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9EB" w:rsidRPr="00E00877" w:rsidRDefault="00795D1E" w:rsidP="009179EB">
      <w:pPr>
        <w:pStyle w:val="Ttulo"/>
        <w:spacing w:line="240" w:lineRule="auto"/>
        <w:ind w:left="1123"/>
        <w:rPr>
          <w:sz w:val="21"/>
          <w:szCs w:val="21"/>
        </w:rPr>
      </w:pPr>
      <w:r>
        <w:rPr>
          <w:sz w:val="21"/>
          <w:szCs w:val="21"/>
        </w:rPr>
        <w:t xml:space="preserve"> </w:t>
      </w:r>
      <w:r w:rsidR="009179EB" w:rsidRPr="00E00877">
        <w:rPr>
          <w:sz w:val="21"/>
          <w:szCs w:val="21"/>
        </w:rPr>
        <w:t>C</w:t>
      </w:r>
      <w:r w:rsidR="006735C8" w:rsidRPr="00E00877">
        <w:rPr>
          <w:sz w:val="21"/>
          <w:szCs w:val="21"/>
        </w:rPr>
        <w:t xml:space="preserve">onstitución Política </w:t>
      </w:r>
      <w:r w:rsidR="00DE38BF">
        <w:rPr>
          <w:sz w:val="21"/>
          <w:szCs w:val="21"/>
        </w:rPr>
        <w:t>del Estado de Chihuahua</w:t>
      </w:r>
    </w:p>
    <w:p w:rsidR="00BF550F" w:rsidRDefault="00BF550F" w:rsidP="009179EB">
      <w:pPr>
        <w:ind w:left="1134"/>
        <w:jc w:val="center"/>
        <w:rPr>
          <w:rFonts w:cs="Arial"/>
          <w:sz w:val="16"/>
          <w:szCs w:val="16"/>
        </w:rPr>
      </w:pPr>
    </w:p>
    <w:p w:rsidR="00BF550F" w:rsidRDefault="00BF550F" w:rsidP="009179EB">
      <w:pPr>
        <w:ind w:left="1134"/>
        <w:jc w:val="center"/>
        <w:rPr>
          <w:rFonts w:cs="Arial"/>
          <w:sz w:val="16"/>
          <w:szCs w:val="16"/>
        </w:rPr>
      </w:pPr>
    </w:p>
    <w:p w:rsidR="009179EB" w:rsidRPr="00AE5272" w:rsidRDefault="00AE5272" w:rsidP="009179EB">
      <w:pPr>
        <w:ind w:left="1134"/>
        <w:jc w:val="center"/>
        <w:rPr>
          <w:rFonts w:cs="Arial"/>
          <w:sz w:val="16"/>
          <w:szCs w:val="16"/>
        </w:rPr>
      </w:pPr>
      <w:r w:rsidRPr="00AE5272">
        <w:rPr>
          <w:rFonts w:cs="Arial"/>
          <w:sz w:val="16"/>
          <w:szCs w:val="16"/>
        </w:rPr>
        <w:t>TEXTO VIGENTE</w:t>
      </w:r>
    </w:p>
    <w:p w:rsidR="00A779C3" w:rsidRDefault="00A779C3" w:rsidP="009179EB">
      <w:pPr>
        <w:ind w:left="1134"/>
        <w:jc w:val="center"/>
        <w:rPr>
          <w:rFonts w:cs="Arial"/>
          <w:color w:val="FF0000"/>
          <w:sz w:val="16"/>
          <w:szCs w:val="16"/>
        </w:rPr>
      </w:pPr>
      <w:r>
        <w:rPr>
          <w:rFonts w:cs="Arial"/>
          <w:color w:val="FF0000"/>
          <w:sz w:val="16"/>
          <w:szCs w:val="16"/>
        </w:rPr>
        <w:t>Última reforma</w:t>
      </w:r>
      <w:r w:rsidR="00D17542">
        <w:rPr>
          <w:rFonts w:cs="Arial"/>
          <w:color w:val="FF0000"/>
          <w:sz w:val="16"/>
          <w:szCs w:val="16"/>
        </w:rPr>
        <w:t xml:space="preserve"> </w:t>
      </w:r>
      <w:r w:rsidR="000A2CD1">
        <w:rPr>
          <w:rFonts w:cs="Arial"/>
          <w:color w:val="FF0000"/>
          <w:sz w:val="16"/>
          <w:szCs w:val="16"/>
        </w:rPr>
        <w:t xml:space="preserve">aplicada: </w:t>
      </w:r>
      <w:r w:rsidR="0083066F">
        <w:rPr>
          <w:rFonts w:cs="Arial"/>
          <w:color w:val="FF0000"/>
          <w:sz w:val="16"/>
          <w:szCs w:val="16"/>
        </w:rPr>
        <w:t>Decreto</w:t>
      </w:r>
      <w:r w:rsidR="00B802D3">
        <w:rPr>
          <w:rFonts w:cs="Arial"/>
          <w:color w:val="FF0000"/>
          <w:sz w:val="16"/>
          <w:szCs w:val="16"/>
        </w:rPr>
        <w:t xml:space="preserve"> 1622</w:t>
      </w:r>
      <w:r w:rsidR="00787FA5">
        <w:rPr>
          <w:rFonts w:cs="Arial"/>
          <w:color w:val="FF0000"/>
          <w:sz w:val="16"/>
          <w:szCs w:val="16"/>
        </w:rPr>
        <w:t xml:space="preserve">-2016 </w:t>
      </w:r>
      <w:r w:rsidR="00B802D3">
        <w:rPr>
          <w:rFonts w:cs="Arial"/>
          <w:color w:val="FF0000"/>
          <w:sz w:val="16"/>
          <w:szCs w:val="16"/>
        </w:rPr>
        <w:t>XXII P.E</w:t>
      </w:r>
      <w:r w:rsidR="00787FA5">
        <w:rPr>
          <w:rFonts w:cs="Arial"/>
          <w:color w:val="FF0000"/>
          <w:sz w:val="16"/>
          <w:szCs w:val="16"/>
        </w:rPr>
        <w:t>.</w:t>
      </w:r>
    </w:p>
    <w:p w:rsidR="00AE5272" w:rsidRDefault="00D17542" w:rsidP="009179EB">
      <w:pPr>
        <w:ind w:left="1134"/>
        <w:jc w:val="center"/>
        <w:rPr>
          <w:rFonts w:cs="Arial"/>
          <w:color w:val="FF0000"/>
          <w:sz w:val="16"/>
          <w:szCs w:val="16"/>
        </w:rPr>
      </w:pPr>
      <w:r>
        <w:rPr>
          <w:rFonts w:cs="Arial"/>
          <w:color w:val="FF0000"/>
          <w:sz w:val="16"/>
          <w:szCs w:val="16"/>
        </w:rPr>
        <w:t>Periódico Oficial del Estado</w:t>
      </w:r>
      <w:r w:rsidR="00A779C3">
        <w:rPr>
          <w:rFonts w:cs="Arial"/>
          <w:color w:val="FF0000"/>
          <w:sz w:val="16"/>
          <w:szCs w:val="16"/>
        </w:rPr>
        <w:t xml:space="preserve"> No.</w:t>
      </w:r>
      <w:r w:rsidR="00B802D3">
        <w:rPr>
          <w:rFonts w:cs="Arial"/>
          <w:color w:val="FF0000"/>
          <w:sz w:val="16"/>
          <w:szCs w:val="16"/>
        </w:rPr>
        <w:t>79 del 01 de octubre</w:t>
      </w:r>
      <w:r w:rsidR="009F3B41">
        <w:rPr>
          <w:rFonts w:cs="Arial"/>
          <w:color w:val="FF0000"/>
          <w:sz w:val="16"/>
          <w:szCs w:val="16"/>
        </w:rPr>
        <w:t xml:space="preserve"> de 2016</w:t>
      </w:r>
    </w:p>
    <w:p w:rsidR="00961B24" w:rsidRDefault="00961B24" w:rsidP="009179EB">
      <w:pPr>
        <w:ind w:left="1134"/>
        <w:jc w:val="center"/>
        <w:rPr>
          <w:rFonts w:cs="Arial"/>
          <w:color w:val="FF0000"/>
          <w:sz w:val="16"/>
          <w:szCs w:val="16"/>
        </w:rPr>
      </w:pPr>
    </w:p>
    <w:p w:rsidR="00961B24" w:rsidRDefault="00961B24" w:rsidP="009179EB">
      <w:pPr>
        <w:ind w:left="1134"/>
        <w:jc w:val="center"/>
        <w:rPr>
          <w:rFonts w:cs="Arial"/>
          <w:color w:val="FF0000"/>
          <w:sz w:val="16"/>
          <w:szCs w:val="16"/>
        </w:rPr>
      </w:pPr>
    </w:p>
    <w:p w:rsidR="00F714A2" w:rsidRDefault="00F714A2" w:rsidP="009179EB">
      <w:pPr>
        <w:ind w:left="1123"/>
        <w:jc w:val="center"/>
      </w:pPr>
    </w:p>
    <w:p w:rsidR="009179EB" w:rsidRPr="00AF7930" w:rsidRDefault="009179EB" w:rsidP="009179EB">
      <w:pPr>
        <w:ind w:left="1123"/>
        <w:jc w:val="center"/>
      </w:pPr>
      <w:r w:rsidRPr="00AF7930">
        <w:t>DECRETO No. 356-50</w:t>
      </w:r>
    </w:p>
    <w:p w:rsidR="00660189" w:rsidRPr="006735C8" w:rsidRDefault="00660189" w:rsidP="00660189">
      <w:pPr>
        <w:pStyle w:val="Ttulo"/>
        <w:spacing w:line="240" w:lineRule="auto"/>
        <w:ind w:left="1123"/>
        <w:rPr>
          <w:sz w:val="20"/>
        </w:rPr>
      </w:pPr>
    </w:p>
    <w:p w:rsidR="00660189" w:rsidRPr="006735C8" w:rsidRDefault="00660189" w:rsidP="00660189">
      <w:pPr>
        <w:pStyle w:val="Ttulo"/>
        <w:spacing w:line="240" w:lineRule="auto"/>
        <w:ind w:left="1123"/>
        <w:rPr>
          <w:sz w:val="20"/>
        </w:rPr>
      </w:pPr>
      <w:r w:rsidRPr="006735C8">
        <w:rPr>
          <w:sz w:val="20"/>
        </w:rPr>
        <w:t>CONSTITUCIÓN POLÍTICA</w:t>
      </w:r>
      <w:r w:rsidR="00DE38BF">
        <w:rPr>
          <w:sz w:val="20"/>
        </w:rPr>
        <w:t xml:space="preserve"> DEL ESTADO DE CHIHUAHUA</w:t>
      </w:r>
    </w:p>
    <w:p w:rsidR="00660189" w:rsidRPr="006735C8" w:rsidRDefault="00660189" w:rsidP="00660189">
      <w:pPr>
        <w:pStyle w:val="Ttulo"/>
        <w:spacing w:line="240" w:lineRule="auto"/>
        <w:ind w:left="1123"/>
        <w:rPr>
          <w:sz w:val="20"/>
        </w:rPr>
      </w:pPr>
    </w:p>
    <w:p w:rsidR="00660189" w:rsidRPr="00660189" w:rsidRDefault="00BF0C92" w:rsidP="00660189">
      <w:pPr>
        <w:ind w:left="1123"/>
      </w:pPr>
      <w:r>
        <w:rPr>
          <w:lang w:val="es-ES_tradnl"/>
        </w:rPr>
        <w:t>D</w:t>
      </w:r>
      <w:r w:rsidR="00660189" w:rsidRPr="00660189">
        <w:t>el Estado Libre y Soberano de Chihuahua, que reforma la de 25 de mayo de 1921.</w:t>
      </w:r>
    </w:p>
    <w:p w:rsidR="00660189" w:rsidRPr="00660189" w:rsidRDefault="00660189" w:rsidP="00660189">
      <w:pPr>
        <w:ind w:left="1123"/>
        <w:jc w:val="both"/>
      </w:pPr>
      <w:r w:rsidRPr="00660189">
        <w:t xml:space="preserve">El Gobernador Constitucional del Estado, ING. FERNANDO FOGLIO MIRAMONTES.- El Srio. Gral. </w:t>
      </w:r>
      <w:r w:rsidR="00090200" w:rsidRPr="00660189">
        <w:t>D</w:t>
      </w:r>
      <w:r w:rsidRPr="00660189">
        <w:t>e Gobierno, ING. CRISOFORO CABALLERO B.</w:t>
      </w:r>
    </w:p>
    <w:p w:rsidR="00660189" w:rsidRDefault="00660189" w:rsidP="00660189">
      <w:pPr>
        <w:ind w:left="1123"/>
        <w:jc w:val="center"/>
        <w:rPr>
          <w:b/>
          <w:sz w:val="24"/>
        </w:rPr>
      </w:pPr>
    </w:p>
    <w:p w:rsidR="00660189" w:rsidRPr="001D51CD" w:rsidRDefault="00660189" w:rsidP="009179EB">
      <w:pPr>
        <w:ind w:left="1123"/>
        <w:rPr>
          <w:b/>
        </w:rPr>
      </w:pPr>
      <w:r w:rsidRPr="001D51CD">
        <w:rPr>
          <w:b/>
        </w:rPr>
        <w:t>Decreto Núm. 356-50</w:t>
      </w:r>
    </w:p>
    <w:p w:rsidR="00660189" w:rsidRDefault="00660189" w:rsidP="00660189">
      <w:pPr>
        <w:ind w:left="1123"/>
        <w:jc w:val="center"/>
        <w:rPr>
          <w:b/>
        </w:rPr>
      </w:pPr>
    </w:p>
    <w:p w:rsidR="00660189" w:rsidRPr="00660189" w:rsidRDefault="00660189" w:rsidP="00660189">
      <w:pPr>
        <w:ind w:left="1123"/>
        <w:jc w:val="both"/>
      </w:pPr>
      <w:r w:rsidRPr="00660189">
        <w:t>INGENIERO  FERNANDO FOGLIO MIRAMONTES, GOBERNADOR CONSTITUCIONAL DEL ESTADO LIBRE Y SOBERANO DE CHIHUAHUA, A SUS HABITANTES SABED:</w:t>
      </w:r>
    </w:p>
    <w:p w:rsidR="00660189" w:rsidRPr="00660189" w:rsidRDefault="00660189" w:rsidP="00660189">
      <w:pPr>
        <w:ind w:left="1123"/>
        <w:jc w:val="both"/>
      </w:pPr>
      <w:r w:rsidRPr="00660189">
        <w:t>Que el H. Congreso del Estado, se ha servido  expedir el siguiente DECRETO:</w:t>
      </w:r>
    </w:p>
    <w:p w:rsidR="00660189" w:rsidRDefault="00660189" w:rsidP="00660189">
      <w:pPr>
        <w:ind w:left="1123"/>
        <w:jc w:val="both"/>
        <w:rPr>
          <w:b/>
        </w:rPr>
      </w:pPr>
    </w:p>
    <w:p w:rsidR="00660189" w:rsidRPr="00660189" w:rsidRDefault="00660189" w:rsidP="00660189">
      <w:pPr>
        <w:ind w:left="1123"/>
        <w:jc w:val="both"/>
      </w:pPr>
      <w:r w:rsidRPr="00660189">
        <w:t>EL XLII CONGRESO CONSTITUCIONAL DEL ESTADO LIBRE Y SOBERANO DE CHIHUAH</w:t>
      </w:r>
      <w:r>
        <w:t>UA, DECRETA LA NUEVA CONSTITUCIÓ</w:t>
      </w:r>
      <w:r w:rsidRPr="00660189">
        <w:t>N POL</w:t>
      </w:r>
      <w:r>
        <w:t>Í</w:t>
      </w:r>
      <w:r w:rsidRPr="00660189">
        <w:t>TICA DEL ESTADO LIBRE Y SOBERANO DE CHIHUAHUA, QUE REFORMA LA DE 25 DE MAYO DE 1921</w:t>
      </w:r>
      <w:r w:rsidR="00E6484F">
        <w:t>.</w:t>
      </w:r>
    </w:p>
    <w:p w:rsidR="00985DFB" w:rsidRDefault="00985DFB" w:rsidP="00660189">
      <w:pPr>
        <w:ind w:left="1123"/>
        <w:jc w:val="center"/>
        <w:rPr>
          <w:b/>
        </w:rPr>
      </w:pPr>
    </w:p>
    <w:p w:rsidR="00660189" w:rsidRPr="00335FA0" w:rsidRDefault="00660189" w:rsidP="00660189">
      <w:pPr>
        <w:ind w:left="1123"/>
        <w:jc w:val="center"/>
        <w:rPr>
          <w:b/>
          <w:sz w:val="24"/>
          <w:szCs w:val="24"/>
        </w:rPr>
      </w:pPr>
      <w:r w:rsidRPr="00335FA0">
        <w:rPr>
          <w:b/>
          <w:sz w:val="24"/>
          <w:szCs w:val="24"/>
        </w:rPr>
        <w:t>TITULO  I</w:t>
      </w:r>
    </w:p>
    <w:p w:rsidR="00660189" w:rsidRPr="00335FA0" w:rsidRDefault="00660189" w:rsidP="00660189">
      <w:pPr>
        <w:ind w:left="1123"/>
        <w:jc w:val="center"/>
        <w:rPr>
          <w:b/>
          <w:sz w:val="22"/>
          <w:szCs w:val="22"/>
        </w:rPr>
      </w:pPr>
      <w:r w:rsidRPr="00335FA0">
        <w:rPr>
          <w:sz w:val="22"/>
          <w:szCs w:val="22"/>
        </w:rPr>
        <w:t>DEL ESTADO Y SU TERRITORIO</w:t>
      </w:r>
    </w:p>
    <w:p w:rsidR="00660189" w:rsidRDefault="00660189" w:rsidP="00660189">
      <w:pPr>
        <w:ind w:left="1123"/>
        <w:jc w:val="both"/>
        <w:rPr>
          <w:b/>
        </w:rPr>
      </w:pPr>
    </w:p>
    <w:p w:rsidR="00660189" w:rsidRDefault="00660189" w:rsidP="00660189">
      <w:pPr>
        <w:ind w:left="1123"/>
        <w:jc w:val="both"/>
      </w:pPr>
      <w:r>
        <w:rPr>
          <w:b/>
        </w:rPr>
        <w:t>ARTICULO 1</w:t>
      </w:r>
      <w:r w:rsidR="00090200">
        <w:rPr>
          <w:b/>
        </w:rPr>
        <w:t>º</w:t>
      </w:r>
      <w:r>
        <w:rPr>
          <w:b/>
        </w:rPr>
        <w:t>.</w:t>
      </w:r>
      <w:r>
        <w:t xml:space="preserve">  El Estado de Chihuahua es parte integrante de los Estados Unidos Mexicano</w:t>
      </w:r>
      <w:r w:rsidR="00ED7D1E">
        <w:t>s y posee una composición pluricultural</w:t>
      </w:r>
      <w:r w:rsidR="008C4482">
        <w:t>, pluriétnica</w:t>
      </w:r>
      <w:r w:rsidR="00ED7D1E">
        <w:t xml:space="preserve"> y multilingüist</w:t>
      </w:r>
      <w:r w:rsidR="008C4482">
        <w:t>ic</w:t>
      </w:r>
      <w:r w:rsidR="00ED7D1E">
        <w:t xml:space="preserve">a. </w:t>
      </w:r>
      <w:r w:rsidR="00ED7D1E" w:rsidRPr="00ED7D1E">
        <w:rPr>
          <w:b/>
        </w:rPr>
        <w:t>[Artículo reformado mediante Decreto No. 791-2012 II P.O. publicado en el P.O.E. No. 64 del 11 de agosto de 2012]</w:t>
      </w:r>
    </w:p>
    <w:p w:rsidR="00660189" w:rsidRDefault="00660189" w:rsidP="00660189">
      <w:pPr>
        <w:ind w:left="1123"/>
        <w:jc w:val="both"/>
        <w:rPr>
          <w:b/>
        </w:rPr>
      </w:pPr>
    </w:p>
    <w:p w:rsidR="003F1A44" w:rsidRPr="004D7D7B" w:rsidRDefault="003F1A44" w:rsidP="003F1A44">
      <w:pPr>
        <w:ind w:left="1123"/>
        <w:jc w:val="both"/>
        <w:rPr>
          <w:b/>
        </w:rPr>
      </w:pPr>
      <w:r w:rsidRPr="004D7D7B">
        <w:t xml:space="preserve">La identidad </w:t>
      </w:r>
      <w:r>
        <w:t>plural de la sociedad chihuahuense será reflejada en una imagen institucional única para los poderes públicos del Estado y de los municipios, sin perjuicio de las identidades regionales de los gobiernos municipales. La ley regulará las características de los símbolos del Estado y definirá las reglas de las imágenes institucionales de los ayuntamientos, en todo caso, el escudo y lema del Estado estarán integrados a las imágenes de los municipios.</w:t>
      </w:r>
      <w:r w:rsidRPr="004D7D7B">
        <w:rPr>
          <w:b/>
        </w:rPr>
        <w:t xml:space="preserve"> [Párrafo </w:t>
      </w:r>
      <w:r>
        <w:rPr>
          <w:b/>
        </w:rPr>
        <w:t>adicionado</w:t>
      </w:r>
      <w:r w:rsidRPr="004D7D7B">
        <w:rPr>
          <w:b/>
        </w:rPr>
        <w:t xml:space="preserve"> mediante Decreto No. 562-14 V P.E. publicado en el P.O.E. No. 9 del 31 de enero de 2015]</w:t>
      </w:r>
    </w:p>
    <w:p w:rsidR="003F1A44" w:rsidRDefault="003F1A44" w:rsidP="00660189">
      <w:pPr>
        <w:ind w:left="1123"/>
        <w:jc w:val="both"/>
        <w:rPr>
          <w:b/>
        </w:rPr>
      </w:pPr>
    </w:p>
    <w:p w:rsidR="00660189" w:rsidRDefault="00660189" w:rsidP="00660189">
      <w:pPr>
        <w:ind w:left="1123"/>
        <w:jc w:val="both"/>
      </w:pPr>
      <w:r>
        <w:rPr>
          <w:b/>
        </w:rPr>
        <w:t>ARTICULO 2</w:t>
      </w:r>
      <w:r w:rsidR="00090200">
        <w:rPr>
          <w:b/>
        </w:rPr>
        <w:t>º</w:t>
      </w:r>
      <w:r>
        <w:rPr>
          <w:b/>
        </w:rPr>
        <w:t>.</w:t>
      </w:r>
      <w:r>
        <w:t xml:space="preserve">  El Estado es libre y soberano en lo que concierne a su régimen interior.</w:t>
      </w:r>
    </w:p>
    <w:p w:rsidR="00660189" w:rsidRDefault="00660189" w:rsidP="00660189">
      <w:pPr>
        <w:ind w:left="1123"/>
        <w:jc w:val="both"/>
      </w:pPr>
    </w:p>
    <w:p w:rsidR="00660189" w:rsidRDefault="00660189" w:rsidP="00660189">
      <w:pPr>
        <w:ind w:left="1123"/>
        <w:jc w:val="both"/>
        <w:rPr>
          <w:b/>
          <w:sz w:val="24"/>
        </w:rPr>
      </w:pPr>
      <w:r>
        <w:rPr>
          <w:b/>
        </w:rPr>
        <w:t>ARTICULO 3</w:t>
      </w:r>
      <w:r w:rsidR="00090200">
        <w:rPr>
          <w:b/>
        </w:rPr>
        <w:t>º</w:t>
      </w:r>
      <w:r>
        <w:rPr>
          <w:b/>
        </w:rPr>
        <w:t>.</w:t>
      </w:r>
      <w:r>
        <w:t xml:space="preserve">  El territorio del Estado es el que de hecho ha poseído y posee, y el que de Derecho le corresponda.</w:t>
      </w:r>
    </w:p>
    <w:p w:rsidR="00660189" w:rsidRDefault="00660189" w:rsidP="00660189">
      <w:pPr>
        <w:ind w:left="1123"/>
        <w:jc w:val="center"/>
        <w:rPr>
          <w:b/>
        </w:rPr>
      </w:pPr>
    </w:p>
    <w:p w:rsidR="00A75E28" w:rsidRDefault="00A75E28" w:rsidP="00660189">
      <w:pPr>
        <w:ind w:left="1123"/>
        <w:jc w:val="center"/>
        <w:rPr>
          <w:b/>
        </w:rPr>
      </w:pPr>
    </w:p>
    <w:p w:rsidR="00F714A2" w:rsidRDefault="00F714A2" w:rsidP="00660189">
      <w:pPr>
        <w:ind w:left="1123"/>
        <w:jc w:val="center"/>
        <w:rPr>
          <w:b/>
        </w:rPr>
      </w:pPr>
    </w:p>
    <w:p w:rsidR="00660189" w:rsidRPr="00335FA0" w:rsidRDefault="00660189" w:rsidP="00660189">
      <w:pPr>
        <w:ind w:left="1122"/>
        <w:jc w:val="center"/>
        <w:rPr>
          <w:b/>
          <w:sz w:val="24"/>
          <w:szCs w:val="24"/>
        </w:rPr>
      </w:pPr>
      <w:r w:rsidRPr="00335FA0">
        <w:rPr>
          <w:b/>
          <w:sz w:val="24"/>
          <w:szCs w:val="24"/>
        </w:rPr>
        <w:lastRenderedPageBreak/>
        <w:t>TITULO   II</w:t>
      </w:r>
    </w:p>
    <w:p w:rsidR="00660189" w:rsidRPr="00335FA0" w:rsidRDefault="00660189" w:rsidP="00660189">
      <w:pPr>
        <w:ind w:left="1122"/>
        <w:jc w:val="center"/>
        <w:rPr>
          <w:sz w:val="22"/>
          <w:szCs w:val="22"/>
        </w:rPr>
      </w:pPr>
      <w:r w:rsidRPr="00335FA0">
        <w:rPr>
          <w:sz w:val="22"/>
          <w:szCs w:val="22"/>
        </w:rPr>
        <w:t xml:space="preserve">DE LOS DERECHOS </w:t>
      </w:r>
      <w:r w:rsidR="00BF0C92" w:rsidRPr="00335FA0">
        <w:rPr>
          <w:sz w:val="22"/>
          <w:szCs w:val="22"/>
        </w:rPr>
        <w:t>FUNDAMENTALES</w:t>
      </w:r>
    </w:p>
    <w:p w:rsidR="00BA0C66" w:rsidRDefault="00BF0C92" w:rsidP="00BA0C66">
      <w:pPr>
        <w:ind w:left="1122"/>
        <w:jc w:val="center"/>
        <w:rPr>
          <w:b/>
        </w:rPr>
      </w:pPr>
      <w:r w:rsidRPr="008F3A91">
        <w:rPr>
          <w:sz w:val="24"/>
          <w:szCs w:val="24"/>
        </w:rPr>
        <w:t>[</w:t>
      </w:r>
      <w:r>
        <w:rPr>
          <w:b/>
        </w:rPr>
        <w:t>Título reformado mediante Decreto No. 224-05 publicado en e</w:t>
      </w:r>
      <w:r w:rsidR="00474345">
        <w:rPr>
          <w:b/>
        </w:rPr>
        <w:t xml:space="preserve">l </w:t>
      </w:r>
    </w:p>
    <w:p w:rsidR="00BF0C92" w:rsidRDefault="00474345" w:rsidP="00BA0C66">
      <w:pPr>
        <w:ind w:left="1122"/>
        <w:jc w:val="center"/>
        <w:rPr>
          <w:b/>
        </w:rPr>
      </w:pPr>
      <w:r>
        <w:rPr>
          <w:b/>
        </w:rPr>
        <w:t xml:space="preserve">P.O.E. </w:t>
      </w:r>
      <w:r w:rsidR="00BF0C92">
        <w:rPr>
          <w:b/>
        </w:rPr>
        <w:t xml:space="preserve"> No. 73 del 10 de septiembre de 2005]</w:t>
      </w:r>
    </w:p>
    <w:p w:rsidR="00BD2BB3" w:rsidRPr="00BF0C92" w:rsidRDefault="00BD2BB3" w:rsidP="00BF0C92">
      <w:pPr>
        <w:ind w:left="1122"/>
        <w:jc w:val="both"/>
        <w:rPr>
          <w:b/>
        </w:rPr>
      </w:pPr>
    </w:p>
    <w:p w:rsidR="00660189" w:rsidRPr="00335FA0" w:rsidRDefault="00660189" w:rsidP="00660189">
      <w:pPr>
        <w:ind w:left="1122"/>
        <w:jc w:val="center"/>
        <w:rPr>
          <w:b/>
        </w:rPr>
      </w:pPr>
      <w:r w:rsidRPr="00335FA0">
        <w:rPr>
          <w:b/>
        </w:rPr>
        <w:t>CAPITULO  I</w:t>
      </w:r>
    </w:p>
    <w:p w:rsidR="00660189" w:rsidRDefault="00660189" w:rsidP="00331B1A">
      <w:pPr>
        <w:ind w:left="1122"/>
        <w:jc w:val="center"/>
      </w:pPr>
    </w:p>
    <w:p w:rsidR="009238DF" w:rsidRPr="000317E5" w:rsidRDefault="009238DF" w:rsidP="00842BE4">
      <w:pPr>
        <w:pStyle w:val="Sinespaciado"/>
        <w:ind w:left="1134"/>
        <w:jc w:val="both"/>
        <w:rPr>
          <w:rFonts w:ascii="Arial" w:hAnsi="Arial" w:cs="Arial"/>
          <w:sz w:val="20"/>
          <w:szCs w:val="20"/>
        </w:rPr>
      </w:pPr>
      <w:r w:rsidRPr="000317E5">
        <w:rPr>
          <w:rFonts w:ascii="Arial" w:hAnsi="Arial" w:cs="Arial"/>
          <w:b/>
          <w:sz w:val="20"/>
          <w:szCs w:val="20"/>
        </w:rPr>
        <w:t xml:space="preserve">ARTÍCULO 4°. </w:t>
      </w:r>
      <w:r w:rsidRPr="000317E5">
        <w:rPr>
          <w:rFonts w:ascii="Arial" w:hAnsi="Arial" w:cs="Arial"/>
          <w:sz w:val="20"/>
          <w:szCs w:val="20"/>
        </w:rPr>
        <w:t>En el Estado de Chihuahua, toda persona gozará de los derechos reconocidos en la Constitución Federal, los Tratados Internacionales en materia de derechos humanos, celebrados por el Estado Mexicano y en esta Constitución.</w:t>
      </w:r>
    </w:p>
    <w:p w:rsidR="009238DF" w:rsidRPr="000317E5" w:rsidRDefault="009238DF" w:rsidP="00842BE4">
      <w:pPr>
        <w:pStyle w:val="Sinespaciado"/>
        <w:ind w:left="1134"/>
        <w:jc w:val="both"/>
        <w:rPr>
          <w:rFonts w:ascii="Arial" w:hAnsi="Arial" w:cs="Arial"/>
          <w:sz w:val="20"/>
          <w:szCs w:val="20"/>
        </w:rPr>
      </w:pPr>
    </w:p>
    <w:p w:rsidR="00842BE4" w:rsidRPr="00842BE4" w:rsidRDefault="00842BE4" w:rsidP="00842BE4">
      <w:pPr>
        <w:ind w:left="1134"/>
        <w:jc w:val="both"/>
        <w:rPr>
          <w:rFonts w:cs="Arial"/>
          <w:b/>
        </w:rPr>
      </w:pPr>
      <w:r w:rsidRPr="00B16EC9">
        <w:rPr>
          <w:rFonts w:cs="Arial"/>
        </w:rPr>
        <w:t>Toda persona tiene derecho a la identidad. El Estado garantizará que el registro sea universal, oportuno y gratuito de acuerdo con lo establecido en la ley.</w:t>
      </w:r>
      <w:r>
        <w:rPr>
          <w:rFonts w:cs="Arial"/>
        </w:rPr>
        <w:t xml:space="preserve"> </w:t>
      </w:r>
      <w:r w:rsidRPr="00842BE4">
        <w:rPr>
          <w:rFonts w:cs="Arial"/>
          <w:b/>
        </w:rPr>
        <w:t>[Párrafo adicionado mediante Decreto No. 1288-2013 II P.O. publicado en el P.O.E. No. 85 del 23 de octubre de 2013]</w:t>
      </w:r>
    </w:p>
    <w:p w:rsidR="00842BE4" w:rsidRDefault="00842BE4" w:rsidP="00842BE4">
      <w:pPr>
        <w:pStyle w:val="Sinespaciado"/>
        <w:ind w:left="1134"/>
        <w:jc w:val="both"/>
        <w:rPr>
          <w:rFonts w:ascii="Arial" w:hAnsi="Arial" w:cs="Arial"/>
          <w:sz w:val="20"/>
          <w:szCs w:val="20"/>
        </w:rPr>
      </w:pPr>
    </w:p>
    <w:p w:rsidR="009238DF" w:rsidRPr="000317E5" w:rsidRDefault="009238DF" w:rsidP="00842BE4">
      <w:pPr>
        <w:pStyle w:val="Sinespaciado"/>
        <w:ind w:left="1134"/>
        <w:jc w:val="both"/>
        <w:rPr>
          <w:rFonts w:ascii="Arial" w:hAnsi="Arial" w:cs="Arial"/>
          <w:sz w:val="20"/>
          <w:szCs w:val="20"/>
        </w:rPr>
      </w:pPr>
      <w:r w:rsidRPr="000317E5">
        <w:rPr>
          <w:rFonts w:ascii="Arial" w:hAnsi="Arial" w:cs="Arial"/>
          <w:sz w:val="20"/>
          <w:szCs w:val="20"/>
        </w:rPr>
        <w:t>Queda prohibida toda discriminación 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w:t>
      </w:r>
    </w:p>
    <w:p w:rsidR="009238DF" w:rsidRPr="000317E5" w:rsidRDefault="009238DF" w:rsidP="009238DF">
      <w:pPr>
        <w:pStyle w:val="Sinespaciado"/>
        <w:ind w:left="1134"/>
        <w:jc w:val="both"/>
        <w:rPr>
          <w:rFonts w:ascii="Arial" w:hAnsi="Arial" w:cs="Arial"/>
          <w:sz w:val="20"/>
          <w:szCs w:val="20"/>
        </w:rPr>
      </w:pPr>
    </w:p>
    <w:p w:rsidR="009238DF" w:rsidRPr="000317E5" w:rsidRDefault="009238DF" w:rsidP="009238DF">
      <w:pPr>
        <w:pStyle w:val="Sinespaciado"/>
        <w:ind w:left="1134"/>
        <w:jc w:val="both"/>
        <w:rPr>
          <w:rFonts w:ascii="Arial" w:hAnsi="Arial" w:cs="Arial"/>
          <w:sz w:val="20"/>
          <w:szCs w:val="20"/>
        </w:rPr>
      </w:pPr>
      <w:r w:rsidRPr="000317E5">
        <w:rPr>
          <w:rFonts w:ascii="Arial" w:hAnsi="Arial" w:cs="Arial"/>
          <w:sz w:val="20"/>
          <w:szCs w:val="20"/>
        </w:rPr>
        <w:t>El Estado cuenta con un órgano de protección de los derechos humanos denominado Comisión Estatal de los Derechos Humanos, con autonomía de gestión y presupuestaria, personalidad jurídica y patrimonio propios, con las siguientes atribuciones y organización:</w:t>
      </w:r>
    </w:p>
    <w:p w:rsidR="009238DF" w:rsidRPr="000317E5" w:rsidRDefault="009238DF" w:rsidP="009238DF">
      <w:pPr>
        <w:ind w:left="1134"/>
        <w:jc w:val="both"/>
        <w:rPr>
          <w:rFonts w:cs="Arial"/>
        </w:rPr>
      </w:pPr>
    </w:p>
    <w:p w:rsidR="009238DF" w:rsidRPr="000317E5" w:rsidRDefault="009238DF" w:rsidP="006C1F05">
      <w:pPr>
        <w:numPr>
          <w:ilvl w:val="0"/>
          <w:numId w:val="59"/>
        </w:numPr>
        <w:tabs>
          <w:tab w:val="left" w:pos="-5103"/>
        </w:tabs>
        <w:ind w:left="2268" w:hanging="567"/>
        <w:jc w:val="both"/>
        <w:rPr>
          <w:rFonts w:cs="Arial"/>
        </w:rPr>
      </w:pPr>
      <w:r>
        <w:rPr>
          <w:rFonts w:cs="Arial"/>
        </w:rPr>
        <w:t xml:space="preserve"> </w:t>
      </w:r>
      <w:r>
        <w:rPr>
          <w:rFonts w:cs="Arial"/>
        </w:rPr>
        <w:tab/>
      </w:r>
      <w:r w:rsidRPr="000317E5">
        <w:rPr>
          <w:rFonts w:cs="Arial"/>
        </w:rPr>
        <w:t>Conocerá de las quejas en contra de actos u omisiones de naturaleza administrativa provenientes de cualquier autoridad o servidor público que tengan carácter estatal o municipal, que violen estos derechos. Este órgano no será competente tratándose de asuntos electorales y jurisdiccionales.</w:t>
      </w:r>
      <w:r w:rsidRPr="000317E5">
        <w:rPr>
          <w:rFonts w:cs="Arial"/>
        </w:rPr>
        <w:tab/>
      </w:r>
    </w:p>
    <w:p w:rsidR="009238DF" w:rsidRPr="000317E5" w:rsidRDefault="009238DF" w:rsidP="009238DF">
      <w:pPr>
        <w:tabs>
          <w:tab w:val="left" w:pos="-5103"/>
        </w:tabs>
        <w:ind w:left="2268" w:hanging="567"/>
        <w:jc w:val="both"/>
        <w:rPr>
          <w:rFonts w:cs="Arial"/>
        </w:rPr>
      </w:pPr>
    </w:p>
    <w:p w:rsidR="009238DF" w:rsidRPr="000317E5" w:rsidRDefault="009238DF" w:rsidP="006C1F05">
      <w:pPr>
        <w:numPr>
          <w:ilvl w:val="0"/>
          <w:numId w:val="59"/>
        </w:numPr>
        <w:tabs>
          <w:tab w:val="left" w:pos="-5103"/>
        </w:tabs>
        <w:ind w:left="2268" w:hanging="567"/>
        <w:jc w:val="both"/>
        <w:rPr>
          <w:rFonts w:cs="Arial"/>
        </w:rPr>
      </w:pPr>
      <w:r>
        <w:rPr>
          <w:rFonts w:cs="Arial"/>
        </w:rPr>
        <w:t xml:space="preserve"> </w:t>
      </w:r>
      <w:r>
        <w:rPr>
          <w:rFonts w:cs="Arial"/>
        </w:rPr>
        <w:tab/>
      </w:r>
      <w:r w:rsidRPr="000317E5">
        <w:rPr>
          <w:rFonts w:cs="Arial"/>
        </w:rPr>
        <w:t xml:space="preserve">Formulará recomendaciones públicas no vinculatorias, denuncias y quejas ante las autoridades respectivas. Todo servidor público está obligado a responder las recomendaciones que le presente la Comisión. Cuando las recomendaciones emitidas no sean aceptadas o cumplidas por las autoridades o servidores públicos, éstos deberán fundar, motivar y hacer pública su negativa; además, el Congreso del Estado o la Diputación Permanente, en su caso, podrá llamar, a solicitud de la Comisión, a las autoridades o servidores públicos responsables para que comparezcan ante el Pleno Legislativo, a efecto de que expliquen el motivo de su negativa. </w:t>
      </w:r>
    </w:p>
    <w:p w:rsidR="009238DF" w:rsidRPr="000317E5" w:rsidRDefault="009238DF" w:rsidP="009238DF">
      <w:pPr>
        <w:tabs>
          <w:tab w:val="left" w:pos="-5103"/>
        </w:tabs>
        <w:ind w:left="2268" w:hanging="567"/>
        <w:jc w:val="both"/>
        <w:rPr>
          <w:rFonts w:cs="Arial"/>
        </w:rPr>
      </w:pPr>
    </w:p>
    <w:p w:rsidR="009238DF" w:rsidRPr="000317E5" w:rsidRDefault="009238DF" w:rsidP="006C1F05">
      <w:pPr>
        <w:numPr>
          <w:ilvl w:val="0"/>
          <w:numId w:val="59"/>
        </w:numPr>
        <w:tabs>
          <w:tab w:val="left" w:pos="-5103"/>
        </w:tabs>
        <w:ind w:left="2268" w:hanging="567"/>
        <w:jc w:val="both"/>
        <w:rPr>
          <w:rFonts w:cs="Arial"/>
        </w:rPr>
      </w:pPr>
      <w:r>
        <w:rPr>
          <w:rFonts w:cs="Arial"/>
        </w:rPr>
        <w:t xml:space="preserve"> </w:t>
      </w:r>
      <w:r>
        <w:rPr>
          <w:rFonts w:cs="Arial"/>
        </w:rPr>
        <w:tab/>
      </w:r>
      <w:r w:rsidRPr="000317E5">
        <w:rPr>
          <w:rFonts w:cs="Arial"/>
        </w:rPr>
        <w:t>Aprobará, por medio del Consejo, las disposiciones normativas internas para su eficaz funcionamiento y ejercerá las demás atribuciones en materia de derechos humanos que establezca la ley.</w:t>
      </w:r>
    </w:p>
    <w:p w:rsidR="009238DF" w:rsidRPr="000317E5" w:rsidRDefault="009238DF" w:rsidP="009238DF">
      <w:pPr>
        <w:tabs>
          <w:tab w:val="left" w:pos="-5103"/>
        </w:tabs>
        <w:ind w:left="2268" w:hanging="567"/>
        <w:jc w:val="both"/>
        <w:rPr>
          <w:rFonts w:cs="Arial"/>
        </w:rPr>
      </w:pPr>
    </w:p>
    <w:p w:rsidR="009238DF" w:rsidRPr="000317E5" w:rsidRDefault="009238DF" w:rsidP="006C1F05">
      <w:pPr>
        <w:numPr>
          <w:ilvl w:val="0"/>
          <w:numId w:val="59"/>
        </w:numPr>
        <w:tabs>
          <w:tab w:val="left" w:pos="-5103"/>
        </w:tabs>
        <w:ind w:left="2268" w:hanging="567"/>
        <w:jc w:val="both"/>
        <w:rPr>
          <w:rFonts w:cs="Arial"/>
        </w:rPr>
      </w:pPr>
      <w:r>
        <w:rPr>
          <w:rFonts w:cs="Arial"/>
        </w:rPr>
        <w:t xml:space="preserve"> </w:t>
      </w:r>
      <w:r>
        <w:rPr>
          <w:rFonts w:cs="Arial"/>
        </w:rPr>
        <w:tab/>
      </w:r>
      <w:r w:rsidRPr="000317E5">
        <w:rPr>
          <w:rFonts w:cs="Arial"/>
        </w:rPr>
        <w:t>Tendrá un Consejo integrado por seis consejeros que deberán cumplir con los requisitos que establezca la ley para ocupar el cargo, mismos que serán elegidos por el voto de las dos terceras partes de los diputados presentes de la Legislatura. La ley determinará los procedimientos a seguir para la presentación de las propuestas respectivas ante el Pleno. Los consejeros durarán en su encargo tres años y anualmente serán sustituidos los dos consejeros de mayor antigüedad en el cargo, salvo que fuesen propuestos y reelectos para un segundo período.</w:t>
      </w:r>
    </w:p>
    <w:p w:rsidR="009238DF" w:rsidRPr="000317E5" w:rsidRDefault="009238DF" w:rsidP="009238DF">
      <w:pPr>
        <w:tabs>
          <w:tab w:val="left" w:pos="-5103"/>
        </w:tabs>
        <w:ind w:left="2268" w:hanging="567"/>
        <w:jc w:val="both"/>
        <w:rPr>
          <w:rFonts w:cs="Arial"/>
        </w:rPr>
      </w:pPr>
    </w:p>
    <w:p w:rsidR="009238DF" w:rsidRPr="000317E5" w:rsidRDefault="009238DF" w:rsidP="009238DF">
      <w:pPr>
        <w:tabs>
          <w:tab w:val="left" w:pos="-5103"/>
        </w:tabs>
        <w:ind w:left="2268" w:hanging="567"/>
        <w:jc w:val="both"/>
        <w:rPr>
          <w:rFonts w:cs="Arial"/>
        </w:rPr>
      </w:pPr>
      <w:r w:rsidRPr="000317E5">
        <w:rPr>
          <w:rFonts w:cs="Arial"/>
        </w:rPr>
        <w:tab/>
        <w:t>El Presidente de la Comisión Estatal de los Derechos Humanos, quien lo será también del Consejo, será elegido en los mismos términos del párrafo anterior. Durará en su encargo cinco años, podrá ser reelecto por una sola vez y solo podrá ser removido de sus funciones en los términos del Título XIII de esta Constitución.</w:t>
      </w:r>
    </w:p>
    <w:p w:rsidR="009238DF" w:rsidRPr="000317E5" w:rsidRDefault="009238DF" w:rsidP="009238DF">
      <w:pPr>
        <w:tabs>
          <w:tab w:val="left" w:pos="-5103"/>
        </w:tabs>
        <w:ind w:left="2268" w:hanging="567"/>
        <w:jc w:val="both"/>
        <w:rPr>
          <w:rFonts w:cs="Arial"/>
        </w:rPr>
      </w:pPr>
    </w:p>
    <w:p w:rsidR="000002C4" w:rsidRDefault="009238DF" w:rsidP="00611DC9">
      <w:pPr>
        <w:tabs>
          <w:tab w:val="left" w:pos="-5103"/>
        </w:tabs>
        <w:ind w:left="2268" w:hanging="567"/>
        <w:jc w:val="both"/>
        <w:rPr>
          <w:rFonts w:cs="Arial"/>
        </w:rPr>
      </w:pPr>
      <w:r w:rsidRPr="000317E5">
        <w:rPr>
          <w:rFonts w:cs="Arial"/>
        </w:rPr>
        <w:tab/>
        <w:t>El Presidente de la Comisión Estatal de los Derechos Humanos presentará anualmente a los poderes estatales un informe de actividades. Al efecto, comparecerá ante el Congreso del Estado en los términos que disponga la ley.</w:t>
      </w:r>
    </w:p>
    <w:p w:rsidR="00611DC9" w:rsidRPr="00300E81" w:rsidRDefault="00611DC9" w:rsidP="00611DC9">
      <w:pPr>
        <w:tabs>
          <w:tab w:val="left" w:pos="-5103"/>
        </w:tabs>
        <w:ind w:left="2268" w:hanging="567"/>
        <w:jc w:val="both"/>
        <w:rPr>
          <w:rFonts w:cs="Arial"/>
        </w:rPr>
      </w:pPr>
    </w:p>
    <w:p w:rsidR="000002C4" w:rsidRPr="00A65826" w:rsidRDefault="000002C4" w:rsidP="000002C4">
      <w:pPr>
        <w:pStyle w:val="Prrafodelista"/>
        <w:ind w:left="1122"/>
        <w:jc w:val="both"/>
        <w:rPr>
          <w:rFonts w:cs="Arial"/>
          <w:b/>
          <w:lang w:val="es-ES"/>
        </w:rPr>
      </w:pPr>
      <w:r w:rsidRPr="00A65826">
        <w:rPr>
          <w:rFonts w:cs="Arial"/>
          <w:b/>
          <w:lang w:val="es-ES"/>
        </w:rPr>
        <w:t xml:space="preserve">[Artículo reformado en su párrafo primero y adicionado </w:t>
      </w:r>
      <w:r w:rsidR="009238DF">
        <w:rPr>
          <w:rFonts w:cs="Arial"/>
          <w:b/>
          <w:lang w:val="es-ES"/>
        </w:rPr>
        <w:t>con los párrafos segundo y tercero, recorriendo el contenido de los subsecuentes mediante Decreto No. 1026-2015 I P.O. publicado en el P.O.E. No. 14 del 17 de febrero de 2016]</w:t>
      </w:r>
    </w:p>
    <w:p w:rsidR="000002C4" w:rsidRDefault="000002C4" w:rsidP="000002C4">
      <w:pPr>
        <w:ind w:left="1122"/>
        <w:jc w:val="both"/>
        <w:rPr>
          <w:b/>
        </w:rPr>
      </w:pPr>
    </w:p>
    <w:p w:rsidR="000002C4" w:rsidRDefault="000002C4" w:rsidP="000002C4">
      <w:pPr>
        <w:ind w:left="1122"/>
        <w:jc w:val="both"/>
      </w:pPr>
      <w:r>
        <w:t xml:space="preserve">Todos los habitantes del Estado tienen derecho a acceder en igualdad de oportunidades a los beneficios del desarrollo social. Corresponde a los poderes públicos promover las condiciones para que la libertad y la igualdad de la persona y de los grupos en que se integra, sean reales y efectivas; y remover los obstáculos que impidan o dificulten su plenitud. </w:t>
      </w:r>
    </w:p>
    <w:p w:rsidR="000002C4" w:rsidRDefault="000002C4" w:rsidP="000002C4">
      <w:pPr>
        <w:ind w:left="1122"/>
        <w:jc w:val="both"/>
      </w:pPr>
    </w:p>
    <w:p w:rsidR="00B01586" w:rsidRDefault="00B01586" w:rsidP="000002C4">
      <w:pPr>
        <w:ind w:left="1122"/>
        <w:jc w:val="both"/>
      </w:pPr>
      <w:r>
        <w:t>Toda persona tiene derecho al acceso, disposición y saneamiento de agua para consumo personal y doméstic</w:t>
      </w:r>
      <w:r w:rsidR="00AA4D4F">
        <w:t>o en forma suficiente, salubre</w:t>
      </w:r>
      <w:r>
        <w:t xml:space="preserve">, aceptable y asequible. El Estado garantizará este derecho y la ley definirá las bases, apoyos y modalidades para el acceso y uso equitativo y sustentable de los recursos hídricos, estableciendo la participación de los municipios, así como la participación de la ciudadanía para la consecución de dichos fines. </w:t>
      </w:r>
      <w:r w:rsidRPr="00B01586">
        <w:rPr>
          <w:b/>
        </w:rPr>
        <w:t xml:space="preserve">[Párrafo adicionado mediante Decreto No. 1346-2013 II P.O. publicado en el P.O.E. No. 50 del 21 de junio de 2014] </w:t>
      </w:r>
    </w:p>
    <w:p w:rsidR="00B01586" w:rsidRDefault="00B01586" w:rsidP="000002C4">
      <w:pPr>
        <w:ind w:left="1122"/>
        <w:jc w:val="both"/>
      </w:pPr>
    </w:p>
    <w:p w:rsidR="000002C4" w:rsidRPr="00415F72" w:rsidRDefault="000002C4" w:rsidP="000002C4">
      <w:pPr>
        <w:ind w:left="1122"/>
        <w:jc w:val="both"/>
        <w:rPr>
          <w:b/>
        </w:rPr>
      </w:pPr>
      <w:r>
        <w:t xml:space="preserve">Es derecho de todo habitante del Estado de Chihuahua, el aprovechamiento de las fuentes renovables de energía solar, eólica y cualquier otro tipo de energía proveniente de sustancias orgánicas, para la generación de energía para el autoabastecimiento en los términos que establezca la ley en la materia. </w:t>
      </w:r>
      <w:r w:rsidRPr="00415F72">
        <w:rPr>
          <w:b/>
        </w:rPr>
        <w:t>[Párrafo adicionado mediante Decreto 693-09 II P.O. publicado en el P.O.E. No.104 del 30 de diciembre de 2009]</w:t>
      </w:r>
    </w:p>
    <w:p w:rsidR="000002C4" w:rsidRDefault="000002C4" w:rsidP="000002C4">
      <w:pPr>
        <w:ind w:left="1122"/>
        <w:jc w:val="both"/>
      </w:pPr>
    </w:p>
    <w:p w:rsidR="000002C4" w:rsidRPr="0028695B" w:rsidRDefault="000002C4" w:rsidP="000002C4">
      <w:pPr>
        <w:ind w:left="1122"/>
        <w:jc w:val="both"/>
        <w:rPr>
          <w:b/>
        </w:rPr>
      </w:pPr>
      <w:r>
        <w:t xml:space="preserve">La interpretación de este artículo y de los derechos fundamentales, así como la actuación de las autoridades, serán congruentes con los instrumentos internacionales celebrados por el Estado Mexicano. Para estos efectos, cuando se presenten diferentes interpretaciones, se deberá preferir aquella que proteja con mayor eficacia a las personas o a los grupos afectados. </w:t>
      </w:r>
      <w:r w:rsidRPr="0028695B">
        <w:rPr>
          <w:b/>
        </w:rPr>
        <w:t>[Párrafo</w:t>
      </w:r>
      <w:r>
        <w:rPr>
          <w:b/>
        </w:rPr>
        <w:t>s primero y segundo</w:t>
      </w:r>
      <w:r w:rsidRPr="0028695B">
        <w:rPr>
          <w:b/>
        </w:rPr>
        <w:t xml:space="preserve"> adicionado</w:t>
      </w:r>
      <w:r>
        <w:rPr>
          <w:b/>
        </w:rPr>
        <w:t>s</w:t>
      </w:r>
      <w:r w:rsidRPr="0028695B">
        <w:rPr>
          <w:b/>
        </w:rPr>
        <w:t xml:space="preserve"> mediante Decreto No. 689-06 I P.O. publicado en el P.O.E. No. 39 del 16 de mayo de 2007]</w:t>
      </w:r>
    </w:p>
    <w:p w:rsidR="000002C4" w:rsidRDefault="000002C4" w:rsidP="000002C4">
      <w:pPr>
        <w:ind w:left="1122"/>
        <w:jc w:val="both"/>
        <w:rPr>
          <w:b/>
        </w:rPr>
      </w:pPr>
    </w:p>
    <w:p w:rsidR="000002C4" w:rsidRDefault="000002C4" w:rsidP="000002C4">
      <w:pPr>
        <w:ind w:left="2244" w:hanging="561"/>
        <w:jc w:val="both"/>
        <w:rPr>
          <w:b/>
        </w:rPr>
      </w:pPr>
      <w:r>
        <w:t>I.</w:t>
      </w:r>
      <w:r>
        <w:tab/>
        <w:t xml:space="preserve">Toda persona tiene derecho a la cultura física y a la práctica del deporte. La ley reglamentaria respectiva, sentará las bases para el acceso a estos derechos y establecerá la concurrencia de los municipios y la participación de los sectores social y privado. </w:t>
      </w:r>
      <w:r>
        <w:rPr>
          <w:b/>
        </w:rPr>
        <w:t xml:space="preserve">[Fracción reformada mediante Decreto No. </w:t>
      </w:r>
      <w:r w:rsidR="00611DC9">
        <w:rPr>
          <w:b/>
        </w:rPr>
        <w:t xml:space="preserve">224-05 publicado en el P.O.E. </w:t>
      </w:r>
      <w:r>
        <w:rPr>
          <w:b/>
        </w:rPr>
        <w:t>No. 73 del 10 de septiembre de 2005]</w:t>
      </w:r>
    </w:p>
    <w:p w:rsidR="000002C4" w:rsidRDefault="000002C4" w:rsidP="000002C4">
      <w:pPr>
        <w:ind w:left="2244" w:hanging="561"/>
        <w:jc w:val="both"/>
      </w:pPr>
    </w:p>
    <w:p w:rsidR="000002C4" w:rsidRDefault="000002C4" w:rsidP="000002C4">
      <w:pPr>
        <w:ind w:left="2244" w:hanging="561"/>
        <w:jc w:val="both"/>
      </w:pPr>
      <w:r>
        <w:t>II.</w:t>
      </w:r>
      <w:r>
        <w:tab/>
        <w:t>Toda persona tiene</w:t>
      </w:r>
      <w:r w:rsidR="00E6484F">
        <w:t xml:space="preserve"> el</w:t>
      </w:r>
      <w:r>
        <w:t xml:space="preserve"> derecho a la información. </w:t>
      </w:r>
    </w:p>
    <w:p w:rsidR="000002C4" w:rsidRDefault="000002C4" w:rsidP="000002C4">
      <w:pPr>
        <w:ind w:left="2244" w:hanging="561"/>
        <w:jc w:val="both"/>
      </w:pPr>
    </w:p>
    <w:p w:rsidR="000002C4" w:rsidRDefault="000002C4" w:rsidP="00F741B8">
      <w:pPr>
        <w:ind w:left="2268"/>
        <w:jc w:val="both"/>
      </w:pPr>
      <w:r>
        <w:t>Toda persona tiene derecho a acceder a la información pública, salvo en aquellos casos establecidos en la ley.</w:t>
      </w:r>
    </w:p>
    <w:p w:rsidR="000002C4" w:rsidRDefault="000002C4" w:rsidP="00F741B8">
      <w:pPr>
        <w:ind w:left="2268"/>
        <w:jc w:val="both"/>
      </w:pPr>
    </w:p>
    <w:p w:rsidR="000002C4" w:rsidRDefault="000002C4" w:rsidP="00F741B8">
      <w:pPr>
        <w:ind w:left="2268"/>
        <w:jc w:val="both"/>
      </w:pPr>
      <w:r>
        <w:t>El Estado garantizará el ejercicio de este derecho.</w:t>
      </w:r>
    </w:p>
    <w:p w:rsidR="000002C4" w:rsidRDefault="000002C4" w:rsidP="000002C4">
      <w:pPr>
        <w:ind w:left="1683"/>
        <w:jc w:val="both"/>
      </w:pPr>
    </w:p>
    <w:p w:rsidR="000002C4" w:rsidRDefault="000002C4" w:rsidP="000002C4">
      <w:pPr>
        <w:ind w:left="2268" w:hanging="585"/>
        <w:jc w:val="both"/>
      </w:pPr>
      <w:r>
        <w:t>III.</w:t>
      </w:r>
      <w:r>
        <w:rPr>
          <w:i/>
        </w:rPr>
        <w:tab/>
      </w:r>
      <w:r>
        <w:t>Para el ejercicio del derecho de acceso a la información</w:t>
      </w:r>
      <w:r w:rsidR="00E6484F">
        <w:t>,</w:t>
      </w:r>
      <w:r>
        <w:t xml:space="preserve"> </w:t>
      </w:r>
      <w:r w:rsidR="007D5B95">
        <w:t xml:space="preserve">se </w:t>
      </w:r>
      <w:r>
        <w:t xml:space="preserve">estará a los principios y bases a </w:t>
      </w:r>
      <w:r w:rsidR="00E6484F">
        <w:t>que se refiere el artículo 6º. d</w:t>
      </w:r>
      <w:r>
        <w:t>e la Constitución Política del los Estados Unidos Mexicanos.</w:t>
      </w:r>
    </w:p>
    <w:p w:rsidR="000002C4" w:rsidRDefault="000002C4" w:rsidP="000002C4">
      <w:pPr>
        <w:jc w:val="both"/>
        <w:rPr>
          <w:b/>
          <w:i/>
        </w:rPr>
      </w:pPr>
    </w:p>
    <w:p w:rsidR="000002C4" w:rsidRDefault="000002C4" w:rsidP="000002C4">
      <w:pPr>
        <w:ind w:left="1683"/>
        <w:jc w:val="both"/>
        <w:rPr>
          <w:b/>
        </w:rPr>
      </w:pPr>
      <w:r>
        <w:t xml:space="preserve">Para proteger sus datos, toda persona tiene el derecho a acceder a información sobre sí misma o sus bienes asentada en archivos, bases de datos o registros públicos o privados y tiene el derecho a actualizar, rectificar, suprimir o mantener en reserva dicha información, en los términos de la ley, la cual establecerá los supuestos  de excepción a los principios que rijan el tratamiento de datos, por razones de seguridad nacional, disposiciones de orden público, seguridad y salud públicas o para proteger los derechos de terceros.  </w:t>
      </w:r>
      <w:r w:rsidRPr="000002C4">
        <w:rPr>
          <w:b/>
        </w:rPr>
        <w:t>[Fracción III adicionada y párrafo reformado mediante Decreto No. 465-2011 I P.O. publicado en el P.O.E. No. 12 del 9 de febrero de 2013]</w:t>
      </w:r>
    </w:p>
    <w:p w:rsidR="007D5B95" w:rsidRDefault="007D5B95" w:rsidP="000002C4">
      <w:pPr>
        <w:ind w:left="1683"/>
        <w:jc w:val="both"/>
        <w:rPr>
          <w:b/>
        </w:rPr>
      </w:pPr>
    </w:p>
    <w:p w:rsidR="007D5B95" w:rsidRDefault="007D5B95" w:rsidP="007D5B95">
      <w:pPr>
        <w:ind w:left="1683"/>
        <w:jc w:val="both"/>
      </w:pPr>
      <w:r>
        <w:t>La ley protegerá a las personas contra cualquier lesión en sus derechos, resultante del tratamiento de sus datos personales.</w:t>
      </w:r>
    </w:p>
    <w:p w:rsidR="000002C4" w:rsidRDefault="000002C4" w:rsidP="000002C4">
      <w:pPr>
        <w:ind w:left="1683"/>
        <w:jc w:val="both"/>
      </w:pPr>
    </w:p>
    <w:p w:rsidR="000002C4" w:rsidRDefault="000002C4" w:rsidP="000002C4">
      <w:pPr>
        <w:ind w:left="1683"/>
        <w:jc w:val="both"/>
      </w:pPr>
      <w:r>
        <w:t xml:space="preserve">Para garantizar y hacer efectivo el adecuado y pleno ejercicio de los derechos de acceso a la información pública y protección de datos personales, se crea el Instituto Chihuahuense para </w:t>
      </w:r>
      <w:smartTag w:uri="urn:schemas-microsoft-com:office:smarttags" w:element="PersonName">
        <w:smartTagPr>
          <w:attr w:name="ProductID" w:val="la Transparencia"/>
        </w:smartTagPr>
        <w:r>
          <w:t>la Transparencia</w:t>
        </w:r>
      </w:smartTag>
      <w:r>
        <w:t xml:space="preserve"> y Acceso a </w:t>
      </w:r>
      <w:smartTag w:uri="urn:schemas-microsoft-com:office:smarttags" w:element="PersonName">
        <w:smartTagPr>
          <w:attr w:name="ProductID" w:val="la Informaci￳n P￺blica"/>
        </w:smartTagPr>
        <w:smartTag w:uri="urn:schemas-microsoft-com:office:smarttags" w:element="PersonName">
          <w:smartTagPr>
            <w:attr w:name="ProductID" w:val="la Informaci￳n"/>
          </w:smartTagPr>
          <w:r>
            <w:t>la Información</w:t>
          </w:r>
        </w:smartTag>
        <w:r>
          <w:t xml:space="preserve"> Pública</w:t>
        </w:r>
      </w:smartTag>
      <w:r>
        <w:t xml:space="preserve"> como un organismo público autónomo, con personalidad jurídica y patrimonio propios y tendrá, en el ámbito de su competencia, facultades para sancionar.</w:t>
      </w:r>
    </w:p>
    <w:p w:rsidR="000002C4" w:rsidRDefault="000002C4" w:rsidP="000002C4">
      <w:pPr>
        <w:ind w:left="1683"/>
        <w:jc w:val="both"/>
      </w:pPr>
    </w:p>
    <w:p w:rsidR="000002C4" w:rsidRDefault="000002C4" w:rsidP="000002C4">
      <w:pPr>
        <w:ind w:left="1683"/>
        <w:jc w:val="both"/>
      </w:pPr>
      <w:r>
        <w:t>El Instituto tendrá un Consejo General, será el órgano supremo y se integrará por cinco consejeros propietarios, quienes designarán a su presidente de entre sus miembros.</w:t>
      </w:r>
    </w:p>
    <w:p w:rsidR="000002C4" w:rsidRDefault="000002C4" w:rsidP="000002C4">
      <w:pPr>
        <w:ind w:left="1683"/>
        <w:jc w:val="both"/>
      </w:pPr>
    </w:p>
    <w:p w:rsidR="000002C4" w:rsidRDefault="000002C4" w:rsidP="000002C4">
      <w:pPr>
        <w:ind w:left="1683"/>
        <w:jc w:val="both"/>
      </w:pPr>
      <w:r>
        <w:t>Habrá cinco consejeros suplentes. Las faltas de los consejeros propietarios serán suplidas por aquellos, en los términos de la ley.</w:t>
      </w:r>
    </w:p>
    <w:p w:rsidR="000002C4" w:rsidRDefault="000002C4" w:rsidP="000002C4">
      <w:pPr>
        <w:ind w:left="1683"/>
        <w:jc w:val="both"/>
      </w:pPr>
    </w:p>
    <w:p w:rsidR="000002C4" w:rsidRDefault="000002C4" w:rsidP="000002C4">
      <w:pPr>
        <w:ind w:left="1683"/>
        <w:jc w:val="both"/>
      </w:pPr>
      <w:r>
        <w:t>Los consejeros gozarán de las debidas garantías para ejercer su encargo con plena libertad e independencia.</w:t>
      </w:r>
    </w:p>
    <w:p w:rsidR="000002C4" w:rsidRDefault="000002C4" w:rsidP="000002C4">
      <w:pPr>
        <w:ind w:left="1683"/>
        <w:jc w:val="both"/>
      </w:pPr>
    </w:p>
    <w:p w:rsidR="000002C4" w:rsidRDefault="000002C4" w:rsidP="000002C4">
      <w:pPr>
        <w:ind w:left="1683"/>
        <w:jc w:val="both"/>
      </w:pPr>
      <w:r>
        <w:t xml:space="preserve">Los consejeros propietarios y suplentes durarán en su encargo siete años y no podrán ser reelectos, en los términos de la ley. Serán designados cada uno por el voto de cuando menos las dos terceras partes de los diputados presentes, a propuesta de </w:t>
      </w:r>
      <w:smartTag w:uri="urn:schemas-microsoft-com:office:smarttags" w:element="PersonName">
        <w:smartTagPr>
          <w:attr w:name="ProductID" w:val="la Junta"/>
        </w:smartTagPr>
        <w:r>
          <w:t>la Junta</w:t>
        </w:r>
      </w:smartTag>
      <w:r>
        <w:t xml:space="preserve"> de Coordinación Parlamentaria. El ejercicio de esta facultad está sujeto a las restricciones fijadas por la ley.</w:t>
      </w:r>
    </w:p>
    <w:p w:rsidR="000002C4" w:rsidRDefault="000002C4" w:rsidP="000002C4">
      <w:pPr>
        <w:ind w:left="1683"/>
        <w:jc w:val="both"/>
      </w:pPr>
    </w:p>
    <w:p w:rsidR="000002C4" w:rsidRDefault="000002C4" w:rsidP="000002C4">
      <w:pPr>
        <w:ind w:left="1683"/>
        <w:jc w:val="both"/>
        <w:rPr>
          <w:b/>
        </w:rPr>
      </w:pPr>
      <w:r>
        <w:t>El Consejo General designará, a propuesta del consejero presidente, a los funcionarios directivos del instituto.</w:t>
      </w:r>
      <w:r w:rsidRPr="00AF1E81">
        <w:rPr>
          <w:b/>
        </w:rPr>
        <w:t xml:space="preserve"> </w:t>
      </w:r>
      <w:r>
        <w:rPr>
          <w:b/>
        </w:rPr>
        <w:t>[Fracción adicionada mediante Decreto No. 224-05 II P.O., publicado en el P.O.E.   No. 73 del 10 de septiembre de 2005]</w:t>
      </w:r>
    </w:p>
    <w:p w:rsidR="000002C4" w:rsidRDefault="000002C4" w:rsidP="000002C4">
      <w:pPr>
        <w:ind w:left="1683"/>
        <w:jc w:val="both"/>
        <w:rPr>
          <w:b/>
        </w:rPr>
      </w:pPr>
    </w:p>
    <w:p w:rsidR="000002C4" w:rsidRPr="00F944A0" w:rsidRDefault="000002C4" w:rsidP="00FB5CC0">
      <w:pPr>
        <w:ind w:left="1134"/>
        <w:jc w:val="both"/>
        <w:rPr>
          <w:b/>
        </w:rPr>
      </w:pPr>
      <w:r w:rsidRPr="00277A92">
        <w:t>Los medios de comunicación</w:t>
      </w:r>
      <w:r>
        <w:t xml:space="preserve">, así como los periodistas, no podrán ser obligados por autoridad alguna, dentro o fuera de juicio, </w:t>
      </w:r>
      <w:r w:rsidR="00B72D30">
        <w:t xml:space="preserve">a </w:t>
      </w:r>
      <w:r>
        <w:t xml:space="preserve">revelar sus fuentes de información, motivo de una publicación. </w:t>
      </w:r>
      <w:r>
        <w:rPr>
          <w:b/>
        </w:rPr>
        <w:t>[Pá</w:t>
      </w:r>
      <w:r w:rsidRPr="00F944A0">
        <w:rPr>
          <w:b/>
        </w:rPr>
        <w:t>rrafo adicionado mediante Decreto No. 582-06 II P.O., p</w:t>
      </w:r>
      <w:r>
        <w:rPr>
          <w:b/>
        </w:rPr>
        <w:t xml:space="preserve">ublicado en el Periódico  P.O.E.  </w:t>
      </w:r>
      <w:r w:rsidRPr="00F944A0">
        <w:rPr>
          <w:b/>
        </w:rPr>
        <w:t>No. 70 del 2 de septiembre del 2006]</w:t>
      </w:r>
    </w:p>
    <w:p w:rsidR="00EC4CD9" w:rsidRPr="00F944A0" w:rsidRDefault="00EC4CD9" w:rsidP="009010B8">
      <w:pPr>
        <w:ind w:left="1134"/>
        <w:jc w:val="both"/>
        <w:rPr>
          <w:b/>
        </w:rPr>
      </w:pPr>
    </w:p>
    <w:p w:rsidR="00660189" w:rsidRDefault="00660189" w:rsidP="00660189">
      <w:pPr>
        <w:ind w:left="1122"/>
        <w:jc w:val="both"/>
      </w:pPr>
      <w:r>
        <w:rPr>
          <w:b/>
        </w:rPr>
        <w:t>ARTICULO 5</w:t>
      </w:r>
      <w:r w:rsidR="00090200">
        <w:rPr>
          <w:b/>
        </w:rPr>
        <w:t>º</w:t>
      </w:r>
      <w:r>
        <w:rPr>
          <w:b/>
        </w:rPr>
        <w:t>.</w:t>
      </w:r>
      <w:r w:rsidR="004B22F2">
        <w:t xml:space="preserve"> </w:t>
      </w:r>
      <w:r>
        <w:t>Todo ser humano tiene derecho a la protección jurídica de s</w:t>
      </w:r>
      <w:r w:rsidR="00EC4CD9">
        <w:t xml:space="preserve">u vida, desde el momento mismo </w:t>
      </w:r>
      <w:r>
        <w:t xml:space="preserve">de la concepción. </w:t>
      </w:r>
    </w:p>
    <w:p w:rsidR="00660189" w:rsidRDefault="00660189" w:rsidP="00660189">
      <w:pPr>
        <w:ind w:left="1122"/>
        <w:jc w:val="both"/>
        <w:rPr>
          <w:bCs/>
        </w:rPr>
      </w:pPr>
    </w:p>
    <w:p w:rsidR="00660189" w:rsidRDefault="00660189" w:rsidP="00660189">
      <w:pPr>
        <w:ind w:left="1122"/>
        <w:jc w:val="both"/>
      </w:pPr>
      <w:r>
        <w:rPr>
          <w:bCs/>
        </w:rPr>
        <w:t xml:space="preserve">En el Estado de Chihuahua no podrá establecerse la pena de muerte. </w:t>
      </w:r>
      <w:r>
        <w:rPr>
          <w:b/>
        </w:rPr>
        <w:t xml:space="preserve">[Artículo reformado mediante Decreto No. 403-94 publicado en el </w:t>
      </w:r>
      <w:r w:rsidR="00474345">
        <w:rPr>
          <w:b/>
        </w:rPr>
        <w:t>P.O.E.</w:t>
      </w:r>
      <w:r>
        <w:rPr>
          <w:b/>
        </w:rPr>
        <w:t xml:space="preserve"> No. 79 del 1</w:t>
      </w:r>
      <w:r w:rsidR="00090200">
        <w:rPr>
          <w:b/>
        </w:rPr>
        <w:t>º</w:t>
      </w:r>
      <w:r>
        <w:rPr>
          <w:b/>
        </w:rPr>
        <w:t>. de octubre de 1994]</w:t>
      </w:r>
    </w:p>
    <w:p w:rsidR="00660189" w:rsidRDefault="00660189" w:rsidP="00660189">
      <w:pPr>
        <w:ind w:left="1122"/>
        <w:jc w:val="both"/>
      </w:pPr>
    </w:p>
    <w:p w:rsidR="00660189" w:rsidRDefault="00660189" w:rsidP="00660189">
      <w:pPr>
        <w:ind w:left="1122"/>
        <w:jc w:val="both"/>
      </w:pPr>
      <w:r>
        <w:rPr>
          <w:b/>
        </w:rPr>
        <w:t>ARTICULO 6</w:t>
      </w:r>
      <w:r w:rsidR="00090200">
        <w:rPr>
          <w:b/>
        </w:rPr>
        <w:t>º</w:t>
      </w:r>
      <w:r w:rsidRPr="004B22F2">
        <w:rPr>
          <w:b/>
        </w:rPr>
        <w:t xml:space="preserve">. </w:t>
      </w:r>
      <w:r>
        <w:t xml:space="preserve"> Ningún juicio, civil o penal, tendrá más de dos instancias.</w:t>
      </w:r>
    </w:p>
    <w:p w:rsidR="00660189" w:rsidRDefault="00660189" w:rsidP="00660189">
      <w:pPr>
        <w:ind w:left="1122"/>
        <w:jc w:val="both"/>
      </w:pPr>
    </w:p>
    <w:p w:rsidR="00660189" w:rsidRDefault="00660189" w:rsidP="00985DFB">
      <w:pPr>
        <w:ind w:left="1122"/>
        <w:jc w:val="both"/>
      </w:pPr>
      <w:r>
        <w:t>Queda estrictamente prohibido detener a las personas para fines de investigación.</w:t>
      </w:r>
    </w:p>
    <w:p w:rsidR="00660189" w:rsidRDefault="00660189" w:rsidP="00660189">
      <w:pPr>
        <w:ind w:left="1122"/>
        <w:jc w:val="both"/>
      </w:pPr>
      <w:r>
        <w:t>Las autoridades administrativas permitirán a todo detenido se comunique con persona de su confianza, para proveer a su defensa.</w:t>
      </w:r>
    </w:p>
    <w:p w:rsidR="00660189" w:rsidRDefault="00660189" w:rsidP="00660189">
      <w:pPr>
        <w:ind w:left="1122"/>
        <w:jc w:val="both"/>
      </w:pPr>
    </w:p>
    <w:p w:rsidR="00660189" w:rsidRPr="000D7573" w:rsidRDefault="00660189" w:rsidP="00660189">
      <w:pPr>
        <w:ind w:left="1122"/>
        <w:jc w:val="both"/>
        <w:rPr>
          <w:b/>
        </w:rPr>
      </w:pPr>
      <w:r>
        <w:t xml:space="preserve">En toda </w:t>
      </w:r>
      <w:r w:rsidR="00094573">
        <w:t>investigación</w:t>
      </w:r>
      <w:r>
        <w:t xml:space="preserve"> si el indiciado estuviere detenido tendrá derecho a nombrar defensor y aportar las pruebas que estimare pertinentes, las que se desahogarán si su naturaleza y las circunstancias del caso lo permiten.</w:t>
      </w:r>
      <w:r w:rsidR="00094573">
        <w:t xml:space="preserve"> </w:t>
      </w:r>
      <w:r w:rsidR="00094573" w:rsidRPr="000D7573">
        <w:rPr>
          <w:b/>
        </w:rPr>
        <w:t>[</w:t>
      </w:r>
      <w:r w:rsidR="00D1118F" w:rsidRPr="000D7573">
        <w:rPr>
          <w:b/>
        </w:rPr>
        <w:t xml:space="preserve">Párrafo reformado mediante Decreto </w:t>
      </w:r>
      <w:r w:rsidR="00D04098">
        <w:rPr>
          <w:b/>
        </w:rPr>
        <w:t>N</w:t>
      </w:r>
      <w:r w:rsidR="00D1118F" w:rsidRPr="000D7573">
        <w:rPr>
          <w:b/>
        </w:rPr>
        <w:t>o. 1141-2</w:t>
      </w:r>
      <w:r w:rsidR="00D04098">
        <w:rPr>
          <w:b/>
        </w:rPr>
        <w:t>0</w:t>
      </w:r>
      <w:r w:rsidR="00D1118F" w:rsidRPr="000D7573">
        <w:rPr>
          <w:b/>
        </w:rPr>
        <w:t xml:space="preserve">10 XII P.E. publicado en el P.O.E. No. </w:t>
      </w:r>
      <w:r w:rsidR="000D7573" w:rsidRPr="000D7573">
        <w:rPr>
          <w:b/>
        </w:rPr>
        <w:t>74 del 15 de septiembre de 2010]</w:t>
      </w:r>
      <w:r w:rsidR="00D1118F" w:rsidRPr="000D7573">
        <w:rPr>
          <w:b/>
        </w:rPr>
        <w:t xml:space="preserve"> </w:t>
      </w:r>
    </w:p>
    <w:p w:rsidR="00660189" w:rsidRDefault="00660189" w:rsidP="00660189">
      <w:pPr>
        <w:ind w:left="1122"/>
        <w:jc w:val="both"/>
      </w:pPr>
    </w:p>
    <w:p w:rsidR="00660189" w:rsidRDefault="00660189" w:rsidP="00660189">
      <w:pPr>
        <w:ind w:left="1122"/>
        <w:jc w:val="both"/>
      </w:pPr>
      <w:r>
        <w:t>El indiciado no podrá ser obligado a declarar. Queda prohibida y será sancionada por la ley penal, toda incomunicación, intimidación o tortura. La confesión rendida ante cualquier autoridad distinta del Ministerio Público o del juez, o ante éstos sin la asistencia de su defensor, carecerá de todo valor probatorio. Si el indiciado fuere indígena, durante el proceso se le proveerá de un traductor que hable su lengua.</w:t>
      </w:r>
    </w:p>
    <w:p w:rsidR="00660189" w:rsidRDefault="00660189" w:rsidP="00660189">
      <w:pPr>
        <w:ind w:left="1122"/>
        <w:jc w:val="both"/>
      </w:pPr>
    </w:p>
    <w:p w:rsidR="00660189" w:rsidRDefault="00660189" w:rsidP="00660189">
      <w:pPr>
        <w:ind w:left="1122"/>
        <w:jc w:val="both"/>
      </w:pPr>
      <w:r>
        <w:t>Toda persona privada de su libertad tiene derecho a ser alimentada y a tener acceso a asistencia médica, con cargo a los fondos públicos.</w:t>
      </w:r>
    </w:p>
    <w:p w:rsidR="00660189" w:rsidRDefault="00660189" w:rsidP="00660189">
      <w:pPr>
        <w:ind w:left="1122"/>
        <w:jc w:val="both"/>
      </w:pPr>
    </w:p>
    <w:p w:rsidR="00660189" w:rsidRDefault="00660189" w:rsidP="00660189">
      <w:pPr>
        <w:ind w:left="1122"/>
        <w:jc w:val="both"/>
      </w:pPr>
      <w:r>
        <w:t xml:space="preserve">Los reos sentenciados que compurguen penas de prisión en los penales del Estado tendrán acceso, conforme a la ley, a las actividades laborales, </w:t>
      </w:r>
      <w:r w:rsidR="00B62075">
        <w:t xml:space="preserve">las que serán obligatorias si así fuere determinado en sentencia ejecutoriada dictada por la autoridad judicial; así mismo, disfrutarán de las actividades </w:t>
      </w:r>
      <w:r>
        <w:t xml:space="preserve">educativas, deportivas y otras que se desarrollen en </w:t>
      </w:r>
      <w:r w:rsidR="00B62075">
        <w:t>los centros penitenciarios</w:t>
      </w:r>
      <w:r>
        <w:t>, que les permitan disminuir su condena o favorezcan su rehabilitación.</w:t>
      </w:r>
      <w:r w:rsidR="005710E3">
        <w:t xml:space="preserve"> </w:t>
      </w:r>
      <w:r w:rsidR="005710E3">
        <w:rPr>
          <w:b/>
        </w:rPr>
        <w:t>[P</w:t>
      </w:r>
      <w:r w:rsidR="00F17776">
        <w:rPr>
          <w:b/>
        </w:rPr>
        <w:t>árrafo reformado</w:t>
      </w:r>
      <w:r w:rsidR="005710E3">
        <w:rPr>
          <w:b/>
        </w:rPr>
        <w:t xml:space="preserve"> mediante Decreto No. 595-06 II P.O. publicado en el </w:t>
      </w:r>
      <w:r w:rsidR="00474345">
        <w:rPr>
          <w:b/>
        </w:rPr>
        <w:t>P.O.E.</w:t>
      </w:r>
      <w:r w:rsidR="00985BA5">
        <w:rPr>
          <w:b/>
        </w:rPr>
        <w:t xml:space="preserve"> </w:t>
      </w:r>
      <w:r w:rsidR="005710E3">
        <w:rPr>
          <w:b/>
        </w:rPr>
        <w:t xml:space="preserve"> No. 46 del 10 de junio de 2006]</w:t>
      </w:r>
    </w:p>
    <w:p w:rsidR="00660189" w:rsidRDefault="00660189" w:rsidP="00660189">
      <w:pPr>
        <w:ind w:left="1122"/>
        <w:jc w:val="both"/>
      </w:pPr>
    </w:p>
    <w:p w:rsidR="00660189" w:rsidRDefault="00660189" w:rsidP="00660189">
      <w:pPr>
        <w:ind w:left="1122"/>
        <w:jc w:val="both"/>
      </w:pPr>
      <w:r>
        <w:t>Toda persona que se encuentre en prisión preventiva y sujeta a un proceso penal, tiene derecho a que se le confine en un lugar totalmente separado y distinto al sitio destinado para extinguir la pena. La violación de este precepto será causa de responsabilidad de acuerdo a lo previsto por la ley de la materia.</w:t>
      </w:r>
    </w:p>
    <w:p w:rsidR="00660189" w:rsidRDefault="00660189" w:rsidP="00660189">
      <w:pPr>
        <w:ind w:left="1122"/>
        <w:jc w:val="both"/>
      </w:pPr>
    </w:p>
    <w:p w:rsidR="00660189" w:rsidRDefault="00660189" w:rsidP="00660189">
      <w:pPr>
        <w:ind w:left="1122"/>
        <w:jc w:val="both"/>
        <w:rPr>
          <w:b/>
        </w:rPr>
      </w:pPr>
      <w:r>
        <w:t xml:space="preserve">El arresto por infracciones a reglamentos gubernativos y de policía comenzará a computarse desde el momento en que se realice.  Quien lo ejecute estará obligado a poner sin demora al infractor a disposición de la autoridad competente y, ésta, a fijar la sanción alternativa en un plazo no mayor de seis horas. </w:t>
      </w:r>
      <w:r>
        <w:rPr>
          <w:b/>
        </w:rPr>
        <w:t xml:space="preserve">[Artículo reformado mediante Decreto No. 403-94 publicado en el </w:t>
      </w:r>
      <w:r w:rsidR="00474345">
        <w:rPr>
          <w:b/>
        </w:rPr>
        <w:t>P.O.E.</w:t>
      </w:r>
      <w:r>
        <w:rPr>
          <w:b/>
        </w:rPr>
        <w:t xml:space="preserve"> No. 79 del 1</w:t>
      </w:r>
      <w:r w:rsidR="00090200">
        <w:rPr>
          <w:b/>
        </w:rPr>
        <w:t>º</w:t>
      </w:r>
      <w:r>
        <w:rPr>
          <w:b/>
        </w:rPr>
        <w:t>. de octubre de 1994]</w:t>
      </w:r>
    </w:p>
    <w:p w:rsidR="00D1493A" w:rsidRDefault="00D1493A" w:rsidP="00660189">
      <w:pPr>
        <w:ind w:left="1122"/>
        <w:jc w:val="both"/>
        <w:rPr>
          <w:b/>
        </w:rPr>
      </w:pPr>
    </w:p>
    <w:p w:rsidR="00D1493A" w:rsidRPr="00D1493A" w:rsidRDefault="00D1493A" w:rsidP="00660189">
      <w:pPr>
        <w:ind w:left="1122"/>
        <w:jc w:val="both"/>
        <w:rPr>
          <w:b/>
        </w:rPr>
      </w:pPr>
      <w:r>
        <w:t xml:space="preserve">Cuando se atribuya la realización de una conducta tipificada como delito por la ley penal a personas que tengan entre doce años cumplidos y menos de dieciocho años de edad, el caso será turnado a las autoridades especializadas del Sistema Estatal de Justicia para Adolescentes. Las personas menores de doce años que hayan realizado una conducta prevista como delito en la ley, sólo serán sujetas a rehabilitación y asistencia social. </w:t>
      </w:r>
      <w:r>
        <w:rPr>
          <w:b/>
        </w:rPr>
        <w:t xml:space="preserve">[Párrafo adicionado mediante Decreto No. </w:t>
      </w:r>
      <w:r w:rsidR="005A7834">
        <w:rPr>
          <w:b/>
        </w:rPr>
        <w:t>595-06 II P.O.</w:t>
      </w:r>
      <w:r>
        <w:rPr>
          <w:b/>
        </w:rPr>
        <w:t xml:space="preserve"> publicado en el </w:t>
      </w:r>
      <w:r w:rsidR="00474345">
        <w:rPr>
          <w:b/>
        </w:rPr>
        <w:t xml:space="preserve">P.O.E. </w:t>
      </w:r>
      <w:r>
        <w:rPr>
          <w:b/>
        </w:rPr>
        <w:t xml:space="preserve"> No. 46</w:t>
      </w:r>
      <w:r w:rsidR="005A7834">
        <w:rPr>
          <w:b/>
        </w:rPr>
        <w:t xml:space="preserve"> del 10 de junio de 2006]</w:t>
      </w:r>
    </w:p>
    <w:p w:rsidR="00D1493A" w:rsidRDefault="00D1493A" w:rsidP="00660189">
      <w:pPr>
        <w:ind w:left="1122"/>
        <w:jc w:val="both"/>
      </w:pPr>
    </w:p>
    <w:p w:rsidR="005A7834" w:rsidRPr="00D1493A" w:rsidRDefault="00D1493A" w:rsidP="005A7834">
      <w:pPr>
        <w:ind w:left="1122"/>
        <w:jc w:val="both"/>
        <w:rPr>
          <w:b/>
        </w:rPr>
      </w:pPr>
      <w:r>
        <w:t>El Sistema Estatal de Justicia para Adolescentes se regirá por los principios de interés superior del adolescente, protección integral y respeto a sus derechos específicos que por su condición de personas en desarrollo les han sido reconocidos, formación integral y reinserción en su familia y en la sociedad.</w:t>
      </w:r>
      <w:r w:rsidR="005A7834">
        <w:t xml:space="preserve"> </w:t>
      </w:r>
      <w:r w:rsidR="005A7834">
        <w:rPr>
          <w:b/>
        </w:rPr>
        <w:t xml:space="preserve">[Párrafo adicionado mediante Decreto No. 595-06 II P.O. publicado en el </w:t>
      </w:r>
      <w:r w:rsidR="00474345">
        <w:rPr>
          <w:b/>
        </w:rPr>
        <w:t xml:space="preserve">P.O.E. </w:t>
      </w:r>
      <w:r w:rsidR="005A7834">
        <w:rPr>
          <w:b/>
        </w:rPr>
        <w:t xml:space="preserve"> No. 46 del 10 de junio de 2006]</w:t>
      </w:r>
    </w:p>
    <w:p w:rsidR="00D1493A" w:rsidRDefault="00D1493A" w:rsidP="005A7834">
      <w:pPr>
        <w:jc w:val="both"/>
      </w:pPr>
    </w:p>
    <w:p w:rsidR="00D1493A" w:rsidRDefault="00D1493A" w:rsidP="00660189">
      <w:pPr>
        <w:ind w:left="1122"/>
        <w:jc w:val="both"/>
        <w:rPr>
          <w:b/>
        </w:rPr>
      </w:pPr>
      <w:r>
        <w:t>La</w:t>
      </w:r>
      <w:r w:rsidR="005A7834">
        <w:t>s</w:t>
      </w:r>
      <w:r>
        <w:t xml:space="preserve"> medidas sancionadoras impuestas por la realización de una conducta tipificada como delito por la ley penal, deberán ser racionales y proporcionales a la conducta y corresponderá su aplicación al área especializada del Poder Judicial del Estado, previo procedimiento acusatorio oral, contradictorio, continuo, concentrado y expedito. La ejecución de las medidas sancionadoras corresponderá al Poder Ejecutivo.</w:t>
      </w:r>
      <w:r w:rsidR="005A7834">
        <w:t xml:space="preserve"> </w:t>
      </w:r>
      <w:r w:rsidR="005A7834">
        <w:rPr>
          <w:b/>
        </w:rPr>
        <w:t>[Párrafo adicionado mediante Decreto No. 595-06 II P.O. publicado en el P</w:t>
      </w:r>
      <w:r w:rsidR="00985BA5">
        <w:rPr>
          <w:b/>
        </w:rPr>
        <w:t>.O.E.</w:t>
      </w:r>
      <w:r w:rsidR="005A7834">
        <w:rPr>
          <w:b/>
        </w:rPr>
        <w:t xml:space="preserve"> No. 46 del 10 de junio de 2006]</w:t>
      </w:r>
    </w:p>
    <w:p w:rsidR="002324B1" w:rsidRPr="00D1493A" w:rsidRDefault="002324B1" w:rsidP="00660189">
      <w:pPr>
        <w:ind w:left="1122"/>
        <w:jc w:val="both"/>
      </w:pPr>
    </w:p>
    <w:p w:rsidR="00660189" w:rsidRDefault="00660189" w:rsidP="00660189">
      <w:pPr>
        <w:ind w:left="1122"/>
        <w:jc w:val="both"/>
      </w:pPr>
      <w:r>
        <w:rPr>
          <w:b/>
        </w:rPr>
        <w:t>ARTICULO 7</w:t>
      </w:r>
      <w:r w:rsidR="00090200">
        <w:rPr>
          <w:b/>
        </w:rPr>
        <w:t>º</w:t>
      </w:r>
      <w:r>
        <w:rPr>
          <w:b/>
        </w:rPr>
        <w:t>.</w:t>
      </w:r>
      <w:r>
        <w:t xml:space="preserve"> La autoridad ante quien se ejerza el derecho de petición en los términos del artículo 8</w:t>
      </w:r>
      <w:r w:rsidR="00090200">
        <w:t>º</w:t>
      </w:r>
      <w:r>
        <w:t xml:space="preserve">. de </w:t>
      </w:r>
      <w:smartTag w:uri="urn:schemas-microsoft-com:office:smarttags" w:element="PersonName">
        <w:smartTagPr>
          <w:attr w:name="ProductID" w:val="軘ϥ覸ϥ"/>
        </w:smartTagPr>
        <w:r>
          <w:t>la Constitución Federal</w:t>
        </w:r>
      </w:smartTag>
      <w:r>
        <w:t xml:space="preserve">, comunicará su proveído al peticionario a más tardar dentro de los quince días hábiles siguientes a la presentación del escrito, salvo lo que disponga la ley para casos especiales. </w:t>
      </w:r>
      <w:r>
        <w:rPr>
          <w:b/>
        </w:rPr>
        <w:t xml:space="preserve">[Artículo reformado mediante Decreto No. 403-94 publicado en el </w:t>
      </w:r>
      <w:r w:rsidR="00474345">
        <w:rPr>
          <w:b/>
        </w:rPr>
        <w:t>P.O.E.</w:t>
      </w:r>
      <w:r>
        <w:rPr>
          <w:b/>
        </w:rPr>
        <w:t xml:space="preserve"> No. 79 del 1</w:t>
      </w:r>
      <w:r w:rsidR="00090200">
        <w:rPr>
          <w:b/>
        </w:rPr>
        <w:t>º</w:t>
      </w:r>
      <w:r>
        <w:rPr>
          <w:b/>
        </w:rPr>
        <w:t>. de octubre de 1994]</w:t>
      </w:r>
    </w:p>
    <w:p w:rsidR="00660189" w:rsidRPr="00335FA0" w:rsidRDefault="00660189" w:rsidP="00660189">
      <w:pPr>
        <w:ind w:left="1122"/>
        <w:jc w:val="center"/>
      </w:pPr>
      <w:r w:rsidRPr="00335FA0">
        <w:rPr>
          <w:b/>
        </w:rPr>
        <w:t>CAPITULO II</w:t>
      </w:r>
    </w:p>
    <w:p w:rsidR="00660189" w:rsidRDefault="00660189" w:rsidP="00660189">
      <w:pPr>
        <w:ind w:left="1122"/>
        <w:jc w:val="center"/>
      </w:pPr>
      <w:r w:rsidRPr="00335FA0">
        <w:t xml:space="preserve">DE LOS </w:t>
      </w:r>
      <w:r w:rsidR="00EB7908">
        <w:t>DERECHOS</w:t>
      </w:r>
      <w:r w:rsidRPr="00335FA0">
        <w:t xml:space="preserve"> INDÍGENAS</w:t>
      </w:r>
    </w:p>
    <w:p w:rsidR="00EB7908" w:rsidRPr="00EB7908" w:rsidRDefault="00EB7908" w:rsidP="00660189">
      <w:pPr>
        <w:ind w:left="1122"/>
        <w:jc w:val="center"/>
        <w:rPr>
          <w:b/>
        </w:rPr>
      </w:pPr>
      <w:r w:rsidRPr="00EB7908">
        <w:rPr>
          <w:b/>
        </w:rPr>
        <w:t>[Denominación reformada mediante Decreto No. 791-2012 II P.O. publicado en el P.O.E. No. 64 del 11 de agosto de 2012]</w:t>
      </w:r>
    </w:p>
    <w:p w:rsidR="00660189" w:rsidRDefault="00660189" w:rsidP="00660189">
      <w:pPr>
        <w:ind w:left="1122"/>
        <w:jc w:val="both"/>
      </w:pPr>
    </w:p>
    <w:p w:rsidR="00EB7908" w:rsidRDefault="00660189" w:rsidP="00EB7908">
      <w:pPr>
        <w:ind w:left="1122"/>
        <w:jc w:val="both"/>
      </w:pPr>
      <w:r>
        <w:rPr>
          <w:b/>
        </w:rPr>
        <w:t>ARTICULO 8</w:t>
      </w:r>
      <w:r w:rsidR="00090200">
        <w:rPr>
          <w:b/>
        </w:rPr>
        <w:t>º</w:t>
      </w:r>
      <w:r>
        <w:rPr>
          <w:b/>
        </w:rPr>
        <w:t>.</w:t>
      </w:r>
      <w:r w:rsidR="00C462E3">
        <w:t xml:space="preserve"> </w:t>
      </w:r>
      <w:r w:rsidR="00EB7908">
        <w:t xml:space="preserve">Los pueblos indígenas, a través de sus comunidades, tienen derecho a ejercer su autonomía, entendida como la libre determinación para establecer sus formas de organización que les permitan vivir y desarrollarse libremente. La autonomía indígena no podrá  ser restringida por autoridad o particular alguno, de conformidad con lo que establezca el marco jurídico del Estado. </w:t>
      </w:r>
    </w:p>
    <w:p w:rsidR="00EB7908" w:rsidRDefault="00EB7908" w:rsidP="00EB7908">
      <w:pPr>
        <w:ind w:left="1122"/>
        <w:jc w:val="both"/>
      </w:pPr>
    </w:p>
    <w:p w:rsidR="00EB7908" w:rsidRDefault="00EB7908" w:rsidP="00EB7908">
      <w:pPr>
        <w:ind w:left="1122"/>
        <w:jc w:val="both"/>
      </w:pPr>
      <w:r>
        <w:t>En el ejercicio de su autonomía, los pueblos indígenas tienen derecho a:</w:t>
      </w:r>
    </w:p>
    <w:p w:rsidR="006F2F22" w:rsidRDefault="006F2F22" w:rsidP="006F2F22">
      <w:pPr>
        <w:ind w:left="2268"/>
        <w:jc w:val="both"/>
      </w:pPr>
    </w:p>
    <w:p w:rsidR="00660189" w:rsidRDefault="006507F8" w:rsidP="006C1F05">
      <w:pPr>
        <w:numPr>
          <w:ilvl w:val="0"/>
          <w:numId w:val="57"/>
        </w:numPr>
        <w:ind w:left="2268" w:hanging="567"/>
        <w:jc w:val="both"/>
      </w:pPr>
      <w:r>
        <w:t xml:space="preserve"> </w:t>
      </w:r>
      <w:r>
        <w:tab/>
      </w:r>
      <w:r w:rsidR="00A67F33">
        <w:t>La autodefinición y a la autoadscripción;</w:t>
      </w:r>
    </w:p>
    <w:p w:rsidR="00A67F33" w:rsidRDefault="00A67F33" w:rsidP="006507F8">
      <w:pPr>
        <w:ind w:left="2268" w:hanging="567"/>
        <w:jc w:val="both"/>
      </w:pPr>
    </w:p>
    <w:p w:rsidR="00A67F33" w:rsidRDefault="006507F8" w:rsidP="006C1F05">
      <w:pPr>
        <w:numPr>
          <w:ilvl w:val="0"/>
          <w:numId w:val="57"/>
        </w:numPr>
        <w:ind w:left="2268" w:hanging="567"/>
        <w:jc w:val="both"/>
      </w:pPr>
      <w:r>
        <w:t xml:space="preserve"> </w:t>
      </w:r>
      <w:r>
        <w:tab/>
      </w:r>
      <w:r w:rsidR="00A67F33">
        <w:t>Establecer sus propias forma</w:t>
      </w:r>
      <w:r w:rsidR="00362375">
        <w:t>s</w:t>
      </w:r>
      <w:r w:rsidR="00A67F33">
        <w:t xml:space="preserve"> de organización territorial;</w:t>
      </w:r>
    </w:p>
    <w:p w:rsidR="00A67F33" w:rsidRDefault="00A67F33" w:rsidP="006507F8">
      <w:pPr>
        <w:pStyle w:val="Prrafodelista"/>
        <w:ind w:left="2268" w:hanging="567"/>
      </w:pPr>
    </w:p>
    <w:p w:rsidR="00A67F33" w:rsidRDefault="006507F8" w:rsidP="006C1F05">
      <w:pPr>
        <w:numPr>
          <w:ilvl w:val="0"/>
          <w:numId w:val="57"/>
        </w:numPr>
        <w:ind w:left="2268" w:hanging="567"/>
        <w:jc w:val="both"/>
      </w:pPr>
      <w:r>
        <w:t xml:space="preserve"> </w:t>
      </w:r>
      <w:r>
        <w:tab/>
      </w:r>
      <w:r w:rsidR="00A67F33">
        <w:t>Establecer sus mecanismos de toma de decisiones;</w:t>
      </w:r>
    </w:p>
    <w:p w:rsidR="00A67F33" w:rsidRDefault="00A67F33" w:rsidP="006507F8">
      <w:pPr>
        <w:pStyle w:val="Prrafodelista"/>
        <w:ind w:left="2268" w:hanging="567"/>
      </w:pPr>
    </w:p>
    <w:p w:rsidR="00A67F33" w:rsidRDefault="006507F8" w:rsidP="006C1F05">
      <w:pPr>
        <w:numPr>
          <w:ilvl w:val="0"/>
          <w:numId w:val="57"/>
        </w:numPr>
        <w:ind w:left="2268" w:hanging="567"/>
        <w:jc w:val="both"/>
      </w:pPr>
      <w:r>
        <w:t xml:space="preserve"> </w:t>
      </w:r>
      <w:r>
        <w:tab/>
      </w:r>
      <w:r w:rsidR="00A67F33">
        <w:t>Operar sus sistemas normativos internos, sujetando sus actuaciones a los principios generales de esta Constitución, respetando los derechos humanos y, de manera relevante, la dignidad e integridad de las mujeres. Las leyes locales establecerán los casos y procedimientos de validación por los jueces o tribunales correspondiente</w:t>
      </w:r>
      <w:r w:rsidR="006E2645">
        <w:t>s</w:t>
      </w:r>
      <w:r w:rsidR="00A67F33">
        <w:t>;</w:t>
      </w:r>
    </w:p>
    <w:p w:rsidR="00A67F33" w:rsidRDefault="00A67F33" w:rsidP="006507F8">
      <w:pPr>
        <w:pStyle w:val="Prrafodelista"/>
        <w:ind w:left="2268" w:hanging="567"/>
      </w:pPr>
    </w:p>
    <w:p w:rsidR="00A67F33" w:rsidRDefault="006507F8" w:rsidP="006C1F05">
      <w:pPr>
        <w:numPr>
          <w:ilvl w:val="0"/>
          <w:numId w:val="57"/>
        </w:numPr>
        <w:ind w:left="2268" w:hanging="567"/>
        <w:jc w:val="both"/>
      </w:pPr>
      <w:r>
        <w:t xml:space="preserve"> </w:t>
      </w:r>
      <w:r>
        <w:tab/>
      </w:r>
      <w:r w:rsidR="00A67F33">
        <w:t>Elegir a sus autoridades y representantes, bajo los principios de equidad, garantizando la participación de las mujeres frente a los varones, en un marco que respete el pacto federal y la soberanía de los Estados;</w:t>
      </w:r>
    </w:p>
    <w:p w:rsidR="00A67F33" w:rsidRDefault="00A67F33" w:rsidP="006507F8">
      <w:pPr>
        <w:pStyle w:val="Prrafodelista"/>
        <w:ind w:left="2268" w:hanging="567"/>
      </w:pPr>
    </w:p>
    <w:p w:rsidR="004E1600" w:rsidRDefault="006507F8" w:rsidP="006C1F05">
      <w:pPr>
        <w:numPr>
          <w:ilvl w:val="0"/>
          <w:numId w:val="57"/>
        </w:numPr>
        <w:ind w:left="2268" w:hanging="567"/>
        <w:jc w:val="both"/>
      </w:pPr>
      <w:r>
        <w:t xml:space="preserve"> </w:t>
      </w:r>
      <w:r>
        <w:tab/>
      </w:r>
      <w:r w:rsidR="004E1600">
        <w:t>Dar su consent</w:t>
      </w:r>
      <w:r w:rsidR="00A67F33">
        <w:t>imiento</w:t>
      </w:r>
      <w:r w:rsidR="004E1600">
        <w:t xml:space="preserve"> libre, previo e informado cada vez que se prevean medidas legislativas o administrativas susceptibles de afectarles directamente;</w:t>
      </w:r>
    </w:p>
    <w:p w:rsidR="004E1600" w:rsidRDefault="004E1600" w:rsidP="006507F8">
      <w:pPr>
        <w:pStyle w:val="Prrafodelista"/>
        <w:ind w:left="2268" w:hanging="567"/>
      </w:pPr>
    </w:p>
    <w:p w:rsidR="004E1600" w:rsidRDefault="006507F8" w:rsidP="006C1F05">
      <w:pPr>
        <w:numPr>
          <w:ilvl w:val="0"/>
          <w:numId w:val="57"/>
        </w:numPr>
        <w:ind w:left="2268" w:hanging="567"/>
        <w:jc w:val="both"/>
      </w:pPr>
      <w:r>
        <w:t xml:space="preserve"> </w:t>
      </w:r>
      <w:r>
        <w:tab/>
      </w:r>
      <w:r w:rsidR="004E1600">
        <w:t>Desarrollar, preservar, utilizar y enriquecer su lengua, cultura y sistemas rituales;</w:t>
      </w:r>
    </w:p>
    <w:p w:rsidR="004E1600" w:rsidRDefault="004E1600" w:rsidP="006507F8">
      <w:pPr>
        <w:pStyle w:val="Prrafodelista"/>
        <w:ind w:left="2268" w:hanging="567"/>
      </w:pPr>
    </w:p>
    <w:p w:rsidR="004E1600" w:rsidRDefault="006507F8" w:rsidP="006C1F05">
      <w:pPr>
        <w:numPr>
          <w:ilvl w:val="0"/>
          <w:numId w:val="57"/>
        </w:numPr>
        <w:ind w:left="2268" w:hanging="567"/>
        <w:jc w:val="both"/>
      </w:pPr>
      <w:r>
        <w:t xml:space="preserve"> </w:t>
      </w:r>
      <w:r>
        <w:tab/>
      </w:r>
      <w:r w:rsidR="004E1600">
        <w:t>Conservar y mejorar de manera sustentable su biodiversidad, ecosistemas y paisaje;</w:t>
      </w:r>
    </w:p>
    <w:p w:rsidR="004E1600" w:rsidRDefault="004E1600" w:rsidP="006507F8">
      <w:pPr>
        <w:pStyle w:val="Prrafodelista"/>
        <w:ind w:left="2268" w:hanging="567"/>
      </w:pPr>
    </w:p>
    <w:p w:rsidR="004E1600" w:rsidRDefault="006507F8" w:rsidP="006C1F05">
      <w:pPr>
        <w:numPr>
          <w:ilvl w:val="0"/>
          <w:numId w:val="57"/>
        </w:numPr>
        <w:ind w:left="2268" w:hanging="567"/>
        <w:jc w:val="both"/>
      </w:pPr>
      <w:r>
        <w:t xml:space="preserve"> </w:t>
      </w:r>
      <w:r>
        <w:tab/>
      </w:r>
      <w:r w:rsidR="004E1600">
        <w:t>Usar, aprovechar y disfrutar los recursos naturales de manera preferente en sus territorios, salvo aquellos que corresponden a las áreas consideradas como estratégicas por la autoridad administrativa, en términos de la Constitución Federal y la presente. Para estos efectos,  las comunidades podrán asociarse en términos de ley, y</w:t>
      </w:r>
    </w:p>
    <w:p w:rsidR="004E1600" w:rsidRDefault="004E1600" w:rsidP="006507F8">
      <w:pPr>
        <w:pStyle w:val="Prrafodelista"/>
        <w:ind w:left="2268" w:hanging="567"/>
      </w:pPr>
    </w:p>
    <w:p w:rsidR="00A67F33" w:rsidRDefault="006507F8" w:rsidP="006C1F05">
      <w:pPr>
        <w:numPr>
          <w:ilvl w:val="0"/>
          <w:numId w:val="57"/>
        </w:numPr>
        <w:ind w:left="2268" w:hanging="567"/>
        <w:jc w:val="both"/>
      </w:pPr>
      <w:r>
        <w:t xml:space="preserve"> </w:t>
      </w:r>
      <w:r>
        <w:tab/>
      </w:r>
      <w:r w:rsidR="00C341DA">
        <w:t>Definir y protagonizar su desarrollo.</w:t>
      </w:r>
      <w:r w:rsidR="00A67F33">
        <w:t xml:space="preserve">  </w:t>
      </w:r>
    </w:p>
    <w:p w:rsidR="00660189" w:rsidRDefault="00660189" w:rsidP="006507F8">
      <w:pPr>
        <w:ind w:left="2268" w:hanging="567"/>
        <w:jc w:val="both"/>
      </w:pPr>
    </w:p>
    <w:p w:rsidR="0072485D" w:rsidRDefault="006507F8" w:rsidP="006507F8">
      <w:pPr>
        <w:ind w:left="1134"/>
        <w:jc w:val="both"/>
      </w:pPr>
      <w:r>
        <w:t>Las tierras pertenecientes a los pueblos indígenas son inalienables e imprescriptibles</w:t>
      </w:r>
      <w:r w:rsidR="00F8379A">
        <w:t>,</w:t>
      </w:r>
      <w:r>
        <w:t xml:space="preserve"> sujetas a las forma</w:t>
      </w:r>
      <w:r w:rsidR="00F8379A">
        <w:t>s</w:t>
      </w:r>
      <w:r>
        <w:t xml:space="preserve"> y modalidades de propiedad y tenencia de la tierra, establecidas en la Constitución Federal y en las leyes de la materia, así como a los derechos adquiridos por terceros o por integrantes de la comunidad. El uso o disfrute de las tierras o aguas que ocupen o habiten los pueblos indígenas se ajustarán a lo que disponga la ley, observando en principio y en todo momento los Sistemas Normativos Internos de los pueblos indígenas.</w:t>
      </w:r>
    </w:p>
    <w:p w:rsidR="0072485D" w:rsidRDefault="0072485D" w:rsidP="006507F8">
      <w:pPr>
        <w:ind w:left="1134"/>
        <w:jc w:val="both"/>
      </w:pPr>
    </w:p>
    <w:p w:rsidR="0072485D" w:rsidRDefault="0072485D" w:rsidP="006507F8">
      <w:pPr>
        <w:ind w:left="1134"/>
        <w:jc w:val="both"/>
      </w:pPr>
      <w:r>
        <w:t xml:space="preserve">Así mismo, tienen derecho al uso de su territorio entendido como el hábitat local, translocal y regional geográfico, </w:t>
      </w:r>
      <w:r w:rsidR="006507F8">
        <w:t xml:space="preserve"> </w:t>
      </w:r>
      <w:r>
        <w:t>tradicional, histórico y natural delimitado por ellos, en el cual reproducen sus formas de organización social, Sistemas N</w:t>
      </w:r>
      <w:r w:rsidR="003D4EF8">
        <w:t>ormativos Internos, lengua y co</w:t>
      </w:r>
      <w:r>
        <w:t>smovisión.</w:t>
      </w:r>
    </w:p>
    <w:p w:rsidR="0072485D" w:rsidRDefault="0072485D" w:rsidP="006507F8">
      <w:pPr>
        <w:ind w:left="1134"/>
        <w:jc w:val="both"/>
      </w:pPr>
    </w:p>
    <w:p w:rsidR="006507F8" w:rsidRPr="004E1925" w:rsidRDefault="0072485D" w:rsidP="004E1925">
      <w:pPr>
        <w:ind w:left="1134"/>
        <w:jc w:val="both"/>
      </w:pPr>
      <w:r>
        <w:t>Se considera comunidad indígena el grupo de personas pertenecientes a un pueblo indíge</w:t>
      </w:r>
      <w:r w:rsidR="003D4EF8">
        <w:t>na que integran una unidad cult</w:t>
      </w:r>
      <w:r>
        <w:t>u</w:t>
      </w:r>
      <w:r w:rsidR="003D4EF8">
        <w:t>r</w:t>
      </w:r>
      <w:r>
        <w:t xml:space="preserve">al con identidad </w:t>
      </w:r>
      <w:r w:rsidR="003D4EF8">
        <w:t xml:space="preserve">propia, desarrollan sus formas de organización territorial y sus Sistemas Normativos Internos, y mediante la cual ejercen sus derechos. La comunidad indígena tiene la calidad de sujeto </w:t>
      </w:r>
      <w:r w:rsidR="004D44C3">
        <w:t xml:space="preserve"> de derecho </w:t>
      </w:r>
      <w:r w:rsidR="003D4EF8">
        <w:t xml:space="preserve">público con personalidad jurídica y patrimonio propios.  </w:t>
      </w:r>
      <w:r w:rsidR="003D4EF8" w:rsidRPr="003D4EF8">
        <w:rPr>
          <w:b/>
        </w:rPr>
        <w:t>[Artículo reformado mediante Decreto No. 791-2012 II P.O. publicado en el P.O.E. No. 64 del 11 de agosto de 2012]</w:t>
      </w:r>
      <w:r w:rsidRPr="003D4EF8">
        <w:rPr>
          <w:b/>
        </w:rPr>
        <w:t xml:space="preserve"> </w:t>
      </w:r>
    </w:p>
    <w:p w:rsidR="006507F8" w:rsidRDefault="006507F8" w:rsidP="006507F8">
      <w:pPr>
        <w:ind w:left="1134"/>
        <w:jc w:val="both"/>
      </w:pPr>
    </w:p>
    <w:p w:rsidR="00660189" w:rsidRDefault="00660189" w:rsidP="00660189">
      <w:pPr>
        <w:ind w:left="1122"/>
        <w:jc w:val="both"/>
      </w:pPr>
      <w:r>
        <w:rPr>
          <w:b/>
        </w:rPr>
        <w:t>ARTICULO 9</w:t>
      </w:r>
      <w:r w:rsidR="00090200">
        <w:rPr>
          <w:b/>
        </w:rPr>
        <w:t>º</w:t>
      </w:r>
      <w:r>
        <w:rPr>
          <w:b/>
        </w:rPr>
        <w:t>.</w:t>
      </w:r>
      <w:r w:rsidR="00C462E3">
        <w:t xml:space="preserve"> </w:t>
      </w:r>
      <w:r w:rsidR="00DA2CBB">
        <w:t>Los pueblos indígenas y las personas que los componen, tienen derecho al acceso pleno a la Jurisdicción del Estado.</w:t>
      </w:r>
    </w:p>
    <w:p w:rsidR="00DA2CBB" w:rsidRDefault="00DA2CBB" w:rsidP="00660189">
      <w:pPr>
        <w:ind w:left="1122"/>
        <w:jc w:val="both"/>
      </w:pPr>
    </w:p>
    <w:p w:rsidR="00DA2CBB" w:rsidRDefault="00DA2CBB" w:rsidP="00660189">
      <w:pPr>
        <w:ind w:left="1122"/>
        <w:jc w:val="both"/>
      </w:pPr>
      <w:r>
        <w:t>Los pueblos indígenas, a través de sus comunidades, operan sus si</w:t>
      </w:r>
      <w:r w:rsidR="00801F1C">
        <w:t>s</w:t>
      </w:r>
      <w:r>
        <w:t xml:space="preserve">temas de justicia con base en sus Sistemas Normativos internos, entendidos </w:t>
      </w:r>
      <w:r w:rsidR="00801F1C">
        <w:t>estos últimos como los principios, valores y normas utilizados para la convivencia, la toma de decisiones, la elección de sus autoridades, la atención de conflictos internos, el ejercicio de derechos y obligaciones, así como el nombramiento de sus representantes para interactuar con los sectores p</w:t>
      </w:r>
      <w:r w:rsidR="00141160">
        <w:t>úblico</w:t>
      </w:r>
      <w:r w:rsidR="00801F1C">
        <w:t>, social o privado.</w:t>
      </w:r>
    </w:p>
    <w:p w:rsidR="00801F1C" w:rsidRDefault="00801F1C" w:rsidP="00660189">
      <w:pPr>
        <w:ind w:left="1122"/>
        <w:jc w:val="both"/>
      </w:pPr>
    </w:p>
    <w:p w:rsidR="00801F1C" w:rsidRDefault="00801F1C" w:rsidP="00660189">
      <w:pPr>
        <w:ind w:left="1122"/>
        <w:jc w:val="both"/>
      </w:pPr>
      <w:r>
        <w:t>En todos los juicios y procedimientos del orden jurisdiccional en los que sean parte los pueblos o las personas indígenas, se conside</w:t>
      </w:r>
      <w:r w:rsidR="003E5376">
        <w:t>ra</w:t>
      </w:r>
      <w:r>
        <w:t>r</w:t>
      </w:r>
      <w:r w:rsidR="003E5376">
        <w:t>á</w:t>
      </w:r>
      <w:r>
        <w:t xml:space="preserve">n sus Sistemas Normativos Internos. </w:t>
      </w:r>
    </w:p>
    <w:p w:rsidR="00801F1C" w:rsidRDefault="00801F1C" w:rsidP="00660189">
      <w:pPr>
        <w:ind w:left="1122"/>
        <w:jc w:val="both"/>
      </w:pPr>
    </w:p>
    <w:p w:rsidR="00801F1C" w:rsidRPr="004E1925" w:rsidRDefault="00801F1C" w:rsidP="004E1925">
      <w:pPr>
        <w:ind w:left="1122"/>
        <w:jc w:val="both"/>
      </w:pPr>
      <w:r>
        <w:t>Así mismo, el Estado debe asistirlos, en todo tiempo, con traductores, intérprete</w:t>
      </w:r>
      <w:r w:rsidR="00FF6F7C">
        <w:t>s</w:t>
      </w:r>
      <w:r>
        <w:t xml:space="preserve"> y defensores con dominio de su lengua, conocimiento de su cultura y del Derecho Indígena.</w:t>
      </w:r>
      <w:r w:rsidR="004E1925">
        <w:t xml:space="preserve"> </w:t>
      </w:r>
      <w:r w:rsidRPr="00801F1C">
        <w:rPr>
          <w:b/>
        </w:rPr>
        <w:t>[Artículo reformado mediante Decreto No. 791-2012 II P.O. publicado en el P.O.E. No. 64 del 11 de agosto de 2012]</w:t>
      </w:r>
    </w:p>
    <w:p w:rsidR="00660189" w:rsidRDefault="00660189" w:rsidP="00660189">
      <w:pPr>
        <w:ind w:left="1122"/>
        <w:jc w:val="both"/>
      </w:pPr>
    </w:p>
    <w:p w:rsidR="00660189" w:rsidRDefault="00660189" w:rsidP="00801F1C">
      <w:pPr>
        <w:ind w:left="1122"/>
        <w:jc w:val="both"/>
      </w:pPr>
      <w:r>
        <w:rPr>
          <w:b/>
        </w:rPr>
        <w:t>ARTICULO 10.</w:t>
      </w:r>
      <w:r w:rsidR="00C462E3">
        <w:t xml:space="preserve"> </w:t>
      </w:r>
      <w:r w:rsidR="00801F1C">
        <w:t>Los pueblos indígenas, con base en sus Sistemas Normativos Internos, tienen derecho a determinar sus procesos de desarrollo y a la participación en materia política, económica</w:t>
      </w:r>
      <w:r w:rsidR="00D019C8">
        <w:t>,</w:t>
      </w:r>
      <w:r w:rsidR="00801F1C">
        <w:t xml:space="preserve"> social, medioambiental y cultural.</w:t>
      </w:r>
    </w:p>
    <w:p w:rsidR="00801F1C" w:rsidRDefault="00801F1C" w:rsidP="00801F1C">
      <w:pPr>
        <w:ind w:left="1122"/>
        <w:jc w:val="both"/>
      </w:pPr>
    </w:p>
    <w:p w:rsidR="00801F1C" w:rsidRDefault="00801F1C" w:rsidP="00801F1C">
      <w:pPr>
        <w:ind w:left="1122"/>
        <w:jc w:val="both"/>
      </w:pPr>
      <w:r>
        <w:t>Participarán en el diseño, ejecución, evaluación y seguimiento de la planeación del desarrollo estatal y municipal. El Estado deberá difundir previamente y en su lengua, a través de los mecanismos propios de los pueblos indígenas y sus comunidades, la información clara, oportuna, veraz y suficiente.</w:t>
      </w:r>
    </w:p>
    <w:p w:rsidR="00801F1C" w:rsidRDefault="00801F1C" w:rsidP="00801F1C">
      <w:pPr>
        <w:ind w:left="1122"/>
        <w:jc w:val="both"/>
      </w:pPr>
    </w:p>
    <w:p w:rsidR="00734DA9" w:rsidRDefault="00801F1C" w:rsidP="00974976">
      <w:pPr>
        <w:ind w:left="1122"/>
        <w:jc w:val="both"/>
      </w:pPr>
      <w:r>
        <w:t>Así mismo, tienen el derecho a la representación en la administración pública.</w:t>
      </w:r>
    </w:p>
    <w:p w:rsidR="00734DA9" w:rsidRDefault="00734DA9" w:rsidP="00974976">
      <w:pPr>
        <w:ind w:left="1122"/>
        <w:jc w:val="both"/>
      </w:pPr>
    </w:p>
    <w:p w:rsidR="00974976" w:rsidRPr="004E1925" w:rsidRDefault="00974976" w:rsidP="004E1925">
      <w:pPr>
        <w:ind w:left="1122"/>
        <w:jc w:val="both"/>
        <w:rPr>
          <w:rFonts w:cs="Arial"/>
          <w:lang w:val="es-ES_tradnl" w:eastAsia="es-ES_tradnl"/>
        </w:rPr>
      </w:pPr>
      <w:r w:rsidRPr="00157716">
        <w:rPr>
          <w:rFonts w:cs="Arial"/>
          <w:lang w:val="es-ES_tradnl" w:eastAsia="es-ES_tradnl"/>
        </w:rPr>
        <w:t>Para efecto de dar cumplimiento a lo dispuesto en este artículo, el Congreso del Estado y los ayuntamientos, en el ámbito de sus respectivas competencias, establecerán las previsiones presupuestales necesarias y las formas y procedimientos para que los pueblos indígenas participen en el ejercicio y vigilancia de dichos recursos.</w:t>
      </w:r>
      <w:r>
        <w:rPr>
          <w:rFonts w:cs="Arial"/>
          <w:lang w:val="es-ES_tradnl" w:eastAsia="es-ES_tradnl"/>
        </w:rPr>
        <w:t xml:space="preserve"> </w:t>
      </w:r>
      <w:r w:rsidRPr="00974976">
        <w:rPr>
          <w:rFonts w:cs="Arial"/>
          <w:b/>
          <w:lang w:val="es-ES_tradnl" w:eastAsia="es-ES_tradnl"/>
        </w:rPr>
        <w:t>[Párrafo reformado mediante Decreto No. 910-2015 II P.O. publicado en el P.O.E. No. 98 del 9 de diciembre de 2015]</w:t>
      </w:r>
    </w:p>
    <w:p w:rsidR="005A7D6B" w:rsidRDefault="005A7D6B" w:rsidP="00974976">
      <w:pPr>
        <w:ind w:left="1122"/>
        <w:jc w:val="center"/>
        <w:rPr>
          <w:b/>
          <w:sz w:val="24"/>
        </w:rPr>
      </w:pPr>
    </w:p>
    <w:p w:rsidR="00660189" w:rsidRDefault="00660189" w:rsidP="00974976">
      <w:pPr>
        <w:ind w:left="1122"/>
        <w:jc w:val="center"/>
        <w:rPr>
          <w:b/>
        </w:rPr>
      </w:pPr>
      <w:r>
        <w:rPr>
          <w:b/>
          <w:sz w:val="24"/>
        </w:rPr>
        <w:t>TITULO   III</w:t>
      </w:r>
    </w:p>
    <w:p w:rsidR="00660189" w:rsidRPr="00660189" w:rsidRDefault="00660189" w:rsidP="00660189">
      <w:pPr>
        <w:ind w:left="1122"/>
        <w:jc w:val="center"/>
        <w:rPr>
          <w:b/>
          <w:sz w:val="22"/>
          <w:szCs w:val="22"/>
        </w:rPr>
      </w:pPr>
      <w:r w:rsidRPr="00660189">
        <w:rPr>
          <w:sz w:val="22"/>
          <w:szCs w:val="22"/>
        </w:rPr>
        <w:t xml:space="preserve">DE </w:t>
      </w:r>
      <w:smartTag w:uri="urn:schemas-microsoft-com:office:smarttags" w:element="PersonName">
        <w:smartTagPr>
          <w:attr w:name="ProductID" w:val="LA POBLACIￓN"/>
        </w:smartTagPr>
        <w:r w:rsidRPr="00660189">
          <w:rPr>
            <w:sz w:val="22"/>
            <w:szCs w:val="22"/>
          </w:rPr>
          <w:t>LA POBLACIÓN</w:t>
        </w:r>
      </w:smartTag>
    </w:p>
    <w:p w:rsidR="00660189" w:rsidRPr="00335FA0" w:rsidRDefault="00660189" w:rsidP="00660189">
      <w:pPr>
        <w:ind w:left="1122"/>
        <w:jc w:val="center"/>
      </w:pPr>
      <w:r w:rsidRPr="00335FA0">
        <w:rPr>
          <w:b/>
        </w:rPr>
        <w:t>CAPITULO I</w:t>
      </w:r>
    </w:p>
    <w:p w:rsidR="00660189" w:rsidRPr="00335FA0" w:rsidRDefault="00660189" w:rsidP="00660189">
      <w:pPr>
        <w:ind w:left="1122"/>
        <w:jc w:val="center"/>
      </w:pPr>
      <w:r w:rsidRPr="00335FA0">
        <w:t>DE LOS HABITANTES DEL ESTADO</w:t>
      </w:r>
    </w:p>
    <w:p w:rsidR="00660189" w:rsidRDefault="00660189" w:rsidP="00660189">
      <w:pPr>
        <w:ind w:left="1122"/>
        <w:jc w:val="both"/>
      </w:pPr>
    </w:p>
    <w:p w:rsidR="00660189" w:rsidRDefault="00660189" w:rsidP="00660189">
      <w:pPr>
        <w:ind w:left="1122"/>
        <w:jc w:val="both"/>
      </w:pPr>
      <w:r>
        <w:rPr>
          <w:b/>
        </w:rPr>
        <w:t>ARTICULO 11.</w:t>
      </w:r>
      <w:r w:rsidR="00C462E3">
        <w:t xml:space="preserve"> </w:t>
      </w:r>
      <w:r>
        <w:t xml:space="preserve">Son habitantes del Estado las personas que temporal o permanentemente residan en él. </w:t>
      </w:r>
      <w:r>
        <w:rPr>
          <w:b/>
        </w:rPr>
        <w:t xml:space="preserve">[Artículo reformado mediante Decreto No. 403-94 publicado en el </w:t>
      </w:r>
      <w:r w:rsidR="00474345">
        <w:rPr>
          <w:b/>
        </w:rPr>
        <w:t>P.O.E.</w:t>
      </w:r>
      <w:r>
        <w:rPr>
          <w:b/>
        </w:rPr>
        <w:t xml:space="preserve"> No. 79 del 1</w:t>
      </w:r>
      <w:r w:rsidR="00090200">
        <w:rPr>
          <w:b/>
        </w:rPr>
        <w:t>º</w:t>
      </w:r>
      <w:r>
        <w:rPr>
          <w:b/>
        </w:rPr>
        <w:t>. de octubre de 1994]</w:t>
      </w:r>
    </w:p>
    <w:p w:rsidR="00660189" w:rsidRDefault="00660189" w:rsidP="00660189">
      <w:pPr>
        <w:ind w:left="1122"/>
        <w:jc w:val="both"/>
      </w:pPr>
    </w:p>
    <w:p w:rsidR="00660189" w:rsidRDefault="00660189" w:rsidP="00660189">
      <w:pPr>
        <w:ind w:left="1122"/>
        <w:jc w:val="both"/>
      </w:pPr>
      <w:r>
        <w:rPr>
          <w:b/>
        </w:rPr>
        <w:t>ARTICULO 12.</w:t>
      </w:r>
      <w:r w:rsidR="00C462E3">
        <w:t xml:space="preserve"> </w:t>
      </w:r>
      <w:r>
        <w:t>Los habitantes del Estado, sean nacionales o extranjeros y cualquier otra persona que en él se halle, están obligados a:</w:t>
      </w:r>
    </w:p>
    <w:p w:rsidR="00660189" w:rsidRDefault="00660189" w:rsidP="00660189">
      <w:pPr>
        <w:ind w:left="1122"/>
        <w:jc w:val="both"/>
      </w:pPr>
    </w:p>
    <w:p w:rsidR="00660189" w:rsidRDefault="00660189" w:rsidP="004D7B0D">
      <w:pPr>
        <w:numPr>
          <w:ilvl w:val="0"/>
          <w:numId w:val="8"/>
        </w:numPr>
        <w:tabs>
          <w:tab w:val="clear" w:pos="2403"/>
          <w:tab w:val="num" w:pos="2244"/>
        </w:tabs>
        <w:ind w:left="2244" w:hanging="561"/>
        <w:jc w:val="both"/>
      </w:pPr>
      <w:r>
        <w:t>Obedecer las leyes y respetar a las autoridades;</w:t>
      </w:r>
    </w:p>
    <w:p w:rsidR="00660189" w:rsidRDefault="00660189" w:rsidP="004665EE">
      <w:pPr>
        <w:tabs>
          <w:tab w:val="num" w:pos="2244"/>
        </w:tabs>
        <w:ind w:left="2244" w:hanging="561"/>
        <w:jc w:val="both"/>
      </w:pPr>
    </w:p>
    <w:p w:rsidR="00660189" w:rsidRDefault="00660189" w:rsidP="004D7B0D">
      <w:pPr>
        <w:numPr>
          <w:ilvl w:val="0"/>
          <w:numId w:val="8"/>
        </w:numPr>
        <w:tabs>
          <w:tab w:val="clear" w:pos="2403"/>
          <w:tab w:val="num" w:pos="2244"/>
        </w:tabs>
        <w:ind w:left="2244" w:hanging="561"/>
        <w:jc w:val="both"/>
      </w:pPr>
      <w:r>
        <w:t>Contribuir a los gastos públicos del Estado y del municipio en que residan en la forma proporcional y equitativa que dispongan las leyes, y</w:t>
      </w:r>
    </w:p>
    <w:p w:rsidR="00660189" w:rsidRDefault="00660189" w:rsidP="004665EE">
      <w:pPr>
        <w:tabs>
          <w:tab w:val="num" w:pos="2244"/>
        </w:tabs>
        <w:ind w:left="2244" w:hanging="561"/>
        <w:jc w:val="both"/>
      </w:pPr>
    </w:p>
    <w:p w:rsidR="00660189" w:rsidRDefault="00660189" w:rsidP="004D7B0D">
      <w:pPr>
        <w:numPr>
          <w:ilvl w:val="0"/>
          <w:numId w:val="8"/>
        </w:numPr>
        <w:tabs>
          <w:tab w:val="clear" w:pos="2403"/>
          <w:tab w:val="num" w:pos="2244"/>
        </w:tabs>
        <w:ind w:left="2244" w:hanging="561"/>
        <w:jc w:val="both"/>
      </w:pPr>
      <w:r>
        <w:t>Tener un modo honesto de vivir.</w:t>
      </w:r>
    </w:p>
    <w:p w:rsidR="00660189" w:rsidRDefault="00660189" w:rsidP="004665EE">
      <w:pPr>
        <w:tabs>
          <w:tab w:val="num" w:pos="2244"/>
        </w:tabs>
        <w:ind w:left="2244" w:hanging="561"/>
        <w:jc w:val="both"/>
      </w:pPr>
    </w:p>
    <w:p w:rsidR="00660189" w:rsidRDefault="00660189" w:rsidP="00660189">
      <w:pPr>
        <w:ind w:left="1122"/>
        <w:jc w:val="both"/>
      </w:pPr>
      <w:r>
        <w:rPr>
          <w:b/>
        </w:rPr>
        <w:t xml:space="preserve">[Artículo reformado mediante Decreto No. 403-94 publicado en el </w:t>
      </w:r>
      <w:r w:rsidR="00474345">
        <w:rPr>
          <w:b/>
        </w:rPr>
        <w:t>P.O.E.</w:t>
      </w:r>
      <w:r>
        <w:rPr>
          <w:b/>
        </w:rPr>
        <w:t xml:space="preserve"> No. 79 del 1</w:t>
      </w:r>
      <w:r w:rsidR="00090200">
        <w:rPr>
          <w:b/>
        </w:rPr>
        <w:t>º</w:t>
      </w:r>
      <w:r>
        <w:rPr>
          <w:b/>
        </w:rPr>
        <w:t>. de octubre de 1994]</w:t>
      </w:r>
    </w:p>
    <w:p w:rsidR="00EC4CD9" w:rsidRDefault="00EC4CD9" w:rsidP="00BD2BB3">
      <w:pPr>
        <w:jc w:val="both"/>
      </w:pPr>
    </w:p>
    <w:p w:rsidR="00660189" w:rsidRDefault="00660189" w:rsidP="00660189">
      <w:pPr>
        <w:ind w:left="1122"/>
        <w:jc w:val="both"/>
      </w:pPr>
      <w:r>
        <w:rPr>
          <w:b/>
        </w:rPr>
        <w:t>ARTICULO 13.</w:t>
      </w:r>
      <w:r w:rsidR="00C462E3">
        <w:t xml:space="preserve"> </w:t>
      </w:r>
      <w:r>
        <w:t>Son vecinos del Estado:</w:t>
      </w:r>
    </w:p>
    <w:p w:rsidR="00660189" w:rsidRDefault="00660189" w:rsidP="004665EE">
      <w:pPr>
        <w:ind w:left="2244" w:hanging="561"/>
        <w:jc w:val="both"/>
      </w:pPr>
    </w:p>
    <w:p w:rsidR="00660189" w:rsidRDefault="00660189" w:rsidP="004D7B0D">
      <w:pPr>
        <w:numPr>
          <w:ilvl w:val="0"/>
          <w:numId w:val="9"/>
        </w:numPr>
        <w:tabs>
          <w:tab w:val="num" w:pos="2244"/>
        </w:tabs>
        <w:ind w:left="2245" w:hanging="562"/>
        <w:jc w:val="both"/>
      </w:pPr>
      <w:r>
        <w:t>Las personas que residan habitualmente en su territorio durante dos años, o</w:t>
      </w:r>
    </w:p>
    <w:p w:rsidR="00660189" w:rsidRDefault="00660189" w:rsidP="00B12C97">
      <w:pPr>
        <w:tabs>
          <w:tab w:val="num" w:pos="2244"/>
        </w:tabs>
        <w:ind w:left="2245" w:hanging="561"/>
        <w:jc w:val="both"/>
      </w:pPr>
    </w:p>
    <w:p w:rsidR="00660189" w:rsidRDefault="00660189" w:rsidP="004D7B0D">
      <w:pPr>
        <w:numPr>
          <w:ilvl w:val="0"/>
          <w:numId w:val="9"/>
        </w:numPr>
        <w:tabs>
          <w:tab w:val="num" w:pos="2244"/>
        </w:tabs>
        <w:ind w:left="2245" w:hanging="562"/>
        <w:jc w:val="both"/>
      </w:pPr>
      <w:r>
        <w:t>Las q</w:t>
      </w:r>
      <w:r w:rsidR="009F76D4">
        <w:t>ue residan habitualmente un año</w:t>
      </w:r>
      <w:r>
        <w:t xml:space="preserve"> si en él contraen matrimonio con persona chihuahuense, adquieren bienes raíces o ejercen alguna profesión, arte, oficio o industria, salvo lo dispuesto en el artículo 14.</w:t>
      </w:r>
    </w:p>
    <w:p w:rsidR="00660189" w:rsidRDefault="00660189" w:rsidP="00660189">
      <w:pPr>
        <w:ind w:left="1122"/>
        <w:jc w:val="both"/>
        <w:rPr>
          <w:b/>
        </w:rPr>
      </w:pPr>
    </w:p>
    <w:p w:rsidR="00660189" w:rsidRDefault="00660189" w:rsidP="00660189">
      <w:pPr>
        <w:ind w:left="1122"/>
        <w:jc w:val="both"/>
      </w:pPr>
      <w:r>
        <w:rPr>
          <w:b/>
        </w:rPr>
        <w:t xml:space="preserve">[Artículo reformado mediante Decreto No. 403-94 publicado en el </w:t>
      </w:r>
      <w:r w:rsidR="00863E68">
        <w:rPr>
          <w:b/>
        </w:rPr>
        <w:t>P.O.E.</w:t>
      </w:r>
      <w:r>
        <w:rPr>
          <w:b/>
        </w:rPr>
        <w:t xml:space="preserve"> No. 79 del 1</w:t>
      </w:r>
      <w:r w:rsidR="00090200">
        <w:rPr>
          <w:b/>
        </w:rPr>
        <w:t>º</w:t>
      </w:r>
      <w:r>
        <w:rPr>
          <w:b/>
        </w:rPr>
        <w:t>. de octubre de 1994]</w:t>
      </w:r>
    </w:p>
    <w:p w:rsidR="00660189" w:rsidRDefault="00660189" w:rsidP="00660189">
      <w:pPr>
        <w:ind w:left="1122"/>
        <w:jc w:val="both"/>
      </w:pPr>
    </w:p>
    <w:p w:rsidR="00660189" w:rsidRDefault="00660189" w:rsidP="00660189">
      <w:pPr>
        <w:ind w:left="1122"/>
        <w:jc w:val="both"/>
      </w:pPr>
      <w:r>
        <w:rPr>
          <w:b/>
        </w:rPr>
        <w:t>ARTICULO 14.</w:t>
      </w:r>
      <w:r w:rsidR="00C462E3">
        <w:t xml:space="preserve"> </w:t>
      </w:r>
      <w:r>
        <w:t>Los funcionarios y empleados públicos, los militares en servicio activo, los estudiantes, los confinados y los reos sentenciados a prisión, no adquieren vecindad</w:t>
      </w:r>
      <w:r w:rsidR="009F76D4">
        <w:t xml:space="preserve"> en el Estado, si en él residen</w:t>
      </w:r>
      <w:r>
        <w:t xml:space="preserve"> sólo por sus funciones, empleos, comisiones, estudios o condenas, respectivamente.</w:t>
      </w:r>
    </w:p>
    <w:p w:rsidR="003747FC" w:rsidRDefault="003747FC" w:rsidP="00660189">
      <w:pPr>
        <w:ind w:left="1122"/>
        <w:jc w:val="both"/>
      </w:pPr>
    </w:p>
    <w:p w:rsidR="00660189" w:rsidRDefault="00660189" w:rsidP="00660189">
      <w:pPr>
        <w:ind w:left="1122"/>
        <w:jc w:val="both"/>
      </w:pPr>
      <w:r>
        <w:rPr>
          <w:b/>
        </w:rPr>
        <w:t xml:space="preserve">ARTICULO 15. </w:t>
      </w:r>
      <w:r>
        <w:t>La vecindad se pierde:</w:t>
      </w:r>
    </w:p>
    <w:p w:rsidR="00660189" w:rsidRDefault="00660189" w:rsidP="00660189">
      <w:pPr>
        <w:ind w:left="1122"/>
        <w:jc w:val="both"/>
      </w:pPr>
    </w:p>
    <w:p w:rsidR="00660189" w:rsidRDefault="00660189" w:rsidP="006C1F05">
      <w:pPr>
        <w:numPr>
          <w:ilvl w:val="0"/>
          <w:numId w:val="51"/>
        </w:numPr>
        <w:tabs>
          <w:tab w:val="clear" w:pos="2403"/>
          <w:tab w:val="num" w:pos="2244"/>
        </w:tabs>
        <w:ind w:left="2244" w:hanging="561"/>
        <w:jc w:val="both"/>
      </w:pPr>
      <w:r>
        <w:t>Por</w:t>
      </w:r>
      <w:r w:rsidR="00BD2BB3">
        <w:t xml:space="preserve">  dejar  de  </w:t>
      </w:r>
      <w:r>
        <w:t>residir  en  el  Estado,  manifestando  a  la  autoridad la intención de cambiar de domicilio.</w:t>
      </w:r>
    </w:p>
    <w:p w:rsidR="00660189" w:rsidRDefault="00660189" w:rsidP="00660189">
      <w:pPr>
        <w:ind w:left="2244" w:hanging="561"/>
        <w:jc w:val="both"/>
      </w:pPr>
    </w:p>
    <w:p w:rsidR="00660189" w:rsidRDefault="00660189" w:rsidP="00660189">
      <w:pPr>
        <w:ind w:left="2244" w:hanging="561"/>
        <w:jc w:val="both"/>
      </w:pPr>
      <w:r>
        <w:t xml:space="preserve">II.  </w:t>
      </w:r>
      <w:r>
        <w:tab/>
        <w:t>Por dejar de residir habitualmente en el Estado durante un año.</w:t>
      </w:r>
    </w:p>
    <w:p w:rsidR="00660189" w:rsidRDefault="00660189" w:rsidP="00660189">
      <w:pPr>
        <w:ind w:left="1122"/>
        <w:jc w:val="both"/>
      </w:pPr>
    </w:p>
    <w:p w:rsidR="00660189" w:rsidRDefault="00660189" w:rsidP="00660189">
      <w:pPr>
        <w:ind w:left="1122"/>
        <w:jc w:val="both"/>
      </w:pPr>
      <w:r>
        <w:rPr>
          <w:b/>
        </w:rPr>
        <w:t>ARTICULO 16.</w:t>
      </w:r>
      <w:r w:rsidR="00C462E3">
        <w:t xml:space="preserve"> </w:t>
      </w:r>
      <w:r>
        <w:t>La vecindad no se pierde:</w:t>
      </w:r>
    </w:p>
    <w:p w:rsidR="00660189" w:rsidRDefault="00660189" w:rsidP="00660189">
      <w:pPr>
        <w:ind w:left="1122"/>
        <w:jc w:val="both"/>
      </w:pPr>
    </w:p>
    <w:p w:rsidR="00660189" w:rsidRDefault="00660189" w:rsidP="004D7B0D">
      <w:pPr>
        <w:numPr>
          <w:ilvl w:val="0"/>
          <w:numId w:val="10"/>
        </w:numPr>
        <w:tabs>
          <w:tab w:val="clear" w:pos="2403"/>
          <w:tab w:val="num" w:pos="2244"/>
        </w:tabs>
        <w:ind w:left="2244" w:hanging="561"/>
        <w:jc w:val="both"/>
      </w:pPr>
      <w:r>
        <w:t>Por ausencia en el desempeño de cargos o empleos públicos, o comisión, que no sean permanentes.</w:t>
      </w:r>
    </w:p>
    <w:p w:rsidR="00660189" w:rsidRDefault="00660189" w:rsidP="00027B9A">
      <w:pPr>
        <w:tabs>
          <w:tab w:val="num" w:pos="2244"/>
        </w:tabs>
        <w:ind w:left="2244" w:hanging="561"/>
        <w:jc w:val="both"/>
      </w:pPr>
    </w:p>
    <w:p w:rsidR="00660189" w:rsidRDefault="00660189" w:rsidP="004D7B0D">
      <w:pPr>
        <w:numPr>
          <w:ilvl w:val="0"/>
          <w:numId w:val="10"/>
        </w:numPr>
        <w:tabs>
          <w:tab w:val="clear" w:pos="2403"/>
          <w:tab w:val="num" w:pos="2244"/>
        </w:tabs>
        <w:ind w:left="2244" w:hanging="561"/>
        <w:jc w:val="both"/>
      </w:pPr>
      <w:r>
        <w:t>Por  ausencia  con</w:t>
      </w:r>
      <w:r w:rsidR="008610A1">
        <w:t xml:space="preserve">  motivo  de negocio particular</w:t>
      </w:r>
      <w:r>
        <w:t xml:space="preserve"> siempre que el individuo manifieste a la autoridad administrativa local, antes de que se cumpla el año de su ausencia, el ánimo de conservar su vecindad.</w:t>
      </w:r>
    </w:p>
    <w:p w:rsidR="00660189" w:rsidRDefault="00660189" w:rsidP="00660189">
      <w:pPr>
        <w:ind w:left="2244" w:hanging="561"/>
        <w:jc w:val="both"/>
      </w:pPr>
    </w:p>
    <w:p w:rsidR="00660189" w:rsidRDefault="00660189" w:rsidP="00660189">
      <w:pPr>
        <w:ind w:left="2244" w:hanging="561"/>
        <w:jc w:val="both"/>
      </w:pPr>
      <w:r>
        <w:t xml:space="preserve">III.  </w:t>
      </w:r>
      <w:r>
        <w:tab/>
        <w:t>Por   ausenci</w:t>
      </w:r>
      <w:r w:rsidR="008610A1">
        <w:t>a   con   motivo   de  estudios</w:t>
      </w:r>
      <w:r>
        <w:t xml:space="preserve">  científicos  o artísticos, o persecuciones políticas, si el hecho que las motiva no constituye delito de otro género.</w:t>
      </w:r>
    </w:p>
    <w:p w:rsidR="00660189" w:rsidRDefault="00660189" w:rsidP="00660189">
      <w:pPr>
        <w:ind w:left="2244" w:hanging="561"/>
        <w:jc w:val="both"/>
      </w:pPr>
    </w:p>
    <w:p w:rsidR="00660189" w:rsidRDefault="00660189" w:rsidP="00660189">
      <w:pPr>
        <w:ind w:left="2244" w:hanging="561"/>
        <w:jc w:val="both"/>
      </w:pPr>
      <w:r>
        <w:tab/>
        <w:t>En todo caso el ausente perderá la vecindad si la adquiere de modo expreso fuera del Estado.</w:t>
      </w:r>
    </w:p>
    <w:p w:rsidR="00660189" w:rsidRDefault="00660189" w:rsidP="00660189">
      <w:pPr>
        <w:ind w:left="1122"/>
        <w:jc w:val="both"/>
        <w:rPr>
          <w:b/>
        </w:rPr>
      </w:pPr>
    </w:p>
    <w:p w:rsidR="00660189" w:rsidRDefault="00660189" w:rsidP="00660189">
      <w:pPr>
        <w:ind w:left="1122"/>
        <w:jc w:val="both"/>
      </w:pPr>
      <w:r>
        <w:rPr>
          <w:b/>
        </w:rPr>
        <w:t>ARTICULO 17.</w:t>
      </w:r>
      <w:r w:rsidR="00C462E3">
        <w:t xml:space="preserve"> </w:t>
      </w:r>
      <w:r>
        <w:t>Son obligaciones de los vecinos, inscribirse en los padrones respectivos y manifestar la propiedad que tengan y el trabajo de que subsistan.</w:t>
      </w:r>
    </w:p>
    <w:p w:rsidR="00501D88" w:rsidRPr="003747FC" w:rsidRDefault="00501D88" w:rsidP="00660189">
      <w:pPr>
        <w:ind w:left="1122"/>
        <w:jc w:val="center"/>
        <w:rPr>
          <w:b/>
        </w:rPr>
      </w:pPr>
    </w:p>
    <w:p w:rsidR="00660189" w:rsidRPr="00335FA0" w:rsidRDefault="00660189" w:rsidP="00660189">
      <w:pPr>
        <w:ind w:left="1122"/>
        <w:jc w:val="center"/>
      </w:pPr>
      <w:r w:rsidRPr="00335FA0">
        <w:rPr>
          <w:b/>
        </w:rPr>
        <w:t>CAPITULO II</w:t>
      </w:r>
    </w:p>
    <w:p w:rsidR="00660189" w:rsidRPr="00335FA0" w:rsidRDefault="00660189" w:rsidP="00660189">
      <w:pPr>
        <w:ind w:left="1122"/>
        <w:jc w:val="center"/>
      </w:pPr>
      <w:r w:rsidRPr="00335FA0">
        <w:t>DE LOS CHIHUAHUENSES</w:t>
      </w:r>
    </w:p>
    <w:p w:rsidR="00660189" w:rsidRDefault="00660189" w:rsidP="00660189">
      <w:pPr>
        <w:ind w:left="1122"/>
        <w:jc w:val="both"/>
      </w:pPr>
    </w:p>
    <w:p w:rsidR="00660189" w:rsidRDefault="00660189" w:rsidP="00660189">
      <w:pPr>
        <w:ind w:left="1122"/>
        <w:jc w:val="both"/>
      </w:pPr>
      <w:r>
        <w:rPr>
          <w:b/>
        </w:rPr>
        <w:t>ARTICULO 18.</w:t>
      </w:r>
      <w:r w:rsidR="00C462E3">
        <w:t xml:space="preserve"> </w:t>
      </w:r>
      <w:r>
        <w:t>Son chihuahuenses</w:t>
      </w:r>
      <w:r w:rsidR="00BC52C3">
        <w:t>, las personas</w:t>
      </w:r>
      <w:r>
        <w:t>:</w:t>
      </w:r>
    </w:p>
    <w:p w:rsidR="00660189" w:rsidRDefault="00660189" w:rsidP="00660189">
      <w:pPr>
        <w:ind w:left="1122"/>
        <w:jc w:val="both"/>
      </w:pPr>
    </w:p>
    <w:p w:rsidR="00660189" w:rsidRDefault="00BC52C3" w:rsidP="004D7B0D">
      <w:pPr>
        <w:numPr>
          <w:ilvl w:val="0"/>
          <w:numId w:val="11"/>
        </w:numPr>
        <w:tabs>
          <w:tab w:val="clear" w:pos="2403"/>
          <w:tab w:val="num" w:pos="2244"/>
        </w:tabs>
        <w:ind w:left="2244" w:hanging="561"/>
        <w:jc w:val="both"/>
      </w:pPr>
      <w:r>
        <w:t>Nacida</w:t>
      </w:r>
      <w:r w:rsidR="00660189">
        <w:t>s en el Estado;</w:t>
      </w:r>
    </w:p>
    <w:p w:rsidR="00660189" w:rsidRDefault="00BC52C3" w:rsidP="004D7B0D">
      <w:pPr>
        <w:numPr>
          <w:ilvl w:val="0"/>
          <w:numId w:val="11"/>
        </w:numPr>
        <w:tabs>
          <w:tab w:val="clear" w:pos="2403"/>
          <w:tab w:val="num" w:pos="2244"/>
        </w:tabs>
        <w:ind w:left="2244" w:hanging="561"/>
        <w:jc w:val="both"/>
      </w:pPr>
      <w:r>
        <w:t>Hijas de padre</w:t>
      </w:r>
      <w:r w:rsidR="00660189">
        <w:t xml:space="preserve"> </w:t>
      </w:r>
      <w:r>
        <w:t xml:space="preserve">o madre </w:t>
      </w:r>
      <w:r w:rsidR="00660189">
        <w:t xml:space="preserve">mexicanos y vecinos del </w:t>
      </w:r>
      <w:r w:rsidR="00BD2BB3">
        <w:t>Estado que nazcan fuera de éste;</w:t>
      </w:r>
      <w:r>
        <w:t xml:space="preserve"> </w:t>
      </w:r>
    </w:p>
    <w:p w:rsidR="00660189" w:rsidRDefault="00BC52C3" w:rsidP="004D7B0D">
      <w:pPr>
        <w:numPr>
          <w:ilvl w:val="0"/>
          <w:numId w:val="11"/>
        </w:numPr>
        <w:tabs>
          <w:tab w:val="clear" w:pos="2403"/>
          <w:tab w:val="num" w:pos="2244"/>
        </w:tabs>
        <w:ind w:left="2244" w:hanging="561"/>
        <w:jc w:val="both"/>
      </w:pPr>
      <w:r>
        <w:t>Mexicanas</w:t>
      </w:r>
      <w:r w:rsidR="00660189">
        <w:t xml:space="preserve"> que </w:t>
      </w:r>
      <w:r w:rsidR="00BD2BB3">
        <w:t>adquieran vecindad en el Estado;</w:t>
      </w:r>
    </w:p>
    <w:p w:rsidR="00660189" w:rsidRDefault="00660189" w:rsidP="004D7B0D">
      <w:pPr>
        <w:numPr>
          <w:ilvl w:val="0"/>
          <w:numId w:val="11"/>
        </w:numPr>
        <w:tabs>
          <w:tab w:val="clear" w:pos="2403"/>
          <w:tab w:val="num" w:pos="2244"/>
        </w:tabs>
        <w:ind w:left="2244" w:hanging="561"/>
        <w:jc w:val="both"/>
      </w:pPr>
      <w:r>
        <w:t>Derogada;</w:t>
      </w:r>
    </w:p>
    <w:p w:rsidR="00660189" w:rsidRDefault="004E1925" w:rsidP="00E4096F">
      <w:pPr>
        <w:tabs>
          <w:tab w:val="num" w:pos="2244"/>
        </w:tabs>
        <w:ind w:left="2244" w:hanging="561"/>
        <w:jc w:val="both"/>
      </w:pPr>
      <w:r>
        <w:t>V.</w:t>
      </w:r>
      <w:r w:rsidR="00660189">
        <w:tab/>
        <w:t>Derogada.</w:t>
      </w:r>
    </w:p>
    <w:p w:rsidR="00684CFE" w:rsidRDefault="00684CFE" w:rsidP="004665EE">
      <w:pPr>
        <w:tabs>
          <w:tab w:val="num" w:pos="2244"/>
        </w:tabs>
        <w:ind w:left="2244" w:hanging="561"/>
        <w:jc w:val="both"/>
      </w:pPr>
    </w:p>
    <w:p w:rsidR="00684CFE" w:rsidRDefault="00684CFE" w:rsidP="00684CFE">
      <w:pPr>
        <w:ind w:left="1122"/>
        <w:jc w:val="both"/>
      </w:pPr>
      <w:r>
        <w:rPr>
          <w:b/>
        </w:rPr>
        <w:t>[Artículo reformado</w:t>
      </w:r>
      <w:r w:rsidR="00BC52C3">
        <w:rPr>
          <w:b/>
        </w:rPr>
        <w:t xml:space="preserve"> </w:t>
      </w:r>
      <w:r>
        <w:rPr>
          <w:b/>
        </w:rPr>
        <w:t xml:space="preserve"> mediante Decreto No. </w:t>
      </w:r>
      <w:r w:rsidR="00BC52C3">
        <w:rPr>
          <w:b/>
        </w:rPr>
        <w:t xml:space="preserve">640-09 II P.O. publicado en el P.O.E. No. 99 del 12 de diciembre de 2009] </w:t>
      </w:r>
    </w:p>
    <w:p w:rsidR="00684CFE" w:rsidRDefault="00684CFE" w:rsidP="00684CFE">
      <w:pPr>
        <w:ind w:left="1122"/>
        <w:jc w:val="both"/>
      </w:pPr>
    </w:p>
    <w:p w:rsidR="00684CFE" w:rsidRDefault="00684CFE" w:rsidP="00684CFE">
      <w:pPr>
        <w:ind w:left="1122"/>
        <w:jc w:val="both"/>
      </w:pPr>
      <w:r>
        <w:rPr>
          <w:b/>
        </w:rPr>
        <w:t>ARTICULO 19.</w:t>
      </w:r>
      <w:r>
        <w:t xml:space="preserve"> Los chihuahuenses serán preferidos, en igualdad de circunstancias, a los que no tengan ese carácter, para toda clase de concesiones y para todos los cargos y empleos públicos o comisiones de</w:t>
      </w:r>
      <w:r w:rsidR="005275FA">
        <w:t>l Gobierno del Estado o de los M</w:t>
      </w:r>
      <w:r>
        <w:t>unicipios.</w:t>
      </w:r>
    </w:p>
    <w:p w:rsidR="003747FC" w:rsidRDefault="003747FC" w:rsidP="00684CFE">
      <w:pPr>
        <w:ind w:left="1122"/>
        <w:jc w:val="both"/>
      </w:pPr>
    </w:p>
    <w:p w:rsidR="00684CFE" w:rsidRPr="00335FA0" w:rsidRDefault="00684CFE" w:rsidP="00B12C97">
      <w:pPr>
        <w:ind w:left="1123"/>
        <w:jc w:val="center"/>
      </w:pPr>
      <w:r w:rsidRPr="00335FA0">
        <w:rPr>
          <w:b/>
        </w:rPr>
        <w:t>CAPITULO III</w:t>
      </w:r>
    </w:p>
    <w:p w:rsidR="00684CFE" w:rsidRPr="00335FA0" w:rsidRDefault="00684CFE" w:rsidP="00B12C97">
      <w:pPr>
        <w:ind w:left="1123"/>
        <w:jc w:val="center"/>
      </w:pPr>
      <w:r w:rsidRPr="00335FA0">
        <w:t>DE  LOS  CIUDADANOS  DEL  ESTADO</w:t>
      </w:r>
    </w:p>
    <w:p w:rsidR="00B12C97" w:rsidRDefault="00B12C97" w:rsidP="00B12C97">
      <w:pPr>
        <w:ind w:left="1123"/>
        <w:jc w:val="both"/>
        <w:rPr>
          <w:b/>
        </w:rPr>
      </w:pPr>
    </w:p>
    <w:p w:rsidR="00684CFE" w:rsidRDefault="00684CFE" w:rsidP="00B12C97">
      <w:pPr>
        <w:ind w:left="1123"/>
        <w:jc w:val="both"/>
      </w:pPr>
      <w:r>
        <w:rPr>
          <w:b/>
        </w:rPr>
        <w:t>ARTICULO 20.</w:t>
      </w:r>
      <w:r w:rsidR="00C462E3">
        <w:t xml:space="preserve"> </w:t>
      </w:r>
      <w:r>
        <w:t>Son ciudadanos del Estado los hombres y las mujeres que además de ser ciudadanos mexicanos sean chihuahuenses.</w:t>
      </w:r>
    </w:p>
    <w:p w:rsidR="00684CFE" w:rsidRDefault="00684CFE" w:rsidP="00684CFE">
      <w:pPr>
        <w:ind w:left="1122"/>
        <w:jc w:val="both"/>
      </w:pPr>
    </w:p>
    <w:p w:rsidR="00684CFE" w:rsidRDefault="00684CFE" w:rsidP="00684CFE">
      <w:pPr>
        <w:ind w:left="1122"/>
        <w:jc w:val="both"/>
      </w:pPr>
      <w:r>
        <w:rPr>
          <w:b/>
        </w:rPr>
        <w:t>ARTICULO 21.</w:t>
      </w:r>
      <w:r w:rsidR="00C462E3">
        <w:t xml:space="preserve"> </w:t>
      </w:r>
      <w:r>
        <w:t>Son derechos de los ciudadanos chihuahuenses:</w:t>
      </w:r>
    </w:p>
    <w:p w:rsidR="00684CFE" w:rsidRDefault="00684CFE" w:rsidP="00684CFE">
      <w:pPr>
        <w:ind w:left="1122"/>
        <w:jc w:val="both"/>
      </w:pPr>
    </w:p>
    <w:p w:rsidR="00684CFE" w:rsidRDefault="00B12C97" w:rsidP="00E457E9">
      <w:pPr>
        <w:numPr>
          <w:ilvl w:val="0"/>
          <w:numId w:val="12"/>
        </w:numPr>
        <w:tabs>
          <w:tab w:val="clear" w:pos="2422"/>
          <w:tab w:val="num" w:pos="-935"/>
        </w:tabs>
        <w:ind w:left="2244" w:hanging="561"/>
        <w:jc w:val="both"/>
      </w:pPr>
      <w:r>
        <w:t xml:space="preserve"> </w:t>
      </w:r>
      <w:r w:rsidR="006A3619">
        <w:t xml:space="preserve"> </w:t>
      </w:r>
      <w:r w:rsidR="00684CFE">
        <w:t>Votar en las elecciones populares del Estado, así como participar en los proces</w:t>
      </w:r>
      <w:r w:rsidR="003D3D80">
        <w:t>os plebiscitarios y</w:t>
      </w:r>
      <w:r w:rsidR="00684CFE">
        <w:t xml:space="preserve"> de referéndum</w:t>
      </w:r>
      <w:r w:rsidR="003D3D80">
        <w:t>;</w:t>
      </w:r>
      <w:r w:rsidR="00684CFE">
        <w:t xml:space="preserve"> </w:t>
      </w:r>
      <w:r w:rsidR="00684CFE">
        <w:rPr>
          <w:b/>
        </w:rPr>
        <w:t xml:space="preserve">[Fracción reformada mediante Decreto </w:t>
      </w:r>
      <w:r w:rsidR="003D3D80">
        <w:rPr>
          <w:b/>
        </w:rPr>
        <w:t>782-2012 II P.O. publicado en el P.O.E. No. 51 del 27 de junio de 2012</w:t>
      </w:r>
      <w:r w:rsidR="00684CFE">
        <w:rPr>
          <w:b/>
        </w:rPr>
        <w:t>]</w:t>
      </w:r>
    </w:p>
    <w:p w:rsidR="00684CFE" w:rsidRDefault="00684CFE" w:rsidP="00E457E9">
      <w:pPr>
        <w:tabs>
          <w:tab w:val="num" w:pos="-935"/>
        </w:tabs>
        <w:ind w:left="2244" w:hanging="561"/>
        <w:jc w:val="both"/>
      </w:pPr>
    </w:p>
    <w:p w:rsidR="00E457E9" w:rsidRPr="00E457E9" w:rsidRDefault="00E457E9" w:rsidP="00E457E9">
      <w:pPr>
        <w:shd w:val="clear" w:color="auto" w:fill="FFFFFF"/>
        <w:ind w:left="2244" w:hanging="561"/>
        <w:jc w:val="both"/>
        <w:rPr>
          <w:rFonts w:cs="Arial"/>
          <w:b/>
          <w:lang w:val="es-ES_tradnl" w:eastAsia="es-MX"/>
        </w:rPr>
      </w:pPr>
      <w:r w:rsidRPr="00106D7C">
        <w:rPr>
          <w:rFonts w:cs="Arial"/>
          <w:lang w:eastAsia="es-MX"/>
        </w:rPr>
        <w:t xml:space="preserve">II. </w:t>
      </w:r>
      <w:r>
        <w:rPr>
          <w:rFonts w:cs="Arial"/>
          <w:lang w:eastAsia="es-MX"/>
        </w:rPr>
        <w:t xml:space="preserve"> </w:t>
      </w:r>
      <w:r>
        <w:rPr>
          <w:rFonts w:cs="Arial"/>
          <w:lang w:eastAsia="es-MX"/>
        </w:rPr>
        <w:tab/>
      </w:r>
      <w:r w:rsidRPr="00106D7C">
        <w:rPr>
          <w:rFonts w:cs="Arial"/>
          <w:lang w:eastAsia="es-MX"/>
        </w:rPr>
        <w:t xml:space="preserve">Poder ser votados para todos los cargos de elección popular y nombrados para cualquier empleo o comisión, teniendo las demás cualidades que las leyes establezcan. </w:t>
      </w:r>
      <w:r w:rsidRPr="009C38BD">
        <w:rPr>
          <w:rFonts w:cs="Arial"/>
          <w:lang w:val="es-ES_tradnl" w:eastAsia="es-MX"/>
        </w:rPr>
        <w:t>El derecho de solicitar el registro de candidatos ante la autoridad electoral corresponde a los partidos políticos, así como a los ciudadanos que soliciten su registro de manera independiente y que acrediten no ser ni haber sido presidente del comité ejecutivo nacional, estatal, municipal, dirigente, militante afiliado o su equivalente, de un partido político, </w:t>
      </w:r>
      <w:r w:rsidRPr="009C38BD">
        <w:rPr>
          <w:rFonts w:cs="Arial"/>
          <w:shd w:val="clear" w:color="auto" w:fill="FFFFFF"/>
          <w:lang w:eastAsia="es-MX"/>
        </w:rPr>
        <w:t xml:space="preserve">en los tres años anteriores al día de la elección del proceso electivo en el que pretendan postularse, ni </w:t>
      </w:r>
      <w:r w:rsidRPr="009C38BD">
        <w:rPr>
          <w:rFonts w:cs="Arial"/>
          <w:lang w:val="es-ES_tradnl" w:eastAsia="es-MX"/>
        </w:rPr>
        <w:t>haber participado como candidato a cualquier cargo de elección popular postulado por cualquier partido político o coalición en el proceso electoral inmediato anterior, y que reúnan los requisitos, condiciones y términos que determine</w:t>
      </w:r>
      <w:r w:rsidRPr="009C38BD">
        <w:rPr>
          <w:rFonts w:cs="Arial"/>
          <w:bCs/>
          <w:lang w:val="es-ES_tradnl" w:eastAsia="es-MX"/>
        </w:rPr>
        <w:t xml:space="preserve"> </w:t>
      </w:r>
      <w:r w:rsidRPr="009C38BD">
        <w:rPr>
          <w:rFonts w:cs="Arial"/>
          <w:lang w:val="es-ES_tradnl" w:eastAsia="es-MX"/>
        </w:rPr>
        <w:t xml:space="preserve">la legislación; </w:t>
      </w:r>
      <w:r w:rsidRPr="00E457E9">
        <w:rPr>
          <w:rFonts w:cs="Arial"/>
          <w:b/>
          <w:lang w:val="es-ES_tradnl" w:eastAsia="es-MX"/>
        </w:rPr>
        <w:t>[Fracción reformada mediante Decreto No. 917-2015 II P.O. publicado en el P.O.E. No. 63 del 8 de agosto de 2015]</w:t>
      </w:r>
    </w:p>
    <w:p w:rsidR="004809CB" w:rsidRPr="00E457E9" w:rsidRDefault="004809CB" w:rsidP="00E457E9">
      <w:pPr>
        <w:tabs>
          <w:tab w:val="num" w:pos="-935"/>
        </w:tabs>
        <w:ind w:left="2244" w:hanging="561"/>
        <w:jc w:val="both"/>
        <w:rPr>
          <w:lang w:val="es-ES_tradnl"/>
        </w:rPr>
      </w:pPr>
    </w:p>
    <w:p w:rsidR="00684CFE" w:rsidRDefault="00684CFE" w:rsidP="00E457E9">
      <w:pPr>
        <w:tabs>
          <w:tab w:val="num" w:pos="-935"/>
        </w:tabs>
        <w:ind w:left="2244" w:hanging="561"/>
        <w:jc w:val="both"/>
      </w:pPr>
      <w:r>
        <w:t xml:space="preserve">III.  </w:t>
      </w:r>
      <w:r>
        <w:tab/>
        <w:t xml:space="preserve">Tomar las armas en </w:t>
      </w:r>
      <w:smartTag w:uri="urn:schemas-microsoft-com:office:smarttags" w:element="PersonName">
        <w:smartTagPr>
          <w:attr w:name="ProductID" w:val="la Guardia Nacional"/>
        </w:smartTagPr>
        <w:r>
          <w:t>la Guardia Nacional</w:t>
        </w:r>
      </w:smartTag>
      <w:r>
        <w:t>;</w:t>
      </w:r>
    </w:p>
    <w:p w:rsidR="00684CFE" w:rsidRDefault="00684CFE" w:rsidP="00E457E9">
      <w:pPr>
        <w:tabs>
          <w:tab w:val="num" w:pos="-935"/>
        </w:tabs>
        <w:ind w:left="2244" w:hanging="561"/>
        <w:jc w:val="both"/>
      </w:pPr>
    </w:p>
    <w:p w:rsidR="00684CFE" w:rsidRDefault="00684CFE" w:rsidP="00E457E9">
      <w:pPr>
        <w:tabs>
          <w:tab w:val="num" w:pos="-935"/>
        </w:tabs>
        <w:ind w:left="2244" w:hanging="561"/>
        <w:jc w:val="both"/>
      </w:pPr>
      <w:r>
        <w:t xml:space="preserve">IV.  </w:t>
      </w:r>
      <w:r>
        <w:tab/>
        <w:t>Reunirse  pacíficamente para tratar l</w:t>
      </w:r>
      <w:r w:rsidR="00BD2BB3">
        <w:t>os asuntos públicos  del Estado;</w:t>
      </w:r>
    </w:p>
    <w:p w:rsidR="00684CFE" w:rsidRDefault="00684CFE" w:rsidP="00E457E9">
      <w:pPr>
        <w:tabs>
          <w:tab w:val="num" w:pos="-935"/>
        </w:tabs>
        <w:ind w:left="2244" w:hanging="561"/>
        <w:jc w:val="both"/>
      </w:pPr>
    </w:p>
    <w:p w:rsidR="00684CFE" w:rsidRDefault="006A3619" w:rsidP="00E457E9">
      <w:pPr>
        <w:numPr>
          <w:ilvl w:val="0"/>
          <w:numId w:val="11"/>
        </w:numPr>
        <w:tabs>
          <w:tab w:val="clear" w:pos="2403"/>
          <w:tab w:val="num" w:pos="-935"/>
        </w:tabs>
        <w:ind w:left="2244" w:hanging="561"/>
        <w:jc w:val="both"/>
      </w:pPr>
      <w:r>
        <w:t xml:space="preserve">  </w:t>
      </w:r>
      <w:r w:rsidR="00684CFE">
        <w:t>Ejercer en toda clase de</w:t>
      </w:r>
      <w:r w:rsidR="00BD2BB3">
        <w:t xml:space="preserve"> asuntos el derecho de petición;</w:t>
      </w:r>
    </w:p>
    <w:p w:rsidR="00684CFE" w:rsidRDefault="00684CFE" w:rsidP="004E1925">
      <w:pPr>
        <w:tabs>
          <w:tab w:val="num" w:pos="-935"/>
        </w:tabs>
        <w:jc w:val="both"/>
      </w:pPr>
    </w:p>
    <w:p w:rsidR="00684CFE" w:rsidRDefault="00684CFE" w:rsidP="00B12C97">
      <w:pPr>
        <w:tabs>
          <w:tab w:val="num" w:pos="-935"/>
        </w:tabs>
        <w:ind w:left="2244" w:hanging="561"/>
        <w:jc w:val="both"/>
        <w:rPr>
          <w:b/>
        </w:rPr>
      </w:pPr>
      <w:r>
        <w:t xml:space="preserve">VI. </w:t>
      </w:r>
      <w:r w:rsidR="00027B9A">
        <w:tab/>
      </w:r>
      <w:r>
        <w:t xml:space="preserve">Iniciar leyes en los términos previstos por la fracción V del artículo 68 de esta Constitución. </w:t>
      </w:r>
      <w:r>
        <w:rPr>
          <w:b/>
        </w:rPr>
        <w:t xml:space="preserve">[Fracción adicionada mediante Decreto 603-97 II D.P. publicado en el </w:t>
      </w:r>
      <w:r w:rsidR="00474345">
        <w:rPr>
          <w:b/>
        </w:rPr>
        <w:t>P.O.E.</w:t>
      </w:r>
      <w:r>
        <w:rPr>
          <w:b/>
        </w:rPr>
        <w:t xml:space="preserve"> No. 71 del 3 de septiembre de 1997]</w:t>
      </w:r>
    </w:p>
    <w:p w:rsidR="00684CFE" w:rsidRDefault="00684CFE" w:rsidP="009A44A9">
      <w:pPr>
        <w:tabs>
          <w:tab w:val="num" w:pos="2244"/>
        </w:tabs>
        <w:ind w:left="2244" w:hanging="561"/>
        <w:jc w:val="both"/>
      </w:pPr>
    </w:p>
    <w:p w:rsidR="00684CFE" w:rsidRDefault="00684CFE" w:rsidP="00684CFE">
      <w:pPr>
        <w:ind w:left="1122"/>
        <w:jc w:val="both"/>
      </w:pPr>
      <w:r>
        <w:rPr>
          <w:b/>
        </w:rPr>
        <w:t>ARTICULO 22.</w:t>
      </w:r>
      <w:r w:rsidR="00C462E3">
        <w:t xml:space="preserve"> </w:t>
      </w:r>
      <w:r>
        <w:t>Son deberes de los ciudadanos chihuahuenses:</w:t>
      </w:r>
    </w:p>
    <w:p w:rsidR="00684CFE" w:rsidRDefault="00684CFE" w:rsidP="00684CFE">
      <w:pPr>
        <w:ind w:left="1122"/>
        <w:jc w:val="both"/>
      </w:pPr>
    </w:p>
    <w:p w:rsidR="00684CFE" w:rsidRDefault="00B12C97" w:rsidP="004E1925">
      <w:pPr>
        <w:numPr>
          <w:ilvl w:val="0"/>
          <w:numId w:val="48"/>
        </w:numPr>
        <w:tabs>
          <w:tab w:val="clear" w:pos="2403"/>
        </w:tabs>
        <w:ind w:left="2244" w:hanging="561"/>
        <w:jc w:val="both"/>
      </w:pPr>
      <w:r>
        <w:t xml:space="preserve">  </w:t>
      </w:r>
      <w:r w:rsidR="00684CFE">
        <w:t>Alistarse y servir en la Guardia Nacional.</w:t>
      </w:r>
    </w:p>
    <w:p w:rsidR="00684CFE" w:rsidRDefault="00B12C97" w:rsidP="004E1925">
      <w:pPr>
        <w:numPr>
          <w:ilvl w:val="0"/>
          <w:numId w:val="48"/>
        </w:numPr>
        <w:tabs>
          <w:tab w:val="clear" w:pos="2403"/>
        </w:tabs>
        <w:ind w:left="2244" w:hanging="561"/>
        <w:jc w:val="both"/>
      </w:pPr>
      <w:r>
        <w:t xml:space="preserve">  </w:t>
      </w:r>
      <w:r w:rsidR="00684CFE">
        <w:t>Votar en las elecciones populares.</w:t>
      </w:r>
    </w:p>
    <w:p w:rsidR="00684CFE" w:rsidRDefault="00B12C97" w:rsidP="004E1925">
      <w:pPr>
        <w:numPr>
          <w:ilvl w:val="0"/>
          <w:numId w:val="48"/>
        </w:numPr>
        <w:tabs>
          <w:tab w:val="clear" w:pos="2403"/>
        </w:tabs>
        <w:ind w:left="2244" w:hanging="561"/>
        <w:jc w:val="both"/>
      </w:pPr>
      <w:r>
        <w:t xml:space="preserve">  </w:t>
      </w:r>
      <w:r w:rsidR="00684CFE">
        <w:t>Desempeñar los cargos de elección popular de la Federación, del Estado y de los municipios.</w:t>
      </w:r>
    </w:p>
    <w:p w:rsidR="00684CFE" w:rsidRDefault="00684CFE" w:rsidP="00B12C97">
      <w:pPr>
        <w:ind w:left="2244" w:hanging="561"/>
        <w:jc w:val="both"/>
      </w:pPr>
      <w:r>
        <w:t xml:space="preserve">IV.  </w:t>
      </w:r>
      <w:r>
        <w:tab/>
        <w:t xml:space="preserve">Desempeñar las funciones electorales y las de jurado conforme a </w:t>
      </w:r>
      <w:smartTag w:uri="urn:schemas-microsoft-com:office:smarttags" w:element="PersonName">
        <w:smartTagPr>
          <w:attr w:name="ProductID" w:val="la Ley."/>
        </w:smartTagPr>
        <w:r>
          <w:t>la Ley.</w:t>
        </w:r>
      </w:smartTag>
    </w:p>
    <w:p w:rsidR="00684CFE" w:rsidRDefault="00684CFE" w:rsidP="00027B9A">
      <w:pPr>
        <w:tabs>
          <w:tab w:val="num" w:pos="2244"/>
        </w:tabs>
        <w:ind w:left="2244" w:hanging="561"/>
        <w:jc w:val="both"/>
      </w:pPr>
    </w:p>
    <w:p w:rsidR="00684CFE" w:rsidRDefault="00684CFE" w:rsidP="00475A36">
      <w:pPr>
        <w:ind w:left="1122"/>
        <w:jc w:val="both"/>
      </w:pPr>
      <w:r>
        <w:rPr>
          <w:b/>
        </w:rPr>
        <w:t>ARTICULO 23.</w:t>
      </w:r>
      <w:r w:rsidR="00C462E3">
        <w:t xml:space="preserve"> </w:t>
      </w:r>
      <w:r>
        <w:t>Se suspende el ejercicio de los derechos de ciudadano chihuahuense:</w:t>
      </w:r>
    </w:p>
    <w:p w:rsidR="00BD2BB3" w:rsidRDefault="00BD2BB3" w:rsidP="00475A36">
      <w:pPr>
        <w:ind w:left="1122"/>
        <w:jc w:val="both"/>
      </w:pPr>
    </w:p>
    <w:p w:rsidR="00684CFE" w:rsidRDefault="00B12C97" w:rsidP="004D7B0D">
      <w:pPr>
        <w:numPr>
          <w:ilvl w:val="0"/>
          <w:numId w:val="13"/>
        </w:numPr>
        <w:tabs>
          <w:tab w:val="clear" w:pos="2403"/>
          <w:tab w:val="num" w:pos="-1496"/>
        </w:tabs>
        <w:ind w:left="2244" w:hanging="561"/>
        <w:jc w:val="both"/>
      </w:pPr>
      <w:r>
        <w:t xml:space="preserve">  </w:t>
      </w:r>
      <w:r w:rsidR="00684CFE">
        <w:t>Por suspenderse los de ciudadano mexicano.</w:t>
      </w:r>
    </w:p>
    <w:p w:rsidR="00684CFE" w:rsidRDefault="00684CFE" w:rsidP="00B12C97">
      <w:pPr>
        <w:tabs>
          <w:tab w:val="num" w:pos="-1496"/>
        </w:tabs>
        <w:ind w:left="2244" w:hanging="561"/>
        <w:jc w:val="both"/>
      </w:pPr>
    </w:p>
    <w:p w:rsidR="00684CFE" w:rsidRDefault="00B12C97" w:rsidP="004D7B0D">
      <w:pPr>
        <w:numPr>
          <w:ilvl w:val="0"/>
          <w:numId w:val="13"/>
        </w:numPr>
        <w:tabs>
          <w:tab w:val="clear" w:pos="2403"/>
          <w:tab w:val="num" w:pos="-1496"/>
        </w:tabs>
        <w:ind w:left="2244" w:hanging="561"/>
        <w:jc w:val="both"/>
      </w:pPr>
      <w:r>
        <w:t xml:space="preserve">  </w:t>
      </w:r>
      <w:r w:rsidR="00684CFE">
        <w:t>Por incapacidad legal o ebriedad consuetudinaria declaradas en forma.</w:t>
      </w:r>
    </w:p>
    <w:p w:rsidR="00684CFE" w:rsidRDefault="00684CFE" w:rsidP="00B12C97">
      <w:pPr>
        <w:tabs>
          <w:tab w:val="num" w:pos="-1496"/>
        </w:tabs>
        <w:ind w:left="2244" w:hanging="561"/>
        <w:jc w:val="both"/>
      </w:pPr>
    </w:p>
    <w:p w:rsidR="00684CFE" w:rsidRDefault="00684CFE" w:rsidP="00B12C97">
      <w:pPr>
        <w:tabs>
          <w:tab w:val="num" w:pos="-1496"/>
        </w:tabs>
        <w:ind w:left="2244" w:hanging="561"/>
        <w:jc w:val="both"/>
      </w:pPr>
      <w:r>
        <w:t xml:space="preserve">III.  </w:t>
      </w:r>
      <w:r>
        <w:tab/>
        <w:t>Por falta de cumplimiento, sin causa justificada, de los deberes de ciudadano.</w:t>
      </w:r>
    </w:p>
    <w:p w:rsidR="00684CFE" w:rsidRDefault="00684CFE" w:rsidP="00B12C97">
      <w:pPr>
        <w:tabs>
          <w:tab w:val="num" w:pos="-1496"/>
        </w:tabs>
        <w:ind w:left="2244" w:hanging="561"/>
        <w:jc w:val="both"/>
      </w:pPr>
    </w:p>
    <w:p w:rsidR="00684CFE" w:rsidRPr="000D7573" w:rsidRDefault="00684CFE" w:rsidP="00B12C97">
      <w:pPr>
        <w:tabs>
          <w:tab w:val="num" w:pos="-1496"/>
        </w:tabs>
        <w:ind w:left="2244" w:hanging="561"/>
        <w:jc w:val="both"/>
        <w:rPr>
          <w:b/>
        </w:rPr>
      </w:pPr>
      <w:r>
        <w:t xml:space="preserve">IV.  </w:t>
      </w:r>
      <w:r>
        <w:tab/>
        <w:t>Por estar procesado criminalmente,</w:t>
      </w:r>
      <w:r w:rsidR="000D7573">
        <w:t xml:space="preserve"> desde el auto de vinculación a proceso</w:t>
      </w:r>
      <w:r>
        <w:t xml:space="preserve">, o declaración de haber lugar a formación de causa contra los individuos aforados hasta que se dicte sentencia absolutoria ejecutoriada o se extinga la condena. </w:t>
      </w:r>
      <w:r w:rsidR="000D7573" w:rsidRPr="000D7573">
        <w:rPr>
          <w:b/>
        </w:rPr>
        <w:t>[Fracción reformada mediante Decreto No. 1141-2010 XII P.E. publicado en el P.O.E. No. 74 del 15 de septiembre de 2010]</w:t>
      </w:r>
    </w:p>
    <w:p w:rsidR="00BD2BB3" w:rsidRPr="000D7573" w:rsidRDefault="00BD2BB3" w:rsidP="00B12C97">
      <w:pPr>
        <w:tabs>
          <w:tab w:val="num" w:pos="-1496"/>
        </w:tabs>
        <w:ind w:left="2244" w:hanging="561"/>
        <w:jc w:val="both"/>
        <w:rPr>
          <w:b/>
        </w:rPr>
      </w:pPr>
    </w:p>
    <w:p w:rsidR="00684CFE" w:rsidRDefault="00B179B7" w:rsidP="00B12C97">
      <w:pPr>
        <w:tabs>
          <w:tab w:val="num" w:pos="-1496"/>
        </w:tabs>
        <w:ind w:left="2244" w:hanging="561"/>
        <w:jc w:val="both"/>
      </w:pPr>
      <w:r>
        <w:t>V.</w:t>
      </w:r>
      <w:r>
        <w:tab/>
      </w:r>
      <w:r w:rsidR="00684CFE">
        <w:t>Por servir Oficialmente al gobierno de otro Estado sin licencia del Congreso. Esta suspensión durará por el tiempo del empleo o comisión, o mientras no se obtenga la licencia expresada.</w:t>
      </w:r>
    </w:p>
    <w:p w:rsidR="00684CFE" w:rsidRDefault="00684CFE" w:rsidP="00B12C97">
      <w:pPr>
        <w:tabs>
          <w:tab w:val="num" w:pos="-1496"/>
        </w:tabs>
        <w:ind w:left="2244" w:hanging="561"/>
        <w:jc w:val="both"/>
      </w:pPr>
    </w:p>
    <w:p w:rsidR="00684CFE" w:rsidRDefault="00684CFE" w:rsidP="00B12C97">
      <w:pPr>
        <w:tabs>
          <w:tab w:val="num" w:pos="-1496"/>
        </w:tabs>
        <w:ind w:left="2244" w:hanging="561"/>
        <w:jc w:val="both"/>
      </w:pPr>
      <w:r>
        <w:t xml:space="preserve">VI.  </w:t>
      </w:r>
      <w:r>
        <w:tab/>
        <w:t>Por sentencia judicial, en los casos y por el tiempo que en ella se determine.</w:t>
      </w:r>
    </w:p>
    <w:p w:rsidR="00684CFE" w:rsidRDefault="00684CFE" w:rsidP="00027B9A">
      <w:pPr>
        <w:tabs>
          <w:tab w:val="num" w:pos="2244"/>
        </w:tabs>
        <w:ind w:left="2244"/>
        <w:jc w:val="both"/>
      </w:pPr>
    </w:p>
    <w:p w:rsidR="00684CFE" w:rsidRDefault="00684CFE" w:rsidP="00684CFE">
      <w:pPr>
        <w:ind w:left="1122"/>
        <w:jc w:val="both"/>
      </w:pPr>
      <w:r>
        <w:rPr>
          <w:b/>
        </w:rPr>
        <w:t>ARTICULO 24.</w:t>
      </w:r>
      <w:r w:rsidR="00C462E3">
        <w:t xml:space="preserve"> </w:t>
      </w:r>
      <w:r>
        <w:t>Se pierden los derechos de ciudadano chihuahuense:</w:t>
      </w:r>
    </w:p>
    <w:p w:rsidR="00684CFE" w:rsidRDefault="00684CFE" w:rsidP="00027B9A">
      <w:pPr>
        <w:ind w:left="2244" w:hanging="561"/>
        <w:jc w:val="both"/>
      </w:pPr>
    </w:p>
    <w:p w:rsidR="00684CFE" w:rsidRDefault="00B12C97" w:rsidP="004D7B0D">
      <w:pPr>
        <w:numPr>
          <w:ilvl w:val="0"/>
          <w:numId w:val="14"/>
        </w:numPr>
        <w:tabs>
          <w:tab w:val="clear" w:pos="2403"/>
          <w:tab w:val="num" w:pos="-748"/>
        </w:tabs>
        <w:ind w:left="2244" w:hanging="561"/>
        <w:jc w:val="both"/>
      </w:pPr>
      <w:r>
        <w:t xml:space="preserve">  </w:t>
      </w:r>
      <w:r w:rsidR="00684CFE">
        <w:t>Por haber perdido los de ciudadano mexicano.</w:t>
      </w:r>
    </w:p>
    <w:p w:rsidR="00684CFE" w:rsidRDefault="00684CFE" w:rsidP="00B12C97">
      <w:pPr>
        <w:tabs>
          <w:tab w:val="num" w:pos="-748"/>
        </w:tabs>
        <w:ind w:left="2244" w:hanging="561"/>
        <w:jc w:val="both"/>
      </w:pPr>
    </w:p>
    <w:p w:rsidR="00684CFE" w:rsidRDefault="00B12C97" w:rsidP="004D7B0D">
      <w:pPr>
        <w:numPr>
          <w:ilvl w:val="0"/>
          <w:numId w:val="14"/>
        </w:numPr>
        <w:tabs>
          <w:tab w:val="clear" w:pos="2403"/>
          <w:tab w:val="num" w:pos="-748"/>
        </w:tabs>
        <w:ind w:left="2244" w:hanging="561"/>
        <w:jc w:val="both"/>
      </w:pPr>
      <w:r>
        <w:t xml:space="preserve">  </w:t>
      </w:r>
      <w:r w:rsidR="00684CFE">
        <w:t>Por adquirir la ciudadanía de otro Estado, salvo cuando haya sido concedida a título de honor o recompensa por servicios prestados con anterioridad.</w:t>
      </w:r>
    </w:p>
    <w:p w:rsidR="00684CFE" w:rsidRDefault="00684CFE" w:rsidP="00B12C97">
      <w:pPr>
        <w:tabs>
          <w:tab w:val="num" w:pos="-748"/>
        </w:tabs>
        <w:ind w:left="2244" w:hanging="561"/>
        <w:jc w:val="both"/>
      </w:pPr>
    </w:p>
    <w:p w:rsidR="00684CFE" w:rsidRDefault="00684CFE" w:rsidP="00B12C97">
      <w:pPr>
        <w:tabs>
          <w:tab w:val="num" w:pos="-748"/>
        </w:tabs>
        <w:ind w:left="2244" w:hanging="561"/>
        <w:jc w:val="both"/>
      </w:pPr>
      <w:r>
        <w:t>III</w:t>
      </w:r>
      <w:r w:rsidR="00693A9E">
        <w:t xml:space="preserve">.  </w:t>
      </w:r>
      <w:r w:rsidR="00693A9E">
        <w:tab/>
        <w:t>Por sublevación contra las Instituciones o contra las A</w:t>
      </w:r>
      <w:r>
        <w:t>utoridades constitucionales del Estado.</w:t>
      </w:r>
    </w:p>
    <w:p w:rsidR="00684CFE" w:rsidRDefault="00684CFE" w:rsidP="00B12C97">
      <w:pPr>
        <w:tabs>
          <w:tab w:val="num" w:pos="-748"/>
        </w:tabs>
        <w:ind w:left="2244" w:hanging="561"/>
        <w:jc w:val="both"/>
      </w:pPr>
    </w:p>
    <w:p w:rsidR="00684CFE" w:rsidRDefault="00684CFE" w:rsidP="00B12C97">
      <w:pPr>
        <w:tabs>
          <w:tab w:val="num" w:pos="-748"/>
        </w:tabs>
        <w:ind w:left="2244" w:hanging="561"/>
        <w:jc w:val="both"/>
      </w:pPr>
      <w:r>
        <w:t xml:space="preserve">IV.  </w:t>
      </w:r>
      <w:r>
        <w:tab/>
        <w:t>Por comprometerse en cualquier forma a no observar la presente Constitución o las leyes que de ella emanen.</w:t>
      </w:r>
    </w:p>
    <w:p w:rsidR="00684CFE" w:rsidRDefault="00684CFE" w:rsidP="00B12C97">
      <w:pPr>
        <w:tabs>
          <w:tab w:val="num" w:pos="-748"/>
        </w:tabs>
        <w:ind w:left="2244" w:hanging="561"/>
        <w:jc w:val="both"/>
      </w:pPr>
    </w:p>
    <w:p w:rsidR="00684CFE" w:rsidRDefault="00684CFE" w:rsidP="00B12C97">
      <w:pPr>
        <w:tabs>
          <w:tab w:val="num" w:pos="-748"/>
        </w:tabs>
        <w:ind w:left="2244" w:hanging="561"/>
        <w:jc w:val="both"/>
      </w:pPr>
      <w:r>
        <w:t xml:space="preserve">V.  </w:t>
      </w:r>
      <w:r>
        <w:tab/>
        <w:t>En los demás casos que la ley lo establezca</w:t>
      </w:r>
    </w:p>
    <w:p w:rsidR="00684CFE" w:rsidRDefault="00684CFE" w:rsidP="00B12C97">
      <w:pPr>
        <w:tabs>
          <w:tab w:val="num" w:pos="-748"/>
        </w:tabs>
        <w:ind w:left="2244" w:hanging="561"/>
        <w:jc w:val="both"/>
      </w:pPr>
    </w:p>
    <w:p w:rsidR="00684CFE" w:rsidRDefault="00684CFE" w:rsidP="004D1FDA">
      <w:pPr>
        <w:tabs>
          <w:tab w:val="num" w:pos="-748"/>
        </w:tabs>
        <w:ind w:left="1122"/>
        <w:jc w:val="both"/>
      </w:pPr>
      <w:r>
        <w:rPr>
          <w:b/>
        </w:rPr>
        <w:t>ARTICULO 25.</w:t>
      </w:r>
      <w:r w:rsidR="00C462E3">
        <w:t xml:space="preserve"> </w:t>
      </w:r>
      <w:r>
        <w:t>Los derechos de ciudadano chihuahuense suspensos o perdidos, se recobran:</w:t>
      </w:r>
    </w:p>
    <w:p w:rsidR="00684CFE" w:rsidRDefault="00684CFE" w:rsidP="00684CFE">
      <w:pPr>
        <w:ind w:left="1122"/>
        <w:jc w:val="both"/>
      </w:pPr>
    </w:p>
    <w:p w:rsidR="00684CFE" w:rsidRDefault="00B12C97" w:rsidP="004E1925">
      <w:pPr>
        <w:numPr>
          <w:ilvl w:val="0"/>
          <w:numId w:val="15"/>
        </w:numPr>
        <w:tabs>
          <w:tab w:val="clear" w:pos="2403"/>
        </w:tabs>
        <w:ind w:left="2244" w:hanging="561"/>
        <w:jc w:val="both"/>
      </w:pPr>
      <w:r>
        <w:t xml:space="preserve">  </w:t>
      </w:r>
      <w:r w:rsidR="00BD2BB3">
        <w:t xml:space="preserve">Por recobrar </w:t>
      </w:r>
      <w:r w:rsidR="00684CFE">
        <w:t>la ciudadanía mexicana, en su caso.</w:t>
      </w:r>
    </w:p>
    <w:p w:rsidR="00684CFE" w:rsidRDefault="00B12C97" w:rsidP="004E1925">
      <w:pPr>
        <w:numPr>
          <w:ilvl w:val="0"/>
          <w:numId w:val="15"/>
        </w:numPr>
        <w:tabs>
          <w:tab w:val="clear" w:pos="2403"/>
        </w:tabs>
        <w:ind w:left="2244" w:hanging="561"/>
        <w:jc w:val="both"/>
      </w:pPr>
      <w:r>
        <w:t xml:space="preserve">  </w:t>
      </w:r>
      <w:r w:rsidR="00684CFE">
        <w:t>Por haber fenecido el término o cesado las causas de suspensión.</w:t>
      </w:r>
    </w:p>
    <w:p w:rsidR="00684CFE" w:rsidRDefault="00B12C97" w:rsidP="004D7B0D">
      <w:pPr>
        <w:numPr>
          <w:ilvl w:val="0"/>
          <w:numId w:val="15"/>
        </w:numPr>
        <w:tabs>
          <w:tab w:val="clear" w:pos="2403"/>
        </w:tabs>
        <w:ind w:left="2244" w:hanging="561"/>
        <w:jc w:val="both"/>
      </w:pPr>
      <w:r>
        <w:t xml:space="preserve">  </w:t>
      </w:r>
      <w:r w:rsidR="00684CFE">
        <w:t>Por rehabilitación.</w:t>
      </w:r>
    </w:p>
    <w:p w:rsidR="00684CFE" w:rsidRDefault="00684CFE" w:rsidP="00B12C97">
      <w:pPr>
        <w:ind w:left="2244" w:hanging="561"/>
        <w:jc w:val="both"/>
      </w:pPr>
    </w:p>
    <w:p w:rsidR="00684CFE" w:rsidRDefault="00684CFE" w:rsidP="00684CFE">
      <w:pPr>
        <w:ind w:left="1122"/>
        <w:jc w:val="both"/>
      </w:pPr>
      <w:r>
        <w:rPr>
          <w:b/>
        </w:rPr>
        <w:t>ARTICULO 26.</w:t>
      </w:r>
      <w:r w:rsidR="00C462E3">
        <w:t xml:space="preserve"> </w:t>
      </w:r>
      <w:r>
        <w:t>Las leyes determinarán a qué autoridad corresponde decretar la suspensión, pérdida o recuperación de los derechos de ciudadano; en qué términos y con qué requisitos ha de dictarse el fallo respectivo, y el tiempo que deba durar la suspensión en los casos en que no esté fijado por los mismos preceptos que la imponen.</w:t>
      </w:r>
    </w:p>
    <w:p w:rsidR="006500B9" w:rsidRDefault="006500B9" w:rsidP="00684CFE">
      <w:pPr>
        <w:ind w:left="1122"/>
        <w:jc w:val="center"/>
        <w:rPr>
          <w:b/>
        </w:rPr>
      </w:pPr>
    </w:p>
    <w:p w:rsidR="00684CFE" w:rsidRDefault="00684CFE" w:rsidP="00684CFE">
      <w:pPr>
        <w:ind w:left="1122"/>
        <w:jc w:val="center"/>
        <w:rPr>
          <w:b/>
          <w:sz w:val="24"/>
        </w:rPr>
      </w:pPr>
      <w:r>
        <w:rPr>
          <w:b/>
          <w:sz w:val="24"/>
        </w:rPr>
        <w:t>TITULO IV</w:t>
      </w:r>
    </w:p>
    <w:p w:rsidR="00684CFE" w:rsidRPr="00684CFE" w:rsidRDefault="00684CFE" w:rsidP="00684CFE">
      <w:pPr>
        <w:ind w:left="1122"/>
        <w:jc w:val="center"/>
        <w:rPr>
          <w:b/>
          <w:sz w:val="22"/>
          <w:szCs w:val="22"/>
        </w:rPr>
      </w:pPr>
      <w:r w:rsidRPr="00684CFE">
        <w:rPr>
          <w:sz w:val="22"/>
          <w:szCs w:val="22"/>
        </w:rPr>
        <w:t>DEL PODER P</w:t>
      </w:r>
      <w:r>
        <w:rPr>
          <w:sz w:val="22"/>
          <w:szCs w:val="22"/>
        </w:rPr>
        <w:t>Ú</w:t>
      </w:r>
      <w:r w:rsidRPr="00684CFE">
        <w:rPr>
          <w:sz w:val="22"/>
          <w:szCs w:val="22"/>
        </w:rPr>
        <w:t>BLICO</w:t>
      </w:r>
    </w:p>
    <w:p w:rsidR="00684CFE" w:rsidRPr="003747FC" w:rsidRDefault="00684CFE" w:rsidP="00684CFE">
      <w:pPr>
        <w:ind w:left="1122"/>
        <w:jc w:val="center"/>
        <w:rPr>
          <w:b/>
        </w:rPr>
      </w:pPr>
    </w:p>
    <w:p w:rsidR="000652BE" w:rsidRPr="00D36C0F" w:rsidRDefault="000652BE" w:rsidP="00645FEF">
      <w:pPr>
        <w:autoSpaceDE w:val="0"/>
        <w:autoSpaceDN w:val="0"/>
        <w:adjustRightInd w:val="0"/>
        <w:ind w:left="1122"/>
        <w:jc w:val="both"/>
        <w:rPr>
          <w:rFonts w:eastAsia="Calibri" w:cs="Arial"/>
          <w:color w:val="000000"/>
        </w:rPr>
      </w:pPr>
      <w:r w:rsidRPr="00CD5B15">
        <w:rPr>
          <w:rFonts w:eastAsia="Calibri" w:cs="Arial"/>
          <w:b/>
          <w:bCs/>
          <w:color w:val="000000"/>
        </w:rPr>
        <w:t>ARTÍCULO 27.</w:t>
      </w:r>
      <w:r w:rsidRPr="00D36C0F">
        <w:rPr>
          <w:rFonts w:eastAsia="Calibri" w:cs="Arial"/>
          <w:b/>
          <w:bCs/>
          <w:color w:val="000000"/>
        </w:rPr>
        <w:t xml:space="preserve"> </w:t>
      </w:r>
      <w:smartTag w:uri="urn:schemas-microsoft-com:office:smarttags" w:element="PersonName">
        <w:smartTagPr>
          <w:attr w:name="ProductID" w:val="La Soberan￭a"/>
        </w:smartTagPr>
        <w:r w:rsidRPr="00D36C0F">
          <w:rPr>
            <w:rFonts w:eastAsia="Calibri" w:cs="Arial"/>
            <w:color w:val="000000"/>
          </w:rPr>
          <w:t>La Soberanía</w:t>
        </w:r>
      </w:smartTag>
      <w:r w:rsidRPr="00D36C0F">
        <w:rPr>
          <w:rFonts w:eastAsia="Calibri" w:cs="Arial"/>
          <w:color w:val="000000"/>
        </w:rPr>
        <w:t xml:space="preserve"> del Estado</w:t>
      </w:r>
      <w:r w:rsidR="00D22782">
        <w:rPr>
          <w:rFonts w:eastAsia="Calibri" w:cs="Arial"/>
          <w:color w:val="000000"/>
        </w:rPr>
        <w:t>,</w:t>
      </w:r>
      <w:r w:rsidR="00994610">
        <w:rPr>
          <w:rFonts w:eastAsia="Calibri" w:cs="Arial"/>
          <w:color w:val="000000"/>
        </w:rPr>
        <w:t xml:space="preserve"> reside</w:t>
      </w:r>
      <w:r w:rsidRPr="00D36C0F">
        <w:rPr>
          <w:rFonts w:eastAsia="Calibri" w:cs="Arial"/>
          <w:color w:val="000000"/>
        </w:rPr>
        <w:t xml:space="preserve"> originariamente en el pueblo, y en nombre de éste la ejercen los Poderes establecidos en esta Constitución. </w:t>
      </w:r>
    </w:p>
    <w:p w:rsidR="000652BE" w:rsidRPr="00D36C0F" w:rsidRDefault="000652BE" w:rsidP="00645FEF">
      <w:pPr>
        <w:autoSpaceDE w:val="0"/>
        <w:autoSpaceDN w:val="0"/>
        <w:adjustRightInd w:val="0"/>
        <w:ind w:left="1122"/>
        <w:jc w:val="both"/>
        <w:rPr>
          <w:rFonts w:eastAsia="Calibri" w:cs="Arial"/>
          <w:color w:val="000000"/>
        </w:rPr>
      </w:pPr>
    </w:p>
    <w:p w:rsidR="00E457E9" w:rsidRDefault="00E457E9" w:rsidP="00645FEF">
      <w:pPr>
        <w:ind w:left="1122"/>
        <w:jc w:val="both"/>
        <w:rPr>
          <w:rFonts w:eastAsia="Calibri" w:cs="Arial"/>
          <w:lang w:eastAsia="en-US"/>
        </w:rPr>
      </w:pPr>
      <w:r w:rsidRPr="009C38BD">
        <w:rPr>
          <w:rFonts w:eastAsia="Calibri" w:cs="Arial"/>
          <w:lang w:eastAsia="en-US"/>
        </w:rPr>
        <w:t>Los partidos políticos son entidades de interés público; la Ley General en la materia, así como las demás disposiciones secundarias, determinarán las formas específicas en su intervención en el proceso electoral, y permitirán que los partidos participen coaligados en forma total, parcial o flexible, o bien, que postulen candidaturas comunes en los procesos electorales, según lo convengan y en los términos de Ley local de la materia.</w:t>
      </w:r>
    </w:p>
    <w:p w:rsidR="00E457E9" w:rsidRPr="009C38BD" w:rsidRDefault="00E457E9" w:rsidP="00645FEF">
      <w:pPr>
        <w:ind w:left="1122"/>
        <w:jc w:val="both"/>
        <w:rPr>
          <w:rFonts w:eastAsia="Calibri" w:cs="Arial"/>
          <w:lang w:eastAsia="en-US"/>
        </w:rPr>
      </w:pPr>
    </w:p>
    <w:p w:rsidR="00E457E9" w:rsidRPr="009C38BD" w:rsidRDefault="00E457E9" w:rsidP="00645FEF">
      <w:pPr>
        <w:ind w:left="1122"/>
        <w:jc w:val="both"/>
        <w:rPr>
          <w:rFonts w:eastAsia="Calibri" w:cs="Arial"/>
          <w:lang w:eastAsia="en-US"/>
        </w:rPr>
      </w:pPr>
      <w:r w:rsidRPr="009C38BD">
        <w:rPr>
          <w:rFonts w:eastAsia="Calibri" w:cs="Arial"/>
          <w:lang w:eastAsia="en-US"/>
        </w:rPr>
        <w:t>Los partidos políticos nacionales con registro ante el Instituto Nacional Electoral podrán participar en los procesos locales en los términos de la ley.</w:t>
      </w:r>
    </w:p>
    <w:p w:rsidR="008D0B18" w:rsidRDefault="008D0B18" w:rsidP="00645FEF">
      <w:pPr>
        <w:autoSpaceDE w:val="0"/>
        <w:autoSpaceDN w:val="0"/>
        <w:adjustRightInd w:val="0"/>
        <w:ind w:left="1122"/>
        <w:jc w:val="both"/>
        <w:rPr>
          <w:rFonts w:eastAsia="Calibri" w:cs="Arial"/>
          <w:color w:val="000000"/>
        </w:rPr>
      </w:pPr>
    </w:p>
    <w:p w:rsidR="000652BE" w:rsidRPr="00CD5B15" w:rsidRDefault="000652BE" w:rsidP="00645FEF">
      <w:pPr>
        <w:autoSpaceDE w:val="0"/>
        <w:autoSpaceDN w:val="0"/>
        <w:adjustRightInd w:val="0"/>
        <w:ind w:left="1122"/>
        <w:jc w:val="both"/>
        <w:rPr>
          <w:rFonts w:eastAsia="Calibri" w:cs="Arial"/>
          <w:color w:val="000000"/>
        </w:rPr>
      </w:pPr>
      <w:r w:rsidRPr="00D36C0F">
        <w:rPr>
          <w:rFonts w:eastAsia="Calibri" w:cs="Arial"/>
          <w:color w:val="000000"/>
        </w:rPr>
        <w:t xml:space="preserve">Los partidos políticos tienen como fin promover la participación del pueblo en la vida democrática, contribuyendo a la integración de la representación local y municipal y como organizaciones de ciudadanos, hacer posible el acceso de éstos al ejercicio del poder público, de acuerdo con los programas, principios e ideas que postulan el sufragio universal, libre, secreto y directo. Sólo los ciudadanos podrán afiliarse libre e individualmente a </w:t>
      </w:r>
      <w:r w:rsidRPr="00CD5B15">
        <w:rPr>
          <w:rFonts w:eastAsia="Calibri" w:cs="Arial"/>
          <w:color w:val="000000"/>
        </w:rPr>
        <w:t>ellos; por tanto, queda prohibida la intervención de organizaciones gremiales o con objeto social diferente</w:t>
      </w:r>
      <w:r w:rsidR="00D22782">
        <w:rPr>
          <w:rFonts w:eastAsia="Calibri" w:cs="Arial"/>
          <w:color w:val="000000"/>
        </w:rPr>
        <w:t>,</w:t>
      </w:r>
      <w:r w:rsidRPr="00CD5B15">
        <w:rPr>
          <w:rFonts w:eastAsia="Calibri" w:cs="Arial"/>
          <w:color w:val="000000"/>
        </w:rPr>
        <w:t xml:space="preserve"> en la creación de partidos políticos estatales y cualquier forma de afiliación corporativa.</w:t>
      </w:r>
    </w:p>
    <w:p w:rsidR="000652BE" w:rsidRPr="00CD5B15" w:rsidRDefault="000652BE" w:rsidP="00645FEF">
      <w:pPr>
        <w:autoSpaceDE w:val="0"/>
        <w:autoSpaceDN w:val="0"/>
        <w:adjustRightInd w:val="0"/>
        <w:ind w:left="1122"/>
        <w:jc w:val="both"/>
        <w:rPr>
          <w:rFonts w:eastAsia="Calibri" w:cs="Arial"/>
          <w:color w:val="000000"/>
        </w:rPr>
      </w:pPr>
    </w:p>
    <w:p w:rsidR="004E1925" w:rsidRDefault="00645FEF" w:rsidP="0044181C">
      <w:pPr>
        <w:ind w:left="1122"/>
        <w:jc w:val="both"/>
        <w:rPr>
          <w:rFonts w:eastAsia="Calibri" w:cs="Arial"/>
          <w:b/>
          <w:lang w:eastAsia="en-US"/>
        </w:rPr>
      </w:pPr>
      <w:r w:rsidRPr="009C38BD">
        <w:rPr>
          <w:rFonts w:eastAsia="Calibri" w:cs="Arial"/>
          <w:lang w:eastAsia="en-US"/>
        </w:rPr>
        <w:t>Las autoridades electorales solamente podrán intervenir en los asuntos internos de los partidos políticos en los términos que señalen la Constitución Política de los Estados Unidos Mexicanos, la Ley General de la materia y demás disposiciones secundarias.</w:t>
      </w:r>
      <w:r w:rsidRPr="00645FEF">
        <w:rPr>
          <w:rFonts w:eastAsia="Calibri" w:cs="Arial"/>
          <w:b/>
          <w:lang w:eastAsia="en-US"/>
        </w:rPr>
        <w:t xml:space="preserve"> </w:t>
      </w:r>
    </w:p>
    <w:p w:rsidR="00645FEF" w:rsidRPr="00645FEF" w:rsidRDefault="00645FEF" w:rsidP="0044181C">
      <w:pPr>
        <w:ind w:left="1122"/>
        <w:jc w:val="both"/>
        <w:rPr>
          <w:rFonts w:eastAsia="Calibri" w:cs="Arial"/>
          <w:b/>
          <w:lang w:eastAsia="en-US"/>
        </w:rPr>
      </w:pPr>
      <w:r w:rsidRPr="00645FEF">
        <w:rPr>
          <w:rFonts w:eastAsia="Calibri" w:cs="Arial"/>
          <w:b/>
          <w:lang w:eastAsia="en-US"/>
        </w:rPr>
        <w:t>[Artículo reformado en sus párrafos, segundo, tercero y quinto mediante Decreto No. 917-2015 II P.O. publicado en el P.O.E. No. 63 del 8 de agosto de 2015]</w:t>
      </w:r>
    </w:p>
    <w:p w:rsidR="000652BE" w:rsidRPr="00645FEF" w:rsidRDefault="000652BE" w:rsidP="0044181C">
      <w:pPr>
        <w:autoSpaceDE w:val="0"/>
        <w:autoSpaceDN w:val="0"/>
        <w:adjustRightInd w:val="0"/>
        <w:ind w:left="1122"/>
        <w:jc w:val="both"/>
        <w:rPr>
          <w:rFonts w:cs="Arial"/>
          <w:b/>
          <w:bCs/>
        </w:rPr>
      </w:pPr>
    </w:p>
    <w:p w:rsidR="0044181C" w:rsidRPr="00E3562D" w:rsidRDefault="0044181C" w:rsidP="0044181C">
      <w:pPr>
        <w:ind w:left="1122"/>
        <w:jc w:val="both"/>
        <w:rPr>
          <w:rFonts w:eastAsia="Calibri" w:cs="Arial"/>
          <w:lang w:eastAsia="en-US"/>
        </w:rPr>
      </w:pPr>
      <w:r w:rsidRPr="00106D7C">
        <w:rPr>
          <w:rFonts w:eastAsia="Calibri" w:cs="Arial"/>
          <w:b/>
          <w:bCs/>
          <w:lang w:eastAsia="en-US"/>
        </w:rPr>
        <w:t>ARTÍCULO 27 BIS.</w:t>
      </w:r>
      <w:r w:rsidRPr="00106D7C">
        <w:rPr>
          <w:rFonts w:eastAsia="Calibri" w:cs="Arial"/>
          <w:bCs/>
          <w:lang w:eastAsia="en-US"/>
        </w:rPr>
        <w:t xml:space="preserve"> </w:t>
      </w:r>
      <w:r w:rsidRPr="00106D7C">
        <w:rPr>
          <w:rFonts w:eastAsia="Calibri" w:cs="Arial"/>
          <w:lang w:eastAsia="en-US"/>
        </w:rPr>
        <w:t xml:space="preserve">La ley garantizará que los partidos políticos cuenten de manera equitativa con elementos para llevar a cabo sus actividades y señalará las reglas a que se sujetará el financiamiento de los propios partidos y sus campañas electorales, debiendo garantizar que los recursos públicos prevalezcan sobre los de origen privado. </w:t>
      </w:r>
      <w:r w:rsidRPr="00E3562D">
        <w:rPr>
          <w:rFonts w:eastAsia="Calibri" w:cs="Arial"/>
          <w:lang w:eastAsia="en-US"/>
        </w:rPr>
        <w:t>Para que un partido político tenga acceso al financiamiento público estatal, deberá haber obtenido cuando menos el tres por ciento de la votación estatal válida emitida en el proceso electoral inmediato anterior al ejercicio presupuestal de que se trate.</w:t>
      </w:r>
    </w:p>
    <w:p w:rsidR="0044181C" w:rsidRPr="00E3562D" w:rsidRDefault="0044181C" w:rsidP="0044181C">
      <w:pPr>
        <w:ind w:left="1122"/>
        <w:jc w:val="both"/>
        <w:rPr>
          <w:rFonts w:eastAsia="Calibri" w:cs="Arial"/>
          <w:lang w:eastAsia="en-US"/>
        </w:rPr>
      </w:pPr>
    </w:p>
    <w:p w:rsidR="0044181C" w:rsidRPr="00E3562D" w:rsidRDefault="0044181C" w:rsidP="0044181C">
      <w:pPr>
        <w:ind w:left="1122"/>
        <w:jc w:val="both"/>
        <w:rPr>
          <w:rFonts w:eastAsia="Calibri" w:cs="Arial"/>
          <w:lang w:eastAsia="en-US"/>
        </w:rPr>
      </w:pPr>
      <w:r w:rsidRPr="00E3562D">
        <w:rPr>
          <w:rFonts w:eastAsia="Calibri" w:cs="Arial"/>
          <w:lang w:eastAsia="en-US"/>
        </w:rPr>
        <w:t xml:space="preserve">Los candidatos independientes tendrán derecho a financiamiento público únicamente para las campañas electorales en los términos que establezcan las disposiciones aplicables en la materia. </w:t>
      </w:r>
    </w:p>
    <w:p w:rsidR="008D0B18" w:rsidRPr="0044181C" w:rsidRDefault="008D0B18" w:rsidP="000652BE">
      <w:pPr>
        <w:pStyle w:val="NormalWeb"/>
        <w:spacing w:before="0" w:beforeAutospacing="0" w:after="0" w:afterAutospacing="0"/>
        <w:ind w:left="1122"/>
        <w:jc w:val="both"/>
        <w:rPr>
          <w:rFonts w:ascii="Arial" w:hAnsi="Arial" w:cs="Arial"/>
          <w:b/>
          <w:bCs/>
          <w:sz w:val="20"/>
          <w:szCs w:val="20"/>
        </w:rPr>
      </w:pPr>
    </w:p>
    <w:p w:rsidR="000652BE" w:rsidRDefault="00B277E2" w:rsidP="000652BE">
      <w:pPr>
        <w:pStyle w:val="NormalWeb"/>
        <w:spacing w:before="0" w:beforeAutospacing="0" w:after="0" w:afterAutospacing="0"/>
        <w:ind w:left="1122"/>
        <w:jc w:val="both"/>
        <w:rPr>
          <w:rFonts w:ascii="Arial" w:hAnsi="Arial" w:cs="Arial"/>
          <w:bCs/>
          <w:sz w:val="20"/>
          <w:szCs w:val="20"/>
          <w:lang w:val="es-ES_tradnl"/>
        </w:rPr>
      </w:pPr>
      <w:r>
        <w:rPr>
          <w:rFonts w:ascii="Arial" w:hAnsi="Arial" w:cs="Arial"/>
          <w:bCs/>
          <w:sz w:val="20"/>
          <w:szCs w:val="20"/>
          <w:lang w:val="es-ES_tradnl"/>
        </w:rPr>
        <w:t>El financiamiento público para los partidos políticos que mantengan el derecho a participar en su distribución después de cada elección, se compondrá de las ministraciones destinadas al sostenimiento de sus actividades ordinarias permanentes, las tendientes a la obtención del voto durante los procesos electorales y las de carácter específico. Se otorgarán conforme a lo siguiente y a lo que disponga la ley:</w:t>
      </w:r>
    </w:p>
    <w:p w:rsidR="00B277E2" w:rsidRDefault="00B277E2" w:rsidP="000652BE">
      <w:pPr>
        <w:pStyle w:val="NormalWeb"/>
        <w:spacing w:before="0" w:beforeAutospacing="0" w:after="0" w:afterAutospacing="0"/>
        <w:ind w:left="1122"/>
        <w:jc w:val="both"/>
        <w:rPr>
          <w:rFonts w:ascii="Arial" w:hAnsi="Arial" w:cs="Arial"/>
          <w:bCs/>
          <w:sz w:val="20"/>
          <w:szCs w:val="20"/>
          <w:lang w:val="es-ES_tradnl"/>
        </w:rPr>
      </w:pPr>
    </w:p>
    <w:p w:rsidR="00B277E2" w:rsidRDefault="00D1106E" w:rsidP="006C1F05">
      <w:pPr>
        <w:pStyle w:val="NormalWeb"/>
        <w:numPr>
          <w:ilvl w:val="3"/>
          <w:numId w:val="54"/>
        </w:numPr>
        <w:tabs>
          <w:tab w:val="clear" w:pos="5289"/>
          <w:tab w:val="num" w:pos="-374"/>
        </w:tabs>
        <w:spacing w:before="0" w:beforeAutospacing="0" w:after="0" w:afterAutospacing="0"/>
        <w:ind w:left="2244" w:hanging="561"/>
        <w:jc w:val="both"/>
        <w:rPr>
          <w:rFonts w:ascii="Arial" w:hAnsi="Arial" w:cs="Arial"/>
          <w:sz w:val="20"/>
          <w:szCs w:val="20"/>
          <w:lang w:val="es-ES_tradnl"/>
        </w:rPr>
      </w:pPr>
      <w:r>
        <w:rPr>
          <w:rFonts w:ascii="Arial" w:hAnsi="Arial" w:cs="Arial"/>
          <w:sz w:val="20"/>
          <w:szCs w:val="20"/>
          <w:lang w:val="es-ES_tradnl"/>
        </w:rPr>
        <w:t xml:space="preserve">  </w:t>
      </w:r>
      <w:r w:rsidR="00B277E2">
        <w:rPr>
          <w:rFonts w:ascii="Arial" w:hAnsi="Arial" w:cs="Arial"/>
          <w:sz w:val="20"/>
          <w:szCs w:val="20"/>
          <w:lang w:val="es-ES_tradnl"/>
        </w:rPr>
        <w:t>El financiamiento público para el sostenimiento de sus actividades ordinarias permanentes se fijará anualmente, multiplicando el número total de ciudadanos inscritos en el p</w:t>
      </w:r>
      <w:r w:rsidR="00ED4212">
        <w:rPr>
          <w:rFonts w:ascii="Arial" w:hAnsi="Arial" w:cs="Arial"/>
          <w:sz w:val="20"/>
          <w:szCs w:val="20"/>
          <w:lang w:val="es-ES_tradnl"/>
        </w:rPr>
        <w:t xml:space="preserve">adrón electoral del Estado por </w:t>
      </w:r>
      <w:r w:rsidR="00B277E2">
        <w:rPr>
          <w:rFonts w:ascii="Arial" w:hAnsi="Arial" w:cs="Arial"/>
          <w:sz w:val="20"/>
          <w:szCs w:val="20"/>
          <w:lang w:val="es-ES_tradnl"/>
        </w:rPr>
        <w:t>e</w:t>
      </w:r>
      <w:r w:rsidR="00ED4212">
        <w:rPr>
          <w:rFonts w:ascii="Arial" w:hAnsi="Arial" w:cs="Arial"/>
          <w:sz w:val="20"/>
          <w:szCs w:val="20"/>
          <w:lang w:val="es-ES_tradnl"/>
        </w:rPr>
        <w:t>l</w:t>
      </w:r>
      <w:r w:rsidR="00B277E2">
        <w:rPr>
          <w:rFonts w:ascii="Arial" w:hAnsi="Arial" w:cs="Arial"/>
          <w:sz w:val="20"/>
          <w:szCs w:val="20"/>
          <w:lang w:val="es-ES_tradnl"/>
        </w:rPr>
        <w:t xml:space="preserve"> sesenta y cinco por ciento del salario mínimo vigente en la capital del Estado. El treinta por ciento de la cantidad que resulte, de acuerdo con lo señalado anteriormente, se distribuirá entre los partidos políticos en forma igualitaria, y el setenta por ciento restante, de acuerdo al porcentaje de votos que hubieran obtenido en la elección de diputados inmediata anterior.</w:t>
      </w:r>
    </w:p>
    <w:p w:rsidR="00CE496D" w:rsidRDefault="00CE496D" w:rsidP="00CE496D">
      <w:pPr>
        <w:pStyle w:val="NormalWeb"/>
        <w:spacing w:before="0" w:beforeAutospacing="0" w:after="0" w:afterAutospacing="0"/>
        <w:ind w:left="1683"/>
        <w:jc w:val="both"/>
        <w:rPr>
          <w:rFonts w:ascii="Arial" w:hAnsi="Arial" w:cs="Arial"/>
          <w:sz w:val="20"/>
          <w:szCs w:val="20"/>
          <w:lang w:val="es-ES_tradnl"/>
        </w:rPr>
      </w:pPr>
    </w:p>
    <w:p w:rsidR="00527A6A" w:rsidRPr="00527A6A" w:rsidRDefault="00D1106E" w:rsidP="006C1F05">
      <w:pPr>
        <w:pStyle w:val="NormalWeb"/>
        <w:numPr>
          <w:ilvl w:val="3"/>
          <w:numId w:val="54"/>
        </w:numPr>
        <w:tabs>
          <w:tab w:val="clear" w:pos="5289"/>
          <w:tab w:val="num" w:pos="-374"/>
        </w:tabs>
        <w:spacing w:before="0" w:beforeAutospacing="0" w:after="0" w:afterAutospacing="0"/>
        <w:ind w:left="2244" w:hanging="561"/>
        <w:jc w:val="both"/>
        <w:rPr>
          <w:rFonts w:ascii="Arial" w:hAnsi="Arial" w:cs="Arial"/>
          <w:b/>
          <w:sz w:val="20"/>
          <w:szCs w:val="20"/>
          <w:lang w:val="es-ES_tradnl"/>
        </w:rPr>
      </w:pPr>
      <w:r>
        <w:rPr>
          <w:rFonts w:ascii="Arial" w:hAnsi="Arial" w:cs="Arial"/>
          <w:sz w:val="20"/>
          <w:szCs w:val="20"/>
          <w:lang w:val="es-ES_tradnl"/>
        </w:rPr>
        <w:t xml:space="preserve">  </w:t>
      </w:r>
      <w:r w:rsidR="00CE496D">
        <w:rPr>
          <w:rFonts w:ascii="Arial" w:hAnsi="Arial" w:cs="Arial"/>
          <w:sz w:val="20"/>
          <w:szCs w:val="20"/>
          <w:lang w:val="es-ES_tradnl"/>
        </w:rPr>
        <w:t>El financiamiento público para las actividades tendientes a la obtención del voto durante el año en que s</w:t>
      </w:r>
      <w:r w:rsidR="00527A6A">
        <w:rPr>
          <w:rFonts w:ascii="Arial" w:hAnsi="Arial" w:cs="Arial"/>
          <w:sz w:val="20"/>
          <w:szCs w:val="20"/>
          <w:lang w:val="es-ES_tradnl"/>
        </w:rPr>
        <w:t>e elijan Gobernador del Estado</w:t>
      </w:r>
      <w:r w:rsidR="00207648">
        <w:rPr>
          <w:rFonts w:ascii="Arial" w:hAnsi="Arial" w:cs="Arial"/>
          <w:sz w:val="20"/>
          <w:szCs w:val="20"/>
          <w:lang w:val="es-ES_tradnl"/>
        </w:rPr>
        <w:t>, diputados al Congreso del Estado</w:t>
      </w:r>
      <w:r w:rsidR="00527A6A">
        <w:rPr>
          <w:rFonts w:ascii="Arial" w:hAnsi="Arial" w:cs="Arial"/>
          <w:sz w:val="20"/>
          <w:szCs w:val="20"/>
          <w:lang w:val="es-ES_tradnl"/>
        </w:rPr>
        <w:t xml:space="preserve"> </w:t>
      </w:r>
      <w:r w:rsidR="00CE496D">
        <w:rPr>
          <w:rFonts w:ascii="Arial" w:hAnsi="Arial" w:cs="Arial"/>
          <w:sz w:val="20"/>
          <w:szCs w:val="20"/>
          <w:lang w:val="es-ES_tradnl"/>
        </w:rPr>
        <w:t>y miembros de los ayuntamientos</w:t>
      </w:r>
      <w:r w:rsidR="00527A6A">
        <w:rPr>
          <w:rFonts w:ascii="Arial" w:hAnsi="Arial" w:cs="Arial"/>
          <w:sz w:val="20"/>
          <w:szCs w:val="20"/>
          <w:lang w:val="es-ES_tradnl"/>
        </w:rPr>
        <w:t>, equivaldrá al cincuenta y cinco</w:t>
      </w:r>
      <w:r w:rsidR="00CE496D">
        <w:rPr>
          <w:rFonts w:ascii="Arial" w:hAnsi="Arial" w:cs="Arial"/>
          <w:sz w:val="20"/>
          <w:szCs w:val="20"/>
          <w:lang w:val="es-ES_tradnl"/>
        </w:rPr>
        <w:t xml:space="preserve"> por ciento del financiamiento público que le corresponda a cada </w:t>
      </w:r>
      <w:r w:rsidR="00ED4212">
        <w:rPr>
          <w:rFonts w:ascii="Arial" w:hAnsi="Arial" w:cs="Arial"/>
          <w:sz w:val="20"/>
          <w:szCs w:val="20"/>
          <w:lang w:val="es-ES_tradnl"/>
        </w:rPr>
        <w:t xml:space="preserve">partido político por actividades ordinarias en ese mismo año; cuando sólo se elijan diputados y miembros de los ayuntamientos, equivaldrá al </w:t>
      </w:r>
      <w:r w:rsidR="00527A6A">
        <w:rPr>
          <w:rFonts w:ascii="Arial" w:hAnsi="Arial" w:cs="Arial"/>
          <w:sz w:val="20"/>
          <w:szCs w:val="20"/>
          <w:lang w:val="es-ES_tradnl"/>
        </w:rPr>
        <w:t>treinta y cinco</w:t>
      </w:r>
      <w:r w:rsidR="00ED4212">
        <w:rPr>
          <w:rFonts w:ascii="Arial" w:hAnsi="Arial" w:cs="Arial"/>
          <w:sz w:val="20"/>
          <w:szCs w:val="20"/>
          <w:lang w:val="es-ES_tradnl"/>
        </w:rPr>
        <w:t xml:space="preserve"> por ciento de dicho financiamiento por actividades ordinarias.</w:t>
      </w:r>
      <w:r w:rsidR="00527A6A">
        <w:rPr>
          <w:rFonts w:ascii="Arial" w:hAnsi="Arial" w:cs="Arial"/>
          <w:sz w:val="20"/>
          <w:szCs w:val="20"/>
          <w:lang w:val="es-ES_tradnl"/>
        </w:rPr>
        <w:t xml:space="preserve"> </w:t>
      </w:r>
      <w:r w:rsidR="00527A6A" w:rsidRPr="00527A6A">
        <w:rPr>
          <w:rFonts w:ascii="Arial" w:hAnsi="Arial" w:cs="Arial"/>
          <w:b/>
          <w:sz w:val="20"/>
          <w:szCs w:val="20"/>
          <w:lang w:val="es-ES_tradnl"/>
        </w:rPr>
        <w:t>[Fracción reformada mediante Decreto No. 883-2012 I P.O. publicado en el P.O.E. No. 82 del 13 de octubre de 2012]</w:t>
      </w:r>
    </w:p>
    <w:p w:rsidR="00CE496D" w:rsidRDefault="00CE496D" w:rsidP="00CE496D">
      <w:pPr>
        <w:pStyle w:val="NormalWeb"/>
        <w:spacing w:before="0" w:beforeAutospacing="0" w:after="0" w:afterAutospacing="0"/>
        <w:ind w:left="1683"/>
        <w:jc w:val="both"/>
        <w:rPr>
          <w:rFonts w:ascii="Arial" w:hAnsi="Arial" w:cs="Arial"/>
          <w:sz w:val="20"/>
          <w:szCs w:val="20"/>
          <w:lang w:val="es-ES_tradnl"/>
        </w:rPr>
      </w:pPr>
    </w:p>
    <w:p w:rsidR="00CE496D" w:rsidRDefault="00D1106E" w:rsidP="006C1F05">
      <w:pPr>
        <w:pStyle w:val="NormalWeb"/>
        <w:numPr>
          <w:ilvl w:val="3"/>
          <w:numId w:val="54"/>
        </w:numPr>
        <w:tabs>
          <w:tab w:val="clear" w:pos="5289"/>
          <w:tab w:val="num" w:pos="-374"/>
        </w:tabs>
        <w:spacing w:before="0" w:beforeAutospacing="0" w:after="0" w:afterAutospacing="0"/>
        <w:ind w:left="2244" w:hanging="561"/>
        <w:jc w:val="both"/>
        <w:rPr>
          <w:rFonts w:ascii="Arial" w:hAnsi="Arial" w:cs="Arial"/>
          <w:sz w:val="20"/>
          <w:szCs w:val="20"/>
          <w:lang w:val="es-ES_tradnl"/>
        </w:rPr>
      </w:pPr>
      <w:r>
        <w:rPr>
          <w:rFonts w:ascii="Arial" w:hAnsi="Arial" w:cs="Arial"/>
          <w:sz w:val="20"/>
          <w:szCs w:val="20"/>
          <w:lang w:val="es-ES_tradnl"/>
        </w:rPr>
        <w:t xml:space="preserve">  </w:t>
      </w:r>
      <w:r w:rsidR="00CE496D">
        <w:rPr>
          <w:rFonts w:ascii="Arial" w:hAnsi="Arial" w:cs="Arial"/>
          <w:sz w:val="20"/>
          <w:szCs w:val="20"/>
          <w:lang w:val="es-ES_tradnl"/>
        </w:rPr>
        <w:t>El financiamiento público por actividades  específicas, relativas a la educación, capacitación, investigación socieconómica y política, así como a las tareas editoriales, equivaldrá al tres por ciento del monto total del financiamiento público que corresponda en cada año por actividades ordinarias. El treinta por ciento de la cantidad</w:t>
      </w:r>
      <w:r w:rsidR="00FD5538">
        <w:rPr>
          <w:rFonts w:ascii="Arial" w:hAnsi="Arial" w:cs="Arial"/>
          <w:sz w:val="20"/>
          <w:szCs w:val="20"/>
          <w:lang w:val="es-ES_tradnl"/>
        </w:rPr>
        <w:t xml:space="preserve"> que resulte, de acuerdo con lo</w:t>
      </w:r>
      <w:r w:rsidR="00CE496D">
        <w:rPr>
          <w:rFonts w:ascii="Arial" w:hAnsi="Arial" w:cs="Arial"/>
          <w:sz w:val="20"/>
          <w:szCs w:val="20"/>
          <w:lang w:val="es-ES_tradnl"/>
        </w:rPr>
        <w:t xml:space="preserve"> señalado anteriormente, se distribuirá entre los</w:t>
      </w:r>
      <w:r w:rsidR="00FD5538">
        <w:rPr>
          <w:rFonts w:ascii="Arial" w:hAnsi="Arial" w:cs="Arial"/>
          <w:sz w:val="20"/>
          <w:szCs w:val="20"/>
          <w:lang w:val="es-ES_tradnl"/>
        </w:rPr>
        <w:t xml:space="preserve"> partidos</w:t>
      </w:r>
      <w:r w:rsidR="00CE496D">
        <w:rPr>
          <w:rFonts w:ascii="Arial" w:hAnsi="Arial" w:cs="Arial"/>
          <w:sz w:val="20"/>
          <w:szCs w:val="20"/>
          <w:lang w:val="es-ES_tradnl"/>
        </w:rPr>
        <w:t xml:space="preserve"> políticos en forma igualitaria, y el setenta por ciento restante de acuerdo con el porcentaje de votos que  hubieren obtenido en la elección de diputados inmediata anterior.</w:t>
      </w:r>
    </w:p>
    <w:p w:rsidR="000652BE" w:rsidRPr="00CD5B15" w:rsidRDefault="000652BE" w:rsidP="000652BE">
      <w:pPr>
        <w:pStyle w:val="NormalWeb"/>
        <w:spacing w:before="0" w:beforeAutospacing="0" w:after="0" w:afterAutospacing="0"/>
        <w:ind w:left="1122"/>
        <w:jc w:val="both"/>
        <w:rPr>
          <w:rFonts w:ascii="Arial" w:hAnsi="Arial" w:cs="Arial"/>
          <w:sz w:val="20"/>
          <w:szCs w:val="20"/>
          <w:lang w:val="es-ES_tradnl"/>
        </w:rPr>
      </w:pPr>
    </w:p>
    <w:p w:rsidR="0044181C" w:rsidRPr="00E3562D" w:rsidRDefault="0044181C" w:rsidP="0044181C">
      <w:pPr>
        <w:autoSpaceDE w:val="0"/>
        <w:autoSpaceDN w:val="0"/>
        <w:adjustRightInd w:val="0"/>
        <w:ind w:left="1134"/>
        <w:jc w:val="both"/>
        <w:rPr>
          <w:rFonts w:eastAsia="Calibri" w:cs="Arial"/>
          <w:color w:val="000000"/>
          <w:lang w:eastAsia="en-US"/>
        </w:rPr>
      </w:pPr>
      <w:r w:rsidRPr="00E3562D">
        <w:rPr>
          <w:rFonts w:eastAsia="Calibri" w:cs="Arial"/>
          <w:color w:val="000000"/>
          <w:lang w:eastAsia="en-US"/>
        </w:rPr>
        <w:t>Los límites a las erogaciones en los procesos internos de selección de candidatos y las campañas electorales de los partidos políticos estatales; el monto máximo que tendrán las aportaciones de sus militantes y simpatizantes; los procedimientos para el control y vigilancia del origen y uso de todos los recursos con que cuenten, así como las sanciones que deban imponerse por el incumplimiento de estas disposiciones, se observarán en los términos de la Ley General en la materia.</w:t>
      </w:r>
    </w:p>
    <w:p w:rsidR="0044181C" w:rsidRPr="00E3562D" w:rsidRDefault="0044181C" w:rsidP="0044181C">
      <w:pPr>
        <w:autoSpaceDE w:val="0"/>
        <w:autoSpaceDN w:val="0"/>
        <w:adjustRightInd w:val="0"/>
        <w:ind w:left="1134"/>
        <w:jc w:val="both"/>
        <w:rPr>
          <w:rFonts w:eastAsia="Calibri" w:cs="Arial"/>
          <w:color w:val="000000"/>
          <w:lang w:eastAsia="en-US"/>
        </w:rPr>
      </w:pPr>
    </w:p>
    <w:p w:rsidR="0044181C" w:rsidRPr="00E3562D" w:rsidRDefault="0044181C" w:rsidP="0044181C">
      <w:pPr>
        <w:autoSpaceDE w:val="0"/>
        <w:autoSpaceDN w:val="0"/>
        <w:adjustRightInd w:val="0"/>
        <w:ind w:left="1134"/>
        <w:jc w:val="both"/>
        <w:rPr>
          <w:rFonts w:eastAsia="Calibri" w:cs="Arial"/>
          <w:color w:val="000000"/>
          <w:lang w:eastAsia="en-US"/>
        </w:rPr>
      </w:pPr>
      <w:r w:rsidRPr="00E3562D">
        <w:rPr>
          <w:rFonts w:eastAsia="Calibri" w:cs="Arial"/>
          <w:color w:val="000000"/>
          <w:lang w:eastAsia="en-US"/>
        </w:rPr>
        <w:t xml:space="preserve">De igual forma, el procedimiento para la pérdida de registro y liquidación del patrimonio de los partidos se realizará en observancia de la Ley General en la materia. </w:t>
      </w:r>
    </w:p>
    <w:p w:rsidR="00CD5B15" w:rsidRDefault="0044181C" w:rsidP="000652BE">
      <w:pPr>
        <w:pStyle w:val="NormalWeb"/>
        <w:spacing w:before="0" w:beforeAutospacing="0" w:after="0" w:afterAutospacing="0"/>
        <w:ind w:left="1122"/>
        <w:jc w:val="both"/>
        <w:rPr>
          <w:rFonts w:ascii="Arial" w:hAnsi="Arial" w:cs="Arial"/>
          <w:b/>
          <w:sz w:val="20"/>
          <w:szCs w:val="20"/>
        </w:rPr>
      </w:pPr>
      <w:r>
        <w:rPr>
          <w:rFonts w:ascii="Arial" w:hAnsi="Arial" w:cs="Arial"/>
          <w:b/>
          <w:sz w:val="20"/>
          <w:szCs w:val="20"/>
        </w:rPr>
        <w:t>[Artículo reformado en su párrafo primero y dos últimos mediante Decreto No. 917-2015 II P.O. publicado en el P.O.E. No. 63 del 8 de agosto de 2015]</w:t>
      </w:r>
    </w:p>
    <w:p w:rsidR="0044181C" w:rsidRPr="0044181C" w:rsidRDefault="0044181C" w:rsidP="000652BE">
      <w:pPr>
        <w:pStyle w:val="NormalWeb"/>
        <w:spacing w:before="0" w:beforeAutospacing="0" w:after="0" w:afterAutospacing="0"/>
        <w:ind w:left="1122"/>
        <w:jc w:val="both"/>
        <w:rPr>
          <w:rFonts w:ascii="Arial" w:hAnsi="Arial" w:cs="Arial"/>
          <w:b/>
          <w:sz w:val="20"/>
          <w:szCs w:val="20"/>
        </w:rPr>
      </w:pPr>
    </w:p>
    <w:p w:rsidR="00FF5A93" w:rsidRPr="00E3562D" w:rsidRDefault="00FF5A93" w:rsidP="002D383D">
      <w:pPr>
        <w:ind w:left="1134"/>
        <w:jc w:val="both"/>
        <w:rPr>
          <w:rFonts w:eastAsia="Cambria" w:cs="Arial"/>
          <w:color w:val="000000"/>
          <w:lang w:val="es-ES_tradnl"/>
        </w:rPr>
      </w:pPr>
      <w:r w:rsidRPr="00106D7C">
        <w:rPr>
          <w:rFonts w:eastAsia="Cambria" w:cs="Arial"/>
          <w:b/>
          <w:bCs/>
          <w:color w:val="000000"/>
          <w:lang w:val="es-ES_tradnl"/>
        </w:rPr>
        <w:t>ARTÍCULO 27 TER.</w:t>
      </w:r>
      <w:r w:rsidRPr="00106D7C">
        <w:rPr>
          <w:rFonts w:eastAsia="Cambria" w:cs="Arial"/>
          <w:bCs/>
          <w:color w:val="000000"/>
          <w:lang w:val="es-ES_tradnl"/>
        </w:rPr>
        <w:t xml:space="preserve"> </w:t>
      </w:r>
      <w:r w:rsidRPr="00E3562D">
        <w:rPr>
          <w:rFonts w:eastAsia="Cambria" w:cs="Arial"/>
          <w:color w:val="000000"/>
          <w:lang w:val="es-ES_tradnl"/>
        </w:rPr>
        <w:t xml:space="preserve">Los partidos políticos y los candidatos independientes en ningún momento podrán contratar o adquirir, por sí o por terceras personas, tiempos en cualquier modalidad de radio y televisión. </w:t>
      </w:r>
    </w:p>
    <w:p w:rsidR="000652BE" w:rsidRPr="00CD5B15" w:rsidRDefault="000652BE" w:rsidP="000652BE">
      <w:pPr>
        <w:pStyle w:val="NormalWeb"/>
        <w:spacing w:before="0" w:beforeAutospacing="0" w:after="0" w:afterAutospacing="0"/>
        <w:ind w:left="1122"/>
        <w:jc w:val="both"/>
        <w:rPr>
          <w:rFonts w:ascii="Arial" w:hAnsi="Arial" w:cs="Arial"/>
          <w:sz w:val="20"/>
          <w:szCs w:val="20"/>
          <w:lang w:val="es-ES_tradnl"/>
        </w:rPr>
      </w:pPr>
    </w:p>
    <w:p w:rsidR="000652BE" w:rsidRPr="00CD5B15" w:rsidRDefault="000652BE" w:rsidP="000652BE">
      <w:pPr>
        <w:pStyle w:val="NormalWeb"/>
        <w:spacing w:before="0" w:beforeAutospacing="0" w:after="0" w:afterAutospacing="0"/>
        <w:ind w:left="1122"/>
        <w:jc w:val="both"/>
        <w:rPr>
          <w:rFonts w:ascii="Arial" w:hAnsi="Arial" w:cs="Arial"/>
          <w:sz w:val="20"/>
          <w:szCs w:val="20"/>
          <w:lang w:val="es-ES_tradnl"/>
        </w:rPr>
      </w:pPr>
      <w:r w:rsidRPr="00CD5B15">
        <w:rPr>
          <w:rFonts w:ascii="Arial" w:hAnsi="Arial" w:cs="Arial"/>
          <w:sz w:val="20"/>
          <w:szCs w:val="20"/>
          <w:lang w:val="es-ES_tradnl"/>
        </w:rPr>
        <w:t xml:space="preserve">Ninguna otra persona física o moral, sea a título propio o por cuenta de terceros, podrá contratar propaganda </w:t>
      </w:r>
      <w:r w:rsidRPr="00CD5B15">
        <w:rPr>
          <w:rFonts w:ascii="Arial" w:hAnsi="Arial" w:cs="Arial"/>
          <w:bCs/>
          <w:sz w:val="20"/>
          <w:szCs w:val="20"/>
          <w:lang w:val="es-ES_tradnl"/>
        </w:rPr>
        <w:t xml:space="preserve">en </w:t>
      </w:r>
      <w:r w:rsidRPr="00CD5B15">
        <w:rPr>
          <w:rFonts w:ascii="Arial" w:hAnsi="Arial" w:cs="Arial"/>
          <w:sz w:val="20"/>
          <w:szCs w:val="20"/>
          <w:lang w:val="es-ES_tradnl"/>
        </w:rPr>
        <w:t xml:space="preserve">radio y televisión dirigida a influir en las preferencias electorales de los ciudadanos, </w:t>
      </w:r>
      <w:r w:rsidRPr="00CD5B15">
        <w:rPr>
          <w:rFonts w:ascii="Arial" w:hAnsi="Arial" w:cs="Arial"/>
          <w:bCs/>
          <w:sz w:val="20"/>
          <w:szCs w:val="20"/>
          <w:lang w:val="es-ES_tradnl"/>
        </w:rPr>
        <w:t xml:space="preserve">ni a </w:t>
      </w:r>
      <w:r w:rsidR="00D22782">
        <w:rPr>
          <w:rFonts w:ascii="Arial" w:hAnsi="Arial" w:cs="Arial"/>
          <w:sz w:val="20"/>
          <w:szCs w:val="20"/>
          <w:lang w:val="es-ES_tradnl"/>
        </w:rPr>
        <w:t>favor ni</w:t>
      </w:r>
      <w:r w:rsidRPr="00CD5B15">
        <w:rPr>
          <w:rFonts w:ascii="Arial" w:hAnsi="Arial" w:cs="Arial"/>
          <w:sz w:val="20"/>
          <w:szCs w:val="20"/>
          <w:lang w:val="es-ES_tradnl"/>
        </w:rPr>
        <w:t xml:space="preserve"> en contra de partidos políticos o </w:t>
      </w:r>
      <w:r w:rsidRPr="00CD5B15">
        <w:rPr>
          <w:rFonts w:ascii="Arial" w:hAnsi="Arial" w:cs="Arial"/>
          <w:bCs/>
          <w:sz w:val="20"/>
          <w:szCs w:val="20"/>
          <w:lang w:val="es-ES_tradnl"/>
        </w:rPr>
        <w:t xml:space="preserve">de </w:t>
      </w:r>
      <w:r w:rsidRPr="00CD5B15">
        <w:rPr>
          <w:rFonts w:ascii="Arial" w:hAnsi="Arial" w:cs="Arial"/>
          <w:sz w:val="20"/>
          <w:szCs w:val="20"/>
          <w:lang w:val="es-ES_tradnl"/>
        </w:rPr>
        <w:t xml:space="preserve">candidatos a cargos de elección popular. Queda prohibida </w:t>
      </w:r>
      <w:r w:rsidRPr="00CD5B15">
        <w:rPr>
          <w:rFonts w:ascii="Arial" w:hAnsi="Arial" w:cs="Arial"/>
          <w:bCs/>
          <w:sz w:val="20"/>
          <w:szCs w:val="20"/>
          <w:lang w:val="es-ES_tradnl"/>
        </w:rPr>
        <w:t xml:space="preserve">la </w:t>
      </w:r>
      <w:r w:rsidRPr="00CD5B15">
        <w:rPr>
          <w:rFonts w:ascii="Arial" w:hAnsi="Arial" w:cs="Arial"/>
          <w:sz w:val="20"/>
          <w:szCs w:val="20"/>
          <w:lang w:val="es-ES_tradnl"/>
        </w:rPr>
        <w:t>transmisión en el territorio de Chihuahua de este tipo de mensajes contratados en el extranjero.</w:t>
      </w:r>
    </w:p>
    <w:p w:rsidR="000652BE" w:rsidRPr="00CD5B15" w:rsidRDefault="000652BE" w:rsidP="000652BE">
      <w:pPr>
        <w:pStyle w:val="NormalWeb"/>
        <w:spacing w:before="0" w:beforeAutospacing="0" w:after="0" w:afterAutospacing="0"/>
        <w:ind w:left="1122"/>
        <w:jc w:val="both"/>
        <w:rPr>
          <w:rFonts w:ascii="Arial" w:hAnsi="Arial" w:cs="Arial"/>
          <w:sz w:val="20"/>
          <w:szCs w:val="20"/>
          <w:lang w:val="es-ES_tradnl"/>
        </w:rPr>
      </w:pPr>
    </w:p>
    <w:p w:rsidR="000652BE" w:rsidRPr="00FF5A93" w:rsidRDefault="00FF5A93" w:rsidP="000652BE">
      <w:pPr>
        <w:pStyle w:val="NormalWeb"/>
        <w:spacing w:before="0" w:beforeAutospacing="0" w:after="0" w:afterAutospacing="0"/>
        <w:ind w:left="1122"/>
        <w:jc w:val="both"/>
        <w:rPr>
          <w:rFonts w:ascii="Arial" w:eastAsia="Cambria" w:hAnsi="Arial" w:cs="Arial"/>
          <w:color w:val="000000"/>
          <w:sz w:val="20"/>
          <w:szCs w:val="20"/>
          <w:lang w:val="es-ES_tradnl"/>
        </w:rPr>
      </w:pPr>
      <w:r w:rsidRPr="00FF5A93">
        <w:rPr>
          <w:rFonts w:ascii="Arial" w:eastAsia="Cambria" w:hAnsi="Arial" w:cs="Arial"/>
          <w:color w:val="000000"/>
          <w:sz w:val="20"/>
          <w:szCs w:val="20"/>
          <w:lang w:val="es-ES_tradnl"/>
        </w:rPr>
        <w:t>En la propaganda política o electoral que difundan los partidos políticos y candidatos independientes, así como los actos tendentes a recabar el apoyo ciudadano de estos últimos,  deberán abstenerse de expresiones que calumnien a las personas.</w:t>
      </w:r>
      <w:r w:rsidR="00461134">
        <w:rPr>
          <w:rFonts w:ascii="Arial" w:eastAsia="Cambria" w:hAnsi="Arial" w:cs="Arial"/>
          <w:color w:val="000000"/>
          <w:sz w:val="20"/>
          <w:szCs w:val="20"/>
          <w:lang w:val="es-ES_tradnl"/>
        </w:rPr>
        <w:t xml:space="preserve"> </w:t>
      </w:r>
      <w:r w:rsidR="00461134" w:rsidRPr="00461134">
        <w:rPr>
          <w:rFonts w:ascii="Arial" w:eastAsia="Cambria" w:hAnsi="Arial" w:cs="Arial"/>
          <w:b/>
          <w:color w:val="000000"/>
          <w:sz w:val="20"/>
          <w:szCs w:val="20"/>
          <w:lang w:val="es-ES_tradnl"/>
        </w:rPr>
        <w:t>[Párrafo reformado mediante Decreto No. 1329-2016 XIII P.E. publicado en el P.O.E. No. 8 del 27 de enero de 2016]</w:t>
      </w:r>
    </w:p>
    <w:p w:rsidR="00FF5A93" w:rsidRPr="00CD5B15" w:rsidRDefault="00FF5A93" w:rsidP="000652BE">
      <w:pPr>
        <w:pStyle w:val="NormalWeb"/>
        <w:spacing w:before="0" w:beforeAutospacing="0" w:after="0" w:afterAutospacing="0"/>
        <w:ind w:left="1122"/>
        <w:jc w:val="both"/>
        <w:rPr>
          <w:rFonts w:ascii="Arial" w:hAnsi="Arial" w:cs="Arial"/>
          <w:bCs/>
          <w:sz w:val="20"/>
          <w:szCs w:val="20"/>
          <w:lang w:val="es-ES_tradnl"/>
        </w:rPr>
      </w:pPr>
    </w:p>
    <w:p w:rsidR="00684CFE" w:rsidRPr="004E1925" w:rsidRDefault="000652BE" w:rsidP="004E1925">
      <w:pPr>
        <w:pStyle w:val="NormalWeb"/>
        <w:spacing w:before="0" w:beforeAutospacing="0" w:after="0" w:afterAutospacing="0"/>
        <w:ind w:left="1122"/>
        <w:jc w:val="both"/>
        <w:rPr>
          <w:rFonts w:ascii="Arial" w:hAnsi="Arial" w:cs="Arial"/>
          <w:b/>
          <w:sz w:val="20"/>
          <w:szCs w:val="20"/>
          <w:lang w:val="es-ES_tradnl"/>
        </w:rPr>
      </w:pPr>
      <w:r w:rsidRPr="00CD5B15">
        <w:rPr>
          <w:rFonts w:ascii="Arial" w:hAnsi="Arial" w:cs="Arial"/>
          <w:bCs/>
          <w:sz w:val="20"/>
          <w:szCs w:val="20"/>
          <w:lang w:val="es-ES_tradnl"/>
        </w:rPr>
        <w:t xml:space="preserve">Durante el tiempo que </w:t>
      </w:r>
      <w:r w:rsidRPr="00CD5B15">
        <w:rPr>
          <w:rFonts w:ascii="Arial" w:hAnsi="Arial" w:cs="Arial"/>
          <w:sz w:val="20"/>
          <w:szCs w:val="20"/>
          <w:lang w:val="es-ES_tradnl"/>
        </w:rPr>
        <w:t xml:space="preserve">comprendan las campañas electorales </w:t>
      </w:r>
      <w:r w:rsidRPr="00CD5B15">
        <w:rPr>
          <w:rFonts w:ascii="Arial" w:hAnsi="Arial" w:cs="Arial"/>
          <w:bCs/>
          <w:sz w:val="20"/>
          <w:szCs w:val="20"/>
          <w:lang w:val="es-ES_tradnl"/>
        </w:rPr>
        <w:t xml:space="preserve">y hasta la conclusión de la respectiva jornada comicial, deberá suspenderse la </w:t>
      </w:r>
      <w:r w:rsidRPr="00CD5B15">
        <w:rPr>
          <w:rFonts w:ascii="Arial" w:hAnsi="Arial" w:cs="Arial"/>
          <w:sz w:val="20"/>
          <w:szCs w:val="20"/>
          <w:lang w:val="es-ES_tradnl"/>
        </w:rPr>
        <w:t>difusión en los medios de comunicación social</w:t>
      </w:r>
      <w:r w:rsidR="00D22782">
        <w:rPr>
          <w:rFonts w:ascii="Arial" w:hAnsi="Arial" w:cs="Arial"/>
          <w:sz w:val="20"/>
          <w:szCs w:val="20"/>
          <w:lang w:val="es-ES_tradnl"/>
        </w:rPr>
        <w:t>,</w:t>
      </w:r>
      <w:r w:rsidRPr="00CD5B15">
        <w:rPr>
          <w:rFonts w:ascii="Arial" w:hAnsi="Arial" w:cs="Arial"/>
          <w:sz w:val="20"/>
          <w:szCs w:val="20"/>
          <w:lang w:val="es-ES_tradnl"/>
        </w:rPr>
        <w:t xml:space="preserve"> de toda </w:t>
      </w:r>
      <w:r w:rsidRPr="00CD5B15">
        <w:rPr>
          <w:rFonts w:ascii="Arial" w:hAnsi="Arial" w:cs="Arial"/>
          <w:bCs/>
          <w:sz w:val="20"/>
          <w:szCs w:val="20"/>
          <w:lang w:val="es-ES_tradnl"/>
        </w:rPr>
        <w:t xml:space="preserve">propaganda gubernamental, estatal y municipal y cualquier otro ente público. Las únicas excepciones a lo </w:t>
      </w:r>
      <w:r w:rsidR="00D22782">
        <w:rPr>
          <w:rFonts w:ascii="Arial" w:hAnsi="Arial" w:cs="Arial"/>
          <w:sz w:val="20"/>
          <w:szCs w:val="20"/>
          <w:lang w:val="es-ES_tradnl"/>
        </w:rPr>
        <w:t>anterior</w:t>
      </w:r>
      <w:r w:rsidRPr="00CD5B15">
        <w:rPr>
          <w:rFonts w:ascii="Arial" w:hAnsi="Arial" w:cs="Arial"/>
          <w:sz w:val="20"/>
          <w:szCs w:val="20"/>
          <w:lang w:val="es-ES_tradnl"/>
        </w:rPr>
        <w:t xml:space="preserve"> serán </w:t>
      </w:r>
      <w:r w:rsidRPr="00CD5B15">
        <w:rPr>
          <w:rFonts w:ascii="Arial" w:hAnsi="Arial" w:cs="Arial"/>
          <w:bCs/>
          <w:sz w:val="20"/>
          <w:szCs w:val="20"/>
          <w:lang w:val="es-ES_tradnl"/>
        </w:rPr>
        <w:t xml:space="preserve">las campañas de información de las </w:t>
      </w:r>
      <w:r w:rsidRPr="00CD5B15">
        <w:rPr>
          <w:rFonts w:ascii="Arial" w:hAnsi="Arial" w:cs="Arial"/>
          <w:sz w:val="20"/>
          <w:szCs w:val="20"/>
          <w:lang w:val="es-ES_tradnl"/>
        </w:rPr>
        <w:t xml:space="preserve">autoridades electorales, las relativas a servicios educativos y </w:t>
      </w:r>
      <w:r w:rsidRPr="00CD5B15">
        <w:rPr>
          <w:rFonts w:ascii="Arial" w:hAnsi="Arial" w:cs="Arial"/>
          <w:bCs/>
          <w:sz w:val="20"/>
          <w:szCs w:val="20"/>
          <w:lang w:val="es-ES_tradnl"/>
        </w:rPr>
        <w:t xml:space="preserve">de </w:t>
      </w:r>
      <w:r w:rsidRPr="00CD5B15">
        <w:rPr>
          <w:rFonts w:ascii="Arial" w:hAnsi="Arial" w:cs="Arial"/>
          <w:sz w:val="20"/>
          <w:szCs w:val="20"/>
          <w:lang w:val="es-ES_tradnl"/>
        </w:rPr>
        <w:t xml:space="preserve">salud, </w:t>
      </w:r>
      <w:r w:rsidRPr="00CD5B15">
        <w:rPr>
          <w:rFonts w:ascii="Arial" w:hAnsi="Arial" w:cs="Arial"/>
          <w:bCs/>
          <w:sz w:val="20"/>
          <w:szCs w:val="20"/>
          <w:lang w:val="es-ES_tradnl"/>
        </w:rPr>
        <w:t xml:space="preserve">o las </w:t>
      </w:r>
      <w:r w:rsidRPr="00CD5B15">
        <w:rPr>
          <w:rFonts w:ascii="Arial" w:hAnsi="Arial" w:cs="Arial"/>
          <w:sz w:val="20"/>
          <w:szCs w:val="20"/>
          <w:lang w:val="es-ES_tradnl"/>
        </w:rPr>
        <w:t xml:space="preserve">necesarias </w:t>
      </w:r>
      <w:r w:rsidRPr="00CD5B15">
        <w:rPr>
          <w:rFonts w:ascii="Arial" w:hAnsi="Arial" w:cs="Arial"/>
          <w:bCs/>
          <w:sz w:val="20"/>
          <w:szCs w:val="20"/>
          <w:lang w:val="es-ES_tradnl"/>
        </w:rPr>
        <w:t xml:space="preserve">para la </w:t>
      </w:r>
      <w:r w:rsidRPr="00CD5B15">
        <w:rPr>
          <w:rFonts w:ascii="Arial" w:hAnsi="Arial" w:cs="Arial"/>
          <w:sz w:val="20"/>
          <w:szCs w:val="20"/>
          <w:lang w:val="es-ES_tradnl"/>
        </w:rPr>
        <w:t xml:space="preserve">protección </w:t>
      </w:r>
      <w:r w:rsidRPr="00CD5B15">
        <w:rPr>
          <w:rFonts w:ascii="Arial" w:hAnsi="Arial" w:cs="Arial"/>
          <w:bCs/>
          <w:sz w:val="20"/>
          <w:szCs w:val="20"/>
          <w:lang w:val="es-ES_tradnl"/>
        </w:rPr>
        <w:t>civil en casos de emergencia.</w:t>
      </w:r>
    </w:p>
    <w:p w:rsidR="00CD5B15" w:rsidRDefault="00CD5B15" w:rsidP="00CD5B15">
      <w:pPr>
        <w:autoSpaceDE w:val="0"/>
        <w:autoSpaceDN w:val="0"/>
        <w:adjustRightInd w:val="0"/>
        <w:ind w:left="1122"/>
        <w:jc w:val="both"/>
        <w:rPr>
          <w:rFonts w:eastAsia="Calibri" w:cs="Arial"/>
          <w:b/>
          <w:color w:val="000000"/>
        </w:rPr>
      </w:pPr>
      <w:r>
        <w:rPr>
          <w:rFonts w:eastAsia="Calibri" w:cs="Arial"/>
          <w:b/>
          <w:color w:val="000000"/>
        </w:rPr>
        <w:t xml:space="preserve">[Artículo </w:t>
      </w:r>
      <w:r w:rsidR="00FF5A93">
        <w:rPr>
          <w:rFonts w:eastAsia="Calibri" w:cs="Arial"/>
          <w:b/>
          <w:color w:val="000000"/>
        </w:rPr>
        <w:t>reformado en su primer y tercer párrafo mediante Decreto No. 917-2015 II P.O. publicado en el P.O.E. No. 63 del 8 de agosto de 2015</w:t>
      </w:r>
      <w:r>
        <w:rPr>
          <w:rFonts w:eastAsia="Calibri" w:cs="Arial"/>
          <w:b/>
          <w:color w:val="000000"/>
        </w:rPr>
        <w:t>]</w:t>
      </w:r>
    </w:p>
    <w:p w:rsidR="00CD5B15" w:rsidRDefault="00CD5B15" w:rsidP="00684CFE">
      <w:pPr>
        <w:ind w:left="1122"/>
        <w:jc w:val="both"/>
      </w:pPr>
    </w:p>
    <w:p w:rsidR="00684CFE" w:rsidRDefault="00684CFE" w:rsidP="00684CFE">
      <w:pPr>
        <w:ind w:left="1122"/>
        <w:jc w:val="both"/>
      </w:pPr>
      <w:r>
        <w:rPr>
          <w:b/>
        </w:rPr>
        <w:t>ARTICULO 28.</w:t>
      </w:r>
      <w:r w:rsidR="00C9719D">
        <w:t xml:space="preserve"> El ejercicio del poder p</w:t>
      </w:r>
      <w:r>
        <w:t xml:space="preserve">úblico se limita a las facultades expresamente consignadas en esta Constitución, la Federal y las leyes que se expidan de conformidad con las mismas. </w:t>
      </w:r>
      <w:r>
        <w:rPr>
          <w:b/>
        </w:rPr>
        <w:t xml:space="preserve">[Artículo reformado mediante Decreto No. 403-94 publicado en el </w:t>
      </w:r>
      <w:r w:rsidR="00474345">
        <w:rPr>
          <w:b/>
        </w:rPr>
        <w:t>P.O.E.</w:t>
      </w:r>
      <w:r>
        <w:rPr>
          <w:b/>
        </w:rPr>
        <w:t xml:space="preserve"> No. 79 del 1</w:t>
      </w:r>
      <w:r w:rsidR="00090200">
        <w:rPr>
          <w:b/>
        </w:rPr>
        <w:t>º</w:t>
      </w:r>
      <w:r>
        <w:rPr>
          <w:b/>
        </w:rPr>
        <w:t>. de octubre de 1994]</w:t>
      </w:r>
    </w:p>
    <w:p w:rsidR="00F100C1" w:rsidRDefault="00F100C1" w:rsidP="00BD2BB3">
      <w:pPr>
        <w:jc w:val="both"/>
      </w:pPr>
    </w:p>
    <w:p w:rsidR="00684CFE" w:rsidRDefault="00684CFE" w:rsidP="00684CFE">
      <w:pPr>
        <w:ind w:left="1122"/>
        <w:jc w:val="both"/>
      </w:pPr>
      <w:r>
        <w:rPr>
          <w:b/>
        </w:rPr>
        <w:t>ARTICULO 29.</w:t>
      </w:r>
      <w:r w:rsidR="00C462E3">
        <w:t xml:space="preserve"> </w:t>
      </w:r>
      <w:r>
        <w:t>El Poder Público no es delegable sino en los casos expresados en esta Constitución.</w:t>
      </w:r>
    </w:p>
    <w:p w:rsidR="005D1951" w:rsidRPr="003747FC" w:rsidRDefault="005D1951" w:rsidP="00684CFE">
      <w:pPr>
        <w:ind w:left="1122"/>
        <w:jc w:val="center"/>
        <w:rPr>
          <w:b/>
        </w:rPr>
      </w:pPr>
    </w:p>
    <w:p w:rsidR="00684CFE" w:rsidRDefault="00684CFE" w:rsidP="00684CFE">
      <w:pPr>
        <w:ind w:left="1122"/>
        <w:jc w:val="center"/>
        <w:rPr>
          <w:b/>
          <w:sz w:val="24"/>
        </w:rPr>
      </w:pPr>
      <w:r>
        <w:rPr>
          <w:b/>
          <w:sz w:val="24"/>
        </w:rPr>
        <w:t>TÍTULO V</w:t>
      </w:r>
    </w:p>
    <w:p w:rsidR="009804A9" w:rsidRDefault="00684CFE" w:rsidP="00684CFE">
      <w:pPr>
        <w:ind w:left="1122"/>
        <w:jc w:val="center"/>
        <w:rPr>
          <w:sz w:val="22"/>
          <w:szCs w:val="22"/>
        </w:rPr>
      </w:pPr>
      <w:r w:rsidRPr="00684CFE">
        <w:rPr>
          <w:sz w:val="22"/>
          <w:szCs w:val="22"/>
        </w:rPr>
        <w:t xml:space="preserve">DE </w:t>
      </w:r>
      <w:smartTag w:uri="urn:schemas-microsoft-com:office:smarttags" w:element="PersonName">
        <w:smartTagPr>
          <w:attr w:name="ProductID" w:val="LA FORMA DE"/>
        </w:smartTagPr>
        <w:r w:rsidRPr="00684CFE">
          <w:rPr>
            <w:sz w:val="22"/>
            <w:szCs w:val="22"/>
          </w:rPr>
          <w:t>LA FORMA DE</w:t>
        </w:r>
      </w:smartTag>
      <w:r w:rsidRPr="00684CFE">
        <w:rPr>
          <w:sz w:val="22"/>
          <w:szCs w:val="22"/>
        </w:rPr>
        <w:t xml:space="preserve"> GOBIERNO, DIVISIÓN DE PODERES </w:t>
      </w:r>
    </w:p>
    <w:p w:rsidR="00684CFE" w:rsidRPr="00684CFE" w:rsidRDefault="00684CFE" w:rsidP="00684CFE">
      <w:pPr>
        <w:ind w:left="1122"/>
        <w:jc w:val="center"/>
        <w:rPr>
          <w:b/>
          <w:sz w:val="22"/>
          <w:szCs w:val="22"/>
        </w:rPr>
      </w:pPr>
      <w:r w:rsidRPr="00684CFE">
        <w:rPr>
          <w:sz w:val="22"/>
          <w:szCs w:val="22"/>
        </w:rPr>
        <w:t>Y SU RESIDENCIA</w:t>
      </w:r>
    </w:p>
    <w:p w:rsidR="00684CFE" w:rsidRDefault="00684CFE" w:rsidP="00684CFE">
      <w:pPr>
        <w:ind w:left="1122"/>
        <w:jc w:val="both"/>
        <w:rPr>
          <w:b/>
        </w:rPr>
      </w:pPr>
    </w:p>
    <w:p w:rsidR="00684CFE" w:rsidRDefault="00684CFE" w:rsidP="00684CFE">
      <w:pPr>
        <w:ind w:left="1122"/>
        <w:jc w:val="both"/>
      </w:pPr>
      <w:r>
        <w:rPr>
          <w:b/>
        </w:rPr>
        <w:t>ARTICULO 30.</w:t>
      </w:r>
      <w:r w:rsidR="00F100C1">
        <w:t xml:space="preserve"> </w:t>
      </w:r>
      <w:r>
        <w:t xml:space="preserve">El Estado adopta para su régimen interior la forma de gobierno republicano, representativo y popular, teniendo como base de su división territorial y de su organización política y administrativa el municipio libre. </w:t>
      </w:r>
      <w:r>
        <w:rPr>
          <w:b/>
        </w:rPr>
        <w:t xml:space="preserve">[Artículo reformado mediante Decreto No. 403-94 publicado en el </w:t>
      </w:r>
      <w:r w:rsidR="00474345">
        <w:rPr>
          <w:b/>
        </w:rPr>
        <w:t>P.O.E.</w:t>
      </w:r>
      <w:r>
        <w:rPr>
          <w:b/>
        </w:rPr>
        <w:t xml:space="preserve"> No. 79 del 1</w:t>
      </w:r>
      <w:r w:rsidR="00090200">
        <w:rPr>
          <w:b/>
        </w:rPr>
        <w:t>º</w:t>
      </w:r>
      <w:r>
        <w:rPr>
          <w:b/>
        </w:rPr>
        <w:t>. de octubre de 1994]</w:t>
      </w:r>
    </w:p>
    <w:p w:rsidR="00684CFE" w:rsidRDefault="00684CFE" w:rsidP="00684CFE">
      <w:pPr>
        <w:ind w:left="1122"/>
        <w:jc w:val="both"/>
      </w:pPr>
    </w:p>
    <w:p w:rsidR="00684CFE" w:rsidRDefault="00684CFE" w:rsidP="00684CFE">
      <w:pPr>
        <w:ind w:left="1122"/>
        <w:jc w:val="both"/>
      </w:pPr>
      <w:r>
        <w:rPr>
          <w:b/>
        </w:rPr>
        <w:t>ARTICULO 31.</w:t>
      </w:r>
      <w:r w:rsidR="00F100C1">
        <w:t xml:space="preserve"> </w:t>
      </w:r>
      <w:r>
        <w:t>El Poder Público del Estado se divide para su ejercicio en Legislativo, Ejecutivo y Judicial, y se deposita:</w:t>
      </w:r>
    </w:p>
    <w:p w:rsidR="00684CFE" w:rsidRDefault="00684CFE" w:rsidP="00684CFE">
      <w:pPr>
        <w:ind w:left="1122"/>
        <w:jc w:val="both"/>
      </w:pPr>
    </w:p>
    <w:p w:rsidR="00684CFE" w:rsidRDefault="00684CFE" w:rsidP="004D7B0D">
      <w:pPr>
        <w:numPr>
          <w:ilvl w:val="0"/>
          <w:numId w:val="16"/>
        </w:numPr>
        <w:tabs>
          <w:tab w:val="clear" w:pos="2403"/>
          <w:tab w:val="num" w:pos="2244"/>
        </w:tabs>
        <w:ind w:left="2244" w:hanging="561"/>
        <w:jc w:val="both"/>
      </w:pPr>
      <w:r>
        <w:t xml:space="preserve">El Legislativo, en una Asamblea que se denominará </w:t>
      </w:r>
      <w:r w:rsidR="00090200">
        <w:t>“</w:t>
      </w:r>
      <w:r>
        <w:t>Congreso del Estado</w:t>
      </w:r>
      <w:r w:rsidR="00090200">
        <w:t>”</w:t>
      </w:r>
      <w:r>
        <w:t>.</w:t>
      </w:r>
    </w:p>
    <w:p w:rsidR="00684CFE" w:rsidRDefault="00684CFE" w:rsidP="006D7985">
      <w:pPr>
        <w:tabs>
          <w:tab w:val="num" w:pos="2244"/>
        </w:tabs>
        <w:ind w:left="2244" w:hanging="561"/>
        <w:jc w:val="both"/>
      </w:pPr>
    </w:p>
    <w:p w:rsidR="00684CFE" w:rsidRDefault="00684CFE" w:rsidP="004D7B0D">
      <w:pPr>
        <w:numPr>
          <w:ilvl w:val="0"/>
          <w:numId w:val="16"/>
        </w:numPr>
        <w:tabs>
          <w:tab w:val="clear" w:pos="2403"/>
          <w:tab w:val="num" w:pos="2244"/>
        </w:tabs>
        <w:ind w:left="2244" w:hanging="561"/>
        <w:jc w:val="both"/>
      </w:pPr>
      <w:r>
        <w:t xml:space="preserve">El Ejecutivo, en un funcionario </w:t>
      </w:r>
      <w:r w:rsidR="004323CD">
        <w:t>que se denominará</w:t>
      </w:r>
      <w:r>
        <w:t xml:space="preserve"> </w:t>
      </w:r>
      <w:r w:rsidR="00090200">
        <w:t>“</w:t>
      </w:r>
      <w:r>
        <w:t>Gobernador del Estado</w:t>
      </w:r>
      <w:r w:rsidR="00090200">
        <w:t>”</w:t>
      </w:r>
      <w:r>
        <w:t>.</w:t>
      </w:r>
      <w:r w:rsidR="004323CD">
        <w:t xml:space="preserve"> </w:t>
      </w:r>
    </w:p>
    <w:p w:rsidR="00684CFE" w:rsidRDefault="00684CFE" w:rsidP="006D7985">
      <w:pPr>
        <w:tabs>
          <w:tab w:val="num" w:pos="2244"/>
        </w:tabs>
        <w:ind w:left="2244" w:hanging="561"/>
        <w:jc w:val="both"/>
      </w:pPr>
    </w:p>
    <w:p w:rsidR="00684CFE" w:rsidRPr="00853F41" w:rsidRDefault="00684CFE" w:rsidP="004D7B0D">
      <w:pPr>
        <w:numPr>
          <w:ilvl w:val="0"/>
          <w:numId w:val="16"/>
        </w:numPr>
        <w:tabs>
          <w:tab w:val="clear" w:pos="2403"/>
          <w:tab w:val="num" w:pos="2244"/>
        </w:tabs>
        <w:ind w:left="2244" w:hanging="561"/>
        <w:jc w:val="both"/>
        <w:rPr>
          <w:b/>
        </w:rPr>
      </w:pPr>
      <w:r>
        <w:t xml:space="preserve">El Judicial, en un </w:t>
      </w:r>
      <w:r w:rsidR="00090200">
        <w:t>“</w:t>
      </w:r>
      <w:r>
        <w:t>Tribunal</w:t>
      </w:r>
      <w:r w:rsidR="004323CD">
        <w:t xml:space="preserve"> Superior</w:t>
      </w:r>
      <w:r>
        <w:t xml:space="preserve"> de Justicia</w:t>
      </w:r>
      <w:r w:rsidR="00090200">
        <w:t>”</w:t>
      </w:r>
      <w:r>
        <w:t xml:space="preserve"> y en los jueces de primera instancia</w:t>
      </w:r>
      <w:r w:rsidR="00853F41">
        <w:t xml:space="preserve"> y menores. </w:t>
      </w:r>
      <w:r w:rsidR="004323CD">
        <w:rPr>
          <w:b/>
        </w:rPr>
        <w:t>[Fracciones II y III</w:t>
      </w:r>
      <w:r w:rsidR="00853F41" w:rsidRPr="00853F41">
        <w:rPr>
          <w:b/>
        </w:rPr>
        <w:t xml:space="preserve"> reformada</w:t>
      </w:r>
      <w:r w:rsidR="004323CD">
        <w:rPr>
          <w:b/>
        </w:rPr>
        <w:t>s</w:t>
      </w:r>
      <w:r w:rsidR="00853F41" w:rsidRPr="00853F41">
        <w:rPr>
          <w:b/>
        </w:rPr>
        <w:t xml:space="preserve"> mediante Decreto No. </w:t>
      </w:r>
      <w:r w:rsidR="004323CD">
        <w:rPr>
          <w:b/>
        </w:rPr>
        <w:t>868-2015</w:t>
      </w:r>
      <w:r w:rsidR="00853F41" w:rsidRPr="00853F41">
        <w:rPr>
          <w:b/>
        </w:rPr>
        <w:t xml:space="preserve"> </w:t>
      </w:r>
      <w:r w:rsidR="004323CD">
        <w:rPr>
          <w:b/>
        </w:rPr>
        <w:t>I</w:t>
      </w:r>
      <w:r w:rsidR="00853F41" w:rsidRPr="00853F41">
        <w:rPr>
          <w:b/>
        </w:rPr>
        <w:t>I P.O. pub</w:t>
      </w:r>
      <w:r w:rsidR="004323CD">
        <w:rPr>
          <w:b/>
        </w:rPr>
        <w:t>licado en el P.O.E. No. 39 del 16 de mayo de 2015</w:t>
      </w:r>
      <w:r w:rsidR="00853F41" w:rsidRPr="00853F41">
        <w:rPr>
          <w:b/>
        </w:rPr>
        <w:t>]</w:t>
      </w:r>
    </w:p>
    <w:p w:rsidR="00684CFE" w:rsidRDefault="00684CFE" w:rsidP="006D7985">
      <w:pPr>
        <w:tabs>
          <w:tab w:val="num" w:pos="2244"/>
        </w:tabs>
        <w:ind w:left="2244" w:hanging="561"/>
        <w:jc w:val="both"/>
      </w:pPr>
    </w:p>
    <w:p w:rsidR="00684CFE" w:rsidRDefault="00684CFE" w:rsidP="009A44A9">
      <w:pPr>
        <w:ind w:left="1122"/>
        <w:jc w:val="both"/>
      </w:pPr>
      <w:r>
        <w:t>Nunca podrán reunirse dos o más de estos Poderes en una sola persona o corporación, ni depositarse el Legislativo en un solo individuo.</w:t>
      </w:r>
    </w:p>
    <w:p w:rsidR="00684CFE" w:rsidRDefault="00684CFE" w:rsidP="009A44A9">
      <w:pPr>
        <w:ind w:left="1122"/>
        <w:jc w:val="both"/>
      </w:pPr>
    </w:p>
    <w:p w:rsidR="00684CFE" w:rsidRDefault="00684CFE" w:rsidP="009A44A9">
      <w:pPr>
        <w:ind w:left="1122"/>
        <w:jc w:val="both"/>
      </w:pPr>
      <w:r>
        <w:t xml:space="preserve">El gobierno municipal se ejercerá por los ayuntamientos, en la forma que prescriban esta Constitución, </w:t>
      </w:r>
      <w:smartTag w:uri="urn:schemas-microsoft-com:office:smarttags" w:element="PersonName">
        <w:smartTagPr>
          <w:attr w:name="ProductID" w:val="la Federal"/>
        </w:smartTagPr>
        <w:r>
          <w:t>la Federal</w:t>
        </w:r>
      </w:smartTag>
      <w:r>
        <w:t xml:space="preserve"> y las demás leyes. </w:t>
      </w:r>
      <w:r>
        <w:rPr>
          <w:b/>
        </w:rPr>
        <w:t xml:space="preserve">[Párrafo reformado mediante Decreto No. 850-01 II P.O. publicado en el </w:t>
      </w:r>
      <w:r w:rsidR="00474345">
        <w:rPr>
          <w:b/>
        </w:rPr>
        <w:t>P.O.E.</w:t>
      </w:r>
      <w:r>
        <w:rPr>
          <w:b/>
        </w:rPr>
        <w:t xml:space="preserve"> No. 38 del 12 de mayo del 2001]</w:t>
      </w:r>
    </w:p>
    <w:p w:rsidR="00684CFE" w:rsidRDefault="00684CFE" w:rsidP="00684CFE">
      <w:pPr>
        <w:ind w:left="1134" w:hanging="567"/>
        <w:jc w:val="both"/>
      </w:pPr>
    </w:p>
    <w:p w:rsidR="00684CFE" w:rsidRDefault="00684CFE" w:rsidP="00684CFE">
      <w:pPr>
        <w:ind w:left="1122"/>
        <w:jc w:val="both"/>
      </w:pPr>
      <w:r>
        <w:rPr>
          <w:b/>
        </w:rPr>
        <w:t>ARTICULO 32.</w:t>
      </w:r>
      <w:r>
        <w:t xml:space="preserve"> Los Supremos Poderes del Estado deben residir en </w:t>
      </w:r>
      <w:smartTag w:uri="urn:schemas-microsoft-com:office:smarttags" w:element="PersonName">
        <w:smartTagPr>
          <w:attr w:name="ProductID" w:val="la Capital"/>
        </w:smartTagPr>
        <w:r>
          <w:t>la Capital</w:t>
        </w:r>
      </w:smartTag>
      <w:r>
        <w:t xml:space="preserve"> del mismo, que es </w:t>
      </w:r>
      <w:smartTag w:uri="urn:schemas-microsoft-com:office:smarttags" w:element="PersonName">
        <w:smartTagPr>
          <w:attr w:name="ProductID" w:val="la Ciudad"/>
        </w:smartTagPr>
        <w:r>
          <w:t>la Ciudad</w:t>
        </w:r>
      </w:smartTag>
      <w:r>
        <w:t xml:space="preserve"> de Chihuahua y no podrán trasladarse a otro lugar, ni aún provisionalmente, sino por acuerdo de las dos terceras partes de los diputados presentes. </w:t>
      </w:r>
      <w:r>
        <w:rPr>
          <w:b/>
        </w:rPr>
        <w:t xml:space="preserve">[Artículo reformado mediante Decreto No. 601-88 publicado en el </w:t>
      </w:r>
      <w:r w:rsidR="00474345">
        <w:rPr>
          <w:b/>
        </w:rPr>
        <w:t>P.O.E.</w:t>
      </w:r>
      <w:r>
        <w:rPr>
          <w:b/>
        </w:rPr>
        <w:t xml:space="preserve"> No. 103 del 24 de diciembre de 1988]</w:t>
      </w:r>
    </w:p>
    <w:p w:rsidR="00684CFE" w:rsidRDefault="00684CFE" w:rsidP="00684CFE">
      <w:pPr>
        <w:ind w:left="1122"/>
        <w:jc w:val="both"/>
      </w:pPr>
    </w:p>
    <w:p w:rsidR="00684CFE" w:rsidRPr="0069349A" w:rsidRDefault="00684CFE" w:rsidP="0069349A">
      <w:pPr>
        <w:ind w:left="1122"/>
        <w:jc w:val="both"/>
        <w:rPr>
          <w:bCs/>
        </w:rPr>
      </w:pPr>
      <w:r>
        <w:rPr>
          <w:b/>
        </w:rPr>
        <w:t>ARTICULO 33.</w:t>
      </w:r>
      <w:r>
        <w:t xml:space="preserve"> </w:t>
      </w:r>
      <w:r w:rsidR="0069349A" w:rsidRPr="0069349A">
        <w:rPr>
          <w:bCs/>
        </w:rPr>
        <w:t>En caso de desaparición, solamente del Congreso, del Ejecutivo, o del Tribunal Superior</w:t>
      </w:r>
      <w:r w:rsidR="0069349A" w:rsidRPr="0069349A">
        <w:rPr>
          <w:b/>
          <w:bCs/>
        </w:rPr>
        <w:t xml:space="preserve"> </w:t>
      </w:r>
      <w:r w:rsidR="0069349A" w:rsidRPr="0069349A">
        <w:rPr>
          <w:bCs/>
        </w:rPr>
        <w:t>de Justicia, los demás Poderes procederán, en la forma prescrita por esta Constitución, a restablecer el Poder desaparecido.</w:t>
      </w:r>
      <w:r w:rsidR="0069349A">
        <w:rPr>
          <w:bCs/>
        </w:rPr>
        <w:t xml:space="preserve"> </w:t>
      </w:r>
      <w:r w:rsidR="0069349A">
        <w:rPr>
          <w:b/>
        </w:rPr>
        <w:t>[Artículo reformado mediante Decreto No. 1622-2016 XXII P.E. publicado en el P.O.E. No. 79 del 01 de octubre de 2016]</w:t>
      </w:r>
    </w:p>
    <w:p w:rsidR="00684CFE" w:rsidRDefault="00684CFE" w:rsidP="00684CFE">
      <w:pPr>
        <w:ind w:left="1122"/>
        <w:jc w:val="both"/>
      </w:pPr>
    </w:p>
    <w:p w:rsidR="00684CFE" w:rsidRPr="0069349A" w:rsidRDefault="00684CFE" w:rsidP="00684CFE">
      <w:pPr>
        <w:ind w:left="1122"/>
        <w:jc w:val="both"/>
      </w:pPr>
      <w:r>
        <w:rPr>
          <w:b/>
        </w:rPr>
        <w:t>ARTICULO 34.</w:t>
      </w:r>
      <w:r w:rsidR="00F100C1">
        <w:t xml:space="preserve"> </w:t>
      </w:r>
      <w:r w:rsidR="0069349A" w:rsidRPr="0069349A">
        <w:rPr>
          <w:bCs/>
        </w:rPr>
        <w:t>Si desaparecieren al mismo tiempo el Congreso y el Ejecutivo, el Presidente del Tribunal Superior de Justicia asumirá por ministerio de ley y sin ningún otro requisito el Poder Ejecutivo y convocará, dentro de los noventa días siguientes, a elecciones de diputados al Congreso; y éste, una vez instalado, nombrará Gobernador con el carácter que corresponda.</w:t>
      </w:r>
      <w:r w:rsidR="0069349A">
        <w:rPr>
          <w:bCs/>
        </w:rPr>
        <w:t xml:space="preserve"> </w:t>
      </w:r>
      <w:r w:rsidR="0069349A">
        <w:rPr>
          <w:b/>
        </w:rPr>
        <w:t>[Artículo reformado mediante Decreto No. 1622-2016 XXII P.E. publicado en el P.O.E. No. 79 del 01 de octubre de 2016]</w:t>
      </w:r>
    </w:p>
    <w:p w:rsidR="00684CFE" w:rsidRDefault="00684CFE" w:rsidP="00684CFE">
      <w:pPr>
        <w:ind w:left="1122"/>
        <w:jc w:val="both"/>
        <w:rPr>
          <w:b/>
        </w:rPr>
      </w:pPr>
    </w:p>
    <w:p w:rsidR="00684CFE" w:rsidRDefault="00684CFE" w:rsidP="00684CFE">
      <w:pPr>
        <w:ind w:left="1122"/>
        <w:jc w:val="both"/>
      </w:pPr>
      <w:r>
        <w:rPr>
          <w:b/>
        </w:rPr>
        <w:t>ARTICULO 35.</w:t>
      </w:r>
      <w:r w:rsidR="00F100C1">
        <w:t xml:space="preserve">  </w:t>
      </w:r>
      <w:r>
        <w:t>En caso de que desaparecieren los tres Poderes del Estado, asumirá el Poder Ejecutivo, con el carácter de Gobernador Provisional, cualquiera de los funcionarios que lo hayan sido en el período constitucional anterior al desaparecido en el orden que a continuación se indica:</w:t>
      </w:r>
    </w:p>
    <w:p w:rsidR="00684CFE" w:rsidRDefault="00684CFE" w:rsidP="00684CFE">
      <w:pPr>
        <w:ind w:left="1122"/>
        <w:jc w:val="both"/>
      </w:pPr>
    </w:p>
    <w:p w:rsidR="00684CFE" w:rsidRDefault="0069349A" w:rsidP="004D7B0D">
      <w:pPr>
        <w:numPr>
          <w:ilvl w:val="0"/>
          <w:numId w:val="17"/>
        </w:numPr>
        <w:tabs>
          <w:tab w:val="clear" w:pos="2403"/>
          <w:tab w:val="num" w:pos="2244"/>
        </w:tabs>
        <w:ind w:left="2244" w:hanging="561"/>
        <w:jc w:val="both"/>
      </w:pPr>
      <w:r w:rsidRPr="0069349A">
        <w:rPr>
          <w:bCs/>
        </w:rPr>
        <w:t>El último Presidente del Tribunal Superior de Justicia;</w:t>
      </w:r>
      <w:r>
        <w:rPr>
          <w:bCs/>
        </w:rPr>
        <w:t xml:space="preserve"> </w:t>
      </w:r>
      <w:r>
        <w:rPr>
          <w:b/>
        </w:rPr>
        <w:t>[Fracción reformada mediante Decreto No. 1622-2016 XXII P.E. publicado en el P.O.E. No. 79 del 01 de octubre de 2016]</w:t>
      </w:r>
    </w:p>
    <w:p w:rsidR="00684CFE" w:rsidRDefault="00684CFE" w:rsidP="007C5B0A">
      <w:pPr>
        <w:tabs>
          <w:tab w:val="num" w:pos="2244"/>
        </w:tabs>
        <w:ind w:left="2244" w:hanging="561"/>
        <w:jc w:val="both"/>
      </w:pPr>
    </w:p>
    <w:p w:rsidR="00684CFE" w:rsidRDefault="00684CFE" w:rsidP="004D7B0D">
      <w:pPr>
        <w:numPr>
          <w:ilvl w:val="0"/>
          <w:numId w:val="17"/>
        </w:numPr>
        <w:tabs>
          <w:tab w:val="clear" w:pos="2403"/>
          <w:tab w:val="num" w:pos="2244"/>
        </w:tabs>
        <w:ind w:left="2244" w:hanging="561"/>
        <w:jc w:val="both"/>
      </w:pPr>
      <w:r>
        <w:t xml:space="preserve">El último Presidente del Congreso o de </w:t>
      </w:r>
      <w:smartTag w:uri="urn:schemas-microsoft-com:office:smarttags" w:element="PersonName">
        <w:smartTagPr>
          <w:attr w:name="ProductID" w:val="la Diputaci￳n Permanente"/>
        </w:smartTagPr>
        <w:r>
          <w:t>la Diputación Permanente</w:t>
        </w:r>
      </w:smartTag>
      <w:r>
        <w:t xml:space="preserve"> en su caso;</w:t>
      </w:r>
    </w:p>
    <w:p w:rsidR="00684CFE" w:rsidRDefault="00684CFE" w:rsidP="007C5B0A">
      <w:pPr>
        <w:tabs>
          <w:tab w:val="num" w:pos="2244"/>
        </w:tabs>
        <w:ind w:left="2244" w:hanging="561"/>
        <w:jc w:val="both"/>
      </w:pPr>
    </w:p>
    <w:p w:rsidR="00684CFE" w:rsidRDefault="00684CFE" w:rsidP="004D7B0D">
      <w:pPr>
        <w:numPr>
          <w:ilvl w:val="0"/>
          <w:numId w:val="17"/>
        </w:numPr>
        <w:tabs>
          <w:tab w:val="clear" w:pos="2403"/>
          <w:tab w:val="num" w:pos="2244"/>
        </w:tabs>
        <w:ind w:left="2244" w:hanging="561"/>
        <w:jc w:val="both"/>
      </w:pPr>
      <w:r>
        <w:t>El último Vicepresidente del Congreso;</w:t>
      </w:r>
    </w:p>
    <w:p w:rsidR="001A33DF" w:rsidRDefault="001A33DF" w:rsidP="007C5B0A">
      <w:pPr>
        <w:tabs>
          <w:tab w:val="num" w:pos="2244"/>
        </w:tabs>
        <w:ind w:left="2244" w:hanging="561"/>
        <w:jc w:val="both"/>
      </w:pPr>
    </w:p>
    <w:p w:rsidR="00684CFE" w:rsidRDefault="00684CFE" w:rsidP="007C5B0A">
      <w:pPr>
        <w:tabs>
          <w:tab w:val="num" w:pos="2244"/>
        </w:tabs>
        <w:ind w:left="2244" w:hanging="561"/>
        <w:jc w:val="both"/>
        <w:rPr>
          <w:b/>
        </w:rPr>
      </w:pPr>
      <w:r>
        <w:t xml:space="preserve">IV.  </w:t>
      </w:r>
      <w:r>
        <w:tab/>
        <w:t xml:space="preserve">El último Secretario  General de Gobierno, y </w:t>
      </w:r>
      <w:r>
        <w:rPr>
          <w:b/>
        </w:rPr>
        <w:t xml:space="preserve">[Fracción reformada mediante Decreto No.1199-98 XI P.E. publicado en el </w:t>
      </w:r>
      <w:r w:rsidR="00474345">
        <w:rPr>
          <w:b/>
        </w:rPr>
        <w:t>P.O.E.</w:t>
      </w:r>
      <w:r>
        <w:rPr>
          <w:b/>
        </w:rPr>
        <w:t xml:space="preserve"> No. 79 del  3 de octubre de 1998]</w:t>
      </w:r>
    </w:p>
    <w:p w:rsidR="00BD2BB3" w:rsidRPr="00475A36" w:rsidRDefault="00BD2BB3" w:rsidP="007C5B0A">
      <w:pPr>
        <w:tabs>
          <w:tab w:val="num" w:pos="2244"/>
        </w:tabs>
        <w:ind w:left="2244" w:hanging="561"/>
        <w:jc w:val="both"/>
        <w:rPr>
          <w:b/>
        </w:rPr>
      </w:pPr>
    </w:p>
    <w:p w:rsidR="00684CFE" w:rsidRDefault="00B179B7" w:rsidP="007C5B0A">
      <w:pPr>
        <w:tabs>
          <w:tab w:val="num" w:pos="2244"/>
        </w:tabs>
        <w:ind w:left="2244" w:hanging="561"/>
        <w:jc w:val="both"/>
      </w:pPr>
      <w:r>
        <w:t>V.</w:t>
      </w:r>
      <w:r>
        <w:tab/>
      </w:r>
      <w:r w:rsidR="00684CFE">
        <w:t>Sucesivamente, el Presidente Municipal que, habiendo permanecido dentro del orden legal, represente a alguno de estos municipios: Chihuahua, Juárez, Cuauhtémoc, Delicias, Hidalgo del Parral, Camargo, Nuevo Casas Grandes, Jiménez, Guerrero y Madera.</w:t>
      </w:r>
    </w:p>
    <w:p w:rsidR="00684CFE" w:rsidRDefault="00684CFE" w:rsidP="007C5B0A">
      <w:pPr>
        <w:tabs>
          <w:tab w:val="num" w:pos="2244"/>
        </w:tabs>
        <w:ind w:left="2244" w:hanging="561"/>
        <w:jc w:val="both"/>
      </w:pPr>
    </w:p>
    <w:p w:rsidR="00EE2970" w:rsidRPr="004E1925" w:rsidRDefault="00684CFE" w:rsidP="004E1925">
      <w:pPr>
        <w:ind w:left="1122"/>
        <w:jc w:val="both"/>
      </w:pPr>
      <w:r>
        <w:t xml:space="preserve">La persona que asuma el Poder Ejecutivo conforme a este artículo, convocará dentro de los noventa días siguientes a elecciones de diputados al Congreso, y éste una vez instalado, nombrará Gobernador </w:t>
      </w:r>
      <w:r w:rsidR="004E1925">
        <w:t xml:space="preserve">con el carácter que corresponda. </w:t>
      </w:r>
      <w:r>
        <w:rPr>
          <w:b/>
        </w:rPr>
        <w:t xml:space="preserve">[Artículo reformado mediante Decreto No. 403-94 publicado en el </w:t>
      </w:r>
      <w:r w:rsidR="00474345">
        <w:rPr>
          <w:b/>
        </w:rPr>
        <w:t>P.O.E.</w:t>
      </w:r>
      <w:r>
        <w:rPr>
          <w:b/>
        </w:rPr>
        <w:t xml:space="preserve"> No. 79 del 1</w:t>
      </w:r>
      <w:r w:rsidR="00090200">
        <w:rPr>
          <w:b/>
        </w:rPr>
        <w:t>º</w:t>
      </w:r>
      <w:r>
        <w:rPr>
          <w:b/>
        </w:rPr>
        <w:t>. de octubre de 1994]</w:t>
      </w:r>
    </w:p>
    <w:p w:rsidR="004E1925" w:rsidRDefault="004E1925" w:rsidP="00684CFE">
      <w:pPr>
        <w:ind w:left="1122"/>
        <w:rPr>
          <w:b/>
        </w:rPr>
      </w:pPr>
    </w:p>
    <w:p w:rsidR="00684CFE" w:rsidRDefault="00684CFE" w:rsidP="00684CFE">
      <w:pPr>
        <w:ind w:left="1122"/>
        <w:jc w:val="center"/>
        <w:rPr>
          <w:b/>
          <w:sz w:val="24"/>
        </w:rPr>
      </w:pPr>
      <w:r>
        <w:rPr>
          <w:b/>
          <w:sz w:val="24"/>
        </w:rPr>
        <w:t>TITULO VI</w:t>
      </w:r>
    </w:p>
    <w:p w:rsidR="00684CFE" w:rsidRDefault="00C11A6B" w:rsidP="00684CFE">
      <w:pPr>
        <w:ind w:left="1122"/>
        <w:jc w:val="center"/>
        <w:rPr>
          <w:sz w:val="22"/>
          <w:szCs w:val="22"/>
        </w:rPr>
      </w:pPr>
      <w:r>
        <w:rPr>
          <w:sz w:val="22"/>
          <w:szCs w:val="22"/>
        </w:rPr>
        <w:t>DE LOS PROCESOS ELECTORALES</w:t>
      </w:r>
      <w:r w:rsidR="00933E49">
        <w:rPr>
          <w:sz w:val="22"/>
          <w:szCs w:val="22"/>
        </w:rPr>
        <w:t xml:space="preserve"> Y DE JUSTICIA ADMNISTRATIVA</w:t>
      </w:r>
    </w:p>
    <w:p w:rsidR="00C11A6B" w:rsidRPr="00C11A6B" w:rsidRDefault="00C11A6B" w:rsidP="00684CFE">
      <w:pPr>
        <w:ind w:left="1122"/>
        <w:jc w:val="center"/>
        <w:rPr>
          <w:b/>
        </w:rPr>
      </w:pPr>
      <w:r w:rsidRPr="00C11A6B">
        <w:rPr>
          <w:b/>
        </w:rPr>
        <w:t>[Título r</w:t>
      </w:r>
      <w:r w:rsidR="001B6652">
        <w:rPr>
          <w:b/>
        </w:rPr>
        <w:t>eformado mediante Decreto 1135-2012 I</w:t>
      </w:r>
      <w:r w:rsidRPr="00C11A6B">
        <w:rPr>
          <w:b/>
        </w:rPr>
        <w:t xml:space="preserve"> I P.</w:t>
      </w:r>
      <w:r w:rsidR="001B6652">
        <w:rPr>
          <w:b/>
        </w:rPr>
        <w:t>O. publicado en el P.O.E. No. 69 del 28 de agosto de 2013</w:t>
      </w:r>
      <w:r w:rsidRPr="00C11A6B">
        <w:rPr>
          <w:b/>
        </w:rPr>
        <w:t>]</w:t>
      </w:r>
    </w:p>
    <w:p w:rsidR="001852B4" w:rsidRPr="00C11A6B" w:rsidRDefault="001852B4" w:rsidP="001852B4">
      <w:pPr>
        <w:pStyle w:val="NormalWeb"/>
        <w:spacing w:before="0" w:beforeAutospacing="0" w:after="0" w:afterAutospacing="0"/>
        <w:ind w:left="1122"/>
        <w:jc w:val="both"/>
        <w:rPr>
          <w:rFonts w:ascii="Arial" w:hAnsi="Arial" w:cs="Arial"/>
          <w:b/>
          <w:bCs/>
          <w:sz w:val="20"/>
          <w:szCs w:val="20"/>
          <w:lang w:val="es-ES_tradnl"/>
        </w:rPr>
      </w:pPr>
    </w:p>
    <w:p w:rsidR="00FF5A93" w:rsidRPr="002120F9" w:rsidRDefault="00FF5A93" w:rsidP="00FF5A93">
      <w:pPr>
        <w:ind w:left="1134"/>
        <w:jc w:val="both"/>
        <w:rPr>
          <w:rFonts w:eastAsia="Calibri" w:cs="Arial"/>
          <w:lang w:eastAsia="en-US"/>
        </w:rPr>
      </w:pPr>
      <w:r w:rsidRPr="002120F9">
        <w:rPr>
          <w:rFonts w:eastAsia="Calibri" w:cs="Arial"/>
          <w:b/>
          <w:bCs/>
          <w:lang w:eastAsia="en-US"/>
        </w:rPr>
        <w:t>ARTÍCULO 36.</w:t>
      </w:r>
      <w:r w:rsidRPr="002120F9">
        <w:rPr>
          <w:rFonts w:eastAsia="Calibri" w:cs="Arial"/>
          <w:bCs/>
          <w:lang w:eastAsia="en-US"/>
        </w:rPr>
        <w:t xml:space="preserve"> </w:t>
      </w:r>
      <w:r w:rsidRPr="002120F9">
        <w:rPr>
          <w:rFonts w:eastAsia="Calibri" w:cs="Arial"/>
          <w:lang w:eastAsia="en-US"/>
        </w:rPr>
        <w:t xml:space="preserve">La renovación de los Poderes Legislativo, Ejecutivo y los Ayuntamientos, se realizará mediante sufragio universal, libre, secreto y directo, conforme a las bases que establezca la presente Constitución. La jornada electoral tendrá lugar el primer domingo de junio del año que corresponda. </w:t>
      </w:r>
    </w:p>
    <w:p w:rsidR="00FF5A93" w:rsidRPr="002120F9" w:rsidRDefault="00FF5A93" w:rsidP="00FF5A93">
      <w:pPr>
        <w:ind w:left="1134"/>
        <w:jc w:val="both"/>
        <w:rPr>
          <w:rFonts w:eastAsia="Calibri" w:cs="Arial"/>
          <w:lang w:eastAsia="en-US"/>
        </w:rPr>
      </w:pPr>
    </w:p>
    <w:p w:rsidR="003B21EB" w:rsidRPr="002120F9" w:rsidRDefault="003B21EB" w:rsidP="003B21EB">
      <w:pPr>
        <w:ind w:left="1134"/>
        <w:jc w:val="both"/>
        <w:rPr>
          <w:rFonts w:eastAsia="Calibri" w:cs="Arial"/>
          <w:lang w:eastAsia="en-US"/>
        </w:rPr>
      </w:pPr>
      <w:r w:rsidRPr="002120F9">
        <w:rPr>
          <w:rFonts w:eastAsia="Calibri" w:cs="Arial"/>
          <w:lang w:eastAsia="en-US"/>
        </w:rPr>
        <w:t xml:space="preserve">Los procesos electorales ordinarios para la renovación del Poder Ejecutivo se celebrarán cada seis años, y para el Poder Legislativo y los Ayuntamientos cada tres años; todos los procesos se sujetarán a los principios rectores de certeza, legalidad, imparcialidad, objetividad, máxima publicidad e independencia. </w:t>
      </w:r>
    </w:p>
    <w:p w:rsidR="003B21EB" w:rsidRPr="00C8253A" w:rsidRDefault="003B21EB" w:rsidP="003B21EB">
      <w:pPr>
        <w:ind w:left="1134"/>
        <w:jc w:val="both"/>
        <w:rPr>
          <w:rFonts w:eastAsia="Calibri" w:cs="Arial"/>
          <w:color w:val="FF0000"/>
          <w:u w:color="000000"/>
          <w:lang w:val="es-ES_tradnl" w:eastAsia="es-MX"/>
        </w:rPr>
      </w:pPr>
      <w:r w:rsidRPr="00C8253A">
        <w:rPr>
          <w:rFonts w:eastAsia="Calibri" w:cs="Arial"/>
          <w:color w:val="FF0000"/>
          <w:u w:color="000000"/>
          <w:lang w:eastAsia="es-MX"/>
        </w:rPr>
        <w:t>[</w:t>
      </w:r>
      <w:r w:rsidRPr="00A25DED">
        <w:rPr>
          <w:rFonts w:eastAsia="Calibri" w:cs="Arial"/>
          <w:b/>
          <w:color w:val="A6A6A6" w:themeColor="background1" w:themeShade="A6"/>
          <w:u w:color="000000"/>
          <w:lang w:val="es-ES_tradnl" w:eastAsia="es-MX"/>
        </w:rPr>
        <w:t>De acuerdo a lo señalado en el Artículo Tercero Transitorio del Decreto. 917-2015 II P.O.</w:t>
      </w:r>
      <w:r>
        <w:rPr>
          <w:rFonts w:eastAsia="Calibri" w:cs="Arial"/>
          <w:b/>
          <w:color w:val="A6A6A6" w:themeColor="background1" w:themeShade="A6"/>
          <w:u w:color="000000"/>
          <w:lang w:val="es-ES_tradnl" w:eastAsia="es-MX"/>
        </w:rPr>
        <w:t xml:space="preserve"> </w:t>
      </w:r>
      <w:r w:rsidRPr="00C8253A">
        <w:rPr>
          <w:rFonts w:eastAsia="Calibri" w:cs="Arial"/>
          <w:color w:val="FF0000"/>
          <w:u w:color="000000"/>
          <w:lang w:val="es-ES_tradnl" w:eastAsia="es-MX"/>
        </w:rPr>
        <w:t>Por una sola vez, circunscrita a los casos que enseguida se enumeran, la periodicidad establecida en los artículos 36, segundo párrafo; 40, primer párrafo; 44, tercer párrafo, 87; y 129, fracciones I, primer párrafo; II y III primer párrafo, todos de la  Constitución Política del Estado, para la asignación de diputados locales, integrantes de los Ayuntamientos, así como de las Juntas Municipales y Comisarios de Policía, se regirán en los siguientes términos:</w:t>
      </w:r>
    </w:p>
    <w:p w:rsidR="003B21EB" w:rsidRPr="00C8253A" w:rsidRDefault="003B21EB" w:rsidP="003B21EB">
      <w:pPr>
        <w:ind w:left="1134"/>
        <w:jc w:val="both"/>
        <w:rPr>
          <w:rFonts w:eastAsia="Calibri" w:cs="Arial"/>
          <w:color w:val="FF0000"/>
          <w:u w:color="000000"/>
          <w:lang w:val="es-ES_tradnl" w:eastAsia="es-MX"/>
        </w:rPr>
      </w:pPr>
    </w:p>
    <w:p w:rsidR="003B21EB" w:rsidRPr="00C8253A" w:rsidRDefault="003B21EB" w:rsidP="003B21EB">
      <w:pPr>
        <w:ind w:left="1134"/>
        <w:jc w:val="both"/>
        <w:rPr>
          <w:rFonts w:eastAsia="Calibri" w:cs="Arial"/>
          <w:color w:val="FF0000"/>
          <w:u w:color="000000"/>
          <w:lang w:val="es-ES_tradnl" w:eastAsia="es-MX"/>
        </w:rPr>
      </w:pPr>
      <w:r w:rsidRPr="00C8253A">
        <w:rPr>
          <w:rFonts w:eastAsia="Calibri" w:cs="Arial"/>
          <w:color w:val="FF0000"/>
          <w:u w:color="000000"/>
          <w:lang w:val="es-ES_tradnl" w:eastAsia="es-MX"/>
        </w:rPr>
        <w:t>I.- El próximo Gobernador Constitucional del Estado se elegirá por un periodo comprendido del 4 de octubre del 2016 al 7 de septiembre de 2021;</w:t>
      </w:r>
    </w:p>
    <w:p w:rsidR="003B21EB" w:rsidRPr="00C8253A" w:rsidRDefault="003B21EB" w:rsidP="003B21EB">
      <w:pPr>
        <w:ind w:left="1134"/>
        <w:jc w:val="both"/>
        <w:rPr>
          <w:rFonts w:eastAsia="Calibri" w:cs="Arial"/>
          <w:color w:val="FF0000"/>
          <w:u w:color="000000"/>
          <w:lang w:val="es-ES_tradnl" w:eastAsia="es-MX"/>
        </w:rPr>
      </w:pPr>
    </w:p>
    <w:p w:rsidR="003B21EB" w:rsidRPr="00C8253A" w:rsidRDefault="003B21EB" w:rsidP="003B21EB">
      <w:pPr>
        <w:ind w:left="1134"/>
        <w:jc w:val="both"/>
        <w:rPr>
          <w:rFonts w:eastAsia="Calibri" w:cs="Arial"/>
          <w:color w:val="FF0000"/>
          <w:u w:color="000000"/>
          <w:lang w:val="es-ES_tradnl" w:eastAsia="es-MX"/>
        </w:rPr>
      </w:pPr>
      <w:r w:rsidRPr="00C8253A">
        <w:rPr>
          <w:rFonts w:eastAsia="Calibri" w:cs="Arial"/>
          <w:color w:val="FF0000"/>
          <w:u w:color="000000"/>
          <w:lang w:val="es-ES_tradnl" w:eastAsia="es-MX"/>
        </w:rPr>
        <w:t xml:space="preserve">II.- Los Diputados que integrarán la LXV Legislatura local, durarán en su cargo un año, once meses, que comprenderá del 01 octubre de 2016 al 31 de agosto de 2018. </w:t>
      </w:r>
    </w:p>
    <w:p w:rsidR="003B21EB" w:rsidRPr="00C8253A" w:rsidRDefault="003B21EB" w:rsidP="003B21EB">
      <w:pPr>
        <w:ind w:left="1134"/>
        <w:jc w:val="both"/>
        <w:rPr>
          <w:rFonts w:eastAsia="Calibri" w:cs="Arial"/>
          <w:color w:val="FF0000"/>
          <w:u w:color="000000"/>
          <w:lang w:val="es-ES_tradnl" w:eastAsia="es-MX"/>
        </w:rPr>
      </w:pPr>
    </w:p>
    <w:p w:rsidR="00C433BB" w:rsidRPr="00C433BB" w:rsidRDefault="00C433BB" w:rsidP="00C433BB">
      <w:pPr>
        <w:ind w:left="1134"/>
        <w:jc w:val="both"/>
        <w:rPr>
          <w:rFonts w:eastAsia="Calibri" w:cs="Arial"/>
          <w:color w:val="FF0000"/>
          <w:u w:color="000000"/>
          <w:lang w:val="es-ES_tradnl" w:eastAsia="es-MX"/>
        </w:rPr>
      </w:pPr>
      <w:r w:rsidRPr="00C433BB">
        <w:rPr>
          <w:rFonts w:eastAsia="Calibri" w:cs="Arial"/>
          <w:color w:val="FF0000"/>
          <w:u w:color="000000"/>
          <w:lang w:val="es-ES_tradnl" w:eastAsia="es-MX"/>
        </w:rPr>
        <w:t>III.- Los integrantes de los Ayuntamientos que se elijan en el año 2016, durarán igualmente un año, once meses en su encargo, que corresponderá del 10 de octubre de 2016</w:t>
      </w:r>
      <w:r w:rsidR="00DA1D91">
        <w:rPr>
          <w:rFonts w:eastAsia="Calibri" w:cs="Arial"/>
          <w:color w:val="FF0000"/>
          <w:u w:color="000000"/>
          <w:lang w:val="es-ES_tradnl" w:eastAsia="es-MX"/>
        </w:rPr>
        <w:t xml:space="preserve"> al 9 de septiembre de 2018</w:t>
      </w:r>
      <w:r w:rsidRPr="00C433BB">
        <w:rPr>
          <w:rFonts w:eastAsia="Calibri" w:cs="Arial"/>
          <w:color w:val="FF0000"/>
          <w:u w:color="000000"/>
          <w:lang w:val="es-ES_tradnl" w:eastAsia="es-MX"/>
        </w:rPr>
        <w:t xml:space="preserve">. Tratándose de las Juntas Municipales y Comisarías de Policía, sus integrantes durarán en su encargo hasta el 9 de septiembre de 2018, iniciando sus funciones una vez que se haya llevado a cabo el proceso de elección de estos órganos municipales. </w:t>
      </w:r>
      <w:r w:rsidRPr="00C433BB">
        <w:rPr>
          <w:rFonts w:eastAsia="Calibri" w:cs="Arial"/>
          <w:b/>
          <w:color w:val="FF0000"/>
          <w:u w:color="000000"/>
          <w:lang w:val="es-ES_tradnl" w:eastAsia="es-MX"/>
        </w:rPr>
        <w:t>[Fe de erratas publicada en el P.O.E. No. 73 del 10 de septiembre de 2016]</w:t>
      </w:r>
    </w:p>
    <w:p w:rsidR="00FF5A93" w:rsidRPr="00DA1D91" w:rsidRDefault="00DA1D91" w:rsidP="00FF5A93">
      <w:pPr>
        <w:ind w:left="1134"/>
        <w:jc w:val="both"/>
        <w:rPr>
          <w:rFonts w:eastAsia="Calibri" w:cs="Arial"/>
          <w:b/>
          <w:color w:val="FF0000"/>
          <w:lang w:val="es-ES_tradnl" w:eastAsia="en-US"/>
        </w:rPr>
      </w:pPr>
      <w:r w:rsidRPr="00DA1D91">
        <w:rPr>
          <w:rFonts w:eastAsia="Calibri" w:cs="Arial"/>
          <w:b/>
          <w:color w:val="FF0000"/>
          <w:lang w:val="es-ES_tradnl" w:eastAsia="en-US"/>
        </w:rPr>
        <w:t>[Fe de erratas publ</w:t>
      </w:r>
      <w:r w:rsidR="003566A8">
        <w:rPr>
          <w:rFonts w:eastAsia="Calibri" w:cs="Arial"/>
          <w:b/>
          <w:color w:val="FF0000"/>
          <w:lang w:val="es-ES_tradnl" w:eastAsia="en-US"/>
        </w:rPr>
        <w:t>icada</w:t>
      </w:r>
      <w:r w:rsidRPr="00DA1D91">
        <w:rPr>
          <w:rFonts w:eastAsia="Calibri" w:cs="Arial"/>
          <w:b/>
          <w:color w:val="FF0000"/>
          <w:lang w:val="es-ES_tradnl" w:eastAsia="en-US"/>
        </w:rPr>
        <w:t xml:space="preserve"> en el P.O.E. No. 87 del 29 de octubre de 2016]</w:t>
      </w:r>
    </w:p>
    <w:p w:rsidR="00DA1D91" w:rsidRPr="003B21EB" w:rsidRDefault="00DA1D91" w:rsidP="00FF5A93">
      <w:pPr>
        <w:ind w:left="1134"/>
        <w:jc w:val="both"/>
        <w:rPr>
          <w:rFonts w:eastAsia="Calibri" w:cs="Arial"/>
          <w:lang w:val="es-ES_tradnl" w:eastAsia="en-US"/>
        </w:rPr>
      </w:pPr>
    </w:p>
    <w:p w:rsidR="00FF5A93" w:rsidRPr="002120F9" w:rsidRDefault="00FF5A93" w:rsidP="00FF5A93">
      <w:pPr>
        <w:ind w:left="1134"/>
        <w:jc w:val="both"/>
        <w:rPr>
          <w:rFonts w:eastAsia="Calibri" w:cs="Arial"/>
          <w:lang w:eastAsia="en-US"/>
        </w:rPr>
      </w:pPr>
      <w:r w:rsidRPr="002120F9">
        <w:rPr>
          <w:rFonts w:eastAsia="Calibri" w:cs="Arial"/>
          <w:lang w:eastAsia="en-US"/>
        </w:rPr>
        <w:t xml:space="preserve">Para garantizar los principios de constitucionalidad y legalidad de los actos y resoluciones electorales, se establecerá un sistema de medios de impugnación en los términos que señalen esta Constitución y la Ley. Dicho sistema dará definitividad a las distintas etapas de los procesos electorales, fijando los plazos convenientes para el desahogo de todas las instancias impugnativas. Además, garantizará la protección de los derechos político electorales del ciudadano, de votar, ser votado y de asociarse individual y libremente para tomar parte en forma pacífica de los asuntos políticos del Estado. </w:t>
      </w:r>
    </w:p>
    <w:p w:rsidR="00FF5A93" w:rsidRPr="002120F9" w:rsidRDefault="00FF5A93" w:rsidP="00FF5A93">
      <w:pPr>
        <w:ind w:left="1134"/>
        <w:jc w:val="both"/>
        <w:rPr>
          <w:rFonts w:eastAsia="Calibri" w:cs="Arial"/>
          <w:lang w:eastAsia="en-US"/>
        </w:rPr>
      </w:pPr>
    </w:p>
    <w:p w:rsidR="00FF5A93" w:rsidRPr="002120F9" w:rsidRDefault="00FF5A93" w:rsidP="00FF5A93">
      <w:pPr>
        <w:ind w:left="1134"/>
        <w:jc w:val="both"/>
        <w:rPr>
          <w:rFonts w:eastAsia="Calibri" w:cs="Arial"/>
          <w:lang w:eastAsia="en-US"/>
        </w:rPr>
      </w:pPr>
      <w:r w:rsidRPr="002120F9">
        <w:rPr>
          <w:rFonts w:eastAsia="Calibri" w:cs="Arial"/>
          <w:lang w:eastAsia="en-US"/>
        </w:rPr>
        <w:t>La Ley establecerá los supuestos y las reglas para la realización, en los ámbitos administrativo y jurisdiccional, de recuentos totales o parciales de votación y las causales de nulidad de las elecciones de Gobernador, diputados y ayuntamientos, sin perjuicio de las previstas en la Constitución Política de los Estados Unidos Mexicanos.</w:t>
      </w:r>
    </w:p>
    <w:p w:rsidR="00FF5A93" w:rsidRPr="002120F9" w:rsidRDefault="00FF5A93" w:rsidP="00FF5A93">
      <w:pPr>
        <w:ind w:left="1134"/>
        <w:jc w:val="both"/>
        <w:rPr>
          <w:rFonts w:eastAsia="Calibri" w:cs="Arial"/>
          <w:lang w:eastAsia="en-US"/>
        </w:rPr>
      </w:pPr>
    </w:p>
    <w:p w:rsidR="00FF5A93" w:rsidRPr="002120F9" w:rsidRDefault="00FF5A93" w:rsidP="00FF5A93">
      <w:pPr>
        <w:ind w:left="1134"/>
        <w:jc w:val="both"/>
        <w:rPr>
          <w:rFonts w:eastAsia="Calibri" w:cs="Arial"/>
          <w:lang w:eastAsia="en-US"/>
        </w:rPr>
      </w:pPr>
      <w:r w:rsidRPr="002120F9">
        <w:rPr>
          <w:rFonts w:eastAsia="Calibri" w:cs="Arial"/>
          <w:lang w:eastAsia="en-US"/>
        </w:rPr>
        <w:t xml:space="preserve">Todas las precampañas y campañas electorales serán laicas. </w:t>
      </w:r>
    </w:p>
    <w:p w:rsidR="00FF5A93" w:rsidRPr="002120F9" w:rsidRDefault="00FF5A93" w:rsidP="00FF5A93">
      <w:pPr>
        <w:ind w:left="1134"/>
        <w:jc w:val="both"/>
        <w:rPr>
          <w:rFonts w:eastAsia="Calibri" w:cs="Arial"/>
          <w:lang w:eastAsia="en-US"/>
        </w:rPr>
      </w:pPr>
    </w:p>
    <w:p w:rsidR="00FF5A93" w:rsidRPr="002120F9" w:rsidRDefault="00FF5A93" w:rsidP="00FF5A93">
      <w:pPr>
        <w:ind w:left="1134"/>
        <w:jc w:val="both"/>
        <w:rPr>
          <w:rFonts w:eastAsia="Calibri" w:cs="Arial"/>
          <w:lang w:eastAsia="en-US"/>
        </w:rPr>
      </w:pPr>
      <w:r w:rsidRPr="002120F9">
        <w:rPr>
          <w:rFonts w:eastAsia="Calibri" w:cs="Arial"/>
          <w:lang w:eastAsia="en-US"/>
        </w:rPr>
        <w:t>La duración de las campañas en el año de elecciones para Gobernador, diputados y miembros de ayuntamientos, no podrán exceder de noventa días; en el año en que sólo se elijan diputados y miembros de ayuntamientos, las campañas no podrán exceder de sesenta días. En ningún caso, las precampañas excederán las dos terceras partes del tiempo previsto para las campañas electorales. La ley fijará las sanciones para quienes infrinjan esta disposición.</w:t>
      </w:r>
    </w:p>
    <w:p w:rsidR="00FF5A93" w:rsidRPr="002120F9" w:rsidRDefault="00FF5A93" w:rsidP="00FF5A93">
      <w:pPr>
        <w:ind w:left="1134"/>
        <w:jc w:val="both"/>
        <w:rPr>
          <w:rFonts w:eastAsia="Calibri" w:cs="Arial"/>
          <w:lang w:eastAsia="en-US"/>
        </w:rPr>
      </w:pPr>
    </w:p>
    <w:p w:rsidR="00FF5A93" w:rsidRPr="002120F9" w:rsidRDefault="00FF5A93" w:rsidP="00FF5A93">
      <w:pPr>
        <w:autoSpaceDE w:val="0"/>
        <w:autoSpaceDN w:val="0"/>
        <w:adjustRightInd w:val="0"/>
        <w:ind w:left="1134"/>
        <w:jc w:val="both"/>
        <w:rPr>
          <w:rFonts w:eastAsia="Calibri" w:cs="Arial"/>
          <w:color w:val="000000"/>
          <w:lang w:eastAsia="en-US"/>
        </w:rPr>
      </w:pPr>
      <w:r w:rsidRPr="002120F9">
        <w:rPr>
          <w:rFonts w:eastAsia="Calibri" w:cs="Arial"/>
          <w:color w:val="000000"/>
          <w:lang w:eastAsia="en-US"/>
        </w:rPr>
        <w:t xml:space="preserve">La organización, dirección y vigilancia de las elecciones y demás procesos que requieran consulta pública en el Estado, estarán a cargo de un organismo público denominado Instituto Estatal Electoral, que gozará de autonomía en su funcionamiento e independencia en sus decisiones, con personalidad jurídica y patrimonio propios; se compondrá de un órgano de dirección superior denominado Consejo Estatal y los órganos distritales y municipales. </w:t>
      </w:r>
    </w:p>
    <w:p w:rsidR="00FF5A93" w:rsidRPr="002120F9" w:rsidRDefault="00FF5A93" w:rsidP="00FF5A93">
      <w:pPr>
        <w:autoSpaceDE w:val="0"/>
        <w:autoSpaceDN w:val="0"/>
        <w:adjustRightInd w:val="0"/>
        <w:ind w:left="1134"/>
        <w:jc w:val="both"/>
        <w:rPr>
          <w:rFonts w:eastAsia="Calibri" w:cs="Arial"/>
          <w:color w:val="000000"/>
          <w:lang w:eastAsia="en-US"/>
        </w:rPr>
      </w:pPr>
    </w:p>
    <w:p w:rsidR="00FF5A93" w:rsidRPr="002120F9" w:rsidRDefault="00FF5A93" w:rsidP="00FF5A93">
      <w:pPr>
        <w:autoSpaceDE w:val="0"/>
        <w:autoSpaceDN w:val="0"/>
        <w:adjustRightInd w:val="0"/>
        <w:ind w:left="1134"/>
        <w:jc w:val="both"/>
        <w:rPr>
          <w:rFonts w:eastAsia="Calibri" w:cs="Arial"/>
          <w:color w:val="FF0000"/>
          <w:lang w:eastAsia="en-US"/>
        </w:rPr>
      </w:pPr>
      <w:r w:rsidRPr="002120F9">
        <w:rPr>
          <w:rFonts w:eastAsia="Calibri" w:cs="Arial"/>
          <w:lang w:eastAsia="en-US"/>
        </w:rPr>
        <w:t>El Consejo Estatal se integra por un Consejero Presidente, seis consejeros electorales, un Secretario Ejecutivo y un representante que cada Partido Político y candidato independiente designen, en su caso, o su respectivo suplente.</w:t>
      </w:r>
      <w:r w:rsidRPr="002120F9">
        <w:rPr>
          <w:rFonts w:eastAsia="Calibri" w:cs="Arial"/>
          <w:color w:val="FF0000"/>
          <w:lang w:eastAsia="en-US"/>
        </w:rPr>
        <w:t xml:space="preserve"> </w:t>
      </w:r>
      <w:r w:rsidRPr="002120F9">
        <w:rPr>
          <w:rFonts w:eastAsia="Calibri" w:cs="Arial"/>
          <w:lang w:eastAsia="en-US"/>
        </w:rPr>
        <w:t>La duración, requisitos y el procedimiento para su elección se regirán por lo dispuesto en el artículo 116, fracción IV, inciso c), de la Constitución Política de los Estados Unidos Mexicanos.</w:t>
      </w:r>
    </w:p>
    <w:p w:rsidR="00FF5A93" w:rsidRPr="002120F9" w:rsidRDefault="00FF5A93" w:rsidP="00FF5A93">
      <w:pPr>
        <w:autoSpaceDE w:val="0"/>
        <w:autoSpaceDN w:val="0"/>
        <w:adjustRightInd w:val="0"/>
        <w:ind w:left="1134"/>
        <w:jc w:val="both"/>
        <w:rPr>
          <w:rFonts w:eastAsia="Calibri" w:cs="Arial"/>
          <w:color w:val="000000"/>
          <w:lang w:eastAsia="en-US"/>
        </w:rPr>
      </w:pPr>
    </w:p>
    <w:p w:rsidR="00FF5A93" w:rsidRPr="002120F9" w:rsidRDefault="00FF5A93" w:rsidP="00FF5A93">
      <w:pPr>
        <w:autoSpaceDE w:val="0"/>
        <w:autoSpaceDN w:val="0"/>
        <w:adjustRightInd w:val="0"/>
        <w:ind w:left="1134"/>
        <w:jc w:val="both"/>
        <w:rPr>
          <w:rFonts w:eastAsia="Calibri" w:cs="Arial"/>
          <w:color w:val="000000"/>
          <w:lang w:eastAsia="en-US"/>
        </w:rPr>
      </w:pPr>
      <w:r w:rsidRPr="002120F9">
        <w:rPr>
          <w:rFonts w:eastAsia="Calibri" w:cs="Arial"/>
          <w:color w:val="000000"/>
          <w:lang w:eastAsia="en-US"/>
        </w:rPr>
        <w:t xml:space="preserve">El Secretario Ejecutivo será nombrado con el voto de las dos terceras partes del Consejo Estatal a propuesta de su Presidente. La falta definitiva del Consejero Presidente será suplida por el consejero electoral que se designe conforme a la ley, hasta que el Instituto Nacional Electoral haga la nueva designación de Consejero Presidente. </w:t>
      </w:r>
    </w:p>
    <w:p w:rsidR="00FF5A93" w:rsidRPr="002120F9" w:rsidRDefault="00FF5A93" w:rsidP="00FF5A93">
      <w:pPr>
        <w:autoSpaceDE w:val="0"/>
        <w:autoSpaceDN w:val="0"/>
        <w:adjustRightInd w:val="0"/>
        <w:ind w:left="1134"/>
        <w:jc w:val="both"/>
        <w:rPr>
          <w:rFonts w:eastAsia="Calibri" w:cs="Arial"/>
          <w:color w:val="000000"/>
          <w:lang w:eastAsia="en-US"/>
        </w:rPr>
      </w:pPr>
    </w:p>
    <w:p w:rsidR="00FF5A93" w:rsidRPr="002120F9" w:rsidRDefault="00FF5A93" w:rsidP="00FF5A93">
      <w:pPr>
        <w:autoSpaceDE w:val="0"/>
        <w:autoSpaceDN w:val="0"/>
        <w:adjustRightInd w:val="0"/>
        <w:ind w:left="1134"/>
        <w:jc w:val="both"/>
        <w:rPr>
          <w:rFonts w:eastAsia="Calibri" w:cs="Arial"/>
          <w:color w:val="000000"/>
          <w:lang w:eastAsia="en-US"/>
        </w:rPr>
      </w:pPr>
      <w:r w:rsidRPr="002120F9">
        <w:rPr>
          <w:rFonts w:eastAsia="Calibri" w:cs="Arial"/>
          <w:color w:val="000000"/>
          <w:lang w:eastAsia="en-US"/>
        </w:rPr>
        <w:t>(Párrafo derogado)</w:t>
      </w:r>
    </w:p>
    <w:p w:rsidR="00FF5A93" w:rsidRPr="002120F9" w:rsidRDefault="00FF5A93" w:rsidP="00FF5A93">
      <w:pPr>
        <w:autoSpaceDE w:val="0"/>
        <w:autoSpaceDN w:val="0"/>
        <w:adjustRightInd w:val="0"/>
        <w:ind w:left="1134"/>
        <w:jc w:val="both"/>
        <w:rPr>
          <w:rFonts w:eastAsia="Calibri" w:cs="Arial"/>
          <w:color w:val="000000"/>
          <w:lang w:eastAsia="en-US"/>
        </w:rPr>
      </w:pPr>
    </w:p>
    <w:p w:rsidR="00FF5A93" w:rsidRDefault="00FF5A93" w:rsidP="00FF5A93">
      <w:pPr>
        <w:autoSpaceDE w:val="0"/>
        <w:autoSpaceDN w:val="0"/>
        <w:adjustRightInd w:val="0"/>
        <w:ind w:left="1134"/>
        <w:jc w:val="both"/>
        <w:rPr>
          <w:rFonts w:eastAsia="Calibri" w:cs="Arial"/>
          <w:color w:val="000000"/>
          <w:lang w:eastAsia="en-US"/>
        </w:rPr>
      </w:pPr>
      <w:r w:rsidRPr="002120F9">
        <w:rPr>
          <w:rFonts w:eastAsia="Calibri" w:cs="Arial"/>
          <w:color w:val="000000"/>
          <w:lang w:eastAsia="en-US"/>
        </w:rPr>
        <w:t xml:space="preserve">El Consejero Presidente y los consejeros electorales participan con voz y voto. Aquél tendrá voto de calidad. Los restantes miembros del Consejo Estatal participan sólo con voz, pero sin voto. </w:t>
      </w:r>
    </w:p>
    <w:p w:rsidR="00FF5A93" w:rsidRPr="002120F9" w:rsidRDefault="00FF5A93" w:rsidP="00FF5A93">
      <w:pPr>
        <w:autoSpaceDE w:val="0"/>
        <w:autoSpaceDN w:val="0"/>
        <w:adjustRightInd w:val="0"/>
        <w:ind w:left="1134"/>
        <w:jc w:val="both"/>
        <w:rPr>
          <w:rFonts w:eastAsia="Calibri" w:cs="Arial"/>
          <w:color w:val="000000"/>
          <w:lang w:eastAsia="en-US"/>
        </w:rPr>
      </w:pPr>
    </w:p>
    <w:p w:rsidR="00FF5A93" w:rsidRPr="002120F9" w:rsidRDefault="00FF5A93" w:rsidP="00FF5A93">
      <w:pPr>
        <w:autoSpaceDE w:val="0"/>
        <w:autoSpaceDN w:val="0"/>
        <w:adjustRightInd w:val="0"/>
        <w:ind w:left="1134"/>
        <w:jc w:val="both"/>
        <w:rPr>
          <w:rFonts w:eastAsia="Calibri" w:cs="Arial"/>
          <w:color w:val="000000"/>
          <w:lang w:eastAsia="en-US"/>
        </w:rPr>
      </w:pPr>
      <w:r w:rsidRPr="002120F9">
        <w:rPr>
          <w:rFonts w:eastAsia="Calibri" w:cs="Arial"/>
          <w:color w:val="000000"/>
          <w:lang w:eastAsia="en-US"/>
        </w:rPr>
        <w:t xml:space="preserve">Las sesiones de los órganos electorales serán públicas y sus resoluciones recurribles ante el Tribunal Estatal Electoral, conforme disponga la ley. </w:t>
      </w:r>
    </w:p>
    <w:p w:rsidR="00FF5A93" w:rsidRPr="002120F9" w:rsidRDefault="00FF5A93" w:rsidP="00FF5A93">
      <w:pPr>
        <w:autoSpaceDE w:val="0"/>
        <w:autoSpaceDN w:val="0"/>
        <w:adjustRightInd w:val="0"/>
        <w:ind w:left="1134"/>
        <w:jc w:val="both"/>
        <w:rPr>
          <w:rFonts w:eastAsia="Calibri" w:cs="Arial"/>
          <w:color w:val="000000"/>
          <w:lang w:eastAsia="en-US"/>
        </w:rPr>
      </w:pPr>
    </w:p>
    <w:p w:rsidR="00FF5A93" w:rsidRPr="002120F9" w:rsidRDefault="00FF5A93" w:rsidP="00FF5A93">
      <w:pPr>
        <w:autoSpaceDE w:val="0"/>
        <w:autoSpaceDN w:val="0"/>
        <w:adjustRightInd w:val="0"/>
        <w:ind w:left="1134"/>
        <w:jc w:val="both"/>
        <w:rPr>
          <w:rFonts w:eastAsia="Calibri" w:cs="Arial"/>
          <w:color w:val="000000"/>
          <w:lang w:eastAsia="en-US"/>
        </w:rPr>
      </w:pPr>
      <w:r w:rsidRPr="002120F9">
        <w:rPr>
          <w:rFonts w:eastAsia="Calibri" w:cs="Arial"/>
          <w:color w:val="000000"/>
          <w:lang w:eastAsia="en-US"/>
        </w:rPr>
        <w:t>El Instituto Estatal Electoral ejercerá las atribuciones previstas en el artículo 41, Base V, Apartado C, de la Constitución Política de los Estados Unidos Mexicanos, sin perjuicio de las modalidades previstas en los incisos a), b) y c) del mismo Apartado, en los términos de la Ley General en la materia.</w:t>
      </w:r>
    </w:p>
    <w:p w:rsidR="00FF5A93" w:rsidRPr="002120F9" w:rsidRDefault="00FF5A93" w:rsidP="00FF5A93">
      <w:pPr>
        <w:autoSpaceDE w:val="0"/>
        <w:autoSpaceDN w:val="0"/>
        <w:adjustRightInd w:val="0"/>
        <w:ind w:left="1134"/>
        <w:jc w:val="both"/>
        <w:rPr>
          <w:rFonts w:eastAsia="Calibri" w:cs="Arial"/>
          <w:color w:val="000000"/>
          <w:lang w:eastAsia="en-US"/>
        </w:rPr>
      </w:pPr>
    </w:p>
    <w:p w:rsidR="00FF5A93" w:rsidRPr="002120F9" w:rsidRDefault="00FF5A93" w:rsidP="00FF5A93">
      <w:pPr>
        <w:autoSpaceDE w:val="0"/>
        <w:autoSpaceDN w:val="0"/>
        <w:adjustRightInd w:val="0"/>
        <w:ind w:left="1134"/>
        <w:jc w:val="both"/>
        <w:rPr>
          <w:rFonts w:eastAsia="Calibri" w:cs="Arial"/>
          <w:color w:val="000000"/>
          <w:lang w:eastAsia="en-US"/>
        </w:rPr>
      </w:pPr>
      <w:r w:rsidRPr="002120F9">
        <w:rPr>
          <w:rFonts w:eastAsia="Calibri" w:cs="Arial"/>
          <w:color w:val="000000"/>
          <w:lang w:eastAsia="en-US"/>
        </w:rPr>
        <w:t xml:space="preserve">A solicitud del Instituto Estatal Electoral, el Instituto Nacional Electoral asumirá mediante convenio, la organización de procesos electorales locales, en los términos que disponga la legislación aplicable. </w:t>
      </w:r>
    </w:p>
    <w:p w:rsidR="00FF5A93" w:rsidRPr="002120F9" w:rsidRDefault="00FF5A93" w:rsidP="00FF5A93">
      <w:pPr>
        <w:autoSpaceDE w:val="0"/>
        <w:autoSpaceDN w:val="0"/>
        <w:adjustRightInd w:val="0"/>
        <w:ind w:left="1134"/>
        <w:jc w:val="both"/>
        <w:rPr>
          <w:rFonts w:eastAsia="Calibri" w:cs="Arial"/>
          <w:color w:val="000000"/>
          <w:lang w:eastAsia="en-US"/>
        </w:rPr>
      </w:pPr>
    </w:p>
    <w:p w:rsidR="00FF5A93" w:rsidRPr="004E1925" w:rsidRDefault="00FF5A93" w:rsidP="004E1925">
      <w:pPr>
        <w:autoSpaceDE w:val="0"/>
        <w:autoSpaceDN w:val="0"/>
        <w:adjustRightInd w:val="0"/>
        <w:ind w:left="1134"/>
        <w:jc w:val="both"/>
        <w:rPr>
          <w:rFonts w:eastAsia="Calibri" w:cs="Arial"/>
          <w:color w:val="000000"/>
          <w:lang w:eastAsia="en-US"/>
        </w:rPr>
      </w:pPr>
      <w:r w:rsidRPr="002120F9">
        <w:rPr>
          <w:rFonts w:eastAsia="Calibri" w:cs="Arial"/>
          <w:color w:val="000000"/>
          <w:lang w:eastAsia="en-US"/>
        </w:rPr>
        <w:t>(Párrafo derogado)</w:t>
      </w:r>
      <w:r w:rsidR="004E1925">
        <w:rPr>
          <w:rFonts w:eastAsia="Calibri" w:cs="Arial"/>
          <w:color w:val="000000"/>
          <w:lang w:eastAsia="en-US"/>
        </w:rPr>
        <w:t xml:space="preserve">. </w:t>
      </w:r>
      <w:r w:rsidRPr="00FF5A93">
        <w:rPr>
          <w:rFonts w:eastAsia="Calibri" w:cs="Arial"/>
          <w:b/>
          <w:color w:val="000000"/>
          <w:lang w:eastAsia="en-US"/>
        </w:rPr>
        <w:t>[Artículo reformado mediante Decreto No. 917-2015 II P.O. publicado en el P.O.E. No. 63 del 8 de agosto de 2015]</w:t>
      </w:r>
    </w:p>
    <w:p w:rsidR="001852B4" w:rsidRPr="001852B4" w:rsidRDefault="001852B4" w:rsidP="00FF5A93">
      <w:pPr>
        <w:ind w:left="1134"/>
        <w:jc w:val="both"/>
      </w:pPr>
    </w:p>
    <w:p w:rsidR="00FF5A93" w:rsidRDefault="00FF5A93" w:rsidP="00FF5A93">
      <w:pPr>
        <w:ind w:left="1134"/>
        <w:jc w:val="both"/>
        <w:rPr>
          <w:rFonts w:eastAsia="Calibri" w:cs="Arial"/>
          <w:lang w:eastAsia="en-US"/>
        </w:rPr>
      </w:pPr>
      <w:r w:rsidRPr="00106D7C">
        <w:rPr>
          <w:rFonts w:eastAsia="Calibri" w:cs="Arial"/>
          <w:b/>
          <w:bCs/>
          <w:lang w:eastAsia="en-US"/>
        </w:rPr>
        <w:t xml:space="preserve">ARTÍCULO 37. </w:t>
      </w:r>
      <w:r w:rsidRPr="002120F9">
        <w:rPr>
          <w:rFonts w:eastAsia="Calibri" w:cs="Arial"/>
          <w:lang w:eastAsia="en-US"/>
        </w:rPr>
        <w:t xml:space="preserve">El Tribunal Estatal Electoral es el órgano especializado de legalidad y plena jurisdicción en la materia electoral, que goza de autonomía técnica y de gestión en su funcionamiento e independiente en sus decisiones, con patrimonio propio, que deberá cumplir sus funciones bajo los principios de certeza, imparcialidad, objetividad, legalidad y probidad. Se compondrá de cinco magistrados que deberán satisfacer los requisitos que establece la Ley General de la materia. </w:t>
      </w:r>
    </w:p>
    <w:p w:rsidR="00FF5A93" w:rsidRPr="002120F9" w:rsidRDefault="00FF5A93" w:rsidP="00FF5A93">
      <w:pPr>
        <w:ind w:left="1134"/>
        <w:jc w:val="both"/>
        <w:rPr>
          <w:rFonts w:eastAsia="Calibri" w:cs="Arial"/>
          <w:lang w:eastAsia="en-US"/>
        </w:rPr>
      </w:pPr>
    </w:p>
    <w:p w:rsidR="00FF5A93" w:rsidRDefault="00FF5A93" w:rsidP="00FF5A93">
      <w:pPr>
        <w:ind w:left="1134"/>
        <w:jc w:val="both"/>
        <w:rPr>
          <w:rFonts w:eastAsia="Calibri" w:cs="Arial"/>
          <w:lang w:eastAsia="en-US"/>
        </w:rPr>
      </w:pPr>
      <w:r w:rsidRPr="002120F9">
        <w:rPr>
          <w:rFonts w:eastAsia="Calibri" w:cs="Arial"/>
          <w:lang w:eastAsia="en-US"/>
        </w:rPr>
        <w:t xml:space="preserve">Los Magistrados serán designados de forma escalonada en los términos que establece el artículo 116, fracción IV, inciso c), de la Constitución Política de los Estados Unidos Mexicanos y la Ley General de la materia. </w:t>
      </w:r>
    </w:p>
    <w:p w:rsidR="00FF5A93" w:rsidRPr="002120F9" w:rsidRDefault="00FF5A93" w:rsidP="00FF5A93">
      <w:pPr>
        <w:ind w:left="1134"/>
        <w:jc w:val="both"/>
        <w:rPr>
          <w:rFonts w:eastAsia="Calibri" w:cs="Arial"/>
          <w:lang w:eastAsia="en-US"/>
        </w:rPr>
      </w:pPr>
    </w:p>
    <w:p w:rsidR="00FF5A93" w:rsidRDefault="00FF5A93" w:rsidP="00FF5A93">
      <w:pPr>
        <w:ind w:left="1134"/>
        <w:jc w:val="both"/>
        <w:rPr>
          <w:rFonts w:eastAsia="Calibri" w:cs="Arial"/>
          <w:lang w:eastAsia="en-US"/>
        </w:rPr>
      </w:pPr>
      <w:r w:rsidRPr="002120F9">
        <w:rPr>
          <w:rFonts w:eastAsia="Calibri" w:cs="Arial"/>
          <w:lang w:eastAsia="en-US"/>
        </w:rPr>
        <w:t xml:space="preserve">Los Magistrados del Tribunal Estatal Electoral durarán en su encargo siete años. Recibirán remuneración igual a la que perciben los Magistrados del Tribunal Superior Justicia del Estado. </w:t>
      </w:r>
    </w:p>
    <w:p w:rsidR="00FF5A93" w:rsidRPr="002120F9" w:rsidRDefault="00FF5A93" w:rsidP="00FF5A93">
      <w:pPr>
        <w:ind w:left="1134"/>
        <w:jc w:val="both"/>
        <w:rPr>
          <w:rFonts w:eastAsia="Calibri" w:cs="Arial"/>
          <w:lang w:eastAsia="en-US"/>
        </w:rPr>
      </w:pPr>
    </w:p>
    <w:p w:rsidR="00FF5A93" w:rsidRDefault="00FF5A93" w:rsidP="00FF5A93">
      <w:pPr>
        <w:ind w:left="1134"/>
        <w:jc w:val="both"/>
        <w:rPr>
          <w:rFonts w:eastAsia="Calibri" w:cs="Arial"/>
          <w:lang w:eastAsia="en-US"/>
        </w:rPr>
      </w:pPr>
      <w:r w:rsidRPr="002120F9">
        <w:rPr>
          <w:rFonts w:eastAsia="Calibri" w:cs="Arial"/>
          <w:lang w:eastAsia="en-US"/>
        </w:rPr>
        <w:t>Corresponde al Tribunal Estatal Electoral resolver en forma definitiva e inatacable las impugnaciones que se presenten en materia electoral, de referéndum y plebiscito, así como las que se interpongan contra las declaraciones de validez y el otorgamiento de constancias de mayoría y de asignación, sin perjuicio de las atribuciones del Instituto Nacional Electoral en los términos de la Ley General de la materia.</w:t>
      </w:r>
    </w:p>
    <w:p w:rsidR="00FF5A93" w:rsidRPr="002120F9" w:rsidRDefault="00FF5A93" w:rsidP="00FF5A93">
      <w:pPr>
        <w:ind w:left="1134"/>
        <w:jc w:val="both"/>
        <w:rPr>
          <w:rFonts w:eastAsia="Calibri" w:cs="Arial"/>
          <w:lang w:eastAsia="en-US"/>
        </w:rPr>
      </w:pPr>
    </w:p>
    <w:p w:rsidR="00FF5A93" w:rsidRDefault="00FF5A93" w:rsidP="00FF5A93">
      <w:pPr>
        <w:ind w:left="1134"/>
        <w:jc w:val="both"/>
        <w:rPr>
          <w:rFonts w:eastAsia="Calibri" w:cs="Arial"/>
          <w:lang w:eastAsia="en-US"/>
        </w:rPr>
      </w:pPr>
      <w:r w:rsidRPr="002120F9">
        <w:rPr>
          <w:rFonts w:eastAsia="Calibri" w:cs="Arial"/>
          <w:lang w:eastAsia="en-US"/>
        </w:rPr>
        <w:t xml:space="preserve">En la elección de Gobernador, el Instituto Estatal Electoral dará cuenta al Congreso de la declaratoria de validez y de la constancia de mayoría que hubiere expedido, y en caso de impugnación el Tribunal Estatal Electoral dará cuenta al Congreso de su resolución para que éste, mediante formal decreto haga la declaratoria de Gobernador electo, que a su vez turnará al Ejecutivo para su publicación en el Periódico Oficial del Estado. Si el Ejecutivo o el Congreso no cumplieren en el término que la Ley señale, el Instituto Estatal Electoral o el Tribunal Estatal Electoral, en caso de impugnación ordenarán la publicación de la mencionada declaratoria en el Periódico Oficial. </w:t>
      </w:r>
    </w:p>
    <w:p w:rsidR="00FF5A93" w:rsidRPr="002120F9" w:rsidRDefault="00FF5A93" w:rsidP="00FF5A93">
      <w:pPr>
        <w:ind w:left="1134"/>
        <w:jc w:val="both"/>
        <w:rPr>
          <w:rFonts w:eastAsia="Calibri" w:cs="Arial"/>
          <w:lang w:eastAsia="en-US"/>
        </w:rPr>
      </w:pPr>
    </w:p>
    <w:p w:rsidR="00FF5A93" w:rsidRDefault="00FF5A93" w:rsidP="00FF5A93">
      <w:pPr>
        <w:ind w:left="1134"/>
        <w:jc w:val="both"/>
        <w:rPr>
          <w:rFonts w:eastAsia="Calibri" w:cs="Arial"/>
          <w:lang w:eastAsia="en-US"/>
        </w:rPr>
      </w:pPr>
      <w:r w:rsidRPr="002120F9">
        <w:rPr>
          <w:rFonts w:eastAsia="Calibri" w:cs="Arial"/>
          <w:lang w:eastAsia="en-US"/>
        </w:rPr>
        <w:t>El Tribunal Estatal Electoral funcionará en pleno durante los procesos electorales, los plebiscitarios y de referéndum; podrán establecerse salas regionales. La Ley establecerá la forma de su organización y funcionamiento.</w:t>
      </w:r>
    </w:p>
    <w:p w:rsidR="00FF5A93" w:rsidRPr="002120F9" w:rsidRDefault="00FF5A93" w:rsidP="00FF5A93">
      <w:pPr>
        <w:ind w:left="1134"/>
        <w:jc w:val="both"/>
        <w:rPr>
          <w:rFonts w:eastAsia="Calibri" w:cs="Arial"/>
          <w:lang w:eastAsia="en-US"/>
        </w:rPr>
      </w:pPr>
    </w:p>
    <w:p w:rsidR="00FF5A93" w:rsidRDefault="00FF5A93" w:rsidP="00FF5A93">
      <w:pPr>
        <w:ind w:left="1134"/>
        <w:jc w:val="both"/>
        <w:rPr>
          <w:rFonts w:eastAsia="Calibri" w:cs="Arial"/>
          <w:lang w:eastAsia="en-US"/>
        </w:rPr>
      </w:pPr>
      <w:r w:rsidRPr="002120F9">
        <w:rPr>
          <w:rFonts w:eastAsia="Calibri" w:cs="Arial"/>
          <w:lang w:eastAsia="en-US"/>
        </w:rPr>
        <w:t xml:space="preserve">Concluido cada proceso electoral, el Tribunal Estatal Electoral presentará al Congreso y hará público un informe del desempeño de sus funciones. </w:t>
      </w:r>
    </w:p>
    <w:p w:rsidR="00FF5A93" w:rsidRPr="002120F9" w:rsidRDefault="00FF5A93" w:rsidP="00FF5A93">
      <w:pPr>
        <w:ind w:left="1134"/>
        <w:jc w:val="both"/>
        <w:rPr>
          <w:rFonts w:eastAsia="Calibri" w:cs="Arial"/>
          <w:lang w:eastAsia="en-US"/>
        </w:rPr>
      </w:pPr>
    </w:p>
    <w:p w:rsidR="00FF5A93" w:rsidRDefault="00FF5A93" w:rsidP="00FF5A93">
      <w:pPr>
        <w:ind w:left="1134"/>
        <w:jc w:val="both"/>
        <w:rPr>
          <w:rFonts w:eastAsia="Calibri" w:cs="Arial"/>
          <w:lang w:eastAsia="en-US"/>
        </w:rPr>
      </w:pPr>
      <w:r w:rsidRPr="002120F9">
        <w:rPr>
          <w:rFonts w:eastAsia="Calibri" w:cs="Arial"/>
          <w:lang w:eastAsia="en-US"/>
        </w:rPr>
        <w:t xml:space="preserve">El Tribunal Estatal Electoral hará uso de los medios de apremio necesarios para hacer cumplir de manera expedita sus sentencias y resoluciones, en los términos que fije la ley. </w:t>
      </w:r>
    </w:p>
    <w:p w:rsidR="00FF5A93" w:rsidRPr="002120F9" w:rsidRDefault="00FF5A93" w:rsidP="00FF5A93">
      <w:pPr>
        <w:ind w:left="1134"/>
        <w:jc w:val="both"/>
        <w:rPr>
          <w:rFonts w:eastAsia="Calibri" w:cs="Arial"/>
          <w:lang w:eastAsia="en-US"/>
        </w:rPr>
      </w:pPr>
    </w:p>
    <w:p w:rsidR="00FF5A93" w:rsidRPr="004E1925" w:rsidRDefault="00FF5A93" w:rsidP="004E1925">
      <w:pPr>
        <w:ind w:left="1134"/>
        <w:jc w:val="both"/>
        <w:rPr>
          <w:rFonts w:eastAsia="Calibri" w:cs="Arial"/>
          <w:lang w:eastAsia="en-US"/>
        </w:rPr>
      </w:pPr>
      <w:r w:rsidRPr="002120F9">
        <w:rPr>
          <w:rFonts w:eastAsia="Calibri" w:cs="Arial"/>
          <w:lang w:eastAsia="en-US"/>
        </w:rPr>
        <w:t>El Tribunal Estatal Electoral sólo podrá declarar la nulidad de una elección por las causales expresamente establecidas en las leyes</w:t>
      </w:r>
      <w:r w:rsidR="00C22D8C">
        <w:rPr>
          <w:rFonts w:eastAsia="Calibri" w:cs="Arial"/>
          <w:lang w:eastAsia="en-US"/>
        </w:rPr>
        <w:t>.</w:t>
      </w:r>
      <w:r w:rsidR="004E1925">
        <w:rPr>
          <w:rFonts w:eastAsia="Calibri" w:cs="Arial"/>
          <w:lang w:eastAsia="en-US"/>
        </w:rPr>
        <w:t xml:space="preserve"> </w:t>
      </w:r>
      <w:r w:rsidR="00C22D8C" w:rsidRPr="00461134">
        <w:rPr>
          <w:rFonts w:eastAsia="Cambria" w:cs="Arial"/>
          <w:b/>
          <w:color w:val="000000"/>
          <w:lang w:val="es-ES_tradnl"/>
        </w:rPr>
        <w:t>[Párrafo reformado mediante Decreto No. 1329-2016 XIII P.E. publicado en el P.O.E. No. 8 del 27 de enero de 2016]</w:t>
      </w:r>
    </w:p>
    <w:p w:rsidR="00FF5A93" w:rsidRDefault="00FF5A93" w:rsidP="00FF5A93">
      <w:pPr>
        <w:ind w:left="1122"/>
        <w:jc w:val="both"/>
        <w:rPr>
          <w:b/>
        </w:rPr>
      </w:pPr>
    </w:p>
    <w:p w:rsidR="001852B4" w:rsidRPr="00386269" w:rsidRDefault="001852B4" w:rsidP="00386269">
      <w:pPr>
        <w:pStyle w:val="NormalWeb"/>
        <w:spacing w:before="0" w:beforeAutospacing="0" w:after="0" w:afterAutospacing="0"/>
        <w:ind w:left="1122"/>
        <w:jc w:val="both"/>
        <w:rPr>
          <w:rFonts w:ascii="Arial" w:eastAsia="Calibri" w:hAnsi="Arial" w:cs="Arial"/>
          <w:b/>
          <w:sz w:val="20"/>
          <w:szCs w:val="20"/>
        </w:rPr>
      </w:pPr>
      <w:r w:rsidRPr="00386269">
        <w:rPr>
          <w:rFonts w:ascii="Arial" w:hAnsi="Arial" w:cs="Arial"/>
          <w:b/>
          <w:bCs/>
          <w:sz w:val="20"/>
          <w:szCs w:val="20"/>
        </w:rPr>
        <w:t xml:space="preserve">ARTÍCULO 38. </w:t>
      </w:r>
      <w:r w:rsidRPr="00386269">
        <w:rPr>
          <w:rFonts w:ascii="Arial" w:hAnsi="Arial" w:cs="Arial"/>
          <w:sz w:val="20"/>
          <w:szCs w:val="20"/>
        </w:rPr>
        <w:t>Ningún ciudadano puede ser detenido la víspera o el día de las elecciones, sino por delito flagrante; en este caso, la autoridad tomará las providencias necesarias para la aprehensión del delincuente, después que el mismo hubiere depositado su voto.</w:t>
      </w:r>
      <w:r w:rsidRPr="00386269">
        <w:rPr>
          <w:rFonts w:ascii="Arial" w:hAnsi="Arial" w:cs="Arial"/>
          <w:b/>
          <w:sz w:val="20"/>
          <w:szCs w:val="20"/>
          <w:lang w:val="es-ES_tradnl"/>
        </w:rPr>
        <w:t xml:space="preserve"> </w:t>
      </w:r>
      <w:r w:rsidRPr="00386269">
        <w:rPr>
          <w:rFonts w:ascii="Arial" w:hAnsi="Arial" w:cs="Arial"/>
          <w:sz w:val="20"/>
          <w:szCs w:val="20"/>
          <w:lang w:val="es-ES_tradnl"/>
        </w:rPr>
        <w:t xml:space="preserve">La legislación penal tipificará los delitos, faltas administrativas </w:t>
      </w:r>
      <w:r w:rsidRPr="00386269">
        <w:rPr>
          <w:rFonts w:ascii="Arial" w:hAnsi="Arial" w:cs="Arial"/>
          <w:bCs/>
          <w:sz w:val="20"/>
          <w:szCs w:val="20"/>
          <w:lang w:val="es-ES_tradnl"/>
        </w:rPr>
        <w:t>y sanciones en materia electoral.</w:t>
      </w:r>
      <w:r w:rsidR="00386269" w:rsidRPr="00386269">
        <w:rPr>
          <w:rFonts w:ascii="Arial" w:hAnsi="Arial" w:cs="Arial"/>
          <w:bCs/>
          <w:sz w:val="20"/>
          <w:szCs w:val="20"/>
          <w:lang w:val="es-ES_tradnl"/>
        </w:rPr>
        <w:t xml:space="preserve"> </w:t>
      </w:r>
      <w:r w:rsidRPr="00386269">
        <w:rPr>
          <w:rFonts w:ascii="Arial" w:eastAsia="Calibri" w:hAnsi="Arial" w:cs="Arial"/>
          <w:b/>
          <w:sz w:val="20"/>
          <w:szCs w:val="20"/>
        </w:rPr>
        <w:t xml:space="preserve">[Artículo </w:t>
      </w:r>
      <w:r w:rsidR="0083066F" w:rsidRPr="00386269">
        <w:rPr>
          <w:rFonts w:ascii="Arial" w:eastAsia="Calibri" w:hAnsi="Arial" w:cs="Arial"/>
          <w:b/>
          <w:sz w:val="20"/>
          <w:szCs w:val="20"/>
        </w:rPr>
        <w:t>reformado</w:t>
      </w:r>
      <w:r w:rsidRPr="00386269">
        <w:rPr>
          <w:rFonts w:ascii="Arial" w:eastAsia="Calibri" w:hAnsi="Arial" w:cs="Arial"/>
          <w:b/>
          <w:sz w:val="20"/>
          <w:szCs w:val="20"/>
        </w:rPr>
        <w:t xml:space="preserve"> mediante Decreto No. 402-08 I P.O. publicado en el P.O.E. No. 92 del 15 de noviembre de 2008]</w:t>
      </w:r>
    </w:p>
    <w:p w:rsidR="00684CFE" w:rsidRDefault="00684CFE" w:rsidP="00684CFE">
      <w:pPr>
        <w:ind w:left="1122"/>
        <w:jc w:val="both"/>
      </w:pPr>
    </w:p>
    <w:p w:rsidR="003F6D01" w:rsidRPr="00187DB8" w:rsidRDefault="00684CFE" w:rsidP="003F6D01">
      <w:pPr>
        <w:ind w:left="1122"/>
        <w:jc w:val="both"/>
        <w:rPr>
          <w:b/>
        </w:rPr>
      </w:pPr>
      <w:r>
        <w:rPr>
          <w:b/>
        </w:rPr>
        <w:t>ARTICULO 39.</w:t>
      </w:r>
      <w:r w:rsidR="00F100C1">
        <w:rPr>
          <w:b/>
        </w:rPr>
        <w:t xml:space="preserve"> </w:t>
      </w:r>
      <w:r>
        <w:t>Todo acto u omisión ilegales en los proce</w:t>
      </w:r>
      <w:r w:rsidR="003F6D01">
        <w:t>sos electorales, plebiscitarios o</w:t>
      </w:r>
      <w:r>
        <w:t xml:space="preserve"> de referéndum   será causa de responsabilidad. La ley determinará las sanciones correspondientes. </w:t>
      </w:r>
      <w:r w:rsidR="003F6D01">
        <w:rPr>
          <w:b/>
        </w:rPr>
        <w:t>[Artículo</w:t>
      </w:r>
      <w:r w:rsidR="003F6D01" w:rsidRPr="00187DB8">
        <w:rPr>
          <w:b/>
        </w:rPr>
        <w:t xml:space="preserve"> reformado mediante Decreto No. 782-2012 II P.O. publicado en el P.O.E. No. 51 del 27 de junio de 2012]</w:t>
      </w:r>
    </w:p>
    <w:p w:rsidR="006B11BD" w:rsidRDefault="006B11BD" w:rsidP="00684CFE">
      <w:pPr>
        <w:ind w:left="1122"/>
        <w:jc w:val="both"/>
        <w:rPr>
          <w:b/>
        </w:rPr>
      </w:pPr>
    </w:p>
    <w:p w:rsidR="00B40428" w:rsidRDefault="00B40428" w:rsidP="00684CFE">
      <w:pPr>
        <w:ind w:left="1122"/>
        <w:jc w:val="both"/>
        <w:rPr>
          <w:b/>
        </w:rPr>
      </w:pPr>
    </w:p>
    <w:p w:rsidR="00B40428" w:rsidRDefault="00B40428" w:rsidP="00684CFE">
      <w:pPr>
        <w:ind w:left="1122"/>
        <w:jc w:val="both"/>
        <w:rPr>
          <w:b/>
        </w:rPr>
      </w:pPr>
    </w:p>
    <w:p w:rsidR="00B40428" w:rsidRDefault="00B40428" w:rsidP="00684CFE">
      <w:pPr>
        <w:ind w:left="1122"/>
        <w:jc w:val="both"/>
        <w:rPr>
          <w:b/>
        </w:rPr>
      </w:pPr>
    </w:p>
    <w:p w:rsidR="00B40428" w:rsidRDefault="00B40428" w:rsidP="00684CFE">
      <w:pPr>
        <w:ind w:left="1122"/>
        <w:jc w:val="both"/>
        <w:rPr>
          <w:b/>
        </w:rPr>
      </w:pPr>
    </w:p>
    <w:p w:rsidR="00684CFE" w:rsidRDefault="00684CFE" w:rsidP="00684CFE">
      <w:pPr>
        <w:ind w:left="1122"/>
        <w:jc w:val="center"/>
        <w:rPr>
          <w:b/>
          <w:sz w:val="24"/>
        </w:rPr>
      </w:pPr>
      <w:r>
        <w:rPr>
          <w:b/>
          <w:sz w:val="24"/>
        </w:rPr>
        <w:t>TITULO VII</w:t>
      </w:r>
    </w:p>
    <w:p w:rsidR="00684CFE" w:rsidRPr="00684CFE" w:rsidRDefault="00684CFE" w:rsidP="00684CFE">
      <w:pPr>
        <w:ind w:left="1122"/>
        <w:jc w:val="center"/>
        <w:rPr>
          <w:b/>
          <w:sz w:val="22"/>
          <w:szCs w:val="22"/>
        </w:rPr>
      </w:pPr>
      <w:r w:rsidRPr="00684CFE">
        <w:rPr>
          <w:sz w:val="22"/>
          <w:szCs w:val="22"/>
        </w:rPr>
        <w:t>DEL PODER LEGISLATIVO</w:t>
      </w:r>
    </w:p>
    <w:p w:rsidR="00684CFE" w:rsidRPr="00060373" w:rsidRDefault="00684CFE" w:rsidP="00684CFE">
      <w:pPr>
        <w:ind w:left="1122"/>
        <w:jc w:val="center"/>
      </w:pPr>
      <w:r w:rsidRPr="00060373">
        <w:rPr>
          <w:b/>
        </w:rPr>
        <w:t>CAPITULO I</w:t>
      </w:r>
    </w:p>
    <w:p w:rsidR="00684CFE" w:rsidRPr="00060373" w:rsidRDefault="00684CFE" w:rsidP="00684CFE">
      <w:pPr>
        <w:ind w:left="1122"/>
        <w:jc w:val="center"/>
      </w:pPr>
      <w:r w:rsidRPr="00060373">
        <w:t xml:space="preserve">DE </w:t>
      </w:r>
      <w:smartTag w:uri="urn:schemas-microsoft-com:office:smarttags" w:element="PersonName">
        <w:smartTagPr>
          <w:attr w:name="ProductID" w:val="LA ORGANIZACIￓN DEL"/>
        </w:smartTagPr>
        <w:r w:rsidRPr="00060373">
          <w:t>LA ORGANIZACIÓN DEL</w:t>
        </w:r>
      </w:smartTag>
      <w:r w:rsidRPr="00060373">
        <w:t xml:space="preserve"> CONGRESO</w:t>
      </w:r>
    </w:p>
    <w:p w:rsidR="00684CFE" w:rsidRDefault="00684CFE" w:rsidP="00684CFE">
      <w:pPr>
        <w:ind w:left="1122"/>
        <w:jc w:val="both"/>
      </w:pPr>
    </w:p>
    <w:p w:rsidR="00684CFE" w:rsidRDefault="00684CFE" w:rsidP="0009614B">
      <w:pPr>
        <w:ind w:left="1122"/>
        <w:jc w:val="both"/>
      </w:pPr>
      <w:r>
        <w:rPr>
          <w:b/>
        </w:rPr>
        <w:t>ARTICULO 40.</w:t>
      </w:r>
      <w:r w:rsidR="00F100C1">
        <w:t xml:space="preserve"> </w:t>
      </w:r>
      <w:r>
        <w:t>El Congreso se integrará con representantes del pueblo de Chihuahua, electos como diputados en su totalidad cada tres años.  Por cada diputado propietario se elegirá un suplente.</w:t>
      </w:r>
    </w:p>
    <w:p w:rsidR="00D97203" w:rsidRPr="00C8253A" w:rsidRDefault="00D97203" w:rsidP="00D97203">
      <w:pPr>
        <w:ind w:left="1134"/>
        <w:jc w:val="both"/>
        <w:rPr>
          <w:rFonts w:eastAsia="Calibri" w:cs="Arial"/>
          <w:color w:val="FF0000"/>
          <w:u w:color="000000"/>
          <w:lang w:val="es-ES_tradnl" w:eastAsia="es-MX"/>
        </w:rPr>
      </w:pPr>
      <w:r w:rsidRPr="00A25DED">
        <w:rPr>
          <w:rFonts w:eastAsia="Calibri" w:cs="Arial"/>
          <w:b/>
          <w:color w:val="FF0000"/>
          <w:u w:color="000000"/>
          <w:lang w:val="es-ES_tradnl" w:eastAsia="es-MX"/>
        </w:rPr>
        <w:t>[</w:t>
      </w:r>
      <w:r w:rsidRPr="00A25DED">
        <w:rPr>
          <w:rFonts w:eastAsia="Calibri" w:cs="Arial"/>
          <w:b/>
          <w:color w:val="A6A6A6" w:themeColor="background1" w:themeShade="A6"/>
          <w:u w:color="000000"/>
          <w:lang w:val="es-ES_tradnl" w:eastAsia="es-MX"/>
        </w:rPr>
        <w:t>De acuerdo a lo señalado en el Artículo Tercero Transitorio del Decreto. 917-2015 II P.O.</w:t>
      </w:r>
      <w:r>
        <w:rPr>
          <w:rFonts w:eastAsia="Calibri" w:cs="Arial"/>
          <w:b/>
          <w:color w:val="FF0000"/>
          <w:u w:color="000000"/>
          <w:lang w:val="es-ES_tradnl" w:eastAsia="es-MX"/>
        </w:rPr>
        <w:t xml:space="preserve"> </w:t>
      </w:r>
      <w:r w:rsidRPr="00C8253A">
        <w:rPr>
          <w:rFonts w:eastAsia="Calibri" w:cs="Arial"/>
          <w:color w:val="FF0000"/>
          <w:u w:color="000000"/>
          <w:lang w:val="es-ES_tradnl" w:eastAsia="es-MX"/>
        </w:rPr>
        <w:t>Por una sola vez, la periodicidad establecida en el presente artículo se regirá en los siguientes términos:</w:t>
      </w:r>
    </w:p>
    <w:p w:rsidR="00D97203" w:rsidRPr="00A25DED" w:rsidRDefault="00D97203" w:rsidP="00D97203">
      <w:pPr>
        <w:ind w:left="1134"/>
        <w:jc w:val="both"/>
        <w:rPr>
          <w:rFonts w:eastAsia="Calibri" w:cs="Arial"/>
          <w:b/>
          <w:color w:val="FF0000"/>
          <w:u w:color="000000"/>
          <w:lang w:val="es-ES_tradnl" w:eastAsia="es-MX"/>
        </w:rPr>
      </w:pPr>
      <w:r>
        <w:rPr>
          <w:rFonts w:eastAsia="Calibri" w:cs="Arial"/>
          <w:b/>
          <w:color w:val="FF0000"/>
          <w:u w:color="000000"/>
          <w:lang w:val="es-ES_tradnl" w:eastAsia="es-MX"/>
        </w:rPr>
        <w:t>….</w:t>
      </w:r>
    </w:p>
    <w:p w:rsidR="00D97203" w:rsidRPr="00C8253A" w:rsidRDefault="00D97203" w:rsidP="00D97203">
      <w:pPr>
        <w:ind w:left="1418"/>
        <w:jc w:val="both"/>
        <w:rPr>
          <w:rFonts w:eastAsia="Calibri" w:cs="Arial"/>
          <w:color w:val="FF0000"/>
          <w:u w:color="000000"/>
          <w:lang w:val="es-ES_tradnl" w:eastAsia="es-MX"/>
        </w:rPr>
      </w:pPr>
      <w:r w:rsidRPr="00C8253A">
        <w:rPr>
          <w:rFonts w:eastAsia="Calibri" w:cs="Arial"/>
          <w:color w:val="FF0000"/>
          <w:u w:color="000000"/>
          <w:lang w:val="es-ES_tradnl" w:eastAsia="es-MX"/>
        </w:rPr>
        <w:t xml:space="preserve">II.- Los Diputados que integrarán la LXV Legislatura local, durarán en su cargo un año, once meses, que comprenderá del 01 octubre de 2016 al 31 de agosto de 2018. </w:t>
      </w:r>
    </w:p>
    <w:p w:rsidR="00684CFE" w:rsidRPr="00D97203" w:rsidRDefault="00684CFE" w:rsidP="0009614B">
      <w:pPr>
        <w:ind w:left="1122"/>
        <w:jc w:val="both"/>
        <w:rPr>
          <w:lang w:val="es-ES_tradnl"/>
        </w:rPr>
      </w:pPr>
    </w:p>
    <w:p w:rsidR="0009614B" w:rsidRPr="002120F9" w:rsidRDefault="0009614B" w:rsidP="0009614B">
      <w:pPr>
        <w:ind w:left="1122"/>
        <w:jc w:val="both"/>
        <w:rPr>
          <w:rFonts w:eastAsia="Calibri" w:cs="Arial"/>
          <w:lang w:eastAsia="en-US"/>
        </w:rPr>
      </w:pPr>
      <w:r w:rsidRPr="002120F9">
        <w:rPr>
          <w:rFonts w:eastAsia="Calibri" w:cs="Arial"/>
          <w:lang w:eastAsia="en-US"/>
        </w:rPr>
        <w:t xml:space="preserve">El Congreso se </w:t>
      </w:r>
      <w:r w:rsidR="00C22D8C">
        <w:rPr>
          <w:rFonts w:eastAsia="Calibri" w:cs="Arial"/>
          <w:lang w:eastAsia="en-US"/>
        </w:rPr>
        <w:t>compondrá de treinta y tres diputados, de los cuales</w:t>
      </w:r>
      <w:r w:rsidRPr="002120F9">
        <w:rPr>
          <w:rFonts w:eastAsia="Calibri" w:cs="Arial"/>
          <w:lang w:eastAsia="en-US"/>
        </w:rPr>
        <w:t xml:space="preserve"> veintidós </w:t>
      </w:r>
      <w:r w:rsidR="00C22D8C">
        <w:rPr>
          <w:rFonts w:eastAsia="Calibri" w:cs="Arial"/>
          <w:lang w:eastAsia="en-US"/>
        </w:rPr>
        <w:t>serán</w:t>
      </w:r>
      <w:r w:rsidRPr="002120F9">
        <w:rPr>
          <w:rFonts w:eastAsia="Calibri" w:cs="Arial"/>
          <w:lang w:eastAsia="en-US"/>
        </w:rPr>
        <w:t xml:space="preserve"> electos </w:t>
      </w:r>
      <w:r w:rsidR="00C22D8C">
        <w:rPr>
          <w:rFonts w:eastAsia="Calibri" w:cs="Arial"/>
          <w:lang w:eastAsia="en-US"/>
        </w:rPr>
        <w:t>en</w:t>
      </w:r>
      <w:r w:rsidRPr="002120F9">
        <w:rPr>
          <w:rFonts w:eastAsia="Calibri" w:cs="Arial"/>
          <w:lang w:eastAsia="en-US"/>
        </w:rPr>
        <w:t xml:space="preserve"> distritos electorales uninominales,</w:t>
      </w:r>
      <w:r w:rsidR="00C22D8C">
        <w:rPr>
          <w:rFonts w:eastAsia="Calibri" w:cs="Arial"/>
          <w:lang w:eastAsia="en-US"/>
        </w:rPr>
        <w:t xml:space="preserve"> según el principio de mayoría relativa,</w:t>
      </w:r>
      <w:r w:rsidRPr="002120F9">
        <w:rPr>
          <w:rFonts w:eastAsia="Calibri" w:cs="Arial"/>
          <w:lang w:eastAsia="en-US"/>
        </w:rPr>
        <w:t xml:space="preserve"> y once </w:t>
      </w:r>
      <w:r w:rsidR="00C22D8C">
        <w:rPr>
          <w:rFonts w:eastAsia="Calibri" w:cs="Arial"/>
          <w:lang w:eastAsia="en-US"/>
        </w:rPr>
        <w:t xml:space="preserve">por el </w:t>
      </w:r>
      <w:r w:rsidRPr="002120F9">
        <w:rPr>
          <w:rFonts w:eastAsia="Calibri" w:cs="Arial"/>
          <w:lang w:eastAsia="en-US"/>
        </w:rPr>
        <w:t xml:space="preserve"> principio</w:t>
      </w:r>
      <w:r w:rsidR="00C22D8C">
        <w:rPr>
          <w:rFonts w:eastAsia="Calibri" w:cs="Arial"/>
          <w:lang w:eastAsia="en-US"/>
        </w:rPr>
        <w:t xml:space="preserve"> de representación proporcional.</w:t>
      </w:r>
      <w:r w:rsidRPr="002120F9">
        <w:rPr>
          <w:rFonts w:eastAsia="Calibri" w:cs="Arial"/>
          <w:lang w:eastAsia="en-US"/>
        </w:rPr>
        <w:t xml:space="preserve"> Los diputados de mayoría relativa y los de representación proporcional, tendrán la misma categoría e iguales derechos y obligaciones.</w:t>
      </w:r>
      <w:r w:rsidR="00C22D8C">
        <w:rPr>
          <w:rFonts w:eastAsia="Calibri" w:cs="Arial"/>
          <w:lang w:eastAsia="en-US"/>
        </w:rPr>
        <w:t xml:space="preserve"> </w:t>
      </w:r>
    </w:p>
    <w:p w:rsidR="00100B52" w:rsidRDefault="00100B52" w:rsidP="0009614B">
      <w:pPr>
        <w:ind w:left="1122"/>
        <w:jc w:val="both"/>
        <w:rPr>
          <w:rFonts w:eastAsia="Calibri" w:cs="Arial"/>
          <w:lang w:eastAsia="en-US"/>
        </w:rPr>
      </w:pPr>
    </w:p>
    <w:p w:rsidR="0009614B" w:rsidRDefault="0009614B" w:rsidP="0009614B">
      <w:pPr>
        <w:ind w:left="1122"/>
        <w:jc w:val="both"/>
        <w:rPr>
          <w:rFonts w:eastAsia="Calibri" w:cs="Arial"/>
          <w:lang w:eastAsia="en-US"/>
        </w:rPr>
      </w:pPr>
      <w:r w:rsidRPr="002120F9">
        <w:rPr>
          <w:rFonts w:eastAsia="Calibri" w:cs="Arial"/>
          <w:lang w:eastAsia="en-US"/>
        </w:rPr>
        <w:t>Ningún partido político podrá contar con más de veintidós diputados por ambos principios. En ningún caso un partido político podrá contar con un número de diputados por ambos principios que representen un porcentaje del total del Congreso, sobre la base de 33 diputados, que exceda en ocho puntos a su porcentaje de votación estatal válida emitida. Esta base no se aplicará al partido político que, por sus triunfos en distritos uninominales, obtenga un porcentaje de curules del total del Congreso, superior a la suma del porcentaje de su votación estatal emitida, más el ocho por ciento.</w:t>
      </w:r>
      <w:r w:rsidR="00C22D8C">
        <w:rPr>
          <w:rFonts w:eastAsia="Calibri" w:cs="Arial"/>
          <w:lang w:eastAsia="en-US"/>
        </w:rPr>
        <w:t xml:space="preserve"> Asimismo, en la integración total de la legislatura, el porcentaje de representación de un partido político no podrá ser menor al porcentaje de votación estatal válida emitida que hubiere recibido menos ocho puntos porcentuales. </w:t>
      </w:r>
    </w:p>
    <w:p w:rsidR="00100B52" w:rsidRPr="002120F9" w:rsidRDefault="00100B52" w:rsidP="0009614B">
      <w:pPr>
        <w:ind w:left="1122"/>
        <w:jc w:val="both"/>
        <w:rPr>
          <w:rFonts w:eastAsia="Calibri" w:cs="Arial"/>
          <w:lang w:eastAsia="en-US"/>
        </w:rPr>
      </w:pPr>
    </w:p>
    <w:p w:rsidR="0009614B" w:rsidRPr="002120F9" w:rsidRDefault="0009614B" w:rsidP="0009614B">
      <w:pPr>
        <w:ind w:left="1122"/>
        <w:jc w:val="both"/>
        <w:rPr>
          <w:rFonts w:eastAsia="Calibri" w:cs="Arial"/>
          <w:lang w:eastAsia="en-US"/>
        </w:rPr>
      </w:pPr>
      <w:r w:rsidRPr="002120F9">
        <w:rPr>
          <w:rFonts w:eastAsia="Calibri" w:cs="Arial"/>
          <w:lang w:eastAsia="en-US"/>
        </w:rPr>
        <w:t xml:space="preserve">Si un partido político alcanzara las 22 diputaciones por mayoría relativa, para poder adicionarse o reformarse la Constitución del Estado, se requerirá el voto de cuando menos 23  de los Diputados.  </w:t>
      </w:r>
    </w:p>
    <w:p w:rsidR="00C22D8C" w:rsidRDefault="00C22D8C" w:rsidP="0009614B">
      <w:pPr>
        <w:autoSpaceDE w:val="0"/>
        <w:autoSpaceDN w:val="0"/>
        <w:adjustRightInd w:val="0"/>
        <w:ind w:left="1122"/>
        <w:jc w:val="both"/>
        <w:rPr>
          <w:rFonts w:eastAsia="Calibri" w:cs="Arial"/>
          <w:lang w:eastAsia="en-US"/>
        </w:rPr>
      </w:pPr>
    </w:p>
    <w:p w:rsidR="0009614B" w:rsidRDefault="0009614B" w:rsidP="0009614B">
      <w:pPr>
        <w:autoSpaceDE w:val="0"/>
        <w:autoSpaceDN w:val="0"/>
        <w:adjustRightInd w:val="0"/>
        <w:ind w:left="1122"/>
        <w:jc w:val="both"/>
        <w:rPr>
          <w:rFonts w:eastAsia="Calibri" w:cs="Arial"/>
          <w:lang w:eastAsia="en-US"/>
        </w:rPr>
      </w:pPr>
      <w:r w:rsidRPr="002120F9">
        <w:rPr>
          <w:rFonts w:eastAsia="Calibri" w:cs="Arial"/>
          <w:lang w:eastAsia="en-US"/>
        </w:rPr>
        <w:t xml:space="preserve">Para la asignación de diputados electos por el principio de representación proporcional, cada partido político deberá registrar una lista de seis fórmulas de candidatos propietarios y suplentes, la cual no podrá contener entre propietarios y suplentes más del 50% de candidatos de un mismo género. </w:t>
      </w:r>
    </w:p>
    <w:p w:rsidR="0009614B" w:rsidRPr="002120F9" w:rsidRDefault="0009614B" w:rsidP="0009614B">
      <w:pPr>
        <w:autoSpaceDE w:val="0"/>
        <w:autoSpaceDN w:val="0"/>
        <w:adjustRightInd w:val="0"/>
        <w:ind w:left="1122"/>
        <w:jc w:val="both"/>
        <w:rPr>
          <w:rFonts w:eastAsia="Calibri" w:cs="Arial"/>
          <w:lang w:eastAsia="en-US"/>
        </w:rPr>
      </w:pPr>
    </w:p>
    <w:p w:rsidR="0009614B" w:rsidRDefault="0009614B" w:rsidP="0009614B">
      <w:pPr>
        <w:ind w:left="1122"/>
        <w:jc w:val="both"/>
        <w:rPr>
          <w:rFonts w:eastAsia="Calibri" w:cs="Arial"/>
          <w:lang w:eastAsia="en-US"/>
        </w:rPr>
      </w:pPr>
      <w:r w:rsidRPr="002120F9">
        <w:rPr>
          <w:rFonts w:eastAsia="Calibri" w:cs="Arial"/>
          <w:lang w:eastAsia="en-US"/>
        </w:rPr>
        <w:t>Sólo se asignarán diputaciones de representación proporcional a los partidos políticos que postularon candidatos de mayoría r</w:t>
      </w:r>
      <w:r w:rsidR="00B66CDE">
        <w:rPr>
          <w:rFonts w:eastAsia="Calibri" w:cs="Arial"/>
          <w:lang w:eastAsia="en-US"/>
        </w:rPr>
        <w:t>elativa en catorce o</w:t>
      </w:r>
      <w:r w:rsidRPr="002120F9">
        <w:rPr>
          <w:rFonts w:eastAsia="Calibri" w:cs="Arial"/>
          <w:lang w:eastAsia="en-US"/>
        </w:rPr>
        <w:t xml:space="preserve"> más distritos electorales uninominales y h</w:t>
      </w:r>
      <w:r w:rsidR="00C22D8C">
        <w:rPr>
          <w:rFonts w:eastAsia="Calibri" w:cs="Arial"/>
          <w:lang w:eastAsia="en-US"/>
        </w:rPr>
        <w:t>ayan alcanzado cuando menos el 3</w:t>
      </w:r>
      <w:r w:rsidRPr="002120F9">
        <w:rPr>
          <w:rFonts w:eastAsia="Calibri" w:cs="Arial"/>
          <w:lang w:eastAsia="en-US"/>
        </w:rPr>
        <w:t>% de la votación estatal válida emitida.</w:t>
      </w:r>
    </w:p>
    <w:p w:rsidR="0009614B" w:rsidRPr="002120F9" w:rsidRDefault="0009614B" w:rsidP="0009614B">
      <w:pPr>
        <w:ind w:left="1122"/>
        <w:jc w:val="both"/>
        <w:rPr>
          <w:rFonts w:eastAsia="Calibri" w:cs="Arial"/>
          <w:lang w:eastAsia="en-US"/>
        </w:rPr>
      </w:pPr>
    </w:p>
    <w:p w:rsidR="0009614B" w:rsidRDefault="0009614B" w:rsidP="0009614B">
      <w:pPr>
        <w:ind w:left="1122"/>
        <w:jc w:val="both"/>
        <w:rPr>
          <w:rFonts w:eastAsia="Calibri" w:cs="Arial"/>
          <w:lang w:eastAsia="en-US"/>
        </w:rPr>
      </w:pPr>
      <w:r w:rsidRPr="002120F9">
        <w:rPr>
          <w:rFonts w:eastAsia="Calibri" w:cs="Arial"/>
          <w:lang w:eastAsia="en-US"/>
        </w:rPr>
        <w:t>Las diputaciones de representación proporcional se distribuirán mediante rondas de asignación entre los partidos políticos con derecho a ello, atendiendo al orden decreciente del porcentaje de votación obtenido por cada uno de ellos de la votación estatal válida emitida.</w:t>
      </w:r>
    </w:p>
    <w:p w:rsidR="0009614B" w:rsidRPr="002120F9" w:rsidRDefault="0009614B" w:rsidP="0009614B">
      <w:pPr>
        <w:ind w:left="1122"/>
        <w:jc w:val="both"/>
        <w:rPr>
          <w:rFonts w:eastAsia="Calibri" w:cs="Arial"/>
          <w:lang w:eastAsia="en-US"/>
        </w:rPr>
      </w:pPr>
    </w:p>
    <w:p w:rsidR="0009614B" w:rsidRDefault="0009614B" w:rsidP="0009614B">
      <w:pPr>
        <w:ind w:left="1122"/>
        <w:jc w:val="both"/>
        <w:rPr>
          <w:rFonts w:eastAsia="Calibri" w:cs="Arial"/>
          <w:lang w:eastAsia="en-US"/>
        </w:rPr>
      </w:pPr>
      <w:r w:rsidRPr="002120F9">
        <w:rPr>
          <w:rFonts w:eastAsia="Calibri" w:cs="Arial"/>
          <w:lang w:eastAsia="en-US"/>
        </w:rPr>
        <w:t xml:space="preserve"> En una primera ronda, se asignará  una diputación a cada partido político que</w:t>
      </w:r>
      <w:r w:rsidR="00C22D8C">
        <w:rPr>
          <w:rFonts w:eastAsia="Calibri" w:cs="Arial"/>
          <w:lang w:eastAsia="en-US"/>
        </w:rPr>
        <w:t xml:space="preserve"> haya obtenido por lo menos el 3</w:t>
      </w:r>
      <w:r w:rsidRPr="002120F9">
        <w:rPr>
          <w:rFonts w:eastAsia="Calibri" w:cs="Arial"/>
          <w:lang w:eastAsia="en-US"/>
        </w:rPr>
        <w:t>% de la votación estatal válida emitida. Si aún quedaren diputaciones por asignar, en una segunda ronda se otorgará otra diputación a cada partido político que haya obtenido más del 5%</w:t>
      </w:r>
      <w:r w:rsidR="00C22D8C">
        <w:rPr>
          <w:rFonts w:eastAsia="Calibri" w:cs="Arial"/>
          <w:lang w:eastAsia="en-US"/>
        </w:rPr>
        <w:t xml:space="preserve"> de la votación</w:t>
      </w:r>
      <w:r w:rsidRPr="002120F9">
        <w:rPr>
          <w:rFonts w:eastAsia="Calibri" w:cs="Arial"/>
          <w:lang w:eastAsia="en-US"/>
        </w:rPr>
        <w:t>. Si aún quedaren diputaciones por asignar, en una tercera ronda se otorgará otra diputación a cada partido político que haya obtenido más del 10%</w:t>
      </w:r>
      <w:r w:rsidR="00C22D8C">
        <w:rPr>
          <w:rFonts w:eastAsia="Calibri" w:cs="Arial"/>
          <w:lang w:eastAsia="en-US"/>
        </w:rPr>
        <w:t xml:space="preserve"> de la votación</w:t>
      </w:r>
      <w:r w:rsidRPr="002120F9">
        <w:rPr>
          <w:rFonts w:eastAsia="Calibri" w:cs="Arial"/>
          <w:lang w:eastAsia="en-US"/>
        </w:rPr>
        <w:t>. Si aún quedaren diputaciones por asignar, en una cuarta ronda se asignará otra diputación a cada partido político que haya obtenido más del 20% de la votación. Si agotado este procedimiento, aún quedaren diputaciones por asignar, éstas se otorgarán por rondas de asignación, de una en una y en orden decreciente del porcentaje de votación obtenido por los partidos políticos hasta agotar su totalidad.</w:t>
      </w:r>
    </w:p>
    <w:p w:rsidR="0009614B" w:rsidRPr="002120F9" w:rsidRDefault="0009614B" w:rsidP="0009614B">
      <w:pPr>
        <w:ind w:left="1122"/>
        <w:jc w:val="both"/>
        <w:rPr>
          <w:rFonts w:eastAsia="Calibri" w:cs="Arial"/>
          <w:lang w:eastAsia="en-US"/>
        </w:rPr>
      </w:pPr>
    </w:p>
    <w:p w:rsidR="000405AF" w:rsidRPr="004E1925" w:rsidRDefault="0009614B" w:rsidP="004E1925">
      <w:pPr>
        <w:ind w:left="1122"/>
        <w:jc w:val="both"/>
        <w:rPr>
          <w:rFonts w:eastAsia="Calibri" w:cs="Arial"/>
          <w:lang w:eastAsia="en-US"/>
        </w:rPr>
      </w:pPr>
      <w:r w:rsidRPr="002120F9">
        <w:rPr>
          <w:rFonts w:eastAsia="Calibri" w:cs="Arial"/>
          <w:lang w:eastAsia="en-US"/>
        </w:rPr>
        <w:t xml:space="preserve">Las diputaciones de representación proporcional que correspondan a cada partido político se asignarán alternada y sucesivamente: </w:t>
      </w:r>
      <w:r w:rsidR="00100B52">
        <w:rPr>
          <w:rFonts w:eastAsia="Calibri" w:cs="Arial"/>
          <w:lang w:eastAsia="en-US"/>
        </w:rPr>
        <w:t xml:space="preserve">en primer lugar, </w:t>
      </w:r>
      <w:r w:rsidRPr="002120F9">
        <w:rPr>
          <w:rFonts w:eastAsia="Calibri" w:cs="Arial"/>
          <w:lang w:eastAsia="en-US"/>
        </w:rPr>
        <w:t>utilizando el sistema de listas previamente registradas por los partidos políticos para tal efecto y</w:t>
      </w:r>
      <w:r w:rsidR="00100B52">
        <w:rPr>
          <w:rFonts w:eastAsia="Calibri" w:cs="Arial"/>
          <w:lang w:eastAsia="en-US"/>
        </w:rPr>
        <w:t xml:space="preserve">, en segundo lugar, </w:t>
      </w:r>
      <w:r w:rsidRPr="002120F9">
        <w:rPr>
          <w:rFonts w:eastAsia="Calibri" w:cs="Arial"/>
          <w:lang w:eastAsia="en-US"/>
        </w:rPr>
        <w:t xml:space="preserve"> atendiendo a los más altos porcentajes</w:t>
      </w:r>
      <w:r w:rsidR="00100B52">
        <w:rPr>
          <w:rFonts w:eastAsia="Calibri" w:cs="Arial"/>
          <w:lang w:eastAsia="en-US"/>
        </w:rPr>
        <w:t xml:space="preserve"> de la votación estatal válida emitida </w:t>
      </w:r>
      <w:r w:rsidRPr="002120F9">
        <w:rPr>
          <w:rFonts w:eastAsia="Calibri" w:cs="Arial"/>
          <w:lang w:eastAsia="en-US"/>
        </w:rPr>
        <w:t xml:space="preserve"> obtenidos en su distrito por cada uno de los candidatos del mismo partido político, en los términos que se establezcan en la Ley.</w:t>
      </w:r>
      <w:r w:rsidR="004E1925">
        <w:rPr>
          <w:rFonts w:eastAsia="Calibri" w:cs="Arial"/>
          <w:lang w:eastAsia="en-US"/>
        </w:rPr>
        <w:t xml:space="preserve"> </w:t>
      </w:r>
      <w:r w:rsidR="00100B52" w:rsidRPr="00100B52">
        <w:rPr>
          <w:rFonts w:eastAsia="Cambria" w:cs="Arial"/>
          <w:b/>
          <w:bCs/>
          <w:color w:val="000000"/>
        </w:rPr>
        <w:t>[Artículo reformado mediante Decreto No. 1329-2016 XIII P.E. publicado en el P.O.E. No. 8 del 27 de enero de 2016]</w:t>
      </w:r>
    </w:p>
    <w:p w:rsidR="0009614B" w:rsidRDefault="0009614B" w:rsidP="000405AF">
      <w:pPr>
        <w:ind w:left="1122"/>
        <w:jc w:val="both"/>
      </w:pPr>
    </w:p>
    <w:p w:rsidR="000405AF" w:rsidRDefault="000405AF" w:rsidP="000405AF">
      <w:pPr>
        <w:ind w:left="1122"/>
        <w:jc w:val="both"/>
      </w:pPr>
      <w:r>
        <w:rPr>
          <w:b/>
        </w:rPr>
        <w:t>ARTICULO 41.</w:t>
      </w:r>
      <w:r w:rsidR="00F100C1">
        <w:t xml:space="preserve"> </w:t>
      </w:r>
      <w:r>
        <w:t>Para ser electo diputado se requiere:</w:t>
      </w:r>
    </w:p>
    <w:p w:rsidR="000405AF" w:rsidRDefault="000405AF" w:rsidP="000405AF">
      <w:pPr>
        <w:ind w:left="1122"/>
        <w:jc w:val="both"/>
      </w:pPr>
    </w:p>
    <w:p w:rsidR="000405AF" w:rsidRDefault="000405AF" w:rsidP="004D7B0D">
      <w:pPr>
        <w:numPr>
          <w:ilvl w:val="0"/>
          <w:numId w:val="18"/>
        </w:numPr>
        <w:tabs>
          <w:tab w:val="clear" w:pos="2403"/>
          <w:tab w:val="num" w:pos="2244"/>
        </w:tabs>
        <w:ind w:left="2244" w:hanging="561"/>
        <w:jc w:val="both"/>
      </w:pPr>
      <w:r>
        <w:t xml:space="preserve">Ser ciudadano mexicano por nacimiento y chihuahuense, en ejercicio de sus derechos; </w:t>
      </w:r>
    </w:p>
    <w:p w:rsidR="000405AF" w:rsidRDefault="000405AF" w:rsidP="007C5B0A">
      <w:pPr>
        <w:tabs>
          <w:tab w:val="num" w:pos="2244"/>
        </w:tabs>
        <w:ind w:left="2244" w:hanging="561"/>
        <w:jc w:val="both"/>
      </w:pPr>
    </w:p>
    <w:p w:rsidR="000405AF" w:rsidRDefault="000405AF" w:rsidP="004D7B0D">
      <w:pPr>
        <w:numPr>
          <w:ilvl w:val="0"/>
          <w:numId w:val="18"/>
        </w:numPr>
        <w:tabs>
          <w:tab w:val="clear" w:pos="2403"/>
          <w:tab w:val="num" w:pos="2244"/>
        </w:tabs>
        <w:ind w:left="2244" w:hanging="561"/>
        <w:jc w:val="both"/>
      </w:pPr>
      <w:r>
        <w:t>Tener veintiún años cumplidos al día de la elección;</w:t>
      </w:r>
    </w:p>
    <w:p w:rsidR="000405AF" w:rsidRDefault="000405AF" w:rsidP="007C5B0A">
      <w:pPr>
        <w:tabs>
          <w:tab w:val="num" w:pos="2244"/>
        </w:tabs>
        <w:ind w:left="2244" w:hanging="561"/>
        <w:jc w:val="both"/>
      </w:pPr>
    </w:p>
    <w:p w:rsidR="000405AF" w:rsidRDefault="000405AF" w:rsidP="004D7B0D">
      <w:pPr>
        <w:numPr>
          <w:ilvl w:val="0"/>
          <w:numId w:val="18"/>
        </w:numPr>
        <w:tabs>
          <w:tab w:val="clear" w:pos="2403"/>
          <w:tab w:val="num" w:pos="2244"/>
        </w:tabs>
        <w:ind w:left="2244" w:hanging="561"/>
        <w:jc w:val="both"/>
      </w:pPr>
      <w:r>
        <w:t>Ser originario o vecino del Estado, en los términos del artículo 13, con residencia de más de un año anterior a la fecha de su celebración en el distrito en que se haga la elección.</w:t>
      </w:r>
    </w:p>
    <w:p w:rsidR="000405AF" w:rsidRDefault="000405AF" w:rsidP="007C5B0A">
      <w:pPr>
        <w:tabs>
          <w:tab w:val="num" w:pos="2244"/>
        </w:tabs>
        <w:ind w:left="2244" w:hanging="561"/>
        <w:jc w:val="both"/>
      </w:pPr>
    </w:p>
    <w:p w:rsidR="000405AF" w:rsidRDefault="000405AF" w:rsidP="007C5B0A">
      <w:pPr>
        <w:tabs>
          <w:tab w:val="num" w:pos="2244"/>
        </w:tabs>
        <w:ind w:left="2244" w:hanging="561"/>
        <w:jc w:val="both"/>
      </w:pPr>
      <w:r>
        <w:tab/>
        <w:t>Cuando un municipio sea cabecera de dos o más distritos electorales, para ser elegible en cualquiera de ellos, la residencia a que se refiere el párrafo anterior bastará con que se tenga en el municipio de que se trate;</w:t>
      </w:r>
    </w:p>
    <w:p w:rsidR="000405AF" w:rsidRDefault="000405AF" w:rsidP="007C5B0A">
      <w:pPr>
        <w:tabs>
          <w:tab w:val="num" w:pos="2244"/>
        </w:tabs>
        <w:ind w:left="2244" w:hanging="561"/>
        <w:jc w:val="both"/>
      </w:pPr>
    </w:p>
    <w:p w:rsidR="000405AF" w:rsidRDefault="000405AF" w:rsidP="007C5B0A">
      <w:pPr>
        <w:tabs>
          <w:tab w:val="num" w:pos="2244"/>
        </w:tabs>
        <w:ind w:left="2244" w:hanging="561"/>
        <w:jc w:val="both"/>
      </w:pPr>
      <w:r>
        <w:t xml:space="preserve">IV.  </w:t>
      </w:r>
      <w:r>
        <w:tab/>
        <w:t>No haber sido condenado a pena mayor de un año de prisión en los últimos diez años por delito intencional, excepto los de carácter político;</w:t>
      </w:r>
    </w:p>
    <w:p w:rsidR="000405AF" w:rsidRDefault="000405AF" w:rsidP="007C5B0A">
      <w:pPr>
        <w:tabs>
          <w:tab w:val="num" w:pos="2244"/>
        </w:tabs>
        <w:ind w:left="2244" w:hanging="561"/>
        <w:jc w:val="both"/>
      </w:pPr>
    </w:p>
    <w:p w:rsidR="000405AF" w:rsidRDefault="00F229EF" w:rsidP="007C5B0A">
      <w:pPr>
        <w:tabs>
          <w:tab w:val="num" w:pos="2244"/>
        </w:tabs>
        <w:ind w:left="2244" w:hanging="561"/>
        <w:jc w:val="both"/>
      </w:pPr>
      <w:r>
        <w:t>V.</w:t>
      </w:r>
      <w:r>
        <w:tab/>
      </w:r>
      <w:r w:rsidR="000405AF">
        <w:t>No ser servidor público federal, estatal o municipal, con funciones de dirección y atribuciones de mando.</w:t>
      </w:r>
    </w:p>
    <w:p w:rsidR="000405AF" w:rsidRDefault="000405AF" w:rsidP="007C5B0A">
      <w:pPr>
        <w:tabs>
          <w:tab w:val="num" w:pos="2244"/>
        </w:tabs>
        <w:ind w:left="2244" w:hanging="561"/>
        <w:jc w:val="both"/>
      </w:pPr>
    </w:p>
    <w:p w:rsidR="000405AF" w:rsidRDefault="000405AF" w:rsidP="007C5B0A">
      <w:pPr>
        <w:ind w:left="2244" w:hanging="561"/>
        <w:jc w:val="both"/>
      </w:pPr>
      <w:r>
        <w:tab/>
        <w:t>Los funcionarios comprendidos en esta fracción podrán ser electos siempre que al efectuarse la elección tengan cuando menos dos meses de estar separados de sus cargos, y</w:t>
      </w:r>
    </w:p>
    <w:p w:rsidR="000405AF" w:rsidRDefault="000405AF" w:rsidP="007C5B0A">
      <w:pPr>
        <w:ind w:left="2244" w:hanging="561"/>
        <w:jc w:val="both"/>
      </w:pPr>
    </w:p>
    <w:p w:rsidR="000405AF" w:rsidRDefault="005E2563" w:rsidP="005E2563">
      <w:pPr>
        <w:numPr>
          <w:ilvl w:val="0"/>
          <w:numId w:val="11"/>
        </w:numPr>
        <w:tabs>
          <w:tab w:val="clear" w:pos="2403"/>
          <w:tab w:val="num" w:pos="-3402"/>
        </w:tabs>
        <w:ind w:left="2268" w:hanging="567"/>
        <w:jc w:val="both"/>
      </w:pPr>
      <w:r>
        <w:t xml:space="preserve"> </w:t>
      </w:r>
      <w:r>
        <w:tab/>
      </w:r>
      <w:r w:rsidR="000405AF">
        <w:t>No ser ministro de algún culto religioso o haberse retirado del mismo en los términos de ley.</w:t>
      </w:r>
    </w:p>
    <w:p w:rsidR="000405AF" w:rsidRDefault="007C5B0A" w:rsidP="007C5B0A">
      <w:pPr>
        <w:tabs>
          <w:tab w:val="left" w:pos="2820"/>
        </w:tabs>
        <w:ind w:left="2244" w:hanging="561"/>
        <w:jc w:val="both"/>
      </w:pPr>
      <w:r>
        <w:tab/>
      </w:r>
      <w:r>
        <w:tab/>
      </w:r>
    </w:p>
    <w:p w:rsidR="000405AF" w:rsidRDefault="000405AF" w:rsidP="000405AF">
      <w:pPr>
        <w:ind w:left="1122"/>
        <w:jc w:val="both"/>
        <w:rPr>
          <w:b/>
        </w:rPr>
      </w:pPr>
      <w:r>
        <w:rPr>
          <w:b/>
        </w:rPr>
        <w:t xml:space="preserve">[Artículo reformado mediante Decreto No. 403-94 publicado en el </w:t>
      </w:r>
      <w:r w:rsidR="00474345">
        <w:rPr>
          <w:b/>
        </w:rPr>
        <w:t>P.O.E.</w:t>
      </w:r>
      <w:r>
        <w:rPr>
          <w:b/>
        </w:rPr>
        <w:t xml:space="preserve"> No. 79 del 1</w:t>
      </w:r>
      <w:r w:rsidR="00090200">
        <w:rPr>
          <w:b/>
        </w:rPr>
        <w:t>º</w:t>
      </w:r>
      <w:r>
        <w:rPr>
          <w:b/>
        </w:rPr>
        <w:t>. de octubre de 1994]</w:t>
      </w:r>
    </w:p>
    <w:p w:rsidR="000405AF" w:rsidRDefault="000405AF" w:rsidP="000405AF">
      <w:pPr>
        <w:ind w:left="1122"/>
        <w:jc w:val="both"/>
      </w:pPr>
    </w:p>
    <w:p w:rsidR="000405AF" w:rsidRDefault="000405AF" w:rsidP="000405AF">
      <w:pPr>
        <w:ind w:left="1122"/>
        <w:jc w:val="both"/>
      </w:pPr>
      <w:r>
        <w:rPr>
          <w:b/>
        </w:rPr>
        <w:t>ARTICULO 42.</w:t>
      </w:r>
      <w:r w:rsidR="00F100C1">
        <w:t xml:space="preserve"> </w:t>
      </w:r>
      <w:r>
        <w:t xml:space="preserve">Los diputados en ejercicio, durante el período de su encargo, no podrán desempeñar ninguna otra comisión, cargo o empleo de </w:t>
      </w:r>
      <w:smartTag w:uri="urn:schemas-microsoft-com:office:smarttags" w:element="PersonName">
        <w:smartTagPr>
          <w:attr w:name="ProductID" w:val="la Federaci￳n"/>
        </w:smartTagPr>
        <w:r>
          <w:t>la Federación</w:t>
        </w:r>
      </w:smartTag>
      <w:r>
        <w:t xml:space="preserve">, de éste u otro Estado o de algún municipio, por los cuales se perciba remuneración, sin licencia previa del Congreso o de </w:t>
      </w:r>
      <w:smartTag w:uri="urn:schemas-microsoft-com:office:smarttags" w:element="PersonName">
        <w:smartTagPr>
          <w:attr w:name="ProductID" w:val="ミ㹼ヸ笨ϥꗜヘ呸໱ Ǔ̈㳄ヸ伐Ȣ㰔ヸ买ミ㕈໮໮腰ϥ酰ȤǛ̈佴ミ笨ϥⰜ໱⸸໱ǜ̈㳄ヸ㼨ϯ㰔ヸ买ミ໮Ꮸ໲腰ϥ酰ȤǄ̈軘ϥ记ϥǌ̈軘ϥ異໶ ƴ̌㺬ヸ佈ミ㹼ヸ笨ϥꗜヘ⺀໱ ƽ̈⹜໱⼠໱⭸໱Ʀ̈佴ミ笨ϥ ⯜໱⻐໱ ƫ̌㺬ヸ佈ミ㹼ヸ笨ϥꗜヘ⼘໱ Ɛ̈⻴໱⾸໱⺈໱ƕ̈佴ミ笨ϥⰴ໱⽨໱ ƞ̌㺬ヸ佈ミ㹼ヸ笨ϥꗜヘ⾰໱ Ƈ̈⾌໱じ໱⼠໱ƈ̐佴ミ笨ϥ⮴໱〈໱ Ų̌㺬ヸ佈ミ㹼ヸ笨ϥꗜヘぐ໱ Ż̈〬໱ヰ໱⾸໱ż̈佴ミ笨ϥⰄ໱゠໱ š̌㺬ヸ佈ミ㹼ヸ笨ϥꗜヘヨ໱ Ů̈ツ໱ㆈ໱じ໱œ̈佴ミ笨ϥㆬ໱ㄸ໱ Ŕ̌㺬ヸ佈ミ㹼ヸ笨ϥꗜヘㆀ໱ ŝ̈ㅜ໱㉈໱ヰ໱ņ̈cesaránŋ̈佴ミ笨ϥ ㉬໱ㇸ໱ Ō̌㺬ヸ佈ミ㹼ヸ笨ϥꗜヘ㉀໱ ĵ̈㈜໱㋸໱ㆈ໱ľ̈enĽ̈佴ミ笨ϥ#㌜໱㊨໱ Ħ̌㺬ヸ佈ミ㹼ヸ笨ϥꗜヘ㋰໱ į̈㋌໱㎨໱㉈໱Đ̈susė̈佴ミ笨ϥ' ㏌໱㍘໱ Ę̌㺬ヸ佈ミ㹼ヸ笨ϥꗜヘ㎠໱ ā̈㍼໱㑨໱㋸໱Ċ̈funcionesď̈佴ミ笨ϥ1Ⲅ໱㐘໱ ǰ̌㺬ヸ佈ミ㹼ヸ笨ϥꗜヘ㑠໱ ǹ̈㐼໱㔀໱㎨໱Ǣ̈佴ミ笨ϥA㔤໱㒰໱ ǧ̌㺬ヸ佈ミ㹼ヸ笨ϥꗜヘ㓸໱ Ǭ̈㓔໱㗀໱㑨໱Ǒ̈mientrasǚ̈佴ミ笨ϥJ&#10;㗤໱㕰໱ ǟ̌㺬ヸ佈ミ㹼ヸ笨ϥꗜヘ㖸໱ Ǆ̈㖔໱㚀໱㔀໱ǉ̈desempeñenƲ̈佴ミ笨ϥU㚤໱㘰໱ Ǯ㺬ヸ佈ミ㹼ヸ笨ϥꗜヘ㙸໱ Ƽ̈㙔໱㜰໱㗀໱ơ̈laƤ̈佴ミ笨ϥX㝔໱㛠໱ Ʃ̌㺬ヸ佈ミ㹼ヸ笨ϥꗜヘ㜨໱ Ɩ̈㜄໱㟠໱㚀໱ƛ̈&#10;nuevaƞ̈佴ミ笨ϥ^ 㠄໱㞐໱ ƃ̌㺬ヸ佈ミ㹼ヸ笨ϥꗜヘ㟘໱ ƈ̈㞴໱㢠໱㜰໱ƍ̈ocupaciónŶ̈佴ミ笨ϥg㣄໱㡐໱ Ż̌㺬ヸ佈ミ㹼ヸ笨ϥꗜヘ㢘໱ Š̈㡴໱㥐໱㟠໱ť̈.Ũ̈佴ミ笨ϥj㥴໱㤀໱ ŭ̌㺬ヸ佈ミ㹼ヸ笨ϥꗜヘ㥈໱ Ś̈㤤໱㨀໱㢠໱ş̈Lał̈佴ミ笨ϥm㨤໱㦰໱ Ň̌㺬ヸ佈ミ㹼ヸ笨ϥꗜヘ㧸໱ Ō̈㧔໱㪰໱㥐໱ı̈&#10;mismaĴ̈佴ミ笨ϥs㫔໱㩠໱ Ĺ̌㺬ヸ佈ミ㹼ヸ笨ϥꗜヘ㪨໱ Ħ̈㪄໱㭠໱㨀໱ī̈&#10;reglaĮ̈佴ミ笨ϥy㮄໱㬐໱ ē̌㺬ヸ佈ミ㹼ヸ笨ϥꗜヘ㭘໱ Ę̈㬴໱㰐໱㪰໱ĝ̈seĀ̈佴ミ笨ϥ| 㰴໱㯀໱ ą̌㺬ヸ佈ミ㹼ヸ笨ϥꗜヘ㰈໱ ǲ̈㯤໱㳐໱㭠໱Ƿ̈observaráǸ̈佴ミ笨ϥ㳴໱㲀໱ ǽ̌㺬ヸ佈ミ㹼ヸ笨ϥꗜヘ㳈໱ Ǫ̈㲤໱㶀໱㰐໱ǯ̈conǒ̈佴ミ笨ϥ㶤໱㴰໱ Ǘ̌㺬ヸ佈ミ㹼ヸ笨ϥꗜヘ㵸໱ ǜ̈㵔໱㸰໱㳐໱ǁ̈losǄ̈佴ミ笨ϥ 㹔໱㷠໱ ǉ̌㺬ヸ佈ミ㹼ヸ笨ϥꗜヘ㸨໱ ƶ̈㸄໱㻰໱㶀໱ƻ̈diputadosƼ̈佴ミ笨ϥ 㼔໱㺠໱ ơ̌㺬ヸ佈ミ㹼ヸ笨ϥꗜヘ㻨໱ Ʈ̈㻄໱㾰໱㸰໱Ɠ̈suplentesƔ̈佴ミ笨ϥ¢㿔໱㽠໱ ƙ̌㺬ヸ佈ミ㹼ヸ笨ϥꗜヘ㾨໱ Ɔ̈㾄໱䁰໱㻰໱Ƌ̈cuandoƌ̈佴ミ笨ϥ©&#10;䂔໱䀠໱ ű̌㺬ヸ佈ミ㹼ヸ笨ϥꗜヘ䁨໱ ž̈䁄໱䄰໱㾰໱ţ̈estuvierenŤ̈佴ミ笨ϥ´䅔໱䃠໱ ũ̌㺬ヸ佈ミ㹼ヸ笨ϥꗜヘ䄨໱ Ŗ̈䄄໱䇠໱䁰໱ś̈enŞ̈佴ミ笨ϥ· 䈄໱䆐໱ Ń̌㺬ヸ佈ミ㹼ヸ笨ϥꗜヘ䇘໱ ň̈䆴໱䊠໱䄰໱ō̈ejercicioĶ̈佴ミ笨ϥÀ䋄໱䉐໱ Ļ̌㺬ヸ佈ミ㹼ヸ笨ϥꗜヘ䊘໱ Ġ̈䉴໱䍐໱䇠໱ĥ̈.Ĩ̈佴ミ笨ϥÁ䍴໱䌀໱ ĭ̌㺬ヸ佈ミ㹼ヸ笨ϥꗜヘ䍈໱ Ě̈䌤໱箠ϯ䊠໱ğ̈&#10;Ă̈disposiciónć̈&#10;rcicio.Ĉ̈estaď̈deen List ǰ̌㺬ヸ佈ミ㹼ヸ笨ϥꗜヘ箘ϯ ǹ̈佴ミ笨ϥ￴Ϯ䒰໱Ǣ̈ARTICULOt ǧ̌㺬ヸ佈ミ㹼ヸ笨ϥꗜヘ䓸໱ Ǭ̈䓔໱䖘໱箠ϯǑ̈佴ミ笨ϥ&#10;ּ໱䕈໱ ǚ̌㺬ヸ佈ミ㹼ヸ笨ϥꗜヘ䖐໱ ǃ̈䕬໱䘰໱䔀໱Ǆ̈佴ミ笨ϥ䏴໱䗠໱ ǉ̌㺬ヸ佈ミ㹼ヸ笨ϥꗜヘ䘨໱ ƶ̈䘄໱䛈໱䖘໱ƻ̈佴ミ笨ϥ䏜໱䙸໱ Ƽ̌㺬ヸ佈ミ㹼ヸ笨ϥꗜヘ䛀໱ ƥ̈䚜໱䝠໱䘰໱Ʈ̈佴ミ笨ϥ䎌໱䜐໱ Ɠ̌㺬ヸ佈ミ㹼ヸ笨ϥꗜヘ䝘໱ Ƙ̈䜴໱䟸໱䛈໱Ɲ̈佴ミ笨ϥ#範ϯ䞨໱ Ɔ̌㺬ヸ佈ミ㹼ヸ笨ϥꗜヘ䟰໱ Ə̈䟌໱䢐໱䝠໱Ű̈佴ミ笨ϥ( 䢴໱䡀໱ ŵ̌㺬ヸ佈ミ㹼ヸ笨ϥꗜヘ䢈໱ Ţ̈䡤໱䥐໱䟸໱ŧ̈castigadaŨ̈佴ミ笨ϥ1䥴໱䤀໱ ŭ̌㺬ヸ佈ミ㹼ヸ笨ϥꗜヘ䥈໱ Ś̈䤤໱䨀໱䢐໱ş̈,ł̈佴ミ笨ϥ3䨤໱䦰໱ Ň̌㺬ヸ佈ミ㹼ヸ笨ϥꗜヘ䧸໱ Ō̈䧔໱䫀໱䥐໱ı̈previaĺ̈佴ミ笨ϥ: 䫤໱䩰໱ Ŀ̌㺬ヸ佈ミ㹼ヸ笨ϥꗜヘ䪸໱ Ĥ̈䪔໱䮀໱䨀໱ĩ̈audienciaĒ̈佴ミ笨ϥD䮤໱䬰໱ ė̌㺬ヸ佈ミ㹼ヸ笨ϥꗜヘ䭸໱ Ĝ̈䭔໱䰰໱䫀໱ā̈delĄ̈佴ミ笨ϥH&#10;䱔໱䯠໱ ĉ̌㺬ヸ佈ミ㹼ヸ笨ϥꗜヘ䰨໱ Ƕ̈䰄໱䳰໱䮀໱ǻ̈interesadoǼ̈佴ミ笨ϥR䴔໱䲠໱ ǡ̌㺬ヸ佈ミ㹼ヸ笨ϥꗜヘ䳨໱ Ǯ̈䳄໱䶠໱䰰໱Ǔ̈,ǖ̈佴ミ笨ϥT䷄໱䵐໱ Ǜ̌㺬ヸ佈ミ㹼ヸ笨ϥꗜヘ䶘໱ ǀ̈䵴໱乐໱䳰໱ǅ̈conǈ̈佴ミ笨ϥX乴໱一໱ Ǎ̌㺬ヸ佈ミ㹼ヸ笨ϥꗜヘ么໱ ƺ̈两໱伀໱䶠໱ƿ̈laƢ̈佴ミ笨ϥ[伤໱亰໱ Ƨ̌㺬ヸ佈ミ㹼ヸ笨ϥꗜヘ仸໱ Ƭ̈仔໱俀໱乐໱Ƒ̈pérdidaƚ̈佴ミ笨ϥc俤໱佰໱ Ɵ̌㺬ヸ佈ミ㹼ヸ笨ϥꗜヘ侸໱ Ƅ̈侔໱偰໱伀໱Ɖ̈delƌ̈佴ミ笨ϥg傔໱倠໱ ű̌㺬ヸ佈ミ㹼ヸ笨ϥꗜヘ偨໱ ž̈偄໱儰໱俀໱ţ̈carácterŤ̈佴ミ笨ϥp兔໱僠໱ ũ̌㺬ヸ佈ミ㹼ヸ笨ϥꗜヘ儨໱ Ŗ̈億໱几໱偰໱ś̈deŞ̈佴ミ笨ϥs刄໱冐໱ Ń̌㺬ヸ佈ミ㹼ヸ笨ϥꗜヘ凘໱ ň̈冴໱加໱儰໱ō̈diputadoĶ̈佴ミ笨ϥ{勄໱剐໱ Ļ̌㺬ヸ佈ミ㹼ヸ笨ϥꗜヘ劘໱ Ġ̈剴໱卐໱几໱ĥ̈.Ĩ̈佴ミ笨ϥ|却໱匀໱ ĭ̌㺬ヸ佈ミ㹼ヸ笨ϥꗜヘ午໱ Ě̈匤໱咀໱加໱ğ̈&#10;Ă̈&#10;y1ā̈de Ą̌㺬ヸ佈ミ㹼ヸ笨ϥꗜヘ哈໱ č̈Se1ado.Ƕ̈loue1rǻ̈佴ミ笨ϥ厌໱Ⳉ໱Ǽ̈ⳬ໱哐໱卐໱ǡ̈佴ミ笨ϥ各໱厸໱Ǫ̈叜໱啨໱咀໱ǯ̈佴ミ笨ϥⱜ໱唘໱ ǐ̌㺬ヸ佈ミ㹼ヸ笨ϥꗜヘ啠໱ Ǚ̈唼໱嘀໱哐໱ǂ̈佴ミ笨ϥ&#10;厤໱喰໱ Ǉ̌㺬ヸ佈ミ㹼ヸ笨ϥꗜヘ嗸໱ ǌ̈嗔໱嚘໱啨໱Ʊ̈佴ミ笨ϥ听໱噈໱ ƺ̌㺬ヸ佈ミ㹼ヸ笨ϥꗜヘ嚐໱ ƣ̈噬໱地໱嘀໱Ƥ̈佴ミ笨ϥ 坔໱因໱ Ʃ̌㺬ヸ佈ミ㹼ヸ笨ϥꗜヘ在໱ Ɩ̈圄໱埰໱嚘໱ƛ̈dispuestoƜ̈佴ミ笨ϥ腴Ȣ垠໱ Ɓ̌㺬ヸ佈ミ㹼ヸ笨ϥꗜヘ埨໱ Ǝ̈埄໱墈໱地໱ų̈佴ミ笨ϥ 墬໱堸໱ Ŵ̌㺬ヸ佈ミ㹼ヸ笨ϥꗜヘ墀໱ Ž̈塜໱夸໱埰໱Ŧ̈esteť̈佴ミ笨ϥ%奜໱壨໱ Ů̌㺬ヸ佈ミ㹼ヸ笨ϥꗜヘ夰໱ ŗ̈夌໱姸໱墈໱Ř̈artículoŝ̈佴ミ笨ϥ.娜໱妨໱ ņ̌㺬ヸ佈ミ㹼ヸ笨ϥꗜヘ姰໱ ŏ̈姌໱媨໱夸໱İ̈aķ̈佴ミ笨ϥ0嫌໱婘໱ ĸ̌㺬ヸ佈ミ㹼ヸ笨ϥꗜヘ媠໱ ġ̈婼໱孨໱姸໱Ī̈quienesį̈佴ミ笨ϥ8完໱嬘໱ Đ̌㺬ヸ佈ミ㹼ヸ笨ϥꗜヘ孠໱ ę̈嬼໱尨໱媨໱Ă̈ejerzanć̈佴ミ笨ϥ?屌໱寘໱ Ĉ̌㺬ヸ佈ミ㹼ヸ笨ϥꗜヘ尠໱ Ǳ̈导໱峘໱孨໱Ǻ̈,ǹ̈佴ミ笨ϥA峼໱岈໱ Ǣ̌㺬ヸ佈ミ㹼ヸ笨ϥꗜヘ峐໱ ǫ̈岬໱嶘໱尨໱Ǭ̈cuandoǑ̈佴ミ笨ϥH嶼໱嵈໱ ǚ̌㺬ヸ佈ミ㹼ヸ笨ϥꗜヘ嶐໱ ǃ̈嵬໱幈໱峘໱Ǆ̈&#10;menosǋ̈佴ミ笨ϥN幬໱巸໱ ǌ̌㺬ヸ佈ミ㹼ヸ笨ϥꗜヘ幀໱ Ƶ̈帜໱廸໱嶘໱ƾ̈&#10;desdeƽ̈佴ミ笨ϥT弜໱庨໱ Ʀ̌㺬ヸ佈ミ㹼ヸ笨ϥꗜヘ廰໱ Ư̈廌໱徨໱幈໱Ɛ̈dosƗ̈佴ミ笨ϥX忌໱彘໱ Ƙ̌㺬ヸ佈ミ㹼ヸ笨ϥꗜヘ徠໱ Ɓ̈彼໱恘໱廸໱Ɗ̈añosƉ̈佴ミ笨ϥ]恼໱怈໱ Ų̌㺬ヸ佈ミ㹼ヸ笨ϥꗜヘ恐໱ Ż̈怬໱愈໱徨໱ż̈&#10;antesţ̈佴ミ笨ϥc愬໱悸໱ Ť̌㺬ヸ佈ミ㹼ヸ笨ϥꗜヘ愀໱ ŭ̈惜໱憸໱恘໱Ŗ̈alŕ̈佴ミ笨ϥf懜໱慨໱ Ş̌㺬ヸ佈ミ㹼ヸ笨ϥꗜヘ憰໱ Ň̈憌໱扨໱愈໱ň̈díaŏ̈佴ミ笨ϥj抌໱战໱ İ̌㺬ヸ佈ミ㹼ヸ笨ϥꗜヘ扠໱ Ĺ̈戼໱挘໱憸໱Ģ̈deġ̈佴ミ笨ϥm挼໱拈໱ Ī̌㺬ヸ佈ミ㹼ヸ笨ϥꗜヘ挐໱ ē̈括໱揈໱扨໱Ĕ̈laě̈佴ミ笨ϥp揬໱捸໱ Ĝ̌㺬ヸ佈ミ㹼ヸ笨ϥꗜヘ揀໱ ą̈掜໱撈໱挘໱Ď̈elecciónǳ̈佴ミ笨ϥx撬໱搸໱ Ǵ̌㺬ヸ佈ミ㹼ヸ笨ϥꗜヘ撀໱ ǽ̈摜໱攸໱揈໱Ǧ̈,ǥ̈佴ミ笨ϥz敜໱擨໱ Ǯ̌㺬ヸ佈ミ㹼ヸ笨ϥꗜヘ攰໱ Ǘ̈攌໱旸໱撈໱ǘ̈actividadesǝ̈佴ミ笨ϥ昜໱斨໱ ǆ̌㺬ヸ佈ミ㹼ヸ笨ϥꗜヘ旰໱ Ǐ̈旌໱暸໱攸໱ư̈docentesƵ̈佴ミ笨ϥ曜໱晨໱ ƾ̌㺬ヸ佈ミ㹼ヸ笨ϥꗜヘ暰໱ Ƨ̈暌໱杨໱旸໱ƨ̈enƯ̈佴ミ笨ϥ&#10;枌໱朘໱ Ɛ̌㺬ヸ佈ミ㹼ヸ笨ϥꗜヘ杠໱ ƙ̈朼໱栨໱暸໱Ƃ̈institucionesƇ̈佴ミ笨ϥ  桌໱柘໱ ƈ̌㺬ヸ佈ミ㹼ヸ笨ϥꗜヘ栠໱ ű̈柼໱棨໱杨໱ź̈Oficialesſ̈佴ミ笨ϥª椌໱梘໱ Š̌㺬ヸ佈ミ㹼ヸ笨ϥꗜヘ棠໱ ũ̈梼໱榘໱栨໱Œ̈deő̈佴ミ笨ϥ­ 榼໱楈໱ Ś̌㺬ヸ佈ミ㹼ヸ笨ϥꗜヘ榐໱ Ń̈楬໱橘໱棨໱ń̈educaciónŉ̈佴ミ笨ϥ·橼໱樈໱ Ĳ̌㺬ヸ佈ミ㹼ヸ笨ϥꗜヘ橐໱ Ļ̈樬໱欘໱榘໱ļ̈superiorġ̈佴ミ笨ϥ¿欼໱櫈໱ Ī̌㺬ヸ佈ミ㹼ヸ笨ϥꗜヘ欐໱ ē̈櫬໱毈໱橘໱Ĕ̈.ě̈佴ミ笨ϥÁ毬໱歸໱ Ĝ̌㺬ヸ佈ミ㹼ヸ笨ϥꗜヘ毀໱ ą̈殜໱汸໱欘໱Ď̈[č̈佴ミ笨ϥÂ沜໱氨໱ Ƕ̌㺬ヸ佈ミ㹼ヸ笨ϥꗜヘ汰໱ ǿ̈汌໱洸໱毈໱Ǡ̈Artículoǥ̈佴ミ笨ϥË 浜໱注໱ Ǯ̌㺬ヸ佈ミ㹼ヸ笨ϥꗜヘ洰໱ Ǘ̈洌໱淸໱汸໱ǘ̈reformadoǝ̈佴ミ笨ϥÕ渜໱涨໱ ǆ̌㺬ヸ佈ミ㹼ヸ笨ϥꗜヘ淰໱ Ǐ̈淌໱溸໱洸໱ư̈medianteƵ̈佴ミ笨ϥÞ滜໱湨໱ ƾ̌㺬ヸ佈ミ㹼ヸ笨ϥꗜヘ溰໱ Ƨ̈溌໱潸໱淸໱ƨ̈Decretoƭ̈佴ミ笨ϥæ澜໱漨໱ Ɩ̌㺬ヸ佈ミ㹼ヸ笨ϥꗜヘ潰໱ Ɵ̈潌໱瀨໱溸໱ƀ̈NoƇ̈佴ミ笨ϥè灌໱濘໱ ƈ̌㺬ヸ佈ミ㹼ヸ笨ϥꗜヘ瀠໱ ű̈濼໱烘໱潸໱ź̈.Ź̈佴ミ笨ϥê烼໱炈໱ Ţ̌㺬ヸ佈ミ㹼ヸ笨ϥꗜヘ烐໱ ṻ炬໱熈໱瀨໱Ŭ̈403œ̈佴ミ笨ϥí熬໱焸໱ Ŕ̌㺬ヸ佈ミ㹼ヸ笨ϥꗜヘ熀໱ ŝ̈煜໱爸໱烘໱ņ̈-Ņ̈佴ミ笨ϥî牜໱燨໱ Ŏ̌㺬ヸ佈ミ㹼ヸ笨ϥꗜヘ爰໱ ķ̈爌໱狨໱熈໱ĸ̈94Ŀ̈佴ミ笨ϥñ 猌໱犘໱ Ġ̌㺬ヸ佈ミ㹼ヸ笨ϥꗜヘ狠໱ ĩ̈犼໱玨໱爸໱Ē̈publicadoė̈佴ミ笨ϥû珌໱獘໱ Ę̌㺬ヸ佈ミ㹼ヸ笨ϥꗜヘ玠໱ ā̈獼໱瑘໱狨໱Ċ̈enĉ̈佴ミ笨ϥþ瑼໱琈໱ ǲ̌㺬ヸ佈ミ㹼ヸ笨ϥꗜヘ瑐໱ ǻ̈琬໱甈໱玨໱Ǽ̈elǣ̈佴ミ笨ϥā 甬໱璸໱ Ǥ̌㺬ヸ佈ミ㹼ヸ笨ϥꗜヘ甀໱ ǭ̈瓜໱痈໱瑘໱ǖ̈PeriódicoǛ̈佴ミ笨ϥċ痬໱畸໱ ǜ̌㺬ヸ佈ミ㹼ヸ笨ϥꗜヘ痀໱ ǅ̈疜໱皈໱甈໱ǎ̈OficialƳ̈佴ミ笨ϥē皬໱瘸໱ ƴ̌㺬ヸ佈ミ㹼ヸ笨ϥꗜヘ皀໱ ƽ̈癜໱眸໱痈໱Ʀ̈Noƥ̈佴ミ笨ϥĕ睜໱盨໱ Ʈ̌㺬ヸ佈ミ㹼ヸ笨ϥꗜヘ眰໱ Ɨ̈県໱矨໱皈໱Ƙ̈.Ɵ̈佴ミ笨ϥė砌໱瞘໱ ƀ̌㺬ヸ佈ミ㹼ヸ笨ϥꗜヘ矠໱ Ɖ̈瞼໱碘໱眸໱Ų̈79ű̈佴ミ笨ϥĚ碼໱硈໱ ź̌㺬ヸ佈ミ㹼ヸ笨ϥꗜヘ碐໱ ţ̈硬໱祈໱矨໱Ť̈delṻ佴ミ笨ϥĞ祬໱磸໱ Ŭ̌㺬ヸ佈ミ㹼ヸ笨ϥꗜヘ祀໱ ŕ̈礜໱秸໱碘໱Ş̈1ŝ̈佴ミ笨ϥğ稜໱禨໱ ņ̌㺬ヸ佈ミ㹼ヸ笨ϥꗜヘ称໱ ŏ̈秌໱窨໱祈໱İ̈ºķ̈佴ミ笨ϥĠ竌໱穘໱ ĸ̌㺬ヸ佈ミ㹼ヸ笨ϥꗜヘ窠໱ ġ̈穼໱筘໱秸໱Ī̈.ĩ̈佴ミ笨ϥĢ筼໱笈໱ Ē̌㺬ヸ佈ミ㹼ヸ笨ϥꗜヘ筐໱ ě̈第໱簈໱窨໱Ĝ̈deă̈佴ミ笨ϥĥ簬໱箸໱ Ą̌㺬ヸ佈ミ㹼ヸ笨ϥꗜヘ簀໱ č̈篜໱糈໱筘໱Ƕ̈octubreǻ̈佴ミ笨ϥĭ糬໱籸໱ Ǽ̌㺬ヸ佈ミ㹼ヸ笨ϥꗜヘ糀໱ ǥ̈粜໱絸໱簈໱Ǯ̈deǭ̈佴ミ笨ϥİ綜໱紨໱ ǖ̌㺬ヸ佈ミ㹼ヸ笨ϥꗜヘ絰໱ ǟ̈経໱縨໱糈໱ǀ̈1994Ǉ̈佴ミ笨ϥĴ繌໱緘໱ ǈ̌㺬ヸ佈ミ㹼ヸ笨ϥꗜヘ縠໱ Ʊ̈緼໱绘໱絸໱ƺ̈]ƹ̈佴ミ笨ϥĵ综໱纈໱ Ƣ̌㺬ヸ佈ミ㹼ヸ笨ϥꗜヘ绐໱ ƫ̈纬໱簰ϯ縨໱Ƭ̈&#10;Ɠ̈佴ミ笨ϥ䒌໱罠໱Ɣ̈las List ƙ̌㺬ヸ佈ミ㹼ヸ笨ϥꗜヘ羨໱ Ɔ̈羄໱遘໱簰ϯƋ̈佴ミ笨ϥ&#10;繌ϯ逈໱̌㿀ϯ螈ȢŲ̈Estadoŷ̈佴ミ笨ϥȧ聜໱ꡘϰŸ̈No ſ̌㺬ヸ佈ミ㹼ヸ笨ϥꗜヘ旰໯ Ť̐11Ũ̐&#10;♰ωݜ햠#Ŭ̈佴ミ笨ϥϰ荘໱ő̈佴ミ笨ϥ萄໱ϰŚ̈ař̎遐༷\Documents and Settings\hrodriguez\Datos de programa\Microsoft\Office\Reciente䔰ཌྷĳ̌茘el Decreto No. 417 publicado en el Periódico Oficial No. 9 del 31 de enero de 1968]&#10;鋰༴Ī̎滠ϱonvertir diferentes unidades de medida:&#10;&#10;̌惸໯╸໭Ĕ̐laωЂ༈ϰ Ę̌㺬ヸ佈ミ㹼ヸ笨ϥꗜヘ莠໱ ā̈荼໱ϰ葘໱Ċ̈yĉ̎뇀ϱkeKey1e1#č̈arrestostǶ̈佴ミ笨ϥϰꆠ໳ǻ̈ꇄ໳莨໱ϰǼ̐enωݓʨϰǠ̌殀༱䬨Ǧ̈佴ミ笨ϥ뜼Є랠Єǫ̌Ꙁϥꍰϥǩ̈佴ミ笨ϥ즬ཀ蔈໱&#10;ǒ̔㺬ヸ佈ミ㹼ヸ笨ϥꗜヘ賂Ϯ&#10;ǘ̐&#10;♰ωɹⵀϿ ǜ̌㺬ヸ佈ミ㹼ヸ笨ϥꗜヘ藀໱ ǅ̐薜໱ۨ໺顰ȡǏ̐ley蕘໱Ƴ̐-y1ƈ沀ЃƷ̐enωͦ쵰໵ƻ̌酰Ȣƈƹ̈   Por los servicios públicos siguientes:&#10;ƥ̈ROBERTOstƮ̈毘ϥ敥敥敥敥敥敥敥敥敥敥敥敥敥敥敥敥敥敥敥敥敥敥敥敥敥敥敥敥敥敥敥敥敥敥敥敥敥敥敥敥敥敥敥敥敥敥敥敥敥敥뻯+ƙ̈ꆀ໩P༽༽༽༽༽༽༽༽༽泌༽礼༽齃༽ﮈ༽ﰸ༽ﳸ༽ﶨ༽﹘༽（༽ﾸ༽h༾Ę༾ǘ༾ʈ༾͈༾Ј༾Ҹ༾ո༾ب༾ۘ༾ވ༾ࡈ༾ࣸ༾ন༾੨༾ଘ༾ை༾౸༾ഐ༾ව༾๰༾༰༾Ⴀ༾ᅠ༾ሐ༾ዐ༾ᎀ༾ᑀ༾ᔀ༾ᗀ༾ᙰ༾ᜠ༾័༾ᢀ༾ᤰ༾᧠༾᪐༾ᭀ༾ᯰ༾Რ༾ᵠ༾Ḑ༾Ố༾ᾀ༾⁀༾⃰༾↠༾≐༾⌐༾⏀༾⒀༾┰༾◠༾⚠༾❠༾⠐༾⣐༾⦀༾⩀༾⫰༾⮠༾+Ť̈佴ミ笨ϥ鱤Ȣ鴸Ȣũ̈佴ミ笨ϥT&#10;쾜໵⚸Ͽ+Œ̌綘知췯覫က௰ϧ޼樘໯È訬໱+Ĺ̎촐#keKey1e1ȢĽ̈.Ġ̈佴ミ笨ϥǫ࿴໩鯈ϰĥ̈鯬ϰ鲈ϰ鮨ϰ Į̌㺬ヸ佈ミ㹼ヸ笨ϥꗜヘ钸ϰ ė̐. ě̌㺬ヸ佈ミ㹼ヸ笨ϥꗜヘ逈ϰ Ā̐su&quot;Ą̌慷敲䍜慬獳獥䥜獮慴汬牥停潲畤瑣s!&quot;Ǫ̈ɠ༤&lt;嚰ཅ坰ཅ堈ཅ墠ཅ夸ཅ姐ཅ媐ཅ子ཅ尐ཅ峀ཅ嵰ཅ帰ཅ廠ཅ徐ཅ恈ཅ愈ཅ憸ཅ扸ཅ挨ཅ揘ཅ撘ཅ效ཅ旸ཅ暨ཅ杘ཅ栈ཅ棈ཅ榈ཅ樸ཅ櫨ཅ殨ཅ汘ཅ洈ཅ淈ཅ湸ཅ漨ཅ濘ཅ炠ཅ煠ཅ爐ཅ狀ཅ玀ཅ琰ཅ瓰ཅ疠ཅ癐ཅ眐ཅ矐ཅ硨ཅ礘ཅ秘ཅ窈ཅ笸ཅ篨ཅ粘ཅ絈ཅ縈ཅ纸ཅ罸ཅ耸ཅ!ǋ̌린Ϧ   Pavimentación de calles  y demás áreas públicas;&#10;ﰈ༘ƺ̐alꆐ໳材໯&#10;ƾ̌ﾸ༅ SECRETARIO GENERAL DE GOBIERNO&#10;:&#10;Ƥ̐.ª̎ƈ࿠໩&quot;ƨ̈许໱&gt;螨Ϯ表Ϯ褀Ϯ覘Ϯ訰Ϯ諈Ϯ讈Ϯ谸Ϯ賨Ϯ趨Ϯ蹘Ϯ輈Ϯ辸Ϯ遨Ϯ鄨Ϯ釘Ϯ銘Ϯ鍈Ϯ鏸Ϯ钨Ϯ镨Ϯ阘Ϯ雈Ϯ靸Ϯ頨Ϯ飘Ϯ馘Ϯ驈Ϯ髸Ϯ鮨Ϯ鱘Ϯ鴈Ϯ鶸Ϯ鹸Ϯ鼨Ϯ鿘ϮꂈϮꅈϮꈈϮꊸϮꍨϮꐨϮꓨϮꖘϮꙈϮ꜈ϮꞸϮꡨϮꤘϮ꧈ϮꪈϮꭈϮ꯸Ϯ겨Ϯ굨Ϯ긘Ϯ껈Ϯ꾈Ϯ쁈Ϯ섈Ϯ솸Ϯ쉨Ϯ&quot;Ǝ̐de̌赠鹰ϥ Ų̌㺬ヸ佈ミ㹼ヸ笨ϥꗜヘ遐໱ Ż̈逬໱郰໱羰໱ż̈佴ミ笨ϥ篜ϯ邠໱ š̌㺬ヸ佈ミ㹼ヸ笨ϥꗜヘ部໱ Ů̈郄໱醈໱遘໱œ̈佴ミ笨ϥ볔ϯ鄸໱ Ŕ̌㺬ヸ佈ミ㹼ヸ笨ϥꗜヘ醀໱ ŝ̈酜໱鈠໱郰໱ņ̈佴ミ笨ϥ 볬ϯ釐໱ ŋ̌㺬ヸ佈ミ㹼ヸ笨ϥꗜヘ鈘໱ İ̈釴໱銸໱醈໱ĵ̈佴ミ笨ϥ 鋜໱鉨໱ ľ̌㺬ヸ佈ミ㹼ヸ笨ϥꗜヘ銰໱ ħ̈銌໱鍸໱鈠໱Ĩ̈suplentesĭ̈佴ミ笨ϥ&amp;鎜໱錨໱ Ė̌㺬ヸ佈ミ㹼ヸ笨ϥꗜヘ鍰໱ ğ̈鍌໱鐸໱銸໱Ā̈entraráną̈佴ミ笨ϥ/繤ϯ鏨໱ Ď̌㺬ヸ佈ミ㹼ヸ笨ϥꗜヘ鐰໱ Ƿ̈鐌໱铐໱鍸໱Ǹ̈佴ミ笨ϥ2 铴໱钀໱ ǽ̌㺬ヸ佈ミ㹼ヸ笨ϥꗜヘ铈໱ Ǫ̈钤໱閐໱鐸໱ǯ̈funcionesǐ̈佴ミ笨ϥ;蔜Ȣ镀໱ Ǖ̌㺬ヸ佈ミ㹼ヸ笨ϥꗜヘ閈໱ ǂ̈镤໱阨໱铐໱Ǉ̈佴ミ笨ϥ&lt;陌໱闘໱ ǈ̌㺬ヸ佈ミ㹼ヸ笨ϥꗜヘ阠໱ Ʊ̈闼໱霐໱閐໱ƺ̈&#10;ƹ̈faltasistƢ̈absolutasƧ̈oy1ƪ̈&#10;.Ʃ̈佴ミ笨ϥ雌໱ｘϮƒ̈ｼϮ韐໱阨໱Ɨ̈佴ミ笨ϥﾤϮ鞀໱Ƙ̈.y1 List Ɲ̌㺬ヸ佈ミ㹼ヸ笨ϥꗜヘ韈໱ Ɗ̈鞤໱顨໱霐໱Ə̈佴ミ笨ϥ缼໱領໱ Ű̌㺬ヸ佈ミ㹼ヸ笨ϥꗜヘ顠໱ Ź̈頼໱餀໱韐໱Ţ̈佴ミ笨ϥ除໱颰໱ ŧ̌㺬ヸ佈ミ㹼ヸ笨ϥꗜヘ飸໱ Ŭ̈飔໱馘໱顨໱ő̈佴ミ笨ϥ 隌໱饈໱ Ś̌㺬ヸ佈ミ㹼ヸ笨ϥꗜヘ馐໱ Ń̈饬໱騰໱餀໱ń̈佴ミ笨ϥ隴໱駠໱ ŉ̌㺬ヸ佈ミ㹼ヸ笨ϥꗜヘ騨໱ Ķ̈騄໱髈໱馘໱Ļ̈佴ミ笨ϥ&#10;髬໱驸໱ ļ̌㺬ヸ佈ミ㹼ヸ笨ϥꗜヘ髀໱ ĥ̈骜໱鮈໱騰໱Į̈temporalesē̈佴ミ笨ϥ&amp;虜Ȣ鬸໱ Ĕ̌㺬ヸ佈ミ㹼ヸ笨ϥꗜヘ鮀໱ ĝ̈魜໱鰠໱髈໱Ć̈佴ミ笨ϥ*鱄໱鯐໱ ċ̌㺬ヸ佈ミ㹼ヸ笨ϥꗜヘ鰘໱ ǰ̈鯴໱鳠໱鮈໱ǵ̈propietarioǾ̈佴ミ笨ϥ5薴Ȣ鲐໱ ǣ̌㺬ヸ佈ミ㹼ヸ笨ϥꗜヘ鳘໱ Ǩ̈鲴໱鵸໱鰠໱ǭ̈佴ミ笨ϥ6鶜໱鴨໱ ǖ̌㺬ヸ佈ミ㹼ヸ笨ϥꗜヘ鵰໱ ǟ̈鵌໱黐໱鳠໱ǀ̈&#10;Ǉ̈&#10;y1Ǌ̈deǉ̈Cuandoario.Ʋ̈diputadosƷ̈losn List.Ƹ̈佴ミ笨ϥ鶴໱麀໱ ƽ̌㺬ヸ佈ミ㹼ヸ笨ϥꗜヘ黈໱ ƪ̈麤໱齨໱鵸໱Ư̈佴ミ笨ϥ鷤໱鼘໱ Ɛ̌㺬ヸ佈ミ㹼ヸ笨ϥꗜヘ齠໱ ƙ̈鼼໱ꀀ໱黐໱Ƃ̈佴ミ笨ϥ鸴໱龰໱ Ƈ̌㺬ヸ佈ミ㹼ヸ笨ϥꗜヘ鿸໱ ƌ̈鿔໱ꂘ໱齨໱ű̈佴ミ笨ϥ 鸌໱ꁈ໱ ź̌㺬ヸ佈ミ㹼ヸ笨ϥꗜヘꂐ໱ ţ̈ꁬ໱ꄰ໱ꀀ໱Ť̈佴ミ笨ϥꅔ໱ꃠ໱ ũ̌㺬ヸ佈ミ㹼ヸ笨ϥꗜヘꄨ໱ Ŗ̈ꄄ໱ꇰ໱ꂘ໱ś̈propietariosŜ̈佴ミ笨ϥ#ꈔ໱ꆠ໱ Ł̌㺬ヸ佈ミ㹼ヸ笨ϥꗜヘꇨ໱ Ŏ̈ꇄ໱ꊰ໱ꄰ໱ĳ̈despuésĴ̈佴ミ笨ϥ+鷌໱ꉠ໱ Ĺ̌㺬ヸ佈ミ㹼ヸ笨ϥꗜヘꊨ໱ Ħ̈ꊄ໱ꍈ໱ꇰ໱ī̈佴ミ笨ϥ.ꍬ໱ꋸ໱ Ĭ̌㺬ヸ佈ミ㹼ヸ笨ϥꗜヘꍀ໱ ĕ̈ꌜ໱ꐈ໱ꊰ໱Ğ̈llamadosă̈佴ミ笨ϥ7螜Ȣꎸ໱ Ą̌㺬ヸ佈ミ㹼ヸ笨ϥꗜヘꐀ໱ č̈ꏜ໱꒠໱ꍈ໱Ƕ̈佴ミ笨ϥ&lt;꓄໱ꑐ໱ ǻ̌㺬ヸ佈ミ㹼ヸ笨ϥꗜヘ꒘໱ Ǡ̈ꑴ໱ꕐ໱ꐈ໱ǥ̈laǨ̈佴ミ笨ϥ?ꕴ໱ꔀ໱ ǭ̌㺬ヸ佈ミ㹼ヸ笨ϥꗜヘꕈ໱ ǚ̈ꔤ໱ꘐ໱꒠໱ǟ̈instalaciónǀ̈佴ミ笨ϥK꘴໱ꗀ໱ ǅ̌㺬ヸ佈ミ㹼ヸ笨ϥꗜヘꘈ໱ Ʋ̈ꗤ໱ꛀ໱ꕐ໱Ʒ̈delƺ̈佴ミ笨ϥOꛤ໱꙰໱ ƿ̌㺬ヸ佈ミ㹼ヸ笨ϥꗜヘꚸ໱ Ƥ̈Ꚕ໱Ꞁ໱ꘐ໱Ʃ̈Congresoƒ̈佴ミ笨ϥWꞤ໱ꜰ໱ Ɨ̌㺬ヸ佈ミ㹼ヸ笨ϥꗜヘꝸ໱ Ɯ̈Ꝕ໱꠰໱ꛀ໱Ɓ̈,Ƅ̈佴ミ笨ϥYꡔ໱꟠໱ Ɖ̌㺬ヸ佈ミ㹼ヸ笨ϥꗜヘ꠨໱ Ŷ̈ꠄ໱꣠໱Ꞁ໱Ż̈nož̈佴ミ笨ϥ\꤄໱ꢐ໱ ţ̌㺬ヸ佈ミ㹼ヸ笨ϥꗜヘ꣘໱ Ũ̈ꢴ໱ꦐ໱꠰໱ŭ̈seŐ̈佴ミ笨ϥ_ ꦴ໱ꥀ໱ ŕ̌㺬ヸ佈ミ㹼ヸ笨ϥꗜヘꦈ໱ ł̈ꥤ໱꩐໱꣠໱Ň̈presentenň̈佴ミ笨ϥiꩴ໱ꨀ໱ ō̌㺬ヸ佈ミ㹼ヸ笨ϥꗜヘꩈ໱ ĺ̈ꨤ໱꬐໱ꦐ໱Ŀ̈dentroĠ̈佴ミ笨ϥpꬴ໱ꫀ໱ ĥ̌㺬ヸ佈ミ㹼ヸ笨ϥꗜヘ꬈໱ Ē̈ꫤ໱ꯀ໱꩐໱ė̈deĚ̈佴ミ笨ϥsꯤ໱ꭰ໱ ğ̌㺬ヸ佈ミ㹼ヸ笨ϥꗜヘꮸ໱ Ą̈ꮔ໱거໱꬐໱ĉ̈ochoČ̈佴ミ笨ϥx겔໱갠໱ Ǳ̌㺬ヸ佈ミ㹼ヸ笨ϥꗜヘ걨໱ Ǿ̈걄໱괠໱ꯀ໱ǣ̈díasǦ̈佴ミ笨ϥ}굄໱곐໱ ǫ̌㺬ヸ佈ミ㹼ヸ笨ϥꗜヘ괘໱ ǐ̈곴໱균໱거໱Ǖ̈contadosǞ̈佴ミ笨ϥ긄໱궐໱ ǃ̌㺬ヸ佈ミ㹼ヸ笨ϥꗜヘ귘໱ ǈ̈궴໱꺐໱괠໱Ǎ̈&#10;desdeư̈佴ミ笨ϥ꺴໱김໱ Ƶ̌㺬ヸ佈ミ㹼ヸ笨ϥꗜヘ꺈໱ Ƣ̈깤໱꽀໱균໱Ƨ̈queƪ̈佴ミ笨ϥ꽤໱껰໱ Ư̌㺬ヸ佈ミ㹼ヸ笨ϥꗜヘ꼸໱ Ɣ̈꼔໱꿰໱꺐໱ƙ̈seƜ̈佴ミ笨ϥ뀔໱꾠໱ Ɓ̌㺬ヸ佈ミ㹼ヸ笨ϥꗜヘ꿨໱ Ǝ̈꿄໱날໱꽀໱Ȁက̀ų̈lesŶ̈佴ミ笨ϥ 냄໱끐໱ Ż̌㺬ヸ佈ミ㹼ヸ笨ϥꗜヘ나໱ Š̈끴໱녠໱꿰໱ť̈notifiqueŮ̈佴ミ笨ϥ¡놄໱널໱ œ̌㺬ヸ佈ミ㹼ヸ笨ϥꗜヘ녘໱ Ř̈넴໱눐໱날໱ŝ̈elŀ̈佴ミ笨ϥ¤눴໱뇀໱ Ņ̌㺬ヸ佈ミ㹼ヸ笨ϥꗜヘ눈໱ Ĳ̈뇤໱닐໱녠໱ķ̈llamamientoĸ̈佴ミ笨ϥ¯담໱늀໱ Ľ̌㺬ヸ佈ミ㹼ヸ笨ϥꗜヘ니໱ Ī̈늤໱뎀໱눐໱į̈.Ē̈佴ミ笨ϥ°뎤໱댰໱ ė̌㺬ヸ佈ミ㹼ヸ笨ϥꗜヘ델໱ Ĝ̈더໱듀໱닐໱ā̈&#10;Ą̈&#10;mamiento.ĉ̈diputadosǲ̈losǱ̈Cuandoist.Ǻ̈佴ミ笨ϥ뎼໱둰໱ ǿ̌㺬ヸ佈ミ㹼ヸ笨ϥꗜヘ뒸໱ Ǥ̈뒔໱듨໱뎀໱ǩ̈땔໱뗰໱듀໱Tagǒ̈Cuandoist Ǘ̌㺬ヸ佈ミ㹼ヸ笨ϥꗜヘ든໱ ǜ̈佴ミ笨ϥ靜໱떠໱ ǁ̌㺬ヸ佈ミ㹼ヸ笨ϥꗜヘ뗨໱ ǎ̈뗄໱뚈໱듨໱Ƴ̈佴ミ笨ϥ됤໱똸໱ ƴ̌㺬ヸ佈ミ㹼ヸ笨ϥꗜヘ뚀໱ ƽ̈뙜໱뜠໱뗰໱Ʀ̈佴ミ笨ϥ됌໱뛐໱ ƫ̌㺬ヸ佈ミ㹼ヸ笨ϥꗜヘ뜘໱ Ɛ̈뛴໱랸໱뚈໱ƕ̈佴ミ笨ϥ 돤໱띨໱ ƞ̌㺬ヸ佈ミ㹼ヸ笨ϥꗜヘ랰໱ Ƈ̈람໱롐໱뜠໱ƈ̈佴ミ笨ϥ롴໱렀໱ ƍ̌㺬ヸ佈ミ㹼ヸ笨ϥꗜヘ롈໱ ź̈려໱뤐໱랸໱ſ̈propietariosŠ̈佴ミ笨ϥ*뤴໱룀໱ ť̌㺬ヸ佈ミ㹼ヸ笨ϥꗜヘ뤈໱ Œ̈룤໱말໱롐໱ŗ̈hubierenŘ̈佴ミ笨ϥ3맴໱릀໱ ŝ̌㺬ヸ佈ミ㹼ヸ笨ϥꗜヘ마໱ Ŋ̈릤໱몐໱뤐໱ŏ̈dejadoİ̈佴ミ笨ϥ:몴໱멀໱ ĵ̌㺬ヸ佈ミ㹼ヸ笨ϥꗜヘ몈໱ Ģ̈멤໱뭀໱말໱ħ̈deĪ̈佴ミ笨ϥ= 뭤໱뫰໱ į̌㺬ヸ佈ミ㹼ヸ笨ϥꗜヘ문໱ Ĕ̈묔໱밀໱몐໱ę̈concurrirĂ̈佴ミ笨ϥG밤໱뮰໱ ć̌㺬ヸ佈ミ㹼ヸ笨ϥꗜヘ미໱ Č̈믔໱벰໱뭀໱Ǳ̈sinǴ̈佴ミ笨ϥK볔໱뱠໱ ǹ̌㺬ヸ佈ミ㹼ヸ笨ϥꗜヘ벨໱ Ǧ̈버໱뵰໱밀໱ǫ̈licenciaǬ̈佴ミ笨ϥT붔໱봠໱ Ǒ̌㺬ヸ佈ミ㹼ヸ笨ϥꗜヘ뵨໱ Ǟ̈뵄໱븠໱벰໱ǃ̈oǆ̈佴ミ笨ϥV비໱뷐໱ ǋ̌㺬ヸ佈ミ㹼ヸ笨ϥꗜヘ븘໱ ư̈뷴໱뻐໱뵰໱Ƶ̈sinƸ̈佴ミ笨ϥZ뻴໱뺀໱ ƽ̌㺬ヸ佈ミ㹼ヸ笨ϥꗜヘ뻈໱ ƪ̈뺤໱뾀໱븠໱Ư̈&#10;causaƒ̈佴ミ笨ϥ`뾤໱뼰໱ Ɨ̌㺬ヸ佈ミ㹼ヸ笨ϥꗜヘ뽸໱ Ɯ̈뽔໱쁀໱뻐໱Ɓ̈justificadaƊ̈佴ミ笨ϥl쁤໱뿰໱ Ə̌㺬ヸ佈ミ㹼ヸ笨ϥꗜヘ쀸໱ Ŵ̈쀔໱샰໱뾀໱Ź̈aż̈佴ミ笨ϥn섔໱삠໱ š̌㺬ヸ佈ミ㹼ヸ笨ϥꗜヘ샨໱ Ů̈샄໱솰໱쁀໱œ̈juicioŔ̈佴ミ笨ϥu쇔໱셠໱ ř̌㺬ヸ佈ミ㹼ヸ笨ϥꗜヘ솨໱ ņ̈솄໱쉠໱샰໱ŋ̈deŎ̈佴ミ笨ϥx슄໱숐໱ ĳ̌㺬ヸ佈ミ㹼ヸ笨ϥꗜヘ쉘໱ ĸ̈숴໱쌐໱솰໱Ľ̈laĠ̈佴ミ笨ϥ{쌴໱싀໱ ĥ̌㺬ヸ佈ミ㹼ヸ笨ϥꗜヘ쌈໱ Ē̈실໱쏐໱쉠໱ė̈CámaraĘ̈佴ミ笨ϥ쏴໱쎀໱ ĝ̌㺬ヸ佈ミ㹼ヸ笨ϥꗜヘ쏈໱ Ċ̈쎤໱쒀໱쌐໱ď̈,ǲ̈佴ミ笨ϥ쒤໱쐰໱ Ƿ̌㺬ヸ佈ミ㹼ヸ笨ϥꗜヘ쑸໱ Ǽ̈쑔໱씰໱쏐໱ǡ̈aǤ̈佴ミ笨ϥ암໱쓠໱ ǩ̌㺬ヸ佈ミ㹼ヸ笨ϥꗜヘ씨໱ ǖ̈씄໱엠໱쒀໱Ǜ̈diezǞ̈佴ミ笨ϥ옄໱얐໱ ǃ̌㺬ヸ佈ミ㹼ヸ笨ϥꗜヘ엘໱ ǈ̈어໱욠໱씰໱Ǎ̈sesionesƶ̈佴ミ笨ϥ웄໱왐໱ ƻ̌㺬ヸ佈ミ㹼ヸ笨ϥꗜヘ욘໱ Ơ̈왴໱읠໱엠໱ƥ̈consecutivasƮ̈佴ミ笨ϥ 임໱윐໱ Ɠ̌㺬ヸ佈ミ㹼ヸ笨ϥꗜヘ의໱ Ƙ̈윴໱점໱욠໱Ɲ̈deƀ̈佴ミ笨ϥ£젴໱쟀໱ ƅ̌㺬ヸ佈ミ㹼ヸ笨ϥꗜヘ절໱ Ų̈쟤໱죀໱읠໱ŷ̈lasź̈佴ミ笨ϥ§죤໱조໱ ſ̌㺬ヸ佈ミ㹼ヸ笨ϥꗜヘ좸໱ Ť̈좔໱쥰໱점໱ũ̈queŬ̈佴ミ笨ϥ«즔໱줠໱ ő̌㺬ヸ佈ミ㹼ヸ笨ϥꗜヘ쥨໱ Ş̈쥄໱쨠໱죀໱Ń̈&#10;debanņ̈佴ミ笨ϥ±&#10;쩄໱짐໱ ŋ̌㺬ヸ佈ミ㹼ヸ笨ϥꗜヘ쨘໱ İ̈짴໱쫠໱쥰໱ĵ̈efectuarseľ̈佴ミ笨ϥ¼쬄໱쪐໱ ģ̌㺬ヸ佈ミ㹼ヸ笨ϥꗜヘ쫘໱ Ĩ̈쪴໱쮐໱쨠໱ĭ̈enĐ̈佴ミ笨ϥ¿쮴໱쭀໱ ĕ̌㺬ヸ佈ミ㹼ヸ笨ϥꗜヘ"/>
        </w:smartTagPr>
        <w:r>
          <w:t>la Diputación Permanente.</w:t>
        </w:r>
      </w:smartTag>
    </w:p>
    <w:p w:rsidR="000405AF" w:rsidRDefault="000405AF" w:rsidP="000405AF">
      <w:pPr>
        <w:ind w:left="1122"/>
        <w:jc w:val="both"/>
      </w:pPr>
    </w:p>
    <w:p w:rsidR="000405AF" w:rsidRDefault="000405AF" w:rsidP="000405AF">
      <w:pPr>
        <w:ind w:left="1122"/>
        <w:jc w:val="both"/>
      </w:pPr>
      <w:r>
        <w:t>Concedida la licencia, cesarán en sus funciones representativas mientras desempeñen la nueva ocupación.  La misma regla se observará con los diputados suplentes cuando estuvieren en ejercicio.</w:t>
      </w:r>
    </w:p>
    <w:p w:rsidR="000405AF" w:rsidRDefault="000405AF" w:rsidP="000405AF">
      <w:pPr>
        <w:ind w:left="1122"/>
        <w:jc w:val="both"/>
      </w:pPr>
    </w:p>
    <w:p w:rsidR="000405AF" w:rsidRDefault="000405AF" w:rsidP="000405AF">
      <w:pPr>
        <w:ind w:left="1122"/>
        <w:jc w:val="both"/>
      </w:pPr>
      <w:r>
        <w:t>La infracción de esta disposición será castigada, previa audiencia del interesado, con la pérdida del carácter de diputado.</w:t>
      </w:r>
    </w:p>
    <w:p w:rsidR="000405AF" w:rsidRDefault="000405AF" w:rsidP="000405AF">
      <w:pPr>
        <w:ind w:left="1122"/>
        <w:jc w:val="both"/>
      </w:pPr>
    </w:p>
    <w:p w:rsidR="000405AF" w:rsidRDefault="000405AF" w:rsidP="000405AF">
      <w:pPr>
        <w:ind w:left="1122"/>
        <w:jc w:val="both"/>
        <w:rPr>
          <w:b/>
        </w:rPr>
      </w:pPr>
      <w:r>
        <w:t xml:space="preserve">Se exceptúa de lo dispuesto en este artículo a quienes ejerzan, cuando menos desde dos años antes al día de la elección, actividades docentes en instituciones Oficiales de educación superior. </w:t>
      </w:r>
      <w:r>
        <w:rPr>
          <w:b/>
        </w:rPr>
        <w:t xml:space="preserve">[Artículo reformado mediante Decreto No. 403-94 publicado en el </w:t>
      </w:r>
      <w:r w:rsidR="00474345">
        <w:rPr>
          <w:b/>
        </w:rPr>
        <w:t>P.O.E.</w:t>
      </w:r>
      <w:r>
        <w:rPr>
          <w:b/>
        </w:rPr>
        <w:t xml:space="preserve"> No. 79 del 1</w:t>
      </w:r>
      <w:r w:rsidR="00090200">
        <w:rPr>
          <w:b/>
        </w:rPr>
        <w:t>º</w:t>
      </w:r>
      <w:r>
        <w:rPr>
          <w:b/>
        </w:rPr>
        <w:t>. de octubre de 1994]</w:t>
      </w:r>
    </w:p>
    <w:p w:rsidR="003747FC" w:rsidRDefault="003747FC" w:rsidP="000405AF">
      <w:pPr>
        <w:ind w:left="1122"/>
        <w:jc w:val="both"/>
      </w:pPr>
    </w:p>
    <w:p w:rsidR="000405AF" w:rsidRDefault="000405AF" w:rsidP="000405AF">
      <w:pPr>
        <w:ind w:left="1122"/>
        <w:jc w:val="both"/>
      </w:pPr>
      <w:r>
        <w:rPr>
          <w:b/>
        </w:rPr>
        <w:t>ARTICULO 43.</w:t>
      </w:r>
      <w:r w:rsidR="00F100C1">
        <w:t xml:space="preserve"> </w:t>
      </w:r>
      <w:r>
        <w:t>Los diputados suplentes entrarán en funciones:</w:t>
      </w:r>
    </w:p>
    <w:p w:rsidR="000405AF" w:rsidRDefault="000405AF" w:rsidP="000405AF">
      <w:pPr>
        <w:ind w:left="1122"/>
        <w:jc w:val="both"/>
      </w:pPr>
    </w:p>
    <w:p w:rsidR="000405AF" w:rsidRDefault="000405AF" w:rsidP="004D7B0D">
      <w:pPr>
        <w:numPr>
          <w:ilvl w:val="0"/>
          <w:numId w:val="19"/>
        </w:numPr>
        <w:tabs>
          <w:tab w:val="clear" w:pos="2403"/>
          <w:tab w:val="num" w:pos="2244"/>
        </w:tabs>
        <w:ind w:left="2244" w:hanging="561"/>
        <w:jc w:val="both"/>
      </w:pPr>
      <w:r>
        <w:t>En las faltas absolutas o temporales del propietario.</w:t>
      </w:r>
    </w:p>
    <w:p w:rsidR="000405AF" w:rsidRDefault="000405AF" w:rsidP="007C5B0A">
      <w:pPr>
        <w:tabs>
          <w:tab w:val="num" w:pos="2244"/>
        </w:tabs>
        <w:ind w:left="2244" w:hanging="561"/>
        <w:jc w:val="both"/>
      </w:pPr>
    </w:p>
    <w:p w:rsidR="000405AF" w:rsidRDefault="000405AF" w:rsidP="004D7B0D">
      <w:pPr>
        <w:numPr>
          <w:ilvl w:val="0"/>
          <w:numId w:val="19"/>
        </w:numPr>
        <w:tabs>
          <w:tab w:val="clear" w:pos="2403"/>
          <w:tab w:val="num" w:pos="2244"/>
        </w:tabs>
        <w:ind w:left="2244" w:hanging="561"/>
        <w:jc w:val="both"/>
      </w:pPr>
      <w:r>
        <w:t>Cuando los diputados propietarios después de llamados para la instalación del Congreso, no se presenten dentro de ocho días contados desde que se les notifique el llamamiento.</w:t>
      </w:r>
    </w:p>
    <w:p w:rsidR="000405AF" w:rsidRDefault="000405AF" w:rsidP="007C5B0A">
      <w:pPr>
        <w:tabs>
          <w:tab w:val="num" w:pos="2244"/>
        </w:tabs>
        <w:ind w:left="2244" w:hanging="561"/>
        <w:jc w:val="both"/>
      </w:pPr>
    </w:p>
    <w:p w:rsidR="000405AF" w:rsidRPr="00451057" w:rsidRDefault="000405AF" w:rsidP="007C5B0A">
      <w:pPr>
        <w:tabs>
          <w:tab w:val="num" w:pos="2244"/>
        </w:tabs>
        <w:ind w:left="2244" w:hanging="561"/>
        <w:jc w:val="both"/>
        <w:rPr>
          <w:b/>
        </w:rPr>
      </w:pPr>
      <w:r>
        <w:t xml:space="preserve">III.  </w:t>
      </w:r>
      <w:r>
        <w:tab/>
        <w:t xml:space="preserve">Cuando los diputados propietarios hubieren dejado de concurrir sin licencia o sin causa justificada a juicio </w:t>
      </w:r>
      <w:r w:rsidR="00451057">
        <w:t>del Congreso del Estado</w:t>
      </w:r>
      <w:r>
        <w:t>, a diez sesiones consecutivas de las que deban efectuarse en un período de ellas; debiendo entonces los suplentes funcionar tan sólo por este período y el receso respectivo.</w:t>
      </w:r>
      <w:r w:rsidR="00451057">
        <w:t xml:space="preserve"> </w:t>
      </w:r>
      <w:r w:rsidR="00451057" w:rsidRPr="00451057">
        <w:rPr>
          <w:b/>
        </w:rPr>
        <w:t>[Fracción reformada mediante Decreto No. 796-2012 II P.O. publicado en el P.O.E. No. 70 del 01 de septiembre de 2012]</w:t>
      </w:r>
    </w:p>
    <w:p w:rsidR="000405AF" w:rsidRDefault="000405AF" w:rsidP="007C5B0A">
      <w:pPr>
        <w:tabs>
          <w:tab w:val="num" w:pos="2244"/>
        </w:tabs>
        <w:ind w:left="2244" w:hanging="561"/>
        <w:jc w:val="both"/>
      </w:pPr>
    </w:p>
    <w:p w:rsidR="000405AF" w:rsidRDefault="000405AF" w:rsidP="007C5B0A">
      <w:pPr>
        <w:tabs>
          <w:tab w:val="num" w:pos="2244"/>
        </w:tabs>
        <w:ind w:left="2244" w:hanging="561"/>
        <w:jc w:val="both"/>
      </w:pPr>
      <w:r>
        <w:t xml:space="preserve">IV.  </w:t>
      </w:r>
      <w:r>
        <w:tab/>
        <w:t>Cuando en cualquier tiempo en que deba funcionar el Congreso, no se encuentren en la capital suficientes diputados propietarios para formar quórum.</w:t>
      </w:r>
    </w:p>
    <w:p w:rsidR="000405AF" w:rsidRDefault="000405AF" w:rsidP="007C5B0A">
      <w:pPr>
        <w:tabs>
          <w:tab w:val="num" w:pos="2244"/>
        </w:tabs>
        <w:ind w:left="2244" w:hanging="561"/>
        <w:jc w:val="both"/>
      </w:pPr>
    </w:p>
    <w:p w:rsidR="000405AF" w:rsidRDefault="003C0708" w:rsidP="007C5B0A">
      <w:pPr>
        <w:tabs>
          <w:tab w:val="num" w:pos="2244"/>
          <w:tab w:val="left" w:pos="2431"/>
        </w:tabs>
        <w:ind w:left="2244" w:hanging="561"/>
        <w:jc w:val="both"/>
        <w:rPr>
          <w:b/>
        </w:rPr>
      </w:pPr>
      <w:r>
        <w:t xml:space="preserve">V.     </w:t>
      </w:r>
      <w:r w:rsidR="006F6207">
        <w:tab/>
      </w:r>
      <w:r w:rsidR="000405AF">
        <w:t xml:space="preserve">Cuando deban hacerlo en cualquier otro caso, de acuerdo con </w:t>
      </w:r>
      <w:smartTag w:uri="urn:schemas-microsoft-com:office:smarttags" w:element="PersonName">
        <w:smartTagPr>
          <w:attr w:name="ProductID" w:val="la Ley Org￡nica"/>
        </w:smartTagPr>
        <w:r w:rsidR="000405AF">
          <w:t>la Ley Orgánica</w:t>
        </w:r>
      </w:smartTag>
      <w:r w:rsidR="000405AF">
        <w:t xml:space="preserve"> del Congreso del Estado.</w:t>
      </w:r>
      <w:r w:rsidR="002455D1">
        <w:t xml:space="preserve"> </w:t>
      </w:r>
      <w:r w:rsidR="000405AF">
        <w:rPr>
          <w:b/>
        </w:rPr>
        <w:t xml:space="preserve">[Fracción reformada mediante Decreto No. 296-79-3-4 P.E. publicado en el </w:t>
      </w:r>
      <w:r w:rsidR="00474345">
        <w:rPr>
          <w:b/>
        </w:rPr>
        <w:t>P.O.E.</w:t>
      </w:r>
      <w:r w:rsidR="000405AF">
        <w:rPr>
          <w:b/>
        </w:rPr>
        <w:t xml:space="preserve"> No. 7 del 24 de enero de 1979]</w:t>
      </w:r>
    </w:p>
    <w:p w:rsidR="000405AF" w:rsidRDefault="000405AF" w:rsidP="007C5B0A">
      <w:pPr>
        <w:tabs>
          <w:tab w:val="num" w:pos="2244"/>
        </w:tabs>
        <w:ind w:left="2244" w:hanging="561"/>
        <w:jc w:val="both"/>
      </w:pPr>
    </w:p>
    <w:p w:rsidR="000405AF" w:rsidRDefault="000405AF" w:rsidP="009A44A9">
      <w:pPr>
        <w:ind w:left="1122"/>
        <w:jc w:val="both"/>
      </w:pPr>
      <w:r>
        <w:t>En los casos de las fracciones II y IV, los suplentes funcionarán tan sólo hasta que se presente el propietario.</w:t>
      </w:r>
    </w:p>
    <w:p w:rsidR="005D1951" w:rsidRDefault="005D1951" w:rsidP="009A44A9">
      <w:pPr>
        <w:ind w:left="1122"/>
        <w:jc w:val="both"/>
      </w:pPr>
    </w:p>
    <w:p w:rsidR="000405AF" w:rsidRPr="00060373" w:rsidRDefault="000405AF" w:rsidP="000405AF">
      <w:pPr>
        <w:ind w:left="1122"/>
        <w:jc w:val="center"/>
      </w:pPr>
      <w:r w:rsidRPr="00060373">
        <w:rPr>
          <w:b/>
        </w:rPr>
        <w:t>CAPITULO II</w:t>
      </w:r>
    </w:p>
    <w:p w:rsidR="000405AF" w:rsidRPr="00060373" w:rsidRDefault="000405AF" w:rsidP="000405AF">
      <w:pPr>
        <w:ind w:left="1122"/>
        <w:jc w:val="center"/>
      </w:pPr>
      <w:r w:rsidRPr="00060373">
        <w:t xml:space="preserve">DE </w:t>
      </w:r>
      <w:smartTag w:uri="urn:schemas-microsoft-com:office:smarttags" w:element="PersonName">
        <w:smartTagPr>
          <w:attr w:name="ProductID" w:val="LA INSTALACIￓN Y"/>
        </w:smartTagPr>
        <w:r w:rsidRPr="00060373">
          <w:t>LA INSTALACIÓN Y</w:t>
        </w:r>
      </w:smartTag>
      <w:r w:rsidRPr="00060373">
        <w:t xml:space="preserve"> FUNCIONAMIENTO DEL CONGRESO</w:t>
      </w:r>
    </w:p>
    <w:p w:rsidR="000405AF" w:rsidRDefault="000405AF" w:rsidP="000405AF">
      <w:pPr>
        <w:ind w:left="1122"/>
        <w:jc w:val="both"/>
        <w:rPr>
          <w:b/>
        </w:rPr>
      </w:pPr>
    </w:p>
    <w:p w:rsidR="00210849" w:rsidRPr="00210849" w:rsidRDefault="00210849" w:rsidP="00210849">
      <w:pPr>
        <w:ind w:left="1134"/>
        <w:jc w:val="both"/>
        <w:rPr>
          <w:rFonts w:eastAsia="Calibri" w:cs="Arial"/>
          <w:b/>
          <w:lang w:eastAsia="en-US"/>
        </w:rPr>
      </w:pPr>
      <w:r w:rsidRPr="00106D7C">
        <w:rPr>
          <w:rFonts w:eastAsia="Calibri" w:cs="Arial"/>
          <w:b/>
          <w:bCs/>
          <w:lang w:eastAsia="en-US"/>
        </w:rPr>
        <w:t xml:space="preserve">ARTÍCULO 44. </w:t>
      </w:r>
      <w:r w:rsidRPr="005A1074">
        <w:rPr>
          <w:rFonts w:eastAsia="Calibri" w:cs="Arial"/>
          <w:lang w:eastAsia="en-US"/>
        </w:rPr>
        <w:t>El Congreso se renovará totalmente el año que corresponda. Los diputados del Congreso del Estado podrán ser reelectos hasta por un período adicional. La postulación sólo podrá ser realizada por el mismo partido o por cualquiera de los partidos integrantes de la coalición que los hubieren postulado, salvo que hayan renunciado o perdido su militancia antes de la mitad de su mandato y que satisfagan los requisitos previstos por la Ley. En el caso de diputados que hayan surgido de postulación independiente, deberán seguir el procedimiento de obtención del apoyo ciudadano que prevea la Ley.</w:t>
      </w:r>
    </w:p>
    <w:p w:rsidR="00210849" w:rsidRDefault="00210849" w:rsidP="00210849">
      <w:pPr>
        <w:ind w:left="1134"/>
        <w:jc w:val="both"/>
      </w:pPr>
    </w:p>
    <w:p w:rsidR="000405AF" w:rsidRDefault="000405AF" w:rsidP="00210849">
      <w:pPr>
        <w:ind w:left="1134"/>
        <w:jc w:val="both"/>
      </w:pPr>
      <w:r>
        <w:t>El Congreso se instalará, en casos ordinarios, el día primero de octubre y en los extraordinarios, únicos en que será necesaria la convocatoria, el día que ésta fije.</w:t>
      </w:r>
    </w:p>
    <w:p w:rsidR="000405AF" w:rsidRDefault="000405AF" w:rsidP="000405AF">
      <w:pPr>
        <w:ind w:left="1122"/>
        <w:jc w:val="both"/>
      </w:pPr>
    </w:p>
    <w:p w:rsidR="00AC4848" w:rsidRPr="0034713F" w:rsidRDefault="00AC4848" w:rsidP="00AC4848">
      <w:pPr>
        <w:ind w:left="1134"/>
        <w:jc w:val="both"/>
        <w:rPr>
          <w:rFonts w:eastAsia="Calibri" w:cs="Arial"/>
          <w:color w:val="FF0000"/>
          <w:u w:color="000000"/>
          <w:lang w:val="es-ES_tradnl" w:eastAsia="es-MX"/>
        </w:rPr>
      </w:pPr>
      <w:r>
        <w:t xml:space="preserve">El Congreso cambiará su nomenclatura cada tres años. </w:t>
      </w:r>
      <w:r w:rsidRPr="00A25DED">
        <w:rPr>
          <w:rFonts w:eastAsia="Calibri" w:cs="Arial"/>
          <w:b/>
          <w:color w:val="FF0000"/>
          <w:u w:color="000000"/>
          <w:lang w:val="es-ES_tradnl" w:eastAsia="es-MX"/>
        </w:rPr>
        <w:t>[</w:t>
      </w:r>
      <w:r w:rsidRPr="00A25DED">
        <w:rPr>
          <w:rFonts w:eastAsia="Calibri" w:cs="Arial"/>
          <w:b/>
          <w:color w:val="A6A6A6" w:themeColor="background1" w:themeShade="A6"/>
          <w:u w:color="000000"/>
          <w:lang w:val="es-ES_tradnl" w:eastAsia="es-MX"/>
        </w:rPr>
        <w:t>De acuerdo a lo señalado en el Artículo Tercero Transitorio del Decreto. 917-2015 II P.O.</w:t>
      </w:r>
      <w:r>
        <w:rPr>
          <w:rFonts w:eastAsia="Calibri" w:cs="Arial"/>
          <w:b/>
          <w:color w:val="FF0000"/>
          <w:u w:color="000000"/>
          <w:lang w:val="es-ES_tradnl" w:eastAsia="es-MX"/>
        </w:rPr>
        <w:t xml:space="preserve"> </w:t>
      </w:r>
      <w:r w:rsidRPr="0034713F">
        <w:rPr>
          <w:rFonts w:eastAsia="Calibri" w:cs="Arial"/>
          <w:color w:val="FF0000"/>
          <w:u w:color="000000"/>
          <w:lang w:val="es-ES_tradnl" w:eastAsia="es-MX"/>
        </w:rPr>
        <w:t>Por una sola vez, la periodicidad establecida en el presente artículo se regirá en los siguientes términos:</w:t>
      </w:r>
    </w:p>
    <w:p w:rsidR="00AC4848" w:rsidRPr="00A25DED" w:rsidRDefault="00AC4848" w:rsidP="00AC4848">
      <w:pPr>
        <w:ind w:left="1134"/>
        <w:jc w:val="both"/>
        <w:rPr>
          <w:rFonts w:eastAsia="Calibri" w:cs="Arial"/>
          <w:b/>
          <w:color w:val="FF0000"/>
          <w:u w:color="000000"/>
          <w:lang w:val="es-ES_tradnl" w:eastAsia="es-MX"/>
        </w:rPr>
      </w:pPr>
      <w:r>
        <w:rPr>
          <w:rFonts w:eastAsia="Calibri" w:cs="Arial"/>
          <w:b/>
          <w:color w:val="FF0000"/>
          <w:u w:color="000000"/>
          <w:lang w:val="es-ES_tradnl" w:eastAsia="es-MX"/>
        </w:rPr>
        <w:t>….</w:t>
      </w:r>
    </w:p>
    <w:p w:rsidR="00AC4848" w:rsidRDefault="00AC4848" w:rsidP="00AC4848">
      <w:pPr>
        <w:ind w:left="1418"/>
        <w:jc w:val="both"/>
        <w:rPr>
          <w:rFonts w:eastAsia="Calibri" w:cs="Arial"/>
          <w:color w:val="FF0000"/>
          <w:u w:color="000000"/>
          <w:lang w:val="es-ES_tradnl" w:eastAsia="es-MX"/>
        </w:rPr>
      </w:pPr>
      <w:r w:rsidRPr="00C8253A">
        <w:rPr>
          <w:rFonts w:eastAsia="Calibri" w:cs="Arial"/>
          <w:color w:val="FF0000"/>
          <w:u w:color="000000"/>
          <w:lang w:val="es-ES_tradnl" w:eastAsia="es-MX"/>
        </w:rPr>
        <w:t>II.- Los Diputados que integrarán la LXV Legislatura local, durarán en su cargo un año, once meses, que comprenderá del 01 octubre d</w:t>
      </w:r>
      <w:r>
        <w:rPr>
          <w:rFonts w:eastAsia="Calibri" w:cs="Arial"/>
          <w:color w:val="FF0000"/>
          <w:u w:color="000000"/>
          <w:lang w:val="es-ES_tradnl" w:eastAsia="es-MX"/>
        </w:rPr>
        <w:t>e 2016 al 31 de agosto de 2018.]</w:t>
      </w:r>
    </w:p>
    <w:p w:rsidR="00AC4848" w:rsidRPr="00C8253A" w:rsidRDefault="00AC4848" w:rsidP="00AC4848">
      <w:pPr>
        <w:ind w:left="1418"/>
        <w:jc w:val="both"/>
        <w:rPr>
          <w:rFonts w:eastAsia="Calibri" w:cs="Arial"/>
          <w:color w:val="FF0000"/>
          <w:u w:color="000000"/>
          <w:lang w:val="es-ES_tradnl" w:eastAsia="es-MX"/>
        </w:rPr>
      </w:pPr>
    </w:p>
    <w:p w:rsidR="00210849" w:rsidRDefault="00210849" w:rsidP="00AC4848">
      <w:pPr>
        <w:ind w:left="1122"/>
        <w:jc w:val="both"/>
        <w:rPr>
          <w:b/>
        </w:rPr>
      </w:pPr>
      <w:r w:rsidRPr="00210849">
        <w:rPr>
          <w:rFonts w:eastAsia="Calibri" w:cs="Arial"/>
          <w:b/>
          <w:lang w:eastAsia="en-US"/>
        </w:rPr>
        <w:t>[</w:t>
      </w:r>
      <w:r>
        <w:rPr>
          <w:rFonts w:eastAsia="Calibri" w:cs="Arial"/>
          <w:b/>
          <w:lang w:eastAsia="en-US"/>
        </w:rPr>
        <w:t>Artículo</w:t>
      </w:r>
      <w:r w:rsidRPr="00210849">
        <w:rPr>
          <w:rFonts w:eastAsia="Calibri" w:cs="Arial"/>
          <w:b/>
          <w:lang w:eastAsia="en-US"/>
        </w:rPr>
        <w:t xml:space="preserve"> reformado </w:t>
      </w:r>
      <w:r w:rsidR="006B2395">
        <w:rPr>
          <w:rFonts w:eastAsia="Calibri" w:cs="Arial"/>
          <w:b/>
          <w:lang w:eastAsia="en-US"/>
        </w:rPr>
        <w:t xml:space="preserve">en su primer párrafo </w:t>
      </w:r>
      <w:r w:rsidRPr="00210849">
        <w:rPr>
          <w:rFonts w:eastAsia="Calibri" w:cs="Arial"/>
          <w:b/>
          <w:lang w:eastAsia="en-US"/>
        </w:rPr>
        <w:t>mediante Decreto No. 917-2015 II P.O. publicado en el P.O.E. No. 63 del 8 de agosto de 2015</w:t>
      </w:r>
      <w:r w:rsidR="00B93CAF">
        <w:rPr>
          <w:rFonts w:eastAsia="Calibri" w:cs="Arial"/>
          <w:b/>
          <w:lang w:eastAsia="en-US"/>
        </w:rPr>
        <w:t>]</w:t>
      </w:r>
    </w:p>
    <w:p w:rsidR="004A0896" w:rsidRDefault="004A0896" w:rsidP="00B93CAF">
      <w:pPr>
        <w:ind w:left="1122"/>
        <w:jc w:val="both"/>
      </w:pPr>
    </w:p>
    <w:p w:rsidR="00B93CAF" w:rsidRPr="004E1925" w:rsidRDefault="00B93CAF" w:rsidP="004E1925">
      <w:pPr>
        <w:ind w:left="1122"/>
        <w:jc w:val="both"/>
        <w:rPr>
          <w:rFonts w:eastAsia="Calibri" w:cs="Arial"/>
          <w:lang w:eastAsia="en-US"/>
        </w:rPr>
      </w:pPr>
      <w:r w:rsidRPr="00106D7C">
        <w:rPr>
          <w:rFonts w:eastAsia="Calibri" w:cs="Arial"/>
          <w:b/>
          <w:bCs/>
          <w:lang w:eastAsia="en-US"/>
        </w:rPr>
        <w:t xml:space="preserve">ARTICULO 45. </w:t>
      </w:r>
      <w:r w:rsidRPr="005A1074">
        <w:rPr>
          <w:rFonts w:eastAsia="Calibri" w:cs="Arial"/>
          <w:lang w:eastAsia="en-US"/>
        </w:rPr>
        <w:t xml:space="preserve">Con la salvedad prevista en el inciso c), Apartado C, de la Base V, del Artículo 41 de la Constitución Política de los Estados Unidos Mexicanos, </w:t>
      </w:r>
      <w:r w:rsidRPr="00106D7C">
        <w:rPr>
          <w:rFonts w:eastAsia="Calibri" w:cs="Arial"/>
          <w:lang w:eastAsia="en-US"/>
        </w:rPr>
        <w:t>el Instituto Estatal Electoral declarará diputados electos al Congreso del Estado, a los candidatos que hubieren recibido constancias de mayoría y de asignación proporcional no impugnadas ante el Tribunal Estatal Electoral dentro de los plazos y con los requisitos establecidos por la ley.</w:t>
      </w:r>
      <w:r w:rsidR="004E1925">
        <w:rPr>
          <w:rFonts w:eastAsia="Calibri" w:cs="Arial"/>
          <w:lang w:eastAsia="en-US"/>
        </w:rPr>
        <w:t xml:space="preserve"> </w:t>
      </w:r>
      <w:r w:rsidRPr="00210849">
        <w:rPr>
          <w:rFonts w:eastAsia="Calibri" w:cs="Arial"/>
          <w:b/>
          <w:lang w:eastAsia="en-US"/>
        </w:rPr>
        <w:t>[</w:t>
      </w:r>
      <w:r>
        <w:rPr>
          <w:rFonts w:eastAsia="Calibri" w:cs="Arial"/>
          <w:b/>
          <w:lang w:eastAsia="en-US"/>
        </w:rPr>
        <w:t>Artículo</w:t>
      </w:r>
      <w:r w:rsidRPr="00210849">
        <w:rPr>
          <w:rFonts w:eastAsia="Calibri" w:cs="Arial"/>
          <w:b/>
          <w:lang w:eastAsia="en-US"/>
        </w:rPr>
        <w:t xml:space="preserve"> reformado</w:t>
      </w:r>
      <w:r w:rsidR="00A92C59">
        <w:rPr>
          <w:rFonts w:eastAsia="Calibri" w:cs="Arial"/>
          <w:b/>
          <w:lang w:eastAsia="en-US"/>
        </w:rPr>
        <w:t xml:space="preserve"> </w:t>
      </w:r>
      <w:r w:rsidRPr="00210849">
        <w:rPr>
          <w:rFonts w:eastAsia="Calibri" w:cs="Arial"/>
          <w:b/>
          <w:lang w:eastAsia="en-US"/>
        </w:rPr>
        <w:t>mediante Decreto No. 917-2015 II P.O. publicado en el P.O.E. No. 63 del 8 de agosto de 2015</w:t>
      </w:r>
      <w:r>
        <w:rPr>
          <w:rFonts w:eastAsia="Calibri" w:cs="Arial"/>
          <w:b/>
          <w:lang w:eastAsia="en-US"/>
        </w:rPr>
        <w:t>]</w:t>
      </w:r>
    </w:p>
    <w:p w:rsidR="00B93CAF" w:rsidRDefault="00B93CAF" w:rsidP="00B93CAF">
      <w:pPr>
        <w:ind w:left="1122"/>
        <w:jc w:val="both"/>
        <w:rPr>
          <w:rFonts w:eastAsia="Calibri" w:cs="Arial"/>
          <w:b/>
          <w:bCs/>
          <w:lang w:eastAsia="en-US"/>
        </w:rPr>
      </w:pPr>
    </w:p>
    <w:p w:rsidR="00B93CAF" w:rsidRPr="004E1925" w:rsidRDefault="00B93CAF" w:rsidP="004E1925">
      <w:pPr>
        <w:ind w:left="1122"/>
        <w:jc w:val="both"/>
        <w:rPr>
          <w:rFonts w:eastAsia="Calibri" w:cs="Arial"/>
          <w:lang w:eastAsia="en-US"/>
        </w:rPr>
      </w:pPr>
      <w:r w:rsidRPr="00106D7C">
        <w:rPr>
          <w:rFonts w:eastAsia="Calibri" w:cs="Arial"/>
          <w:b/>
          <w:bCs/>
          <w:lang w:eastAsia="en-US"/>
        </w:rPr>
        <w:t xml:space="preserve">ARTICULO 46. </w:t>
      </w:r>
      <w:r w:rsidRPr="005A1074">
        <w:rPr>
          <w:rFonts w:eastAsia="Calibri" w:cs="Arial"/>
          <w:lang w:eastAsia="en-US"/>
        </w:rPr>
        <w:t>Con la salvedad prevista en el inciso c), Apartado C, de la Base V, del Artículo 41 de la Constitución Política de los Estados Unidos Mexicanos,</w:t>
      </w:r>
      <w:r w:rsidRPr="00106D7C">
        <w:rPr>
          <w:rFonts w:eastAsia="Calibri" w:cs="Arial"/>
          <w:lang w:eastAsia="en-US"/>
        </w:rPr>
        <w:t xml:space="preserve"> el Tribunal Estatal Electoral resolverá las impugnaciones que se interpongan en contra de las declaratorias de validez de elecciones y de las constancias de mayoría y de las de asignación proporcional otorgadas a los candidatos a diputados. Del mismo modo, las que se presenten en materia de referéndum y plebiscito. </w:t>
      </w:r>
      <w:r w:rsidRPr="00210849">
        <w:rPr>
          <w:rFonts w:eastAsia="Calibri" w:cs="Arial"/>
          <w:b/>
          <w:lang w:eastAsia="en-US"/>
        </w:rPr>
        <w:t>[</w:t>
      </w:r>
      <w:r>
        <w:rPr>
          <w:rFonts w:eastAsia="Calibri" w:cs="Arial"/>
          <w:b/>
          <w:lang w:eastAsia="en-US"/>
        </w:rPr>
        <w:t>Artículo</w:t>
      </w:r>
      <w:r w:rsidRPr="00210849">
        <w:rPr>
          <w:rFonts w:eastAsia="Calibri" w:cs="Arial"/>
          <w:b/>
          <w:lang w:eastAsia="en-US"/>
        </w:rPr>
        <w:t xml:space="preserve"> reformado mediante Decreto No. 917-2015 II P.O. publicado en el P.O.E. No. 63 del 8 de agosto de 2015</w:t>
      </w:r>
      <w:r>
        <w:rPr>
          <w:rFonts w:eastAsia="Calibri" w:cs="Arial"/>
          <w:b/>
          <w:lang w:eastAsia="en-US"/>
        </w:rPr>
        <w:t>]</w:t>
      </w:r>
    </w:p>
    <w:p w:rsidR="00B93CAF" w:rsidRPr="00106D7C" w:rsidRDefault="00B93CAF" w:rsidP="00B93CAF">
      <w:pPr>
        <w:ind w:left="1122"/>
        <w:jc w:val="both"/>
        <w:rPr>
          <w:rFonts w:eastAsia="Calibri" w:cs="Arial"/>
          <w:b/>
          <w:bCs/>
          <w:lang w:eastAsia="en-US"/>
        </w:rPr>
      </w:pPr>
    </w:p>
    <w:p w:rsidR="00B93CAF" w:rsidRDefault="00B93CAF" w:rsidP="00B93CAF">
      <w:pPr>
        <w:ind w:left="1122"/>
        <w:jc w:val="both"/>
        <w:rPr>
          <w:rFonts w:eastAsia="Calibri" w:cs="Arial"/>
          <w:bCs/>
          <w:lang w:eastAsia="en-US"/>
        </w:rPr>
      </w:pPr>
      <w:r w:rsidRPr="00106D7C">
        <w:rPr>
          <w:rFonts w:eastAsia="Calibri" w:cs="Arial"/>
          <w:b/>
          <w:bCs/>
          <w:lang w:eastAsia="en-US"/>
        </w:rPr>
        <w:t xml:space="preserve">ARTÍCULO 47. </w:t>
      </w:r>
      <w:r w:rsidRPr="005A1074">
        <w:rPr>
          <w:rFonts w:eastAsia="Calibri" w:cs="Arial"/>
          <w:bCs/>
          <w:lang w:eastAsia="en-US"/>
        </w:rPr>
        <w:t>La Legislatura se instalará el día 1 de septiembre del año que corresponda.</w:t>
      </w:r>
    </w:p>
    <w:p w:rsidR="00B93CAF" w:rsidRPr="00106D7C" w:rsidRDefault="00B93CAF" w:rsidP="00B93CAF">
      <w:pPr>
        <w:ind w:left="1122"/>
        <w:jc w:val="both"/>
        <w:rPr>
          <w:rFonts w:eastAsia="Calibri" w:cs="Arial"/>
          <w:b/>
          <w:bCs/>
          <w:lang w:eastAsia="en-US"/>
        </w:rPr>
      </w:pPr>
    </w:p>
    <w:p w:rsidR="00B93CAF" w:rsidRDefault="00B93CAF" w:rsidP="00B93CAF">
      <w:pPr>
        <w:ind w:left="1122"/>
        <w:jc w:val="both"/>
        <w:rPr>
          <w:rFonts w:eastAsia="Calibri" w:cs="Arial"/>
          <w:bCs/>
          <w:lang w:eastAsia="en-US"/>
        </w:rPr>
      </w:pPr>
      <w:r w:rsidRPr="00106D7C">
        <w:rPr>
          <w:rFonts w:eastAsia="Calibri" w:cs="Arial"/>
          <w:bCs/>
          <w:lang w:eastAsia="en-US"/>
        </w:rPr>
        <w:t>La Legislatura no podrá instalarse ni ejercer sus funciones sin la presencia de más de la mitad del número total de sus miembros; pero los diputados presentes, para la instalación, cualquiera que sea su número, deberán reunirse los días señalados por la ley, o por la convocatoria en su caso, y compeler a los ausentes a que concurran dentro de los cinco días siguientes, con el apercibimiento de que si no lo hicieren se llamará a los suplentes.</w:t>
      </w:r>
    </w:p>
    <w:p w:rsidR="00B93CAF" w:rsidRPr="00106D7C" w:rsidRDefault="00B93CAF" w:rsidP="00B93CAF">
      <w:pPr>
        <w:ind w:left="1122"/>
        <w:jc w:val="both"/>
        <w:rPr>
          <w:rFonts w:eastAsia="Calibri" w:cs="Arial"/>
          <w:bCs/>
          <w:lang w:eastAsia="en-US"/>
        </w:rPr>
      </w:pPr>
    </w:p>
    <w:p w:rsidR="00B93CAF" w:rsidRPr="004E1925" w:rsidRDefault="00B93CAF" w:rsidP="004E1925">
      <w:pPr>
        <w:ind w:left="1122"/>
        <w:jc w:val="both"/>
        <w:rPr>
          <w:rFonts w:eastAsia="Calibri" w:cs="Arial"/>
          <w:bCs/>
          <w:lang w:eastAsia="en-US"/>
        </w:rPr>
      </w:pPr>
      <w:r w:rsidRPr="00106D7C">
        <w:rPr>
          <w:rFonts w:eastAsia="Calibri" w:cs="Arial"/>
          <w:bCs/>
          <w:lang w:eastAsia="en-US"/>
        </w:rPr>
        <w:t>Si en una segunda reunión no hubiere la mayoría requerida para la instalación del Congreso, se llamará desde luego a los suplentes para que desempeñen el cargo durante el periodo constitucional.</w:t>
      </w:r>
      <w:r w:rsidR="004E1925">
        <w:rPr>
          <w:rFonts w:eastAsia="Calibri" w:cs="Arial"/>
          <w:bCs/>
          <w:lang w:eastAsia="en-US"/>
        </w:rPr>
        <w:t xml:space="preserve"> </w:t>
      </w:r>
      <w:r w:rsidRPr="00210849">
        <w:rPr>
          <w:rFonts w:eastAsia="Calibri" w:cs="Arial"/>
          <w:b/>
          <w:lang w:eastAsia="en-US"/>
        </w:rPr>
        <w:t>[</w:t>
      </w:r>
      <w:r>
        <w:rPr>
          <w:rFonts w:eastAsia="Calibri" w:cs="Arial"/>
          <w:b/>
          <w:lang w:eastAsia="en-US"/>
        </w:rPr>
        <w:t>Artículo</w:t>
      </w:r>
      <w:r w:rsidRPr="00210849">
        <w:rPr>
          <w:rFonts w:eastAsia="Calibri" w:cs="Arial"/>
          <w:b/>
          <w:lang w:eastAsia="en-US"/>
        </w:rPr>
        <w:t xml:space="preserve"> reformado mediante Decreto No. 917-2015 II P.O. publicado en el P.O.E. No. 63 del 8 de agosto de 2015</w:t>
      </w:r>
      <w:r>
        <w:rPr>
          <w:rFonts w:eastAsia="Calibri" w:cs="Arial"/>
          <w:b/>
          <w:lang w:eastAsia="en-US"/>
        </w:rPr>
        <w:t>]</w:t>
      </w:r>
    </w:p>
    <w:p w:rsidR="000405AF" w:rsidRDefault="000405AF" w:rsidP="00554D75">
      <w:pPr>
        <w:ind w:left="1122"/>
        <w:jc w:val="both"/>
      </w:pPr>
    </w:p>
    <w:p w:rsidR="000405AF" w:rsidRPr="004E1925" w:rsidRDefault="00974976" w:rsidP="004E1925">
      <w:pPr>
        <w:ind w:left="1122"/>
        <w:jc w:val="both"/>
        <w:rPr>
          <w:rFonts w:cs="Arial"/>
          <w:lang w:val="es-ES_tradnl" w:eastAsia="es-ES_tradnl"/>
        </w:rPr>
      </w:pPr>
      <w:r w:rsidRPr="005D6D2D">
        <w:rPr>
          <w:rFonts w:cs="Arial"/>
          <w:b/>
          <w:lang w:val="es-ES_tradnl" w:eastAsia="es-ES_tradnl"/>
        </w:rPr>
        <w:t>ARTÍCULO 48.</w:t>
      </w:r>
      <w:r w:rsidRPr="005D6D2D">
        <w:rPr>
          <w:rFonts w:cs="Arial"/>
          <w:lang w:val="es-ES_tradnl" w:eastAsia="es-ES_tradnl"/>
        </w:rPr>
        <w:t xml:space="preserve"> </w:t>
      </w:r>
      <w:r w:rsidRPr="00157716">
        <w:rPr>
          <w:rFonts w:cs="Arial"/>
          <w:lang w:val="es-ES_tradnl" w:eastAsia="es-ES_tradnl"/>
        </w:rPr>
        <w:t xml:space="preserve">El Congreso se reunirá en dos períodos ordinarios de sesiones cada año. El primero iniciará el primer día del mes de septiembre y concluirá a más tardar el treinta y uno de diciembre; y el segundo dará inicio el día primero de marzo y concluirá a más tardar el treinta y uno de mayo. </w:t>
      </w:r>
      <w:r w:rsidR="00554D75" w:rsidRPr="00554D75">
        <w:rPr>
          <w:b/>
          <w:lang w:val="es-ES_tradnl"/>
        </w:rPr>
        <w:t>[Artículo reformado mediante Decreto No. 910-2015 II P.O. publicado en el P.O.E. No. 98 del 9 de diciembre de 2015]</w:t>
      </w:r>
    </w:p>
    <w:p w:rsidR="00554D75" w:rsidRPr="00974976" w:rsidRDefault="00554D75" w:rsidP="00554D75">
      <w:pPr>
        <w:ind w:left="1122"/>
        <w:jc w:val="both"/>
        <w:rPr>
          <w:lang w:val="es-ES_tradnl"/>
        </w:rPr>
      </w:pPr>
    </w:p>
    <w:p w:rsidR="000405AF" w:rsidRDefault="000405AF" w:rsidP="00554D75">
      <w:pPr>
        <w:ind w:left="1122"/>
        <w:jc w:val="both"/>
      </w:pPr>
      <w:r>
        <w:rPr>
          <w:b/>
        </w:rPr>
        <w:t>ARTICULO 49.</w:t>
      </w:r>
      <w:r w:rsidR="00F100C1">
        <w:t xml:space="preserve"> </w:t>
      </w:r>
      <w:r>
        <w:t>Los períodos ordinarios no podrán prorrogarse si</w:t>
      </w:r>
      <w:r w:rsidR="005260B5">
        <w:t>no en el caso previsto en el A</w:t>
      </w:r>
      <w:r>
        <w:t xml:space="preserve">rtículo 59. </w:t>
      </w:r>
      <w:r>
        <w:rPr>
          <w:b/>
        </w:rPr>
        <w:t xml:space="preserve">[Artículo reformado mediante decreto No. 694-92 publicado en el </w:t>
      </w:r>
      <w:r w:rsidR="00474345">
        <w:rPr>
          <w:b/>
        </w:rPr>
        <w:t>P.O.E.</w:t>
      </w:r>
      <w:r>
        <w:rPr>
          <w:b/>
        </w:rPr>
        <w:t xml:space="preserve"> No. 57 del 15 de julio de 1992]</w:t>
      </w:r>
    </w:p>
    <w:p w:rsidR="000405AF" w:rsidRDefault="000405AF" w:rsidP="000405AF">
      <w:pPr>
        <w:ind w:left="1122"/>
        <w:jc w:val="both"/>
      </w:pPr>
    </w:p>
    <w:p w:rsidR="000405AF" w:rsidRDefault="000405AF" w:rsidP="000405AF">
      <w:pPr>
        <w:ind w:left="1122"/>
        <w:jc w:val="both"/>
      </w:pPr>
      <w:r>
        <w:rPr>
          <w:b/>
        </w:rPr>
        <w:t>ARTICULO 50.</w:t>
      </w:r>
      <w:r w:rsidR="00C462E3">
        <w:t xml:space="preserve"> </w:t>
      </w:r>
      <w:r>
        <w:t xml:space="preserve">Para la discusión y votación de todo proyecto de ley o decreto, se requiere la presencia de más de la mitad del número total de diputados que integren </w:t>
      </w:r>
      <w:smartTag w:uri="urn:schemas-microsoft-com:office:smarttags" w:element="PersonName">
        <w:smartTagPr>
          <w:attr w:name="ProductID" w:val="la Legislatura."/>
        </w:smartTagPr>
        <w:r>
          <w:t>la Legislatura.</w:t>
        </w:r>
      </w:smartTag>
      <w:r>
        <w:t xml:space="preserve"> </w:t>
      </w:r>
      <w:r>
        <w:rPr>
          <w:b/>
        </w:rPr>
        <w:t xml:space="preserve">[Artículo reformado mediante Decreto No. 403-94 publicado en el </w:t>
      </w:r>
      <w:r w:rsidR="00474345">
        <w:rPr>
          <w:b/>
        </w:rPr>
        <w:t>P.O.E.</w:t>
      </w:r>
      <w:r>
        <w:rPr>
          <w:b/>
        </w:rPr>
        <w:t xml:space="preserve"> No. 79 del 1</w:t>
      </w:r>
      <w:r w:rsidR="00090200">
        <w:rPr>
          <w:b/>
        </w:rPr>
        <w:t>º</w:t>
      </w:r>
      <w:r>
        <w:rPr>
          <w:b/>
        </w:rPr>
        <w:t>. de octubre de 1994]</w:t>
      </w:r>
    </w:p>
    <w:p w:rsidR="000405AF" w:rsidRDefault="000405AF" w:rsidP="000405AF">
      <w:pPr>
        <w:ind w:left="1122"/>
        <w:jc w:val="both"/>
      </w:pPr>
    </w:p>
    <w:p w:rsidR="000405AF" w:rsidRDefault="000405AF" w:rsidP="000405AF">
      <w:pPr>
        <w:ind w:left="1122"/>
        <w:jc w:val="both"/>
      </w:pPr>
      <w:r>
        <w:rPr>
          <w:b/>
        </w:rPr>
        <w:t>ARTICULO 51.</w:t>
      </w:r>
      <w:r>
        <w:t xml:space="preserve"> El Congreso tendrá períodos extraordinarios de sesiones siempre que fuere convocado por </w:t>
      </w:r>
      <w:smartTag w:uri="urn:schemas-microsoft-com:office:smarttags" w:element="PersonName">
        <w:smartTagPr>
          <w:attr w:name="ProductID" w:val="la Diputaci￳n Permanente"/>
        </w:smartTagPr>
        <w:r>
          <w:t>la Diputación Permanente</w:t>
        </w:r>
      </w:smartTag>
      <w:r>
        <w:t>, la que lo acordará por sí o a solicitud fundada del Ejecutivo o de, cuando menos, tres diputados.</w:t>
      </w:r>
    </w:p>
    <w:p w:rsidR="000405AF" w:rsidRDefault="000405AF" w:rsidP="000405AF">
      <w:pPr>
        <w:ind w:left="1122"/>
        <w:jc w:val="both"/>
      </w:pPr>
    </w:p>
    <w:p w:rsidR="000405AF" w:rsidRDefault="000405AF" w:rsidP="000405AF">
      <w:pPr>
        <w:ind w:left="1122"/>
        <w:jc w:val="both"/>
      </w:pPr>
      <w:r>
        <w:t xml:space="preserve">En todo caso, quien hubiere promovido la convocatoria presentará al Congreso un informe sobre los motivos y objeto de ella, debiendo ser los asuntos que ésta comprenda los únicos que se aborden en dichos períodos. </w:t>
      </w:r>
      <w:r>
        <w:rPr>
          <w:b/>
        </w:rPr>
        <w:t xml:space="preserve">[Artículo reformado mediante Decreto No. 403-94 publicado en el </w:t>
      </w:r>
      <w:r w:rsidR="00474345">
        <w:rPr>
          <w:b/>
        </w:rPr>
        <w:t>P.O.E.</w:t>
      </w:r>
      <w:r>
        <w:rPr>
          <w:b/>
        </w:rPr>
        <w:t xml:space="preserve"> No. 79 del 1</w:t>
      </w:r>
      <w:r w:rsidR="00090200">
        <w:rPr>
          <w:b/>
        </w:rPr>
        <w:t>º</w:t>
      </w:r>
      <w:r>
        <w:rPr>
          <w:b/>
        </w:rPr>
        <w:t>. de octubre de 1994]</w:t>
      </w:r>
    </w:p>
    <w:p w:rsidR="000405AF" w:rsidRDefault="000405AF" w:rsidP="000405AF">
      <w:pPr>
        <w:ind w:left="1122"/>
        <w:jc w:val="both"/>
      </w:pPr>
    </w:p>
    <w:p w:rsidR="000405AF" w:rsidRDefault="000405AF" w:rsidP="00554D75">
      <w:pPr>
        <w:ind w:left="1122"/>
        <w:jc w:val="both"/>
        <w:rPr>
          <w:b/>
        </w:rPr>
      </w:pPr>
      <w:r>
        <w:rPr>
          <w:b/>
        </w:rPr>
        <w:t>ARTICULO 52.</w:t>
      </w:r>
      <w:r w:rsidR="00F100C1">
        <w:t xml:space="preserve"> </w:t>
      </w:r>
      <w:r>
        <w:t xml:space="preserve">Si el período extraordinario se prolongare hasta la fecha en que deba comenzar alguno de los ordinarios, cesará aquél, pero en éste se tratarán de preferencia los asuntos que hubieren quedado pendientes. </w:t>
      </w:r>
      <w:r>
        <w:rPr>
          <w:b/>
        </w:rPr>
        <w:t xml:space="preserve">[Artículo reformado mediante Decreto No. 403-94 publicado en el </w:t>
      </w:r>
      <w:r w:rsidR="00474345">
        <w:rPr>
          <w:b/>
        </w:rPr>
        <w:t>P.O.E.</w:t>
      </w:r>
      <w:r>
        <w:rPr>
          <w:b/>
        </w:rPr>
        <w:t xml:space="preserve"> No. 79 del 1</w:t>
      </w:r>
      <w:r w:rsidR="00090200">
        <w:rPr>
          <w:b/>
        </w:rPr>
        <w:t>º</w:t>
      </w:r>
      <w:r>
        <w:rPr>
          <w:b/>
        </w:rPr>
        <w:t>. de octubre de 1994]</w:t>
      </w:r>
    </w:p>
    <w:p w:rsidR="004A0896" w:rsidRDefault="004A0896" w:rsidP="00554D75">
      <w:pPr>
        <w:ind w:left="1122"/>
        <w:jc w:val="both"/>
      </w:pPr>
    </w:p>
    <w:p w:rsidR="00554D75" w:rsidRPr="00157716" w:rsidRDefault="00554D75" w:rsidP="00554D75">
      <w:pPr>
        <w:ind w:left="1122"/>
        <w:jc w:val="both"/>
        <w:rPr>
          <w:rFonts w:cs="Arial"/>
          <w:lang w:val="es-ES_tradnl" w:eastAsia="es-ES_tradnl"/>
        </w:rPr>
      </w:pPr>
      <w:r w:rsidRPr="005D6D2D">
        <w:rPr>
          <w:rFonts w:cs="Arial"/>
          <w:b/>
          <w:lang w:val="es-ES_tradnl" w:eastAsia="es-ES_tradnl"/>
        </w:rPr>
        <w:t>ARTÍCULO 53.</w:t>
      </w:r>
      <w:r w:rsidRPr="005D6D2D">
        <w:rPr>
          <w:rFonts w:cs="Arial"/>
          <w:lang w:val="es-ES_tradnl" w:eastAsia="es-ES_tradnl"/>
        </w:rPr>
        <w:t xml:space="preserve"> </w:t>
      </w:r>
      <w:r w:rsidRPr="00157716">
        <w:rPr>
          <w:rFonts w:cs="Arial"/>
          <w:lang w:val="es-ES_tradnl" w:eastAsia="es-ES_tradnl"/>
        </w:rPr>
        <w:t>Señalado el día para la discusión de iniciativas presentadas por el Ejecutivo, por el Tribunal Superior de Justicia, por algún ayuntamiento, por el Instituto Chihuahuense para la Transparencia y Acceso a la Información Pública, o por chihuahuenses en ejercicio del derecho establecido por la fracción V del artículo 68, se les dará aviso con anticipación para que puedan intervenir en la discusión, concediéndoseles el uso de la palabra de igual modo que a los diputados, pero sin derecho a votar, de la siguiente manera:</w:t>
      </w:r>
    </w:p>
    <w:p w:rsidR="00554D75" w:rsidRPr="00157716" w:rsidRDefault="00554D75" w:rsidP="00554D75">
      <w:pPr>
        <w:ind w:left="1122"/>
        <w:jc w:val="both"/>
        <w:rPr>
          <w:rFonts w:cs="Arial"/>
          <w:lang w:val="es-ES_tradnl" w:eastAsia="es-ES_tradnl"/>
        </w:rPr>
      </w:pPr>
    </w:p>
    <w:p w:rsidR="00554D75" w:rsidRPr="00157716" w:rsidRDefault="00554D75" w:rsidP="00554D75">
      <w:pPr>
        <w:ind w:left="2268" w:hanging="567"/>
        <w:jc w:val="both"/>
        <w:rPr>
          <w:rFonts w:cs="Arial"/>
          <w:lang w:val="es-ES_tradnl" w:eastAsia="es-ES_tradnl"/>
        </w:rPr>
      </w:pPr>
      <w:r w:rsidRPr="00157716">
        <w:rPr>
          <w:rFonts w:cs="Arial"/>
          <w:lang w:val="es-ES_tradnl" w:eastAsia="es-ES_tradnl"/>
        </w:rPr>
        <w:t xml:space="preserve">I. </w:t>
      </w:r>
      <w:r>
        <w:rPr>
          <w:rFonts w:cs="Arial"/>
          <w:lang w:val="es-ES_tradnl" w:eastAsia="es-ES_tradnl"/>
        </w:rPr>
        <w:t xml:space="preserve"> </w:t>
      </w:r>
      <w:r>
        <w:rPr>
          <w:rFonts w:cs="Arial"/>
          <w:lang w:val="es-ES_tradnl" w:eastAsia="es-ES_tradnl"/>
        </w:rPr>
        <w:tab/>
      </w:r>
      <w:r w:rsidRPr="00157716">
        <w:rPr>
          <w:rFonts w:cs="Arial"/>
          <w:lang w:val="es-ES_tradnl" w:eastAsia="es-ES_tradnl"/>
        </w:rPr>
        <w:t xml:space="preserve">El Ejecutivo por sí o por quien designe, de conformidad con la materia de que se trate. </w:t>
      </w:r>
    </w:p>
    <w:p w:rsidR="00554D75" w:rsidRDefault="00554D75" w:rsidP="00554D75">
      <w:pPr>
        <w:ind w:left="2268" w:hanging="567"/>
        <w:jc w:val="both"/>
        <w:rPr>
          <w:rFonts w:cs="Arial"/>
          <w:lang w:val="es-ES_tradnl" w:eastAsia="es-ES_tradnl"/>
        </w:rPr>
      </w:pPr>
    </w:p>
    <w:p w:rsidR="00554D75" w:rsidRPr="00157716" w:rsidRDefault="00554D75" w:rsidP="00554D75">
      <w:pPr>
        <w:ind w:left="2268" w:hanging="567"/>
        <w:jc w:val="both"/>
        <w:rPr>
          <w:rFonts w:cs="Arial"/>
          <w:lang w:val="es-ES_tradnl" w:eastAsia="es-ES_tradnl"/>
        </w:rPr>
      </w:pPr>
      <w:r w:rsidRPr="00157716">
        <w:rPr>
          <w:rFonts w:cs="Arial"/>
          <w:lang w:val="es-ES_tradnl" w:eastAsia="es-ES_tradnl"/>
        </w:rPr>
        <w:t xml:space="preserve">II. </w:t>
      </w:r>
      <w:r>
        <w:rPr>
          <w:rFonts w:cs="Arial"/>
          <w:lang w:val="es-ES_tradnl" w:eastAsia="es-ES_tradnl"/>
        </w:rPr>
        <w:t xml:space="preserve"> </w:t>
      </w:r>
      <w:r>
        <w:rPr>
          <w:rFonts w:cs="Arial"/>
          <w:lang w:val="es-ES_tradnl" w:eastAsia="es-ES_tradnl"/>
        </w:rPr>
        <w:tab/>
      </w:r>
      <w:r w:rsidRPr="00157716">
        <w:rPr>
          <w:rFonts w:cs="Arial"/>
          <w:lang w:val="es-ES_tradnl" w:eastAsia="es-ES_tradnl"/>
        </w:rPr>
        <w:t xml:space="preserve">El Tribunal Superior de Justicia, por un Magistrado. </w:t>
      </w:r>
    </w:p>
    <w:p w:rsidR="00554D75" w:rsidRDefault="00554D75" w:rsidP="00554D75">
      <w:pPr>
        <w:ind w:left="2268" w:hanging="567"/>
        <w:jc w:val="both"/>
        <w:rPr>
          <w:rFonts w:cs="Arial"/>
          <w:lang w:val="es-ES_tradnl" w:eastAsia="es-ES_tradnl"/>
        </w:rPr>
      </w:pPr>
    </w:p>
    <w:p w:rsidR="00554D75" w:rsidRPr="00157716" w:rsidRDefault="00554D75" w:rsidP="00554D75">
      <w:pPr>
        <w:ind w:left="2268" w:hanging="567"/>
        <w:jc w:val="both"/>
        <w:rPr>
          <w:rFonts w:cs="Arial"/>
          <w:lang w:val="es-ES_tradnl" w:eastAsia="es-ES_tradnl"/>
        </w:rPr>
      </w:pPr>
      <w:r w:rsidRPr="00157716">
        <w:rPr>
          <w:rFonts w:cs="Arial"/>
          <w:lang w:val="es-ES_tradnl" w:eastAsia="es-ES_tradnl"/>
        </w:rPr>
        <w:t xml:space="preserve">III. </w:t>
      </w:r>
      <w:r>
        <w:rPr>
          <w:rFonts w:cs="Arial"/>
          <w:lang w:val="es-ES_tradnl" w:eastAsia="es-ES_tradnl"/>
        </w:rPr>
        <w:t xml:space="preserve"> </w:t>
      </w:r>
      <w:r>
        <w:rPr>
          <w:rFonts w:cs="Arial"/>
          <w:lang w:val="es-ES_tradnl" w:eastAsia="es-ES_tradnl"/>
        </w:rPr>
        <w:tab/>
      </w:r>
      <w:r w:rsidRPr="00157716">
        <w:rPr>
          <w:rFonts w:cs="Arial"/>
          <w:lang w:val="es-ES_tradnl" w:eastAsia="es-ES_tradnl"/>
        </w:rPr>
        <w:t>El Ayuntamiento,  por un representante del mismo.</w:t>
      </w:r>
    </w:p>
    <w:p w:rsidR="00554D75" w:rsidRDefault="00554D75" w:rsidP="00554D75">
      <w:pPr>
        <w:ind w:left="2268" w:hanging="567"/>
        <w:jc w:val="both"/>
        <w:rPr>
          <w:rFonts w:cs="Arial"/>
          <w:lang w:val="es-ES_tradnl" w:eastAsia="es-ES_tradnl"/>
        </w:rPr>
      </w:pPr>
    </w:p>
    <w:p w:rsidR="00554D75" w:rsidRPr="00157716" w:rsidRDefault="00554D75" w:rsidP="00554D75">
      <w:pPr>
        <w:ind w:left="2268" w:hanging="567"/>
        <w:jc w:val="both"/>
        <w:rPr>
          <w:rFonts w:cs="Arial"/>
          <w:lang w:val="es-ES_tradnl" w:eastAsia="es-ES_tradnl"/>
        </w:rPr>
      </w:pPr>
      <w:r w:rsidRPr="00157716">
        <w:rPr>
          <w:rFonts w:cs="Arial"/>
          <w:lang w:val="es-ES_tradnl" w:eastAsia="es-ES_tradnl"/>
        </w:rPr>
        <w:t xml:space="preserve">IV. </w:t>
      </w:r>
      <w:r>
        <w:rPr>
          <w:rFonts w:cs="Arial"/>
          <w:lang w:val="es-ES_tradnl" w:eastAsia="es-ES_tradnl"/>
        </w:rPr>
        <w:t xml:space="preserve"> </w:t>
      </w:r>
      <w:r>
        <w:rPr>
          <w:rFonts w:cs="Arial"/>
          <w:lang w:val="es-ES_tradnl" w:eastAsia="es-ES_tradnl"/>
        </w:rPr>
        <w:tab/>
      </w:r>
      <w:r w:rsidRPr="00157716">
        <w:rPr>
          <w:rFonts w:cs="Arial"/>
          <w:lang w:val="es-ES_tradnl" w:eastAsia="es-ES_tradnl"/>
        </w:rPr>
        <w:t>El Instituto Chihuahuense para la Transparencia y Acceso a la Información Pública, por el Comisionado Presidente o por quien designe.</w:t>
      </w:r>
    </w:p>
    <w:p w:rsidR="00554D75" w:rsidRDefault="00554D75" w:rsidP="00554D75">
      <w:pPr>
        <w:ind w:left="2268" w:hanging="567"/>
        <w:jc w:val="both"/>
        <w:rPr>
          <w:rFonts w:cs="Arial"/>
          <w:lang w:val="es-ES_tradnl" w:eastAsia="es-ES_tradnl"/>
        </w:rPr>
      </w:pPr>
    </w:p>
    <w:p w:rsidR="00554D75" w:rsidRPr="00157716" w:rsidRDefault="00554D75" w:rsidP="00554D75">
      <w:pPr>
        <w:ind w:left="2268" w:hanging="567"/>
        <w:jc w:val="both"/>
        <w:rPr>
          <w:rFonts w:cs="Arial"/>
          <w:lang w:val="es-ES_tradnl" w:eastAsia="es-ES_tradnl"/>
        </w:rPr>
      </w:pPr>
      <w:r w:rsidRPr="00157716">
        <w:rPr>
          <w:rFonts w:cs="Arial"/>
          <w:lang w:val="es-ES_tradnl" w:eastAsia="es-ES_tradnl"/>
        </w:rPr>
        <w:t xml:space="preserve">V. </w:t>
      </w:r>
      <w:r>
        <w:rPr>
          <w:rFonts w:cs="Arial"/>
          <w:lang w:val="es-ES_tradnl" w:eastAsia="es-ES_tradnl"/>
        </w:rPr>
        <w:t xml:space="preserve"> </w:t>
      </w:r>
      <w:r>
        <w:rPr>
          <w:rFonts w:cs="Arial"/>
          <w:lang w:val="es-ES_tradnl" w:eastAsia="es-ES_tradnl"/>
        </w:rPr>
        <w:tab/>
      </w:r>
      <w:r w:rsidRPr="00157716">
        <w:rPr>
          <w:rFonts w:cs="Arial"/>
          <w:lang w:val="es-ES_tradnl" w:eastAsia="es-ES_tradnl"/>
        </w:rPr>
        <w:t>Un representante de los chihuahuenses que hayan presentado la correspondiente iniciativa.</w:t>
      </w:r>
    </w:p>
    <w:p w:rsidR="00554D75" w:rsidRDefault="00554D75" w:rsidP="00554D75">
      <w:pPr>
        <w:ind w:left="1122"/>
        <w:jc w:val="both"/>
        <w:rPr>
          <w:b/>
          <w:lang w:val="es-ES_tradnl"/>
        </w:rPr>
      </w:pPr>
    </w:p>
    <w:p w:rsidR="00554D75" w:rsidRPr="00554D75" w:rsidRDefault="00554D75" w:rsidP="00554D75">
      <w:pPr>
        <w:ind w:left="1122"/>
        <w:jc w:val="both"/>
        <w:rPr>
          <w:b/>
          <w:lang w:val="es-ES_tradnl"/>
        </w:rPr>
      </w:pPr>
      <w:r w:rsidRPr="00554D75">
        <w:rPr>
          <w:b/>
          <w:lang w:val="es-ES_tradnl"/>
        </w:rPr>
        <w:t>[Artículo reformado mediante Decreto No. 910-2015 II P.O. publicado en el P.O.E. No. 98 del 9 de diciembre de 2015]</w:t>
      </w:r>
    </w:p>
    <w:p w:rsidR="00684CFE" w:rsidRPr="00554D75" w:rsidRDefault="00684CFE" w:rsidP="00554D75">
      <w:pPr>
        <w:ind w:left="1122"/>
        <w:rPr>
          <w:lang w:val="es-ES_tradnl"/>
        </w:rPr>
      </w:pPr>
    </w:p>
    <w:p w:rsidR="000405AF" w:rsidRDefault="000405AF" w:rsidP="00B556B9">
      <w:pPr>
        <w:ind w:left="1122"/>
        <w:jc w:val="both"/>
      </w:pPr>
      <w:r>
        <w:rPr>
          <w:b/>
        </w:rPr>
        <w:t>ARTICULO 54</w:t>
      </w:r>
      <w:r w:rsidR="00F100C1" w:rsidRPr="00C462E3">
        <w:rPr>
          <w:b/>
        </w:rPr>
        <w:t>.</w:t>
      </w:r>
      <w:r w:rsidR="00F100C1">
        <w:t xml:space="preserve"> </w:t>
      </w:r>
      <w:r>
        <w:t xml:space="preserve">Siempre que el Congreso abra o cierre un período de sesiones, lo hará por formal decreto. </w:t>
      </w:r>
      <w:r>
        <w:rPr>
          <w:b/>
        </w:rPr>
        <w:t xml:space="preserve">[Artículo reformado mediante Decreto No. 296-3-4 P.E. </w:t>
      </w:r>
      <w:r w:rsidR="00393F4C">
        <w:rPr>
          <w:b/>
        </w:rPr>
        <w:t xml:space="preserve">publicado en el </w:t>
      </w:r>
      <w:r w:rsidR="00474345">
        <w:rPr>
          <w:b/>
        </w:rPr>
        <w:t>P.O.E.</w:t>
      </w:r>
      <w:r>
        <w:rPr>
          <w:b/>
        </w:rPr>
        <w:t xml:space="preserve"> No. 7 del 24 de enero de  1979]</w:t>
      </w:r>
    </w:p>
    <w:p w:rsidR="000405AF" w:rsidRDefault="000405AF" w:rsidP="00B556B9">
      <w:pPr>
        <w:ind w:left="1122"/>
        <w:jc w:val="both"/>
      </w:pPr>
    </w:p>
    <w:p w:rsidR="00B556B9" w:rsidRPr="009B33CA" w:rsidRDefault="00B556B9" w:rsidP="00B556B9">
      <w:pPr>
        <w:ind w:left="1122"/>
        <w:jc w:val="both"/>
        <w:rPr>
          <w:rFonts w:cs="Arial"/>
          <w:lang w:val="es-ES_tradnl" w:eastAsia="es-ES_tradnl"/>
        </w:rPr>
      </w:pPr>
      <w:r>
        <w:rPr>
          <w:rFonts w:cs="Arial"/>
          <w:b/>
          <w:lang w:val="es-ES_tradnl" w:eastAsia="es-ES_tradnl"/>
        </w:rPr>
        <w:t>ARTÍ</w:t>
      </w:r>
      <w:r w:rsidRPr="009B33CA">
        <w:rPr>
          <w:rFonts w:cs="Arial"/>
          <w:b/>
          <w:lang w:val="es-ES_tradnl" w:eastAsia="es-ES_tradnl"/>
        </w:rPr>
        <w:t xml:space="preserve">CULO 55. </w:t>
      </w:r>
      <w:r w:rsidRPr="009B33CA">
        <w:rPr>
          <w:rFonts w:cs="Arial"/>
          <w:lang w:val="es-ES_tradnl" w:eastAsia="es-ES_tradnl"/>
        </w:rPr>
        <w:t>El Gobernador del Estado asistirá a la apertura del segundo periodo ordinario de sesiones de cada año legislativo, y presentará un informe por escrito en que manifieste el estado que guarda la administración pública a su cargo, el cual comprenderá los meses de enero a diciembre de cada año.</w:t>
      </w:r>
    </w:p>
    <w:p w:rsidR="00B556B9" w:rsidRPr="009B33CA" w:rsidRDefault="00B556B9" w:rsidP="00B556B9">
      <w:pPr>
        <w:ind w:left="1122"/>
        <w:jc w:val="both"/>
        <w:rPr>
          <w:rFonts w:cs="Arial"/>
          <w:lang w:val="es-ES_tradnl" w:eastAsia="es-ES_tradnl"/>
        </w:rPr>
      </w:pPr>
    </w:p>
    <w:p w:rsidR="00B556B9" w:rsidRPr="009B33CA" w:rsidRDefault="00B556B9" w:rsidP="00B556B9">
      <w:pPr>
        <w:ind w:left="1122"/>
        <w:jc w:val="both"/>
        <w:rPr>
          <w:rFonts w:cs="Arial"/>
          <w:lang w:val="es-ES_tradnl" w:eastAsia="es-ES_tradnl"/>
        </w:rPr>
      </w:pPr>
      <w:r w:rsidRPr="009B33CA">
        <w:rPr>
          <w:rFonts w:cs="Arial"/>
          <w:lang w:val="es-ES_tradnl" w:eastAsia="es-ES_tradnl"/>
        </w:rPr>
        <w:t xml:space="preserve">Tratándose del primer informe que presente el Gobernador del Estado comprenderá de la fecha en que tome posesión de su encargo hasta el mes de diciembre del año siguiente al de la toma de protesta. </w:t>
      </w:r>
    </w:p>
    <w:p w:rsidR="00B556B9" w:rsidRPr="009B33CA" w:rsidRDefault="00B556B9" w:rsidP="00B556B9">
      <w:pPr>
        <w:ind w:left="1122"/>
        <w:jc w:val="both"/>
        <w:rPr>
          <w:rFonts w:cs="Arial"/>
          <w:lang w:val="es-ES_tradnl" w:eastAsia="es-ES_tradnl"/>
        </w:rPr>
      </w:pPr>
    </w:p>
    <w:p w:rsidR="00B556B9" w:rsidRPr="009B33CA" w:rsidRDefault="00B556B9" w:rsidP="00B556B9">
      <w:pPr>
        <w:ind w:left="1122"/>
        <w:jc w:val="both"/>
        <w:rPr>
          <w:rFonts w:cs="Arial"/>
          <w:lang w:val="es-ES_tradnl" w:eastAsia="es-ES_tradnl"/>
        </w:rPr>
      </w:pPr>
      <w:r w:rsidRPr="009B33CA">
        <w:rPr>
          <w:rFonts w:cs="Arial"/>
          <w:lang w:val="es-ES_tradnl" w:eastAsia="es-ES_tradnl"/>
        </w:rPr>
        <w:t>El último año de su gestión, el Gobernador podrá rendir por escrito el informe, el primer viernes del mes de agosto, cumpliendo las formalidades previstas para tal efecto en el artículo 51 de esta Constitución.</w:t>
      </w:r>
    </w:p>
    <w:p w:rsidR="00B556B9" w:rsidRPr="009B33CA" w:rsidRDefault="00B556B9" w:rsidP="00B556B9">
      <w:pPr>
        <w:ind w:left="1122"/>
        <w:jc w:val="both"/>
        <w:rPr>
          <w:rFonts w:cs="Arial"/>
          <w:lang w:val="es-ES_tradnl" w:eastAsia="es-ES_tradnl"/>
        </w:rPr>
      </w:pPr>
    </w:p>
    <w:p w:rsidR="00B556B9" w:rsidRPr="009B33CA" w:rsidRDefault="00B556B9" w:rsidP="00B556B9">
      <w:pPr>
        <w:ind w:left="1122"/>
        <w:jc w:val="both"/>
        <w:rPr>
          <w:rFonts w:cs="Arial"/>
          <w:lang w:val="es-ES_tradnl" w:eastAsia="es-ES_tradnl"/>
        </w:rPr>
      </w:pPr>
      <w:r w:rsidRPr="009B33CA">
        <w:rPr>
          <w:rFonts w:cs="Arial"/>
          <w:lang w:val="es-ES_tradnl" w:eastAsia="es-ES_tradnl"/>
        </w:rPr>
        <w:t xml:space="preserve">Si el Gobernador le da lectura, el Presidente del Congreso le contestará en términos generales y un integrante de cada grupo parlamentario, coalición parlamentaria, diputados independientes o representantes de partido político, podrán hacer comentarios generales,  dentro de la misma sesión, sobre el contenido del informe, en los términos de la Ley Orgánica del Poder Legislativo. </w:t>
      </w:r>
    </w:p>
    <w:p w:rsidR="00B556B9" w:rsidRPr="009B33CA" w:rsidRDefault="00B556B9" w:rsidP="00B556B9">
      <w:pPr>
        <w:ind w:left="1122"/>
        <w:jc w:val="both"/>
        <w:rPr>
          <w:rFonts w:cs="Arial"/>
          <w:lang w:val="es-ES_tradnl" w:eastAsia="es-ES_tradnl"/>
        </w:rPr>
      </w:pPr>
    </w:p>
    <w:p w:rsidR="00B556B9" w:rsidRPr="004E1925" w:rsidRDefault="00B556B9" w:rsidP="004E1925">
      <w:pPr>
        <w:ind w:left="1122"/>
        <w:jc w:val="both"/>
        <w:rPr>
          <w:rFonts w:cs="Arial"/>
          <w:lang w:val="es-ES_tradnl" w:eastAsia="es-ES_tradnl"/>
        </w:rPr>
      </w:pPr>
      <w:r w:rsidRPr="009B33CA">
        <w:rPr>
          <w:rFonts w:cs="Arial"/>
          <w:lang w:val="es-ES_tradnl" w:eastAsia="es-ES_tradnl"/>
        </w:rPr>
        <w:t>Recibido el informe, el Congreso, cuando lo estime pertinente, citará a los titulares de las Secretarías, a los directores de las Entidades Paraestatales y a quien ostente la representación de los Órganos Constitucionales Autónomos, a fin de que comparezcan a informar, bajo protesta de decir verdad, sobre los asuntos inherentes a su encargo.</w:t>
      </w:r>
      <w:r>
        <w:rPr>
          <w:rFonts w:cs="Arial"/>
          <w:lang w:val="es-ES_tradnl" w:eastAsia="es-ES_tradnl"/>
        </w:rPr>
        <w:t xml:space="preserve"> </w:t>
      </w:r>
      <w:r w:rsidRPr="009B33CA">
        <w:rPr>
          <w:rFonts w:cs="Arial"/>
          <w:b/>
          <w:lang w:val="es-ES_tradnl" w:eastAsia="es-ES_tradnl"/>
        </w:rPr>
        <w:t>[Artículo reformado mediante Decreto No. 910-2015 II P.O. publicado en el P.O.E. No. 98 del 9 de diciembre de 2015]</w:t>
      </w:r>
    </w:p>
    <w:p w:rsidR="00B556B9" w:rsidRPr="009B33CA" w:rsidRDefault="00B556B9" w:rsidP="00B556B9">
      <w:pPr>
        <w:ind w:left="1122"/>
        <w:jc w:val="both"/>
        <w:rPr>
          <w:rFonts w:cs="Arial"/>
          <w:b/>
          <w:lang w:val="es-ES_tradnl" w:eastAsia="es-ES_tradnl"/>
        </w:rPr>
      </w:pPr>
    </w:p>
    <w:p w:rsidR="000405AF" w:rsidRDefault="000405AF" w:rsidP="000405AF">
      <w:pPr>
        <w:ind w:left="1122"/>
        <w:jc w:val="both"/>
      </w:pPr>
      <w:r>
        <w:rPr>
          <w:b/>
        </w:rPr>
        <w:t>ARTICULO 56.</w:t>
      </w:r>
      <w:r>
        <w:t xml:space="preserve"> Las sesiones del Congreso serán públicas; y secretas solamente las que determine su Ley Orgánica. </w:t>
      </w:r>
      <w:r>
        <w:rPr>
          <w:b/>
        </w:rPr>
        <w:t>[Artículo reformado mediante Decreto No. 296-3-4 P.E.</w:t>
      </w:r>
      <w:r w:rsidR="002F573C">
        <w:rPr>
          <w:b/>
        </w:rPr>
        <w:t xml:space="preserve"> publicado en el </w:t>
      </w:r>
      <w:r>
        <w:rPr>
          <w:b/>
        </w:rPr>
        <w:t xml:space="preserve"> </w:t>
      </w:r>
      <w:r w:rsidR="00474345">
        <w:rPr>
          <w:b/>
        </w:rPr>
        <w:t>P.O.E.</w:t>
      </w:r>
      <w:r>
        <w:rPr>
          <w:b/>
        </w:rPr>
        <w:t xml:space="preserve"> No. 7 del 24 de enero de  1979]</w:t>
      </w:r>
    </w:p>
    <w:p w:rsidR="000405AF" w:rsidRDefault="000405AF" w:rsidP="000405AF">
      <w:pPr>
        <w:ind w:left="1122"/>
        <w:jc w:val="both"/>
      </w:pPr>
    </w:p>
    <w:p w:rsidR="000405AF" w:rsidRDefault="000405AF" w:rsidP="000405AF">
      <w:pPr>
        <w:ind w:left="1122"/>
        <w:jc w:val="both"/>
        <w:rPr>
          <w:b/>
        </w:rPr>
      </w:pPr>
      <w:r>
        <w:rPr>
          <w:b/>
        </w:rPr>
        <w:t>ARTICULO 57.</w:t>
      </w:r>
      <w:r>
        <w:t xml:space="preserve"> Toda resolución del Congreso tendrá el carácter de ley, decreto, acuerdo o iniciativa de ley o de decreto ante el Congreso de </w:t>
      </w:r>
      <w:smartTag w:uri="urn:schemas-microsoft-com:office:smarttags" w:element="PersonName">
        <w:smartTagPr>
          <w:attr w:name="ProductID" w:val="la Uni￳n"/>
        </w:smartTagPr>
        <w:r>
          <w:t>la Unión</w:t>
        </w:r>
      </w:smartTag>
      <w:r>
        <w:t xml:space="preserve">, las que serán suscritas por el presidente y secretarios. </w:t>
      </w:r>
      <w:r>
        <w:rPr>
          <w:b/>
        </w:rPr>
        <w:t xml:space="preserve">[Artículo reformado mediante Decreto No. 403-94 publicado en el </w:t>
      </w:r>
      <w:r w:rsidR="00474345">
        <w:rPr>
          <w:b/>
        </w:rPr>
        <w:t>P.O.E.</w:t>
      </w:r>
      <w:r>
        <w:rPr>
          <w:b/>
        </w:rPr>
        <w:t xml:space="preserve"> No. 79 del 1</w:t>
      </w:r>
      <w:r w:rsidR="00090200">
        <w:rPr>
          <w:b/>
        </w:rPr>
        <w:t>º</w:t>
      </w:r>
      <w:r>
        <w:rPr>
          <w:b/>
        </w:rPr>
        <w:t>. de octubre de 1994]</w:t>
      </w:r>
    </w:p>
    <w:p w:rsidR="000405AF" w:rsidRDefault="000405AF" w:rsidP="000405AF">
      <w:pPr>
        <w:ind w:left="1122"/>
        <w:jc w:val="both"/>
      </w:pPr>
    </w:p>
    <w:p w:rsidR="000405AF" w:rsidRDefault="000405AF" w:rsidP="000405AF">
      <w:pPr>
        <w:ind w:left="1122"/>
        <w:jc w:val="both"/>
      </w:pPr>
      <w:r>
        <w:rPr>
          <w:b/>
        </w:rPr>
        <w:t>ARTICULO 58.</w:t>
      </w:r>
      <w:r w:rsidR="00F100C1">
        <w:t xml:space="preserve"> </w:t>
      </w:r>
      <w:r>
        <w:t xml:space="preserve">Son materia de ley aquellas resoluciones emitidas dentro de la órbita de atribuciones del Poder Legislativo que tengan un contenido general y versen sobre materias de interés común; de decreto, las que dentro de la misma órbita tengan un contenido particular y versen sobre determinados tiempos, personas o lugares; de acuerdo, las que sean distintas de las anteriores; y de iniciativa de ley o decreto las que resuelva presentar conforme al artículo 71, fracción III, de </w:t>
      </w:r>
      <w:smartTag w:uri="urn:schemas-microsoft-com:office:smarttags" w:element="PersonName">
        <w:smartTagPr>
          <w:attr w:name="ProductID" w:val="ミ㹼ヸ笨ϥꗜヘ鬨໶  ś̌㺬ヸ佈ミ㹼ヸ笨ϥꗜヘ馘໶ ŀ̈饴໶驐໶题໶Ņ̈suň̈佴ミ笨ϥ¶&#10;驴໶騀໶ ō̌㺬ヸ佈ミ㹼ヸ笨ϥꗜヘ驈໶ ĺ̈騤໶髈໶馠໶Ŀ̈resoluciónĠ̈佴ミ笨ϥÀ髬໶镐໶ĥ̈镴໶鬰໶驐໶Į̈,ĭ̈佴ミ笨ϥÂ魔໶餈໶Ė̈餬໶鯠໶髈໶ě̈sinĞ̈佴ミ笨ϥÆ鰄໶鮐໶ ă̌㺬ヸ佈ミ㹼ヸ笨ϥꗜヘ鯘໶ Ĉ̈鮴໶鲠໶鬰໶č̈ocuparseǶ̈佴ミ笨ϥÏ鳄໶鱐໶ ǻ̌㺬ヸ佈ミ㹼ヸ笨ϥꗜヘ鲘໶ Ǡ̈鱴໶鵐໶鯠໶ǥ̈deǨ̈佴ミ笨ϥÒ鵴໶鴀໶ ǭ̌㺬ヸ佈ミ㹼ヸ笨ϥꗜヘ鵈໶ ǚ̈鴤໶鸐໶鲠໶ǟ̈ningúnǀ̈佴ミ笨ϥÙ鸴໶鷀໶ ǅ̌㺬ヸ佈ミ㹼ヸ笨ϥꗜヘ鸈໶ Ʋ̈鷤໶黀໶鵐໶Ʒ̈otroƺ̈佴ミ笨ϥÞ黤໶鹰໶ ƿ̌㺬ヸ佈ミ㹼ヸ笨ϥꗜヘ麸໶ Ƥ̈麔໶龀໶鸐໶Ʃ̈asuntoƒ̈佴ミ笨ϥä龤໶鼰໶ Ɨ̌㺬ヸ佈ミ㹼ヸ笨ϥꗜヘ齸໶ Ɯ̈齔໶ꀰ໶黀໶Ɓ̈.Ƅ̈佴ミ笨ϥæꁔ໶鿠໶ Ɖ̌㺬ヸ佈ミ㹼ヸ笨ϥꗜヘꀨ໶ Ŷ̈ꀄ໶ꃠ໶龀໶Ż̈[ž̈佴ミ笨ϥçꄄ໶ꂐ໶ ţ̌㺬ヸ佈ミ㹼ヸ笨ϥꗜヘꃘ໶ Ũ̈ꂴ໶ꆠ໶ꀰ໶ŭ̈ArtículoŖ̈佴ミ笨ϥð ꇄ໶ꅐ໶ ś̌㺬ヸ佈ミ㹼ヸ笨ϥꗜヘꆘ໶ ŀ̈ꅴ໶ꉠ໶ꃠ໶Ņ̈reformadoŎ̈佴ミ笨ϥúꊄ໶ꈐ໶ ĳ̌㺬ヸ佈ミ㹼ヸ笨ϥꗜヘꉘ໶ ĸ̈ꈴ໶ꌠ໶ꆠ໶Ľ̈medianteĦ̈佴ミ笨ϥăꍄ໶ꋐ໶ ī̌㺬ヸ佈ミ㹼ヸ笨ϥꗜヘꌘ໶ Đ̈ꋴ໶ꏠ໶ꉠ໶ĕ̈DecretoĞ̈佴ミ笨ϥċꐄ໶ꎐ໶ ă̌㺬ヸ佈ミ㹼ヸ笨ϥꗜヘꏘ໶ Ĉ̈ꎴ໶꒐໶ꌠ໶č̈Noǰ̈佴ミ笨ϥč꒴໶ꑀ໶ ǵ̌㺬ヸ佈ミ㹼ヸ笨ϥꗜヘꒈ໶ Ǣ̈ꑤ໶ꕀ໶ꏠ໶ǧ̈.Ǫ̈佴ミ笨ϥďꕤ໶ꓰ໶ ǯ̌㺬ヸ佈ミ㹼ヸ笨ϥꗜヘꔸ໶ ǔ̈ꔔ໶ꗰ໶꒐໶Ǚ̈403ǜ̈佴ミ笨ϥĒꘔ໶ꖠ໶ ǁ̌㺬ヸ佈ミ㹼ヸ笨ϥꗜヘꗨ໶ ǎ̈ꗄ໶ꚠ໶ꕀ໶Ƴ̈-ƶ̈佴ミ笨ϥēꛄ໶Ꙑ໶ ƻ̌㺬ヸ佈ミ㹼ヸ笨ϥꗜヘꚘ໶ Ơ̈ꙴ໶Ꝑ໶ꗰ໶ƥ̈94ƨ̈佴ミ笨ϥĖ ꝴ໶꜀໶ ƭ̌㺬ヸ佈ミ㹼ヸ笨ϥꗜヘꝈ໶ ƚ̈Ꜥ໶ꠐ໶ꚠ໶Ɵ̈publicadoƀ̈佴ミ笨ϥĠ꠴໶Ꟁ໶ ƅ̌㺬ヸ佈ミ㹼ヸ笨ϥꗜヘꠈ໶ Ų̈꟤໶ꣀ໶Ꝑ໶ŷ̈enź̈佴ミ笨ϥģ꣤໶ꡰ໶ ſ̌㺬ヸ佈ミ㹼ヸ笨ϥꗜヘꢸ໶ Ť̈ꢔ໶ꥰ໶ꠐ໶ũ̈elŬ̈佴ミ笨ϥĦ ꦔ໶ꤠ໶ ő̌㺬ヸ佈ミ㹼ヸ笨ϥꗜヘꥨ໶ Ş̈ꥄ໶ꨰ໶ꣀ໶Ń̈Periódicoń̈佴ミ笨ϥİ꩔໶ꧠ໶ ŉ̌㺬ヸ佈ミ㹼ヸ笨ϥꗜヘꨨ໶ Ķ̈ꨄ໶꫰໶ꥰ໶Ļ̈Oficialļ̈佴ミ笨ϥĸꬔ໶ꪠ໶ ġ̌㺬ヸ佈ミ㹼ヸ笨ϥꗜヘꫨ໶ Į̈꫄໶ꮠ໶ꨰ໶ē̈NoĖ̈佴ミ笨ϥĺꯄ໶ꭐ໶ ě̌㺬ヸ佈ミ㹼ヸ笨ϥꗜヘꮘ໶ Ā̈ꭴ໶걐໶꫰໶ą̈.Ĉ̈佴ミ笨ϥļ건໶가໶ č̌㺬ヸ佈ミ㹼ヸ笨ϥꗜヘ걈໶ Ǻ̈갤໶관໶ꮠ໶ǿ̈79Ǣ̈佴ミ笨ϥĿ괤໶결໶ ǧ̌㺬ヸ佈ミ㹼ヸ笨ϥꗜヘ곸໶ Ǭ̈곔໶궰໶걐໶Ǒ̈delǔ̈佴ミ笨ϥŃ귔໶굠໶ Ǚ̌㺬ヸ佈ミ㹼ヸ笨ϥꗜヘ궨໶ ǆ̈궄໶깠໶관໶ǋ̈1ǎ̈佴ミ笨ϥń꺄໶긐໶ Ƴ̌㺬ヸ佈ミ㹼ヸ笨ϥꗜヘ깘໶ Ƹ̈긴໶꼐໶궰໶ƽ̈ºƠ̈佴ミ笨ϥŅ꼴໶껀໶ ƥ̌㺬ヸ佈ミ㹼ヸ笨ϥꗜヘ꼈໶ ƒ̈껤໶꿀໶깠໶Ɨ̈.ƚ̈佴ミ笨ϥŇ꿤໶꽰໶ Ɵ̌㺬ヸ佈ミ㹼ヸ笨ϥꗜヘ꾸໶ Ƅ̈꾔໶끰໶꼐໶Ɖ̈deƌ̈佴ミ笨ϥŊ낔໶뀠໶ ű̌㺬ヸ佈ミ㹼ヸ笨ϥꗜヘ끨໶ ž̈끄໶넰໶꿀໶ţ̈octubreŤ̈佴ミ笨ϥŒ녔໶냠໶ ũ̌㺬ヸ佈ミ㹼ヸ笨ϥꗜヘ넨໶ Ŗ̈넄໶뇠໶끰໶ś̈deŞ̈佴ミ笨ϥŕ누໶놐໶ Ń̌㺬ヸ佈ミ㹼ヸ笨ϥꗜヘ뇘໶ ň̈놴໶느໶넰໶ō̈1994İ̈佴ミ笨ϥř늴໶뉀໶ ĵ̌㺬ヸ佈ミ㹼ヸ笨ϥꗜヘ늈໶ Ģ̈뉤໶덀໶뇠໶ħ̈]Ī̈佴ミ笨ϥŚ덤໶닰໶ į̌㺬ヸ佈ミ㹼ヸ笨ϥꗜヘ댸໶ Ĕ̈댔໶졈ϰ느໶ę̈&#10;Ĝ̈쯄ϰ됰໶쭀ϰā̈vezĄ̈佴ミ笨ϥ 둔໶돠໶ ĉ̌㺬ヸ佈ミ㹼ヸ笨ϥꗜヘ됨໶ Ƕ̈됄໶듰໶뎀໶ǻ̈instaladoǼ̈佴ミ笨ϥ#디໶뒠໶ ǡ̌㺬ヸ佈ミ㹼ヸ笨ϥꗜヘ듨໶ Ǯ̈듄໶떠໶됰໶Ǔ̈elǖ̈佴ミ笨ϥ&amp;뗄໶땐໶ Ǜ̌㺬ヸ佈ミ㹼ヸ笨ϥꗜヘ떘໶ ǀ̈땴໶뙠໶듰໶ǅ̈Congresoǎ̈佴ミ笨ϥ/뚄໶또໶ Ƴ̌㺬ヸ佈ミ㹼ヸ笨ϥꗜヘ뙘໶ Ƹ̈똴໶뜠໶떠໶ƽ̈transcurrenƦ̈佴ミ笨ϥ;띄໶뛐໶ ƫ̌㺬ヸ佈ミ㹼ヸ笨ϥꗜヘ뜘໶ Ɛ̈뛴໶럠໶뙠໶ƕ̈treintaƞ̈佴ミ笨ϥC렄໶랐໶ ƃ̌㺬ヸ佈ミ㹼ヸ笨ϥꗜヘ럘໶ ƈ̈랴໶뢐໶뜠໶ƍ̈díasŰ̈佴ミ笨ϥH뢴໶례໶ ŵ̌㺬ヸ佈ミ㹼ヸ笨ϥꗜヘ뢈໶ Ţ̈롤໶륀໶럠໶ŧ̈sinṺ佴ミ笨ϥL륤໶룰໶ ů̌㺬ヸ佈ミ㹼ヸ笨ϥꗜヘ뤸໶ Ŕ̈뤔໶맰໶뢐໶ř̈queŜ̈佴ミ笨ϥP먔໶릠໶ Ł̌㺬ヸ佈ミ㹼ヸ笨ϥꗜヘ맨໶ Ŏ̈맄໶몠໶륀໶ĳ̈unoĶ̈佴ミ笨ϥT뫄໶멐໶ Ļ̌㺬ヸ佈ミ㹼ヸ笨ϥꗜヘ몘໶ Ġ̈면໶뭐໶맰໶ĥ̈oĨ̈佴ミ笨ϥV뭴໶묀໶ ĭ̌㺬ヸ佈ミ㹼ヸ笨ϥꗜヘ뭈໶ Ě̈묤໶밀໶몠໶ğ̈másĂ̈佴ミ笨ϥZ 밤໶뮰໶ ć̌㺬ヸ佈ミ㹼ヸ笨ϥꗜヘ미໶ Č̈믔໶변໶뭐໶Ǳ̈diputadosǺ̈佴ミ笨ϥd볤໶뱰໶ ǿ̌㺬ヸ佈ミ㹼ヸ笨ϥꗜヘ벸໶ Ǥ̈범໶부໶밀໶ǩ̈propietariosǒ̈佴ミ笨ϥq붤໶봰໶ Ǘ̌㺬ヸ佈ミ㹼ヸ笨ϥꗜヘ뵸໶ ǜ̈뵔໶븰໶변໶ǁ̈deǄ̈佴ミ笨ϥt빔໶뷠໶ ǉ̌㺬ヸ佈ミ㹼ヸ笨ϥꗜヘ븨໶ ƶ̈븄໶뻰໶부໶ƻ̈mayoríaƼ̈佴ミ笨ϥ|뼔໶뺠໶ ơ̌㺬ヸ佈ミ㹼ヸ笨ϥꗜヘ뻨໶ Ʈ̈뻄໶뾰໶븰໶Ɠ̈relativaƔ̈佴ミ笨ϥ 뿔໶뽠໶ ƙ̌㺬ヸ佈ミ㹼ヸ笨ϥꗜヘ뾨໶ Ɔ̈뾄໶쁰໶뻰໶Ƌ̈concurranƌ̈佴ミ笨ϥ삔໶쀠໶ ű̌㺬ヸ佈ミ㹼ヸ笨ϥꗜヘ쁨໶ ž̈쁄໶선໶뾰໶ţ̈sinŦ̈佴ミ笨ϥ셄໶샐໶ ū̌㺬ヸ佈ミ㹼ヸ笨ϥꗜヘ섘໶ Ő̈샴໶쇠໶쁰໶ŕ̈mediarŞ̈佴ミ笨ϥ숄໶손໶ Ń̌㺬ヸ佈ミ㹼ヸ笨ϥꗜヘ쇘໶ ň̈솴໶슐໶선໶ō̈&#10;causaİ̈佴ミ笨ϥ 슴໶쉀໶ ĵ̌㺬ヸ佈ミ㹼ヸ笨ϥꗜヘ슈໶ Ģ̈쉤໶썐໶쇠໶ħ̈justificadaĨ̈佴ミ笨ϥ¬썴໶쌀໶ ĭ̌㺬ヸ佈ミ㹼ヸ笨ϥꗜヘ썈໶ Ě̈쌤໶쐀໶슐໶ğ̈seĂ̈佴ミ笨ϥ¯쐤໶쎰໶ ć̌㺬ヸ佈ミ㹼ヸ笨ϥꗜヘ쏸໶ Č̈쏔໶쓀໶썐໶Ǳ̈llamaráǺ̈佴ミ笨ϥ·쓤໶쑰໶ ǿ̌㺬ヸ佈ミ㹼ヸ笨ϥꗜヘ쒸໶ Ǥ̈쒔໶앰໶쐀໶ǩ̈alǬ̈佴ミ笨ϥº얔໶씠໶ Ǒ̌㺬ヸ佈ミ㹼ヸ笨ϥꗜヘ앨໶ Ǟ̈아໶옰໶쓀໶ǃ̈suplenteǄ̈佴ミ笨ϥÃ&#10;왔໶엠໶ ǉ̌㺬ヸ佈ミ㹼ヸ笨ϥꗜヘ온໶ ƶ̈옄໶웰໶앰໶ƻ̈respectivoƼ̈佴ミ笨ϥÍ윔໶욠໶ ơ̌㺬ヸ佈ミ㹼ヸ笨ϥꗜヘ웨໶ Ʈ̈웄໶잠໶옰໶Ɠ̈.Ɩ̈佴ミ笨ϥÏ쟄໶읐໶ ƛ̌㺬ヸ佈ミ㹼ヸ笨ϥꗜヘ잘໶ ƀ̈이໶졐໶웰໶ƅ̈Siƈ̈佴ミ笨ϥÒ존໶저໶ ƍ̌㺬ヸ佈ミ㹼ヸ笨ϥꗜヘ졈໶ ź̈젤໶준໶잠໶ſ̈ésteŢ̈佴ミ笨ϥ×줤໶좰໶ ŧ̌㺬ヸ佈ミ㹼ヸ笨ϥꗜヘ죸໶ Ŭ̈죔໶즰໶졐໶ő̈noŔ̈佴ミ笨ϥÚ짔໶쥠໶ ř̌㺬ヸ佈ミ㹼ヸ笨ϥꗜヘ즨໶ ņ̈즄໶쩰໶준໶ŋ̈concurreŌ̈佴ミ笨ϥã쪔໶쨠໶ ı̌㺬ヸ佈ミ㹼ヸ笨ϥꗜヘ쩨໶ ľ̈쩄໶쬰໶즰໶ģ̈dentroĤ̈佴ミ笨ϥê쭔໶쫠໶ ĩ̌㺬ヸ佈ミ㹼ヸ笨ϥꗜヘ쬨໶ Ė̈쬄໶쯠໶쩰໶ě̈deĞ̈佴ミ笨ϥí찄໶쮐໶ ă̌㺬ヸ佈ミ㹼ヸ笨ϥꗜヘ쯘໶ Ĉ̈쮴໶첐໶쬰໶č̈losǰ̈佴ミ笨ϥñ체໶챀໶ ǵ̌㺬ヸ佈ミ㹼ヸ笨ϥꗜヘ첈໶ Ǣ̈챤໶쵐໶쯠໶ǧ̈quinceǨ̈佴ミ笨ϥø쵴໶촀໶ ǭ̌㺬ヸ佈ミ㹼ヸ笨ϥꗜヘ쵈໶ ǚ̈촤໶츀໶첐໶ǟ̈díasǂ̈佴ミ笨ϥý&#10;츤໶춰໶ Ǉ̌㺬ヸ佈ミ㹼ヸ笨ϥꗜヘ췸໶ ǌ̈췔໶컀໶쵐໶Ʊ̈siguientesƺ̈佴ミ笨ϥĈ커໶칰໶ ƿ̌㺬ヸ佈ミ㹼ヸ笨ϥꗜヘ캸໶ Ƥ̈캔໶콰໶츀໶Ʃ̈alƬ̈佴ミ笨ϥċ쾔໶켠໶ Ƒ̌㺬ヸ佈ミ㹼ヸ笨ϥꗜヘ콨໶ ƞ̈콄໶퀰໶컀໶ƃ̈llamadoƄ̈佴ミ笨ϥĒ큔໶쿠໶ Ɖ̌㺬ヸ佈ミ㹼ヸ笨ϥꗜヘ퀨໶ Ŷ̈퀄໶탠໶콰໶Ż̈,ž̈佴ミ笨ϥĔ턄໶킐໶ ţ̌㺬ヸ佈ミ㹼ヸ笨ϥꗜヘ탘໶ Ũ̈킴໶톐໶퀰໶ŭ̈elŐ̈佴ミ笨ϥė톴໶텀໶ ŕ̌㺬ヸ佈ミ㹼ヸ笨ϥꗜヘ톈໶ ł̈텤໶퉐໶탠໶Ň̈Congresoň̈佴ミ笨ϥĠ퉴໶툀໶ ō̌㺬ヸ佈ミ㹼ヸ笨ϥꗜヘ퉈໶ ĺ̈툤໶팀໶톐໶Ŀ̈delĢ̈佴ミ笨ϥĤ팤໶튰໶ ħ̌㺬ヸ佈ミ㹼ヸ笨ϥꗜヘ틸໶ Ĭ̈틔໶폀໶퉐໶đ̈EstadoĚ̈佴ミ笨ϥī 폤໶퍰໶ ğ̌㺬ヸ佈ミ㹼ヸ笨ϥꗜヘ편໶ Ą̈펔໶풀໶팀໶ĉ̈convocaráǲ̈佴ミ笨ϥĵ풤໶퐰໶ Ƿ̌㺬ヸ佈ミ㹼ヸ笨ϥꗜヘ푸໶ Ǽ̈푔໶픰໶폀໶ǡ̈aǤ̈佴ミ笨ϥķ핔໶퓠໶ ǩ̌㺬ヸ佈ミ㹼ヸ笨ϥꗜヘ픨໶ ǖ̈프໶헰໶풀໶Ǜ̈nuevasǜ̈佴ミ笨ϥľ&#10;혔໶햠໶ ǁ̌㺬ヸ佈ミ㹼ヸ笨ϥꗜヘ헨໶ ǎ̈헄໶횰໶픰໶Ƴ̈eleccionesƴ̈佴ミ笨ϥŉ훔໶홠໶ ƹ̌㺬ヸ佈ミ㹼ヸ笨ϥꗜヘ효໶ Ʀ̈횄໶흠໶헰໶ƫ̈delƮ̈佴ミ笨ϥō힄໶휐໶ Ɠ̌㺬ヸ佈ミ㹼ヸ笨ϥꗜヘ흘໶ Ƙ̈휴໶໶횰໶Ɲ̈distritoƆ̈佴ミ笨ϥŖ໶ퟐ໶ Ƌ̌㺬ヸ佈ミ㹼ヸ笨ϥꗜヘ໶ Ű̈ퟴ໶໶흠໶ŵ̈oŸ̈佴ミ笨ϥŘ ໶໶ Ž̌㺬ヸ佈ミ㹼ヸ笨ϥꗜヘ໶ Ṻ໶໶໶ů̈distritosŐ̈佴ミ笨ϥŢ໶໶ ŕ̌㺬ヸ佈ミ㹼ヸ笨ϥꗜヘ໶ ł̈໶໶໶Ň̈electoralesň̈佴ミ笨ϥŮ໶໶ ō̌㺬ヸ佈ミ㹼ヸ笨ϥꗜヘ໶ ĺ̈໶໶໶Ŀ̈aĢ̈佴ミ笨ϥŰ໶໶ ħ̌㺬ヸ佈ミ㹼ヸ笨ϥꗜヘ໶ Ĭ̈໶໶໶đ̈queĔ̈佴ミ笨ϥŴ໶໶ ę̌㺬ヸ佈ミ㹼ヸ笨ϥꗜヘ໶ Ć̈໶໶໶ċ̈correspondaČ̈佴ミ笨ϥƀ໶໶ Ǳ̌㺬ヸ佈ミ㹼ヸ笨ϥꗜヘ໶ Ǿ̈໶໶໶ǣ̈laǦ̈佴ミ笨ϥƃ໶໶ ǫ̌㺬ヸ佈ミ㹼ヸ笨ϥꗜヘ໶ ǐ̈໶໶໶Ǖ̈ausenciaǞ̈佴ミ笨ϥƋ໶໶ ǃ̌㺬ヸ佈ミ㹼ヸ笨ϥꗜヘ໶ ǈ̈໶໶໶Ǎ̈.ư̈佴ミ笨ϥƌ໶໶ Ƶ̌㺬ヸ佈ミ㹼ヸ笨ϥꗜヘ໶ Ƣ̈໶໶໶Ƨ̈&#10;ƪ̈losn ListƯ̈ausentesƐ̈sidoƗ̈&#10;.ƚ̈Si1cia.Ɵ̈佴ミ笨ϥ໶໶ ƀ̌㺬ヸ佈ミ㹼ヸ笨ϥꗜヘ໶ Ɖ̈໶໶໶Ų̈佴ミ笨ϥ໶໶ ŷ̌㺬ヸ佈ミ㹼ヸ笨ϥꗜヘ໶ ż̈໶໶໶š̈佴ミ笨ϥ໶໶ Ū̌㺬ヸ佈ミ㹼ヸ笨ϥꗜヘ໶ œ̈໶໶໶Ŕ̈佴ミ笨ϥ໶໶ ř̌㺬ヸ佈ミ㹼ヸ笨ϥꗜヘ໶ ņ̈໶໶໶ŋ̈佴ミ笨ϥ໶໶ Ō̌㺬ヸ佈ミ㹼ヸ笨ϥꗜヘ໶ ĵ̈໶໶໶ľ̈hubieranģ̈佴ミ笨ϥ໶໶ Ĥ̌㺬ヸ佈ミ㹼ヸ笨ϥꗜヘ໶ ĭ̈໶໶໶Ė̈佴ミ笨ϥ໶໶ ě̌㺬ヸ佈ミ㹼ヸ笨ϥꗜヘ໶ Ā̈໶໶໶ą̈electosĎ̈佴ミ笨ϥ'໶໶ ǳ̌㺬ヸ佈ミ㹼ヸ笨ϥꗜヘ໶ Ǹ̈໶໶໶ǽ̈&#10;segúnǠ̈佴ミ笨ϥ-໶໶ ǥ̌㺬ヸ佈ミ㹼ヸ笨ϥꗜヘ໶ ǒ̈໶໶໶Ǘ̈elǚ̈佴ミ笨ϥ0 ໶໶ ǟ̌㺬ヸ佈ミ㹼ヸ笨ϥꗜヘ໶ Ǆ̈໶໶໶ǉ̈principioƲ̈佴ミ笨ϥ:໶໶ Ǯ㺬ヸ佈ミ㹼ヸ笨ϥꗜヘ໶ Ƽ̈໶໶໶ơ̈deƤ̈佴ミ笨ϥ=໵໶ Ʃ̌㺬ヸ佈ミ㹼ヸ笨ϥꗜヘ໶ Ɩ̈໶໶໶ƛ̈佴ミ笨ϥL໶໶ Ɯ̌㺬ヸ佈ミ㹼ヸ笨ϥꗜヘ໶ ƅ̈໶໶໶Ǝ̈proporcionalų̈佴ミ笨ϥY໶໶ Ŵ̌㺬ヸ佈ミ㹼ヸ笨ϥꗜヘ໶ Ž̈໶໶໶Ŧ̈yť̈佴ミ笨ϥ[໶໶ Ů̌㺬ヸ佈ミ㹼ヸ笨ϥꗜヘ໶ ŗ̈໶໶໶Ř̈noş̈佴ミ笨ϥ^໶໶ ŀ̌㺬ヸ佈ミ㹼ヸ笨ϥꗜヘ໶ ŉ̈໶໶໶Ĳ̈concurrierenķ̈佴ミ笨ϥk໶໶ ĸ̌㺬ヸ佈ミ㹼ヸ笨ϥꗜヘ໶ ġ̈໶໶໶Ī̈alĩ̈佴ミ笨ϥn໶໶ Ē̌㺬ヸ佈ミ㹼ヸ笨ϥꗜヘ໶ ě̈໶໶໶Ĝ̈Congresoā̈佴ミ笨ϥw໶໶ Ċ̌㺬ヸ佈ミ㹼ヸ笨ϥꗜヘ໶ ǳ̈໶໶໶Ǵ̈enǻ̈佴ミ笨ϥz໶໶ Ǽ̌㺬ヸ佈ミ㹼ヸ笨ϥꗜヘ໶ ǥ̈໶໶໶Ǯ̈losǭ̈佴ミ笨ϥ~໶໶ ǖ̌㺬ヸ佈ミ㹼ヸ笨ϥꗜヘ໶ ǟ̈໶໶໶ǀ̈términosǅ̈佴ミ笨ϥ໶໶ ǎ̌㺬ヸ佈ミ㹼ヸ笨ϥꗜヘ໶ Ʒ̈໶໶໶Ƹ̈delƿ̈佴ミ笨ϥ໶໶ Ơ̌㺬ヸ佈ミ㹼ヸ笨ϥꗜヘ໶ Ʃ̈໶໶໶ƒ̈párrafoƗ̈佴ミ笨ϥ໶໶ Ƙ̌㺬ヸ佈ミ㹼ヸ笨ϥꗜヘ໶ Ɓ̈໶໶໶Ɗ̈anteriorƏ̈佴ミ笨ϥ໶໶ Ű̌㺬ヸ佈ミ㹼ヸ笨ϥꗜヘ໶ Ź̈໶໶໶Ţ̈seš̈佴ミ笨ϥ໶໶ Ū̌㺬ヸ佈ミ㹼ヸ笨ϥꗜヘ໶ œ̈໶໶໶Ŕ̈llamarář̈佴ミ笨ϥ§໶໶ ł̌㺬ヸ佈ミ㹼ヸ笨ϥꗜヘ໶ ŋ̈໶໶໶Ō̈aĳ̈佴ミ笨ϥ©໶໶ Ĵ̌㺬ヸ佈ミ㹼ヸ笨ϥꗜヘ໶ Ľ̈໶໶໶Ħ̈losĥ̈佴ミ笨ϥ­໶໶ Į̌㺬ヸ佈ミ㹼ヸ笨ϥꗜヘ໶ ė̈໶໶໶Ę̈respectivosĝ̈佴ミ笨ϥ¹ ໶໶ Ć̌㺬ヸ佈ミ㹼ヸ笨ϥꗜヘ໶ ď̈໶໶໶ǰ̈suplentesǵ̈佴ミ笨ϥÂ໶໶ Ǿ̌㺬ヸ佈ミ㹼ヸ笨ϥꗜヘ໶ ǧ̈໶໶໶Ǩ̈,ǯ̈佴ミ笨ϥÄ໶໶ ǐ̌㺬ヸ佈ミ㹼ヸ笨ϥꗜヘ໶ Ǚ̈໶໶໶ǂ̈yǁ̈佴ミ笨ϥÆ໶໶ Ǌ̌㺬ヸ佈ミ㹼ヸ笨ϥꗜヘ໶ Ƴ̈໶໶໶ƴ̈enƻ̈佴ミ笨ϥÉ໶໶ Ƽ̌㺬ヸ佈ミ㹼ヸ笨ϥꗜヘ໶ ƥ̈໶໶໶Ʈ̈casoƭ̈佴ミ笨ϥÎ໶໶ Ɩ̌㺬ヸ佈ミ㹼ヸ笨ϥꗜヘ໶ Ɵ̈໶໶໶ƀ̈deƇ̈佴ミ笨ϥÑ໶໶ ƈ̌㺬ヸ佈ミ㹼ヸ笨ϥꗜヘ໶ ű̈໶໶໶ź̈noŹ̈佴ミ笨ϥÔ ໶໶ Ţ̌㺬ヸ佈ミ㹼ヸ笨ϥꗜヘ໶ ṻ໶輦໶໶Ŭ̈concurrirő̈佴ミ笨ϥÝ寮໶賂໶ Ś̌㺬ヸ佈ミ㹼ヸ笨ϥꗜヘ戀໶ Ń̈塞໶煮໶໶ń̈,ŋ̈佴ミ笨ϥß𤋮໶笠໶ Ō̌㺬ヸ佈ミ㹼ヸ笨ϥꗜヘ懲໶ ĵ̈靖໶﫸໶輦໶ľ̈alĽ̈佴ミ笨ϥâ ﬜໶直໶ Ħ̌㺬ヸ佈ミ㹼ヸ笨ϥꗜヘ﫰໶ į̈頻໶﮸໶煮໶Đ̈candidatoĕ̈佴ミ笨ϥìﯜ໶ﭨ໶ Ğ̌㺬ヸ佈ミ㹼ヸ笨ϥꗜヘﮰ໶ ć̈ﮌ໶ﱸ໶﫸໶Ĉ̈propietarioč̈佴ミ笨ϥøﲜ໶ﰨ໶ Ƕ̌㺬ヸ佈ミ㹼ヸ笨ϥꗜヘﱰ໶ ǿ̈ﱌ໶ﴨ໶﮸໶Ǡ̈queǧ̈佴ミ笨ϥü﵌໶ﳘ໶ Ǩ̌㺬ヸ佈ミ㹼ヸ笨ϥꗜヘﴠ໶ Ǒ̈ﳼ໶﷘໶ﱸ໶ǚ̈sigaǙ̈佴ミ笨ϥā﷼໶ﶈ໶ ǂ̌㺬ヸ佈ミ㹼ヸ笨ϥꗜヘ﷐໶ ǋ̈ﶬ໶ﺈ໶ﴨ໶ǌ̈enƳ̈佴ミ笨ϥĄﺬ໶︸໶ ƴ̌㺬ヸ佈ミ㹼ヸ笨ϥꗜヘﺀ໶ ƽ̈﹜໶Ｘ໶﷘໶Ʀ̈elƥ̈佴ミ笨ϥć｜໶ﻨ໶ Ʈ̌㺬ヸ佈ミ㹼ヸ笨ϥꗜヘＰ໶ Ɨ̈，໶￨໶ﺈ໶Ƙ̈&#10;ordenƟ̈佴ミ笨ϥč໷ﾘ໶ ƀ̌㺬ヸ佈ミ㹼ヸ笨ϥꗜヘ￠໶ Ɖ̈ﾼ໶໷Ｘ໶Ų̈deű̈佴ミ笨ϥĐ¼໷H໷ ź̌㺬ヸ佈ミ㹼ヸ笨ϥꗜヘ໷ ţ̈l໷Ř໷￨໶Ť̈acreditaciónũ̈佴ミ笨ϥĝż໷Ĉ໷ Œ̌㺬ヸ佈ミ㹼ヸ笨ϥꗜヘŐ໷ ś̈Ĭ໷Ȉ໷໷Ŝ̈queŃ̈佴ミ笨ϥġȬ໷Ƹ໷ ń̌㺬ヸ佈ミ㹼ヸ笨ϥꗜヘȀ໷ ō̈ǜ໷ˈ໷Ř໷Ķ̈correspondaĻ̈佴ミ笨ϥĭˬ໷ɸ໷ ļ̌㺬ヸ佈ミ㹼ヸ笨ϥꗜヘˀ໷ ĥ̈ʜ໷͸໷Ȉ໷Į̈alĭ̈佴ミ笨ϥİΜ໷̨໷ Ė̌㺬ヸ佈ミ㹼ヸ笨ϥꗜヘͰ໷ ğ̈͌໷и໷ˈ໷Ā̈partidoą̈佴ミ笨ϥĸќ໷Ϩ໷ Ď̌㺬ヸ佈ミ㹼ヸ笨ϥꗜヘа໷ Ƿ̈Ќ໷Ө໷͸໷Ǹ̈deǿ̈佴ミ笨ϥĻԌ໷Ҙ໷ Ǡ̌㺬ヸ佈ミ㹼ヸ笨ϥꗜヘӠ໷ ǩ̈Ҽ໷֘໷и໷ǒ̈queǑ̈佴ミ笨ϥĿּ໷Ո໷ ǚ̌㺬ヸ佈ミ㹼ヸ笨ϥꗜヘ֐໷ ǃ̈լ໷و໷Ө໷Ǆ̈seǋ̈佴ミ笨ϥł٬໷׸໷ ǌ̌㺬ヸ佈ミ㹼ヸ笨ϥꗜヘـ໷ Ƶ̈؜໷۸໷֘໷ƾ̈&#10;trateƽ̈佴ミ笨ϥňܜ໷ڨ໷ Ʀ̌㺬ヸ佈ミ㹼ヸ笨ϥꗜヘ۰໷ Ư̈ی໷ި໷و໷Ɛ̈&#10;segúnƗ̈佴ミ笨ϥŎߌ໷ݘ໷ Ƙ̌㺬ヸ佈ミ㹼ヸ笨ϥꗜヘޠ໷ Ɓ̈ݼ໷ࡘ໷۸໷Ɗ̈elƉ̈佴ミ笨ϥőࡼ໷ࠈ໷ Ų̌㺬ヸ佈ミ㹼ヸ笨ϥꗜヘࡐ໷ Ż̈ࠬ໷घ໷ި໷ż̈sistemaš̈佴ミ笨ϥř़໷ࣈ໷ Ū̌㺬ヸ佈ミ㹼ヸ笨ϥꗜヘऐ໷ œ̈࣬໷ৈ໷ࡘ໷Ŕ̈deś̈佴ミ笨ϥŜ৬໷ॸ໷ Ŝ̌㺬ヸ佈ミ㹼ヸ笨ϥꗜヘী໷ Ņ̈জ໷੸໷घ໷Ŏ̈&#10;listaō̈佴ミ笨ϥŢજ໷ਨ໷ Ķ̌㺬ヸ佈ミ㹼ヸ笨ϥꗜヘੰ໷ Ŀ̈ੌ໷ନ໷ৈ໷Ġ̈oħ̈佴ミ笨ϥŤୌ໷૘໷ Ĩ̌㺬ヸ佈ミ㹼ヸ笨ϥꗜヘଠ໷ đ̈ૼ໷௘໷੸໷Ě̈elę̈佴ミ笨ϥŧ௼໷ஈ໷ Ă̌㺬ヸ佈ミ㹼ヸ笨ϥꗜヘௐ໷ ċ̈஬໷ಈ໷ନ໷Č̈deǳ̈佴ミ笨ϥŪಬ໷స໷ Ǵ̌㺬ヸ佈ミ㹼ヸ笨ϥꗜヘಀ໷ ǽ̈౜໷സ໷௘໷Ǧ̈másǥ̈佴ミ笨ϥŮ൜໷೨໷ Ǯ̌㺬ヸ佈ミ㹼ヸ笨ϥꗜヘര໷ Ǘ̈ഌ໷෨໷ಈ໷ǘ̈&#10;altosǟ̈佴ミ笨ϥŴฌ໷඘໷ ǀ̌㺬ヸ佈ミ㹼ヸ笨ϥꗜヘ෠໷ ǉ̈඼໷ຨ໷സ໷Ʋ̈porcentajesƷ̈佴ミ笨ϥƀ໌໷๘໷ Ƹ̌㺬ヸ佈ミ㹼ヸ笨ϥꗜヘຠ໷ ơ̈๼໷མ໷෨໷ƪ̈deƩ̈佴ミ笨ϥƃོ໷༈໷ ƒ̌㺬ヸ佈ミ㹼ヸ笨ϥꗜヘཐ໷ ƛ̈༬໷ဘ໷ຨ໷Ɯ̈votaciónƁ̈佴ミ笨ϥƌြ໷࿈໷ Ɗ̌㺬ヸ佈ミ㹼ヸ笨ϥꗜヘတ໷က̀ ų̈࿬໷ი໷མ໷Ŵ̈válidaŹ̈佴ミ笨ϥƓჼ໷ႈ໷ Ţ̌㺬ヸ佈ミ㹼ヸ笨ϥꗜヘა໷ ṻႬ໷ᆘ໷ဘ໷Ŭ̈obtenidaő̈佴ミ笨ϥƜᆼ໷ᅈ໷ Ś̌㺬ヸ佈ミ㹼ヸ笨ϥꗜヘᆐ໷ Ń̈ᅬ໷ቈ໷ი໷ń̈enŋ̈佴ミ笨ϥƟቬ໷ᇸ໷ Ō̌㺬ヸ佈ミ㹼ヸ笨ϥꗜヘቀ໷ ĵ̈ሜ໷ዸ໷ᆘ໷ľ̈suĽ̈佴ミ笨ϥƢጜ໷ከ໷ Ħ̌㺬ヸ佈ミ㹼ヸ笨ϥꗜヘደ໷ į̈ዌ໷Ꮈ໷ቈ໷Đ̈distritoĕ̈佴ミ笨ϥƫᏜ໷፨໷ Ğ̌㺬ヸ佈ミ㹼ヸ笨ϥꗜヘᎰ໷ ć̈ᎌ໷ᑨ໷ዸ໷Ĉ̈porď̈佴ミ笨ϥƯᒌ໷ᐘ໷ ǰ̌㺬ヸ佈ミ㹼ヸ笨ϥꗜヘᑠ໷ ǹ̈ᐼ໷ᔘ໷Ꮈ໷Ǣ̈cadaǡ̈佴ミ笨ϥƴᔼ໷ᓈ໷ Ǫ̌㺬ヸ佈ミ㹼ヸ笨ϥꗜヘᔐ໷ Ǔ̈ᓬ໷ᗈ໷ᑨ໷ǔ̈unoǛ̈佴ミ笨ϥƸᗬ໷ᕸ໷ ǜ̌㺬ヸ佈ミ㹼ヸ笨ϥꗜヘᗀ໷ ǅ̈ᖜ໷ᙸ໷ᔘ໷ǎ̈deǍ̈佴ミ笨ϥƻ᚜໷ᘨ໷ ƶ̌㺬ヸ佈ミ㹼ヸ笨ϥꗜヘᙰ໷ ƿ̈ᙌ໷ᜨ໷ᗈ໷Ơ̈losƧ̈佴ミ笨ϥƿ&#10;ᝌ໷ᛘ໷ ƨ̌㺬ヸ佈ミ㹼ヸ笨ϥꗜヘᜠ໷ Ƒ̈᛼໷៨໷ᙸ໷ƚ̈candidatosƟ̈佴ミ笨ϥǊ᠌໷ម໷ ƀ̌㺬ヸ佈ミ㹼ヸ笨ϥꗜヘ០໷ Ɖ̈ូ໷ᢘ໷ᜨ໷Ų̈delű̈佴ミ笨ϥǎᢼ໷ᡈ໷ ź̌㺬ヸ佈ミ㹼ヸ笨ϥꗜヘᢐ໷ ţ̈ᡬ໷᥈໷៨໷Ť̈&#10;mismoṻ佴ミ笨ϥǔᥬ໷᣸໷ Ŭ̌㺬ヸ佈ミ㹼ヸ笨ϥꗜヘ᥀໷ ŕ̈ᤜ໷ᨈ໷ᢘ໷Ş̈partidoŃ̈佴ミ笨ϥǛᨬ໷ᦸ໷ ń̌㺬ヸ佈ミ㹼ヸ笨ϥꗜヘᨀ໷ ō̈᧜໷᪸໷᥈໷Ķ̈.ĵ̈佴ミ笨ϥǞ᫜໷ᩨ໷ ľ̌㺬ヸ佈ミ㹼ヸ笨ϥꗜヘ᪰໷ ħ̈᪌໷᭨໷ᨈ໷Ĩ̈[į̈佴ミ笨ϥǟᮌ໷ᬘ໷ Đ̌㺬ヸ佈ミ㹼ヸ笨ϥꗜヘ᭠໷ ę̈ᬼ໷ᰨ໷᪸໷Ă̈Artículoć̈佴ミ笨ϥǨ ᱌໷ᯘ໷ Ĉ̌㺬ヸ佈ミ㹼ヸ笨ϥꗜヘᰠ໷ Ǳ̈᯼໷᳨໷᭨໷Ǻ̈reformadoǿ̈佴ミ笨ϥǲᴌ໷Ი໷ Ǡ̌㺬ヸ佈ミ㹼ヸ笨ϥꗜヘ᳠໷ ǩ̈᲼໷ᶨ໷ᰨ໷ǒ̈medianteǗ̈佴ミ笨ϥǻ᷌໷ᵘ໷ ǘ̌㺬ヸ佈ミ㹼ヸ笨ϥꗜヘᶠ໷ ǁ̈ᵼ໷Ṩ໷᳨໷Ǌ̈DecretoǏ̈佴ミ笨ϥȃẌ໷Ḙ໷ ư̌㺬ヸ佈ミ㹼ヸ笨ϥꗜヘṠ໷ ƹ̈Ḽ໷Ἐ໷ᶨ໷Ƣ̈603ơ̈佴ミ笨ϥȆἼ໷Ỉ໷ ƪ̌㺬ヸ佈ミ㹼ヸ笨ϥꗜヘἐ໷ Ɠ̈Ử໷Ὲ໷Ṩ໷Ɣ̈-ƛ̈佴ミ笨ϥȇῬ໷ὸ໷ Ɯ̌㺬ヸ佈ミ㹼ヸ笨ϥꗜヘ῀໷ ƅ̈ᾜ໷₀໷Ἐ໷Ǝ̐97Ų̈佴ミ笨ϥȊ₤໷‰໷ ŷ̌㺬ヸ佈ミ㹼ヸ笨ϥꗜヘ⁸໷ ż̈⁔໷ℰ໷Ὲ໷š̈IIŤ̈佴ミ笨ϥȍ⅔໷⃠໷ ũ̌㺬ヸ佈ミ㹼ヸ笨ϥꗜヘℨ໷ Ŗ̈℄໷⇠໷₀໷ś̈DŞ̈佴ミ笨ϥȎ∄໷←໷ Ń̌㺬ヸ佈ミ㹼ヸ笨ϥꗜヘ⇘໷ ň̈↴໷⊐໷ℰ໷ō̈.İ̈佴ミ笨ϥȏ⊴໷≀໷ ĵ̌㺬ヸ佈ミ㹼ヸ笨ϥꗜヘ⊈໷ Ģ̈≤໷⏰໷⇠໷ħ̈PĪ̈佴ミ笨ϥ⽤໷⋰໷ į̌㺬ヸ佈ミ㹼ヸ笨ϥꗜヘ⌸໷ Ĕ̈⌔໷〘໷⺀໷ę̈61Ĝ̈佴ミ笨ϥȒ ␔໷⎠໷ ā̌㺬ヸ佈ミ㹼ヸ笨ϥꗜヘ⏨໷ Ď̈⏄໷⒰໷⊐໷ǳ̈publicadoǴ̈佴ミ笨ϥȜⓔ໷①໷ ǹ̌㺬ヸ佈ミ㹼ヸ笨ϥꗜヘ⒨໷ Ǧ̈⒄໷╠໷⏰໷ǫ̈enǮ̈佴ミ笨ϥȟ▄໷┐໷ Ǔ̌㺬ヸ佈ミ㹼ヸ笨ϥꗜヘ╘໷ ǘ̈┴໷☐໷⒰໷ǝ̈elǀ̈佴ミ笨ϥȢ ☴໷◀໷ ǅ̌㺬ヸ佈ミ㹼ヸ笨ϥꗜヘ☈໷ Ʋ̈◤໷⛐໷╠໷Ʒ̈PeriódicoƸ̈佴ミ笨ϥȬ⛴໷⚀໷ ƽ̌㺬ヸ佈ミ㹼ヸ笨ϥꗜヘ⛈໷ ƪ̈⚤໷➐໷☐໷Ư̈OficialƐ̈佴ミ笨ϥȴ➴໷❀໷ ƕ̌㺬ヸ佈ミ㹼ヸ笨ϥꗜヘ➈໷ Ƃ̈❤໷⡀໷⛐໷Ƈ̈NoƊ̈佴ミ笨ϥȶ⡤໷⟰໷ Ə̌㺬ヸ佈ミ㹼ヸ笨ϥꗜヘ⠸໷ Ŵ̈⠔໷⣰໷➐໷Ź̈.ż̈佴ミ笨ϥȸ⤔໷⢠໷ š̌㺬ヸ佈ミ㹼ヸ笨ϥꗜヘ⣨໷ Ů̈⣄໷⦠໷⡀໷œ̈71Ŗ̈佴ミ笨ϥȻ⧄໷⥐໷ ś̌㺬ヸ佈ミ㹼ヸ笨ϥꗜヘ⦘໷ ŀ̈⥴໷⩐໷⣰໷Ņ̈delň̈佴ミ笨ϥȿ⩴໷⨀໷ ō̌㺬ヸ佈ミ㹼ヸ笨ϥꗜヘ⩈໷ ĺ̈⨤໷⬀໷⦠໷Ŀ̈3Ģ̈佴ミ笨ϥɁ⬤໷⪰໷ ħ̌㺬ヸ佈ミ㹼ヸ笨ϥꗜヘ⫸໷ Ĭ̈⫔໷⮰໷⩐໷đ̈deĔ̈佴ミ笨ϥɄ&#10;⯔໷⭠໷ ę̌㺬ヸ佈ミ㹼ヸ笨ϥꗜヘ⮨໷ Ć̈⮄໷Ɒ໷⬀໷ċ̈septiembreČ̈佴ミ笨ϥɏⲔ໷Ⱐ໷ Ǳ̌㺬ヸ佈ミ㹼ヸ笨ϥꗜヘⱨ໷ Ǿ̈ⱄ໷ⴠ໷⮰໷ǣ̈deǦ̈佴ミ笨ϥɒⵄ໷Ⳑ໷ ǫ̌㺬ヸ佈ミ㹼ヸ笨ϥꗜヘⴘ໷ ǐ̈⳴໷ⷐ໷Ɒ໷Ǖ̈1997ǘ̈佴ミ笨ϥɖⷴ໷ⶀ໷ ǝ̌㺬ヸ佈ミ㹼ヸ笨ϥꗜヘⷈ໷ Ǌ̈ⶤ໷⺀໷ⴠ໷Ǐ̈]Ʋ̈佴ミ笨ϥɗ⺤໷⸰໷ Ǯ㺬ヸ佈ミ㹼ヸ笨ϥꗜヘ⹸໷ Ƽ̈⹔໷⍀໷ⷐ໷ơ̈&#10;Ƥ̈Laƫ̈-Ʈ̈.cretoƓ̈.ken ListƔ̈Legislaturaƙ̈&#10;y1Ɯ̈佴ミ笨ϥﴴ໵⿈໷Ɓ̈Cuandoist Ɗ̌㺬ヸ佈ミ㹼ヸ笨ϥꗜヘ【໷က̀ ų̈⿬໷グ໷⍀໷Ŵ̈佴ミ笨ϥ&#10;⍤໷だ໷ Ź̌㺬ヸ佈ミ㹼ヸ笨ϥꗜヘエ໷ Ŧ̈や໷ㅈ໷〘໷ṻ佴ミ笨ϥ⼔໷ヸ໷ Ŭ̌㺬ヸ佈ミ㹼ヸ笨ϥꗜヘㅀ໷ ŕ̈ㄜ໷㇠໷グ໷Ş̈佴ミ笨ϥ⺼໷㆐໷ Ń̌㺬ヸ佈ミ㹼ヸ笨ϥꗜヘ㇘໷ ň̈ㆴ໷㉸໷ㅈ໷ō̈佴ミ笨ϥ⼼໷㈨໷ Ķ̌㺬ヸ佈ミ㹼ヸ笨ϥꗜヘ㉰໷ Ŀ̈㉌໷㌐໷㇠໷Ġ̈佴ミ笨ϥ㌴໷㋀໷ ĥ̌㺬ヸ佈ミ㹼ヸ笨ϥꗜヘ㌈໷ Ē̈㋤໷㏀໷㉸໷ė̈seĚ̈佴ミ笨ϥ ㏤໷㍰໷ ğ̌㺬ヸ佈ミ㹼ヸ笨ϥꗜヘ㎸໷ Ą̈㎔໷㒀໷㌐໷ĉ̈consideraráǲ̈佴ミ笨ϥ,㒤໷㐰໷ Ƿ̌㺬ヸ佈ミ㹼ヸ笨ϥꗜヘ㑸໷ Ǽ̈㑔໷㕀໷㏀໷ǡ̈desaparecidaǪ̈佴ミ笨ϥ8㕤໷㓰໷ ǯ̌㺬ヸ佈ミ㹼ヸ笨ϥꗜヘ㔸໷ ǔ̈㔔໷㗰໷㒀໷Ǚ̈:ǜ̈佴ミ笨ϥ9㘔໷㖠໷ ǁ̌㺬ヸ佈ミ㹼ヸ笨ϥꗜヘ㗨໷ ǎ̈㗄໷㞈໷㕀໷Ƴ̈&#10;ƶ̈llegadostaƻ̈primerocidaƼ̈de1ƣ̈&#10;.Ʀ̈佴ミ笨ϥf坌໷囘໷ƫ̈佴ミ笨ϥ㚔໷㜸໷Ƭ̈㳄ヸ댐Ϯ㰔ヸ买ミ鍀ϥ໷腰ϥ酰Ȥ Ɣ̌㺬ヸ佈ミ㹼ヸ笨ϥꗜヘ㞀໷ Ɲ̈㝜໷㡠໷㗰໷"/>
        </w:smartTagPr>
        <w:r>
          <w:t>la Constitución Federal.</w:t>
        </w:r>
      </w:smartTag>
      <w:r>
        <w:t xml:space="preserve"> </w:t>
      </w:r>
      <w:r>
        <w:rPr>
          <w:b/>
        </w:rPr>
        <w:t xml:space="preserve">[Artículo reformado mediante Decreto No. 403-94 publicado en el </w:t>
      </w:r>
      <w:r w:rsidR="00474345">
        <w:rPr>
          <w:b/>
        </w:rPr>
        <w:t>P.O.E.</w:t>
      </w:r>
      <w:r>
        <w:rPr>
          <w:b/>
        </w:rPr>
        <w:t xml:space="preserve"> No. 79 del 1</w:t>
      </w:r>
      <w:r w:rsidR="00090200">
        <w:rPr>
          <w:b/>
        </w:rPr>
        <w:t>º</w:t>
      </w:r>
      <w:r>
        <w:rPr>
          <w:b/>
        </w:rPr>
        <w:t>. de octubre de 1994]</w:t>
      </w:r>
    </w:p>
    <w:p w:rsidR="000405AF" w:rsidRDefault="000405AF" w:rsidP="000405AF">
      <w:pPr>
        <w:ind w:left="1122"/>
        <w:jc w:val="both"/>
      </w:pPr>
    </w:p>
    <w:p w:rsidR="000405AF" w:rsidRDefault="000405AF" w:rsidP="000405AF">
      <w:pPr>
        <w:ind w:left="1122"/>
        <w:jc w:val="both"/>
      </w:pPr>
      <w:r>
        <w:rPr>
          <w:b/>
        </w:rPr>
        <w:t>ARTICULO 59.</w:t>
      </w:r>
      <w:r w:rsidR="00F100C1">
        <w:t xml:space="preserve"> </w:t>
      </w:r>
      <w:r>
        <w:t xml:space="preserve">Cuando concluido un período ordinario de sesiones, el Congreso esté conociendo un juicio político o un procedimiento de desafuero, prorrogará aquél hasta pronunciar su resolución, sin ocuparse de ningún otro asunto. </w:t>
      </w:r>
      <w:r>
        <w:rPr>
          <w:b/>
        </w:rPr>
        <w:t xml:space="preserve">[Artículo reformado mediante Decreto No. 403-94 publicado en el </w:t>
      </w:r>
      <w:r w:rsidR="00474345">
        <w:rPr>
          <w:b/>
        </w:rPr>
        <w:t>P.O.E.</w:t>
      </w:r>
      <w:r>
        <w:rPr>
          <w:b/>
        </w:rPr>
        <w:t xml:space="preserve"> No. 79 del 1</w:t>
      </w:r>
      <w:r w:rsidR="00090200">
        <w:rPr>
          <w:b/>
        </w:rPr>
        <w:t>º</w:t>
      </w:r>
      <w:r>
        <w:rPr>
          <w:b/>
        </w:rPr>
        <w:t>. de octubre de 1994]</w:t>
      </w:r>
    </w:p>
    <w:p w:rsidR="000405AF" w:rsidRDefault="000405AF" w:rsidP="000405AF">
      <w:pPr>
        <w:ind w:left="1122"/>
        <w:jc w:val="both"/>
      </w:pPr>
    </w:p>
    <w:p w:rsidR="000405AF" w:rsidRDefault="000405AF" w:rsidP="00475A36">
      <w:pPr>
        <w:ind w:left="1122"/>
        <w:jc w:val="both"/>
      </w:pPr>
      <w:r>
        <w:rPr>
          <w:b/>
        </w:rPr>
        <w:t>ARTICULO 60.</w:t>
      </w:r>
      <w:r>
        <w:t xml:space="preserve"> Si una vez instalado el Congreso transcurren treinta días sin que uno o más diputados propietarios de mayoría relativa concurran sin mediar causa justificada</w:t>
      </w:r>
      <w:r w:rsidR="00382FED">
        <w:t>,</w:t>
      </w:r>
      <w:r>
        <w:t xml:space="preserve"> se llamará al suplente respectivo. Si éste no concurre dentro de los quince días siguientes al llamado, el Congreso del Estado convocará a nuevas elecciones del distrito o distritos electorales a que corresponda la ausencia.</w:t>
      </w:r>
    </w:p>
    <w:p w:rsidR="004A0896" w:rsidRDefault="004A0896" w:rsidP="00475A36">
      <w:pPr>
        <w:ind w:left="1122"/>
        <w:jc w:val="both"/>
      </w:pPr>
    </w:p>
    <w:p w:rsidR="000405AF" w:rsidRDefault="000405AF" w:rsidP="000405AF">
      <w:pPr>
        <w:ind w:left="1122"/>
        <w:jc w:val="both"/>
      </w:pPr>
      <w:r>
        <w:t>Si los ausentes hubieran sido electos según el principio de representación proporcional y no concurrieren al Congreso en los términos del párrafo anterior</w:t>
      </w:r>
      <w:r w:rsidR="00382FED">
        <w:t>,</w:t>
      </w:r>
      <w:r>
        <w:t xml:space="preserve"> se llam</w:t>
      </w:r>
      <w:r w:rsidR="00382FED">
        <w:t>ará a los respectivos suplentes</w:t>
      </w:r>
      <w:r>
        <w:t xml:space="preserve"> y</w:t>
      </w:r>
      <w:r w:rsidR="00382FED">
        <w:t>,</w:t>
      </w:r>
      <w:r>
        <w:t xml:space="preserve"> en caso de no concurrir, al candidato propietario que siga en el orden de acreditación que corresponda al partido de que se trate</w:t>
      </w:r>
      <w:r w:rsidR="00382FED">
        <w:t>,</w:t>
      </w:r>
      <w:r>
        <w:t xml:space="preserve"> según el sistema de lista o el de más altos porcentajes de votación válida obtenida en su distrito por cada uno de los candidatos del mismo partido.  </w:t>
      </w:r>
      <w:r>
        <w:rPr>
          <w:b/>
        </w:rPr>
        <w:t xml:space="preserve">[Artículo reformado mediante Decreto 603-97 II D.P. publicado en el </w:t>
      </w:r>
      <w:r w:rsidR="00474345">
        <w:rPr>
          <w:b/>
        </w:rPr>
        <w:t>P.O.E.</w:t>
      </w:r>
      <w:r>
        <w:rPr>
          <w:b/>
        </w:rPr>
        <w:t xml:space="preserve"> No. 71 del 3 de septiembre de 1997]</w:t>
      </w:r>
    </w:p>
    <w:p w:rsidR="000405AF" w:rsidRDefault="000405AF" w:rsidP="000405AF">
      <w:pPr>
        <w:ind w:left="1122"/>
        <w:jc w:val="both"/>
      </w:pPr>
    </w:p>
    <w:p w:rsidR="00E204B6" w:rsidRPr="0095238A" w:rsidRDefault="00E204B6" w:rsidP="00E204B6">
      <w:pPr>
        <w:ind w:left="1134"/>
        <w:jc w:val="both"/>
        <w:rPr>
          <w:rFonts w:cs="Arial"/>
          <w:lang w:val="es-ES_tradnl" w:eastAsia="es-ES_tradnl"/>
        </w:rPr>
      </w:pPr>
      <w:r w:rsidRPr="009B33CA">
        <w:rPr>
          <w:rFonts w:cs="Arial"/>
          <w:b/>
          <w:lang w:val="es-ES_tradnl" w:eastAsia="es-ES_tradnl"/>
        </w:rPr>
        <w:t xml:space="preserve">ARTÍCULO 61. </w:t>
      </w:r>
      <w:r w:rsidRPr="0095238A">
        <w:rPr>
          <w:rFonts w:cs="Arial"/>
          <w:lang w:val="es-ES_tradnl" w:eastAsia="es-ES_tradnl"/>
        </w:rPr>
        <w:t>El Congreso del Estado tendrá una Mesa Directiva que será el órgano encargado de dirigir sus trabajos.</w:t>
      </w:r>
    </w:p>
    <w:p w:rsidR="00E204B6" w:rsidRPr="0095238A" w:rsidRDefault="00E204B6" w:rsidP="00E204B6">
      <w:pPr>
        <w:ind w:left="1134"/>
        <w:jc w:val="both"/>
        <w:rPr>
          <w:rFonts w:cs="Arial"/>
          <w:lang w:val="es-ES_tradnl" w:eastAsia="es-ES_tradnl"/>
        </w:rPr>
      </w:pPr>
      <w:r w:rsidRPr="0095238A">
        <w:rPr>
          <w:rFonts w:cs="Arial"/>
          <w:lang w:val="es-ES_tradnl" w:eastAsia="es-ES_tradnl"/>
        </w:rPr>
        <w:t xml:space="preserve"> </w:t>
      </w:r>
    </w:p>
    <w:p w:rsidR="00E204B6" w:rsidRPr="0095238A" w:rsidRDefault="00E204B6" w:rsidP="00E204B6">
      <w:pPr>
        <w:ind w:left="1134"/>
        <w:jc w:val="both"/>
        <w:rPr>
          <w:rFonts w:cs="Arial"/>
          <w:lang w:val="es-ES_tradnl" w:eastAsia="es-ES_tradnl"/>
        </w:rPr>
      </w:pPr>
      <w:r w:rsidRPr="0095238A">
        <w:rPr>
          <w:rFonts w:cs="Arial"/>
          <w:lang w:val="es-ES_tradnl" w:eastAsia="es-ES_tradnl"/>
        </w:rPr>
        <w:t xml:space="preserve">Se integrará por un presidente, dos vicepresidentes, dos secretarios y cuatro prosecretarios, quienes durarán en funciones un año. </w:t>
      </w:r>
    </w:p>
    <w:p w:rsidR="00E204B6" w:rsidRPr="0095238A" w:rsidRDefault="00E204B6" w:rsidP="00E204B6">
      <w:pPr>
        <w:ind w:left="1134"/>
        <w:jc w:val="both"/>
        <w:rPr>
          <w:rFonts w:cs="Arial"/>
          <w:lang w:val="es-ES_tradnl" w:eastAsia="es-ES_tradnl"/>
        </w:rPr>
      </w:pPr>
      <w:r w:rsidRPr="0095238A">
        <w:rPr>
          <w:rFonts w:cs="Arial"/>
          <w:lang w:val="es-ES_tradnl" w:eastAsia="es-ES_tradnl"/>
        </w:rPr>
        <w:t xml:space="preserve">En su conformación se privilegiará la paridad de género y la composición plural del Congreso. </w:t>
      </w:r>
    </w:p>
    <w:p w:rsidR="00E204B6" w:rsidRPr="0095238A" w:rsidRDefault="00E204B6" w:rsidP="00E204B6">
      <w:pPr>
        <w:ind w:left="1134"/>
        <w:jc w:val="both"/>
        <w:rPr>
          <w:rFonts w:cs="Arial"/>
          <w:lang w:eastAsia="es-ES_tradnl"/>
        </w:rPr>
      </w:pPr>
    </w:p>
    <w:p w:rsidR="00E204B6" w:rsidRPr="0095238A" w:rsidRDefault="00E204B6" w:rsidP="00E204B6">
      <w:pPr>
        <w:ind w:left="1134"/>
        <w:jc w:val="both"/>
        <w:rPr>
          <w:rFonts w:cs="Arial"/>
          <w:lang w:val="es-ES_tradnl" w:eastAsia="es-ES_tradnl"/>
        </w:rPr>
      </w:pPr>
      <w:r w:rsidRPr="0095238A">
        <w:rPr>
          <w:rFonts w:cs="Arial"/>
          <w:lang w:val="es-ES_tradnl" w:eastAsia="es-ES_tradnl"/>
        </w:rPr>
        <w:t>La Mesa Directiva se elegirá por el voto de las dos terceras partes de los diputados presentes, dentro de los diez días previos al inicio de cada año legislativo.</w:t>
      </w:r>
    </w:p>
    <w:p w:rsidR="00E204B6" w:rsidRPr="0095238A" w:rsidRDefault="00E204B6" w:rsidP="00E204B6">
      <w:pPr>
        <w:ind w:left="1134"/>
        <w:jc w:val="both"/>
        <w:rPr>
          <w:rFonts w:cs="Arial"/>
          <w:lang w:val="es-ES_tradnl" w:eastAsia="es-ES_tradnl"/>
        </w:rPr>
      </w:pPr>
    </w:p>
    <w:p w:rsidR="00E204B6" w:rsidRPr="0095238A" w:rsidRDefault="00E204B6" w:rsidP="00E204B6">
      <w:pPr>
        <w:ind w:left="1134"/>
        <w:jc w:val="both"/>
        <w:rPr>
          <w:rFonts w:cs="Arial"/>
        </w:rPr>
      </w:pPr>
      <w:r w:rsidRPr="0095238A">
        <w:rPr>
          <w:rFonts w:cs="Arial"/>
          <w:bCs/>
        </w:rPr>
        <w:t>La Presidencia de la Mesa Directiva se ejercerá de manera alternada entre los integrantes de los grupos y coaliciones parlamentarios,</w:t>
      </w:r>
      <w:r w:rsidRPr="0095238A">
        <w:rPr>
          <w:rFonts w:cs="Arial"/>
          <w:lang w:val="es-ES_tradnl" w:eastAsia="es-ES_tradnl"/>
        </w:rPr>
        <w:t xml:space="preserve"> considerando </w:t>
      </w:r>
      <w:r w:rsidRPr="0095238A">
        <w:rPr>
          <w:rFonts w:cs="Arial"/>
        </w:rPr>
        <w:t xml:space="preserve">de manera prioritaria, a los diputados representantes de los partidos políticos que por sí mismos constituyan la primera y segunda fuerza política.  </w:t>
      </w:r>
      <w:r w:rsidRPr="0095238A">
        <w:rPr>
          <w:rFonts w:cs="Arial"/>
          <w:bCs/>
        </w:rPr>
        <w:t>El orden para presidir este órgano será acordado por la Junta de Coordinación Política.</w:t>
      </w:r>
    </w:p>
    <w:p w:rsidR="00E204B6" w:rsidRPr="0095238A" w:rsidRDefault="00E204B6" w:rsidP="00E204B6">
      <w:pPr>
        <w:ind w:left="1134"/>
        <w:jc w:val="both"/>
        <w:rPr>
          <w:rFonts w:cs="Arial"/>
          <w:bCs/>
        </w:rPr>
      </w:pPr>
    </w:p>
    <w:p w:rsidR="00E204B6" w:rsidRPr="0095238A" w:rsidRDefault="00E204B6" w:rsidP="00E204B6">
      <w:pPr>
        <w:ind w:left="1134"/>
        <w:jc w:val="both"/>
        <w:rPr>
          <w:rFonts w:cs="Arial"/>
          <w:bCs/>
          <w:lang w:val="es-ES_tradnl" w:eastAsia="es-ES_tradnl"/>
        </w:rPr>
      </w:pPr>
      <w:r w:rsidRPr="0095238A">
        <w:rPr>
          <w:rFonts w:cs="Arial"/>
          <w:bCs/>
          <w:lang w:val="es-ES_tradnl" w:eastAsia="es-ES_tradnl"/>
        </w:rPr>
        <w:t>Los Coordinadores de los Grupos Parlamentarios no podrán presidir la Mesa Directiva.</w:t>
      </w:r>
    </w:p>
    <w:p w:rsidR="00E204B6" w:rsidRPr="0095238A" w:rsidRDefault="00E204B6" w:rsidP="00E204B6">
      <w:pPr>
        <w:ind w:left="1134" w:firstLine="708"/>
        <w:jc w:val="both"/>
        <w:rPr>
          <w:rFonts w:cs="Arial"/>
          <w:bCs/>
          <w:lang w:val="es-ES_tradnl" w:eastAsia="es-ES_tradnl"/>
        </w:rPr>
      </w:pPr>
    </w:p>
    <w:p w:rsidR="00E204B6" w:rsidRPr="004E1925" w:rsidRDefault="00E204B6" w:rsidP="004E1925">
      <w:pPr>
        <w:ind w:left="1134"/>
        <w:jc w:val="both"/>
        <w:rPr>
          <w:rFonts w:cs="Arial"/>
          <w:bCs/>
          <w:lang w:val="es-ES_tradnl" w:eastAsia="es-ES_tradnl"/>
        </w:rPr>
      </w:pPr>
      <w:r w:rsidRPr="0095238A">
        <w:rPr>
          <w:rFonts w:cs="Arial"/>
          <w:bCs/>
          <w:lang w:val="es-ES_tradnl" w:eastAsia="es-ES_tradnl"/>
        </w:rPr>
        <w:t xml:space="preserve">En ningún caso la Presidencia de la Mesa Directiva recaerá en el mismo año legislativo, en un diputado que pertenezca al Grupo Parlamentario que presida la </w:t>
      </w:r>
      <w:r w:rsidR="004E1925">
        <w:rPr>
          <w:rFonts w:cs="Arial"/>
          <w:bCs/>
          <w:lang w:val="es-ES_tradnl" w:eastAsia="es-ES_tradnl"/>
        </w:rPr>
        <w:t xml:space="preserve">Junta de Coordinación Política. </w:t>
      </w:r>
      <w:r w:rsidRPr="009B33CA">
        <w:rPr>
          <w:rFonts w:cs="Arial"/>
          <w:b/>
          <w:lang w:val="es-ES_tradnl" w:eastAsia="es-ES_tradnl"/>
        </w:rPr>
        <w:t>[Artículo reformado mediante Decreto No. 910-2015 II P.O. publicado en el P.O.E. No. 98 del 9 de diciembre de 2015]</w:t>
      </w:r>
    </w:p>
    <w:p w:rsidR="00E204B6" w:rsidRPr="0095238A" w:rsidRDefault="00E204B6" w:rsidP="00E204B6">
      <w:pPr>
        <w:ind w:left="1134"/>
        <w:jc w:val="both"/>
        <w:rPr>
          <w:rFonts w:cs="Arial"/>
          <w:bCs/>
          <w:lang w:val="es-ES_tradnl" w:eastAsia="es-ES_tradnl"/>
        </w:rPr>
      </w:pPr>
    </w:p>
    <w:p w:rsidR="00E204B6" w:rsidRPr="0095238A" w:rsidRDefault="00E204B6" w:rsidP="00E204B6">
      <w:pPr>
        <w:ind w:left="1134"/>
        <w:jc w:val="both"/>
        <w:rPr>
          <w:rFonts w:cs="Arial"/>
          <w:lang w:val="es-ES_tradnl" w:eastAsia="es-ES_tradnl"/>
        </w:rPr>
      </w:pPr>
      <w:r w:rsidRPr="009B33CA">
        <w:rPr>
          <w:rFonts w:cs="Arial"/>
          <w:b/>
          <w:lang w:val="es-ES_tradnl" w:eastAsia="es-ES_tradnl"/>
        </w:rPr>
        <w:t xml:space="preserve">ARTÍCULO 62. </w:t>
      </w:r>
      <w:r w:rsidRPr="0095238A">
        <w:rPr>
          <w:rFonts w:cs="Arial"/>
          <w:lang w:val="es-ES_tradnl" w:eastAsia="es-ES_tradnl"/>
        </w:rPr>
        <w:t>La Junta de Coordinación Política es el órgano colegiado en que se impulsan entendimientos y convergencias políticas con las instancias y órganos que resulten necesarios, a fin de alcanzar acuerdos para que el Pleno esté en condiciones de adoptar las decisiones que constitucional y legalmente le corresponden.</w:t>
      </w:r>
    </w:p>
    <w:p w:rsidR="00E204B6" w:rsidRPr="0095238A" w:rsidRDefault="00E204B6" w:rsidP="00E204B6">
      <w:pPr>
        <w:ind w:left="1134"/>
        <w:jc w:val="both"/>
        <w:rPr>
          <w:rFonts w:cs="Arial"/>
          <w:lang w:val="es-ES_tradnl" w:eastAsia="es-ES_tradnl"/>
        </w:rPr>
      </w:pPr>
    </w:p>
    <w:p w:rsidR="00E204B6" w:rsidRPr="0095238A" w:rsidRDefault="00E204B6" w:rsidP="00E204B6">
      <w:pPr>
        <w:ind w:left="1134"/>
        <w:jc w:val="both"/>
        <w:rPr>
          <w:rFonts w:cs="Arial"/>
        </w:rPr>
      </w:pPr>
      <w:r w:rsidRPr="0095238A">
        <w:rPr>
          <w:rFonts w:cs="Arial"/>
        </w:rPr>
        <w:t xml:space="preserve">La Junta de Coordinación Política estará integrada por quienes coordinen los grupos o coaliciones parlamentarios, por las o los diputados que se constituyan como representaciones parlamentarias, por las o los diputados independientes, por quien presida la Mesa Directiva, y por las o los subcoordinadores; todos con derecho a voz y voto, con excepción de estos dos últimos, que solo tendrán voz. </w:t>
      </w:r>
    </w:p>
    <w:p w:rsidR="00E204B6" w:rsidRPr="0095238A" w:rsidRDefault="00E204B6" w:rsidP="00E204B6">
      <w:pPr>
        <w:ind w:left="1134"/>
        <w:jc w:val="both"/>
        <w:rPr>
          <w:rFonts w:cs="Arial"/>
        </w:rPr>
      </w:pPr>
    </w:p>
    <w:p w:rsidR="00E204B6" w:rsidRPr="0095238A" w:rsidRDefault="00E204B6" w:rsidP="00E204B6">
      <w:pPr>
        <w:ind w:left="1134"/>
        <w:jc w:val="both"/>
        <w:rPr>
          <w:rFonts w:cs="Arial"/>
        </w:rPr>
      </w:pPr>
      <w:r w:rsidRPr="0095238A">
        <w:rPr>
          <w:rFonts w:cs="Arial"/>
        </w:rPr>
        <w:t>Deberá quedar integrada, a más tardar, en la tercera sesión ordinaria inmediata posterior a la de instalación del primer período ordinario de sesiones, del primer año de ejercicio constitucional de la legislatura.</w:t>
      </w:r>
    </w:p>
    <w:p w:rsidR="00E204B6" w:rsidRPr="0095238A" w:rsidRDefault="00E204B6" w:rsidP="00E204B6">
      <w:pPr>
        <w:ind w:left="1134"/>
        <w:jc w:val="both"/>
        <w:rPr>
          <w:rFonts w:cs="Arial"/>
        </w:rPr>
      </w:pPr>
    </w:p>
    <w:p w:rsidR="00E204B6" w:rsidRPr="0095238A" w:rsidRDefault="00E204B6" w:rsidP="00E204B6">
      <w:pPr>
        <w:ind w:left="1134"/>
        <w:jc w:val="both"/>
        <w:rPr>
          <w:rFonts w:cs="Arial"/>
        </w:rPr>
      </w:pPr>
      <w:r w:rsidRPr="0095238A">
        <w:rPr>
          <w:rFonts w:cs="Arial"/>
        </w:rPr>
        <w:t>Será presidida, de manera alternada, cada año legislativo, por quienes coordinen los grupos o coaliciones parlamentarios.</w:t>
      </w:r>
    </w:p>
    <w:p w:rsidR="00E204B6" w:rsidRPr="0095238A" w:rsidRDefault="00E204B6" w:rsidP="00E204B6">
      <w:pPr>
        <w:ind w:left="1134"/>
        <w:jc w:val="both"/>
        <w:rPr>
          <w:rFonts w:cs="Arial"/>
        </w:rPr>
      </w:pPr>
    </w:p>
    <w:p w:rsidR="00E204B6" w:rsidRPr="0095238A" w:rsidRDefault="00E204B6" w:rsidP="00E204B6">
      <w:pPr>
        <w:ind w:left="1134"/>
        <w:jc w:val="both"/>
        <w:rPr>
          <w:rFonts w:cs="Arial"/>
        </w:rPr>
      </w:pPr>
      <w:r w:rsidRPr="0095238A">
        <w:rPr>
          <w:rFonts w:cs="Arial"/>
        </w:rPr>
        <w:t>El orden anual para presidir la Junta de Coordinación Política será acordado por los integrantes de la misma, considerando de manera prioritaria a los partidos políticos que por sí mismos representen la primera y segunda fuerza política.</w:t>
      </w:r>
    </w:p>
    <w:p w:rsidR="00E204B6" w:rsidRPr="0095238A" w:rsidRDefault="00E204B6" w:rsidP="00E204B6">
      <w:pPr>
        <w:ind w:left="1134"/>
        <w:jc w:val="both"/>
        <w:rPr>
          <w:rFonts w:cs="Arial"/>
          <w:lang w:eastAsia="es-ES_tradnl"/>
        </w:rPr>
      </w:pPr>
    </w:p>
    <w:p w:rsidR="00E204B6" w:rsidRPr="004E1925" w:rsidRDefault="00E204B6" w:rsidP="004E1925">
      <w:pPr>
        <w:ind w:left="1134"/>
        <w:jc w:val="both"/>
        <w:rPr>
          <w:rFonts w:cs="Arial"/>
          <w:lang w:val="es-ES_tradnl" w:eastAsia="es-ES_tradnl"/>
        </w:rPr>
      </w:pPr>
      <w:r w:rsidRPr="0095238A">
        <w:rPr>
          <w:rFonts w:cs="Arial"/>
          <w:lang w:val="es-ES_tradnl" w:eastAsia="es-ES_tradnl"/>
        </w:rPr>
        <w:t>La Junta de Coordinación Política tomará sus decisiones por consenso, pero en el caso de que este no se obtenga, las llevará a cabo mediante votación ponderada, en la cual los respectivos coordinadores o representantes significarán tantos votos como integrantes tengan sus grupos o coaliciones parlamentarios.</w:t>
      </w:r>
      <w:r w:rsidR="004E1925">
        <w:rPr>
          <w:rFonts w:cs="Arial"/>
          <w:lang w:val="es-ES_tradnl" w:eastAsia="es-ES_tradnl"/>
        </w:rPr>
        <w:t xml:space="preserve"> </w:t>
      </w:r>
      <w:r w:rsidRPr="009B33CA">
        <w:rPr>
          <w:rFonts w:cs="Arial"/>
          <w:b/>
          <w:lang w:val="es-ES_tradnl" w:eastAsia="es-ES_tradnl"/>
        </w:rPr>
        <w:t>[Artículo reformado mediante Decreto No. 910-2015 II P.O. publicado en el P.O.E. No. 98 del 9 de diciembre de 2015]</w:t>
      </w:r>
    </w:p>
    <w:p w:rsidR="00E204B6" w:rsidRPr="0095238A" w:rsidRDefault="00E204B6" w:rsidP="00E204B6">
      <w:pPr>
        <w:ind w:left="1134"/>
        <w:jc w:val="both"/>
        <w:rPr>
          <w:rFonts w:cs="Arial"/>
          <w:bCs/>
          <w:lang w:val="es-ES_tradnl" w:eastAsia="es-ES_tradnl"/>
        </w:rPr>
      </w:pPr>
    </w:p>
    <w:p w:rsidR="00E204B6" w:rsidRPr="0095238A" w:rsidRDefault="00E204B6" w:rsidP="00E204B6">
      <w:pPr>
        <w:ind w:left="1134"/>
        <w:jc w:val="both"/>
        <w:rPr>
          <w:rFonts w:cs="Arial"/>
        </w:rPr>
      </w:pPr>
      <w:r w:rsidRPr="009B33CA">
        <w:rPr>
          <w:rFonts w:cs="Arial"/>
          <w:b/>
          <w:bCs/>
          <w:lang w:val="es-ES_tradnl" w:eastAsia="es-ES_tradnl"/>
        </w:rPr>
        <w:t>ARTÍCULO 63.</w:t>
      </w:r>
      <w:r w:rsidRPr="0095238A">
        <w:rPr>
          <w:rFonts w:cs="Arial"/>
          <w:bCs/>
          <w:lang w:val="es-ES_tradnl" w:eastAsia="es-ES_tradnl"/>
        </w:rPr>
        <w:t xml:space="preserve"> </w:t>
      </w:r>
      <w:r w:rsidRPr="0095238A">
        <w:rPr>
          <w:rFonts w:cs="Arial"/>
        </w:rPr>
        <w:t>Cuando llegado el primero de septiembre, no se hubieren electo más de la mitad del número total de diputados que deban integrar la Legislatura que ha de instalarse en esa fecha, el Gobernador convocará a elecciones para integrarla debidamente.</w:t>
      </w:r>
    </w:p>
    <w:p w:rsidR="00E204B6" w:rsidRPr="0095238A" w:rsidRDefault="00E204B6" w:rsidP="00E204B6">
      <w:pPr>
        <w:tabs>
          <w:tab w:val="num" w:pos="2244"/>
        </w:tabs>
        <w:ind w:left="1134" w:hanging="561"/>
        <w:jc w:val="both"/>
        <w:rPr>
          <w:rFonts w:cs="Arial"/>
        </w:rPr>
      </w:pPr>
    </w:p>
    <w:p w:rsidR="00E204B6" w:rsidRPr="0095238A" w:rsidRDefault="00E204B6" w:rsidP="00E204B6">
      <w:pPr>
        <w:ind w:left="1134"/>
        <w:jc w:val="both"/>
        <w:rPr>
          <w:rFonts w:cs="Arial"/>
        </w:rPr>
      </w:pPr>
      <w:r w:rsidRPr="0095238A">
        <w:rPr>
          <w:rFonts w:cs="Arial"/>
        </w:rPr>
        <w:t xml:space="preserve">Cuando concluyere un año de ejercicio legislativo sin dejar nombrada la Mesa Directiva correspondiente al siguiente ejercicio, y el Congreso no se reuniere dentro de un mes, el Gobernador lo exhortará para que aquel lleve a cabo el nombramiento respectivo. </w:t>
      </w:r>
    </w:p>
    <w:p w:rsidR="00E204B6" w:rsidRPr="0095238A" w:rsidRDefault="00E204B6" w:rsidP="00E204B6">
      <w:pPr>
        <w:tabs>
          <w:tab w:val="num" w:pos="2244"/>
        </w:tabs>
        <w:ind w:left="1134" w:hanging="561"/>
        <w:jc w:val="both"/>
        <w:rPr>
          <w:rFonts w:cs="Arial"/>
        </w:rPr>
      </w:pPr>
    </w:p>
    <w:p w:rsidR="00E204B6" w:rsidRPr="004E1925" w:rsidRDefault="00E204B6" w:rsidP="004E1925">
      <w:pPr>
        <w:ind w:left="1134"/>
        <w:jc w:val="both"/>
        <w:rPr>
          <w:rFonts w:cs="Arial"/>
        </w:rPr>
      </w:pPr>
      <w:r w:rsidRPr="0095238A">
        <w:rPr>
          <w:rFonts w:cs="Arial"/>
        </w:rPr>
        <w:t xml:space="preserve">En caso de desaparición legal de una Legislatura, la que la sustituya para concluir el correspondiente período, llevará el número de la Legislatura desaparecida. </w:t>
      </w:r>
      <w:r w:rsidRPr="009B33CA">
        <w:rPr>
          <w:rFonts w:cs="Arial"/>
          <w:b/>
          <w:lang w:val="es-ES_tradnl" w:eastAsia="es-ES_tradnl"/>
        </w:rPr>
        <w:t>[Artículo reformado mediante Decreto No. 910-2015 II P.O. publicado en el P.O.E. No. 98 del 9 de diciembre de 2015]</w:t>
      </w:r>
    </w:p>
    <w:p w:rsidR="00BE0C18" w:rsidRPr="00E204B6" w:rsidRDefault="00BE0C18" w:rsidP="000405AF">
      <w:pPr>
        <w:ind w:left="1122"/>
        <w:jc w:val="center"/>
        <w:rPr>
          <w:b/>
          <w:lang w:val="es-ES_tradnl"/>
        </w:rPr>
      </w:pPr>
    </w:p>
    <w:p w:rsidR="000405AF" w:rsidRPr="00060373" w:rsidRDefault="000405AF" w:rsidP="000405AF">
      <w:pPr>
        <w:ind w:left="1122"/>
        <w:jc w:val="center"/>
      </w:pPr>
      <w:r w:rsidRPr="00060373">
        <w:rPr>
          <w:b/>
        </w:rPr>
        <w:t>CAPITULO III</w:t>
      </w:r>
    </w:p>
    <w:p w:rsidR="000405AF" w:rsidRPr="00060373" w:rsidRDefault="000405AF" w:rsidP="000405AF">
      <w:pPr>
        <w:ind w:left="1122"/>
        <w:jc w:val="center"/>
      </w:pPr>
      <w:r w:rsidRPr="00060373">
        <w:t>DE LAS FACULTADES DEL CONGRESO</w:t>
      </w:r>
    </w:p>
    <w:p w:rsidR="000405AF" w:rsidRDefault="000405AF" w:rsidP="000405AF">
      <w:pPr>
        <w:ind w:left="1122"/>
        <w:jc w:val="both"/>
      </w:pPr>
    </w:p>
    <w:p w:rsidR="000405AF" w:rsidRDefault="000405AF" w:rsidP="000405AF">
      <w:pPr>
        <w:ind w:left="1122"/>
        <w:jc w:val="both"/>
      </w:pPr>
      <w:r>
        <w:rPr>
          <w:b/>
        </w:rPr>
        <w:t>ARTICULO 64.</w:t>
      </w:r>
      <w:r>
        <w:t xml:space="preserve">  Son facultades del Congreso:</w:t>
      </w:r>
    </w:p>
    <w:p w:rsidR="000405AF" w:rsidRDefault="000405AF" w:rsidP="000405AF">
      <w:pPr>
        <w:ind w:left="1122"/>
        <w:jc w:val="both"/>
      </w:pPr>
    </w:p>
    <w:p w:rsidR="000405AF" w:rsidRDefault="000405AF" w:rsidP="006C1F05">
      <w:pPr>
        <w:numPr>
          <w:ilvl w:val="0"/>
          <w:numId w:val="20"/>
        </w:numPr>
        <w:tabs>
          <w:tab w:val="clear" w:pos="2403"/>
          <w:tab w:val="num" w:pos="2618"/>
        </w:tabs>
        <w:ind w:left="2618" w:hanging="935"/>
        <w:jc w:val="both"/>
      </w:pPr>
      <w:r>
        <w:t xml:space="preserve">Legislar en todo lo concerniente al régimen interior del Estado, dentro del ámbito competencial reservado por </w:t>
      </w:r>
      <w:smartTag w:uri="urn:schemas-microsoft-com:office:smarttags" w:element="PersonName">
        <w:smartTagPr>
          <w:attr w:name="ProductID" w:val="la Constituci￳n Federal"/>
        </w:smartTagPr>
        <w:r>
          <w:t>la Constitución Federal</w:t>
        </w:r>
      </w:smartTag>
      <w:r>
        <w:t>;</w:t>
      </w:r>
    </w:p>
    <w:p w:rsidR="000405AF" w:rsidRDefault="000405AF" w:rsidP="00CA22AC">
      <w:pPr>
        <w:tabs>
          <w:tab w:val="num" w:pos="2618"/>
        </w:tabs>
        <w:ind w:left="2618" w:hanging="935"/>
        <w:jc w:val="both"/>
      </w:pPr>
    </w:p>
    <w:p w:rsidR="000405AF" w:rsidRDefault="000405AF" w:rsidP="006C1F05">
      <w:pPr>
        <w:numPr>
          <w:ilvl w:val="0"/>
          <w:numId w:val="20"/>
        </w:numPr>
        <w:tabs>
          <w:tab w:val="clear" w:pos="2403"/>
          <w:tab w:val="num" w:pos="2618"/>
        </w:tabs>
        <w:ind w:left="2618" w:hanging="935"/>
        <w:jc w:val="both"/>
      </w:pPr>
      <w:r>
        <w:t>Abrogar, derogar, reformar y adicionar las leyes y decretos.</w:t>
      </w:r>
    </w:p>
    <w:p w:rsidR="000405AF" w:rsidRDefault="000405AF" w:rsidP="00CA22AC">
      <w:pPr>
        <w:tabs>
          <w:tab w:val="num" w:pos="2618"/>
        </w:tabs>
        <w:ind w:left="2618" w:hanging="935"/>
        <w:jc w:val="both"/>
      </w:pPr>
    </w:p>
    <w:p w:rsidR="000405AF" w:rsidRDefault="000405AF" w:rsidP="00CA22AC">
      <w:pPr>
        <w:tabs>
          <w:tab w:val="num" w:pos="2618"/>
        </w:tabs>
        <w:ind w:left="2618" w:hanging="935"/>
        <w:jc w:val="both"/>
      </w:pPr>
      <w:r>
        <w:t xml:space="preserve">III.  </w:t>
      </w:r>
      <w:r>
        <w:tab/>
        <w:t xml:space="preserve">Iniciar leyes o decretos ante el Congreso de </w:t>
      </w:r>
      <w:smartTag w:uri="urn:schemas-microsoft-com:office:smarttags" w:element="PersonName">
        <w:smartTagPr>
          <w:attr w:name="ProductID" w:val="la Uni￳n"/>
        </w:smartTagPr>
        <w:r>
          <w:t>la Unión</w:t>
        </w:r>
      </w:smartTag>
      <w:r>
        <w:t xml:space="preserve">, así como su abrogación, derogación, reforma y adición, facultades que ejercerá obligatoriamente tratándose de disposiciones federales que perjudiquen los intereses del Estado o se consideren anticonstitucionales y secundar cuando lo estime conveniente, las iniciativas hechas por las legislaturas de otros Estados. </w:t>
      </w:r>
      <w:r>
        <w:rPr>
          <w:b/>
        </w:rPr>
        <w:t xml:space="preserve">[Fracción reformada mediante Decreto No. 296-3-4 P.E.  </w:t>
      </w:r>
      <w:r w:rsidR="00474345">
        <w:rPr>
          <w:b/>
        </w:rPr>
        <w:t>P.O.E.</w:t>
      </w:r>
      <w:r>
        <w:rPr>
          <w:b/>
        </w:rPr>
        <w:t xml:space="preserve">  No. 7 del 24 de enero de  1979]</w:t>
      </w:r>
    </w:p>
    <w:p w:rsidR="002E7799" w:rsidRDefault="002E7799" w:rsidP="00CA22AC">
      <w:pPr>
        <w:tabs>
          <w:tab w:val="num" w:pos="2618"/>
        </w:tabs>
        <w:ind w:left="2618" w:hanging="935"/>
        <w:jc w:val="both"/>
      </w:pPr>
    </w:p>
    <w:p w:rsidR="000405AF" w:rsidRDefault="000405AF" w:rsidP="00CA22AC">
      <w:pPr>
        <w:tabs>
          <w:tab w:val="num" w:pos="2618"/>
        </w:tabs>
        <w:ind w:left="2618" w:hanging="935"/>
        <w:jc w:val="both"/>
        <w:rPr>
          <w:b/>
        </w:rPr>
      </w:pPr>
      <w:r>
        <w:t xml:space="preserve">IV.  </w:t>
      </w:r>
      <w:r>
        <w:tab/>
        <w:t xml:space="preserve">Expedir la ley en materia municipal para establecer las bases generales que regulen el funcionamiento del municipio libre, como base de la división territorial y de la organización política y administrativa del Estado; y la que establezca el procedimiento mediante el cual se resolverán los conflictos que se presenten entre los municipios y el Gobierno del Estado, o entre aquellos, con motivo de los actos derivados de los incisos c) y d) de la fracción V de este artículo. </w:t>
      </w:r>
      <w:r>
        <w:rPr>
          <w:b/>
        </w:rPr>
        <w:t xml:space="preserve">[Fracción reformada mediante Decreto No. 850-01 II P.O. publicado en el </w:t>
      </w:r>
      <w:r w:rsidR="00474345">
        <w:rPr>
          <w:b/>
        </w:rPr>
        <w:t>P.O.E.</w:t>
      </w:r>
      <w:r>
        <w:rPr>
          <w:b/>
        </w:rPr>
        <w:t xml:space="preserve">  No. 38 del 12 de mayo del 2001]</w:t>
      </w:r>
    </w:p>
    <w:p w:rsidR="000405AF" w:rsidRDefault="000405AF" w:rsidP="00CA22AC">
      <w:pPr>
        <w:tabs>
          <w:tab w:val="num" w:pos="2618"/>
        </w:tabs>
        <w:ind w:left="2618" w:hanging="935"/>
        <w:jc w:val="both"/>
      </w:pPr>
    </w:p>
    <w:p w:rsidR="000405AF" w:rsidRDefault="000405AF" w:rsidP="00923954">
      <w:pPr>
        <w:pStyle w:val="Sangra2detindependiente"/>
        <w:tabs>
          <w:tab w:val="num" w:pos="2618"/>
        </w:tabs>
        <w:spacing w:after="0" w:line="240" w:lineRule="auto"/>
        <w:ind w:left="2618" w:hanging="935"/>
      </w:pPr>
      <w:r>
        <w:t xml:space="preserve">V.  </w:t>
      </w:r>
      <w:r>
        <w:tab/>
        <w:t xml:space="preserve">Expedir la legislación en materia municipal conforme a las cuales los ayuntamientos ejercerán la facultad de aprobar los bandos de policía y gobierno así como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  </w:t>
      </w:r>
    </w:p>
    <w:p w:rsidR="000405AF" w:rsidRDefault="000405AF" w:rsidP="00923954">
      <w:pPr>
        <w:tabs>
          <w:tab w:val="num" w:pos="2618"/>
        </w:tabs>
        <w:ind w:left="2431" w:hanging="748"/>
        <w:jc w:val="both"/>
      </w:pPr>
    </w:p>
    <w:p w:rsidR="000405AF" w:rsidRDefault="000405AF" w:rsidP="00386269">
      <w:pPr>
        <w:tabs>
          <w:tab w:val="num" w:pos="2618"/>
        </w:tabs>
        <w:ind w:left="2618" w:hanging="748"/>
        <w:jc w:val="both"/>
      </w:pPr>
      <w:r>
        <w:tab/>
        <w:t>El objeto de dichas leyes será establecer:</w:t>
      </w:r>
    </w:p>
    <w:p w:rsidR="000405AF" w:rsidRDefault="000405AF" w:rsidP="00923954">
      <w:pPr>
        <w:tabs>
          <w:tab w:val="num" w:pos="2618"/>
        </w:tabs>
        <w:ind w:left="1122"/>
      </w:pPr>
    </w:p>
    <w:p w:rsidR="000405AF" w:rsidRDefault="00386269" w:rsidP="00923954">
      <w:pPr>
        <w:tabs>
          <w:tab w:val="num" w:pos="2618"/>
        </w:tabs>
        <w:ind w:left="2618" w:hanging="374"/>
        <w:jc w:val="both"/>
      </w:pPr>
      <w:r>
        <w:t>A)</w:t>
      </w:r>
      <w:r w:rsidR="000405AF">
        <w:tab/>
        <w:t>Las bases generales de la administración pública municipal y del procedimiento administrativo, incluyendo los medios de impugnación y los órganos para dirimir las controversias entre dicha administración y los particulares, con sujeción a los principios de igualdad, publicidad, audiencia y legalidad;</w:t>
      </w:r>
    </w:p>
    <w:p w:rsidR="000405AF" w:rsidRDefault="000405AF" w:rsidP="00923954">
      <w:pPr>
        <w:tabs>
          <w:tab w:val="num" w:pos="2618"/>
        </w:tabs>
        <w:ind w:left="2805" w:hanging="561"/>
        <w:jc w:val="both"/>
      </w:pPr>
      <w:r>
        <w:tab/>
      </w:r>
    </w:p>
    <w:p w:rsidR="000405AF" w:rsidRDefault="00386269" w:rsidP="00923954">
      <w:pPr>
        <w:tabs>
          <w:tab w:val="num" w:pos="2618"/>
        </w:tabs>
        <w:ind w:left="2618" w:hanging="374"/>
        <w:jc w:val="both"/>
      </w:pPr>
      <w:r>
        <w:t>B)</w:t>
      </w:r>
      <w:r w:rsidR="000405AF">
        <w:t xml:space="preserve"> </w:t>
      </w:r>
      <w:r w:rsidR="00045F30">
        <w:tab/>
      </w:r>
      <w:r w:rsidR="000405AF">
        <w:t>Los casos en que se requiera el acuerdo de las dos terceras partes de los miembros de los ayuntamientos para dictar resoluciones que afecten el patrimonio inmobiliario municipal o para celebrar actos o convenios que comprometan al Municipio por</w:t>
      </w:r>
      <w:r w:rsidR="00916A55">
        <w:t xml:space="preserve"> un plazo mayor al periodo del a</w:t>
      </w:r>
      <w:r w:rsidR="000405AF">
        <w:t>yuntamiento;</w:t>
      </w:r>
    </w:p>
    <w:p w:rsidR="006234A8" w:rsidRDefault="006234A8" w:rsidP="00923954">
      <w:pPr>
        <w:ind w:left="2805" w:hanging="374"/>
        <w:jc w:val="both"/>
      </w:pPr>
    </w:p>
    <w:p w:rsidR="000405AF" w:rsidRDefault="00386269" w:rsidP="00923954">
      <w:pPr>
        <w:ind w:left="2618" w:hanging="374"/>
        <w:jc w:val="both"/>
      </w:pPr>
      <w:r>
        <w:t>C)</w:t>
      </w:r>
      <w:r w:rsidR="000405AF">
        <w:t xml:space="preserve"> </w:t>
      </w:r>
      <w:r w:rsidR="00045F30">
        <w:tab/>
      </w:r>
      <w:r w:rsidR="000405AF">
        <w:t>Las normas de aplicación general para celebrar los convenios en materia de:</w:t>
      </w:r>
    </w:p>
    <w:p w:rsidR="000405AF" w:rsidRDefault="000405AF" w:rsidP="00923954">
      <w:pPr>
        <w:ind w:left="2805" w:hanging="374"/>
        <w:jc w:val="both"/>
      </w:pPr>
    </w:p>
    <w:p w:rsidR="000405AF" w:rsidRDefault="000405AF" w:rsidP="00E82972">
      <w:pPr>
        <w:numPr>
          <w:ilvl w:val="0"/>
          <w:numId w:val="2"/>
        </w:numPr>
        <w:ind w:left="3366" w:hanging="561"/>
        <w:jc w:val="both"/>
      </w:pPr>
      <w:r>
        <w:t>Funciones y servicios públicos municipales</w:t>
      </w:r>
      <w:r w:rsidR="00E82972">
        <w:t>;</w:t>
      </w:r>
    </w:p>
    <w:p w:rsidR="003C0708" w:rsidRDefault="003C0708" w:rsidP="003C0708">
      <w:pPr>
        <w:ind w:left="2805"/>
        <w:jc w:val="both"/>
      </w:pPr>
    </w:p>
    <w:p w:rsidR="000405AF" w:rsidRDefault="000405AF" w:rsidP="00045F30">
      <w:pPr>
        <w:numPr>
          <w:ilvl w:val="0"/>
          <w:numId w:val="2"/>
        </w:numPr>
        <w:ind w:left="3366" w:hanging="561"/>
        <w:jc w:val="both"/>
      </w:pPr>
      <w:r>
        <w:t>Ingresos y administración d</w:t>
      </w:r>
      <w:r w:rsidR="00E82972">
        <w:t>e la Hacienda Pública</w:t>
      </w:r>
      <w:r w:rsidR="001D4C8A">
        <w:t xml:space="preserve"> Municipal,</w:t>
      </w:r>
      <w:r>
        <w:t xml:space="preserve"> y </w:t>
      </w:r>
    </w:p>
    <w:p w:rsidR="000405AF" w:rsidRDefault="000405AF" w:rsidP="00475A36">
      <w:pPr>
        <w:jc w:val="both"/>
      </w:pPr>
    </w:p>
    <w:p w:rsidR="000405AF" w:rsidRDefault="000405AF" w:rsidP="00045F30">
      <w:pPr>
        <w:numPr>
          <w:ilvl w:val="0"/>
          <w:numId w:val="2"/>
        </w:numPr>
        <w:ind w:left="3366" w:hanging="561"/>
        <w:jc w:val="both"/>
      </w:pPr>
      <w:r>
        <w:t>Ejecución y operación de obras y la prestación de servicios públicos municipales cuando el desarrollo económico y social lo hagan necesario.</w:t>
      </w:r>
    </w:p>
    <w:p w:rsidR="000405AF" w:rsidRDefault="000405AF" w:rsidP="00045F30">
      <w:pPr>
        <w:ind w:left="2805" w:hanging="561"/>
        <w:jc w:val="both"/>
      </w:pPr>
    </w:p>
    <w:p w:rsidR="000405AF" w:rsidRDefault="00386269" w:rsidP="00923954">
      <w:pPr>
        <w:ind w:left="2618" w:hanging="374"/>
        <w:jc w:val="both"/>
      </w:pPr>
      <w:r>
        <w:t>D)</w:t>
      </w:r>
      <w:r w:rsidR="000405AF">
        <w:t xml:space="preserve"> </w:t>
      </w:r>
      <w:r w:rsidR="00045F30">
        <w:tab/>
      </w:r>
      <w:r w:rsidR="000405AF">
        <w:t>El procedimiento y condiciones para que el Gobierno Estatal asuma una función o servicio municipal cuando, al no existir el convenio correspondiente, el propio Congreso considere que el Municipio de que se trate esté imposibilitado para ejercerlos o prestarlos; en este caso, será necesaria solicitud previa del ayuntamiento respectivo, aprobada por cuando menos las dos terceras partes de sus integrantes, y</w:t>
      </w:r>
    </w:p>
    <w:p w:rsidR="000405AF" w:rsidRDefault="000405AF" w:rsidP="00923954">
      <w:pPr>
        <w:ind w:left="2618" w:hanging="374"/>
        <w:jc w:val="both"/>
      </w:pPr>
    </w:p>
    <w:p w:rsidR="004E1925" w:rsidRDefault="000405AF" w:rsidP="00923954">
      <w:pPr>
        <w:ind w:left="2618" w:hanging="374"/>
        <w:jc w:val="both"/>
      </w:pPr>
      <w:r>
        <w:t xml:space="preserve">E) </w:t>
      </w:r>
      <w:r w:rsidR="00045F30">
        <w:tab/>
      </w:r>
      <w:r>
        <w:t>Las disposiciones aplicables en aquellos municipios que no cuenten con los bandos o reglamentos correspondientes.</w:t>
      </w:r>
      <w:r w:rsidR="00923954">
        <w:t xml:space="preserve"> </w:t>
      </w:r>
    </w:p>
    <w:p w:rsidR="004E1925" w:rsidRDefault="004E1925" w:rsidP="00923954">
      <w:pPr>
        <w:ind w:left="2618" w:hanging="374"/>
        <w:jc w:val="both"/>
      </w:pPr>
    </w:p>
    <w:p w:rsidR="000405AF" w:rsidRDefault="000405AF" w:rsidP="004E1925">
      <w:pPr>
        <w:ind w:left="1701"/>
        <w:jc w:val="both"/>
      </w:pPr>
      <w:r>
        <w:rPr>
          <w:b/>
        </w:rPr>
        <w:t>[Fracción reformada y adicionada mediante Decret</w:t>
      </w:r>
      <w:r w:rsidR="004E1925">
        <w:rPr>
          <w:b/>
        </w:rPr>
        <w:t>o No. 850-01 II P.O.</w:t>
      </w:r>
      <w:r w:rsidR="00DC6BAF">
        <w:rPr>
          <w:b/>
        </w:rPr>
        <w:t xml:space="preserve"> publicado en el </w:t>
      </w:r>
      <w:r w:rsidR="00474345">
        <w:rPr>
          <w:b/>
        </w:rPr>
        <w:t>P.O.E.</w:t>
      </w:r>
      <w:r>
        <w:rPr>
          <w:b/>
        </w:rPr>
        <w:t xml:space="preserve">  No. 38 del 12 de mayo del 2001]</w:t>
      </w:r>
    </w:p>
    <w:p w:rsidR="000405AF" w:rsidRDefault="000405AF" w:rsidP="00045F30">
      <w:pPr>
        <w:ind w:left="2244" w:hanging="561"/>
        <w:jc w:val="both"/>
      </w:pPr>
      <w:r>
        <w:tab/>
      </w:r>
      <w:r>
        <w:tab/>
      </w:r>
    </w:p>
    <w:p w:rsidR="000405AF" w:rsidRDefault="00F229EF" w:rsidP="00C871BD">
      <w:pPr>
        <w:numPr>
          <w:ilvl w:val="0"/>
          <w:numId w:val="67"/>
        </w:numPr>
        <w:ind w:left="2268" w:hanging="567"/>
        <w:jc w:val="both"/>
      </w:pPr>
      <w:r>
        <w:tab/>
      </w:r>
      <w:r w:rsidR="000405AF">
        <w:t>Examinar, discutir y aprobar anualmente</w:t>
      </w:r>
      <w:r w:rsidR="00503E60">
        <w:t xml:space="preserve"> el Presupuesto de E</w:t>
      </w:r>
      <w:r w:rsidR="000405AF">
        <w:t xml:space="preserve">gresos del Estado, discutiendo y aprobando primero las contribuciones que a su juicio deben decretarse para cubrirlo. </w:t>
      </w:r>
    </w:p>
    <w:p w:rsidR="00DB0570" w:rsidRDefault="00DB0570" w:rsidP="00C871BD">
      <w:pPr>
        <w:ind w:left="2268" w:hanging="567"/>
        <w:jc w:val="both"/>
      </w:pPr>
    </w:p>
    <w:p w:rsidR="00503E60" w:rsidRPr="00503E60" w:rsidRDefault="00C871BD" w:rsidP="00C871BD">
      <w:pPr>
        <w:ind w:left="2268" w:hanging="567"/>
        <w:jc w:val="both"/>
        <w:rPr>
          <w:b/>
        </w:rPr>
      </w:pPr>
      <w:r>
        <w:t xml:space="preserve"> </w:t>
      </w:r>
      <w:r>
        <w:tab/>
      </w:r>
      <w:r w:rsidR="00503E60">
        <w:t xml:space="preserve">En la aprobación del Presupuesto de Egresos del Estado, el Congreso autorizará las erogaciones plurianuales necesarias para cumplir las obligaciones derivadas de los proyectos de inversión pública a largo plazo que haya aprobado, de acuerdo con lo dispuesto en la fracción IX, inciso G), del presente artículo. </w:t>
      </w:r>
      <w:r w:rsidR="00503E60" w:rsidRPr="00503E60">
        <w:rPr>
          <w:b/>
        </w:rPr>
        <w:t>[Párrafo reformado mediante Decreto No. 234-2011 II P.E. publicado en el P.O.E. No. 25 del 26 de marzo de 2011]</w:t>
      </w:r>
    </w:p>
    <w:p w:rsidR="00503E60" w:rsidRDefault="00503E60" w:rsidP="00C871BD">
      <w:pPr>
        <w:ind w:left="2268" w:hanging="567"/>
        <w:jc w:val="both"/>
      </w:pPr>
    </w:p>
    <w:p w:rsidR="000405AF" w:rsidRPr="00DB0570" w:rsidRDefault="00C871BD" w:rsidP="00C871BD">
      <w:pPr>
        <w:ind w:left="2268" w:hanging="567"/>
        <w:jc w:val="both"/>
        <w:rPr>
          <w:b/>
        </w:rPr>
      </w:pPr>
      <w:r>
        <w:t xml:space="preserve"> </w:t>
      </w:r>
      <w:r>
        <w:tab/>
      </w:r>
      <w:r w:rsidR="000405AF">
        <w:t xml:space="preserve">El Ejecutivo del Estado hará llegar al Congreso la Iniciativa de Ley de Ingresos y el Proyecto de Presupuesto de Egresos, a más tardar el día </w:t>
      </w:r>
      <w:r w:rsidR="00DB0570">
        <w:t>treinta de noviembre</w:t>
      </w:r>
      <w:r w:rsidR="000405AF">
        <w:t>, debiendo comparecer el encargado de las finanzas del Es</w:t>
      </w:r>
      <w:r w:rsidR="00453DBA">
        <w:t>tado a dar cuenta de las mismas. Tanto el Proyecto, como el Presupuesto de Egresos que se apruebe, deberán incluir los tabuladores desglosados de las remuneraciones que se propone perciban los servidores públicos, sujetándose a los dispuesto en los artículos 116 y 127 de la Constitución Federal</w:t>
      </w:r>
      <w:r w:rsidR="009F2179">
        <w:t xml:space="preserve"> y 165 bis de esta Constitución;</w:t>
      </w:r>
      <w:r w:rsidR="00DB0570">
        <w:t xml:space="preserve"> </w:t>
      </w:r>
      <w:r w:rsidR="00DB0570" w:rsidRPr="00DB0570">
        <w:rPr>
          <w:b/>
        </w:rPr>
        <w:t xml:space="preserve">[Párrafo reformado mediante Decreto No. </w:t>
      </w:r>
      <w:r w:rsidR="00453DBA">
        <w:rPr>
          <w:b/>
        </w:rPr>
        <w:t xml:space="preserve">850-2012 VI P.E. publicado en el P.O.E. No. </w:t>
      </w:r>
      <w:r w:rsidR="00506C48">
        <w:rPr>
          <w:b/>
        </w:rPr>
        <w:t>2 del 5 de enero de 2013</w:t>
      </w:r>
      <w:r w:rsidR="00DB0570" w:rsidRPr="00DB0570">
        <w:rPr>
          <w:b/>
        </w:rPr>
        <w:t>]</w:t>
      </w:r>
    </w:p>
    <w:p w:rsidR="00E82972" w:rsidRPr="00DB0570" w:rsidRDefault="00E82972" w:rsidP="00CA22AC">
      <w:pPr>
        <w:ind w:left="2618" w:hanging="935"/>
        <w:jc w:val="both"/>
        <w:rPr>
          <w:b/>
        </w:rPr>
      </w:pPr>
    </w:p>
    <w:p w:rsidR="000405AF" w:rsidRDefault="00C871BD" w:rsidP="00C871BD">
      <w:pPr>
        <w:numPr>
          <w:ilvl w:val="0"/>
          <w:numId w:val="11"/>
        </w:numPr>
        <w:tabs>
          <w:tab w:val="clear" w:pos="2403"/>
        </w:tabs>
        <w:ind w:left="2268" w:hanging="567"/>
        <w:jc w:val="both"/>
      </w:pPr>
      <w:r>
        <w:t xml:space="preserve"> </w:t>
      </w:r>
      <w:r>
        <w:tab/>
      </w:r>
      <w:r w:rsidR="000D0C63">
        <w:t>Revisar y f</w:t>
      </w:r>
      <w:r w:rsidR="00A84291">
        <w:t>iscalizar</w:t>
      </w:r>
      <w:r w:rsidR="000D0C63">
        <w:t xml:space="preserve">, en los términos de la ley de la materia y por conducto de su Órgano Técnico y de la Comisión de Fiscalización, las cuentas públicas anuales y los informes financieros trimestrales </w:t>
      </w:r>
      <w:r w:rsidR="00A84291">
        <w:t>del Estado y de los municipios; así como los estados financieros de cualquier persona física o moral y, en general</w:t>
      </w:r>
      <w:r w:rsidR="00A34CF2">
        <w:t>,</w:t>
      </w:r>
      <w:r w:rsidR="00A84291">
        <w:t xml:space="preserve"> de todo ente que reciba, maneje, recaude o administre recursos públicos, independientemente de su denominación. </w:t>
      </w:r>
      <w:r w:rsidR="00A84291" w:rsidRPr="00A84291">
        <w:rPr>
          <w:b/>
        </w:rPr>
        <w:t xml:space="preserve">[Fracción reformada mediante Decreto No. </w:t>
      </w:r>
      <w:r w:rsidR="000D0C63">
        <w:rPr>
          <w:b/>
        </w:rPr>
        <w:t>910-2015 II P.O. publicado en el P.O.E. No. 98 del 9 de diciembre de 2015</w:t>
      </w:r>
      <w:r w:rsidR="00A84291" w:rsidRPr="00A84291">
        <w:rPr>
          <w:b/>
        </w:rPr>
        <w:t>]</w:t>
      </w:r>
    </w:p>
    <w:p w:rsidR="000405AF" w:rsidRDefault="000405AF" w:rsidP="00A6420A">
      <w:pPr>
        <w:ind w:left="2552" w:hanging="567"/>
        <w:jc w:val="both"/>
      </w:pPr>
    </w:p>
    <w:p w:rsidR="000405AF" w:rsidRDefault="000405AF" w:rsidP="00352660">
      <w:pPr>
        <w:ind w:left="2268" w:hanging="567"/>
        <w:jc w:val="both"/>
      </w:pPr>
      <w:r>
        <w:t xml:space="preserve">VIII.  </w:t>
      </w:r>
      <w:r>
        <w:tab/>
        <w:t>Aprobar las Leyes de Ingresos de los municipios a más tardar el día 15 de diciembre</w:t>
      </w:r>
      <w:r w:rsidR="002800DD">
        <w:t>.</w:t>
      </w:r>
      <w:r>
        <w:t xml:space="preserve"> </w:t>
      </w:r>
      <w:r>
        <w:rPr>
          <w:b/>
        </w:rPr>
        <w:t xml:space="preserve">[Fracción reformada mediante Decreto No. </w:t>
      </w:r>
      <w:r w:rsidR="002800DD">
        <w:rPr>
          <w:b/>
        </w:rPr>
        <w:t>910-2015 II P.O. publicado en el P.O.E. No. 98 del 9 de diciembre de 2015</w:t>
      </w:r>
      <w:r>
        <w:rPr>
          <w:b/>
        </w:rPr>
        <w:t>]</w:t>
      </w:r>
    </w:p>
    <w:p w:rsidR="000405AF" w:rsidRDefault="000405AF" w:rsidP="00352660">
      <w:pPr>
        <w:ind w:left="2268" w:hanging="567"/>
        <w:jc w:val="both"/>
      </w:pPr>
    </w:p>
    <w:p w:rsidR="000405AF" w:rsidRDefault="000405AF" w:rsidP="00352660">
      <w:pPr>
        <w:ind w:left="2268" w:hanging="567"/>
        <w:jc w:val="both"/>
      </w:pPr>
      <w:r>
        <w:t xml:space="preserve">IX.  </w:t>
      </w:r>
      <w:r>
        <w:tab/>
        <w:t>Autorizar al Gobernador:</w:t>
      </w:r>
    </w:p>
    <w:p w:rsidR="000405AF" w:rsidRDefault="000405AF" w:rsidP="00CA22AC">
      <w:pPr>
        <w:ind w:left="2618" w:hanging="935"/>
        <w:jc w:val="both"/>
      </w:pPr>
    </w:p>
    <w:p w:rsidR="000405AF" w:rsidRPr="00CF5AD5" w:rsidRDefault="00386269" w:rsidP="00045F30">
      <w:pPr>
        <w:ind w:left="2805" w:hanging="561"/>
        <w:jc w:val="both"/>
        <w:rPr>
          <w:b/>
        </w:rPr>
      </w:pPr>
      <w:r>
        <w:t>A)</w:t>
      </w:r>
      <w:r w:rsidR="000405AF">
        <w:tab/>
        <w:t xml:space="preserve">Para que, conforme a las bases que le fije el mismo Congreso y sometiéndolos después a su aprobación, celebre arreglos sobre límites del territorio del Estado, </w:t>
      </w:r>
      <w:r w:rsidR="00CF5AD5">
        <w:t>los cuales quedarán sujetos a lo</w:t>
      </w:r>
      <w:r w:rsidR="000405AF">
        <w:t xml:space="preserve"> </w:t>
      </w:r>
      <w:r w:rsidR="00CF5AD5">
        <w:t xml:space="preserve">dispuesto por la Constitución Política </w:t>
      </w:r>
      <w:r w:rsidR="00B436E9">
        <w:t xml:space="preserve">de los Estados Unidos Mexicanos. </w:t>
      </w:r>
      <w:r w:rsidR="00CF5AD5" w:rsidRPr="00CF5AD5">
        <w:rPr>
          <w:b/>
        </w:rPr>
        <w:t>[Inciso reformado mediante Decreto No. 910-2015 II P.O. publicado en el P.O.E. No. 98 del 9 de diciembre de 2015]</w:t>
      </w:r>
    </w:p>
    <w:p w:rsidR="000405AF" w:rsidRDefault="000405AF" w:rsidP="00045F30">
      <w:pPr>
        <w:ind w:left="2805" w:hanging="561"/>
        <w:jc w:val="both"/>
      </w:pPr>
    </w:p>
    <w:p w:rsidR="000405AF" w:rsidRDefault="00386269" w:rsidP="00045F30">
      <w:pPr>
        <w:ind w:left="2805" w:hanging="561"/>
        <w:jc w:val="both"/>
      </w:pPr>
      <w:r>
        <w:t>B)</w:t>
      </w:r>
      <w:r w:rsidR="000405AF">
        <w:t xml:space="preserve">  </w:t>
      </w:r>
      <w:r w:rsidR="000405AF">
        <w:tab/>
        <w:t xml:space="preserve">Para que, </w:t>
      </w:r>
      <w:r w:rsidR="00D34161">
        <w:t xml:space="preserve">en materia de deuda pública y </w:t>
      </w:r>
      <w:r w:rsidR="000405AF">
        <w:t>con la limitación que establece el artículo 117, fracción VIII, de la Constituc</w:t>
      </w:r>
      <w:r w:rsidR="00D34161">
        <w:t xml:space="preserve">ión General, celebre contratos, </w:t>
      </w:r>
      <w:r w:rsidR="000405AF">
        <w:t xml:space="preserve"> empréstitos</w:t>
      </w:r>
      <w:r w:rsidR="00D34161">
        <w:t xml:space="preserve"> y otorgue garantías</w:t>
      </w:r>
      <w:r w:rsidR="000405AF">
        <w:t xml:space="preserve"> sobre el crédito del Estado, con sujeción a las bases </w:t>
      </w:r>
      <w:r w:rsidR="00D34161">
        <w:t>siguientes:</w:t>
      </w:r>
    </w:p>
    <w:p w:rsidR="00D34161" w:rsidRDefault="00D34161" w:rsidP="00045F30">
      <w:pPr>
        <w:ind w:left="2805" w:hanging="561"/>
        <w:jc w:val="both"/>
      </w:pPr>
    </w:p>
    <w:p w:rsidR="00D34161" w:rsidRPr="00E57E68" w:rsidRDefault="00D34161" w:rsidP="00D34161">
      <w:pPr>
        <w:ind w:left="3402" w:hanging="567"/>
        <w:jc w:val="both"/>
        <w:rPr>
          <w:rFonts w:cs="Arial"/>
        </w:rPr>
      </w:pPr>
      <w:r w:rsidRPr="00E57E68">
        <w:rPr>
          <w:rFonts w:cs="Arial"/>
        </w:rPr>
        <w:t xml:space="preserve">1. </w:t>
      </w:r>
      <w:r>
        <w:rPr>
          <w:rFonts w:cs="Arial"/>
        </w:rPr>
        <w:t xml:space="preserve"> </w:t>
      </w:r>
      <w:r>
        <w:rPr>
          <w:rFonts w:cs="Arial"/>
        </w:rPr>
        <w:tab/>
      </w:r>
      <w:r w:rsidRPr="00E57E68">
        <w:rPr>
          <w:rFonts w:cs="Arial"/>
        </w:rPr>
        <w:t>Ningún empréstito podrá celebrarse sino para la ejecución de obras que directamente produzcan un incremento en los ingresos públicos o, en términos de la ley de la materia, los que se realicen con propósitos de regulación monetaria, las operaciones de refinanciamiento o reestructura de deuda que deberán realizarse bajo las mejores condiciones de mercado; así como las que se contraten durante una emergencia declarada por el Gobierno del Estado.</w:t>
      </w:r>
    </w:p>
    <w:p w:rsidR="00D34161" w:rsidRPr="00E57E68" w:rsidRDefault="00D34161" w:rsidP="00D34161">
      <w:pPr>
        <w:ind w:left="3402" w:hanging="567"/>
        <w:jc w:val="both"/>
        <w:rPr>
          <w:rFonts w:cs="Arial"/>
        </w:rPr>
      </w:pPr>
    </w:p>
    <w:p w:rsidR="00D34161" w:rsidRPr="00E57E68" w:rsidRDefault="00D34161" w:rsidP="00D34161">
      <w:pPr>
        <w:ind w:left="3402" w:hanging="567"/>
        <w:jc w:val="both"/>
        <w:rPr>
          <w:rFonts w:cs="Arial"/>
        </w:rPr>
      </w:pPr>
      <w:r w:rsidRPr="00E57E68">
        <w:rPr>
          <w:rFonts w:cs="Arial"/>
        </w:rPr>
        <w:t xml:space="preserve">2. </w:t>
      </w:r>
      <w:r>
        <w:rPr>
          <w:rFonts w:cs="Arial"/>
        </w:rPr>
        <w:t xml:space="preserve"> </w:t>
      </w:r>
      <w:r>
        <w:rPr>
          <w:rFonts w:cs="Arial"/>
        </w:rPr>
        <w:tab/>
      </w:r>
      <w:r w:rsidRPr="00E57E68">
        <w:rPr>
          <w:rFonts w:cs="Arial"/>
        </w:rPr>
        <w:t>El Congreso del Estado aprobará, anualmente, los montos de endeudamiento que deberán incluirse en la ley de ingresos, que en su caso requiera el Gobierno del Estado y las entidades de su sector público, conforme a las bases de la ley correspondiente. El Ejecutivo Estatal informará anualmente al Congreso del Estado sobre el ejercicio de dicha deuda a cuyo efecto el Gobernador le hará llegar el informe que sobre el ejercicio de los recursos correspondientes hubiera realizado. El Gobierno del Estado informará igualmente al Congreso del Estado al rendir la cuenta pública.</w:t>
      </w:r>
    </w:p>
    <w:p w:rsidR="00D34161" w:rsidRPr="00E57E68" w:rsidRDefault="00D34161" w:rsidP="00D34161">
      <w:pPr>
        <w:ind w:left="3402" w:hanging="567"/>
        <w:jc w:val="both"/>
        <w:rPr>
          <w:rFonts w:cs="Arial"/>
        </w:rPr>
      </w:pPr>
    </w:p>
    <w:p w:rsidR="00D34161" w:rsidRPr="00E57E68" w:rsidRDefault="00D34161" w:rsidP="00D34161">
      <w:pPr>
        <w:ind w:left="3402" w:hanging="567"/>
        <w:jc w:val="both"/>
        <w:rPr>
          <w:rFonts w:cs="Arial"/>
        </w:rPr>
      </w:pPr>
      <w:r w:rsidRPr="00E57E68">
        <w:rPr>
          <w:rFonts w:cs="Arial"/>
        </w:rPr>
        <w:t xml:space="preserve">3. </w:t>
      </w:r>
      <w:r>
        <w:rPr>
          <w:rFonts w:cs="Arial"/>
        </w:rPr>
        <w:t xml:space="preserve"> </w:t>
      </w:r>
      <w:r>
        <w:rPr>
          <w:rFonts w:cs="Arial"/>
        </w:rPr>
        <w:tab/>
      </w:r>
      <w:r w:rsidRPr="00E57E68">
        <w:rPr>
          <w:rFonts w:cs="Arial"/>
        </w:rPr>
        <w:t xml:space="preserve">El Congreso del Estado establecerá en las leyes, las bases generales para que el Estado y los municipios puedan incurrir en endeudamiento; los límites y modalidades bajo los cuales dichos órganos de gobierno podrán afectar sus respectivas participaciones para cubrir los empréstitos y obligaciones de pago que contraigan; la obligación de dichos órganos de gobierno de inscribir y publicar la totalidad de sus empréstitos y obligaciones de pago en un registro público único, de manera oportuna y transparente; un sistema de alertas sobre el manejo de la deuda; así como las sanciones aplicables a los servidores públicos que no cumplan sus disposiciones. </w:t>
      </w:r>
    </w:p>
    <w:p w:rsidR="00D34161" w:rsidRPr="00E57E68" w:rsidRDefault="00D34161" w:rsidP="00D34161">
      <w:pPr>
        <w:ind w:left="3402" w:hanging="567"/>
        <w:jc w:val="both"/>
        <w:rPr>
          <w:rFonts w:cs="Arial"/>
        </w:rPr>
      </w:pPr>
    </w:p>
    <w:p w:rsidR="00D34161" w:rsidRPr="00E57E68" w:rsidRDefault="00D34161" w:rsidP="00D34161">
      <w:pPr>
        <w:ind w:left="3402" w:hanging="567"/>
        <w:jc w:val="both"/>
        <w:rPr>
          <w:rFonts w:cs="Arial"/>
        </w:rPr>
      </w:pPr>
      <w:r w:rsidRPr="00E57E68">
        <w:rPr>
          <w:rFonts w:cs="Arial"/>
        </w:rPr>
        <w:t xml:space="preserve">4. </w:t>
      </w:r>
      <w:r>
        <w:rPr>
          <w:rFonts w:cs="Arial"/>
        </w:rPr>
        <w:t xml:space="preserve"> </w:t>
      </w:r>
      <w:r>
        <w:rPr>
          <w:rFonts w:cs="Arial"/>
        </w:rPr>
        <w:tab/>
      </w:r>
      <w:r w:rsidRPr="00E57E68">
        <w:rPr>
          <w:rFonts w:cs="Arial"/>
        </w:rPr>
        <w:t>El Congreso del Estado, a través de la comisión legislativa respectiva, analizará la estrategia de ajuste para fortalecer las finanzas públicas del Estado, planteada en los convenios que se pretendan celebrar con el Gobierno Federal para obtener garantías y, en su caso, emitirá las observaciones que estime pertinentes en un plazo máximo de quince días hábiles, inclusive durante los periodos de receso del Congreso del Estado. Lo anterior se aplicará para el caso de un nivel elevado de deuda en los términos de la ley. Asimismo, de manera inmediata a la suscripción del convenio correspondiente, será informado de la estrategia de ajuste para los municipios que se encuentren en el mismo supuesto.</w:t>
      </w:r>
    </w:p>
    <w:p w:rsidR="004E1925" w:rsidRDefault="004E1925" w:rsidP="007275D2">
      <w:pPr>
        <w:jc w:val="both"/>
        <w:rPr>
          <w:b/>
        </w:rPr>
      </w:pPr>
    </w:p>
    <w:p w:rsidR="00D34161" w:rsidRPr="00D34161" w:rsidRDefault="00D34161" w:rsidP="00D34161">
      <w:pPr>
        <w:ind w:left="2835"/>
        <w:jc w:val="both"/>
        <w:rPr>
          <w:b/>
        </w:rPr>
      </w:pPr>
      <w:r w:rsidRPr="00D34161">
        <w:rPr>
          <w:b/>
        </w:rPr>
        <w:t>[Se reforma el inciso B)  en su primer párrafo y se adicionan los numerales 1, 2, 3 y 4 mediante Decreto No. 951-2015 IX P.E. publicado en el P.O.E. No. 104 del 30 de diciembre de 2015]</w:t>
      </w:r>
    </w:p>
    <w:p w:rsidR="000405AF" w:rsidRDefault="000405AF" w:rsidP="00045F30">
      <w:pPr>
        <w:ind w:left="2805" w:hanging="561"/>
        <w:jc w:val="both"/>
      </w:pPr>
    </w:p>
    <w:p w:rsidR="000405AF" w:rsidRDefault="00386269" w:rsidP="00045F30">
      <w:pPr>
        <w:ind w:left="2805" w:hanging="561"/>
        <w:jc w:val="both"/>
      </w:pPr>
      <w:r>
        <w:t>C)</w:t>
      </w:r>
      <w:r w:rsidR="000405AF">
        <w:t xml:space="preserve">  </w:t>
      </w:r>
      <w:r w:rsidR="000405AF">
        <w:tab/>
        <w:t>Para que celebre convenios de coordinación para la recaudación, administración y cobro de los ingresos federales, estatales y municipales, así como para la suspensión temporal de los dos últimos.</w:t>
      </w:r>
    </w:p>
    <w:p w:rsidR="000405AF" w:rsidRDefault="000405AF" w:rsidP="00045F30">
      <w:pPr>
        <w:ind w:left="2805" w:hanging="561"/>
        <w:jc w:val="both"/>
      </w:pPr>
    </w:p>
    <w:p w:rsidR="000405AF" w:rsidRDefault="00386269" w:rsidP="00045F30">
      <w:pPr>
        <w:ind w:left="2805" w:hanging="561"/>
        <w:jc w:val="both"/>
      </w:pPr>
      <w:r>
        <w:t>D)</w:t>
      </w:r>
      <w:r w:rsidR="000405AF">
        <w:t xml:space="preserve">  </w:t>
      </w:r>
      <w:r w:rsidR="000405AF">
        <w:tab/>
        <w:t xml:space="preserve">Para que celebre convenios con </w:t>
      </w:r>
      <w:smartTag w:uri="urn:schemas-microsoft-com:office:smarttags" w:element="PersonName">
        <w:smartTagPr>
          <w:attr w:name="ProductID" w:val="la Federaci￳n"/>
        </w:smartTagPr>
        <w:r w:rsidR="000405AF">
          <w:t>la Federación</w:t>
        </w:r>
      </w:smartTag>
      <w:r w:rsidR="000405AF">
        <w:t xml:space="preserve"> a fin de que el Estado asuma la ejecución y operación de obras y prestación de servicios públicos federales, cuando el desarrollo económico y social de </w:t>
      </w:r>
      <w:smartTag w:uri="urn:schemas-microsoft-com:office:smarttags" w:element="PersonName">
        <w:smartTagPr>
          <w:attr w:name="ProductID" w:val="la Entidad"/>
        </w:smartTagPr>
        <w:r w:rsidR="000405AF">
          <w:t>la Entidad</w:t>
        </w:r>
      </w:smartTag>
      <w:r w:rsidR="000405AF">
        <w:t xml:space="preserve"> lo hagan necesario.</w:t>
      </w:r>
    </w:p>
    <w:p w:rsidR="000405AF" w:rsidRDefault="000405AF" w:rsidP="00045F30">
      <w:pPr>
        <w:ind w:left="2805" w:hanging="561"/>
        <w:jc w:val="both"/>
      </w:pPr>
    </w:p>
    <w:p w:rsidR="000405AF" w:rsidRDefault="00386269" w:rsidP="00045F30">
      <w:pPr>
        <w:ind w:left="2805" w:hanging="561"/>
        <w:jc w:val="both"/>
      </w:pPr>
      <w:r>
        <w:t>E)</w:t>
      </w:r>
      <w:r w:rsidR="000405AF">
        <w:t xml:space="preserve">  </w:t>
      </w:r>
      <w:r w:rsidR="000405AF">
        <w:tab/>
        <w:t xml:space="preserve">Para que, bajo las condiciones que el Congreso le imponga, represente al Estado en los demás casos que corresponda y que no deba hacerlo el Ejecutivo por razón de sus atribuciones, y </w:t>
      </w:r>
    </w:p>
    <w:p w:rsidR="000405AF" w:rsidRDefault="000405AF" w:rsidP="00045F30">
      <w:pPr>
        <w:ind w:left="2805" w:hanging="561"/>
        <w:jc w:val="both"/>
      </w:pPr>
    </w:p>
    <w:p w:rsidR="000405AF" w:rsidRPr="004E1925" w:rsidRDefault="00386269" w:rsidP="004E1925">
      <w:pPr>
        <w:ind w:left="2805" w:hanging="561"/>
        <w:jc w:val="both"/>
      </w:pPr>
      <w:r>
        <w:t>F)</w:t>
      </w:r>
      <w:r w:rsidR="000405AF">
        <w:t xml:space="preserve">  </w:t>
      </w:r>
      <w:r w:rsidR="000405AF">
        <w:tab/>
        <w:t>Para que arme y ponga e</w:t>
      </w:r>
      <w:r w:rsidR="00230239">
        <w:t xml:space="preserve">n servicio la Guardia Nacional. </w:t>
      </w:r>
      <w:r w:rsidR="000405AF">
        <w:rPr>
          <w:b/>
        </w:rPr>
        <w:t>[</w:t>
      </w:r>
      <w:r w:rsidR="004E1925">
        <w:rPr>
          <w:b/>
        </w:rPr>
        <w:t>Incisos</w:t>
      </w:r>
      <w:r w:rsidR="000405AF">
        <w:rPr>
          <w:b/>
        </w:rPr>
        <w:t xml:space="preserve"> C, D, E y F reformadas mediante Decreto No. 73-83 publicado en el  </w:t>
      </w:r>
      <w:r w:rsidR="00474345">
        <w:rPr>
          <w:b/>
        </w:rPr>
        <w:t>P.O.E.</w:t>
      </w:r>
      <w:r w:rsidR="000405AF">
        <w:rPr>
          <w:b/>
        </w:rPr>
        <w:t xml:space="preserve"> No.  105 del 31 de diciembre de 1983]</w:t>
      </w:r>
    </w:p>
    <w:p w:rsidR="00B04762" w:rsidRDefault="00B04762" w:rsidP="00045F30">
      <w:pPr>
        <w:ind w:left="2805" w:hanging="561"/>
        <w:jc w:val="both"/>
      </w:pPr>
    </w:p>
    <w:p w:rsidR="00B04762" w:rsidRPr="00B04762" w:rsidRDefault="00B04762" w:rsidP="00045F30">
      <w:pPr>
        <w:ind w:left="2805" w:hanging="561"/>
        <w:jc w:val="both"/>
        <w:rPr>
          <w:b/>
        </w:rPr>
      </w:pPr>
      <w:r>
        <w:t>G)</w:t>
      </w:r>
      <w:r>
        <w:tab/>
        <w:t xml:space="preserve">Para que de conformidad con la ley de la materia, celebre contratos sobre proyectos de inversión pública a largo plazo. Las obligaciones derivadas de los citados proyectos de inversión no constituyen deuda pública. </w:t>
      </w:r>
      <w:r w:rsidRPr="00B04762">
        <w:rPr>
          <w:b/>
        </w:rPr>
        <w:t>[Inciso adicionado mediante Decreto No. 234-2011 II P.E. publicado en el P.O.E. No. 25 del 26 de marzo de 2011]</w:t>
      </w:r>
    </w:p>
    <w:p w:rsidR="000405AF" w:rsidRDefault="000405AF" w:rsidP="00045F30">
      <w:pPr>
        <w:ind w:left="2805" w:hanging="561"/>
        <w:jc w:val="both"/>
      </w:pPr>
    </w:p>
    <w:p w:rsidR="00312E60" w:rsidRPr="00914093" w:rsidRDefault="00312E60" w:rsidP="00312E60">
      <w:pPr>
        <w:autoSpaceDE w:val="0"/>
        <w:autoSpaceDN w:val="0"/>
        <w:adjustRightInd w:val="0"/>
        <w:ind w:left="2805" w:hanging="561"/>
        <w:jc w:val="both"/>
        <w:rPr>
          <w:rFonts w:cs="Arial"/>
          <w:b/>
          <w:bCs/>
          <w:lang w:eastAsia="es-ES_tradnl"/>
        </w:rPr>
      </w:pPr>
      <w:r w:rsidRPr="00F24D36">
        <w:rPr>
          <w:rFonts w:cs="Arial"/>
          <w:bCs/>
          <w:lang w:eastAsia="es-ES_tradnl"/>
        </w:rPr>
        <w:t xml:space="preserve">H) </w:t>
      </w:r>
      <w:r>
        <w:rPr>
          <w:rFonts w:cs="Arial"/>
          <w:bCs/>
          <w:lang w:eastAsia="es-ES_tradnl"/>
        </w:rPr>
        <w:t xml:space="preserve"> </w:t>
      </w:r>
      <w:r>
        <w:rPr>
          <w:rFonts w:cs="Arial"/>
          <w:bCs/>
          <w:lang w:eastAsia="es-ES_tradnl"/>
        </w:rPr>
        <w:tab/>
      </w:r>
      <w:r w:rsidRPr="00F24D36">
        <w:rPr>
          <w:rFonts w:cs="Arial"/>
          <w:bCs/>
          <w:lang w:eastAsia="es-ES_tradnl"/>
        </w:rPr>
        <w:t>El cierre definitivo de una institución educativa oficial.</w:t>
      </w:r>
      <w:r>
        <w:rPr>
          <w:rFonts w:cs="Arial"/>
          <w:bCs/>
          <w:lang w:eastAsia="es-ES_tradnl"/>
        </w:rPr>
        <w:t xml:space="preserve"> </w:t>
      </w:r>
      <w:r w:rsidRPr="00914093">
        <w:rPr>
          <w:rFonts w:cs="Arial"/>
          <w:b/>
          <w:bCs/>
          <w:lang w:eastAsia="es-ES_tradnl"/>
        </w:rPr>
        <w:t>[Inciso adicionado mediante Decreto No. 1360-2016 II P.O. publicado en el P.O.E. No. 47 del 11 de junio de 2016]</w:t>
      </w:r>
    </w:p>
    <w:p w:rsidR="00312E60" w:rsidRDefault="00312E60" w:rsidP="00045F30">
      <w:pPr>
        <w:ind w:left="2805" w:hanging="561"/>
        <w:jc w:val="both"/>
      </w:pPr>
    </w:p>
    <w:p w:rsidR="00484667" w:rsidRPr="00187DB8" w:rsidRDefault="00F229EF" w:rsidP="004E1925">
      <w:pPr>
        <w:ind w:left="2618" w:hanging="917"/>
        <w:jc w:val="both"/>
        <w:rPr>
          <w:b/>
        </w:rPr>
      </w:pPr>
      <w:r>
        <w:t>X.</w:t>
      </w:r>
      <w:r>
        <w:tab/>
      </w:r>
      <w:r w:rsidR="000405AF">
        <w:t>Fijar y modificar la división territorial, política, administrativa</w:t>
      </w:r>
      <w:r w:rsidR="00484667">
        <w:t xml:space="preserve"> y</w:t>
      </w:r>
      <w:r w:rsidR="000405AF">
        <w:t xml:space="preserve"> judicial  del Estado.</w:t>
      </w:r>
      <w:r w:rsidR="00AC4906">
        <w:t xml:space="preserve"> </w:t>
      </w:r>
      <w:r w:rsidR="00484667">
        <w:rPr>
          <w:b/>
        </w:rPr>
        <w:t>[Fracción reformada</w:t>
      </w:r>
      <w:r w:rsidR="00484667" w:rsidRPr="00187DB8">
        <w:rPr>
          <w:b/>
        </w:rPr>
        <w:t xml:space="preserve"> mediante Decreto No. 782-2012 II P.O. publicado en el P.O.E. No. 51 del 27 de junio de 2012]</w:t>
      </w:r>
    </w:p>
    <w:p w:rsidR="000405AF" w:rsidRDefault="000405AF" w:rsidP="00CA22AC">
      <w:pPr>
        <w:tabs>
          <w:tab w:val="num" w:pos="2244"/>
        </w:tabs>
        <w:ind w:left="2618" w:hanging="935"/>
        <w:jc w:val="both"/>
      </w:pPr>
    </w:p>
    <w:p w:rsidR="000405AF" w:rsidRPr="001B1B91" w:rsidRDefault="00F229EF" w:rsidP="00CA22AC">
      <w:pPr>
        <w:ind w:left="2618" w:hanging="935"/>
        <w:jc w:val="both"/>
        <w:rPr>
          <w:b/>
        </w:rPr>
      </w:pPr>
      <w:r>
        <w:t>XI.</w:t>
      </w:r>
      <w:r>
        <w:tab/>
      </w:r>
      <w:r w:rsidR="000405AF">
        <w:t xml:space="preserve">Resolver las cuestiones de límites </w:t>
      </w:r>
      <w:r w:rsidR="001B1B91">
        <w:t xml:space="preserve">entre los municipios del Estado, en los términos de la Ley. </w:t>
      </w:r>
      <w:r w:rsidR="001B1B91" w:rsidRPr="001B1B91">
        <w:rPr>
          <w:b/>
        </w:rPr>
        <w:t>[Fracción reformada mediante Decreto No. 1299-2013 II P.O. publicado en el P.O.E. No. 85 del 23 de octubre de 2013]</w:t>
      </w:r>
    </w:p>
    <w:p w:rsidR="000405AF" w:rsidRDefault="000405AF" w:rsidP="00CA22AC">
      <w:pPr>
        <w:tabs>
          <w:tab w:val="num" w:pos="2244"/>
        </w:tabs>
        <w:ind w:left="2618" w:hanging="935"/>
        <w:jc w:val="both"/>
      </w:pPr>
    </w:p>
    <w:p w:rsidR="000405AF" w:rsidRDefault="00F229EF" w:rsidP="00CA22AC">
      <w:pPr>
        <w:ind w:left="2618" w:hanging="935"/>
        <w:jc w:val="both"/>
      </w:pPr>
      <w:r>
        <w:t>XII.</w:t>
      </w:r>
      <w:r>
        <w:tab/>
      </w:r>
      <w:r w:rsidR="000405AF">
        <w:t>Erigir nuevos municipios dentro de los límites de los existentes, así como suprimir alguno o algunos de éstos, por el voto de los dos tercios de los diputados presentes, previa consulta mediante plebiscito a los electores residentes en los municipios de que se trate y conocidos los informes que rindieren, dentro de los términos que se les fije, el Ejecutivo del Estado y los ayuntamientos de los municipios de cuyo territorio se trate.</w:t>
      </w:r>
    </w:p>
    <w:p w:rsidR="000405AF" w:rsidRDefault="000405AF" w:rsidP="00045F30">
      <w:pPr>
        <w:ind w:left="2244" w:hanging="561"/>
        <w:jc w:val="both"/>
      </w:pPr>
    </w:p>
    <w:p w:rsidR="000405AF" w:rsidRDefault="000405AF" w:rsidP="00CA22AC">
      <w:pPr>
        <w:ind w:left="2618" w:hanging="935"/>
        <w:jc w:val="both"/>
      </w:pPr>
      <w:r>
        <w:tab/>
        <w:t>En los casos a que se refiere la presente fracción, la correspondiente iniciativa sólo puede ser presentada por, cuando menos, uno de los ayuntamientos de los municipios involucrados; el diez por ciento de los electores residentes en éstos, debidamente identificados, o la tercera parte de los miembros del Congreso.</w:t>
      </w:r>
    </w:p>
    <w:p w:rsidR="000405AF" w:rsidRDefault="000405AF" w:rsidP="00CA22AC">
      <w:pPr>
        <w:ind w:left="2618" w:hanging="935"/>
        <w:jc w:val="both"/>
      </w:pPr>
    </w:p>
    <w:p w:rsidR="000405AF" w:rsidRDefault="000405AF" w:rsidP="00CA22AC">
      <w:pPr>
        <w:ind w:left="2618" w:hanging="935"/>
        <w:jc w:val="both"/>
      </w:pPr>
      <w:r>
        <w:tab/>
        <w:t xml:space="preserve">La ley señalará la intervención que en el desarrollo de los mencionados plebiscitos corresponde al Instituto Estatal Electoral; </w:t>
      </w:r>
      <w:r>
        <w:rPr>
          <w:b/>
        </w:rPr>
        <w:t xml:space="preserve">[Párrafo adicionado mediante Decreto 603-97 II D.P. publicado en el </w:t>
      </w:r>
      <w:r w:rsidR="00474345">
        <w:rPr>
          <w:b/>
        </w:rPr>
        <w:t>P.O.E.</w:t>
      </w:r>
      <w:r>
        <w:rPr>
          <w:b/>
        </w:rPr>
        <w:t xml:space="preserve"> No. 71 del 3 de septiembre de 1997]</w:t>
      </w:r>
    </w:p>
    <w:p w:rsidR="000405AF" w:rsidRDefault="000405AF" w:rsidP="00CA22AC">
      <w:pPr>
        <w:ind w:left="2618" w:hanging="935"/>
        <w:jc w:val="both"/>
      </w:pPr>
    </w:p>
    <w:p w:rsidR="000405AF" w:rsidRDefault="000405AF" w:rsidP="006C1F05">
      <w:pPr>
        <w:numPr>
          <w:ilvl w:val="0"/>
          <w:numId w:val="50"/>
        </w:numPr>
        <w:ind w:left="2618" w:hanging="935"/>
        <w:jc w:val="both"/>
      </w:pPr>
      <w:r>
        <w:t>Disponer la resistencia a una invasión extranjera, en caso de que el peligro sea tan inminente, que no admita demora, dando cuenta inmediatamente al Presidente de la República;</w:t>
      </w:r>
    </w:p>
    <w:p w:rsidR="00E82972" w:rsidRDefault="00E82972" w:rsidP="00CA22AC">
      <w:pPr>
        <w:ind w:left="2618" w:hanging="935"/>
        <w:jc w:val="both"/>
      </w:pPr>
    </w:p>
    <w:p w:rsidR="000405AF" w:rsidRDefault="000405AF" w:rsidP="006C1F05">
      <w:pPr>
        <w:numPr>
          <w:ilvl w:val="0"/>
          <w:numId w:val="50"/>
        </w:numPr>
        <w:ind w:hanging="876"/>
        <w:jc w:val="both"/>
      </w:pPr>
      <w:r>
        <w:t>Asignar para sus gastos a cada municipio, cuando lo crea conveniente, un tanto por ciento del monto de las rentas del Estado que se recauden en su respectivo territorio, y concederles subsidios extraordinarios cuando lo considere necesario.</w:t>
      </w:r>
    </w:p>
    <w:p w:rsidR="000405AF" w:rsidRDefault="000405AF" w:rsidP="007F6356">
      <w:pPr>
        <w:tabs>
          <w:tab w:val="num" w:pos="-1985"/>
          <w:tab w:val="num" w:pos="2244"/>
        </w:tabs>
        <w:ind w:left="2618" w:hanging="935"/>
        <w:jc w:val="both"/>
      </w:pPr>
    </w:p>
    <w:p w:rsidR="000405AF" w:rsidRDefault="000405AF" w:rsidP="007F6356">
      <w:pPr>
        <w:tabs>
          <w:tab w:val="num" w:pos="-1985"/>
          <w:tab w:val="num" w:pos="2244"/>
        </w:tabs>
        <w:ind w:left="2618" w:hanging="935"/>
        <w:jc w:val="both"/>
      </w:pPr>
      <w:r>
        <w:t xml:space="preserve">XV.  </w:t>
      </w:r>
      <w:r>
        <w:tab/>
      </w:r>
      <w:r w:rsidR="00CA22AC">
        <w:tab/>
      </w:r>
      <w:r>
        <w:t>C</w:t>
      </w:r>
      <w:r w:rsidR="00AB19EA">
        <w:t>onstituido en Colegio Electoral.</w:t>
      </w:r>
    </w:p>
    <w:p w:rsidR="000405AF" w:rsidRDefault="000405AF" w:rsidP="00045F30">
      <w:pPr>
        <w:ind w:left="2805" w:hanging="561"/>
        <w:jc w:val="both"/>
      </w:pPr>
    </w:p>
    <w:p w:rsidR="000405AF" w:rsidRDefault="000405AF" w:rsidP="00045F30">
      <w:pPr>
        <w:ind w:left="2805" w:hanging="561"/>
        <w:jc w:val="both"/>
      </w:pPr>
      <w:r>
        <w:t>A</w:t>
      </w:r>
      <w:r w:rsidR="00386269">
        <w:t>)</w:t>
      </w:r>
      <w:r>
        <w:t xml:space="preserve"> </w:t>
      </w:r>
      <w:r>
        <w:tab/>
        <w:t>Elegir Gobe</w:t>
      </w:r>
      <w:r w:rsidR="008D5F51">
        <w:t>rnador interino, provisional o s</w:t>
      </w:r>
      <w:r>
        <w:t xml:space="preserve">ustituto en los casos que establezca esta Constitución; </w:t>
      </w:r>
    </w:p>
    <w:p w:rsidR="000405AF" w:rsidRDefault="000405AF" w:rsidP="00045F30">
      <w:pPr>
        <w:ind w:left="2805" w:hanging="561"/>
        <w:jc w:val="both"/>
      </w:pPr>
    </w:p>
    <w:p w:rsidR="006234A8" w:rsidRPr="006234A8" w:rsidRDefault="00386269" w:rsidP="006234A8">
      <w:pPr>
        <w:ind w:left="2805" w:hanging="561"/>
        <w:jc w:val="both"/>
        <w:rPr>
          <w:rFonts w:cs="Arial"/>
          <w:b/>
        </w:rPr>
      </w:pPr>
      <w:r>
        <w:t>B)</w:t>
      </w:r>
      <w:r w:rsidR="000405AF">
        <w:t xml:space="preserve"> </w:t>
      </w:r>
      <w:r w:rsidR="000405AF">
        <w:tab/>
      </w:r>
      <w:r w:rsidR="0069349A" w:rsidRPr="0069349A">
        <w:rPr>
          <w:bCs/>
          <w:lang w:val="es-ES"/>
        </w:rPr>
        <w:t>Nombrar a los magistrados del Tribunal Superior de Justicia conforme al procedimiento previsto en el artículo 103 de esta Constitución; a los miembros del Consejo de la Judicatura del Estado que le correspondan; así como aprobar el nombramiento del Fiscal General del Estado que para tal efecto envíe el Gobernador.</w:t>
      </w:r>
      <w:r w:rsidR="0069349A">
        <w:rPr>
          <w:bCs/>
          <w:lang w:val="es-ES"/>
        </w:rPr>
        <w:t xml:space="preserve"> </w:t>
      </w:r>
      <w:r w:rsidR="0069349A" w:rsidRPr="0069349A">
        <w:rPr>
          <w:b/>
          <w:bCs/>
          <w:lang w:val="es-ES"/>
        </w:rPr>
        <w:t>[Inciso reformado mediante Decreto No. 1622-2016 XXII P.E. publicado en el P.O.E. No. 79 del 01 de octubre de 2016]</w:t>
      </w:r>
    </w:p>
    <w:p w:rsidR="003C0708" w:rsidRPr="00E82972" w:rsidRDefault="003C0708" w:rsidP="006234A8">
      <w:pPr>
        <w:jc w:val="both"/>
        <w:rPr>
          <w:b/>
        </w:rPr>
      </w:pPr>
    </w:p>
    <w:p w:rsidR="00AF1E81" w:rsidRDefault="00386269" w:rsidP="000A210C">
      <w:pPr>
        <w:ind w:left="2832" w:hanging="585"/>
        <w:jc w:val="both"/>
        <w:rPr>
          <w:b/>
        </w:rPr>
      </w:pPr>
      <w:r>
        <w:t>C)</w:t>
      </w:r>
      <w:r w:rsidR="000405AF">
        <w:t xml:space="preserve"> </w:t>
      </w:r>
      <w:r w:rsidR="000405AF">
        <w:tab/>
        <w:t xml:space="preserve">Elegir </w:t>
      </w:r>
      <w:r w:rsidR="00AF1E81">
        <w:t xml:space="preserve">y remover </w:t>
      </w:r>
      <w:r w:rsidR="000A210C">
        <w:t>a los consejeros del Instituto Chihuahuense para la Transparencia y Acceso a la Información Pública;</w:t>
      </w:r>
      <w:r w:rsidR="000405AF">
        <w:t xml:space="preserve"> </w:t>
      </w:r>
      <w:r w:rsidR="000405AF">
        <w:rPr>
          <w:b/>
        </w:rPr>
        <w:t>[</w:t>
      </w:r>
      <w:r w:rsidR="001A59E8">
        <w:rPr>
          <w:b/>
        </w:rPr>
        <w:t xml:space="preserve">Inciso </w:t>
      </w:r>
      <w:r w:rsidR="00AF1E81">
        <w:rPr>
          <w:b/>
        </w:rPr>
        <w:t>reformado</w:t>
      </w:r>
      <w:r w:rsidR="000405AF">
        <w:rPr>
          <w:b/>
        </w:rPr>
        <w:t xml:space="preserve"> </w:t>
      </w:r>
      <w:r w:rsidR="00AF1E81">
        <w:rPr>
          <w:b/>
        </w:rPr>
        <w:t xml:space="preserve">mediante Decreto No. </w:t>
      </w:r>
      <w:r w:rsidR="00DE1E4E">
        <w:rPr>
          <w:b/>
        </w:rPr>
        <w:t>917-2015 II P.O. publicado en el P.O.E. No. 63 del 8 de agosto de 2015</w:t>
      </w:r>
      <w:r w:rsidR="00AF1E81">
        <w:rPr>
          <w:b/>
        </w:rPr>
        <w:t>]</w:t>
      </w:r>
    </w:p>
    <w:p w:rsidR="000405AF" w:rsidRDefault="000405AF" w:rsidP="00045F30">
      <w:pPr>
        <w:ind w:left="2805" w:hanging="561"/>
        <w:jc w:val="both"/>
      </w:pPr>
    </w:p>
    <w:p w:rsidR="000405AF" w:rsidRDefault="00386269" w:rsidP="00045F30">
      <w:pPr>
        <w:ind w:left="2805" w:hanging="561"/>
        <w:jc w:val="both"/>
      </w:pPr>
      <w:r>
        <w:t>D)</w:t>
      </w:r>
      <w:r w:rsidR="000405AF">
        <w:t xml:space="preserve"> </w:t>
      </w:r>
      <w:r w:rsidR="000405AF">
        <w:tab/>
        <w:t>Nombrar, a propuesta en terna del Ejecutivo, a los miembros que integrarán los consejos municipales</w:t>
      </w:r>
      <w:r w:rsidR="00BE10F6">
        <w:t>,</w:t>
      </w:r>
      <w:r w:rsidR="000405AF">
        <w:t xml:space="preserve"> mientras se celebran las correspondientes elecciones extraordinarias, en los cas</w:t>
      </w:r>
      <w:r w:rsidR="00BE10F6">
        <w:t xml:space="preserve">os en que el Tribunal Estatal </w:t>
      </w:r>
      <w:r w:rsidR="000405AF">
        <w:t xml:space="preserve">Electoral hubiere declarado la nulidad de los comicios o cuando, por cualquier otro motivo, dentro del primer año de ejercicio constitucional, faltaren de modo absoluto todos los miembros del ayuntamiento; </w:t>
      </w:r>
      <w:r w:rsidR="000405AF">
        <w:rPr>
          <w:b/>
        </w:rPr>
        <w:t xml:space="preserve">[Fracción reformada mediante Decreto 603-97 II D.P. publicado en el </w:t>
      </w:r>
      <w:r w:rsidR="00474345">
        <w:rPr>
          <w:b/>
        </w:rPr>
        <w:t>P.O.E.</w:t>
      </w:r>
      <w:r w:rsidR="000405AF">
        <w:rPr>
          <w:b/>
        </w:rPr>
        <w:t xml:space="preserve"> No. 71 del 3 de septiembre de 1997]</w:t>
      </w:r>
    </w:p>
    <w:p w:rsidR="000405AF" w:rsidRDefault="000405AF" w:rsidP="00045F30">
      <w:pPr>
        <w:ind w:left="2805" w:hanging="561"/>
        <w:jc w:val="both"/>
      </w:pPr>
    </w:p>
    <w:p w:rsidR="000405AF" w:rsidRDefault="00386269" w:rsidP="00045F30">
      <w:pPr>
        <w:ind w:left="2805" w:hanging="561"/>
        <w:jc w:val="both"/>
      </w:pPr>
      <w:r>
        <w:t>E)</w:t>
      </w:r>
      <w:r w:rsidR="000405AF">
        <w:t xml:space="preserve">   </w:t>
      </w:r>
      <w:r w:rsidR="000405AF">
        <w:tab/>
        <w:t>Designar entre los vecinos a los consejos municipales que concluirán los períodos constitucionales, cuando por renuncia o cualquier otra circunstancia se presente la falta definitiva de la mayoría de los miembros de los ayuntamientos, si conforme a la ley no procediere que entren en funciones los suplentes ni que se celebren nuevas elecciones.</w:t>
      </w:r>
    </w:p>
    <w:p w:rsidR="000405AF" w:rsidRDefault="000405AF" w:rsidP="00045F30">
      <w:pPr>
        <w:ind w:left="2805" w:hanging="561"/>
        <w:jc w:val="both"/>
      </w:pPr>
    </w:p>
    <w:p w:rsidR="000405AF" w:rsidRDefault="000405AF" w:rsidP="006C1F05">
      <w:pPr>
        <w:numPr>
          <w:ilvl w:val="0"/>
          <w:numId w:val="52"/>
        </w:numPr>
        <w:ind w:left="2805" w:hanging="561"/>
        <w:jc w:val="both"/>
      </w:pPr>
      <w:r>
        <w:t>Suspender ayuntamientos, declarar que éstos han desaparecido y suspender o revocar el mandato a alguno de los miembros por cualquiera de las causas graves que el Código Municipal prevenga, por acuerdo de las dos terceras partes de sus integrantes, siempre y cuando los munícipes hayan tenido oportunidad suficiente para rendir las pruebas y formular los alegatos que a su juicio convengan.</w:t>
      </w:r>
    </w:p>
    <w:p w:rsidR="000405AF" w:rsidRDefault="000405AF" w:rsidP="00045F30">
      <w:pPr>
        <w:ind w:left="2805" w:hanging="561"/>
        <w:jc w:val="both"/>
      </w:pPr>
    </w:p>
    <w:p w:rsidR="000405AF" w:rsidRDefault="000405AF" w:rsidP="00045F30">
      <w:pPr>
        <w:ind w:left="2805" w:hanging="561"/>
        <w:jc w:val="both"/>
        <w:rPr>
          <w:b/>
        </w:rPr>
      </w:pPr>
      <w:r>
        <w:tab/>
        <w:t xml:space="preserve">En caso de declararse desaparecido un Ayuntamiento o por renuncia o falta absoluta de la mayoría de sus miembros, si conforme a la ley no procediere que entraren en funciones los suplentes ni que se celebren nuevas elecciones, </w:t>
      </w:r>
      <w:smartTag w:uri="urn:schemas-microsoft-com:office:smarttags" w:element="PersonName">
        <w:smartTagPr>
          <w:attr w:name="ProductID" w:val="La Legislatura"/>
        </w:smartTagPr>
        <w:r>
          <w:t>la Legislatura</w:t>
        </w:r>
      </w:smartTag>
      <w:r>
        <w:t xml:space="preserve"> designará de entre los vecinos a los miembros de los consejos que concluirán los períodos respectivos; estos consejos municipales estarán integrados por el número de miembros que determine la ley, quienes deberán cumplir los requisitos de elegibilidad establecidos para los regidores. </w:t>
      </w:r>
      <w:r>
        <w:rPr>
          <w:b/>
        </w:rPr>
        <w:t xml:space="preserve">[Párrafo reformado mediante Decreto No. 850-01 II P. O. publicado en el </w:t>
      </w:r>
      <w:r w:rsidR="00474345">
        <w:rPr>
          <w:b/>
        </w:rPr>
        <w:t>P.O.E.</w:t>
      </w:r>
      <w:r>
        <w:rPr>
          <w:b/>
        </w:rPr>
        <w:t xml:space="preserve"> No.  38 del 12 de mayo del 2001]</w:t>
      </w:r>
    </w:p>
    <w:p w:rsidR="000405AF" w:rsidRDefault="000405AF" w:rsidP="00045F30">
      <w:pPr>
        <w:ind w:left="2805" w:hanging="561"/>
        <w:jc w:val="both"/>
      </w:pPr>
    </w:p>
    <w:p w:rsidR="000405AF" w:rsidRDefault="000405AF" w:rsidP="00045F30">
      <w:pPr>
        <w:ind w:left="2805"/>
        <w:jc w:val="both"/>
      </w:pPr>
      <w:r>
        <w:t>En los casos de nulidad de elecciones y en los demás a que se refieren este inciso y el anterior, si la declaratoria correspondiente o falta acaece dentro de los seis primeros meses del ejercicio constitucional de los ayuntamientos, se convocará a elecciones para designar las personas que han de sustituirlos; si aconteciere después del plazo señalado, los nombrados por el Congreso constituido en Colegio Electoral concluirán el período.</w:t>
      </w:r>
    </w:p>
    <w:p w:rsidR="000405AF" w:rsidRDefault="000405AF" w:rsidP="00684CFE">
      <w:pPr>
        <w:ind w:left="1122"/>
      </w:pPr>
    </w:p>
    <w:p w:rsidR="00045F30" w:rsidRDefault="00045F30" w:rsidP="00090570">
      <w:pPr>
        <w:ind w:left="2805"/>
        <w:jc w:val="both"/>
        <w:rPr>
          <w:b/>
        </w:rPr>
      </w:pPr>
      <w:r>
        <w:t xml:space="preserve">Si alguno de los miembros dejare de desempeñar su cargo, será sustituido  por su suplente, o se procederá según lo disponga el Código Municipal. </w:t>
      </w:r>
      <w:r w:rsidR="00DC6BAF">
        <w:rPr>
          <w:b/>
        </w:rPr>
        <w:t xml:space="preserve">[Párrafo reformado </w:t>
      </w:r>
      <w:r>
        <w:rPr>
          <w:b/>
        </w:rPr>
        <w:t xml:space="preserve">mediante Decreto No. 73-83 publicado en el </w:t>
      </w:r>
      <w:r w:rsidR="00474345">
        <w:rPr>
          <w:b/>
        </w:rPr>
        <w:t>P.O.E.</w:t>
      </w:r>
      <w:r>
        <w:rPr>
          <w:b/>
        </w:rPr>
        <w:t xml:space="preserve"> No.  105 del 31 de diciembre de 1983]</w:t>
      </w:r>
    </w:p>
    <w:p w:rsidR="00237B24" w:rsidRDefault="00237B24" w:rsidP="00090570">
      <w:pPr>
        <w:ind w:left="2805"/>
        <w:jc w:val="both"/>
        <w:rPr>
          <w:b/>
        </w:rPr>
      </w:pPr>
    </w:p>
    <w:p w:rsidR="00237B24" w:rsidRPr="000F1F56" w:rsidRDefault="00237B24" w:rsidP="006C1F05">
      <w:pPr>
        <w:numPr>
          <w:ilvl w:val="0"/>
          <w:numId w:val="52"/>
        </w:numPr>
        <w:tabs>
          <w:tab w:val="num" w:pos="-3686"/>
        </w:tabs>
        <w:ind w:left="2835" w:hanging="567"/>
        <w:jc w:val="both"/>
        <w:rPr>
          <w:b/>
        </w:rPr>
      </w:pPr>
      <w:r>
        <w:t xml:space="preserve">Nombrar, por el voto de las dos terceras partes de los diputados presentes, a propuesta en terna de los presidentes municipales, a los titulares de las direcciones de seguridad pública municipales o sus equivalentes, cuando así lo haya </w:t>
      </w:r>
      <w:r w:rsidR="000F1F56">
        <w:t xml:space="preserve">determinado expresamente el ayuntamiento. </w:t>
      </w:r>
      <w:r w:rsidR="000F1F56" w:rsidRPr="000F1F56">
        <w:rPr>
          <w:b/>
        </w:rPr>
        <w:t>[Inciso adicionado mediante Decreto No. 1339-2013 XII P.E. publicado en el P.O.E. No.78 del 28 de septiembre de 2013]</w:t>
      </w:r>
    </w:p>
    <w:p w:rsidR="00045F30" w:rsidRDefault="00045F30" w:rsidP="00090570">
      <w:pPr>
        <w:ind w:left="2805"/>
        <w:jc w:val="both"/>
      </w:pPr>
      <w:r>
        <w:rPr>
          <w:b/>
        </w:rPr>
        <w:t xml:space="preserve">         </w:t>
      </w:r>
    </w:p>
    <w:p w:rsidR="00090570" w:rsidRPr="007F6356" w:rsidRDefault="00090570" w:rsidP="006C1F05">
      <w:pPr>
        <w:numPr>
          <w:ilvl w:val="0"/>
          <w:numId w:val="36"/>
        </w:numPr>
        <w:tabs>
          <w:tab w:val="clear" w:pos="2777"/>
        </w:tabs>
        <w:ind w:left="2694" w:hanging="1076"/>
        <w:jc w:val="both"/>
        <w:rPr>
          <w:b/>
        </w:rPr>
      </w:pPr>
      <w:r>
        <w:rPr>
          <w:rFonts w:cs="Arial"/>
        </w:rPr>
        <w:t xml:space="preserve"> </w:t>
      </w:r>
      <w:r>
        <w:rPr>
          <w:rFonts w:cs="Arial"/>
        </w:rPr>
        <w:tab/>
      </w:r>
      <w:r w:rsidRPr="007F6356">
        <w:rPr>
          <w:rFonts w:cs="Arial"/>
        </w:rPr>
        <w:t>Recibir la protesta legal del Gobernador, de los Diputados; de los Magistrados del Tribunal</w:t>
      </w:r>
      <w:r w:rsidR="00D72102">
        <w:rPr>
          <w:rFonts w:cs="Arial"/>
        </w:rPr>
        <w:t xml:space="preserve"> Superior </w:t>
      </w:r>
      <w:r w:rsidRPr="007F6356">
        <w:rPr>
          <w:rFonts w:cs="Arial"/>
        </w:rPr>
        <w:t xml:space="preserve"> de Justicia, del Fiscal General del Estado; del Presidente y demás integrantes del Consejo de la Comisión Estatal de los Derechos Humanos, así como de los Consejeros del Instituto Chihuahuense para la Transparencia y Acceso a la Información Pública; </w:t>
      </w:r>
      <w:r w:rsidRPr="007F6356">
        <w:rPr>
          <w:rFonts w:cs="Arial"/>
          <w:b/>
        </w:rPr>
        <w:t xml:space="preserve">[Fracción reformada mediante Decreto No. </w:t>
      </w:r>
      <w:r w:rsidR="00D72102">
        <w:rPr>
          <w:rFonts w:cs="Arial"/>
          <w:b/>
        </w:rPr>
        <w:t>917-2015 II P.O. publicado en el P.O.E. No. 63 del 8 de agosto de 2015</w:t>
      </w:r>
      <w:r w:rsidR="007F6356" w:rsidRPr="007F6356">
        <w:rPr>
          <w:rFonts w:cs="Arial"/>
          <w:b/>
        </w:rPr>
        <w:t>]</w:t>
      </w:r>
    </w:p>
    <w:p w:rsidR="00045F30" w:rsidRPr="007F6356" w:rsidRDefault="00045F30" w:rsidP="007F6356">
      <w:pPr>
        <w:ind w:left="2694" w:hanging="1076"/>
        <w:jc w:val="both"/>
        <w:rPr>
          <w:b/>
        </w:rPr>
      </w:pPr>
    </w:p>
    <w:p w:rsidR="00045F30" w:rsidRDefault="007F6356" w:rsidP="006C1F05">
      <w:pPr>
        <w:numPr>
          <w:ilvl w:val="0"/>
          <w:numId w:val="36"/>
        </w:numPr>
        <w:tabs>
          <w:tab w:val="num" w:pos="2618"/>
        </w:tabs>
        <w:ind w:left="2694" w:hanging="1076"/>
        <w:jc w:val="both"/>
      </w:pPr>
      <w:r>
        <w:t xml:space="preserve"> </w:t>
      </w:r>
      <w:r w:rsidR="00045F30">
        <w:t>Resolver sobre las renuncias que hagan de sus cargos los funcionarios a que se refiere la fracción anterior; y sobre las excusas que presenten para no aceptarlos;</w:t>
      </w:r>
    </w:p>
    <w:p w:rsidR="00045F30" w:rsidRDefault="00045F30" w:rsidP="007F6356">
      <w:pPr>
        <w:tabs>
          <w:tab w:val="num" w:pos="2618"/>
        </w:tabs>
        <w:ind w:left="2694" w:hanging="1076"/>
        <w:jc w:val="both"/>
      </w:pPr>
    </w:p>
    <w:p w:rsidR="00045F30" w:rsidRDefault="007F6356" w:rsidP="006C1F05">
      <w:pPr>
        <w:numPr>
          <w:ilvl w:val="0"/>
          <w:numId w:val="36"/>
        </w:numPr>
        <w:tabs>
          <w:tab w:val="clear" w:pos="2777"/>
          <w:tab w:val="num" w:pos="-1418"/>
          <w:tab w:val="num" w:pos="-851"/>
        </w:tabs>
        <w:ind w:left="2694" w:hanging="1076"/>
        <w:jc w:val="both"/>
      </w:pPr>
      <w:r>
        <w:t xml:space="preserve">  </w:t>
      </w:r>
      <w:r>
        <w:tab/>
      </w:r>
      <w:r w:rsidR="00045F30">
        <w:t>Convocar para elecciones extraordinarias de Gobernador en los casos que determina esta Constitución y de diputados en el caso del artículo 60 y, cuando habiendo falta definitiva de un diputado propietario y de su suplente, hayan de transcurrir más de doce meses para que se efectúen las ordinarias;</w:t>
      </w:r>
    </w:p>
    <w:p w:rsidR="00045F30" w:rsidRDefault="00045F30" w:rsidP="007F6356">
      <w:pPr>
        <w:tabs>
          <w:tab w:val="num" w:pos="-1418"/>
          <w:tab w:val="num" w:pos="-851"/>
        </w:tabs>
        <w:ind w:left="2694" w:hanging="1076"/>
        <w:jc w:val="both"/>
      </w:pPr>
    </w:p>
    <w:p w:rsidR="00045F30" w:rsidRDefault="007F6356" w:rsidP="006C1F05">
      <w:pPr>
        <w:numPr>
          <w:ilvl w:val="0"/>
          <w:numId w:val="36"/>
        </w:numPr>
        <w:tabs>
          <w:tab w:val="clear" w:pos="2777"/>
          <w:tab w:val="num" w:pos="-1418"/>
          <w:tab w:val="num" w:pos="-851"/>
        </w:tabs>
        <w:ind w:left="2694" w:hanging="1076"/>
        <w:jc w:val="both"/>
        <w:rPr>
          <w:b/>
        </w:rPr>
      </w:pPr>
      <w:r>
        <w:t xml:space="preserve">  </w:t>
      </w:r>
      <w:r>
        <w:tab/>
      </w:r>
      <w:r w:rsidR="00045F30">
        <w:t>Conceder licencia temporal para separarse del</w:t>
      </w:r>
      <w:r w:rsidR="00BD5C51">
        <w:t xml:space="preserve"> ejercicio de sus funciones al g</w:t>
      </w:r>
      <w:r w:rsidR="00045F30">
        <w:t>obernador,</w:t>
      </w:r>
      <w:r w:rsidR="008C5D24">
        <w:t xml:space="preserve"> a los diputados</w:t>
      </w:r>
      <w:r w:rsidR="00425CB2">
        <w:t>,</w:t>
      </w:r>
      <w:r w:rsidR="00632EDB">
        <w:t xml:space="preserve"> </w:t>
      </w:r>
      <w:r w:rsidR="008C5D24">
        <w:t xml:space="preserve"> a los m</w:t>
      </w:r>
      <w:r w:rsidR="00045F30">
        <w:t>agistrados del Trib</w:t>
      </w:r>
      <w:r w:rsidR="008C5D24">
        <w:t>unal</w:t>
      </w:r>
      <w:r w:rsidR="00264F1D">
        <w:t xml:space="preserve"> Superior</w:t>
      </w:r>
      <w:r w:rsidR="008C5D24">
        <w:t xml:space="preserve"> de Justicia,</w:t>
      </w:r>
      <w:r w:rsidR="00264F1D">
        <w:t xml:space="preserve"> y al Presidente de la Comisión Estatal de los Derechos </w:t>
      </w:r>
      <w:r w:rsidR="008C5D24">
        <w:t xml:space="preserve"> </w:t>
      </w:r>
      <w:r w:rsidR="00264F1D">
        <w:t xml:space="preserve">Humanos, </w:t>
      </w:r>
      <w:r w:rsidR="008C5D24">
        <w:t>cuando la de e</w:t>
      </w:r>
      <w:r w:rsidR="00045F30">
        <w:t xml:space="preserve">stos últimos sea </w:t>
      </w:r>
      <w:r w:rsidR="008C5D24">
        <w:t xml:space="preserve">por más de veinte días; </w:t>
      </w:r>
      <w:r w:rsidR="00264F1D">
        <w:t xml:space="preserve">así como a los </w:t>
      </w:r>
      <w:r w:rsidR="008C5D24">
        <w:t xml:space="preserve"> </w:t>
      </w:r>
      <w:r w:rsidR="00264F1D">
        <w:t xml:space="preserve">consejeros </w:t>
      </w:r>
      <w:r w:rsidR="00DA06CF">
        <w:t>del Instituto Chihuahuense para la Transparencia y Acceso a la Información Pública;</w:t>
      </w:r>
      <w:r w:rsidR="00045F30">
        <w:t xml:space="preserve"> </w:t>
      </w:r>
      <w:r w:rsidR="00045F30">
        <w:rPr>
          <w:b/>
        </w:rPr>
        <w:t>[Fracción reformad</w:t>
      </w:r>
      <w:r w:rsidR="004E4BAB">
        <w:rPr>
          <w:b/>
        </w:rPr>
        <w:t xml:space="preserve">a mediante Decreto No. </w:t>
      </w:r>
      <w:r w:rsidR="00264F1D">
        <w:rPr>
          <w:b/>
        </w:rPr>
        <w:t>917-2015 II P.O. publicado en el P.O.E. No. 63 del 8 de agosto de 2015</w:t>
      </w:r>
      <w:r w:rsidR="00045F30">
        <w:rPr>
          <w:b/>
        </w:rPr>
        <w:t>]</w:t>
      </w:r>
    </w:p>
    <w:p w:rsidR="00045F30" w:rsidRDefault="00045F30" w:rsidP="007F6356">
      <w:pPr>
        <w:tabs>
          <w:tab w:val="num" w:pos="-1418"/>
          <w:tab w:val="num" w:pos="-851"/>
        </w:tabs>
        <w:ind w:left="2694" w:hanging="1076"/>
        <w:jc w:val="both"/>
        <w:rPr>
          <w:b/>
        </w:rPr>
      </w:pPr>
    </w:p>
    <w:p w:rsidR="00045F30" w:rsidRDefault="0076784E" w:rsidP="006C1F05">
      <w:pPr>
        <w:numPr>
          <w:ilvl w:val="0"/>
          <w:numId w:val="36"/>
        </w:numPr>
        <w:tabs>
          <w:tab w:val="clear" w:pos="2777"/>
          <w:tab w:val="num" w:pos="-1418"/>
          <w:tab w:val="num" w:pos="-851"/>
        </w:tabs>
        <w:ind w:left="2694" w:hanging="1076"/>
        <w:jc w:val="both"/>
      </w:pPr>
      <w:r>
        <w:t xml:space="preserve"> </w:t>
      </w:r>
      <w:r>
        <w:tab/>
      </w:r>
      <w:r w:rsidR="00045F30">
        <w:t>Aplicar, mediante juicio político, las sanciones mencionadas en el artículo 181, por los actos u omisiones de servidores públicos que gocen de fuero; y tratándose de delitos        comunes imputados a éstos, declarar si ha lugar o no a suspenderlos en el ejercicio de      sus cargos y dejarlos a disposición de las autoridades competentes;</w:t>
      </w:r>
    </w:p>
    <w:p w:rsidR="00045F30" w:rsidRDefault="00045F30" w:rsidP="007F6356">
      <w:pPr>
        <w:tabs>
          <w:tab w:val="num" w:pos="-1418"/>
          <w:tab w:val="num" w:pos="-851"/>
        </w:tabs>
        <w:ind w:left="2694" w:hanging="1076"/>
        <w:jc w:val="both"/>
      </w:pPr>
    </w:p>
    <w:p w:rsidR="00045F30" w:rsidRDefault="0062613B" w:rsidP="007F6356">
      <w:pPr>
        <w:ind w:left="2694" w:hanging="1076"/>
        <w:jc w:val="both"/>
      </w:pPr>
      <w:r>
        <w:t xml:space="preserve">XXI. </w:t>
      </w:r>
      <w:r>
        <w:tab/>
      </w:r>
      <w:r w:rsidR="00045F30">
        <w:t xml:space="preserve">Dirimir los conflictos que se susciten entre los Poderes Ejecutivo y Judicial del Estado, salvo el caso en que deba intervenir el Senado o </w:t>
      </w:r>
      <w:smartTag w:uri="urn:schemas-microsoft-com:office:smarttags" w:element="PersonName">
        <w:smartTagPr>
          <w:attr w:name="ProductID" w:val="la Suprema Corte"/>
        </w:smartTagPr>
        <w:r w:rsidR="00045F30">
          <w:t>la Suprema Corte</w:t>
        </w:r>
      </w:smartTag>
      <w:r w:rsidR="00045F30">
        <w:t xml:space="preserve"> de Justicia de </w:t>
      </w:r>
      <w:smartTag w:uri="urn:schemas-microsoft-com:office:smarttags" w:element="PersonName">
        <w:smartTagPr>
          <w:attr w:name="ProductID" w:val="la Naci￳n"/>
        </w:smartTagPr>
        <w:r w:rsidR="00045F30">
          <w:t>la Nación</w:t>
        </w:r>
      </w:smartTag>
      <w:r w:rsidR="00045F30">
        <w:t>;</w:t>
      </w:r>
    </w:p>
    <w:p w:rsidR="00045F30" w:rsidRDefault="00045F30" w:rsidP="007F6356">
      <w:pPr>
        <w:ind w:left="2694" w:hanging="1076"/>
        <w:jc w:val="both"/>
      </w:pPr>
    </w:p>
    <w:p w:rsidR="00045F30" w:rsidRPr="0029011B" w:rsidRDefault="0076784E" w:rsidP="006C1F05">
      <w:pPr>
        <w:numPr>
          <w:ilvl w:val="0"/>
          <w:numId w:val="37"/>
        </w:numPr>
        <w:tabs>
          <w:tab w:val="clear" w:pos="1287"/>
          <w:tab w:val="num" w:pos="2618"/>
        </w:tabs>
        <w:ind w:left="2694" w:hanging="1076"/>
        <w:jc w:val="both"/>
        <w:rPr>
          <w:b/>
        </w:rPr>
      </w:pPr>
      <w:r>
        <w:t xml:space="preserve"> </w:t>
      </w:r>
      <w:r w:rsidR="0029011B">
        <w:t xml:space="preserve">Contar con patrimonio propio, así como aprobar, administrar y ejercer su presupuesto de egresos, en los términos que disponga su Ley Orgánica, previo acuerdo de la Junta de Coordinación Política. </w:t>
      </w:r>
      <w:r w:rsidR="0029011B" w:rsidRPr="0029011B">
        <w:rPr>
          <w:b/>
        </w:rPr>
        <w:t>[Fracción reformada mediante Decreto No. 910-</w:t>
      </w:r>
      <w:r w:rsidR="003D76B5">
        <w:rPr>
          <w:b/>
        </w:rPr>
        <w:t>20</w:t>
      </w:r>
      <w:r w:rsidR="0029011B" w:rsidRPr="0029011B">
        <w:rPr>
          <w:b/>
        </w:rPr>
        <w:t xml:space="preserve">15 II P.O. publicado en el P.O.E. No. </w:t>
      </w:r>
      <w:r w:rsidR="0029011B">
        <w:rPr>
          <w:b/>
        </w:rPr>
        <w:t>98 del 9 de diciembre de 2015</w:t>
      </w:r>
      <w:r w:rsidR="0029011B" w:rsidRPr="0029011B">
        <w:rPr>
          <w:b/>
        </w:rPr>
        <w:t>]</w:t>
      </w:r>
    </w:p>
    <w:p w:rsidR="00045F30" w:rsidRDefault="00045F30" w:rsidP="007F6356">
      <w:pPr>
        <w:tabs>
          <w:tab w:val="num" w:pos="2431"/>
        </w:tabs>
        <w:ind w:left="2694" w:hanging="1076"/>
        <w:jc w:val="both"/>
      </w:pPr>
    </w:p>
    <w:p w:rsidR="00045F30" w:rsidRDefault="0076784E" w:rsidP="006C1F05">
      <w:pPr>
        <w:numPr>
          <w:ilvl w:val="0"/>
          <w:numId w:val="37"/>
        </w:numPr>
        <w:tabs>
          <w:tab w:val="clear" w:pos="1287"/>
          <w:tab w:val="num" w:pos="2618"/>
        </w:tabs>
        <w:ind w:left="2694" w:hanging="1076"/>
        <w:jc w:val="both"/>
        <w:rPr>
          <w:b/>
        </w:rPr>
      </w:pPr>
      <w:r>
        <w:t xml:space="preserve"> </w:t>
      </w:r>
      <w:r w:rsidR="00045F30">
        <w:t xml:space="preserve">Crear y suprimir empleos públicos del Estado y señalar sus dotaciones; </w:t>
      </w:r>
      <w:r w:rsidR="00045F30">
        <w:rPr>
          <w:b/>
        </w:rPr>
        <w:t xml:space="preserve">[Fracción 296-3-4 P.E. publicada en el </w:t>
      </w:r>
      <w:r w:rsidR="00474345">
        <w:rPr>
          <w:b/>
        </w:rPr>
        <w:t>P.O.E.</w:t>
      </w:r>
      <w:r w:rsidR="00045F30">
        <w:rPr>
          <w:b/>
        </w:rPr>
        <w:t xml:space="preserve"> No. 7 del 24 de enero de 1979]</w:t>
      </w:r>
    </w:p>
    <w:p w:rsidR="00045F30" w:rsidRDefault="00045F30" w:rsidP="007F6356">
      <w:pPr>
        <w:tabs>
          <w:tab w:val="num" w:pos="2431"/>
        </w:tabs>
        <w:ind w:left="2694" w:hanging="1076"/>
        <w:jc w:val="both"/>
      </w:pPr>
    </w:p>
    <w:p w:rsidR="00045F30" w:rsidRDefault="00045F30" w:rsidP="00956313">
      <w:pPr>
        <w:numPr>
          <w:ilvl w:val="0"/>
          <w:numId w:val="37"/>
        </w:numPr>
        <w:tabs>
          <w:tab w:val="clear" w:pos="1287"/>
          <w:tab w:val="num" w:pos="-5103"/>
        </w:tabs>
        <w:ind w:left="2694" w:hanging="1076"/>
        <w:jc w:val="both"/>
        <w:rPr>
          <w:b/>
        </w:rPr>
      </w:pPr>
      <w:r>
        <w:t>Decretar la organización de las fuerzas de seguridad pública del Estado;</w:t>
      </w:r>
      <w:r>
        <w:rPr>
          <w:b/>
        </w:rPr>
        <w:t xml:space="preserve"> [Fracción 296-3-4 P.E. publicada en el </w:t>
      </w:r>
      <w:r w:rsidR="00474345">
        <w:rPr>
          <w:b/>
        </w:rPr>
        <w:t>P.O.E.</w:t>
      </w:r>
      <w:r>
        <w:rPr>
          <w:b/>
        </w:rPr>
        <w:t xml:space="preserve"> No. 7 del 24 de enero de 1979]</w:t>
      </w:r>
    </w:p>
    <w:p w:rsidR="00045F30" w:rsidRDefault="00045F30" w:rsidP="00956313">
      <w:pPr>
        <w:tabs>
          <w:tab w:val="num" w:pos="-5103"/>
          <w:tab w:val="num" w:pos="2431"/>
        </w:tabs>
        <w:ind w:left="2694" w:hanging="1076"/>
        <w:jc w:val="both"/>
      </w:pPr>
    </w:p>
    <w:p w:rsidR="00045F30" w:rsidRPr="00956313" w:rsidRDefault="0076784E" w:rsidP="00956313">
      <w:pPr>
        <w:numPr>
          <w:ilvl w:val="0"/>
          <w:numId w:val="37"/>
        </w:numPr>
        <w:tabs>
          <w:tab w:val="clear" w:pos="1287"/>
          <w:tab w:val="num" w:pos="-5103"/>
          <w:tab w:val="num" w:pos="2431"/>
        </w:tabs>
        <w:ind w:left="2694" w:hanging="1076"/>
        <w:jc w:val="both"/>
      </w:pPr>
      <w:r>
        <w:t xml:space="preserve"> </w:t>
      </w:r>
      <w:r w:rsidR="00956313">
        <w:t xml:space="preserve"> </w:t>
      </w:r>
      <w:r w:rsidR="00956313">
        <w:tab/>
      </w:r>
      <w:r w:rsidR="00045F30">
        <w:t>Conceder amnistía por delitos cuyo conocimiento corresponda a los Tribunales del Estado, mediante acuerdo de los dos tercios del número de diputados presentes;</w:t>
      </w:r>
      <w:r w:rsidR="006D4F07">
        <w:t xml:space="preserve"> </w:t>
      </w:r>
      <w:r w:rsidR="00956313" w:rsidRPr="00F606DE">
        <w:rPr>
          <w:b/>
        </w:rPr>
        <w:t>[Fracción reformada mediante Decreto No. 296-79 publicado en el P.O.E. No. 7 de enero de 1979]</w:t>
      </w:r>
    </w:p>
    <w:p w:rsidR="00956313" w:rsidRDefault="00956313" w:rsidP="00956313">
      <w:pPr>
        <w:tabs>
          <w:tab w:val="num" w:pos="2431"/>
        </w:tabs>
        <w:jc w:val="both"/>
      </w:pPr>
    </w:p>
    <w:p w:rsidR="00045F30" w:rsidRDefault="00DB4AE5" w:rsidP="00956313">
      <w:pPr>
        <w:numPr>
          <w:ilvl w:val="0"/>
          <w:numId w:val="37"/>
        </w:numPr>
        <w:tabs>
          <w:tab w:val="clear" w:pos="1287"/>
          <w:tab w:val="num" w:pos="-5103"/>
          <w:tab w:val="num" w:pos="-2127"/>
        </w:tabs>
        <w:ind w:left="2694" w:hanging="1076"/>
        <w:jc w:val="both"/>
      </w:pPr>
      <w:r>
        <w:t xml:space="preserve">Derogada </w:t>
      </w:r>
      <w:r w:rsidR="00956313">
        <w:rPr>
          <w:b/>
        </w:rPr>
        <w:t>[Fracción derogada</w:t>
      </w:r>
      <w:r w:rsidRPr="00DB4AE5">
        <w:rPr>
          <w:b/>
        </w:rPr>
        <w:t xml:space="preserve"> mediante Decreto No. 457-2014 II P.O. publicado en el P.O.E. No. 43 del 28 de mayo de 2014]</w:t>
      </w:r>
    </w:p>
    <w:p w:rsidR="00045F30" w:rsidRDefault="00045F30" w:rsidP="00956313">
      <w:pPr>
        <w:tabs>
          <w:tab w:val="num" w:pos="-5103"/>
          <w:tab w:val="num" w:pos="-2127"/>
          <w:tab w:val="num" w:pos="2431"/>
        </w:tabs>
        <w:ind w:left="2694" w:hanging="1076"/>
        <w:jc w:val="both"/>
      </w:pPr>
    </w:p>
    <w:p w:rsidR="0076784E" w:rsidRPr="00B374EC" w:rsidRDefault="0076784E" w:rsidP="006C1F05">
      <w:pPr>
        <w:numPr>
          <w:ilvl w:val="0"/>
          <w:numId w:val="37"/>
        </w:numPr>
        <w:tabs>
          <w:tab w:val="clear" w:pos="1287"/>
          <w:tab w:val="num" w:pos="-2127"/>
        </w:tabs>
        <w:ind w:left="2694" w:hanging="1076"/>
        <w:jc w:val="both"/>
      </w:pPr>
      <w:r w:rsidRPr="00B374EC">
        <w:rPr>
          <w:rFonts w:cs="Arial"/>
        </w:rPr>
        <w:t>Designar al Presidente y a los demás integrantes del Consejo de la Comisión Estatal de los Derechos Humanos</w:t>
      </w:r>
      <w:r w:rsidR="00B374EC">
        <w:rPr>
          <w:rFonts w:cs="Arial"/>
        </w:rPr>
        <w:t>, conforme a lo siguiente:</w:t>
      </w:r>
    </w:p>
    <w:p w:rsidR="00B374EC" w:rsidRDefault="00B374EC" w:rsidP="00625AF4">
      <w:pPr>
        <w:pStyle w:val="Prrafodelista"/>
        <w:ind w:left="2694"/>
      </w:pPr>
    </w:p>
    <w:p w:rsidR="00B374EC" w:rsidRPr="00DC116E" w:rsidRDefault="00B374EC" w:rsidP="006C1F05">
      <w:pPr>
        <w:numPr>
          <w:ilvl w:val="0"/>
          <w:numId w:val="65"/>
        </w:numPr>
        <w:tabs>
          <w:tab w:val="left" w:pos="-3402"/>
        </w:tabs>
        <w:ind w:left="3261" w:hanging="567"/>
        <w:jc w:val="both"/>
        <w:rPr>
          <w:rFonts w:cs="Arial"/>
          <w:lang w:val="es-ES"/>
        </w:rPr>
      </w:pPr>
      <w:r w:rsidRPr="00F04E21">
        <w:rPr>
          <w:rFonts w:eastAsia="Calibri" w:cs="Arial"/>
          <w:lang w:val="es-ES_tradnl" w:eastAsia="es-ES_tradnl"/>
        </w:rPr>
        <w:t>La Junta de Coordinación Política, para tal efecto, realizará consulta pública en los términos de la Ley.</w:t>
      </w:r>
    </w:p>
    <w:p w:rsidR="00B374EC" w:rsidRPr="00F04E21" w:rsidRDefault="00B374EC" w:rsidP="00625AF4">
      <w:pPr>
        <w:tabs>
          <w:tab w:val="left" w:pos="-3402"/>
        </w:tabs>
        <w:ind w:left="3261" w:hanging="567"/>
        <w:jc w:val="both"/>
        <w:rPr>
          <w:rFonts w:cs="Arial"/>
        </w:rPr>
      </w:pPr>
    </w:p>
    <w:p w:rsidR="00B374EC" w:rsidRPr="007F5B1C" w:rsidRDefault="00B374EC" w:rsidP="006C1F05">
      <w:pPr>
        <w:numPr>
          <w:ilvl w:val="0"/>
          <w:numId w:val="65"/>
        </w:numPr>
        <w:tabs>
          <w:tab w:val="left" w:pos="-3402"/>
        </w:tabs>
        <w:ind w:left="3261" w:hanging="567"/>
        <w:jc w:val="both"/>
        <w:rPr>
          <w:rFonts w:cs="Arial"/>
          <w:b/>
          <w:lang w:val="es-ES"/>
        </w:rPr>
      </w:pPr>
      <w:r w:rsidRPr="00F04E21">
        <w:rPr>
          <w:rFonts w:eastAsia="Calibri" w:cs="Arial"/>
          <w:lang w:val="es-ES_tradnl" w:eastAsia="es-ES_tradnl"/>
        </w:rPr>
        <w:t>La Junta de Coordinación Política llevará a cabo una o varias entrevist</w:t>
      </w:r>
      <w:r w:rsidR="007F5B1C">
        <w:rPr>
          <w:rFonts w:eastAsia="Calibri" w:cs="Arial"/>
          <w:lang w:val="es-ES_tradnl" w:eastAsia="es-ES_tradnl"/>
        </w:rPr>
        <w:t xml:space="preserve">as públicas con los interesados, únicamente por lo que respecta al cargo de Presidente. </w:t>
      </w:r>
      <w:r w:rsidR="007F5B1C" w:rsidRPr="007F5B1C">
        <w:rPr>
          <w:rFonts w:eastAsia="Calibri" w:cs="Arial"/>
          <w:b/>
          <w:lang w:val="es-ES_tradnl" w:eastAsia="es-ES_tradnl"/>
        </w:rPr>
        <w:t>[Fe de erratas al Decret</w:t>
      </w:r>
      <w:r w:rsidR="0050389A">
        <w:rPr>
          <w:rFonts w:eastAsia="Calibri" w:cs="Arial"/>
          <w:b/>
          <w:lang w:val="es-ES_tradnl" w:eastAsia="es-ES_tradnl"/>
        </w:rPr>
        <w:t>o No. 910-2015 II P.O. publicada</w:t>
      </w:r>
      <w:r w:rsidR="007F5B1C" w:rsidRPr="007F5B1C">
        <w:rPr>
          <w:rFonts w:eastAsia="Calibri" w:cs="Arial"/>
          <w:b/>
          <w:lang w:val="es-ES_tradnl" w:eastAsia="es-ES_tradnl"/>
        </w:rPr>
        <w:t xml:space="preserve"> en el P.O.E. No. 7 del 23 de enero de 2016]</w:t>
      </w:r>
    </w:p>
    <w:p w:rsidR="00B374EC" w:rsidRPr="00F04E21" w:rsidRDefault="00B374EC" w:rsidP="00625AF4">
      <w:pPr>
        <w:tabs>
          <w:tab w:val="left" w:pos="-3402"/>
        </w:tabs>
        <w:ind w:left="3261" w:hanging="567"/>
        <w:jc w:val="both"/>
        <w:rPr>
          <w:rFonts w:cs="Arial"/>
        </w:rPr>
      </w:pPr>
    </w:p>
    <w:p w:rsidR="00B374EC" w:rsidRPr="00DC116E" w:rsidRDefault="00B374EC" w:rsidP="006C1F05">
      <w:pPr>
        <w:numPr>
          <w:ilvl w:val="0"/>
          <w:numId w:val="65"/>
        </w:numPr>
        <w:tabs>
          <w:tab w:val="left" w:pos="-3402"/>
        </w:tabs>
        <w:ind w:left="3261" w:hanging="567"/>
        <w:jc w:val="both"/>
        <w:rPr>
          <w:rFonts w:cs="Arial"/>
          <w:lang w:val="es-ES"/>
        </w:rPr>
      </w:pPr>
      <w:r w:rsidRPr="00F04E21">
        <w:rPr>
          <w:rFonts w:eastAsia="Calibri" w:cs="Arial"/>
          <w:lang w:val="es-ES_tradnl" w:eastAsia="es-ES_tradnl"/>
        </w:rPr>
        <w:t>La Junta de Coordinación Política hará las propuestas de las ternas de quienes ocuparán cada uno de los cargos referidos.</w:t>
      </w:r>
    </w:p>
    <w:p w:rsidR="00B374EC" w:rsidRPr="00F04E21" w:rsidRDefault="00B374EC" w:rsidP="00625AF4">
      <w:pPr>
        <w:tabs>
          <w:tab w:val="left" w:pos="-3402"/>
        </w:tabs>
        <w:ind w:left="3261" w:hanging="567"/>
        <w:jc w:val="both"/>
        <w:rPr>
          <w:rFonts w:cs="Arial"/>
        </w:rPr>
      </w:pPr>
    </w:p>
    <w:p w:rsidR="00B374EC" w:rsidRPr="00F04E21" w:rsidRDefault="00B374EC" w:rsidP="006C1F05">
      <w:pPr>
        <w:numPr>
          <w:ilvl w:val="0"/>
          <w:numId w:val="65"/>
        </w:numPr>
        <w:tabs>
          <w:tab w:val="left" w:pos="-3402"/>
        </w:tabs>
        <w:ind w:left="3261" w:hanging="567"/>
        <w:jc w:val="both"/>
        <w:rPr>
          <w:rFonts w:eastAsia="Calibri" w:cs="Arial"/>
          <w:lang w:eastAsia="es-ES_tradnl"/>
        </w:rPr>
      </w:pPr>
      <w:r w:rsidRPr="00F04E21">
        <w:rPr>
          <w:rFonts w:eastAsia="Calibri" w:cs="Arial"/>
          <w:lang w:val="es-ES_tradnl" w:eastAsia="es-ES_tradnl"/>
        </w:rPr>
        <w:t>El</w:t>
      </w:r>
      <w:r w:rsidRPr="00F04E21">
        <w:rPr>
          <w:rFonts w:eastAsia="Calibri" w:cs="Arial"/>
          <w:lang w:eastAsia="es-ES_tradnl"/>
        </w:rPr>
        <w:t xml:space="preserve"> Pleno, mediante </w:t>
      </w:r>
      <w:r w:rsidRPr="00F04E21">
        <w:rPr>
          <w:rFonts w:cs="Arial"/>
        </w:rPr>
        <w:t xml:space="preserve">el voto de las dos terceras partes de sus miembros presentes, designará, de las ternas propuestas, a quienes habrán de ocupar los cargos de </w:t>
      </w:r>
      <w:r w:rsidRPr="00F04E21">
        <w:rPr>
          <w:rFonts w:eastAsia="Calibri" w:cs="Arial"/>
          <w:lang w:val="es-ES_tradnl" w:eastAsia="es-ES_tradnl"/>
        </w:rPr>
        <w:t>Presidente y a los demás integrantes del Consejo de la Comisión Estatal de los Derechos Humanos.</w:t>
      </w:r>
    </w:p>
    <w:p w:rsidR="00B374EC" w:rsidRPr="00F04E21" w:rsidRDefault="00B374EC" w:rsidP="00625AF4">
      <w:pPr>
        <w:tabs>
          <w:tab w:val="left" w:pos="-3402"/>
        </w:tabs>
        <w:ind w:left="2694"/>
        <w:jc w:val="both"/>
        <w:rPr>
          <w:rFonts w:eastAsia="Calibri" w:cs="Arial"/>
          <w:lang w:eastAsia="es-ES_tradnl"/>
        </w:rPr>
      </w:pPr>
    </w:p>
    <w:p w:rsidR="00B374EC" w:rsidRPr="00F04E21" w:rsidRDefault="00B374EC" w:rsidP="00625AF4">
      <w:pPr>
        <w:ind w:left="2694"/>
        <w:jc w:val="both"/>
        <w:rPr>
          <w:rFonts w:eastAsia="Calibri" w:cs="Arial"/>
          <w:lang w:val="es-ES_tradnl" w:eastAsia="es-ES_tradnl"/>
        </w:rPr>
      </w:pPr>
      <w:r w:rsidRPr="00F04E21">
        <w:rPr>
          <w:rFonts w:eastAsia="Calibri" w:cs="Arial"/>
          <w:lang w:eastAsia="es-ES_tradnl"/>
        </w:rPr>
        <w:t xml:space="preserve">Los funcionarios a que se refiere esta fracción, únicamente podrán ser removidos de sus cargos, </w:t>
      </w:r>
      <w:r w:rsidRPr="00F04E21">
        <w:rPr>
          <w:rFonts w:eastAsia="Calibri" w:cs="Arial"/>
          <w:lang w:val="es-ES_tradnl" w:eastAsia="es-ES_tradnl"/>
        </w:rPr>
        <w:t>en los términos del Título XIII de esta Constitución.</w:t>
      </w:r>
    </w:p>
    <w:p w:rsidR="00B374EC" w:rsidRDefault="00625AF4" w:rsidP="00625AF4">
      <w:pPr>
        <w:ind w:left="2694"/>
        <w:jc w:val="both"/>
        <w:rPr>
          <w:b/>
          <w:lang w:val="es-ES_tradnl"/>
        </w:rPr>
      </w:pPr>
      <w:r w:rsidRPr="00625AF4">
        <w:rPr>
          <w:b/>
          <w:lang w:val="es-ES_tradnl"/>
        </w:rPr>
        <w:t>[Fracción reformada mediante Decreto No. 910-2015 II P.O. publicada en el P.O.E. No. 98 del 9 de diciembre de 2015]</w:t>
      </w:r>
    </w:p>
    <w:p w:rsidR="00845C86" w:rsidRPr="00625AF4" w:rsidRDefault="00845C86" w:rsidP="00625AF4">
      <w:pPr>
        <w:ind w:left="2694"/>
        <w:jc w:val="both"/>
        <w:rPr>
          <w:b/>
          <w:lang w:val="es-ES_tradnl"/>
        </w:rPr>
      </w:pPr>
    </w:p>
    <w:p w:rsidR="00045F30" w:rsidRDefault="00045F30" w:rsidP="006C1F05">
      <w:pPr>
        <w:numPr>
          <w:ilvl w:val="0"/>
          <w:numId w:val="37"/>
        </w:numPr>
        <w:tabs>
          <w:tab w:val="clear" w:pos="1287"/>
          <w:tab w:val="num" w:pos="2618"/>
        </w:tabs>
        <w:ind w:left="2618" w:hanging="935"/>
        <w:jc w:val="both"/>
      </w:pPr>
      <w:r>
        <w:t>Imponer contribuciones extraordinarias cuando lo requieran las necesidades del Estado, fijando el término durante el cual deban causarse;</w:t>
      </w:r>
    </w:p>
    <w:p w:rsidR="00045F30" w:rsidRDefault="00045F30" w:rsidP="00CA22AC">
      <w:pPr>
        <w:tabs>
          <w:tab w:val="num" w:pos="2431"/>
        </w:tabs>
        <w:ind w:left="2618" w:hanging="935"/>
        <w:jc w:val="both"/>
      </w:pPr>
    </w:p>
    <w:p w:rsidR="00045F30" w:rsidRDefault="00045F30" w:rsidP="006C1F05">
      <w:pPr>
        <w:numPr>
          <w:ilvl w:val="0"/>
          <w:numId w:val="37"/>
        </w:numPr>
        <w:tabs>
          <w:tab w:val="clear" w:pos="1287"/>
          <w:tab w:val="num" w:pos="2618"/>
        </w:tabs>
        <w:ind w:left="2618" w:hanging="935"/>
        <w:jc w:val="both"/>
      </w:pPr>
      <w:r>
        <w:t>Reconocer la deuda pública del Estado y decretar la manera de hacer su pago;</w:t>
      </w:r>
    </w:p>
    <w:p w:rsidR="00045F30" w:rsidRDefault="00045F30" w:rsidP="00CA22AC">
      <w:pPr>
        <w:tabs>
          <w:tab w:val="num" w:pos="2431"/>
        </w:tabs>
        <w:ind w:left="2618" w:hanging="935"/>
        <w:jc w:val="both"/>
      </w:pPr>
    </w:p>
    <w:p w:rsidR="00045F30" w:rsidRDefault="00045F30" w:rsidP="006C1F05">
      <w:pPr>
        <w:numPr>
          <w:ilvl w:val="0"/>
          <w:numId w:val="37"/>
        </w:numPr>
        <w:tabs>
          <w:tab w:val="clear" w:pos="1287"/>
          <w:tab w:val="num" w:pos="-1560"/>
        </w:tabs>
        <w:ind w:left="2618" w:hanging="935"/>
        <w:jc w:val="both"/>
      </w:pPr>
      <w:r>
        <w:t>Resolver acerca de la enajenación o gravamen de los bienes inmuebles del Estado, estableciendo la forma de su enajenación;</w:t>
      </w:r>
    </w:p>
    <w:p w:rsidR="00045F30" w:rsidRDefault="00045F30" w:rsidP="001B06DE">
      <w:pPr>
        <w:tabs>
          <w:tab w:val="num" w:pos="-1560"/>
          <w:tab w:val="num" w:pos="2431"/>
        </w:tabs>
        <w:ind w:left="2618" w:hanging="935"/>
        <w:jc w:val="both"/>
      </w:pPr>
    </w:p>
    <w:p w:rsidR="00045F30" w:rsidRDefault="001B06DE" w:rsidP="006C1F05">
      <w:pPr>
        <w:numPr>
          <w:ilvl w:val="0"/>
          <w:numId w:val="37"/>
        </w:numPr>
        <w:tabs>
          <w:tab w:val="clear" w:pos="1287"/>
          <w:tab w:val="num" w:pos="-1560"/>
          <w:tab w:val="num" w:pos="2431"/>
        </w:tabs>
        <w:ind w:left="2618" w:hanging="935"/>
        <w:jc w:val="both"/>
      </w:pPr>
      <w:r>
        <w:t xml:space="preserve">   </w:t>
      </w:r>
      <w:r w:rsidR="00045F30">
        <w:t>Autorizar a los ayuntamientos para que</w:t>
      </w:r>
      <w:r w:rsidR="00D962CB">
        <w:t>:</w:t>
      </w:r>
      <w:r w:rsidR="00045F30">
        <w:t xml:space="preserve"> </w:t>
      </w:r>
    </w:p>
    <w:p w:rsidR="00807C31" w:rsidRDefault="00807C31" w:rsidP="00807C31">
      <w:pPr>
        <w:tabs>
          <w:tab w:val="num" w:pos="2431"/>
        </w:tabs>
        <w:jc w:val="both"/>
      </w:pPr>
    </w:p>
    <w:p w:rsidR="00D962CB" w:rsidRDefault="00814CF6" w:rsidP="006C1F05">
      <w:pPr>
        <w:numPr>
          <w:ilvl w:val="0"/>
          <w:numId w:val="56"/>
        </w:numPr>
        <w:jc w:val="both"/>
      </w:pPr>
      <w:r>
        <w:t>S</w:t>
      </w:r>
      <w:r w:rsidR="00D962CB">
        <w:t>e asocien y se coordinen con los de otros Estados para la más eficaz prestación de los servicios públicos o el mejor ejercicio de las funciones que les corresponden.</w:t>
      </w:r>
    </w:p>
    <w:p w:rsidR="001B06DE" w:rsidRDefault="001B06DE" w:rsidP="001B06DE">
      <w:pPr>
        <w:ind w:left="3054"/>
        <w:jc w:val="both"/>
      </w:pPr>
    </w:p>
    <w:p w:rsidR="00D962CB" w:rsidRDefault="00D962CB" w:rsidP="006C1F05">
      <w:pPr>
        <w:numPr>
          <w:ilvl w:val="0"/>
          <w:numId w:val="56"/>
        </w:numPr>
        <w:jc w:val="both"/>
      </w:pPr>
      <w:r>
        <w:t>De conformidad con la ley de la materia, celebren contratos sobre Proyectos de Inversión Pública a Largo Plazo.</w:t>
      </w:r>
    </w:p>
    <w:p w:rsidR="001B06DE" w:rsidRDefault="001B06DE" w:rsidP="00CA22AC">
      <w:pPr>
        <w:tabs>
          <w:tab w:val="num" w:pos="2431"/>
        </w:tabs>
        <w:ind w:left="2618" w:hanging="935"/>
        <w:jc w:val="both"/>
      </w:pPr>
    </w:p>
    <w:p w:rsidR="00D962CB" w:rsidRPr="001B06DE" w:rsidRDefault="00D962CB" w:rsidP="001B06DE">
      <w:pPr>
        <w:tabs>
          <w:tab w:val="num" w:pos="-1985"/>
        </w:tabs>
        <w:ind w:left="2694"/>
        <w:jc w:val="both"/>
        <w:rPr>
          <w:b/>
        </w:rPr>
      </w:pPr>
      <w:r w:rsidRPr="001B06DE">
        <w:rPr>
          <w:b/>
        </w:rPr>
        <w:t>[Fracción reformada mediante Decreto No. 234-2011 II P.E. publicado en el P.O.E. No. 25 del 26 de marzo de 2011</w:t>
      </w:r>
      <w:r w:rsidR="001B06DE" w:rsidRPr="001B06DE">
        <w:rPr>
          <w:b/>
        </w:rPr>
        <w:t>]</w:t>
      </w:r>
    </w:p>
    <w:p w:rsidR="00D962CB" w:rsidRDefault="00D962CB" w:rsidP="00CA22AC">
      <w:pPr>
        <w:tabs>
          <w:tab w:val="num" w:pos="2431"/>
        </w:tabs>
        <w:ind w:left="2618" w:hanging="935"/>
        <w:jc w:val="both"/>
      </w:pPr>
    </w:p>
    <w:p w:rsidR="00045F30" w:rsidRDefault="00045F30" w:rsidP="006C1F05">
      <w:pPr>
        <w:numPr>
          <w:ilvl w:val="0"/>
          <w:numId w:val="37"/>
        </w:numPr>
        <w:tabs>
          <w:tab w:val="clear" w:pos="1287"/>
          <w:tab w:val="num" w:pos="2618"/>
        </w:tabs>
        <w:ind w:left="2618" w:hanging="935"/>
        <w:jc w:val="both"/>
      </w:pPr>
      <w:r>
        <w:t xml:space="preserve">Recabar de quien corresponda y por los conductos debidos, informes sobre todos los ramos de administración pública del Estado y de los municipios, cuando lo estime necesario para el mejor ejercicio de las funciones de </w:t>
      </w:r>
      <w:smartTag w:uri="urn:schemas-microsoft-com:office:smarttags" w:element="PersonName">
        <w:smartTagPr>
          <w:attr w:name="ProductID" w:val="La Legislatura"/>
        </w:smartTagPr>
        <w:r>
          <w:t>la Legislatura</w:t>
        </w:r>
      </w:smartTag>
      <w:r>
        <w:t>;</w:t>
      </w:r>
    </w:p>
    <w:p w:rsidR="00045F30" w:rsidRDefault="00045F30" w:rsidP="00CA22AC">
      <w:pPr>
        <w:tabs>
          <w:tab w:val="num" w:pos="2431"/>
        </w:tabs>
        <w:ind w:left="2618" w:hanging="935"/>
        <w:jc w:val="both"/>
      </w:pPr>
    </w:p>
    <w:p w:rsidR="00045F30" w:rsidRDefault="00045F30" w:rsidP="006C1F05">
      <w:pPr>
        <w:numPr>
          <w:ilvl w:val="0"/>
          <w:numId w:val="37"/>
        </w:numPr>
        <w:tabs>
          <w:tab w:val="clear" w:pos="1287"/>
          <w:tab w:val="num" w:pos="2618"/>
        </w:tabs>
        <w:ind w:left="2618" w:hanging="935"/>
        <w:jc w:val="both"/>
      </w:pPr>
      <w:r>
        <w:t xml:space="preserve">En los términos del artículo 93 fracción XXII, emitir las opiniones que le solicite el Gobernador del Estado, para nombramientos de funcionarios; </w:t>
      </w:r>
      <w:r>
        <w:rPr>
          <w:b/>
        </w:rPr>
        <w:t xml:space="preserve">[Fracción reformada mediante Decreto No. 3-86 publicado en el </w:t>
      </w:r>
      <w:r w:rsidR="00474345">
        <w:rPr>
          <w:b/>
        </w:rPr>
        <w:t>P.O.E.</w:t>
      </w:r>
      <w:r>
        <w:rPr>
          <w:b/>
        </w:rPr>
        <w:t xml:space="preserve"> No. 79  del 1</w:t>
      </w:r>
      <w:r w:rsidR="00090200">
        <w:rPr>
          <w:b/>
        </w:rPr>
        <w:t>º</w:t>
      </w:r>
      <w:r>
        <w:rPr>
          <w:b/>
        </w:rPr>
        <w:t>. de octubre de 1986]</w:t>
      </w:r>
    </w:p>
    <w:p w:rsidR="00045F30" w:rsidRDefault="00045F30" w:rsidP="00CA22AC">
      <w:pPr>
        <w:tabs>
          <w:tab w:val="num" w:pos="2431"/>
        </w:tabs>
        <w:ind w:left="2618" w:hanging="935"/>
        <w:jc w:val="both"/>
      </w:pPr>
    </w:p>
    <w:p w:rsidR="00045F30" w:rsidRDefault="00045F30" w:rsidP="006C1F05">
      <w:pPr>
        <w:numPr>
          <w:ilvl w:val="0"/>
          <w:numId w:val="37"/>
        </w:numPr>
        <w:tabs>
          <w:tab w:val="clear" w:pos="1287"/>
          <w:tab w:val="num" w:pos="2618"/>
        </w:tabs>
        <w:ind w:left="2618" w:hanging="935"/>
        <w:jc w:val="both"/>
      </w:pPr>
      <w:r>
        <w:t>Otorgar premios o recompensas a los individuos que se hayan distinguido por servicios eminentes prestados al Estado o a la humanidad; conceder auxilios o pensiones a las viudas o huérfanos de los que hubieren fallecido siendo merecedores de aquellas recompensas sin haberlas recibido y declarar beneméritos del Estado a aquellos individuos, siempre que hayan transcurrido diez años desde su fallecimiento;</w:t>
      </w:r>
    </w:p>
    <w:p w:rsidR="00045F30" w:rsidRDefault="00045F30" w:rsidP="00CA22AC">
      <w:pPr>
        <w:tabs>
          <w:tab w:val="num" w:pos="2431"/>
        </w:tabs>
        <w:ind w:left="2618" w:hanging="935"/>
        <w:jc w:val="both"/>
      </w:pPr>
    </w:p>
    <w:p w:rsidR="00045F30" w:rsidRDefault="00045F30" w:rsidP="006C1F05">
      <w:pPr>
        <w:numPr>
          <w:ilvl w:val="0"/>
          <w:numId w:val="37"/>
        </w:numPr>
        <w:tabs>
          <w:tab w:val="clear" w:pos="1287"/>
          <w:tab w:val="num" w:pos="2618"/>
        </w:tabs>
        <w:ind w:left="2618" w:hanging="935"/>
        <w:jc w:val="both"/>
      </w:pPr>
      <w:r>
        <w:t xml:space="preserve">Expedir </w:t>
      </w:r>
      <w:smartTag w:uri="urn:schemas-microsoft-com:office:smarttags" w:element="PersonName">
        <w:smartTagPr>
          <w:attr w:name="ProductID" w:val="la Ley"/>
        </w:smartTagPr>
        <w:r>
          <w:t>la Ley</w:t>
        </w:r>
      </w:smartTag>
      <w:r>
        <w:t xml:space="preserve"> de Pensiones Civiles, en virtud de la cual se establezca como obligatorio el ahorro entre los empleados Oficiales, sin excepción de sexos ni categorías, a fin de que éstos cuenten con qué subsistir, cuando por cese, edad avanzada o por enfermedad queden imposibilitados para trabajar;</w:t>
      </w:r>
    </w:p>
    <w:p w:rsidR="00045F30" w:rsidRDefault="00045F30" w:rsidP="00CA22AC">
      <w:pPr>
        <w:tabs>
          <w:tab w:val="num" w:pos="2431"/>
        </w:tabs>
        <w:ind w:left="2618" w:hanging="935"/>
        <w:jc w:val="both"/>
      </w:pPr>
    </w:p>
    <w:p w:rsidR="00045F30" w:rsidRDefault="00045F30" w:rsidP="006C1F05">
      <w:pPr>
        <w:numPr>
          <w:ilvl w:val="0"/>
          <w:numId w:val="37"/>
        </w:numPr>
        <w:tabs>
          <w:tab w:val="clear" w:pos="1287"/>
          <w:tab w:val="num" w:pos="2618"/>
        </w:tabs>
        <w:ind w:left="2618" w:hanging="935"/>
        <w:jc w:val="both"/>
      </w:pPr>
      <w:r>
        <w:t>Conceder pensiones a los servidores del Estado que queden incapacitados total o parcialmente para el trabajo con motivo de sus actividades o funciones; y a sus viudas o huérfanos cuando aquellos perdieran la vida por la causa expresada;</w:t>
      </w:r>
    </w:p>
    <w:p w:rsidR="00E81D4E" w:rsidRDefault="00E81D4E" w:rsidP="00E81D4E">
      <w:pPr>
        <w:pStyle w:val="Prrafodelista"/>
      </w:pPr>
    </w:p>
    <w:p w:rsidR="00E81D4E" w:rsidRPr="0000265F" w:rsidRDefault="00E81D4E" w:rsidP="00E81D4E">
      <w:pPr>
        <w:ind w:left="2618"/>
        <w:jc w:val="both"/>
        <w:rPr>
          <w:b/>
        </w:rPr>
      </w:pPr>
      <w:r>
        <w:t>Así mismo, a los miembros pertenecientes a los grupos de voluntarios integrantes del Sistema Estatal de Protección Civil del Estado de Chihuahua</w:t>
      </w:r>
      <w:r w:rsidR="002C0261">
        <w:t>, que presten un servicio no remunerado y que por mo</w:t>
      </w:r>
      <w:r w:rsidR="001428E4">
        <w:t>tivo de su actividad, quede</w:t>
      </w:r>
      <w:r w:rsidR="002C0261">
        <w:t>n</w:t>
      </w:r>
      <w:r w:rsidR="0000265F">
        <w:t xml:space="preserve"> incapacitados total o parcialmente para el trabajo o funciones; y a sus viudas o huérfanos cuando aquéllos </w:t>
      </w:r>
      <w:r w:rsidR="005463C2">
        <w:t>perdieran</w:t>
      </w:r>
      <w:r w:rsidR="0000265F">
        <w:t xml:space="preserve">  la vida por los mismos motivos;</w:t>
      </w:r>
      <w:r>
        <w:t xml:space="preserve"> </w:t>
      </w:r>
      <w:r w:rsidR="0000265F" w:rsidRPr="0000265F">
        <w:rPr>
          <w:b/>
        </w:rPr>
        <w:t xml:space="preserve">[Párrafo adicionado mediante Decreto No. 824-09 I P.O. publicado en el P.O.E. No. 55 del 14 de julio de 2010] </w:t>
      </w:r>
    </w:p>
    <w:p w:rsidR="00045F30" w:rsidRPr="0000265F" w:rsidRDefault="00045F30" w:rsidP="00CA22AC">
      <w:pPr>
        <w:tabs>
          <w:tab w:val="num" w:pos="2431"/>
        </w:tabs>
        <w:ind w:left="2618" w:hanging="935"/>
        <w:jc w:val="both"/>
        <w:rPr>
          <w:b/>
        </w:rPr>
      </w:pPr>
    </w:p>
    <w:p w:rsidR="00045F30" w:rsidRDefault="00045F30" w:rsidP="006C1F05">
      <w:pPr>
        <w:numPr>
          <w:ilvl w:val="0"/>
          <w:numId w:val="37"/>
        </w:numPr>
        <w:tabs>
          <w:tab w:val="clear" w:pos="1287"/>
          <w:tab w:val="num" w:pos="2618"/>
        </w:tabs>
        <w:ind w:left="2618" w:hanging="935"/>
        <w:jc w:val="both"/>
      </w:pPr>
      <w:r>
        <w:t>Dictar leyes para el desarrollo integral de los pueblos ind</w:t>
      </w:r>
      <w:r w:rsidR="00E44884">
        <w:t xml:space="preserve">ígenas, previa consulta a éstos, para lo cual se escuchará a sus representantes cuando se discutan las mencionadas leyes. </w:t>
      </w:r>
      <w:r w:rsidR="00E44884" w:rsidRPr="00E44884">
        <w:rPr>
          <w:b/>
        </w:rPr>
        <w:t>[Fracción reformada mediante Decreto No. 910-2015 II P.O. publicado en el P.O.E. No. 98 del 9 de diciembre de 2015]</w:t>
      </w:r>
    </w:p>
    <w:p w:rsidR="00045F30" w:rsidRDefault="00045F30" w:rsidP="00CA22AC">
      <w:pPr>
        <w:tabs>
          <w:tab w:val="num" w:pos="2431"/>
        </w:tabs>
        <w:ind w:left="2618" w:hanging="935"/>
        <w:jc w:val="both"/>
      </w:pPr>
    </w:p>
    <w:p w:rsidR="00045F30" w:rsidRPr="007F247A" w:rsidRDefault="007F247A" w:rsidP="006C1F05">
      <w:pPr>
        <w:numPr>
          <w:ilvl w:val="0"/>
          <w:numId w:val="37"/>
        </w:numPr>
        <w:tabs>
          <w:tab w:val="clear" w:pos="1287"/>
          <w:tab w:val="num" w:pos="2431"/>
        </w:tabs>
        <w:ind w:left="2618" w:hanging="935"/>
        <w:jc w:val="both"/>
        <w:rPr>
          <w:b/>
        </w:rPr>
      </w:pPr>
      <w:r>
        <w:t>Organizar el sistema penitenciario</w:t>
      </w:r>
      <w:r w:rsidR="00045F30">
        <w:t xml:space="preserve"> sobre la base del trabajo, la capacitaci</w:t>
      </w:r>
      <w:r>
        <w:t>ón para el mismo, la educación, la salud y el deporte, y</w:t>
      </w:r>
      <w:r w:rsidR="00045F30">
        <w:t xml:space="preserve"> las medidas preliberacionales como me</w:t>
      </w:r>
      <w:r>
        <w:t>dios para lograr la reinserción</w:t>
      </w:r>
      <w:r w:rsidR="00045F30">
        <w:t xml:space="preserve"> social de los reos sentenciados;</w:t>
      </w:r>
      <w:r>
        <w:t xml:space="preserve"> </w:t>
      </w:r>
      <w:r w:rsidRPr="007F247A">
        <w:rPr>
          <w:b/>
        </w:rPr>
        <w:t>[Fracción reformada mediante Decreto No. 1141-2010 XII P.E. publicado en el P.O.E. No. 74 del 15 de septiembre de 2010]</w:t>
      </w:r>
    </w:p>
    <w:p w:rsidR="00045F30" w:rsidRDefault="00045F30" w:rsidP="00CA22AC">
      <w:pPr>
        <w:tabs>
          <w:tab w:val="num" w:pos="2431"/>
        </w:tabs>
        <w:ind w:left="2618" w:hanging="935"/>
        <w:jc w:val="both"/>
      </w:pPr>
    </w:p>
    <w:p w:rsidR="00045F30" w:rsidRDefault="00045F30" w:rsidP="006C1F05">
      <w:pPr>
        <w:numPr>
          <w:ilvl w:val="0"/>
          <w:numId w:val="37"/>
        </w:numPr>
        <w:tabs>
          <w:tab w:val="clear" w:pos="1287"/>
          <w:tab w:val="num" w:pos="2618"/>
        </w:tabs>
        <w:ind w:left="2618" w:hanging="935"/>
        <w:jc w:val="both"/>
      </w:pPr>
      <w:r>
        <w:t>Dictar leyes encaminadas a combatir el alcoholismo;</w:t>
      </w:r>
    </w:p>
    <w:p w:rsidR="00045F30" w:rsidRDefault="00045F30" w:rsidP="00CA22AC">
      <w:pPr>
        <w:tabs>
          <w:tab w:val="num" w:pos="2431"/>
        </w:tabs>
        <w:ind w:left="2618" w:hanging="935"/>
        <w:jc w:val="both"/>
      </w:pPr>
    </w:p>
    <w:p w:rsidR="00045F30" w:rsidRDefault="00045F30" w:rsidP="006C1F05">
      <w:pPr>
        <w:numPr>
          <w:ilvl w:val="0"/>
          <w:numId w:val="37"/>
        </w:numPr>
        <w:tabs>
          <w:tab w:val="clear" w:pos="1287"/>
          <w:tab w:val="num" w:pos="2618"/>
        </w:tabs>
        <w:ind w:left="2618" w:hanging="935"/>
        <w:jc w:val="both"/>
      </w:pPr>
      <w:r>
        <w:t>Expedir las leyes que regulen las relaciones entre el Estado, municipios, organismos descentralizados y sus respectivos trabajadores;</w:t>
      </w:r>
    </w:p>
    <w:p w:rsidR="00045F30" w:rsidRDefault="00045F30" w:rsidP="00CA22AC">
      <w:pPr>
        <w:tabs>
          <w:tab w:val="num" w:pos="2431"/>
        </w:tabs>
        <w:ind w:left="2618" w:hanging="935"/>
        <w:jc w:val="both"/>
      </w:pPr>
    </w:p>
    <w:p w:rsidR="00045F30" w:rsidRPr="006E7A98" w:rsidRDefault="00045F30" w:rsidP="006C1F05">
      <w:pPr>
        <w:numPr>
          <w:ilvl w:val="0"/>
          <w:numId w:val="37"/>
        </w:numPr>
        <w:tabs>
          <w:tab w:val="clear" w:pos="1287"/>
          <w:tab w:val="num" w:pos="2618"/>
        </w:tabs>
        <w:ind w:left="2618" w:hanging="935"/>
        <w:jc w:val="both"/>
        <w:rPr>
          <w:b/>
        </w:rPr>
      </w:pPr>
      <w:r>
        <w:t xml:space="preserve">Crear, a iniciativa del </w:t>
      </w:r>
      <w:r w:rsidR="006E7A98">
        <w:t>Poder que así lo requiera</w:t>
      </w:r>
      <w:r>
        <w:t>, organismos descentralizados y autorizar</w:t>
      </w:r>
      <w:r w:rsidR="006E7A98">
        <w:t xml:space="preserve">, a iniciativa del Poder Ejecutivo, </w:t>
      </w:r>
      <w:r>
        <w:t xml:space="preserve"> la creación de empresas de participación estatal mayoritaria, así como de fideicomisos, patronatos o entidades similares que comprometan recursos públicos.  Los correspondientes decretos establecerán la estructura orgánica y las funciones que se les asignen, así como la obligación del Ejecutivo de acompañar sus estados financieros a la cuenta pública anual;</w:t>
      </w:r>
      <w:r w:rsidR="006E7A98">
        <w:t xml:space="preserve"> </w:t>
      </w:r>
      <w:r w:rsidR="006E7A98" w:rsidRPr="006E7A98">
        <w:rPr>
          <w:b/>
        </w:rPr>
        <w:t>[Fracción reformada mediante Decreto No. 1022-10 VII P.E. publicado en el P.O.E. No. 60 del 28 de julio de 2010]</w:t>
      </w:r>
    </w:p>
    <w:p w:rsidR="00045F30" w:rsidRPr="006E7A98" w:rsidRDefault="00045F30" w:rsidP="00CA22AC">
      <w:pPr>
        <w:tabs>
          <w:tab w:val="num" w:pos="2431"/>
        </w:tabs>
        <w:ind w:left="2618" w:hanging="935"/>
        <w:jc w:val="both"/>
        <w:rPr>
          <w:b/>
        </w:rPr>
      </w:pPr>
    </w:p>
    <w:p w:rsidR="00045F30" w:rsidRDefault="00F77D7A" w:rsidP="006C1F05">
      <w:pPr>
        <w:numPr>
          <w:ilvl w:val="0"/>
          <w:numId w:val="37"/>
        </w:numPr>
        <w:tabs>
          <w:tab w:val="clear" w:pos="1287"/>
          <w:tab w:val="num" w:pos="2618"/>
        </w:tabs>
        <w:ind w:left="2618" w:hanging="935"/>
        <w:jc w:val="both"/>
      </w:pPr>
      <w:r>
        <w:t xml:space="preserve">Se deroga. </w:t>
      </w:r>
      <w:r w:rsidRPr="00F77D7A">
        <w:rPr>
          <w:b/>
        </w:rPr>
        <w:t>[Fracción derogada mediante Decreto No. 910-</w:t>
      </w:r>
      <w:r w:rsidR="00FB1F7A">
        <w:rPr>
          <w:b/>
        </w:rPr>
        <w:t>20</w:t>
      </w:r>
      <w:r w:rsidRPr="00F77D7A">
        <w:rPr>
          <w:b/>
        </w:rPr>
        <w:t>15 II P.O. publicado en el P.O.E. No. 98 del 9 de diciembre de 2015]</w:t>
      </w:r>
    </w:p>
    <w:p w:rsidR="00045F30" w:rsidRDefault="00045F30" w:rsidP="00CA22AC">
      <w:pPr>
        <w:tabs>
          <w:tab w:val="num" w:pos="2431"/>
        </w:tabs>
        <w:ind w:left="2618" w:hanging="935"/>
        <w:jc w:val="both"/>
      </w:pPr>
    </w:p>
    <w:p w:rsidR="00045F30" w:rsidRDefault="00045F30" w:rsidP="006C1F05">
      <w:pPr>
        <w:numPr>
          <w:ilvl w:val="0"/>
          <w:numId w:val="37"/>
        </w:numPr>
        <w:tabs>
          <w:tab w:val="clear" w:pos="1287"/>
          <w:tab w:val="num" w:pos="2618"/>
        </w:tabs>
        <w:ind w:left="2618" w:hanging="935"/>
        <w:jc w:val="both"/>
      </w:pPr>
      <w:r>
        <w:t>Expedir la ley que regulará su estructura y funcionamiento internos, la que determinará las formas y procedimientos para la agrupación de los diputados según su afiliación de partido, a efecto de garantizar la libre expresión de las corrientes políticas representadas en el Congreso.</w:t>
      </w:r>
    </w:p>
    <w:p w:rsidR="00045F30" w:rsidRDefault="00045F30" w:rsidP="00CA22AC">
      <w:pPr>
        <w:tabs>
          <w:tab w:val="num" w:pos="2431"/>
        </w:tabs>
        <w:ind w:left="2618" w:hanging="935"/>
        <w:jc w:val="both"/>
      </w:pPr>
    </w:p>
    <w:p w:rsidR="00045F30" w:rsidRDefault="00EA0834" w:rsidP="00CA22AC">
      <w:pPr>
        <w:tabs>
          <w:tab w:val="num" w:pos="2618"/>
        </w:tabs>
        <w:ind w:left="2618" w:hanging="935"/>
        <w:jc w:val="both"/>
      </w:pPr>
      <w:r>
        <w:tab/>
      </w:r>
      <w:r w:rsidR="00045F30">
        <w:t xml:space="preserve">Esta ley no podrá ser iniciada ni objeto de observaciones por el Ejecutivo, que la promulgará y publicará dentro de los diez días hábiles siguientes a su recepción; </w:t>
      </w:r>
    </w:p>
    <w:p w:rsidR="00045F30" w:rsidRDefault="00045F30" w:rsidP="00CA22AC">
      <w:pPr>
        <w:tabs>
          <w:tab w:val="num" w:pos="2431"/>
        </w:tabs>
        <w:ind w:left="2618" w:hanging="935"/>
        <w:jc w:val="both"/>
      </w:pPr>
    </w:p>
    <w:p w:rsidR="000E05BB" w:rsidRDefault="000E05BB" w:rsidP="006C1F05">
      <w:pPr>
        <w:numPr>
          <w:ilvl w:val="0"/>
          <w:numId w:val="37"/>
        </w:numPr>
        <w:tabs>
          <w:tab w:val="clear" w:pos="1287"/>
          <w:tab w:val="num" w:pos="2618"/>
        </w:tabs>
        <w:ind w:left="2618" w:hanging="935"/>
        <w:jc w:val="both"/>
      </w:pPr>
      <w:r>
        <w:t xml:space="preserve">Designar, a propuesta de la Junta de Coordinación Política, </w:t>
      </w:r>
      <w:r w:rsidR="00A84291">
        <w:t xml:space="preserve"> al Auditor Superior del Estado</w:t>
      </w:r>
      <w:r>
        <w:t xml:space="preserve"> mediante el voto de las dos terceras partes de los diputados presentes en la sesión del Pleno que corresponda y tomarle la protesta de Ley.</w:t>
      </w:r>
    </w:p>
    <w:p w:rsidR="000E05BB" w:rsidRDefault="000E05BB" w:rsidP="000E05BB">
      <w:pPr>
        <w:ind w:left="2618"/>
        <w:jc w:val="both"/>
      </w:pPr>
    </w:p>
    <w:p w:rsidR="00431409" w:rsidRPr="00CF6BC1" w:rsidRDefault="000B11A6" w:rsidP="00CF6BC1">
      <w:pPr>
        <w:ind w:left="2618"/>
        <w:jc w:val="both"/>
      </w:pPr>
      <w:r>
        <w:t>Durará</w:t>
      </w:r>
      <w:r w:rsidR="000E05BB">
        <w:t xml:space="preserve"> en su encargo siete años, no podrá ser reelecto y únicamente podrá ser removido mediante la misma votación requerida para su designación.</w:t>
      </w:r>
      <w:r w:rsidR="00CF6BC1">
        <w:t xml:space="preserve"> </w:t>
      </w:r>
      <w:r w:rsidR="000E05BB" w:rsidRPr="000E05BB">
        <w:rPr>
          <w:b/>
        </w:rPr>
        <w:t>[Fracción reformada mediante Decreto No.   910-2015 II P.O. publicado en el P.O.E. No. 98 del 9 de diciembre de 2015]</w:t>
      </w:r>
    </w:p>
    <w:p w:rsidR="000E05BB" w:rsidRDefault="000E05BB" w:rsidP="000E05BB">
      <w:pPr>
        <w:ind w:left="2618"/>
        <w:jc w:val="both"/>
      </w:pPr>
    </w:p>
    <w:p w:rsidR="00345279" w:rsidRPr="003D3FC3" w:rsidRDefault="00345279" w:rsidP="00345279">
      <w:pPr>
        <w:pStyle w:val="NormalWeb"/>
        <w:spacing w:before="0" w:beforeAutospacing="0" w:after="0" w:afterAutospacing="0"/>
        <w:ind w:left="2618" w:hanging="935"/>
        <w:jc w:val="both"/>
        <w:rPr>
          <w:rFonts w:ascii="Arial" w:hAnsi="Arial" w:cs="Arial"/>
          <w:b/>
          <w:bCs/>
          <w:sz w:val="20"/>
          <w:szCs w:val="20"/>
          <w:lang w:val="es-ES_tradnl"/>
        </w:rPr>
      </w:pPr>
      <w:r w:rsidRPr="00386269">
        <w:rPr>
          <w:rFonts w:ascii="Arial" w:hAnsi="Arial" w:cs="Arial"/>
          <w:bCs/>
          <w:sz w:val="20"/>
          <w:szCs w:val="20"/>
          <w:lang w:val="es-ES_tradnl"/>
        </w:rPr>
        <w:t>XLV.</w:t>
      </w:r>
      <w:r w:rsidRPr="00D36C0F">
        <w:rPr>
          <w:rFonts w:ascii="Arial" w:hAnsi="Arial" w:cs="Arial"/>
          <w:b/>
          <w:bCs/>
          <w:sz w:val="20"/>
          <w:szCs w:val="20"/>
          <w:lang w:val="es-ES_tradnl"/>
        </w:rPr>
        <w:t xml:space="preserve"> </w:t>
      </w:r>
      <w:r>
        <w:rPr>
          <w:rFonts w:ascii="Arial" w:hAnsi="Arial" w:cs="Arial"/>
          <w:b/>
          <w:bCs/>
          <w:sz w:val="20"/>
          <w:szCs w:val="20"/>
          <w:lang w:val="es-ES_tradnl"/>
        </w:rPr>
        <w:tab/>
      </w:r>
      <w:r w:rsidR="003D3FC3">
        <w:rPr>
          <w:rFonts w:ascii="Arial" w:hAnsi="Arial" w:cs="Arial"/>
          <w:sz w:val="20"/>
          <w:szCs w:val="20"/>
          <w:lang w:val="es-ES_tradnl"/>
        </w:rPr>
        <w:t xml:space="preserve">Derogada </w:t>
      </w:r>
      <w:r w:rsidR="003D3FC3" w:rsidRPr="003D3FC3">
        <w:rPr>
          <w:rFonts w:ascii="Arial" w:hAnsi="Arial" w:cs="Arial"/>
          <w:b/>
          <w:sz w:val="20"/>
          <w:szCs w:val="20"/>
          <w:lang w:val="es-ES_tradnl"/>
        </w:rPr>
        <w:t>[Fracción derogada mediante Decreto No. 917-2015 II P.O. publicada en el P.O.E. No. 63 del 8 de agosto de 2015]</w:t>
      </w:r>
    </w:p>
    <w:p w:rsidR="00345279" w:rsidRPr="00B50A6E" w:rsidRDefault="00345279" w:rsidP="00345279">
      <w:pPr>
        <w:pStyle w:val="NormalWeb"/>
        <w:spacing w:before="0" w:beforeAutospacing="0" w:after="0" w:afterAutospacing="0"/>
        <w:ind w:left="2618" w:hanging="935"/>
        <w:jc w:val="both"/>
        <w:rPr>
          <w:rFonts w:ascii="Arial" w:hAnsi="Arial" w:cs="Arial"/>
          <w:bCs/>
          <w:sz w:val="20"/>
          <w:szCs w:val="20"/>
          <w:lang w:val="es-ES_tradnl"/>
        </w:rPr>
      </w:pPr>
    </w:p>
    <w:p w:rsidR="00345279" w:rsidRPr="000E05BB" w:rsidRDefault="00345279" w:rsidP="00345279">
      <w:pPr>
        <w:pStyle w:val="NormalWeb"/>
        <w:spacing w:before="0" w:beforeAutospacing="0" w:after="0" w:afterAutospacing="0"/>
        <w:ind w:left="2618" w:hanging="935"/>
        <w:jc w:val="both"/>
        <w:rPr>
          <w:rFonts w:ascii="Arial" w:hAnsi="Arial" w:cs="Arial"/>
          <w:sz w:val="20"/>
          <w:szCs w:val="20"/>
          <w:lang w:val="es-ES_tradnl"/>
        </w:rPr>
      </w:pPr>
      <w:r w:rsidRPr="00386269">
        <w:rPr>
          <w:rFonts w:ascii="Arial" w:hAnsi="Arial" w:cs="Arial"/>
          <w:bCs/>
          <w:sz w:val="20"/>
          <w:szCs w:val="20"/>
          <w:lang w:val="es-ES_tradnl"/>
        </w:rPr>
        <w:t>XLVI.</w:t>
      </w:r>
      <w:r w:rsidRPr="00D36C0F">
        <w:rPr>
          <w:rFonts w:ascii="Arial" w:hAnsi="Arial" w:cs="Arial"/>
          <w:bCs/>
          <w:sz w:val="20"/>
          <w:szCs w:val="20"/>
          <w:lang w:val="es-ES_tradnl"/>
        </w:rPr>
        <w:t xml:space="preserve"> </w:t>
      </w:r>
      <w:r>
        <w:rPr>
          <w:rFonts w:ascii="Arial" w:hAnsi="Arial" w:cs="Arial"/>
          <w:bCs/>
          <w:sz w:val="20"/>
          <w:szCs w:val="20"/>
          <w:lang w:val="es-ES_tradnl"/>
        </w:rPr>
        <w:tab/>
      </w:r>
      <w:r w:rsidRPr="00D36C0F">
        <w:rPr>
          <w:rFonts w:ascii="Arial" w:hAnsi="Arial" w:cs="Arial"/>
          <w:bCs/>
          <w:sz w:val="20"/>
          <w:szCs w:val="20"/>
          <w:lang w:val="es-ES_tradnl"/>
        </w:rPr>
        <w:t xml:space="preserve">Expedir </w:t>
      </w:r>
      <w:r w:rsidRPr="00D36C0F">
        <w:rPr>
          <w:rFonts w:ascii="Arial" w:hAnsi="Arial" w:cs="Arial"/>
          <w:sz w:val="20"/>
          <w:szCs w:val="20"/>
          <w:lang w:val="es-ES_tradnl"/>
        </w:rPr>
        <w:t xml:space="preserve"> </w:t>
      </w:r>
      <w:r w:rsidRPr="00D36C0F">
        <w:rPr>
          <w:rFonts w:ascii="Arial" w:hAnsi="Arial" w:cs="Arial"/>
          <w:bCs/>
          <w:sz w:val="20"/>
          <w:szCs w:val="20"/>
          <w:lang w:val="es-ES_tradnl"/>
        </w:rPr>
        <w:t xml:space="preserve">las leyes </w:t>
      </w:r>
      <w:r w:rsidRPr="00D36C0F">
        <w:rPr>
          <w:rFonts w:ascii="Arial" w:hAnsi="Arial" w:cs="Arial"/>
          <w:sz w:val="20"/>
          <w:szCs w:val="20"/>
          <w:lang w:val="es-ES_tradnl"/>
        </w:rPr>
        <w:t xml:space="preserve">necesarias </w:t>
      </w:r>
      <w:r w:rsidRPr="00D36C0F">
        <w:rPr>
          <w:rFonts w:ascii="Arial" w:hAnsi="Arial" w:cs="Arial"/>
          <w:bCs/>
          <w:sz w:val="20"/>
          <w:szCs w:val="20"/>
          <w:lang w:val="es-ES_tradnl"/>
        </w:rPr>
        <w:t xml:space="preserve">a fin de hacer efectivas las facultades </w:t>
      </w:r>
      <w:r w:rsidRPr="00D36C0F">
        <w:rPr>
          <w:rFonts w:ascii="Arial" w:hAnsi="Arial" w:cs="Arial"/>
          <w:sz w:val="20"/>
          <w:szCs w:val="20"/>
          <w:lang w:val="es-ES_tradnl"/>
        </w:rPr>
        <w:t xml:space="preserve">concedidas por esta </w:t>
      </w:r>
      <w:r w:rsidRPr="00D36C0F">
        <w:rPr>
          <w:rFonts w:ascii="Arial" w:hAnsi="Arial" w:cs="Arial"/>
          <w:bCs/>
          <w:sz w:val="20"/>
          <w:szCs w:val="20"/>
          <w:lang w:val="es-ES_tradnl"/>
        </w:rPr>
        <w:t xml:space="preserve">Constitución a los </w:t>
      </w:r>
      <w:r w:rsidRPr="00D36C0F">
        <w:rPr>
          <w:rFonts w:ascii="Arial" w:hAnsi="Arial" w:cs="Arial"/>
          <w:sz w:val="20"/>
          <w:szCs w:val="20"/>
          <w:lang w:val="es-ES_tradnl"/>
        </w:rPr>
        <w:t xml:space="preserve">Poderes </w:t>
      </w:r>
      <w:r w:rsidRPr="00D36C0F">
        <w:rPr>
          <w:rFonts w:ascii="Arial" w:hAnsi="Arial" w:cs="Arial"/>
          <w:bCs/>
          <w:sz w:val="20"/>
          <w:szCs w:val="20"/>
          <w:lang w:val="es-ES_tradnl"/>
        </w:rPr>
        <w:t xml:space="preserve">del </w:t>
      </w:r>
      <w:r w:rsidRPr="00D36C0F">
        <w:rPr>
          <w:rFonts w:ascii="Arial" w:hAnsi="Arial" w:cs="Arial"/>
          <w:sz w:val="20"/>
          <w:szCs w:val="20"/>
          <w:lang w:val="es-ES_tradnl"/>
        </w:rPr>
        <w:t>Estado</w:t>
      </w:r>
      <w:r w:rsidR="0060343B">
        <w:rPr>
          <w:rFonts w:ascii="Arial" w:hAnsi="Arial" w:cs="Arial"/>
          <w:sz w:val="20"/>
          <w:szCs w:val="20"/>
          <w:lang w:val="es-ES_tradnl"/>
        </w:rPr>
        <w:t>.</w:t>
      </w:r>
      <w:r w:rsidR="00B436E9">
        <w:rPr>
          <w:rFonts w:ascii="Arial" w:hAnsi="Arial" w:cs="Arial"/>
          <w:sz w:val="20"/>
          <w:szCs w:val="20"/>
          <w:lang w:val="es-ES_tradnl"/>
        </w:rPr>
        <w:t xml:space="preserve"> </w:t>
      </w:r>
    </w:p>
    <w:p w:rsidR="00345279" w:rsidRPr="00D36C0F" w:rsidRDefault="00345279" w:rsidP="00345279">
      <w:pPr>
        <w:pStyle w:val="NormalWeb"/>
        <w:spacing w:before="0" w:beforeAutospacing="0" w:after="0" w:afterAutospacing="0"/>
        <w:ind w:left="2618" w:hanging="935"/>
        <w:jc w:val="both"/>
        <w:rPr>
          <w:rFonts w:ascii="Arial" w:hAnsi="Arial" w:cs="Arial"/>
          <w:b/>
          <w:bCs/>
          <w:sz w:val="20"/>
          <w:szCs w:val="20"/>
          <w:lang w:val="es-ES_tradnl"/>
        </w:rPr>
      </w:pPr>
    </w:p>
    <w:p w:rsidR="00345279" w:rsidRDefault="00345279" w:rsidP="00345279">
      <w:pPr>
        <w:pStyle w:val="NormalWeb"/>
        <w:spacing w:before="0" w:beforeAutospacing="0" w:after="0" w:afterAutospacing="0"/>
        <w:ind w:left="2618" w:hanging="935"/>
        <w:jc w:val="both"/>
        <w:rPr>
          <w:rFonts w:ascii="Arial" w:hAnsi="Arial" w:cs="Arial"/>
          <w:b/>
          <w:sz w:val="20"/>
          <w:szCs w:val="20"/>
          <w:lang w:val="es-ES_tradnl"/>
        </w:rPr>
      </w:pPr>
      <w:r w:rsidRPr="00386269">
        <w:rPr>
          <w:rFonts w:ascii="Arial" w:hAnsi="Arial" w:cs="Arial"/>
          <w:bCs/>
          <w:sz w:val="20"/>
          <w:szCs w:val="20"/>
          <w:lang w:val="es-ES_tradnl"/>
        </w:rPr>
        <w:t xml:space="preserve">XLVII. </w:t>
      </w:r>
      <w:r w:rsidRPr="00386269">
        <w:rPr>
          <w:rFonts w:ascii="Arial" w:hAnsi="Arial" w:cs="Arial"/>
          <w:bCs/>
          <w:sz w:val="20"/>
          <w:szCs w:val="20"/>
          <w:lang w:val="es-ES_tradnl"/>
        </w:rPr>
        <w:tab/>
      </w:r>
      <w:r w:rsidR="0060343B">
        <w:rPr>
          <w:rFonts w:ascii="Arial" w:hAnsi="Arial" w:cs="Arial"/>
          <w:sz w:val="20"/>
          <w:szCs w:val="20"/>
          <w:lang w:val="es-ES_tradnl"/>
        </w:rPr>
        <w:t xml:space="preserve">Citar a comparecer ante el Pleno a los titulares de las Secretarías de Estado, a los directores de las entidades paraestatales y a quien ostente la representación de los Órganos Constitucionales Autónomos, en caso de </w:t>
      </w:r>
      <w:r w:rsidR="009961E6">
        <w:rPr>
          <w:rFonts w:ascii="Arial" w:hAnsi="Arial" w:cs="Arial"/>
          <w:sz w:val="20"/>
          <w:szCs w:val="20"/>
          <w:lang w:val="es-ES_tradnl"/>
        </w:rPr>
        <w:t>requerir su</w:t>
      </w:r>
      <w:r w:rsidR="0060343B">
        <w:rPr>
          <w:rFonts w:ascii="Arial" w:hAnsi="Arial" w:cs="Arial"/>
          <w:sz w:val="20"/>
          <w:szCs w:val="20"/>
          <w:lang w:val="es-ES_tradnl"/>
        </w:rPr>
        <w:t xml:space="preserve"> presencia para tratar asuntos de relevancia y trascendencia para el Estado.</w:t>
      </w:r>
      <w:r w:rsidR="009961E6">
        <w:rPr>
          <w:rFonts w:ascii="Arial" w:hAnsi="Arial" w:cs="Arial"/>
          <w:sz w:val="20"/>
          <w:szCs w:val="20"/>
          <w:lang w:val="es-ES_tradnl"/>
        </w:rPr>
        <w:t xml:space="preserve"> </w:t>
      </w:r>
      <w:r w:rsidR="009961E6" w:rsidRPr="009961E6">
        <w:rPr>
          <w:rFonts w:ascii="Arial" w:hAnsi="Arial" w:cs="Arial"/>
          <w:b/>
          <w:sz w:val="20"/>
          <w:szCs w:val="20"/>
          <w:lang w:val="es-ES_tradnl"/>
        </w:rPr>
        <w:t>[Fracci</w:t>
      </w:r>
      <w:r w:rsidR="005E7F23">
        <w:rPr>
          <w:rFonts w:ascii="Arial" w:hAnsi="Arial" w:cs="Arial"/>
          <w:b/>
          <w:sz w:val="20"/>
          <w:szCs w:val="20"/>
          <w:lang w:val="es-ES_tradnl"/>
        </w:rPr>
        <w:t>ones XLVI y XLVII</w:t>
      </w:r>
      <w:r w:rsidR="009961E6" w:rsidRPr="009961E6">
        <w:rPr>
          <w:rFonts w:ascii="Arial" w:hAnsi="Arial" w:cs="Arial"/>
          <w:b/>
          <w:sz w:val="20"/>
          <w:szCs w:val="20"/>
          <w:lang w:val="es-ES_tradnl"/>
        </w:rPr>
        <w:t xml:space="preserve"> reformada</w:t>
      </w:r>
      <w:r w:rsidR="005E7F23">
        <w:rPr>
          <w:rFonts w:ascii="Arial" w:hAnsi="Arial" w:cs="Arial"/>
          <w:b/>
          <w:sz w:val="20"/>
          <w:szCs w:val="20"/>
          <w:lang w:val="es-ES_tradnl"/>
        </w:rPr>
        <w:t>s</w:t>
      </w:r>
      <w:r w:rsidR="009961E6" w:rsidRPr="009961E6">
        <w:rPr>
          <w:rFonts w:ascii="Arial" w:hAnsi="Arial" w:cs="Arial"/>
          <w:b/>
          <w:sz w:val="20"/>
          <w:szCs w:val="20"/>
          <w:lang w:val="es-ES_tradnl"/>
        </w:rPr>
        <w:t xml:space="preserve"> mediante Decreto No. 910-2015 II P.O. publicado en el </w:t>
      </w:r>
      <w:r w:rsidR="000540A2">
        <w:rPr>
          <w:rFonts w:ascii="Arial" w:hAnsi="Arial" w:cs="Arial"/>
          <w:b/>
          <w:sz w:val="20"/>
          <w:szCs w:val="20"/>
          <w:lang w:val="es-ES_tradnl"/>
        </w:rPr>
        <w:t>P.O.E. No. 98 del 9 de diciembre</w:t>
      </w:r>
      <w:r w:rsidR="009961E6" w:rsidRPr="009961E6">
        <w:rPr>
          <w:rFonts w:ascii="Arial" w:hAnsi="Arial" w:cs="Arial"/>
          <w:b/>
          <w:sz w:val="20"/>
          <w:szCs w:val="20"/>
          <w:lang w:val="es-ES_tradnl"/>
        </w:rPr>
        <w:t xml:space="preserve"> de 2015]</w:t>
      </w:r>
    </w:p>
    <w:p w:rsidR="00044FEC" w:rsidRDefault="00044FEC" w:rsidP="00345279">
      <w:pPr>
        <w:pStyle w:val="NormalWeb"/>
        <w:spacing w:before="0" w:beforeAutospacing="0" w:after="0" w:afterAutospacing="0"/>
        <w:ind w:left="2618" w:hanging="935"/>
        <w:jc w:val="both"/>
        <w:rPr>
          <w:rFonts w:ascii="Arial" w:hAnsi="Arial" w:cs="Arial"/>
          <w:bCs/>
          <w:sz w:val="20"/>
          <w:szCs w:val="20"/>
          <w:lang w:val="es-ES_tradnl"/>
        </w:rPr>
      </w:pPr>
    </w:p>
    <w:p w:rsidR="00044FEC" w:rsidRDefault="00044FEC" w:rsidP="00345279">
      <w:pPr>
        <w:pStyle w:val="NormalWeb"/>
        <w:spacing w:before="0" w:beforeAutospacing="0" w:after="0" w:afterAutospacing="0"/>
        <w:ind w:left="2618" w:hanging="935"/>
        <w:jc w:val="both"/>
        <w:rPr>
          <w:rFonts w:ascii="Arial" w:hAnsi="Arial" w:cs="Arial"/>
          <w:bCs/>
          <w:sz w:val="20"/>
          <w:szCs w:val="20"/>
          <w:lang w:val="es-ES_tradnl"/>
        </w:rPr>
      </w:pPr>
      <w:r>
        <w:rPr>
          <w:rFonts w:ascii="Arial" w:hAnsi="Arial" w:cs="Arial"/>
          <w:bCs/>
          <w:sz w:val="20"/>
          <w:szCs w:val="20"/>
          <w:lang w:val="es-ES_tradnl"/>
        </w:rPr>
        <w:t xml:space="preserve">XLVIII.    Aprobar los Planes Estatales de Desarrollo y de Seguridad Pública, en los plazos que disponga la Ley. </w:t>
      </w:r>
    </w:p>
    <w:p w:rsidR="009C0694" w:rsidRDefault="009C0694" w:rsidP="00345279">
      <w:pPr>
        <w:pStyle w:val="NormalWeb"/>
        <w:spacing w:before="0" w:beforeAutospacing="0" w:after="0" w:afterAutospacing="0"/>
        <w:ind w:left="2618" w:hanging="935"/>
        <w:jc w:val="both"/>
        <w:rPr>
          <w:rFonts w:ascii="Arial" w:hAnsi="Arial" w:cs="Arial"/>
          <w:bCs/>
          <w:sz w:val="20"/>
          <w:szCs w:val="20"/>
          <w:lang w:val="es-ES_tradnl"/>
        </w:rPr>
      </w:pPr>
    </w:p>
    <w:p w:rsidR="00A17B41" w:rsidRPr="009961E6" w:rsidRDefault="00A17B41" w:rsidP="00345279">
      <w:pPr>
        <w:pStyle w:val="NormalWeb"/>
        <w:spacing w:before="0" w:beforeAutospacing="0" w:after="0" w:afterAutospacing="0"/>
        <w:ind w:left="2618" w:hanging="935"/>
        <w:jc w:val="both"/>
        <w:rPr>
          <w:rFonts w:ascii="Arial" w:hAnsi="Arial" w:cs="Arial"/>
          <w:b/>
          <w:bCs/>
          <w:sz w:val="20"/>
          <w:szCs w:val="20"/>
          <w:lang w:val="es-ES_tradnl"/>
        </w:rPr>
      </w:pPr>
      <w:r w:rsidRPr="00A17B41">
        <w:rPr>
          <w:rFonts w:ascii="Arial" w:hAnsi="Arial" w:cs="Arial"/>
          <w:bCs/>
          <w:sz w:val="20"/>
          <w:szCs w:val="20"/>
          <w:lang w:val="es-ES_tradnl"/>
        </w:rPr>
        <w:t>XLIX.</w:t>
      </w:r>
      <w:r>
        <w:rPr>
          <w:rFonts w:ascii="Arial" w:hAnsi="Arial" w:cs="Arial"/>
          <w:b/>
          <w:bCs/>
          <w:sz w:val="20"/>
          <w:szCs w:val="20"/>
          <w:lang w:val="es-ES_tradnl"/>
        </w:rPr>
        <w:tab/>
      </w:r>
      <w:r>
        <w:rPr>
          <w:rFonts w:ascii="Arial" w:hAnsi="Arial" w:cs="Arial"/>
          <w:bCs/>
          <w:sz w:val="20"/>
          <w:szCs w:val="20"/>
          <w:lang w:val="es-ES_tradnl"/>
        </w:rPr>
        <w:t>Las demás que le confiere</w:t>
      </w:r>
      <w:r w:rsidR="00A86623">
        <w:rPr>
          <w:rFonts w:ascii="Arial" w:hAnsi="Arial" w:cs="Arial"/>
          <w:bCs/>
          <w:sz w:val="20"/>
          <w:szCs w:val="20"/>
          <w:lang w:val="es-ES_tradnl"/>
        </w:rPr>
        <w:t>n</w:t>
      </w:r>
      <w:r>
        <w:rPr>
          <w:rFonts w:ascii="Arial" w:hAnsi="Arial" w:cs="Arial"/>
          <w:bCs/>
          <w:sz w:val="20"/>
          <w:szCs w:val="20"/>
          <w:lang w:val="es-ES_tradnl"/>
        </w:rPr>
        <w:t xml:space="preserve"> esta Constitución, la Federal y demás leyes.</w:t>
      </w:r>
      <w:r w:rsidR="009C0694">
        <w:rPr>
          <w:rFonts w:ascii="Arial" w:hAnsi="Arial" w:cs="Arial"/>
          <w:b/>
          <w:bCs/>
          <w:sz w:val="20"/>
          <w:szCs w:val="20"/>
          <w:lang w:val="es-ES_tradnl"/>
        </w:rPr>
        <w:t xml:space="preserve"> [Fraccio</w:t>
      </w:r>
      <w:r>
        <w:rPr>
          <w:rFonts w:ascii="Arial" w:hAnsi="Arial" w:cs="Arial"/>
          <w:b/>
          <w:bCs/>
          <w:sz w:val="20"/>
          <w:szCs w:val="20"/>
          <w:lang w:val="es-ES_tradnl"/>
        </w:rPr>
        <w:t>n</w:t>
      </w:r>
      <w:r w:rsidR="009C0694">
        <w:rPr>
          <w:rFonts w:ascii="Arial" w:hAnsi="Arial" w:cs="Arial"/>
          <w:b/>
          <w:bCs/>
          <w:sz w:val="20"/>
          <w:szCs w:val="20"/>
          <w:lang w:val="es-ES_tradnl"/>
        </w:rPr>
        <w:t>es XLVIII y XLIX</w:t>
      </w:r>
      <w:r>
        <w:rPr>
          <w:rFonts w:ascii="Arial" w:hAnsi="Arial" w:cs="Arial"/>
          <w:b/>
          <w:bCs/>
          <w:sz w:val="20"/>
          <w:szCs w:val="20"/>
          <w:lang w:val="es-ES_tradnl"/>
        </w:rPr>
        <w:t xml:space="preserve"> adicionada</w:t>
      </w:r>
      <w:r w:rsidR="009C0694">
        <w:rPr>
          <w:rFonts w:ascii="Arial" w:hAnsi="Arial" w:cs="Arial"/>
          <w:b/>
          <w:bCs/>
          <w:sz w:val="20"/>
          <w:szCs w:val="20"/>
          <w:lang w:val="es-ES_tradnl"/>
        </w:rPr>
        <w:t>s</w:t>
      </w:r>
      <w:r>
        <w:rPr>
          <w:rFonts w:ascii="Arial" w:hAnsi="Arial" w:cs="Arial"/>
          <w:b/>
          <w:bCs/>
          <w:sz w:val="20"/>
          <w:szCs w:val="20"/>
          <w:lang w:val="es-ES_tradnl"/>
        </w:rPr>
        <w:t xml:space="preserve"> mediante Decreto No. 910-2015 II P.O. publicado en el P.O.E. No. 98 del 9 de diciembre de 2015]</w:t>
      </w:r>
    </w:p>
    <w:p w:rsidR="00871C5F" w:rsidRDefault="00871C5F" w:rsidP="00CF6BC1">
      <w:pPr>
        <w:rPr>
          <w:b/>
          <w:lang w:val="es-ES_tradnl"/>
        </w:rPr>
      </w:pPr>
    </w:p>
    <w:p w:rsidR="00045F30" w:rsidRPr="00060373" w:rsidRDefault="00045F30" w:rsidP="00B052A3">
      <w:pPr>
        <w:ind w:left="1134"/>
        <w:jc w:val="center"/>
        <w:rPr>
          <w:b/>
        </w:rPr>
      </w:pPr>
      <w:r w:rsidRPr="00060373">
        <w:rPr>
          <w:b/>
        </w:rPr>
        <w:t>CAPITULO IV</w:t>
      </w:r>
    </w:p>
    <w:p w:rsidR="00045F30" w:rsidRPr="00060373" w:rsidRDefault="00045F30" w:rsidP="00B052A3">
      <w:pPr>
        <w:ind w:left="1134"/>
        <w:jc w:val="center"/>
      </w:pPr>
      <w:r w:rsidRPr="00060373">
        <w:t>DEBERES Y PRERROGATIVAS DE LOS DIPUTADOS</w:t>
      </w:r>
    </w:p>
    <w:p w:rsidR="00045F30" w:rsidRDefault="00045F30" w:rsidP="00B052A3">
      <w:pPr>
        <w:ind w:left="1134"/>
        <w:jc w:val="both"/>
      </w:pPr>
    </w:p>
    <w:p w:rsidR="00045F30" w:rsidRDefault="00045F30" w:rsidP="00B052A3">
      <w:pPr>
        <w:ind w:left="1134"/>
        <w:jc w:val="both"/>
      </w:pPr>
      <w:r>
        <w:rPr>
          <w:b/>
        </w:rPr>
        <w:t>ARTICULO 65.</w:t>
      </w:r>
      <w:r>
        <w:t xml:space="preserve">  Son deberes de los Diputados:</w:t>
      </w:r>
    </w:p>
    <w:p w:rsidR="00045F30" w:rsidRDefault="00045F30" w:rsidP="00B052A3">
      <w:pPr>
        <w:ind w:left="1134"/>
        <w:jc w:val="both"/>
      </w:pPr>
    </w:p>
    <w:p w:rsidR="00045F30" w:rsidRDefault="00045F30" w:rsidP="006C1F05">
      <w:pPr>
        <w:numPr>
          <w:ilvl w:val="0"/>
          <w:numId w:val="38"/>
        </w:numPr>
        <w:tabs>
          <w:tab w:val="clear" w:pos="2403"/>
          <w:tab w:val="left" w:pos="1309"/>
          <w:tab w:val="num" w:pos="2244"/>
        </w:tabs>
        <w:ind w:left="2244" w:hanging="561"/>
        <w:jc w:val="both"/>
      </w:pPr>
      <w:r>
        <w:t>Concurrir puntualmente a las sesiones del Congreso, en el entendido de que los que faltaren a una sesión sin causa</w:t>
      </w:r>
      <w:r w:rsidR="00CA45C1">
        <w:t xml:space="preserve"> justificada o sin permiso del p</w:t>
      </w:r>
      <w:r>
        <w:t>residente, no tendrán derecho a las dietas correspondientes;</w:t>
      </w:r>
    </w:p>
    <w:p w:rsidR="00045F30" w:rsidRDefault="00045F30" w:rsidP="007C5B0A">
      <w:pPr>
        <w:tabs>
          <w:tab w:val="left" w:pos="1309"/>
          <w:tab w:val="num" w:pos="2244"/>
        </w:tabs>
        <w:ind w:left="2244" w:hanging="561"/>
        <w:jc w:val="both"/>
      </w:pPr>
    </w:p>
    <w:p w:rsidR="00045F30" w:rsidRDefault="00693DE0" w:rsidP="007C5B0A">
      <w:pPr>
        <w:tabs>
          <w:tab w:val="left" w:pos="1309"/>
          <w:tab w:val="num" w:pos="2244"/>
        </w:tabs>
        <w:ind w:left="2244" w:hanging="561"/>
        <w:jc w:val="both"/>
        <w:rPr>
          <w:b/>
        </w:rPr>
      </w:pPr>
      <w:r>
        <w:t xml:space="preserve">II.  </w:t>
      </w:r>
      <w:r>
        <w:tab/>
      </w:r>
      <w:r w:rsidR="00045F30">
        <w:t xml:space="preserve">Despachar dentro de los términos que señale la Ley Orgánica del Congreso, los asuntos que pasen </w:t>
      </w:r>
      <w:r w:rsidR="00CA45C1">
        <w:t>a las Comisiones que desempeñen.</w:t>
      </w:r>
      <w:r w:rsidR="00045F30">
        <w:t xml:space="preserve"> </w:t>
      </w:r>
      <w:r w:rsidR="00045F30">
        <w:rPr>
          <w:b/>
        </w:rPr>
        <w:t>[Fracción reformada mediante</w:t>
      </w:r>
      <w:r w:rsidR="00ED0508">
        <w:rPr>
          <w:b/>
        </w:rPr>
        <w:t xml:space="preserve"> </w:t>
      </w:r>
      <w:r w:rsidR="00045F30">
        <w:rPr>
          <w:b/>
        </w:rPr>
        <w:t xml:space="preserve"> Decreto No. 296-3-4 P.E. publicado en el </w:t>
      </w:r>
      <w:r w:rsidR="00474345">
        <w:rPr>
          <w:b/>
        </w:rPr>
        <w:t>P.O.E.</w:t>
      </w:r>
      <w:r w:rsidR="00045F30">
        <w:rPr>
          <w:b/>
        </w:rPr>
        <w:t xml:space="preserve">   No. 7 del 24 de enero de  1979]</w:t>
      </w:r>
    </w:p>
    <w:p w:rsidR="00045F30" w:rsidRDefault="00045F30" w:rsidP="007C5B0A">
      <w:pPr>
        <w:tabs>
          <w:tab w:val="left" w:pos="1309"/>
          <w:tab w:val="num" w:pos="2244"/>
        </w:tabs>
        <w:ind w:left="2244" w:hanging="561"/>
        <w:jc w:val="both"/>
      </w:pPr>
    </w:p>
    <w:p w:rsidR="00045F30" w:rsidRDefault="00045F30" w:rsidP="007C5B0A">
      <w:pPr>
        <w:tabs>
          <w:tab w:val="left" w:pos="1309"/>
          <w:tab w:val="num" w:pos="2244"/>
        </w:tabs>
        <w:ind w:left="2244" w:hanging="561"/>
        <w:jc w:val="both"/>
      </w:pPr>
      <w:r>
        <w:t xml:space="preserve">III.  </w:t>
      </w:r>
      <w:r>
        <w:tab/>
        <w:t>Emitir su voto en los asuntos que se sometan a la deliberación del Congreso;</w:t>
      </w:r>
    </w:p>
    <w:p w:rsidR="00045F30" w:rsidRDefault="00045F30" w:rsidP="007C5B0A">
      <w:pPr>
        <w:tabs>
          <w:tab w:val="left" w:pos="1309"/>
          <w:tab w:val="num" w:pos="2244"/>
        </w:tabs>
        <w:ind w:left="2244" w:hanging="561"/>
        <w:jc w:val="both"/>
      </w:pPr>
    </w:p>
    <w:p w:rsidR="00045F30" w:rsidRDefault="00045F30" w:rsidP="007C5B0A">
      <w:pPr>
        <w:tabs>
          <w:tab w:val="left" w:pos="1309"/>
          <w:tab w:val="num" w:pos="2244"/>
        </w:tabs>
        <w:ind w:left="2244" w:hanging="561"/>
        <w:jc w:val="both"/>
      </w:pPr>
      <w:r>
        <w:t xml:space="preserve">IV.  </w:t>
      </w:r>
      <w:r>
        <w:tab/>
        <w:t>Visitar en los recesos de la Legislatura el distrito por el que resultaron electos, o los de aquel en que residan quienes fueron electos por el principio de representación proporcional</w:t>
      </w:r>
      <w:r w:rsidR="00922510">
        <w:t>,</w:t>
      </w:r>
      <w:r w:rsidR="00EF13E6">
        <w:t xml:space="preserve"> y presentar al Pleno un informe sobre las actividades desarrolladas, inherentes a su encargo, dentro de los dos primeros meses del primer período ordinario de sesiones de cada año de ejercicio constitucional.</w:t>
      </w:r>
    </w:p>
    <w:p w:rsidR="00045F30" w:rsidRDefault="00045F30" w:rsidP="00153B5D">
      <w:pPr>
        <w:tabs>
          <w:tab w:val="left" w:pos="1309"/>
        </w:tabs>
        <w:ind w:left="1134" w:hanging="720"/>
        <w:jc w:val="both"/>
      </w:pPr>
    </w:p>
    <w:p w:rsidR="00045F30" w:rsidRDefault="00045F30" w:rsidP="00153B5D">
      <w:pPr>
        <w:tabs>
          <w:tab w:val="left" w:pos="1309"/>
        </w:tabs>
        <w:ind w:left="2805" w:hanging="561"/>
        <w:jc w:val="both"/>
      </w:pPr>
      <w:r>
        <w:t>A</w:t>
      </w:r>
      <w:r w:rsidR="007B62B2">
        <w:t>)</w:t>
      </w:r>
      <w:r>
        <w:tab/>
      </w:r>
      <w:r w:rsidR="00EF13E6">
        <w:t>Se deroga.</w:t>
      </w:r>
    </w:p>
    <w:p w:rsidR="00045F30" w:rsidRDefault="007B62B2" w:rsidP="00B052A3">
      <w:pPr>
        <w:ind w:left="2805" w:hanging="561"/>
        <w:jc w:val="both"/>
      </w:pPr>
      <w:r>
        <w:t>B)</w:t>
      </w:r>
      <w:r w:rsidR="00045F30">
        <w:t xml:space="preserve"> </w:t>
      </w:r>
      <w:r w:rsidR="00045F30">
        <w:tab/>
      </w:r>
      <w:r w:rsidR="00EF13E6">
        <w:t>Se deroga.</w:t>
      </w:r>
    </w:p>
    <w:p w:rsidR="00045F30" w:rsidRDefault="00536054" w:rsidP="00B052A3">
      <w:pPr>
        <w:ind w:left="2805" w:hanging="561"/>
        <w:jc w:val="both"/>
      </w:pPr>
      <w:r>
        <w:t>C)</w:t>
      </w:r>
      <w:r w:rsidR="00045F30">
        <w:t xml:space="preserve"> </w:t>
      </w:r>
      <w:r w:rsidR="00045F30">
        <w:tab/>
      </w:r>
      <w:r w:rsidR="00EF13E6">
        <w:t>Se deroga.</w:t>
      </w:r>
    </w:p>
    <w:p w:rsidR="00045F30" w:rsidRDefault="00EF13E6" w:rsidP="006C1F05">
      <w:pPr>
        <w:numPr>
          <w:ilvl w:val="0"/>
          <w:numId w:val="53"/>
        </w:numPr>
        <w:tabs>
          <w:tab w:val="clear" w:pos="2484"/>
        </w:tabs>
        <w:ind w:left="2805" w:hanging="561"/>
        <w:jc w:val="both"/>
      </w:pPr>
      <w:r>
        <w:t>Se deroga.</w:t>
      </w:r>
    </w:p>
    <w:p w:rsidR="00045F30" w:rsidRDefault="00EF13E6" w:rsidP="006C1F05">
      <w:pPr>
        <w:numPr>
          <w:ilvl w:val="0"/>
          <w:numId w:val="53"/>
        </w:numPr>
        <w:tabs>
          <w:tab w:val="clear" w:pos="2484"/>
        </w:tabs>
        <w:ind w:left="2805" w:hanging="561"/>
        <w:jc w:val="both"/>
      </w:pPr>
      <w:r>
        <w:t>Se deroga.</w:t>
      </w:r>
    </w:p>
    <w:p w:rsidR="00045F30" w:rsidRDefault="00045F30" w:rsidP="00B052A3">
      <w:pPr>
        <w:ind w:left="1134"/>
        <w:jc w:val="both"/>
      </w:pPr>
    </w:p>
    <w:p w:rsidR="004B23BB" w:rsidRDefault="00ED774A" w:rsidP="004B23BB">
      <w:pPr>
        <w:shd w:val="clear" w:color="auto" w:fill="FFFFFF"/>
        <w:ind w:left="2268"/>
        <w:jc w:val="both"/>
        <w:rPr>
          <w:rFonts w:cs="Arial"/>
        </w:rPr>
      </w:pPr>
      <w:r w:rsidRPr="009A223E">
        <w:rPr>
          <w:rFonts w:cs="Arial"/>
        </w:rPr>
        <w:t>El informe respecto del último año de ejercicio legislativo, deberá presentarse del primero al treinta y uno de agosto del año en que concluye la Legislatura.</w:t>
      </w:r>
    </w:p>
    <w:p w:rsidR="004B23BB" w:rsidRPr="004B23BB" w:rsidRDefault="004B23BB" w:rsidP="004B23BB">
      <w:pPr>
        <w:shd w:val="clear" w:color="auto" w:fill="FFFFFF"/>
        <w:ind w:left="2268"/>
        <w:jc w:val="both"/>
        <w:rPr>
          <w:rFonts w:cs="Arial"/>
          <w:b/>
        </w:rPr>
      </w:pPr>
      <w:r w:rsidRPr="004B23BB">
        <w:rPr>
          <w:rFonts w:cs="Arial"/>
          <w:b/>
        </w:rPr>
        <w:t>[Los Diputados que integran la LXIV Legislatura deberán presentar el informe correspondiente al último año de ejercicio legislativo, a que se refiere el artículo 65, fracción IV, segundo párrafo de la Constitución Local, en el período comprendido del primero al treinta de septiembre de 2016.</w:t>
      </w:r>
      <w:r>
        <w:rPr>
          <w:rFonts w:cs="Arial"/>
          <w:b/>
        </w:rPr>
        <w:t xml:space="preserve"> </w:t>
      </w:r>
      <w:r w:rsidRPr="004B23BB">
        <w:rPr>
          <w:rFonts w:cs="Arial"/>
          <w:b/>
          <w:color w:val="A6A6A6" w:themeColor="background1" w:themeShade="A6"/>
        </w:rPr>
        <w:t xml:space="preserve"> Art. Séptimo Transitorio Dec. 910-15 II P.O.</w:t>
      </w:r>
      <w:r w:rsidRPr="004B23BB">
        <w:rPr>
          <w:rFonts w:cs="Arial"/>
          <w:b/>
        </w:rPr>
        <w:t>]</w:t>
      </w:r>
    </w:p>
    <w:p w:rsidR="004B23BB" w:rsidRPr="009A223E" w:rsidRDefault="004B23BB" w:rsidP="004B23BB">
      <w:pPr>
        <w:ind w:left="2268"/>
        <w:jc w:val="both"/>
        <w:rPr>
          <w:rFonts w:eastAsia="ヒラギノ角ゴ Pro W3" w:cs="Arial"/>
          <w:lang w:val="es-ES_tradnl"/>
        </w:rPr>
      </w:pPr>
    </w:p>
    <w:p w:rsidR="00ED774A" w:rsidRPr="009A223E" w:rsidRDefault="00ED774A" w:rsidP="004B23BB">
      <w:pPr>
        <w:ind w:left="2268"/>
        <w:jc w:val="both"/>
        <w:rPr>
          <w:rFonts w:eastAsia="ヒラギノ角ゴ Pro W3" w:cs="Arial"/>
          <w:lang w:val="es-ES_tradnl"/>
        </w:rPr>
      </w:pPr>
      <w:r w:rsidRPr="009A223E">
        <w:rPr>
          <w:rFonts w:eastAsia="ヒラギノ角ゴ Pro W3" w:cs="Arial"/>
          <w:lang w:val="es-ES_tradnl"/>
        </w:rPr>
        <w:t>Así mismo, lo hará del conocimiento de la ciudadanía del distrito que represente; o el de su residencia, si es de representación proporcional.</w:t>
      </w:r>
    </w:p>
    <w:p w:rsidR="00ED774A" w:rsidRPr="00ED774A" w:rsidRDefault="00ED774A" w:rsidP="004B23BB">
      <w:pPr>
        <w:ind w:left="2268"/>
        <w:jc w:val="both"/>
        <w:rPr>
          <w:lang w:val="es-ES_tradnl"/>
        </w:rPr>
      </w:pPr>
    </w:p>
    <w:p w:rsidR="00045F30" w:rsidRDefault="00045F30" w:rsidP="00B052A3">
      <w:pPr>
        <w:ind w:left="1134"/>
        <w:jc w:val="both"/>
      </w:pPr>
      <w:r>
        <w:rPr>
          <w:b/>
        </w:rPr>
        <w:t xml:space="preserve">[Artículo reformado mediante Decreto No. </w:t>
      </w:r>
      <w:r w:rsidR="00EF13E6">
        <w:rPr>
          <w:b/>
        </w:rPr>
        <w:t>910-2015 II P.O. publicado en el P.O.E. No. 98 del 9 de diciembre de 2015</w:t>
      </w:r>
      <w:r>
        <w:rPr>
          <w:b/>
        </w:rPr>
        <w:t>]</w:t>
      </w:r>
    </w:p>
    <w:p w:rsidR="00045F30" w:rsidRDefault="00045F30" w:rsidP="00B052A3">
      <w:pPr>
        <w:ind w:left="1134"/>
        <w:jc w:val="both"/>
      </w:pPr>
    </w:p>
    <w:p w:rsidR="00045F30" w:rsidRPr="008E0EA8" w:rsidRDefault="00045F30" w:rsidP="00B052A3">
      <w:pPr>
        <w:ind w:left="1134"/>
        <w:jc w:val="both"/>
        <w:rPr>
          <w:b/>
        </w:rPr>
      </w:pPr>
      <w:r>
        <w:rPr>
          <w:b/>
        </w:rPr>
        <w:t>ARTICULO 66.</w:t>
      </w:r>
      <w:r w:rsidR="00F100C1">
        <w:t xml:space="preserve"> </w:t>
      </w:r>
      <w:r w:rsidR="006E5CAC">
        <w:t>Los D</w:t>
      </w:r>
      <w:r>
        <w:t xml:space="preserve">iputados podrán formular  preguntas al Secretario General de Gobierno, al </w:t>
      </w:r>
      <w:r w:rsidR="00EC01FB">
        <w:t>Fiscal General del Estado</w:t>
      </w:r>
      <w:r w:rsidR="006E5CAC">
        <w:t>,</w:t>
      </w:r>
      <w:r w:rsidR="00EC01FB">
        <w:t xml:space="preserve"> </w:t>
      </w:r>
      <w:r w:rsidR="006E5CAC">
        <w:t xml:space="preserve"> </w:t>
      </w:r>
      <w:r>
        <w:t xml:space="preserve"> a</w:t>
      </w:r>
      <w:r w:rsidR="004B5D48">
        <w:t xml:space="preserve"> cualquiera de los Secretarios o</w:t>
      </w:r>
      <w:r>
        <w:t xml:space="preserve"> Coordinadores</w:t>
      </w:r>
      <w:r w:rsidR="004B5D48">
        <w:t xml:space="preserve"> y a los Titulares de los Organismos Públicos Autónomos y Organismos Descentralizados</w:t>
      </w:r>
      <w:r>
        <w:t>, conforme a las bases siguientes:</w:t>
      </w:r>
      <w:r w:rsidR="00EC01FB">
        <w:t xml:space="preserve"> </w:t>
      </w:r>
      <w:r w:rsidR="00EC01FB" w:rsidRPr="008E0EA8">
        <w:rPr>
          <w:b/>
        </w:rPr>
        <w:t xml:space="preserve">[Párrafo reformado mediante Decreto No. </w:t>
      </w:r>
      <w:r w:rsidR="004B5D48">
        <w:rPr>
          <w:b/>
        </w:rPr>
        <w:t>1331-2013 XI P.E. publicado en el P.O.E. No. 86 del 26 de octubre de 2013</w:t>
      </w:r>
      <w:r w:rsidR="008E0EA8" w:rsidRPr="008E0EA8">
        <w:rPr>
          <w:b/>
        </w:rPr>
        <w:t>]</w:t>
      </w:r>
    </w:p>
    <w:p w:rsidR="00045F30" w:rsidRPr="008E0EA8" w:rsidRDefault="00045F30" w:rsidP="00B052A3">
      <w:pPr>
        <w:ind w:left="1134"/>
        <w:jc w:val="both"/>
        <w:rPr>
          <w:b/>
        </w:rPr>
      </w:pPr>
    </w:p>
    <w:p w:rsidR="00045F30" w:rsidRDefault="00045F30" w:rsidP="006C1F05">
      <w:pPr>
        <w:numPr>
          <w:ilvl w:val="0"/>
          <w:numId w:val="39"/>
        </w:numPr>
        <w:tabs>
          <w:tab w:val="clear" w:pos="1854"/>
          <w:tab w:val="num" w:pos="2244"/>
        </w:tabs>
        <w:ind w:left="2244" w:hanging="561"/>
        <w:jc w:val="both"/>
        <w:rPr>
          <w:b/>
          <w:bCs/>
        </w:rPr>
      </w:pPr>
      <w:r>
        <w:t xml:space="preserve">Deberán presentarse por escrito, redactadas en forma sucinta, acompañarse de una breve motivación y leídas por su autor en sesión ordinaria de </w:t>
      </w:r>
      <w:smartTag w:uri="urn:schemas-microsoft-com:office:smarttags" w:element="PersonName">
        <w:smartTagPr>
          <w:attr w:name="ProductID" w:val="la Diputaci￳n Permanente"/>
        </w:smartTagPr>
        <w:r>
          <w:t>la Diputación Permanente</w:t>
        </w:r>
      </w:smartTag>
      <w:r>
        <w:t xml:space="preserve"> o del Congreso, que no sea solemne ni de apertura o clausura de período; </w:t>
      </w:r>
      <w:r>
        <w:rPr>
          <w:b/>
          <w:bCs/>
        </w:rPr>
        <w:t xml:space="preserve">[Fracción reformada mediante Decreto No. 253-02 II P.O. publicado en el </w:t>
      </w:r>
      <w:r w:rsidR="00474345">
        <w:rPr>
          <w:b/>
          <w:bCs/>
        </w:rPr>
        <w:t>P.O.E.</w:t>
      </w:r>
      <w:r>
        <w:rPr>
          <w:b/>
          <w:bCs/>
        </w:rPr>
        <w:t xml:space="preserve"> No. 94 del 23 de noviembre del 2002]</w:t>
      </w:r>
    </w:p>
    <w:p w:rsidR="00045F30" w:rsidRDefault="00045F30" w:rsidP="007C5B0A">
      <w:pPr>
        <w:tabs>
          <w:tab w:val="num" w:pos="2244"/>
        </w:tabs>
        <w:ind w:left="2244" w:hanging="561"/>
        <w:jc w:val="both"/>
      </w:pPr>
    </w:p>
    <w:p w:rsidR="00045F30" w:rsidRDefault="00045F30" w:rsidP="006C1F05">
      <w:pPr>
        <w:numPr>
          <w:ilvl w:val="0"/>
          <w:numId w:val="39"/>
        </w:numPr>
        <w:tabs>
          <w:tab w:val="clear" w:pos="1854"/>
          <w:tab w:val="num" w:pos="2244"/>
        </w:tabs>
        <w:ind w:left="2244" w:hanging="561"/>
        <w:jc w:val="both"/>
      </w:pPr>
      <w:r>
        <w:t>No podrán contener más que la directa y estricta formulación de una sola cuestión, interrogando sobre un hecho, una situación o una información que no sean del exclusivo interés de quien plantea la pregunta, de cualquier otra persona en particular ni tratarse de una consulta de carácter meramente técnico;</w:t>
      </w:r>
    </w:p>
    <w:p w:rsidR="00045F30" w:rsidRDefault="00045F30" w:rsidP="007C5B0A">
      <w:pPr>
        <w:tabs>
          <w:tab w:val="num" w:pos="2244"/>
        </w:tabs>
        <w:ind w:left="2244" w:hanging="561"/>
        <w:jc w:val="both"/>
      </w:pPr>
    </w:p>
    <w:p w:rsidR="00045F30" w:rsidRDefault="00045F30" w:rsidP="007C5B0A">
      <w:pPr>
        <w:tabs>
          <w:tab w:val="num" w:pos="2244"/>
        </w:tabs>
        <w:ind w:left="2244" w:hanging="561"/>
        <w:jc w:val="both"/>
        <w:rPr>
          <w:b/>
          <w:bCs/>
        </w:rPr>
      </w:pPr>
      <w:r>
        <w:t xml:space="preserve">III.   </w:t>
      </w:r>
      <w:r>
        <w:tab/>
        <w:t>A más tardar en la segunda sesión posterior a la de su formulación</w:t>
      </w:r>
      <w:r w:rsidR="004B5D48">
        <w:t xml:space="preserve"> ante el Pleno o la siguiente cuando se presente en la Diputación Permanente</w:t>
      </w:r>
      <w:r w:rsidR="00550DE9">
        <w:t>, el Presidente</w:t>
      </w:r>
      <w:r>
        <w:t xml:space="preserve"> turnará la pregunta a quien va dirigida, con aviso al Gobernador, una vez que haya constatado que el cuestionamiento corresponde a un asunto de la competencia del funcionario de que se trate y que además reúne los requisitos señalados en las fracciones anteriores.  En caso contrario, o bien porque ya se haya presentado </w:t>
      </w:r>
      <w:r w:rsidR="00550DE9">
        <w:t xml:space="preserve">por </w:t>
      </w:r>
      <w:r>
        <w:t xml:space="preserve">otra pregunta similar en el mismo período, la declarará improcedente; </w:t>
      </w:r>
      <w:r>
        <w:rPr>
          <w:b/>
          <w:bCs/>
        </w:rPr>
        <w:t xml:space="preserve">[Fracción reformada mediante Decreto No. </w:t>
      </w:r>
      <w:r w:rsidR="004B5D48">
        <w:rPr>
          <w:b/>
          <w:bCs/>
        </w:rPr>
        <w:t>1331-2013 XI P.E. publicado en el P.O.E. No. 86 del 26 de octubre de 2013</w:t>
      </w:r>
      <w:r>
        <w:rPr>
          <w:b/>
          <w:bCs/>
        </w:rPr>
        <w:t>]</w:t>
      </w:r>
    </w:p>
    <w:p w:rsidR="00045F30" w:rsidRDefault="00045F30" w:rsidP="007C5B0A">
      <w:pPr>
        <w:tabs>
          <w:tab w:val="num" w:pos="2244"/>
        </w:tabs>
        <w:ind w:left="2244" w:hanging="561"/>
        <w:jc w:val="both"/>
      </w:pPr>
    </w:p>
    <w:p w:rsidR="00045F30" w:rsidRPr="000465C7" w:rsidRDefault="00045F30" w:rsidP="007C5B0A">
      <w:pPr>
        <w:tabs>
          <w:tab w:val="num" w:pos="2244"/>
        </w:tabs>
        <w:ind w:left="2244" w:hanging="561"/>
        <w:jc w:val="both"/>
        <w:rPr>
          <w:b/>
        </w:rPr>
      </w:pPr>
      <w:r>
        <w:t xml:space="preserve">IV.   </w:t>
      </w:r>
      <w:r>
        <w:tab/>
      </w:r>
      <w:r w:rsidR="004B5D48">
        <w:t>Tratándose de la administración centralizada, e</w:t>
      </w:r>
      <w:r>
        <w:t xml:space="preserve">l funcionario, por conducto del Secretario General de Gobierno, hará llegar su respuesta o informe correspondiente a </w:t>
      </w:r>
      <w:r w:rsidR="000465C7">
        <w:t>quien presida la Mesa Directiva</w:t>
      </w:r>
      <w:r w:rsidR="003D58DC">
        <w:t>;</w:t>
      </w:r>
      <w:r w:rsidR="004B5D48">
        <w:t xml:space="preserve"> en los demás casos por conducto del Presidente, Directores o sus equivalentes de los organismos mencionados,  dentro de los veinte</w:t>
      </w:r>
      <w:r>
        <w:t xml:space="preserve"> días naturales posteriores a la fecha en que haya recibido la pregunta, pero si presenta solicitud motivada</w:t>
      </w:r>
      <w:r w:rsidR="003D58DC">
        <w:t>,</w:t>
      </w:r>
      <w:r>
        <w:t xml:space="preserve"> el plazo podrá prorrogarse</w:t>
      </w:r>
      <w:r w:rsidR="000D23DB">
        <w:t xml:space="preserve"> por una sola vez hasta por cinco</w:t>
      </w:r>
      <w:r w:rsidR="000465C7">
        <w:t xml:space="preserve"> días naturales. </w:t>
      </w:r>
      <w:r w:rsidR="000465C7" w:rsidRPr="000465C7">
        <w:rPr>
          <w:b/>
        </w:rPr>
        <w:t>[Fracción reformada mediante Decreto No. 910-2</w:t>
      </w:r>
      <w:r w:rsidR="003D58DC">
        <w:rPr>
          <w:b/>
        </w:rPr>
        <w:t>015 II P.O. publicado en el P.O.</w:t>
      </w:r>
      <w:r w:rsidR="000465C7" w:rsidRPr="000465C7">
        <w:rPr>
          <w:b/>
        </w:rPr>
        <w:t>E. No. 98 del 9 de diciembre de 2015]</w:t>
      </w:r>
      <w:r w:rsidR="000D23DB" w:rsidRPr="000465C7">
        <w:rPr>
          <w:b/>
        </w:rPr>
        <w:t xml:space="preserve"> </w:t>
      </w:r>
    </w:p>
    <w:p w:rsidR="00045F30" w:rsidRDefault="00045F30" w:rsidP="007C5B0A">
      <w:pPr>
        <w:tabs>
          <w:tab w:val="num" w:pos="2244"/>
        </w:tabs>
        <w:ind w:left="2244" w:hanging="561"/>
        <w:jc w:val="both"/>
      </w:pPr>
    </w:p>
    <w:p w:rsidR="00045F30" w:rsidRDefault="00EA0834" w:rsidP="007C5B0A">
      <w:pPr>
        <w:tabs>
          <w:tab w:val="num" w:pos="2244"/>
        </w:tabs>
        <w:ind w:left="2244" w:hanging="561"/>
        <w:jc w:val="both"/>
        <w:rPr>
          <w:b/>
          <w:bCs/>
        </w:rPr>
      </w:pPr>
      <w:r>
        <w:t>V.</w:t>
      </w:r>
      <w:r>
        <w:tab/>
      </w:r>
      <w:r w:rsidR="00045F30">
        <w:t xml:space="preserve">El Congreso o </w:t>
      </w:r>
      <w:smartTag w:uri="urn:schemas-microsoft-com:office:smarttags" w:element="PersonName">
        <w:smartTagPr>
          <w:attr w:name="ProductID" w:val="la Diputaci￳n Permanente"/>
        </w:smartTagPr>
        <w:r w:rsidR="00045F30">
          <w:t>la Diputación Permanente</w:t>
        </w:r>
      </w:smartTag>
      <w:r w:rsidR="00045F30">
        <w:t xml:space="preserve"> conocerán la respuesta y en su caso podrá debatir sobre ella, pero se abstendrá de acordar moción o voto de censura. </w:t>
      </w:r>
      <w:r w:rsidR="00045F30">
        <w:rPr>
          <w:b/>
          <w:bCs/>
        </w:rPr>
        <w:t xml:space="preserve">[Fracción reformada mediante Decreto No. 253-02 II P.O. publicado en el </w:t>
      </w:r>
      <w:r w:rsidR="00474345">
        <w:rPr>
          <w:b/>
          <w:bCs/>
        </w:rPr>
        <w:t>P.O.E.</w:t>
      </w:r>
      <w:r w:rsidR="00045F30">
        <w:rPr>
          <w:b/>
          <w:bCs/>
        </w:rPr>
        <w:t xml:space="preserve"> No. 94 del 23 de noviembre del 2002]</w:t>
      </w:r>
    </w:p>
    <w:p w:rsidR="00045F30" w:rsidRDefault="00045F30" w:rsidP="00B052A3">
      <w:pPr>
        <w:ind w:left="1134"/>
        <w:jc w:val="both"/>
      </w:pPr>
    </w:p>
    <w:p w:rsidR="00045F30" w:rsidRDefault="00045F30" w:rsidP="00B052A3">
      <w:pPr>
        <w:ind w:left="1134"/>
        <w:jc w:val="both"/>
      </w:pPr>
      <w:r>
        <w:rPr>
          <w:b/>
        </w:rPr>
        <w:t xml:space="preserve">[Artículo reformado </w:t>
      </w:r>
      <w:r w:rsidR="000D23DB">
        <w:rPr>
          <w:b/>
        </w:rPr>
        <w:t xml:space="preserve">en su párrafo primero y en sus fracciones III y IV </w:t>
      </w:r>
      <w:r>
        <w:rPr>
          <w:b/>
        </w:rPr>
        <w:t xml:space="preserve">mediante Decreto No. </w:t>
      </w:r>
      <w:r w:rsidR="000D23DB">
        <w:rPr>
          <w:b/>
        </w:rPr>
        <w:t>1331-2013 XI P.E. publicado en el P.O.E. No. 86 del 26 de octubre de 2013]</w:t>
      </w:r>
    </w:p>
    <w:p w:rsidR="00045F30" w:rsidRDefault="00045F30" w:rsidP="00B052A3">
      <w:pPr>
        <w:ind w:left="1134"/>
        <w:jc w:val="both"/>
        <w:rPr>
          <w:b/>
        </w:rPr>
      </w:pPr>
    </w:p>
    <w:p w:rsidR="00045F30" w:rsidRDefault="00045F30" w:rsidP="00046949">
      <w:pPr>
        <w:ind w:left="1134"/>
        <w:jc w:val="both"/>
        <w:rPr>
          <w:b/>
        </w:rPr>
      </w:pPr>
      <w:r>
        <w:rPr>
          <w:b/>
        </w:rPr>
        <w:t>ARTICULO 67.</w:t>
      </w:r>
      <w:r w:rsidR="00F100C1">
        <w:t xml:space="preserve"> </w:t>
      </w:r>
      <w:r>
        <w:t xml:space="preserve">Los diputados son inviolables por las opiniones que manifiesten en el desempeño de sus cargos y jamás podrán ser reconvenidos por ellas. </w:t>
      </w:r>
      <w:r>
        <w:rPr>
          <w:b/>
        </w:rPr>
        <w:t>[Párrafo reformado med</w:t>
      </w:r>
      <w:r w:rsidR="00B052A3">
        <w:rPr>
          <w:b/>
        </w:rPr>
        <w:t xml:space="preserve">iante Decreto No. 296-3-4 P.E. </w:t>
      </w:r>
      <w:r>
        <w:rPr>
          <w:b/>
        </w:rPr>
        <w:t xml:space="preserve">publicado en el </w:t>
      </w:r>
      <w:r w:rsidR="00474345">
        <w:rPr>
          <w:b/>
        </w:rPr>
        <w:t>P.O.E.</w:t>
      </w:r>
      <w:r>
        <w:rPr>
          <w:b/>
        </w:rPr>
        <w:t xml:space="preserve"> No. 7 del 24 de enero de  1979]</w:t>
      </w:r>
    </w:p>
    <w:p w:rsidR="00045F30" w:rsidRDefault="00045F30" w:rsidP="00046949">
      <w:pPr>
        <w:ind w:left="1134"/>
        <w:jc w:val="both"/>
      </w:pPr>
    </w:p>
    <w:p w:rsidR="00046949" w:rsidRPr="00046949" w:rsidRDefault="00046949" w:rsidP="00046949">
      <w:pPr>
        <w:ind w:left="1134"/>
        <w:jc w:val="both"/>
        <w:rPr>
          <w:rFonts w:cs="Arial"/>
          <w:b/>
          <w:lang w:val="es-ES_tradnl" w:eastAsia="es-ES_tradnl"/>
        </w:rPr>
      </w:pPr>
      <w:r w:rsidRPr="006420E5">
        <w:rPr>
          <w:rFonts w:cs="Arial"/>
          <w:lang w:val="es-ES_tradnl" w:eastAsia="es-ES_tradnl"/>
        </w:rPr>
        <w:t>Quien presida la Mesa Directiva velará por el respeto al fuero constitucional de los diputados y por la inviolabilidad del recinto donde se reúnen a sesionar.</w:t>
      </w:r>
      <w:r>
        <w:rPr>
          <w:rFonts w:cs="Arial"/>
          <w:lang w:val="es-ES_tradnl" w:eastAsia="es-ES_tradnl"/>
        </w:rPr>
        <w:t xml:space="preserve"> </w:t>
      </w:r>
      <w:r w:rsidRPr="00046949">
        <w:rPr>
          <w:rFonts w:cs="Arial"/>
          <w:b/>
          <w:lang w:val="es-ES_tradnl" w:eastAsia="es-ES_tradnl"/>
        </w:rPr>
        <w:t>[Párrafo reformado mediante Decreto No. 910-2015 II P.O. publicado en el P.O.E. No. 98 del 9 de diciembre de 2015]</w:t>
      </w:r>
    </w:p>
    <w:p w:rsidR="00DD78EE" w:rsidRPr="00046949" w:rsidRDefault="00DD78EE" w:rsidP="00046949">
      <w:pPr>
        <w:ind w:left="1134"/>
        <w:rPr>
          <w:b/>
          <w:lang w:val="es-ES_tradnl"/>
        </w:rPr>
      </w:pPr>
    </w:p>
    <w:p w:rsidR="00045F30" w:rsidRPr="00060373" w:rsidRDefault="00045F30" w:rsidP="00B052A3">
      <w:pPr>
        <w:ind w:left="1134"/>
        <w:jc w:val="center"/>
      </w:pPr>
      <w:r w:rsidRPr="00060373">
        <w:rPr>
          <w:b/>
        </w:rPr>
        <w:t>CAPITULO V</w:t>
      </w:r>
    </w:p>
    <w:p w:rsidR="00045F30" w:rsidRPr="00060373" w:rsidRDefault="00045F30" w:rsidP="00B052A3">
      <w:pPr>
        <w:ind w:left="1134"/>
        <w:jc w:val="center"/>
      </w:pPr>
      <w:r w:rsidRPr="00060373">
        <w:t xml:space="preserve">DE </w:t>
      </w:r>
      <w:smartTag w:uri="urn:schemas-microsoft-com:office:smarttags" w:element="PersonName">
        <w:smartTagPr>
          <w:attr w:name="ProductID" w:val="LA FORMACIￓN DE"/>
        </w:smartTagPr>
        <w:r w:rsidRPr="00060373">
          <w:t>LA FORMACI</w:t>
        </w:r>
        <w:r w:rsidR="00B052A3" w:rsidRPr="00060373">
          <w:t>Ó</w:t>
        </w:r>
        <w:r w:rsidRPr="00060373">
          <w:t>N DE</w:t>
        </w:r>
      </w:smartTag>
      <w:r w:rsidRPr="00060373">
        <w:t xml:space="preserve"> LEYES Y DECRETOS</w:t>
      </w:r>
    </w:p>
    <w:p w:rsidR="00045F30" w:rsidRDefault="00045F30" w:rsidP="00B052A3">
      <w:pPr>
        <w:ind w:left="1134"/>
        <w:jc w:val="both"/>
      </w:pPr>
    </w:p>
    <w:p w:rsidR="00045F30" w:rsidRDefault="00045F30" w:rsidP="00B052A3">
      <w:pPr>
        <w:ind w:left="1134"/>
        <w:jc w:val="both"/>
      </w:pPr>
      <w:r>
        <w:rPr>
          <w:b/>
        </w:rPr>
        <w:t>ARTICULO 68.</w:t>
      </w:r>
      <w:r>
        <w:t xml:space="preserve">  El derecho de iniciar leyes y decretos corresponde:</w:t>
      </w:r>
    </w:p>
    <w:p w:rsidR="00045F30" w:rsidRDefault="00045F30" w:rsidP="007C5B0A">
      <w:pPr>
        <w:tabs>
          <w:tab w:val="left" w:pos="2244"/>
        </w:tabs>
        <w:ind w:left="1134"/>
        <w:jc w:val="both"/>
      </w:pPr>
      <w:r>
        <w:tab/>
      </w:r>
    </w:p>
    <w:p w:rsidR="00045F30" w:rsidRDefault="007600CB" w:rsidP="006C1F05">
      <w:pPr>
        <w:numPr>
          <w:ilvl w:val="0"/>
          <w:numId w:val="21"/>
        </w:numPr>
        <w:tabs>
          <w:tab w:val="clear" w:pos="2422"/>
          <w:tab w:val="num" w:pos="-4962"/>
          <w:tab w:val="left" w:pos="-1985"/>
        </w:tabs>
        <w:ind w:left="2268" w:hanging="567"/>
        <w:jc w:val="both"/>
      </w:pPr>
      <w:r>
        <w:t xml:space="preserve"> </w:t>
      </w:r>
      <w:r>
        <w:tab/>
      </w:r>
      <w:r w:rsidR="00045F30">
        <w:t>A los Diputados.</w:t>
      </w:r>
    </w:p>
    <w:p w:rsidR="00045F30" w:rsidRDefault="00045F30" w:rsidP="00B6072B">
      <w:pPr>
        <w:tabs>
          <w:tab w:val="num" w:pos="-4962"/>
          <w:tab w:val="left" w:pos="-1985"/>
        </w:tabs>
        <w:ind w:left="2268" w:hanging="567"/>
        <w:jc w:val="both"/>
      </w:pPr>
    </w:p>
    <w:p w:rsidR="00045F30" w:rsidRDefault="007600CB" w:rsidP="006C1F05">
      <w:pPr>
        <w:numPr>
          <w:ilvl w:val="0"/>
          <w:numId w:val="21"/>
        </w:numPr>
        <w:tabs>
          <w:tab w:val="clear" w:pos="2422"/>
          <w:tab w:val="num" w:pos="-5103"/>
          <w:tab w:val="num" w:pos="-4962"/>
          <w:tab w:val="left" w:pos="-1985"/>
        </w:tabs>
        <w:ind w:left="2268" w:hanging="567"/>
        <w:jc w:val="both"/>
      </w:pPr>
      <w:r>
        <w:t xml:space="preserve"> </w:t>
      </w:r>
      <w:r>
        <w:tab/>
      </w:r>
      <w:r w:rsidR="00045F30">
        <w:t>Al Gobernador.</w:t>
      </w:r>
    </w:p>
    <w:p w:rsidR="00045F30" w:rsidRDefault="00045F30" w:rsidP="00B6072B">
      <w:pPr>
        <w:tabs>
          <w:tab w:val="num" w:pos="-5103"/>
          <w:tab w:val="num" w:pos="-4962"/>
          <w:tab w:val="left" w:pos="-1985"/>
        </w:tabs>
        <w:ind w:left="2268" w:hanging="567"/>
        <w:jc w:val="both"/>
      </w:pPr>
    </w:p>
    <w:p w:rsidR="00045F30" w:rsidRDefault="00B6072B" w:rsidP="006C1F05">
      <w:pPr>
        <w:numPr>
          <w:ilvl w:val="0"/>
          <w:numId w:val="21"/>
        </w:numPr>
        <w:tabs>
          <w:tab w:val="clear" w:pos="2422"/>
          <w:tab w:val="num" w:pos="-11057"/>
          <w:tab w:val="num" w:pos="-4962"/>
          <w:tab w:val="left" w:pos="-1985"/>
        </w:tabs>
        <w:ind w:left="2268" w:hanging="567"/>
        <w:jc w:val="both"/>
        <w:rPr>
          <w:b/>
        </w:rPr>
      </w:pPr>
      <w:r>
        <w:t xml:space="preserve"> </w:t>
      </w:r>
      <w:r>
        <w:tab/>
      </w:r>
      <w:r w:rsidR="007600CB">
        <w:t xml:space="preserve">Al </w:t>
      </w:r>
      <w:r w:rsidR="00045F30">
        <w:t xml:space="preserve"> Tribunal</w:t>
      </w:r>
      <w:r w:rsidR="007600CB">
        <w:t xml:space="preserve"> Superior de Justicia</w:t>
      </w:r>
      <w:r w:rsidR="00045F30">
        <w:t>, en asuntos concernientes al ramo de justicia.</w:t>
      </w:r>
      <w:r w:rsidR="007600CB" w:rsidRPr="007600CB">
        <w:rPr>
          <w:b/>
        </w:rPr>
        <w:t xml:space="preserve"> </w:t>
      </w:r>
    </w:p>
    <w:p w:rsidR="00A12DC6" w:rsidRDefault="00A12DC6" w:rsidP="00B6072B">
      <w:pPr>
        <w:tabs>
          <w:tab w:val="num" w:pos="-4962"/>
          <w:tab w:val="left" w:pos="-1985"/>
        </w:tabs>
        <w:ind w:left="2268" w:hanging="567"/>
        <w:jc w:val="both"/>
      </w:pPr>
    </w:p>
    <w:p w:rsidR="00045F30" w:rsidRDefault="007600CB" w:rsidP="006C1F05">
      <w:pPr>
        <w:numPr>
          <w:ilvl w:val="0"/>
          <w:numId w:val="21"/>
        </w:numPr>
        <w:tabs>
          <w:tab w:val="clear" w:pos="2422"/>
          <w:tab w:val="num" w:pos="-5103"/>
          <w:tab w:val="num" w:pos="-4962"/>
          <w:tab w:val="left" w:pos="-1985"/>
        </w:tabs>
        <w:ind w:left="2268" w:hanging="567"/>
        <w:jc w:val="both"/>
        <w:rPr>
          <w:b/>
        </w:rPr>
      </w:pPr>
      <w:r>
        <w:t xml:space="preserve"> </w:t>
      </w:r>
      <w:r>
        <w:tab/>
      </w:r>
      <w:r w:rsidR="00045F30">
        <w:t>A los ayuntamientos, en lo que se relacione con asuntos del gobierno municipal.</w:t>
      </w:r>
      <w:r w:rsidR="00045F30">
        <w:rPr>
          <w:b/>
        </w:rPr>
        <w:t xml:space="preserve"> [Fracción reformada media</w:t>
      </w:r>
      <w:r w:rsidR="00B052A3">
        <w:rPr>
          <w:b/>
        </w:rPr>
        <w:t xml:space="preserve">nte Decreto No. 850-01 II P.O. </w:t>
      </w:r>
      <w:r w:rsidR="00045F30">
        <w:rPr>
          <w:b/>
        </w:rPr>
        <w:t xml:space="preserve">publicado en el </w:t>
      </w:r>
      <w:r w:rsidR="00474345">
        <w:rPr>
          <w:b/>
        </w:rPr>
        <w:t>P.O.E.</w:t>
      </w:r>
      <w:r w:rsidR="00045F30">
        <w:rPr>
          <w:b/>
        </w:rPr>
        <w:t xml:space="preserve"> No. 38 del 12 de mayo del 2001]</w:t>
      </w:r>
    </w:p>
    <w:p w:rsidR="007600CB" w:rsidRDefault="007600CB" w:rsidP="00B6072B">
      <w:pPr>
        <w:tabs>
          <w:tab w:val="num" w:pos="-5103"/>
          <w:tab w:val="num" w:pos="-4962"/>
          <w:tab w:val="left" w:pos="-1985"/>
        </w:tabs>
        <w:ind w:left="2268" w:hanging="567"/>
        <w:jc w:val="both"/>
        <w:rPr>
          <w:b/>
        </w:rPr>
      </w:pPr>
    </w:p>
    <w:p w:rsidR="007600CB" w:rsidRDefault="007600CB" w:rsidP="006C1F05">
      <w:pPr>
        <w:numPr>
          <w:ilvl w:val="0"/>
          <w:numId w:val="21"/>
        </w:numPr>
        <w:tabs>
          <w:tab w:val="clear" w:pos="2422"/>
          <w:tab w:val="num" w:pos="-5103"/>
          <w:tab w:val="num" w:pos="-4962"/>
          <w:tab w:val="left" w:pos="-1985"/>
        </w:tabs>
        <w:ind w:left="2268" w:hanging="567"/>
        <w:jc w:val="both"/>
      </w:pPr>
      <w:r>
        <w:t xml:space="preserve"> </w:t>
      </w:r>
      <w:r>
        <w:tab/>
        <w:t xml:space="preserve">Al Instituto Chihuahuense para </w:t>
      </w:r>
      <w:r w:rsidR="00BE4B4C">
        <w:t>la Transparencia y Acceso a la I</w:t>
      </w:r>
      <w:r>
        <w:t>nformación Pública, en materia de acceso a la información pública y de protección de datos personales, por conducto del Comisionado Presidente, previo acuerdo del Consejo General.</w:t>
      </w:r>
    </w:p>
    <w:p w:rsidR="00045F30" w:rsidRDefault="00045F30" w:rsidP="007600CB">
      <w:pPr>
        <w:tabs>
          <w:tab w:val="num" w:pos="-5103"/>
          <w:tab w:val="num" w:pos="-4962"/>
          <w:tab w:val="left" w:pos="-1985"/>
        </w:tabs>
        <w:ind w:left="2268" w:hanging="567"/>
        <w:jc w:val="both"/>
      </w:pPr>
    </w:p>
    <w:p w:rsidR="00045F30" w:rsidRPr="007600CB" w:rsidRDefault="00693DE0" w:rsidP="007600CB">
      <w:pPr>
        <w:tabs>
          <w:tab w:val="num" w:pos="-5103"/>
          <w:tab w:val="num" w:pos="-4962"/>
          <w:tab w:val="left" w:pos="-1985"/>
        </w:tabs>
        <w:ind w:left="2268" w:hanging="567"/>
        <w:jc w:val="both"/>
        <w:rPr>
          <w:b/>
        </w:rPr>
      </w:pPr>
      <w:r>
        <w:t>V</w:t>
      </w:r>
      <w:r w:rsidR="00A12DC6">
        <w:t>I</w:t>
      </w:r>
      <w:r>
        <w:t>.</w:t>
      </w:r>
      <w:r>
        <w:tab/>
      </w:r>
      <w:r w:rsidR="00045F30">
        <w:t xml:space="preserve">A los chihuahuenses, mediante iniciativa popular </w:t>
      </w:r>
      <w:r w:rsidR="007600CB">
        <w:t>signada, cuando menos, por</w:t>
      </w:r>
      <w:r w:rsidR="00045F30">
        <w:t xml:space="preserve"> </w:t>
      </w:r>
      <w:r w:rsidR="007600CB">
        <w:t xml:space="preserve">el </w:t>
      </w:r>
      <w:r w:rsidR="00045F30">
        <w:t>uno por ciento de los</w:t>
      </w:r>
      <w:r w:rsidR="007600CB">
        <w:t xml:space="preserve"> ciudadanos </w:t>
      </w:r>
      <w:r w:rsidR="00045F30">
        <w:t xml:space="preserve"> inscritos en el padrón electora</w:t>
      </w:r>
      <w:r w:rsidR="007600CB">
        <w:t xml:space="preserve">l, debidamente identificados. </w:t>
      </w:r>
    </w:p>
    <w:p w:rsidR="00045F30" w:rsidRDefault="00045F30" w:rsidP="007C5B0A">
      <w:pPr>
        <w:tabs>
          <w:tab w:val="left" w:pos="2244"/>
        </w:tabs>
        <w:ind w:left="2244" w:hanging="561"/>
        <w:jc w:val="both"/>
      </w:pPr>
    </w:p>
    <w:p w:rsidR="00045F30" w:rsidRDefault="00045F30" w:rsidP="00F77F03">
      <w:pPr>
        <w:ind w:left="1122"/>
        <w:jc w:val="both"/>
      </w:pPr>
      <w:r>
        <w:t>Las iniciativas presentadas conforme a esta fracción, deberán ser dictaminadas a más tardar en el siguiente período de sesiones ordinarias a aquel en que se reciban.</w:t>
      </w:r>
    </w:p>
    <w:p w:rsidR="00F77F03" w:rsidRDefault="00F77F03" w:rsidP="00F77F03">
      <w:pPr>
        <w:ind w:left="1122"/>
        <w:jc w:val="both"/>
      </w:pPr>
    </w:p>
    <w:p w:rsidR="00F77F03" w:rsidRPr="00133112" w:rsidRDefault="00F77F03" w:rsidP="00F77F03">
      <w:pPr>
        <w:ind w:left="1122"/>
        <w:jc w:val="both"/>
        <w:rPr>
          <w:rFonts w:cs="Arial"/>
          <w:bCs/>
          <w:lang w:val="es-ES_tradnl"/>
        </w:rPr>
      </w:pPr>
      <w:r w:rsidRPr="00133112">
        <w:rPr>
          <w:rFonts w:cs="Arial"/>
          <w:color w:val="000000"/>
          <w:lang w:val="es-ES_tradnl" w:eastAsia="es-ES_tradnl"/>
        </w:rPr>
        <w:t>El Gobernador del Estado podrá presentar hasta dos iniciativas para trámite preferente en la apertura de cada período ordinario de sesiones, o bien, señalar con tal carácter hasta dos que hubiere presentado en períodos anteriores, cuando estén pendientes de dictamen</w:t>
      </w:r>
      <w:r w:rsidRPr="00133112">
        <w:rPr>
          <w:rFonts w:cs="Arial"/>
          <w:bCs/>
          <w:lang w:val="es-ES_tradnl"/>
        </w:rPr>
        <w:t xml:space="preserve">. </w:t>
      </w:r>
    </w:p>
    <w:p w:rsidR="00F77F03" w:rsidRPr="00133112" w:rsidRDefault="00F77F03" w:rsidP="00F77F03">
      <w:pPr>
        <w:ind w:left="1122"/>
        <w:jc w:val="both"/>
        <w:rPr>
          <w:rFonts w:cs="Arial"/>
          <w:bCs/>
          <w:lang w:val="es-ES_tradnl"/>
        </w:rPr>
      </w:pPr>
    </w:p>
    <w:p w:rsidR="00F77F03" w:rsidRPr="00133112" w:rsidRDefault="00F77F03" w:rsidP="00F77F03">
      <w:pPr>
        <w:ind w:left="1122"/>
        <w:jc w:val="both"/>
        <w:rPr>
          <w:rFonts w:cs="Arial"/>
          <w:color w:val="000000"/>
          <w:lang w:val="es-ES_tradnl" w:eastAsia="es-ES_tradnl"/>
        </w:rPr>
      </w:pPr>
      <w:r w:rsidRPr="00133112">
        <w:rPr>
          <w:rFonts w:cs="Arial"/>
          <w:color w:val="000000"/>
          <w:lang w:val="es-ES_tradnl" w:eastAsia="es-ES_tradnl"/>
        </w:rPr>
        <w:t xml:space="preserve">Cada una de las iniciativas, en un plazo máximo de cuarenta y cinco días naturales, después de presentadas o señaladas como preferente, deberán ser dictaminadas por la Comisión correspondiente y resueltas por el Pleno. </w:t>
      </w:r>
    </w:p>
    <w:p w:rsidR="00F77F03" w:rsidRPr="00133112" w:rsidRDefault="00F77F03" w:rsidP="00F77F03">
      <w:pPr>
        <w:ind w:left="1122"/>
        <w:jc w:val="both"/>
        <w:rPr>
          <w:rFonts w:cs="Arial"/>
          <w:color w:val="000000"/>
          <w:lang w:val="es-ES_tradnl" w:eastAsia="es-ES_tradnl"/>
        </w:rPr>
      </w:pPr>
    </w:p>
    <w:p w:rsidR="00B052A3" w:rsidRPr="00CF6BC1" w:rsidRDefault="00F77F03" w:rsidP="00CF6BC1">
      <w:pPr>
        <w:ind w:left="1122"/>
        <w:jc w:val="both"/>
        <w:rPr>
          <w:rFonts w:cs="Arial"/>
          <w:color w:val="000000"/>
          <w:lang w:val="es-ES_tradnl" w:eastAsia="es-ES_tradnl"/>
        </w:rPr>
      </w:pPr>
      <w:r w:rsidRPr="00133112">
        <w:rPr>
          <w:rFonts w:cs="Arial"/>
          <w:color w:val="000000"/>
          <w:lang w:val="es-ES_tradnl" w:eastAsia="es-ES_tradnl"/>
        </w:rPr>
        <w:t xml:space="preserve">Si las iniciativas no fueren atendidas en dicho plazo, la Junta de Coordinación Política procederá a ponerlas a consideración del Pleno en la sesión posterior al haberse vencido aquel, para que, sin mayor trámite, se resuelvan en sus términos. </w:t>
      </w:r>
    </w:p>
    <w:p w:rsidR="00045F30" w:rsidRDefault="00F77F03" w:rsidP="00F77F03">
      <w:pPr>
        <w:ind w:left="1122"/>
        <w:jc w:val="both"/>
      </w:pPr>
      <w:r>
        <w:rPr>
          <w:b/>
        </w:rPr>
        <w:t>[Artículo reformado en sus fracciones II</w:t>
      </w:r>
      <w:r w:rsidR="00A12DC6">
        <w:rPr>
          <w:b/>
        </w:rPr>
        <w:t>I y V y adicionado con una VI y</w:t>
      </w:r>
      <w:r>
        <w:rPr>
          <w:b/>
        </w:rPr>
        <w:t xml:space="preserve"> con los párrafos </w:t>
      </w:r>
      <w:r w:rsidR="00EA2107">
        <w:rPr>
          <w:b/>
        </w:rPr>
        <w:t xml:space="preserve">tercero, </w:t>
      </w:r>
      <w:r>
        <w:rPr>
          <w:b/>
        </w:rPr>
        <w:t>cuarto y quinto, mediante Decreto No. 910-2015 II P.O. publicado en el P.O.E. No. 98 del 9 de diciembre de 2015</w:t>
      </w:r>
      <w:r w:rsidR="00045F30">
        <w:rPr>
          <w:b/>
        </w:rPr>
        <w:t>]</w:t>
      </w:r>
    </w:p>
    <w:p w:rsidR="00045F30" w:rsidRDefault="00045F30" w:rsidP="00B052A3">
      <w:pPr>
        <w:ind w:left="1134"/>
        <w:jc w:val="both"/>
      </w:pPr>
    </w:p>
    <w:p w:rsidR="00045F30" w:rsidRDefault="00045F30" w:rsidP="00B052A3">
      <w:pPr>
        <w:ind w:left="1134"/>
        <w:jc w:val="both"/>
      </w:pPr>
      <w:r>
        <w:rPr>
          <w:b/>
        </w:rPr>
        <w:t>ARTICULO 69.</w:t>
      </w:r>
      <w:r w:rsidR="00F100C1">
        <w:t xml:space="preserve"> </w:t>
      </w:r>
      <w:r>
        <w:t>Para que un proyecto tenga carácter de ley o de decreto, se requiere que sea aprobado por el Congreso y promulgado por el Ejecutivo.  La aprobación deberá expresarse en votación nominal de más de la mitad del número de diputados presentes que integren el quórum a que se refiere el artículo 50.</w:t>
      </w:r>
    </w:p>
    <w:p w:rsidR="00045F30" w:rsidRDefault="00045F30" w:rsidP="00B052A3">
      <w:pPr>
        <w:ind w:left="1134"/>
        <w:jc w:val="both"/>
      </w:pPr>
    </w:p>
    <w:p w:rsidR="00045F30" w:rsidRDefault="00045F30" w:rsidP="00B052A3">
      <w:pPr>
        <w:ind w:left="1134"/>
        <w:jc w:val="both"/>
      </w:pPr>
      <w:r>
        <w:t xml:space="preserve">Igual votación requerirán los acuerdos y las iniciativas de ley o de decreto que se presenten ante el Congreso de </w:t>
      </w:r>
      <w:smartTag w:uri="urn:schemas-microsoft-com:office:smarttags" w:element="PersonName">
        <w:smartTagPr>
          <w:attr w:name="ProductID" w:val="la Uni￳n."/>
        </w:smartTagPr>
        <w:r>
          <w:t>la Unión.</w:t>
        </w:r>
      </w:smartTag>
      <w:r w:rsidR="00B052A3">
        <w:t xml:space="preserve"> </w:t>
      </w:r>
      <w:r>
        <w:rPr>
          <w:b/>
        </w:rPr>
        <w:t xml:space="preserve">[Artículo reformado mediante Decreto No. 403-94 publicado en el </w:t>
      </w:r>
      <w:r w:rsidR="00474345">
        <w:rPr>
          <w:b/>
        </w:rPr>
        <w:t>P.O.E.</w:t>
      </w:r>
      <w:r>
        <w:rPr>
          <w:b/>
        </w:rPr>
        <w:t xml:space="preserve"> No. 79 del 1</w:t>
      </w:r>
      <w:r w:rsidR="00090200">
        <w:rPr>
          <w:b/>
        </w:rPr>
        <w:t>º</w:t>
      </w:r>
      <w:r>
        <w:rPr>
          <w:b/>
        </w:rPr>
        <w:t>. de octubre de 1994]</w:t>
      </w:r>
    </w:p>
    <w:p w:rsidR="00045F30" w:rsidRDefault="00045F30" w:rsidP="00B052A3">
      <w:pPr>
        <w:ind w:left="1134"/>
        <w:jc w:val="both"/>
      </w:pPr>
    </w:p>
    <w:p w:rsidR="00045F30" w:rsidRDefault="00045F30" w:rsidP="00B052A3">
      <w:pPr>
        <w:ind w:left="1134"/>
        <w:jc w:val="both"/>
      </w:pPr>
      <w:r>
        <w:rPr>
          <w:b/>
        </w:rPr>
        <w:t>ARTICULO 70.</w:t>
      </w:r>
      <w:r w:rsidR="00F100C1">
        <w:t xml:space="preserve"> </w:t>
      </w:r>
      <w:r>
        <w:t xml:space="preserve">El Gobernador podrá, cuando estime conveniente, hacer observaciones a algún proyecto de ley o de decreto, suspender su promulgación y devolverlo con ellas dentro de </w:t>
      </w:r>
      <w:r w:rsidR="0024645B">
        <w:t xml:space="preserve">los  treinta días naturales, siguientes a aquel en que lo reciba. Si durante ese lapso se hubiere clausurado el período de sesiones la devolución se hará a </w:t>
      </w:r>
      <w:smartTag w:uri="urn:schemas-microsoft-com:office:smarttags" w:element="PersonName">
        <w:smartTagPr>
          <w:attr w:name="ProductID" w:val="ミ㹼ヸ笨ϥꗜヘᮘ༆ ř̈observacionesł̈佴ミ笨ϥUᨤ༆ᦰ༆ Ň̌㺬ヸ佈ミ㹼ヸ笨ϥꗜヘ᧸༆ Ō̈᧔༆᩸༆᣸༆ı̈deberáĺ̈佴ミ笨ϥ\᪜༆ᒀ༆Ŀ̈ᒤ༆ᬨ༆ᨀ༆Ġ̈serħ̈佴ミ笨ϥ` ᭌ༆᫘༆ Ĩ̌㺬ヸ佈ミ㹼ヸ笨ϥꗜヘᬠ༆ đ̈᫼༆ᮠ༆᩸༆Ě̈discutidoğ̈佴ミ笨ϥjᯄ༆ᤘ༆Ā̈᤼༆᱐༆ᬨ༆ą̈deĈ̈佴ミ笨ϥmᱴ༆ᰀ༆ č̌㺬ヸ佈ミ㹼ヸ笨ϥꗜヘ᱈༆ Ǻ̈ᰤ༆ᴀ༆ᮠ༆ǿ̈&#10;nuevoǢ̈佴ミ笨ϥsᴤ༆Ჰ༆ ǧ̌㺬ヸ佈ミ㹼ヸ笨ϥꗜヘ᳸༆ Ǭ᳔̈༆ᶰ༆᱐༆Ǒ̈enǔ̈佴ミ笨ϥvᷔ༆ᵠ༆ Ǚ̌㺬ヸ佈ミ㹼ヸ笨ϥꗜヘᶨ༆ ǆ̈ᶄ༆Ṱ༆ᴀ༆ǋ̈cuantoǌ̈佴ミ笨ϥ}Ẕ༆Ḡ༆ Ʊ̌㺬ヸ佈ミ㹼ヸ笨ϥꗜヘṨ༆ ƾ̈Ṅ༆ἠ༆ᶰ༆ƣ̈aƦ̈佴ミ笨ϥὄ༆Ố༆ ƫ̌㺬ヸ佈ミ㹼ヸ笨ϥꗜヘἘ༆ Ɛ̈Ỵ༆ῐ༆Ṱ༆ƕ̈&#10;éstasƘ̈佴ミ笨ϥῴ༆ᾀ༆ Ɲ̌㺬ヸ佈ミ㹼ヸ笨ϥꗜヘῈ༆ Ɗ̈ᾤ༆₀༆ἠ༆Ə̈,Ų̈佴ミ笨ϥ₤༆‰༆ ŷ̌㺬ヸ佈ミ㹼ヸ笨ϥꗜヘ⁸༆ ż̈⁔༆⅀༆ῐ༆š̈previoṺ佴ミ笨ϥⅤ༆⃰༆ ů̌㺬ヸ佈ミ㹼ヸ笨ϥꗜヘℸ༆ Ŕ̈℔༆∀༆₀༆ř̈dictamenł̈佴ミ笨ϥ∤༆↰༆ Ň̌㺬ヸ佈ミ㹼ヸ笨ϥꗜヘ⇸༆ Ō̈⇔༆⊰༆⅀༆ı̈deĴ̈佴ミ笨ϥ⋔༆≠༆ Ĺ̌㺬ヸ佈ミ㹼ヸ笨ϥꗜヘ⊨༆ Ħ̈⊄༆⍠༆∀༆ī̈laĮ̈佴ミ笨ϥ⎄༆⌐༆ ē̌㺬ヸ佈ミ㹼ヸ笨ϥꗜヘ⍘༆ Ę̈⌴༆␠༆⊰༆ĝ̈comisiónĆ̈佴ミ笨ϥ¥&#10;⑄༆⏐༆ ċ̌㺬ヸ佈ミ㹼ヸ笨ϥꗜヘ␘༆ ǰ̈⏴༆ⓠ༆⍠༆ǵ̈respectivaǾ̈佴ミ笨ϥ¯┄༆⒐༆ ǣ̌㺬ヸ佈ミ㹼ヸ笨ϥꗜヘⓘ༆ Ǩ̈⒴༆▐༆␠༆ǭ̈,ǐ̈佴ミ笨ϥ±▴༆╀༆ Ǖ̌㺬ヸ佈ミ㹼ヸ笨ϥꗜヘ█༆ ǂ̈╤༆♀༆ⓠ༆Ǉ̈yǊ̈佴ミ笨ϥ³♤༆◰༆ Ǐ̌㺬ヸ佈ミ㹼ヸ笨ϥꗜヘ☸༆ ƴ̈☔༆⛰༆▐༆ƹ̈siƼ̈佴ミ笨ϥ¶✔༆⚠༆ ơ̌㺬ヸ佈ミ㹼ヸ笨ϥꗜヘ⛨༆ Ʈ̈⛄༆➠༆♀༆Ɠ̈&#10;fuereƖ̈佴ミ笨ϥ¼&#10;⟄༆❐༆ ƛ̌㺬ヸ佈ミ㹼ヸ笨ϥꗜヘ➘༆ ƀ̈❴༆⡠༆⛰༆ƅ̈confirmadoƎ̈佴ミ笨ϥÇ⢄༆⠐༆ ų̌㺬ヸ佈ミ㹼ヸ笨ϥꗜヘ⡘༆ Ÿ̈⠴༆⤐༆➠༆Ž̈porŠ̈佴ミ笨ϥË⤴༆⣀༆ ť̌㺬ヸ佈ミ㹼ヸ笨ϥꗜヘ⤈༆ Œ̈⣤༆⧀༆⡠༆ŗ̈elŚ̈佴ミ笨ϥÎ⧤༆⥰༆ ş̌㺬ヸ佈ミ㹼ヸ笨ϥꗜヘ⦸༆ ń̈⦔༆⩰༆⤐༆ŉ̈votoŌ̈佴ミ笨ϥÓ⪔༆⨠༆ ı̌㺬ヸ佈ミ㹼ヸ笨ϥꗜヘ⩨༆ ľ̈⩄༆⬠༆⧀༆ģ̈deĦ̈佴ミ笨ϥÖ⭄༆⫐༆ ī̌㺬ヸ佈ミ㹼ヸ笨ϥꗜヘ⬘༆ Đ̈⫴༆⯐༆⩰༆ĕ̈losĘ̈佴ミ笨ϥÚ⯴༆⮀༆ ĝ̌㺬ヸ佈ミ㹼ヸ笨ϥꗜヘ⯈༆ Ċ̈⮤༆Ⲁ༆⬠༆ď̈dosǲ̈佴ミ笨ϥÞⲤ༆ⰰ༆ Ƿ̌㺬ヸ佈ミ㹼ヸ笨ϥꗜヘⱸ༆ Ǽ̈ⱔ༆ⵀ༆⯐༆ǡ̈terciosǪ̈佴ミ笨ϥæⵤ༆⳰༆ ǯ̌㺬ヸ佈ミ㹼ヸ笨ϥꗜヘⴸ༆ ǔ̈ⴔ༆ⷰ༆Ⲁ༆Ǚ̈deǜ̈佴ミ笨ϥé⸔༆ⶠ༆ ǁ̌㺬ヸ佈ミ㹼ヸ笨ϥꗜヘⷨ༆ ǎ̈ⷄ༆⺠༆ⵀ༆Ƴ̈losƶ̈佴ミ笨ϥí ⻄༆⹐༆ ƻ̌㺬ヸ佈ミ㹼ヸ笨ϥꗜヘ⺘༆ Ơ̈⹴༆⽠༆ⷰ༆ƥ̈diputadosƮ̈佴ミ笨ϥ÷ ⾄༆⼐༆ Ɠ̌㺬ヸ佈ミ㹼ヸ笨ϥꗜヘ⽘༆ Ƙ̈⼴༆〠༆⺠༆Ɲ̈presentesƆ̈佴ミ笨ϥĀい༆⿐༆ Ƌ̌㺬ヸ佈ミ㹼ヸ笨ϥꗜヘ〘༆ Ű̈⿴༆バ༆⽠༆ŵ̈,Ÿ̈佴ミ笨ϥĂヴ༆む༆ Ž̌㺬ヸ佈ミ㹼ヸ笨ϥꗜヘト༆ Ṻイ༆ㆀ༆〠༆ů̈oŒ̈佴ミ笨ϥĄ&#10;ㆤ༆㄰༆ ŗ̌㺬ヸ佈ミ㹼ヸ笨ϥꗜヘㅸ༆ Ŝ̈ㅔ༆㉀༆バ༆Ł̈modificadoŊ̈佴ミ笨ϥď㉤༆ㇰ༆ ŏ̌㺬ヸ佈ミ㹼ヸ笨ϥꗜヘ㈸༆ Ĵ̈㈔༆㋰༆ㆀ༆Ĺ̈deļ̈佴ミ笨ϥĒ㌔༆㊠༆ ġ̌㺬ヸ佈ミ㹼ヸ笨ϥꗜヘ㋨༆ Į̈㋄༆㎰༆㉀༆ē̈conformidadĔ̈佴ミ笨ϥĞ㏔༆㍠༆ ę̌㺬ヸ佈ミ㹼ヸ笨ϥꗜヘ㎨༆ Ć̈㎄༆㑠༆㋰༆ċ̈conĎ̈佴ミ笨ϥĢ㒄༆㐐༆ ǳ̌㺬ヸ佈ミ㹼ヸ笨ϥꗜヘ㑘༆ Ǹ̈㐴༆㔐༆㎰༆ǽ̈lasǠ̈佴ミ笨ϥĦ&#10;㔴༆㓀༆ ǥ̌㺬ヸ佈ミ㹼ヸ笨ϥꗜヘ㔈༆ ǒ̈㓤༆㗐༆㑠༆Ǘ̈observacionesǘ̈佴ミ笨ϥĴ㗴༆㖀༆ ǝ̌㺬ヸ佈ミ㹼ヸ笨ϥꗜヘ㗈༆ Ǌ̈㖤༆㚐༆㔐༆Ǐ̈hechasư̈佴ミ笨ϥĺ㚴༆㙀༆ Ƶ̌㺬ヸ佈ミ㹼ヸ笨ϥꗜヘ㚈༆ Ƣ̈㙤༆㝀༆㗐༆Ƨ̈,ƪ̈佴ミ笨ϥļ㝤༆㛰༆ Ư̌㺬ヸ佈ミ㹼ヸ笨ϥꗜヘ㜸༆ Ɣ̈㜔༆㠀༆㚐༆ƙ̈volveráƂ̈佴ミ笨ϥń㠤༆㞰༆ Ƈ̌㺬ヸ佈ミ㹼ヸ笨ϥꗜヘ㟸༆ ƌ̈㟔༆㢰༆㝀༆ű̈alŴ̈佴ミ笨ϥŇ&#10;㣔༆㡠༆ Ź̌㺬ヸ佈ミ㹼ヸ笨ϥꗜヘ㢨༆ Ŧ̈㢄༆㥰༆㠀༆ṻGobernadorŬ̈佴ミ笨ϥő㦔༆㤠༆ ő̌㺬ヸ佈ミ㹼ヸ笨ϥꗜヘ㥨༆ Ş̈㥄༆㨠༆㢰༆Ń̈,ņ̈佴ミ笨ϥœ㩄༆㧐༆ ŋ̌㺬ヸ佈ミ㹼ヸ笨ϥꗜヘ㨘༆ İ̈㧴༆㫐༆㥰༆ĵ̈&#10;quienĸ̈佴ミ笨ϥř㫴༆㪀༆ Ľ̌㺬ヸ佈ミ㹼ヸ笨ϥꗜヘ㫈༆ Ī̈㪤༆㮐༆㨠༆į̈deberáĐ̈佴ミ笨ϥŠ㮴༆㭀༆ ĕ̌㺬ヸ佈ミ㹼ヸ笨ϥꗜヘ㮈༆ Ă̈㭤༆㱐༆㫐༆ć̈promulgarloĈ̈佴ミ笨ϥŬ㱴༆㰀༆ č̌㺬ヸ佈ミ㹼ヸ笨ϥꗜヘ㱈༆ Ǻ̈㰤༆㴀༆㮐༆ǿ̈yǢ̈佴ミ笨ϥŮ&#10;㴤༆㲰༆ ǧ̌㺬ヸ佈ミ㹼ヸ笨ϥꗜヘ㳸༆ Ǭ̈㳔༆㷀༆㱐༆Ǒ̈publicarloǚ̈佴ミ笨ϥŹ㷤༆㵰༆ ǟ̌㺬ヸ佈ミ㹼ヸ笨ϥꗜヘ㶸༆ Ǆ̈㶔༆㹰༆㴀༆ǉ̈sinǌ̈佴ミ笨ϥŽ㺔༆㸠༆ Ʊ̌㺬ヸ佈ミ㹼ヸ笨ϥꗜヘ㹨༆ ƾ̈㹄༆㼠༆㷀༆ƣ̈másƦ̈佴ミ笨ϥƁ㽄༆㻐༆ ƫ̌㺬ヸ佈ミ㹼ヸ笨ϥꗜヘ㼘༆ Ɛ̈㻴༆㿠༆㹰༆ƕ̈trámiteƞ̈佴ミ笨ϥƈ䀌༆㾐༆ ƃ̌㺬ヸ佈ミ㹼ヸ笨ϥꗜヘ㿘༆ ƈ̐㾴༆䂘༆㼠༆Ų̈.ű̈佴ミ笨ϥƊ䂼༆䁈༆ ź̌㺬ヸ佈ミ㹼ヸ笨ϥꗜヘ䂐༆ ţ̈䁬༆䅈༆㿠༆Ť̈[ṻ佴ミ笨ϥƋ䅬༆䃸༆ Ŭ̌㺬ヸ佈ミ㹼ヸ笨ϥꗜヘ䅀༆ ŕ̈䄜༆䈈༆䂘༆Ş̈ArtículoŃ̈佴ミ笨ϥƔ 䈬༆䆸༆ ń̌㺬ヸ佈ミ㹼ヸ笨ϥꗜヘ䈀༆ ō̈䇜༆䋈༆䅈༆Ķ̈reformadoĻ̈佴ミ笨ϥƞ䋬༆䉸༆ ļ̌㺬ヸ佈ミ㹼ヸ笨ϥꗜヘ䋀༆ ĥ̈䊜༆䎈༆䈈༆Į̈medianteē̈佴ミ笨ϥƧ䎬༆䌸༆ Ĕ̌㺬ヸ佈ミ㹼ヸ笨ϥꗜヘ䎀༆ ĝ̈䍜༆䑈༆䋈༆Ć̈Decretoċ̈佴ミ笨ϥƯ䑬༆䏸༆ Č̌㺬ヸ佈ミ㹼ヸ笨ϥꗜヘ䑀༆ ǵ̈䐜༆䓸༆䎈༆Ǿ̈Noǽ̈佴ミ笨ϥƱ䔜༆䒨༆ Ǧ̌㺬ヸ佈ミ㹼ヸ笨ϥꗜヘ䓰༆ ǯ̈䓌༆䖨༆䑈༆ǐ̈.Ǘ̈佴ミ笨ϥƳ䗌༆䕘༆ ǘ̌㺬ヸ佈ミ㹼ヸ笨ϥꗜヘ䖠༆ ǁ̈䕼༆䙘༆䓸༆Ǌ̈403ǉ̈佴ミ笨ϥƶ䙼༆䘈༆ Ʋ̌㺬ヸ佈ミ㹼ヸ笨ϥꗜヘ䙐༆ ƻ̈䘬༆䜈༆䖨༆Ƽ̈-ƣ̈佴ミ笨ϥƷ䜬༆䚸༆ Ƥ̌㺬ヸ佈ミ㹼ヸ笨ϥꗜヘ䜀༆ ƭ̈䛜༆䞸༆䙘༆Ɩ̈94ƕ̈佴ミ笨ϥƺ 䟜༆䝨༆ ƞ̌㺬ヸ佈ミ㹼ヸ笨ϥꗜヘ䞰༆ Ƈ̈䞌༆䡸༆䜈༆ƈ̈publicadoƍ̈佴ミ笨ϥǄ䢜༆䠨༆ Ŷ̌㺬ヸ佈ミ㹼ヸ笨ϥꗜヘ䡰༆ ſ̈䡌༆䤨༆䞸༆Š̈enŧ̈佴ミ笨ϥǇ䥌༆䣘༆ Ũ̌㺬ヸ佈ミ㹼ヸ笨ϥꗜヘ䤠༆ ő̈䣼༆䧘༆䡸༆Ś̈elř̈佴ミ笨ϥǊ 䧼༆䦈༆ ł̌㺬ヸ佈ミ㹼ヸ笨ϥꗜヘ䧐༆ ŋ̈䦬༆䪘༆䤨༆Ō̈Periódicoı̈佴ミ笨ϥǔ䪼༆䩈༆ ĺ̌㺬ヸ佈ミ㹼ヸ笨ϥꗜヘ䪐༆ ģ̈䩬༆䭘༆䧘༆Ĥ̈Oficialĩ̈佴ミ笨ϥǜ䭼༆䬈༆ Ē̌㺬ヸ佈ミ㹼ヸ笨ϥꗜヘ䭐༆ ě̈䬬༆䰈༆䪘༆Ĝ̈Noă̈佴ミ笨ϥǞ䰬༆䮸༆ Ą̌㺬ヸ佈ミ㹼ヸ笨ϥꗜヘ䰀༆ č̈䯜༆䲸༆䭘༆Ƕ̈.ǵ̈佴ミ笨ϥǠ䳜༆䱨༆ Ǿ̌㺬ヸ佈ミ㹼ヸ笨ϥꗜヘ䲰༆ ǧ̈䲌༆䵨༆䰈༆Ǩ̈79ǯ̈佴ミ笨ϥǣ䶌༆䴘༆ ǐ̌㺬ヸ佈ミ㹼ヸ笨ϥꗜヘ䵠༆ Ǚ̈䴼༆丘༆䲸༆ǂ̈delǁ̈佴ミ笨ϥǧ丼༆䷈༆ Ǌ̌㺬ヸ佈ミ㹼ヸ笨ϥꗜヘ丐༆ Ƴ̈䷬༆仈༆䵨༆ƴ̈1ƻ̈佴ミ笨ϥǨ们༆乸༆ Ƽ̌㺬ヸ佈ミ㹼ヸ笨ϥꗜヘ什༆ ƥ̈亜༆佸༆丘༆Ʈ̈ºƭ̈佴ミ笨ϥǩ侜༆伨༆ Ɩ̌㺬ヸ佈ミ㹼ヸ笨ϥꗜヘ佰༆ Ɵ̈佌༆倨༆仈༆ƀ̈.Ƈ̈佴ミ笨ϥǫ偌༆俘༆ ƈ̌㺬ヸ佈ミ㹼ヸ笨ϥꗜヘ倠༆ ű̈俼༆僘༆佸༆ź̈deŹ̈佴ミ笨ϥǮ僼༆傈༆ Ţ̌㺬ヸ佈ミ㹼ヸ笨ϥꗜヘ僐༆ ṻ催༆冘༆倨༆Ŭ̈octubreő̈佴ミ笨ϥǶ冼༆先༆ Ś̌㺬ヸ佈ミ㹼ヸ笨ϥꗜヘ冐༆ Ń̈公༆剈༆僘༆ń̈deŋ̈佴ミ笨ϥǹ剬༆凸༆ Ō̌㺬ヸ佈ミ㹼ヸ笨ϥꗜヘ剀༆ ĵ̈刜༆勸༆冘༆ľ̈1994Ľ̈佴ミ笨ϥǽ匜༆动༆ Ħ̌㺬ヸ佈ミ㹼ヸ笨ϥꗜヘ勰༆ į̈勌༆厨༆剈༆Đ̈]ė̈佴ミ笨ϥǾ双༆単༆ Ę̌㺬ヸ佈ミ㹼ヸ笨ϥꗜヘ厠༆ ā̈卼༆塨༆勸༆Ċ̈&#10;ĉ̈-cretoǲ̈ARTICULOǷ̈&#10;y1Ǻ̈.ǹ̈72en ListesǢ̈Seue1ǧ̈佴ミ笨ϥ吴༆堘༆hǨ̎辘໿ policía preventiva estará al mando del presidente municipal, en los términos del reglamento correspondiente. Aquella acatará las órdenes que por escrito le transmita el Gobernador del Estado en aquellos casos que éste juzgue como de fuerza mayor o alteración grave del orden público. [Párrafo adicionado mediante Decreto No. 850-01 II P.O. publicado en el Periódico Oficial No. 38 del 12 de mayo del 2001]&#10;༟⾨༟ hŰ̌㺬ヸ佈ミ㹼ヸ笨ϥꗜヘ塠༆ Ź̈堼༆夀༆厨༆Ţ̈佴ミ笨ϥ同༆墰༆ ŧ̌㺬ヸ佈ミ㹼ヸ笨ϥꗜヘ壸༆ Ŭ̈壔༆妘༆塨༆ő̈佴ミ笨ϥ&#10;呤༆奈༆ Ś̌㺬ヸ佈ミ㹼ヸ笨ϥꗜヘ妐༆ Ń̈奬༆娰༆夀༆ń̈佴ミ笨ϥ呌༆姠༆ ŉ̌㺬ヸ佈ミ㹼ヸ笨ϥꗜヘ娨༆ Ķ̈娄༆嫈༆妘༆Ļ̈佴ミ笨ϥ和༆婸༆ ļ̌㺬ヸ佈ミ㹼ヸ笨ϥꗜヘ嫀༆ ĥ̈媜༆孠༆娰༆Į̈佴ミ笨ϥ宄༆嬐༆ ē̌㺬ヸ佈ミ㹼ヸ笨ϥꗜヘ存༆ Ę̈嬴༆尠༆嫈༆ĝ̈reputaráĆ̈佴ミ笨ϥ屄༆寐༆ ċ̌㺬ヸ佈ミ㹼ヸ笨ϥꗜヘ尘༆ ǰ̈寴༆峠༆孠༆ǵ̈aprobadoǾ̈佴ミ笨ϥ#崄༆岐༆ ǣ̌㺬ヸ佈ミ㹼ヸ笨ϥꗜヘ峘༆ Ǩ̈岴༆嶐༆尠༆ǭ̈porǐ̈佴ミ笨ϥ'嶴༆嵀༆ Ǖ̌㺬ヸ佈ミ㹼ヸ笨ϥꗜヘ嶈༆ ǂ̈嵤༆幀༆峠༆Ǉ̈elǊ̈佴ミ笨ϥ*&#10;幤༆巰༆ Ǐ̌㺬ヸ佈ミ㹼ヸ笨ϥꗜヘ常༆ ƴ̈帔༆开༆嶐༆ƹ̈GobernadorƢ̈佴ミ笨ϥ5弤༆庰༆ Ƨ̌㺬ヸ佈ミ㹼ヸ笨ϥꗜヘ廸༆ Ƭ̈廔༆徰༆幀༆Ƒ̈todoƔ̈佴ミ笨ϥ:忔༆彠༆ ƙ̌㺬ヸ佈ミ㹼ヸ笨ϥꗜヘ徨༆ Ɔ̈径༆恰༆开༆Ƌ̈proyectoƌ̈佴ミ笨ϥC悔༆怠༆ ű̌㺬ヸ佈ミ㹼ヸ笨ϥꗜヘ恨༆ ž̈恄༆愠༆徰༆ţ̈noŦ̈佴ミ笨ϥF慄༆惐༆ ū̌㺬ヸ佈ミ㹼ヸ笨ϥꗜヘ愘༆ Ő̈惴༆懠༆恰༆ŕ̈devueltoŞ̈佴ミ笨ϥO戄༆憐༆ Ń̌㺬ヸ佈ミ㹼ヸ笨ϥꗜヘ懘༆ ň̈憴༆抐༆愠༆ō̈conİ̈佴ミ笨ϥS&#10;抴༆所༆ ĵ̌㺬ヸ佈ミ㹼ヸ笨ϥꗜヘ抈༆ Ģ̈扤༆捐༆懠༆ħ̈observacionesĨ̈佴ミ笨ϥa捴༆挀༆ ĭ̌㺬ヸ佈ミ㹼ヸ笨ϥꗜヘ捈༆ Ě̈挤༆搀༆抐༆ğ̈alĂ̈佴ミ笨ϥd搤༆掰༆ ć̌㺬ヸ佈ミ㹼ヸ笨ϥꗜヘ揸༆ Č̈揔༆擀༆捐༆Ǳ̈CongresoǺ̈佴ミ笨ϥm擤༆摰༆ ǿ̌㺬ヸ佈ミ㹼ヸ笨ϥꗜヘ撸༆ Ǥ̈撔༆数༆搀༆ǩ̈enǬ̈佴ミ笨ϥp斔༆攠༆ Ǒ̌㺬ヸ佈ミ㹼ヸ笨ϥꗜヘ敨༆ Ǟ̈敄༆映༆擀༆ǃ̈elǆ̈佴ミ笨ϥs晄༆旐༆ ǋ̌㺬ヸ佈ミ㹼ヸ笨ϥꗜヘ昘༆ ư̈旴༆曠༆数༆Ƶ̈términoƾ̈佴ミ笨ϥ{朄༆暐༆ ƣ̌㺬ヸ佈ミ㹼ヸ笨ϥꗜヘ曘༆ ƨ̈暴༆析༆映༆ƭ̈aƐ̈佴ミ笨ϥ}枴༆杀༆ ƕ̌㺬ヸ佈ミ㹼ヸ笨ϥꗜヘ枈༆ Ƃ̈杤༆桀༆曠༆Ƈ̈queƊ̈佴ミ笨ϥ桤༆柰༆ Ə̌㺬ヸ佈ミ㹼ヸ笨ϥꗜヘ核༆ Ŵ̈栔༆棰༆析༆Ź̈seż̈佴ミ笨ϥ椔༆梠༆ š̌㺬ヸ佈ミ㹼ヸ笨ϥꗜヘ棨༆ Ů̈棄༆榰༆桀༆œ̈refiereŔ̈佴ミ笨ϥ槔༆楠༆ ř̌㺬ヸ佈ミ㹼ヸ笨ϥꗜヘ榨༆ ņ̈榄༆橠༆棰༆ŋ̈elŎ̈佴ミ笨ϥ檄༆樐༆ ĳ̌㺬ヸ佈ミ㹼ヸ笨ϥꗜヘ橘༆ ĸ̈樴༆欠༆榰༆Ľ̈artículoĦ̈佴ミ笨ϥ歄༆櫐༆ ī̌㺬ヸ佈ミ㹼ヸ笨ϥꗜヘ欘༆ Đ̈櫴༆毐༆橠༆ĕ̈70Ę̈佴ミ笨ϥ毴༆殀༆ ĝ̌㺬ヸ佈ミ㹼ヸ笨ϥꗜヘ毈༆ Ċ̈殤༆沀༆欠༆ď̈.ǲ̈佴ミ笨ϥ沤༆氰༆ Ƿ̌㺬ヸ佈ミ㹼ヸ笨ϥꗜヘ汸༆ Ǽ̈汔༆洰༆毐༆ǡ̈[Ǥ̈佴ミ笨ϥ浔༆泠༆ ǩ̌㺬ヸ佈ミ㹼ヸ笨ϥꗜヘ洨༆ ǖ̈洄༆淰༆沀༆Ǜ̈Artículoǜ̈佴ミ笨ϥ¦ 渔༆涠༆ ǁ̌㺬ヸ佈ミ㹼ヸ笨ϥꗜヘ淨༆ ǎ̈淄༆溰༆洰༆Ƴ̈reformadoƴ̈佴ミ笨ϥ°滔༆湠༆ ƹ̌㺬ヸ佈ミ㹼ヸ笨ϥꗜヘ溨༆ Ʀ̈溄༆潰༆淰༆ƫ̈medianteƬ̈佴ミ笨ϥ¹澔༆漠༆ Ƒ̌㺬ヸ佈ミ㹼ヸ笨ϥꗜヘ潨༆ ƞ̈潄༆瀰༆溰༆ƃ̈DecretoƄ̈佴ミ笨ϥÁ灔༆濠༆ Ɖ̌㺬ヸ佈ミ㹼ヸ笨ϥꗜヘ瀨༆ Ŷ̈瀄༆烠༆潰༆Ż̈Nož̈佴ミ笨ϥÃ焄༆炐༆ ţ̌㺬ヸ佈ミ㹼ヸ笨ϥꗜヘ烘༆ Ũ̈炴༆熐༆瀰༆ŭ̈.Ő̈佴ミ笨ϥÅ熴༆煀༆ ŕ̌㺬ヸ佈ミ㹼ヸ笨ϥꗜヘ熈༆ ł̈煤༆牀༆烠༆Ň̈1013Ŋ̈佴ミ笨ϥÉ牤༆燰༆ ŏ̌㺬ヸ佈ミ㹼ヸ笨ϥꗜヘ爸༆ Ĵ̈爔༆狰༆熐༆Ĺ̈-ļ̈佴ミ笨ϥÊ猔༆犠༆ ġ̌㺬ヸ佈ミ㹼ヸ笨ϥꗜヘ狨༆ Į̈狄༆玠༆牀༆ē̈04Ė̈佴ミ笨ϥÍ珄༆獐༆ ě̌㺬ヸ佈ミ㹼ヸ笨ϥꗜヘ玘༆ Ā̈獴༆瑐༆狰༆ą̈IIĈ̈佴ミ笨ϥÐ瑴༆琀༆ č̌㺬ヸ佈ミ㹼ヸ笨ϥꗜヘ瑈༆ Ǻ̈琤༆甀༆玠༆ǿ̈PǢ̈佴ミ笨ϥÑ甤༆環༆ ǧ̌㺬ヸ佈ミ㹼ヸ笨ϥꗜヘ瓸༆ Ǭ̈瓔༆疰༆瑐༆Ǒ̈.ǔ̈佴ミ笨ϥÒ痔༆畠༆ Ǚ̌㺬ヸ佈ミ㹼ヸ笨ϥꗜヘ疨༆ ǆ̈疄༆眐༆甀༆ǋ̈Oǎ̈佴ミ笨ϥ顼໴瘐༆ Ƴ̌㺬ヸ佈ミ㹼ヸ笨ϥꗜヘ癘༆ Ƹ̈瘴༆駨໴膐༆ƽ̈.Ơ̈佴ミ笨ϥÕ 眴༆盀༆ ƥ̌㺬ヸ佈ミ㹼ヸ笨ϥꗜヘ眈༆ ƒ̈盤༆矐༆疰༆Ɨ̈publicadoƘ̈佴ミ笨ϥß矴༆瞀༆ Ɲ̌㺬ヸ佈ミ㹼ヸ笨ϥꗜヘ矈༆ Ɗ̈瞤༆碀༆眐༆Ə̈enŲ̈佴ミ笨ϥâ碤༆砰༆ ŷ̌㺬ヸ佈ミ㹼ヸ笨ϥꗜヘ硸༆ ż̈硔༆礰༆矐༆š̈elŤ̈佴ミ笨ϥå 祔༆磠༆ ũ̌㺬ヸ佈ミ㹼ヸ笨ϥꗜヘ礨༆ Ŗ̈礄༆称༆碀༆ś̈PeriódicoŜ̈佴ミ笨ϥï稔༆禠༆ Ł̌㺬ヸ佈ミ㹼ヸ笨ϥꗜヘ秨༆ Ŏ̈秄༆窰༆礰༆ĳ̈OficialĴ̈佴ミ笨ϥ÷竔༆穠༆ Ĺ̌㺬ヸ佈ミ㹼ヸ笨ϥꗜヘ窨༆ Ħ̈窄༆筠༆称༆ī̈NoĮ̈佴ミ笨ϥù箄༆笐༆ ē̌㺬ヸ佈ミ㹼ヸ笨ϥꗜヘ筘༆ Ę̈笴༆簐༆窰༆ĝ̈.Ā̈佴ミ笨ϥû簴༆節༆ ą̌㺬ヸ佈ミ㹼ヸ笨ϥꗜヘ簈༆ ǲ̈篤༆糀༆筠༆Ƿ̈30Ǻ̈佴ミ笨ϥþ糤༆籰༆ ǿ̌㺬ヸ佈ミ㹼ヸ笨ϥꗜヘ粸༆ Ǥ̈粔༆絰༆簐༆ǩ̈delǬ̈佴ミ笨ϥĂ綔༆素༆ Ǒ̌㺬ヸ佈ミ㹼ヸ笨ϥꗜヘ絨༆ Ǟ̈組༆縠༆糀༆ǃ̈10ǆ̈佴ミ笨ϥą繄༆緐༆ ǋ̌㺬ヸ佈ミ㹼ヸ笨ϥꗜヘ縘༆ ư̈練༆绐༆絰༆Ƶ̈deƸ̈佴ミ笨ϥĈ维༆纀༆ ƽ̌㺬ヸ佈ミ㹼ヸ笨ϥꗜヘ终༆ ƪ̈纤༆羀༆縠༆Ư̈&#10;abrilƒ̈佴ミ笨ϥĎ群༆缰༆ Ɨ̌㺬ヸ佈ミ㹼ヸ笨ϥꗜヘ罸༆ Ɯ̈罔༆耰༆绐༆Ɓ̈deƄ̈佴ミ笨ϥđ联༆翠༆ Ɖ̌㺬ヸ佈ミ㹼ヸ笨ϥꗜヘ耨༆ Ŷ̈耄༆胠༆羀༆Ż̈2004ž̈佴ミ笨ϥĕ脄༆肐༆ ţ̌㺬ヸ佈ミ㹼ヸ笨ϥꗜヘ胘༆ Ũ̈肴༆膐༆耰༆ŭ̈]Ő̈佴ミ笨ϥĖ膴༆腀༆ ŕ̌㺬ヸ佈ミ㹼ヸ笨ϥꗜヘ膈༆ ł̈腤༆癠༆胠༆Ň̈&#10;Ŋ̈佴ミ笨ϥ鱬໴臰༆ ŏ̌㺬ヸ佈ミ㹼ヸ笨ϥꗜヘ舸༆ Ĵ̈舔༆苘༆鱈໴Ĺ̈佴ミ笨ϥ苼༆芈༆ Ģ̌㺬ヸ佈ミ㹼ヸ笨ϥꗜヘ苐༆ ī̈芬༆莈༆艀༆Ĭ̈queē̈佴ミ笨ϥ莬༆茸༆ Ĕ̌㺬ヸ佈ミ㹼ヸ笨ϥꗜヘ莀༆ ĝ̈荜༆葈༆苘༆Ć̈expidaċ̈佴ミ笨ϥ#葬༆菸༆ Č̌㺬ヸ佈ミ㹼ヸ笨ϥꗜヘ葀༆ ǵ̈萜༆蓸༆莈༆Ǿ̈elǽ̈佴ミ笨ϥ&amp;蔜༆蒨༆ Ǧ̌㺬ヸ佈ミ㹼ヸ笨ϥꗜヘ蓰༆ ǯ̈蓌༆薸༆葈༆ǐ̈CongresoǕ̈佴ミ笨ϥ.藜༆蕨༆ Ǟ̌㺬ヸ佈ミ㹼ヸ笨ϥꗜヘ薰༆ Ǉ̈薌༆虨༆蓸༆ǈ̈,Ǐ̈佴ミ笨ϥ0蚌༆蘘༆ ư̌㺬ヸ佈ミ㹼ヸ笨ϥꗜヘ虠༆ ƹ̈蘼༆蜨༆薸༆Ƣ̈exceptoƧ̈佴ミ笨ϥ8蝌༆蛘༆ ƨ̌㺬ヸ佈ミ㹼ヸ笨ϥꗜヘ蜠༆ Ƒ̈蛼༆蟘༆虨༆ƚ̈lasƙ̈佴ミ笨ϥ&lt;蟼༆螈༆ Ƃ̌㺬ヸ佈ミ㹼ヸ笨ϥꗜヘ蟐༆ Ƌ̈螬༆袈༆蜨༆ƌ̈deų̈佴ミ笨ϥ?袬༆蠸༆ Ŵ̌㺬ヸ佈ミ㹼ヸ笨ϥꗜヘ袀༆ Ž̈衜༆襈༆蟘༆Ŧ̈carácterṻ佴ミ笨ϥH&#10;襬༆裸༆ Ŭ̌㺬ヸ佈ミ㹼ヸ笨ϥꗜヘ襀༆ ŕ̈褜༆計༆袈༆Ş̈tributarioŃ̈佴ミ笨ϥS訬༆覸༆ ń̌㺬ヸ佈ミ㹼ヸ笨ϥꗜヘ言༆ ō̈觜༆誸༆襈༆Ķ̈oĵ̈佴ミ笨ϥU諜༆詨༆ ľ̌㺬ヸ佈ミ㹼ヸ笨ϥꗜヘ誰༆ ħ̈誌༆譸༆計༆Ĩ̈fiscalĭ̈佴ミ笨ϥ[讜༆謨༆ Ė̌㺬ヸ佈ミ㹼ヸ笨ϥꗜヘ議༆ ğ̈譌༆谨༆誸༆Ā̈,ć̈佴ミ笨ϥ]豌༆诘༆ Ĉ̌㺬ヸ佈ミ㹼ヸ笨ϥꗜヘ谠༆ Ǳ̈诼༆賘༆譸༆Ǻ̈&#10;seránǹ̈佴ミ笨ϥc 購༆貈༆ Ǣ̌㺬ヸ佈ミ㹼ヸ笨ϥꗜヘ賐༆ ǫ̈責༆趘༆谨༆Ǭ̈sometidasǑ̈佴ミ笨ϥm趼༆赈༆ ǚ̌㺬ヸ佈ミ㹼ヸ笨ϥꗜヘ趐༆ ǃ̈赬༆蹈༆賘༆Ǆ̈aǋ̈佴ミ笨ϥo&#10;蹬༆跸༆ ǌ̌㺬ヸ佈ミ㹼ヸ笨ϥꗜヘ蹀༆ Ƶ̈踜༆輈༆趘༆ƾ̈referéndumƣ̈佴ミ笨ϥz輬༆躸༆ Ƥ̌㺬ヸ佈ミ㹼ヸ笨ϥꗜヘ輀༆ ƭ̈軜༆迈༆蹈༆Ɩ̈derogatorioƛ̈佴ミ笨ϥ迬༆轸༆ Ɯ̌㺬ヸ佈ミ㹼ヸ笨ϥꗜヘ迀༆ ƅ̈辜༆邀༆輈༆Ǝ̐oŲ̈佴ミ笨ϥ邤༆逰༆ ŷ̌㺬ヸ佈ミ㹼ヸ笨ϥꗜヘ選༆ ż̈達༆酀༆迈༆š̈abrogatorioṺ佴ミ笨ϥ酤༆郰༆ ů̌㺬ヸ佈ミ㹼ヸ笨ϥꗜヘ鄸༆ Ŕ̈鄔༆釰༆邀༆ř̈,Ŝ̈佴ミ笨ϥ鈔༆醠༆ Ł̌㺬ヸ佈ミ㹼ヸ笨ϥꗜヘ釨༆ Ŏ̈釄༆銠༆酀༆ĳ̈siĶ̈佴ミ笨ϥ鋄༆鉐༆ Ļ̌㺬ヸ佈ミ㹼ヸ笨ϥꗜヘ銘༆ Ġ̈鉴༆鍠༆釰༆ĥ̈dentroĮ̈佴ミ笨ϥ鎄༆錐༆ ē̌㺬ヸ佈ミ㹼ヸ笨ϥꗜヘ鍘༆ Ę̈錴༆鐐༆銠༆ĝ̈deĀ̈佴ミ笨ϥ¢鐴༆鏀༆ ą̌㺬ヸ佈ミ㹼ヸ笨ϥꗜヘ鐈༆ ǲ̈鏤༆铀༆鍠༆Ƿ̈losǺ̈佴ミ笨ϥ¦铤༆鑰༆ ǿ̌㺬ヸ佈ミ㹼ヸ笨ϥꗜヘ钸༆ Ǥ̈钔༆門༆鐐༆ǩ̈cuarentaǒ̈佴ミ笨ϥ¯閤༆锰༆ Ǘ̌㺬ヸ佈ミ㹼ヸ笨ϥꗜヘ镸༆ ǜ̈镔༆阰༆铀༆ǁ̈yǄ̈佴ミ笨ϥ±陔༆闠༆ ǉ̌㺬ヸ佈ミ㹼ヸ笨ϥꗜヘ阨༆ ƶ̈阄༆雠༆門༆ƻ̈&#10;cincoƾ̈佴ミ笨ϥ·霄༆隐༆ ƣ̌㺬ヸ佈ミ㹼ヸ笨ϥꗜヘ雘༆ ƨ̈隴༆鞐༆阰༆ƭ̈díasƐ̈佴ミ笨ϥ¼ 鞴༆靀༆ ƕ̌㺬ヸ佈ミ㹼ヸ笨ϥꗜヘ鞈༆ Ƃ̈靤༆顐༆雠༆Ƈ̈naturalesƈ̈佴ミ笨ϥÆ&#10;顴༆頀༆ ƍ̌㺬ヸ佈ミ㹼ヸ笨ϥꗜヘ顈༆ ź̈頤༆餐༆鞐༆ſ̈siguientesŠ̈佴ミ笨ϥÑ餴༆飀༆ ť̌㺬ヸ佈ミ㹼ヸ笨ϥꗜヘ餈༆ Œ̈飤༆駀༆顐༆ŗ̈aŚ̈佴ミ笨ϥÓ駤༆饰༆ ş̌㺬ヸ佈ミ㹼ヸ笨ϥꗜヘ馸༆ ń̈馔༆驰༆餐༆ŉ̈laŌ̈佴ミ笨ϥÖ骔༆騠༆ ı̌㺬ヸ佈ミ㹼ヸ笨ϥꗜヘ驨༆ ľ̈驄༆鬠༆駀༆ģ̈&#10;fechaĦ̈佴ミ笨ϥÜ魄༆髐༆ ī̌㺬ヸ佈ミ㹼ヸ笨ϥꗜヘ鬘༆ Đ̈髴༆鯐༆驰༆ĕ̈deĘ̈佴ミ笨ϥß鯴༆鮀༆ ĝ̌㺬ヸ佈ミ㹼ヸ笨ϥꗜヘ鯈༆ Ċ̈鮤༆鲀༆鬠༆ď̈suǲ̈佴ミ笨ϥâ鲤༆鰰༆ Ƿ̌㺬ヸ佈ミ㹼ヸ笨ϥꗜヘ鱸༆ Ǽ̈鱔༆鵀༆鯐༆ǡ̈publicaciónǪ̈佴ミ笨ϥî鵤༆鳰༆ ǯ̌㺬ヸ佈ミ㹼ヸ笨ϥꗜヘ鴸༆ ǔ̈鴔༆鷰༆鲀༆Ǚ̈asíǜ̈佴ミ笨ϥò鸔༆鶠༆ ǁ̌㺬ヸ佈ミ㹼ヸ笨ϥꗜヘ鷨༆ ǎ̈鷄༆麠༆鵀༆Ƴ̈loƶ̈佴ミ笨ϥõ黄༆鹐༆ ƻ̌㺬ヸ佈ミ㹼ヸ笨ϥꗜヘ麘༆ Ơ̈鹴༆齠༆鷰༆ƥ̈solicitaƮ̈佴ミ笨ϥþ龄༆鼐༆ Ɠ̌㺬ヸ佈ミ㹼ヸ笨ϥꗜヘ齘༆ Ƙ̈鼴༆ꀐ༆麠༆Ɲ̈anteƀ̈佴ミ笨ϥăꀴ༆鿀༆ ƅ̌㺬ヸ佈ミ㹼ヸ笨ϥꗜヘꀈ༆ Ų̈鿤༆ꃀ༆齠༆ŷ̈elź̈佴ミ笨ϥĆ ꃤ༆ꁰ༆ ſ̌㺬ヸ佈ミ㹼ヸ笨ϥꗜヘꂸ༆ Ť̈ꂔ༆ꆀ༆ꀐ༆ũ̈InstitutoŒ̈佴ミ笨ϥĐꆤ༆ꄰ༆ ŗ̌㺬ヸ佈ミ㹼ヸ笨ϥꗜヘꅸ༆ Ŝ̈ꅔ༆ꉀ༆ꃀ༆Ł̈EstatalŊ̈佴ミ笨ϥĘ ꉤ༆ꇰ༆ ŏ̌㺬ヸ佈ミ㹼ヸ笨ϥꗜヘꈸ༆ Ĵ̈ꈔ༆ꌀ༆ꆀ༆Ĺ̈ElectoralĢ̈佴ミ笨ϥġꌤ༆ꊰ༆ ħ̌㺬ヸ佈ミ㹼ヸ笨ϥꗜヘꋸ༆ Ĭ̈ꋔ༆ꎰ༆ꉀ༆đ̈,Ĕ̈佴ミ笨ϥģꏔ༆ꍠ༆ ę̌㺬ヸ佈ミ㹼ヸ笨ϥꗜヘꎨ༆ Ć̈ꎄ༆ꑠ༆ꌀ༆ċ̈elĎ̈佴ミ笨ϥĦꒄ༆ꐐ༆ ǳ̌㺬ヸ佈ミ㹼ヸ笨ϥꗜヘꑘ༆ Ǹ̈ꐴ༆ꔠ༆ꎰ༆ǽ̈cuatroǦ̈佴ミ笨ϥĭꕄ༆ꓐ༆ ǫ̌㺬ヸ佈ミ㹼ヸ笨ϥꗜヘꔘ༆ ǐ̈ꓴ༆ꗐ༆ꑠ༆Ǖ̈porǘ̈佴ミ笨ϥıꗴ༆ꖀ༆ ǝ̌㺬ヸ佈ミ㹼ヸ笨ϥꗜヘꗈ༆ Ǌ̈ꖤ༆Ꚑ༆ꔠ༆Ǐ̈cientoư̈佴ミ笨ϥķꚴ༆Ꙁ༆ Ƶ̌㺬ヸ佈ミ㹼ヸ笨ϥꗜヘꚈ༆ Ƣ̈Ꙥ༆Ꝁ༆ꗐ༆Ƨ̈,ƪ̈佴ミ笨ϥĹꝤ༆꛰༆ Ư̌㺬ヸ佈ミ㹼ヸ笨ϥꗜヘꜸ༆ Ɣ̈꜔༆ꠀ༆Ꚑ༆ƙ̈cuandoƂ̈佴ミ笨ϥŀꠤ༆Ʞ༆ Ƈ̌㺬ヸ佈ミ㹼ヸ笨ϥꗜヘꟸ༆ ƌ̈꟔༆ꢰ༆Ꝁ༆ű̈&#10;menosŴ̈佴ミ笨ϥņ꣔༆ꡠ༆ Ź̌㺬ヸ佈ミ㹼ヸ笨ϥꗜヘꢨ༆ Ŧ̈ꢄ༆ꥠ༆ꠀ༆ṻdeŮ̈佴ミ笨ϥŉꦄ༆ꤐ༆ œ̌㺬ヸ佈ミ㹼ヸ笨ϥꗜヘ꥘༆ Ř̈ꤴ༆ꨐ༆ꢰ༆ŝ̈losŀ̈佴ミ笨ϥō&#10;ꨴ༆꧀༆ Ņ̌㺬ヸ佈ミ㹼ヸ笨ϥꗜヘꨈ༆ Ĳ̈ꧤ༆꫐༆ꥠ༆ķ̈ciudadanosĸ̈佴ミ笨ϥŘꫴ༆ꪀ༆ Ľ̌㺬ヸ佈ミ㹼ヸ笨ϥꗜヘ꫈༆ Ī̈ꪤ༆ꮀ༆ꨐ༆į̈delĒ̈佴ミ笨ϥŜꮤ༆ꬰ༆ ė̌㺬ヸ佈ミ㹼ヸ笨ϥꗜヘꭸ༆ Ĝ̈ꭔ༆걀༆꫐༆ā̈EstadoĊ̈佴ミ笨ϥţ 걤༆꯰༆ ď̌㺬ヸ佈ミ㹼ヸ笨ϥꗜヘ갸༆ Ǵ̈갔༆관༆ꮀ༆ǹ̈inscritosǢ̈佴ミ笨ϥŭ괤༆결༆ ǧ̌㺬ヸ佈ミ㹼ヸ笨ϥꗜヘ곸༆ Ǭ̈곔༆궰༆걀༆Ǒ̈enǔ̈佴ミ笨ϥŰ귔༆굠༆ Ǚ̌㺬ヸ佈ミ㹼ヸ笨ϥꗜヘ궨༆ ǆ̈궄༆깠༆관༆ǋ̈elǎ̈佴ミ笨ϥų꺄༆긐༆ Ƴ̌㺬ヸ佈ミ㹼ヸ笨ϥꗜヘ깘༆ Ƹ̈긴༆꼠༆궰༆ƽ̈padrónƦ̈佴ミ笨ϥź 꽄༆껐༆ ƫ̌㺬ヸ佈ミ㹼ヸ笨ϥꗜヘ꼘༆ Ɛ̈껴༆꿠༆깠༆ƕ̈electoralƞ̈佴ミ笨ϥƃ뀌༆꾐༆ ƃ̌㺬ヸ佈ミ㹼ヸ笨ϥꗜヘ꿘༆ ƈ̐꾴༆나༆꼠༆Ų̈,ű̈佴ミ笨ϥƅ낼༆끈༆ ź̌㺬ヸ佈ミ㹼ヸ笨ϥꗜヘ낐༆ ţ̈끬༆녘༆꿠༆Ť̈debidamenteũ̈佴ミ笨ϥƑ&#10;논༆너༆ Œ̌㺬ヸ佈ミ㹼ヸ笨ϥꗜヘ념༆ ś̈넬༆눘༆나༆Ŝ̈identificadosŁ̈佴ミ笨ϥƞ눼༆뇈༆ Ŋ̌㺬ヸ佈ミ㹼ヸ笨ϥꗜヘ눐༆ ĳ̈뇬༆니༆녘༆Ĵ̈.Ļ̈佴ミ笨ϥƟ달༆뉸༆ ļ̌㺬ヸ佈ミ㹼ヸ笨ϥꗜヘ닀༆ ĥ̈늜༆될༆눘༆Į̈&#10;ĭ̈objetadasdosĖ̈quedaránteě̈LasĞ̈&#10;.ĝ̈&#10;leyesListĆ̈佴ミ笨ϥ덬༆돐༆ ċ̌㺬ヸ佈ミ㹼ヸ笨ϥꗜヘ되༆ ǰ̈돴༆뒸༆니༆ǵ̈佴ミ笨ϥ더༆둨༆ Ǿ̌㺬ヸ佈ミ㹼ヸ笨ϥꗜヘ뒰༆ ǧ̈뒌༆땐༆될༆Ǩ̈佴ミ笨ϥ뎄༆딀༆ ǭ̌㺬ヸ佈ミ㹼ヸ笨ϥꗜヘ땈༆ ǚ̈딤༆뗨༆뒸༆ǟ̈佴ミ笨ϥ 댄༆떘༆ ǀ̌㺬ヸ佈ミ㹼ヸ笨ϥꗜヘ뗠༆ ǉ̈떼༆뚀༆땐༆Ʋ̈佴ミ笨ϥ댬༆똰༆ Ǯ㺬ヸ佈ミ㹼ヸ笨ϥꗜヘ뙸༆ Ƽ̈뙔༆뜘༆뗨༆ơ̈佴ミ笨ϥ뜼༆뛈༆ ƪ̌㺬ヸ佈ミ㹼ヸ笨ϥꗜヘ뜐༆ Ɠ̈뛬༆럘༆뚀༆Ɣ̈ratificadasƙ̈佴ミ笨ϥ*럼༆랈༆ Ƃ̌㺬ヸ佈ミ㹼ヸ笨ϥꗜヘ럐༆"/>
        </w:smartTagPr>
        <w:r w:rsidR="0024645B">
          <w:t>la Diputación Permanente.</w:t>
        </w:r>
      </w:smartTag>
      <w:r>
        <w:t xml:space="preserve"> </w:t>
      </w:r>
      <w:r>
        <w:rPr>
          <w:b/>
        </w:rPr>
        <w:t xml:space="preserve">[Artículo reformado mediante Decreto No. </w:t>
      </w:r>
      <w:r w:rsidR="0024645B">
        <w:rPr>
          <w:b/>
        </w:rPr>
        <w:t>1013</w:t>
      </w:r>
      <w:r>
        <w:rPr>
          <w:b/>
        </w:rPr>
        <w:t>-</w:t>
      </w:r>
      <w:r w:rsidR="0024645B">
        <w:rPr>
          <w:b/>
        </w:rPr>
        <w:t xml:space="preserve">04 II P.O. </w:t>
      </w:r>
      <w:r>
        <w:rPr>
          <w:b/>
        </w:rPr>
        <w:t xml:space="preserve">publicado en el </w:t>
      </w:r>
      <w:r w:rsidR="00474345">
        <w:rPr>
          <w:b/>
        </w:rPr>
        <w:t>P.O.E.</w:t>
      </w:r>
      <w:r>
        <w:rPr>
          <w:b/>
        </w:rPr>
        <w:t xml:space="preserve"> No. </w:t>
      </w:r>
      <w:r w:rsidR="0024645B">
        <w:rPr>
          <w:b/>
        </w:rPr>
        <w:t>30</w:t>
      </w:r>
      <w:r>
        <w:rPr>
          <w:b/>
        </w:rPr>
        <w:t xml:space="preserve"> del 1</w:t>
      </w:r>
      <w:r w:rsidR="0024645B">
        <w:rPr>
          <w:b/>
        </w:rPr>
        <w:t>0 de abril de 2004</w:t>
      </w:r>
      <w:r>
        <w:rPr>
          <w:b/>
        </w:rPr>
        <w:t>]</w:t>
      </w:r>
    </w:p>
    <w:p w:rsidR="00045F30" w:rsidRDefault="00045F30" w:rsidP="00B052A3">
      <w:pPr>
        <w:ind w:left="1134"/>
        <w:jc w:val="both"/>
      </w:pPr>
    </w:p>
    <w:p w:rsidR="00045F30" w:rsidRDefault="00045F30" w:rsidP="00B052A3">
      <w:pPr>
        <w:ind w:left="1134"/>
        <w:jc w:val="both"/>
      </w:pPr>
      <w:r>
        <w:rPr>
          <w:b/>
        </w:rPr>
        <w:t>ARTICULO 71.</w:t>
      </w:r>
      <w:r w:rsidR="00F100C1">
        <w:t xml:space="preserve"> </w:t>
      </w:r>
      <w:r>
        <w:t xml:space="preserve">El proyecto de ley o de decreto devuelto al Congreso con observaciones deberá ser discutido de nuevo en cuanto a éstas, previo dictamen de la comisión respectiva, y si fuere confirmado por el voto de los dos tercios de los diputados presentes, o modificado de conformidad con las observaciones hechas, volverá al Gobernador, quien deberá promulgarlo y publicarlo sin más trámite. </w:t>
      </w:r>
      <w:r>
        <w:rPr>
          <w:b/>
        </w:rPr>
        <w:t xml:space="preserve">[Artículo reformado mediante Decreto No. 403-94 publicado en el </w:t>
      </w:r>
      <w:r w:rsidR="00474345">
        <w:rPr>
          <w:b/>
        </w:rPr>
        <w:t>P.O.E.</w:t>
      </w:r>
      <w:r>
        <w:rPr>
          <w:b/>
        </w:rPr>
        <w:t xml:space="preserve"> No. 79 del 1</w:t>
      </w:r>
      <w:r w:rsidR="00090200">
        <w:rPr>
          <w:b/>
        </w:rPr>
        <w:t>º</w:t>
      </w:r>
      <w:r>
        <w:rPr>
          <w:b/>
        </w:rPr>
        <w:t>. de octubre de 1994]</w:t>
      </w:r>
    </w:p>
    <w:p w:rsidR="00045F30" w:rsidRDefault="00045F30" w:rsidP="00B052A3">
      <w:pPr>
        <w:ind w:left="1134"/>
        <w:jc w:val="both"/>
      </w:pPr>
    </w:p>
    <w:p w:rsidR="0024645B" w:rsidRDefault="00045F30" w:rsidP="0024645B">
      <w:pPr>
        <w:ind w:left="1134"/>
        <w:jc w:val="both"/>
      </w:pPr>
      <w:r>
        <w:rPr>
          <w:b/>
        </w:rPr>
        <w:t>ARTICULO 72.</w:t>
      </w:r>
      <w:r w:rsidR="00F100C1">
        <w:t xml:space="preserve"> </w:t>
      </w:r>
      <w:r>
        <w:t xml:space="preserve">Se reputará aprobado por el Gobernador todo proyecto no devuelto con observaciones al Congreso en el término </w:t>
      </w:r>
      <w:r w:rsidR="0024645B">
        <w:t xml:space="preserve">a que se refiere el artículo 70. </w:t>
      </w:r>
      <w:r w:rsidR="0024645B">
        <w:rPr>
          <w:b/>
        </w:rPr>
        <w:t xml:space="preserve">[Artículo reformado mediante Decreto No. 1013-04 II P.O. publicado en el </w:t>
      </w:r>
      <w:r w:rsidR="00474345">
        <w:rPr>
          <w:b/>
        </w:rPr>
        <w:t>P.O.E.</w:t>
      </w:r>
      <w:r w:rsidR="0024645B">
        <w:rPr>
          <w:b/>
        </w:rPr>
        <w:t xml:space="preserve"> No. 30 del 10 de abril de 2004]</w:t>
      </w:r>
    </w:p>
    <w:p w:rsidR="003C6F26" w:rsidRDefault="003C6F26" w:rsidP="00B052A3">
      <w:pPr>
        <w:ind w:left="1134"/>
        <w:jc w:val="both"/>
      </w:pPr>
    </w:p>
    <w:p w:rsidR="00045F30" w:rsidRDefault="00045F30" w:rsidP="00B052A3">
      <w:pPr>
        <w:ind w:left="1134"/>
        <w:jc w:val="both"/>
      </w:pPr>
      <w:r>
        <w:rPr>
          <w:b/>
        </w:rPr>
        <w:t>ARTICULO 73.</w:t>
      </w:r>
      <w:r w:rsidR="00F100C1">
        <w:t xml:space="preserve"> </w:t>
      </w:r>
      <w:r>
        <w:t>Las leyes que expida el Congreso, excepto las de carácter tributario o fiscal, serán sometidas a referéndum derogatorio o abrogatorio, si dentro de los cuarenta y cinco días naturales siguientes a la fecha de su publicación así lo solicita ante el Instituto Estatal Electoral, el cuatro por ciento, cuando menos</w:t>
      </w:r>
      <w:r w:rsidR="00371F4D">
        <w:t>,</w:t>
      </w:r>
      <w:r>
        <w:t xml:space="preserve"> de los ciudadanos del Estado inscritos en el padrón electoral, debidamente identificados.</w:t>
      </w:r>
    </w:p>
    <w:p w:rsidR="00045F30" w:rsidRDefault="00045F30" w:rsidP="00B052A3">
      <w:pPr>
        <w:ind w:left="1134"/>
        <w:jc w:val="both"/>
      </w:pPr>
    </w:p>
    <w:p w:rsidR="00045F30" w:rsidRDefault="00045F30" w:rsidP="00B052A3">
      <w:pPr>
        <w:ind w:left="1134"/>
        <w:jc w:val="both"/>
      </w:pPr>
      <w:r>
        <w:t>Las leyes objetadas quedarán ratificadas si más del cincuenta por ciento de los ciudadanos que participen en el referéndum emite su opinión favorable a ellas.  En caso contrario, serán derogadas o abrogadas y no podrán ser objeto de nueva iniciativa antes de dieciocho meses.</w:t>
      </w:r>
    </w:p>
    <w:p w:rsidR="00045F30" w:rsidRDefault="00045F30" w:rsidP="00B052A3">
      <w:pPr>
        <w:ind w:left="1134"/>
        <w:jc w:val="both"/>
      </w:pPr>
    </w:p>
    <w:p w:rsidR="00045F30" w:rsidRDefault="00045F30" w:rsidP="00B052A3">
      <w:pPr>
        <w:ind w:left="1134"/>
        <w:jc w:val="both"/>
      </w:pPr>
      <w:r>
        <w:t xml:space="preserve">El Instituto Estatal Electoral efectuará el cómputo de los resultados del referéndum y ordenará su publicación en el Periódico Oficial.  Lo mismo hará con el texto de las leyes ratificadas y, en su caso, remitirá al Congreso o a </w:t>
      </w:r>
      <w:smartTag w:uri="urn:schemas-microsoft-com:office:smarttags" w:element="PersonName">
        <w:smartTagPr>
          <w:attr w:name="ProductID" w:val="la Diputaci￳n Permanente"/>
        </w:smartTagPr>
        <w:r>
          <w:t>la Diputación Permanente</w:t>
        </w:r>
      </w:smartTag>
      <w:r>
        <w:t xml:space="preserve"> las que no lo hayan sido para que proceda a su dero</w:t>
      </w:r>
      <w:r w:rsidR="00230239">
        <w:t xml:space="preserve">gación o abrogación inmediata. </w:t>
      </w:r>
      <w:r>
        <w:t>En este último caso, se convocará a período extraordinario de sesiones en un plazo que no excederá de quince días hábiles a partir de la fecha de su recepción.</w:t>
      </w:r>
      <w:r w:rsidR="00B052A3">
        <w:t xml:space="preserve"> </w:t>
      </w:r>
      <w:r>
        <w:rPr>
          <w:b/>
        </w:rPr>
        <w:t xml:space="preserve">[Artículo reformado mediante Decreto 603-97 II D.P. publicado en el </w:t>
      </w:r>
      <w:r w:rsidR="00474345">
        <w:rPr>
          <w:b/>
        </w:rPr>
        <w:t>P.O.E.</w:t>
      </w:r>
      <w:r>
        <w:rPr>
          <w:b/>
        </w:rPr>
        <w:t xml:space="preserve"> No. 71 del 3 de septiembre de 1997]</w:t>
      </w:r>
    </w:p>
    <w:p w:rsidR="00045F30" w:rsidRDefault="00045F30" w:rsidP="00B052A3">
      <w:pPr>
        <w:ind w:left="1134"/>
        <w:jc w:val="both"/>
      </w:pPr>
    </w:p>
    <w:p w:rsidR="0024645B" w:rsidRDefault="00045F30" w:rsidP="003F5A17">
      <w:pPr>
        <w:ind w:left="1134"/>
        <w:jc w:val="both"/>
      </w:pPr>
      <w:r>
        <w:rPr>
          <w:b/>
        </w:rPr>
        <w:t>ARTICULO 74.</w:t>
      </w:r>
      <w:r w:rsidR="00F100C1">
        <w:t xml:space="preserve"> </w:t>
      </w:r>
      <w:r w:rsidR="0024645B">
        <w:t xml:space="preserve">Si </w:t>
      </w:r>
      <w:r w:rsidR="00BD433C">
        <w:t xml:space="preserve">se </w:t>
      </w:r>
      <w:r w:rsidR="0024645B">
        <w:t>hubiese vencido el plazo que el Gobernador tiene para formular observaciones, el decreto o ley de que se trate será considerado promulgado</w:t>
      </w:r>
      <w:r w:rsidR="00754F8B">
        <w:t>,</w:t>
      </w:r>
      <w:r w:rsidR="0024645B">
        <w:t xml:space="preserve"> y </w:t>
      </w:r>
      <w:r w:rsidR="00754F8B">
        <w:t xml:space="preserve">  por aprobación del Pleno Legislativo se </w:t>
      </w:r>
      <w:r w:rsidR="0024645B">
        <w:t xml:space="preserve">podrá ordenar su publicación en el Periódico Oficial del Estado, si el Ejecutivo no lo hace dentro de los diez días siguientes a dicho vencimiento. </w:t>
      </w:r>
      <w:r w:rsidR="0024645B">
        <w:rPr>
          <w:b/>
        </w:rPr>
        <w:t xml:space="preserve">[Artículo reformado mediante Decreto No. </w:t>
      </w:r>
      <w:r w:rsidR="00754F8B">
        <w:rPr>
          <w:b/>
        </w:rPr>
        <w:t>398-08 I P.O. publicado en el P.O.E. 72 del 09 de septiembre de 2009</w:t>
      </w:r>
      <w:r w:rsidR="0024645B">
        <w:rPr>
          <w:b/>
        </w:rPr>
        <w:t>]</w:t>
      </w:r>
    </w:p>
    <w:p w:rsidR="00045F30" w:rsidRDefault="00045F30" w:rsidP="003F5A17">
      <w:pPr>
        <w:ind w:left="1134"/>
        <w:jc w:val="both"/>
      </w:pPr>
    </w:p>
    <w:p w:rsidR="003F5A17" w:rsidRPr="006420E5" w:rsidRDefault="003F5A17" w:rsidP="003F5A17">
      <w:pPr>
        <w:ind w:left="1134"/>
        <w:jc w:val="both"/>
        <w:rPr>
          <w:rFonts w:eastAsia="ヒラギノ角ゴ Pro W3" w:cs="Arial"/>
          <w:b/>
          <w:lang w:val="es-ES_tradnl"/>
        </w:rPr>
      </w:pPr>
      <w:r w:rsidRPr="009B33CA">
        <w:rPr>
          <w:rFonts w:eastAsia="ヒラギノ角ゴ Pro W3" w:cs="Arial"/>
          <w:b/>
          <w:lang w:val="es-ES_tradnl"/>
        </w:rPr>
        <w:t xml:space="preserve">ARTÍCULO 75. </w:t>
      </w:r>
      <w:r w:rsidRPr="009B33CA">
        <w:rPr>
          <w:rFonts w:eastAsia="ヒラギノ角ゴ Pro W3" w:cs="Arial"/>
        </w:rPr>
        <w:t>El Ejecutivo no podrá hacer observaciones a las resoluciones del Congreso, cuando hayan sido dictadas en ejercicio de las atribuciones que a este confiere el artículo 64 en sus fracciones VII, VIII, IX, XV, XVI, XVII, XVIII, XIX, XX, XXI, XXII, XXVII y XLIII y la fracción II del artículo 82.</w:t>
      </w:r>
      <w:r>
        <w:rPr>
          <w:rFonts w:eastAsia="ヒラギノ角ゴ Pro W3" w:cs="Arial"/>
        </w:rPr>
        <w:t xml:space="preserve"> </w:t>
      </w:r>
      <w:r w:rsidRPr="006420E5">
        <w:rPr>
          <w:rFonts w:eastAsia="ヒラギノ角ゴ Pro W3" w:cs="Arial"/>
          <w:b/>
        </w:rPr>
        <w:t>[Artículo reformado mediante Decreto No. 910-2015 II P.O. publicado en el P.O.E. No. 98 del 9 de diciembre de 2015]</w:t>
      </w:r>
    </w:p>
    <w:p w:rsidR="00045F30" w:rsidRPr="003F5A17" w:rsidRDefault="00045F30" w:rsidP="003F5A17">
      <w:pPr>
        <w:ind w:left="1134"/>
        <w:jc w:val="both"/>
        <w:rPr>
          <w:lang w:val="es-ES_tradnl"/>
        </w:rPr>
      </w:pPr>
    </w:p>
    <w:p w:rsidR="00045F30" w:rsidRDefault="00045F30" w:rsidP="003F5A17">
      <w:pPr>
        <w:ind w:left="1134"/>
        <w:jc w:val="both"/>
        <w:rPr>
          <w:b/>
        </w:rPr>
      </w:pPr>
      <w:r>
        <w:rPr>
          <w:b/>
        </w:rPr>
        <w:t>ARTICULO 76.</w:t>
      </w:r>
      <w:r w:rsidR="00F100C1">
        <w:t xml:space="preserve"> </w:t>
      </w:r>
      <w:r>
        <w:t xml:space="preserve">Los proyectos de ley o de decreto que hubieren sido desechados, no podrán volverse a presentar dentro de los siguientes doce meses. </w:t>
      </w:r>
      <w:r>
        <w:rPr>
          <w:b/>
        </w:rPr>
        <w:t xml:space="preserve">[Artículo reformado mediante Decreto No. 403-94 publicado en el </w:t>
      </w:r>
      <w:r w:rsidR="00474345">
        <w:rPr>
          <w:b/>
        </w:rPr>
        <w:t>P.O.E.</w:t>
      </w:r>
      <w:r>
        <w:rPr>
          <w:b/>
        </w:rPr>
        <w:t xml:space="preserve"> No. 79 del 1</w:t>
      </w:r>
      <w:r w:rsidR="00090200">
        <w:rPr>
          <w:b/>
        </w:rPr>
        <w:t>º</w:t>
      </w:r>
      <w:r>
        <w:rPr>
          <w:b/>
        </w:rPr>
        <w:t>. de octubre de 1994]</w:t>
      </w:r>
    </w:p>
    <w:p w:rsidR="00045F30" w:rsidRDefault="00045F30" w:rsidP="00B052A3">
      <w:pPr>
        <w:ind w:left="1134"/>
        <w:jc w:val="both"/>
        <w:rPr>
          <w:b/>
        </w:rPr>
      </w:pPr>
    </w:p>
    <w:p w:rsidR="00045F30" w:rsidRDefault="00045F30" w:rsidP="00B052A3">
      <w:pPr>
        <w:ind w:left="1134"/>
        <w:jc w:val="both"/>
        <w:rPr>
          <w:b/>
        </w:rPr>
      </w:pPr>
      <w:r>
        <w:rPr>
          <w:b/>
        </w:rPr>
        <w:t>ARTICULO 77.</w:t>
      </w:r>
      <w:r w:rsidR="00F100C1">
        <w:t xml:space="preserve"> </w:t>
      </w:r>
      <w:r>
        <w:t xml:space="preserve">En la abrogación, derogación, reforma o adición de cualquier ley o decreto, se observarán los mismos requisitos que para su formación, salvo cuando la derogación sea consecuencia de los resultados de un referéndum, en cuyo caso se dispensarán los trámites respectivos. </w:t>
      </w:r>
      <w:r>
        <w:rPr>
          <w:b/>
        </w:rPr>
        <w:t xml:space="preserve">[Artículo reformado mediante Decreto No. 403-94 publicado en el </w:t>
      </w:r>
      <w:r w:rsidR="00474345">
        <w:rPr>
          <w:b/>
        </w:rPr>
        <w:t>P.O.E.</w:t>
      </w:r>
      <w:r>
        <w:rPr>
          <w:b/>
        </w:rPr>
        <w:t xml:space="preserve"> No. 79 del 1</w:t>
      </w:r>
      <w:r w:rsidR="00090200">
        <w:rPr>
          <w:b/>
        </w:rPr>
        <w:t>º</w:t>
      </w:r>
      <w:r>
        <w:rPr>
          <w:b/>
        </w:rPr>
        <w:t>. de octubre de 1994]</w:t>
      </w:r>
    </w:p>
    <w:p w:rsidR="00045F30" w:rsidRDefault="00045F30" w:rsidP="00B052A3">
      <w:pPr>
        <w:ind w:left="1134"/>
        <w:jc w:val="both"/>
        <w:rPr>
          <w:b/>
        </w:rPr>
      </w:pPr>
    </w:p>
    <w:p w:rsidR="00045F30" w:rsidRDefault="00045F30" w:rsidP="00B052A3">
      <w:pPr>
        <w:ind w:left="1134"/>
        <w:jc w:val="both"/>
      </w:pPr>
      <w:r>
        <w:rPr>
          <w:b/>
        </w:rPr>
        <w:t>ARTICULO 78.</w:t>
      </w:r>
      <w:r w:rsidR="00F100C1">
        <w:t xml:space="preserve"> </w:t>
      </w:r>
      <w:r>
        <w:t xml:space="preserve">Las leyes, decretos, reglamentos y demás disposiciones de observancia general obligan a partir del día que en las mismas se fije; en su defecto, al día siguiente de su publicación en el Periódico Oficial del Estado.  </w:t>
      </w:r>
      <w:r>
        <w:rPr>
          <w:b/>
        </w:rPr>
        <w:t xml:space="preserve">[Artículo reformado mediante Decreto No. 403-94 publicado en el </w:t>
      </w:r>
      <w:r w:rsidR="001D4F50">
        <w:rPr>
          <w:b/>
        </w:rPr>
        <w:t>P.O.E.</w:t>
      </w:r>
      <w:r>
        <w:rPr>
          <w:b/>
        </w:rPr>
        <w:t xml:space="preserve"> No. 79 del 1</w:t>
      </w:r>
      <w:r w:rsidR="00090200">
        <w:rPr>
          <w:b/>
        </w:rPr>
        <w:t>º</w:t>
      </w:r>
      <w:r>
        <w:rPr>
          <w:b/>
        </w:rPr>
        <w:t>. de octubre de 1994]</w:t>
      </w:r>
    </w:p>
    <w:p w:rsidR="00747086" w:rsidRDefault="00747086" w:rsidP="00B052A3">
      <w:pPr>
        <w:ind w:left="1134"/>
        <w:jc w:val="center"/>
        <w:rPr>
          <w:b/>
        </w:rPr>
      </w:pPr>
    </w:p>
    <w:p w:rsidR="00045F30" w:rsidRPr="00060373" w:rsidRDefault="00045F30" w:rsidP="00B052A3">
      <w:pPr>
        <w:ind w:left="1134"/>
        <w:jc w:val="center"/>
      </w:pPr>
      <w:r w:rsidRPr="00060373">
        <w:rPr>
          <w:b/>
        </w:rPr>
        <w:t>CAPITULO VI</w:t>
      </w:r>
    </w:p>
    <w:p w:rsidR="00045F30" w:rsidRPr="00060373" w:rsidRDefault="00B052A3" w:rsidP="00B052A3">
      <w:pPr>
        <w:ind w:left="1134"/>
        <w:jc w:val="center"/>
      </w:pPr>
      <w:r w:rsidRPr="00060373">
        <w:t xml:space="preserve">DE </w:t>
      </w:r>
      <w:smartTag w:uri="urn:schemas-microsoft-com:office:smarttags" w:element="PersonName">
        <w:smartTagPr>
          <w:attr w:name="ProductID" w:val="la Diputaci￳n Permanente"/>
        </w:smartTagPr>
        <w:r w:rsidRPr="00060373">
          <w:t>LA DIPUTACIÓ</w:t>
        </w:r>
        <w:r w:rsidR="00045F30" w:rsidRPr="00060373">
          <w:t>N PERMANENTE</w:t>
        </w:r>
      </w:smartTag>
    </w:p>
    <w:p w:rsidR="00045F30" w:rsidRDefault="00045F30" w:rsidP="00B052A3">
      <w:pPr>
        <w:ind w:left="1134"/>
        <w:jc w:val="both"/>
        <w:rPr>
          <w:b/>
        </w:rPr>
      </w:pPr>
    </w:p>
    <w:p w:rsidR="00B65B11" w:rsidRPr="006420E5" w:rsidRDefault="00B65B11" w:rsidP="00B65B11">
      <w:pPr>
        <w:ind w:left="1134"/>
        <w:jc w:val="both"/>
        <w:rPr>
          <w:rFonts w:eastAsia="ヒラギノ角ゴ Pro W3" w:cs="Arial"/>
          <w:b/>
          <w:lang w:val="es-ES_tradnl"/>
        </w:rPr>
      </w:pPr>
      <w:r w:rsidRPr="009B33CA">
        <w:rPr>
          <w:rFonts w:eastAsia="ヒラギノ角ゴ Pro W3" w:cs="Arial"/>
          <w:b/>
          <w:color w:val="000000"/>
          <w:lang w:val="es-ES_tradnl"/>
        </w:rPr>
        <w:t xml:space="preserve">ARTÍCULO 79. </w:t>
      </w:r>
      <w:r w:rsidRPr="006420E5">
        <w:rPr>
          <w:rFonts w:eastAsia="ヒラギノ角ゴ Pro W3" w:cs="Arial"/>
          <w:color w:val="000000"/>
          <w:lang w:val="es-ES_tradnl"/>
        </w:rPr>
        <w:t>La Mesa Directiva electa al inicio de cada año de ejercicio legislativo, conducirá los  trabajos de la Diputación Permanente.</w:t>
      </w:r>
      <w:r w:rsidRPr="006420E5">
        <w:rPr>
          <w:rFonts w:eastAsia="ヒラギノ角ゴ Pro W3" w:cs="Arial"/>
          <w:b/>
        </w:rPr>
        <w:t xml:space="preserve"> [Artículo reformado mediante Decreto No. 910-2015 II P.O. publicado en el P.O.E. No. 98 del 9 de diciembre de 2015]</w:t>
      </w:r>
    </w:p>
    <w:p w:rsidR="00045F30" w:rsidRPr="00B65B11" w:rsidRDefault="00045F30" w:rsidP="00B65B11">
      <w:pPr>
        <w:ind w:left="1134"/>
        <w:jc w:val="both"/>
        <w:rPr>
          <w:lang w:val="es-ES_tradnl"/>
        </w:rPr>
      </w:pPr>
    </w:p>
    <w:p w:rsidR="00045F30" w:rsidRPr="007B34A8" w:rsidRDefault="00045F30" w:rsidP="00AF4682">
      <w:pPr>
        <w:ind w:left="1134"/>
        <w:jc w:val="both"/>
        <w:rPr>
          <w:b/>
        </w:rPr>
      </w:pPr>
      <w:r>
        <w:rPr>
          <w:b/>
        </w:rPr>
        <w:t>ARTICULO 80.</w:t>
      </w:r>
      <w:r w:rsidR="00F100C1">
        <w:t xml:space="preserve"> </w:t>
      </w:r>
      <w:r w:rsidR="00B65B11">
        <w:t xml:space="preserve">Se deroga. </w:t>
      </w:r>
      <w:r w:rsidR="00B65B11" w:rsidRPr="007B34A8">
        <w:rPr>
          <w:b/>
        </w:rPr>
        <w:t>[Artículo derogado mediante Decreto No. 910-2015 II P.O. publicado en el P.O.E. No. 98 del 9 de diciembre de 2015]</w:t>
      </w:r>
    </w:p>
    <w:p w:rsidR="00045F30" w:rsidRDefault="00045F30" w:rsidP="00AF4682">
      <w:pPr>
        <w:ind w:left="1134"/>
        <w:jc w:val="both"/>
        <w:rPr>
          <w:b/>
        </w:rPr>
      </w:pPr>
    </w:p>
    <w:p w:rsidR="00AF4682" w:rsidRPr="0024128A" w:rsidRDefault="00AF4682" w:rsidP="00AF4682">
      <w:pPr>
        <w:ind w:left="1134"/>
        <w:jc w:val="both"/>
        <w:rPr>
          <w:rFonts w:eastAsia="ヒラギノ角ゴ Pro W3" w:cs="Arial"/>
          <w:b/>
          <w:color w:val="000000"/>
          <w:lang w:val="es-ES_tradnl"/>
        </w:rPr>
      </w:pPr>
      <w:r w:rsidRPr="009B33CA">
        <w:rPr>
          <w:rFonts w:eastAsia="ヒラギノ角ゴ Pro W3" w:cs="Arial"/>
          <w:b/>
          <w:color w:val="000000"/>
          <w:lang w:val="es-ES_tradnl"/>
        </w:rPr>
        <w:t xml:space="preserve">ARTÍCULO 81. </w:t>
      </w:r>
      <w:r w:rsidRPr="009B33CA">
        <w:rPr>
          <w:rFonts w:eastAsia="ヒラギノ角ゴ Pro W3" w:cs="Arial"/>
          <w:color w:val="000000"/>
          <w:lang w:val="es-ES_tradnl"/>
        </w:rPr>
        <w:t>La Diputación Permanente se instalará inmediatamente después de la última sesión ordinaria y acordará los días y hora de sus sesiones regulares.</w:t>
      </w:r>
      <w:r>
        <w:rPr>
          <w:rFonts w:eastAsia="ヒラギノ角ゴ Pro W3" w:cs="Arial"/>
          <w:color w:val="000000"/>
          <w:lang w:val="es-ES_tradnl"/>
        </w:rPr>
        <w:t xml:space="preserve"> </w:t>
      </w:r>
      <w:r w:rsidRPr="0024128A">
        <w:rPr>
          <w:rFonts w:eastAsia="ヒラギノ角ゴ Pro W3" w:cs="Arial"/>
          <w:b/>
          <w:color w:val="000000"/>
          <w:lang w:val="es-ES_tradnl"/>
        </w:rPr>
        <w:t>[Párrafo reformado mediante Decreto No. 910-2015 II P.O. publicado en el P.O.E. No. 98 del 9 de diciembre de 2015]</w:t>
      </w:r>
    </w:p>
    <w:p w:rsidR="00DA06CF" w:rsidRPr="00AF4682" w:rsidRDefault="00DA06CF" w:rsidP="00AF4682">
      <w:pPr>
        <w:ind w:left="1134"/>
        <w:jc w:val="both"/>
        <w:rPr>
          <w:b/>
          <w:lang w:val="es-ES_tradnl"/>
        </w:rPr>
      </w:pPr>
    </w:p>
    <w:p w:rsidR="00045F30" w:rsidRDefault="00045F30" w:rsidP="00AF4682">
      <w:pPr>
        <w:ind w:left="1134"/>
        <w:jc w:val="both"/>
        <w:rPr>
          <w:b/>
        </w:rPr>
      </w:pPr>
      <w:r>
        <w:t xml:space="preserve">Además, se reunirá siempre que fuere convocada por su Presidente; deberá celebrar por lo menos  una sesión semanaria y sesionar con la concurrencia de tres de sus miembros cuando menos. Las decisiones se tomarán por mayoría de votos, y, en caso de empate, el Presidente tendrá voto de calidad. </w:t>
      </w:r>
      <w:r>
        <w:rPr>
          <w:b/>
        </w:rPr>
        <w:t xml:space="preserve">[Párrafo reformado mediante Decreto No. 403-94 publicado en el </w:t>
      </w:r>
      <w:r w:rsidR="001D4F50">
        <w:rPr>
          <w:b/>
        </w:rPr>
        <w:t>P.O.E.</w:t>
      </w:r>
      <w:r>
        <w:rPr>
          <w:b/>
        </w:rPr>
        <w:t xml:space="preserve"> No. 79 del 1</w:t>
      </w:r>
      <w:r w:rsidR="00090200">
        <w:rPr>
          <w:b/>
        </w:rPr>
        <w:t>º</w:t>
      </w:r>
      <w:r>
        <w:rPr>
          <w:b/>
        </w:rPr>
        <w:t>. de octubre de 1994]</w:t>
      </w:r>
    </w:p>
    <w:p w:rsidR="00045F30" w:rsidRDefault="00045F30" w:rsidP="00B052A3">
      <w:pPr>
        <w:ind w:left="1134"/>
        <w:jc w:val="both"/>
      </w:pPr>
    </w:p>
    <w:p w:rsidR="00045F30" w:rsidRDefault="00045F30" w:rsidP="00B052A3">
      <w:pPr>
        <w:ind w:left="1134"/>
        <w:jc w:val="both"/>
      </w:pPr>
      <w:r>
        <w:rPr>
          <w:b/>
        </w:rPr>
        <w:t>ARTICULO 82.</w:t>
      </w:r>
      <w:r w:rsidR="00C95D55">
        <w:t xml:space="preserve"> </w:t>
      </w:r>
      <w:r>
        <w:t xml:space="preserve">Las atribuciones de </w:t>
      </w:r>
      <w:smartTag w:uri="urn:schemas-microsoft-com:office:smarttags" w:element="PersonName">
        <w:smartTagPr>
          <w:attr w:name="ProductID" w:val="la Diputaci￳n Permanente"/>
        </w:smartTagPr>
        <w:r>
          <w:t>la Diputación Permanente</w:t>
        </w:r>
      </w:smartTag>
      <w:r>
        <w:t xml:space="preserve"> son:</w:t>
      </w:r>
    </w:p>
    <w:p w:rsidR="00045F30" w:rsidRDefault="00045F30" w:rsidP="00B052A3">
      <w:pPr>
        <w:ind w:left="1134"/>
        <w:jc w:val="both"/>
      </w:pPr>
    </w:p>
    <w:p w:rsidR="00045F30" w:rsidRDefault="00045F30" w:rsidP="006C1F05">
      <w:pPr>
        <w:numPr>
          <w:ilvl w:val="0"/>
          <w:numId w:val="22"/>
        </w:numPr>
        <w:tabs>
          <w:tab w:val="clear" w:pos="2403"/>
          <w:tab w:val="num" w:pos="2244"/>
        </w:tabs>
        <w:ind w:left="2244" w:hanging="561"/>
        <w:jc w:val="both"/>
      </w:pPr>
      <w:r>
        <w:t>Llevar la correspondencia del Congreso durante el receso;</w:t>
      </w:r>
    </w:p>
    <w:p w:rsidR="00045F30" w:rsidRDefault="00045F30" w:rsidP="00835696">
      <w:pPr>
        <w:tabs>
          <w:tab w:val="num" w:pos="2244"/>
        </w:tabs>
        <w:ind w:left="2244" w:hanging="561"/>
        <w:jc w:val="both"/>
      </w:pPr>
    </w:p>
    <w:p w:rsidR="00045F30" w:rsidRDefault="00045F30" w:rsidP="006C1F05">
      <w:pPr>
        <w:numPr>
          <w:ilvl w:val="0"/>
          <w:numId w:val="22"/>
        </w:numPr>
        <w:tabs>
          <w:tab w:val="clear" w:pos="2403"/>
          <w:tab w:val="num" w:pos="2244"/>
        </w:tabs>
        <w:ind w:left="2244" w:hanging="561"/>
        <w:jc w:val="both"/>
      </w:pPr>
      <w:r>
        <w:t>Acordar, cuando a su juicio lo exijan las necesidades del Estado, la convocación a sesiones extraordinarias y el objeto de éstas, señalando día para la reunión del Congreso;</w:t>
      </w:r>
    </w:p>
    <w:p w:rsidR="00045F30" w:rsidRDefault="00045F30" w:rsidP="00835696">
      <w:pPr>
        <w:tabs>
          <w:tab w:val="num" w:pos="2244"/>
        </w:tabs>
        <w:ind w:left="2244" w:hanging="561"/>
        <w:jc w:val="both"/>
      </w:pPr>
    </w:p>
    <w:p w:rsidR="00045F30" w:rsidRPr="004B697E" w:rsidRDefault="00045F30" w:rsidP="00835696">
      <w:pPr>
        <w:tabs>
          <w:tab w:val="num" w:pos="2244"/>
        </w:tabs>
        <w:ind w:left="2244" w:hanging="561"/>
        <w:jc w:val="both"/>
        <w:rPr>
          <w:b/>
        </w:rPr>
      </w:pPr>
      <w:r>
        <w:t xml:space="preserve">III.   </w:t>
      </w:r>
      <w:r>
        <w:tab/>
      </w:r>
      <w:r w:rsidR="004B697E">
        <w:t xml:space="preserve">Se deroga. </w:t>
      </w:r>
      <w:r w:rsidR="004B697E" w:rsidRPr="004B697E">
        <w:rPr>
          <w:b/>
        </w:rPr>
        <w:t>[Fracción derogada mediante Decreto No. 910-2015 II P.O. publicado en el P.O.E. No. 98 del 9 de diciembre de 2015]</w:t>
      </w:r>
      <w:r w:rsidRPr="004B697E">
        <w:rPr>
          <w:b/>
        </w:rPr>
        <w:t xml:space="preserve"> </w:t>
      </w:r>
    </w:p>
    <w:p w:rsidR="00045F30" w:rsidRDefault="00045F30" w:rsidP="00835696">
      <w:pPr>
        <w:tabs>
          <w:tab w:val="num" w:pos="2244"/>
        </w:tabs>
        <w:ind w:left="2244" w:hanging="561"/>
        <w:jc w:val="both"/>
      </w:pPr>
    </w:p>
    <w:p w:rsidR="00045F30" w:rsidRDefault="00045F30" w:rsidP="00835696">
      <w:pPr>
        <w:tabs>
          <w:tab w:val="num" w:pos="2244"/>
        </w:tabs>
        <w:ind w:left="2244" w:hanging="561"/>
        <w:jc w:val="both"/>
      </w:pPr>
      <w:r>
        <w:t xml:space="preserve">IV.  </w:t>
      </w:r>
      <w:r>
        <w:tab/>
        <w:t>Integrar el número de Diputados que la componen, en caso de muerte, separación o impedimento no transitorio de alguno de los nombrados;</w:t>
      </w:r>
    </w:p>
    <w:p w:rsidR="00045F30" w:rsidRDefault="00045F30" w:rsidP="00835696">
      <w:pPr>
        <w:tabs>
          <w:tab w:val="num" w:pos="2244"/>
        </w:tabs>
        <w:ind w:left="2244" w:hanging="561"/>
        <w:jc w:val="both"/>
      </w:pPr>
    </w:p>
    <w:p w:rsidR="00045F30" w:rsidRDefault="00693DE0" w:rsidP="00835696">
      <w:pPr>
        <w:tabs>
          <w:tab w:val="num" w:pos="2244"/>
        </w:tabs>
        <w:ind w:left="2244" w:hanging="561"/>
        <w:jc w:val="both"/>
        <w:rPr>
          <w:b/>
        </w:rPr>
      </w:pPr>
      <w:r>
        <w:t xml:space="preserve">V. </w:t>
      </w:r>
      <w:r>
        <w:tab/>
      </w:r>
      <w:r w:rsidR="00045F30">
        <w:t>Las que señala al Congreso el artículo 64 en s</w:t>
      </w:r>
      <w:r w:rsidR="0056132C">
        <w:t>us fracciones novena, inciso d),</w:t>
      </w:r>
      <w:r w:rsidR="00045F30">
        <w:t xml:space="preserve"> décimo tercera, décimo sexta; trigésimo segunda; trigésimo tercera; trigésimo sexta y tetragésima cuarta; </w:t>
      </w:r>
      <w:r w:rsidR="00045F30">
        <w:rPr>
          <w:b/>
        </w:rPr>
        <w:t xml:space="preserve">[Fracción reformada mediante Decreto No. 209-02 II P.E. publicado en el </w:t>
      </w:r>
      <w:r w:rsidR="001D4F50">
        <w:rPr>
          <w:b/>
        </w:rPr>
        <w:t>P.O.E.</w:t>
      </w:r>
      <w:r w:rsidR="00045F30">
        <w:rPr>
          <w:b/>
        </w:rPr>
        <w:t xml:space="preserve"> No. 95 del 27 de noviembre del 2002]</w:t>
      </w:r>
    </w:p>
    <w:p w:rsidR="00045F30" w:rsidRDefault="00045F30" w:rsidP="00835696">
      <w:pPr>
        <w:tabs>
          <w:tab w:val="num" w:pos="2244"/>
        </w:tabs>
        <w:ind w:left="2244" w:hanging="561"/>
        <w:jc w:val="both"/>
      </w:pPr>
    </w:p>
    <w:p w:rsidR="00045F30" w:rsidRPr="005029D6" w:rsidRDefault="005B1E91" w:rsidP="005B1E91">
      <w:pPr>
        <w:numPr>
          <w:ilvl w:val="0"/>
          <w:numId w:val="21"/>
        </w:numPr>
        <w:tabs>
          <w:tab w:val="clear" w:pos="2422"/>
          <w:tab w:val="num" w:pos="-4395"/>
        </w:tabs>
        <w:ind w:left="2268" w:hanging="567"/>
        <w:jc w:val="both"/>
        <w:rPr>
          <w:b/>
        </w:rPr>
      </w:pPr>
      <w:r>
        <w:t xml:space="preserve"> </w:t>
      </w:r>
      <w:r>
        <w:tab/>
      </w:r>
      <w:r w:rsidR="004C29E5">
        <w:t xml:space="preserve">Derogada </w:t>
      </w:r>
      <w:r w:rsidR="004C29E5" w:rsidRPr="005029D6">
        <w:rPr>
          <w:b/>
        </w:rPr>
        <w:t xml:space="preserve">[Fracción derogada mediante Decreto No. </w:t>
      </w:r>
      <w:r w:rsidR="005029D6" w:rsidRPr="005029D6">
        <w:rPr>
          <w:b/>
        </w:rPr>
        <w:t>922-07 II P.O. publicado en el P.O.E. No. 37 del 09 de mayo del 2007]</w:t>
      </w:r>
    </w:p>
    <w:p w:rsidR="00045F30" w:rsidRPr="005029D6" w:rsidRDefault="00045F30" w:rsidP="005B1E91">
      <w:pPr>
        <w:tabs>
          <w:tab w:val="num" w:pos="-4395"/>
          <w:tab w:val="num" w:pos="2244"/>
        </w:tabs>
        <w:ind w:left="2268" w:hanging="567"/>
        <w:jc w:val="both"/>
        <w:rPr>
          <w:b/>
        </w:rPr>
      </w:pPr>
    </w:p>
    <w:p w:rsidR="00045F30" w:rsidRDefault="005B1E91" w:rsidP="005B1E91">
      <w:pPr>
        <w:numPr>
          <w:ilvl w:val="0"/>
          <w:numId w:val="21"/>
        </w:numPr>
        <w:tabs>
          <w:tab w:val="clear" w:pos="2422"/>
          <w:tab w:val="num" w:pos="-4395"/>
        </w:tabs>
        <w:ind w:left="2268" w:hanging="567"/>
        <w:jc w:val="both"/>
      </w:pPr>
      <w:r>
        <w:t xml:space="preserve"> </w:t>
      </w:r>
      <w:r>
        <w:tab/>
      </w:r>
      <w:r w:rsidR="00045F30">
        <w:t>Acordar la citación de los suplentes en caso de falta absoluta de los diputados propietarios, que hubieren de funcionar en las sesiones próximas del Congreso;</w:t>
      </w:r>
    </w:p>
    <w:p w:rsidR="00045F30" w:rsidRDefault="00045F30" w:rsidP="00835696">
      <w:pPr>
        <w:tabs>
          <w:tab w:val="num" w:pos="2244"/>
        </w:tabs>
        <w:ind w:left="2244" w:hanging="561"/>
        <w:jc w:val="both"/>
      </w:pPr>
    </w:p>
    <w:p w:rsidR="00DD30BD" w:rsidRDefault="00045F30" w:rsidP="00DD30BD">
      <w:pPr>
        <w:tabs>
          <w:tab w:val="num" w:pos="2244"/>
        </w:tabs>
        <w:ind w:left="2244" w:hanging="561"/>
        <w:jc w:val="both"/>
      </w:pPr>
      <w:r>
        <w:t xml:space="preserve">VIII. </w:t>
      </w:r>
      <w:r>
        <w:tab/>
        <w:t xml:space="preserve">Recibir del Instituto Estatal Electoral y, en su caso, del Tribunal </w:t>
      </w:r>
      <w:r w:rsidR="0056132C">
        <w:t>de Justicia Electoral y Administrativa del Estado</w:t>
      </w:r>
      <w:r>
        <w:t>, la información relativa a la elección de Gobernador, de la que d</w:t>
      </w:r>
      <w:r w:rsidR="0056132C">
        <w:t>ará cuenta oportuna al Congreso</w:t>
      </w:r>
      <w:r>
        <w:t xml:space="preserve"> para efectos de la declaratoria de Gobernador Electo; </w:t>
      </w:r>
      <w:r w:rsidR="00DD30BD">
        <w:rPr>
          <w:b/>
        </w:rPr>
        <w:t>[Fracción reformada mediante Decreto No. 1135-12 II P.O. publicado en el P.O.E. No. 69 del 28 de agosto de 2013]</w:t>
      </w:r>
    </w:p>
    <w:p w:rsidR="00DD30BD" w:rsidRDefault="00DD30BD" w:rsidP="00835696">
      <w:pPr>
        <w:tabs>
          <w:tab w:val="num" w:pos="2244"/>
        </w:tabs>
        <w:ind w:left="2244" w:hanging="561"/>
        <w:jc w:val="both"/>
      </w:pPr>
    </w:p>
    <w:p w:rsidR="00045F30" w:rsidRDefault="00045F30" w:rsidP="00835696">
      <w:pPr>
        <w:tabs>
          <w:tab w:val="num" w:pos="2244"/>
        </w:tabs>
        <w:ind w:left="2244" w:hanging="561"/>
        <w:jc w:val="both"/>
      </w:pPr>
      <w:r>
        <w:t xml:space="preserve">IX.   </w:t>
      </w:r>
      <w:r>
        <w:tab/>
        <w:t>Conceder las licencias a que se refiere la fracción XIX del artículo 64, siempre que no excedan de un mes  y en su caso, nombrar Gobernador Interino;</w:t>
      </w:r>
    </w:p>
    <w:p w:rsidR="00045F30" w:rsidRDefault="00045F30" w:rsidP="00835696">
      <w:pPr>
        <w:tabs>
          <w:tab w:val="num" w:pos="2244"/>
        </w:tabs>
        <w:ind w:left="2244" w:hanging="561"/>
        <w:jc w:val="both"/>
      </w:pPr>
    </w:p>
    <w:p w:rsidR="00045F30" w:rsidRDefault="004C14E6" w:rsidP="006C1F05">
      <w:pPr>
        <w:numPr>
          <w:ilvl w:val="0"/>
          <w:numId w:val="40"/>
        </w:numPr>
        <w:tabs>
          <w:tab w:val="clear" w:pos="2403"/>
          <w:tab w:val="num" w:pos="-4253"/>
        </w:tabs>
        <w:ind w:left="2244" w:hanging="561"/>
        <w:jc w:val="both"/>
      </w:pPr>
      <w:r>
        <w:t xml:space="preserve"> </w:t>
      </w:r>
      <w:r>
        <w:tab/>
      </w:r>
      <w:r w:rsidR="00045F30">
        <w:t xml:space="preserve">Recibir iniciativas de ley, de decreto o de puntos de acuerdo y turnarlas  para su dictamen  a la comisión que corresponda, así como resolver las relativas a puntos de acuerdo, cuando éstos se refieran a asuntos de mero trámite administrativo o de gestoría. </w:t>
      </w:r>
      <w:r w:rsidR="00045F30">
        <w:rPr>
          <w:b/>
          <w:bCs/>
        </w:rPr>
        <w:t xml:space="preserve">[Fracción reformada mediante Decreto No. 181-02  I P.E. publicado en el </w:t>
      </w:r>
      <w:r w:rsidR="001D4F50">
        <w:rPr>
          <w:b/>
          <w:bCs/>
        </w:rPr>
        <w:t>P.O.E.</w:t>
      </w:r>
      <w:r w:rsidR="00045F30">
        <w:rPr>
          <w:b/>
          <w:bCs/>
        </w:rPr>
        <w:t xml:space="preserve"> No. 94 del 23 de noviembre del 2002]</w:t>
      </w:r>
      <w:r w:rsidR="00045F30">
        <w:t xml:space="preserve"> </w:t>
      </w:r>
    </w:p>
    <w:p w:rsidR="00045F30" w:rsidRDefault="00045F30" w:rsidP="00012FAD">
      <w:pPr>
        <w:tabs>
          <w:tab w:val="num" w:pos="-4253"/>
        </w:tabs>
        <w:ind w:left="2244" w:hanging="561"/>
        <w:jc w:val="both"/>
      </w:pPr>
    </w:p>
    <w:p w:rsidR="00012FAD" w:rsidRPr="003845FB" w:rsidRDefault="004C14E6" w:rsidP="006C1F05">
      <w:pPr>
        <w:numPr>
          <w:ilvl w:val="0"/>
          <w:numId w:val="40"/>
        </w:numPr>
        <w:tabs>
          <w:tab w:val="clear" w:pos="2403"/>
          <w:tab w:val="num" w:pos="-5103"/>
        </w:tabs>
        <w:ind w:left="2268" w:hanging="567"/>
        <w:jc w:val="both"/>
        <w:rPr>
          <w:rFonts w:cs="Arial"/>
          <w:lang w:val="es-ES_tradnl" w:eastAsia="es-ES_tradnl"/>
        </w:rPr>
      </w:pPr>
      <w:r>
        <w:rPr>
          <w:rFonts w:cs="Arial"/>
          <w:lang w:val="es-ES_tradnl" w:eastAsia="es-ES_tradnl"/>
        </w:rPr>
        <w:t xml:space="preserve"> </w:t>
      </w:r>
      <w:r>
        <w:rPr>
          <w:rFonts w:cs="Arial"/>
          <w:lang w:val="es-ES_tradnl" w:eastAsia="es-ES_tradnl"/>
        </w:rPr>
        <w:tab/>
      </w:r>
      <w:r w:rsidR="00012FAD" w:rsidRPr="003845FB">
        <w:rPr>
          <w:rFonts w:cs="Arial"/>
          <w:lang w:val="es-ES_tradnl" w:eastAsia="es-ES_tradnl"/>
        </w:rPr>
        <w:t>Convocar a junta previa, dentro de los diez días anteriores al inicio del primer período ordinario de sesiones de cada ejercicio legislativo, con base a lo siguiente:</w:t>
      </w:r>
    </w:p>
    <w:p w:rsidR="00012FAD" w:rsidRPr="003845FB" w:rsidRDefault="00012FAD" w:rsidP="00012FAD">
      <w:pPr>
        <w:tabs>
          <w:tab w:val="num" w:pos="-4253"/>
        </w:tabs>
        <w:ind w:left="2244" w:hanging="561"/>
        <w:jc w:val="both"/>
        <w:rPr>
          <w:rFonts w:cs="Arial"/>
          <w:lang w:val="es-ES_tradnl" w:eastAsia="es-ES_tradnl"/>
        </w:rPr>
      </w:pPr>
    </w:p>
    <w:p w:rsidR="00012FAD" w:rsidRDefault="00012FAD" w:rsidP="006C1F05">
      <w:pPr>
        <w:numPr>
          <w:ilvl w:val="0"/>
          <w:numId w:val="66"/>
        </w:numPr>
        <w:tabs>
          <w:tab w:val="num" w:pos="-4253"/>
        </w:tabs>
        <w:ind w:left="2835" w:hanging="567"/>
        <w:jc w:val="both"/>
        <w:rPr>
          <w:rFonts w:cs="Arial"/>
          <w:lang w:val="es-ES_tradnl" w:eastAsia="es-ES_tradnl"/>
        </w:rPr>
      </w:pPr>
      <w:r w:rsidRPr="003845FB">
        <w:rPr>
          <w:rFonts w:cs="Arial"/>
          <w:lang w:val="es-ES_tradnl" w:eastAsia="es-ES_tradnl"/>
        </w:rPr>
        <w:t>En el año de renovación de la Legislatura, a los diputados electos para instalarla y acordar lo relacionado con la designación de la Mesa Directiva del primer año de ejercicio constitucional.</w:t>
      </w:r>
    </w:p>
    <w:p w:rsidR="00012FAD" w:rsidRPr="003845FB" w:rsidRDefault="00012FAD" w:rsidP="00012FAD">
      <w:pPr>
        <w:tabs>
          <w:tab w:val="num" w:pos="-4253"/>
        </w:tabs>
        <w:ind w:left="2835" w:hanging="567"/>
        <w:jc w:val="both"/>
        <w:rPr>
          <w:rFonts w:cs="Arial"/>
          <w:lang w:val="es-ES_tradnl" w:eastAsia="es-ES_tradnl"/>
        </w:rPr>
      </w:pPr>
    </w:p>
    <w:p w:rsidR="00012FAD" w:rsidRPr="003845FB" w:rsidRDefault="00012FAD" w:rsidP="006C1F05">
      <w:pPr>
        <w:numPr>
          <w:ilvl w:val="0"/>
          <w:numId w:val="66"/>
        </w:numPr>
        <w:tabs>
          <w:tab w:val="num" w:pos="-4253"/>
        </w:tabs>
        <w:ind w:left="2835" w:hanging="567"/>
        <w:jc w:val="both"/>
        <w:rPr>
          <w:rFonts w:cs="Arial"/>
          <w:lang w:val="es-ES_tradnl" w:eastAsia="es-ES_tradnl"/>
        </w:rPr>
      </w:pPr>
      <w:r w:rsidRPr="003845FB">
        <w:rPr>
          <w:rFonts w:cs="Arial"/>
          <w:lang w:val="es-ES_tradnl" w:eastAsia="es-ES_tradnl"/>
        </w:rPr>
        <w:t xml:space="preserve">Tratándose del segundo y tercer años de ejercicio constitucional, a los diputados en funciones, para </w:t>
      </w:r>
      <w:r w:rsidRPr="003845FB">
        <w:rPr>
          <w:rFonts w:cs="Arial"/>
        </w:rPr>
        <w:t>acordar lo relacionado con la designación de la Mesa Directiva que corresponda.</w:t>
      </w:r>
    </w:p>
    <w:p w:rsidR="00045F30" w:rsidRPr="00012FAD" w:rsidRDefault="00045F30" w:rsidP="00012FAD">
      <w:pPr>
        <w:tabs>
          <w:tab w:val="num" w:pos="2244"/>
        </w:tabs>
        <w:ind w:left="2835" w:hanging="567"/>
        <w:jc w:val="both"/>
        <w:rPr>
          <w:lang w:val="es-ES_tradnl"/>
        </w:rPr>
      </w:pPr>
    </w:p>
    <w:p w:rsidR="00045F30" w:rsidRDefault="00012FAD" w:rsidP="004C14E6">
      <w:pPr>
        <w:ind w:left="2268"/>
        <w:jc w:val="both"/>
        <w:rPr>
          <w:b/>
        </w:rPr>
      </w:pPr>
      <w:r>
        <w:rPr>
          <w:b/>
        </w:rPr>
        <w:t>[Fracción reformada mediante Decreto No. 910-2015 II P.O.</w:t>
      </w:r>
      <w:r w:rsidR="00597B9F">
        <w:rPr>
          <w:b/>
        </w:rPr>
        <w:t>, adicionados</w:t>
      </w:r>
      <w:r w:rsidR="004C14E6">
        <w:rPr>
          <w:b/>
        </w:rPr>
        <w:t xml:space="preserve"> los incisos A) y B</w:t>
      </w:r>
      <w:r w:rsidR="00597B9F">
        <w:rPr>
          <w:b/>
        </w:rPr>
        <w:t>)</w:t>
      </w:r>
      <w:r>
        <w:rPr>
          <w:b/>
        </w:rPr>
        <w:t xml:space="preserve"> publicado en el P.O.E. No. 98 del 9 de diciembre de 2015]</w:t>
      </w:r>
    </w:p>
    <w:p w:rsidR="004C14E6" w:rsidRDefault="004C14E6" w:rsidP="00012FAD">
      <w:pPr>
        <w:ind w:left="1701"/>
        <w:jc w:val="both"/>
        <w:rPr>
          <w:b/>
        </w:rPr>
      </w:pPr>
    </w:p>
    <w:p w:rsidR="004C14E6" w:rsidRPr="003845FB" w:rsidRDefault="004C14E6" w:rsidP="004C14E6">
      <w:pPr>
        <w:ind w:left="2268" w:hanging="567"/>
        <w:jc w:val="both"/>
        <w:rPr>
          <w:rFonts w:cs="Arial"/>
          <w:lang w:val="es-ES_tradnl" w:eastAsia="es-ES_tradnl"/>
        </w:rPr>
      </w:pPr>
      <w:r w:rsidRPr="003845FB">
        <w:rPr>
          <w:rFonts w:cs="Arial"/>
          <w:lang w:val="es-ES_tradnl" w:eastAsia="es-ES_tradnl"/>
        </w:rPr>
        <w:t xml:space="preserve">XII. </w:t>
      </w:r>
      <w:r>
        <w:rPr>
          <w:rFonts w:cs="Arial"/>
          <w:lang w:val="es-ES_tradnl" w:eastAsia="es-ES_tradnl"/>
        </w:rPr>
        <w:t xml:space="preserve"> </w:t>
      </w:r>
      <w:r>
        <w:rPr>
          <w:rFonts w:cs="Arial"/>
          <w:lang w:val="es-ES_tradnl" w:eastAsia="es-ES_tradnl"/>
        </w:rPr>
        <w:tab/>
      </w:r>
      <w:r w:rsidRPr="003845FB">
        <w:rPr>
          <w:rFonts w:cs="Arial"/>
          <w:lang w:val="es-ES_tradnl" w:eastAsia="es-ES_tradnl"/>
        </w:rPr>
        <w:t>Las demás que establezcan esta Constitución y las leyes.</w:t>
      </w:r>
      <w:r w:rsidR="00597B9F">
        <w:rPr>
          <w:rFonts w:cs="Arial"/>
          <w:lang w:val="es-ES_tradnl" w:eastAsia="es-ES_tradnl"/>
        </w:rPr>
        <w:t xml:space="preserve"> </w:t>
      </w:r>
      <w:r w:rsidR="00597B9F" w:rsidRPr="00597B9F">
        <w:rPr>
          <w:rFonts w:cs="Arial"/>
          <w:b/>
          <w:lang w:val="es-ES_tradnl" w:eastAsia="es-ES_tradnl"/>
        </w:rPr>
        <w:t>[Fracción adicionada mediante Decreto No. 910-2015 II P.O. publicado en el P.O.E. No. 98 del 9 de diciembre de 2015]</w:t>
      </w:r>
    </w:p>
    <w:p w:rsidR="004C14E6" w:rsidRPr="004C14E6" w:rsidRDefault="004C14E6" w:rsidP="004C14E6">
      <w:pPr>
        <w:ind w:left="1683"/>
        <w:jc w:val="both"/>
        <w:rPr>
          <w:lang w:val="es-ES_tradnl"/>
        </w:rPr>
      </w:pPr>
    </w:p>
    <w:p w:rsidR="00045F30" w:rsidRDefault="00045F30" w:rsidP="00B052A3">
      <w:pPr>
        <w:ind w:left="1134"/>
        <w:jc w:val="both"/>
      </w:pPr>
    </w:p>
    <w:p w:rsidR="00045F30" w:rsidRDefault="00045F30" w:rsidP="00B052A3">
      <w:pPr>
        <w:ind w:left="1134"/>
        <w:jc w:val="both"/>
        <w:rPr>
          <w:b/>
        </w:rPr>
      </w:pPr>
      <w:r>
        <w:rPr>
          <w:b/>
        </w:rPr>
        <w:t>ARTICULO 83.</w:t>
      </w:r>
      <w:r w:rsidR="00C95D55">
        <w:t xml:space="preserve"> </w:t>
      </w:r>
      <w:smartTag w:uri="urn:schemas-microsoft-com:office:smarttags" w:element="PersonName">
        <w:smartTagPr>
          <w:attr w:name="ProductID" w:val="la Diputaci￳n Permanente"/>
        </w:smartTagPr>
        <w:r>
          <w:t>La Diputación Permanente</w:t>
        </w:r>
      </w:smartTag>
      <w:r>
        <w:t xml:space="preserve"> dará cuenta al Congreso, en la segunda sesión del período ordinario siguiente, del uso que hubiere hecho de sus atribuciones, presentando al efecto una memoria escrita de sus trabajos, así como de los expedientes que hubiere formado. </w:t>
      </w:r>
      <w:r>
        <w:rPr>
          <w:b/>
        </w:rPr>
        <w:t xml:space="preserve">[Artículo reformado mediante Decreto No. 403-94 publicado en el </w:t>
      </w:r>
      <w:r w:rsidR="001D4F50">
        <w:rPr>
          <w:b/>
        </w:rPr>
        <w:t>P.O.E.</w:t>
      </w:r>
      <w:r>
        <w:rPr>
          <w:b/>
        </w:rPr>
        <w:t xml:space="preserve"> No. 79 del 1</w:t>
      </w:r>
      <w:r w:rsidR="00090200">
        <w:rPr>
          <w:b/>
        </w:rPr>
        <w:t>º</w:t>
      </w:r>
      <w:r>
        <w:rPr>
          <w:b/>
        </w:rPr>
        <w:t>. de octubre de 1994]</w:t>
      </w:r>
    </w:p>
    <w:p w:rsidR="00D5053C" w:rsidRDefault="00D5053C" w:rsidP="00B052A3">
      <w:pPr>
        <w:ind w:left="1134"/>
        <w:jc w:val="center"/>
        <w:rPr>
          <w:b/>
        </w:rPr>
      </w:pPr>
    </w:p>
    <w:p w:rsidR="00BF7FED" w:rsidRDefault="00BF7FED" w:rsidP="00B052A3">
      <w:pPr>
        <w:ind w:left="1134"/>
        <w:jc w:val="center"/>
        <w:rPr>
          <w:b/>
        </w:rPr>
      </w:pPr>
      <w:r>
        <w:rPr>
          <w:b/>
        </w:rPr>
        <w:t>CAPÍTULO VII</w:t>
      </w:r>
    </w:p>
    <w:p w:rsidR="00BF7FED" w:rsidRPr="00BF7FED" w:rsidRDefault="00A974E2" w:rsidP="00B052A3">
      <w:pPr>
        <w:ind w:left="1134"/>
        <w:jc w:val="center"/>
      </w:pPr>
      <w:r>
        <w:t xml:space="preserve">DE </w:t>
      </w:r>
      <w:smartTag w:uri="urn:schemas-microsoft-com:office:smarttags" w:element="PersonName">
        <w:smartTagPr>
          <w:attr w:name="ProductID" w:val="LA  AUDITORￍA SUPERIOR"/>
        </w:smartTagPr>
        <w:r>
          <w:t>LA  AUDITORÍ</w:t>
        </w:r>
        <w:r w:rsidR="00BF7FED">
          <w:t>A SUPERIOR</w:t>
        </w:r>
      </w:smartTag>
      <w:r w:rsidR="00BF7FED">
        <w:t xml:space="preserve"> DEL ESTADO</w:t>
      </w:r>
    </w:p>
    <w:p w:rsidR="00BF7FED" w:rsidRDefault="00BF7FED" w:rsidP="00B052A3">
      <w:pPr>
        <w:ind w:left="1134"/>
        <w:jc w:val="center"/>
        <w:rPr>
          <w:b/>
        </w:rPr>
      </w:pPr>
    </w:p>
    <w:p w:rsidR="00CA3056" w:rsidRDefault="00BF7FED" w:rsidP="00BF7FED">
      <w:pPr>
        <w:ind w:left="1134"/>
        <w:jc w:val="both"/>
      </w:pPr>
      <w:r>
        <w:rPr>
          <w:b/>
        </w:rPr>
        <w:t>Artículo 83 bis</w:t>
      </w:r>
      <w:r w:rsidR="00CA3056">
        <w:rPr>
          <w:b/>
        </w:rPr>
        <w:t xml:space="preserve">. </w:t>
      </w:r>
      <w:r w:rsidR="00CA3056">
        <w:t xml:space="preserve">La </w:t>
      </w:r>
      <w:r w:rsidR="00A974E2">
        <w:t>Auditorí</w:t>
      </w:r>
      <w:r w:rsidR="0070318F">
        <w:t>a</w:t>
      </w:r>
      <w:r w:rsidR="00CA3056">
        <w:t xml:space="preserve"> Superior del Estado es un órgano del Congreso que tendrá autonomía técnica, presupuestal, orgánica, fu</w:t>
      </w:r>
      <w:r w:rsidR="00E027E7">
        <w:t xml:space="preserve">ncional, normativa y de gestión, y tendrá </w:t>
      </w:r>
      <w:r w:rsidR="00B854D9">
        <w:t xml:space="preserve">las </w:t>
      </w:r>
      <w:r w:rsidR="00E027E7">
        <w:t>atribuciones que le señale su Ley y demás normas aplicables.</w:t>
      </w:r>
    </w:p>
    <w:p w:rsidR="00CA3056" w:rsidRDefault="00CA3056" w:rsidP="00BF7FED">
      <w:pPr>
        <w:ind w:left="1134"/>
        <w:jc w:val="both"/>
      </w:pPr>
    </w:p>
    <w:p w:rsidR="00E027E7" w:rsidRPr="00CF6BC1" w:rsidRDefault="00E027E7" w:rsidP="00CF6BC1">
      <w:pPr>
        <w:ind w:left="1134"/>
        <w:jc w:val="both"/>
      </w:pPr>
      <w:r>
        <w:t>Se deroga.</w:t>
      </w:r>
      <w:r w:rsidR="00CF6BC1">
        <w:rPr>
          <w:b/>
        </w:rPr>
        <w:t>[Artículo derogado</w:t>
      </w:r>
      <w:r w:rsidRPr="00E027E7">
        <w:rPr>
          <w:b/>
        </w:rPr>
        <w:t xml:space="preserve"> mediante Decreto No. 910-2015 II P.O. publicado en el P.O.E. No. 98 del 9 de diciembre de 2015]</w:t>
      </w:r>
    </w:p>
    <w:p w:rsidR="00CA3056" w:rsidRDefault="00CA3056" w:rsidP="00BF7FED">
      <w:pPr>
        <w:ind w:left="1134"/>
        <w:jc w:val="both"/>
      </w:pPr>
    </w:p>
    <w:p w:rsidR="0070318F" w:rsidRPr="00CA3056" w:rsidRDefault="00CA3056" w:rsidP="003B3872">
      <w:pPr>
        <w:ind w:left="1134"/>
        <w:jc w:val="both"/>
        <w:rPr>
          <w:b/>
        </w:rPr>
      </w:pPr>
      <w:r w:rsidRPr="0070318F">
        <w:rPr>
          <w:b/>
        </w:rPr>
        <w:t xml:space="preserve">Artículo </w:t>
      </w:r>
      <w:r w:rsidR="0070318F" w:rsidRPr="0070318F">
        <w:rPr>
          <w:b/>
        </w:rPr>
        <w:t>83 ter.</w:t>
      </w:r>
      <w:r w:rsidR="0070318F">
        <w:t xml:space="preserve"> La fiscalización será posterior. Una vez fiscalizadas las cuentas públicas y emitidos los decretos que contengan, en su caso, irregularidades en el manejo, recaudación y aplicación</w:t>
      </w:r>
      <w:r w:rsidR="00A974E2">
        <w:t xml:space="preserve"> de fondos públicos, </w:t>
      </w:r>
      <w:smartTag w:uri="urn:schemas-microsoft-com:office:smarttags" w:element="PersonName">
        <w:smartTagPr>
          <w:attr w:name="ProductID" w:val="LA AUDITORￍA SUPERIOR"/>
        </w:smartTagPr>
        <w:r w:rsidR="00A974E2">
          <w:t>la Auditorí</w:t>
        </w:r>
        <w:r w:rsidR="0070318F">
          <w:t>a Superior</w:t>
        </w:r>
      </w:smartTag>
      <w:r w:rsidR="0070318F">
        <w:t xml:space="preserve"> del Estado, bajo su más estricta responsabilidad, deberá presentar, sin dilación, las denuncias penales e iniciar los procedimientos civiles y administrativos a fin de determinar responsabilidades; y en general, ejercitar todas las acciones ante las autoridades competentes hasta en tanto se apliquen las sanciones previstas por la </w:t>
      </w:r>
      <w:r w:rsidR="00BD3B8F">
        <w:t>ley y se reparen los da</w:t>
      </w:r>
      <w:r w:rsidR="005A443E">
        <w:t>ñ</w:t>
      </w:r>
      <w:r w:rsidR="0070318F">
        <w:t xml:space="preserve">os o perjuicios causados al patrimonio público. </w:t>
      </w:r>
      <w:r w:rsidR="0070318F" w:rsidRPr="00CA3056">
        <w:rPr>
          <w:b/>
        </w:rPr>
        <w:t>[Artículo adicionado mediante Decreto No. 922-07 II P.O. publicado en el P.O.E. No. 37 del 9 de mayo del 2007]</w:t>
      </w:r>
    </w:p>
    <w:p w:rsidR="0086242C" w:rsidRDefault="0086242C" w:rsidP="003B3872">
      <w:pPr>
        <w:ind w:left="1134"/>
        <w:jc w:val="both"/>
      </w:pPr>
    </w:p>
    <w:p w:rsidR="003B3872" w:rsidRPr="00E57E68" w:rsidRDefault="003B3872" w:rsidP="003B3872">
      <w:pPr>
        <w:ind w:left="1134"/>
        <w:jc w:val="both"/>
        <w:rPr>
          <w:rFonts w:cs="Arial"/>
        </w:rPr>
      </w:pPr>
      <w:r w:rsidRPr="00E57E68">
        <w:rPr>
          <w:rFonts w:cs="Arial"/>
        </w:rPr>
        <w:t>Asimismo, la fiscalización abarcará lo relativo a los ingresos, egresos y deuda; las garantías que, en su caso, otorgue el Gobierno Federal respecto a empréstitos del Estado y municipios; el manejo, la custodia y la aplicación de fondos y recursos de los Poderes del Estado y de los entes públicos estatales, así como realizar auditorías sobre el desempeño en el cumplimiento de los objetivos contenidos en los programas federales, a través de los informes que se rendirán en los términos que disponga la ley.</w:t>
      </w:r>
    </w:p>
    <w:p w:rsidR="003B3872" w:rsidRPr="00E57E68" w:rsidRDefault="003B3872" w:rsidP="003B3872">
      <w:pPr>
        <w:ind w:left="1134"/>
        <w:jc w:val="both"/>
        <w:rPr>
          <w:rFonts w:cs="Arial"/>
        </w:rPr>
      </w:pPr>
    </w:p>
    <w:p w:rsidR="00FE0FBD" w:rsidRPr="00CF6BC1" w:rsidRDefault="003B3872" w:rsidP="00CF6BC1">
      <w:pPr>
        <w:ind w:left="1134"/>
        <w:jc w:val="both"/>
        <w:rPr>
          <w:rFonts w:cs="Arial"/>
        </w:rPr>
      </w:pPr>
      <w:r w:rsidRPr="00E57E68">
        <w:rPr>
          <w:rFonts w:cs="Arial"/>
        </w:rPr>
        <w:t xml:space="preserve">También fiscalizará, en coordinación con la Auditoría Superior de la Federación, los recursos que provengan de las participaciones federales. </w:t>
      </w:r>
      <w:r w:rsidRPr="003B3872">
        <w:rPr>
          <w:b/>
        </w:rPr>
        <w:t>[Párrafos segundo y tercero adicionados mediante Decreto No. 951-2015 IX P.E. publicado en el P.O.E. No. 104 del 30 de diciembre de 2015]</w:t>
      </w:r>
    </w:p>
    <w:p w:rsidR="00CF6BC1" w:rsidRDefault="00CF6BC1" w:rsidP="00BF7FED">
      <w:pPr>
        <w:ind w:left="1134"/>
        <w:jc w:val="both"/>
      </w:pPr>
    </w:p>
    <w:p w:rsidR="00045F30" w:rsidRDefault="00045F30" w:rsidP="00B052A3">
      <w:pPr>
        <w:ind w:left="1134"/>
        <w:jc w:val="center"/>
        <w:rPr>
          <w:b/>
          <w:sz w:val="24"/>
        </w:rPr>
      </w:pPr>
      <w:r>
        <w:rPr>
          <w:b/>
          <w:sz w:val="24"/>
        </w:rPr>
        <w:t>TITULO VIII</w:t>
      </w:r>
    </w:p>
    <w:p w:rsidR="00045F30" w:rsidRPr="00B052A3" w:rsidRDefault="00045F30" w:rsidP="00B052A3">
      <w:pPr>
        <w:ind w:left="1134"/>
        <w:jc w:val="center"/>
        <w:rPr>
          <w:sz w:val="22"/>
          <w:szCs w:val="22"/>
        </w:rPr>
      </w:pPr>
      <w:r w:rsidRPr="00B052A3">
        <w:rPr>
          <w:sz w:val="22"/>
          <w:szCs w:val="22"/>
        </w:rPr>
        <w:t>DEL PODER EJECUTIVO</w:t>
      </w:r>
    </w:p>
    <w:p w:rsidR="00045F30" w:rsidRPr="00060373" w:rsidRDefault="00045F30" w:rsidP="00B052A3">
      <w:pPr>
        <w:ind w:left="1134"/>
        <w:jc w:val="center"/>
      </w:pPr>
      <w:r w:rsidRPr="00060373">
        <w:rPr>
          <w:b/>
        </w:rPr>
        <w:t>CAPITULO I</w:t>
      </w:r>
    </w:p>
    <w:p w:rsidR="00045F30" w:rsidRPr="00060373" w:rsidRDefault="00045F30" w:rsidP="00B052A3">
      <w:pPr>
        <w:ind w:left="1134"/>
        <w:jc w:val="center"/>
      </w:pPr>
      <w:r w:rsidRPr="00060373">
        <w:t>DEL GOBERNADOR DEL ESTADO</w:t>
      </w:r>
    </w:p>
    <w:p w:rsidR="00045F30" w:rsidRDefault="00045F30" w:rsidP="00B052A3">
      <w:pPr>
        <w:ind w:left="1134"/>
        <w:jc w:val="both"/>
      </w:pPr>
    </w:p>
    <w:p w:rsidR="00045F30" w:rsidRDefault="00045F30" w:rsidP="00B052A3">
      <w:pPr>
        <w:ind w:left="1134"/>
        <w:jc w:val="both"/>
      </w:pPr>
      <w:r>
        <w:rPr>
          <w:b/>
        </w:rPr>
        <w:t>ARTICULO 84.</w:t>
      </w:r>
      <w:r w:rsidR="00C95D55">
        <w:t xml:space="preserve"> </w:t>
      </w:r>
      <w:r>
        <w:t>Para poder ser electo Gobernador Constitucional del Estado, se requiere:</w:t>
      </w:r>
    </w:p>
    <w:p w:rsidR="00045F30" w:rsidRDefault="00045F30" w:rsidP="00B052A3">
      <w:pPr>
        <w:ind w:left="1134"/>
        <w:jc w:val="both"/>
      </w:pPr>
    </w:p>
    <w:p w:rsidR="00045F30" w:rsidRPr="001F6F50" w:rsidRDefault="00045F30" w:rsidP="006C1F05">
      <w:pPr>
        <w:numPr>
          <w:ilvl w:val="0"/>
          <w:numId w:val="41"/>
        </w:numPr>
        <w:tabs>
          <w:tab w:val="clear" w:pos="2403"/>
          <w:tab w:val="num" w:pos="2244"/>
        </w:tabs>
        <w:ind w:left="2244" w:hanging="561"/>
        <w:jc w:val="both"/>
        <w:rPr>
          <w:b/>
        </w:rPr>
      </w:pPr>
      <w:r>
        <w:t>Ser ciudadano mexicano por nacimiento, chihuahuense, en pleno goce de s</w:t>
      </w:r>
      <w:r w:rsidR="001F6F50">
        <w:t xml:space="preserve">us derechos, nativo del Estado o con residencia efectiva en el mismo no menor a cinco años, </w:t>
      </w:r>
      <w:r>
        <w:t xml:space="preserve"> inmediatamente anteriores al día de la elección.</w:t>
      </w:r>
      <w:r w:rsidR="001F6F50">
        <w:t xml:space="preserve"> </w:t>
      </w:r>
      <w:r w:rsidR="001F6F50" w:rsidRPr="001F6F50">
        <w:rPr>
          <w:b/>
        </w:rPr>
        <w:t>[Fracción reformada mediante Decreto 364-08 I P.O. publicado en el P.O.E. No. 99 del 10 de diciembre de 2008]</w:t>
      </w:r>
    </w:p>
    <w:p w:rsidR="00045F30" w:rsidRDefault="00045F30" w:rsidP="002E31DA">
      <w:pPr>
        <w:tabs>
          <w:tab w:val="num" w:pos="2244"/>
        </w:tabs>
        <w:ind w:left="2244" w:hanging="561"/>
        <w:jc w:val="both"/>
      </w:pPr>
    </w:p>
    <w:p w:rsidR="00B052A3" w:rsidRPr="00B531CB" w:rsidRDefault="0009348C" w:rsidP="006C1F05">
      <w:pPr>
        <w:numPr>
          <w:ilvl w:val="0"/>
          <w:numId w:val="23"/>
        </w:numPr>
        <w:tabs>
          <w:tab w:val="clear" w:pos="2403"/>
          <w:tab w:val="num" w:pos="2244"/>
        </w:tabs>
        <w:ind w:left="2244" w:hanging="561"/>
        <w:jc w:val="both"/>
        <w:rPr>
          <w:b/>
        </w:rPr>
      </w:pPr>
      <w:r>
        <w:t xml:space="preserve">Tener cuando menos, </w:t>
      </w:r>
      <w:r w:rsidR="00B052A3">
        <w:t xml:space="preserve"> treinta años </w:t>
      </w:r>
      <w:r w:rsidR="001F6F50">
        <w:t xml:space="preserve"> cumplidos</w:t>
      </w:r>
      <w:r w:rsidR="00B052A3">
        <w:t xml:space="preserve"> y menos de setenta al día de la elección;</w:t>
      </w:r>
      <w:r w:rsidR="00B531CB">
        <w:t xml:space="preserve"> </w:t>
      </w:r>
      <w:r w:rsidR="00B531CB" w:rsidRPr="00B531CB">
        <w:rPr>
          <w:b/>
        </w:rPr>
        <w:t>[Fracción reformada mediante Decreto No. 364-08 I P.O. publicado en el P.O.E. No. 99 del 10 de diciembre de 2008]</w:t>
      </w:r>
    </w:p>
    <w:p w:rsidR="00B531CB" w:rsidRDefault="00B531CB" w:rsidP="00B531CB">
      <w:pPr>
        <w:jc w:val="both"/>
      </w:pPr>
    </w:p>
    <w:p w:rsidR="00B052A3" w:rsidRDefault="00B052A3" w:rsidP="002E31DA">
      <w:pPr>
        <w:tabs>
          <w:tab w:val="num" w:pos="2244"/>
        </w:tabs>
        <w:ind w:left="2244" w:hanging="561"/>
        <w:jc w:val="both"/>
      </w:pPr>
      <w:r>
        <w:t xml:space="preserve">III.  </w:t>
      </w:r>
      <w:r>
        <w:tab/>
        <w:t xml:space="preserve">No ser ministro de algún culto religioso o haberse retirado del mismo en  los términos de ley; </w:t>
      </w:r>
      <w:r>
        <w:rPr>
          <w:b/>
        </w:rPr>
        <w:t xml:space="preserve">[Fracción reformada mediante Decreto No. 403-94 publicado en el </w:t>
      </w:r>
      <w:r w:rsidR="001D4F50">
        <w:rPr>
          <w:b/>
        </w:rPr>
        <w:t>P.O.E.</w:t>
      </w:r>
      <w:r>
        <w:rPr>
          <w:b/>
        </w:rPr>
        <w:t xml:space="preserve"> No. 79 del 1</w:t>
      </w:r>
      <w:r w:rsidR="00090200">
        <w:rPr>
          <w:b/>
        </w:rPr>
        <w:t>º</w:t>
      </w:r>
      <w:r>
        <w:rPr>
          <w:b/>
        </w:rPr>
        <w:t>. de octubre de 1994]</w:t>
      </w:r>
    </w:p>
    <w:p w:rsidR="00B052A3" w:rsidRDefault="00B052A3" w:rsidP="002E31DA">
      <w:pPr>
        <w:tabs>
          <w:tab w:val="num" w:pos="2244"/>
        </w:tabs>
        <w:ind w:left="2244" w:hanging="561"/>
        <w:jc w:val="both"/>
      </w:pPr>
    </w:p>
    <w:p w:rsidR="00B052A3" w:rsidRDefault="00B052A3" w:rsidP="002E31DA">
      <w:pPr>
        <w:tabs>
          <w:tab w:val="num" w:pos="2244"/>
        </w:tabs>
        <w:ind w:left="2244" w:hanging="561"/>
        <w:jc w:val="both"/>
      </w:pPr>
      <w:r>
        <w:t xml:space="preserve">IV.  </w:t>
      </w:r>
      <w:r>
        <w:tab/>
        <w:t>No haber sido nombrado Gobernador Interino, Provisional o Sustituto, en los términos que establece el artículo 90 de esta Constitución;</w:t>
      </w:r>
    </w:p>
    <w:p w:rsidR="00B052A3" w:rsidRDefault="00B052A3" w:rsidP="002E31DA">
      <w:pPr>
        <w:tabs>
          <w:tab w:val="num" w:pos="2244"/>
        </w:tabs>
        <w:ind w:left="2244" w:hanging="561"/>
        <w:jc w:val="both"/>
      </w:pPr>
    </w:p>
    <w:p w:rsidR="00B052A3" w:rsidRDefault="00693DE0" w:rsidP="002E31DA">
      <w:pPr>
        <w:tabs>
          <w:tab w:val="num" w:pos="2244"/>
        </w:tabs>
        <w:ind w:left="2244" w:hanging="561"/>
        <w:jc w:val="both"/>
      </w:pPr>
      <w:r>
        <w:t xml:space="preserve">V. </w:t>
      </w:r>
      <w:r>
        <w:tab/>
      </w:r>
      <w:r w:rsidR="00B052A3">
        <w:t xml:space="preserve">No ser Secretario General de Gobierno, </w:t>
      </w:r>
      <w:r w:rsidR="008E0EA8">
        <w:t xml:space="preserve">Fiscal General del Estado, </w:t>
      </w:r>
      <w:r w:rsidR="00B052A3">
        <w:t xml:space="preserve"> Secretario, Coordinador,  ni Magistrado del Tribunal </w:t>
      </w:r>
      <w:r w:rsidR="002E35BB">
        <w:t xml:space="preserve">Superior </w:t>
      </w:r>
      <w:r w:rsidR="008F5FE0">
        <w:t>de Justicia.</w:t>
      </w:r>
      <w:r w:rsidR="00B052A3">
        <w:t xml:space="preserve"> </w:t>
      </w:r>
      <w:r w:rsidR="00B052A3">
        <w:rPr>
          <w:b/>
        </w:rPr>
        <w:t xml:space="preserve">[Fracción reformada mediante Decreto No. </w:t>
      </w:r>
      <w:r w:rsidR="002E35BB">
        <w:rPr>
          <w:b/>
        </w:rPr>
        <w:t>910-2015 II P.O. publicado en el P.O.E. No. 98 del 9 de diciembre de 2015</w:t>
      </w:r>
      <w:r w:rsidR="00B052A3">
        <w:rPr>
          <w:b/>
        </w:rPr>
        <w:t>]</w:t>
      </w:r>
    </w:p>
    <w:p w:rsidR="00B052A3" w:rsidRDefault="00B052A3" w:rsidP="002E31DA">
      <w:pPr>
        <w:tabs>
          <w:tab w:val="num" w:pos="2244"/>
        </w:tabs>
        <w:ind w:left="2244" w:hanging="561"/>
        <w:jc w:val="both"/>
      </w:pPr>
    </w:p>
    <w:p w:rsidR="00B052A3" w:rsidRDefault="00B052A3" w:rsidP="006C1F05">
      <w:pPr>
        <w:numPr>
          <w:ilvl w:val="0"/>
          <w:numId w:val="42"/>
        </w:numPr>
        <w:tabs>
          <w:tab w:val="clear" w:pos="2403"/>
          <w:tab w:val="num" w:pos="2244"/>
        </w:tabs>
        <w:ind w:left="2244" w:hanging="561"/>
        <w:jc w:val="both"/>
      </w:pPr>
      <w:r>
        <w:t xml:space="preserve">No ser servidor público federal con facultades de dirección y atribuciones de mando, ni militar con mando en el Ejército, y </w:t>
      </w:r>
    </w:p>
    <w:p w:rsidR="00B052A3" w:rsidRDefault="00B052A3" w:rsidP="002E31DA">
      <w:pPr>
        <w:tabs>
          <w:tab w:val="num" w:pos="2244"/>
        </w:tabs>
        <w:ind w:left="2244" w:hanging="561"/>
        <w:jc w:val="both"/>
      </w:pPr>
    </w:p>
    <w:p w:rsidR="00B052A3" w:rsidRDefault="00B052A3" w:rsidP="006C1F05">
      <w:pPr>
        <w:numPr>
          <w:ilvl w:val="0"/>
          <w:numId w:val="42"/>
        </w:numPr>
        <w:tabs>
          <w:tab w:val="clear" w:pos="2403"/>
          <w:tab w:val="num" w:pos="2244"/>
        </w:tabs>
        <w:ind w:left="2244" w:hanging="561"/>
        <w:jc w:val="both"/>
      </w:pPr>
      <w:r>
        <w:t>La condición que para ser diputado establece la fracción IV del artículo 41 de esta Constitución.</w:t>
      </w:r>
    </w:p>
    <w:p w:rsidR="00B052A3" w:rsidRDefault="00B052A3" w:rsidP="002E31DA">
      <w:pPr>
        <w:tabs>
          <w:tab w:val="num" w:pos="2244"/>
        </w:tabs>
        <w:ind w:left="2244" w:hanging="561"/>
        <w:jc w:val="both"/>
      </w:pPr>
    </w:p>
    <w:p w:rsidR="00B052A3" w:rsidRDefault="00B052A3" w:rsidP="0007109B">
      <w:pPr>
        <w:tabs>
          <w:tab w:val="num" w:pos="1683"/>
        </w:tabs>
        <w:ind w:left="1683"/>
        <w:jc w:val="both"/>
      </w:pPr>
      <w:r>
        <w:t>Los servidores comprendidos en las fracciones V y VI, podrán ser electos siempre que al efectuarse la elección tengan seis meses de estar definitivamente separados de sus cargos o empleos.</w:t>
      </w:r>
    </w:p>
    <w:p w:rsidR="00B052A3" w:rsidRDefault="00B052A3" w:rsidP="002E31DA">
      <w:pPr>
        <w:tabs>
          <w:tab w:val="num" w:pos="2244"/>
        </w:tabs>
        <w:ind w:left="2244" w:hanging="561"/>
        <w:jc w:val="both"/>
        <w:rPr>
          <w:b/>
        </w:rPr>
      </w:pPr>
    </w:p>
    <w:p w:rsidR="00B052A3" w:rsidRDefault="00B052A3" w:rsidP="00B052A3">
      <w:pPr>
        <w:ind w:left="1134"/>
        <w:jc w:val="both"/>
      </w:pPr>
      <w:r>
        <w:rPr>
          <w:b/>
        </w:rPr>
        <w:t xml:space="preserve">[Artículo reformado mediante Decreto No. 403-94 publicado en el </w:t>
      </w:r>
      <w:r w:rsidR="001D4F50">
        <w:rPr>
          <w:b/>
        </w:rPr>
        <w:t>P.O.E.</w:t>
      </w:r>
      <w:r>
        <w:rPr>
          <w:b/>
        </w:rPr>
        <w:t xml:space="preserve"> No. 79 del 1</w:t>
      </w:r>
      <w:r w:rsidR="00090200">
        <w:rPr>
          <w:b/>
        </w:rPr>
        <w:t>º</w:t>
      </w:r>
      <w:r>
        <w:rPr>
          <w:b/>
        </w:rPr>
        <w:t>. de octubre de 1994]</w:t>
      </w:r>
    </w:p>
    <w:p w:rsidR="00B052A3" w:rsidRDefault="00B052A3" w:rsidP="00B052A3">
      <w:pPr>
        <w:ind w:left="1134"/>
        <w:jc w:val="both"/>
      </w:pPr>
    </w:p>
    <w:p w:rsidR="00B052A3" w:rsidRDefault="00B052A3" w:rsidP="00B052A3">
      <w:pPr>
        <w:ind w:left="1134"/>
        <w:jc w:val="both"/>
      </w:pPr>
      <w:r>
        <w:rPr>
          <w:b/>
        </w:rPr>
        <w:t>ARTICULO 85.</w:t>
      </w:r>
      <w:r w:rsidR="00C95D55">
        <w:t xml:space="preserve"> </w:t>
      </w:r>
      <w:r>
        <w:t xml:space="preserve">El cargo de Gobernador sólo es renunciable por causa grave que calificará el Congreso, ante el que se presentará la renuncia. </w:t>
      </w:r>
      <w:r>
        <w:rPr>
          <w:b/>
        </w:rPr>
        <w:t xml:space="preserve">[Artículo reformado mediante Decreto No. 403-94 publicado en el </w:t>
      </w:r>
      <w:r w:rsidR="001D4F50">
        <w:rPr>
          <w:b/>
        </w:rPr>
        <w:t>P.O.E.</w:t>
      </w:r>
      <w:r>
        <w:rPr>
          <w:b/>
        </w:rPr>
        <w:t xml:space="preserve"> No. 79 del 1</w:t>
      </w:r>
      <w:r w:rsidR="00090200">
        <w:rPr>
          <w:b/>
        </w:rPr>
        <w:t>º</w:t>
      </w:r>
      <w:r>
        <w:rPr>
          <w:b/>
        </w:rPr>
        <w:t>. de octubre de 1994]</w:t>
      </w:r>
    </w:p>
    <w:p w:rsidR="00B052A3" w:rsidRDefault="00B052A3" w:rsidP="00B052A3">
      <w:pPr>
        <w:ind w:left="1134"/>
        <w:jc w:val="both"/>
      </w:pPr>
    </w:p>
    <w:p w:rsidR="00B052A3" w:rsidRDefault="00B052A3" w:rsidP="003D3FC3">
      <w:pPr>
        <w:ind w:left="1134"/>
        <w:jc w:val="both"/>
        <w:rPr>
          <w:b/>
        </w:rPr>
      </w:pPr>
      <w:r>
        <w:rPr>
          <w:b/>
        </w:rPr>
        <w:t>ARTICULO 86.</w:t>
      </w:r>
      <w:r w:rsidR="00C95D55">
        <w:t xml:space="preserve"> </w:t>
      </w:r>
      <w:r>
        <w:t xml:space="preserve">La elección de Gobernador será popular y directa en los términos que disponga esta Constitución, </w:t>
      </w:r>
      <w:smartTag w:uri="urn:schemas-microsoft-com:office:smarttags" w:element="PersonName">
        <w:smartTagPr>
          <w:attr w:name="ProductID" w:val="la Federal"/>
        </w:smartTagPr>
        <w:r>
          <w:t>la Federal</w:t>
        </w:r>
      </w:smartTag>
      <w:r>
        <w:t xml:space="preserve"> y la legislación electoral. </w:t>
      </w:r>
      <w:r>
        <w:rPr>
          <w:b/>
        </w:rPr>
        <w:t xml:space="preserve">[Artículo reformado mediante Decreto No. 403-94 publicado en el </w:t>
      </w:r>
      <w:r w:rsidR="001D4F50">
        <w:rPr>
          <w:b/>
        </w:rPr>
        <w:t>P.O.E.</w:t>
      </w:r>
      <w:r>
        <w:rPr>
          <w:b/>
        </w:rPr>
        <w:t xml:space="preserve"> No. 79 del 1</w:t>
      </w:r>
      <w:r w:rsidR="00090200">
        <w:rPr>
          <w:b/>
        </w:rPr>
        <w:t>º</w:t>
      </w:r>
      <w:r>
        <w:rPr>
          <w:b/>
        </w:rPr>
        <w:t>. de octubre de 1994]</w:t>
      </w:r>
    </w:p>
    <w:p w:rsidR="00B052A3" w:rsidRDefault="00B052A3" w:rsidP="003D3FC3">
      <w:pPr>
        <w:ind w:left="1134"/>
        <w:jc w:val="both"/>
      </w:pPr>
    </w:p>
    <w:p w:rsidR="003D3FC3" w:rsidRPr="003D3FC3" w:rsidRDefault="003D3FC3" w:rsidP="003D3FC3">
      <w:pPr>
        <w:ind w:left="1134"/>
        <w:jc w:val="both"/>
        <w:rPr>
          <w:rFonts w:eastAsia="Calibri" w:cs="Arial"/>
          <w:b/>
          <w:bCs/>
          <w:lang w:eastAsia="en-US"/>
        </w:rPr>
      </w:pPr>
      <w:r w:rsidRPr="00106D7C">
        <w:rPr>
          <w:rFonts w:eastAsia="Calibri" w:cs="Arial"/>
          <w:b/>
          <w:bCs/>
          <w:lang w:eastAsia="en-US"/>
        </w:rPr>
        <w:t xml:space="preserve">ARTÍCULO 87. </w:t>
      </w:r>
      <w:r w:rsidRPr="00C64F85">
        <w:rPr>
          <w:rFonts w:eastAsia="Calibri" w:cs="Arial"/>
          <w:bCs/>
          <w:lang w:eastAsia="en-US"/>
        </w:rPr>
        <w:t xml:space="preserve">El Gobernador, en cada periodo constitucional, entrará a ejercer su encargo el día ocho de septiembre del año en que se efectúen las elecciones ordinarias, durará en su encargo seis años, cesará en su ejercicio el día siete de septiembre en que termine el periodo respectivo, y,  en ningún caso, por ningún motivo, podrá volver a ocupar ese cargo, ni aún con el carácter de Interino, Provisional, Sustituto, o cualquiera otra que sea su denominación. </w:t>
      </w:r>
      <w:r w:rsidRPr="003D3FC3">
        <w:rPr>
          <w:rFonts w:eastAsia="Calibri" w:cs="Arial"/>
          <w:b/>
          <w:bCs/>
          <w:lang w:eastAsia="en-US"/>
        </w:rPr>
        <w:t xml:space="preserve"> [Artículo reformado mediante Decreto No. 917-2015 II P.O. publicado en el P.O.E. No. 63 del 8 de agosto de 2015]</w:t>
      </w:r>
    </w:p>
    <w:p w:rsidR="00B052A3" w:rsidRDefault="00B052A3" w:rsidP="003D3FC3">
      <w:pPr>
        <w:ind w:left="1134"/>
        <w:jc w:val="both"/>
      </w:pPr>
    </w:p>
    <w:p w:rsidR="00345E0D" w:rsidRPr="0034713F" w:rsidRDefault="00345E0D" w:rsidP="00345E0D">
      <w:pPr>
        <w:ind w:left="1134"/>
        <w:jc w:val="both"/>
        <w:rPr>
          <w:rFonts w:eastAsia="Calibri" w:cs="Arial"/>
          <w:color w:val="FF0000"/>
          <w:u w:color="000000"/>
          <w:lang w:val="es-ES_tradnl" w:eastAsia="es-MX"/>
        </w:rPr>
      </w:pPr>
      <w:r w:rsidRPr="0034713F">
        <w:rPr>
          <w:rFonts w:eastAsia="Calibri" w:cs="Arial"/>
          <w:color w:val="FF0000"/>
          <w:u w:color="000000"/>
          <w:lang w:val="es-ES_tradnl" w:eastAsia="es-MX"/>
        </w:rPr>
        <w:t>[</w:t>
      </w:r>
      <w:r w:rsidRPr="0034713F">
        <w:rPr>
          <w:rFonts w:eastAsia="Calibri" w:cs="Arial"/>
          <w:color w:val="A6A6A6" w:themeColor="background1" w:themeShade="A6"/>
          <w:u w:color="000000"/>
          <w:lang w:val="es-ES_tradnl" w:eastAsia="es-MX"/>
        </w:rPr>
        <w:t>De acuerdo a lo señalado en el Artículo Tercero Transitorio del Decreto. 917-2015 II P.O.</w:t>
      </w:r>
      <w:r w:rsidRPr="0034713F">
        <w:rPr>
          <w:rFonts w:eastAsia="Calibri" w:cs="Arial"/>
          <w:color w:val="FF0000"/>
          <w:u w:color="000000"/>
          <w:lang w:val="es-ES_tradnl" w:eastAsia="es-MX"/>
        </w:rPr>
        <w:t xml:space="preserve"> Por una sola vez, la periodicidad establecida en el presente artículo se regirá en los siguientes términos:</w:t>
      </w:r>
    </w:p>
    <w:p w:rsidR="00345E0D" w:rsidRPr="00A25DED" w:rsidRDefault="00345E0D" w:rsidP="00345E0D">
      <w:pPr>
        <w:ind w:left="1134"/>
        <w:jc w:val="both"/>
        <w:rPr>
          <w:rFonts w:eastAsia="Calibri" w:cs="Arial"/>
          <w:b/>
          <w:color w:val="FF0000"/>
          <w:u w:color="000000"/>
          <w:lang w:val="es-ES_tradnl" w:eastAsia="es-MX"/>
        </w:rPr>
      </w:pPr>
    </w:p>
    <w:p w:rsidR="00345E0D" w:rsidRPr="0034713F" w:rsidRDefault="00345E0D" w:rsidP="00345E0D">
      <w:pPr>
        <w:ind w:left="1134"/>
        <w:jc w:val="both"/>
        <w:rPr>
          <w:rFonts w:eastAsia="Calibri" w:cs="Arial"/>
          <w:color w:val="FF0000"/>
          <w:u w:color="000000"/>
          <w:lang w:val="es-ES_tradnl" w:eastAsia="es-MX"/>
        </w:rPr>
      </w:pPr>
      <w:r w:rsidRPr="0034713F">
        <w:rPr>
          <w:rFonts w:eastAsia="Calibri" w:cs="Arial"/>
          <w:color w:val="FF0000"/>
          <w:u w:color="000000"/>
          <w:lang w:val="es-ES_tradnl" w:eastAsia="es-MX"/>
        </w:rPr>
        <w:t>I.- El próximo Gobernador Constitucional del Estado se elegirá por un periodo comprendido del 4 de octubre del 2016 al 7 de septiembre de 2021;]</w:t>
      </w:r>
    </w:p>
    <w:p w:rsidR="00345E0D" w:rsidRPr="00345E0D" w:rsidRDefault="00345E0D" w:rsidP="003D3FC3">
      <w:pPr>
        <w:ind w:left="1134"/>
        <w:jc w:val="both"/>
        <w:rPr>
          <w:lang w:val="es-ES_tradnl"/>
        </w:rPr>
      </w:pPr>
    </w:p>
    <w:p w:rsidR="00B052A3" w:rsidRDefault="00B052A3" w:rsidP="003D3FC3">
      <w:pPr>
        <w:ind w:left="1134"/>
        <w:jc w:val="both"/>
      </w:pPr>
      <w:r>
        <w:rPr>
          <w:b/>
        </w:rPr>
        <w:t>ARTICULO 88.</w:t>
      </w:r>
      <w:r w:rsidR="00C95D55">
        <w:t xml:space="preserve"> </w:t>
      </w:r>
      <w:r>
        <w:t>El Gobernador al tomar posesión de su c</w:t>
      </w:r>
      <w:r w:rsidR="00D5053C">
        <w:t>argo, prestará ante el Congreso</w:t>
      </w:r>
      <w:r>
        <w:t xml:space="preserve"> o ante la Diputación Permanente, en los recesos de aquél, la siguiente protesta: </w:t>
      </w:r>
      <w:r w:rsidR="00090200">
        <w:t>“</w:t>
      </w:r>
      <w:r>
        <w:t>Protesto guardar y hacer guardar la Constitución Política de los Estados Unidos Mexicanos, la Particular del Estado y las leyes que de ellas emanen, y desempeñar leal y patrióticamente, mirando en todo por el bien y prosperidad de la República y del Estado, el cargo de Gobernador que el pueblo me ha conferido</w:t>
      </w:r>
      <w:r w:rsidR="00090200">
        <w:t>”</w:t>
      </w:r>
      <w:r w:rsidR="00D5053C">
        <w:t>.  El Presidente del Congreso y</w:t>
      </w:r>
      <w:r>
        <w:t xml:space="preserve"> de la Diputación Permanente en su caso, le amonestará en estos términos: </w:t>
      </w:r>
      <w:r w:rsidR="00090200">
        <w:t>“</w:t>
      </w:r>
      <w:r>
        <w:t>Si así no lo hiciereis, la Nación o el Estado os lo demanden</w:t>
      </w:r>
      <w:r w:rsidR="00090200">
        <w:t>”</w:t>
      </w:r>
      <w:r>
        <w:t>.</w:t>
      </w:r>
    </w:p>
    <w:p w:rsidR="00B052A3" w:rsidRDefault="00B052A3" w:rsidP="00B052A3">
      <w:pPr>
        <w:ind w:left="1134"/>
        <w:jc w:val="both"/>
      </w:pPr>
      <w:r>
        <w:t xml:space="preserve">  </w:t>
      </w:r>
    </w:p>
    <w:p w:rsidR="00B052A3" w:rsidRDefault="00B052A3" w:rsidP="00B052A3">
      <w:pPr>
        <w:ind w:left="1134"/>
        <w:jc w:val="both"/>
      </w:pPr>
      <w:r>
        <w:rPr>
          <w:b/>
        </w:rPr>
        <w:t>ARTICULO 89.</w:t>
      </w:r>
      <w:r w:rsidR="00C95D55">
        <w:t xml:space="preserve"> </w:t>
      </w:r>
      <w:r>
        <w:t>Las faltas temporales o absolutas del Gobernador se suplirán en la siguiente forma:</w:t>
      </w:r>
    </w:p>
    <w:p w:rsidR="00B052A3" w:rsidRDefault="00B052A3" w:rsidP="00B052A3">
      <w:pPr>
        <w:ind w:left="1134"/>
        <w:jc w:val="both"/>
      </w:pPr>
    </w:p>
    <w:p w:rsidR="00B052A3" w:rsidRDefault="00B052A3" w:rsidP="006C1F05">
      <w:pPr>
        <w:numPr>
          <w:ilvl w:val="0"/>
          <w:numId w:val="43"/>
        </w:numPr>
        <w:tabs>
          <w:tab w:val="clear" w:pos="2403"/>
          <w:tab w:val="num" w:pos="2244"/>
        </w:tabs>
        <w:ind w:left="2244" w:hanging="561"/>
        <w:jc w:val="both"/>
        <w:rPr>
          <w:b/>
        </w:rPr>
      </w:pPr>
      <w:r>
        <w:t xml:space="preserve">En caso de falta temporal que no exceda de sesenta días, el Secretario General de Gobierno asumirá el cargo de Gobernador Interino, previa protesta que deberá rendir ante el Congreso del Estado o </w:t>
      </w:r>
      <w:smartTag w:uri="urn:schemas-microsoft-com:office:smarttags" w:element="PersonName">
        <w:smartTagPr>
          <w:attr w:name="ProductID" w:val="la Diputaci￳n Permanente."/>
        </w:smartTagPr>
        <w:r>
          <w:t>la Diputación Permanente.</w:t>
        </w:r>
      </w:smartTag>
      <w:r>
        <w:t xml:space="preserve">  Si la falta excediere de dicho plazo, el Congreso o la citada Diputación nombrará un Gobernador Interino.  Si la falta temporal se convierte en absoluta, se estará a lo dispuesto en </w:t>
      </w:r>
      <w:r w:rsidR="008C77B9">
        <w:t>la fracción IV de este precepto;</w:t>
      </w:r>
      <w:r>
        <w:t xml:space="preserve"> </w:t>
      </w:r>
      <w:r>
        <w:rPr>
          <w:b/>
        </w:rPr>
        <w:t xml:space="preserve">[Fracción reformada mediante Decreto No.1199-98 XI P.E. publicado en el </w:t>
      </w:r>
      <w:r w:rsidR="001D4F50">
        <w:rPr>
          <w:b/>
        </w:rPr>
        <w:t>P.O.E.</w:t>
      </w:r>
      <w:r>
        <w:rPr>
          <w:b/>
        </w:rPr>
        <w:t xml:space="preserve"> No. 79 del  3 de octubre de 1998]</w:t>
      </w:r>
    </w:p>
    <w:p w:rsidR="00B052A3" w:rsidRDefault="00B052A3" w:rsidP="005C2AD9">
      <w:pPr>
        <w:tabs>
          <w:tab w:val="num" w:pos="2244"/>
        </w:tabs>
        <w:ind w:left="2244" w:hanging="561"/>
        <w:jc w:val="both"/>
      </w:pPr>
    </w:p>
    <w:p w:rsidR="00B052A3" w:rsidRDefault="00B052A3" w:rsidP="006C1F05">
      <w:pPr>
        <w:numPr>
          <w:ilvl w:val="0"/>
          <w:numId w:val="43"/>
        </w:numPr>
        <w:tabs>
          <w:tab w:val="clear" w:pos="2403"/>
          <w:tab w:val="num" w:pos="2244"/>
        </w:tabs>
        <w:ind w:left="2244" w:hanging="561"/>
        <w:jc w:val="both"/>
      </w:pPr>
      <w:r>
        <w:t xml:space="preserve">En caso de falta absoluta ocurrida durante los dos primeros años del período, el Congreso, por mayoría absoluta de votos, o </w:t>
      </w:r>
      <w:smartTag w:uri="urn:schemas-microsoft-com:office:smarttags" w:element="PersonName">
        <w:smartTagPr>
          <w:attr w:name="ProductID" w:val="la Diputaci￳n Permanente"/>
        </w:smartTagPr>
        <w:r>
          <w:t>la Diputación Permanente</w:t>
        </w:r>
      </w:smartTag>
      <w:r>
        <w:t xml:space="preserve"> en su caso, nombrará un Gobernador Provisional y convocará inmediatamente a elecciones, las que deberán efectuarse en un término que no exceda de tres meses.  El Congreso, al entrar en sesiones, podrá modificar el nombramiento de Gobernador Provisional hecho por </w:t>
      </w:r>
      <w:smartTag w:uri="urn:schemas-microsoft-com:office:smarttags" w:element="PersonName">
        <w:smartTagPr>
          <w:attr w:name="ProductID" w:val="la Diputaci￳n Permanente"/>
        </w:smartTagPr>
        <w:r>
          <w:t>la Diputación Permanente</w:t>
        </w:r>
      </w:smartTag>
      <w:r>
        <w:t xml:space="preserve">; </w:t>
      </w:r>
      <w:r>
        <w:rPr>
          <w:b/>
        </w:rPr>
        <w:t xml:space="preserve">[Fracción reformada mediante Decreto No. 601-88 publicado en el </w:t>
      </w:r>
      <w:r w:rsidR="001D4F50">
        <w:rPr>
          <w:b/>
        </w:rPr>
        <w:t>P.O.E.</w:t>
      </w:r>
      <w:r>
        <w:rPr>
          <w:b/>
        </w:rPr>
        <w:t xml:space="preserve"> No. </w:t>
      </w:r>
      <w:r w:rsidR="00090200">
        <w:rPr>
          <w:b/>
        </w:rPr>
        <w:t>D</w:t>
      </w:r>
      <w:r w:rsidR="008C77B9">
        <w:rPr>
          <w:b/>
        </w:rPr>
        <w:t>el 24 de diciembre de 1988</w:t>
      </w:r>
      <w:r>
        <w:rPr>
          <w:b/>
        </w:rPr>
        <w:t>]</w:t>
      </w:r>
    </w:p>
    <w:p w:rsidR="00B052A3" w:rsidRDefault="00B052A3" w:rsidP="005C2AD9">
      <w:pPr>
        <w:tabs>
          <w:tab w:val="num" w:pos="2244"/>
        </w:tabs>
        <w:ind w:left="2244" w:hanging="561"/>
        <w:jc w:val="both"/>
      </w:pPr>
      <w:r>
        <w:tab/>
      </w:r>
    </w:p>
    <w:p w:rsidR="00B052A3" w:rsidRDefault="00B052A3" w:rsidP="005C2AD9">
      <w:pPr>
        <w:tabs>
          <w:tab w:val="num" w:pos="2244"/>
        </w:tabs>
        <w:ind w:left="2244" w:hanging="561"/>
        <w:jc w:val="both"/>
      </w:pPr>
      <w:r>
        <w:t xml:space="preserve">III.  </w:t>
      </w:r>
      <w:r>
        <w:tab/>
        <w:t xml:space="preserve">Si la falta absoluta ocurriere durante los cuatro últimos años del período, el Congreso por mayoría absoluta de votos, nombrará un Gobernador Sustituto que desempeñe el cargo hasta la conclusión del período y, en caso de receso, </w:t>
      </w:r>
      <w:smartTag w:uri="urn:schemas-microsoft-com:office:smarttags" w:element="PersonName">
        <w:smartTagPr>
          <w:attr w:name="ProductID" w:val="la Diputaci￳n Permanente"/>
        </w:smartTagPr>
        <w:r>
          <w:t>la Diputación Permanente</w:t>
        </w:r>
      </w:smartTag>
      <w:r>
        <w:t xml:space="preserve"> hará el nombramiento convocando desde luego a sesiones al Congreso para que éste lo ratifique o haga otro nuevo. </w:t>
      </w:r>
      <w:r>
        <w:rPr>
          <w:b/>
        </w:rPr>
        <w:t xml:space="preserve">      [Fracción reformada mediante Decreto No. 601-88 publicado en el </w:t>
      </w:r>
      <w:r w:rsidR="001D4F50">
        <w:rPr>
          <w:b/>
        </w:rPr>
        <w:t>P.O.E.</w:t>
      </w:r>
      <w:r>
        <w:rPr>
          <w:b/>
        </w:rPr>
        <w:t xml:space="preserve"> No. </w:t>
      </w:r>
      <w:r w:rsidR="00090200">
        <w:rPr>
          <w:b/>
        </w:rPr>
        <w:t>D</w:t>
      </w:r>
      <w:r w:rsidR="00A4706C">
        <w:rPr>
          <w:b/>
        </w:rPr>
        <w:t>el 24 de diciembre de 1988</w:t>
      </w:r>
      <w:r>
        <w:rPr>
          <w:b/>
        </w:rPr>
        <w:t>]</w:t>
      </w:r>
    </w:p>
    <w:p w:rsidR="00B052A3" w:rsidRDefault="00B052A3" w:rsidP="005C2AD9">
      <w:pPr>
        <w:tabs>
          <w:tab w:val="num" w:pos="2244"/>
        </w:tabs>
        <w:ind w:left="2244" w:hanging="561"/>
        <w:jc w:val="both"/>
      </w:pPr>
    </w:p>
    <w:p w:rsidR="00B052A3" w:rsidRDefault="00B052A3" w:rsidP="005C2AD9">
      <w:pPr>
        <w:tabs>
          <w:tab w:val="num" w:pos="2244"/>
        </w:tabs>
        <w:ind w:left="2244" w:hanging="561"/>
        <w:jc w:val="both"/>
      </w:pPr>
      <w:r>
        <w:t xml:space="preserve">IV.  </w:t>
      </w:r>
      <w:r>
        <w:tab/>
        <w:t>Si la falta absoluta ocurriere no encontrándose el Gobernador en ejercicio de sus funciones, el Gobernador Interino continuará en el desempeño del cargo hasta que tomen posesión en sus respectivos casos, el Gobernador Provisional o el Gobernador Sustituto.</w:t>
      </w:r>
    </w:p>
    <w:p w:rsidR="00B052A3" w:rsidRDefault="00B052A3" w:rsidP="005C2AD9">
      <w:pPr>
        <w:tabs>
          <w:tab w:val="num" w:pos="2244"/>
        </w:tabs>
        <w:ind w:left="2244" w:hanging="561"/>
        <w:jc w:val="both"/>
        <w:rPr>
          <w:b/>
        </w:rPr>
      </w:pPr>
    </w:p>
    <w:p w:rsidR="00B052A3" w:rsidRDefault="00BC32CC" w:rsidP="005C2AD9">
      <w:pPr>
        <w:tabs>
          <w:tab w:val="num" w:pos="2244"/>
        </w:tabs>
        <w:ind w:left="2244" w:hanging="561"/>
        <w:jc w:val="both"/>
        <w:rPr>
          <w:b/>
        </w:rPr>
      </w:pPr>
      <w:r>
        <w:t>V.</w:t>
      </w:r>
      <w:r>
        <w:tab/>
      </w:r>
      <w:r w:rsidR="00B052A3">
        <w:t>Si la falta absoluta ocurriere encontrándose el Gobernador en el ejercicio de sus funciones, el</w:t>
      </w:r>
      <w:r w:rsidR="003E7AFF">
        <w:t xml:space="preserve"> Secretario General de Gobierno</w:t>
      </w:r>
      <w:r w:rsidR="00B052A3">
        <w:t xml:space="preserve"> se encargará del Despacho, hasta la toma de posesión del Gobernador Provisional o del Sust</w:t>
      </w:r>
      <w:r w:rsidR="00CD6DCF">
        <w:t>ituto, en sus respectivos casos;</w:t>
      </w:r>
      <w:r w:rsidR="00B052A3">
        <w:rPr>
          <w:b/>
        </w:rPr>
        <w:t xml:space="preserve"> [Fracción reformada mediante Decreto No.1199-98 XI P.E. publicado en el </w:t>
      </w:r>
      <w:r w:rsidR="001D4F50">
        <w:rPr>
          <w:b/>
        </w:rPr>
        <w:t>P.O.E.</w:t>
      </w:r>
      <w:r w:rsidR="00B052A3">
        <w:rPr>
          <w:b/>
        </w:rPr>
        <w:t xml:space="preserve"> No. 79 del  3 de octubre de 1998]</w:t>
      </w:r>
    </w:p>
    <w:p w:rsidR="00B052A3" w:rsidRDefault="00B052A3" w:rsidP="005C2AD9">
      <w:pPr>
        <w:tabs>
          <w:tab w:val="num" w:pos="2244"/>
        </w:tabs>
        <w:ind w:left="2244" w:hanging="561"/>
        <w:jc w:val="both"/>
      </w:pPr>
    </w:p>
    <w:p w:rsidR="00B052A3" w:rsidRDefault="00B052A3" w:rsidP="006C1F05">
      <w:pPr>
        <w:numPr>
          <w:ilvl w:val="0"/>
          <w:numId w:val="44"/>
        </w:numPr>
        <w:tabs>
          <w:tab w:val="clear" w:pos="2403"/>
          <w:tab w:val="num" w:pos="2244"/>
        </w:tabs>
        <w:ind w:left="2244" w:hanging="561"/>
        <w:jc w:val="both"/>
        <w:rPr>
          <w:b/>
        </w:rPr>
      </w:pPr>
      <w:r>
        <w:t>Para poder ser nombrado Gobernador Interino, cuando no lo sea por ministerio de ley el Secretario General de Gobierno, Provisional o Sustituto, se requieren las condiciones que para ser Gobernador Constitucional exigen las fracciones I, II, III y IV del artículo 84 de esta Constitución.</w:t>
      </w:r>
      <w:r>
        <w:rPr>
          <w:b/>
        </w:rPr>
        <w:t xml:space="preserve"> [Fracción reformada mediante Decreto No.1199-98 XI P.E. publicado en el </w:t>
      </w:r>
      <w:r w:rsidR="001D4F50">
        <w:rPr>
          <w:b/>
        </w:rPr>
        <w:t>P.O.E.</w:t>
      </w:r>
      <w:r>
        <w:rPr>
          <w:b/>
        </w:rPr>
        <w:t xml:space="preserve"> No. 79 del  3 de octubre de 1998]</w:t>
      </w:r>
    </w:p>
    <w:p w:rsidR="00536054" w:rsidRDefault="00536054" w:rsidP="00536054">
      <w:pPr>
        <w:ind w:left="1683"/>
        <w:jc w:val="both"/>
        <w:rPr>
          <w:b/>
        </w:rPr>
      </w:pPr>
    </w:p>
    <w:p w:rsidR="00B052A3" w:rsidRDefault="00B052A3" w:rsidP="0007109B">
      <w:pPr>
        <w:tabs>
          <w:tab w:val="num" w:pos="1122"/>
        </w:tabs>
        <w:ind w:left="1122"/>
        <w:jc w:val="both"/>
        <w:rPr>
          <w:b/>
        </w:rPr>
      </w:pPr>
      <w:r>
        <w:rPr>
          <w:b/>
        </w:rPr>
        <w:t xml:space="preserve">[Artículo reformado mediante Decreto No. 403-94 publicado en el </w:t>
      </w:r>
      <w:r w:rsidR="001D4F50">
        <w:rPr>
          <w:b/>
        </w:rPr>
        <w:t>P.O.E.</w:t>
      </w:r>
      <w:r>
        <w:rPr>
          <w:b/>
        </w:rPr>
        <w:t xml:space="preserve"> No. 79 del 1</w:t>
      </w:r>
      <w:r w:rsidR="00090200">
        <w:rPr>
          <w:b/>
        </w:rPr>
        <w:t>º</w:t>
      </w:r>
      <w:r>
        <w:rPr>
          <w:b/>
        </w:rPr>
        <w:t>. de octubre de 1994]</w:t>
      </w:r>
    </w:p>
    <w:p w:rsidR="00B052A3" w:rsidRDefault="00B052A3" w:rsidP="0007109B">
      <w:pPr>
        <w:tabs>
          <w:tab w:val="num" w:pos="1122"/>
        </w:tabs>
        <w:ind w:left="1122"/>
        <w:jc w:val="both"/>
        <w:rPr>
          <w:b/>
        </w:rPr>
      </w:pPr>
    </w:p>
    <w:p w:rsidR="00B052A3" w:rsidRDefault="00B052A3" w:rsidP="00B052A3">
      <w:pPr>
        <w:ind w:left="1134"/>
        <w:jc w:val="both"/>
      </w:pPr>
      <w:r>
        <w:rPr>
          <w:b/>
        </w:rPr>
        <w:t>ARTICULO 90.</w:t>
      </w:r>
      <w:r w:rsidR="00C95D55">
        <w:t xml:space="preserve"> </w:t>
      </w:r>
      <w:r>
        <w:t>Nunca podrá ser electo para el período inmediato el ciudadano que haya desempeñado el cargo de Gobernador Provisional, el de Gobernador Sustituto o el que haya sido designado para concluir el período en caso de falta absoluta del Gobernador Constitucional cualquiera que sea el nombre con que se le designe.  Tampoco podrá ser electo para el período inmediato, el ciudadano que haya desempeñado el cargo de Gobernador con el carácter de Interino, o el que lo haya asumido por ministerio de ley, o con cualquiera otra denominación, durante los dos últimos años del período que precede al nuevo período constitucional.</w:t>
      </w:r>
    </w:p>
    <w:p w:rsidR="00B052A3" w:rsidRDefault="00B052A3" w:rsidP="00B052A3">
      <w:pPr>
        <w:ind w:left="1134"/>
        <w:jc w:val="both"/>
      </w:pPr>
    </w:p>
    <w:p w:rsidR="00B052A3" w:rsidRDefault="00B052A3" w:rsidP="00B052A3">
      <w:pPr>
        <w:ind w:left="1134"/>
        <w:jc w:val="both"/>
      </w:pPr>
      <w:r>
        <w:rPr>
          <w:b/>
        </w:rPr>
        <w:t>ARTICULO 91.</w:t>
      </w:r>
      <w:r w:rsidR="00C95D55">
        <w:t xml:space="preserve"> </w:t>
      </w:r>
      <w:r w:rsidR="0069349A" w:rsidRPr="0069349A">
        <w:rPr>
          <w:bCs/>
        </w:rPr>
        <w:t>El Gobernador no puede separarse por tiempo alguno del ejercicio de sus funciones ni salir del territorio del Estado por más de veintiún días sin licencia del Congreso o, en su receso, de la Diputación Permanente; cuando deba salir por un término de veintiún días o menos deberá simplemente dar aviso de su salida al Congreso y al Tribunal Superior de Justicia; tratándose de giras de trabajo que se realicen fuera del país, deberá informar al Congreso del Estado dentro de los siguientes quince días hábiles, los resultados obtenidos de las mismas; cuando salga del territorio del Estado pero no del territorio nacional, por un tiempo no mayor a los cinco días hábiles, el Gobernador no necesitará pedir licencia ni dar aviso a los otros Poderes.</w:t>
      </w:r>
      <w:r w:rsidR="0069349A" w:rsidRPr="0069349A">
        <w:rPr>
          <w:b/>
        </w:rPr>
        <w:t xml:space="preserve"> </w:t>
      </w:r>
      <w:r w:rsidR="00A27CA6" w:rsidRPr="00A27CA6">
        <w:rPr>
          <w:b/>
        </w:rPr>
        <w:t xml:space="preserve">[Artículo reformado mediante Decreto No. </w:t>
      </w:r>
      <w:r w:rsidR="0069349A">
        <w:rPr>
          <w:b/>
        </w:rPr>
        <w:t>1622-2016 XXII P.E.</w:t>
      </w:r>
      <w:r w:rsidR="008420A3">
        <w:rPr>
          <w:b/>
        </w:rPr>
        <w:t xml:space="preserve"> publicado en el P.O.E. No. </w:t>
      </w:r>
      <w:r w:rsidR="0069349A">
        <w:rPr>
          <w:b/>
        </w:rPr>
        <w:t>7</w:t>
      </w:r>
      <w:r w:rsidR="008420A3">
        <w:rPr>
          <w:b/>
        </w:rPr>
        <w:t xml:space="preserve">9 del </w:t>
      </w:r>
      <w:r w:rsidR="0069349A">
        <w:rPr>
          <w:b/>
        </w:rPr>
        <w:t>01 de octubre de 2016]</w:t>
      </w:r>
    </w:p>
    <w:p w:rsidR="00B052A3" w:rsidRDefault="00B052A3" w:rsidP="00B052A3">
      <w:pPr>
        <w:ind w:left="1134"/>
        <w:jc w:val="both"/>
      </w:pPr>
    </w:p>
    <w:p w:rsidR="00B052A3" w:rsidRDefault="00B052A3" w:rsidP="00B052A3">
      <w:pPr>
        <w:ind w:left="1134"/>
        <w:jc w:val="both"/>
        <w:rPr>
          <w:b/>
          <w:sz w:val="22"/>
        </w:rPr>
      </w:pPr>
      <w:r>
        <w:rPr>
          <w:b/>
        </w:rPr>
        <w:t>ARTICULO 92.</w:t>
      </w:r>
      <w:r w:rsidR="00C462E3">
        <w:t xml:space="preserve"> </w:t>
      </w:r>
      <w:r>
        <w:t xml:space="preserve">El Gobernador se considerará separado del Despacho, cuando saliere de los límites del Estado sin la licencia requerida por el artículo próximo anterior, salvo casos de fuerza mayor.    </w:t>
      </w:r>
    </w:p>
    <w:p w:rsidR="00BC0003" w:rsidRPr="00ED68CE" w:rsidRDefault="00BC0003" w:rsidP="00CF6BC1">
      <w:pPr>
        <w:rPr>
          <w:b/>
        </w:rPr>
      </w:pPr>
    </w:p>
    <w:p w:rsidR="00B052A3" w:rsidRPr="00060373" w:rsidRDefault="00B052A3" w:rsidP="00B052A3">
      <w:pPr>
        <w:ind w:left="1134"/>
        <w:jc w:val="center"/>
      </w:pPr>
      <w:r w:rsidRPr="00060373">
        <w:rPr>
          <w:b/>
        </w:rPr>
        <w:t>CAPITULO II</w:t>
      </w:r>
    </w:p>
    <w:p w:rsidR="00B052A3" w:rsidRPr="00060373" w:rsidRDefault="00B052A3" w:rsidP="00B052A3">
      <w:pPr>
        <w:ind w:left="1134"/>
        <w:jc w:val="center"/>
      </w:pPr>
      <w:r w:rsidRPr="00060373">
        <w:t>DE LAS FACULTADES Y OBLIGACIONES DEL</w:t>
      </w:r>
      <w:r w:rsidR="009804A9">
        <w:t xml:space="preserve">  </w:t>
      </w:r>
      <w:r w:rsidRPr="00060373">
        <w:t>GOBERNADOR</w:t>
      </w:r>
    </w:p>
    <w:p w:rsidR="00B052A3" w:rsidRDefault="00B052A3" w:rsidP="00B052A3">
      <w:pPr>
        <w:ind w:left="1134"/>
        <w:jc w:val="both"/>
      </w:pPr>
    </w:p>
    <w:p w:rsidR="00B052A3" w:rsidRDefault="00B052A3" w:rsidP="00B052A3">
      <w:pPr>
        <w:ind w:left="1134"/>
        <w:jc w:val="both"/>
      </w:pPr>
      <w:r>
        <w:rPr>
          <w:b/>
        </w:rPr>
        <w:t>ARTICULO 93.</w:t>
      </w:r>
      <w:r w:rsidR="00C95D55">
        <w:t xml:space="preserve"> </w:t>
      </w:r>
      <w:r>
        <w:t>Son</w:t>
      </w:r>
      <w:r w:rsidR="00CD6DCF">
        <w:t xml:space="preserve"> facultades y obligaciones del G</w:t>
      </w:r>
      <w:r>
        <w:t>obernador:</w:t>
      </w:r>
    </w:p>
    <w:p w:rsidR="00B052A3" w:rsidRDefault="00B052A3" w:rsidP="00B052A3">
      <w:pPr>
        <w:ind w:left="1134"/>
        <w:jc w:val="both"/>
      </w:pPr>
    </w:p>
    <w:p w:rsidR="00B052A3" w:rsidRDefault="00B052A3" w:rsidP="006C1F05">
      <w:pPr>
        <w:numPr>
          <w:ilvl w:val="0"/>
          <w:numId w:val="24"/>
        </w:numPr>
        <w:tabs>
          <w:tab w:val="clear" w:pos="2403"/>
          <w:tab w:val="num" w:pos="2805"/>
        </w:tabs>
        <w:ind w:left="2805"/>
        <w:jc w:val="both"/>
      </w:pPr>
      <w:r>
        <w:t>Publicar y hacer cumplir las leyes federales.</w:t>
      </w:r>
    </w:p>
    <w:p w:rsidR="00B052A3" w:rsidRDefault="00B052A3" w:rsidP="00680CBD">
      <w:pPr>
        <w:tabs>
          <w:tab w:val="num" w:pos="2805"/>
        </w:tabs>
        <w:ind w:left="2805" w:hanging="720"/>
        <w:jc w:val="both"/>
      </w:pPr>
    </w:p>
    <w:p w:rsidR="00B052A3" w:rsidRDefault="00B052A3" w:rsidP="006C1F05">
      <w:pPr>
        <w:numPr>
          <w:ilvl w:val="0"/>
          <w:numId w:val="24"/>
        </w:numPr>
        <w:tabs>
          <w:tab w:val="clear" w:pos="2403"/>
          <w:tab w:val="num" w:pos="2805"/>
        </w:tabs>
        <w:ind w:left="2805"/>
        <w:jc w:val="both"/>
      </w:pPr>
      <w:r>
        <w:t xml:space="preserve">Promulgar y publicar las leyes y decretos que expida el Congreso del Estado.  Cuando así lo acuerde </w:t>
      </w:r>
      <w:smartTag w:uri="urn:schemas-microsoft-com:office:smarttags" w:element="PersonName">
        <w:smartTagPr>
          <w:attr w:name="ProductID" w:val="La Legislatura"/>
        </w:smartTagPr>
        <w:r>
          <w:t>la Legislatura</w:t>
        </w:r>
      </w:smartTag>
      <w:r>
        <w:t>, la publicación se hará por medio de carteles que se fijen en los parajes públicos de las municipalidades o bien por bando solemne;</w:t>
      </w:r>
    </w:p>
    <w:p w:rsidR="00B052A3" w:rsidRDefault="00B052A3" w:rsidP="00680CBD">
      <w:pPr>
        <w:tabs>
          <w:tab w:val="num" w:pos="2805"/>
        </w:tabs>
        <w:ind w:left="2805" w:hanging="720"/>
        <w:jc w:val="both"/>
      </w:pPr>
    </w:p>
    <w:p w:rsidR="00B052A3" w:rsidRDefault="00B052A3" w:rsidP="00680CBD">
      <w:pPr>
        <w:tabs>
          <w:tab w:val="num" w:pos="2805"/>
        </w:tabs>
        <w:ind w:left="2805" w:hanging="720"/>
        <w:jc w:val="both"/>
        <w:rPr>
          <w:b/>
        </w:rPr>
      </w:pPr>
      <w:r>
        <w:t xml:space="preserve">III.  </w:t>
      </w:r>
      <w:r>
        <w:tab/>
        <w:t>Ejecutar y hacer que se cumplan las leyes y decretos que expida la Legislatura Local</w:t>
      </w:r>
      <w:r w:rsidR="009475F6">
        <w:t>.</w:t>
      </w:r>
      <w:r>
        <w:t xml:space="preserve"> </w:t>
      </w:r>
      <w:r>
        <w:rPr>
          <w:b/>
        </w:rPr>
        <w:t xml:space="preserve">[Fracción reformada mediante Decreto No. 296-3-4 P.E. publicada en el </w:t>
      </w:r>
      <w:r w:rsidR="001D4F50">
        <w:rPr>
          <w:b/>
        </w:rPr>
        <w:t>P.O.E.</w:t>
      </w:r>
      <w:r>
        <w:rPr>
          <w:b/>
        </w:rPr>
        <w:t xml:space="preserve"> No. 7 del 24 de enero de 1979]</w:t>
      </w:r>
    </w:p>
    <w:p w:rsidR="00B052A3" w:rsidRDefault="00B052A3" w:rsidP="00680CBD">
      <w:pPr>
        <w:tabs>
          <w:tab w:val="num" w:pos="2805"/>
        </w:tabs>
        <w:ind w:left="2805" w:hanging="720"/>
        <w:jc w:val="both"/>
      </w:pPr>
    </w:p>
    <w:p w:rsidR="00B052A3" w:rsidRDefault="00B052A3" w:rsidP="00680CBD">
      <w:pPr>
        <w:tabs>
          <w:tab w:val="num" w:pos="2805"/>
        </w:tabs>
        <w:ind w:left="2805" w:hanging="720"/>
        <w:jc w:val="both"/>
      </w:pPr>
      <w:r>
        <w:t xml:space="preserve">IV.  </w:t>
      </w:r>
      <w:r>
        <w:tab/>
        <w:t>Expedir todos los reglamentos que estime convenientes y, en general, proveer en la esfera administrativa cuando fuere necesario o útil para la más exacta observancia de las leyes;</w:t>
      </w:r>
    </w:p>
    <w:p w:rsidR="00B052A3" w:rsidRDefault="00B052A3" w:rsidP="00680CBD">
      <w:pPr>
        <w:tabs>
          <w:tab w:val="num" w:pos="2805"/>
        </w:tabs>
        <w:ind w:left="2805" w:hanging="720"/>
        <w:jc w:val="both"/>
      </w:pPr>
    </w:p>
    <w:p w:rsidR="00B052A3" w:rsidRDefault="00B052A3" w:rsidP="006C1F05">
      <w:pPr>
        <w:numPr>
          <w:ilvl w:val="0"/>
          <w:numId w:val="33"/>
        </w:numPr>
        <w:tabs>
          <w:tab w:val="clear" w:pos="2403"/>
          <w:tab w:val="num" w:pos="2805"/>
        </w:tabs>
        <w:ind w:left="2805"/>
        <w:jc w:val="both"/>
      </w:pPr>
      <w:r>
        <w:t>Velar por la conservación del orden, tranquilidad y seguridad del Estado y por la personal de sus habitantes, protegiéndolos en el uso de sus derechos;</w:t>
      </w:r>
    </w:p>
    <w:p w:rsidR="00B052A3" w:rsidRDefault="00B052A3" w:rsidP="00680CBD">
      <w:pPr>
        <w:tabs>
          <w:tab w:val="num" w:pos="2805"/>
        </w:tabs>
        <w:ind w:left="2805" w:hanging="720"/>
        <w:jc w:val="both"/>
      </w:pPr>
    </w:p>
    <w:p w:rsidR="00B052A3" w:rsidRDefault="00B052A3" w:rsidP="006C1F05">
      <w:pPr>
        <w:numPr>
          <w:ilvl w:val="0"/>
          <w:numId w:val="33"/>
        </w:numPr>
        <w:tabs>
          <w:tab w:val="clear" w:pos="2403"/>
          <w:tab w:val="num" w:pos="2805"/>
        </w:tabs>
        <w:ind w:left="2805"/>
        <w:jc w:val="both"/>
      </w:pPr>
      <w:r>
        <w:t>Iniciar leyes y decretos, en uso del derecho que le concede el artículo 68 en su fracción II;</w:t>
      </w:r>
    </w:p>
    <w:p w:rsidR="00B052A3" w:rsidRDefault="00B052A3" w:rsidP="00680CBD">
      <w:pPr>
        <w:tabs>
          <w:tab w:val="num" w:pos="2805"/>
        </w:tabs>
        <w:ind w:left="2805" w:hanging="720"/>
        <w:jc w:val="both"/>
      </w:pPr>
    </w:p>
    <w:p w:rsidR="00B052A3" w:rsidRPr="002833A1" w:rsidRDefault="00B052A3" w:rsidP="006C1F05">
      <w:pPr>
        <w:numPr>
          <w:ilvl w:val="0"/>
          <w:numId w:val="33"/>
        </w:numPr>
        <w:tabs>
          <w:tab w:val="clear" w:pos="2403"/>
          <w:tab w:val="num" w:pos="2805"/>
        </w:tabs>
        <w:ind w:left="2805"/>
        <w:jc w:val="both"/>
        <w:rPr>
          <w:b/>
        </w:rPr>
      </w:pPr>
      <w:r w:rsidRPr="002833A1">
        <w:t xml:space="preserve">Hacer observaciones a las leyes o decretos </w:t>
      </w:r>
      <w:r w:rsidR="00D47E67">
        <w:t>en los términos del artículo 70.</w:t>
      </w:r>
      <w:r w:rsidRPr="002833A1">
        <w:t xml:space="preserve"> </w:t>
      </w:r>
      <w:r w:rsidRPr="002833A1">
        <w:rPr>
          <w:b/>
        </w:rPr>
        <w:t xml:space="preserve">[Fracción reformada mediante Decreto No. 296-3-4 P.E. publicada en el </w:t>
      </w:r>
      <w:r w:rsidR="001D4F50">
        <w:rPr>
          <w:b/>
        </w:rPr>
        <w:t>P.O.E.</w:t>
      </w:r>
      <w:r w:rsidRPr="002833A1">
        <w:rPr>
          <w:b/>
        </w:rPr>
        <w:t xml:space="preserve"> No. 7 del 24 de enero de 1979]</w:t>
      </w:r>
    </w:p>
    <w:p w:rsidR="00B052A3" w:rsidRDefault="00B052A3" w:rsidP="00680CBD">
      <w:pPr>
        <w:tabs>
          <w:tab w:val="num" w:pos="2805"/>
        </w:tabs>
        <w:ind w:left="2805" w:hanging="720"/>
        <w:jc w:val="both"/>
      </w:pPr>
    </w:p>
    <w:p w:rsidR="00B052A3" w:rsidRDefault="00B052A3" w:rsidP="00680CBD">
      <w:pPr>
        <w:tabs>
          <w:tab w:val="num" w:pos="2805"/>
        </w:tabs>
        <w:ind w:left="2805" w:hanging="720"/>
        <w:jc w:val="both"/>
      </w:pPr>
      <w:r>
        <w:t xml:space="preserve">VIII.  </w:t>
      </w:r>
      <w:r>
        <w:tab/>
        <w:t>Prestar al Poder Judicial los auxilios que demande para el ejercicio de sus funciones y hacer que se cumplan las sentencias de los Tribunales;</w:t>
      </w:r>
    </w:p>
    <w:p w:rsidR="00B052A3" w:rsidRDefault="00B052A3" w:rsidP="00680CBD">
      <w:pPr>
        <w:tabs>
          <w:tab w:val="num" w:pos="2805"/>
        </w:tabs>
        <w:ind w:left="2805" w:hanging="720"/>
        <w:jc w:val="both"/>
      </w:pPr>
    </w:p>
    <w:p w:rsidR="00B052A3" w:rsidRDefault="00B052A3" w:rsidP="00680CBD">
      <w:pPr>
        <w:tabs>
          <w:tab w:val="num" w:pos="2805"/>
        </w:tabs>
        <w:ind w:left="2805" w:hanging="720"/>
        <w:jc w:val="both"/>
        <w:rPr>
          <w:b/>
        </w:rPr>
      </w:pPr>
      <w:r>
        <w:t>IX.</w:t>
      </w:r>
      <w:r>
        <w:tab/>
        <w:t xml:space="preserve">Presentar anualmente al Congreso, </w:t>
      </w:r>
      <w:r w:rsidR="00DB0570">
        <w:t>a más tardar el día treinta de noviembre</w:t>
      </w:r>
      <w:r>
        <w:t xml:space="preserve">, la iniciativa de ley de ingresos  y el proyecto de presupuesto de egresos para el año siguiente, debiendo comparecer el encargado de las finanzas del Estado a dar cuenta de ambas, en la fecha en que el Congreso lo solicite; </w:t>
      </w:r>
      <w:r>
        <w:rPr>
          <w:b/>
        </w:rPr>
        <w:t xml:space="preserve">[Fracción reformada mediante Decreto No. </w:t>
      </w:r>
      <w:r w:rsidR="00DB0570">
        <w:rPr>
          <w:b/>
        </w:rPr>
        <w:t>729-09 VI P.E. publicado en el P.O.E. No. 26 del 31 de marzo de 2010</w:t>
      </w:r>
      <w:r>
        <w:rPr>
          <w:b/>
        </w:rPr>
        <w:t>]</w:t>
      </w:r>
    </w:p>
    <w:p w:rsidR="00B052A3" w:rsidRDefault="00B052A3" w:rsidP="00680CBD">
      <w:pPr>
        <w:tabs>
          <w:tab w:val="num" w:pos="2805"/>
        </w:tabs>
        <w:ind w:left="2805" w:hanging="720"/>
        <w:jc w:val="both"/>
      </w:pPr>
    </w:p>
    <w:p w:rsidR="00B052A3" w:rsidRDefault="00B052A3" w:rsidP="006C1F05">
      <w:pPr>
        <w:numPr>
          <w:ilvl w:val="0"/>
          <w:numId w:val="34"/>
        </w:numPr>
        <w:tabs>
          <w:tab w:val="clear" w:pos="2403"/>
          <w:tab w:val="num" w:pos="2805"/>
        </w:tabs>
        <w:ind w:left="2805"/>
        <w:jc w:val="both"/>
        <w:rPr>
          <w:b/>
          <w:bCs/>
        </w:rPr>
      </w:pPr>
      <w:r>
        <w:t xml:space="preserve">Delegar, a través de patente, la fe pública del Estado para el ejercicio de la función notarial, en los términos de la ley respectiva. </w:t>
      </w:r>
      <w:r>
        <w:rPr>
          <w:b/>
          <w:bCs/>
        </w:rPr>
        <w:t xml:space="preserve">[Fracción reformada mediante Decreto No. 336-02 I P.O. publicado en el </w:t>
      </w:r>
      <w:r w:rsidR="001D4F50">
        <w:rPr>
          <w:b/>
          <w:bCs/>
        </w:rPr>
        <w:t>P.O.E.</w:t>
      </w:r>
      <w:r>
        <w:rPr>
          <w:b/>
          <w:bCs/>
        </w:rPr>
        <w:t xml:space="preserve"> No. 94 del 23 de noviembre del 2002]</w:t>
      </w:r>
    </w:p>
    <w:p w:rsidR="00B052A3" w:rsidRDefault="00B052A3" w:rsidP="00680CBD">
      <w:pPr>
        <w:tabs>
          <w:tab w:val="num" w:pos="2805"/>
        </w:tabs>
        <w:ind w:left="2805" w:hanging="720"/>
        <w:jc w:val="both"/>
      </w:pPr>
    </w:p>
    <w:p w:rsidR="00B052A3" w:rsidRDefault="00B052A3" w:rsidP="006C1F05">
      <w:pPr>
        <w:numPr>
          <w:ilvl w:val="0"/>
          <w:numId w:val="34"/>
        </w:numPr>
        <w:tabs>
          <w:tab w:val="clear" w:pos="2403"/>
          <w:tab w:val="num" w:pos="2805"/>
        </w:tabs>
        <w:ind w:left="2805"/>
        <w:jc w:val="both"/>
      </w:pPr>
      <w:r>
        <w:t xml:space="preserve">Mandar en jefe </w:t>
      </w:r>
      <w:smartTag w:uri="urn:schemas-microsoft-com:office:smarttags" w:element="PersonName">
        <w:smartTagPr>
          <w:attr w:name="ProductID" w:val="la Guardia Nacional"/>
        </w:smartTagPr>
        <w:r>
          <w:t>la Guardia Nacional</w:t>
        </w:r>
      </w:smartTag>
      <w:r>
        <w:t xml:space="preserve"> en el Estado conforme a </w:t>
      </w:r>
      <w:smartTag w:uri="urn:schemas-microsoft-com:office:smarttags" w:element="PersonName">
        <w:smartTagPr>
          <w:attr w:name="ProductID" w:val="la Ley Org￡nica"/>
        </w:smartTagPr>
        <w:r>
          <w:t>la Ley Orgánica</w:t>
        </w:r>
      </w:smartTag>
      <w:r>
        <w:t xml:space="preserve"> relativa;</w:t>
      </w:r>
    </w:p>
    <w:p w:rsidR="00B052A3" w:rsidRDefault="00B052A3" w:rsidP="00680CBD">
      <w:pPr>
        <w:tabs>
          <w:tab w:val="num" w:pos="2805"/>
        </w:tabs>
        <w:ind w:left="2805" w:hanging="720"/>
        <w:jc w:val="both"/>
      </w:pPr>
      <w:r>
        <w:t xml:space="preserve"> </w:t>
      </w:r>
    </w:p>
    <w:p w:rsidR="00B052A3" w:rsidRDefault="0071495A" w:rsidP="006C1F05">
      <w:pPr>
        <w:numPr>
          <w:ilvl w:val="0"/>
          <w:numId w:val="34"/>
        </w:numPr>
        <w:tabs>
          <w:tab w:val="clear" w:pos="2403"/>
          <w:tab w:val="num" w:pos="2805"/>
        </w:tabs>
        <w:ind w:left="2805"/>
        <w:jc w:val="both"/>
        <w:rPr>
          <w:b/>
        </w:rPr>
      </w:pPr>
      <w:r>
        <w:t>Tener el mando de la fuerza pública en los municipios donde residiere habitual o transitoriamente;</w:t>
      </w:r>
      <w:r w:rsidR="00B052A3">
        <w:rPr>
          <w:b/>
        </w:rPr>
        <w:t xml:space="preserve"> [Fracción reformada mediante Decreto No.</w:t>
      </w:r>
      <w:r>
        <w:rPr>
          <w:b/>
        </w:rPr>
        <w:t xml:space="preserve"> 403-94 XIV P.E. </w:t>
      </w:r>
      <w:r w:rsidR="00B052A3">
        <w:rPr>
          <w:b/>
        </w:rPr>
        <w:t xml:space="preserve">publicado en el </w:t>
      </w:r>
      <w:r w:rsidR="001D4F50">
        <w:rPr>
          <w:b/>
        </w:rPr>
        <w:t>P.O.E.</w:t>
      </w:r>
      <w:r w:rsidR="00B052A3">
        <w:rPr>
          <w:b/>
        </w:rPr>
        <w:t xml:space="preserve"> No. 79 del  </w:t>
      </w:r>
      <w:r>
        <w:rPr>
          <w:b/>
        </w:rPr>
        <w:t>1</w:t>
      </w:r>
      <w:r w:rsidR="00B052A3">
        <w:rPr>
          <w:b/>
        </w:rPr>
        <w:t xml:space="preserve"> de octubre de 199</w:t>
      </w:r>
      <w:r>
        <w:rPr>
          <w:b/>
        </w:rPr>
        <w:t>4</w:t>
      </w:r>
      <w:r w:rsidR="00B052A3">
        <w:rPr>
          <w:b/>
        </w:rPr>
        <w:t>]</w:t>
      </w:r>
    </w:p>
    <w:p w:rsidR="00B052A3" w:rsidRDefault="00B052A3" w:rsidP="00680CBD">
      <w:pPr>
        <w:tabs>
          <w:tab w:val="num" w:pos="2805"/>
        </w:tabs>
        <w:ind w:left="2805" w:hanging="720"/>
        <w:jc w:val="both"/>
      </w:pPr>
    </w:p>
    <w:p w:rsidR="00B052A3" w:rsidRDefault="00B052A3" w:rsidP="006C1F05">
      <w:pPr>
        <w:numPr>
          <w:ilvl w:val="0"/>
          <w:numId w:val="34"/>
        </w:numPr>
        <w:tabs>
          <w:tab w:val="clear" w:pos="2403"/>
          <w:tab w:val="num" w:pos="2805"/>
        </w:tabs>
        <w:ind w:left="2805"/>
        <w:jc w:val="both"/>
      </w:pPr>
      <w:r>
        <w:t>Organizar conforme a la ley las fuerzas de seguridad pública del Estado, mandarlas en jefe y nombrar y ascender a sus jefes y Oficiales;</w:t>
      </w:r>
    </w:p>
    <w:p w:rsidR="00B052A3" w:rsidRDefault="00B052A3" w:rsidP="00680CBD">
      <w:pPr>
        <w:tabs>
          <w:tab w:val="num" w:pos="2805"/>
        </w:tabs>
        <w:ind w:left="2805" w:hanging="720"/>
        <w:jc w:val="both"/>
      </w:pPr>
    </w:p>
    <w:p w:rsidR="00B052A3" w:rsidRDefault="00B052A3" w:rsidP="006C1F05">
      <w:pPr>
        <w:numPr>
          <w:ilvl w:val="0"/>
          <w:numId w:val="34"/>
        </w:numPr>
        <w:tabs>
          <w:tab w:val="clear" w:pos="2403"/>
          <w:tab w:val="num" w:pos="2805"/>
        </w:tabs>
        <w:ind w:left="2805"/>
        <w:jc w:val="both"/>
      </w:pPr>
      <w:r>
        <w:t>Exhortar a los ayuntamientos, presidentes de municipalidad y de sección y comisarios, cuando lo estime conveniente, para que se mejoren los ramos de la administración municipal;</w:t>
      </w:r>
    </w:p>
    <w:p w:rsidR="00B052A3" w:rsidRDefault="00B052A3" w:rsidP="00680CBD">
      <w:pPr>
        <w:tabs>
          <w:tab w:val="num" w:pos="2805"/>
        </w:tabs>
        <w:ind w:left="2805" w:hanging="720"/>
        <w:jc w:val="both"/>
      </w:pPr>
    </w:p>
    <w:p w:rsidR="00B052A3" w:rsidRDefault="00B052A3" w:rsidP="006C1F05">
      <w:pPr>
        <w:numPr>
          <w:ilvl w:val="0"/>
          <w:numId w:val="34"/>
        </w:numPr>
        <w:tabs>
          <w:tab w:val="clear" w:pos="2403"/>
          <w:tab w:val="num" w:pos="2805"/>
        </w:tabs>
        <w:ind w:left="2805"/>
        <w:jc w:val="both"/>
      </w:pPr>
      <w:r>
        <w:t>Coordinar, con los respectivos presidentes municipales, presidentes de sección y comisarios de policía, los asuntos relativos a los ramos cuya administración corresponda al Ejecutivo;</w:t>
      </w:r>
    </w:p>
    <w:p w:rsidR="00B052A3" w:rsidRDefault="00B052A3" w:rsidP="00680CBD">
      <w:pPr>
        <w:tabs>
          <w:tab w:val="num" w:pos="2805"/>
        </w:tabs>
        <w:ind w:left="2805" w:hanging="720"/>
        <w:jc w:val="both"/>
      </w:pPr>
    </w:p>
    <w:p w:rsidR="00B052A3" w:rsidRDefault="00B052A3" w:rsidP="006C1F05">
      <w:pPr>
        <w:numPr>
          <w:ilvl w:val="0"/>
          <w:numId w:val="34"/>
        </w:numPr>
        <w:tabs>
          <w:tab w:val="clear" w:pos="2403"/>
          <w:tab w:val="num" w:pos="2805"/>
        </w:tabs>
        <w:ind w:left="2805"/>
        <w:jc w:val="both"/>
      </w:pPr>
      <w:r>
        <w:t xml:space="preserve">Solicitar al Instituto Estatal Electoral someta a plebiscito, en los términos que disponga la ley, propuestas de actos o decisiones de gobierno considerados como trascendentes para la vida pública del Estado; </w:t>
      </w:r>
      <w:r>
        <w:rPr>
          <w:b/>
        </w:rPr>
        <w:t xml:space="preserve">[Fracción reformada mediante Decreto 603-97 II D.P. publicado en el </w:t>
      </w:r>
      <w:r w:rsidR="001D4F50">
        <w:rPr>
          <w:b/>
        </w:rPr>
        <w:t>P.O.E.</w:t>
      </w:r>
      <w:r>
        <w:rPr>
          <w:b/>
        </w:rPr>
        <w:t xml:space="preserve"> No. 71 del 3 de septiembre de 1997]</w:t>
      </w:r>
    </w:p>
    <w:p w:rsidR="00B052A3" w:rsidRDefault="00B052A3" w:rsidP="00680CBD">
      <w:pPr>
        <w:tabs>
          <w:tab w:val="num" w:pos="2805"/>
        </w:tabs>
        <w:ind w:left="2805" w:hanging="720"/>
        <w:jc w:val="both"/>
      </w:pPr>
    </w:p>
    <w:p w:rsidR="00B052A3" w:rsidRPr="00B40E8F" w:rsidRDefault="00ED6148" w:rsidP="006C1F05">
      <w:pPr>
        <w:numPr>
          <w:ilvl w:val="0"/>
          <w:numId w:val="34"/>
        </w:numPr>
        <w:tabs>
          <w:tab w:val="clear" w:pos="2403"/>
          <w:tab w:val="num" w:pos="2805"/>
        </w:tabs>
        <w:ind w:left="2805"/>
        <w:jc w:val="both"/>
        <w:rPr>
          <w:b/>
        </w:rPr>
      </w:pPr>
      <w:r>
        <w:t>Enviar al Congreso del Estado, dentro de los seis meses siguientes, contados a partir de la fecha en que tome posesión, los Planes Estatales de Desarrollo y de Seguridad Pública, para su aprobación.</w:t>
      </w:r>
      <w:r w:rsidR="00B40E8F">
        <w:t xml:space="preserve"> </w:t>
      </w:r>
      <w:r w:rsidR="00B40E8F" w:rsidRPr="00B40E8F">
        <w:rPr>
          <w:b/>
        </w:rPr>
        <w:t>[Fracción reformada mediante Decreto No. 910-2015 II P.O. publicado en el P.O.E. No. 98 del 9 de diciembre de 2015]</w:t>
      </w:r>
      <w:r w:rsidR="00B052A3" w:rsidRPr="00B40E8F">
        <w:rPr>
          <w:b/>
        </w:rPr>
        <w:t xml:space="preserve"> </w:t>
      </w:r>
    </w:p>
    <w:p w:rsidR="00B052A3" w:rsidRDefault="00B052A3" w:rsidP="00680CBD">
      <w:pPr>
        <w:tabs>
          <w:tab w:val="num" w:pos="2805"/>
        </w:tabs>
        <w:ind w:left="2805" w:hanging="720"/>
        <w:jc w:val="both"/>
      </w:pPr>
    </w:p>
    <w:p w:rsidR="00B052A3" w:rsidRDefault="00B052A3" w:rsidP="00680CBD">
      <w:pPr>
        <w:tabs>
          <w:tab w:val="num" w:pos="2805"/>
        </w:tabs>
        <w:ind w:left="2805" w:hanging="720"/>
        <w:jc w:val="both"/>
      </w:pPr>
      <w:r>
        <w:t xml:space="preserve">XVIII. </w:t>
      </w:r>
      <w:r w:rsidR="00BC32CC">
        <w:tab/>
      </w:r>
      <w:r>
        <w:t>Presidir todas las reuniones Oficiales a que concurra, a excepción de las del Congreso y Tribunales;</w:t>
      </w:r>
    </w:p>
    <w:p w:rsidR="00B052A3" w:rsidRDefault="00B052A3" w:rsidP="00680CBD">
      <w:pPr>
        <w:tabs>
          <w:tab w:val="num" w:pos="2805"/>
        </w:tabs>
        <w:ind w:left="2805" w:hanging="720"/>
        <w:jc w:val="both"/>
      </w:pPr>
    </w:p>
    <w:p w:rsidR="000E30A8" w:rsidRPr="003F4A7C" w:rsidRDefault="00B052A3" w:rsidP="006C1F05">
      <w:pPr>
        <w:numPr>
          <w:ilvl w:val="0"/>
          <w:numId w:val="35"/>
        </w:numPr>
        <w:tabs>
          <w:tab w:val="clear" w:pos="2403"/>
          <w:tab w:val="num" w:pos="2805"/>
        </w:tabs>
        <w:ind w:left="2805"/>
        <w:jc w:val="both"/>
        <w:rPr>
          <w:b/>
        </w:rPr>
      </w:pPr>
      <w:r>
        <w:t xml:space="preserve">Asistir a la apertura del </w:t>
      </w:r>
      <w:r w:rsidR="003F4A7C">
        <w:t xml:space="preserve">segundo </w:t>
      </w:r>
      <w:r>
        <w:t>período ordinario de sesiones del Congreso</w:t>
      </w:r>
      <w:r w:rsidR="00B15648">
        <w:t xml:space="preserve">, </w:t>
      </w:r>
      <w:r w:rsidR="003F4A7C">
        <w:t>a presentar un informe sobre el estado que guarde la administración pública, salvo lo dispuesto en el artículo 55, párrafos segundo y tercero.</w:t>
      </w:r>
    </w:p>
    <w:p w:rsidR="003F4A7C" w:rsidRDefault="003F4A7C" w:rsidP="003F4A7C">
      <w:pPr>
        <w:ind w:left="2835"/>
        <w:jc w:val="both"/>
      </w:pPr>
    </w:p>
    <w:p w:rsidR="003F4A7C" w:rsidRPr="000E30A8" w:rsidRDefault="003F4A7C" w:rsidP="003F4A7C">
      <w:pPr>
        <w:ind w:left="2835"/>
        <w:jc w:val="both"/>
        <w:rPr>
          <w:b/>
        </w:rPr>
      </w:pPr>
      <w:r>
        <w:t>De igual modo, asistir a la sesión de apertura de periodos extraordinarios cuando, de manera fundamentada, hubiere solicitado la convocatoria por medio de la Diputación Permanente, de conformidad con el artículo 51.</w:t>
      </w:r>
    </w:p>
    <w:p w:rsidR="00B40E8F" w:rsidRPr="001F101C" w:rsidRDefault="001F101C" w:rsidP="00B40E8F">
      <w:pPr>
        <w:ind w:left="2805"/>
        <w:jc w:val="both"/>
        <w:rPr>
          <w:b/>
        </w:rPr>
      </w:pPr>
      <w:r w:rsidRPr="001F101C">
        <w:rPr>
          <w:b/>
        </w:rPr>
        <w:t>[Fracción reformada mediante Decreto No. 910-2015 II P.O. publicado en el P.O.E. No. 98 del 9 de diciembre de 2015]</w:t>
      </w:r>
    </w:p>
    <w:p w:rsidR="001F101C" w:rsidRDefault="001F101C" w:rsidP="00B40E8F">
      <w:pPr>
        <w:ind w:left="2805"/>
        <w:jc w:val="both"/>
      </w:pPr>
    </w:p>
    <w:p w:rsidR="00BC53F7" w:rsidRPr="00BC53F7" w:rsidRDefault="00BC53F7" w:rsidP="006C1F05">
      <w:pPr>
        <w:numPr>
          <w:ilvl w:val="0"/>
          <w:numId w:val="35"/>
        </w:numPr>
        <w:tabs>
          <w:tab w:val="clear" w:pos="2403"/>
          <w:tab w:val="num" w:pos="2805"/>
        </w:tabs>
        <w:ind w:left="2805"/>
        <w:jc w:val="both"/>
        <w:rPr>
          <w:b/>
        </w:rPr>
      </w:pPr>
      <w:r>
        <w:t xml:space="preserve">Derogada </w:t>
      </w:r>
      <w:r w:rsidRPr="00BC53F7">
        <w:rPr>
          <w:b/>
        </w:rPr>
        <w:t>[Fracción derogada mediante Decreto No. 457-2014 II P.O. publicado en el P.O.E. No. 43 del 28 de mayo de 2014]</w:t>
      </w:r>
    </w:p>
    <w:p w:rsidR="00BC53F7" w:rsidRDefault="00BC53F7" w:rsidP="00BC53F7">
      <w:pPr>
        <w:tabs>
          <w:tab w:val="num" w:pos="2805"/>
        </w:tabs>
        <w:ind w:left="2805"/>
        <w:jc w:val="both"/>
      </w:pPr>
    </w:p>
    <w:p w:rsidR="00B052A3" w:rsidRPr="00B40E8F" w:rsidRDefault="00B052A3" w:rsidP="006C1F05">
      <w:pPr>
        <w:numPr>
          <w:ilvl w:val="0"/>
          <w:numId w:val="35"/>
        </w:numPr>
        <w:tabs>
          <w:tab w:val="clear" w:pos="2403"/>
          <w:tab w:val="num" w:pos="2805"/>
        </w:tabs>
        <w:ind w:left="2805"/>
        <w:jc w:val="both"/>
        <w:rPr>
          <w:b/>
        </w:rPr>
      </w:pPr>
      <w:r>
        <w:t>Pedir informes al Congreso y al Tribunal</w:t>
      </w:r>
      <w:r w:rsidR="00B40E8F">
        <w:t xml:space="preserve"> Superior </w:t>
      </w:r>
      <w:r>
        <w:t>de Justicia sobre asuntos de los ramos de su incumbencia, respectivamente, y darlos cuando dichos Poderes los pidan acerca d</w:t>
      </w:r>
      <w:r w:rsidR="00B40E8F">
        <w:t xml:space="preserve">e los que competen al Ejecutivo. </w:t>
      </w:r>
      <w:r w:rsidR="00B40E8F" w:rsidRPr="00B40E8F">
        <w:rPr>
          <w:b/>
        </w:rPr>
        <w:t>[Fracción reformada mediante Decreto No. 910-2015 II P.O. publicado en el P.O.E. No. 98 del 9 de diciembre de 2015]</w:t>
      </w:r>
    </w:p>
    <w:p w:rsidR="00B052A3" w:rsidRDefault="00B052A3" w:rsidP="00680CBD">
      <w:pPr>
        <w:tabs>
          <w:tab w:val="num" w:pos="2805"/>
        </w:tabs>
        <w:ind w:left="2805" w:hanging="720"/>
        <w:jc w:val="both"/>
      </w:pPr>
    </w:p>
    <w:p w:rsidR="00B052A3" w:rsidRDefault="00B052A3" w:rsidP="006C1F05">
      <w:pPr>
        <w:numPr>
          <w:ilvl w:val="0"/>
          <w:numId w:val="35"/>
        </w:numPr>
        <w:tabs>
          <w:tab w:val="clear" w:pos="2403"/>
          <w:tab w:val="num" w:pos="2805"/>
        </w:tabs>
        <w:ind w:left="2805"/>
        <w:jc w:val="both"/>
      </w:pPr>
      <w:r>
        <w:t>Nombrar y remover libremente al Secretario General de Gobie</w:t>
      </w:r>
      <w:r w:rsidR="00F05C84">
        <w:t>rno, Secretarios, Coordinadores</w:t>
      </w:r>
      <w:r>
        <w:t xml:space="preserve"> y Directores</w:t>
      </w:r>
      <w:r w:rsidR="00FD7554">
        <w:t>,</w:t>
      </w:r>
      <w:r>
        <w:t xml:space="preserve"> y recibirles la protesta de ley, pudiendo recabar la opinión del Congreso del Estado, si lo estimare conducente. </w:t>
      </w:r>
    </w:p>
    <w:p w:rsidR="001A59E8" w:rsidRDefault="001A59E8" w:rsidP="00680CBD">
      <w:pPr>
        <w:tabs>
          <w:tab w:val="num" w:pos="2805"/>
        </w:tabs>
        <w:ind w:left="2805" w:hanging="720"/>
        <w:jc w:val="both"/>
      </w:pPr>
    </w:p>
    <w:p w:rsidR="001A59E8" w:rsidRDefault="008E0EA8" w:rsidP="00680CBD">
      <w:pPr>
        <w:tabs>
          <w:tab w:val="num" w:pos="2805"/>
        </w:tabs>
        <w:ind w:left="2805"/>
        <w:jc w:val="both"/>
      </w:pPr>
      <w:r>
        <w:t xml:space="preserve">Nombrar al Fiscal General del Estado y someterlo a la aprobación del Congreso del Estado. El Fiscal General designará a los Fiscales Especializados, en los términos que se  </w:t>
      </w:r>
      <w:r w:rsidR="00000878">
        <w:t>establezca en su</w:t>
      </w:r>
      <w:r>
        <w:t xml:space="preserve"> ley orgánica y el Gobernador les extenderá su</w:t>
      </w:r>
      <w:r w:rsidR="002036E5">
        <w:t xml:space="preserve"> nombramiento y tomará su protesta de ley.</w:t>
      </w:r>
    </w:p>
    <w:p w:rsidR="002036E5" w:rsidRDefault="002036E5" w:rsidP="00680CBD">
      <w:pPr>
        <w:tabs>
          <w:tab w:val="num" w:pos="2805"/>
        </w:tabs>
        <w:ind w:left="2805"/>
        <w:jc w:val="both"/>
      </w:pPr>
    </w:p>
    <w:p w:rsidR="002036E5" w:rsidRDefault="002036E5" w:rsidP="00680CBD">
      <w:pPr>
        <w:tabs>
          <w:tab w:val="num" w:pos="2805"/>
        </w:tabs>
        <w:ind w:left="2805"/>
        <w:jc w:val="both"/>
      </w:pPr>
      <w:r>
        <w:t>El Gobernador removerá libremente del cargo al Fiscal General del Estado y a los Fiscales Especializados.</w:t>
      </w:r>
    </w:p>
    <w:p w:rsidR="001A59E8" w:rsidRPr="002036E5" w:rsidRDefault="002036E5" w:rsidP="00680CBD">
      <w:pPr>
        <w:tabs>
          <w:tab w:val="num" w:pos="2805"/>
        </w:tabs>
        <w:ind w:left="2805" w:hanging="720"/>
        <w:jc w:val="both"/>
        <w:rPr>
          <w:b/>
        </w:rPr>
      </w:pPr>
      <w:r>
        <w:tab/>
      </w:r>
      <w:r w:rsidRPr="002036E5">
        <w:rPr>
          <w:b/>
        </w:rPr>
        <w:t>[Fracción reformada mediante Decreto No. 1141-2010 XII P.E. publicado en el P.O.E. No. 74 del 15 de septiembre de 2010]</w:t>
      </w:r>
    </w:p>
    <w:p w:rsidR="002036E5" w:rsidRDefault="002036E5" w:rsidP="00680CBD">
      <w:pPr>
        <w:tabs>
          <w:tab w:val="num" w:pos="2805"/>
        </w:tabs>
        <w:ind w:left="2805" w:hanging="720"/>
        <w:jc w:val="both"/>
      </w:pPr>
      <w:r>
        <w:tab/>
      </w:r>
    </w:p>
    <w:p w:rsidR="00EA6042" w:rsidRPr="00EA6042" w:rsidRDefault="0070318F" w:rsidP="006C1F05">
      <w:pPr>
        <w:numPr>
          <w:ilvl w:val="0"/>
          <w:numId w:val="35"/>
        </w:numPr>
        <w:tabs>
          <w:tab w:val="clear" w:pos="2403"/>
          <w:tab w:val="num" w:pos="2805"/>
        </w:tabs>
        <w:ind w:left="2805"/>
        <w:jc w:val="both"/>
        <w:rPr>
          <w:b/>
        </w:rPr>
      </w:pPr>
      <w:r>
        <w:t xml:space="preserve">Presentar </w:t>
      </w:r>
      <w:r w:rsidR="00EA6042">
        <w:t xml:space="preserve">anualmente </w:t>
      </w:r>
      <w:r>
        <w:t xml:space="preserve">al Congreso del Estado la cuenta pública estatal, dentro </w:t>
      </w:r>
      <w:r w:rsidR="00EA6042">
        <w:t>de los dos meses posteriores</w:t>
      </w:r>
      <w:r>
        <w:t xml:space="preserve"> a la terminación del </w:t>
      </w:r>
      <w:r w:rsidR="00EA6042">
        <w:t>ejercicio fiscal</w:t>
      </w:r>
      <w:r w:rsidR="000C02CA">
        <w:t>;</w:t>
      </w:r>
      <w:r w:rsidR="00EA6042">
        <w:t xml:space="preserve"> así como presentar informes financieros trimestrales dentro del mes siguiente al cierre del período correspondiente; </w:t>
      </w:r>
      <w:r w:rsidR="00EA6042" w:rsidRPr="00EA6042">
        <w:rPr>
          <w:b/>
        </w:rPr>
        <w:t>[Fracción reformada mediante Decreto No. 867-2015 II P.O. publicado en el P.O.E. No. 34 del 29 de abril de 2015]</w:t>
      </w:r>
    </w:p>
    <w:p w:rsidR="00B052A3" w:rsidRDefault="00EA6042" w:rsidP="00EA6042">
      <w:pPr>
        <w:tabs>
          <w:tab w:val="num" w:pos="2805"/>
        </w:tabs>
        <w:ind w:left="2805"/>
        <w:jc w:val="both"/>
      </w:pPr>
      <w:r>
        <w:t xml:space="preserve"> </w:t>
      </w:r>
    </w:p>
    <w:p w:rsidR="00B052A3" w:rsidRDefault="00B052A3" w:rsidP="006C1F05">
      <w:pPr>
        <w:numPr>
          <w:ilvl w:val="0"/>
          <w:numId w:val="35"/>
        </w:numPr>
        <w:tabs>
          <w:tab w:val="clear" w:pos="2403"/>
          <w:tab w:val="num" w:pos="2805"/>
        </w:tabs>
        <w:ind w:left="2805"/>
        <w:jc w:val="both"/>
      </w:pPr>
      <w:r>
        <w:t>Cuidar de que los fondos públicos estén siempre asegurados y de que su recaudación y distribución se haga con arreglo a la ley;</w:t>
      </w:r>
    </w:p>
    <w:p w:rsidR="00B052A3" w:rsidRDefault="00B052A3" w:rsidP="00680CBD">
      <w:pPr>
        <w:tabs>
          <w:tab w:val="num" w:pos="2805"/>
        </w:tabs>
        <w:ind w:left="2805" w:hanging="720"/>
        <w:jc w:val="both"/>
      </w:pPr>
    </w:p>
    <w:p w:rsidR="00B052A3" w:rsidRDefault="00B052A3" w:rsidP="00CF6BC1">
      <w:pPr>
        <w:numPr>
          <w:ilvl w:val="0"/>
          <w:numId w:val="35"/>
        </w:numPr>
        <w:tabs>
          <w:tab w:val="clear" w:pos="2403"/>
          <w:tab w:val="num" w:pos="2805"/>
        </w:tabs>
        <w:ind w:left="2805" w:hanging="820"/>
        <w:jc w:val="both"/>
      </w:pPr>
      <w:r>
        <w:t>Organizar y controlar la recaudación de los fondos públicos quedándole prohibido condonar contribuciones adeudadas en el ejercicio en curso;</w:t>
      </w:r>
    </w:p>
    <w:p w:rsidR="00B052A3" w:rsidRDefault="00B052A3" w:rsidP="00680CBD">
      <w:pPr>
        <w:tabs>
          <w:tab w:val="num" w:pos="2805"/>
        </w:tabs>
        <w:ind w:left="2805" w:hanging="720"/>
        <w:jc w:val="both"/>
      </w:pPr>
    </w:p>
    <w:p w:rsidR="00B052A3" w:rsidRDefault="00B052A3" w:rsidP="00CF6BC1">
      <w:pPr>
        <w:numPr>
          <w:ilvl w:val="0"/>
          <w:numId w:val="35"/>
        </w:numPr>
        <w:tabs>
          <w:tab w:val="clear" w:pos="2403"/>
          <w:tab w:val="num" w:pos="2805"/>
        </w:tabs>
        <w:ind w:left="2805" w:hanging="820"/>
        <w:jc w:val="both"/>
      </w:pPr>
      <w:r>
        <w:t>Condonar adeudos por concepto de rezagos, cuando lo considere justo y equitativo;</w:t>
      </w:r>
    </w:p>
    <w:p w:rsidR="005B25AC" w:rsidRPr="005B25AC" w:rsidRDefault="005B25AC" w:rsidP="005B25AC">
      <w:pPr>
        <w:ind w:left="2085"/>
        <w:jc w:val="both"/>
        <w:rPr>
          <w:b/>
        </w:rPr>
      </w:pPr>
    </w:p>
    <w:p w:rsidR="00B052A3" w:rsidRDefault="00B052A3" w:rsidP="00CF6BC1">
      <w:pPr>
        <w:numPr>
          <w:ilvl w:val="0"/>
          <w:numId w:val="3"/>
        </w:numPr>
        <w:tabs>
          <w:tab w:val="clear" w:pos="1287"/>
          <w:tab w:val="num" w:pos="2805"/>
        </w:tabs>
        <w:ind w:left="2805" w:hanging="820"/>
        <w:jc w:val="both"/>
        <w:rPr>
          <w:b/>
        </w:rPr>
      </w:pPr>
      <w:r>
        <w:t>Otorgar concesiones de acue</w:t>
      </w:r>
      <w:r w:rsidR="00D47E67">
        <w:t>rdo con las leyes de la materia.</w:t>
      </w:r>
      <w:r>
        <w:t xml:space="preserve"> </w:t>
      </w:r>
      <w:r>
        <w:rPr>
          <w:b/>
        </w:rPr>
        <w:t xml:space="preserve">[Fracción reformada mediante Decreto No. 296-3-4 P.E. publicada en el </w:t>
      </w:r>
      <w:r w:rsidR="001D4F50">
        <w:rPr>
          <w:b/>
        </w:rPr>
        <w:t>P.O.E.</w:t>
      </w:r>
      <w:r>
        <w:rPr>
          <w:b/>
        </w:rPr>
        <w:t xml:space="preserve"> No. 7 del 24 de enero de 1979]</w:t>
      </w:r>
    </w:p>
    <w:p w:rsidR="00B052A3" w:rsidRDefault="00B052A3" w:rsidP="00680CBD">
      <w:pPr>
        <w:tabs>
          <w:tab w:val="num" w:pos="2805"/>
        </w:tabs>
        <w:ind w:left="2805" w:hanging="720"/>
        <w:jc w:val="both"/>
      </w:pPr>
    </w:p>
    <w:p w:rsidR="00B052A3" w:rsidRDefault="00B052A3" w:rsidP="00CF6BC1">
      <w:pPr>
        <w:numPr>
          <w:ilvl w:val="0"/>
          <w:numId w:val="3"/>
        </w:numPr>
        <w:tabs>
          <w:tab w:val="num" w:pos="2805"/>
        </w:tabs>
        <w:ind w:left="2805" w:hanging="820"/>
        <w:jc w:val="both"/>
      </w:pPr>
      <w:r>
        <w:t xml:space="preserve">Representar al Estado en todo juicio o controversia que pueda afectar los intereses  de éste, pudiendo nombrar uno o varios apoderados o delegados para tal efecto; </w:t>
      </w:r>
      <w:r>
        <w:rPr>
          <w:b/>
          <w:bCs/>
        </w:rPr>
        <w:t xml:space="preserve">[Fracción reformada mediante Decreto No. 277-02 II P.O. publicado en el </w:t>
      </w:r>
      <w:r w:rsidR="001D4F50">
        <w:rPr>
          <w:b/>
          <w:bCs/>
        </w:rPr>
        <w:t>P.O.E.</w:t>
      </w:r>
      <w:r>
        <w:rPr>
          <w:b/>
          <w:bCs/>
        </w:rPr>
        <w:t xml:space="preserve"> No. 94 del 23 de noviembre del 2002]</w:t>
      </w:r>
    </w:p>
    <w:p w:rsidR="00B052A3" w:rsidRDefault="00B052A3" w:rsidP="00680CBD">
      <w:pPr>
        <w:tabs>
          <w:tab w:val="num" w:pos="2805"/>
        </w:tabs>
        <w:ind w:left="2805" w:hanging="720"/>
        <w:jc w:val="both"/>
      </w:pPr>
    </w:p>
    <w:p w:rsidR="00B052A3" w:rsidRPr="002E429C" w:rsidRDefault="00B40E8F" w:rsidP="00CF6BC1">
      <w:pPr>
        <w:numPr>
          <w:ilvl w:val="0"/>
          <w:numId w:val="3"/>
        </w:numPr>
        <w:tabs>
          <w:tab w:val="clear" w:pos="1287"/>
          <w:tab w:val="num" w:pos="2805"/>
        </w:tabs>
        <w:ind w:left="2805" w:hanging="820"/>
        <w:jc w:val="both"/>
        <w:rPr>
          <w:b/>
        </w:rPr>
      </w:pPr>
      <w:r>
        <w:t>Visitar</w:t>
      </w:r>
      <w:r w:rsidR="00B052A3">
        <w:t xml:space="preserve"> a los municipios del Estado, cuando lo estime conveniente, ya sea por sí mismo o por </w:t>
      </w:r>
      <w:r>
        <w:t>quien designe</w:t>
      </w:r>
      <w:r w:rsidR="00B052A3">
        <w:t>, proveyendo lo necesario en el orden administrativo e informando al Congreso o al Tribunal</w:t>
      </w:r>
      <w:r>
        <w:t xml:space="preserve"> Superior de Justicia, de los asuntos cuya atención les</w:t>
      </w:r>
      <w:r w:rsidR="00B052A3">
        <w:t xml:space="preserve"> corresponda</w:t>
      </w:r>
      <w:r w:rsidR="002E429C">
        <w:t>.</w:t>
      </w:r>
      <w:r w:rsidR="00B052A3">
        <w:t xml:space="preserve"> </w:t>
      </w:r>
      <w:r w:rsidR="002E429C" w:rsidRPr="002E429C">
        <w:rPr>
          <w:b/>
        </w:rPr>
        <w:t>[Fracción reformada mediante Decreto No. 910-2015 II P.O. publicado en el P.O.E. No. 98 del 9 de diciembre de 2015]</w:t>
      </w:r>
    </w:p>
    <w:p w:rsidR="002E429C" w:rsidRDefault="002E429C" w:rsidP="002E429C">
      <w:pPr>
        <w:pStyle w:val="Prrafodelista"/>
      </w:pPr>
    </w:p>
    <w:p w:rsidR="00B052A3" w:rsidRDefault="00B052A3" w:rsidP="00CF6BC1">
      <w:pPr>
        <w:numPr>
          <w:ilvl w:val="0"/>
          <w:numId w:val="3"/>
        </w:numPr>
        <w:tabs>
          <w:tab w:val="clear" w:pos="1287"/>
          <w:tab w:val="num" w:pos="2805"/>
        </w:tabs>
        <w:ind w:left="2805" w:hanging="820"/>
        <w:jc w:val="both"/>
      </w:pPr>
      <w:r>
        <w:t xml:space="preserve">Expedir títulos profesionales con arreglo a las leyes; </w:t>
      </w:r>
    </w:p>
    <w:p w:rsidR="00B052A3" w:rsidRDefault="00B052A3" w:rsidP="00680CBD">
      <w:pPr>
        <w:tabs>
          <w:tab w:val="num" w:pos="2805"/>
        </w:tabs>
        <w:ind w:left="2805" w:hanging="720"/>
        <w:jc w:val="both"/>
      </w:pPr>
    </w:p>
    <w:p w:rsidR="00B052A3" w:rsidRDefault="00B052A3" w:rsidP="00CF6BC1">
      <w:pPr>
        <w:numPr>
          <w:ilvl w:val="0"/>
          <w:numId w:val="3"/>
        </w:numPr>
        <w:tabs>
          <w:tab w:val="clear" w:pos="1287"/>
          <w:tab w:val="num" w:pos="2805"/>
        </w:tabs>
        <w:ind w:left="2805" w:hanging="820"/>
        <w:jc w:val="both"/>
      </w:pPr>
      <w:r>
        <w:t>Conceder indultos  y conmutación de las penas impuestas por los Tribunales del Estado, de acuerdo con las leyes vigentes;</w:t>
      </w:r>
    </w:p>
    <w:p w:rsidR="00B052A3" w:rsidRDefault="00B052A3" w:rsidP="00680CBD">
      <w:pPr>
        <w:tabs>
          <w:tab w:val="num" w:pos="2805"/>
        </w:tabs>
        <w:ind w:left="2805" w:hanging="720"/>
        <w:jc w:val="both"/>
      </w:pPr>
    </w:p>
    <w:p w:rsidR="00B052A3" w:rsidRDefault="00B052A3" w:rsidP="00CF6BC1">
      <w:pPr>
        <w:numPr>
          <w:ilvl w:val="0"/>
          <w:numId w:val="3"/>
        </w:numPr>
        <w:tabs>
          <w:tab w:val="clear" w:pos="1287"/>
          <w:tab w:val="num" w:pos="2805"/>
        </w:tabs>
        <w:ind w:left="2805" w:hanging="820"/>
        <w:jc w:val="both"/>
      </w:pPr>
      <w:r>
        <w:t>Proponer al Congreso del Estado la creación de organismos descentralizados, empresas de participación estatal mayoritaria, fideicomisos, patronatos, comisiones y comités;</w:t>
      </w:r>
    </w:p>
    <w:p w:rsidR="00B052A3" w:rsidRDefault="00B052A3" w:rsidP="00680CBD">
      <w:pPr>
        <w:tabs>
          <w:tab w:val="num" w:pos="2805"/>
        </w:tabs>
        <w:ind w:left="2805" w:hanging="720"/>
        <w:jc w:val="both"/>
      </w:pPr>
    </w:p>
    <w:p w:rsidR="00B052A3" w:rsidRDefault="00B052A3" w:rsidP="00CF6BC1">
      <w:pPr>
        <w:numPr>
          <w:ilvl w:val="0"/>
          <w:numId w:val="3"/>
        </w:numPr>
        <w:tabs>
          <w:tab w:val="clear" w:pos="1287"/>
          <w:tab w:val="num" w:pos="2805"/>
        </w:tabs>
        <w:ind w:left="2805" w:hanging="820"/>
        <w:jc w:val="both"/>
      </w:pPr>
      <w:r>
        <w:t xml:space="preserve">Formar </w:t>
      </w:r>
      <w:smartTag w:uri="urn:schemas-microsoft-com:office:smarttags" w:element="PersonName">
        <w:smartTagPr>
          <w:attr w:name="ProductID" w:val="la Estad￭stica"/>
        </w:smartTagPr>
        <w:r>
          <w:t>la Estadística</w:t>
        </w:r>
      </w:smartTag>
      <w:r>
        <w:t xml:space="preserve"> y el Catastro del Estado;</w:t>
      </w:r>
    </w:p>
    <w:p w:rsidR="00B052A3" w:rsidRDefault="00B052A3" w:rsidP="00680CBD">
      <w:pPr>
        <w:tabs>
          <w:tab w:val="num" w:pos="2805"/>
        </w:tabs>
        <w:ind w:left="2805" w:hanging="720"/>
        <w:jc w:val="both"/>
      </w:pPr>
    </w:p>
    <w:p w:rsidR="00B052A3" w:rsidRDefault="007E7DD2" w:rsidP="00CF6BC1">
      <w:pPr>
        <w:numPr>
          <w:ilvl w:val="0"/>
          <w:numId w:val="3"/>
        </w:numPr>
        <w:tabs>
          <w:tab w:val="clear" w:pos="1287"/>
          <w:tab w:val="num" w:pos="2805"/>
        </w:tabs>
        <w:ind w:left="2805" w:hanging="820"/>
        <w:jc w:val="both"/>
      </w:pPr>
      <w:r>
        <w:t>Adquirir, administrar y enajenar los bienes propiedad del Estado, en los términos y condiciones previstos en la presente Constitución y en la ley. Esta señalará el régimen al que se sujetarán los bienes que adquieran para sus funciones los Poderes Legislativo y Judicial del Estado</w:t>
      </w:r>
      <w:r w:rsidR="00B052A3">
        <w:t xml:space="preserve"> </w:t>
      </w:r>
      <w:r w:rsidR="00B052A3">
        <w:rPr>
          <w:b/>
        </w:rPr>
        <w:t xml:space="preserve">[Fracción </w:t>
      </w:r>
      <w:r>
        <w:rPr>
          <w:b/>
        </w:rPr>
        <w:t xml:space="preserve">reformada </w:t>
      </w:r>
      <w:r w:rsidR="00B052A3">
        <w:rPr>
          <w:b/>
        </w:rPr>
        <w:t xml:space="preserve">mediante Decreto No. </w:t>
      </w:r>
      <w:r>
        <w:rPr>
          <w:b/>
        </w:rPr>
        <w:t xml:space="preserve">1011-04 II P.O. </w:t>
      </w:r>
      <w:r w:rsidR="00B052A3">
        <w:rPr>
          <w:b/>
        </w:rPr>
        <w:t xml:space="preserve">publicado en el </w:t>
      </w:r>
      <w:r w:rsidR="001D4F50">
        <w:rPr>
          <w:b/>
        </w:rPr>
        <w:t>P.O.E.</w:t>
      </w:r>
      <w:r w:rsidR="00B052A3">
        <w:rPr>
          <w:b/>
        </w:rPr>
        <w:t xml:space="preserve"> No.  </w:t>
      </w:r>
      <w:r>
        <w:rPr>
          <w:b/>
        </w:rPr>
        <w:t>87</w:t>
      </w:r>
      <w:r w:rsidR="00B052A3">
        <w:rPr>
          <w:b/>
        </w:rPr>
        <w:t xml:space="preserve"> del </w:t>
      </w:r>
      <w:r>
        <w:rPr>
          <w:b/>
        </w:rPr>
        <w:t>30</w:t>
      </w:r>
      <w:r w:rsidR="00B052A3">
        <w:rPr>
          <w:b/>
        </w:rPr>
        <w:t xml:space="preserve"> de octubre de</w:t>
      </w:r>
      <w:r>
        <w:rPr>
          <w:b/>
        </w:rPr>
        <w:t>l 2004</w:t>
      </w:r>
      <w:r w:rsidR="00B052A3">
        <w:rPr>
          <w:b/>
        </w:rPr>
        <w:t>]</w:t>
      </w:r>
    </w:p>
    <w:p w:rsidR="00B052A3" w:rsidRDefault="00B052A3" w:rsidP="00680CBD">
      <w:pPr>
        <w:tabs>
          <w:tab w:val="num" w:pos="2805"/>
        </w:tabs>
        <w:ind w:left="2805" w:hanging="720"/>
        <w:jc w:val="both"/>
      </w:pPr>
    </w:p>
    <w:p w:rsidR="00B052A3" w:rsidRDefault="00B052A3" w:rsidP="00CF6BC1">
      <w:pPr>
        <w:numPr>
          <w:ilvl w:val="0"/>
          <w:numId w:val="3"/>
        </w:numPr>
        <w:tabs>
          <w:tab w:val="clear" w:pos="1287"/>
          <w:tab w:val="num" w:pos="2805"/>
        </w:tabs>
        <w:ind w:left="2805" w:hanging="820"/>
        <w:jc w:val="both"/>
      </w:pPr>
      <w:r>
        <w:t>Convocar a elecciones de Ayuntamientos, cuando por cualquier motivo desaparecieren éstos dentro del primer semestre del período constitucional correspondiente;</w:t>
      </w:r>
    </w:p>
    <w:p w:rsidR="00B052A3" w:rsidRDefault="00B052A3" w:rsidP="00680CBD">
      <w:pPr>
        <w:tabs>
          <w:tab w:val="num" w:pos="2805"/>
        </w:tabs>
        <w:ind w:left="2805" w:hanging="720"/>
        <w:jc w:val="both"/>
      </w:pPr>
    </w:p>
    <w:p w:rsidR="00B052A3" w:rsidRDefault="00B052A3" w:rsidP="00CF6BC1">
      <w:pPr>
        <w:numPr>
          <w:ilvl w:val="0"/>
          <w:numId w:val="3"/>
        </w:numPr>
        <w:tabs>
          <w:tab w:val="clear" w:pos="1287"/>
          <w:tab w:val="num" w:pos="2805"/>
        </w:tabs>
        <w:ind w:left="2805" w:hanging="820"/>
        <w:jc w:val="both"/>
      </w:pPr>
      <w:r>
        <w:t>Dirigir y controlar el funcionamiento del Registro Civil en el Estado;</w:t>
      </w:r>
    </w:p>
    <w:p w:rsidR="00E82972" w:rsidRDefault="00E82972" w:rsidP="00680CBD">
      <w:pPr>
        <w:tabs>
          <w:tab w:val="num" w:pos="2805"/>
        </w:tabs>
        <w:ind w:left="2805" w:hanging="720"/>
        <w:jc w:val="both"/>
      </w:pPr>
    </w:p>
    <w:p w:rsidR="00B052A3" w:rsidRPr="00966FFA" w:rsidRDefault="00D47E67" w:rsidP="00CF6BC1">
      <w:pPr>
        <w:numPr>
          <w:ilvl w:val="0"/>
          <w:numId w:val="3"/>
        </w:numPr>
        <w:tabs>
          <w:tab w:val="clear" w:pos="1287"/>
          <w:tab w:val="num" w:pos="2805"/>
        </w:tabs>
        <w:ind w:left="2805" w:hanging="820"/>
        <w:jc w:val="both"/>
      </w:pPr>
      <w:r>
        <w:t>Delegar en las Autoridades M</w:t>
      </w:r>
      <w:r w:rsidR="00B052A3">
        <w:t>unicipales, en los casos en que lo considere conveniente</w:t>
      </w:r>
      <w:r>
        <w:t xml:space="preserve"> o necesario, la prestación de Servicios P</w:t>
      </w:r>
      <w:r w:rsidR="00B052A3">
        <w:t>úblicos que correspondan al Estado, fijando las bases para ello y destinando al efecto los arbitrios necesa</w:t>
      </w:r>
      <w:r>
        <w:t>rios, los que se tomarán de la Partida P</w:t>
      </w:r>
      <w:r w:rsidR="00B052A3">
        <w:t xml:space="preserve">resupuestal correspondiente; </w:t>
      </w:r>
      <w:r w:rsidR="00B052A3">
        <w:rPr>
          <w:b/>
        </w:rPr>
        <w:t>[Fracción reformad</w:t>
      </w:r>
      <w:r w:rsidR="003B4FC2">
        <w:rPr>
          <w:b/>
        </w:rPr>
        <w:t>a</w:t>
      </w:r>
      <w:r w:rsidR="00B052A3">
        <w:rPr>
          <w:b/>
        </w:rPr>
        <w:t xml:space="preserve"> mediante Decreto No. 130-63 publicado en el </w:t>
      </w:r>
      <w:r w:rsidR="001D4F50">
        <w:rPr>
          <w:b/>
        </w:rPr>
        <w:t>P.O.E.</w:t>
      </w:r>
      <w:r w:rsidR="00B052A3">
        <w:rPr>
          <w:b/>
        </w:rPr>
        <w:t xml:space="preserve"> No. 56 del 13 de julio de 1963]</w:t>
      </w:r>
    </w:p>
    <w:p w:rsidR="00966FFA" w:rsidRDefault="00966FFA" w:rsidP="00680CBD">
      <w:pPr>
        <w:tabs>
          <w:tab w:val="num" w:pos="2805"/>
        </w:tabs>
        <w:ind w:left="2805" w:hanging="720"/>
        <w:jc w:val="both"/>
      </w:pPr>
    </w:p>
    <w:p w:rsidR="00B052A3" w:rsidRDefault="00B052A3" w:rsidP="00CF6BC1">
      <w:pPr>
        <w:tabs>
          <w:tab w:val="num" w:pos="2805"/>
        </w:tabs>
        <w:ind w:left="2805" w:hanging="820"/>
        <w:jc w:val="both"/>
        <w:rPr>
          <w:b/>
        </w:rPr>
      </w:pPr>
      <w:r>
        <w:t>XXXVIII.</w:t>
      </w:r>
      <w:r w:rsidR="00680CBD">
        <w:t xml:space="preserve"> </w:t>
      </w:r>
      <w:r>
        <w:t xml:space="preserve">Sujetándose a lo que establezcan las leyes respectivas, celebrar con </w:t>
      </w:r>
      <w:smartTag w:uri="urn:schemas-microsoft-com:office:smarttags" w:element="PersonName">
        <w:smartTagPr>
          <w:attr w:name="ProductID" w:val="la Federaci￳n"/>
        </w:smartTagPr>
        <w:r>
          <w:t>la Federación</w:t>
        </w:r>
      </w:smartTag>
      <w:r>
        <w:t xml:space="preserve"> convenios de carácter general para que los reos sentenciados por delitos del orden común extingan su condena en establecimientos dependientes del Ejecutivo Federal y solicitar a éste la inclusión de reos de nacionalidad extranjera sentenciados por delitos del orden común del Estado en los tratados internacionales que se celebren para el efecto de que puedan ser trasladados al país de su origen o residencia; </w:t>
      </w:r>
      <w:r>
        <w:rPr>
          <w:b/>
        </w:rPr>
        <w:t xml:space="preserve">[Fracción reformada mediante Decreto No. 296-79 3-4 P.E. publicada en el </w:t>
      </w:r>
      <w:r w:rsidR="001D4F50">
        <w:rPr>
          <w:b/>
        </w:rPr>
        <w:t>P.O.E.</w:t>
      </w:r>
      <w:r>
        <w:rPr>
          <w:b/>
        </w:rPr>
        <w:t xml:space="preserve"> No. 7 del 24 de enero de 1979]</w:t>
      </w:r>
    </w:p>
    <w:p w:rsidR="0004069C" w:rsidRDefault="0004069C" w:rsidP="00680CBD">
      <w:pPr>
        <w:tabs>
          <w:tab w:val="num" w:pos="2805"/>
        </w:tabs>
        <w:ind w:left="2805" w:hanging="720"/>
        <w:jc w:val="both"/>
        <w:rPr>
          <w:b/>
        </w:rPr>
      </w:pPr>
    </w:p>
    <w:p w:rsidR="002036E5" w:rsidRPr="002036E5" w:rsidRDefault="0004069C" w:rsidP="00CF6BC1">
      <w:pPr>
        <w:tabs>
          <w:tab w:val="num" w:pos="2805"/>
        </w:tabs>
        <w:ind w:left="2805" w:hanging="820"/>
        <w:jc w:val="both"/>
        <w:rPr>
          <w:b/>
        </w:rPr>
      </w:pPr>
      <w:r>
        <w:t>XXXIX.</w:t>
      </w:r>
      <w:r>
        <w:tab/>
      </w:r>
      <w:r w:rsidRPr="0004069C">
        <w:t>Enviar al Congreso</w:t>
      </w:r>
      <w:r w:rsidR="002036E5">
        <w:t xml:space="preserve"> el nombramiento del Fiscal General del Estado para la aprobación correspondiente; y </w:t>
      </w:r>
      <w:r w:rsidR="002036E5" w:rsidRPr="002036E5">
        <w:rPr>
          <w:b/>
        </w:rPr>
        <w:t>[Fracción reformada mediante Decreto No. 1141-2010 XII P.E. publicado en el P.O.E. No. 74 del 15 de septiembre de 2010]</w:t>
      </w:r>
    </w:p>
    <w:p w:rsidR="0004069C" w:rsidRPr="002036E5" w:rsidRDefault="002036E5" w:rsidP="00680CBD">
      <w:pPr>
        <w:tabs>
          <w:tab w:val="num" w:pos="2805"/>
        </w:tabs>
        <w:ind w:left="2805" w:hanging="720"/>
        <w:jc w:val="both"/>
        <w:rPr>
          <w:b/>
        </w:rPr>
      </w:pPr>
      <w:r w:rsidRPr="002036E5">
        <w:rPr>
          <w:b/>
        </w:rPr>
        <w:t xml:space="preserve"> </w:t>
      </w:r>
    </w:p>
    <w:p w:rsidR="0004069C" w:rsidRDefault="00345279" w:rsidP="00CF6BC1">
      <w:pPr>
        <w:tabs>
          <w:tab w:val="num" w:pos="2805"/>
        </w:tabs>
        <w:ind w:left="2805" w:hanging="820"/>
        <w:jc w:val="both"/>
        <w:rPr>
          <w:b/>
        </w:rPr>
      </w:pPr>
      <w:r>
        <w:t>XL.</w:t>
      </w:r>
      <w:r w:rsidR="0004069C">
        <w:tab/>
        <w:t xml:space="preserve">Designar libre y directamente a quien deba encargarse del despacho del </w:t>
      </w:r>
      <w:r w:rsidR="005101BA">
        <w:t>Fiscal General</w:t>
      </w:r>
      <w:r w:rsidR="0004069C">
        <w:t xml:space="preserve"> por el tiempo que dure el procedimiento que se establece en esta Constitución para nombrar al </w:t>
      </w:r>
      <w:r w:rsidR="005101BA">
        <w:t>Fiscal General del Estado</w:t>
      </w:r>
      <w:r w:rsidR="0004069C">
        <w:t xml:space="preserve">; </w:t>
      </w:r>
      <w:r w:rsidR="0004069C">
        <w:rPr>
          <w:b/>
        </w:rPr>
        <w:t xml:space="preserve">[Fracción </w:t>
      </w:r>
      <w:r w:rsidR="005101BA">
        <w:rPr>
          <w:b/>
        </w:rPr>
        <w:t>reformada</w:t>
      </w:r>
      <w:r w:rsidR="0004069C">
        <w:rPr>
          <w:b/>
        </w:rPr>
        <w:t xml:space="preserve">  mediante Decreto No. </w:t>
      </w:r>
      <w:r w:rsidR="005101BA">
        <w:rPr>
          <w:b/>
        </w:rPr>
        <w:t>1141-2010 XII P.E. publicada en el P.O.E. No. 74 del 15 de septiembre de 2010</w:t>
      </w:r>
      <w:r w:rsidR="0004069C">
        <w:rPr>
          <w:b/>
        </w:rPr>
        <w:t>]</w:t>
      </w:r>
    </w:p>
    <w:p w:rsidR="0004069C" w:rsidRDefault="0004069C" w:rsidP="00680CBD">
      <w:pPr>
        <w:tabs>
          <w:tab w:val="num" w:pos="2805"/>
        </w:tabs>
        <w:ind w:left="2805" w:hanging="720"/>
        <w:jc w:val="both"/>
      </w:pPr>
    </w:p>
    <w:p w:rsidR="0004069C" w:rsidRPr="0004069C" w:rsidRDefault="00345279" w:rsidP="00CF6BC1">
      <w:pPr>
        <w:tabs>
          <w:tab w:val="num" w:pos="2805"/>
        </w:tabs>
        <w:ind w:left="2805" w:hanging="820"/>
        <w:jc w:val="both"/>
      </w:pPr>
      <w:r>
        <w:t>XLI.</w:t>
      </w:r>
      <w:r w:rsidR="0004069C">
        <w:tab/>
        <w:t>Las demás que le asignen las leyes, ya sean Federales o del Estado.</w:t>
      </w:r>
    </w:p>
    <w:p w:rsidR="00466E33" w:rsidRDefault="00466E33" w:rsidP="00680CBD">
      <w:pPr>
        <w:tabs>
          <w:tab w:val="num" w:pos="2805"/>
        </w:tabs>
        <w:ind w:left="2805" w:hanging="720"/>
        <w:jc w:val="both"/>
      </w:pPr>
    </w:p>
    <w:p w:rsidR="00B052A3" w:rsidRPr="00060373" w:rsidRDefault="00B052A3" w:rsidP="00B052A3">
      <w:pPr>
        <w:ind w:left="1134"/>
        <w:jc w:val="center"/>
      </w:pPr>
      <w:r w:rsidRPr="00060373">
        <w:rPr>
          <w:b/>
        </w:rPr>
        <w:t>CAPITULO III</w:t>
      </w:r>
    </w:p>
    <w:p w:rsidR="00B052A3" w:rsidRPr="00060373" w:rsidRDefault="00B052A3" w:rsidP="00B052A3">
      <w:pPr>
        <w:ind w:left="1134"/>
        <w:jc w:val="center"/>
      </w:pPr>
      <w:r w:rsidRPr="00060373">
        <w:t>DEL DESPACHO DEL EJECUTIVO</w:t>
      </w:r>
    </w:p>
    <w:p w:rsidR="00B052A3" w:rsidRDefault="00B052A3" w:rsidP="00B052A3">
      <w:pPr>
        <w:ind w:left="1134"/>
        <w:jc w:val="center"/>
      </w:pPr>
    </w:p>
    <w:p w:rsidR="00B052A3" w:rsidRDefault="00B052A3" w:rsidP="00230239">
      <w:pPr>
        <w:ind w:left="1134"/>
        <w:jc w:val="both"/>
      </w:pPr>
      <w:r>
        <w:rPr>
          <w:b/>
        </w:rPr>
        <w:t>ARTICULO 94.</w:t>
      </w:r>
      <w:r w:rsidR="00C95D55">
        <w:t xml:space="preserve"> </w:t>
      </w:r>
      <w:smartTag w:uri="urn:schemas-microsoft-com:office:smarttags" w:element="PersonName">
        <w:smartTagPr>
          <w:attr w:name="ProductID" w:val="La Administraci￳n P￺blica"/>
        </w:smartTagPr>
        <w:r>
          <w:t>La Administración Pública</w:t>
        </w:r>
      </w:smartTag>
      <w:r>
        <w:t xml:space="preserve"> será centralizada y paraestatal conforme a </w:t>
      </w:r>
      <w:smartTag w:uri="urn:schemas-microsoft-com:office:smarttags" w:element="PersonName">
        <w:smartTagPr>
          <w:attr w:name="ProductID" w:val="la Ley Org￡nica"/>
        </w:smartTagPr>
        <w:r>
          <w:t>la Ley Orgánica</w:t>
        </w:r>
      </w:smartTag>
      <w:r>
        <w:t xml:space="preserve"> que expida el Congreso, que distribuirá los negocios del orden administrativo del Estado que estarán a cargo de las dependencias del Poder Ejecutivo y definirá las bases generales de creación de las Entidades Paraestatales y la intervención del Ejecutivo del Estado en su operación.</w:t>
      </w:r>
    </w:p>
    <w:p w:rsidR="00CF6BC1" w:rsidRDefault="00CF6BC1" w:rsidP="00B052A3">
      <w:pPr>
        <w:ind w:left="1134"/>
        <w:jc w:val="both"/>
      </w:pPr>
    </w:p>
    <w:p w:rsidR="00B052A3" w:rsidRDefault="00B052A3" w:rsidP="00B052A3">
      <w:pPr>
        <w:ind w:left="1134"/>
        <w:jc w:val="both"/>
      </w:pPr>
      <w:r>
        <w:t>Las leyes determinarán las relaciones entre las Entidades Paraestatales y el Ejecutivo del Estado, o entre éstas y las dependencias centralizadas en su caso.</w:t>
      </w:r>
      <w:r w:rsidR="003B4FC2">
        <w:t xml:space="preserve"> </w:t>
      </w:r>
      <w:r>
        <w:rPr>
          <w:b/>
        </w:rPr>
        <w:t xml:space="preserve">[Artículo  reformado mediante Decreto No. 3-86 publicado en el </w:t>
      </w:r>
      <w:r w:rsidR="001D4F50">
        <w:rPr>
          <w:b/>
        </w:rPr>
        <w:t>P.O.E.</w:t>
      </w:r>
      <w:r>
        <w:rPr>
          <w:b/>
        </w:rPr>
        <w:t xml:space="preserve"> No.  79 del 1</w:t>
      </w:r>
      <w:r w:rsidR="00090200">
        <w:rPr>
          <w:b/>
        </w:rPr>
        <w:t>º</w:t>
      </w:r>
      <w:r>
        <w:rPr>
          <w:b/>
        </w:rPr>
        <w:t xml:space="preserve"> de octubre de 1986]</w:t>
      </w:r>
    </w:p>
    <w:p w:rsidR="00B052A3" w:rsidRDefault="00B052A3" w:rsidP="00B052A3">
      <w:pPr>
        <w:ind w:left="1134"/>
        <w:jc w:val="both"/>
      </w:pPr>
    </w:p>
    <w:p w:rsidR="00B052A3" w:rsidRDefault="00B052A3" w:rsidP="00B052A3">
      <w:pPr>
        <w:ind w:left="1134"/>
        <w:jc w:val="both"/>
      </w:pPr>
      <w:r>
        <w:rPr>
          <w:b/>
        </w:rPr>
        <w:t>ARTICULO 95.</w:t>
      </w:r>
      <w:r w:rsidR="00C95D55">
        <w:t xml:space="preserve"> </w:t>
      </w:r>
      <w:r>
        <w:t>Para ser Secretario General de Gobierno,  Secretario o Coordinador, se requiere:</w:t>
      </w:r>
    </w:p>
    <w:p w:rsidR="00B052A3" w:rsidRDefault="00B052A3" w:rsidP="00153B5D">
      <w:pPr>
        <w:tabs>
          <w:tab w:val="left" w:pos="2244"/>
        </w:tabs>
        <w:ind w:left="1134"/>
        <w:jc w:val="both"/>
      </w:pPr>
    </w:p>
    <w:p w:rsidR="00B052A3" w:rsidRDefault="00B052A3" w:rsidP="006C1F05">
      <w:pPr>
        <w:numPr>
          <w:ilvl w:val="0"/>
          <w:numId w:val="25"/>
        </w:numPr>
        <w:tabs>
          <w:tab w:val="left" w:pos="2244"/>
        </w:tabs>
        <w:jc w:val="both"/>
      </w:pPr>
      <w:r>
        <w:t>Ser ciudadano mexicano por nacimiento;</w:t>
      </w:r>
    </w:p>
    <w:p w:rsidR="00B052A3" w:rsidRDefault="00B052A3" w:rsidP="00153B5D">
      <w:pPr>
        <w:tabs>
          <w:tab w:val="left" w:pos="2244"/>
        </w:tabs>
        <w:ind w:left="2244" w:hanging="561"/>
        <w:jc w:val="both"/>
      </w:pPr>
    </w:p>
    <w:p w:rsidR="00B052A3" w:rsidRDefault="00501254" w:rsidP="006C1F05">
      <w:pPr>
        <w:numPr>
          <w:ilvl w:val="0"/>
          <w:numId w:val="25"/>
        </w:numPr>
        <w:tabs>
          <w:tab w:val="clear" w:pos="2403"/>
          <w:tab w:val="num" w:pos="2244"/>
        </w:tabs>
        <w:ind w:left="2244" w:hanging="561"/>
        <w:jc w:val="both"/>
      </w:pPr>
      <w:r>
        <w:t>Ser chihuahuense en pleno ejercicio de sus derechos</w:t>
      </w:r>
      <w:r w:rsidR="00B052A3">
        <w:t>;</w:t>
      </w:r>
    </w:p>
    <w:p w:rsidR="00B052A3" w:rsidRDefault="00B052A3" w:rsidP="003B4FC2">
      <w:pPr>
        <w:ind w:left="2244" w:hanging="561"/>
        <w:jc w:val="both"/>
      </w:pPr>
    </w:p>
    <w:p w:rsidR="00B052A3" w:rsidRDefault="00B052A3" w:rsidP="003B4FC2">
      <w:pPr>
        <w:ind w:left="2244" w:hanging="561"/>
        <w:jc w:val="both"/>
        <w:rPr>
          <w:b/>
        </w:rPr>
      </w:pPr>
      <w:r>
        <w:t xml:space="preserve">III.  </w:t>
      </w:r>
      <w:r>
        <w:tab/>
        <w:t xml:space="preserve">Ser originario del Estado, o bien haber residido en el mismo cuando menos durante cinco años; </w:t>
      </w:r>
      <w:r w:rsidR="00CF6BC1">
        <w:rPr>
          <w:b/>
        </w:rPr>
        <w:t>[Fracción reformada</w:t>
      </w:r>
      <w:r>
        <w:rPr>
          <w:b/>
        </w:rPr>
        <w:t xml:space="preserve"> median</w:t>
      </w:r>
      <w:r w:rsidR="003B4FC2">
        <w:rPr>
          <w:b/>
        </w:rPr>
        <w:t xml:space="preserve">te Decreto No. 1199-98 XI P.E. </w:t>
      </w:r>
      <w:r>
        <w:rPr>
          <w:b/>
        </w:rPr>
        <w:t xml:space="preserve">publicado en el </w:t>
      </w:r>
      <w:r w:rsidR="001D4F50">
        <w:rPr>
          <w:b/>
        </w:rPr>
        <w:t>P.O.E.</w:t>
      </w:r>
      <w:r>
        <w:rPr>
          <w:b/>
        </w:rPr>
        <w:t xml:space="preserve"> No. 79 del  3 de octubre de 1998]</w:t>
      </w:r>
    </w:p>
    <w:p w:rsidR="00B052A3" w:rsidRDefault="00B052A3" w:rsidP="003B4FC2">
      <w:pPr>
        <w:ind w:left="2244" w:hanging="561"/>
        <w:jc w:val="both"/>
      </w:pPr>
    </w:p>
    <w:p w:rsidR="00B052A3" w:rsidRDefault="00B052A3" w:rsidP="003B4FC2">
      <w:pPr>
        <w:ind w:left="2244" w:hanging="561"/>
        <w:jc w:val="both"/>
      </w:pPr>
      <w:r>
        <w:t xml:space="preserve">IV.  </w:t>
      </w:r>
      <w:r>
        <w:tab/>
        <w:t>Ser mayor de 25 años;</w:t>
      </w:r>
    </w:p>
    <w:p w:rsidR="00B052A3" w:rsidRDefault="00B052A3" w:rsidP="003B4FC2">
      <w:pPr>
        <w:ind w:left="2244" w:hanging="561"/>
        <w:jc w:val="both"/>
      </w:pPr>
    </w:p>
    <w:p w:rsidR="00B052A3" w:rsidRDefault="00BC32CC" w:rsidP="00BC32CC">
      <w:pPr>
        <w:ind w:left="2244" w:hanging="561"/>
        <w:jc w:val="both"/>
      </w:pPr>
      <w:r>
        <w:t>V.</w:t>
      </w:r>
      <w:r>
        <w:tab/>
      </w:r>
      <w:r w:rsidR="00B052A3">
        <w:t>No ser ministro de algún culto religioso o haberse retirado del mismo en los términos de ley.</w:t>
      </w:r>
    </w:p>
    <w:p w:rsidR="00B052A3" w:rsidRDefault="00B052A3" w:rsidP="003B4FC2">
      <w:pPr>
        <w:ind w:left="2244" w:hanging="561"/>
        <w:jc w:val="both"/>
      </w:pPr>
    </w:p>
    <w:p w:rsidR="00B052A3" w:rsidRDefault="00981FCF" w:rsidP="00CF6BC1">
      <w:pPr>
        <w:ind w:left="1122"/>
        <w:jc w:val="both"/>
      </w:pPr>
      <w:r>
        <w:t>En el caso</w:t>
      </w:r>
      <w:r w:rsidR="00B052A3">
        <w:t xml:space="preserve"> del Secretario General de Gobierno</w:t>
      </w:r>
      <w:r>
        <w:t>,</w:t>
      </w:r>
      <w:r w:rsidR="00B052A3">
        <w:t xml:space="preserve"> se requiere ser mayor de treinta años</w:t>
      </w:r>
      <w:r>
        <w:t>.</w:t>
      </w:r>
      <w:r w:rsidR="00B052A3">
        <w:t xml:space="preserve"> </w:t>
      </w:r>
    </w:p>
    <w:p w:rsidR="00B052A3" w:rsidRDefault="00B052A3" w:rsidP="00B052A3">
      <w:pPr>
        <w:ind w:left="1134"/>
        <w:jc w:val="both"/>
        <w:rPr>
          <w:b/>
        </w:rPr>
      </w:pPr>
      <w:r>
        <w:rPr>
          <w:b/>
        </w:rPr>
        <w:t xml:space="preserve">[Artículo reformado </w:t>
      </w:r>
      <w:r w:rsidR="00981FCF">
        <w:rPr>
          <w:b/>
        </w:rPr>
        <w:t xml:space="preserve">en su primer y segundo párrafos mediante Decreto No. </w:t>
      </w:r>
      <w:r w:rsidR="00EB2728">
        <w:rPr>
          <w:b/>
        </w:rPr>
        <w:t>1141-2010 X</w:t>
      </w:r>
      <w:r w:rsidR="00981FCF">
        <w:rPr>
          <w:b/>
        </w:rPr>
        <w:t>II P.E. publicado en el P.O.E. No. 74 del 15 de septiembre de 2010</w:t>
      </w:r>
      <w:r>
        <w:rPr>
          <w:b/>
        </w:rPr>
        <w:t>]</w:t>
      </w:r>
    </w:p>
    <w:p w:rsidR="00B052A3" w:rsidRDefault="00B052A3" w:rsidP="00B052A3">
      <w:pPr>
        <w:ind w:left="1134"/>
        <w:jc w:val="both"/>
        <w:rPr>
          <w:b/>
        </w:rPr>
      </w:pPr>
    </w:p>
    <w:p w:rsidR="00B052A3" w:rsidRDefault="00B052A3" w:rsidP="00B052A3">
      <w:pPr>
        <w:ind w:left="1134"/>
        <w:jc w:val="both"/>
      </w:pPr>
      <w:r>
        <w:rPr>
          <w:b/>
        </w:rPr>
        <w:t>ARTICULO 96.</w:t>
      </w:r>
      <w:r w:rsidR="00C95D55">
        <w:t xml:space="preserve"> </w:t>
      </w:r>
      <w:r>
        <w:t>Las relaciones entre el Poder Ejecutivo y los Poderes Legislativo y Judicial, se establecerán entre el Gobernador  o el Secretario General de Gobierno en su caso, y los titulares de dichos Poderes.</w:t>
      </w:r>
    </w:p>
    <w:p w:rsidR="00B052A3" w:rsidRDefault="00B052A3" w:rsidP="00B052A3">
      <w:pPr>
        <w:ind w:left="1134"/>
        <w:jc w:val="both"/>
      </w:pPr>
    </w:p>
    <w:p w:rsidR="00ED62A8" w:rsidRPr="001E09BB" w:rsidRDefault="00ED62A8" w:rsidP="00ED62A8">
      <w:pPr>
        <w:autoSpaceDE w:val="0"/>
        <w:autoSpaceDN w:val="0"/>
        <w:adjustRightInd w:val="0"/>
        <w:ind w:left="1134"/>
        <w:jc w:val="both"/>
        <w:rPr>
          <w:rFonts w:cs="Arial"/>
          <w:lang w:eastAsia="es-ES_tradnl"/>
        </w:rPr>
      </w:pPr>
      <w:r w:rsidRPr="001E09BB">
        <w:rPr>
          <w:rFonts w:cs="Arial"/>
          <w:lang w:eastAsia="es-ES_tradnl"/>
        </w:rPr>
        <w:t>El Secretario General de Gobierno, el Fiscal General del Estado, los Secretarios y los Coordinadores, a más tardar el día treinta de septiembre, presen</w:t>
      </w:r>
      <w:r w:rsidRPr="001E09BB">
        <w:rPr>
          <w:rFonts w:cs="Arial"/>
          <w:lang w:eastAsia="es-ES_tradnl"/>
        </w:rPr>
        <w:softHyphen/>
        <w:t>tarán al Congreso un informe por escrito del estado que guardan los asuntos de sus respectivos ramos, pudiendo ser llamados para asesorar y explicar al Congreso, cuando se vaya a discutir un proyecto de ley o a estudiar un negocio relacionado con las funciones de su cargo.</w:t>
      </w:r>
    </w:p>
    <w:p w:rsidR="00ED62A8" w:rsidRPr="001E09BB" w:rsidRDefault="00ED62A8" w:rsidP="00ED62A8">
      <w:pPr>
        <w:autoSpaceDE w:val="0"/>
        <w:autoSpaceDN w:val="0"/>
        <w:adjustRightInd w:val="0"/>
        <w:ind w:left="1134"/>
        <w:jc w:val="both"/>
        <w:rPr>
          <w:rFonts w:cs="Arial"/>
          <w:lang w:eastAsia="es-ES_tradnl"/>
        </w:rPr>
      </w:pPr>
    </w:p>
    <w:p w:rsidR="00ED62A8" w:rsidRPr="00ED62A8" w:rsidRDefault="00ED62A8" w:rsidP="00ED62A8">
      <w:pPr>
        <w:autoSpaceDE w:val="0"/>
        <w:autoSpaceDN w:val="0"/>
        <w:adjustRightInd w:val="0"/>
        <w:ind w:left="1134"/>
        <w:jc w:val="both"/>
        <w:rPr>
          <w:rFonts w:cs="Arial"/>
          <w:b/>
          <w:lang w:eastAsia="es-ES_tradnl"/>
        </w:rPr>
      </w:pPr>
      <w:r w:rsidRPr="001E09BB">
        <w:rPr>
          <w:rFonts w:cs="Arial"/>
          <w:lang w:eastAsia="es-ES_tradnl"/>
        </w:rPr>
        <w:t>El Fiscal General del Estado concurrirá al Congreso a través de la Junta de Coordinación Política, cuando menos una vez al año, para analizar el estado que guarda su gestión.</w:t>
      </w:r>
      <w:r>
        <w:rPr>
          <w:rFonts w:cs="Arial"/>
          <w:lang w:eastAsia="es-ES_tradnl"/>
        </w:rPr>
        <w:t xml:space="preserve"> </w:t>
      </w:r>
      <w:r w:rsidRPr="00ED62A8">
        <w:rPr>
          <w:rFonts w:cs="Arial"/>
          <w:b/>
          <w:lang w:eastAsia="es-ES_tradnl"/>
        </w:rPr>
        <w:t>[Párrafos segundo y tercero reformados mediante Decreto No. 910-2015 II P.O. publicado en el P.O.E. No. 98 del 9 de diciembre de 2015]</w:t>
      </w:r>
    </w:p>
    <w:p w:rsidR="00C740E2" w:rsidRDefault="00C740E2" w:rsidP="00ED62A8">
      <w:pPr>
        <w:ind w:left="1134"/>
        <w:jc w:val="both"/>
        <w:rPr>
          <w:b/>
        </w:rPr>
      </w:pPr>
    </w:p>
    <w:p w:rsidR="00C740E2" w:rsidRPr="00C740E2" w:rsidRDefault="00C740E2" w:rsidP="00B052A3">
      <w:pPr>
        <w:ind w:left="1134"/>
        <w:jc w:val="both"/>
      </w:pPr>
      <w:r>
        <w:t>El incumplimiento de esta obligación</w:t>
      </w:r>
      <w:r w:rsidR="002A19FB">
        <w:t xml:space="preserve"> será causa de responsabilidad en los términos de la Ley en la materia. </w:t>
      </w:r>
      <w:r w:rsidR="002A19FB" w:rsidRPr="002A19FB">
        <w:rPr>
          <w:b/>
        </w:rPr>
        <w:t>[Párrafo adicionado mediante Decreto No. 1023-10 VII P.E. publicado en el P.O.E. No. 60 del 28 de julio de 2010]</w:t>
      </w:r>
    </w:p>
    <w:p w:rsidR="00C57125" w:rsidRDefault="00C57125" w:rsidP="00B052A3">
      <w:pPr>
        <w:ind w:left="1134"/>
        <w:jc w:val="both"/>
      </w:pPr>
    </w:p>
    <w:p w:rsidR="00B052A3" w:rsidRDefault="00B052A3" w:rsidP="00B052A3">
      <w:pPr>
        <w:ind w:left="1134"/>
        <w:jc w:val="both"/>
        <w:rPr>
          <w:b/>
        </w:rPr>
      </w:pPr>
      <w:r>
        <w:rPr>
          <w:b/>
        </w:rPr>
        <w:t>ARTICULO 97.</w:t>
      </w:r>
      <w:r w:rsidR="00C95D55">
        <w:rPr>
          <w:b/>
        </w:rPr>
        <w:t xml:space="preserve"> </w:t>
      </w:r>
      <w:r>
        <w:t>Todas las leyes o decretos del Congreso, salvo los casos previstos en el artículo 74, deberán ser firmados por el Gobernador y el Secretario General de Gobierno, requisito sin el cual no serán obligatori</w:t>
      </w:r>
      <w:r w:rsidR="00C342DF">
        <w:t>os; los reglamentos, acuerdos, ó</w:t>
      </w:r>
      <w:r>
        <w:t xml:space="preserve">rdenes y circulares y demás disposiciones del Gobernador, serán firmados por el Secretario General de Gobierno y por el Secretario o Coordinador a que el asunto corresponda o por el </w:t>
      </w:r>
      <w:r w:rsidR="00C342DF">
        <w:t>Fiscal General del Estado</w:t>
      </w:r>
      <w:r>
        <w:t xml:space="preserve">, en su caso. </w:t>
      </w:r>
      <w:r>
        <w:rPr>
          <w:b/>
        </w:rPr>
        <w:t>[Artículo reformado mediante Decreto No.</w:t>
      </w:r>
      <w:r w:rsidR="003B4FC2">
        <w:rPr>
          <w:b/>
        </w:rPr>
        <w:t xml:space="preserve"> </w:t>
      </w:r>
      <w:r w:rsidR="00987FBC">
        <w:rPr>
          <w:b/>
        </w:rPr>
        <w:t>1141-2010 X</w:t>
      </w:r>
      <w:r w:rsidR="00C342DF">
        <w:rPr>
          <w:b/>
        </w:rPr>
        <w:t xml:space="preserve">II </w:t>
      </w:r>
      <w:r w:rsidR="003B4FC2">
        <w:rPr>
          <w:b/>
        </w:rPr>
        <w:t xml:space="preserve"> P.E. </w:t>
      </w:r>
      <w:r>
        <w:rPr>
          <w:b/>
        </w:rPr>
        <w:t xml:space="preserve">publicado en el </w:t>
      </w:r>
      <w:r w:rsidR="001D4F50">
        <w:rPr>
          <w:b/>
        </w:rPr>
        <w:t>P.O.E.</w:t>
      </w:r>
      <w:r w:rsidR="00C342DF">
        <w:rPr>
          <w:b/>
        </w:rPr>
        <w:t xml:space="preserve"> No. 74 del  15 de septiembre de 2010</w:t>
      </w:r>
      <w:r>
        <w:rPr>
          <w:b/>
        </w:rPr>
        <w:t>]</w:t>
      </w:r>
    </w:p>
    <w:p w:rsidR="00B052A3" w:rsidRDefault="00B052A3" w:rsidP="00B052A3">
      <w:pPr>
        <w:ind w:left="1134"/>
        <w:jc w:val="both"/>
      </w:pPr>
    </w:p>
    <w:p w:rsidR="00ED68CE" w:rsidRDefault="00B052A3" w:rsidP="00230239">
      <w:pPr>
        <w:ind w:left="1134"/>
        <w:jc w:val="both"/>
        <w:rPr>
          <w:b/>
        </w:rPr>
      </w:pPr>
      <w:r>
        <w:rPr>
          <w:b/>
        </w:rPr>
        <w:t>ARTICULO 98.</w:t>
      </w:r>
      <w:r w:rsidR="00C95D55">
        <w:t xml:space="preserve"> </w:t>
      </w:r>
      <w:r>
        <w:t>Las ausencias temporales del Secretario General de Gobierno, cuando no excedan de 60 días, serán suplidas por e</w:t>
      </w:r>
      <w:r w:rsidR="003C31CE">
        <w:t>l Fiscal General del Estado</w:t>
      </w:r>
      <w:r>
        <w:t xml:space="preserve">. </w:t>
      </w:r>
      <w:r>
        <w:rPr>
          <w:b/>
        </w:rPr>
        <w:t>[Artículo reformado median</w:t>
      </w:r>
      <w:r w:rsidR="003B4FC2">
        <w:rPr>
          <w:b/>
        </w:rPr>
        <w:t>te Decreto No.11</w:t>
      </w:r>
      <w:r w:rsidR="003C31CE">
        <w:rPr>
          <w:b/>
        </w:rPr>
        <w:t xml:space="preserve">41-2010 </w:t>
      </w:r>
      <w:r w:rsidR="00360BD6">
        <w:rPr>
          <w:b/>
        </w:rPr>
        <w:t>X</w:t>
      </w:r>
      <w:r w:rsidR="003C31CE">
        <w:rPr>
          <w:b/>
        </w:rPr>
        <w:t>I</w:t>
      </w:r>
      <w:r w:rsidR="003B4FC2">
        <w:rPr>
          <w:b/>
        </w:rPr>
        <w:t xml:space="preserve">I P.E. </w:t>
      </w:r>
      <w:r>
        <w:rPr>
          <w:b/>
        </w:rPr>
        <w:t xml:space="preserve">publicado en el </w:t>
      </w:r>
      <w:r w:rsidR="001D4F50">
        <w:rPr>
          <w:b/>
        </w:rPr>
        <w:t>P.O.E.</w:t>
      </w:r>
      <w:r w:rsidR="003C31CE">
        <w:rPr>
          <w:b/>
        </w:rPr>
        <w:t xml:space="preserve"> No. 74 del  15 de septiembre de 2010</w:t>
      </w:r>
      <w:r>
        <w:rPr>
          <w:b/>
        </w:rPr>
        <w:t>]</w:t>
      </w:r>
    </w:p>
    <w:p w:rsidR="005E3E32" w:rsidRDefault="005E3E32" w:rsidP="00230239">
      <w:pPr>
        <w:ind w:left="1134"/>
        <w:jc w:val="both"/>
        <w:rPr>
          <w:b/>
        </w:rPr>
      </w:pPr>
    </w:p>
    <w:p w:rsidR="00B052A3" w:rsidRDefault="00B052A3" w:rsidP="00B052A3">
      <w:pPr>
        <w:ind w:left="1134"/>
        <w:jc w:val="center"/>
        <w:rPr>
          <w:b/>
          <w:sz w:val="24"/>
        </w:rPr>
      </w:pPr>
      <w:r>
        <w:rPr>
          <w:b/>
          <w:sz w:val="24"/>
        </w:rPr>
        <w:t>TITULO IX</w:t>
      </w:r>
    </w:p>
    <w:p w:rsidR="00B052A3" w:rsidRPr="003B4FC2" w:rsidRDefault="00B052A3" w:rsidP="00B052A3">
      <w:pPr>
        <w:ind w:left="1134"/>
        <w:jc w:val="center"/>
        <w:rPr>
          <w:b/>
          <w:sz w:val="22"/>
          <w:szCs w:val="22"/>
        </w:rPr>
      </w:pPr>
      <w:r w:rsidRPr="003B4FC2">
        <w:rPr>
          <w:sz w:val="22"/>
          <w:szCs w:val="22"/>
        </w:rPr>
        <w:t>DEL PODER JUDICIAL</w:t>
      </w:r>
    </w:p>
    <w:p w:rsidR="00B052A3" w:rsidRPr="00060373" w:rsidRDefault="00B052A3" w:rsidP="00B052A3">
      <w:pPr>
        <w:ind w:left="1134"/>
        <w:jc w:val="center"/>
      </w:pPr>
      <w:r w:rsidRPr="00060373">
        <w:rPr>
          <w:b/>
        </w:rPr>
        <w:t>CAPITULO I</w:t>
      </w:r>
    </w:p>
    <w:p w:rsidR="00B052A3" w:rsidRPr="00060373" w:rsidRDefault="00B052A3" w:rsidP="00B052A3">
      <w:pPr>
        <w:ind w:left="1134"/>
        <w:jc w:val="center"/>
      </w:pPr>
      <w:r w:rsidRPr="00060373">
        <w:t>DISPOSICIONES GENERALES</w:t>
      </w:r>
    </w:p>
    <w:p w:rsidR="00B052A3" w:rsidRDefault="00B052A3" w:rsidP="00B052A3">
      <w:pPr>
        <w:ind w:left="1134"/>
        <w:jc w:val="center"/>
      </w:pPr>
      <w:r>
        <w:t xml:space="preserve"> </w:t>
      </w:r>
    </w:p>
    <w:p w:rsidR="00EB41D6" w:rsidRPr="00EB41D6" w:rsidRDefault="00EB41D6" w:rsidP="00EB41D6">
      <w:pPr>
        <w:autoSpaceDE w:val="0"/>
        <w:autoSpaceDN w:val="0"/>
        <w:adjustRightInd w:val="0"/>
        <w:ind w:left="1134"/>
        <w:jc w:val="both"/>
        <w:rPr>
          <w:rFonts w:cs="Arial"/>
          <w:b/>
          <w:lang w:eastAsia="es-MX"/>
        </w:rPr>
      </w:pPr>
      <w:r w:rsidRPr="00DC097F">
        <w:rPr>
          <w:rFonts w:cs="Arial"/>
          <w:b/>
          <w:bCs/>
          <w:lang w:eastAsia="es-MX"/>
        </w:rPr>
        <w:t xml:space="preserve">ARTÍCULO 99. </w:t>
      </w:r>
      <w:r w:rsidRPr="00016EDB">
        <w:rPr>
          <w:rFonts w:cs="Arial"/>
          <w:lang w:eastAsia="es-MX"/>
        </w:rPr>
        <w:t xml:space="preserve">La potestad de aplicar las leyes del fuero común en materia civil, familiar, penal, de </w:t>
      </w:r>
      <w:r w:rsidR="002E389F">
        <w:rPr>
          <w:rFonts w:cs="Arial"/>
          <w:lang w:eastAsia="es-MX"/>
        </w:rPr>
        <w:t xml:space="preserve">justicia para </w:t>
      </w:r>
      <w:r w:rsidR="009909A4">
        <w:rPr>
          <w:rFonts w:cs="Arial"/>
          <w:lang w:eastAsia="es-MX"/>
        </w:rPr>
        <w:t>adolescentes</w:t>
      </w:r>
      <w:r w:rsidR="002E389F">
        <w:rPr>
          <w:rFonts w:cs="Arial"/>
          <w:lang w:eastAsia="es-MX"/>
        </w:rPr>
        <w:t xml:space="preserve">, fiscal, administrativa, de extinción de dominio y justicia alternativa, </w:t>
      </w:r>
      <w:r w:rsidRPr="00016EDB">
        <w:rPr>
          <w:rFonts w:cs="Arial"/>
          <w:lang w:eastAsia="es-MX"/>
        </w:rPr>
        <w:t xml:space="preserve"> en el territorio del Estado, corresponde al Poder Judicial, salvo las excepciones previstas en la ley.</w:t>
      </w:r>
      <w:r w:rsidR="002E389F">
        <w:rPr>
          <w:rFonts w:cs="Arial"/>
          <w:lang w:eastAsia="es-MX"/>
        </w:rPr>
        <w:t xml:space="preserve"> Lo anterior sin perjuicio de las potestades que deriven de otros ordenamientos.</w:t>
      </w:r>
      <w:r>
        <w:rPr>
          <w:rFonts w:cs="Arial"/>
          <w:lang w:eastAsia="es-MX"/>
        </w:rPr>
        <w:t xml:space="preserve"> </w:t>
      </w:r>
      <w:r w:rsidRPr="00EB41D6">
        <w:rPr>
          <w:rFonts w:cs="Arial"/>
          <w:b/>
          <w:lang w:eastAsia="es-MX"/>
        </w:rPr>
        <w:t xml:space="preserve">[Artículo reformado mediante Decreto No. </w:t>
      </w:r>
      <w:r w:rsidR="002E389F">
        <w:rPr>
          <w:rFonts w:cs="Arial"/>
          <w:b/>
          <w:lang w:eastAsia="es-MX"/>
        </w:rPr>
        <w:t xml:space="preserve">579-2014 I P.O. publicado en el P.O.E. No. 84 del 18 de octubre </w:t>
      </w:r>
      <w:r w:rsidRPr="00EB41D6">
        <w:rPr>
          <w:rFonts w:cs="Arial"/>
          <w:b/>
          <w:lang w:eastAsia="es-MX"/>
        </w:rPr>
        <w:t xml:space="preserve"> de 2014]</w:t>
      </w:r>
    </w:p>
    <w:p w:rsidR="00153B5D" w:rsidRDefault="00153B5D" w:rsidP="00153B5D">
      <w:pPr>
        <w:ind w:left="1134"/>
        <w:jc w:val="both"/>
        <w:rPr>
          <w:b/>
        </w:rPr>
      </w:pPr>
    </w:p>
    <w:p w:rsidR="00B052A3" w:rsidRDefault="00B052A3" w:rsidP="00153B5D">
      <w:pPr>
        <w:ind w:left="1134"/>
        <w:jc w:val="both"/>
        <w:rPr>
          <w:b/>
        </w:rPr>
      </w:pPr>
      <w:r>
        <w:rPr>
          <w:b/>
        </w:rPr>
        <w:t>ARTICULO 100.</w:t>
      </w:r>
      <w:r w:rsidR="00C95D55">
        <w:t xml:space="preserve"> </w:t>
      </w:r>
      <w:r>
        <w:t xml:space="preserve">Derogado. </w:t>
      </w:r>
      <w:r>
        <w:rPr>
          <w:b/>
        </w:rPr>
        <w:t xml:space="preserve">[Artículo derogado mediante Decreto No. 403-94 publicado en el </w:t>
      </w:r>
      <w:r w:rsidR="001D4F50">
        <w:rPr>
          <w:b/>
        </w:rPr>
        <w:t>P.O.E.</w:t>
      </w:r>
      <w:r>
        <w:rPr>
          <w:b/>
        </w:rPr>
        <w:t xml:space="preserve"> No. 79 del 1</w:t>
      </w:r>
      <w:r w:rsidR="00090200">
        <w:rPr>
          <w:b/>
        </w:rPr>
        <w:t>º</w:t>
      </w:r>
      <w:r>
        <w:rPr>
          <w:b/>
        </w:rPr>
        <w:t>. de octubre de 1994]</w:t>
      </w:r>
    </w:p>
    <w:p w:rsidR="00B052A3" w:rsidRDefault="00B052A3" w:rsidP="00B052A3">
      <w:pPr>
        <w:ind w:left="1134"/>
        <w:jc w:val="both"/>
        <w:rPr>
          <w:b/>
        </w:rPr>
      </w:pPr>
    </w:p>
    <w:p w:rsidR="00B052A3" w:rsidRDefault="00B052A3" w:rsidP="00B052A3">
      <w:pPr>
        <w:ind w:left="1134"/>
        <w:jc w:val="both"/>
        <w:rPr>
          <w:b/>
        </w:rPr>
      </w:pPr>
      <w:r>
        <w:rPr>
          <w:b/>
        </w:rPr>
        <w:t>ARTICULO 101.</w:t>
      </w:r>
      <w:r w:rsidR="00C95D55">
        <w:t xml:space="preserve"> </w:t>
      </w:r>
      <w:r>
        <w:t xml:space="preserve">Todos los cargos y empleos en el Poder Judicial son de aceptación y desempeño enteramente libres, pudiendo los nombrados tanto excusarse de aceptarlos como de renunciarlos ante la autoridad que haya hecho la designación.  </w:t>
      </w:r>
      <w:r>
        <w:rPr>
          <w:b/>
        </w:rPr>
        <w:t xml:space="preserve">[Artículo reformado mediante Decreto No. 403-94 publicado en el </w:t>
      </w:r>
      <w:r w:rsidR="001D4F50">
        <w:rPr>
          <w:b/>
        </w:rPr>
        <w:t>P.O.E.</w:t>
      </w:r>
      <w:r>
        <w:rPr>
          <w:b/>
        </w:rPr>
        <w:t xml:space="preserve"> No. 79 del 1</w:t>
      </w:r>
      <w:r w:rsidR="00090200">
        <w:rPr>
          <w:b/>
        </w:rPr>
        <w:t>º</w:t>
      </w:r>
      <w:r>
        <w:rPr>
          <w:b/>
        </w:rPr>
        <w:t>. de octubre de 1994]</w:t>
      </w:r>
    </w:p>
    <w:p w:rsidR="00B052A3" w:rsidRDefault="00B052A3" w:rsidP="00B052A3">
      <w:pPr>
        <w:ind w:left="1134"/>
        <w:jc w:val="both"/>
        <w:rPr>
          <w:b/>
        </w:rPr>
      </w:pPr>
    </w:p>
    <w:p w:rsidR="006234A8" w:rsidRDefault="006234A8" w:rsidP="006234A8">
      <w:pPr>
        <w:ind w:left="1122"/>
        <w:jc w:val="both"/>
        <w:rPr>
          <w:rFonts w:cs="Arial"/>
        </w:rPr>
      </w:pPr>
      <w:r w:rsidRPr="006234A8">
        <w:rPr>
          <w:rFonts w:cs="Arial"/>
          <w:b/>
        </w:rPr>
        <w:t xml:space="preserve">ARTÍCULO 102.  </w:t>
      </w:r>
      <w:r w:rsidR="00EC1FE7">
        <w:rPr>
          <w:rFonts w:cs="Arial"/>
        </w:rPr>
        <w:t>En caso de que un magistrado hubiese cumplido</w:t>
      </w:r>
      <w:r w:rsidR="00856A6E">
        <w:rPr>
          <w:rFonts w:cs="Arial"/>
        </w:rPr>
        <w:t xml:space="preserve"> </w:t>
      </w:r>
      <w:r w:rsidR="00EC1FE7">
        <w:rPr>
          <w:rFonts w:cs="Arial"/>
        </w:rPr>
        <w:t xml:space="preserve"> los requisitos de ley para su jubilación, se deberán nombrar a quien habrá de sustituirlo d</w:t>
      </w:r>
      <w:r w:rsidR="00856A6E">
        <w:rPr>
          <w:rFonts w:cs="Arial"/>
        </w:rPr>
        <w:t>entro de los tres meses previos</w:t>
      </w:r>
      <w:r w:rsidR="00EC1FE7">
        <w:rPr>
          <w:rFonts w:cs="Arial"/>
        </w:rPr>
        <w:t xml:space="preserve"> a que dicho supuesto se actualice.</w:t>
      </w:r>
    </w:p>
    <w:p w:rsidR="0092109F" w:rsidRDefault="0092109F" w:rsidP="006234A8">
      <w:pPr>
        <w:ind w:left="1122"/>
        <w:jc w:val="both"/>
        <w:rPr>
          <w:rFonts w:cs="Arial"/>
        </w:rPr>
      </w:pPr>
    </w:p>
    <w:p w:rsidR="0092109F" w:rsidRDefault="0092109F" w:rsidP="006234A8">
      <w:pPr>
        <w:ind w:left="1122"/>
        <w:jc w:val="both"/>
        <w:rPr>
          <w:rFonts w:cs="Arial"/>
        </w:rPr>
      </w:pPr>
      <w:r>
        <w:rPr>
          <w:rFonts w:cs="Arial"/>
        </w:rPr>
        <w:t>Si habiendo concluido el periodo de encargo de los jueces del Poder Judicial, no se ha verificado su reelección, se entenderá que han sido ratificados.</w:t>
      </w:r>
    </w:p>
    <w:p w:rsidR="0092109F" w:rsidRDefault="0092109F" w:rsidP="006234A8">
      <w:pPr>
        <w:ind w:left="1122"/>
        <w:jc w:val="both"/>
        <w:rPr>
          <w:rFonts w:cs="Arial"/>
        </w:rPr>
      </w:pPr>
    </w:p>
    <w:p w:rsidR="0092109F" w:rsidRDefault="0092109F" w:rsidP="006234A8">
      <w:pPr>
        <w:ind w:left="1122"/>
        <w:jc w:val="both"/>
        <w:rPr>
          <w:rFonts w:cs="Arial"/>
        </w:rPr>
      </w:pPr>
      <w:r>
        <w:rPr>
          <w:rFonts w:cs="Arial"/>
        </w:rPr>
        <w:t>Lo anterior, sin perjuicio de la responsabilidad en que incurran los funcionarios omisos.</w:t>
      </w:r>
    </w:p>
    <w:p w:rsidR="0092109F" w:rsidRDefault="0092109F" w:rsidP="006234A8">
      <w:pPr>
        <w:ind w:left="1122"/>
        <w:jc w:val="both"/>
        <w:rPr>
          <w:rFonts w:cs="Arial"/>
        </w:rPr>
      </w:pPr>
    </w:p>
    <w:p w:rsidR="0092109F" w:rsidRDefault="0092109F" w:rsidP="006234A8">
      <w:pPr>
        <w:ind w:left="1122"/>
        <w:jc w:val="both"/>
        <w:rPr>
          <w:rFonts w:cs="Arial"/>
        </w:rPr>
      </w:pPr>
      <w:r>
        <w:rPr>
          <w:rFonts w:cs="Arial"/>
        </w:rPr>
        <w:t>En todo caso, cuando no se hubiese nombrado o electo a quien deba reemplazar al funcionario judicial cuyo cargo concluye o aquel no se hubiese presentado, asumirá el ejercicio de sus funci</w:t>
      </w:r>
      <w:r w:rsidR="00285BD5">
        <w:rPr>
          <w:rFonts w:cs="Arial"/>
        </w:rPr>
        <w:t>ones quien conforme a la l</w:t>
      </w:r>
      <w:r w:rsidR="00261F84">
        <w:rPr>
          <w:rFonts w:cs="Arial"/>
        </w:rPr>
        <w:t xml:space="preserve">ey deba sustituirlo en caso de ausencia temporal, hasta en tanto se verifique el nombramiento o </w:t>
      </w:r>
      <w:r w:rsidR="00285BD5">
        <w:rPr>
          <w:rFonts w:cs="Arial"/>
        </w:rPr>
        <w:t xml:space="preserve">se presente a asumir el cargo </w:t>
      </w:r>
      <w:r w:rsidR="00261F84">
        <w:rPr>
          <w:rFonts w:cs="Arial"/>
        </w:rPr>
        <w:t xml:space="preserve"> quien fuere designado.</w:t>
      </w:r>
    </w:p>
    <w:p w:rsidR="00261F84" w:rsidRDefault="00261F84" w:rsidP="006234A8">
      <w:pPr>
        <w:ind w:left="1122"/>
        <w:jc w:val="both"/>
        <w:rPr>
          <w:rFonts w:cs="Arial"/>
          <w:b/>
        </w:rPr>
      </w:pPr>
      <w:r w:rsidRPr="00261F84">
        <w:rPr>
          <w:rFonts w:cs="Arial"/>
          <w:b/>
        </w:rPr>
        <w:t>[Artículo reformado mediante Decreto 579-2014 I P.O. publicado en el P.O.E. No. 84 del 18 de octubre de 2014]</w:t>
      </w:r>
    </w:p>
    <w:p w:rsidR="006234A8" w:rsidRPr="00DF1A54" w:rsidRDefault="006234A8" w:rsidP="006234A8">
      <w:pPr>
        <w:ind w:left="1122"/>
        <w:jc w:val="both"/>
        <w:rPr>
          <w:rFonts w:cs="Arial"/>
        </w:rPr>
      </w:pPr>
    </w:p>
    <w:p w:rsidR="0069349A" w:rsidRDefault="0069349A" w:rsidP="0069349A">
      <w:pPr>
        <w:ind w:left="1134"/>
        <w:jc w:val="center"/>
        <w:rPr>
          <w:bCs/>
          <w:lang w:val="es-ES"/>
        </w:rPr>
      </w:pPr>
      <w:r w:rsidRPr="0069349A">
        <w:rPr>
          <w:b/>
          <w:bCs/>
          <w:lang w:val="es-ES"/>
        </w:rPr>
        <w:t>CAPÍTULO II</w:t>
      </w:r>
      <w:r w:rsidRPr="0069349A">
        <w:rPr>
          <w:b/>
          <w:bCs/>
          <w:lang w:val="es-ES"/>
        </w:rPr>
        <w:br/>
      </w:r>
      <w:r w:rsidRPr="0069349A">
        <w:rPr>
          <w:bCs/>
          <w:lang w:val="es-ES"/>
        </w:rPr>
        <w:t>DEL TRIBUNAL SUPERIOR DE JUSTICIA Y EL CONSEJO DE LA JUDICATURA DEL ESTADO</w:t>
      </w:r>
    </w:p>
    <w:p w:rsidR="0069349A" w:rsidRDefault="0069349A" w:rsidP="0069349A">
      <w:pPr>
        <w:ind w:left="1122"/>
        <w:jc w:val="center"/>
        <w:rPr>
          <w:rFonts w:cs="Arial"/>
          <w:b/>
        </w:rPr>
      </w:pPr>
      <w:r>
        <w:rPr>
          <w:rFonts w:cs="Arial"/>
          <w:b/>
        </w:rPr>
        <w:t>[Denominación reformada mediante Decreto 1622-2016 XXII P.E. publicado en el P.O.E. No. 79 del 01 de octubre de 2016</w:t>
      </w:r>
      <w:r w:rsidRPr="00261F84">
        <w:rPr>
          <w:rFonts w:cs="Arial"/>
          <w:b/>
        </w:rPr>
        <w:t>]</w:t>
      </w:r>
    </w:p>
    <w:p w:rsidR="0069349A" w:rsidRPr="0069349A" w:rsidRDefault="0069349A" w:rsidP="0069349A">
      <w:pPr>
        <w:ind w:left="1134"/>
        <w:jc w:val="center"/>
        <w:rPr>
          <w:b/>
          <w:bCs/>
        </w:rPr>
      </w:pPr>
    </w:p>
    <w:p w:rsidR="00B02D4A" w:rsidRPr="0069349A" w:rsidRDefault="00B02D4A" w:rsidP="00B052A3">
      <w:pPr>
        <w:ind w:left="1134"/>
        <w:jc w:val="both"/>
        <w:rPr>
          <w:b/>
          <w:lang w:val="es-ES"/>
        </w:rPr>
      </w:pPr>
    </w:p>
    <w:p w:rsidR="0069349A" w:rsidRPr="0069349A" w:rsidRDefault="00B02D4A" w:rsidP="0069349A">
      <w:pPr>
        <w:ind w:left="1122"/>
        <w:jc w:val="both"/>
        <w:rPr>
          <w:rFonts w:cs="Arial"/>
        </w:rPr>
      </w:pPr>
      <w:r w:rsidRPr="00B02D4A">
        <w:rPr>
          <w:rFonts w:cs="Arial"/>
          <w:b/>
        </w:rPr>
        <w:t>ARTICULO 103.</w:t>
      </w:r>
      <w:r w:rsidRPr="00DF1A54">
        <w:rPr>
          <w:rFonts w:cs="Arial"/>
        </w:rPr>
        <w:t xml:space="preserve"> </w:t>
      </w:r>
      <w:r w:rsidR="0069349A" w:rsidRPr="0069349A">
        <w:rPr>
          <w:rFonts w:cs="Arial"/>
        </w:rPr>
        <w:t xml:space="preserve">El Tribunal Superior de Justicia se compondrá de mínimo veinte y máximo treinta magistrados, quienes serán nombrados bajo el siguiente procedimiento: </w:t>
      </w:r>
    </w:p>
    <w:p w:rsidR="0069349A" w:rsidRPr="0069349A" w:rsidRDefault="0069349A" w:rsidP="0069349A">
      <w:pPr>
        <w:ind w:left="1122"/>
        <w:jc w:val="both"/>
        <w:rPr>
          <w:rFonts w:cs="Arial"/>
        </w:rPr>
      </w:pPr>
    </w:p>
    <w:p w:rsidR="0069349A" w:rsidRPr="0069349A" w:rsidRDefault="0069349A" w:rsidP="0069349A">
      <w:pPr>
        <w:ind w:left="1122"/>
        <w:jc w:val="both"/>
        <w:rPr>
          <w:rFonts w:cs="Arial"/>
        </w:rPr>
      </w:pPr>
      <w:r w:rsidRPr="0069349A">
        <w:rPr>
          <w:rFonts w:cs="Arial"/>
        </w:rPr>
        <w:t xml:space="preserve">Cuando exista una vacante absoluta o se autorice la creación de una nueva Sala, el Consejo de la Judicatura convocará a </w:t>
      </w:r>
      <w:r w:rsidRPr="0069349A">
        <w:rPr>
          <w:rFonts w:cs="Arial"/>
          <w:bCs/>
        </w:rPr>
        <w:t>un concurso de oposición</w:t>
      </w:r>
      <w:r w:rsidRPr="0069349A">
        <w:rPr>
          <w:rFonts w:cs="Arial"/>
        </w:rPr>
        <w:t xml:space="preserve">; los aspirantes invariablemente deberán cumplir con los requisitos que establece el artículo 108 de esta Constitución. </w:t>
      </w:r>
    </w:p>
    <w:p w:rsidR="0069349A" w:rsidRPr="0069349A" w:rsidRDefault="0069349A" w:rsidP="0069349A">
      <w:pPr>
        <w:ind w:left="1122"/>
        <w:jc w:val="both"/>
        <w:rPr>
          <w:rFonts w:cs="Arial"/>
        </w:rPr>
      </w:pPr>
    </w:p>
    <w:p w:rsidR="0069349A" w:rsidRPr="0069349A" w:rsidRDefault="0069349A" w:rsidP="0069349A">
      <w:pPr>
        <w:ind w:left="1122"/>
        <w:jc w:val="both"/>
        <w:rPr>
          <w:rFonts w:cs="Arial"/>
        </w:rPr>
      </w:pPr>
      <w:r w:rsidRPr="0069349A">
        <w:rPr>
          <w:rFonts w:cs="Arial"/>
        </w:rPr>
        <w:t xml:space="preserve">El Consejo de la Judicatura convocará, en un caso, únicamente a personas que presten sus servicios al Poder Judicial y, en otro, solo con abogados externos a dicho Poder, de manera alternada. </w:t>
      </w:r>
    </w:p>
    <w:p w:rsidR="0069349A" w:rsidRPr="0069349A" w:rsidRDefault="0069349A" w:rsidP="0069349A">
      <w:pPr>
        <w:ind w:left="1122"/>
        <w:jc w:val="both"/>
        <w:rPr>
          <w:rFonts w:cs="Arial"/>
          <w:bCs/>
        </w:rPr>
      </w:pPr>
    </w:p>
    <w:p w:rsidR="0069349A" w:rsidRPr="0069349A" w:rsidRDefault="0069349A" w:rsidP="0069349A">
      <w:pPr>
        <w:ind w:left="1122"/>
        <w:jc w:val="both"/>
        <w:rPr>
          <w:rFonts w:cs="Arial"/>
        </w:rPr>
      </w:pPr>
      <w:r w:rsidRPr="0069349A">
        <w:rPr>
          <w:rFonts w:cs="Arial"/>
          <w:bCs/>
        </w:rPr>
        <w:t>El Gobernador propondrá para su ratificación al Congreso a una de las personas que hayan obtenido los primeros diez lugares en el concurso de oposición. La ratificación se efectuará dentro del plazo improrrogable de treinta días naturales a partir de la presentación de la propuesta. En caso de que el Congreso no resolviere en dicho plazo, ocupará el cargo la persona propuesta por el Gobernador</w:t>
      </w:r>
      <w:r w:rsidRPr="0069349A">
        <w:rPr>
          <w:rFonts w:cs="Arial"/>
        </w:rPr>
        <w:t>.</w:t>
      </w:r>
    </w:p>
    <w:p w:rsidR="0069349A" w:rsidRPr="0069349A" w:rsidRDefault="0069349A" w:rsidP="0069349A">
      <w:pPr>
        <w:ind w:left="1122"/>
        <w:jc w:val="both"/>
        <w:rPr>
          <w:rFonts w:cs="Arial"/>
          <w:bCs/>
        </w:rPr>
      </w:pPr>
    </w:p>
    <w:p w:rsidR="00261F84" w:rsidRPr="0069349A" w:rsidRDefault="0069349A" w:rsidP="0069349A">
      <w:pPr>
        <w:ind w:left="1122"/>
        <w:jc w:val="both"/>
        <w:rPr>
          <w:rFonts w:cs="Arial"/>
        </w:rPr>
      </w:pPr>
      <w:r w:rsidRPr="0069349A">
        <w:rPr>
          <w:rFonts w:cs="Arial"/>
          <w:bCs/>
        </w:rPr>
        <w:t>Cuando el Congreso rechace la propuesta, el Gobernador enviará una nueva, de entre las personas a que se refiere el párrafo anterior. Si esta segunda propuesta fuere rechazada, el Congreso nombrará a la persona que designe el Gobernador de entre los restantes</w:t>
      </w:r>
      <w:r w:rsidRPr="0069349A">
        <w:rPr>
          <w:rFonts w:cs="Arial"/>
        </w:rPr>
        <w:t>.</w:t>
      </w:r>
      <w:r>
        <w:rPr>
          <w:rFonts w:cs="Arial"/>
        </w:rPr>
        <w:t xml:space="preserve"> </w:t>
      </w:r>
      <w:r w:rsidR="00261F84" w:rsidRPr="00261F84">
        <w:rPr>
          <w:rFonts w:cs="Arial"/>
          <w:b/>
        </w:rPr>
        <w:t xml:space="preserve">[Artículo reformado mediante Decreto </w:t>
      </w:r>
      <w:r>
        <w:rPr>
          <w:rFonts w:cs="Arial"/>
          <w:b/>
        </w:rPr>
        <w:t>1622-2016 XXII P.E. publicado en el P.O.E. No. 79 del 01 de octubre de 2016</w:t>
      </w:r>
      <w:r w:rsidR="00261F84" w:rsidRPr="00261F84">
        <w:rPr>
          <w:rFonts w:cs="Arial"/>
          <w:b/>
        </w:rPr>
        <w:t>]</w:t>
      </w:r>
    </w:p>
    <w:p w:rsidR="00B02D4A" w:rsidRPr="00DF1A54" w:rsidRDefault="00B02D4A" w:rsidP="00B02D4A">
      <w:pPr>
        <w:ind w:left="1122"/>
        <w:jc w:val="both"/>
        <w:rPr>
          <w:rFonts w:cs="Arial"/>
        </w:rPr>
      </w:pPr>
    </w:p>
    <w:p w:rsidR="00252FEB" w:rsidRPr="00773895" w:rsidRDefault="00252FEB" w:rsidP="00773895">
      <w:pPr>
        <w:pStyle w:val="Textoindependiente"/>
        <w:tabs>
          <w:tab w:val="left" w:pos="2910"/>
        </w:tabs>
        <w:ind w:left="1122"/>
        <w:rPr>
          <w:rFonts w:cs="Arial"/>
          <w:bCs/>
          <w:lang w:val="es-ES"/>
        </w:rPr>
      </w:pPr>
      <w:r w:rsidRPr="00D21D3E">
        <w:rPr>
          <w:rFonts w:cs="Arial"/>
          <w:b/>
          <w:bCs/>
        </w:rPr>
        <w:t xml:space="preserve">ARTÍCULO 104. </w:t>
      </w:r>
      <w:r w:rsidR="00773895" w:rsidRPr="00773895">
        <w:rPr>
          <w:rFonts w:cs="Arial"/>
          <w:bCs/>
        </w:rPr>
        <w:t>El Tribunal Superior de Justicia funcionará en pleno, en salas colegiadas o en unitarias, que podrán ser regionales, según lo determine la Ley.</w:t>
      </w:r>
      <w:r w:rsidR="00773895">
        <w:rPr>
          <w:rFonts w:cs="Arial"/>
          <w:bCs/>
        </w:rPr>
        <w:t xml:space="preserve"> </w:t>
      </w:r>
      <w:r w:rsidR="00773895" w:rsidRPr="00261F84">
        <w:rPr>
          <w:rFonts w:cs="Arial"/>
          <w:b/>
        </w:rPr>
        <w:t>[</w:t>
      </w:r>
      <w:r w:rsidR="00773895">
        <w:rPr>
          <w:rFonts w:cs="Arial"/>
          <w:b/>
        </w:rPr>
        <w:t xml:space="preserve">Párrafo </w:t>
      </w:r>
      <w:r w:rsidR="00773895" w:rsidRPr="00261F84">
        <w:rPr>
          <w:rFonts w:cs="Arial"/>
          <w:b/>
        </w:rPr>
        <w:t xml:space="preserve">reformado mediante Decreto </w:t>
      </w:r>
      <w:r w:rsidR="00773895">
        <w:rPr>
          <w:rFonts w:cs="Arial"/>
          <w:b/>
        </w:rPr>
        <w:t>1622-2016 XXII P.E. publicado en el P.O.E. No. 79 del 01 de octubre de 2016</w:t>
      </w:r>
      <w:r w:rsidR="00773895" w:rsidRPr="00261F84">
        <w:rPr>
          <w:rFonts w:cs="Arial"/>
          <w:b/>
        </w:rPr>
        <w:t>]</w:t>
      </w:r>
    </w:p>
    <w:p w:rsidR="00252FEB" w:rsidRPr="00773895" w:rsidRDefault="00252FEB" w:rsidP="00773895">
      <w:pPr>
        <w:pStyle w:val="Textoindependiente"/>
        <w:tabs>
          <w:tab w:val="left" w:pos="2910"/>
        </w:tabs>
        <w:spacing w:after="0"/>
        <w:ind w:left="1122"/>
        <w:jc w:val="both"/>
        <w:rPr>
          <w:rFonts w:cs="Arial"/>
          <w:bCs/>
        </w:rPr>
      </w:pPr>
      <w:r w:rsidRPr="002E2F60">
        <w:rPr>
          <w:rFonts w:cs="Arial"/>
          <w:bCs/>
        </w:rPr>
        <w:t>Su Presidente rendirá en el mes de enero de cada año, un informe ante el pleno sobre el estado que guarda la administración de justicia.</w:t>
      </w:r>
      <w:r w:rsidR="00773895">
        <w:rPr>
          <w:rFonts w:cs="Arial"/>
          <w:bCs/>
        </w:rPr>
        <w:t xml:space="preserve"> </w:t>
      </w:r>
      <w:r w:rsidRPr="00252FEB">
        <w:rPr>
          <w:rFonts w:cs="Arial"/>
          <w:b/>
          <w:bCs/>
        </w:rPr>
        <w:t xml:space="preserve">[Artículo reformado mediante Decreto No. 1182-2013 IX P.E. publicado en el P.O.E. No. 52 del 29 de junio de 2013] </w:t>
      </w:r>
    </w:p>
    <w:p w:rsidR="00252FEB" w:rsidRPr="002E2F60" w:rsidRDefault="00252FEB" w:rsidP="00252FEB">
      <w:pPr>
        <w:pStyle w:val="Textoindependiente"/>
        <w:tabs>
          <w:tab w:val="left" w:pos="2910"/>
        </w:tabs>
        <w:spacing w:after="0"/>
        <w:ind w:left="1122"/>
        <w:jc w:val="both"/>
        <w:rPr>
          <w:rFonts w:cs="Arial"/>
          <w:bCs/>
        </w:rPr>
      </w:pPr>
    </w:p>
    <w:p w:rsidR="00773895" w:rsidRPr="00773895" w:rsidRDefault="00252FEB" w:rsidP="00773895">
      <w:pPr>
        <w:pStyle w:val="Textoindependiente"/>
        <w:tabs>
          <w:tab w:val="left" w:pos="2910"/>
        </w:tabs>
        <w:ind w:left="1122"/>
        <w:jc w:val="both"/>
        <w:rPr>
          <w:rFonts w:cs="Arial"/>
          <w:bCs/>
        </w:rPr>
      </w:pPr>
      <w:r w:rsidRPr="00D21D3E">
        <w:rPr>
          <w:rFonts w:cs="Arial"/>
          <w:b/>
          <w:bCs/>
        </w:rPr>
        <w:t xml:space="preserve">Artículo 105. </w:t>
      </w:r>
      <w:r w:rsidR="00773895" w:rsidRPr="00773895">
        <w:rPr>
          <w:rFonts w:cs="Arial"/>
          <w:bCs/>
        </w:rPr>
        <w:t>Corresponde a la Sala de Control Constitucional la revisión de las resoluciones de los jueces de primera instancia y de las salas unitarias del Tribunal Superior de Justicia, mediante las cuales se determine la inaplicación de las normas jurídicas, por considerarlas contrarias a los contenidos de la Constitución Política del Estado, de la Constitución Política de los Estados Unidos Mexicanos o de los tratados internacionales celebrados y ratificados por el Estado Mexicano, con arreglo a esta última.</w:t>
      </w:r>
    </w:p>
    <w:p w:rsidR="00252FEB" w:rsidRPr="00773895" w:rsidRDefault="00773895" w:rsidP="00773895">
      <w:pPr>
        <w:pStyle w:val="Textoindependiente"/>
        <w:tabs>
          <w:tab w:val="left" w:pos="2910"/>
        </w:tabs>
        <w:ind w:left="1122"/>
        <w:jc w:val="both"/>
        <w:rPr>
          <w:rFonts w:cs="Arial"/>
          <w:bCs/>
        </w:rPr>
      </w:pPr>
      <w:r w:rsidRPr="00773895">
        <w:rPr>
          <w:rFonts w:cs="Arial"/>
          <w:bCs/>
        </w:rPr>
        <w:t>Cuando la inaplicación a que se refiere el párrafo anterior la determinen las salas colegiadas del Tribunal Superior de Justicia, las atribuciones de la Sala de Control Constitucional serán ejer</w:t>
      </w:r>
      <w:r>
        <w:rPr>
          <w:rFonts w:cs="Arial"/>
          <w:bCs/>
        </w:rPr>
        <w:t xml:space="preserve">cidas directamente por el Pleno. </w:t>
      </w:r>
      <w:r w:rsidRPr="00261F84">
        <w:rPr>
          <w:rFonts w:cs="Arial"/>
          <w:b/>
        </w:rPr>
        <w:t xml:space="preserve">[Artículo reformado mediante Decreto </w:t>
      </w:r>
      <w:r w:rsidR="00403CB2">
        <w:rPr>
          <w:rFonts w:cs="Arial"/>
          <w:b/>
        </w:rPr>
        <w:t xml:space="preserve">No. </w:t>
      </w:r>
      <w:r>
        <w:rPr>
          <w:rFonts w:cs="Arial"/>
          <w:b/>
        </w:rPr>
        <w:t>1622-2016 XXII P.E. publicado en el P.O.E. No. 79 del 01 de octubre de 2016</w:t>
      </w:r>
      <w:r w:rsidRPr="00261F84">
        <w:rPr>
          <w:rFonts w:cs="Arial"/>
          <w:b/>
        </w:rPr>
        <w:t>]</w:t>
      </w:r>
    </w:p>
    <w:p w:rsidR="00773895" w:rsidRPr="00773895" w:rsidRDefault="00773895" w:rsidP="00773895">
      <w:pPr>
        <w:ind w:left="1122"/>
        <w:jc w:val="both"/>
        <w:rPr>
          <w:bCs/>
        </w:rPr>
      </w:pPr>
      <w:r>
        <w:rPr>
          <w:b/>
          <w:bCs/>
        </w:rPr>
        <w:t>Artículo</w:t>
      </w:r>
      <w:r w:rsidRPr="00773895">
        <w:rPr>
          <w:b/>
        </w:rPr>
        <w:t xml:space="preserve"> 105 Bis. </w:t>
      </w:r>
      <w:r w:rsidRPr="00773895">
        <w:t>La administración, vigilancia y disciplina del Poder Judicial, estará a cargo del Consejo de la Judicatura del Estado de Chihuahua, conforme a las bases que señala esta Constitución y las leyes respectivas.</w:t>
      </w:r>
    </w:p>
    <w:p w:rsidR="00773895" w:rsidRPr="00773895" w:rsidRDefault="00773895" w:rsidP="00773895">
      <w:pPr>
        <w:ind w:left="1122"/>
        <w:jc w:val="both"/>
      </w:pPr>
    </w:p>
    <w:p w:rsidR="00773895" w:rsidRPr="00773895" w:rsidRDefault="00773895" w:rsidP="00773895">
      <w:pPr>
        <w:ind w:left="1122"/>
        <w:jc w:val="both"/>
      </w:pPr>
      <w:r w:rsidRPr="00773895">
        <w:t xml:space="preserve">El Consejo es un órgano del Poder Judicial del Estado, con independencia técnica, de gestión y para emitir sus resoluciones; funcionará en Pleno o en comisiones. </w:t>
      </w:r>
    </w:p>
    <w:p w:rsidR="00773895" w:rsidRPr="00773895" w:rsidRDefault="00773895" w:rsidP="00773895">
      <w:pPr>
        <w:ind w:left="1122"/>
        <w:jc w:val="both"/>
      </w:pPr>
    </w:p>
    <w:p w:rsidR="00773895" w:rsidRPr="00773895" w:rsidRDefault="00773895" w:rsidP="00773895">
      <w:pPr>
        <w:ind w:left="1122"/>
        <w:jc w:val="both"/>
      </w:pPr>
      <w:r w:rsidRPr="00773895">
        <w:t>El Pleno del Consejo resolverá sobre la designación, adscripción y remoción de magistrados y jueces, así como los demás asuntos que la ley determine.</w:t>
      </w:r>
    </w:p>
    <w:p w:rsidR="00773895" w:rsidRPr="00773895" w:rsidRDefault="00773895" w:rsidP="00773895">
      <w:pPr>
        <w:ind w:left="1122"/>
        <w:jc w:val="both"/>
      </w:pPr>
    </w:p>
    <w:p w:rsidR="00773895" w:rsidRPr="00773895" w:rsidRDefault="00773895" w:rsidP="00773895">
      <w:pPr>
        <w:ind w:left="1122"/>
        <w:jc w:val="both"/>
      </w:pPr>
      <w:r w:rsidRPr="00773895">
        <w:t>El Consejo estará facultado para expedir acuerdos generales para el adecuado ejercicio de sus funciones, de conf</w:t>
      </w:r>
      <w:r w:rsidR="00403CB2">
        <w:t>ormidad con lo que establezca la</w:t>
      </w:r>
      <w:r w:rsidRPr="00773895">
        <w:t xml:space="preserve"> ley.</w:t>
      </w:r>
    </w:p>
    <w:p w:rsidR="00773895" w:rsidRPr="00773895" w:rsidRDefault="00773895" w:rsidP="00773895">
      <w:pPr>
        <w:ind w:left="1122"/>
        <w:jc w:val="both"/>
      </w:pPr>
    </w:p>
    <w:p w:rsidR="00252FEB" w:rsidRDefault="00773895" w:rsidP="00773895">
      <w:pPr>
        <w:ind w:left="1122"/>
        <w:jc w:val="both"/>
      </w:pPr>
      <w:r w:rsidRPr="00773895">
        <w:t>Las decisiones del Consejo serán definitivas e inatacables, salvo aquellas que se traten de designación, adscripción, ratificación o remoción de jueces o remoción de magistrados, las cuales serán recurribles ante el Pleno de Tribunal Superior de Justicia.</w:t>
      </w:r>
    </w:p>
    <w:p w:rsidR="00773895" w:rsidRDefault="00773895" w:rsidP="00773895">
      <w:pPr>
        <w:ind w:left="1122"/>
        <w:jc w:val="both"/>
        <w:rPr>
          <w:rFonts w:cs="Arial"/>
          <w:b/>
        </w:rPr>
      </w:pPr>
      <w:r>
        <w:rPr>
          <w:rFonts w:cs="Arial"/>
          <w:b/>
        </w:rPr>
        <w:t>[Artículo adicionado</w:t>
      </w:r>
      <w:r w:rsidRPr="00261F84">
        <w:rPr>
          <w:rFonts w:cs="Arial"/>
          <w:b/>
        </w:rPr>
        <w:t xml:space="preserve"> mediante Decreto </w:t>
      </w:r>
      <w:r w:rsidR="00403CB2">
        <w:rPr>
          <w:rFonts w:cs="Arial"/>
          <w:b/>
        </w:rPr>
        <w:t>No.</w:t>
      </w:r>
      <w:r>
        <w:rPr>
          <w:rFonts w:cs="Arial"/>
          <w:b/>
        </w:rPr>
        <w:t>1622-2016 XXII P.E. publicado en el P.O.E. No. 79 del 01 de octubre de 2016</w:t>
      </w:r>
      <w:r w:rsidRPr="00261F84">
        <w:rPr>
          <w:rFonts w:cs="Arial"/>
          <w:b/>
        </w:rPr>
        <w:t>]</w:t>
      </w:r>
    </w:p>
    <w:p w:rsidR="00773895" w:rsidRDefault="00773895" w:rsidP="00773895">
      <w:pPr>
        <w:ind w:left="1122"/>
        <w:jc w:val="both"/>
        <w:rPr>
          <w:b/>
          <w:bCs/>
        </w:rPr>
      </w:pPr>
    </w:p>
    <w:p w:rsidR="00773895" w:rsidRPr="00773895" w:rsidRDefault="00773895" w:rsidP="00773895">
      <w:pPr>
        <w:ind w:left="1122"/>
        <w:jc w:val="both"/>
      </w:pPr>
      <w:r>
        <w:rPr>
          <w:b/>
          <w:bCs/>
        </w:rPr>
        <w:t>Artículo</w:t>
      </w:r>
      <w:r w:rsidRPr="00773895">
        <w:rPr>
          <w:b/>
        </w:rPr>
        <w:t xml:space="preserve"> 105 Ter. </w:t>
      </w:r>
      <w:r w:rsidRPr="00773895">
        <w:t>El Consejo de la Judicatura del Estado de Chihuahua estará integrado por siete consejeros, designados de la siguiente forma:</w:t>
      </w:r>
    </w:p>
    <w:p w:rsidR="00773895" w:rsidRPr="00773895" w:rsidRDefault="00773895" w:rsidP="00773895">
      <w:pPr>
        <w:ind w:left="1122"/>
        <w:jc w:val="both"/>
      </w:pPr>
    </w:p>
    <w:p w:rsidR="00773895" w:rsidRPr="00773895" w:rsidRDefault="00773895" w:rsidP="00773895">
      <w:pPr>
        <w:ind w:left="2268" w:hanging="567"/>
        <w:jc w:val="both"/>
      </w:pPr>
      <w:r>
        <w:t>I.</w:t>
      </w:r>
      <w:r w:rsidRPr="00773895">
        <w:t xml:space="preserve"> </w:t>
      </w:r>
      <w:r>
        <w:t xml:space="preserve"> </w:t>
      </w:r>
      <w:r>
        <w:tab/>
      </w:r>
      <w:r w:rsidRPr="00773895">
        <w:t>Uno será el Presidente del Tribunal Superior de Justicia del Estado, quien también lo será del Consejo;</w:t>
      </w:r>
    </w:p>
    <w:p w:rsidR="00773895" w:rsidRPr="00773895" w:rsidRDefault="00773895" w:rsidP="00773895">
      <w:pPr>
        <w:ind w:left="2268" w:hanging="567"/>
        <w:jc w:val="both"/>
      </w:pPr>
    </w:p>
    <w:p w:rsidR="00773895" w:rsidRPr="00773895" w:rsidRDefault="00773895" w:rsidP="00773895">
      <w:pPr>
        <w:ind w:left="2268" w:hanging="567"/>
        <w:jc w:val="both"/>
      </w:pPr>
      <w:r>
        <w:t>II.</w:t>
      </w:r>
      <w:r w:rsidRPr="00773895">
        <w:t xml:space="preserve"> </w:t>
      </w:r>
      <w:r>
        <w:t xml:space="preserve"> </w:t>
      </w:r>
      <w:r>
        <w:tab/>
      </w:r>
      <w:r w:rsidRPr="00773895">
        <w:t>Tres, serán magistrados designados por el Pleno del Tribunal Superior de Justicia del Estado, por mayoría de votos de los magistrados presentes;</w:t>
      </w:r>
    </w:p>
    <w:p w:rsidR="00773895" w:rsidRPr="00773895" w:rsidRDefault="00773895" w:rsidP="00773895">
      <w:pPr>
        <w:ind w:left="2268" w:hanging="567"/>
        <w:jc w:val="both"/>
      </w:pPr>
    </w:p>
    <w:p w:rsidR="00773895" w:rsidRPr="00773895" w:rsidRDefault="00773895" w:rsidP="00773895">
      <w:pPr>
        <w:ind w:left="2268" w:hanging="567"/>
        <w:jc w:val="both"/>
      </w:pPr>
      <w:r>
        <w:t>III.</w:t>
      </w:r>
      <w:r w:rsidRPr="00773895">
        <w:t xml:space="preserve"> </w:t>
      </w:r>
      <w:r>
        <w:t xml:space="preserve"> </w:t>
      </w:r>
      <w:r>
        <w:tab/>
      </w:r>
      <w:r w:rsidRPr="00773895">
        <w:t>Dos designados por el Congreso del Estado a propuesta de la Junta de Coordinación Política, los cuales deberán representar a la sociedad civil; y</w:t>
      </w:r>
    </w:p>
    <w:p w:rsidR="00773895" w:rsidRPr="00773895" w:rsidRDefault="00773895" w:rsidP="00773895">
      <w:pPr>
        <w:ind w:left="2268" w:hanging="567"/>
        <w:jc w:val="both"/>
      </w:pPr>
    </w:p>
    <w:p w:rsidR="00773895" w:rsidRPr="00773895" w:rsidRDefault="00773895" w:rsidP="00773895">
      <w:pPr>
        <w:ind w:left="2268" w:hanging="567"/>
        <w:jc w:val="both"/>
      </w:pPr>
      <w:r>
        <w:t>IV.</w:t>
      </w:r>
      <w:r w:rsidRPr="00773895">
        <w:t xml:space="preserve"> </w:t>
      </w:r>
      <w:r>
        <w:t xml:space="preserve"> </w:t>
      </w:r>
      <w:r>
        <w:tab/>
      </w:r>
      <w:r w:rsidRPr="00773895">
        <w:t>Uno designado por el Titular del Ejecutivo del Estado.</w:t>
      </w:r>
    </w:p>
    <w:p w:rsidR="00773895" w:rsidRPr="00773895" w:rsidRDefault="00773895" w:rsidP="00773895">
      <w:pPr>
        <w:ind w:left="1122"/>
        <w:jc w:val="both"/>
      </w:pPr>
    </w:p>
    <w:p w:rsidR="00773895" w:rsidRPr="00773895" w:rsidRDefault="00773895" w:rsidP="00773895">
      <w:pPr>
        <w:ind w:left="1122"/>
        <w:jc w:val="both"/>
      </w:pPr>
      <w:r w:rsidRPr="00773895">
        <w:t>Los consejeros deberán cumplir con los requisitos del artículo 108 de esta Constitución.</w:t>
      </w:r>
    </w:p>
    <w:p w:rsidR="00773895" w:rsidRPr="00773895" w:rsidRDefault="00773895" w:rsidP="00773895">
      <w:pPr>
        <w:ind w:left="1122"/>
        <w:jc w:val="both"/>
      </w:pPr>
    </w:p>
    <w:p w:rsidR="00773895" w:rsidRPr="00773895" w:rsidRDefault="00773895" w:rsidP="00773895">
      <w:pPr>
        <w:ind w:left="1122"/>
        <w:jc w:val="both"/>
      </w:pPr>
      <w:r w:rsidRPr="00773895">
        <w:t>Los magistrados nombrados como consejeros, continuarán en el ejercicio de su función jurisdiccional y no recibirán retribución adicional por ese cargo.</w:t>
      </w:r>
    </w:p>
    <w:p w:rsidR="00773895" w:rsidRPr="00773895" w:rsidRDefault="00773895" w:rsidP="00773895">
      <w:pPr>
        <w:ind w:left="1122"/>
        <w:jc w:val="both"/>
      </w:pPr>
    </w:p>
    <w:p w:rsidR="00773895" w:rsidRPr="00773895" w:rsidRDefault="00773895" w:rsidP="00773895">
      <w:pPr>
        <w:ind w:left="1122"/>
        <w:jc w:val="both"/>
      </w:pPr>
      <w:r w:rsidRPr="00773895">
        <w:t>Para el funcionamiento del Consejo, bastará la presencia de cuatro de sus integrantes.</w:t>
      </w:r>
    </w:p>
    <w:p w:rsidR="00773895" w:rsidRPr="00773895" w:rsidRDefault="00773895" w:rsidP="00773895">
      <w:pPr>
        <w:ind w:left="1122"/>
        <w:jc w:val="both"/>
      </w:pPr>
    </w:p>
    <w:p w:rsidR="00773895" w:rsidRPr="00773895" w:rsidRDefault="00773895" w:rsidP="00773895">
      <w:pPr>
        <w:ind w:left="1122"/>
        <w:jc w:val="both"/>
      </w:pPr>
      <w:r w:rsidRPr="00773895">
        <w:t>Salvo el Presidente del Consejo, los demás consejeros durarán en su encargo cinco años y no podrán ser nombrados para un nuevo período.</w:t>
      </w:r>
    </w:p>
    <w:p w:rsidR="00773895" w:rsidRPr="00773895" w:rsidRDefault="00773895" w:rsidP="00773895">
      <w:pPr>
        <w:ind w:left="1122"/>
        <w:jc w:val="both"/>
      </w:pPr>
    </w:p>
    <w:p w:rsidR="00773895" w:rsidRPr="00773895" w:rsidRDefault="00773895" w:rsidP="00773895">
      <w:pPr>
        <w:ind w:left="1122"/>
        <w:jc w:val="both"/>
      </w:pPr>
      <w:r w:rsidRPr="00773895">
        <w:t>Los consejeros ejercerán su función con independencia e imparcialidad, no representarán a quien los designe y solo podrán ser removidos en los términos y por las causas que establece esta Constitución.</w:t>
      </w:r>
    </w:p>
    <w:p w:rsidR="00773895" w:rsidRPr="00773895" w:rsidRDefault="00773895" w:rsidP="00773895">
      <w:pPr>
        <w:ind w:left="1122"/>
        <w:jc w:val="both"/>
      </w:pPr>
    </w:p>
    <w:p w:rsidR="00773895" w:rsidRDefault="00773895" w:rsidP="00773895">
      <w:pPr>
        <w:ind w:left="1122"/>
        <w:jc w:val="both"/>
      </w:pPr>
      <w:r w:rsidRPr="00773895">
        <w:t>Los integrantes del Consejo de la Judicatura designados por el Ejecutivo y el Legislativo serán, para todos los efectos legales y por el tiempo que dure su encargo, funcionarios del Poder Judicial.</w:t>
      </w:r>
      <w:r>
        <w:t xml:space="preserve"> </w:t>
      </w:r>
    </w:p>
    <w:p w:rsidR="00773895" w:rsidRDefault="00773895" w:rsidP="00773895">
      <w:pPr>
        <w:ind w:left="1122"/>
        <w:jc w:val="both"/>
        <w:rPr>
          <w:rFonts w:cs="Arial"/>
          <w:b/>
        </w:rPr>
      </w:pPr>
      <w:r>
        <w:rPr>
          <w:rFonts w:cs="Arial"/>
          <w:b/>
        </w:rPr>
        <w:t>[Artículo adicionado</w:t>
      </w:r>
      <w:r w:rsidRPr="00261F84">
        <w:rPr>
          <w:rFonts w:cs="Arial"/>
          <w:b/>
        </w:rPr>
        <w:t xml:space="preserve"> mediante Decreto </w:t>
      </w:r>
      <w:r w:rsidR="00403CB2">
        <w:rPr>
          <w:rFonts w:cs="Arial"/>
          <w:b/>
        </w:rPr>
        <w:t xml:space="preserve">No. </w:t>
      </w:r>
      <w:r>
        <w:rPr>
          <w:rFonts w:cs="Arial"/>
          <w:b/>
        </w:rPr>
        <w:t>1622-2016 XXII P.E. publicado en el P.O.E. No. 79 del 01 de octubre de 2016</w:t>
      </w:r>
      <w:r w:rsidRPr="00261F84">
        <w:rPr>
          <w:rFonts w:cs="Arial"/>
          <w:b/>
        </w:rPr>
        <w:t>]</w:t>
      </w:r>
    </w:p>
    <w:p w:rsidR="00773895" w:rsidRDefault="00773895" w:rsidP="00773895">
      <w:pPr>
        <w:jc w:val="both"/>
        <w:rPr>
          <w:b/>
        </w:rPr>
      </w:pPr>
    </w:p>
    <w:p w:rsidR="00773895" w:rsidRDefault="003B4FC2" w:rsidP="00773895">
      <w:pPr>
        <w:ind w:left="1122"/>
        <w:jc w:val="both"/>
        <w:rPr>
          <w:rFonts w:cs="Arial"/>
          <w:b/>
        </w:rPr>
      </w:pPr>
      <w:r>
        <w:rPr>
          <w:b/>
        </w:rPr>
        <w:t>ARTICULO 106.</w:t>
      </w:r>
      <w:r>
        <w:t xml:space="preserve"> </w:t>
      </w:r>
      <w:r w:rsidR="00773895" w:rsidRPr="00773895">
        <w:t>Nunca podrán desempeñar su función simultáneamente en el Poder Judicial, magistrados o consejeros de la judicatura que entre sí sean cónyuges, parientes consanguíneos en línea recta o colateral dentro del cuarto grado. Tratándose de afines, la prohibición comprende la línea recta y la colateral dentro del segundo grado.</w:t>
      </w:r>
      <w:r w:rsidR="00773895">
        <w:t xml:space="preserve"> </w:t>
      </w:r>
      <w:r w:rsidR="00773895">
        <w:rPr>
          <w:rFonts w:cs="Arial"/>
          <w:b/>
        </w:rPr>
        <w:t>[Artículo reformado</w:t>
      </w:r>
      <w:r w:rsidR="00773895" w:rsidRPr="00261F84">
        <w:rPr>
          <w:rFonts w:cs="Arial"/>
          <w:b/>
        </w:rPr>
        <w:t xml:space="preserve"> mediante Decreto </w:t>
      </w:r>
      <w:r w:rsidR="00403CB2">
        <w:rPr>
          <w:rFonts w:cs="Arial"/>
          <w:b/>
        </w:rPr>
        <w:t xml:space="preserve">No. </w:t>
      </w:r>
      <w:r w:rsidR="00773895">
        <w:rPr>
          <w:rFonts w:cs="Arial"/>
          <w:b/>
        </w:rPr>
        <w:t>1622-2016 XXII P.E. publicado en el P.O.E. No. 79 del 01 de octubre de 2016</w:t>
      </w:r>
      <w:r w:rsidR="00773895" w:rsidRPr="00261F84">
        <w:rPr>
          <w:rFonts w:cs="Arial"/>
          <w:b/>
        </w:rPr>
        <w:t>]</w:t>
      </w:r>
    </w:p>
    <w:p w:rsidR="00342DDA" w:rsidRDefault="00342DDA" w:rsidP="00342DDA">
      <w:pPr>
        <w:jc w:val="both"/>
        <w:rPr>
          <w:b/>
        </w:rPr>
      </w:pPr>
    </w:p>
    <w:p w:rsidR="00342DDA" w:rsidRDefault="00342DDA" w:rsidP="00756535">
      <w:pPr>
        <w:ind w:left="1122"/>
        <w:jc w:val="both"/>
        <w:rPr>
          <w:rFonts w:cs="Arial"/>
        </w:rPr>
      </w:pPr>
      <w:r w:rsidRPr="00342DDA">
        <w:rPr>
          <w:rFonts w:cs="Arial"/>
          <w:b/>
        </w:rPr>
        <w:t>ARTICULO 107.</w:t>
      </w:r>
      <w:r w:rsidRPr="00DF1A54">
        <w:rPr>
          <w:rFonts w:cs="Arial"/>
        </w:rPr>
        <w:t xml:space="preserve"> </w:t>
      </w:r>
      <w:r w:rsidR="00773895" w:rsidRPr="00773895">
        <w:rPr>
          <w:rFonts w:cs="Arial"/>
          <w:bCs/>
        </w:rPr>
        <w:t>Los magistrados del</w:t>
      </w:r>
      <w:r w:rsidR="00773895" w:rsidRPr="00773895">
        <w:rPr>
          <w:rFonts w:cs="Arial"/>
          <w:b/>
          <w:bCs/>
        </w:rPr>
        <w:t xml:space="preserve"> </w:t>
      </w:r>
      <w:r w:rsidR="00773895" w:rsidRPr="00773895">
        <w:rPr>
          <w:rFonts w:cs="Arial"/>
          <w:bCs/>
        </w:rPr>
        <w:t>Tribunal Superior de Justicia serán nombrados para un único periodo de quince años. Sin embargo, concluirán su encargo y cesarán sus funciones, los magistrados que satisfagan los requisitos que exigen las leyes atinentes para gozar de la jubilación y además hayan desempeñado el cargo de magistrado cuando menos por un periodo de cinco años.</w:t>
      </w:r>
    </w:p>
    <w:p w:rsidR="00756535" w:rsidRDefault="00756535" w:rsidP="00756535">
      <w:pPr>
        <w:ind w:left="1122"/>
        <w:jc w:val="both"/>
        <w:rPr>
          <w:rFonts w:cs="Arial"/>
          <w:b/>
        </w:rPr>
      </w:pPr>
    </w:p>
    <w:p w:rsidR="00756535" w:rsidRDefault="00756535" w:rsidP="00756535">
      <w:pPr>
        <w:ind w:left="1122"/>
        <w:jc w:val="both"/>
        <w:rPr>
          <w:rFonts w:cs="Arial"/>
        </w:rPr>
      </w:pPr>
      <w:r w:rsidRPr="00756535">
        <w:rPr>
          <w:rFonts w:cs="Arial"/>
        </w:rPr>
        <w:t xml:space="preserve">Los </w:t>
      </w:r>
      <w:r>
        <w:rPr>
          <w:rFonts w:cs="Arial"/>
        </w:rPr>
        <w:t>magistrados serán inamovibles durante su encargo y solo podr</w:t>
      </w:r>
      <w:r w:rsidR="009463EF">
        <w:rPr>
          <w:rFonts w:cs="Arial"/>
        </w:rPr>
        <w:t>án ser d</w:t>
      </w:r>
      <w:r w:rsidR="008B4037">
        <w:rPr>
          <w:rFonts w:cs="Arial"/>
        </w:rPr>
        <w:t>e</w:t>
      </w:r>
      <w:r>
        <w:rPr>
          <w:rFonts w:cs="Arial"/>
        </w:rPr>
        <w:t xml:space="preserve">stituidos en los casos que determinen esta Constitución o </w:t>
      </w:r>
      <w:r w:rsidR="00C84A84">
        <w:rPr>
          <w:rFonts w:cs="Arial"/>
        </w:rPr>
        <w:t xml:space="preserve">las </w:t>
      </w:r>
      <w:r>
        <w:rPr>
          <w:rFonts w:cs="Arial"/>
        </w:rPr>
        <w:t>leyes.</w:t>
      </w:r>
    </w:p>
    <w:p w:rsidR="00C84A84" w:rsidRDefault="00C84A84" w:rsidP="00756535">
      <w:pPr>
        <w:ind w:left="1122"/>
        <w:jc w:val="both"/>
        <w:rPr>
          <w:rFonts w:cs="Arial"/>
        </w:rPr>
      </w:pPr>
    </w:p>
    <w:p w:rsidR="00773895" w:rsidRPr="00773895" w:rsidRDefault="00773895" w:rsidP="00773895">
      <w:pPr>
        <w:ind w:left="1122"/>
        <w:jc w:val="both"/>
        <w:rPr>
          <w:rFonts w:cs="Arial"/>
        </w:rPr>
      </w:pPr>
      <w:r w:rsidRPr="00773895">
        <w:rPr>
          <w:rFonts w:cs="Arial"/>
        </w:rPr>
        <w:t>Los jueces de primera instancia durarán en su encargo tres años y podrán ser reelectos por el Consejo de la Judicatura. En este caso, serán inamovibles y solo podrán ser destituidos en los casos que determinen esta Constitución o las leyes.</w:t>
      </w:r>
    </w:p>
    <w:p w:rsidR="00C84A84" w:rsidRDefault="00C84A84" w:rsidP="00756535">
      <w:pPr>
        <w:ind w:left="1122"/>
        <w:jc w:val="both"/>
        <w:rPr>
          <w:rFonts w:cs="Arial"/>
        </w:rPr>
      </w:pPr>
    </w:p>
    <w:p w:rsidR="00C84A84" w:rsidRDefault="00C84A84" w:rsidP="00756535">
      <w:pPr>
        <w:ind w:left="1122"/>
        <w:jc w:val="both"/>
        <w:rPr>
          <w:rFonts w:cs="Arial"/>
        </w:rPr>
      </w:pPr>
      <w:r>
        <w:rPr>
          <w:rFonts w:cs="Arial"/>
        </w:rPr>
        <w:t>Los jueces menores durarán indefinidamente en el cargo y podrán ser destituidos en términos de lo que la ley estipule.</w:t>
      </w:r>
    </w:p>
    <w:p w:rsidR="00C84A84" w:rsidRDefault="00C84A84" w:rsidP="00756535">
      <w:pPr>
        <w:ind w:left="1122"/>
        <w:jc w:val="both"/>
        <w:rPr>
          <w:rFonts w:cs="Arial"/>
        </w:rPr>
      </w:pPr>
    </w:p>
    <w:p w:rsidR="00773895" w:rsidRPr="00773895" w:rsidRDefault="00773895" w:rsidP="00773895">
      <w:pPr>
        <w:ind w:left="1122"/>
        <w:jc w:val="both"/>
        <w:rPr>
          <w:rFonts w:cs="Arial"/>
        </w:rPr>
      </w:pPr>
      <w:r w:rsidRPr="00773895">
        <w:rPr>
          <w:rFonts w:cs="Arial"/>
        </w:rPr>
        <w:t>Los magistrados</w:t>
      </w:r>
      <w:r w:rsidRPr="00773895">
        <w:rPr>
          <w:rFonts w:cs="Arial"/>
          <w:b/>
        </w:rPr>
        <w:t xml:space="preserve">, </w:t>
      </w:r>
      <w:r w:rsidRPr="00773895">
        <w:rPr>
          <w:rFonts w:cs="Arial"/>
        </w:rPr>
        <w:t>jueces y consejeros de la judicatura en funciones o que disfruten de licencia con goce de sueldo no podrán desempeñar otro cargo, empleo o comisión que fueren retribuidos, salvo los de docencia y fuera de las horas designadas al despacho de los asuntos del Poder Judicial.</w:t>
      </w:r>
    </w:p>
    <w:p w:rsidR="00C84A84" w:rsidRPr="00261F84" w:rsidRDefault="00C84A84" w:rsidP="00773895">
      <w:pPr>
        <w:ind w:left="1122"/>
        <w:jc w:val="both"/>
        <w:rPr>
          <w:rFonts w:cs="Arial"/>
          <w:b/>
        </w:rPr>
      </w:pPr>
      <w:r w:rsidRPr="00261F84">
        <w:rPr>
          <w:rFonts w:cs="Arial"/>
          <w:b/>
        </w:rPr>
        <w:t>[Artículo reformado</w:t>
      </w:r>
      <w:r w:rsidR="00773895">
        <w:rPr>
          <w:rFonts w:cs="Arial"/>
          <w:b/>
        </w:rPr>
        <w:t xml:space="preserve"> en sus párrafos primero, tercero y quinto</w:t>
      </w:r>
      <w:r w:rsidRPr="00261F84">
        <w:rPr>
          <w:rFonts w:cs="Arial"/>
          <w:b/>
        </w:rPr>
        <w:t xml:space="preserve"> mediante Decreto </w:t>
      </w:r>
      <w:r w:rsidR="00403CB2">
        <w:rPr>
          <w:rFonts w:cs="Arial"/>
          <w:b/>
        </w:rPr>
        <w:t xml:space="preserve">No. </w:t>
      </w:r>
      <w:r w:rsidR="00773895">
        <w:rPr>
          <w:rFonts w:cs="Arial"/>
          <w:b/>
        </w:rPr>
        <w:t>1622-2016 XXII P.E. publicado en el P.O.E. No. 79 del 01 de octubre de 2016</w:t>
      </w:r>
      <w:r w:rsidRPr="00261F84">
        <w:rPr>
          <w:rFonts w:cs="Arial"/>
          <w:b/>
        </w:rPr>
        <w:t>]</w:t>
      </w:r>
    </w:p>
    <w:p w:rsidR="00342DDA" w:rsidRDefault="00342DDA" w:rsidP="00342DDA">
      <w:pPr>
        <w:jc w:val="both"/>
        <w:rPr>
          <w:b/>
        </w:rPr>
      </w:pPr>
    </w:p>
    <w:p w:rsidR="003B4FC2" w:rsidRDefault="003B4FC2" w:rsidP="003B4FC2">
      <w:pPr>
        <w:ind w:left="1122"/>
        <w:jc w:val="both"/>
      </w:pPr>
      <w:r>
        <w:rPr>
          <w:b/>
        </w:rPr>
        <w:t>ARTICULO 108.</w:t>
      </w:r>
      <w:r w:rsidR="00244149">
        <w:t xml:space="preserve"> </w:t>
      </w:r>
      <w:r>
        <w:t>Para ser Magistrado se requiere:</w:t>
      </w:r>
    </w:p>
    <w:p w:rsidR="003B4FC2" w:rsidRDefault="003B4FC2" w:rsidP="003B4FC2">
      <w:pPr>
        <w:ind w:left="1122"/>
        <w:jc w:val="both"/>
      </w:pPr>
    </w:p>
    <w:p w:rsidR="003B4FC2" w:rsidRDefault="003B4FC2" w:rsidP="006C1F05">
      <w:pPr>
        <w:numPr>
          <w:ilvl w:val="0"/>
          <w:numId w:val="26"/>
        </w:numPr>
        <w:tabs>
          <w:tab w:val="clear" w:pos="2403"/>
          <w:tab w:val="num" w:pos="2244"/>
        </w:tabs>
        <w:ind w:left="2244" w:hanging="561"/>
        <w:jc w:val="both"/>
      </w:pPr>
      <w:r>
        <w:t>Ser ciudadano mexicano por nacimiento, en pleno ejercicio de sus derechos políticos y civiles;</w:t>
      </w:r>
    </w:p>
    <w:p w:rsidR="003B4FC2" w:rsidRDefault="003B4FC2" w:rsidP="003B4FC2">
      <w:pPr>
        <w:ind w:left="2244" w:hanging="561"/>
        <w:jc w:val="both"/>
      </w:pPr>
    </w:p>
    <w:p w:rsidR="003B4FC2" w:rsidRDefault="003B4FC2" w:rsidP="006C1F05">
      <w:pPr>
        <w:numPr>
          <w:ilvl w:val="0"/>
          <w:numId w:val="26"/>
        </w:numPr>
        <w:tabs>
          <w:tab w:val="clear" w:pos="2403"/>
          <w:tab w:val="num" w:pos="2244"/>
        </w:tabs>
        <w:ind w:left="2244" w:hanging="561"/>
        <w:jc w:val="both"/>
      </w:pPr>
      <w:r>
        <w:t>No tener más de sesenta y cinco años de edad, ni menos de treinta y cinco, al día de la elección;</w:t>
      </w:r>
    </w:p>
    <w:p w:rsidR="003B4FC2" w:rsidRDefault="003B4FC2" w:rsidP="003B4FC2">
      <w:pPr>
        <w:ind w:left="2244" w:hanging="561"/>
        <w:jc w:val="both"/>
      </w:pPr>
    </w:p>
    <w:p w:rsidR="00F36721" w:rsidRPr="00F36721" w:rsidRDefault="00F36721" w:rsidP="00F36721">
      <w:pPr>
        <w:numPr>
          <w:ilvl w:val="0"/>
          <w:numId w:val="26"/>
        </w:numPr>
        <w:tabs>
          <w:tab w:val="clear" w:pos="2403"/>
        </w:tabs>
        <w:ind w:left="2268" w:hanging="585"/>
        <w:jc w:val="both"/>
      </w:pPr>
      <w:r>
        <w:t xml:space="preserve"> </w:t>
      </w:r>
      <w:r>
        <w:tab/>
      </w:r>
      <w:r w:rsidR="00773895" w:rsidRPr="00773895">
        <w:t>Poseer el día de la elección, con antigüedad mínima de diez años, título profesional de Licenciado en Derecho, expedido por la autoridad legalmente facultada para ello;</w:t>
      </w:r>
      <w:r w:rsidR="00773895">
        <w:t xml:space="preserve"> </w:t>
      </w:r>
      <w:r w:rsidRPr="00F36721">
        <w:rPr>
          <w:rFonts w:cs="Arial"/>
          <w:b/>
        </w:rPr>
        <w:t xml:space="preserve">[Fracción reformada mediante Decreto </w:t>
      </w:r>
      <w:r w:rsidR="00403CB2">
        <w:rPr>
          <w:rFonts w:cs="Arial"/>
          <w:b/>
        </w:rPr>
        <w:t xml:space="preserve">No. </w:t>
      </w:r>
      <w:r w:rsidRPr="00F36721">
        <w:rPr>
          <w:rFonts w:cs="Arial"/>
          <w:b/>
        </w:rPr>
        <w:t>1622-2016 XXII P.E. publicado en el P.O.E. No. 79 del 01 de octubre de 2016]</w:t>
      </w:r>
    </w:p>
    <w:p w:rsidR="003B4FC2" w:rsidRDefault="003B4FC2" w:rsidP="003B4FC2">
      <w:pPr>
        <w:ind w:left="2244" w:hanging="561"/>
        <w:jc w:val="both"/>
      </w:pPr>
    </w:p>
    <w:p w:rsidR="003B4FC2" w:rsidRDefault="003B4FC2" w:rsidP="003B4FC2">
      <w:pPr>
        <w:ind w:left="2244" w:hanging="561"/>
        <w:jc w:val="both"/>
      </w:pPr>
      <w:r>
        <w:t xml:space="preserve">IV.  </w:t>
      </w:r>
      <w:r>
        <w:tab/>
        <w:t>No haber sido condenado por delito que amerite pena corporal por más de un año de prisión, pero si se tratare de robo, fraude, falsificación, abuso de confianza u otro que lastime seriamente la fama en el concepto público, inhabilitará para el cargo, cualquiera que haya sido la pena;</w:t>
      </w:r>
    </w:p>
    <w:p w:rsidR="003B4FC2" w:rsidRDefault="003B4FC2" w:rsidP="003B4FC2">
      <w:pPr>
        <w:ind w:left="2244" w:hanging="561"/>
        <w:jc w:val="both"/>
      </w:pPr>
    </w:p>
    <w:p w:rsidR="003B4FC2" w:rsidRDefault="00BC32CC" w:rsidP="00BC32CC">
      <w:pPr>
        <w:ind w:left="2244" w:hanging="561"/>
        <w:jc w:val="both"/>
      </w:pPr>
      <w:r>
        <w:t>V.</w:t>
      </w:r>
      <w:r>
        <w:tab/>
      </w:r>
      <w:r w:rsidR="003B4FC2">
        <w:t>Ser del estado seglar;</w:t>
      </w:r>
    </w:p>
    <w:p w:rsidR="003B4FC2" w:rsidRDefault="003B4FC2" w:rsidP="003B4FC2">
      <w:pPr>
        <w:ind w:left="2244" w:hanging="561"/>
        <w:jc w:val="both"/>
      </w:pPr>
    </w:p>
    <w:p w:rsidR="003B4FC2" w:rsidRDefault="003B4FC2" w:rsidP="006C1F05">
      <w:pPr>
        <w:numPr>
          <w:ilvl w:val="0"/>
          <w:numId w:val="45"/>
        </w:numPr>
        <w:tabs>
          <w:tab w:val="clear" w:pos="2403"/>
          <w:tab w:val="num" w:pos="2244"/>
        </w:tabs>
        <w:jc w:val="both"/>
      </w:pPr>
      <w:r>
        <w:t>Ser de reconocida hon</w:t>
      </w:r>
      <w:r w:rsidR="00E82972">
        <w:t>orabilidad y buena conducta; y</w:t>
      </w:r>
    </w:p>
    <w:p w:rsidR="003B4FC2" w:rsidRDefault="003B4FC2" w:rsidP="00BC32CC">
      <w:pPr>
        <w:tabs>
          <w:tab w:val="num" w:pos="2244"/>
        </w:tabs>
        <w:ind w:left="2244" w:hanging="561"/>
        <w:jc w:val="both"/>
      </w:pPr>
      <w:r>
        <w:tab/>
      </w:r>
    </w:p>
    <w:p w:rsidR="003B4FC2" w:rsidRPr="00F3224C" w:rsidRDefault="003B4FC2" w:rsidP="006C1F05">
      <w:pPr>
        <w:numPr>
          <w:ilvl w:val="0"/>
          <w:numId w:val="45"/>
        </w:numPr>
        <w:tabs>
          <w:tab w:val="clear" w:pos="2403"/>
          <w:tab w:val="num" w:pos="2244"/>
        </w:tabs>
        <w:ind w:left="2244" w:hanging="561"/>
        <w:jc w:val="both"/>
        <w:rPr>
          <w:b/>
        </w:rPr>
      </w:pPr>
      <w:r>
        <w:t xml:space="preserve">Haber residido en el </w:t>
      </w:r>
      <w:r w:rsidR="002F3B62">
        <w:t>Estado</w:t>
      </w:r>
      <w:r>
        <w:t xml:space="preserve"> durante los últimos cinco años, salvo el caso de ausencia en el servicio </w:t>
      </w:r>
      <w:r w:rsidR="002F3B62">
        <w:t>del Estado o de la República</w:t>
      </w:r>
      <w:r>
        <w:t>, por un tiempo menor de seis meses.</w:t>
      </w:r>
      <w:r w:rsidR="002F3B62">
        <w:t xml:space="preserve"> </w:t>
      </w:r>
      <w:r w:rsidR="002F3B62" w:rsidRPr="00F3224C">
        <w:rPr>
          <w:b/>
        </w:rPr>
        <w:t xml:space="preserve">[Fracción reformada mediante Decreto No. 457-2014 II P.O. publicado en el P.O.E. No. 43 del 28 de mayo de 2014] </w:t>
      </w:r>
    </w:p>
    <w:p w:rsidR="003B4FC2" w:rsidRDefault="003B4FC2" w:rsidP="003B4FC2">
      <w:pPr>
        <w:ind w:left="1122"/>
        <w:jc w:val="both"/>
      </w:pPr>
    </w:p>
    <w:p w:rsidR="003B4FC2" w:rsidRDefault="003B4FC2" w:rsidP="003B4FC2">
      <w:pPr>
        <w:ind w:left="1122"/>
        <w:jc w:val="both"/>
      </w:pPr>
      <w:r>
        <w:rPr>
          <w:b/>
        </w:rPr>
        <w:t xml:space="preserve">[Artículo reformado mediante Decreto No. 403-94 publicado en el </w:t>
      </w:r>
      <w:r w:rsidR="001D4F50">
        <w:rPr>
          <w:b/>
        </w:rPr>
        <w:t>P.O.E.</w:t>
      </w:r>
      <w:r>
        <w:rPr>
          <w:b/>
        </w:rPr>
        <w:t xml:space="preserve"> No. 79 del 1</w:t>
      </w:r>
      <w:r w:rsidR="00090200">
        <w:rPr>
          <w:b/>
        </w:rPr>
        <w:t>º</w:t>
      </w:r>
      <w:r>
        <w:rPr>
          <w:b/>
        </w:rPr>
        <w:t>. de octubre de 1994]</w:t>
      </w:r>
    </w:p>
    <w:p w:rsidR="00342DDA" w:rsidRDefault="00342DDA" w:rsidP="006D6A12">
      <w:pPr>
        <w:jc w:val="both"/>
        <w:rPr>
          <w:b/>
        </w:rPr>
      </w:pPr>
    </w:p>
    <w:p w:rsidR="003B4FC2" w:rsidRDefault="003B4FC2" w:rsidP="00230239">
      <w:pPr>
        <w:ind w:left="1122"/>
        <w:jc w:val="both"/>
      </w:pPr>
      <w:r>
        <w:rPr>
          <w:b/>
        </w:rPr>
        <w:t>ARTICULO 109.</w:t>
      </w:r>
      <w:r w:rsidR="00244149">
        <w:t xml:space="preserve"> </w:t>
      </w:r>
      <w:r w:rsidR="00F36721" w:rsidRPr="00F36721">
        <w:rPr>
          <w:bCs/>
        </w:rPr>
        <w:t>Corresponde al Pleno del Tribunal Superior de Justicia:</w:t>
      </w:r>
      <w:r w:rsidR="00F36721">
        <w:rPr>
          <w:bCs/>
        </w:rPr>
        <w:t xml:space="preserve"> </w:t>
      </w:r>
      <w:r w:rsidR="00F36721" w:rsidRPr="00F36721">
        <w:rPr>
          <w:rFonts w:cs="Arial"/>
          <w:b/>
        </w:rPr>
        <w:t>[</w:t>
      </w:r>
      <w:r w:rsidR="00F36721">
        <w:rPr>
          <w:rFonts w:cs="Arial"/>
          <w:b/>
        </w:rPr>
        <w:t>Párrafo</w:t>
      </w:r>
      <w:r w:rsidR="00F36721" w:rsidRPr="00F36721">
        <w:rPr>
          <w:rFonts w:cs="Arial"/>
          <w:b/>
        </w:rPr>
        <w:t xml:space="preserve"> reformad</w:t>
      </w:r>
      <w:r w:rsidR="00F36721">
        <w:rPr>
          <w:rFonts w:cs="Arial"/>
          <w:b/>
        </w:rPr>
        <w:t>o</w:t>
      </w:r>
      <w:r w:rsidR="00F36721" w:rsidRPr="00F36721">
        <w:rPr>
          <w:rFonts w:cs="Arial"/>
          <w:b/>
        </w:rPr>
        <w:t xml:space="preserve"> mediante Decreto </w:t>
      </w:r>
      <w:r w:rsidR="00403CB2">
        <w:rPr>
          <w:rFonts w:cs="Arial"/>
          <w:b/>
        </w:rPr>
        <w:t xml:space="preserve">No. </w:t>
      </w:r>
      <w:r w:rsidR="00F36721" w:rsidRPr="00F36721">
        <w:rPr>
          <w:rFonts w:cs="Arial"/>
          <w:b/>
        </w:rPr>
        <w:t>1622-2016 XXII P.E. publicado en el P.O.E. No. 79 del 01 de octubre de 2016]</w:t>
      </w:r>
    </w:p>
    <w:p w:rsidR="002D539F" w:rsidRDefault="002D539F" w:rsidP="006A1DBB">
      <w:pPr>
        <w:tabs>
          <w:tab w:val="left" w:pos="2244"/>
        </w:tabs>
        <w:ind w:left="1122"/>
        <w:jc w:val="both"/>
      </w:pPr>
    </w:p>
    <w:p w:rsidR="003B4FC2" w:rsidRDefault="003B4FC2" w:rsidP="006C1F05">
      <w:pPr>
        <w:numPr>
          <w:ilvl w:val="0"/>
          <w:numId w:val="27"/>
        </w:numPr>
        <w:tabs>
          <w:tab w:val="clear" w:pos="2403"/>
          <w:tab w:val="num" w:pos="2244"/>
        </w:tabs>
        <w:ind w:left="2244" w:hanging="561"/>
        <w:jc w:val="both"/>
      </w:pPr>
      <w:r>
        <w:t>Iniciar ante el Congreso leyes y decretos, conforme a esta Constitución;</w:t>
      </w:r>
    </w:p>
    <w:p w:rsidR="003B4FC2" w:rsidRDefault="003B4FC2" w:rsidP="006A1DBB">
      <w:pPr>
        <w:tabs>
          <w:tab w:val="num" w:pos="2244"/>
        </w:tabs>
        <w:ind w:left="2244" w:hanging="561"/>
        <w:jc w:val="both"/>
      </w:pPr>
    </w:p>
    <w:p w:rsidR="003B4FC2" w:rsidRDefault="003B4FC2" w:rsidP="006C1F05">
      <w:pPr>
        <w:numPr>
          <w:ilvl w:val="0"/>
          <w:numId w:val="27"/>
        </w:numPr>
        <w:tabs>
          <w:tab w:val="clear" w:pos="2403"/>
          <w:tab w:val="num" w:pos="2244"/>
        </w:tabs>
        <w:ind w:left="2244" w:hanging="561"/>
        <w:jc w:val="both"/>
      </w:pPr>
      <w:r>
        <w:t>Emitir su opinión sobre los proyectos de ley o decreto relativos a la legislación civil, penal, de procedimientos y organi</w:t>
      </w:r>
      <w:r w:rsidR="00C5535E">
        <w:t>zación de tribunales, cuando con</w:t>
      </w:r>
      <w:r>
        <w:t xml:space="preserve"> ese fin se los remita el Congreso;</w:t>
      </w:r>
    </w:p>
    <w:p w:rsidR="003B4FC2" w:rsidRDefault="003B4FC2" w:rsidP="006A1DBB">
      <w:pPr>
        <w:tabs>
          <w:tab w:val="num" w:pos="2244"/>
        </w:tabs>
        <w:ind w:left="2244" w:hanging="561"/>
        <w:jc w:val="both"/>
      </w:pPr>
    </w:p>
    <w:p w:rsidR="003B4FC2" w:rsidRDefault="003B4FC2" w:rsidP="006A1DBB">
      <w:pPr>
        <w:tabs>
          <w:tab w:val="num" w:pos="2244"/>
        </w:tabs>
        <w:ind w:left="2244" w:hanging="561"/>
        <w:jc w:val="both"/>
      </w:pPr>
      <w:r>
        <w:t xml:space="preserve">III.  </w:t>
      </w:r>
      <w:r>
        <w:tab/>
      </w:r>
      <w:r w:rsidR="00F36721">
        <w:t xml:space="preserve">Se deroga. </w:t>
      </w:r>
    </w:p>
    <w:p w:rsidR="003B4FC2" w:rsidRDefault="003B4FC2" w:rsidP="00342DDA">
      <w:pPr>
        <w:tabs>
          <w:tab w:val="left" w:pos="2057"/>
          <w:tab w:val="num" w:pos="2403"/>
        </w:tabs>
        <w:ind w:left="2244" w:hanging="561"/>
        <w:jc w:val="both"/>
      </w:pPr>
    </w:p>
    <w:p w:rsidR="003B4FC2" w:rsidRDefault="003B4FC2" w:rsidP="00F36721">
      <w:pPr>
        <w:tabs>
          <w:tab w:val="left" w:pos="2244"/>
        </w:tabs>
        <w:ind w:left="2244" w:hanging="561"/>
        <w:jc w:val="both"/>
      </w:pPr>
      <w:r>
        <w:t xml:space="preserve">IV.  </w:t>
      </w:r>
      <w:r w:rsidR="00342DDA">
        <w:tab/>
      </w:r>
      <w:r w:rsidR="00F36721">
        <w:t>Se deroga.</w:t>
      </w:r>
    </w:p>
    <w:p w:rsidR="003B4FC2" w:rsidRDefault="003B4FC2" w:rsidP="00342DDA">
      <w:pPr>
        <w:tabs>
          <w:tab w:val="left" w:pos="2057"/>
        </w:tabs>
        <w:ind w:left="1122" w:hanging="561"/>
        <w:jc w:val="both"/>
      </w:pPr>
    </w:p>
    <w:p w:rsidR="00342DDA" w:rsidRPr="00DF1A54" w:rsidRDefault="00342DDA" w:rsidP="00342DDA">
      <w:pPr>
        <w:tabs>
          <w:tab w:val="left" w:pos="2057"/>
        </w:tabs>
        <w:ind w:left="2244" w:hanging="561"/>
        <w:jc w:val="both"/>
        <w:rPr>
          <w:rFonts w:cs="Arial"/>
        </w:rPr>
      </w:pPr>
      <w:r w:rsidRPr="00DF1A54">
        <w:rPr>
          <w:rFonts w:cs="Arial"/>
        </w:rPr>
        <w:t xml:space="preserve">V. </w:t>
      </w:r>
      <w:r w:rsidR="004860FE">
        <w:rPr>
          <w:rFonts w:cs="Arial"/>
        </w:rPr>
        <w:tab/>
      </w:r>
      <w:r w:rsidR="004860FE">
        <w:rPr>
          <w:rFonts w:cs="Arial"/>
        </w:rPr>
        <w:tab/>
      </w:r>
      <w:r w:rsidRPr="00DF1A54">
        <w:rPr>
          <w:rFonts w:cs="Arial"/>
        </w:rPr>
        <w:t>Nombrar a su Presidente de entre sus integrantes, mediante votación por mayoría calificada de las dos terceras partes de los magistrados presentes en el Pleno.</w:t>
      </w:r>
    </w:p>
    <w:p w:rsidR="00342DDA" w:rsidRPr="00DF1A54" w:rsidRDefault="00342DDA" w:rsidP="00342DDA">
      <w:pPr>
        <w:ind w:left="2244" w:hanging="561"/>
        <w:jc w:val="both"/>
        <w:rPr>
          <w:rFonts w:cs="Arial"/>
        </w:rPr>
      </w:pPr>
    </w:p>
    <w:p w:rsidR="00342DDA" w:rsidRPr="00DF1A54" w:rsidRDefault="00342DDA" w:rsidP="00342DDA">
      <w:pPr>
        <w:tabs>
          <w:tab w:val="left" w:pos="2244"/>
        </w:tabs>
        <w:ind w:left="2244" w:hanging="561"/>
        <w:jc w:val="both"/>
        <w:rPr>
          <w:rFonts w:cs="Arial"/>
        </w:rPr>
      </w:pPr>
      <w:r w:rsidRPr="00DF1A54">
        <w:rPr>
          <w:rFonts w:cs="Arial"/>
        </w:rPr>
        <w:t>VI.</w:t>
      </w:r>
      <w:r>
        <w:rPr>
          <w:rFonts w:cs="Arial"/>
        </w:rPr>
        <w:tab/>
      </w:r>
      <w:r w:rsidR="00F36721">
        <w:rPr>
          <w:rFonts w:cs="Arial"/>
        </w:rPr>
        <w:t xml:space="preserve">Se deroga. </w:t>
      </w:r>
      <w:r w:rsidR="00F36721" w:rsidRPr="00F36721">
        <w:rPr>
          <w:rFonts w:cs="Arial"/>
          <w:b/>
        </w:rPr>
        <w:t>[Fracci</w:t>
      </w:r>
      <w:r w:rsidR="00F36721">
        <w:rPr>
          <w:rFonts w:cs="Arial"/>
          <w:b/>
        </w:rPr>
        <w:t>ones III, IV y VI derogadas</w:t>
      </w:r>
      <w:r w:rsidR="00F36721" w:rsidRPr="00F36721">
        <w:rPr>
          <w:rFonts w:cs="Arial"/>
          <w:b/>
        </w:rPr>
        <w:t xml:space="preserve"> mediante Decreto </w:t>
      </w:r>
      <w:r w:rsidR="00403CB2">
        <w:rPr>
          <w:rFonts w:cs="Arial"/>
          <w:b/>
        </w:rPr>
        <w:t xml:space="preserve">No. </w:t>
      </w:r>
      <w:r w:rsidR="00F36721" w:rsidRPr="00F36721">
        <w:rPr>
          <w:rFonts w:cs="Arial"/>
          <w:b/>
        </w:rPr>
        <w:t>1622-2016 XXII P.E. publicado en el P.O.E. No. 79 del 01 de octubre de 2016]</w:t>
      </w:r>
    </w:p>
    <w:p w:rsidR="00342DDA" w:rsidRPr="00DF1A54" w:rsidRDefault="00342DDA" w:rsidP="00342DDA">
      <w:pPr>
        <w:ind w:left="2244" w:hanging="561"/>
        <w:jc w:val="both"/>
        <w:rPr>
          <w:rFonts w:cs="Arial"/>
        </w:rPr>
      </w:pPr>
    </w:p>
    <w:p w:rsidR="00342DDA" w:rsidRPr="00DF1A54" w:rsidRDefault="00342DDA" w:rsidP="00342DDA">
      <w:pPr>
        <w:ind w:left="2244" w:hanging="561"/>
        <w:jc w:val="both"/>
        <w:rPr>
          <w:rFonts w:cs="Arial"/>
        </w:rPr>
      </w:pPr>
      <w:r w:rsidRPr="00DF1A54">
        <w:rPr>
          <w:rFonts w:cs="Arial"/>
        </w:rPr>
        <w:t xml:space="preserve">VII. </w:t>
      </w:r>
      <w:r>
        <w:rPr>
          <w:rFonts w:cs="Arial"/>
        </w:rPr>
        <w:tab/>
      </w:r>
      <w:r w:rsidRPr="00DF1A54">
        <w:rPr>
          <w:rFonts w:cs="Arial"/>
        </w:rPr>
        <w:t xml:space="preserve">Conceder licencias a los magistrados, para separarse de sus cargos cuando aquéllas </w:t>
      </w:r>
      <w:r w:rsidR="00001051">
        <w:rPr>
          <w:rFonts w:cs="Arial"/>
        </w:rPr>
        <w:t xml:space="preserve">fueren por más de </w:t>
      </w:r>
      <w:r w:rsidRPr="00DF1A54">
        <w:rPr>
          <w:rFonts w:cs="Arial"/>
        </w:rPr>
        <w:t xml:space="preserve"> cinco días, pero no </w:t>
      </w:r>
      <w:r w:rsidR="00001051">
        <w:rPr>
          <w:rFonts w:cs="Arial"/>
        </w:rPr>
        <w:t xml:space="preserve">más </w:t>
      </w:r>
      <w:r w:rsidRPr="00DF1A54">
        <w:rPr>
          <w:rFonts w:cs="Arial"/>
        </w:rPr>
        <w:t xml:space="preserve">de veinte; </w:t>
      </w:r>
    </w:p>
    <w:p w:rsidR="00342DDA" w:rsidRPr="00DF1A54" w:rsidRDefault="00342DDA" w:rsidP="00342DDA">
      <w:pPr>
        <w:ind w:left="2244" w:hanging="561"/>
        <w:jc w:val="both"/>
        <w:rPr>
          <w:rFonts w:cs="Arial"/>
        </w:rPr>
      </w:pPr>
    </w:p>
    <w:p w:rsidR="00342DDA" w:rsidRPr="00DF1A54" w:rsidRDefault="00342DDA" w:rsidP="00342DDA">
      <w:pPr>
        <w:ind w:left="2244" w:hanging="561"/>
        <w:jc w:val="both"/>
        <w:rPr>
          <w:rFonts w:cs="Arial"/>
        </w:rPr>
      </w:pPr>
      <w:r w:rsidRPr="00DF1A54">
        <w:rPr>
          <w:rFonts w:cs="Arial"/>
        </w:rPr>
        <w:t xml:space="preserve">VIII. </w:t>
      </w:r>
      <w:r>
        <w:rPr>
          <w:rFonts w:cs="Arial"/>
        </w:rPr>
        <w:tab/>
      </w:r>
      <w:r w:rsidR="00001051">
        <w:rPr>
          <w:rFonts w:cs="Arial"/>
        </w:rPr>
        <w:t>Se deroga.</w:t>
      </w:r>
    </w:p>
    <w:p w:rsidR="00342DDA" w:rsidRPr="00DF1A54" w:rsidRDefault="00342DDA" w:rsidP="00342DDA">
      <w:pPr>
        <w:ind w:left="2244" w:hanging="561"/>
        <w:jc w:val="both"/>
        <w:rPr>
          <w:rFonts w:cs="Arial"/>
        </w:rPr>
      </w:pPr>
    </w:p>
    <w:p w:rsidR="00912B66" w:rsidRPr="00DF1A54" w:rsidRDefault="00342DDA" w:rsidP="00DD1738">
      <w:pPr>
        <w:ind w:left="2244" w:hanging="561"/>
        <w:jc w:val="both"/>
        <w:rPr>
          <w:rFonts w:cs="Arial"/>
        </w:rPr>
      </w:pPr>
      <w:r w:rsidRPr="00DF1A54">
        <w:rPr>
          <w:rFonts w:cs="Arial"/>
        </w:rPr>
        <w:t xml:space="preserve">IX. </w:t>
      </w:r>
      <w:r>
        <w:rPr>
          <w:rFonts w:cs="Arial"/>
        </w:rPr>
        <w:tab/>
      </w:r>
      <w:r w:rsidR="00DD1738">
        <w:rPr>
          <w:rFonts w:cs="Arial"/>
        </w:rPr>
        <w:t>Se deroga.</w:t>
      </w:r>
    </w:p>
    <w:p w:rsidR="00342DDA" w:rsidRPr="00DF1A54" w:rsidRDefault="00342DDA" w:rsidP="00912B66">
      <w:pPr>
        <w:ind w:left="2244"/>
        <w:jc w:val="both"/>
        <w:rPr>
          <w:rFonts w:cs="Arial"/>
        </w:rPr>
      </w:pPr>
    </w:p>
    <w:p w:rsidR="00342DDA" w:rsidRPr="00DF1A54" w:rsidRDefault="00342DDA" w:rsidP="00342DDA">
      <w:pPr>
        <w:ind w:left="2244" w:hanging="561"/>
        <w:jc w:val="both"/>
        <w:rPr>
          <w:rFonts w:cs="Arial"/>
        </w:rPr>
      </w:pPr>
      <w:r w:rsidRPr="00DF1A54">
        <w:rPr>
          <w:rFonts w:cs="Arial"/>
        </w:rPr>
        <w:t xml:space="preserve">X. </w:t>
      </w:r>
      <w:r>
        <w:rPr>
          <w:rFonts w:cs="Arial"/>
        </w:rPr>
        <w:tab/>
      </w:r>
      <w:r w:rsidRPr="00DF1A54">
        <w:rPr>
          <w:rFonts w:cs="Arial"/>
        </w:rPr>
        <w:t>Aprobar sus reglamentos interiores;</w:t>
      </w:r>
    </w:p>
    <w:p w:rsidR="00342DDA" w:rsidRPr="00DF1A54" w:rsidRDefault="00342DDA" w:rsidP="00342DDA">
      <w:pPr>
        <w:ind w:left="2244" w:hanging="561"/>
        <w:jc w:val="both"/>
        <w:rPr>
          <w:rFonts w:cs="Arial"/>
        </w:rPr>
      </w:pPr>
    </w:p>
    <w:p w:rsidR="00342DDA" w:rsidRPr="00DF1A54" w:rsidRDefault="00342DDA" w:rsidP="00342DDA">
      <w:pPr>
        <w:ind w:left="2244" w:hanging="561"/>
        <w:jc w:val="both"/>
        <w:rPr>
          <w:rFonts w:cs="Arial"/>
        </w:rPr>
      </w:pPr>
      <w:r w:rsidRPr="00DF1A54">
        <w:rPr>
          <w:rFonts w:cs="Arial"/>
        </w:rPr>
        <w:t xml:space="preserve">XI. </w:t>
      </w:r>
      <w:r>
        <w:rPr>
          <w:rFonts w:cs="Arial"/>
        </w:rPr>
        <w:tab/>
      </w:r>
      <w:r w:rsidR="00DD1738">
        <w:rPr>
          <w:rFonts w:cs="Arial"/>
        </w:rPr>
        <w:t>Se deroga.</w:t>
      </w:r>
    </w:p>
    <w:p w:rsidR="00342DDA" w:rsidRPr="00DF1A54" w:rsidRDefault="00342DDA" w:rsidP="00342DDA">
      <w:pPr>
        <w:ind w:left="2244" w:hanging="561"/>
        <w:jc w:val="both"/>
        <w:rPr>
          <w:rFonts w:cs="Arial"/>
        </w:rPr>
      </w:pPr>
    </w:p>
    <w:p w:rsidR="00DD1738" w:rsidRDefault="005A7D6B" w:rsidP="006C1F05">
      <w:pPr>
        <w:numPr>
          <w:ilvl w:val="0"/>
          <w:numId w:val="40"/>
        </w:numPr>
        <w:tabs>
          <w:tab w:val="clear" w:pos="2403"/>
          <w:tab w:val="num" w:pos="-5103"/>
        </w:tabs>
        <w:ind w:left="2268" w:hanging="567"/>
        <w:jc w:val="both"/>
        <w:rPr>
          <w:rFonts w:cs="Arial"/>
        </w:rPr>
      </w:pPr>
      <w:r>
        <w:rPr>
          <w:rFonts w:cs="Arial"/>
        </w:rPr>
        <w:t xml:space="preserve"> </w:t>
      </w:r>
      <w:r>
        <w:rPr>
          <w:rFonts w:cs="Arial"/>
        </w:rPr>
        <w:tab/>
      </w:r>
      <w:r w:rsidR="00DD1738">
        <w:rPr>
          <w:rFonts w:cs="Arial"/>
        </w:rPr>
        <w:t>Aprobar</w:t>
      </w:r>
      <w:r w:rsidR="00342DDA" w:rsidRPr="00DF1A54">
        <w:rPr>
          <w:rFonts w:cs="Arial"/>
        </w:rPr>
        <w:t xml:space="preserve"> el Proyecto de Presupuesto de Egresos del Poder Judicial</w:t>
      </w:r>
    </w:p>
    <w:p w:rsidR="00342DDA" w:rsidRPr="00DF1A54" w:rsidRDefault="00DD1738" w:rsidP="00DD1738">
      <w:pPr>
        <w:ind w:left="2403"/>
        <w:jc w:val="both"/>
        <w:rPr>
          <w:rFonts w:cs="Arial"/>
        </w:rPr>
      </w:pPr>
      <w:r w:rsidRPr="00DF1A54">
        <w:rPr>
          <w:rFonts w:cs="Arial"/>
        </w:rPr>
        <w:t xml:space="preserve"> </w:t>
      </w:r>
    </w:p>
    <w:p w:rsidR="00342DDA" w:rsidRPr="00DF1A54" w:rsidRDefault="00342DDA" w:rsidP="00342DDA">
      <w:pPr>
        <w:ind w:left="2244" w:hanging="561"/>
        <w:jc w:val="both"/>
        <w:rPr>
          <w:rFonts w:cs="Arial"/>
        </w:rPr>
      </w:pPr>
      <w:r w:rsidRPr="00DF1A54">
        <w:rPr>
          <w:rFonts w:cs="Arial"/>
        </w:rPr>
        <w:t>XIII.</w:t>
      </w:r>
      <w:r>
        <w:rPr>
          <w:rFonts w:cs="Arial"/>
        </w:rPr>
        <w:tab/>
      </w:r>
      <w:r w:rsidRPr="00DF1A54">
        <w:rPr>
          <w:rFonts w:cs="Arial"/>
        </w:rPr>
        <w:t xml:space="preserve">Dirimir los conflictos que surjan entre el Poder Ejecutivo y el Legislativo del Estado, siempre que no sean de la competencia de </w:t>
      </w:r>
      <w:smartTag w:uri="urn:schemas-microsoft-com:office:smarttags" w:element="PersonName">
        <w:smartTagPr>
          <w:attr w:name="ProductID" w:val="la C￡mara"/>
        </w:smartTagPr>
        <w:r w:rsidRPr="00DF1A54">
          <w:rPr>
            <w:rFonts w:cs="Arial"/>
          </w:rPr>
          <w:t>la Cámara</w:t>
        </w:r>
      </w:smartTag>
      <w:r w:rsidRPr="00DF1A54">
        <w:rPr>
          <w:rFonts w:cs="Arial"/>
        </w:rPr>
        <w:t xml:space="preserve"> de Senadores del Congreso de </w:t>
      </w:r>
      <w:smartTag w:uri="urn:schemas-microsoft-com:office:smarttags" w:element="PersonName">
        <w:smartTagPr>
          <w:attr w:name="ProductID" w:val="la Uni￳n"/>
        </w:smartTagPr>
        <w:r w:rsidRPr="00DF1A54">
          <w:rPr>
            <w:rFonts w:cs="Arial"/>
          </w:rPr>
          <w:t>la Unión</w:t>
        </w:r>
      </w:smartTag>
      <w:r w:rsidRPr="00DF1A54">
        <w:rPr>
          <w:rFonts w:cs="Arial"/>
        </w:rPr>
        <w:t xml:space="preserve"> o de </w:t>
      </w:r>
      <w:smartTag w:uri="urn:schemas-microsoft-com:office:smarttags" w:element="PersonName">
        <w:smartTagPr>
          <w:attr w:name="ProductID" w:val="la Suprema Corte"/>
        </w:smartTagPr>
        <w:smartTag w:uri="urn:schemas-microsoft-com:office:smarttags" w:element="PersonName">
          <w:smartTagPr>
            <w:attr w:name="ProductID" w:val="la Suprema"/>
          </w:smartTagPr>
          <w:r w:rsidRPr="00DF1A54">
            <w:rPr>
              <w:rFonts w:cs="Arial"/>
            </w:rPr>
            <w:t>la Suprema</w:t>
          </w:r>
        </w:smartTag>
        <w:r w:rsidRPr="00DF1A54">
          <w:rPr>
            <w:rFonts w:cs="Arial"/>
          </w:rPr>
          <w:t xml:space="preserve"> Corte</w:t>
        </w:r>
      </w:smartTag>
      <w:r w:rsidRPr="00DF1A54">
        <w:rPr>
          <w:rFonts w:cs="Arial"/>
        </w:rPr>
        <w:t xml:space="preserve"> de Justicia de </w:t>
      </w:r>
      <w:smartTag w:uri="urn:schemas-microsoft-com:office:smarttags" w:element="PersonName">
        <w:smartTagPr>
          <w:attr w:name="ProductID" w:val="la Naci￳n"/>
        </w:smartTagPr>
        <w:r w:rsidRPr="00DF1A54">
          <w:rPr>
            <w:rFonts w:cs="Arial"/>
          </w:rPr>
          <w:t>la Nación</w:t>
        </w:r>
      </w:smartTag>
      <w:r w:rsidRPr="00DF1A54">
        <w:rPr>
          <w:rFonts w:cs="Arial"/>
        </w:rPr>
        <w:t>;</w:t>
      </w:r>
    </w:p>
    <w:p w:rsidR="00342DDA" w:rsidRPr="00DF1A54" w:rsidRDefault="00342DDA" w:rsidP="00342DDA">
      <w:pPr>
        <w:ind w:left="2244" w:hanging="561"/>
        <w:jc w:val="both"/>
        <w:rPr>
          <w:rFonts w:cs="Arial"/>
        </w:rPr>
      </w:pPr>
    </w:p>
    <w:p w:rsidR="00342DDA" w:rsidRPr="00DF1A54" w:rsidRDefault="00342DDA" w:rsidP="00342DDA">
      <w:pPr>
        <w:ind w:left="2244" w:hanging="561"/>
        <w:jc w:val="both"/>
        <w:rPr>
          <w:rFonts w:cs="Arial"/>
        </w:rPr>
      </w:pPr>
      <w:r w:rsidRPr="00DF1A54">
        <w:rPr>
          <w:rFonts w:cs="Arial"/>
        </w:rPr>
        <w:t xml:space="preserve">XIV. </w:t>
      </w:r>
      <w:r>
        <w:rPr>
          <w:rFonts w:cs="Arial"/>
        </w:rPr>
        <w:tab/>
      </w:r>
      <w:r w:rsidRPr="00DF1A54">
        <w:rPr>
          <w:rFonts w:cs="Arial"/>
        </w:rPr>
        <w:t>Resolver las controversias que se susciten entre los ayuntamientos y el Congreso del Estado;</w:t>
      </w:r>
    </w:p>
    <w:p w:rsidR="00342DDA" w:rsidRPr="00DF1A54" w:rsidRDefault="00342DDA" w:rsidP="00342DDA">
      <w:pPr>
        <w:ind w:left="2244" w:hanging="561"/>
        <w:jc w:val="both"/>
        <w:rPr>
          <w:rFonts w:cs="Arial"/>
        </w:rPr>
      </w:pPr>
    </w:p>
    <w:p w:rsidR="00342DDA" w:rsidRDefault="00342DDA" w:rsidP="00342DDA">
      <w:pPr>
        <w:ind w:left="2244" w:hanging="561"/>
        <w:jc w:val="both"/>
        <w:rPr>
          <w:rFonts w:cs="Arial"/>
        </w:rPr>
      </w:pPr>
      <w:r w:rsidRPr="00DF1A54">
        <w:rPr>
          <w:rFonts w:cs="Arial"/>
        </w:rPr>
        <w:t xml:space="preserve">XV. </w:t>
      </w:r>
      <w:r>
        <w:rPr>
          <w:rFonts w:cs="Arial"/>
        </w:rPr>
        <w:tab/>
      </w:r>
      <w:r w:rsidRPr="00DF1A54">
        <w:rPr>
          <w:rFonts w:cs="Arial"/>
        </w:rPr>
        <w:t>Resolver los conflictos que se susciten entre dos o más municipios de la entidad, así como entre los municipios y el Ejecutivo del Estado, en los términos que disponga la ley;</w:t>
      </w:r>
    </w:p>
    <w:p w:rsidR="0032486F" w:rsidRDefault="0032486F" w:rsidP="00342DDA">
      <w:pPr>
        <w:ind w:left="2244" w:hanging="561"/>
        <w:jc w:val="both"/>
        <w:rPr>
          <w:rFonts w:cs="Arial"/>
        </w:rPr>
      </w:pPr>
    </w:p>
    <w:p w:rsidR="001B1B91" w:rsidRPr="001B1B91" w:rsidRDefault="0032486F" w:rsidP="00342DDA">
      <w:pPr>
        <w:ind w:left="2244" w:hanging="561"/>
        <w:jc w:val="both"/>
        <w:rPr>
          <w:rFonts w:cs="Arial"/>
          <w:b/>
        </w:rPr>
      </w:pPr>
      <w:r w:rsidRPr="00DF1A54">
        <w:rPr>
          <w:rFonts w:cs="Arial"/>
        </w:rPr>
        <w:t>XV</w:t>
      </w:r>
      <w:r>
        <w:rPr>
          <w:rFonts w:cs="Arial"/>
        </w:rPr>
        <w:t>I</w:t>
      </w:r>
      <w:r w:rsidR="001B1B91">
        <w:rPr>
          <w:rFonts w:cs="Arial"/>
        </w:rPr>
        <w:t>.</w:t>
      </w:r>
      <w:r>
        <w:rPr>
          <w:rFonts w:cs="Arial"/>
        </w:rPr>
        <w:tab/>
      </w:r>
      <w:r w:rsidR="001B1B91">
        <w:rPr>
          <w:rFonts w:cs="Arial"/>
        </w:rPr>
        <w:t xml:space="preserve">Resolver las cuestiones de límites entre los municipios del Estado, en los términos de la Ley. </w:t>
      </w:r>
      <w:r w:rsidR="001B1B91" w:rsidRPr="001B1B91">
        <w:rPr>
          <w:rFonts w:cs="Arial"/>
          <w:b/>
        </w:rPr>
        <w:t>[Fracción reformada, recorriendo el contenido de la misma y subsecuentes</w:t>
      </w:r>
      <w:r w:rsidR="00156331">
        <w:rPr>
          <w:rFonts w:cs="Arial"/>
          <w:b/>
        </w:rPr>
        <w:t>; y adicionándose una fracción XIX,</w:t>
      </w:r>
      <w:r w:rsidR="001B1B91" w:rsidRPr="001B1B91">
        <w:rPr>
          <w:rFonts w:cs="Arial"/>
          <w:b/>
        </w:rPr>
        <w:t xml:space="preserve"> mediante Decreto No. 1299-2013 II P.O. publicado en el P.O.E. No. 85 del 23 de octubre de 2013] </w:t>
      </w:r>
    </w:p>
    <w:p w:rsidR="001B1B91" w:rsidRDefault="001B1B91" w:rsidP="00342DDA">
      <w:pPr>
        <w:ind w:left="2244" w:hanging="561"/>
        <w:jc w:val="both"/>
        <w:rPr>
          <w:rFonts w:cs="Arial"/>
        </w:rPr>
      </w:pPr>
    </w:p>
    <w:p w:rsidR="0032486F" w:rsidRPr="0032486F" w:rsidRDefault="001B1B91" w:rsidP="00342DDA">
      <w:pPr>
        <w:ind w:left="2244" w:hanging="561"/>
        <w:jc w:val="both"/>
        <w:rPr>
          <w:rFonts w:cs="Arial"/>
          <w:b/>
        </w:rPr>
      </w:pPr>
      <w:r>
        <w:rPr>
          <w:rFonts w:cs="Arial"/>
        </w:rPr>
        <w:t>XVII.</w:t>
      </w:r>
      <w:r>
        <w:rPr>
          <w:rFonts w:cs="Arial"/>
        </w:rPr>
        <w:tab/>
      </w:r>
      <w:r w:rsidR="0032486F">
        <w:rPr>
          <w:rFonts w:cs="Arial"/>
        </w:rPr>
        <w:t xml:space="preserve">Proponer al Congreso del Estado, la creación de organismos descentralizados del Poder Judicial. </w:t>
      </w:r>
      <w:r w:rsidR="0032486F" w:rsidRPr="0032486F">
        <w:rPr>
          <w:rFonts w:cs="Arial"/>
          <w:b/>
        </w:rPr>
        <w:t>[Fracción reformada, recorriéndose el contenido de la misma y subsecuentes mediante  Decreto No. 1022-10 VII P.E. publicado en el P.O.E. No. 60 del 28 de julio de 2010]</w:t>
      </w:r>
    </w:p>
    <w:p w:rsidR="0032486F" w:rsidRDefault="0032486F" w:rsidP="00342DDA">
      <w:pPr>
        <w:ind w:left="2244" w:hanging="561"/>
        <w:jc w:val="both"/>
        <w:rPr>
          <w:rFonts w:cs="Arial"/>
        </w:rPr>
      </w:pPr>
    </w:p>
    <w:p w:rsidR="00342DDA" w:rsidRDefault="0032486F" w:rsidP="00342DDA">
      <w:pPr>
        <w:ind w:left="2244" w:hanging="561"/>
        <w:jc w:val="both"/>
        <w:rPr>
          <w:rFonts w:cs="Arial"/>
        </w:rPr>
      </w:pPr>
      <w:r w:rsidRPr="00DF1A54">
        <w:rPr>
          <w:rFonts w:cs="Arial"/>
        </w:rPr>
        <w:t>XVI</w:t>
      </w:r>
      <w:r w:rsidR="001B1B91">
        <w:rPr>
          <w:rFonts w:cs="Arial"/>
        </w:rPr>
        <w:t>I</w:t>
      </w:r>
      <w:r w:rsidRPr="00DF1A54">
        <w:rPr>
          <w:rFonts w:cs="Arial"/>
        </w:rPr>
        <w:t>I.</w:t>
      </w:r>
      <w:r w:rsidR="00342DDA">
        <w:rPr>
          <w:rFonts w:cs="Arial"/>
        </w:rPr>
        <w:tab/>
      </w:r>
      <w:r w:rsidR="00342DDA" w:rsidRPr="00DF1A54">
        <w:rPr>
          <w:rFonts w:cs="Arial"/>
        </w:rPr>
        <w:t>Conocer sobre las violaciones a los derechos de los gobernados en los términos del artí</w:t>
      </w:r>
      <w:r w:rsidR="001B1B91">
        <w:rPr>
          <w:rFonts w:cs="Arial"/>
        </w:rPr>
        <w:t>culo 200 de esta Constitución.</w:t>
      </w:r>
    </w:p>
    <w:p w:rsidR="00342DDA" w:rsidRPr="00DF1A54" w:rsidRDefault="00342DDA" w:rsidP="00342DDA">
      <w:pPr>
        <w:ind w:left="2244" w:hanging="561"/>
        <w:jc w:val="both"/>
        <w:rPr>
          <w:rFonts w:cs="Arial"/>
        </w:rPr>
      </w:pPr>
    </w:p>
    <w:p w:rsidR="00342DDA" w:rsidRPr="00DF1A54" w:rsidRDefault="001B1B91" w:rsidP="00342DDA">
      <w:pPr>
        <w:ind w:left="2244" w:hanging="561"/>
        <w:jc w:val="both"/>
        <w:rPr>
          <w:rFonts w:cs="Arial"/>
        </w:rPr>
      </w:pPr>
      <w:r>
        <w:rPr>
          <w:rFonts w:cs="Arial"/>
        </w:rPr>
        <w:t>XIX</w:t>
      </w:r>
      <w:r w:rsidR="00E049BA">
        <w:rPr>
          <w:rFonts w:cs="Arial"/>
        </w:rPr>
        <w:t>.</w:t>
      </w:r>
      <w:r w:rsidR="00342DDA">
        <w:rPr>
          <w:rFonts w:cs="Arial"/>
        </w:rPr>
        <w:tab/>
      </w:r>
      <w:r w:rsidR="00342DDA" w:rsidRPr="00DF1A54">
        <w:rPr>
          <w:rFonts w:cs="Arial"/>
        </w:rPr>
        <w:t xml:space="preserve">Ejercer las </w:t>
      </w:r>
      <w:r w:rsidR="00876293">
        <w:rPr>
          <w:rFonts w:cs="Arial"/>
        </w:rPr>
        <w:t>demás atribuciones que le señala</w:t>
      </w:r>
      <w:r w:rsidR="00342DDA" w:rsidRPr="00DF1A54">
        <w:rPr>
          <w:rFonts w:cs="Arial"/>
        </w:rPr>
        <w:t>n las leyes.</w:t>
      </w:r>
    </w:p>
    <w:p w:rsidR="00CF6BC1" w:rsidRDefault="00CF6BC1" w:rsidP="00DD1738">
      <w:pPr>
        <w:ind w:left="1122"/>
        <w:jc w:val="both"/>
        <w:rPr>
          <w:b/>
        </w:rPr>
      </w:pPr>
    </w:p>
    <w:p w:rsidR="00F16D89" w:rsidRDefault="00DD1738" w:rsidP="00DD1738">
      <w:pPr>
        <w:ind w:left="1122"/>
        <w:jc w:val="both"/>
        <w:rPr>
          <w:b/>
        </w:rPr>
      </w:pPr>
      <w:r>
        <w:rPr>
          <w:b/>
        </w:rPr>
        <w:t>[Artículo reformado en sus fracciones IV, VII y XII; y derogado en sus fracciones VIII, IX y XI, mediante Decreto No. 579-2014 I P.O. publicado en el P.O.E. No. 84 del 18 de octubre de 2014]</w:t>
      </w:r>
    </w:p>
    <w:p w:rsidR="00644BAE" w:rsidRDefault="00644BAE" w:rsidP="003B4FC2">
      <w:pPr>
        <w:ind w:left="1122"/>
        <w:jc w:val="center"/>
        <w:rPr>
          <w:b/>
        </w:rPr>
      </w:pPr>
    </w:p>
    <w:p w:rsidR="00F36721" w:rsidRPr="00F36721" w:rsidRDefault="00F36721" w:rsidP="00F36721">
      <w:pPr>
        <w:ind w:left="1122"/>
        <w:jc w:val="center"/>
        <w:rPr>
          <w:b/>
          <w:bCs/>
          <w:lang w:val="es-ES"/>
        </w:rPr>
      </w:pPr>
      <w:r w:rsidRPr="00F36721">
        <w:rPr>
          <w:b/>
          <w:bCs/>
          <w:lang w:val="es-ES"/>
        </w:rPr>
        <w:t>CAPÍTULO III</w:t>
      </w:r>
      <w:r w:rsidRPr="00F36721">
        <w:rPr>
          <w:b/>
          <w:bCs/>
          <w:lang w:val="es-ES"/>
        </w:rPr>
        <w:br/>
      </w:r>
      <w:r w:rsidRPr="00F36721">
        <w:rPr>
          <w:bCs/>
          <w:lang w:val="es-ES"/>
        </w:rPr>
        <w:t>DE LOS JUECES DE PRIMERA INSTANCIA Y MENORES DEL TRIBUNAL SUPERIOR DE JUSTICIA</w:t>
      </w:r>
    </w:p>
    <w:p w:rsidR="003B4FC2" w:rsidRPr="00BD104A" w:rsidRDefault="00F36721" w:rsidP="00F36721">
      <w:pPr>
        <w:ind w:left="1122"/>
        <w:jc w:val="center"/>
        <w:rPr>
          <w:b/>
        </w:rPr>
      </w:pPr>
      <w:r w:rsidRPr="00F36721">
        <w:rPr>
          <w:b/>
        </w:rPr>
        <w:t xml:space="preserve"> </w:t>
      </w:r>
      <w:r w:rsidR="00BD104A" w:rsidRPr="00BD104A">
        <w:rPr>
          <w:b/>
        </w:rPr>
        <w:t xml:space="preserve">[Denominación reformada mediante Decreto No. </w:t>
      </w:r>
      <w:r>
        <w:rPr>
          <w:b/>
        </w:rPr>
        <w:t>1622-2016 XXII P.E. publicado en el P.O.E. No. 79 del 01</w:t>
      </w:r>
      <w:r w:rsidR="00BD104A" w:rsidRPr="00BD104A">
        <w:rPr>
          <w:b/>
        </w:rPr>
        <w:t xml:space="preserve"> de octub</w:t>
      </w:r>
      <w:r>
        <w:rPr>
          <w:b/>
        </w:rPr>
        <w:t>re de 2016</w:t>
      </w:r>
      <w:r w:rsidR="00BD104A" w:rsidRPr="00BD104A">
        <w:rPr>
          <w:b/>
        </w:rPr>
        <w:t>]</w:t>
      </w:r>
    </w:p>
    <w:p w:rsidR="00BD104A" w:rsidRPr="00BD104A" w:rsidRDefault="00BD104A" w:rsidP="003B4FC2">
      <w:pPr>
        <w:ind w:left="1122"/>
        <w:jc w:val="center"/>
        <w:rPr>
          <w:b/>
        </w:rPr>
      </w:pPr>
    </w:p>
    <w:p w:rsidR="00B51F5C" w:rsidRPr="00CF6BC1" w:rsidRDefault="003B4FC2" w:rsidP="00CF6BC1">
      <w:pPr>
        <w:ind w:left="1122"/>
        <w:jc w:val="both"/>
      </w:pPr>
      <w:r>
        <w:rPr>
          <w:b/>
        </w:rPr>
        <w:t>ARTICULO 110.</w:t>
      </w:r>
      <w:r w:rsidR="00244149">
        <w:t xml:space="preserve"> </w:t>
      </w:r>
      <w:r w:rsidR="00713575">
        <w:t>Los j</w:t>
      </w:r>
      <w:r>
        <w:t xml:space="preserve">ueces del Estado serán nombrados </w:t>
      </w:r>
      <w:r w:rsidR="00B51F5C">
        <w:t>en términos de Ley</w:t>
      </w:r>
      <w:r>
        <w:t xml:space="preserve">.  Los de Primera Instancia lo serán mediante concurso de oposición. </w:t>
      </w:r>
      <w:r w:rsidR="00B51F5C" w:rsidRPr="00261F84">
        <w:rPr>
          <w:rFonts w:cs="Arial"/>
          <w:b/>
        </w:rPr>
        <w:t>[Artículo reformado mediante Decreto 579-2014 I P.O. publicado en el P.O.E. No. 84 del 18 de octubre de 2014]</w:t>
      </w:r>
    </w:p>
    <w:p w:rsidR="00B51F5C" w:rsidRDefault="00B51F5C" w:rsidP="003B4FC2">
      <w:pPr>
        <w:ind w:left="1122"/>
        <w:jc w:val="both"/>
      </w:pPr>
    </w:p>
    <w:p w:rsidR="003B4FC2" w:rsidRDefault="003B4FC2" w:rsidP="003B4FC2">
      <w:pPr>
        <w:ind w:left="1122"/>
        <w:jc w:val="both"/>
      </w:pPr>
      <w:r>
        <w:rPr>
          <w:b/>
        </w:rPr>
        <w:t>ARTICULO 111.</w:t>
      </w:r>
      <w:r w:rsidR="00244149">
        <w:t xml:space="preserve"> </w:t>
      </w:r>
      <w:r>
        <w:t>Para ser nombrado Juez de Primera Instancia se requiere:</w:t>
      </w:r>
    </w:p>
    <w:p w:rsidR="003B4FC2" w:rsidRDefault="003B4FC2" w:rsidP="003B4FC2">
      <w:pPr>
        <w:ind w:left="1122"/>
        <w:jc w:val="both"/>
      </w:pPr>
    </w:p>
    <w:p w:rsidR="003B4FC2" w:rsidRDefault="003B4FC2" w:rsidP="006C1F05">
      <w:pPr>
        <w:numPr>
          <w:ilvl w:val="0"/>
          <w:numId w:val="28"/>
        </w:numPr>
        <w:tabs>
          <w:tab w:val="clear" w:pos="2403"/>
          <w:tab w:val="num" w:pos="2244"/>
        </w:tabs>
        <w:ind w:left="2244" w:hanging="561"/>
        <w:jc w:val="both"/>
      </w:pPr>
      <w:r>
        <w:t>Tener cuando menos veinticinco años de edad, el día del nombramiento;</w:t>
      </w:r>
    </w:p>
    <w:p w:rsidR="003B4FC2" w:rsidRDefault="003B4FC2" w:rsidP="006A1DBB">
      <w:pPr>
        <w:tabs>
          <w:tab w:val="num" w:pos="2244"/>
        </w:tabs>
        <w:ind w:left="2244" w:hanging="561"/>
        <w:jc w:val="both"/>
      </w:pPr>
    </w:p>
    <w:p w:rsidR="003B4FC2" w:rsidRDefault="003B4FC2" w:rsidP="006C1F05">
      <w:pPr>
        <w:numPr>
          <w:ilvl w:val="0"/>
          <w:numId w:val="28"/>
        </w:numPr>
        <w:tabs>
          <w:tab w:val="clear" w:pos="2403"/>
          <w:tab w:val="num" w:pos="2244"/>
        </w:tabs>
        <w:ind w:left="2244" w:hanging="561"/>
        <w:jc w:val="both"/>
      </w:pPr>
      <w:r>
        <w:t>Poseer el día de la elección, con antigüedad mínima de un año, título profesional de Licenciado en Derecho, expedido por autoridad le</w:t>
      </w:r>
      <w:r w:rsidR="00E82972">
        <w:t>galmente facultada para ello; y</w:t>
      </w:r>
    </w:p>
    <w:p w:rsidR="003B4FC2" w:rsidRDefault="003B4FC2" w:rsidP="006A1DBB">
      <w:pPr>
        <w:tabs>
          <w:tab w:val="num" w:pos="2244"/>
        </w:tabs>
        <w:ind w:left="2244" w:hanging="561"/>
        <w:jc w:val="both"/>
      </w:pPr>
    </w:p>
    <w:p w:rsidR="003B4FC2" w:rsidRDefault="003B4FC2" w:rsidP="006C1F05">
      <w:pPr>
        <w:numPr>
          <w:ilvl w:val="0"/>
          <w:numId w:val="28"/>
        </w:numPr>
        <w:tabs>
          <w:tab w:val="clear" w:pos="2403"/>
          <w:tab w:val="num" w:pos="2244"/>
        </w:tabs>
        <w:ind w:left="2244" w:hanging="561"/>
        <w:jc w:val="both"/>
      </w:pPr>
      <w:r>
        <w:t xml:space="preserve">Cumplir además con lo preceptuado en las fracciones I, IV, V, VI y VII del artículo 108 de esta Constitución. </w:t>
      </w:r>
    </w:p>
    <w:p w:rsidR="003B4FC2" w:rsidRDefault="003B4FC2" w:rsidP="006A1DBB">
      <w:pPr>
        <w:tabs>
          <w:tab w:val="num" w:pos="2244"/>
        </w:tabs>
        <w:ind w:left="2244" w:hanging="561"/>
        <w:jc w:val="both"/>
      </w:pPr>
    </w:p>
    <w:p w:rsidR="003B4FC2" w:rsidRDefault="003B4FC2" w:rsidP="003B4FC2">
      <w:pPr>
        <w:ind w:left="1122"/>
        <w:jc w:val="both"/>
      </w:pPr>
      <w:r>
        <w:rPr>
          <w:b/>
        </w:rPr>
        <w:t xml:space="preserve">[Artículo reformado mediante Decreto No. 382-88 publicado en el </w:t>
      </w:r>
      <w:r w:rsidR="001D4F50">
        <w:rPr>
          <w:b/>
        </w:rPr>
        <w:t>P.O.E.</w:t>
      </w:r>
      <w:r>
        <w:rPr>
          <w:b/>
        </w:rPr>
        <w:t xml:space="preserve"> No. 56 del 13 de julio de 1988]</w:t>
      </w:r>
    </w:p>
    <w:p w:rsidR="003B4FC2" w:rsidRDefault="003B4FC2" w:rsidP="003B4FC2">
      <w:pPr>
        <w:ind w:left="1122"/>
        <w:jc w:val="both"/>
      </w:pPr>
      <w:r>
        <w:tab/>
      </w:r>
    </w:p>
    <w:p w:rsidR="0096100B" w:rsidRPr="004C355B" w:rsidRDefault="003B4FC2" w:rsidP="004C355B">
      <w:pPr>
        <w:ind w:left="1122"/>
        <w:jc w:val="both"/>
      </w:pPr>
      <w:r>
        <w:rPr>
          <w:b/>
        </w:rPr>
        <w:t>ARTICULO 112.</w:t>
      </w:r>
      <w:r w:rsidR="00244149">
        <w:t xml:space="preserve"> </w:t>
      </w:r>
      <w:r w:rsidR="0096100B">
        <w:t>Para ser nombrado juez m</w:t>
      </w:r>
      <w:r>
        <w:t xml:space="preserve">enor se requiere ser ciudadano mexicano, chihuahuense, en pleno ejercicio de sus derechos, mayor de veinticinco años y de probidad notoria e intachable. </w:t>
      </w:r>
      <w:r w:rsidR="0096100B" w:rsidRPr="00261F84">
        <w:rPr>
          <w:rFonts w:cs="Arial"/>
          <w:b/>
        </w:rPr>
        <w:t>[Artículo reformado mediante Decreto 579-2014 I P.O. publicado en el P.O.E. No. 84 del 18 de octubre de 2014]</w:t>
      </w:r>
    </w:p>
    <w:p w:rsidR="0096100B" w:rsidRDefault="0096100B" w:rsidP="003B4FC2">
      <w:pPr>
        <w:ind w:left="1122"/>
        <w:jc w:val="both"/>
        <w:rPr>
          <w:b/>
        </w:rPr>
      </w:pPr>
    </w:p>
    <w:p w:rsidR="0096100B" w:rsidRPr="00F36721" w:rsidRDefault="003B4FC2" w:rsidP="00F36721">
      <w:pPr>
        <w:ind w:left="1122"/>
        <w:jc w:val="both"/>
        <w:rPr>
          <w:bCs/>
          <w:lang w:val="es-ES"/>
        </w:rPr>
      </w:pPr>
      <w:r>
        <w:rPr>
          <w:b/>
        </w:rPr>
        <w:t>ARTICULO 113.</w:t>
      </w:r>
      <w:r w:rsidR="00244149">
        <w:t xml:space="preserve"> </w:t>
      </w:r>
      <w:r w:rsidR="00F36721" w:rsidRPr="00F36721">
        <w:rPr>
          <w:bCs/>
        </w:rPr>
        <w:t>Los jueces de primera instancia otorgarán la protesta de ley, ante el Presidente del Tribunal Superior de Justicia; los jueces menores lo harán ante el juez de primera instancia del Distrito que corresponda.</w:t>
      </w:r>
      <w:r w:rsidR="00F36721">
        <w:rPr>
          <w:bCs/>
        </w:rPr>
        <w:t xml:space="preserve"> </w:t>
      </w:r>
      <w:r w:rsidR="0096100B" w:rsidRPr="00261F84">
        <w:rPr>
          <w:rFonts w:cs="Arial"/>
          <w:b/>
        </w:rPr>
        <w:t xml:space="preserve">[Artículo reformado mediante Decreto </w:t>
      </w:r>
      <w:r w:rsidR="00403CB2">
        <w:rPr>
          <w:rFonts w:cs="Arial"/>
          <w:b/>
        </w:rPr>
        <w:t xml:space="preserve">No. </w:t>
      </w:r>
      <w:r w:rsidR="00F36721">
        <w:rPr>
          <w:rFonts w:cs="Arial"/>
          <w:b/>
        </w:rPr>
        <w:t>1622-2016 XXII P.E. publicado en el P.O.E. No. 79 del 01 de octubre de 2016</w:t>
      </w:r>
      <w:r w:rsidR="0096100B" w:rsidRPr="00261F84">
        <w:rPr>
          <w:rFonts w:cs="Arial"/>
          <w:b/>
        </w:rPr>
        <w:t>]</w:t>
      </w:r>
    </w:p>
    <w:p w:rsidR="003B4FC2" w:rsidRDefault="003B4FC2" w:rsidP="003B4FC2">
      <w:pPr>
        <w:ind w:left="1122"/>
        <w:jc w:val="both"/>
      </w:pPr>
    </w:p>
    <w:p w:rsidR="00B75D50" w:rsidRPr="004C355B" w:rsidRDefault="003B4FC2" w:rsidP="004C355B">
      <w:pPr>
        <w:ind w:left="1122"/>
        <w:jc w:val="both"/>
      </w:pPr>
      <w:r>
        <w:rPr>
          <w:b/>
        </w:rPr>
        <w:t>ARTICULO 114.</w:t>
      </w:r>
      <w:r w:rsidR="00244149">
        <w:t xml:space="preserve"> </w:t>
      </w:r>
      <w:r w:rsidR="006B4FA3">
        <w:t>Los jueces m</w:t>
      </w:r>
      <w:r>
        <w:t xml:space="preserve">enores estarán sujetos, en el desempeño de sus </w:t>
      </w:r>
      <w:r w:rsidR="006B4FA3">
        <w:t>cargos, a la vigilancia de los jueces de primera i</w:t>
      </w:r>
      <w:r>
        <w:t xml:space="preserve">nstancia.  Estos deberán desahogar las consultas que aquellos les soliciten, pedirles informes, amonestarlos y, en su caso, dar cuenta al </w:t>
      </w:r>
      <w:r w:rsidR="00B75D50">
        <w:t xml:space="preserve">órgano competente </w:t>
      </w:r>
      <w:r>
        <w:t xml:space="preserve">de las conductas por las que deba fincarse responsabilidad. </w:t>
      </w:r>
      <w:r w:rsidR="00B75D50" w:rsidRPr="00261F84">
        <w:rPr>
          <w:rFonts w:cs="Arial"/>
          <w:b/>
        </w:rPr>
        <w:t xml:space="preserve">[Artículo reformado mediante Decreto </w:t>
      </w:r>
      <w:r w:rsidR="00403CB2">
        <w:rPr>
          <w:rFonts w:cs="Arial"/>
          <w:b/>
        </w:rPr>
        <w:t xml:space="preserve">No. </w:t>
      </w:r>
      <w:r w:rsidR="00B75D50" w:rsidRPr="00261F84">
        <w:rPr>
          <w:rFonts w:cs="Arial"/>
          <w:b/>
        </w:rPr>
        <w:t>579-2014 I P.O. publicado en el P.O.E. No. 84 del 18 de octubre de 2014]</w:t>
      </w:r>
    </w:p>
    <w:p w:rsidR="003B4FC2" w:rsidRDefault="003B4FC2" w:rsidP="003B4FC2">
      <w:pPr>
        <w:ind w:left="1122"/>
        <w:jc w:val="both"/>
      </w:pPr>
    </w:p>
    <w:p w:rsidR="004A5EA0" w:rsidRPr="004C355B" w:rsidRDefault="003B4FC2" w:rsidP="004C355B">
      <w:pPr>
        <w:ind w:left="1122"/>
        <w:jc w:val="both"/>
      </w:pPr>
      <w:r>
        <w:rPr>
          <w:b/>
        </w:rPr>
        <w:t>ARTICULO 115.</w:t>
      </w:r>
      <w:r w:rsidR="00244149">
        <w:t xml:space="preserve"> </w:t>
      </w:r>
      <w:r w:rsidR="00713575">
        <w:t>Los j</w:t>
      </w:r>
      <w:r w:rsidR="004A5EA0">
        <w:t>ueces de p</w:t>
      </w:r>
      <w:r>
        <w:t>rim</w:t>
      </w:r>
      <w:r w:rsidR="004A5EA0">
        <w:t>era instancia y m</w:t>
      </w:r>
      <w:r>
        <w:t>enores</w:t>
      </w:r>
      <w:r w:rsidR="004A5EA0">
        <w:t>,</w:t>
      </w:r>
      <w:r>
        <w:t xml:space="preserve"> nombrarán y removerán</w:t>
      </w:r>
      <w:r w:rsidR="004A5EA0">
        <w:t>,</w:t>
      </w:r>
      <w:r>
        <w:t xml:space="preserve"> con la aprobación del </w:t>
      </w:r>
      <w:r w:rsidR="004A5EA0">
        <w:t>órgano competente</w:t>
      </w:r>
      <w:r w:rsidR="00713575">
        <w:t>,</w:t>
      </w:r>
      <w:r w:rsidR="004A5EA0">
        <w:t xml:space="preserve"> a los empleados</w:t>
      </w:r>
      <w:r>
        <w:t xml:space="preserve"> cuya designación y remoción no esté determinada de otro modo en las leyes</w:t>
      </w:r>
      <w:r w:rsidR="004A5EA0">
        <w:t>,</w:t>
      </w:r>
      <w:r>
        <w:t xml:space="preserve"> y podrán concederles licencia hasta por diez días sin goce de sueldo, dando </w:t>
      </w:r>
      <w:r w:rsidR="004A5EA0">
        <w:t xml:space="preserve">el </w:t>
      </w:r>
      <w:r>
        <w:t xml:space="preserve">aviso </w:t>
      </w:r>
      <w:r w:rsidR="004A5EA0">
        <w:t>correspondiente.</w:t>
      </w:r>
      <w:r w:rsidR="004C355B">
        <w:t xml:space="preserve"> </w:t>
      </w:r>
      <w:r w:rsidR="004A5EA0" w:rsidRPr="00261F84">
        <w:rPr>
          <w:rFonts w:cs="Arial"/>
          <w:b/>
        </w:rPr>
        <w:t xml:space="preserve">[Artículo reformado mediante Decreto </w:t>
      </w:r>
      <w:r w:rsidR="00403CB2">
        <w:rPr>
          <w:rFonts w:cs="Arial"/>
          <w:b/>
        </w:rPr>
        <w:t xml:space="preserve">No. </w:t>
      </w:r>
      <w:r w:rsidR="004A5EA0" w:rsidRPr="00261F84">
        <w:rPr>
          <w:rFonts w:cs="Arial"/>
          <w:b/>
        </w:rPr>
        <w:t>579-2014 I P.O. publicado en el P.O.E. No. 84 del 18 de octubre de 2014]</w:t>
      </w:r>
    </w:p>
    <w:p w:rsidR="003B4FC2" w:rsidRDefault="003B4FC2" w:rsidP="003B4FC2">
      <w:pPr>
        <w:ind w:left="1122"/>
        <w:jc w:val="both"/>
        <w:rPr>
          <w:b/>
        </w:rPr>
      </w:pPr>
    </w:p>
    <w:p w:rsidR="003B4FC2" w:rsidRDefault="003B4FC2" w:rsidP="003B4FC2">
      <w:pPr>
        <w:ind w:left="1122"/>
        <w:jc w:val="both"/>
        <w:rPr>
          <w:b/>
        </w:rPr>
      </w:pPr>
      <w:r>
        <w:rPr>
          <w:b/>
        </w:rPr>
        <w:t>ARTICULO 116.</w:t>
      </w:r>
      <w:r w:rsidR="00244149">
        <w:t xml:space="preserve"> </w:t>
      </w:r>
      <w:r>
        <w:t xml:space="preserve">Los Magistrados y los Jueces percibirán una remuneración adecuada e irrenunciable, la cual no podrá ser disminuida durante su encargo. </w:t>
      </w:r>
      <w:r>
        <w:rPr>
          <w:b/>
        </w:rPr>
        <w:t xml:space="preserve">[Artículo reformado mediante Decreto No. 382-88 publicado en el </w:t>
      </w:r>
      <w:r w:rsidR="001D4F50">
        <w:rPr>
          <w:b/>
        </w:rPr>
        <w:t>P.O.E.</w:t>
      </w:r>
      <w:r>
        <w:rPr>
          <w:b/>
        </w:rPr>
        <w:t xml:space="preserve"> No. 56 del 13 de julio de 1988]</w:t>
      </w:r>
    </w:p>
    <w:p w:rsidR="002D539F" w:rsidRDefault="002D539F" w:rsidP="00E82972">
      <w:pPr>
        <w:jc w:val="both"/>
        <w:rPr>
          <w:b/>
        </w:rPr>
      </w:pPr>
    </w:p>
    <w:p w:rsidR="003B4FC2" w:rsidRDefault="003B4FC2" w:rsidP="003B4FC2">
      <w:pPr>
        <w:ind w:left="1122"/>
        <w:jc w:val="both"/>
        <w:rPr>
          <w:b/>
        </w:rPr>
      </w:pPr>
      <w:r>
        <w:rPr>
          <w:b/>
        </w:rPr>
        <w:t>ARTICULO 117.</w:t>
      </w:r>
      <w:r w:rsidR="00244149">
        <w:t xml:space="preserve"> </w:t>
      </w:r>
      <w:r w:rsidR="00F36721" w:rsidRPr="00F36721">
        <w:rPr>
          <w:bCs/>
          <w:lang w:val="es-ES"/>
        </w:rPr>
        <w:t>La Ley Orgánica determinará el número de Magistrados del Tribunal Superior de Justicia,  Jueces de Control, Jueces de tribunal de enjuiciamiento y Jueces,  sus jurisdicciones, competencias y todo lo demás relativo al Consejo de la Judicatura del Estado, así como a los funcionarios, empleados y auxiliares de la administración de justicia.</w:t>
      </w:r>
      <w:r w:rsidR="00F36721">
        <w:rPr>
          <w:lang w:val="es-ES"/>
        </w:rPr>
        <w:t xml:space="preserve"> </w:t>
      </w:r>
      <w:r>
        <w:rPr>
          <w:b/>
        </w:rPr>
        <w:t>[Artículo re</w:t>
      </w:r>
      <w:r w:rsidR="0011161C">
        <w:rPr>
          <w:b/>
        </w:rPr>
        <w:t xml:space="preserve">formado mediante Decreto No. </w:t>
      </w:r>
      <w:r w:rsidR="00F36721">
        <w:rPr>
          <w:b/>
        </w:rPr>
        <w:t>1622-2016 XXII P.E</w:t>
      </w:r>
      <w:r w:rsidR="008932F9">
        <w:rPr>
          <w:b/>
        </w:rPr>
        <w:t xml:space="preserve">. </w:t>
      </w:r>
      <w:r>
        <w:rPr>
          <w:b/>
        </w:rPr>
        <w:t xml:space="preserve">publicado en el </w:t>
      </w:r>
      <w:r w:rsidR="001D4F50">
        <w:rPr>
          <w:b/>
        </w:rPr>
        <w:t>P.O.E.</w:t>
      </w:r>
      <w:r w:rsidR="008932F9">
        <w:rPr>
          <w:b/>
        </w:rPr>
        <w:t xml:space="preserve"> No. </w:t>
      </w:r>
      <w:r w:rsidR="00F36721">
        <w:rPr>
          <w:b/>
        </w:rPr>
        <w:t>7</w:t>
      </w:r>
      <w:r w:rsidR="008932F9">
        <w:rPr>
          <w:b/>
        </w:rPr>
        <w:t xml:space="preserve">9 del </w:t>
      </w:r>
      <w:r w:rsidR="00F36721">
        <w:rPr>
          <w:b/>
        </w:rPr>
        <w:t>01 de octubre de 2016</w:t>
      </w:r>
      <w:r>
        <w:rPr>
          <w:b/>
        </w:rPr>
        <w:t>]</w:t>
      </w:r>
    </w:p>
    <w:p w:rsidR="00DD78EE" w:rsidRDefault="00DD78EE" w:rsidP="003B4FC2">
      <w:pPr>
        <w:ind w:left="1122"/>
        <w:jc w:val="center"/>
        <w:rPr>
          <w:b/>
          <w:sz w:val="24"/>
        </w:rPr>
      </w:pPr>
    </w:p>
    <w:p w:rsidR="003B4FC2" w:rsidRDefault="003B4FC2" w:rsidP="003B4FC2">
      <w:pPr>
        <w:ind w:left="1122"/>
        <w:jc w:val="center"/>
        <w:rPr>
          <w:b/>
          <w:sz w:val="24"/>
        </w:rPr>
      </w:pPr>
      <w:r>
        <w:rPr>
          <w:b/>
          <w:sz w:val="24"/>
        </w:rPr>
        <w:t>TITULO X</w:t>
      </w:r>
    </w:p>
    <w:p w:rsidR="003B4FC2" w:rsidRPr="003B4FC2" w:rsidRDefault="003B4FC2" w:rsidP="003B4FC2">
      <w:pPr>
        <w:ind w:left="1122"/>
        <w:jc w:val="center"/>
        <w:rPr>
          <w:sz w:val="22"/>
          <w:szCs w:val="22"/>
        </w:rPr>
      </w:pPr>
      <w:r>
        <w:rPr>
          <w:sz w:val="22"/>
          <w:szCs w:val="22"/>
        </w:rPr>
        <w:t>DEL MINISTERIO PÚ</w:t>
      </w:r>
      <w:r w:rsidRPr="003B4FC2">
        <w:rPr>
          <w:sz w:val="22"/>
          <w:szCs w:val="22"/>
        </w:rPr>
        <w:t>BLICO</w:t>
      </w:r>
    </w:p>
    <w:p w:rsidR="003B4FC2" w:rsidRDefault="003B4FC2" w:rsidP="003B4FC2">
      <w:pPr>
        <w:ind w:left="1122"/>
        <w:jc w:val="center"/>
      </w:pPr>
    </w:p>
    <w:p w:rsidR="003B4FC2" w:rsidRDefault="003B4FC2" w:rsidP="003B4FC2">
      <w:pPr>
        <w:ind w:left="1122"/>
        <w:jc w:val="both"/>
      </w:pPr>
      <w:r>
        <w:rPr>
          <w:b/>
        </w:rPr>
        <w:t>ARTICULO 118.</w:t>
      </w:r>
      <w:r w:rsidR="00244149">
        <w:t xml:space="preserve"> </w:t>
      </w:r>
      <w:r>
        <w:t>El Ministerio Público representa los intereses de la sociedad, con las atribuciones que le confieren esta Constitución y las leyes.</w:t>
      </w:r>
    </w:p>
    <w:p w:rsidR="003B4FC2" w:rsidRDefault="003B4FC2" w:rsidP="003B4FC2">
      <w:pPr>
        <w:ind w:left="1122"/>
        <w:jc w:val="center"/>
      </w:pPr>
      <w:r>
        <w:t xml:space="preserve"> </w:t>
      </w:r>
      <w:r>
        <w:tab/>
      </w:r>
      <w:r>
        <w:tab/>
        <w:t xml:space="preserve"> </w:t>
      </w:r>
    </w:p>
    <w:p w:rsidR="003B4FC2" w:rsidRDefault="003B4FC2" w:rsidP="003B4FC2">
      <w:pPr>
        <w:ind w:left="1122"/>
        <w:jc w:val="both"/>
      </w:pPr>
      <w:r>
        <w:rPr>
          <w:b/>
        </w:rPr>
        <w:t>ARTICULO 119.</w:t>
      </w:r>
      <w:r w:rsidR="00244149">
        <w:t xml:space="preserve"> </w:t>
      </w:r>
      <w:r>
        <w:t>Son atribuciones del Ministerio Público:</w:t>
      </w:r>
    </w:p>
    <w:p w:rsidR="003B4FC2" w:rsidRDefault="003B4FC2" w:rsidP="00153B5D">
      <w:pPr>
        <w:tabs>
          <w:tab w:val="left" w:pos="2244"/>
        </w:tabs>
        <w:ind w:left="1122"/>
        <w:jc w:val="both"/>
      </w:pPr>
    </w:p>
    <w:p w:rsidR="003B4FC2" w:rsidRDefault="003B4FC2" w:rsidP="006C1F05">
      <w:pPr>
        <w:numPr>
          <w:ilvl w:val="0"/>
          <w:numId w:val="29"/>
        </w:numPr>
        <w:tabs>
          <w:tab w:val="clear" w:pos="2403"/>
          <w:tab w:val="num" w:pos="2244"/>
        </w:tabs>
        <w:ind w:left="2244" w:hanging="561"/>
        <w:jc w:val="both"/>
      </w:pPr>
      <w:r>
        <w:t>Intervenir, ejerciendo la acción penal, en todos lo</w:t>
      </w:r>
      <w:r w:rsidR="00BC52C3">
        <w:t>s juicios de este orden, así como brindar asesoría, atención y protección a las personas que sean víctimas u ofend</w:t>
      </w:r>
      <w:r w:rsidR="00E20A60">
        <w:t>idas de</w:t>
      </w:r>
      <w:r w:rsidR="00BC52C3">
        <w:t xml:space="preserve"> delito, en los términos de la ley reglamentaria;</w:t>
      </w:r>
    </w:p>
    <w:p w:rsidR="003B4FC2" w:rsidRDefault="003B4FC2" w:rsidP="006A1DBB">
      <w:pPr>
        <w:tabs>
          <w:tab w:val="num" w:pos="2244"/>
        </w:tabs>
        <w:ind w:left="2244" w:hanging="561"/>
        <w:jc w:val="both"/>
      </w:pPr>
    </w:p>
    <w:p w:rsidR="003B4FC2" w:rsidRDefault="003B4FC2" w:rsidP="006C1F05">
      <w:pPr>
        <w:numPr>
          <w:ilvl w:val="0"/>
          <w:numId w:val="29"/>
        </w:numPr>
        <w:tabs>
          <w:tab w:val="clear" w:pos="2403"/>
          <w:tab w:val="left" w:pos="1683"/>
          <w:tab w:val="num" w:pos="2244"/>
        </w:tabs>
        <w:ind w:left="2244" w:hanging="561"/>
        <w:jc w:val="both"/>
      </w:pPr>
      <w:r>
        <w:t>Cuidar de que se ejecuten las penas impuestas por los Tribunales, exigiendo, de quien corresponda y bajo su responsabilidad, el cumplimiento de las sentencias recaídas;</w:t>
      </w:r>
    </w:p>
    <w:p w:rsidR="003B4FC2" w:rsidRDefault="003B4FC2" w:rsidP="006A1DBB">
      <w:pPr>
        <w:tabs>
          <w:tab w:val="left" w:pos="1683"/>
          <w:tab w:val="num" w:pos="2244"/>
        </w:tabs>
        <w:ind w:left="2244" w:hanging="561"/>
        <w:jc w:val="both"/>
      </w:pPr>
    </w:p>
    <w:p w:rsidR="003B4FC2" w:rsidRDefault="003B4FC2" w:rsidP="006A1DBB">
      <w:pPr>
        <w:tabs>
          <w:tab w:val="num" w:pos="2244"/>
        </w:tabs>
        <w:ind w:left="2244" w:hanging="561"/>
        <w:jc w:val="both"/>
      </w:pPr>
      <w:r>
        <w:t xml:space="preserve">III.  </w:t>
      </w:r>
      <w:r>
        <w:tab/>
        <w:t xml:space="preserve">Intervenir en los juicios y diligencias </w:t>
      </w:r>
      <w:r w:rsidR="00BC52C3">
        <w:t xml:space="preserve">del orden civil </w:t>
      </w:r>
      <w:r>
        <w:t xml:space="preserve">que se relacionen con </w:t>
      </w:r>
      <w:r w:rsidR="00BC52C3">
        <w:t xml:space="preserve">personas </w:t>
      </w:r>
      <w:r>
        <w:t>ausentes, menores</w:t>
      </w:r>
      <w:r w:rsidR="00BC52C3">
        <w:t xml:space="preserve"> de edad o incapaces a los que representará velando por sus intereses, así como a los</w:t>
      </w:r>
      <w:r>
        <w:t xml:space="preserve"> establecimientos </w:t>
      </w:r>
      <w:r w:rsidR="00BC52C3">
        <w:t>públicos con fines de asistencia social, siempre que éstos no tuvieren quien los patrocine.</w:t>
      </w:r>
    </w:p>
    <w:p w:rsidR="003B4FC2" w:rsidRDefault="003B4FC2" w:rsidP="006A1DBB">
      <w:pPr>
        <w:tabs>
          <w:tab w:val="num" w:pos="2244"/>
        </w:tabs>
        <w:ind w:left="2244" w:hanging="561"/>
        <w:jc w:val="both"/>
      </w:pPr>
    </w:p>
    <w:p w:rsidR="003B4FC2" w:rsidRDefault="003B4FC2" w:rsidP="006A1DBB">
      <w:pPr>
        <w:tabs>
          <w:tab w:val="num" w:pos="2244"/>
        </w:tabs>
        <w:ind w:left="2244" w:hanging="561"/>
        <w:jc w:val="both"/>
      </w:pPr>
      <w:r>
        <w:t xml:space="preserve">IV.  </w:t>
      </w:r>
      <w:r>
        <w:tab/>
        <w:t xml:space="preserve">Rendir a los Poderes del Estado y a </w:t>
      </w:r>
      <w:smartTag w:uri="urn:schemas-microsoft-com:office:smarttags" w:element="PersonName">
        <w:smartTagPr>
          <w:attr w:name="ProductID" w:val="la Comisi￳n Estatal"/>
        </w:smartTagPr>
        <w:r>
          <w:t>la Comisión Estatal</w:t>
        </w:r>
      </w:smartTag>
      <w:r>
        <w:t xml:space="preserve"> de Derechos Humanos, los informes que le soliciten sobre asuntos relativos a su ramo, en el caso de esta última, únicamente en asuntos de su competencia;</w:t>
      </w:r>
    </w:p>
    <w:p w:rsidR="003B4FC2" w:rsidRDefault="003B4FC2" w:rsidP="006A1DBB">
      <w:pPr>
        <w:tabs>
          <w:tab w:val="num" w:pos="2244"/>
        </w:tabs>
        <w:ind w:left="2244" w:hanging="561"/>
        <w:jc w:val="both"/>
      </w:pPr>
    </w:p>
    <w:p w:rsidR="003B4FC2" w:rsidRPr="00322AC6" w:rsidRDefault="00322AC6" w:rsidP="006A1DBB">
      <w:pPr>
        <w:tabs>
          <w:tab w:val="num" w:pos="2244"/>
        </w:tabs>
        <w:ind w:left="2244" w:hanging="561"/>
        <w:jc w:val="both"/>
        <w:rPr>
          <w:b/>
        </w:rPr>
      </w:pPr>
      <w:r>
        <w:t>V.</w:t>
      </w:r>
      <w:r>
        <w:tab/>
      </w:r>
      <w:r w:rsidR="003B4FC2">
        <w:t xml:space="preserve">Dictar órdenes, en el ejercicio de sus </w:t>
      </w:r>
      <w:r w:rsidR="00C57125">
        <w:t xml:space="preserve">funciones a </w:t>
      </w:r>
      <w:smartTag w:uri="urn:schemas-microsoft-com:office:smarttags" w:element="PersonName">
        <w:smartTagPr>
          <w:attr w:name="ProductID" w:val="la Polic￭a"/>
        </w:smartTagPr>
        <w:r w:rsidR="00C57125">
          <w:t>la Policía</w:t>
        </w:r>
      </w:smartTag>
      <w:r w:rsidR="00C57125">
        <w:t xml:space="preserve"> que  esté</w:t>
      </w:r>
      <w:r>
        <w:t xml:space="preserve"> bajo su autoridad y mando inmediato. </w:t>
      </w:r>
      <w:r>
        <w:rPr>
          <w:b/>
        </w:rPr>
        <w:t xml:space="preserve">[Fracción reformada mediante Decreto No. 1133-04 XV P.E. publicado en el </w:t>
      </w:r>
      <w:r w:rsidR="001D4F50">
        <w:rPr>
          <w:b/>
        </w:rPr>
        <w:t>P.O.E.</w:t>
      </w:r>
      <w:r>
        <w:rPr>
          <w:b/>
        </w:rPr>
        <w:t xml:space="preserve"> No. 75 del 18 de septiembre de 2004]</w:t>
      </w:r>
    </w:p>
    <w:p w:rsidR="00322AC6" w:rsidRDefault="00322AC6" w:rsidP="006A1DBB">
      <w:pPr>
        <w:tabs>
          <w:tab w:val="num" w:pos="2244"/>
        </w:tabs>
        <w:ind w:left="2244" w:hanging="561"/>
        <w:jc w:val="both"/>
      </w:pPr>
    </w:p>
    <w:p w:rsidR="003B4FC2" w:rsidRDefault="003B4FC2" w:rsidP="003B4FC2">
      <w:pPr>
        <w:ind w:left="1122"/>
        <w:jc w:val="both"/>
      </w:pPr>
      <w:r>
        <w:rPr>
          <w:b/>
        </w:rPr>
        <w:t>[Artículo reformado</w:t>
      </w:r>
      <w:r w:rsidR="00BC52C3">
        <w:rPr>
          <w:b/>
        </w:rPr>
        <w:t xml:space="preserve"> en sus fracciones I y II </w:t>
      </w:r>
      <w:r>
        <w:rPr>
          <w:b/>
        </w:rPr>
        <w:t xml:space="preserve"> mediante Decreto No. </w:t>
      </w:r>
      <w:r w:rsidR="00BC52C3">
        <w:rPr>
          <w:b/>
        </w:rPr>
        <w:t xml:space="preserve">640-09 II P.O. publicado en el P.O.E. No. </w:t>
      </w:r>
      <w:r w:rsidR="004303E2">
        <w:rPr>
          <w:b/>
        </w:rPr>
        <w:t>99 del 12 de diciembre de 2009</w:t>
      </w:r>
      <w:r>
        <w:rPr>
          <w:b/>
        </w:rPr>
        <w:t>]</w:t>
      </w:r>
    </w:p>
    <w:p w:rsidR="003B4FC2" w:rsidRDefault="003B4FC2" w:rsidP="003B4FC2">
      <w:pPr>
        <w:ind w:left="1122"/>
        <w:jc w:val="both"/>
      </w:pPr>
    </w:p>
    <w:p w:rsidR="003B4FC2" w:rsidRDefault="003B4FC2" w:rsidP="003B4FC2">
      <w:pPr>
        <w:ind w:left="1122"/>
        <w:jc w:val="both"/>
      </w:pPr>
      <w:r>
        <w:rPr>
          <w:b/>
        </w:rPr>
        <w:t>ARTICULO 120.</w:t>
      </w:r>
      <w:r w:rsidR="00244149">
        <w:t xml:space="preserve"> </w:t>
      </w:r>
      <w:r>
        <w:t>Siempre que el Ministerio Público int</w:t>
      </w:r>
      <w:r w:rsidR="00672931">
        <w:t>ervenga en cualesquiera juicios</w:t>
      </w:r>
      <w:r>
        <w:t xml:space="preserve"> o diligencias, lo hará como parte, debiendo sujetarse a las leyes de procedimientos.</w:t>
      </w:r>
    </w:p>
    <w:p w:rsidR="003B4FC2" w:rsidRDefault="003B4FC2" w:rsidP="003B4FC2">
      <w:pPr>
        <w:ind w:left="1122"/>
        <w:jc w:val="both"/>
      </w:pPr>
    </w:p>
    <w:p w:rsidR="003B4FC2" w:rsidRDefault="003B4FC2" w:rsidP="003B4FC2">
      <w:pPr>
        <w:ind w:left="1122"/>
        <w:jc w:val="both"/>
      </w:pPr>
      <w:r>
        <w:rPr>
          <w:b/>
        </w:rPr>
        <w:t>ARTICULO 121.</w:t>
      </w:r>
      <w:r w:rsidR="00244149">
        <w:t xml:space="preserve"> </w:t>
      </w:r>
      <w:r>
        <w:t xml:space="preserve">El Ministerio Público estará a cargo de un </w:t>
      </w:r>
      <w:r w:rsidR="00CA2F0A">
        <w:t>Fiscal General del Estado</w:t>
      </w:r>
      <w:r>
        <w:t>, como jefe de la Institución</w:t>
      </w:r>
      <w:r w:rsidR="00672931">
        <w:t>, y de los A</w:t>
      </w:r>
      <w:r>
        <w:t>gentes que determine la ley.</w:t>
      </w:r>
    </w:p>
    <w:p w:rsidR="00322AC6" w:rsidRDefault="00322AC6" w:rsidP="003B4FC2">
      <w:pPr>
        <w:ind w:left="1122"/>
        <w:jc w:val="both"/>
      </w:pPr>
    </w:p>
    <w:p w:rsidR="00322AC6" w:rsidRDefault="00322AC6" w:rsidP="003B4FC2">
      <w:pPr>
        <w:ind w:left="1122"/>
        <w:jc w:val="both"/>
      </w:pPr>
      <w:r>
        <w:t>E</w:t>
      </w:r>
      <w:r w:rsidR="00CA2F0A">
        <w:t>l Fiscal General del Estado  será nombrado</w:t>
      </w:r>
      <w:r>
        <w:t xml:space="preserve"> por el </w:t>
      </w:r>
      <w:r w:rsidR="00CA2F0A">
        <w:t>Gobernado</w:t>
      </w:r>
      <w:r w:rsidR="00527EF3">
        <w:t>r</w:t>
      </w:r>
      <w:r w:rsidR="00CA2F0A">
        <w:t xml:space="preserve"> y aprobado por el </w:t>
      </w:r>
      <w:r>
        <w:t>Congreso, mediante el voto de las dos terceras partes de la totalidad de los diputados int</w:t>
      </w:r>
      <w:r w:rsidR="00CA2F0A">
        <w:t>egrantes, en escrutinio secreto, previa comparecencia ante la Junta de Coordinación Parlamentaria.</w:t>
      </w:r>
      <w:r>
        <w:t xml:space="preserve"> </w:t>
      </w:r>
    </w:p>
    <w:p w:rsidR="003B4FC2" w:rsidRDefault="003B4FC2" w:rsidP="003B4FC2">
      <w:pPr>
        <w:ind w:left="1122"/>
        <w:jc w:val="both"/>
      </w:pPr>
    </w:p>
    <w:p w:rsidR="00322AC6" w:rsidRDefault="00322AC6" w:rsidP="003B4FC2">
      <w:pPr>
        <w:ind w:left="1122"/>
        <w:jc w:val="both"/>
      </w:pPr>
      <w:r>
        <w:t xml:space="preserve">Si </w:t>
      </w:r>
      <w:r w:rsidR="00CA2F0A">
        <w:t>en la votación no se obtienen las dos terceras partes de los votos, el nombramiento será devuelto al Gobernador con las observaciones correspondientes, a efecto de que envíe una nueva propuesta dentro de los siguientes quince días hábiles</w:t>
      </w:r>
      <w:r>
        <w:t>.</w:t>
      </w:r>
    </w:p>
    <w:p w:rsidR="00322AC6" w:rsidRDefault="00322AC6" w:rsidP="003B4FC2">
      <w:pPr>
        <w:ind w:left="1122"/>
        <w:jc w:val="both"/>
      </w:pPr>
    </w:p>
    <w:p w:rsidR="00ED77E2" w:rsidRDefault="00ED77E2" w:rsidP="003B4FC2">
      <w:pPr>
        <w:ind w:left="1122"/>
        <w:jc w:val="both"/>
      </w:pPr>
      <w:r>
        <w:t>Para ser Fiscal General del Estado, se requiere:</w:t>
      </w:r>
    </w:p>
    <w:p w:rsidR="00ED77E2" w:rsidRDefault="00ED77E2" w:rsidP="003B4FC2">
      <w:pPr>
        <w:ind w:left="1122"/>
        <w:jc w:val="both"/>
      </w:pPr>
    </w:p>
    <w:p w:rsidR="00ED77E2" w:rsidRDefault="00ED77E2" w:rsidP="006C1F05">
      <w:pPr>
        <w:numPr>
          <w:ilvl w:val="1"/>
          <w:numId w:val="41"/>
        </w:numPr>
        <w:tabs>
          <w:tab w:val="clear" w:pos="3123"/>
          <w:tab w:val="num" w:pos="-2977"/>
        </w:tabs>
        <w:ind w:left="2268" w:hanging="567"/>
        <w:jc w:val="both"/>
      </w:pPr>
      <w:r>
        <w:t xml:space="preserve">  Ser ciudadano mexicano</w:t>
      </w:r>
      <w:r w:rsidR="00527EF3">
        <w:t xml:space="preserve"> por</w:t>
      </w:r>
      <w:r>
        <w:t xml:space="preserve"> nacimiento;</w:t>
      </w:r>
    </w:p>
    <w:p w:rsidR="00ED77E2" w:rsidRDefault="00ED77E2" w:rsidP="00ED77E2">
      <w:pPr>
        <w:tabs>
          <w:tab w:val="num" w:pos="-2977"/>
        </w:tabs>
        <w:ind w:left="2268" w:hanging="567"/>
        <w:jc w:val="both"/>
      </w:pPr>
    </w:p>
    <w:p w:rsidR="00ED77E2" w:rsidRDefault="00ED77E2" w:rsidP="006C1F05">
      <w:pPr>
        <w:numPr>
          <w:ilvl w:val="1"/>
          <w:numId w:val="41"/>
        </w:numPr>
        <w:tabs>
          <w:tab w:val="clear" w:pos="3123"/>
          <w:tab w:val="num" w:pos="-2977"/>
        </w:tabs>
        <w:ind w:left="2268" w:hanging="567"/>
        <w:jc w:val="both"/>
      </w:pPr>
      <w:r>
        <w:t xml:space="preserve">  Ser mayor de 30 años;</w:t>
      </w:r>
    </w:p>
    <w:p w:rsidR="00ED77E2" w:rsidRDefault="00ED77E2" w:rsidP="00ED77E2">
      <w:pPr>
        <w:tabs>
          <w:tab w:val="num" w:pos="-2977"/>
        </w:tabs>
        <w:ind w:left="2268" w:hanging="567"/>
        <w:jc w:val="both"/>
      </w:pPr>
    </w:p>
    <w:p w:rsidR="00ED77E2" w:rsidRDefault="00ED77E2" w:rsidP="006C1F05">
      <w:pPr>
        <w:numPr>
          <w:ilvl w:val="1"/>
          <w:numId w:val="41"/>
        </w:numPr>
        <w:tabs>
          <w:tab w:val="clear" w:pos="3123"/>
          <w:tab w:val="num" w:pos="-2977"/>
        </w:tabs>
        <w:ind w:left="2268" w:hanging="567"/>
        <w:jc w:val="both"/>
      </w:pPr>
      <w:r>
        <w:t xml:space="preserve">  Tener título de Licenciado en</w:t>
      </w:r>
      <w:r w:rsidR="00A75E28">
        <w:t xml:space="preserve"> </w:t>
      </w:r>
      <w:r>
        <w:t>derecho debidamente registrado y cinco años cuando</w:t>
      </w:r>
      <w:r w:rsidR="00C56F18">
        <w:t xml:space="preserve"> menos de ejercicio profesional;</w:t>
      </w:r>
      <w:r>
        <w:t xml:space="preserve"> y</w:t>
      </w:r>
    </w:p>
    <w:p w:rsidR="00ED77E2" w:rsidRDefault="00ED77E2" w:rsidP="00ED77E2">
      <w:pPr>
        <w:tabs>
          <w:tab w:val="num" w:pos="-2977"/>
        </w:tabs>
        <w:ind w:left="2268" w:hanging="567"/>
        <w:jc w:val="both"/>
      </w:pPr>
    </w:p>
    <w:p w:rsidR="00ED77E2" w:rsidRDefault="00ED77E2" w:rsidP="006C1F05">
      <w:pPr>
        <w:numPr>
          <w:ilvl w:val="1"/>
          <w:numId w:val="41"/>
        </w:numPr>
        <w:tabs>
          <w:tab w:val="clear" w:pos="3123"/>
          <w:tab w:val="num" w:pos="-2977"/>
        </w:tabs>
        <w:ind w:left="2268" w:hanging="567"/>
        <w:jc w:val="both"/>
      </w:pPr>
      <w:r>
        <w:t xml:space="preserve">  No ser ministro de algún culto religioso o haberse retirado del mismo en los términos de ley.    </w:t>
      </w:r>
    </w:p>
    <w:p w:rsidR="00ED77E2" w:rsidRDefault="00ED77E2" w:rsidP="003B4FC2">
      <w:pPr>
        <w:ind w:left="1122"/>
        <w:jc w:val="both"/>
      </w:pPr>
    </w:p>
    <w:p w:rsidR="00322AC6" w:rsidRPr="00ED77E2" w:rsidRDefault="00ED77E2" w:rsidP="00472AD7">
      <w:pPr>
        <w:ind w:left="1122"/>
        <w:jc w:val="both"/>
        <w:rPr>
          <w:b/>
        </w:rPr>
      </w:pPr>
      <w:r w:rsidRPr="00ED77E2">
        <w:rPr>
          <w:b/>
        </w:rPr>
        <w:t>[Artículo reformado mediante Decreto No. 1141-2010 XII P.E. publicado en el P.O.E No. 74 del 15 de septiembre de 2010]</w:t>
      </w:r>
    </w:p>
    <w:p w:rsidR="00322AC6" w:rsidRDefault="00322AC6" w:rsidP="00472AD7">
      <w:pPr>
        <w:ind w:left="1122"/>
        <w:jc w:val="both"/>
      </w:pPr>
    </w:p>
    <w:p w:rsidR="00490962" w:rsidRDefault="00490962" w:rsidP="00490962">
      <w:pPr>
        <w:ind w:left="1122"/>
        <w:jc w:val="both"/>
        <w:rPr>
          <w:b/>
        </w:rPr>
      </w:pPr>
      <w:r>
        <w:rPr>
          <w:b/>
        </w:rPr>
        <w:t>ARTICULO 122.</w:t>
      </w:r>
      <w:r>
        <w:t xml:space="preserve"> Derogado. </w:t>
      </w:r>
      <w:r>
        <w:rPr>
          <w:b/>
        </w:rPr>
        <w:t>[Artículo derogado mediante Decreto No. 3-86 publicado en el P.O.E. No.  79 del 1º. de octubre de 1986]</w:t>
      </w:r>
    </w:p>
    <w:p w:rsidR="00566818" w:rsidRPr="00472AD7" w:rsidRDefault="00566818" w:rsidP="00472AD7">
      <w:pPr>
        <w:ind w:left="1122"/>
        <w:jc w:val="both"/>
        <w:rPr>
          <w:b/>
          <w:lang w:val="es-ES_tradnl"/>
        </w:rPr>
      </w:pPr>
    </w:p>
    <w:p w:rsidR="003B4FC2" w:rsidRDefault="003B4FC2" w:rsidP="00472AD7">
      <w:pPr>
        <w:ind w:left="1122"/>
        <w:jc w:val="both"/>
        <w:rPr>
          <w:b/>
        </w:rPr>
      </w:pPr>
      <w:r>
        <w:rPr>
          <w:b/>
        </w:rPr>
        <w:t>ARTICULO 123.</w:t>
      </w:r>
      <w:r w:rsidR="00244149">
        <w:t xml:space="preserve"> </w:t>
      </w:r>
      <w:r>
        <w:t>L</w:t>
      </w:r>
      <w:r w:rsidR="00672931">
        <w:t>as ausencias temporales de los agentes del ministerio p</w:t>
      </w:r>
      <w:r>
        <w:t>úblico serán cubiertas</w:t>
      </w:r>
      <w:r w:rsidR="00672931">
        <w:t xml:space="preserve"> en los términos que señale la ley o</w:t>
      </w:r>
      <w:r>
        <w:t xml:space="preserve">rgánica. </w:t>
      </w:r>
      <w:r>
        <w:rPr>
          <w:b/>
        </w:rPr>
        <w:t xml:space="preserve">[Artículo reformado mediante Decreto No. 403-94 publicado en el </w:t>
      </w:r>
      <w:r w:rsidR="001D4F50">
        <w:rPr>
          <w:b/>
        </w:rPr>
        <w:t>P.O.E.</w:t>
      </w:r>
      <w:r>
        <w:rPr>
          <w:b/>
        </w:rPr>
        <w:t xml:space="preserve"> No. 79 del 1</w:t>
      </w:r>
      <w:r w:rsidR="00090200">
        <w:rPr>
          <w:b/>
        </w:rPr>
        <w:t>º</w:t>
      </w:r>
      <w:r>
        <w:rPr>
          <w:b/>
        </w:rPr>
        <w:t>. de octubre de 1994]</w:t>
      </w:r>
    </w:p>
    <w:p w:rsidR="003B4FC2" w:rsidRDefault="003B4FC2" w:rsidP="00472AD7">
      <w:pPr>
        <w:ind w:left="1122"/>
        <w:jc w:val="both"/>
        <w:rPr>
          <w:b/>
        </w:rPr>
      </w:pPr>
    </w:p>
    <w:p w:rsidR="00322AC6" w:rsidRPr="00322AC6" w:rsidRDefault="003B4FC2" w:rsidP="00322AC6">
      <w:pPr>
        <w:ind w:left="1122"/>
        <w:jc w:val="both"/>
        <w:rPr>
          <w:b/>
        </w:rPr>
      </w:pPr>
      <w:r>
        <w:rPr>
          <w:b/>
        </w:rPr>
        <w:t>ARTICULO 124.</w:t>
      </w:r>
      <w:r w:rsidR="00244149">
        <w:t xml:space="preserve">  </w:t>
      </w:r>
      <w:r>
        <w:t xml:space="preserve">Los </w:t>
      </w:r>
      <w:r w:rsidR="00B32493">
        <w:t xml:space="preserve">Fiscales Especializados, los </w:t>
      </w:r>
      <w:r>
        <w:t xml:space="preserve">Agentes del Ministerio Público </w:t>
      </w:r>
      <w:r w:rsidR="00B32493">
        <w:t xml:space="preserve">y todo el personal de la Fiscalía General del Estado </w:t>
      </w:r>
      <w:r>
        <w:t xml:space="preserve">protestarán ante el </w:t>
      </w:r>
      <w:r w:rsidR="00B32493">
        <w:t>Fiscal</w:t>
      </w:r>
      <w:r w:rsidR="00322AC6">
        <w:t xml:space="preserve"> General de</w:t>
      </w:r>
      <w:r w:rsidR="00B32493">
        <w:t>l Estado</w:t>
      </w:r>
      <w:r w:rsidR="001D3DBD">
        <w:t>.</w:t>
      </w:r>
      <w:r w:rsidR="00322AC6">
        <w:t xml:space="preserve"> </w:t>
      </w:r>
      <w:r w:rsidR="001D3DBD">
        <w:rPr>
          <w:b/>
        </w:rPr>
        <w:t xml:space="preserve">[Artículo  reformado mediante Decreto No. 1141-2010 </w:t>
      </w:r>
      <w:r w:rsidR="000514B7">
        <w:rPr>
          <w:b/>
        </w:rPr>
        <w:t>X</w:t>
      </w:r>
      <w:r w:rsidR="001D3DBD">
        <w:rPr>
          <w:b/>
        </w:rPr>
        <w:t>II</w:t>
      </w:r>
      <w:r w:rsidR="00322AC6">
        <w:rPr>
          <w:b/>
        </w:rPr>
        <w:t xml:space="preserve"> P.E. publicado en el </w:t>
      </w:r>
      <w:r w:rsidR="001D4F50">
        <w:rPr>
          <w:b/>
        </w:rPr>
        <w:t>P.O.E.</w:t>
      </w:r>
      <w:r w:rsidR="001D3DBD">
        <w:rPr>
          <w:b/>
        </w:rPr>
        <w:t xml:space="preserve"> No. 74 del 15 de septiembre de 2010</w:t>
      </w:r>
      <w:r w:rsidR="00322AC6">
        <w:rPr>
          <w:b/>
        </w:rPr>
        <w:t>]</w:t>
      </w:r>
    </w:p>
    <w:p w:rsidR="00E82972" w:rsidRDefault="00E82972" w:rsidP="003B4FC2">
      <w:pPr>
        <w:ind w:left="1122"/>
        <w:jc w:val="both"/>
      </w:pPr>
    </w:p>
    <w:p w:rsidR="003B4FC2" w:rsidRDefault="003B4FC2" w:rsidP="003B4FC2">
      <w:pPr>
        <w:ind w:left="1122"/>
        <w:jc w:val="center"/>
        <w:rPr>
          <w:b/>
          <w:sz w:val="24"/>
        </w:rPr>
      </w:pPr>
      <w:r>
        <w:rPr>
          <w:b/>
          <w:sz w:val="24"/>
        </w:rPr>
        <w:t>TITULO XI</w:t>
      </w:r>
    </w:p>
    <w:p w:rsidR="003B4FC2" w:rsidRPr="003B4FC2" w:rsidRDefault="003B4FC2" w:rsidP="003B4FC2">
      <w:pPr>
        <w:ind w:left="1122"/>
        <w:jc w:val="center"/>
        <w:rPr>
          <w:b/>
          <w:sz w:val="22"/>
          <w:szCs w:val="22"/>
        </w:rPr>
      </w:pPr>
      <w:r w:rsidRPr="003B4FC2">
        <w:rPr>
          <w:sz w:val="22"/>
          <w:szCs w:val="22"/>
        </w:rPr>
        <w:t>DEL MUNICIPIO LIBRE</w:t>
      </w:r>
    </w:p>
    <w:p w:rsidR="003B4FC2" w:rsidRDefault="003B4FC2" w:rsidP="003B4FC2">
      <w:pPr>
        <w:ind w:left="1122"/>
        <w:jc w:val="both"/>
        <w:rPr>
          <w:b/>
        </w:rPr>
      </w:pPr>
      <w:r>
        <w:rPr>
          <w:b/>
        </w:rPr>
        <w:tab/>
      </w:r>
    </w:p>
    <w:p w:rsidR="003B4FC2" w:rsidRDefault="003B4FC2" w:rsidP="003B4FC2">
      <w:pPr>
        <w:ind w:left="1122"/>
        <w:jc w:val="both"/>
      </w:pPr>
      <w:r>
        <w:rPr>
          <w:b/>
        </w:rPr>
        <w:t>ARTICULO 125.</w:t>
      </w:r>
      <w:r w:rsidR="00244149">
        <w:t xml:space="preserve"> </w:t>
      </w:r>
      <w:r>
        <w:t>El territorio del Estado se divide en sesenta y siete municipios que son:</w:t>
      </w:r>
    </w:p>
    <w:p w:rsidR="003B4FC2" w:rsidRDefault="003B4FC2" w:rsidP="003B4FC2">
      <w:pPr>
        <w:ind w:left="1122"/>
        <w:jc w:val="both"/>
      </w:pPr>
    </w:p>
    <w:p w:rsidR="003B4FC2" w:rsidRDefault="003B4FC2" w:rsidP="003B4FC2">
      <w:pPr>
        <w:ind w:left="1122"/>
        <w:jc w:val="both"/>
        <w:rPr>
          <w:b/>
        </w:rPr>
      </w:pPr>
      <w:r>
        <w:t xml:space="preserve">1.  Ahumada, 2.  Aldama, 3.  Allende, 4.  Aquiles Serdán. 5. Ascensión, 6.  Bachíniva, 7.  Balleza, 8.  Batopilas, 9.  Bocoyna, 10.  Buenaventura, 11.  Camargo, 12.  Carichí, 13.  Casas Grandes, 14.  Coronado, 15.  Coyame del Sotol, 16.  Cuauhtémoc, 17.  Cusihuiriachi, 18.  Chihuahua, 19.  Chínipas, 20.  Delicias, 21.  Dr. Belisario Domínguez, 22.  El Tule, 23.  Galeana, 24.  Gómez Farías, 25.  Gran Morelos, 26.  Guadalupe, 27.  Guadalupe y Calvo, 28.  Guachochi, 29.  Guazapares, 30.  Guerrero, 31.  Hidalgo del Parral, 32. Huejotitán, 33.  Ignacio Zaragoza, 34.  Janos, 35.  Jiménez, 36. Juárez, 37.  Julimes, 38.  </w:t>
      </w:r>
      <w:smartTag w:uri="urn:schemas-microsoft-com:office:smarttags" w:element="PersonName">
        <w:smartTagPr>
          <w:attr w:name="ProductID" w:val="La Cruz"/>
        </w:smartTagPr>
        <w:r>
          <w:t>La Cruz</w:t>
        </w:r>
      </w:smartTag>
      <w:r>
        <w:t>, 39.  López, 40.  Madera, 41. Maguarichi, 42.  Manuel Benavides, 43.  Matachí, 44.  Matamoros, 45.  Meoqui, 46.  Morelos, 47.  Moris, 48.  Namiquipa, 49. Nonoava, 50.  Nuevo Casas Grandes, 51.  Ocampo, 52.  Ojinaga, 53. Praxedis G. Guerrero, 54.  Riva Palacio, 55.  Rosales, 56. Rosario, 57.   San Francisco de Borja, 58.  San Francisco de Conchos, 59.  San Francisco del Oro, 60.  Santa Bárbara, 61.  Santa Isabel, 62.  Satevó,  63.  Saucillo, 64.  Temósachi</w:t>
      </w:r>
      <w:r w:rsidR="006B6F79">
        <w:t>c</w:t>
      </w:r>
      <w:r>
        <w:t xml:space="preserve">, 65.  Urique, 66.  Uruachi, 67.  Valle de Zaragoza. </w:t>
      </w:r>
      <w:r>
        <w:rPr>
          <w:b/>
        </w:rPr>
        <w:t xml:space="preserve">[Artículo reformado mediante Decreto No. </w:t>
      </w:r>
      <w:r w:rsidR="007E36BA">
        <w:rPr>
          <w:b/>
        </w:rPr>
        <w:t>864-07</w:t>
      </w:r>
      <w:r>
        <w:rPr>
          <w:b/>
        </w:rPr>
        <w:t xml:space="preserve"> </w:t>
      </w:r>
      <w:r w:rsidR="00F647E3">
        <w:rPr>
          <w:b/>
        </w:rPr>
        <w:t>VII P.E</w:t>
      </w:r>
      <w:r>
        <w:rPr>
          <w:b/>
        </w:rPr>
        <w:t xml:space="preserve">. publicado en el </w:t>
      </w:r>
      <w:r w:rsidR="001D4F50">
        <w:rPr>
          <w:b/>
        </w:rPr>
        <w:t>P.O.E.</w:t>
      </w:r>
      <w:r w:rsidR="007E2DA8">
        <w:rPr>
          <w:b/>
        </w:rPr>
        <w:t xml:space="preserve"> No. 17 del 28 de febrero  de </w:t>
      </w:r>
      <w:r w:rsidR="00F647E3">
        <w:rPr>
          <w:b/>
        </w:rPr>
        <w:t xml:space="preserve"> 2007</w:t>
      </w:r>
      <w:r>
        <w:rPr>
          <w:b/>
        </w:rPr>
        <w:t>]</w:t>
      </w:r>
    </w:p>
    <w:p w:rsidR="00907916" w:rsidRDefault="00907916" w:rsidP="003B4FC2">
      <w:pPr>
        <w:ind w:left="1122"/>
        <w:jc w:val="both"/>
        <w:rPr>
          <w:b/>
        </w:rPr>
      </w:pPr>
    </w:p>
    <w:p w:rsidR="003B4FC2" w:rsidRDefault="003B4FC2" w:rsidP="003B4FC2">
      <w:pPr>
        <w:ind w:left="1122"/>
        <w:jc w:val="both"/>
      </w:pPr>
      <w:r>
        <w:rPr>
          <w:b/>
        </w:rPr>
        <w:t>ARTICULO 126.</w:t>
      </w:r>
      <w:r w:rsidR="00244149">
        <w:t xml:space="preserve"> </w:t>
      </w:r>
      <w:r>
        <w:t>El ejercicio del Gobierno Municipal estará a cargo:</w:t>
      </w:r>
    </w:p>
    <w:p w:rsidR="003B4FC2" w:rsidRDefault="003B4FC2" w:rsidP="003B4FC2">
      <w:pPr>
        <w:ind w:left="1122"/>
        <w:jc w:val="both"/>
      </w:pPr>
    </w:p>
    <w:p w:rsidR="004703D7" w:rsidRPr="00C64F85" w:rsidRDefault="004703D7" w:rsidP="006C1F05">
      <w:pPr>
        <w:numPr>
          <w:ilvl w:val="0"/>
          <w:numId w:val="62"/>
        </w:numPr>
        <w:autoSpaceDE w:val="0"/>
        <w:autoSpaceDN w:val="0"/>
        <w:adjustRightInd w:val="0"/>
        <w:ind w:left="2268" w:hanging="567"/>
        <w:jc w:val="both"/>
        <w:rPr>
          <w:rFonts w:eastAsia="Calibri" w:cs="Arial"/>
          <w:color w:val="000000"/>
          <w:lang w:eastAsia="en-US"/>
        </w:rPr>
      </w:pPr>
      <w:r w:rsidRPr="00C64F85">
        <w:rPr>
          <w:rFonts w:eastAsia="Calibri" w:cs="Arial"/>
          <w:color w:val="000000"/>
          <w:lang w:eastAsia="en-US"/>
        </w:rPr>
        <w:t xml:space="preserve"> </w:t>
      </w:r>
      <w:r>
        <w:rPr>
          <w:rFonts w:eastAsia="Calibri" w:cs="Arial"/>
          <w:color w:val="000000"/>
          <w:lang w:eastAsia="en-US"/>
        </w:rPr>
        <w:t xml:space="preserve"> </w:t>
      </w:r>
      <w:r>
        <w:rPr>
          <w:rFonts w:eastAsia="Calibri" w:cs="Arial"/>
          <w:color w:val="000000"/>
          <w:lang w:eastAsia="en-US"/>
        </w:rPr>
        <w:tab/>
      </w:r>
      <w:r w:rsidRPr="00C64F85">
        <w:rPr>
          <w:rFonts w:eastAsia="Calibri" w:cs="Arial"/>
          <w:color w:val="000000"/>
          <w:lang w:eastAsia="en-US"/>
        </w:rPr>
        <w:t xml:space="preserve">De los Ayuntamientos, los que serán electos popular y directamente según el principio de votación mayoritaria relativa, residirán en las cabeceras de las municipalidades que gobiernen, durarán en su encargo tres años y estarán integrados por un presidente, un síndico y el número de regidores que determine la ley, con sus respectivos suplentes. </w:t>
      </w:r>
    </w:p>
    <w:p w:rsidR="004703D7" w:rsidRPr="00C64F85" w:rsidRDefault="004703D7" w:rsidP="004703D7">
      <w:pPr>
        <w:autoSpaceDE w:val="0"/>
        <w:autoSpaceDN w:val="0"/>
        <w:adjustRightInd w:val="0"/>
        <w:ind w:left="2268" w:hanging="567"/>
        <w:jc w:val="both"/>
        <w:rPr>
          <w:rFonts w:eastAsia="Calibri" w:cs="Arial"/>
          <w:color w:val="000000"/>
          <w:lang w:eastAsia="en-US"/>
        </w:rPr>
      </w:pPr>
    </w:p>
    <w:p w:rsidR="004703D7" w:rsidRPr="00C64F85" w:rsidRDefault="004703D7" w:rsidP="004703D7">
      <w:pPr>
        <w:autoSpaceDE w:val="0"/>
        <w:autoSpaceDN w:val="0"/>
        <w:adjustRightInd w:val="0"/>
        <w:ind w:left="2268"/>
        <w:jc w:val="both"/>
        <w:rPr>
          <w:rFonts w:eastAsia="Calibri" w:cs="Arial"/>
          <w:color w:val="000000"/>
          <w:lang w:eastAsia="en-US"/>
        </w:rPr>
      </w:pPr>
      <w:r w:rsidRPr="00C64F85">
        <w:rPr>
          <w:rFonts w:eastAsia="Calibri" w:cs="Arial"/>
          <w:color w:val="000000"/>
          <w:lang w:eastAsia="en-US"/>
        </w:rPr>
        <w:t xml:space="preserve">Los ayuntamientos se integrarán además, con el número de Regidores electos según el principio de representación proporcional que determine la ley, la cual regulará el procedimiento para realizar las asignaciones correspondientes. </w:t>
      </w:r>
    </w:p>
    <w:p w:rsidR="004703D7" w:rsidRPr="00C64F85" w:rsidRDefault="004703D7" w:rsidP="004703D7">
      <w:pPr>
        <w:autoSpaceDE w:val="0"/>
        <w:autoSpaceDN w:val="0"/>
        <w:adjustRightInd w:val="0"/>
        <w:ind w:left="2268" w:hanging="567"/>
        <w:jc w:val="both"/>
        <w:rPr>
          <w:rFonts w:eastAsia="Calibri" w:cs="Arial"/>
          <w:color w:val="000000"/>
          <w:lang w:eastAsia="en-US"/>
        </w:rPr>
      </w:pPr>
    </w:p>
    <w:p w:rsidR="004703D7" w:rsidRPr="00C64F85" w:rsidRDefault="004703D7" w:rsidP="004703D7">
      <w:pPr>
        <w:autoSpaceDE w:val="0"/>
        <w:autoSpaceDN w:val="0"/>
        <w:adjustRightInd w:val="0"/>
        <w:ind w:left="2268"/>
        <w:jc w:val="both"/>
        <w:rPr>
          <w:rFonts w:eastAsia="Calibri" w:cs="Arial"/>
          <w:color w:val="000000"/>
          <w:lang w:eastAsia="en-US"/>
        </w:rPr>
      </w:pPr>
      <w:r w:rsidRPr="00C64F85">
        <w:rPr>
          <w:rFonts w:eastAsia="Calibri" w:cs="Arial"/>
          <w:color w:val="000000"/>
          <w:lang w:eastAsia="en-US"/>
        </w:rPr>
        <w:t xml:space="preserve">El número de Regidores de representación proporcional se fijará por la ley tomando en cuenta el índice demográfico y las condiciones socioeconómicas de cada municipio. Los regidores electos por el principio de votación mayoritaria relativa y por el de representación proporcional, tendrán la misma categoría e iguales derechos y obligaciones. </w:t>
      </w:r>
    </w:p>
    <w:p w:rsidR="004703D7" w:rsidRPr="00C64F85" w:rsidRDefault="004703D7" w:rsidP="004703D7">
      <w:pPr>
        <w:autoSpaceDE w:val="0"/>
        <w:autoSpaceDN w:val="0"/>
        <w:adjustRightInd w:val="0"/>
        <w:ind w:left="2268" w:hanging="567"/>
        <w:jc w:val="both"/>
        <w:rPr>
          <w:rFonts w:eastAsia="Calibri" w:cs="Arial"/>
          <w:color w:val="000000"/>
          <w:lang w:eastAsia="en-US"/>
        </w:rPr>
      </w:pPr>
    </w:p>
    <w:p w:rsidR="004703D7" w:rsidRPr="00C64F85" w:rsidRDefault="004703D7" w:rsidP="004703D7">
      <w:pPr>
        <w:autoSpaceDE w:val="0"/>
        <w:autoSpaceDN w:val="0"/>
        <w:adjustRightInd w:val="0"/>
        <w:ind w:left="2268"/>
        <w:jc w:val="both"/>
        <w:rPr>
          <w:rFonts w:eastAsia="Calibri" w:cs="Arial"/>
          <w:color w:val="000000"/>
          <w:lang w:eastAsia="en-US"/>
        </w:rPr>
      </w:pPr>
      <w:r w:rsidRPr="00C64F85">
        <w:rPr>
          <w:rFonts w:eastAsia="Calibri" w:cs="Arial"/>
          <w:color w:val="000000"/>
          <w:lang w:eastAsia="en-US"/>
        </w:rPr>
        <w:t>Los miembros de los ayuntamientos podrán ser reelectos para el mismo cargo por un período adicional. La postulación sólo podrá ser realizada por el mismo partido o por cualquiera de los partidos integrantes de la coalición que lo hubieren postulado, salvo que hayan renunciado o perdido su militancia antes de la mitad de su mandato. Los que tengan el carácter de propietarios no podrán ser electos para el período inmediato con el cargo de suplentes, pero éstos sí podrán ser electos para el período inmediato como propietarios, a menos que hayan estado en ejercicio. En el caso de miembros del ayuntamiento que hayan surgido de postulación independiente, deberán seguir el procedimiento de obtención del apoyo ciudadano por planilla que prevea la Ley.</w:t>
      </w:r>
    </w:p>
    <w:p w:rsidR="004703D7" w:rsidRPr="00C64F85" w:rsidRDefault="004703D7" w:rsidP="004703D7">
      <w:pPr>
        <w:ind w:left="2268" w:hanging="567"/>
        <w:jc w:val="both"/>
        <w:rPr>
          <w:rFonts w:eastAsia="Calibri" w:cs="Arial"/>
          <w:lang w:eastAsia="en-US"/>
        </w:rPr>
      </w:pPr>
    </w:p>
    <w:p w:rsidR="004703D7" w:rsidRPr="00C64F85" w:rsidRDefault="004703D7" w:rsidP="004703D7">
      <w:pPr>
        <w:autoSpaceDE w:val="0"/>
        <w:autoSpaceDN w:val="0"/>
        <w:adjustRightInd w:val="0"/>
        <w:ind w:left="2268"/>
        <w:jc w:val="both"/>
        <w:rPr>
          <w:rFonts w:eastAsia="Calibri" w:cs="Arial"/>
          <w:color w:val="000000"/>
          <w:lang w:eastAsia="en-US"/>
        </w:rPr>
      </w:pPr>
      <w:r w:rsidRPr="00C64F85">
        <w:rPr>
          <w:rFonts w:eastAsia="Calibri" w:cs="Arial"/>
          <w:color w:val="000000"/>
          <w:lang w:eastAsia="en-US"/>
        </w:rPr>
        <w:t xml:space="preserve">Lo dispuesto en el párrafo anterior no comprende a los Concejos Municipales que hayan sido nombrados por el Congreso en ejercicio de sus funciones.  </w:t>
      </w:r>
    </w:p>
    <w:p w:rsidR="004703D7" w:rsidRPr="00C64F85" w:rsidRDefault="004703D7" w:rsidP="004703D7">
      <w:pPr>
        <w:autoSpaceDE w:val="0"/>
        <w:autoSpaceDN w:val="0"/>
        <w:adjustRightInd w:val="0"/>
        <w:ind w:left="2268" w:hanging="567"/>
        <w:jc w:val="both"/>
        <w:rPr>
          <w:rFonts w:eastAsia="Calibri" w:cs="Arial"/>
          <w:color w:val="000000"/>
          <w:lang w:eastAsia="en-US"/>
        </w:rPr>
      </w:pPr>
    </w:p>
    <w:p w:rsidR="004703D7" w:rsidRPr="00C64F85" w:rsidRDefault="004703D7" w:rsidP="004703D7">
      <w:pPr>
        <w:autoSpaceDE w:val="0"/>
        <w:autoSpaceDN w:val="0"/>
        <w:adjustRightInd w:val="0"/>
        <w:ind w:left="2268"/>
        <w:jc w:val="both"/>
        <w:rPr>
          <w:rFonts w:eastAsia="Calibri" w:cs="Arial"/>
          <w:color w:val="000000"/>
          <w:lang w:eastAsia="en-US"/>
        </w:rPr>
      </w:pPr>
      <w:r w:rsidRPr="00C64F85">
        <w:rPr>
          <w:rFonts w:eastAsia="Calibri" w:cs="Arial"/>
          <w:color w:val="000000"/>
          <w:lang w:eastAsia="en-US"/>
        </w:rPr>
        <w:t xml:space="preserve">Si alguno de los miembros de un ayuntamiento dejare de desempeñar su cargo, será sustituido por su suplente, o se procederá según lo disponga la ley; </w:t>
      </w:r>
    </w:p>
    <w:p w:rsidR="004703D7" w:rsidRPr="00C64F85" w:rsidRDefault="004703D7" w:rsidP="004703D7">
      <w:pPr>
        <w:autoSpaceDE w:val="0"/>
        <w:autoSpaceDN w:val="0"/>
        <w:adjustRightInd w:val="0"/>
        <w:ind w:left="2268" w:hanging="567"/>
        <w:jc w:val="both"/>
        <w:rPr>
          <w:rFonts w:eastAsia="Calibri" w:cs="Arial"/>
          <w:color w:val="000000"/>
          <w:lang w:eastAsia="en-US"/>
        </w:rPr>
      </w:pPr>
    </w:p>
    <w:p w:rsidR="004703D7" w:rsidRPr="00C64F85" w:rsidRDefault="004703D7" w:rsidP="004703D7">
      <w:pPr>
        <w:autoSpaceDE w:val="0"/>
        <w:autoSpaceDN w:val="0"/>
        <w:adjustRightInd w:val="0"/>
        <w:ind w:left="2268" w:hanging="567"/>
        <w:jc w:val="both"/>
        <w:rPr>
          <w:rFonts w:eastAsia="Calibri" w:cs="Arial"/>
          <w:color w:val="000000"/>
          <w:lang w:eastAsia="en-US"/>
        </w:rPr>
      </w:pPr>
      <w:r w:rsidRPr="00C64F85">
        <w:rPr>
          <w:rFonts w:eastAsia="Calibri" w:cs="Arial"/>
          <w:color w:val="000000"/>
          <w:lang w:eastAsia="en-US"/>
        </w:rPr>
        <w:t xml:space="preserve">II. </w:t>
      </w:r>
      <w:r>
        <w:rPr>
          <w:rFonts w:eastAsia="Calibri" w:cs="Arial"/>
          <w:color w:val="000000"/>
          <w:lang w:eastAsia="en-US"/>
        </w:rPr>
        <w:tab/>
      </w:r>
      <w:r w:rsidRPr="00C64F85">
        <w:rPr>
          <w:rFonts w:eastAsia="Calibri" w:cs="Arial"/>
          <w:color w:val="000000"/>
          <w:lang w:eastAsia="en-US"/>
        </w:rPr>
        <w:t xml:space="preserve">De las juntas municipales, las que residirán en la cabecera de la sección municipal respectiva; durarán en su encargo tres años y serán integradas por los miembros que la ley establezca y de acuerdo con los procedimientos que en la misma se regulen, y </w:t>
      </w:r>
    </w:p>
    <w:p w:rsidR="004703D7" w:rsidRPr="00C64F85" w:rsidRDefault="004703D7" w:rsidP="004703D7">
      <w:pPr>
        <w:autoSpaceDE w:val="0"/>
        <w:autoSpaceDN w:val="0"/>
        <w:adjustRightInd w:val="0"/>
        <w:ind w:left="2268" w:hanging="567"/>
        <w:jc w:val="both"/>
        <w:rPr>
          <w:rFonts w:eastAsia="Calibri" w:cs="Arial"/>
          <w:color w:val="000000"/>
          <w:lang w:eastAsia="en-US"/>
        </w:rPr>
      </w:pPr>
    </w:p>
    <w:p w:rsidR="004703D7" w:rsidRPr="00C64F85" w:rsidRDefault="004703D7" w:rsidP="004703D7">
      <w:pPr>
        <w:autoSpaceDE w:val="0"/>
        <w:autoSpaceDN w:val="0"/>
        <w:adjustRightInd w:val="0"/>
        <w:ind w:left="2268" w:hanging="567"/>
        <w:jc w:val="both"/>
        <w:rPr>
          <w:rFonts w:eastAsia="Calibri" w:cs="Arial"/>
          <w:color w:val="000000"/>
          <w:lang w:eastAsia="en-US"/>
        </w:rPr>
      </w:pPr>
      <w:r w:rsidRPr="00C64F85">
        <w:rPr>
          <w:rFonts w:eastAsia="Calibri" w:cs="Arial"/>
          <w:color w:val="000000"/>
          <w:lang w:eastAsia="en-US"/>
        </w:rPr>
        <w:t xml:space="preserve">III. </w:t>
      </w:r>
      <w:r>
        <w:rPr>
          <w:rFonts w:eastAsia="Calibri" w:cs="Arial"/>
          <w:color w:val="000000"/>
          <w:lang w:eastAsia="en-US"/>
        </w:rPr>
        <w:tab/>
      </w:r>
      <w:r w:rsidRPr="00C64F85">
        <w:rPr>
          <w:rFonts w:eastAsia="Calibri" w:cs="Arial"/>
          <w:color w:val="000000"/>
          <w:lang w:eastAsia="en-US"/>
        </w:rPr>
        <w:t xml:space="preserve">De los comisarios de policía, los que residirán en los lugares de menor población, durarán en su encargo tres años y serán electos y removidos en los términos indicados en la fracción anterior. </w:t>
      </w:r>
    </w:p>
    <w:p w:rsidR="004703D7" w:rsidRPr="00C64F85" w:rsidRDefault="004703D7" w:rsidP="004703D7">
      <w:pPr>
        <w:autoSpaceDE w:val="0"/>
        <w:autoSpaceDN w:val="0"/>
        <w:adjustRightInd w:val="0"/>
        <w:ind w:left="2268" w:hanging="567"/>
        <w:jc w:val="both"/>
        <w:rPr>
          <w:rFonts w:eastAsia="Calibri" w:cs="Arial"/>
          <w:color w:val="000000"/>
          <w:lang w:eastAsia="en-US"/>
        </w:rPr>
      </w:pPr>
    </w:p>
    <w:p w:rsidR="004703D7" w:rsidRPr="00C64F85" w:rsidRDefault="004703D7" w:rsidP="004703D7">
      <w:pPr>
        <w:ind w:left="2268"/>
        <w:jc w:val="both"/>
        <w:rPr>
          <w:rFonts w:eastAsia="Calibri" w:cs="Arial"/>
          <w:lang w:eastAsia="en-US"/>
        </w:rPr>
      </w:pPr>
      <w:r w:rsidRPr="00C64F85">
        <w:rPr>
          <w:rFonts w:eastAsia="Calibri" w:cs="Arial"/>
          <w:lang w:eastAsia="en-US"/>
        </w:rPr>
        <w:t>Por cada miembro propietario de un Ayuntamiento o Junta Municipal y por cada Comisario de Policía, se elegirá un suplente para cubrir las faltas del respectivo propietario.</w:t>
      </w:r>
    </w:p>
    <w:p w:rsidR="008559BC" w:rsidRDefault="008559BC" w:rsidP="003B4FC2">
      <w:pPr>
        <w:ind w:left="1122"/>
        <w:jc w:val="both"/>
      </w:pPr>
    </w:p>
    <w:p w:rsidR="004703D7" w:rsidRPr="004703D7" w:rsidRDefault="004703D7" w:rsidP="003B4FC2">
      <w:pPr>
        <w:ind w:left="1122"/>
        <w:jc w:val="both"/>
        <w:rPr>
          <w:b/>
        </w:rPr>
      </w:pPr>
      <w:r w:rsidRPr="004703D7">
        <w:rPr>
          <w:b/>
        </w:rPr>
        <w:t xml:space="preserve">[Artículo reformado mediante Decreto No. 917-2015 II P.O. publicado en el P.O.E. No. 63 del 8 de agosto de 2015] </w:t>
      </w:r>
    </w:p>
    <w:p w:rsidR="004703D7" w:rsidRDefault="004703D7" w:rsidP="003B4FC2">
      <w:pPr>
        <w:ind w:left="1122"/>
        <w:jc w:val="both"/>
      </w:pPr>
    </w:p>
    <w:p w:rsidR="003B4FC2" w:rsidRDefault="003B4FC2" w:rsidP="003B4FC2">
      <w:pPr>
        <w:ind w:left="1122"/>
        <w:jc w:val="both"/>
      </w:pPr>
      <w:r>
        <w:rPr>
          <w:b/>
        </w:rPr>
        <w:t>ARTICULO 127.</w:t>
      </w:r>
      <w:r w:rsidR="00244149">
        <w:t xml:space="preserve"> </w:t>
      </w:r>
      <w:r>
        <w:t>Para poder ser electo miembro de un ayuntamiento o junta municipal o comisario de policía, se requiere:</w:t>
      </w:r>
    </w:p>
    <w:p w:rsidR="003B4FC2" w:rsidRDefault="003B4FC2" w:rsidP="003B4FC2">
      <w:pPr>
        <w:ind w:left="1122"/>
        <w:jc w:val="both"/>
      </w:pPr>
      <w:r>
        <w:t xml:space="preserve"> </w:t>
      </w:r>
    </w:p>
    <w:p w:rsidR="003B4FC2" w:rsidRDefault="003B4FC2" w:rsidP="006C1F05">
      <w:pPr>
        <w:numPr>
          <w:ilvl w:val="0"/>
          <w:numId w:val="30"/>
        </w:numPr>
        <w:tabs>
          <w:tab w:val="clear" w:pos="2403"/>
          <w:tab w:val="num" w:pos="2244"/>
        </w:tabs>
        <w:ind w:left="2244" w:hanging="561"/>
        <w:jc w:val="both"/>
      </w:pPr>
      <w:r>
        <w:t>Ser ciudadano mexicano, chihuahuense, en pleno ejercicio de sus derechos;</w:t>
      </w:r>
    </w:p>
    <w:p w:rsidR="003B4FC2" w:rsidRDefault="003B4FC2" w:rsidP="00FA29D6">
      <w:pPr>
        <w:tabs>
          <w:tab w:val="num" w:pos="2244"/>
        </w:tabs>
        <w:ind w:left="2244" w:hanging="561"/>
        <w:jc w:val="both"/>
      </w:pPr>
    </w:p>
    <w:p w:rsidR="003B4FC2" w:rsidRDefault="003B4FC2" w:rsidP="006C1F05">
      <w:pPr>
        <w:numPr>
          <w:ilvl w:val="0"/>
          <w:numId w:val="30"/>
        </w:numPr>
        <w:tabs>
          <w:tab w:val="clear" w:pos="2403"/>
          <w:tab w:val="num" w:pos="2244"/>
        </w:tabs>
        <w:ind w:left="2244" w:hanging="561"/>
        <w:jc w:val="both"/>
      </w:pPr>
      <w:r>
        <w:t>Tener veintiún años cumplidos al dí</w:t>
      </w:r>
      <w:r w:rsidR="00664B73">
        <w:t>a de la elección; excepto para presidente m</w:t>
      </w:r>
      <w:r>
        <w:t>unicipal, en cuyo caso la edad mínima será de veinticinco años cumplidos al día de la elección;</w:t>
      </w:r>
    </w:p>
    <w:p w:rsidR="003B4FC2" w:rsidRDefault="003B4FC2" w:rsidP="00FA29D6">
      <w:pPr>
        <w:tabs>
          <w:tab w:val="num" w:pos="2244"/>
        </w:tabs>
        <w:ind w:left="2244" w:hanging="561"/>
        <w:jc w:val="both"/>
      </w:pPr>
    </w:p>
    <w:p w:rsidR="003B4FC2" w:rsidRDefault="003B4FC2" w:rsidP="00FA29D6">
      <w:pPr>
        <w:tabs>
          <w:tab w:val="num" w:pos="2244"/>
        </w:tabs>
        <w:ind w:left="2244" w:hanging="561"/>
        <w:jc w:val="both"/>
        <w:rPr>
          <w:b/>
        </w:rPr>
      </w:pPr>
      <w:r>
        <w:t xml:space="preserve">III.  </w:t>
      </w:r>
      <w:r>
        <w:tab/>
        <w:t xml:space="preserve">Tener residencia habitual durante los últimos seis meses en la municipalidad correspondiente, salvo la ausencia  por el desempeño de cargos públicos; </w:t>
      </w:r>
      <w:r>
        <w:rPr>
          <w:b/>
        </w:rPr>
        <w:t xml:space="preserve">[Fracción reformada mediante Decreto No. 601-83 publicado en el Periódico </w:t>
      </w:r>
      <w:r>
        <w:t xml:space="preserve"> O</w:t>
      </w:r>
      <w:r>
        <w:rPr>
          <w:b/>
        </w:rPr>
        <w:t>ficial No.  103 del 24 de diciembre de 1988]</w:t>
      </w:r>
    </w:p>
    <w:p w:rsidR="003B4FC2" w:rsidRDefault="003B4FC2" w:rsidP="00FA29D6">
      <w:pPr>
        <w:tabs>
          <w:tab w:val="num" w:pos="2244"/>
        </w:tabs>
        <w:ind w:left="2244" w:hanging="561"/>
        <w:jc w:val="both"/>
      </w:pPr>
    </w:p>
    <w:p w:rsidR="003B4FC2" w:rsidRDefault="003B4FC2" w:rsidP="00FA29D6">
      <w:pPr>
        <w:tabs>
          <w:tab w:val="num" w:pos="2244"/>
        </w:tabs>
        <w:ind w:left="2244" w:hanging="561"/>
        <w:jc w:val="both"/>
      </w:pPr>
      <w:r>
        <w:t xml:space="preserve">IV.  </w:t>
      </w:r>
      <w:r>
        <w:tab/>
        <w:t xml:space="preserve">Ser del estado seglar; </w:t>
      </w:r>
    </w:p>
    <w:p w:rsidR="003B4FC2" w:rsidRDefault="003B4FC2" w:rsidP="00FA29D6">
      <w:pPr>
        <w:tabs>
          <w:tab w:val="num" w:pos="2244"/>
        </w:tabs>
        <w:ind w:left="2244" w:hanging="561"/>
        <w:jc w:val="both"/>
      </w:pPr>
    </w:p>
    <w:p w:rsidR="003B4FC2" w:rsidRDefault="002C768A" w:rsidP="00FA29D6">
      <w:pPr>
        <w:tabs>
          <w:tab w:val="num" w:pos="2244"/>
        </w:tabs>
        <w:ind w:left="2244" w:hanging="561"/>
        <w:jc w:val="both"/>
      </w:pPr>
      <w:r>
        <w:t>V.</w:t>
      </w:r>
      <w:r>
        <w:tab/>
      </w:r>
      <w:r w:rsidR="003B4FC2">
        <w:t xml:space="preserve">No haber sido condenado en los últimos diez años, por delito alguno intencional que no sea político; </w:t>
      </w:r>
      <w:r w:rsidR="003B4FC2">
        <w:rPr>
          <w:b/>
        </w:rPr>
        <w:t xml:space="preserve">[Fracción reformada mediante Decreto No. 73-83 publicado en el </w:t>
      </w:r>
      <w:r w:rsidR="001D4F50">
        <w:rPr>
          <w:b/>
        </w:rPr>
        <w:t>P.O.E.</w:t>
      </w:r>
      <w:r w:rsidR="003B4FC2">
        <w:rPr>
          <w:b/>
        </w:rPr>
        <w:t xml:space="preserve"> No.  105 del 31 de diciembre de 1983]</w:t>
      </w:r>
    </w:p>
    <w:p w:rsidR="003B4FC2" w:rsidRDefault="003B4FC2" w:rsidP="00FA29D6">
      <w:pPr>
        <w:tabs>
          <w:tab w:val="num" w:pos="2244"/>
        </w:tabs>
        <w:ind w:left="2244" w:hanging="561"/>
        <w:jc w:val="both"/>
      </w:pPr>
    </w:p>
    <w:p w:rsidR="003B4FC2" w:rsidRDefault="003B4FC2" w:rsidP="006C1F05">
      <w:pPr>
        <w:numPr>
          <w:ilvl w:val="0"/>
          <w:numId w:val="46"/>
        </w:numPr>
        <w:tabs>
          <w:tab w:val="clear" w:pos="2403"/>
          <w:tab w:val="num" w:pos="2244"/>
        </w:tabs>
        <w:ind w:left="2244" w:hanging="561"/>
        <w:jc w:val="both"/>
      </w:pPr>
      <w:r>
        <w:t>No ser servidor público federal, estatal o municipal con funciones de dirección y atribuciones de mando; pero en este caso podrán ser electos siempre que al efectuarse la elección tengan cuando menos dos meses de estar separa</w:t>
      </w:r>
      <w:r>
        <w:softHyphen/>
        <w:t>dos de sus cargos; y</w:t>
      </w:r>
    </w:p>
    <w:p w:rsidR="003B4FC2" w:rsidRDefault="003B4FC2" w:rsidP="00FA29D6">
      <w:pPr>
        <w:tabs>
          <w:tab w:val="num" w:pos="2244"/>
        </w:tabs>
        <w:ind w:left="2244" w:hanging="561"/>
        <w:jc w:val="both"/>
      </w:pPr>
    </w:p>
    <w:p w:rsidR="003B4FC2" w:rsidRDefault="003B4FC2" w:rsidP="006C1F05">
      <w:pPr>
        <w:numPr>
          <w:ilvl w:val="0"/>
          <w:numId w:val="46"/>
        </w:numPr>
        <w:tabs>
          <w:tab w:val="clear" w:pos="2403"/>
          <w:tab w:val="num" w:pos="2244"/>
        </w:tabs>
        <w:ind w:left="2244" w:hanging="561"/>
        <w:jc w:val="both"/>
      </w:pPr>
      <w:r>
        <w:t>Derogada.</w:t>
      </w:r>
    </w:p>
    <w:p w:rsidR="003B4FC2" w:rsidRDefault="003B4FC2" w:rsidP="003B4FC2">
      <w:pPr>
        <w:ind w:left="1122"/>
        <w:jc w:val="both"/>
      </w:pPr>
    </w:p>
    <w:p w:rsidR="003B4FC2" w:rsidRDefault="003B4FC2" w:rsidP="004703D7">
      <w:pPr>
        <w:ind w:left="1122"/>
        <w:jc w:val="both"/>
      </w:pPr>
      <w:r>
        <w:rPr>
          <w:b/>
        </w:rPr>
        <w:t xml:space="preserve">[Artículo reformado mediante Decreto No. 403-94 publicado en el </w:t>
      </w:r>
      <w:r w:rsidR="001D4F50">
        <w:rPr>
          <w:b/>
        </w:rPr>
        <w:t>P.O.E.</w:t>
      </w:r>
      <w:r>
        <w:rPr>
          <w:b/>
        </w:rPr>
        <w:t xml:space="preserve"> No. 79 del 1</w:t>
      </w:r>
      <w:r w:rsidR="00090200">
        <w:rPr>
          <w:b/>
        </w:rPr>
        <w:t>º</w:t>
      </w:r>
      <w:r>
        <w:rPr>
          <w:b/>
        </w:rPr>
        <w:t>. de octubre de 1994]</w:t>
      </w:r>
    </w:p>
    <w:p w:rsidR="003B4FC2" w:rsidRDefault="003B4FC2" w:rsidP="004703D7">
      <w:pPr>
        <w:ind w:left="1122"/>
        <w:jc w:val="both"/>
        <w:rPr>
          <w:b/>
        </w:rPr>
      </w:pPr>
    </w:p>
    <w:p w:rsidR="004703D7" w:rsidRPr="004703D7" w:rsidRDefault="004703D7" w:rsidP="004703D7">
      <w:pPr>
        <w:ind w:left="1122"/>
        <w:jc w:val="both"/>
        <w:rPr>
          <w:rFonts w:eastAsia="Calibri" w:cs="Arial"/>
          <w:b/>
          <w:lang w:eastAsia="en-US"/>
        </w:rPr>
      </w:pPr>
      <w:r w:rsidRPr="00106D7C">
        <w:rPr>
          <w:rFonts w:eastAsia="Calibri" w:cs="Arial"/>
          <w:b/>
          <w:bCs/>
          <w:lang w:eastAsia="en-US"/>
        </w:rPr>
        <w:t xml:space="preserve">ARTÍCULO 128. </w:t>
      </w:r>
      <w:r w:rsidRPr="00E733FB">
        <w:rPr>
          <w:rFonts w:eastAsia="Calibri" w:cs="Arial"/>
          <w:bCs/>
          <w:lang w:eastAsia="en-US"/>
        </w:rPr>
        <w:t>L</w:t>
      </w:r>
      <w:r w:rsidRPr="00E733FB">
        <w:rPr>
          <w:rFonts w:eastAsia="Calibri" w:cs="Arial"/>
          <w:lang w:eastAsia="en-US"/>
        </w:rPr>
        <w:t>os miembros de las Juntas Municipales y los Comisarios de Policía podrán ser reelectos por un período adicional para el mismo cargo.</w:t>
      </w:r>
      <w:r>
        <w:rPr>
          <w:rFonts w:eastAsia="Calibri" w:cs="Arial"/>
          <w:lang w:eastAsia="en-US"/>
        </w:rPr>
        <w:t xml:space="preserve"> </w:t>
      </w:r>
      <w:r w:rsidRPr="004703D7">
        <w:rPr>
          <w:rFonts w:eastAsia="Calibri" w:cs="Arial"/>
          <w:b/>
          <w:lang w:eastAsia="en-US"/>
        </w:rPr>
        <w:t>[Artículo reformado mediante Decreto No. 917-2015 II P.O. publicado en el P.O.E. No. 63 del 8 de agosto de 2015]</w:t>
      </w:r>
    </w:p>
    <w:p w:rsidR="003B4FC2" w:rsidRDefault="003B4FC2" w:rsidP="004703D7">
      <w:pPr>
        <w:ind w:left="1122"/>
        <w:jc w:val="both"/>
        <w:rPr>
          <w:b/>
        </w:rPr>
      </w:pPr>
    </w:p>
    <w:p w:rsidR="003B4FC2" w:rsidRDefault="003B4FC2" w:rsidP="004703D7">
      <w:pPr>
        <w:ind w:left="1122"/>
        <w:jc w:val="both"/>
      </w:pPr>
      <w:r>
        <w:rPr>
          <w:b/>
        </w:rPr>
        <w:t>ARTICULO 129.</w:t>
      </w:r>
      <w:r w:rsidR="00244149">
        <w:t xml:space="preserve"> </w:t>
      </w:r>
      <w:r>
        <w:t>En las elecciones de ayuntamientos, juntas municipales y comisarios de policía, sólo podrá votar quien reúna los siguientes requisitos:</w:t>
      </w:r>
    </w:p>
    <w:p w:rsidR="003B4FC2" w:rsidRDefault="003B4FC2" w:rsidP="003B4FC2">
      <w:pPr>
        <w:ind w:left="1122"/>
        <w:jc w:val="both"/>
      </w:pPr>
      <w:r>
        <w:tab/>
      </w:r>
    </w:p>
    <w:p w:rsidR="003B4FC2" w:rsidRDefault="003B4FC2" w:rsidP="006C1F05">
      <w:pPr>
        <w:numPr>
          <w:ilvl w:val="0"/>
          <w:numId w:val="31"/>
        </w:numPr>
        <w:tabs>
          <w:tab w:val="clear" w:pos="2403"/>
          <w:tab w:val="num" w:pos="2244"/>
        </w:tabs>
        <w:ind w:left="2244" w:hanging="561"/>
        <w:jc w:val="both"/>
      </w:pPr>
      <w:r>
        <w:t>Ser ciudadano mexicano y chihuahuense;</w:t>
      </w:r>
    </w:p>
    <w:p w:rsidR="003B4FC2" w:rsidRDefault="003B4FC2" w:rsidP="003C661E">
      <w:pPr>
        <w:tabs>
          <w:tab w:val="num" w:pos="2244"/>
        </w:tabs>
        <w:ind w:left="2244" w:hanging="561"/>
        <w:jc w:val="both"/>
      </w:pPr>
    </w:p>
    <w:p w:rsidR="003B4FC2" w:rsidRDefault="003B4FC2" w:rsidP="006C1F05">
      <w:pPr>
        <w:numPr>
          <w:ilvl w:val="0"/>
          <w:numId w:val="31"/>
        </w:numPr>
        <w:tabs>
          <w:tab w:val="clear" w:pos="2403"/>
          <w:tab w:val="num" w:pos="2244"/>
        </w:tabs>
        <w:ind w:left="2244" w:hanging="561"/>
        <w:jc w:val="both"/>
      </w:pPr>
      <w:r>
        <w:t>Ser vecino del Estado, y</w:t>
      </w:r>
    </w:p>
    <w:p w:rsidR="00966FFA" w:rsidRDefault="00966FFA" w:rsidP="003C661E">
      <w:pPr>
        <w:tabs>
          <w:tab w:val="num" w:pos="2244"/>
        </w:tabs>
        <w:ind w:left="2244" w:hanging="561"/>
        <w:jc w:val="both"/>
      </w:pPr>
    </w:p>
    <w:p w:rsidR="003B4FC2" w:rsidRDefault="003B4FC2" w:rsidP="006C1F05">
      <w:pPr>
        <w:numPr>
          <w:ilvl w:val="0"/>
          <w:numId w:val="31"/>
        </w:numPr>
        <w:tabs>
          <w:tab w:val="clear" w:pos="2403"/>
          <w:tab w:val="num" w:pos="2244"/>
        </w:tabs>
        <w:ind w:left="2244" w:hanging="561"/>
        <w:jc w:val="both"/>
      </w:pPr>
      <w:r>
        <w:t>Tener cuando menos dos meses de residencia habitual inmediatamente anteriores a la fecha de la elección en la municipalidad, sección municipal o comisaría de policía de que se trate.</w:t>
      </w:r>
    </w:p>
    <w:p w:rsidR="003B4FC2" w:rsidRDefault="003B4FC2" w:rsidP="003C661E">
      <w:pPr>
        <w:tabs>
          <w:tab w:val="num" w:pos="2244"/>
        </w:tabs>
        <w:ind w:left="2244" w:hanging="561"/>
        <w:jc w:val="both"/>
        <w:rPr>
          <w:b/>
        </w:rPr>
      </w:pPr>
    </w:p>
    <w:p w:rsidR="003B4FC2" w:rsidRDefault="003B4FC2" w:rsidP="001E4382">
      <w:pPr>
        <w:ind w:left="1122"/>
        <w:jc w:val="both"/>
        <w:rPr>
          <w:b/>
        </w:rPr>
      </w:pPr>
      <w:r>
        <w:rPr>
          <w:b/>
        </w:rPr>
        <w:t xml:space="preserve">[Artículo reformado mediante Decreto No. 403-94 publicado en el </w:t>
      </w:r>
      <w:r w:rsidR="001D4F50">
        <w:rPr>
          <w:b/>
        </w:rPr>
        <w:t>P.O.E.</w:t>
      </w:r>
      <w:r>
        <w:rPr>
          <w:b/>
        </w:rPr>
        <w:t xml:space="preserve"> No. 79 del 1</w:t>
      </w:r>
      <w:r w:rsidR="00090200">
        <w:rPr>
          <w:b/>
        </w:rPr>
        <w:t>º</w:t>
      </w:r>
      <w:r>
        <w:rPr>
          <w:b/>
        </w:rPr>
        <w:t>. de octubre de 1994]</w:t>
      </w:r>
    </w:p>
    <w:p w:rsidR="003B4FC2" w:rsidRDefault="003B4FC2" w:rsidP="001E4382">
      <w:pPr>
        <w:ind w:left="1122"/>
        <w:jc w:val="both"/>
        <w:rPr>
          <w:b/>
        </w:rPr>
      </w:pPr>
    </w:p>
    <w:p w:rsidR="003B4FC2" w:rsidRDefault="001E4382" w:rsidP="001E4382">
      <w:pPr>
        <w:ind w:left="1122"/>
        <w:jc w:val="both"/>
      </w:pPr>
      <w:r w:rsidRPr="00106D7C">
        <w:rPr>
          <w:rFonts w:eastAsia="Calibri" w:cs="Arial"/>
          <w:b/>
          <w:bCs/>
          <w:lang w:eastAsia="en-US"/>
        </w:rPr>
        <w:t xml:space="preserve">ARTÍCULO 130. </w:t>
      </w:r>
      <w:r w:rsidRPr="00E733FB">
        <w:rPr>
          <w:rFonts w:eastAsia="Calibri" w:cs="Arial"/>
          <w:bCs/>
          <w:lang w:eastAsia="en-US"/>
        </w:rPr>
        <w:t>Los ayuntamientos se instalarán el día diez de septiembre de  los años correspondientes a su renovación, y las juntas municipales y los comisarios de policía antes del treinta y uno de enero del año siguiente.</w:t>
      </w:r>
      <w:r>
        <w:rPr>
          <w:rFonts w:eastAsia="Calibri" w:cs="Arial"/>
          <w:bCs/>
          <w:lang w:eastAsia="en-US"/>
        </w:rPr>
        <w:t xml:space="preserve"> </w:t>
      </w:r>
    </w:p>
    <w:p w:rsidR="002C638D" w:rsidRPr="007C26EF" w:rsidRDefault="002C638D" w:rsidP="002C638D">
      <w:pPr>
        <w:ind w:left="1134"/>
        <w:jc w:val="both"/>
        <w:rPr>
          <w:rFonts w:eastAsia="Calibri" w:cs="Arial"/>
          <w:color w:val="FF0000"/>
          <w:u w:color="000000"/>
          <w:lang w:val="es-ES_tradnl" w:eastAsia="es-MX"/>
        </w:rPr>
      </w:pPr>
      <w:r w:rsidRPr="00A25DED">
        <w:rPr>
          <w:rFonts w:eastAsia="Calibri" w:cs="Arial"/>
          <w:b/>
          <w:color w:val="FF0000"/>
          <w:u w:color="000000"/>
          <w:lang w:val="es-ES_tradnl" w:eastAsia="es-MX"/>
        </w:rPr>
        <w:t>[</w:t>
      </w:r>
      <w:r w:rsidRPr="00A25DED">
        <w:rPr>
          <w:rFonts w:eastAsia="Calibri" w:cs="Arial"/>
          <w:b/>
          <w:color w:val="A6A6A6" w:themeColor="background1" w:themeShade="A6"/>
          <w:u w:color="000000"/>
          <w:lang w:val="es-ES_tradnl" w:eastAsia="es-MX"/>
        </w:rPr>
        <w:t>De acuerdo a lo señalado en el Artículo Tercero Transitorio del Decreto. 917-2015 II P.O.</w:t>
      </w:r>
      <w:r>
        <w:rPr>
          <w:rFonts w:eastAsia="Calibri" w:cs="Arial"/>
          <w:b/>
          <w:color w:val="FF0000"/>
          <w:u w:color="000000"/>
          <w:lang w:val="es-ES_tradnl" w:eastAsia="es-MX"/>
        </w:rPr>
        <w:t xml:space="preserve"> </w:t>
      </w:r>
      <w:r w:rsidRPr="007C26EF">
        <w:rPr>
          <w:rFonts w:eastAsia="Calibri" w:cs="Arial"/>
          <w:color w:val="FF0000"/>
          <w:u w:color="000000"/>
          <w:lang w:val="es-ES_tradnl" w:eastAsia="es-MX"/>
        </w:rPr>
        <w:t>Por una sola vez, la periodicidad establecida en el presente artículo se regirá en los siguientes términos:</w:t>
      </w:r>
    </w:p>
    <w:p w:rsidR="002C638D" w:rsidRPr="007C26EF" w:rsidRDefault="002C638D" w:rsidP="002C638D">
      <w:pPr>
        <w:ind w:left="1134"/>
        <w:jc w:val="both"/>
        <w:rPr>
          <w:rFonts w:eastAsia="Calibri" w:cs="Arial"/>
          <w:b/>
          <w:color w:val="FF0000"/>
          <w:u w:color="000000"/>
          <w:lang w:val="es-ES_tradnl" w:eastAsia="es-MX"/>
        </w:rPr>
      </w:pPr>
      <w:r>
        <w:rPr>
          <w:rFonts w:eastAsia="Calibri" w:cs="Arial"/>
          <w:b/>
          <w:bCs/>
          <w:color w:val="FF0000"/>
          <w:lang w:eastAsia="en-US"/>
        </w:rPr>
        <w:t xml:space="preserve">     </w:t>
      </w:r>
      <w:r w:rsidRPr="007C26EF">
        <w:rPr>
          <w:rFonts w:eastAsia="Calibri" w:cs="Arial"/>
          <w:b/>
          <w:bCs/>
          <w:color w:val="FF0000"/>
          <w:lang w:eastAsia="en-US"/>
        </w:rPr>
        <w:t>…</w:t>
      </w:r>
    </w:p>
    <w:p w:rsidR="002C638D" w:rsidRPr="00A25DED" w:rsidRDefault="002C638D" w:rsidP="002C638D">
      <w:pPr>
        <w:ind w:left="1134"/>
        <w:jc w:val="both"/>
        <w:rPr>
          <w:rFonts w:eastAsia="Calibri" w:cs="Arial"/>
          <w:b/>
          <w:color w:val="FF0000"/>
          <w:u w:color="000000"/>
          <w:lang w:val="es-ES_tradnl" w:eastAsia="es-MX"/>
        </w:rPr>
      </w:pPr>
      <w:r>
        <w:rPr>
          <w:rFonts w:eastAsia="Calibri" w:cs="Arial"/>
          <w:b/>
          <w:color w:val="FF0000"/>
          <w:u w:color="000000"/>
          <w:lang w:val="es-ES_tradnl" w:eastAsia="es-MX"/>
        </w:rPr>
        <w:t xml:space="preserve">     …</w:t>
      </w:r>
    </w:p>
    <w:p w:rsidR="00335FD0" w:rsidRPr="00335FD0" w:rsidRDefault="00335FD0" w:rsidP="00335FD0">
      <w:pPr>
        <w:ind w:left="1418"/>
        <w:jc w:val="both"/>
        <w:rPr>
          <w:rFonts w:eastAsia="Calibri" w:cs="Arial"/>
          <w:b/>
          <w:color w:val="FF0000"/>
          <w:u w:color="000000"/>
          <w:lang w:val="es-ES_tradnl" w:eastAsia="es-MX"/>
        </w:rPr>
      </w:pPr>
      <w:r w:rsidRPr="00335FD0">
        <w:rPr>
          <w:rFonts w:eastAsia="Calibri" w:cs="Arial"/>
          <w:color w:val="FF0000"/>
          <w:u w:color="000000"/>
          <w:lang w:val="es-ES_tradnl" w:eastAsia="es-MX"/>
        </w:rPr>
        <w:t xml:space="preserve">III.- Los integrantes de los Ayuntamientos que se elijan en el año 2016, durarán igualmente un año, once meses en su encargo, que corresponderá del 10 de octubre de 2016 al 9 de septiembre de 2018. Tratándose de las Juntas Municipales y Comisarías de Policía, sus integrantes durarán en su encargo hasta el 9 de septiembre de 2018, iniciando sus funciones una vez que se haya llevado a cabo el proceso de elección de estos órganos municipales. </w:t>
      </w:r>
      <w:r w:rsidRPr="00335FD0">
        <w:rPr>
          <w:rFonts w:eastAsia="Calibri" w:cs="Arial"/>
          <w:b/>
          <w:color w:val="FF0000"/>
          <w:u w:color="000000"/>
          <w:lang w:val="es-ES_tradnl" w:eastAsia="es-MX"/>
        </w:rPr>
        <w:t>[Fe de erratas publicada en el P.O.E. No. 73 del 10 de septiembre de 2016]</w:t>
      </w:r>
    </w:p>
    <w:p w:rsidR="00335FD0" w:rsidRPr="00335FD0" w:rsidRDefault="00335FD0" w:rsidP="00335FD0">
      <w:pPr>
        <w:ind w:left="1418"/>
        <w:jc w:val="both"/>
        <w:rPr>
          <w:rFonts w:eastAsia="Calibri" w:cs="Arial"/>
          <w:b/>
          <w:color w:val="FF0000"/>
          <w:u w:color="000000"/>
          <w:lang w:val="es-ES_tradnl" w:eastAsia="es-MX"/>
        </w:rPr>
      </w:pPr>
      <w:r w:rsidRPr="00335FD0">
        <w:rPr>
          <w:rFonts w:eastAsia="Calibri" w:cs="Arial"/>
          <w:b/>
          <w:color w:val="FF0000"/>
          <w:u w:color="000000"/>
          <w:lang w:val="es-ES_tradnl" w:eastAsia="es-MX"/>
        </w:rPr>
        <w:t>[Fe de erratas publicad</w:t>
      </w:r>
      <w:r w:rsidR="0050389A">
        <w:rPr>
          <w:rFonts w:eastAsia="Calibri" w:cs="Arial"/>
          <w:b/>
          <w:color w:val="FF0000"/>
          <w:u w:color="000000"/>
          <w:lang w:val="es-ES_tradnl" w:eastAsia="es-MX"/>
        </w:rPr>
        <w:t>a</w:t>
      </w:r>
      <w:r w:rsidRPr="00335FD0">
        <w:rPr>
          <w:rFonts w:eastAsia="Calibri" w:cs="Arial"/>
          <w:b/>
          <w:color w:val="FF0000"/>
          <w:u w:color="000000"/>
          <w:lang w:val="es-ES_tradnl" w:eastAsia="es-MX"/>
        </w:rPr>
        <w:t xml:space="preserve"> en el P.O.E. No. 87 del 29 de octubre de 2016]]</w:t>
      </w:r>
    </w:p>
    <w:p w:rsidR="004C355B" w:rsidRPr="00335FD0" w:rsidRDefault="004C355B" w:rsidP="00613661">
      <w:pPr>
        <w:ind w:left="1122"/>
        <w:jc w:val="both"/>
        <w:rPr>
          <w:rFonts w:eastAsia="Calibri" w:cs="Arial"/>
          <w:b/>
          <w:bCs/>
          <w:lang w:val="es-ES_tradnl" w:eastAsia="en-US"/>
        </w:rPr>
      </w:pPr>
    </w:p>
    <w:p w:rsidR="00613661" w:rsidRPr="00BB271F" w:rsidRDefault="00613661" w:rsidP="00613661">
      <w:pPr>
        <w:ind w:left="1122"/>
        <w:jc w:val="both"/>
        <w:rPr>
          <w:rFonts w:eastAsia="Calibri" w:cs="Arial"/>
          <w:b/>
          <w:bCs/>
          <w:lang w:eastAsia="en-US"/>
        </w:rPr>
      </w:pPr>
      <w:r w:rsidRPr="00BB271F">
        <w:rPr>
          <w:rFonts w:eastAsia="Calibri" w:cs="Arial"/>
          <w:b/>
          <w:bCs/>
          <w:lang w:eastAsia="en-US"/>
        </w:rPr>
        <w:t>[Articulo reformado mediante Decreto No. 917-2015 II P.O. publicado en el P.O.E. No. 63 del 8 de agosto de 2015]</w:t>
      </w:r>
    </w:p>
    <w:p w:rsidR="002C638D" w:rsidRPr="002C638D" w:rsidRDefault="002C638D" w:rsidP="001E4382">
      <w:pPr>
        <w:ind w:left="1122"/>
        <w:jc w:val="both"/>
        <w:rPr>
          <w:lang w:val="es-ES_tradnl"/>
        </w:rPr>
      </w:pPr>
    </w:p>
    <w:p w:rsidR="003B4FC2" w:rsidRDefault="003B4FC2" w:rsidP="001E4382">
      <w:pPr>
        <w:ind w:left="1122"/>
        <w:jc w:val="both"/>
      </w:pPr>
      <w:r>
        <w:rPr>
          <w:b/>
        </w:rPr>
        <w:t>ARTICULO 131.</w:t>
      </w:r>
      <w:r w:rsidR="00244149">
        <w:t xml:space="preserve"> </w:t>
      </w:r>
      <w:r>
        <w:t>Los Ayuntamientos tienen personalidad jurídica para todos los efectos legales y no habrá autoridad intermedia entre ellos y el Gobierno del Estado.</w:t>
      </w:r>
    </w:p>
    <w:p w:rsidR="003B4FC2" w:rsidRDefault="003B4FC2" w:rsidP="003B4FC2">
      <w:pPr>
        <w:ind w:left="1122"/>
        <w:jc w:val="both"/>
      </w:pPr>
      <w:r>
        <w:t xml:space="preserve">   </w:t>
      </w:r>
    </w:p>
    <w:p w:rsidR="003B4FC2" w:rsidRDefault="003B4FC2" w:rsidP="003B4FC2">
      <w:pPr>
        <w:ind w:left="1122"/>
        <w:jc w:val="both"/>
      </w:pPr>
      <w:r>
        <w:rPr>
          <w:b/>
        </w:rPr>
        <w:t>ARTICULO 132.</w:t>
      </w:r>
      <w:r w:rsidR="00244149">
        <w:t xml:space="preserve"> </w:t>
      </w:r>
      <w:r>
        <w:t>Los municipios administrarán libremente su hacienda, la cual se formará de los rendimientos de los bienes que les pertenezcan y en forma especial con los ingresos siguien</w:t>
      </w:r>
      <w:r>
        <w:softHyphen/>
        <w:t>tes:</w:t>
      </w:r>
    </w:p>
    <w:p w:rsidR="003B4FC2" w:rsidRDefault="003B4FC2" w:rsidP="003B4FC2">
      <w:pPr>
        <w:ind w:left="1122"/>
        <w:jc w:val="both"/>
      </w:pPr>
    </w:p>
    <w:p w:rsidR="003B4FC2" w:rsidRDefault="003B4FC2" w:rsidP="003B4FC2">
      <w:pPr>
        <w:ind w:left="2244" w:hanging="561"/>
        <w:jc w:val="both"/>
      </w:pPr>
      <w:r>
        <w:t xml:space="preserve">I.  </w:t>
      </w:r>
      <w:r>
        <w:tab/>
        <w:t>Impuestos:</w:t>
      </w:r>
    </w:p>
    <w:p w:rsidR="003B4FC2" w:rsidRDefault="003B4FC2" w:rsidP="003B4FC2">
      <w:pPr>
        <w:ind w:left="1122"/>
        <w:jc w:val="both"/>
      </w:pPr>
      <w:r>
        <w:t xml:space="preserve"> </w:t>
      </w:r>
    </w:p>
    <w:p w:rsidR="003B4FC2" w:rsidRDefault="003B4FC2" w:rsidP="003B4FC2">
      <w:pPr>
        <w:ind w:left="2805" w:hanging="561"/>
        <w:jc w:val="both"/>
      </w:pPr>
      <w:r>
        <w:t>A</w:t>
      </w:r>
      <w:r w:rsidR="00536054">
        <w:t>)</w:t>
      </w:r>
      <w:r>
        <w:t xml:space="preserve">   </w:t>
      </w:r>
      <w:r>
        <w:tab/>
        <w:t>Las contribuciones, incluyendo las tasas adicionales que establezcan las leyes sobre la propiedad inmobiliaria, de su fraccionamiento y división, consolidación, traslación y mejora así como las que tengan por base el cambio de valor de los inmuebles;</w:t>
      </w:r>
    </w:p>
    <w:p w:rsidR="003B4FC2" w:rsidRDefault="003B4FC2" w:rsidP="003B4FC2">
      <w:pPr>
        <w:ind w:left="2805" w:hanging="561"/>
        <w:jc w:val="both"/>
      </w:pPr>
    </w:p>
    <w:p w:rsidR="003B4FC2" w:rsidRDefault="00536054" w:rsidP="003B4FC2">
      <w:pPr>
        <w:ind w:left="2805" w:hanging="561"/>
        <w:jc w:val="both"/>
      </w:pPr>
      <w:r>
        <w:t>B)</w:t>
      </w:r>
      <w:r w:rsidR="003B4FC2">
        <w:t xml:space="preserve">  </w:t>
      </w:r>
      <w:r w:rsidR="003B4FC2">
        <w:tab/>
        <w:t>Espectáculos públicos;</w:t>
      </w:r>
    </w:p>
    <w:p w:rsidR="003B4FC2" w:rsidRDefault="003B4FC2" w:rsidP="003B4FC2">
      <w:pPr>
        <w:ind w:left="2805" w:hanging="561"/>
        <w:jc w:val="both"/>
      </w:pPr>
    </w:p>
    <w:p w:rsidR="003B4FC2" w:rsidRDefault="00536054" w:rsidP="003B4FC2">
      <w:pPr>
        <w:ind w:left="2805" w:hanging="561"/>
        <w:jc w:val="both"/>
      </w:pPr>
      <w:r>
        <w:t>C)</w:t>
      </w:r>
      <w:r w:rsidR="003B4FC2">
        <w:t xml:space="preserve">  </w:t>
      </w:r>
      <w:r w:rsidR="003B4FC2">
        <w:tab/>
        <w:t>Juegos, rifas y loterías permitidos por la ley;</w:t>
      </w:r>
    </w:p>
    <w:p w:rsidR="003B4FC2" w:rsidRDefault="003B4FC2" w:rsidP="003B4FC2">
      <w:pPr>
        <w:ind w:left="2805" w:hanging="561"/>
        <w:jc w:val="both"/>
      </w:pPr>
    </w:p>
    <w:p w:rsidR="003B4FC2" w:rsidRDefault="00536054" w:rsidP="003B4FC2">
      <w:pPr>
        <w:ind w:left="2805" w:hanging="561"/>
        <w:jc w:val="both"/>
      </w:pPr>
      <w:r>
        <w:t>D)</w:t>
      </w:r>
      <w:r w:rsidR="003B4FC2">
        <w:t xml:space="preserve">  </w:t>
      </w:r>
      <w:r w:rsidR="003B4FC2">
        <w:tab/>
        <w:t>Pavimentación de calles  y demás áreas públicas;</w:t>
      </w:r>
    </w:p>
    <w:p w:rsidR="003B4FC2" w:rsidRDefault="003B4FC2" w:rsidP="003B4FC2">
      <w:pPr>
        <w:ind w:left="2805" w:hanging="561"/>
        <w:jc w:val="both"/>
      </w:pPr>
    </w:p>
    <w:p w:rsidR="003B4FC2" w:rsidRDefault="00536054" w:rsidP="003B4FC2">
      <w:pPr>
        <w:ind w:left="2805" w:hanging="561"/>
        <w:jc w:val="both"/>
      </w:pPr>
      <w:r>
        <w:t>E)</w:t>
      </w:r>
      <w:r w:rsidR="003B4FC2">
        <w:t xml:space="preserve">  </w:t>
      </w:r>
      <w:r w:rsidR="003B4FC2">
        <w:tab/>
        <w:t>Aumento del valor y mejoría específica de la propiedad, y</w:t>
      </w:r>
    </w:p>
    <w:p w:rsidR="003B4FC2" w:rsidRDefault="003B4FC2" w:rsidP="003B4FC2">
      <w:pPr>
        <w:ind w:left="2805" w:hanging="561"/>
        <w:jc w:val="both"/>
      </w:pPr>
    </w:p>
    <w:p w:rsidR="003B4FC2" w:rsidRDefault="00536054" w:rsidP="00230239">
      <w:pPr>
        <w:ind w:left="2805" w:hanging="561"/>
        <w:jc w:val="both"/>
      </w:pPr>
      <w:r>
        <w:t>F)</w:t>
      </w:r>
      <w:r w:rsidR="003B4FC2">
        <w:t xml:space="preserve"> </w:t>
      </w:r>
      <w:r w:rsidR="003B4FC2">
        <w:tab/>
        <w:t>Contribuciones extraordinarias;</w:t>
      </w:r>
    </w:p>
    <w:p w:rsidR="00332914" w:rsidRDefault="00332914" w:rsidP="00230239">
      <w:pPr>
        <w:ind w:left="2805" w:hanging="561"/>
        <w:jc w:val="both"/>
      </w:pPr>
    </w:p>
    <w:p w:rsidR="003B4FC2" w:rsidRDefault="003B4FC2" w:rsidP="003B4FC2">
      <w:pPr>
        <w:ind w:left="2244" w:hanging="561"/>
        <w:jc w:val="both"/>
      </w:pPr>
      <w:r>
        <w:t xml:space="preserve">II.  </w:t>
      </w:r>
      <w:r>
        <w:tab/>
        <w:t>Derechos:</w:t>
      </w:r>
    </w:p>
    <w:p w:rsidR="003B4FC2" w:rsidRDefault="003B4FC2" w:rsidP="003B4FC2">
      <w:pPr>
        <w:ind w:left="1122"/>
        <w:jc w:val="both"/>
      </w:pPr>
    </w:p>
    <w:p w:rsidR="003B4FC2" w:rsidRDefault="00536054" w:rsidP="003B4FC2">
      <w:pPr>
        <w:ind w:left="2805" w:hanging="561"/>
        <w:jc w:val="both"/>
      </w:pPr>
      <w:r>
        <w:t>A)</w:t>
      </w:r>
      <w:r w:rsidR="003B4FC2">
        <w:t xml:space="preserve"> </w:t>
      </w:r>
      <w:r w:rsidR="003B4FC2">
        <w:tab/>
        <w:t>Por alineación de predios, asignación de número Oficial, licencias de construcción y pruebas de estabilidad;</w:t>
      </w:r>
    </w:p>
    <w:p w:rsidR="003B4FC2" w:rsidRDefault="003B4FC2" w:rsidP="003B4FC2">
      <w:pPr>
        <w:ind w:left="2805" w:hanging="561"/>
        <w:jc w:val="both"/>
      </w:pPr>
    </w:p>
    <w:p w:rsidR="003B4FC2" w:rsidRDefault="00536054" w:rsidP="003B4FC2">
      <w:pPr>
        <w:ind w:left="2805" w:hanging="561"/>
        <w:jc w:val="both"/>
      </w:pPr>
      <w:r>
        <w:t>B)</w:t>
      </w:r>
      <w:r w:rsidR="003B4FC2">
        <w:t xml:space="preserve">  </w:t>
      </w:r>
      <w:r w:rsidR="003B4FC2">
        <w:tab/>
        <w:t>Por supervisión y autorización de obras de urbanización en fraccionamientos;</w:t>
      </w:r>
    </w:p>
    <w:p w:rsidR="003B4FC2" w:rsidRDefault="003B4FC2" w:rsidP="003B4FC2">
      <w:pPr>
        <w:ind w:left="2805" w:hanging="561"/>
        <w:jc w:val="both"/>
      </w:pPr>
    </w:p>
    <w:p w:rsidR="003B4FC2" w:rsidRDefault="00536054" w:rsidP="003B4FC2">
      <w:pPr>
        <w:ind w:left="2805" w:hanging="561"/>
        <w:jc w:val="both"/>
      </w:pPr>
      <w:r>
        <w:t>C)</w:t>
      </w:r>
      <w:r w:rsidR="003B4FC2">
        <w:t xml:space="preserve">  </w:t>
      </w:r>
      <w:r w:rsidR="003B4FC2">
        <w:tab/>
        <w:t>Por servicios generales en los rastros;</w:t>
      </w:r>
    </w:p>
    <w:p w:rsidR="003B4FC2" w:rsidRDefault="003B4FC2" w:rsidP="003B4FC2">
      <w:pPr>
        <w:ind w:left="2805" w:hanging="561"/>
        <w:jc w:val="both"/>
      </w:pPr>
    </w:p>
    <w:p w:rsidR="003B4FC2" w:rsidRDefault="00536054" w:rsidP="003B4FC2">
      <w:pPr>
        <w:ind w:left="2805" w:hanging="561"/>
        <w:jc w:val="both"/>
      </w:pPr>
      <w:r>
        <w:t>D)</w:t>
      </w:r>
      <w:r w:rsidR="003B4FC2">
        <w:t xml:space="preserve">  </w:t>
      </w:r>
      <w:r w:rsidR="003B4FC2">
        <w:tab/>
        <w:t>Por legalización de firmas, certificaciones y expedición de documentos municipales;</w:t>
      </w:r>
    </w:p>
    <w:p w:rsidR="003B4FC2" w:rsidRDefault="003B4FC2" w:rsidP="003B4FC2">
      <w:pPr>
        <w:ind w:left="2805" w:hanging="561"/>
        <w:jc w:val="both"/>
      </w:pPr>
    </w:p>
    <w:p w:rsidR="003B4FC2" w:rsidRDefault="00536054" w:rsidP="003B4FC2">
      <w:pPr>
        <w:ind w:left="2805" w:hanging="561"/>
        <w:jc w:val="both"/>
      </w:pPr>
      <w:r>
        <w:t>E)</w:t>
      </w:r>
      <w:r w:rsidR="003B4FC2">
        <w:t xml:space="preserve">  </w:t>
      </w:r>
      <w:r w:rsidR="003B4FC2">
        <w:tab/>
        <w:t>Por ocupación de la vía pública para estacionamiento de vehículos;</w:t>
      </w:r>
    </w:p>
    <w:p w:rsidR="003B4FC2" w:rsidRDefault="003B4FC2" w:rsidP="003B4FC2">
      <w:pPr>
        <w:ind w:left="2805" w:hanging="561"/>
        <w:jc w:val="both"/>
      </w:pPr>
    </w:p>
    <w:p w:rsidR="003B4FC2" w:rsidRDefault="00536054" w:rsidP="003B4FC2">
      <w:pPr>
        <w:ind w:left="2805" w:hanging="561"/>
        <w:jc w:val="both"/>
      </w:pPr>
      <w:r>
        <w:t>F)</w:t>
      </w:r>
      <w:r w:rsidR="003B4FC2">
        <w:t xml:space="preserve">  </w:t>
      </w:r>
      <w:r w:rsidR="003B4FC2">
        <w:tab/>
        <w:t>Sobre cementerios municipales;</w:t>
      </w:r>
    </w:p>
    <w:p w:rsidR="003B4FC2" w:rsidRDefault="003B4FC2" w:rsidP="003B4FC2">
      <w:pPr>
        <w:ind w:left="2805" w:hanging="561"/>
        <w:jc w:val="both"/>
      </w:pPr>
    </w:p>
    <w:p w:rsidR="003B4FC2" w:rsidRDefault="00536054" w:rsidP="003B4FC2">
      <w:pPr>
        <w:ind w:left="2805" w:hanging="561"/>
        <w:jc w:val="both"/>
      </w:pPr>
      <w:r>
        <w:t>G)</w:t>
      </w:r>
      <w:r w:rsidR="003B4FC2">
        <w:t xml:space="preserve">  </w:t>
      </w:r>
      <w:r w:rsidR="003B4FC2">
        <w:tab/>
        <w:t>Por licencias para apertura y funcionamiento de negocios comerciales y horas extraordinarias; para vendedores ambulantes y artesanos a domicilio y las demás que sean competencia del municipio;</w:t>
      </w:r>
    </w:p>
    <w:p w:rsidR="003B4FC2" w:rsidRDefault="003B4FC2" w:rsidP="003B4FC2">
      <w:pPr>
        <w:ind w:left="2805" w:hanging="561"/>
        <w:jc w:val="both"/>
      </w:pPr>
    </w:p>
    <w:p w:rsidR="003B4FC2" w:rsidRDefault="00536054" w:rsidP="003B4FC2">
      <w:pPr>
        <w:ind w:left="2805" w:hanging="561"/>
        <w:jc w:val="both"/>
      </w:pPr>
      <w:r>
        <w:t>H)</w:t>
      </w:r>
      <w:r w:rsidR="003B4FC2">
        <w:t xml:space="preserve">  </w:t>
      </w:r>
      <w:r w:rsidR="003B4FC2">
        <w:tab/>
        <w:t>Anuncios y propaganda comercial;</w:t>
      </w:r>
    </w:p>
    <w:p w:rsidR="003B4FC2" w:rsidRDefault="003B4FC2" w:rsidP="003B4FC2">
      <w:pPr>
        <w:ind w:left="2805" w:hanging="561"/>
        <w:jc w:val="both"/>
      </w:pPr>
    </w:p>
    <w:p w:rsidR="003B4FC2" w:rsidRDefault="00536054" w:rsidP="003B4FC2">
      <w:pPr>
        <w:ind w:left="2805" w:hanging="561"/>
        <w:jc w:val="both"/>
      </w:pPr>
      <w:r>
        <w:t>I)</w:t>
      </w:r>
      <w:r w:rsidR="003B4FC2">
        <w:t xml:space="preserve">  </w:t>
      </w:r>
      <w:r w:rsidR="003B4FC2">
        <w:tab/>
        <w:t>Por los servicios públicos siguientes:</w:t>
      </w:r>
    </w:p>
    <w:p w:rsidR="003B4FC2" w:rsidRDefault="003B4FC2" w:rsidP="003B4FC2">
      <w:pPr>
        <w:ind w:left="1122"/>
        <w:jc w:val="both"/>
      </w:pPr>
      <w:r>
        <w:tab/>
      </w:r>
    </w:p>
    <w:p w:rsidR="003B4FC2" w:rsidRDefault="003B4FC2" w:rsidP="004C355B">
      <w:pPr>
        <w:ind w:left="3366" w:hanging="561"/>
        <w:jc w:val="both"/>
      </w:pPr>
      <w:r>
        <w:t xml:space="preserve">1. </w:t>
      </w:r>
      <w:r>
        <w:tab/>
        <w:t>Alumbrado público;</w:t>
      </w:r>
    </w:p>
    <w:p w:rsidR="003B4FC2" w:rsidRDefault="003B4FC2" w:rsidP="004C355B">
      <w:pPr>
        <w:ind w:left="3366" w:hanging="561"/>
        <w:jc w:val="both"/>
      </w:pPr>
      <w:r>
        <w:t xml:space="preserve">2. </w:t>
      </w:r>
      <w:r>
        <w:tab/>
        <w:t>Aseo, recolección y transporte de basura;</w:t>
      </w:r>
    </w:p>
    <w:p w:rsidR="003B4FC2" w:rsidRDefault="003B4FC2" w:rsidP="004C355B">
      <w:pPr>
        <w:ind w:left="3366" w:hanging="561"/>
        <w:jc w:val="both"/>
      </w:pPr>
      <w:r>
        <w:t xml:space="preserve">3. </w:t>
      </w:r>
      <w:r>
        <w:tab/>
        <w:t>Por servicio de agua potable y saneamiento;</w:t>
      </w:r>
    </w:p>
    <w:p w:rsidR="00CB7E87" w:rsidRDefault="003B4FC2" w:rsidP="004C355B">
      <w:pPr>
        <w:ind w:left="3366" w:hanging="561"/>
        <w:jc w:val="both"/>
      </w:pPr>
      <w:r>
        <w:t xml:space="preserve">4. </w:t>
      </w:r>
      <w:r>
        <w:tab/>
        <w:t>Tránsito municipal;</w:t>
      </w:r>
    </w:p>
    <w:p w:rsidR="003B4FC2" w:rsidRDefault="003B4FC2" w:rsidP="003B4FC2">
      <w:pPr>
        <w:ind w:left="3366" w:hanging="561"/>
        <w:jc w:val="both"/>
      </w:pPr>
      <w:r>
        <w:t xml:space="preserve">5. </w:t>
      </w:r>
      <w:r>
        <w:tab/>
        <w:t>Mercados y centrales de abasto; y</w:t>
      </w:r>
    </w:p>
    <w:p w:rsidR="003B4FC2" w:rsidRDefault="003B4FC2" w:rsidP="003B4FC2">
      <w:pPr>
        <w:ind w:left="1122"/>
        <w:jc w:val="both"/>
      </w:pPr>
    </w:p>
    <w:p w:rsidR="003B4FC2" w:rsidRDefault="003B4FC2" w:rsidP="006C1F05">
      <w:pPr>
        <w:numPr>
          <w:ilvl w:val="2"/>
          <w:numId w:val="35"/>
        </w:numPr>
        <w:tabs>
          <w:tab w:val="clear" w:pos="3663"/>
        </w:tabs>
        <w:ind w:left="2805" w:hanging="561"/>
        <w:jc w:val="both"/>
      </w:pPr>
      <w:r>
        <w:t>Los demás que establezca la ley.</w:t>
      </w:r>
    </w:p>
    <w:p w:rsidR="003B4FC2" w:rsidRDefault="003B4FC2" w:rsidP="003B4FC2">
      <w:pPr>
        <w:ind w:left="1122"/>
        <w:jc w:val="both"/>
      </w:pPr>
      <w:r>
        <w:t xml:space="preserve"> </w:t>
      </w:r>
    </w:p>
    <w:p w:rsidR="003B4FC2" w:rsidRDefault="003B4FC2" w:rsidP="00150676">
      <w:pPr>
        <w:ind w:left="2244" w:hanging="561"/>
        <w:jc w:val="both"/>
      </w:pPr>
      <w:r>
        <w:t xml:space="preserve">III.  </w:t>
      </w:r>
      <w:r>
        <w:tab/>
        <w:t xml:space="preserve">Los productos y aprovechamientos  que  la ley determine; </w:t>
      </w:r>
      <w:r>
        <w:rPr>
          <w:b/>
        </w:rPr>
        <w:t xml:space="preserve">[Fracción reformada mediante Decreto No. 73-83 publicado en el </w:t>
      </w:r>
      <w:r w:rsidR="001D4F50">
        <w:rPr>
          <w:b/>
        </w:rPr>
        <w:t>P.O.E.</w:t>
      </w:r>
      <w:r>
        <w:rPr>
          <w:b/>
        </w:rPr>
        <w:t xml:space="preserve"> No.  105 del 31 de diciembre de 1983]</w:t>
      </w:r>
    </w:p>
    <w:p w:rsidR="003B4FC2" w:rsidRDefault="003B4FC2" w:rsidP="00150676">
      <w:pPr>
        <w:ind w:left="2244" w:hanging="561"/>
        <w:jc w:val="both"/>
      </w:pPr>
    </w:p>
    <w:p w:rsidR="003B4FC2" w:rsidRDefault="003B4FC2" w:rsidP="00150676">
      <w:pPr>
        <w:ind w:left="2244" w:hanging="561"/>
        <w:jc w:val="both"/>
      </w:pPr>
      <w:r>
        <w:t xml:space="preserve">IV.   </w:t>
      </w:r>
      <w:r>
        <w:tab/>
        <w:t>Las participaciones federales, que les serán cubiertas con arreglo a las bases, montos y plazos que anual</w:t>
      </w:r>
      <w:r>
        <w:softHyphen/>
        <w:t>mente se determinen por el Congreso del Estado, a partir de criterios demográficos, de niveles de desarrollo, prioridad regional y disponibilidad de recursos y servicios;</w:t>
      </w:r>
    </w:p>
    <w:p w:rsidR="003B4FC2" w:rsidRDefault="003B4FC2" w:rsidP="00150676">
      <w:pPr>
        <w:ind w:left="2244" w:hanging="561"/>
        <w:jc w:val="both"/>
      </w:pPr>
    </w:p>
    <w:p w:rsidR="003B4FC2" w:rsidRDefault="002C768A" w:rsidP="002C768A">
      <w:pPr>
        <w:ind w:left="2244" w:hanging="561"/>
        <w:jc w:val="both"/>
      </w:pPr>
      <w:r>
        <w:t>V.</w:t>
      </w:r>
      <w:r>
        <w:tab/>
      </w:r>
      <w:r w:rsidR="003B4FC2">
        <w:t>Las participaciones estatales que les correspondan conforme a la ley, y</w:t>
      </w:r>
    </w:p>
    <w:p w:rsidR="003B4FC2" w:rsidRDefault="003B4FC2" w:rsidP="00150676">
      <w:pPr>
        <w:ind w:left="2244" w:hanging="561"/>
        <w:jc w:val="both"/>
      </w:pPr>
    </w:p>
    <w:p w:rsidR="003B4FC2" w:rsidRDefault="003B4FC2" w:rsidP="006C1F05">
      <w:pPr>
        <w:numPr>
          <w:ilvl w:val="0"/>
          <w:numId w:val="47"/>
        </w:numPr>
        <w:tabs>
          <w:tab w:val="clear" w:pos="2403"/>
          <w:tab w:val="num" w:pos="2244"/>
        </w:tabs>
        <w:ind w:left="2244" w:hanging="561"/>
        <w:jc w:val="both"/>
      </w:pPr>
      <w:r>
        <w:t xml:space="preserve">Los subsidios extraordinarios que les otorguen el Estado y </w:t>
      </w:r>
      <w:smartTag w:uri="urn:schemas-microsoft-com:office:smarttags" w:element="PersonName">
        <w:smartTagPr>
          <w:attr w:name="ProductID" w:val="la Federaci￳n."/>
        </w:smartTagPr>
        <w:r>
          <w:t>la Federación.</w:t>
        </w:r>
      </w:smartTag>
    </w:p>
    <w:p w:rsidR="003B4FC2" w:rsidRDefault="003B4FC2" w:rsidP="00150676">
      <w:pPr>
        <w:ind w:left="2244" w:hanging="561"/>
        <w:jc w:val="both"/>
      </w:pPr>
    </w:p>
    <w:p w:rsidR="003B4FC2" w:rsidRDefault="003B4FC2" w:rsidP="00CB7E87">
      <w:pPr>
        <w:ind w:left="1122"/>
        <w:jc w:val="both"/>
      </w:pPr>
      <w:r>
        <w:t>Los municipios podrán celebrar convenios con el Estado para que éste se haga cargo de algunas de las funciones relacionadas con la administración de cualquiera de los ingresos municipales.</w:t>
      </w:r>
    </w:p>
    <w:p w:rsidR="003B4FC2" w:rsidRDefault="003B4FC2" w:rsidP="00CB7E87">
      <w:pPr>
        <w:ind w:left="1122"/>
        <w:jc w:val="both"/>
      </w:pPr>
    </w:p>
    <w:p w:rsidR="003B4FC2" w:rsidRDefault="003B4FC2" w:rsidP="00CB7E87">
      <w:pPr>
        <w:ind w:left="1122"/>
        <w:jc w:val="both"/>
        <w:rPr>
          <w:b/>
        </w:rPr>
      </w:pPr>
      <w:r>
        <w:t xml:space="preserve">Los recursos que integran la hacienda municipal serán ejercidos en forma directa por los ayuntamientos, o bien, por quien ellos autoricen, conforme a la ley. </w:t>
      </w:r>
      <w:r>
        <w:rPr>
          <w:b/>
        </w:rPr>
        <w:t xml:space="preserve">[Párrafo adicionado mediante Decreto No. 850-01 II P.O. publicado en el </w:t>
      </w:r>
      <w:r w:rsidR="001D4F50">
        <w:rPr>
          <w:b/>
        </w:rPr>
        <w:t>P.O.E.</w:t>
      </w:r>
      <w:r>
        <w:rPr>
          <w:b/>
        </w:rPr>
        <w:t xml:space="preserve"> No. 38 del 12 de mayo del 2001]</w:t>
      </w:r>
    </w:p>
    <w:p w:rsidR="003B4FC2" w:rsidRDefault="003B4FC2" w:rsidP="00150676">
      <w:pPr>
        <w:ind w:left="2244" w:hanging="561"/>
        <w:jc w:val="both"/>
        <w:rPr>
          <w:b/>
        </w:rPr>
      </w:pPr>
    </w:p>
    <w:p w:rsidR="003B4FC2" w:rsidRPr="00DB4791" w:rsidRDefault="003B4FC2" w:rsidP="003B4FC2">
      <w:pPr>
        <w:ind w:left="1122"/>
        <w:jc w:val="both"/>
        <w:rPr>
          <w:b/>
        </w:rPr>
      </w:pPr>
      <w:r>
        <w:rPr>
          <w:b/>
        </w:rPr>
        <w:t>ARTICULO 133.</w:t>
      </w:r>
      <w:r w:rsidR="00244149">
        <w:t xml:space="preserve"> </w:t>
      </w:r>
      <w:r>
        <w:t xml:space="preserve">Los presupuestos de egresos  serán aprobados por los ayuntamientos con base en sus ingresos disponibles, en la forma y términos que establezca la ley. </w:t>
      </w:r>
      <w:r w:rsidR="00DB4791">
        <w:t xml:space="preserve">En dichos presupuestos deberán incluir los tabuladores desglosados de las remuneraciones que perciban los servidores públicos municipales, sujetándose a lo dispuesto en los artículos 115 y 127 de la Constitución Federal y 165 bis de esta Constitución. </w:t>
      </w:r>
      <w:r w:rsidR="00DB4791" w:rsidRPr="00DB4791">
        <w:rPr>
          <w:b/>
        </w:rPr>
        <w:t xml:space="preserve">[Párrafo reformado mediante Decreto No. 850-2012 VI P.E. publicado en el P.O.E. No. </w:t>
      </w:r>
      <w:r w:rsidR="00DB4791">
        <w:rPr>
          <w:b/>
        </w:rPr>
        <w:t>2 del 5</w:t>
      </w:r>
      <w:r w:rsidR="00DB4791" w:rsidRPr="00DB4791">
        <w:rPr>
          <w:b/>
        </w:rPr>
        <w:t xml:space="preserve"> de </w:t>
      </w:r>
      <w:r w:rsidR="00DB4791">
        <w:rPr>
          <w:b/>
        </w:rPr>
        <w:t>enero</w:t>
      </w:r>
      <w:r w:rsidR="00DB4791" w:rsidRPr="00DB4791">
        <w:rPr>
          <w:b/>
        </w:rPr>
        <w:t xml:space="preserve"> </w:t>
      </w:r>
      <w:r w:rsidR="00DB4791">
        <w:rPr>
          <w:b/>
        </w:rPr>
        <w:t>de 2013</w:t>
      </w:r>
      <w:r w:rsidR="00DB4791" w:rsidRPr="00DB4791">
        <w:rPr>
          <w:b/>
        </w:rPr>
        <w:t>]</w:t>
      </w:r>
    </w:p>
    <w:p w:rsidR="001E47EE" w:rsidRDefault="001E47EE" w:rsidP="003B4FC2">
      <w:pPr>
        <w:ind w:left="1122"/>
        <w:jc w:val="both"/>
        <w:rPr>
          <w:b/>
        </w:rPr>
      </w:pPr>
    </w:p>
    <w:p w:rsidR="001E47EE" w:rsidRPr="001E47EE" w:rsidRDefault="001E47EE" w:rsidP="009C4E26">
      <w:pPr>
        <w:ind w:left="1122"/>
        <w:jc w:val="both"/>
        <w:rPr>
          <w:b/>
        </w:rPr>
      </w:pPr>
      <w:r>
        <w:t xml:space="preserve">Los ayuntamientos autorizarán en sus Presupuestos de Egresos, las erogaciones plurianuales necesarias para cumplir con las obligaciones derivadas de los Proyectos de Inversión </w:t>
      </w:r>
      <w:r w:rsidR="00CE67D8">
        <w:t xml:space="preserve">Pública </w:t>
      </w:r>
      <w:r>
        <w:t xml:space="preserve">a Largo Plazo aprobados en los términos del artículo 137. </w:t>
      </w:r>
      <w:r w:rsidRPr="001E47EE">
        <w:rPr>
          <w:b/>
        </w:rPr>
        <w:t xml:space="preserve">[Párrafo adicionado mediante Decreto No. 234-2011 II P.E. publicado en el P.O.E. No. 25 del marzo de 2011] </w:t>
      </w:r>
    </w:p>
    <w:p w:rsidR="003B4FC2" w:rsidRDefault="003B4FC2" w:rsidP="009C4E26">
      <w:pPr>
        <w:ind w:left="1122"/>
        <w:jc w:val="both"/>
        <w:rPr>
          <w:b/>
        </w:rPr>
      </w:pPr>
    </w:p>
    <w:p w:rsidR="003B4FC2" w:rsidRPr="004C355B" w:rsidRDefault="009C4E26" w:rsidP="004C355B">
      <w:pPr>
        <w:autoSpaceDE w:val="0"/>
        <w:autoSpaceDN w:val="0"/>
        <w:adjustRightInd w:val="0"/>
        <w:ind w:left="1122"/>
        <w:jc w:val="both"/>
        <w:rPr>
          <w:rFonts w:cs="Arial"/>
          <w:bCs/>
          <w:lang w:val="es-ES_tradnl" w:eastAsia="es-ES_tradnl"/>
        </w:rPr>
      </w:pPr>
      <w:r w:rsidRPr="005D6D2D">
        <w:rPr>
          <w:rFonts w:cs="Arial"/>
          <w:b/>
          <w:lang w:val="es-ES_tradnl" w:eastAsia="es-ES_tradnl"/>
        </w:rPr>
        <w:t>ARTÍCULO 134.</w:t>
      </w:r>
      <w:r w:rsidRPr="00FB20C1">
        <w:rPr>
          <w:rFonts w:cs="Arial"/>
          <w:lang w:val="es-ES_tradnl" w:eastAsia="es-ES_tradnl"/>
        </w:rPr>
        <w:t xml:space="preserve"> Los ayuntamientos presentarán al Congreso la cuenta pública anual y los</w:t>
      </w:r>
      <w:r w:rsidRPr="00FB20C1">
        <w:rPr>
          <w:rFonts w:cs="Arial"/>
          <w:bCs/>
          <w:lang w:val="es-ES_tradnl" w:eastAsia="es-ES_tradnl"/>
        </w:rPr>
        <w:t xml:space="preserve"> informes trimestrales</w:t>
      </w:r>
      <w:r w:rsidRPr="00FB20C1">
        <w:rPr>
          <w:rFonts w:cs="Arial"/>
          <w:lang w:val="es-ES_tradnl" w:eastAsia="es-ES_tradnl"/>
        </w:rPr>
        <w:t>, en los términos de la normatividad correspondiente.</w:t>
      </w:r>
      <w:r w:rsidR="004C355B">
        <w:rPr>
          <w:rFonts w:cs="Arial"/>
          <w:bCs/>
          <w:lang w:val="es-ES_tradnl" w:eastAsia="es-ES_tradnl"/>
        </w:rPr>
        <w:t xml:space="preserve"> </w:t>
      </w:r>
      <w:r w:rsidRPr="009C4E26">
        <w:rPr>
          <w:b/>
          <w:lang w:val="es-ES_tradnl"/>
        </w:rPr>
        <w:t>[Artículo reformado mediante Decreto No. 910-2015 II P.O. publicado en el P.O.E. No. 98 del 9 de diciembre de 2015]</w:t>
      </w:r>
    </w:p>
    <w:p w:rsidR="009C4E26" w:rsidRPr="009C4E26" w:rsidRDefault="009C4E26" w:rsidP="009C4E26">
      <w:pPr>
        <w:ind w:left="1122"/>
        <w:jc w:val="both"/>
        <w:rPr>
          <w:lang w:val="es-ES_tradnl"/>
        </w:rPr>
      </w:pPr>
    </w:p>
    <w:p w:rsidR="003B4FC2" w:rsidRDefault="003B4FC2" w:rsidP="009C4E26">
      <w:pPr>
        <w:ind w:left="1122"/>
        <w:jc w:val="both"/>
        <w:rPr>
          <w:b/>
        </w:rPr>
      </w:pPr>
      <w:r>
        <w:rPr>
          <w:b/>
        </w:rPr>
        <w:t>ARTICULO 135.</w:t>
      </w:r>
      <w:r w:rsidR="00244149">
        <w:t xml:space="preserve"> </w:t>
      </w:r>
      <w:r>
        <w:t>Los Ayuntamientos requerirán de la aprobación de las dos terceras partes de sus integrantes para disponer del patrimonio municipal, en los casos que determine la legislación correspondiente.</w:t>
      </w:r>
      <w:r>
        <w:rPr>
          <w:b/>
        </w:rPr>
        <w:t xml:space="preserve"> [Párrafo modificado mediante Decreto No. 850-01 II P.O. publicado en el </w:t>
      </w:r>
      <w:r w:rsidR="001D4F50">
        <w:rPr>
          <w:b/>
        </w:rPr>
        <w:t>P.O.E.</w:t>
      </w:r>
      <w:r>
        <w:rPr>
          <w:b/>
        </w:rPr>
        <w:t xml:space="preserve"> No. 38 del 12 de mayo del 2001]</w:t>
      </w:r>
    </w:p>
    <w:p w:rsidR="003B4FC2" w:rsidRDefault="003B4FC2" w:rsidP="003B4FC2">
      <w:pPr>
        <w:ind w:left="1122"/>
        <w:jc w:val="both"/>
      </w:pPr>
      <w:r>
        <w:t xml:space="preserve"> </w:t>
      </w:r>
    </w:p>
    <w:p w:rsidR="003B4FC2" w:rsidRDefault="003B4FC2" w:rsidP="003B4FC2">
      <w:pPr>
        <w:ind w:left="1122"/>
        <w:jc w:val="both"/>
      </w:pPr>
      <w:r>
        <w:t>La contratación de empréstitos o cualquier otro crédito por parte de los ayuntamientos, se realizará conforme a lo dispuesto por la ley respectiva.</w:t>
      </w:r>
    </w:p>
    <w:p w:rsidR="003B4FC2" w:rsidRDefault="003B4FC2" w:rsidP="003B4FC2">
      <w:pPr>
        <w:ind w:left="1122"/>
        <w:jc w:val="both"/>
      </w:pPr>
    </w:p>
    <w:p w:rsidR="008C2EA1" w:rsidRPr="004C355B" w:rsidRDefault="003B4FC2" w:rsidP="004C355B">
      <w:pPr>
        <w:ind w:left="1122"/>
        <w:jc w:val="both"/>
      </w:pPr>
      <w:r>
        <w:t>Los actos realizados contra lo dispuesto en este precepto serán nulos de pleno derecho.</w:t>
      </w:r>
      <w:r w:rsidR="004C355B">
        <w:t xml:space="preserve"> </w:t>
      </w:r>
      <w:r w:rsidR="008C2EA1">
        <w:rPr>
          <w:b/>
        </w:rPr>
        <w:t>[Artículo reformado mediante Decreto No. 403-94, publicado en el P.O.E. No. 79 del 1° de octubre de 1994]</w:t>
      </w:r>
    </w:p>
    <w:p w:rsidR="003B4FC2" w:rsidRDefault="003B4FC2" w:rsidP="003B4FC2">
      <w:pPr>
        <w:ind w:left="1122"/>
        <w:jc w:val="both"/>
        <w:rPr>
          <w:b/>
        </w:rPr>
      </w:pPr>
    </w:p>
    <w:p w:rsidR="00473D46" w:rsidRDefault="00473D46" w:rsidP="00473D46">
      <w:pPr>
        <w:ind w:left="1122"/>
        <w:jc w:val="both"/>
      </w:pPr>
      <w:r>
        <w:rPr>
          <w:b/>
        </w:rPr>
        <w:t xml:space="preserve">ARTICULO 136. </w:t>
      </w:r>
      <w:r>
        <w:t xml:space="preserve"> Los Ayuntamientos, podrán contratar créditos o empréstitos que deban cubrirse dentro del período administrativo en que se lleve a cabo dicha contratación, siempre y cuando cuenten con la aprobación de la mayoría de sus integrantes.</w:t>
      </w:r>
    </w:p>
    <w:p w:rsidR="00473D46" w:rsidRDefault="00473D46" w:rsidP="00473D46">
      <w:pPr>
        <w:ind w:left="1122"/>
        <w:jc w:val="both"/>
      </w:pPr>
    </w:p>
    <w:p w:rsidR="00473D46" w:rsidRDefault="00473D46" w:rsidP="00473D46">
      <w:pPr>
        <w:ind w:left="1122"/>
        <w:jc w:val="both"/>
      </w:pPr>
      <w:r>
        <w:t>Asimismo, podrán contratar créditos o empréstitos que comprometan al municipio por un plazo mayor al del período</w:t>
      </w:r>
      <w:r w:rsidR="00197D9D">
        <w:t xml:space="preserve"> en funciones, siempre y cuando</w:t>
      </w:r>
      <w:r>
        <w:t xml:space="preserve">: el pago de la deuda contraída y sus intereses no exceda del período de las siguientes dos administraciones municipales; medie autorización de por lo menos las dos terceras partes de sus integrantes; el monto pendiente a cargo de las subsecuentes administraciones municipales, no exceda al 10% del presupuesto correspondiente al ejercicio fiscal inmediato anterior al que se hayan celebrado los contratos; y, los recursos que se obtengan se destinen a infraestructura del municipio. </w:t>
      </w:r>
    </w:p>
    <w:p w:rsidR="00473D46" w:rsidRDefault="00473D46" w:rsidP="00473D46">
      <w:pPr>
        <w:ind w:left="1122"/>
        <w:jc w:val="both"/>
      </w:pPr>
    </w:p>
    <w:p w:rsidR="00473D46" w:rsidRDefault="00473D46" w:rsidP="00473D46">
      <w:pPr>
        <w:ind w:left="1122"/>
        <w:jc w:val="both"/>
      </w:pPr>
      <w:r>
        <w:t>Los Ayuntamientos, no podrán celebrar los actos jurídicos referidos en este artículo, durante los últimos seis meses de la administración municipal en funciones, ni deberán otorgar autorización para que con dichos recursos se cubran adeudos pendientes o para sufragar su gasto corriente.</w:t>
      </w:r>
    </w:p>
    <w:p w:rsidR="00473D46" w:rsidRDefault="00473D46" w:rsidP="00473D46">
      <w:pPr>
        <w:ind w:left="1122"/>
        <w:jc w:val="both"/>
      </w:pPr>
    </w:p>
    <w:p w:rsidR="00473D46" w:rsidRPr="00C3774E" w:rsidRDefault="00ED20CB" w:rsidP="00473D46">
      <w:pPr>
        <w:ind w:left="1122"/>
        <w:jc w:val="both"/>
        <w:rPr>
          <w:b/>
        </w:rPr>
      </w:pPr>
      <w:r>
        <w:t>Los integrantes de los a</w:t>
      </w:r>
      <w:r w:rsidR="00473D46">
        <w:t xml:space="preserve">yuntamientos correspondientes serán responsables, personal y pecuniariamente, de la contravención de este precepto. </w:t>
      </w:r>
      <w:r w:rsidR="00473D46" w:rsidRPr="00C3774E">
        <w:rPr>
          <w:b/>
        </w:rPr>
        <w:t xml:space="preserve">[Artículo reformado mediante Decreto No. 567-02 I P.O. publicado en el </w:t>
      </w:r>
      <w:r w:rsidR="001D4F50">
        <w:rPr>
          <w:b/>
        </w:rPr>
        <w:t>P.O.E.</w:t>
      </w:r>
      <w:r w:rsidR="00473D46" w:rsidRPr="00C3774E">
        <w:rPr>
          <w:b/>
        </w:rPr>
        <w:t xml:space="preserve"> No. 94 del 25 de Noviembre de 2006]</w:t>
      </w:r>
    </w:p>
    <w:p w:rsidR="00991611" w:rsidRDefault="00991611" w:rsidP="003B4FC2">
      <w:pPr>
        <w:ind w:left="1122"/>
        <w:jc w:val="both"/>
        <w:rPr>
          <w:b/>
        </w:rPr>
      </w:pPr>
    </w:p>
    <w:p w:rsidR="0089458D" w:rsidRDefault="003B4FC2" w:rsidP="0089458D">
      <w:pPr>
        <w:ind w:left="1122"/>
        <w:jc w:val="both"/>
      </w:pPr>
      <w:r>
        <w:rPr>
          <w:b/>
        </w:rPr>
        <w:t>ARTICULO 137.</w:t>
      </w:r>
      <w:r w:rsidR="00244149">
        <w:t xml:space="preserve"> </w:t>
      </w:r>
      <w:r w:rsidR="001E47EE">
        <w:t>Los ayuntamientos, mediante el voto de las dos terceras partes de sus miembros, podrán aprobar la celebración de contratos para Proyecto</w:t>
      </w:r>
      <w:r w:rsidR="00ED20CB">
        <w:t>s de Inversión Pública a Largo P</w:t>
      </w:r>
      <w:r w:rsidR="001E47EE">
        <w:t xml:space="preserve">lazo, en los términos de la ley de la materia. Una vez aprobados, se remitirán al Congreso del Estado para su autorización.   </w:t>
      </w:r>
    </w:p>
    <w:p w:rsidR="001E47EE" w:rsidRDefault="001E47EE" w:rsidP="0089458D">
      <w:pPr>
        <w:ind w:left="1122"/>
        <w:jc w:val="both"/>
        <w:rPr>
          <w:b/>
        </w:rPr>
      </w:pPr>
    </w:p>
    <w:p w:rsidR="001E47EE" w:rsidRPr="004C355B" w:rsidRDefault="001E47EE" w:rsidP="004C355B">
      <w:pPr>
        <w:ind w:left="1122"/>
        <w:jc w:val="both"/>
      </w:pPr>
      <w:r>
        <w:t xml:space="preserve">Los compromisos asumidos por los municipios en los términos del presente artículo, no se considerarán como contratación de créditos o empréstitos, por lo cual no constituyen deuda pública. </w:t>
      </w:r>
      <w:r w:rsidRPr="00FF043F">
        <w:rPr>
          <w:b/>
        </w:rPr>
        <w:t>[</w:t>
      </w:r>
      <w:r w:rsidR="00FF043F" w:rsidRPr="00FF043F">
        <w:rPr>
          <w:b/>
        </w:rPr>
        <w:t>Artículo reformado mediante Decreto No. 234-2011 II P.E. publicado en el P.O.E. No. 25 de marzo de 2011]</w:t>
      </w:r>
    </w:p>
    <w:p w:rsidR="0089458D" w:rsidRDefault="0089458D" w:rsidP="00616D03">
      <w:pPr>
        <w:ind w:left="1122"/>
        <w:jc w:val="both"/>
        <w:rPr>
          <w:b/>
        </w:rPr>
      </w:pPr>
      <w:r>
        <w:t xml:space="preserve"> </w:t>
      </w:r>
    </w:p>
    <w:p w:rsidR="00616D03" w:rsidRDefault="00616D03" w:rsidP="00616D03">
      <w:pPr>
        <w:ind w:left="1122"/>
        <w:jc w:val="both"/>
      </w:pPr>
      <w:r>
        <w:rPr>
          <w:b/>
        </w:rPr>
        <w:t>ARTICULO 138.</w:t>
      </w:r>
      <w:r w:rsidR="00244149">
        <w:t xml:space="preserve"> </w:t>
      </w:r>
      <w:r>
        <w:t>La ley en materia municipal determinará los ramos que sean de la competencia del gobierno municipal, la que será ejercida por los ayuntamientos en forma exclus</w:t>
      </w:r>
      <w:r w:rsidR="002F07C8">
        <w:t>iva.</w:t>
      </w:r>
    </w:p>
    <w:p w:rsidR="00616D03" w:rsidRDefault="00616D03" w:rsidP="00616D03">
      <w:pPr>
        <w:ind w:left="1122"/>
        <w:jc w:val="both"/>
      </w:pPr>
    </w:p>
    <w:p w:rsidR="00616D03" w:rsidRDefault="00616D03" w:rsidP="00616D03">
      <w:pPr>
        <w:ind w:left="1122"/>
        <w:jc w:val="both"/>
      </w:pPr>
      <w:r>
        <w:t>Los ramos a que se refiere el párrafo anterior, en forma enunciativa y no limitativa, serán los siguientes:</w:t>
      </w:r>
    </w:p>
    <w:p w:rsidR="00616D03" w:rsidRDefault="00616D03" w:rsidP="00616D03">
      <w:pPr>
        <w:ind w:left="1122"/>
        <w:jc w:val="both"/>
      </w:pPr>
    </w:p>
    <w:p w:rsidR="00616D03" w:rsidRDefault="00616D03" w:rsidP="006C1F05">
      <w:pPr>
        <w:numPr>
          <w:ilvl w:val="0"/>
          <w:numId w:val="58"/>
        </w:numPr>
        <w:ind w:left="2268" w:hanging="567"/>
        <w:jc w:val="both"/>
      </w:pPr>
      <w:r>
        <w:t>En materia de funciones y servicios públicos:</w:t>
      </w:r>
    </w:p>
    <w:p w:rsidR="00616D03" w:rsidRDefault="00616D03" w:rsidP="003C661E">
      <w:pPr>
        <w:tabs>
          <w:tab w:val="num" w:pos="2244"/>
        </w:tabs>
        <w:ind w:left="1122"/>
        <w:jc w:val="both"/>
      </w:pPr>
    </w:p>
    <w:p w:rsidR="00616D03" w:rsidRDefault="00616D03" w:rsidP="004D7B0D">
      <w:pPr>
        <w:numPr>
          <w:ilvl w:val="0"/>
          <w:numId w:val="4"/>
        </w:numPr>
        <w:ind w:left="2805" w:hanging="561"/>
        <w:jc w:val="both"/>
      </w:pPr>
      <w:r>
        <w:t xml:space="preserve">Seguridad pública en los términos del artículo 21 de </w:t>
      </w:r>
      <w:smartTag w:uri="urn:schemas-microsoft-com:office:smarttags" w:element="PersonName">
        <w:smartTagPr>
          <w:attr w:name="ProductID" w:val="la Constituci￳n Federal"/>
        </w:smartTagPr>
        <w:r>
          <w:t>la Constitución Federal</w:t>
        </w:r>
      </w:smartTag>
      <w:r>
        <w:t>, policía preventiva municipal y tránsito;</w:t>
      </w:r>
    </w:p>
    <w:p w:rsidR="00616D03" w:rsidRDefault="00616D03" w:rsidP="00616D03">
      <w:pPr>
        <w:ind w:left="2805" w:hanging="561"/>
        <w:jc w:val="both"/>
      </w:pPr>
    </w:p>
    <w:p w:rsidR="00616D03" w:rsidRDefault="00616D03" w:rsidP="004D7B0D">
      <w:pPr>
        <w:numPr>
          <w:ilvl w:val="0"/>
          <w:numId w:val="4"/>
        </w:numPr>
        <w:ind w:left="2805" w:hanging="561"/>
        <w:jc w:val="both"/>
      </w:pPr>
      <w:r>
        <w:t>Agua potable y saneamiento, drenaje, alcantarillado, tratamiento y disposición de sus aguas residuales;</w:t>
      </w:r>
    </w:p>
    <w:p w:rsidR="00090200" w:rsidRDefault="00090200" w:rsidP="00090200">
      <w:pPr>
        <w:jc w:val="both"/>
      </w:pPr>
    </w:p>
    <w:p w:rsidR="00616D03" w:rsidRDefault="00616D03" w:rsidP="004D7B0D">
      <w:pPr>
        <w:numPr>
          <w:ilvl w:val="0"/>
          <w:numId w:val="4"/>
        </w:numPr>
        <w:ind w:left="2805" w:hanging="561"/>
        <w:jc w:val="both"/>
      </w:pPr>
      <w:r>
        <w:t>Pavimentación y nomenclaturas de calles;</w:t>
      </w:r>
    </w:p>
    <w:p w:rsidR="00090200" w:rsidRDefault="00090200" w:rsidP="00090200">
      <w:pPr>
        <w:jc w:val="both"/>
      </w:pPr>
    </w:p>
    <w:p w:rsidR="00616D03" w:rsidRDefault="00616D03" w:rsidP="004D7B0D">
      <w:pPr>
        <w:numPr>
          <w:ilvl w:val="0"/>
          <w:numId w:val="4"/>
        </w:numPr>
        <w:ind w:left="2805" w:hanging="561"/>
        <w:jc w:val="both"/>
      </w:pPr>
      <w:r>
        <w:t>Limpia, recolección, traslado, tratamiento y disposición final de residuos;</w:t>
      </w:r>
    </w:p>
    <w:p w:rsidR="00090200" w:rsidRDefault="00090200" w:rsidP="00090200">
      <w:pPr>
        <w:jc w:val="both"/>
      </w:pPr>
    </w:p>
    <w:p w:rsidR="00616D03" w:rsidRDefault="00616D03" w:rsidP="004D7B0D">
      <w:pPr>
        <w:numPr>
          <w:ilvl w:val="0"/>
          <w:numId w:val="4"/>
        </w:numPr>
        <w:ind w:left="2805" w:hanging="561"/>
        <w:jc w:val="both"/>
      </w:pPr>
      <w:r>
        <w:t>Alumbrado público;</w:t>
      </w:r>
    </w:p>
    <w:p w:rsidR="00616D03" w:rsidRDefault="00616D03" w:rsidP="00616D03">
      <w:pPr>
        <w:ind w:left="2805" w:hanging="561"/>
        <w:jc w:val="both"/>
      </w:pPr>
    </w:p>
    <w:p w:rsidR="00616D03" w:rsidRDefault="00616D03" w:rsidP="004D7B0D">
      <w:pPr>
        <w:numPr>
          <w:ilvl w:val="0"/>
          <w:numId w:val="4"/>
        </w:numPr>
        <w:ind w:left="2805" w:hanging="561"/>
        <w:jc w:val="both"/>
      </w:pPr>
      <w:r>
        <w:t>Rastros, mercados y centrales de abasto;</w:t>
      </w:r>
    </w:p>
    <w:p w:rsidR="00616D03" w:rsidRDefault="00616D03" w:rsidP="00616D03">
      <w:pPr>
        <w:ind w:left="2805" w:hanging="561"/>
        <w:jc w:val="both"/>
      </w:pPr>
    </w:p>
    <w:p w:rsidR="00616D03" w:rsidRDefault="00616D03" w:rsidP="004D7B0D">
      <w:pPr>
        <w:numPr>
          <w:ilvl w:val="0"/>
          <w:numId w:val="4"/>
        </w:numPr>
        <w:ind w:left="2805" w:hanging="561"/>
        <w:jc w:val="both"/>
      </w:pPr>
      <w:r>
        <w:t>Calles, parques, jardines y su equipamiento;</w:t>
      </w:r>
    </w:p>
    <w:p w:rsidR="00090200" w:rsidRDefault="00090200" w:rsidP="00090200">
      <w:pPr>
        <w:jc w:val="both"/>
      </w:pPr>
    </w:p>
    <w:p w:rsidR="00616D03" w:rsidRDefault="00616D03" w:rsidP="004D7B0D">
      <w:pPr>
        <w:numPr>
          <w:ilvl w:val="0"/>
          <w:numId w:val="4"/>
        </w:numPr>
        <w:ind w:left="2805" w:hanging="561"/>
        <w:jc w:val="both"/>
      </w:pPr>
      <w:r>
        <w:t>Panteones; autorización para construcción ejecutadas por particulares, su planificación y modificación;</w:t>
      </w:r>
    </w:p>
    <w:p w:rsidR="00616D03" w:rsidRDefault="00616D03" w:rsidP="00616D03">
      <w:pPr>
        <w:ind w:left="2805" w:hanging="561"/>
        <w:jc w:val="both"/>
      </w:pPr>
    </w:p>
    <w:p w:rsidR="00616D03" w:rsidRDefault="00616D03" w:rsidP="004D7B0D">
      <w:pPr>
        <w:numPr>
          <w:ilvl w:val="0"/>
          <w:numId w:val="4"/>
        </w:numPr>
        <w:ind w:left="2805" w:hanging="561"/>
        <w:jc w:val="both"/>
      </w:pPr>
      <w:r>
        <w:t>Alineamiento, ampliación y ornato de las calles, jardines</w:t>
      </w:r>
      <w:r w:rsidR="00975C58">
        <w:t>, paseos y caminos vecinales; y</w:t>
      </w:r>
      <w:r w:rsidR="00EE3DB3">
        <w:t>,</w:t>
      </w:r>
      <w:r>
        <w:t xml:space="preserve"> </w:t>
      </w:r>
    </w:p>
    <w:p w:rsidR="00090200" w:rsidRDefault="00090200" w:rsidP="00090200">
      <w:pPr>
        <w:jc w:val="both"/>
      </w:pPr>
    </w:p>
    <w:p w:rsidR="00616D03" w:rsidRDefault="00616D03" w:rsidP="004D7B0D">
      <w:pPr>
        <w:numPr>
          <w:ilvl w:val="0"/>
          <w:numId w:val="4"/>
        </w:numPr>
        <w:ind w:left="2805" w:hanging="561"/>
        <w:jc w:val="both"/>
      </w:pPr>
      <w:r>
        <w:t>Todos aquellos que por determinación de la ley o declaración de la autoridad competente deban ser considerados como servicios públicos municipales.</w:t>
      </w:r>
    </w:p>
    <w:p w:rsidR="00090200" w:rsidRDefault="00090200" w:rsidP="00090200">
      <w:pPr>
        <w:jc w:val="both"/>
      </w:pPr>
    </w:p>
    <w:p w:rsidR="00616D03" w:rsidRDefault="00616D03" w:rsidP="00CB7E87">
      <w:pPr>
        <w:ind w:left="2244"/>
        <w:jc w:val="both"/>
      </w:pPr>
      <w:r>
        <w:t>Sin perjuicio de su competencia constitucional, en el desempeño de las funciones o la prestación de los servicios a su cargo, los municipios del Estado observarán lo dispuesto por las leyes federales y estatales.</w:t>
      </w:r>
    </w:p>
    <w:p w:rsidR="00616D03" w:rsidRDefault="00616D03" w:rsidP="00CB7E87">
      <w:pPr>
        <w:ind w:left="2244" w:hanging="561"/>
        <w:jc w:val="both"/>
      </w:pPr>
    </w:p>
    <w:p w:rsidR="00616D03" w:rsidRDefault="00616D03" w:rsidP="00CB7E87">
      <w:pPr>
        <w:ind w:left="2244"/>
        <w:jc w:val="both"/>
      </w:pPr>
      <w:r>
        <w:t xml:space="preserve">Los municipios, previo acuerdo entre sus ayuntamientos, podrán coordinarse y asociarse para la más eficaz prestación de los servicios públicos o el mejor ejercicio de las funciones que les correspondan. Cuando se trate de municipios de otro Estado, se deberá contar con la aprobación del Congreso. Así mismo, cuando a juicio del Ayuntamiento respectivo sea necesario, podrán celebrar convenios con el Estado para que éste, de manera directa o a través del organismo correspondiente, se haga cargo en forma temporal de algunos de ellos, o bien se presten o ejerzan coordinadamente por el Estado y el propio Municipio. </w:t>
      </w:r>
    </w:p>
    <w:p w:rsidR="00616D03" w:rsidRDefault="00616D03" w:rsidP="00616D03">
      <w:pPr>
        <w:ind w:left="1122"/>
        <w:jc w:val="both"/>
      </w:pPr>
      <w:r>
        <w:tab/>
      </w:r>
    </w:p>
    <w:p w:rsidR="00616D03" w:rsidRDefault="00616D03" w:rsidP="004D7B0D">
      <w:pPr>
        <w:numPr>
          <w:ilvl w:val="0"/>
          <w:numId w:val="5"/>
        </w:numPr>
        <w:tabs>
          <w:tab w:val="clear" w:pos="1287"/>
          <w:tab w:val="num" w:pos="2244"/>
        </w:tabs>
        <w:ind w:left="2244" w:hanging="561"/>
        <w:jc w:val="both"/>
      </w:pPr>
      <w:r>
        <w:t>En materia de acción política gubernativa:</w:t>
      </w:r>
    </w:p>
    <w:p w:rsidR="00616D03" w:rsidRDefault="00616D03" w:rsidP="003C661E">
      <w:pPr>
        <w:tabs>
          <w:tab w:val="left" w:pos="1843"/>
          <w:tab w:val="num" w:pos="2244"/>
        </w:tabs>
        <w:ind w:left="2244" w:hanging="561"/>
        <w:jc w:val="both"/>
      </w:pPr>
    </w:p>
    <w:p w:rsidR="00616D03" w:rsidRDefault="00616D03" w:rsidP="004D7B0D">
      <w:pPr>
        <w:pStyle w:val="Sangra3detindependiente"/>
        <w:numPr>
          <w:ilvl w:val="1"/>
          <w:numId w:val="5"/>
        </w:numPr>
        <w:spacing w:after="0"/>
        <w:ind w:left="2805" w:hanging="561"/>
        <w:jc w:val="both"/>
        <w:rPr>
          <w:sz w:val="20"/>
          <w:szCs w:val="20"/>
        </w:rPr>
      </w:pPr>
      <w:r w:rsidRPr="00D7416F">
        <w:rPr>
          <w:sz w:val="20"/>
          <w:szCs w:val="20"/>
        </w:rPr>
        <w:t xml:space="preserve">Castigo de las infracciones de policía; </w:t>
      </w:r>
    </w:p>
    <w:p w:rsidR="002C768A" w:rsidRPr="00D7416F" w:rsidRDefault="002C768A" w:rsidP="002C768A">
      <w:pPr>
        <w:pStyle w:val="Sangra3detindependiente"/>
        <w:spacing w:after="0"/>
        <w:ind w:left="2244"/>
        <w:jc w:val="both"/>
        <w:rPr>
          <w:sz w:val="20"/>
          <w:szCs w:val="20"/>
        </w:rPr>
      </w:pPr>
    </w:p>
    <w:p w:rsidR="00616D03" w:rsidRDefault="00616D03" w:rsidP="004D7B0D">
      <w:pPr>
        <w:pStyle w:val="Sangra3detindependiente"/>
        <w:numPr>
          <w:ilvl w:val="1"/>
          <w:numId w:val="5"/>
        </w:numPr>
        <w:tabs>
          <w:tab w:val="clear" w:pos="1692"/>
          <w:tab w:val="left" w:pos="1701"/>
        </w:tabs>
        <w:spacing w:after="0"/>
        <w:ind w:left="2805" w:hanging="561"/>
        <w:jc w:val="both"/>
        <w:rPr>
          <w:sz w:val="20"/>
          <w:szCs w:val="20"/>
        </w:rPr>
      </w:pPr>
      <w:r w:rsidRPr="00D7416F">
        <w:rPr>
          <w:sz w:val="20"/>
          <w:szCs w:val="20"/>
        </w:rPr>
        <w:t>Espectáculos públicos;</w:t>
      </w:r>
    </w:p>
    <w:p w:rsidR="002C768A" w:rsidRPr="00D7416F" w:rsidRDefault="002C768A" w:rsidP="002C768A">
      <w:pPr>
        <w:pStyle w:val="Sangra3detindependiente"/>
        <w:tabs>
          <w:tab w:val="left" w:pos="1701"/>
        </w:tabs>
        <w:spacing w:after="0"/>
        <w:ind w:left="0"/>
        <w:jc w:val="both"/>
        <w:rPr>
          <w:sz w:val="20"/>
          <w:szCs w:val="20"/>
        </w:rPr>
      </w:pPr>
    </w:p>
    <w:p w:rsidR="00616D03" w:rsidRDefault="00616D03" w:rsidP="004D7B0D">
      <w:pPr>
        <w:pStyle w:val="Sangra3detindependiente"/>
        <w:numPr>
          <w:ilvl w:val="1"/>
          <w:numId w:val="5"/>
        </w:numPr>
        <w:tabs>
          <w:tab w:val="clear" w:pos="1692"/>
          <w:tab w:val="left" w:pos="1701"/>
        </w:tabs>
        <w:spacing w:after="0"/>
        <w:ind w:left="2805" w:hanging="561"/>
        <w:jc w:val="both"/>
        <w:rPr>
          <w:sz w:val="20"/>
          <w:szCs w:val="20"/>
        </w:rPr>
      </w:pPr>
      <w:r w:rsidRPr="00D7416F">
        <w:rPr>
          <w:sz w:val="20"/>
          <w:szCs w:val="20"/>
        </w:rPr>
        <w:t>Establecimientos fabriles y comerciales en lo que atañe al régime</w:t>
      </w:r>
      <w:r w:rsidR="00975C58">
        <w:rPr>
          <w:sz w:val="20"/>
          <w:szCs w:val="20"/>
        </w:rPr>
        <w:t>n municipal; y</w:t>
      </w:r>
      <w:r w:rsidR="007C3677">
        <w:rPr>
          <w:sz w:val="20"/>
          <w:szCs w:val="20"/>
        </w:rPr>
        <w:t>,</w:t>
      </w:r>
    </w:p>
    <w:p w:rsidR="002C768A" w:rsidRPr="00D7416F" w:rsidRDefault="002C768A" w:rsidP="002C768A">
      <w:pPr>
        <w:pStyle w:val="Sangra3detindependiente"/>
        <w:tabs>
          <w:tab w:val="left" w:pos="1701"/>
        </w:tabs>
        <w:spacing w:after="0"/>
        <w:ind w:left="0"/>
        <w:jc w:val="both"/>
        <w:rPr>
          <w:sz w:val="20"/>
          <w:szCs w:val="20"/>
        </w:rPr>
      </w:pPr>
    </w:p>
    <w:p w:rsidR="00616D03" w:rsidRPr="00D7416F" w:rsidRDefault="00616D03" w:rsidP="004D7B0D">
      <w:pPr>
        <w:pStyle w:val="Sangra3detindependiente"/>
        <w:numPr>
          <w:ilvl w:val="1"/>
          <w:numId w:val="5"/>
        </w:numPr>
        <w:tabs>
          <w:tab w:val="clear" w:pos="1692"/>
          <w:tab w:val="left" w:pos="1701"/>
        </w:tabs>
        <w:spacing w:after="0"/>
        <w:ind w:left="2805" w:hanging="561"/>
        <w:jc w:val="both"/>
        <w:rPr>
          <w:sz w:val="20"/>
          <w:szCs w:val="20"/>
        </w:rPr>
      </w:pPr>
      <w:r w:rsidRPr="00D7416F">
        <w:rPr>
          <w:sz w:val="20"/>
          <w:szCs w:val="20"/>
        </w:rPr>
        <w:t>Cumplimiento de las disposiciones que le encomienden las leyes Federales y del Estado;</w:t>
      </w:r>
    </w:p>
    <w:p w:rsidR="00616D03" w:rsidRDefault="00616D03" w:rsidP="00616D03">
      <w:pPr>
        <w:ind w:left="2805" w:hanging="561"/>
        <w:jc w:val="both"/>
      </w:pPr>
    </w:p>
    <w:p w:rsidR="00616D03" w:rsidRDefault="00CB7E87" w:rsidP="004D7B0D">
      <w:pPr>
        <w:numPr>
          <w:ilvl w:val="0"/>
          <w:numId w:val="5"/>
        </w:numPr>
        <w:tabs>
          <w:tab w:val="clear" w:pos="1287"/>
          <w:tab w:val="num" w:pos="1683"/>
          <w:tab w:val="left" w:pos="2244"/>
        </w:tabs>
        <w:ind w:left="2244" w:hanging="561"/>
        <w:jc w:val="both"/>
      </w:pPr>
      <w:r>
        <w:t>En materia hacendari</w:t>
      </w:r>
      <w:r w:rsidR="00616D03">
        <w:t xml:space="preserve">a: </w:t>
      </w:r>
    </w:p>
    <w:p w:rsidR="00616D03" w:rsidRDefault="00616D03" w:rsidP="003C661E">
      <w:pPr>
        <w:ind w:left="2244" w:hanging="561"/>
        <w:jc w:val="both"/>
      </w:pPr>
    </w:p>
    <w:p w:rsidR="00975C58" w:rsidRDefault="00616D03" w:rsidP="004C355B">
      <w:pPr>
        <w:numPr>
          <w:ilvl w:val="1"/>
          <w:numId w:val="5"/>
        </w:numPr>
        <w:ind w:left="2805" w:hanging="561"/>
        <w:jc w:val="both"/>
      </w:pPr>
      <w:r>
        <w:t>El ejercicio correcto de sus presup</w:t>
      </w:r>
      <w:r w:rsidR="002D539F">
        <w:t>uestos de ingresos y egresos; y</w:t>
      </w:r>
      <w:r w:rsidR="007C3677">
        <w:t>,</w:t>
      </w:r>
    </w:p>
    <w:p w:rsidR="00616D03" w:rsidRDefault="002C768A" w:rsidP="002C768A">
      <w:pPr>
        <w:tabs>
          <w:tab w:val="left" w:pos="2244"/>
        </w:tabs>
        <w:ind w:left="2805" w:hanging="1122"/>
        <w:jc w:val="both"/>
      </w:pPr>
      <w:r>
        <w:tab/>
        <w:t xml:space="preserve">b) </w:t>
      </w:r>
      <w:r>
        <w:tab/>
      </w:r>
      <w:r w:rsidR="00616D03">
        <w:t xml:space="preserve">La celebración de empréstitos y obligaciones que legalmente deba </w:t>
      </w:r>
      <w:r>
        <w:t>co</w:t>
      </w:r>
      <w:r w:rsidR="00616D03">
        <w:t>ntraer;</w:t>
      </w:r>
    </w:p>
    <w:p w:rsidR="00616D03" w:rsidRDefault="00616D03" w:rsidP="00616D03">
      <w:pPr>
        <w:ind w:left="1122"/>
        <w:jc w:val="both"/>
      </w:pPr>
    </w:p>
    <w:p w:rsidR="00616D03" w:rsidRDefault="00616D03" w:rsidP="004D7B0D">
      <w:pPr>
        <w:numPr>
          <w:ilvl w:val="0"/>
          <w:numId w:val="5"/>
        </w:numPr>
        <w:tabs>
          <w:tab w:val="left" w:pos="2244"/>
        </w:tabs>
        <w:ind w:left="2244" w:hanging="561"/>
        <w:jc w:val="both"/>
      </w:pPr>
      <w:r>
        <w:t>En materia de acción cívica: las actividades que propendan a exaltar el espíritu cívico y los sentimientos patrióticos;</w:t>
      </w:r>
    </w:p>
    <w:p w:rsidR="002D539F" w:rsidRDefault="002D539F" w:rsidP="003C661E">
      <w:pPr>
        <w:tabs>
          <w:tab w:val="left" w:pos="2244"/>
        </w:tabs>
        <w:ind w:left="1683"/>
        <w:jc w:val="both"/>
      </w:pPr>
    </w:p>
    <w:p w:rsidR="00616D03" w:rsidRDefault="00616D03" w:rsidP="004D7B0D">
      <w:pPr>
        <w:numPr>
          <w:ilvl w:val="0"/>
          <w:numId w:val="5"/>
        </w:numPr>
        <w:tabs>
          <w:tab w:val="left" w:pos="2244"/>
        </w:tabs>
        <w:ind w:left="2244" w:hanging="561"/>
        <w:jc w:val="both"/>
      </w:pPr>
      <w:r>
        <w:t>En materia de trabajo:</w:t>
      </w:r>
    </w:p>
    <w:p w:rsidR="00090200" w:rsidRDefault="00090200" w:rsidP="00090200">
      <w:pPr>
        <w:jc w:val="both"/>
      </w:pPr>
    </w:p>
    <w:p w:rsidR="00616D03" w:rsidRDefault="00616D03" w:rsidP="004D7B0D">
      <w:pPr>
        <w:numPr>
          <w:ilvl w:val="0"/>
          <w:numId w:val="6"/>
        </w:numPr>
        <w:tabs>
          <w:tab w:val="left" w:pos="1418"/>
        </w:tabs>
        <w:ind w:left="2805" w:hanging="561"/>
        <w:jc w:val="both"/>
      </w:pPr>
      <w:r>
        <w:t>Cooperación con las demás autoridades para la mejor aplicación de la Ley Federal de</w:t>
      </w:r>
      <w:r w:rsidR="002D539F">
        <w:t>l Trabajo; y</w:t>
      </w:r>
      <w:r w:rsidR="007C3677">
        <w:t>,</w:t>
      </w:r>
    </w:p>
    <w:p w:rsidR="00616D03" w:rsidRDefault="00616D03" w:rsidP="008D416A">
      <w:pPr>
        <w:tabs>
          <w:tab w:val="left" w:pos="1418"/>
        </w:tabs>
        <w:ind w:left="2805" w:hanging="561"/>
        <w:jc w:val="both"/>
      </w:pPr>
    </w:p>
    <w:p w:rsidR="00616D03" w:rsidRDefault="00616D03" w:rsidP="004D7B0D">
      <w:pPr>
        <w:numPr>
          <w:ilvl w:val="0"/>
          <w:numId w:val="6"/>
        </w:numPr>
        <w:tabs>
          <w:tab w:val="clear" w:pos="1689"/>
          <w:tab w:val="left" w:pos="1418"/>
          <w:tab w:val="left" w:pos="1701"/>
        </w:tabs>
        <w:ind w:left="2805" w:hanging="561"/>
        <w:jc w:val="both"/>
      </w:pPr>
      <w:r>
        <w:t>Vigilancia para que no trabajen menores de edad en cantinas y centros de vicios;</w:t>
      </w:r>
    </w:p>
    <w:p w:rsidR="00090200" w:rsidRDefault="00090200" w:rsidP="00090200">
      <w:pPr>
        <w:tabs>
          <w:tab w:val="left" w:pos="1418"/>
        </w:tabs>
        <w:jc w:val="both"/>
      </w:pPr>
    </w:p>
    <w:p w:rsidR="00616D03" w:rsidRDefault="00616D03" w:rsidP="004D7B0D">
      <w:pPr>
        <w:pStyle w:val="Sangra2detindependiente"/>
        <w:numPr>
          <w:ilvl w:val="0"/>
          <w:numId w:val="5"/>
        </w:numPr>
        <w:tabs>
          <w:tab w:val="clear" w:pos="1287"/>
          <w:tab w:val="num" w:pos="2244"/>
        </w:tabs>
        <w:spacing w:line="240" w:lineRule="auto"/>
        <w:ind w:left="2244" w:hanging="561"/>
      </w:pPr>
      <w:r>
        <w:t>En materia de economía: cooperación con las demás autoridades para combatir la especulación y carestía de la vida y fomento del turismo;</w:t>
      </w:r>
    </w:p>
    <w:p w:rsidR="00616D03" w:rsidRDefault="00616D03" w:rsidP="008D416A">
      <w:pPr>
        <w:ind w:left="2244" w:hanging="561"/>
        <w:jc w:val="both"/>
      </w:pPr>
    </w:p>
    <w:p w:rsidR="00616D03" w:rsidRDefault="00616D03" w:rsidP="004D7B0D">
      <w:pPr>
        <w:numPr>
          <w:ilvl w:val="0"/>
          <w:numId w:val="5"/>
        </w:numPr>
        <w:tabs>
          <w:tab w:val="clear" w:pos="1287"/>
          <w:tab w:val="num" w:pos="2244"/>
        </w:tabs>
        <w:ind w:left="2244" w:hanging="561"/>
        <w:jc w:val="both"/>
      </w:pPr>
      <w:r>
        <w:t>En materia de agricultura y ganadería: combate de las plagas, del robo de ganado y de productos agrícolas;</w:t>
      </w:r>
    </w:p>
    <w:p w:rsidR="00CB7E87" w:rsidRDefault="00CB7E87" w:rsidP="00CB7E87">
      <w:pPr>
        <w:ind w:left="1683"/>
        <w:jc w:val="both"/>
      </w:pPr>
    </w:p>
    <w:p w:rsidR="00616D03" w:rsidRDefault="00616D03" w:rsidP="004D7B0D">
      <w:pPr>
        <w:numPr>
          <w:ilvl w:val="0"/>
          <w:numId w:val="7"/>
        </w:numPr>
        <w:tabs>
          <w:tab w:val="clear" w:pos="1287"/>
          <w:tab w:val="num" w:pos="2244"/>
        </w:tabs>
        <w:ind w:left="2244" w:hanging="561"/>
        <w:jc w:val="both"/>
      </w:pPr>
      <w:r>
        <w:t>En materia de obras públicas y comunicaciones: conservación y mejora de los bienes municipales y planeación de nuevas obras;</w:t>
      </w:r>
    </w:p>
    <w:p w:rsidR="00616D03" w:rsidRDefault="00616D03" w:rsidP="00E74532">
      <w:pPr>
        <w:tabs>
          <w:tab w:val="num" w:pos="2244"/>
        </w:tabs>
        <w:ind w:left="2244" w:hanging="561"/>
        <w:jc w:val="both"/>
      </w:pPr>
    </w:p>
    <w:p w:rsidR="00616D03" w:rsidRDefault="00616D03" w:rsidP="004D7B0D">
      <w:pPr>
        <w:numPr>
          <w:ilvl w:val="0"/>
          <w:numId w:val="7"/>
        </w:numPr>
        <w:tabs>
          <w:tab w:val="clear" w:pos="1287"/>
          <w:tab w:val="num" w:pos="2244"/>
        </w:tabs>
        <w:ind w:left="2244" w:hanging="561"/>
        <w:jc w:val="both"/>
      </w:pPr>
      <w:r>
        <w:t xml:space="preserve">En materia de educación: </w:t>
      </w:r>
    </w:p>
    <w:p w:rsidR="00616D03" w:rsidRDefault="00616D03" w:rsidP="00616D03">
      <w:pPr>
        <w:ind w:left="1122"/>
        <w:jc w:val="both"/>
      </w:pPr>
    </w:p>
    <w:p w:rsidR="00616D03" w:rsidRDefault="00616D03" w:rsidP="004D7B0D">
      <w:pPr>
        <w:numPr>
          <w:ilvl w:val="1"/>
          <w:numId w:val="7"/>
        </w:numPr>
        <w:tabs>
          <w:tab w:val="left" w:pos="1418"/>
          <w:tab w:val="left" w:pos="1701"/>
        </w:tabs>
        <w:ind w:left="2805" w:hanging="561"/>
        <w:jc w:val="both"/>
      </w:pPr>
      <w:r>
        <w:t xml:space="preserve">Sostenimiento de las </w:t>
      </w:r>
      <w:r w:rsidR="007C3677">
        <w:t>escuelas municipales,</w:t>
      </w:r>
      <w:r>
        <w:t xml:space="preserve"> </w:t>
      </w:r>
    </w:p>
    <w:p w:rsidR="00616D03" w:rsidRDefault="00616D03" w:rsidP="008D416A">
      <w:pPr>
        <w:tabs>
          <w:tab w:val="left" w:pos="1418"/>
          <w:tab w:val="left" w:pos="1701"/>
        </w:tabs>
        <w:ind w:left="2805" w:hanging="561"/>
        <w:jc w:val="both"/>
      </w:pPr>
    </w:p>
    <w:p w:rsidR="00616D03" w:rsidRDefault="00975C58" w:rsidP="004D7B0D">
      <w:pPr>
        <w:numPr>
          <w:ilvl w:val="1"/>
          <w:numId w:val="7"/>
        </w:numPr>
        <w:tabs>
          <w:tab w:val="left" w:pos="1418"/>
          <w:tab w:val="left" w:pos="1701"/>
        </w:tabs>
        <w:ind w:left="2805" w:hanging="561"/>
        <w:jc w:val="both"/>
      </w:pPr>
      <w:r>
        <w:t>Otorgamiento de becas; y</w:t>
      </w:r>
      <w:r w:rsidR="007C3677">
        <w:t>,</w:t>
      </w:r>
    </w:p>
    <w:p w:rsidR="00E74532" w:rsidRDefault="00E74532" w:rsidP="00E74532">
      <w:pPr>
        <w:tabs>
          <w:tab w:val="left" w:pos="1418"/>
          <w:tab w:val="left" w:pos="1701"/>
        </w:tabs>
        <w:jc w:val="both"/>
      </w:pPr>
    </w:p>
    <w:p w:rsidR="00616D03" w:rsidRDefault="00616D03" w:rsidP="004D7B0D">
      <w:pPr>
        <w:numPr>
          <w:ilvl w:val="1"/>
          <w:numId w:val="7"/>
        </w:numPr>
        <w:tabs>
          <w:tab w:val="left" w:pos="1418"/>
          <w:tab w:val="left" w:pos="1701"/>
        </w:tabs>
        <w:ind w:left="2805" w:hanging="561"/>
        <w:jc w:val="both"/>
      </w:pPr>
      <w:r>
        <w:t>Fomento de la educación física.</w:t>
      </w:r>
    </w:p>
    <w:p w:rsidR="004541D7" w:rsidRDefault="004541D7" w:rsidP="004541D7">
      <w:pPr>
        <w:pStyle w:val="Prrafodelista"/>
      </w:pPr>
    </w:p>
    <w:p w:rsidR="004541D7" w:rsidRPr="004541D7" w:rsidRDefault="004541D7" w:rsidP="004D7B0D">
      <w:pPr>
        <w:numPr>
          <w:ilvl w:val="1"/>
          <w:numId w:val="7"/>
        </w:numPr>
        <w:tabs>
          <w:tab w:val="left" w:pos="1418"/>
          <w:tab w:val="left" w:pos="1701"/>
        </w:tabs>
        <w:ind w:left="2805" w:hanging="561"/>
        <w:jc w:val="both"/>
        <w:rPr>
          <w:b/>
        </w:rPr>
      </w:pPr>
      <w:r>
        <w:t xml:space="preserve">Fortalecer la participación social en la educación en todos los niveles y modalidades. </w:t>
      </w:r>
      <w:r w:rsidRPr="004541D7">
        <w:rPr>
          <w:b/>
        </w:rPr>
        <w:t>[inciso adicionado mediante Decreto No. 441-2011 IV P.E. publicado en el P.O.E. No. 43 del 30 de mayo de 2012]</w:t>
      </w:r>
    </w:p>
    <w:p w:rsidR="00616D03" w:rsidRDefault="00616D03" w:rsidP="005F0233">
      <w:pPr>
        <w:ind w:hanging="561"/>
        <w:jc w:val="both"/>
      </w:pPr>
    </w:p>
    <w:p w:rsidR="00616D03" w:rsidRPr="004303E2" w:rsidRDefault="005F0233" w:rsidP="004D7B0D">
      <w:pPr>
        <w:numPr>
          <w:ilvl w:val="0"/>
          <w:numId w:val="7"/>
        </w:numPr>
        <w:ind w:left="2244" w:hanging="561"/>
        <w:jc w:val="both"/>
        <w:rPr>
          <w:b/>
        </w:rPr>
      </w:pPr>
      <w:r>
        <w:t xml:space="preserve">  </w:t>
      </w:r>
      <w:r w:rsidR="00616D03">
        <w:t xml:space="preserve">En materia de </w:t>
      </w:r>
      <w:r w:rsidR="004303E2">
        <w:t>salubridad, salud y asistencia</w:t>
      </w:r>
      <w:r w:rsidR="00616D03">
        <w:t xml:space="preserve"> social:</w:t>
      </w:r>
      <w:r w:rsidR="004303E2">
        <w:t xml:space="preserve"> </w:t>
      </w:r>
      <w:r w:rsidR="004303E2" w:rsidRPr="004303E2">
        <w:rPr>
          <w:b/>
        </w:rPr>
        <w:t>[Fracción reformada, inclusive en sus incisos a) y b), mediante Decreto No. 640-09 II P.O. publicado en el P.O.E. No. 99 del 12 de diciembre de 2009]</w:t>
      </w:r>
    </w:p>
    <w:p w:rsidR="00616D03" w:rsidRDefault="00616D03" w:rsidP="005F0233">
      <w:pPr>
        <w:ind w:left="2244" w:hanging="561"/>
        <w:jc w:val="both"/>
      </w:pPr>
    </w:p>
    <w:p w:rsidR="00616D03" w:rsidRDefault="004303E2" w:rsidP="004D7B0D">
      <w:pPr>
        <w:numPr>
          <w:ilvl w:val="1"/>
          <w:numId w:val="7"/>
        </w:numPr>
        <w:ind w:left="2805" w:hanging="561"/>
        <w:jc w:val="both"/>
      </w:pPr>
      <w:r>
        <w:t>Prestación de servicios de atención médica y vigilancia de mercados, servicios de agua potable, drenaje, limpia, transporte de basuras, epidemias</w:t>
      </w:r>
      <w:r w:rsidR="002D539F">
        <w:t>; y</w:t>
      </w:r>
    </w:p>
    <w:p w:rsidR="00616D03" w:rsidRDefault="00616D03" w:rsidP="005F0233">
      <w:pPr>
        <w:ind w:left="2805" w:hanging="561"/>
        <w:jc w:val="both"/>
      </w:pPr>
    </w:p>
    <w:p w:rsidR="00616D03" w:rsidRDefault="004303E2" w:rsidP="004D7B0D">
      <w:pPr>
        <w:numPr>
          <w:ilvl w:val="1"/>
          <w:numId w:val="7"/>
        </w:numPr>
        <w:ind w:left="2805" w:hanging="561"/>
        <w:jc w:val="both"/>
      </w:pPr>
      <w:r>
        <w:t>Prestación de servicios de asistencia social, así como el sostenimiento de hospitales, clínicas, casas hogar, centros de día, guarderías infantiles y demás establecimientos de asistencia social pública en el ámbito municipal</w:t>
      </w:r>
      <w:r w:rsidR="00616D03">
        <w:t>;</w:t>
      </w:r>
    </w:p>
    <w:p w:rsidR="00090200" w:rsidRDefault="00090200" w:rsidP="005F0233">
      <w:pPr>
        <w:ind w:hanging="561"/>
        <w:jc w:val="both"/>
      </w:pPr>
    </w:p>
    <w:p w:rsidR="00616D03" w:rsidRDefault="00616D03" w:rsidP="004D7B0D">
      <w:pPr>
        <w:numPr>
          <w:ilvl w:val="0"/>
          <w:numId w:val="7"/>
        </w:numPr>
        <w:tabs>
          <w:tab w:val="left" w:pos="2244"/>
        </w:tabs>
        <w:ind w:left="2244" w:hanging="561"/>
        <w:jc w:val="both"/>
      </w:pPr>
      <w:r>
        <w:t>En materia de desarrollo urbano:</w:t>
      </w:r>
    </w:p>
    <w:p w:rsidR="00616D03" w:rsidRDefault="00616D03" w:rsidP="005F0233">
      <w:pPr>
        <w:ind w:left="1122" w:hanging="561"/>
        <w:jc w:val="both"/>
      </w:pPr>
    </w:p>
    <w:p w:rsidR="00616D03" w:rsidRDefault="00616D03" w:rsidP="004D7B0D">
      <w:pPr>
        <w:numPr>
          <w:ilvl w:val="1"/>
          <w:numId w:val="7"/>
        </w:numPr>
        <w:ind w:left="2805" w:hanging="561"/>
        <w:jc w:val="both"/>
      </w:pPr>
      <w:r>
        <w:t>Formular, aprobar y administrar la zonificación y planes de desarrollo urbano municipal;</w:t>
      </w:r>
    </w:p>
    <w:p w:rsidR="00616D03" w:rsidRDefault="00616D03" w:rsidP="005F0233">
      <w:pPr>
        <w:ind w:left="2805" w:hanging="561"/>
        <w:jc w:val="both"/>
      </w:pPr>
    </w:p>
    <w:p w:rsidR="00616D03" w:rsidRDefault="00616D03" w:rsidP="004D7B0D">
      <w:pPr>
        <w:numPr>
          <w:ilvl w:val="1"/>
          <w:numId w:val="7"/>
        </w:numPr>
        <w:ind w:left="2805" w:hanging="561"/>
        <w:jc w:val="both"/>
      </w:pPr>
      <w:r>
        <w:t>Participar en la creación y administración de sus reservas territoriales;</w:t>
      </w:r>
    </w:p>
    <w:p w:rsidR="00616D03" w:rsidRDefault="00616D03" w:rsidP="005F0233">
      <w:pPr>
        <w:ind w:left="2805" w:hanging="561"/>
        <w:jc w:val="both"/>
      </w:pPr>
    </w:p>
    <w:p w:rsidR="00616D03" w:rsidRDefault="00616D03" w:rsidP="004D7B0D">
      <w:pPr>
        <w:numPr>
          <w:ilvl w:val="1"/>
          <w:numId w:val="7"/>
        </w:numPr>
        <w:ind w:left="2805" w:hanging="561"/>
        <w:jc w:val="both"/>
      </w:pPr>
      <w:r>
        <w:t xml:space="preserve">Participar en la formulación de planes de desarrollo regional, los cuales deberán estar en concordancia con los planes generales de la materia. Cuando </w:t>
      </w:r>
      <w:smartTag w:uri="urn:schemas-microsoft-com:office:smarttags" w:element="PersonName">
        <w:smartTagPr>
          <w:attr w:name="ProductID" w:val="la Federaci￳n"/>
        </w:smartTagPr>
        <w:r>
          <w:t>la Federación</w:t>
        </w:r>
      </w:smartTag>
      <w:r>
        <w:t xml:space="preserve"> o el Estado elaboren proyectos de desarrollo regional deberán asegurar la participación de los municipios;</w:t>
      </w:r>
    </w:p>
    <w:p w:rsidR="00616D03" w:rsidRDefault="00616D03" w:rsidP="008D416A">
      <w:pPr>
        <w:ind w:left="2805" w:hanging="561"/>
        <w:jc w:val="both"/>
      </w:pPr>
    </w:p>
    <w:p w:rsidR="00616D03" w:rsidRDefault="00616D03" w:rsidP="004D7B0D">
      <w:pPr>
        <w:numPr>
          <w:ilvl w:val="1"/>
          <w:numId w:val="7"/>
        </w:numPr>
        <w:ind w:left="2805" w:hanging="561"/>
        <w:jc w:val="both"/>
      </w:pPr>
      <w:r>
        <w:t>Autorizar, controlar y vigilar la utilización del suelo, en el ámbito de su competencia, en sus jurisdicciones territoriales;</w:t>
      </w:r>
    </w:p>
    <w:p w:rsidR="00975C58" w:rsidRDefault="00975C58" w:rsidP="00975C58">
      <w:pPr>
        <w:ind w:left="2244"/>
        <w:jc w:val="both"/>
      </w:pPr>
    </w:p>
    <w:p w:rsidR="00616D03" w:rsidRDefault="00616D03" w:rsidP="004D7B0D">
      <w:pPr>
        <w:numPr>
          <w:ilvl w:val="1"/>
          <w:numId w:val="7"/>
        </w:numPr>
        <w:ind w:left="2805" w:hanging="561"/>
        <w:jc w:val="both"/>
      </w:pPr>
      <w:r>
        <w:t>Intervenir en la regularización  de la tenencia de la tierra urbana;</w:t>
      </w:r>
    </w:p>
    <w:p w:rsidR="00090200" w:rsidRDefault="00090200" w:rsidP="00090200">
      <w:pPr>
        <w:jc w:val="both"/>
      </w:pPr>
    </w:p>
    <w:p w:rsidR="00616D03" w:rsidRDefault="00616D03" w:rsidP="004D7B0D">
      <w:pPr>
        <w:numPr>
          <w:ilvl w:val="1"/>
          <w:numId w:val="7"/>
        </w:numPr>
        <w:ind w:left="2805" w:hanging="561"/>
        <w:jc w:val="both"/>
      </w:pPr>
      <w:r>
        <w:t>Otorgar licencias y permisos de construcciones;</w:t>
      </w:r>
    </w:p>
    <w:p w:rsidR="00090200" w:rsidRDefault="00090200" w:rsidP="00090200">
      <w:pPr>
        <w:jc w:val="both"/>
      </w:pPr>
    </w:p>
    <w:p w:rsidR="00616D03" w:rsidRDefault="00616D03" w:rsidP="004D7B0D">
      <w:pPr>
        <w:numPr>
          <w:ilvl w:val="1"/>
          <w:numId w:val="7"/>
        </w:numPr>
        <w:ind w:left="2805" w:hanging="561"/>
        <w:jc w:val="both"/>
      </w:pPr>
      <w:r>
        <w:t>Participar en la creación y administración de zonas de reservas ecológicas y en la elaboración y aplicación de programas de ordenamiento en esta materia;</w:t>
      </w:r>
    </w:p>
    <w:p w:rsidR="00616D03" w:rsidRDefault="00616D03" w:rsidP="008D416A">
      <w:pPr>
        <w:ind w:left="2805" w:hanging="561"/>
        <w:jc w:val="both"/>
      </w:pPr>
    </w:p>
    <w:p w:rsidR="00616D03" w:rsidRDefault="00616D03" w:rsidP="004D7B0D">
      <w:pPr>
        <w:numPr>
          <w:ilvl w:val="1"/>
          <w:numId w:val="7"/>
        </w:numPr>
        <w:ind w:left="2805" w:hanging="561"/>
        <w:jc w:val="both"/>
      </w:pPr>
      <w:r>
        <w:t>Intervenir en la formulación y aplicación de programas de transporte público de pasajeros cuando aquellos a</w:t>
      </w:r>
      <w:r w:rsidR="002D539F">
        <w:t>fecten su ámbito territorial, y</w:t>
      </w:r>
      <w:r w:rsidR="00C2584C">
        <w:t>,</w:t>
      </w:r>
    </w:p>
    <w:p w:rsidR="00616D03" w:rsidRDefault="00616D03" w:rsidP="008D416A">
      <w:pPr>
        <w:ind w:left="2805" w:hanging="561"/>
        <w:jc w:val="both"/>
      </w:pPr>
    </w:p>
    <w:p w:rsidR="00616D03" w:rsidRDefault="00616D03" w:rsidP="004D7B0D">
      <w:pPr>
        <w:numPr>
          <w:ilvl w:val="1"/>
          <w:numId w:val="7"/>
        </w:numPr>
        <w:ind w:left="2805" w:hanging="561"/>
        <w:jc w:val="both"/>
      </w:pPr>
      <w:r>
        <w:t>Celebrar convenios para la administración y custodia de las zonas federales.</w:t>
      </w:r>
    </w:p>
    <w:p w:rsidR="00616D03" w:rsidRDefault="00616D03" w:rsidP="008D416A">
      <w:pPr>
        <w:ind w:left="2805" w:hanging="561"/>
        <w:jc w:val="both"/>
      </w:pPr>
    </w:p>
    <w:p w:rsidR="00616D03" w:rsidRDefault="00616D03" w:rsidP="008D416A">
      <w:pPr>
        <w:ind w:left="2805"/>
        <w:jc w:val="both"/>
      </w:pPr>
      <w:r>
        <w:t xml:space="preserve">En lo conducente y de conformidad con los fines señalados en el párrafo tercero del artículo 27 de </w:t>
      </w:r>
      <w:smartTag w:uri="urn:schemas-microsoft-com:office:smarttags" w:element="PersonName">
        <w:smartTagPr>
          <w:attr w:name="ProductID" w:val="la Constituci￳n Federal"/>
        </w:smartTagPr>
        <w:r>
          <w:t>la Constitución Federal</w:t>
        </w:r>
      </w:smartTag>
      <w:r>
        <w:t>, los municipios expedirán los reglamentos y disposiciones que fueren necesarios.</w:t>
      </w:r>
    </w:p>
    <w:p w:rsidR="00616D03" w:rsidRDefault="00616D03" w:rsidP="00616D03">
      <w:pPr>
        <w:tabs>
          <w:tab w:val="left" w:pos="567"/>
        </w:tabs>
        <w:ind w:left="1122"/>
        <w:jc w:val="both"/>
      </w:pPr>
      <w:r>
        <w:t xml:space="preserve"> </w:t>
      </w:r>
    </w:p>
    <w:p w:rsidR="00616D03" w:rsidRPr="00975C58" w:rsidRDefault="00616D03" w:rsidP="00975C58">
      <w:pPr>
        <w:pStyle w:val="Textoindependiente"/>
        <w:ind w:left="1122"/>
        <w:jc w:val="both"/>
        <w:rPr>
          <w:b/>
        </w:rPr>
      </w:pPr>
      <w:r w:rsidRPr="00975C58">
        <w:rPr>
          <w:b/>
        </w:rPr>
        <w:t xml:space="preserve">[Artículo reformado y adicionado mediante Decreto No. 850-01 II P.O. publicado en el </w:t>
      </w:r>
      <w:r w:rsidR="001D4F50">
        <w:rPr>
          <w:b/>
        </w:rPr>
        <w:t>P.O.E.</w:t>
      </w:r>
      <w:r w:rsidRPr="00975C58">
        <w:rPr>
          <w:b/>
        </w:rPr>
        <w:t xml:space="preserve"> No. 38 del 12 de mayo del 2001]</w:t>
      </w:r>
    </w:p>
    <w:p w:rsidR="00616D03" w:rsidRDefault="00616D03" w:rsidP="00616D03">
      <w:pPr>
        <w:ind w:left="1122"/>
        <w:jc w:val="both"/>
        <w:rPr>
          <w:b/>
        </w:rPr>
      </w:pPr>
      <w:r>
        <w:rPr>
          <w:b/>
        </w:rPr>
        <w:t>ARTICULO 139.</w:t>
      </w:r>
      <w:r>
        <w:t xml:space="preserve"> Los ayuntamientos proporcionarán anualmente al Ejecutivo, información del estado de su gestión administrativa, a efecto de que éste cuente con los datos necesarios para informar, a su vez, al Congreso sobre el estado que guarda la administración pública estatal.  Tal informe deberán hacerse llegar al Ejecutivo a más tardar el último día hábil del mes de agosto. </w:t>
      </w:r>
      <w:r>
        <w:rPr>
          <w:b/>
        </w:rPr>
        <w:t xml:space="preserve">[Artículo reformado mediante Decreto No. 403-94 publicado en el </w:t>
      </w:r>
      <w:r w:rsidR="001D4F50">
        <w:rPr>
          <w:b/>
        </w:rPr>
        <w:t>P.O.E.</w:t>
      </w:r>
      <w:r>
        <w:rPr>
          <w:b/>
        </w:rPr>
        <w:t xml:space="preserve"> No. 79 del 1</w:t>
      </w:r>
      <w:r w:rsidR="00090200">
        <w:rPr>
          <w:b/>
        </w:rPr>
        <w:t>º</w:t>
      </w:r>
      <w:r>
        <w:rPr>
          <w:b/>
        </w:rPr>
        <w:t>. de octubre de 1994]</w:t>
      </w:r>
    </w:p>
    <w:p w:rsidR="00616D03" w:rsidRDefault="00616D03" w:rsidP="00616D03">
      <w:pPr>
        <w:ind w:left="1122"/>
        <w:jc w:val="both"/>
        <w:rPr>
          <w:b/>
        </w:rPr>
      </w:pPr>
    </w:p>
    <w:p w:rsidR="00616D03" w:rsidRDefault="00616D03" w:rsidP="00616D03">
      <w:pPr>
        <w:ind w:left="1122"/>
        <w:jc w:val="both"/>
      </w:pPr>
      <w:r>
        <w:rPr>
          <w:b/>
        </w:rPr>
        <w:t>ARTICULO 140.</w:t>
      </w:r>
      <w:r w:rsidR="00244149">
        <w:t xml:space="preserve"> </w:t>
      </w:r>
      <w:r>
        <w:t xml:space="preserve">Las autoridades municipales colaborarán con el Ejecutivo del Estado en la observancia y ejecución de las leyes, decretos y acuerdos que se relacionen con el orden general.  La falta de colaboración en esta materia será causa de responsabilidad. </w:t>
      </w:r>
    </w:p>
    <w:p w:rsidR="00616D03" w:rsidRDefault="00616D03" w:rsidP="00616D03">
      <w:pPr>
        <w:ind w:left="1122"/>
        <w:jc w:val="both"/>
        <w:rPr>
          <w:b/>
        </w:rPr>
      </w:pPr>
    </w:p>
    <w:p w:rsidR="00616D03" w:rsidRDefault="00616D03" w:rsidP="00616D03">
      <w:pPr>
        <w:ind w:left="1122"/>
        <w:jc w:val="both"/>
        <w:rPr>
          <w:b/>
        </w:rPr>
      </w:pPr>
      <w:r>
        <w:t xml:space="preserve">La policía preventiva estará al mando del presidente municipal, en los términos del reglamento correspondiente. Aquella acatará las órdenes que por escrito le transmita el Gobernador del Estado en aquellos casos que éste juzgue como de fuerza mayor o alteración grave del orden público. </w:t>
      </w:r>
      <w:r>
        <w:rPr>
          <w:b/>
        </w:rPr>
        <w:t xml:space="preserve">[Párrafo adicionado mediante Decreto No. 850-01 II P.O. publicado en el </w:t>
      </w:r>
      <w:r w:rsidR="001D4F50">
        <w:rPr>
          <w:b/>
        </w:rPr>
        <w:t>P.O.E.</w:t>
      </w:r>
      <w:r>
        <w:rPr>
          <w:b/>
        </w:rPr>
        <w:t xml:space="preserve"> No. 38 del 12 de mayo del 2001]</w:t>
      </w:r>
    </w:p>
    <w:p w:rsidR="00616D03" w:rsidRDefault="00616D03" w:rsidP="00616D03">
      <w:pPr>
        <w:ind w:left="1122"/>
        <w:jc w:val="both"/>
      </w:pPr>
    </w:p>
    <w:p w:rsidR="00616D03" w:rsidRDefault="00616D03" w:rsidP="00616D03">
      <w:pPr>
        <w:ind w:left="1122"/>
        <w:jc w:val="both"/>
      </w:pPr>
      <w:r>
        <w:rPr>
          <w:b/>
        </w:rPr>
        <w:t>ARTICULO 141.</w:t>
      </w:r>
      <w:r w:rsidR="00244149">
        <w:t xml:space="preserve"> </w:t>
      </w:r>
      <w:r>
        <w:t xml:space="preserve">Los ayuntamientos están facultados para aprobar, de acuerdo a las leyes en materia municipal que expida el Congreso del Estado, los bandos de policía y gobierno y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 </w:t>
      </w:r>
      <w:r>
        <w:rPr>
          <w:b/>
        </w:rPr>
        <w:t xml:space="preserve">[Artículo reformado mediante Decreto No. 850-01 II P.O. publicado en el </w:t>
      </w:r>
      <w:r w:rsidR="001D4F50">
        <w:rPr>
          <w:b/>
        </w:rPr>
        <w:t>P.O.E.</w:t>
      </w:r>
      <w:r>
        <w:rPr>
          <w:b/>
        </w:rPr>
        <w:t xml:space="preserve"> No. 38 del 12 de mayo del 2001]</w:t>
      </w:r>
    </w:p>
    <w:p w:rsidR="00616D03" w:rsidRDefault="00616D03" w:rsidP="00616D03">
      <w:pPr>
        <w:ind w:left="1122"/>
        <w:jc w:val="both"/>
      </w:pPr>
    </w:p>
    <w:p w:rsidR="00616D03" w:rsidRDefault="00616D03" w:rsidP="00616D03">
      <w:pPr>
        <w:ind w:left="1122"/>
        <w:jc w:val="both"/>
        <w:rPr>
          <w:b/>
        </w:rPr>
      </w:pPr>
      <w:r>
        <w:rPr>
          <w:b/>
        </w:rPr>
        <w:t>ARTICULO 142.</w:t>
      </w:r>
      <w:r w:rsidR="00244149">
        <w:t xml:space="preserve"> </w:t>
      </w:r>
      <w:r>
        <w:t xml:space="preserve">Las facultades que no estén expresamente otorgadas a los municipios se entienden reservadas al Estado.  La ley orgánica respectiva determinará todo lo demás referente a la administración municipal. </w:t>
      </w:r>
      <w:r>
        <w:rPr>
          <w:b/>
        </w:rPr>
        <w:t xml:space="preserve">[Artículo reformado mediante Decreto No. 403-94 publicado en el </w:t>
      </w:r>
      <w:r w:rsidR="001D4F50">
        <w:rPr>
          <w:b/>
        </w:rPr>
        <w:t>P.O.E.</w:t>
      </w:r>
      <w:r>
        <w:rPr>
          <w:b/>
        </w:rPr>
        <w:t xml:space="preserve"> No. 79 del 1</w:t>
      </w:r>
      <w:r w:rsidR="00090200">
        <w:rPr>
          <w:b/>
        </w:rPr>
        <w:t>º</w:t>
      </w:r>
      <w:r>
        <w:rPr>
          <w:b/>
        </w:rPr>
        <w:t>. de octubre de 1994]</w:t>
      </w:r>
    </w:p>
    <w:p w:rsidR="00B67C40" w:rsidRDefault="00B67C40" w:rsidP="00616D03">
      <w:pPr>
        <w:ind w:left="1122"/>
        <w:jc w:val="both"/>
        <w:rPr>
          <w:b/>
        </w:rPr>
      </w:pPr>
    </w:p>
    <w:p w:rsidR="00616D03" w:rsidRDefault="00616D03" w:rsidP="00616D03">
      <w:pPr>
        <w:ind w:left="1122"/>
        <w:jc w:val="center"/>
        <w:rPr>
          <w:b/>
        </w:rPr>
      </w:pPr>
      <w:r>
        <w:rPr>
          <w:b/>
          <w:sz w:val="24"/>
        </w:rPr>
        <w:t>TITULO XII</w:t>
      </w:r>
    </w:p>
    <w:p w:rsidR="00616D03" w:rsidRPr="00D7416F" w:rsidRDefault="00D7416F" w:rsidP="00616D03">
      <w:pPr>
        <w:ind w:left="1122"/>
        <w:jc w:val="center"/>
        <w:rPr>
          <w:sz w:val="22"/>
          <w:szCs w:val="22"/>
        </w:rPr>
      </w:pPr>
      <w:r w:rsidRPr="00D7416F">
        <w:rPr>
          <w:sz w:val="22"/>
          <w:szCs w:val="22"/>
        </w:rPr>
        <w:t xml:space="preserve">DE </w:t>
      </w:r>
      <w:smartTag w:uri="urn:schemas-microsoft-com:office:smarttags" w:element="PersonName">
        <w:smartTagPr>
          <w:attr w:name="ProductID" w:val="LA ADMINISTRACIￓN GENERAL"/>
        </w:smartTagPr>
        <w:r w:rsidRPr="00D7416F">
          <w:rPr>
            <w:sz w:val="22"/>
            <w:szCs w:val="22"/>
          </w:rPr>
          <w:t>LA ADMINISTRACIÓ</w:t>
        </w:r>
        <w:r w:rsidR="00616D03" w:rsidRPr="00D7416F">
          <w:rPr>
            <w:sz w:val="22"/>
            <w:szCs w:val="22"/>
          </w:rPr>
          <w:t>N GENERAL</w:t>
        </w:r>
      </w:smartTag>
    </w:p>
    <w:p w:rsidR="00616D03" w:rsidRPr="00060373" w:rsidRDefault="00616D03" w:rsidP="00616D03">
      <w:pPr>
        <w:ind w:left="1122"/>
        <w:jc w:val="center"/>
      </w:pPr>
      <w:r w:rsidRPr="00060373">
        <w:rPr>
          <w:b/>
        </w:rPr>
        <w:t>CAPITULO   I</w:t>
      </w:r>
    </w:p>
    <w:p w:rsidR="00616D03" w:rsidRPr="00060373" w:rsidRDefault="008D416A" w:rsidP="00616D03">
      <w:pPr>
        <w:ind w:left="1122"/>
        <w:jc w:val="center"/>
      </w:pPr>
      <w:r w:rsidRPr="00060373">
        <w:t xml:space="preserve">DE </w:t>
      </w:r>
      <w:smartTag w:uri="urn:schemas-microsoft-com:office:smarttags" w:element="PersonName">
        <w:smartTagPr>
          <w:attr w:name="ProductID" w:val="LA EDUCACIￓN PￚBLICA"/>
        </w:smartTagPr>
        <w:r w:rsidRPr="00060373">
          <w:t>LA EDUCACIÓ</w:t>
        </w:r>
        <w:r w:rsidR="00616D03" w:rsidRPr="00060373">
          <w:t>N P</w:t>
        </w:r>
        <w:r w:rsidRPr="00060373">
          <w:t>Ú</w:t>
        </w:r>
        <w:r w:rsidR="00616D03" w:rsidRPr="00060373">
          <w:t>BLICA</w:t>
        </w:r>
      </w:smartTag>
    </w:p>
    <w:p w:rsidR="00616D03" w:rsidRDefault="00616D03" w:rsidP="00616D03">
      <w:pPr>
        <w:ind w:left="1122"/>
        <w:jc w:val="center"/>
      </w:pPr>
    </w:p>
    <w:p w:rsidR="00616D03" w:rsidRDefault="00616D03" w:rsidP="00616D03">
      <w:pPr>
        <w:ind w:left="1122"/>
        <w:jc w:val="both"/>
        <w:rPr>
          <w:b/>
        </w:rPr>
      </w:pPr>
      <w:r>
        <w:rPr>
          <w:b/>
        </w:rPr>
        <w:t>ARTICULO 143.</w:t>
      </w:r>
      <w:r w:rsidR="00244149">
        <w:rPr>
          <w:b/>
        </w:rPr>
        <w:t xml:space="preserve"> </w:t>
      </w:r>
      <w:r>
        <w:t xml:space="preserve">Todo habitante del Estado en edad escolar, tiene derecho a recibir la educación </w:t>
      </w:r>
      <w:r w:rsidR="00076E55">
        <w:t xml:space="preserve">preescolar, </w:t>
      </w:r>
      <w:r w:rsidR="00A047B5">
        <w:t>primaria, secundaria y media superior,</w:t>
      </w:r>
      <w:r>
        <w:t xml:space="preserve"> las cuales tendrán el carácter de obligatorias y se impartirán gratuitamente en los planteles Oficiales, de acuerdo con la ley de la materia. </w:t>
      </w:r>
    </w:p>
    <w:p w:rsidR="00616D03" w:rsidRDefault="00616D03" w:rsidP="00616D03">
      <w:pPr>
        <w:ind w:left="1122"/>
        <w:jc w:val="both"/>
        <w:rPr>
          <w:b/>
        </w:rPr>
      </w:pPr>
    </w:p>
    <w:p w:rsidR="00734DA9" w:rsidRPr="004C355B" w:rsidRDefault="00734DA9" w:rsidP="004C355B">
      <w:pPr>
        <w:ind w:left="1122"/>
        <w:jc w:val="both"/>
      </w:pPr>
      <w:r w:rsidRPr="00734DA9">
        <w:t>Los</w:t>
      </w:r>
      <w:r>
        <w:t xml:space="preserve"> pueblos indígenas tienen derecho a recibir educación bilingüe. El estado propiciará que ésta se imparta por las personas indígenas de su comunidad, de acuerdo con sus formas de organización social, económica, cultural y política. </w:t>
      </w:r>
      <w:r>
        <w:rPr>
          <w:b/>
        </w:rPr>
        <w:t xml:space="preserve">[Párrafo adicionado mediante Decreto No. </w:t>
      </w:r>
      <w:r w:rsidR="00745E7A">
        <w:rPr>
          <w:b/>
        </w:rPr>
        <w:t>79</w:t>
      </w:r>
      <w:r>
        <w:rPr>
          <w:b/>
        </w:rPr>
        <w:t>1-2012 II P.O. publicado en el P.O.E. NO. 64 del 11 de agosto de 2012]</w:t>
      </w:r>
    </w:p>
    <w:p w:rsidR="00734DA9" w:rsidRDefault="00734DA9" w:rsidP="00616D03">
      <w:pPr>
        <w:ind w:left="1122"/>
        <w:jc w:val="both"/>
        <w:rPr>
          <w:b/>
        </w:rPr>
      </w:pPr>
    </w:p>
    <w:p w:rsidR="00734DA9" w:rsidRDefault="00734DA9" w:rsidP="00616D03">
      <w:pPr>
        <w:ind w:left="1122"/>
        <w:jc w:val="both"/>
        <w:rPr>
          <w:b/>
        </w:rPr>
      </w:pPr>
      <w:r>
        <w:rPr>
          <w:b/>
        </w:rPr>
        <w:t>[Artículo reformado mediante Decreto No. 769-2012 II P.O. publicado en el P.O.E. No. 52 del 30 de junio de 2012]</w:t>
      </w:r>
    </w:p>
    <w:p w:rsidR="00734DA9" w:rsidRDefault="00734DA9" w:rsidP="00616D03">
      <w:pPr>
        <w:ind w:left="1122"/>
        <w:jc w:val="both"/>
        <w:rPr>
          <w:b/>
        </w:rPr>
      </w:pPr>
    </w:p>
    <w:p w:rsidR="00616D03" w:rsidRDefault="00616D03" w:rsidP="00616D03">
      <w:pPr>
        <w:ind w:left="1122"/>
        <w:jc w:val="both"/>
      </w:pPr>
      <w:r>
        <w:rPr>
          <w:b/>
        </w:rPr>
        <w:t>ARTICULO 144.</w:t>
      </w:r>
      <w:r w:rsidR="00244149">
        <w:t xml:space="preserve"> </w:t>
      </w:r>
      <w:r>
        <w:t>La educación que imparta el Estado tenderá a desarrollar armónicamente todas las facultades del ser humano y fomentará en él, el amor a la patria y la conciencia de la solidaridad internacional, en la independencia y en la justicia.</w:t>
      </w:r>
    </w:p>
    <w:p w:rsidR="00616D03" w:rsidRDefault="00616D03" w:rsidP="00616D03">
      <w:pPr>
        <w:ind w:left="1122"/>
        <w:jc w:val="both"/>
      </w:pPr>
    </w:p>
    <w:p w:rsidR="00616D03" w:rsidRDefault="00616D03" w:rsidP="008D416A">
      <w:pPr>
        <w:ind w:left="2244" w:hanging="561"/>
        <w:jc w:val="both"/>
      </w:pPr>
      <w:r>
        <w:t xml:space="preserve">I.  </w:t>
      </w:r>
      <w:r>
        <w:tab/>
        <w:t xml:space="preserve">Garantizada por el artículo 24 de </w:t>
      </w:r>
      <w:smartTag w:uri="urn:schemas-microsoft-com:office:smarttags" w:element="PersonName">
        <w:smartTagPr>
          <w:attr w:name="ProductID" w:val="la Constituci￳n Federal"/>
        </w:smartTagPr>
        <w:r>
          <w:t>la Constitución Federal</w:t>
        </w:r>
      </w:smartTag>
      <w:r>
        <w:t xml:space="preserve"> la libertad de creencias, dicha educación será laica y, por tanto, se mantendrá por completo ajena a cualquier doctrina religiosa;</w:t>
      </w:r>
    </w:p>
    <w:p w:rsidR="00616D03" w:rsidRDefault="00616D03" w:rsidP="008D416A">
      <w:pPr>
        <w:ind w:left="2244" w:hanging="561"/>
        <w:jc w:val="both"/>
      </w:pPr>
    </w:p>
    <w:p w:rsidR="00616D03" w:rsidRDefault="00616D03" w:rsidP="00975C58">
      <w:pPr>
        <w:ind w:left="2244" w:hanging="561"/>
        <w:jc w:val="both"/>
      </w:pPr>
      <w:r>
        <w:t xml:space="preserve">II. </w:t>
      </w:r>
      <w:r>
        <w:tab/>
        <w:t xml:space="preserve">El criterio que orientará a esa educación se basará en los resultados del progreso científico, en el </w:t>
      </w:r>
      <w:r w:rsidR="00734DA9">
        <w:t xml:space="preserve"> desarrollo de los diversos ámbitos y disciplinas del conocimiento, en el respeto y entendimiento de las diferentes culturas, y luchará contra la </w:t>
      </w:r>
      <w:r>
        <w:t>ignorancia y sus efectos, las servidumbres, los fanatismos y los prejuicios.  Además:</w:t>
      </w:r>
    </w:p>
    <w:p w:rsidR="00362BB7" w:rsidRDefault="00362BB7" w:rsidP="00975C58">
      <w:pPr>
        <w:ind w:left="2244" w:hanging="561"/>
        <w:jc w:val="both"/>
      </w:pPr>
    </w:p>
    <w:p w:rsidR="00616D03" w:rsidRDefault="00536054" w:rsidP="008D416A">
      <w:pPr>
        <w:ind w:left="2805" w:hanging="561"/>
        <w:jc w:val="both"/>
      </w:pPr>
      <w:r>
        <w:t>A)</w:t>
      </w:r>
      <w:r w:rsidR="00616D03">
        <w:t xml:space="preserve"> </w:t>
      </w:r>
      <w:r w:rsidR="00616D03">
        <w:tab/>
        <w:t>Será democrático, considerando a la democracia no solamente como una estructura jurídica y un régimen político, sino como un sistema de vida fundado en el constante mejoramiento económico, social y cultural del pueblo;</w:t>
      </w:r>
    </w:p>
    <w:p w:rsidR="00616D03" w:rsidRDefault="00616D03" w:rsidP="008D416A">
      <w:pPr>
        <w:ind w:left="2805" w:hanging="561"/>
        <w:jc w:val="both"/>
      </w:pPr>
    </w:p>
    <w:p w:rsidR="00734DA9" w:rsidRDefault="00536054" w:rsidP="008D416A">
      <w:pPr>
        <w:ind w:left="2805" w:hanging="561"/>
        <w:jc w:val="both"/>
      </w:pPr>
      <w:r>
        <w:t>B)</w:t>
      </w:r>
      <w:r w:rsidR="00616D03">
        <w:t xml:space="preserve"> </w:t>
      </w:r>
      <w:r w:rsidR="00616D03">
        <w:tab/>
        <w:t>Será nacional, en cuanto sin hostilidades ni exclusivismos, atenderá a la comprensión de nuestros problemas, al aprovechamiento de nuestros recursos, a la defensa de nuestra independencia política, al aseguramiento de nuestra independencia económica, y a la continuidad y acr</w:t>
      </w:r>
      <w:r w:rsidR="00450D75">
        <w:t>ecentamiento de nuestra cultura</w:t>
      </w:r>
      <w:r w:rsidR="00616D03">
        <w:t xml:space="preserve">, formada a partir de nuestra realidad </w:t>
      </w:r>
      <w:r w:rsidR="00734DA9">
        <w:t>pluricultural, pluriétnica y multilingüistica;</w:t>
      </w:r>
    </w:p>
    <w:p w:rsidR="00616D03" w:rsidRDefault="00734DA9" w:rsidP="008D416A">
      <w:pPr>
        <w:ind w:left="2805" w:hanging="561"/>
        <w:jc w:val="both"/>
      </w:pPr>
      <w:r>
        <w:t xml:space="preserve"> </w:t>
      </w:r>
    </w:p>
    <w:p w:rsidR="00616D03" w:rsidRDefault="00616D03" w:rsidP="004D7B0D">
      <w:pPr>
        <w:numPr>
          <w:ilvl w:val="3"/>
          <w:numId w:val="5"/>
        </w:numPr>
        <w:tabs>
          <w:tab w:val="clear" w:pos="3087"/>
          <w:tab w:val="num" w:pos="-187"/>
        </w:tabs>
        <w:ind w:left="2805" w:hanging="561"/>
        <w:jc w:val="both"/>
      </w:pPr>
      <w:r>
        <w:t>Contribuirá a la mejor convivencia humana, tanto por los elementos que aporte a fin de robustecer en el educando, junto con el aprecio para la dignidad de la persona, y la integridad de la familia, la convicción del interés general de la sociedad, cuanto por el cuidado que ponga en sustentar los ideales de fraternidad e igualdad de derechos de todos los hombres, evitando los privilegios de razas, de religión, de grupos, de sexos o de individuos.</w:t>
      </w:r>
    </w:p>
    <w:p w:rsidR="00450D75" w:rsidRDefault="00450D75" w:rsidP="00450D75">
      <w:pPr>
        <w:ind w:left="2805"/>
        <w:jc w:val="both"/>
      </w:pPr>
    </w:p>
    <w:p w:rsidR="00734DA9" w:rsidRDefault="00734DA9" w:rsidP="004D7B0D">
      <w:pPr>
        <w:numPr>
          <w:ilvl w:val="3"/>
          <w:numId w:val="5"/>
        </w:numPr>
        <w:tabs>
          <w:tab w:val="clear" w:pos="3087"/>
          <w:tab w:val="num" w:pos="-187"/>
        </w:tabs>
        <w:ind w:left="2805" w:hanging="561"/>
        <w:jc w:val="both"/>
      </w:pPr>
      <w:r>
        <w:t>Será intercultural a</w:t>
      </w:r>
      <w:r w:rsidR="00407CD2">
        <w:t xml:space="preserve"> </w:t>
      </w:r>
      <w:r>
        <w:t>fin de propiciar</w:t>
      </w:r>
      <w:r w:rsidR="00407CD2">
        <w:t xml:space="preserve"> el establecimiento de relaciones sociales horizontales, encaminadas  al entendimiento y enriquecimiento de las diferentes culturas, tanto en lo personal como en lo colectivo.</w:t>
      </w:r>
    </w:p>
    <w:p w:rsidR="008D416A" w:rsidRDefault="008D416A" w:rsidP="00616D03">
      <w:pPr>
        <w:ind w:left="1122"/>
        <w:jc w:val="both"/>
        <w:rPr>
          <w:b/>
        </w:rPr>
      </w:pPr>
    </w:p>
    <w:p w:rsidR="00616D03" w:rsidRDefault="00616D03" w:rsidP="00616D03">
      <w:pPr>
        <w:ind w:left="1122"/>
        <w:jc w:val="both"/>
        <w:rPr>
          <w:b/>
        </w:rPr>
      </w:pPr>
      <w:r>
        <w:rPr>
          <w:b/>
        </w:rPr>
        <w:t>[</w:t>
      </w:r>
      <w:r w:rsidR="00407CD2">
        <w:rPr>
          <w:b/>
        </w:rPr>
        <w:t xml:space="preserve">Artículo reformado en su fracción II y su inciso B) y adicionado </w:t>
      </w:r>
      <w:r w:rsidR="00450D75">
        <w:rPr>
          <w:b/>
        </w:rPr>
        <w:t xml:space="preserve">en su fracción II </w:t>
      </w:r>
      <w:r w:rsidR="00407CD2">
        <w:rPr>
          <w:b/>
        </w:rPr>
        <w:t>con un inciso D), mediante Decreto No. 791-2012 II P.O. publicado en el P.O.E. No. 64 del 11 de agosto de 2012</w:t>
      </w:r>
      <w:r>
        <w:rPr>
          <w:b/>
        </w:rPr>
        <w:t>]</w:t>
      </w:r>
    </w:p>
    <w:p w:rsidR="00616D03" w:rsidRDefault="00616D03" w:rsidP="00616D03">
      <w:pPr>
        <w:ind w:left="1122"/>
        <w:jc w:val="both"/>
        <w:rPr>
          <w:b/>
        </w:rPr>
      </w:pPr>
    </w:p>
    <w:p w:rsidR="00616D03" w:rsidRDefault="00616D03" w:rsidP="00616D03">
      <w:pPr>
        <w:ind w:left="1122"/>
        <w:jc w:val="both"/>
        <w:rPr>
          <w:b/>
        </w:rPr>
      </w:pPr>
      <w:r>
        <w:rPr>
          <w:b/>
        </w:rPr>
        <w:t>ARTICULO 145.</w:t>
      </w:r>
      <w:r w:rsidR="00244149">
        <w:t xml:space="preserve"> </w:t>
      </w:r>
      <w:r>
        <w:t xml:space="preserve">En todo plantel de educación en el Estado, es obligatoria la lectura y estudio de esta Constitución, </w:t>
      </w:r>
      <w:smartTag w:uri="urn:schemas-microsoft-com:office:smarttags" w:element="PersonName">
        <w:smartTagPr>
          <w:attr w:name="ProductID" w:val="la Federal"/>
        </w:smartTagPr>
        <w:r>
          <w:t>la Federal</w:t>
        </w:r>
      </w:smartTag>
      <w:r>
        <w:t xml:space="preserve">, así como de las leyes electorales que regulan los procesos estatales y nacionales, de conformidad con la ley de la materia, la que sancionará el incumplimiento de este precepto. </w:t>
      </w:r>
      <w:r>
        <w:rPr>
          <w:b/>
        </w:rPr>
        <w:t xml:space="preserve">[Artículo reformado mediante Decreto No. 403-94 publicado en el </w:t>
      </w:r>
      <w:r w:rsidR="00863E68">
        <w:rPr>
          <w:b/>
        </w:rPr>
        <w:t>P.O.E.</w:t>
      </w:r>
      <w:r>
        <w:rPr>
          <w:b/>
        </w:rPr>
        <w:t xml:space="preserve"> No. 79 del 1</w:t>
      </w:r>
      <w:r w:rsidR="00090200">
        <w:rPr>
          <w:b/>
        </w:rPr>
        <w:t>º</w:t>
      </w:r>
      <w:r>
        <w:rPr>
          <w:b/>
        </w:rPr>
        <w:t>. de octubre de 1994]</w:t>
      </w:r>
    </w:p>
    <w:p w:rsidR="00616D03" w:rsidRDefault="00616D03" w:rsidP="00616D03">
      <w:pPr>
        <w:ind w:left="1122"/>
        <w:jc w:val="both"/>
        <w:rPr>
          <w:b/>
        </w:rPr>
      </w:pPr>
    </w:p>
    <w:p w:rsidR="00616D03" w:rsidRDefault="00616D03" w:rsidP="00616D03">
      <w:pPr>
        <w:ind w:left="1122"/>
        <w:jc w:val="both"/>
      </w:pPr>
      <w:r>
        <w:rPr>
          <w:b/>
        </w:rPr>
        <w:t>ARTICULO 146</w:t>
      </w:r>
      <w:r w:rsidR="00244149" w:rsidRPr="00244149">
        <w:rPr>
          <w:b/>
        </w:rPr>
        <w:t>.</w:t>
      </w:r>
      <w:r w:rsidR="00244149">
        <w:t xml:space="preserve"> </w:t>
      </w:r>
      <w:r>
        <w:t>La enseñanza preparatoria, la técnica y la normal se impartirán</w:t>
      </w:r>
      <w:r w:rsidR="006D6124">
        <w:t xml:space="preserve"> gratuitamente en las escuelas o</w:t>
      </w:r>
      <w:r>
        <w:t>ficiales del Estado, el que protegerá la profesional en los otros ramos y fomentará el establecimiento de bibliotecas y demás centros culturales.</w:t>
      </w:r>
    </w:p>
    <w:p w:rsidR="00616D03" w:rsidRDefault="00616D03" w:rsidP="00616D03">
      <w:pPr>
        <w:ind w:left="1122"/>
        <w:jc w:val="both"/>
      </w:pPr>
    </w:p>
    <w:p w:rsidR="00616D03" w:rsidRDefault="00616D03" w:rsidP="00616D03">
      <w:pPr>
        <w:ind w:left="1122"/>
        <w:jc w:val="both"/>
      </w:pPr>
      <w:r>
        <w:rPr>
          <w:b/>
        </w:rPr>
        <w:t>ARTICULO 147.</w:t>
      </w:r>
      <w:r w:rsidR="00244149">
        <w:t xml:space="preserve"> </w:t>
      </w:r>
      <w:r>
        <w:t>Para ejercer una profesión en el Estado se requiere la posesión de un título legalmente expedido y registrado.</w:t>
      </w:r>
    </w:p>
    <w:p w:rsidR="00616D03" w:rsidRDefault="00616D03" w:rsidP="00616D03">
      <w:pPr>
        <w:ind w:left="1122"/>
        <w:jc w:val="both"/>
      </w:pPr>
    </w:p>
    <w:p w:rsidR="00616D03" w:rsidRDefault="00616D03" w:rsidP="00616D03">
      <w:pPr>
        <w:ind w:left="1122"/>
        <w:jc w:val="both"/>
      </w:pPr>
      <w:r>
        <w:t>En los lugares donde no residan y ejerzan profesionistas legalmente titulados o los que h</w:t>
      </w:r>
      <w:r w:rsidR="006D6124">
        <w:t>aya no basten a juicio del los Ayuntamientos de las M</w:t>
      </w:r>
      <w:r>
        <w:t>unicipalidades respectivas, para las necesidades de la localidad, el Ejecutivo del Estado podrá permitir dicho ejercicio a las personas prácticas que, careciendo de título legal, llenen los requisitos de capacidad y moralidad profesional que se les exijan.  Esas licencias tendrán el carácter de revocables y puramente locales.</w:t>
      </w:r>
    </w:p>
    <w:p w:rsidR="00616D03" w:rsidRDefault="00616D03" w:rsidP="00616D03">
      <w:pPr>
        <w:ind w:left="1122"/>
        <w:jc w:val="both"/>
      </w:pPr>
      <w:r>
        <w:t>La ley determinará las profesiones que requieran título, la forma del registro de títulos y el procedimiento para expedir licencias a los prácticos y, en general, reglamentará todo lo relativo al ejercicio de las profesiones.</w:t>
      </w:r>
    </w:p>
    <w:p w:rsidR="003C5A0F" w:rsidRDefault="003C5A0F" w:rsidP="00616D03">
      <w:pPr>
        <w:ind w:left="1122"/>
        <w:jc w:val="both"/>
        <w:rPr>
          <w:b/>
        </w:rPr>
      </w:pPr>
    </w:p>
    <w:p w:rsidR="00616D03" w:rsidRDefault="00616D03" w:rsidP="00616D03">
      <w:pPr>
        <w:ind w:left="1122"/>
        <w:jc w:val="both"/>
        <w:rPr>
          <w:b/>
        </w:rPr>
      </w:pPr>
      <w:r>
        <w:rPr>
          <w:b/>
        </w:rPr>
        <w:t>ARTICULO 148.</w:t>
      </w:r>
      <w:r w:rsidR="00244149">
        <w:t xml:space="preserve"> </w:t>
      </w:r>
      <w:r>
        <w:t xml:space="preserve">Derogado. </w:t>
      </w:r>
      <w:r>
        <w:rPr>
          <w:b/>
        </w:rPr>
        <w:t xml:space="preserve">[Artículo reformado mediante Decreto No. 403-94 publicado en el </w:t>
      </w:r>
      <w:r w:rsidR="00863E68">
        <w:rPr>
          <w:b/>
        </w:rPr>
        <w:t>P.O.E.</w:t>
      </w:r>
      <w:r>
        <w:rPr>
          <w:b/>
        </w:rPr>
        <w:t xml:space="preserve"> No. 79 del 1</w:t>
      </w:r>
      <w:r w:rsidR="00090200">
        <w:rPr>
          <w:b/>
        </w:rPr>
        <w:t>º</w:t>
      </w:r>
      <w:r>
        <w:rPr>
          <w:b/>
        </w:rPr>
        <w:t>. de octubre de 1994]</w:t>
      </w:r>
    </w:p>
    <w:p w:rsidR="00616D03" w:rsidRDefault="00616D03" w:rsidP="00616D03">
      <w:pPr>
        <w:ind w:left="1122"/>
        <w:jc w:val="both"/>
        <w:rPr>
          <w:b/>
        </w:rPr>
      </w:pPr>
    </w:p>
    <w:p w:rsidR="00616D03" w:rsidRDefault="00616D03" w:rsidP="00616D03">
      <w:pPr>
        <w:ind w:left="1122"/>
        <w:jc w:val="both"/>
        <w:rPr>
          <w:b/>
        </w:rPr>
      </w:pPr>
      <w:r>
        <w:rPr>
          <w:b/>
        </w:rPr>
        <w:t>ARTICULO 149.</w:t>
      </w:r>
      <w:r w:rsidR="00244149">
        <w:t xml:space="preserve"> </w:t>
      </w:r>
      <w:r>
        <w:t>Derogado</w:t>
      </w:r>
      <w:r w:rsidRPr="00D7416F">
        <w:t>.</w:t>
      </w:r>
      <w:r>
        <w:rPr>
          <w:b/>
        </w:rPr>
        <w:t xml:space="preserve"> [Artículo reformado mediante Decreto No. 403-94 publicado en el </w:t>
      </w:r>
      <w:r w:rsidR="00863E68">
        <w:rPr>
          <w:b/>
        </w:rPr>
        <w:t>P.O.E.</w:t>
      </w:r>
      <w:r>
        <w:rPr>
          <w:b/>
        </w:rPr>
        <w:t xml:space="preserve"> No. 79 del 1</w:t>
      </w:r>
      <w:r w:rsidR="00090200">
        <w:rPr>
          <w:b/>
        </w:rPr>
        <w:t>º</w:t>
      </w:r>
      <w:r>
        <w:rPr>
          <w:b/>
        </w:rPr>
        <w:t>. de octubre de 1994]</w:t>
      </w:r>
    </w:p>
    <w:p w:rsidR="00616D03" w:rsidRDefault="00616D03" w:rsidP="00616D03">
      <w:pPr>
        <w:ind w:left="1122"/>
        <w:jc w:val="both"/>
        <w:rPr>
          <w:b/>
        </w:rPr>
      </w:pPr>
    </w:p>
    <w:p w:rsidR="00616D03" w:rsidRDefault="00616D03" w:rsidP="00616D03">
      <w:pPr>
        <w:ind w:left="1122"/>
        <w:jc w:val="both"/>
        <w:rPr>
          <w:b/>
        </w:rPr>
      </w:pPr>
      <w:r>
        <w:rPr>
          <w:b/>
        </w:rPr>
        <w:t>ARTICULO 150.</w:t>
      </w:r>
      <w:r>
        <w:t xml:space="preserve"> En el Estado de Chihuahua es altamente honroso y meritorio servir a la educación pública.  La ley determinará las recompensas y distinciones a los profesores que las merezcan por sus servicios. </w:t>
      </w:r>
      <w:r>
        <w:rPr>
          <w:b/>
        </w:rPr>
        <w:t xml:space="preserve">[Artículo reformado mediante Decreto No. 403-94 publicado en el </w:t>
      </w:r>
      <w:r w:rsidR="00863E68">
        <w:rPr>
          <w:b/>
        </w:rPr>
        <w:t>P.O.E.</w:t>
      </w:r>
      <w:r>
        <w:rPr>
          <w:b/>
        </w:rPr>
        <w:t xml:space="preserve"> No. 79 del 1</w:t>
      </w:r>
      <w:r w:rsidR="00090200">
        <w:rPr>
          <w:b/>
        </w:rPr>
        <w:t>º</w:t>
      </w:r>
      <w:r>
        <w:rPr>
          <w:b/>
        </w:rPr>
        <w:t>. de octubre de 1994]</w:t>
      </w:r>
    </w:p>
    <w:p w:rsidR="00616D03" w:rsidRDefault="00616D03" w:rsidP="00616D03">
      <w:pPr>
        <w:ind w:left="1122"/>
        <w:jc w:val="both"/>
        <w:rPr>
          <w:b/>
        </w:rPr>
      </w:pPr>
    </w:p>
    <w:p w:rsidR="00616D03" w:rsidRDefault="00616D03" w:rsidP="00616D03">
      <w:pPr>
        <w:ind w:left="1122"/>
        <w:jc w:val="both"/>
        <w:rPr>
          <w:b/>
        </w:rPr>
      </w:pPr>
      <w:r>
        <w:rPr>
          <w:b/>
        </w:rPr>
        <w:t>ARTICULO 151.</w:t>
      </w:r>
      <w:r w:rsidR="00971079">
        <w:t xml:space="preserve"> </w:t>
      </w:r>
      <w:r>
        <w:t xml:space="preserve">Los particulares podrán impartir educación en todos sus tipos y modalidades.  En los términos que establezca la ley, el Estado otorgará y retirará el reconocimiento de validez Oficial a los estudios que se realicen en planteles particulares, los que deberán ajustarse, sin excepción, a lo dispuesto en el artículo 3° de </w:t>
      </w:r>
      <w:smartTag w:uri="urn:schemas-microsoft-com:office:smarttags" w:element="PersonName">
        <w:smartTagPr>
          <w:attr w:name="ProductID" w:val="la Constituci￳n Federal"/>
        </w:smartTagPr>
        <w:r>
          <w:t>la Constitución Federal</w:t>
        </w:r>
      </w:smartTag>
      <w:r>
        <w:t xml:space="preserve"> y 144 de la presente.</w:t>
      </w:r>
      <w:r w:rsidR="008D416A">
        <w:t xml:space="preserve"> </w:t>
      </w:r>
      <w:r>
        <w:rPr>
          <w:b/>
        </w:rPr>
        <w:t xml:space="preserve">[Artículo reformado mediante Decreto No. 403-94 publicado en el </w:t>
      </w:r>
      <w:r w:rsidR="00863E68">
        <w:rPr>
          <w:b/>
        </w:rPr>
        <w:t>P.O.E.</w:t>
      </w:r>
      <w:r>
        <w:rPr>
          <w:b/>
        </w:rPr>
        <w:t xml:space="preserve"> No. 79 del 1</w:t>
      </w:r>
      <w:r w:rsidR="00090200">
        <w:rPr>
          <w:b/>
        </w:rPr>
        <w:t>º</w:t>
      </w:r>
      <w:r>
        <w:rPr>
          <w:b/>
        </w:rPr>
        <w:t>. de octubre de 1994]</w:t>
      </w:r>
    </w:p>
    <w:p w:rsidR="00616D03" w:rsidRDefault="00616D03" w:rsidP="00616D03">
      <w:pPr>
        <w:ind w:left="1122"/>
        <w:jc w:val="both"/>
        <w:rPr>
          <w:b/>
        </w:rPr>
      </w:pPr>
    </w:p>
    <w:p w:rsidR="00616D03" w:rsidRDefault="00616D03" w:rsidP="00616D03">
      <w:pPr>
        <w:ind w:left="1122"/>
        <w:jc w:val="both"/>
        <w:rPr>
          <w:b/>
        </w:rPr>
      </w:pPr>
      <w:r>
        <w:rPr>
          <w:b/>
        </w:rPr>
        <w:t>ARTICULO 152.</w:t>
      </w:r>
      <w:r w:rsidR="00244149">
        <w:t xml:space="preserve"> </w:t>
      </w:r>
      <w:r>
        <w:t xml:space="preserve">Derogado. </w:t>
      </w:r>
      <w:r>
        <w:rPr>
          <w:b/>
        </w:rPr>
        <w:t xml:space="preserve">[Artículo derogado mediante Decreto No. 403-94 publicado en el </w:t>
      </w:r>
      <w:r w:rsidR="00863E68">
        <w:rPr>
          <w:b/>
        </w:rPr>
        <w:t>P.O.E.</w:t>
      </w:r>
      <w:r>
        <w:rPr>
          <w:b/>
        </w:rPr>
        <w:t xml:space="preserve"> No. 79 del 1</w:t>
      </w:r>
      <w:r w:rsidR="00090200">
        <w:rPr>
          <w:b/>
        </w:rPr>
        <w:t>º</w:t>
      </w:r>
      <w:r>
        <w:rPr>
          <w:b/>
        </w:rPr>
        <w:t>. de octubre de 1994]</w:t>
      </w:r>
    </w:p>
    <w:p w:rsidR="00616D03" w:rsidRDefault="00616D03" w:rsidP="00616D03">
      <w:pPr>
        <w:ind w:left="1122"/>
        <w:jc w:val="both"/>
        <w:rPr>
          <w:b/>
        </w:rPr>
      </w:pPr>
    </w:p>
    <w:p w:rsidR="00616D03" w:rsidRDefault="00616D03" w:rsidP="00616D03">
      <w:pPr>
        <w:ind w:left="1122"/>
        <w:jc w:val="both"/>
        <w:rPr>
          <w:b/>
        </w:rPr>
      </w:pPr>
      <w:r>
        <w:rPr>
          <w:b/>
        </w:rPr>
        <w:t>ARTICULO 153</w:t>
      </w:r>
      <w:r w:rsidRPr="00244149">
        <w:rPr>
          <w:b/>
        </w:rPr>
        <w:t>.</w:t>
      </w:r>
      <w:r w:rsidR="00244149">
        <w:t xml:space="preserve"> </w:t>
      </w:r>
      <w:r>
        <w:t xml:space="preserve">La educación pública en el Estado estará a cargo del Ejecutivo por conducto de la dependencia que determine la ley. </w:t>
      </w:r>
      <w:r>
        <w:rPr>
          <w:b/>
        </w:rPr>
        <w:t xml:space="preserve">[Artículo reformado mediante Decreto No. 403-94 publicado en el </w:t>
      </w:r>
      <w:r w:rsidR="00863E68">
        <w:rPr>
          <w:b/>
        </w:rPr>
        <w:t>P.O.E.</w:t>
      </w:r>
      <w:r>
        <w:rPr>
          <w:b/>
        </w:rPr>
        <w:t xml:space="preserve"> No. 79 del 1</w:t>
      </w:r>
      <w:r w:rsidR="00090200">
        <w:rPr>
          <w:b/>
        </w:rPr>
        <w:t>º</w:t>
      </w:r>
      <w:r>
        <w:rPr>
          <w:b/>
        </w:rPr>
        <w:t>. de octubre de 1994]</w:t>
      </w:r>
    </w:p>
    <w:p w:rsidR="00616D03" w:rsidRDefault="00616D03" w:rsidP="00616D03">
      <w:pPr>
        <w:ind w:left="1122"/>
        <w:jc w:val="both"/>
        <w:rPr>
          <w:b/>
        </w:rPr>
      </w:pPr>
    </w:p>
    <w:p w:rsidR="000E43EF" w:rsidRPr="00550E30" w:rsidRDefault="000E43EF" w:rsidP="000E43EF">
      <w:pPr>
        <w:ind w:left="1122"/>
        <w:jc w:val="both"/>
        <w:rPr>
          <w:rFonts w:cs="Arial"/>
          <w:b/>
          <w:lang w:eastAsia="es-ES_tradnl"/>
        </w:rPr>
      </w:pPr>
      <w:r w:rsidRPr="00F24D36">
        <w:rPr>
          <w:rFonts w:cs="Arial"/>
          <w:bCs/>
          <w:lang w:eastAsia="es-ES_tradnl"/>
        </w:rPr>
        <w:t xml:space="preserve">Para el cierre definitivo de una institución educativa oficial, se requerirá la autorización del Congreso del Estado, </w:t>
      </w:r>
      <w:r w:rsidRPr="00F24D36">
        <w:rPr>
          <w:rFonts w:cs="Arial"/>
          <w:lang w:eastAsia="es-ES_tradnl"/>
        </w:rPr>
        <w:t>por mayoría calificada de las dos terceras partes de los Diputados presentes en el Pleno</w:t>
      </w:r>
      <w:r w:rsidRPr="00F24D36">
        <w:rPr>
          <w:rFonts w:cs="Arial"/>
          <w:bCs/>
          <w:lang w:eastAsia="es-ES_tradnl"/>
        </w:rPr>
        <w:t>.</w:t>
      </w:r>
      <w:r>
        <w:rPr>
          <w:rFonts w:cs="Arial"/>
          <w:bCs/>
          <w:lang w:eastAsia="es-ES_tradnl"/>
        </w:rPr>
        <w:t xml:space="preserve"> </w:t>
      </w:r>
      <w:r w:rsidR="00952DD8">
        <w:rPr>
          <w:rFonts w:cs="Arial"/>
          <w:b/>
          <w:bCs/>
          <w:lang w:eastAsia="es-ES_tradnl"/>
        </w:rPr>
        <w:t xml:space="preserve">[Párrafo </w:t>
      </w:r>
      <w:r w:rsidR="0081792E">
        <w:rPr>
          <w:rFonts w:cs="Arial"/>
          <w:b/>
          <w:bCs/>
          <w:lang w:eastAsia="es-ES_tradnl"/>
        </w:rPr>
        <w:t>adicionado</w:t>
      </w:r>
      <w:r w:rsidRPr="00550E30">
        <w:rPr>
          <w:rFonts w:cs="Arial"/>
          <w:b/>
          <w:bCs/>
          <w:lang w:eastAsia="es-ES_tradnl"/>
        </w:rPr>
        <w:t xml:space="preserve"> mediante Decreto No. 1360-2016 II P.O. publicado en el P.O.E. No. 47 del 11 de junio de 2016]</w:t>
      </w:r>
    </w:p>
    <w:p w:rsidR="000E43EF" w:rsidRDefault="000E43EF" w:rsidP="00616D03">
      <w:pPr>
        <w:ind w:left="1122"/>
        <w:jc w:val="both"/>
        <w:rPr>
          <w:b/>
        </w:rPr>
      </w:pPr>
    </w:p>
    <w:p w:rsidR="00616D03" w:rsidRDefault="00616D03" w:rsidP="00616D03">
      <w:pPr>
        <w:ind w:left="1122"/>
        <w:jc w:val="both"/>
        <w:rPr>
          <w:b/>
        </w:rPr>
      </w:pPr>
      <w:r>
        <w:rPr>
          <w:b/>
        </w:rPr>
        <w:t>ARTICULO 154.</w:t>
      </w:r>
      <w:r w:rsidR="00244149">
        <w:t xml:space="preserve"> </w:t>
      </w:r>
      <w:r>
        <w:t xml:space="preserve">Derogado. </w:t>
      </w:r>
      <w:r>
        <w:rPr>
          <w:b/>
        </w:rPr>
        <w:t xml:space="preserve">[Artículo derogado mediante Decreto No. 403-94 publicado en el </w:t>
      </w:r>
      <w:r w:rsidR="00863E68">
        <w:rPr>
          <w:b/>
        </w:rPr>
        <w:t>P.O.E.</w:t>
      </w:r>
      <w:r>
        <w:rPr>
          <w:b/>
        </w:rPr>
        <w:t xml:space="preserve"> No. 79 del 1</w:t>
      </w:r>
      <w:r w:rsidR="00090200">
        <w:rPr>
          <w:b/>
        </w:rPr>
        <w:t>º</w:t>
      </w:r>
      <w:r>
        <w:rPr>
          <w:b/>
        </w:rPr>
        <w:t>. de octubre de 1994]</w:t>
      </w:r>
    </w:p>
    <w:p w:rsidR="00644BAE" w:rsidRDefault="00644BAE" w:rsidP="00616D03">
      <w:pPr>
        <w:ind w:left="1122"/>
        <w:jc w:val="center"/>
        <w:rPr>
          <w:b/>
        </w:rPr>
      </w:pPr>
    </w:p>
    <w:p w:rsidR="007112D9" w:rsidRDefault="007112D9" w:rsidP="00616D03">
      <w:pPr>
        <w:ind w:left="1122"/>
        <w:jc w:val="center"/>
        <w:rPr>
          <w:b/>
        </w:rPr>
      </w:pPr>
    </w:p>
    <w:p w:rsidR="00616D03" w:rsidRPr="00060373" w:rsidRDefault="00616D03" w:rsidP="00616D03">
      <w:pPr>
        <w:ind w:left="1122"/>
        <w:jc w:val="center"/>
        <w:rPr>
          <w:b/>
        </w:rPr>
      </w:pPr>
      <w:r w:rsidRPr="00060373">
        <w:rPr>
          <w:b/>
        </w:rPr>
        <w:t>CAPITULO II</w:t>
      </w:r>
    </w:p>
    <w:p w:rsidR="00616D03" w:rsidRPr="00060373" w:rsidRDefault="00616D03" w:rsidP="00616D03">
      <w:pPr>
        <w:ind w:left="1122"/>
        <w:jc w:val="center"/>
      </w:pPr>
      <w:r w:rsidRPr="00060373">
        <w:t xml:space="preserve">DE </w:t>
      </w:r>
      <w:smartTag w:uri="urn:schemas-microsoft-com:office:smarttags" w:element="PersonName">
        <w:smartTagPr>
          <w:attr w:name="ProductID" w:val="LA SALUD PￚBLICA"/>
        </w:smartTagPr>
        <w:r w:rsidRPr="00060373">
          <w:t>LA SALUD P</w:t>
        </w:r>
        <w:r w:rsidR="008D416A" w:rsidRPr="00060373">
          <w:t>Ú</w:t>
        </w:r>
        <w:r w:rsidRPr="00060373">
          <w:t>BLICA</w:t>
        </w:r>
      </w:smartTag>
    </w:p>
    <w:p w:rsidR="00616D03" w:rsidRDefault="00616D03" w:rsidP="00616D03">
      <w:pPr>
        <w:ind w:left="1122"/>
        <w:jc w:val="center"/>
      </w:pPr>
    </w:p>
    <w:p w:rsidR="00616D03" w:rsidRDefault="00616D03" w:rsidP="00616D03">
      <w:pPr>
        <w:ind w:left="1122"/>
        <w:jc w:val="both"/>
        <w:rPr>
          <w:b/>
        </w:rPr>
      </w:pPr>
      <w:r>
        <w:rPr>
          <w:b/>
        </w:rPr>
        <w:t>ARTICULO 155.</w:t>
      </w:r>
      <w:r w:rsidR="00244149">
        <w:t xml:space="preserve"> </w:t>
      </w:r>
      <w:r>
        <w:t xml:space="preserve">Todos los habitantes del Estado tienen derecho a la protección de la salud.  La salud pública estatal estará a cargo del Ejecutivo, por conducto de la dependencia que determine su Ley Orgánica. </w:t>
      </w:r>
    </w:p>
    <w:p w:rsidR="00AD2B15" w:rsidRDefault="00AD2B15" w:rsidP="00616D03">
      <w:pPr>
        <w:ind w:left="1122"/>
        <w:jc w:val="both"/>
        <w:rPr>
          <w:b/>
        </w:rPr>
      </w:pPr>
    </w:p>
    <w:p w:rsidR="00AD2B15" w:rsidRDefault="00AD2B15" w:rsidP="00616D03">
      <w:pPr>
        <w:ind w:left="1122"/>
        <w:jc w:val="both"/>
      </w:pPr>
      <w:r>
        <w:t>Los pueblos indígenas tienen derecho al uso y desarrollo de su sistema médico tradicional.</w:t>
      </w:r>
    </w:p>
    <w:p w:rsidR="00AD2B15" w:rsidRDefault="00AD2B15" w:rsidP="00616D03">
      <w:pPr>
        <w:ind w:left="1122"/>
        <w:jc w:val="both"/>
      </w:pPr>
    </w:p>
    <w:p w:rsidR="004C355B" w:rsidRDefault="00AD2B15" w:rsidP="004C355B">
      <w:pPr>
        <w:ind w:left="1122"/>
        <w:jc w:val="both"/>
      </w:pPr>
      <w:r>
        <w:t>También tienen derecho al acceso, sin discriminación alguna, a todas la</w:t>
      </w:r>
      <w:r w:rsidR="00D834A1">
        <w:t>s</w:t>
      </w:r>
      <w:r>
        <w:t xml:space="preserve"> instituciones de salubridad y de servicios de salud y atención médica. Los servicios de salud que el Estado proporcione a los pueblos indígenas se planearán y desarrollarán en coordinación con éstos, en su lengua, de acuerdo a su sistema médico tradicional y forma</w:t>
      </w:r>
      <w:r w:rsidR="00850779">
        <w:t>s</w:t>
      </w:r>
      <w:r>
        <w:t xml:space="preserve"> de organización social, económica, cultural y política.</w:t>
      </w:r>
    </w:p>
    <w:p w:rsidR="00AD2B15" w:rsidRPr="004C355B" w:rsidRDefault="00AD2B15" w:rsidP="004C355B">
      <w:pPr>
        <w:ind w:left="1122"/>
        <w:jc w:val="both"/>
      </w:pPr>
      <w:r w:rsidRPr="00AD2B15">
        <w:rPr>
          <w:b/>
        </w:rPr>
        <w:t>[Artículo adicionado con un segundo y un tercer párrafo, mediante Decreto No. 7</w:t>
      </w:r>
      <w:r w:rsidR="00D834A1">
        <w:rPr>
          <w:b/>
        </w:rPr>
        <w:t>9</w:t>
      </w:r>
      <w:r w:rsidRPr="00AD2B15">
        <w:rPr>
          <w:b/>
        </w:rPr>
        <w:t xml:space="preserve">1-2012 II P.O. publicado en el P.O.E. No. 64 del 11 de agosto de 2012] </w:t>
      </w:r>
    </w:p>
    <w:p w:rsidR="00616D03" w:rsidRDefault="00616D03" w:rsidP="00616D03">
      <w:pPr>
        <w:ind w:left="1122"/>
        <w:jc w:val="both"/>
        <w:rPr>
          <w:b/>
        </w:rPr>
      </w:pPr>
    </w:p>
    <w:p w:rsidR="00150676" w:rsidRDefault="00616D03" w:rsidP="00616D03">
      <w:pPr>
        <w:ind w:left="1122"/>
        <w:jc w:val="both"/>
        <w:rPr>
          <w:b/>
        </w:rPr>
      </w:pPr>
      <w:r>
        <w:rPr>
          <w:b/>
        </w:rPr>
        <w:t>ARTICULO 156.</w:t>
      </w:r>
      <w:r w:rsidR="00244149">
        <w:t xml:space="preserve"> </w:t>
      </w:r>
      <w:r>
        <w:t>La ley definirá las bases y modalidades para el acceso a los servicios de salud.</w:t>
      </w:r>
      <w:r w:rsidR="008D416A">
        <w:t xml:space="preserve"> </w:t>
      </w:r>
      <w:r>
        <w:rPr>
          <w:b/>
        </w:rPr>
        <w:t xml:space="preserve">[Artículo reformado mediante Decreto No. 403-94 publicado en el </w:t>
      </w:r>
      <w:r w:rsidR="00863E68">
        <w:rPr>
          <w:b/>
        </w:rPr>
        <w:t>P.O.E.</w:t>
      </w:r>
      <w:r>
        <w:rPr>
          <w:b/>
        </w:rPr>
        <w:t xml:space="preserve"> No. 79 del 1</w:t>
      </w:r>
      <w:r w:rsidR="00090200">
        <w:rPr>
          <w:b/>
        </w:rPr>
        <w:t>º</w:t>
      </w:r>
      <w:r>
        <w:rPr>
          <w:b/>
        </w:rPr>
        <w:t>. de octubre de 1994]</w:t>
      </w:r>
    </w:p>
    <w:p w:rsidR="004934C2" w:rsidRDefault="004934C2" w:rsidP="00616D03">
      <w:pPr>
        <w:ind w:left="1122"/>
        <w:jc w:val="both"/>
        <w:rPr>
          <w:b/>
        </w:rPr>
      </w:pPr>
    </w:p>
    <w:p w:rsidR="001E0C7B" w:rsidRDefault="004934C2" w:rsidP="001E0C7B">
      <w:pPr>
        <w:ind w:left="1122"/>
        <w:jc w:val="both"/>
      </w:pPr>
      <w:r>
        <w:rPr>
          <w:b/>
        </w:rPr>
        <w:t>ARTICULO 157.</w:t>
      </w:r>
      <w:r w:rsidR="00244149">
        <w:t xml:space="preserve"> </w:t>
      </w:r>
      <w:r>
        <w:t xml:space="preserve">Los servicios de salud que dentro de su competencia preste el Estado, con la concurrencia de los municipios, serán: atención médica, salud pública y </w:t>
      </w:r>
      <w:r w:rsidR="001E0C7B">
        <w:t xml:space="preserve">para la </w:t>
      </w:r>
      <w:r>
        <w:t xml:space="preserve">asistencia social. </w:t>
      </w:r>
      <w:r w:rsidR="001E0C7B">
        <w:rPr>
          <w:b/>
        </w:rPr>
        <w:t xml:space="preserve">[Artículo reformado  mediante Decreto No. 640-09 II P.O. publicado en el P.O.E. No. 99 del 12 de diciembre de 2009] </w:t>
      </w:r>
    </w:p>
    <w:p w:rsidR="002A2A5E" w:rsidRDefault="002A2A5E" w:rsidP="00ED68CE">
      <w:pPr>
        <w:ind w:left="1122"/>
        <w:jc w:val="both"/>
        <w:rPr>
          <w:b/>
        </w:rPr>
      </w:pPr>
    </w:p>
    <w:p w:rsidR="004934C2" w:rsidRDefault="004934C2" w:rsidP="004934C2">
      <w:pPr>
        <w:ind w:left="1122"/>
        <w:jc w:val="both"/>
        <w:rPr>
          <w:b/>
        </w:rPr>
      </w:pPr>
      <w:r>
        <w:rPr>
          <w:b/>
        </w:rPr>
        <w:t>ARTICULO 158.</w:t>
      </w:r>
      <w:r w:rsidR="00244149">
        <w:t xml:space="preserve"> </w:t>
      </w:r>
      <w:r>
        <w:t xml:space="preserve">Toda persona tiene derecho a decidir de manera libre, responsable e informada sobre el número y el espaciamiento de sus hijos. </w:t>
      </w:r>
      <w:r>
        <w:rPr>
          <w:b/>
        </w:rPr>
        <w:t xml:space="preserve">[Artículo reformado mediante Decreto No. 403-94 publicado en el </w:t>
      </w:r>
      <w:r w:rsidR="00863E68">
        <w:rPr>
          <w:b/>
        </w:rPr>
        <w:t>P.O.E.</w:t>
      </w:r>
      <w:r>
        <w:rPr>
          <w:b/>
        </w:rPr>
        <w:t xml:space="preserve"> No. 79 del 1</w:t>
      </w:r>
      <w:r w:rsidR="00090200">
        <w:rPr>
          <w:b/>
        </w:rPr>
        <w:t>º</w:t>
      </w:r>
      <w:r>
        <w:rPr>
          <w:b/>
        </w:rPr>
        <w:t>. de octubre de 1994]</w:t>
      </w:r>
    </w:p>
    <w:p w:rsidR="004934C2" w:rsidRDefault="004934C2" w:rsidP="004934C2">
      <w:pPr>
        <w:ind w:left="1122"/>
        <w:jc w:val="both"/>
        <w:rPr>
          <w:b/>
        </w:rPr>
      </w:pPr>
    </w:p>
    <w:p w:rsidR="004934C2" w:rsidRDefault="004934C2" w:rsidP="004934C2">
      <w:pPr>
        <w:ind w:left="1122"/>
        <w:jc w:val="both"/>
        <w:rPr>
          <w:b/>
        </w:rPr>
      </w:pPr>
      <w:r>
        <w:rPr>
          <w:b/>
        </w:rPr>
        <w:t>ARTICULO 159.</w:t>
      </w:r>
      <w:r w:rsidR="00244149">
        <w:t xml:space="preserve"> </w:t>
      </w:r>
      <w:r>
        <w:t xml:space="preserve">El ejercicio de profesiones, especialidades, actividades técnicas y auxiliares en el área de salud estará sujeto a los requisitos y condiciones que establezcan las leyes. </w:t>
      </w:r>
      <w:r>
        <w:rPr>
          <w:b/>
        </w:rPr>
        <w:t xml:space="preserve">[Artículo reformado mediante Decreto No. 403-94 publicado en el </w:t>
      </w:r>
      <w:r w:rsidR="00863E68">
        <w:rPr>
          <w:b/>
        </w:rPr>
        <w:t>P.O.E.</w:t>
      </w:r>
      <w:r>
        <w:rPr>
          <w:b/>
        </w:rPr>
        <w:t xml:space="preserve"> No. 79 del 1</w:t>
      </w:r>
      <w:r w:rsidR="00090200">
        <w:rPr>
          <w:b/>
        </w:rPr>
        <w:t>º</w:t>
      </w:r>
      <w:r>
        <w:rPr>
          <w:b/>
        </w:rPr>
        <w:t>. de octubre de 1994]</w:t>
      </w:r>
    </w:p>
    <w:p w:rsidR="004934C2" w:rsidRDefault="004934C2" w:rsidP="004934C2">
      <w:pPr>
        <w:ind w:left="1122"/>
        <w:jc w:val="both"/>
        <w:rPr>
          <w:b/>
        </w:rPr>
      </w:pPr>
    </w:p>
    <w:p w:rsidR="004934C2" w:rsidRDefault="004934C2" w:rsidP="004934C2">
      <w:pPr>
        <w:ind w:left="1122"/>
        <w:jc w:val="both"/>
        <w:rPr>
          <w:b/>
        </w:rPr>
      </w:pPr>
      <w:r>
        <w:rPr>
          <w:b/>
        </w:rPr>
        <w:t>ARTICULO 160.</w:t>
      </w:r>
      <w:r w:rsidR="00244149">
        <w:t xml:space="preserve"> </w:t>
      </w:r>
      <w:smartTag w:uri="urn:schemas-microsoft-com:office:smarttags" w:element="PersonName">
        <w:smartTagPr>
          <w:attr w:name="ProductID" w:val="La Legislatura"/>
        </w:smartTagPr>
        <w:r>
          <w:t>La Legislatura</w:t>
        </w:r>
      </w:smartTag>
      <w:r>
        <w:t xml:space="preserve"> del Estado establecerá las normas sobre salud que no sean de la competencia exclusiva del Congreso de </w:t>
      </w:r>
      <w:smartTag w:uri="urn:schemas-microsoft-com:office:smarttags" w:element="PersonName">
        <w:smartTagPr>
          <w:attr w:name="ProductID" w:val="la Uni￳n."/>
        </w:smartTagPr>
        <w:r>
          <w:t>la Unión.</w:t>
        </w:r>
      </w:smartTag>
      <w:r>
        <w:t xml:space="preserve"> </w:t>
      </w:r>
      <w:r>
        <w:rPr>
          <w:b/>
        </w:rPr>
        <w:t xml:space="preserve">[Artículo reformado mediante Decreto No. 403-94 publicado en el </w:t>
      </w:r>
      <w:r w:rsidR="00863E68">
        <w:rPr>
          <w:b/>
        </w:rPr>
        <w:t>P.O.E.</w:t>
      </w:r>
      <w:r>
        <w:rPr>
          <w:b/>
        </w:rPr>
        <w:t xml:space="preserve"> No. 79 del 1</w:t>
      </w:r>
      <w:r w:rsidR="00090200">
        <w:rPr>
          <w:b/>
        </w:rPr>
        <w:t>º</w:t>
      </w:r>
      <w:r>
        <w:rPr>
          <w:b/>
        </w:rPr>
        <w:t>. de octubre de 1994]</w:t>
      </w:r>
    </w:p>
    <w:p w:rsidR="00BC0003" w:rsidRDefault="00BC0003" w:rsidP="004934C2">
      <w:pPr>
        <w:ind w:left="1122"/>
        <w:jc w:val="center"/>
        <w:rPr>
          <w:b/>
        </w:rPr>
      </w:pPr>
    </w:p>
    <w:p w:rsidR="004934C2" w:rsidRPr="00060373" w:rsidRDefault="004934C2" w:rsidP="004934C2">
      <w:pPr>
        <w:ind w:left="1122"/>
        <w:jc w:val="center"/>
        <w:rPr>
          <w:b/>
        </w:rPr>
      </w:pPr>
      <w:r w:rsidRPr="00060373">
        <w:rPr>
          <w:b/>
        </w:rPr>
        <w:t>CAPITULO III</w:t>
      </w:r>
    </w:p>
    <w:p w:rsidR="004934C2" w:rsidRPr="00060373" w:rsidRDefault="00D7416F" w:rsidP="004934C2">
      <w:pPr>
        <w:ind w:left="1122"/>
        <w:jc w:val="center"/>
      </w:pPr>
      <w:r w:rsidRPr="00060373">
        <w:t xml:space="preserve">DE </w:t>
      </w:r>
      <w:smartTag w:uri="urn:schemas-microsoft-com:office:smarttags" w:element="PersonName">
        <w:smartTagPr>
          <w:attr w:name="ProductID" w:val="LA HACIENDA PￚBLICA"/>
        </w:smartTagPr>
        <w:r w:rsidRPr="00060373">
          <w:t>LA HACIENDA PÚ</w:t>
        </w:r>
        <w:r w:rsidR="004934C2" w:rsidRPr="00060373">
          <w:t>BLICA</w:t>
        </w:r>
      </w:smartTag>
    </w:p>
    <w:p w:rsidR="004934C2" w:rsidRDefault="004934C2" w:rsidP="004934C2">
      <w:pPr>
        <w:ind w:left="1122"/>
        <w:jc w:val="both"/>
        <w:rPr>
          <w:b/>
        </w:rPr>
      </w:pPr>
    </w:p>
    <w:p w:rsidR="004934C2" w:rsidRDefault="004934C2" w:rsidP="004934C2">
      <w:pPr>
        <w:ind w:left="1122"/>
        <w:jc w:val="both"/>
      </w:pPr>
      <w:r>
        <w:rPr>
          <w:b/>
        </w:rPr>
        <w:t>ARTICULO 161.</w:t>
      </w:r>
      <w:r w:rsidR="00244149">
        <w:t xml:space="preserve"> </w:t>
      </w:r>
      <w:smartTag w:uri="urn:schemas-microsoft-com:office:smarttags" w:element="PersonName">
        <w:smartTagPr>
          <w:attr w:name="ProductID" w:val="la Hacienda P￺blica"/>
        </w:smartTagPr>
        <w:r>
          <w:t>La Hacienda Pública</w:t>
        </w:r>
      </w:smartTag>
      <w:r>
        <w:t xml:space="preserve"> del Estado se formará:</w:t>
      </w:r>
    </w:p>
    <w:p w:rsidR="004934C2" w:rsidRDefault="004934C2" w:rsidP="004934C2">
      <w:pPr>
        <w:ind w:left="1122"/>
        <w:jc w:val="both"/>
      </w:pPr>
    </w:p>
    <w:p w:rsidR="004934C2" w:rsidRDefault="004934C2" w:rsidP="004D7B0D">
      <w:pPr>
        <w:numPr>
          <w:ilvl w:val="1"/>
          <w:numId w:val="6"/>
        </w:numPr>
        <w:tabs>
          <w:tab w:val="clear" w:pos="2754"/>
          <w:tab w:val="num" w:pos="2244"/>
        </w:tabs>
        <w:ind w:left="2244" w:hanging="561"/>
        <w:jc w:val="both"/>
      </w:pPr>
      <w:r>
        <w:t xml:space="preserve">De los </w:t>
      </w:r>
      <w:r w:rsidR="00DA6E39">
        <w:t>bienes que pertenezcan al mismo.</w:t>
      </w:r>
    </w:p>
    <w:p w:rsidR="004934C2" w:rsidRDefault="004934C2" w:rsidP="00AA45FF">
      <w:pPr>
        <w:ind w:left="2244" w:hanging="561"/>
        <w:jc w:val="both"/>
      </w:pPr>
    </w:p>
    <w:p w:rsidR="004934C2" w:rsidRDefault="004934C2" w:rsidP="00AA45FF">
      <w:pPr>
        <w:ind w:left="2244" w:hanging="561"/>
        <w:jc w:val="both"/>
      </w:pPr>
      <w:r>
        <w:t xml:space="preserve">II.  </w:t>
      </w:r>
      <w:r>
        <w:tab/>
        <w:t>Del producto de las contribuc</w:t>
      </w:r>
      <w:r w:rsidR="00DA6E39">
        <w:t>iones o participaciones legales.</w:t>
      </w:r>
    </w:p>
    <w:p w:rsidR="004934C2" w:rsidRDefault="004934C2" w:rsidP="00AA45FF">
      <w:pPr>
        <w:ind w:left="2244" w:hanging="561"/>
        <w:jc w:val="both"/>
      </w:pPr>
    </w:p>
    <w:p w:rsidR="004934C2" w:rsidRDefault="004934C2" w:rsidP="00AA45FF">
      <w:pPr>
        <w:ind w:left="2244" w:hanging="561"/>
        <w:jc w:val="both"/>
      </w:pPr>
      <w:r>
        <w:t xml:space="preserve">III.  </w:t>
      </w:r>
      <w:r>
        <w:tab/>
        <w:t>De las multas que deban ingresar al Erario del Estado y del producto de las demás penas pecuniarias qu</w:t>
      </w:r>
      <w:r w:rsidR="00DA6E39">
        <w:t>e se impongan conforme a la ley.</w:t>
      </w:r>
    </w:p>
    <w:p w:rsidR="004934C2" w:rsidRDefault="004934C2" w:rsidP="00AA45FF">
      <w:pPr>
        <w:ind w:left="2244" w:hanging="561"/>
        <w:jc w:val="both"/>
      </w:pPr>
    </w:p>
    <w:p w:rsidR="004934C2" w:rsidRDefault="004934C2" w:rsidP="006C1F05">
      <w:pPr>
        <w:numPr>
          <w:ilvl w:val="0"/>
          <w:numId w:val="31"/>
        </w:numPr>
        <w:tabs>
          <w:tab w:val="clear" w:pos="2403"/>
          <w:tab w:val="num" w:pos="2244"/>
        </w:tabs>
        <w:ind w:left="2244" w:hanging="561"/>
        <w:jc w:val="both"/>
      </w:pPr>
      <w:r>
        <w:t>De las herencias que se dejen o por ley correspondan al tesoro público, y de los legados y donaciones que se le hagan.</w:t>
      </w:r>
    </w:p>
    <w:p w:rsidR="004934C2" w:rsidRDefault="004934C2" w:rsidP="00AA45FF">
      <w:pPr>
        <w:ind w:left="2244" w:hanging="561"/>
        <w:jc w:val="both"/>
      </w:pPr>
    </w:p>
    <w:p w:rsidR="004934C2" w:rsidRDefault="004934C2" w:rsidP="004934C2">
      <w:pPr>
        <w:ind w:left="1122"/>
        <w:jc w:val="both"/>
      </w:pPr>
      <w:r>
        <w:rPr>
          <w:b/>
        </w:rPr>
        <w:t>ARTICULO 162.</w:t>
      </w:r>
      <w:r>
        <w:t xml:space="preserve">  El Congreso expedirá las disposiciones hacendarías que establezcan las contribuciones necesarias para los gastos públicos, y podrá variarlas o modificarlas en vista del presupuesto de egresos.</w:t>
      </w:r>
    </w:p>
    <w:p w:rsidR="004934C2" w:rsidRDefault="004934C2" w:rsidP="004934C2">
      <w:pPr>
        <w:ind w:left="1122"/>
        <w:jc w:val="both"/>
      </w:pPr>
    </w:p>
    <w:p w:rsidR="004934C2" w:rsidRDefault="004934C2" w:rsidP="004934C2">
      <w:pPr>
        <w:ind w:left="1122"/>
        <w:jc w:val="both"/>
      </w:pPr>
      <w:r>
        <w:rPr>
          <w:b/>
        </w:rPr>
        <w:t>ARTICULO 163.</w:t>
      </w:r>
      <w:r w:rsidR="00244149">
        <w:t xml:space="preserve"> </w:t>
      </w:r>
      <w:r>
        <w:t>El a</w:t>
      </w:r>
      <w:r w:rsidR="00DA6E39">
        <w:t>ño fiscal para el Estado y los M</w:t>
      </w:r>
      <w:r>
        <w:t>unicipios se contará del 1</w:t>
      </w:r>
      <w:r w:rsidR="00090200">
        <w:t>º</w:t>
      </w:r>
      <w:r>
        <w:t>. de enero al 31 de diciembre de cada año.</w:t>
      </w:r>
    </w:p>
    <w:p w:rsidR="004934C2" w:rsidRDefault="004934C2" w:rsidP="004934C2">
      <w:pPr>
        <w:ind w:left="1122"/>
        <w:jc w:val="both"/>
      </w:pPr>
      <w:r>
        <w:tab/>
      </w:r>
    </w:p>
    <w:p w:rsidR="004934C2" w:rsidRDefault="004934C2" w:rsidP="004934C2">
      <w:pPr>
        <w:ind w:left="1122"/>
        <w:jc w:val="both"/>
        <w:rPr>
          <w:b/>
        </w:rPr>
      </w:pPr>
      <w:r>
        <w:rPr>
          <w:b/>
        </w:rPr>
        <w:t>ARTICULO 164.</w:t>
      </w:r>
      <w:r w:rsidR="00244149">
        <w:t xml:space="preserve"> </w:t>
      </w:r>
      <w:r>
        <w:t xml:space="preserve">Si el Congreso dejare de aprobar, en los términos de esta Constitución, las leyes de ingresos del Estado o de los municipios, así como el presupuesto de egresos del Estado, continuarán rigiendo las leyes o el presupuesto que estuvieren vigentes. </w:t>
      </w:r>
      <w:r>
        <w:rPr>
          <w:b/>
        </w:rPr>
        <w:t xml:space="preserve">[Artículo reformado mediante Decreto No. 403-94 publicado en el </w:t>
      </w:r>
      <w:r w:rsidR="00863E68">
        <w:rPr>
          <w:b/>
        </w:rPr>
        <w:t>P.O.E.</w:t>
      </w:r>
      <w:r>
        <w:rPr>
          <w:b/>
        </w:rPr>
        <w:t xml:space="preserve"> No. 79 del 1</w:t>
      </w:r>
      <w:r w:rsidR="00090200">
        <w:rPr>
          <w:b/>
        </w:rPr>
        <w:t>º</w:t>
      </w:r>
      <w:r>
        <w:rPr>
          <w:b/>
        </w:rPr>
        <w:t>. de octubre de 1994]</w:t>
      </w:r>
    </w:p>
    <w:p w:rsidR="004934C2" w:rsidRDefault="004934C2" w:rsidP="004934C2">
      <w:pPr>
        <w:ind w:left="1122"/>
        <w:jc w:val="both"/>
        <w:rPr>
          <w:b/>
        </w:rPr>
      </w:pPr>
    </w:p>
    <w:p w:rsidR="004934C2" w:rsidRPr="00D138A8" w:rsidRDefault="004934C2" w:rsidP="004934C2">
      <w:pPr>
        <w:ind w:left="1122"/>
        <w:jc w:val="both"/>
        <w:rPr>
          <w:b/>
        </w:rPr>
      </w:pPr>
      <w:r>
        <w:rPr>
          <w:b/>
        </w:rPr>
        <w:t>ARTICULO 165.</w:t>
      </w:r>
      <w:r w:rsidR="00244149">
        <w:t xml:space="preserve"> </w:t>
      </w:r>
      <w:r w:rsidR="002A19FB">
        <w:t>Los Poderes Legislativo, incluida la Auditoría Superior del Estado,</w:t>
      </w:r>
      <w:r w:rsidR="000C6442">
        <w:t xml:space="preserve"> Judicial </w:t>
      </w:r>
      <w:r w:rsidR="002A19FB">
        <w:t xml:space="preserve"> y Ejecutivo del Estado, este último, tanto en la administración pública centralizada como en la paraestatal; los organismos públicos autónomos y los ayuntamientos, incluyendo las dependencias de la administración pública</w:t>
      </w:r>
      <w:r w:rsidR="00D138A8">
        <w:t xml:space="preserve"> municipal centralizada y paraestatal y la sindicatura, deberán entregar antes del término de su función, a las autoridades entrantes, la documentación e información necesaria que permita conocer el ejercicio y funcionamiento de dicho encargo. La legislación regulará el proceso de entrega-recepción de las diferentes dependencias. </w:t>
      </w:r>
      <w:r w:rsidR="00D138A8" w:rsidRPr="00D138A8">
        <w:rPr>
          <w:b/>
        </w:rPr>
        <w:t xml:space="preserve">[Artículo reformado mediante Decreto No. </w:t>
      </w:r>
      <w:r w:rsidR="000C6442">
        <w:rPr>
          <w:b/>
        </w:rPr>
        <w:t>1362-2013 XIII P.E. publicado en el P.O.E. No. 12 del 11 de febrero de 2015</w:t>
      </w:r>
      <w:r w:rsidR="00D138A8" w:rsidRPr="00D138A8">
        <w:rPr>
          <w:b/>
        </w:rPr>
        <w:t xml:space="preserve">]  </w:t>
      </w:r>
      <w:r w:rsidR="002A19FB" w:rsidRPr="00D138A8">
        <w:rPr>
          <w:b/>
        </w:rPr>
        <w:t xml:space="preserve">  </w:t>
      </w:r>
    </w:p>
    <w:p w:rsidR="00D138A8" w:rsidRDefault="0047142A" w:rsidP="004934C2">
      <w:pPr>
        <w:ind w:left="1122"/>
        <w:jc w:val="both"/>
        <w:rPr>
          <w:b/>
        </w:rPr>
      </w:pPr>
      <w:r>
        <w:rPr>
          <w:b/>
        </w:rPr>
        <w:t xml:space="preserve">                       </w:t>
      </w:r>
    </w:p>
    <w:p w:rsidR="00912BA2" w:rsidRDefault="00912BA2" w:rsidP="004934C2">
      <w:pPr>
        <w:ind w:left="1122"/>
        <w:jc w:val="both"/>
        <w:rPr>
          <w:rFonts w:cs="Arial"/>
        </w:rPr>
      </w:pPr>
      <w:r>
        <w:rPr>
          <w:rFonts w:cs="Arial"/>
          <w:b/>
        </w:rPr>
        <w:t xml:space="preserve">ARTÍCULO 165 bis. </w:t>
      </w:r>
      <w:r>
        <w:rPr>
          <w:rFonts w:cs="Arial"/>
        </w:rPr>
        <w:t>Los servidores públicos del Estado, de los municipios, de sus entidades y dependencias, así como de sus administraciones paraestatales y paramunicipales, fideicomisos públicos, instituciones y organismos autónomos, y cualquier otro ente público, recibirán una remuneración adecuada e irrenunciable por el desempeño de su función, empleo, cargo o comisión, que deberá ser proporcional a sus responsabilidades.</w:t>
      </w:r>
    </w:p>
    <w:p w:rsidR="00912BA2" w:rsidRDefault="00912BA2" w:rsidP="004934C2">
      <w:pPr>
        <w:ind w:left="1122"/>
        <w:jc w:val="both"/>
        <w:rPr>
          <w:rFonts w:cs="Arial"/>
        </w:rPr>
      </w:pPr>
    </w:p>
    <w:p w:rsidR="00912BA2" w:rsidRDefault="00912BA2" w:rsidP="004934C2">
      <w:pPr>
        <w:ind w:left="1122"/>
        <w:jc w:val="both"/>
        <w:rPr>
          <w:rFonts w:cs="Arial"/>
        </w:rPr>
      </w:pPr>
      <w:r w:rsidRPr="00912BA2">
        <w:rPr>
          <w:rFonts w:cs="Arial"/>
        </w:rPr>
        <w:t>Dicha remuneración será determinada anual y equitativamente en los presupuestos de egresos correspondiente</w:t>
      </w:r>
      <w:r>
        <w:rPr>
          <w:rFonts w:cs="Arial"/>
        </w:rPr>
        <w:t>s</w:t>
      </w:r>
      <w:r w:rsidR="00BA6C9D">
        <w:rPr>
          <w:rFonts w:cs="Arial"/>
        </w:rPr>
        <w:t>,</w:t>
      </w:r>
      <w:r>
        <w:rPr>
          <w:rFonts w:cs="Arial"/>
        </w:rPr>
        <w:t xml:space="preserve"> bajo las siguientes bases:</w:t>
      </w:r>
    </w:p>
    <w:p w:rsidR="00912BA2" w:rsidRDefault="00912BA2" w:rsidP="004934C2">
      <w:pPr>
        <w:ind w:left="1122"/>
        <w:jc w:val="both"/>
        <w:rPr>
          <w:rFonts w:cs="Arial"/>
        </w:rPr>
      </w:pPr>
    </w:p>
    <w:p w:rsidR="00877D45" w:rsidRDefault="00877D45" w:rsidP="006C1F05">
      <w:pPr>
        <w:numPr>
          <w:ilvl w:val="0"/>
          <w:numId w:val="60"/>
        </w:numPr>
        <w:ind w:left="2268" w:hanging="567"/>
        <w:jc w:val="both"/>
        <w:rPr>
          <w:rFonts w:cs="Arial"/>
        </w:rPr>
      </w:pPr>
      <w:r>
        <w:rPr>
          <w:rFonts w:cs="Arial"/>
        </w:rPr>
        <w:t xml:space="preserve"> </w:t>
      </w:r>
      <w:r>
        <w:rPr>
          <w:rFonts w:cs="Arial"/>
        </w:rPr>
        <w:tab/>
        <w:t>Se considera remuneración o retribución toda percepción en efectivo o en especie, incluyendo dietas, aguinaldos, gratificaciones, premios, recompensas, bonos, estímulos, comisiones, compensaciones y cualquier otra, con excepción de los apoyos y los gastos sujetos a comprobación que sean propios del desarrollo del trabajo y los gastos de viaje en actividades oficiales.</w:t>
      </w:r>
    </w:p>
    <w:p w:rsidR="00877D45" w:rsidRDefault="00877D45" w:rsidP="00877D45">
      <w:pPr>
        <w:ind w:left="2268"/>
        <w:jc w:val="both"/>
        <w:rPr>
          <w:rFonts w:cs="Arial"/>
        </w:rPr>
      </w:pPr>
    </w:p>
    <w:p w:rsidR="00912BA2" w:rsidRDefault="00877D45" w:rsidP="006C1F05">
      <w:pPr>
        <w:numPr>
          <w:ilvl w:val="0"/>
          <w:numId w:val="60"/>
        </w:numPr>
        <w:ind w:left="2268" w:hanging="567"/>
        <w:jc w:val="both"/>
        <w:rPr>
          <w:rFonts w:cs="Arial"/>
        </w:rPr>
      </w:pPr>
      <w:r>
        <w:rPr>
          <w:rFonts w:cs="Arial"/>
        </w:rPr>
        <w:t xml:space="preserve">  </w:t>
      </w:r>
      <w:r>
        <w:rPr>
          <w:rFonts w:cs="Arial"/>
        </w:rPr>
        <w:tab/>
        <w:t>Ningún servidor público podrá recibir remuneración igual o superior al monto máximo autorizado en el presupuesto estatal para la remuneración del Gobernador del Estado; y la remuneración de éste, a su vez no será igual o superior que la del Presidente de la República.</w:t>
      </w:r>
    </w:p>
    <w:p w:rsidR="00877D45" w:rsidRDefault="00877D45" w:rsidP="00877D45">
      <w:pPr>
        <w:pStyle w:val="Prrafodelista"/>
        <w:rPr>
          <w:rFonts w:cs="Arial"/>
        </w:rPr>
      </w:pPr>
    </w:p>
    <w:p w:rsidR="00877D45" w:rsidRDefault="00877D45" w:rsidP="006C1F05">
      <w:pPr>
        <w:numPr>
          <w:ilvl w:val="0"/>
          <w:numId w:val="60"/>
        </w:numPr>
        <w:ind w:left="2268" w:hanging="567"/>
        <w:jc w:val="both"/>
        <w:rPr>
          <w:rFonts w:cs="Arial"/>
        </w:rPr>
      </w:pPr>
      <w:r>
        <w:rPr>
          <w:rFonts w:cs="Arial"/>
        </w:rPr>
        <w:t xml:space="preserve"> </w:t>
      </w:r>
      <w:r>
        <w:rPr>
          <w:rFonts w:cs="Arial"/>
        </w:rPr>
        <w:tab/>
        <w:t>Ningún servidor público podrá tener una remuneración igual o mayor que su superior jerárquico; salvo que el excedente sea consecuencia del desempeño de varios empleos públicos, que su remuneración sea producto de las condiciones generales</w:t>
      </w:r>
      <w:r w:rsidR="00BA6C9D">
        <w:rPr>
          <w:rFonts w:cs="Arial"/>
        </w:rPr>
        <w:t xml:space="preserve"> de trabajo</w:t>
      </w:r>
      <w:r>
        <w:rPr>
          <w:rFonts w:cs="Arial"/>
        </w:rPr>
        <w:t xml:space="preserve">, derivado de un trabajo técnico calificado o por especialización en su función, la suma de dichas retribuciones no deberá exceder la mitad de la remuneración establecida para el  </w:t>
      </w:r>
      <w:r w:rsidR="00BA6C9D">
        <w:rPr>
          <w:rFonts w:cs="Arial"/>
        </w:rPr>
        <w:t>Gobernador del E</w:t>
      </w:r>
      <w:r>
        <w:rPr>
          <w:rFonts w:cs="Arial"/>
        </w:rPr>
        <w:t>stado en el presupuesto correspondiente.</w:t>
      </w:r>
    </w:p>
    <w:p w:rsidR="001324EC" w:rsidRDefault="001324EC" w:rsidP="001324EC">
      <w:pPr>
        <w:pStyle w:val="Prrafodelista"/>
        <w:rPr>
          <w:rFonts w:cs="Arial"/>
        </w:rPr>
      </w:pPr>
    </w:p>
    <w:p w:rsidR="001324EC" w:rsidRDefault="001324EC" w:rsidP="006C1F05">
      <w:pPr>
        <w:numPr>
          <w:ilvl w:val="0"/>
          <w:numId w:val="60"/>
        </w:numPr>
        <w:ind w:left="2268" w:hanging="567"/>
        <w:jc w:val="both"/>
        <w:rPr>
          <w:rFonts w:cs="Arial"/>
        </w:rPr>
      </w:pPr>
      <w:r>
        <w:rPr>
          <w:rFonts w:cs="Arial"/>
        </w:rPr>
        <w:t xml:space="preserve"> </w:t>
      </w:r>
      <w:r>
        <w:rPr>
          <w:rFonts w:cs="Arial"/>
        </w:rPr>
        <w:tab/>
        <w:t>No se concederán ni cubrirán jubilaciones, pensiones o haberes de retiro, ni liquidaciones por servicios prestados</w:t>
      </w:r>
      <w:r w:rsidR="00AD0E12">
        <w:rPr>
          <w:rFonts w:cs="Arial"/>
        </w:rPr>
        <w:t>,</w:t>
      </w:r>
      <w:r>
        <w:rPr>
          <w:rFonts w:cs="Arial"/>
        </w:rPr>
        <w:t xml:space="preserve"> como tampoco préstamos o créditos, sin que éstas se encuentren asignadas por la ley, decreto legislativo, contrato colectivo o condiciones generales de trabajo. Estos conceptos no formarán parte de la remuneración. Quedan excluidos los servicios </w:t>
      </w:r>
      <w:r w:rsidR="00DA6E39">
        <w:rPr>
          <w:rFonts w:cs="Arial"/>
        </w:rPr>
        <w:t xml:space="preserve">de seguridad </w:t>
      </w:r>
      <w:r>
        <w:rPr>
          <w:rFonts w:cs="Arial"/>
        </w:rPr>
        <w:t>que requieran los servidores públicos por razón del cargo desempeñado.</w:t>
      </w:r>
    </w:p>
    <w:p w:rsidR="001324EC" w:rsidRDefault="001324EC" w:rsidP="001324EC">
      <w:pPr>
        <w:pStyle w:val="Prrafodelista"/>
        <w:rPr>
          <w:rFonts w:cs="Arial"/>
        </w:rPr>
      </w:pPr>
    </w:p>
    <w:p w:rsidR="001324EC" w:rsidRDefault="001324EC" w:rsidP="006C1F05">
      <w:pPr>
        <w:numPr>
          <w:ilvl w:val="0"/>
          <w:numId w:val="60"/>
        </w:numPr>
        <w:ind w:left="2268" w:hanging="567"/>
        <w:jc w:val="both"/>
        <w:rPr>
          <w:rFonts w:cs="Arial"/>
        </w:rPr>
      </w:pPr>
      <w:r>
        <w:rPr>
          <w:rFonts w:cs="Arial"/>
        </w:rPr>
        <w:t xml:space="preserve"> </w:t>
      </w:r>
      <w:r>
        <w:rPr>
          <w:rFonts w:cs="Arial"/>
        </w:rPr>
        <w:tab/>
        <w:t xml:space="preserve">Las remuneraciones y sus tabuladores serán públicos, y deberán especificar y diferenciar la totalidad de sus elementos fijos y variables tanto en efectivo como en especie.  </w:t>
      </w:r>
    </w:p>
    <w:p w:rsidR="00912BA2" w:rsidRDefault="00912BA2" w:rsidP="004934C2">
      <w:pPr>
        <w:ind w:left="1122"/>
        <w:jc w:val="both"/>
        <w:rPr>
          <w:rFonts w:cs="Arial"/>
          <w:b/>
        </w:rPr>
      </w:pPr>
    </w:p>
    <w:p w:rsidR="00912BA2" w:rsidRPr="00912BA2" w:rsidRDefault="00912BA2" w:rsidP="00BB271F">
      <w:pPr>
        <w:ind w:left="1122"/>
        <w:jc w:val="both"/>
        <w:rPr>
          <w:rFonts w:cs="Arial"/>
          <w:b/>
        </w:rPr>
      </w:pPr>
      <w:r w:rsidRPr="00912BA2">
        <w:rPr>
          <w:rFonts w:cs="Arial"/>
          <w:b/>
        </w:rPr>
        <w:t>[Artículo adicionado mediante Decreto No. 850-2012 VI P.E. publicado en el P.O.E. No. 2 del 5 de enero de 2013]</w:t>
      </w:r>
    </w:p>
    <w:p w:rsidR="00912BA2" w:rsidRDefault="00912BA2" w:rsidP="00BB271F">
      <w:pPr>
        <w:ind w:left="1122"/>
        <w:jc w:val="both"/>
        <w:rPr>
          <w:rFonts w:cs="Arial"/>
          <w:b/>
        </w:rPr>
      </w:pPr>
    </w:p>
    <w:p w:rsidR="00E104D5" w:rsidRPr="00E57E68" w:rsidRDefault="00E104D5" w:rsidP="00511657">
      <w:pPr>
        <w:ind w:left="1134"/>
        <w:jc w:val="both"/>
        <w:rPr>
          <w:rFonts w:cs="Arial"/>
        </w:rPr>
      </w:pPr>
      <w:r w:rsidRPr="00470DDF">
        <w:rPr>
          <w:rFonts w:cs="Arial"/>
          <w:b/>
        </w:rPr>
        <w:t xml:space="preserve">ARTÍCULO 165 TER. </w:t>
      </w:r>
      <w:r w:rsidRPr="00E57E68">
        <w:rPr>
          <w:rFonts w:cs="Arial"/>
        </w:rPr>
        <w:t xml:space="preserve">El Estado y los municipios no podrán contraer obligaciones o empréstitos sino cuando se destinen a inversiones públicas productivas y a su refinanciamiento o reestructura, mismas que deberán realizarse bajo las mejores condiciones del mercado, inclusive los que contraigan organismos descentralizados, empresas públicas y fideicomisos y, en el caso del Estado, adicionalmente para otorgar garantías respecto al endeudamiento de los municipios. </w:t>
      </w:r>
    </w:p>
    <w:p w:rsidR="00E104D5" w:rsidRPr="00E57E68" w:rsidRDefault="00E104D5" w:rsidP="00511657">
      <w:pPr>
        <w:ind w:left="1134"/>
        <w:jc w:val="both"/>
        <w:rPr>
          <w:rFonts w:cs="Arial"/>
        </w:rPr>
      </w:pPr>
    </w:p>
    <w:p w:rsidR="00E104D5" w:rsidRPr="00E57E68" w:rsidRDefault="00E104D5" w:rsidP="00511657">
      <w:pPr>
        <w:ind w:left="1134"/>
        <w:jc w:val="both"/>
        <w:rPr>
          <w:rFonts w:cs="Arial"/>
        </w:rPr>
      </w:pPr>
      <w:r w:rsidRPr="00E57E68">
        <w:rPr>
          <w:rFonts w:cs="Arial"/>
        </w:rPr>
        <w:t xml:space="preserve">Lo anterior, conforme a las bases que establezca la ley correspondiente, en los términos de lo previsto en esta Constitución, y por los conceptos y hasta por los montos que se aprueben. </w:t>
      </w:r>
    </w:p>
    <w:p w:rsidR="00E104D5" w:rsidRPr="00E57E68" w:rsidRDefault="00E104D5" w:rsidP="00511657">
      <w:pPr>
        <w:ind w:left="1134"/>
        <w:jc w:val="both"/>
        <w:rPr>
          <w:rFonts w:cs="Arial"/>
        </w:rPr>
      </w:pPr>
    </w:p>
    <w:p w:rsidR="00E104D5" w:rsidRPr="00E57E68" w:rsidRDefault="00E104D5" w:rsidP="00511657">
      <w:pPr>
        <w:ind w:left="1134"/>
        <w:jc w:val="both"/>
        <w:rPr>
          <w:rFonts w:cs="Arial"/>
        </w:rPr>
      </w:pPr>
      <w:r w:rsidRPr="00E57E68">
        <w:rPr>
          <w:rFonts w:cs="Arial"/>
        </w:rPr>
        <w:t>Los ejecutivos, estatal y municipales, informarán de su ejercicio al rendir la cuenta pública. En ningún caso se podrán destinar empréstitos para cubrir gasto corriente.</w:t>
      </w:r>
    </w:p>
    <w:p w:rsidR="00E104D5" w:rsidRPr="00E57E68" w:rsidRDefault="00E104D5" w:rsidP="00511657">
      <w:pPr>
        <w:ind w:left="1134"/>
        <w:jc w:val="both"/>
        <w:rPr>
          <w:rFonts w:cs="Arial"/>
        </w:rPr>
      </w:pPr>
    </w:p>
    <w:p w:rsidR="00E104D5" w:rsidRPr="00E57E68" w:rsidRDefault="00E104D5" w:rsidP="00511657">
      <w:pPr>
        <w:ind w:left="1134"/>
        <w:jc w:val="both"/>
        <w:rPr>
          <w:rFonts w:cs="Arial"/>
        </w:rPr>
      </w:pPr>
      <w:r w:rsidRPr="00E57E68">
        <w:rPr>
          <w:rFonts w:cs="Arial"/>
        </w:rPr>
        <w:t>El Congreso del Estado, con el voto de las dos terceras partes de sus miembros presentes, en la contratación de empréstitos y obligaciones,  podrá autorizar los montos máximos para obtener las mejores condiciones del mercado, previo análisis de su destino, capacidad de pago y, en su caso, el otorgamiento de garantía o el establecimiento de la fuente de pago.</w:t>
      </w:r>
    </w:p>
    <w:p w:rsidR="00E104D5" w:rsidRPr="00E57E68" w:rsidRDefault="00E104D5" w:rsidP="00511657">
      <w:pPr>
        <w:ind w:left="1134"/>
        <w:jc w:val="both"/>
        <w:rPr>
          <w:rFonts w:cs="Arial"/>
        </w:rPr>
      </w:pPr>
    </w:p>
    <w:p w:rsidR="00E104D5" w:rsidRPr="00E57E68" w:rsidRDefault="00E104D5" w:rsidP="00511657">
      <w:pPr>
        <w:ind w:left="1134"/>
        <w:jc w:val="both"/>
        <w:rPr>
          <w:rFonts w:cs="Arial"/>
        </w:rPr>
      </w:pPr>
      <w:r w:rsidRPr="00E57E68">
        <w:rPr>
          <w:rFonts w:cs="Arial"/>
        </w:rPr>
        <w:t xml:space="preserve">Sin perjuicio de lo anterior, el Estado y los municipios podrán contratar obligaciones para cubrir sus necesidades de corto plazo, sin rebasar los límites máximos y condiciones que establezca la ley. </w:t>
      </w:r>
    </w:p>
    <w:p w:rsidR="00E104D5" w:rsidRPr="00E57E68" w:rsidRDefault="00E104D5" w:rsidP="00511657">
      <w:pPr>
        <w:ind w:left="1134"/>
        <w:jc w:val="both"/>
        <w:rPr>
          <w:rFonts w:cs="Arial"/>
        </w:rPr>
      </w:pPr>
    </w:p>
    <w:p w:rsidR="0031604E" w:rsidRPr="002F5F43" w:rsidRDefault="0031604E" w:rsidP="0031604E">
      <w:pPr>
        <w:ind w:left="1134"/>
        <w:jc w:val="both"/>
        <w:rPr>
          <w:rFonts w:cs="Arial"/>
          <w:b/>
          <w:color w:val="FF0000"/>
        </w:rPr>
      </w:pPr>
      <w:r w:rsidRPr="00E57E68">
        <w:rPr>
          <w:rFonts w:cs="Arial"/>
        </w:rPr>
        <w:t>Las obligaciones a corto plazo, deberán liquidarse a más tardar tres meses antes del término del periodo de gobierno correspondiente, y no podrán contratarse nuevas obligaciones durante esos últimos tres meses.</w:t>
      </w:r>
      <w:r>
        <w:rPr>
          <w:rFonts w:cs="Arial"/>
        </w:rPr>
        <w:t xml:space="preserve"> </w:t>
      </w:r>
      <w:r w:rsidRPr="002F5F43">
        <w:rPr>
          <w:rFonts w:cs="Arial"/>
          <w:b/>
          <w:color w:val="FF0000"/>
        </w:rPr>
        <w:t xml:space="preserve">[Párrafo que entrará en vigor en la misma fecha </w:t>
      </w:r>
      <w:r>
        <w:rPr>
          <w:rFonts w:cs="Arial"/>
          <w:b/>
          <w:color w:val="FF0000"/>
        </w:rPr>
        <w:t xml:space="preserve">en </w:t>
      </w:r>
      <w:r w:rsidRPr="002F5F43">
        <w:rPr>
          <w:rFonts w:cs="Arial"/>
          <w:b/>
          <w:color w:val="FF0000"/>
        </w:rPr>
        <w:t>que lo hagan las disposiciones establecidas en el Decreto por el que se reforman y adicionan diversas disposiciones de la Constitución Política de los Estados Unidos Mexicanos, en materia de disciplina financiera de las entidades federativas y los municipios, publicado en el Diario Oficial de la Federación del 26 de mayo de 2015, con relación a lo previsto en el artículo Quinto Transitorio de dicho Decreto Federal</w:t>
      </w:r>
      <w:r>
        <w:rPr>
          <w:rFonts w:cs="Arial"/>
          <w:b/>
          <w:color w:val="FF0000"/>
        </w:rPr>
        <w:t xml:space="preserve"> –</w:t>
      </w:r>
      <w:r>
        <w:rPr>
          <w:rFonts w:cs="Arial"/>
          <w:b/>
        </w:rPr>
        <w:t xml:space="preserve"> </w:t>
      </w:r>
      <w:r w:rsidRPr="00735865">
        <w:rPr>
          <w:rFonts w:cs="Arial"/>
          <w:b/>
          <w:color w:val="808080" w:themeColor="background1" w:themeShade="80"/>
        </w:rPr>
        <w:t>Dec. 1403-2016 XV</w:t>
      </w:r>
      <w:r>
        <w:rPr>
          <w:rFonts w:cs="Arial"/>
          <w:b/>
          <w:color w:val="808080" w:themeColor="background1" w:themeShade="80"/>
        </w:rPr>
        <w:t xml:space="preserve"> P.E.</w:t>
      </w:r>
      <w:r w:rsidRPr="00735865">
        <w:rPr>
          <w:rFonts w:cs="Arial"/>
          <w:b/>
          <w:color w:val="808080" w:themeColor="background1" w:themeShade="80"/>
        </w:rPr>
        <w:t xml:space="preserve"> publicado en el P.O.E. No. 52 del 29 de junio de 2016</w:t>
      </w:r>
      <w:r w:rsidRPr="002F5F43">
        <w:rPr>
          <w:rFonts w:cs="Arial"/>
          <w:b/>
          <w:color w:val="FF0000"/>
        </w:rPr>
        <w:t>]</w:t>
      </w:r>
    </w:p>
    <w:p w:rsidR="0031604E" w:rsidRDefault="0031604E" w:rsidP="00BB271F">
      <w:pPr>
        <w:ind w:left="1122"/>
        <w:jc w:val="both"/>
        <w:rPr>
          <w:rFonts w:cs="Arial"/>
          <w:b/>
        </w:rPr>
      </w:pPr>
    </w:p>
    <w:p w:rsidR="00E104D5" w:rsidRDefault="00511657" w:rsidP="00BB271F">
      <w:pPr>
        <w:ind w:left="1122"/>
        <w:jc w:val="both"/>
        <w:rPr>
          <w:rFonts w:cs="Arial"/>
          <w:b/>
        </w:rPr>
      </w:pPr>
      <w:r>
        <w:rPr>
          <w:rFonts w:cs="Arial"/>
          <w:b/>
        </w:rPr>
        <w:t>[Artículo adicionado mediante Decreto No. 951-2015 IX P.E. publicado en el P.O.E. No. 104 del 30 de diciembre de 2015]</w:t>
      </w:r>
    </w:p>
    <w:p w:rsidR="00E104D5" w:rsidRDefault="00E104D5" w:rsidP="00BB271F">
      <w:pPr>
        <w:ind w:left="1122"/>
        <w:jc w:val="both"/>
        <w:rPr>
          <w:rFonts w:cs="Arial"/>
          <w:b/>
        </w:rPr>
      </w:pPr>
    </w:p>
    <w:p w:rsidR="00BB271F" w:rsidRPr="00BB271F" w:rsidRDefault="00BB271F" w:rsidP="00BB271F">
      <w:pPr>
        <w:ind w:left="1122"/>
        <w:jc w:val="both"/>
        <w:rPr>
          <w:rFonts w:eastAsia="Calibri" w:cs="Arial"/>
          <w:b/>
          <w:lang w:eastAsia="en-US"/>
        </w:rPr>
      </w:pPr>
      <w:r w:rsidRPr="00106D7C">
        <w:rPr>
          <w:rFonts w:eastAsia="Calibri" w:cs="Arial"/>
          <w:b/>
          <w:bCs/>
          <w:lang w:eastAsia="en-US"/>
        </w:rPr>
        <w:t xml:space="preserve">ARTÍCULO 166. </w:t>
      </w:r>
      <w:r w:rsidRPr="00E733FB">
        <w:rPr>
          <w:rFonts w:eastAsia="Calibri" w:cs="Arial"/>
          <w:lang w:eastAsia="en-US"/>
        </w:rPr>
        <w:t>El Tribunal Superior de Justicia, el Instituto Estatal Electoral, el Tribunal Estatal Electoral, el Instituto Chihuahuense para la Transparencia y Acceso a la Información Pública y la Comisión Estatal de los Derechos Humanos, por conducto de sus respectivos Presidentes, comunicarán oportunamente al Poder Ejecutivo el proyecto de presupuesto de egresos para cada año fiscal a fin de que, sin modificación alguna, lo presente al Congreso.</w:t>
      </w:r>
      <w:r>
        <w:rPr>
          <w:rFonts w:eastAsia="Calibri" w:cs="Arial"/>
          <w:lang w:eastAsia="en-US"/>
        </w:rPr>
        <w:t xml:space="preserve"> </w:t>
      </w:r>
      <w:r w:rsidRPr="00BB271F">
        <w:rPr>
          <w:rFonts w:eastAsia="Calibri" w:cs="Arial"/>
          <w:b/>
          <w:lang w:eastAsia="en-US"/>
        </w:rPr>
        <w:t>[Artículo reformado mediante Decreto No. 917-2015 II P.O. publicado en el P.O.E. No. 63 del 8 de agosto de 2015]</w:t>
      </w:r>
    </w:p>
    <w:p w:rsidR="00CD24AA" w:rsidRDefault="00CD24AA" w:rsidP="00BB271F">
      <w:pPr>
        <w:ind w:left="1122"/>
        <w:jc w:val="both"/>
        <w:rPr>
          <w:b/>
        </w:rPr>
      </w:pPr>
    </w:p>
    <w:p w:rsidR="004934C2" w:rsidRDefault="004934C2" w:rsidP="00BB271F">
      <w:pPr>
        <w:ind w:left="1122"/>
        <w:jc w:val="both"/>
        <w:rPr>
          <w:b/>
        </w:rPr>
      </w:pPr>
      <w:r>
        <w:rPr>
          <w:b/>
        </w:rPr>
        <w:t>ARTICULO 167.</w:t>
      </w:r>
      <w:r w:rsidR="00244149">
        <w:t xml:space="preserve"> </w:t>
      </w:r>
      <w:r>
        <w:t xml:space="preserve">Cuando estuviere por agotarse alguna asignación en cualquier partida del presupuesto, el </w:t>
      </w:r>
      <w:r w:rsidR="00DE0537">
        <w:t>encargado de las finanzas del Estado,</w:t>
      </w:r>
      <w:r>
        <w:t xml:space="preserve">  deberá da</w:t>
      </w:r>
      <w:r w:rsidR="00DE0537">
        <w:t>r aviso al Gobernador para que e</w:t>
      </w:r>
      <w:r>
        <w:t xml:space="preserve">ste promueva lo conducente. </w:t>
      </w:r>
      <w:r>
        <w:rPr>
          <w:b/>
        </w:rPr>
        <w:t>[Artículo reformado median</w:t>
      </w:r>
      <w:r w:rsidR="00DE0537">
        <w:rPr>
          <w:b/>
        </w:rPr>
        <w:t>te Decreto No. 311-2013 I P.O. publicado en el P.O.E. No. 18 del 4 de marzo de 2015</w:t>
      </w:r>
      <w:r>
        <w:rPr>
          <w:b/>
        </w:rPr>
        <w:t>]</w:t>
      </w:r>
    </w:p>
    <w:p w:rsidR="00244149" w:rsidRDefault="00244149" w:rsidP="00ED68CE">
      <w:pPr>
        <w:ind w:left="1122"/>
        <w:jc w:val="both"/>
        <w:rPr>
          <w:b/>
        </w:rPr>
      </w:pPr>
    </w:p>
    <w:p w:rsidR="0041230E" w:rsidRPr="00CA3056" w:rsidRDefault="004934C2" w:rsidP="00DC1199">
      <w:pPr>
        <w:ind w:left="1122"/>
        <w:jc w:val="both"/>
        <w:rPr>
          <w:b/>
        </w:rPr>
      </w:pPr>
      <w:r>
        <w:rPr>
          <w:b/>
        </w:rPr>
        <w:t>ARTICULO 168.</w:t>
      </w:r>
      <w:r w:rsidR="00971079">
        <w:t xml:space="preserve"> </w:t>
      </w:r>
      <w:r w:rsidR="0041230E">
        <w:t xml:space="preserve">El encargado de las finanzas del Estado y los demás funcionarios y empleados que manejen, recauden o administren fondos públicos, otorgarán garantía suficiente. </w:t>
      </w:r>
      <w:r w:rsidR="0041230E" w:rsidRPr="00CA3056">
        <w:rPr>
          <w:b/>
        </w:rPr>
        <w:t xml:space="preserve">[Artículo </w:t>
      </w:r>
      <w:r w:rsidR="0041230E">
        <w:rPr>
          <w:b/>
        </w:rPr>
        <w:t>reformado</w:t>
      </w:r>
      <w:r w:rsidR="0041230E" w:rsidRPr="00CA3056">
        <w:rPr>
          <w:b/>
        </w:rPr>
        <w:t xml:space="preserve"> mediante Decreto No. 922-07 II P.O. publicado en el P.O.E. No. 37 del 9 de mayo del 2007]</w:t>
      </w:r>
    </w:p>
    <w:p w:rsidR="008F06F2" w:rsidRDefault="008F06F2" w:rsidP="00DC1199">
      <w:pPr>
        <w:ind w:left="1122"/>
        <w:jc w:val="both"/>
        <w:rPr>
          <w:b/>
        </w:rPr>
      </w:pPr>
    </w:p>
    <w:p w:rsidR="00DC1199" w:rsidRPr="00B65735" w:rsidRDefault="00DC1199" w:rsidP="00DC1199">
      <w:pPr>
        <w:ind w:left="1122"/>
        <w:jc w:val="both"/>
        <w:rPr>
          <w:rFonts w:cs="Arial"/>
          <w:b/>
          <w:lang w:val="es-ES_tradnl" w:eastAsia="es-ES_tradnl"/>
        </w:rPr>
      </w:pPr>
      <w:r w:rsidRPr="00A953B1">
        <w:rPr>
          <w:rFonts w:cs="Arial"/>
          <w:lang w:val="es-ES_tradnl" w:eastAsia="es-ES_tradnl"/>
        </w:rPr>
        <w:t>Asimismo, deberán acudir, dentro de los tres meses siguientes a su nombramiento o de haber tomado posesión del cargo público, a los cursos de capacitación, profesionalización y/o certificación que, en su caso, implemente la Auditoría Superior del Estado, a efecto de cumplir con las obligaciones inherentes a su cargo.</w:t>
      </w:r>
      <w:r>
        <w:rPr>
          <w:rFonts w:cs="Arial"/>
          <w:lang w:val="es-ES_tradnl" w:eastAsia="es-ES_tradnl"/>
        </w:rPr>
        <w:t xml:space="preserve"> </w:t>
      </w:r>
      <w:r w:rsidRPr="00B65735">
        <w:rPr>
          <w:rFonts w:cs="Arial"/>
          <w:b/>
          <w:lang w:val="es-ES_tradnl" w:eastAsia="es-ES_tradnl"/>
        </w:rPr>
        <w:t xml:space="preserve">[Párrafo </w:t>
      </w:r>
      <w:r w:rsidR="00B65735" w:rsidRPr="00B65735">
        <w:rPr>
          <w:rFonts w:cs="Arial"/>
          <w:b/>
          <w:lang w:val="es-ES_tradnl" w:eastAsia="es-ES_tradnl"/>
        </w:rPr>
        <w:t>adicionado mediante Decreto No. 910-2015 II P.O. publicado en el P.O.E. No. 98 del 9 de diciembre de 2015]</w:t>
      </w:r>
    </w:p>
    <w:p w:rsidR="00DC1199" w:rsidRPr="00DC1199" w:rsidRDefault="00DC1199" w:rsidP="00DC1199">
      <w:pPr>
        <w:ind w:left="1122"/>
        <w:jc w:val="both"/>
        <w:rPr>
          <w:b/>
          <w:lang w:val="es-ES_tradnl"/>
        </w:rPr>
      </w:pPr>
    </w:p>
    <w:p w:rsidR="0041230E" w:rsidRDefault="004934C2" w:rsidP="00DC1199">
      <w:pPr>
        <w:ind w:left="1122"/>
        <w:jc w:val="both"/>
        <w:rPr>
          <w:b/>
        </w:rPr>
      </w:pPr>
      <w:r>
        <w:rPr>
          <w:b/>
        </w:rPr>
        <w:t>ARTICULO 169.</w:t>
      </w:r>
      <w:r w:rsidR="00244149">
        <w:t xml:space="preserve"> </w:t>
      </w:r>
      <w:r w:rsidR="0041230E">
        <w:t>La ley determinará las atribuciones de la dependencia encargada de las finanzas públicas del Estado.</w:t>
      </w:r>
      <w:r w:rsidR="0041230E">
        <w:rPr>
          <w:b/>
        </w:rPr>
        <w:t xml:space="preserve"> </w:t>
      </w:r>
      <w:r w:rsidR="0041230E" w:rsidRPr="00CA3056">
        <w:rPr>
          <w:b/>
        </w:rPr>
        <w:t>[Art</w:t>
      </w:r>
      <w:r w:rsidR="0041230E">
        <w:rPr>
          <w:b/>
        </w:rPr>
        <w:t>ículo reformado</w:t>
      </w:r>
      <w:r w:rsidR="0041230E" w:rsidRPr="00CA3056">
        <w:rPr>
          <w:b/>
        </w:rPr>
        <w:t xml:space="preserve"> mediante Decreto No. 922-07 II P.O. publicado en el P.O.E. No. 37 del 9 de mayo del 2007]</w:t>
      </w:r>
    </w:p>
    <w:p w:rsidR="00DD78EE" w:rsidRDefault="00DD78EE" w:rsidP="009E7C07">
      <w:pPr>
        <w:ind w:left="1122"/>
        <w:jc w:val="center"/>
        <w:rPr>
          <w:b/>
        </w:rPr>
      </w:pPr>
    </w:p>
    <w:p w:rsidR="009E7C07" w:rsidRDefault="009E7C07" w:rsidP="009E7C07">
      <w:pPr>
        <w:ind w:left="1122"/>
        <w:jc w:val="center"/>
        <w:rPr>
          <w:b/>
        </w:rPr>
      </w:pPr>
      <w:r>
        <w:rPr>
          <w:b/>
        </w:rPr>
        <w:t>CAPÍTULO IV</w:t>
      </w:r>
    </w:p>
    <w:p w:rsidR="009E7C07" w:rsidRPr="009E7C07" w:rsidRDefault="009E7C07" w:rsidP="009E7C07">
      <w:pPr>
        <w:ind w:left="1122"/>
        <w:jc w:val="center"/>
      </w:pPr>
      <w:r w:rsidRPr="009E7C07">
        <w:t>DEL SISTEMA ESTATAL DE FISCALIZACIÓN</w:t>
      </w:r>
    </w:p>
    <w:p w:rsidR="00B5787F" w:rsidRDefault="00761FD9" w:rsidP="00B5787F">
      <w:pPr>
        <w:pStyle w:val="257-02IIPOpublicadoenelPeridicoOficialNo94del23denoviembredel2002"/>
        <w:ind w:left="1122"/>
        <w:jc w:val="center"/>
      </w:pPr>
      <w:r>
        <w:t>[Se reforma la denominación</w:t>
      </w:r>
      <w:r w:rsidR="008464B7">
        <w:t xml:space="preserve"> mediante Decreto No. </w:t>
      </w:r>
      <w:r>
        <w:t>922</w:t>
      </w:r>
      <w:r w:rsidR="008464B7">
        <w:t>-0</w:t>
      </w:r>
      <w:r>
        <w:t>7</w:t>
      </w:r>
      <w:r w:rsidR="008464B7">
        <w:t xml:space="preserve"> II P.O. </w:t>
      </w:r>
    </w:p>
    <w:p w:rsidR="008464B7" w:rsidRDefault="008464B7" w:rsidP="00B5787F">
      <w:pPr>
        <w:pStyle w:val="257-02IIPOpublicadoenelPeridicoOficialNo94del23denoviembredel2002"/>
        <w:ind w:left="1122"/>
        <w:jc w:val="center"/>
      </w:pPr>
      <w:r>
        <w:t>publicado en el P.O.E.</w:t>
      </w:r>
      <w:r w:rsidR="00761FD9">
        <w:t xml:space="preserve"> No. 37 del 9 de mayo del 2007</w:t>
      </w:r>
      <w:r>
        <w:t>]</w:t>
      </w:r>
    </w:p>
    <w:p w:rsidR="009E7C07" w:rsidRPr="008464B7" w:rsidRDefault="009E7C07" w:rsidP="004934C2">
      <w:pPr>
        <w:ind w:left="1122"/>
        <w:jc w:val="both"/>
        <w:rPr>
          <w:b/>
          <w:lang w:val="es-ES_tradnl"/>
        </w:rPr>
      </w:pPr>
    </w:p>
    <w:p w:rsidR="00964A51" w:rsidRPr="004711BA" w:rsidRDefault="00964A51" w:rsidP="00964A51">
      <w:pPr>
        <w:autoSpaceDE w:val="0"/>
        <w:autoSpaceDN w:val="0"/>
        <w:adjustRightInd w:val="0"/>
        <w:ind w:left="1134"/>
        <w:jc w:val="both"/>
        <w:rPr>
          <w:rFonts w:cs="Arial"/>
          <w:color w:val="000000"/>
          <w:lang w:eastAsia="es-MX"/>
        </w:rPr>
      </w:pPr>
      <w:r w:rsidRPr="005D6D2D">
        <w:rPr>
          <w:rFonts w:cs="Arial"/>
          <w:b/>
          <w:bCs/>
          <w:color w:val="000000"/>
          <w:lang w:eastAsia="es-MX"/>
        </w:rPr>
        <w:t>ARTÍCULO 170.</w:t>
      </w:r>
      <w:r w:rsidRPr="004711BA">
        <w:rPr>
          <w:rFonts w:cs="Arial"/>
          <w:bCs/>
          <w:color w:val="000000"/>
          <w:lang w:eastAsia="es-MX"/>
        </w:rPr>
        <w:t xml:space="preserve"> El Sistema Estatal de Fiscalización es el</w:t>
      </w:r>
      <w:r w:rsidRPr="004711BA">
        <w:rPr>
          <w:rFonts w:cs="Arial"/>
          <w:color w:val="000000"/>
          <w:lang w:eastAsia="es-MX"/>
        </w:rPr>
        <w:t xml:space="preserve"> integrado por el Congreso del Estado y su órgano técnico, la Auditoría Superior del Estado, los entes fiscalizables, la información contable y presupuestal, la normatividad y procedimientos. Deberá contribuir al desarrollo permanente en la eficiencia, eficacia, economía y transparencia en el ejercicio de los recursos públicos y la rendición de cuentas. </w:t>
      </w:r>
    </w:p>
    <w:p w:rsidR="00964A51" w:rsidRPr="005D6D2D" w:rsidRDefault="00964A51" w:rsidP="00964A51">
      <w:pPr>
        <w:autoSpaceDE w:val="0"/>
        <w:autoSpaceDN w:val="0"/>
        <w:adjustRightInd w:val="0"/>
        <w:ind w:left="1134"/>
        <w:jc w:val="both"/>
        <w:rPr>
          <w:rFonts w:cs="Arial"/>
          <w:b/>
          <w:color w:val="000000"/>
          <w:lang w:eastAsia="es-MX"/>
        </w:rPr>
      </w:pPr>
    </w:p>
    <w:p w:rsidR="00964A51" w:rsidRPr="005D6D2D" w:rsidRDefault="00964A51" w:rsidP="00964A51">
      <w:pPr>
        <w:ind w:left="1134"/>
        <w:jc w:val="both"/>
        <w:rPr>
          <w:rFonts w:cs="Arial"/>
        </w:rPr>
      </w:pPr>
      <w:r w:rsidRPr="005D6D2D">
        <w:rPr>
          <w:rFonts w:cs="Arial"/>
        </w:rPr>
        <w:t>El Estado vigilará la estabilidad de las finanzas públicas y del sistema financiero, a fin de coadyuvar a generar condiciones favorables para el crecimiento económico y el empleo. El Plan Estatal de Desarrollo y los planes municipales deberán observar dicho principio.</w:t>
      </w:r>
    </w:p>
    <w:p w:rsidR="00964A51" w:rsidRPr="005D6D2D" w:rsidRDefault="00964A51" w:rsidP="00964A51">
      <w:pPr>
        <w:ind w:left="1134"/>
        <w:jc w:val="both"/>
        <w:rPr>
          <w:rFonts w:cs="Arial"/>
        </w:rPr>
      </w:pPr>
    </w:p>
    <w:p w:rsidR="00964A51" w:rsidRPr="005D6D2D" w:rsidRDefault="00964A51" w:rsidP="00D2000D">
      <w:pPr>
        <w:ind w:left="1134"/>
        <w:jc w:val="both"/>
        <w:rPr>
          <w:rFonts w:cs="Arial"/>
        </w:rPr>
      </w:pPr>
      <w:r w:rsidRPr="005D6D2D">
        <w:rPr>
          <w:rFonts w:cs="Arial"/>
        </w:rPr>
        <w:t>La función de fiscalización se desarrollará, inclusive, en materia de deuda pública y su ejercicio.</w:t>
      </w:r>
    </w:p>
    <w:p w:rsidR="00964A51" w:rsidRDefault="00964A51" w:rsidP="00D2000D">
      <w:pPr>
        <w:ind w:left="1134"/>
        <w:jc w:val="both"/>
        <w:rPr>
          <w:b/>
          <w:lang w:val="es-ES_tradnl"/>
        </w:rPr>
      </w:pPr>
    </w:p>
    <w:p w:rsidR="00C76266" w:rsidRPr="004C355B" w:rsidRDefault="00D2000D" w:rsidP="004C355B">
      <w:pPr>
        <w:ind w:left="1134"/>
        <w:jc w:val="both"/>
        <w:rPr>
          <w:rFonts w:cs="Arial"/>
          <w:bCs/>
          <w:lang w:val="es-ES_tradnl" w:eastAsia="es-ES_tradnl"/>
        </w:rPr>
      </w:pPr>
      <w:r w:rsidRPr="00E61C02">
        <w:rPr>
          <w:rFonts w:cs="Arial"/>
          <w:bCs/>
          <w:lang w:val="es-ES_tradnl" w:eastAsia="es-ES_tradnl"/>
        </w:rPr>
        <w:t>La  fiscalización deberá atender a los principios de legalidad,  definitividad, imparcialidad, confiabilidad, transparencia y máxima publicidad de la información gubernamental.</w:t>
      </w:r>
      <w:r w:rsidR="004C355B">
        <w:rPr>
          <w:rFonts w:cs="Arial"/>
          <w:bCs/>
          <w:lang w:val="es-ES_tradnl" w:eastAsia="es-ES_tradnl"/>
        </w:rPr>
        <w:t xml:space="preserve"> </w:t>
      </w:r>
      <w:r w:rsidR="00C76266">
        <w:rPr>
          <w:b/>
          <w:lang w:val="es-ES_tradnl"/>
        </w:rPr>
        <w:t>[Artículo reformado mediante Decreto No. 951-2015 IX P.E. publicado en el P.O.E. No. 104 del 30 de diciembre de 2015]</w:t>
      </w:r>
    </w:p>
    <w:p w:rsidR="00D2000D" w:rsidRPr="00964A51" w:rsidRDefault="00D2000D" w:rsidP="00D2000D">
      <w:pPr>
        <w:ind w:left="1134"/>
        <w:jc w:val="both"/>
        <w:rPr>
          <w:b/>
          <w:lang w:val="es-ES_tradnl"/>
        </w:rPr>
      </w:pPr>
    </w:p>
    <w:p w:rsidR="00131C77" w:rsidRPr="004711BA" w:rsidRDefault="00131C77" w:rsidP="00D2000D">
      <w:pPr>
        <w:autoSpaceDE w:val="0"/>
        <w:autoSpaceDN w:val="0"/>
        <w:adjustRightInd w:val="0"/>
        <w:ind w:left="1134"/>
        <w:jc w:val="both"/>
        <w:rPr>
          <w:rFonts w:cs="Arial"/>
          <w:bCs/>
          <w:color w:val="000000"/>
          <w:lang w:eastAsia="es-MX"/>
        </w:rPr>
      </w:pPr>
      <w:r w:rsidRPr="004711BA">
        <w:rPr>
          <w:rFonts w:cs="Arial"/>
          <w:b/>
          <w:bCs/>
          <w:color w:val="000000"/>
          <w:lang w:eastAsia="es-MX"/>
        </w:rPr>
        <w:t>ARTÍCULO 171.</w:t>
      </w:r>
      <w:r w:rsidRPr="004711BA">
        <w:rPr>
          <w:rFonts w:cs="Arial"/>
          <w:bCs/>
          <w:color w:val="000000"/>
          <w:lang w:eastAsia="es-MX"/>
        </w:rPr>
        <w:t xml:space="preserve"> </w:t>
      </w:r>
      <w:r w:rsidRPr="004711BA">
        <w:rPr>
          <w:rFonts w:cs="Arial"/>
          <w:color w:val="000000"/>
          <w:lang w:eastAsia="es-MX"/>
        </w:rPr>
        <w:t xml:space="preserve">La cuenta pública será </w:t>
      </w:r>
      <w:r w:rsidRPr="004711BA">
        <w:rPr>
          <w:rFonts w:cs="Arial"/>
          <w:bCs/>
          <w:color w:val="000000"/>
          <w:lang w:eastAsia="es-MX"/>
        </w:rPr>
        <w:t xml:space="preserve">anual y deberá presentarse para su fiscalización </w:t>
      </w:r>
      <w:r w:rsidRPr="004711BA">
        <w:rPr>
          <w:rFonts w:cs="Arial"/>
          <w:bCs/>
          <w:lang w:eastAsia="es-MX"/>
        </w:rPr>
        <w:t xml:space="preserve">ante el Congreso, </w:t>
      </w:r>
      <w:r w:rsidRPr="004711BA">
        <w:rPr>
          <w:rFonts w:cs="Arial"/>
          <w:bCs/>
          <w:color w:val="000000"/>
          <w:lang w:eastAsia="es-MX"/>
        </w:rPr>
        <w:t>en los siguientes términos:</w:t>
      </w:r>
    </w:p>
    <w:p w:rsidR="00131C77" w:rsidRPr="004711BA" w:rsidRDefault="00131C77" w:rsidP="00D2000D">
      <w:pPr>
        <w:autoSpaceDE w:val="0"/>
        <w:autoSpaceDN w:val="0"/>
        <w:adjustRightInd w:val="0"/>
        <w:ind w:left="1134"/>
        <w:jc w:val="both"/>
        <w:rPr>
          <w:rFonts w:cs="Arial"/>
          <w:bCs/>
          <w:color w:val="000000"/>
          <w:lang w:eastAsia="es-MX"/>
        </w:rPr>
      </w:pPr>
    </w:p>
    <w:p w:rsidR="00131C77" w:rsidRPr="004711BA" w:rsidRDefault="00AC7AEA" w:rsidP="006C1F05">
      <w:pPr>
        <w:numPr>
          <w:ilvl w:val="0"/>
          <w:numId w:val="63"/>
        </w:numPr>
        <w:autoSpaceDE w:val="0"/>
        <w:autoSpaceDN w:val="0"/>
        <w:adjustRightInd w:val="0"/>
        <w:ind w:left="2268" w:hanging="567"/>
        <w:jc w:val="both"/>
        <w:rPr>
          <w:rFonts w:cs="Arial"/>
          <w:color w:val="000000"/>
          <w:lang w:eastAsia="es-MX"/>
        </w:rPr>
      </w:pPr>
      <w:r>
        <w:rPr>
          <w:rFonts w:cs="Arial"/>
          <w:color w:val="000000"/>
          <w:lang w:eastAsia="es-MX"/>
        </w:rPr>
        <w:t xml:space="preserve"> </w:t>
      </w:r>
      <w:r>
        <w:rPr>
          <w:rFonts w:cs="Arial"/>
          <w:color w:val="000000"/>
          <w:lang w:eastAsia="es-MX"/>
        </w:rPr>
        <w:tab/>
      </w:r>
      <w:r w:rsidR="00131C77" w:rsidRPr="004711BA">
        <w:rPr>
          <w:rFonts w:cs="Arial"/>
          <w:color w:val="000000"/>
          <w:lang w:eastAsia="es-MX"/>
        </w:rPr>
        <w:t xml:space="preserve">La cuenta pública estatal dentro de los dos meses posteriores a la terminación del ejercicio fiscal, y deberá integrar los estados financieros, contables y presupuestales de los tres Poderes, de los organismos autónomos por disposición constitucional y de las entidades de la administración pública paraestatal. </w:t>
      </w:r>
    </w:p>
    <w:p w:rsidR="00131C77" w:rsidRPr="004711BA" w:rsidRDefault="00131C77" w:rsidP="00AC7AEA">
      <w:pPr>
        <w:autoSpaceDE w:val="0"/>
        <w:autoSpaceDN w:val="0"/>
        <w:adjustRightInd w:val="0"/>
        <w:ind w:left="2268" w:hanging="567"/>
        <w:jc w:val="both"/>
        <w:rPr>
          <w:rFonts w:cs="Arial"/>
          <w:color w:val="000000"/>
          <w:lang w:eastAsia="es-MX"/>
        </w:rPr>
      </w:pPr>
    </w:p>
    <w:p w:rsidR="00131C77" w:rsidRPr="004711BA" w:rsidRDefault="00AC7AEA" w:rsidP="006C1F05">
      <w:pPr>
        <w:numPr>
          <w:ilvl w:val="0"/>
          <w:numId w:val="63"/>
        </w:numPr>
        <w:autoSpaceDE w:val="0"/>
        <w:autoSpaceDN w:val="0"/>
        <w:adjustRightInd w:val="0"/>
        <w:ind w:left="2268" w:hanging="567"/>
        <w:jc w:val="both"/>
        <w:rPr>
          <w:rFonts w:cs="Arial"/>
          <w:color w:val="000000"/>
          <w:lang w:eastAsia="es-MX"/>
        </w:rPr>
      </w:pPr>
      <w:r>
        <w:rPr>
          <w:rFonts w:cs="Arial"/>
          <w:color w:val="000000"/>
          <w:lang w:eastAsia="es-MX"/>
        </w:rPr>
        <w:t xml:space="preserve"> </w:t>
      </w:r>
      <w:r>
        <w:rPr>
          <w:rFonts w:cs="Arial"/>
          <w:color w:val="000000"/>
          <w:lang w:eastAsia="es-MX"/>
        </w:rPr>
        <w:tab/>
      </w:r>
      <w:r w:rsidR="00131C77" w:rsidRPr="004711BA">
        <w:rPr>
          <w:rFonts w:cs="Arial"/>
          <w:color w:val="000000"/>
          <w:lang w:eastAsia="es-MX"/>
        </w:rPr>
        <w:t>La cuenta pública municipal dentro del mes siguiente a la terminación del ejercicio fiscal, e integrará los estados financieros, contables y presupuestales de la administración pública municipal y paramunicipal.</w:t>
      </w:r>
    </w:p>
    <w:p w:rsidR="00131C77" w:rsidRPr="004711BA" w:rsidRDefault="00131C77" w:rsidP="00AC7AEA">
      <w:pPr>
        <w:autoSpaceDE w:val="0"/>
        <w:autoSpaceDN w:val="0"/>
        <w:adjustRightInd w:val="0"/>
        <w:ind w:left="1134"/>
        <w:jc w:val="both"/>
        <w:rPr>
          <w:rFonts w:cs="Arial"/>
          <w:color w:val="000000"/>
          <w:lang w:eastAsia="es-MX"/>
        </w:rPr>
      </w:pPr>
    </w:p>
    <w:p w:rsidR="00131C77" w:rsidRPr="004711BA" w:rsidRDefault="00131C77" w:rsidP="00AC7AEA">
      <w:pPr>
        <w:autoSpaceDE w:val="0"/>
        <w:autoSpaceDN w:val="0"/>
        <w:adjustRightInd w:val="0"/>
        <w:ind w:left="1134"/>
        <w:jc w:val="both"/>
        <w:rPr>
          <w:rFonts w:cs="Arial"/>
          <w:bCs/>
          <w:color w:val="000000"/>
          <w:lang w:val="es-ES_tradnl" w:eastAsia="es-ES_tradnl"/>
        </w:rPr>
      </w:pPr>
      <w:r w:rsidRPr="004711BA">
        <w:rPr>
          <w:rFonts w:cs="Arial"/>
          <w:bCs/>
          <w:color w:val="000000"/>
          <w:lang w:val="es-ES_tradnl" w:eastAsia="es-ES_tradnl"/>
        </w:rPr>
        <w:t>Sin perjuicio de lo dispuesto, el Gobierno del Estado y los Municipios presentarán informes financieros trimestrales dentro del mes siguiente al cierre del período correspondiente.</w:t>
      </w:r>
    </w:p>
    <w:p w:rsidR="00131C77" w:rsidRPr="004711BA" w:rsidRDefault="00131C77" w:rsidP="00AC7AEA">
      <w:pPr>
        <w:ind w:left="1134"/>
        <w:jc w:val="both"/>
        <w:rPr>
          <w:rFonts w:cs="Arial"/>
          <w:lang w:val="es-ES_tradnl" w:eastAsia="es-ES_tradnl"/>
        </w:rPr>
      </w:pPr>
    </w:p>
    <w:p w:rsidR="00131C77" w:rsidRPr="004711BA" w:rsidRDefault="00131C77" w:rsidP="00AC7AEA">
      <w:pPr>
        <w:ind w:left="1134"/>
        <w:jc w:val="both"/>
        <w:rPr>
          <w:rFonts w:cs="Arial"/>
          <w:bCs/>
          <w:color w:val="000000"/>
          <w:lang w:val="es-ES_tradnl" w:eastAsia="es-ES_tradnl"/>
        </w:rPr>
      </w:pPr>
      <w:r w:rsidRPr="004711BA">
        <w:rPr>
          <w:rFonts w:cs="Arial"/>
          <w:bCs/>
          <w:color w:val="000000"/>
          <w:lang w:val="es-ES_tradnl" w:eastAsia="es-ES_tradnl"/>
        </w:rPr>
        <w:t>Los informes financieros trimestrales del Gobierno del Estado integrarán la información contable, cuya desagregación contemple los estados de situación financiera, de movimientos de ingresos y egresos y los que correspondan a resultados de operación.</w:t>
      </w:r>
    </w:p>
    <w:p w:rsidR="00131C77" w:rsidRPr="004711BA" w:rsidRDefault="00131C77" w:rsidP="00AC7AEA">
      <w:pPr>
        <w:autoSpaceDE w:val="0"/>
        <w:autoSpaceDN w:val="0"/>
        <w:adjustRightInd w:val="0"/>
        <w:ind w:left="1134"/>
        <w:jc w:val="both"/>
        <w:rPr>
          <w:rFonts w:cs="Arial"/>
          <w:bCs/>
          <w:color w:val="000000"/>
          <w:lang w:val="es-ES_tradnl" w:eastAsia="es-ES_tradnl"/>
        </w:rPr>
      </w:pPr>
    </w:p>
    <w:p w:rsidR="004934C2" w:rsidRPr="004C355B" w:rsidRDefault="00131C77" w:rsidP="004C355B">
      <w:pPr>
        <w:autoSpaceDE w:val="0"/>
        <w:autoSpaceDN w:val="0"/>
        <w:adjustRightInd w:val="0"/>
        <w:ind w:left="1134"/>
        <w:jc w:val="both"/>
        <w:rPr>
          <w:rFonts w:cs="Arial"/>
          <w:color w:val="000000"/>
          <w:lang w:val="es-ES_tradnl" w:eastAsia="es-ES_tradnl"/>
        </w:rPr>
      </w:pPr>
      <w:r w:rsidRPr="004711BA">
        <w:rPr>
          <w:rFonts w:cs="Arial"/>
          <w:bCs/>
          <w:color w:val="000000"/>
          <w:lang w:val="es-ES_tradnl" w:eastAsia="es-ES_tradnl"/>
        </w:rPr>
        <w:t xml:space="preserve">Los informes financieros trimestrales de los municipios integrarán la información presupuestaria, cuya desagregación contemple el estado analítico de egresos, administrativo, económico y funcional. </w:t>
      </w:r>
      <w:r w:rsidR="00A610A2">
        <w:rPr>
          <w:b/>
          <w:lang w:val="es-ES_tradnl"/>
        </w:rPr>
        <w:t>[Artículo reformado mediante Decreto No. 910-2015 II P.O. publicado en el P.O.E. No. 98 del 9 de diciembre de 2015]</w:t>
      </w:r>
    </w:p>
    <w:p w:rsidR="008E5D9D" w:rsidRDefault="008E5D9D" w:rsidP="000341B9">
      <w:pPr>
        <w:ind w:left="1122"/>
        <w:jc w:val="both"/>
        <w:rPr>
          <w:b/>
        </w:rPr>
      </w:pPr>
    </w:p>
    <w:p w:rsidR="000341B9" w:rsidRPr="006457D3" w:rsidRDefault="000341B9" w:rsidP="000341B9">
      <w:pPr>
        <w:autoSpaceDE w:val="0"/>
        <w:autoSpaceDN w:val="0"/>
        <w:adjustRightInd w:val="0"/>
        <w:ind w:left="1122"/>
        <w:jc w:val="both"/>
        <w:rPr>
          <w:rFonts w:cs="Arial"/>
          <w:color w:val="000000"/>
          <w:lang w:eastAsia="es-MX"/>
        </w:rPr>
      </w:pPr>
      <w:r w:rsidRPr="005D6D2D">
        <w:rPr>
          <w:rFonts w:cs="Arial"/>
          <w:b/>
          <w:bCs/>
          <w:color w:val="000000"/>
          <w:lang w:eastAsia="es-MX"/>
        </w:rPr>
        <w:t xml:space="preserve">ARTÍCULO 172. </w:t>
      </w:r>
      <w:r w:rsidRPr="006457D3">
        <w:rPr>
          <w:rFonts w:cs="Arial"/>
          <w:color w:val="000000"/>
          <w:lang w:eastAsia="es-MX"/>
        </w:rPr>
        <w:t>La cuenta pública deberá fiscalizarse en los plazos y términos que establezca la Ley.</w:t>
      </w:r>
    </w:p>
    <w:p w:rsidR="000341B9" w:rsidRPr="006457D3" w:rsidRDefault="000341B9" w:rsidP="000341B9">
      <w:pPr>
        <w:autoSpaceDE w:val="0"/>
        <w:autoSpaceDN w:val="0"/>
        <w:adjustRightInd w:val="0"/>
        <w:ind w:left="1122"/>
        <w:jc w:val="both"/>
        <w:rPr>
          <w:rFonts w:cs="Arial"/>
          <w:color w:val="000000"/>
          <w:lang w:eastAsia="es-MX"/>
        </w:rPr>
      </w:pPr>
    </w:p>
    <w:p w:rsidR="000341B9" w:rsidRPr="006457D3" w:rsidRDefault="000341B9" w:rsidP="000341B9">
      <w:pPr>
        <w:widowControl w:val="0"/>
        <w:ind w:left="1122" w:right="120"/>
        <w:jc w:val="both"/>
        <w:rPr>
          <w:rFonts w:eastAsia="Cambria" w:cs="Arial"/>
          <w:lang w:eastAsia="es-MX"/>
        </w:rPr>
      </w:pPr>
      <w:r w:rsidRPr="006457D3">
        <w:rPr>
          <w:rFonts w:eastAsia="Cambria" w:cs="Arial"/>
          <w:lang w:eastAsia="es-MX"/>
        </w:rPr>
        <w:t>La falta de cumplimiento de este precepto será causa grave de responsabilidad.</w:t>
      </w:r>
    </w:p>
    <w:p w:rsidR="000341B9" w:rsidRPr="006457D3" w:rsidRDefault="000341B9" w:rsidP="000341B9">
      <w:pPr>
        <w:ind w:left="1122"/>
        <w:jc w:val="both"/>
        <w:rPr>
          <w:rFonts w:cs="Arial"/>
          <w:lang w:eastAsia="es-ES_tradnl"/>
        </w:rPr>
      </w:pPr>
    </w:p>
    <w:p w:rsidR="007B75EE" w:rsidRPr="004C355B" w:rsidRDefault="000341B9" w:rsidP="004C355B">
      <w:pPr>
        <w:ind w:left="1122"/>
        <w:jc w:val="both"/>
        <w:rPr>
          <w:rFonts w:cs="Arial"/>
          <w:lang w:eastAsia="es-ES_tradnl"/>
        </w:rPr>
      </w:pPr>
      <w:r w:rsidRPr="006457D3">
        <w:rPr>
          <w:rFonts w:cs="Arial"/>
          <w:lang w:eastAsia="es-ES_tradnl"/>
        </w:rPr>
        <w:t>Se deroga.</w:t>
      </w:r>
      <w:r w:rsidR="004C355B">
        <w:rPr>
          <w:rFonts w:cs="Arial"/>
          <w:lang w:eastAsia="es-ES_tradnl"/>
        </w:rPr>
        <w:t xml:space="preserve"> </w:t>
      </w:r>
      <w:r>
        <w:rPr>
          <w:b/>
        </w:rPr>
        <w:t>[Artículo reformado mediante Decreto No. 910-2015 I</w:t>
      </w:r>
      <w:r w:rsidR="00750718">
        <w:rPr>
          <w:b/>
        </w:rPr>
        <w:t>I</w:t>
      </w:r>
      <w:r>
        <w:rPr>
          <w:b/>
        </w:rPr>
        <w:t xml:space="preserve"> P.O. publicado en el P.O.E. No. 98 del 9 de diciembre</w:t>
      </w:r>
      <w:r w:rsidR="00ED23A6">
        <w:rPr>
          <w:b/>
        </w:rPr>
        <w:t xml:space="preserve"> de 2015</w:t>
      </w:r>
      <w:r>
        <w:rPr>
          <w:b/>
        </w:rPr>
        <w:t>]</w:t>
      </w:r>
    </w:p>
    <w:p w:rsidR="00871C5F" w:rsidRDefault="00871C5F" w:rsidP="000341B9">
      <w:pPr>
        <w:ind w:left="1122"/>
        <w:jc w:val="both"/>
        <w:rPr>
          <w:b/>
        </w:rPr>
      </w:pPr>
    </w:p>
    <w:p w:rsidR="004934C2" w:rsidRPr="00060373" w:rsidRDefault="009E7C07" w:rsidP="000341B9">
      <w:pPr>
        <w:ind w:left="1122"/>
        <w:jc w:val="center"/>
      </w:pPr>
      <w:r>
        <w:rPr>
          <w:b/>
        </w:rPr>
        <w:t xml:space="preserve">CAPITULO </w:t>
      </w:r>
      <w:r w:rsidR="004934C2" w:rsidRPr="00060373">
        <w:rPr>
          <w:b/>
        </w:rPr>
        <w:t>V</w:t>
      </w:r>
    </w:p>
    <w:p w:rsidR="004934C2" w:rsidRDefault="004934C2" w:rsidP="004934C2">
      <w:pPr>
        <w:ind w:left="1122"/>
        <w:jc w:val="center"/>
        <w:rPr>
          <w:sz w:val="22"/>
        </w:rPr>
      </w:pPr>
      <w:r w:rsidRPr="00060373">
        <w:t>DEL DESARROLLO SUSTENTABLE</w:t>
      </w:r>
      <w:r>
        <w:rPr>
          <w:sz w:val="22"/>
        </w:rPr>
        <w:t xml:space="preserve"> </w:t>
      </w:r>
    </w:p>
    <w:p w:rsidR="00DB1913" w:rsidRDefault="0061041F" w:rsidP="00DB1913">
      <w:pPr>
        <w:ind w:left="1122"/>
        <w:jc w:val="center"/>
        <w:rPr>
          <w:b/>
          <w:bCs/>
        </w:rPr>
      </w:pPr>
      <w:r>
        <w:rPr>
          <w:b/>
          <w:bCs/>
        </w:rPr>
        <w:t xml:space="preserve">[Capítulo que pasa de ser el IV al Capítulo V mediante Decreto No. 922-07 II P.O. </w:t>
      </w:r>
    </w:p>
    <w:p w:rsidR="0061041F" w:rsidRDefault="0061041F" w:rsidP="00DB1913">
      <w:pPr>
        <w:ind w:left="1122"/>
        <w:jc w:val="center"/>
        <w:rPr>
          <w:b/>
          <w:bCs/>
        </w:rPr>
      </w:pPr>
      <w:r>
        <w:rPr>
          <w:b/>
          <w:bCs/>
        </w:rPr>
        <w:t>publicado en el P.O.E. No. 37 del 9 de mayo del 2007]</w:t>
      </w:r>
    </w:p>
    <w:p w:rsidR="004934C2" w:rsidRPr="0061041F" w:rsidRDefault="004934C2" w:rsidP="004934C2">
      <w:pPr>
        <w:pStyle w:val="257-02IIPOpublicadoenelPeridicoOficialNo94del23denoviembredel2002"/>
        <w:ind w:left="1122"/>
        <w:rPr>
          <w:lang w:val="es-MX"/>
        </w:rPr>
      </w:pPr>
    </w:p>
    <w:p w:rsidR="004934C2" w:rsidRDefault="004934C2" w:rsidP="004934C2">
      <w:pPr>
        <w:ind w:left="1122"/>
        <w:jc w:val="both"/>
      </w:pPr>
      <w:r>
        <w:rPr>
          <w:b/>
        </w:rPr>
        <w:t>ARTICULO 173.</w:t>
      </w:r>
      <w:r w:rsidR="00244149">
        <w:t xml:space="preserve"> </w:t>
      </w:r>
      <w:r>
        <w:t>En el diseño de las políticas públicas, el Gobierno del Estado y los municipios, procurarán que los criterios que las guíen consideren el aprovechamiento sustentable en el uso de los recursos naturales, a efecto de que se respete la integridad funcional y las capacidades de carga de los ecosistemas de los que forman parte dichos recursos por períodos definidos.</w:t>
      </w:r>
    </w:p>
    <w:p w:rsidR="004934C2" w:rsidRDefault="004934C2" w:rsidP="004934C2">
      <w:pPr>
        <w:ind w:left="1122"/>
        <w:jc w:val="both"/>
      </w:pPr>
    </w:p>
    <w:p w:rsidR="004934C2" w:rsidRDefault="004934C2" w:rsidP="004934C2">
      <w:pPr>
        <w:ind w:left="1122"/>
        <w:jc w:val="both"/>
        <w:rPr>
          <w:b/>
          <w:bCs/>
        </w:rPr>
      </w:pPr>
      <w:r>
        <w:t xml:space="preserve">Asimismo, los diversos proyectos de obra pública, en cualquiera de los órdenes de Gobierno, deberán garantizar, entre otras cosas, que el desarrollo sea integral y sustentable; que los mismos sean evaluables mediante criterios de carácter ambiental, económico y social, que tiendan a mejorar la calidad de vida  y la productividad de las personas; que consideren medidas apropiadas de preservación del equilibrio ecológico, protección del ambiente y aprovechamiento de recursos naturales, de manera que no se comprometa la satisfacción de las necesidades de las generaciones futuras. </w:t>
      </w:r>
    </w:p>
    <w:p w:rsidR="00B40428" w:rsidRDefault="00B40428" w:rsidP="004934C2">
      <w:pPr>
        <w:ind w:left="1122"/>
        <w:jc w:val="center"/>
        <w:rPr>
          <w:b/>
          <w:bCs/>
        </w:rPr>
      </w:pPr>
    </w:p>
    <w:p w:rsidR="007112D9" w:rsidRDefault="007112D9" w:rsidP="004934C2">
      <w:pPr>
        <w:ind w:left="1122"/>
        <w:jc w:val="center"/>
        <w:rPr>
          <w:b/>
          <w:bCs/>
        </w:rPr>
      </w:pPr>
    </w:p>
    <w:p w:rsidR="007112D9" w:rsidRDefault="007112D9" w:rsidP="004934C2">
      <w:pPr>
        <w:ind w:left="1122"/>
        <w:jc w:val="center"/>
        <w:rPr>
          <w:b/>
          <w:bCs/>
        </w:rPr>
      </w:pPr>
    </w:p>
    <w:p w:rsidR="007112D9" w:rsidRDefault="007112D9" w:rsidP="004934C2">
      <w:pPr>
        <w:ind w:left="1122"/>
        <w:jc w:val="center"/>
        <w:rPr>
          <w:b/>
          <w:bCs/>
        </w:rPr>
      </w:pPr>
    </w:p>
    <w:p w:rsidR="007112D9" w:rsidRDefault="007112D9" w:rsidP="004934C2">
      <w:pPr>
        <w:ind w:left="1122"/>
        <w:jc w:val="center"/>
        <w:rPr>
          <w:b/>
          <w:bCs/>
        </w:rPr>
      </w:pPr>
    </w:p>
    <w:p w:rsidR="007112D9" w:rsidRDefault="007112D9" w:rsidP="004934C2">
      <w:pPr>
        <w:ind w:left="1122"/>
        <w:jc w:val="center"/>
        <w:rPr>
          <w:b/>
          <w:bCs/>
        </w:rPr>
      </w:pPr>
    </w:p>
    <w:p w:rsidR="007112D9" w:rsidRDefault="007112D9" w:rsidP="004934C2">
      <w:pPr>
        <w:ind w:left="1122"/>
        <w:jc w:val="center"/>
        <w:rPr>
          <w:b/>
          <w:bCs/>
        </w:rPr>
      </w:pPr>
    </w:p>
    <w:p w:rsidR="004934C2" w:rsidRPr="00060373" w:rsidRDefault="004934C2" w:rsidP="004934C2">
      <w:pPr>
        <w:ind w:left="1122"/>
        <w:jc w:val="center"/>
      </w:pPr>
      <w:r w:rsidRPr="00060373">
        <w:rPr>
          <w:b/>
          <w:bCs/>
        </w:rPr>
        <w:t>CAPÍTULO V</w:t>
      </w:r>
      <w:r w:rsidR="009E7C07">
        <w:rPr>
          <w:b/>
          <w:bCs/>
        </w:rPr>
        <w:t>I</w:t>
      </w:r>
    </w:p>
    <w:p w:rsidR="004934C2" w:rsidRPr="00060373" w:rsidRDefault="004934C2" w:rsidP="004934C2">
      <w:pPr>
        <w:ind w:left="1122"/>
        <w:jc w:val="center"/>
      </w:pPr>
      <w:r w:rsidRPr="00060373">
        <w:t xml:space="preserve">DE </w:t>
      </w:r>
      <w:smartTag w:uri="urn:schemas-microsoft-com:office:smarttags" w:element="PersonName">
        <w:smartTagPr>
          <w:attr w:name="ProductID" w:val="LA ASOCIACIￓN PARA"/>
        </w:smartTagPr>
        <w:r w:rsidRPr="00060373">
          <w:t>LA ASOCIACIÓN PARA</w:t>
        </w:r>
      </w:smartTag>
      <w:r w:rsidRPr="00060373">
        <w:t xml:space="preserve"> EL TRABAJO Y DE </w:t>
      </w:r>
      <w:smartTag w:uri="urn:schemas-microsoft-com:office:smarttags" w:element="PersonName">
        <w:smartTagPr>
          <w:attr w:name="ProductID" w:val="LA PREVISIￓN SOCIAL"/>
        </w:smartTagPr>
        <w:r w:rsidRPr="00060373">
          <w:t>LA PREVISIÓN SOCIAL</w:t>
        </w:r>
      </w:smartTag>
    </w:p>
    <w:p w:rsidR="00DB1913" w:rsidRDefault="0061041F" w:rsidP="00DB1913">
      <w:pPr>
        <w:ind w:left="1122"/>
        <w:jc w:val="center"/>
        <w:rPr>
          <w:b/>
          <w:bCs/>
        </w:rPr>
      </w:pPr>
      <w:r>
        <w:rPr>
          <w:b/>
          <w:bCs/>
        </w:rPr>
        <w:t xml:space="preserve">[Capítulo que pasa de ser el V al Capítulo VI mediante Decreto No. 922-07 II P.O. </w:t>
      </w:r>
    </w:p>
    <w:p w:rsidR="0061041F" w:rsidRDefault="0061041F" w:rsidP="00DB1913">
      <w:pPr>
        <w:ind w:left="1122"/>
        <w:jc w:val="center"/>
        <w:rPr>
          <w:b/>
          <w:bCs/>
        </w:rPr>
      </w:pPr>
      <w:r>
        <w:rPr>
          <w:b/>
          <w:bCs/>
        </w:rPr>
        <w:t>publicado en el P.O.E. No. 37 del 9 de mayo del 2007]</w:t>
      </w:r>
    </w:p>
    <w:p w:rsidR="004934C2" w:rsidRPr="00ED68CE" w:rsidRDefault="004934C2" w:rsidP="004934C2">
      <w:pPr>
        <w:ind w:left="1122"/>
        <w:jc w:val="both"/>
      </w:pPr>
    </w:p>
    <w:p w:rsidR="004934C2" w:rsidRDefault="004934C2" w:rsidP="004934C2">
      <w:pPr>
        <w:ind w:left="1122"/>
        <w:jc w:val="both"/>
      </w:pPr>
      <w:r>
        <w:rPr>
          <w:b/>
        </w:rPr>
        <w:t>ARTICULO 174.</w:t>
      </w:r>
      <w:r w:rsidR="002D539F">
        <w:t xml:space="preserve"> </w:t>
      </w:r>
      <w:r>
        <w:t>El Estado reconoce personalidad jurídica a las uniones profesionales que se establezcan y a las agrupaciones que formen los obreros y patronos para la protección de sus respectivos intereses, con las condiciones y requisitos  que para el goce de dicha prerrogativa se exijan  en la ley correspondiente y en la reglamentaria del trabajo.</w:t>
      </w:r>
    </w:p>
    <w:p w:rsidR="004934C2" w:rsidRDefault="004934C2" w:rsidP="004934C2">
      <w:pPr>
        <w:ind w:left="1122"/>
        <w:jc w:val="both"/>
        <w:rPr>
          <w:b/>
        </w:rPr>
      </w:pPr>
    </w:p>
    <w:p w:rsidR="004934C2" w:rsidRDefault="004934C2" w:rsidP="004934C2">
      <w:pPr>
        <w:ind w:left="1122"/>
        <w:jc w:val="both"/>
      </w:pPr>
      <w:r>
        <w:rPr>
          <w:b/>
        </w:rPr>
        <w:t>ARTICULO 175.</w:t>
      </w:r>
      <w:r w:rsidR="00244149">
        <w:t xml:space="preserve"> </w:t>
      </w:r>
      <w:r>
        <w:t>La ley castigará severamente toda concentración o acaparamiento de artículos de consumo necesario, aún cuando no sean de primera necesidad, y todo negocio, servicio al público, acto, procedimiento o combinación que provoquen directa o indirectamente un alza artificial en los precios; pudiendo en cualquier tiempo el Ejecutivo, sin necesidad de autorización especial, nombrar comisiones que investiguen los hechos prohibidos en este artículo y las maniobras de los acaparadores o manipuladores, los cuales, al haber sospechas de su responsabilidad, serán consignados a las autoridades judiciales.</w:t>
      </w:r>
    </w:p>
    <w:p w:rsidR="004934C2" w:rsidRDefault="004934C2" w:rsidP="004934C2">
      <w:pPr>
        <w:ind w:left="1122"/>
        <w:jc w:val="both"/>
      </w:pPr>
    </w:p>
    <w:p w:rsidR="004934C2" w:rsidRDefault="004934C2" w:rsidP="004934C2">
      <w:pPr>
        <w:ind w:left="1122"/>
        <w:jc w:val="both"/>
      </w:pPr>
      <w:r>
        <w:t xml:space="preserve">No se considerarán comprendidos en esta prohibición los actos que ejecutaren las asociaciones de trabajadores o de productores, para los fines, en los términos y bajo las condiciones que expresan los párrafos tercero y cuarto del artículo 28 de </w:t>
      </w:r>
      <w:smartTag w:uri="urn:schemas-microsoft-com:office:smarttags" w:element="PersonName">
        <w:smartTagPr>
          <w:attr w:name="ProductID" w:val="la Constituci￳n General."/>
        </w:smartTagPr>
        <w:r>
          <w:t>la Constitución General.</w:t>
        </w:r>
      </w:smartTag>
      <w:r>
        <w:t xml:space="preserve"> </w:t>
      </w:r>
    </w:p>
    <w:p w:rsidR="004934C2" w:rsidRDefault="004934C2" w:rsidP="004934C2">
      <w:pPr>
        <w:ind w:left="1122"/>
        <w:jc w:val="both"/>
      </w:pPr>
    </w:p>
    <w:p w:rsidR="004934C2" w:rsidRDefault="004934C2" w:rsidP="004934C2">
      <w:pPr>
        <w:ind w:left="1122"/>
        <w:jc w:val="both"/>
      </w:pPr>
      <w:r>
        <w:rPr>
          <w:b/>
        </w:rPr>
        <w:t>ARTICULO 176.</w:t>
      </w:r>
      <w:r>
        <w:t xml:space="preserve"> Los bienes que constituyan el patrimonio de la familia serán inalienables, no podrán  sujetarse a gravámenes reales ni embargos, y serán transmisibles por herencia, con simplificación del procedimiento de los juicios sucesorios.  La ley determinará los bienes que deban constituirlo, su valor máximo, las personas en cuyo beneficio se establezca y los requisitos de su Constitución, ampliación, reducción o extinción.</w:t>
      </w:r>
    </w:p>
    <w:p w:rsidR="004934C2" w:rsidRDefault="004934C2" w:rsidP="004934C2">
      <w:pPr>
        <w:ind w:left="1122"/>
        <w:jc w:val="both"/>
      </w:pPr>
    </w:p>
    <w:p w:rsidR="004934C2" w:rsidRDefault="004934C2" w:rsidP="004934C2">
      <w:pPr>
        <w:ind w:left="1122"/>
        <w:jc w:val="both"/>
      </w:pPr>
      <w:r>
        <w:t xml:space="preserve">La ley fijará la extensión del patrimonio de familia, así en cuanto a su objeto, determinando los demás bienes que deban formarlo y su valor total máximo, como respecto de las otras personas en cuyo beneficio se establezca, los requisitos para constituirlo y todo lo demás concerniente a esta materia. </w:t>
      </w:r>
    </w:p>
    <w:p w:rsidR="004934C2" w:rsidRDefault="004934C2" w:rsidP="004934C2">
      <w:pPr>
        <w:ind w:left="1122"/>
        <w:jc w:val="both"/>
        <w:rPr>
          <w:b/>
        </w:rPr>
      </w:pPr>
    </w:p>
    <w:p w:rsidR="004934C2" w:rsidRDefault="004934C2" w:rsidP="004934C2">
      <w:pPr>
        <w:ind w:left="1122"/>
        <w:jc w:val="both"/>
      </w:pPr>
      <w:r>
        <w:rPr>
          <w:b/>
        </w:rPr>
        <w:t>ARTICULO 177.</w:t>
      </w:r>
      <w:r w:rsidR="00244149">
        <w:t xml:space="preserve"> </w:t>
      </w:r>
      <w:r>
        <w:t>En tiempos de carestía de los artículos de primera necesidad, el Congreso podrá decretar la apertura de establecimientos en donde aquellos se expendan al precio de costo, fijando el tiempo durante el cual deban operar los expendios, cuya organización y vigilancia se dejarán a cargo del Ejecutivo.</w:t>
      </w:r>
    </w:p>
    <w:p w:rsidR="00846B94" w:rsidRDefault="00846B94" w:rsidP="004C355B">
      <w:pPr>
        <w:jc w:val="both"/>
      </w:pPr>
    </w:p>
    <w:p w:rsidR="003C1243" w:rsidRPr="007354E7" w:rsidRDefault="003C1243" w:rsidP="003C1243">
      <w:pPr>
        <w:spacing w:line="240" w:lineRule="atLeast"/>
        <w:ind w:left="1123"/>
        <w:jc w:val="center"/>
        <w:rPr>
          <w:rFonts w:cs="Arial"/>
          <w:b/>
          <w:sz w:val="24"/>
          <w:szCs w:val="24"/>
          <w:lang w:val="es-ES_tradnl"/>
        </w:rPr>
      </w:pPr>
      <w:r w:rsidRPr="007354E7">
        <w:rPr>
          <w:rFonts w:cs="Arial"/>
          <w:b/>
          <w:sz w:val="24"/>
          <w:szCs w:val="24"/>
          <w:lang w:val="es-ES_tradnl"/>
        </w:rPr>
        <w:t>TITULO XIII</w:t>
      </w:r>
    </w:p>
    <w:p w:rsidR="009804A9" w:rsidRDefault="003C1243" w:rsidP="003C1243">
      <w:pPr>
        <w:spacing w:line="240" w:lineRule="atLeast"/>
        <w:ind w:left="1123"/>
        <w:jc w:val="center"/>
        <w:rPr>
          <w:rFonts w:cs="Arial"/>
          <w:sz w:val="22"/>
          <w:szCs w:val="22"/>
          <w:lang w:val="es-ES_tradnl"/>
        </w:rPr>
      </w:pPr>
      <w:r w:rsidRPr="007354E7">
        <w:rPr>
          <w:rFonts w:cs="Arial"/>
          <w:sz w:val="22"/>
          <w:szCs w:val="22"/>
          <w:lang w:val="es-ES_tradnl"/>
        </w:rPr>
        <w:t xml:space="preserve">DE </w:t>
      </w:r>
      <w:smartTag w:uri="urn:schemas-microsoft-com:office:smarttags" w:element="PersonName">
        <w:smartTagPr>
          <w:attr w:name="ProductID" w:val="LA RESPONSABILIDAD DE"/>
        </w:smartTagPr>
        <w:r w:rsidRPr="007354E7">
          <w:rPr>
            <w:rFonts w:cs="Arial"/>
            <w:sz w:val="22"/>
            <w:szCs w:val="22"/>
            <w:lang w:val="es-ES_tradnl"/>
          </w:rPr>
          <w:t>LA RESPONSABILIDAD DE</w:t>
        </w:r>
      </w:smartTag>
      <w:r w:rsidRPr="007354E7">
        <w:rPr>
          <w:rFonts w:cs="Arial"/>
          <w:sz w:val="22"/>
          <w:szCs w:val="22"/>
          <w:lang w:val="es-ES_tradnl"/>
        </w:rPr>
        <w:t xml:space="preserve"> LOS SERVIDORES PÚBLICOS </w:t>
      </w:r>
    </w:p>
    <w:p w:rsidR="003C1243" w:rsidRPr="007354E7" w:rsidRDefault="003C1243" w:rsidP="003C1243">
      <w:pPr>
        <w:spacing w:line="240" w:lineRule="atLeast"/>
        <w:ind w:left="1123"/>
        <w:jc w:val="center"/>
        <w:rPr>
          <w:rFonts w:cs="Arial"/>
          <w:sz w:val="22"/>
          <w:szCs w:val="22"/>
          <w:lang w:val="es-ES_tradnl"/>
        </w:rPr>
      </w:pPr>
      <w:r w:rsidRPr="007354E7">
        <w:rPr>
          <w:rFonts w:cs="Arial"/>
          <w:sz w:val="22"/>
          <w:szCs w:val="22"/>
          <w:lang w:val="es-ES_tradnl"/>
        </w:rPr>
        <w:t>Y PATRIMONIAL DEL ESTADO</w:t>
      </w:r>
    </w:p>
    <w:p w:rsidR="00B5787F" w:rsidRDefault="003C1243" w:rsidP="00B5787F">
      <w:pPr>
        <w:spacing w:line="240" w:lineRule="atLeast"/>
        <w:ind w:left="1123"/>
        <w:jc w:val="center"/>
        <w:rPr>
          <w:rFonts w:cs="Arial"/>
          <w:b/>
          <w:lang w:val="es-ES_tradnl"/>
        </w:rPr>
      </w:pPr>
      <w:r w:rsidRPr="003C1243">
        <w:rPr>
          <w:rFonts w:cs="Arial"/>
          <w:b/>
          <w:lang w:val="es-ES_tradnl"/>
        </w:rPr>
        <w:t>[Título modificado mediante Decreto No. 756-03 VIII P.E. publicado</w:t>
      </w:r>
    </w:p>
    <w:p w:rsidR="003C1243" w:rsidRPr="003C1243" w:rsidRDefault="003C1243" w:rsidP="00B5787F">
      <w:pPr>
        <w:spacing w:line="240" w:lineRule="atLeast"/>
        <w:ind w:left="1123"/>
        <w:jc w:val="center"/>
        <w:rPr>
          <w:rFonts w:cs="Arial"/>
          <w:b/>
          <w:lang w:val="es-ES_tradnl"/>
        </w:rPr>
      </w:pPr>
      <w:r w:rsidRPr="003C1243">
        <w:rPr>
          <w:rFonts w:cs="Arial"/>
          <w:b/>
          <w:lang w:val="es-ES_tradnl"/>
        </w:rPr>
        <w:t xml:space="preserve">en el </w:t>
      </w:r>
      <w:r w:rsidR="00863E68">
        <w:rPr>
          <w:rFonts w:cs="Arial"/>
          <w:b/>
          <w:lang w:val="es-ES_tradnl"/>
        </w:rPr>
        <w:t>P.O.E.</w:t>
      </w:r>
      <w:r w:rsidRPr="003C1243">
        <w:rPr>
          <w:rFonts w:cs="Arial"/>
          <w:b/>
          <w:lang w:val="es-ES_tradnl"/>
        </w:rPr>
        <w:t xml:space="preserve"> No. 87 del 30 de octubre del 2004]</w:t>
      </w:r>
    </w:p>
    <w:p w:rsidR="003C1243" w:rsidRDefault="003C1243" w:rsidP="003C1243">
      <w:pPr>
        <w:spacing w:line="240" w:lineRule="atLeast"/>
        <w:ind w:left="1123"/>
        <w:jc w:val="both"/>
        <w:rPr>
          <w:rFonts w:cs="Arial"/>
          <w:lang w:val="es-ES_tradnl"/>
        </w:rPr>
      </w:pPr>
    </w:p>
    <w:p w:rsidR="003C1243" w:rsidRDefault="003C1243" w:rsidP="00153B5D">
      <w:pPr>
        <w:pStyle w:val="Textoindependiente"/>
        <w:spacing w:after="0" w:line="240" w:lineRule="atLeast"/>
        <w:ind w:left="1123"/>
        <w:jc w:val="both"/>
        <w:rPr>
          <w:rFonts w:cs="Arial"/>
        </w:rPr>
      </w:pPr>
      <w:r w:rsidRPr="003C1243">
        <w:rPr>
          <w:rFonts w:cs="Arial"/>
          <w:b/>
        </w:rPr>
        <w:t xml:space="preserve">ARTICULO 178. </w:t>
      </w:r>
      <w:r>
        <w:rPr>
          <w:rFonts w:cs="Arial"/>
        </w:rPr>
        <w:t>Para los efectos de las resp</w:t>
      </w:r>
      <w:r w:rsidR="0093617F">
        <w:rPr>
          <w:rFonts w:cs="Arial"/>
        </w:rPr>
        <w:t>onsabilidades a que alude este t</w:t>
      </w:r>
      <w:r>
        <w:rPr>
          <w:rFonts w:cs="Arial"/>
        </w:rPr>
        <w:t>ítulo, son servidores públicos todos los f</w:t>
      </w:r>
      <w:r w:rsidR="0093617F">
        <w:rPr>
          <w:rFonts w:cs="Arial"/>
        </w:rPr>
        <w:t>uncionarios y empleados de los P</w:t>
      </w:r>
      <w:r>
        <w:rPr>
          <w:rFonts w:cs="Arial"/>
        </w:rPr>
        <w:t xml:space="preserve">oderes Legislativo, Ejecutivo y Judicial del Estado, de los </w:t>
      </w:r>
      <w:r w:rsidR="0093617F">
        <w:rPr>
          <w:rFonts w:cs="Arial"/>
        </w:rPr>
        <w:t>Organismos Autónomos, de los Municipios, de los Organismos D</w:t>
      </w:r>
      <w:r>
        <w:rPr>
          <w:rFonts w:cs="Arial"/>
        </w:rPr>
        <w:t>escentralizados y en general, a toda persona que desempeñe en las entidades mencionadas un empleo, cargo o comisión de cualquier naturaleza, ya sea que su designación tenga origen en un proceso de elección popular, en un nombramiento o en un contrato.</w:t>
      </w:r>
      <w:r w:rsidR="0093617F">
        <w:rPr>
          <w:rFonts w:cs="Arial"/>
        </w:rPr>
        <w:t xml:space="preserve"> </w:t>
      </w:r>
      <w:r w:rsidR="0093617F">
        <w:rPr>
          <w:b/>
        </w:rPr>
        <w:t>[</w:t>
      </w:r>
      <w:r w:rsidR="004C355B">
        <w:rPr>
          <w:b/>
        </w:rPr>
        <w:t>Párrafo</w:t>
      </w:r>
      <w:r w:rsidR="0093617F">
        <w:rPr>
          <w:b/>
        </w:rPr>
        <w:t xml:space="preserve"> reformado mediante Decreto No. 224-05 publicado en el </w:t>
      </w:r>
      <w:r w:rsidR="00863E68">
        <w:rPr>
          <w:b/>
        </w:rPr>
        <w:t>P.O.E.</w:t>
      </w:r>
      <w:r w:rsidR="0093617F">
        <w:rPr>
          <w:b/>
        </w:rPr>
        <w:t xml:space="preserve"> No. 73 del 10 de septiembre de 2005]</w:t>
      </w:r>
    </w:p>
    <w:p w:rsidR="003C1243" w:rsidRPr="0093617F" w:rsidRDefault="003C1243" w:rsidP="00153B5D">
      <w:pPr>
        <w:spacing w:line="240" w:lineRule="atLeast"/>
        <w:ind w:left="1123"/>
        <w:jc w:val="both"/>
        <w:rPr>
          <w:rFonts w:cs="Arial"/>
        </w:rPr>
      </w:pPr>
    </w:p>
    <w:p w:rsidR="003C1243" w:rsidRDefault="003C1243" w:rsidP="00153B5D">
      <w:pPr>
        <w:spacing w:line="240" w:lineRule="atLeast"/>
        <w:ind w:left="1123"/>
        <w:jc w:val="both"/>
        <w:rPr>
          <w:rFonts w:cs="Arial"/>
          <w:lang w:val="es-ES_tradnl"/>
        </w:rPr>
      </w:pPr>
      <w:r>
        <w:rPr>
          <w:rFonts w:cs="Arial"/>
          <w:lang w:val="es-ES_tradnl"/>
        </w:rPr>
        <w:t>Los servidores públicos</w:t>
      </w:r>
      <w:r w:rsidR="00880332">
        <w:rPr>
          <w:rFonts w:cs="Arial"/>
          <w:lang w:val="es-ES_tradnl"/>
        </w:rPr>
        <w:t>,</w:t>
      </w:r>
      <w:r>
        <w:rPr>
          <w:rFonts w:cs="Arial"/>
          <w:lang w:val="es-ES_tradnl"/>
        </w:rPr>
        <w:t xml:space="preserve"> en ejercicio de sus funciones, pueden contraer responsabilidad: </w:t>
      </w:r>
    </w:p>
    <w:p w:rsidR="003C1243" w:rsidRDefault="003C1243" w:rsidP="00153B5D">
      <w:pPr>
        <w:spacing w:line="240" w:lineRule="atLeast"/>
        <w:ind w:left="1123"/>
        <w:jc w:val="both"/>
        <w:rPr>
          <w:rFonts w:cs="Arial"/>
          <w:lang w:val="es-ES_tradnl"/>
        </w:rPr>
      </w:pPr>
    </w:p>
    <w:p w:rsidR="003C1243" w:rsidRDefault="00536054" w:rsidP="003C1243">
      <w:pPr>
        <w:spacing w:line="240" w:lineRule="atLeast"/>
        <w:ind w:left="2244" w:hanging="561"/>
        <w:jc w:val="both"/>
        <w:rPr>
          <w:rFonts w:cs="Arial"/>
          <w:lang w:val="es-ES_tradnl"/>
        </w:rPr>
      </w:pPr>
      <w:r>
        <w:rPr>
          <w:rFonts w:cs="Arial"/>
          <w:lang w:val="es-ES_tradnl"/>
        </w:rPr>
        <w:t>I.</w:t>
      </w:r>
      <w:r w:rsidR="003C1243">
        <w:rPr>
          <w:rFonts w:cs="Arial"/>
          <w:lang w:val="es-ES_tradnl"/>
        </w:rPr>
        <w:t xml:space="preserve"> </w:t>
      </w:r>
      <w:r w:rsidR="003C1243">
        <w:rPr>
          <w:rFonts w:cs="Arial"/>
          <w:lang w:val="es-ES_tradnl"/>
        </w:rPr>
        <w:tab/>
        <w:t xml:space="preserve">Penal, por la comisión de delitos; </w:t>
      </w:r>
    </w:p>
    <w:p w:rsidR="003C1243" w:rsidRDefault="003C1243" w:rsidP="003C1243">
      <w:pPr>
        <w:spacing w:line="240" w:lineRule="atLeast"/>
        <w:ind w:left="2244" w:hanging="561"/>
        <w:jc w:val="both"/>
        <w:rPr>
          <w:rFonts w:cs="Arial"/>
          <w:lang w:val="es-ES_tradnl"/>
        </w:rPr>
      </w:pPr>
    </w:p>
    <w:p w:rsidR="003C1243" w:rsidRDefault="00536054" w:rsidP="003C1243">
      <w:pPr>
        <w:spacing w:line="240" w:lineRule="atLeast"/>
        <w:ind w:left="2244" w:hanging="561"/>
        <w:jc w:val="both"/>
        <w:rPr>
          <w:rFonts w:cs="Arial"/>
          <w:lang w:val="es-ES_tradnl"/>
        </w:rPr>
      </w:pPr>
      <w:r>
        <w:rPr>
          <w:rFonts w:cs="Arial"/>
          <w:lang w:val="es-ES_tradnl"/>
        </w:rPr>
        <w:t>II.</w:t>
      </w:r>
      <w:r w:rsidR="003C1243">
        <w:rPr>
          <w:rFonts w:cs="Arial"/>
          <w:lang w:val="es-ES_tradnl"/>
        </w:rPr>
        <w:t xml:space="preserve"> </w:t>
      </w:r>
      <w:r w:rsidR="003C1243">
        <w:rPr>
          <w:rFonts w:cs="Arial"/>
          <w:lang w:val="es-ES_tradnl"/>
        </w:rPr>
        <w:tab/>
        <w:t>Administrativa, por la realización de actos u omisiones que afecten la legalidad, honradez, lealtad, imparcialidad y eficiencia que deban observar en el desempeño de sus empleos, cargos o comisiones;</w:t>
      </w:r>
    </w:p>
    <w:p w:rsidR="00877EFB" w:rsidRDefault="00877EFB" w:rsidP="003C1243">
      <w:pPr>
        <w:spacing w:line="240" w:lineRule="atLeast"/>
        <w:ind w:left="2244" w:hanging="561"/>
        <w:jc w:val="both"/>
        <w:rPr>
          <w:rFonts w:cs="Arial"/>
          <w:lang w:val="es-ES_tradnl"/>
        </w:rPr>
      </w:pPr>
    </w:p>
    <w:p w:rsidR="00877EFB" w:rsidRPr="00877EFB" w:rsidRDefault="00877EFB" w:rsidP="00877EFB">
      <w:pPr>
        <w:ind w:left="2268"/>
        <w:jc w:val="both"/>
        <w:rPr>
          <w:rFonts w:cs="Arial"/>
          <w:b/>
        </w:rPr>
      </w:pPr>
      <w:r w:rsidRPr="003C7180">
        <w:rPr>
          <w:rFonts w:cs="Arial"/>
        </w:rPr>
        <w:t xml:space="preserve">Asimismo, serán responsables por el manejo indebido de los recursos públicos obtenidos por medio de deuda pública, sin perjuicio de que, en su caso, proceda la denuncia penal correspondiente. </w:t>
      </w:r>
      <w:r w:rsidRPr="00877EFB">
        <w:rPr>
          <w:rFonts w:cs="Arial"/>
          <w:b/>
        </w:rPr>
        <w:t>[Párrafo adicionado mediante Decreto No. 951-2015 IX P.E. publicado en el P.O.E. No. 104 del 30 de diciembre de 2015]</w:t>
      </w:r>
    </w:p>
    <w:p w:rsidR="003C1243" w:rsidRPr="00877EFB" w:rsidRDefault="003C1243" w:rsidP="003C1243">
      <w:pPr>
        <w:spacing w:line="240" w:lineRule="atLeast"/>
        <w:ind w:left="2244" w:hanging="561"/>
        <w:jc w:val="both"/>
        <w:rPr>
          <w:rFonts w:cs="Arial"/>
        </w:rPr>
      </w:pPr>
    </w:p>
    <w:p w:rsidR="003C1243" w:rsidRDefault="00536054" w:rsidP="003C1243">
      <w:pPr>
        <w:spacing w:line="240" w:lineRule="atLeast"/>
        <w:ind w:left="2244" w:hanging="561"/>
        <w:jc w:val="both"/>
        <w:rPr>
          <w:rFonts w:cs="Arial"/>
          <w:lang w:val="es-ES_tradnl"/>
        </w:rPr>
      </w:pPr>
      <w:r>
        <w:rPr>
          <w:rFonts w:cs="Arial"/>
          <w:lang w:val="es-ES_tradnl"/>
        </w:rPr>
        <w:t>III.</w:t>
      </w:r>
      <w:r w:rsidR="003C1243">
        <w:rPr>
          <w:rFonts w:cs="Arial"/>
          <w:lang w:val="es-ES_tradnl"/>
        </w:rPr>
        <w:t xml:space="preserve"> </w:t>
      </w:r>
      <w:r w:rsidR="003C1243">
        <w:rPr>
          <w:rFonts w:cs="Arial"/>
          <w:lang w:val="es-ES_tradnl"/>
        </w:rPr>
        <w:tab/>
        <w:t>Oficial, por los actos u omisiones que redunden en perjuicio de los intereses públicos fundamentales o</w:t>
      </w:r>
      <w:r w:rsidR="004C557A">
        <w:rPr>
          <w:rFonts w:cs="Arial"/>
          <w:lang w:val="es-ES_tradnl"/>
        </w:rPr>
        <w:t xml:space="preserve"> de su buen despacho,</w:t>
      </w:r>
      <w:r w:rsidR="003C1243">
        <w:rPr>
          <w:rFonts w:cs="Arial"/>
          <w:lang w:val="es-ES_tradnl"/>
        </w:rPr>
        <w:t xml:space="preserve"> y </w:t>
      </w:r>
    </w:p>
    <w:p w:rsidR="003C1243" w:rsidRDefault="003C1243" w:rsidP="003C1243">
      <w:pPr>
        <w:spacing w:line="240" w:lineRule="atLeast"/>
        <w:ind w:left="2244" w:hanging="561"/>
        <w:jc w:val="both"/>
        <w:rPr>
          <w:rFonts w:cs="Arial"/>
          <w:lang w:val="es-ES_tradnl"/>
        </w:rPr>
      </w:pPr>
    </w:p>
    <w:p w:rsidR="003C1243" w:rsidRDefault="00536054" w:rsidP="003C1243">
      <w:pPr>
        <w:spacing w:line="240" w:lineRule="atLeast"/>
        <w:ind w:left="2244" w:hanging="561"/>
        <w:jc w:val="both"/>
        <w:rPr>
          <w:rFonts w:cs="Arial"/>
          <w:lang w:val="es-ES_tradnl"/>
        </w:rPr>
      </w:pPr>
      <w:r>
        <w:rPr>
          <w:rFonts w:cs="Arial"/>
          <w:lang w:val="es-ES_tradnl"/>
        </w:rPr>
        <w:t>IV.</w:t>
      </w:r>
      <w:r w:rsidR="003C1243">
        <w:rPr>
          <w:rFonts w:cs="Arial"/>
          <w:lang w:val="es-ES_tradnl"/>
        </w:rPr>
        <w:t xml:space="preserve"> </w:t>
      </w:r>
      <w:r w:rsidR="003C1243">
        <w:rPr>
          <w:rFonts w:cs="Arial"/>
          <w:lang w:val="es-ES_tradnl"/>
        </w:rPr>
        <w:tab/>
        <w:t xml:space="preserve">Civil, por los actos u omisiones que lesionen el patrimonio público. </w:t>
      </w:r>
    </w:p>
    <w:p w:rsidR="003C1243" w:rsidRDefault="003C1243" w:rsidP="003C1243">
      <w:pPr>
        <w:spacing w:line="240" w:lineRule="atLeast"/>
        <w:ind w:left="1123"/>
        <w:jc w:val="both"/>
        <w:rPr>
          <w:rFonts w:cs="Arial"/>
          <w:lang w:val="es-ES_tradnl"/>
        </w:rPr>
      </w:pPr>
    </w:p>
    <w:p w:rsidR="003C1243" w:rsidRDefault="003C1243" w:rsidP="003C1243">
      <w:pPr>
        <w:spacing w:line="240" w:lineRule="atLeast"/>
        <w:ind w:left="1123"/>
        <w:jc w:val="both"/>
        <w:rPr>
          <w:rFonts w:cs="Arial"/>
          <w:lang w:val="es-ES_tradnl"/>
        </w:rPr>
      </w:pPr>
      <w:r>
        <w:rPr>
          <w:rFonts w:cs="Arial"/>
          <w:lang w:val="es-ES_tradnl"/>
        </w:rPr>
        <w:t>Los procedimientos para la aplicación de las sanciones que en cada caso correspondan, se tramitaran autónomamente. No podrán imponerse dos veces por una sola conducta, sanciones de la misma naturaleza.</w:t>
      </w:r>
    </w:p>
    <w:p w:rsidR="003C1243" w:rsidRDefault="003C1243" w:rsidP="003C1243">
      <w:pPr>
        <w:spacing w:line="240" w:lineRule="atLeast"/>
        <w:ind w:left="1123"/>
        <w:jc w:val="both"/>
        <w:rPr>
          <w:rFonts w:cs="Arial"/>
          <w:lang w:val="es-ES_tradnl"/>
        </w:rPr>
      </w:pPr>
    </w:p>
    <w:p w:rsidR="003C1243" w:rsidRDefault="002539BB" w:rsidP="00153B5D">
      <w:pPr>
        <w:pStyle w:val="Textoindependiente"/>
        <w:spacing w:after="0" w:line="240" w:lineRule="atLeast"/>
        <w:ind w:left="1123"/>
        <w:jc w:val="both"/>
        <w:rPr>
          <w:rFonts w:cs="Arial"/>
        </w:rPr>
      </w:pPr>
      <w:r>
        <w:rPr>
          <w:rFonts w:cs="Arial"/>
        </w:rPr>
        <w:t>La comisión de</w:t>
      </w:r>
      <w:r w:rsidR="003C1243">
        <w:rPr>
          <w:rFonts w:cs="Arial"/>
        </w:rPr>
        <w:t xml:space="preserve"> delitos comunes por parte de cualquier servidor público, será perseguida y sancionada en los términos de la legislación penal. Esta determinará los casos y las circunstancias en que se deban sancionar por causa de enriquecimiento ilícito a los servidores públicos que durante el tiempo de su encargo o con motivo del mismo, por si o por interpósita persona aumenten sustancialmente su patrimonio, adquiriendo bienes o conduciéndose como dueños de ellos, cuya procedencia lícita no pudiesen justificar, privándolos de la propiedad de los mismos, independientemente de las penas que les correspondan.</w:t>
      </w:r>
    </w:p>
    <w:p w:rsidR="00153B5D" w:rsidRDefault="00153B5D" w:rsidP="00153B5D">
      <w:pPr>
        <w:pStyle w:val="Textoindependiente"/>
        <w:spacing w:after="0" w:line="240" w:lineRule="atLeast"/>
        <w:ind w:left="1123"/>
        <w:jc w:val="both"/>
        <w:rPr>
          <w:rFonts w:cs="Arial"/>
        </w:rPr>
      </w:pPr>
    </w:p>
    <w:p w:rsidR="003C1243" w:rsidRPr="004C355B" w:rsidRDefault="003C1243" w:rsidP="004C355B">
      <w:pPr>
        <w:spacing w:line="240" w:lineRule="atLeast"/>
        <w:ind w:left="1123"/>
        <w:jc w:val="both"/>
        <w:rPr>
          <w:rFonts w:cs="Arial"/>
          <w:lang w:val="es-ES_tradnl"/>
        </w:rPr>
      </w:pPr>
      <w:r>
        <w:rPr>
          <w:rFonts w:cs="Arial"/>
          <w:lang w:val="es-ES_tradnl"/>
        </w:rPr>
        <w:t>Cualquier ciudadano bajo su más estricta responsabilidad y mediante la presentación de elementos de pruebas suficientes, podrá formular denuncia respecto de las conductas a que se refiere este artículo.</w:t>
      </w:r>
      <w:r w:rsidR="004C355B">
        <w:rPr>
          <w:rFonts w:cs="Arial"/>
          <w:lang w:val="es-ES_tradnl"/>
        </w:rPr>
        <w:t xml:space="preserve"> </w:t>
      </w:r>
      <w:r w:rsidR="002539BB" w:rsidRPr="002539BB">
        <w:rPr>
          <w:rFonts w:cs="Arial"/>
          <w:b/>
          <w:lang w:val="es-ES_tradnl"/>
        </w:rPr>
        <w:t>[</w:t>
      </w:r>
      <w:r w:rsidR="004C355B">
        <w:rPr>
          <w:rFonts w:cs="Arial"/>
          <w:b/>
          <w:lang w:val="es-ES_tradnl"/>
        </w:rPr>
        <w:t>Párrafo</w:t>
      </w:r>
      <w:r w:rsidR="002539BB" w:rsidRPr="002539BB">
        <w:rPr>
          <w:rFonts w:cs="Arial"/>
          <w:b/>
          <w:lang w:val="es-ES_tradnl"/>
        </w:rPr>
        <w:t xml:space="preserve"> reformado mediante Decreto No. 403-94 publicado en el P.O.E. No. 79 del 1° de octubre de 1994]</w:t>
      </w:r>
    </w:p>
    <w:p w:rsidR="002539BB" w:rsidRDefault="002539BB" w:rsidP="003C1243">
      <w:pPr>
        <w:spacing w:line="240" w:lineRule="atLeast"/>
        <w:ind w:left="1123"/>
        <w:jc w:val="both"/>
        <w:rPr>
          <w:rFonts w:cs="Arial"/>
          <w:lang w:val="es-ES_tradnl"/>
        </w:rPr>
      </w:pPr>
    </w:p>
    <w:p w:rsidR="004934C2" w:rsidRDefault="003C1243" w:rsidP="00FA0834">
      <w:pPr>
        <w:spacing w:line="240" w:lineRule="atLeast"/>
        <w:ind w:left="1123"/>
        <w:jc w:val="both"/>
        <w:rPr>
          <w:rFonts w:cs="Arial"/>
          <w:b/>
          <w:lang w:val="es-ES_tradnl"/>
        </w:rPr>
      </w:pPr>
      <w:r>
        <w:rPr>
          <w:rFonts w:cs="Arial"/>
          <w:lang w:val="es-ES_tradnl"/>
        </w:rPr>
        <w:t xml:space="preserve">La responsabilidad del Estado por los daños que, con motivo de su actividad administrativa irregular, cause en los bienes o derechos de los particulares, será objetiva y directa. Los particulares tendrán derecho a una indemnización conforme a las bases, límites y procedimientos que establezcan las leyes. </w:t>
      </w:r>
      <w:r w:rsidRPr="003C1243">
        <w:rPr>
          <w:rFonts w:cs="Arial"/>
          <w:b/>
          <w:lang w:val="es-ES_tradnl"/>
        </w:rPr>
        <w:t>[</w:t>
      </w:r>
      <w:r w:rsidR="00501D88">
        <w:rPr>
          <w:rFonts w:cs="Arial"/>
          <w:b/>
          <w:lang w:val="es-ES_tradnl"/>
        </w:rPr>
        <w:t>Último</w:t>
      </w:r>
      <w:r>
        <w:rPr>
          <w:rFonts w:cs="Arial"/>
          <w:b/>
          <w:lang w:val="es-ES_tradnl"/>
        </w:rPr>
        <w:t xml:space="preserve"> párrafo adicionado </w:t>
      </w:r>
      <w:r w:rsidRPr="003C1243">
        <w:rPr>
          <w:rFonts w:cs="Arial"/>
          <w:b/>
          <w:lang w:val="es-ES_tradnl"/>
        </w:rPr>
        <w:t xml:space="preserve">mediante Decreto No. 756-03 VIII P.E. publicado en el </w:t>
      </w:r>
      <w:r w:rsidR="00863E68">
        <w:rPr>
          <w:rFonts w:cs="Arial"/>
          <w:b/>
          <w:lang w:val="es-ES_tradnl"/>
        </w:rPr>
        <w:t>P.O.E.</w:t>
      </w:r>
      <w:r w:rsidRPr="003C1243">
        <w:rPr>
          <w:rFonts w:cs="Arial"/>
          <w:b/>
          <w:lang w:val="es-ES_tradnl"/>
        </w:rPr>
        <w:t xml:space="preserve"> No. 87 del 30 de octubre del 2004]</w:t>
      </w:r>
    </w:p>
    <w:p w:rsidR="00536054" w:rsidRDefault="00536054" w:rsidP="004934C2">
      <w:pPr>
        <w:ind w:left="1122"/>
        <w:jc w:val="both"/>
        <w:rPr>
          <w:b/>
        </w:rPr>
      </w:pPr>
    </w:p>
    <w:p w:rsidR="004934C2" w:rsidRDefault="004934C2" w:rsidP="004934C2">
      <w:pPr>
        <w:ind w:left="1122"/>
        <w:jc w:val="both"/>
      </w:pPr>
      <w:r>
        <w:rPr>
          <w:b/>
        </w:rPr>
        <w:t>ARTICULO 179</w:t>
      </w:r>
      <w:r w:rsidR="00FA0834" w:rsidRPr="00FA0834">
        <w:rPr>
          <w:b/>
        </w:rPr>
        <w:t>.</w:t>
      </w:r>
      <w:r w:rsidR="00FA0834">
        <w:t xml:space="preserve"> </w:t>
      </w:r>
      <w:r>
        <w:t>El fuero se establece para la eficaz  realización de las funciones públicas y no constituye privilegio alguno de carácter personal.  No hay fuero para ningún servidor público en las demandas del orden civil.</w:t>
      </w:r>
    </w:p>
    <w:p w:rsidR="004934C2" w:rsidRDefault="004934C2" w:rsidP="004934C2">
      <w:pPr>
        <w:ind w:left="1122"/>
        <w:jc w:val="both"/>
      </w:pPr>
    </w:p>
    <w:p w:rsidR="004934C2" w:rsidRDefault="004934C2" w:rsidP="004934C2">
      <w:pPr>
        <w:ind w:left="1122"/>
        <w:jc w:val="both"/>
      </w:pPr>
      <w:r>
        <w:t>Tienen fuero:</w:t>
      </w:r>
    </w:p>
    <w:p w:rsidR="004934C2" w:rsidRDefault="004934C2" w:rsidP="004934C2">
      <w:pPr>
        <w:ind w:left="1122"/>
        <w:jc w:val="both"/>
      </w:pPr>
    </w:p>
    <w:p w:rsidR="004934C2" w:rsidRDefault="004934C2" w:rsidP="006C1F05">
      <w:pPr>
        <w:numPr>
          <w:ilvl w:val="0"/>
          <w:numId w:val="32"/>
        </w:numPr>
        <w:tabs>
          <w:tab w:val="clear" w:pos="2403"/>
          <w:tab w:val="num" w:pos="2244"/>
        </w:tabs>
        <w:ind w:left="2244" w:hanging="561"/>
        <w:jc w:val="both"/>
      </w:pPr>
      <w:r>
        <w:t>Del Poder Legislativo, los Diputados al Congreso del Estado;</w:t>
      </w:r>
    </w:p>
    <w:p w:rsidR="004934C2" w:rsidRDefault="004934C2" w:rsidP="00AA45FF">
      <w:pPr>
        <w:tabs>
          <w:tab w:val="num" w:pos="2244"/>
        </w:tabs>
        <w:ind w:left="2244" w:hanging="561"/>
        <w:jc w:val="both"/>
      </w:pPr>
    </w:p>
    <w:p w:rsidR="004934C2" w:rsidRDefault="004934C2" w:rsidP="006C1F05">
      <w:pPr>
        <w:numPr>
          <w:ilvl w:val="0"/>
          <w:numId w:val="32"/>
        </w:numPr>
        <w:tabs>
          <w:tab w:val="clear" w:pos="2403"/>
          <w:tab w:val="num" w:pos="2244"/>
        </w:tabs>
        <w:ind w:left="2244" w:hanging="561"/>
        <w:jc w:val="both"/>
      </w:pPr>
      <w:r>
        <w:t xml:space="preserve">Del Poder Ejecutivo, el Gobernador del Estado, el Secretario General de Gobierno y el </w:t>
      </w:r>
      <w:r w:rsidR="006217C4">
        <w:t>Fiscal General del Estado</w:t>
      </w:r>
      <w:r>
        <w:t xml:space="preserve">; </w:t>
      </w:r>
      <w:r>
        <w:rPr>
          <w:b/>
        </w:rPr>
        <w:t>[Fracción reformada mediante Decreto No.</w:t>
      </w:r>
      <w:r w:rsidR="00D7416F">
        <w:rPr>
          <w:b/>
        </w:rPr>
        <w:t xml:space="preserve"> </w:t>
      </w:r>
      <w:r w:rsidR="006217C4">
        <w:rPr>
          <w:b/>
        </w:rPr>
        <w:t>1141</w:t>
      </w:r>
      <w:r w:rsidR="00D7416F">
        <w:rPr>
          <w:b/>
        </w:rPr>
        <w:t>-</w:t>
      </w:r>
      <w:r w:rsidR="006217C4">
        <w:rPr>
          <w:b/>
        </w:rPr>
        <w:t xml:space="preserve">2010 </w:t>
      </w:r>
      <w:r w:rsidR="000514B7">
        <w:rPr>
          <w:b/>
        </w:rPr>
        <w:t>X</w:t>
      </w:r>
      <w:r w:rsidR="006217C4">
        <w:rPr>
          <w:b/>
        </w:rPr>
        <w:t>I</w:t>
      </w:r>
      <w:r w:rsidR="00D7416F">
        <w:rPr>
          <w:b/>
        </w:rPr>
        <w:t xml:space="preserve">I P.E. </w:t>
      </w:r>
      <w:r>
        <w:rPr>
          <w:b/>
        </w:rPr>
        <w:t xml:space="preserve">publicado en el </w:t>
      </w:r>
      <w:r w:rsidR="00863E68">
        <w:rPr>
          <w:b/>
        </w:rPr>
        <w:t>P.O.E.</w:t>
      </w:r>
      <w:r w:rsidR="006217C4">
        <w:rPr>
          <w:b/>
        </w:rPr>
        <w:t xml:space="preserve"> No. 74 del  15 de septiembre de 2010</w:t>
      </w:r>
      <w:r>
        <w:rPr>
          <w:b/>
        </w:rPr>
        <w:t>]</w:t>
      </w:r>
    </w:p>
    <w:p w:rsidR="004934C2" w:rsidRDefault="004934C2" w:rsidP="00AA45FF">
      <w:pPr>
        <w:tabs>
          <w:tab w:val="num" w:pos="2244"/>
        </w:tabs>
        <w:ind w:left="2244" w:hanging="561"/>
        <w:jc w:val="both"/>
      </w:pPr>
    </w:p>
    <w:p w:rsidR="004934C2" w:rsidRPr="00F36721" w:rsidRDefault="00F36721" w:rsidP="00F36721">
      <w:pPr>
        <w:numPr>
          <w:ilvl w:val="0"/>
          <w:numId w:val="32"/>
        </w:numPr>
        <w:tabs>
          <w:tab w:val="clear" w:pos="2403"/>
        </w:tabs>
        <w:ind w:left="2268" w:hanging="585"/>
        <w:jc w:val="both"/>
      </w:pPr>
      <w:r>
        <w:t xml:space="preserve"> </w:t>
      </w:r>
      <w:r>
        <w:tab/>
      </w:r>
      <w:r w:rsidRPr="00F36721">
        <w:t>Del Poder Judicial, los Magistrados del Tribunal Superior de Justicia, los Consejeros de la Judicatura del Estado y los Jueces de Primera Instancia.</w:t>
      </w:r>
      <w:r>
        <w:t xml:space="preserve"> </w:t>
      </w:r>
      <w:r w:rsidRPr="00F36721">
        <w:rPr>
          <w:b/>
        </w:rPr>
        <w:t>[Fracción reformada mediante Decreto No. 1622-2016 XXII P.E. publicado en el P.O.E. No. 79 del 01 de octubre de 2016]</w:t>
      </w:r>
    </w:p>
    <w:p w:rsidR="00F36721" w:rsidRDefault="00F36721" w:rsidP="00F36721">
      <w:pPr>
        <w:jc w:val="both"/>
      </w:pPr>
    </w:p>
    <w:p w:rsidR="004934C2" w:rsidRDefault="004934C2" w:rsidP="00AA45FF">
      <w:pPr>
        <w:tabs>
          <w:tab w:val="num" w:pos="2244"/>
        </w:tabs>
        <w:ind w:left="2244" w:hanging="561"/>
        <w:jc w:val="both"/>
      </w:pPr>
      <w:r>
        <w:t xml:space="preserve">IV.   </w:t>
      </w:r>
      <w:r>
        <w:tab/>
        <w:t xml:space="preserve">De </w:t>
      </w:r>
      <w:smartTag w:uri="urn:schemas-microsoft-com:office:smarttags" w:element="PersonName">
        <w:smartTagPr>
          <w:attr w:name="ProductID" w:val="la Comisi￳n Estatal"/>
        </w:smartTagPr>
        <w:r>
          <w:t>la Comisión Estatal</w:t>
        </w:r>
      </w:smartTag>
      <w:r>
        <w:t xml:space="preserve"> de Derechos Humanos, su Presidente;</w:t>
      </w:r>
    </w:p>
    <w:p w:rsidR="004934C2" w:rsidRDefault="004934C2" w:rsidP="00AA45FF">
      <w:pPr>
        <w:tabs>
          <w:tab w:val="num" w:pos="2244"/>
        </w:tabs>
        <w:ind w:left="2244" w:hanging="561"/>
        <w:jc w:val="both"/>
      </w:pPr>
    </w:p>
    <w:p w:rsidR="004934C2" w:rsidRDefault="00971079" w:rsidP="00AA45FF">
      <w:pPr>
        <w:tabs>
          <w:tab w:val="num" w:pos="2244"/>
        </w:tabs>
        <w:ind w:left="2244" w:hanging="561"/>
        <w:jc w:val="both"/>
        <w:rPr>
          <w:b/>
        </w:rPr>
      </w:pPr>
      <w:r>
        <w:t>V.</w:t>
      </w:r>
      <w:r>
        <w:tab/>
      </w:r>
      <w:r w:rsidR="00F07EC8">
        <w:t xml:space="preserve">Derogada </w:t>
      </w:r>
      <w:r w:rsidR="00F07EC8" w:rsidRPr="00F07EC8">
        <w:rPr>
          <w:b/>
        </w:rPr>
        <w:t>[Fracci</w:t>
      </w:r>
      <w:r w:rsidR="00F07EC8">
        <w:rPr>
          <w:b/>
        </w:rPr>
        <w:t>ón d</w:t>
      </w:r>
      <w:r w:rsidR="00F07EC8" w:rsidRPr="00F07EC8">
        <w:rPr>
          <w:b/>
        </w:rPr>
        <w:t>erogada mediante Decreto No. 1135-12</w:t>
      </w:r>
      <w:r w:rsidR="00DA70D7">
        <w:rPr>
          <w:b/>
        </w:rPr>
        <w:t xml:space="preserve"> II P.O. publicado en </w:t>
      </w:r>
      <w:r w:rsidR="00F07EC8" w:rsidRPr="00F07EC8">
        <w:rPr>
          <w:b/>
        </w:rPr>
        <w:t>el P.O.E. No. 69 del 28 de agosto de 2013]</w:t>
      </w:r>
    </w:p>
    <w:p w:rsidR="004934C2" w:rsidRDefault="004934C2" w:rsidP="00AA45FF">
      <w:pPr>
        <w:tabs>
          <w:tab w:val="num" w:pos="2244"/>
        </w:tabs>
        <w:ind w:left="2244" w:hanging="561"/>
        <w:jc w:val="both"/>
        <w:rPr>
          <w:b/>
        </w:rPr>
      </w:pPr>
    </w:p>
    <w:p w:rsidR="0093617F" w:rsidRDefault="004934C2" w:rsidP="006C1F05">
      <w:pPr>
        <w:numPr>
          <w:ilvl w:val="0"/>
          <w:numId w:val="49"/>
        </w:numPr>
        <w:tabs>
          <w:tab w:val="clear" w:pos="2403"/>
          <w:tab w:val="num" w:pos="2244"/>
        </w:tabs>
        <w:ind w:left="2244" w:hanging="561"/>
        <w:jc w:val="both"/>
        <w:rPr>
          <w:b/>
        </w:rPr>
      </w:pPr>
      <w:r>
        <w:t xml:space="preserve">Del Instituto Estatal  Electoral, su presidente. </w:t>
      </w:r>
      <w:r>
        <w:rPr>
          <w:b/>
        </w:rPr>
        <w:t xml:space="preserve">[Fracción reformada mediante Decreto 603-97 II D.P. publicado en el </w:t>
      </w:r>
      <w:r w:rsidR="00863E68">
        <w:rPr>
          <w:b/>
        </w:rPr>
        <w:t>P.O.E.</w:t>
      </w:r>
      <w:r>
        <w:rPr>
          <w:b/>
        </w:rPr>
        <w:t xml:space="preserve"> No.</w:t>
      </w:r>
      <w:r w:rsidR="0093617F">
        <w:rPr>
          <w:b/>
        </w:rPr>
        <w:t xml:space="preserve"> 71 del 3 de septiembre de 1997]</w:t>
      </w:r>
    </w:p>
    <w:p w:rsidR="0093617F" w:rsidRDefault="0093617F" w:rsidP="00AA45FF">
      <w:pPr>
        <w:tabs>
          <w:tab w:val="num" w:pos="2244"/>
        </w:tabs>
        <w:ind w:left="2244" w:hanging="561"/>
        <w:jc w:val="both"/>
        <w:rPr>
          <w:b/>
        </w:rPr>
      </w:pPr>
    </w:p>
    <w:p w:rsidR="0093617F" w:rsidRPr="0093617F" w:rsidRDefault="0093617F" w:rsidP="00332914">
      <w:pPr>
        <w:tabs>
          <w:tab w:val="left" w:pos="-6521"/>
        </w:tabs>
        <w:ind w:left="2244" w:hanging="561"/>
        <w:jc w:val="both"/>
      </w:pPr>
      <w:r>
        <w:t>VII.  Del Instituto Chihuahuense para la Transparencia y Acceso a la Información Pública, sus             consejeros.</w:t>
      </w:r>
      <w:r w:rsidRPr="0093617F">
        <w:rPr>
          <w:b/>
        </w:rPr>
        <w:t xml:space="preserve"> </w:t>
      </w:r>
      <w:r>
        <w:rPr>
          <w:b/>
        </w:rPr>
        <w:t xml:space="preserve">[Fracción adicionada mediante Decreto 224-05 II P.O. publicado en el </w:t>
      </w:r>
      <w:r w:rsidR="00863E68">
        <w:rPr>
          <w:b/>
        </w:rPr>
        <w:t>P.O.E.</w:t>
      </w:r>
      <w:r>
        <w:rPr>
          <w:b/>
        </w:rPr>
        <w:t xml:space="preserve"> No. 73 del 10 de septiembre de 2005]</w:t>
      </w:r>
    </w:p>
    <w:p w:rsidR="004934C2" w:rsidRDefault="004934C2" w:rsidP="00AA45FF">
      <w:pPr>
        <w:tabs>
          <w:tab w:val="left" w:pos="2244"/>
        </w:tabs>
        <w:ind w:left="2244" w:hanging="561"/>
        <w:jc w:val="both"/>
        <w:rPr>
          <w:b/>
        </w:rPr>
      </w:pPr>
    </w:p>
    <w:p w:rsidR="004934C2" w:rsidRDefault="004934C2" w:rsidP="004934C2">
      <w:pPr>
        <w:ind w:left="1122"/>
        <w:jc w:val="both"/>
        <w:rPr>
          <w:b/>
        </w:rPr>
      </w:pPr>
      <w:r>
        <w:rPr>
          <w:b/>
        </w:rPr>
        <w:t>ARTICULO 180.</w:t>
      </w:r>
      <w:r w:rsidR="00FA0834">
        <w:t xml:space="preserve"> </w:t>
      </w:r>
      <w:r>
        <w:t xml:space="preserve">La licencia suspende el fuero y demás prerrogativas inherentes al cargo.  Si durante el período de licencia, las autoridades competentes procedieran penalmente contra un servidor público, éste no podrá ocupar nuevamente el cargo a menos que se le decrete libertad por resolución firme. </w:t>
      </w:r>
      <w:r>
        <w:rPr>
          <w:b/>
        </w:rPr>
        <w:t xml:space="preserve">[Artículo reformado mediante Decreto No. 403-94 publicado en el </w:t>
      </w:r>
      <w:r w:rsidR="00863E68">
        <w:rPr>
          <w:b/>
        </w:rPr>
        <w:t>P.O.E.</w:t>
      </w:r>
      <w:r>
        <w:rPr>
          <w:b/>
        </w:rPr>
        <w:t xml:space="preserve"> No. 79 del 1</w:t>
      </w:r>
      <w:r w:rsidR="00090200">
        <w:rPr>
          <w:b/>
        </w:rPr>
        <w:t>º</w:t>
      </w:r>
      <w:r>
        <w:rPr>
          <w:b/>
        </w:rPr>
        <w:t>. de octubre de 1994]</w:t>
      </w:r>
    </w:p>
    <w:p w:rsidR="00D7416F" w:rsidRDefault="00D7416F" w:rsidP="004934C2">
      <w:pPr>
        <w:ind w:left="1122"/>
        <w:jc w:val="both"/>
      </w:pPr>
    </w:p>
    <w:p w:rsidR="00D7416F" w:rsidRDefault="00D7416F" w:rsidP="00D7416F">
      <w:pPr>
        <w:ind w:left="1122"/>
        <w:jc w:val="both"/>
      </w:pPr>
      <w:r>
        <w:rPr>
          <w:b/>
        </w:rPr>
        <w:t>ARTICULO 181.</w:t>
      </w:r>
      <w:r w:rsidR="00FA0834">
        <w:t xml:space="preserve"> </w:t>
      </w:r>
      <w:r>
        <w:t>El Congreso del Estado conocerá mediante juicio político de los actos u omisiones en que incurran los servidores públicos mencionados en el artículo 179, que redunden en perjuicio de los intereses públicos fundamentales o de su buen despacho.  La declaración de culpabilidad se hará por el voto de los dos tercios de los diputados presentes.</w:t>
      </w:r>
    </w:p>
    <w:p w:rsidR="00D7416F" w:rsidRDefault="00D7416F" w:rsidP="00D7416F">
      <w:pPr>
        <w:ind w:left="1122"/>
        <w:jc w:val="both"/>
      </w:pPr>
    </w:p>
    <w:p w:rsidR="00D7416F" w:rsidRDefault="00D7416F" w:rsidP="00D7416F">
      <w:pPr>
        <w:ind w:left="1122"/>
        <w:jc w:val="both"/>
      </w:pPr>
      <w:r>
        <w:t>Las sanciones que se apliquen consistirán en la destitución del servidor público y en su inhabilitación para desempeñar funciones, empleos, cargos o comisiones de cualquier naturale</w:t>
      </w:r>
      <w:r>
        <w:softHyphen/>
        <w:t>za en el servicio público.</w:t>
      </w:r>
    </w:p>
    <w:p w:rsidR="00D7416F" w:rsidRDefault="00D7416F" w:rsidP="00D7416F">
      <w:pPr>
        <w:ind w:left="1122"/>
        <w:jc w:val="both"/>
      </w:pPr>
    </w:p>
    <w:p w:rsidR="00D7416F" w:rsidRDefault="00D7416F" w:rsidP="00D7416F">
      <w:pPr>
        <w:ind w:left="1122"/>
        <w:jc w:val="both"/>
        <w:rPr>
          <w:b/>
        </w:rPr>
      </w:pPr>
      <w:r>
        <w:t xml:space="preserve">No procede el juicio político por la mera expresión de las ideas. </w:t>
      </w:r>
      <w:r>
        <w:rPr>
          <w:b/>
        </w:rPr>
        <w:t xml:space="preserve">[Artículo reformado mediante Decreto No. 403-94 publicado en el </w:t>
      </w:r>
      <w:r w:rsidR="00863E68">
        <w:rPr>
          <w:b/>
        </w:rPr>
        <w:t>P.O.E.</w:t>
      </w:r>
      <w:r>
        <w:rPr>
          <w:b/>
        </w:rPr>
        <w:t xml:space="preserve"> No. 79 del 1</w:t>
      </w:r>
      <w:r w:rsidR="00090200">
        <w:rPr>
          <w:b/>
        </w:rPr>
        <w:t>º</w:t>
      </w:r>
      <w:r>
        <w:rPr>
          <w:b/>
        </w:rPr>
        <w:t>. de octubre de 1994]</w:t>
      </w:r>
    </w:p>
    <w:p w:rsidR="00D7416F" w:rsidRDefault="00D7416F" w:rsidP="00D7416F">
      <w:pPr>
        <w:ind w:left="1122"/>
        <w:jc w:val="both"/>
        <w:rPr>
          <w:b/>
        </w:rPr>
      </w:pPr>
    </w:p>
    <w:p w:rsidR="00D7416F" w:rsidRDefault="00D7416F" w:rsidP="00D7416F">
      <w:pPr>
        <w:ind w:left="1122"/>
        <w:jc w:val="both"/>
        <w:rPr>
          <w:b/>
        </w:rPr>
      </w:pPr>
      <w:r>
        <w:rPr>
          <w:b/>
        </w:rPr>
        <w:t>ARTICULO 182</w:t>
      </w:r>
      <w:r w:rsidR="00FA0834" w:rsidRPr="00FA0834">
        <w:rPr>
          <w:b/>
        </w:rPr>
        <w:t>.</w:t>
      </w:r>
      <w:r w:rsidR="00FA0834">
        <w:t xml:space="preserve"> </w:t>
      </w:r>
      <w:r>
        <w:t xml:space="preserve">El procedimiento de juicio político sólo podrá iniciarse durante el período en que el servidor público desempeñe su cargo y dentro de un año después.  Las sanciones correspondientes se aplicarán en el período no mayor de un año a partir de iniciado el procedimiento. </w:t>
      </w:r>
      <w:r>
        <w:rPr>
          <w:b/>
        </w:rPr>
        <w:t xml:space="preserve">[Artículo reformado mediante Decreto No. 794-83 publicado en el </w:t>
      </w:r>
      <w:r w:rsidR="00863E68">
        <w:rPr>
          <w:b/>
        </w:rPr>
        <w:t>P.O.E.</w:t>
      </w:r>
      <w:r>
        <w:rPr>
          <w:b/>
        </w:rPr>
        <w:t xml:space="preserve"> No.  105 del 31 de diciembre de 1983]</w:t>
      </w:r>
    </w:p>
    <w:p w:rsidR="00D7416F" w:rsidRDefault="00D7416F" w:rsidP="00D7416F">
      <w:pPr>
        <w:ind w:left="1122"/>
        <w:jc w:val="both"/>
        <w:rPr>
          <w:b/>
        </w:rPr>
      </w:pPr>
    </w:p>
    <w:p w:rsidR="00D7416F" w:rsidRDefault="00D7416F" w:rsidP="00D7416F">
      <w:pPr>
        <w:ind w:left="1122"/>
        <w:jc w:val="both"/>
        <w:rPr>
          <w:b/>
        </w:rPr>
      </w:pPr>
      <w:r>
        <w:rPr>
          <w:b/>
        </w:rPr>
        <w:t>ARTICULO 183</w:t>
      </w:r>
      <w:r w:rsidRPr="00FA0834">
        <w:rPr>
          <w:b/>
        </w:rPr>
        <w:t>.</w:t>
      </w:r>
      <w:r w:rsidR="00FA0834">
        <w:t xml:space="preserve"> </w:t>
      </w:r>
      <w:r>
        <w:t>Para proceder penalmente en contra de los servidores públicos que m</w:t>
      </w:r>
      <w:r w:rsidR="00B21CE0">
        <w:t>enciona el artículo 179 por la c</w:t>
      </w:r>
      <w:r>
        <w:t xml:space="preserve">omisión de delitos comunes durante el tiempo de su cargo, el Congreso del Estado declarará por el voto de más de la mitad de los presentes, si ha o no lugar a ejercitar la acción persecutoria correspondiente. </w:t>
      </w:r>
      <w:r>
        <w:rPr>
          <w:b/>
        </w:rPr>
        <w:t xml:space="preserve">[Párrafo reformado mediante Decreto No. 601-88 publicado en el </w:t>
      </w:r>
      <w:r w:rsidR="00863E68">
        <w:rPr>
          <w:b/>
        </w:rPr>
        <w:t>P.O.E.</w:t>
      </w:r>
      <w:r>
        <w:rPr>
          <w:b/>
        </w:rPr>
        <w:t xml:space="preserve"> No. 103 del día 24 de diciembre de 1988]</w:t>
      </w:r>
    </w:p>
    <w:p w:rsidR="00D7416F" w:rsidRDefault="00D7416F" w:rsidP="00D7416F">
      <w:pPr>
        <w:ind w:left="1122"/>
        <w:jc w:val="both"/>
        <w:rPr>
          <w:b/>
        </w:rPr>
      </w:pPr>
    </w:p>
    <w:p w:rsidR="00D7416F" w:rsidRDefault="00D7416F" w:rsidP="00D7416F">
      <w:pPr>
        <w:ind w:left="1122"/>
        <w:jc w:val="both"/>
      </w:pPr>
      <w:r>
        <w:t xml:space="preserve">Si la resolución </w:t>
      </w:r>
      <w:r w:rsidR="00451057">
        <w:t>del Congreso del Estado</w:t>
      </w:r>
      <w:r>
        <w:t xml:space="preserve"> fuese negativa, se suspenderá todo procedimiento ulterior,  pero ello no será obstáculo para que la imputación por la comisión del delito común continúe su curso cuando el inculpado haya concluido el ejercicio de su cargo,  pues la misma no prejuzga los fundamentos de la imputación.</w:t>
      </w:r>
    </w:p>
    <w:p w:rsidR="00D7416F" w:rsidRDefault="00D7416F" w:rsidP="00D7416F">
      <w:pPr>
        <w:ind w:left="1122"/>
        <w:jc w:val="both"/>
      </w:pPr>
    </w:p>
    <w:p w:rsidR="00D7416F" w:rsidRPr="00BE0C18" w:rsidRDefault="00D7416F" w:rsidP="00D7416F">
      <w:pPr>
        <w:ind w:left="1122"/>
        <w:jc w:val="both"/>
        <w:rPr>
          <w:b/>
        </w:rPr>
      </w:pPr>
      <w:r>
        <w:t xml:space="preserve">Si </w:t>
      </w:r>
      <w:r w:rsidR="00451057">
        <w:t xml:space="preserve">el Congreso del Estado </w:t>
      </w:r>
      <w:r>
        <w:t xml:space="preserve"> declara que ha lugar a proceder, el funcionario quedará separado de su cargo y a disposición de las autoridades competentes para que actúen con arreglo a la ley.  Si de acuerdo con ésta se dictase sentencia absolutoria, el inculpado podrá reasumir su cargo.  Si la sentencia fuese condenatoria y se trata de un delito cometido durante el ejercicio de sus funciones, no se concederá al reo la gracia del indulto.  Las sanciones penales se aplicarán de acuerdo a lo dispuesto en la legislación penal y tratándose de delitos  por cuya comisión el autor obtenga un beneficio económico y cause daños y perjuicios patrimoniales, deberán graduarse de acuerdo con el logro obtenido y con la necesidad de satisfacer los daños y perjuicios causados por su conducta ilícita.  Las sanciones económicas  no podrán exceder de tres tantos de los beneficios obtenidos o de los daños y perjuicios causados.</w:t>
      </w:r>
      <w:r w:rsidR="00451057">
        <w:t xml:space="preserve"> </w:t>
      </w:r>
      <w:r w:rsidR="00451057" w:rsidRPr="00BE0C18">
        <w:rPr>
          <w:b/>
        </w:rPr>
        <w:t>[Párrafos segundo y tercero reformado mediante Decreto No. 796-2012 II P.O. publicado en el P.O.E. No. 70 del 1° de septiembre de 2012]</w:t>
      </w:r>
    </w:p>
    <w:p w:rsidR="00D7416F" w:rsidRPr="00BE0C18" w:rsidRDefault="00D7416F" w:rsidP="00D7416F">
      <w:pPr>
        <w:ind w:left="1122"/>
        <w:jc w:val="both"/>
        <w:rPr>
          <w:b/>
        </w:rPr>
      </w:pPr>
    </w:p>
    <w:p w:rsidR="00D7416F" w:rsidRDefault="00D7416F" w:rsidP="00D7416F">
      <w:pPr>
        <w:ind w:left="1122"/>
        <w:jc w:val="both"/>
        <w:rPr>
          <w:b/>
        </w:rPr>
      </w:pPr>
      <w:r>
        <w:rPr>
          <w:b/>
        </w:rPr>
        <w:t>ARTICULO 184.</w:t>
      </w:r>
      <w:r w:rsidR="00FA0834">
        <w:t xml:space="preserve"> </w:t>
      </w:r>
      <w:r>
        <w:t xml:space="preserve">La responsabilidad por delitos comunes cometidos durante el tiempo del encargo por cualquier servidor público, será exigible de acuerdo con los plazos de prescripción consignados en la ley penal, que nunca serán inferiores a tres años. Los plazos de prescripción se interrumpen en tanto el servidor público desempeñe alguno de los cargos que se mencionan en el artículo 179. </w:t>
      </w:r>
      <w:r>
        <w:rPr>
          <w:b/>
        </w:rPr>
        <w:t>[Artículo reformado</w:t>
      </w:r>
      <w:r w:rsidR="002D36EB">
        <w:rPr>
          <w:b/>
        </w:rPr>
        <w:t>s</w:t>
      </w:r>
      <w:r>
        <w:rPr>
          <w:b/>
        </w:rPr>
        <w:t xml:space="preserve"> mediante Decreto No. 794-83 publicado en el </w:t>
      </w:r>
      <w:r w:rsidR="00863E68">
        <w:rPr>
          <w:b/>
        </w:rPr>
        <w:t>P.O.E.</w:t>
      </w:r>
      <w:r>
        <w:rPr>
          <w:b/>
        </w:rPr>
        <w:t xml:space="preserve"> No.  105 del 31 de diciembre de 1983]</w:t>
      </w:r>
    </w:p>
    <w:p w:rsidR="00D7416F" w:rsidRDefault="00D7416F" w:rsidP="00D7416F">
      <w:pPr>
        <w:ind w:left="1122"/>
        <w:jc w:val="both"/>
        <w:rPr>
          <w:b/>
        </w:rPr>
      </w:pPr>
    </w:p>
    <w:p w:rsidR="00D7416F" w:rsidRDefault="00D7416F" w:rsidP="00D7416F">
      <w:pPr>
        <w:ind w:left="1122"/>
        <w:jc w:val="both"/>
        <w:rPr>
          <w:b/>
        </w:rPr>
      </w:pPr>
      <w:r>
        <w:rPr>
          <w:b/>
        </w:rPr>
        <w:t>ARTICULO 185.</w:t>
      </w:r>
      <w:r>
        <w:t xml:space="preserve"> Las declaraciones y resoluciones del Congreso a que se refieren los artículos 181 y 183 son inatacables. </w:t>
      </w:r>
      <w:r>
        <w:rPr>
          <w:b/>
        </w:rPr>
        <w:t xml:space="preserve">[Artículo reformado mediante Decreto No. 403-94 publicado en el </w:t>
      </w:r>
      <w:r w:rsidR="00863E68">
        <w:rPr>
          <w:b/>
        </w:rPr>
        <w:t>P.O.E.</w:t>
      </w:r>
      <w:r>
        <w:rPr>
          <w:b/>
        </w:rPr>
        <w:t xml:space="preserve"> No. 79 del 1</w:t>
      </w:r>
      <w:r w:rsidR="00090200">
        <w:rPr>
          <w:b/>
        </w:rPr>
        <w:t>º</w:t>
      </w:r>
      <w:r>
        <w:rPr>
          <w:b/>
        </w:rPr>
        <w:t>. de octubre de 1994]</w:t>
      </w:r>
    </w:p>
    <w:p w:rsidR="00D7416F" w:rsidRDefault="00D7416F" w:rsidP="00D7416F">
      <w:pPr>
        <w:ind w:left="1122"/>
        <w:jc w:val="both"/>
      </w:pPr>
    </w:p>
    <w:p w:rsidR="00D7416F" w:rsidRDefault="00D7416F" w:rsidP="00D7416F">
      <w:pPr>
        <w:ind w:left="1122"/>
        <w:jc w:val="both"/>
      </w:pPr>
      <w:r>
        <w:rPr>
          <w:b/>
        </w:rPr>
        <w:t>ARTICULO 186.</w:t>
      </w:r>
      <w:r w:rsidR="00FA0834">
        <w:t xml:space="preserve"> </w:t>
      </w:r>
      <w:r>
        <w:t>No se requerirá declaración de procedencia del Congreso del Estado</w:t>
      </w:r>
      <w:r w:rsidR="00B21CE0">
        <w:t>,</w:t>
      </w:r>
      <w:r>
        <w:t xml:space="preserve"> cuando los funcionarios mencionados en el artículo 179 cometan un delito durante el tiempo en que se encuentren separados de su cargo.</w:t>
      </w:r>
    </w:p>
    <w:p w:rsidR="00B21CE0" w:rsidRDefault="00B21CE0" w:rsidP="00D7416F">
      <w:pPr>
        <w:ind w:left="1122"/>
        <w:jc w:val="both"/>
      </w:pPr>
    </w:p>
    <w:p w:rsidR="00D7416F" w:rsidRDefault="00D7416F" w:rsidP="00D7416F">
      <w:pPr>
        <w:ind w:left="1122"/>
        <w:jc w:val="both"/>
        <w:rPr>
          <w:b/>
        </w:rPr>
      </w:pPr>
      <w:r>
        <w:t xml:space="preserve">Si el servidor público </w:t>
      </w:r>
      <w:r w:rsidR="00090200">
        <w:t>ha vuelto</w:t>
      </w:r>
      <w:r>
        <w:t xml:space="preserve"> a desempeñar sus funciones o ha sido nombrado o electo para desempeñar otro cargo distinto, pero de los enumerados en el artículo 179, se procederá de acuerdo con lo dispuesto en los artículos 181 y 183. </w:t>
      </w:r>
      <w:r>
        <w:rPr>
          <w:b/>
        </w:rPr>
        <w:t xml:space="preserve">[Artículo reformado mediante Decreto No. 794-83 10 P.E. Bis  publicado en el </w:t>
      </w:r>
      <w:r w:rsidR="00863E68">
        <w:rPr>
          <w:b/>
        </w:rPr>
        <w:t>P.O.E.</w:t>
      </w:r>
      <w:r>
        <w:rPr>
          <w:b/>
        </w:rPr>
        <w:t xml:space="preserve"> No.  105 del 31 de diciembre de 1983]</w:t>
      </w:r>
    </w:p>
    <w:p w:rsidR="00D7416F" w:rsidRDefault="00D7416F" w:rsidP="00D7416F">
      <w:pPr>
        <w:ind w:left="1122"/>
        <w:jc w:val="both"/>
        <w:rPr>
          <w:b/>
        </w:rPr>
      </w:pPr>
    </w:p>
    <w:p w:rsidR="00D7416F" w:rsidRDefault="00D7416F" w:rsidP="00D7416F">
      <w:pPr>
        <w:ind w:left="1122"/>
        <w:jc w:val="both"/>
      </w:pPr>
      <w:r>
        <w:rPr>
          <w:b/>
        </w:rPr>
        <w:t>ARTICULO 187.</w:t>
      </w:r>
      <w:r>
        <w:t xml:space="preserve"> Las sanciones que se establezcan por responsabilidad administrativa consistirán en suspensión, destitución, inhabilitación para desempeñar empleos, cargos o comisiones en el servicio público y reparación pecuniaria, debiendo fijarse de acuerdo con los beneficios económicos obtenidos y los daños y perjuicios ocasionados, pero sin que puedan exceder de tres tantos sobre la cuantificación de unos u otros.</w:t>
      </w:r>
    </w:p>
    <w:p w:rsidR="00D7416F" w:rsidRDefault="00D7416F" w:rsidP="00D7416F">
      <w:pPr>
        <w:ind w:left="1122"/>
        <w:jc w:val="both"/>
      </w:pPr>
    </w:p>
    <w:p w:rsidR="00D7416F" w:rsidRDefault="00D7416F" w:rsidP="00D7416F">
      <w:pPr>
        <w:ind w:left="1122"/>
        <w:jc w:val="both"/>
        <w:rPr>
          <w:b/>
        </w:rPr>
      </w:pPr>
      <w:r>
        <w:t xml:space="preserve">La prescripción de la responsabilidad administrativa se reglamentará tomando en cuenta la naturaleza y consecuencia de los actos u omisiones que la originen, pero cuando éstos sean graves, los plazos de prescripción no serán inferiores a tres años. </w:t>
      </w:r>
      <w:r>
        <w:rPr>
          <w:b/>
        </w:rPr>
        <w:t xml:space="preserve">[Artículo reformado mediante Decreto No. 403-94 publicado en el </w:t>
      </w:r>
      <w:r w:rsidR="00863E68">
        <w:rPr>
          <w:b/>
        </w:rPr>
        <w:t>P.O.E.</w:t>
      </w:r>
      <w:r>
        <w:rPr>
          <w:b/>
        </w:rPr>
        <w:t xml:space="preserve"> No. 79 del 1</w:t>
      </w:r>
      <w:r w:rsidR="00090200">
        <w:rPr>
          <w:b/>
        </w:rPr>
        <w:t>º</w:t>
      </w:r>
      <w:r>
        <w:rPr>
          <w:b/>
        </w:rPr>
        <w:t>. de octubre de 1994]</w:t>
      </w:r>
    </w:p>
    <w:p w:rsidR="00D7416F" w:rsidRDefault="00D7416F" w:rsidP="00D7416F">
      <w:pPr>
        <w:ind w:left="1122"/>
        <w:jc w:val="both"/>
        <w:rPr>
          <w:b/>
        </w:rPr>
      </w:pPr>
    </w:p>
    <w:p w:rsidR="00E25AA9" w:rsidRDefault="00D7416F" w:rsidP="006606D0">
      <w:pPr>
        <w:ind w:left="1122"/>
        <w:jc w:val="both"/>
        <w:rPr>
          <w:b/>
        </w:rPr>
      </w:pPr>
      <w:r>
        <w:rPr>
          <w:b/>
        </w:rPr>
        <w:t>ARTICULO 188.</w:t>
      </w:r>
      <w:r w:rsidR="00FA0834">
        <w:t xml:space="preserve"> </w:t>
      </w:r>
      <w:r>
        <w:t>De los delitos que cometan los servidores públicos que no gozan de fuero conocerán los Tribunales comunes en los términos</w:t>
      </w:r>
      <w:r w:rsidR="00B57DE0">
        <w:t xml:space="preserve"> en</w:t>
      </w:r>
      <w:r>
        <w:t xml:space="preserve"> que fije la ley. </w:t>
      </w:r>
      <w:r>
        <w:rPr>
          <w:b/>
        </w:rPr>
        <w:t xml:space="preserve">[Artículo reformado mediante Decreto No. 794-83 10 P.E. Bis publicado en el </w:t>
      </w:r>
      <w:r w:rsidR="00863E68">
        <w:rPr>
          <w:b/>
        </w:rPr>
        <w:t>P.O.E.</w:t>
      </w:r>
      <w:r>
        <w:rPr>
          <w:b/>
        </w:rPr>
        <w:t xml:space="preserve"> No.  105 del 31 de diciembre de 1983]</w:t>
      </w:r>
    </w:p>
    <w:p w:rsidR="00865AB4" w:rsidRPr="00ED0508" w:rsidRDefault="00865AB4" w:rsidP="00D7416F">
      <w:pPr>
        <w:ind w:left="1122"/>
        <w:jc w:val="center"/>
        <w:rPr>
          <w:b/>
        </w:rPr>
      </w:pPr>
    </w:p>
    <w:p w:rsidR="00D7416F" w:rsidRDefault="00504C22" w:rsidP="00D7416F">
      <w:pPr>
        <w:ind w:left="1122"/>
        <w:jc w:val="center"/>
        <w:rPr>
          <w:b/>
          <w:sz w:val="24"/>
        </w:rPr>
      </w:pPr>
      <w:r>
        <w:rPr>
          <w:b/>
          <w:sz w:val="24"/>
        </w:rPr>
        <w:t>TITUL</w:t>
      </w:r>
      <w:r w:rsidR="00D7416F">
        <w:rPr>
          <w:b/>
          <w:sz w:val="24"/>
        </w:rPr>
        <w:t>O   XIV</w:t>
      </w:r>
    </w:p>
    <w:p w:rsidR="00D7416F" w:rsidRPr="00D7416F" w:rsidRDefault="00D7416F" w:rsidP="00D7416F">
      <w:pPr>
        <w:ind w:left="1122"/>
        <w:jc w:val="center"/>
        <w:rPr>
          <w:b/>
          <w:sz w:val="22"/>
          <w:szCs w:val="22"/>
        </w:rPr>
      </w:pPr>
      <w:r w:rsidRPr="00D7416F">
        <w:rPr>
          <w:sz w:val="22"/>
          <w:szCs w:val="22"/>
        </w:rPr>
        <w:t>PREVENCIONES GENERALES</w:t>
      </w:r>
    </w:p>
    <w:p w:rsidR="00D7416F" w:rsidRDefault="00D7416F" w:rsidP="00D7416F">
      <w:pPr>
        <w:ind w:left="1122"/>
        <w:jc w:val="center"/>
        <w:rPr>
          <w:b/>
        </w:rPr>
      </w:pPr>
    </w:p>
    <w:p w:rsidR="00D7416F" w:rsidRDefault="00D7416F" w:rsidP="00D7416F">
      <w:pPr>
        <w:ind w:left="1122"/>
        <w:jc w:val="both"/>
        <w:rPr>
          <w:b/>
        </w:rPr>
      </w:pPr>
      <w:r>
        <w:rPr>
          <w:b/>
        </w:rPr>
        <w:t>ARTICULO 189.</w:t>
      </w:r>
      <w:r w:rsidR="00FA0834">
        <w:t xml:space="preserve"> </w:t>
      </w:r>
      <w:r>
        <w:t xml:space="preserve">En las cuestiones de orden administrativo que señale la ley y con arreglo a lo que la misma disponga, se entenderá que la autoridad resuelve favorablemente la solicitud del particular si éste no obtiene respuesta escrita en un plazo de seis meses. </w:t>
      </w:r>
      <w:r>
        <w:rPr>
          <w:b/>
        </w:rPr>
        <w:t xml:space="preserve">[Artículo reformado mediante Decreto No. 403-94 publicado en el </w:t>
      </w:r>
      <w:r w:rsidR="00863E68">
        <w:rPr>
          <w:b/>
        </w:rPr>
        <w:t>P.O.E.</w:t>
      </w:r>
      <w:r>
        <w:rPr>
          <w:b/>
        </w:rPr>
        <w:t xml:space="preserve"> No. 79 del 1</w:t>
      </w:r>
      <w:r w:rsidR="00090200">
        <w:rPr>
          <w:b/>
        </w:rPr>
        <w:t>º</w:t>
      </w:r>
      <w:r>
        <w:rPr>
          <w:b/>
        </w:rPr>
        <w:t>. de octubre de 1994]</w:t>
      </w:r>
    </w:p>
    <w:p w:rsidR="00D7416F" w:rsidRDefault="00D7416F" w:rsidP="00D7416F">
      <w:pPr>
        <w:ind w:left="1122"/>
        <w:jc w:val="both"/>
        <w:rPr>
          <w:b/>
        </w:rPr>
      </w:pPr>
    </w:p>
    <w:p w:rsidR="00D7416F" w:rsidRDefault="00CF12DA" w:rsidP="00D7416F">
      <w:pPr>
        <w:ind w:left="1122"/>
        <w:jc w:val="both"/>
      </w:pPr>
      <w:r>
        <w:rPr>
          <w:b/>
        </w:rPr>
        <w:t>ARTICULO</w:t>
      </w:r>
      <w:r w:rsidR="00D7416F">
        <w:rPr>
          <w:b/>
        </w:rPr>
        <w:t xml:space="preserve"> 190.</w:t>
      </w:r>
      <w:r w:rsidR="00FA0834">
        <w:t xml:space="preserve"> </w:t>
      </w:r>
      <w:r w:rsidR="00D7416F">
        <w:t>Ningún ciudadano podrá desempeñar ni conservar dos o más cargos de elección popular; pero el electo podrá optar por el que le conviniere entendiéndose renunciado uno con la aceptación del otro.</w:t>
      </w:r>
    </w:p>
    <w:p w:rsidR="00D7416F" w:rsidRDefault="00D7416F" w:rsidP="00D7416F">
      <w:pPr>
        <w:ind w:left="1122"/>
        <w:jc w:val="both"/>
      </w:pPr>
    </w:p>
    <w:p w:rsidR="00345279" w:rsidRPr="0083066F" w:rsidRDefault="00345279" w:rsidP="0083066F">
      <w:pPr>
        <w:autoSpaceDE w:val="0"/>
        <w:autoSpaceDN w:val="0"/>
        <w:adjustRightInd w:val="0"/>
        <w:ind w:left="1122"/>
        <w:jc w:val="both"/>
        <w:rPr>
          <w:rFonts w:eastAsia="Calibri" w:cs="Arial"/>
          <w:color w:val="000000"/>
        </w:rPr>
      </w:pPr>
      <w:r w:rsidRPr="0083066F">
        <w:rPr>
          <w:rFonts w:eastAsia="Calibri" w:cs="Arial"/>
          <w:b/>
          <w:bCs/>
          <w:color w:val="000000"/>
        </w:rPr>
        <w:t>ARTÍCULO 191.</w:t>
      </w:r>
      <w:r w:rsidRPr="0083066F">
        <w:rPr>
          <w:rFonts w:eastAsia="Calibri" w:cs="Arial"/>
          <w:bCs/>
          <w:color w:val="000000"/>
        </w:rPr>
        <w:t xml:space="preserve"> </w:t>
      </w:r>
      <w:r w:rsidRPr="0083066F">
        <w:rPr>
          <w:rFonts w:eastAsia="Calibri" w:cs="Arial"/>
          <w:color w:val="000000"/>
        </w:rPr>
        <w:t xml:space="preserve">Todo cargo público es incompatible con cualquier función o empleo federal, de éste o de otro Estado o de los municipios, cuando por ambos se perciba remuneración, exceptuándose </w:t>
      </w:r>
      <w:r w:rsidR="007E0992">
        <w:rPr>
          <w:rFonts w:eastAsia="Calibri" w:cs="Arial"/>
          <w:color w:val="000000"/>
        </w:rPr>
        <w:t xml:space="preserve">las actividades  </w:t>
      </w:r>
      <w:r w:rsidRPr="0083066F">
        <w:rPr>
          <w:rFonts w:eastAsia="Calibri" w:cs="Arial"/>
          <w:color w:val="000000"/>
        </w:rPr>
        <w:t>de enseñanza</w:t>
      </w:r>
      <w:r w:rsidR="007E0992">
        <w:rPr>
          <w:rFonts w:eastAsia="Calibri" w:cs="Arial"/>
          <w:color w:val="000000"/>
        </w:rPr>
        <w:t xml:space="preserve">, siempre que no interfieran con el desempeño de su función, </w:t>
      </w:r>
      <w:r w:rsidRPr="0083066F">
        <w:rPr>
          <w:rFonts w:eastAsia="Calibri" w:cs="Arial"/>
          <w:color w:val="000000"/>
        </w:rPr>
        <w:t xml:space="preserve"> salvo lo dispuesto para casos especiales y cuando el Congreso otorgue licencia expresa para ello al interesado. </w:t>
      </w:r>
    </w:p>
    <w:p w:rsidR="007E0992" w:rsidRPr="004C355B" w:rsidRDefault="00345279" w:rsidP="004C355B">
      <w:pPr>
        <w:autoSpaceDE w:val="0"/>
        <w:autoSpaceDN w:val="0"/>
        <w:adjustRightInd w:val="0"/>
        <w:ind w:left="1122"/>
        <w:jc w:val="both"/>
        <w:rPr>
          <w:rFonts w:cs="Arial"/>
          <w:bCs/>
          <w:lang w:val="es-ES_tradnl"/>
        </w:rPr>
      </w:pPr>
      <w:r w:rsidRPr="0083066F">
        <w:rPr>
          <w:rFonts w:eastAsia="Calibri" w:cs="Arial"/>
          <w:color w:val="000000"/>
        </w:rPr>
        <w:t>La ley establecerá los casos en que exista conflicto entre el desempeño de la función pública y el ejercicio profesional.</w:t>
      </w:r>
      <w:r w:rsidR="004C355B">
        <w:rPr>
          <w:rFonts w:eastAsia="Calibri" w:cs="Arial"/>
          <w:color w:val="000000"/>
        </w:rPr>
        <w:t xml:space="preserve"> </w:t>
      </w:r>
      <w:r w:rsidR="007E0992">
        <w:rPr>
          <w:b/>
        </w:rPr>
        <w:t xml:space="preserve">[Artículo reformado  mediante Decreto No. 640-09 II P.O. publicado en el P.O.E. No. 99 del 12 de diciembre de 2009] </w:t>
      </w:r>
    </w:p>
    <w:p w:rsidR="0083066F" w:rsidRPr="007E0992" w:rsidRDefault="0083066F" w:rsidP="00D7416F">
      <w:pPr>
        <w:ind w:left="1122"/>
        <w:jc w:val="both"/>
        <w:rPr>
          <w:b/>
        </w:rPr>
      </w:pPr>
    </w:p>
    <w:p w:rsidR="007E0992" w:rsidRDefault="00D7416F" w:rsidP="007E0992">
      <w:pPr>
        <w:ind w:left="1122"/>
        <w:jc w:val="both"/>
      </w:pPr>
      <w:r>
        <w:rPr>
          <w:b/>
        </w:rPr>
        <w:t>ARTICULO 192.</w:t>
      </w:r>
      <w:r>
        <w:t xml:space="preserve"> Nunca podrán reunirse en una persona varios empleos públicos por los que se disfrute remuneración; exceptuándose únicamente los de enseñanza, siempre que no </w:t>
      </w:r>
      <w:r w:rsidR="007E0992">
        <w:t xml:space="preserve">interfieran con el desempeño de su función. </w:t>
      </w:r>
      <w:r>
        <w:t xml:space="preserve">  La infracción de este artículo y de los dos próximos anteriores será motivo de responsabilidad para los funcionarios y empleados que, en sus respectivos casos, ordenen o reciban los pagos indebidos. </w:t>
      </w:r>
      <w:r w:rsidR="007E0992">
        <w:rPr>
          <w:b/>
        </w:rPr>
        <w:t xml:space="preserve">[Artículo reformado  mediante Decreto No. 640-09 II P.O. publicado en el P.O.E. No. 99 del 12 de diciembre de 2009] </w:t>
      </w:r>
    </w:p>
    <w:p w:rsidR="00D7416F" w:rsidRDefault="00D7416F" w:rsidP="00D7416F">
      <w:pPr>
        <w:ind w:left="1122"/>
        <w:jc w:val="both"/>
        <w:rPr>
          <w:b/>
        </w:rPr>
      </w:pPr>
    </w:p>
    <w:p w:rsidR="00D7416F" w:rsidRDefault="00D7416F" w:rsidP="00D7416F">
      <w:pPr>
        <w:ind w:left="1122"/>
        <w:jc w:val="both"/>
      </w:pPr>
      <w:r>
        <w:rPr>
          <w:b/>
        </w:rPr>
        <w:t>ARTICULO 193.</w:t>
      </w:r>
      <w:r>
        <w:t xml:space="preserve"> La destitución o remoción de los empleados públicos que no se consideren como funcionarios o empleados de confianza, sólo podrá hacerse por las causas y de acuerdo con los procedimientos que establezca la ley, con el propósito de garantizar los legítimos derechos de los </w:t>
      </w:r>
      <w:r w:rsidR="00817382">
        <w:t>servidores del Estado y de los M</w:t>
      </w:r>
      <w:r>
        <w:t>unicipios.</w:t>
      </w:r>
    </w:p>
    <w:p w:rsidR="00D7416F" w:rsidRDefault="00D7416F" w:rsidP="00D7416F">
      <w:pPr>
        <w:ind w:left="1122"/>
        <w:jc w:val="both"/>
      </w:pPr>
    </w:p>
    <w:p w:rsidR="00D7416F" w:rsidRDefault="00D7416F" w:rsidP="00D7416F">
      <w:pPr>
        <w:ind w:left="1122"/>
        <w:jc w:val="both"/>
      </w:pPr>
      <w:r>
        <w:rPr>
          <w:b/>
        </w:rPr>
        <w:t>ARTICULO 194.</w:t>
      </w:r>
      <w:r>
        <w:t xml:space="preserve"> Los funcionarios que por cualquier motivo comiencen a ejercer su encargo o tomen posesión de él, después de los días señalados como principio de los períodos de tiempo en esta Constitución sólo permanecerán en sus funciones hasta la conclusión del período que les corresponda, salvo disposición expresa en contrario.</w:t>
      </w:r>
    </w:p>
    <w:p w:rsidR="00D7416F" w:rsidRDefault="00D7416F" w:rsidP="00D7416F">
      <w:pPr>
        <w:ind w:left="1122"/>
        <w:jc w:val="both"/>
      </w:pPr>
    </w:p>
    <w:p w:rsidR="00D7416F" w:rsidRDefault="00D7416F" w:rsidP="00D7416F">
      <w:pPr>
        <w:ind w:left="1122"/>
        <w:jc w:val="both"/>
      </w:pPr>
      <w:r>
        <w:rPr>
          <w:b/>
        </w:rPr>
        <w:t>ARTICULO 195.</w:t>
      </w:r>
      <w:r>
        <w:t xml:space="preserve"> Ninguna licencia podrá ser por tiempo indefinido ni mayor de seis meses, salvo el caso de enfermedad debidamente justificada.</w:t>
      </w:r>
    </w:p>
    <w:p w:rsidR="00D7416F" w:rsidRDefault="00D7416F" w:rsidP="00D7416F">
      <w:pPr>
        <w:ind w:left="1122"/>
        <w:jc w:val="both"/>
      </w:pPr>
      <w:r>
        <w:t xml:space="preserve"> </w:t>
      </w:r>
    </w:p>
    <w:p w:rsidR="00D7416F" w:rsidRDefault="00D7416F" w:rsidP="00D7416F">
      <w:pPr>
        <w:ind w:left="1122"/>
        <w:jc w:val="both"/>
      </w:pPr>
      <w:r>
        <w:rPr>
          <w:b/>
        </w:rPr>
        <w:t>ARTICULO 196.</w:t>
      </w:r>
      <w:r>
        <w:t xml:space="preserve"> Todo servidor público del Estado o de los municipios, que tenga funciones de dirección y atribuciones de mando, al entrar al desempeño de sus cargos, hará protesta formal de cumplir y, en su caso, hacer cumplir esta Constitución, </w:t>
      </w:r>
      <w:smartTag w:uri="urn:schemas-microsoft-com:office:smarttags" w:element="PersonName">
        <w:smartTagPr>
          <w:attr w:name="ProductID" w:val="la Federal"/>
        </w:smartTagPr>
        <w:r>
          <w:t>la Federal</w:t>
        </w:r>
      </w:smartTag>
      <w:r>
        <w:t xml:space="preserve"> y las leyes emitidas conforme a éstas.</w:t>
      </w:r>
    </w:p>
    <w:p w:rsidR="00D7416F" w:rsidRDefault="00D7416F" w:rsidP="00D7416F">
      <w:pPr>
        <w:ind w:left="1122"/>
        <w:jc w:val="both"/>
      </w:pPr>
    </w:p>
    <w:p w:rsidR="00D7416F" w:rsidRDefault="00D7416F" w:rsidP="00BB271F">
      <w:pPr>
        <w:ind w:left="1122"/>
        <w:jc w:val="both"/>
        <w:rPr>
          <w:b/>
        </w:rPr>
      </w:pPr>
      <w:smartTag w:uri="urn:schemas-microsoft-com:office:smarttags" w:element="PersonName">
        <w:smartTagPr>
          <w:attr w:name="ProductID" w:val="la Ley"/>
        </w:smartTagPr>
        <w:r>
          <w:t>La Ley</w:t>
        </w:r>
      </w:smartTag>
      <w:r>
        <w:t xml:space="preserve"> determinará la fórmula de la protesta y ante quién deba otorgarse, en los casos en que esta Constitución no especifique. </w:t>
      </w:r>
      <w:r>
        <w:rPr>
          <w:b/>
        </w:rPr>
        <w:t xml:space="preserve">[Artículo reformado mediante Decreto No. 403-94 publicado en el </w:t>
      </w:r>
      <w:r w:rsidR="00863E68">
        <w:rPr>
          <w:b/>
        </w:rPr>
        <w:t>P.O.E.</w:t>
      </w:r>
      <w:r>
        <w:rPr>
          <w:b/>
        </w:rPr>
        <w:t xml:space="preserve"> No. 79 del 1</w:t>
      </w:r>
      <w:r w:rsidR="00090200">
        <w:rPr>
          <w:b/>
        </w:rPr>
        <w:t>º</w:t>
      </w:r>
      <w:r>
        <w:rPr>
          <w:b/>
        </w:rPr>
        <w:t>. de octubre de 1994]</w:t>
      </w:r>
    </w:p>
    <w:p w:rsidR="00D7416F" w:rsidRDefault="00D7416F" w:rsidP="00BB271F">
      <w:pPr>
        <w:ind w:left="1122"/>
        <w:jc w:val="both"/>
        <w:rPr>
          <w:b/>
        </w:rPr>
      </w:pPr>
    </w:p>
    <w:p w:rsidR="00BB271F" w:rsidRPr="00BB271F" w:rsidRDefault="00BB271F" w:rsidP="00BB271F">
      <w:pPr>
        <w:ind w:left="1122"/>
        <w:jc w:val="both"/>
        <w:rPr>
          <w:rFonts w:eastAsia="Calibri" w:cs="Arial"/>
          <w:b/>
          <w:lang w:eastAsia="en-US"/>
        </w:rPr>
      </w:pPr>
      <w:r w:rsidRPr="00106D7C">
        <w:rPr>
          <w:rFonts w:eastAsia="Calibri" w:cs="Arial"/>
          <w:b/>
          <w:bCs/>
          <w:color w:val="000000"/>
          <w:lang w:eastAsia="en-US"/>
        </w:rPr>
        <w:t xml:space="preserve">ARTÍCULO 197. </w:t>
      </w:r>
      <w:r w:rsidRPr="00106D7C">
        <w:rPr>
          <w:rFonts w:eastAsia="Calibri" w:cs="Arial"/>
          <w:color w:val="000000"/>
          <w:lang w:eastAsia="en-US"/>
        </w:rPr>
        <w:t xml:space="preserve">Los servidores públicos del Estado y los municipios, tienen en todo tiempo la obligación de aplicar con imparcialidad los recursos públicos que están bajo su responsabilidad, sin influir en la equidad de la competencia entre los partidos políticos </w:t>
      </w:r>
      <w:r w:rsidRPr="00E733FB">
        <w:rPr>
          <w:rFonts w:eastAsia="Calibri" w:cs="Arial"/>
          <w:bCs/>
          <w:color w:val="000000"/>
          <w:lang w:eastAsia="en-US"/>
        </w:rPr>
        <w:t>y candidatos independientes.</w:t>
      </w:r>
      <w:r>
        <w:rPr>
          <w:rFonts w:eastAsia="Calibri" w:cs="Arial"/>
          <w:bCs/>
          <w:color w:val="000000"/>
          <w:lang w:eastAsia="en-US"/>
        </w:rPr>
        <w:t xml:space="preserve"> </w:t>
      </w:r>
      <w:r w:rsidRPr="00BB271F">
        <w:rPr>
          <w:rFonts w:eastAsia="Calibri" w:cs="Arial"/>
          <w:b/>
          <w:bCs/>
          <w:color w:val="000000"/>
          <w:lang w:eastAsia="en-US"/>
        </w:rPr>
        <w:t>[Párrafo reformado mediante Decreto No. 917-2015 II P.O. publicado en el P.O.E. No. 63 del 8 de agosto de 2015]</w:t>
      </w:r>
    </w:p>
    <w:p w:rsidR="0083066F" w:rsidRPr="00BB271F" w:rsidRDefault="0083066F" w:rsidP="00BB271F">
      <w:pPr>
        <w:pStyle w:val="NormalWeb"/>
        <w:spacing w:before="0" w:beforeAutospacing="0" w:after="0" w:afterAutospacing="0"/>
        <w:ind w:left="1122"/>
        <w:jc w:val="both"/>
        <w:rPr>
          <w:rFonts w:ascii="Arial" w:hAnsi="Arial" w:cs="Arial"/>
          <w:sz w:val="20"/>
          <w:szCs w:val="20"/>
        </w:rPr>
      </w:pPr>
    </w:p>
    <w:p w:rsidR="0083066F" w:rsidRPr="0083066F" w:rsidRDefault="0083066F" w:rsidP="00BB271F">
      <w:pPr>
        <w:pStyle w:val="NormalWeb"/>
        <w:spacing w:before="0" w:beforeAutospacing="0" w:after="0" w:afterAutospacing="0"/>
        <w:ind w:left="1122"/>
        <w:jc w:val="both"/>
        <w:rPr>
          <w:rFonts w:ascii="Arial" w:hAnsi="Arial" w:cs="Arial"/>
          <w:sz w:val="20"/>
          <w:szCs w:val="20"/>
          <w:lang w:val="es-ES_tradnl"/>
        </w:rPr>
      </w:pPr>
      <w:r w:rsidRPr="0083066F">
        <w:rPr>
          <w:rFonts w:ascii="Arial" w:hAnsi="Arial" w:cs="Arial"/>
          <w:sz w:val="20"/>
          <w:szCs w:val="20"/>
          <w:lang w:val="es-ES_tradnl"/>
        </w:rPr>
        <w:t xml:space="preserve">La propaganda, bajo cualquier modalidad de comunicación </w:t>
      </w:r>
      <w:r w:rsidRPr="0083066F">
        <w:rPr>
          <w:rFonts w:ascii="Arial" w:hAnsi="Arial" w:cs="Arial"/>
          <w:bCs/>
          <w:sz w:val="20"/>
          <w:szCs w:val="20"/>
          <w:lang w:val="es-ES_tradnl"/>
        </w:rPr>
        <w:t xml:space="preserve">social, que </w:t>
      </w:r>
      <w:r w:rsidRPr="0083066F">
        <w:rPr>
          <w:rFonts w:ascii="Arial" w:hAnsi="Arial" w:cs="Arial"/>
          <w:sz w:val="20"/>
          <w:szCs w:val="20"/>
          <w:lang w:val="es-ES_tradnl"/>
        </w:rPr>
        <w:t xml:space="preserve">difundan como tales, los poderes públicos, los </w:t>
      </w:r>
      <w:r w:rsidRPr="0083066F">
        <w:rPr>
          <w:rFonts w:ascii="Arial" w:hAnsi="Arial" w:cs="Arial"/>
          <w:bCs/>
          <w:sz w:val="20"/>
          <w:szCs w:val="20"/>
          <w:lang w:val="es-ES_tradnl"/>
        </w:rPr>
        <w:t xml:space="preserve">órganos autónomos, las </w:t>
      </w:r>
      <w:r w:rsidRPr="0083066F">
        <w:rPr>
          <w:rFonts w:ascii="Arial" w:hAnsi="Arial" w:cs="Arial"/>
          <w:sz w:val="20"/>
          <w:szCs w:val="20"/>
          <w:lang w:val="es-ES_tradnl"/>
        </w:rPr>
        <w:t xml:space="preserve">dependencias y entidades de la </w:t>
      </w:r>
      <w:r w:rsidRPr="0083066F">
        <w:rPr>
          <w:rFonts w:ascii="Arial" w:hAnsi="Arial" w:cs="Arial"/>
          <w:bCs/>
          <w:sz w:val="20"/>
          <w:szCs w:val="20"/>
          <w:lang w:val="es-ES_tradnl"/>
        </w:rPr>
        <w:t xml:space="preserve">administración pública estatal y municipal, deberá tener carácter institucional y fines </w:t>
      </w:r>
      <w:r w:rsidRPr="0083066F">
        <w:rPr>
          <w:rFonts w:ascii="Arial" w:hAnsi="Arial" w:cs="Arial"/>
          <w:sz w:val="20"/>
          <w:szCs w:val="20"/>
          <w:lang w:val="es-ES_tradnl"/>
        </w:rPr>
        <w:t xml:space="preserve">informativos, </w:t>
      </w:r>
      <w:r w:rsidRPr="0083066F">
        <w:rPr>
          <w:rFonts w:ascii="Arial" w:hAnsi="Arial" w:cs="Arial"/>
          <w:bCs/>
          <w:sz w:val="20"/>
          <w:szCs w:val="20"/>
          <w:lang w:val="es-ES_tradnl"/>
        </w:rPr>
        <w:t xml:space="preserve">educativos o de orientación social. En ningún </w:t>
      </w:r>
      <w:r w:rsidRPr="0083066F">
        <w:rPr>
          <w:rFonts w:ascii="Arial" w:hAnsi="Arial" w:cs="Arial"/>
          <w:sz w:val="20"/>
          <w:szCs w:val="20"/>
          <w:lang w:val="es-ES_tradnl"/>
        </w:rPr>
        <w:t xml:space="preserve">caso </w:t>
      </w:r>
      <w:r w:rsidRPr="0083066F">
        <w:rPr>
          <w:rFonts w:ascii="Arial" w:hAnsi="Arial" w:cs="Arial"/>
          <w:bCs/>
          <w:sz w:val="20"/>
          <w:szCs w:val="20"/>
          <w:lang w:val="es-ES_tradnl"/>
        </w:rPr>
        <w:t xml:space="preserve">esta propaganda incluirá </w:t>
      </w:r>
      <w:r w:rsidRPr="0083066F">
        <w:rPr>
          <w:rFonts w:ascii="Arial" w:hAnsi="Arial" w:cs="Arial"/>
          <w:sz w:val="20"/>
          <w:szCs w:val="20"/>
          <w:lang w:val="es-ES_tradnl"/>
        </w:rPr>
        <w:t xml:space="preserve">nombres, imágenes, </w:t>
      </w:r>
      <w:r w:rsidRPr="0083066F">
        <w:rPr>
          <w:rFonts w:ascii="Arial" w:hAnsi="Arial" w:cs="Arial"/>
          <w:bCs/>
          <w:sz w:val="20"/>
          <w:szCs w:val="20"/>
          <w:lang w:val="es-ES_tradnl"/>
        </w:rPr>
        <w:t xml:space="preserve">voces o símbolos que impliquen promoción </w:t>
      </w:r>
      <w:r w:rsidRPr="0083066F">
        <w:rPr>
          <w:rFonts w:ascii="Arial" w:hAnsi="Arial" w:cs="Arial"/>
          <w:sz w:val="20"/>
          <w:szCs w:val="20"/>
          <w:lang w:val="es-ES_tradnl"/>
        </w:rPr>
        <w:t>personalizada de cualquier servidor público.</w:t>
      </w:r>
    </w:p>
    <w:p w:rsidR="0083066F" w:rsidRPr="0083066F" w:rsidRDefault="0083066F" w:rsidP="0083066F">
      <w:pPr>
        <w:pStyle w:val="NormalWeb"/>
        <w:spacing w:before="0" w:beforeAutospacing="0" w:after="0" w:afterAutospacing="0"/>
        <w:ind w:left="1122"/>
        <w:jc w:val="both"/>
        <w:rPr>
          <w:rFonts w:ascii="Arial" w:hAnsi="Arial" w:cs="Arial"/>
          <w:sz w:val="20"/>
          <w:szCs w:val="20"/>
          <w:lang w:val="es-ES_tradnl"/>
        </w:rPr>
      </w:pPr>
    </w:p>
    <w:p w:rsidR="0083066F" w:rsidRPr="004C355B" w:rsidRDefault="0083066F" w:rsidP="004C355B">
      <w:pPr>
        <w:pStyle w:val="NormalWeb"/>
        <w:spacing w:before="0" w:beforeAutospacing="0" w:after="0" w:afterAutospacing="0"/>
        <w:ind w:left="1122"/>
        <w:jc w:val="both"/>
        <w:rPr>
          <w:rFonts w:ascii="Arial" w:hAnsi="Arial" w:cs="Arial"/>
          <w:bCs/>
          <w:sz w:val="20"/>
          <w:szCs w:val="20"/>
          <w:lang w:val="es-ES_tradnl"/>
        </w:rPr>
      </w:pPr>
      <w:r w:rsidRPr="004C355B">
        <w:rPr>
          <w:rFonts w:ascii="Arial" w:hAnsi="Arial" w:cs="Arial"/>
          <w:sz w:val="20"/>
          <w:szCs w:val="20"/>
          <w:lang w:val="es-ES_tradnl"/>
        </w:rPr>
        <w:t xml:space="preserve">Las leyes, en sus </w:t>
      </w:r>
      <w:r w:rsidRPr="004C355B">
        <w:rPr>
          <w:rFonts w:ascii="Arial" w:hAnsi="Arial" w:cs="Arial"/>
          <w:bCs/>
          <w:sz w:val="20"/>
          <w:szCs w:val="20"/>
          <w:lang w:val="es-ES_tradnl"/>
        </w:rPr>
        <w:t xml:space="preserve">respectivos ámbitos de </w:t>
      </w:r>
      <w:r w:rsidRPr="004C355B">
        <w:rPr>
          <w:rFonts w:ascii="Arial" w:hAnsi="Arial" w:cs="Arial"/>
          <w:sz w:val="20"/>
          <w:szCs w:val="20"/>
          <w:lang w:val="es-ES_tradnl"/>
        </w:rPr>
        <w:t xml:space="preserve">aplicación, </w:t>
      </w:r>
      <w:r w:rsidRPr="004C355B">
        <w:rPr>
          <w:rFonts w:ascii="Arial" w:hAnsi="Arial" w:cs="Arial"/>
          <w:bCs/>
          <w:sz w:val="20"/>
          <w:szCs w:val="20"/>
          <w:lang w:val="es-ES_tradnl"/>
        </w:rPr>
        <w:t xml:space="preserve">garantizarán </w:t>
      </w:r>
      <w:r w:rsidRPr="004C355B">
        <w:rPr>
          <w:rFonts w:ascii="Arial" w:hAnsi="Arial" w:cs="Arial"/>
          <w:sz w:val="20"/>
          <w:szCs w:val="20"/>
          <w:lang w:val="es-ES_tradnl"/>
        </w:rPr>
        <w:t xml:space="preserve">el estricto </w:t>
      </w:r>
      <w:r w:rsidRPr="004C355B">
        <w:rPr>
          <w:rFonts w:ascii="Arial" w:hAnsi="Arial" w:cs="Arial"/>
          <w:bCs/>
          <w:sz w:val="20"/>
          <w:szCs w:val="20"/>
          <w:lang w:val="es-ES_tradnl"/>
        </w:rPr>
        <w:t xml:space="preserve">cumplimiento de </w:t>
      </w:r>
      <w:r w:rsidRPr="004C355B">
        <w:rPr>
          <w:rFonts w:ascii="Arial" w:hAnsi="Arial" w:cs="Arial"/>
          <w:sz w:val="20"/>
          <w:szCs w:val="20"/>
          <w:lang w:val="es-ES_tradnl"/>
        </w:rPr>
        <w:t xml:space="preserve">lo </w:t>
      </w:r>
      <w:r w:rsidRPr="004C355B">
        <w:rPr>
          <w:rFonts w:ascii="Arial" w:hAnsi="Arial" w:cs="Arial"/>
          <w:bCs/>
          <w:sz w:val="20"/>
          <w:szCs w:val="20"/>
          <w:lang w:val="es-ES_tradnl"/>
        </w:rPr>
        <w:t xml:space="preserve">previsto en </w:t>
      </w:r>
      <w:r w:rsidRPr="004C355B">
        <w:rPr>
          <w:rFonts w:ascii="Arial" w:hAnsi="Arial" w:cs="Arial"/>
          <w:sz w:val="20"/>
          <w:szCs w:val="20"/>
          <w:lang w:val="es-ES_tradnl"/>
        </w:rPr>
        <w:t xml:space="preserve">los dos párrafos </w:t>
      </w:r>
      <w:r w:rsidRPr="004C355B">
        <w:rPr>
          <w:rFonts w:ascii="Arial" w:hAnsi="Arial" w:cs="Arial"/>
          <w:bCs/>
          <w:sz w:val="20"/>
          <w:szCs w:val="20"/>
          <w:lang w:val="es-ES_tradnl"/>
        </w:rPr>
        <w:t xml:space="preserve">anteriores, incluyendo </w:t>
      </w:r>
      <w:r w:rsidRPr="004C355B">
        <w:rPr>
          <w:rFonts w:ascii="Arial" w:hAnsi="Arial" w:cs="Arial"/>
          <w:sz w:val="20"/>
          <w:szCs w:val="20"/>
          <w:lang w:val="es-ES_tradnl"/>
        </w:rPr>
        <w:t xml:space="preserve">el régimen de sanciones </w:t>
      </w:r>
      <w:r w:rsidRPr="004C355B">
        <w:rPr>
          <w:rFonts w:ascii="Arial" w:hAnsi="Arial" w:cs="Arial"/>
          <w:bCs/>
          <w:sz w:val="20"/>
          <w:szCs w:val="20"/>
          <w:lang w:val="es-ES_tradnl"/>
        </w:rPr>
        <w:t>a que haya lugar.</w:t>
      </w:r>
      <w:r w:rsidR="004C355B" w:rsidRPr="004C355B">
        <w:rPr>
          <w:rFonts w:ascii="Arial" w:hAnsi="Arial" w:cs="Arial"/>
          <w:bCs/>
          <w:sz w:val="20"/>
          <w:szCs w:val="20"/>
          <w:lang w:val="es-ES_tradnl"/>
        </w:rPr>
        <w:t xml:space="preserve"> </w:t>
      </w:r>
      <w:r w:rsidRPr="004C355B">
        <w:rPr>
          <w:rFonts w:ascii="Arial" w:hAnsi="Arial" w:cs="Arial"/>
          <w:b/>
          <w:sz w:val="20"/>
          <w:szCs w:val="20"/>
        </w:rPr>
        <w:t>[Artículo reformado mediante Decreto No. 402-08 I P.O. publicado en el P.O.E. No.  92 del 15 de noviembre de 2008]</w:t>
      </w:r>
    </w:p>
    <w:p w:rsidR="00D7416F" w:rsidRDefault="00D7416F" w:rsidP="00D7416F">
      <w:pPr>
        <w:ind w:left="1122"/>
        <w:jc w:val="both"/>
        <w:rPr>
          <w:b/>
        </w:rPr>
      </w:pPr>
    </w:p>
    <w:p w:rsidR="00D7416F" w:rsidRDefault="00D7416F" w:rsidP="00FA0834">
      <w:pPr>
        <w:ind w:left="1122"/>
        <w:jc w:val="both"/>
      </w:pPr>
      <w:r>
        <w:rPr>
          <w:b/>
        </w:rPr>
        <w:t>ARTICULO 198.</w:t>
      </w:r>
      <w:r w:rsidR="00FA0834">
        <w:t xml:space="preserve"> </w:t>
      </w:r>
      <w:r>
        <w:t>Los funcionarios y empleados del Estado y municipales, en las poblaciones fronterizas, tienen  la obligación  de residir en territorio nacional, bajo la pena de perder su cargo o empleo.</w:t>
      </w:r>
    </w:p>
    <w:p w:rsidR="0083066F" w:rsidRDefault="0083066F" w:rsidP="00D7416F">
      <w:pPr>
        <w:ind w:left="1122"/>
        <w:jc w:val="both"/>
        <w:rPr>
          <w:b/>
        </w:rPr>
      </w:pPr>
    </w:p>
    <w:p w:rsidR="00D7416F" w:rsidRDefault="00D7416F" w:rsidP="00D7416F">
      <w:pPr>
        <w:ind w:left="1122"/>
        <w:jc w:val="both"/>
      </w:pPr>
      <w:r>
        <w:rPr>
          <w:b/>
        </w:rPr>
        <w:t>ARTICULO 199.</w:t>
      </w:r>
      <w:r w:rsidR="00FA0834">
        <w:t xml:space="preserve"> </w:t>
      </w:r>
      <w:r>
        <w:t>Todos los funcionarios y empleados públicos, recibirán por sus servicios la retribución que les asigne la ley, pudiéndose con aprobación del Congreso, aumentar o disminuir los sueldos según las condiciones del Erario Público.</w:t>
      </w:r>
    </w:p>
    <w:p w:rsidR="00D7416F" w:rsidRDefault="00D7416F" w:rsidP="00D7416F">
      <w:pPr>
        <w:ind w:left="1122"/>
        <w:jc w:val="both"/>
      </w:pPr>
    </w:p>
    <w:p w:rsidR="00D7416F" w:rsidRDefault="00D7416F" w:rsidP="00D7416F">
      <w:pPr>
        <w:ind w:left="1122"/>
        <w:jc w:val="both"/>
        <w:rPr>
          <w:b/>
        </w:rPr>
      </w:pPr>
      <w:r>
        <w:rPr>
          <w:b/>
        </w:rPr>
        <w:t>ARTICULO 200.</w:t>
      </w:r>
      <w:r w:rsidR="00FA0834">
        <w:t xml:space="preserve"> </w:t>
      </w:r>
      <w:r>
        <w:t xml:space="preserve">Cualquier persona, en cuyo perjuicio se viole alguno de los derechos expresados en los artículos  6, 7 y 8 de esta Constitución, podrá ocurrir en queja contra la autoridad infractora ante el Supremo Tribunal de Justicia del Estado, el que hará cesar el agravio e impondrá a la autoridad responsable la pena correspondiente. La ley reglamentará el ejercicio de este derecho. </w:t>
      </w:r>
      <w:r>
        <w:rPr>
          <w:b/>
        </w:rPr>
        <w:t xml:space="preserve">[Artículo reformado mediante Decreto No. 403-94 publicado en el </w:t>
      </w:r>
      <w:r w:rsidR="00863E68">
        <w:rPr>
          <w:b/>
        </w:rPr>
        <w:t>P.O.E.</w:t>
      </w:r>
      <w:r>
        <w:rPr>
          <w:b/>
        </w:rPr>
        <w:t xml:space="preserve"> No. 79 del 1o. de octubre de 1994]</w:t>
      </w:r>
    </w:p>
    <w:p w:rsidR="00D7416F" w:rsidRDefault="00D7416F" w:rsidP="00D7416F">
      <w:pPr>
        <w:ind w:left="1122"/>
        <w:jc w:val="both"/>
        <w:rPr>
          <w:b/>
        </w:rPr>
      </w:pPr>
    </w:p>
    <w:p w:rsidR="00D7416F" w:rsidRDefault="00D7416F" w:rsidP="00D7416F">
      <w:pPr>
        <w:ind w:left="1122"/>
        <w:jc w:val="both"/>
      </w:pPr>
      <w:r>
        <w:rPr>
          <w:b/>
        </w:rPr>
        <w:t>ARTICULO 201.</w:t>
      </w:r>
      <w:r w:rsidR="00FA0834">
        <w:t xml:space="preserve"> </w:t>
      </w:r>
      <w:r>
        <w:t>No habrá en el Estado otros títulos ni distinciones que los que decrete el Congreso conforme a esta Constitución.</w:t>
      </w:r>
    </w:p>
    <w:p w:rsidR="00846B94" w:rsidRPr="00ED0508" w:rsidRDefault="00846B94" w:rsidP="00D7416F">
      <w:pPr>
        <w:ind w:left="1122"/>
        <w:jc w:val="center"/>
        <w:rPr>
          <w:b/>
        </w:rPr>
      </w:pPr>
    </w:p>
    <w:p w:rsidR="00D7416F" w:rsidRDefault="00D7416F" w:rsidP="00D7416F">
      <w:pPr>
        <w:ind w:left="1122"/>
        <w:jc w:val="center"/>
        <w:rPr>
          <w:b/>
          <w:sz w:val="24"/>
        </w:rPr>
      </w:pPr>
      <w:r>
        <w:rPr>
          <w:b/>
          <w:sz w:val="24"/>
        </w:rPr>
        <w:t>TITULO   XV</w:t>
      </w:r>
    </w:p>
    <w:p w:rsidR="00D7416F" w:rsidRPr="00D7416F" w:rsidRDefault="00D7416F" w:rsidP="00D7416F">
      <w:pPr>
        <w:ind w:left="1122"/>
        <w:jc w:val="center"/>
        <w:rPr>
          <w:b/>
          <w:sz w:val="22"/>
          <w:szCs w:val="22"/>
        </w:rPr>
      </w:pPr>
      <w:r w:rsidRPr="00D7416F">
        <w:rPr>
          <w:sz w:val="22"/>
          <w:szCs w:val="22"/>
        </w:rPr>
        <w:t xml:space="preserve">DE LAS REFORMAS E </w:t>
      </w:r>
      <w:r>
        <w:rPr>
          <w:sz w:val="22"/>
          <w:szCs w:val="22"/>
        </w:rPr>
        <w:t xml:space="preserve">INVIOLABILIDAD DE </w:t>
      </w:r>
      <w:smartTag w:uri="urn:schemas-microsoft-com:office:smarttags" w:element="PersonName">
        <w:smartTagPr>
          <w:attr w:name="ProductID" w:val="la Constituci￳n"/>
        </w:smartTagPr>
        <w:r>
          <w:rPr>
            <w:sz w:val="22"/>
            <w:szCs w:val="22"/>
          </w:rPr>
          <w:t>LA CONSTITUCIÓ</w:t>
        </w:r>
        <w:r w:rsidRPr="00D7416F">
          <w:rPr>
            <w:sz w:val="22"/>
            <w:szCs w:val="22"/>
          </w:rPr>
          <w:t>N</w:t>
        </w:r>
      </w:smartTag>
    </w:p>
    <w:p w:rsidR="00D7416F" w:rsidRPr="00F150F8" w:rsidRDefault="00D7416F" w:rsidP="00D7416F">
      <w:pPr>
        <w:ind w:left="1122"/>
        <w:jc w:val="center"/>
        <w:rPr>
          <w:b/>
        </w:rPr>
      </w:pPr>
    </w:p>
    <w:p w:rsidR="00D7416F" w:rsidRDefault="00D7416F" w:rsidP="00D7416F">
      <w:pPr>
        <w:ind w:left="1122"/>
        <w:jc w:val="both"/>
      </w:pPr>
      <w:r>
        <w:rPr>
          <w:b/>
        </w:rPr>
        <w:t>ARTICULO 202.</w:t>
      </w:r>
      <w:r w:rsidR="00FA0834">
        <w:t xml:space="preserve"> </w:t>
      </w:r>
      <w:r>
        <w:t>La presente Constitución puede ser adicionada o reformada.  Para que las adiciones o reformas lleguen a ser parte de la misma, se requiere:</w:t>
      </w:r>
    </w:p>
    <w:p w:rsidR="00D7416F" w:rsidRDefault="00D7416F" w:rsidP="00D7416F">
      <w:pPr>
        <w:ind w:left="1122"/>
        <w:jc w:val="both"/>
      </w:pPr>
    </w:p>
    <w:p w:rsidR="00D7416F" w:rsidRDefault="00D7416F" w:rsidP="00D7416F">
      <w:pPr>
        <w:ind w:left="2244" w:hanging="561"/>
        <w:jc w:val="both"/>
      </w:pPr>
      <w:r>
        <w:t xml:space="preserve">I.   </w:t>
      </w:r>
      <w:r>
        <w:tab/>
        <w:t>Que el Congreso del Estado las acuerde por el voto de las dos terceras partes de sus integrantes, y</w:t>
      </w:r>
    </w:p>
    <w:p w:rsidR="00D7416F" w:rsidRDefault="00D7416F" w:rsidP="00D7416F">
      <w:pPr>
        <w:ind w:left="2244" w:hanging="561"/>
        <w:jc w:val="both"/>
      </w:pPr>
    </w:p>
    <w:p w:rsidR="00D7416F" w:rsidRDefault="00D7416F" w:rsidP="00D7416F">
      <w:pPr>
        <w:ind w:left="2244" w:hanging="561"/>
        <w:jc w:val="both"/>
      </w:pPr>
      <w:r>
        <w:t xml:space="preserve">II.   </w:t>
      </w:r>
      <w:r>
        <w:tab/>
        <w:t>Que sean aprobadas por, cuando menos, veinte ayuntamientos que representen más de la mitad de la población del Estado.</w:t>
      </w:r>
    </w:p>
    <w:p w:rsidR="00D7416F" w:rsidRDefault="00D7416F" w:rsidP="00D7416F">
      <w:pPr>
        <w:ind w:left="2244" w:hanging="561"/>
        <w:jc w:val="both"/>
      </w:pPr>
    </w:p>
    <w:p w:rsidR="00D7416F" w:rsidRDefault="00D7416F" w:rsidP="00D7416F">
      <w:pPr>
        <w:ind w:left="2244" w:hanging="561"/>
        <w:jc w:val="both"/>
      </w:pPr>
      <w:r>
        <w:tab/>
        <w:t xml:space="preserve">Con este objeto, se les enviará oportunamente copia de la iniciativa y de los debates del Congreso. Los ayuntamientos deberán hacer llegar su resolución al Congreso, o a </w:t>
      </w:r>
      <w:smartTag w:uri="urn:schemas-microsoft-com:office:smarttags" w:element="PersonName">
        <w:smartTagPr>
          <w:attr w:name="ProductID" w:val="la Diputaci￳n Permanente"/>
        </w:smartTagPr>
        <w:r>
          <w:t>la Diputación Permanente</w:t>
        </w:r>
      </w:smartTag>
      <w:r>
        <w:t>, a más tardar dentro de los cuarenta días naturales siguientes a la fecha en que aquellos reciban la comunicación.  La ausencia de respuesta en el término indicado hará presumir la aprobación de las reformas y adiciones.</w:t>
      </w:r>
    </w:p>
    <w:p w:rsidR="00D7416F" w:rsidRDefault="00D7416F" w:rsidP="00D7416F">
      <w:pPr>
        <w:ind w:left="2244" w:hanging="561"/>
        <w:jc w:val="both"/>
      </w:pPr>
    </w:p>
    <w:p w:rsidR="00D7416F" w:rsidRDefault="00D7416F" w:rsidP="00D7416F">
      <w:pPr>
        <w:ind w:left="2244" w:hanging="561"/>
        <w:jc w:val="both"/>
      </w:pPr>
      <w:r>
        <w:tab/>
        <w:t xml:space="preserve">El Congreso del Estado, o </w:t>
      </w:r>
      <w:smartTag w:uri="urn:schemas-microsoft-com:office:smarttags" w:element="PersonName">
        <w:smartTagPr>
          <w:attr w:name="ProductID" w:val="la Diputaci￳n Permanente"/>
        </w:smartTagPr>
        <w:r>
          <w:t>la Diputación Permanente</w:t>
        </w:r>
      </w:smartTag>
      <w:r>
        <w:t xml:space="preserve"> en su caso, hará el cómputo de los votos de los ayuntamientos y la declaración de haber sido aprobadas las adiciones o reformas, sin que pueda el Ejecutivo, con relación a éstas, hacer observaciones.</w:t>
      </w:r>
    </w:p>
    <w:p w:rsidR="00D7416F" w:rsidRDefault="00D7416F" w:rsidP="00D7416F">
      <w:pPr>
        <w:ind w:left="2244" w:hanging="561"/>
        <w:jc w:val="both"/>
      </w:pPr>
    </w:p>
    <w:p w:rsidR="00817382" w:rsidRDefault="00D7416F" w:rsidP="00D7416F">
      <w:pPr>
        <w:ind w:left="2244" w:hanging="561"/>
        <w:jc w:val="both"/>
        <w:rPr>
          <w:b/>
        </w:rPr>
      </w:pPr>
      <w:r>
        <w:tab/>
        <w:t xml:space="preserve">Las reformas o adiciones aprobadas conforme al procedimiento anterior, serán sometidas a referéndum derogatorio, total o parcial, si dentro de los cuarenta y cinco días naturales siguientes a la fecha de su publicación así se solicita al Tribunal </w:t>
      </w:r>
      <w:r w:rsidR="00B86930">
        <w:t>de Justicia Electoral y Administrativa del Estado</w:t>
      </w:r>
      <w:r>
        <w:t xml:space="preserve"> por el diez por ciento, cuando menos, de los chihuahuenses inscritos en el padrón electoral, debidamente identificados.</w:t>
      </w:r>
      <w:r w:rsidR="00B86930">
        <w:t xml:space="preserve"> </w:t>
      </w:r>
      <w:r>
        <w:tab/>
      </w:r>
      <w:r w:rsidR="00B86930" w:rsidRPr="000F3294">
        <w:rPr>
          <w:b/>
        </w:rPr>
        <w:t>[Párrafo reformado mediante Decreto No. 1135-12 II P.O. publicado en el P.O.E. No. 69 del 28 de agosto de 2013]</w:t>
      </w:r>
    </w:p>
    <w:p w:rsidR="00B86930" w:rsidRDefault="00B86930" w:rsidP="00D7416F">
      <w:pPr>
        <w:ind w:left="2244" w:hanging="561"/>
        <w:jc w:val="both"/>
      </w:pPr>
    </w:p>
    <w:p w:rsidR="00D7416F" w:rsidRDefault="00817382" w:rsidP="00D7416F">
      <w:pPr>
        <w:ind w:left="2244" w:hanging="561"/>
        <w:jc w:val="both"/>
      </w:pPr>
      <w:r>
        <w:t xml:space="preserve"> </w:t>
      </w:r>
      <w:r>
        <w:tab/>
      </w:r>
      <w:r w:rsidR="00D7416F">
        <w:t>Las reformas o adiciones objetadas quedarán ratificadas si más del cincuenta por ciento de los ciudadanos que participen en el referéndum emite su opinión favorable a ellas.  Caso contrario, serán derogadas y no podrán ser objeto de nueva iniciativa antes de dos años.</w:t>
      </w:r>
    </w:p>
    <w:p w:rsidR="00D7416F" w:rsidRDefault="00D7416F" w:rsidP="00D7416F">
      <w:pPr>
        <w:ind w:left="2244" w:hanging="561"/>
        <w:jc w:val="both"/>
      </w:pPr>
    </w:p>
    <w:p w:rsidR="00D7416F" w:rsidRDefault="00D7416F" w:rsidP="00D7416F">
      <w:pPr>
        <w:ind w:left="2244" w:hanging="561"/>
        <w:jc w:val="both"/>
      </w:pPr>
      <w:r>
        <w:tab/>
        <w:t xml:space="preserve">El Tribunal </w:t>
      </w:r>
      <w:r w:rsidR="00B86930">
        <w:t>de Justicia Electoral y Administrativa del Estado</w:t>
      </w:r>
      <w:r>
        <w:t xml:space="preserve"> efectuará el cómputo de los resultados y ordenará su publicación en el Periódico Oficial. Lo mismo hará con el texto de las reformas o adiciones ratificadas y, en su caso, remitirá al Congreso las que no lo hayan sido para su derogación en forma inmediata.</w:t>
      </w:r>
      <w:r w:rsidR="00B86930">
        <w:t xml:space="preserve"> </w:t>
      </w:r>
      <w:r w:rsidR="00B86930" w:rsidRPr="000F3294">
        <w:rPr>
          <w:b/>
        </w:rPr>
        <w:t>[Párrafo reformado mediante Decreto No. 1135-12 II P.O. publicado en el P.O.E. No. 69 del 28 de agosto de 2013]</w:t>
      </w:r>
    </w:p>
    <w:p w:rsidR="00D7416F" w:rsidRDefault="00D7416F" w:rsidP="00D7416F">
      <w:pPr>
        <w:ind w:left="2244" w:hanging="561"/>
        <w:jc w:val="both"/>
      </w:pPr>
    </w:p>
    <w:p w:rsidR="00D7416F" w:rsidRDefault="00D7416F" w:rsidP="00D7416F">
      <w:pPr>
        <w:ind w:left="2244" w:hanging="561"/>
        <w:jc w:val="both"/>
      </w:pPr>
      <w:r>
        <w:tab/>
        <w:t xml:space="preserve">Las reformas y adiciones que impliquen adecuaciones de la presente Constitución a </w:t>
      </w:r>
      <w:smartTag w:uri="urn:schemas-microsoft-com:office:smarttags" w:element="PersonName">
        <w:smartTagPr>
          <w:attr w:name="ProductID" w:val="la Federal"/>
        </w:smartTagPr>
        <w:r>
          <w:t>la Federal</w:t>
        </w:r>
      </w:smartTag>
      <w:r>
        <w:t>, así como las reformas al artículo 125 cuando sólo se refieran a cambios en el nombre de alguno o algunos municipios, serán aprobadas por el Congreso siguiendo el procedimiento ordinario establecido en el Capítulo V del Título VII.</w:t>
      </w:r>
    </w:p>
    <w:p w:rsidR="00D7416F" w:rsidRDefault="00D7416F" w:rsidP="00D7416F">
      <w:pPr>
        <w:ind w:left="2244" w:hanging="561"/>
        <w:jc w:val="both"/>
        <w:rPr>
          <w:b/>
        </w:rPr>
      </w:pPr>
    </w:p>
    <w:p w:rsidR="00D7416F" w:rsidRDefault="00D7416F" w:rsidP="00D7416F">
      <w:pPr>
        <w:ind w:left="1122"/>
        <w:jc w:val="both"/>
      </w:pPr>
      <w:r>
        <w:rPr>
          <w:b/>
        </w:rPr>
        <w:t xml:space="preserve">[Artículo reformado mediante Decreto No. 403-94 publicado en el </w:t>
      </w:r>
      <w:r w:rsidR="00863E68">
        <w:rPr>
          <w:b/>
        </w:rPr>
        <w:t>P.O.E.</w:t>
      </w:r>
      <w:r>
        <w:rPr>
          <w:b/>
        </w:rPr>
        <w:t xml:space="preserve"> No. 79 del 1o. de octubre de 1994]</w:t>
      </w:r>
    </w:p>
    <w:p w:rsidR="00D7416F" w:rsidRDefault="00D7416F" w:rsidP="00D7416F">
      <w:pPr>
        <w:ind w:left="1122"/>
        <w:jc w:val="both"/>
        <w:rPr>
          <w:b/>
        </w:rPr>
      </w:pPr>
    </w:p>
    <w:p w:rsidR="00D7416F" w:rsidRDefault="00D7416F" w:rsidP="00D7416F">
      <w:pPr>
        <w:ind w:left="1122"/>
        <w:jc w:val="both"/>
      </w:pPr>
      <w:r>
        <w:rPr>
          <w:b/>
        </w:rPr>
        <w:t>ARTICULO 203.</w:t>
      </w:r>
      <w:r w:rsidR="00055D16">
        <w:t xml:space="preserve"> </w:t>
      </w:r>
      <w:r>
        <w:t>En ningún caso perderá esta Constitución su fuerza y vigor, y su observancia, si se llegare a interrumpir por algún trastorno público, se restablecerá tan luego como el pueblo recobre su libertad.</w:t>
      </w:r>
    </w:p>
    <w:p w:rsidR="00846B94" w:rsidRDefault="00846B94" w:rsidP="00D7416F">
      <w:pPr>
        <w:ind w:left="1122"/>
        <w:jc w:val="both"/>
      </w:pPr>
    </w:p>
    <w:p w:rsidR="00D7416F" w:rsidRPr="00213666" w:rsidRDefault="00D7416F" w:rsidP="00D7416F">
      <w:pPr>
        <w:ind w:left="1122"/>
        <w:jc w:val="center"/>
        <w:rPr>
          <w:b/>
          <w:sz w:val="24"/>
          <w:szCs w:val="24"/>
        </w:rPr>
      </w:pPr>
      <w:r w:rsidRPr="00213666">
        <w:rPr>
          <w:b/>
          <w:sz w:val="24"/>
          <w:szCs w:val="24"/>
        </w:rPr>
        <w:t>TRANSITORIOS</w:t>
      </w:r>
    </w:p>
    <w:p w:rsidR="00D7416F" w:rsidRDefault="00D7416F" w:rsidP="00D7416F">
      <w:pPr>
        <w:ind w:left="1122"/>
        <w:jc w:val="center"/>
        <w:rPr>
          <w:b/>
        </w:rPr>
      </w:pPr>
    </w:p>
    <w:p w:rsidR="00D7416F" w:rsidRDefault="00D7416F" w:rsidP="00D7416F">
      <w:pPr>
        <w:ind w:left="1122"/>
        <w:jc w:val="both"/>
      </w:pPr>
      <w:r>
        <w:rPr>
          <w:b/>
        </w:rPr>
        <w:t>ARTICULO PRIMERO.</w:t>
      </w:r>
      <w:r w:rsidR="00055D16">
        <w:t xml:space="preserve"> </w:t>
      </w:r>
      <w:r>
        <w:t>Esta Constitución será promulgada por bando solemne en todo el Estado, y todos los funcionarios y empleados públicos otorgarán la protesta de guardarla y hacerla guardar en su caso.</w:t>
      </w:r>
    </w:p>
    <w:p w:rsidR="00D7416F" w:rsidRDefault="00D7416F" w:rsidP="00D7416F">
      <w:pPr>
        <w:ind w:left="1122"/>
        <w:jc w:val="both"/>
        <w:rPr>
          <w:b/>
        </w:rPr>
      </w:pPr>
    </w:p>
    <w:p w:rsidR="00D7416F" w:rsidRDefault="00D7416F" w:rsidP="00D7416F">
      <w:pPr>
        <w:ind w:left="1122"/>
        <w:jc w:val="both"/>
      </w:pPr>
      <w:r>
        <w:rPr>
          <w:b/>
        </w:rPr>
        <w:t>ARTICULO SEGUNDO.</w:t>
      </w:r>
      <w:r w:rsidR="00055D16">
        <w:t xml:space="preserve"> </w:t>
      </w:r>
      <w:r>
        <w:t xml:space="preserve">Mientras no se expidan las leyes orgánicas que ella exige, continuarán vigentes las expedidas conforme a </w:t>
      </w:r>
      <w:smartTag w:uri="urn:schemas-microsoft-com:office:smarttags" w:element="PersonName">
        <w:smartTagPr>
          <w:attr w:name="ProductID" w:val="la Constituci￳n"/>
        </w:smartTagPr>
        <w:r>
          <w:t>la Constitución</w:t>
        </w:r>
      </w:smartTag>
      <w:r>
        <w:t xml:space="preserve"> anterior.</w:t>
      </w:r>
    </w:p>
    <w:p w:rsidR="00D7416F" w:rsidRDefault="00D7416F" w:rsidP="00D7416F">
      <w:pPr>
        <w:ind w:left="1122"/>
        <w:jc w:val="center"/>
        <w:rPr>
          <w:b/>
        </w:rPr>
      </w:pPr>
    </w:p>
    <w:p w:rsidR="00D7416F" w:rsidRDefault="00D7416F" w:rsidP="00D7416F">
      <w:pPr>
        <w:ind w:left="1122"/>
        <w:jc w:val="both"/>
      </w:pPr>
      <w:r>
        <w:rPr>
          <w:b/>
        </w:rPr>
        <w:t>ARTICULO TERCERO.</w:t>
      </w:r>
      <w:r w:rsidR="00055D16">
        <w:t xml:space="preserve"> </w:t>
      </w:r>
      <w:r>
        <w:t>Los preceptos que establecen los requisitos necesarios para los funcionarios públicos de elección popular, no son aplicables a  los electos últimamente.</w:t>
      </w:r>
    </w:p>
    <w:p w:rsidR="00D7416F" w:rsidRDefault="00D7416F" w:rsidP="00D7416F">
      <w:pPr>
        <w:ind w:left="1122"/>
        <w:jc w:val="both"/>
      </w:pPr>
    </w:p>
    <w:p w:rsidR="00D7416F" w:rsidRDefault="00D7416F" w:rsidP="00D7416F">
      <w:pPr>
        <w:ind w:left="1122"/>
        <w:jc w:val="both"/>
      </w:pPr>
      <w:r>
        <w:t xml:space="preserve">Dado en el salón de Sesiones del Poder Legislativo, en </w:t>
      </w:r>
      <w:smartTag w:uri="urn:schemas-microsoft-com:office:smarttags" w:element="PersonName">
        <w:smartTagPr>
          <w:attr w:name="ProductID" w:val="la Ciudad"/>
        </w:smartTagPr>
        <w:r>
          <w:t>la Ciudad</w:t>
        </w:r>
      </w:smartTag>
      <w:r>
        <w:t xml:space="preserve"> de Chihuahua a los catorce días del mes de junio de mil novecientos cincuenta.</w:t>
      </w:r>
    </w:p>
    <w:p w:rsidR="00D7416F" w:rsidRDefault="00D7416F" w:rsidP="00D7416F">
      <w:pPr>
        <w:ind w:left="1122"/>
        <w:jc w:val="both"/>
      </w:pPr>
    </w:p>
    <w:p w:rsidR="00D7416F" w:rsidRPr="003957A4" w:rsidRDefault="00D7416F" w:rsidP="00CF12DA">
      <w:pPr>
        <w:ind w:left="1122"/>
        <w:jc w:val="both"/>
        <w:rPr>
          <w:b/>
        </w:rPr>
      </w:pPr>
      <w:r w:rsidRPr="003957A4">
        <w:rPr>
          <w:b/>
        </w:rPr>
        <w:t xml:space="preserve">DIPUTADO PRESIDENTE.- Eleuterio Carrasco.- DIPUTADO SECRETARIO.- Luis M. de </w:t>
      </w:r>
      <w:smartTag w:uri="urn:schemas-microsoft-com:office:smarttags" w:element="PersonName">
        <w:smartTagPr>
          <w:attr w:name="ProductID" w:val="la Garza.- DIPUTADO"/>
        </w:smartTagPr>
        <w:r w:rsidRPr="003957A4">
          <w:rPr>
            <w:b/>
          </w:rPr>
          <w:t>la Garza.- DIPUTADO</w:t>
        </w:r>
      </w:smartTag>
      <w:r w:rsidRPr="003957A4">
        <w:rPr>
          <w:b/>
        </w:rPr>
        <w:t xml:space="preserve"> SECRETARIO.- Ignacio Bustillos Orpinel.</w:t>
      </w:r>
    </w:p>
    <w:p w:rsidR="00153B5D" w:rsidRDefault="00153B5D" w:rsidP="00D7416F">
      <w:pPr>
        <w:ind w:left="1122"/>
        <w:jc w:val="both"/>
      </w:pPr>
    </w:p>
    <w:p w:rsidR="00D7416F" w:rsidRDefault="00D7416F" w:rsidP="00D7416F">
      <w:pPr>
        <w:ind w:left="1122"/>
        <w:jc w:val="both"/>
      </w:pPr>
      <w:r>
        <w:t>Por tanto mando se imprima, publique, circule y se le dé el debido cumplimiento.</w:t>
      </w:r>
    </w:p>
    <w:p w:rsidR="00D7416F" w:rsidRDefault="00D7416F" w:rsidP="00D7416F">
      <w:pPr>
        <w:ind w:left="1122"/>
        <w:jc w:val="both"/>
      </w:pPr>
    </w:p>
    <w:p w:rsidR="00D7416F" w:rsidRDefault="00D7416F" w:rsidP="00D7416F">
      <w:pPr>
        <w:ind w:left="1122"/>
        <w:jc w:val="both"/>
      </w:pPr>
      <w:r>
        <w:t>Palacio de Gobierno del Estado de Chihuahua a 16 de junio de 1950.</w:t>
      </w:r>
    </w:p>
    <w:p w:rsidR="00D7416F" w:rsidRDefault="00D7416F" w:rsidP="00D7416F">
      <w:pPr>
        <w:ind w:left="1122"/>
        <w:jc w:val="both"/>
      </w:pPr>
    </w:p>
    <w:p w:rsidR="00D7416F" w:rsidRPr="003957A4" w:rsidRDefault="00D7416F" w:rsidP="00D7416F">
      <w:pPr>
        <w:ind w:left="1122"/>
        <w:jc w:val="both"/>
        <w:rPr>
          <w:b/>
        </w:rPr>
      </w:pPr>
      <w:r w:rsidRPr="003957A4">
        <w:rPr>
          <w:b/>
        </w:rPr>
        <w:t xml:space="preserve">Ing. </w:t>
      </w:r>
      <w:r w:rsidR="00892F9A" w:rsidRPr="003957A4">
        <w:rPr>
          <w:b/>
        </w:rPr>
        <w:t>FERNANDO FOGLIO MIRAMONTES.</w:t>
      </w:r>
      <w:r w:rsidRPr="003957A4">
        <w:rPr>
          <w:b/>
        </w:rPr>
        <w:t xml:space="preserve"> El Srio. Gral. de Gobierno, </w:t>
      </w:r>
      <w:r w:rsidR="00892F9A" w:rsidRPr="003957A4">
        <w:rPr>
          <w:b/>
        </w:rPr>
        <w:t>ING. CRISOFORO CABALLERO B.</w:t>
      </w:r>
    </w:p>
    <w:p w:rsidR="00F66B29" w:rsidRPr="00FC44E1" w:rsidRDefault="00CC5163" w:rsidP="00FC44E1">
      <w:pPr>
        <w:ind w:left="1122"/>
        <w:jc w:val="both"/>
        <w:rPr>
          <w:b/>
          <w:sz w:val="24"/>
          <w:szCs w:val="24"/>
        </w:rPr>
      </w:pPr>
      <w:r>
        <w:rPr>
          <w:b/>
          <w:sz w:val="22"/>
        </w:rPr>
        <w:br w:type="page"/>
      </w:r>
      <w:r w:rsidR="00F66B29" w:rsidRPr="00FC44E1">
        <w:rPr>
          <w:b/>
          <w:sz w:val="24"/>
          <w:szCs w:val="24"/>
        </w:rPr>
        <w:t xml:space="preserve">DECRETO No. 85 por el que se reforma el artículo 40 y la fracción I del artículo 138 de </w:t>
      </w:r>
      <w:smartTag w:uri="urn:schemas-microsoft-com:office:smarttags" w:element="PersonName">
        <w:smartTagPr>
          <w:attr w:name="ProductID" w:val="ミ㹼ヸꏰʢꗜヘᔁ Ԁᆠ邐ᅎ ĬԌ㺬ヸ佈ミ㹼ヸꏰʢꗜヘ⻨ᆡ ģԈ⻄ᆡ⽠ᆡⳘᆡ ĞԌ㺬ヸ佈ミ㹼ヸꏰʢꗜヘ⽘ᆡ ĕԈ⼴ᆡ⿸ᆡ⻰ᆡĐԈ佴ミꏰʢ&#10;ⵄᆡ⾨ᆡ ċԌ㺬ヸ佈ミ㹼ヸꏰʢꗜヘ⿰ᆡ ĂԈ⿌ᆡゐᆡ⽠ᆡǽԈ佴ミꏰʢ&#10;ྔᆡ぀ᆡ ǸԌ㺬ヸ佈ミ㹼ヸꏰʢꗜヘよᆡ ǯԈつᆡㄨᆡ⿸ᆡǪԈ佴ミꏰʢⶄᆡヘᆡ ǥԌ㺬ヸ佈ミ㹼ヸꏰʢꗜヘㄠᆡ ǜԈーᆡ㇀ᆡゐᆡǗԈ佴ミꏰʢ㇤ᆡㅰᆡ ǒԌ㺬ヸ佈ミ㹼ヸꏰʢꗜヘㆸᆡ ǉԈ㆔ᆡ㊀ᆡㄨᆡǄԈPoderesƿԈ佴ミꏰʢⴔᆡ㈰ᆡ ƺԌ㺬ヸ佈ミ㹼ヸꏰʢꗜヘ㉸ᆡ ƱԈ㉔ᆡ㌘ᆡ㇀ᆡƬԈ佴ミꏰʢ㌼ᆡ㋈ᆡ ƧԌ㺬ヸ佈ミ㹼ヸꏰʢꗜヘ㌐ᆡ ƞԈ㋬ᆡ㏈ᆡ㊀ᆡƙԈlaƖԈ佴ミꏰʢ!㏬ᆡ㍸ᆡ ƑԌ㺬ヸ佈ミ㹼ヸꏰʢꗜヘ㏀ᆡ ƈԈ㎜ᆡ㑸ᆡ㌘ᆡƃԈ&#10;UniónƀԈ佴ミꏰʢ'㒜ᆡ㐨ᆡ ŻԌ㺬ヸ佈ミ㹼ヸꏰʢꗜヘ㑰ᆡ ŲԈ㑌ᆡ㔸ᆡ㏈ᆡŭԈtienenŨԈ佴ミꏰʢ.㕜ᆡ㓨ᆡ ţԌ㺬ヸ佈ミ㹼ヸꏰʢꗜヘ㔰ᆡ ŚԈ㔌ᆡ㗨ᆡ㑸ᆡŕԈelŒԈ佴ミꏰʢ1㘌ᆡ㖘ᆡ ōԌ㺬ヸ佈ミ㹼ヸꏰʢꗜヘ㗠ᆡ ńԈ㖼ᆡ㚘ᆡ㔸ᆡĿԈ&#10;deberļԈ佴ミꏰʢ7㚼ᆡ㙈ᆡ ķԌ㺬ヸ佈ミ㹼ヸꏰʢꗜヘ㚐ᆡ ĮԈ㙬ᆡ㝈ᆡ㗨ᆡĩԈdeĦԈ佴ミꏰʢ:㝬ᆡ㛸ᆡ ġԌ㺬ヸ佈ミ㹼ヸꏰʢꗜヘ㝀ᆡ ĘԈ㜜ᆡ㠈ᆡ㚘ᆡēԈprotegerĎԈ佴ミꏰʢC㠬ᆡ㞸ᆡ ĉԌ㺬ヸ佈ミ㹼ヸꏰʢꗜヘ㠀ᆡ ĀԈ㟜ᆡ㢸ᆡ㝈ᆡǻԈaǸԈ佴ミꏰʢE㣜ᆡ㡨ᆡ ǳԌ㺬ヸ佈ミ㹼ヸꏰʢꗜヘ㢰ᆡ ǪԈ㢌ᆡ㥨ᆡ㠈ᆡǥԈlosǢԈ佴ミꏰʢI㦌ᆡ㤘ᆡ ǝԌ㺬ヸ佈ミ㹼ヸꏰʢꗜヘ㥠ᆡ ǔԈ㤼ᆡ㨨ᆡ㢸ᆡǏԈEstadosǊԈ佴ミꏰʢQ㩌ᆡ㧘ᆡ ǅԌ㺬ヸ佈ミ㹼ヸꏰʢꗜヘ㨠ᆡ ƼԈ㧼ᆡ㫨ᆡ㥨ᆡƷԈcontraƲԈ佴ミꏰʢX㬌ᆡ㪘ᆡ ƭԌ㺬ヸ佈ミ㹼ヸꏰʢꗜヘ㫠ᆡ ƤԈ㪼ᆡ㮘ᆡ㨨ᆡƟԈtodaƜԈ佴ミꏰʢ]㮼ᆡ㭈ᆡ ƗԌ㺬ヸ佈ミ㹼ヸꏰʢꗜヘ㮐ᆡ ƎԈ㭬ᆡ㱘ᆡ㫨ᆡƉԈinvasiónƄԈ佴ミꏰʢf㱼ᆡ㰈ᆡ ſԌ㺬ヸ佈ミ㹼ヸꏰʢꗜヘ㱐ᆡ ŶԈ㰬ᆡ㴈ᆡ㮘ᆡűԈoŮԈ佴ミꏰʢh 㴬ᆡ㲸ᆡ ũԌ㺬ヸ佈ミ㹼ヸꏰʢꗜヘ㴀ᆡ ŠԈ㳜ᆡ㷈ᆡ㱘ᆡśԈviolenciaŖԈ佴ミꏰʢr㷬ᆡ㵸ᆡ őԌ㺬ヸ佈ミ㹼ヸꏰʢꗜヘ㷀ᆡ ňԈ㶜ᆡ㺈ᆡ㴈ᆡŃԈexteriorľԈ佴ミꏰʢz㺬ᆡ㸸ᆡ ĹԌ㺬ヸ佈ミ㹼ヸꏰʢꗜヘ㺀ᆡ İԈ㹜ᆡ㼸ᆡ㷈ᆡīԈ.ĨԈ佴ミꏰʢ|㽜ᆡ㻨ᆡ ģԌ㺬ヸ佈ミ㹼ヸꏰʢꗜヘ㼰ᆡ ĚԈ㼌ᆡ㿨ᆡ㺈ᆡĕԈEnĒԈ佴ミꏰʢ䀌ᆡ㾘ᆡ čԌ㺬ヸ佈ミ㹼ヸꏰʢꗜヘ㿠ᆡ ĄԈ㾼ᆡ䂘ᆡ㼸ᆡǿԈcadaǼԈ佴ミꏰʢ䂼ᆡ䁈ᆡ ǷԌ㺬ヸ佈ミ㹼ヸꏰʢꗜヘ䂐ᆡ ǮԈ䁬ᆡ䅈ᆡ㿨ᆡǩԈcasoǦԈ佴ミꏰʢ䅬ᆡ䃸ᆡ ǡԌ㺬ヸ佈ミ㹼ヸꏰʢꗜヘ䅀ᆡ ǘԈ䄜ᆡ䇸ᆡ䂘ᆡǓԈdeǐԈ佴ミꏰʢ䈜ᆡ䆨ᆡ ǋԌ㺬ヸ佈ミ㹼ヸꏰʢꗜヘ䇰ᆡ ǂԈ䇌ᆡ䊸ᆡ䅈ᆡƽԈsublevaciónƸԈ佴ミꏰʢ䋜ᆡ䉨ᆡ ƳԌ㺬ヸ佈ミ㹼ヸꏰʢꗜヘ䊰ᆡ ƪԈ䊌ᆡ䍨ᆡ䇸ᆡƥԈoƢԈ佴ミꏰʢ 䎌ᆡ䌘ᆡ ƝԌ㺬ヸ佈ミ㹼ヸꏰʢꗜヘ䍠ᆡ ƔԈ䌼ᆡ䐨ᆡ䊸ᆡƏԈtrastornoƊԈ佴ミꏰʢ¤䑌ᆡ䏘ᆡ ƅԌ㺬ヸ佈ミ㹼ヸꏰʢꗜヘ䐠ᆡ żԈ䏼ᆡ䓨ᆡ䍨ᆡŷԈinteriorŲԈ佴ミꏰʢ¬䔌ᆡ䒘ᆡ ŭԌ㺬ヸ佈ミ㹼ヸꏰʢꗜヘ䓠ᆡ ŤԈ䒼ᆡ䖘ᆡ䐨ᆡşԈ,ŜԈ佴ミꏰʢ®䖼ᆡ䕈ᆡ ŗԌ㺬ヸ佈ミ㹼ヸꏰʢꗜヘ䖐ᆡ ŎԈ䕬ᆡ䙈ᆡ䓨ᆡŉԈlesņԈ佴ミꏰʢ² 䙬ᆡ䗸ᆡ ŁԌ㺬ヸ佈ミ㹼ヸꏰʢꗜヘ䙀ᆡ ĸԈ䘜ᆡ䜈ᆡ䖘ᆡĳԈprestaránĮԈ佴ミꏰʢ¼䜬ᆡ䚸ᆡ ĩԌ㺬ヸ佈ミ㹼ヸꏰʢꗜヘ䜀ᆡ ĠԈ䛜ᆡ䞸ᆡ䙈ᆡěԈ&#10;igualĘԈ佴ミꏰʢÂ&#10;䟜ᆡ䝨ᆡ ēԌ㺬ヸ佈ミ㹼ヸꏰʢꗜヘ䞰ᆡ ĊԈ䞌ᆡ䡸ᆡ䜈ᆡąԈprotecciónĀԈ佴ミꏰʢÌ䢜ᆡ䠨ᆡ ǻԌ㺬ヸ佈ミ㹼ヸꏰʢꗜヘ䡰ᆡ ǲԈ䡌ᆡ䤨ᆡ䞸ᆡǭԈ,ǪԈ佴ミꏰʢÎ䥌ᆡ䣘ᆡ ǥԌ㺬ヸ佈ミ㹼ヸꏰʢꗜヘ䤠ᆡ ǜԈ䣼ᆡ䧨ᆡ䡸ᆡǗԈsiempreǒԈ佴ミꏰʢÖ䨌ᆡ䦘ᆡ ǍԌ㺬ヸ佈ミ㹼ヸꏰʢꗜヘ䧠ᆡ ǄԈ䦼ᆡ䪘ᆡ䤨ᆡƿԈqueƼԈ佴ミꏰʢÚ䪼ᆡ䩈ᆡ ƷԌ㺬ヸ佈ミ㹼ヸꏰʢꗜヘ䪐ᆡ ƮԈ䩬ᆡ䭈ᆡ䧨ᆡƩԈseanƦԈ佴ミꏰʢß 䭬ᆡ䫸ᆡ ơԌ㺬ヸ佈ミ㹼ヸꏰʢꗜヘ䭀ᆡ ƘԈ䬜ᆡ䰈ᆡ䪘ᆡƓԈexcitadosƎԈ佴ミꏰʢé䰬ᆡ䮸ᆡ ƉԌ㺬ヸ佈ミ㹼ヸꏰʢꗜヘ䰀ᆡ ƀԈ䯜ᆡ䲸ᆡ䭈ᆡŻԈporŸԈ佴ミꏰʢí䳜ᆡ䱨ᆡ ųԌ㺬ヸ佈ミ㹼ヸꏰʢꗜヘ䲰ᆡ ŪԈ䲌ᆡ䵨ᆡ䰈ᆡťԈlaŢԈ佴ミꏰʢð䶌ᆡ䴘ᆡ ŝԌ㺬ヸ佈ミ㹼ヸꏰʢꗜヘ䵠ᆡ ŔԈ䴼ᆡ丨ᆡ䲸ᆡŏԈLegislaturaŊԈ佴ミꏰʢü乌ᆡ䷘ᆡ ŅԌ㺬ヸ佈ミ㹼ヸꏰʢꗜヘ丠ᆡ ļԈ䷼ᆡ付ᆡ䵨ᆡķԈdelĴԈ佴ミꏰʢĀ仼ᆡ予ᆡ įԌ㺬ヸ佈ミ㹼ヸꏰʢꗜヘ仐ᆡ ĦԈ京ᆡ侘ᆡ丨ᆡġԈEstadoĜԈ佴ミꏰʢć侼ᆡ佈ᆡ ėԌ㺬ヸ佈ミ㹼ヸꏰʢꗜヘ侐ᆡ ĎԈ佬ᆡ偈ᆡ付ᆡĉԈoĆԈ佴ミꏰʢĉ偬ᆡ俸ᆡ āԌ㺬ヸ佈ミ㹼ヸꏰʢꗜヘ偀ᆡ ǸԈ倜ᆡ僸ᆡ侘ᆡǳԈporǰԈ佴ミꏰʢč儜ᆡ储ᆡ ǫԌ㺬ヸ佈ミ㹼ヸꏰʢꗜヘ僰ᆡ ǢԈ僌ᆡ冨ᆡ偈ᆡǝԈsuǚԈ佴ミꏰʢĐ 凌ᆡ兘ᆡ ǕԌ㺬ヸ佈ミ㹼ヸꏰʢꗜヘ冠ᆡ ǌԈ兼ᆡ剨ᆡ僸ᆡǇԈEjecutivoǂԈ佴ミꏰʢę劌ᆡ刘ᆡ ƽԌ㺬ヸ佈ミ㹼ヸꏰʢꗜヘ剠ᆡ ƴԈ刼ᆡ匘ᆡ冨ᆡƯԈ,ƬԈ佴ミꏰʢě匼ᆡ勈ᆡ ƧԌ㺬ヸ佈ミ㹼ヸꏰʢꗜヘ匐ᆡ ƞԈ勬ᆡ又ᆡ剨ᆡƙԈsiƖԈ佴ミꏰʢĞ召ᆡ卸ᆡ ƑԌ㺬ヸ佈ミ㹼ヸꏰʢꗜヘ叀ᆡ ƈԈ厜ᆡ咈ᆡ匘ᆡƃԈaquéllažԈ佴ミꏰʢĦ咬ᆡ吸ᆡ ŹԌ㺬ヸ佈ミ㹼ヸꏰʢꗜヘ咀ᆡ ŰԈ呜ᆡ唸ᆡ又ᆡūԈnoŨԈ佴ミꏰʢĩ 啜ᆡ哨ᆡ ţԌ㺬ヸ佈ミ㹼ヸꏰʢꗜヘ唰ᆡ ŚԈ唌ᆡ嗸ᆡ咈ᆡŕԈestuviereŐԈ佴ミꏰʢĳ嘜ᆡ喨ᆡ ŋԌ㺬ヸ佈ミ㹼ヸꏰʢꗜヘ嗰ᆡ łԈ嗌ᆡ嚸ᆡ唸ᆡĽԈreunidaĸԈ佴ミꏰʢĺ囜ᆡ器ᆡ ĳԌ㺬ヸ佈ミ㹼ヸꏰʢꗜヘ嚰ᆡ ĪԈ嚌ᆡ坨ᆡ嗸ᆡĥԈ.ĢԈ佴ミꏰʢĻ垌ᆡ團ᆡ ĝԌ㺬ヸ佈ミ㹼ヸꏰʢꗜヘ坠ᆡ ĔԈ圼ᆡ娐ᆡ嚸ᆡďԈ&#10;ČԈEstadoistćԈCadada.aĂԈyy1ǿԈ&#10;9.ǼԈelue1reǷԈ佴ミꏰʢ5悤ᆡ怰ᆡǲԈ佴ミꏰʢ 橬ᆡ槸ᆡǭԈ佴ミꏰʢ 똄ႚ裡ȯǨԈIǥԈ佴ミꏰʢ堌ᆡ姀ᆡǠԈ佴ミꏰʢ㐤ᆿ夨ᆡ ǛԌ㺬ヸ佈ミ㹼ヸꏰʢꗜヘ奰ᆡ ǒԈ奌ᆡᏠᆔᦸᆢǍԈ佴ミꏰʢ潔ᆮ᎐ᆔ ǈԌ㺬ヸ佈ミ㹼ヸꏰʢꗜヘ娈ᆡ ƿԈ姤ᆡ媨ᆡ坨ᆡƺԈ佴ミꏰʢ埌ᆡ婘ᆡ ƵԌ㺬ヸ佈ミ㹼ヸꏰʢꗜヘ媠ᆡ ƬԈ婼ᆡ孀ᆡ娐ᆡƧԈ佴ミꏰʢ垤ᆡ嫰ᆡ ƢԌ㺬ヸ佈ミ㹼ヸꏰʢꗜヘ嬸ᆡ ƙԈ嬔ᆡ寘ᆡ媨ᆡƔԈ佴ミꏰʢ&#10;埴ᆡ守ᆡ ƏԌ㺬ヸ佈ミ㹼ヸꏰʢꗜヘ寐ᆡ ƆԈ宬ᆡ屰ᆡ孀ᆡƁԈ佴ミꏰʢ堤ᆡ尠ᆡ żԌ㺬ヸ佈ミ㹼ヸꏰʢꗜヘ屨ᆡ ųԈ屄ᆡ崈ᆡ寘ᆡŮԈ佴ミꏰʢ崬ᆡ岸ᆡ ũԌ㺬ヸ佈ミ㹼ヸꏰʢꗜヘ崀ᆡ ŠԈ峜ᆡ巈ᆡ屰ᆡśԈDistritoŖԈ佴ミꏰʢ巬ᆡ嵸ᆡ őԌ㺬ヸ佈ミ㹼ヸꏰʢꗜヘ巀ᆡ ňԈ嶜ᆡ庈ᆡ崈ᆡŃԈFederalľԈ佴ミꏰʢ#庬ᆡ常ᆡ ĹԌ㺬ヸ佈ミ㹼ヸꏰʢꗜヘ庀ᆡ İԈ幜ᆡ弸ᆡ巈ᆡīԈ&#10;estánĨԈ佴ミꏰʢ) 彜ᆡ廨ᆡ ģԌ㺬ヸ佈ミ㹼ヸꏰʢꗜヘ弰ᆡ ĚԈ弌ᆡ忸ᆡ庈ᆡĕԈobligadosĐԈ佴ミꏰʢ3怜ᆡ徨ᆡ ċԌ㺬ヸ佈ミ㹼ヸꏰʢꗜヘ忰ᆡ ĂԈ忌ᆡ悀ᆡ弸ᆡǽԈa ǺԌ㺬ヸ佈ミ㹼ヸꏰʢꗜヘ恸ᆡ ǱԈ恔ᆡ慀ᆡ忸ᆡǬԈentregarǧԈ佴ミꏰʢ&gt;慤ᆡ惰ᆡ ǢԌ㺬ヸ佈ミ㹼ヸꏰʢꗜヘ愸ᆡ ǙԈ愔ᆡ懰ᆡ悀ᆡǔԈsinǑԈ佴ミꏰʢB戔ᆡ憠ᆡ ǌԌ㺬ヸ佈ミ㹼ヸꏰʢꗜヘ懨ᆡ ǃԈ懄ᆡ抰ᆡ慀ᆡƾԈdemoraƹԈ佴ミꏰʢI拔ᆡ扠ᆡ ƴԌ㺬ヸ佈ミ㹼ヸꏰʢꗜヘ抨ᆡ ƫԈ抄ᆡ捠ᆡ懰ᆡƦԈaƣԈ佴ミꏰʢK掄ᆡ挐ᆡ ƞԌ㺬ヸ佈ミ㹼ヸꏰʢꗜヘ捘ᆡ ƕԈ挴ᆡ搐ᆡ抰ᆡƐԈlosƍԈ佴ミꏰʢO&#10;搴ᆡ揀ᆡ ƈԌ㺬ヸ佈ミ㹼ヸꏰʢꗜヘ搈ᆡ ſԈ揤ᆡ擐ᆡ捠ᆡźԈindiciadosŵԈ佴ミꏰʢY擴ᆡ撀ᆡ ŰԌ㺬ヸ佈ミ㹼ヸꏰʢꗜヘ擈ᆡ ŧԈ撤ᆡ斀ᆡ搐ᆡŢԈ,şԈ佴ミꏰʢ[&#10;斤ᆡ攰ᆡ ŚԌ㺬ヸ佈ミ㹼ヸꏰʢꗜヘ數ᆡ őԈ敔ᆡ晀ᆡ擐ᆡŌԈprocesadosŇԈ佴ミꏰʢf晤ᆡ旰ᆡ łԌ㺬ヸ佈ミ㹼ヸꏰʢꗜヘ昸ᆡ ĹԈ昔ᆡ曰ᆡ斀ᆡĴԈoıԈ佴ミꏰʢh朔ᆡ暠ᆡ ĬԌ㺬ヸ佈ミ㹼ヸꏰʢꗜヘ曨ᆡ ģԈ曄ᆡ枰ᆡ晀ᆡĞԈsentenciadosęԈ佴ミꏰʢt柔ᆡ杠ᆡ ĔԌ㺬ヸ佈ミ㹼ヸꏰʢꗜヘ枨ᆡ ċԈ构ᆡ桠ᆡ曰ᆡĆԈ,ăԈ佴ミꏰʢv梄ᆡ栐ᆡ ǾԌ㺬ヸ佈ミ㹼ヸꏰʢꗜヘ桘ᆡ ǵԈ栴ᆡ椐ᆡ枰ᆡǰԈasíǭԈ佴ミꏰʢz椴ᆡ检ᆡ ǨԌ㺬ヸ佈ミ㹼ヸꏰʢꗜヘ椈ᆡ ǟԈ棤ᆡ槀ᆡ桠ᆡǚԈcomoǗԈ佴ミꏰʢ槤ᆡ楰ᆡ ǒԌ㺬ヸ佈ミ㹼ヸꏰʢꗜヘ榸ᆡ ǉԈ榔ᆡ橈ᆡ椐ᆡǄԈa ǁԌ㺬ヸ佈ミ㹼ヸꏰʢꗜヘ橀ᆡ ƸԈ樜ᆡ欈ᆡ槀ᆡƳԈpracticarƮԈ佴ミꏰʢ欬ᆡ檸ᆡ ƩԌ㺬ヸ佈ミ㹼ヸꏰʢꗜヘ欀ᆡ ƠԈ櫜ᆡ殸ᆡ橈ᆡƛԈelƘԈ佴ミꏰʢ&#10;毜ᆡ歨ᆡ ƓԌ㺬ヸ佈ミ㹼ヸꏰʢꗜヘ殰ᆡ ƊԈ殌ᆡ汸ᆡ欈ᆡƅԈaseguramientoƀԈ佴ミꏰʢ沜ᆡ氨ᆡ ŻԌ㺬ヸ佈ミ㹼ヸꏰʢꗜヘ汰ᆡ ŲԈ汌ᆡ洨ᆡ殸ᆡŭԈyŪԈ佴ミꏰʢ浌ᆡ泘ᆡ ťԌ㺬ヸ佈ミ㹼ヸꏰʢꗜヘ洠ᆡ ŜԈ泼ᆡ淨ᆡ汸ᆡŗԈentregaŒԈ佴ミꏰʢ¦渌ᆡ涘ᆡ ōԌ㺬ヸ佈ミ㹼ヸꏰʢꗜヘ淠ᆡ ńԈ涼ᆡ溘ᆡ洨ᆡĿԈdeļԈ佴ミꏰʢ©溼ᆡ湈ᆡ ķԌ㺬ヸ佈ミ㹼ヸꏰʢꗜヘ源ᆡ ĮԈ湬ᆡ潘ᆡ淨ᆡĩԈobjetosĤԈ佴ミꏰʢ°潼ᆡ漈ᆡ ğԌ㺬ヸ佈ミ㹼ヸꏰʢꗜヘ潐ᆡ ĖԈ漬ᆡ瀐ᆡ溘ᆡđԈ,ĎԈ佴ミꏰʢ²瀴ᆡ澸ᆡ&#10;ĉԔ㺬ヸ佈ミ㹼ヸꏰʢꗜヘ瀈ᆡ&#10;ǿԈ濜ᆡ烐ᆡ潘ᆡǺԈinstrumentosǵԈ佴ミꏰʢ¿烴ᆡ炀ᆡ ǰԌ㺬ヸ佈ミ㹼ヸꏰʢꗜヘ烈ᆡ ǧԈ炤ᆡ熀ᆡ瀐ᆡǢԈoǟԈ佴ミꏰʢÁ 熤ᆡ焰ᆡ ǚԌ㺬ヸ佈ミ㹼ヸꏰʢꗜヘ煸ᆡ ǑԈ煔ᆡ牀ᆡ烐ᆡǌԈproductosǇԈ佴ミꏰʢË牤ᆡ燰ᆡ ǂԌ㺬ヸ佈ミ㹼ヸꏰʢꗜヘ爸ᆡ ƹԈ爔ᆡ狰ᆡ熀ᆡƴԈdelƱԈ佴ミꏰʢÏ猔ᆡ犠ᆡ ƬԌ㺬ヸ佈ミ㹼ヸꏰʢꗜヘ狨ᆡ ƣԈ狄ᆡ现ᆡ牀ᆡƞԈdelitoƙԈ佴ミꏰʢÕ珔ᆡ獠ᆡ ƔԌ㺬ヸ佈ミ㹼ヸꏰʢꗜヘ玨ᆡ ƋԈ玄ᆡ瑠ᆡ狰ᆡƆԈ,ƃԈ佴ミꏰʢ×&#10;璄ᆡ琐ᆡ žԌ㺬ヸ佈ミ㹼ヸꏰʢꗜヘ瑘ᆡ ŵԈ琴ᆡ甠ᆡ现ᆡŰԈatendiendoūԈ佴ミꏰʢâ畄ᆡ瓐ᆡ ŦԌ㺬ヸ佈ミ㹼ヸꏰʢꗜヘ甘ᆡ ŝԈ瓴ᆡ痐ᆡ瑠ᆡŘԈaŕԈ佴ミꏰʢä痴ᆡ疀ᆡ ŐԌ㺬ヸ佈ミ㹼ヸꏰʢꗜヘ痈ᆡ ŇԈ疤ᆡ皀ᆡ甠ᆡłԈlaĿԈ佴ミꏰʢç 皤ᆡ瘰ᆡ ĺԌ㺬ヸ佈ミ㹼ヸꏰʢꗜヘ癸ᆡ ıԈ癔ᆡ着ᆡ痐ᆡĬԈautoridadħԈ佴ミꏰʢñ睤ᆡ盰ᆡ ĢԌ㺬ヸ佈ミ㹼ヸꏰʢꗜヘ眸ᆡ ęԈ眔ᆡ矰ᆡ皀ᆡĔԈdeđԈ佴ミꏰʢô 研ᆡ瞠ᆡ ČԌ㺬ヸ佈ミ㹼ヸꏰʢꗜヘ矨ᆡ ăԈ矄ᆡ碰ᆡ着ᆡǾԈcualquierǹԈ佴ミꏰʢþ磔ᆡ硠ᆡ ǴԌ㺬ヸ佈ミ㹼ヸꏰʢꗜヘ碨ᆡ ǫԈ碄ᆡ祠ᆡ矰ᆡǦԈotraǣԈ佴ミꏰʢă禄ᆡ礐ᆡ ǞԌ㺬ヸ佈ミ㹼ヸꏰʢꗜヘ祘ᆡ ǕԈ礴ᆡ稠ᆡ碰ᆡǐԈentidadǋԈ佴ミꏰʢċ&#10;穄ᆡ秐ᆡ ǆԌ㺬ヸ佈ミ㹼ヸꏰʢꗜヘ稘ᆡ ƽԈ秴ᆡ章ᆡ祠ᆡƸԈfederativaƳԈ佴ミꏰʢĖ笄ᆡ窐ᆡ ƮԌ㺬ヸ佈ミ㹼ヸꏰʢꗜヘ竘ᆡ ƥԈ窴ᆡ箐ᆡ稠ᆡƠԈqueƝԈ佴ミꏰʢĚ箴ᆡ筀ᆡ ƘԌ㺬ヸ佈ミ㹼ヸꏰʢꗜヘ箈ᆡ ƏԈ筤ᆡ籀ᆡ章ᆡƊԈlosƇԈ佴ミꏰʢĞ籤ᆡ篰ᆡ ƂԌ㺬ヸ佈ミ㹼ヸꏰʢꗜヘ簸ᆡ ŹԈ簔ᆡ紀ᆡ箐ᆡŴԈrequieraůԈ佴ミꏰʢĦ紤ᆡ粰ᆡ ŪԌ㺬ヸ佈ミ㹼ヸꏰʢꗜヘ糸ᆡ šԈ糔ᆡ綰ᆡ籀ᆡŜԈ.řԈ佴ミꏰʢĨ緔ᆡ絠ᆡ ŔԌ㺬ヸ佈ミ㹼ヸꏰʢꗜヘ綨ᆡ ŋԈ綄ᆡ繠ᆡ紀ᆡņԈ&#10;EstasŃԈ佴ミꏰʢĮ纄ᆡ縐ᆡ ľԌ㺬ヸ佈ミ㹼ヸꏰʢꗜヘ繘ᆡ ĵԈ縴ᆡ缠ᆡ綰ᆡİԈdiligenciasīԈ佴ミꏰʢĺ罄ᆡ绐ᆡ ĦԌ㺬ヸ佈ミ㹼ヸꏰʢꗜヘ缘ᆡ ĝԈ维ᆡ翐ᆡ繠ᆡĘԈseĕԈ佴ミꏰʢĽ翴ᆡ羀ᆡ ĐԌ㺬ヸ佈ミ㹼ヸꏰʢꗜヘ翈ᆡ ćԈ群ᆡ肐ᆡ缠ᆡĂԈpracticaránǽԈ佴ミꏰʢň肴ᆡ聀ᆡ ǸԌ㺬ヸ佈ミ㹼ヸꏰʢꗜヘ肈ᆡ ǯԈ聤ᆡ腀ᆡ翐ᆡǪԈ,ǧԈ佴ミꏰʢŊ腤ᆡ胰ᆡ ǢԌ㺬ヸ佈ミ㹼ヸꏰʢꗜヘ脸ᆡ ǙԈ脔ᆡ臰ᆡ肐ᆡǔԈconǑԈ佴ミꏰʢŎ舔ᆡ膠ᆡ ǌԌ㺬ヸ佈ミ㹼ヸꏰʢꗜヘ臨ᆡ ǃԈ臄ᆡ芰ᆡ腀ᆡƾԈintervenciónƹԈ佴ミꏰʢś苔ᆡ艠ᆡ ƴԌ㺬ヸ佈ミ㹼ヸꏰʢꗜヘ芨ᆡ ƫԈ芄ᆡ荠ᆡ臰ᆡƦԈdeƣԈ佴ミꏰʢŞ莄ᆡ茐ᆡ ƞԌ㺬ヸ佈ミ㹼ヸꏰʢꗜヘ荘ᆡ ƕԈ茴ᆡ萐ᆡ芰ᆡƐԈlasƍԈ佴ミꏰʢŢ萴ᆡ菀ᆡ ƈԌ㺬ヸ佈ミ㹼ヸꏰʢꗜヘ萈ᆡ ſԈ菤ᆡ蓐ᆡ荠ᆡźԈrespectivasŵԈ佴ミꏰʢŮ&#10;蓴ᆡ蒀ᆡ ŰԌ㺬ヸ佈ミ㹼ヸꏰʢꗜヘ蓈ᆡ ŧԈ蒤ᆡ薐ᆡ萐ᆡŢԈprocuraduríasŝԈ佴ミꏰʢż 薴ᆡ蕀ᆡ ŘԌ㺬ヸ佈ミ㹼ヸꏰʢꗜヘ薈ᆡ ŏԈ蕤ᆡ虐ᆡ蓐ᆡŊԈgeneralesŅԈ佴ミꏰʢƆ虴ᆡ蘀ᆡ ŀԌ㺬ヸ佈ミ㹼ヸꏰʢꗜヘ虈ᆡ ķԈ蘤ᆡ蜀ᆡ薐ᆡĲԈdeįԈ佴ミꏰʢƉ蜤ᆡ蚰ᆡ ĪԌ㺬ヸ佈ミ㹼ヸꏰʢꗜヘ蛸ᆡ ġԈ蛔ᆡ蟀ᆡ虐ᆡĜԈjusticiaėԈ佴ミꏰʢƑ蟤ᆡ蝰ᆡ ĒԌ㺬ヸ佈ミ㹼ヸꏰʢꗜヘ螸ᆡ ĉԈ螔ᆡ衰ᆡ蜀ᆡĄԈ,āԈ佴ミꏰʢƓ袔ᆡ蠠ᆡ ǼԌ㺬ヸ佈ミ㹼ヸꏰʢꗜヘ表ᆡ ǳԈ衄ᆡ褠ᆡ蟀ᆡǮԈenǫԈ佴ミꏰʢƖ襄ᆡ裐ᆡ ǦԌ㺬ヸ佈ミ㹼ヸꏰʢꗜヘ褘ᆡ ǝԈ裴ᆡ觐ᆡ衰ᆡǘԈlosǕԈ佴ミꏰʢƚ觴ᆡ覀ᆡ ǐԌ㺬ヸ佈ミ㹼ヸꏰʢꗜヘ览ᆡ ǇԈ覤ᆡ誐ᆡ褠ᆡǂԈtérminosƽԈ佴ミꏰʢƣ誴ᆡ詀ᆡ ƸԌ㺬ヸ佈ミ㹼ヸꏰʢꗜヘ誈ᆡ ƯԈ詤ᆡ譀ᆡ觐ᆡƪԈdeƧԈ佴ミꏰʢƦ譤ᆡ諰ᆡ ƢԌ㺬ヸ佈ミ㹼ヸꏰʢꗜヘ謸ᆡ ƙԈ謔ᆡ诰ᆡ誐ᆡƔԈlosƑԈ佴ミꏰʢƪ 谔ᆡ讠ᆡ ƌԌ㺬ヸ佈ミ㹼ヸꏰʢꗜヘ诨ᆡ ƃԈ评ᆡ貰ᆡ譀ᆡžԈconveniosŹԈ佴ミꏰʢƴ賔ᆡ豠ᆡ ŴԌ㺬ヸ佈ミ㹼ヸꏰʢꗜヘ貨ᆡ ūԈ貄ᆡ赠ᆡ诰ᆡŦԈdeţԈ佴ミꏰʢƷ趄ᆡ贐ᆡ ŞԌ㺬ヸ佈ミ㹼ヸꏰʢꗜヘ赘ᆡ ŕԈ贴ᆡ踠ᆡ貰ᆡŐԈcolaboraciónŋԈ佴ミꏰʢǄ蹄ᆡ跐ᆡ ņԌ㺬ヸ佈ミ㹼ヸꏰʢꗜヘ踘ᆡ ĽԈ跴ᆡ軐ᆡ赠ᆡĸԈqueĵԈ佴ミꏰʢǇ軴ᆡ躀ᆡ İԌ㺬ヸ佈ミ㹼ヸꏰʢꗜヘ軈ᆡ ħԈ躤ᆡ辀ᆡ踠ᆡĢԈ,ğԈ佴ミꏰʢǉ辤ᆡ輰ᆡ ĚԌ㺬ヸ佈ミ㹼ヸꏰʢꗜヘ轸ᆡ đԈ轔ᆡ逰ᆡ軐ᆡČԈalĉԈ佴ミꏰʢǌ達ᆡ迠ᆡ ĄԌ㺬ヸ佈ミ㹼ヸꏰʢꗜヘ逨ᆡ ǻԈ逄ᆡ郰ᆡ辀ᆡǶԈefectoǱԈ佴ミꏰʢǒ鄔ᆡ邠ᆡ ǬԌ㺬ヸ佈ミ㹼ヸꏰʢꗜヘ部ᆡ ǣԈ郄ᆡ醠ᆡ逰ᆡǞԈ,ǛԈ佴ミꏰʢǔ釄ᆡ酐ᆡ ǖԌ㺬ヸ佈ミ㹼ヸꏰʢꗜヘ醘ᆡ ǍԈ酴ᆡ鉠ᆡ郰ᆡǈԈcelebrenǃԈ佴ミꏰʢǝ銄ᆡ鈐ᆡ ƾԌ㺬ヸ佈ミ㹼ヸꏰʢꗜヘ鉘ᆡ ƵԈ鈴ᆡ錐ᆡ醠ᆡưԈlasƭԈ佴ミꏰʢǡ 錴ᆡ鋀ᆡ ƨԌ㺬ヸ佈ミ㹼ヸꏰʢꗜヘ錈ᆡ ƟԈ鋤ᆡ鏐ᆡ鉠ᆡƚԈentidadesƕԈ佴ミꏰʢǫ鏴ᆡ鎀ᆡ ƐԌ㺬ヸ佈ミ㹼ヸꏰʢꗜヘ鏈ᆡ ƇԈ鎤ᆡ钐ᆡ錐ᆡƂԈfederativasŽԈ佴ミꏰʢǶ钴ᆡ鑀ᆡ ŸԌ㺬ヸ佈ミ㹼ヸꏰʢꗜヘ针ᆡ ůԈ鑤ᆡ镀ᆡ鏐ᆡŪԈ.ŧԈ佴ミꏰʢǸ镤ᆡ铰ᆡ ŢԌ㺬ヸ佈ミ㹼ヸꏰʢꗜヘ锸ᆡ řԈ锔ᆡ闰ᆡ钐ᆡŔԈParaőԈ佴ミꏰʢǽ阔ᆡ閠ᆡ ŌԌ㺬ヸ佈ミ㹼ヸꏰʢꗜヘ门ᆡ ŃԈ闄ᆡ隠ᆡ镀ᆡľԈlosĻԈ佴ミꏰʢȁ雄ᆡ限ᆡ ĶԌ㺬ヸ佈ミ㹼ヸꏰʢꗜヘ隘ᆡ ĭԈ陴ᆡ靠ᆡ闰ᆡĨԈmismosģԈ佴ミꏰʢȈ鞄ᆡ霐ᆡ ĞԌ㺬ヸ佈ミ㹼ヸꏰʢꗜヘ靘ᆡ ĕԈ霴ᆡ預ᆡ隠ᆡĐԈ&#10;finesčԈ佴ミꏰʢȍ頴ᆡ韀ᆡ ĈԌ㺬ヸ佈ミ㹼ヸꏰʢꗜヘ須ᆡ ǿԈ韤ᆡ飀ᆡ靠ᆡǺԈ,ǷԈ佴ミꏰʢȏ飤ᆡ顰ᆡ ǲԌ㺬ヸ佈ミ㹼ヸꏰʢꗜヘ颸ᆡ ǩԈ颔ᆡ饰ᆡ預ᆡǤԈlosǡԈ佴ミꏰʢȓ馔ᆡ餠ᆡ ǜԌ㺬ヸ佈ミ㹼ヸꏰʢꗜヘ饨ᆡ ǓԈ饄ᆡ騰ᆡ飀ᆡǎԈEstadosǉԈ佴ミꏰʢț驔ᆡ駠ᆡ ǄԌ㺬ヸ佈ミ㹼ヸꏰʢꗜヘ騨ᆡ ƻԈ騄ᆡ髠ᆡ饰ᆡƶԈyƳԈ佴ミꏰʢȝ鬄ᆡ骐ᆡ ƮԌ㺬ヸ佈ミ㹼ヸꏰʢꗜヘ高ᆡ ƥԈ骴ᆡ鮐ᆡ騰ᆡƠԈelƝԈ佴ミꏰʢȠ鮴ᆡ魀ᆡ ƘԌ㺬ヸ佈ミ㹼ヸꏰʢꗜヘ鮈ᆡ ƏԈ魤ᆡ鱐ᆡ髠ᆡƊԈDistritoƅԈ佴ミꏰʢȩ鱴ᆡ鰀ᆡ ƀԌ㺬ヸ佈ミ㹼ヸꏰʢꗜヘ鱈ᆡ ŷԈ鰤ᆡ鴐ᆡ鮐ᆡŲԈFederalŭԈ佴ミꏰʢȱ鴴ᆡ鳀ᆡ ŨԌ㺬ヸ佈ミ㹼ヸꏰʢꗜヘ鴈ᆡ şԈ鳤ᆡ鷐ᆡ鱐ᆡŚԈpodránŕԈ佴ミꏰʢȸ鷴ᆡ鶀ᆡ ŐԌ㺬ヸ佈ミ㹼ヸꏰʢꗜヘ鷈ᆡ ŇԈ鶤ᆡ麐ᆡ鴐ᆡłԈcelebrarĽԈ佴ミꏰʢɁ 麴ᆡ鹀ᆡ ĸԌ㺬ヸ佈ミ㹼ヸꏰʢꗜヘ麈ᆡ įԈ鹤ᆡ齐ᆡ鷐ᆡĪԈconveniosĥԈ佴ミꏰʢɋ齴ᆡ鼀ᆡ ĠԌ㺬ヸ佈ミ㹼ヸꏰʢꗜヘ齈ᆡ ėԈ鼤ᆡꀀᆡ麐ᆡĒԈdeďԈ佴ミꏰʢɎꀤᆡ龰ᆡ ĊԌ㺬ヸ佈ミ㹼ヸꏰʢꗜヘ鿸ᆡ āԈ鿔ᆡꃀᆡ齐ᆡǼԈcolaboraciónǷԈ佴ミꏰʢɛꃤᆡꁰᆡ ǲԌ㺬ヸ佈ミ㹼ヸꏰʢꗜヘꂸᆡ ǩԈꂔᆡꅰᆡꀀᆡǤԈconǡԈ佴ミꏰʢɟꆔᆡꄠᆡ ǜԌ㺬ヸ佈ミ㹼ヸꏰʢꗜヘꅨᆡ ǓԈꅄᆡꈠᆡꃀᆡǎԈelǋԈ佴ミꏰʢɢꉄᆡꇐᆡ ǆԌ㺬ヸ佈ミ㹼ヸꏰʢꗜヘꈘᆡ ƽԈꇴᆡꋠᆡꅰᆡƸԈGobiernoƳԈ佴ミꏰʢɫꌄᆡꊐᆡ ƮԌ㺬ヸ佈ミ㹼ヸꏰʢꗜヘꋘᆡ ƥԈꊴᆡꎠᆡꈠᆡƠԈFederalƛԈ佴ミꏰʢɲꏄᆡꍐᆡ ƖԌ㺬ヸ佈ミ㹼ヸꏰʢꗜヘꎘᆡ ƍԈꍴᆡꑐᆡꋠᆡƈԈ,ƅԈ佴ミꏰʢɴꑴᆡꐀᆡ ƀԌ㺬ヸ佈ミ㹼ヸꏰʢꗜヘꑈᆡ ŷԈꐤᆡꔀᆡꎠᆡŲԈ&#10;quienůԈ佴ミꏰʢɺꔤᆡ꒰ᆡ ŪԌ㺬ヸ佈ミ㹼ヸꏰʢꗜヘꓸᆡ šԈꓔᆡꗀᆡꑐᆡŜԈactuaráŗԈ佴ミꏰʢʂꗤᆡꕰᆡ ŒԌ㺬ヸ佈ミ㹼ヸꏰʢꗜヘꖸᆡ ŉԈꖔᆡ꙰ᆡꔀᆡńԈaŁԈ佴ミꏰʢʄꚔᆡ꘠ᆡ ļԌ㺬ヸ佈ミ㹼ヸꏰʢꗜヘꙨᆡ ĳԈꙄᆡꜰᆡꗀᆡĮԈtravésĩԈ佴ミꏰʢʋꝔᆡꛠᆡ ĤԌ㺬ヸ佈ミ㹼ヸꏰʢꗜヘꜨᆡ ěԈ꜄ᆡ꟠ᆡ꙰ᆡĖԈdeēԈ佴ミꏰʢʎꠄᆡꞐᆡ ĎԌ㺬ヸ佈ミ㹼ヸꏰʢꗜヘꟘᆡ ąԈꞴᆡꢐᆡꜰᆡĀԈlaǽԈ佴ミꏰʢʑꢴᆡꡀᆡ ǸԌ㺬ヸ佈ミ㹼ヸꏰʢꗜヘꢈᆡ ǯԈꡤᆡꥐᆡ꟠ᆡǪԈProcuraduríaǥԈ佴ミꏰʢʞꥴᆡ꤀ᆡ ǠԌ㺬ヸ佈ミ㹼ヸꏰʢꗜヘꥈᆡ ǗԈꤤᆡꨐᆡꢐᆡǒԈGeneralǍԈ佴ミꏰʢʦꨴᆡ꧀ᆡ ǈԌ㺬ヸ佈ミ㹼ヸꏰʢꗜヘꨈᆡ ƿԈꧤᆡꫀᆡꥐᆡƺԈdeƷԈ佴ミꏰʢʩꫤᆡꩰᆡ ƲԌ㺬ヸ佈ミ㹼ヸꏰʢꗜヘꪸᆡ ƩԈꪔᆡꭰᆡꨐᆡƤԈlaơԈ佴ミꏰʢʬ ꮔᆡꬠᆡ ƜԌ㺬ヸ佈ミ㹼ヸꏰʢꗜヘꭨᆡ ƓԈꭄᆡ갰ᆡꫀᆡƎԈRepúblicaƉԈ佴ミꏰʢʵ걔ᆡꯠᆡ ƄԌ㺬ヸ佈ミ㹼ヸꏰʢꗜヘ갨ᆡ ŻԈ간ᆡ고ᆡꭰᆡŶԈ.ųԈ佴ミꏰʢʶ괄ᆡ겐ᆡ ŮԌ㺬ヸ佈ミ㹼ヸꏰʢꗜヘ곘ᆡ ťԈ겴ᆡ꿨ᆡ갰ᆡŠԈ&#10;ŝԈ&#10;y1ŚԈaŗԈrequerimientoŒԈextradicionesōԈLaslica. ňԈreglamentarias General ĿԈ佴ミꏰʢ氄ᆣ淰ᆣ ĺԌ㺬ヸ佈ミ㹼ヸꏰʢꗜヘ깸ᆡ2Ԉ ıԈ깔ᆡ펈ᆠࠈᆣԀ원ᆛ놠ᆣĪԈ佴ミꏰʢ괜ᆡ꾘ᆡĥԈ煄ᇐ熸ᇐ⍸ᇑĠԈ&#10; ĝԌ㺬ヸ佈ミ㹼ヸꏰʢꗜヘ웠ᇒĕԈ ĔԈ佴ミꏰʢⲄᇓ쮸ᇓԌ຀ᅯᅮ čԌ㺬ヸ佈ミ㹼ヸꏰʢꗜヘ꿠ᆡ ĄԈ꾼ᆡ뀐ᆡ고ᆡǿԈ끔ᆡ냰ᆡ꿨ᆡTag ǺԌ㺬ヸ佈ミ㹼ヸꏰʢꗜヘ뀈ᆡ ǱԈ佴ミꏰʢ&#10;굴ᆡ날ᆡ ǬԌ㺬ヸ佈ミ㹼ヸꏰʢꗜヘ냨ᆡ ǣԈ냄ᆡ놈ᆡ뀐ᆡǞԈ佴ミꏰʢ괴ᆡ넸ᆡ ǙԌ㺬ヸ佈ミ㹼ヸꏰʢꗜヘ놀ᆡ ǐԈ녜ᆡ눠ᆡ냰ᆡǋԈ佴ミꏰʢ&#10;굌ᆡ뇐ᆡ ǆԌ㺬ヸ佈ミ㹼ヸꏰʢꗜヘ눘ᆡ ƽԈ뇴ᆡ늸ᆡ놈ᆡƸԈ佴ミꏰʢ#닜ᆡ뉨ᆡ ƳԌ㺬ヸ佈ミ㹼ヸꏰʢꗜヘ늰ᆡ ƪԈ늌ᆡ덨ᆡ눠ᆡƥԈdeƢԈ佴ミꏰʢ&amp;뎌ᆡ댘ᆡ ƝԌ㺬ヸ佈ミ㹼ヸꏰʢꗜヘ덠ᆡ ƔԈ댼ᆡ됨ᆡ늸ᆡƏԈEstadoƊԈ佴ミꏰʢ-&#10;둌ᆡ돘ᆡ ƅԌ㺬ヸ佈ミ㹼ヸꏰʢꗜヘ될ᆡ żԈ돼ᆡ듨ᆡ덨ᆡŷԈextranjeroŲԈ佴ミꏰʢ8딌ᆡ뒘ᆡ ŭԌ㺬ヸ佈ミ㹼ヸꏰʢꗜヘ든ᆡ ŤԈ뒼ᆡ떘ᆡ됨ᆡşԈ&#10;seránŜԈ佴ミꏰʢ&gt;&#10;떼ᆡ땈ᆡ ŗԌ㺬ヸ佈ミ㹼ヸꏰʢꗜヘ떐ᆡ ŎԈ땬ᆡ뙘ᆡ듨ᆡŉԈtramitadasńԈ佴ミꏰʢI뙼ᆡ똈ᆡ ĿԌ㺬ヸ佈ミ㹼ヸꏰʢꗜヘ뙐ᆡ ĶԈ똬ᆡ뜈ᆡ떘ᆡıԈporĮԈ佴ミꏰʢM뜬ᆡ뚸ᆡ ĩԌ㺬ヸ佈ミ㹼ヸꏰʢꗜヘ뜀ᆡ ĠԈ뛜ᆡ랸ᆡ뙘ᆡěԈelĘԈ佴ミꏰʢP 럜ᆡ띨ᆡ ēԌ㺬ヸ佈ミ㹼ヸꏰʢꗜヘ랰ᆡ ĊԈ람ᆡ롸ᆡ뜈ᆡąԈEjecutivoĀԈ佴ミꏰʢZ뢜ᆡ련ᆡ ǻԌ㺬ヸ佈ミ㹼ヸꏰʢꗜヘ롰ᆡ ǲԈ롌ᆡ뤸ᆡ랸ᆡǭԈFederalǨԈ佴ミꏰʢa륜ᆡ루ᆡ ǣԌ㺬ヸ佈ミ㹼ヸꏰʢꗜヘ뤰ᆡ ǚԈ뤌ᆡ맨ᆡ롸ᆡǕԈ,ǒԈ佴ミꏰʢc먌ᆡ릘ᆡ ǍԌ㺬ヸ佈ミ㹼ヸꏰʢꗜヘ맠ᆡ ǄԈ림ᆡ몘ᆡ뤸ᆡƿԈconƼԈ佴ミꏰʢg몼ᆡ멈ᆡ ƷԌ㺬ヸ佈ミ㹼ヸꏰʢꗜヘ몐ᆡ ƮԈ멬ᆡ뭈ᆡ맨ᆡƩԈlaƦԈ佴ミꏰʢj뭬ᆡ뫸ᆡ ơԌ㺬ヸ佈ミ㹼ヸꏰʢꗜヘ뭀ᆡ ƘԈ묜ᆡ밈ᆡ몘ᆡƓԈintervenciónƎԈ佴ミꏰʢw밬ᆡ뮸ᆡ ƉԌ㺬ヸ佈ミ㹼ヸꏰʢꗜヘ밀ᆡ ƀԈ믜ᆡ벸ᆡ뭈ᆡŻԈdeŸԈ佴ミꏰʢz볜ᆡ뱨ᆡ ųԌ㺬ヸ佈ミ㹼ヸꏰʢꗜヘ벰ᆡ ŪԈ벌ᆡ뵨ᆡ밈ᆡťԈlaŢԈ佴ミꏰʢ} 붌ᆡ봘ᆡ ŝԌ㺬ヸ佈ミ㹼ヸꏰʢꗜヘ뵠ᆡ ŔԈ봼ᆡ븨ᆡ벸ᆡŏԈautoridadŊԈ佴ミꏰʢ빌ᆡ뷘ᆡ ŅԌ㺬ヸ佈ミ㹼ヸꏰʢꗜヘ븠ᆡ ļԈ뷼ᆡ뻨ᆡ뵨ᆡķԈjudicialĲԈ佴ミꏰʢ뼌ᆡ뺘ᆡ ĭԌ㺬ヸ佈ミ㹼ヸꏰʢꗜヘ뻠ᆡ ĤԈ뺼ᆡ뾘ᆡ븨ᆡğԈenĜԈ佴ミꏰʢ뾼ᆡ뽈ᆡ ėԌ㺬ヸ佈ミ㹼ヸꏰʢꗜヘ뾐ᆡ ĎԈ뽬ᆡ쁈ᆡ뻨ᆡĉԈlosĆԈ佴ミꏰʢ쁬ᆡ뿸ᆡ āԌ㺬ヸ佈ミ㹼ヸꏰʢꗜヘ쁀ᆡ ǸԈ쀜ᆡ섈ᆡ뾘ᆡǳԈtérminosǮԈ佴ミꏰʢ 섬ᆡ삸ᆡ ǩԌ㺬ヸ佈ミ㹼ヸꏰʢꗜヘ섀ᆡ ǠԈ샜ᆡ솸ᆡ쁈ᆡǛԈdeǘԈ佴ミꏰʢ£쇜ᆡ셨ᆡ ǓԌ㺬ヸ佈ミ㹼ヸꏰʢꗜヘ솰ᆡ ǊԈ소ᆡ쉨ᆡ섈ᆡǅԈestaǂԈ佴ミꏰʢ¨슌ᆡ수ᆡ ƽԌ㺬ヸ佈ミ㹼ヸꏰʢꗜヘ쉠ᆡ ƴԈ숼ᆡ쌨ᆡ솸ᆡƯԈConstituciónƪԈ佴ミꏰʢ´썌ᆡ싘ᆡ ƥԌ㺬ヸ佈ミ㹼ヸꏰʢꗜヘ쌠ᆡ ƜԈ싼ᆡ쏘ᆡ쉨ᆡƗԈ,ƔԈ佴ミꏰʢ¶쏼ᆡ쎈ᆡ ƏԌ㺬ヸ佈ミ㹼ヸꏰʢꗜヘ쏐ᆡ ƆԈ쎬ᆡ쒈ᆡ쌨ᆡƁԈlosžԈ佴ミꏰʢº쒬ᆡ쐸ᆡ ŹԌ㺬ヸ佈ミ㹼ヸꏰʢꗜヘ쒀ᆡ ŰԈ쑜ᆡ안ᆡ쏘ᆡūԈTratadosŦԈ佴ミꏰʢÃͤᆡ쓸ᆡ šԌ㺬ヸ佈ミ㹼ヸꏰʢꗜヘ앀ᆡ ŘԈ씜ᆡ엠ᆡ쒈ᆡœԈ佴ミꏰʢÓ옄ᆡ얐ᆡ ŎԌ㺬ヸ佈ミ㹼ヸꏰʢꗜヘ엘ᆡ ŅԈ어ᆡ욐ᆡ안ᆡŀԈqueĽԈ佴ミꏰʢ×운ᆡ와ᆡ ĸԌ㺬ヸ佈ミ㹼ヸꏰʢꗜヘ욈ᆡ įԈ왤ᆡ은ᆡ엠ᆡĪԈalħԈ佴ミꏰʢÚ읤ᆡ웰ᆡ ĢԌ㺬ヸ佈ミ㹼ヸꏰʢꗜヘ윸ᆡ ęԈ윔ᆡ저ᆡ욐ᆡĔԈrespectoďԈ佴ミꏰʢã젤ᆡ잰ᆡ ĊԌ㺬ヸ佈ミ㹼ヸꏰʢꗜヘ쟸ᆡ āԈ쟔ᆡ좰ᆡ은ᆡǼԈseǹԈ佴ミꏰʢæ 죔ᆡ졠ᆡ ǴԌ㺬ヸ佈ミ㹼ヸꏰʢꗜヘ좨ᆡ ǫԈ좄ᆡ쥰ᆡ저ᆡǦԈsuscribanǡԈ佴ミꏰʢð즔ᆡ줠ᆡ ǜԌ㺬ヸ佈ミ㹼ヸꏰʢꗜヘ쥨ᆡ ǓԈ쥄ᆡ쨠ᆡ좰ᆡǎԈyǋԈ佴ミꏰʢò쩄ᆡ짐ᆡ ǆԌ㺬ヸ佈ミ㹼ヸꏰʢꗜヘ쨘ᆡ ƽԈ짴ᆡ쫐ᆡ쥰ᆡƸԈlasƵԈ佴ミꏰʢö쫴ᆡ쪀ᆡ ưԌ㺬ヸ佈ミ㹼ヸꏰʢꗜヘ쫈ᆡ ƧԈ쪤ᆡ쮀ᆡ쨠ᆡƢԈ&#10;leyesƟԈ佴ミꏰʢü귄ᆡ쬰ᆡ ƚԌ㺬ヸ佈ミ㹼ヸꏰʢꗜヘ쭸ᆡ ƑԈ쭔ᆡ찘ᆡ쫐ᆡƌԈ佴ミꏰʢĊ찼ᆡ쯈ᆡ ƇԌ㺬ヸ佈ミ㹼ヸꏰʢꗜヘ찐ᆡ žԈ쯬ᆡ쳈ᆡ쮀ᆡŹԈ.ŶԈ佴ミꏰʢČ쳬ᆡ챸ᆡ űԌ㺬ヸ佈ミ㹼ヸꏰʢꗜヘ쳀ᆡ ŨԈ천ᆡ쵸ᆡ찘ᆡ"/>
        </w:smartTagPr>
        <w:smartTag w:uri="urn:schemas-microsoft-com:office:smarttags" w:element="PersonName">
          <w:smartTagPr>
            <w:attr w:name="ProductID" w:val="la Constituci￳n"/>
          </w:smartTagPr>
          <w:r w:rsidR="00F66B29" w:rsidRPr="00FC44E1">
            <w:rPr>
              <w:b/>
              <w:sz w:val="24"/>
              <w:szCs w:val="24"/>
            </w:rPr>
            <w:t>la Constitución</w:t>
          </w:r>
        </w:smartTag>
        <w:r w:rsidR="00F66B29" w:rsidRPr="00FC44E1">
          <w:rPr>
            <w:b/>
            <w:sz w:val="24"/>
            <w:szCs w:val="24"/>
          </w:rPr>
          <w:t xml:space="preserve"> Política</w:t>
        </w:r>
      </w:smartTag>
      <w:r w:rsidR="00F66B29" w:rsidRPr="00FC44E1">
        <w:rPr>
          <w:b/>
          <w:sz w:val="24"/>
          <w:szCs w:val="24"/>
        </w:rPr>
        <w:t xml:space="preserve"> de</w:t>
      </w:r>
      <w:r w:rsidR="00FC44E1" w:rsidRPr="00FC44E1">
        <w:rPr>
          <w:b/>
          <w:sz w:val="24"/>
          <w:szCs w:val="24"/>
        </w:rPr>
        <w:t>l Estado de Chihuahua</w:t>
      </w:r>
      <w:r w:rsidR="00F66B29" w:rsidRPr="00FC44E1">
        <w:rPr>
          <w:b/>
          <w:sz w:val="24"/>
          <w:szCs w:val="24"/>
        </w:rPr>
        <w:t>.</w:t>
      </w:r>
    </w:p>
    <w:p w:rsidR="00F66B29" w:rsidRDefault="00F66B29" w:rsidP="00FC44E1">
      <w:pPr>
        <w:ind w:left="1122"/>
        <w:jc w:val="both"/>
        <w:rPr>
          <w:b/>
          <w:sz w:val="22"/>
        </w:rPr>
      </w:pPr>
    </w:p>
    <w:p w:rsidR="00F66B29" w:rsidRPr="00F008BD" w:rsidRDefault="00F66B29" w:rsidP="00D7416F">
      <w:pPr>
        <w:ind w:left="1122"/>
        <w:jc w:val="center"/>
        <w:rPr>
          <w:b/>
        </w:rPr>
      </w:pPr>
      <w:r w:rsidRPr="00F008BD">
        <w:rPr>
          <w:b/>
        </w:rPr>
        <w:t xml:space="preserve">Publicado en el </w:t>
      </w:r>
      <w:r w:rsidR="004978A0">
        <w:rPr>
          <w:b/>
        </w:rPr>
        <w:t xml:space="preserve">Periódico Oficial </w:t>
      </w:r>
      <w:r w:rsidRPr="00F008BD">
        <w:rPr>
          <w:b/>
        </w:rPr>
        <w:t xml:space="preserve"> del Estado No. 35 del 2 de mayo de 1951</w:t>
      </w:r>
    </w:p>
    <w:p w:rsidR="00090BA3" w:rsidRPr="00F008BD" w:rsidRDefault="00090BA3" w:rsidP="00D7416F">
      <w:pPr>
        <w:ind w:left="1122"/>
        <w:jc w:val="center"/>
        <w:rPr>
          <w:b/>
        </w:rPr>
      </w:pPr>
    </w:p>
    <w:p w:rsidR="004D7CB1" w:rsidRDefault="004D7CB1" w:rsidP="004D7CB1">
      <w:pPr>
        <w:ind w:left="1122"/>
        <w:jc w:val="both"/>
      </w:pPr>
      <w:r>
        <w:rPr>
          <w:b/>
        </w:rPr>
        <w:t>ARTICULO UNICO</w:t>
      </w:r>
      <w:r w:rsidRPr="00CF12DA">
        <w:rPr>
          <w:b/>
        </w:rPr>
        <w:t>.-</w:t>
      </w:r>
      <w:r>
        <w:t xml:space="preserve"> Se modifica el Artículo 40 y la fracción I del Artículo 138 de </w:t>
      </w:r>
      <w:smartTag w:uri="urn:schemas-microsoft-com:office:smarttags" w:element="PersonName">
        <w:smartTagPr>
          <w:attr w:name="ProductID" w:val="ミ㹼ヸꏰʢꗜヘᔁ Ԁᆠ邐ᅎ ĬԌ㺬ヸ佈ミ㹼ヸꏰʢꗜヘ⻨ᆡ ģԈ⻄ᆡ⽠ᆡⳘᆡ ĞԌ㺬ヸ佈ミ㹼ヸꏰʢꗜヘ⽘ᆡ ĕԈ⼴ᆡ⿸ᆡ⻰ᆡĐԈ佴ミꏰʢ&#10;ⵄᆡ⾨ᆡ ċԌ㺬ヸ佈ミ㹼ヸꏰʢꗜヘ⿰ᆡ ĂԈ⿌ᆡゐᆡ⽠ᆡǽԈ佴ミꏰʢ&#10;ྔᆡ぀ᆡ ǸԌ㺬ヸ佈ミ㹼ヸꏰʢꗜヘよᆡ ǯԈつᆡㄨᆡ⿸ᆡǪԈ佴ミꏰʢⶄᆡヘᆡ ǥԌ㺬ヸ佈ミ㹼ヸꏰʢꗜヘㄠᆡ ǜԈーᆡ㇀ᆡゐᆡǗԈ佴ミꏰʢ㇤ᆡㅰᆡ ǒԌ㺬ヸ佈ミ㹼ヸꏰʢꗜヘㆸᆡ ǉԈ㆔ᆡ㊀ᆡㄨᆡǄԈPoderesƿԈ佴ミꏰʢⴔᆡ㈰ᆡ ƺԌ㺬ヸ佈ミ㹼ヸꏰʢꗜヘ㉸ᆡ ƱԈ㉔ᆡ㌘ᆡ㇀ᆡƬԈ佴ミꏰʢ㌼ᆡ㋈ᆡ ƧԌ㺬ヸ佈ミ㹼ヸꏰʢꗜヘ㌐ᆡ ƞԈ㋬ᆡ㏈ᆡ㊀ᆡƙԈlaƖԈ佴ミꏰʢ!㏬ᆡ㍸ᆡ ƑԌ㺬ヸ佈ミ㹼ヸꏰʢꗜヘ㏀ᆡ ƈԈ㎜ᆡ㑸ᆡ㌘ᆡƃԈ&#10;UniónƀԈ佴ミꏰʢ'㒜ᆡ㐨ᆡ ŻԌ㺬ヸ佈ミ㹼ヸꏰʢꗜヘ㑰ᆡ ŲԈ㑌ᆡ㔸ᆡ㏈ᆡŭԈtienenŨԈ佴ミꏰʢ.㕜ᆡ㓨ᆡ ţԌ㺬ヸ佈ミ㹼ヸꏰʢꗜヘ㔰ᆡ ŚԈ㔌ᆡ㗨ᆡ㑸ᆡŕԈelŒԈ佴ミꏰʢ1㘌ᆡ㖘ᆡ ōԌ㺬ヸ佈ミ㹼ヸꏰʢꗜヘ㗠ᆡ ńԈ㖼ᆡ㚘ᆡ㔸ᆡĿԈ&#10;deberļԈ佴ミꏰʢ7㚼ᆡ㙈ᆡ ķԌ㺬ヸ佈ミ㹼ヸꏰʢꗜヘ㚐ᆡ ĮԈ㙬ᆡ㝈ᆡ㗨ᆡĩԈdeĦԈ佴ミꏰʢ:㝬ᆡ㛸ᆡ ġԌ㺬ヸ佈ミ㹼ヸꏰʢꗜヘ㝀ᆡ ĘԈ㜜ᆡ㠈ᆡ㚘ᆡēԈprotegerĎԈ佴ミꏰʢC㠬ᆡ㞸ᆡ ĉԌ㺬ヸ佈ミ㹼ヸꏰʢꗜヘ㠀ᆡ ĀԈ㟜ᆡ㢸ᆡ㝈ᆡǻԈaǸԈ佴ミꏰʢE㣜ᆡ㡨ᆡ ǳԌ㺬ヸ佈ミ㹼ヸꏰʢꗜヘ㢰ᆡ ǪԈ㢌ᆡ㥨ᆡ㠈ᆡǥԈlosǢԈ佴ミꏰʢI㦌ᆡ㤘ᆡ ǝԌ㺬ヸ佈ミ㹼ヸꏰʢꗜヘ㥠ᆡ ǔԈ㤼ᆡ㨨ᆡ㢸ᆡǏԈEstadosǊԈ佴ミꏰʢQ㩌ᆡ㧘ᆡ ǅԌ㺬ヸ佈ミ㹼ヸꏰʢꗜヘ㨠ᆡ ƼԈ㧼ᆡ㫨ᆡ㥨ᆡƷԈcontraƲԈ佴ミꏰʢX㬌ᆡ㪘ᆡ ƭԌ㺬ヸ佈ミ㹼ヸꏰʢꗜヘ㫠ᆡ ƤԈ㪼ᆡ㮘ᆡ㨨ᆡƟԈtodaƜԈ佴ミꏰʢ]㮼ᆡ㭈ᆡ ƗԌ㺬ヸ佈ミ㹼ヸꏰʢꗜヘ㮐ᆡ ƎԈ㭬ᆡ㱘ᆡ㫨ᆡƉԈinvasiónƄԈ佴ミꏰʢf㱼ᆡ㰈ᆡ ſԌ㺬ヸ佈ミ㹼ヸꏰʢꗜヘ㱐ᆡ ŶԈ㰬ᆡ㴈ᆡ㮘ᆡűԈoŮԈ佴ミꏰʢh 㴬ᆡ㲸ᆡ ũԌ㺬ヸ佈ミ㹼ヸꏰʢꗜヘ㴀ᆡ ŠԈ㳜ᆡ㷈ᆡ㱘ᆡśԈviolenciaŖԈ佴ミꏰʢr㷬ᆡ㵸ᆡ őԌ㺬ヸ佈ミ㹼ヸꏰʢꗜヘ㷀ᆡ ňԈ㶜ᆡ㺈ᆡ㴈ᆡŃԈexteriorľԈ佴ミꏰʢz㺬ᆡ㸸ᆡ ĹԌ㺬ヸ佈ミ㹼ヸꏰʢꗜヘ㺀ᆡ İԈ㹜ᆡ㼸ᆡ㷈ᆡīԈ.ĨԈ佴ミꏰʢ|㽜ᆡ㻨ᆡ ģԌ㺬ヸ佈ミ㹼ヸꏰʢꗜヘ㼰ᆡ ĚԈ㼌ᆡ㿨ᆡ㺈ᆡĕԈEnĒԈ佴ミꏰʢ䀌ᆡ㾘ᆡ čԌ㺬ヸ佈ミ㹼ヸꏰʢꗜヘ㿠ᆡ ĄԈ㾼ᆡ䂘ᆡ㼸ᆡǿԈcadaǼԈ佴ミꏰʢ䂼ᆡ䁈ᆡ ǷԌ㺬ヸ佈ミ㹼ヸꏰʢꗜヘ䂐ᆡ ǮԈ䁬ᆡ䅈ᆡ㿨ᆡǩԈcasoǦԈ佴ミꏰʢ䅬ᆡ䃸ᆡ ǡԌ㺬ヸ佈ミ㹼ヸꏰʢꗜヘ䅀ᆡ ǘԈ䄜ᆡ䇸ᆡ䂘ᆡǓԈdeǐԈ佴ミꏰʢ䈜ᆡ䆨ᆡ ǋԌ㺬ヸ佈ミ㹼ヸꏰʢꗜヘ䇰ᆡ ǂԈ䇌ᆡ䊸ᆡ䅈ᆡƽԈsublevaciónƸԈ佴ミꏰʢ䋜ᆡ䉨ᆡ ƳԌ㺬ヸ佈ミ㹼ヸꏰʢꗜヘ䊰ᆡ ƪԈ䊌ᆡ䍨ᆡ䇸ᆡƥԈoƢԈ佴ミꏰʢ 䎌ᆡ䌘ᆡ ƝԌ㺬ヸ佈ミ㹼ヸꏰʢꗜヘ䍠ᆡ ƔԈ䌼ᆡ䐨ᆡ䊸ᆡƏԈtrastornoƊԈ佴ミꏰʢ¤䑌ᆡ䏘ᆡ ƅԌ㺬ヸ佈ミ㹼ヸꏰʢꗜヘ䐠ᆡ żԈ䏼ᆡ䓨ᆡ䍨ᆡŷԈinteriorŲԈ佴ミꏰʢ¬䔌ᆡ䒘ᆡ ŭԌ㺬ヸ佈ミ㹼ヸꏰʢꗜヘ䓠ᆡ ŤԈ䒼ᆡ䖘ᆡ䐨ᆡşԈ,ŜԈ佴ミꏰʢ®䖼ᆡ䕈ᆡ ŗԌ㺬ヸ佈ミ㹼ヸꏰʢꗜヘ䖐ᆡ ŎԈ䕬ᆡ䙈ᆡ䓨ᆡŉԈlesņԈ佴ミꏰʢ² 䙬ᆡ䗸ᆡ ŁԌ㺬ヸ佈ミ㹼ヸꏰʢꗜヘ䙀ᆡ ĸԈ䘜ᆡ䜈ᆡ䖘ᆡĳԈprestaránĮԈ佴ミꏰʢ¼䜬ᆡ䚸ᆡ ĩԌ㺬ヸ佈ミ㹼ヸꏰʢꗜヘ䜀ᆡ ĠԈ䛜ᆡ䞸ᆡ䙈ᆡěԈ&#10;igualĘԈ佴ミꏰʢÂ&#10;䟜ᆡ䝨ᆡ ēԌ㺬ヸ佈ミ㹼ヸꏰʢꗜヘ䞰ᆡ ĊԈ䞌ᆡ䡸ᆡ䜈ᆡąԈprotecciónĀԈ佴ミꏰʢÌ䢜ᆡ䠨ᆡ ǻԌ㺬ヸ佈ミ㹼ヸꏰʢꗜヘ䡰ᆡ ǲԈ䡌ᆡ䤨ᆡ䞸ᆡǭԈ,ǪԈ佴ミꏰʢÎ䥌ᆡ䣘ᆡ ǥԌ㺬ヸ佈ミ㹼ヸꏰʢꗜヘ䤠ᆡ ǜԈ䣼ᆡ䧨ᆡ䡸ᆡǗԈsiempreǒԈ佴ミꏰʢÖ䨌ᆡ䦘ᆡ ǍԌ㺬ヸ佈ミ㹼ヸꏰʢꗜヘ䧠ᆡ ǄԈ䦼ᆡ䪘ᆡ䤨ᆡƿԈqueƼԈ佴ミꏰʢÚ䪼ᆡ䩈ᆡ ƷԌ㺬ヸ佈ミ㹼ヸꏰʢꗜヘ䪐ᆡ ƮԈ䩬ᆡ䭈ᆡ䧨ᆡƩԈseanƦԈ佴ミꏰʢß 䭬ᆡ䫸ᆡ ơԌ㺬ヸ佈ミ㹼ヸꏰʢꗜヘ䭀ᆡ ƘԈ䬜ᆡ䰈ᆡ䪘ᆡƓԈexcitadosƎԈ佴ミꏰʢé䰬ᆡ䮸ᆡ ƉԌ㺬ヸ佈ミ㹼ヸꏰʢꗜヘ䰀ᆡ ƀԈ䯜ᆡ䲸ᆡ䭈ᆡŻԈporŸԈ佴ミꏰʢí䳜ᆡ䱨ᆡ ųԌ㺬ヸ佈ミ㹼ヸꏰʢꗜヘ䲰ᆡ ŪԈ䲌ᆡ䵨ᆡ䰈ᆡťԈlaŢԈ佴ミꏰʢð䶌ᆡ䴘ᆡ ŝԌ㺬ヸ佈ミ㹼ヸꏰʢꗜヘ䵠ᆡ ŔԈ䴼ᆡ丨ᆡ䲸ᆡŏԈLegislaturaŊԈ佴ミꏰʢü乌ᆡ䷘ᆡ ŅԌ㺬ヸ佈ミ㹼ヸꏰʢꗜヘ丠ᆡ ļԈ䷼ᆡ付ᆡ䵨ᆡķԈdelĴԈ佴ミꏰʢĀ仼ᆡ予ᆡ įԌ㺬ヸ佈ミ㹼ヸꏰʢꗜヘ仐ᆡ ĦԈ京ᆡ侘ᆡ丨ᆡġԈEstadoĜԈ佴ミꏰʢć侼ᆡ佈ᆡ ėԌ㺬ヸ佈ミ㹼ヸꏰʢꗜヘ侐ᆡ ĎԈ佬ᆡ偈ᆡ付ᆡĉԈoĆԈ佴ミꏰʢĉ偬ᆡ俸ᆡ āԌ㺬ヸ佈ミ㹼ヸꏰʢꗜヘ偀ᆡ ǸԈ倜ᆡ僸ᆡ侘ᆡǳԈporǰԈ佴ミꏰʢč儜ᆡ储ᆡ ǫԌ㺬ヸ佈ミ㹼ヸꏰʢꗜヘ僰ᆡ ǢԈ僌ᆡ冨ᆡ偈ᆡǝԈsuǚԈ佴ミꏰʢĐ 凌ᆡ兘ᆡ ǕԌ㺬ヸ佈ミ㹼ヸꏰʢꗜヘ冠ᆡ ǌԈ兼ᆡ剨ᆡ僸ᆡǇԈEjecutivoǂԈ佴ミꏰʢę劌ᆡ刘ᆡ ƽԌ㺬ヸ佈ミ㹼ヸꏰʢꗜヘ剠ᆡ ƴԈ刼ᆡ匘ᆡ冨ᆡƯԈ,ƬԈ佴ミꏰʢě匼ᆡ勈ᆡ ƧԌ㺬ヸ佈ミ㹼ヸꏰʢꗜヘ匐ᆡ ƞԈ勬ᆡ又ᆡ剨ᆡƙԈsiƖԈ佴ミꏰʢĞ召ᆡ卸ᆡ ƑԌ㺬ヸ佈ミ㹼ヸꏰʢꗜヘ叀ᆡ ƈԈ厜ᆡ咈ᆡ匘ᆡƃԈaquéllažԈ佴ミꏰʢĦ咬ᆡ吸ᆡ ŹԌ㺬ヸ佈ミ㹼ヸꏰʢꗜヘ咀ᆡ ŰԈ呜ᆡ唸ᆡ又ᆡūԈnoŨԈ佴ミꏰʢĩ 啜ᆡ哨ᆡ ţԌ㺬ヸ佈ミ㹼ヸꏰʢꗜヘ唰ᆡ ŚԈ唌ᆡ嗸ᆡ咈ᆡŕԈestuviereŐԈ佴ミꏰʢĳ嘜ᆡ喨ᆡ ŋԌ㺬ヸ佈ミ㹼ヸꏰʢꗜヘ嗰ᆡ łԈ嗌ᆡ嚸ᆡ唸ᆡĽԈreunidaĸԈ佴ミꏰʢĺ囜ᆡ器ᆡ ĳԌ㺬ヸ佈ミ㹼ヸꏰʢꗜヘ嚰ᆡ ĪԈ嚌ᆡ坨ᆡ嗸ᆡĥԈ.ĢԈ佴ミꏰʢĻ垌ᆡ團ᆡ ĝԌ㺬ヸ佈ミ㹼ヸꏰʢꗜヘ坠ᆡ ĔԈ圼ᆡ娐ᆡ嚸ᆡďԈ&#10;ČԈEstadoistćԈCadada.aĂԈyy1ǿԈ&#10;9.ǼԈelue1reǷԈ佴ミꏰʢ5悤ᆡ怰ᆡǲԈ佴ミꏰʢ 橬ᆡ槸ᆡǭԈ佴ミꏰʢ 똄ႚ裡ȯǨԈIǥԈ佴ミꏰʢ堌ᆡ姀ᆡǠԈ佴ミꏰʢ㐤ᆿ夨ᆡ ǛԌ㺬ヸ佈ミ㹼ヸꏰʢꗜヘ奰ᆡ ǒԈ奌ᆡᏠᆔᦸᆢǍԈ佴ミꏰʢ潔ᆮ᎐ᆔ ǈԌ㺬ヸ佈ミ㹼ヸꏰʢꗜヘ娈ᆡ ƿԈ姤ᆡ媨ᆡ坨ᆡƺԈ佴ミꏰʢ埌ᆡ婘ᆡ ƵԌ㺬ヸ佈ミ㹼ヸꏰʢꗜヘ媠ᆡ ƬԈ婼ᆡ孀ᆡ娐ᆡƧԈ佴ミꏰʢ垤ᆡ嫰ᆡ ƢԌ㺬ヸ佈ミ㹼ヸꏰʢꗜヘ嬸ᆡ ƙԈ嬔ᆡ寘ᆡ媨ᆡƔԈ佴ミꏰʢ&#10;埴ᆡ守ᆡ ƏԌ㺬ヸ佈ミ㹼ヸꏰʢꗜヘ寐ᆡ ƆԈ宬ᆡ屰ᆡ孀ᆡƁԈ佴ミꏰʢ堤ᆡ尠ᆡ żԌ㺬ヸ佈ミ㹼ヸꏰʢꗜヘ屨ᆡ ųԈ屄ᆡ崈ᆡ寘ᆡŮԈ佴ミꏰʢ崬ᆡ岸ᆡ ũԌ㺬ヸ佈ミ㹼ヸꏰʢꗜヘ崀ᆡ ŠԈ峜ᆡ巈ᆡ屰ᆡśԈDistritoŖԈ佴ミꏰʢ巬ᆡ嵸ᆡ őԌ㺬ヸ佈ミ㹼ヸꏰʢꗜヘ巀ᆡ ňԈ嶜ᆡ庈ᆡ崈ᆡŃԈFederalľԈ佴ミꏰʢ#庬ᆡ常ᆡ ĹԌ㺬ヸ佈ミ㹼ヸꏰʢꗜヘ庀ᆡ İԈ幜ᆡ弸ᆡ巈ᆡīԈ&#10;estánĨԈ佴ミꏰʢ) 彜ᆡ廨ᆡ ģԌ㺬ヸ佈ミ㹼ヸꏰʢꗜヘ弰ᆡ ĚԈ弌ᆡ忸ᆡ庈ᆡĕԈobligadosĐԈ佴ミꏰʢ3怜ᆡ徨ᆡ ċԌ㺬ヸ佈ミ㹼ヸꏰʢꗜヘ忰ᆡ ĂԈ忌ᆡ悀ᆡ弸ᆡǽԈa ǺԌ㺬ヸ佈ミ㹼ヸꏰʢꗜヘ恸ᆡ ǱԈ恔ᆡ慀ᆡ忸ᆡǬԈentregarǧԈ佴ミꏰʢ&gt;慤ᆡ惰ᆡ ǢԌ㺬ヸ佈ミ㹼ヸꏰʢꗜヘ愸ᆡ ǙԈ愔ᆡ懰ᆡ悀ᆡǔԈsinǑԈ佴ミꏰʢB戔ᆡ憠ᆡ ǌԌ㺬ヸ佈ミ㹼ヸꏰʢꗜヘ懨ᆡ ǃԈ懄ᆡ抰ᆡ慀ᆡƾԈdemoraƹԈ佴ミꏰʢI拔ᆡ扠ᆡ ƴԌ㺬ヸ佈ミ㹼ヸꏰʢꗜヘ抨ᆡ ƫԈ抄ᆡ捠ᆡ懰ᆡƦԈaƣԈ佴ミꏰʢK掄ᆡ挐ᆡ ƞԌ㺬ヸ佈ミ㹼ヸꏰʢꗜヘ捘ᆡ ƕԈ挴ᆡ搐ᆡ抰ᆡƐԈlosƍԈ佴ミꏰʢO&#10;搴ᆡ揀ᆡ ƈԌ㺬ヸ佈ミ㹼ヸꏰʢꗜヘ搈ᆡ ſԈ揤ᆡ擐ᆡ捠ᆡźԈindiciadosŵԈ佴ミꏰʢY擴ᆡ撀ᆡ ŰԌ㺬ヸ佈ミ㹼ヸꏰʢꗜヘ擈ᆡ ŧԈ撤ᆡ斀ᆡ搐ᆡŢԈ,şԈ佴ミꏰʢ[&#10;斤ᆡ攰ᆡ ŚԌ㺬ヸ佈ミ㹼ヸꏰʢꗜヘ數ᆡ őԈ敔ᆡ晀ᆡ擐ᆡŌԈprocesadosŇԈ佴ミꏰʢf晤ᆡ旰ᆡ łԌ㺬ヸ佈ミ㹼ヸꏰʢꗜヘ昸ᆡ ĹԈ昔ᆡ曰ᆡ斀ᆡĴԈoıԈ佴ミꏰʢh朔ᆡ暠ᆡ ĬԌ㺬ヸ佈ミ㹼ヸꏰʢꗜヘ曨ᆡ ģԈ曄ᆡ枰ᆡ晀ᆡĞԈsentenciadosęԈ佴ミꏰʢt柔ᆡ杠ᆡ ĔԌ㺬ヸ佈ミ㹼ヸꏰʢꗜヘ枨ᆡ ċԈ构ᆡ桠ᆡ曰ᆡĆԈ,ăԈ佴ミꏰʢv梄ᆡ栐ᆡ ǾԌ㺬ヸ佈ミ㹼ヸꏰʢꗜヘ桘ᆡ ǵԈ栴ᆡ椐ᆡ枰ᆡǰԈasíǭԈ佴ミꏰʢz椴ᆡ检ᆡ ǨԌ㺬ヸ佈ミ㹼ヸꏰʢꗜヘ椈ᆡ ǟԈ棤ᆡ槀ᆡ桠ᆡǚԈcomoǗԈ佴ミꏰʢ槤ᆡ楰ᆡ ǒԌ㺬ヸ佈ミ㹼ヸꏰʢꗜヘ榸ᆡ ǉԈ榔ᆡ橈ᆡ椐ᆡǄԈa ǁԌ㺬ヸ佈ミ㹼ヸꏰʢꗜヘ橀ᆡ ƸԈ樜ᆡ欈ᆡ槀ᆡƳԈpracticarƮԈ佴ミꏰʢ欬ᆡ檸ᆡ ƩԌ㺬ヸ佈ミ㹼ヸꏰʢꗜヘ欀ᆡ ƠԈ櫜ᆡ殸ᆡ橈ᆡƛԈelƘԈ佴ミꏰʢ&#10;毜ᆡ歨ᆡ ƓԌ㺬ヸ佈ミ㹼ヸꏰʢꗜヘ殰ᆡ ƊԈ殌ᆡ汸ᆡ欈ᆡƅԈaseguramientoƀԈ佴ミꏰʢ沜ᆡ氨ᆡ ŻԌ㺬ヸ佈ミ㹼ヸꏰʢꗜヘ汰ᆡ ŲԈ汌ᆡ洨ᆡ殸ᆡŭԈyŪԈ佴ミꏰʢ浌ᆡ泘ᆡ ťԌ㺬ヸ佈ミ㹼ヸꏰʢꗜヘ洠ᆡ ŜԈ泼ᆡ淨ᆡ汸ᆡŗԈentregaŒԈ佴ミꏰʢ¦渌ᆡ涘ᆡ ōԌ㺬ヸ佈ミ㹼ヸꏰʢꗜヘ淠ᆡ ńԈ涼ᆡ溘ᆡ洨ᆡĿԈdeļԈ佴ミꏰʢ©溼ᆡ湈ᆡ ķԌ㺬ヸ佈ミ㹼ヸꏰʢꗜヘ源ᆡ ĮԈ湬ᆡ潘ᆡ淨ᆡĩԈobjetosĤԈ佴ミꏰʢ°潼ᆡ漈ᆡ ğԌ㺬ヸ佈ミ㹼ヸꏰʢꗜヘ潐ᆡ ĖԈ漬ᆡ瀐ᆡ溘ᆡđԈ,ĎԈ佴ミꏰʢ²瀴ᆡ澸ᆡ&#10;ĉԔ㺬ヸ佈ミ㹼ヸꏰʢꗜヘ瀈ᆡ&#10;ǿԈ濜ᆡ烐ᆡ潘ᆡǺԈinstrumentosǵԈ佴ミꏰʢ¿烴ᆡ炀ᆡ ǰԌ㺬ヸ佈ミ㹼ヸꏰʢꗜヘ烈ᆡ ǧԈ炤ᆡ熀ᆡ瀐ᆡǢԈoǟԈ佴ミꏰʢÁ 熤ᆡ焰ᆡ ǚԌ㺬ヸ佈ミ㹼ヸꏰʢꗜヘ煸ᆡ ǑԈ煔ᆡ牀ᆡ烐ᆡǌԈproductosǇԈ佴ミꏰʢË牤ᆡ燰ᆡ ǂԌ㺬ヸ佈ミ㹼ヸꏰʢꗜヘ爸ᆡ ƹԈ爔ᆡ狰ᆡ熀ᆡƴԈdelƱԈ佴ミꏰʢÏ猔ᆡ犠ᆡ ƬԌ㺬ヸ佈ミ㹼ヸꏰʢꗜヘ狨ᆡ ƣԈ狄ᆡ现ᆡ牀ᆡƞԈdelitoƙԈ佴ミꏰʢÕ珔ᆡ獠ᆡ ƔԌ㺬ヸ佈ミ㹼ヸꏰʢꗜヘ玨ᆡ ƋԈ玄ᆡ瑠ᆡ狰ᆡƆԈ,ƃԈ佴ミꏰʢ×&#10;璄ᆡ琐ᆡ žԌ㺬ヸ佈ミ㹼ヸꏰʢꗜヘ瑘ᆡ ŵԈ琴ᆡ甠ᆡ现ᆡŰԈatendiendoūԈ佴ミꏰʢâ畄ᆡ瓐ᆡ ŦԌ㺬ヸ佈ミ㹼ヸꏰʢꗜヘ甘ᆡ ŝԈ瓴ᆡ痐ᆡ瑠ᆡŘԈaŕԈ佴ミꏰʢä痴ᆡ疀ᆡ ŐԌ㺬ヸ佈ミ㹼ヸꏰʢꗜヘ痈ᆡ ŇԈ疤ᆡ皀ᆡ甠ᆡłԈlaĿԈ佴ミꏰʢç 皤ᆡ瘰ᆡ ĺԌ㺬ヸ佈ミ㹼ヸꏰʢꗜヘ癸ᆡ ıԈ癔ᆡ着ᆡ痐ᆡĬԈautoridadħԈ佴ミꏰʢñ睤ᆡ盰ᆡ ĢԌ㺬ヸ佈ミ㹼ヸꏰʢꗜヘ眸ᆡ ęԈ眔ᆡ矰ᆡ皀ᆡĔԈdeđԈ佴ミꏰʢô 研ᆡ瞠ᆡ ČԌ㺬ヸ佈ミ㹼ヸꏰʢꗜヘ矨ᆡ ăԈ矄ᆡ碰ᆡ着ᆡǾԈcualquierǹԈ佴ミꏰʢþ磔ᆡ硠ᆡ ǴԌ㺬ヸ佈ミ㹼ヸꏰʢꗜヘ碨ᆡ ǫԈ碄ᆡ祠ᆡ矰ᆡǦԈotraǣԈ佴ミꏰʢă禄ᆡ礐ᆡ ǞԌ㺬ヸ佈ミ㹼ヸꏰʢꗜヘ祘ᆡ ǕԈ礴ᆡ稠ᆡ碰ᆡǐԈentidadǋԈ佴ミꏰʢċ&#10;穄ᆡ秐ᆡ ǆԌ㺬ヸ佈ミ㹼ヸꏰʢꗜヘ稘ᆡ ƽԈ秴ᆡ章ᆡ祠ᆡƸԈfederativaƳԈ佴ミꏰʢĖ笄ᆡ窐ᆡ ƮԌ㺬ヸ佈ミ㹼ヸꏰʢꗜヘ竘ᆡ ƥԈ窴ᆡ箐ᆡ稠ᆡƠԈqueƝԈ佴ミꏰʢĚ箴ᆡ筀ᆡ ƘԌ㺬ヸ佈ミ㹼ヸꏰʢꗜヘ箈ᆡ ƏԈ筤ᆡ籀ᆡ章ᆡƊԈlosƇԈ佴ミꏰʢĞ籤ᆡ篰ᆡ ƂԌ㺬ヸ佈ミ㹼ヸꏰʢꗜヘ簸ᆡ ŹԈ簔ᆡ紀ᆡ箐ᆡŴԈrequieraůԈ佴ミꏰʢĦ紤ᆡ粰ᆡ ŪԌ㺬ヸ佈ミ㹼ヸꏰʢꗜヘ糸ᆡ šԈ糔ᆡ綰ᆡ籀ᆡŜԈ.řԈ佴ミꏰʢĨ緔ᆡ絠ᆡ ŔԌ㺬ヸ佈ミ㹼ヸꏰʢꗜヘ綨ᆡ ŋԈ綄ᆡ繠ᆡ紀ᆡņԈ&#10;EstasŃԈ佴ミꏰʢĮ纄ᆡ縐ᆡ ľԌ㺬ヸ佈ミ㹼ヸꏰʢꗜヘ繘ᆡ ĵԈ縴ᆡ缠ᆡ綰ᆡİԈdiligenciasīԈ佴ミꏰʢĺ罄ᆡ绐ᆡ ĦԌ㺬ヸ佈ミ㹼ヸꏰʢꗜヘ缘ᆡ ĝԈ维ᆡ翐ᆡ繠ᆡĘԈseĕԈ佴ミꏰʢĽ翴ᆡ羀ᆡ ĐԌ㺬ヸ佈ミ㹼ヸꏰʢꗜヘ翈ᆡ ćԈ群ᆡ肐ᆡ缠ᆡĂԈpracticaránǽԈ佴ミꏰʢň肴ᆡ聀ᆡ ǸԌ㺬ヸ佈ミ㹼ヸꏰʢꗜヘ肈ᆡ ǯԈ聤ᆡ腀ᆡ翐ᆡǪԈ,ǧԈ佴ミꏰʢŊ腤ᆡ胰ᆡ ǢԌ㺬ヸ佈ミ㹼ヸꏰʢꗜヘ脸ᆡ ǙԈ脔ᆡ臰ᆡ肐ᆡǔԈconǑԈ佴ミꏰʢŎ舔ᆡ膠ᆡ ǌԌ㺬ヸ佈ミ㹼ヸꏰʢꗜヘ臨ᆡ ǃԈ臄ᆡ芰ᆡ腀ᆡƾԈintervenciónƹԈ佴ミꏰʢś苔ᆡ艠ᆡ ƴԌ㺬ヸ佈ミ㹼ヸꏰʢꗜヘ芨ᆡ ƫԈ芄ᆡ荠ᆡ臰ᆡƦԈdeƣԈ佴ミꏰʢŞ莄ᆡ茐ᆡ ƞԌ㺬ヸ佈ミ㹼ヸꏰʢꗜヘ荘ᆡ ƕԈ茴ᆡ萐ᆡ芰ᆡƐԈlasƍԈ佴ミꏰʢŢ萴ᆡ菀ᆡ ƈԌ㺬ヸ佈ミ㹼ヸꏰʢꗜヘ萈ᆡ ſԈ菤ᆡ蓐ᆡ荠ᆡźԈrespectivasŵԈ佴ミꏰʢŮ&#10;蓴ᆡ蒀ᆡ ŰԌ㺬ヸ佈ミ㹼ヸꏰʢꗜヘ蓈ᆡ ŧԈ蒤ᆡ薐ᆡ萐ᆡŢԈprocuraduríasŝԈ佴ミꏰʢż 薴ᆡ蕀ᆡ ŘԌ㺬ヸ佈ミ㹼ヸꏰʢꗜヘ薈ᆡ ŏԈ蕤ᆡ虐ᆡ蓐ᆡŊԈgeneralesŅԈ佴ミꏰʢƆ虴ᆡ蘀ᆡ ŀԌ㺬ヸ佈ミ㹼ヸꏰʢꗜヘ虈ᆡ ķԈ蘤ᆡ蜀ᆡ薐ᆡĲԈdeįԈ佴ミꏰʢƉ蜤ᆡ蚰ᆡ ĪԌ㺬ヸ佈ミ㹼ヸꏰʢꗜヘ蛸ᆡ ġԈ蛔ᆡ蟀ᆡ虐ᆡĜԈjusticiaėԈ佴ミꏰʢƑ蟤ᆡ蝰ᆡ ĒԌ㺬ヸ佈ミ㹼ヸꏰʢꗜヘ螸ᆡ ĉԈ螔ᆡ衰ᆡ蜀ᆡĄԈ,āԈ佴ミꏰʢƓ袔ᆡ蠠ᆡ ǼԌ㺬ヸ佈ミ㹼ヸꏰʢꗜヘ表ᆡ ǳԈ衄ᆡ褠ᆡ蟀ᆡǮԈenǫԈ佴ミꏰʢƖ襄ᆡ裐ᆡ ǦԌ㺬ヸ佈ミ㹼ヸꏰʢꗜヘ褘ᆡ ǝԈ裴ᆡ觐ᆡ衰ᆡǘԈlosǕԈ佴ミꏰʢƚ觴ᆡ覀ᆡ ǐԌ㺬ヸ佈ミ㹼ヸꏰʢꗜヘ览ᆡ ǇԈ覤ᆡ誐ᆡ褠ᆡǂԈtérminosƽԈ佴ミꏰʢƣ誴ᆡ詀ᆡ ƸԌ㺬ヸ佈ミ㹼ヸꏰʢꗜヘ誈ᆡ ƯԈ詤ᆡ譀ᆡ觐ᆡƪԈdeƧԈ佴ミꏰʢƦ譤ᆡ諰ᆡ ƢԌ㺬ヸ佈ミ㹼ヸꏰʢꗜヘ謸ᆡ ƙԈ謔ᆡ诰ᆡ誐ᆡƔԈlosƑԈ佴ミꏰʢƪ 谔ᆡ讠ᆡ ƌԌ㺬ヸ佈ミ㹼ヸꏰʢꗜヘ诨ᆡ ƃԈ评ᆡ貰ᆡ譀ᆡžԈconveniosŹԈ佴ミꏰʢƴ賔ᆡ豠ᆡ ŴԌ㺬ヸ佈ミ㹼ヸꏰʢꗜヘ貨ᆡ ūԈ貄ᆡ赠ᆡ诰ᆡŦԈdeţԈ佴ミꏰʢƷ趄ᆡ贐ᆡ ŞԌ㺬ヸ佈ミ㹼ヸꏰʢꗜヘ赘ᆡ ŕԈ贴ᆡ踠ᆡ貰ᆡŐԈcolaboraciónŋԈ佴ミꏰʢǄ蹄ᆡ跐ᆡ ņԌ㺬ヸ佈ミ㹼ヸꏰʢꗜヘ踘ᆡ ĽԈ跴ᆡ軐ᆡ赠ᆡĸԈqueĵԈ佴ミꏰʢǇ軴ᆡ躀ᆡ İԌ㺬ヸ佈ミ㹼ヸꏰʢꗜヘ軈ᆡ ħԈ躤ᆡ辀ᆡ踠ᆡĢԈ,ğԈ佴ミꏰʢǉ辤ᆡ輰ᆡ ĚԌ㺬ヸ佈ミ㹼ヸꏰʢꗜヘ轸ᆡ đԈ轔ᆡ逰ᆡ軐ᆡČԈalĉԈ佴ミꏰʢǌ達ᆡ迠ᆡ ĄԌ㺬ヸ佈ミ㹼ヸꏰʢꗜヘ逨ᆡ ǻԈ逄ᆡ郰ᆡ辀ᆡǶԈefectoǱԈ佴ミꏰʢǒ鄔ᆡ邠ᆡ ǬԌ㺬ヸ佈ミ㹼ヸꏰʢꗜヘ部ᆡ ǣԈ郄ᆡ醠ᆡ逰ᆡǞԈ,ǛԈ佴ミꏰʢǔ釄ᆡ酐ᆡ ǖԌ㺬ヸ佈ミ㹼ヸꏰʢꗜヘ醘ᆡ ǍԈ酴ᆡ鉠ᆡ郰ᆡǈԈcelebrenǃԈ佴ミꏰʢǝ銄ᆡ鈐ᆡ ƾԌ㺬ヸ佈ミ㹼ヸꏰʢꗜヘ鉘ᆡ ƵԈ鈴ᆡ錐ᆡ醠ᆡưԈlasƭԈ佴ミꏰʢǡ 錴ᆡ鋀ᆡ ƨԌ㺬ヸ佈ミ㹼ヸꏰʢꗜヘ錈ᆡ ƟԈ鋤ᆡ鏐ᆡ鉠ᆡƚԈentidadesƕԈ佴ミꏰʢǫ鏴ᆡ鎀ᆡ ƐԌ㺬ヸ佈ミ㹼ヸꏰʢꗜヘ鏈ᆡ ƇԈ鎤ᆡ钐ᆡ錐ᆡƂԈfederativasŽԈ佴ミꏰʢǶ钴ᆡ鑀ᆡ ŸԌ㺬ヸ佈ミ㹼ヸꏰʢꗜヘ针ᆡ ůԈ鑤ᆡ镀ᆡ鏐ᆡŪԈ.ŧԈ佴ミꏰʢǸ镤ᆡ铰ᆡ ŢԌ㺬ヸ佈ミ㹼ヸꏰʢꗜヘ锸ᆡ řԈ锔ᆡ闰ᆡ钐ᆡŔԈParaőԈ佴ミꏰʢǽ阔ᆡ閠ᆡ ŌԌ㺬ヸ佈ミ㹼ヸꏰʢꗜヘ门ᆡ ŃԈ闄ᆡ隠ᆡ镀ᆡľԈlosĻԈ佴ミꏰʢȁ雄ᆡ限ᆡ ĶԌ㺬ヸ佈ミ㹼ヸꏰʢꗜヘ隘ᆡ ĭԈ陴ᆡ靠ᆡ闰ᆡĨԈmismosģԈ佴ミꏰʢȈ鞄ᆡ霐ᆡ ĞԌ㺬ヸ佈ミ㹼ヸꏰʢꗜヘ靘ᆡ ĕԈ霴ᆡ預ᆡ隠ᆡĐԈ&#10;finesčԈ佴ミꏰʢȍ頴ᆡ韀ᆡ ĈԌ㺬ヸ佈ミ㹼ヸꏰʢꗜヘ須ᆡ ǿԈ韤ᆡ飀ᆡ靠ᆡǺԈ,ǷԈ佴ミꏰʢȏ飤ᆡ顰ᆡ ǲԌ㺬ヸ佈ミ㹼ヸꏰʢꗜヘ颸ᆡ ǩԈ颔ᆡ饰ᆡ預ᆡǤԈlosǡԈ佴ミꏰʢȓ馔ᆡ餠ᆡ ǜԌ㺬ヸ佈ミ㹼ヸꏰʢꗜヘ饨ᆡ ǓԈ饄ᆡ騰ᆡ飀ᆡǎԈEstadosǉԈ佴ミꏰʢț驔ᆡ駠ᆡ ǄԌ㺬ヸ佈ミ㹼ヸꏰʢꗜヘ騨ᆡ ƻԈ騄ᆡ髠ᆡ饰ᆡƶԈyƳԈ佴ミꏰʢȝ鬄ᆡ骐ᆡ ƮԌ㺬ヸ佈ミ㹼ヸꏰʢꗜヘ高ᆡ ƥԈ骴ᆡ鮐ᆡ騰ᆡƠԈelƝԈ佴ミꏰʢȠ鮴ᆡ魀ᆡ ƘԌ㺬ヸ佈ミ㹼ヸꏰʢꗜヘ鮈ᆡ ƏԈ魤ᆡ鱐ᆡ髠ᆡƊԈDistritoƅԈ佴ミꏰʢȩ鱴ᆡ鰀ᆡ ƀԌ㺬ヸ佈ミ㹼ヸꏰʢꗜヘ鱈ᆡ ŷԈ鰤ᆡ鴐ᆡ鮐ᆡŲԈFederalŭԈ佴ミꏰʢȱ鴴ᆡ鳀ᆡ ŨԌ㺬ヸ佈ミ㹼ヸꏰʢꗜヘ鴈ᆡ şԈ鳤ᆡ鷐ᆡ鱐ᆡŚԈpodránŕԈ佴ミꏰʢȸ鷴ᆡ鶀ᆡ ŐԌ㺬ヸ佈ミ㹼ヸꏰʢꗜヘ鷈ᆡ ŇԈ鶤ᆡ麐ᆡ鴐ᆡłԈcelebrarĽԈ佴ミꏰʢɁ 麴ᆡ鹀ᆡ ĸԌ㺬ヸ佈ミ㹼ヸꏰʢꗜヘ麈ᆡ įԈ鹤ᆡ齐ᆡ鷐ᆡĪԈconveniosĥԈ佴ミꏰʢɋ齴ᆡ鼀ᆡ ĠԌ㺬ヸ佈ミ㹼ヸꏰʢꗜヘ齈ᆡ ėԈ鼤ᆡꀀᆡ麐ᆡĒԈdeďԈ佴ミꏰʢɎꀤᆡ龰ᆡ ĊԌ㺬ヸ佈ミ㹼ヸꏰʢꗜヘ鿸ᆡ āԈ鿔ᆡꃀᆡ齐ᆡǼԈcolaboraciónǷԈ佴ミꏰʢɛꃤᆡꁰᆡ ǲԌ㺬ヸ佈ミ㹼ヸꏰʢꗜヘꂸᆡ ǩԈꂔᆡꅰᆡꀀᆡǤԈconǡԈ佴ミꏰʢɟꆔᆡꄠᆡ ǜԌ㺬ヸ佈ミ㹼ヸꏰʢꗜヘꅨᆡ ǓԈꅄᆡꈠᆡꃀᆡǎԈelǋԈ佴ミꏰʢɢꉄᆡꇐᆡ ǆԌ㺬ヸ佈ミ㹼ヸꏰʢꗜヘꈘᆡ ƽԈꇴᆡꋠᆡꅰᆡƸԈGobiernoƳԈ佴ミꏰʢɫꌄᆡꊐᆡ ƮԌ㺬ヸ佈ミ㹼ヸꏰʢꗜヘꋘᆡ ƥԈꊴᆡꎠᆡꈠᆡƠԈFederalƛԈ佴ミꏰʢɲꏄᆡꍐᆡ ƖԌ㺬ヸ佈ミ㹼ヸꏰʢꗜヘꎘᆡ ƍԈꍴᆡꑐᆡꋠᆡƈԈ,ƅԈ佴ミꏰʢɴꑴᆡꐀᆡ ƀԌ㺬ヸ佈ミ㹼ヸꏰʢꗜヘꑈᆡ ŷԈꐤᆡꔀᆡꎠᆡŲԈ&#10;quienůԈ佴ミꏰʢɺꔤᆡ꒰ᆡ ŪԌ㺬ヸ佈ミ㹼ヸꏰʢꗜヘꓸᆡ šԈꓔᆡꗀᆡꑐᆡŜԈactuaráŗԈ佴ミꏰʢʂꗤᆡꕰᆡ ŒԌ㺬ヸ佈ミ㹼ヸꏰʢꗜヘꖸᆡ ŉԈꖔᆡ꙰ᆡꔀᆡńԈaŁԈ佴ミꏰʢʄꚔᆡ꘠ᆡ ļԌ㺬ヸ佈ミ㹼ヸꏰʢꗜヘꙨᆡ ĳԈꙄᆡꜰᆡꗀᆡĮԈtravésĩԈ佴ミꏰʢʋꝔᆡꛠᆡ ĤԌ㺬ヸ佈ミ㹼ヸꏰʢꗜヘꜨᆡ ěԈ꜄ᆡ꟠ᆡ꙰ᆡĖԈdeēԈ佴ミꏰʢʎꠄᆡꞐᆡ ĎԌ㺬ヸ佈ミ㹼ヸꏰʢꗜヘꟘᆡ ąԈꞴᆡꢐᆡꜰᆡĀԈlaǽԈ佴ミꏰʢʑꢴᆡꡀᆡ ǸԌ㺬ヸ佈ミ㹼ヸꏰʢꗜヘꢈᆡ ǯԈꡤᆡꥐᆡ꟠ᆡǪԈProcuraduríaǥԈ佴ミꏰʢʞꥴᆡ꤀ᆡ ǠԌ㺬ヸ佈ミ㹼ヸꏰʢꗜヘꥈᆡ ǗԈꤤᆡꨐᆡꢐᆡǒԈGeneralǍԈ佴ミꏰʢʦꨴᆡ꧀ᆡ ǈԌ㺬ヸ佈ミ㹼ヸꏰʢꗜヘꨈᆡ ƿԈꧤᆡꫀᆡꥐᆡƺԈdeƷԈ佴ミꏰʢʩꫤᆡꩰᆡ ƲԌ㺬ヸ佈ミ㹼ヸꏰʢꗜヘꪸᆡ ƩԈꪔᆡꭰᆡꨐᆡƤԈlaơԈ佴ミꏰʢʬ ꮔᆡꬠᆡ ƜԌ㺬ヸ佈ミ㹼ヸꏰʢꗜヘꭨᆡ ƓԈꭄᆡ갰ᆡꫀᆡƎԈRepúblicaƉԈ佴ミꏰʢʵ걔ᆡꯠᆡ ƄԌ㺬ヸ佈ミ㹼ヸꏰʢꗜヘ갨ᆡ ŻԈ간ᆡ고ᆡꭰᆡŶԈ.ųԈ佴ミꏰʢʶ괄ᆡ겐ᆡ ŮԌ㺬ヸ佈ミ㹼ヸꏰʢꗜヘ곘ᆡ ťԈ겴ᆡ꿨ᆡ갰ᆡŠԈ&#10;ŝԈ&#10;y1ŚԈaŗԈrequerimientoŒԈextradicionesōԈLaslica. ňԈreglamentarias General ĿԈ佴ミꏰʢ氄ᆣ淰ᆣ ĺԌ㺬ヸ佈ミ㹼ヸꏰʢꗜヘ깸ᆡ2Ԉ ıԈ깔ᆡ펈ᆠࠈᆣԀ원ᆛ놠ᆣĪԈ佴ミꏰʢ괜ᆡ꾘ᆡĥԈ煄ᇐ熸ᇐ⍸ᇑĠԈ&#10; ĝԌ㺬ヸ佈ミ㹼ヸꏰʢꗜヘ웠ᇒĕԈ ĔԈ佴ミꏰʢⲄᇓ쮸ᇓԌ຀ᅯᅮ čԌ㺬ヸ佈ミ㹼ヸꏰʢꗜヘ꿠ᆡ ĄԈ꾼ᆡ뀐ᆡ고ᆡǿԈ끔ᆡ냰ᆡ꿨ᆡTag ǺԌ㺬ヸ佈ミ㹼ヸꏰʢꗜヘ뀈ᆡ ǱԈ佴ミꏰʢ&#10;굴ᆡ날ᆡ ǬԌ㺬ヸ佈ミ㹼ヸꏰʢꗜヘ냨ᆡ ǣԈ냄ᆡ놈ᆡ뀐ᆡǞԈ佴ミꏰʢ괴ᆡ넸ᆡ ǙԌ㺬ヸ佈ミ㹼ヸꏰʢꗜヘ놀ᆡ ǐԈ녜ᆡ눠ᆡ냰ᆡǋԈ佴ミꏰʢ&#10;굌ᆡ뇐ᆡ ǆԌ㺬ヸ佈ミ㹼ヸꏰʢꗜヘ눘ᆡ ƽԈ뇴ᆡ늸ᆡ놈ᆡƸԈ佴ミꏰʢ#닜ᆡ뉨ᆡ ƳԌ㺬ヸ佈ミ㹼ヸꏰʢꗜヘ늰ᆡ ƪԈ늌ᆡ덨ᆡ눠ᆡƥԈdeƢԈ佴ミꏰʢ&amp;뎌ᆡ댘ᆡ ƝԌ㺬ヸ佈ミ㹼ヸꏰʢꗜヘ덠ᆡ ƔԈ댼ᆡ됨ᆡ늸ᆡƏԈEstadoƊԈ佴ミꏰʢ-&#10;둌ᆡ돘ᆡ ƅԌ㺬ヸ佈ミ㹼ヸꏰʢꗜヘ될ᆡ żԈ돼ᆡ듨ᆡ덨ᆡŷԈextranjeroŲԈ佴ミꏰʢ8딌ᆡ뒘ᆡ ŭԌ㺬ヸ佈ミ㹼ヸꏰʢꗜヘ든ᆡ ŤԈ뒼ᆡ떘ᆡ됨ᆡşԈ&#10;seránŜԈ佴ミꏰʢ&gt;&#10;떼ᆡ땈ᆡ ŗԌ㺬ヸ佈ミ㹼ヸꏰʢꗜヘ떐ᆡ ŎԈ땬ᆡ뙘ᆡ듨ᆡŉԈtramitadasńԈ佴ミꏰʢI뙼ᆡ똈ᆡ ĿԌ㺬ヸ佈ミ㹼ヸꏰʢꗜヘ뙐ᆡ ĶԈ똬ᆡ뜈ᆡ떘ᆡıԈporĮԈ佴ミꏰʢM뜬ᆡ뚸ᆡ ĩԌ㺬ヸ佈ミ㹼ヸꏰʢꗜヘ뜀ᆡ ĠԈ뛜ᆡ랸ᆡ뙘ᆡěԈelĘԈ佴ミꏰʢP 럜ᆡ띨ᆡ ēԌ㺬ヸ佈ミ㹼ヸꏰʢꗜヘ랰ᆡ ĊԈ람ᆡ롸ᆡ뜈ᆡąԈEjecutivoĀԈ佴ミꏰʢZ뢜ᆡ련ᆡ ǻԌ㺬ヸ佈ミ㹼ヸꏰʢꗜヘ롰ᆡ ǲԈ롌ᆡ뤸ᆡ랸ᆡǭԈFederalǨԈ佴ミꏰʢa륜ᆡ루ᆡ ǣԌ㺬ヸ佈ミ㹼ヸꏰʢꗜヘ뤰ᆡ ǚԈ뤌ᆡ맨ᆡ롸ᆡǕԈ,ǒԈ佴ミꏰʢc먌ᆡ릘ᆡ ǍԌ㺬ヸ佈ミ㹼ヸꏰʢꗜヘ맠ᆡ ǄԈ림ᆡ몘ᆡ뤸ᆡƿԈconƼԈ佴ミꏰʢg몼ᆡ멈ᆡ ƷԌ㺬ヸ佈ミ㹼ヸꏰʢꗜヘ몐ᆡ ƮԈ멬ᆡ뭈ᆡ맨ᆡƩԈlaƦԈ佴ミꏰʢj뭬ᆡ뫸ᆡ ơԌ㺬ヸ佈ミ㹼ヸꏰʢꗜヘ뭀ᆡ ƘԈ묜ᆡ밈ᆡ몘ᆡƓԈintervenciónƎԈ佴ミꏰʢw밬ᆡ뮸ᆡ ƉԌ㺬ヸ佈ミ㹼ヸꏰʢꗜヘ밀ᆡ ƀԈ믜ᆡ벸ᆡ뭈ᆡŻԈdeŸԈ佴ミꏰʢz볜ᆡ뱨ᆡ ųԌ㺬ヸ佈ミ㹼ヸꏰʢꗜヘ벰ᆡ ŪԈ벌ᆡ뵨ᆡ밈ᆡťԈlaŢԈ佴ミꏰʢ} 붌ᆡ봘ᆡ ŝԌ㺬ヸ佈ミ㹼ヸꏰʢꗜヘ뵠ᆡ ŔԈ봼ᆡ븨ᆡ벸ᆡŏԈautoridadŊԈ佴ミꏰʢ빌ᆡ뷘ᆡ ŅԌ㺬ヸ佈ミ㹼ヸꏰʢꗜヘ븠ᆡ ļԈ뷼ᆡ뻨ᆡ뵨ᆡķԈjudicialĲԈ佴ミꏰʢ뼌ᆡ뺘ᆡ ĭԌ㺬ヸ佈ミ㹼ヸꏰʢꗜヘ뻠ᆡ ĤԈ뺼ᆡ뾘ᆡ븨ᆡğԈenĜԈ佴ミꏰʢ뾼ᆡ뽈ᆡ ėԌ㺬ヸ佈ミ㹼ヸꏰʢꗜヘ뾐ᆡ ĎԈ뽬ᆡ쁈ᆡ뻨ᆡĉԈlosĆԈ佴ミꏰʢ쁬ᆡ뿸ᆡ āԌ㺬ヸ佈ミ㹼ヸꏰʢꗜヘ쁀ᆡ ǸԈ쀜ᆡ섈ᆡ뾘ᆡǳԈtérminosǮԈ佴ミꏰʢ 섬ᆡ삸ᆡ ǩԌ㺬ヸ佈ミ㹼ヸꏰʢꗜヘ섀ᆡ ǠԈ샜ᆡ솸ᆡ쁈ᆡǛԈdeǘԈ佴ミꏰʢ£쇜ᆡ셨ᆡ ǓԌ㺬ヸ佈ミ㹼ヸꏰʢꗜヘ솰ᆡ ǊԈ소ᆡ쉨ᆡ섈ᆡǅԈestaǂԈ佴ミꏰʢ¨슌ᆡ수ᆡ ƽԌ㺬ヸ佈ミ㹼ヸꏰʢꗜヘ쉠ᆡ ƴԈ숼ᆡ쌨ᆡ솸ᆡƯԈConstituciónƪԈ佴ミꏰʢ´썌ᆡ싘ᆡ ƥԌ㺬ヸ佈ミ㹼ヸꏰʢꗜヘ쌠ᆡ ƜԈ싼ᆡ쏘ᆡ쉨ᆡƗԈ,ƔԈ佴ミꏰʢ¶쏼ᆡ쎈ᆡ ƏԌ㺬ヸ佈ミ㹼ヸꏰʢꗜヘ쏐ᆡ ƆԈ쎬ᆡ쒈ᆡ쌨ᆡƁԈlosžԈ佴ミꏰʢº쒬ᆡ쐸ᆡ ŹԌ㺬ヸ佈ミ㹼ヸꏰʢꗜヘ쒀ᆡ ŰԈ쑜ᆡ안ᆡ쏘ᆡūԈTratadosŦԈ佴ミꏰʢÃͤᆡ쓸ᆡ šԌ㺬ヸ佈ミ㹼ヸꏰʢꗜヘ앀ᆡ ŘԈ씜ᆡ엠ᆡ쒈ᆡœԈ佴ミꏰʢÓ옄ᆡ얐ᆡ ŎԌ㺬ヸ佈ミ㹼ヸꏰʢꗜヘ엘ᆡ ŅԈ어ᆡ욐ᆡ안ᆡŀԈqueĽԈ佴ミꏰʢ×운ᆡ와ᆡ ĸԌ㺬ヸ佈ミ㹼ヸꏰʢꗜヘ욈ᆡ įԈ왤ᆡ은ᆡ엠ᆡĪԈalħԈ佴ミꏰʢÚ읤ᆡ웰ᆡ ĢԌ㺬ヸ佈ミ㹼ヸꏰʢꗜヘ윸ᆡ ęԈ윔ᆡ저ᆡ욐ᆡĔԈrespectoďԈ佴ミꏰʢã젤ᆡ잰ᆡ ĊԌ㺬ヸ佈ミ㹼ヸꏰʢꗜヘ쟸ᆡ āԈ쟔ᆡ좰ᆡ은ᆡǼԈseǹԈ佴ミꏰʢæ 죔ᆡ졠ᆡ ǴԌ㺬ヸ佈ミ㹼ヸꏰʢꗜヘ좨ᆡ ǫԈ좄ᆡ쥰ᆡ저ᆡǦԈsuscribanǡԈ佴ミꏰʢð즔ᆡ줠ᆡ ǜԌ㺬ヸ佈ミ㹼ヸꏰʢꗜヘ쥨ᆡ ǓԈ쥄ᆡ쨠ᆡ좰ᆡǎԈyǋԈ佴ミꏰʢò쩄ᆡ짐ᆡ ǆԌ㺬ヸ佈ミ㹼ヸꏰʢꗜヘ쨘ᆡ ƽԈ짴ᆡ쫐ᆡ쥰ᆡƸԈlasƵԈ佴ミꏰʢö쫴ᆡ쪀ᆡ ưԌ㺬ヸ佈ミ㹼ヸꏰʢꗜヘ쫈ᆡ ƧԈ쪤ᆡ쮀ᆡ쨠ᆡƢԈ&#10;leyesƟԈ佴ミꏰʢü귄ᆡ쬰ᆡ ƚԌ㺬ヸ佈ミ㹼ヸꏰʢꗜヘ쭸ᆡ ƑԈ쭔ᆡ찘ᆡ쫐ᆡƌԈ佴ミꏰʢĊ찼ᆡ쯈ᆡ ƇԌ㺬ヸ佈ミ㹼ヸꏰʢꗜヘ찐ᆡ žԈ쯬ᆡ쳈ᆡ쮀ᆡŹԈ.ŶԈ佴ミꏰʢČ쳬ᆡ챸ᆡ űԌ㺬ヸ佈ミ㹼ヸꏰʢꗜヘ쳀ᆡ ŨԈ천ᆡ쵸ᆡ찘ᆡ"/>
        </w:smartTagPr>
        <w:r>
          <w:t>la Constitución Política</w:t>
        </w:r>
      </w:smartTag>
      <w:r>
        <w:t xml:space="preserve"> del Estado.</w:t>
      </w:r>
    </w:p>
    <w:p w:rsidR="00F66B29" w:rsidRDefault="00F66B29" w:rsidP="00D7416F">
      <w:pPr>
        <w:ind w:left="1122"/>
        <w:jc w:val="center"/>
        <w:rPr>
          <w:b/>
          <w:sz w:val="22"/>
        </w:rPr>
      </w:pPr>
    </w:p>
    <w:p w:rsidR="0017176E" w:rsidRPr="001A2C94" w:rsidRDefault="0017176E" w:rsidP="00D7416F">
      <w:pPr>
        <w:ind w:left="1122"/>
        <w:jc w:val="center"/>
        <w:rPr>
          <w:b/>
          <w:sz w:val="24"/>
          <w:szCs w:val="24"/>
        </w:rPr>
      </w:pPr>
      <w:r w:rsidRPr="001A2C94">
        <w:rPr>
          <w:b/>
          <w:sz w:val="24"/>
          <w:szCs w:val="24"/>
        </w:rPr>
        <w:t>TRANSITORIOS</w:t>
      </w:r>
    </w:p>
    <w:p w:rsidR="0017176E" w:rsidRPr="001A2C94" w:rsidRDefault="0017176E" w:rsidP="00D7416F">
      <w:pPr>
        <w:ind w:left="1122"/>
        <w:jc w:val="center"/>
        <w:rPr>
          <w:b/>
          <w:sz w:val="24"/>
          <w:szCs w:val="24"/>
        </w:rPr>
      </w:pPr>
    </w:p>
    <w:p w:rsidR="0017176E" w:rsidRDefault="0017176E" w:rsidP="0017176E">
      <w:pPr>
        <w:ind w:left="1122"/>
        <w:jc w:val="both"/>
      </w:pPr>
      <w:r>
        <w:rPr>
          <w:b/>
        </w:rPr>
        <w:t>PRIMERO</w:t>
      </w:r>
      <w:r w:rsidR="00055D16" w:rsidRPr="00CF12DA">
        <w:rPr>
          <w:b/>
        </w:rPr>
        <w:t>.-</w:t>
      </w:r>
      <w:r w:rsidR="00055D16">
        <w:t xml:space="preserve"> </w:t>
      </w:r>
      <w:r>
        <w:t>Estas reformas entran en vigor en todo el territorio del Estado, al día siguiente de su publicación en el Periódico Oficial.</w:t>
      </w:r>
    </w:p>
    <w:p w:rsidR="0017176E" w:rsidRDefault="0017176E" w:rsidP="0017176E">
      <w:pPr>
        <w:ind w:left="1122"/>
        <w:jc w:val="both"/>
      </w:pPr>
    </w:p>
    <w:p w:rsidR="0017176E" w:rsidRDefault="0017176E" w:rsidP="0017176E">
      <w:pPr>
        <w:ind w:left="1122"/>
        <w:jc w:val="both"/>
      </w:pPr>
      <w:r>
        <w:rPr>
          <w:b/>
        </w:rPr>
        <w:t xml:space="preserve">SEGUNDO.- </w:t>
      </w:r>
      <w:r>
        <w:t xml:space="preserve">Entre tanto se expide y promulga </w:t>
      </w:r>
      <w:smartTag w:uri="urn:schemas-microsoft-com:office:smarttags" w:element="PersonName">
        <w:smartTagPr>
          <w:attr w:name="ProductID" w:val="la Ley General"/>
        </w:smartTagPr>
        <w:r>
          <w:t>la Ley General</w:t>
        </w:r>
      </w:smartTag>
      <w:r>
        <w:t xml:space="preserve"> de Tránsito, se repone en vigor la que con igual denominación se promulgó</w:t>
      </w:r>
      <w:r w:rsidR="0030314D">
        <w:t xml:space="preserve"> el 16 de febrero de 1948, publicada en suplemento correspondiente al Num. 32 del Periódico Oficial de 21 de abril de ese mismo año, arreglándose en vigencia provisional a lo ordenado en el artículo siguiente:</w:t>
      </w:r>
    </w:p>
    <w:p w:rsidR="0030314D" w:rsidRDefault="0030314D" w:rsidP="0017176E">
      <w:pPr>
        <w:ind w:left="1122"/>
        <w:jc w:val="both"/>
      </w:pPr>
    </w:p>
    <w:p w:rsidR="0030314D" w:rsidRDefault="0030314D" w:rsidP="0017176E">
      <w:pPr>
        <w:ind w:left="1122"/>
        <w:jc w:val="both"/>
      </w:pPr>
      <w:r w:rsidRPr="008D59C6">
        <w:rPr>
          <w:b/>
        </w:rPr>
        <w:t xml:space="preserve">TERCERO.- </w:t>
      </w:r>
      <w:r>
        <w:t xml:space="preserve">El Ejecutivo del Estado asignará a la persona que, con el carácter  de Director General de Tránsito del Estado, controlará el desempeño de las funciones relativas al servicio y será el superior  jerárquico de las demás autoridades inferiores de tránsito. Los emolumentos del Director General de Tránsito serán cubiertos por el Erario del Estado con cargo a </w:t>
      </w:r>
      <w:smartTag w:uri="urn:schemas-microsoft-com:office:smarttags" w:element="PersonName">
        <w:smartTagPr>
          <w:attr w:name="ProductID" w:val="la Partida"/>
        </w:smartTagPr>
        <w:r>
          <w:t>la Par</w:t>
        </w:r>
        <w:r w:rsidR="008B659B">
          <w:t>tida</w:t>
        </w:r>
      </w:smartTag>
      <w:r w:rsidR="008B659B">
        <w:t xml:space="preserve"> de Gastos Extraordinarios de Gobierno mientras se hace a </w:t>
      </w:r>
      <w:smartTag w:uri="urn:schemas-microsoft-com:office:smarttags" w:element="PersonName">
        <w:smartTagPr>
          <w:attr w:name="ProductID" w:val="la Ley"/>
        </w:smartTagPr>
        <w:r w:rsidR="008B659B">
          <w:t>la Ley</w:t>
        </w:r>
      </w:smartTag>
      <w:r w:rsidR="008B659B">
        <w:t xml:space="preserve"> de Egresos vigente la modificación pertinente.</w:t>
      </w:r>
    </w:p>
    <w:p w:rsidR="008B659B" w:rsidRDefault="008B659B" w:rsidP="0017176E">
      <w:pPr>
        <w:ind w:left="1122"/>
        <w:jc w:val="both"/>
      </w:pPr>
    </w:p>
    <w:p w:rsidR="008B659B" w:rsidRDefault="008B659B" w:rsidP="0017176E">
      <w:pPr>
        <w:ind w:left="1122"/>
        <w:jc w:val="both"/>
      </w:pPr>
      <w:r>
        <w:t xml:space="preserve">Los jefes de tránsito, los comandantes de agentes, los oficiales motociclistas y de  y de más personal que actualmente se hallan desempeñando funciones de autoridades de  tránsito </w:t>
      </w:r>
      <w:r w:rsidR="008D59C6">
        <w:t>por nombramiento de los respectivos. Ayuntamientos, continuarán en sus  puestos subordinados jerárquicamente al Director General de Tránsito, Sus emolumentos seguirán cubriéndose por las Tesorerías  Municipales respectivas de acuerdo con los  Presupuestos de Egresos vigentes.</w:t>
      </w:r>
    </w:p>
    <w:p w:rsidR="008D59C6" w:rsidRDefault="008D59C6" w:rsidP="0017176E">
      <w:pPr>
        <w:ind w:left="1122"/>
        <w:jc w:val="both"/>
      </w:pPr>
    </w:p>
    <w:p w:rsidR="008D59C6" w:rsidRDefault="008D59C6" w:rsidP="0017176E">
      <w:pPr>
        <w:ind w:left="1122"/>
        <w:jc w:val="both"/>
      </w:pPr>
      <w:r w:rsidRPr="008D59C6">
        <w:rPr>
          <w:b/>
        </w:rPr>
        <w:t xml:space="preserve">CUARTO.- </w:t>
      </w:r>
      <w:r>
        <w:t>Se derogan todas las leyes y reglamentos que se opongan a la presente Ley Constitucional.</w:t>
      </w:r>
    </w:p>
    <w:p w:rsidR="008D59C6" w:rsidRDefault="008D59C6" w:rsidP="0017176E">
      <w:pPr>
        <w:ind w:left="1122"/>
        <w:jc w:val="both"/>
      </w:pPr>
    </w:p>
    <w:p w:rsidR="008D59C6" w:rsidRDefault="008D59C6" w:rsidP="0017176E">
      <w:pPr>
        <w:ind w:left="1122"/>
        <w:jc w:val="both"/>
      </w:pPr>
      <w:r>
        <w:t xml:space="preserve">Dado en el Palacio  del Poder Legislativo, en </w:t>
      </w:r>
      <w:smartTag w:uri="urn:schemas-microsoft-com:office:smarttags" w:element="PersonName">
        <w:smartTagPr>
          <w:attr w:name="ProductID" w:val="la Ciudad"/>
        </w:smartTagPr>
        <w:r>
          <w:t>la Ciudad</w:t>
        </w:r>
      </w:smartTag>
      <w:r>
        <w:t xml:space="preserve"> de Chihuahua, a los veinte días del mes de Abril de mil novecientos cincuenta y uno.</w:t>
      </w:r>
    </w:p>
    <w:p w:rsidR="009A1128" w:rsidRDefault="009A1128" w:rsidP="0017176E">
      <w:pPr>
        <w:ind w:left="1122"/>
        <w:jc w:val="both"/>
      </w:pPr>
    </w:p>
    <w:p w:rsidR="00B86A52" w:rsidRPr="00B86A52" w:rsidRDefault="00B86A52" w:rsidP="0017176E">
      <w:pPr>
        <w:ind w:left="1122"/>
        <w:jc w:val="both"/>
        <w:rPr>
          <w:b/>
        </w:rPr>
      </w:pPr>
      <w:r>
        <w:rPr>
          <w:b/>
        </w:rPr>
        <w:t>LIC. IGNACIO ARRIOLA R.</w:t>
      </w:r>
      <w:r w:rsidR="009A1128" w:rsidRPr="00B86A52">
        <w:rPr>
          <w:b/>
        </w:rPr>
        <w:t>- PTE. DIP. Por el 6</w:t>
      </w:r>
      <w:r>
        <w:rPr>
          <w:b/>
        </w:rPr>
        <w:t>º.</w:t>
      </w:r>
      <w:r w:rsidR="009A1128" w:rsidRPr="00B86A52">
        <w:rPr>
          <w:b/>
        </w:rPr>
        <w:t xml:space="preserve"> Distrito.- PROF. J. JESÚS BARRON Z.- VICE-PTE. DIP. 8o. Distrito.- ELFEGO ESCARCEGA.- Dip. Por el 2</w:t>
      </w:r>
      <w:r>
        <w:rPr>
          <w:b/>
        </w:rPr>
        <w:t>o.</w:t>
      </w:r>
      <w:r w:rsidR="009A1128" w:rsidRPr="00B86A52">
        <w:rPr>
          <w:b/>
        </w:rPr>
        <w:t xml:space="preserve"> D</w:t>
      </w:r>
      <w:r w:rsidR="0054456E" w:rsidRPr="00B86A52">
        <w:rPr>
          <w:b/>
        </w:rPr>
        <w:t>to.- LIC. SAUL GONZALEZ HERRERA.- Dip. Por el 4</w:t>
      </w:r>
      <w:r>
        <w:rPr>
          <w:b/>
        </w:rPr>
        <w:t>º.</w:t>
      </w:r>
      <w:r w:rsidR="0054456E" w:rsidRPr="00B86A52">
        <w:rPr>
          <w:b/>
        </w:rPr>
        <w:t xml:space="preserve"> Distrito.- JOSE F. VALLES.- Dip. Por el 5</w:t>
      </w:r>
      <w:r>
        <w:rPr>
          <w:b/>
        </w:rPr>
        <w:t>o.</w:t>
      </w:r>
      <w:r w:rsidR="0054456E" w:rsidRPr="00B86A52">
        <w:rPr>
          <w:b/>
        </w:rPr>
        <w:t xml:space="preserve"> Distrito.- ING. RAFAEL F. LAZO.- Dip. Por el 11</w:t>
      </w:r>
      <w:r>
        <w:rPr>
          <w:b/>
        </w:rPr>
        <w:t xml:space="preserve">o. </w:t>
      </w:r>
      <w:r w:rsidRPr="00B86A52">
        <w:rPr>
          <w:b/>
        </w:rPr>
        <w:t xml:space="preserve"> Distrito.- PROF. MARIO GONZALEZ A.- Srio. Dip. Por el 12</w:t>
      </w:r>
      <w:r w:rsidR="005627EB">
        <w:rPr>
          <w:b/>
        </w:rPr>
        <w:t>o.</w:t>
      </w:r>
      <w:r w:rsidRPr="00B86A52">
        <w:rPr>
          <w:b/>
        </w:rPr>
        <w:t xml:space="preserve"> Dto.- GUILLERMO SALAS NAJERA, SRIO. Dip. Por el 1er. Dto. </w:t>
      </w:r>
    </w:p>
    <w:p w:rsidR="00B86A52" w:rsidRDefault="00B86A52" w:rsidP="0017176E">
      <w:pPr>
        <w:ind w:left="1122"/>
        <w:jc w:val="both"/>
      </w:pPr>
    </w:p>
    <w:p w:rsidR="00B86A52" w:rsidRDefault="00B86A52" w:rsidP="005627EB">
      <w:pPr>
        <w:ind w:left="1122"/>
      </w:pPr>
      <w:r>
        <w:t>Por tanto, mando se imprima, publique, circule y se le dé el debido cumplimiento.</w:t>
      </w:r>
    </w:p>
    <w:p w:rsidR="00B86A52" w:rsidRDefault="00B86A52" w:rsidP="0017176E">
      <w:pPr>
        <w:ind w:left="1122"/>
        <w:jc w:val="both"/>
      </w:pPr>
      <w:r>
        <w:t>Palacio de Gobierno del Estado, Chihuahua a 23 de abril de 1951.</w:t>
      </w:r>
    </w:p>
    <w:p w:rsidR="00B86A52" w:rsidRDefault="00B86A52" w:rsidP="0017176E">
      <w:pPr>
        <w:ind w:left="1122"/>
        <w:jc w:val="both"/>
      </w:pPr>
    </w:p>
    <w:p w:rsidR="009A1128" w:rsidRPr="00B86A52" w:rsidRDefault="00B86A52" w:rsidP="0017176E">
      <w:pPr>
        <w:ind w:left="1122"/>
        <w:jc w:val="both"/>
        <w:rPr>
          <w:b/>
        </w:rPr>
      </w:pPr>
      <w:r w:rsidRPr="00B86A52">
        <w:rPr>
          <w:b/>
        </w:rPr>
        <w:t xml:space="preserve">LIC. OSCAR SOTO MAYNEZ, El Srio. Gral de Gbno., LIC. ALBERTO RICO G.   </w:t>
      </w:r>
    </w:p>
    <w:p w:rsidR="00106C72" w:rsidRPr="009A1128" w:rsidRDefault="00106C72" w:rsidP="00D7416F">
      <w:pPr>
        <w:ind w:left="1122"/>
        <w:jc w:val="center"/>
        <w:rPr>
          <w:b/>
        </w:rPr>
      </w:pPr>
    </w:p>
    <w:p w:rsidR="00FC44E1" w:rsidRPr="00FC44E1" w:rsidRDefault="00CC5163" w:rsidP="00FC44E1">
      <w:pPr>
        <w:ind w:left="1122"/>
        <w:jc w:val="both"/>
        <w:rPr>
          <w:b/>
          <w:sz w:val="24"/>
          <w:szCs w:val="24"/>
        </w:rPr>
      </w:pPr>
      <w:r w:rsidRPr="009A1128">
        <w:rPr>
          <w:b/>
          <w:sz w:val="22"/>
        </w:rPr>
        <w:br w:type="page"/>
      </w:r>
      <w:r w:rsidR="00B86E06" w:rsidRPr="00FC44E1">
        <w:rPr>
          <w:b/>
          <w:sz w:val="24"/>
          <w:szCs w:val="24"/>
        </w:rPr>
        <w:t>DECRETO No.</w:t>
      </w:r>
      <w:r w:rsidR="00FC44E1" w:rsidRPr="00FC44E1">
        <w:rPr>
          <w:b/>
          <w:sz w:val="24"/>
          <w:szCs w:val="24"/>
        </w:rPr>
        <w:t xml:space="preserve"> 263-55 por el cual se reforma 130 y 139 de </w:t>
      </w:r>
      <w:smartTag w:uri="urn:schemas-microsoft-com:office:smarttags" w:element="PersonName">
        <w:smartTagPr>
          <w:attr w:name="ProductID" w:val="ミ㹼ヸꏰʢꗜヘᔁ Ԁᆠ邐ᅎ ĬԌ㺬ヸ佈ミ㹼ヸꏰʢꗜヘ⻨ᆡ ģԈ⻄ᆡ⽠ᆡⳘᆡ ĞԌ㺬ヸ佈ミ㹼ヸꏰʢꗜヘ⽘ᆡ ĕԈ⼴ᆡ⿸ᆡ⻰ᆡĐԈ佴ミꏰʢ&#10;ⵄᆡ⾨ᆡ ċԌ㺬ヸ佈ミ㹼ヸꏰʢꗜヘ⿰ᆡ ĂԈ⿌ᆡゐᆡ⽠ᆡǽԈ佴ミꏰʢ&#10;ྔᆡ぀ᆡ ǸԌ㺬ヸ佈ミ㹼ヸꏰʢꗜヘよᆡ ǯԈつᆡㄨᆡ⿸ᆡǪԈ佴ミꏰʢⶄᆡヘᆡ ǥԌ㺬ヸ佈ミ㹼ヸꏰʢꗜヘㄠᆡ ǜԈーᆡ㇀ᆡゐᆡǗԈ佴ミꏰʢ㇤ᆡㅰᆡ ǒԌ㺬ヸ佈ミ㹼ヸꏰʢꗜヘㆸᆡ ǉԈ㆔ᆡ㊀ᆡㄨᆡǄԈPoderesƿԈ佴ミꏰʢⴔᆡ㈰ᆡ ƺԌ㺬ヸ佈ミ㹼ヸꏰʢꗜヘ㉸ᆡ ƱԈ㉔ᆡ㌘ᆡ㇀ᆡƬԈ佴ミꏰʢ㌼ᆡ㋈ᆡ ƧԌ㺬ヸ佈ミ㹼ヸꏰʢꗜヘ㌐ᆡ ƞԈ㋬ᆡ㏈ᆡ㊀ᆡƙԈlaƖԈ佴ミꏰʢ!㏬ᆡ㍸ᆡ ƑԌ㺬ヸ佈ミ㹼ヸꏰʢꗜヘ㏀ᆡ ƈԈ㎜ᆡ㑸ᆡ㌘ᆡƃԈ&#10;UniónƀԈ佴ミꏰʢ'㒜ᆡ㐨ᆡ ŻԌ㺬ヸ佈ミ㹼ヸꏰʢꗜヘ㑰ᆡ ŲԈ㑌ᆡ㔸ᆡ㏈ᆡŭԈtienenŨԈ佴ミꏰʢ.㕜ᆡ㓨ᆡ ţԌ㺬ヸ佈ミ㹼ヸꏰʢꗜヘ㔰ᆡ ŚԈ㔌ᆡ㗨ᆡ㑸ᆡŕԈelŒԈ佴ミꏰʢ1㘌ᆡ㖘ᆡ ōԌ㺬ヸ佈ミ㹼ヸꏰʢꗜヘ㗠ᆡ ńԈ㖼ᆡ㚘ᆡ㔸ᆡĿԈ&#10;deberļԈ佴ミꏰʢ7㚼ᆡ㙈ᆡ ķԌ㺬ヸ佈ミ㹼ヸꏰʢꗜヘ㚐ᆡ ĮԈ㙬ᆡ㝈ᆡ㗨ᆡĩԈdeĦԈ佴ミꏰʢ:㝬ᆡ㛸ᆡ ġԌ㺬ヸ佈ミ㹼ヸꏰʢꗜヘ㝀ᆡ ĘԈ㜜ᆡ㠈ᆡ㚘ᆡēԈprotegerĎԈ佴ミꏰʢC㠬ᆡ㞸ᆡ ĉԌ㺬ヸ佈ミ㹼ヸꏰʢꗜヘ㠀ᆡ ĀԈ㟜ᆡ㢸ᆡ㝈ᆡǻԈaǸԈ佴ミꏰʢE㣜ᆡ㡨ᆡ ǳԌ㺬ヸ佈ミ㹼ヸꏰʢꗜヘ㢰ᆡ ǪԈ㢌ᆡ㥨ᆡ㠈ᆡǥԈlosǢԈ佴ミꏰʢI㦌ᆡ㤘ᆡ ǝԌ㺬ヸ佈ミ㹼ヸꏰʢꗜヘ㥠ᆡ ǔԈ㤼ᆡ㨨ᆡ㢸ᆡǏԈEstadosǊԈ佴ミꏰʢQ㩌ᆡ㧘ᆡ ǅԌ㺬ヸ佈ミ㹼ヸꏰʢꗜヘ㨠ᆡ ƼԈ㧼ᆡ㫨ᆡ㥨ᆡƷԈcontraƲԈ佴ミꏰʢX㬌ᆡ㪘ᆡ ƭԌ㺬ヸ佈ミ㹼ヸꏰʢꗜヘ㫠ᆡ ƤԈ㪼ᆡ㮘ᆡ㨨ᆡƟԈtodaƜԈ佴ミꏰʢ]㮼ᆡ㭈ᆡ ƗԌ㺬ヸ佈ミ㹼ヸꏰʢꗜヘ㮐ᆡ ƎԈ㭬ᆡ㱘ᆡ㫨ᆡƉԈinvasiónƄԈ佴ミꏰʢf㱼ᆡ㰈ᆡ ſԌ㺬ヸ佈ミ㹼ヸꏰʢꗜヘ㱐ᆡ ŶԈ㰬ᆡ㴈ᆡ㮘ᆡűԈoŮԈ佴ミꏰʢh 㴬ᆡ㲸ᆡ ũԌ㺬ヸ佈ミ㹼ヸꏰʢꗜヘ㴀ᆡ ŠԈ㳜ᆡ㷈ᆡ㱘ᆡśԈviolenciaŖԈ佴ミꏰʢr㷬ᆡ㵸ᆡ őԌ㺬ヸ佈ミ㹼ヸꏰʢꗜヘ㷀ᆡ ňԈ㶜ᆡ㺈ᆡ㴈ᆡŃԈexteriorľԈ佴ミꏰʢz㺬ᆡ㸸ᆡ ĹԌ㺬ヸ佈ミ㹼ヸꏰʢꗜヘ㺀ᆡ İԈ㹜ᆡ㼸ᆡ㷈ᆡīԈ.ĨԈ佴ミꏰʢ|㽜ᆡ㻨ᆡ ģԌ㺬ヸ佈ミ㹼ヸꏰʢꗜヘ㼰ᆡ ĚԈ㼌ᆡ㿨ᆡ㺈ᆡĕԈEnĒԈ佴ミꏰʢ䀌ᆡ㾘ᆡ čԌ㺬ヸ佈ミ㹼ヸꏰʢꗜヘ㿠ᆡ ĄԈ㾼ᆡ䂘ᆡ㼸ᆡǿԈcadaǼԈ佴ミꏰʢ䂼ᆡ䁈ᆡ ǷԌ㺬ヸ佈ミ㹼ヸꏰʢꗜヘ䂐ᆡ ǮԈ䁬ᆡ䅈ᆡ㿨ᆡǩԈcasoǦԈ佴ミꏰʢ䅬ᆡ䃸ᆡ ǡԌ㺬ヸ佈ミ㹼ヸꏰʢꗜヘ䅀ᆡ ǘԈ䄜ᆡ䇸ᆡ䂘ᆡǓԈdeǐԈ佴ミꏰʢ䈜ᆡ䆨ᆡ ǋԌ㺬ヸ佈ミ㹼ヸꏰʢꗜヘ䇰ᆡ ǂԈ䇌ᆡ䊸ᆡ䅈ᆡƽԈsublevaciónƸԈ佴ミꏰʢ䋜ᆡ䉨ᆡ ƳԌ㺬ヸ佈ミ㹼ヸꏰʢꗜヘ䊰ᆡ ƪԈ䊌ᆡ䍨ᆡ䇸ᆡƥԈoƢԈ佴ミꏰʢ 䎌ᆡ䌘ᆡ ƝԌ㺬ヸ佈ミ㹼ヸꏰʢꗜヘ䍠ᆡ ƔԈ䌼ᆡ䐨ᆡ䊸ᆡƏԈtrastornoƊԈ佴ミꏰʢ¤䑌ᆡ䏘ᆡ ƅԌ㺬ヸ佈ミ㹼ヸꏰʢꗜヘ䐠ᆡ żԈ䏼ᆡ䓨ᆡ䍨ᆡŷԈinteriorŲԈ佴ミꏰʢ¬䔌ᆡ䒘ᆡ ŭԌ㺬ヸ佈ミ㹼ヸꏰʢꗜヘ䓠ᆡ ŤԈ䒼ᆡ䖘ᆡ䐨ᆡşԈ,ŜԈ佴ミꏰʢ®䖼ᆡ䕈ᆡ ŗԌ㺬ヸ佈ミ㹼ヸꏰʢꗜヘ䖐ᆡ ŎԈ䕬ᆡ䙈ᆡ䓨ᆡŉԈlesņԈ佴ミꏰʢ² 䙬ᆡ䗸ᆡ ŁԌ㺬ヸ佈ミ㹼ヸꏰʢꗜヘ䙀ᆡ ĸԈ䘜ᆡ䜈ᆡ䖘ᆡĳԈprestaránĮԈ佴ミꏰʢ¼䜬ᆡ䚸ᆡ ĩԌ㺬ヸ佈ミ㹼ヸꏰʢꗜヘ䜀ᆡ ĠԈ䛜ᆡ䞸ᆡ䙈ᆡěԈ&#10;igualĘԈ佴ミꏰʢÂ&#10;䟜ᆡ䝨ᆡ ēԌ㺬ヸ佈ミ㹼ヸꏰʢꗜヘ䞰ᆡ ĊԈ䞌ᆡ䡸ᆡ䜈ᆡąԈprotecciónĀԈ佴ミꏰʢÌ䢜ᆡ䠨ᆡ ǻԌ㺬ヸ佈ミ㹼ヸꏰʢꗜヘ䡰ᆡ ǲԈ䡌ᆡ䤨ᆡ䞸ᆡǭԈ,ǪԈ佴ミꏰʢÎ䥌ᆡ䣘ᆡ ǥԌ㺬ヸ佈ミ㹼ヸꏰʢꗜヘ䤠ᆡ ǜԈ䣼ᆡ䧨ᆡ䡸ᆡǗԈsiempreǒԈ佴ミꏰʢÖ䨌ᆡ䦘ᆡ ǍԌ㺬ヸ佈ミ㹼ヸꏰʢꗜヘ䧠ᆡ ǄԈ䦼ᆡ䪘ᆡ䤨ᆡƿԈqueƼԈ佴ミꏰʢÚ䪼ᆡ䩈ᆡ ƷԌ㺬ヸ佈ミ㹼ヸꏰʢꗜヘ䪐ᆡ ƮԈ䩬ᆡ䭈ᆡ䧨ᆡƩԈseanƦԈ佴ミꏰʢß 䭬ᆡ䫸ᆡ ơԌ㺬ヸ佈ミ㹼ヸꏰʢꗜヘ䭀ᆡ ƘԈ䬜ᆡ䰈ᆡ䪘ᆡƓԈexcitadosƎԈ佴ミꏰʢé䰬ᆡ䮸ᆡ ƉԌ㺬ヸ佈ミ㹼ヸꏰʢꗜヘ䰀ᆡ ƀԈ䯜ᆡ䲸ᆡ䭈ᆡŻԈporŸԈ佴ミꏰʢí䳜ᆡ䱨ᆡ ųԌ㺬ヸ佈ミ㹼ヸꏰʢꗜヘ䲰ᆡ ŪԈ䲌ᆡ䵨ᆡ䰈ᆡťԈlaŢԈ佴ミꏰʢð䶌ᆡ䴘ᆡ ŝԌ㺬ヸ佈ミ㹼ヸꏰʢꗜヘ䵠ᆡ ŔԈ䴼ᆡ丨ᆡ䲸ᆡŏԈLegislaturaŊԈ佴ミꏰʢü乌ᆡ䷘ᆡ ŅԌ㺬ヸ佈ミ㹼ヸꏰʢꗜヘ丠ᆡ ļԈ䷼ᆡ付ᆡ䵨ᆡķԈdelĴԈ佴ミꏰʢĀ仼ᆡ予ᆡ įԌ㺬ヸ佈ミ㹼ヸꏰʢꗜヘ仐ᆡ ĦԈ京ᆡ侘ᆡ丨ᆡġԈEstadoĜԈ佴ミꏰʢć侼ᆡ佈ᆡ ėԌ㺬ヸ佈ミ㹼ヸꏰʢꗜヘ侐ᆡ ĎԈ佬ᆡ偈ᆡ付ᆡĉԈoĆԈ佴ミꏰʢĉ偬ᆡ俸ᆡ āԌ㺬ヸ佈ミ㹼ヸꏰʢꗜヘ偀ᆡ ǸԈ倜ᆡ僸ᆡ侘ᆡǳԈporǰԈ佴ミꏰʢč儜ᆡ储ᆡ ǫԌ㺬ヸ佈ミ㹼ヸꏰʢꗜヘ僰ᆡ ǢԈ僌ᆡ冨ᆡ偈ᆡǝԈsuǚԈ佴ミꏰʢĐ 凌ᆡ兘ᆡ ǕԌ㺬ヸ佈ミ㹼ヸꏰʢꗜヘ冠ᆡ ǌԈ兼ᆡ剨ᆡ僸ᆡǇԈEjecutivoǂԈ佴ミꏰʢę劌ᆡ刘ᆡ ƽԌ㺬ヸ佈ミ㹼ヸꏰʢꗜヘ剠ᆡ ƴԈ刼ᆡ匘ᆡ冨ᆡƯԈ,ƬԈ佴ミꏰʢě匼ᆡ勈ᆡ ƧԌ㺬ヸ佈ミ㹼ヸꏰʢꗜヘ匐ᆡ ƞԈ勬ᆡ又ᆡ剨ᆡƙԈsiƖԈ佴ミꏰʢĞ召ᆡ卸ᆡ ƑԌ㺬ヸ佈ミ㹼ヸꏰʢꗜヘ叀ᆡ ƈԈ厜ᆡ咈ᆡ匘ᆡƃԈaquéllažԈ佴ミꏰʢĦ咬ᆡ吸ᆡ ŹԌ㺬ヸ佈ミ㹼ヸꏰʢꗜヘ咀ᆡ ŰԈ呜ᆡ唸ᆡ又ᆡūԈnoŨԈ佴ミꏰʢĩ 啜ᆡ哨ᆡ ţԌ㺬ヸ佈ミ㹼ヸꏰʢꗜヘ唰ᆡ ŚԈ唌ᆡ嗸ᆡ咈ᆡŕԈestuviereŐԈ佴ミꏰʢĳ嘜ᆡ喨ᆡ ŋԌ㺬ヸ佈ミ㹼ヸꏰʢꗜヘ嗰ᆡ łԈ嗌ᆡ嚸ᆡ唸ᆡĽԈreunidaĸԈ佴ミꏰʢĺ囜ᆡ器ᆡ ĳԌ㺬ヸ佈ミ㹼ヸꏰʢꗜヘ嚰ᆡ ĪԈ嚌ᆡ坨ᆡ嗸ᆡĥԈ.ĢԈ佴ミꏰʢĻ垌ᆡ團ᆡ ĝԌ㺬ヸ佈ミ㹼ヸꏰʢꗜヘ坠ᆡ ĔԈ圼ᆡ娐ᆡ嚸ᆡďԈ&#10;ČԈEstadoistćԈCadada.aĂԈyy1ǿԈ&#10;9.ǼԈelue1reǷԈ佴ミꏰʢ5悤ᆡ怰ᆡǲԈ佴ミꏰʢ 橬ᆡ槸ᆡǭԈ佴ミꏰʢ 똄ႚ裡ȯǨԈIǥԈ佴ミꏰʢ堌ᆡ姀ᆡǠԈ佴ミꏰʢ㐤ᆿ夨ᆡ ǛԌ㺬ヸ佈ミ㹼ヸꏰʢꗜヘ奰ᆡ ǒԈ奌ᆡᏠᆔᦸᆢǍԈ佴ミꏰʢ潔ᆮ᎐ᆔ ǈԌ㺬ヸ佈ミ㹼ヸꏰʢꗜヘ娈ᆡ ƿԈ姤ᆡ媨ᆡ坨ᆡƺԈ佴ミꏰʢ埌ᆡ婘ᆡ ƵԌ㺬ヸ佈ミ㹼ヸꏰʢꗜヘ媠ᆡ ƬԈ婼ᆡ孀ᆡ娐ᆡƧԈ佴ミꏰʢ垤ᆡ嫰ᆡ ƢԌ㺬ヸ佈ミ㹼ヸꏰʢꗜヘ嬸ᆡ ƙԈ嬔ᆡ寘ᆡ媨ᆡƔԈ佴ミꏰʢ&#10;埴ᆡ守ᆡ ƏԌ㺬ヸ佈ミ㹼ヸꏰʢꗜヘ寐ᆡ ƆԈ宬ᆡ屰ᆡ孀ᆡƁԈ佴ミꏰʢ堤ᆡ尠ᆡ żԌ㺬ヸ佈ミ㹼ヸꏰʢꗜヘ屨ᆡ ųԈ屄ᆡ崈ᆡ寘ᆡŮԈ佴ミꏰʢ崬ᆡ岸ᆡ ũԌ㺬ヸ佈ミ㹼ヸꏰʢꗜヘ崀ᆡ ŠԈ峜ᆡ巈ᆡ屰ᆡśԈDistritoŖԈ佴ミꏰʢ巬ᆡ嵸ᆡ őԌ㺬ヸ佈ミ㹼ヸꏰʢꗜヘ巀ᆡ ňԈ嶜ᆡ庈ᆡ崈ᆡŃԈFederalľԈ佴ミꏰʢ#庬ᆡ常ᆡ ĹԌ㺬ヸ佈ミ㹼ヸꏰʢꗜヘ庀ᆡ İԈ幜ᆡ弸ᆡ巈ᆡīԈ&#10;estánĨԈ佴ミꏰʢ) 彜ᆡ廨ᆡ ģԌ㺬ヸ佈ミ㹼ヸꏰʢꗜヘ弰ᆡ ĚԈ弌ᆡ忸ᆡ庈ᆡĕԈobligadosĐԈ佴ミꏰʢ3怜ᆡ徨ᆡ ċԌ㺬ヸ佈ミ㹼ヸꏰʢꗜヘ忰ᆡ ĂԈ忌ᆡ悀ᆡ弸ᆡǽԈa ǺԌ㺬ヸ佈ミ㹼ヸꏰʢꗜヘ恸ᆡ ǱԈ恔ᆡ慀ᆡ忸ᆡǬԈentregarǧԈ佴ミꏰʢ&gt;慤ᆡ惰ᆡ ǢԌ㺬ヸ佈ミ㹼ヸꏰʢꗜヘ愸ᆡ ǙԈ愔ᆡ懰ᆡ悀ᆡǔԈsinǑԈ佴ミꏰʢB戔ᆡ憠ᆡ ǌԌ㺬ヸ佈ミ㹼ヸꏰʢꗜヘ懨ᆡ ǃԈ懄ᆡ抰ᆡ慀ᆡƾԈdemoraƹԈ佴ミꏰʢI拔ᆡ扠ᆡ ƴԌ㺬ヸ佈ミ㹼ヸꏰʢꗜヘ抨ᆡ ƫԈ抄ᆡ捠ᆡ懰ᆡƦԈaƣԈ佴ミꏰʢK掄ᆡ挐ᆡ ƞԌ㺬ヸ佈ミ㹼ヸꏰʢꗜヘ捘ᆡ ƕԈ挴ᆡ搐ᆡ抰ᆡƐԈlosƍԈ佴ミꏰʢO&#10;搴ᆡ揀ᆡ ƈԌ㺬ヸ佈ミ㹼ヸꏰʢꗜヘ搈ᆡ ſԈ揤ᆡ擐ᆡ捠ᆡźԈindiciadosŵԈ佴ミꏰʢY擴ᆡ撀ᆡ ŰԌ㺬ヸ佈ミ㹼ヸꏰʢꗜヘ擈ᆡ ŧԈ撤ᆡ斀ᆡ搐ᆡŢԈ,şԈ佴ミꏰʢ[&#10;斤ᆡ攰ᆡ ŚԌ㺬ヸ佈ミ㹼ヸꏰʢꗜヘ數ᆡ őԈ敔ᆡ晀ᆡ擐ᆡŌԈprocesadosŇԈ佴ミꏰʢf晤ᆡ旰ᆡ łԌ㺬ヸ佈ミ㹼ヸꏰʢꗜヘ昸ᆡ ĹԈ昔ᆡ曰ᆡ斀ᆡĴԈoıԈ佴ミꏰʢh朔ᆡ暠ᆡ ĬԌ㺬ヸ佈ミ㹼ヸꏰʢꗜヘ曨ᆡ ģԈ曄ᆡ枰ᆡ晀ᆡĞԈsentenciadosęԈ佴ミꏰʢt柔ᆡ杠ᆡ ĔԌ㺬ヸ佈ミ㹼ヸꏰʢꗜヘ枨ᆡ ċԈ构ᆡ桠ᆡ曰ᆡĆԈ,ăԈ佴ミꏰʢv梄ᆡ栐ᆡ ǾԌ㺬ヸ佈ミ㹼ヸꏰʢꗜヘ桘ᆡ ǵԈ栴ᆡ椐ᆡ枰ᆡǰԈasíǭԈ佴ミꏰʢz椴ᆡ检ᆡ ǨԌ㺬ヸ佈ミ㹼ヸꏰʢꗜヘ椈ᆡ ǟԈ棤ᆡ槀ᆡ桠ᆡǚԈcomoǗԈ佴ミꏰʢ槤ᆡ楰ᆡ ǒԌ㺬ヸ佈ミ㹼ヸꏰʢꗜヘ榸ᆡ ǉԈ榔ᆡ橈ᆡ椐ᆡǄԈa ǁԌ㺬ヸ佈ミ㹼ヸꏰʢꗜヘ橀ᆡ ƸԈ樜ᆡ欈ᆡ槀ᆡƳԈpracticarƮԈ佴ミꏰʢ欬ᆡ檸ᆡ ƩԌ㺬ヸ佈ミ㹼ヸꏰʢꗜヘ欀ᆡ ƠԈ櫜ᆡ殸ᆡ橈ᆡƛԈelƘԈ佴ミꏰʢ&#10;毜ᆡ歨ᆡ ƓԌ㺬ヸ佈ミ㹼ヸꏰʢꗜヘ殰ᆡ ƊԈ殌ᆡ汸ᆡ欈ᆡƅԈaseguramientoƀԈ佴ミꏰʢ沜ᆡ氨ᆡ ŻԌ㺬ヸ佈ミ㹼ヸꏰʢꗜヘ汰ᆡ ŲԈ汌ᆡ洨ᆡ殸ᆡŭԈyŪԈ佴ミꏰʢ浌ᆡ泘ᆡ ťԌ㺬ヸ佈ミ㹼ヸꏰʢꗜヘ洠ᆡ ŜԈ泼ᆡ淨ᆡ汸ᆡŗԈentregaŒԈ佴ミꏰʢ¦渌ᆡ涘ᆡ ōԌ㺬ヸ佈ミ㹼ヸꏰʢꗜヘ淠ᆡ ńԈ涼ᆡ溘ᆡ洨ᆡĿԈdeļԈ佴ミꏰʢ©溼ᆡ湈ᆡ ķԌ㺬ヸ佈ミ㹼ヸꏰʢꗜヘ源ᆡ ĮԈ湬ᆡ潘ᆡ淨ᆡĩԈobjetosĤԈ佴ミꏰʢ°潼ᆡ漈ᆡ ğԌ㺬ヸ佈ミ㹼ヸꏰʢꗜヘ潐ᆡ ĖԈ漬ᆡ瀐ᆡ溘ᆡđԈ,ĎԈ佴ミꏰʢ²瀴ᆡ澸ᆡ&#10;ĉԔ㺬ヸ佈ミ㹼ヸꏰʢꗜヘ瀈ᆡ&#10;ǿԈ濜ᆡ烐ᆡ潘ᆡǺԈinstrumentosǵԈ佴ミꏰʢ¿烴ᆡ炀ᆡ ǰԌ㺬ヸ佈ミ㹼ヸꏰʢꗜヘ烈ᆡ ǧԈ炤ᆡ熀ᆡ瀐ᆡǢԈoǟԈ佴ミꏰʢÁ 熤ᆡ焰ᆡ ǚԌ㺬ヸ佈ミ㹼ヸꏰʢꗜヘ煸ᆡ ǑԈ煔ᆡ牀ᆡ烐ᆡǌԈproductosǇԈ佴ミꏰʢË牤ᆡ燰ᆡ ǂԌ㺬ヸ佈ミ㹼ヸꏰʢꗜヘ爸ᆡ ƹԈ爔ᆡ狰ᆡ熀ᆡƴԈdelƱԈ佴ミꏰʢÏ猔ᆡ犠ᆡ ƬԌ㺬ヸ佈ミ㹼ヸꏰʢꗜヘ狨ᆡ ƣԈ狄ᆡ现ᆡ牀ᆡƞԈdelitoƙԈ佴ミꏰʢÕ珔ᆡ獠ᆡ ƔԌ㺬ヸ佈ミ㹼ヸꏰʢꗜヘ玨ᆡ ƋԈ玄ᆡ瑠ᆡ狰ᆡƆԈ,ƃԈ佴ミꏰʢ×&#10;璄ᆡ琐ᆡ žԌ㺬ヸ佈ミ㹼ヸꏰʢꗜヘ瑘ᆡ ŵԈ琴ᆡ甠ᆡ现ᆡŰԈatendiendoūԈ佴ミꏰʢâ畄ᆡ瓐ᆡ ŦԌ㺬ヸ佈ミ㹼ヸꏰʢꗜヘ甘ᆡ ŝԈ瓴ᆡ痐ᆡ瑠ᆡŘԈaŕԈ佴ミꏰʢä痴ᆡ疀ᆡ ŐԌ㺬ヸ佈ミ㹼ヸꏰʢꗜヘ痈ᆡ ŇԈ疤ᆡ皀ᆡ甠ᆡłԈlaĿԈ佴ミꏰʢç 皤ᆡ瘰ᆡ ĺԌ㺬ヸ佈ミ㹼ヸꏰʢꗜヘ癸ᆡ ıԈ癔ᆡ着ᆡ痐ᆡĬԈautoridadħԈ佴ミꏰʢñ睤ᆡ盰ᆡ ĢԌ㺬ヸ佈ミ㹼ヸꏰʢꗜヘ眸ᆡ ęԈ眔ᆡ矰ᆡ皀ᆡĔԈdeđԈ佴ミꏰʢô 研ᆡ瞠ᆡ ČԌ㺬ヸ佈ミ㹼ヸꏰʢꗜヘ矨ᆡ ăԈ矄ᆡ碰ᆡ着ᆡǾԈcualquierǹԈ佴ミꏰʢþ磔ᆡ硠ᆡ ǴԌ㺬ヸ佈ミ㹼ヸꏰʢꗜヘ碨ᆡ ǫԈ碄ᆡ祠ᆡ矰ᆡǦԈotraǣԈ佴ミꏰʢă禄ᆡ礐ᆡ ǞԌ㺬ヸ佈ミ㹼ヸꏰʢꗜヘ祘ᆡ ǕԈ礴ᆡ稠ᆡ碰ᆡǐԈentidadǋԈ佴ミꏰʢċ&#10;穄ᆡ秐ᆡ ǆԌ㺬ヸ佈ミ㹼ヸꏰʢꗜヘ稘ᆡ ƽԈ秴ᆡ章ᆡ祠ᆡƸԈfederativaƳԈ佴ミꏰʢĖ笄ᆡ窐ᆡ ƮԌ㺬ヸ佈ミ㹼ヸꏰʢꗜヘ竘ᆡ ƥԈ窴ᆡ箐ᆡ稠ᆡƠԈqueƝԈ佴ミꏰʢĚ箴ᆡ筀ᆡ ƘԌ㺬ヸ佈ミ㹼ヸꏰʢꗜヘ箈ᆡ ƏԈ筤ᆡ籀ᆡ章ᆡƊԈlosƇԈ佴ミꏰʢĞ籤ᆡ篰ᆡ ƂԌ㺬ヸ佈ミ㹼ヸꏰʢꗜヘ簸ᆡ ŹԈ簔ᆡ紀ᆡ箐ᆡŴԈrequieraůԈ佴ミꏰʢĦ紤ᆡ粰ᆡ ŪԌ㺬ヸ佈ミ㹼ヸꏰʢꗜヘ糸ᆡ šԈ糔ᆡ綰ᆡ籀ᆡŜԈ.řԈ佴ミꏰʢĨ緔ᆡ絠ᆡ ŔԌ㺬ヸ佈ミ㹼ヸꏰʢꗜヘ綨ᆡ ŋԈ綄ᆡ繠ᆡ紀ᆡņԈ&#10;EstasŃԈ佴ミꏰʢĮ纄ᆡ縐ᆡ ľԌ㺬ヸ佈ミ㹼ヸꏰʢꗜヘ繘ᆡ ĵԈ縴ᆡ缠ᆡ綰ᆡİԈdiligenciasīԈ佴ミꏰʢĺ罄ᆡ绐ᆡ ĦԌ㺬ヸ佈ミ㹼ヸꏰʢꗜヘ缘ᆡ ĝԈ维ᆡ翐ᆡ繠ᆡĘԈseĕԈ佴ミꏰʢĽ翴ᆡ羀ᆡ ĐԌ㺬ヸ佈ミ㹼ヸꏰʢꗜヘ翈ᆡ ćԈ群ᆡ肐ᆡ缠ᆡĂԈpracticaránǽԈ佴ミꏰʢň肴ᆡ聀ᆡ ǸԌ㺬ヸ佈ミ㹼ヸꏰʢꗜヘ肈ᆡ ǯԈ聤ᆡ腀ᆡ翐ᆡǪԈ,ǧԈ佴ミꏰʢŊ腤ᆡ胰ᆡ ǢԌ㺬ヸ佈ミ㹼ヸꏰʢꗜヘ脸ᆡ ǙԈ脔ᆡ臰ᆡ肐ᆡǔԈconǑԈ佴ミꏰʢŎ舔ᆡ膠ᆡ ǌԌ㺬ヸ佈ミ㹼ヸꏰʢꗜヘ臨ᆡ ǃԈ臄ᆡ芰ᆡ腀ᆡƾԈintervenciónƹԈ佴ミꏰʢś苔ᆡ艠ᆡ ƴԌ㺬ヸ佈ミ㹼ヸꏰʢꗜヘ芨ᆡ ƫԈ芄ᆡ荠ᆡ臰ᆡƦԈdeƣԈ佴ミꏰʢŞ莄ᆡ茐ᆡ ƞԌ㺬ヸ佈ミ㹼ヸꏰʢꗜヘ荘ᆡ ƕԈ茴ᆡ萐ᆡ芰ᆡƐԈlasƍԈ佴ミꏰʢŢ萴ᆡ菀ᆡ ƈԌ㺬ヸ佈ミ㹼ヸꏰʢꗜヘ萈ᆡ ſԈ菤ᆡ蓐ᆡ荠ᆡźԈrespectivasŵԈ佴ミꏰʢŮ&#10;蓴ᆡ蒀ᆡ ŰԌ㺬ヸ佈ミ㹼ヸꏰʢꗜヘ蓈ᆡ ŧԈ蒤ᆡ薐ᆡ萐ᆡŢԈprocuraduríasŝԈ佴ミꏰʢż 薴ᆡ蕀ᆡ ŘԌ㺬ヸ佈ミ㹼ヸꏰʢꗜヘ薈ᆡ ŏԈ蕤ᆡ虐ᆡ蓐ᆡŊԈgeneralesŅԈ佴ミꏰʢƆ虴ᆡ蘀ᆡ ŀԌ㺬ヸ佈ミ㹼ヸꏰʢꗜヘ虈ᆡ ķԈ蘤ᆡ蜀ᆡ薐ᆡĲԈdeįԈ佴ミꏰʢƉ蜤ᆡ蚰ᆡ ĪԌ㺬ヸ佈ミ㹼ヸꏰʢꗜヘ蛸ᆡ ġԈ蛔ᆡ蟀ᆡ虐ᆡĜԈjusticiaėԈ佴ミꏰʢƑ蟤ᆡ蝰ᆡ ĒԌ㺬ヸ佈ミ㹼ヸꏰʢꗜヘ螸ᆡ ĉԈ螔ᆡ衰ᆡ蜀ᆡĄԈ,āԈ佴ミꏰʢƓ袔ᆡ蠠ᆡ ǼԌ㺬ヸ佈ミ㹼ヸꏰʢꗜヘ表ᆡ ǳԈ衄ᆡ褠ᆡ蟀ᆡǮԈenǫԈ佴ミꏰʢƖ襄ᆡ裐ᆡ ǦԌ㺬ヸ佈ミ㹼ヸꏰʢꗜヘ褘ᆡ ǝԈ裴ᆡ觐ᆡ衰ᆡǘԈlosǕԈ佴ミꏰʢƚ觴ᆡ覀ᆡ ǐԌ㺬ヸ佈ミ㹼ヸꏰʢꗜヘ览ᆡ ǇԈ覤ᆡ誐ᆡ褠ᆡǂԈtérminosƽԈ佴ミꏰʢƣ誴ᆡ詀ᆡ ƸԌ㺬ヸ佈ミ㹼ヸꏰʢꗜヘ誈ᆡ ƯԈ詤ᆡ譀ᆡ觐ᆡƪԈdeƧԈ佴ミꏰʢƦ譤ᆡ諰ᆡ ƢԌ㺬ヸ佈ミ㹼ヸꏰʢꗜヘ謸ᆡ ƙԈ謔ᆡ诰ᆡ誐ᆡƔԈlosƑԈ佴ミꏰʢƪ 谔ᆡ讠ᆡ ƌԌ㺬ヸ佈ミ㹼ヸꏰʢꗜヘ诨ᆡ ƃԈ评ᆡ貰ᆡ譀ᆡžԈconveniosŹԈ佴ミꏰʢƴ賔ᆡ豠ᆡ ŴԌ㺬ヸ佈ミ㹼ヸꏰʢꗜヘ貨ᆡ ūԈ貄ᆡ赠ᆡ诰ᆡŦԈdeţԈ佴ミꏰʢƷ趄ᆡ贐ᆡ ŞԌ㺬ヸ佈ミ㹼ヸꏰʢꗜヘ赘ᆡ ŕԈ贴ᆡ踠ᆡ貰ᆡŐԈcolaboraciónŋԈ佴ミꏰʢǄ蹄ᆡ跐ᆡ ņԌ㺬ヸ佈ミ㹼ヸꏰʢꗜヘ踘ᆡ ĽԈ跴ᆡ軐ᆡ赠ᆡĸԈqueĵԈ佴ミꏰʢǇ軴ᆡ躀ᆡ İԌ㺬ヸ佈ミ㹼ヸꏰʢꗜヘ軈ᆡ ħԈ躤ᆡ辀ᆡ踠ᆡĢԈ,ğԈ佴ミꏰʢǉ辤ᆡ輰ᆡ ĚԌ㺬ヸ佈ミ㹼ヸꏰʢꗜヘ轸ᆡ đԈ轔ᆡ逰ᆡ軐ᆡČԈalĉԈ佴ミꏰʢǌ達ᆡ迠ᆡ ĄԌ㺬ヸ佈ミ㹼ヸꏰʢꗜヘ逨ᆡ ǻԈ逄ᆡ郰ᆡ辀ᆡǶԈefectoǱԈ佴ミꏰʢǒ鄔ᆡ邠ᆡ ǬԌ㺬ヸ佈ミ㹼ヸꏰʢꗜヘ部ᆡ ǣԈ郄ᆡ醠ᆡ逰ᆡǞԈ,ǛԈ佴ミꏰʢǔ釄ᆡ酐ᆡ ǖԌ㺬ヸ佈ミ㹼ヸꏰʢꗜヘ醘ᆡ ǍԈ酴ᆡ鉠ᆡ郰ᆡǈԈcelebrenǃԈ佴ミꏰʢǝ銄ᆡ鈐ᆡ ƾԌ㺬ヸ佈ミ㹼ヸꏰʢꗜヘ鉘ᆡ ƵԈ鈴ᆡ錐ᆡ醠ᆡưԈlasƭԈ佴ミꏰʢǡ 錴ᆡ鋀ᆡ ƨԌ㺬ヸ佈ミ㹼ヸꏰʢꗜヘ錈ᆡ ƟԈ鋤ᆡ鏐ᆡ鉠ᆡƚԈentidadesƕԈ佴ミꏰʢǫ鏴ᆡ鎀ᆡ ƐԌ㺬ヸ佈ミ㹼ヸꏰʢꗜヘ鏈ᆡ ƇԈ鎤ᆡ钐ᆡ錐ᆡƂԈfederativasŽԈ佴ミꏰʢǶ钴ᆡ鑀ᆡ ŸԌ㺬ヸ佈ミ㹼ヸꏰʢꗜヘ针ᆡ ůԈ鑤ᆡ镀ᆡ鏐ᆡŪԈ.ŧԈ佴ミꏰʢǸ镤ᆡ铰ᆡ ŢԌ㺬ヸ佈ミ㹼ヸꏰʢꗜヘ锸ᆡ řԈ锔ᆡ闰ᆡ钐ᆡŔԈParaőԈ佴ミꏰʢǽ阔ᆡ閠ᆡ ŌԌ㺬ヸ佈ミ㹼ヸꏰʢꗜヘ门ᆡ ŃԈ闄ᆡ隠ᆡ镀ᆡľԈlosĻԈ佴ミꏰʢȁ雄ᆡ限ᆡ ĶԌ㺬ヸ佈ミ㹼ヸꏰʢꗜヘ隘ᆡ ĭԈ陴ᆡ靠ᆡ闰ᆡĨԈmismosģԈ佴ミꏰʢȈ鞄ᆡ霐ᆡ ĞԌ㺬ヸ佈ミ㹼ヸꏰʢꗜヘ靘ᆡ ĕԈ霴ᆡ預ᆡ隠ᆡĐԈ&#10;finesčԈ佴ミꏰʢȍ頴ᆡ韀ᆡ ĈԌ㺬ヸ佈ミ㹼ヸꏰʢꗜヘ須ᆡ ǿԈ韤ᆡ飀ᆡ靠ᆡǺԈ,ǷԈ佴ミꏰʢȏ飤ᆡ顰ᆡ ǲԌ㺬ヸ佈ミ㹼ヸꏰʢꗜヘ颸ᆡ ǩԈ颔ᆡ饰ᆡ預ᆡǤԈlosǡԈ佴ミꏰʢȓ馔ᆡ餠ᆡ ǜԌ㺬ヸ佈ミ㹼ヸꏰʢꗜヘ饨ᆡ ǓԈ饄ᆡ騰ᆡ飀ᆡǎԈEstadosǉԈ佴ミꏰʢț驔ᆡ駠ᆡ ǄԌ㺬ヸ佈ミ㹼ヸꏰʢꗜヘ騨ᆡ ƻԈ騄ᆡ髠ᆡ饰ᆡƶԈyƳԈ佴ミꏰʢȝ鬄ᆡ骐ᆡ ƮԌ㺬ヸ佈ミ㹼ヸꏰʢꗜヘ高ᆡ ƥԈ骴ᆡ鮐ᆡ騰ᆡƠԈelƝԈ佴ミꏰʢȠ鮴ᆡ魀ᆡ ƘԌ㺬ヸ佈ミ㹼ヸꏰʢꗜヘ鮈ᆡ ƏԈ魤ᆡ鱐ᆡ髠ᆡƊԈDistritoƅԈ佴ミꏰʢȩ鱴ᆡ鰀ᆡ ƀԌ㺬ヸ佈ミ㹼ヸꏰʢꗜヘ鱈ᆡ ŷԈ鰤ᆡ鴐ᆡ鮐ᆡŲԈFederalŭԈ佴ミꏰʢȱ鴴ᆡ鳀ᆡ ŨԌ㺬ヸ佈ミ㹼ヸꏰʢꗜヘ鴈ᆡ şԈ鳤ᆡ鷐ᆡ鱐ᆡŚԈpodránŕԈ佴ミꏰʢȸ鷴ᆡ鶀ᆡ ŐԌ㺬ヸ佈ミ㹼ヸꏰʢꗜヘ鷈ᆡ ŇԈ鶤ᆡ麐ᆡ鴐ᆡłԈcelebrarĽԈ佴ミꏰʢɁ 麴ᆡ鹀ᆡ ĸԌ㺬ヸ佈ミ㹼ヸꏰʢꗜヘ麈ᆡ įԈ鹤ᆡ齐ᆡ鷐ᆡĪԈconveniosĥԈ佴ミꏰʢɋ齴ᆡ鼀ᆡ ĠԌ㺬ヸ佈ミ㹼ヸꏰʢꗜヘ齈ᆡ ėԈ鼤ᆡꀀᆡ麐ᆡĒԈdeďԈ佴ミꏰʢɎꀤᆡ龰ᆡ ĊԌ㺬ヸ佈ミ㹼ヸꏰʢꗜヘ鿸ᆡ āԈ鿔ᆡꃀᆡ齐ᆡǼԈcolaboraciónǷԈ佴ミꏰʢɛꃤᆡꁰᆡ ǲԌ㺬ヸ佈ミ㹼ヸꏰʢꗜヘꂸᆡ ǩԈꂔᆡꅰᆡꀀᆡǤԈconǡԈ佴ミꏰʢɟꆔᆡꄠᆡ ǜԌ㺬ヸ佈ミ㹼ヸꏰʢꗜヘꅨᆡ ǓԈꅄᆡꈠᆡꃀᆡǎԈelǋԈ佴ミꏰʢɢꉄᆡꇐᆡ ǆԌ㺬ヸ佈ミ㹼ヸꏰʢꗜヘꈘᆡ ƽԈꇴᆡꋠᆡꅰᆡƸԈGobiernoƳԈ佴ミꏰʢɫꌄᆡꊐᆡ ƮԌ㺬ヸ佈ミ㹼ヸꏰʢꗜヘꋘᆡ ƥԈꊴᆡꎠᆡꈠᆡƠԈFederalƛԈ佴ミꏰʢɲꏄᆡꍐᆡ ƖԌ㺬ヸ佈ミ㹼ヸꏰʢꗜヘꎘᆡ ƍԈꍴᆡꑐᆡꋠᆡƈԈ,ƅԈ佴ミꏰʢɴꑴᆡꐀᆡ ƀԌ㺬ヸ佈ミ㹼ヸꏰʢꗜヘꑈᆡ ŷԈꐤᆡꔀᆡꎠᆡŲԈ&#10;quienůԈ佴ミꏰʢɺꔤᆡ꒰ᆡ ŪԌ㺬ヸ佈ミ㹼ヸꏰʢꗜヘꓸᆡ šԈꓔᆡꗀᆡꑐᆡŜԈactuaráŗԈ佴ミꏰʢʂꗤᆡꕰᆡ ŒԌ㺬ヸ佈ミ㹼ヸꏰʢꗜヘꖸᆡ ŉԈꖔᆡ꙰ᆡꔀᆡńԈaŁԈ佴ミꏰʢʄꚔᆡ꘠ᆡ ļԌ㺬ヸ佈ミ㹼ヸꏰʢꗜヘꙨᆡ ĳԈꙄᆡꜰᆡꗀᆡĮԈtravésĩԈ佴ミꏰʢʋꝔᆡꛠᆡ ĤԌ㺬ヸ佈ミ㹼ヸꏰʢꗜヘꜨᆡ ěԈ꜄ᆡ꟠ᆡ꙰ᆡĖԈdeēԈ佴ミꏰʢʎꠄᆡꞐᆡ ĎԌ㺬ヸ佈ミ㹼ヸꏰʢꗜヘꟘᆡ ąԈꞴᆡꢐᆡꜰᆡĀԈlaǽԈ佴ミꏰʢʑꢴᆡꡀᆡ ǸԌ㺬ヸ佈ミ㹼ヸꏰʢꗜヘꢈᆡ ǯԈꡤᆡꥐᆡ꟠ᆡǪԈProcuraduríaǥԈ佴ミꏰʢʞꥴᆡ꤀ᆡ ǠԌ㺬ヸ佈ミ㹼ヸꏰʢꗜヘꥈᆡ ǗԈꤤᆡꨐᆡꢐᆡǒԈGeneralǍԈ佴ミꏰʢʦꨴᆡ꧀ᆡ ǈԌ㺬ヸ佈ミ㹼ヸꏰʢꗜヘꨈᆡ ƿԈꧤᆡꫀᆡꥐᆡƺԈdeƷԈ佴ミꏰʢʩꫤᆡꩰᆡ ƲԌ㺬ヸ佈ミ㹼ヸꏰʢꗜヘꪸᆡ ƩԈꪔᆡꭰᆡꨐᆡƤԈlaơԈ佴ミꏰʢʬ ꮔᆡꬠᆡ ƜԌ㺬ヸ佈ミ㹼ヸꏰʢꗜヘꭨᆡ ƓԈꭄᆡ갰ᆡꫀᆡƎԈRepúblicaƉԈ佴ミꏰʢʵ걔ᆡꯠᆡ ƄԌ㺬ヸ佈ミ㹼ヸꏰʢꗜヘ갨ᆡ ŻԈ간ᆡ고ᆡꭰᆡŶԈ.ųԈ佴ミꏰʢʶ괄ᆡ겐ᆡ ŮԌ㺬ヸ佈ミ㹼ヸꏰʢꗜヘ곘ᆡ ťԈ겴ᆡ꿨ᆡ갰ᆡŠԈ&#10;ŝԈ&#10;y1ŚԈaŗԈrequerimientoŒԈextradicionesōԈLaslica. ňԈreglamentarias General ĿԈ佴ミꏰʢ氄ᆣ淰ᆣ ĺԌ㺬ヸ佈ミ㹼ヸꏰʢꗜヘ깸ᆡ2Ԉ ıԈ깔ᆡ펈ᆠࠈᆣԀ원ᆛ놠ᆣĪԈ佴ミꏰʢ괜ᆡ꾘ᆡĥԈ煄ᇐ熸ᇐ⍸ᇑĠԈ&#10; ĝԌ㺬ヸ佈ミ㹼ヸꏰʢꗜヘ웠ᇒĕԈ ĔԈ佴ミꏰʢⲄᇓ쮸ᇓԌ຀ᅯᅮ čԌ㺬ヸ佈ミ㹼ヸꏰʢꗜヘ꿠ᆡ ĄԈ꾼ᆡ뀐ᆡ고ᆡǿԈ끔ᆡ냰ᆡ꿨ᆡTag ǺԌ㺬ヸ佈ミ㹼ヸꏰʢꗜヘ뀈ᆡ ǱԈ佴ミꏰʢ&#10;굴ᆡ날ᆡ ǬԌ㺬ヸ佈ミ㹼ヸꏰʢꗜヘ냨ᆡ ǣԈ냄ᆡ놈ᆡ뀐ᆡǞԈ佴ミꏰʢ괴ᆡ넸ᆡ ǙԌ㺬ヸ佈ミ㹼ヸꏰʢꗜヘ놀ᆡ ǐԈ녜ᆡ눠ᆡ냰ᆡǋԈ佴ミꏰʢ&#10;굌ᆡ뇐ᆡ ǆԌ㺬ヸ佈ミ㹼ヸꏰʢꗜヘ눘ᆡ ƽԈ뇴ᆡ늸ᆡ놈ᆡƸԈ佴ミꏰʢ#닜ᆡ뉨ᆡ ƳԌ㺬ヸ佈ミ㹼ヸꏰʢꗜヘ늰ᆡ ƪԈ늌ᆡ덨ᆡ눠ᆡƥԈdeƢԈ佴ミꏰʢ&amp;뎌ᆡ댘ᆡ ƝԌ㺬ヸ佈ミ㹼ヸꏰʢꗜヘ덠ᆡ ƔԈ댼ᆡ됨ᆡ늸ᆡƏԈEstadoƊԈ佴ミꏰʢ-&#10;둌ᆡ돘ᆡ ƅԌ㺬ヸ佈ミ㹼ヸꏰʢꗜヘ될ᆡ żԈ돼ᆡ듨ᆡ덨ᆡŷԈextranjeroŲԈ佴ミꏰʢ8딌ᆡ뒘ᆡ ŭԌ㺬ヸ佈ミ㹼ヸꏰʢꗜヘ든ᆡ ŤԈ뒼ᆡ떘ᆡ됨ᆡşԈ&#10;seránŜԈ佴ミꏰʢ&gt;&#10;떼ᆡ땈ᆡ ŗԌ㺬ヸ佈ミ㹼ヸꏰʢꗜヘ떐ᆡ ŎԈ땬ᆡ뙘ᆡ듨ᆡŉԈtramitadasńԈ佴ミꏰʢI뙼ᆡ똈ᆡ ĿԌ㺬ヸ佈ミ㹼ヸꏰʢꗜヘ뙐ᆡ ĶԈ똬ᆡ뜈ᆡ떘ᆡıԈporĮԈ佴ミꏰʢM뜬ᆡ뚸ᆡ ĩԌ㺬ヸ佈ミ㹼ヸꏰʢꗜヘ뜀ᆡ ĠԈ뛜ᆡ랸ᆡ뙘ᆡěԈelĘԈ佴ミꏰʢP 럜ᆡ띨ᆡ ēԌ㺬ヸ佈ミ㹼ヸꏰʢꗜヘ랰ᆡ ĊԈ람ᆡ롸ᆡ뜈ᆡąԈEjecutivoĀԈ佴ミꏰʢZ뢜ᆡ련ᆡ ǻԌ㺬ヸ佈ミ㹼ヸꏰʢꗜヘ롰ᆡ ǲԈ롌ᆡ뤸ᆡ랸ᆡǭԈFederalǨԈ佴ミꏰʢa륜ᆡ루ᆡ ǣԌ㺬ヸ佈ミ㹼ヸꏰʢꗜヘ뤰ᆡ ǚԈ뤌ᆡ맨ᆡ롸ᆡǕԈ,ǒԈ佴ミꏰʢc먌ᆡ릘ᆡ ǍԌ㺬ヸ佈ミ㹼ヸꏰʢꗜヘ맠ᆡ ǄԈ림ᆡ몘ᆡ뤸ᆡƿԈconƼԈ佴ミꏰʢg몼ᆡ멈ᆡ ƷԌ㺬ヸ佈ミ㹼ヸꏰʢꗜヘ몐ᆡ ƮԈ멬ᆡ뭈ᆡ맨ᆡƩԈlaƦԈ佴ミꏰʢj뭬ᆡ뫸ᆡ ơԌ㺬ヸ佈ミ㹼ヸꏰʢꗜヘ뭀ᆡ ƘԈ묜ᆡ밈ᆡ몘ᆡƓԈintervenciónƎԈ佴ミꏰʢw밬ᆡ뮸ᆡ ƉԌ㺬ヸ佈ミ㹼ヸꏰʢꗜヘ밀ᆡ ƀԈ믜ᆡ벸ᆡ뭈ᆡŻԈdeŸԈ佴ミꏰʢz볜ᆡ뱨ᆡ ųԌ㺬ヸ佈ミ㹼ヸꏰʢꗜヘ벰ᆡ ŪԈ벌ᆡ뵨ᆡ밈ᆡťԈlaŢԈ佴ミꏰʢ} 붌ᆡ봘ᆡ ŝԌ㺬ヸ佈ミ㹼ヸꏰʢꗜヘ뵠ᆡ ŔԈ봼ᆡ븨ᆡ벸ᆡŏԈautoridadŊԈ佴ミꏰʢ빌ᆡ뷘ᆡ ŅԌ㺬ヸ佈ミ㹼ヸꏰʢꗜヘ븠ᆡ ļԈ뷼ᆡ뻨ᆡ뵨ᆡķԈjudicialĲԈ佴ミꏰʢ뼌ᆡ뺘ᆡ ĭԌ㺬ヸ佈ミ㹼ヸꏰʢꗜヘ뻠ᆡ ĤԈ뺼ᆡ뾘ᆡ븨ᆡğԈenĜԈ佴ミꏰʢ뾼ᆡ뽈ᆡ ėԌ㺬ヸ佈ミ㹼ヸꏰʢꗜヘ뾐ᆡ ĎԈ뽬ᆡ쁈ᆡ뻨ᆡĉԈlosĆԈ佴ミꏰʢ쁬ᆡ뿸ᆡ āԌ㺬ヸ佈ミ㹼ヸꏰʢꗜヘ쁀ᆡ ǸԈ쀜ᆡ섈ᆡ뾘ᆡǳԈtérminosǮԈ佴ミꏰʢ 섬ᆡ삸ᆡ ǩԌ㺬ヸ佈ミ㹼ヸꏰʢꗜヘ섀ᆡ ǠԈ샜ᆡ솸ᆡ쁈ᆡǛԈdeǘԈ佴ミꏰʢ£쇜ᆡ셨ᆡ ǓԌ㺬ヸ佈ミ㹼ヸꏰʢꗜヘ솰ᆡ ǊԈ소ᆡ쉨ᆡ섈ᆡǅԈestaǂԈ佴ミꏰʢ¨슌ᆡ수ᆡ ƽԌ㺬ヸ佈ミ㹼ヸꏰʢꗜヘ쉠ᆡ ƴԈ숼ᆡ쌨ᆡ솸ᆡƯԈConstituciónƪԈ佴ミꏰʢ´썌ᆡ싘ᆡ ƥԌ㺬ヸ佈ミ㹼ヸꏰʢꗜヘ쌠ᆡ ƜԈ싼ᆡ쏘ᆡ쉨ᆡƗԈ,ƔԈ佴ミꏰʢ¶쏼ᆡ쎈ᆡ ƏԌ㺬ヸ佈ミ㹼ヸꏰʢꗜヘ쏐ᆡ ƆԈ쎬ᆡ쒈ᆡ쌨ᆡƁԈlosžԈ佴ミꏰʢº쒬ᆡ쐸ᆡ ŹԌ㺬ヸ佈ミ㹼ヸꏰʢꗜヘ쒀ᆡ ŰԈ쑜ᆡ안ᆡ쏘ᆡūԈTratadosŦԈ佴ミꏰʢÃͤᆡ쓸ᆡ šԌ㺬ヸ佈ミ㹼ヸꏰʢꗜヘ앀ᆡ ŘԈ씜ᆡ엠ᆡ쒈ᆡœԈ佴ミꏰʢÓ옄ᆡ얐ᆡ ŎԌ㺬ヸ佈ミ㹼ヸꏰʢꗜヘ엘ᆡ ŅԈ어ᆡ욐ᆡ안ᆡŀԈqueĽԈ佴ミꏰʢ×운ᆡ와ᆡ ĸԌ㺬ヸ佈ミ㹼ヸꏰʢꗜヘ욈ᆡ įԈ왤ᆡ은ᆡ엠ᆡĪԈalħԈ佴ミꏰʢÚ읤ᆡ웰ᆡ ĢԌ㺬ヸ佈ミ㹼ヸꏰʢꗜヘ윸ᆡ ęԈ윔ᆡ저ᆡ욐ᆡĔԈrespectoďԈ佴ミꏰʢã젤ᆡ잰ᆡ ĊԌ㺬ヸ佈ミ㹼ヸꏰʢꗜヘ쟸ᆡ āԈ쟔ᆡ좰ᆡ은ᆡǼԈseǹԈ佴ミꏰʢæ 죔ᆡ졠ᆡ ǴԌ㺬ヸ佈ミ㹼ヸꏰʢꗜヘ좨ᆡ ǫԈ좄ᆡ쥰ᆡ저ᆡǦԈsuscribanǡԈ佴ミꏰʢð즔ᆡ줠ᆡ ǜԌ㺬ヸ佈ミ㹼ヸꏰʢꗜヘ쥨ᆡ ǓԈ쥄ᆡ쨠ᆡ좰ᆡǎԈyǋԈ佴ミꏰʢò쩄ᆡ짐ᆡ ǆԌ㺬ヸ佈ミ㹼ヸꏰʢꗜヘ쨘ᆡ ƽԈ짴ᆡ쫐ᆡ쥰ᆡƸԈlasƵԈ佴ミꏰʢö쫴ᆡ쪀ᆡ ưԌ㺬ヸ佈ミ㹼ヸꏰʢꗜヘ쫈ᆡ ƧԈ쪤ᆡ쮀ᆡ쨠ᆡƢԈ&#10;leyesƟԈ佴ミꏰʢü귄ᆡ쬰ᆡ ƚԌ㺬ヸ佈ミ㹼ヸꏰʢꗜヘ쭸ᆡ ƑԈ쭔ᆡ찘ᆡ쫐ᆡƌԈ佴ミꏰʢĊ찼ᆡ쯈ᆡ ƇԌ㺬ヸ佈ミ㹼ヸꏰʢꗜヘ찐ᆡ žԈ쯬ᆡ쳈ᆡ쮀ᆡŹԈ.ŶԈ佴ミꏰʢČ쳬ᆡ챸ᆡ űԌ㺬ヸ佈ミ㹼ヸꏰʢꗜヘ쳀ᆡ ŨԈ천ᆡ쵸ᆡ찘ᆡ"/>
        </w:smartTagPr>
        <w:smartTag w:uri="urn:schemas-microsoft-com:office:smarttags" w:element="PersonName">
          <w:smartTagPr>
            <w:attr w:name="ProductID" w:val="la Constituci￳n"/>
          </w:smartTagPr>
          <w:r w:rsidR="00FC44E1" w:rsidRPr="00FC44E1">
            <w:rPr>
              <w:b/>
              <w:sz w:val="24"/>
              <w:szCs w:val="24"/>
            </w:rPr>
            <w:t>la Constitución</w:t>
          </w:r>
        </w:smartTag>
        <w:r w:rsidR="00FC44E1" w:rsidRPr="00FC44E1">
          <w:rPr>
            <w:b/>
            <w:sz w:val="24"/>
            <w:szCs w:val="24"/>
          </w:rPr>
          <w:t xml:space="preserve"> Política</w:t>
        </w:r>
      </w:smartTag>
      <w:r w:rsidR="00FC44E1" w:rsidRPr="00FC44E1">
        <w:rPr>
          <w:b/>
          <w:sz w:val="24"/>
          <w:szCs w:val="24"/>
        </w:rPr>
        <w:t xml:space="preserve"> del Estado de Chihuahua.</w:t>
      </w:r>
    </w:p>
    <w:p w:rsidR="00A96D7C" w:rsidRDefault="00A96D7C" w:rsidP="00A96D7C">
      <w:pPr>
        <w:ind w:left="1122"/>
        <w:jc w:val="center"/>
        <w:rPr>
          <w:b/>
          <w:sz w:val="22"/>
        </w:rPr>
      </w:pPr>
    </w:p>
    <w:p w:rsidR="00FC44E1" w:rsidRDefault="00FC44E1" w:rsidP="00A96D7C">
      <w:pPr>
        <w:ind w:left="1122"/>
        <w:jc w:val="center"/>
        <w:rPr>
          <w:b/>
        </w:rPr>
      </w:pPr>
      <w:r>
        <w:rPr>
          <w:b/>
        </w:rPr>
        <w:t xml:space="preserve">Publicado en el </w:t>
      </w:r>
      <w:r w:rsidR="004978A0">
        <w:rPr>
          <w:b/>
        </w:rPr>
        <w:t xml:space="preserve">Periódico Oficial </w:t>
      </w:r>
      <w:r>
        <w:rPr>
          <w:b/>
        </w:rPr>
        <w:t xml:space="preserve"> del Estado No. 44 del 1° de junio de 1955</w:t>
      </w:r>
    </w:p>
    <w:p w:rsidR="00090BA3" w:rsidRDefault="00090BA3" w:rsidP="00090BA3">
      <w:pPr>
        <w:ind w:left="1122"/>
        <w:jc w:val="both"/>
        <w:rPr>
          <w:b/>
        </w:rPr>
      </w:pPr>
    </w:p>
    <w:p w:rsidR="00090BA3" w:rsidRDefault="00090BA3" w:rsidP="00090BA3">
      <w:pPr>
        <w:ind w:left="1122"/>
        <w:jc w:val="both"/>
      </w:pPr>
      <w:r>
        <w:rPr>
          <w:b/>
        </w:rPr>
        <w:t>ARTICULO UNICO</w:t>
      </w:r>
      <w:r w:rsidRPr="00CF12DA">
        <w:rPr>
          <w:b/>
        </w:rPr>
        <w:t>.-</w:t>
      </w:r>
      <w:r>
        <w:t xml:space="preserve"> Se reforman los artículos 130 y 139 de </w:t>
      </w:r>
      <w:smartTag w:uri="urn:schemas-microsoft-com:office:smarttags" w:element="PersonName">
        <w:smartTagPr>
          <w:attr w:name="ProductID" w:val="ミ㹼ヸꏰʢꗜヘᔁ Ԁᆠ邐ᅎ ĬԌ㺬ヸ佈ミ㹼ヸꏰʢꗜヘ⻨ᆡ ģԈ⻄ᆡ⽠ᆡⳘᆡ ĞԌ㺬ヸ佈ミ㹼ヸꏰʢꗜヘ⽘ᆡ ĕԈ⼴ᆡ⿸ᆡ⻰ᆡĐԈ佴ミꏰʢ&#10;ⵄᆡ⾨ᆡ ċԌ㺬ヸ佈ミ㹼ヸꏰʢꗜヘ⿰ᆡ ĂԈ⿌ᆡゐᆡ⽠ᆡǽԈ佴ミꏰʢ&#10;ྔᆡ぀ᆡ ǸԌ㺬ヸ佈ミ㹼ヸꏰʢꗜヘよᆡ ǯԈつᆡㄨᆡ⿸ᆡǪԈ佴ミꏰʢⶄᆡヘᆡ ǥԌ㺬ヸ佈ミ㹼ヸꏰʢꗜヘㄠᆡ ǜԈーᆡ㇀ᆡゐᆡǗԈ佴ミꏰʢ㇤ᆡㅰᆡ ǒԌ㺬ヸ佈ミ㹼ヸꏰʢꗜヘㆸᆡ ǉԈ㆔ᆡ㊀ᆡㄨᆡǄԈPoderesƿԈ佴ミꏰʢⴔᆡ㈰ᆡ ƺԌ㺬ヸ佈ミ㹼ヸꏰʢꗜヘ㉸ᆡ ƱԈ㉔ᆡ㌘ᆡ㇀ᆡƬԈ佴ミꏰʢ㌼ᆡ㋈ᆡ ƧԌ㺬ヸ佈ミ㹼ヸꏰʢꗜヘ㌐ᆡ ƞԈ㋬ᆡ㏈ᆡ㊀ᆡƙԈlaƖԈ佴ミꏰʢ!㏬ᆡ㍸ᆡ ƑԌ㺬ヸ佈ミ㹼ヸꏰʢꗜヘ㏀ᆡ ƈԈ㎜ᆡ㑸ᆡ㌘ᆡƃԈ&#10;UniónƀԈ佴ミꏰʢ'㒜ᆡ㐨ᆡ ŻԌ㺬ヸ佈ミ㹼ヸꏰʢꗜヘ㑰ᆡ ŲԈ㑌ᆡ㔸ᆡ㏈ᆡŭԈtienenŨԈ佴ミꏰʢ.㕜ᆡ㓨ᆡ ţԌ㺬ヸ佈ミ㹼ヸꏰʢꗜヘ㔰ᆡ ŚԈ㔌ᆡ㗨ᆡ㑸ᆡŕԈelŒԈ佴ミꏰʢ1㘌ᆡ㖘ᆡ ōԌ㺬ヸ佈ミ㹼ヸꏰʢꗜヘ㗠ᆡ ńԈ㖼ᆡ㚘ᆡ㔸ᆡĿԈ&#10;deberļԈ佴ミꏰʢ7㚼ᆡ㙈ᆡ ķԌ㺬ヸ佈ミ㹼ヸꏰʢꗜヘ㚐ᆡ ĮԈ㙬ᆡ㝈ᆡ㗨ᆡĩԈdeĦԈ佴ミꏰʢ:㝬ᆡ㛸ᆡ ġԌ㺬ヸ佈ミ㹼ヸꏰʢꗜヘ㝀ᆡ ĘԈ㜜ᆡ㠈ᆡ㚘ᆡēԈprotegerĎԈ佴ミꏰʢC㠬ᆡ㞸ᆡ ĉԌ㺬ヸ佈ミ㹼ヸꏰʢꗜヘ㠀ᆡ ĀԈ㟜ᆡ㢸ᆡ㝈ᆡǻԈaǸԈ佴ミꏰʢE㣜ᆡ㡨ᆡ ǳԌ㺬ヸ佈ミ㹼ヸꏰʢꗜヘ㢰ᆡ ǪԈ㢌ᆡ㥨ᆡ㠈ᆡǥԈlosǢԈ佴ミꏰʢI㦌ᆡ㤘ᆡ ǝԌ㺬ヸ佈ミ㹼ヸꏰʢꗜヘ㥠ᆡ ǔԈ㤼ᆡ㨨ᆡ㢸ᆡǏԈEstadosǊԈ佴ミꏰʢQ㩌ᆡ㧘ᆡ ǅԌ㺬ヸ佈ミ㹼ヸꏰʢꗜヘ㨠ᆡ ƼԈ㧼ᆡ㫨ᆡ㥨ᆡƷԈcontraƲԈ佴ミꏰʢX㬌ᆡ㪘ᆡ ƭԌ㺬ヸ佈ミ㹼ヸꏰʢꗜヘ㫠ᆡ ƤԈ㪼ᆡ㮘ᆡ㨨ᆡƟԈtodaƜԈ佴ミꏰʢ]㮼ᆡ㭈ᆡ ƗԌ㺬ヸ佈ミ㹼ヸꏰʢꗜヘ㮐ᆡ ƎԈ㭬ᆡ㱘ᆡ㫨ᆡƉԈinvasiónƄԈ佴ミꏰʢf㱼ᆡ㰈ᆡ ſԌ㺬ヸ佈ミ㹼ヸꏰʢꗜヘ㱐ᆡ ŶԈ㰬ᆡ㴈ᆡ㮘ᆡűԈoŮԈ佴ミꏰʢh 㴬ᆡ㲸ᆡ ũԌ㺬ヸ佈ミ㹼ヸꏰʢꗜヘ㴀ᆡ ŠԈ㳜ᆡ㷈ᆡ㱘ᆡśԈviolenciaŖԈ佴ミꏰʢr㷬ᆡ㵸ᆡ őԌ㺬ヸ佈ミ㹼ヸꏰʢꗜヘ㷀ᆡ ňԈ㶜ᆡ㺈ᆡ㴈ᆡŃԈexteriorľԈ佴ミꏰʢz㺬ᆡ㸸ᆡ ĹԌ㺬ヸ佈ミ㹼ヸꏰʢꗜヘ㺀ᆡ İԈ㹜ᆡ㼸ᆡ㷈ᆡīԈ.ĨԈ佴ミꏰʢ|㽜ᆡ㻨ᆡ ģԌ㺬ヸ佈ミ㹼ヸꏰʢꗜヘ㼰ᆡ ĚԈ㼌ᆡ㿨ᆡ㺈ᆡĕԈEnĒԈ佴ミꏰʢ䀌ᆡ㾘ᆡ čԌ㺬ヸ佈ミ㹼ヸꏰʢꗜヘ㿠ᆡ ĄԈ㾼ᆡ䂘ᆡ㼸ᆡǿԈcadaǼԈ佴ミꏰʢ䂼ᆡ䁈ᆡ ǷԌ㺬ヸ佈ミ㹼ヸꏰʢꗜヘ䂐ᆡ ǮԈ䁬ᆡ䅈ᆡ㿨ᆡǩԈcasoǦԈ佴ミꏰʢ䅬ᆡ䃸ᆡ ǡԌ㺬ヸ佈ミ㹼ヸꏰʢꗜヘ䅀ᆡ ǘԈ䄜ᆡ䇸ᆡ䂘ᆡǓԈdeǐԈ佴ミꏰʢ䈜ᆡ䆨ᆡ ǋԌ㺬ヸ佈ミ㹼ヸꏰʢꗜヘ䇰ᆡ ǂԈ䇌ᆡ䊸ᆡ䅈ᆡƽԈsublevaciónƸԈ佴ミꏰʢ䋜ᆡ䉨ᆡ ƳԌ㺬ヸ佈ミ㹼ヸꏰʢꗜヘ䊰ᆡ ƪԈ䊌ᆡ䍨ᆡ䇸ᆡƥԈoƢԈ佴ミꏰʢ 䎌ᆡ䌘ᆡ ƝԌ㺬ヸ佈ミ㹼ヸꏰʢꗜヘ䍠ᆡ ƔԈ䌼ᆡ䐨ᆡ䊸ᆡƏԈtrastornoƊԈ佴ミꏰʢ¤䑌ᆡ䏘ᆡ ƅԌ㺬ヸ佈ミ㹼ヸꏰʢꗜヘ䐠ᆡ żԈ䏼ᆡ䓨ᆡ䍨ᆡŷԈinteriorŲԈ佴ミꏰʢ¬䔌ᆡ䒘ᆡ ŭԌ㺬ヸ佈ミ㹼ヸꏰʢꗜヘ䓠ᆡ ŤԈ䒼ᆡ䖘ᆡ䐨ᆡşԈ,ŜԈ佴ミꏰʢ®䖼ᆡ䕈ᆡ ŗԌ㺬ヸ佈ミ㹼ヸꏰʢꗜヘ䖐ᆡ ŎԈ䕬ᆡ䙈ᆡ䓨ᆡŉԈlesņԈ佴ミꏰʢ² 䙬ᆡ䗸ᆡ ŁԌ㺬ヸ佈ミ㹼ヸꏰʢꗜヘ䙀ᆡ ĸԈ䘜ᆡ䜈ᆡ䖘ᆡĳԈprestaránĮԈ佴ミꏰʢ¼䜬ᆡ䚸ᆡ ĩԌ㺬ヸ佈ミ㹼ヸꏰʢꗜヘ䜀ᆡ ĠԈ䛜ᆡ䞸ᆡ䙈ᆡěԈ&#10;igualĘԈ佴ミꏰʢÂ&#10;䟜ᆡ䝨ᆡ ēԌ㺬ヸ佈ミ㹼ヸꏰʢꗜヘ䞰ᆡ ĊԈ䞌ᆡ䡸ᆡ䜈ᆡąԈprotecciónĀԈ佴ミꏰʢÌ䢜ᆡ䠨ᆡ ǻԌ㺬ヸ佈ミ㹼ヸꏰʢꗜヘ䡰ᆡ ǲԈ䡌ᆡ䤨ᆡ䞸ᆡǭԈ,ǪԈ佴ミꏰʢÎ䥌ᆡ䣘ᆡ ǥԌ㺬ヸ佈ミ㹼ヸꏰʢꗜヘ䤠ᆡ ǜԈ䣼ᆡ䧨ᆡ䡸ᆡǗԈsiempreǒԈ佴ミꏰʢÖ䨌ᆡ䦘ᆡ ǍԌ㺬ヸ佈ミ㹼ヸꏰʢꗜヘ䧠ᆡ ǄԈ䦼ᆡ䪘ᆡ䤨ᆡƿԈqueƼԈ佴ミꏰʢÚ䪼ᆡ䩈ᆡ ƷԌ㺬ヸ佈ミ㹼ヸꏰʢꗜヘ䪐ᆡ ƮԈ䩬ᆡ䭈ᆡ䧨ᆡƩԈseanƦԈ佴ミꏰʢß 䭬ᆡ䫸ᆡ ơԌ㺬ヸ佈ミ㹼ヸꏰʢꗜヘ䭀ᆡ ƘԈ䬜ᆡ䰈ᆡ䪘ᆡƓԈexcitadosƎԈ佴ミꏰʢé䰬ᆡ䮸ᆡ ƉԌ㺬ヸ佈ミ㹼ヸꏰʢꗜヘ䰀ᆡ ƀԈ䯜ᆡ䲸ᆡ䭈ᆡŻԈporŸԈ佴ミꏰʢí䳜ᆡ䱨ᆡ ųԌ㺬ヸ佈ミ㹼ヸꏰʢꗜヘ䲰ᆡ ŪԈ䲌ᆡ䵨ᆡ䰈ᆡťԈlaŢԈ佴ミꏰʢð䶌ᆡ䴘ᆡ ŝԌ㺬ヸ佈ミ㹼ヸꏰʢꗜヘ䵠ᆡ ŔԈ䴼ᆡ丨ᆡ䲸ᆡŏԈLegislaturaŊԈ佴ミꏰʢü乌ᆡ䷘ᆡ ŅԌ㺬ヸ佈ミ㹼ヸꏰʢꗜヘ丠ᆡ ļԈ䷼ᆡ付ᆡ䵨ᆡķԈdelĴԈ佴ミꏰʢĀ仼ᆡ予ᆡ įԌ㺬ヸ佈ミ㹼ヸꏰʢꗜヘ仐ᆡ ĦԈ京ᆡ侘ᆡ丨ᆡġԈEstadoĜԈ佴ミꏰʢć侼ᆡ佈ᆡ ėԌ㺬ヸ佈ミ㹼ヸꏰʢꗜヘ侐ᆡ ĎԈ佬ᆡ偈ᆡ付ᆡĉԈoĆԈ佴ミꏰʢĉ偬ᆡ俸ᆡ āԌ㺬ヸ佈ミ㹼ヸꏰʢꗜヘ偀ᆡ ǸԈ倜ᆡ僸ᆡ侘ᆡǳԈporǰԈ佴ミꏰʢč儜ᆡ储ᆡ ǫԌ㺬ヸ佈ミ㹼ヸꏰʢꗜヘ僰ᆡ ǢԈ僌ᆡ冨ᆡ偈ᆡǝԈsuǚԈ佴ミꏰʢĐ 凌ᆡ兘ᆡ ǕԌ㺬ヸ佈ミ㹼ヸꏰʢꗜヘ冠ᆡ ǌԈ兼ᆡ剨ᆡ僸ᆡǇԈEjecutivoǂԈ佴ミꏰʢę劌ᆡ刘ᆡ ƽԌ㺬ヸ佈ミ㹼ヸꏰʢꗜヘ剠ᆡ ƴԈ刼ᆡ匘ᆡ冨ᆡƯԈ,ƬԈ佴ミꏰʢě匼ᆡ勈ᆡ ƧԌ㺬ヸ佈ミ㹼ヸꏰʢꗜヘ匐ᆡ ƞԈ勬ᆡ又ᆡ剨ᆡƙԈsiƖԈ佴ミꏰʢĞ召ᆡ卸ᆡ ƑԌ㺬ヸ佈ミ㹼ヸꏰʢꗜヘ叀ᆡ ƈԈ厜ᆡ咈ᆡ匘ᆡƃԈaquéllažԈ佴ミꏰʢĦ咬ᆡ吸ᆡ ŹԌ㺬ヸ佈ミ㹼ヸꏰʢꗜヘ咀ᆡ ŰԈ呜ᆡ唸ᆡ又ᆡūԈnoŨԈ佴ミꏰʢĩ 啜ᆡ哨ᆡ ţԌ㺬ヸ佈ミ㹼ヸꏰʢꗜヘ唰ᆡ ŚԈ唌ᆡ嗸ᆡ咈ᆡŕԈestuviereŐԈ佴ミꏰʢĳ嘜ᆡ喨ᆡ ŋԌ㺬ヸ佈ミ㹼ヸꏰʢꗜヘ嗰ᆡ łԈ嗌ᆡ嚸ᆡ唸ᆡĽԈreunidaĸԈ佴ミꏰʢĺ囜ᆡ器ᆡ ĳԌ㺬ヸ佈ミ㹼ヸꏰʢꗜヘ嚰ᆡ ĪԈ嚌ᆡ坨ᆡ嗸ᆡĥԈ.ĢԈ佴ミꏰʢĻ垌ᆡ團ᆡ ĝԌ㺬ヸ佈ミ㹼ヸꏰʢꗜヘ坠ᆡ ĔԈ圼ᆡ娐ᆡ嚸ᆡďԈ&#10;ČԈEstadoistćԈCadada.aĂԈyy1ǿԈ&#10;9.ǼԈelue1reǷԈ佴ミꏰʢ5悤ᆡ怰ᆡǲԈ佴ミꏰʢ 橬ᆡ槸ᆡǭԈ佴ミꏰʢ 똄ႚ裡ȯǨԈIǥԈ佴ミꏰʢ堌ᆡ姀ᆡǠԈ佴ミꏰʢ㐤ᆿ夨ᆡ ǛԌ㺬ヸ佈ミ㹼ヸꏰʢꗜヘ奰ᆡ ǒԈ奌ᆡᏠᆔᦸᆢǍԈ佴ミꏰʢ潔ᆮ᎐ᆔ ǈԌ㺬ヸ佈ミ㹼ヸꏰʢꗜヘ娈ᆡ ƿԈ姤ᆡ媨ᆡ坨ᆡƺԈ佴ミꏰʢ埌ᆡ婘ᆡ ƵԌ㺬ヸ佈ミ㹼ヸꏰʢꗜヘ媠ᆡ ƬԈ婼ᆡ孀ᆡ娐ᆡƧԈ佴ミꏰʢ垤ᆡ嫰ᆡ ƢԌ㺬ヸ佈ミ㹼ヸꏰʢꗜヘ嬸ᆡ ƙԈ嬔ᆡ寘ᆡ媨ᆡƔԈ佴ミꏰʢ&#10;埴ᆡ守ᆡ ƏԌ㺬ヸ佈ミ㹼ヸꏰʢꗜヘ寐ᆡ ƆԈ宬ᆡ屰ᆡ孀ᆡƁԈ佴ミꏰʢ堤ᆡ尠ᆡ żԌ㺬ヸ佈ミ㹼ヸꏰʢꗜヘ屨ᆡ ųԈ屄ᆡ崈ᆡ寘ᆡŮԈ佴ミꏰʢ崬ᆡ岸ᆡ ũԌ㺬ヸ佈ミ㹼ヸꏰʢꗜヘ崀ᆡ ŠԈ峜ᆡ巈ᆡ屰ᆡśԈDistritoŖԈ佴ミꏰʢ巬ᆡ嵸ᆡ őԌ㺬ヸ佈ミ㹼ヸꏰʢꗜヘ巀ᆡ ňԈ嶜ᆡ庈ᆡ崈ᆡŃԈFederalľԈ佴ミꏰʢ#庬ᆡ常ᆡ ĹԌ㺬ヸ佈ミ㹼ヸꏰʢꗜヘ庀ᆡ İԈ幜ᆡ弸ᆡ巈ᆡīԈ&#10;estánĨԈ佴ミꏰʢ) 彜ᆡ廨ᆡ ģԌ㺬ヸ佈ミ㹼ヸꏰʢꗜヘ弰ᆡ ĚԈ弌ᆡ忸ᆡ庈ᆡĕԈobligadosĐԈ佴ミꏰʢ3怜ᆡ徨ᆡ ċԌ㺬ヸ佈ミ㹼ヸꏰʢꗜヘ忰ᆡ ĂԈ忌ᆡ悀ᆡ弸ᆡǽԈa ǺԌ㺬ヸ佈ミ㹼ヸꏰʢꗜヘ恸ᆡ ǱԈ恔ᆡ慀ᆡ忸ᆡǬԈentregarǧԈ佴ミꏰʢ&gt;慤ᆡ惰ᆡ ǢԌ㺬ヸ佈ミ㹼ヸꏰʢꗜヘ愸ᆡ ǙԈ愔ᆡ懰ᆡ悀ᆡǔԈsinǑԈ佴ミꏰʢB戔ᆡ憠ᆡ ǌԌ㺬ヸ佈ミ㹼ヸꏰʢꗜヘ懨ᆡ ǃԈ懄ᆡ抰ᆡ慀ᆡƾԈdemoraƹԈ佴ミꏰʢI拔ᆡ扠ᆡ ƴԌ㺬ヸ佈ミ㹼ヸꏰʢꗜヘ抨ᆡ ƫԈ抄ᆡ捠ᆡ懰ᆡƦԈaƣԈ佴ミꏰʢK掄ᆡ挐ᆡ ƞԌ㺬ヸ佈ミ㹼ヸꏰʢꗜヘ捘ᆡ ƕԈ挴ᆡ搐ᆡ抰ᆡƐԈlosƍԈ佴ミꏰʢO&#10;搴ᆡ揀ᆡ ƈԌ㺬ヸ佈ミ㹼ヸꏰʢꗜヘ搈ᆡ ſԈ揤ᆡ擐ᆡ捠ᆡźԈindiciadosŵԈ佴ミꏰʢY擴ᆡ撀ᆡ ŰԌ㺬ヸ佈ミ㹼ヸꏰʢꗜヘ擈ᆡ ŧԈ撤ᆡ斀ᆡ搐ᆡŢԈ,şԈ佴ミꏰʢ[&#10;斤ᆡ攰ᆡ ŚԌ㺬ヸ佈ミ㹼ヸꏰʢꗜヘ數ᆡ őԈ敔ᆡ晀ᆡ擐ᆡŌԈprocesadosŇԈ佴ミꏰʢf晤ᆡ旰ᆡ łԌ㺬ヸ佈ミ㹼ヸꏰʢꗜヘ昸ᆡ ĹԈ昔ᆡ曰ᆡ斀ᆡĴԈoıԈ佴ミꏰʢh朔ᆡ暠ᆡ ĬԌ㺬ヸ佈ミ㹼ヸꏰʢꗜヘ曨ᆡ ģԈ曄ᆡ枰ᆡ晀ᆡĞԈsentenciadosęԈ佴ミꏰʢt柔ᆡ杠ᆡ ĔԌ㺬ヸ佈ミ㹼ヸꏰʢꗜヘ枨ᆡ ċԈ构ᆡ桠ᆡ曰ᆡĆԈ,ăԈ佴ミꏰʢv梄ᆡ栐ᆡ ǾԌ㺬ヸ佈ミ㹼ヸꏰʢꗜヘ桘ᆡ ǵԈ栴ᆡ椐ᆡ枰ᆡǰԈasíǭԈ佴ミꏰʢz椴ᆡ检ᆡ ǨԌ㺬ヸ佈ミ㹼ヸꏰʢꗜヘ椈ᆡ ǟԈ棤ᆡ槀ᆡ桠ᆡǚԈcomoǗԈ佴ミꏰʢ槤ᆡ楰ᆡ ǒԌ㺬ヸ佈ミ㹼ヸꏰʢꗜヘ榸ᆡ ǉԈ榔ᆡ橈ᆡ椐ᆡǄԈa ǁԌ㺬ヸ佈ミ㹼ヸꏰʢꗜヘ橀ᆡ ƸԈ樜ᆡ欈ᆡ槀ᆡƳԈpracticarƮԈ佴ミꏰʢ欬ᆡ檸ᆡ ƩԌ㺬ヸ佈ミ㹼ヸꏰʢꗜヘ欀ᆡ ƠԈ櫜ᆡ殸ᆡ橈ᆡƛԈelƘԈ佴ミꏰʢ&#10;毜ᆡ歨ᆡ ƓԌ㺬ヸ佈ミ㹼ヸꏰʢꗜヘ殰ᆡ ƊԈ殌ᆡ汸ᆡ欈ᆡƅԈaseguramientoƀԈ佴ミꏰʢ沜ᆡ氨ᆡ ŻԌ㺬ヸ佈ミ㹼ヸꏰʢꗜヘ汰ᆡ ŲԈ汌ᆡ洨ᆡ殸ᆡŭԈyŪԈ佴ミꏰʢ浌ᆡ泘ᆡ ťԌ㺬ヸ佈ミ㹼ヸꏰʢꗜヘ洠ᆡ ŜԈ泼ᆡ淨ᆡ汸ᆡŗԈentregaŒԈ佴ミꏰʢ¦渌ᆡ涘ᆡ ōԌ㺬ヸ佈ミ㹼ヸꏰʢꗜヘ淠ᆡ ńԈ涼ᆡ溘ᆡ洨ᆡĿԈdeļԈ佴ミꏰʢ©溼ᆡ湈ᆡ ķԌ㺬ヸ佈ミ㹼ヸꏰʢꗜヘ源ᆡ ĮԈ湬ᆡ潘ᆡ淨ᆡĩԈobjetosĤԈ佴ミꏰʢ°潼ᆡ漈ᆡ ğԌ㺬ヸ佈ミ㹼ヸꏰʢꗜヘ潐ᆡ ĖԈ漬ᆡ瀐ᆡ溘ᆡđԈ,ĎԈ佴ミꏰʢ²瀴ᆡ澸ᆡ&#10;ĉԔ㺬ヸ佈ミ㹼ヸꏰʢꗜヘ瀈ᆡ&#10;ǿԈ濜ᆡ烐ᆡ潘ᆡǺԈinstrumentosǵԈ佴ミꏰʢ¿烴ᆡ炀ᆡ ǰԌ㺬ヸ佈ミ㹼ヸꏰʢꗜヘ烈ᆡ ǧԈ炤ᆡ熀ᆡ瀐ᆡǢԈoǟԈ佴ミꏰʢÁ 熤ᆡ焰ᆡ ǚԌ㺬ヸ佈ミ㹼ヸꏰʢꗜヘ煸ᆡ ǑԈ煔ᆡ牀ᆡ烐ᆡǌԈproductosǇԈ佴ミꏰʢË牤ᆡ燰ᆡ ǂԌ㺬ヸ佈ミ㹼ヸꏰʢꗜヘ爸ᆡ ƹԈ爔ᆡ狰ᆡ熀ᆡƴԈdelƱԈ佴ミꏰʢÏ猔ᆡ犠ᆡ ƬԌ㺬ヸ佈ミ㹼ヸꏰʢꗜヘ狨ᆡ ƣԈ狄ᆡ现ᆡ牀ᆡƞԈdelitoƙԈ佴ミꏰʢÕ珔ᆡ獠ᆡ ƔԌ㺬ヸ佈ミ㹼ヸꏰʢꗜヘ玨ᆡ ƋԈ玄ᆡ瑠ᆡ狰ᆡƆԈ,ƃԈ佴ミꏰʢ×&#10;璄ᆡ琐ᆡ žԌ㺬ヸ佈ミ㹼ヸꏰʢꗜヘ瑘ᆡ ŵԈ琴ᆡ甠ᆡ现ᆡŰԈatendiendoūԈ佴ミꏰʢâ畄ᆡ瓐ᆡ ŦԌ㺬ヸ佈ミ㹼ヸꏰʢꗜヘ甘ᆡ ŝԈ瓴ᆡ痐ᆡ瑠ᆡŘԈaŕԈ佴ミꏰʢä痴ᆡ疀ᆡ ŐԌ㺬ヸ佈ミ㹼ヸꏰʢꗜヘ痈ᆡ ŇԈ疤ᆡ皀ᆡ甠ᆡłԈlaĿԈ佴ミꏰʢç 皤ᆡ瘰ᆡ ĺԌ㺬ヸ佈ミ㹼ヸꏰʢꗜヘ癸ᆡ ıԈ癔ᆡ着ᆡ痐ᆡĬԈautoridadħԈ佴ミꏰʢñ睤ᆡ盰ᆡ ĢԌ㺬ヸ佈ミ㹼ヸꏰʢꗜヘ眸ᆡ ęԈ眔ᆡ矰ᆡ皀ᆡĔԈdeđԈ佴ミꏰʢô 研ᆡ瞠ᆡ ČԌ㺬ヸ佈ミ㹼ヸꏰʢꗜヘ矨ᆡ ăԈ矄ᆡ碰ᆡ着ᆡǾԈcualquierǹԈ佴ミꏰʢþ磔ᆡ硠ᆡ ǴԌ㺬ヸ佈ミ㹼ヸꏰʢꗜヘ碨ᆡ ǫԈ碄ᆡ祠ᆡ矰ᆡǦԈotraǣԈ佴ミꏰʢă禄ᆡ礐ᆡ ǞԌ㺬ヸ佈ミ㹼ヸꏰʢꗜヘ祘ᆡ ǕԈ礴ᆡ稠ᆡ碰ᆡǐԈentidadǋԈ佴ミꏰʢċ&#10;穄ᆡ秐ᆡ ǆԌ㺬ヸ佈ミ㹼ヸꏰʢꗜヘ稘ᆡ ƽԈ秴ᆡ章ᆡ祠ᆡƸԈfederativaƳԈ佴ミꏰʢĖ笄ᆡ窐ᆡ ƮԌ㺬ヸ佈ミ㹼ヸꏰʢꗜヘ竘ᆡ ƥԈ窴ᆡ箐ᆡ稠ᆡƠԈqueƝԈ佴ミꏰʢĚ箴ᆡ筀ᆡ ƘԌ㺬ヸ佈ミ㹼ヸꏰʢꗜヘ箈ᆡ ƏԈ筤ᆡ籀ᆡ章ᆡƊԈlosƇԈ佴ミꏰʢĞ籤ᆡ篰ᆡ ƂԌ㺬ヸ佈ミ㹼ヸꏰʢꗜヘ簸ᆡ ŹԈ簔ᆡ紀ᆡ箐ᆡŴԈrequieraůԈ佴ミꏰʢĦ紤ᆡ粰ᆡ ŪԌ㺬ヸ佈ミ㹼ヸꏰʢꗜヘ糸ᆡ šԈ糔ᆡ綰ᆡ籀ᆡŜԈ.řԈ佴ミꏰʢĨ緔ᆡ絠ᆡ ŔԌ㺬ヸ佈ミ㹼ヸꏰʢꗜヘ綨ᆡ ŋԈ綄ᆡ繠ᆡ紀ᆡņԈ&#10;EstasŃԈ佴ミꏰʢĮ纄ᆡ縐ᆡ ľԌ㺬ヸ佈ミ㹼ヸꏰʢꗜヘ繘ᆡ ĵԈ縴ᆡ缠ᆡ綰ᆡİԈdiligenciasīԈ佴ミꏰʢĺ罄ᆡ绐ᆡ ĦԌ㺬ヸ佈ミ㹼ヸꏰʢꗜヘ缘ᆡ ĝԈ维ᆡ翐ᆡ繠ᆡĘԈseĕԈ佴ミꏰʢĽ翴ᆡ羀ᆡ ĐԌ㺬ヸ佈ミ㹼ヸꏰʢꗜヘ翈ᆡ ćԈ群ᆡ肐ᆡ缠ᆡĂԈpracticaránǽԈ佴ミꏰʢň肴ᆡ聀ᆡ ǸԌ㺬ヸ佈ミ㹼ヸꏰʢꗜヘ肈ᆡ ǯԈ聤ᆡ腀ᆡ翐ᆡǪԈ,ǧԈ佴ミꏰʢŊ腤ᆡ胰ᆡ ǢԌ㺬ヸ佈ミ㹼ヸꏰʢꗜヘ脸ᆡ ǙԈ脔ᆡ臰ᆡ肐ᆡǔԈconǑԈ佴ミꏰʢŎ舔ᆡ膠ᆡ ǌԌ㺬ヸ佈ミ㹼ヸꏰʢꗜヘ臨ᆡ ǃԈ臄ᆡ芰ᆡ腀ᆡƾԈintervenciónƹԈ佴ミꏰʢś苔ᆡ艠ᆡ ƴԌ㺬ヸ佈ミ㹼ヸꏰʢꗜヘ芨ᆡ ƫԈ芄ᆡ荠ᆡ臰ᆡƦԈdeƣԈ佴ミꏰʢŞ莄ᆡ茐ᆡ ƞԌ㺬ヸ佈ミ㹼ヸꏰʢꗜヘ荘ᆡ ƕԈ茴ᆡ萐ᆡ芰ᆡƐԈlasƍԈ佴ミꏰʢŢ萴ᆡ菀ᆡ ƈԌ㺬ヸ佈ミ㹼ヸꏰʢꗜヘ萈ᆡ ſԈ菤ᆡ蓐ᆡ荠ᆡźԈrespectivasŵԈ佴ミꏰʢŮ&#10;蓴ᆡ蒀ᆡ ŰԌ㺬ヸ佈ミ㹼ヸꏰʢꗜヘ蓈ᆡ ŧԈ蒤ᆡ薐ᆡ萐ᆡŢԈprocuraduríasŝԈ佴ミꏰʢż 薴ᆡ蕀ᆡ ŘԌ㺬ヸ佈ミ㹼ヸꏰʢꗜヘ薈ᆡ ŏԈ蕤ᆡ虐ᆡ蓐ᆡŊԈgeneralesŅԈ佴ミꏰʢƆ虴ᆡ蘀ᆡ ŀԌ㺬ヸ佈ミ㹼ヸꏰʢꗜヘ虈ᆡ ķԈ蘤ᆡ蜀ᆡ薐ᆡĲԈdeįԈ佴ミꏰʢƉ蜤ᆡ蚰ᆡ ĪԌ㺬ヸ佈ミ㹼ヸꏰʢꗜヘ蛸ᆡ ġԈ蛔ᆡ蟀ᆡ虐ᆡĜԈjusticiaėԈ佴ミꏰʢƑ蟤ᆡ蝰ᆡ ĒԌ㺬ヸ佈ミ㹼ヸꏰʢꗜヘ螸ᆡ ĉԈ螔ᆡ衰ᆡ蜀ᆡĄԈ,āԈ佴ミꏰʢƓ袔ᆡ蠠ᆡ ǼԌ㺬ヸ佈ミ㹼ヸꏰʢꗜヘ表ᆡ ǳԈ衄ᆡ褠ᆡ蟀ᆡǮԈenǫԈ佴ミꏰʢƖ襄ᆡ裐ᆡ ǦԌ㺬ヸ佈ミ㹼ヸꏰʢꗜヘ褘ᆡ ǝԈ裴ᆡ觐ᆡ衰ᆡǘԈlosǕԈ佴ミꏰʢƚ觴ᆡ覀ᆡ ǐԌ㺬ヸ佈ミ㹼ヸꏰʢꗜヘ览ᆡ ǇԈ覤ᆡ誐ᆡ褠ᆡǂԈtérminosƽԈ佴ミꏰʢƣ誴ᆡ詀ᆡ ƸԌ㺬ヸ佈ミ㹼ヸꏰʢꗜヘ誈ᆡ ƯԈ詤ᆡ譀ᆡ觐ᆡƪԈdeƧԈ佴ミꏰʢƦ譤ᆡ諰ᆡ ƢԌ㺬ヸ佈ミ㹼ヸꏰʢꗜヘ謸ᆡ ƙԈ謔ᆡ诰ᆡ誐ᆡƔԈlosƑԈ佴ミꏰʢƪ 谔ᆡ讠ᆡ ƌԌ㺬ヸ佈ミ㹼ヸꏰʢꗜヘ诨ᆡ ƃԈ评ᆡ貰ᆡ譀ᆡžԈconveniosŹԈ佴ミꏰʢƴ賔ᆡ豠ᆡ ŴԌ㺬ヸ佈ミ㹼ヸꏰʢꗜヘ貨ᆡ ūԈ貄ᆡ赠ᆡ诰ᆡŦԈdeţԈ佴ミꏰʢƷ趄ᆡ贐ᆡ ŞԌ㺬ヸ佈ミ㹼ヸꏰʢꗜヘ赘ᆡ ŕԈ贴ᆡ踠ᆡ貰ᆡŐԈcolaboraciónŋԈ佴ミꏰʢǄ蹄ᆡ跐ᆡ ņԌ㺬ヸ佈ミ㹼ヸꏰʢꗜヘ踘ᆡ ĽԈ跴ᆡ軐ᆡ赠ᆡĸԈqueĵԈ佴ミꏰʢǇ軴ᆡ躀ᆡ İԌ㺬ヸ佈ミ㹼ヸꏰʢꗜヘ軈ᆡ ħԈ躤ᆡ辀ᆡ踠ᆡĢԈ,ğԈ佴ミꏰʢǉ辤ᆡ輰ᆡ ĚԌ㺬ヸ佈ミ㹼ヸꏰʢꗜヘ轸ᆡ đԈ轔ᆡ逰ᆡ軐ᆡČԈalĉԈ佴ミꏰʢǌ達ᆡ迠ᆡ ĄԌ㺬ヸ佈ミ㹼ヸꏰʢꗜヘ逨ᆡ ǻԈ逄ᆡ郰ᆡ辀ᆡǶԈefectoǱԈ佴ミꏰʢǒ鄔ᆡ邠ᆡ ǬԌ㺬ヸ佈ミ㹼ヸꏰʢꗜヘ部ᆡ ǣԈ郄ᆡ醠ᆡ逰ᆡǞԈ,ǛԈ佴ミꏰʢǔ釄ᆡ酐ᆡ ǖԌ㺬ヸ佈ミ㹼ヸꏰʢꗜヘ醘ᆡ ǍԈ酴ᆡ鉠ᆡ郰ᆡǈԈcelebrenǃԈ佴ミꏰʢǝ銄ᆡ鈐ᆡ ƾԌ㺬ヸ佈ミ㹼ヸꏰʢꗜヘ鉘ᆡ ƵԈ鈴ᆡ錐ᆡ醠ᆡưԈlasƭԈ佴ミꏰʢǡ 錴ᆡ鋀ᆡ ƨԌ㺬ヸ佈ミ㹼ヸꏰʢꗜヘ錈ᆡ ƟԈ鋤ᆡ鏐ᆡ鉠ᆡƚԈentidadesƕԈ佴ミꏰʢǫ鏴ᆡ鎀ᆡ ƐԌ㺬ヸ佈ミ㹼ヸꏰʢꗜヘ鏈ᆡ ƇԈ鎤ᆡ钐ᆡ錐ᆡƂԈfederativasŽԈ佴ミꏰʢǶ钴ᆡ鑀ᆡ ŸԌ㺬ヸ佈ミ㹼ヸꏰʢꗜヘ针ᆡ ůԈ鑤ᆡ镀ᆡ鏐ᆡŪԈ.ŧԈ佴ミꏰʢǸ镤ᆡ铰ᆡ ŢԌ㺬ヸ佈ミ㹼ヸꏰʢꗜヘ锸ᆡ řԈ锔ᆡ闰ᆡ钐ᆡŔԈParaőԈ佴ミꏰʢǽ阔ᆡ閠ᆡ ŌԌ㺬ヸ佈ミ㹼ヸꏰʢꗜヘ门ᆡ ŃԈ闄ᆡ隠ᆡ镀ᆡľԈlosĻԈ佴ミꏰʢȁ雄ᆡ限ᆡ ĶԌ㺬ヸ佈ミ㹼ヸꏰʢꗜヘ隘ᆡ ĭԈ陴ᆡ靠ᆡ闰ᆡĨԈmismosģԈ佴ミꏰʢȈ鞄ᆡ霐ᆡ ĞԌ㺬ヸ佈ミ㹼ヸꏰʢꗜヘ靘ᆡ ĕԈ霴ᆡ預ᆡ隠ᆡĐԈ&#10;finesčԈ佴ミꏰʢȍ頴ᆡ韀ᆡ ĈԌ㺬ヸ佈ミ㹼ヸꏰʢꗜヘ須ᆡ ǿԈ韤ᆡ飀ᆡ靠ᆡǺԈ,ǷԈ佴ミꏰʢȏ飤ᆡ顰ᆡ ǲԌ㺬ヸ佈ミ㹼ヸꏰʢꗜヘ颸ᆡ ǩԈ颔ᆡ饰ᆡ預ᆡǤԈlosǡԈ佴ミꏰʢȓ馔ᆡ餠ᆡ ǜԌ㺬ヸ佈ミ㹼ヸꏰʢꗜヘ饨ᆡ ǓԈ饄ᆡ騰ᆡ飀ᆡǎԈEstadosǉԈ佴ミꏰʢț驔ᆡ駠ᆡ ǄԌ㺬ヸ佈ミ㹼ヸꏰʢꗜヘ騨ᆡ ƻԈ騄ᆡ髠ᆡ饰ᆡƶԈyƳԈ佴ミꏰʢȝ鬄ᆡ骐ᆡ ƮԌ㺬ヸ佈ミ㹼ヸꏰʢꗜヘ高ᆡ ƥԈ骴ᆡ鮐ᆡ騰ᆡƠԈelƝԈ佴ミꏰʢȠ鮴ᆡ魀ᆡ ƘԌ㺬ヸ佈ミ㹼ヸꏰʢꗜヘ鮈ᆡ ƏԈ魤ᆡ鱐ᆡ髠ᆡƊԈDistritoƅԈ佴ミꏰʢȩ鱴ᆡ鰀ᆡ ƀԌ㺬ヸ佈ミ㹼ヸꏰʢꗜヘ鱈ᆡ ŷԈ鰤ᆡ鴐ᆡ鮐ᆡŲԈFederalŭԈ佴ミꏰʢȱ鴴ᆡ鳀ᆡ ŨԌ㺬ヸ佈ミ㹼ヸꏰʢꗜヘ鴈ᆡ şԈ鳤ᆡ鷐ᆡ鱐ᆡŚԈpodránŕԈ佴ミꏰʢȸ鷴ᆡ鶀ᆡ ŐԌ㺬ヸ佈ミ㹼ヸꏰʢꗜヘ鷈ᆡ ŇԈ鶤ᆡ麐ᆡ鴐ᆡłԈcelebrarĽԈ佴ミꏰʢɁ 麴ᆡ鹀ᆡ ĸԌ㺬ヸ佈ミ㹼ヸꏰʢꗜヘ麈ᆡ įԈ鹤ᆡ齐ᆡ鷐ᆡĪԈconveniosĥԈ佴ミꏰʢɋ齴ᆡ鼀ᆡ ĠԌ㺬ヸ佈ミ㹼ヸꏰʢꗜヘ齈ᆡ ėԈ鼤ᆡꀀᆡ麐ᆡĒԈdeďԈ佴ミꏰʢɎꀤᆡ龰ᆡ ĊԌ㺬ヸ佈ミ㹼ヸꏰʢꗜヘ鿸ᆡ āԈ鿔ᆡꃀᆡ齐ᆡǼԈcolaboraciónǷԈ佴ミꏰʢɛꃤᆡꁰᆡ ǲԌ㺬ヸ佈ミ㹼ヸꏰʢꗜヘꂸᆡ ǩԈꂔᆡꅰᆡꀀᆡǤԈconǡԈ佴ミꏰʢɟꆔᆡꄠᆡ ǜԌ㺬ヸ佈ミ㹼ヸꏰʢꗜヘꅨᆡ ǓԈꅄᆡꈠᆡꃀᆡǎԈelǋԈ佴ミꏰʢɢꉄᆡꇐᆡ ǆԌ㺬ヸ佈ミ㹼ヸꏰʢꗜヘꈘᆡ ƽԈꇴᆡꋠᆡꅰᆡƸԈGobiernoƳԈ佴ミꏰʢɫꌄᆡꊐᆡ ƮԌ㺬ヸ佈ミ㹼ヸꏰʢꗜヘꋘᆡ ƥԈꊴᆡꎠᆡꈠᆡƠԈFederalƛԈ佴ミꏰʢɲꏄᆡꍐᆡ ƖԌ㺬ヸ佈ミ㹼ヸꏰʢꗜヘꎘᆡ ƍԈꍴᆡꑐᆡꋠᆡƈԈ,ƅԈ佴ミꏰʢɴꑴᆡꐀᆡ ƀԌ㺬ヸ佈ミ㹼ヸꏰʢꗜヘꑈᆡ ŷԈꐤᆡꔀᆡꎠᆡŲԈ&#10;quienůԈ佴ミꏰʢɺꔤᆡ꒰ᆡ ŪԌ㺬ヸ佈ミ㹼ヸꏰʢꗜヘꓸᆡ šԈꓔᆡꗀᆡꑐᆡŜԈactuaráŗԈ佴ミꏰʢʂꗤᆡꕰᆡ ŒԌ㺬ヸ佈ミ㹼ヸꏰʢꗜヘꖸᆡ ŉԈꖔᆡ꙰ᆡꔀᆡńԈaŁԈ佴ミꏰʢʄꚔᆡ꘠ᆡ ļԌ㺬ヸ佈ミ㹼ヸꏰʢꗜヘꙨᆡ ĳԈꙄᆡꜰᆡꗀᆡĮԈtravésĩԈ佴ミꏰʢʋꝔᆡꛠᆡ ĤԌ㺬ヸ佈ミ㹼ヸꏰʢꗜヘꜨᆡ ěԈ꜄ᆡ꟠ᆡ꙰ᆡĖԈdeēԈ佴ミꏰʢʎꠄᆡꞐᆡ ĎԌ㺬ヸ佈ミ㹼ヸꏰʢꗜヘꟘᆡ ąԈꞴᆡꢐᆡꜰᆡĀԈlaǽԈ佴ミꏰʢʑꢴᆡꡀᆡ ǸԌ㺬ヸ佈ミ㹼ヸꏰʢꗜヘꢈᆡ ǯԈꡤᆡꥐᆡ꟠ᆡǪԈProcuraduríaǥԈ佴ミꏰʢʞꥴᆡ꤀ᆡ ǠԌ㺬ヸ佈ミ㹼ヸꏰʢꗜヘꥈᆡ ǗԈꤤᆡꨐᆡꢐᆡǒԈGeneralǍԈ佴ミꏰʢʦꨴᆡ꧀ᆡ ǈԌ㺬ヸ佈ミ㹼ヸꏰʢꗜヘꨈᆡ ƿԈꧤᆡꫀᆡꥐᆡƺԈdeƷԈ佴ミꏰʢʩꫤᆡꩰᆡ ƲԌ㺬ヸ佈ミ㹼ヸꏰʢꗜヘꪸᆡ ƩԈꪔᆡꭰᆡꨐᆡƤԈlaơԈ佴ミꏰʢʬ ꮔᆡꬠᆡ ƜԌ㺬ヸ佈ミ㹼ヸꏰʢꗜヘꭨᆡ ƓԈꭄᆡ갰ᆡꫀᆡƎԈRepúblicaƉԈ佴ミꏰʢʵ걔ᆡꯠᆡ ƄԌ㺬ヸ佈ミ㹼ヸꏰʢꗜヘ갨ᆡ ŻԈ간ᆡ고ᆡꭰᆡŶԈ.ųԈ佴ミꏰʢʶ괄ᆡ겐ᆡ ŮԌ㺬ヸ佈ミ㹼ヸꏰʢꗜヘ곘ᆡ ťԈ겴ᆡ꿨ᆡ갰ᆡŠԈ&#10;ŝԈ&#10;y1ŚԈaŗԈrequerimientoŒԈextradicionesōԈLaslica. ňԈreglamentarias General ĿԈ佴ミꏰʢ氄ᆣ淰ᆣ ĺԌ㺬ヸ佈ミ㹼ヸꏰʢꗜヘ깸ᆡ2Ԉ ıԈ깔ᆡ펈ᆠࠈᆣԀ원ᆛ놠ᆣĪԈ佴ミꏰʢ괜ᆡ꾘ᆡĥԈ煄ᇐ熸ᇐ⍸ᇑĠԈ&#10; ĝԌ㺬ヸ佈ミ㹼ヸꏰʢꗜヘ웠ᇒĕԈ ĔԈ佴ミꏰʢⲄᇓ쮸ᇓԌ຀ᅯᅮ čԌ㺬ヸ佈ミ㹼ヸꏰʢꗜヘ꿠ᆡ ĄԈ꾼ᆡ뀐ᆡ고ᆡǿԈ끔ᆡ냰ᆡ꿨ᆡTag ǺԌ㺬ヸ佈ミ㹼ヸꏰʢꗜヘ뀈ᆡ ǱԈ佴ミꏰʢ&#10;굴ᆡ날ᆡ ǬԌ㺬ヸ佈ミ㹼ヸꏰʢꗜヘ냨ᆡ ǣԈ냄ᆡ놈ᆡ뀐ᆡǞԈ佴ミꏰʢ괴ᆡ넸ᆡ ǙԌ㺬ヸ佈ミ㹼ヸꏰʢꗜヘ놀ᆡ ǐԈ녜ᆡ눠ᆡ냰ᆡǋԈ佴ミꏰʢ&#10;굌ᆡ뇐ᆡ ǆԌ㺬ヸ佈ミ㹼ヸꏰʢꗜヘ눘ᆡ ƽԈ뇴ᆡ늸ᆡ놈ᆡƸԈ佴ミꏰʢ#닜ᆡ뉨ᆡ ƳԌ㺬ヸ佈ミ㹼ヸꏰʢꗜヘ늰ᆡ ƪԈ늌ᆡ덨ᆡ눠ᆡƥԈdeƢԈ佴ミꏰʢ&amp;뎌ᆡ댘ᆡ ƝԌ㺬ヸ佈ミ㹼ヸꏰʢꗜヘ덠ᆡ ƔԈ댼ᆡ됨ᆡ늸ᆡƏԈEstadoƊԈ佴ミꏰʢ-&#10;둌ᆡ돘ᆡ ƅԌ㺬ヸ佈ミ㹼ヸꏰʢꗜヘ될ᆡ żԈ돼ᆡ듨ᆡ덨ᆡŷԈextranjeroŲԈ佴ミꏰʢ8딌ᆡ뒘ᆡ ŭԌ㺬ヸ佈ミ㹼ヸꏰʢꗜヘ든ᆡ ŤԈ뒼ᆡ떘ᆡ됨ᆡşԈ&#10;seránŜԈ佴ミꏰʢ&gt;&#10;떼ᆡ땈ᆡ ŗԌ㺬ヸ佈ミ㹼ヸꏰʢꗜヘ떐ᆡ ŎԈ땬ᆡ뙘ᆡ듨ᆡŉԈtramitadasńԈ佴ミꏰʢI뙼ᆡ똈ᆡ ĿԌ㺬ヸ佈ミ㹼ヸꏰʢꗜヘ뙐ᆡ ĶԈ똬ᆡ뜈ᆡ떘ᆡıԈporĮԈ佴ミꏰʢM뜬ᆡ뚸ᆡ ĩԌ㺬ヸ佈ミ㹼ヸꏰʢꗜヘ뜀ᆡ ĠԈ뛜ᆡ랸ᆡ뙘ᆡěԈelĘԈ佴ミꏰʢP 럜ᆡ띨ᆡ ēԌ㺬ヸ佈ミ㹼ヸꏰʢꗜヘ랰ᆡ ĊԈ람ᆡ롸ᆡ뜈ᆡąԈEjecutivoĀԈ佴ミꏰʢZ뢜ᆡ련ᆡ ǻԌ㺬ヸ佈ミ㹼ヸꏰʢꗜヘ롰ᆡ ǲԈ롌ᆡ뤸ᆡ랸ᆡǭԈFederalǨԈ佴ミꏰʢa륜ᆡ루ᆡ ǣԌ㺬ヸ佈ミ㹼ヸꏰʢꗜヘ뤰ᆡ ǚԈ뤌ᆡ맨ᆡ롸ᆡǕԈ,ǒԈ佴ミꏰʢc먌ᆡ릘ᆡ ǍԌ㺬ヸ佈ミ㹼ヸꏰʢꗜヘ맠ᆡ ǄԈ림ᆡ몘ᆡ뤸ᆡƿԈconƼԈ佴ミꏰʢg몼ᆡ멈ᆡ ƷԌ㺬ヸ佈ミ㹼ヸꏰʢꗜヘ몐ᆡ ƮԈ멬ᆡ뭈ᆡ맨ᆡƩԈlaƦԈ佴ミꏰʢj뭬ᆡ뫸ᆡ ơԌ㺬ヸ佈ミ㹼ヸꏰʢꗜヘ뭀ᆡ ƘԈ묜ᆡ밈ᆡ몘ᆡƓԈintervenciónƎԈ佴ミꏰʢw밬ᆡ뮸ᆡ ƉԌ㺬ヸ佈ミ㹼ヸꏰʢꗜヘ밀ᆡ ƀԈ믜ᆡ벸ᆡ뭈ᆡŻԈdeŸԈ佴ミꏰʢz볜ᆡ뱨ᆡ ųԌ㺬ヸ佈ミ㹼ヸꏰʢꗜヘ벰ᆡ ŪԈ벌ᆡ뵨ᆡ밈ᆡťԈlaŢԈ佴ミꏰʢ} 붌ᆡ봘ᆡ ŝԌ㺬ヸ佈ミ㹼ヸꏰʢꗜヘ뵠ᆡ ŔԈ봼ᆡ븨ᆡ벸ᆡŏԈautoridadŊԈ佴ミꏰʢ빌ᆡ뷘ᆡ ŅԌ㺬ヸ佈ミ㹼ヸꏰʢꗜヘ븠ᆡ ļԈ뷼ᆡ뻨ᆡ뵨ᆡķԈjudicialĲԈ佴ミꏰʢ뼌ᆡ뺘ᆡ ĭԌ㺬ヸ佈ミ㹼ヸꏰʢꗜヘ뻠ᆡ ĤԈ뺼ᆡ뾘ᆡ븨ᆡğԈenĜԈ佴ミꏰʢ뾼ᆡ뽈ᆡ ėԌ㺬ヸ佈ミ㹼ヸꏰʢꗜヘ뾐ᆡ ĎԈ뽬ᆡ쁈ᆡ뻨ᆡĉԈlosĆԈ佴ミꏰʢ쁬ᆡ뿸ᆡ āԌ㺬ヸ佈ミ㹼ヸꏰʢꗜヘ쁀ᆡ ǸԈ쀜ᆡ섈ᆡ뾘ᆡǳԈtérminosǮԈ佴ミꏰʢ 섬ᆡ삸ᆡ ǩԌ㺬ヸ佈ミ㹼ヸꏰʢꗜヘ섀ᆡ ǠԈ샜ᆡ솸ᆡ쁈ᆡǛԈdeǘԈ佴ミꏰʢ£쇜ᆡ셨ᆡ ǓԌ㺬ヸ佈ミ㹼ヸꏰʢꗜヘ솰ᆡ ǊԈ소ᆡ쉨ᆡ섈ᆡǅԈestaǂԈ佴ミꏰʢ¨슌ᆡ수ᆡ ƽԌ㺬ヸ佈ミ㹼ヸꏰʢꗜヘ쉠ᆡ ƴԈ숼ᆡ쌨ᆡ솸ᆡƯԈConstituciónƪԈ佴ミꏰʢ´썌ᆡ싘ᆡ ƥԌ㺬ヸ佈ミ㹼ヸꏰʢꗜヘ쌠ᆡ ƜԈ싼ᆡ쏘ᆡ쉨ᆡƗԈ,ƔԈ佴ミꏰʢ¶쏼ᆡ쎈ᆡ ƏԌ㺬ヸ佈ミ㹼ヸꏰʢꗜヘ쏐ᆡ ƆԈ쎬ᆡ쒈ᆡ쌨ᆡƁԈlosžԈ佴ミꏰʢº쒬ᆡ쐸ᆡ ŹԌ㺬ヸ佈ミ㹼ヸꏰʢꗜヘ쒀ᆡ ŰԈ쑜ᆡ안ᆡ쏘ᆡūԈTratadosŦԈ佴ミꏰʢÃͤᆡ쓸ᆡ šԌ㺬ヸ佈ミ㹼ヸꏰʢꗜヘ앀ᆡ ŘԈ씜ᆡ엠ᆡ쒈ᆡœԈ佴ミꏰʢÓ옄ᆡ얐ᆡ ŎԌ㺬ヸ佈ミ㹼ヸꏰʢꗜヘ엘ᆡ ŅԈ어ᆡ욐ᆡ안ᆡŀԈqueĽԈ佴ミꏰʢ×운ᆡ와ᆡ ĸԌ㺬ヸ佈ミ㹼ヸꏰʢꗜヘ욈ᆡ įԈ왤ᆡ은ᆡ엠ᆡĪԈalħԈ佴ミꏰʢÚ읤ᆡ웰ᆡ ĢԌ㺬ヸ佈ミ㹼ヸꏰʢꗜヘ윸ᆡ ęԈ윔ᆡ저ᆡ욐ᆡĔԈrespectoďԈ佴ミꏰʢã젤ᆡ잰ᆡ ĊԌ㺬ヸ佈ミ㹼ヸꏰʢꗜヘ쟸ᆡ āԈ쟔ᆡ좰ᆡ은ᆡǼԈseǹԈ佴ミꏰʢæ 죔ᆡ졠ᆡ ǴԌ㺬ヸ佈ミ㹼ヸꏰʢꗜヘ좨ᆡ ǫԈ좄ᆡ쥰ᆡ저ᆡǦԈsuscribanǡԈ佴ミꏰʢð즔ᆡ줠ᆡ ǜԌ㺬ヸ佈ミ㹼ヸꏰʢꗜヘ쥨ᆡ ǓԈ쥄ᆡ쨠ᆡ좰ᆡǎԈyǋԈ佴ミꏰʢò쩄ᆡ짐ᆡ ǆԌ㺬ヸ佈ミ㹼ヸꏰʢꗜヘ쨘ᆡ ƽԈ짴ᆡ쫐ᆡ쥰ᆡƸԈlasƵԈ佴ミꏰʢö쫴ᆡ쪀ᆡ ưԌ㺬ヸ佈ミ㹼ヸꏰʢꗜヘ쫈ᆡ ƧԈ쪤ᆡ쮀ᆡ쨠ᆡƢԈ&#10;leyesƟԈ佴ミꏰʢü귄ᆡ쬰ᆡ ƚԌ㺬ヸ佈ミ㹼ヸꏰʢꗜヘ쭸ᆡ ƑԈ쭔ᆡ찘ᆡ쫐ᆡƌԈ佴ミꏰʢĊ찼ᆡ쯈ᆡ ƇԌ㺬ヸ佈ミ㹼ヸꏰʢꗜヘ찐ᆡ žԈ쯬ᆡ쳈ᆡ쮀ᆡŹԈ.ŶԈ佴ミꏰʢČ쳬ᆡ챸ᆡ űԌ㺬ヸ佈ミ㹼ヸꏰʢꗜヘ쳀ᆡ ŨԈ천ᆡ쵸ᆡ찘ᆡ"/>
        </w:smartTagPr>
        <w:r>
          <w:t>la Constitución Política</w:t>
        </w:r>
      </w:smartTag>
      <w:r>
        <w:t xml:space="preserve"> del Estado.</w:t>
      </w:r>
    </w:p>
    <w:p w:rsidR="00090BA3" w:rsidRDefault="00090BA3" w:rsidP="00A96D7C">
      <w:pPr>
        <w:ind w:left="1122"/>
        <w:jc w:val="center"/>
        <w:rPr>
          <w:b/>
        </w:rPr>
      </w:pPr>
    </w:p>
    <w:p w:rsidR="00FC44E1" w:rsidRPr="001A2C94" w:rsidRDefault="00FC44E1" w:rsidP="00FC44E1">
      <w:pPr>
        <w:ind w:left="1122"/>
        <w:jc w:val="center"/>
        <w:rPr>
          <w:b/>
          <w:sz w:val="24"/>
          <w:szCs w:val="24"/>
        </w:rPr>
      </w:pPr>
      <w:r w:rsidRPr="001A2C94">
        <w:rPr>
          <w:b/>
          <w:sz w:val="24"/>
          <w:szCs w:val="24"/>
        </w:rPr>
        <w:t>TRANSITORIOS</w:t>
      </w:r>
    </w:p>
    <w:p w:rsidR="00A96D7C" w:rsidRDefault="00A96D7C" w:rsidP="00A96D7C">
      <w:pPr>
        <w:ind w:left="1122"/>
        <w:jc w:val="center"/>
        <w:rPr>
          <w:b/>
        </w:rPr>
      </w:pPr>
    </w:p>
    <w:p w:rsidR="0017176E" w:rsidRDefault="00A96D7C" w:rsidP="00A96D7C">
      <w:pPr>
        <w:ind w:left="1122"/>
        <w:jc w:val="both"/>
      </w:pPr>
      <w:r>
        <w:rPr>
          <w:b/>
        </w:rPr>
        <w:t>PRIMERO</w:t>
      </w:r>
      <w:r w:rsidRPr="00CF12DA">
        <w:rPr>
          <w:b/>
        </w:rPr>
        <w:t>.-</w:t>
      </w:r>
      <w:r>
        <w:rPr>
          <w:b/>
        </w:rPr>
        <w:t xml:space="preserve"> </w:t>
      </w:r>
      <w:r w:rsidRPr="00A96D7C">
        <w:t>Las</w:t>
      </w:r>
      <w:r>
        <w:t xml:space="preserve"> reformas a que se refiere esta Ley, entrarán en vigor en todo el Estado, el  día siguiente de su publicación en el Periódico  Oficial del Estado.</w:t>
      </w:r>
    </w:p>
    <w:p w:rsidR="00A96D7C" w:rsidRDefault="00A96D7C" w:rsidP="00A96D7C">
      <w:pPr>
        <w:ind w:left="1122"/>
        <w:jc w:val="both"/>
        <w:rPr>
          <w:b/>
          <w:sz w:val="22"/>
        </w:rPr>
      </w:pPr>
    </w:p>
    <w:p w:rsidR="00A96D7C" w:rsidRDefault="00A96D7C" w:rsidP="00A96D7C">
      <w:pPr>
        <w:ind w:left="1122"/>
        <w:jc w:val="both"/>
      </w:pPr>
      <w:r w:rsidRPr="00CF12DA">
        <w:rPr>
          <w:b/>
        </w:rPr>
        <w:t>SEGUNDO.-</w:t>
      </w:r>
      <w:r>
        <w:rPr>
          <w:b/>
          <w:sz w:val="22"/>
        </w:rPr>
        <w:t xml:space="preserve"> </w:t>
      </w:r>
      <w:r w:rsidRPr="00A96D7C">
        <w:t xml:space="preserve">Los Ayuntamientos que vienen funcionando, con arreglo a </w:t>
      </w:r>
      <w:smartTag w:uri="urn:schemas-microsoft-com:office:smarttags" w:element="PersonName">
        <w:smartTagPr>
          <w:attr w:name="ProductID" w:val="la Constituci￳n"/>
        </w:smartTagPr>
        <w:r w:rsidRPr="00A96D7C">
          <w:t>la Constitución</w:t>
        </w:r>
      </w:smartTag>
      <w:r>
        <w:t xml:space="preserve"> del  Estado en sus términos vigentes hasta antes de estas reformas y a sus respectivas representa</w:t>
      </w:r>
      <w:r w:rsidR="0029254E">
        <w:t>c</w:t>
      </w:r>
      <w:r>
        <w:t>iones, con</w:t>
      </w:r>
      <w:r w:rsidR="0029254E">
        <w:t>c</w:t>
      </w:r>
      <w:r>
        <w:t>luirán su período el treinta y uno de diciembre de mil novecientos cincuenta y cinco.</w:t>
      </w:r>
    </w:p>
    <w:p w:rsidR="0029254E" w:rsidRDefault="0029254E" w:rsidP="00A96D7C">
      <w:pPr>
        <w:ind w:left="1122"/>
        <w:jc w:val="both"/>
        <w:rPr>
          <w:sz w:val="22"/>
        </w:rPr>
      </w:pPr>
    </w:p>
    <w:p w:rsidR="0029254E" w:rsidRPr="0029254E" w:rsidRDefault="0029254E" w:rsidP="00A96D7C">
      <w:pPr>
        <w:ind w:left="1122"/>
        <w:jc w:val="both"/>
      </w:pPr>
      <w:r w:rsidRPr="00CF12DA">
        <w:rPr>
          <w:b/>
        </w:rPr>
        <w:t>TERCERO.-</w:t>
      </w:r>
      <w:r w:rsidR="00055D16">
        <w:rPr>
          <w:b/>
          <w:sz w:val="22"/>
        </w:rPr>
        <w:t xml:space="preserve"> </w:t>
      </w:r>
      <w:r w:rsidRPr="0029254E">
        <w:t>Los próximas elecciones para Ayuntamiento, se verificarán en el mes de julio de mil novecientos cincuenta y seis. En tal virtud para el lapso de tiempo comprendido del  primero de enero de mil novecientos cincuenta y seis al nueve de octubre del mismo año, conforme está previsto en la constitución del Estado, el Congreso Constitucional procederá a integrar provisionalmente a los Ayuntamientos respectivos, seleccionando las personas que han de ocupar los cargos a propuesta en ternas que presentará el Ejecutivo del Estado, antes del quince de diciembre  de mil novecientos cincuenta  y cinco.</w:t>
      </w:r>
    </w:p>
    <w:p w:rsidR="0029254E" w:rsidRPr="0029254E" w:rsidRDefault="0029254E" w:rsidP="00A96D7C">
      <w:pPr>
        <w:ind w:left="1122"/>
        <w:jc w:val="both"/>
      </w:pPr>
    </w:p>
    <w:p w:rsidR="00063B34" w:rsidRPr="007354E7" w:rsidRDefault="0029254E" w:rsidP="007354E7">
      <w:pPr>
        <w:ind w:left="1122"/>
        <w:jc w:val="both"/>
      </w:pPr>
      <w:r w:rsidRPr="0029254E">
        <w:t xml:space="preserve">Dado en el Palacio del Poder Legislativo, en </w:t>
      </w:r>
      <w:smartTag w:uri="urn:schemas-microsoft-com:office:smarttags" w:element="PersonName">
        <w:smartTagPr>
          <w:attr w:name="ProductID" w:val="la Ciudad"/>
        </w:smartTagPr>
        <w:r w:rsidRPr="0029254E">
          <w:t>la Ciudad</w:t>
        </w:r>
      </w:smartTag>
      <w:r w:rsidRPr="0029254E">
        <w:t xml:space="preserve"> de Chihuahua, a los veinte días del mes de mayo de mil novecientos cincuenta  y cinco.</w:t>
      </w:r>
    </w:p>
    <w:p w:rsidR="00F54C47" w:rsidRDefault="00F54C47" w:rsidP="00F54C47">
      <w:pPr>
        <w:ind w:left="1122"/>
        <w:rPr>
          <w:b/>
          <w:sz w:val="24"/>
          <w:szCs w:val="24"/>
        </w:rPr>
      </w:pPr>
    </w:p>
    <w:p w:rsidR="00CD688D" w:rsidRDefault="00F54C47" w:rsidP="00F54C47">
      <w:pPr>
        <w:ind w:left="1122"/>
        <w:rPr>
          <w:b/>
        </w:rPr>
      </w:pPr>
      <w:r w:rsidRPr="00F54C47">
        <w:rPr>
          <w:b/>
        </w:rPr>
        <w:t>PROF. IGNACIO LEON RUIZ</w:t>
      </w:r>
      <w:r>
        <w:rPr>
          <w:b/>
        </w:rPr>
        <w:t>.- PTE. DIP. Por el 10º Distrito. LIC. J. IGNACIO MANJARREZ.-       VICE-PTE. DIP. Por el 12º Distrito.- J. GUADALUPE CABRERA.- Dip. Por el 2º Distrito.- GRAL. JOSE RUIZ NUÑEZ.- Dip. Por el 3er. Distrito.- ENRIQUE SOTO DELGADO.- Dip. Por el 4º. Distrito.- DR. ELCO GARCÍA.- Dip. por el 6º. Distrito.- P.</w:t>
      </w:r>
      <w:r w:rsidR="00A41FEB">
        <w:rPr>
          <w:b/>
        </w:rPr>
        <w:t xml:space="preserve"> </w:t>
      </w:r>
      <w:r>
        <w:rPr>
          <w:b/>
        </w:rPr>
        <w:t xml:space="preserve">A. ALBERTO RUIZ DE </w:t>
      </w:r>
      <w:smartTag w:uri="urn:schemas-microsoft-com:office:smarttags" w:element="PersonName">
        <w:smartTagPr>
          <w:attr w:name="ProductID" w:val="LA PE￑A.- Dip."/>
        </w:smartTagPr>
        <w:r>
          <w:rPr>
            <w:b/>
          </w:rPr>
          <w:t>LA PEÑA.- Dip.</w:t>
        </w:r>
      </w:smartTag>
      <w:r w:rsidR="00A41FEB">
        <w:rPr>
          <w:b/>
        </w:rPr>
        <w:t xml:space="preserve"> por el 11º. Distrito.- PROF. JOSÉ E. MEDRANO R.- SRIO. DIP. por el 8º. Distrito</w:t>
      </w:r>
      <w:r w:rsidR="00CD688D">
        <w:rPr>
          <w:b/>
        </w:rPr>
        <w:t>.- ING. JOSE A. MURILLO.- SRIO. DIP. por el 1er. Distrito.</w:t>
      </w:r>
    </w:p>
    <w:p w:rsidR="00CD688D" w:rsidRDefault="00CD688D" w:rsidP="00F54C47">
      <w:pPr>
        <w:ind w:left="1122"/>
        <w:rPr>
          <w:b/>
        </w:rPr>
      </w:pPr>
    </w:p>
    <w:p w:rsidR="00CD688D" w:rsidRDefault="00CD688D" w:rsidP="00F54C47">
      <w:pPr>
        <w:ind w:left="1122"/>
      </w:pPr>
      <w:r>
        <w:t>Por tanto, mando se imprima, publique, circule y se le dé el debido cumplimiento.</w:t>
      </w:r>
    </w:p>
    <w:p w:rsidR="00CD688D" w:rsidRDefault="00CD688D" w:rsidP="00F54C47">
      <w:pPr>
        <w:ind w:left="1122"/>
      </w:pPr>
      <w:r>
        <w:t>Palacio de Gobierno del Estado, Chihuahua, a 24 de mayo de mil novecientos cincuenta y cinco.</w:t>
      </w:r>
    </w:p>
    <w:p w:rsidR="00CD688D" w:rsidRDefault="00CD688D" w:rsidP="00F54C47">
      <w:pPr>
        <w:ind w:left="1122"/>
      </w:pPr>
    </w:p>
    <w:p w:rsidR="00FC44E1" w:rsidRPr="00FC44E1" w:rsidRDefault="00CD688D" w:rsidP="002835D6">
      <w:pPr>
        <w:ind w:left="1122"/>
        <w:rPr>
          <w:b/>
          <w:sz w:val="24"/>
          <w:szCs w:val="24"/>
        </w:rPr>
      </w:pPr>
      <w:r w:rsidRPr="00CD688D">
        <w:rPr>
          <w:b/>
        </w:rPr>
        <w:t xml:space="preserve">LIC. OSCAR SOTO MAYNEZ. El Srio. Gral. </w:t>
      </w:r>
      <w:r>
        <w:rPr>
          <w:b/>
        </w:rPr>
        <w:t>d</w:t>
      </w:r>
      <w:r w:rsidRPr="00CD688D">
        <w:rPr>
          <w:b/>
        </w:rPr>
        <w:t>e Gbno., RAMIRO VALLES ORTEGA.</w:t>
      </w:r>
      <w:r>
        <w:t xml:space="preserve"> </w:t>
      </w:r>
      <w:r w:rsidR="00F54C47">
        <w:rPr>
          <w:b/>
        </w:rPr>
        <w:t xml:space="preserve">  </w:t>
      </w:r>
      <w:r w:rsidR="00CC5163">
        <w:rPr>
          <w:b/>
          <w:sz w:val="24"/>
          <w:szCs w:val="24"/>
        </w:rPr>
        <w:br w:type="page"/>
      </w:r>
      <w:r w:rsidR="00FC44E1" w:rsidRPr="00FC44E1">
        <w:rPr>
          <w:b/>
          <w:sz w:val="24"/>
          <w:szCs w:val="24"/>
        </w:rPr>
        <w:t xml:space="preserve">DECRETO No. </w:t>
      </w:r>
      <w:r w:rsidR="00FC44E1">
        <w:rPr>
          <w:b/>
          <w:sz w:val="24"/>
          <w:szCs w:val="24"/>
        </w:rPr>
        <w:t>417</w:t>
      </w:r>
      <w:r w:rsidR="00FC44E1" w:rsidRPr="00FC44E1">
        <w:rPr>
          <w:b/>
          <w:sz w:val="24"/>
          <w:szCs w:val="24"/>
        </w:rPr>
        <w:t xml:space="preserve"> po</w:t>
      </w:r>
      <w:r w:rsidR="00B521EE">
        <w:rPr>
          <w:b/>
          <w:sz w:val="24"/>
          <w:szCs w:val="24"/>
        </w:rPr>
        <w:t>r el que se reforma el artículo 103, 104, 107, 109 Y 112</w:t>
      </w:r>
      <w:r w:rsidR="00FC44E1">
        <w:rPr>
          <w:b/>
          <w:sz w:val="24"/>
          <w:szCs w:val="24"/>
        </w:rPr>
        <w:t xml:space="preserve"> de </w:t>
      </w:r>
      <w:smartTag w:uri="urn:schemas-microsoft-com:office:smarttags" w:element="PersonName">
        <w:smartTagPr>
          <w:attr w:name="ProductID" w:val="ミ㹼ヸꏰʢꗜヘᔁ Ԁᆠ邐ᅎ ĬԌ㺬ヸ佈ミ㹼ヸꏰʢꗜヘ⻨ᆡ ģԈ⻄ᆡ⽠ᆡⳘᆡ ĞԌ㺬ヸ佈ミ㹼ヸꏰʢꗜヘ⽘ᆡ ĕԈ⼴ᆡ⿸ᆡ⻰ᆡĐԈ佴ミꏰʢ&#10;ⵄᆡ⾨ᆡ ċԌ㺬ヸ佈ミ㹼ヸꏰʢꗜヘ⿰ᆡ ĂԈ⿌ᆡゐᆡ⽠ᆡǽԈ佴ミꏰʢ&#10;ྔᆡ぀ᆡ ǸԌ㺬ヸ佈ミ㹼ヸꏰʢꗜヘよᆡ ǯԈつᆡㄨᆡ⿸ᆡǪԈ佴ミꏰʢⶄᆡヘᆡ ǥԌ㺬ヸ佈ミ㹼ヸꏰʢꗜヘㄠᆡ ǜԈーᆡ㇀ᆡゐᆡǗԈ佴ミꏰʢ㇤ᆡㅰᆡ ǒԌ㺬ヸ佈ミ㹼ヸꏰʢꗜヘㆸᆡ ǉԈ㆔ᆡ㊀ᆡㄨᆡǄԈPoderesƿԈ佴ミꏰʢⴔᆡ㈰ᆡ ƺԌ㺬ヸ佈ミ㹼ヸꏰʢꗜヘ㉸ᆡ ƱԈ㉔ᆡ㌘ᆡ㇀ᆡƬԈ佴ミꏰʢ㌼ᆡ㋈ᆡ ƧԌ㺬ヸ佈ミ㹼ヸꏰʢꗜヘ㌐ᆡ ƞԈ㋬ᆡ㏈ᆡ㊀ᆡƙԈlaƖԈ佴ミꏰʢ!㏬ᆡ㍸ᆡ ƑԌ㺬ヸ佈ミ㹼ヸꏰʢꗜヘ㏀ᆡ ƈԈ㎜ᆡ㑸ᆡ㌘ᆡƃԈ&#10;UniónƀԈ佴ミꏰʢ'㒜ᆡ㐨ᆡ ŻԌ㺬ヸ佈ミ㹼ヸꏰʢꗜヘ㑰ᆡ ŲԈ㑌ᆡ㔸ᆡ㏈ᆡŭԈtienenŨԈ佴ミꏰʢ.㕜ᆡ㓨ᆡ ţԌ㺬ヸ佈ミ㹼ヸꏰʢꗜヘ㔰ᆡ ŚԈ㔌ᆡ㗨ᆡ㑸ᆡŕԈelŒԈ佴ミꏰʢ1㘌ᆡ㖘ᆡ ōԌ㺬ヸ佈ミ㹼ヸꏰʢꗜヘ㗠ᆡ ńԈ㖼ᆡ㚘ᆡ㔸ᆡĿԈ&#10;deberļԈ佴ミꏰʢ7㚼ᆡ㙈ᆡ ķԌ㺬ヸ佈ミ㹼ヸꏰʢꗜヘ㚐ᆡ ĮԈ㙬ᆡ㝈ᆡ㗨ᆡĩԈdeĦԈ佴ミꏰʢ:㝬ᆡ㛸ᆡ ġԌ㺬ヸ佈ミ㹼ヸꏰʢꗜヘ㝀ᆡ ĘԈ㜜ᆡ㠈ᆡ㚘ᆡēԈprotegerĎԈ佴ミꏰʢC㠬ᆡ㞸ᆡ ĉԌ㺬ヸ佈ミ㹼ヸꏰʢꗜヘ㠀ᆡ ĀԈ㟜ᆡ㢸ᆡ㝈ᆡǻԈaǸԈ佴ミꏰʢE㣜ᆡ㡨ᆡ ǳԌ㺬ヸ佈ミ㹼ヸꏰʢꗜヘ㢰ᆡ ǪԈ㢌ᆡ㥨ᆡ㠈ᆡǥԈlosǢԈ佴ミꏰʢI㦌ᆡ㤘ᆡ ǝԌ㺬ヸ佈ミ㹼ヸꏰʢꗜヘ㥠ᆡ ǔԈ㤼ᆡ㨨ᆡ㢸ᆡǏԈEstadosǊԈ佴ミꏰʢQ㩌ᆡ㧘ᆡ ǅԌ㺬ヸ佈ミ㹼ヸꏰʢꗜヘ㨠ᆡ ƼԈ㧼ᆡ㫨ᆡ㥨ᆡƷԈcontraƲԈ佴ミꏰʢX㬌ᆡ㪘ᆡ ƭԌ㺬ヸ佈ミ㹼ヸꏰʢꗜヘ㫠ᆡ ƤԈ㪼ᆡ㮘ᆡ㨨ᆡƟԈtodaƜԈ佴ミꏰʢ]㮼ᆡ㭈ᆡ ƗԌ㺬ヸ佈ミ㹼ヸꏰʢꗜヘ㮐ᆡ ƎԈ㭬ᆡ㱘ᆡ㫨ᆡƉԈinvasiónƄԈ佴ミꏰʢf㱼ᆡ㰈ᆡ ſԌ㺬ヸ佈ミ㹼ヸꏰʢꗜヘ㱐ᆡ ŶԈ㰬ᆡ㴈ᆡ㮘ᆡűԈoŮԈ佴ミꏰʢh 㴬ᆡ㲸ᆡ ũԌ㺬ヸ佈ミ㹼ヸꏰʢꗜヘ㴀ᆡ ŠԈ㳜ᆡ㷈ᆡ㱘ᆡśԈviolenciaŖԈ佴ミꏰʢr㷬ᆡ㵸ᆡ őԌ㺬ヸ佈ミ㹼ヸꏰʢꗜヘ㷀ᆡ ňԈ㶜ᆡ㺈ᆡ㴈ᆡŃԈexteriorľԈ佴ミꏰʢz㺬ᆡ㸸ᆡ ĹԌ㺬ヸ佈ミ㹼ヸꏰʢꗜヘ㺀ᆡ İԈ㹜ᆡ㼸ᆡ㷈ᆡīԈ.ĨԈ佴ミꏰʢ|㽜ᆡ㻨ᆡ ģԌ㺬ヸ佈ミ㹼ヸꏰʢꗜヘ㼰ᆡ ĚԈ㼌ᆡ㿨ᆡ㺈ᆡĕԈEnĒԈ佴ミꏰʢ䀌ᆡ㾘ᆡ čԌ㺬ヸ佈ミ㹼ヸꏰʢꗜヘ㿠ᆡ ĄԈ㾼ᆡ䂘ᆡ㼸ᆡǿԈcadaǼԈ佴ミꏰʢ䂼ᆡ䁈ᆡ ǷԌ㺬ヸ佈ミ㹼ヸꏰʢꗜヘ䂐ᆡ ǮԈ䁬ᆡ䅈ᆡ㿨ᆡǩԈcasoǦԈ佴ミꏰʢ䅬ᆡ䃸ᆡ ǡԌ㺬ヸ佈ミ㹼ヸꏰʢꗜヘ䅀ᆡ ǘԈ䄜ᆡ䇸ᆡ䂘ᆡǓԈdeǐԈ佴ミꏰʢ䈜ᆡ䆨ᆡ ǋԌ㺬ヸ佈ミ㹼ヸꏰʢꗜヘ䇰ᆡ ǂԈ䇌ᆡ䊸ᆡ䅈ᆡƽԈsublevaciónƸԈ佴ミꏰʢ䋜ᆡ䉨ᆡ ƳԌ㺬ヸ佈ミ㹼ヸꏰʢꗜヘ䊰ᆡ ƪԈ䊌ᆡ䍨ᆡ䇸ᆡƥԈoƢԈ佴ミꏰʢ 䎌ᆡ䌘ᆡ ƝԌ㺬ヸ佈ミ㹼ヸꏰʢꗜヘ䍠ᆡ ƔԈ䌼ᆡ䐨ᆡ䊸ᆡƏԈtrastornoƊԈ佴ミꏰʢ¤䑌ᆡ䏘ᆡ ƅԌ㺬ヸ佈ミ㹼ヸꏰʢꗜヘ䐠ᆡ żԈ䏼ᆡ䓨ᆡ䍨ᆡŷԈinteriorŲԈ佴ミꏰʢ¬䔌ᆡ䒘ᆡ ŭԌ㺬ヸ佈ミ㹼ヸꏰʢꗜヘ䓠ᆡ ŤԈ䒼ᆡ䖘ᆡ䐨ᆡşԈ,ŜԈ佴ミꏰʢ®䖼ᆡ䕈ᆡ ŗԌ㺬ヸ佈ミ㹼ヸꏰʢꗜヘ䖐ᆡ ŎԈ䕬ᆡ䙈ᆡ䓨ᆡŉԈlesņԈ佴ミꏰʢ² 䙬ᆡ䗸ᆡ ŁԌ㺬ヸ佈ミ㹼ヸꏰʢꗜヘ䙀ᆡ ĸԈ䘜ᆡ䜈ᆡ䖘ᆡĳԈprestaránĮԈ佴ミꏰʢ¼䜬ᆡ䚸ᆡ ĩԌ㺬ヸ佈ミ㹼ヸꏰʢꗜヘ䜀ᆡ ĠԈ䛜ᆡ䞸ᆡ䙈ᆡěԈ&#10;igualĘԈ佴ミꏰʢÂ&#10;䟜ᆡ䝨ᆡ ēԌ㺬ヸ佈ミ㹼ヸꏰʢꗜヘ䞰ᆡ ĊԈ䞌ᆡ䡸ᆡ䜈ᆡąԈprotecciónĀԈ佴ミꏰʢÌ䢜ᆡ䠨ᆡ ǻԌ㺬ヸ佈ミ㹼ヸꏰʢꗜヘ䡰ᆡ ǲԈ䡌ᆡ䤨ᆡ䞸ᆡǭԈ,ǪԈ佴ミꏰʢÎ䥌ᆡ䣘ᆡ ǥԌ㺬ヸ佈ミ㹼ヸꏰʢꗜヘ䤠ᆡ ǜԈ䣼ᆡ䧨ᆡ䡸ᆡǗԈsiempreǒԈ佴ミꏰʢÖ䨌ᆡ䦘ᆡ ǍԌ㺬ヸ佈ミ㹼ヸꏰʢꗜヘ䧠ᆡ ǄԈ䦼ᆡ䪘ᆡ䤨ᆡƿԈqueƼԈ佴ミꏰʢÚ䪼ᆡ䩈ᆡ ƷԌ㺬ヸ佈ミ㹼ヸꏰʢꗜヘ䪐ᆡ ƮԈ䩬ᆡ䭈ᆡ䧨ᆡƩԈseanƦԈ佴ミꏰʢß 䭬ᆡ䫸ᆡ ơԌ㺬ヸ佈ミ㹼ヸꏰʢꗜヘ䭀ᆡ ƘԈ䬜ᆡ䰈ᆡ䪘ᆡƓԈexcitadosƎԈ佴ミꏰʢé䰬ᆡ䮸ᆡ ƉԌ㺬ヸ佈ミ㹼ヸꏰʢꗜヘ䰀ᆡ ƀԈ䯜ᆡ䲸ᆡ䭈ᆡŻԈporŸԈ佴ミꏰʢí䳜ᆡ䱨ᆡ ųԌ㺬ヸ佈ミ㹼ヸꏰʢꗜヘ䲰ᆡ ŪԈ䲌ᆡ䵨ᆡ䰈ᆡťԈlaŢԈ佴ミꏰʢð䶌ᆡ䴘ᆡ ŝԌ㺬ヸ佈ミ㹼ヸꏰʢꗜヘ䵠ᆡ ŔԈ䴼ᆡ丨ᆡ䲸ᆡŏԈLegislaturaŊԈ佴ミꏰʢü乌ᆡ䷘ᆡ ŅԌ㺬ヸ佈ミ㹼ヸꏰʢꗜヘ丠ᆡ ļԈ䷼ᆡ付ᆡ䵨ᆡķԈdelĴԈ佴ミꏰʢĀ仼ᆡ予ᆡ įԌ㺬ヸ佈ミ㹼ヸꏰʢꗜヘ仐ᆡ ĦԈ京ᆡ侘ᆡ丨ᆡġԈEstadoĜԈ佴ミꏰʢć侼ᆡ佈ᆡ ėԌ㺬ヸ佈ミ㹼ヸꏰʢꗜヘ侐ᆡ ĎԈ佬ᆡ偈ᆡ付ᆡĉԈoĆԈ佴ミꏰʢĉ偬ᆡ俸ᆡ āԌ㺬ヸ佈ミ㹼ヸꏰʢꗜヘ偀ᆡ ǸԈ倜ᆡ僸ᆡ侘ᆡǳԈporǰԈ佴ミꏰʢč儜ᆡ储ᆡ ǫԌ㺬ヸ佈ミ㹼ヸꏰʢꗜヘ僰ᆡ ǢԈ僌ᆡ冨ᆡ偈ᆡǝԈsuǚԈ佴ミꏰʢĐ 凌ᆡ兘ᆡ ǕԌ㺬ヸ佈ミ㹼ヸꏰʢꗜヘ冠ᆡ ǌԈ兼ᆡ剨ᆡ僸ᆡǇԈEjecutivoǂԈ佴ミꏰʢę劌ᆡ刘ᆡ ƽԌ㺬ヸ佈ミ㹼ヸꏰʢꗜヘ剠ᆡ ƴԈ刼ᆡ匘ᆡ冨ᆡƯԈ,ƬԈ佴ミꏰʢě匼ᆡ勈ᆡ ƧԌ㺬ヸ佈ミ㹼ヸꏰʢꗜヘ匐ᆡ ƞԈ勬ᆡ又ᆡ剨ᆡƙԈsiƖԈ佴ミꏰʢĞ召ᆡ卸ᆡ ƑԌ㺬ヸ佈ミ㹼ヸꏰʢꗜヘ叀ᆡ ƈԈ厜ᆡ咈ᆡ匘ᆡƃԈaquéllažԈ佴ミꏰʢĦ咬ᆡ吸ᆡ ŹԌ㺬ヸ佈ミ㹼ヸꏰʢꗜヘ咀ᆡ ŰԈ呜ᆡ唸ᆡ又ᆡūԈnoŨԈ佴ミꏰʢĩ 啜ᆡ哨ᆡ ţԌ㺬ヸ佈ミ㹼ヸꏰʢꗜヘ唰ᆡ ŚԈ唌ᆡ嗸ᆡ咈ᆡŕԈestuviereŐԈ佴ミꏰʢĳ嘜ᆡ喨ᆡ ŋԌ㺬ヸ佈ミ㹼ヸꏰʢꗜヘ嗰ᆡ łԈ嗌ᆡ嚸ᆡ唸ᆡĽԈreunidaĸԈ佴ミꏰʢĺ囜ᆡ器ᆡ ĳԌ㺬ヸ佈ミ㹼ヸꏰʢꗜヘ嚰ᆡ ĪԈ嚌ᆡ坨ᆡ嗸ᆡĥԈ.ĢԈ佴ミꏰʢĻ垌ᆡ團ᆡ ĝԌ㺬ヸ佈ミ㹼ヸꏰʢꗜヘ坠ᆡ ĔԈ圼ᆡ娐ᆡ嚸ᆡďԈ&#10;ČԈEstadoistćԈCadada.aĂԈyy1ǿԈ&#10;9.ǼԈelue1reǷԈ佴ミꏰʢ5悤ᆡ怰ᆡǲԈ佴ミꏰʢ 橬ᆡ槸ᆡǭԈ佴ミꏰʢ 똄ႚ裡ȯǨԈIǥԈ佴ミꏰʢ堌ᆡ姀ᆡǠԈ佴ミꏰʢ㐤ᆿ夨ᆡ ǛԌ㺬ヸ佈ミ㹼ヸꏰʢꗜヘ奰ᆡ ǒԈ奌ᆡᏠᆔᦸᆢǍԈ佴ミꏰʢ潔ᆮ᎐ᆔ ǈԌ㺬ヸ佈ミ㹼ヸꏰʢꗜヘ娈ᆡ ƿԈ姤ᆡ媨ᆡ坨ᆡƺԈ佴ミꏰʢ埌ᆡ婘ᆡ ƵԌ㺬ヸ佈ミ㹼ヸꏰʢꗜヘ媠ᆡ ƬԈ婼ᆡ孀ᆡ娐ᆡƧԈ佴ミꏰʢ垤ᆡ嫰ᆡ ƢԌ㺬ヸ佈ミ㹼ヸꏰʢꗜヘ嬸ᆡ ƙԈ嬔ᆡ寘ᆡ媨ᆡƔԈ佴ミꏰʢ&#10;埴ᆡ守ᆡ ƏԌ㺬ヸ佈ミ㹼ヸꏰʢꗜヘ寐ᆡ ƆԈ宬ᆡ屰ᆡ孀ᆡƁԈ佴ミꏰʢ堤ᆡ尠ᆡ żԌ㺬ヸ佈ミ㹼ヸꏰʢꗜヘ屨ᆡ ųԈ屄ᆡ崈ᆡ寘ᆡŮԈ佴ミꏰʢ崬ᆡ岸ᆡ ũԌ㺬ヸ佈ミ㹼ヸꏰʢꗜヘ崀ᆡ ŠԈ峜ᆡ巈ᆡ屰ᆡśԈDistritoŖԈ佴ミꏰʢ巬ᆡ嵸ᆡ őԌ㺬ヸ佈ミ㹼ヸꏰʢꗜヘ巀ᆡ ňԈ嶜ᆡ庈ᆡ崈ᆡŃԈFederalľԈ佴ミꏰʢ#庬ᆡ常ᆡ ĹԌ㺬ヸ佈ミ㹼ヸꏰʢꗜヘ庀ᆡ İԈ幜ᆡ弸ᆡ巈ᆡīԈ&#10;estánĨԈ佴ミꏰʢ) 彜ᆡ廨ᆡ ģԌ㺬ヸ佈ミ㹼ヸꏰʢꗜヘ弰ᆡ ĚԈ弌ᆡ忸ᆡ庈ᆡĕԈobligadosĐԈ佴ミꏰʢ3怜ᆡ徨ᆡ ċԌ㺬ヸ佈ミ㹼ヸꏰʢꗜヘ忰ᆡ ĂԈ忌ᆡ悀ᆡ弸ᆡǽԈa ǺԌ㺬ヸ佈ミ㹼ヸꏰʢꗜヘ恸ᆡ ǱԈ恔ᆡ慀ᆡ忸ᆡǬԈentregarǧԈ佴ミꏰʢ&gt;慤ᆡ惰ᆡ ǢԌ㺬ヸ佈ミ㹼ヸꏰʢꗜヘ愸ᆡ ǙԈ愔ᆡ懰ᆡ悀ᆡǔԈsinǑԈ佴ミꏰʢB戔ᆡ憠ᆡ ǌԌ㺬ヸ佈ミ㹼ヸꏰʢꗜヘ懨ᆡ ǃԈ懄ᆡ抰ᆡ慀ᆡƾԈdemoraƹԈ佴ミꏰʢI拔ᆡ扠ᆡ ƴԌ㺬ヸ佈ミ㹼ヸꏰʢꗜヘ抨ᆡ ƫԈ抄ᆡ捠ᆡ懰ᆡƦԈaƣԈ佴ミꏰʢK掄ᆡ挐ᆡ ƞԌ㺬ヸ佈ミ㹼ヸꏰʢꗜヘ捘ᆡ ƕԈ挴ᆡ搐ᆡ抰ᆡƐԈlosƍԈ佴ミꏰʢO&#10;搴ᆡ揀ᆡ ƈԌ㺬ヸ佈ミ㹼ヸꏰʢꗜヘ搈ᆡ ſԈ揤ᆡ擐ᆡ捠ᆡźԈindiciadosŵԈ佴ミꏰʢY擴ᆡ撀ᆡ ŰԌ㺬ヸ佈ミ㹼ヸꏰʢꗜヘ擈ᆡ ŧԈ撤ᆡ斀ᆡ搐ᆡŢԈ,şԈ佴ミꏰʢ[&#10;斤ᆡ攰ᆡ ŚԌ㺬ヸ佈ミ㹼ヸꏰʢꗜヘ數ᆡ őԈ敔ᆡ晀ᆡ擐ᆡŌԈprocesadosŇԈ佴ミꏰʢf晤ᆡ旰ᆡ łԌ㺬ヸ佈ミ㹼ヸꏰʢꗜヘ昸ᆡ ĹԈ昔ᆡ曰ᆡ斀ᆡĴԈoıԈ佴ミꏰʢh朔ᆡ暠ᆡ ĬԌ㺬ヸ佈ミ㹼ヸꏰʢꗜヘ曨ᆡ ģԈ曄ᆡ枰ᆡ晀ᆡĞԈsentenciadosęԈ佴ミꏰʢt柔ᆡ杠ᆡ ĔԌ㺬ヸ佈ミ㹼ヸꏰʢꗜヘ枨ᆡ ċԈ构ᆡ桠ᆡ曰ᆡĆԈ,ăԈ佴ミꏰʢv梄ᆡ栐ᆡ ǾԌ㺬ヸ佈ミ㹼ヸꏰʢꗜヘ桘ᆡ ǵԈ栴ᆡ椐ᆡ枰ᆡǰԈasíǭԈ佴ミꏰʢz椴ᆡ检ᆡ ǨԌ㺬ヸ佈ミ㹼ヸꏰʢꗜヘ椈ᆡ ǟԈ棤ᆡ槀ᆡ桠ᆡǚԈcomoǗԈ佴ミꏰʢ槤ᆡ楰ᆡ ǒԌ㺬ヸ佈ミ㹼ヸꏰʢꗜヘ榸ᆡ ǉԈ榔ᆡ橈ᆡ椐ᆡǄԈa ǁԌ㺬ヸ佈ミ㹼ヸꏰʢꗜヘ橀ᆡ ƸԈ樜ᆡ欈ᆡ槀ᆡƳԈpracticarƮԈ佴ミꏰʢ欬ᆡ檸ᆡ ƩԌ㺬ヸ佈ミ㹼ヸꏰʢꗜヘ欀ᆡ ƠԈ櫜ᆡ殸ᆡ橈ᆡƛԈelƘԈ佴ミꏰʢ&#10;毜ᆡ歨ᆡ ƓԌ㺬ヸ佈ミ㹼ヸꏰʢꗜヘ殰ᆡ ƊԈ殌ᆡ汸ᆡ欈ᆡƅԈaseguramientoƀԈ佴ミꏰʢ沜ᆡ氨ᆡ ŻԌ㺬ヸ佈ミ㹼ヸꏰʢꗜヘ汰ᆡ ŲԈ汌ᆡ洨ᆡ殸ᆡŭԈyŪԈ佴ミꏰʢ浌ᆡ泘ᆡ ťԌ㺬ヸ佈ミ㹼ヸꏰʢꗜヘ洠ᆡ ŜԈ泼ᆡ淨ᆡ汸ᆡŗԈentregaŒԈ佴ミꏰʢ¦渌ᆡ涘ᆡ ōԌ㺬ヸ佈ミ㹼ヸꏰʢꗜヘ淠ᆡ ńԈ涼ᆡ溘ᆡ洨ᆡĿԈdeļԈ佴ミꏰʢ©溼ᆡ湈ᆡ ķԌ㺬ヸ佈ミ㹼ヸꏰʢꗜヘ源ᆡ ĮԈ湬ᆡ潘ᆡ淨ᆡĩԈobjetosĤԈ佴ミꏰʢ°潼ᆡ漈ᆡ ğԌ㺬ヸ佈ミ㹼ヸꏰʢꗜヘ潐ᆡ ĖԈ漬ᆡ瀐ᆡ溘ᆡđԈ,ĎԈ佴ミꏰʢ²瀴ᆡ澸ᆡ&#10;ĉԔ㺬ヸ佈ミ㹼ヸꏰʢꗜヘ瀈ᆡ&#10;ǿԈ濜ᆡ烐ᆡ潘ᆡǺԈinstrumentosǵԈ佴ミꏰʢ¿烴ᆡ炀ᆡ ǰԌ㺬ヸ佈ミ㹼ヸꏰʢꗜヘ烈ᆡ ǧԈ炤ᆡ熀ᆡ瀐ᆡǢԈoǟԈ佴ミꏰʢÁ 熤ᆡ焰ᆡ ǚԌ㺬ヸ佈ミ㹼ヸꏰʢꗜヘ煸ᆡ ǑԈ煔ᆡ牀ᆡ烐ᆡǌԈproductosǇԈ佴ミꏰʢË牤ᆡ燰ᆡ ǂԌ㺬ヸ佈ミ㹼ヸꏰʢꗜヘ爸ᆡ ƹԈ爔ᆡ狰ᆡ熀ᆡƴԈdelƱԈ佴ミꏰʢÏ猔ᆡ犠ᆡ ƬԌ㺬ヸ佈ミ㹼ヸꏰʢꗜヘ狨ᆡ ƣԈ狄ᆡ现ᆡ牀ᆡƞԈdelitoƙԈ佴ミꏰʢÕ珔ᆡ獠ᆡ ƔԌ㺬ヸ佈ミ㹼ヸꏰʢꗜヘ玨ᆡ ƋԈ玄ᆡ瑠ᆡ狰ᆡƆԈ,ƃԈ佴ミꏰʢ×&#10;璄ᆡ琐ᆡ žԌ㺬ヸ佈ミ㹼ヸꏰʢꗜヘ瑘ᆡ ŵԈ琴ᆡ甠ᆡ现ᆡŰԈatendiendoūԈ佴ミꏰʢâ畄ᆡ瓐ᆡ ŦԌ㺬ヸ佈ミ㹼ヸꏰʢꗜヘ甘ᆡ ŝԈ瓴ᆡ痐ᆡ瑠ᆡŘԈaŕԈ佴ミꏰʢä痴ᆡ疀ᆡ ŐԌ㺬ヸ佈ミ㹼ヸꏰʢꗜヘ痈ᆡ ŇԈ疤ᆡ皀ᆡ甠ᆡłԈlaĿԈ佴ミꏰʢç 皤ᆡ瘰ᆡ ĺԌ㺬ヸ佈ミ㹼ヸꏰʢꗜヘ癸ᆡ ıԈ癔ᆡ着ᆡ痐ᆡĬԈautoridadħԈ佴ミꏰʢñ睤ᆡ盰ᆡ ĢԌ㺬ヸ佈ミ㹼ヸꏰʢꗜヘ眸ᆡ ęԈ眔ᆡ矰ᆡ皀ᆡĔԈdeđԈ佴ミꏰʢô 研ᆡ瞠ᆡ ČԌ㺬ヸ佈ミ㹼ヸꏰʢꗜヘ矨ᆡ ăԈ矄ᆡ碰ᆡ着ᆡǾԈcualquierǹԈ佴ミꏰʢþ磔ᆡ硠ᆡ ǴԌ㺬ヸ佈ミ㹼ヸꏰʢꗜヘ碨ᆡ ǫԈ碄ᆡ祠ᆡ矰ᆡǦԈotraǣԈ佴ミꏰʢă禄ᆡ礐ᆡ ǞԌ㺬ヸ佈ミ㹼ヸꏰʢꗜヘ祘ᆡ ǕԈ礴ᆡ稠ᆡ碰ᆡǐԈentidadǋԈ佴ミꏰʢċ&#10;穄ᆡ秐ᆡ ǆԌ㺬ヸ佈ミ㹼ヸꏰʢꗜヘ稘ᆡ ƽԈ秴ᆡ章ᆡ祠ᆡƸԈfederativaƳԈ佴ミꏰʢĖ笄ᆡ窐ᆡ ƮԌ㺬ヸ佈ミ㹼ヸꏰʢꗜヘ竘ᆡ ƥԈ窴ᆡ箐ᆡ稠ᆡƠԈqueƝԈ佴ミꏰʢĚ箴ᆡ筀ᆡ ƘԌ㺬ヸ佈ミ㹼ヸꏰʢꗜヘ箈ᆡ ƏԈ筤ᆡ籀ᆡ章ᆡƊԈlosƇԈ佴ミꏰʢĞ籤ᆡ篰ᆡ ƂԌ㺬ヸ佈ミ㹼ヸꏰʢꗜヘ簸ᆡ ŹԈ簔ᆡ紀ᆡ箐ᆡŴԈrequieraůԈ佴ミꏰʢĦ紤ᆡ粰ᆡ ŪԌ㺬ヸ佈ミ㹼ヸꏰʢꗜヘ糸ᆡ šԈ糔ᆡ綰ᆡ籀ᆡŜԈ.řԈ佴ミꏰʢĨ緔ᆡ絠ᆡ ŔԌ㺬ヸ佈ミ㹼ヸꏰʢꗜヘ綨ᆡ ŋԈ綄ᆡ繠ᆡ紀ᆡņԈ&#10;EstasŃԈ佴ミꏰʢĮ纄ᆡ縐ᆡ ľԌ㺬ヸ佈ミ㹼ヸꏰʢꗜヘ繘ᆡ ĵԈ縴ᆡ缠ᆡ綰ᆡİԈdiligenciasīԈ佴ミꏰʢĺ罄ᆡ绐ᆡ ĦԌ㺬ヸ佈ミ㹼ヸꏰʢꗜヘ缘ᆡ ĝԈ维ᆡ翐ᆡ繠ᆡĘԈseĕԈ佴ミꏰʢĽ翴ᆡ羀ᆡ ĐԌ㺬ヸ佈ミ㹼ヸꏰʢꗜヘ翈ᆡ ćԈ群ᆡ肐ᆡ缠ᆡĂԈpracticaránǽԈ佴ミꏰʢň肴ᆡ聀ᆡ ǸԌ㺬ヸ佈ミ㹼ヸꏰʢꗜヘ肈ᆡ ǯԈ聤ᆡ腀ᆡ翐ᆡǪԈ,ǧԈ佴ミꏰʢŊ腤ᆡ胰ᆡ ǢԌ㺬ヸ佈ミ㹼ヸꏰʢꗜヘ脸ᆡ ǙԈ脔ᆡ臰ᆡ肐ᆡǔԈconǑԈ佴ミꏰʢŎ舔ᆡ膠ᆡ ǌԌ㺬ヸ佈ミ㹼ヸꏰʢꗜヘ臨ᆡ ǃԈ臄ᆡ芰ᆡ腀ᆡƾԈintervenciónƹԈ佴ミꏰʢś苔ᆡ艠ᆡ ƴԌ㺬ヸ佈ミ㹼ヸꏰʢꗜヘ芨ᆡ ƫԈ芄ᆡ荠ᆡ臰ᆡƦԈdeƣԈ佴ミꏰʢŞ莄ᆡ茐ᆡ ƞԌ㺬ヸ佈ミ㹼ヸꏰʢꗜヘ荘ᆡ ƕԈ茴ᆡ萐ᆡ芰ᆡƐԈlasƍԈ佴ミꏰʢŢ萴ᆡ菀ᆡ ƈԌ㺬ヸ佈ミ㹼ヸꏰʢꗜヘ萈ᆡ ſԈ菤ᆡ蓐ᆡ荠ᆡźԈrespectivasŵԈ佴ミꏰʢŮ&#10;蓴ᆡ蒀ᆡ ŰԌ㺬ヸ佈ミ㹼ヸꏰʢꗜヘ蓈ᆡ ŧԈ蒤ᆡ薐ᆡ萐ᆡŢԈprocuraduríasŝԈ佴ミꏰʢż 薴ᆡ蕀ᆡ ŘԌ㺬ヸ佈ミ㹼ヸꏰʢꗜヘ薈ᆡ ŏԈ蕤ᆡ虐ᆡ蓐ᆡŊԈgeneralesŅԈ佴ミꏰʢƆ虴ᆡ蘀ᆡ ŀԌ㺬ヸ佈ミ㹼ヸꏰʢꗜヘ虈ᆡ ķԈ蘤ᆡ蜀ᆡ薐ᆡĲԈdeįԈ佴ミꏰʢƉ蜤ᆡ蚰ᆡ ĪԌ㺬ヸ佈ミ㹼ヸꏰʢꗜヘ蛸ᆡ ġԈ蛔ᆡ蟀ᆡ虐ᆡĜԈjusticiaėԈ佴ミꏰʢƑ蟤ᆡ蝰ᆡ ĒԌ㺬ヸ佈ミ㹼ヸꏰʢꗜヘ螸ᆡ ĉԈ螔ᆡ衰ᆡ蜀ᆡĄԈ,āԈ佴ミꏰʢƓ袔ᆡ蠠ᆡ ǼԌ㺬ヸ佈ミ㹼ヸꏰʢꗜヘ表ᆡ ǳԈ衄ᆡ褠ᆡ蟀ᆡǮԈenǫԈ佴ミꏰʢƖ襄ᆡ裐ᆡ ǦԌ㺬ヸ佈ミ㹼ヸꏰʢꗜヘ褘ᆡ ǝԈ裴ᆡ觐ᆡ衰ᆡǘԈlosǕԈ佴ミꏰʢƚ觴ᆡ覀ᆡ ǐԌ㺬ヸ佈ミ㹼ヸꏰʢꗜヘ览ᆡ ǇԈ覤ᆡ誐ᆡ褠ᆡǂԈtérminosƽԈ佴ミꏰʢƣ誴ᆡ詀ᆡ ƸԌ㺬ヸ佈ミ㹼ヸꏰʢꗜヘ誈ᆡ ƯԈ詤ᆡ譀ᆡ觐ᆡƪԈdeƧԈ佴ミꏰʢƦ譤ᆡ諰ᆡ ƢԌ㺬ヸ佈ミ㹼ヸꏰʢꗜヘ謸ᆡ ƙԈ謔ᆡ诰ᆡ誐ᆡƔԈlosƑԈ佴ミꏰʢƪ 谔ᆡ讠ᆡ ƌԌ㺬ヸ佈ミ㹼ヸꏰʢꗜヘ诨ᆡ ƃԈ评ᆡ貰ᆡ譀ᆡžԈconveniosŹԈ佴ミꏰʢƴ賔ᆡ豠ᆡ ŴԌ㺬ヸ佈ミ㹼ヸꏰʢꗜヘ貨ᆡ ūԈ貄ᆡ赠ᆡ诰ᆡŦԈdeţԈ佴ミꏰʢƷ趄ᆡ贐ᆡ ŞԌ㺬ヸ佈ミ㹼ヸꏰʢꗜヘ赘ᆡ ŕԈ贴ᆡ踠ᆡ貰ᆡŐԈcolaboraciónŋԈ佴ミꏰʢǄ蹄ᆡ跐ᆡ ņԌ㺬ヸ佈ミ㹼ヸꏰʢꗜヘ踘ᆡ ĽԈ跴ᆡ軐ᆡ赠ᆡĸԈqueĵԈ佴ミꏰʢǇ軴ᆡ躀ᆡ İԌ㺬ヸ佈ミ㹼ヸꏰʢꗜヘ軈ᆡ ħԈ躤ᆡ辀ᆡ踠ᆡĢԈ,ğԈ佴ミꏰʢǉ辤ᆡ輰ᆡ ĚԌ㺬ヸ佈ミ㹼ヸꏰʢꗜヘ轸ᆡ đԈ轔ᆡ逰ᆡ軐ᆡČԈalĉԈ佴ミꏰʢǌ達ᆡ迠ᆡ ĄԌ㺬ヸ佈ミ㹼ヸꏰʢꗜヘ逨ᆡ ǻԈ逄ᆡ郰ᆡ辀ᆡǶԈefectoǱԈ佴ミꏰʢǒ鄔ᆡ邠ᆡ ǬԌ㺬ヸ佈ミ㹼ヸꏰʢꗜヘ部ᆡ ǣԈ郄ᆡ醠ᆡ逰ᆡǞԈ,ǛԈ佴ミꏰʢǔ釄ᆡ酐ᆡ ǖԌ㺬ヸ佈ミ㹼ヸꏰʢꗜヘ醘ᆡ ǍԈ酴ᆡ鉠ᆡ郰ᆡǈԈcelebrenǃԈ佴ミꏰʢǝ銄ᆡ鈐ᆡ ƾԌ㺬ヸ佈ミ㹼ヸꏰʢꗜヘ鉘ᆡ ƵԈ鈴ᆡ錐ᆡ醠ᆡưԈlasƭԈ佴ミꏰʢǡ 錴ᆡ鋀ᆡ ƨԌ㺬ヸ佈ミ㹼ヸꏰʢꗜヘ錈ᆡ ƟԈ鋤ᆡ鏐ᆡ鉠ᆡƚԈentidadesƕԈ佴ミꏰʢǫ鏴ᆡ鎀ᆡ ƐԌ㺬ヸ佈ミ㹼ヸꏰʢꗜヘ鏈ᆡ ƇԈ鎤ᆡ钐ᆡ錐ᆡƂԈfederativasŽԈ佴ミꏰʢǶ钴ᆡ鑀ᆡ ŸԌ㺬ヸ佈ミ㹼ヸꏰʢꗜヘ针ᆡ ůԈ鑤ᆡ镀ᆡ鏐ᆡŪԈ.ŧԈ佴ミꏰʢǸ镤ᆡ铰ᆡ ŢԌ㺬ヸ佈ミ㹼ヸꏰʢꗜヘ锸ᆡ řԈ锔ᆡ闰ᆡ钐ᆡŔԈParaőԈ佴ミꏰʢǽ阔ᆡ閠ᆡ ŌԌ㺬ヸ佈ミ㹼ヸꏰʢꗜヘ门ᆡ ŃԈ闄ᆡ隠ᆡ镀ᆡľԈlosĻԈ佴ミꏰʢȁ雄ᆡ限ᆡ ĶԌ㺬ヸ佈ミ㹼ヸꏰʢꗜヘ隘ᆡ ĭԈ陴ᆡ靠ᆡ闰ᆡĨԈmismosģԈ佴ミꏰʢȈ鞄ᆡ霐ᆡ ĞԌ㺬ヸ佈ミ㹼ヸꏰʢꗜヘ靘ᆡ ĕԈ霴ᆡ預ᆡ隠ᆡĐԈ&#10;finesčԈ佴ミꏰʢȍ頴ᆡ韀ᆡ ĈԌ㺬ヸ佈ミ㹼ヸꏰʢꗜヘ須ᆡ ǿԈ韤ᆡ飀ᆡ靠ᆡǺԈ,ǷԈ佴ミꏰʢȏ飤ᆡ顰ᆡ ǲԌ㺬ヸ佈ミ㹼ヸꏰʢꗜヘ颸ᆡ ǩԈ颔ᆡ饰ᆡ預ᆡǤԈlosǡԈ佴ミꏰʢȓ馔ᆡ餠ᆡ ǜԌ㺬ヸ佈ミ㹼ヸꏰʢꗜヘ饨ᆡ ǓԈ饄ᆡ騰ᆡ飀ᆡǎԈEstadosǉԈ佴ミꏰʢț驔ᆡ駠ᆡ ǄԌ㺬ヸ佈ミ㹼ヸꏰʢꗜヘ騨ᆡ ƻԈ騄ᆡ髠ᆡ饰ᆡƶԈyƳԈ佴ミꏰʢȝ鬄ᆡ骐ᆡ ƮԌ㺬ヸ佈ミ㹼ヸꏰʢꗜヘ高ᆡ ƥԈ骴ᆡ鮐ᆡ騰ᆡƠԈelƝԈ佴ミꏰʢȠ鮴ᆡ魀ᆡ ƘԌ㺬ヸ佈ミ㹼ヸꏰʢꗜヘ鮈ᆡ ƏԈ魤ᆡ鱐ᆡ髠ᆡƊԈDistritoƅԈ佴ミꏰʢȩ鱴ᆡ鰀ᆡ ƀԌ㺬ヸ佈ミ㹼ヸꏰʢꗜヘ鱈ᆡ ŷԈ鰤ᆡ鴐ᆡ鮐ᆡŲԈFederalŭԈ佴ミꏰʢȱ鴴ᆡ鳀ᆡ ŨԌ㺬ヸ佈ミ㹼ヸꏰʢꗜヘ鴈ᆡ şԈ鳤ᆡ鷐ᆡ鱐ᆡŚԈpodránŕԈ佴ミꏰʢȸ鷴ᆡ鶀ᆡ ŐԌ㺬ヸ佈ミ㹼ヸꏰʢꗜヘ鷈ᆡ ŇԈ鶤ᆡ麐ᆡ鴐ᆡłԈcelebrarĽԈ佴ミꏰʢɁ 麴ᆡ鹀ᆡ ĸԌ㺬ヸ佈ミ㹼ヸꏰʢꗜヘ麈ᆡ įԈ鹤ᆡ齐ᆡ鷐ᆡĪԈconveniosĥԈ佴ミꏰʢɋ齴ᆡ鼀ᆡ ĠԌ㺬ヸ佈ミ㹼ヸꏰʢꗜヘ齈ᆡ ėԈ鼤ᆡꀀᆡ麐ᆡĒԈdeďԈ佴ミꏰʢɎꀤᆡ龰ᆡ ĊԌ㺬ヸ佈ミ㹼ヸꏰʢꗜヘ鿸ᆡ āԈ鿔ᆡꃀᆡ齐ᆡǼԈcolaboraciónǷԈ佴ミꏰʢɛꃤᆡꁰᆡ ǲԌ㺬ヸ佈ミ㹼ヸꏰʢꗜヘꂸᆡ ǩԈꂔᆡꅰᆡꀀᆡǤԈconǡԈ佴ミꏰʢɟꆔᆡꄠᆡ ǜԌ㺬ヸ佈ミ㹼ヸꏰʢꗜヘꅨᆡ ǓԈꅄᆡꈠᆡꃀᆡǎԈelǋԈ佴ミꏰʢɢꉄᆡꇐᆡ ǆԌ㺬ヸ佈ミ㹼ヸꏰʢꗜヘꈘᆡ ƽԈꇴᆡꋠᆡꅰᆡƸԈGobiernoƳԈ佴ミꏰʢɫꌄᆡꊐᆡ ƮԌ㺬ヸ佈ミ㹼ヸꏰʢꗜヘꋘᆡ ƥԈꊴᆡꎠᆡꈠᆡƠԈFederalƛԈ佴ミꏰʢɲꏄᆡꍐᆡ ƖԌ㺬ヸ佈ミ㹼ヸꏰʢꗜヘꎘᆡ ƍԈꍴᆡꑐᆡꋠᆡƈԈ,ƅԈ佴ミꏰʢɴꑴᆡꐀᆡ ƀԌ㺬ヸ佈ミ㹼ヸꏰʢꗜヘꑈᆡ ŷԈꐤᆡꔀᆡꎠᆡŲԈ&#10;quienůԈ佴ミꏰʢɺꔤᆡ꒰ᆡ ŪԌ㺬ヸ佈ミ㹼ヸꏰʢꗜヘꓸᆡ šԈꓔᆡꗀᆡꑐᆡŜԈactuaráŗԈ佴ミꏰʢʂꗤᆡꕰᆡ ŒԌ㺬ヸ佈ミ㹼ヸꏰʢꗜヘꖸᆡ ŉԈꖔᆡ꙰ᆡꔀᆡńԈaŁԈ佴ミꏰʢʄꚔᆡ꘠ᆡ ļԌ㺬ヸ佈ミ㹼ヸꏰʢꗜヘꙨᆡ ĳԈꙄᆡꜰᆡꗀᆡĮԈtravésĩԈ佴ミꏰʢʋꝔᆡꛠᆡ ĤԌ㺬ヸ佈ミ㹼ヸꏰʢꗜヘꜨᆡ ěԈ꜄ᆡ꟠ᆡ꙰ᆡĖԈdeēԈ佴ミꏰʢʎꠄᆡꞐᆡ ĎԌ㺬ヸ佈ミ㹼ヸꏰʢꗜヘꟘᆡ ąԈꞴᆡꢐᆡꜰᆡĀԈlaǽԈ佴ミꏰʢʑꢴᆡꡀᆡ ǸԌ㺬ヸ佈ミ㹼ヸꏰʢꗜヘꢈᆡ ǯԈꡤᆡꥐᆡ꟠ᆡǪԈProcuraduríaǥԈ佴ミꏰʢʞꥴᆡ꤀ᆡ ǠԌ㺬ヸ佈ミ㹼ヸꏰʢꗜヘꥈᆡ ǗԈꤤᆡꨐᆡꢐᆡǒԈGeneralǍԈ佴ミꏰʢʦꨴᆡ꧀ᆡ ǈԌ㺬ヸ佈ミ㹼ヸꏰʢꗜヘꨈᆡ ƿԈꧤᆡꫀᆡꥐᆡƺԈdeƷԈ佴ミꏰʢʩꫤᆡꩰᆡ ƲԌ㺬ヸ佈ミ㹼ヸꏰʢꗜヘꪸᆡ ƩԈꪔᆡꭰᆡꨐᆡƤԈlaơԈ佴ミꏰʢʬ ꮔᆡꬠᆡ ƜԌ㺬ヸ佈ミ㹼ヸꏰʢꗜヘꭨᆡ ƓԈꭄᆡ갰ᆡꫀᆡƎԈRepúblicaƉԈ佴ミꏰʢʵ걔ᆡꯠᆡ ƄԌ㺬ヸ佈ミ㹼ヸꏰʢꗜヘ갨ᆡ ŻԈ간ᆡ고ᆡꭰᆡŶԈ.ųԈ佴ミꏰʢʶ괄ᆡ겐ᆡ ŮԌ㺬ヸ佈ミ㹼ヸꏰʢꗜヘ곘ᆡ ťԈ겴ᆡ꿨ᆡ갰ᆡŠԈ&#10;ŝԈ&#10;y1ŚԈaŗԈrequerimientoŒԈextradicionesōԈLaslica. ňԈreglamentarias General ĿԈ佴ミꏰʢ氄ᆣ淰ᆣ ĺԌ㺬ヸ佈ミ㹼ヸꏰʢꗜヘ깸ᆡ2Ԉ ıԈ깔ᆡ펈ᆠࠈᆣԀ원ᆛ놠ᆣĪԈ佴ミꏰʢ괜ᆡ꾘ᆡĥԈ煄ᇐ熸ᇐ⍸ᇑĠԈ&#10; ĝԌ㺬ヸ佈ミ㹼ヸꏰʢꗜヘ웠ᇒĕԈ ĔԈ佴ミꏰʢⲄᇓ쮸ᇓԌ຀ᅯᅮ čԌ㺬ヸ佈ミ㹼ヸꏰʢꗜヘ꿠ᆡ ĄԈ꾼ᆡ뀐ᆡ고ᆡǿԈ끔ᆡ냰ᆡ꿨ᆡTag ǺԌ㺬ヸ佈ミ㹼ヸꏰʢꗜヘ뀈ᆡ ǱԈ佴ミꏰʢ&#10;굴ᆡ날ᆡ ǬԌ㺬ヸ佈ミ㹼ヸꏰʢꗜヘ냨ᆡ ǣԈ냄ᆡ놈ᆡ뀐ᆡǞԈ佴ミꏰʢ괴ᆡ넸ᆡ ǙԌ㺬ヸ佈ミ㹼ヸꏰʢꗜヘ놀ᆡ ǐԈ녜ᆡ눠ᆡ냰ᆡǋԈ佴ミꏰʢ&#10;굌ᆡ뇐ᆡ ǆԌ㺬ヸ佈ミ㹼ヸꏰʢꗜヘ눘ᆡ ƽԈ뇴ᆡ늸ᆡ놈ᆡƸԈ佴ミꏰʢ#닜ᆡ뉨ᆡ ƳԌ㺬ヸ佈ミ㹼ヸꏰʢꗜヘ늰ᆡ ƪԈ늌ᆡ덨ᆡ눠ᆡƥԈdeƢԈ佴ミꏰʢ&amp;뎌ᆡ댘ᆡ ƝԌ㺬ヸ佈ミ㹼ヸꏰʢꗜヘ덠ᆡ ƔԈ댼ᆡ됨ᆡ늸ᆡƏԈEstadoƊԈ佴ミꏰʢ-&#10;둌ᆡ돘ᆡ ƅԌ㺬ヸ佈ミ㹼ヸꏰʢꗜヘ될ᆡ żԈ돼ᆡ듨ᆡ덨ᆡŷԈextranjeroŲԈ佴ミꏰʢ8딌ᆡ뒘ᆡ ŭԌ㺬ヸ佈ミ㹼ヸꏰʢꗜヘ든ᆡ ŤԈ뒼ᆡ떘ᆡ됨ᆡşԈ&#10;seránŜԈ佴ミꏰʢ&gt;&#10;떼ᆡ땈ᆡ ŗԌ㺬ヸ佈ミ㹼ヸꏰʢꗜヘ떐ᆡ ŎԈ땬ᆡ뙘ᆡ듨ᆡŉԈtramitadasńԈ佴ミꏰʢI뙼ᆡ똈ᆡ ĿԌ㺬ヸ佈ミ㹼ヸꏰʢꗜヘ뙐ᆡ ĶԈ똬ᆡ뜈ᆡ떘ᆡıԈporĮԈ佴ミꏰʢM뜬ᆡ뚸ᆡ ĩԌ㺬ヸ佈ミ㹼ヸꏰʢꗜヘ뜀ᆡ ĠԈ뛜ᆡ랸ᆡ뙘ᆡěԈelĘԈ佴ミꏰʢP 럜ᆡ띨ᆡ ēԌ㺬ヸ佈ミ㹼ヸꏰʢꗜヘ랰ᆡ ĊԈ람ᆡ롸ᆡ뜈ᆡąԈEjecutivoĀԈ佴ミꏰʢZ뢜ᆡ련ᆡ ǻԌ㺬ヸ佈ミ㹼ヸꏰʢꗜヘ롰ᆡ ǲԈ롌ᆡ뤸ᆡ랸ᆡǭԈFederalǨԈ佴ミꏰʢa륜ᆡ루ᆡ ǣԌ㺬ヸ佈ミ㹼ヸꏰʢꗜヘ뤰ᆡ ǚԈ뤌ᆡ맨ᆡ롸ᆡǕԈ,ǒԈ佴ミꏰʢc먌ᆡ릘ᆡ ǍԌ㺬ヸ佈ミ㹼ヸꏰʢꗜヘ맠ᆡ ǄԈ림ᆡ몘ᆡ뤸ᆡƿԈconƼԈ佴ミꏰʢg몼ᆡ멈ᆡ ƷԌ㺬ヸ佈ミ㹼ヸꏰʢꗜヘ몐ᆡ ƮԈ멬ᆡ뭈ᆡ맨ᆡƩԈlaƦԈ佴ミꏰʢj뭬ᆡ뫸ᆡ ơԌ㺬ヸ佈ミ㹼ヸꏰʢꗜヘ뭀ᆡ ƘԈ묜ᆡ밈ᆡ몘ᆡƓԈintervenciónƎԈ佴ミꏰʢw밬ᆡ뮸ᆡ ƉԌ㺬ヸ佈ミ㹼ヸꏰʢꗜヘ밀ᆡ ƀԈ믜ᆡ벸ᆡ뭈ᆡŻԈdeŸԈ佴ミꏰʢz볜ᆡ뱨ᆡ ųԌ㺬ヸ佈ミ㹼ヸꏰʢꗜヘ벰ᆡ ŪԈ벌ᆡ뵨ᆡ밈ᆡťԈlaŢԈ佴ミꏰʢ} 붌ᆡ봘ᆡ ŝԌ㺬ヸ佈ミ㹼ヸꏰʢꗜヘ뵠ᆡ ŔԈ봼ᆡ븨ᆡ벸ᆡŏԈautoridadŊԈ佴ミꏰʢ빌ᆡ뷘ᆡ ŅԌ㺬ヸ佈ミ㹼ヸꏰʢꗜヘ븠ᆡ ļԈ뷼ᆡ뻨ᆡ뵨ᆡķԈjudicialĲԈ佴ミꏰʢ뼌ᆡ뺘ᆡ ĭԌ㺬ヸ佈ミ㹼ヸꏰʢꗜヘ뻠ᆡ ĤԈ뺼ᆡ뾘ᆡ븨ᆡğԈenĜԈ佴ミꏰʢ뾼ᆡ뽈ᆡ ėԌ㺬ヸ佈ミ㹼ヸꏰʢꗜヘ뾐ᆡ ĎԈ뽬ᆡ쁈ᆡ뻨ᆡĉԈlosĆԈ佴ミꏰʢ쁬ᆡ뿸ᆡ āԌ㺬ヸ佈ミ㹼ヸꏰʢꗜヘ쁀ᆡ ǸԈ쀜ᆡ섈ᆡ뾘ᆡǳԈtérminosǮԈ佴ミꏰʢ 섬ᆡ삸ᆡ ǩԌ㺬ヸ佈ミ㹼ヸꏰʢꗜヘ섀ᆡ ǠԈ샜ᆡ솸ᆡ쁈ᆡǛԈdeǘԈ佴ミꏰʢ£쇜ᆡ셨ᆡ ǓԌ㺬ヸ佈ミ㹼ヸꏰʢꗜヘ솰ᆡ ǊԈ소ᆡ쉨ᆡ섈ᆡǅԈestaǂԈ佴ミꏰʢ¨슌ᆡ수ᆡ ƽԌ㺬ヸ佈ミ㹼ヸꏰʢꗜヘ쉠ᆡ ƴԈ숼ᆡ쌨ᆡ솸ᆡƯԈConstituciónƪԈ佴ミꏰʢ´썌ᆡ싘ᆡ ƥԌ㺬ヸ佈ミ㹼ヸꏰʢꗜヘ쌠ᆡ ƜԈ싼ᆡ쏘ᆡ쉨ᆡƗԈ,ƔԈ佴ミꏰʢ¶쏼ᆡ쎈ᆡ ƏԌ㺬ヸ佈ミ㹼ヸꏰʢꗜヘ쏐ᆡ ƆԈ쎬ᆡ쒈ᆡ쌨ᆡƁԈlosžԈ佴ミꏰʢº쒬ᆡ쐸ᆡ ŹԌ㺬ヸ佈ミ㹼ヸꏰʢꗜヘ쒀ᆡ ŰԈ쑜ᆡ안ᆡ쏘ᆡūԈTratadosŦԈ佴ミꏰʢÃͤᆡ쓸ᆡ šԌ㺬ヸ佈ミ㹼ヸꏰʢꗜヘ앀ᆡ ŘԈ씜ᆡ엠ᆡ쒈ᆡœԈ佴ミꏰʢÓ옄ᆡ얐ᆡ ŎԌ㺬ヸ佈ミ㹼ヸꏰʢꗜヘ엘ᆡ ŅԈ어ᆡ욐ᆡ안ᆡŀԈqueĽԈ佴ミꏰʢ×운ᆡ와ᆡ ĸԌ㺬ヸ佈ミ㹼ヸꏰʢꗜヘ욈ᆡ įԈ왤ᆡ은ᆡ엠ᆡĪԈalħԈ佴ミꏰʢÚ읤ᆡ웰ᆡ ĢԌ㺬ヸ佈ミ㹼ヸꏰʢꗜヘ윸ᆡ ęԈ윔ᆡ저ᆡ욐ᆡĔԈrespectoďԈ佴ミꏰʢã젤ᆡ잰ᆡ ĊԌ㺬ヸ佈ミ㹼ヸꏰʢꗜヘ쟸ᆡ āԈ쟔ᆡ좰ᆡ은ᆡǼԈseǹԈ佴ミꏰʢæ 죔ᆡ졠ᆡ ǴԌ㺬ヸ佈ミ㹼ヸꏰʢꗜヘ좨ᆡ ǫԈ좄ᆡ쥰ᆡ저ᆡǦԈsuscribanǡԈ佴ミꏰʢð즔ᆡ줠ᆡ ǜԌ㺬ヸ佈ミ㹼ヸꏰʢꗜヘ쥨ᆡ ǓԈ쥄ᆡ쨠ᆡ좰ᆡǎԈyǋԈ佴ミꏰʢò쩄ᆡ짐ᆡ ǆԌ㺬ヸ佈ミ㹼ヸꏰʢꗜヘ쨘ᆡ ƽԈ짴ᆡ쫐ᆡ쥰ᆡƸԈlasƵԈ佴ミꏰʢö쫴ᆡ쪀ᆡ ưԌ㺬ヸ佈ミ㹼ヸꏰʢꗜヘ쫈ᆡ ƧԈ쪤ᆡ쮀ᆡ쨠ᆡƢԈ&#10;leyesƟԈ佴ミꏰʢü귄ᆡ쬰ᆡ ƚԌ㺬ヸ佈ミ㹼ヸꏰʢꗜヘ쭸ᆡ ƑԈ쭔ᆡ찘ᆡ쫐ᆡƌԈ佴ミꏰʢĊ찼ᆡ쯈ᆡ ƇԌ㺬ヸ佈ミ㹼ヸꏰʢꗜヘ찐ᆡ žԈ쯬ᆡ쳈ᆡ쮀ᆡŹԈ.ŶԈ佴ミꏰʢČ쳬ᆡ챸ᆡ űԌ㺬ヸ佈ミ㹼ヸꏰʢꗜヘ쳀ᆡ ŨԈ천ᆡ쵸ᆡ찘ᆡ"/>
        </w:smartTagPr>
        <w:r w:rsidR="00FC44E1">
          <w:rPr>
            <w:b/>
            <w:sz w:val="24"/>
            <w:szCs w:val="24"/>
          </w:rPr>
          <w:t xml:space="preserve">la </w:t>
        </w:r>
        <w:r w:rsidR="00FC44E1" w:rsidRPr="00FC44E1">
          <w:rPr>
            <w:b/>
            <w:sz w:val="24"/>
            <w:szCs w:val="24"/>
          </w:rPr>
          <w:t>Constitución Política</w:t>
        </w:r>
      </w:smartTag>
      <w:r w:rsidR="00FC44E1" w:rsidRPr="00FC44E1">
        <w:rPr>
          <w:b/>
          <w:sz w:val="24"/>
          <w:szCs w:val="24"/>
        </w:rPr>
        <w:t xml:space="preserve"> del Estado de Chihuahua.</w:t>
      </w:r>
    </w:p>
    <w:p w:rsidR="00FC44E1" w:rsidRDefault="00FC44E1" w:rsidP="00FC44E1">
      <w:pPr>
        <w:ind w:left="1122"/>
        <w:jc w:val="both"/>
        <w:rPr>
          <w:b/>
          <w:sz w:val="22"/>
        </w:rPr>
      </w:pPr>
    </w:p>
    <w:p w:rsidR="00FC44E1" w:rsidRDefault="00FC44E1" w:rsidP="00FC44E1">
      <w:pPr>
        <w:ind w:left="1122"/>
        <w:jc w:val="center"/>
        <w:rPr>
          <w:b/>
        </w:rPr>
      </w:pPr>
      <w:r>
        <w:rPr>
          <w:b/>
        </w:rPr>
        <w:t xml:space="preserve">Publicado en el </w:t>
      </w:r>
      <w:r w:rsidR="004978A0">
        <w:rPr>
          <w:b/>
        </w:rPr>
        <w:t xml:space="preserve">Periódico Oficial </w:t>
      </w:r>
      <w:r>
        <w:rPr>
          <w:b/>
        </w:rPr>
        <w:t xml:space="preserve"> del Estado No. 9 del 31 de enero de 1968</w:t>
      </w:r>
    </w:p>
    <w:p w:rsidR="005C227E" w:rsidRDefault="005C227E" w:rsidP="00FC44E1">
      <w:pPr>
        <w:ind w:left="1122"/>
        <w:jc w:val="center"/>
        <w:rPr>
          <w:b/>
        </w:rPr>
      </w:pPr>
    </w:p>
    <w:p w:rsidR="005C227E" w:rsidRDefault="005C227E" w:rsidP="005C227E">
      <w:pPr>
        <w:ind w:left="1122"/>
        <w:jc w:val="both"/>
      </w:pPr>
      <w:r>
        <w:rPr>
          <w:b/>
        </w:rPr>
        <w:t>ARTICULO UNICO</w:t>
      </w:r>
      <w:r w:rsidRPr="00CF12DA">
        <w:rPr>
          <w:b/>
        </w:rPr>
        <w:t>.-</w:t>
      </w:r>
      <w:r>
        <w:t xml:space="preserve"> Se reforman los artículos 103, 104, 107, 109 y 112 de </w:t>
      </w:r>
      <w:smartTag w:uri="urn:schemas-microsoft-com:office:smarttags" w:element="PersonName">
        <w:smartTagPr>
          <w:attr w:name="ProductID" w:val="ミ㹼ヸꏰʢꗜヘᔁ Ԁᆠ邐ᅎ ĬԌ㺬ヸ佈ミ㹼ヸꏰʢꗜヘ⻨ᆡ ģԈ⻄ᆡ⽠ᆡⳘᆡ ĞԌ㺬ヸ佈ミ㹼ヸꏰʢꗜヘ⽘ᆡ ĕԈ⼴ᆡ⿸ᆡ⻰ᆡĐԈ佴ミꏰʢ&#10;ⵄᆡ⾨ᆡ ċԌ㺬ヸ佈ミ㹼ヸꏰʢꗜヘ⿰ᆡ ĂԈ⿌ᆡゐᆡ⽠ᆡǽԈ佴ミꏰʢ&#10;ྔᆡ぀ᆡ ǸԌ㺬ヸ佈ミ㹼ヸꏰʢꗜヘよᆡ ǯԈつᆡㄨᆡ⿸ᆡǪԈ佴ミꏰʢⶄᆡヘᆡ ǥԌ㺬ヸ佈ミ㹼ヸꏰʢꗜヘㄠᆡ ǜԈーᆡ㇀ᆡゐᆡǗԈ佴ミꏰʢ㇤ᆡㅰᆡ ǒԌ㺬ヸ佈ミ㹼ヸꏰʢꗜヘㆸᆡ ǉԈ㆔ᆡ㊀ᆡㄨᆡǄԈPoderesƿԈ佴ミꏰʢⴔᆡ㈰ᆡ ƺԌ㺬ヸ佈ミ㹼ヸꏰʢꗜヘ㉸ᆡ ƱԈ㉔ᆡ㌘ᆡ㇀ᆡƬԈ佴ミꏰʢ㌼ᆡ㋈ᆡ ƧԌ㺬ヸ佈ミ㹼ヸꏰʢꗜヘ㌐ᆡ ƞԈ㋬ᆡ㏈ᆡ㊀ᆡƙԈlaƖԈ佴ミꏰʢ!㏬ᆡ㍸ᆡ ƑԌ㺬ヸ佈ミ㹼ヸꏰʢꗜヘ㏀ᆡ ƈԈ㎜ᆡ㑸ᆡ㌘ᆡƃԈ&#10;UniónƀԈ佴ミꏰʢ'㒜ᆡ㐨ᆡ ŻԌ㺬ヸ佈ミ㹼ヸꏰʢꗜヘ㑰ᆡ ŲԈ㑌ᆡ㔸ᆡ㏈ᆡŭԈtienenŨԈ佴ミꏰʢ.㕜ᆡ㓨ᆡ ţԌ㺬ヸ佈ミ㹼ヸꏰʢꗜヘ㔰ᆡ ŚԈ㔌ᆡ㗨ᆡ㑸ᆡŕԈelŒԈ佴ミꏰʢ1㘌ᆡ㖘ᆡ ōԌ㺬ヸ佈ミ㹼ヸꏰʢꗜヘ㗠ᆡ ńԈ㖼ᆡ㚘ᆡ㔸ᆡĿԈ&#10;deberļԈ佴ミꏰʢ7㚼ᆡ㙈ᆡ ķԌ㺬ヸ佈ミ㹼ヸꏰʢꗜヘ㚐ᆡ ĮԈ㙬ᆡ㝈ᆡ㗨ᆡĩԈdeĦԈ佴ミꏰʢ:㝬ᆡ㛸ᆡ ġԌ㺬ヸ佈ミ㹼ヸꏰʢꗜヘ㝀ᆡ ĘԈ㜜ᆡ㠈ᆡ㚘ᆡēԈprotegerĎԈ佴ミꏰʢC㠬ᆡ㞸ᆡ ĉԌ㺬ヸ佈ミ㹼ヸꏰʢꗜヘ㠀ᆡ ĀԈ㟜ᆡ㢸ᆡ㝈ᆡǻԈaǸԈ佴ミꏰʢE㣜ᆡ㡨ᆡ ǳԌ㺬ヸ佈ミ㹼ヸꏰʢꗜヘ㢰ᆡ ǪԈ㢌ᆡ㥨ᆡ㠈ᆡǥԈlosǢԈ佴ミꏰʢI㦌ᆡ㤘ᆡ ǝԌ㺬ヸ佈ミ㹼ヸꏰʢꗜヘ㥠ᆡ ǔԈ㤼ᆡ㨨ᆡ㢸ᆡǏԈEstadosǊԈ佴ミꏰʢQ㩌ᆡ㧘ᆡ ǅԌ㺬ヸ佈ミ㹼ヸꏰʢꗜヘ㨠ᆡ ƼԈ㧼ᆡ㫨ᆡ㥨ᆡƷԈcontraƲԈ佴ミꏰʢX㬌ᆡ㪘ᆡ ƭԌ㺬ヸ佈ミ㹼ヸꏰʢꗜヘ㫠ᆡ ƤԈ㪼ᆡ㮘ᆡ㨨ᆡƟԈtodaƜԈ佴ミꏰʢ]㮼ᆡ㭈ᆡ ƗԌ㺬ヸ佈ミ㹼ヸꏰʢꗜヘ㮐ᆡ ƎԈ㭬ᆡ㱘ᆡ㫨ᆡƉԈinvasiónƄԈ佴ミꏰʢf㱼ᆡ㰈ᆡ ſԌ㺬ヸ佈ミ㹼ヸꏰʢꗜヘ㱐ᆡ ŶԈ㰬ᆡ㴈ᆡ㮘ᆡűԈoŮԈ佴ミꏰʢh 㴬ᆡ㲸ᆡ ũԌ㺬ヸ佈ミ㹼ヸꏰʢꗜヘ㴀ᆡ ŠԈ㳜ᆡ㷈ᆡ㱘ᆡśԈviolenciaŖԈ佴ミꏰʢr㷬ᆡ㵸ᆡ őԌ㺬ヸ佈ミ㹼ヸꏰʢꗜヘ㷀ᆡ ňԈ㶜ᆡ㺈ᆡ㴈ᆡŃԈexteriorľԈ佴ミꏰʢz㺬ᆡ㸸ᆡ ĹԌ㺬ヸ佈ミ㹼ヸꏰʢꗜヘ㺀ᆡ İԈ㹜ᆡ㼸ᆡ㷈ᆡīԈ.ĨԈ佴ミꏰʢ|㽜ᆡ㻨ᆡ ģԌ㺬ヸ佈ミ㹼ヸꏰʢꗜヘ㼰ᆡ ĚԈ㼌ᆡ㿨ᆡ㺈ᆡĕԈEnĒԈ佴ミꏰʢ䀌ᆡ㾘ᆡ čԌ㺬ヸ佈ミ㹼ヸꏰʢꗜヘ㿠ᆡ ĄԈ㾼ᆡ䂘ᆡ㼸ᆡǿԈcadaǼԈ佴ミꏰʢ䂼ᆡ䁈ᆡ ǷԌ㺬ヸ佈ミ㹼ヸꏰʢꗜヘ䂐ᆡ ǮԈ䁬ᆡ䅈ᆡ㿨ᆡǩԈcasoǦԈ佴ミꏰʢ䅬ᆡ䃸ᆡ ǡԌ㺬ヸ佈ミ㹼ヸꏰʢꗜヘ䅀ᆡ ǘԈ䄜ᆡ䇸ᆡ䂘ᆡǓԈdeǐԈ佴ミꏰʢ䈜ᆡ䆨ᆡ ǋԌ㺬ヸ佈ミ㹼ヸꏰʢꗜヘ䇰ᆡ ǂԈ䇌ᆡ䊸ᆡ䅈ᆡƽԈsublevaciónƸԈ佴ミꏰʢ䋜ᆡ䉨ᆡ ƳԌ㺬ヸ佈ミ㹼ヸꏰʢꗜヘ䊰ᆡ ƪԈ䊌ᆡ䍨ᆡ䇸ᆡƥԈoƢԈ佴ミꏰʢ 䎌ᆡ䌘ᆡ ƝԌ㺬ヸ佈ミ㹼ヸꏰʢꗜヘ䍠ᆡ ƔԈ䌼ᆡ䐨ᆡ䊸ᆡƏԈtrastornoƊԈ佴ミꏰʢ¤䑌ᆡ䏘ᆡ ƅԌ㺬ヸ佈ミ㹼ヸꏰʢꗜヘ䐠ᆡ żԈ䏼ᆡ䓨ᆡ䍨ᆡŷԈinteriorŲԈ佴ミꏰʢ¬䔌ᆡ䒘ᆡ ŭԌ㺬ヸ佈ミ㹼ヸꏰʢꗜヘ䓠ᆡ ŤԈ䒼ᆡ䖘ᆡ䐨ᆡşԈ,ŜԈ佴ミꏰʢ®䖼ᆡ䕈ᆡ ŗԌ㺬ヸ佈ミ㹼ヸꏰʢꗜヘ䖐ᆡ ŎԈ䕬ᆡ䙈ᆡ䓨ᆡŉԈlesņԈ佴ミꏰʢ² 䙬ᆡ䗸ᆡ ŁԌ㺬ヸ佈ミ㹼ヸꏰʢꗜヘ䙀ᆡ ĸԈ䘜ᆡ䜈ᆡ䖘ᆡĳԈprestaránĮԈ佴ミꏰʢ¼䜬ᆡ䚸ᆡ ĩԌ㺬ヸ佈ミ㹼ヸꏰʢꗜヘ䜀ᆡ ĠԈ䛜ᆡ䞸ᆡ䙈ᆡěԈ&#10;igualĘԈ佴ミꏰʢÂ&#10;䟜ᆡ䝨ᆡ ēԌ㺬ヸ佈ミ㹼ヸꏰʢꗜヘ䞰ᆡ ĊԈ䞌ᆡ䡸ᆡ䜈ᆡąԈprotecciónĀԈ佴ミꏰʢÌ䢜ᆡ䠨ᆡ ǻԌ㺬ヸ佈ミ㹼ヸꏰʢꗜヘ䡰ᆡ ǲԈ䡌ᆡ䤨ᆡ䞸ᆡǭԈ,ǪԈ佴ミꏰʢÎ䥌ᆡ䣘ᆡ ǥԌ㺬ヸ佈ミ㹼ヸꏰʢꗜヘ䤠ᆡ ǜԈ䣼ᆡ䧨ᆡ䡸ᆡǗԈsiempreǒԈ佴ミꏰʢÖ䨌ᆡ䦘ᆡ ǍԌ㺬ヸ佈ミ㹼ヸꏰʢꗜヘ䧠ᆡ ǄԈ䦼ᆡ䪘ᆡ䤨ᆡƿԈqueƼԈ佴ミꏰʢÚ䪼ᆡ䩈ᆡ ƷԌ㺬ヸ佈ミ㹼ヸꏰʢꗜヘ䪐ᆡ ƮԈ䩬ᆡ䭈ᆡ䧨ᆡƩԈseanƦԈ佴ミꏰʢß 䭬ᆡ䫸ᆡ ơԌ㺬ヸ佈ミ㹼ヸꏰʢꗜヘ䭀ᆡ ƘԈ䬜ᆡ䰈ᆡ䪘ᆡƓԈexcitadosƎԈ佴ミꏰʢé䰬ᆡ䮸ᆡ ƉԌ㺬ヸ佈ミ㹼ヸꏰʢꗜヘ䰀ᆡ ƀԈ䯜ᆡ䲸ᆡ䭈ᆡŻԈporŸԈ佴ミꏰʢí䳜ᆡ䱨ᆡ ųԌ㺬ヸ佈ミ㹼ヸꏰʢꗜヘ䲰ᆡ ŪԈ䲌ᆡ䵨ᆡ䰈ᆡťԈlaŢԈ佴ミꏰʢð䶌ᆡ䴘ᆡ ŝԌ㺬ヸ佈ミ㹼ヸꏰʢꗜヘ䵠ᆡ ŔԈ䴼ᆡ丨ᆡ䲸ᆡŏԈLegislaturaŊԈ佴ミꏰʢü乌ᆡ䷘ᆡ ŅԌ㺬ヸ佈ミ㹼ヸꏰʢꗜヘ丠ᆡ ļԈ䷼ᆡ付ᆡ䵨ᆡķԈdelĴԈ佴ミꏰʢĀ仼ᆡ予ᆡ įԌ㺬ヸ佈ミ㹼ヸꏰʢꗜヘ仐ᆡ ĦԈ京ᆡ侘ᆡ丨ᆡġԈEstadoĜԈ佴ミꏰʢć侼ᆡ佈ᆡ ėԌ㺬ヸ佈ミ㹼ヸꏰʢꗜヘ侐ᆡ ĎԈ佬ᆡ偈ᆡ付ᆡĉԈoĆԈ佴ミꏰʢĉ偬ᆡ俸ᆡ āԌ㺬ヸ佈ミ㹼ヸꏰʢꗜヘ偀ᆡ ǸԈ倜ᆡ僸ᆡ侘ᆡǳԈporǰԈ佴ミꏰʢč儜ᆡ储ᆡ ǫԌ㺬ヸ佈ミ㹼ヸꏰʢꗜヘ僰ᆡ ǢԈ僌ᆡ冨ᆡ偈ᆡǝԈsuǚԈ佴ミꏰʢĐ 凌ᆡ兘ᆡ ǕԌ㺬ヸ佈ミ㹼ヸꏰʢꗜヘ冠ᆡ ǌԈ兼ᆡ剨ᆡ僸ᆡǇԈEjecutivoǂԈ佴ミꏰʢę劌ᆡ刘ᆡ ƽԌ㺬ヸ佈ミ㹼ヸꏰʢꗜヘ剠ᆡ ƴԈ刼ᆡ匘ᆡ冨ᆡƯԈ,ƬԈ佴ミꏰʢě匼ᆡ勈ᆡ ƧԌ㺬ヸ佈ミ㹼ヸꏰʢꗜヘ匐ᆡ ƞԈ勬ᆡ又ᆡ剨ᆡƙԈsiƖԈ佴ミꏰʢĞ召ᆡ卸ᆡ ƑԌ㺬ヸ佈ミ㹼ヸꏰʢꗜヘ叀ᆡ ƈԈ厜ᆡ咈ᆡ匘ᆡƃԈaquéllažԈ佴ミꏰʢĦ咬ᆡ吸ᆡ ŹԌ㺬ヸ佈ミ㹼ヸꏰʢꗜヘ咀ᆡ ŰԈ呜ᆡ唸ᆡ又ᆡūԈnoŨԈ佴ミꏰʢĩ 啜ᆡ哨ᆡ ţԌ㺬ヸ佈ミ㹼ヸꏰʢꗜヘ唰ᆡ ŚԈ唌ᆡ嗸ᆡ咈ᆡŕԈestuviereŐԈ佴ミꏰʢĳ嘜ᆡ喨ᆡ ŋԌ㺬ヸ佈ミ㹼ヸꏰʢꗜヘ嗰ᆡ łԈ嗌ᆡ嚸ᆡ唸ᆡĽԈreunidaĸԈ佴ミꏰʢĺ囜ᆡ器ᆡ ĳԌ㺬ヸ佈ミ㹼ヸꏰʢꗜヘ嚰ᆡ ĪԈ嚌ᆡ坨ᆡ嗸ᆡĥԈ.ĢԈ佴ミꏰʢĻ垌ᆡ團ᆡ ĝԌ㺬ヸ佈ミ㹼ヸꏰʢꗜヘ坠ᆡ ĔԈ圼ᆡ娐ᆡ嚸ᆡďԈ&#10;ČԈEstadoistćԈCadada.aĂԈyy1ǿԈ&#10;9.ǼԈelue1reǷԈ佴ミꏰʢ5悤ᆡ怰ᆡǲԈ佴ミꏰʢ 橬ᆡ槸ᆡǭԈ佴ミꏰʢ 똄ႚ裡ȯǨԈIǥԈ佴ミꏰʢ堌ᆡ姀ᆡǠԈ佴ミꏰʢ㐤ᆿ夨ᆡ ǛԌ㺬ヸ佈ミ㹼ヸꏰʢꗜヘ奰ᆡ ǒԈ奌ᆡᏠᆔᦸᆢǍԈ佴ミꏰʢ潔ᆮ᎐ᆔ ǈԌ㺬ヸ佈ミ㹼ヸꏰʢꗜヘ娈ᆡ ƿԈ姤ᆡ媨ᆡ坨ᆡƺԈ佴ミꏰʢ埌ᆡ婘ᆡ ƵԌ㺬ヸ佈ミ㹼ヸꏰʢꗜヘ媠ᆡ ƬԈ婼ᆡ孀ᆡ娐ᆡƧԈ佴ミꏰʢ垤ᆡ嫰ᆡ ƢԌ㺬ヸ佈ミ㹼ヸꏰʢꗜヘ嬸ᆡ ƙԈ嬔ᆡ寘ᆡ媨ᆡƔԈ佴ミꏰʢ&#10;埴ᆡ守ᆡ ƏԌ㺬ヸ佈ミ㹼ヸꏰʢꗜヘ寐ᆡ ƆԈ宬ᆡ屰ᆡ孀ᆡƁԈ佴ミꏰʢ堤ᆡ尠ᆡ żԌ㺬ヸ佈ミ㹼ヸꏰʢꗜヘ屨ᆡ ųԈ屄ᆡ崈ᆡ寘ᆡŮԈ佴ミꏰʢ崬ᆡ岸ᆡ ũԌ㺬ヸ佈ミ㹼ヸꏰʢꗜヘ崀ᆡ ŠԈ峜ᆡ巈ᆡ屰ᆡśԈDistritoŖԈ佴ミꏰʢ巬ᆡ嵸ᆡ őԌ㺬ヸ佈ミ㹼ヸꏰʢꗜヘ巀ᆡ ňԈ嶜ᆡ庈ᆡ崈ᆡŃԈFederalľԈ佴ミꏰʢ#庬ᆡ常ᆡ ĹԌ㺬ヸ佈ミ㹼ヸꏰʢꗜヘ庀ᆡ İԈ幜ᆡ弸ᆡ巈ᆡīԈ&#10;estánĨԈ佴ミꏰʢ) 彜ᆡ廨ᆡ ģԌ㺬ヸ佈ミ㹼ヸꏰʢꗜヘ弰ᆡ ĚԈ弌ᆡ忸ᆡ庈ᆡĕԈobligadosĐԈ佴ミꏰʢ3怜ᆡ徨ᆡ ċԌ㺬ヸ佈ミ㹼ヸꏰʢꗜヘ忰ᆡ ĂԈ忌ᆡ悀ᆡ弸ᆡǽԈa ǺԌ㺬ヸ佈ミ㹼ヸꏰʢꗜヘ恸ᆡ ǱԈ恔ᆡ慀ᆡ忸ᆡǬԈentregarǧԈ佴ミꏰʢ&gt;慤ᆡ惰ᆡ ǢԌ㺬ヸ佈ミ㹼ヸꏰʢꗜヘ愸ᆡ ǙԈ愔ᆡ懰ᆡ悀ᆡǔԈsinǑԈ佴ミꏰʢB戔ᆡ憠ᆡ ǌԌ㺬ヸ佈ミ㹼ヸꏰʢꗜヘ懨ᆡ ǃԈ懄ᆡ抰ᆡ慀ᆡƾԈdemoraƹԈ佴ミꏰʢI拔ᆡ扠ᆡ ƴԌ㺬ヸ佈ミ㹼ヸꏰʢꗜヘ抨ᆡ ƫԈ抄ᆡ捠ᆡ懰ᆡƦԈaƣԈ佴ミꏰʢK掄ᆡ挐ᆡ ƞԌ㺬ヸ佈ミ㹼ヸꏰʢꗜヘ捘ᆡ ƕԈ挴ᆡ搐ᆡ抰ᆡƐԈlosƍԈ佴ミꏰʢO&#10;搴ᆡ揀ᆡ ƈԌ㺬ヸ佈ミ㹼ヸꏰʢꗜヘ搈ᆡ ſԈ揤ᆡ擐ᆡ捠ᆡźԈindiciadosŵԈ佴ミꏰʢY擴ᆡ撀ᆡ ŰԌ㺬ヸ佈ミ㹼ヸꏰʢꗜヘ擈ᆡ ŧԈ撤ᆡ斀ᆡ搐ᆡŢԈ,şԈ佴ミꏰʢ[&#10;斤ᆡ攰ᆡ ŚԌ㺬ヸ佈ミ㹼ヸꏰʢꗜヘ數ᆡ őԈ敔ᆡ晀ᆡ擐ᆡŌԈprocesadosŇԈ佴ミꏰʢf晤ᆡ旰ᆡ łԌ㺬ヸ佈ミ㹼ヸꏰʢꗜヘ昸ᆡ ĹԈ昔ᆡ曰ᆡ斀ᆡĴԈoıԈ佴ミꏰʢh朔ᆡ暠ᆡ ĬԌ㺬ヸ佈ミ㹼ヸꏰʢꗜヘ曨ᆡ ģԈ曄ᆡ枰ᆡ晀ᆡĞԈsentenciadosęԈ佴ミꏰʢt柔ᆡ杠ᆡ ĔԌ㺬ヸ佈ミ㹼ヸꏰʢꗜヘ枨ᆡ ċԈ构ᆡ桠ᆡ曰ᆡĆԈ,ăԈ佴ミꏰʢv梄ᆡ栐ᆡ ǾԌ㺬ヸ佈ミ㹼ヸꏰʢꗜヘ桘ᆡ ǵԈ栴ᆡ椐ᆡ枰ᆡǰԈasíǭԈ佴ミꏰʢz椴ᆡ检ᆡ ǨԌ㺬ヸ佈ミ㹼ヸꏰʢꗜヘ椈ᆡ ǟԈ棤ᆡ槀ᆡ桠ᆡǚԈcomoǗԈ佴ミꏰʢ槤ᆡ楰ᆡ ǒԌ㺬ヸ佈ミ㹼ヸꏰʢꗜヘ榸ᆡ ǉԈ榔ᆡ橈ᆡ椐ᆡǄԈa ǁԌ㺬ヸ佈ミ㹼ヸꏰʢꗜヘ橀ᆡ ƸԈ樜ᆡ欈ᆡ槀ᆡƳԈpracticarƮԈ佴ミꏰʢ欬ᆡ檸ᆡ ƩԌ㺬ヸ佈ミ㹼ヸꏰʢꗜヘ欀ᆡ ƠԈ櫜ᆡ殸ᆡ橈ᆡƛԈelƘԈ佴ミꏰʢ&#10;毜ᆡ歨ᆡ ƓԌ㺬ヸ佈ミ㹼ヸꏰʢꗜヘ殰ᆡ ƊԈ殌ᆡ汸ᆡ欈ᆡƅԈaseguramientoƀԈ佴ミꏰʢ沜ᆡ氨ᆡ ŻԌ㺬ヸ佈ミ㹼ヸꏰʢꗜヘ汰ᆡ ŲԈ汌ᆡ洨ᆡ殸ᆡŭԈyŪԈ佴ミꏰʢ浌ᆡ泘ᆡ ťԌ㺬ヸ佈ミ㹼ヸꏰʢꗜヘ洠ᆡ ŜԈ泼ᆡ淨ᆡ汸ᆡŗԈentregaŒԈ佴ミꏰʢ¦渌ᆡ涘ᆡ ōԌ㺬ヸ佈ミ㹼ヸꏰʢꗜヘ淠ᆡ ńԈ涼ᆡ溘ᆡ洨ᆡĿԈdeļԈ佴ミꏰʢ©溼ᆡ湈ᆡ ķԌ㺬ヸ佈ミ㹼ヸꏰʢꗜヘ源ᆡ ĮԈ湬ᆡ潘ᆡ淨ᆡĩԈobjetosĤԈ佴ミꏰʢ°潼ᆡ漈ᆡ ğԌ㺬ヸ佈ミ㹼ヸꏰʢꗜヘ潐ᆡ ĖԈ漬ᆡ瀐ᆡ溘ᆡđԈ,ĎԈ佴ミꏰʢ²瀴ᆡ澸ᆡ&#10;ĉԔ㺬ヸ佈ミ㹼ヸꏰʢꗜヘ瀈ᆡ&#10;ǿԈ濜ᆡ烐ᆡ潘ᆡǺԈinstrumentosǵԈ佴ミꏰʢ¿烴ᆡ炀ᆡ ǰԌ㺬ヸ佈ミ㹼ヸꏰʢꗜヘ烈ᆡ ǧԈ炤ᆡ熀ᆡ瀐ᆡǢԈoǟԈ佴ミꏰʢÁ 熤ᆡ焰ᆡ ǚԌ㺬ヸ佈ミ㹼ヸꏰʢꗜヘ煸ᆡ ǑԈ煔ᆡ牀ᆡ烐ᆡǌԈproductosǇԈ佴ミꏰʢË牤ᆡ燰ᆡ ǂԌ㺬ヸ佈ミ㹼ヸꏰʢꗜヘ爸ᆡ ƹԈ爔ᆡ狰ᆡ熀ᆡƴԈdelƱԈ佴ミꏰʢÏ猔ᆡ犠ᆡ ƬԌ㺬ヸ佈ミ㹼ヸꏰʢꗜヘ狨ᆡ ƣԈ狄ᆡ现ᆡ牀ᆡƞԈdelitoƙԈ佴ミꏰʢÕ珔ᆡ獠ᆡ ƔԌ㺬ヸ佈ミ㹼ヸꏰʢꗜヘ玨ᆡ ƋԈ玄ᆡ瑠ᆡ狰ᆡƆԈ,ƃԈ佴ミꏰʢ×&#10;璄ᆡ琐ᆡ žԌ㺬ヸ佈ミ㹼ヸꏰʢꗜヘ瑘ᆡ ŵԈ琴ᆡ甠ᆡ现ᆡŰԈatendiendoūԈ佴ミꏰʢâ畄ᆡ瓐ᆡ ŦԌ㺬ヸ佈ミ㹼ヸꏰʢꗜヘ甘ᆡ ŝԈ瓴ᆡ痐ᆡ瑠ᆡŘԈaŕԈ佴ミꏰʢä痴ᆡ疀ᆡ ŐԌ㺬ヸ佈ミ㹼ヸꏰʢꗜヘ痈ᆡ ŇԈ疤ᆡ皀ᆡ甠ᆡłԈlaĿԈ佴ミꏰʢç 皤ᆡ瘰ᆡ ĺԌ㺬ヸ佈ミ㹼ヸꏰʢꗜヘ癸ᆡ ıԈ癔ᆡ着ᆡ痐ᆡĬԈautoridadħԈ佴ミꏰʢñ睤ᆡ盰ᆡ ĢԌ㺬ヸ佈ミ㹼ヸꏰʢꗜヘ眸ᆡ ęԈ眔ᆡ矰ᆡ皀ᆡĔԈdeđԈ佴ミꏰʢô 研ᆡ瞠ᆡ ČԌ㺬ヸ佈ミ㹼ヸꏰʢꗜヘ矨ᆡ ăԈ矄ᆡ碰ᆡ着ᆡǾԈcualquierǹԈ佴ミꏰʢþ磔ᆡ硠ᆡ ǴԌ㺬ヸ佈ミ㹼ヸꏰʢꗜヘ碨ᆡ ǫԈ碄ᆡ祠ᆡ矰ᆡǦԈotraǣԈ佴ミꏰʢă禄ᆡ礐ᆡ ǞԌ㺬ヸ佈ミ㹼ヸꏰʢꗜヘ祘ᆡ ǕԈ礴ᆡ稠ᆡ碰ᆡǐԈentidadǋԈ佴ミꏰʢċ&#10;穄ᆡ秐ᆡ ǆԌ㺬ヸ佈ミ㹼ヸꏰʢꗜヘ稘ᆡ ƽԈ秴ᆡ章ᆡ祠ᆡƸԈfederativaƳԈ佴ミꏰʢĖ笄ᆡ窐ᆡ ƮԌ㺬ヸ佈ミ㹼ヸꏰʢꗜヘ竘ᆡ ƥԈ窴ᆡ箐ᆡ稠ᆡƠԈqueƝԈ佴ミꏰʢĚ箴ᆡ筀ᆡ ƘԌ㺬ヸ佈ミ㹼ヸꏰʢꗜヘ箈ᆡ ƏԈ筤ᆡ籀ᆡ章ᆡƊԈlosƇԈ佴ミꏰʢĞ籤ᆡ篰ᆡ ƂԌ㺬ヸ佈ミ㹼ヸꏰʢꗜヘ簸ᆡ ŹԈ簔ᆡ紀ᆡ箐ᆡŴԈrequieraůԈ佴ミꏰʢĦ紤ᆡ粰ᆡ ŪԌ㺬ヸ佈ミ㹼ヸꏰʢꗜヘ糸ᆡ šԈ糔ᆡ綰ᆡ籀ᆡŜԈ.řԈ佴ミꏰʢĨ緔ᆡ絠ᆡ ŔԌ㺬ヸ佈ミ㹼ヸꏰʢꗜヘ綨ᆡ ŋԈ綄ᆡ繠ᆡ紀ᆡņԈ&#10;EstasŃԈ佴ミꏰʢĮ纄ᆡ縐ᆡ ľԌ㺬ヸ佈ミ㹼ヸꏰʢꗜヘ繘ᆡ ĵԈ縴ᆡ缠ᆡ綰ᆡİԈdiligenciasīԈ佴ミꏰʢĺ罄ᆡ绐ᆡ ĦԌ㺬ヸ佈ミ㹼ヸꏰʢꗜヘ缘ᆡ ĝԈ维ᆡ翐ᆡ繠ᆡĘԈseĕԈ佴ミꏰʢĽ翴ᆡ羀ᆡ ĐԌ㺬ヸ佈ミ㹼ヸꏰʢꗜヘ翈ᆡ ćԈ群ᆡ肐ᆡ缠ᆡĂԈpracticaránǽԈ佴ミꏰʢň肴ᆡ聀ᆡ ǸԌ㺬ヸ佈ミ㹼ヸꏰʢꗜヘ肈ᆡ ǯԈ聤ᆡ腀ᆡ翐ᆡǪԈ,ǧԈ佴ミꏰʢŊ腤ᆡ胰ᆡ ǢԌ㺬ヸ佈ミ㹼ヸꏰʢꗜヘ脸ᆡ ǙԈ脔ᆡ臰ᆡ肐ᆡǔԈconǑԈ佴ミꏰʢŎ舔ᆡ膠ᆡ ǌԌ㺬ヸ佈ミ㹼ヸꏰʢꗜヘ臨ᆡ ǃԈ臄ᆡ芰ᆡ腀ᆡƾԈintervenciónƹԈ佴ミꏰʢś苔ᆡ艠ᆡ ƴԌ㺬ヸ佈ミ㹼ヸꏰʢꗜヘ芨ᆡ ƫԈ芄ᆡ荠ᆡ臰ᆡƦԈdeƣԈ佴ミꏰʢŞ莄ᆡ茐ᆡ ƞԌ㺬ヸ佈ミ㹼ヸꏰʢꗜヘ荘ᆡ ƕԈ茴ᆡ萐ᆡ芰ᆡƐԈlasƍԈ佴ミꏰʢŢ萴ᆡ菀ᆡ ƈԌ㺬ヸ佈ミ㹼ヸꏰʢꗜヘ萈ᆡ ſԈ菤ᆡ蓐ᆡ荠ᆡźԈrespectivasŵԈ佴ミꏰʢŮ&#10;蓴ᆡ蒀ᆡ ŰԌ㺬ヸ佈ミ㹼ヸꏰʢꗜヘ蓈ᆡ ŧԈ蒤ᆡ薐ᆡ萐ᆡŢԈprocuraduríasŝԈ佴ミꏰʢż 薴ᆡ蕀ᆡ ŘԌ㺬ヸ佈ミ㹼ヸꏰʢꗜヘ薈ᆡ ŏԈ蕤ᆡ虐ᆡ蓐ᆡŊԈgeneralesŅԈ佴ミꏰʢƆ虴ᆡ蘀ᆡ ŀԌ㺬ヸ佈ミ㹼ヸꏰʢꗜヘ虈ᆡ ķԈ蘤ᆡ蜀ᆡ薐ᆡĲԈdeįԈ佴ミꏰʢƉ蜤ᆡ蚰ᆡ ĪԌ㺬ヸ佈ミ㹼ヸꏰʢꗜヘ蛸ᆡ ġԈ蛔ᆡ蟀ᆡ虐ᆡĜԈjusticiaėԈ佴ミꏰʢƑ蟤ᆡ蝰ᆡ ĒԌ㺬ヸ佈ミ㹼ヸꏰʢꗜヘ螸ᆡ ĉԈ螔ᆡ衰ᆡ蜀ᆡĄԈ,āԈ佴ミꏰʢƓ袔ᆡ蠠ᆡ ǼԌ㺬ヸ佈ミ㹼ヸꏰʢꗜヘ表ᆡ ǳԈ衄ᆡ褠ᆡ蟀ᆡǮԈenǫԈ佴ミꏰʢƖ襄ᆡ裐ᆡ ǦԌ㺬ヸ佈ミ㹼ヸꏰʢꗜヘ褘ᆡ ǝԈ裴ᆡ觐ᆡ衰ᆡǘԈlosǕԈ佴ミꏰʢƚ觴ᆡ覀ᆡ ǐԌ㺬ヸ佈ミ㹼ヸꏰʢꗜヘ览ᆡ ǇԈ覤ᆡ誐ᆡ褠ᆡǂԈtérminosƽԈ佴ミꏰʢƣ誴ᆡ詀ᆡ ƸԌ㺬ヸ佈ミ㹼ヸꏰʢꗜヘ誈ᆡ ƯԈ詤ᆡ譀ᆡ觐ᆡƪԈdeƧԈ佴ミꏰʢƦ譤ᆡ諰ᆡ ƢԌ㺬ヸ佈ミ㹼ヸꏰʢꗜヘ謸ᆡ ƙԈ謔ᆡ诰ᆡ誐ᆡƔԈlosƑԈ佴ミꏰʢƪ 谔ᆡ讠ᆡ ƌԌ㺬ヸ佈ミ㹼ヸꏰʢꗜヘ诨ᆡ ƃԈ评ᆡ貰ᆡ譀ᆡžԈconveniosŹԈ佴ミꏰʢƴ賔ᆡ豠ᆡ ŴԌ㺬ヸ佈ミ㹼ヸꏰʢꗜヘ貨ᆡ ūԈ貄ᆡ赠ᆡ诰ᆡŦԈdeţԈ佴ミꏰʢƷ趄ᆡ贐ᆡ ŞԌ㺬ヸ佈ミ㹼ヸꏰʢꗜヘ赘ᆡ ŕԈ贴ᆡ踠ᆡ貰ᆡŐԈcolaboraciónŋԈ佴ミꏰʢǄ蹄ᆡ跐ᆡ ņԌ㺬ヸ佈ミ㹼ヸꏰʢꗜヘ踘ᆡ ĽԈ跴ᆡ軐ᆡ赠ᆡĸԈqueĵԈ佴ミꏰʢǇ軴ᆡ躀ᆡ İԌ㺬ヸ佈ミ㹼ヸꏰʢꗜヘ軈ᆡ ħԈ躤ᆡ辀ᆡ踠ᆡĢԈ,ğԈ佴ミꏰʢǉ辤ᆡ輰ᆡ ĚԌ㺬ヸ佈ミ㹼ヸꏰʢꗜヘ轸ᆡ đԈ轔ᆡ逰ᆡ軐ᆡČԈalĉԈ佴ミꏰʢǌ達ᆡ迠ᆡ ĄԌ㺬ヸ佈ミ㹼ヸꏰʢꗜヘ逨ᆡ ǻԈ逄ᆡ郰ᆡ辀ᆡǶԈefectoǱԈ佴ミꏰʢǒ鄔ᆡ邠ᆡ ǬԌ㺬ヸ佈ミ㹼ヸꏰʢꗜヘ部ᆡ ǣԈ郄ᆡ醠ᆡ逰ᆡǞԈ,ǛԈ佴ミꏰʢǔ釄ᆡ酐ᆡ ǖԌ㺬ヸ佈ミ㹼ヸꏰʢꗜヘ醘ᆡ ǍԈ酴ᆡ鉠ᆡ郰ᆡǈԈcelebrenǃԈ佴ミꏰʢǝ銄ᆡ鈐ᆡ ƾԌ㺬ヸ佈ミ㹼ヸꏰʢꗜヘ鉘ᆡ ƵԈ鈴ᆡ錐ᆡ醠ᆡưԈlasƭԈ佴ミꏰʢǡ 錴ᆡ鋀ᆡ ƨԌ㺬ヸ佈ミ㹼ヸꏰʢꗜヘ錈ᆡ ƟԈ鋤ᆡ鏐ᆡ鉠ᆡƚԈentidadesƕԈ佴ミꏰʢǫ鏴ᆡ鎀ᆡ ƐԌ㺬ヸ佈ミ㹼ヸꏰʢꗜヘ鏈ᆡ ƇԈ鎤ᆡ钐ᆡ錐ᆡƂԈfederativasŽԈ佴ミꏰʢǶ钴ᆡ鑀ᆡ ŸԌ㺬ヸ佈ミ㹼ヸꏰʢꗜヘ针ᆡ ůԈ鑤ᆡ镀ᆡ鏐ᆡŪԈ.ŧԈ佴ミꏰʢǸ镤ᆡ铰ᆡ ŢԌ㺬ヸ佈ミ㹼ヸꏰʢꗜヘ锸ᆡ řԈ锔ᆡ闰ᆡ钐ᆡŔԈParaőԈ佴ミꏰʢǽ阔ᆡ閠ᆡ ŌԌ㺬ヸ佈ミ㹼ヸꏰʢꗜヘ门ᆡ ŃԈ闄ᆡ隠ᆡ镀ᆡľԈlosĻԈ佴ミꏰʢȁ雄ᆡ限ᆡ ĶԌ㺬ヸ佈ミ㹼ヸꏰʢꗜヘ隘ᆡ ĭԈ陴ᆡ靠ᆡ闰ᆡĨԈmismosģԈ佴ミꏰʢȈ鞄ᆡ霐ᆡ ĞԌ㺬ヸ佈ミ㹼ヸꏰʢꗜヘ靘ᆡ ĕԈ霴ᆡ預ᆡ隠ᆡĐԈ&#10;finesčԈ佴ミꏰʢȍ頴ᆡ韀ᆡ ĈԌ㺬ヸ佈ミ㹼ヸꏰʢꗜヘ須ᆡ ǿԈ韤ᆡ飀ᆡ靠ᆡǺԈ,ǷԈ佴ミꏰʢȏ飤ᆡ顰ᆡ ǲԌ㺬ヸ佈ミ㹼ヸꏰʢꗜヘ颸ᆡ ǩԈ颔ᆡ饰ᆡ預ᆡǤԈlosǡԈ佴ミꏰʢȓ馔ᆡ餠ᆡ ǜԌ㺬ヸ佈ミ㹼ヸꏰʢꗜヘ饨ᆡ ǓԈ饄ᆡ騰ᆡ飀ᆡǎԈEstadosǉԈ佴ミꏰʢț驔ᆡ駠ᆡ ǄԌ㺬ヸ佈ミ㹼ヸꏰʢꗜヘ騨ᆡ ƻԈ騄ᆡ髠ᆡ饰ᆡƶԈyƳԈ佴ミꏰʢȝ鬄ᆡ骐ᆡ ƮԌ㺬ヸ佈ミ㹼ヸꏰʢꗜヘ高ᆡ ƥԈ骴ᆡ鮐ᆡ騰ᆡƠԈelƝԈ佴ミꏰʢȠ鮴ᆡ魀ᆡ ƘԌ㺬ヸ佈ミ㹼ヸꏰʢꗜヘ鮈ᆡ ƏԈ魤ᆡ鱐ᆡ髠ᆡƊԈDistritoƅԈ佴ミꏰʢȩ鱴ᆡ鰀ᆡ ƀԌ㺬ヸ佈ミ㹼ヸꏰʢꗜヘ鱈ᆡ ŷԈ鰤ᆡ鴐ᆡ鮐ᆡŲԈFederalŭԈ佴ミꏰʢȱ鴴ᆡ鳀ᆡ ŨԌ㺬ヸ佈ミ㹼ヸꏰʢꗜヘ鴈ᆡ şԈ鳤ᆡ鷐ᆡ鱐ᆡŚԈpodránŕԈ佴ミꏰʢȸ鷴ᆡ鶀ᆡ ŐԌ㺬ヸ佈ミ㹼ヸꏰʢꗜヘ鷈ᆡ ŇԈ鶤ᆡ麐ᆡ鴐ᆡłԈcelebrarĽԈ佴ミꏰʢɁ 麴ᆡ鹀ᆡ ĸԌ㺬ヸ佈ミ㹼ヸꏰʢꗜヘ麈ᆡ įԈ鹤ᆡ齐ᆡ鷐ᆡĪԈconveniosĥԈ佴ミꏰʢɋ齴ᆡ鼀ᆡ ĠԌ㺬ヸ佈ミ㹼ヸꏰʢꗜヘ齈ᆡ ėԈ鼤ᆡꀀᆡ麐ᆡĒԈdeďԈ佴ミꏰʢɎꀤᆡ龰ᆡ ĊԌ㺬ヸ佈ミ㹼ヸꏰʢꗜヘ鿸ᆡ āԈ鿔ᆡꃀᆡ齐ᆡǼԈcolaboraciónǷԈ佴ミꏰʢɛꃤᆡꁰᆡ ǲԌ㺬ヸ佈ミ㹼ヸꏰʢꗜヘꂸᆡ ǩԈꂔᆡꅰᆡꀀᆡǤԈconǡԈ佴ミꏰʢɟꆔᆡꄠᆡ ǜԌ㺬ヸ佈ミ㹼ヸꏰʢꗜヘꅨᆡ ǓԈꅄᆡꈠᆡꃀᆡǎԈelǋԈ佴ミꏰʢɢꉄᆡꇐᆡ ǆԌ㺬ヸ佈ミ㹼ヸꏰʢꗜヘꈘᆡ ƽԈꇴᆡꋠᆡꅰᆡƸԈGobiernoƳԈ佴ミꏰʢɫꌄᆡꊐᆡ ƮԌ㺬ヸ佈ミ㹼ヸꏰʢꗜヘꋘᆡ ƥԈꊴᆡꎠᆡꈠᆡƠԈFederalƛԈ佴ミꏰʢɲꏄᆡꍐᆡ ƖԌ㺬ヸ佈ミ㹼ヸꏰʢꗜヘꎘᆡ ƍԈꍴᆡꑐᆡꋠᆡƈԈ,ƅԈ佴ミꏰʢɴꑴᆡꐀᆡ ƀԌ㺬ヸ佈ミ㹼ヸꏰʢꗜヘꑈᆡ ŷԈꐤᆡꔀᆡꎠᆡŲԈ&#10;quienůԈ佴ミꏰʢɺꔤᆡ꒰ᆡ ŪԌ㺬ヸ佈ミ㹼ヸꏰʢꗜヘꓸᆡ šԈꓔᆡꗀᆡꑐᆡŜԈactuaráŗԈ佴ミꏰʢʂꗤᆡꕰᆡ ŒԌ㺬ヸ佈ミ㹼ヸꏰʢꗜヘꖸᆡ ŉԈꖔᆡ꙰ᆡꔀᆡńԈaŁԈ佴ミꏰʢʄꚔᆡ꘠ᆡ ļԌ㺬ヸ佈ミ㹼ヸꏰʢꗜヘꙨᆡ ĳԈꙄᆡꜰᆡꗀᆡĮԈtravésĩԈ佴ミꏰʢʋꝔᆡꛠᆡ ĤԌ㺬ヸ佈ミ㹼ヸꏰʢꗜヘꜨᆡ ěԈ꜄ᆡ꟠ᆡ꙰ᆡĖԈdeēԈ佴ミꏰʢʎꠄᆡꞐᆡ ĎԌ㺬ヸ佈ミ㹼ヸꏰʢꗜヘꟘᆡ ąԈꞴᆡꢐᆡꜰᆡĀԈlaǽԈ佴ミꏰʢʑꢴᆡꡀᆡ ǸԌ㺬ヸ佈ミ㹼ヸꏰʢꗜヘꢈᆡ ǯԈꡤᆡꥐᆡ꟠ᆡǪԈProcuraduríaǥԈ佴ミꏰʢʞꥴᆡ꤀ᆡ ǠԌ㺬ヸ佈ミ㹼ヸꏰʢꗜヘꥈᆡ ǗԈꤤᆡꨐᆡꢐᆡǒԈGeneralǍԈ佴ミꏰʢʦꨴᆡ꧀ᆡ ǈԌ㺬ヸ佈ミ㹼ヸꏰʢꗜヘꨈᆡ ƿԈꧤᆡꫀᆡꥐᆡƺԈdeƷԈ佴ミꏰʢʩꫤᆡꩰᆡ ƲԌ㺬ヸ佈ミ㹼ヸꏰʢꗜヘꪸᆡ ƩԈꪔᆡꭰᆡꨐᆡƤԈlaơԈ佴ミꏰʢʬ ꮔᆡꬠᆡ ƜԌ㺬ヸ佈ミ㹼ヸꏰʢꗜヘꭨᆡ ƓԈꭄᆡ갰ᆡꫀᆡƎԈRepúblicaƉԈ佴ミꏰʢʵ걔ᆡꯠᆡ ƄԌ㺬ヸ佈ミ㹼ヸꏰʢꗜヘ갨ᆡ ŻԈ간ᆡ고ᆡꭰᆡŶԈ.ųԈ佴ミꏰʢʶ괄ᆡ겐ᆡ ŮԌ㺬ヸ佈ミ㹼ヸꏰʢꗜヘ곘ᆡ ťԈ겴ᆡ꿨ᆡ갰ᆡŠԈ&#10;ŝԈ&#10;y1ŚԈaŗԈrequerimientoŒԈextradicionesōԈLaslica. ňԈreglamentarias General ĿԈ佴ミꏰʢ氄ᆣ淰ᆣ ĺԌ㺬ヸ佈ミ㹼ヸꏰʢꗜヘ깸ᆡ2Ԉ ıԈ깔ᆡ펈ᆠࠈᆣԀ원ᆛ놠ᆣĪԈ佴ミꏰʢ괜ᆡ꾘ᆡĥԈ煄ᇐ熸ᇐ⍸ᇑĠԈ&#10; ĝԌ㺬ヸ佈ミ㹼ヸꏰʢꗜヘ웠ᇒĕԈ ĔԈ佴ミꏰʢⲄᇓ쮸ᇓԌ຀ᅯᅮ čԌ㺬ヸ佈ミ㹼ヸꏰʢꗜヘ꿠ᆡ ĄԈ꾼ᆡ뀐ᆡ고ᆡǿԈ끔ᆡ냰ᆡ꿨ᆡTag ǺԌ㺬ヸ佈ミ㹼ヸꏰʢꗜヘ뀈ᆡ ǱԈ佴ミꏰʢ&#10;굴ᆡ날ᆡ ǬԌ㺬ヸ佈ミ㹼ヸꏰʢꗜヘ냨ᆡ ǣԈ냄ᆡ놈ᆡ뀐ᆡǞԈ佴ミꏰʢ괴ᆡ넸ᆡ ǙԌ㺬ヸ佈ミ㹼ヸꏰʢꗜヘ놀ᆡ ǐԈ녜ᆡ눠ᆡ냰ᆡǋԈ佴ミꏰʢ&#10;굌ᆡ뇐ᆡ ǆԌ㺬ヸ佈ミ㹼ヸꏰʢꗜヘ눘ᆡ ƽԈ뇴ᆡ늸ᆡ놈ᆡƸԈ佴ミꏰʢ#닜ᆡ뉨ᆡ ƳԌ㺬ヸ佈ミ㹼ヸꏰʢꗜヘ늰ᆡ ƪԈ늌ᆡ덨ᆡ눠ᆡƥԈdeƢԈ佴ミꏰʢ&amp;뎌ᆡ댘ᆡ ƝԌ㺬ヸ佈ミ㹼ヸꏰʢꗜヘ덠ᆡ ƔԈ댼ᆡ됨ᆡ늸ᆡƏԈEstadoƊԈ佴ミꏰʢ-&#10;둌ᆡ돘ᆡ ƅԌ㺬ヸ佈ミ㹼ヸꏰʢꗜヘ될ᆡ żԈ돼ᆡ듨ᆡ덨ᆡŷԈextranjeroŲԈ佴ミꏰʢ8딌ᆡ뒘ᆡ ŭԌ㺬ヸ佈ミ㹼ヸꏰʢꗜヘ든ᆡ ŤԈ뒼ᆡ떘ᆡ됨ᆡşԈ&#10;seránŜԈ佴ミꏰʢ&gt;&#10;떼ᆡ땈ᆡ ŗԌ㺬ヸ佈ミ㹼ヸꏰʢꗜヘ떐ᆡ ŎԈ땬ᆡ뙘ᆡ듨ᆡŉԈtramitadasńԈ佴ミꏰʢI뙼ᆡ똈ᆡ ĿԌ㺬ヸ佈ミ㹼ヸꏰʢꗜヘ뙐ᆡ ĶԈ똬ᆡ뜈ᆡ떘ᆡıԈporĮԈ佴ミꏰʢM뜬ᆡ뚸ᆡ ĩԌ㺬ヸ佈ミ㹼ヸꏰʢꗜヘ뜀ᆡ ĠԈ뛜ᆡ랸ᆡ뙘ᆡěԈelĘԈ佴ミꏰʢP 럜ᆡ띨ᆡ ēԌ㺬ヸ佈ミ㹼ヸꏰʢꗜヘ랰ᆡ ĊԈ람ᆡ롸ᆡ뜈ᆡąԈEjecutivoĀԈ佴ミꏰʢZ뢜ᆡ련ᆡ ǻԌ㺬ヸ佈ミ㹼ヸꏰʢꗜヘ롰ᆡ ǲԈ롌ᆡ뤸ᆡ랸ᆡǭԈFederalǨԈ佴ミꏰʢa륜ᆡ루ᆡ ǣԌ㺬ヸ佈ミ㹼ヸꏰʢꗜヘ뤰ᆡ ǚԈ뤌ᆡ맨ᆡ롸ᆡǕԈ,ǒԈ佴ミꏰʢc먌ᆡ릘ᆡ ǍԌ㺬ヸ佈ミ㹼ヸꏰʢꗜヘ맠ᆡ ǄԈ림ᆡ몘ᆡ뤸ᆡƿԈconƼԈ佴ミꏰʢg몼ᆡ멈ᆡ ƷԌ㺬ヸ佈ミ㹼ヸꏰʢꗜヘ몐ᆡ ƮԈ멬ᆡ뭈ᆡ맨ᆡƩԈlaƦԈ佴ミꏰʢj뭬ᆡ뫸ᆡ ơԌ㺬ヸ佈ミ㹼ヸꏰʢꗜヘ뭀ᆡ ƘԈ묜ᆡ밈ᆡ몘ᆡƓԈintervenciónƎԈ佴ミꏰʢw밬ᆡ뮸ᆡ ƉԌ㺬ヸ佈ミ㹼ヸꏰʢꗜヘ밀ᆡ ƀԈ믜ᆡ벸ᆡ뭈ᆡŻԈdeŸԈ佴ミꏰʢz볜ᆡ뱨ᆡ ųԌ㺬ヸ佈ミ㹼ヸꏰʢꗜヘ벰ᆡ ŪԈ벌ᆡ뵨ᆡ밈ᆡťԈlaŢԈ佴ミꏰʢ} 붌ᆡ봘ᆡ ŝԌ㺬ヸ佈ミ㹼ヸꏰʢꗜヘ뵠ᆡ ŔԈ봼ᆡ븨ᆡ벸ᆡŏԈautoridadŊԈ佴ミꏰʢ빌ᆡ뷘ᆡ ŅԌ㺬ヸ佈ミ㹼ヸꏰʢꗜヘ븠ᆡ ļԈ뷼ᆡ뻨ᆡ뵨ᆡķԈjudicialĲԈ佴ミꏰʢ뼌ᆡ뺘ᆡ ĭԌ㺬ヸ佈ミ㹼ヸꏰʢꗜヘ뻠ᆡ ĤԈ뺼ᆡ뾘ᆡ븨ᆡğԈenĜԈ佴ミꏰʢ뾼ᆡ뽈ᆡ ėԌ㺬ヸ佈ミ㹼ヸꏰʢꗜヘ뾐ᆡ ĎԈ뽬ᆡ쁈ᆡ뻨ᆡĉԈlosĆԈ佴ミꏰʢ쁬ᆡ뿸ᆡ āԌ㺬ヸ佈ミ㹼ヸꏰʢꗜヘ쁀ᆡ ǸԈ쀜ᆡ섈ᆡ뾘ᆡǳԈtérminosǮԈ佴ミꏰʢ 섬ᆡ삸ᆡ ǩԌ㺬ヸ佈ミ㹼ヸꏰʢꗜヘ섀ᆡ ǠԈ샜ᆡ솸ᆡ쁈ᆡǛԈdeǘԈ佴ミꏰʢ£쇜ᆡ셨ᆡ ǓԌ㺬ヸ佈ミ㹼ヸꏰʢꗜヘ솰ᆡ ǊԈ소ᆡ쉨ᆡ섈ᆡǅԈestaǂԈ佴ミꏰʢ¨슌ᆡ수ᆡ ƽԌ㺬ヸ佈ミ㹼ヸꏰʢꗜヘ쉠ᆡ ƴԈ숼ᆡ쌨ᆡ솸ᆡƯԈConstituciónƪԈ佴ミꏰʢ´썌ᆡ싘ᆡ ƥԌ㺬ヸ佈ミ㹼ヸꏰʢꗜヘ쌠ᆡ ƜԈ싼ᆡ쏘ᆡ쉨ᆡƗԈ,ƔԈ佴ミꏰʢ¶쏼ᆡ쎈ᆡ ƏԌ㺬ヸ佈ミ㹼ヸꏰʢꗜヘ쏐ᆡ ƆԈ쎬ᆡ쒈ᆡ쌨ᆡƁԈlosžԈ佴ミꏰʢº쒬ᆡ쐸ᆡ ŹԌ㺬ヸ佈ミ㹼ヸꏰʢꗜヘ쒀ᆡ ŰԈ쑜ᆡ안ᆡ쏘ᆡūԈTratadosŦԈ佴ミꏰʢÃͤᆡ쓸ᆡ šԌ㺬ヸ佈ミ㹼ヸꏰʢꗜヘ앀ᆡ ŘԈ씜ᆡ엠ᆡ쒈ᆡœԈ佴ミꏰʢÓ옄ᆡ얐ᆡ ŎԌ㺬ヸ佈ミ㹼ヸꏰʢꗜヘ엘ᆡ ŅԈ어ᆡ욐ᆡ안ᆡŀԈqueĽԈ佴ミꏰʢ×운ᆡ와ᆡ ĸԌ㺬ヸ佈ミ㹼ヸꏰʢꗜヘ욈ᆡ įԈ왤ᆡ은ᆡ엠ᆡĪԈalħԈ佴ミꏰʢÚ읤ᆡ웰ᆡ ĢԌ㺬ヸ佈ミ㹼ヸꏰʢꗜヘ윸ᆡ ęԈ윔ᆡ저ᆡ욐ᆡĔԈrespectoďԈ佴ミꏰʢã젤ᆡ잰ᆡ ĊԌ㺬ヸ佈ミ㹼ヸꏰʢꗜヘ쟸ᆡ āԈ쟔ᆡ좰ᆡ은ᆡǼԈseǹԈ佴ミꏰʢæ 죔ᆡ졠ᆡ ǴԌ㺬ヸ佈ミ㹼ヸꏰʢꗜヘ좨ᆡ ǫԈ좄ᆡ쥰ᆡ저ᆡǦԈsuscribanǡԈ佴ミꏰʢð즔ᆡ줠ᆡ ǜԌ㺬ヸ佈ミ㹼ヸꏰʢꗜヘ쥨ᆡ ǓԈ쥄ᆡ쨠ᆡ좰ᆡǎԈyǋԈ佴ミꏰʢò쩄ᆡ짐ᆡ ǆԌ㺬ヸ佈ミ㹼ヸꏰʢꗜヘ쨘ᆡ ƽԈ짴ᆡ쫐ᆡ쥰ᆡƸԈlasƵԈ佴ミꏰʢö쫴ᆡ쪀ᆡ ưԌ㺬ヸ佈ミ㹼ヸꏰʢꗜヘ쫈ᆡ ƧԈ쪤ᆡ쮀ᆡ쨠ᆡƢԈ&#10;leyesƟԈ佴ミꏰʢü귄ᆡ쬰ᆡ ƚԌ㺬ヸ佈ミ㹼ヸꏰʢꗜヘ쭸ᆡ ƑԈ쭔ᆡ찘ᆡ쫐ᆡƌԈ佴ミꏰʢĊ찼ᆡ쯈ᆡ ƇԌ㺬ヸ佈ミ㹼ヸꏰʢꗜヘ찐ᆡ žԈ쯬ᆡ쳈ᆡ쮀ᆡŹԈ.ŶԈ佴ミꏰʢČ쳬ᆡ챸ᆡ űԌ㺬ヸ佈ミ㹼ヸꏰʢꗜヘ쳀ᆡ ŨԈ천ᆡ쵸ᆡ찘ᆡ"/>
        </w:smartTagPr>
        <w:r>
          <w:t>la Constitución Política</w:t>
        </w:r>
      </w:smartTag>
      <w:r>
        <w:t xml:space="preserve"> del Estado.</w:t>
      </w:r>
    </w:p>
    <w:p w:rsidR="003C6F26" w:rsidRPr="00106C72" w:rsidRDefault="003C6F26" w:rsidP="00FF77EA">
      <w:pPr>
        <w:ind w:left="1122"/>
        <w:rPr>
          <w:b/>
        </w:rPr>
      </w:pPr>
    </w:p>
    <w:p w:rsidR="0029254E" w:rsidRPr="00CC5163" w:rsidRDefault="0029254E" w:rsidP="0029254E">
      <w:pPr>
        <w:ind w:left="1122"/>
        <w:jc w:val="center"/>
        <w:rPr>
          <w:b/>
          <w:sz w:val="24"/>
          <w:szCs w:val="24"/>
        </w:rPr>
      </w:pPr>
      <w:r w:rsidRPr="00CC5163">
        <w:rPr>
          <w:b/>
          <w:sz w:val="24"/>
          <w:szCs w:val="24"/>
        </w:rPr>
        <w:t>TRANSITORIOS</w:t>
      </w:r>
    </w:p>
    <w:p w:rsidR="0029254E" w:rsidRPr="00106C72" w:rsidRDefault="0029254E" w:rsidP="00A96D7C">
      <w:pPr>
        <w:ind w:left="1122"/>
        <w:jc w:val="both"/>
      </w:pPr>
    </w:p>
    <w:p w:rsidR="0029254E" w:rsidRPr="0075090C" w:rsidRDefault="0029254E" w:rsidP="00A96D7C">
      <w:pPr>
        <w:ind w:left="1122"/>
        <w:jc w:val="both"/>
      </w:pPr>
      <w:r w:rsidRPr="00CF12DA">
        <w:rPr>
          <w:b/>
        </w:rPr>
        <w:t>PRIMERO.-</w:t>
      </w:r>
      <w:r>
        <w:rPr>
          <w:b/>
          <w:sz w:val="22"/>
        </w:rPr>
        <w:t xml:space="preserve"> </w:t>
      </w:r>
      <w:r>
        <w:rPr>
          <w:sz w:val="22"/>
        </w:rPr>
        <w:t xml:space="preserve"> </w:t>
      </w:r>
      <w:r w:rsidRPr="0075090C">
        <w:t xml:space="preserve">En tanto se reforma a </w:t>
      </w:r>
      <w:smartTag w:uri="urn:schemas-microsoft-com:office:smarttags" w:element="PersonName">
        <w:smartTagPr>
          <w:attr w:name="ProductID" w:val="la Ley Org￡nica"/>
        </w:smartTagPr>
        <w:r w:rsidRPr="0075090C">
          <w:t>la Ley Orgánica</w:t>
        </w:r>
      </w:smartTag>
      <w:r w:rsidRPr="0075090C">
        <w:t xml:space="preserve"> del Poder Judicial, </w:t>
      </w:r>
      <w:smartTag w:uri="urn:schemas-microsoft-com:office:smarttags" w:element="PersonName">
        <w:smartTagPr>
          <w:attr w:name="ProductID" w:val="la Ley"/>
        </w:smartTagPr>
        <w:r w:rsidRPr="0075090C">
          <w:t>la Ley</w:t>
        </w:r>
      </w:smartTag>
      <w:r w:rsidRPr="0075090C">
        <w:t xml:space="preserve"> que crea </w:t>
      </w:r>
      <w:smartTag w:uri="urn:schemas-microsoft-com:office:smarttags" w:element="PersonName">
        <w:smartTagPr>
          <w:attr w:name="ProductID" w:val="la Direcci￳n"/>
        </w:smartTagPr>
        <w:r w:rsidRPr="0075090C">
          <w:t>la Dirección</w:t>
        </w:r>
      </w:smartTag>
      <w:r w:rsidRPr="0075090C">
        <w:t xml:space="preserve"> de Pensiones Civiles del Estado o emite una reglamentaria de los Artículos 103 y 112 Constitucionales, los funcionarios a quienes se otorga la inamovilidad tendrán derecho, en caso de tener más de 15 años de prestaciones de servicios al Estado, a ser jubilados por incapacidad que les impida desempeñar sus funciones, percibiendo el 55% de los emolumentos que devengan en la fecha de su separación, porcentaje que se aumentará proporcionalmente  al número de años de servicios </w:t>
      </w:r>
      <w:r w:rsidR="0075090C" w:rsidRPr="0075090C">
        <w:t>que exceda a los 15, hasta llegar a los 30 años de servicios en que se percibirá el 100%.</w:t>
      </w:r>
    </w:p>
    <w:p w:rsidR="0075090C" w:rsidRPr="00106C72" w:rsidRDefault="0075090C" w:rsidP="00A96D7C">
      <w:pPr>
        <w:ind w:left="1122"/>
        <w:jc w:val="both"/>
      </w:pPr>
    </w:p>
    <w:p w:rsidR="0075090C" w:rsidRDefault="0075090C" w:rsidP="00A96D7C">
      <w:pPr>
        <w:ind w:left="1122"/>
        <w:jc w:val="both"/>
      </w:pPr>
      <w:r w:rsidRPr="00CF12DA">
        <w:rPr>
          <w:b/>
        </w:rPr>
        <w:t>SEGUNDO.-</w:t>
      </w:r>
      <w:r>
        <w:rPr>
          <w:sz w:val="22"/>
        </w:rPr>
        <w:t xml:space="preserve"> </w:t>
      </w:r>
      <w:r w:rsidRPr="00C5568C">
        <w:t xml:space="preserve">Las presentes reformas a </w:t>
      </w:r>
      <w:smartTag w:uri="urn:schemas-microsoft-com:office:smarttags" w:element="PersonName">
        <w:smartTagPr>
          <w:attr w:name="ProductID" w:val="la Constituci￳n General"/>
        </w:smartTagPr>
        <w:r w:rsidRPr="00C5568C">
          <w:t xml:space="preserve">la </w:t>
        </w:r>
        <w:r w:rsidR="00C5568C" w:rsidRPr="00C5568C">
          <w:t>Constitución General</w:t>
        </w:r>
      </w:smartTag>
      <w:r w:rsidR="00C5568C" w:rsidRPr="00C5568C">
        <w:t xml:space="preserve"> del Estado, entrarán en vigor, una vez que se reforme y sea publicada </w:t>
      </w:r>
      <w:smartTag w:uri="urn:schemas-microsoft-com:office:smarttags" w:element="PersonName">
        <w:smartTagPr>
          <w:attr w:name="ProductID" w:val="la Ley Org￡nica"/>
        </w:smartTagPr>
        <w:r w:rsidR="00C5568C" w:rsidRPr="00C5568C">
          <w:t>la Ley Orgánica</w:t>
        </w:r>
      </w:smartTag>
      <w:r w:rsidR="00C5568C" w:rsidRPr="00C5568C">
        <w:t xml:space="preserve"> del Poder Judicial.</w:t>
      </w:r>
    </w:p>
    <w:p w:rsidR="00C5568C" w:rsidRDefault="00C5568C" w:rsidP="00A96D7C">
      <w:pPr>
        <w:ind w:left="1122"/>
        <w:jc w:val="both"/>
      </w:pPr>
    </w:p>
    <w:p w:rsidR="00C5568C" w:rsidRDefault="00C5568C" w:rsidP="00A96D7C">
      <w:pPr>
        <w:ind w:left="1122"/>
        <w:jc w:val="both"/>
      </w:pPr>
      <w:r>
        <w:t>DADO en el Palacio del Poder Legislativo en al Ciudad</w:t>
      </w:r>
      <w:r w:rsidR="00335C08">
        <w:t xml:space="preserve"> de Chihuahua, a los treinta días  del mes de diciembre de mil novecientos sesenta y siete.</w:t>
      </w:r>
    </w:p>
    <w:p w:rsidR="00343B13" w:rsidRDefault="00343B13" w:rsidP="00A96D7C">
      <w:pPr>
        <w:ind w:left="1122"/>
        <w:jc w:val="both"/>
      </w:pPr>
    </w:p>
    <w:p w:rsidR="00343B13" w:rsidRPr="00343B13" w:rsidRDefault="00343B13" w:rsidP="00A96D7C">
      <w:pPr>
        <w:ind w:left="1122"/>
        <w:jc w:val="both"/>
        <w:rPr>
          <w:b/>
        </w:rPr>
      </w:pPr>
      <w:r w:rsidRPr="00343B13">
        <w:rPr>
          <w:b/>
        </w:rPr>
        <w:t xml:space="preserve">DIPUTADO PRESIDENTE.- J. REFUGIO RODRIGUEZ RAMIREZ.- DIPUTADO SECRETARIO.- PROF. ROBERTO GONZALEZ LOYA.- DIPUTADO SECRETARIO.- JULIO VILLEGAS CORDERO. </w:t>
      </w:r>
    </w:p>
    <w:p w:rsidR="00343B13" w:rsidRDefault="00343B13" w:rsidP="00A96D7C">
      <w:pPr>
        <w:ind w:left="1122"/>
        <w:jc w:val="both"/>
      </w:pPr>
    </w:p>
    <w:p w:rsidR="00343B13" w:rsidRDefault="00343B13" w:rsidP="00A96D7C">
      <w:pPr>
        <w:ind w:left="1122"/>
        <w:jc w:val="both"/>
      </w:pPr>
      <w:r>
        <w:t>Por tanto mando se imprima, publique, circule y se le dé el debido cumplimiento.</w:t>
      </w:r>
    </w:p>
    <w:p w:rsidR="00343B13" w:rsidRDefault="00343B13" w:rsidP="00A96D7C">
      <w:pPr>
        <w:ind w:left="1122"/>
        <w:jc w:val="both"/>
      </w:pPr>
      <w:r>
        <w:t>Palacio de Gobierno del Estado.- Chihuahua, a 12 de enero de 1968.</w:t>
      </w:r>
    </w:p>
    <w:p w:rsidR="00343B13" w:rsidRDefault="00343B13" w:rsidP="00A96D7C">
      <w:pPr>
        <w:ind w:left="1122"/>
        <w:jc w:val="both"/>
      </w:pPr>
    </w:p>
    <w:p w:rsidR="00343B13" w:rsidRPr="00343B13" w:rsidRDefault="00343B13" w:rsidP="00A96D7C">
      <w:pPr>
        <w:ind w:left="1122"/>
        <w:jc w:val="both"/>
        <w:rPr>
          <w:b/>
        </w:rPr>
      </w:pPr>
      <w:r w:rsidRPr="00343B13">
        <w:rPr>
          <w:b/>
        </w:rPr>
        <w:t>El Gobernador Constitucional, GRAL. PRAXEDES GINER DURAN.- El Secretario General  de Gobierno.- LIC. VICENTE GRAJEDA PEDRUEZA.</w:t>
      </w:r>
    </w:p>
    <w:p w:rsidR="00106C72" w:rsidRDefault="00106C72" w:rsidP="00D7416F">
      <w:pPr>
        <w:ind w:left="1122"/>
        <w:jc w:val="center"/>
        <w:rPr>
          <w:b/>
        </w:rPr>
      </w:pPr>
    </w:p>
    <w:p w:rsidR="003C7411" w:rsidRDefault="003C7411" w:rsidP="00D7416F">
      <w:pPr>
        <w:ind w:left="1122"/>
        <w:jc w:val="center"/>
        <w:rPr>
          <w:b/>
        </w:rPr>
      </w:pPr>
    </w:p>
    <w:p w:rsidR="005B2199" w:rsidRPr="00FC44E1" w:rsidRDefault="00CC5163" w:rsidP="005B2199">
      <w:pPr>
        <w:ind w:left="1122"/>
        <w:jc w:val="both"/>
        <w:rPr>
          <w:b/>
          <w:sz w:val="24"/>
          <w:szCs w:val="24"/>
        </w:rPr>
      </w:pPr>
      <w:r>
        <w:rPr>
          <w:b/>
          <w:sz w:val="24"/>
          <w:szCs w:val="24"/>
        </w:rPr>
        <w:br w:type="page"/>
      </w:r>
      <w:r w:rsidR="005B2199" w:rsidRPr="00FC44E1">
        <w:rPr>
          <w:b/>
          <w:sz w:val="24"/>
          <w:szCs w:val="24"/>
        </w:rPr>
        <w:t xml:space="preserve">DECRETO No. </w:t>
      </w:r>
      <w:r w:rsidR="005B2199">
        <w:rPr>
          <w:b/>
          <w:sz w:val="24"/>
          <w:szCs w:val="24"/>
        </w:rPr>
        <w:t>355</w:t>
      </w:r>
      <w:r w:rsidR="005B2199" w:rsidRPr="00FC44E1">
        <w:rPr>
          <w:b/>
          <w:sz w:val="24"/>
          <w:szCs w:val="24"/>
        </w:rPr>
        <w:t xml:space="preserve"> por el que se reforma</w:t>
      </w:r>
      <w:r w:rsidR="005B2199">
        <w:rPr>
          <w:b/>
          <w:sz w:val="24"/>
          <w:szCs w:val="24"/>
        </w:rPr>
        <w:t>n los</w:t>
      </w:r>
      <w:r w:rsidR="005B2199" w:rsidRPr="00FC44E1">
        <w:rPr>
          <w:b/>
          <w:sz w:val="24"/>
          <w:szCs w:val="24"/>
        </w:rPr>
        <w:t xml:space="preserve"> artículo</w:t>
      </w:r>
      <w:r w:rsidR="005B2199">
        <w:rPr>
          <w:b/>
          <w:sz w:val="24"/>
          <w:szCs w:val="24"/>
        </w:rPr>
        <w:t xml:space="preserve">s 44, 48, 55, 61 Fracción I y 105  de </w:t>
      </w:r>
      <w:smartTag w:uri="urn:schemas-microsoft-com:office:smarttags" w:element="PersonName">
        <w:smartTagPr>
          <w:attr w:name="ProductID" w:val="ミ㹼ヸꏰʢꗜヘᔁ Ԁᆠ邐ᅎ ĬԌ㺬ヸ佈ミ㹼ヸꏰʢꗜヘ⻨ᆡ ģԈ⻄ᆡ⽠ᆡⳘᆡ ĞԌ㺬ヸ佈ミ㹼ヸꏰʢꗜヘ⽘ᆡ ĕԈ⼴ᆡ⿸ᆡ⻰ᆡĐԈ佴ミꏰʢ&#10;ⵄᆡ⾨ᆡ ċԌ㺬ヸ佈ミ㹼ヸꏰʢꗜヘ⿰ᆡ ĂԈ⿌ᆡゐᆡ⽠ᆡǽԈ佴ミꏰʢ&#10;ྔᆡ぀ᆡ ǸԌ㺬ヸ佈ミ㹼ヸꏰʢꗜヘよᆡ ǯԈつᆡㄨᆡ⿸ᆡǪԈ佴ミꏰʢⶄᆡヘᆡ ǥԌ㺬ヸ佈ミ㹼ヸꏰʢꗜヘㄠᆡ ǜԈーᆡ㇀ᆡゐᆡǗԈ佴ミꏰʢ㇤ᆡㅰᆡ ǒԌ㺬ヸ佈ミ㹼ヸꏰʢꗜヘㆸᆡ ǉԈ㆔ᆡ㊀ᆡㄨᆡǄԈPoderesƿԈ佴ミꏰʢⴔᆡ㈰ᆡ ƺԌ㺬ヸ佈ミ㹼ヸꏰʢꗜヘ㉸ᆡ ƱԈ㉔ᆡ㌘ᆡ㇀ᆡƬԈ佴ミꏰʢ㌼ᆡ㋈ᆡ ƧԌ㺬ヸ佈ミ㹼ヸꏰʢꗜヘ㌐ᆡ ƞԈ㋬ᆡ㏈ᆡ㊀ᆡƙԈlaƖԈ佴ミꏰʢ!㏬ᆡ㍸ᆡ ƑԌ㺬ヸ佈ミ㹼ヸꏰʢꗜヘ㏀ᆡ ƈԈ㎜ᆡ㑸ᆡ㌘ᆡƃԈ&#10;UniónƀԈ佴ミꏰʢ'㒜ᆡ㐨ᆡ ŻԌ㺬ヸ佈ミ㹼ヸꏰʢꗜヘ㑰ᆡ ŲԈ㑌ᆡ㔸ᆡ㏈ᆡŭԈtienenŨԈ佴ミꏰʢ.㕜ᆡ㓨ᆡ ţԌ㺬ヸ佈ミ㹼ヸꏰʢꗜヘ㔰ᆡ ŚԈ㔌ᆡ㗨ᆡ㑸ᆡŕԈelŒԈ佴ミꏰʢ1㘌ᆡ㖘ᆡ ōԌ㺬ヸ佈ミ㹼ヸꏰʢꗜヘ㗠ᆡ ńԈ㖼ᆡ㚘ᆡ㔸ᆡĿԈ&#10;deberļԈ佴ミꏰʢ7㚼ᆡ㙈ᆡ ķԌ㺬ヸ佈ミ㹼ヸꏰʢꗜヘ㚐ᆡ ĮԈ㙬ᆡ㝈ᆡ㗨ᆡĩԈdeĦԈ佴ミꏰʢ:㝬ᆡ㛸ᆡ ġԌ㺬ヸ佈ミ㹼ヸꏰʢꗜヘ㝀ᆡ ĘԈ㜜ᆡ㠈ᆡ㚘ᆡēԈprotegerĎԈ佴ミꏰʢC㠬ᆡ㞸ᆡ ĉԌ㺬ヸ佈ミ㹼ヸꏰʢꗜヘ㠀ᆡ ĀԈ㟜ᆡ㢸ᆡ㝈ᆡǻԈaǸԈ佴ミꏰʢE㣜ᆡ㡨ᆡ ǳԌ㺬ヸ佈ミ㹼ヸꏰʢꗜヘ㢰ᆡ ǪԈ㢌ᆡ㥨ᆡ㠈ᆡǥԈlosǢԈ佴ミꏰʢI㦌ᆡ㤘ᆡ ǝԌ㺬ヸ佈ミ㹼ヸꏰʢꗜヘ㥠ᆡ ǔԈ㤼ᆡ㨨ᆡ㢸ᆡǏԈEstadosǊԈ佴ミꏰʢQ㩌ᆡ㧘ᆡ ǅԌ㺬ヸ佈ミ㹼ヸꏰʢꗜヘ㨠ᆡ ƼԈ㧼ᆡ㫨ᆡ㥨ᆡƷԈcontraƲԈ佴ミꏰʢX㬌ᆡ㪘ᆡ ƭԌ㺬ヸ佈ミ㹼ヸꏰʢꗜヘ㫠ᆡ ƤԈ㪼ᆡ㮘ᆡ㨨ᆡƟԈtodaƜԈ佴ミꏰʢ]㮼ᆡ㭈ᆡ ƗԌ㺬ヸ佈ミ㹼ヸꏰʢꗜヘ㮐ᆡ ƎԈ㭬ᆡ㱘ᆡ㫨ᆡƉԈinvasiónƄԈ佴ミꏰʢf㱼ᆡ㰈ᆡ ſԌ㺬ヸ佈ミ㹼ヸꏰʢꗜヘ㱐ᆡ ŶԈ㰬ᆡ㴈ᆡ㮘ᆡűԈoŮԈ佴ミꏰʢh 㴬ᆡ㲸ᆡ ũԌ㺬ヸ佈ミ㹼ヸꏰʢꗜヘ㴀ᆡ ŠԈ㳜ᆡ㷈ᆡ㱘ᆡśԈviolenciaŖԈ佴ミꏰʢr㷬ᆡ㵸ᆡ őԌ㺬ヸ佈ミ㹼ヸꏰʢꗜヘ㷀ᆡ ňԈ㶜ᆡ㺈ᆡ㴈ᆡŃԈexteriorľԈ佴ミꏰʢz㺬ᆡ㸸ᆡ ĹԌ㺬ヸ佈ミ㹼ヸꏰʢꗜヘ㺀ᆡ İԈ㹜ᆡ㼸ᆡ㷈ᆡīԈ.ĨԈ佴ミꏰʢ|㽜ᆡ㻨ᆡ ģԌ㺬ヸ佈ミ㹼ヸꏰʢꗜヘ㼰ᆡ ĚԈ㼌ᆡ㿨ᆡ㺈ᆡĕԈEnĒԈ佴ミꏰʢ䀌ᆡ㾘ᆡ čԌ㺬ヸ佈ミ㹼ヸꏰʢꗜヘ㿠ᆡ ĄԈ㾼ᆡ䂘ᆡ㼸ᆡǿԈcadaǼԈ佴ミꏰʢ䂼ᆡ䁈ᆡ ǷԌ㺬ヸ佈ミ㹼ヸꏰʢꗜヘ䂐ᆡ ǮԈ䁬ᆡ䅈ᆡ㿨ᆡǩԈcasoǦԈ佴ミꏰʢ䅬ᆡ䃸ᆡ ǡԌ㺬ヸ佈ミ㹼ヸꏰʢꗜヘ䅀ᆡ ǘԈ䄜ᆡ䇸ᆡ䂘ᆡǓԈdeǐԈ佴ミꏰʢ䈜ᆡ䆨ᆡ ǋԌ㺬ヸ佈ミ㹼ヸꏰʢꗜヘ䇰ᆡ ǂԈ䇌ᆡ䊸ᆡ䅈ᆡƽԈsublevaciónƸԈ佴ミꏰʢ䋜ᆡ䉨ᆡ ƳԌ㺬ヸ佈ミ㹼ヸꏰʢꗜヘ䊰ᆡ ƪԈ䊌ᆡ䍨ᆡ䇸ᆡƥԈoƢԈ佴ミꏰʢ 䎌ᆡ䌘ᆡ ƝԌ㺬ヸ佈ミ㹼ヸꏰʢꗜヘ䍠ᆡ ƔԈ䌼ᆡ䐨ᆡ䊸ᆡƏԈtrastornoƊԈ佴ミꏰʢ¤䑌ᆡ䏘ᆡ ƅԌ㺬ヸ佈ミ㹼ヸꏰʢꗜヘ䐠ᆡ żԈ䏼ᆡ䓨ᆡ䍨ᆡŷԈinteriorŲԈ佴ミꏰʢ¬䔌ᆡ䒘ᆡ ŭԌ㺬ヸ佈ミ㹼ヸꏰʢꗜヘ䓠ᆡ ŤԈ䒼ᆡ䖘ᆡ䐨ᆡşԈ,ŜԈ佴ミꏰʢ®䖼ᆡ䕈ᆡ ŗԌ㺬ヸ佈ミ㹼ヸꏰʢꗜヘ䖐ᆡ ŎԈ䕬ᆡ䙈ᆡ䓨ᆡŉԈlesņԈ佴ミꏰʢ² 䙬ᆡ䗸ᆡ ŁԌ㺬ヸ佈ミ㹼ヸꏰʢꗜヘ䙀ᆡ ĸԈ䘜ᆡ䜈ᆡ䖘ᆡĳԈprestaránĮԈ佴ミꏰʢ¼䜬ᆡ䚸ᆡ ĩԌ㺬ヸ佈ミ㹼ヸꏰʢꗜヘ䜀ᆡ ĠԈ䛜ᆡ䞸ᆡ䙈ᆡěԈ&#10;igualĘԈ佴ミꏰʢÂ&#10;䟜ᆡ䝨ᆡ ēԌ㺬ヸ佈ミ㹼ヸꏰʢꗜヘ䞰ᆡ ĊԈ䞌ᆡ䡸ᆡ䜈ᆡąԈprotecciónĀԈ佴ミꏰʢÌ䢜ᆡ䠨ᆡ ǻԌ㺬ヸ佈ミ㹼ヸꏰʢꗜヘ䡰ᆡ ǲԈ䡌ᆡ䤨ᆡ䞸ᆡǭԈ,ǪԈ佴ミꏰʢÎ䥌ᆡ䣘ᆡ ǥԌ㺬ヸ佈ミ㹼ヸꏰʢꗜヘ䤠ᆡ ǜԈ䣼ᆡ䧨ᆡ䡸ᆡǗԈsiempreǒԈ佴ミꏰʢÖ䨌ᆡ䦘ᆡ ǍԌ㺬ヸ佈ミ㹼ヸꏰʢꗜヘ䧠ᆡ ǄԈ䦼ᆡ䪘ᆡ䤨ᆡƿԈqueƼԈ佴ミꏰʢÚ䪼ᆡ䩈ᆡ ƷԌ㺬ヸ佈ミ㹼ヸꏰʢꗜヘ䪐ᆡ ƮԈ䩬ᆡ䭈ᆡ䧨ᆡƩԈseanƦԈ佴ミꏰʢß 䭬ᆡ䫸ᆡ ơԌ㺬ヸ佈ミ㹼ヸꏰʢꗜヘ䭀ᆡ ƘԈ䬜ᆡ䰈ᆡ䪘ᆡƓԈexcitadosƎԈ佴ミꏰʢé䰬ᆡ䮸ᆡ ƉԌ㺬ヸ佈ミ㹼ヸꏰʢꗜヘ䰀ᆡ ƀԈ䯜ᆡ䲸ᆡ䭈ᆡŻԈporŸԈ佴ミꏰʢí䳜ᆡ䱨ᆡ ųԌ㺬ヸ佈ミ㹼ヸꏰʢꗜヘ䲰ᆡ ŪԈ䲌ᆡ䵨ᆡ䰈ᆡťԈlaŢԈ佴ミꏰʢð䶌ᆡ䴘ᆡ ŝԌ㺬ヸ佈ミ㹼ヸꏰʢꗜヘ䵠ᆡ ŔԈ䴼ᆡ丨ᆡ䲸ᆡŏԈLegislaturaŊԈ佴ミꏰʢü乌ᆡ䷘ᆡ ŅԌ㺬ヸ佈ミ㹼ヸꏰʢꗜヘ丠ᆡ ļԈ䷼ᆡ付ᆡ䵨ᆡķԈdelĴԈ佴ミꏰʢĀ仼ᆡ予ᆡ įԌ㺬ヸ佈ミ㹼ヸꏰʢꗜヘ仐ᆡ ĦԈ京ᆡ侘ᆡ丨ᆡġԈEstadoĜԈ佴ミꏰʢć侼ᆡ佈ᆡ ėԌ㺬ヸ佈ミ㹼ヸꏰʢꗜヘ侐ᆡ ĎԈ佬ᆡ偈ᆡ付ᆡĉԈoĆԈ佴ミꏰʢĉ偬ᆡ俸ᆡ āԌ㺬ヸ佈ミ㹼ヸꏰʢꗜヘ偀ᆡ ǸԈ倜ᆡ僸ᆡ侘ᆡǳԈporǰԈ佴ミꏰʢč儜ᆡ储ᆡ ǫԌ㺬ヸ佈ミ㹼ヸꏰʢꗜヘ僰ᆡ ǢԈ僌ᆡ冨ᆡ偈ᆡǝԈsuǚԈ佴ミꏰʢĐ 凌ᆡ兘ᆡ ǕԌ㺬ヸ佈ミ㹼ヸꏰʢꗜヘ冠ᆡ ǌԈ兼ᆡ剨ᆡ僸ᆡǇԈEjecutivoǂԈ佴ミꏰʢę劌ᆡ刘ᆡ ƽԌ㺬ヸ佈ミ㹼ヸꏰʢꗜヘ剠ᆡ ƴԈ刼ᆡ匘ᆡ冨ᆡƯԈ,ƬԈ佴ミꏰʢě匼ᆡ勈ᆡ ƧԌ㺬ヸ佈ミ㹼ヸꏰʢꗜヘ匐ᆡ ƞԈ勬ᆡ又ᆡ剨ᆡƙԈsiƖԈ佴ミꏰʢĞ召ᆡ卸ᆡ ƑԌ㺬ヸ佈ミ㹼ヸꏰʢꗜヘ叀ᆡ ƈԈ厜ᆡ咈ᆡ匘ᆡƃԈaquéllažԈ佴ミꏰʢĦ咬ᆡ吸ᆡ ŹԌ㺬ヸ佈ミ㹼ヸꏰʢꗜヘ咀ᆡ ŰԈ呜ᆡ唸ᆡ又ᆡūԈnoŨԈ佴ミꏰʢĩ 啜ᆡ哨ᆡ ţԌ㺬ヸ佈ミ㹼ヸꏰʢꗜヘ唰ᆡ ŚԈ唌ᆡ嗸ᆡ咈ᆡŕԈestuviereŐԈ佴ミꏰʢĳ嘜ᆡ喨ᆡ ŋԌ㺬ヸ佈ミ㹼ヸꏰʢꗜヘ嗰ᆡ łԈ嗌ᆡ嚸ᆡ唸ᆡĽԈreunidaĸԈ佴ミꏰʢĺ囜ᆡ器ᆡ ĳԌ㺬ヸ佈ミ㹼ヸꏰʢꗜヘ嚰ᆡ ĪԈ嚌ᆡ坨ᆡ嗸ᆡĥԈ.ĢԈ佴ミꏰʢĻ垌ᆡ團ᆡ ĝԌ㺬ヸ佈ミ㹼ヸꏰʢꗜヘ坠ᆡ ĔԈ圼ᆡ娐ᆡ嚸ᆡďԈ&#10;ČԈEstadoistćԈCadada.aĂԈyy1ǿԈ&#10;9.ǼԈelue1reǷԈ佴ミꏰʢ5悤ᆡ怰ᆡǲԈ佴ミꏰʢ 橬ᆡ槸ᆡǭԈ佴ミꏰʢ 똄ႚ裡ȯǨԈIǥԈ佴ミꏰʢ堌ᆡ姀ᆡǠԈ佴ミꏰʢ㐤ᆿ夨ᆡ ǛԌ㺬ヸ佈ミ㹼ヸꏰʢꗜヘ奰ᆡ ǒԈ奌ᆡᏠᆔᦸᆢǍԈ佴ミꏰʢ潔ᆮ᎐ᆔ ǈԌ㺬ヸ佈ミ㹼ヸꏰʢꗜヘ娈ᆡ ƿԈ姤ᆡ媨ᆡ坨ᆡƺԈ佴ミꏰʢ埌ᆡ婘ᆡ ƵԌ㺬ヸ佈ミ㹼ヸꏰʢꗜヘ媠ᆡ ƬԈ婼ᆡ孀ᆡ娐ᆡƧԈ佴ミꏰʢ垤ᆡ嫰ᆡ ƢԌ㺬ヸ佈ミ㹼ヸꏰʢꗜヘ嬸ᆡ ƙԈ嬔ᆡ寘ᆡ媨ᆡƔԈ佴ミꏰʢ&#10;埴ᆡ守ᆡ ƏԌ㺬ヸ佈ミ㹼ヸꏰʢꗜヘ寐ᆡ ƆԈ宬ᆡ屰ᆡ孀ᆡƁԈ佴ミꏰʢ堤ᆡ尠ᆡ żԌ㺬ヸ佈ミ㹼ヸꏰʢꗜヘ屨ᆡ ųԈ屄ᆡ崈ᆡ寘ᆡŮԈ佴ミꏰʢ崬ᆡ岸ᆡ ũԌ㺬ヸ佈ミ㹼ヸꏰʢꗜヘ崀ᆡ ŠԈ峜ᆡ巈ᆡ屰ᆡśԈDistritoŖԈ佴ミꏰʢ巬ᆡ嵸ᆡ őԌ㺬ヸ佈ミ㹼ヸꏰʢꗜヘ巀ᆡ ňԈ嶜ᆡ庈ᆡ崈ᆡŃԈFederalľԈ佴ミꏰʢ#庬ᆡ常ᆡ ĹԌ㺬ヸ佈ミ㹼ヸꏰʢꗜヘ庀ᆡ İԈ幜ᆡ弸ᆡ巈ᆡīԈ&#10;estánĨԈ佴ミꏰʢ) 彜ᆡ廨ᆡ ģԌ㺬ヸ佈ミ㹼ヸꏰʢꗜヘ弰ᆡ ĚԈ弌ᆡ忸ᆡ庈ᆡĕԈobligadosĐԈ佴ミꏰʢ3怜ᆡ徨ᆡ ċԌ㺬ヸ佈ミ㹼ヸꏰʢꗜヘ忰ᆡ ĂԈ忌ᆡ悀ᆡ弸ᆡǽԈa ǺԌ㺬ヸ佈ミ㹼ヸꏰʢꗜヘ恸ᆡ ǱԈ恔ᆡ慀ᆡ忸ᆡǬԈentregarǧԈ佴ミꏰʢ&gt;慤ᆡ惰ᆡ ǢԌ㺬ヸ佈ミ㹼ヸꏰʢꗜヘ愸ᆡ ǙԈ愔ᆡ懰ᆡ悀ᆡǔԈsinǑԈ佴ミꏰʢB戔ᆡ憠ᆡ ǌԌ㺬ヸ佈ミ㹼ヸꏰʢꗜヘ懨ᆡ ǃԈ懄ᆡ抰ᆡ慀ᆡƾԈdemoraƹԈ佴ミꏰʢI拔ᆡ扠ᆡ ƴԌ㺬ヸ佈ミ㹼ヸꏰʢꗜヘ抨ᆡ ƫԈ抄ᆡ捠ᆡ懰ᆡƦԈaƣԈ佴ミꏰʢK掄ᆡ挐ᆡ ƞԌ㺬ヸ佈ミ㹼ヸꏰʢꗜヘ捘ᆡ ƕԈ挴ᆡ搐ᆡ抰ᆡƐԈlosƍԈ佴ミꏰʢO&#10;搴ᆡ揀ᆡ ƈԌ㺬ヸ佈ミ㹼ヸꏰʢꗜヘ搈ᆡ ſԈ揤ᆡ擐ᆡ捠ᆡźԈindiciadosŵԈ佴ミꏰʢY擴ᆡ撀ᆡ ŰԌ㺬ヸ佈ミ㹼ヸꏰʢꗜヘ擈ᆡ ŧԈ撤ᆡ斀ᆡ搐ᆡŢԈ,şԈ佴ミꏰʢ[&#10;斤ᆡ攰ᆡ ŚԌ㺬ヸ佈ミ㹼ヸꏰʢꗜヘ數ᆡ őԈ敔ᆡ晀ᆡ擐ᆡŌԈprocesadosŇԈ佴ミꏰʢf晤ᆡ旰ᆡ łԌ㺬ヸ佈ミ㹼ヸꏰʢꗜヘ昸ᆡ ĹԈ昔ᆡ曰ᆡ斀ᆡĴԈoıԈ佴ミꏰʢh朔ᆡ暠ᆡ ĬԌ㺬ヸ佈ミ㹼ヸꏰʢꗜヘ曨ᆡ ģԈ曄ᆡ枰ᆡ晀ᆡĞԈsentenciadosęԈ佴ミꏰʢt柔ᆡ杠ᆡ ĔԌ㺬ヸ佈ミ㹼ヸꏰʢꗜヘ枨ᆡ ċԈ构ᆡ桠ᆡ曰ᆡĆԈ,ăԈ佴ミꏰʢv梄ᆡ栐ᆡ ǾԌ㺬ヸ佈ミ㹼ヸꏰʢꗜヘ桘ᆡ ǵԈ栴ᆡ椐ᆡ枰ᆡǰԈasíǭԈ佴ミꏰʢz椴ᆡ检ᆡ ǨԌ㺬ヸ佈ミ㹼ヸꏰʢꗜヘ椈ᆡ ǟԈ棤ᆡ槀ᆡ桠ᆡǚԈcomoǗԈ佴ミꏰʢ槤ᆡ楰ᆡ ǒԌ㺬ヸ佈ミ㹼ヸꏰʢꗜヘ榸ᆡ ǉԈ榔ᆡ橈ᆡ椐ᆡǄԈa ǁԌ㺬ヸ佈ミ㹼ヸꏰʢꗜヘ橀ᆡ ƸԈ樜ᆡ欈ᆡ槀ᆡƳԈpracticarƮԈ佴ミꏰʢ欬ᆡ檸ᆡ ƩԌ㺬ヸ佈ミ㹼ヸꏰʢꗜヘ欀ᆡ ƠԈ櫜ᆡ殸ᆡ橈ᆡƛԈelƘԈ佴ミꏰʢ&#10;毜ᆡ歨ᆡ ƓԌ㺬ヸ佈ミ㹼ヸꏰʢꗜヘ殰ᆡ ƊԈ殌ᆡ汸ᆡ欈ᆡƅԈaseguramientoƀԈ佴ミꏰʢ沜ᆡ氨ᆡ ŻԌ㺬ヸ佈ミ㹼ヸꏰʢꗜヘ汰ᆡ ŲԈ汌ᆡ洨ᆡ殸ᆡŭԈyŪԈ佴ミꏰʢ浌ᆡ泘ᆡ ťԌ㺬ヸ佈ミ㹼ヸꏰʢꗜヘ洠ᆡ ŜԈ泼ᆡ淨ᆡ汸ᆡŗԈentregaŒԈ佴ミꏰʢ¦渌ᆡ涘ᆡ ōԌ㺬ヸ佈ミ㹼ヸꏰʢꗜヘ淠ᆡ ńԈ涼ᆡ溘ᆡ洨ᆡĿԈdeļԈ佴ミꏰʢ©溼ᆡ湈ᆡ ķԌ㺬ヸ佈ミ㹼ヸꏰʢꗜヘ源ᆡ ĮԈ湬ᆡ潘ᆡ淨ᆡĩԈobjetosĤԈ佴ミꏰʢ°潼ᆡ漈ᆡ ğԌ㺬ヸ佈ミ㹼ヸꏰʢꗜヘ潐ᆡ ĖԈ漬ᆡ瀐ᆡ溘ᆡđԈ,ĎԈ佴ミꏰʢ²瀴ᆡ澸ᆡ&#10;ĉԔ㺬ヸ佈ミ㹼ヸꏰʢꗜヘ瀈ᆡ&#10;ǿԈ濜ᆡ烐ᆡ潘ᆡǺԈinstrumentosǵԈ佴ミꏰʢ¿烴ᆡ炀ᆡ ǰԌ㺬ヸ佈ミ㹼ヸꏰʢꗜヘ烈ᆡ ǧԈ炤ᆡ熀ᆡ瀐ᆡǢԈoǟԈ佴ミꏰʢÁ 熤ᆡ焰ᆡ ǚԌ㺬ヸ佈ミ㹼ヸꏰʢꗜヘ煸ᆡ ǑԈ煔ᆡ牀ᆡ烐ᆡǌԈproductosǇԈ佴ミꏰʢË牤ᆡ燰ᆡ ǂԌ㺬ヸ佈ミ㹼ヸꏰʢꗜヘ爸ᆡ ƹԈ爔ᆡ狰ᆡ熀ᆡƴԈdelƱԈ佴ミꏰʢÏ猔ᆡ犠ᆡ ƬԌ㺬ヸ佈ミ㹼ヸꏰʢꗜヘ狨ᆡ ƣԈ狄ᆡ现ᆡ牀ᆡƞԈdelitoƙԈ佴ミꏰʢÕ珔ᆡ獠ᆡ ƔԌ㺬ヸ佈ミ㹼ヸꏰʢꗜヘ玨ᆡ ƋԈ玄ᆡ瑠ᆡ狰ᆡƆԈ,ƃԈ佴ミꏰʢ×&#10;璄ᆡ琐ᆡ žԌ㺬ヸ佈ミ㹼ヸꏰʢꗜヘ瑘ᆡ ŵԈ琴ᆡ甠ᆡ现ᆡŰԈatendiendoūԈ佴ミꏰʢâ畄ᆡ瓐ᆡ ŦԌ㺬ヸ佈ミ㹼ヸꏰʢꗜヘ甘ᆡ ŝԈ瓴ᆡ痐ᆡ瑠ᆡŘԈaŕԈ佴ミꏰʢä痴ᆡ疀ᆡ ŐԌ㺬ヸ佈ミ㹼ヸꏰʢꗜヘ痈ᆡ ŇԈ疤ᆡ皀ᆡ甠ᆡłԈlaĿԈ佴ミꏰʢç 皤ᆡ瘰ᆡ ĺԌ㺬ヸ佈ミ㹼ヸꏰʢꗜヘ癸ᆡ ıԈ癔ᆡ着ᆡ痐ᆡĬԈautoridadħԈ佴ミꏰʢñ睤ᆡ盰ᆡ ĢԌ㺬ヸ佈ミ㹼ヸꏰʢꗜヘ眸ᆡ ęԈ眔ᆡ矰ᆡ皀ᆡĔԈdeđԈ佴ミꏰʢô 研ᆡ瞠ᆡ ČԌ㺬ヸ佈ミ㹼ヸꏰʢꗜヘ矨ᆡ ăԈ矄ᆡ碰ᆡ着ᆡǾԈcualquierǹԈ佴ミꏰʢþ磔ᆡ硠ᆡ ǴԌ㺬ヸ佈ミ㹼ヸꏰʢꗜヘ碨ᆡ ǫԈ碄ᆡ祠ᆡ矰ᆡǦԈotraǣԈ佴ミꏰʢă禄ᆡ礐ᆡ ǞԌ㺬ヸ佈ミ㹼ヸꏰʢꗜヘ祘ᆡ ǕԈ礴ᆡ稠ᆡ碰ᆡǐԈentidadǋԈ佴ミꏰʢċ&#10;穄ᆡ秐ᆡ ǆԌ㺬ヸ佈ミ㹼ヸꏰʢꗜヘ稘ᆡ ƽԈ秴ᆡ章ᆡ祠ᆡƸԈfederativaƳԈ佴ミꏰʢĖ笄ᆡ窐ᆡ ƮԌ㺬ヸ佈ミ㹼ヸꏰʢꗜヘ竘ᆡ ƥԈ窴ᆡ箐ᆡ稠ᆡƠԈqueƝԈ佴ミꏰʢĚ箴ᆡ筀ᆡ ƘԌ㺬ヸ佈ミ㹼ヸꏰʢꗜヘ箈ᆡ ƏԈ筤ᆡ籀ᆡ章ᆡƊԈlosƇԈ佴ミꏰʢĞ籤ᆡ篰ᆡ ƂԌ㺬ヸ佈ミ㹼ヸꏰʢꗜヘ簸ᆡ ŹԈ簔ᆡ紀ᆡ箐ᆡŴԈrequieraůԈ佴ミꏰʢĦ紤ᆡ粰ᆡ ŪԌ㺬ヸ佈ミ㹼ヸꏰʢꗜヘ糸ᆡ šԈ糔ᆡ綰ᆡ籀ᆡŜԈ.řԈ佴ミꏰʢĨ緔ᆡ絠ᆡ ŔԌ㺬ヸ佈ミ㹼ヸꏰʢꗜヘ綨ᆡ ŋԈ綄ᆡ繠ᆡ紀ᆡņԈ&#10;EstasŃԈ佴ミꏰʢĮ纄ᆡ縐ᆡ ľԌ㺬ヸ佈ミ㹼ヸꏰʢꗜヘ繘ᆡ ĵԈ縴ᆡ缠ᆡ綰ᆡİԈdiligenciasīԈ佴ミꏰʢĺ罄ᆡ绐ᆡ ĦԌ㺬ヸ佈ミ㹼ヸꏰʢꗜヘ缘ᆡ ĝԈ维ᆡ翐ᆡ繠ᆡĘԈseĕԈ佴ミꏰʢĽ翴ᆡ羀ᆡ ĐԌ㺬ヸ佈ミ㹼ヸꏰʢꗜヘ翈ᆡ ćԈ群ᆡ肐ᆡ缠ᆡĂԈpracticaránǽԈ佴ミꏰʢň肴ᆡ聀ᆡ ǸԌ㺬ヸ佈ミ㹼ヸꏰʢꗜヘ肈ᆡ ǯԈ聤ᆡ腀ᆡ翐ᆡǪԈ,ǧԈ佴ミꏰʢŊ腤ᆡ胰ᆡ ǢԌ㺬ヸ佈ミ㹼ヸꏰʢꗜヘ脸ᆡ ǙԈ脔ᆡ臰ᆡ肐ᆡǔԈconǑԈ佴ミꏰʢŎ舔ᆡ膠ᆡ ǌԌ㺬ヸ佈ミ㹼ヸꏰʢꗜヘ臨ᆡ ǃԈ臄ᆡ芰ᆡ腀ᆡƾԈintervenciónƹԈ佴ミꏰʢś苔ᆡ艠ᆡ ƴԌ㺬ヸ佈ミ㹼ヸꏰʢꗜヘ芨ᆡ ƫԈ芄ᆡ荠ᆡ臰ᆡƦԈdeƣԈ佴ミꏰʢŞ莄ᆡ茐ᆡ ƞԌ㺬ヸ佈ミ㹼ヸꏰʢꗜヘ荘ᆡ ƕԈ茴ᆡ萐ᆡ芰ᆡƐԈlasƍԈ佴ミꏰʢŢ萴ᆡ菀ᆡ ƈԌ㺬ヸ佈ミ㹼ヸꏰʢꗜヘ萈ᆡ ſԈ菤ᆡ蓐ᆡ荠ᆡźԈrespectivasŵԈ佴ミꏰʢŮ&#10;蓴ᆡ蒀ᆡ ŰԌ㺬ヸ佈ミ㹼ヸꏰʢꗜヘ蓈ᆡ ŧԈ蒤ᆡ薐ᆡ萐ᆡŢԈprocuraduríasŝԈ佴ミꏰʢż 薴ᆡ蕀ᆡ ŘԌ㺬ヸ佈ミ㹼ヸꏰʢꗜヘ薈ᆡ ŏԈ蕤ᆡ虐ᆡ蓐ᆡŊԈgeneralesŅԈ佴ミꏰʢƆ虴ᆡ蘀ᆡ ŀԌ㺬ヸ佈ミ㹼ヸꏰʢꗜヘ虈ᆡ ķԈ蘤ᆡ蜀ᆡ薐ᆡĲԈdeįԈ佴ミꏰʢƉ蜤ᆡ蚰ᆡ ĪԌ㺬ヸ佈ミ㹼ヸꏰʢꗜヘ蛸ᆡ ġԈ蛔ᆡ蟀ᆡ虐ᆡĜԈjusticiaėԈ佴ミꏰʢƑ蟤ᆡ蝰ᆡ ĒԌ㺬ヸ佈ミ㹼ヸꏰʢꗜヘ螸ᆡ ĉԈ螔ᆡ衰ᆡ蜀ᆡĄԈ,āԈ佴ミꏰʢƓ袔ᆡ蠠ᆡ ǼԌ㺬ヸ佈ミ㹼ヸꏰʢꗜヘ表ᆡ ǳԈ衄ᆡ褠ᆡ蟀ᆡǮԈenǫԈ佴ミꏰʢƖ襄ᆡ裐ᆡ ǦԌ㺬ヸ佈ミ㹼ヸꏰʢꗜヘ褘ᆡ ǝԈ裴ᆡ觐ᆡ衰ᆡǘԈlosǕԈ佴ミꏰʢƚ觴ᆡ覀ᆡ ǐԌ㺬ヸ佈ミ㹼ヸꏰʢꗜヘ览ᆡ ǇԈ覤ᆡ誐ᆡ褠ᆡǂԈtérminosƽԈ佴ミꏰʢƣ誴ᆡ詀ᆡ ƸԌ㺬ヸ佈ミ㹼ヸꏰʢꗜヘ誈ᆡ ƯԈ詤ᆡ譀ᆡ觐ᆡƪԈdeƧԈ佴ミꏰʢƦ譤ᆡ諰ᆡ ƢԌ㺬ヸ佈ミ㹼ヸꏰʢꗜヘ謸ᆡ ƙԈ謔ᆡ诰ᆡ誐ᆡƔԈlosƑԈ佴ミꏰʢƪ 谔ᆡ讠ᆡ ƌԌ㺬ヸ佈ミ㹼ヸꏰʢꗜヘ诨ᆡ ƃԈ评ᆡ貰ᆡ譀ᆡžԈconveniosŹԈ佴ミꏰʢƴ賔ᆡ豠ᆡ ŴԌ㺬ヸ佈ミ㹼ヸꏰʢꗜヘ貨ᆡ ūԈ貄ᆡ赠ᆡ诰ᆡŦԈdeţԈ佴ミꏰʢƷ趄ᆡ贐ᆡ ŞԌ㺬ヸ佈ミ㹼ヸꏰʢꗜヘ赘ᆡ ŕԈ贴ᆡ踠ᆡ貰ᆡŐԈcolaboraciónŋԈ佴ミꏰʢǄ蹄ᆡ跐ᆡ ņԌ㺬ヸ佈ミ㹼ヸꏰʢꗜヘ踘ᆡ ĽԈ跴ᆡ軐ᆡ赠ᆡĸԈqueĵԈ佴ミꏰʢǇ軴ᆡ躀ᆡ İԌ㺬ヸ佈ミ㹼ヸꏰʢꗜヘ軈ᆡ ħԈ躤ᆡ辀ᆡ踠ᆡĢԈ,ğԈ佴ミꏰʢǉ辤ᆡ輰ᆡ ĚԌ㺬ヸ佈ミ㹼ヸꏰʢꗜヘ轸ᆡ đԈ轔ᆡ逰ᆡ軐ᆡČԈalĉԈ佴ミꏰʢǌ達ᆡ迠ᆡ ĄԌ㺬ヸ佈ミ㹼ヸꏰʢꗜヘ逨ᆡ ǻԈ逄ᆡ郰ᆡ辀ᆡǶԈefectoǱԈ佴ミꏰʢǒ鄔ᆡ邠ᆡ ǬԌ㺬ヸ佈ミ㹼ヸꏰʢꗜヘ部ᆡ ǣԈ郄ᆡ醠ᆡ逰ᆡǞԈ,ǛԈ佴ミꏰʢǔ釄ᆡ酐ᆡ ǖԌ㺬ヸ佈ミ㹼ヸꏰʢꗜヘ醘ᆡ ǍԈ酴ᆡ鉠ᆡ郰ᆡǈԈcelebrenǃԈ佴ミꏰʢǝ銄ᆡ鈐ᆡ ƾԌ㺬ヸ佈ミ㹼ヸꏰʢꗜヘ鉘ᆡ ƵԈ鈴ᆡ錐ᆡ醠ᆡưԈlasƭԈ佴ミꏰʢǡ 錴ᆡ鋀ᆡ ƨԌ㺬ヸ佈ミ㹼ヸꏰʢꗜヘ錈ᆡ ƟԈ鋤ᆡ鏐ᆡ鉠ᆡƚԈentidadesƕԈ佴ミꏰʢǫ鏴ᆡ鎀ᆡ ƐԌ㺬ヸ佈ミ㹼ヸꏰʢꗜヘ鏈ᆡ ƇԈ鎤ᆡ钐ᆡ錐ᆡƂԈfederativasŽԈ佴ミꏰʢǶ钴ᆡ鑀ᆡ ŸԌ㺬ヸ佈ミ㹼ヸꏰʢꗜヘ针ᆡ ůԈ鑤ᆡ镀ᆡ鏐ᆡŪԈ.ŧԈ佴ミꏰʢǸ镤ᆡ铰ᆡ ŢԌ㺬ヸ佈ミ㹼ヸꏰʢꗜヘ锸ᆡ řԈ锔ᆡ闰ᆡ钐ᆡŔԈParaőԈ佴ミꏰʢǽ阔ᆡ閠ᆡ ŌԌ㺬ヸ佈ミ㹼ヸꏰʢꗜヘ门ᆡ ŃԈ闄ᆡ隠ᆡ镀ᆡľԈlosĻԈ佴ミꏰʢȁ雄ᆡ限ᆡ ĶԌ㺬ヸ佈ミ㹼ヸꏰʢꗜヘ隘ᆡ ĭԈ陴ᆡ靠ᆡ闰ᆡĨԈmismosģԈ佴ミꏰʢȈ鞄ᆡ霐ᆡ ĞԌ㺬ヸ佈ミ㹼ヸꏰʢꗜヘ靘ᆡ ĕԈ霴ᆡ預ᆡ隠ᆡĐԈ&#10;finesčԈ佴ミꏰʢȍ頴ᆡ韀ᆡ ĈԌ㺬ヸ佈ミ㹼ヸꏰʢꗜヘ須ᆡ ǿԈ韤ᆡ飀ᆡ靠ᆡǺԈ,ǷԈ佴ミꏰʢȏ飤ᆡ顰ᆡ ǲԌ㺬ヸ佈ミ㹼ヸꏰʢꗜヘ颸ᆡ ǩԈ颔ᆡ饰ᆡ預ᆡǤԈlosǡԈ佴ミꏰʢȓ馔ᆡ餠ᆡ ǜԌ㺬ヸ佈ミ㹼ヸꏰʢꗜヘ饨ᆡ ǓԈ饄ᆡ騰ᆡ飀ᆡǎԈEstadosǉԈ佴ミꏰʢț驔ᆡ駠ᆡ ǄԌ㺬ヸ佈ミ㹼ヸꏰʢꗜヘ騨ᆡ ƻԈ騄ᆡ髠ᆡ饰ᆡƶԈyƳԈ佴ミꏰʢȝ鬄ᆡ骐ᆡ ƮԌ㺬ヸ佈ミ㹼ヸꏰʢꗜヘ高ᆡ ƥԈ骴ᆡ鮐ᆡ騰ᆡƠԈelƝԈ佴ミꏰʢȠ鮴ᆡ魀ᆡ ƘԌ㺬ヸ佈ミ㹼ヸꏰʢꗜヘ鮈ᆡ ƏԈ魤ᆡ鱐ᆡ髠ᆡƊԈDistritoƅԈ佴ミꏰʢȩ鱴ᆡ鰀ᆡ ƀԌ㺬ヸ佈ミ㹼ヸꏰʢꗜヘ鱈ᆡ ŷԈ鰤ᆡ鴐ᆡ鮐ᆡŲԈFederalŭԈ佴ミꏰʢȱ鴴ᆡ鳀ᆡ ŨԌ㺬ヸ佈ミ㹼ヸꏰʢꗜヘ鴈ᆡ şԈ鳤ᆡ鷐ᆡ鱐ᆡŚԈpodránŕԈ佴ミꏰʢȸ鷴ᆡ鶀ᆡ ŐԌ㺬ヸ佈ミ㹼ヸꏰʢꗜヘ鷈ᆡ ŇԈ鶤ᆡ麐ᆡ鴐ᆡłԈcelebrarĽԈ佴ミꏰʢɁ 麴ᆡ鹀ᆡ ĸԌ㺬ヸ佈ミ㹼ヸꏰʢꗜヘ麈ᆡ įԈ鹤ᆡ齐ᆡ鷐ᆡĪԈconveniosĥԈ佴ミꏰʢɋ齴ᆡ鼀ᆡ ĠԌ㺬ヸ佈ミ㹼ヸꏰʢꗜヘ齈ᆡ ėԈ鼤ᆡꀀᆡ麐ᆡĒԈdeďԈ佴ミꏰʢɎꀤᆡ龰ᆡ ĊԌ㺬ヸ佈ミ㹼ヸꏰʢꗜヘ鿸ᆡ āԈ鿔ᆡꃀᆡ齐ᆡǼԈcolaboraciónǷԈ佴ミꏰʢɛꃤᆡꁰᆡ ǲԌ㺬ヸ佈ミ㹼ヸꏰʢꗜヘꂸᆡ ǩԈꂔᆡꅰᆡꀀᆡǤԈconǡԈ佴ミꏰʢɟꆔᆡꄠᆡ ǜԌ㺬ヸ佈ミ㹼ヸꏰʢꗜヘꅨᆡ ǓԈꅄᆡꈠᆡꃀᆡǎԈelǋԈ佴ミꏰʢɢꉄᆡꇐᆡ ǆԌ㺬ヸ佈ミ㹼ヸꏰʢꗜヘꈘᆡ ƽԈꇴᆡꋠᆡꅰᆡƸԈGobiernoƳԈ佴ミꏰʢɫꌄᆡꊐᆡ ƮԌ㺬ヸ佈ミ㹼ヸꏰʢꗜヘꋘᆡ ƥԈꊴᆡꎠᆡꈠᆡƠԈFederalƛԈ佴ミꏰʢɲꏄᆡꍐᆡ ƖԌ㺬ヸ佈ミ㹼ヸꏰʢꗜヘꎘᆡ ƍԈꍴᆡꑐᆡꋠᆡƈԈ,ƅԈ佴ミꏰʢɴꑴᆡꐀᆡ ƀԌ㺬ヸ佈ミ㹼ヸꏰʢꗜヘꑈᆡ ŷԈꐤᆡꔀᆡꎠᆡŲԈ&#10;quienůԈ佴ミꏰʢɺꔤᆡ꒰ᆡ ŪԌ㺬ヸ佈ミ㹼ヸꏰʢꗜヘꓸᆡ šԈꓔᆡꗀᆡꑐᆡŜԈactuaráŗԈ佴ミꏰʢʂꗤᆡꕰᆡ ŒԌ㺬ヸ佈ミ㹼ヸꏰʢꗜヘꖸᆡ ŉԈꖔᆡ꙰ᆡꔀᆡńԈaŁԈ佴ミꏰʢʄꚔᆡ꘠ᆡ ļԌ㺬ヸ佈ミ㹼ヸꏰʢꗜヘꙨᆡ ĳԈꙄᆡꜰᆡꗀᆡĮԈtravésĩԈ佴ミꏰʢʋꝔᆡꛠᆡ ĤԌ㺬ヸ佈ミ㹼ヸꏰʢꗜヘꜨᆡ ěԈ꜄ᆡ꟠ᆡ꙰ᆡĖԈdeēԈ佴ミꏰʢʎꠄᆡꞐᆡ ĎԌ㺬ヸ佈ミ㹼ヸꏰʢꗜヘꟘᆡ ąԈꞴᆡꢐᆡꜰᆡĀԈlaǽԈ佴ミꏰʢʑꢴᆡꡀᆡ ǸԌ㺬ヸ佈ミ㹼ヸꏰʢꗜヘꢈᆡ ǯԈꡤᆡꥐᆡ꟠ᆡǪԈProcuraduríaǥԈ佴ミꏰʢʞꥴᆡ꤀ᆡ ǠԌ㺬ヸ佈ミ㹼ヸꏰʢꗜヘꥈᆡ ǗԈꤤᆡꨐᆡꢐᆡǒԈGeneralǍԈ佴ミꏰʢʦꨴᆡ꧀ᆡ ǈԌ㺬ヸ佈ミ㹼ヸꏰʢꗜヘꨈᆡ ƿԈꧤᆡꫀᆡꥐᆡƺԈdeƷԈ佴ミꏰʢʩꫤᆡꩰᆡ ƲԌ㺬ヸ佈ミ㹼ヸꏰʢꗜヘꪸᆡ ƩԈꪔᆡꭰᆡꨐᆡƤԈlaơԈ佴ミꏰʢʬ ꮔᆡꬠᆡ ƜԌ㺬ヸ佈ミ㹼ヸꏰʢꗜヘꭨᆡ ƓԈꭄᆡ갰ᆡꫀᆡƎԈRepúblicaƉԈ佴ミꏰʢʵ걔ᆡꯠᆡ ƄԌ㺬ヸ佈ミ㹼ヸꏰʢꗜヘ갨ᆡ ŻԈ간ᆡ고ᆡꭰᆡŶԈ.ųԈ佴ミꏰʢʶ괄ᆡ겐ᆡ ŮԌ㺬ヸ佈ミ㹼ヸꏰʢꗜヘ곘ᆡ ťԈ겴ᆡ꿨ᆡ갰ᆡŠԈ&#10;ŝԈ&#10;y1ŚԈaŗԈrequerimientoŒԈextradicionesōԈLaslica. ňԈreglamentarias General ĿԈ佴ミꏰʢ氄ᆣ淰ᆣ ĺԌ㺬ヸ佈ミ㹼ヸꏰʢꗜヘ깸ᆡ2Ԉ ıԈ깔ᆡ펈ᆠࠈᆣԀ원ᆛ놠ᆣĪԈ佴ミꏰʢ괜ᆡ꾘ᆡĥԈ煄ᇐ熸ᇐ⍸ᇑĠԈ&#10; ĝԌ㺬ヸ佈ミ㹼ヸꏰʢꗜヘ웠ᇒĕԈ ĔԈ佴ミꏰʢⲄᇓ쮸ᇓԌ຀ᅯᅮ čԌ㺬ヸ佈ミ㹼ヸꏰʢꗜヘ꿠ᆡ ĄԈ꾼ᆡ뀐ᆡ고ᆡǿԈ끔ᆡ냰ᆡ꿨ᆡTag ǺԌ㺬ヸ佈ミ㹼ヸꏰʢꗜヘ뀈ᆡ ǱԈ佴ミꏰʢ&#10;굴ᆡ날ᆡ ǬԌ㺬ヸ佈ミ㹼ヸꏰʢꗜヘ냨ᆡ ǣԈ냄ᆡ놈ᆡ뀐ᆡǞԈ佴ミꏰʢ괴ᆡ넸ᆡ ǙԌ㺬ヸ佈ミ㹼ヸꏰʢꗜヘ놀ᆡ ǐԈ녜ᆡ눠ᆡ냰ᆡǋԈ佴ミꏰʢ&#10;굌ᆡ뇐ᆡ ǆԌ㺬ヸ佈ミ㹼ヸꏰʢꗜヘ눘ᆡ ƽԈ뇴ᆡ늸ᆡ놈ᆡƸԈ佴ミꏰʢ#닜ᆡ뉨ᆡ ƳԌ㺬ヸ佈ミ㹼ヸꏰʢꗜヘ늰ᆡ ƪԈ늌ᆡ덨ᆡ눠ᆡƥԈdeƢԈ佴ミꏰʢ&amp;뎌ᆡ댘ᆡ ƝԌ㺬ヸ佈ミ㹼ヸꏰʢꗜヘ덠ᆡ ƔԈ댼ᆡ됨ᆡ늸ᆡƏԈEstadoƊԈ佴ミꏰʢ-&#10;둌ᆡ돘ᆡ ƅԌ㺬ヸ佈ミ㹼ヸꏰʢꗜヘ될ᆡ żԈ돼ᆡ듨ᆡ덨ᆡŷԈextranjeroŲԈ佴ミꏰʢ8딌ᆡ뒘ᆡ ŭԌ㺬ヸ佈ミ㹼ヸꏰʢꗜヘ든ᆡ ŤԈ뒼ᆡ떘ᆡ됨ᆡşԈ&#10;seránŜԈ佴ミꏰʢ&gt;&#10;떼ᆡ땈ᆡ ŗԌ㺬ヸ佈ミ㹼ヸꏰʢꗜヘ떐ᆡ ŎԈ땬ᆡ뙘ᆡ듨ᆡŉԈtramitadasńԈ佴ミꏰʢI뙼ᆡ똈ᆡ ĿԌ㺬ヸ佈ミ㹼ヸꏰʢꗜヘ뙐ᆡ ĶԈ똬ᆡ뜈ᆡ떘ᆡıԈporĮԈ佴ミꏰʢM뜬ᆡ뚸ᆡ ĩԌ㺬ヸ佈ミ㹼ヸꏰʢꗜヘ뜀ᆡ ĠԈ뛜ᆡ랸ᆡ뙘ᆡěԈelĘԈ佴ミꏰʢP 럜ᆡ띨ᆡ ēԌ㺬ヸ佈ミ㹼ヸꏰʢꗜヘ랰ᆡ ĊԈ람ᆡ롸ᆡ뜈ᆡąԈEjecutivoĀԈ佴ミꏰʢZ뢜ᆡ련ᆡ ǻԌ㺬ヸ佈ミ㹼ヸꏰʢꗜヘ롰ᆡ ǲԈ롌ᆡ뤸ᆡ랸ᆡǭԈFederalǨԈ佴ミꏰʢa륜ᆡ루ᆡ ǣԌ㺬ヸ佈ミ㹼ヸꏰʢꗜヘ뤰ᆡ ǚԈ뤌ᆡ맨ᆡ롸ᆡǕԈ,ǒԈ佴ミꏰʢc먌ᆡ릘ᆡ ǍԌ㺬ヸ佈ミ㹼ヸꏰʢꗜヘ맠ᆡ ǄԈ림ᆡ몘ᆡ뤸ᆡƿԈconƼԈ佴ミꏰʢg몼ᆡ멈ᆡ ƷԌ㺬ヸ佈ミ㹼ヸꏰʢꗜヘ몐ᆡ ƮԈ멬ᆡ뭈ᆡ맨ᆡƩԈlaƦԈ佴ミꏰʢj뭬ᆡ뫸ᆡ ơԌ㺬ヸ佈ミ㹼ヸꏰʢꗜヘ뭀ᆡ ƘԈ묜ᆡ밈ᆡ몘ᆡƓԈintervenciónƎԈ佴ミꏰʢw밬ᆡ뮸ᆡ ƉԌ㺬ヸ佈ミ㹼ヸꏰʢꗜヘ밀ᆡ ƀԈ믜ᆡ벸ᆡ뭈ᆡŻԈdeŸԈ佴ミꏰʢz볜ᆡ뱨ᆡ ųԌ㺬ヸ佈ミ㹼ヸꏰʢꗜヘ벰ᆡ ŪԈ벌ᆡ뵨ᆡ밈ᆡťԈlaŢԈ佴ミꏰʢ} 붌ᆡ봘ᆡ ŝԌ㺬ヸ佈ミ㹼ヸꏰʢꗜヘ뵠ᆡ ŔԈ봼ᆡ븨ᆡ벸ᆡŏԈautoridadŊԈ佴ミꏰʢ빌ᆡ뷘ᆡ ŅԌ㺬ヸ佈ミ㹼ヸꏰʢꗜヘ븠ᆡ ļԈ뷼ᆡ뻨ᆡ뵨ᆡķԈjudicialĲԈ佴ミꏰʢ뼌ᆡ뺘ᆡ ĭԌ㺬ヸ佈ミ㹼ヸꏰʢꗜヘ뻠ᆡ ĤԈ뺼ᆡ뾘ᆡ븨ᆡğԈenĜԈ佴ミꏰʢ뾼ᆡ뽈ᆡ ėԌ㺬ヸ佈ミ㹼ヸꏰʢꗜヘ뾐ᆡ ĎԈ뽬ᆡ쁈ᆡ뻨ᆡĉԈlosĆԈ佴ミꏰʢ쁬ᆡ뿸ᆡ āԌ㺬ヸ佈ミ㹼ヸꏰʢꗜヘ쁀ᆡ ǸԈ쀜ᆡ섈ᆡ뾘ᆡǳԈtérminosǮԈ佴ミꏰʢ 섬ᆡ삸ᆡ ǩԌ㺬ヸ佈ミ㹼ヸꏰʢꗜヘ섀ᆡ ǠԈ샜ᆡ솸ᆡ쁈ᆡǛԈdeǘԈ佴ミꏰʢ£쇜ᆡ셨ᆡ ǓԌ㺬ヸ佈ミ㹼ヸꏰʢꗜヘ솰ᆡ ǊԈ소ᆡ쉨ᆡ섈ᆡǅԈestaǂԈ佴ミꏰʢ¨슌ᆡ수ᆡ ƽԌ㺬ヸ佈ミ㹼ヸꏰʢꗜヘ쉠ᆡ ƴԈ숼ᆡ쌨ᆡ솸ᆡƯԈConstituciónƪԈ佴ミꏰʢ´썌ᆡ싘ᆡ ƥԌ㺬ヸ佈ミ㹼ヸꏰʢꗜヘ쌠ᆡ ƜԈ싼ᆡ쏘ᆡ쉨ᆡƗԈ,ƔԈ佴ミꏰʢ¶쏼ᆡ쎈ᆡ ƏԌ㺬ヸ佈ミ㹼ヸꏰʢꗜヘ쏐ᆡ ƆԈ쎬ᆡ쒈ᆡ쌨ᆡƁԈlosžԈ佴ミꏰʢº쒬ᆡ쐸ᆡ ŹԌ㺬ヸ佈ミ㹼ヸꏰʢꗜヘ쒀ᆡ ŰԈ쑜ᆡ안ᆡ쏘ᆡūԈTratadosŦԈ佴ミꏰʢÃͤᆡ쓸ᆡ šԌ㺬ヸ佈ミ㹼ヸꏰʢꗜヘ앀ᆡ ŘԈ씜ᆡ엠ᆡ쒈ᆡœԈ佴ミꏰʢÓ옄ᆡ얐ᆡ ŎԌ㺬ヸ佈ミ㹼ヸꏰʢꗜヘ엘ᆡ ŅԈ어ᆡ욐ᆡ안ᆡŀԈqueĽԈ佴ミꏰʢ×운ᆡ와ᆡ ĸԌ㺬ヸ佈ミ㹼ヸꏰʢꗜヘ욈ᆡ įԈ왤ᆡ은ᆡ엠ᆡĪԈalħԈ佴ミꏰʢÚ읤ᆡ웰ᆡ ĢԌ㺬ヸ佈ミ㹼ヸꏰʢꗜヘ윸ᆡ ęԈ윔ᆡ저ᆡ욐ᆡĔԈrespectoďԈ佴ミꏰʢã젤ᆡ잰ᆡ ĊԌ㺬ヸ佈ミ㹼ヸꏰʢꗜヘ쟸ᆡ āԈ쟔ᆡ좰ᆡ은ᆡǼԈseǹԈ佴ミꏰʢæ 죔ᆡ졠ᆡ ǴԌ㺬ヸ佈ミ㹼ヸꏰʢꗜヘ좨ᆡ ǫԈ좄ᆡ쥰ᆡ저ᆡǦԈsuscribanǡԈ佴ミꏰʢð즔ᆡ줠ᆡ ǜԌ㺬ヸ佈ミ㹼ヸꏰʢꗜヘ쥨ᆡ ǓԈ쥄ᆡ쨠ᆡ좰ᆡǎԈyǋԈ佴ミꏰʢò쩄ᆡ짐ᆡ ǆԌ㺬ヸ佈ミ㹼ヸꏰʢꗜヘ쨘ᆡ ƽԈ짴ᆡ쫐ᆡ쥰ᆡƸԈlasƵԈ佴ミꏰʢö쫴ᆡ쪀ᆡ ưԌ㺬ヸ佈ミ㹼ヸꏰʢꗜヘ쫈ᆡ ƧԈ쪤ᆡ쮀ᆡ쨠ᆡƢԈ&#10;leyesƟԈ佴ミꏰʢü귄ᆡ쬰ᆡ ƚԌ㺬ヸ佈ミ㹼ヸꏰʢꗜヘ쭸ᆡ ƑԈ쭔ᆡ찘ᆡ쫐ᆡƌԈ佴ミꏰʢĊ찼ᆡ쯈ᆡ ƇԌ㺬ヸ佈ミ㹼ヸꏰʢꗜヘ찐ᆡ žԈ쯬ᆡ쳈ᆡ쮀ᆡŹԈ.ŶԈ佴ミꏰʢČ쳬ᆡ챸ᆡ űԌ㺬ヸ佈ミ㹼ヸꏰʢꗜヘ쳀ᆡ ŨԈ천ᆡ쵸ᆡ찘ᆡ"/>
        </w:smartTagPr>
        <w:r w:rsidR="005B2199">
          <w:rPr>
            <w:b/>
            <w:sz w:val="24"/>
            <w:szCs w:val="24"/>
          </w:rPr>
          <w:t xml:space="preserve">la </w:t>
        </w:r>
        <w:r w:rsidR="005B2199" w:rsidRPr="00FC44E1">
          <w:rPr>
            <w:b/>
            <w:sz w:val="24"/>
            <w:szCs w:val="24"/>
          </w:rPr>
          <w:t>Constitución Política</w:t>
        </w:r>
      </w:smartTag>
      <w:r w:rsidR="005B2199" w:rsidRPr="00FC44E1">
        <w:rPr>
          <w:b/>
          <w:sz w:val="24"/>
          <w:szCs w:val="24"/>
        </w:rPr>
        <w:t xml:space="preserve"> del Estado de Chihuahua.</w:t>
      </w:r>
    </w:p>
    <w:p w:rsidR="005B2199" w:rsidRDefault="005B2199" w:rsidP="005B2199">
      <w:pPr>
        <w:ind w:left="1122"/>
        <w:jc w:val="both"/>
        <w:rPr>
          <w:b/>
          <w:sz w:val="22"/>
        </w:rPr>
      </w:pPr>
    </w:p>
    <w:p w:rsidR="005B2199" w:rsidRDefault="005B2199" w:rsidP="005B2199">
      <w:pPr>
        <w:ind w:left="1122"/>
        <w:jc w:val="center"/>
        <w:rPr>
          <w:b/>
        </w:rPr>
      </w:pPr>
      <w:r>
        <w:rPr>
          <w:b/>
        </w:rPr>
        <w:t xml:space="preserve">Publicado en el </w:t>
      </w:r>
      <w:r w:rsidR="004978A0">
        <w:rPr>
          <w:b/>
        </w:rPr>
        <w:t xml:space="preserve">Periódico Oficial </w:t>
      </w:r>
      <w:r>
        <w:rPr>
          <w:b/>
        </w:rPr>
        <w:t xml:space="preserve"> del Estado No. 61 del 31 de julio  de 1976</w:t>
      </w:r>
    </w:p>
    <w:p w:rsidR="005C227E" w:rsidRDefault="005C227E" w:rsidP="005B2199">
      <w:pPr>
        <w:ind w:left="1122"/>
        <w:jc w:val="center"/>
        <w:rPr>
          <w:b/>
        </w:rPr>
      </w:pPr>
    </w:p>
    <w:p w:rsidR="005C227E" w:rsidRDefault="005C227E" w:rsidP="005C227E">
      <w:pPr>
        <w:ind w:left="1122"/>
        <w:jc w:val="both"/>
      </w:pPr>
      <w:r>
        <w:rPr>
          <w:b/>
        </w:rPr>
        <w:t>ARTICULO UNICO</w:t>
      </w:r>
      <w:r w:rsidRPr="00CF12DA">
        <w:rPr>
          <w:b/>
        </w:rPr>
        <w:t>.-</w:t>
      </w:r>
      <w:r>
        <w:t xml:space="preserve"> Se reforman los artículos  44, 48, 55, 61 fracción I y 105 de </w:t>
      </w:r>
      <w:smartTag w:uri="urn:schemas-microsoft-com:office:smarttags" w:element="PersonName">
        <w:smartTagPr>
          <w:attr w:name="ProductID" w:val="ミ㹼ヸꏰʢꗜヘᔁ Ԁᆠ邐ᅎ ĬԌ㺬ヸ佈ミ㹼ヸꏰʢꗜヘ⻨ᆡ ģԈ⻄ᆡ⽠ᆡⳘᆡ ĞԌ㺬ヸ佈ミ㹼ヸꏰʢꗜヘ⽘ᆡ ĕԈ⼴ᆡ⿸ᆡ⻰ᆡĐԈ佴ミꏰʢ&#10;ⵄᆡ⾨ᆡ ċԌ㺬ヸ佈ミ㹼ヸꏰʢꗜヘ⿰ᆡ ĂԈ⿌ᆡゐᆡ⽠ᆡǽԈ佴ミꏰʢ&#10;ྔᆡ぀ᆡ ǸԌ㺬ヸ佈ミ㹼ヸꏰʢꗜヘよᆡ ǯԈつᆡㄨᆡ⿸ᆡǪԈ佴ミꏰʢⶄᆡヘᆡ ǥԌ㺬ヸ佈ミ㹼ヸꏰʢꗜヘㄠᆡ ǜԈーᆡ㇀ᆡゐᆡǗԈ佴ミꏰʢ㇤ᆡㅰᆡ ǒԌ㺬ヸ佈ミ㹼ヸꏰʢꗜヘㆸᆡ ǉԈ㆔ᆡ㊀ᆡㄨᆡǄԈPoderesƿԈ佴ミꏰʢⴔᆡ㈰ᆡ ƺԌ㺬ヸ佈ミ㹼ヸꏰʢꗜヘ㉸ᆡ ƱԈ㉔ᆡ㌘ᆡ㇀ᆡƬԈ佴ミꏰʢ㌼ᆡ㋈ᆡ ƧԌ㺬ヸ佈ミ㹼ヸꏰʢꗜヘ㌐ᆡ ƞԈ㋬ᆡ㏈ᆡ㊀ᆡƙԈlaƖԈ佴ミꏰʢ!㏬ᆡ㍸ᆡ ƑԌ㺬ヸ佈ミ㹼ヸꏰʢꗜヘ㏀ᆡ ƈԈ㎜ᆡ㑸ᆡ㌘ᆡƃԈ&#10;UniónƀԈ佴ミꏰʢ'㒜ᆡ㐨ᆡ ŻԌ㺬ヸ佈ミ㹼ヸꏰʢꗜヘ㑰ᆡ ŲԈ㑌ᆡ㔸ᆡ㏈ᆡŭԈtienenŨԈ佴ミꏰʢ.㕜ᆡ㓨ᆡ ţԌ㺬ヸ佈ミ㹼ヸꏰʢꗜヘ㔰ᆡ ŚԈ㔌ᆡ㗨ᆡ㑸ᆡŕԈelŒԈ佴ミꏰʢ1㘌ᆡ㖘ᆡ ōԌ㺬ヸ佈ミ㹼ヸꏰʢꗜヘ㗠ᆡ ńԈ㖼ᆡ㚘ᆡ㔸ᆡĿԈ&#10;deberļԈ佴ミꏰʢ7㚼ᆡ㙈ᆡ ķԌ㺬ヸ佈ミ㹼ヸꏰʢꗜヘ㚐ᆡ ĮԈ㙬ᆡ㝈ᆡ㗨ᆡĩԈdeĦԈ佴ミꏰʢ:㝬ᆡ㛸ᆡ ġԌ㺬ヸ佈ミ㹼ヸꏰʢꗜヘ㝀ᆡ ĘԈ㜜ᆡ㠈ᆡ㚘ᆡēԈprotegerĎԈ佴ミꏰʢC㠬ᆡ㞸ᆡ ĉԌ㺬ヸ佈ミ㹼ヸꏰʢꗜヘ㠀ᆡ ĀԈ㟜ᆡ㢸ᆡ㝈ᆡǻԈaǸԈ佴ミꏰʢE㣜ᆡ㡨ᆡ ǳԌ㺬ヸ佈ミ㹼ヸꏰʢꗜヘ㢰ᆡ ǪԈ㢌ᆡ㥨ᆡ㠈ᆡǥԈlosǢԈ佴ミꏰʢI㦌ᆡ㤘ᆡ ǝԌ㺬ヸ佈ミ㹼ヸꏰʢꗜヘ㥠ᆡ ǔԈ㤼ᆡ㨨ᆡ㢸ᆡǏԈEstadosǊԈ佴ミꏰʢQ㩌ᆡ㧘ᆡ ǅԌ㺬ヸ佈ミ㹼ヸꏰʢꗜヘ㨠ᆡ ƼԈ㧼ᆡ㫨ᆡ㥨ᆡƷԈcontraƲԈ佴ミꏰʢX㬌ᆡ㪘ᆡ ƭԌ㺬ヸ佈ミ㹼ヸꏰʢꗜヘ㫠ᆡ ƤԈ㪼ᆡ㮘ᆡ㨨ᆡƟԈtodaƜԈ佴ミꏰʢ]㮼ᆡ㭈ᆡ ƗԌ㺬ヸ佈ミ㹼ヸꏰʢꗜヘ㮐ᆡ ƎԈ㭬ᆡ㱘ᆡ㫨ᆡƉԈinvasiónƄԈ佴ミꏰʢf㱼ᆡ㰈ᆡ ſԌ㺬ヸ佈ミ㹼ヸꏰʢꗜヘ㱐ᆡ ŶԈ㰬ᆡ㴈ᆡ㮘ᆡűԈoŮԈ佴ミꏰʢh 㴬ᆡ㲸ᆡ ũԌ㺬ヸ佈ミ㹼ヸꏰʢꗜヘ㴀ᆡ ŠԈ㳜ᆡ㷈ᆡ㱘ᆡśԈviolenciaŖԈ佴ミꏰʢr㷬ᆡ㵸ᆡ őԌ㺬ヸ佈ミ㹼ヸꏰʢꗜヘ㷀ᆡ ňԈ㶜ᆡ㺈ᆡ㴈ᆡŃԈexteriorľԈ佴ミꏰʢz㺬ᆡ㸸ᆡ ĹԌ㺬ヸ佈ミ㹼ヸꏰʢꗜヘ㺀ᆡ İԈ㹜ᆡ㼸ᆡ㷈ᆡīԈ.ĨԈ佴ミꏰʢ|㽜ᆡ㻨ᆡ ģԌ㺬ヸ佈ミ㹼ヸꏰʢꗜヘ㼰ᆡ ĚԈ㼌ᆡ㿨ᆡ㺈ᆡĕԈEnĒԈ佴ミꏰʢ䀌ᆡ㾘ᆡ čԌ㺬ヸ佈ミ㹼ヸꏰʢꗜヘ㿠ᆡ ĄԈ㾼ᆡ䂘ᆡ㼸ᆡǿԈcadaǼԈ佴ミꏰʢ䂼ᆡ䁈ᆡ ǷԌ㺬ヸ佈ミ㹼ヸꏰʢꗜヘ䂐ᆡ ǮԈ䁬ᆡ䅈ᆡ㿨ᆡǩԈcasoǦԈ佴ミꏰʢ䅬ᆡ䃸ᆡ ǡԌ㺬ヸ佈ミ㹼ヸꏰʢꗜヘ䅀ᆡ ǘԈ䄜ᆡ䇸ᆡ䂘ᆡǓԈdeǐԈ佴ミꏰʢ䈜ᆡ䆨ᆡ ǋԌ㺬ヸ佈ミ㹼ヸꏰʢꗜヘ䇰ᆡ ǂԈ䇌ᆡ䊸ᆡ䅈ᆡƽԈsublevaciónƸԈ佴ミꏰʢ䋜ᆡ䉨ᆡ ƳԌ㺬ヸ佈ミ㹼ヸꏰʢꗜヘ䊰ᆡ ƪԈ䊌ᆡ䍨ᆡ䇸ᆡƥԈoƢԈ佴ミꏰʢ 䎌ᆡ䌘ᆡ ƝԌ㺬ヸ佈ミ㹼ヸꏰʢꗜヘ䍠ᆡ ƔԈ䌼ᆡ䐨ᆡ䊸ᆡƏԈtrastornoƊԈ佴ミꏰʢ¤䑌ᆡ䏘ᆡ ƅԌ㺬ヸ佈ミ㹼ヸꏰʢꗜヘ䐠ᆡ żԈ䏼ᆡ䓨ᆡ䍨ᆡŷԈinteriorŲԈ佴ミꏰʢ¬䔌ᆡ䒘ᆡ ŭԌ㺬ヸ佈ミ㹼ヸꏰʢꗜヘ䓠ᆡ ŤԈ䒼ᆡ䖘ᆡ䐨ᆡşԈ,ŜԈ佴ミꏰʢ®䖼ᆡ䕈ᆡ ŗԌ㺬ヸ佈ミ㹼ヸꏰʢꗜヘ䖐ᆡ ŎԈ䕬ᆡ䙈ᆡ䓨ᆡŉԈlesņԈ佴ミꏰʢ² 䙬ᆡ䗸ᆡ ŁԌ㺬ヸ佈ミ㹼ヸꏰʢꗜヘ䙀ᆡ ĸԈ䘜ᆡ䜈ᆡ䖘ᆡĳԈprestaránĮԈ佴ミꏰʢ¼䜬ᆡ䚸ᆡ ĩԌ㺬ヸ佈ミ㹼ヸꏰʢꗜヘ䜀ᆡ ĠԈ䛜ᆡ䞸ᆡ䙈ᆡěԈ&#10;igualĘԈ佴ミꏰʢÂ&#10;䟜ᆡ䝨ᆡ ēԌ㺬ヸ佈ミ㹼ヸꏰʢꗜヘ䞰ᆡ ĊԈ䞌ᆡ䡸ᆡ䜈ᆡąԈprotecciónĀԈ佴ミꏰʢÌ䢜ᆡ䠨ᆡ ǻԌ㺬ヸ佈ミ㹼ヸꏰʢꗜヘ䡰ᆡ ǲԈ䡌ᆡ䤨ᆡ䞸ᆡǭԈ,ǪԈ佴ミꏰʢÎ䥌ᆡ䣘ᆡ ǥԌ㺬ヸ佈ミ㹼ヸꏰʢꗜヘ䤠ᆡ ǜԈ䣼ᆡ䧨ᆡ䡸ᆡǗԈsiempreǒԈ佴ミꏰʢÖ䨌ᆡ䦘ᆡ ǍԌ㺬ヸ佈ミ㹼ヸꏰʢꗜヘ䧠ᆡ ǄԈ䦼ᆡ䪘ᆡ䤨ᆡƿԈqueƼԈ佴ミꏰʢÚ䪼ᆡ䩈ᆡ ƷԌ㺬ヸ佈ミ㹼ヸꏰʢꗜヘ䪐ᆡ ƮԈ䩬ᆡ䭈ᆡ䧨ᆡƩԈseanƦԈ佴ミꏰʢß 䭬ᆡ䫸ᆡ ơԌ㺬ヸ佈ミ㹼ヸꏰʢꗜヘ䭀ᆡ ƘԈ䬜ᆡ䰈ᆡ䪘ᆡƓԈexcitadosƎԈ佴ミꏰʢé䰬ᆡ䮸ᆡ ƉԌ㺬ヸ佈ミ㹼ヸꏰʢꗜヘ䰀ᆡ ƀԈ䯜ᆡ䲸ᆡ䭈ᆡŻԈporŸԈ佴ミꏰʢí䳜ᆡ䱨ᆡ ųԌ㺬ヸ佈ミ㹼ヸꏰʢꗜヘ䲰ᆡ ŪԈ䲌ᆡ䵨ᆡ䰈ᆡťԈlaŢԈ佴ミꏰʢð䶌ᆡ䴘ᆡ ŝԌ㺬ヸ佈ミ㹼ヸꏰʢꗜヘ䵠ᆡ ŔԈ䴼ᆡ丨ᆡ䲸ᆡŏԈLegislaturaŊԈ佴ミꏰʢü乌ᆡ䷘ᆡ ŅԌ㺬ヸ佈ミ㹼ヸꏰʢꗜヘ丠ᆡ ļԈ䷼ᆡ付ᆡ䵨ᆡķԈdelĴԈ佴ミꏰʢĀ仼ᆡ予ᆡ įԌ㺬ヸ佈ミ㹼ヸꏰʢꗜヘ仐ᆡ ĦԈ京ᆡ侘ᆡ丨ᆡġԈEstadoĜԈ佴ミꏰʢć侼ᆡ佈ᆡ ėԌ㺬ヸ佈ミ㹼ヸꏰʢꗜヘ侐ᆡ ĎԈ佬ᆡ偈ᆡ付ᆡĉԈoĆԈ佴ミꏰʢĉ偬ᆡ俸ᆡ āԌ㺬ヸ佈ミ㹼ヸꏰʢꗜヘ偀ᆡ ǸԈ倜ᆡ僸ᆡ侘ᆡǳԈporǰԈ佴ミꏰʢč儜ᆡ储ᆡ ǫԌ㺬ヸ佈ミ㹼ヸꏰʢꗜヘ僰ᆡ ǢԈ僌ᆡ冨ᆡ偈ᆡǝԈsuǚԈ佴ミꏰʢĐ 凌ᆡ兘ᆡ ǕԌ㺬ヸ佈ミ㹼ヸꏰʢꗜヘ冠ᆡ ǌԈ兼ᆡ剨ᆡ僸ᆡǇԈEjecutivoǂԈ佴ミꏰʢę劌ᆡ刘ᆡ ƽԌ㺬ヸ佈ミ㹼ヸꏰʢꗜヘ剠ᆡ ƴԈ刼ᆡ匘ᆡ冨ᆡƯԈ,ƬԈ佴ミꏰʢě匼ᆡ勈ᆡ ƧԌ㺬ヸ佈ミ㹼ヸꏰʢꗜヘ匐ᆡ ƞԈ勬ᆡ又ᆡ剨ᆡƙԈsiƖԈ佴ミꏰʢĞ召ᆡ卸ᆡ ƑԌ㺬ヸ佈ミ㹼ヸꏰʢꗜヘ叀ᆡ ƈԈ厜ᆡ咈ᆡ匘ᆡƃԈaquéllažԈ佴ミꏰʢĦ咬ᆡ吸ᆡ ŹԌ㺬ヸ佈ミ㹼ヸꏰʢꗜヘ咀ᆡ ŰԈ呜ᆡ唸ᆡ又ᆡūԈnoŨԈ佴ミꏰʢĩ 啜ᆡ哨ᆡ ţԌ㺬ヸ佈ミ㹼ヸꏰʢꗜヘ唰ᆡ ŚԈ唌ᆡ嗸ᆡ咈ᆡŕԈestuviereŐԈ佴ミꏰʢĳ嘜ᆡ喨ᆡ ŋԌ㺬ヸ佈ミ㹼ヸꏰʢꗜヘ嗰ᆡ łԈ嗌ᆡ嚸ᆡ唸ᆡĽԈreunidaĸԈ佴ミꏰʢĺ囜ᆡ器ᆡ ĳԌ㺬ヸ佈ミ㹼ヸꏰʢꗜヘ嚰ᆡ ĪԈ嚌ᆡ坨ᆡ嗸ᆡĥԈ.ĢԈ佴ミꏰʢĻ垌ᆡ團ᆡ ĝԌ㺬ヸ佈ミ㹼ヸꏰʢꗜヘ坠ᆡ ĔԈ圼ᆡ娐ᆡ嚸ᆡďԈ&#10;ČԈEstadoistćԈCadada.aĂԈyy1ǿԈ&#10;9.ǼԈelue1reǷԈ佴ミꏰʢ5悤ᆡ怰ᆡǲԈ佴ミꏰʢ 橬ᆡ槸ᆡǭԈ佴ミꏰʢ 똄ႚ裡ȯǨԈIǥԈ佴ミꏰʢ堌ᆡ姀ᆡǠԈ佴ミꏰʢ㐤ᆿ夨ᆡ ǛԌ㺬ヸ佈ミ㹼ヸꏰʢꗜヘ奰ᆡ ǒԈ奌ᆡᏠᆔᦸᆢǍԈ佴ミꏰʢ潔ᆮ᎐ᆔ ǈԌ㺬ヸ佈ミ㹼ヸꏰʢꗜヘ娈ᆡ ƿԈ姤ᆡ媨ᆡ坨ᆡƺԈ佴ミꏰʢ埌ᆡ婘ᆡ ƵԌ㺬ヸ佈ミ㹼ヸꏰʢꗜヘ媠ᆡ ƬԈ婼ᆡ孀ᆡ娐ᆡƧԈ佴ミꏰʢ垤ᆡ嫰ᆡ ƢԌ㺬ヸ佈ミ㹼ヸꏰʢꗜヘ嬸ᆡ ƙԈ嬔ᆡ寘ᆡ媨ᆡƔԈ佴ミꏰʢ&#10;埴ᆡ守ᆡ ƏԌ㺬ヸ佈ミ㹼ヸꏰʢꗜヘ寐ᆡ ƆԈ宬ᆡ屰ᆡ孀ᆡƁԈ佴ミꏰʢ堤ᆡ尠ᆡ żԌ㺬ヸ佈ミ㹼ヸꏰʢꗜヘ屨ᆡ ųԈ屄ᆡ崈ᆡ寘ᆡŮԈ佴ミꏰʢ崬ᆡ岸ᆡ ũԌ㺬ヸ佈ミ㹼ヸꏰʢꗜヘ崀ᆡ ŠԈ峜ᆡ巈ᆡ屰ᆡśԈDistritoŖԈ佴ミꏰʢ巬ᆡ嵸ᆡ őԌ㺬ヸ佈ミ㹼ヸꏰʢꗜヘ巀ᆡ ňԈ嶜ᆡ庈ᆡ崈ᆡŃԈFederalľԈ佴ミꏰʢ#庬ᆡ常ᆡ ĹԌ㺬ヸ佈ミ㹼ヸꏰʢꗜヘ庀ᆡ İԈ幜ᆡ弸ᆡ巈ᆡīԈ&#10;estánĨԈ佴ミꏰʢ) 彜ᆡ廨ᆡ ģԌ㺬ヸ佈ミ㹼ヸꏰʢꗜヘ弰ᆡ ĚԈ弌ᆡ忸ᆡ庈ᆡĕԈobligadosĐԈ佴ミꏰʢ3怜ᆡ徨ᆡ ċԌ㺬ヸ佈ミ㹼ヸꏰʢꗜヘ忰ᆡ ĂԈ忌ᆡ悀ᆡ弸ᆡǽԈa ǺԌ㺬ヸ佈ミ㹼ヸꏰʢꗜヘ恸ᆡ ǱԈ恔ᆡ慀ᆡ忸ᆡǬԈentregarǧԈ佴ミꏰʢ&gt;慤ᆡ惰ᆡ ǢԌ㺬ヸ佈ミ㹼ヸꏰʢꗜヘ愸ᆡ ǙԈ愔ᆡ懰ᆡ悀ᆡǔԈsinǑԈ佴ミꏰʢB戔ᆡ憠ᆡ ǌԌ㺬ヸ佈ミ㹼ヸꏰʢꗜヘ懨ᆡ ǃԈ懄ᆡ抰ᆡ慀ᆡƾԈdemoraƹԈ佴ミꏰʢI拔ᆡ扠ᆡ ƴԌ㺬ヸ佈ミ㹼ヸꏰʢꗜヘ抨ᆡ ƫԈ抄ᆡ捠ᆡ懰ᆡƦԈaƣԈ佴ミꏰʢK掄ᆡ挐ᆡ ƞԌ㺬ヸ佈ミ㹼ヸꏰʢꗜヘ捘ᆡ ƕԈ挴ᆡ搐ᆡ抰ᆡƐԈlosƍԈ佴ミꏰʢO&#10;搴ᆡ揀ᆡ ƈԌ㺬ヸ佈ミ㹼ヸꏰʢꗜヘ搈ᆡ ſԈ揤ᆡ擐ᆡ捠ᆡźԈindiciadosŵԈ佴ミꏰʢY擴ᆡ撀ᆡ ŰԌ㺬ヸ佈ミ㹼ヸꏰʢꗜヘ擈ᆡ ŧԈ撤ᆡ斀ᆡ搐ᆡŢԈ,şԈ佴ミꏰʢ[&#10;斤ᆡ攰ᆡ ŚԌ㺬ヸ佈ミ㹼ヸꏰʢꗜヘ數ᆡ őԈ敔ᆡ晀ᆡ擐ᆡŌԈprocesadosŇԈ佴ミꏰʢf晤ᆡ旰ᆡ łԌ㺬ヸ佈ミ㹼ヸꏰʢꗜヘ昸ᆡ ĹԈ昔ᆡ曰ᆡ斀ᆡĴԈoıԈ佴ミꏰʢh朔ᆡ暠ᆡ ĬԌ㺬ヸ佈ミ㹼ヸꏰʢꗜヘ曨ᆡ ģԈ曄ᆡ枰ᆡ晀ᆡĞԈsentenciadosęԈ佴ミꏰʢt柔ᆡ杠ᆡ ĔԌ㺬ヸ佈ミ㹼ヸꏰʢꗜヘ枨ᆡ ċԈ构ᆡ桠ᆡ曰ᆡĆԈ,ăԈ佴ミꏰʢv梄ᆡ栐ᆡ ǾԌ㺬ヸ佈ミ㹼ヸꏰʢꗜヘ桘ᆡ ǵԈ栴ᆡ椐ᆡ枰ᆡǰԈasíǭԈ佴ミꏰʢz椴ᆡ检ᆡ ǨԌ㺬ヸ佈ミ㹼ヸꏰʢꗜヘ椈ᆡ ǟԈ棤ᆡ槀ᆡ桠ᆡǚԈcomoǗԈ佴ミꏰʢ槤ᆡ楰ᆡ ǒԌ㺬ヸ佈ミ㹼ヸꏰʢꗜヘ榸ᆡ ǉԈ榔ᆡ橈ᆡ椐ᆡǄԈa ǁԌ㺬ヸ佈ミ㹼ヸꏰʢꗜヘ橀ᆡ ƸԈ樜ᆡ欈ᆡ槀ᆡƳԈpracticarƮԈ佴ミꏰʢ欬ᆡ檸ᆡ ƩԌ㺬ヸ佈ミ㹼ヸꏰʢꗜヘ欀ᆡ ƠԈ櫜ᆡ殸ᆡ橈ᆡƛԈelƘԈ佴ミꏰʢ&#10;毜ᆡ歨ᆡ ƓԌ㺬ヸ佈ミ㹼ヸꏰʢꗜヘ殰ᆡ ƊԈ殌ᆡ汸ᆡ欈ᆡƅԈaseguramientoƀԈ佴ミꏰʢ沜ᆡ氨ᆡ ŻԌ㺬ヸ佈ミ㹼ヸꏰʢꗜヘ汰ᆡ ŲԈ汌ᆡ洨ᆡ殸ᆡŭԈyŪԈ佴ミꏰʢ浌ᆡ泘ᆡ ťԌ㺬ヸ佈ミ㹼ヸꏰʢꗜヘ洠ᆡ ŜԈ泼ᆡ淨ᆡ汸ᆡŗԈentregaŒԈ佴ミꏰʢ¦渌ᆡ涘ᆡ ōԌ㺬ヸ佈ミ㹼ヸꏰʢꗜヘ淠ᆡ ńԈ涼ᆡ溘ᆡ洨ᆡĿԈdeļԈ佴ミꏰʢ©溼ᆡ湈ᆡ ķԌ㺬ヸ佈ミ㹼ヸꏰʢꗜヘ源ᆡ ĮԈ湬ᆡ潘ᆡ淨ᆡĩԈobjetosĤԈ佴ミꏰʢ°潼ᆡ漈ᆡ ğԌ㺬ヸ佈ミ㹼ヸꏰʢꗜヘ潐ᆡ ĖԈ漬ᆡ瀐ᆡ溘ᆡđԈ,ĎԈ佴ミꏰʢ²瀴ᆡ澸ᆡ&#10;ĉԔ㺬ヸ佈ミ㹼ヸꏰʢꗜヘ瀈ᆡ&#10;ǿԈ濜ᆡ烐ᆡ潘ᆡǺԈinstrumentosǵԈ佴ミꏰʢ¿烴ᆡ炀ᆡ ǰԌ㺬ヸ佈ミ㹼ヸꏰʢꗜヘ烈ᆡ ǧԈ炤ᆡ熀ᆡ瀐ᆡǢԈoǟԈ佴ミꏰʢÁ 熤ᆡ焰ᆡ ǚԌ㺬ヸ佈ミ㹼ヸꏰʢꗜヘ煸ᆡ ǑԈ煔ᆡ牀ᆡ烐ᆡǌԈproductosǇԈ佴ミꏰʢË牤ᆡ燰ᆡ ǂԌ㺬ヸ佈ミ㹼ヸꏰʢꗜヘ爸ᆡ ƹԈ爔ᆡ狰ᆡ熀ᆡƴԈdelƱԈ佴ミꏰʢÏ猔ᆡ犠ᆡ ƬԌ㺬ヸ佈ミ㹼ヸꏰʢꗜヘ狨ᆡ ƣԈ狄ᆡ现ᆡ牀ᆡƞԈdelitoƙԈ佴ミꏰʢÕ珔ᆡ獠ᆡ ƔԌ㺬ヸ佈ミ㹼ヸꏰʢꗜヘ玨ᆡ ƋԈ玄ᆡ瑠ᆡ狰ᆡƆԈ,ƃԈ佴ミꏰʢ×&#10;璄ᆡ琐ᆡ žԌ㺬ヸ佈ミ㹼ヸꏰʢꗜヘ瑘ᆡ ŵԈ琴ᆡ甠ᆡ现ᆡŰԈatendiendoūԈ佴ミꏰʢâ畄ᆡ瓐ᆡ ŦԌ㺬ヸ佈ミ㹼ヸꏰʢꗜヘ甘ᆡ ŝԈ瓴ᆡ痐ᆡ瑠ᆡŘԈaŕԈ佴ミꏰʢä痴ᆡ疀ᆡ ŐԌ㺬ヸ佈ミ㹼ヸꏰʢꗜヘ痈ᆡ ŇԈ疤ᆡ皀ᆡ甠ᆡłԈlaĿԈ佴ミꏰʢç 皤ᆡ瘰ᆡ ĺԌ㺬ヸ佈ミ㹼ヸꏰʢꗜヘ癸ᆡ ıԈ癔ᆡ着ᆡ痐ᆡĬԈautoridadħԈ佴ミꏰʢñ睤ᆡ盰ᆡ ĢԌ㺬ヸ佈ミ㹼ヸꏰʢꗜヘ眸ᆡ ęԈ眔ᆡ矰ᆡ皀ᆡĔԈdeđԈ佴ミꏰʢô 研ᆡ瞠ᆡ ČԌ㺬ヸ佈ミ㹼ヸꏰʢꗜヘ矨ᆡ ăԈ矄ᆡ碰ᆡ着ᆡǾԈcualquierǹԈ佴ミꏰʢþ磔ᆡ硠ᆡ ǴԌ㺬ヸ佈ミ㹼ヸꏰʢꗜヘ碨ᆡ ǫԈ碄ᆡ祠ᆡ矰ᆡǦԈotraǣԈ佴ミꏰʢă禄ᆡ礐ᆡ ǞԌ㺬ヸ佈ミ㹼ヸꏰʢꗜヘ祘ᆡ ǕԈ礴ᆡ稠ᆡ碰ᆡǐԈentidadǋԈ佴ミꏰʢċ&#10;穄ᆡ秐ᆡ ǆԌ㺬ヸ佈ミ㹼ヸꏰʢꗜヘ稘ᆡ ƽԈ秴ᆡ章ᆡ祠ᆡƸԈfederativaƳԈ佴ミꏰʢĖ笄ᆡ窐ᆡ ƮԌ㺬ヸ佈ミ㹼ヸꏰʢꗜヘ竘ᆡ ƥԈ窴ᆡ箐ᆡ稠ᆡƠԈqueƝԈ佴ミꏰʢĚ箴ᆡ筀ᆡ ƘԌ㺬ヸ佈ミ㹼ヸꏰʢꗜヘ箈ᆡ ƏԈ筤ᆡ籀ᆡ章ᆡƊԈlosƇԈ佴ミꏰʢĞ籤ᆡ篰ᆡ ƂԌ㺬ヸ佈ミ㹼ヸꏰʢꗜヘ簸ᆡ ŹԈ簔ᆡ紀ᆡ箐ᆡŴԈrequieraůԈ佴ミꏰʢĦ紤ᆡ粰ᆡ ŪԌ㺬ヸ佈ミ㹼ヸꏰʢꗜヘ糸ᆡ šԈ糔ᆡ綰ᆡ籀ᆡŜԈ.řԈ佴ミꏰʢĨ緔ᆡ絠ᆡ ŔԌ㺬ヸ佈ミ㹼ヸꏰʢꗜヘ綨ᆡ ŋԈ綄ᆡ繠ᆡ紀ᆡņԈ&#10;EstasŃԈ佴ミꏰʢĮ纄ᆡ縐ᆡ ľԌ㺬ヸ佈ミ㹼ヸꏰʢꗜヘ繘ᆡ ĵԈ縴ᆡ缠ᆡ綰ᆡİԈdiligenciasīԈ佴ミꏰʢĺ罄ᆡ绐ᆡ ĦԌ㺬ヸ佈ミ㹼ヸꏰʢꗜヘ缘ᆡ ĝԈ维ᆡ翐ᆡ繠ᆡĘԈseĕԈ佴ミꏰʢĽ翴ᆡ羀ᆡ ĐԌ㺬ヸ佈ミ㹼ヸꏰʢꗜヘ翈ᆡ ćԈ群ᆡ肐ᆡ缠ᆡĂԈpracticaránǽԈ佴ミꏰʢň肴ᆡ聀ᆡ ǸԌ㺬ヸ佈ミ㹼ヸꏰʢꗜヘ肈ᆡ ǯԈ聤ᆡ腀ᆡ翐ᆡǪԈ,ǧԈ佴ミꏰʢŊ腤ᆡ胰ᆡ ǢԌ㺬ヸ佈ミ㹼ヸꏰʢꗜヘ脸ᆡ ǙԈ脔ᆡ臰ᆡ肐ᆡǔԈconǑԈ佴ミꏰʢŎ舔ᆡ膠ᆡ ǌԌ㺬ヸ佈ミ㹼ヸꏰʢꗜヘ臨ᆡ ǃԈ臄ᆡ芰ᆡ腀ᆡƾԈintervenciónƹԈ佴ミꏰʢś苔ᆡ艠ᆡ ƴԌ㺬ヸ佈ミ㹼ヸꏰʢꗜヘ芨ᆡ ƫԈ芄ᆡ荠ᆡ臰ᆡƦԈdeƣԈ佴ミꏰʢŞ莄ᆡ茐ᆡ ƞԌ㺬ヸ佈ミ㹼ヸꏰʢꗜヘ荘ᆡ ƕԈ茴ᆡ萐ᆡ芰ᆡƐԈlasƍԈ佴ミꏰʢŢ萴ᆡ菀ᆡ ƈԌ㺬ヸ佈ミ㹼ヸꏰʢꗜヘ萈ᆡ ſԈ菤ᆡ蓐ᆡ荠ᆡźԈrespectivasŵԈ佴ミꏰʢŮ&#10;蓴ᆡ蒀ᆡ ŰԌ㺬ヸ佈ミ㹼ヸꏰʢꗜヘ蓈ᆡ ŧԈ蒤ᆡ薐ᆡ萐ᆡŢԈprocuraduríasŝԈ佴ミꏰʢż 薴ᆡ蕀ᆡ ŘԌ㺬ヸ佈ミ㹼ヸꏰʢꗜヘ薈ᆡ ŏԈ蕤ᆡ虐ᆡ蓐ᆡŊԈgeneralesŅԈ佴ミꏰʢƆ虴ᆡ蘀ᆡ ŀԌ㺬ヸ佈ミ㹼ヸꏰʢꗜヘ虈ᆡ ķԈ蘤ᆡ蜀ᆡ薐ᆡĲԈdeįԈ佴ミꏰʢƉ蜤ᆡ蚰ᆡ ĪԌ㺬ヸ佈ミ㹼ヸꏰʢꗜヘ蛸ᆡ ġԈ蛔ᆡ蟀ᆡ虐ᆡĜԈjusticiaėԈ佴ミꏰʢƑ蟤ᆡ蝰ᆡ ĒԌ㺬ヸ佈ミ㹼ヸꏰʢꗜヘ螸ᆡ ĉԈ螔ᆡ衰ᆡ蜀ᆡĄԈ,āԈ佴ミꏰʢƓ袔ᆡ蠠ᆡ ǼԌ㺬ヸ佈ミ㹼ヸꏰʢꗜヘ表ᆡ ǳԈ衄ᆡ褠ᆡ蟀ᆡǮԈenǫԈ佴ミꏰʢƖ襄ᆡ裐ᆡ ǦԌ㺬ヸ佈ミ㹼ヸꏰʢꗜヘ褘ᆡ ǝԈ裴ᆡ觐ᆡ衰ᆡǘԈlosǕԈ佴ミꏰʢƚ觴ᆡ覀ᆡ ǐԌ㺬ヸ佈ミ㹼ヸꏰʢꗜヘ览ᆡ ǇԈ覤ᆡ誐ᆡ褠ᆡǂԈtérminosƽԈ佴ミꏰʢƣ誴ᆡ詀ᆡ ƸԌ㺬ヸ佈ミ㹼ヸꏰʢꗜヘ誈ᆡ ƯԈ詤ᆡ譀ᆡ觐ᆡƪԈdeƧԈ佴ミꏰʢƦ譤ᆡ諰ᆡ ƢԌ㺬ヸ佈ミ㹼ヸꏰʢꗜヘ謸ᆡ ƙԈ謔ᆡ诰ᆡ誐ᆡƔԈlosƑԈ佴ミꏰʢƪ 谔ᆡ讠ᆡ ƌԌ㺬ヸ佈ミ㹼ヸꏰʢꗜヘ诨ᆡ ƃԈ评ᆡ貰ᆡ譀ᆡžԈconveniosŹԈ佴ミꏰʢƴ賔ᆡ豠ᆡ ŴԌ㺬ヸ佈ミ㹼ヸꏰʢꗜヘ貨ᆡ ūԈ貄ᆡ赠ᆡ诰ᆡŦԈdeţԈ佴ミꏰʢƷ趄ᆡ贐ᆡ ŞԌ㺬ヸ佈ミ㹼ヸꏰʢꗜヘ赘ᆡ ŕԈ贴ᆡ踠ᆡ貰ᆡŐԈcolaboraciónŋԈ佴ミꏰʢǄ蹄ᆡ跐ᆡ ņԌ㺬ヸ佈ミ㹼ヸꏰʢꗜヘ踘ᆡ ĽԈ跴ᆡ軐ᆡ赠ᆡĸԈqueĵԈ佴ミꏰʢǇ軴ᆡ躀ᆡ İԌ㺬ヸ佈ミ㹼ヸꏰʢꗜヘ軈ᆡ ħԈ躤ᆡ辀ᆡ踠ᆡĢԈ,ğԈ佴ミꏰʢǉ辤ᆡ輰ᆡ ĚԌ㺬ヸ佈ミ㹼ヸꏰʢꗜヘ轸ᆡ đԈ轔ᆡ逰ᆡ軐ᆡČԈalĉԈ佴ミꏰʢǌ達ᆡ迠ᆡ ĄԌ㺬ヸ佈ミ㹼ヸꏰʢꗜヘ逨ᆡ ǻԈ逄ᆡ郰ᆡ辀ᆡǶԈefectoǱԈ佴ミꏰʢǒ鄔ᆡ邠ᆡ ǬԌ㺬ヸ佈ミ㹼ヸꏰʢꗜヘ部ᆡ ǣԈ郄ᆡ醠ᆡ逰ᆡǞԈ,ǛԈ佴ミꏰʢǔ釄ᆡ酐ᆡ ǖԌ㺬ヸ佈ミ㹼ヸꏰʢꗜヘ醘ᆡ ǍԈ酴ᆡ鉠ᆡ郰ᆡǈԈcelebrenǃԈ佴ミꏰʢǝ銄ᆡ鈐ᆡ ƾԌ㺬ヸ佈ミ㹼ヸꏰʢꗜヘ鉘ᆡ ƵԈ鈴ᆡ錐ᆡ醠ᆡưԈlasƭԈ佴ミꏰʢǡ 錴ᆡ鋀ᆡ ƨԌ㺬ヸ佈ミ㹼ヸꏰʢꗜヘ錈ᆡ ƟԈ鋤ᆡ鏐ᆡ鉠ᆡƚԈentidadesƕԈ佴ミꏰʢǫ鏴ᆡ鎀ᆡ ƐԌ㺬ヸ佈ミ㹼ヸꏰʢꗜヘ鏈ᆡ ƇԈ鎤ᆡ钐ᆡ錐ᆡƂԈfederativasŽԈ佴ミꏰʢǶ钴ᆡ鑀ᆡ ŸԌ㺬ヸ佈ミ㹼ヸꏰʢꗜヘ针ᆡ ůԈ鑤ᆡ镀ᆡ鏐ᆡŪԈ.ŧԈ佴ミꏰʢǸ镤ᆡ铰ᆡ ŢԌ㺬ヸ佈ミ㹼ヸꏰʢꗜヘ锸ᆡ řԈ锔ᆡ闰ᆡ钐ᆡŔԈParaőԈ佴ミꏰʢǽ阔ᆡ閠ᆡ ŌԌ㺬ヸ佈ミ㹼ヸꏰʢꗜヘ门ᆡ ŃԈ闄ᆡ隠ᆡ镀ᆡľԈlosĻԈ佴ミꏰʢȁ雄ᆡ限ᆡ ĶԌ㺬ヸ佈ミ㹼ヸꏰʢꗜヘ隘ᆡ ĭԈ陴ᆡ靠ᆡ闰ᆡĨԈmismosģԈ佴ミꏰʢȈ鞄ᆡ霐ᆡ ĞԌ㺬ヸ佈ミ㹼ヸꏰʢꗜヘ靘ᆡ ĕԈ霴ᆡ預ᆡ隠ᆡĐԈ&#10;finesčԈ佴ミꏰʢȍ頴ᆡ韀ᆡ ĈԌ㺬ヸ佈ミ㹼ヸꏰʢꗜヘ須ᆡ ǿԈ韤ᆡ飀ᆡ靠ᆡǺԈ,ǷԈ佴ミꏰʢȏ飤ᆡ顰ᆡ ǲԌ㺬ヸ佈ミ㹼ヸꏰʢꗜヘ颸ᆡ ǩԈ颔ᆡ饰ᆡ預ᆡǤԈlosǡԈ佴ミꏰʢȓ馔ᆡ餠ᆡ ǜԌ㺬ヸ佈ミ㹼ヸꏰʢꗜヘ饨ᆡ ǓԈ饄ᆡ騰ᆡ飀ᆡǎԈEstadosǉԈ佴ミꏰʢț驔ᆡ駠ᆡ ǄԌ㺬ヸ佈ミ㹼ヸꏰʢꗜヘ騨ᆡ ƻԈ騄ᆡ髠ᆡ饰ᆡƶԈyƳԈ佴ミꏰʢȝ鬄ᆡ骐ᆡ ƮԌ㺬ヸ佈ミ㹼ヸꏰʢꗜヘ高ᆡ ƥԈ骴ᆡ鮐ᆡ騰ᆡƠԈelƝԈ佴ミꏰʢȠ鮴ᆡ魀ᆡ ƘԌ㺬ヸ佈ミ㹼ヸꏰʢꗜヘ鮈ᆡ ƏԈ魤ᆡ鱐ᆡ髠ᆡƊԈDistritoƅԈ佴ミꏰʢȩ鱴ᆡ鰀ᆡ ƀԌ㺬ヸ佈ミ㹼ヸꏰʢꗜヘ鱈ᆡ ŷԈ鰤ᆡ鴐ᆡ鮐ᆡŲԈFederalŭԈ佴ミꏰʢȱ鴴ᆡ鳀ᆡ ŨԌ㺬ヸ佈ミ㹼ヸꏰʢꗜヘ鴈ᆡ şԈ鳤ᆡ鷐ᆡ鱐ᆡŚԈpodránŕԈ佴ミꏰʢȸ鷴ᆡ鶀ᆡ ŐԌ㺬ヸ佈ミ㹼ヸꏰʢꗜヘ鷈ᆡ ŇԈ鶤ᆡ麐ᆡ鴐ᆡłԈcelebrarĽԈ佴ミꏰʢɁ 麴ᆡ鹀ᆡ ĸԌ㺬ヸ佈ミ㹼ヸꏰʢꗜヘ麈ᆡ įԈ鹤ᆡ齐ᆡ鷐ᆡĪԈconveniosĥԈ佴ミꏰʢɋ齴ᆡ鼀ᆡ ĠԌ㺬ヸ佈ミ㹼ヸꏰʢꗜヘ齈ᆡ ėԈ鼤ᆡꀀᆡ麐ᆡĒԈdeďԈ佴ミꏰʢɎꀤᆡ龰ᆡ ĊԌ㺬ヸ佈ミ㹼ヸꏰʢꗜヘ鿸ᆡ āԈ鿔ᆡꃀᆡ齐ᆡǼԈcolaboraciónǷԈ佴ミꏰʢɛꃤᆡꁰᆡ ǲԌ㺬ヸ佈ミ㹼ヸꏰʢꗜヘꂸᆡ ǩԈꂔᆡꅰᆡꀀᆡǤԈconǡԈ佴ミꏰʢɟꆔᆡꄠᆡ ǜԌ㺬ヸ佈ミ㹼ヸꏰʢꗜヘꅨᆡ ǓԈꅄᆡꈠᆡꃀᆡǎԈelǋԈ佴ミꏰʢɢꉄᆡꇐᆡ ǆԌ㺬ヸ佈ミ㹼ヸꏰʢꗜヘꈘᆡ ƽԈꇴᆡꋠᆡꅰᆡƸԈGobiernoƳԈ佴ミꏰʢɫꌄᆡꊐᆡ ƮԌ㺬ヸ佈ミ㹼ヸꏰʢꗜヘꋘᆡ ƥԈꊴᆡꎠᆡꈠᆡƠԈFederalƛԈ佴ミꏰʢɲꏄᆡꍐᆡ ƖԌ㺬ヸ佈ミ㹼ヸꏰʢꗜヘꎘᆡ ƍԈꍴᆡꑐᆡꋠᆡƈԈ,ƅԈ佴ミꏰʢɴꑴᆡꐀᆡ ƀԌ㺬ヸ佈ミ㹼ヸꏰʢꗜヘꑈᆡ ŷԈꐤᆡꔀᆡꎠᆡŲԈ&#10;quienůԈ佴ミꏰʢɺꔤᆡ꒰ᆡ ŪԌ㺬ヸ佈ミ㹼ヸꏰʢꗜヘꓸᆡ šԈꓔᆡꗀᆡꑐᆡŜԈactuaráŗԈ佴ミꏰʢʂꗤᆡꕰᆡ ŒԌ㺬ヸ佈ミ㹼ヸꏰʢꗜヘꖸᆡ ŉԈꖔᆡ꙰ᆡꔀᆡńԈaŁԈ佴ミꏰʢʄꚔᆡ꘠ᆡ ļԌ㺬ヸ佈ミ㹼ヸꏰʢꗜヘꙨᆡ ĳԈꙄᆡꜰᆡꗀᆡĮԈtravésĩԈ佴ミꏰʢʋꝔᆡꛠᆡ ĤԌ㺬ヸ佈ミ㹼ヸꏰʢꗜヘꜨᆡ ěԈ꜄ᆡ꟠ᆡ꙰ᆡĖԈdeēԈ佴ミꏰʢʎꠄᆡꞐᆡ ĎԌ㺬ヸ佈ミ㹼ヸꏰʢꗜヘꟘᆡ ąԈꞴᆡꢐᆡꜰᆡĀԈlaǽԈ佴ミꏰʢʑꢴᆡꡀᆡ ǸԌ㺬ヸ佈ミ㹼ヸꏰʢꗜヘꢈᆡ ǯԈꡤᆡꥐᆡ꟠ᆡǪԈProcuraduríaǥԈ佴ミꏰʢʞꥴᆡ꤀ᆡ ǠԌ㺬ヸ佈ミ㹼ヸꏰʢꗜヘꥈᆡ ǗԈꤤᆡꨐᆡꢐᆡǒԈGeneralǍԈ佴ミꏰʢʦꨴᆡ꧀ᆡ ǈԌ㺬ヸ佈ミ㹼ヸꏰʢꗜヘꨈᆡ ƿԈꧤᆡꫀᆡꥐᆡƺԈdeƷԈ佴ミꏰʢʩꫤᆡꩰᆡ ƲԌ㺬ヸ佈ミ㹼ヸꏰʢꗜヘꪸᆡ ƩԈꪔᆡꭰᆡꨐᆡƤԈlaơԈ佴ミꏰʢʬ ꮔᆡꬠᆡ ƜԌ㺬ヸ佈ミ㹼ヸꏰʢꗜヘꭨᆡ ƓԈꭄᆡ갰ᆡꫀᆡƎԈRepúblicaƉԈ佴ミꏰʢʵ걔ᆡꯠᆡ ƄԌ㺬ヸ佈ミ㹼ヸꏰʢꗜヘ갨ᆡ ŻԈ간ᆡ고ᆡꭰᆡŶԈ.ųԈ佴ミꏰʢʶ괄ᆡ겐ᆡ ŮԌ㺬ヸ佈ミ㹼ヸꏰʢꗜヘ곘ᆡ ťԈ겴ᆡ꿨ᆡ갰ᆡŠԈ&#10;ŝԈ&#10;y1ŚԈaŗԈrequerimientoŒԈextradicionesōԈLaslica. ňԈreglamentarias General ĿԈ佴ミꏰʢ氄ᆣ淰ᆣ ĺԌ㺬ヸ佈ミ㹼ヸꏰʢꗜヘ깸ᆡ2Ԉ ıԈ깔ᆡ펈ᆠࠈᆣԀ원ᆛ놠ᆣĪԈ佴ミꏰʢ괜ᆡ꾘ᆡĥԈ煄ᇐ熸ᇐ⍸ᇑĠԈ&#10; ĝԌ㺬ヸ佈ミ㹼ヸꏰʢꗜヘ웠ᇒĕԈ ĔԈ佴ミꏰʢⲄᇓ쮸ᇓԌ຀ᅯᅮ čԌ㺬ヸ佈ミ㹼ヸꏰʢꗜヘ꿠ᆡ ĄԈ꾼ᆡ뀐ᆡ고ᆡǿԈ끔ᆡ냰ᆡ꿨ᆡTag ǺԌ㺬ヸ佈ミ㹼ヸꏰʢꗜヘ뀈ᆡ ǱԈ佴ミꏰʢ&#10;굴ᆡ날ᆡ ǬԌ㺬ヸ佈ミ㹼ヸꏰʢꗜヘ냨ᆡ ǣԈ냄ᆡ놈ᆡ뀐ᆡǞԈ佴ミꏰʢ괴ᆡ넸ᆡ ǙԌ㺬ヸ佈ミ㹼ヸꏰʢꗜヘ놀ᆡ ǐԈ녜ᆡ눠ᆡ냰ᆡǋԈ佴ミꏰʢ&#10;굌ᆡ뇐ᆡ ǆԌ㺬ヸ佈ミ㹼ヸꏰʢꗜヘ눘ᆡ ƽԈ뇴ᆡ늸ᆡ놈ᆡƸԈ佴ミꏰʢ#닜ᆡ뉨ᆡ ƳԌ㺬ヸ佈ミ㹼ヸꏰʢꗜヘ늰ᆡ ƪԈ늌ᆡ덨ᆡ눠ᆡƥԈdeƢԈ佴ミꏰʢ&amp;뎌ᆡ댘ᆡ ƝԌ㺬ヸ佈ミ㹼ヸꏰʢꗜヘ덠ᆡ ƔԈ댼ᆡ됨ᆡ늸ᆡƏԈEstadoƊԈ佴ミꏰʢ-&#10;둌ᆡ돘ᆡ ƅԌ㺬ヸ佈ミ㹼ヸꏰʢꗜヘ될ᆡ żԈ돼ᆡ듨ᆡ덨ᆡŷԈextranjeroŲԈ佴ミꏰʢ8딌ᆡ뒘ᆡ ŭԌ㺬ヸ佈ミ㹼ヸꏰʢꗜヘ든ᆡ ŤԈ뒼ᆡ떘ᆡ됨ᆡşԈ&#10;seránŜԈ佴ミꏰʢ&gt;&#10;떼ᆡ땈ᆡ ŗԌ㺬ヸ佈ミ㹼ヸꏰʢꗜヘ떐ᆡ ŎԈ땬ᆡ뙘ᆡ듨ᆡŉԈtramitadasńԈ佴ミꏰʢI뙼ᆡ똈ᆡ ĿԌ㺬ヸ佈ミ㹼ヸꏰʢꗜヘ뙐ᆡ ĶԈ똬ᆡ뜈ᆡ떘ᆡıԈporĮԈ佴ミꏰʢM뜬ᆡ뚸ᆡ ĩԌ㺬ヸ佈ミ㹼ヸꏰʢꗜヘ뜀ᆡ ĠԈ뛜ᆡ랸ᆡ뙘ᆡěԈelĘԈ佴ミꏰʢP 럜ᆡ띨ᆡ ēԌ㺬ヸ佈ミ㹼ヸꏰʢꗜヘ랰ᆡ ĊԈ람ᆡ롸ᆡ뜈ᆡąԈEjecutivoĀԈ佴ミꏰʢZ뢜ᆡ련ᆡ ǻԌ㺬ヸ佈ミ㹼ヸꏰʢꗜヘ롰ᆡ ǲԈ롌ᆡ뤸ᆡ랸ᆡǭԈFederalǨԈ佴ミꏰʢa륜ᆡ루ᆡ ǣԌ㺬ヸ佈ミ㹼ヸꏰʢꗜヘ뤰ᆡ ǚԈ뤌ᆡ맨ᆡ롸ᆡǕԈ,ǒԈ佴ミꏰʢc먌ᆡ릘ᆡ ǍԌ㺬ヸ佈ミ㹼ヸꏰʢꗜヘ맠ᆡ ǄԈ림ᆡ몘ᆡ뤸ᆡƿԈconƼԈ佴ミꏰʢg몼ᆡ멈ᆡ ƷԌ㺬ヸ佈ミ㹼ヸꏰʢꗜヘ몐ᆡ ƮԈ멬ᆡ뭈ᆡ맨ᆡƩԈlaƦԈ佴ミꏰʢj뭬ᆡ뫸ᆡ ơԌ㺬ヸ佈ミ㹼ヸꏰʢꗜヘ뭀ᆡ ƘԈ묜ᆡ밈ᆡ몘ᆡƓԈintervenciónƎԈ佴ミꏰʢw밬ᆡ뮸ᆡ ƉԌ㺬ヸ佈ミ㹼ヸꏰʢꗜヘ밀ᆡ ƀԈ믜ᆡ벸ᆡ뭈ᆡŻԈdeŸԈ佴ミꏰʢz볜ᆡ뱨ᆡ ųԌ㺬ヸ佈ミ㹼ヸꏰʢꗜヘ벰ᆡ ŪԈ벌ᆡ뵨ᆡ밈ᆡťԈlaŢԈ佴ミꏰʢ} 붌ᆡ봘ᆡ ŝԌ㺬ヸ佈ミ㹼ヸꏰʢꗜヘ뵠ᆡ ŔԈ봼ᆡ븨ᆡ벸ᆡŏԈautoridadŊԈ佴ミꏰʢ빌ᆡ뷘ᆡ ŅԌ㺬ヸ佈ミ㹼ヸꏰʢꗜヘ븠ᆡ ļԈ뷼ᆡ뻨ᆡ뵨ᆡķԈjudicialĲԈ佴ミꏰʢ뼌ᆡ뺘ᆡ ĭԌ㺬ヸ佈ミ㹼ヸꏰʢꗜヘ뻠ᆡ ĤԈ뺼ᆡ뾘ᆡ븨ᆡğԈenĜԈ佴ミꏰʢ뾼ᆡ뽈ᆡ ėԌ㺬ヸ佈ミ㹼ヸꏰʢꗜヘ뾐ᆡ ĎԈ뽬ᆡ쁈ᆡ뻨ᆡĉԈlosĆԈ佴ミꏰʢ쁬ᆡ뿸ᆡ āԌ㺬ヸ佈ミ㹼ヸꏰʢꗜヘ쁀ᆡ ǸԈ쀜ᆡ섈ᆡ뾘ᆡǳԈtérminosǮԈ佴ミꏰʢ 섬ᆡ삸ᆡ ǩԌ㺬ヸ佈ミ㹼ヸꏰʢꗜヘ섀ᆡ ǠԈ샜ᆡ솸ᆡ쁈ᆡǛԈdeǘԈ佴ミꏰʢ£쇜ᆡ셨ᆡ ǓԌ㺬ヸ佈ミ㹼ヸꏰʢꗜヘ솰ᆡ ǊԈ소ᆡ쉨ᆡ섈ᆡǅԈestaǂԈ佴ミꏰʢ¨슌ᆡ수ᆡ ƽԌ㺬ヸ佈ミ㹼ヸꏰʢꗜヘ쉠ᆡ ƴԈ숼ᆡ쌨ᆡ솸ᆡƯԈConstituciónƪԈ佴ミꏰʢ´썌ᆡ싘ᆡ ƥԌ㺬ヸ佈ミ㹼ヸꏰʢꗜヘ쌠ᆡ ƜԈ싼ᆡ쏘ᆡ쉨ᆡƗԈ,ƔԈ佴ミꏰʢ¶쏼ᆡ쎈ᆡ ƏԌ㺬ヸ佈ミ㹼ヸꏰʢꗜヘ쏐ᆡ ƆԈ쎬ᆡ쒈ᆡ쌨ᆡƁԈlosžԈ佴ミꏰʢº쒬ᆡ쐸ᆡ ŹԌ㺬ヸ佈ミ㹼ヸꏰʢꗜヘ쒀ᆡ ŰԈ쑜ᆡ안ᆡ쏘ᆡūԈTratadosŦԈ佴ミꏰʢÃͤᆡ쓸ᆡ šԌ㺬ヸ佈ミ㹼ヸꏰʢꗜヘ앀ᆡ ŘԈ씜ᆡ엠ᆡ쒈ᆡœԈ佴ミꏰʢÓ옄ᆡ얐ᆡ ŎԌ㺬ヸ佈ミ㹼ヸꏰʢꗜヘ엘ᆡ ŅԈ어ᆡ욐ᆡ안ᆡŀԈqueĽԈ佴ミꏰʢ×운ᆡ와ᆡ ĸԌ㺬ヸ佈ミ㹼ヸꏰʢꗜヘ욈ᆡ įԈ왤ᆡ은ᆡ엠ᆡĪԈalħԈ佴ミꏰʢÚ읤ᆡ웰ᆡ ĢԌ㺬ヸ佈ミ㹼ヸꏰʢꗜヘ윸ᆡ ęԈ윔ᆡ저ᆡ욐ᆡĔԈrespectoďԈ佴ミꏰʢã젤ᆡ잰ᆡ ĊԌ㺬ヸ佈ミ㹼ヸꏰʢꗜヘ쟸ᆡ āԈ쟔ᆡ좰ᆡ은ᆡǼԈseǹԈ佴ミꏰʢæ 죔ᆡ졠ᆡ ǴԌ㺬ヸ佈ミ㹼ヸꏰʢꗜヘ좨ᆡ ǫԈ좄ᆡ쥰ᆡ저ᆡǦԈsuscribanǡԈ佴ミꏰʢð즔ᆡ줠ᆡ ǜԌ㺬ヸ佈ミ㹼ヸꏰʢꗜヘ쥨ᆡ ǓԈ쥄ᆡ쨠ᆡ좰ᆡǎԈyǋԈ佴ミꏰʢò쩄ᆡ짐ᆡ ǆԌ㺬ヸ佈ミ㹼ヸꏰʢꗜヘ쨘ᆡ ƽԈ짴ᆡ쫐ᆡ쥰ᆡƸԈlasƵԈ佴ミꏰʢö쫴ᆡ쪀ᆡ ưԌ㺬ヸ佈ミ㹼ヸꏰʢꗜヘ쫈ᆡ ƧԈ쪤ᆡ쮀ᆡ쨠ᆡƢԈ&#10;leyesƟԈ佴ミꏰʢü귄ᆡ쬰ᆡ ƚԌ㺬ヸ佈ミ㹼ヸꏰʢꗜヘ쭸ᆡ ƑԈ쭔ᆡ찘ᆡ쫐ᆡƌԈ佴ミꏰʢĊ찼ᆡ쯈ᆡ ƇԌ㺬ヸ佈ミ㹼ヸꏰʢꗜヘ찐ᆡ žԈ쯬ᆡ쳈ᆡ쮀ᆡŹԈ.ŶԈ佴ミꏰʢČ쳬ᆡ챸ᆡ űԌ㺬ヸ佈ミ㹼ヸꏰʢꗜヘ쳀ᆡ ŨԈ천ᆡ쵸ᆡ찘ᆡ"/>
        </w:smartTagPr>
        <w:r>
          <w:t>la Constitución Política</w:t>
        </w:r>
      </w:smartTag>
      <w:r>
        <w:t xml:space="preserve"> del Estado.</w:t>
      </w:r>
    </w:p>
    <w:p w:rsidR="005C227E" w:rsidRDefault="005C227E" w:rsidP="005B2199">
      <w:pPr>
        <w:ind w:left="1122"/>
        <w:jc w:val="center"/>
        <w:rPr>
          <w:b/>
        </w:rPr>
      </w:pPr>
    </w:p>
    <w:p w:rsidR="003C7411" w:rsidRPr="00CC5163" w:rsidRDefault="003C7411" w:rsidP="00D7416F">
      <w:pPr>
        <w:ind w:left="1122"/>
        <w:jc w:val="center"/>
        <w:rPr>
          <w:b/>
          <w:sz w:val="24"/>
          <w:szCs w:val="24"/>
        </w:rPr>
      </w:pPr>
      <w:r w:rsidRPr="00CC5163">
        <w:rPr>
          <w:b/>
          <w:sz w:val="24"/>
          <w:szCs w:val="24"/>
        </w:rPr>
        <w:t>TRANSITORIOS</w:t>
      </w:r>
    </w:p>
    <w:p w:rsidR="003C7411" w:rsidRDefault="003C7411" w:rsidP="003C7411">
      <w:pPr>
        <w:ind w:left="1122"/>
        <w:jc w:val="both"/>
      </w:pPr>
    </w:p>
    <w:p w:rsidR="003C7411" w:rsidRDefault="003C7411" w:rsidP="003C7411">
      <w:pPr>
        <w:ind w:left="1122"/>
        <w:jc w:val="both"/>
      </w:pPr>
      <w:r>
        <w:rPr>
          <w:b/>
        </w:rPr>
        <w:t>PRIMERO.-</w:t>
      </w:r>
      <w:r>
        <w:t xml:space="preserve"> Este Constituyente Permanente prorroga el ejercicio de </w:t>
      </w:r>
      <w:smartTag w:uri="urn:schemas-microsoft-com:office:smarttags" w:element="PersonName">
        <w:smartTagPr>
          <w:attr w:name="ProductID" w:val="la LI Legislatura"/>
        </w:smartTagPr>
        <w:smartTag w:uri="urn:schemas-microsoft-com:office:smarttags" w:element="PersonName">
          <w:smartTagPr>
            <w:attr w:name="ProductID" w:val="la LI"/>
          </w:smartTagPr>
          <w:r>
            <w:t>la LI</w:t>
          </w:r>
        </w:smartTag>
        <w:r>
          <w:t xml:space="preserve"> Legislatura</w:t>
        </w:r>
      </w:smartTag>
      <w:r>
        <w:t xml:space="preserve"> Local </w:t>
      </w:r>
      <w:r w:rsidR="007479A9">
        <w:t>hasta  el 29 de septiembre de 1977.</w:t>
      </w:r>
    </w:p>
    <w:p w:rsidR="007479A9" w:rsidRDefault="007479A9" w:rsidP="003C7411">
      <w:pPr>
        <w:ind w:left="1122"/>
        <w:jc w:val="both"/>
      </w:pPr>
    </w:p>
    <w:p w:rsidR="007479A9" w:rsidRDefault="007479A9" w:rsidP="003C7411">
      <w:pPr>
        <w:ind w:left="1122"/>
        <w:jc w:val="both"/>
      </w:pPr>
      <w:r>
        <w:rPr>
          <w:b/>
        </w:rPr>
        <w:t>SEGUNDO.-</w:t>
      </w:r>
      <w:r>
        <w:t xml:space="preserve"> Este Decreto entrará en vigencia al día siguiente de su publicación en el Periódico Oficial del Estado.</w:t>
      </w:r>
    </w:p>
    <w:p w:rsidR="007479A9" w:rsidRDefault="007479A9" w:rsidP="003C7411">
      <w:pPr>
        <w:ind w:left="1122"/>
        <w:jc w:val="both"/>
      </w:pPr>
    </w:p>
    <w:p w:rsidR="007479A9" w:rsidRDefault="007479A9" w:rsidP="003C7411">
      <w:pPr>
        <w:ind w:left="1122"/>
        <w:jc w:val="both"/>
      </w:pPr>
      <w:r>
        <w:t>DADO en la residencia del Poder Legislativo a los veinte días del mes de julio de mil novecientos setenta y seis.</w:t>
      </w:r>
    </w:p>
    <w:p w:rsidR="00E9212C" w:rsidRDefault="00E9212C" w:rsidP="003C7411">
      <w:pPr>
        <w:ind w:left="1122"/>
        <w:jc w:val="both"/>
      </w:pPr>
    </w:p>
    <w:p w:rsidR="007479A9" w:rsidRDefault="00E9212C" w:rsidP="00E9212C">
      <w:pPr>
        <w:ind w:left="1122"/>
        <w:jc w:val="both"/>
        <w:rPr>
          <w:b/>
        </w:rPr>
      </w:pPr>
      <w:r>
        <w:rPr>
          <w:b/>
        </w:rPr>
        <w:t>Diputado Presidente.-Juan Alfredo Gonz</w:t>
      </w:r>
      <w:r w:rsidR="00DB1913">
        <w:rPr>
          <w:b/>
        </w:rPr>
        <w:t>á</w:t>
      </w:r>
      <w:r>
        <w:rPr>
          <w:b/>
        </w:rPr>
        <w:t xml:space="preserve">lez Alvarado; Diputado Secretario.- Ing. Carlos </w:t>
      </w:r>
      <w:r w:rsidR="00DB1913">
        <w:rPr>
          <w:b/>
        </w:rPr>
        <w:t>M. Carrasco</w:t>
      </w:r>
      <w:r>
        <w:rPr>
          <w:b/>
        </w:rPr>
        <w:t>; Diputado Secretario.- Alfonso Berumen Olivares</w:t>
      </w:r>
    </w:p>
    <w:p w:rsidR="007479A9" w:rsidRDefault="007479A9" w:rsidP="007479A9">
      <w:pPr>
        <w:ind w:left="1122"/>
        <w:rPr>
          <w:b/>
        </w:rPr>
      </w:pPr>
    </w:p>
    <w:p w:rsidR="007479A9" w:rsidRDefault="007479A9" w:rsidP="007479A9">
      <w:pPr>
        <w:ind w:left="1122"/>
        <w:jc w:val="both"/>
      </w:pPr>
      <w:r>
        <w:t>Por tanto mando se imprima, publique, circule y se le dé el debido cumplimiento.</w:t>
      </w:r>
    </w:p>
    <w:p w:rsidR="007479A9" w:rsidRDefault="007479A9" w:rsidP="007479A9">
      <w:pPr>
        <w:ind w:left="1122"/>
        <w:jc w:val="both"/>
      </w:pPr>
    </w:p>
    <w:p w:rsidR="007479A9" w:rsidRDefault="007479A9" w:rsidP="007479A9">
      <w:pPr>
        <w:ind w:left="1122"/>
        <w:jc w:val="both"/>
      </w:pPr>
      <w:r>
        <w:t xml:space="preserve">En </w:t>
      </w:r>
      <w:smartTag w:uri="urn:schemas-microsoft-com:office:smarttags" w:element="PersonName">
        <w:smartTagPr>
          <w:attr w:name="ProductID" w:val="la Ciudad"/>
        </w:smartTagPr>
        <w:r>
          <w:t>la Ciudad</w:t>
        </w:r>
      </w:smartTag>
      <w:r>
        <w:t xml:space="preserve"> de Chihuahua, Palacio de Gobierno del Estado a 28 de julio de 1976.</w:t>
      </w:r>
    </w:p>
    <w:p w:rsidR="007479A9" w:rsidRDefault="007479A9" w:rsidP="007479A9">
      <w:pPr>
        <w:ind w:left="1122"/>
        <w:jc w:val="both"/>
      </w:pPr>
    </w:p>
    <w:p w:rsidR="007479A9" w:rsidRDefault="00E9212C" w:rsidP="00E9212C">
      <w:pPr>
        <w:ind w:left="1122"/>
        <w:jc w:val="both"/>
        <w:rPr>
          <w:b/>
        </w:rPr>
      </w:pPr>
      <w:r w:rsidRPr="007479A9">
        <w:rPr>
          <w:b/>
        </w:rPr>
        <w:t>El Gobernador Constitucional Del Estado</w:t>
      </w:r>
      <w:r>
        <w:rPr>
          <w:b/>
        </w:rPr>
        <w:t>.-</w:t>
      </w:r>
      <w:r w:rsidR="00F008BD">
        <w:rPr>
          <w:b/>
        </w:rPr>
        <w:t xml:space="preserve"> </w:t>
      </w:r>
      <w:r w:rsidRPr="007479A9">
        <w:rPr>
          <w:b/>
        </w:rPr>
        <w:t>Manuel Bernardo Aguirre</w:t>
      </w:r>
      <w:r>
        <w:rPr>
          <w:b/>
        </w:rPr>
        <w:t xml:space="preserve">; </w:t>
      </w:r>
      <w:r w:rsidRPr="007479A9">
        <w:rPr>
          <w:b/>
        </w:rPr>
        <w:t>Secretario General De Gobierno</w:t>
      </w:r>
      <w:r>
        <w:rPr>
          <w:b/>
        </w:rPr>
        <w:t>.-</w:t>
      </w:r>
      <w:r w:rsidR="00F008BD">
        <w:rPr>
          <w:b/>
        </w:rPr>
        <w:t xml:space="preserve"> </w:t>
      </w:r>
      <w:r w:rsidRPr="007479A9">
        <w:rPr>
          <w:b/>
        </w:rPr>
        <w:t>Lic. Manuel E. Russek Gameros</w:t>
      </w:r>
    </w:p>
    <w:p w:rsidR="001051D6" w:rsidRDefault="001051D6" w:rsidP="007479A9">
      <w:pPr>
        <w:ind w:left="1122"/>
        <w:jc w:val="both"/>
        <w:rPr>
          <w:b/>
        </w:rPr>
      </w:pPr>
    </w:p>
    <w:p w:rsidR="005B2199" w:rsidRPr="00FC44E1" w:rsidRDefault="00E53BC2" w:rsidP="005B2199">
      <w:pPr>
        <w:ind w:left="1122"/>
        <w:jc w:val="both"/>
        <w:rPr>
          <w:b/>
          <w:sz w:val="24"/>
          <w:szCs w:val="24"/>
        </w:rPr>
      </w:pPr>
      <w:r>
        <w:rPr>
          <w:b/>
          <w:sz w:val="24"/>
          <w:szCs w:val="24"/>
        </w:rPr>
        <w:br w:type="page"/>
      </w:r>
      <w:r w:rsidR="005B2199" w:rsidRPr="00FC44E1">
        <w:rPr>
          <w:b/>
          <w:sz w:val="24"/>
          <w:szCs w:val="24"/>
        </w:rPr>
        <w:t xml:space="preserve">DECRETO No. </w:t>
      </w:r>
      <w:r w:rsidR="005B2199">
        <w:rPr>
          <w:b/>
          <w:sz w:val="24"/>
          <w:szCs w:val="24"/>
        </w:rPr>
        <w:t>3-86</w:t>
      </w:r>
      <w:r w:rsidR="005B2199" w:rsidRPr="00FC44E1">
        <w:rPr>
          <w:b/>
          <w:sz w:val="24"/>
          <w:szCs w:val="24"/>
        </w:rPr>
        <w:t xml:space="preserve"> por el que se reforma</w:t>
      </w:r>
      <w:r w:rsidR="005B2199">
        <w:rPr>
          <w:b/>
          <w:sz w:val="24"/>
          <w:szCs w:val="24"/>
        </w:rPr>
        <w:t>n y adicionan los</w:t>
      </w:r>
      <w:r w:rsidR="005B2199" w:rsidRPr="00FC44E1">
        <w:rPr>
          <w:b/>
          <w:sz w:val="24"/>
          <w:szCs w:val="24"/>
        </w:rPr>
        <w:t xml:space="preserve"> artículo</w:t>
      </w:r>
      <w:r w:rsidR="005B2199">
        <w:rPr>
          <w:b/>
          <w:sz w:val="24"/>
          <w:szCs w:val="24"/>
        </w:rPr>
        <w:t xml:space="preserve">s 53, 64 fracciones XX y XXIII, 84 fracción V, 89 fracciones I, V y VI, 93 fracción XXII, 94, 95 fracciones III, IV y V, 96, 97, 98, 154, 166, 167, 171, 172, 179, fracción II y 197; se derogan los artículos 93 fracciones XXIII, XXXIV y XXXVI, 109 fracción II, 122 y 165  de </w:t>
      </w:r>
      <w:smartTag w:uri="urn:schemas-microsoft-com:office:smarttags" w:element="PersonName">
        <w:smartTagPr>
          <w:attr w:name="ProductID" w:val="ミ㹼ヸꏰʢꗜヘᔁ Ԁᆠ邐ᅎ ĬԌ㺬ヸ佈ミ㹼ヸꏰʢꗜヘ⻨ᆡ ģԈ⻄ᆡ⽠ᆡⳘᆡ ĞԌ㺬ヸ佈ミ㹼ヸꏰʢꗜヘ⽘ᆡ ĕԈ⼴ᆡ⿸ᆡ⻰ᆡĐԈ佴ミꏰʢ&#10;ⵄᆡ⾨ᆡ ċԌ㺬ヸ佈ミ㹼ヸꏰʢꗜヘ⿰ᆡ ĂԈ⿌ᆡゐᆡ⽠ᆡǽԈ佴ミꏰʢ&#10;ྔᆡ぀ᆡ ǸԌ㺬ヸ佈ミ㹼ヸꏰʢꗜヘよᆡ ǯԈつᆡㄨᆡ⿸ᆡǪԈ佴ミꏰʢⶄᆡヘᆡ ǥԌ㺬ヸ佈ミ㹼ヸꏰʢꗜヘㄠᆡ ǜԈーᆡ㇀ᆡゐᆡǗԈ佴ミꏰʢ㇤ᆡㅰᆡ ǒԌ㺬ヸ佈ミ㹼ヸꏰʢꗜヘㆸᆡ ǉԈ㆔ᆡ㊀ᆡㄨᆡǄԈPoderesƿԈ佴ミꏰʢⴔᆡ㈰ᆡ ƺԌ㺬ヸ佈ミ㹼ヸꏰʢꗜヘ㉸ᆡ ƱԈ㉔ᆡ㌘ᆡ㇀ᆡƬԈ佴ミꏰʢ㌼ᆡ㋈ᆡ ƧԌ㺬ヸ佈ミ㹼ヸꏰʢꗜヘ㌐ᆡ ƞԈ㋬ᆡ㏈ᆡ㊀ᆡƙԈlaƖԈ佴ミꏰʢ!㏬ᆡ㍸ᆡ ƑԌ㺬ヸ佈ミ㹼ヸꏰʢꗜヘ㏀ᆡ ƈԈ㎜ᆡ㑸ᆡ㌘ᆡƃԈ&#10;UniónƀԈ佴ミꏰʢ'㒜ᆡ㐨ᆡ ŻԌ㺬ヸ佈ミ㹼ヸꏰʢꗜヘ㑰ᆡ ŲԈ㑌ᆡ㔸ᆡ㏈ᆡŭԈtienenŨԈ佴ミꏰʢ.㕜ᆡ㓨ᆡ ţԌ㺬ヸ佈ミ㹼ヸꏰʢꗜヘ㔰ᆡ ŚԈ㔌ᆡ㗨ᆡ㑸ᆡŕԈelŒԈ佴ミꏰʢ1㘌ᆡ㖘ᆡ ōԌ㺬ヸ佈ミ㹼ヸꏰʢꗜヘ㗠ᆡ ńԈ㖼ᆡ㚘ᆡ㔸ᆡĿԈ&#10;deberļԈ佴ミꏰʢ7㚼ᆡ㙈ᆡ ķԌ㺬ヸ佈ミ㹼ヸꏰʢꗜヘ㚐ᆡ ĮԈ㙬ᆡ㝈ᆡ㗨ᆡĩԈdeĦԈ佴ミꏰʢ:㝬ᆡ㛸ᆡ ġԌ㺬ヸ佈ミ㹼ヸꏰʢꗜヘ㝀ᆡ ĘԈ㜜ᆡ㠈ᆡ㚘ᆡēԈprotegerĎԈ佴ミꏰʢC㠬ᆡ㞸ᆡ ĉԌ㺬ヸ佈ミ㹼ヸꏰʢꗜヘ㠀ᆡ ĀԈ㟜ᆡ㢸ᆡ㝈ᆡǻԈaǸԈ佴ミꏰʢE㣜ᆡ㡨ᆡ ǳԌ㺬ヸ佈ミ㹼ヸꏰʢꗜヘ㢰ᆡ ǪԈ㢌ᆡ㥨ᆡ㠈ᆡǥԈlosǢԈ佴ミꏰʢI㦌ᆡ㤘ᆡ ǝԌ㺬ヸ佈ミ㹼ヸꏰʢꗜヘ㥠ᆡ ǔԈ㤼ᆡ㨨ᆡ㢸ᆡǏԈEstadosǊԈ佴ミꏰʢQ㩌ᆡ㧘ᆡ ǅԌ㺬ヸ佈ミ㹼ヸꏰʢꗜヘ㨠ᆡ ƼԈ㧼ᆡ㫨ᆡ㥨ᆡƷԈcontraƲԈ佴ミꏰʢX㬌ᆡ㪘ᆡ ƭԌ㺬ヸ佈ミ㹼ヸꏰʢꗜヘ㫠ᆡ ƤԈ㪼ᆡ㮘ᆡ㨨ᆡƟԈtodaƜԈ佴ミꏰʢ]㮼ᆡ㭈ᆡ ƗԌ㺬ヸ佈ミ㹼ヸꏰʢꗜヘ㮐ᆡ ƎԈ㭬ᆡ㱘ᆡ㫨ᆡƉԈinvasiónƄԈ佴ミꏰʢf㱼ᆡ㰈ᆡ ſԌ㺬ヸ佈ミ㹼ヸꏰʢꗜヘ㱐ᆡ ŶԈ㰬ᆡ㴈ᆡ㮘ᆡűԈoŮԈ佴ミꏰʢh 㴬ᆡ㲸ᆡ ũԌ㺬ヸ佈ミ㹼ヸꏰʢꗜヘ㴀ᆡ ŠԈ㳜ᆡ㷈ᆡ㱘ᆡśԈviolenciaŖԈ佴ミꏰʢr㷬ᆡ㵸ᆡ őԌ㺬ヸ佈ミ㹼ヸꏰʢꗜヘ㷀ᆡ ňԈ㶜ᆡ㺈ᆡ㴈ᆡŃԈexteriorľԈ佴ミꏰʢz㺬ᆡ㸸ᆡ ĹԌ㺬ヸ佈ミ㹼ヸꏰʢꗜヘ㺀ᆡ İԈ㹜ᆡ㼸ᆡ㷈ᆡīԈ.ĨԈ佴ミꏰʢ|㽜ᆡ㻨ᆡ ģԌ㺬ヸ佈ミ㹼ヸꏰʢꗜヘ㼰ᆡ ĚԈ㼌ᆡ㿨ᆡ㺈ᆡĕԈEnĒԈ佴ミꏰʢ䀌ᆡ㾘ᆡ čԌ㺬ヸ佈ミ㹼ヸꏰʢꗜヘ㿠ᆡ ĄԈ㾼ᆡ䂘ᆡ㼸ᆡǿԈcadaǼԈ佴ミꏰʢ䂼ᆡ䁈ᆡ ǷԌ㺬ヸ佈ミ㹼ヸꏰʢꗜヘ䂐ᆡ ǮԈ䁬ᆡ䅈ᆡ㿨ᆡǩԈcasoǦԈ佴ミꏰʢ䅬ᆡ䃸ᆡ ǡԌ㺬ヸ佈ミ㹼ヸꏰʢꗜヘ䅀ᆡ ǘԈ䄜ᆡ䇸ᆡ䂘ᆡǓԈdeǐԈ佴ミꏰʢ䈜ᆡ䆨ᆡ ǋԌ㺬ヸ佈ミ㹼ヸꏰʢꗜヘ䇰ᆡ ǂԈ䇌ᆡ䊸ᆡ䅈ᆡƽԈsublevaciónƸԈ佴ミꏰʢ䋜ᆡ䉨ᆡ ƳԌ㺬ヸ佈ミ㹼ヸꏰʢꗜヘ䊰ᆡ ƪԈ䊌ᆡ䍨ᆡ䇸ᆡƥԈoƢԈ佴ミꏰʢ 䎌ᆡ䌘ᆡ ƝԌ㺬ヸ佈ミ㹼ヸꏰʢꗜヘ䍠ᆡ ƔԈ䌼ᆡ䐨ᆡ䊸ᆡƏԈtrastornoƊԈ佴ミꏰʢ¤䑌ᆡ䏘ᆡ ƅԌ㺬ヸ佈ミ㹼ヸꏰʢꗜヘ䐠ᆡ żԈ䏼ᆡ䓨ᆡ䍨ᆡŷԈinteriorŲԈ佴ミꏰʢ¬䔌ᆡ䒘ᆡ ŭԌ㺬ヸ佈ミ㹼ヸꏰʢꗜヘ䓠ᆡ ŤԈ䒼ᆡ䖘ᆡ䐨ᆡşԈ,ŜԈ佴ミꏰʢ®䖼ᆡ䕈ᆡ ŗԌ㺬ヸ佈ミ㹼ヸꏰʢꗜヘ䖐ᆡ ŎԈ䕬ᆡ䙈ᆡ䓨ᆡŉԈlesņԈ佴ミꏰʢ² 䙬ᆡ䗸ᆡ ŁԌ㺬ヸ佈ミ㹼ヸꏰʢꗜヘ䙀ᆡ ĸԈ䘜ᆡ䜈ᆡ䖘ᆡĳԈprestaránĮԈ佴ミꏰʢ¼䜬ᆡ䚸ᆡ ĩԌ㺬ヸ佈ミ㹼ヸꏰʢꗜヘ䜀ᆡ ĠԈ䛜ᆡ䞸ᆡ䙈ᆡěԈ&#10;igualĘԈ佴ミꏰʢÂ&#10;䟜ᆡ䝨ᆡ ēԌ㺬ヸ佈ミ㹼ヸꏰʢꗜヘ䞰ᆡ ĊԈ䞌ᆡ䡸ᆡ䜈ᆡąԈprotecciónĀԈ佴ミꏰʢÌ䢜ᆡ䠨ᆡ ǻԌ㺬ヸ佈ミ㹼ヸꏰʢꗜヘ䡰ᆡ ǲԈ䡌ᆡ䤨ᆡ䞸ᆡǭԈ,ǪԈ佴ミꏰʢÎ䥌ᆡ䣘ᆡ ǥԌ㺬ヸ佈ミ㹼ヸꏰʢꗜヘ䤠ᆡ ǜԈ䣼ᆡ䧨ᆡ䡸ᆡǗԈsiempreǒԈ佴ミꏰʢÖ䨌ᆡ䦘ᆡ ǍԌ㺬ヸ佈ミ㹼ヸꏰʢꗜヘ䧠ᆡ ǄԈ䦼ᆡ䪘ᆡ䤨ᆡƿԈqueƼԈ佴ミꏰʢÚ䪼ᆡ䩈ᆡ ƷԌ㺬ヸ佈ミ㹼ヸꏰʢꗜヘ䪐ᆡ ƮԈ䩬ᆡ䭈ᆡ䧨ᆡƩԈseanƦԈ佴ミꏰʢß 䭬ᆡ䫸ᆡ ơԌ㺬ヸ佈ミ㹼ヸꏰʢꗜヘ䭀ᆡ ƘԈ䬜ᆡ䰈ᆡ䪘ᆡƓԈexcitadosƎԈ佴ミꏰʢé䰬ᆡ䮸ᆡ ƉԌ㺬ヸ佈ミ㹼ヸꏰʢꗜヘ䰀ᆡ ƀԈ䯜ᆡ䲸ᆡ䭈ᆡŻԈporŸԈ佴ミꏰʢí䳜ᆡ䱨ᆡ ųԌ㺬ヸ佈ミ㹼ヸꏰʢꗜヘ䲰ᆡ ŪԈ䲌ᆡ䵨ᆡ䰈ᆡťԈlaŢԈ佴ミꏰʢð䶌ᆡ䴘ᆡ ŝԌ㺬ヸ佈ミ㹼ヸꏰʢꗜヘ䵠ᆡ ŔԈ䴼ᆡ丨ᆡ䲸ᆡŏԈLegislaturaŊԈ佴ミꏰʢü乌ᆡ䷘ᆡ ŅԌ㺬ヸ佈ミ㹼ヸꏰʢꗜヘ丠ᆡ ļԈ䷼ᆡ付ᆡ䵨ᆡķԈdelĴԈ佴ミꏰʢĀ仼ᆡ予ᆡ įԌ㺬ヸ佈ミ㹼ヸꏰʢꗜヘ仐ᆡ ĦԈ京ᆡ侘ᆡ丨ᆡġԈEstadoĜԈ佴ミꏰʢć侼ᆡ佈ᆡ ėԌ㺬ヸ佈ミ㹼ヸꏰʢꗜヘ侐ᆡ ĎԈ佬ᆡ偈ᆡ付ᆡĉԈoĆԈ佴ミꏰʢĉ偬ᆡ俸ᆡ āԌ㺬ヸ佈ミ㹼ヸꏰʢꗜヘ偀ᆡ ǸԈ倜ᆡ僸ᆡ侘ᆡǳԈporǰԈ佴ミꏰʢč儜ᆡ储ᆡ ǫԌ㺬ヸ佈ミ㹼ヸꏰʢꗜヘ僰ᆡ ǢԈ僌ᆡ冨ᆡ偈ᆡǝԈsuǚԈ佴ミꏰʢĐ 凌ᆡ兘ᆡ ǕԌ㺬ヸ佈ミ㹼ヸꏰʢꗜヘ冠ᆡ ǌԈ兼ᆡ剨ᆡ僸ᆡǇԈEjecutivoǂԈ佴ミꏰʢę劌ᆡ刘ᆡ ƽԌ㺬ヸ佈ミ㹼ヸꏰʢꗜヘ剠ᆡ ƴԈ刼ᆡ匘ᆡ冨ᆡƯԈ,ƬԈ佴ミꏰʢě匼ᆡ勈ᆡ ƧԌ㺬ヸ佈ミ㹼ヸꏰʢꗜヘ匐ᆡ ƞԈ勬ᆡ又ᆡ剨ᆡƙԈsiƖԈ佴ミꏰʢĞ召ᆡ卸ᆡ ƑԌ㺬ヸ佈ミ㹼ヸꏰʢꗜヘ叀ᆡ ƈԈ厜ᆡ咈ᆡ匘ᆡƃԈaquéllažԈ佴ミꏰʢĦ咬ᆡ吸ᆡ ŹԌ㺬ヸ佈ミ㹼ヸꏰʢꗜヘ咀ᆡ ŰԈ呜ᆡ唸ᆡ又ᆡūԈnoŨԈ佴ミꏰʢĩ 啜ᆡ哨ᆡ ţԌ㺬ヸ佈ミ㹼ヸꏰʢꗜヘ唰ᆡ ŚԈ唌ᆡ嗸ᆡ咈ᆡŕԈestuviereŐԈ佴ミꏰʢĳ嘜ᆡ喨ᆡ ŋԌ㺬ヸ佈ミ㹼ヸꏰʢꗜヘ嗰ᆡ łԈ嗌ᆡ嚸ᆡ唸ᆡĽԈreunidaĸԈ佴ミꏰʢĺ囜ᆡ器ᆡ ĳԌ㺬ヸ佈ミ㹼ヸꏰʢꗜヘ嚰ᆡ ĪԈ嚌ᆡ坨ᆡ嗸ᆡĥԈ.ĢԈ佴ミꏰʢĻ垌ᆡ團ᆡ ĝԌ㺬ヸ佈ミ㹼ヸꏰʢꗜヘ坠ᆡ ĔԈ圼ᆡ娐ᆡ嚸ᆡďԈ&#10;ČԈEstadoistćԈCadada.aĂԈyy1ǿԈ&#10;9.ǼԈelue1reǷԈ佴ミꏰʢ5悤ᆡ怰ᆡǲԈ佴ミꏰʢ 橬ᆡ槸ᆡǭԈ佴ミꏰʢ 똄ႚ裡ȯǨԈIǥԈ佴ミꏰʢ堌ᆡ姀ᆡǠԈ佴ミꏰʢ㐤ᆿ夨ᆡ ǛԌ㺬ヸ佈ミ㹼ヸꏰʢꗜヘ奰ᆡ ǒԈ奌ᆡᏠᆔᦸᆢǍԈ佴ミꏰʢ潔ᆮ᎐ᆔ ǈԌ㺬ヸ佈ミ㹼ヸꏰʢꗜヘ娈ᆡ ƿԈ姤ᆡ媨ᆡ坨ᆡƺԈ佴ミꏰʢ埌ᆡ婘ᆡ ƵԌ㺬ヸ佈ミ㹼ヸꏰʢꗜヘ媠ᆡ ƬԈ婼ᆡ孀ᆡ娐ᆡƧԈ佴ミꏰʢ垤ᆡ嫰ᆡ ƢԌ㺬ヸ佈ミ㹼ヸꏰʢꗜヘ嬸ᆡ ƙԈ嬔ᆡ寘ᆡ媨ᆡƔԈ佴ミꏰʢ&#10;埴ᆡ守ᆡ ƏԌ㺬ヸ佈ミ㹼ヸꏰʢꗜヘ寐ᆡ ƆԈ宬ᆡ屰ᆡ孀ᆡƁԈ佴ミꏰʢ堤ᆡ尠ᆡ żԌ㺬ヸ佈ミ㹼ヸꏰʢꗜヘ屨ᆡ ųԈ屄ᆡ崈ᆡ寘ᆡŮԈ佴ミꏰʢ崬ᆡ岸ᆡ ũԌ㺬ヸ佈ミ㹼ヸꏰʢꗜヘ崀ᆡ ŠԈ峜ᆡ巈ᆡ屰ᆡśԈDistritoŖԈ佴ミꏰʢ巬ᆡ嵸ᆡ őԌ㺬ヸ佈ミ㹼ヸꏰʢꗜヘ巀ᆡ ňԈ嶜ᆡ庈ᆡ崈ᆡŃԈFederalľԈ佴ミꏰʢ#庬ᆡ常ᆡ ĹԌ㺬ヸ佈ミ㹼ヸꏰʢꗜヘ庀ᆡ İԈ幜ᆡ弸ᆡ巈ᆡīԈ&#10;estánĨԈ佴ミꏰʢ) 彜ᆡ廨ᆡ ģԌ㺬ヸ佈ミ㹼ヸꏰʢꗜヘ弰ᆡ ĚԈ弌ᆡ忸ᆡ庈ᆡĕԈobligadosĐԈ佴ミꏰʢ3怜ᆡ徨ᆡ ċԌ㺬ヸ佈ミ㹼ヸꏰʢꗜヘ忰ᆡ ĂԈ忌ᆡ悀ᆡ弸ᆡǽԈa ǺԌ㺬ヸ佈ミ㹼ヸꏰʢꗜヘ恸ᆡ ǱԈ恔ᆡ慀ᆡ忸ᆡǬԈentregarǧԈ佴ミꏰʢ&gt;慤ᆡ惰ᆡ ǢԌ㺬ヸ佈ミ㹼ヸꏰʢꗜヘ愸ᆡ ǙԈ愔ᆡ懰ᆡ悀ᆡǔԈsinǑԈ佴ミꏰʢB戔ᆡ憠ᆡ ǌԌ㺬ヸ佈ミ㹼ヸꏰʢꗜヘ懨ᆡ ǃԈ懄ᆡ抰ᆡ慀ᆡƾԈdemoraƹԈ佴ミꏰʢI拔ᆡ扠ᆡ ƴԌ㺬ヸ佈ミ㹼ヸꏰʢꗜヘ抨ᆡ ƫԈ抄ᆡ捠ᆡ懰ᆡƦԈaƣԈ佴ミꏰʢK掄ᆡ挐ᆡ ƞԌ㺬ヸ佈ミ㹼ヸꏰʢꗜヘ捘ᆡ ƕԈ挴ᆡ搐ᆡ抰ᆡƐԈlosƍԈ佴ミꏰʢO&#10;搴ᆡ揀ᆡ ƈԌ㺬ヸ佈ミ㹼ヸꏰʢꗜヘ搈ᆡ ſԈ揤ᆡ擐ᆡ捠ᆡźԈindiciadosŵԈ佴ミꏰʢY擴ᆡ撀ᆡ ŰԌ㺬ヸ佈ミ㹼ヸꏰʢꗜヘ擈ᆡ ŧԈ撤ᆡ斀ᆡ搐ᆡŢԈ,şԈ佴ミꏰʢ[&#10;斤ᆡ攰ᆡ ŚԌ㺬ヸ佈ミ㹼ヸꏰʢꗜヘ數ᆡ őԈ敔ᆡ晀ᆡ擐ᆡŌԈprocesadosŇԈ佴ミꏰʢf晤ᆡ旰ᆡ łԌ㺬ヸ佈ミ㹼ヸꏰʢꗜヘ昸ᆡ ĹԈ昔ᆡ曰ᆡ斀ᆡĴԈoıԈ佴ミꏰʢh朔ᆡ暠ᆡ ĬԌ㺬ヸ佈ミ㹼ヸꏰʢꗜヘ曨ᆡ ģԈ曄ᆡ枰ᆡ晀ᆡĞԈsentenciadosęԈ佴ミꏰʢt柔ᆡ杠ᆡ ĔԌ㺬ヸ佈ミ㹼ヸꏰʢꗜヘ枨ᆡ ċԈ构ᆡ桠ᆡ曰ᆡĆԈ,ăԈ佴ミꏰʢv梄ᆡ栐ᆡ ǾԌ㺬ヸ佈ミ㹼ヸꏰʢꗜヘ桘ᆡ ǵԈ栴ᆡ椐ᆡ枰ᆡǰԈasíǭԈ佴ミꏰʢz椴ᆡ检ᆡ ǨԌ㺬ヸ佈ミ㹼ヸꏰʢꗜヘ椈ᆡ ǟԈ棤ᆡ槀ᆡ桠ᆡǚԈcomoǗԈ佴ミꏰʢ槤ᆡ楰ᆡ ǒԌ㺬ヸ佈ミ㹼ヸꏰʢꗜヘ榸ᆡ ǉԈ榔ᆡ橈ᆡ椐ᆡǄԈa ǁԌ㺬ヸ佈ミ㹼ヸꏰʢꗜヘ橀ᆡ ƸԈ樜ᆡ欈ᆡ槀ᆡƳԈpracticarƮԈ佴ミꏰʢ欬ᆡ檸ᆡ ƩԌ㺬ヸ佈ミ㹼ヸꏰʢꗜヘ欀ᆡ ƠԈ櫜ᆡ殸ᆡ橈ᆡƛԈelƘԈ佴ミꏰʢ&#10;毜ᆡ歨ᆡ ƓԌ㺬ヸ佈ミ㹼ヸꏰʢꗜヘ殰ᆡ ƊԈ殌ᆡ汸ᆡ欈ᆡƅԈaseguramientoƀԈ佴ミꏰʢ沜ᆡ氨ᆡ ŻԌ㺬ヸ佈ミ㹼ヸꏰʢꗜヘ汰ᆡ ŲԈ汌ᆡ洨ᆡ殸ᆡŭԈyŪԈ佴ミꏰʢ浌ᆡ泘ᆡ ťԌ㺬ヸ佈ミ㹼ヸꏰʢꗜヘ洠ᆡ ŜԈ泼ᆡ淨ᆡ汸ᆡŗԈentregaŒԈ佴ミꏰʢ¦渌ᆡ涘ᆡ ōԌ㺬ヸ佈ミ㹼ヸꏰʢꗜヘ淠ᆡ ńԈ涼ᆡ溘ᆡ洨ᆡĿԈdeļԈ佴ミꏰʢ©溼ᆡ湈ᆡ ķԌ㺬ヸ佈ミ㹼ヸꏰʢꗜヘ源ᆡ ĮԈ湬ᆡ潘ᆡ淨ᆡĩԈobjetosĤԈ佴ミꏰʢ°潼ᆡ漈ᆡ ğԌ㺬ヸ佈ミ㹼ヸꏰʢꗜヘ潐ᆡ ĖԈ漬ᆡ瀐ᆡ溘ᆡđԈ,ĎԈ佴ミꏰʢ²瀴ᆡ澸ᆡ&#10;ĉԔ㺬ヸ佈ミ㹼ヸꏰʢꗜヘ瀈ᆡ&#10;ǿԈ濜ᆡ烐ᆡ潘ᆡǺԈinstrumentosǵԈ佴ミꏰʢ¿烴ᆡ炀ᆡ ǰԌ㺬ヸ佈ミ㹼ヸꏰʢꗜヘ烈ᆡ ǧԈ炤ᆡ熀ᆡ瀐ᆡǢԈoǟԈ佴ミꏰʢÁ 熤ᆡ焰ᆡ ǚԌ㺬ヸ佈ミ㹼ヸꏰʢꗜヘ煸ᆡ ǑԈ煔ᆡ牀ᆡ烐ᆡǌԈproductosǇԈ佴ミꏰʢË牤ᆡ燰ᆡ ǂԌ㺬ヸ佈ミ㹼ヸꏰʢꗜヘ爸ᆡ ƹԈ爔ᆡ狰ᆡ熀ᆡƴԈdelƱԈ佴ミꏰʢÏ猔ᆡ犠ᆡ ƬԌ㺬ヸ佈ミ㹼ヸꏰʢꗜヘ狨ᆡ ƣԈ狄ᆡ现ᆡ牀ᆡƞԈdelitoƙԈ佴ミꏰʢÕ珔ᆡ獠ᆡ ƔԌ㺬ヸ佈ミ㹼ヸꏰʢꗜヘ玨ᆡ ƋԈ玄ᆡ瑠ᆡ狰ᆡƆԈ,ƃԈ佴ミꏰʢ×&#10;璄ᆡ琐ᆡ žԌ㺬ヸ佈ミ㹼ヸꏰʢꗜヘ瑘ᆡ ŵԈ琴ᆡ甠ᆡ现ᆡŰԈatendiendoūԈ佴ミꏰʢâ畄ᆡ瓐ᆡ ŦԌ㺬ヸ佈ミ㹼ヸꏰʢꗜヘ甘ᆡ ŝԈ瓴ᆡ痐ᆡ瑠ᆡŘԈaŕԈ佴ミꏰʢä痴ᆡ疀ᆡ ŐԌ㺬ヸ佈ミ㹼ヸꏰʢꗜヘ痈ᆡ ŇԈ疤ᆡ皀ᆡ甠ᆡłԈlaĿԈ佴ミꏰʢç 皤ᆡ瘰ᆡ ĺԌ㺬ヸ佈ミ㹼ヸꏰʢꗜヘ癸ᆡ ıԈ癔ᆡ着ᆡ痐ᆡĬԈautoridadħԈ佴ミꏰʢñ睤ᆡ盰ᆡ ĢԌ㺬ヸ佈ミ㹼ヸꏰʢꗜヘ眸ᆡ ęԈ眔ᆡ矰ᆡ皀ᆡĔԈdeđԈ佴ミꏰʢô 研ᆡ瞠ᆡ ČԌ㺬ヸ佈ミ㹼ヸꏰʢꗜヘ矨ᆡ ăԈ矄ᆡ碰ᆡ着ᆡǾԈcualquierǹԈ佴ミꏰʢþ磔ᆡ硠ᆡ ǴԌ㺬ヸ佈ミ㹼ヸꏰʢꗜヘ碨ᆡ ǫԈ碄ᆡ祠ᆡ矰ᆡǦԈotraǣԈ佴ミꏰʢă禄ᆡ礐ᆡ ǞԌ㺬ヸ佈ミ㹼ヸꏰʢꗜヘ祘ᆡ ǕԈ礴ᆡ稠ᆡ碰ᆡǐԈentidadǋԈ佴ミꏰʢċ&#10;穄ᆡ秐ᆡ ǆԌ㺬ヸ佈ミ㹼ヸꏰʢꗜヘ稘ᆡ ƽԈ秴ᆡ章ᆡ祠ᆡƸԈfederativaƳԈ佴ミꏰʢĖ笄ᆡ窐ᆡ ƮԌ㺬ヸ佈ミ㹼ヸꏰʢꗜヘ竘ᆡ ƥԈ窴ᆡ箐ᆡ稠ᆡƠԈqueƝԈ佴ミꏰʢĚ箴ᆡ筀ᆡ ƘԌ㺬ヸ佈ミ㹼ヸꏰʢꗜヘ箈ᆡ ƏԈ筤ᆡ籀ᆡ章ᆡƊԈlosƇԈ佴ミꏰʢĞ籤ᆡ篰ᆡ ƂԌ㺬ヸ佈ミ㹼ヸꏰʢꗜヘ簸ᆡ ŹԈ簔ᆡ紀ᆡ箐ᆡŴԈrequieraůԈ佴ミꏰʢĦ紤ᆡ粰ᆡ ŪԌ㺬ヸ佈ミ㹼ヸꏰʢꗜヘ糸ᆡ šԈ糔ᆡ綰ᆡ籀ᆡŜԈ.řԈ佴ミꏰʢĨ緔ᆡ絠ᆡ ŔԌ㺬ヸ佈ミ㹼ヸꏰʢꗜヘ綨ᆡ ŋԈ綄ᆡ繠ᆡ紀ᆡņԈ&#10;EstasŃԈ佴ミꏰʢĮ纄ᆡ縐ᆡ ľԌ㺬ヸ佈ミ㹼ヸꏰʢꗜヘ繘ᆡ ĵԈ縴ᆡ缠ᆡ綰ᆡİԈdiligenciasīԈ佴ミꏰʢĺ罄ᆡ绐ᆡ ĦԌ㺬ヸ佈ミ㹼ヸꏰʢꗜヘ缘ᆡ ĝԈ维ᆡ翐ᆡ繠ᆡĘԈseĕԈ佴ミꏰʢĽ翴ᆡ羀ᆡ ĐԌ㺬ヸ佈ミ㹼ヸꏰʢꗜヘ翈ᆡ ćԈ群ᆡ肐ᆡ缠ᆡĂԈpracticaránǽԈ佴ミꏰʢň肴ᆡ聀ᆡ ǸԌ㺬ヸ佈ミ㹼ヸꏰʢꗜヘ肈ᆡ ǯԈ聤ᆡ腀ᆡ翐ᆡǪԈ,ǧԈ佴ミꏰʢŊ腤ᆡ胰ᆡ ǢԌ㺬ヸ佈ミ㹼ヸꏰʢꗜヘ脸ᆡ ǙԈ脔ᆡ臰ᆡ肐ᆡǔԈconǑԈ佴ミꏰʢŎ舔ᆡ膠ᆡ ǌԌ㺬ヸ佈ミ㹼ヸꏰʢꗜヘ臨ᆡ ǃԈ臄ᆡ芰ᆡ腀ᆡƾԈintervenciónƹԈ佴ミꏰʢś苔ᆡ艠ᆡ ƴԌ㺬ヸ佈ミ㹼ヸꏰʢꗜヘ芨ᆡ ƫԈ芄ᆡ荠ᆡ臰ᆡƦԈdeƣԈ佴ミꏰʢŞ莄ᆡ茐ᆡ ƞԌ㺬ヸ佈ミ㹼ヸꏰʢꗜヘ荘ᆡ ƕԈ茴ᆡ萐ᆡ芰ᆡƐԈlasƍԈ佴ミꏰʢŢ萴ᆡ菀ᆡ ƈԌ㺬ヸ佈ミ㹼ヸꏰʢꗜヘ萈ᆡ ſԈ菤ᆡ蓐ᆡ荠ᆡźԈrespectivasŵԈ佴ミꏰʢŮ&#10;蓴ᆡ蒀ᆡ ŰԌ㺬ヸ佈ミ㹼ヸꏰʢꗜヘ蓈ᆡ ŧԈ蒤ᆡ薐ᆡ萐ᆡŢԈprocuraduríasŝԈ佴ミꏰʢż 薴ᆡ蕀ᆡ ŘԌ㺬ヸ佈ミ㹼ヸꏰʢꗜヘ薈ᆡ ŏԈ蕤ᆡ虐ᆡ蓐ᆡŊԈgeneralesŅԈ佴ミꏰʢƆ虴ᆡ蘀ᆡ ŀԌ㺬ヸ佈ミ㹼ヸꏰʢꗜヘ虈ᆡ ķԈ蘤ᆡ蜀ᆡ薐ᆡĲԈdeįԈ佴ミꏰʢƉ蜤ᆡ蚰ᆡ ĪԌ㺬ヸ佈ミ㹼ヸꏰʢꗜヘ蛸ᆡ ġԈ蛔ᆡ蟀ᆡ虐ᆡĜԈjusticiaėԈ佴ミꏰʢƑ蟤ᆡ蝰ᆡ ĒԌ㺬ヸ佈ミ㹼ヸꏰʢꗜヘ螸ᆡ ĉԈ螔ᆡ衰ᆡ蜀ᆡĄԈ,āԈ佴ミꏰʢƓ袔ᆡ蠠ᆡ ǼԌ㺬ヸ佈ミ㹼ヸꏰʢꗜヘ表ᆡ ǳԈ衄ᆡ褠ᆡ蟀ᆡǮԈenǫԈ佴ミꏰʢƖ襄ᆡ裐ᆡ ǦԌ㺬ヸ佈ミ㹼ヸꏰʢꗜヘ褘ᆡ ǝԈ裴ᆡ觐ᆡ衰ᆡǘԈlosǕԈ佴ミꏰʢƚ觴ᆡ覀ᆡ ǐԌ㺬ヸ佈ミ㹼ヸꏰʢꗜヘ览ᆡ ǇԈ覤ᆡ誐ᆡ褠ᆡǂԈtérminosƽԈ佴ミꏰʢƣ誴ᆡ詀ᆡ ƸԌ㺬ヸ佈ミ㹼ヸꏰʢꗜヘ誈ᆡ ƯԈ詤ᆡ譀ᆡ觐ᆡƪԈdeƧԈ佴ミꏰʢƦ譤ᆡ諰ᆡ ƢԌ㺬ヸ佈ミ㹼ヸꏰʢꗜヘ謸ᆡ ƙԈ謔ᆡ诰ᆡ誐ᆡƔԈlosƑԈ佴ミꏰʢƪ 谔ᆡ讠ᆡ ƌԌ㺬ヸ佈ミ㹼ヸꏰʢꗜヘ诨ᆡ ƃԈ评ᆡ貰ᆡ譀ᆡžԈconveniosŹԈ佴ミꏰʢƴ賔ᆡ豠ᆡ ŴԌ㺬ヸ佈ミ㹼ヸꏰʢꗜヘ貨ᆡ ūԈ貄ᆡ赠ᆡ诰ᆡŦԈdeţԈ佴ミꏰʢƷ趄ᆡ贐ᆡ ŞԌ㺬ヸ佈ミ㹼ヸꏰʢꗜヘ赘ᆡ ŕԈ贴ᆡ踠ᆡ貰ᆡŐԈcolaboraciónŋԈ佴ミꏰʢǄ蹄ᆡ跐ᆡ ņԌ㺬ヸ佈ミ㹼ヸꏰʢꗜヘ踘ᆡ ĽԈ跴ᆡ軐ᆡ赠ᆡĸԈqueĵԈ佴ミꏰʢǇ軴ᆡ躀ᆡ İԌ㺬ヸ佈ミ㹼ヸꏰʢꗜヘ軈ᆡ ħԈ躤ᆡ辀ᆡ踠ᆡĢԈ,ğԈ佴ミꏰʢǉ辤ᆡ輰ᆡ ĚԌ㺬ヸ佈ミ㹼ヸꏰʢꗜヘ轸ᆡ đԈ轔ᆡ逰ᆡ軐ᆡČԈalĉԈ佴ミꏰʢǌ達ᆡ迠ᆡ ĄԌ㺬ヸ佈ミ㹼ヸꏰʢꗜヘ逨ᆡ ǻԈ逄ᆡ郰ᆡ辀ᆡǶԈefectoǱԈ佴ミꏰʢǒ鄔ᆡ邠ᆡ ǬԌ㺬ヸ佈ミ㹼ヸꏰʢꗜヘ部ᆡ ǣԈ郄ᆡ醠ᆡ逰ᆡǞԈ,ǛԈ佴ミꏰʢǔ釄ᆡ酐ᆡ ǖԌ㺬ヸ佈ミ㹼ヸꏰʢꗜヘ醘ᆡ ǍԈ酴ᆡ鉠ᆡ郰ᆡǈԈcelebrenǃԈ佴ミꏰʢǝ銄ᆡ鈐ᆡ ƾԌ㺬ヸ佈ミ㹼ヸꏰʢꗜヘ鉘ᆡ ƵԈ鈴ᆡ錐ᆡ醠ᆡưԈlasƭԈ佴ミꏰʢǡ 錴ᆡ鋀ᆡ ƨԌ㺬ヸ佈ミ㹼ヸꏰʢꗜヘ錈ᆡ ƟԈ鋤ᆡ鏐ᆡ鉠ᆡƚԈentidadesƕԈ佴ミꏰʢǫ鏴ᆡ鎀ᆡ ƐԌ㺬ヸ佈ミ㹼ヸꏰʢꗜヘ鏈ᆡ ƇԈ鎤ᆡ钐ᆡ錐ᆡƂԈfederativasŽԈ佴ミꏰʢǶ钴ᆡ鑀ᆡ ŸԌ㺬ヸ佈ミ㹼ヸꏰʢꗜヘ针ᆡ ůԈ鑤ᆡ镀ᆡ鏐ᆡŪԈ.ŧԈ佴ミꏰʢǸ镤ᆡ铰ᆡ ŢԌ㺬ヸ佈ミ㹼ヸꏰʢꗜヘ锸ᆡ řԈ锔ᆡ闰ᆡ钐ᆡŔԈParaőԈ佴ミꏰʢǽ阔ᆡ閠ᆡ ŌԌ㺬ヸ佈ミ㹼ヸꏰʢꗜヘ门ᆡ ŃԈ闄ᆡ隠ᆡ镀ᆡľԈlosĻԈ佴ミꏰʢȁ雄ᆡ限ᆡ ĶԌ㺬ヸ佈ミ㹼ヸꏰʢꗜヘ隘ᆡ ĭԈ陴ᆡ靠ᆡ闰ᆡĨԈmismosģԈ佴ミꏰʢȈ鞄ᆡ霐ᆡ ĞԌ㺬ヸ佈ミ㹼ヸꏰʢꗜヘ靘ᆡ ĕԈ霴ᆡ預ᆡ隠ᆡĐԈ&#10;finesčԈ佴ミꏰʢȍ頴ᆡ韀ᆡ ĈԌ㺬ヸ佈ミ㹼ヸꏰʢꗜヘ須ᆡ ǿԈ韤ᆡ飀ᆡ靠ᆡǺԈ,ǷԈ佴ミꏰʢȏ飤ᆡ顰ᆡ ǲԌ㺬ヸ佈ミ㹼ヸꏰʢꗜヘ颸ᆡ ǩԈ颔ᆡ饰ᆡ預ᆡǤԈlosǡԈ佴ミꏰʢȓ馔ᆡ餠ᆡ ǜԌ㺬ヸ佈ミ㹼ヸꏰʢꗜヘ饨ᆡ ǓԈ饄ᆡ騰ᆡ飀ᆡǎԈEstadosǉԈ佴ミꏰʢț驔ᆡ駠ᆡ ǄԌ㺬ヸ佈ミ㹼ヸꏰʢꗜヘ騨ᆡ ƻԈ騄ᆡ髠ᆡ饰ᆡƶԈyƳԈ佴ミꏰʢȝ鬄ᆡ骐ᆡ ƮԌ㺬ヸ佈ミ㹼ヸꏰʢꗜヘ高ᆡ ƥԈ骴ᆡ鮐ᆡ騰ᆡƠԈelƝԈ佴ミꏰʢȠ鮴ᆡ魀ᆡ ƘԌ㺬ヸ佈ミ㹼ヸꏰʢꗜヘ鮈ᆡ ƏԈ魤ᆡ鱐ᆡ髠ᆡƊԈDistritoƅԈ佴ミꏰʢȩ鱴ᆡ鰀ᆡ ƀԌ㺬ヸ佈ミ㹼ヸꏰʢꗜヘ鱈ᆡ ŷԈ鰤ᆡ鴐ᆡ鮐ᆡŲԈFederalŭԈ佴ミꏰʢȱ鴴ᆡ鳀ᆡ ŨԌ㺬ヸ佈ミ㹼ヸꏰʢꗜヘ鴈ᆡ şԈ鳤ᆡ鷐ᆡ鱐ᆡŚԈpodránŕԈ佴ミꏰʢȸ鷴ᆡ鶀ᆡ ŐԌ㺬ヸ佈ミ㹼ヸꏰʢꗜヘ鷈ᆡ ŇԈ鶤ᆡ麐ᆡ鴐ᆡłԈcelebrarĽԈ佴ミꏰʢɁ 麴ᆡ鹀ᆡ ĸԌ㺬ヸ佈ミ㹼ヸꏰʢꗜヘ麈ᆡ įԈ鹤ᆡ齐ᆡ鷐ᆡĪԈconveniosĥԈ佴ミꏰʢɋ齴ᆡ鼀ᆡ ĠԌ㺬ヸ佈ミ㹼ヸꏰʢꗜヘ齈ᆡ ėԈ鼤ᆡꀀᆡ麐ᆡĒԈdeďԈ佴ミꏰʢɎꀤᆡ龰ᆡ ĊԌ㺬ヸ佈ミ㹼ヸꏰʢꗜヘ鿸ᆡ āԈ鿔ᆡꃀᆡ齐ᆡǼԈcolaboraciónǷԈ佴ミꏰʢɛꃤᆡꁰᆡ ǲԌ㺬ヸ佈ミ㹼ヸꏰʢꗜヘꂸᆡ ǩԈꂔᆡꅰᆡꀀᆡǤԈconǡԈ佴ミꏰʢɟꆔᆡꄠᆡ ǜԌ㺬ヸ佈ミ㹼ヸꏰʢꗜヘꅨᆡ ǓԈꅄᆡꈠᆡꃀᆡǎԈelǋԈ佴ミꏰʢɢꉄᆡꇐᆡ ǆԌ㺬ヸ佈ミ㹼ヸꏰʢꗜヘꈘᆡ ƽԈꇴᆡꋠᆡꅰᆡƸԈGobiernoƳԈ佴ミꏰʢɫꌄᆡꊐᆡ ƮԌ㺬ヸ佈ミ㹼ヸꏰʢꗜヘꋘᆡ ƥԈꊴᆡꎠᆡꈠᆡƠԈFederalƛԈ佴ミꏰʢɲꏄᆡꍐᆡ ƖԌ㺬ヸ佈ミ㹼ヸꏰʢꗜヘꎘᆡ ƍԈꍴᆡꑐᆡꋠᆡƈԈ,ƅԈ佴ミꏰʢɴꑴᆡꐀᆡ ƀԌ㺬ヸ佈ミ㹼ヸꏰʢꗜヘꑈᆡ ŷԈꐤᆡꔀᆡꎠᆡŲԈ&#10;quienůԈ佴ミꏰʢɺꔤᆡ꒰ᆡ ŪԌ㺬ヸ佈ミ㹼ヸꏰʢꗜヘꓸᆡ šԈꓔᆡꗀᆡꑐᆡŜԈactuaráŗԈ佴ミꏰʢʂꗤᆡꕰᆡ ŒԌ㺬ヸ佈ミ㹼ヸꏰʢꗜヘꖸᆡ ŉԈꖔᆡ꙰ᆡꔀᆡńԈaŁԈ佴ミꏰʢʄꚔᆡ꘠ᆡ ļԌ㺬ヸ佈ミ㹼ヸꏰʢꗜヘꙨᆡ ĳԈꙄᆡꜰᆡꗀᆡĮԈtravésĩԈ佴ミꏰʢʋꝔᆡꛠᆡ ĤԌ㺬ヸ佈ミ㹼ヸꏰʢꗜヘꜨᆡ ěԈ꜄ᆡ꟠ᆡ꙰ᆡĖԈdeēԈ佴ミꏰʢʎꠄᆡꞐᆡ ĎԌ㺬ヸ佈ミ㹼ヸꏰʢꗜヘꟘᆡ ąԈꞴᆡꢐᆡꜰᆡĀԈlaǽԈ佴ミꏰʢʑꢴᆡꡀᆡ ǸԌ㺬ヸ佈ミ㹼ヸꏰʢꗜヘꢈᆡ ǯԈꡤᆡꥐᆡ꟠ᆡǪԈProcuraduríaǥԈ佴ミꏰʢʞꥴᆡ꤀ᆡ ǠԌ㺬ヸ佈ミ㹼ヸꏰʢꗜヘꥈᆡ ǗԈꤤᆡꨐᆡꢐᆡǒԈGeneralǍԈ佴ミꏰʢʦꨴᆡ꧀ᆡ ǈԌ㺬ヸ佈ミ㹼ヸꏰʢꗜヘꨈᆡ ƿԈꧤᆡꫀᆡꥐᆡƺԈdeƷԈ佴ミꏰʢʩꫤᆡꩰᆡ ƲԌ㺬ヸ佈ミ㹼ヸꏰʢꗜヘꪸᆡ ƩԈꪔᆡꭰᆡꨐᆡƤԈlaơԈ佴ミꏰʢʬ ꮔᆡꬠᆡ ƜԌ㺬ヸ佈ミ㹼ヸꏰʢꗜヘꭨᆡ ƓԈꭄᆡ갰ᆡꫀᆡƎԈRepúblicaƉԈ佴ミꏰʢʵ걔ᆡꯠᆡ ƄԌ㺬ヸ佈ミ㹼ヸꏰʢꗜヘ갨ᆡ ŻԈ간ᆡ고ᆡꭰᆡŶԈ.ųԈ佴ミꏰʢʶ괄ᆡ겐ᆡ ŮԌ㺬ヸ佈ミ㹼ヸꏰʢꗜヘ곘ᆡ ťԈ겴ᆡ꿨ᆡ갰ᆡŠԈ&#10;ŝԈ&#10;y1ŚԈaŗԈrequerimientoŒԈextradicionesōԈLaslica. ňԈreglamentarias General ĿԈ佴ミꏰʢ氄ᆣ淰ᆣ ĺԌ㺬ヸ佈ミ㹼ヸꏰʢꗜヘ깸ᆡ2Ԉ ıԈ깔ᆡ펈ᆠࠈᆣԀ원ᆛ놠ᆣĪԈ佴ミꏰʢ괜ᆡ꾘ᆡĥԈ煄ᇐ熸ᇐ⍸ᇑĠԈ&#10; ĝԌ㺬ヸ佈ミ㹼ヸꏰʢꗜヘ웠ᇒĕԈ ĔԈ佴ミꏰʢⲄᇓ쮸ᇓԌ຀ᅯᅮ čԌ㺬ヸ佈ミ㹼ヸꏰʢꗜヘ꿠ᆡ ĄԈ꾼ᆡ뀐ᆡ고ᆡǿԈ끔ᆡ냰ᆡ꿨ᆡTag ǺԌ㺬ヸ佈ミ㹼ヸꏰʢꗜヘ뀈ᆡ ǱԈ佴ミꏰʢ&#10;굴ᆡ날ᆡ ǬԌ㺬ヸ佈ミ㹼ヸꏰʢꗜヘ냨ᆡ ǣԈ냄ᆡ놈ᆡ뀐ᆡǞԈ佴ミꏰʢ괴ᆡ넸ᆡ ǙԌ㺬ヸ佈ミ㹼ヸꏰʢꗜヘ놀ᆡ ǐԈ녜ᆡ눠ᆡ냰ᆡǋԈ佴ミꏰʢ&#10;굌ᆡ뇐ᆡ ǆԌ㺬ヸ佈ミ㹼ヸꏰʢꗜヘ눘ᆡ ƽԈ뇴ᆡ늸ᆡ놈ᆡƸԈ佴ミꏰʢ#닜ᆡ뉨ᆡ ƳԌ㺬ヸ佈ミ㹼ヸꏰʢꗜヘ늰ᆡ ƪԈ늌ᆡ덨ᆡ눠ᆡƥԈdeƢԈ佴ミꏰʢ&amp;뎌ᆡ댘ᆡ ƝԌ㺬ヸ佈ミ㹼ヸꏰʢꗜヘ덠ᆡ ƔԈ댼ᆡ됨ᆡ늸ᆡƏԈEstadoƊԈ佴ミꏰʢ-&#10;둌ᆡ돘ᆡ ƅԌ㺬ヸ佈ミ㹼ヸꏰʢꗜヘ될ᆡ żԈ돼ᆡ듨ᆡ덨ᆡŷԈextranjeroŲԈ佴ミꏰʢ8딌ᆡ뒘ᆡ ŭԌ㺬ヸ佈ミ㹼ヸꏰʢꗜヘ든ᆡ ŤԈ뒼ᆡ떘ᆡ됨ᆡşԈ&#10;seránŜԈ佴ミꏰʢ&gt;&#10;떼ᆡ땈ᆡ ŗԌ㺬ヸ佈ミ㹼ヸꏰʢꗜヘ떐ᆡ ŎԈ땬ᆡ뙘ᆡ듨ᆡŉԈtramitadasńԈ佴ミꏰʢI뙼ᆡ똈ᆡ ĿԌ㺬ヸ佈ミ㹼ヸꏰʢꗜヘ뙐ᆡ ĶԈ똬ᆡ뜈ᆡ떘ᆡıԈporĮԈ佴ミꏰʢM뜬ᆡ뚸ᆡ ĩԌ㺬ヸ佈ミ㹼ヸꏰʢꗜヘ뜀ᆡ ĠԈ뛜ᆡ랸ᆡ뙘ᆡěԈelĘԈ佴ミꏰʢP 럜ᆡ띨ᆡ ēԌ㺬ヸ佈ミ㹼ヸꏰʢꗜヘ랰ᆡ ĊԈ람ᆡ롸ᆡ뜈ᆡąԈEjecutivoĀԈ佴ミꏰʢZ뢜ᆡ련ᆡ ǻԌ㺬ヸ佈ミ㹼ヸꏰʢꗜヘ롰ᆡ ǲԈ롌ᆡ뤸ᆡ랸ᆡǭԈFederalǨԈ佴ミꏰʢa륜ᆡ루ᆡ ǣԌ㺬ヸ佈ミ㹼ヸꏰʢꗜヘ뤰ᆡ ǚԈ뤌ᆡ맨ᆡ롸ᆡǕԈ,ǒԈ佴ミꏰʢc먌ᆡ릘ᆡ ǍԌ㺬ヸ佈ミ㹼ヸꏰʢꗜヘ맠ᆡ ǄԈ림ᆡ몘ᆡ뤸ᆡƿԈconƼԈ佴ミꏰʢg몼ᆡ멈ᆡ ƷԌ㺬ヸ佈ミ㹼ヸꏰʢꗜヘ몐ᆡ ƮԈ멬ᆡ뭈ᆡ맨ᆡƩԈlaƦԈ佴ミꏰʢj뭬ᆡ뫸ᆡ ơԌ㺬ヸ佈ミ㹼ヸꏰʢꗜヘ뭀ᆡ ƘԈ묜ᆡ밈ᆡ몘ᆡƓԈintervenciónƎԈ佴ミꏰʢw밬ᆡ뮸ᆡ ƉԌ㺬ヸ佈ミ㹼ヸꏰʢꗜヘ밀ᆡ ƀԈ믜ᆡ벸ᆡ뭈ᆡŻԈdeŸԈ佴ミꏰʢz볜ᆡ뱨ᆡ ųԌ㺬ヸ佈ミ㹼ヸꏰʢꗜヘ벰ᆡ ŪԈ벌ᆡ뵨ᆡ밈ᆡťԈlaŢԈ佴ミꏰʢ} 붌ᆡ봘ᆡ ŝԌ㺬ヸ佈ミ㹼ヸꏰʢꗜヘ뵠ᆡ ŔԈ봼ᆡ븨ᆡ벸ᆡŏԈautoridadŊԈ佴ミꏰʢ빌ᆡ뷘ᆡ ŅԌ㺬ヸ佈ミ㹼ヸꏰʢꗜヘ븠ᆡ ļԈ뷼ᆡ뻨ᆡ뵨ᆡķԈjudicialĲԈ佴ミꏰʢ뼌ᆡ뺘ᆡ ĭԌ㺬ヸ佈ミ㹼ヸꏰʢꗜヘ뻠ᆡ ĤԈ뺼ᆡ뾘ᆡ븨ᆡğԈenĜԈ佴ミꏰʢ뾼ᆡ뽈ᆡ ėԌ㺬ヸ佈ミ㹼ヸꏰʢꗜヘ뾐ᆡ ĎԈ뽬ᆡ쁈ᆡ뻨ᆡĉԈlosĆԈ佴ミꏰʢ쁬ᆡ뿸ᆡ āԌ㺬ヸ佈ミ㹼ヸꏰʢꗜヘ쁀ᆡ ǸԈ쀜ᆡ섈ᆡ뾘ᆡǳԈtérminosǮԈ佴ミꏰʢ 섬ᆡ삸ᆡ ǩԌ㺬ヸ佈ミ㹼ヸꏰʢꗜヘ섀ᆡ ǠԈ샜ᆡ솸ᆡ쁈ᆡǛԈdeǘԈ佴ミꏰʢ£쇜ᆡ셨ᆡ ǓԌ㺬ヸ佈ミ㹼ヸꏰʢꗜヘ솰ᆡ ǊԈ소ᆡ쉨ᆡ섈ᆡǅԈestaǂԈ佴ミꏰʢ¨슌ᆡ수ᆡ ƽԌ㺬ヸ佈ミ㹼ヸꏰʢꗜヘ쉠ᆡ ƴԈ숼ᆡ쌨ᆡ솸ᆡƯԈConstituciónƪԈ佴ミꏰʢ´썌ᆡ싘ᆡ ƥԌ㺬ヸ佈ミ㹼ヸꏰʢꗜヘ쌠ᆡ ƜԈ싼ᆡ쏘ᆡ쉨ᆡƗԈ,ƔԈ佴ミꏰʢ¶쏼ᆡ쎈ᆡ ƏԌ㺬ヸ佈ミ㹼ヸꏰʢꗜヘ쏐ᆡ ƆԈ쎬ᆡ쒈ᆡ쌨ᆡƁԈlosžԈ佴ミꏰʢº쒬ᆡ쐸ᆡ ŹԌ㺬ヸ佈ミ㹼ヸꏰʢꗜヘ쒀ᆡ ŰԈ쑜ᆡ안ᆡ쏘ᆡūԈTratadosŦԈ佴ミꏰʢÃͤᆡ쓸ᆡ šԌ㺬ヸ佈ミ㹼ヸꏰʢꗜヘ앀ᆡ ŘԈ씜ᆡ엠ᆡ쒈ᆡœԈ佴ミꏰʢÓ옄ᆡ얐ᆡ ŎԌ㺬ヸ佈ミ㹼ヸꏰʢꗜヘ엘ᆡ ŅԈ어ᆡ욐ᆡ안ᆡŀԈqueĽԈ佴ミꏰʢ×운ᆡ와ᆡ ĸԌ㺬ヸ佈ミ㹼ヸꏰʢꗜヘ욈ᆡ įԈ왤ᆡ은ᆡ엠ᆡĪԈalħԈ佴ミꏰʢÚ읤ᆡ웰ᆡ ĢԌ㺬ヸ佈ミ㹼ヸꏰʢꗜヘ윸ᆡ ęԈ윔ᆡ저ᆡ욐ᆡĔԈrespectoďԈ佴ミꏰʢã젤ᆡ잰ᆡ ĊԌ㺬ヸ佈ミ㹼ヸꏰʢꗜヘ쟸ᆡ āԈ쟔ᆡ좰ᆡ은ᆡǼԈseǹԈ佴ミꏰʢæ 죔ᆡ졠ᆡ ǴԌ㺬ヸ佈ミ㹼ヸꏰʢꗜヘ좨ᆡ ǫԈ좄ᆡ쥰ᆡ저ᆡǦԈsuscribanǡԈ佴ミꏰʢð즔ᆡ줠ᆡ ǜԌ㺬ヸ佈ミ㹼ヸꏰʢꗜヘ쥨ᆡ ǓԈ쥄ᆡ쨠ᆡ좰ᆡǎԈyǋԈ佴ミꏰʢò쩄ᆡ짐ᆡ ǆԌ㺬ヸ佈ミ㹼ヸꏰʢꗜヘ쨘ᆡ ƽԈ짴ᆡ쫐ᆡ쥰ᆡƸԈlasƵԈ佴ミꏰʢö쫴ᆡ쪀ᆡ ưԌ㺬ヸ佈ミ㹼ヸꏰʢꗜヘ쫈ᆡ ƧԈ쪤ᆡ쮀ᆡ쨠ᆡƢԈ&#10;leyesƟԈ佴ミꏰʢü귄ᆡ쬰ᆡ ƚԌ㺬ヸ佈ミ㹼ヸꏰʢꗜヘ쭸ᆡ ƑԈ쭔ᆡ찘ᆡ쫐ᆡƌԈ佴ミꏰʢĊ찼ᆡ쯈ᆡ ƇԌ㺬ヸ佈ミ㹼ヸꏰʢꗜヘ찐ᆡ žԈ쯬ᆡ쳈ᆡ쮀ᆡŹԈ.ŶԈ佴ミꏰʢČ쳬ᆡ챸ᆡ űԌ㺬ヸ佈ミ㹼ヸꏰʢꗜヘ쳀ᆡ ŨԈ천ᆡ쵸ᆡ찘ᆡ"/>
        </w:smartTagPr>
        <w:r w:rsidR="005B2199">
          <w:rPr>
            <w:b/>
            <w:sz w:val="24"/>
            <w:szCs w:val="24"/>
          </w:rPr>
          <w:t xml:space="preserve">la </w:t>
        </w:r>
        <w:r w:rsidR="005B2199" w:rsidRPr="00FC44E1">
          <w:rPr>
            <w:b/>
            <w:sz w:val="24"/>
            <w:szCs w:val="24"/>
          </w:rPr>
          <w:t>Constitución Política</w:t>
        </w:r>
      </w:smartTag>
      <w:r w:rsidR="005B2199" w:rsidRPr="00FC44E1">
        <w:rPr>
          <w:b/>
          <w:sz w:val="24"/>
          <w:szCs w:val="24"/>
        </w:rPr>
        <w:t xml:space="preserve"> del Estado de Chihuahua.</w:t>
      </w:r>
    </w:p>
    <w:p w:rsidR="005B2199" w:rsidRDefault="005B2199" w:rsidP="005B2199">
      <w:pPr>
        <w:ind w:left="1122"/>
        <w:jc w:val="both"/>
        <w:rPr>
          <w:b/>
          <w:sz w:val="22"/>
        </w:rPr>
      </w:pPr>
    </w:p>
    <w:p w:rsidR="005B2199" w:rsidRDefault="005B2199" w:rsidP="005B2199">
      <w:pPr>
        <w:ind w:left="1122"/>
        <w:jc w:val="center"/>
        <w:rPr>
          <w:b/>
        </w:rPr>
      </w:pPr>
      <w:r>
        <w:rPr>
          <w:b/>
        </w:rPr>
        <w:t xml:space="preserve">Publicado en el </w:t>
      </w:r>
      <w:r w:rsidR="004978A0">
        <w:rPr>
          <w:b/>
        </w:rPr>
        <w:t xml:space="preserve">Periódico Oficial </w:t>
      </w:r>
      <w:r>
        <w:rPr>
          <w:b/>
        </w:rPr>
        <w:t xml:space="preserve"> del Estado No. 79 del 1° de octubre de 1986</w:t>
      </w:r>
    </w:p>
    <w:p w:rsidR="00AE64C7" w:rsidRDefault="00AE64C7" w:rsidP="005B2199">
      <w:pPr>
        <w:ind w:left="1122"/>
        <w:jc w:val="center"/>
        <w:rPr>
          <w:b/>
        </w:rPr>
      </w:pPr>
    </w:p>
    <w:p w:rsidR="00AE64C7" w:rsidRDefault="00AE64C7" w:rsidP="00AE64C7">
      <w:pPr>
        <w:ind w:left="1122"/>
        <w:jc w:val="both"/>
      </w:pPr>
      <w:r>
        <w:rPr>
          <w:b/>
        </w:rPr>
        <w:t>ARTICULO UNICO</w:t>
      </w:r>
      <w:r w:rsidRPr="00CF12DA">
        <w:rPr>
          <w:b/>
        </w:rPr>
        <w:t>.-</w:t>
      </w:r>
      <w:r>
        <w:t xml:space="preserve"> Se reforman y adicionan los Artículos 53, 64, Fracciones XX y XXXIII, 84 Fracción V, 89 Fracciones I, V y VI, 93 Fracción XXII, 94, 95 Fracciones III, IV, y V, 96, 97, 98, 154, 166, 167, 171, 172, 179 Fracción II y 197; se derogan los Artículos 93, Fracciones XXIIII, XXXIV y XXXVI, 109 Fracción II, 122 y 165, todos  de </w:t>
      </w:r>
      <w:smartTag w:uri="urn:schemas-microsoft-com:office:smarttags" w:element="PersonName">
        <w:smartTagPr>
          <w:attr w:name="ProductID" w:val="ミ㹼ヸꏰʢꗜヘᔁ Ԁᆠ邐ᅎ ĬԌ㺬ヸ佈ミ㹼ヸꏰʢꗜヘ⻨ᆡ ģԈ⻄ᆡ⽠ᆡⳘᆡ ĞԌ㺬ヸ佈ミ㹼ヸꏰʢꗜヘ⽘ᆡ ĕԈ⼴ᆡ⿸ᆡ⻰ᆡĐԈ佴ミꏰʢ&#10;ⵄᆡ⾨ᆡ ċԌ㺬ヸ佈ミ㹼ヸꏰʢꗜヘ⿰ᆡ ĂԈ⿌ᆡゐᆡ⽠ᆡǽԈ佴ミꏰʢ&#10;ྔᆡ぀ᆡ ǸԌ㺬ヸ佈ミ㹼ヸꏰʢꗜヘよᆡ ǯԈつᆡㄨᆡ⿸ᆡǪԈ佴ミꏰʢⶄᆡヘᆡ ǥԌ㺬ヸ佈ミ㹼ヸꏰʢꗜヘㄠᆡ ǜԈーᆡ㇀ᆡゐᆡǗԈ佴ミꏰʢ㇤ᆡㅰᆡ ǒԌ㺬ヸ佈ミ㹼ヸꏰʢꗜヘㆸᆡ ǉԈ㆔ᆡ㊀ᆡㄨᆡǄԈPoderesƿԈ佴ミꏰʢⴔᆡ㈰ᆡ ƺԌ㺬ヸ佈ミ㹼ヸꏰʢꗜヘ㉸ᆡ ƱԈ㉔ᆡ㌘ᆡ㇀ᆡƬԈ佴ミꏰʢ㌼ᆡ㋈ᆡ ƧԌ㺬ヸ佈ミ㹼ヸꏰʢꗜヘ㌐ᆡ ƞԈ㋬ᆡ㏈ᆡ㊀ᆡƙԈlaƖԈ佴ミꏰʢ!㏬ᆡ㍸ᆡ ƑԌ㺬ヸ佈ミ㹼ヸꏰʢꗜヘ㏀ᆡ ƈԈ㎜ᆡ㑸ᆡ㌘ᆡƃԈ&#10;UniónƀԈ佴ミꏰʢ'㒜ᆡ㐨ᆡ ŻԌ㺬ヸ佈ミ㹼ヸꏰʢꗜヘ㑰ᆡ ŲԈ㑌ᆡ㔸ᆡ㏈ᆡŭԈtienenŨԈ佴ミꏰʢ.㕜ᆡ㓨ᆡ ţԌ㺬ヸ佈ミ㹼ヸꏰʢꗜヘ㔰ᆡ ŚԈ㔌ᆡ㗨ᆡ㑸ᆡŕԈelŒԈ佴ミꏰʢ1㘌ᆡ㖘ᆡ ōԌ㺬ヸ佈ミ㹼ヸꏰʢꗜヘ㗠ᆡ ńԈ㖼ᆡ㚘ᆡ㔸ᆡĿԈ&#10;deberļԈ佴ミꏰʢ7㚼ᆡ㙈ᆡ ķԌ㺬ヸ佈ミ㹼ヸꏰʢꗜヘ㚐ᆡ ĮԈ㙬ᆡ㝈ᆡ㗨ᆡĩԈdeĦԈ佴ミꏰʢ:㝬ᆡ㛸ᆡ ġԌ㺬ヸ佈ミ㹼ヸꏰʢꗜヘ㝀ᆡ ĘԈ㜜ᆡ㠈ᆡ㚘ᆡēԈprotegerĎԈ佴ミꏰʢC㠬ᆡ㞸ᆡ ĉԌ㺬ヸ佈ミ㹼ヸꏰʢꗜヘ㠀ᆡ ĀԈ㟜ᆡ㢸ᆡ㝈ᆡǻԈaǸԈ佴ミꏰʢE㣜ᆡ㡨ᆡ ǳԌ㺬ヸ佈ミ㹼ヸꏰʢꗜヘ㢰ᆡ ǪԈ㢌ᆡ㥨ᆡ㠈ᆡǥԈlosǢԈ佴ミꏰʢI㦌ᆡ㤘ᆡ ǝԌ㺬ヸ佈ミ㹼ヸꏰʢꗜヘ㥠ᆡ ǔԈ㤼ᆡ㨨ᆡ㢸ᆡǏԈEstadosǊԈ佴ミꏰʢQ㩌ᆡ㧘ᆡ ǅԌ㺬ヸ佈ミ㹼ヸꏰʢꗜヘ㨠ᆡ ƼԈ㧼ᆡ㫨ᆡ㥨ᆡƷԈcontraƲԈ佴ミꏰʢX㬌ᆡ㪘ᆡ ƭԌ㺬ヸ佈ミ㹼ヸꏰʢꗜヘ㫠ᆡ ƤԈ㪼ᆡ㮘ᆡ㨨ᆡƟԈtodaƜԈ佴ミꏰʢ]㮼ᆡ㭈ᆡ ƗԌ㺬ヸ佈ミ㹼ヸꏰʢꗜヘ㮐ᆡ ƎԈ㭬ᆡ㱘ᆡ㫨ᆡƉԈinvasiónƄԈ佴ミꏰʢf㱼ᆡ㰈ᆡ ſԌ㺬ヸ佈ミ㹼ヸꏰʢꗜヘ㱐ᆡ ŶԈ㰬ᆡ㴈ᆡ㮘ᆡűԈoŮԈ佴ミꏰʢh 㴬ᆡ㲸ᆡ ũԌ㺬ヸ佈ミ㹼ヸꏰʢꗜヘ㴀ᆡ ŠԈ㳜ᆡ㷈ᆡ㱘ᆡśԈviolenciaŖԈ佴ミꏰʢr㷬ᆡ㵸ᆡ őԌ㺬ヸ佈ミ㹼ヸꏰʢꗜヘ㷀ᆡ ňԈ㶜ᆡ㺈ᆡ㴈ᆡŃԈexteriorľԈ佴ミꏰʢz㺬ᆡ㸸ᆡ ĹԌ㺬ヸ佈ミ㹼ヸꏰʢꗜヘ㺀ᆡ İԈ㹜ᆡ㼸ᆡ㷈ᆡīԈ.ĨԈ佴ミꏰʢ|㽜ᆡ㻨ᆡ ģԌ㺬ヸ佈ミ㹼ヸꏰʢꗜヘ㼰ᆡ ĚԈ㼌ᆡ㿨ᆡ㺈ᆡĕԈEnĒԈ佴ミꏰʢ䀌ᆡ㾘ᆡ čԌ㺬ヸ佈ミ㹼ヸꏰʢꗜヘ㿠ᆡ ĄԈ㾼ᆡ䂘ᆡ㼸ᆡǿԈcadaǼԈ佴ミꏰʢ䂼ᆡ䁈ᆡ ǷԌ㺬ヸ佈ミ㹼ヸꏰʢꗜヘ䂐ᆡ ǮԈ䁬ᆡ䅈ᆡ㿨ᆡǩԈcasoǦԈ佴ミꏰʢ䅬ᆡ䃸ᆡ ǡԌ㺬ヸ佈ミ㹼ヸꏰʢꗜヘ䅀ᆡ ǘԈ䄜ᆡ䇸ᆡ䂘ᆡǓԈdeǐԈ佴ミꏰʢ䈜ᆡ䆨ᆡ ǋԌ㺬ヸ佈ミ㹼ヸꏰʢꗜヘ䇰ᆡ ǂԈ䇌ᆡ䊸ᆡ䅈ᆡƽԈsublevaciónƸԈ佴ミꏰʢ䋜ᆡ䉨ᆡ ƳԌ㺬ヸ佈ミ㹼ヸꏰʢꗜヘ䊰ᆡ ƪԈ䊌ᆡ䍨ᆡ䇸ᆡƥԈoƢԈ佴ミꏰʢ 䎌ᆡ䌘ᆡ ƝԌ㺬ヸ佈ミ㹼ヸꏰʢꗜヘ䍠ᆡ ƔԈ䌼ᆡ䐨ᆡ䊸ᆡƏԈtrastornoƊԈ佴ミꏰʢ¤䑌ᆡ䏘ᆡ ƅԌ㺬ヸ佈ミ㹼ヸꏰʢꗜヘ䐠ᆡ żԈ䏼ᆡ䓨ᆡ䍨ᆡŷԈinteriorŲԈ佴ミꏰʢ¬䔌ᆡ䒘ᆡ ŭԌ㺬ヸ佈ミ㹼ヸꏰʢꗜヘ䓠ᆡ ŤԈ䒼ᆡ䖘ᆡ䐨ᆡşԈ,ŜԈ佴ミꏰʢ®䖼ᆡ䕈ᆡ ŗԌ㺬ヸ佈ミ㹼ヸꏰʢꗜヘ䖐ᆡ ŎԈ䕬ᆡ䙈ᆡ䓨ᆡŉԈlesņԈ佴ミꏰʢ² 䙬ᆡ䗸ᆡ ŁԌ㺬ヸ佈ミ㹼ヸꏰʢꗜヘ䙀ᆡ ĸԈ䘜ᆡ䜈ᆡ䖘ᆡĳԈprestaránĮԈ佴ミꏰʢ¼䜬ᆡ䚸ᆡ ĩԌ㺬ヸ佈ミ㹼ヸꏰʢꗜヘ䜀ᆡ ĠԈ䛜ᆡ䞸ᆡ䙈ᆡěԈ&#10;igualĘԈ佴ミꏰʢÂ&#10;䟜ᆡ䝨ᆡ ēԌ㺬ヸ佈ミ㹼ヸꏰʢꗜヘ䞰ᆡ ĊԈ䞌ᆡ䡸ᆡ䜈ᆡąԈprotecciónĀԈ佴ミꏰʢÌ䢜ᆡ䠨ᆡ ǻԌ㺬ヸ佈ミ㹼ヸꏰʢꗜヘ䡰ᆡ ǲԈ䡌ᆡ䤨ᆡ䞸ᆡǭԈ,ǪԈ佴ミꏰʢÎ䥌ᆡ䣘ᆡ ǥԌ㺬ヸ佈ミ㹼ヸꏰʢꗜヘ䤠ᆡ ǜԈ䣼ᆡ䧨ᆡ䡸ᆡǗԈsiempreǒԈ佴ミꏰʢÖ䨌ᆡ䦘ᆡ ǍԌ㺬ヸ佈ミ㹼ヸꏰʢꗜヘ䧠ᆡ ǄԈ䦼ᆡ䪘ᆡ䤨ᆡƿԈqueƼԈ佴ミꏰʢÚ䪼ᆡ䩈ᆡ ƷԌ㺬ヸ佈ミ㹼ヸꏰʢꗜヘ䪐ᆡ ƮԈ䩬ᆡ䭈ᆡ䧨ᆡƩԈseanƦԈ佴ミꏰʢß 䭬ᆡ䫸ᆡ ơԌ㺬ヸ佈ミ㹼ヸꏰʢꗜヘ䭀ᆡ ƘԈ䬜ᆡ䰈ᆡ䪘ᆡƓԈexcitadosƎԈ佴ミꏰʢé䰬ᆡ䮸ᆡ ƉԌ㺬ヸ佈ミ㹼ヸꏰʢꗜヘ䰀ᆡ ƀԈ䯜ᆡ䲸ᆡ䭈ᆡŻԈporŸԈ佴ミꏰʢí䳜ᆡ䱨ᆡ ųԌ㺬ヸ佈ミ㹼ヸꏰʢꗜヘ䲰ᆡ ŪԈ䲌ᆡ䵨ᆡ䰈ᆡťԈlaŢԈ佴ミꏰʢð䶌ᆡ䴘ᆡ ŝԌ㺬ヸ佈ミ㹼ヸꏰʢꗜヘ䵠ᆡ ŔԈ䴼ᆡ丨ᆡ䲸ᆡŏԈLegislaturaŊԈ佴ミꏰʢü乌ᆡ䷘ᆡ ŅԌ㺬ヸ佈ミ㹼ヸꏰʢꗜヘ丠ᆡ ļԈ䷼ᆡ付ᆡ䵨ᆡķԈdelĴԈ佴ミꏰʢĀ仼ᆡ予ᆡ įԌ㺬ヸ佈ミ㹼ヸꏰʢꗜヘ仐ᆡ ĦԈ京ᆡ侘ᆡ丨ᆡġԈEstadoĜԈ佴ミꏰʢć侼ᆡ佈ᆡ ėԌ㺬ヸ佈ミ㹼ヸꏰʢꗜヘ侐ᆡ ĎԈ佬ᆡ偈ᆡ付ᆡĉԈoĆԈ佴ミꏰʢĉ偬ᆡ俸ᆡ āԌ㺬ヸ佈ミ㹼ヸꏰʢꗜヘ偀ᆡ ǸԈ倜ᆡ僸ᆡ侘ᆡǳԈporǰԈ佴ミꏰʢč儜ᆡ储ᆡ ǫԌ㺬ヸ佈ミ㹼ヸꏰʢꗜヘ僰ᆡ ǢԈ僌ᆡ冨ᆡ偈ᆡǝԈsuǚԈ佴ミꏰʢĐ 凌ᆡ兘ᆡ ǕԌ㺬ヸ佈ミ㹼ヸꏰʢꗜヘ冠ᆡ ǌԈ兼ᆡ剨ᆡ僸ᆡǇԈEjecutivoǂԈ佴ミꏰʢę劌ᆡ刘ᆡ ƽԌ㺬ヸ佈ミ㹼ヸꏰʢꗜヘ剠ᆡ ƴԈ刼ᆡ匘ᆡ冨ᆡƯԈ,ƬԈ佴ミꏰʢě匼ᆡ勈ᆡ ƧԌ㺬ヸ佈ミ㹼ヸꏰʢꗜヘ匐ᆡ ƞԈ勬ᆡ又ᆡ剨ᆡƙԈsiƖԈ佴ミꏰʢĞ召ᆡ卸ᆡ ƑԌ㺬ヸ佈ミ㹼ヸꏰʢꗜヘ叀ᆡ ƈԈ厜ᆡ咈ᆡ匘ᆡƃԈaquéllažԈ佴ミꏰʢĦ咬ᆡ吸ᆡ ŹԌ㺬ヸ佈ミ㹼ヸꏰʢꗜヘ咀ᆡ ŰԈ呜ᆡ唸ᆡ又ᆡūԈnoŨԈ佴ミꏰʢĩ 啜ᆡ哨ᆡ ţԌ㺬ヸ佈ミ㹼ヸꏰʢꗜヘ唰ᆡ ŚԈ唌ᆡ嗸ᆡ咈ᆡŕԈestuviereŐԈ佴ミꏰʢĳ嘜ᆡ喨ᆡ ŋԌ㺬ヸ佈ミ㹼ヸꏰʢꗜヘ嗰ᆡ łԈ嗌ᆡ嚸ᆡ唸ᆡĽԈreunidaĸԈ佴ミꏰʢĺ囜ᆡ器ᆡ ĳԌ㺬ヸ佈ミ㹼ヸꏰʢꗜヘ嚰ᆡ ĪԈ嚌ᆡ坨ᆡ嗸ᆡĥԈ.ĢԈ佴ミꏰʢĻ垌ᆡ團ᆡ ĝԌ㺬ヸ佈ミ㹼ヸꏰʢꗜヘ坠ᆡ ĔԈ圼ᆡ娐ᆡ嚸ᆡďԈ&#10;ČԈEstadoistćԈCadada.aĂԈyy1ǿԈ&#10;9.ǼԈelue1reǷԈ佴ミꏰʢ5悤ᆡ怰ᆡǲԈ佴ミꏰʢ 橬ᆡ槸ᆡǭԈ佴ミꏰʢ 똄ႚ裡ȯǨԈIǥԈ佴ミꏰʢ堌ᆡ姀ᆡǠԈ佴ミꏰʢ㐤ᆿ夨ᆡ ǛԌ㺬ヸ佈ミ㹼ヸꏰʢꗜヘ奰ᆡ ǒԈ奌ᆡᏠᆔᦸᆢǍԈ佴ミꏰʢ潔ᆮ᎐ᆔ ǈԌ㺬ヸ佈ミ㹼ヸꏰʢꗜヘ娈ᆡ ƿԈ姤ᆡ媨ᆡ坨ᆡƺԈ佴ミꏰʢ埌ᆡ婘ᆡ ƵԌ㺬ヸ佈ミ㹼ヸꏰʢꗜヘ媠ᆡ ƬԈ婼ᆡ孀ᆡ娐ᆡƧԈ佴ミꏰʢ垤ᆡ嫰ᆡ ƢԌ㺬ヸ佈ミ㹼ヸꏰʢꗜヘ嬸ᆡ ƙԈ嬔ᆡ寘ᆡ媨ᆡƔԈ佴ミꏰʢ&#10;埴ᆡ守ᆡ ƏԌ㺬ヸ佈ミ㹼ヸꏰʢꗜヘ寐ᆡ ƆԈ宬ᆡ屰ᆡ孀ᆡƁԈ佴ミꏰʢ堤ᆡ尠ᆡ żԌ㺬ヸ佈ミ㹼ヸꏰʢꗜヘ屨ᆡ ųԈ屄ᆡ崈ᆡ寘ᆡŮԈ佴ミꏰʢ崬ᆡ岸ᆡ ũԌ㺬ヸ佈ミ㹼ヸꏰʢꗜヘ崀ᆡ ŠԈ峜ᆡ巈ᆡ屰ᆡśԈDistritoŖԈ佴ミꏰʢ巬ᆡ嵸ᆡ őԌ㺬ヸ佈ミ㹼ヸꏰʢꗜヘ巀ᆡ ňԈ嶜ᆡ庈ᆡ崈ᆡŃԈFederalľԈ佴ミꏰʢ#庬ᆡ常ᆡ ĹԌ㺬ヸ佈ミ㹼ヸꏰʢꗜヘ庀ᆡ İԈ幜ᆡ弸ᆡ巈ᆡīԈ&#10;estánĨԈ佴ミꏰʢ) 彜ᆡ廨ᆡ ģԌ㺬ヸ佈ミ㹼ヸꏰʢꗜヘ弰ᆡ ĚԈ弌ᆡ忸ᆡ庈ᆡĕԈobligadosĐԈ佴ミꏰʢ3怜ᆡ徨ᆡ ċԌ㺬ヸ佈ミ㹼ヸꏰʢꗜヘ忰ᆡ ĂԈ忌ᆡ悀ᆡ弸ᆡǽԈa ǺԌ㺬ヸ佈ミ㹼ヸꏰʢꗜヘ恸ᆡ ǱԈ恔ᆡ慀ᆡ忸ᆡǬԈentregarǧԈ佴ミꏰʢ&gt;慤ᆡ惰ᆡ ǢԌ㺬ヸ佈ミ㹼ヸꏰʢꗜヘ愸ᆡ ǙԈ愔ᆡ懰ᆡ悀ᆡǔԈsinǑԈ佴ミꏰʢB戔ᆡ憠ᆡ ǌԌ㺬ヸ佈ミ㹼ヸꏰʢꗜヘ懨ᆡ ǃԈ懄ᆡ抰ᆡ慀ᆡƾԈdemoraƹԈ佴ミꏰʢI拔ᆡ扠ᆡ ƴԌ㺬ヸ佈ミ㹼ヸꏰʢꗜヘ抨ᆡ ƫԈ抄ᆡ捠ᆡ懰ᆡƦԈaƣԈ佴ミꏰʢK掄ᆡ挐ᆡ ƞԌ㺬ヸ佈ミ㹼ヸꏰʢꗜヘ捘ᆡ ƕԈ挴ᆡ搐ᆡ抰ᆡƐԈlosƍԈ佴ミꏰʢO&#10;搴ᆡ揀ᆡ ƈԌ㺬ヸ佈ミ㹼ヸꏰʢꗜヘ搈ᆡ ſԈ揤ᆡ擐ᆡ捠ᆡźԈindiciadosŵԈ佴ミꏰʢY擴ᆡ撀ᆡ ŰԌ㺬ヸ佈ミ㹼ヸꏰʢꗜヘ擈ᆡ ŧԈ撤ᆡ斀ᆡ搐ᆡŢԈ,şԈ佴ミꏰʢ[&#10;斤ᆡ攰ᆡ ŚԌ㺬ヸ佈ミ㹼ヸꏰʢꗜヘ數ᆡ őԈ敔ᆡ晀ᆡ擐ᆡŌԈprocesadosŇԈ佴ミꏰʢf晤ᆡ旰ᆡ łԌ㺬ヸ佈ミ㹼ヸꏰʢꗜヘ昸ᆡ ĹԈ昔ᆡ曰ᆡ斀ᆡĴԈoıԈ佴ミꏰʢh朔ᆡ暠ᆡ ĬԌ㺬ヸ佈ミ㹼ヸꏰʢꗜヘ曨ᆡ ģԈ曄ᆡ枰ᆡ晀ᆡĞԈsentenciadosęԈ佴ミꏰʢt柔ᆡ杠ᆡ ĔԌ㺬ヸ佈ミ㹼ヸꏰʢꗜヘ枨ᆡ ċԈ构ᆡ桠ᆡ曰ᆡĆԈ,ăԈ佴ミꏰʢv梄ᆡ栐ᆡ ǾԌ㺬ヸ佈ミ㹼ヸꏰʢꗜヘ桘ᆡ ǵԈ栴ᆡ椐ᆡ枰ᆡǰԈasíǭԈ佴ミꏰʢz椴ᆡ检ᆡ ǨԌ㺬ヸ佈ミ㹼ヸꏰʢꗜヘ椈ᆡ ǟԈ棤ᆡ槀ᆡ桠ᆡǚԈcomoǗԈ佴ミꏰʢ槤ᆡ楰ᆡ ǒԌ㺬ヸ佈ミ㹼ヸꏰʢꗜヘ榸ᆡ ǉԈ榔ᆡ橈ᆡ椐ᆡǄԈa ǁԌ㺬ヸ佈ミ㹼ヸꏰʢꗜヘ橀ᆡ ƸԈ樜ᆡ欈ᆡ槀ᆡƳԈpracticarƮԈ佴ミꏰʢ欬ᆡ檸ᆡ ƩԌ㺬ヸ佈ミ㹼ヸꏰʢꗜヘ欀ᆡ ƠԈ櫜ᆡ殸ᆡ橈ᆡƛԈelƘԈ佴ミꏰʢ&#10;毜ᆡ歨ᆡ ƓԌ㺬ヸ佈ミ㹼ヸꏰʢꗜヘ殰ᆡ ƊԈ殌ᆡ汸ᆡ欈ᆡƅԈaseguramientoƀԈ佴ミꏰʢ沜ᆡ氨ᆡ ŻԌ㺬ヸ佈ミ㹼ヸꏰʢꗜヘ汰ᆡ ŲԈ汌ᆡ洨ᆡ殸ᆡŭԈyŪԈ佴ミꏰʢ浌ᆡ泘ᆡ ťԌ㺬ヸ佈ミ㹼ヸꏰʢꗜヘ洠ᆡ ŜԈ泼ᆡ淨ᆡ汸ᆡŗԈentregaŒԈ佴ミꏰʢ¦渌ᆡ涘ᆡ ōԌ㺬ヸ佈ミ㹼ヸꏰʢꗜヘ淠ᆡ ńԈ涼ᆡ溘ᆡ洨ᆡĿԈdeļԈ佴ミꏰʢ©溼ᆡ湈ᆡ ķԌ㺬ヸ佈ミ㹼ヸꏰʢꗜヘ源ᆡ ĮԈ湬ᆡ潘ᆡ淨ᆡĩԈobjetosĤԈ佴ミꏰʢ°潼ᆡ漈ᆡ ğԌ㺬ヸ佈ミ㹼ヸꏰʢꗜヘ潐ᆡ ĖԈ漬ᆡ瀐ᆡ溘ᆡđԈ,ĎԈ佴ミꏰʢ²瀴ᆡ澸ᆡ&#10;ĉԔ㺬ヸ佈ミ㹼ヸꏰʢꗜヘ瀈ᆡ&#10;ǿԈ濜ᆡ烐ᆡ潘ᆡǺԈinstrumentosǵԈ佴ミꏰʢ¿烴ᆡ炀ᆡ ǰԌ㺬ヸ佈ミ㹼ヸꏰʢꗜヘ烈ᆡ ǧԈ炤ᆡ熀ᆡ瀐ᆡǢԈoǟԈ佴ミꏰʢÁ 熤ᆡ焰ᆡ ǚԌ㺬ヸ佈ミ㹼ヸꏰʢꗜヘ煸ᆡ ǑԈ煔ᆡ牀ᆡ烐ᆡǌԈproductosǇԈ佴ミꏰʢË牤ᆡ燰ᆡ ǂԌ㺬ヸ佈ミ㹼ヸꏰʢꗜヘ爸ᆡ ƹԈ爔ᆡ狰ᆡ熀ᆡƴԈdelƱԈ佴ミꏰʢÏ猔ᆡ犠ᆡ ƬԌ㺬ヸ佈ミ㹼ヸꏰʢꗜヘ狨ᆡ ƣԈ狄ᆡ现ᆡ牀ᆡƞԈdelitoƙԈ佴ミꏰʢÕ珔ᆡ獠ᆡ ƔԌ㺬ヸ佈ミ㹼ヸꏰʢꗜヘ玨ᆡ ƋԈ玄ᆡ瑠ᆡ狰ᆡƆԈ,ƃԈ佴ミꏰʢ×&#10;璄ᆡ琐ᆡ žԌ㺬ヸ佈ミ㹼ヸꏰʢꗜヘ瑘ᆡ ŵԈ琴ᆡ甠ᆡ现ᆡŰԈatendiendoūԈ佴ミꏰʢâ畄ᆡ瓐ᆡ ŦԌ㺬ヸ佈ミ㹼ヸꏰʢꗜヘ甘ᆡ ŝԈ瓴ᆡ痐ᆡ瑠ᆡŘԈaŕԈ佴ミꏰʢä痴ᆡ疀ᆡ ŐԌ㺬ヸ佈ミ㹼ヸꏰʢꗜヘ痈ᆡ ŇԈ疤ᆡ皀ᆡ甠ᆡłԈlaĿԈ佴ミꏰʢç 皤ᆡ瘰ᆡ ĺԌ㺬ヸ佈ミ㹼ヸꏰʢꗜヘ癸ᆡ ıԈ癔ᆡ着ᆡ痐ᆡĬԈautoridadħԈ佴ミꏰʢñ睤ᆡ盰ᆡ ĢԌ㺬ヸ佈ミ㹼ヸꏰʢꗜヘ眸ᆡ ęԈ眔ᆡ矰ᆡ皀ᆡĔԈdeđԈ佴ミꏰʢô 研ᆡ瞠ᆡ ČԌ㺬ヸ佈ミ㹼ヸꏰʢꗜヘ矨ᆡ ăԈ矄ᆡ碰ᆡ着ᆡǾԈcualquierǹԈ佴ミꏰʢþ磔ᆡ硠ᆡ ǴԌ㺬ヸ佈ミ㹼ヸꏰʢꗜヘ碨ᆡ ǫԈ碄ᆡ祠ᆡ矰ᆡǦԈotraǣԈ佴ミꏰʢă禄ᆡ礐ᆡ ǞԌ㺬ヸ佈ミ㹼ヸꏰʢꗜヘ祘ᆡ ǕԈ礴ᆡ稠ᆡ碰ᆡǐԈentidadǋԈ佴ミꏰʢċ&#10;穄ᆡ秐ᆡ ǆԌ㺬ヸ佈ミ㹼ヸꏰʢꗜヘ稘ᆡ ƽԈ秴ᆡ章ᆡ祠ᆡƸԈfederativaƳԈ佴ミꏰʢĖ笄ᆡ窐ᆡ ƮԌ㺬ヸ佈ミ㹼ヸꏰʢꗜヘ竘ᆡ ƥԈ窴ᆡ箐ᆡ稠ᆡƠԈqueƝԈ佴ミꏰʢĚ箴ᆡ筀ᆡ ƘԌ㺬ヸ佈ミ㹼ヸꏰʢꗜヘ箈ᆡ ƏԈ筤ᆡ籀ᆡ章ᆡƊԈlosƇԈ佴ミꏰʢĞ籤ᆡ篰ᆡ ƂԌ㺬ヸ佈ミ㹼ヸꏰʢꗜヘ簸ᆡ ŹԈ簔ᆡ紀ᆡ箐ᆡŴԈrequieraůԈ佴ミꏰʢĦ紤ᆡ粰ᆡ ŪԌ㺬ヸ佈ミ㹼ヸꏰʢꗜヘ糸ᆡ šԈ糔ᆡ綰ᆡ籀ᆡŜԈ.řԈ佴ミꏰʢĨ緔ᆡ絠ᆡ ŔԌ㺬ヸ佈ミ㹼ヸꏰʢꗜヘ綨ᆡ ŋԈ綄ᆡ繠ᆡ紀ᆡņԈ&#10;EstasŃԈ佴ミꏰʢĮ纄ᆡ縐ᆡ ľԌ㺬ヸ佈ミ㹼ヸꏰʢꗜヘ繘ᆡ ĵԈ縴ᆡ缠ᆡ綰ᆡİԈdiligenciasīԈ佴ミꏰʢĺ罄ᆡ绐ᆡ ĦԌ㺬ヸ佈ミ㹼ヸꏰʢꗜヘ缘ᆡ ĝԈ维ᆡ翐ᆡ繠ᆡĘԈseĕԈ佴ミꏰʢĽ翴ᆡ羀ᆡ ĐԌ㺬ヸ佈ミ㹼ヸꏰʢꗜヘ翈ᆡ ćԈ群ᆡ肐ᆡ缠ᆡĂԈpracticaránǽԈ佴ミꏰʢň肴ᆡ聀ᆡ ǸԌ㺬ヸ佈ミ㹼ヸꏰʢꗜヘ肈ᆡ ǯԈ聤ᆡ腀ᆡ翐ᆡǪԈ,ǧԈ佴ミꏰʢŊ腤ᆡ胰ᆡ ǢԌ㺬ヸ佈ミ㹼ヸꏰʢꗜヘ脸ᆡ ǙԈ脔ᆡ臰ᆡ肐ᆡǔԈconǑԈ佴ミꏰʢŎ舔ᆡ膠ᆡ ǌԌ㺬ヸ佈ミ㹼ヸꏰʢꗜヘ臨ᆡ ǃԈ臄ᆡ芰ᆡ腀ᆡƾԈintervenciónƹԈ佴ミꏰʢś苔ᆡ艠ᆡ ƴԌ㺬ヸ佈ミ㹼ヸꏰʢꗜヘ芨ᆡ ƫԈ芄ᆡ荠ᆡ臰ᆡƦԈdeƣԈ佴ミꏰʢŞ莄ᆡ茐ᆡ ƞԌ㺬ヸ佈ミ㹼ヸꏰʢꗜヘ荘ᆡ ƕԈ茴ᆡ萐ᆡ芰ᆡƐԈlasƍԈ佴ミꏰʢŢ萴ᆡ菀ᆡ ƈԌ㺬ヸ佈ミ㹼ヸꏰʢꗜヘ萈ᆡ ſԈ菤ᆡ蓐ᆡ荠ᆡźԈrespectivasŵԈ佴ミꏰʢŮ&#10;蓴ᆡ蒀ᆡ ŰԌ㺬ヸ佈ミ㹼ヸꏰʢꗜヘ蓈ᆡ ŧԈ蒤ᆡ薐ᆡ萐ᆡŢԈprocuraduríasŝԈ佴ミꏰʢż 薴ᆡ蕀ᆡ ŘԌ㺬ヸ佈ミ㹼ヸꏰʢꗜヘ薈ᆡ ŏԈ蕤ᆡ虐ᆡ蓐ᆡŊԈgeneralesŅԈ佴ミꏰʢƆ虴ᆡ蘀ᆡ ŀԌ㺬ヸ佈ミ㹼ヸꏰʢꗜヘ虈ᆡ ķԈ蘤ᆡ蜀ᆡ薐ᆡĲԈdeįԈ佴ミꏰʢƉ蜤ᆡ蚰ᆡ ĪԌ㺬ヸ佈ミ㹼ヸꏰʢꗜヘ蛸ᆡ ġԈ蛔ᆡ蟀ᆡ虐ᆡĜԈjusticiaėԈ佴ミꏰʢƑ蟤ᆡ蝰ᆡ ĒԌ㺬ヸ佈ミ㹼ヸꏰʢꗜヘ螸ᆡ ĉԈ螔ᆡ衰ᆡ蜀ᆡĄԈ,āԈ佴ミꏰʢƓ袔ᆡ蠠ᆡ ǼԌ㺬ヸ佈ミ㹼ヸꏰʢꗜヘ表ᆡ ǳԈ衄ᆡ褠ᆡ蟀ᆡǮԈenǫԈ佴ミꏰʢƖ襄ᆡ裐ᆡ ǦԌ㺬ヸ佈ミ㹼ヸꏰʢꗜヘ褘ᆡ ǝԈ裴ᆡ觐ᆡ衰ᆡǘԈlosǕԈ佴ミꏰʢƚ觴ᆡ覀ᆡ ǐԌ㺬ヸ佈ミ㹼ヸꏰʢꗜヘ览ᆡ ǇԈ覤ᆡ誐ᆡ褠ᆡǂԈtérminosƽԈ佴ミꏰʢƣ誴ᆡ詀ᆡ ƸԌ㺬ヸ佈ミ㹼ヸꏰʢꗜヘ誈ᆡ ƯԈ詤ᆡ譀ᆡ觐ᆡƪԈdeƧԈ佴ミꏰʢƦ譤ᆡ諰ᆡ ƢԌ㺬ヸ佈ミ㹼ヸꏰʢꗜヘ謸ᆡ ƙԈ謔ᆡ诰ᆡ誐ᆡƔԈlosƑԈ佴ミꏰʢƪ 谔ᆡ讠ᆡ ƌԌ㺬ヸ佈ミ㹼ヸꏰʢꗜヘ诨ᆡ ƃԈ评ᆡ貰ᆡ譀ᆡžԈconveniosŹԈ佴ミꏰʢƴ賔ᆡ豠ᆡ ŴԌ㺬ヸ佈ミ㹼ヸꏰʢꗜヘ貨ᆡ ūԈ貄ᆡ赠ᆡ诰ᆡŦԈdeţԈ佴ミꏰʢƷ趄ᆡ贐ᆡ ŞԌ㺬ヸ佈ミ㹼ヸꏰʢꗜヘ赘ᆡ ŕԈ贴ᆡ踠ᆡ貰ᆡŐԈcolaboraciónŋԈ佴ミꏰʢǄ蹄ᆡ跐ᆡ ņԌ㺬ヸ佈ミ㹼ヸꏰʢꗜヘ踘ᆡ ĽԈ跴ᆡ軐ᆡ赠ᆡĸԈqueĵԈ佴ミꏰʢǇ軴ᆡ躀ᆡ İԌ㺬ヸ佈ミ㹼ヸꏰʢꗜヘ軈ᆡ ħԈ躤ᆡ辀ᆡ踠ᆡĢԈ,ğԈ佴ミꏰʢǉ辤ᆡ輰ᆡ ĚԌ㺬ヸ佈ミ㹼ヸꏰʢꗜヘ轸ᆡ đԈ轔ᆡ逰ᆡ軐ᆡČԈalĉԈ佴ミꏰʢǌ達ᆡ迠ᆡ ĄԌ㺬ヸ佈ミ㹼ヸꏰʢꗜヘ逨ᆡ ǻԈ逄ᆡ郰ᆡ辀ᆡǶԈefectoǱԈ佴ミꏰʢǒ鄔ᆡ邠ᆡ ǬԌ㺬ヸ佈ミ㹼ヸꏰʢꗜヘ部ᆡ ǣԈ郄ᆡ醠ᆡ逰ᆡǞԈ,ǛԈ佴ミꏰʢǔ釄ᆡ酐ᆡ ǖԌ㺬ヸ佈ミ㹼ヸꏰʢꗜヘ醘ᆡ ǍԈ酴ᆡ鉠ᆡ郰ᆡǈԈcelebrenǃԈ佴ミꏰʢǝ銄ᆡ鈐ᆡ ƾԌ㺬ヸ佈ミ㹼ヸꏰʢꗜヘ鉘ᆡ ƵԈ鈴ᆡ錐ᆡ醠ᆡưԈlasƭԈ佴ミꏰʢǡ 錴ᆡ鋀ᆡ ƨԌ㺬ヸ佈ミ㹼ヸꏰʢꗜヘ錈ᆡ ƟԈ鋤ᆡ鏐ᆡ鉠ᆡƚԈentidadesƕԈ佴ミꏰʢǫ鏴ᆡ鎀ᆡ ƐԌ㺬ヸ佈ミ㹼ヸꏰʢꗜヘ鏈ᆡ ƇԈ鎤ᆡ钐ᆡ錐ᆡƂԈfederativasŽԈ佴ミꏰʢǶ钴ᆡ鑀ᆡ ŸԌ㺬ヸ佈ミ㹼ヸꏰʢꗜヘ针ᆡ ůԈ鑤ᆡ镀ᆡ鏐ᆡŪԈ.ŧԈ佴ミꏰʢǸ镤ᆡ铰ᆡ ŢԌ㺬ヸ佈ミ㹼ヸꏰʢꗜヘ锸ᆡ řԈ锔ᆡ闰ᆡ钐ᆡŔԈParaőԈ佴ミꏰʢǽ阔ᆡ閠ᆡ ŌԌ㺬ヸ佈ミ㹼ヸꏰʢꗜヘ门ᆡ ŃԈ闄ᆡ隠ᆡ镀ᆡľԈlosĻԈ佴ミꏰʢȁ雄ᆡ限ᆡ ĶԌ㺬ヸ佈ミ㹼ヸꏰʢꗜヘ隘ᆡ ĭԈ陴ᆡ靠ᆡ闰ᆡĨԈmismosģԈ佴ミꏰʢȈ鞄ᆡ霐ᆡ ĞԌ㺬ヸ佈ミ㹼ヸꏰʢꗜヘ靘ᆡ ĕԈ霴ᆡ預ᆡ隠ᆡĐԈ&#10;finesčԈ佴ミꏰʢȍ頴ᆡ韀ᆡ ĈԌ㺬ヸ佈ミ㹼ヸꏰʢꗜヘ須ᆡ ǿԈ韤ᆡ飀ᆡ靠ᆡǺԈ,ǷԈ佴ミꏰʢȏ飤ᆡ顰ᆡ ǲԌ㺬ヸ佈ミ㹼ヸꏰʢꗜヘ颸ᆡ ǩԈ颔ᆡ饰ᆡ預ᆡǤԈlosǡԈ佴ミꏰʢȓ馔ᆡ餠ᆡ ǜԌ㺬ヸ佈ミ㹼ヸꏰʢꗜヘ饨ᆡ ǓԈ饄ᆡ騰ᆡ飀ᆡǎԈEstadosǉԈ佴ミꏰʢț驔ᆡ駠ᆡ ǄԌ㺬ヸ佈ミ㹼ヸꏰʢꗜヘ騨ᆡ ƻԈ騄ᆡ髠ᆡ饰ᆡƶԈyƳԈ佴ミꏰʢȝ鬄ᆡ骐ᆡ ƮԌ㺬ヸ佈ミ㹼ヸꏰʢꗜヘ高ᆡ ƥԈ骴ᆡ鮐ᆡ騰ᆡƠԈelƝԈ佴ミꏰʢȠ鮴ᆡ魀ᆡ ƘԌ㺬ヸ佈ミ㹼ヸꏰʢꗜヘ鮈ᆡ ƏԈ魤ᆡ鱐ᆡ髠ᆡƊԈDistritoƅԈ佴ミꏰʢȩ鱴ᆡ鰀ᆡ ƀԌ㺬ヸ佈ミ㹼ヸꏰʢꗜヘ鱈ᆡ ŷԈ鰤ᆡ鴐ᆡ鮐ᆡŲԈFederalŭԈ佴ミꏰʢȱ鴴ᆡ鳀ᆡ ŨԌ㺬ヸ佈ミ㹼ヸꏰʢꗜヘ鴈ᆡ şԈ鳤ᆡ鷐ᆡ鱐ᆡŚԈpodránŕԈ佴ミꏰʢȸ鷴ᆡ鶀ᆡ ŐԌ㺬ヸ佈ミ㹼ヸꏰʢꗜヘ鷈ᆡ ŇԈ鶤ᆡ麐ᆡ鴐ᆡłԈcelebrarĽԈ佴ミꏰʢɁ 麴ᆡ鹀ᆡ ĸԌ㺬ヸ佈ミ㹼ヸꏰʢꗜヘ麈ᆡ įԈ鹤ᆡ齐ᆡ鷐ᆡĪԈconveniosĥԈ佴ミꏰʢɋ齴ᆡ鼀ᆡ ĠԌ㺬ヸ佈ミ㹼ヸꏰʢꗜヘ齈ᆡ ėԈ鼤ᆡꀀᆡ麐ᆡĒԈdeďԈ佴ミꏰʢɎꀤᆡ龰ᆡ ĊԌ㺬ヸ佈ミ㹼ヸꏰʢꗜヘ鿸ᆡ āԈ鿔ᆡꃀᆡ齐ᆡǼԈcolaboraciónǷԈ佴ミꏰʢɛꃤᆡꁰᆡ ǲԌ㺬ヸ佈ミ㹼ヸꏰʢꗜヘꂸᆡ ǩԈꂔᆡꅰᆡꀀᆡǤԈconǡԈ佴ミꏰʢɟꆔᆡꄠᆡ ǜԌ㺬ヸ佈ミ㹼ヸꏰʢꗜヘꅨᆡ ǓԈꅄᆡꈠᆡꃀᆡǎԈelǋԈ佴ミꏰʢɢꉄᆡꇐᆡ ǆԌ㺬ヸ佈ミ㹼ヸꏰʢꗜヘꈘᆡ ƽԈꇴᆡꋠᆡꅰᆡƸԈGobiernoƳԈ佴ミꏰʢɫꌄᆡꊐᆡ ƮԌ㺬ヸ佈ミ㹼ヸꏰʢꗜヘꋘᆡ ƥԈꊴᆡꎠᆡꈠᆡƠԈFederalƛԈ佴ミꏰʢɲꏄᆡꍐᆡ ƖԌ㺬ヸ佈ミ㹼ヸꏰʢꗜヘꎘᆡ ƍԈꍴᆡꑐᆡꋠᆡƈԈ,ƅԈ佴ミꏰʢɴꑴᆡꐀᆡ ƀԌ㺬ヸ佈ミ㹼ヸꏰʢꗜヘꑈᆡ ŷԈꐤᆡꔀᆡꎠᆡŲԈ&#10;quienůԈ佴ミꏰʢɺꔤᆡ꒰ᆡ ŪԌ㺬ヸ佈ミ㹼ヸꏰʢꗜヘꓸᆡ šԈꓔᆡꗀᆡꑐᆡŜԈactuaráŗԈ佴ミꏰʢʂꗤᆡꕰᆡ ŒԌ㺬ヸ佈ミ㹼ヸꏰʢꗜヘꖸᆡ ŉԈꖔᆡ꙰ᆡꔀᆡńԈaŁԈ佴ミꏰʢʄꚔᆡ꘠ᆡ ļԌ㺬ヸ佈ミ㹼ヸꏰʢꗜヘꙨᆡ ĳԈꙄᆡꜰᆡꗀᆡĮԈtravésĩԈ佴ミꏰʢʋꝔᆡꛠᆡ ĤԌ㺬ヸ佈ミ㹼ヸꏰʢꗜヘꜨᆡ ěԈ꜄ᆡ꟠ᆡ꙰ᆡĖԈdeēԈ佴ミꏰʢʎꠄᆡꞐᆡ ĎԌ㺬ヸ佈ミ㹼ヸꏰʢꗜヘꟘᆡ ąԈꞴᆡꢐᆡꜰᆡĀԈlaǽԈ佴ミꏰʢʑꢴᆡꡀᆡ ǸԌ㺬ヸ佈ミ㹼ヸꏰʢꗜヘꢈᆡ ǯԈꡤᆡꥐᆡ꟠ᆡǪԈProcuraduríaǥԈ佴ミꏰʢʞꥴᆡ꤀ᆡ ǠԌ㺬ヸ佈ミ㹼ヸꏰʢꗜヘꥈᆡ ǗԈꤤᆡꨐᆡꢐᆡǒԈGeneralǍԈ佴ミꏰʢʦꨴᆡ꧀ᆡ ǈԌ㺬ヸ佈ミ㹼ヸꏰʢꗜヘꨈᆡ ƿԈꧤᆡꫀᆡꥐᆡƺԈdeƷԈ佴ミꏰʢʩꫤᆡꩰᆡ ƲԌ㺬ヸ佈ミ㹼ヸꏰʢꗜヘꪸᆡ ƩԈꪔᆡꭰᆡꨐᆡƤԈlaơԈ佴ミꏰʢʬ ꮔᆡꬠᆡ ƜԌ㺬ヸ佈ミ㹼ヸꏰʢꗜヘꭨᆡ ƓԈꭄᆡ갰ᆡꫀᆡƎԈRepúblicaƉԈ佴ミꏰʢʵ걔ᆡꯠᆡ ƄԌ㺬ヸ佈ミ㹼ヸꏰʢꗜヘ갨ᆡ ŻԈ간ᆡ고ᆡꭰᆡŶԈ.ųԈ佴ミꏰʢʶ괄ᆡ겐ᆡ ŮԌ㺬ヸ佈ミ㹼ヸꏰʢꗜヘ곘ᆡ ťԈ겴ᆡ꿨ᆡ갰ᆡŠԈ&#10;ŝԈ&#10;y1ŚԈaŗԈrequerimientoŒԈextradicionesōԈLaslica. ňԈreglamentarias General ĿԈ佴ミꏰʢ氄ᆣ淰ᆣ ĺԌ㺬ヸ佈ミ㹼ヸꏰʢꗜヘ깸ᆡ2Ԉ ıԈ깔ᆡ펈ᆠࠈᆣԀ원ᆛ놠ᆣĪԈ佴ミꏰʢ괜ᆡ꾘ᆡĥԈ煄ᇐ熸ᇐ⍸ᇑĠԈ&#10; ĝԌ㺬ヸ佈ミ㹼ヸꏰʢꗜヘ웠ᇒĕԈ ĔԈ佴ミꏰʢⲄᇓ쮸ᇓԌ຀ᅯᅮ čԌ㺬ヸ佈ミ㹼ヸꏰʢꗜヘ꿠ᆡ ĄԈ꾼ᆡ뀐ᆡ고ᆡǿԈ끔ᆡ냰ᆡ꿨ᆡTag ǺԌ㺬ヸ佈ミ㹼ヸꏰʢꗜヘ뀈ᆡ ǱԈ佴ミꏰʢ&#10;굴ᆡ날ᆡ ǬԌ㺬ヸ佈ミ㹼ヸꏰʢꗜヘ냨ᆡ ǣԈ냄ᆡ놈ᆡ뀐ᆡǞԈ佴ミꏰʢ괴ᆡ넸ᆡ ǙԌ㺬ヸ佈ミ㹼ヸꏰʢꗜヘ놀ᆡ ǐԈ녜ᆡ눠ᆡ냰ᆡǋԈ佴ミꏰʢ&#10;굌ᆡ뇐ᆡ ǆԌ㺬ヸ佈ミ㹼ヸꏰʢꗜヘ눘ᆡ ƽԈ뇴ᆡ늸ᆡ놈ᆡƸԈ佴ミꏰʢ#닜ᆡ뉨ᆡ ƳԌ㺬ヸ佈ミ㹼ヸꏰʢꗜヘ늰ᆡ ƪԈ늌ᆡ덨ᆡ눠ᆡƥԈdeƢԈ佴ミꏰʢ&amp;뎌ᆡ댘ᆡ ƝԌ㺬ヸ佈ミ㹼ヸꏰʢꗜヘ덠ᆡ ƔԈ댼ᆡ됨ᆡ늸ᆡƏԈEstadoƊԈ佴ミꏰʢ-&#10;둌ᆡ돘ᆡ ƅԌ㺬ヸ佈ミ㹼ヸꏰʢꗜヘ될ᆡ żԈ돼ᆡ듨ᆡ덨ᆡŷԈextranjeroŲԈ佴ミꏰʢ8딌ᆡ뒘ᆡ ŭԌ㺬ヸ佈ミ㹼ヸꏰʢꗜヘ든ᆡ ŤԈ뒼ᆡ떘ᆡ됨ᆡşԈ&#10;seránŜԈ佴ミꏰʢ&gt;&#10;떼ᆡ땈ᆡ ŗԌ㺬ヸ佈ミ㹼ヸꏰʢꗜヘ떐ᆡ ŎԈ땬ᆡ뙘ᆡ듨ᆡŉԈtramitadasńԈ佴ミꏰʢI뙼ᆡ똈ᆡ ĿԌ㺬ヸ佈ミ㹼ヸꏰʢꗜヘ뙐ᆡ ĶԈ똬ᆡ뜈ᆡ떘ᆡıԈporĮԈ佴ミꏰʢM뜬ᆡ뚸ᆡ ĩԌ㺬ヸ佈ミ㹼ヸꏰʢꗜヘ뜀ᆡ ĠԈ뛜ᆡ랸ᆡ뙘ᆡěԈelĘԈ佴ミꏰʢP 럜ᆡ띨ᆡ ēԌ㺬ヸ佈ミ㹼ヸꏰʢꗜヘ랰ᆡ ĊԈ람ᆡ롸ᆡ뜈ᆡąԈEjecutivoĀԈ佴ミꏰʢZ뢜ᆡ련ᆡ ǻԌ㺬ヸ佈ミ㹼ヸꏰʢꗜヘ롰ᆡ ǲԈ롌ᆡ뤸ᆡ랸ᆡǭԈFederalǨԈ佴ミꏰʢa륜ᆡ루ᆡ ǣԌ㺬ヸ佈ミ㹼ヸꏰʢꗜヘ뤰ᆡ ǚԈ뤌ᆡ맨ᆡ롸ᆡǕԈ,ǒԈ佴ミꏰʢc먌ᆡ릘ᆡ ǍԌ㺬ヸ佈ミ㹼ヸꏰʢꗜヘ맠ᆡ ǄԈ림ᆡ몘ᆡ뤸ᆡƿԈconƼԈ佴ミꏰʢg몼ᆡ멈ᆡ ƷԌ㺬ヸ佈ミ㹼ヸꏰʢꗜヘ몐ᆡ ƮԈ멬ᆡ뭈ᆡ맨ᆡƩԈlaƦԈ佴ミꏰʢj뭬ᆡ뫸ᆡ ơԌ㺬ヸ佈ミ㹼ヸꏰʢꗜヘ뭀ᆡ ƘԈ묜ᆡ밈ᆡ몘ᆡƓԈintervenciónƎԈ佴ミꏰʢw밬ᆡ뮸ᆡ ƉԌ㺬ヸ佈ミ㹼ヸꏰʢꗜヘ밀ᆡ ƀԈ믜ᆡ벸ᆡ뭈ᆡŻԈdeŸԈ佴ミꏰʢz볜ᆡ뱨ᆡ ųԌ㺬ヸ佈ミ㹼ヸꏰʢꗜヘ벰ᆡ ŪԈ벌ᆡ뵨ᆡ밈ᆡťԈlaŢԈ佴ミꏰʢ} 붌ᆡ봘ᆡ ŝԌ㺬ヸ佈ミ㹼ヸꏰʢꗜヘ뵠ᆡ ŔԈ봼ᆡ븨ᆡ벸ᆡŏԈautoridadŊԈ佴ミꏰʢ빌ᆡ뷘ᆡ ŅԌ㺬ヸ佈ミ㹼ヸꏰʢꗜヘ븠ᆡ ļԈ뷼ᆡ뻨ᆡ뵨ᆡķԈjudicialĲԈ佴ミꏰʢ뼌ᆡ뺘ᆡ ĭԌ㺬ヸ佈ミ㹼ヸꏰʢꗜヘ뻠ᆡ ĤԈ뺼ᆡ뾘ᆡ븨ᆡğԈenĜԈ佴ミꏰʢ뾼ᆡ뽈ᆡ ėԌ㺬ヸ佈ミ㹼ヸꏰʢꗜヘ뾐ᆡ ĎԈ뽬ᆡ쁈ᆡ뻨ᆡĉԈlosĆԈ佴ミꏰʢ쁬ᆡ뿸ᆡ āԌ㺬ヸ佈ミ㹼ヸꏰʢꗜヘ쁀ᆡ ǸԈ쀜ᆡ섈ᆡ뾘ᆡǳԈtérminosǮԈ佴ミꏰʢ 섬ᆡ삸ᆡ ǩԌ㺬ヸ佈ミ㹼ヸꏰʢꗜヘ섀ᆡ ǠԈ샜ᆡ솸ᆡ쁈ᆡǛԈdeǘԈ佴ミꏰʢ£쇜ᆡ셨ᆡ ǓԌ㺬ヸ佈ミ㹼ヸꏰʢꗜヘ솰ᆡ ǊԈ소ᆡ쉨ᆡ섈ᆡǅԈestaǂԈ佴ミꏰʢ¨슌ᆡ수ᆡ ƽԌ㺬ヸ佈ミ㹼ヸꏰʢꗜヘ쉠ᆡ ƴԈ숼ᆡ쌨ᆡ솸ᆡƯԈConstituciónƪԈ佴ミꏰʢ´썌ᆡ싘ᆡ ƥԌ㺬ヸ佈ミ㹼ヸꏰʢꗜヘ쌠ᆡ ƜԈ싼ᆡ쏘ᆡ쉨ᆡƗԈ,ƔԈ佴ミꏰʢ¶쏼ᆡ쎈ᆡ ƏԌ㺬ヸ佈ミ㹼ヸꏰʢꗜヘ쏐ᆡ ƆԈ쎬ᆡ쒈ᆡ쌨ᆡƁԈlosžԈ佴ミꏰʢº쒬ᆡ쐸ᆡ ŹԌ㺬ヸ佈ミ㹼ヸꏰʢꗜヘ쒀ᆡ ŰԈ쑜ᆡ안ᆡ쏘ᆡūԈTratadosŦԈ佴ミꏰʢÃͤᆡ쓸ᆡ šԌ㺬ヸ佈ミ㹼ヸꏰʢꗜヘ앀ᆡ ŘԈ씜ᆡ엠ᆡ쒈ᆡœԈ佴ミꏰʢÓ옄ᆡ얐ᆡ ŎԌ㺬ヸ佈ミ㹼ヸꏰʢꗜヘ엘ᆡ ŅԈ어ᆡ욐ᆡ안ᆡŀԈqueĽԈ佴ミꏰʢ×운ᆡ와ᆡ ĸԌ㺬ヸ佈ミ㹼ヸꏰʢꗜヘ욈ᆡ įԈ왤ᆡ은ᆡ엠ᆡĪԈalħԈ佴ミꏰʢÚ읤ᆡ웰ᆡ ĢԌ㺬ヸ佈ミ㹼ヸꏰʢꗜヘ윸ᆡ ęԈ윔ᆡ저ᆡ욐ᆡĔԈrespectoďԈ佴ミꏰʢã젤ᆡ잰ᆡ ĊԌ㺬ヸ佈ミ㹼ヸꏰʢꗜヘ쟸ᆡ āԈ쟔ᆡ좰ᆡ은ᆡǼԈseǹԈ佴ミꏰʢæ 죔ᆡ졠ᆡ ǴԌ㺬ヸ佈ミ㹼ヸꏰʢꗜヘ좨ᆡ ǫԈ좄ᆡ쥰ᆡ저ᆡǦԈsuscribanǡԈ佴ミꏰʢð즔ᆡ줠ᆡ ǜԌ㺬ヸ佈ミ㹼ヸꏰʢꗜヘ쥨ᆡ ǓԈ쥄ᆡ쨠ᆡ좰ᆡǎԈyǋԈ佴ミꏰʢò쩄ᆡ짐ᆡ ǆԌ㺬ヸ佈ミ㹼ヸꏰʢꗜヘ쨘ᆡ ƽԈ짴ᆡ쫐ᆡ쥰ᆡƸԈlasƵԈ佴ミꏰʢö쫴ᆡ쪀ᆡ ưԌ㺬ヸ佈ミ㹼ヸꏰʢꗜヘ쫈ᆡ ƧԈ쪤ᆡ쮀ᆡ쨠ᆡƢԈ&#10;leyesƟԈ佴ミꏰʢü귄ᆡ쬰ᆡ ƚԌ㺬ヸ佈ミ㹼ヸꏰʢꗜヘ쭸ᆡ ƑԈ쭔ᆡ찘ᆡ쫐ᆡƌԈ佴ミꏰʢĊ찼ᆡ쯈ᆡ ƇԌ㺬ヸ佈ミ㹼ヸꏰʢꗜヘ찐ᆡ žԈ쯬ᆡ쳈ᆡ쮀ᆡŹԈ.ŶԈ佴ミꏰʢČ쳬ᆡ챸ᆡ űԌ㺬ヸ佈ミ㹼ヸꏰʢꗜヘ쳀ᆡ ŨԈ천ᆡ쵸ᆡ찘ᆡ"/>
        </w:smartTagPr>
        <w:r>
          <w:t>la Constitución Política</w:t>
        </w:r>
      </w:smartTag>
      <w:r>
        <w:t xml:space="preserve"> del Estado.</w:t>
      </w:r>
    </w:p>
    <w:p w:rsidR="005B2199" w:rsidRDefault="005B2199" w:rsidP="004A761D">
      <w:pPr>
        <w:ind w:left="1122"/>
        <w:jc w:val="center"/>
        <w:rPr>
          <w:b/>
          <w:sz w:val="24"/>
          <w:szCs w:val="24"/>
        </w:rPr>
      </w:pPr>
    </w:p>
    <w:p w:rsidR="004A761D" w:rsidRPr="00E53BC2" w:rsidRDefault="004A761D" w:rsidP="004A761D">
      <w:pPr>
        <w:ind w:left="1122"/>
        <w:jc w:val="center"/>
        <w:rPr>
          <w:b/>
          <w:sz w:val="24"/>
          <w:szCs w:val="24"/>
        </w:rPr>
      </w:pPr>
      <w:r w:rsidRPr="00E53BC2">
        <w:rPr>
          <w:b/>
          <w:sz w:val="24"/>
          <w:szCs w:val="24"/>
        </w:rPr>
        <w:t>TRANSITORIOS</w:t>
      </w:r>
    </w:p>
    <w:p w:rsidR="004A761D" w:rsidRDefault="004A761D" w:rsidP="004A761D">
      <w:pPr>
        <w:ind w:left="1122"/>
        <w:jc w:val="center"/>
        <w:rPr>
          <w:b/>
        </w:rPr>
      </w:pPr>
    </w:p>
    <w:p w:rsidR="004A761D" w:rsidRDefault="00F008BD" w:rsidP="004A761D">
      <w:pPr>
        <w:ind w:left="1122"/>
        <w:jc w:val="both"/>
      </w:pPr>
      <w:r>
        <w:rPr>
          <w:b/>
        </w:rPr>
        <w:t>ARTÍCULO</w:t>
      </w:r>
      <w:r w:rsidR="004A761D">
        <w:rPr>
          <w:b/>
        </w:rPr>
        <w:t xml:space="preserve"> TRANSITORIO.- </w:t>
      </w:r>
      <w:r w:rsidR="004A761D">
        <w:t>Las presentes reformas y adiciones entrarán en vigor el día 4 de octubre de 1986.</w:t>
      </w:r>
    </w:p>
    <w:p w:rsidR="004A761D" w:rsidRDefault="004A761D" w:rsidP="004A761D">
      <w:pPr>
        <w:ind w:left="1122"/>
        <w:jc w:val="both"/>
      </w:pPr>
    </w:p>
    <w:p w:rsidR="004A761D" w:rsidRDefault="004A761D" w:rsidP="004A761D">
      <w:pPr>
        <w:ind w:left="1122"/>
        <w:jc w:val="both"/>
      </w:pPr>
      <w:r>
        <w:t>DADO en el Palacio del Poder Legislativo, en la ciudad de Chihuahua, a los treinta días del mes de septiembre de mil novecientos ochenta y seis.</w:t>
      </w:r>
    </w:p>
    <w:p w:rsidR="004A761D" w:rsidRDefault="004A761D" w:rsidP="004A761D">
      <w:pPr>
        <w:ind w:left="1122"/>
        <w:jc w:val="both"/>
      </w:pPr>
    </w:p>
    <w:p w:rsidR="004A761D" w:rsidRDefault="00E9212C" w:rsidP="004D7CB1">
      <w:pPr>
        <w:ind w:left="1122"/>
        <w:jc w:val="both"/>
        <w:rPr>
          <w:b/>
        </w:rPr>
      </w:pPr>
      <w:r>
        <w:rPr>
          <w:b/>
        </w:rPr>
        <w:t>Diputado Presidente</w:t>
      </w:r>
      <w:r w:rsidR="004D7CB1">
        <w:rPr>
          <w:b/>
        </w:rPr>
        <w:t>.-</w:t>
      </w:r>
      <w:r w:rsidR="00F008BD">
        <w:rPr>
          <w:b/>
        </w:rPr>
        <w:t xml:space="preserve"> </w:t>
      </w:r>
      <w:r>
        <w:rPr>
          <w:b/>
        </w:rPr>
        <w:t xml:space="preserve">C.P. César Franco </w:t>
      </w:r>
      <w:r w:rsidR="00F008BD">
        <w:rPr>
          <w:b/>
        </w:rPr>
        <w:t>Chávez</w:t>
      </w:r>
      <w:r w:rsidR="004D7CB1">
        <w:rPr>
          <w:b/>
        </w:rPr>
        <w:t xml:space="preserve">; </w:t>
      </w:r>
      <w:r>
        <w:rPr>
          <w:b/>
        </w:rPr>
        <w:t>Diputado Secretario</w:t>
      </w:r>
      <w:r w:rsidR="004D7CB1">
        <w:rPr>
          <w:b/>
        </w:rPr>
        <w:t xml:space="preserve">.- Profr. Humberto Martínez Delgado; </w:t>
      </w:r>
      <w:r>
        <w:rPr>
          <w:b/>
        </w:rPr>
        <w:t>Diputado Secretario</w:t>
      </w:r>
      <w:r w:rsidR="004D7CB1">
        <w:rPr>
          <w:b/>
        </w:rPr>
        <w:t>.-</w:t>
      </w:r>
      <w:r>
        <w:rPr>
          <w:b/>
        </w:rPr>
        <w:t>Lic. Jorge Esteban Sandoval Ochoa</w:t>
      </w:r>
      <w:r w:rsidR="00B27AA4">
        <w:rPr>
          <w:b/>
        </w:rPr>
        <w:t>.</w:t>
      </w:r>
    </w:p>
    <w:p w:rsidR="00B27AA4" w:rsidRDefault="00B27AA4" w:rsidP="004D7CB1">
      <w:pPr>
        <w:ind w:left="1122"/>
        <w:jc w:val="both"/>
        <w:rPr>
          <w:b/>
        </w:rPr>
      </w:pPr>
    </w:p>
    <w:p w:rsidR="00B27AA4" w:rsidRPr="006125DC" w:rsidRDefault="00B27AA4" w:rsidP="004D7CB1">
      <w:pPr>
        <w:ind w:left="1122"/>
        <w:jc w:val="both"/>
      </w:pPr>
      <w:r w:rsidRPr="006125DC">
        <w:t>Por tanto mando se imprima, publique, circule y se le dé el debido cumplimiento.</w:t>
      </w:r>
    </w:p>
    <w:p w:rsidR="00B27AA4" w:rsidRDefault="00B27AA4" w:rsidP="004D7CB1">
      <w:pPr>
        <w:ind w:left="1122"/>
        <w:jc w:val="both"/>
        <w:rPr>
          <w:b/>
        </w:rPr>
      </w:pPr>
    </w:p>
    <w:p w:rsidR="00B27AA4" w:rsidRPr="006125DC" w:rsidRDefault="00B27AA4" w:rsidP="004D7CB1">
      <w:pPr>
        <w:ind w:left="1122"/>
        <w:jc w:val="both"/>
      </w:pPr>
      <w:r w:rsidRPr="006125DC">
        <w:t xml:space="preserve">En </w:t>
      </w:r>
      <w:smartTag w:uri="urn:schemas-microsoft-com:office:smarttags" w:element="PersonName">
        <w:smartTagPr>
          <w:attr w:name="ProductID" w:val="la Ciudad"/>
        </w:smartTagPr>
        <w:r w:rsidRPr="006125DC">
          <w:t>la Ciudad</w:t>
        </w:r>
      </w:smartTag>
      <w:r w:rsidRPr="006125DC">
        <w:t xml:space="preserve"> de Chihuahua, Palacio de Gobierno del Estado a los treinta días del mes de septiembre de mil novecientos ochenta y seis.</w:t>
      </w:r>
    </w:p>
    <w:p w:rsidR="00B27AA4" w:rsidRPr="006125DC" w:rsidRDefault="00B27AA4" w:rsidP="004D7CB1">
      <w:pPr>
        <w:ind w:left="1122"/>
        <w:jc w:val="both"/>
      </w:pPr>
    </w:p>
    <w:p w:rsidR="00B27AA4" w:rsidRDefault="00B27AA4" w:rsidP="004D7CB1">
      <w:pPr>
        <w:ind w:left="1122"/>
        <w:jc w:val="both"/>
        <w:rPr>
          <w:b/>
        </w:rPr>
      </w:pPr>
      <w:r>
        <w:rPr>
          <w:b/>
        </w:rPr>
        <w:t>El Gobernador Constitucional del Estado.-</w:t>
      </w:r>
      <w:r w:rsidR="00F008BD">
        <w:rPr>
          <w:b/>
        </w:rPr>
        <w:t xml:space="preserve"> </w:t>
      </w:r>
      <w:r>
        <w:rPr>
          <w:b/>
        </w:rPr>
        <w:t>Lic. Saúl González Herrera; El Secretario General de Gobierno.- Lic. Rogelio Villalobos Olvera.</w:t>
      </w:r>
    </w:p>
    <w:p w:rsidR="004A761D" w:rsidRDefault="004A761D" w:rsidP="004A761D">
      <w:pPr>
        <w:ind w:left="1122"/>
        <w:rPr>
          <w:b/>
        </w:rPr>
      </w:pPr>
    </w:p>
    <w:p w:rsidR="001051D6" w:rsidRDefault="001051D6" w:rsidP="004A761D">
      <w:pPr>
        <w:ind w:left="1122"/>
        <w:rPr>
          <w:b/>
        </w:rPr>
      </w:pPr>
    </w:p>
    <w:p w:rsidR="005B2199" w:rsidRPr="00FC44E1" w:rsidRDefault="00E53BC2" w:rsidP="005B2199">
      <w:pPr>
        <w:ind w:left="1122"/>
        <w:jc w:val="both"/>
        <w:rPr>
          <w:b/>
          <w:sz w:val="24"/>
          <w:szCs w:val="24"/>
        </w:rPr>
      </w:pPr>
      <w:r>
        <w:rPr>
          <w:b/>
          <w:sz w:val="24"/>
          <w:szCs w:val="24"/>
        </w:rPr>
        <w:br w:type="page"/>
      </w:r>
      <w:r w:rsidR="005B2199" w:rsidRPr="00FC44E1">
        <w:rPr>
          <w:b/>
          <w:sz w:val="24"/>
          <w:szCs w:val="24"/>
        </w:rPr>
        <w:t xml:space="preserve">DECRETO No. </w:t>
      </w:r>
      <w:r w:rsidR="005B2199">
        <w:rPr>
          <w:b/>
          <w:sz w:val="24"/>
          <w:szCs w:val="24"/>
        </w:rPr>
        <w:t>382-88</w:t>
      </w:r>
      <w:r w:rsidR="005B2199" w:rsidRPr="00FC44E1">
        <w:rPr>
          <w:b/>
          <w:sz w:val="24"/>
          <w:szCs w:val="24"/>
        </w:rPr>
        <w:t xml:space="preserve"> por el que se </w:t>
      </w:r>
      <w:r w:rsidR="005B2199">
        <w:rPr>
          <w:b/>
          <w:sz w:val="24"/>
          <w:szCs w:val="24"/>
        </w:rPr>
        <w:t xml:space="preserve">modifica el Titulo IX de </w:t>
      </w:r>
      <w:smartTag w:uri="urn:schemas-microsoft-com:office:smarttags" w:element="PersonName">
        <w:smartTagPr>
          <w:attr w:name="ProductID" w:val="ミ㹼ヸꏰʢꗜヘᔁ Ԁᆠ邐ᅎ ĬԌ㺬ヸ佈ミ㹼ヸꏰʢꗜヘ⻨ᆡ ģԈ⻄ᆡ⽠ᆡⳘᆡ ĞԌ㺬ヸ佈ミ㹼ヸꏰʢꗜヘ⽘ᆡ ĕԈ⼴ᆡ⿸ᆡ⻰ᆡĐԈ佴ミꏰʢ&#10;ⵄᆡ⾨ᆡ ċԌ㺬ヸ佈ミ㹼ヸꏰʢꗜヘ⿰ᆡ ĂԈ⿌ᆡゐᆡ⽠ᆡǽԈ佴ミꏰʢ&#10;ྔᆡ぀ᆡ ǸԌ㺬ヸ佈ミ㹼ヸꏰʢꗜヘよᆡ ǯԈつᆡㄨᆡ⿸ᆡǪԈ佴ミꏰʢⶄᆡヘᆡ ǥԌ㺬ヸ佈ミ㹼ヸꏰʢꗜヘㄠᆡ ǜԈーᆡ㇀ᆡゐᆡǗԈ佴ミꏰʢ㇤ᆡㅰᆡ ǒԌ㺬ヸ佈ミ㹼ヸꏰʢꗜヘㆸᆡ ǉԈ㆔ᆡ㊀ᆡㄨᆡǄԈPoderesƿԈ佴ミꏰʢⴔᆡ㈰ᆡ ƺԌ㺬ヸ佈ミ㹼ヸꏰʢꗜヘ㉸ᆡ ƱԈ㉔ᆡ㌘ᆡ㇀ᆡƬԈ佴ミꏰʢ㌼ᆡ㋈ᆡ ƧԌ㺬ヸ佈ミ㹼ヸꏰʢꗜヘ㌐ᆡ ƞԈ㋬ᆡ㏈ᆡ㊀ᆡƙԈlaƖԈ佴ミꏰʢ!㏬ᆡ㍸ᆡ ƑԌ㺬ヸ佈ミ㹼ヸꏰʢꗜヘ㏀ᆡ ƈԈ㎜ᆡ㑸ᆡ㌘ᆡƃԈ&#10;UniónƀԈ佴ミꏰʢ'㒜ᆡ㐨ᆡ ŻԌ㺬ヸ佈ミ㹼ヸꏰʢꗜヘ㑰ᆡ ŲԈ㑌ᆡ㔸ᆡ㏈ᆡŭԈtienenŨԈ佴ミꏰʢ.㕜ᆡ㓨ᆡ ţԌ㺬ヸ佈ミ㹼ヸꏰʢꗜヘ㔰ᆡ ŚԈ㔌ᆡ㗨ᆡ㑸ᆡŕԈelŒԈ佴ミꏰʢ1㘌ᆡ㖘ᆡ ōԌ㺬ヸ佈ミ㹼ヸꏰʢꗜヘ㗠ᆡ ńԈ㖼ᆡ㚘ᆡ㔸ᆡĿԈ&#10;deberļԈ佴ミꏰʢ7㚼ᆡ㙈ᆡ ķԌ㺬ヸ佈ミ㹼ヸꏰʢꗜヘ㚐ᆡ ĮԈ㙬ᆡ㝈ᆡ㗨ᆡĩԈdeĦԈ佴ミꏰʢ:㝬ᆡ㛸ᆡ ġԌ㺬ヸ佈ミ㹼ヸꏰʢꗜヘ㝀ᆡ ĘԈ㜜ᆡ㠈ᆡ㚘ᆡēԈprotegerĎԈ佴ミꏰʢC㠬ᆡ㞸ᆡ ĉԌ㺬ヸ佈ミ㹼ヸꏰʢꗜヘ㠀ᆡ ĀԈ㟜ᆡ㢸ᆡ㝈ᆡǻԈaǸԈ佴ミꏰʢE㣜ᆡ㡨ᆡ ǳԌ㺬ヸ佈ミ㹼ヸꏰʢꗜヘ㢰ᆡ ǪԈ㢌ᆡ㥨ᆡ㠈ᆡǥԈlosǢԈ佴ミꏰʢI㦌ᆡ㤘ᆡ ǝԌ㺬ヸ佈ミ㹼ヸꏰʢꗜヘ㥠ᆡ ǔԈ㤼ᆡ㨨ᆡ㢸ᆡǏԈEstadosǊԈ佴ミꏰʢQ㩌ᆡ㧘ᆡ ǅԌ㺬ヸ佈ミ㹼ヸꏰʢꗜヘ㨠ᆡ ƼԈ㧼ᆡ㫨ᆡ㥨ᆡƷԈcontraƲԈ佴ミꏰʢX㬌ᆡ㪘ᆡ ƭԌ㺬ヸ佈ミ㹼ヸꏰʢꗜヘ㫠ᆡ ƤԈ㪼ᆡ㮘ᆡ㨨ᆡƟԈtodaƜԈ佴ミꏰʢ]㮼ᆡ㭈ᆡ ƗԌ㺬ヸ佈ミ㹼ヸꏰʢꗜヘ㮐ᆡ ƎԈ㭬ᆡ㱘ᆡ㫨ᆡƉԈinvasiónƄԈ佴ミꏰʢf㱼ᆡ㰈ᆡ ſԌ㺬ヸ佈ミ㹼ヸꏰʢꗜヘ㱐ᆡ ŶԈ㰬ᆡ㴈ᆡ㮘ᆡűԈoŮԈ佴ミꏰʢh 㴬ᆡ㲸ᆡ ũԌ㺬ヸ佈ミ㹼ヸꏰʢꗜヘ㴀ᆡ ŠԈ㳜ᆡ㷈ᆡ㱘ᆡśԈviolenciaŖԈ佴ミꏰʢr㷬ᆡ㵸ᆡ őԌ㺬ヸ佈ミ㹼ヸꏰʢꗜヘ㷀ᆡ ňԈ㶜ᆡ㺈ᆡ㴈ᆡŃԈexteriorľԈ佴ミꏰʢz㺬ᆡ㸸ᆡ ĹԌ㺬ヸ佈ミ㹼ヸꏰʢꗜヘ㺀ᆡ İԈ㹜ᆡ㼸ᆡ㷈ᆡīԈ.ĨԈ佴ミꏰʢ|㽜ᆡ㻨ᆡ ģԌ㺬ヸ佈ミ㹼ヸꏰʢꗜヘ㼰ᆡ ĚԈ㼌ᆡ㿨ᆡ㺈ᆡĕԈEnĒԈ佴ミꏰʢ䀌ᆡ㾘ᆡ čԌ㺬ヸ佈ミ㹼ヸꏰʢꗜヘ㿠ᆡ ĄԈ㾼ᆡ䂘ᆡ㼸ᆡǿԈcadaǼԈ佴ミꏰʢ䂼ᆡ䁈ᆡ ǷԌ㺬ヸ佈ミ㹼ヸꏰʢꗜヘ䂐ᆡ ǮԈ䁬ᆡ䅈ᆡ㿨ᆡǩԈcasoǦԈ佴ミꏰʢ䅬ᆡ䃸ᆡ ǡԌ㺬ヸ佈ミ㹼ヸꏰʢꗜヘ䅀ᆡ ǘԈ䄜ᆡ䇸ᆡ䂘ᆡǓԈdeǐԈ佴ミꏰʢ䈜ᆡ䆨ᆡ ǋԌ㺬ヸ佈ミ㹼ヸꏰʢꗜヘ䇰ᆡ ǂԈ䇌ᆡ䊸ᆡ䅈ᆡƽԈsublevaciónƸԈ佴ミꏰʢ䋜ᆡ䉨ᆡ ƳԌ㺬ヸ佈ミ㹼ヸꏰʢꗜヘ䊰ᆡ ƪԈ䊌ᆡ䍨ᆡ䇸ᆡƥԈoƢԈ佴ミꏰʢ 䎌ᆡ䌘ᆡ ƝԌ㺬ヸ佈ミ㹼ヸꏰʢꗜヘ䍠ᆡ ƔԈ䌼ᆡ䐨ᆡ䊸ᆡƏԈtrastornoƊԈ佴ミꏰʢ¤䑌ᆡ䏘ᆡ ƅԌ㺬ヸ佈ミ㹼ヸꏰʢꗜヘ䐠ᆡ żԈ䏼ᆡ䓨ᆡ䍨ᆡŷԈinteriorŲԈ佴ミꏰʢ¬䔌ᆡ䒘ᆡ ŭԌ㺬ヸ佈ミ㹼ヸꏰʢꗜヘ䓠ᆡ ŤԈ䒼ᆡ䖘ᆡ䐨ᆡşԈ,ŜԈ佴ミꏰʢ®䖼ᆡ䕈ᆡ ŗԌ㺬ヸ佈ミ㹼ヸꏰʢꗜヘ䖐ᆡ ŎԈ䕬ᆡ䙈ᆡ䓨ᆡŉԈlesņԈ佴ミꏰʢ² 䙬ᆡ䗸ᆡ ŁԌ㺬ヸ佈ミ㹼ヸꏰʢꗜヘ䙀ᆡ ĸԈ䘜ᆡ䜈ᆡ䖘ᆡĳԈprestaránĮԈ佴ミꏰʢ¼䜬ᆡ䚸ᆡ ĩԌ㺬ヸ佈ミ㹼ヸꏰʢꗜヘ䜀ᆡ ĠԈ䛜ᆡ䞸ᆡ䙈ᆡěԈ&#10;igualĘԈ佴ミꏰʢÂ&#10;䟜ᆡ䝨ᆡ ēԌ㺬ヸ佈ミ㹼ヸꏰʢꗜヘ䞰ᆡ ĊԈ䞌ᆡ䡸ᆡ䜈ᆡąԈprotecciónĀԈ佴ミꏰʢÌ䢜ᆡ䠨ᆡ ǻԌ㺬ヸ佈ミ㹼ヸꏰʢꗜヘ䡰ᆡ ǲԈ䡌ᆡ䤨ᆡ䞸ᆡǭԈ,ǪԈ佴ミꏰʢÎ䥌ᆡ䣘ᆡ ǥԌ㺬ヸ佈ミ㹼ヸꏰʢꗜヘ䤠ᆡ ǜԈ䣼ᆡ䧨ᆡ䡸ᆡǗԈsiempreǒԈ佴ミꏰʢÖ䨌ᆡ䦘ᆡ ǍԌ㺬ヸ佈ミ㹼ヸꏰʢꗜヘ䧠ᆡ ǄԈ䦼ᆡ䪘ᆡ䤨ᆡƿԈqueƼԈ佴ミꏰʢÚ䪼ᆡ䩈ᆡ ƷԌ㺬ヸ佈ミ㹼ヸꏰʢꗜヘ䪐ᆡ ƮԈ䩬ᆡ䭈ᆡ䧨ᆡƩԈseanƦԈ佴ミꏰʢß 䭬ᆡ䫸ᆡ ơԌ㺬ヸ佈ミ㹼ヸꏰʢꗜヘ䭀ᆡ ƘԈ䬜ᆡ䰈ᆡ䪘ᆡƓԈexcitadosƎԈ佴ミꏰʢé䰬ᆡ䮸ᆡ ƉԌ㺬ヸ佈ミ㹼ヸꏰʢꗜヘ䰀ᆡ ƀԈ䯜ᆡ䲸ᆡ䭈ᆡŻԈporŸԈ佴ミꏰʢí䳜ᆡ䱨ᆡ ųԌ㺬ヸ佈ミ㹼ヸꏰʢꗜヘ䲰ᆡ ŪԈ䲌ᆡ䵨ᆡ䰈ᆡťԈlaŢԈ佴ミꏰʢð䶌ᆡ䴘ᆡ ŝԌ㺬ヸ佈ミ㹼ヸꏰʢꗜヘ䵠ᆡ ŔԈ䴼ᆡ丨ᆡ䲸ᆡŏԈLegislaturaŊԈ佴ミꏰʢü乌ᆡ䷘ᆡ ŅԌ㺬ヸ佈ミ㹼ヸꏰʢꗜヘ丠ᆡ ļԈ䷼ᆡ付ᆡ䵨ᆡķԈdelĴԈ佴ミꏰʢĀ仼ᆡ予ᆡ įԌ㺬ヸ佈ミ㹼ヸꏰʢꗜヘ仐ᆡ ĦԈ京ᆡ侘ᆡ丨ᆡġԈEstadoĜԈ佴ミꏰʢć侼ᆡ佈ᆡ ėԌ㺬ヸ佈ミ㹼ヸꏰʢꗜヘ侐ᆡ ĎԈ佬ᆡ偈ᆡ付ᆡĉԈoĆԈ佴ミꏰʢĉ偬ᆡ俸ᆡ āԌ㺬ヸ佈ミ㹼ヸꏰʢꗜヘ偀ᆡ ǸԈ倜ᆡ僸ᆡ侘ᆡǳԈporǰԈ佴ミꏰʢč儜ᆡ储ᆡ ǫԌ㺬ヸ佈ミ㹼ヸꏰʢꗜヘ僰ᆡ ǢԈ僌ᆡ冨ᆡ偈ᆡǝԈsuǚԈ佴ミꏰʢĐ 凌ᆡ兘ᆡ ǕԌ㺬ヸ佈ミ㹼ヸꏰʢꗜヘ冠ᆡ ǌԈ兼ᆡ剨ᆡ僸ᆡǇԈEjecutivoǂԈ佴ミꏰʢę劌ᆡ刘ᆡ ƽԌ㺬ヸ佈ミ㹼ヸꏰʢꗜヘ剠ᆡ ƴԈ刼ᆡ匘ᆡ冨ᆡƯԈ,ƬԈ佴ミꏰʢě匼ᆡ勈ᆡ ƧԌ㺬ヸ佈ミ㹼ヸꏰʢꗜヘ匐ᆡ ƞԈ勬ᆡ又ᆡ剨ᆡƙԈsiƖԈ佴ミꏰʢĞ召ᆡ卸ᆡ ƑԌ㺬ヸ佈ミ㹼ヸꏰʢꗜヘ叀ᆡ ƈԈ厜ᆡ咈ᆡ匘ᆡƃԈaquéllažԈ佴ミꏰʢĦ咬ᆡ吸ᆡ ŹԌ㺬ヸ佈ミ㹼ヸꏰʢꗜヘ咀ᆡ ŰԈ呜ᆡ唸ᆡ又ᆡūԈnoŨԈ佴ミꏰʢĩ 啜ᆡ哨ᆡ ţԌ㺬ヸ佈ミ㹼ヸꏰʢꗜヘ唰ᆡ ŚԈ唌ᆡ嗸ᆡ咈ᆡŕԈestuviereŐԈ佴ミꏰʢĳ嘜ᆡ喨ᆡ ŋԌ㺬ヸ佈ミ㹼ヸꏰʢꗜヘ嗰ᆡ łԈ嗌ᆡ嚸ᆡ唸ᆡĽԈreunidaĸԈ佴ミꏰʢĺ囜ᆡ器ᆡ ĳԌ㺬ヸ佈ミ㹼ヸꏰʢꗜヘ嚰ᆡ ĪԈ嚌ᆡ坨ᆡ嗸ᆡĥԈ.ĢԈ佴ミꏰʢĻ垌ᆡ團ᆡ ĝԌ㺬ヸ佈ミ㹼ヸꏰʢꗜヘ坠ᆡ ĔԈ圼ᆡ娐ᆡ嚸ᆡďԈ&#10;ČԈEstadoistćԈCadada.aĂԈyy1ǿԈ&#10;9.ǼԈelue1reǷԈ佴ミꏰʢ5悤ᆡ怰ᆡǲԈ佴ミꏰʢ 橬ᆡ槸ᆡǭԈ佴ミꏰʢ 똄ႚ裡ȯǨԈIǥԈ佴ミꏰʢ堌ᆡ姀ᆡǠԈ佴ミꏰʢ㐤ᆿ夨ᆡ ǛԌ㺬ヸ佈ミ㹼ヸꏰʢꗜヘ奰ᆡ ǒԈ奌ᆡᏠᆔᦸᆢǍԈ佴ミꏰʢ潔ᆮ᎐ᆔ ǈԌ㺬ヸ佈ミ㹼ヸꏰʢꗜヘ娈ᆡ ƿԈ姤ᆡ媨ᆡ坨ᆡƺԈ佴ミꏰʢ埌ᆡ婘ᆡ ƵԌ㺬ヸ佈ミ㹼ヸꏰʢꗜヘ媠ᆡ ƬԈ婼ᆡ孀ᆡ娐ᆡƧԈ佴ミꏰʢ垤ᆡ嫰ᆡ ƢԌ㺬ヸ佈ミ㹼ヸꏰʢꗜヘ嬸ᆡ ƙԈ嬔ᆡ寘ᆡ媨ᆡƔԈ佴ミꏰʢ&#10;埴ᆡ守ᆡ ƏԌ㺬ヸ佈ミ㹼ヸꏰʢꗜヘ寐ᆡ ƆԈ宬ᆡ屰ᆡ孀ᆡƁԈ佴ミꏰʢ堤ᆡ尠ᆡ żԌ㺬ヸ佈ミ㹼ヸꏰʢꗜヘ屨ᆡ ųԈ屄ᆡ崈ᆡ寘ᆡŮԈ佴ミꏰʢ崬ᆡ岸ᆡ ũԌ㺬ヸ佈ミ㹼ヸꏰʢꗜヘ崀ᆡ ŠԈ峜ᆡ巈ᆡ屰ᆡśԈDistritoŖԈ佴ミꏰʢ巬ᆡ嵸ᆡ őԌ㺬ヸ佈ミ㹼ヸꏰʢꗜヘ巀ᆡ ňԈ嶜ᆡ庈ᆡ崈ᆡŃԈFederalľԈ佴ミꏰʢ#庬ᆡ常ᆡ ĹԌ㺬ヸ佈ミ㹼ヸꏰʢꗜヘ庀ᆡ İԈ幜ᆡ弸ᆡ巈ᆡīԈ&#10;estánĨԈ佴ミꏰʢ) 彜ᆡ廨ᆡ ģԌ㺬ヸ佈ミ㹼ヸꏰʢꗜヘ弰ᆡ ĚԈ弌ᆡ忸ᆡ庈ᆡĕԈobligadosĐԈ佴ミꏰʢ3怜ᆡ徨ᆡ ċԌ㺬ヸ佈ミ㹼ヸꏰʢꗜヘ忰ᆡ ĂԈ忌ᆡ悀ᆡ弸ᆡǽԈa ǺԌ㺬ヸ佈ミ㹼ヸꏰʢꗜヘ恸ᆡ ǱԈ恔ᆡ慀ᆡ忸ᆡǬԈentregarǧԈ佴ミꏰʢ&gt;慤ᆡ惰ᆡ ǢԌ㺬ヸ佈ミ㹼ヸꏰʢꗜヘ愸ᆡ ǙԈ愔ᆡ懰ᆡ悀ᆡǔԈsinǑԈ佴ミꏰʢB戔ᆡ憠ᆡ ǌԌ㺬ヸ佈ミ㹼ヸꏰʢꗜヘ懨ᆡ ǃԈ懄ᆡ抰ᆡ慀ᆡƾԈdemoraƹԈ佴ミꏰʢI拔ᆡ扠ᆡ ƴԌ㺬ヸ佈ミ㹼ヸꏰʢꗜヘ抨ᆡ ƫԈ抄ᆡ捠ᆡ懰ᆡƦԈaƣԈ佴ミꏰʢK掄ᆡ挐ᆡ ƞԌ㺬ヸ佈ミ㹼ヸꏰʢꗜヘ捘ᆡ ƕԈ挴ᆡ搐ᆡ抰ᆡƐԈlosƍԈ佴ミꏰʢO&#10;搴ᆡ揀ᆡ ƈԌ㺬ヸ佈ミ㹼ヸꏰʢꗜヘ搈ᆡ ſԈ揤ᆡ擐ᆡ捠ᆡźԈindiciadosŵԈ佴ミꏰʢY擴ᆡ撀ᆡ ŰԌ㺬ヸ佈ミ㹼ヸꏰʢꗜヘ擈ᆡ ŧԈ撤ᆡ斀ᆡ搐ᆡŢԈ,şԈ佴ミꏰʢ[&#10;斤ᆡ攰ᆡ ŚԌ㺬ヸ佈ミ㹼ヸꏰʢꗜヘ數ᆡ őԈ敔ᆡ晀ᆡ擐ᆡŌԈprocesadosŇԈ佴ミꏰʢf晤ᆡ旰ᆡ łԌ㺬ヸ佈ミ㹼ヸꏰʢꗜヘ昸ᆡ ĹԈ昔ᆡ曰ᆡ斀ᆡĴԈoıԈ佴ミꏰʢh朔ᆡ暠ᆡ ĬԌ㺬ヸ佈ミ㹼ヸꏰʢꗜヘ曨ᆡ ģԈ曄ᆡ枰ᆡ晀ᆡĞԈsentenciadosęԈ佴ミꏰʢt柔ᆡ杠ᆡ ĔԌ㺬ヸ佈ミ㹼ヸꏰʢꗜヘ枨ᆡ ċԈ构ᆡ桠ᆡ曰ᆡĆԈ,ăԈ佴ミꏰʢv梄ᆡ栐ᆡ ǾԌ㺬ヸ佈ミ㹼ヸꏰʢꗜヘ桘ᆡ ǵԈ栴ᆡ椐ᆡ枰ᆡǰԈasíǭԈ佴ミꏰʢz椴ᆡ检ᆡ ǨԌ㺬ヸ佈ミ㹼ヸꏰʢꗜヘ椈ᆡ ǟԈ棤ᆡ槀ᆡ桠ᆡǚԈcomoǗԈ佴ミꏰʢ槤ᆡ楰ᆡ ǒԌ㺬ヸ佈ミ㹼ヸꏰʢꗜヘ榸ᆡ ǉԈ榔ᆡ橈ᆡ椐ᆡǄԈa ǁԌ㺬ヸ佈ミ㹼ヸꏰʢꗜヘ橀ᆡ ƸԈ樜ᆡ欈ᆡ槀ᆡƳԈpracticarƮԈ佴ミꏰʢ欬ᆡ檸ᆡ ƩԌ㺬ヸ佈ミ㹼ヸꏰʢꗜヘ欀ᆡ ƠԈ櫜ᆡ殸ᆡ橈ᆡƛԈelƘԈ佴ミꏰʢ&#10;毜ᆡ歨ᆡ ƓԌ㺬ヸ佈ミ㹼ヸꏰʢꗜヘ殰ᆡ ƊԈ殌ᆡ汸ᆡ欈ᆡƅԈaseguramientoƀԈ佴ミꏰʢ沜ᆡ氨ᆡ ŻԌ㺬ヸ佈ミ㹼ヸꏰʢꗜヘ汰ᆡ ŲԈ汌ᆡ洨ᆡ殸ᆡŭԈyŪԈ佴ミꏰʢ浌ᆡ泘ᆡ ťԌ㺬ヸ佈ミ㹼ヸꏰʢꗜヘ洠ᆡ ŜԈ泼ᆡ淨ᆡ汸ᆡŗԈentregaŒԈ佴ミꏰʢ¦渌ᆡ涘ᆡ ōԌ㺬ヸ佈ミ㹼ヸꏰʢꗜヘ淠ᆡ ńԈ涼ᆡ溘ᆡ洨ᆡĿԈdeļԈ佴ミꏰʢ©溼ᆡ湈ᆡ ķԌ㺬ヸ佈ミ㹼ヸꏰʢꗜヘ源ᆡ ĮԈ湬ᆡ潘ᆡ淨ᆡĩԈobjetosĤԈ佴ミꏰʢ°潼ᆡ漈ᆡ ğԌ㺬ヸ佈ミ㹼ヸꏰʢꗜヘ潐ᆡ ĖԈ漬ᆡ瀐ᆡ溘ᆡđԈ,ĎԈ佴ミꏰʢ²瀴ᆡ澸ᆡ&#10;ĉԔ㺬ヸ佈ミ㹼ヸꏰʢꗜヘ瀈ᆡ&#10;ǿԈ濜ᆡ烐ᆡ潘ᆡǺԈinstrumentosǵԈ佴ミꏰʢ¿烴ᆡ炀ᆡ ǰԌ㺬ヸ佈ミ㹼ヸꏰʢꗜヘ烈ᆡ ǧԈ炤ᆡ熀ᆡ瀐ᆡǢԈoǟԈ佴ミꏰʢÁ 熤ᆡ焰ᆡ ǚԌ㺬ヸ佈ミ㹼ヸꏰʢꗜヘ煸ᆡ ǑԈ煔ᆡ牀ᆡ烐ᆡǌԈproductosǇԈ佴ミꏰʢË牤ᆡ燰ᆡ ǂԌ㺬ヸ佈ミ㹼ヸꏰʢꗜヘ爸ᆡ ƹԈ爔ᆡ狰ᆡ熀ᆡƴԈdelƱԈ佴ミꏰʢÏ猔ᆡ犠ᆡ ƬԌ㺬ヸ佈ミ㹼ヸꏰʢꗜヘ狨ᆡ ƣԈ狄ᆡ现ᆡ牀ᆡƞԈdelitoƙԈ佴ミꏰʢÕ珔ᆡ獠ᆡ ƔԌ㺬ヸ佈ミ㹼ヸꏰʢꗜヘ玨ᆡ ƋԈ玄ᆡ瑠ᆡ狰ᆡƆԈ,ƃԈ佴ミꏰʢ×&#10;璄ᆡ琐ᆡ žԌ㺬ヸ佈ミ㹼ヸꏰʢꗜヘ瑘ᆡ ŵԈ琴ᆡ甠ᆡ现ᆡŰԈatendiendoūԈ佴ミꏰʢâ畄ᆡ瓐ᆡ ŦԌ㺬ヸ佈ミ㹼ヸꏰʢꗜヘ甘ᆡ ŝԈ瓴ᆡ痐ᆡ瑠ᆡŘԈaŕԈ佴ミꏰʢä痴ᆡ疀ᆡ ŐԌ㺬ヸ佈ミ㹼ヸꏰʢꗜヘ痈ᆡ ŇԈ疤ᆡ皀ᆡ甠ᆡłԈlaĿԈ佴ミꏰʢç 皤ᆡ瘰ᆡ ĺԌ㺬ヸ佈ミ㹼ヸꏰʢꗜヘ癸ᆡ ıԈ癔ᆡ着ᆡ痐ᆡĬԈautoridadħԈ佴ミꏰʢñ睤ᆡ盰ᆡ ĢԌ㺬ヸ佈ミ㹼ヸꏰʢꗜヘ眸ᆡ ęԈ眔ᆡ矰ᆡ皀ᆡĔԈdeđԈ佴ミꏰʢô 研ᆡ瞠ᆡ ČԌ㺬ヸ佈ミ㹼ヸꏰʢꗜヘ矨ᆡ ăԈ矄ᆡ碰ᆡ着ᆡǾԈcualquierǹԈ佴ミꏰʢþ磔ᆡ硠ᆡ ǴԌ㺬ヸ佈ミ㹼ヸꏰʢꗜヘ碨ᆡ ǫԈ碄ᆡ祠ᆡ矰ᆡǦԈotraǣԈ佴ミꏰʢă禄ᆡ礐ᆡ ǞԌ㺬ヸ佈ミ㹼ヸꏰʢꗜヘ祘ᆡ ǕԈ礴ᆡ稠ᆡ碰ᆡǐԈentidadǋԈ佴ミꏰʢċ&#10;穄ᆡ秐ᆡ ǆԌ㺬ヸ佈ミ㹼ヸꏰʢꗜヘ稘ᆡ ƽԈ秴ᆡ章ᆡ祠ᆡƸԈfederativaƳԈ佴ミꏰʢĖ笄ᆡ窐ᆡ ƮԌ㺬ヸ佈ミ㹼ヸꏰʢꗜヘ竘ᆡ ƥԈ窴ᆡ箐ᆡ稠ᆡƠԈqueƝԈ佴ミꏰʢĚ箴ᆡ筀ᆡ ƘԌ㺬ヸ佈ミ㹼ヸꏰʢꗜヘ箈ᆡ ƏԈ筤ᆡ籀ᆡ章ᆡƊԈlosƇԈ佴ミꏰʢĞ籤ᆡ篰ᆡ ƂԌ㺬ヸ佈ミ㹼ヸꏰʢꗜヘ簸ᆡ ŹԈ簔ᆡ紀ᆡ箐ᆡŴԈrequieraůԈ佴ミꏰʢĦ紤ᆡ粰ᆡ ŪԌ㺬ヸ佈ミ㹼ヸꏰʢꗜヘ糸ᆡ šԈ糔ᆡ綰ᆡ籀ᆡŜԈ.řԈ佴ミꏰʢĨ緔ᆡ絠ᆡ ŔԌ㺬ヸ佈ミ㹼ヸꏰʢꗜヘ綨ᆡ ŋԈ綄ᆡ繠ᆡ紀ᆡņԈ&#10;EstasŃԈ佴ミꏰʢĮ纄ᆡ縐ᆡ ľԌ㺬ヸ佈ミ㹼ヸꏰʢꗜヘ繘ᆡ ĵԈ縴ᆡ缠ᆡ綰ᆡİԈdiligenciasīԈ佴ミꏰʢĺ罄ᆡ绐ᆡ ĦԌ㺬ヸ佈ミ㹼ヸꏰʢꗜヘ缘ᆡ ĝԈ维ᆡ翐ᆡ繠ᆡĘԈseĕԈ佴ミꏰʢĽ翴ᆡ羀ᆡ ĐԌ㺬ヸ佈ミ㹼ヸꏰʢꗜヘ翈ᆡ ćԈ群ᆡ肐ᆡ缠ᆡĂԈpracticaránǽԈ佴ミꏰʢň肴ᆡ聀ᆡ ǸԌ㺬ヸ佈ミ㹼ヸꏰʢꗜヘ肈ᆡ ǯԈ聤ᆡ腀ᆡ翐ᆡǪԈ,ǧԈ佴ミꏰʢŊ腤ᆡ胰ᆡ ǢԌ㺬ヸ佈ミ㹼ヸꏰʢꗜヘ脸ᆡ ǙԈ脔ᆡ臰ᆡ肐ᆡǔԈconǑԈ佴ミꏰʢŎ舔ᆡ膠ᆡ ǌԌ㺬ヸ佈ミ㹼ヸꏰʢꗜヘ臨ᆡ ǃԈ臄ᆡ芰ᆡ腀ᆡƾԈintervenciónƹԈ佴ミꏰʢś苔ᆡ艠ᆡ ƴԌ㺬ヸ佈ミ㹼ヸꏰʢꗜヘ芨ᆡ ƫԈ芄ᆡ荠ᆡ臰ᆡƦԈdeƣԈ佴ミꏰʢŞ莄ᆡ茐ᆡ ƞԌ㺬ヸ佈ミ㹼ヸꏰʢꗜヘ荘ᆡ ƕԈ茴ᆡ萐ᆡ芰ᆡƐԈlasƍԈ佴ミꏰʢŢ萴ᆡ菀ᆡ ƈԌ㺬ヸ佈ミ㹼ヸꏰʢꗜヘ萈ᆡ ſԈ菤ᆡ蓐ᆡ荠ᆡźԈrespectivasŵԈ佴ミꏰʢŮ&#10;蓴ᆡ蒀ᆡ ŰԌ㺬ヸ佈ミ㹼ヸꏰʢꗜヘ蓈ᆡ ŧԈ蒤ᆡ薐ᆡ萐ᆡŢԈprocuraduríasŝԈ佴ミꏰʢż 薴ᆡ蕀ᆡ ŘԌ㺬ヸ佈ミ㹼ヸꏰʢꗜヘ薈ᆡ ŏԈ蕤ᆡ虐ᆡ蓐ᆡŊԈgeneralesŅԈ佴ミꏰʢƆ虴ᆡ蘀ᆡ ŀԌ㺬ヸ佈ミ㹼ヸꏰʢꗜヘ虈ᆡ ķԈ蘤ᆡ蜀ᆡ薐ᆡĲԈdeįԈ佴ミꏰʢƉ蜤ᆡ蚰ᆡ ĪԌ㺬ヸ佈ミ㹼ヸꏰʢꗜヘ蛸ᆡ ġԈ蛔ᆡ蟀ᆡ虐ᆡĜԈjusticiaėԈ佴ミꏰʢƑ蟤ᆡ蝰ᆡ ĒԌ㺬ヸ佈ミ㹼ヸꏰʢꗜヘ螸ᆡ ĉԈ螔ᆡ衰ᆡ蜀ᆡĄԈ,āԈ佴ミꏰʢƓ袔ᆡ蠠ᆡ ǼԌ㺬ヸ佈ミ㹼ヸꏰʢꗜヘ表ᆡ ǳԈ衄ᆡ褠ᆡ蟀ᆡǮԈenǫԈ佴ミꏰʢƖ襄ᆡ裐ᆡ ǦԌ㺬ヸ佈ミ㹼ヸꏰʢꗜヘ褘ᆡ ǝԈ裴ᆡ觐ᆡ衰ᆡǘԈlosǕԈ佴ミꏰʢƚ觴ᆡ覀ᆡ ǐԌ㺬ヸ佈ミ㹼ヸꏰʢꗜヘ览ᆡ ǇԈ覤ᆡ誐ᆡ褠ᆡǂԈtérminosƽԈ佴ミꏰʢƣ誴ᆡ詀ᆡ ƸԌ㺬ヸ佈ミ㹼ヸꏰʢꗜヘ誈ᆡ ƯԈ詤ᆡ譀ᆡ觐ᆡƪԈdeƧԈ佴ミꏰʢƦ譤ᆡ諰ᆡ ƢԌ㺬ヸ佈ミ㹼ヸꏰʢꗜヘ謸ᆡ ƙԈ謔ᆡ诰ᆡ誐ᆡƔԈlosƑԈ佴ミꏰʢƪ 谔ᆡ讠ᆡ ƌԌ㺬ヸ佈ミ㹼ヸꏰʢꗜヘ诨ᆡ ƃԈ评ᆡ貰ᆡ譀ᆡžԈconveniosŹԈ佴ミꏰʢƴ賔ᆡ豠ᆡ ŴԌ㺬ヸ佈ミ㹼ヸꏰʢꗜヘ貨ᆡ ūԈ貄ᆡ赠ᆡ诰ᆡŦԈdeţԈ佴ミꏰʢƷ趄ᆡ贐ᆡ ŞԌ㺬ヸ佈ミ㹼ヸꏰʢꗜヘ赘ᆡ ŕԈ贴ᆡ踠ᆡ貰ᆡŐԈcolaboraciónŋԈ佴ミꏰʢǄ蹄ᆡ跐ᆡ ņԌ㺬ヸ佈ミ㹼ヸꏰʢꗜヘ踘ᆡ ĽԈ跴ᆡ軐ᆡ赠ᆡĸԈqueĵԈ佴ミꏰʢǇ軴ᆡ躀ᆡ İԌ㺬ヸ佈ミ㹼ヸꏰʢꗜヘ軈ᆡ ħԈ躤ᆡ辀ᆡ踠ᆡĢԈ,ğԈ佴ミꏰʢǉ辤ᆡ輰ᆡ ĚԌ㺬ヸ佈ミ㹼ヸꏰʢꗜヘ轸ᆡ đԈ轔ᆡ逰ᆡ軐ᆡČԈalĉԈ佴ミꏰʢǌ達ᆡ迠ᆡ ĄԌ㺬ヸ佈ミ㹼ヸꏰʢꗜヘ逨ᆡ ǻԈ逄ᆡ郰ᆡ辀ᆡǶԈefectoǱԈ佴ミꏰʢǒ鄔ᆡ邠ᆡ ǬԌ㺬ヸ佈ミ㹼ヸꏰʢꗜヘ部ᆡ ǣԈ郄ᆡ醠ᆡ逰ᆡǞԈ,ǛԈ佴ミꏰʢǔ釄ᆡ酐ᆡ ǖԌ㺬ヸ佈ミ㹼ヸꏰʢꗜヘ醘ᆡ ǍԈ酴ᆡ鉠ᆡ郰ᆡǈԈcelebrenǃԈ佴ミꏰʢǝ銄ᆡ鈐ᆡ ƾԌ㺬ヸ佈ミ㹼ヸꏰʢꗜヘ鉘ᆡ ƵԈ鈴ᆡ錐ᆡ醠ᆡưԈlasƭԈ佴ミꏰʢǡ 錴ᆡ鋀ᆡ ƨԌ㺬ヸ佈ミ㹼ヸꏰʢꗜヘ錈ᆡ ƟԈ鋤ᆡ鏐ᆡ鉠ᆡƚԈentidadesƕԈ佴ミꏰʢǫ鏴ᆡ鎀ᆡ ƐԌ㺬ヸ佈ミ㹼ヸꏰʢꗜヘ鏈ᆡ ƇԈ鎤ᆡ钐ᆡ錐ᆡƂԈfederativasŽԈ佴ミꏰʢǶ钴ᆡ鑀ᆡ ŸԌ㺬ヸ佈ミ㹼ヸꏰʢꗜヘ针ᆡ ůԈ鑤ᆡ镀ᆡ鏐ᆡŪԈ.ŧԈ佴ミꏰʢǸ镤ᆡ铰ᆡ ŢԌ㺬ヸ佈ミ㹼ヸꏰʢꗜヘ锸ᆡ řԈ锔ᆡ闰ᆡ钐ᆡŔԈParaőԈ佴ミꏰʢǽ阔ᆡ閠ᆡ ŌԌ㺬ヸ佈ミ㹼ヸꏰʢꗜヘ门ᆡ ŃԈ闄ᆡ隠ᆡ镀ᆡľԈlosĻԈ佴ミꏰʢȁ雄ᆡ限ᆡ ĶԌ㺬ヸ佈ミ㹼ヸꏰʢꗜヘ隘ᆡ ĭԈ陴ᆡ靠ᆡ闰ᆡĨԈmismosģԈ佴ミꏰʢȈ鞄ᆡ霐ᆡ ĞԌ㺬ヸ佈ミ㹼ヸꏰʢꗜヘ靘ᆡ ĕԈ霴ᆡ預ᆡ隠ᆡĐԈ&#10;finesčԈ佴ミꏰʢȍ頴ᆡ韀ᆡ ĈԌ㺬ヸ佈ミ㹼ヸꏰʢꗜヘ須ᆡ ǿԈ韤ᆡ飀ᆡ靠ᆡǺԈ,ǷԈ佴ミꏰʢȏ飤ᆡ顰ᆡ ǲԌ㺬ヸ佈ミ㹼ヸꏰʢꗜヘ颸ᆡ ǩԈ颔ᆡ饰ᆡ預ᆡǤԈlosǡԈ佴ミꏰʢȓ馔ᆡ餠ᆡ ǜԌ㺬ヸ佈ミ㹼ヸꏰʢꗜヘ饨ᆡ ǓԈ饄ᆡ騰ᆡ飀ᆡǎԈEstadosǉԈ佴ミꏰʢț驔ᆡ駠ᆡ ǄԌ㺬ヸ佈ミ㹼ヸꏰʢꗜヘ騨ᆡ ƻԈ騄ᆡ髠ᆡ饰ᆡƶԈyƳԈ佴ミꏰʢȝ鬄ᆡ骐ᆡ ƮԌ㺬ヸ佈ミ㹼ヸꏰʢꗜヘ高ᆡ ƥԈ骴ᆡ鮐ᆡ騰ᆡƠԈelƝԈ佴ミꏰʢȠ鮴ᆡ魀ᆡ ƘԌ㺬ヸ佈ミ㹼ヸꏰʢꗜヘ鮈ᆡ ƏԈ魤ᆡ鱐ᆡ髠ᆡƊԈDistritoƅԈ佴ミꏰʢȩ鱴ᆡ鰀ᆡ ƀԌ㺬ヸ佈ミ㹼ヸꏰʢꗜヘ鱈ᆡ ŷԈ鰤ᆡ鴐ᆡ鮐ᆡŲԈFederalŭԈ佴ミꏰʢȱ鴴ᆡ鳀ᆡ ŨԌ㺬ヸ佈ミ㹼ヸꏰʢꗜヘ鴈ᆡ şԈ鳤ᆡ鷐ᆡ鱐ᆡŚԈpodránŕԈ佴ミꏰʢȸ鷴ᆡ鶀ᆡ ŐԌ㺬ヸ佈ミ㹼ヸꏰʢꗜヘ鷈ᆡ ŇԈ鶤ᆡ麐ᆡ鴐ᆡłԈcelebrarĽԈ佴ミꏰʢɁ 麴ᆡ鹀ᆡ ĸԌ㺬ヸ佈ミ㹼ヸꏰʢꗜヘ麈ᆡ įԈ鹤ᆡ齐ᆡ鷐ᆡĪԈconveniosĥԈ佴ミꏰʢɋ齴ᆡ鼀ᆡ ĠԌ㺬ヸ佈ミ㹼ヸꏰʢꗜヘ齈ᆡ ėԈ鼤ᆡꀀᆡ麐ᆡĒԈdeďԈ佴ミꏰʢɎꀤᆡ龰ᆡ ĊԌ㺬ヸ佈ミ㹼ヸꏰʢꗜヘ鿸ᆡ āԈ鿔ᆡꃀᆡ齐ᆡǼԈcolaboraciónǷԈ佴ミꏰʢɛꃤᆡꁰᆡ ǲԌ㺬ヸ佈ミ㹼ヸꏰʢꗜヘꂸᆡ ǩԈꂔᆡꅰᆡꀀᆡǤԈconǡԈ佴ミꏰʢɟꆔᆡꄠᆡ ǜԌ㺬ヸ佈ミ㹼ヸꏰʢꗜヘꅨᆡ ǓԈꅄᆡꈠᆡꃀᆡǎԈelǋԈ佴ミꏰʢɢꉄᆡꇐᆡ ǆԌ㺬ヸ佈ミ㹼ヸꏰʢꗜヘꈘᆡ ƽԈꇴᆡꋠᆡꅰᆡƸԈGobiernoƳԈ佴ミꏰʢɫꌄᆡꊐᆡ ƮԌ㺬ヸ佈ミ㹼ヸꏰʢꗜヘꋘᆡ ƥԈꊴᆡꎠᆡꈠᆡƠԈFederalƛԈ佴ミꏰʢɲꏄᆡꍐᆡ ƖԌ㺬ヸ佈ミ㹼ヸꏰʢꗜヘꎘᆡ ƍԈꍴᆡꑐᆡꋠᆡƈԈ,ƅԈ佴ミꏰʢɴꑴᆡꐀᆡ ƀԌ㺬ヸ佈ミ㹼ヸꏰʢꗜヘꑈᆡ ŷԈꐤᆡꔀᆡꎠᆡŲԈ&#10;quienůԈ佴ミꏰʢɺꔤᆡ꒰ᆡ ŪԌ㺬ヸ佈ミ㹼ヸꏰʢꗜヘꓸᆡ šԈꓔᆡꗀᆡꑐᆡŜԈactuaráŗԈ佴ミꏰʢʂꗤᆡꕰᆡ ŒԌ㺬ヸ佈ミ㹼ヸꏰʢꗜヘꖸᆡ ŉԈꖔᆡ꙰ᆡꔀᆡńԈaŁԈ佴ミꏰʢʄꚔᆡ꘠ᆡ ļԌ㺬ヸ佈ミ㹼ヸꏰʢꗜヘꙨᆡ ĳԈꙄᆡꜰᆡꗀᆡĮԈtravésĩԈ佴ミꏰʢʋꝔᆡꛠᆡ ĤԌ㺬ヸ佈ミ㹼ヸꏰʢꗜヘꜨᆡ ěԈ꜄ᆡ꟠ᆡ꙰ᆡĖԈdeēԈ佴ミꏰʢʎꠄᆡꞐᆡ ĎԌ㺬ヸ佈ミ㹼ヸꏰʢꗜヘꟘᆡ ąԈꞴᆡꢐᆡꜰᆡĀԈlaǽԈ佴ミꏰʢʑꢴᆡꡀᆡ ǸԌ㺬ヸ佈ミ㹼ヸꏰʢꗜヘꢈᆡ ǯԈꡤᆡꥐᆡ꟠ᆡǪԈProcuraduríaǥԈ佴ミꏰʢʞꥴᆡ꤀ᆡ ǠԌ㺬ヸ佈ミ㹼ヸꏰʢꗜヘꥈᆡ ǗԈꤤᆡꨐᆡꢐᆡǒԈGeneralǍԈ佴ミꏰʢʦꨴᆡ꧀ᆡ ǈԌ㺬ヸ佈ミ㹼ヸꏰʢꗜヘꨈᆡ ƿԈꧤᆡꫀᆡꥐᆡƺԈdeƷԈ佴ミꏰʢʩꫤᆡꩰᆡ ƲԌ㺬ヸ佈ミ㹼ヸꏰʢꗜヘꪸᆡ ƩԈꪔᆡꭰᆡꨐᆡƤԈlaơԈ佴ミꏰʢʬ ꮔᆡꬠᆡ ƜԌ㺬ヸ佈ミ㹼ヸꏰʢꗜヘꭨᆡ ƓԈꭄᆡ갰ᆡꫀᆡƎԈRepúblicaƉԈ佴ミꏰʢʵ걔ᆡꯠᆡ ƄԌ㺬ヸ佈ミ㹼ヸꏰʢꗜヘ갨ᆡ ŻԈ간ᆡ고ᆡꭰᆡŶԈ.ųԈ佴ミꏰʢʶ괄ᆡ겐ᆡ ŮԌ㺬ヸ佈ミ㹼ヸꏰʢꗜヘ곘ᆡ ťԈ겴ᆡ꿨ᆡ갰ᆡŠԈ&#10;ŝԈ&#10;y1ŚԈaŗԈrequerimientoŒԈextradicionesōԈLaslica. ňԈreglamentarias General ĿԈ佴ミꏰʢ氄ᆣ淰ᆣ ĺԌ㺬ヸ佈ミ㹼ヸꏰʢꗜヘ깸ᆡ2Ԉ ıԈ깔ᆡ펈ᆠࠈᆣԀ원ᆛ놠ᆣĪԈ佴ミꏰʢ괜ᆡ꾘ᆡĥԈ煄ᇐ熸ᇐ⍸ᇑĠԈ&#10; ĝԌ㺬ヸ佈ミ㹼ヸꏰʢꗜヘ웠ᇒĕԈ ĔԈ佴ミꏰʢⲄᇓ쮸ᇓԌ຀ᅯᅮ čԌ㺬ヸ佈ミ㹼ヸꏰʢꗜヘ꿠ᆡ ĄԈ꾼ᆡ뀐ᆡ고ᆡǿԈ끔ᆡ냰ᆡ꿨ᆡTag ǺԌ㺬ヸ佈ミ㹼ヸꏰʢꗜヘ뀈ᆡ ǱԈ佴ミꏰʢ&#10;굴ᆡ날ᆡ ǬԌ㺬ヸ佈ミ㹼ヸꏰʢꗜヘ냨ᆡ ǣԈ냄ᆡ놈ᆡ뀐ᆡǞԈ佴ミꏰʢ괴ᆡ넸ᆡ ǙԌ㺬ヸ佈ミ㹼ヸꏰʢꗜヘ놀ᆡ ǐԈ녜ᆡ눠ᆡ냰ᆡǋԈ佴ミꏰʢ&#10;굌ᆡ뇐ᆡ ǆԌ㺬ヸ佈ミ㹼ヸꏰʢꗜヘ눘ᆡ ƽԈ뇴ᆡ늸ᆡ놈ᆡƸԈ佴ミꏰʢ#닜ᆡ뉨ᆡ ƳԌ㺬ヸ佈ミ㹼ヸꏰʢꗜヘ늰ᆡ ƪԈ늌ᆡ덨ᆡ눠ᆡƥԈdeƢԈ佴ミꏰʢ&amp;뎌ᆡ댘ᆡ ƝԌ㺬ヸ佈ミ㹼ヸꏰʢꗜヘ덠ᆡ ƔԈ댼ᆡ됨ᆡ늸ᆡƏԈEstadoƊԈ佴ミꏰʢ-&#10;둌ᆡ돘ᆡ ƅԌ㺬ヸ佈ミ㹼ヸꏰʢꗜヘ될ᆡ żԈ돼ᆡ듨ᆡ덨ᆡŷԈextranjeroŲԈ佴ミꏰʢ8딌ᆡ뒘ᆡ ŭԌ㺬ヸ佈ミ㹼ヸꏰʢꗜヘ든ᆡ ŤԈ뒼ᆡ떘ᆡ됨ᆡşԈ&#10;seránŜԈ佴ミꏰʢ&gt;&#10;떼ᆡ땈ᆡ ŗԌ㺬ヸ佈ミ㹼ヸꏰʢꗜヘ떐ᆡ ŎԈ땬ᆡ뙘ᆡ듨ᆡŉԈtramitadasńԈ佴ミꏰʢI뙼ᆡ똈ᆡ ĿԌ㺬ヸ佈ミ㹼ヸꏰʢꗜヘ뙐ᆡ ĶԈ똬ᆡ뜈ᆡ떘ᆡıԈporĮԈ佴ミꏰʢM뜬ᆡ뚸ᆡ ĩԌ㺬ヸ佈ミ㹼ヸꏰʢꗜヘ뜀ᆡ ĠԈ뛜ᆡ랸ᆡ뙘ᆡěԈelĘԈ佴ミꏰʢP 럜ᆡ띨ᆡ ēԌ㺬ヸ佈ミ㹼ヸꏰʢꗜヘ랰ᆡ ĊԈ람ᆡ롸ᆡ뜈ᆡąԈEjecutivoĀԈ佴ミꏰʢZ뢜ᆡ련ᆡ ǻԌ㺬ヸ佈ミ㹼ヸꏰʢꗜヘ롰ᆡ ǲԈ롌ᆡ뤸ᆡ랸ᆡǭԈFederalǨԈ佴ミꏰʢa륜ᆡ루ᆡ ǣԌ㺬ヸ佈ミ㹼ヸꏰʢꗜヘ뤰ᆡ ǚԈ뤌ᆡ맨ᆡ롸ᆡǕԈ,ǒԈ佴ミꏰʢc먌ᆡ릘ᆡ ǍԌ㺬ヸ佈ミ㹼ヸꏰʢꗜヘ맠ᆡ ǄԈ림ᆡ몘ᆡ뤸ᆡƿԈconƼԈ佴ミꏰʢg몼ᆡ멈ᆡ ƷԌ㺬ヸ佈ミ㹼ヸꏰʢꗜヘ몐ᆡ ƮԈ멬ᆡ뭈ᆡ맨ᆡƩԈlaƦԈ佴ミꏰʢj뭬ᆡ뫸ᆡ ơԌ㺬ヸ佈ミ㹼ヸꏰʢꗜヘ뭀ᆡ ƘԈ묜ᆡ밈ᆡ몘ᆡƓԈintervenciónƎԈ佴ミꏰʢw밬ᆡ뮸ᆡ ƉԌ㺬ヸ佈ミ㹼ヸꏰʢꗜヘ밀ᆡ ƀԈ믜ᆡ벸ᆡ뭈ᆡŻԈdeŸԈ佴ミꏰʢz볜ᆡ뱨ᆡ ųԌ㺬ヸ佈ミ㹼ヸꏰʢꗜヘ벰ᆡ ŪԈ벌ᆡ뵨ᆡ밈ᆡťԈlaŢԈ佴ミꏰʢ} 붌ᆡ봘ᆡ ŝԌ㺬ヸ佈ミ㹼ヸꏰʢꗜヘ뵠ᆡ ŔԈ봼ᆡ븨ᆡ벸ᆡŏԈautoridadŊԈ佴ミꏰʢ빌ᆡ뷘ᆡ ŅԌ㺬ヸ佈ミ㹼ヸꏰʢꗜヘ븠ᆡ ļԈ뷼ᆡ뻨ᆡ뵨ᆡķԈjudicialĲԈ佴ミꏰʢ뼌ᆡ뺘ᆡ ĭԌ㺬ヸ佈ミ㹼ヸꏰʢꗜヘ뻠ᆡ ĤԈ뺼ᆡ뾘ᆡ븨ᆡğԈenĜԈ佴ミꏰʢ뾼ᆡ뽈ᆡ ėԌ㺬ヸ佈ミ㹼ヸꏰʢꗜヘ뾐ᆡ ĎԈ뽬ᆡ쁈ᆡ뻨ᆡĉԈlosĆԈ佴ミꏰʢ쁬ᆡ뿸ᆡ āԌ㺬ヸ佈ミ㹼ヸꏰʢꗜヘ쁀ᆡ ǸԈ쀜ᆡ섈ᆡ뾘ᆡǳԈtérminosǮԈ佴ミꏰʢ 섬ᆡ삸ᆡ ǩԌ㺬ヸ佈ミ㹼ヸꏰʢꗜヘ섀ᆡ ǠԈ샜ᆡ솸ᆡ쁈ᆡǛԈdeǘԈ佴ミꏰʢ£쇜ᆡ셨ᆡ ǓԌ㺬ヸ佈ミ㹼ヸꏰʢꗜヘ솰ᆡ ǊԈ소ᆡ쉨ᆡ섈ᆡǅԈestaǂԈ佴ミꏰʢ¨슌ᆡ수ᆡ ƽԌ㺬ヸ佈ミ㹼ヸꏰʢꗜヘ쉠ᆡ ƴԈ숼ᆡ쌨ᆡ솸ᆡƯԈConstituciónƪԈ佴ミꏰʢ´썌ᆡ싘ᆡ ƥԌ㺬ヸ佈ミ㹼ヸꏰʢꗜヘ쌠ᆡ ƜԈ싼ᆡ쏘ᆡ쉨ᆡƗԈ,ƔԈ佴ミꏰʢ¶쏼ᆡ쎈ᆡ ƏԌ㺬ヸ佈ミ㹼ヸꏰʢꗜヘ쏐ᆡ ƆԈ쎬ᆡ쒈ᆡ쌨ᆡƁԈlosžԈ佴ミꏰʢº쒬ᆡ쐸ᆡ ŹԌ㺬ヸ佈ミ㹼ヸꏰʢꗜヘ쒀ᆡ ŰԈ쑜ᆡ안ᆡ쏘ᆡūԈTratadosŦԈ佴ミꏰʢÃͤᆡ쓸ᆡ šԌ㺬ヸ佈ミ㹼ヸꏰʢꗜヘ앀ᆡ ŘԈ씜ᆡ엠ᆡ쒈ᆡœԈ佴ミꏰʢÓ옄ᆡ얐ᆡ ŎԌ㺬ヸ佈ミ㹼ヸꏰʢꗜヘ엘ᆡ ŅԈ어ᆡ욐ᆡ안ᆡŀԈqueĽԈ佴ミꏰʢ×운ᆡ와ᆡ ĸԌ㺬ヸ佈ミ㹼ヸꏰʢꗜヘ욈ᆡ įԈ왤ᆡ은ᆡ엠ᆡĪԈalħԈ佴ミꏰʢÚ읤ᆡ웰ᆡ ĢԌ㺬ヸ佈ミ㹼ヸꏰʢꗜヘ윸ᆡ ęԈ윔ᆡ저ᆡ욐ᆡĔԈrespectoďԈ佴ミꏰʢã젤ᆡ잰ᆡ ĊԌ㺬ヸ佈ミ㹼ヸꏰʢꗜヘ쟸ᆡ āԈ쟔ᆡ좰ᆡ은ᆡǼԈseǹԈ佴ミꏰʢæ 죔ᆡ졠ᆡ ǴԌ㺬ヸ佈ミ㹼ヸꏰʢꗜヘ좨ᆡ ǫԈ좄ᆡ쥰ᆡ저ᆡǦԈsuscribanǡԈ佴ミꏰʢð즔ᆡ줠ᆡ ǜԌ㺬ヸ佈ミ㹼ヸꏰʢꗜヘ쥨ᆡ ǓԈ쥄ᆡ쨠ᆡ좰ᆡǎԈyǋԈ佴ミꏰʢò쩄ᆡ짐ᆡ ǆԌ㺬ヸ佈ミ㹼ヸꏰʢꗜヘ쨘ᆡ ƽԈ짴ᆡ쫐ᆡ쥰ᆡƸԈlasƵԈ佴ミꏰʢö쫴ᆡ쪀ᆡ ưԌ㺬ヸ佈ミ㹼ヸꏰʢꗜヘ쫈ᆡ ƧԈ쪤ᆡ쮀ᆡ쨠ᆡƢԈ&#10;leyesƟԈ佴ミꏰʢü귄ᆡ쬰ᆡ ƚԌ㺬ヸ佈ミ㹼ヸꏰʢꗜヘ쭸ᆡ ƑԈ쭔ᆡ찘ᆡ쫐ᆡƌԈ佴ミꏰʢĊ찼ᆡ쯈ᆡ ƇԌ㺬ヸ佈ミ㹼ヸꏰʢꗜヘ찐ᆡ žԈ쯬ᆡ쳈ᆡ쮀ᆡŹԈ.ŶԈ佴ミꏰʢČ쳬ᆡ챸ᆡ űԌ㺬ヸ佈ミ㹼ヸꏰʢꗜヘ쳀ᆡ ŨԈ천ᆡ쵸ᆡ찘ᆡ"/>
        </w:smartTagPr>
        <w:r w:rsidR="005B2199">
          <w:rPr>
            <w:b/>
            <w:sz w:val="24"/>
            <w:szCs w:val="24"/>
          </w:rPr>
          <w:t xml:space="preserve">la </w:t>
        </w:r>
        <w:r w:rsidR="005B2199" w:rsidRPr="00FC44E1">
          <w:rPr>
            <w:b/>
            <w:sz w:val="24"/>
            <w:szCs w:val="24"/>
          </w:rPr>
          <w:t>Constitución Política</w:t>
        </w:r>
      </w:smartTag>
      <w:r w:rsidR="005B2199" w:rsidRPr="00FC44E1">
        <w:rPr>
          <w:b/>
          <w:sz w:val="24"/>
          <w:szCs w:val="24"/>
        </w:rPr>
        <w:t xml:space="preserve"> del Estado de Chihuahua.</w:t>
      </w:r>
    </w:p>
    <w:p w:rsidR="005B2199" w:rsidRDefault="005B2199" w:rsidP="005B2199">
      <w:pPr>
        <w:ind w:left="1122"/>
        <w:jc w:val="both"/>
        <w:rPr>
          <w:b/>
          <w:sz w:val="22"/>
        </w:rPr>
      </w:pPr>
    </w:p>
    <w:p w:rsidR="005B2199" w:rsidRDefault="005B2199" w:rsidP="005B2199">
      <w:pPr>
        <w:ind w:left="1122"/>
        <w:jc w:val="center"/>
        <w:rPr>
          <w:b/>
        </w:rPr>
      </w:pPr>
      <w:r>
        <w:rPr>
          <w:b/>
        </w:rPr>
        <w:t xml:space="preserve">Publicado en el </w:t>
      </w:r>
      <w:r w:rsidR="004978A0">
        <w:rPr>
          <w:b/>
        </w:rPr>
        <w:t xml:space="preserve">Periódico Oficial </w:t>
      </w:r>
      <w:r>
        <w:rPr>
          <w:b/>
        </w:rPr>
        <w:t xml:space="preserve"> del Estado No. 56 del 13 de julio de 1988</w:t>
      </w:r>
    </w:p>
    <w:p w:rsidR="005B2199" w:rsidRDefault="005B2199" w:rsidP="00451D37">
      <w:pPr>
        <w:ind w:left="1122"/>
        <w:jc w:val="center"/>
        <w:rPr>
          <w:b/>
          <w:sz w:val="24"/>
          <w:szCs w:val="24"/>
        </w:rPr>
      </w:pPr>
    </w:p>
    <w:p w:rsidR="003816BB" w:rsidRDefault="003816BB" w:rsidP="003816BB">
      <w:pPr>
        <w:ind w:left="1122"/>
        <w:jc w:val="both"/>
      </w:pPr>
      <w:r>
        <w:rPr>
          <w:b/>
        </w:rPr>
        <w:t>ARTICULO UNICO</w:t>
      </w:r>
      <w:r w:rsidRPr="00CF12DA">
        <w:rPr>
          <w:b/>
        </w:rPr>
        <w:t>.-</w:t>
      </w:r>
      <w:r>
        <w:t xml:space="preserve"> Se modifica el Título IX de </w:t>
      </w:r>
      <w:smartTag w:uri="urn:schemas-microsoft-com:office:smarttags" w:element="PersonName">
        <w:smartTagPr>
          <w:attr w:name="ProductID" w:val="ミ㹼ヸꏰʢꗜヘᔁ Ԁᆠ邐ᅎ ĬԌ㺬ヸ佈ミ㹼ヸꏰʢꗜヘ⻨ᆡ ģԈ⻄ᆡ⽠ᆡⳘᆡ ĞԌ㺬ヸ佈ミ㹼ヸꏰʢꗜヘ⽘ᆡ ĕԈ⼴ᆡ⿸ᆡ⻰ᆡĐԈ佴ミꏰʢ&#10;ⵄᆡ⾨ᆡ ċԌ㺬ヸ佈ミ㹼ヸꏰʢꗜヘ⿰ᆡ ĂԈ⿌ᆡゐᆡ⽠ᆡǽԈ佴ミꏰʢ&#10;ྔᆡ぀ᆡ ǸԌ㺬ヸ佈ミ㹼ヸꏰʢꗜヘよᆡ ǯԈつᆡㄨᆡ⿸ᆡǪԈ佴ミꏰʢⶄᆡヘᆡ ǥԌ㺬ヸ佈ミ㹼ヸꏰʢꗜヘㄠᆡ ǜԈーᆡ㇀ᆡゐᆡǗԈ佴ミꏰʢ㇤ᆡㅰᆡ ǒԌ㺬ヸ佈ミ㹼ヸꏰʢꗜヘㆸᆡ ǉԈ㆔ᆡ㊀ᆡㄨᆡǄԈPoderesƿԈ佴ミꏰʢⴔᆡ㈰ᆡ ƺԌ㺬ヸ佈ミ㹼ヸꏰʢꗜヘ㉸ᆡ ƱԈ㉔ᆡ㌘ᆡ㇀ᆡƬԈ佴ミꏰʢ㌼ᆡ㋈ᆡ ƧԌ㺬ヸ佈ミ㹼ヸꏰʢꗜヘ㌐ᆡ ƞԈ㋬ᆡ㏈ᆡ㊀ᆡƙԈlaƖԈ佴ミꏰʢ!㏬ᆡ㍸ᆡ ƑԌ㺬ヸ佈ミ㹼ヸꏰʢꗜヘ㏀ᆡ ƈԈ㎜ᆡ㑸ᆡ㌘ᆡƃԈ&#10;UniónƀԈ佴ミꏰʢ'㒜ᆡ㐨ᆡ ŻԌ㺬ヸ佈ミ㹼ヸꏰʢꗜヘ㑰ᆡ ŲԈ㑌ᆡ㔸ᆡ㏈ᆡŭԈtienenŨԈ佴ミꏰʢ.㕜ᆡ㓨ᆡ ţԌ㺬ヸ佈ミ㹼ヸꏰʢꗜヘ㔰ᆡ ŚԈ㔌ᆡ㗨ᆡ㑸ᆡŕԈelŒԈ佴ミꏰʢ1㘌ᆡ㖘ᆡ ōԌ㺬ヸ佈ミ㹼ヸꏰʢꗜヘ㗠ᆡ ńԈ㖼ᆡ㚘ᆡ㔸ᆡĿԈ&#10;deberļԈ佴ミꏰʢ7㚼ᆡ㙈ᆡ ķԌ㺬ヸ佈ミ㹼ヸꏰʢꗜヘ㚐ᆡ ĮԈ㙬ᆡ㝈ᆡ㗨ᆡĩԈdeĦԈ佴ミꏰʢ:㝬ᆡ㛸ᆡ ġԌ㺬ヸ佈ミ㹼ヸꏰʢꗜヘ㝀ᆡ ĘԈ㜜ᆡ㠈ᆡ㚘ᆡēԈprotegerĎԈ佴ミꏰʢC㠬ᆡ㞸ᆡ ĉԌ㺬ヸ佈ミ㹼ヸꏰʢꗜヘ㠀ᆡ ĀԈ㟜ᆡ㢸ᆡ㝈ᆡǻԈaǸԈ佴ミꏰʢE㣜ᆡ㡨ᆡ ǳԌ㺬ヸ佈ミ㹼ヸꏰʢꗜヘ㢰ᆡ ǪԈ㢌ᆡ㥨ᆡ㠈ᆡǥԈlosǢԈ佴ミꏰʢI㦌ᆡ㤘ᆡ ǝԌ㺬ヸ佈ミ㹼ヸꏰʢꗜヘ㥠ᆡ ǔԈ㤼ᆡ㨨ᆡ㢸ᆡǏԈEstadosǊԈ佴ミꏰʢQ㩌ᆡ㧘ᆡ ǅԌ㺬ヸ佈ミ㹼ヸꏰʢꗜヘ㨠ᆡ ƼԈ㧼ᆡ㫨ᆡ㥨ᆡƷԈcontraƲԈ佴ミꏰʢX㬌ᆡ㪘ᆡ ƭԌ㺬ヸ佈ミ㹼ヸꏰʢꗜヘ㫠ᆡ ƤԈ㪼ᆡ㮘ᆡ㨨ᆡƟԈtodaƜԈ佴ミꏰʢ]㮼ᆡ㭈ᆡ ƗԌ㺬ヸ佈ミ㹼ヸꏰʢꗜヘ㮐ᆡ ƎԈ㭬ᆡ㱘ᆡ㫨ᆡƉԈinvasiónƄԈ佴ミꏰʢf㱼ᆡ㰈ᆡ ſԌ㺬ヸ佈ミ㹼ヸꏰʢꗜヘ㱐ᆡ ŶԈ㰬ᆡ㴈ᆡ㮘ᆡűԈoŮԈ佴ミꏰʢh 㴬ᆡ㲸ᆡ ũԌ㺬ヸ佈ミ㹼ヸꏰʢꗜヘ㴀ᆡ ŠԈ㳜ᆡ㷈ᆡ㱘ᆡśԈviolenciaŖԈ佴ミꏰʢr㷬ᆡ㵸ᆡ őԌ㺬ヸ佈ミ㹼ヸꏰʢꗜヘ㷀ᆡ ňԈ㶜ᆡ㺈ᆡ㴈ᆡŃԈexteriorľԈ佴ミꏰʢz㺬ᆡ㸸ᆡ ĹԌ㺬ヸ佈ミ㹼ヸꏰʢꗜヘ㺀ᆡ İԈ㹜ᆡ㼸ᆡ㷈ᆡīԈ.ĨԈ佴ミꏰʢ|㽜ᆡ㻨ᆡ ģԌ㺬ヸ佈ミ㹼ヸꏰʢꗜヘ㼰ᆡ ĚԈ㼌ᆡ㿨ᆡ㺈ᆡĕԈEnĒԈ佴ミꏰʢ䀌ᆡ㾘ᆡ čԌ㺬ヸ佈ミ㹼ヸꏰʢꗜヘ㿠ᆡ ĄԈ㾼ᆡ䂘ᆡ㼸ᆡǿԈcadaǼԈ佴ミꏰʢ䂼ᆡ䁈ᆡ ǷԌ㺬ヸ佈ミ㹼ヸꏰʢꗜヘ䂐ᆡ ǮԈ䁬ᆡ䅈ᆡ㿨ᆡǩԈcasoǦԈ佴ミꏰʢ䅬ᆡ䃸ᆡ ǡԌ㺬ヸ佈ミ㹼ヸꏰʢꗜヘ䅀ᆡ ǘԈ䄜ᆡ䇸ᆡ䂘ᆡǓԈdeǐԈ佴ミꏰʢ䈜ᆡ䆨ᆡ ǋԌ㺬ヸ佈ミ㹼ヸꏰʢꗜヘ䇰ᆡ ǂԈ䇌ᆡ䊸ᆡ䅈ᆡƽԈsublevaciónƸԈ佴ミꏰʢ䋜ᆡ䉨ᆡ ƳԌ㺬ヸ佈ミ㹼ヸꏰʢꗜヘ䊰ᆡ ƪԈ䊌ᆡ䍨ᆡ䇸ᆡƥԈoƢԈ佴ミꏰʢ 䎌ᆡ䌘ᆡ ƝԌ㺬ヸ佈ミ㹼ヸꏰʢꗜヘ䍠ᆡ ƔԈ䌼ᆡ䐨ᆡ䊸ᆡƏԈtrastornoƊԈ佴ミꏰʢ¤䑌ᆡ䏘ᆡ ƅԌ㺬ヸ佈ミ㹼ヸꏰʢꗜヘ䐠ᆡ żԈ䏼ᆡ䓨ᆡ䍨ᆡŷԈinteriorŲԈ佴ミꏰʢ¬䔌ᆡ䒘ᆡ ŭԌ㺬ヸ佈ミ㹼ヸꏰʢꗜヘ䓠ᆡ ŤԈ䒼ᆡ䖘ᆡ䐨ᆡşԈ,ŜԈ佴ミꏰʢ®䖼ᆡ䕈ᆡ ŗԌ㺬ヸ佈ミ㹼ヸꏰʢꗜヘ䖐ᆡ ŎԈ䕬ᆡ䙈ᆡ䓨ᆡŉԈlesņԈ佴ミꏰʢ² 䙬ᆡ䗸ᆡ ŁԌ㺬ヸ佈ミ㹼ヸꏰʢꗜヘ䙀ᆡ ĸԈ䘜ᆡ䜈ᆡ䖘ᆡĳԈprestaránĮԈ佴ミꏰʢ¼䜬ᆡ䚸ᆡ ĩԌ㺬ヸ佈ミ㹼ヸꏰʢꗜヘ䜀ᆡ ĠԈ䛜ᆡ䞸ᆡ䙈ᆡěԈ&#10;igualĘԈ佴ミꏰʢÂ&#10;䟜ᆡ䝨ᆡ ēԌ㺬ヸ佈ミ㹼ヸꏰʢꗜヘ䞰ᆡ ĊԈ䞌ᆡ䡸ᆡ䜈ᆡąԈprotecciónĀԈ佴ミꏰʢÌ䢜ᆡ䠨ᆡ ǻԌ㺬ヸ佈ミ㹼ヸꏰʢꗜヘ䡰ᆡ ǲԈ䡌ᆡ䤨ᆡ䞸ᆡǭԈ,ǪԈ佴ミꏰʢÎ䥌ᆡ䣘ᆡ ǥԌ㺬ヸ佈ミ㹼ヸꏰʢꗜヘ䤠ᆡ ǜԈ䣼ᆡ䧨ᆡ䡸ᆡǗԈsiempreǒԈ佴ミꏰʢÖ䨌ᆡ䦘ᆡ ǍԌ㺬ヸ佈ミ㹼ヸꏰʢꗜヘ䧠ᆡ ǄԈ䦼ᆡ䪘ᆡ䤨ᆡƿԈqueƼԈ佴ミꏰʢÚ䪼ᆡ䩈ᆡ ƷԌ㺬ヸ佈ミ㹼ヸꏰʢꗜヘ䪐ᆡ ƮԈ䩬ᆡ䭈ᆡ䧨ᆡƩԈseanƦԈ佴ミꏰʢß 䭬ᆡ䫸ᆡ ơԌ㺬ヸ佈ミ㹼ヸꏰʢꗜヘ䭀ᆡ ƘԈ䬜ᆡ䰈ᆡ䪘ᆡƓԈexcitadosƎԈ佴ミꏰʢé䰬ᆡ䮸ᆡ ƉԌ㺬ヸ佈ミ㹼ヸꏰʢꗜヘ䰀ᆡ ƀԈ䯜ᆡ䲸ᆡ䭈ᆡŻԈporŸԈ佴ミꏰʢí䳜ᆡ䱨ᆡ ųԌ㺬ヸ佈ミ㹼ヸꏰʢꗜヘ䲰ᆡ ŪԈ䲌ᆡ䵨ᆡ䰈ᆡťԈlaŢԈ佴ミꏰʢð䶌ᆡ䴘ᆡ ŝԌ㺬ヸ佈ミ㹼ヸꏰʢꗜヘ䵠ᆡ ŔԈ䴼ᆡ丨ᆡ䲸ᆡŏԈLegislaturaŊԈ佴ミꏰʢü乌ᆡ䷘ᆡ ŅԌ㺬ヸ佈ミ㹼ヸꏰʢꗜヘ丠ᆡ ļԈ䷼ᆡ付ᆡ䵨ᆡķԈdelĴԈ佴ミꏰʢĀ仼ᆡ予ᆡ įԌ㺬ヸ佈ミ㹼ヸꏰʢꗜヘ仐ᆡ ĦԈ京ᆡ侘ᆡ丨ᆡġԈEstadoĜԈ佴ミꏰʢć侼ᆡ佈ᆡ ėԌ㺬ヸ佈ミ㹼ヸꏰʢꗜヘ侐ᆡ ĎԈ佬ᆡ偈ᆡ付ᆡĉԈoĆԈ佴ミꏰʢĉ偬ᆡ俸ᆡ āԌ㺬ヸ佈ミ㹼ヸꏰʢꗜヘ偀ᆡ ǸԈ倜ᆡ僸ᆡ侘ᆡǳԈporǰԈ佴ミꏰʢč儜ᆡ储ᆡ ǫԌ㺬ヸ佈ミ㹼ヸꏰʢꗜヘ僰ᆡ ǢԈ僌ᆡ冨ᆡ偈ᆡǝԈsuǚԈ佴ミꏰʢĐ 凌ᆡ兘ᆡ ǕԌ㺬ヸ佈ミ㹼ヸꏰʢꗜヘ冠ᆡ ǌԈ兼ᆡ剨ᆡ僸ᆡǇԈEjecutivoǂԈ佴ミꏰʢę劌ᆡ刘ᆡ ƽԌ㺬ヸ佈ミ㹼ヸꏰʢꗜヘ剠ᆡ ƴԈ刼ᆡ匘ᆡ冨ᆡƯԈ,ƬԈ佴ミꏰʢě匼ᆡ勈ᆡ ƧԌ㺬ヸ佈ミ㹼ヸꏰʢꗜヘ匐ᆡ ƞԈ勬ᆡ又ᆡ剨ᆡƙԈsiƖԈ佴ミꏰʢĞ召ᆡ卸ᆡ ƑԌ㺬ヸ佈ミ㹼ヸꏰʢꗜヘ叀ᆡ ƈԈ厜ᆡ咈ᆡ匘ᆡƃԈaquéllažԈ佴ミꏰʢĦ咬ᆡ吸ᆡ ŹԌ㺬ヸ佈ミ㹼ヸꏰʢꗜヘ咀ᆡ ŰԈ呜ᆡ唸ᆡ又ᆡūԈnoŨԈ佴ミꏰʢĩ 啜ᆡ哨ᆡ ţԌ㺬ヸ佈ミ㹼ヸꏰʢꗜヘ唰ᆡ ŚԈ唌ᆡ嗸ᆡ咈ᆡŕԈestuviereŐԈ佴ミꏰʢĳ嘜ᆡ喨ᆡ ŋԌ㺬ヸ佈ミ㹼ヸꏰʢꗜヘ嗰ᆡ łԈ嗌ᆡ嚸ᆡ唸ᆡĽԈreunidaĸԈ佴ミꏰʢĺ囜ᆡ器ᆡ ĳԌ㺬ヸ佈ミ㹼ヸꏰʢꗜヘ嚰ᆡ ĪԈ嚌ᆡ坨ᆡ嗸ᆡĥԈ.ĢԈ佴ミꏰʢĻ垌ᆡ團ᆡ ĝԌ㺬ヸ佈ミ㹼ヸꏰʢꗜヘ坠ᆡ ĔԈ圼ᆡ娐ᆡ嚸ᆡďԈ&#10;ČԈEstadoistćԈCadada.aĂԈyy1ǿԈ&#10;9.ǼԈelue1reǷԈ佴ミꏰʢ5悤ᆡ怰ᆡǲԈ佴ミꏰʢ 橬ᆡ槸ᆡǭԈ佴ミꏰʢ 똄ႚ裡ȯǨԈIǥԈ佴ミꏰʢ堌ᆡ姀ᆡǠԈ佴ミꏰʢ㐤ᆿ夨ᆡ ǛԌ㺬ヸ佈ミ㹼ヸꏰʢꗜヘ奰ᆡ ǒԈ奌ᆡᏠᆔᦸᆢǍԈ佴ミꏰʢ潔ᆮ᎐ᆔ ǈԌ㺬ヸ佈ミ㹼ヸꏰʢꗜヘ娈ᆡ ƿԈ姤ᆡ媨ᆡ坨ᆡƺԈ佴ミꏰʢ埌ᆡ婘ᆡ ƵԌ㺬ヸ佈ミ㹼ヸꏰʢꗜヘ媠ᆡ ƬԈ婼ᆡ孀ᆡ娐ᆡƧԈ佴ミꏰʢ垤ᆡ嫰ᆡ ƢԌ㺬ヸ佈ミ㹼ヸꏰʢꗜヘ嬸ᆡ ƙԈ嬔ᆡ寘ᆡ媨ᆡƔԈ佴ミꏰʢ&#10;埴ᆡ守ᆡ ƏԌ㺬ヸ佈ミ㹼ヸꏰʢꗜヘ寐ᆡ ƆԈ宬ᆡ屰ᆡ孀ᆡƁԈ佴ミꏰʢ堤ᆡ尠ᆡ żԌ㺬ヸ佈ミ㹼ヸꏰʢꗜヘ屨ᆡ ųԈ屄ᆡ崈ᆡ寘ᆡŮԈ佴ミꏰʢ崬ᆡ岸ᆡ ũԌ㺬ヸ佈ミ㹼ヸꏰʢꗜヘ崀ᆡ ŠԈ峜ᆡ巈ᆡ屰ᆡśԈDistritoŖԈ佴ミꏰʢ巬ᆡ嵸ᆡ őԌ㺬ヸ佈ミ㹼ヸꏰʢꗜヘ巀ᆡ ňԈ嶜ᆡ庈ᆡ崈ᆡŃԈFederalľԈ佴ミꏰʢ#庬ᆡ常ᆡ ĹԌ㺬ヸ佈ミ㹼ヸꏰʢꗜヘ庀ᆡ İԈ幜ᆡ弸ᆡ巈ᆡīԈ&#10;estánĨԈ佴ミꏰʢ) 彜ᆡ廨ᆡ ģԌ㺬ヸ佈ミ㹼ヸꏰʢꗜヘ弰ᆡ ĚԈ弌ᆡ忸ᆡ庈ᆡĕԈobligadosĐԈ佴ミꏰʢ3怜ᆡ徨ᆡ ċԌ㺬ヸ佈ミ㹼ヸꏰʢꗜヘ忰ᆡ ĂԈ忌ᆡ悀ᆡ弸ᆡǽԈa ǺԌ㺬ヸ佈ミ㹼ヸꏰʢꗜヘ恸ᆡ ǱԈ恔ᆡ慀ᆡ忸ᆡǬԈentregarǧԈ佴ミꏰʢ&gt;慤ᆡ惰ᆡ ǢԌ㺬ヸ佈ミ㹼ヸꏰʢꗜヘ愸ᆡ ǙԈ愔ᆡ懰ᆡ悀ᆡǔԈsinǑԈ佴ミꏰʢB戔ᆡ憠ᆡ ǌԌ㺬ヸ佈ミ㹼ヸꏰʢꗜヘ懨ᆡ ǃԈ懄ᆡ抰ᆡ慀ᆡƾԈdemoraƹԈ佴ミꏰʢI拔ᆡ扠ᆡ ƴԌ㺬ヸ佈ミ㹼ヸꏰʢꗜヘ抨ᆡ ƫԈ抄ᆡ捠ᆡ懰ᆡƦԈaƣԈ佴ミꏰʢK掄ᆡ挐ᆡ ƞԌ㺬ヸ佈ミ㹼ヸꏰʢꗜヘ捘ᆡ ƕԈ挴ᆡ搐ᆡ抰ᆡƐԈlosƍԈ佴ミꏰʢO&#10;搴ᆡ揀ᆡ ƈԌ㺬ヸ佈ミ㹼ヸꏰʢꗜヘ搈ᆡ ſԈ揤ᆡ擐ᆡ捠ᆡźԈindiciadosŵԈ佴ミꏰʢY擴ᆡ撀ᆡ ŰԌ㺬ヸ佈ミ㹼ヸꏰʢꗜヘ擈ᆡ ŧԈ撤ᆡ斀ᆡ搐ᆡŢԈ,şԈ佴ミꏰʢ[&#10;斤ᆡ攰ᆡ ŚԌ㺬ヸ佈ミ㹼ヸꏰʢꗜヘ數ᆡ őԈ敔ᆡ晀ᆡ擐ᆡŌԈprocesadosŇԈ佴ミꏰʢf晤ᆡ旰ᆡ łԌ㺬ヸ佈ミ㹼ヸꏰʢꗜヘ昸ᆡ ĹԈ昔ᆡ曰ᆡ斀ᆡĴԈoıԈ佴ミꏰʢh朔ᆡ暠ᆡ ĬԌ㺬ヸ佈ミ㹼ヸꏰʢꗜヘ曨ᆡ ģԈ曄ᆡ枰ᆡ晀ᆡĞԈsentenciadosęԈ佴ミꏰʢt柔ᆡ杠ᆡ ĔԌ㺬ヸ佈ミ㹼ヸꏰʢꗜヘ枨ᆡ ċԈ构ᆡ桠ᆡ曰ᆡĆԈ,ăԈ佴ミꏰʢv梄ᆡ栐ᆡ ǾԌ㺬ヸ佈ミ㹼ヸꏰʢꗜヘ桘ᆡ ǵԈ栴ᆡ椐ᆡ枰ᆡǰԈasíǭԈ佴ミꏰʢz椴ᆡ检ᆡ ǨԌ㺬ヸ佈ミ㹼ヸꏰʢꗜヘ椈ᆡ ǟԈ棤ᆡ槀ᆡ桠ᆡǚԈcomoǗԈ佴ミꏰʢ槤ᆡ楰ᆡ ǒԌ㺬ヸ佈ミ㹼ヸꏰʢꗜヘ榸ᆡ ǉԈ榔ᆡ橈ᆡ椐ᆡǄԈa ǁԌ㺬ヸ佈ミ㹼ヸꏰʢꗜヘ橀ᆡ ƸԈ樜ᆡ欈ᆡ槀ᆡƳԈpracticarƮԈ佴ミꏰʢ欬ᆡ檸ᆡ ƩԌ㺬ヸ佈ミ㹼ヸꏰʢꗜヘ欀ᆡ ƠԈ櫜ᆡ殸ᆡ橈ᆡƛԈelƘԈ佴ミꏰʢ&#10;毜ᆡ歨ᆡ ƓԌ㺬ヸ佈ミ㹼ヸꏰʢꗜヘ殰ᆡ ƊԈ殌ᆡ汸ᆡ欈ᆡƅԈaseguramientoƀԈ佴ミꏰʢ沜ᆡ氨ᆡ ŻԌ㺬ヸ佈ミ㹼ヸꏰʢꗜヘ汰ᆡ ŲԈ汌ᆡ洨ᆡ殸ᆡŭԈyŪԈ佴ミꏰʢ浌ᆡ泘ᆡ ťԌ㺬ヸ佈ミ㹼ヸꏰʢꗜヘ洠ᆡ ŜԈ泼ᆡ淨ᆡ汸ᆡŗԈentregaŒԈ佴ミꏰʢ¦渌ᆡ涘ᆡ ōԌ㺬ヸ佈ミ㹼ヸꏰʢꗜヘ淠ᆡ ńԈ涼ᆡ溘ᆡ洨ᆡĿԈdeļԈ佴ミꏰʢ©溼ᆡ湈ᆡ ķԌ㺬ヸ佈ミ㹼ヸꏰʢꗜヘ源ᆡ ĮԈ湬ᆡ潘ᆡ淨ᆡĩԈobjetosĤԈ佴ミꏰʢ°潼ᆡ漈ᆡ ğԌ㺬ヸ佈ミ㹼ヸꏰʢꗜヘ潐ᆡ ĖԈ漬ᆡ瀐ᆡ溘ᆡđԈ,ĎԈ佴ミꏰʢ²瀴ᆡ澸ᆡ&#10;ĉԔ㺬ヸ佈ミ㹼ヸꏰʢꗜヘ瀈ᆡ&#10;ǿԈ濜ᆡ烐ᆡ潘ᆡǺԈinstrumentosǵԈ佴ミꏰʢ¿烴ᆡ炀ᆡ ǰԌ㺬ヸ佈ミ㹼ヸꏰʢꗜヘ烈ᆡ ǧԈ炤ᆡ熀ᆡ瀐ᆡǢԈoǟԈ佴ミꏰʢÁ 熤ᆡ焰ᆡ ǚԌ㺬ヸ佈ミ㹼ヸꏰʢꗜヘ煸ᆡ ǑԈ煔ᆡ牀ᆡ烐ᆡǌԈproductosǇԈ佴ミꏰʢË牤ᆡ燰ᆡ ǂԌ㺬ヸ佈ミ㹼ヸꏰʢꗜヘ爸ᆡ ƹԈ爔ᆡ狰ᆡ熀ᆡƴԈdelƱԈ佴ミꏰʢÏ猔ᆡ犠ᆡ ƬԌ㺬ヸ佈ミ㹼ヸꏰʢꗜヘ狨ᆡ ƣԈ狄ᆡ现ᆡ牀ᆡƞԈdelitoƙԈ佴ミꏰʢÕ珔ᆡ獠ᆡ ƔԌ㺬ヸ佈ミ㹼ヸꏰʢꗜヘ玨ᆡ ƋԈ玄ᆡ瑠ᆡ狰ᆡƆԈ,ƃԈ佴ミꏰʢ×&#10;璄ᆡ琐ᆡ žԌ㺬ヸ佈ミ㹼ヸꏰʢꗜヘ瑘ᆡ ŵԈ琴ᆡ甠ᆡ现ᆡŰԈatendiendoūԈ佴ミꏰʢâ畄ᆡ瓐ᆡ ŦԌ㺬ヸ佈ミ㹼ヸꏰʢꗜヘ甘ᆡ ŝԈ瓴ᆡ痐ᆡ瑠ᆡŘԈaŕԈ佴ミꏰʢä痴ᆡ疀ᆡ ŐԌ㺬ヸ佈ミ㹼ヸꏰʢꗜヘ痈ᆡ ŇԈ疤ᆡ皀ᆡ甠ᆡłԈlaĿԈ佴ミꏰʢç 皤ᆡ瘰ᆡ ĺԌ㺬ヸ佈ミ㹼ヸꏰʢꗜヘ癸ᆡ ıԈ癔ᆡ着ᆡ痐ᆡĬԈautoridadħԈ佴ミꏰʢñ睤ᆡ盰ᆡ ĢԌ㺬ヸ佈ミ㹼ヸꏰʢꗜヘ眸ᆡ ęԈ眔ᆡ矰ᆡ皀ᆡĔԈdeđԈ佴ミꏰʢô 研ᆡ瞠ᆡ ČԌ㺬ヸ佈ミ㹼ヸꏰʢꗜヘ矨ᆡ ăԈ矄ᆡ碰ᆡ着ᆡǾԈcualquierǹԈ佴ミꏰʢþ磔ᆡ硠ᆡ ǴԌ㺬ヸ佈ミ㹼ヸꏰʢꗜヘ碨ᆡ ǫԈ碄ᆡ祠ᆡ矰ᆡǦԈotraǣԈ佴ミꏰʢă禄ᆡ礐ᆡ ǞԌ㺬ヸ佈ミ㹼ヸꏰʢꗜヘ祘ᆡ ǕԈ礴ᆡ稠ᆡ碰ᆡǐԈentidadǋԈ佴ミꏰʢċ&#10;穄ᆡ秐ᆡ ǆԌ㺬ヸ佈ミ㹼ヸꏰʢꗜヘ稘ᆡ ƽԈ秴ᆡ章ᆡ祠ᆡƸԈfederativaƳԈ佴ミꏰʢĖ笄ᆡ窐ᆡ ƮԌ㺬ヸ佈ミ㹼ヸꏰʢꗜヘ竘ᆡ ƥԈ窴ᆡ箐ᆡ稠ᆡƠԈqueƝԈ佴ミꏰʢĚ箴ᆡ筀ᆡ ƘԌ㺬ヸ佈ミ㹼ヸꏰʢꗜヘ箈ᆡ ƏԈ筤ᆡ籀ᆡ章ᆡƊԈlosƇԈ佴ミꏰʢĞ籤ᆡ篰ᆡ ƂԌ㺬ヸ佈ミ㹼ヸꏰʢꗜヘ簸ᆡ ŹԈ簔ᆡ紀ᆡ箐ᆡŴԈrequieraůԈ佴ミꏰʢĦ紤ᆡ粰ᆡ ŪԌ㺬ヸ佈ミ㹼ヸꏰʢꗜヘ糸ᆡ šԈ糔ᆡ綰ᆡ籀ᆡŜԈ.řԈ佴ミꏰʢĨ緔ᆡ絠ᆡ ŔԌ㺬ヸ佈ミ㹼ヸꏰʢꗜヘ綨ᆡ ŋԈ綄ᆡ繠ᆡ紀ᆡņԈ&#10;EstasŃԈ佴ミꏰʢĮ纄ᆡ縐ᆡ ľԌ㺬ヸ佈ミ㹼ヸꏰʢꗜヘ繘ᆡ ĵԈ縴ᆡ缠ᆡ綰ᆡİԈdiligenciasīԈ佴ミꏰʢĺ罄ᆡ绐ᆡ ĦԌ㺬ヸ佈ミ㹼ヸꏰʢꗜヘ缘ᆡ ĝԈ维ᆡ翐ᆡ繠ᆡĘԈseĕԈ佴ミꏰʢĽ翴ᆡ羀ᆡ ĐԌ㺬ヸ佈ミ㹼ヸꏰʢꗜヘ翈ᆡ ćԈ群ᆡ肐ᆡ缠ᆡĂԈpracticaránǽԈ佴ミꏰʢň肴ᆡ聀ᆡ ǸԌ㺬ヸ佈ミ㹼ヸꏰʢꗜヘ肈ᆡ ǯԈ聤ᆡ腀ᆡ翐ᆡǪԈ,ǧԈ佴ミꏰʢŊ腤ᆡ胰ᆡ ǢԌ㺬ヸ佈ミ㹼ヸꏰʢꗜヘ脸ᆡ ǙԈ脔ᆡ臰ᆡ肐ᆡǔԈconǑԈ佴ミꏰʢŎ舔ᆡ膠ᆡ ǌԌ㺬ヸ佈ミ㹼ヸꏰʢꗜヘ臨ᆡ ǃԈ臄ᆡ芰ᆡ腀ᆡƾԈintervenciónƹԈ佴ミꏰʢś苔ᆡ艠ᆡ ƴԌ㺬ヸ佈ミ㹼ヸꏰʢꗜヘ芨ᆡ ƫԈ芄ᆡ荠ᆡ臰ᆡƦԈdeƣԈ佴ミꏰʢŞ莄ᆡ茐ᆡ ƞԌ㺬ヸ佈ミ㹼ヸꏰʢꗜヘ荘ᆡ ƕԈ茴ᆡ萐ᆡ芰ᆡƐԈlasƍԈ佴ミꏰʢŢ萴ᆡ菀ᆡ ƈԌ㺬ヸ佈ミ㹼ヸꏰʢꗜヘ萈ᆡ ſԈ菤ᆡ蓐ᆡ荠ᆡźԈrespectivasŵԈ佴ミꏰʢŮ&#10;蓴ᆡ蒀ᆡ ŰԌ㺬ヸ佈ミ㹼ヸꏰʢꗜヘ蓈ᆡ ŧԈ蒤ᆡ薐ᆡ萐ᆡŢԈprocuraduríasŝԈ佴ミꏰʢż 薴ᆡ蕀ᆡ ŘԌ㺬ヸ佈ミ㹼ヸꏰʢꗜヘ薈ᆡ ŏԈ蕤ᆡ虐ᆡ蓐ᆡŊԈgeneralesŅԈ佴ミꏰʢƆ虴ᆡ蘀ᆡ ŀԌ㺬ヸ佈ミ㹼ヸꏰʢꗜヘ虈ᆡ ķԈ蘤ᆡ蜀ᆡ薐ᆡĲԈdeįԈ佴ミꏰʢƉ蜤ᆡ蚰ᆡ ĪԌ㺬ヸ佈ミ㹼ヸꏰʢꗜヘ蛸ᆡ ġԈ蛔ᆡ蟀ᆡ虐ᆡĜԈjusticiaėԈ佴ミꏰʢƑ蟤ᆡ蝰ᆡ ĒԌ㺬ヸ佈ミ㹼ヸꏰʢꗜヘ螸ᆡ ĉԈ螔ᆡ衰ᆡ蜀ᆡĄԈ,āԈ佴ミꏰʢƓ袔ᆡ蠠ᆡ ǼԌ㺬ヸ佈ミ㹼ヸꏰʢꗜヘ表ᆡ ǳԈ衄ᆡ褠ᆡ蟀ᆡǮԈenǫԈ佴ミꏰʢƖ襄ᆡ裐ᆡ ǦԌ㺬ヸ佈ミ㹼ヸꏰʢꗜヘ褘ᆡ ǝԈ裴ᆡ觐ᆡ衰ᆡǘԈlosǕԈ佴ミꏰʢƚ觴ᆡ覀ᆡ ǐԌ㺬ヸ佈ミ㹼ヸꏰʢꗜヘ览ᆡ ǇԈ覤ᆡ誐ᆡ褠ᆡǂԈtérminosƽԈ佴ミꏰʢƣ誴ᆡ詀ᆡ ƸԌ㺬ヸ佈ミ㹼ヸꏰʢꗜヘ誈ᆡ ƯԈ詤ᆡ譀ᆡ觐ᆡƪԈdeƧԈ佴ミꏰʢƦ譤ᆡ諰ᆡ ƢԌ㺬ヸ佈ミ㹼ヸꏰʢꗜヘ謸ᆡ ƙԈ謔ᆡ诰ᆡ誐ᆡƔԈlosƑԈ佴ミꏰʢƪ 谔ᆡ讠ᆡ ƌԌ㺬ヸ佈ミ㹼ヸꏰʢꗜヘ诨ᆡ ƃԈ评ᆡ貰ᆡ譀ᆡžԈconveniosŹԈ佴ミꏰʢƴ賔ᆡ豠ᆡ ŴԌ㺬ヸ佈ミ㹼ヸꏰʢꗜヘ貨ᆡ ūԈ貄ᆡ赠ᆡ诰ᆡŦԈdeţԈ佴ミꏰʢƷ趄ᆡ贐ᆡ ŞԌ㺬ヸ佈ミ㹼ヸꏰʢꗜヘ赘ᆡ ŕԈ贴ᆡ踠ᆡ貰ᆡŐԈcolaboraciónŋԈ佴ミꏰʢǄ蹄ᆡ跐ᆡ ņԌ㺬ヸ佈ミ㹼ヸꏰʢꗜヘ踘ᆡ ĽԈ跴ᆡ軐ᆡ赠ᆡĸԈqueĵԈ佴ミꏰʢǇ軴ᆡ躀ᆡ İԌ㺬ヸ佈ミ㹼ヸꏰʢꗜヘ軈ᆡ ħԈ躤ᆡ辀ᆡ踠ᆡĢԈ,ğԈ佴ミꏰʢǉ辤ᆡ輰ᆡ ĚԌ㺬ヸ佈ミ㹼ヸꏰʢꗜヘ轸ᆡ đԈ轔ᆡ逰ᆡ軐ᆡČԈalĉԈ佴ミꏰʢǌ達ᆡ迠ᆡ ĄԌ㺬ヸ佈ミ㹼ヸꏰʢꗜヘ逨ᆡ ǻԈ逄ᆡ郰ᆡ辀ᆡǶԈefectoǱԈ佴ミꏰʢǒ鄔ᆡ邠ᆡ ǬԌ㺬ヸ佈ミ㹼ヸꏰʢꗜヘ部ᆡ ǣԈ郄ᆡ醠ᆡ逰ᆡǞԈ,ǛԈ佴ミꏰʢǔ釄ᆡ酐ᆡ ǖԌ㺬ヸ佈ミ㹼ヸꏰʢꗜヘ醘ᆡ ǍԈ酴ᆡ鉠ᆡ郰ᆡǈԈcelebrenǃԈ佴ミꏰʢǝ銄ᆡ鈐ᆡ ƾԌ㺬ヸ佈ミ㹼ヸꏰʢꗜヘ鉘ᆡ ƵԈ鈴ᆡ錐ᆡ醠ᆡưԈlasƭԈ佴ミꏰʢǡ 錴ᆡ鋀ᆡ ƨԌ㺬ヸ佈ミ㹼ヸꏰʢꗜヘ錈ᆡ ƟԈ鋤ᆡ鏐ᆡ鉠ᆡƚԈentidadesƕԈ佴ミꏰʢǫ鏴ᆡ鎀ᆡ ƐԌ㺬ヸ佈ミ㹼ヸꏰʢꗜヘ鏈ᆡ ƇԈ鎤ᆡ钐ᆡ錐ᆡƂԈfederativasŽԈ佴ミꏰʢǶ钴ᆡ鑀ᆡ ŸԌ㺬ヸ佈ミ㹼ヸꏰʢꗜヘ针ᆡ ůԈ鑤ᆡ镀ᆡ鏐ᆡŪԈ.ŧԈ佴ミꏰʢǸ镤ᆡ铰ᆡ ŢԌ㺬ヸ佈ミ㹼ヸꏰʢꗜヘ锸ᆡ řԈ锔ᆡ闰ᆡ钐ᆡŔԈParaőԈ佴ミꏰʢǽ阔ᆡ閠ᆡ ŌԌ㺬ヸ佈ミ㹼ヸꏰʢꗜヘ门ᆡ ŃԈ闄ᆡ隠ᆡ镀ᆡľԈlosĻԈ佴ミꏰʢȁ雄ᆡ限ᆡ ĶԌ㺬ヸ佈ミ㹼ヸꏰʢꗜヘ隘ᆡ ĭԈ陴ᆡ靠ᆡ闰ᆡĨԈmismosģԈ佴ミꏰʢȈ鞄ᆡ霐ᆡ ĞԌ㺬ヸ佈ミ㹼ヸꏰʢꗜヘ靘ᆡ ĕԈ霴ᆡ預ᆡ隠ᆡĐԈ&#10;finesčԈ佴ミꏰʢȍ頴ᆡ韀ᆡ ĈԌ㺬ヸ佈ミ㹼ヸꏰʢꗜヘ須ᆡ ǿԈ韤ᆡ飀ᆡ靠ᆡǺԈ,ǷԈ佴ミꏰʢȏ飤ᆡ顰ᆡ ǲԌ㺬ヸ佈ミ㹼ヸꏰʢꗜヘ颸ᆡ ǩԈ颔ᆡ饰ᆡ預ᆡǤԈlosǡԈ佴ミꏰʢȓ馔ᆡ餠ᆡ ǜԌ㺬ヸ佈ミ㹼ヸꏰʢꗜヘ饨ᆡ ǓԈ饄ᆡ騰ᆡ飀ᆡǎԈEstadosǉԈ佴ミꏰʢț驔ᆡ駠ᆡ ǄԌ㺬ヸ佈ミ㹼ヸꏰʢꗜヘ騨ᆡ ƻԈ騄ᆡ髠ᆡ饰ᆡƶԈyƳԈ佴ミꏰʢȝ鬄ᆡ骐ᆡ ƮԌ㺬ヸ佈ミ㹼ヸꏰʢꗜヘ高ᆡ ƥԈ骴ᆡ鮐ᆡ騰ᆡƠԈelƝԈ佴ミꏰʢȠ鮴ᆡ魀ᆡ ƘԌ㺬ヸ佈ミ㹼ヸꏰʢꗜヘ鮈ᆡ ƏԈ魤ᆡ鱐ᆡ髠ᆡƊԈDistritoƅԈ佴ミꏰʢȩ鱴ᆡ鰀ᆡ ƀԌ㺬ヸ佈ミ㹼ヸꏰʢꗜヘ鱈ᆡ ŷԈ鰤ᆡ鴐ᆡ鮐ᆡŲԈFederalŭԈ佴ミꏰʢȱ鴴ᆡ鳀ᆡ ŨԌ㺬ヸ佈ミ㹼ヸꏰʢꗜヘ鴈ᆡ şԈ鳤ᆡ鷐ᆡ鱐ᆡŚԈpodránŕԈ佴ミꏰʢȸ鷴ᆡ鶀ᆡ ŐԌ㺬ヸ佈ミ㹼ヸꏰʢꗜヘ鷈ᆡ ŇԈ鶤ᆡ麐ᆡ鴐ᆡłԈcelebrarĽԈ佴ミꏰʢɁ 麴ᆡ鹀ᆡ ĸԌ㺬ヸ佈ミ㹼ヸꏰʢꗜヘ麈ᆡ įԈ鹤ᆡ齐ᆡ鷐ᆡĪԈconveniosĥԈ佴ミꏰʢɋ齴ᆡ鼀ᆡ ĠԌ㺬ヸ佈ミ㹼ヸꏰʢꗜヘ齈ᆡ ėԈ鼤ᆡꀀᆡ麐ᆡĒԈdeďԈ佴ミꏰʢɎꀤᆡ龰ᆡ ĊԌ㺬ヸ佈ミ㹼ヸꏰʢꗜヘ鿸ᆡ āԈ鿔ᆡꃀᆡ齐ᆡǼԈcolaboraciónǷԈ佴ミꏰʢɛꃤᆡꁰᆡ ǲԌ㺬ヸ佈ミ㹼ヸꏰʢꗜヘꂸᆡ ǩԈꂔᆡꅰᆡꀀᆡǤԈconǡԈ佴ミꏰʢɟꆔᆡꄠᆡ ǜԌ㺬ヸ佈ミ㹼ヸꏰʢꗜヘꅨᆡ ǓԈꅄᆡꈠᆡꃀᆡǎԈelǋԈ佴ミꏰʢɢꉄᆡꇐᆡ ǆԌ㺬ヸ佈ミ㹼ヸꏰʢꗜヘꈘᆡ ƽԈꇴᆡꋠᆡꅰᆡƸԈGobiernoƳԈ佴ミꏰʢɫꌄᆡꊐᆡ ƮԌ㺬ヸ佈ミ㹼ヸꏰʢꗜヘꋘᆡ ƥԈꊴᆡꎠᆡꈠᆡƠԈFederalƛԈ佴ミꏰʢɲꏄᆡꍐᆡ ƖԌ㺬ヸ佈ミ㹼ヸꏰʢꗜヘꎘᆡ ƍԈꍴᆡꑐᆡꋠᆡƈԈ,ƅԈ佴ミꏰʢɴꑴᆡꐀᆡ ƀԌ㺬ヸ佈ミ㹼ヸꏰʢꗜヘꑈᆡ ŷԈꐤᆡꔀᆡꎠᆡŲԈ&#10;quienůԈ佴ミꏰʢɺꔤᆡ꒰ᆡ ŪԌ㺬ヸ佈ミ㹼ヸꏰʢꗜヘꓸᆡ šԈꓔᆡꗀᆡꑐᆡŜԈactuaráŗԈ佴ミꏰʢʂꗤᆡꕰᆡ ŒԌ㺬ヸ佈ミ㹼ヸꏰʢꗜヘꖸᆡ ŉԈꖔᆡ꙰ᆡꔀᆡńԈaŁԈ佴ミꏰʢʄꚔᆡ꘠ᆡ ļԌ㺬ヸ佈ミ㹼ヸꏰʢꗜヘꙨᆡ ĳԈꙄᆡꜰᆡꗀᆡĮԈtravésĩԈ佴ミꏰʢʋꝔᆡꛠᆡ ĤԌ㺬ヸ佈ミ㹼ヸꏰʢꗜヘꜨᆡ ěԈ꜄ᆡ꟠ᆡ꙰ᆡĖԈdeēԈ佴ミꏰʢʎꠄᆡꞐᆡ ĎԌ㺬ヸ佈ミ㹼ヸꏰʢꗜヘꟘᆡ ąԈꞴᆡꢐᆡꜰᆡĀԈlaǽԈ佴ミꏰʢʑꢴᆡꡀᆡ ǸԌ㺬ヸ佈ミ㹼ヸꏰʢꗜヘꢈᆡ ǯԈꡤᆡꥐᆡ꟠ᆡǪԈProcuraduríaǥԈ佴ミꏰʢʞꥴᆡ꤀ᆡ ǠԌ㺬ヸ佈ミ㹼ヸꏰʢꗜヘꥈᆡ ǗԈꤤᆡꨐᆡꢐᆡǒԈGeneralǍԈ佴ミꏰʢʦꨴᆡ꧀ᆡ ǈԌ㺬ヸ佈ミ㹼ヸꏰʢꗜヘꨈᆡ ƿԈꧤᆡꫀᆡꥐᆡƺԈdeƷԈ佴ミꏰʢʩꫤᆡꩰᆡ ƲԌ㺬ヸ佈ミ㹼ヸꏰʢꗜヘꪸᆡ ƩԈꪔᆡꭰᆡꨐᆡƤԈlaơԈ佴ミꏰʢʬ ꮔᆡꬠᆡ ƜԌ㺬ヸ佈ミ㹼ヸꏰʢꗜヘꭨᆡ ƓԈꭄᆡ갰ᆡꫀᆡƎԈRepúblicaƉԈ佴ミꏰʢʵ걔ᆡꯠᆡ ƄԌ㺬ヸ佈ミ㹼ヸꏰʢꗜヘ갨ᆡ ŻԈ간ᆡ고ᆡꭰᆡŶԈ.ųԈ佴ミꏰʢʶ괄ᆡ겐ᆡ ŮԌ㺬ヸ佈ミ㹼ヸꏰʢꗜヘ곘ᆡ ťԈ겴ᆡ꿨ᆡ갰ᆡŠԈ&#10;ŝԈ&#10;y1ŚԈaŗԈrequerimientoŒԈextradicionesōԈLaslica. ňԈreglamentarias General ĿԈ佴ミꏰʢ氄ᆣ淰ᆣ ĺԌ㺬ヸ佈ミ㹼ヸꏰʢꗜヘ깸ᆡ2Ԉ ıԈ깔ᆡ펈ᆠࠈᆣԀ원ᆛ놠ᆣĪԈ佴ミꏰʢ괜ᆡ꾘ᆡĥԈ煄ᇐ熸ᇐ⍸ᇑĠԈ&#10; ĝԌ㺬ヸ佈ミ㹼ヸꏰʢꗜヘ웠ᇒĕԈ ĔԈ佴ミꏰʢⲄᇓ쮸ᇓԌ຀ᅯᅮ čԌ㺬ヸ佈ミ㹼ヸꏰʢꗜヘ꿠ᆡ ĄԈ꾼ᆡ뀐ᆡ고ᆡǿԈ끔ᆡ냰ᆡ꿨ᆡTag ǺԌ㺬ヸ佈ミ㹼ヸꏰʢꗜヘ뀈ᆡ ǱԈ佴ミꏰʢ&#10;굴ᆡ날ᆡ ǬԌ㺬ヸ佈ミ㹼ヸꏰʢꗜヘ냨ᆡ ǣԈ냄ᆡ놈ᆡ뀐ᆡǞԈ佴ミꏰʢ괴ᆡ넸ᆡ ǙԌ㺬ヸ佈ミ㹼ヸꏰʢꗜヘ놀ᆡ ǐԈ녜ᆡ눠ᆡ냰ᆡǋԈ佴ミꏰʢ&#10;굌ᆡ뇐ᆡ ǆԌ㺬ヸ佈ミ㹼ヸꏰʢꗜヘ눘ᆡ ƽԈ뇴ᆡ늸ᆡ놈ᆡƸԈ佴ミꏰʢ#닜ᆡ뉨ᆡ ƳԌ㺬ヸ佈ミ㹼ヸꏰʢꗜヘ늰ᆡ ƪԈ늌ᆡ덨ᆡ눠ᆡƥԈdeƢԈ佴ミꏰʢ&amp;뎌ᆡ댘ᆡ ƝԌ㺬ヸ佈ミ㹼ヸꏰʢꗜヘ덠ᆡ ƔԈ댼ᆡ됨ᆡ늸ᆡƏԈEstadoƊԈ佴ミꏰʢ-&#10;둌ᆡ돘ᆡ ƅԌ㺬ヸ佈ミ㹼ヸꏰʢꗜヘ될ᆡ żԈ돼ᆡ듨ᆡ덨ᆡŷԈextranjeroŲԈ佴ミꏰʢ8딌ᆡ뒘ᆡ ŭԌ㺬ヸ佈ミ㹼ヸꏰʢꗜヘ든ᆡ ŤԈ뒼ᆡ떘ᆡ됨ᆡşԈ&#10;seránŜԈ佴ミꏰʢ&gt;&#10;떼ᆡ땈ᆡ ŗԌ㺬ヸ佈ミ㹼ヸꏰʢꗜヘ떐ᆡ ŎԈ땬ᆡ뙘ᆡ듨ᆡŉԈtramitadasńԈ佴ミꏰʢI뙼ᆡ똈ᆡ ĿԌ㺬ヸ佈ミ㹼ヸꏰʢꗜヘ뙐ᆡ ĶԈ똬ᆡ뜈ᆡ떘ᆡıԈporĮԈ佴ミꏰʢM뜬ᆡ뚸ᆡ ĩԌ㺬ヸ佈ミ㹼ヸꏰʢꗜヘ뜀ᆡ ĠԈ뛜ᆡ랸ᆡ뙘ᆡěԈelĘԈ佴ミꏰʢP 럜ᆡ띨ᆡ ēԌ㺬ヸ佈ミ㹼ヸꏰʢꗜヘ랰ᆡ ĊԈ람ᆡ롸ᆡ뜈ᆡąԈEjecutivoĀԈ佴ミꏰʢZ뢜ᆡ련ᆡ ǻԌ㺬ヸ佈ミ㹼ヸꏰʢꗜヘ롰ᆡ ǲԈ롌ᆡ뤸ᆡ랸ᆡǭԈFederalǨԈ佴ミꏰʢa륜ᆡ루ᆡ ǣԌ㺬ヸ佈ミ㹼ヸꏰʢꗜヘ뤰ᆡ ǚԈ뤌ᆡ맨ᆡ롸ᆡǕԈ,ǒԈ佴ミꏰʢc먌ᆡ릘ᆡ ǍԌ㺬ヸ佈ミ㹼ヸꏰʢꗜヘ맠ᆡ ǄԈ림ᆡ몘ᆡ뤸ᆡƿԈconƼԈ佴ミꏰʢg몼ᆡ멈ᆡ ƷԌ㺬ヸ佈ミ㹼ヸꏰʢꗜヘ몐ᆡ ƮԈ멬ᆡ뭈ᆡ맨ᆡƩԈlaƦԈ佴ミꏰʢj뭬ᆡ뫸ᆡ ơԌ㺬ヸ佈ミ㹼ヸꏰʢꗜヘ뭀ᆡ ƘԈ묜ᆡ밈ᆡ몘ᆡƓԈintervenciónƎԈ佴ミꏰʢw밬ᆡ뮸ᆡ ƉԌ㺬ヸ佈ミ㹼ヸꏰʢꗜヘ밀ᆡ ƀԈ믜ᆡ벸ᆡ뭈ᆡŻԈdeŸԈ佴ミꏰʢz볜ᆡ뱨ᆡ ųԌ㺬ヸ佈ミ㹼ヸꏰʢꗜヘ벰ᆡ ŪԈ벌ᆡ뵨ᆡ밈ᆡťԈlaŢԈ佴ミꏰʢ} 붌ᆡ봘ᆡ ŝԌ㺬ヸ佈ミ㹼ヸꏰʢꗜヘ뵠ᆡ ŔԈ봼ᆡ븨ᆡ벸ᆡŏԈautoridadŊԈ佴ミꏰʢ빌ᆡ뷘ᆡ ŅԌ㺬ヸ佈ミ㹼ヸꏰʢꗜヘ븠ᆡ ļԈ뷼ᆡ뻨ᆡ뵨ᆡķԈjudicialĲԈ佴ミꏰʢ뼌ᆡ뺘ᆡ ĭԌ㺬ヸ佈ミ㹼ヸꏰʢꗜヘ뻠ᆡ ĤԈ뺼ᆡ뾘ᆡ븨ᆡğԈenĜԈ佴ミꏰʢ뾼ᆡ뽈ᆡ ėԌ㺬ヸ佈ミ㹼ヸꏰʢꗜヘ뾐ᆡ ĎԈ뽬ᆡ쁈ᆡ뻨ᆡĉԈlosĆԈ佴ミꏰʢ쁬ᆡ뿸ᆡ āԌ㺬ヸ佈ミ㹼ヸꏰʢꗜヘ쁀ᆡ ǸԈ쀜ᆡ섈ᆡ뾘ᆡǳԈtérminosǮԈ佴ミꏰʢ 섬ᆡ삸ᆡ ǩԌ㺬ヸ佈ミ㹼ヸꏰʢꗜヘ섀ᆡ ǠԈ샜ᆡ솸ᆡ쁈ᆡǛԈdeǘԈ佴ミꏰʢ£쇜ᆡ셨ᆡ ǓԌ㺬ヸ佈ミ㹼ヸꏰʢꗜヘ솰ᆡ ǊԈ소ᆡ쉨ᆡ섈ᆡǅԈestaǂԈ佴ミꏰʢ¨슌ᆡ수ᆡ ƽԌ㺬ヸ佈ミ㹼ヸꏰʢꗜヘ쉠ᆡ ƴԈ숼ᆡ쌨ᆡ솸ᆡƯԈConstituciónƪԈ佴ミꏰʢ´썌ᆡ싘ᆡ ƥԌ㺬ヸ佈ミ㹼ヸꏰʢꗜヘ쌠ᆡ ƜԈ싼ᆡ쏘ᆡ쉨ᆡƗԈ,ƔԈ佴ミꏰʢ¶쏼ᆡ쎈ᆡ ƏԌ㺬ヸ佈ミ㹼ヸꏰʢꗜヘ쏐ᆡ ƆԈ쎬ᆡ쒈ᆡ쌨ᆡƁԈlosžԈ佴ミꏰʢº쒬ᆡ쐸ᆡ ŹԌ㺬ヸ佈ミ㹼ヸꏰʢꗜヘ쒀ᆡ ŰԈ쑜ᆡ안ᆡ쏘ᆡūԈTratadosŦԈ佴ミꏰʢÃͤᆡ쓸ᆡ šԌ㺬ヸ佈ミ㹼ヸꏰʢꗜヘ앀ᆡ ŘԈ씜ᆡ엠ᆡ쒈ᆡœԈ佴ミꏰʢÓ옄ᆡ얐ᆡ ŎԌ㺬ヸ佈ミ㹼ヸꏰʢꗜヘ엘ᆡ ŅԈ어ᆡ욐ᆡ안ᆡŀԈqueĽԈ佴ミꏰʢ×운ᆡ와ᆡ ĸԌ㺬ヸ佈ミ㹼ヸꏰʢꗜヘ욈ᆡ įԈ왤ᆡ은ᆡ엠ᆡĪԈalħԈ佴ミꏰʢÚ읤ᆡ웰ᆡ ĢԌ㺬ヸ佈ミ㹼ヸꏰʢꗜヘ윸ᆡ ęԈ윔ᆡ저ᆡ욐ᆡĔԈrespectoďԈ佴ミꏰʢã젤ᆡ잰ᆡ ĊԌ㺬ヸ佈ミ㹼ヸꏰʢꗜヘ쟸ᆡ āԈ쟔ᆡ좰ᆡ은ᆡǼԈseǹԈ佴ミꏰʢæ 죔ᆡ졠ᆡ ǴԌ㺬ヸ佈ミ㹼ヸꏰʢꗜヘ좨ᆡ ǫԈ좄ᆡ쥰ᆡ저ᆡǦԈsuscribanǡԈ佴ミꏰʢð즔ᆡ줠ᆡ ǜԌ㺬ヸ佈ミ㹼ヸꏰʢꗜヘ쥨ᆡ ǓԈ쥄ᆡ쨠ᆡ좰ᆡǎԈyǋԈ佴ミꏰʢò쩄ᆡ짐ᆡ ǆԌ㺬ヸ佈ミ㹼ヸꏰʢꗜヘ쨘ᆡ ƽԈ짴ᆡ쫐ᆡ쥰ᆡƸԈlasƵԈ佴ミꏰʢö쫴ᆡ쪀ᆡ ưԌ㺬ヸ佈ミ㹼ヸꏰʢꗜヘ쫈ᆡ ƧԈ쪤ᆡ쮀ᆡ쨠ᆡƢԈ&#10;leyesƟԈ佴ミꏰʢü귄ᆡ쬰ᆡ ƚԌ㺬ヸ佈ミ㹼ヸꏰʢꗜヘ쭸ᆡ ƑԈ쭔ᆡ찘ᆡ쫐ᆡƌԈ佴ミꏰʢĊ찼ᆡ쯈ᆡ ƇԌ㺬ヸ佈ミ㹼ヸꏰʢꗜヘ찐ᆡ žԈ쯬ᆡ쳈ᆡ쮀ᆡŹԈ.ŶԈ佴ミꏰʢČ쳬ᆡ챸ᆡ űԌ㺬ヸ佈ミ㹼ヸꏰʢꗜヘ쳀ᆡ ŨԈ천ᆡ쵸ᆡ찘ᆡ"/>
        </w:smartTagPr>
        <w:r>
          <w:t>la Constitución Política</w:t>
        </w:r>
      </w:smartTag>
      <w:r>
        <w:t xml:space="preserve"> del Estado.</w:t>
      </w:r>
    </w:p>
    <w:p w:rsidR="00F008BD" w:rsidRDefault="00F008BD" w:rsidP="00451D37">
      <w:pPr>
        <w:ind w:left="1122"/>
        <w:jc w:val="center"/>
        <w:rPr>
          <w:b/>
          <w:sz w:val="24"/>
          <w:szCs w:val="24"/>
        </w:rPr>
      </w:pPr>
    </w:p>
    <w:p w:rsidR="004A761D" w:rsidRPr="00E53BC2" w:rsidRDefault="00451D37" w:rsidP="00451D37">
      <w:pPr>
        <w:ind w:left="1122"/>
        <w:jc w:val="center"/>
        <w:rPr>
          <w:b/>
          <w:sz w:val="24"/>
          <w:szCs w:val="24"/>
        </w:rPr>
      </w:pPr>
      <w:r w:rsidRPr="00E53BC2">
        <w:rPr>
          <w:b/>
          <w:sz w:val="24"/>
          <w:szCs w:val="24"/>
        </w:rPr>
        <w:t>TRANSITORIOS</w:t>
      </w:r>
    </w:p>
    <w:p w:rsidR="00451D37" w:rsidRDefault="00451D37" w:rsidP="00451D37">
      <w:pPr>
        <w:ind w:left="1122"/>
        <w:jc w:val="center"/>
        <w:rPr>
          <w:b/>
        </w:rPr>
      </w:pPr>
    </w:p>
    <w:p w:rsidR="00451D37" w:rsidRDefault="00451D37" w:rsidP="00451D37">
      <w:pPr>
        <w:ind w:left="1122"/>
        <w:jc w:val="both"/>
      </w:pPr>
      <w:r>
        <w:rPr>
          <w:b/>
        </w:rPr>
        <w:t xml:space="preserve">ARTICULO PRIMERO.- </w:t>
      </w:r>
      <w:r>
        <w:t>Este Decreto entrará en vigor al día siguiente de su publicación en el Periódico Oficial del Gobierno del Estado.</w:t>
      </w:r>
    </w:p>
    <w:p w:rsidR="00451D37" w:rsidRDefault="00451D37" w:rsidP="00451D37">
      <w:pPr>
        <w:ind w:left="1122"/>
        <w:jc w:val="both"/>
      </w:pPr>
    </w:p>
    <w:p w:rsidR="00451D37" w:rsidRDefault="00451D37" w:rsidP="00451D37">
      <w:pPr>
        <w:ind w:left="1122"/>
        <w:jc w:val="both"/>
      </w:pPr>
      <w:r>
        <w:rPr>
          <w:b/>
        </w:rPr>
        <w:t>ARTICULO SEGUNDO.-</w:t>
      </w:r>
      <w:r>
        <w:t xml:space="preserve"> Los Magistrados del Supremo Tribunal de Justicia que se encuentren en ejercicio de su cargo, si fueren reelectos para continuar a partir del 4 de octubre de 1989, adquirirán inamovilidad.</w:t>
      </w:r>
    </w:p>
    <w:p w:rsidR="00451D37" w:rsidRDefault="00451D37" w:rsidP="00451D37">
      <w:pPr>
        <w:ind w:left="1122"/>
        <w:jc w:val="both"/>
      </w:pPr>
    </w:p>
    <w:p w:rsidR="00451D37" w:rsidRDefault="00451D37" w:rsidP="00451D37">
      <w:pPr>
        <w:ind w:left="1122"/>
        <w:jc w:val="both"/>
      </w:pPr>
      <w:r w:rsidRPr="00451D37">
        <w:rPr>
          <w:b/>
        </w:rPr>
        <w:t xml:space="preserve">ARTICULO </w:t>
      </w:r>
      <w:r>
        <w:rPr>
          <w:b/>
        </w:rPr>
        <w:t xml:space="preserve">TERCERO.- </w:t>
      </w:r>
      <w:r w:rsidRPr="00451D37">
        <w:t>L</w:t>
      </w:r>
      <w:r>
        <w:t>os Magistrados que hayan alcanzado el límite máximo de edad a que alude el artículo 108, si son reelectos, serán inamovibles hasta que estén en posibilidad de jubilarse.</w:t>
      </w:r>
    </w:p>
    <w:p w:rsidR="00F008BD" w:rsidRDefault="00F008BD" w:rsidP="00451D37">
      <w:pPr>
        <w:ind w:left="1122"/>
        <w:jc w:val="both"/>
        <w:rPr>
          <w:b/>
        </w:rPr>
      </w:pPr>
    </w:p>
    <w:p w:rsidR="00451D37" w:rsidRDefault="00213666" w:rsidP="00451D37">
      <w:pPr>
        <w:ind w:left="1122"/>
        <w:jc w:val="both"/>
      </w:pPr>
      <w:r>
        <w:rPr>
          <w:b/>
        </w:rPr>
        <w:t>ARTÍCULO</w:t>
      </w:r>
      <w:r w:rsidR="00E85084">
        <w:rPr>
          <w:b/>
        </w:rPr>
        <w:t xml:space="preserve"> </w:t>
      </w:r>
      <w:r w:rsidR="00451D37">
        <w:rPr>
          <w:b/>
        </w:rPr>
        <w:t xml:space="preserve">CUARTO.- </w:t>
      </w:r>
      <w:r w:rsidR="00451D37">
        <w:t>Los Jueces de Primera Instancia que se encuentren en ejercicio, concluirán su encargo el 3 de octubre de 1989, en caso de haber iniciado el desempeño de su cargo con anterioridad al 4 de octubre de 1986 y si fueren ratificados, adquirirán inamovilidad.</w:t>
      </w:r>
    </w:p>
    <w:p w:rsidR="00451D37" w:rsidRDefault="00451D37" w:rsidP="00451D37">
      <w:pPr>
        <w:ind w:left="1122"/>
        <w:jc w:val="both"/>
      </w:pPr>
    </w:p>
    <w:p w:rsidR="00451D37" w:rsidRDefault="00451D37" w:rsidP="00451D37">
      <w:pPr>
        <w:ind w:left="1122"/>
        <w:jc w:val="both"/>
      </w:pPr>
      <w:r>
        <w:rPr>
          <w:b/>
        </w:rPr>
        <w:t>ARTICULO QUINTO.-</w:t>
      </w:r>
      <w:r w:rsidR="004A78DD">
        <w:t xml:space="preserve"> Los Jueces de Primera Instancia que se encuentren en ejercicio y que hayan sido designados con posterioridad al 4 de octubre de 1986, concluirán su encargo el día en que cumplan 3 años de ejercicio a partir de la fecha de su designación, a cuyo término, si son ratificados, adquirirán inamovilidad.</w:t>
      </w:r>
    </w:p>
    <w:p w:rsidR="004A78DD" w:rsidRDefault="004A78DD" w:rsidP="00451D37">
      <w:pPr>
        <w:ind w:left="1122"/>
        <w:jc w:val="both"/>
      </w:pPr>
    </w:p>
    <w:p w:rsidR="004A78DD" w:rsidRDefault="004A78DD" w:rsidP="00451D37">
      <w:pPr>
        <w:ind w:left="1122"/>
        <w:jc w:val="both"/>
      </w:pPr>
      <w:r>
        <w:t>DADO en el Palacio del Poder Legislativo en la ciudad de Chihuahua, al séptimo día del mes de junio de mil novecientos ochenta y ocho.</w:t>
      </w:r>
    </w:p>
    <w:p w:rsidR="004A78DD" w:rsidRDefault="004A78DD" w:rsidP="00451D37">
      <w:pPr>
        <w:ind w:left="1122"/>
        <w:jc w:val="both"/>
      </w:pPr>
    </w:p>
    <w:p w:rsidR="004A78DD" w:rsidRDefault="00E9212C" w:rsidP="00F4123D">
      <w:pPr>
        <w:ind w:left="1122"/>
        <w:rPr>
          <w:b/>
        </w:rPr>
      </w:pPr>
      <w:r>
        <w:rPr>
          <w:b/>
        </w:rPr>
        <w:t>Diputado Presidente</w:t>
      </w:r>
      <w:r w:rsidR="00F4123D">
        <w:rPr>
          <w:b/>
        </w:rPr>
        <w:t>.-</w:t>
      </w:r>
      <w:r w:rsidR="00F008BD">
        <w:rPr>
          <w:b/>
        </w:rPr>
        <w:t xml:space="preserve"> </w:t>
      </w:r>
      <w:r>
        <w:rPr>
          <w:b/>
        </w:rPr>
        <w:t>C. Ma. De Lourdes González G.</w:t>
      </w:r>
      <w:r w:rsidR="00F4123D">
        <w:rPr>
          <w:b/>
        </w:rPr>
        <w:t xml:space="preserve">; </w:t>
      </w:r>
      <w:r>
        <w:rPr>
          <w:b/>
        </w:rPr>
        <w:t>Diputado Secretario</w:t>
      </w:r>
      <w:r w:rsidR="00F4123D">
        <w:rPr>
          <w:b/>
        </w:rPr>
        <w:t>.-</w:t>
      </w:r>
      <w:r>
        <w:rPr>
          <w:b/>
        </w:rPr>
        <w:t xml:space="preserve"> </w:t>
      </w:r>
      <w:r w:rsidR="00E33A58">
        <w:rPr>
          <w:b/>
        </w:rPr>
        <w:t>C. Homero Chávez Vá</w:t>
      </w:r>
      <w:r w:rsidR="00F4123D">
        <w:rPr>
          <w:b/>
        </w:rPr>
        <w:t xml:space="preserve">zquez; </w:t>
      </w:r>
      <w:r>
        <w:rPr>
          <w:b/>
        </w:rPr>
        <w:t>Diputado Secretario</w:t>
      </w:r>
      <w:r w:rsidR="00F4123D">
        <w:rPr>
          <w:b/>
        </w:rPr>
        <w:t>.-</w:t>
      </w:r>
      <w:r w:rsidR="00F008BD">
        <w:rPr>
          <w:b/>
        </w:rPr>
        <w:t xml:space="preserve"> </w:t>
      </w:r>
      <w:r>
        <w:rPr>
          <w:b/>
        </w:rPr>
        <w:t>C. Luis Moya Anchondo</w:t>
      </w:r>
    </w:p>
    <w:p w:rsidR="004A78DD" w:rsidRPr="004A78DD" w:rsidRDefault="004A78DD" w:rsidP="004A78DD">
      <w:pPr>
        <w:ind w:left="1122"/>
        <w:rPr>
          <w:b/>
        </w:rPr>
      </w:pPr>
    </w:p>
    <w:p w:rsidR="004A78DD" w:rsidRDefault="004A78DD" w:rsidP="00451D37">
      <w:pPr>
        <w:ind w:left="1122"/>
        <w:jc w:val="both"/>
      </w:pPr>
      <w:r>
        <w:t>Por tanto mando se imprima, publique, circule y se le dé el debido cumplimiento.</w:t>
      </w:r>
    </w:p>
    <w:p w:rsidR="004A78DD" w:rsidRDefault="004A78DD" w:rsidP="00451D37">
      <w:pPr>
        <w:ind w:left="1122"/>
        <w:jc w:val="both"/>
      </w:pPr>
    </w:p>
    <w:p w:rsidR="004A78DD" w:rsidRDefault="004A78DD" w:rsidP="00451D37">
      <w:pPr>
        <w:ind w:left="1122"/>
        <w:jc w:val="both"/>
      </w:pPr>
      <w:r>
        <w:t>En la ciudad de Chihuahua, Palacio de Gobierno del Estado, a los siete días del mes de junio de mil novecientos ochenta y ocho.</w:t>
      </w:r>
    </w:p>
    <w:p w:rsidR="004A78DD" w:rsidRDefault="004A78DD" w:rsidP="00451D37">
      <w:pPr>
        <w:ind w:left="1122"/>
        <w:jc w:val="both"/>
      </w:pPr>
    </w:p>
    <w:p w:rsidR="00F4123D" w:rsidRDefault="00E9212C" w:rsidP="00F4123D">
      <w:pPr>
        <w:ind w:left="1122"/>
        <w:jc w:val="both"/>
        <w:rPr>
          <w:b/>
        </w:rPr>
      </w:pPr>
      <w:r>
        <w:rPr>
          <w:b/>
        </w:rPr>
        <w:t>El Gobernador Del Estado</w:t>
      </w:r>
      <w:r w:rsidR="00F4123D">
        <w:rPr>
          <w:b/>
        </w:rPr>
        <w:t xml:space="preserve">.- </w:t>
      </w:r>
      <w:r w:rsidR="00E33A58">
        <w:rPr>
          <w:b/>
        </w:rPr>
        <w:t>Lic. Fernando Baeza Melé</w:t>
      </w:r>
      <w:r>
        <w:rPr>
          <w:b/>
        </w:rPr>
        <w:t>ndez</w:t>
      </w:r>
      <w:r w:rsidR="00F4123D">
        <w:rPr>
          <w:b/>
        </w:rPr>
        <w:t xml:space="preserve">; </w:t>
      </w:r>
      <w:r>
        <w:rPr>
          <w:b/>
        </w:rPr>
        <w:t>El Secretario De Gobierno</w:t>
      </w:r>
      <w:r w:rsidR="00F4123D">
        <w:rPr>
          <w:b/>
        </w:rPr>
        <w:t xml:space="preserve">.- </w:t>
      </w:r>
      <w:r>
        <w:rPr>
          <w:b/>
        </w:rPr>
        <w:t xml:space="preserve">Lic. </w:t>
      </w:r>
      <w:r w:rsidR="00F4123D">
        <w:rPr>
          <w:b/>
        </w:rPr>
        <w:t xml:space="preserve">                </w:t>
      </w:r>
    </w:p>
    <w:p w:rsidR="004A78DD" w:rsidRDefault="00F4123D" w:rsidP="00F4123D">
      <w:pPr>
        <w:ind w:left="1122"/>
        <w:jc w:val="both"/>
        <w:rPr>
          <w:b/>
        </w:rPr>
      </w:pPr>
      <w:r>
        <w:rPr>
          <w:b/>
        </w:rPr>
        <w:t xml:space="preserve"> </w:t>
      </w:r>
      <w:r w:rsidR="00E9212C">
        <w:rPr>
          <w:b/>
        </w:rPr>
        <w:t>Martha I. Lara Alatorre</w:t>
      </w:r>
    </w:p>
    <w:p w:rsidR="001051D6" w:rsidRDefault="001051D6" w:rsidP="00F4123D">
      <w:pPr>
        <w:ind w:left="1122"/>
        <w:jc w:val="both"/>
        <w:rPr>
          <w:b/>
        </w:rPr>
      </w:pPr>
    </w:p>
    <w:p w:rsidR="001051D6" w:rsidRDefault="001051D6" w:rsidP="004A78DD">
      <w:pPr>
        <w:ind w:left="1122"/>
        <w:rPr>
          <w:b/>
        </w:rPr>
      </w:pPr>
    </w:p>
    <w:p w:rsidR="007354E7" w:rsidRDefault="007354E7" w:rsidP="004A78DD">
      <w:pPr>
        <w:ind w:left="1122"/>
        <w:rPr>
          <w:b/>
        </w:rPr>
      </w:pPr>
    </w:p>
    <w:p w:rsidR="007354E7" w:rsidRDefault="007354E7" w:rsidP="004A78DD">
      <w:pPr>
        <w:ind w:left="1122"/>
        <w:rPr>
          <w:b/>
        </w:rPr>
      </w:pPr>
    </w:p>
    <w:p w:rsidR="00FD094F" w:rsidRPr="00FC44E1" w:rsidRDefault="00F4123D" w:rsidP="00FD094F">
      <w:pPr>
        <w:ind w:left="1122"/>
        <w:jc w:val="both"/>
        <w:rPr>
          <w:b/>
          <w:sz w:val="24"/>
          <w:szCs w:val="24"/>
        </w:rPr>
      </w:pPr>
      <w:r>
        <w:rPr>
          <w:b/>
          <w:sz w:val="24"/>
          <w:szCs w:val="24"/>
        </w:rPr>
        <w:br w:type="page"/>
      </w:r>
      <w:r w:rsidR="00FD094F" w:rsidRPr="00FC44E1">
        <w:rPr>
          <w:b/>
          <w:sz w:val="24"/>
          <w:szCs w:val="24"/>
        </w:rPr>
        <w:t xml:space="preserve">DECRETO No. </w:t>
      </w:r>
      <w:r w:rsidR="00FD094F">
        <w:rPr>
          <w:b/>
          <w:sz w:val="24"/>
          <w:szCs w:val="24"/>
        </w:rPr>
        <w:t>403-94</w:t>
      </w:r>
      <w:r w:rsidR="00FD094F" w:rsidRPr="00FC44E1">
        <w:rPr>
          <w:b/>
          <w:sz w:val="24"/>
          <w:szCs w:val="24"/>
        </w:rPr>
        <w:t xml:space="preserve"> por el que se </w:t>
      </w:r>
      <w:r w:rsidR="00FD094F">
        <w:rPr>
          <w:b/>
          <w:sz w:val="24"/>
          <w:szCs w:val="24"/>
        </w:rPr>
        <w:t xml:space="preserve">reforma  </w:t>
      </w:r>
      <w:smartTag w:uri="urn:schemas-microsoft-com:office:smarttags" w:element="PersonName">
        <w:smartTagPr>
          <w:attr w:name="ProductID" w:val="ミ㹼ヸꏰʢꗜヘᔁ Ԁᆠ邐ᅎ ĬԌ㺬ヸ佈ミ㹼ヸꏰʢꗜヘ⻨ᆡ ģԈ⻄ᆡ⽠ᆡⳘᆡ ĞԌ㺬ヸ佈ミ㹼ヸꏰʢꗜヘ⽘ᆡ ĕԈ⼴ᆡ⿸ᆡ⻰ᆡĐԈ佴ミꏰʢ&#10;ⵄᆡ⾨ᆡ ċԌ㺬ヸ佈ミ㹼ヸꏰʢꗜヘ⿰ᆡ ĂԈ⿌ᆡゐᆡ⽠ᆡǽԈ佴ミꏰʢ&#10;ྔᆡ぀ᆡ ǸԌ㺬ヸ佈ミ㹼ヸꏰʢꗜヘよᆡ ǯԈつᆡㄨᆡ⿸ᆡǪԈ佴ミꏰʢⶄᆡヘᆡ ǥԌ㺬ヸ佈ミ㹼ヸꏰʢꗜヘㄠᆡ ǜԈーᆡ㇀ᆡゐᆡǗԈ佴ミꏰʢ㇤ᆡㅰᆡ ǒԌ㺬ヸ佈ミ㹼ヸꏰʢꗜヘㆸᆡ ǉԈ㆔ᆡ㊀ᆡㄨᆡǄԈPoderesƿԈ佴ミꏰʢⴔᆡ㈰ᆡ ƺԌ㺬ヸ佈ミ㹼ヸꏰʢꗜヘ㉸ᆡ ƱԈ㉔ᆡ㌘ᆡ㇀ᆡƬԈ佴ミꏰʢ㌼ᆡ㋈ᆡ ƧԌ㺬ヸ佈ミ㹼ヸꏰʢꗜヘ㌐ᆡ ƞԈ㋬ᆡ㏈ᆡ㊀ᆡƙԈlaƖԈ佴ミꏰʢ!㏬ᆡ㍸ᆡ ƑԌ㺬ヸ佈ミ㹼ヸꏰʢꗜヘ㏀ᆡ ƈԈ㎜ᆡ㑸ᆡ㌘ᆡƃԈ&#10;UniónƀԈ佴ミꏰʢ'㒜ᆡ㐨ᆡ ŻԌ㺬ヸ佈ミ㹼ヸꏰʢꗜヘ㑰ᆡ ŲԈ㑌ᆡ㔸ᆡ㏈ᆡŭԈtienenŨԈ佴ミꏰʢ.㕜ᆡ㓨ᆡ ţԌ㺬ヸ佈ミ㹼ヸꏰʢꗜヘ㔰ᆡ ŚԈ㔌ᆡ㗨ᆡ㑸ᆡŕԈelŒԈ佴ミꏰʢ1㘌ᆡ㖘ᆡ ōԌ㺬ヸ佈ミ㹼ヸꏰʢꗜヘ㗠ᆡ ńԈ㖼ᆡ㚘ᆡ㔸ᆡĿԈ&#10;deberļԈ佴ミꏰʢ7㚼ᆡ㙈ᆡ ķԌ㺬ヸ佈ミ㹼ヸꏰʢꗜヘ㚐ᆡ ĮԈ㙬ᆡ㝈ᆡ㗨ᆡĩԈdeĦԈ佴ミꏰʢ:㝬ᆡ㛸ᆡ ġԌ㺬ヸ佈ミ㹼ヸꏰʢꗜヘ㝀ᆡ ĘԈ㜜ᆡ㠈ᆡ㚘ᆡēԈprotegerĎԈ佴ミꏰʢC㠬ᆡ㞸ᆡ ĉԌ㺬ヸ佈ミ㹼ヸꏰʢꗜヘ㠀ᆡ ĀԈ㟜ᆡ㢸ᆡ㝈ᆡǻԈaǸԈ佴ミꏰʢE㣜ᆡ㡨ᆡ ǳԌ㺬ヸ佈ミ㹼ヸꏰʢꗜヘ㢰ᆡ ǪԈ㢌ᆡ㥨ᆡ㠈ᆡǥԈlosǢԈ佴ミꏰʢI㦌ᆡ㤘ᆡ ǝԌ㺬ヸ佈ミ㹼ヸꏰʢꗜヘ㥠ᆡ ǔԈ㤼ᆡ㨨ᆡ㢸ᆡǏԈEstadosǊԈ佴ミꏰʢQ㩌ᆡ㧘ᆡ ǅԌ㺬ヸ佈ミ㹼ヸꏰʢꗜヘ㨠ᆡ ƼԈ㧼ᆡ㫨ᆡ㥨ᆡƷԈcontraƲԈ佴ミꏰʢX㬌ᆡ㪘ᆡ ƭԌ㺬ヸ佈ミ㹼ヸꏰʢꗜヘ㫠ᆡ ƤԈ㪼ᆡ㮘ᆡ㨨ᆡƟԈtodaƜԈ佴ミꏰʢ]㮼ᆡ㭈ᆡ ƗԌ㺬ヸ佈ミ㹼ヸꏰʢꗜヘ㮐ᆡ ƎԈ㭬ᆡ㱘ᆡ㫨ᆡƉԈinvasiónƄԈ佴ミꏰʢf㱼ᆡ㰈ᆡ ſԌ㺬ヸ佈ミ㹼ヸꏰʢꗜヘ㱐ᆡ ŶԈ㰬ᆡ㴈ᆡ㮘ᆡűԈoŮԈ佴ミꏰʢh 㴬ᆡ㲸ᆡ ũԌ㺬ヸ佈ミ㹼ヸꏰʢꗜヘ㴀ᆡ ŠԈ㳜ᆡ㷈ᆡ㱘ᆡśԈviolenciaŖԈ佴ミꏰʢr㷬ᆡ㵸ᆡ őԌ㺬ヸ佈ミ㹼ヸꏰʢꗜヘ㷀ᆡ ňԈ㶜ᆡ㺈ᆡ㴈ᆡŃԈexteriorľԈ佴ミꏰʢz㺬ᆡ㸸ᆡ ĹԌ㺬ヸ佈ミ㹼ヸꏰʢꗜヘ㺀ᆡ İԈ㹜ᆡ㼸ᆡ㷈ᆡīԈ.ĨԈ佴ミꏰʢ|㽜ᆡ㻨ᆡ ģԌ㺬ヸ佈ミ㹼ヸꏰʢꗜヘ㼰ᆡ ĚԈ㼌ᆡ㿨ᆡ㺈ᆡĕԈEnĒԈ佴ミꏰʢ䀌ᆡ㾘ᆡ čԌ㺬ヸ佈ミ㹼ヸꏰʢꗜヘ㿠ᆡ ĄԈ㾼ᆡ䂘ᆡ㼸ᆡǿԈcadaǼԈ佴ミꏰʢ䂼ᆡ䁈ᆡ ǷԌ㺬ヸ佈ミ㹼ヸꏰʢꗜヘ䂐ᆡ ǮԈ䁬ᆡ䅈ᆡ㿨ᆡǩԈcasoǦԈ佴ミꏰʢ䅬ᆡ䃸ᆡ ǡԌ㺬ヸ佈ミ㹼ヸꏰʢꗜヘ䅀ᆡ ǘԈ䄜ᆡ䇸ᆡ䂘ᆡǓԈdeǐԈ佴ミꏰʢ䈜ᆡ䆨ᆡ ǋԌ㺬ヸ佈ミ㹼ヸꏰʢꗜヘ䇰ᆡ ǂԈ䇌ᆡ䊸ᆡ䅈ᆡƽԈsublevaciónƸԈ佴ミꏰʢ䋜ᆡ䉨ᆡ ƳԌ㺬ヸ佈ミ㹼ヸꏰʢꗜヘ䊰ᆡ ƪԈ䊌ᆡ䍨ᆡ䇸ᆡƥԈoƢԈ佴ミꏰʢ 䎌ᆡ䌘ᆡ ƝԌ㺬ヸ佈ミ㹼ヸꏰʢꗜヘ䍠ᆡ ƔԈ䌼ᆡ䐨ᆡ䊸ᆡƏԈtrastornoƊԈ佴ミꏰʢ¤䑌ᆡ䏘ᆡ ƅԌ㺬ヸ佈ミ㹼ヸꏰʢꗜヘ䐠ᆡ żԈ䏼ᆡ䓨ᆡ䍨ᆡŷԈinteriorŲԈ佴ミꏰʢ¬䔌ᆡ䒘ᆡ ŭԌ㺬ヸ佈ミ㹼ヸꏰʢꗜヘ䓠ᆡ ŤԈ䒼ᆡ䖘ᆡ䐨ᆡşԈ,ŜԈ佴ミꏰʢ®䖼ᆡ䕈ᆡ ŗԌ㺬ヸ佈ミ㹼ヸꏰʢꗜヘ䖐ᆡ ŎԈ䕬ᆡ䙈ᆡ䓨ᆡŉԈlesņԈ佴ミꏰʢ² 䙬ᆡ䗸ᆡ ŁԌ㺬ヸ佈ミ㹼ヸꏰʢꗜヘ䙀ᆡ ĸԈ䘜ᆡ䜈ᆡ䖘ᆡĳԈprestaránĮԈ佴ミꏰʢ¼䜬ᆡ䚸ᆡ ĩԌ㺬ヸ佈ミ㹼ヸꏰʢꗜヘ䜀ᆡ ĠԈ䛜ᆡ䞸ᆡ䙈ᆡěԈ&#10;igualĘԈ佴ミꏰʢÂ&#10;䟜ᆡ䝨ᆡ ēԌ㺬ヸ佈ミ㹼ヸꏰʢꗜヘ䞰ᆡ ĊԈ䞌ᆡ䡸ᆡ䜈ᆡąԈprotecciónĀԈ佴ミꏰʢÌ䢜ᆡ䠨ᆡ ǻԌ㺬ヸ佈ミ㹼ヸꏰʢꗜヘ䡰ᆡ ǲԈ䡌ᆡ䤨ᆡ䞸ᆡǭԈ,ǪԈ佴ミꏰʢÎ䥌ᆡ䣘ᆡ ǥԌ㺬ヸ佈ミ㹼ヸꏰʢꗜヘ䤠ᆡ ǜԈ䣼ᆡ䧨ᆡ䡸ᆡǗԈsiempreǒԈ佴ミꏰʢÖ䨌ᆡ䦘ᆡ ǍԌ㺬ヸ佈ミ㹼ヸꏰʢꗜヘ䧠ᆡ ǄԈ䦼ᆡ䪘ᆡ䤨ᆡƿԈqueƼԈ佴ミꏰʢÚ䪼ᆡ䩈ᆡ ƷԌ㺬ヸ佈ミ㹼ヸꏰʢꗜヘ䪐ᆡ ƮԈ䩬ᆡ䭈ᆡ䧨ᆡƩԈseanƦԈ佴ミꏰʢß 䭬ᆡ䫸ᆡ ơԌ㺬ヸ佈ミ㹼ヸꏰʢꗜヘ䭀ᆡ ƘԈ䬜ᆡ䰈ᆡ䪘ᆡƓԈexcitadosƎԈ佴ミꏰʢé䰬ᆡ䮸ᆡ ƉԌ㺬ヸ佈ミ㹼ヸꏰʢꗜヘ䰀ᆡ ƀԈ䯜ᆡ䲸ᆡ䭈ᆡŻԈporŸԈ佴ミꏰʢí䳜ᆡ䱨ᆡ ųԌ㺬ヸ佈ミ㹼ヸꏰʢꗜヘ䲰ᆡ ŪԈ䲌ᆡ䵨ᆡ䰈ᆡťԈlaŢԈ佴ミꏰʢð䶌ᆡ䴘ᆡ ŝԌ㺬ヸ佈ミ㹼ヸꏰʢꗜヘ䵠ᆡ ŔԈ䴼ᆡ丨ᆡ䲸ᆡŏԈLegislaturaŊԈ佴ミꏰʢü乌ᆡ䷘ᆡ ŅԌ㺬ヸ佈ミ㹼ヸꏰʢꗜヘ丠ᆡ ļԈ䷼ᆡ付ᆡ䵨ᆡķԈdelĴԈ佴ミꏰʢĀ仼ᆡ予ᆡ įԌ㺬ヸ佈ミ㹼ヸꏰʢꗜヘ仐ᆡ ĦԈ京ᆡ侘ᆡ丨ᆡġԈEstadoĜԈ佴ミꏰʢć侼ᆡ佈ᆡ ėԌ㺬ヸ佈ミ㹼ヸꏰʢꗜヘ侐ᆡ ĎԈ佬ᆡ偈ᆡ付ᆡĉԈoĆԈ佴ミꏰʢĉ偬ᆡ俸ᆡ āԌ㺬ヸ佈ミ㹼ヸꏰʢꗜヘ偀ᆡ ǸԈ倜ᆡ僸ᆡ侘ᆡǳԈporǰԈ佴ミꏰʢč儜ᆡ储ᆡ ǫԌ㺬ヸ佈ミ㹼ヸꏰʢꗜヘ僰ᆡ ǢԈ僌ᆡ冨ᆡ偈ᆡǝԈsuǚԈ佴ミꏰʢĐ 凌ᆡ兘ᆡ ǕԌ㺬ヸ佈ミ㹼ヸꏰʢꗜヘ冠ᆡ ǌԈ兼ᆡ剨ᆡ僸ᆡǇԈEjecutivoǂԈ佴ミꏰʢę劌ᆡ刘ᆡ ƽԌ㺬ヸ佈ミ㹼ヸꏰʢꗜヘ剠ᆡ ƴԈ刼ᆡ匘ᆡ冨ᆡƯԈ,ƬԈ佴ミꏰʢě匼ᆡ勈ᆡ ƧԌ㺬ヸ佈ミ㹼ヸꏰʢꗜヘ匐ᆡ ƞԈ勬ᆡ又ᆡ剨ᆡƙԈsiƖԈ佴ミꏰʢĞ召ᆡ卸ᆡ ƑԌ㺬ヸ佈ミ㹼ヸꏰʢꗜヘ叀ᆡ ƈԈ厜ᆡ咈ᆡ匘ᆡƃԈaquéllažԈ佴ミꏰʢĦ咬ᆡ吸ᆡ ŹԌ㺬ヸ佈ミ㹼ヸꏰʢꗜヘ咀ᆡ ŰԈ呜ᆡ唸ᆡ又ᆡūԈnoŨԈ佴ミꏰʢĩ 啜ᆡ哨ᆡ ţԌ㺬ヸ佈ミ㹼ヸꏰʢꗜヘ唰ᆡ ŚԈ唌ᆡ嗸ᆡ咈ᆡŕԈestuviereŐԈ佴ミꏰʢĳ嘜ᆡ喨ᆡ ŋԌ㺬ヸ佈ミ㹼ヸꏰʢꗜヘ嗰ᆡ łԈ嗌ᆡ嚸ᆡ唸ᆡĽԈreunidaĸԈ佴ミꏰʢĺ囜ᆡ器ᆡ ĳԌ㺬ヸ佈ミ㹼ヸꏰʢꗜヘ嚰ᆡ ĪԈ嚌ᆡ坨ᆡ嗸ᆡĥԈ.ĢԈ佴ミꏰʢĻ垌ᆡ團ᆡ ĝԌ㺬ヸ佈ミ㹼ヸꏰʢꗜヘ坠ᆡ ĔԈ圼ᆡ娐ᆡ嚸ᆡďԈ&#10;ČԈEstadoistćԈCadada.aĂԈyy1ǿԈ&#10;9.ǼԈelue1reǷԈ佴ミꏰʢ5悤ᆡ怰ᆡǲԈ佴ミꏰʢ 橬ᆡ槸ᆡǭԈ佴ミꏰʢ 똄ႚ裡ȯǨԈIǥԈ佴ミꏰʢ堌ᆡ姀ᆡǠԈ佴ミꏰʢ㐤ᆿ夨ᆡ ǛԌ㺬ヸ佈ミ㹼ヸꏰʢꗜヘ奰ᆡ ǒԈ奌ᆡᏠᆔᦸᆢǍԈ佴ミꏰʢ潔ᆮ᎐ᆔ ǈԌ㺬ヸ佈ミ㹼ヸꏰʢꗜヘ娈ᆡ ƿԈ姤ᆡ媨ᆡ坨ᆡƺԈ佴ミꏰʢ埌ᆡ婘ᆡ ƵԌ㺬ヸ佈ミ㹼ヸꏰʢꗜヘ媠ᆡ ƬԈ婼ᆡ孀ᆡ娐ᆡƧԈ佴ミꏰʢ垤ᆡ嫰ᆡ ƢԌ㺬ヸ佈ミ㹼ヸꏰʢꗜヘ嬸ᆡ ƙԈ嬔ᆡ寘ᆡ媨ᆡƔԈ佴ミꏰʢ&#10;埴ᆡ守ᆡ ƏԌ㺬ヸ佈ミ㹼ヸꏰʢꗜヘ寐ᆡ ƆԈ宬ᆡ屰ᆡ孀ᆡƁԈ佴ミꏰʢ堤ᆡ尠ᆡ żԌ㺬ヸ佈ミ㹼ヸꏰʢꗜヘ屨ᆡ ųԈ屄ᆡ崈ᆡ寘ᆡŮԈ佴ミꏰʢ崬ᆡ岸ᆡ ũԌ㺬ヸ佈ミ㹼ヸꏰʢꗜヘ崀ᆡ ŠԈ峜ᆡ巈ᆡ屰ᆡśԈDistritoŖԈ佴ミꏰʢ巬ᆡ嵸ᆡ őԌ㺬ヸ佈ミ㹼ヸꏰʢꗜヘ巀ᆡ ňԈ嶜ᆡ庈ᆡ崈ᆡŃԈFederalľԈ佴ミꏰʢ#庬ᆡ常ᆡ ĹԌ㺬ヸ佈ミ㹼ヸꏰʢꗜヘ庀ᆡ İԈ幜ᆡ弸ᆡ巈ᆡīԈ&#10;estánĨԈ佴ミꏰʢ) 彜ᆡ廨ᆡ ģԌ㺬ヸ佈ミ㹼ヸꏰʢꗜヘ弰ᆡ ĚԈ弌ᆡ忸ᆡ庈ᆡĕԈobligadosĐԈ佴ミꏰʢ3怜ᆡ徨ᆡ ċԌ㺬ヸ佈ミ㹼ヸꏰʢꗜヘ忰ᆡ ĂԈ忌ᆡ悀ᆡ弸ᆡǽԈa ǺԌ㺬ヸ佈ミ㹼ヸꏰʢꗜヘ恸ᆡ ǱԈ恔ᆡ慀ᆡ忸ᆡǬԈentregarǧԈ佴ミꏰʢ&gt;慤ᆡ惰ᆡ ǢԌ㺬ヸ佈ミ㹼ヸꏰʢꗜヘ愸ᆡ ǙԈ愔ᆡ懰ᆡ悀ᆡǔԈsinǑԈ佴ミꏰʢB戔ᆡ憠ᆡ ǌԌ㺬ヸ佈ミ㹼ヸꏰʢꗜヘ懨ᆡ ǃԈ懄ᆡ抰ᆡ慀ᆡƾԈdemoraƹԈ佴ミꏰʢI拔ᆡ扠ᆡ ƴԌ㺬ヸ佈ミ㹼ヸꏰʢꗜヘ抨ᆡ ƫԈ抄ᆡ捠ᆡ懰ᆡƦԈaƣԈ佴ミꏰʢK掄ᆡ挐ᆡ ƞԌ㺬ヸ佈ミ㹼ヸꏰʢꗜヘ捘ᆡ ƕԈ挴ᆡ搐ᆡ抰ᆡƐԈlosƍԈ佴ミꏰʢO&#10;搴ᆡ揀ᆡ ƈԌ㺬ヸ佈ミ㹼ヸꏰʢꗜヘ搈ᆡ ſԈ揤ᆡ擐ᆡ捠ᆡźԈindiciadosŵԈ佴ミꏰʢY擴ᆡ撀ᆡ ŰԌ㺬ヸ佈ミ㹼ヸꏰʢꗜヘ擈ᆡ ŧԈ撤ᆡ斀ᆡ搐ᆡŢԈ,şԈ佴ミꏰʢ[&#10;斤ᆡ攰ᆡ ŚԌ㺬ヸ佈ミ㹼ヸꏰʢꗜヘ數ᆡ őԈ敔ᆡ晀ᆡ擐ᆡŌԈprocesadosŇԈ佴ミꏰʢf晤ᆡ旰ᆡ łԌ㺬ヸ佈ミ㹼ヸꏰʢꗜヘ昸ᆡ ĹԈ昔ᆡ曰ᆡ斀ᆡĴԈoıԈ佴ミꏰʢh朔ᆡ暠ᆡ ĬԌ㺬ヸ佈ミ㹼ヸꏰʢꗜヘ曨ᆡ ģԈ曄ᆡ枰ᆡ晀ᆡĞԈsentenciadosęԈ佴ミꏰʢt柔ᆡ杠ᆡ ĔԌ㺬ヸ佈ミ㹼ヸꏰʢꗜヘ枨ᆡ ċԈ构ᆡ桠ᆡ曰ᆡĆԈ,ăԈ佴ミꏰʢv梄ᆡ栐ᆡ ǾԌ㺬ヸ佈ミ㹼ヸꏰʢꗜヘ桘ᆡ ǵԈ栴ᆡ椐ᆡ枰ᆡǰԈasíǭԈ佴ミꏰʢz椴ᆡ检ᆡ ǨԌ㺬ヸ佈ミ㹼ヸꏰʢꗜヘ椈ᆡ ǟԈ棤ᆡ槀ᆡ桠ᆡǚԈcomoǗԈ佴ミꏰʢ槤ᆡ楰ᆡ ǒԌ㺬ヸ佈ミ㹼ヸꏰʢꗜヘ榸ᆡ ǉԈ榔ᆡ橈ᆡ椐ᆡǄԈa ǁԌ㺬ヸ佈ミ㹼ヸꏰʢꗜヘ橀ᆡ ƸԈ樜ᆡ欈ᆡ槀ᆡƳԈpracticarƮԈ佴ミꏰʢ欬ᆡ檸ᆡ ƩԌ㺬ヸ佈ミ㹼ヸꏰʢꗜヘ欀ᆡ ƠԈ櫜ᆡ殸ᆡ橈ᆡƛԈelƘԈ佴ミꏰʢ&#10;毜ᆡ歨ᆡ ƓԌ㺬ヸ佈ミ㹼ヸꏰʢꗜヘ殰ᆡ ƊԈ殌ᆡ汸ᆡ欈ᆡƅԈaseguramientoƀԈ佴ミꏰʢ沜ᆡ氨ᆡ ŻԌ㺬ヸ佈ミ㹼ヸꏰʢꗜヘ汰ᆡ ŲԈ汌ᆡ洨ᆡ殸ᆡŭԈyŪԈ佴ミꏰʢ浌ᆡ泘ᆡ ťԌ㺬ヸ佈ミ㹼ヸꏰʢꗜヘ洠ᆡ ŜԈ泼ᆡ淨ᆡ汸ᆡŗԈentregaŒԈ佴ミꏰʢ¦渌ᆡ涘ᆡ ōԌ㺬ヸ佈ミ㹼ヸꏰʢꗜヘ淠ᆡ ńԈ涼ᆡ溘ᆡ洨ᆡĿԈdeļԈ佴ミꏰʢ©溼ᆡ湈ᆡ ķԌ㺬ヸ佈ミ㹼ヸꏰʢꗜヘ源ᆡ ĮԈ湬ᆡ潘ᆡ淨ᆡĩԈobjetosĤԈ佴ミꏰʢ°潼ᆡ漈ᆡ ğԌ㺬ヸ佈ミ㹼ヸꏰʢꗜヘ潐ᆡ ĖԈ漬ᆡ瀐ᆡ溘ᆡđԈ,ĎԈ佴ミꏰʢ²瀴ᆡ澸ᆡ&#10;ĉԔ㺬ヸ佈ミ㹼ヸꏰʢꗜヘ瀈ᆡ&#10;ǿԈ濜ᆡ烐ᆡ潘ᆡǺԈinstrumentosǵԈ佴ミꏰʢ¿烴ᆡ炀ᆡ ǰԌ㺬ヸ佈ミ㹼ヸꏰʢꗜヘ烈ᆡ ǧԈ炤ᆡ熀ᆡ瀐ᆡǢԈoǟԈ佴ミꏰʢÁ 熤ᆡ焰ᆡ ǚԌ㺬ヸ佈ミ㹼ヸꏰʢꗜヘ煸ᆡ ǑԈ煔ᆡ牀ᆡ烐ᆡǌԈproductosǇԈ佴ミꏰʢË牤ᆡ燰ᆡ ǂԌ㺬ヸ佈ミ㹼ヸꏰʢꗜヘ爸ᆡ ƹԈ爔ᆡ狰ᆡ熀ᆡƴԈdelƱԈ佴ミꏰʢÏ猔ᆡ犠ᆡ ƬԌ㺬ヸ佈ミ㹼ヸꏰʢꗜヘ狨ᆡ ƣԈ狄ᆡ现ᆡ牀ᆡƞԈdelitoƙԈ佴ミꏰʢÕ珔ᆡ獠ᆡ ƔԌ㺬ヸ佈ミ㹼ヸꏰʢꗜヘ玨ᆡ ƋԈ玄ᆡ瑠ᆡ狰ᆡƆԈ,ƃԈ佴ミꏰʢ×&#10;璄ᆡ琐ᆡ žԌ㺬ヸ佈ミ㹼ヸꏰʢꗜヘ瑘ᆡ ŵԈ琴ᆡ甠ᆡ现ᆡŰԈatendiendoūԈ佴ミꏰʢâ畄ᆡ瓐ᆡ ŦԌ㺬ヸ佈ミ㹼ヸꏰʢꗜヘ甘ᆡ ŝԈ瓴ᆡ痐ᆡ瑠ᆡŘԈaŕԈ佴ミꏰʢä痴ᆡ疀ᆡ ŐԌ㺬ヸ佈ミ㹼ヸꏰʢꗜヘ痈ᆡ ŇԈ疤ᆡ皀ᆡ甠ᆡłԈlaĿԈ佴ミꏰʢç 皤ᆡ瘰ᆡ ĺԌ㺬ヸ佈ミ㹼ヸꏰʢꗜヘ癸ᆡ ıԈ癔ᆡ着ᆡ痐ᆡĬԈautoridadħԈ佴ミꏰʢñ睤ᆡ盰ᆡ ĢԌ㺬ヸ佈ミ㹼ヸꏰʢꗜヘ眸ᆡ ęԈ眔ᆡ矰ᆡ皀ᆡĔԈdeđԈ佴ミꏰʢô 研ᆡ瞠ᆡ ČԌ㺬ヸ佈ミ㹼ヸꏰʢꗜヘ矨ᆡ ăԈ矄ᆡ碰ᆡ着ᆡǾԈcualquierǹԈ佴ミꏰʢþ磔ᆡ硠ᆡ ǴԌ㺬ヸ佈ミ㹼ヸꏰʢꗜヘ碨ᆡ ǫԈ碄ᆡ祠ᆡ矰ᆡǦԈotraǣԈ佴ミꏰʢă禄ᆡ礐ᆡ ǞԌ㺬ヸ佈ミ㹼ヸꏰʢꗜヘ祘ᆡ ǕԈ礴ᆡ稠ᆡ碰ᆡǐԈentidadǋԈ佴ミꏰʢċ&#10;穄ᆡ秐ᆡ ǆԌ㺬ヸ佈ミ㹼ヸꏰʢꗜヘ稘ᆡ ƽԈ秴ᆡ章ᆡ祠ᆡƸԈfederativaƳԈ佴ミꏰʢĖ笄ᆡ窐ᆡ ƮԌ㺬ヸ佈ミ㹼ヸꏰʢꗜヘ竘ᆡ ƥԈ窴ᆡ箐ᆡ稠ᆡƠԈqueƝԈ佴ミꏰʢĚ箴ᆡ筀ᆡ ƘԌ㺬ヸ佈ミ㹼ヸꏰʢꗜヘ箈ᆡ ƏԈ筤ᆡ籀ᆡ章ᆡƊԈlosƇԈ佴ミꏰʢĞ籤ᆡ篰ᆡ ƂԌ㺬ヸ佈ミ㹼ヸꏰʢꗜヘ簸ᆡ ŹԈ簔ᆡ紀ᆡ箐ᆡŴԈrequieraůԈ佴ミꏰʢĦ紤ᆡ粰ᆡ ŪԌ㺬ヸ佈ミ㹼ヸꏰʢꗜヘ糸ᆡ šԈ糔ᆡ綰ᆡ籀ᆡŜԈ.řԈ佴ミꏰʢĨ緔ᆡ絠ᆡ ŔԌ㺬ヸ佈ミ㹼ヸꏰʢꗜヘ綨ᆡ ŋԈ綄ᆡ繠ᆡ紀ᆡņԈ&#10;EstasŃԈ佴ミꏰʢĮ纄ᆡ縐ᆡ ľԌ㺬ヸ佈ミ㹼ヸꏰʢꗜヘ繘ᆡ ĵԈ縴ᆡ缠ᆡ綰ᆡİԈdiligenciasīԈ佴ミꏰʢĺ罄ᆡ绐ᆡ ĦԌ㺬ヸ佈ミ㹼ヸꏰʢꗜヘ缘ᆡ ĝԈ维ᆡ翐ᆡ繠ᆡĘԈseĕԈ佴ミꏰʢĽ翴ᆡ羀ᆡ ĐԌ㺬ヸ佈ミ㹼ヸꏰʢꗜヘ翈ᆡ ćԈ群ᆡ肐ᆡ缠ᆡĂԈpracticaránǽԈ佴ミꏰʢň肴ᆡ聀ᆡ ǸԌ㺬ヸ佈ミ㹼ヸꏰʢꗜヘ肈ᆡ ǯԈ聤ᆡ腀ᆡ翐ᆡǪԈ,ǧԈ佴ミꏰʢŊ腤ᆡ胰ᆡ ǢԌ㺬ヸ佈ミ㹼ヸꏰʢꗜヘ脸ᆡ ǙԈ脔ᆡ臰ᆡ肐ᆡǔԈconǑԈ佴ミꏰʢŎ舔ᆡ膠ᆡ ǌԌ㺬ヸ佈ミ㹼ヸꏰʢꗜヘ臨ᆡ ǃԈ臄ᆡ芰ᆡ腀ᆡƾԈintervenciónƹԈ佴ミꏰʢś苔ᆡ艠ᆡ ƴԌ㺬ヸ佈ミ㹼ヸꏰʢꗜヘ芨ᆡ ƫԈ芄ᆡ荠ᆡ臰ᆡƦԈdeƣԈ佴ミꏰʢŞ莄ᆡ茐ᆡ ƞԌ㺬ヸ佈ミ㹼ヸꏰʢꗜヘ荘ᆡ ƕԈ茴ᆡ萐ᆡ芰ᆡƐԈlasƍԈ佴ミꏰʢŢ萴ᆡ菀ᆡ ƈԌ㺬ヸ佈ミ㹼ヸꏰʢꗜヘ萈ᆡ ſԈ菤ᆡ蓐ᆡ荠ᆡźԈrespectivasŵԈ佴ミꏰʢŮ&#10;蓴ᆡ蒀ᆡ ŰԌ㺬ヸ佈ミ㹼ヸꏰʢꗜヘ蓈ᆡ ŧԈ蒤ᆡ薐ᆡ萐ᆡŢԈprocuraduríasŝԈ佴ミꏰʢż 薴ᆡ蕀ᆡ ŘԌ㺬ヸ佈ミ㹼ヸꏰʢꗜヘ薈ᆡ ŏԈ蕤ᆡ虐ᆡ蓐ᆡŊԈgeneralesŅԈ佴ミꏰʢƆ虴ᆡ蘀ᆡ ŀԌ㺬ヸ佈ミ㹼ヸꏰʢꗜヘ虈ᆡ ķԈ蘤ᆡ蜀ᆡ薐ᆡĲԈdeįԈ佴ミꏰʢƉ蜤ᆡ蚰ᆡ ĪԌ㺬ヸ佈ミ㹼ヸꏰʢꗜヘ蛸ᆡ ġԈ蛔ᆡ蟀ᆡ虐ᆡĜԈjusticiaėԈ佴ミꏰʢƑ蟤ᆡ蝰ᆡ ĒԌ㺬ヸ佈ミ㹼ヸꏰʢꗜヘ螸ᆡ ĉԈ螔ᆡ衰ᆡ蜀ᆡĄԈ,āԈ佴ミꏰʢƓ袔ᆡ蠠ᆡ ǼԌ㺬ヸ佈ミ㹼ヸꏰʢꗜヘ表ᆡ ǳԈ衄ᆡ褠ᆡ蟀ᆡǮԈenǫԈ佴ミꏰʢƖ襄ᆡ裐ᆡ ǦԌ㺬ヸ佈ミ㹼ヸꏰʢꗜヘ褘ᆡ ǝԈ裴ᆡ觐ᆡ衰ᆡǘԈlosǕԈ佴ミꏰʢƚ觴ᆡ覀ᆡ ǐԌ㺬ヸ佈ミ㹼ヸꏰʢꗜヘ览ᆡ ǇԈ覤ᆡ誐ᆡ褠ᆡǂԈtérminosƽԈ佴ミꏰʢƣ誴ᆡ詀ᆡ ƸԌ㺬ヸ佈ミ㹼ヸꏰʢꗜヘ誈ᆡ ƯԈ詤ᆡ譀ᆡ觐ᆡƪԈdeƧԈ佴ミꏰʢƦ譤ᆡ諰ᆡ ƢԌ㺬ヸ佈ミ㹼ヸꏰʢꗜヘ謸ᆡ ƙԈ謔ᆡ诰ᆡ誐ᆡƔԈlosƑԈ佴ミꏰʢƪ 谔ᆡ讠ᆡ ƌԌ㺬ヸ佈ミ㹼ヸꏰʢꗜヘ诨ᆡ ƃԈ评ᆡ貰ᆡ譀ᆡžԈconveniosŹԈ佴ミꏰʢƴ賔ᆡ豠ᆡ ŴԌ㺬ヸ佈ミ㹼ヸꏰʢꗜヘ貨ᆡ ūԈ貄ᆡ赠ᆡ诰ᆡŦԈdeţԈ佴ミꏰʢƷ趄ᆡ贐ᆡ ŞԌ㺬ヸ佈ミ㹼ヸꏰʢꗜヘ赘ᆡ ŕԈ贴ᆡ踠ᆡ貰ᆡŐԈcolaboraciónŋԈ佴ミꏰʢǄ蹄ᆡ跐ᆡ ņԌ㺬ヸ佈ミ㹼ヸꏰʢꗜヘ踘ᆡ ĽԈ跴ᆡ軐ᆡ赠ᆡĸԈqueĵԈ佴ミꏰʢǇ軴ᆡ躀ᆡ İԌ㺬ヸ佈ミ㹼ヸꏰʢꗜヘ軈ᆡ ħԈ躤ᆡ辀ᆡ踠ᆡĢԈ,ğԈ佴ミꏰʢǉ辤ᆡ輰ᆡ ĚԌ㺬ヸ佈ミ㹼ヸꏰʢꗜヘ轸ᆡ đԈ轔ᆡ逰ᆡ軐ᆡČԈalĉԈ佴ミꏰʢǌ達ᆡ迠ᆡ ĄԌ㺬ヸ佈ミ㹼ヸꏰʢꗜヘ逨ᆡ ǻԈ逄ᆡ郰ᆡ辀ᆡǶԈefectoǱԈ佴ミꏰʢǒ鄔ᆡ邠ᆡ ǬԌ㺬ヸ佈ミ㹼ヸꏰʢꗜヘ部ᆡ ǣԈ郄ᆡ醠ᆡ逰ᆡǞԈ,ǛԈ佴ミꏰʢǔ釄ᆡ酐ᆡ ǖԌ㺬ヸ佈ミ㹼ヸꏰʢꗜヘ醘ᆡ ǍԈ酴ᆡ鉠ᆡ郰ᆡǈԈcelebrenǃԈ佴ミꏰʢǝ銄ᆡ鈐ᆡ ƾԌ㺬ヸ佈ミ㹼ヸꏰʢꗜヘ鉘ᆡ ƵԈ鈴ᆡ錐ᆡ醠ᆡưԈlasƭԈ佴ミꏰʢǡ 錴ᆡ鋀ᆡ ƨԌ㺬ヸ佈ミ㹼ヸꏰʢꗜヘ錈ᆡ ƟԈ鋤ᆡ鏐ᆡ鉠ᆡƚԈentidadesƕԈ佴ミꏰʢǫ鏴ᆡ鎀ᆡ ƐԌ㺬ヸ佈ミ㹼ヸꏰʢꗜヘ鏈ᆡ ƇԈ鎤ᆡ钐ᆡ錐ᆡƂԈfederativasŽԈ佴ミꏰʢǶ钴ᆡ鑀ᆡ ŸԌ㺬ヸ佈ミ㹼ヸꏰʢꗜヘ针ᆡ ůԈ鑤ᆡ镀ᆡ鏐ᆡŪԈ.ŧԈ佴ミꏰʢǸ镤ᆡ铰ᆡ ŢԌ㺬ヸ佈ミ㹼ヸꏰʢꗜヘ锸ᆡ řԈ锔ᆡ闰ᆡ钐ᆡŔԈParaőԈ佴ミꏰʢǽ阔ᆡ閠ᆡ ŌԌ㺬ヸ佈ミ㹼ヸꏰʢꗜヘ门ᆡ ŃԈ闄ᆡ隠ᆡ镀ᆡľԈlosĻԈ佴ミꏰʢȁ雄ᆡ限ᆡ ĶԌ㺬ヸ佈ミ㹼ヸꏰʢꗜヘ隘ᆡ ĭԈ陴ᆡ靠ᆡ闰ᆡĨԈmismosģԈ佴ミꏰʢȈ鞄ᆡ霐ᆡ ĞԌ㺬ヸ佈ミ㹼ヸꏰʢꗜヘ靘ᆡ ĕԈ霴ᆡ預ᆡ隠ᆡĐԈ&#10;finesčԈ佴ミꏰʢȍ頴ᆡ韀ᆡ ĈԌ㺬ヸ佈ミ㹼ヸꏰʢꗜヘ須ᆡ ǿԈ韤ᆡ飀ᆡ靠ᆡǺԈ,ǷԈ佴ミꏰʢȏ飤ᆡ顰ᆡ ǲԌ㺬ヸ佈ミ㹼ヸꏰʢꗜヘ颸ᆡ ǩԈ颔ᆡ饰ᆡ預ᆡǤԈlosǡԈ佴ミꏰʢȓ馔ᆡ餠ᆡ ǜԌ㺬ヸ佈ミ㹼ヸꏰʢꗜヘ饨ᆡ ǓԈ饄ᆡ騰ᆡ飀ᆡǎԈEstadosǉԈ佴ミꏰʢț驔ᆡ駠ᆡ ǄԌ㺬ヸ佈ミ㹼ヸꏰʢꗜヘ騨ᆡ ƻԈ騄ᆡ髠ᆡ饰ᆡƶԈyƳԈ佴ミꏰʢȝ鬄ᆡ骐ᆡ ƮԌ㺬ヸ佈ミ㹼ヸꏰʢꗜヘ高ᆡ ƥԈ骴ᆡ鮐ᆡ騰ᆡƠԈelƝԈ佴ミꏰʢȠ鮴ᆡ魀ᆡ ƘԌ㺬ヸ佈ミ㹼ヸꏰʢꗜヘ鮈ᆡ ƏԈ魤ᆡ鱐ᆡ髠ᆡƊԈDistritoƅԈ佴ミꏰʢȩ鱴ᆡ鰀ᆡ ƀԌ㺬ヸ佈ミ㹼ヸꏰʢꗜヘ鱈ᆡ ŷԈ鰤ᆡ鴐ᆡ鮐ᆡŲԈFederalŭԈ佴ミꏰʢȱ鴴ᆡ鳀ᆡ ŨԌ㺬ヸ佈ミ㹼ヸꏰʢꗜヘ鴈ᆡ şԈ鳤ᆡ鷐ᆡ鱐ᆡŚԈpodránŕԈ佴ミꏰʢȸ鷴ᆡ鶀ᆡ ŐԌ㺬ヸ佈ミ㹼ヸꏰʢꗜヘ鷈ᆡ ŇԈ鶤ᆡ麐ᆡ鴐ᆡłԈcelebrarĽԈ佴ミꏰʢɁ 麴ᆡ鹀ᆡ ĸԌ㺬ヸ佈ミ㹼ヸꏰʢꗜヘ麈ᆡ įԈ鹤ᆡ齐ᆡ鷐ᆡĪԈconveniosĥԈ佴ミꏰʢɋ齴ᆡ鼀ᆡ ĠԌ㺬ヸ佈ミ㹼ヸꏰʢꗜヘ齈ᆡ ėԈ鼤ᆡꀀᆡ麐ᆡĒԈdeďԈ佴ミꏰʢɎꀤᆡ龰ᆡ ĊԌ㺬ヸ佈ミ㹼ヸꏰʢꗜヘ鿸ᆡ āԈ鿔ᆡꃀᆡ齐ᆡǼԈcolaboraciónǷԈ佴ミꏰʢɛꃤᆡꁰᆡ ǲԌ㺬ヸ佈ミ㹼ヸꏰʢꗜヘꂸᆡ ǩԈꂔᆡꅰᆡꀀᆡǤԈconǡԈ佴ミꏰʢɟꆔᆡꄠᆡ ǜԌ㺬ヸ佈ミ㹼ヸꏰʢꗜヘꅨᆡ ǓԈꅄᆡꈠᆡꃀᆡǎԈelǋԈ佴ミꏰʢɢꉄᆡꇐᆡ ǆԌ㺬ヸ佈ミ㹼ヸꏰʢꗜヘꈘᆡ ƽԈꇴᆡꋠᆡꅰᆡƸԈGobiernoƳԈ佴ミꏰʢɫꌄᆡꊐᆡ ƮԌ㺬ヸ佈ミ㹼ヸꏰʢꗜヘꋘᆡ ƥԈꊴᆡꎠᆡꈠᆡƠԈFederalƛԈ佴ミꏰʢɲꏄᆡꍐᆡ ƖԌ㺬ヸ佈ミ㹼ヸꏰʢꗜヘꎘᆡ ƍԈꍴᆡꑐᆡꋠᆡƈԈ,ƅԈ佴ミꏰʢɴꑴᆡꐀᆡ ƀԌ㺬ヸ佈ミ㹼ヸꏰʢꗜヘꑈᆡ ŷԈꐤᆡꔀᆡꎠᆡŲԈ&#10;quienůԈ佴ミꏰʢɺꔤᆡ꒰ᆡ ŪԌ㺬ヸ佈ミ㹼ヸꏰʢꗜヘꓸᆡ šԈꓔᆡꗀᆡꑐᆡŜԈactuaráŗԈ佴ミꏰʢʂꗤᆡꕰᆡ ŒԌ㺬ヸ佈ミ㹼ヸꏰʢꗜヘꖸᆡ ŉԈꖔᆡ꙰ᆡꔀᆡńԈaŁԈ佴ミꏰʢʄꚔᆡ꘠ᆡ ļԌ㺬ヸ佈ミ㹼ヸꏰʢꗜヘꙨᆡ ĳԈꙄᆡꜰᆡꗀᆡĮԈtravésĩԈ佴ミꏰʢʋꝔᆡꛠᆡ ĤԌ㺬ヸ佈ミ㹼ヸꏰʢꗜヘꜨᆡ ěԈ꜄ᆡ꟠ᆡ꙰ᆡĖԈdeēԈ佴ミꏰʢʎꠄᆡꞐᆡ ĎԌ㺬ヸ佈ミ㹼ヸꏰʢꗜヘꟘᆡ ąԈꞴᆡꢐᆡꜰᆡĀԈlaǽԈ佴ミꏰʢʑꢴᆡꡀᆡ ǸԌ㺬ヸ佈ミ㹼ヸꏰʢꗜヘꢈᆡ ǯԈꡤᆡꥐᆡ꟠ᆡǪԈProcuraduríaǥԈ佴ミꏰʢʞꥴᆡ꤀ᆡ ǠԌ㺬ヸ佈ミ㹼ヸꏰʢꗜヘꥈᆡ ǗԈꤤᆡꨐᆡꢐᆡǒԈGeneralǍԈ佴ミꏰʢʦꨴᆡ꧀ᆡ ǈԌ㺬ヸ佈ミ㹼ヸꏰʢꗜヘꨈᆡ ƿԈꧤᆡꫀᆡꥐᆡƺԈdeƷԈ佴ミꏰʢʩꫤᆡꩰᆡ ƲԌ㺬ヸ佈ミ㹼ヸꏰʢꗜヘꪸᆡ ƩԈꪔᆡꭰᆡꨐᆡƤԈlaơԈ佴ミꏰʢʬ ꮔᆡꬠᆡ ƜԌ㺬ヸ佈ミ㹼ヸꏰʢꗜヘꭨᆡ ƓԈꭄᆡ갰ᆡꫀᆡƎԈRepúblicaƉԈ佴ミꏰʢʵ걔ᆡꯠᆡ ƄԌ㺬ヸ佈ミ㹼ヸꏰʢꗜヘ갨ᆡ ŻԈ간ᆡ고ᆡꭰᆡŶԈ.ųԈ佴ミꏰʢʶ괄ᆡ겐ᆡ ŮԌ㺬ヸ佈ミ㹼ヸꏰʢꗜヘ곘ᆡ ťԈ겴ᆡ꿨ᆡ갰ᆡŠԈ&#10;ŝԈ&#10;y1ŚԈaŗԈrequerimientoŒԈextradicionesōԈLaslica. ňԈreglamentarias General ĿԈ佴ミꏰʢ氄ᆣ淰ᆣ ĺԌ㺬ヸ佈ミ㹼ヸꏰʢꗜヘ깸ᆡ2Ԉ ıԈ깔ᆡ펈ᆠࠈᆣԀ원ᆛ놠ᆣĪԈ佴ミꏰʢ괜ᆡ꾘ᆡĥԈ煄ᇐ熸ᇐ⍸ᇑĠԈ&#10; ĝԌ㺬ヸ佈ミ㹼ヸꏰʢꗜヘ웠ᇒĕԈ ĔԈ佴ミꏰʢⲄᇓ쮸ᇓԌ຀ᅯᅮ čԌ㺬ヸ佈ミ㹼ヸꏰʢꗜヘ꿠ᆡ ĄԈ꾼ᆡ뀐ᆡ고ᆡǿԈ끔ᆡ냰ᆡ꿨ᆡTag ǺԌ㺬ヸ佈ミ㹼ヸꏰʢꗜヘ뀈ᆡ ǱԈ佴ミꏰʢ&#10;굴ᆡ날ᆡ ǬԌ㺬ヸ佈ミ㹼ヸꏰʢꗜヘ냨ᆡ ǣԈ냄ᆡ놈ᆡ뀐ᆡǞԈ佴ミꏰʢ괴ᆡ넸ᆡ ǙԌ㺬ヸ佈ミ㹼ヸꏰʢꗜヘ놀ᆡ ǐԈ녜ᆡ눠ᆡ냰ᆡǋԈ佴ミꏰʢ&#10;굌ᆡ뇐ᆡ ǆԌ㺬ヸ佈ミ㹼ヸꏰʢꗜヘ눘ᆡ ƽԈ뇴ᆡ늸ᆡ놈ᆡƸԈ佴ミꏰʢ#닜ᆡ뉨ᆡ ƳԌ㺬ヸ佈ミ㹼ヸꏰʢꗜヘ늰ᆡ ƪԈ늌ᆡ덨ᆡ눠ᆡƥԈdeƢԈ佴ミꏰʢ&amp;뎌ᆡ댘ᆡ ƝԌ㺬ヸ佈ミ㹼ヸꏰʢꗜヘ덠ᆡ ƔԈ댼ᆡ됨ᆡ늸ᆡƏԈEstadoƊԈ佴ミꏰʢ-&#10;둌ᆡ돘ᆡ ƅԌ㺬ヸ佈ミ㹼ヸꏰʢꗜヘ될ᆡ żԈ돼ᆡ듨ᆡ덨ᆡŷԈextranjeroŲԈ佴ミꏰʢ8딌ᆡ뒘ᆡ ŭԌ㺬ヸ佈ミ㹼ヸꏰʢꗜヘ든ᆡ ŤԈ뒼ᆡ떘ᆡ됨ᆡşԈ&#10;seránŜԈ佴ミꏰʢ&gt;&#10;떼ᆡ땈ᆡ ŗԌ㺬ヸ佈ミ㹼ヸꏰʢꗜヘ떐ᆡ ŎԈ땬ᆡ뙘ᆡ듨ᆡŉԈtramitadasńԈ佴ミꏰʢI뙼ᆡ똈ᆡ ĿԌ㺬ヸ佈ミ㹼ヸꏰʢꗜヘ뙐ᆡ ĶԈ똬ᆡ뜈ᆡ떘ᆡıԈporĮԈ佴ミꏰʢM뜬ᆡ뚸ᆡ ĩԌ㺬ヸ佈ミ㹼ヸꏰʢꗜヘ뜀ᆡ ĠԈ뛜ᆡ랸ᆡ뙘ᆡěԈelĘԈ佴ミꏰʢP 럜ᆡ띨ᆡ ēԌ㺬ヸ佈ミ㹼ヸꏰʢꗜヘ랰ᆡ ĊԈ람ᆡ롸ᆡ뜈ᆡąԈEjecutivoĀԈ佴ミꏰʢZ뢜ᆡ련ᆡ ǻԌ㺬ヸ佈ミ㹼ヸꏰʢꗜヘ롰ᆡ ǲԈ롌ᆡ뤸ᆡ랸ᆡǭԈFederalǨԈ佴ミꏰʢa륜ᆡ루ᆡ ǣԌ㺬ヸ佈ミ㹼ヸꏰʢꗜヘ뤰ᆡ ǚԈ뤌ᆡ맨ᆡ롸ᆡǕԈ,ǒԈ佴ミꏰʢc먌ᆡ릘ᆡ ǍԌ㺬ヸ佈ミ㹼ヸꏰʢꗜヘ맠ᆡ ǄԈ림ᆡ몘ᆡ뤸ᆡƿԈconƼԈ佴ミꏰʢg몼ᆡ멈ᆡ ƷԌ㺬ヸ佈ミ㹼ヸꏰʢꗜヘ몐ᆡ ƮԈ멬ᆡ뭈ᆡ맨ᆡƩԈlaƦԈ佴ミꏰʢj뭬ᆡ뫸ᆡ ơԌ㺬ヸ佈ミ㹼ヸꏰʢꗜヘ뭀ᆡ ƘԈ묜ᆡ밈ᆡ몘ᆡƓԈintervenciónƎԈ佴ミꏰʢw밬ᆡ뮸ᆡ ƉԌ㺬ヸ佈ミ㹼ヸꏰʢꗜヘ밀ᆡ ƀԈ믜ᆡ벸ᆡ뭈ᆡŻԈdeŸԈ佴ミꏰʢz볜ᆡ뱨ᆡ ųԌ㺬ヸ佈ミ㹼ヸꏰʢꗜヘ벰ᆡ ŪԈ벌ᆡ뵨ᆡ밈ᆡťԈlaŢԈ佴ミꏰʢ} 붌ᆡ봘ᆡ ŝԌ㺬ヸ佈ミ㹼ヸꏰʢꗜヘ뵠ᆡ ŔԈ봼ᆡ븨ᆡ벸ᆡŏԈautoridadŊԈ佴ミꏰʢ빌ᆡ뷘ᆡ ŅԌ㺬ヸ佈ミ㹼ヸꏰʢꗜヘ븠ᆡ ļԈ뷼ᆡ뻨ᆡ뵨ᆡķԈjudicialĲԈ佴ミꏰʢ뼌ᆡ뺘ᆡ ĭԌ㺬ヸ佈ミ㹼ヸꏰʢꗜヘ뻠ᆡ ĤԈ뺼ᆡ뾘ᆡ븨ᆡğԈenĜԈ佴ミꏰʢ뾼ᆡ뽈ᆡ ėԌ㺬ヸ佈ミ㹼ヸꏰʢꗜヘ뾐ᆡ ĎԈ뽬ᆡ쁈ᆡ뻨ᆡĉԈlosĆԈ佴ミꏰʢ쁬ᆡ뿸ᆡ āԌ㺬ヸ佈ミ㹼ヸꏰʢꗜヘ쁀ᆡ ǸԈ쀜ᆡ섈ᆡ뾘ᆡǳԈtérminosǮԈ佴ミꏰʢ 섬ᆡ삸ᆡ ǩԌ㺬ヸ佈ミ㹼ヸꏰʢꗜヘ섀ᆡ ǠԈ샜ᆡ솸ᆡ쁈ᆡǛԈdeǘԈ佴ミꏰʢ£쇜ᆡ셨ᆡ ǓԌ㺬ヸ佈ミ㹼ヸꏰʢꗜヘ솰ᆡ ǊԈ소ᆡ쉨ᆡ섈ᆡǅԈestaǂԈ佴ミꏰʢ¨슌ᆡ수ᆡ ƽԌ㺬ヸ佈ミ㹼ヸꏰʢꗜヘ쉠ᆡ ƴԈ숼ᆡ쌨ᆡ솸ᆡƯԈConstituciónƪԈ佴ミꏰʢ´썌ᆡ싘ᆡ ƥԌ㺬ヸ佈ミ㹼ヸꏰʢꗜヘ쌠ᆡ ƜԈ싼ᆡ쏘ᆡ쉨ᆡƗԈ,ƔԈ佴ミꏰʢ¶쏼ᆡ쎈ᆡ ƏԌ㺬ヸ佈ミ㹼ヸꏰʢꗜヘ쏐ᆡ ƆԈ쎬ᆡ쒈ᆡ쌨ᆡƁԈlosžԈ佴ミꏰʢº쒬ᆡ쐸ᆡ ŹԌ㺬ヸ佈ミ㹼ヸꏰʢꗜヘ쒀ᆡ ŰԈ쑜ᆡ안ᆡ쏘ᆡūԈTratadosŦԈ佴ミꏰʢÃͤᆡ쓸ᆡ šԌ㺬ヸ佈ミ㹼ヸꏰʢꗜヘ앀ᆡ ŘԈ씜ᆡ엠ᆡ쒈ᆡœԈ佴ミꏰʢÓ옄ᆡ얐ᆡ ŎԌ㺬ヸ佈ミ㹼ヸꏰʢꗜヘ엘ᆡ ŅԈ어ᆡ욐ᆡ안ᆡŀԈqueĽԈ佴ミꏰʢ×운ᆡ와ᆡ ĸԌ㺬ヸ佈ミ㹼ヸꏰʢꗜヘ욈ᆡ įԈ왤ᆡ은ᆡ엠ᆡĪԈalħԈ佴ミꏰʢÚ읤ᆡ웰ᆡ ĢԌ㺬ヸ佈ミ㹼ヸꏰʢꗜヘ윸ᆡ ęԈ윔ᆡ저ᆡ욐ᆡĔԈrespectoďԈ佴ミꏰʢã젤ᆡ잰ᆡ ĊԌ㺬ヸ佈ミ㹼ヸꏰʢꗜヘ쟸ᆡ āԈ쟔ᆡ좰ᆡ은ᆡǼԈseǹԈ佴ミꏰʢæ 죔ᆡ졠ᆡ ǴԌ㺬ヸ佈ミ㹼ヸꏰʢꗜヘ좨ᆡ ǫԈ좄ᆡ쥰ᆡ저ᆡǦԈsuscribanǡԈ佴ミꏰʢð즔ᆡ줠ᆡ ǜԌ㺬ヸ佈ミ㹼ヸꏰʢꗜヘ쥨ᆡ ǓԈ쥄ᆡ쨠ᆡ좰ᆡǎԈyǋԈ佴ミꏰʢò쩄ᆡ짐ᆡ ǆԌ㺬ヸ佈ミ㹼ヸꏰʢꗜヘ쨘ᆡ ƽԈ짴ᆡ쫐ᆡ쥰ᆡƸԈlasƵԈ佴ミꏰʢö쫴ᆡ쪀ᆡ ưԌ㺬ヸ佈ミ㹼ヸꏰʢꗜヘ쫈ᆡ ƧԈ쪤ᆡ쮀ᆡ쨠ᆡƢԈ&#10;leyesƟԈ佴ミꏰʢü귄ᆡ쬰ᆡ ƚԌ㺬ヸ佈ミ㹼ヸꏰʢꗜヘ쭸ᆡ ƑԈ쭔ᆡ찘ᆡ쫐ᆡƌԈ佴ミꏰʢĊ찼ᆡ쯈ᆡ ƇԌ㺬ヸ佈ミ㹼ヸꏰʢꗜヘ찐ᆡ žԈ쯬ᆡ쳈ᆡ쮀ᆡŹԈ.ŶԈ佴ミꏰʢČ쳬ᆡ챸ᆡ űԌ㺬ヸ佈ミ㹼ヸꏰʢꗜヘ쳀ᆡ ŨԈ천ᆡ쵸ᆡ찘ᆡ"/>
        </w:smartTagPr>
        <w:r w:rsidR="00FD094F">
          <w:rPr>
            <w:b/>
            <w:sz w:val="24"/>
            <w:szCs w:val="24"/>
          </w:rPr>
          <w:t xml:space="preserve">la </w:t>
        </w:r>
        <w:r w:rsidR="00FD094F" w:rsidRPr="00FC44E1">
          <w:rPr>
            <w:b/>
            <w:sz w:val="24"/>
            <w:szCs w:val="24"/>
          </w:rPr>
          <w:t>Constitución Política</w:t>
        </w:r>
      </w:smartTag>
      <w:r w:rsidR="00FD094F" w:rsidRPr="00FC44E1">
        <w:rPr>
          <w:b/>
          <w:sz w:val="24"/>
          <w:szCs w:val="24"/>
        </w:rPr>
        <w:t xml:space="preserve"> del Estado de Chihuahua.</w:t>
      </w:r>
    </w:p>
    <w:p w:rsidR="00FD094F" w:rsidRDefault="00FD094F" w:rsidP="00FD094F">
      <w:pPr>
        <w:ind w:left="1122"/>
        <w:jc w:val="both"/>
        <w:rPr>
          <w:b/>
          <w:sz w:val="22"/>
        </w:rPr>
      </w:pPr>
    </w:p>
    <w:p w:rsidR="00FD094F" w:rsidRDefault="00FD094F" w:rsidP="00FD094F">
      <w:pPr>
        <w:ind w:left="1122"/>
        <w:jc w:val="center"/>
        <w:rPr>
          <w:b/>
        </w:rPr>
      </w:pPr>
      <w:r>
        <w:rPr>
          <w:b/>
        </w:rPr>
        <w:t xml:space="preserve">Publicado en el </w:t>
      </w:r>
      <w:r w:rsidR="004978A0">
        <w:rPr>
          <w:b/>
        </w:rPr>
        <w:t xml:space="preserve">Periódico Oficial </w:t>
      </w:r>
      <w:r>
        <w:rPr>
          <w:b/>
        </w:rPr>
        <w:t xml:space="preserve"> del Estado No. 79 del 1° de octubre de 1994</w:t>
      </w:r>
    </w:p>
    <w:p w:rsidR="007354E7" w:rsidRDefault="007354E7" w:rsidP="004A78DD">
      <w:pPr>
        <w:ind w:left="1122"/>
        <w:rPr>
          <w:b/>
        </w:rPr>
      </w:pPr>
    </w:p>
    <w:p w:rsidR="00F4123D" w:rsidRDefault="00F4123D" w:rsidP="00F4123D">
      <w:pPr>
        <w:ind w:left="1122"/>
        <w:jc w:val="both"/>
      </w:pPr>
      <w:r w:rsidRPr="00ED0508">
        <w:rPr>
          <w:b/>
          <w:sz w:val="22"/>
          <w:szCs w:val="22"/>
          <w:u w:val="single"/>
        </w:rPr>
        <w:t>ARTICULO PRIMERO.-</w:t>
      </w:r>
      <w:r>
        <w:t xml:space="preserve"> Se reforman los</w:t>
      </w:r>
      <w:r w:rsidR="00E33A58">
        <w:t xml:space="preserve"> </w:t>
      </w:r>
      <w:r>
        <w:t>artículos 4º. , 5º.,  6º., 7º., 8º., 9º., 10, 11, 12, 13, 18, las fracciones I y II del 21, 28, 30, la fracción III y los dos últimos  párrafos del 31, 34, 35, 36, 37, 39, 40, las fracciones I, II, III, IV, V y VI del 41, 42, 44, 45, 46, 47, 48, 50, 51, 52, 53, 55, 57, 58, 59, 60, 61, las fracciones I, IV, V, VI, VII, XII, XIII, los incisos</w:t>
      </w:r>
      <w:r w:rsidR="000222FB">
        <w:t xml:space="preserve"> a), b), c), d) y e) de </w:t>
      </w:r>
      <w:smartTag w:uri="urn:schemas-microsoft-com:office:smarttags" w:element="PersonName">
        <w:smartTagPr>
          <w:attr w:name="ProductID" w:val="la XV"/>
        </w:smartTagPr>
        <w:r w:rsidR="000222FB">
          <w:t>la XV</w:t>
        </w:r>
      </w:smartTag>
      <w:r w:rsidR="000222FB">
        <w:t xml:space="preserve">, XVI, XVII, XVIII, XIX, XX, XXII, XXVI;, XXVII, XXVIII. XXX, XXXI, XXXIV, XXXVI, XXXVIII, </w:t>
      </w:r>
      <w:r>
        <w:tab/>
      </w:r>
      <w:r w:rsidR="000222FB">
        <w:t xml:space="preserve">XLI, XLIII, XLIV y XLVI del 64, las fracciones I y IV en sus incisos a) y c) del 65, 66, el último párrafo del 67, 69, 70, 71, 73, 75, 76, 77, 78, 79, 80, el último párrafo del 81, las fracciones III, V, VI, VIII, IX, X, del 82,  83, las fracciones I, II, III, VI así como el último párrafo del 84, 85, 86, la fracción II del 89, el artículo 93 en su primera parte así como las fracciones II, IX, XII, XIII, XIV, XV, XVI, XIX, XX, </w:t>
      </w:r>
      <w:r w:rsidR="005706CF">
        <w:t>XXIII, XXXII, XXXVI; las fracciones I, II, III y V del 95, 99, 101, 103, 104, 105, 106, primer párrafo del 107, las fracciones II y VII del 108, las fracciones VI, XI, XIII, del 109, 112, 114, la fracción IV del 119, 123, 125, las fracciones I, en sus párrafos primero, cuarto y quinto, II y III del 126, las fracciones I, II y VI del 127, 129, 132 en su primera parte y sus fracciones I, en su inciso F, IV, V y su último párrafo, 134, 135, 137, la fracción VII, del 138, 139, 140, 141, 142, 143, 144, 145, 150, 151, 153, 155, 156, 157, 158, 159, 160, 164, 166, 168, 169, 170, 171, 172, 178, en sus párrafos primero, segundo, tercero, cuarto quinto y sexto, las fracciones II, III, del 179, 180, 181, 185, 187, 189, 191, 192, el primer párrafo del 196, 200 y 202,.</w:t>
      </w:r>
      <w:r>
        <w:t xml:space="preserve"> de </w:t>
      </w:r>
      <w:smartTag w:uri="urn:schemas-microsoft-com:office:smarttags" w:element="PersonName">
        <w:smartTagPr>
          <w:attr w:name="ProductID" w:val="ミ㹼ヸꏰʢꗜヘ橘ᔂ Ƶ؈樴ᔂ櫸ᔂ栰ᔂTag ư،㺬ヸ佈ミ㹼ヸꏰʢꗜヘ櫰ᔂ Ƨ؈佴ミꏰʢ&#10;槬ᔂ檀ᔂƢ؈檤ᔂ殐ᔂ橠ᔂƝ؈佴ミꏰʢ榄ᔂ歀ᔂ Ƙ،㺬ヸ佈ミ㹼ヸꏰʢꗜヘ殈ᔂ Ə؈此ᔂ氨ᔂ櫸ᔂƊ؈佴ミꏰʢ楔ᔂ毘ᔂ ƅ،㺬ヸ佈ミ㹼ヸꏰʢꗜヘ氠ᔂ ż؈毼ᔂ泀ᔂ殐ᔂŷ؈佴ミꏰʢ梔ᔂ汰ᔂ Ų،㺬ヸ佈ミ㹼ヸꏰʢꗜヘ沸ᔂ ũ؈沔ᔂ浘ᔂ氨ᔂŤ؈佴ミꏰʢ浼ᔂ洈ᔂ ş،㺬ヸ佈ミ㹼ヸꏰʢꗜヘ浐ᔂ Ŗ؈洬ᔂ渘ᔂ泀ᔂő؈reformanŌ؈佴ミꏰʢ 楬ᔂ淈ᔂ Ň،㺬ヸ佈ミ㹼ヸꏰʢꗜヘ渐ᔂ ľ؈淬ᔂ溰ᔂ浘ᔂĹ؈佴ミꏰʢ$ 滔ᔂ湠ᔂ Ĵ،㺬ヸ佈ミ㹼ヸꏰʢꗜヘ溨ᔂ ī؈溄ᔂ潰ᔂ渘ᔂĦ؈artículosġ؈佴ミꏰʢ.澔ᔂ漠ᔂ Ĝ،㺬ヸ佈ミ㹼ヸꏰʢꗜヘ潨ᔂ ē؈潄ᔂ瀠ᔂ溰ᔂĎ؈4ċ؈佴ミꏰʢ/灄ᔂ濐ᔂ Ć،㺬ヸ佈ミ㹼ヸꏰʢꗜヘ瀘ᔂ ǽ؈濴ᔂ烐ᔂ潰ᔂǸ؈ºǵ؈佴ミꏰʢ0烴ᔂ炀ᔂ ǰ،㺬ヸ佈ミ㹼ヸꏰʢꗜヘ烈ᔂ ǧ؈炤ᔂ熀ᔂ瀠ᔂǢ؈.ǟ؈佴ミꏰʢ2熤ᔂ焰ᔂ ǚ،㺬ヸ佈ミ㹼ヸꏰʢꗜヘ煸ᔂ Ǒ؈煔ᔂ爰ᔂ烐ᔂǌ؈,ǉ؈佴ミꏰʢ4牔ᔂ燠ᔂ Ǆ،㺬ヸ佈ミ㹼ヸꏰʢꗜヘ爨ᔂ ƻ؈爄ᔂ狠ᔂ熀ᔂƶ؈5Ƴ؈佴ミꏰʢ5猄ᔂ犐ᔂ Ʈ،㺬ヸ佈ミ㹼ヸꏰʢꗜヘ狘ᔂ ƥ؈犴ᔂ玐ᔂ爰ᔂƠ؈ºƝ؈佴ミꏰʢ6玴ᔂ獀ᔂ Ƙ،㺬ヸ佈ミ㹼ヸꏰʢꗜヘ玈ᔂ Ə؈獤ᔂ瑀ᔂ狠ᔂƊ؈.Ƈ؈佴ミꏰʢ7瑤ᔂ珰ᔂ Ƃ،㺬ヸ佈ミ㹼ヸꏰʢꗜヘ琸ᔂ Ź؈琔ᔂ瓰ᔂ玐ᔂŴ؈,ű؈佴ミꏰʢ:甔ᔂ璠ᔂ Ŭ،㺬ヸ佈ミ㹼ヸꏰʢꗜヘ瓨ᔂ ţ؈瓄ᔂ疠ᔂ瑀ᔂŞ؈6ś؈佴ミꏰʢ;痄ᔂ畐ᔂ Ŗ،㺬ヸ佈ミ㹼ヸꏰʢꗜヘ疘ᔂ ō؈畴ᔂ癐ᔂ瓰ᔂň؈ºŅ؈佴ミꏰʢ&lt;癴ᔂ瘀ᔂ ŀ،㺬ヸ佈ミ㹼ヸꏰʢꗜヘ癈ᔂ ķ؈瘤ᔂ眀ᔂ疠ᔂĲ؈.į؈佴ミꏰʢ=眤ᔂ皰ᔂ Ī،㺬ヸ佈ミ㹼ヸꏰʢꗜヘ相ᔂ ġ؈盔ᔂ瞰ᔂ癐ᔂĜ؈,ę؈佴ミꏰʢ?矔ᔂ睠ᔂ Ĕ،㺬ヸ佈ミ㹼ヸꏰʢꗜヘ瞨ᔂ ċ؈瞄ᔂ硠ᔂ眀ᔂĆ؈7ă؈佴ミꏰʢ@碄ᔂ砐ᔂ Ǿ،㺬ヸ佈ミ㹼ヸꏰʢꗜヘ硘ᔂ ǵ؈破ᔂ礐ᔂ瞰ᔂǰ؈ºǭ؈佴ミꏰʢA礴ᔂ磀ᔂ Ǩ،㺬ヸ佈ミ㹼ヸꏰʢꗜヘ礈ᔂ ǟ؈磤ᔂ秀ᔂ硠ᔂǚ؈.Ǘ؈佴ミꏰʢB秤ᔂ祰ᔂ ǒ،㺬ヸ佈ミ㹼ヸꏰʢꗜヘ禸ᔂ ǉ؈禔ᔂ穰ᔂ礐ᔂǄ؈,ǁ؈佴ミꏰʢD窔ᔂ稠ᔂ Ƽ،㺬ヸ佈ミ㹼ヸꏰʢꗜヘ穨ᔂ Ƴ؈穄ᔂ笠ᔂ秀ᔂƮ؈8ƫ؈佴ミꏰʢE筄ᔂ竐ᔂ Ʀ،㺬ヸ佈ミ㹼ヸꏰʢꗜヘ笘ᔂ Ɲ؈竴ᔂ篐ᔂ穰ᔂƘ؈ºƕ؈佴ミꏰʢF篴ᔂ简ᔂ Ɛ،㺬ヸ佈ミ㹼ヸꏰʢꗜヘ篈ᔂ Ƈ؈箤ᔂ粀ᔂ笠ᔂƂ؈.ſ؈佴ミꏰʢG粤ᔂ簰ᔂ ź،㺬ヸ佈ミ㹼ヸꏰʢꗜヘ籸ᔂ ű؈籔ᔂ細ᔂ篐ᔂŬ؈,ũ؈佴ミꏰʢI絔ᔂ糠ᔂ Ť،㺬ヸ佈ミ㹼ヸꏰʢꗜヘ紨ᔂ ś؈約ᔂ締ᔂ粀ᔂŖ؈9œ؈佴ミꏰʢJ縄ᔂ綐ᔂ Ŏ،㺬ヸ佈ミ㹼ヸꏰʢꗜヘ緘ᔂ Ņ؈綴ᔂ纐ᔂ細ᔂŀ؈ºĽ؈佴ミꏰʢK纴ᔂ繀ᔂ ĸ،㺬ヸ佈ミ㹼ヸꏰʢꗜヘ纈ᔂ į؈繤ᔂ罀ᔂ締ᔂĪ؈.ħ؈佴ミꏰʢL罤ᔂ绰ᔂ Ģ،㺬ヸ佈ミ㹼ヸꏰʢꗜヘ缸ᔂ ę؈缔ᔂ翰ᔂ纐ᔂĔ؈,đ؈佴ミꏰʢN耔ᔂ羠ᔂ Č،㺬ヸ佈ミ㹼ヸꏰʢꗜヘ翨ᔂ ă؈翄ᔂ肠ᔂ罀ᔂȀက؀Ǿ؈10ǻ؈佴ミꏰʢP胄ᔂ聐ᔂ Ƕ،㺬ヸ佈ミ㹼ヸꏰʢꗜヘ肘ᔂ ǭ؈聴ᔂ腐ᔂ翰ᔂǨ؈,ǥ؈佴ミꏰʢR腴ᔂ脀ᔂ Ǡ،㺬ヸ佈ミ㹼ヸꏰʢꗜヘ腈ᔂ Ǘ؈脤ᔂ舀ᔂ肠ᔂǒ؈11Ǐ؈佴ミꏰʢT舤ᔂ膰ᔂ Ǌ،㺬ヸ佈ミ㹼ヸꏰʢꗜヘ臸ᔂ ǁ؈臔ᔂ芰ᔂ腐ᔂƼ؈,ƹ؈佴ミꏰʢV苔ᔂ艠ᔂ ƴ،㺬ヸ佈ミ㹼ヸꏰʢꗜヘ芨ᔂ ƫ؈芄ᔂ荠ᔂ舀ᔂƦ؈12ƣ؈佴ミꏰʢX莄ᔂ茐ᔂ ƞ،㺬ヸ佈ミ㹼ヸꏰʢꗜヘ荘ᔂ ƕ؈茴ᔂ萐ᔂ芰ᔂƐ؈,ƍ؈佴ミꏰʢZ萴ᔂ菀ᔂ ƈ،㺬ヸ佈ミ㹼ヸꏰʢꗜヘ萈ᔂ ſ؈菤ᔂ蓀ᔂ荠ᔂź؈13ŷ؈佴ミꏰʢ\蓤ᔂ葰ᔂ Ų،㺬ヸ佈ミ㹼ヸꏰʢꗜヘ蒸ᔂ ũ؈蒔ᔂ蕰ᔂ萐ᔂŤ؈,š؈佴ミꏰʢ^薔ᔂ蔠ᔂ Ŝ،㺬ヸ佈ミ㹼ヸꏰʢꗜヘ蕨ᔂ œ؈蕄ᔂ蘠ᔂ蓀ᔂŎ؈18ŋ؈佴ミꏰʢ`虄ᔂ藐ᔂ ņ،㺬ヸ佈ミ㹼ヸꏰʢꗜヘ蘘ᔂ Ľ؈藴ᔂ蛐ᔂ蕰ᔂĸ؈,ĵ؈佴ミꏰʢb蛴ᔂ蚀ᔂ İ،㺬ヸ佈ミ㹼ヸꏰʢꗜヘ蛈ᔂ ħ؈蚤ᔂ螀ᔂ蘠ᔂĢ؈lasğ؈佴ミꏰʢf&#10;螤ᔂ蜰ᔂ Ě،㺬ヸ佈ミ㹼ヸꏰʢꗜヘ蝸ᔂ đ؈蝔ᔂ血ᔂ蛐ᔂČ؈fraccionesć؈佴ミꏰʢq衤ᔂ蟰ᔂ Ă،㺬ヸ佈ミ㹼ヸꏰʢꗜヘ蠸ᔂ ǹ؈蠔ᔂ裰ᔂ螀ᔂǴ؈IǱ؈佴ミꏰʢs褔ᔂ袠ᔂ Ǭ،㺬ヸ佈ミ㹼ヸꏰʢꗜヘ裨ᔂ ǣ؈裄ᔂ覠ᔂ血ᔂǞ؈yǛ؈佴ミꏰʢu规ᔂ襐ᔂ ǖ،㺬ヸ佈ミ㹼ヸꏰʢꗜヘ覘ᔂ Ǎ؈襴ᔂ詐ᔂ裰ᔂǈ؈IIǅ؈佴ミꏰʢx詴ᔂ言ᔂ ǀ،㺬ヸ佈ミ㹼ヸꏰʢꗜヘ詈ᔂ Ʒ؈訤ᔂ謀ᔂ覠ᔂƲ؈delƯ؈佴ミꏰʢ|謤ᔂ誰ᔂ ƪ،㺬ヸ佈ミ㹼ヸꏰʢꗜヘ諸ᔂ ơ؈諔ᔂ记ᔂ詐ᔂƜ؈21ƙ؈佴ミꏰʢ~诔ᔂ譠ᔂ Ɣ،㺬ヸ佈ミ㹼ヸꏰʢꗜヘ讨ᔂ Ƌ؈讄ᔂ豠ᔂ謀ᔂƆ؈,ƃ؈佴ミꏰʢ貄ᔂ谐ᔂ ž،㺬ヸ佈ミ㹼ヸꏰʢꗜヘ豘ᔂ ŵ؈谴ᔂ贐ᔂ记ᔂŰ؈28ŭ؈佴ミꏰʢ贴ᔂ賀ᔂ Ũ،㺬ヸ佈ミ㹼ヸꏰʢꗜヘ贈ᔂ ş؈賤ᔂ跀ᔂ豠ᔂŚ؈,ŗ؈佴ミꏰʢ跤ᔂ走ᔂ Œ،㺬ヸ佈ミ㹼ヸꏰʢꗜヘ趸ᔂ ŉ؈趔ᔂ蹰ᔂ贐ᔂń؈30Ł؈佴ミꏰʢ躔ᔂ踠ᔂ ļ،㺬ヸ佈ミ㹼ヸꏰʢꗜヘ蹨ᔂ ĳ؈蹄ᔂ輠ᔂ跀ᔂĮ؈,ī؈佴ミꏰʢ轄ᔂ軐ᔂ Ħ،㺬ヸ佈ミ㹼ヸꏰʢꗜヘ輘ᔂ ĝ؈軴ᔂ运ᔂ蹰ᔂĘ؈laĕ؈佴ミꏰʢ迴ᔂ辀ᔂ Đ،㺬ヸ佈ミ㹼ヸꏰʢꗜヘ迈ᔂ ć؈辤ᔂ邐ᔂ輠ᔂĂ؈fracción؀ǽ؈佴ミꏰʢ邴ᔂ遀ᔂ Ǹ،㺬ヸ佈ミ㹼ヸꏰʢꗜヘ邈ᔂ ǯ؈遤ᔂ酀ᔂ运ᔂǪ؈IIIǧ؈佴ミꏰʢ酤ᔂ郰ᔂ Ǣ،㺬ヸ佈ミ㹼ヸꏰʢꗜヘ鄸ᔂ Ǚ؈鄔ᔂ釰ᔂ邐ᔂǔ؈yǑ؈佴ミꏰʢ鈔ᔂ醠ᔂ ǌ،㺬ヸ佈ミ㹼ヸꏰʢꗜヘ釨ᔂ ǃ؈釄ᔂ銠ᔂ酀ᔂƾ؈losƻ؈佴ミꏰʢ鋄ᔂ鉐ᔂ ƶ،㺬ヸ佈ミ㹼ヸꏰʢꗜヘ銘ᔂ ƭ؈鉴ᔂ鍐ᔂ釰ᔂƨ؈dosƥ؈佴ミꏰʢ¢鍴ᔂ錀ᔂ Ơ،㺬ヸ佈ミ㹼ヸꏰʢꗜヘ鍈ᔂ Ɨ؈錤ᔂ鐐ᔂ銠ᔂƒ؈últimosƍ؈佴ミꏰʢ«鐴ᔂ鏀ᔂ ƈ،㺬ヸ佈ミ㹼ヸꏰʢꗜヘ鐈ᔂ ſ؈鏤ᔂ铐ᔂ鍐ᔂź؈párrafosŵ؈佴ミꏰʢ´铴ᔂ钀ᔂ Ű،㺬ヸ佈ミ㹼ヸꏰʢꗜヘ铈ᔂ ŧ؈钤ᔂ門ᔂ鐐ᔂŢ؈delş؈佴ミꏰʢ¸閤ᔂ锰ᔂ Ś،㺬ヸ佈ミ㹼ヸꏰʢꗜヘ镸ᔂ ő؈镔ᔂ阰ᔂ铐ᔂŌ؈31ŉ؈佴ミꏰʢº陔ᔂ闠ᔂ ń،㺬ヸ佈ミ㹼ヸꏰʢꗜヘ阨ᔂ Ļ؈阄ᔂ雠ᔂ門ᔂĶ؈,ĳ؈佴ミꏰʢ¼霄ᔂ隐ᔂ Į،㺬ヸ佈ミ㹼ヸꏰʢꗜヘ雘ᔂ ĥ؈隴ᔂ鞐ᔂ阰ᔂĠ؈34ĝ؈佴ミꏰʢ¾鞴ᔂ靀ᔂ Ę،㺬ヸ佈ミ㹼ヸꏰʢꗜヘ鞈ᔂ ď؈靤ᔂ顀ᔂ雠ᔂĊ؈,ć؈佴ミꏰʢÀ顤ᔂ韰ᔂ Ă،㺬ヸ佈ミ㹼ヸꏰʢꗜヘ頸ᔂ ǹ؈頔ᔂ飰ᔂ鞐ᔂǴ؈35Ǳ؈佴ミꏰʢÂ餔ᔂ颠ᔂ Ǭ،㺬ヸ佈ミ㹼ヸꏰʢꗜヘ飨ᔂ ǣ؈飄ᔂ馠ᔂ顀ᔂǞ؈,Ǜ؈佴ミꏰʢÄ駄ᔂ饐ᔂ ǖ،㺬ヸ佈ミ㹼ヸꏰʢꗜヘ馘ᔂ Ǎ؈饴ᔂ驐ᔂ飰ᔂǈ؈36ǅ؈佴ミꏰʢÆ驴ᔂ騀ᔂ ǀ،㺬ヸ佈ミ㹼ヸꏰʢꗜヘ驈ᔂ Ʒ؈騤ᔂ鬀ᔂ馠ᔂƲ؈,Ư؈佴ミꏰʢÈ鬤ᔂ骰ᔂ ƪ،㺬ヸ佈ミ㹼ヸꏰʢꗜヘ髸ᔂ ơ؈體ᔂ鮰ᔂ驐ᔂƜ؈37ƙ؈佴ミꏰʢÊ鯔ᔂ魠ᔂ Ɣ،㺬ヸ佈ミ㹼ヸꏰʢꗜヘ鮨ᔂ Ƌ؈鮄ᔂ鱠ᔂ鬀ᔂƆ؈,ƃ؈佴ミꏰʢÌ鲄ᔂ鰐ᔂ ž،㺬ヸ佈ミ㹼ヸꏰʢꗜヘ鱘ᔂ ŵ؈鰴ᔂ鴐ᔂ鮰ᔂŰ؈39ŭ؈佴ミꏰʢÎ鴴ᔂ鳀ᔂ Ũ،㺬ヸ佈ミ㹼ヸꏰʢꗜヘ鴈ᔂ ş؈鳤ᔂ鷀ᔂ鱠ᔂŚ؈,ŗ؈佴ミꏰʢÐ鷤ᔂ鵰ᔂ Œ،㺬ヸ佈ミ㹼ヸꏰʢꗜヘ鶸ᔂ ŉ؈鶔ᔂ鹰ᔂ鴐ᔂń؈40Ł؈佴ミꏰʢÒ麔ᔂ鸠ᔂ ļ،㺬ヸ佈ミ㹼ヸꏰʢꗜヘ鹨ᔂ ĳ؈鹄ᔂ鼠ᔂ鷀ᔂĮ؈,ī؈佴ミꏰʢÔ齄ᔂ黐ᔂ Ħ،㺬ヸ佈ミ㹼ヸꏰʢꗜヘ鼘ᔂ ĝ؈黴ᔂ鿐ᔂ鹰ᔂĘ؈lasĕ؈佴ミꏰʢØ&#10;鿴ᔂ龀ᔂ Đ،㺬ヸ佈ミ㹼ヸꏰʢꗜヘ鿈ᔂ ć؈龤ᔂꂐᔂ鼠ᔂĂ؈fraccionesǽ؈佴ミꏰʢãꂴᔂꁀᔂ Ǹ،㺬ヸ佈ミ㹼ヸꏰʢꗜヘꂈᔂ ǯ؈ꁤᔂꅀᔂ鿐ᔂǪ؈Iǧ؈佴ミꏰʢäꅤᔂꃰᔂ Ǣ،㺬ヸ佈ミ㹼ヸꏰʢꗜヘꄸᔂ Ǚ؈ꄔᔂꇰᔂꂐᔂǔ؈,Ǒ؈佴ミꏰʢæꈔᔂꆠᔂ ǌ،㺬ヸ佈ミ㹼ヸꏰʢꗜヘꇨᔂ ǃ؈ꇄᔂꊠᔂꅀᔂƾ؈IIƻ؈佴ミꏰʢèꋄᔂꉐᔂ ƶ،㺬ヸ佈ミ㹼ヸꏰʢꗜヘꊘᔂ ƭ؈ꉴᔂꍐᔂꇰᔂƨ؈,ƥ؈佴ミꏰʢêꍴᔂꌀᔂ Ơ،㺬ヸ佈ミ㹼ヸꏰʢꗜヘꍈᔂ Ɨ؈ꌤᔂꐀᔂꊠᔂƒ؈IIIƏ؈佴ミꏰʢíꐤᔂꎰᔂ Ɗ،㺬ヸ佈ミ㹼ヸꏰʢꗜヘꏸᔂ Ɓ؈ꏔᔂ꒰ᔂꍐᔂż؈,Ź؈佴ミꏰʢïꓔᔂꑠᔂ Ŵ،㺬ヸ佈ミ㹼ヸꏰʢꗜヘ꒨ᔂ ū؈ꒄᔂꕠᔂꐀᔂŦ؈IVţ؈佴ミꏰʢñꖄᔂꔐᔂ Ş،㺬ヸ佈ミ㹼ヸꏰʢꗜヘꕘᔂ ŕ؈ꔴᔂꘐᔂ꒰ᔂŐ؈,ō؈佴ミꏰʢó꘴ᔂꗀᔂ ň،㺬ヸ佈ミ㹼ヸꏰʢꗜヘꘈᔂ Ŀ؈ꗤᔂꛀᔂꕠᔂĺ؈Vķ؈佴ミꏰʢõꛤᔂ꙰ᔂ Ĳ،㺬ヸ佈ミ㹼ヸꏰʢꗜヘꚸᔂ ĩ؈ꚔᔂꝰᔂꘐᔂĤ؈yġ؈佴ミꏰʢ÷ꞔᔂ꜠ᔂ Ĝ،㺬ヸ佈ミ㹼ヸꏰʢꗜヘꝨᔂ ē؈ꝄᔂꠠᔂꛀᔂĎ؈VIċ؈佴ミꏰʢúꡄᔂꟐᔂ Ć،㺬ヸ佈ミ㹼ヸꏰʢꗜヘꠘᔂ ǽ؈ꟴᔂ꣐ᔂꝰᔂǸ؈delǵ؈佴ミꏰʢþꣴᔂꢀᔂ ǰ،㺬ヸ佈ミ㹼ヸꏰʢꗜヘ꣈ᔂ ǧ؈ꢤᔂꦀᔂꠠᔂǢ؈41ǟ؈佴ミꏰʢĀꦤᔂꤰᔂ ǚ،㺬ヸ佈ミ㹼ヸꏰʢꗜヘꥸᔂ Ǒ؈꥔ᔂꨰᔂ꣐ᔂǌ؈,ǉ؈佴ミꏰʢĂ꩔ᔂꧠᔂ Ǆ،㺬ヸ佈ミ㹼ヸꏰʢꗜヘꨨᔂ ƻ؈ꨄᔂꫠᔂꦀᔂƶ؈42Ƴ؈佴ミꏰʢĄꬄᔂꪐᔂ Ʈ،㺬ヸ佈ミ㹼ヸꏰʢꗜヘ꫘ᔂ ƥ؈ꪴᔂꮐᔂꨰᔂƠ؈,Ɲ؈佴ミꏰʢĆꮴᔂꭀᔂ Ƙ،㺬ヸ佈ミ㹼ヸꏰʢꗜヘꮈᔂ Ə؈ꭤᔂ걀ᔂꫠᔂƊ؈44Ƈ؈佴ミꏰʢĈ걤ᔂ꯰ᔂ Ƃ،㺬ヸ佈ミ㹼ヸꏰʢꗜヘ갸ᔂ Ź؈갔ᔂ곰ᔂꮐᔂŴ؈,ű؈佴ミꏰʢĊ괔ᔂ겠ᔂ Ŭ،㺬ヸ佈ミ㹼ヸꏰʢꗜヘ골ᔂ ţ؈계ᔂ궠ᔂ걀ᔂŞ؈45ś؈佴ミꏰʢČ귄ᔂ교ᔂ Ŗ،㺬ヸ佈ミ㹼ヸꏰʢꗜヘ궘ᔂ ō؈굴ᔂ깐ᔂ곰ᔂň؈,Ņ؈佴ミꏰʢĎ깴ᔂ글ᔂ ŀ،㺬ヸ佈ミ㹼ヸꏰʢꗜヘ깈ᔂ ķ؈긤ᔂ꼀ᔂ궠ᔂĲ؈46į؈佴ミꏰʢĐ꼤ᔂ꺰ᔂ Ī،㺬ヸ佈ミ㹼ヸꏰʢꗜヘ껸ᔂ ġ؈껔ᔂ꾰ᔂ깐ᔂĜ؈,ę؈佴ミꏰʢĒ꿔ᔂ꽠ᔂ Ĕ،㺬ヸ佈ミ㹼ヸꏰʢꗜヘ꾨ᔂ ċ؈꾄ᔂ끠ᔂ꼀ᔂĆ؈47ă؈佴ミꏰʢĔ낄ᔂ뀐ᔂ Ǿ،㺬ヸ佈ミ㹼ヸꏰʢꗜヘ끘ᔂ ǵ؈뀴ᔂ널ᔂ꾰ᔂǰ؈,ǭ؈佴ミꏰʢĖ넴ᔂ냀ᔂ Ǩ،㺬ヸ佈ミ㹼ヸꏰʢꗜヘ너ᔂ ǟ؈냤ᔂ뇀ᔂ끠ᔂǚ؈48Ǘ؈佴ミꏰʢĘ뇤ᔂ녰ᔂ ǒ،㺬ヸ佈ミ㹼ヸꏰʢꗜヘ놸ᔂ ǉ؈놔ᔂ뉰ᔂ널ᔂǄ؈,ǁ؈佴ミꏰʢĚ는ᔂ눠ᔂ Ƽ،㺬ヸ佈ミ㹼ヸꏰʢꗜヘ뉨ᔂ Ƴ؈뉄ᔂ댠ᔂ뇀ᔂƮ؈50ƫ؈佴ミꏰʢĜ덄ᔂ닐ᔂ Ʀ،㺬ヸ佈ミ㹼ヸꏰʢꗜヘ댘ᔂ Ɲ؈담ᔂ돐ᔂ뉰ᔂƘ؈,ƕ؈佴ミꏰʢĞ돴ᔂ뎀ᔂ Ɛ،㺬ヸ佈ミ㹼ヸꏰʢꗜヘ돈ᔂ Ƈ؈뎤ᔂ뒀ᔂ댠ᔂƂ؈51ſ؈佴ミꏰʢĠ뒤ᔂ됰ᔂ ź،㺬ヸ佈ミ㹼ヸꏰʢꗜヘ둸ᔂ ű؈둔ᔂ따ᔂ돐ᔂŬ؈,ũ؈佴ミꏰʢĢ땔ᔂ든ᔂ Ť،㺬ヸ佈ミ㹼ヸꏰʢꗜヘ딨ᔂ ś؈딄ᔂ뗠ᔂ뒀ᔂŖ؈52œ؈佴ミꏰʢĤ똄ᔂ떐ᔂ Ŏ،㺬ヸ佈ミ㹼ヸꏰʢꗜヘ뗘ᔂ Ņ؈떴ᔂ뚐ᔂ따ᔂŀ؈,Ľ؈佴ミꏰʢĦ뚴ᔂ뙀ᔂ ĸ،㺬ヸ佈ミ㹼ヸꏰʢꗜヘ뚈ᔂ į؈뙤ᔂ띀ᔂ뗠ᔂĪ؈53ħ؈佴ミꏰʢĨ띤ᔂ뛰ᔂ Ģ،㺬ヸ佈ミ㹼ヸꏰʢꗜヘ뜸ᔂ ę؈뜔ᔂ런ᔂ뚐ᔂĔ؈,đ؈佴ミꏰʢĪ렔ᔂ랠ᔂ Č،㺬ヸ佈ミ㹼ヸꏰʢꗜヘ럨ᔂ ă؈럄ᔂ뢠ᔂ띀ᔂǾ؈55ǻ؈佴ミꏰʢĬ룄ᔂ롐ᔂ Ƕ،㺬ヸ佈ミ㹼ヸꏰʢꗜヘ뢘ᔂ ǭ؈롴ᔂ륐ᔂ런ᔂǨ؈,ǥ؈佴ミꏰʢĮ르ᔂ뤀ᔂ Ǡ،㺬ヸ佈ミ㹼ヸꏰʢꗜヘ륈ᔂ Ǘ؈뤤ᔂ먀ᔂ뢠ᔂǒ؈57Ǐ؈佴ミꏰʢİ먤ᔂ린ᔂ Ǌ،㺬ヸ佈ミ㹼ヸꏰʢꗜヘ맸ᔂ ǁ؈맔ᔂ몰ᔂ륐ᔂƼ؈,ƹ؈佴ミꏰʢĲ뫔ᔂ멠ᔂ ƴ،㺬ヸ佈ミ㹼ヸꏰʢꗜヘ모ᔂ ƫ؈몄ᔂ뭠ᔂ먀ᔂƦ؈58ƣ؈佴ミꏰʢĴ뮄ᔂ묐ᔂ ƞ،㺬ヸ佈ミ㹼ヸꏰʢꗜヘ뭘ᔂ ƕ؈무ᔂ밐ᔂ몰ᔂƐ؈,ƍ؈佴ミꏰʢĶ밴ᔂ므ᔂ ƈ،㺬ヸ佈ミ㹼ヸꏰʢꗜヘ밈ᔂ ſ؈믤ᔂ변ᔂ뭠ᔂź؈59ŷ؈佴ミꏰʢĸ볤ᔂ뱰ᔂ Ų،㺬ヸ佈ミ㹼ヸꏰʢꗜヘ벸ᔂ ũ؈범ᔂ뵰ᔂ밐ᔂŤ؈,š؈佴ミꏰʢĺ붔ᔂ봠ᔂ Ŝ،㺬ヸ佈ミ㹼ヸꏰʢꗜヘ뵨ᔂ œ؈뵄ᔂ븠ᔂ변ᔂŎ؈60ŋ؈佴ミꏰʢļ비ᔂ뷐ᔂ ņ،㺬ヸ佈ミ㹼ヸꏰʢꗜヘ븘ᔂ Ľ؈뷴ᔂ뻐ᔂ뵰ᔂĸ؈,ĵ؈佴ミꏰʢľ뻴ᔂ뺀ᔂ İ،㺬ヸ佈ミ㹼ヸꏰʢꗜヘ뻈ᔂ ħ؈뺤ᔂ뾀ᔂ븠ᔂĢ؈61ğ؈佴ミꏰʢŀ뾤ᔂ뼰ᔂ Ě،㺬ヸ佈ミ㹼ヸꏰʢꗜヘ뽸ᔂ đ؈뽔ᔂ쀰ᔂ뻐ᔂČ؈,ĉ؈佴ミꏰʢł쁔ᔂ뿠ᔂ Ą،㺬ヸ佈ミ㹼ヸꏰʢꗜヘ쀨ᔂ ǻ؈쀄ᔂ샠ᔂ뾀ᔂǶ؈lasǳ؈佴ミꏰʢņ&#10;섄ᔂ삐ᔂ Ǯ،㺬ヸ佈ミ㹼ヸꏰʢꗜヘ샘ᔂ ǥ؈살ᔂ솠ᔂ쀰ᔂǠ؈fraccionesǛ؈佴ミꏰʢő쇄ᔂ셐ᔂ ǖ،㺬ヸ佈ミ㹼ヸꏰʢꗜヘ솘ᔂ Ǎ؈셴ᔂ쉐ᔂ샠ᔂǈ؈Iǅ؈佴ミꏰʢŒ쉴ᔂ숀ᔂ ǀ،㺬ヸ佈ミ㹼ヸꏰʢꗜヘ쉈ᔂ Ʒ؈숤ᔂ쌀ᔂ솠ᔂƲ؈,Ư؈佴ミꏰʢŔ쌤ᔂ슰ᔂ ƪ،㺬ヸ佈ミ㹼ヸꏰʢꗜヘ싸ᔂ ơ؈싔ᔂ쎰ᔂ쉐ᔂƜ؈IVƙ؈佴ミꏰʢŖ쏔ᔂ썠ᔂ Ɣ،㺬ヸ佈ミ㹼ヸꏰʢꗜヘ쎨ᔂ Ƌ؈쎄ᔂ쑠ᔂ쌀ᔂƆ؈,ƃ؈佴ミꏰʢŘ쒄ᔂ쐐ᔂ ž،㺬ヸ佈ミ㹼ヸꏰʢꗜヘ쑘ᔂ ŵ؈쐴ᔂ씐ᔂ쎰ᔂŰ؈Vŭ؈佴ミꏰʢř씴ᔂ쓀ᔂ Ũ،㺬ヸ佈ミ㹼ヸꏰʢꗜヘ씈ᔂ ş؈쓤ᔂ엀ᔂ쑠ᔂŚ؈,ŗ؈佴ミꏰʢś엤ᔂ앰ᔂ Œ،㺬ヸ佈ミ㹼ヸꏰʢꗜヘ언ᔂ ŉ؈얔ᔂ왰ᔂ씐ᔂń؈VIŁ؈佴ミꏰʢŝ요ᔂ옠ᔂ ļ،㺬ヸ佈ミ㹼ヸꏰʢꗜヘ왨ᔂ ĳ؈완ᔂ유ᔂ엀ᔂĮ؈,ī؈佴ミꏰʢş을ᔂ원ᔂ Ħ،㺬ヸ佈ミ㹼ヸꏰʢꗜヘ윘ᔂ ĝ؈웴ᔂ쟐ᔂ왰ᔂĘ؈VIIĕ؈佴ミꏰʢŢ쟴ᔂ잀ᔂ Đ،㺬ヸ佈ミ㹼ヸꏰʢꗜヘ쟈ᔂ ć؈잤ᔂ좀ᔂ유ᔂĂ؈,ǿ؈佴ミꏰʢŤ좤ᔂ젰ᔂ Ǻ،㺬ヸ佈ミ㹼ヸꏰʢꗜヘ졸ᔂ Ǳ؈졔ᔂ줰ᔂ쟐ᔂǬ؈XIIǩ؈佴ミꏰʢŧ쥔ᔂ죠ᔂ Ǥ،㺬ヸ佈ミ㹼ヸꏰʢꗜヘ줨ᔂ Ǜ؈줄ᔂ짠ᔂ좀ᔂǖ؈,Ǔ؈佴ミꏰʢũ쨄ᔂ즐ᔂ ǎ،㺬ヸ佈ミ㹼ヸꏰʢꗜヘ짘ᔂ ǅ؈즴ᔂ쪐ᔂ줰ᔂǀ؈XIIIƽ؈佴ミꏰʢŭ쪴ᔂ쩀ᔂ Ƹ،㺬ヸ佈ミ㹼ヸꏰʢꗜヘ쪈ᔂ Ư؈쩤ᔂ쭀ᔂ짠ᔂƪ؈,Ƨ؈佴ミꏰʢů쭤ᔂ쫰ᔂ Ƣ،㺬ヸ佈ミ㹼ヸꏰʢꗜヘ쬸ᔂ ƙ؈쬔ᔂ쯰ᔂ쪐ᔂƔ؈losƑ؈佴ミꏰʢų찔ᔂ쮠ᔂ ƌ،㺬ヸ佈ミ㹼ヸꏰʢꗜヘ쯨ᔂ ƃ؈쯄ᔂ첰ᔂ쭀ᔂž؈incisosŹ؈佴ミꏰʢŻ쳔ᔂ챠ᔂ Ŵ،㺬ヸ佈ミ㹼ヸꏰʢꗜヘ첨ᔂ ū؈첄ᔂ쵠ᔂ쯰ᔂŦ؈aţ؈佴ミꏰʢż춄ᔂ촐ᔂ Ş،㺬ヸ佈ミ㹼ヸꏰʢꗜヘ쵘ᔂ ŕ؈촴ᔂ츐ᔂ첰ᔂŐ؈)ō؈佴ミꏰʢŽ츴ᔂ췀ᔂ ň،㺬ヸ佈ミ㹼ヸꏰʢꗜヘ츈ᔂ Ŀ؈췤ᔂ컀ᔂ쵠ᔂĺ؈,ķ؈佴ミꏰʢſ커ᔂ칰ᔂ Ĳ،㺬ヸ佈ミ㹼ヸꏰʢꗜヘ캸ᔂ ĩ؈캔ᔂ콰ᔂ츐ᔂĤ؈bġ؈佴ミꏰʢƀ쾔ᔂ켠ᔂ Ĝ،㺬ヸ佈ミ㹼ヸꏰʢꗜヘ콨ᔂ ē؈콄ᔂ퀠ᔂ컀ᔂĎ؈)ċ؈佴ミꏰʢƁ큄ᔂ쿐ᔂ Ć،㺬ヸ佈ミ㹼ヸꏰʢꗜヘ퀘ᔂ ǽ؈쿴ᔂ탐ᔂ콰ᔂǸ؈,ǵ؈佴ミꏰʢƃ탴ᔂ킀ᔂ ǰ،㺬ヸ佈ミ㹼ヸꏰʢꗜヘ탈ᔂ ǧ؈키ᔂ톀ᔂ퀠ᔂǢ؈cǟ؈佴ミꏰʢƄ톤ᔂ터ᔂ ǚ،㺬ヸ佈ミ㹼ヸꏰʢꗜヘ텸ᔂ Ǒ؈텔ᔂ툰ᔂ탐ᔂǌ؈)ǉ؈佴ミꏰʢƅ퉔ᔂ퇠ᔂ Ǆ،㺬ヸ佈ミ㹼ヸꏰʢꗜヘ툨ᔂ ƻ؈툄ᔂ틠ᔂ톀ᔂƶ؈,Ƴ؈佴ミꏰʢƇ팄ᔂ튐ᔂ Ʈ،㺬ヸ佈ミ㹼ヸꏰʢꗜヘ틘ᔂ ƥ؈튴ᔂ펐ᔂ툰ᔂƠ؈dƝ؈佴ミꏰʢƈ펴ᔂ퍀ᔂ Ƙ،㺬ヸ佈ミ㹼ヸꏰʢꗜヘ펈ᔂ Ə؈퍤ᔂ푀ᔂ틠ᔂƊ؈)Ƈ؈佴ミꏰʢƊ푤ᔂ폰ᔂ Ƃ،㺬ヸ佈ミ㹼ヸꏰʢꗜヘ퐸ᔂ Ź؈퐔ᔂ퓰ᔂ펐ᔂŴ؈yű؈佴ミꏰʢƌ픔ᔂ풠ᔂ Ŭ،㺬ヸ佈ミ㹼ヸꏰʢꗜヘ퓨ᔂ ţ؈퓄ᔂ햠ᔂ푀ᔂŞ؈eś؈佴ミꏰʢƍ헄ᔂ핐ᔂ Ŗ،㺬ヸ佈ミ㹼ヸꏰʢꗜヘ햘ᔂ ō؈해ᔂ홐ᔂ퓰ᔂň؈)Ņ؈佴ミꏰʢƏ홴ᔂ혀ᔂ ŀ،㺬ヸ佈ミ㹼ヸꏰʢꗜヘ홈ᔂ ķ؈혤ᔂ휀ᔂ햠ᔂĲ؈deį؈佴ミꏰʢƒ휤ᔂ횰ᔂ Ī،㺬ヸ佈ミ㹼ヸꏰʢꗜヘ훸ᔂ ġ؈훔ᔂힰᔂ홐ᔂĜ؈laę؈佴ミꏰʢƕퟔᔂ흠ᔂ Ĕ،㺬ヸ佈ミ㹼ヸꏰʢꗜヘ힨ᔂ ċ؈힄ᔂᔂ휀ᔂĆ؈XVă؈佴ミꏰʢƗᔂᔂ Ǿ،㺬ヸ佈ミ㹼ヸꏰʢꗜヘᔂ ǵ؈ᔂᔂힰᔂǰ؈,ǭ؈佴ミꏰʢƙᔂᔂ Ǩ،㺬ヸ佈ミ㹼ヸꏰʢꗜヘᔂ ǟ؈ᔂᔂᔂǚ؈XVIǗ؈佴ミꏰʢƜᔂᔂ ǒ،㺬ヸ佈ミ㹼ヸꏰʢꗜヘᔂ ǉ؈ᔂᔂᔂǄ؈,ǁ؈佴ミꏰʢƞᔂᔂ Ƽ،㺬ヸ佈ミ㹼ヸꏰʢꗜヘᔂ Ƴ؈ᔂᔂᔂƮ؈XVIIƫ؈佴ミꏰʢƢᔂᔂ Ʀ،㺬ヸ佈ミ㹼ヸꏰʢꗜヘᔂ Ɲ؈ᔂᔂᔂƘ؈,ƕ؈佴ミꏰʢƤᔂᔂ Ɛ،㺬ヸ佈ミ㹼ヸꏰʢꗜヘᔂ Ƈ؈ᔂᔂᔂƂ؈&#10;XVIIIſ؈佴ミꏰʢƩᔂᔂ ź،㺬ヸ佈ミ㹼ヸꏰʢꗜヘᔂ ű؈ᔂᔂᔂŬ؈,ũ؈佴ミꏰʢƫᔂᔂ Ť،㺬ヸ佈ミ㹼ヸꏰʢꗜヘᔂ ś؈ᔂᔂᔂŖ؈XIXœ؈佴ミꏰʢƮᔂᔂ Ŏ،㺬ヸ佈ミ㹼ヸꏰʢꗜヘᔂ Ņ؈ᔂᔂᔂŀ؈,Ľ؈佴ミꏰʢưᔂᔂ ĸ،㺬ヸ佈ミ㹼ヸꏰʢꗜヘᔂ į؈ᔂᔂᔂĪ؈XXħ؈佴ミꏰʢƲᔂᔂ Ģ،㺬ヸ佈ミ㹼ヸꏰʢꗜヘᔂ ę؈ᔂᔂᔂĔ؈,đ؈佴ミꏰʢƴᔂᔂ Č،㺬ヸ佈ミ㹼ヸꏰʢꗜヘᔂ ă؈ᔂᔂᔂȀက؀Ǿ؈XXIIǻ؈佴ミꏰʢƸᔂᔂ Ƕ،㺬ヸ佈ミ㹼ヸꏰʢꗜヘᔂ ǭ؈ᔂᔂᔂǨ؈,ǥ؈佴ミꏰʢƺᔂᔂ Ǡ،㺬ヸ佈ミ㹼ヸꏰʢꗜヘᔂ Ǘ؈ᔂᔂᔂǒ؈XXVIǏ؈佴ミꏰʢƾᔂᔂ Ǌ،㺬ヸ佈ミ㹼ヸꏰʢꗜヘᔂ ǁ؈ᔂᔂᔂƼ؈;ƹ؈佴ミꏰʢƿᔂᔂ ƴ،㺬ヸ佈ミ㹼ヸꏰʢꗜヘᔂ ƫ؈ᔂᔂᔂƦ؈,ƣ؈佴ミꏰʢǁᔂᔂ ƞ،㺬ヸ佈ミ㹼ヸꏰʢꗜヘᔂ ƕ؈ᔂᔂᔂƐ؈&#10;XXVIIƍ؈佴ミꏰʢǆᔂᔂ ƈ،㺬ヸ佈ミ㹼ヸꏰʢꗜヘᔂ ſ؈ᔂᔂᔂź؈,ŷ؈佴ミꏰʢǈᔂᔂ Ų،㺬ヸ佈ミ㹼ヸꏰʢꗜヘᔂ ũ؈ᔂᔂᔂŤ؈XXVIIIş؈佴ミꏰʢǎᔂᔂ Ś،㺬ヸ佈ミ㹼ヸꏰʢꗜヘᔂ ő؈ᔂᔂᔂŌ؈.ŉ؈佴ミꏰʢǐᔂᔂ ń،㺬ヸ佈ミ㹼ヸꏰʢꗜヘᔂ Ļ؈ᔂᔂᔂĶ؈XXXĳ؈佴ミꏰʢǓᔂᔂ Į،㺬ヸ佈ミ㹼ヸꏰʢꗜヘᔂ ĥ؈ᔂᔂᔂĠ؈,ĝ؈佴ミꏰʢǕᔂᔂ Ę،㺬ヸ佈ミ㹼ヸꏰʢꗜヘᔂ ď؈ᔂᔂᔂĊ؈XXXIć؈佴ミꏰʢǙᔂᔂ Ă،㺬ヸ佈ミ㹼ヸꏰʢꗜヘᔂ ǹ؈ᔂᔂᔂǴ؈,Ǳ؈佴ミꏰʢǛᔂᔂ Ǭ،㺬ヸ佈ミ㹼ヸꏰʢꗜヘᔂ ǣ؈ᔂᔂᔂǞ؈&#10;XXXIVǛ؈佴ミꏰʢǠᔂᔂ ǖ،㺬ヸ佈ミ㹼ヸꏰʢꗜヘᔂ Ǎ؈ᔂᔂᔂǈ؈,ǅ؈佴ミꏰʢǢᔂᔂ ǀ،㺬ヸ佈ミ㹼ヸꏰʢꗜヘᔂ Ʒ؈ᔂᔂᔂƲ؈&#10;XXXVIƯ؈佴ミꏰʢǧᔂᔂ ƪ،㺬ヸ佈ミ㹼ヸꏰʢꗜヘᔂ ơ؈ᔂᔂᔂƜ؈,ƙ؈佴ミꏰʢǩᔂᔂ Ɣ،㺬ヸ佈ミ㹼ヸꏰʢꗜヘᔂ Ƌ؈ᔂᔂᔂƆ؈XXXVIIIƁ؈佴ミꏰʢǰᔂᔂ ż،㺬ヸ佈ミ㹼ヸꏰʢꗜヘᔂ ų؈ᔂᔂᔂŮ؈,ū؈佴ミꏰʢǳᔂᔂ Ŧ،㺬ヸ佈ミ㹼ヸꏰʢꗜヘᔂ ŝ؈ᔂᔂᔂŘ؈XLIŕ؈佴ミꏰʢǶᔂᔂ Ő،㺬ヸ佈ミ㹼ヸꏰʢꗜヘᔂ Ň؈ᔂᔂᔂł؈,Ŀ؈佴ミꏰʢǸᔂᔂ ĺ،㺬ヸ佈ミ㹼ヸꏰʢꗜヘᔂ ı؈ᔂᔂᔂĬ؈&#10;XLIIIĩ؈佴ミꏰʢǽᔂᔂ Ĥ،㺬ヸ佈ミ㹼ヸꏰʢꗜヘᔂ ě؈ᔂᔂᔂĖ؈,ē؈佴ミꏰʢǿᔂᔂ Ď،㺬ヸ佈ミ㹼ヸꏰʢꗜヘᔂ ąؐᔂᔂᔂǿ؈XLIVǼ؈佴ミꏰʢȄᔂᔂ Ƿ،㺬ヸ佈ミ㹼ヸꏰʢꗜヘᔂ Ǯ؈ᔂᔂᔂǩ؈yǦ؈佴ミꏰʢȆᔂᔂ ǡ،㺬ヸ佈ミ㹼ヸꏰʢꗜヘᔂ ǘ؈ᔂᔂᔂǓ؈XLVIǐ؈佴ミꏰʢɴᔂᔂ ǋ،㺬ヸ佈ミ㹼ヸꏰʢꗜヘᔂ ǂ؈ᔂᔂᔂƽ؈deƺ؈佴ミꏰʢɷᔂᔂ Ƶ،㺬ヸ佈ミ㹼ヸꏰʢꗜヘᔂ Ƭ؈ᔂᔂᔂƧ؈laƤ؈佴ミꏰʢɺᔂᔂ Ɵ،㺬ヸ佈ミ㹼ヸꏰʢꗜヘᔂ Ɩ؈ᔂᔂᔂƑ؈Constituciónƌ؈佴ミꏰʢʇᔂᔂ Ƈ،㺬ヸ佈ミ㹼ヸꏰʢꗜヘᔂ ž؈ᔂᔂᔂŹ؈PolíticaŴ؈佴ミꏰʢʐᔂᔂ ů،㺬ヸ佈ミ㹼ヸꏰʢꗜヘᔂ Ŧ؈ᔂᔂᔂš؈delŞ؈佴ミꏰʢʔᔂᔂ ř،㺬ヸ佈ミ㹼ヸꏰʢꗜヘᔂ Ő؈ᔂᔂᔂŋ؈Estadoņ؈佴ミꏰʢʚᔂᔂ Ł،㺬ヸ佈ミ㹼ヸꏰʢꗜヘᔂ ĸ؈ᔂᔂᔂĳ؈.İ؈佴ミꏰʢʛᔂᔂ ī،㺬ヸ佈ミ㹼ヸꏰʢꗜヘᔂ Ģ؈ᔂ새粘ᔂĝ؈&#10;Ě؈.culosĕ؈&#10;ado.ónĐ؈.č؈.ículosĈ؈.RO.-ă؈.Ā؈.ǽ؈Key1Ǻ؈la XVǷ؈º.,Ǵ؈Value1aónǯ،槀ᔂŸ ProductIDǪ؈Estado. ǥ؎Ÿla Constitución Política ǜ؈Name.SmartTag Ǘ؎Ÿla Constitución PolíticaᏕ ǎ؎ŸŸミ㹼ヸꏰʢꗜヘ橘ᔂ Ƶ؈樴ᔂ櫸ᔂ栰ᔂTag ư،㺬ヸ佈ミ㹼ヸꏰʢꗜヘ櫰ᔂ Ƨ؈佴ミꏰʢ&#10;槬ᔂ檀ᔂƢ؈檤ᔂ殐ᔂ橠ᔂƝ؈佴ミꏰʢ榄ᔂ歀ᔂ Ƙ،㺬ヸ佈ミ㹼ヸꏰʢꗜヘ殈ᔂ Ə؈此ᔂ氨ᔂ櫸ᔂƊ؈佴ミꏰʢ楔ᔂ毘ᔂ ƅ،㺬ヸ佈ミ㹼ヸꏰʢꗜヘ氠ᔂ ż؈毼ᔂ泀ᔂ殐ᔂŷ؈佴ミꏰʢ梔ᔂ汰ᔂ Ų،㺬ヸ佈ミ㹼ヸꏰʢꗜヘ沸ᔂ ũ؈沔ᔂ浘ᔂ氨ᔂŤ؈佴ミꏰʢ浼ᔂ洈ᔂ ş،㺬ヸ佈ミ㹼ヸꏰʢꗜヘ浐ᔂ Ŗ؈洬ᔂ渘ᔂ泀ᔂő؈reformanŌ؈佴ミꏰʢ 楬ᔂ淈ᔂ Ň،㺬ヸ佈ミ㹼ヸꏰʢꗜヘ渐ᔂ ľ؈淬ᔂ溰ᔂ浘ᔂĹ؈佴ミꏰʢ$ 滔ᔂ湠ᔂ Ĵ،㺬ヸ佈ミ㹼ヸꏰʢꗜヘ溨ᔂ ī؈溄ᔂ潰ᔂ渘ᔂĦ؈artículosġ؈佴ミꏰʢ.澔ᔂ漠ᔂ Ĝ،㺬ヸ佈ミ㹼ヸꏰʢꗜヘ潨ᔂ ē؈潄ᔂ瀠ᔂ溰ᔂĎ؈4ċ؈佴ミꏰʢ/灄ᔂ濐ᔂ Ć،㺬ヸ佈ミ㹼ヸꏰʢꗜヘ瀘ᔂ ǽ؈濴ᔂ烐ᔂ潰ᔂǸ؈ºǵ؈佴ミꏰʢ0烴ᔂ炀ᔂ ǰ،㺬ヸ佈ミ㹼ヸꏰʢꗜヘ烈ᔂ ǧ؈炤ᔂ熀ᔂ瀠ᔂǢ؈.ǟ؈佴ミꏰʢ2熤ᔂ焰ᔂ ǚ،㺬ヸ佈ミ㹼ヸꏰʢꗜヘ煸ᔂ Ǒ؈煔ᔂ爰ᔂ烐ᔂǌ؈,ǉ؈佴ミꏰʢ4牔ᔂ燠ᔂ Ǆ،㺬ヸ佈ミ㹼ヸꏰʢꗜヘ爨ᔂ ƻ؈爄ᔂ狠ᔂ熀ᔂƶ؈5Ƴ؈佴ミꏰʢ5猄ᔂ犐ᔂ Ʈ،㺬ヸ佈ミ㹼ヸꏰʢꗜヘ狘ᔂ ƥ؈犴ᔂ玐ᔂ爰ᔂƠ؈ºƝ؈佴ミꏰʢ6玴ᔂ獀ᔂ Ƙ،㺬ヸ佈ミ㹼ヸꏰʢꗜヘ玈ᔂ Ə؈獤ᔂ瑀ᔂ狠ᔂƊ؈.Ƈ؈佴ミꏰʢ7瑤ᔂ珰ᔂ Ƃ،㺬ヸ佈ミ㹼ヸꏰʢꗜヘ琸ᔂ Ź؈琔ᔂ瓰ᔂ玐ᔂŴ؈,ű؈佴ミꏰʢ:甔ᔂ璠ᔂ Ŭ،㺬ヸ佈ミ㹼ヸꏰʢꗜヘ瓨ᔂ ţ؈瓄ᔂ疠ᔂ瑀ᔂŞ؈6ś؈佴ミꏰʢ;痄ᔂ畐ᔂ Ŗ،㺬ヸ佈ミ㹼ヸꏰʢꗜヘ疘ᔂ ō؈畴ᔂ癐ᔂ瓰ᔂň؈ºŅ؈佴ミꏰʢ&lt;癴ᔂ瘀ᔂ ŀ،㺬ヸ佈ミ㹼ヸꏰʢꗜヘ癈ᔂ ķ؈瘤ᔂ眀ᔂ疠ᔂĲ؈.į؈佴ミꏰʢ=眤ᔂ皰ᔂ Ī،㺬ヸ佈ミ㹼ヸꏰʢꗜヘ相ᔂ ġ؈盔ᔂ瞰ᔂ癐ᔂĜ؈,ę؈佴ミꏰʢ?矔ᔂ睠ᔂ Ĕ،㺬ヸ佈ミ㹼ヸꏰʢꗜヘ瞨ᔂ ċ؈瞄ᔂ硠ᔂ眀ᔂĆ؈7ă؈佴ミꏰʢ@碄ᔂ砐ᔂ Ǿ،㺬ヸ佈ミ㹼ヸꏰʢꗜヘ硘ᔂ ǵ؈破ᔂ礐ᔂ瞰ᔂǰ؈ºǭ؈佴ミꏰʢA礴ᔂ磀ᔂ Ǩ،㺬ヸ佈ミ㹼ヸꏰʢꗜヘ礈ᔂ ǟ؈磤ᔂ秀ᔂ硠ᔂ"/>
        </w:smartTagPr>
        <w:r>
          <w:t>la Constitución Política</w:t>
        </w:r>
      </w:smartTag>
      <w:r>
        <w:t xml:space="preserve"> del Estado.</w:t>
      </w:r>
    </w:p>
    <w:p w:rsidR="00CD24A0" w:rsidRDefault="00CD24A0" w:rsidP="00F4123D">
      <w:pPr>
        <w:ind w:left="1122"/>
        <w:jc w:val="both"/>
      </w:pPr>
      <w:r>
        <w:t>ARTICULO SEGUNDO</w:t>
      </w:r>
      <w:r w:rsidR="00C30666">
        <w:t>.- Se DEROGAN las fracciones IV y V del 18, las fracciones X, XVII del 93, artículo 100, la fracción VII del 127, así como los artículos 148, 149, 152, 173.</w:t>
      </w:r>
    </w:p>
    <w:p w:rsidR="00C30666" w:rsidRDefault="00C30666" w:rsidP="00F4123D">
      <w:pPr>
        <w:ind w:left="1122"/>
        <w:jc w:val="both"/>
      </w:pPr>
    </w:p>
    <w:p w:rsidR="00CD24A0" w:rsidRDefault="00CD24A0" w:rsidP="00F4123D">
      <w:pPr>
        <w:ind w:left="1122"/>
        <w:jc w:val="both"/>
      </w:pPr>
      <w:r w:rsidRPr="00ED0508">
        <w:rPr>
          <w:b/>
          <w:sz w:val="22"/>
          <w:szCs w:val="22"/>
          <w:u w:val="single"/>
        </w:rPr>
        <w:t>ARTICULO TERCERO</w:t>
      </w:r>
      <w:r w:rsidR="00C30666" w:rsidRPr="00ED0508">
        <w:rPr>
          <w:b/>
          <w:sz w:val="22"/>
          <w:szCs w:val="22"/>
          <w:u w:val="single"/>
        </w:rPr>
        <w:t>.-</w:t>
      </w:r>
      <w:r w:rsidR="00C30666">
        <w:t xml:space="preserve"> Se ADICIONAN el Capítulo II a del Título II bajo la denominación “De los Pueblos Indígenas”;  con un último párrafo el 65, la fracción V del 68, la fracción XI del 82, con un segundo párrafo al 96, las fracciones XIV, XV y XVI del 109, los párrafos sexto, séptimo y octavo de la fracción I del artículo 126, la fracción VI del 132, la fracción IV, V, y VI del 179, para quedar en los términos que más adelante se expresan,</w:t>
      </w:r>
    </w:p>
    <w:p w:rsidR="00C30666" w:rsidRDefault="00C30666" w:rsidP="00F4123D">
      <w:pPr>
        <w:ind w:left="1122"/>
        <w:jc w:val="both"/>
      </w:pPr>
    </w:p>
    <w:p w:rsidR="00CD24A0" w:rsidRDefault="00CD24A0" w:rsidP="00F4123D">
      <w:pPr>
        <w:ind w:left="1122"/>
        <w:jc w:val="both"/>
      </w:pPr>
      <w:r w:rsidRPr="00ED0508">
        <w:rPr>
          <w:b/>
          <w:sz w:val="22"/>
          <w:szCs w:val="22"/>
          <w:u w:val="single"/>
        </w:rPr>
        <w:t>ARTICULO CUARTO.-</w:t>
      </w:r>
      <w:r>
        <w:t xml:space="preserve"> Se CAMBIA la denominación del Título II a “De los Derechos del Gobernado”;  se suprime el Capítulo II del Título III denominado “De los Vecinos del Estado”, el Capítulo III del Titulo III, pasa a ser el Capítulo II de este Titulo; el Capitulo IV de este Titulo, pasa a ser el Capitulo III de este mismo Titulo; se cambio la denominación del Capitulo II del Titulo VII para quedar “De </w:t>
      </w:r>
      <w:smartTag w:uri="urn:schemas-microsoft-com:office:smarttags" w:element="PersonName">
        <w:smartTagPr>
          <w:attr w:name="ProductID" w:val="la Instalaci￳n"/>
        </w:smartTagPr>
        <w:r>
          <w:t>la Instalación</w:t>
        </w:r>
      </w:smartTag>
      <w:r>
        <w:t xml:space="preserve"> y Funcionamiento del Congreso”, se cambio la denominación del Capítulo V del Título VII para llamarse “De </w:t>
      </w:r>
      <w:smartTag w:uri="urn:schemas-microsoft-com:office:smarttags" w:element="PersonName">
        <w:smartTagPr>
          <w:attr w:name="ProductID" w:val="la Formaci￳n"/>
        </w:smartTagPr>
        <w:r>
          <w:t>la Formación</w:t>
        </w:r>
      </w:smartTag>
      <w:r>
        <w:t xml:space="preserve"> de Leyes y Decretos”; se modifica la denominación del Capitulo II del Titulo VIII, por “De las Facultades y Obligaciones del Gobernador”; se modifica la denominación del Capítulo I del Titulo XII por el “De </w:t>
      </w:r>
      <w:smartTag w:uri="urn:schemas-microsoft-com:office:smarttags" w:element="PersonName">
        <w:smartTagPr>
          <w:attr w:name="ProductID" w:val="la Educaci￳n P￺blica"/>
        </w:smartTagPr>
        <w:smartTag w:uri="urn:schemas-microsoft-com:office:smarttags" w:element="PersonName">
          <w:smartTagPr>
            <w:attr w:name="ProductID" w:val="la Educaci￳n"/>
          </w:smartTagPr>
          <w:r>
            <w:t>la Educación</w:t>
          </w:r>
        </w:smartTag>
        <w:r>
          <w:t xml:space="preserve"> Pública</w:t>
        </w:r>
      </w:smartTag>
      <w:r>
        <w:t xml:space="preserve">”; se suprime el Capitulo III del Titulo XII se suprime y se crea el Capítulo II con una nueva denominación: “De </w:t>
      </w:r>
      <w:smartTag w:uri="urn:schemas-microsoft-com:office:smarttags" w:element="PersonName">
        <w:smartTagPr>
          <w:attr w:name="ProductID" w:val="la Salud P￺blica"/>
        </w:smartTagPr>
        <w:smartTag w:uri="urn:schemas-microsoft-com:office:smarttags" w:element="PersonName">
          <w:smartTagPr>
            <w:attr w:name="ProductID" w:val="la Salud"/>
          </w:smartTagPr>
          <w:r>
            <w:t>la Salud</w:t>
          </w:r>
        </w:smartTag>
        <w:r>
          <w:t xml:space="preserve"> Pública</w:t>
        </w:r>
      </w:smartTag>
      <w:r>
        <w:t>; el actual Capitulo IV del Titulo XII, pasa a ser el Capítulo III con la misma denominación; el Capítulo V se suprime y se crea el Capítulo IV denominado de “</w:t>
      </w:r>
      <w:smartTag w:uri="urn:schemas-microsoft-com:office:smarttags" w:element="PersonName">
        <w:smartTagPr>
          <w:attr w:name="ProductID" w:val="La Asociaci￳n"/>
        </w:smartTagPr>
        <w:r>
          <w:t>La Asociación</w:t>
        </w:r>
      </w:smartTag>
      <w:r>
        <w:t xml:space="preserve"> para el Trabajo y de </w:t>
      </w:r>
      <w:smartTag w:uri="urn:schemas-microsoft-com:office:smarttags" w:element="PersonName">
        <w:smartTagPr>
          <w:attr w:name="ProductID" w:val="la Previsi￳n Social"/>
        </w:smartTagPr>
        <w:smartTag w:uri="urn:schemas-microsoft-com:office:smarttags" w:element="PersonName">
          <w:smartTagPr>
            <w:attr w:name="ProductID" w:val="la Previsi￳n"/>
          </w:smartTagPr>
          <w:r>
            <w:t>la</w:t>
          </w:r>
          <w:r w:rsidR="002F5727">
            <w:t xml:space="preserve"> Previsión</w:t>
          </w:r>
        </w:smartTag>
        <w:r w:rsidR="002F5727">
          <w:t xml:space="preserve"> Social</w:t>
        </w:r>
      </w:smartTag>
      <w:r w:rsidR="002F5727">
        <w:t xml:space="preserve">”; el Capítulo VI del Título XII denominado “De las Responsabilidades de los Servidores Públicos” deja de ser Capítulo y se erige en el Título XIII; el Título XIII denominado “Prevenciones Generales” pasa a ser Título XIV; el Título XIV denominado “De las Reformas e Inviolabilidad de </w:t>
      </w:r>
      <w:smartTag w:uri="urn:schemas-microsoft-com:office:smarttags" w:element="PersonName">
        <w:smartTagPr>
          <w:attr w:name="ProductID" w:val="la Constituci￳n"/>
        </w:smartTagPr>
        <w:r w:rsidR="002F5727">
          <w:t>la Constitución</w:t>
        </w:r>
      </w:smartTag>
      <w:r w:rsidR="002F5727">
        <w:t>” pasa a ser el Título XV.</w:t>
      </w:r>
    </w:p>
    <w:p w:rsidR="00CD24A0" w:rsidRDefault="00CD24A0" w:rsidP="00F4123D">
      <w:pPr>
        <w:ind w:left="1122"/>
        <w:jc w:val="both"/>
      </w:pPr>
    </w:p>
    <w:p w:rsidR="005C423D" w:rsidRPr="00E53BC2" w:rsidRDefault="00066101" w:rsidP="005C423D">
      <w:pPr>
        <w:ind w:left="1122"/>
        <w:jc w:val="center"/>
        <w:rPr>
          <w:b/>
          <w:sz w:val="24"/>
          <w:szCs w:val="24"/>
        </w:rPr>
      </w:pPr>
      <w:r w:rsidRPr="00E53BC2">
        <w:rPr>
          <w:b/>
          <w:sz w:val="24"/>
          <w:szCs w:val="24"/>
        </w:rPr>
        <w:t xml:space="preserve"> </w:t>
      </w:r>
      <w:r w:rsidR="005C423D" w:rsidRPr="00E53BC2">
        <w:rPr>
          <w:b/>
          <w:sz w:val="24"/>
          <w:szCs w:val="24"/>
        </w:rPr>
        <w:t>TRANSITORIOS</w:t>
      </w:r>
    </w:p>
    <w:p w:rsidR="005C423D" w:rsidRDefault="005C423D" w:rsidP="005C423D">
      <w:pPr>
        <w:ind w:left="1122"/>
        <w:jc w:val="center"/>
        <w:rPr>
          <w:b/>
        </w:rPr>
      </w:pPr>
    </w:p>
    <w:p w:rsidR="005C423D" w:rsidRDefault="005C423D" w:rsidP="005C423D">
      <w:pPr>
        <w:ind w:left="1122"/>
        <w:jc w:val="both"/>
      </w:pPr>
      <w:r>
        <w:rPr>
          <w:b/>
        </w:rPr>
        <w:t>ARTICULO PRIMERO.-</w:t>
      </w:r>
      <w:r>
        <w:t xml:space="preserve"> El presente Decreto entrará en vigor al día siguiente de su publicación en el Periódico Oficial del Gobierno del Estado.</w:t>
      </w:r>
    </w:p>
    <w:p w:rsidR="005C423D" w:rsidRDefault="005C423D" w:rsidP="005C423D">
      <w:pPr>
        <w:ind w:left="1122"/>
        <w:jc w:val="both"/>
      </w:pPr>
    </w:p>
    <w:p w:rsidR="005C423D" w:rsidRDefault="005C423D" w:rsidP="005C423D">
      <w:pPr>
        <w:ind w:left="1122"/>
        <w:jc w:val="both"/>
      </w:pPr>
      <w:r>
        <w:rPr>
          <w:b/>
        </w:rPr>
        <w:t>ARTICULO SEGUNDO.-</w:t>
      </w:r>
      <w:r>
        <w:t xml:space="preserve"> Tanto el Consejo como el Tribunal Estatal de Elecciones deberán quedar integrados para el proceso electoral ordinario de 1995, conforme a las disposiciones previstas por los artículos 36 y 37 del presente Decreto, respectivamente.</w:t>
      </w:r>
    </w:p>
    <w:p w:rsidR="005C423D" w:rsidRDefault="005C423D" w:rsidP="005C423D">
      <w:pPr>
        <w:ind w:left="1122"/>
        <w:jc w:val="both"/>
      </w:pPr>
    </w:p>
    <w:p w:rsidR="005C423D" w:rsidRDefault="005C423D" w:rsidP="005C423D">
      <w:pPr>
        <w:ind w:left="1122"/>
        <w:jc w:val="both"/>
      </w:pPr>
      <w:r>
        <w:rPr>
          <w:b/>
        </w:rPr>
        <w:t>ARTICULO TERCERO.-</w:t>
      </w:r>
      <w:r>
        <w:t xml:space="preserve"> En los términos del artículo 40 del presente Decreto, para los procesos electorales de 1995, de 1998, y en su caso, de 2001, la demarcación de los distritos electorales se hará con los resultados oficiales del censo general de población de 1990.</w:t>
      </w:r>
    </w:p>
    <w:p w:rsidR="005C423D" w:rsidRDefault="005C423D" w:rsidP="005C423D">
      <w:pPr>
        <w:ind w:left="1122"/>
        <w:jc w:val="both"/>
      </w:pPr>
    </w:p>
    <w:p w:rsidR="005C423D" w:rsidRDefault="005C423D" w:rsidP="005C423D">
      <w:pPr>
        <w:ind w:left="1122"/>
        <w:jc w:val="both"/>
      </w:pPr>
      <w:r>
        <w:rPr>
          <w:b/>
        </w:rPr>
        <w:t>ARTICULO CUARTO.-</w:t>
      </w:r>
      <w:r>
        <w:t xml:space="preserve"> El procedimiento establecido por los artículos 64, fracción XV  inciso B, y 103 del presente Decreto, relativo al nombramiento de magistrados del Supremo Tribunal de Justicia, así como de magistrados supernumerarios, entrará en vigor una vez que las correspondientes disposiciones legales para hacerlo aplicable hayan sido promulgadas.</w:t>
      </w:r>
    </w:p>
    <w:p w:rsidR="00B47E86" w:rsidRDefault="00B47E86" w:rsidP="005C423D">
      <w:pPr>
        <w:ind w:left="1122"/>
        <w:jc w:val="both"/>
      </w:pPr>
    </w:p>
    <w:p w:rsidR="00B47E86" w:rsidRDefault="00B47E86" w:rsidP="005C423D">
      <w:pPr>
        <w:ind w:left="1122"/>
        <w:jc w:val="both"/>
      </w:pPr>
      <w:r>
        <w:t xml:space="preserve">Entre tanto, para cubrir las faltas absolutas o temporales de magistrados del Supremo Tribunal de Justicia, continuará rigiendo el procedimiento establecido por el artículo 103 de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t>la Constitución</w:t>
          </w:r>
        </w:smartTag>
        <w:r>
          <w:t xml:space="preserve"> Política</w:t>
        </w:r>
      </w:smartTag>
      <w:r>
        <w:t xml:space="preserve"> del Estado, vigente a la fecha de publicación del presente Decreto.</w:t>
      </w:r>
    </w:p>
    <w:p w:rsidR="00B47E86" w:rsidRDefault="00B47E86" w:rsidP="005C423D">
      <w:pPr>
        <w:ind w:left="1122"/>
        <w:jc w:val="both"/>
      </w:pPr>
    </w:p>
    <w:p w:rsidR="00B47E86" w:rsidRDefault="00B47E86" w:rsidP="005C423D">
      <w:pPr>
        <w:ind w:left="1122"/>
        <w:jc w:val="both"/>
      </w:pPr>
      <w:r>
        <w:rPr>
          <w:b/>
        </w:rPr>
        <w:t>ARTICULO QUINTO.-</w:t>
      </w:r>
      <w:r>
        <w:t xml:space="preserve"> Los magistrados del Supremo Tribunal de Justicia y los jueces de primera instancia que a la entrada en vigor del presente Decreto hubieren adquirido inamovilidad, la seguirán conservando. Los nombrados que todavía no la tuviesen, la adquirirán desde la fecha en que sean rarificados en los términos del artículo 107 de este Decreto.</w:t>
      </w:r>
    </w:p>
    <w:p w:rsidR="00B47E86" w:rsidRDefault="00B47E86" w:rsidP="005C423D">
      <w:pPr>
        <w:ind w:left="1122"/>
        <w:jc w:val="both"/>
      </w:pPr>
    </w:p>
    <w:p w:rsidR="00B47E86" w:rsidRDefault="00B47E86" w:rsidP="005C423D">
      <w:pPr>
        <w:ind w:left="1122"/>
        <w:jc w:val="both"/>
      </w:pPr>
      <w:r>
        <w:rPr>
          <w:b/>
        </w:rPr>
        <w:t>ARTICULO SEXTO.-</w:t>
      </w:r>
      <w:r>
        <w:t xml:space="preserve"> Los procesos plebiscitarios y de referéndum a que se refieren los artículos 64, fracciones V y XII, 73, 93 fracción XVI, 141 y 202, sólo podrán ser solicitados, y en su caso convocados, con relación a leyes, actos o resoluciones de autoridad que se dicte a partir del 1° de enero de 1995, siempre que hubieren sido expedidas las disposiciones legales que regulen dichos procesos.</w:t>
      </w:r>
    </w:p>
    <w:p w:rsidR="00B47E86" w:rsidRDefault="00B47E86" w:rsidP="005C423D">
      <w:pPr>
        <w:ind w:left="1122"/>
        <w:jc w:val="both"/>
      </w:pPr>
    </w:p>
    <w:p w:rsidR="00B47E86" w:rsidRDefault="00B47E86" w:rsidP="005C423D">
      <w:pPr>
        <w:ind w:left="1122"/>
        <w:jc w:val="both"/>
      </w:pPr>
      <w:r>
        <w:rPr>
          <w:b/>
        </w:rPr>
        <w:t>ARTICULO SÉPTIMO.-</w:t>
      </w:r>
      <w:r>
        <w:t xml:space="preserve"> Los diputados que integran </w:t>
      </w:r>
      <w:smartTag w:uri="urn:schemas-microsoft-com:office:smarttags" w:element="PersonName">
        <w:smartTagPr>
          <w:attr w:name="ProductID" w:val="la LVII Legislatura"/>
        </w:smartTagPr>
        <w:smartTag w:uri="urn:schemas-microsoft-com:office:smarttags" w:element="PersonName">
          <w:smartTagPr>
            <w:attr w:name="ProductID" w:val="la LVII"/>
          </w:smartTagPr>
          <w:r>
            <w:t>la LVII</w:t>
          </w:r>
        </w:smartTag>
        <w:r>
          <w:t xml:space="preserve"> Legislatura</w:t>
        </w:r>
      </w:smartTag>
      <w:r>
        <w:t xml:space="preserve"> del Congreso del Estado concluirán sus funciones el día 30 de septiembre de 1995.</w:t>
      </w:r>
    </w:p>
    <w:p w:rsidR="00B47E86" w:rsidRDefault="00B47E86" w:rsidP="005C423D">
      <w:pPr>
        <w:ind w:left="1122"/>
        <w:jc w:val="both"/>
      </w:pPr>
    </w:p>
    <w:p w:rsidR="00B47E86" w:rsidRDefault="00B47E86" w:rsidP="005C423D">
      <w:pPr>
        <w:ind w:left="1122"/>
        <w:jc w:val="both"/>
      </w:pPr>
      <w:r>
        <w:rPr>
          <w:b/>
        </w:rPr>
        <w:t xml:space="preserve">ARTICULO OCTAVO.- </w:t>
      </w:r>
      <w:r w:rsidR="005E48C9">
        <w:t>Los plazos y términos relativos a la presentación y proceso de revisión de la</w:t>
      </w:r>
      <w:r w:rsidR="00FC37F6">
        <w:t>s</w:t>
      </w:r>
      <w:r w:rsidR="005E48C9">
        <w:t xml:space="preserve"> cuentas públicas anuales, tanto del Gobierno del Estado como de los ayuntamientos, a que hacen referencia los artículos 93 fracción XXIII, 134, 169 y 170 del presente Decreto, serán aplicables a partir de las cuentas públicas correspondientes al ejercicio fiscal de 1994</w:t>
      </w:r>
      <w:r w:rsidR="00FC37F6">
        <w:t>.</w:t>
      </w:r>
    </w:p>
    <w:p w:rsidR="00FC37F6" w:rsidRDefault="00FC37F6" w:rsidP="005C423D">
      <w:pPr>
        <w:ind w:left="1122"/>
        <w:jc w:val="both"/>
      </w:pPr>
    </w:p>
    <w:p w:rsidR="00FC37F6" w:rsidRDefault="00FC37F6" w:rsidP="005C423D">
      <w:pPr>
        <w:ind w:left="1122"/>
        <w:jc w:val="both"/>
      </w:pPr>
      <w:r w:rsidRPr="00FC37F6">
        <w:rPr>
          <w:b/>
        </w:rPr>
        <w:t>ARTICULO</w:t>
      </w:r>
      <w:r>
        <w:rPr>
          <w:b/>
        </w:rPr>
        <w:t xml:space="preserve"> NOVENO.-</w:t>
      </w:r>
      <w:r>
        <w:t xml:space="preserve"> Los estados financieros relativos a las entidades a que se refiere el artículo 64, fracción XLI, que ya se encuentren creadas y en operación a la entrada en vigor del presente Decreto, se empezarán a acompañar a la cuenta pública correspondiente al ejercicio de 1995, así como también los estados financieros de los organismos descentralizados y demás entidades paramunicipales señalados en el primer párrafo del artículo 134.</w:t>
      </w:r>
    </w:p>
    <w:p w:rsidR="00FC37F6" w:rsidRDefault="00FC37F6" w:rsidP="005C423D">
      <w:pPr>
        <w:ind w:left="1122"/>
        <w:jc w:val="both"/>
      </w:pPr>
    </w:p>
    <w:p w:rsidR="00FC37F6" w:rsidRDefault="00FC37F6" w:rsidP="005C423D">
      <w:pPr>
        <w:ind w:left="1122"/>
        <w:jc w:val="both"/>
      </w:pPr>
      <w:r>
        <w:rPr>
          <w:b/>
        </w:rPr>
        <w:t>ARTICULO DÉCIMO.-</w:t>
      </w:r>
      <w:r>
        <w:t xml:space="preserve"> En tanto se expida las nuevas normas aplicables a las materias a que se refiere el presente Decreto, continuarán rigiendo, en lo que no se opongan al mismo, las disposiciones legales vigentes.</w:t>
      </w:r>
    </w:p>
    <w:p w:rsidR="00FC37F6" w:rsidRDefault="00FC37F6" w:rsidP="005C423D">
      <w:pPr>
        <w:ind w:left="1122"/>
        <w:jc w:val="both"/>
      </w:pPr>
    </w:p>
    <w:p w:rsidR="00FC37F6" w:rsidRDefault="00FC37F6" w:rsidP="005C423D">
      <w:pPr>
        <w:ind w:left="1122"/>
        <w:jc w:val="both"/>
      </w:pPr>
      <w:r>
        <w:t>DADO en el Palacio del Poder Legislativo, en la ciudad de Chihuahua, Chih., a los veintiocho días del mes de septiembre de mil novecientos noventa y cuatro.</w:t>
      </w:r>
    </w:p>
    <w:p w:rsidR="00FC37F6" w:rsidRDefault="00FC37F6" w:rsidP="005C423D">
      <w:pPr>
        <w:ind w:left="1122"/>
        <w:jc w:val="both"/>
      </w:pPr>
    </w:p>
    <w:p w:rsidR="00FC37F6" w:rsidRDefault="00E9212C" w:rsidP="004D7CB1">
      <w:pPr>
        <w:ind w:left="1122"/>
        <w:jc w:val="both"/>
        <w:rPr>
          <w:b/>
        </w:rPr>
      </w:pPr>
      <w:r>
        <w:rPr>
          <w:b/>
        </w:rPr>
        <w:t>Diputado Presidente</w:t>
      </w:r>
      <w:r w:rsidR="004D7CB1">
        <w:rPr>
          <w:b/>
        </w:rPr>
        <w:t>.-</w:t>
      </w:r>
      <w:r w:rsidR="00F008BD">
        <w:rPr>
          <w:b/>
        </w:rPr>
        <w:t xml:space="preserve"> </w:t>
      </w:r>
      <w:r>
        <w:rPr>
          <w:b/>
        </w:rPr>
        <w:t>Pedro César Acosta Palomino</w:t>
      </w:r>
      <w:r w:rsidR="004D7CB1">
        <w:rPr>
          <w:b/>
        </w:rPr>
        <w:t xml:space="preserve">; </w:t>
      </w:r>
      <w:r>
        <w:rPr>
          <w:b/>
        </w:rPr>
        <w:t>Diputado Secretario</w:t>
      </w:r>
      <w:r w:rsidR="004D7CB1">
        <w:rPr>
          <w:b/>
        </w:rPr>
        <w:t>.-</w:t>
      </w:r>
      <w:r w:rsidR="004D7CB1" w:rsidRPr="004D7CB1">
        <w:rPr>
          <w:b/>
        </w:rPr>
        <w:t xml:space="preserve"> </w:t>
      </w:r>
      <w:r w:rsidR="004D7CB1">
        <w:rPr>
          <w:b/>
        </w:rPr>
        <w:t xml:space="preserve">Adalberto Balderrama Fernández; </w:t>
      </w:r>
      <w:r>
        <w:rPr>
          <w:b/>
        </w:rPr>
        <w:t>Diputado Secretario</w:t>
      </w:r>
      <w:r w:rsidR="004D7CB1">
        <w:rPr>
          <w:b/>
        </w:rPr>
        <w:t>.-</w:t>
      </w:r>
      <w:r>
        <w:rPr>
          <w:b/>
        </w:rPr>
        <w:t xml:space="preserve"> Lic. César Komaba Quezada</w:t>
      </w:r>
    </w:p>
    <w:p w:rsidR="007A1506" w:rsidRDefault="007A1506" w:rsidP="00FC37F6">
      <w:pPr>
        <w:ind w:left="1122"/>
        <w:rPr>
          <w:b/>
        </w:rPr>
      </w:pPr>
    </w:p>
    <w:p w:rsidR="007A1506" w:rsidRDefault="007A1506" w:rsidP="007A1506">
      <w:pPr>
        <w:ind w:left="1122"/>
        <w:jc w:val="both"/>
      </w:pPr>
      <w:r>
        <w:t>Por tanto mando se imprima, publique, circule y se le dé el debido cumplimiento.</w:t>
      </w:r>
    </w:p>
    <w:p w:rsidR="007A1506" w:rsidRDefault="007A1506" w:rsidP="007A1506">
      <w:pPr>
        <w:ind w:left="1122"/>
        <w:jc w:val="both"/>
      </w:pPr>
    </w:p>
    <w:p w:rsidR="007A1506" w:rsidRDefault="007A1506" w:rsidP="007A1506">
      <w:pPr>
        <w:ind w:left="1122"/>
        <w:jc w:val="both"/>
      </w:pPr>
      <w:r>
        <w:t>En la ciudad de Chihuahua, Palacio de Gobierno del Estado, a los treinta días del mes de septiembre de mil novecientos noventa y cuatro.</w:t>
      </w:r>
    </w:p>
    <w:p w:rsidR="007A1506" w:rsidRDefault="007A1506" w:rsidP="007A1506">
      <w:pPr>
        <w:ind w:left="1122"/>
        <w:jc w:val="both"/>
      </w:pPr>
    </w:p>
    <w:p w:rsidR="007A1506" w:rsidRPr="007A1506" w:rsidRDefault="00E9212C" w:rsidP="007A1506">
      <w:pPr>
        <w:ind w:left="1122"/>
        <w:rPr>
          <w:b/>
        </w:rPr>
      </w:pPr>
      <w:r>
        <w:rPr>
          <w:b/>
        </w:rPr>
        <w:t>El Gobernador Constitucional Del Estado</w:t>
      </w:r>
      <w:r w:rsidR="004D7CB1">
        <w:rPr>
          <w:b/>
        </w:rPr>
        <w:t>.-</w:t>
      </w:r>
      <w:r w:rsidR="00F008BD">
        <w:rPr>
          <w:b/>
        </w:rPr>
        <w:t xml:space="preserve"> </w:t>
      </w:r>
      <w:r>
        <w:rPr>
          <w:b/>
        </w:rPr>
        <w:t>C.P. Francisco Javier Barrio Terrazas</w:t>
      </w:r>
      <w:r w:rsidR="004D7CB1">
        <w:rPr>
          <w:b/>
        </w:rPr>
        <w:t xml:space="preserve">; </w:t>
      </w:r>
      <w:r>
        <w:rPr>
          <w:b/>
        </w:rPr>
        <w:t>El Secretario De Gobierno</w:t>
      </w:r>
      <w:r w:rsidR="004D7CB1">
        <w:rPr>
          <w:b/>
        </w:rPr>
        <w:t>.-</w:t>
      </w:r>
      <w:r w:rsidR="00F008BD">
        <w:rPr>
          <w:b/>
        </w:rPr>
        <w:t xml:space="preserve"> </w:t>
      </w:r>
      <w:r>
        <w:rPr>
          <w:b/>
        </w:rPr>
        <w:t>Lic. Eduardo Romero Ramos</w:t>
      </w:r>
    </w:p>
    <w:p w:rsidR="00FC37F6" w:rsidRPr="00FC37F6" w:rsidRDefault="00FC37F6" w:rsidP="005C423D">
      <w:pPr>
        <w:ind w:left="1122"/>
        <w:jc w:val="both"/>
      </w:pPr>
    </w:p>
    <w:p w:rsidR="005C423D" w:rsidRPr="005C423D" w:rsidRDefault="005C423D" w:rsidP="005C423D">
      <w:pPr>
        <w:jc w:val="both"/>
      </w:pPr>
      <w:r>
        <w:t xml:space="preserve"> </w:t>
      </w:r>
    </w:p>
    <w:p w:rsidR="0064464F" w:rsidRDefault="00E53BC2" w:rsidP="0064464F">
      <w:pPr>
        <w:ind w:left="1122"/>
        <w:jc w:val="both"/>
        <w:rPr>
          <w:b/>
          <w:sz w:val="24"/>
          <w:szCs w:val="24"/>
        </w:rPr>
      </w:pPr>
      <w:r>
        <w:rPr>
          <w:b/>
          <w:sz w:val="24"/>
          <w:szCs w:val="24"/>
        </w:rPr>
        <w:br w:type="page"/>
      </w:r>
      <w:r w:rsidR="0064464F" w:rsidRPr="00FC44E1">
        <w:rPr>
          <w:b/>
          <w:sz w:val="24"/>
          <w:szCs w:val="24"/>
        </w:rPr>
        <w:t xml:space="preserve">DECRETO No. </w:t>
      </w:r>
      <w:r w:rsidR="0064464F">
        <w:rPr>
          <w:b/>
          <w:sz w:val="24"/>
          <w:szCs w:val="24"/>
        </w:rPr>
        <w:t>603-97</w:t>
      </w:r>
      <w:r w:rsidR="0064464F" w:rsidRPr="00FC44E1">
        <w:rPr>
          <w:b/>
          <w:sz w:val="24"/>
          <w:szCs w:val="24"/>
        </w:rPr>
        <w:t xml:space="preserve"> por el que se </w:t>
      </w:r>
      <w:r w:rsidR="0064464F">
        <w:rPr>
          <w:b/>
          <w:sz w:val="24"/>
          <w:szCs w:val="24"/>
        </w:rPr>
        <w:t xml:space="preserve">reforman los artículos 21 fracción I; </w:t>
      </w:r>
      <w:smartTag w:uri="urn:schemas-microsoft-com:office:smarttags" w:element="metricconverter">
        <w:smartTagPr>
          <w:attr w:name="ProductID" w:val="36 a"/>
        </w:smartTagPr>
        <w:r w:rsidR="0064464F">
          <w:rPr>
            <w:b/>
            <w:sz w:val="24"/>
            <w:szCs w:val="24"/>
          </w:rPr>
          <w:t>36 a</w:t>
        </w:r>
      </w:smartTag>
      <w:r w:rsidR="0064464F">
        <w:rPr>
          <w:b/>
          <w:sz w:val="24"/>
          <w:szCs w:val="24"/>
        </w:rPr>
        <w:t xml:space="preserve"> partir de su párrafo tercero; 37, 39, 40, 45, 46, 60, 64 fracciones V en su párrafo  segundo, XII en su párrafo tercero, XV incisos C y D, XVI y XIX; 73,  82 fracción VIII; 93 fracción XVI; 103 párrafo primero; 126, fracción I, primer párrafo; 166 y 179 fracci</w:t>
      </w:r>
      <w:r w:rsidR="00F43915">
        <w:rPr>
          <w:b/>
          <w:sz w:val="24"/>
          <w:szCs w:val="24"/>
        </w:rPr>
        <w:t>ones V y VI</w:t>
      </w:r>
      <w:r w:rsidR="0064464F">
        <w:rPr>
          <w:b/>
          <w:sz w:val="24"/>
          <w:szCs w:val="24"/>
        </w:rPr>
        <w:t xml:space="preserve">; se adicionan con una fracción VI el artículo 21 y con un cuarto y quinto párrafos el artículo el artículo 27, recorriéndose el orden de los párrafos cuarto, quinto y sexto para pasar éstos a ser sexto, séptimo y octavo respectivamente; y se deroga el artículo 104 de </w:t>
      </w:r>
      <w:smartTag w:uri="urn:schemas-microsoft-com:office:smarttags" w:element="PersonName">
        <w:smartTagPr>
          <w:attr w:name="ProductID" w:val="ミ㹼ヸꏰʢꗜヘᔁ Ԁᆠ邐ᅎ ĬԌ㺬ヸ佈ミ㹼ヸꏰʢꗜヘ⻨ᆡ ģԈ⻄ᆡ⽠ᆡⳘᆡ ĞԌ㺬ヸ佈ミ㹼ヸꏰʢꗜヘ⽘ᆡ ĕԈ⼴ᆡ⿸ᆡ⻰ᆡĐԈ佴ミꏰʢ&#10;ⵄᆡ⾨ᆡ ċԌ㺬ヸ佈ミ㹼ヸꏰʢꗜヘ⿰ᆡ ĂԈ⿌ᆡゐᆡ⽠ᆡǽԈ佴ミꏰʢ&#10;ྔᆡ぀ᆡ ǸԌ㺬ヸ佈ミ㹼ヸꏰʢꗜヘよᆡ ǯԈつᆡㄨᆡ⿸ᆡǪԈ佴ミꏰʢⶄᆡヘᆡ ǥԌ㺬ヸ佈ミ㹼ヸꏰʢꗜヘㄠᆡ ǜԈーᆡ㇀ᆡゐᆡǗԈ佴ミꏰʢ㇤ᆡㅰᆡ ǒԌ㺬ヸ佈ミ㹼ヸꏰʢꗜヘㆸᆡ ǉԈ㆔ᆡ㊀ᆡㄨᆡǄԈPoderesƿԈ佴ミꏰʢⴔᆡ㈰ᆡ ƺԌ㺬ヸ佈ミ㹼ヸꏰʢꗜヘ㉸ᆡ ƱԈ㉔ᆡ㌘ᆡ㇀ᆡƬԈ佴ミꏰʢ㌼ᆡ㋈ᆡ ƧԌ㺬ヸ佈ミ㹼ヸꏰʢꗜヘ㌐ᆡ ƞԈ㋬ᆡ㏈ᆡ㊀ᆡƙԈlaƖԈ佴ミꏰʢ!㏬ᆡ㍸ᆡ ƑԌ㺬ヸ佈ミ㹼ヸꏰʢꗜヘ㏀ᆡ ƈԈ㎜ᆡ㑸ᆡ㌘ᆡƃԈ&#10;UniónƀԈ佴ミꏰʢ'㒜ᆡ㐨ᆡ ŻԌ㺬ヸ佈ミ㹼ヸꏰʢꗜヘ㑰ᆡ ŲԈ㑌ᆡ㔸ᆡ㏈ᆡŭԈtienenŨԈ佴ミꏰʢ.㕜ᆡ㓨ᆡ ţԌ㺬ヸ佈ミ㹼ヸꏰʢꗜヘ㔰ᆡ ŚԈ㔌ᆡ㗨ᆡ㑸ᆡŕԈelŒԈ佴ミꏰʢ1㘌ᆡ㖘ᆡ ōԌ㺬ヸ佈ミ㹼ヸꏰʢꗜヘ㗠ᆡ ńԈ㖼ᆡ㚘ᆡ㔸ᆡĿԈ&#10;deberļԈ佴ミꏰʢ7㚼ᆡ㙈ᆡ ķԌ㺬ヸ佈ミ㹼ヸꏰʢꗜヘ㚐ᆡ ĮԈ㙬ᆡ㝈ᆡ㗨ᆡĩԈdeĦԈ佴ミꏰʢ:㝬ᆡ㛸ᆡ ġԌ㺬ヸ佈ミ㹼ヸꏰʢꗜヘ㝀ᆡ ĘԈ㜜ᆡ㠈ᆡ㚘ᆡēԈprotegerĎԈ佴ミꏰʢC㠬ᆡ㞸ᆡ ĉԌ㺬ヸ佈ミ㹼ヸꏰʢꗜヘ㠀ᆡ ĀԈ㟜ᆡ㢸ᆡ㝈ᆡǻԈaǸԈ佴ミꏰʢE㣜ᆡ㡨ᆡ ǳԌ㺬ヸ佈ミ㹼ヸꏰʢꗜヘ㢰ᆡ ǪԈ㢌ᆡ㥨ᆡ㠈ᆡǥԈlosǢԈ佴ミꏰʢI㦌ᆡ㤘ᆡ ǝԌ㺬ヸ佈ミ㹼ヸꏰʢꗜヘ㥠ᆡ ǔԈ㤼ᆡ㨨ᆡ㢸ᆡǏԈEstadosǊԈ佴ミꏰʢQ㩌ᆡ㧘ᆡ ǅԌ㺬ヸ佈ミ㹼ヸꏰʢꗜヘ㨠ᆡ ƼԈ㧼ᆡ㫨ᆡ㥨ᆡƷԈcontraƲԈ佴ミꏰʢX㬌ᆡ㪘ᆡ ƭԌ㺬ヸ佈ミ㹼ヸꏰʢꗜヘ㫠ᆡ ƤԈ㪼ᆡ㮘ᆡ㨨ᆡƟԈtodaƜԈ佴ミꏰʢ]㮼ᆡ㭈ᆡ ƗԌ㺬ヸ佈ミ㹼ヸꏰʢꗜヘ㮐ᆡ ƎԈ㭬ᆡ㱘ᆡ㫨ᆡƉԈinvasiónƄԈ佴ミꏰʢf㱼ᆡ㰈ᆡ ſԌ㺬ヸ佈ミ㹼ヸꏰʢꗜヘ㱐ᆡ ŶԈ㰬ᆡ㴈ᆡ㮘ᆡűԈoŮԈ佴ミꏰʢh 㴬ᆡ㲸ᆡ ũԌ㺬ヸ佈ミ㹼ヸꏰʢꗜヘ㴀ᆡ ŠԈ㳜ᆡ㷈ᆡ㱘ᆡśԈviolenciaŖԈ佴ミꏰʢr㷬ᆡ㵸ᆡ őԌ㺬ヸ佈ミ㹼ヸꏰʢꗜヘ㷀ᆡ ňԈ㶜ᆡ㺈ᆡ㴈ᆡŃԈexteriorľԈ佴ミꏰʢz㺬ᆡ㸸ᆡ ĹԌ㺬ヸ佈ミ㹼ヸꏰʢꗜヘ㺀ᆡ İԈ㹜ᆡ㼸ᆡ㷈ᆡīԈ.ĨԈ佴ミꏰʢ|㽜ᆡ㻨ᆡ ģԌ㺬ヸ佈ミ㹼ヸꏰʢꗜヘ㼰ᆡ ĚԈ㼌ᆡ㿨ᆡ㺈ᆡĕԈEnĒԈ佴ミꏰʢ䀌ᆡ㾘ᆡ čԌ㺬ヸ佈ミ㹼ヸꏰʢꗜヘ㿠ᆡ ĄԈ㾼ᆡ䂘ᆡ㼸ᆡǿԈcadaǼԈ佴ミꏰʢ䂼ᆡ䁈ᆡ ǷԌ㺬ヸ佈ミ㹼ヸꏰʢꗜヘ䂐ᆡ ǮԈ䁬ᆡ䅈ᆡ㿨ᆡǩԈcasoǦԈ佴ミꏰʢ䅬ᆡ䃸ᆡ ǡԌ㺬ヸ佈ミ㹼ヸꏰʢꗜヘ䅀ᆡ ǘԈ䄜ᆡ䇸ᆡ䂘ᆡǓԈdeǐԈ佴ミꏰʢ䈜ᆡ䆨ᆡ ǋԌ㺬ヸ佈ミ㹼ヸꏰʢꗜヘ䇰ᆡ ǂԈ䇌ᆡ䊸ᆡ䅈ᆡƽԈsublevaciónƸԈ佴ミꏰʢ䋜ᆡ䉨ᆡ ƳԌ㺬ヸ佈ミ㹼ヸꏰʢꗜヘ䊰ᆡ ƪԈ䊌ᆡ䍨ᆡ䇸ᆡƥԈoƢԈ佴ミꏰʢ 䎌ᆡ䌘ᆡ ƝԌ㺬ヸ佈ミ㹼ヸꏰʢꗜヘ䍠ᆡ ƔԈ䌼ᆡ䐨ᆡ䊸ᆡƏԈtrastornoƊԈ佴ミꏰʢ¤䑌ᆡ䏘ᆡ ƅԌ㺬ヸ佈ミ㹼ヸꏰʢꗜヘ䐠ᆡ żԈ䏼ᆡ䓨ᆡ䍨ᆡŷԈinteriorŲԈ佴ミꏰʢ¬䔌ᆡ䒘ᆡ ŭԌ㺬ヸ佈ミ㹼ヸꏰʢꗜヘ䓠ᆡ ŤԈ䒼ᆡ䖘ᆡ䐨ᆡşԈ,ŜԈ佴ミꏰʢ®䖼ᆡ䕈ᆡ ŗԌ㺬ヸ佈ミ㹼ヸꏰʢꗜヘ䖐ᆡ ŎԈ䕬ᆡ䙈ᆡ䓨ᆡŉԈlesņԈ佴ミꏰʢ² 䙬ᆡ䗸ᆡ ŁԌ㺬ヸ佈ミ㹼ヸꏰʢꗜヘ䙀ᆡ ĸԈ䘜ᆡ䜈ᆡ䖘ᆡĳԈprestaránĮԈ佴ミꏰʢ¼䜬ᆡ䚸ᆡ ĩԌ㺬ヸ佈ミ㹼ヸꏰʢꗜヘ䜀ᆡ ĠԈ䛜ᆡ䞸ᆡ䙈ᆡěԈ&#10;igualĘԈ佴ミꏰʢÂ&#10;䟜ᆡ䝨ᆡ ēԌ㺬ヸ佈ミ㹼ヸꏰʢꗜヘ䞰ᆡ ĊԈ䞌ᆡ䡸ᆡ䜈ᆡąԈprotecciónĀԈ佴ミꏰʢÌ䢜ᆡ䠨ᆡ ǻԌ㺬ヸ佈ミ㹼ヸꏰʢꗜヘ䡰ᆡ ǲԈ䡌ᆡ䤨ᆡ䞸ᆡǭԈ,ǪԈ佴ミꏰʢÎ䥌ᆡ䣘ᆡ ǥԌ㺬ヸ佈ミ㹼ヸꏰʢꗜヘ䤠ᆡ ǜԈ䣼ᆡ䧨ᆡ䡸ᆡǗԈsiempreǒԈ佴ミꏰʢÖ䨌ᆡ䦘ᆡ ǍԌ㺬ヸ佈ミ㹼ヸꏰʢꗜヘ䧠ᆡ ǄԈ䦼ᆡ䪘ᆡ䤨ᆡƿԈqueƼԈ佴ミꏰʢÚ䪼ᆡ䩈ᆡ ƷԌ㺬ヸ佈ミ㹼ヸꏰʢꗜヘ䪐ᆡ ƮԈ䩬ᆡ䭈ᆡ䧨ᆡƩԈseanƦԈ佴ミꏰʢß 䭬ᆡ䫸ᆡ ơԌ㺬ヸ佈ミ㹼ヸꏰʢꗜヘ䭀ᆡ ƘԈ䬜ᆡ䰈ᆡ䪘ᆡƓԈexcitadosƎԈ佴ミꏰʢé䰬ᆡ䮸ᆡ ƉԌ㺬ヸ佈ミ㹼ヸꏰʢꗜヘ䰀ᆡ ƀԈ䯜ᆡ䲸ᆡ䭈ᆡŻԈporŸԈ佴ミꏰʢí䳜ᆡ䱨ᆡ ųԌ㺬ヸ佈ミ㹼ヸꏰʢꗜヘ䲰ᆡ ŪԈ䲌ᆡ䵨ᆡ䰈ᆡťԈlaŢԈ佴ミꏰʢð䶌ᆡ䴘ᆡ ŝԌ㺬ヸ佈ミ㹼ヸꏰʢꗜヘ䵠ᆡ ŔԈ䴼ᆡ丨ᆡ䲸ᆡŏԈLegislaturaŊԈ佴ミꏰʢü乌ᆡ䷘ᆡ ŅԌ㺬ヸ佈ミ㹼ヸꏰʢꗜヘ丠ᆡ ļԈ䷼ᆡ付ᆡ䵨ᆡķԈdelĴԈ佴ミꏰʢĀ仼ᆡ予ᆡ įԌ㺬ヸ佈ミ㹼ヸꏰʢꗜヘ仐ᆡ ĦԈ京ᆡ侘ᆡ丨ᆡġԈEstadoĜԈ佴ミꏰʢć侼ᆡ佈ᆡ ėԌ㺬ヸ佈ミ㹼ヸꏰʢꗜヘ侐ᆡ ĎԈ佬ᆡ偈ᆡ付ᆡĉԈoĆԈ佴ミꏰʢĉ偬ᆡ俸ᆡ āԌ㺬ヸ佈ミ㹼ヸꏰʢꗜヘ偀ᆡ ǸԈ倜ᆡ僸ᆡ侘ᆡǳԈporǰԈ佴ミꏰʢč儜ᆡ储ᆡ ǫԌ㺬ヸ佈ミ㹼ヸꏰʢꗜヘ僰ᆡ ǢԈ僌ᆡ冨ᆡ偈ᆡǝԈsuǚԈ佴ミꏰʢĐ 凌ᆡ兘ᆡ ǕԌ㺬ヸ佈ミ㹼ヸꏰʢꗜヘ冠ᆡ ǌԈ兼ᆡ剨ᆡ僸ᆡǇԈEjecutivoǂԈ佴ミꏰʢę劌ᆡ刘ᆡ ƽԌ㺬ヸ佈ミ㹼ヸꏰʢꗜヘ剠ᆡ ƴԈ刼ᆡ匘ᆡ冨ᆡƯԈ,ƬԈ佴ミꏰʢě匼ᆡ勈ᆡ ƧԌ㺬ヸ佈ミ㹼ヸꏰʢꗜヘ匐ᆡ ƞԈ勬ᆡ又ᆡ剨ᆡƙԈsiƖԈ佴ミꏰʢĞ召ᆡ卸ᆡ ƑԌ㺬ヸ佈ミ㹼ヸꏰʢꗜヘ叀ᆡ ƈԈ厜ᆡ咈ᆡ匘ᆡƃԈaquéllažԈ佴ミꏰʢĦ咬ᆡ吸ᆡ ŹԌ㺬ヸ佈ミ㹼ヸꏰʢꗜヘ咀ᆡ ŰԈ呜ᆡ唸ᆡ又ᆡūԈnoŨԈ佴ミꏰʢĩ 啜ᆡ哨ᆡ ţԌ㺬ヸ佈ミ㹼ヸꏰʢꗜヘ唰ᆡ ŚԈ唌ᆡ嗸ᆡ咈ᆡŕԈestuviereŐԈ佴ミꏰʢĳ嘜ᆡ喨ᆡ ŋԌ㺬ヸ佈ミ㹼ヸꏰʢꗜヘ嗰ᆡ łԈ嗌ᆡ嚸ᆡ唸ᆡĽԈreunidaĸԈ佴ミꏰʢĺ囜ᆡ器ᆡ ĳԌ㺬ヸ佈ミ㹼ヸꏰʢꗜヘ嚰ᆡ ĪԈ嚌ᆡ坨ᆡ嗸ᆡĥԈ.ĢԈ佴ミꏰʢĻ垌ᆡ團ᆡ ĝԌ㺬ヸ佈ミ㹼ヸꏰʢꗜヘ坠ᆡ ĔԈ圼ᆡ娐ᆡ嚸ᆡďԈ&#10;ČԈEstadoistćԈCadada.aĂԈyy1ǿԈ&#10;9.ǼԈelue1reǷԈ佴ミꏰʢ5悤ᆡ怰ᆡǲԈ佴ミꏰʢ 橬ᆡ槸ᆡǭԈ佴ミꏰʢ 똄ႚ裡ȯǨԈIǥԈ佴ミꏰʢ堌ᆡ姀ᆡǠԈ佴ミꏰʢ㐤ᆿ夨ᆡ ǛԌ㺬ヸ佈ミ㹼ヸꏰʢꗜヘ奰ᆡ ǒԈ奌ᆡᏠᆔᦸᆢǍԈ佴ミꏰʢ潔ᆮ᎐ᆔ ǈԌ㺬ヸ佈ミ㹼ヸꏰʢꗜヘ娈ᆡ ƿԈ姤ᆡ媨ᆡ坨ᆡƺԈ佴ミꏰʢ埌ᆡ婘ᆡ ƵԌ㺬ヸ佈ミ㹼ヸꏰʢꗜヘ媠ᆡ ƬԈ婼ᆡ孀ᆡ娐ᆡƧԈ佴ミꏰʢ垤ᆡ嫰ᆡ ƢԌ㺬ヸ佈ミ㹼ヸꏰʢꗜヘ嬸ᆡ ƙԈ嬔ᆡ寘ᆡ媨ᆡƔԈ佴ミꏰʢ&#10;埴ᆡ守ᆡ ƏԌ㺬ヸ佈ミ㹼ヸꏰʢꗜヘ寐ᆡ ƆԈ宬ᆡ屰ᆡ孀ᆡƁԈ佴ミꏰʢ堤ᆡ尠ᆡ żԌ㺬ヸ佈ミ㹼ヸꏰʢꗜヘ屨ᆡ ųԈ屄ᆡ崈ᆡ寘ᆡŮԈ佴ミꏰʢ崬ᆡ岸ᆡ ũԌ㺬ヸ佈ミ㹼ヸꏰʢꗜヘ崀ᆡ ŠԈ峜ᆡ巈ᆡ屰ᆡśԈDistritoŖԈ佴ミꏰʢ巬ᆡ嵸ᆡ őԌ㺬ヸ佈ミ㹼ヸꏰʢꗜヘ巀ᆡ ňԈ嶜ᆡ庈ᆡ崈ᆡŃԈFederalľԈ佴ミꏰʢ#庬ᆡ常ᆡ ĹԌ㺬ヸ佈ミ㹼ヸꏰʢꗜヘ庀ᆡ İԈ幜ᆡ弸ᆡ巈ᆡīԈ&#10;estánĨԈ佴ミꏰʢ) 彜ᆡ廨ᆡ ģԌ㺬ヸ佈ミ㹼ヸꏰʢꗜヘ弰ᆡ ĚԈ弌ᆡ忸ᆡ庈ᆡĕԈobligadosĐԈ佴ミꏰʢ3怜ᆡ徨ᆡ ċԌ㺬ヸ佈ミ㹼ヸꏰʢꗜヘ忰ᆡ ĂԈ忌ᆡ悀ᆡ弸ᆡǽԈa ǺԌ㺬ヸ佈ミ㹼ヸꏰʢꗜヘ恸ᆡ ǱԈ恔ᆡ慀ᆡ忸ᆡǬԈentregarǧԈ佴ミꏰʢ&gt;慤ᆡ惰ᆡ ǢԌ㺬ヸ佈ミ㹼ヸꏰʢꗜヘ愸ᆡ ǙԈ愔ᆡ懰ᆡ悀ᆡǔԈsinǑԈ佴ミꏰʢB戔ᆡ憠ᆡ ǌԌ㺬ヸ佈ミ㹼ヸꏰʢꗜヘ懨ᆡ ǃԈ懄ᆡ抰ᆡ慀ᆡƾԈdemoraƹԈ佴ミꏰʢI拔ᆡ扠ᆡ ƴԌ㺬ヸ佈ミ㹼ヸꏰʢꗜヘ抨ᆡ ƫԈ抄ᆡ捠ᆡ懰ᆡƦԈaƣԈ佴ミꏰʢK掄ᆡ挐ᆡ ƞԌ㺬ヸ佈ミ㹼ヸꏰʢꗜヘ捘ᆡ ƕԈ挴ᆡ搐ᆡ抰ᆡƐԈlosƍԈ佴ミꏰʢO&#10;搴ᆡ揀ᆡ ƈԌ㺬ヸ佈ミ㹼ヸꏰʢꗜヘ搈ᆡ ſԈ揤ᆡ擐ᆡ捠ᆡźԈindiciadosŵԈ佴ミꏰʢY擴ᆡ撀ᆡ ŰԌ㺬ヸ佈ミ㹼ヸꏰʢꗜヘ擈ᆡ ŧԈ撤ᆡ斀ᆡ搐ᆡŢԈ,şԈ佴ミꏰʢ[&#10;斤ᆡ攰ᆡ ŚԌ㺬ヸ佈ミ㹼ヸꏰʢꗜヘ數ᆡ őԈ敔ᆡ晀ᆡ擐ᆡŌԈprocesadosŇԈ佴ミꏰʢf晤ᆡ旰ᆡ łԌ㺬ヸ佈ミ㹼ヸꏰʢꗜヘ昸ᆡ ĹԈ昔ᆡ曰ᆡ斀ᆡĴԈoıԈ佴ミꏰʢh朔ᆡ暠ᆡ ĬԌ㺬ヸ佈ミ㹼ヸꏰʢꗜヘ曨ᆡ ģԈ曄ᆡ枰ᆡ晀ᆡĞԈsentenciadosęԈ佴ミꏰʢt柔ᆡ杠ᆡ ĔԌ㺬ヸ佈ミ㹼ヸꏰʢꗜヘ枨ᆡ ċԈ构ᆡ桠ᆡ曰ᆡĆԈ,ăԈ佴ミꏰʢv梄ᆡ栐ᆡ ǾԌ㺬ヸ佈ミ㹼ヸꏰʢꗜヘ桘ᆡ ǵԈ栴ᆡ椐ᆡ枰ᆡǰԈasíǭԈ佴ミꏰʢz椴ᆡ检ᆡ ǨԌ㺬ヸ佈ミ㹼ヸꏰʢꗜヘ椈ᆡ ǟԈ棤ᆡ槀ᆡ桠ᆡǚԈcomoǗԈ佴ミꏰʢ槤ᆡ楰ᆡ ǒԌ㺬ヸ佈ミ㹼ヸꏰʢꗜヘ榸ᆡ ǉԈ榔ᆡ橈ᆡ椐ᆡǄԈa ǁԌ㺬ヸ佈ミ㹼ヸꏰʢꗜヘ橀ᆡ ƸԈ樜ᆡ欈ᆡ槀ᆡƳԈpracticarƮԈ佴ミꏰʢ欬ᆡ檸ᆡ ƩԌ㺬ヸ佈ミ㹼ヸꏰʢꗜヘ欀ᆡ ƠԈ櫜ᆡ殸ᆡ橈ᆡƛԈelƘԈ佴ミꏰʢ&#10;毜ᆡ歨ᆡ ƓԌ㺬ヸ佈ミ㹼ヸꏰʢꗜヘ殰ᆡ ƊԈ殌ᆡ汸ᆡ欈ᆡƅԈaseguramientoƀԈ佴ミꏰʢ沜ᆡ氨ᆡ ŻԌ㺬ヸ佈ミ㹼ヸꏰʢꗜヘ汰ᆡ ŲԈ汌ᆡ洨ᆡ殸ᆡŭԈyŪԈ佴ミꏰʢ浌ᆡ泘ᆡ ťԌ㺬ヸ佈ミ㹼ヸꏰʢꗜヘ洠ᆡ ŜԈ泼ᆡ淨ᆡ汸ᆡŗԈentregaŒԈ佴ミꏰʢ¦渌ᆡ涘ᆡ ōԌ㺬ヸ佈ミ㹼ヸꏰʢꗜヘ淠ᆡ ńԈ涼ᆡ溘ᆡ洨ᆡĿԈdeļԈ佴ミꏰʢ©溼ᆡ湈ᆡ ķԌ㺬ヸ佈ミ㹼ヸꏰʢꗜヘ源ᆡ ĮԈ湬ᆡ潘ᆡ淨ᆡĩԈobjetosĤԈ佴ミꏰʢ°潼ᆡ漈ᆡ ğԌ㺬ヸ佈ミ㹼ヸꏰʢꗜヘ潐ᆡ ĖԈ漬ᆡ瀐ᆡ溘ᆡđԈ,ĎԈ佴ミꏰʢ²瀴ᆡ澸ᆡ&#10;ĉԔ㺬ヸ佈ミ㹼ヸꏰʢꗜヘ瀈ᆡ&#10;ǿԈ濜ᆡ烐ᆡ潘ᆡǺԈinstrumentosǵԈ佴ミꏰʢ¿烴ᆡ炀ᆡ ǰԌ㺬ヸ佈ミ㹼ヸꏰʢꗜヘ烈ᆡ ǧԈ炤ᆡ熀ᆡ瀐ᆡǢԈoǟԈ佴ミꏰʢÁ 熤ᆡ焰ᆡ ǚԌ㺬ヸ佈ミ㹼ヸꏰʢꗜヘ煸ᆡ ǑԈ煔ᆡ牀ᆡ烐ᆡǌԈproductosǇԈ佴ミꏰʢË牤ᆡ燰ᆡ ǂԌ㺬ヸ佈ミ㹼ヸꏰʢꗜヘ爸ᆡ ƹԈ爔ᆡ狰ᆡ熀ᆡƴԈdelƱԈ佴ミꏰʢÏ猔ᆡ犠ᆡ ƬԌ㺬ヸ佈ミ㹼ヸꏰʢꗜヘ狨ᆡ ƣԈ狄ᆡ现ᆡ牀ᆡƞԈdelitoƙԈ佴ミꏰʢÕ珔ᆡ獠ᆡ ƔԌ㺬ヸ佈ミ㹼ヸꏰʢꗜヘ玨ᆡ ƋԈ玄ᆡ瑠ᆡ狰ᆡƆԈ,ƃԈ佴ミꏰʢ×&#10;璄ᆡ琐ᆡ žԌ㺬ヸ佈ミ㹼ヸꏰʢꗜヘ瑘ᆡ ŵԈ琴ᆡ甠ᆡ现ᆡŰԈatendiendoūԈ佴ミꏰʢâ畄ᆡ瓐ᆡ ŦԌ㺬ヸ佈ミ㹼ヸꏰʢꗜヘ甘ᆡ ŝԈ瓴ᆡ痐ᆡ瑠ᆡŘԈaŕԈ佴ミꏰʢä痴ᆡ疀ᆡ ŐԌ㺬ヸ佈ミ㹼ヸꏰʢꗜヘ痈ᆡ ŇԈ疤ᆡ皀ᆡ甠ᆡłԈlaĿԈ佴ミꏰʢç 皤ᆡ瘰ᆡ ĺԌ㺬ヸ佈ミ㹼ヸꏰʢꗜヘ癸ᆡ ıԈ癔ᆡ着ᆡ痐ᆡĬԈautoridadħԈ佴ミꏰʢñ睤ᆡ盰ᆡ ĢԌ㺬ヸ佈ミ㹼ヸꏰʢꗜヘ眸ᆡ ęԈ眔ᆡ矰ᆡ皀ᆡĔԈdeđԈ佴ミꏰʢô 研ᆡ瞠ᆡ ČԌ㺬ヸ佈ミ㹼ヸꏰʢꗜヘ矨ᆡ ăԈ矄ᆡ碰ᆡ着ᆡǾԈcualquierǹԈ佴ミꏰʢþ磔ᆡ硠ᆡ ǴԌ㺬ヸ佈ミ㹼ヸꏰʢꗜヘ碨ᆡ ǫԈ碄ᆡ祠ᆡ矰ᆡǦԈotraǣԈ佴ミꏰʢă禄ᆡ礐ᆡ ǞԌ㺬ヸ佈ミ㹼ヸꏰʢꗜヘ祘ᆡ ǕԈ礴ᆡ稠ᆡ碰ᆡǐԈentidadǋԈ佴ミꏰʢċ&#10;穄ᆡ秐ᆡ ǆԌ㺬ヸ佈ミ㹼ヸꏰʢꗜヘ稘ᆡ ƽԈ秴ᆡ章ᆡ祠ᆡƸԈfederativaƳԈ佴ミꏰʢĖ笄ᆡ窐ᆡ ƮԌ㺬ヸ佈ミ㹼ヸꏰʢꗜヘ竘ᆡ ƥԈ窴ᆡ箐ᆡ稠ᆡƠԈqueƝԈ佴ミꏰʢĚ箴ᆡ筀ᆡ ƘԌ㺬ヸ佈ミ㹼ヸꏰʢꗜヘ箈ᆡ ƏԈ筤ᆡ籀ᆡ章ᆡƊԈlosƇԈ佴ミꏰʢĞ籤ᆡ篰ᆡ ƂԌ㺬ヸ佈ミ㹼ヸꏰʢꗜヘ簸ᆡ ŹԈ簔ᆡ紀ᆡ箐ᆡŴԈrequieraůԈ佴ミꏰʢĦ紤ᆡ粰ᆡ ŪԌ㺬ヸ佈ミ㹼ヸꏰʢꗜヘ糸ᆡ šԈ糔ᆡ綰ᆡ籀ᆡŜԈ.řԈ佴ミꏰʢĨ緔ᆡ絠ᆡ ŔԌ㺬ヸ佈ミ㹼ヸꏰʢꗜヘ綨ᆡ ŋԈ綄ᆡ繠ᆡ紀ᆡņԈ&#10;EstasŃԈ佴ミꏰʢĮ纄ᆡ縐ᆡ ľԌ㺬ヸ佈ミ㹼ヸꏰʢꗜヘ繘ᆡ ĵԈ縴ᆡ缠ᆡ綰ᆡİԈdiligenciasīԈ佴ミꏰʢĺ罄ᆡ绐ᆡ ĦԌ㺬ヸ佈ミ㹼ヸꏰʢꗜヘ缘ᆡ ĝԈ维ᆡ翐ᆡ繠ᆡĘԈseĕԈ佴ミꏰʢĽ翴ᆡ羀ᆡ ĐԌ㺬ヸ佈ミ㹼ヸꏰʢꗜヘ翈ᆡ ćԈ群ᆡ肐ᆡ缠ᆡĂԈpracticaránǽԈ佴ミꏰʢň肴ᆡ聀ᆡ ǸԌ㺬ヸ佈ミ㹼ヸꏰʢꗜヘ肈ᆡ ǯԈ聤ᆡ腀ᆡ翐ᆡǪԈ,ǧԈ佴ミꏰʢŊ腤ᆡ胰ᆡ ǢԌ㺬ヸ佈ミ㹼ヸꏰʢꗜヘ脸ᆡ ǙԈ脔ᆡ臰ᆡ肐ᆡǔԈconǑԈ佴ミꏰʢŎ舔ᆡ膠ᆡ ǌԌ㺬ヸ佈ミ㹼ヸꏰʢꗜヘ臨ᆡ ǃԈ臄ᆡ芰ᆡ腀ᆡƾԈintervenciónƹԈ佴ミꏰʢś苔ᆡ艠ᆡ ƴԌ㺬ヸ佈ミ㹼ヸꏰʢꗜヘ芨ᆡ ƫԈ芄ᆡ荠ᆡ臰ᆡƦԈdeƣԈ佴ミꏰʢŞ莄ᆡ茐ᆡ ƞԌ㺬ヸ佈ミ㹼ヸꏰʢꗜヘ荘ᆡ ƕԈ茴ᆡ萐ᆡ芰ᆡƐԈlasƍԈ佴ミꏰʢŢ萴ᆡ菀ᆡ ƈԌ㺬ヸ佈ミ㹼ヸꏰʢꗜヘ萈ᆡ ſԈ菤ᆡ蓐ᆡ荠ᆡźԈrespectivasŵԈ佴ミꏰʢŮ&#10;蓴ᆡ蒀ᆡ ŰԌ㺬ヸ佈ミ㹼ヸꏰʢꗜヘ蓈ᆡ ŧԈ蒤ᆡ薐ᆡ萐ᆡŢԈprocuraduríasŝԈ佴ミꏰʢż 薴ᆡ蕀ᆡ ŘԌ㺬ヸ佈ミ㹼ヸꏰʢꗜヘ薈ᆡ ŏԈ蕤ᆡ虐ᆡ蓐ᆡŊԈgeneralesŅԈ佴ミꏰʢƆ虴ᆡ蘀ᆡ ŀԌ㺬ヸ佈ミ㹼ヸꏰʢꗜヘ虈ᆡ ķԈ蘤ᆡ蜀ᆡ薐ᆡĲԈdeįԈ佴ミꏰʢƉ蜤ᆡ蚰ᆡ ĪԌ㺬ヸ佈ミ㹼ヸꏰʢꗜヘ蛸ᆡ ġԈ蛔ᆡ蟀ᆡ虐ᆡĜԈjusticiaėԈ佴ミꏰʢƑ蟤ᆡ蝰ᆡ ĒԌ㺬ヸ佈ミ㹼ヸꏰʢꗜヘ螸ᆡ ĉԈ螔ᆡ衰ᆡ蜀ᆡĄԈ,āԈ佴ミꏰʢƓ袔ᆡ蠠ᆡ ǼԌ㺬ヸ佈ミ㹼ヸꏰʢꗜヘ表ᆡ ǳԈ衄ᆡ褠ᆡ蟀ᆡǮԈenǫԈ佴ミꏰʢƖ襄ᆡ裐ᆡ ǦԌ㺬ヸ佈ミ㹼ヸꏰʢꗜヘ褘ᆡ ǝԈ裴ᆡ觐ᆡ衰ᆡǘԈlosǕԈ佴ミꏰʢƚ觴ᆡ覀ᆡ ǐԌ㺬ヸ佈ミ㹼ヸꏰʢꗜヘ览ᆡ ǇԈ覤ᆡ誐ᆡ褠ᆡǂԈtérminosƽԈ佴ミꏰʢƣ誴ᆡ詀ᆡ ƸԌ㺬ヸ佈ミ㹼ヸꏰʢꗜヘ誈ᆡ ƯԈ詤ᆡ譀ᆡ觐ᆡƪԈdeƧԈ佴ミꏰʢƦ譤ᆡ諰ᆡ ƢԌ㺬ヸ佈ミ㹼ヸꏰʢꗜヘ謸ᆡ ƙԈ謔ᆡ诰ᆡ誐ᆡƔԈlosƑԈ佴ミꏰʢƪ 谔ᆡ讠ᆡ ƌԌ㺬ヸ佈ミ㹼ヸꏰʢꗜヘ诨ᆡ ƃԈ评ᆡ貰ᆡ譀ᆡžԈconveniosŹԈ佴ミꏰʢƴ賔ᆡ豠ᆡ ŴԌ㺬ヸ佈ミ㹼ヸꏰʢꗜヘ貨ᆡ ūԈ貄ᆡ赠ᆡ诰ᆡŦԈdeţԈ佴ミꏰʢƷ趄ᆡ贐ᆡ ŞԌ㺬ヸ佈ミ㹼ヸꏰʢꗜヘ赘ᆡ ŕԈ贴ᆡ踠ᆡ貰ᆡŐԈcolaboraciónŋԈ佴ミꏰʢǄ蹄ᆡ跐ᆡ ņԌ㺬ヸ佈ミ㹼ヸꏰʢꗜヘ踘ᆡ ĽԈ跴ᆡ軐ᆡ赠ᆡĸԈqueĵԈ佴ミꏰʢǇ軴ᆡ躀ᆡ İԌ㺬ヸ佈ミ㹼ヸꏰʢꗜヘ軈ᆡ ħԈ躤ᆡ辀ᆡ踠ᆡĢԈ,ğԈ佴ミꏰʢǉ辤ᆡ輰ᆡ ĚԌ㺬ヸ佈ミ㹼ヸꏰʢꗜヘ轸ᆡ đԈ轔ᆡ逰ᆡ軐ᆡČԈalĉԈ佴ミꏰʢǌ達ᆡ迠ᆡ ĄԌ㺬ヸ佈ミ㹼ヸꏰʢꗜヘ逨ᆡ ǻԈ逄ᆡ郰ᆡ辀ᆡǶԈefectoǱԈ佴ミꏰʢǒ鄔ᆡ邠ᆡ ǬԌ㺬ヸ佈ミ㹼ヸꏰʢꗜヘ部ᆡ ǣԈ郄ᆡ醠ᆡ逰ᆡǞԈ,ǛԈ佴ミꏰʢǔ釄ᆡ酐ᆡ ǖԌ㺬ヸ佈ミ㹼ヸꏰʢꗜヘ醘ᆡ ǍԈ酴ᆡ鉠ᆡ郰ᆡǈԈcelebrenǃԈ佴ミꏰʢǝ銄ᆡ鈐ᆡ ƾԌ㺬ヸ佈ミ㹼ヸꏰʢꗜヘ鉘ᆡ ƵԈ鈴ᆡ錐ᆡ醠ᆡưԈlasƭԈ佴ミꏰʢǡ 錴ᆡ鋀ᆡ ƨԌ㺬ヸ佈ミ㹼ヸꏰʢꗜヘ錈ᆡ ƟԈ鋤ᆡ鏐ᆡ鉠ᆡƚԈentidadesƕԈ佴ミꏰʢǫ鏴ᆡ鎀ᆡ ƐԌ㺬ヸ佈ミ㹼ヸꏰʢꗜヘ鏈ᆡ ƇԈ鎤ᆡ钐ᆡ錐ᆡƂԈfederativasŽԈ佴ミꏰʢǶ钴ᆡ鑀ᆡ ŸԌ㺬ヸ佈ミ㹼ヸꏰʢꗜヘ针ᆡ ůԈ鑤ᆡ镀ᆡ鏐ᆡŪԈ.ŧԈ佴ミꏰʢǸ镤ᆡ铰ᆡ ŢԌ㺬ヸ佈ミ㹼ヸꏰʢꗜヘ锸ᆡ řԈ锔ᆡ闰ᆡ钐ᆡŔԈParaőԈ佴ミꏰʢǽ阔ᆡ閠ᆡ ŌԌ㺬ヸ佈ミ㹼ヸꏰʢꗜヘ门ᆡ ŃԈ闄ᆡ隠ᆡ镀ᆡľԈlosĻԈ佴ミꏰʢȁ雄ᆡ限ᆡ ĶԌ㺬ヸ佈ミ㹼ヸꏰʢꗜヘ隘ᆡ ĭԈ陴ᆡ靠ᆡ闰ᆡĨԈmismosģԈ佴ミꏰʢȈ鞄ᆡ霐ᆡ ĞԌ㺬ヸ佈ミ㹼ヸꏰʢꗜヘ靘ᆡ ĕԈ霴ᆡ預ᆡ隠ᆡĐԈ&#10;finesčԈ佴ミꏰʢȍ頴ᆡ韀ᆡ ĈԌ㺬ヸ佈ミ㹼ヸꏰʢꗜヘ須ᆡ ǿԈ韤ᆡ飀ᆡ靠ᆡǺԈ,ǷԈ佴ミꏰʢȏ飤ᆡ顰ᆡ ǲԌ㺬ヸ佈ミ㹼ヸꏰʢꗜヘ颸ᆡ ǩԈ颔ᆡ饰ᆡ預ᆡǤԈlosǡԈ佴ミꏰʢȓ馔ᆡ餠ᆡ ǜԌ㺬ヸ佈ミ㹼ヸꏰʢꗜヘ饨ᆡ ǓԈ饄ᆡ騰ᆡ飀ᆡǎԈEstadosǉԈ佴ミꏰʢț驔ᆡ駠ᆡ ǄԌ㺬ヸ佈ミ㹼ヸꏰʢꗜヘ騨ᆡ ƻԈ騄ᆡ髠ᆡ饰ᆡƶԈyƳԈ佴ミꏰʢȝ鬄ᆡ骐ᆡ ƮԌ㺬ヸ佈ミ㹼ヸꏰʢꗜヘ高ᆡ ƥԈ骴ᆡ鮐ᆡ騰ᆡƠԈelƝԈ佴ミꏰʢȠ鮴ᆡ魀ᆡ ƘԌ㺬ヸ佈ミ㹼ヸꏰʢꗜヘ鮈ᆡ ƏԈ魤ᆡ鱐ᆡ髠ᆡƊԈDistritoƅԈ佴ミꏰʢȩ鱴ᆡ鰀ᆡ ƀԌ㺬ヸ佈ミ㹼ヸꏰʢꗜヘ鱈ᆡ ŷԈ鰤ᆡ鴐ᆡ鮐ᆡŲԈFederalŭԈ佴ミꏰʢȱ鴴ᆡ鳀ᆡ ŨԌ㺬ヸ佈ミ㹼ヸꏰʢꗜヘ鴈ᆡ şԈ鳤ᆡ鷐ᆡ鱐ᆡŚԈpodránŕԈ佴ミꏰʢȸ鷴ᆡ鶀ᆡ ŐԌ㺬ヸ佈ミ㹼ヸꏰʢꗜヘ鷈ᆡ ŇԈ鶤ᆡ麐ᆡ鴐ᆡłԈcelebrarĽԈ佴ミꏰʢɁ 麴ᆡ鹀ᆡ ĸԌ㺬ヸ佈ミ㹼ヸꏰʢꗜヘ麈ᆡ įԈ鹤ᆡ齐ᆡ鷐ᆡĪԈconveniosĥԈ佴ミꏰʢɋ齴ᆡ鼀ᆡ ĠԌ㺬ヸ佈ミ㹼ヸꏰʢꗜヘ齈ᆡ ėԈ鼤ᆡꀀᆡ麐ᆡĒԈdeďԈ佴ミꏰʢɎꀤᆡ龰ᆡ ĊԌ㺬ヸ佈ミ㹼ヸꏰʢꗜヘ鿸ᆡ āԈ鿔ᆡꃀᆡ齐ᆡǼԈcolaboraciónǷԈ佴ミꏰʢɛꃤᆡꁰᆡ ǲԌ㺬ヸ佈ミ㹼ヸꏰʢꗜヘꂸᆡ ǩԈꂔᆡꅰᆡꀀᆡǤԈconǡԈ佴ミꏰʢɟꆔᆡꄠᆡ ǜԌ㺬ヸ佈ミ㹼ヸꏰʢꗜヘꅨᆡ ǓԈꅄᆡꈠᆡꃀᆡǎԈelǋԈ佴ミꏰʢɢꉄᆡꇐᆡ ǆԌ㺬ヸ佈ミ㹼ヸꏰʢꗜヘꈘᆡ ƽԈꇴᆡꋠᆡꅰᆡƸԈGobiernoƳԈ佴ミꏰʢɫꌄᆡꊐᆡ ƮԌ㺬ヸ佈ミ㹼ヸꏰʢꗜヘꋘᆡ ƥԈꊴᆡꎠᆡꈠᆡƠԈFederalƛԈ佴ミꏰʢɲꏄᆡꍐᆡ ƖԌ㺬ヸ佈ミ㹼ヸꏰʢꗜヘꎘᆡ ƍԈꍴᆡꑐᆡꋠᆡƈԈ,ƅԈ佴ミꏰʢɴꑴᆡꐀᆡ ƀԌ㺬ヸ佈ミ㹼ヸꏰʢꗜヘꑈᆡ ŷԈꐤᆡꔀᆡꎠᆡŲԈ&#10;quienůԈ佴ミꏰʢɺꔤᆡ꒰ᆡ ŪԌ㺬ヸ佈ミ㹼ヸꏰʢꗜヘꓸᆡ šԈꓔᆡꗀᆡꑐᆡŜԈactuaráŗԈ佴ミꏰʢʂꗤᆡꕰᆡ ŒԌ㺬ヸ佈ミ㹼ヸꏰʢꗜヘꖸᆡ ŉԈꖔᆡ꙰ᆡꔀᆡńԈaŁԈ佴ミꏰʢʄꚔᆡ꘠ᆡ ļԌ㺬ヸ佈ミ㹼ヸꏰʢꗜヘꙨᆡ ĳԈꙄᆡꜰᆡꗀᆡĮԈtravésĩԈ佴ミꏰʢʋꝔᆡꛠᆡ ĤԌ㺬ヸ佈ミ㹼ヸꏰʢꗜヘꜨᆡ ěԈ꜄ᆡ꟠ᆡ꙰ᆡĖԈdeēԈ佴ミꏰʢʎꠄᆡꞐᆡ ĎԌ㺬ヸ佈ミ㹼ヸꏰʢꗜヘꟘᆡ ąԈꞴᆡꢐᆡꜰᆡĀԈlaǽԈ佴ミꏰʢʑꢴᆡꡀᆡ ǸԌ㺬ヸ佈ミ㹼ヸꏰʢꗜヘꢈᆡ ǯԈꡤᆡꥐᆡ꟠ᆡǪԈProcuraduríaǥԈ佴ミꏰʢʞꥴᆡ꤀ᆡ ǠԌ㺬ヸ佈ミ㹼ヸꏰʢꗜヘꥈᆡ ǗԈꤤᆡꨐᆡꢐᆡǒԈGeneralǍԈ佴ミꏰʢʦꨴᆡ꧀ᆡ ǈԌ㺬ヸ佈ミ㹼ヸꏰʢꗜヘꨈᆡ ƿԈꧤᆡꫀᆡꥐᆡƺԈdeƷԈ佴ミꏰʢʩꫤᆡꩰᆡ ƲԌ㺬ヸ佈ミ㹼ヸꏰʢꗜヘꪸᆡ ƩԈꪔᆡꭰᆡꨐᆡƤԈlaơԈ佴ミꏰʢʬ ꮔᆡꬠᆡ ƜԌ㺬ヸ佈ミ㹼ヸꏰʢꗜヘꭨᆡ ƓԈꭄᆡ갰ᆡꫀᆡƎԈRepúblicaƉԈ佴ミꏰʢʵ걔ᆡꯠᆡ ƄԌ㺬ヸ佈ミ㹼ヸꏰʢꗜヘ갨ᆡ ŻԈ간ᆡ고ᆡꭰᆡŶԈ.ųԈ佴ミꏰʢʶ괄ᆡ겐ᆡ ŮԌ㺬ヸ佈ミ㹼ヸꏰʢꗜヘ곘ᆡ ťԈ겴ᆡ꿨ᆡ갰ᆡŠԈ&#10;ŝԈ&#10;y1ŚԈaŗԈrequerimientoŒԈextradicionesōԈLaslica. ňԈreglamentarias General ĿԈ佴ミꏰʢ氄ᆣ淰ᆣ ĺԌ㺬ヸ佈ミ㹼ヸꏰʢꗜヘ깸ᆡ2Ԉ ıԈ깔ᆡ펈ᆠࠈᆣԀ원ᆛ놠ᆣĪԈ佴ミꏰʢ괜ᆡ꾘ᆡĥԈ煄ᇐ熸ᇐ⍸ᇑĠԈ&#10; ĝԌ㺬ヸ佈ミ㹼ヸꏰʢꗜヘ웠ᇒĕԈ ĔԈ佴ミꏰʢⲄᇓ쮸ᇓԌ຀ᅯᅮ čԌ㺬ヸ佈ミ㹼ヸꏰʢꗜヘ꿠ᆡ ĄԈ꾼ᆡ뀐ᆡ고ᆡǿԈ끔ᆡ냰ᆡ꿨ᆡTag ǺԌ㺬ヸ佈ミ㹼ヸꏰʢꗜヘ뀈ᆡ ǱԈ佴ミꏰʢ&#10;굴ᆡ날ᆡ ǬԌ㺬ヸ佈ミ㹼ヸꏰʢꗜヘ냨ᆡ ǣԈ냄ᆡ놈ᆡ뀐ᆡǞԈ佴ミꏰʢ괴ᆡ넸ᆡ ǙԌ㺬ヸ佈ミ㹼ヸꏰʢꗜヘ놀ᆡ ǐԈ녜ᆡ눠ᆡ냰ᆡǋԈ佴ミꏰʢ&#10;굌ᆡ뇐ᆡ ǆԌ㺬ヸ佈ミ㹼ヸꏰʢꗜヘ눘ᆡ ƽԈ뇴ᆡ늸ᆡ놈ᆡƸԈ佴ミꏰʢ#닜ᆡ뉨ᆡ ƳԌ㺬ヸ佈ミ㹼ヸꏰʢꗜヘ늰ᆡ ƪԈ늌ᆡ덨ᆡ눠ᆡƥԈdeƢԈ佴ミꏰʢ&amp;뎌ᆡ댘ᆡ ƝԌ㺬ヸ佈ミ㹼ヸꏰʢꗜヘ덠ᆡ ƔԈ댼ᆡ됨ᆡ늸ᆡƏԈEstadoƊԈ佴ミꏰʢ-&#10;둌ᆡ돘ᆡ ƅԌ㺬ヸ佈ミ㹼ヸꏰʢꗜヘ될ᆡ żԈ돼ᆡ듨ᆡ덨ᆡŷԈextranjeroŲԈ佴ミꏰʢ8딌ᆡ뒘ᆡ ŭԌ㺬ヸ佈ミ㹼ヸꏰʢꗜヘ든ᆡ ŤԈ뒼ᆡ떘ᆡ됨ᆡşԈ&#10;seránŜԈ佴ミꏰʢ&gt;&#10;떼ᆡ땈ᆡ ŗԌ㺬ヸ佈ミ㹼ヸꏰʢꗜヘ떐ᆡ ŎԈ땬ᆡ뙘ᆡ듨ᆡŉԈtramitadasńԈ佴ミꏰʢI뙼ᆡ똈ᆡ ĿԌ㺬ヸ佈ミ㹼ヸꏰʢꗜヘ뙐ᆡ ĶԈ똬ᆡ뜈ᆡ떘ᆡıԈporĮԈ佴ミꏰʢM뜬ᆡ뚸ᆡ ĩԌ㺬ヸ佈ミ㹼ヸꏰʢꗜヘ뜀ᆡ ĠԈ뛜ᆡ랸ᆡ뙘ᆡěԈelĘԈ佴ミꏰʢP 럜ᆡ띨ᆡ ēԌ㺬ヸ佈ミ㹼ヸꏰʢꗜヘ랰ᆡ ĊԈ람ᆡ롸ᆡ뜈ᆡąԈEjecutivoĀԈ佴ミꏰʢZ뢜ᆡ련ᆡ ǻԌ㺬ヸ佈ミ㹼ヸꏰʢꗜヘ롰ᆡ ǲԈ롌ᆡ뤸ᆡ랸ᆡǭԈFederalǨԈ佴ミꏰʢa륜ᆡ루ᆡ ǣԌ㺬ヸ佈ミ㹼ヸꏰʢꗜヘ뤰ᆡ ǚԈ뤌ᆡ맨ᆡ롸ᆡǕԈ,ǒԈ佴ミꏰʢc먌ᆡ릘ᆡ ǍԌ㺬ヸ佈ミ㹼ヸꏰʢꗜヘ맠ᆡ ǄԈ림ᆡ몘ᆡ뤸ᆡƿԈconƼԈ佴ミꏰʢg몼ᆡ멈ᆡ ƷԌ㺬ヸ佈ミ㹼ヸꏰʢꗜヘ몐ᆡ ƮԈ멬ᆡ뭈ᆡ맨ᆡƩԈlaƦԈ佴ミꏰʢj뭬ᆡ뫸ᆡ ơԌ㺬ヸ佈ミ㹼ヸꏰʢꗜヘ뭀ᆡ ƘԈ묜ᆡ밈ᆡ몘ᆡƓԈintervenciónƎԈ佴ミꏰʢw밬ᆡ뮸ᆡ ƉԌ㺬ヸ佈ミ㹼ヸꏰʢꗜヘ밀ᆡ ƀԈ믜ᆡ벸ᆡ뭈ᆡŻԈdeŸԈ佴ミꏰʢz볜ᆡ뱨ᆡ ųԌ㺬ヸ佈ミ㹼ヸꏰʢꗜヘ벰ᆡ ŪԈ벌ᆡ뵨ᆡ밈ᆡťԈlaŢԈ佴ミꏰʢ} 붌ᆡ봘ᆡ ŝԌ㺬ヸ佈ミ㹼ヸꏰʢꗜヘ뵠ᆡ ŔԈ봼ᆡ븨ᆡ벸ᆡŏԈautoridadŊԈ佴ミꏰʢ빌ᆡ뷘ᆡ ŅԌ㺬ヸ佈ミ㹼ヸꏰʢꗜヘ븠ᆡ ļԈ뷼ᆡ뻨ᆡ뵨ᆡķԈjudicialĲԈ佴ミꏰʢ뼌ᆡ뺘ᆡ ĭԌ㺬ヸ佈ミ㹼ヸꏰʢꗜヘ뻠ᆡ ĤԈ뺼ᆡ뾘ᆡ븨ᆡğԈenĜԈ佴ミꏰʢ뾼ᆡ뽈ᆡ ėԌ㺬ヸ佈ミ㹼ヸꏰʢꗜヘ뾐ᆡ ĎԈ뽬ᆡ쁈ᆡ뻨ᆡĉԈlosĆԈ佴ミꏰʢ쁬ᆡ뿸ᆡ āԌ㺬ヸ佈ミ㹼ヸꏰʢꗜヘ쁀ᆡ ǸԈ쀜ᆡ섈ᆡ뾘ᆡǳԈtérminosǮԈ佴ミꏰʢ 섬ᆡ삸ᆡ ǩԌ㺬ヸ佈ミ㹼ヸꏰʢꗜヘ섀ᆡ ǠԈ샜ᆡ솸ᆡ쁈ᆡǛԈdeǘԈ佴ミꏰʢ£쇜ᆡ셨ᆡ ǓԌ㺬ヸ佈ミ㹼ヸꏰʢꗜヘ솰ᆡ ǊԈ소ᆡ쉨ᆡ섈ᆡǅԈestaǂԈ佴ミꏰʢ¨슌ᆡ수ᆡ ƽԌ㺬ヸ佈ミ㹼ヸꏰʢꗜヘ쉠ᆡ ƴԈ숼ᆡ쌨ᆡ솸ᆡƯԈConstituciónƪԈ佴ミꏰʢ´썌ᆡ싘ᆡ ƥԌ㺬ヸ佈ミ㹼ヸꏰʢꗜヘ쌠ᆡ ƜԈ싼ᆡ쏘ᆡ쉨ᆡƗԈ,ƔԈ佴ミꏰʢ¶쏼ᆡ쎈ᆡ ƏԌ㺬ヸ佈ミ㹼ヸꏰʢꗜヘ쏐ᆡ ƆԈ쎬ᆡ쒈ᆡ쌨ᆡƁԈlosžԈ佴ミꏰʢº쒬ᆡ쐸ᆡ ŹԌ㺬ヸ佈ミ㹼ヸꏰʢꗜヘ쒀ᆡ ŰԈ쑜ᆡ안ᆡ쏘ᆡūԈTratadosŦԈ佴ミꏰʢÃͤᆡ쓸ᆡ šԌ㺬ヸ佈ミ㹼ヸꏰʢꗜヘ앀ᆡ ŘԈ씜ᆡ엠ᆡ쒈ᆡœԈ佴ミꏰʢÓ옄ᆡ얐ᆡ ŎԌ㺬ヸ佈ミ㹼ヸꏰʢꗜヘ엘ᆡ ŅԈ어ᆡ욐ᆡ안ᆡŀԈqueĽԈ佴ミꏰʢ×운ᆡ와ᆡ ĸԌ㺬ヸ佈ミ㹼ヸꏰʢꗜヘ욈ᆡ įԈ왤ᆡ은ᆡ엠ᆡĪԈalħԈ佴ミꏰʢÚ읤ᆡ웰ᆡ ĢԌ㺬ヸ佈ミ㹼ヸꏰʢꗜヘ윸ᆡ ęԈ윔ᆡ저ᆡ욐ᆡĔԈrespectoďԈ佴ミꏰʢã젤ᆡ잰ᆡ ĊԌ㺬ヸ佈ミ㹼ヸꏰʢꗜヘ쟸ᆡ āԈ쟔ᆡ좰ᆡ은ᆡǼԈseǹԈ佴ミꏰʢæ 죔ᆡ졠ᆡ ǴԌ㺬ヸ佈ミ㹼ヸꏰʢꗜヘ좨ᆡ ǫԈ좄ᆡ쥰ᆡ저ᆡǦԈsuscribanǡԈ佴ミꏰʢð즔ᆡ줠ᆡ ǜԌ㺬ヸ佈ミ㹼ヸꏰʢꗜヘ쥨ᆡ ǓԈ쥄ᆡ쨠ᆡ좰ᆡǎԈyǋԈ佴ミꏰʢò쩄ᆡ짐ᆡ ǆԌ㺬ヸ佈ミ㹼ヸꏰʢꗜヘ쨘ᆡ ƽԈ짴ᆡ쫐ᆡ쥰ᆡƸԈlasƵԈ佴ミꏰʢö쫴ᆡ쪀ᆡ ưԌ㺬ヸ佈ミ㹼ヸꏰʢꗜヘ쫈ᆡ ƧԈ쪤ᆡ쮀ᆡ쨠ᆡƢԈ&#10;leyesƟԈ佴ミꏰʢü귄ᆡ쬰ᆡ ƚԌ㺬ヸ佈ミ㹼ヸꏰʢꗜヘ쭸ᆡ ƑԈ쭔ᆡ찘ᆡ쫐ᆡƌԈ佴ミꏰʢĊ찼ᆡ쯈ᆡ ƇԌ㺬ヸ佈ミ㹼ヸꏰʢꗜヘ찐ᆡ žԈ쯬ᆡ쳈ᆡ쮀ᆡŹԈ.ŶԈ佴ミꏰʢČ쳬ᆡ챸ᆡ űԌ㺬ヸ佈ミ㹼ヸꏰʢꗜヘ쳀ᆡ ŨԈ천ᆡ쵸ᆡ찘ᆡ"/>
        </w:smartTagPr>
        <w:r w:rsidR="0064464F">
          <w:rPr>
            <w:b/>
            <w:sz w:val="24"/>
            <w:szCs w:val="24"/>
          </w:rPr>
          <w:t xml:space="preserve">la </w:t>
        </w:r>
        <w:r w:rsidR="0064464F" w:rsidRPr="00FC44E1">
          <w:rPr>
            <w:b/>
            <w:sz w:val="24"/>
            <w:szCs w:val="24"/>
          </w:rPr>
          <w:t>Constitución Política</w:t>
        </w:r>
      </w:smartTag>
      <w:r w:rsidR="0064464F" w:rsidRPr="00FC44E1">
        <w:rPr>
          <w:b/>
          <w:sz w:val="24"/>
          <w:szCs w:val="24"/>
        </w:rPr>
        <w:t xml:space="preserve"> del Estado de Chihuahua.</w:t>
      </w:r>
    </w:p>
    <w:p w:rsidR="00600908" w:rsidRDefault="00600908" w:rsidP="0064464F">
      <w:pPr>
        <w:ind w:left="1122"/>
        <w:jc w:val="both"/>
        <w:rPr>
          <w:b/>
          <w:sz w:val="24"/>
          <w:szCs w:val="24"/>
        </w:rPr>
      </w:pPr>
    </w:p>
    <w:p w:rsidR="0064464F" w:rsidRDefault="0064464F" w:rsidP="0064464F">
      <w:pPr>
        <w:ind w:left="1122"/>
        <w:jc w:val="center"/>
        <w:rPr>
          <w:b/>
        </w:rPr>
      </w:pPr>
      <w:r>
        <w:rPr>
          <w:b/>
        </w:rPr>
        <w:t xml:space="preserve">Publicado en el </w:t>
      </w:r>
      <w:r w:rsidR="004978A0">
        <w:rPr>
          <w:b/>
        </w:rPr>
        <w:t xml:space="preserve">Periódico Oficial </w:t>
      </w:r>
      <w:r>
        <w:rPr>
          <w:b/>
        </w:rPr>
        <w:t xml:space="preserve"> del Estado No. 71 del 3 de septiembre de 1997</w:t>
      </w:r>
    </w:p>
    <w:p w:rsidR="00600908" w:rsidRDefault="00600908" w:rsidP="00600908">
      <w:pPr>
        <w:ind w:left="1122"/>
        <w:jc w:val="both"/>
        <w:rPr>
          <w:b/>
        </w:rPr>
      </w:pPr>
    </w:p>
    <w:p w:rsidR="00600908" w:rsidRPr="00600908" w:rsidRDefault="00600908" w:rsidP="00600908">
      <w:pPr>
        <w:ind w:left="1122"/>
        <w:jc w:val="both"/>
        <w:rPr>
          <w:b/>
        </w:rPr>
      </w:pPr>
      <w:r w:rsidRPr="00ED0508">
        <w:rPr>
          <w:b/>
          <w:sz w:val="22"/>
          <w:szCs w:val="22"/>
          <w:u w:val="single"/>
        </w:rPr>
        <w:t>ARTICULO UNICO.-</w:t>
      </w:r>
      <w:r w:rsidRPr="00600908">
        <w:rPr>
          <w:b/>
        </w:rPr>
        <w:t xml:space="preserve"> </w:t>
      </w:r>
      <w:r w:rsidRPr="00600908">
        <w:t>Se reforman</w:t>
      </w:r>
      <w:r>
        <w:t xml:space="preserve"> los Artículos 21, fracción I; </w:t>
      </w:r>
      <w:smartTag w:uri="urn:schemas-microsoft-com:office:smarttags" w:element="metricconverter">
        <w:smartTagPr>
          <w:attr w:name="ProductID" w:val="36 a"/>
        </w:smartTagPr>
        <w:r>
          <w:t>36 a</w:t>
        </w:r>
      </w:smartTag>
      <w:r>
        <w:t xml:space="preserve"> partir de su párrafo tercero; 37; 39; 40; 45; 46; 60; 64 fracciones V en su párrafo segundo, XII en su párrafo tercero, XV incisos C y D, XVI y XIX, 73, 82 fracción VIII, 93 fracción XVI; 103 párrafo primero, 126, fracción I, primer párrafo; 166 y 179 fracciones V y VI; se adicionan con una fracción VI el artículo 21 y con un cuarto y quinto párrafos el Artículo 27, recorriéndose el orden de los párrafos cuarto, quinto y sexto para pasar éstos a ser sexto, séptimo y octavo respectivamente; y se deroga el artículo 104; todos de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t>la Constitución</w:t>
          </w:r>
        </w:smartTag>
        <w:r>
          <w:t xml:space="preserve"> Política</w:t>
        </w:r>
      </w:smartTag>
      <w:r>
        <w:t xml:space="preserve"> del Estado Libre y Soberano de Chihuahua.</w:t>
      </w:r>
    </w:p>
    <w:p w:rsidR="0064464F" w:rsidRDefault="0064464F" w:rsidP="006405F9">
      <w:pPr>
        <w:ind w:left="1122"/>
        <w:jc w:val="center"/>
        <w:rPr>
          <w:b/>
          <w:sz w:val="24"/>
          <w:szCs w:val="24"/>
        </w:rPr>
      </w:pPr>
    </w:p>
    <w:p w:rsidR="006405F9" w:rsidRPr="00E53BC2" w:rsidRDefault="00066101" w:rsidP="006405F9">
      <w:pPr>
        <w:ind w:left="1122"/>
        <w:jc w:val="center"/>
        <w:rPr>
          <w:b/>
          <w:sz w:val="24"/>
          <w:szCs w:val="24"/>
        </w:rPr>
      </w:pPr>
      <w:r w:rsidRPr="00E53BC2">
        <w:rPr>
          <w:b/>
          <w:sz w:val="24"/>
          <w:szCs w:val="24"/>
        </w:rPr>
        <w:t xml:space="preserve"> </w:t>
      </w:r>
      <w:r w:rsidR="006405F9" w:rsidRPr="00E53BC2">
        <w:rPr>
          <w:b/>
          <w:sz w:val="24"/>
          <w:szCs w:val="24"/>
        </w:rPr>
        <w:t>TRANSITORIOS</w:t>
      </w:r>
    </w:p>
    <w:p w:rsidR="006405F9" w:rsidRDefault="006405F9" w:rsidP="006405F9">
      <w:pPr>
        <w:ind w:left="1122"/>
        <w:jc w:val="center"/>
        <w:rPr>
          <w:b/>
        </w:rPr>
      </w:pPr>
    </w:p>
    <w:p w:rsidR="006405F9" w:rsidRDefault="006405F9" w:rsidP="006405F9">
      <w:pPr>
        <w:ind w:left="1122"/>
        <w:jc w:val="both"/>
      </w:pPr>
      <w:r>
        <w:rPr>
          <w:b/>
        </w:rPr>
        <w:t>ARTICULO PRIMERO.-</w:t>
      </w:r>
      <w:r>
        <w:t xml:space="preserve"> El presente Decreto entrará en vigor al día siguiente de su publicación en el Periódico Oficial del Estado.</w:t>
      </w:r>
    </w:p>
    <w:p w:rsidR="006405F9" w:rsidRDefault="006405F9" w:rsidP="006405F9">
      <w:pPr>
        <w:ind w:left="1122"/>
        <w:jc w:val="both"/>
      </w:pPr>
    </w:p>
    <w:p w:rsidR="006405F9" w:rsidRDefault="006405F9" w:rsidP="006405F9">
      <w:pPr>
        <w:ind w:left="1122"/>
        <w:jc w:val="both"/>
      </w:pPr>
      <w:r>
        <w:rPr>
          <w:b/>
        </w:rPr>
        <w:t>ARTICULO SEGUNDO.-</w:t>
      </w:r>
      <w:r>
        <w:t xml:space="preserve"> El Congreso expedirá </w:t>
      </w:r>
      <w:smartTag w:uri="urn:schemas-microsoft-com:office:smarttags" w:element="PersonName">
        <w:smartTagPr>
          <w:attr w:name="ProductID" w:val="la Ley"/>
        </w:smartTagPr>
        <w:r>
          <w:t>la Ley</w:t>
        </w:r>
      </w:smartTag>
      <w:r>
        <w:t xml:space="preserve"> a que el presente Decreto se refiere o hará las adecuaciones en las disposiciones legales vigentes, observando el plazo que regula el artículo 105, fracción II, de </w:t>
      </w:r>
      <w:smartTag w:uri="urn:schemas-microsoft-com:office:smarttags" w:element="PersonName">
        <w:smartTagPr>
          <w:attr w:name="ProductID" w:val="la Constituci￳n Federal"/>
        </w:smartTagPr>
        <w:smartTag w:uri="urn:schemas-microsoft-com:office:smarttags" w:element="PersonName">
          <w:smartTagPr>
            <w:attr w:name="ProductID" w:val="la Constituci￳n"/>
          </w:smartTagPr>
          <w:r>
            <w:t>la Constitución</w:t>
          </w:r>
        </w:smartTag>
        <w:r>
          <w:t xml:space="preserve"> Federal</w:t>
        </w:r>
      </w:smartTag>
      <w:r>
        <w:t>, y con el propósito de que se apliquen durante el proceso electoral de 1998.</w:t>
      </w:r>
    </w:p>
    <w:p w:rsidR="006405F9" w:rsidRDefault="006405F9" w:rsidP="006405F9">
      <w:pPr>
        <w:ind w:left="1122"/>
        <w:jc w:val="both"/>
      </w:pPr>
    </w:p>
    <w:p w:rsidR="006405F9" w:rsidRDefault="006405F9" w:rsidP="006405F9">
      <w:pPr>
        <w:ind w:left="1122"/>
        <w:jc w:val="both"/>
      </w:pPr>
      <w:r>
        <w:rPr>
          <w:b/>
        </w:rPr>
        <w:t xml:space="preserve">ARTICULO TERCERO.- </w:t>
      </w:r>
      <w:r>
        <w:t xml:space="preserve">Los dos magistrados supernumerarios del Supremo Tribunal de Justicia tendrán, a partir de la entrada en vigor de esta reforma, el carácter de numerarios y desempeñarán las funciones que el Pleno les confiera conforme a su investidura, </w:t>
      </w:r>
      <w:r w:rsidR="00DD6A54">
        <w:t xml:space="preserve">hasta en tanto se les asigne Sala de nueva creación  o vacante absoluta del Magistrado titular de alguna de las existentes. Sólo hasta que se le haya asignado Sala, para las subsecuentes vacantes absolutas o de plazas de nueva creación se aplicará el proceso de convocatoria que establece el artículo 39 de </w:t>
      </w:r>
      <w:smartTag w:uri="urn:schemas-microsoft-com:office:smarttags" w:element="PersonName">
        <w:smartTagPr>
          <w:attr w:name="ProductID" w:val="la Ley Org￡nica"/>
        </w:smartTagPr>
        <w:smartTag w:uri="urn:schemas-microsoft-com:office:smarttags" w:element="PersonName">
          <w:smartTagPr>
            <w:attr w:name="ProductID" w:val="la Ley"/>
          </w:smartTagPr>
          <w:r w:rsidR="00DD6A54">
            <w:t>la Ley</w:t>
          </w:r>
        </w:smartTag>
        <w:r w:rsidR="00DD6A54">
          <w:t xml:space="preserve"> Orgánica</w:t>
        </w:r>
      </w:smartTag>
      <w:r w:rsidR="00DD6A54">
        <w:t xml:space="preserve"> del Poder Judicial del Estado de Chihuahua.</w:t>
      </w:r>
    </w:p>
    <w:p w:rsidR="00DD6A54" w:rsidRDefault="00DD6A54" w:rsidP="006405F9">
      <w:pPr>
        <w:ind w:left="1122"/>
        <w:jc w:val="both"/>
      </w:pPr>
    </w:p>
    <w:p w:rsidR="00DD6A54" w:rsidRDefault="00DD6A54" w:rsidP="006405F9">
      <w:pPr>
        <w:ind w:left="1122"/>
        <w:jc w:val="both"/>
      </w:pPr>
      <w:r>
        <w:t>Para la asignación de Sala a los magistrados supernumerarios, prevalecerá la antigüedad en el servicio dentro del Poder Judicial del Estado.</w:t>
      </w:r>
    </w:p>
    <w:p w:rsidR="00DD6A54" w:rsidRDefault="00DD6A54" w:rsidP="006405F9">
      <w:pPr>
        <w:ind w:left="1122"/>
        <w:jc w:val="both"/>
      </w:pPr>
    </w:p>
    <w:p w:rsidR="00DD6A54" w:rsidRDefault="00F008BD" w:rsidP="006405F9">
      <w:pPr>
        <w:ind w:left="1122"/>
        <w:jc w:val="both"/>
      </w:pPr>
      <w:r>
        <w:rPr>
          <w:b/>
        </w:rPr>
        <w:t>ARTÍCULO</w:t>
      </w:r>
      <w:r w:rsidR="00DD6A54">
        <w:rPr>
          <w:b/>
        </w:rPr>
        <w:t xml:space="preserve"> CUARTO.-</w:t>
      </w:r>
      <w:r w:rsidR="00DD6A54">
        <w:t xml:space="preserve"> Para los efectos de la redistritación a que aluden los dos últimos párrafos del artículo 40 de la presente Constitución, el Congreso del Estado promoverá la prestación de apoyo técnico por parte del Instituto Federal Electoral, con el propósito de que este Organismo le plantee una propuesta de redistritación, misma que servirá de base para tal efecto.</w:t>
      </w:r>
    </w:p>
    <w:p w:rsidR="00DD6A54" w:rsidRDefault="00DD6A54" w:rsidP="006405F9">
      <w:pPr>
        <w:ind w:left="1122"/>
        <w:jc w:val="both"/>
      </w:pPr>
    </w:p>
    <w:p w:rsidR="00DD6A54" w:rsidRDefault="00DD6A54" w:rsidP="006405F9">
      <w:pPr>
        <w:ind w:left="1122"/>
        <w:jc w:val="both"/>
      </w:pPr>
      <w:r>
        <w:t>DADO en el Palacio del Poder Legislativo, a los treinta días del mes de agosto de mil novecientos noventa y siete.</w:t>
      </w:r>
    </w:p>
    <w:p w:rsidR="00DD6A54" w:rsidRDefault="00DD6A54" w:rsidP="006405F9">
      <w:pPr>
        <w:ind w:left="1122"/>
        <w:jc w:val="both"/>
      </w:pPr>
    </w:p>
    <w:p w:rsidR="00DD6A54" w:rsidRDefault="00E9212C" w:rsidP="004D7CB1">
      <w:pPr>
        <w:ind w:left="1122"/>
        <w:jc w:val="both"/>
        <w:rPr>
          <w:b/>
        </w:rPr>
      </w:pPr>
      <w:r>
        <w:rPr>
          <w:b/>
        </w:rPr>
        <w:t>Diputado Presidente</w:t>
      </w:r>
      <w:r w:rsidR="004D7CB1">
        <w:rPr>
          <w:b/>
        </w:rPr>
        <w:t>.-</w:t>
      </w:r>
      <w:r>
        <w:rPr>
          <w:b/>
        </w:rPr>
        <w:t xml:space="preserve"> </w:t>
      </w:r>
      <w:r w:rsidR="00E33A58">
        <w:rPr>
          <w:b/>
        </w:rPr>
        <w:t>Jaime Enrí</w:t>
      </w:r>
      <w:r w:rsidR="004D7CB1">
        <w:rPr>
          <w:b/>
        </w:rPr>
        <w:t xml:space="preserve">quez </w:t>
      </w:r>
      <w:r w:rsidR="006125DC">
        <w:rPr>
          <w:b/>
        </w:rPr>
        <w:t>Ordóñez</w:t>
      </w:r>
      <w:r w:rsidR="004D7CB1">
        <w:rPr>
          <w:b/>
        </w:rPr>
        <w:t xml:space="preserve">; </w:t>
      </w:r>
      <w:r>
        <w:rPr>
          <w:b/>
        </w:rPr>
        <w:t xml:space="preserve"> Diputado Secretario</w:t>
      </w:r>
      <w:r w:rsidR="004D7CB1">
        <w:rPr>
          <w:b/>
        </w:rPr>
        <w:t xml:space="preserve">.- </w:t>
      </w:r>
      <w:r w:rsidR="00E33A58">
        <w:rPr>
          <w:b/>
        </w:rPr>
        <w:t>Miguel Ángel Gonzá</w:t>
      </w:r>
      <w:r>
        <w:rPr>
          <w:b/>
        </w:rPr>
        <w:t>lez  Garc</w:t>
      </w:r>
      <w:r w:rsidR="00E33A58">
        <w:rPr>
          <w:b/>
        </w:rPr>
        <w:t>í</w:t>
      </w:r>
      <w:r>
        <w:rPr>
          <w:b/>
        </w:rPr>
        <w:t>a</w:t>
      </w:r>
    </w:p>
    <w:p w:rsidR="00DD6A54" w:rsidRDefault="00DD6A54" w:rsidP="006405F9">
      <w:pPr>
        <w:ind w:left="1122"/>
        <w:jc w:val="both"/>
        <w:rPr>
          <w:b/>
        </w:rPr>
      </w:pPr>
    </w:p>
    <w:p w:rsidR="00DD6A54" w:rsidRDefault="00DD6A54" w:rsidP="006405F9">
      <w:pPr>
        <w:ind w:left="1122"/>
        <w:jc w:val="both"/>
      </w:pPr>
      <w:r w:rsidRPr="00DD6A54">
        <w:t>Por</w:t>
      </w:r>
      <w:r>
        <w:t xml:space="preserve"> lo tanto mando se imprima, publique y circule.</w:t>
      </w:r>
    </w:p>
    <w:p w:rsidR="003241D4" w:rsidRDefault="003241D4" w:rsidP="006405F9">
      <w:pPr>
        <w:ind w:left="1122"/>
        <w:jc w:val="both"/>
      </w:pPr>
    </w:p>
    <w:p w:rsidR="003241D4" w:rsidRDefault="003241D4" w:rsidP="006405F9">
      <w:pPr>
        <w:ind w:left="1122"/>
        <w:jc w:val="both"/>
      </w:pPr>
      <w:r>
        <w:t>En la ciudad de Chihuahua, Palacio de Gobierno del Estado, a los dos días del mes de septiembre de mil novecientos noventa y siete.</w:t>
      </w:r>
    </w:p>
    <w:p w:rsidR="003241D4" w:rsidRDefault="003241D4" w:rsidP="006405F9">
      <w:pPr>
        <w:ind w:left="1122"/>
        <w:jc w:val="both"/>
      </w:pPr>
    </w:p>
    <w:p w:rsidR="003241D4" w:rsidRPr="003241D4" w:rsidRDefault="00E9212C" w:rsidP="003241D4">
      <w:pPr>
        <w:ind w:left="1122"/>
        <w:rPr>
          <w:b/>
        </w:rPr>
      </w:pPr>
      <w:r>
        <w:rPr>
          <w:b/>
        </w:rPr>
        <w:t>El Gobernador Constitucional Del Estado</w:t>
      </w:r>
      <w:r w:rsidR="004D7CB1">
        <w:rPr>
          <w:b/>
        </w:rPr>
        <w:t>.-</w:t>
      </w:r>
      <w:r w:rsidR="00F008BD">
        <w:rPr>
          <w:b/>
        </w:rPr>
        <w:t xml:space="preserve"> </w:t>
      </w:r>
      <w:r>
        <w:rPr>
          <w:b/>
        </w:rPr>
        <w:t>C.P. Francisco Javier Barrio Terrazas</w:t>
      </w:r>
      <w:r w:rsidR="004D7CB1">
        <w:rPr>
          <w:b/>
        </w:rPr>
        <w:t xml:space="preserve">; </w:t>
      </w:r>
      <w:r>
        <w:rPr>
          <w:b/>
        </w:rPr>
        <w:t>El Secretario De Gobierno</w:t>
      </w:r>
      <w:r w:rsidR="004D7CB1">
        <w:rPr>
          <w:b/>
        </w:rPr>
        <w:t>.-</w:t>
      </w:r>
      <w:r w:rsidR="00F008BD">
        <w:rPr>
          <w:b/>
        </w:rPr>
        <w:t xml:space="preserve"> </w:t>
      </w:r>
      <w:r>
        <w:rPr>
          <w:b/>
        </w:rPr>
        <w:t>Lic. Eduardo Romero Ramos</w:t>
      </w:r>
    </w:p>
    <w:p w:rsidR="00DD6A54" w:rsidRDefault="00DD6A54" w:rsidP="006405F9">
      <w:pPr>
        <w:ind w:left="1122"/>
        <w:jc w:val="both"/>
      </w:pPr>
    </w:p>
    <w:p w:rsidR="006615F3" w:rsidRDefault="006615F3" w:rsidP="006615F3">
      <w:pPr>
        <w:ind w:left="1122"/>
      </w:pPr>
    </w:p>
    <w:p w:rsidR="00A57325" w:rsidRPr="00FC44E1" w:rsidRDefault="00E53BC2" w:rsidP="00A57325">
      <w:pPr>
        <w:ind w:left="1122"/>
        <w:jc w:val="both"/>
        <w:rPr>
          <w:b/>
          <w:sz w:val="24"/>
          <w:szCs w:val="24"/>
        </w:rPr>
      </w:pPr>
      <w:r>
        <w:rPr>
          <w:b/>
          <w:sz w:val="24"/>
          <w:szCs w:val="24"/>
        </w:rPr>
        <w:br w:type="page"/>
      </w:r>
      <w:r w:rsidR="00A57325" w:rsidRPr="00FC44E1">
        <w:rPr>
          <w:b/>
          <w:sz w:val="24"/>
          <w:szCs w:val="24"/>
        </w:rPr>
        <w:t xml:space="preserve">DECRETO No. </w:t>
      </w:r>
      <w:r w:rsidR="00A57325">
        <w:rPr>
          <w:b/>
          <w:sz w:val="24"/>
          <w:szCs w:val="24"/>
        </w:rPr>
        <w:t>1198-98</w:t>
      </w:r>
      <w:r w:rsidR="00A57325" w:rsidRPr="00FC44E1">
        <w:rPr>
          <w:b/>
          <w:sz w:val="24"/>
          <w:szCs w:val="24"/>
        </w:rPr>
        <w:t xml:space="preserve"> por el que se </w:t>
      </w:r>
      <w:r w:rsidR="00A57325">
        <w:rPr>
          <w:b/>
          <w:sz w:val="24"/>
          <w:szCs w:val="24"/>
        </w:rPr>
        <w:t xml:space="preserve">reforma  la fracción IV del artículo 35; el artículo 66; la fracción V del artículo 84; las fracciones I, V y VI del artículo 89; la fracción XXII del artículo 93; los artículos 95, 96, 97,98 y 167; y la fracción II del artículo 179 de </w:t>
      </w:r>
      <w:smartTag w:uri="urn:schemas-microsoft-com:office:smarttags" w:element="PersonName">
        <w:smartTagPr>
          <w:attr w:name="ProductID" w:val="ミ㹼ヸꏰʢꗜヘᔁ Ԁᆠ邐ᅎ ĬԌ㺬ヸ佈ミ㹼ヸꏰʢꗜヘ⻨ᆡ ģԈ⻄ᆡ⽠ᆡⳘᆡ ĞԌ㺬ヸ佈ミ㹼ヸꏰʢꗜヘ⽘ᆡ ĕԈ⼴ᆡ⿸ᆡ⻰ᆡĐԈ佴ミꏰʢ&#10;ⵄᆡ⾨ᆡ ċԌ㺬ヸ佈ミ㹼ヸꏰʢꗜヘ⿰ᆡ ĂԈ⿌ᆡゐᆡ⽠ᆡǽԈ佴ミꏰʢ&#10;ྔᆡ぀ᆡ ǸԌ㺬ヸ佈ミ㹼ヸꏰʢꗜヘよᆡ ǯԈつᆡㄨᆡ⿸ᆡǪԈ佴ミꏰʢⶄᆡヘᆡ ǥԌ㺬ヸ佈ミ㹼ヸꏰʢꗜヘㄠᆡ ǜԈーᆡ㇀ᆡゐᆡǗԈ佴ミꏰʢ㇤ᆡㅰᆡ ǒԌ㺬ヸ佈ミ㹼ヸꏰʢꗜヘㆸᆡ ǉԈ㆔ᆡ㊀ᆡㄨᆡǄԈPoderesƿԈ佴ミꏰʢⴔᆡ㈰ᆡ ƺԌ㺬ヸ佈ミ㹼ヸꏰʢꗜヘ㉸ᆡ ƱԈ㉔ᆡ㌘ᆡ㇀ᆡƬԈ佴ミꏰʢ㌼ᆡ㋈ᆡ ƧԌ㺬ヸ佈ミ㹼ヸꏰʢꗜヘ㌐ᆡ ƞԈ㋬ᆡ㏈ᆡ㊀ᆡƙԈlaƖԈ佴ミꏰʢ!㏬ᆡ㍸ᆡ ƑԌ㺬ヸ佈ミ㹼ヸꏰʢꗜヘ㏀ᆡ ƈԈ㎜ᆡ㑸ᆡ㌘ᆡƃԈ&#10;UniónƀԈ佴ミꏰʢ'㒜ᆡ㐨ᆡ ŻԌ㺬ヸ佈ミ㹼ヸꏰʢꗜヘ㑰ᆡ ŲԈ㑌ᆡ㔸ᆡ㏈ᆡŭԈtienenŨԈ佴ミꏰʢ.㕜ᆡ㓨ᆡ ţԌ㺬ヸ佈ミ㹼ヸꏰʢꗜヘ㔰ᆡ ŚԈ㔌ᆡ㗨ᆡ㑸ᆡŕԈelŒԈ佴ミꏰʢ1㘌ᆡ㖘ᆡ ōԌ㺬ヸ佈ミ㹼ヸꏰʢꗜヘ㗠ᆡ ńԈ㖼ᆡ㚘ᆡ㔸ᆡĿԈ&#10;deberļԈ佴ミꏰʢ7㚼ᆡ㙈ᆡ ķԌ㺬ヸ佈ミ㹼ヸꏰʢꗜヘ㚐ᆡ ĮԈ㙬ᆡ㝈ᆡ㗨ᆡĩԈdeĦԈ佴ミꏰʢ:㝬ᆡ㛸ᆡ ġԌ㺬ヸ佈ミ㹼ヸꏰʢꗜヘ㝀ᆡ ĘԈ㜜ᆡ㠈ᆡ㚘ᆡēԈprotegerĎԈ佴ミꏰʢC㠬ᆡ㞸ᆡ ĉԌ㺬ヸ佈ミ㹼ヸꏰʢꗜヘ㠀ᆡ ĀԈ㟜ᆡ㢸ᆡ㝈ᆡǻԈaǸԈ佴ミꏰʢE㣜ᆡ㡨ᆡ ǳԌ㺬ヸ佈ミ㹼ヸꏰʢꗜヘ㢰ᆡ ǪԈ㢌ᆡ㥨ᆡ㠈ᆡǥԈlosǢԈ佴ミꏰʢI㦌ᆡ㤘ᆡ ǝԌ㺬ヸ佈ミ㹼ヸꏰʢꗜヘ㥠ᆡ ǔԈ㤼ᆡ㨨ᆡ㢸ᆡǏԈEstadosǊԈ佴ミꏰʢQ㩌ᆡ㧘ᆡ ǅԌ㺬ヸ佈ミ㹼ヸꏰʢꗜヘ㨠ᆡ ƼԈ㧼ᆡ㫨ᆡ㥨ᆡƷԈcontraƲԈ佴ミꏰʢX㬌ᆡ㪘ᆡ ƭԌ㺬ヸ佈ミ㹼ヸꏰʢꗜヘ㫠ᆡ ƤԈ㪼ᆡ㮘ᆡ㨨ᆡƟԈtodaƜԈ佴ミꏰʢ]㮼ᆡ㭈ᆡ ƗԌ㺬ヸ佈ミ㹼ヸꏰʢꗜヘ㮐ᆡ ƎԈ㭬ᆡ㱘ᆡ㫨ᆡƉԈinvasiónƄԈ佴ミꏰʢf㱼ᆡ㰈ᆡ ſԌ㺬ヸ佈ミ㹼ヸꏰʢꗜヘ㱐ᆡ ŶԈ㰬ᆡ㴈ᆡ㮘ᆡűԈoŮԈ佴ミꏰʢh 㴬ᆡ㲸ᆡ ũԌ㺬ヸ佈ミ㹼ヸꏰʢꗜヘ㴀ᆡ ŠԈ㳜ᆡ㷈ᆡ㱘ᆡśԈviolenciaŖԈ佴ミꏰʢr㷬ᆡ㵸ᆡ őԌ㺬ヸ佈ミ㹼ヸꏰʢꗜヘ㷀ᆡ ňԈ㶜ᆡ㺈ᆡ㴈ᆡŃԈexteriorľԈ佴ミꏰʢz㺬ᆡ㸸ᆡ ĹԌ㺬ヸ佈ミ㹼ヸꏰʢꗜヘ㺀ᆡ İԈ㹜ᆡ㼸ᆡ㷈ᆡīԈ.ĨԈ佴ミꏰʢ|㽜ᆡ㻨ᆡ ģԌ㺬ヸ佈ミ㹼ヸꏰʢꗜヘ㼰ᆡ ĚԈ㼌ᆡ㿨ᆡ㺈ᆡĕԈEnĒԈ佴ミꏰʢ䀌ᆡ㾘ᆡ čԌ㺬ヸ佈ミ㹼ヸꏰʢꗜヘ㿠ᆡ ĄԈ㾼ᆡ䂘ᆡ㼸ᆡǿԈcadaǼԈ佴ミꏰʢ䂼ᆡ䁈ᆡ ǷԌ㺬ヸ佈ミ㹼ヸꏰʢꗜヘ䂐ᆡ ǮԈ䁬ᆡ䅈ᆡ㿨ᆡǩԈcasoǦԈ佴ミꏰʢ䅬ᆡ䃸ᆡ ǡԌ㺬ヸ佈ミ㹼ヸꏰʢꗜヘ䅀ᆡ ǘԈ䄜ᆡ䇸ᆡ䂘ᆡǓԈdeǐԈ佴ミꏰʢ䈜ᆡ䆨ᆡ ǋԌ㺬ヸ佈ミ㹼ヸꏰʢꗜヘ䇰ᆡ ǂԈ䇌ᆡ䊸ᆡ䅈ᆡƽԈsublevaciónƸԈ佴ミꏰʢ䋜ᆡ䉨ᆡ ƳԌ㺬ヸ佈ミ㹼ヸꏰʢꗜヘ䊰ᆡ ƪԈ䊌ᆡ䍨ᆡ䇸ᆡƥԈoƢԈ佴ミꏰʢ 䎌ᆡ䌘ᆡ ƝԌ㺬ヸ佈ミ㹼ヸꏰʢꗜヘ䍠ᆡ ƔԈ䌼ᆡ䐨ᆡ䊸ᆡƏԈtrastornoƊԈ佴ミꏰʢ¤䑌ᆡ䏘ᆡ ƅԌ㺬ヸ佈ミ㹼ヸꏰʢꗜヘ䐠ᆡ żԈ䏼ᆡ䓨ᆡ䍨ᆡŷԈinteriorŲԈ佴ミꏰʢ¬䔌ᆡ䒘ᆡ ŭԌ㺬ヸ佈ミ㹼ヸꏰʢꗜヘ䓠ᆡ ŤԈ䒼ᆡ䖘ᆡ䐨ᆡşԈ,ŜԈ佴ミꏰʢ®䖼ᆡ䕈ᆡ ŗԌ㺬ヸ佈ミ㹼ヸꏰʢꗜヘ䖐ᆡ ŎԈ䕬ᆡ䙈ᆡ䓨ᆡŉԈlesņԈ佴ミꏰʢ² 䙬ᆡ䗸ᆡ ŁԌ㺬ヸ佈ミ㹼ヸꏰʢꗜヘ䙀ᆡ ĸԈ䘜ᆡ䜈ᆡ䖘ᆡĳԈprestaránĮԈ佴ミꏰʢ¼䜬ᆡ䚸ᆡ ĩԌ㺬ヸ佈ミ㹼ヸꏰʢꗜヘ䜀ᆡ ĠԈ䛜ᆡ䞸ᆡ䙈ᆡěԈ&#10;igualĘԈ佴ミꏰʢÂ&#10;䟜ᆡ䝨ᆡ ēԌ㺬ヸ佈ミ㹼ヸꏰʢꗜヘ䞰ᆡ ĊԈ䞌ᆡ䡸ᆡ䜈ᆡąԈprotecciónĀԈ佴ミꏰʢÌ䢜ᆡ䠨ᆡ ǻԌ㺬ヸ佈ミ㹼ヸꏰʢꗜヘ䡰ᆡ ǲԈ䡌ᆡ䤨ᆡ䞸ᆡǭԈ,ǪԈ佴ミꏰʢÎ䥌ᆡ䣘ᆡ ǥԌ㺬ヸ佈ミ㹼ヸꏰʢꗜヘ䤠ᆡ ǜԈ䣼ᆡ䧨ᆡ䡸ᆡǗԈsiempreǒԈ佴ミꏰʢÖ䨌ᆡ䦘ᆡ ǍԌ㺬ヸ佈ミ㹼ヸꏰʢꗜヘ䧠ᆡ ǄԈ䦼ᆡ䪘ᆡ䤨ᆡƿԈqueƼԈ佴ミꏰʢÚ䪼ᆡ䩈ᆡ ƷԌ㺬ヸ佈ミ㹼ヸꏰʢꗜヘ䪐ᆡ ƮԈ䩬ᆡ䭈ᆡ䧨ᆡƩԈseanƦԈ佴ミꏰʢß 䭬ᆡ䫸ᆡ ơԌ㺬ヸ佈ミ㹼ヸꏰʢꗜヘ䭀ᆡ ƘԈ䬜ᆡ䰈ᆡ䪘ᆡƓԈexcitadosƎԈ佴ミꏰʢé䰬ᆡ䮸ᆡ ƉԌ㺬ヸ佈ミ㹼ヸꏰʢꗜヘ䰀ᆡ ƀԈ䯜ᆡ䲸ᆡ䭈ᆡŻԈporŸԈ佴ミꏰʢí䳜ᆡ䱨ᆡ ųԌ㺬ヸ佈ミ㹼ヸꏰʢꗜヘ䲰ᆡ ŪԈ䲌ᆡ䵨ᆡ䰈ᆡťԈlaŢԈ佴ミꏰʢð䶌ᆡ䴘ᆡ ŝԌ㺬ヸ佈ミ㹼ヸꏰʢꗜヘ䵠ᆡ ŔԈ䴼ᆡ丨ᆡ䲸ᆡŏԈLegislaturaŊԈ佴ミꏰʢü乌ᆡ䷘ᆡ ŅԌ㺬ヸ佈ミ㹼ヸꏰʢꗜヘ丠ᆡ ļԈ䷼ᆡ付ᆡ䵨ᆡķԈdelĴԈ佴ミꏰʢĀ仼ᆡ予ᆡ įԌ㺬ヸ佈ミ㹼ヸꏰʢꗜヘ仐ᆡ ĦԈ京ᆡ侘ᆡ丨ᆡġԈEstadoĜԈ佴ミꏰʢć侼ᆡ佈ᆡ ėԌ㺬ヸ佈ミ㹼ヸꏰʢꗜヘ侐ᆡ ĎԈ佬ᆡ偈ᆡ付ᆡĉԈoĆԈ佴ミꏰʢĉ偬ᆡ俸ᆡ āԌ㺬ヸ佈ミ㹼ヸꏰʢꗜヘ偀ᆡ ǸԈ倜ᆡ僸ᆡ侘ᆡǳԈporǰԈ佴ミꏰʢč儜ᆡ储ᆡ ǫԌ㺬ヸ佈ミ㹼ヸꏰʢꗜヘ僰ᆡ ǢԈ僌ᆡ冨ᆡ偈ᆡǝԈsuǚԈ佴ミꏰʢĐ 凌ᆡ兘ᆡ ǕԌ㺬ヸ佈ミ㹼ヸꏰʢꗜヘ冠ᆡ ǌԈ兼ᆡ剨ᆡ僸ᆡǇԈEjecutivoǂԈ佴ミꏰʢę劌ᆡ刘ᆡ ƽԌ㺬ヸ佈ミ㹼ヸꏰʢꗜヘ剠ᆡ ƴԈ刼ᆡ匘ᆡ冨ᆡƯԈ,ƬԈ佴ミꏰʢě匼ᆡ勈ᆡ ƧԌ㺬ヸ佈ミ㹼ヸꏰʢꗜヘ匐ᆡ ƞԈ勬ᆡ又ᆡ剨ᆡƙԈsiƖԈ佴ミꏰʢĞ召ᆡ卸ᆡ ƑԌ㺬ヸ佈ミ㹼ヸꏰʢꗜヘ叀ᆡ ƈԈ厜ᆡ咈ᆡ匘ᆡƃԈaquéllažԈ佴ミꏰʢĦ咬ᆡ吸ᆡ ŹԌ㺬ヸ佈ミ㹼ヸꏰʢꗜヘ咀ᆡ ŰԈ呜ᆡ唸ᆡ又ᆡūԈnoŨԈ佴ミꏰʢĩ 啜ᆡ哨ᆡ ţԌ㺬ヸ佈ミ㹼ヸꏰʢꗜヘ唰ᆡ ŚԈ唌ᆡ嗸ᆡ咈ᆡŕԈestuviereŐԈ佴ミꏰʢĳ嘜ᆡ喨ᆡ ŋԌ㺬ヸ佈ミ㹼ヸꏰʢꗜヘ嗰ᆡ łԈ嗌ᆡ嚸ᆡ唸ᆡĽԈreunidaĸԈ佴ミꏰʢĺ囜ᆡ器ᆡ ĳԌ㺬ヸ佈ミ㹼ヸꏰʢꗜヘ嚰ᆡ ĪԈ嚌ᆡ坨ᆡ嗸ᆡĥԈ.ĢԈ佴ミꏰʢĻ垌ᆡ團ᆡ ĝԌ㺬ヸ佈ミ㹼ヸꏰʢꗜヘ坠ᆡ ĔԈ圼ᆡ娐ᆡ嚸ᆡďԈ&#10;ČԈEstadoistćԈCadada.aĂԈyy1ǿԈ&#10;9.ǼԈelue1reǷԈ佴ミꏰʢ5悤ᆡ怰ᆡǲԈ佴ミꏰʢ 橬ᆡ槸ᆡǭԈ佴ミꏰʢ 똄ႚ裡ȯǨԈIǥԈ佴ミꏰʢ堌ᆡ姀ᆡǠԈ佴ミꏰʢ㐤ᆿ夨ᆡ ǛԌ㺬ヸ佈ミ㹼ヸꏰʢꗜヘ奰ᆡ ǒԈ奌ᆡᏠᆔᦸᆢǍԈ佴ミꏰʢ潔ᆮ᎐ᆔ ǈԌ㺬ヸ佈ミ㹼ヸꏰʢꗜヘ娈ᆡ ƿԈ姤ᆡ媨ᆡ坨ᆡƺԈ佴ミꏰʢ埌ᆡ婘ᆡ ƵԌ㺬ヸ佈ミ㹼ヸꏰʢꗜヘ媠ᆡ ƬԈ婼ᆡ孀ᆡ娐ᆡƧԈ佴ミꏰʢ垤ᆡ嫰ᆡ ƢԌ㺬ヸ佈ミ㹼ヸꏰʢꗜヘ嬸ᆡ ƙԈ嬔ᆡ寘ᆡ媨ᆡƔԈ佴ミꏰʢ&#10;埴ᆡ守ᆡ ƏԌ㺬ヸ佈ミ㹼ヸꏰʢꗜヘ寐ᆡ ƆԈ宬ᆡ屰ᆡ孀ᆡƁԈ佴ミꏰʢ堤ᆡ尠ᆡ żԌ㺬ヸ佈ミ㹼ヸꏰʢꗜヘ屨ᆡ ųԈ屄ᆡ崈ᆡ寘ᆡŮԈ佴ミꏰʢ崬ᆡ岸ᆡ ũԌ㺬ヸ佈ミ㹼ヸꏰʢꗜヘ崀ᆡ ŠԈ峜ᆡ巈ᆡ屰ᆡśԈDistritoŖԈ佴ミꏰʢ巬ᆡ嵸ᆡ őԌ㺬ヸ佈ミ㹼ヸꏰʢꗜヘ巀ᆡ ňԈ嶜ᆡ庈ᆡ崈ᆡŃԈFederalľԈ佴ミꏰʢ#庬ᆡ常ᆡ ĹԌ㺬ヸ佈ミ㹼ヸꏰʢꗜヘ庀ᆡ İԈ幜ᆡ弸ᆡ巈ᆡīԈ&#10;estánĨԈ佴ミꏰʢ) 彜ᆡ廨ᆡ ģԌ㺬ヸ佈ミ㹼ヸꏰʢꗜヘ弰ᆡ ĚԈ弌ᆡ忸ᆡ庈ᆡĕԈobligadosĐԈ佴ミꏰʢ3怜ᆡ徨ᆡ ċԌ㺬ヸ佈ミ㹼ヸꏰʢꗜヘ忰ᆡ ĂԈ忌ᆡ悀ᆡ弸ᆡǽԈa ǺԌ㺬ヸ佈ミ㹼ヸꏰʢꗜヘ恸ᆡ ǱԈ恔ᆡ慀ᆡ忸ᆡǬԈentregarǧԈ佴ミꏰʢ&gt;慤ᆡ惰ᆡ ǢԌ㺬ヸ佈ミ㹼ヸꏰʢꗜヘ愸ᆡ ǙԈ愔ᆡ懰ᆡ悀ᆡǔԈsinǑԈ佴ミꏰʢB戔ᆡ憠ᆡ ǌԌ㺬ヸ佈ミ㹼ヸꏰʢꗜヘ懨ᆡ ǃԈ懄ᆡ抰ᆡ慀ᆡƾԈdemoraƹԈ佴ミꏰʢI拔ᆡ扠ᆡ ƴԌ㺬ヸ佈ミ㹼ヸꏰʢꗜヘ抨ᆡ ƫԈ抄ᆡ捠ᆡ懰ᆡƦԈaƣԈ佴ミꏰʢK掄ᆡ挐ᆡ ƞԌ㺬ヸ佈ミ㹼ヸꏰʢꗜヘ捘ᆡ ƕԈ挴ᆡ搐ᆡ抰ᆡƐԈlosƍԈ佴ミꏰʢO&#10;搴ᆡ揀ᆡ ƈԌ㺬ヸ佈ミ㹼ヸꏰʢꗜヘ搈ᆡ ſԈ揤ᆡ擐ᆡ捠ᆡźԈindiciadosŵԈ佴ミꏰʢY擴ᆡ撀ᆡ ŰԌ㺬ヸ佈ミ㹼ヸꏰʢꗜヘ擈ᆡ ŧԈ撤ᆡ斀ᆡ搐ᆡŢԈ,şԈ佴ミꏰʢ[&#10;斤ᆡ攰ᆡ ŚԌ㺬ヸ佈ミ㹼ヸꏰʢꗜヘ數ᆡ őԈ敔ᆡ晀ᆡ擐ᆡŌԈprocesadosŇԈ佴ミꏰʢf晤ᆡ旰ᆡ łԌ㺬ヸ佈ミ㹼ヸꏰʢꗜヘ昸ᆡ ĹԈ昔ᆡ曰ᆡ斀ᆡĴԈoıԈ佴ミꏰʢh朔ᆡ暠ᆡ ĬԌ㺬ヸ佈ミ㹼ヸꏰʢꗜヘ曨ᆡ ģԈ曄ᆡ枰ᆡ晀ᆡĞԈsentenciadosęԈ佴ミꏰʢt柔ᆡ杠ᆡ ĔԌ㺬ヸ佈ミ㹼ヸꏰʢꗜヘ枨ᆡ ċԈ构ᆡ桠ᆡ曰ᆡĆԈ,ăԈ佴ミꏰʢv梄ᆡ栐ᆡ ǾԌ㺬ヸ佈ミ㹼ヸꏰʢꗜヘ桘ᆡ ǵԈ栴ᆡ椐ᆡ枰ᆡǰԈasíǭԈ佴ミꏰʢz椴ᆡ检ᆡ ǨԌ㺬ヸ佈ミ㹼ヸꏰʢꗜヘ椈ᆡ ǟԈ棤ᆡ槀ᆡ桠ᆡǚԈcomoǗԈ佴ミꏰʢ槤ᆡ楰ᆡ ǒԌ㺬ヸ佈ミ㹼ヸꏰʢꗜヘ榸ᆡ ǉԈ榔ᆡ橈ᆡ椐ᆡǄԈa ǁԌ㺬ヸ佈ミ㹼ヸꏰʢꗜヘ橀ᆡ ƸԈ樜ᆡ欈ᆡ槀ᆡƳԈpracticarƮԈ佴ミꏰʢ欬ᆡ檸ᆡ ƩԌ㺬ヸ佈ミ㹼ヸꏰʢꗜヘ欀ᆡ ƠԈ櫜ᆡ殸ᆡ橈ᆡƛԈelƘԈ佴ミꏰʢ&#10;毜ᆡ歨ᆡ ƓԌ㺬ヸ佈ミ㹼ヸꏰʢꗜヘ殰ᆡ ƊԈ殌ᆡ汸ᆡ欈ᆡƅԈaseguramientoƀԈ佴ミꏰʢ沜ᆡ氨ᆡ ŻԌ㺬ヸ佈ミ㹼ヸꏰʢꗜヘ汰ᆡ ŲԈ汌ᆡ洨ᆡ殸ᆡŭԈyŪԈ佴ミꏰʢ浌ᆡ泘ᆡ ťԌ㺬ヸ佈ミ㹼ヸꏰʢꗜヘ洠ᆡ ŜԈ泼ᆡ淨ᆡ汸ᆡŗԈentregaŒԈ佴ミꏰʢ¦渌ᆡ涘ᆡ ōԌ㺬ヸ佈ミ㹼ヸꏰʢꗜヘ淠ᆡ ńԈ涼ᆡ溘ᆡ洨ᆡĿԈdeļԈ佴ミꏰʢ©溼ᆡ湈ᆡ ķԌ㺬ヸ佈ミ㹼ヸꏰʢꗜヘ源ᆡ ĮԈ湬ᆡ潘ᆡ淨ᆡĩԈobjetosĤԈ佴ミꏰʢ°潼ᆡ漈ᆡ ğԌ㺬ヸ佈ミ㹼ヸꏰʢꗜヘ潐ᆡ ĖԈ漬ᆡ瀐ᆡ溘ᆡđԈ,ĎԈ佴ミꏰʢ²瀴ᆡ澸ᆡ&#10;ĉԔ㺬ヸ佈ミ㹼ヸꏰʢꗜヘ瀈ᆡ&#10;ǿԈ濜ᆡ烐ᆡ潘ᆡǺԈinstrumentosǵԈ佴ミꏰʢ¿烴ᆡ炀ᆡ ǰԌ㺬ヸ佈ミ㹼ヸꏰʢꗜヘ烈ᆡ ǧԈ炤ᆡ熀ᆡ瀐ᆡǢԈoǟԈ佴ミꏰʢÁ 熤ᆡ焰ᆡ ǚԌ㺬ヸ佈ミ㹼ヸꏰʢꗜヘ煸ᆡ ǑԈ煔ᆡ牀ᆡ烐ᆡǌԈproductosǇԈ佴ミꏰʢË牤ᆡ燰ᆡ ǂԌ㺬ヸ佈ミ㹼ヸꏰʢꗜヘ爸ᆡ ƹԈ爔ᆡ狰ᆡ熀ᆡƴԈdelƱԈ佴ミꏰʢÏ猔ᆡ犠ᆡ ƬԌ㺬ヸ佈ミ㹼ヸꏰʢꗜヘ狨ᆡ ƣԈ狄ᆡ现ᆡ牀ᆡƞԈdelitoƙԈ佴ミꏰʢÕ珔ᆡ獠ᆡ ƔԌ㺬ヸ佈ミ㹼ヸꏰʢꗜヘ玨ᆡ ƋԈ玄ᆡ瑠ᆡ狰ᆡƆԈ,ƃԈ佴ミꏰʢ×&#10;璄ᆡ琐ᆡ žԌ㺬ヸ佈ミ㹼ヸꏰʢꗜヘ瑘ᆡ ŵԈ琴ᆡ甠ᆡ现ᆡŰԈatendiendoūԈ佴ミꏰʢâ畄ᆡ瓐ᆡ ŦԌ㺬ヸ佈ミ㹼ヸꏰʢꗜヘ甘ᆡ ŝԈ瓴ᆡ痐ᆡ瑠ᆡŘԈaŕԈ佴ミꏰʢä痴ᆡ疀ᆡ ŐԌ㺬ヸ佈ミ㹼ヸꏰʢꗜヘ痈ᆡ ŇԈ疤ᆡ皀ᆡ甠ᆡłԈlaĿԈ佴ミꏰʢç 皤ᆡ瘰ᆡ ĺԌ㺬ヸ佈ミ㹼ヸꏰʢꗜヘ癸ᆡ ıԈ癔ᆡ着ᆡ痐ᆡĬԈautoridadħԈ佴ミꏰʢñ睤ᆡ盰ᆡ ĢԌ㺬ヸ佈ミ㹼ヸꏰʢꗜヘ眸ᆡ ęԈ眔ᆡ矰ᆡ皀ᆡĔԈdeđԈ佴ミꏰʢô 研ᆡ瞠ᆡ ČԌ㺬ヸ佈ミ㹼ヸꏰʢꗜヘ矨ᆡ ăԈ矄ᆡ碰ᆡ着ᆡǾԈcualquierǹԈ佴ミꏰʢþ磔ᆡ硠ᆡ ǴԌ㺬ヸ佈ミ㹼ヸꏰʢꗜヘ碨ᆡ ǫԈ碄ᆡ祠ᆡ矰ᆡǦԈotraǣԈ佴ミꏰʢă禄ᆡ礐ᆡ ǞԌ㺬ヸ佈ミ㹼ヸꏰʢꗜヘ祘ᆡ ǕԈ礴ᆡ稠ᆡ碰ᆡǐԈentidadǋԈ佴ミꏰʢċ&#10;穄ᆡ秐ᆡ ǆԌ㺬ヸ佈ミ㹼ヸꏰʢꗜヘ稘ᆡ ƽԈ秴ᆡ章ᆡ祠ᆡƸԈfederativaƳԈ佴ミꏰʢĖ笄ᆡ窐ᆡ ƮԌ㺬ヸ佈ミ㹼ヸꏰʢꗜヘ竘ᆡ ƥԈ窴ᆡ箐ᆡ稠ᆡƠԈqueƝԈ佴ミꏰʢĚ箴ᆡ筀ᆡ ƘԌ㺬ヸ佈ミ㹼ヸꏰʢꗜヘ箈ᆡ ƏԈ筤ᆡ籀ᆡ章ᆡƊԈlosƇԈ佴ミꏰʢĞ籤ᆡ篰ᆡ ƂԌ㺬ヸ佈ミ㹼ヸꏰʢꗜヘ簸ᆡ ŹԈ簔ᆡ紀ᆡ箐ᆡŴԈrequieraůԈ佴ミꏰʢĦ紤ᆡ粰ᆡ ŪԌ㺬ヸ佈ミ㹼ヸꏰʢꗜヘ糸ᆡ šԈ糔ᆡ綰ᆡ籀ᆡŜԈ.řԈ佴ミꏰʢĨ緔ᆡ絠ᆡ ŔԌ㺬ヸ佈ミ㹼ヸꏰʢꗜヘ綨ᆡ ŋԈ綄ᆡ繠ᆡ紀ᆡņԈ&#10;EstasŃԈ佴ミꏰʢĮ纄ᆡ縐ᆡ ľԌ㺬ヸ佈ミ㹼ヸꏰʢꗜヘ繘ᆡ ĵԈ縴ᆡ缠ᆡ綰ᆡİԈdiligenciasīԈ佴ミꏰʢĺ罄ᆡ绐ᆡ ĦԌ㺬ヸ佈ミ㹼ヸꏰʢꗜヘ缘ᆡ ĝԈ维ᆡ翐ᆡ繠ᆡĘԈseĕԈ佴ミꏰʢĽ翴ᆡ羀ᆡ ĐԌ㺬ヸ佈ミ㹼ヸꏰʢꗜヘ翈ᆡ ćԈ群ᆡ肐ᆡ缠ᆡĂԈpracticaránǽԈ佴ミꏰʢň肴ᆡ聀ᆡ ǸԌ㺬ヸ佈ミ㹼ヸꏰʢꗜヘ肈ᆡ ǯԈ聤ᆡ腀ᆡ翐ᆡǪԈ,ǧԈ佴ミꏰʢŊ腤ᆡ胰ᆡ ǢԌ㺬ヸ佈ミ㹼ヸꏰʢꗜヘ脸ᆡ ǙԈ脔ᆡ臰ᆡ肐ᆡǔԈconǑԈ佴ミꏰʢŎ舔ᆡ膠ᆡ ǌԌ㺬ヸ佈ミ㹼ヸꏰʢꗜヘ臨ᆡ ǃԈ臄ᆡ芰ᆡ腀ᆡƾԈintervenciónƹԈ佴ミꏰʢś苔ᆡ艠ᆡ ƴԌ㺬ヸ佈ミ㹼ヸꏰʢꗜヘ芨ᆡ ƫԈ芄ᆡ荠ᆡ臰ᆡƦԈdeƣԈ佴ミꏰʢŞ莄ᆡ茐ᆡ ƞԌ㺬ヸ佈ミ㹼ヸꏰʢꗜヘ荘ᆡ ƕԈ茴ᆡ萐ᆡ芰ᆡƐԈlasƍԈ佴ミꏰʢŢ萴ᆡ菀ᆡ ƈԌ㺬ヸ佈ミ㹼ヸꏰʢꗜヘ萈ᆡ ſԈ菤ᆡ蓐ᆡ荠ᆡźԈrespectivasŵԈ佴ミꏰʢŮ&#10;蓴ᆡ蒀ᆡ ŰԌ㺬ヸ佈ミ㹼ヸꏰʢꗜヘ蓈ᆡ ŧԈ蒤ᆡ薐ᆡ萐ᆡŢԈprocuraduríasŝԈ佴ミꏰʢż 薴ᆡ蕀ᆡ ŘԌ㺬ヸ佈ミ㹼ヸꏰʢꗜヘ薈ᆡ ŏԈ蕤ᆡ虐ᆡ蓐ᆡŊԈgeneralesŅԈ佴ミꏰʢƆ虴ᆡ蘀ᆡ ŀԌ㺬ヸ佈ミ㹼ヸꏰʢꗜヘ虈ᆡ ķԈ蘤ᆡ蜀ᆡ薐ᆡĲԈdeįԈ佴ミꏰʢƉ蜤ᆡ蚰ᆡ ĪԌ㺬ヸ佈ミ㹼ヸꏰʢꗜヘ蛸ᆡ ġԈ蛔ᆡ蟀ᆡ虐ᆡĜԈjusticiaėԈ佴ミꏰʢƑ蟤ᆡ蝰ᆡ ĒԌ㺬ヸ佈ミ㹼ヸꏰʢꗜヘ螸ᆡ ĉԈ螔ᆡ衰ᆡ蜀ᆡĄԈ,āԈ佴ミꏰʢƓ袔ᆡ蠠ᆡ ǼԌ㺬ヸ佈ミ㹼ヸꏰʢꗜヘ表ᆡ ǳԈ衄ᆡ褠ᆡ蟀ᆡǮԈenǫԈ佴ミꏰʢƖ襄ᆡ裐ᆡ ǦԌ㺬ヸ佈ミ㹼ヸꏰʢꗜヘ褘ᆡ ǝԈ裴ᆡ觐ᆡ衰ᆡǘԈlosǕԈ佴ミꏰʢƚ觴ᆡ覀ᆡ ǐԌ㺬ヸ佈ミ㹼ヸꏰʢꗜヘ览ᆡ ǇԈ覤ᆡ誐ᆡ褠ᆡǂԈtérminosƽԈ佴ミꏰʢƣ誴ᆡ詀ᆡ ƸԌ㺬ヸ佈ミ㹼ヸꏰʢꗜヘ誈ᆡ ƯԈ詤ᆡ譀ᆡ觐ᆡƪԈdeƧԈ佴ミꏰʢƦ譤ᆡ諰ᆡ ƢԌ㺬ヸ佈ミ㹼ヸꏰʢꗜヘ謸ᆡ ƙԈ謔ᆡ诰ᆡ誐ᆡƔԈlosƑԈ佴ミꏰʢƪ 谔ᆡ讠ᆡ ƌԌ㺬ヸ佈ミ㹼ヸꏰʢꗜヘ诨ᆡ ƃԈ评ᆡ貰ᆡ譀ᆡžԈconveniosŹԈ佴ミꏰʢƴ賔ᆡ豠ᆡ ŴԌ㺬ヸ佈ミ㹼ヸꏰʢꗜヘ貨ᆡ ūԈ貄ᆡ赠ᆡ诰ᆡŦԈdeţԈ佴ミꏰʢƷ趄ᆡ贐ᆡ ŞԌ㺬ヸ佈ミ㹼ヸꏰʢꗜヘ赘ᆡ ŕԈ贴ᆡ踠ᆡ貰ᆡŐԈcolaboraciónŋԈ佴ミꏰʢǄ蹄ᆡ跐ᆡ ņԌ㺬ヸ佈ミ㹼ヸꏰʢꗜヘ踘ᆡ ĽԈ跴ᆡ軐ᆡ赠ᆡĸԈqueĵԈ佴ミꏰʢǇ軴ᆡ躀ᆡ İԌ㺬ヸ佈ミ㹼ヸꏰʢꗜヘ軈ᆡ ħԈ躤ᆡ辀ᆡ踠ᆡĢԈ,ğԈ佴ミꏰʢǉ辤ᆡ輰ᆡ ĚԌ㺬ヸ佈ミ㹼ヸꏰʢꗜヘ轸ᆡ đԈ轔ᆡ逰ᆡ軐ᆡČԈalĉԈ佴ミꏰʢǌ達ᆡ迠ᆡ ĄԌ㺬ヸ佈ミ㹼ヸꏰʢꗜヘ逨ᆡ ǻԈ逄ᆡ郰ᆡ辀ᆡǶԈefectoǱԈ佴ミꏰʢǒ鄔ᆡ邠ᆡ ǬԌ㺬ヸ佈ミ㹼ヸꏰʢꗜヘ部ᆡ ǣԈ郄ᆡ醠ᆡ逰ᆡǞԈ,ǛԈ佴ミꏰʢǔ釄ᆡ酐ᆡ ǖԌ㺬ヸ佈ミ㹼ヸꏰʢꗜヘ醘ᆡ ǍԈ酴ᆡ鉠ᆡ郰ᆡǈԈcelebrenǃԈ佴ミꏰʢǝ銄ᆡ鈐ᆡ ƾԌ㺬ヸ佈ミ㹼ヸꏰʢꗜヘ鉘ᆡ ƵԈ鈴ᆡ錐ᆡ醠ᆡưԈlasƭԈ佴ミꏰʢǡ 錴ᆡ鋀ᆡ ƨԌ㺬ヸ佈ミ㹼ヸꏰʢꗜヘ錈ᆡ ƟԈ鋤ᆡ鏐ᆡ鉠ᆡƚԈentidadesƕԈ佴ミꏰʢǫ鏴ᆡ鎀ᆡ ƐԌ㺬ヸ佈ミ㹼ヸꏰʢꗜヘ鏈ᆡ ƇԈ鎤ᆡ钐ᆡ錐ᆡƂԈfederativasŽԈ佴ミꏰʢǶ钴ᆡ鑀ᆡ ŸԌ㺬ヸ佈ミ㹼ヸꏰʢꗜヘ针ᆡ ůԈ鑤ᆡ镀ᆡ鏐ᆡŪԈ.ŧԈ佴ミꏰʢǸ镤ᆡ铰ᆡ ŢԌ㺬ヸ佈ミ㹼ヸꏰʢꗜヘ锸ᆡ řԈ锔ᆡ闰ᆡ钐ᆡŔԈParaőԈ佴ミꏰʢǽ阔ᆡ閠ᆡ ŌԌ㺬ヸ佈ミ㹼ヸꏰʢꗜヘ门ᆡ ŃԈ闄ᆡ隠ᆡ镀ᆡľԈlosĻԈ佴ミꏰʢȁ雄ᆡ限ᆡ ĶԌ㺬ヸ佈ミ㹼ヸꏰʢꗜヘ隘ᆡ ĭԈ陴ᆡ靠ᆡ闰ᆡĨԈmismosģԈ佴ミꏰʢȈ鞄ᆡ霐ᆡ ĞԌ㺬ヸ佈ミ㹼ヸꏰʢꗜヘ靘ᆡ ĕԈ霴ᆡ預ᆡ隠ᆡĐԈ&#10;finesčԈ佴ミꏰʢȍ頴ᆡ韀ᆡ ĈԌ㺬ヸ佈ミ㹼ヸꏰʢꗜヘ須ᆡ ǿԈ韤ᆡ飀ᆡ靠ᆡǺԈ,ǷԈ佴ミꏰʢȏ飤ᆡ顰ᆡ ǲԌ㺬ヸ佈ミ㹼ヸꏰʢꗜヘ颸ᆡ ǩԈ颔ᆡ饰ᆡ預ᆡǤԈlosǡԈ佴ミꏰʢȓ馔ᆡ餠ᆡ ǜԌ㺬ヸ佈ミ㹼ヸꏰʢꗜヘ饨ᆡ ǓԈ饄ᆡ騰ᆡ飀ᆡǎԈEstadosǉԈ佴ミꏰʢț驔ᆡ駠ᆡ ǄԌ㺬ヸ佈ミ㹼ヸꏰʢꗜヘ騨ᆡ ƻԈ騄ᆡ髠ᆡ饰ᆡƶԈyƳԈ佴ミꏰʢȝ鬄ᆡ骐ᆡ ƮԌ㺬ヸ佈ミ㹼ヸꏰʢꗜヘ高ᆡ ƥԈ骴ᆡ鮐ᆡ騰ᆡƠԈelƝԈ佴ミꏰʢȠ鮴ᆡ魀ᆡ ƘԌ㺬ヸ佈ミ㹼ヸꏰʢꗜヘ鮈ᆡ ƏԈ魤ᆡ鱐ᆡ髠ᆡƊԈDistritoƅԈ佴ミꏰʢȩ鱴ᆡ鰀ᆡ ƀԌ㺬ヸ佈ミ㹼ヸꏰʢꗜヘ鱈ᆡ ŷԈ鰤ᆡ鴐ᆡ鮐ᆡŲԈFederalŭԈ佴ミꏰʢȱ鴴ᆡ鳀ᆡ ŨԌ㺬ヸ佈ミ㹼ヸꏰʢꗜヘ鴈ᆡ şԈ鳤ᆡ鷐ᆡ鱐ᆡŚԈpodránŕԈ佴ミꏰʢȸ鷴ᆡ鶀ᆡ ŐԌ㺬ヸ佈ミ㹼ヸꏰʢꗜヘ鷈ᆡ ŇԈ鶤ᆡ麐ᆡ鴐ᆡłԈcelebrarĽԈ佴ミꏰʢɁ 麴ᆡ鹀ᆡ ĸԌ㺬ヸ佈ミ㹼ヸꏰʢꗜヘ麈ᆡ įԈ鹤ᆡ齐ᆡ鷐ᆡĪԈconveniosĥԈ佴ミꏰʢɋ齴ᆡ鼀ᆡ ĠԌ㺬ヸ佈ミ㹼ヸꏰʢꗜヘ齈ᆡ ėԈ鼤ᆡꀀᆡ麐ᆡĒԈdeďԈ佴ミꏰʢɎꀤᆡ龰ᆡ ĊԌ㺬ヸ佈ミ㹼ヸꏰʢꗜヘ鿸ᆡ āԈ鿔ᆡꃀᆡ齐ᆡǼԈcolaboraciónǷԈ佴ミꏰʢɛꃤᆡꁰᆡ ǲԌ㺬ヸ佈ミ㹼ヸꏰʢꗜヘꂸᆡ ǩԈꂔᆡꅰᆡꀀᆡǤԈconǡԈ佴ミꏰʢɟꆔᆡꄠᆡ ǜԌ㺬ヸ佈ミ㹼ヸꏰʢꗜヘꅨᆡ ǓԈꅄᆡꈠᆡꃀᆡǎԈelǋԈ佴ミꏰʢɢꉄᆡꇐᆡ ǆԌ㺬ヸ佈ミ㹼ヸꏰʢꗜヘꈘᆡ ƽԈꇴᆡꋠᆡꅰᆡƸԈGobiernoƳԈ佴ミꏰʢɫꌄᆡꊐᆡ ƮԌ㺬ヸ佈ミ㹼ヸꏰʢꗜヘꋘᆡ ƥԈꊴᆡꎠᆡꈠᆡƠԈFederalƛԈ佴ミꏰʢɲꏄᆡꍐᆡ ƖԌ㺬ヸ佈ミ㹼ヸꏰʢꗜヘꎘᆡ ƍԈꍴᆡꑐᆡꋠᆡƈԈ,ƅԈ佴ミꏰʢɴꑴᆡꐀᆡ ƀԌ㺬ヸ佈ミ㹼ヸꏰʢꗜヘꑈᆡ ŷԈꐤᆡꔀᆡꎠᆡŲԈ&#10;quienůԈ佴ミꏰʢɺꔤᆡ꒰ᆡ ŪԌ㺬ヸ佈ミ㹼ヸꏰʢꗜヘꓸᆡ šԈꓔᆡꗀᆡꑐᆡŜԈactuaráŗԈ佴ミꏰʢʂꗤᆡꕰᆡ ŒԌ㺬ヸ佈ミ㹼ヸꏰʢꗜヘꖸᆡ ŉԈꖔᆡ꙰ᆡꔀᆡńԈaŁԈ佴ミꏰʢʄꚔᆡ꘠ᆡ ļԌ㺬ヸ佈ミ㹼ヸꏰʢꗜヘꙨᆡ ĳԈꙄᆡꜰᆡꗀᆡĮԈtravésĩԈ佴ミꏰʢʋꝔᆡꛠᆡ ĤԌ㺬ヸ佈ミ㹼ヸꏰʢꗜヘꜨᆡ ěԈ꜄ᆡ꟠ᆡ꙰ᆡĖԈdeēԈ佴ミꏰʢʎꠄᆡꞐᆡ ĎԌ㺬ヸ佈ミ㹼ヸꏰʢꗜヘꟘᆡ ąԈꞴᆡꢐᆡꜰᆡĀԈlaǽԈ佴ミꏰʢʑꢴᆡꡀᆡ ǸԌ㺬ヸ佈ミ㹼ヸꏰʢꗜヘꢈᆡ ǯԈꡤᆡꥐᆡ꟠ᆡǪԈProcuraduríaǥԈ佴ミꏰʢʞꥴᆡ꤀ᆡ ǠԌ㺬ヸ佈ミ㹼ヸꏰʢꗜヘꥈᆡ ǗԈꤤᆡꨐᆡꢐᆡǒԈGeneralǍԈ佴ミꏰʢʦꨴᆡ꧀ᆡ ǈԌ㺬ヸ佈ミ㹼ヸꏰʢꗜヘꨈᆡ ƿԈꧤᆡꫀᆡꥐᆡƺԈdeƷԈ佴ミꏰʢʩꫤᆡꩰᆡ ƲԌ㺬ヸ佈ミ㹼ヸꏰʢꗜヘꪸᆡ ƩԈꪔᆡꭰᆡꨐᆡƤԈlaơԈ佴ミꏰʢʬ ꮔᆡꬠᆡ ƜԌ㺬ヸ佈ミ㹼ヸꏰʢꗜヘꭨᆡ ƓԈꭄᆡ갰ᆡꫀᆡƎԈRepúblicaƉԈ佴ミꏰʢʵ걔ᆡꯠᆡ ƄԌ㺬ヸ佈ミ㹼ヸꏰʢꗜヘ갨ᆡ ŻԈ간ᆡ고ᆡꭰᆡŶԈ.ųԈ佴ミꏰʢʶ괄ᆡ겐ᆡ ŮԌ㺬ヸ佈ミ㹼ヸꏰʢꗜヘ곘ᆡ ťԈ겴ᆡ꿨ᆡ갰ᆡŠԈ&#10;ŝԈ&#10;y1ŚԈaŗԈrequerimientoŒԈextradicionesōԈLaslica. ňԈreglamentarias General ĿԈ佴ミꏰʢ氄ᆣ淰ᆣ ĺԌ㺬ヸ佈ミ㹼ヸꏰʢꗜヘ깸ᆡ2Ԉ ıԈ깔ᆡ펈ᆠࠈᆣԀ원ᆛ놠ᆣĪԈ佴ミꏰʢ괜ᆡ꾘ᆡĥԈ煄ᇐ熸ᇐ⍸ᇑĠԈ&#10; ĝԌ㺬ヸ佈ミ㹼ヸꏰʢꗜヘ웠ᇒĕԈ ĔԈ佴ミꏰʢⲄᇓ쮸ᇓԌ຀ᅯᅮ čԌ㺬ヸ佈ミ㹼ヸꏰʢꗜヘ꿠ᆡ ĄԈ꾼ᆡ뀐ᆡ고ᆡǿԈ끔ᆡ냰ᆡ꿨ᆡTag ǺԌ㺬ヸ佈ミ㹼ヸꏰʢꗜヘ뀈ᆡ ǱԈ佴ミꏰʢ&#10;굴ᆡ날ᆡ ǬԌ㺬ヸ佈ミ㹼ヸꏰʢꗜヘ냨ᆡ ǣԈ냄ᆡ놈ᆡ뀐ᆡǞԈ佴ミꏰʢ괴ᆡ넸ᆡ ǙԌ㺬ヸ佈ミ㹼ヸꏰʢꗜヘ놀ᆡ ǐԈ녜ᆡ눠ᆡ냰ᆡǋԈ佴ミꏰʢ&#10;굌ᆡ뇐ᆡ ǆԌ㺬ヸ佈ミ㹼ヸꏰʢꗜヘ눘ᆡ ƽԈ뇴ᆡ늸ᆡ놈ᆡƸԈ佴ミꏰʢ#닜ᆡ뉨ᆡ ƳԌ㺬ヸ佈ミ㹼ヸꏰʢꗜヘ늰ᆡ ƪԈ늌ᆡ덨ᆡ눠ᆡƥԈdeƢԈ佴ミꏰʢ&amp;뎌ᆡ댘ᆡ ƝԌ㺬ヸ佈ミ㹼ヸꏰʢꗜヘ덠ᆡ ƔԈ댼ᆡ됨ᆡ늸ᆡƏԈEstadoƊԈ佴ミꏰʢ-&#10;둌ᆡ돘ᆡ ƅԌ㺬ヸ佈ミ㹼ヸꏰʢꗜヘ될ᆡ żԈ돼ᆡ듨ᆡ덨ᆡŷԈextranjeroŲԈ佴ミꏰʢ8딌ᆡ뒘ᆡ ŭԌ㺬ヸ佈ミ㹼ヸꏰʢꗜヘ든ᆡ ŤԈ뒼ᆡ떘ᆡ됨ᆡşԈ&#10;seránŜԈ佴ミꏰʢ&gt;&#10;떼ᆡ땈ᆡ ŗԌ㺬ヸ佈ミ㹼ヸꏰʢꗜヘ떐ᆡ ŎԈ땬ᆡ뙘ᆡ듨ᆡŉԈtramitadasńԈ佴ミꏰʢI뙼ᆡ똈ᆡ ĿԌ㺬ヸ佈ミ㹼ヸꏰʢꗜヘ뙐ᆡ ĶԈ똬ᆡ뜈ᆡ떘ᆡıԈporĮԈ佴ミꏰʢM뜬ᆡ뚸ᆡ ĩԌ㺬ヸ佈ミ㹼ヸꏰʢꗜヘ뜀ᆡ ĠԈ뛜ᆡ랸ᆡ뙘ᆡěԈelĘԈ佴ミꏰʢP 럜ᆡ띨ᆡ ēԌ㺬ヸ佈ミ㹼ヸꏰʢꗜヘ랰ᆡ ĊԈ람ᆡ롸ᆡ뜈ᆡąԈEjecutivoĀԈ佴ミꏰʢZ뢜ᆡ련ᆡ ǻԌ㺬ヸ佈ミ㹼ヸꏰʢꗜヘ롰ᆡ ǲԈ롌ᆡ뤸ᆡ랸ᆡǭԈFederalǨԈ佴ミꏰʢa륜ᆡ루ᆡ ǣԌ㺬ヸ佈ミ㹼ヸꏰʢꗜヘ뤰ᆡ ǚԈ뤌ᆡ맨ᆡ롸ᆡǕԈ,ǒԈ佴ミꏰʢc먌ᆡ릘ᆡ ǍԌ㺬ヸ佈ミ㹼ヸꏰʢꗜヘ맠ᆡ ǄԈ림ᆡ몘ᆡ뤸ᆡƿԈconƼԈ佴ミꏰʢg몼ᆡ멈ᆡ ƷԌ㺬ヸ佈ミ㹼ヸꏰʢꗜヘ몐ᆡ ƮԈ멬ᆡ뭈ᆡ맨ᆡƩԈlaƦԈ佴ミꏰʢj뭬ᆡ뫸ᆡ ơԌ㺬ヸ佈ミ㹼ヸꏰʢꗜヘ뭀ᆡ ƘԈ묜ᆡ밈ᆡ몘ᆡƓԈintervenciónƎԈ佴ミꏰʢw밬ᆡ뮸ᆡ ƉԌ㺬ヸ佈ミ㹼ヸꏰʢꗜヘ밀ᆡ ƀԈ믜ᆡ벸ᆡ뭈ᆡŻԈdeŸԈ佴ミꏰʢz볜ᆡ뱨ᆡ ųԌ㺬ヸ佈ミ㹼ヸꏰʢꗜヘ벰ᆡ ŪԈ벌ᆡ뵨ᆡ밈ᆡťԈlaŢԈ佴ミꏰʢ} 붌ᆡ봘ᆡ ŝԌ㺬ヸ佈ミ㹼ヸꏰʢꗜヘ뵠ᆡ ŔԈ봼ᆡ븨ᆡ벸ᆡŏԈautoridadŊԈ佴ミꏰʢ빌ᆡ뷘ᆡ ŅԌ㺬ヸ佈ミ㹼ヸꏰʢꗜヘ븠ᆡ ļԈ뷼ᆡ뻨ᆡ뵨ᆡķԈjudicialĲԈ佴ミꏰʢ뼌ᆡ뺘ᆡ ĭԌ㺬ヸ佈ミ㹼ヸꏰʢꗜヘ뻠ᆡ ĤԈ뺼ᆡ뾘ᆡ븨ᆡğԈenĜԈ佴ミꏰʢ뾼ᆡ뽈ᆡ ėԌ㺬ヸ佈ミ㹼ヸꏰʢꗜヘ뾐ᆡ ĎԈ뽬ᆡ쁈ᆡ뻨ᆡĉԈlosĆԈ佴ミꏰʢ쁬ᆡ뿸ᆡ āԌ㺬ヸ佈ミ㹼ヸꏰʢꗜヘ쁀ᆡ ǸԈ쀜ᆡ섈ᆡ뾘ᆡǳԈtérminosǮԈ佴ミꏰʢ 섬ᆡ삸ᆡ ǩԌ㺬ヸ佈ミ㹼ヸꏰʢꗜヘ섀ᆡ ǠԈ샜ᆡ솸ᆡ쁈ᆡǛԈdeǘԈ佴ミꏰʢ£쇜ᆡ셨ᆡ ǓԌ㺬ヸ佈ミ㹼ヸꏰʢꗜヘ솰ᆡ ǊԈ소ᆡ쉨ᆡ섈ᆡǅԈestaǂԈ佴ミꏰʢ¨슌ᆡ수ᆡ ƽԌ㺬ヸ佈ミ㹼ヸꏰʢꗜヘ쉠ᆡ ƴԈ숼ᆡ쌨ᆡ솸ᆡƯԈConstituciónƪԈ佴ミꏰʢ´썌ᆡ싘ᆡ ƥԌ㺬ヸ佈ミ㹼ヸꏰʢꗜヘ쌠ᆡ ƜԈ싼ᆡ쏘ᆡ쉨ᆡƗԈ,ƔԈ佴ミꏰʢ¶쏼ᆡ쎈ᆡ ƏԌ㺬ヸ佈ミ㹼ヸꏰʢꗜヘ쏐ᆡ ƆԈ쎬ᆡ쒈ᆡ쌨ᆡƁԈlosžԈ佴ミꏰʢº쒬ᆡ쐸ᆡ ŹԌ㺬ヸ佈ミ㹼ヸꏰʢꗜヘ쒀ᆡ ŰԈ쑜ᆡ안ᆡ쏘ᆡūԈTratadosŦԈ佴ミꏰʢÃͤᆡ쓸ᆡ šԌ㺬ヸ佈ミ㹼ヸꏰʢꗜヘ앀ᆡ ŘԈ씜ᆡ엠ᆡ쒈ᆡœԈ佴ミꏰʢÓ옄ᆡ얐ᆡ ŎԌ㺬ヸ佈ミ㹼ヸꏰʢꗜヘ엘ᆡ ŅԈ어ᆡ욐ᆡ안ᆡŀԈqueĽԈ佴ミꏰʢ×운ᆡ와ᆡ ĸԌ㺬ヸ佈ミ㹼ヸꏰʢꗜヘ욈ᆡ įԈ왤ᆡ은ᆡ엠ᆡĪԈalħԈ佴ミꏰʢÚ읤ᆡ웰ᆡ ĢԌ㺬ヸ佈ミ㹼ヸꏰʢꗜヘ윸ᆡ ęԈ윔ᆡ저ᆡ욐ᆡĔԈrespectoďԈ佴ミꏰʢã젤ᆡ잰ᆡ ĊԌ㺬ヸ佈ミ㹼ヸꏰʢꗜヘ쟸ᆡ āԈ쟔ᆡ좰ᆡ은ᆡǼԈseǹԈ佴ミꏰʢæ 죔ᆡ졠ᆡ ǴԌ㺬ヸ佈ミ㹼ヸꏰʢꗜヘ좨ᆡ ǫԈ좄ᆡ쥰ᆡ저ᆡǦԈsuscribanǡԈ佴ミꏰʢð즔ᆡ줠ᆡ ǜԌ㺬ヸ佈ミ㹼ヸꏰʢꗜヘ쥨ᆡ ǓԈ쥄ᆡ쨠ᆡ좰ᆡǎԈyǋԈ佴ミꏰʢò쩄ᆡ짐ᆡ ǆԌ㺬ヸ佈ミ㹼ヸꏰʢꗜヘ쨘ᆡ ƽԈ짴ᆡ쫐ᆡ쥰ᆡƸԈlasƵԈ佴ミꏰʢö쫴ᆡ쪀ᆡ ưԌ㺬ヸ佈ミ㹼ヸꏰʢꗜヘ쫈ᆡ ƧԈ쪤ᆡ쮀ᆡ쨠ᆡƢԈ&#10;leyesƟԈ佴ミꏰʢü귄ᆡ쬰ᆡ ƚԌ㺬ヸ佈ミ㹼ヸꏰʢꗜヘ쭸ᆡ ƑԈ쭔ᆡ찘ᆡ쫐ᆡƌԈ佴ミꏰʢĊ찼ᆡ쯈ᆡ ƇԌ㺬ヸ佈ミ㹼ヸꏰʢꗜヘ찐ᆡ žԈ쯬ᆡ쳈ᆡ쮀ᆡŹԈ.ŶԈ佴ミꏰʢČ쳬ᆡ챸ᆡ űԌ㺬ヸ佈ミ㹼ヸꏰʢꗜヘ쳀ᆡ ŨԈ천ᆡ쵸ᆡ찘ᆡ"/>
        </w:smartTagPr>
        <w:r w:rsidR="00A57325">
          <w:rPr>
            <w:b/>
            <w:sz w:val="24"/>
            <w:szCs w:val="24"/>
          </w:rPr>
          <w:t xml:space="preserve">la </w:t>
        </w:r>
        <w:r w:rsidR="00A57325" w:rsidRPr="00FC44E1">
          <w:rPr>
            <w:b/>
            <w:sz w:val="24"/>
            <w:szCs w:val="24"/>
          </w:rPr>
          <w:t>Constitución Política</w:t>
        </w:r>
      </w:smartTag>
      <w:r w:rsidR="00A57325" w:rsidRPr="00FC44E1">
        <w:rPr>
          <w:b/>
          <w:sz w:val="24"/>
          <w:szCs w:val="24"/>
        </w:rPr>
        <w:t xml:space="preserve"> del Estado de Chihuahua.</w:t>
      </w:r>
    </w:p>
    <w:p w:rsidR="00A57325" w:rsidRDefault="00A57325" w:rsidP="00A57325">
      <w:pPr>
        <w:ind w:left="1122"/>
        <w:jc w:val="both"/>
        <w:rPr>
          <w:b/>
          <w:sz w:val="22"/>
        </w:rPr>
      </w:pPr>
    </w:p>
    <w:p w:rsidR="00A57325" w:rsidRDefault="00A57325" w:rsidP="00A57325">
      <w:pPr>
        <w:ind w:left="1122"/>
        <w:jc w:val="center"/>
        <w:rPr>
          <w:b/>
        </w:rPr>
      </w:pPr>
      <w:r>
        <w:rPr>
          <w:b/>
        </w:rPr>
        <w:t xml:space="preserve">Publicado en el </w:t>
      </w:r>
      <w:r w:rsidR="004978A0">
        <w:rPr>
          <w:b/>
        </w:rPr>
        <w:t xml:space="preserve">Periódico Oficial </w:t>
      </w:r>
      <w:r>
        <w:rPr>
          <w:b/>
        </w:rPr>
        <w:t>del Estado No. 79 del 3 de octubre de 1998</w:t>
      </w:r>
    </w:p>
    <w:p w:rsidR="00AD2DFD" w:rsidRDefault="00AD2DFD" w:rsidP="00A57325">
      <w:pPr>
        <w:ind w:left="1122"/>
        <w:jc w:val="center"/>
        <w:rPr>
          <w:b/>
        </w:rPr>
      </w:pPr>
    </w:p>
    <w:p w:rsidR="00AD2DFD" w:rsidRDefault="00AD2DFD" w:rsidP="00AD2DFD">
      <w:pPr>
        <w:ind w:left="1122"/>
        <w:jc w:val="both"/>
        <w:rPr>
          <w:b/>
        </w:rPr>
      </w:pPr>
      <w:r w:rsidRPr="00ED0508">
        <w:rPr>
          <w:b/>
          <w:sz w:val="22"/>
          <w:szCs w:val="22"/>
          <w:u w:val="single"/>
        </w:rPr>
        <w:t>ARTICULO UNICO.-</w:t>
      </w:r>
      <w:r>
        <w:rPr>
          <w:b/>
        </w:rPr>
        <w:t xml:space="preserve"> </w:t>
      </w:r>
      <w:r w:rsidRPr="00F008BD">
        <w:t xml:space="preserve">Se reforman: la fracción IV del artículo 35; el artículo 66: la fracción V del artículo 84; las fracciones I, V, VI del artículo 89; la fracción XXII del artículo 93; los artículos 95, 96, 97, 98 y 167; y la fracción II del artículo 179; todos de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rsidRPr="00F008BD">
            <w:t>la Constitución</w:t>
          </w:r>
        </w:smartTag>
        <w:r w:rsidRPr="00F008BD">
          <w:t xml:space="preserve"> Política</w:t>
        </w:r>
      </w:smartTag>
      <w:r w:rsidRPr="00F008BD">
        <w:t xml:space="preserve"> del Estado Libre y Soberano de Chihuahua.</w:t>
      </w:r>
    </w:p>
    <w:p w:rsidR="00A57325" w:rsidRDefault="00A57325" w:rsidP="003241D4">
      <w:pPr>
        <w:ind w:left="1122"/>
        <w:jc w:val="center"/>
        <w:rPr>
          <w:b/>
          <w:sz w:val="24"/>
          <w:szCs w:val="24"/>
        </w:rPr>
      </w:pPr>
    </w:p>
    <w:p w:rsidR="003241D4" w:rsidRPr="00E53BC2" w:rsidRDefault="003241D4" w:rsidP="003241D4">
      <w:pPr>
        <w:ind w:left="1122"/>
        <w:jc w:val="center"/>
        <w:rPr>
          <w:b/>
          <w:sz w:val="24"/>
          <w:szCs w:val="24"/>
        </w:rPr>
      </w:pPr>
      <w:r w:rsidRPr="00E53BC2">
        <w:rPr>
          <w:b/>
          <w:sz w:val="24"/>
          <w:szCs w:val="24"/>
        </w:rPr>
        <w:t>TRANSITORIOS</w:t>
      </w:r>
    </w:p>
    <w:p w:rsidR="003241D4" w:rsidRDefault="003241D4" w:rsidP="003241D4">
      <w:pPr>
        <w:ind w:left="1122"/>
        <w:jc w:val="center"/>
        <w:rPr>
          <w:b/>
        </w:rPr>
      </w:pPr>
    </w:p>
    <w:p w:rsidR="003241D4" w:rsidRDefault="003241D4" w:rsidP="003241D4">
      <w:pPr>
        <w:ind w:left="1122"/>
        <w:jc w:val="both"/>
      </w:pPr>
      <w:r>
        <w:rPr>
          <w:b/>
        </w:rPr>
        <w:t xml:space="preserve">PRIMERO.- </w:t>
      </w:r>
      <w:r>
        <w:t>El presente Decreto entrará en vigor el día cuatro de octubre de mil novecientos noventa y ocho.</w:t>
      </w:r>
    </w:p>
    <w:p w:rsidR="003241D4" w:rsidRDefault="003241D4" w:rsidP="003241D4">
      <w:pPr>
        <w:ind w:left="1122"/>
        <w:jc w:val="both"/>
      </w:pPr>
    </w:p>
    <w:p w:rsidR="003241D4" w:rsidRDefault="003241D4" w:rsidP="003241D4">
      <w:pPr>
        <w:ind w:left="1122"/>
        <w:jc w:val="both"/>
      </w:pPr>
      <w:r>
        <w:rPr>
          <w:b/>
        </w:rPr>
        <w:t>SEGUNDO.-</w:t>
      </w:r>
      <w:r>
        <w:t xml:space="preserve"> Siempre que algún ordenamiento mencione a </w:t>
      </w:r>
      <w:smartTag w:uri="urn:schemas-microsoft-com:office:smarttags" w:element="PersonName">
        <w:smartTagPr>
          <w:attr w:name="ProductID" w:val="la Secretar￭a"/>
        </w:smartTagPr>
        <w:r>
          <w:t>la Secretaría</w:t>
        </w:r>
      </w:smartTag>
      <w:r>
        <w:t xml:space="preserve"> de Gobierno, Dirección General o Departamento, de la administración pública estatal centralizada, se entenderán referidos respectivamente a </w:t>
      </w:r>
      <w:smartTag w:uri="urn:schemas-microsoft-com:office:smarttags" w:element="PersonName">
        <w:smartTagPr>
          <w:attr w:name="ProductID" w:val="la Secretar￭a General"/>
        </w:smartTagPr>
        <w:smartTag w:uri="urn:schemas-microsoft-com:office:smarttags" w:element="PersonName">
          <w:smartTagPr>
            <w:attr w:name="ProductID" w:val="la Secretar￭a"/>
          </w:smartTagPr>
          <w:r>
            <w:t>la Secretaría</w:t>
          </w:r>
        </w:smartTag>
        <w:r>
          <w:t xml:space="preserve"> General</w:t>
        </w:r>
      </w:smartTag>
      <w:r>
        <w:t xml:space="preserve"> de Gobierno, </w:t>
      </w:r>
      <w:smartTag w:uri="urn:schemas-microsoft-com:office:smarttags" w:element="PersonName">
        <w:smartTagPr>
          <w:attr w:name="ProductID" w:val="la Secretar￭a"/>
        </w:smartTagPr>
        <w:r>
          <w:t>la Secretaría</w:t>
        </w:r>
      </w:smartTag>
      <w:r w:rsidR="00F048A9">
        <w:t xml:space="preserve"> o </w:t>
      </w:r>
      <w:smartTag w:uri="urn:schemas-microsoft-com:office:smarttags" w:element="PersonName">
        <w:smartTagPr>
          <w:attr w:name="ProductID" w:val="la Direcci￳n"/>
        </w:smartTagPr>
        <w:r w:rsidR="00F048A9">
          <w:t>la Dirección</w:t>
        </w:r>
      </w:smartTag>
      <w:r w:rsidR="00F048A9">
        <w:t xml:space="preserve"> que correspondan en los términos del presente decreto, siendo aplicable esta disposición en cuanto a sus titulares. </w:t>
      </w:r>
    </w:p>
    <w:p w:rsidR="00F048A9" w:rsidRDefault="00F048A9" w:rsidP="003241D4">
      <w:pPr>
        <w:ind w:left="1122"/>
        <w:jc w:val="both"/>
      </w:pPr>
    </w:p>
    <w:p w:rsidR="00F048A9" w:rsidRDefault="00F048A9" w:rsidP="003241D4">
      <w:pPr>
        <w:ind w:left="1122"/>
        <w:jc w:val="both"/>
      </w:pPr>
      <w:r w:rsidRPr="00F048A9">
        <w:t>Estas</w:t>
      </w:r>
      <w:r>
        <w:t xml:space="preserve"> previsiones serán aplicables en lo conducente, a las asignaciones correspondientes del Presupuesto de Egresos del Gobierno del Estado para el ejercicio fiscal de 1998.</w:t>
      </w:r>
    </w:p>
    <w:p w:rsidR="00F048A9" w:rsidRDefault="00F048A9" w:rsidP="003241D4">
      <w:pPr>
        <w:ind w:left="1122"/>
        <w:jc w:val="both"/>
      </w:pPr>
    </w:p>
    <w:p w:rsidR="00F048A9" w:rsidRDefault="00F048A9" w:rsidP="003241D4">
      <w:pPr>
        <w:ind w:left="1122"/>
        <w:jc w:val="both"/>
      </w:pPr>
      <w:r>
        <w:t>Lo anterior, sin perjuicio de las consecuentes modificaciones a la normatividad estatal para adecuarla al presente decreto.</w:t>
      </w:r>
    </w:p>
    <w:p w:rsidR="00F048A9" w:rsidRDefault="00F048A9" w:rsidP="003241D4">
      <w:pPr>
        <w:ind w:left="1122"/>
        <w:jc w:val="both"/>
      </w:pPr>
    </w:p>
    <w:p w:rsidR="00F048A9" w:rsidRDefault="00F048A9" w:rsidP="003241D4">
      <w:pPr>
        <w:ind w:left="1122"/>
        <w:jc w:val="both"/>
      </w:pPr>
      <w:r>
        <w:t>DADO en el Palacio del Poder Legislativo, a los veintiocho días del mes de septiembre de mil novecientos noventa y ocho.</w:t>
      </w:r>
    </w:p>
    <w:p w:rsidR="00F048A9" w:rsidRDefault="00F048A9" w:rsidP="003241D4">
      <w:pPr>
        <w:ind w:left="1122"/>
        <w:jc w:val="both"/>
      </w:pPr>
    </w:p>
    <w:p w:rsidR="00B71FB2" w:rsidRDefault="00E9212C" w:rsidP="004D7CB1">
      <w:pPr>
        <w:ind w:left="1122"/>
        <w:rPr>
          <w:b/>
        </w:rPr>
      </w:pPr>
      <w:r>
        <w:rPr>
          <w:b/>
        </w:rPr>
        <w:t>Diputado Presidente</w:t>
      </w:r>
      <w:r w:rsidR="004D7CB1">
        <w:rPr>
          <w:b/>
        </w:rPr>
        <w:t>.-</w:t>
      </w:r>
      <w:r>
        <w:rPr>
          <w:b/>
        </w:rPr>
        <w:t>Leopoldo Canizales Sáenz</w:t>
      </w:r>
      <w:r w:rsidR="004D7CB1">
        <w:rPr>
          <w:b/>
        </w:rPr>
        <w:t xml:space="preserve">; </w:t>
      </w:r>
      <w:r>
        <w:rPr>
          <w:b/>
        </w:rPr>
        <w:t>Diputado Secretario</w:t>
      </w:r>
      <w:r w:rsidR="004D7CB1">
        <w:rPr>
          <w:b/>
        </w:rPr>
        <w:t>.-</w:t>
      </w:r>
      <w:r>
        <w:rPr>
          <w:b/>
        </w:rPr>
        <w:t>José Silveyra Hinojos</w:t>
      </w:r>
    </w:p>
    <w:p w:rsidR="00B71FB2" w:rsidRDefault="00B71FB2" w:rsidP="00F048A9">
      <w:pPr>
        <w:ind w:left="1122"/>
        <w:jc w:val="center"/>
        <w:rPr>
          <w:b/>
        </w:rPr>
      </w:pPr>
    </w:p>
    <w:p w:rsidR="00B71FB2" w:rsidRDefault="00B71FB2" w:rsidP="00B71FB2">
      <w:pPr>
        <w:ind w:left="1122"/>
        <w:jc w:val="both"/>
      </w:pPr>
      <w:r>
        <w:t>Por tanto mando se imprima, publique, circule y se le dé el debido cumplimiento.</w:t>
      </w:r>
    </w:p>
    <w:p w:rsidR="00B71FB2" w:rsidRDefault="00B71FB2" w:rsidP="00B71FB2">
      <w:pPr>
        <w:ind w:left="1122"/>
        <w:jc w:val="both"/>
      </w:pPr>
    </w:p>
    <w:p w:rsidR="00B71FB2" w:rsidRDefault="00B71FB2" w:rsidP="00B71FB2">
      <w:pPr>
        <w:ind w:left="1122"/>
        <w:jc w:val="both"/>
      </w:pPr>
      <w:r>
        <w:t>En la ciudad de Chihuahua, Palacio de Gobierno del Estado, a los veintiocho días del mes de septiembre de mil novecientos noventa y ocho.</w:t>
      </w:r>
    </w:p>
    <w:p w:rsidR="004D7CB1" w:rsidRDefault="004D7CB1" w:rsidP="004D7CB1">
      <w:pPr>
        <w:ind w:left="1122"/>
        <w:rPr>
          <w:b/>
        </w:rPr>
      </w:pPr>
    </w:p>
    <w:p w:rsidR="00B71FB2" w:rsidRDefault="00E9212C" w:rsidP="00B71FB2">
      <w:pPr>
        <w:ind w:left="1122"/>
        <w:rPr>
          <w:b/>
        </w:rPr>
      </w:pPr>
      <w:r>
        <w:rPr>
          <w:b/>
        </w:rPr>
        <w:t>El Gobernador Constitucional Del Estado</w:t>
      </w:r>
      <w:r w:rsidR="004D7CB1">
        <w:rPr>
          <w:b/>
        </w:rPr>
        <w:t>.-</w:t>
      </w:r>
      <w:r w:rsidR="00F008BD">
        <w:rPr>
          <w:b/>
        </w:rPr>
        <w:t xml:space="preserve"> </w:t>
      </w:r>
      <w:r>
        <w:rPr>
          <w:b/>
        </w:rPr>
        <w:t>C.P. Francisco Javier Barrio Terrazas</w:t>
      </w:r>
      <w:r w:rsidR="004D7CB1">
        <w:rPr>
          <w:b/>
        </w:rPr>
        <w:t xml:space="preserve">; </w:t>
      </w:r>
      <w:r>
        <w:rPr>
          <w:b/>
        </w:rPr>
        <w:t>El Secretario De Gobierno</w:t>
      </w:r>
      <w:r w:rsidR="004D7CB1">
        <w:rPr>
          <w:b/>
        </w:rPr>
        <w:t>.-</w:t>
      </w:r>
      <w:r w:rsidR="00F008BD">
        <w:rPr>
          <w:b/>
        </w:rPr>
        <w:t xml:space="preserve"> </w:t>
      </w:r>
      <w:r>
        <w:rPr>
          <w:b/>
        </w:rPr>
        <w:t>Lic. Francisco Hugo Gutiérrez Dávila</w:t>
      </w:r>
    </w:p>
    <w:p w:rsidR="00B71FB2" w:rsidRDefault="00B71FB2" w:rsidP="00B71FB2">
      <w:pPr>
        <w:ind w:left="1122"/>
        <w:rPr>
          <w:b/>
        </w:rPr>
      </w:pPr>
    </w:p>
    <w:p w:rsidR="00D27403" w:rsidRPr="00FC44E1" w:rsidRDefault="00E9727E" w:rsidP="00D27403">
      <w:pPr>
        <w:ind w:left="1122"/>
        <w:jc w:val="both"/>
        <w:rPr>
          <w:b/>
          <w:sz w:val="24"/>
          <w:szCs w:val="24"/>
        </w:rPr>
      </w:pPr>
      <w:r>
        <w:rPr>
          <w:b/>
          <w:sz w:val="24"/>
          <w:szCs w:val="24"/>
        </w:rPr>
        <w:br w:type="page"/>
      </w:r>
      <w:r w:rsidR="00D27403" w:rsidRPr="00FC44E1">
        <w:rPr>
          <w:b/>
          <w:sz w:val="24"/>
          <w:szCs w:val="24"/>
        </w:rPr>
        <w:t xml:space="preserve">DECRETO No. </w:t>
      </w:r>
      <w:r w:rsidR="00D27403">
        <w:rPr>
          <w:b/>
          <w:sz w:val="24"/>
          <w:szCs w:val="24"/>
        </w:rPr>
        <w:t>209-99</w:t>
      </w:r>
      <w:r w:rsidR="00D27403" w:rsidRPr="00FC44E1">
        <w:rPr>
          <w:b/>
          <w:sz w:val="24"/>
          <w:szCs w:val="24"/>
        </w:rPr>
        <w:t xml:space="preserve"> por el que se </w:t>
      </w:r>
      <w:r w:rsidR="00D27403">
        <w:rPr>
          <w:b/>
          <w:sz w:val="24"/>
          <w:szCs w:val="24"/>
        </w:rPr>
        <w:t xml:space="preserve">reforma  el segundo párrafo del artículo 105 de </w:t>
      </w:r>
      <w:smartTag w:uri="urn:schemas-microsoft-com:office:smarttags" w:element="PersonName">
        <w:smartTagPr>
          <w:attr w:name="ProductID" w:val="ミ㹼ヸꏰʢꗜヘᔁ Ԁᆠ邐ᅎ ĬԌ㺬ヸ佈ミ㹼ヸꏰʢꗜヘ⻨ᆡ ģԈ⻄ᆡ⽠ᆡⳘᆡ ĞԌ㺬ヸ佈ミ㹼ヸꏰʢꗜヘ⽘ᆡ ĕԈ⼴ᆡ⿸ᆡ⻰ᆡĐԈ佴ミꏰʢ&#10;ⵄᆡ⾨ᆡ ċԌ㺬ヸ佈ミ㹼ヸꏰʢꗜヘ⿰ᆡ ĂԈ⿌ᆡゐᆡ⽠ᆡǽԈ佴ミꏰʢ&#10;ྔᆡ぀ᆡ ǸԌ㺬ヸ佈ミ㹼ヸꏰʢꗜヘよᆡ ǯԈつᆡㄨᆡ⿸ᆡǪԈ佴ミꏰʢⶄᆡヘᆡ ǥԌ㺬ヸ佈ミ㹼ヸꏰʢꗜヘㄠᆡ ǜԈーᆡ㇀ᆡゐᆡǗԈ佴ミꏰʢ㇤ᆡㅰᆡ ǒԌ㺬ヸ佈ミ㹼ヸꏰʢꗜヘㆸᆡ ǉԈ㆔ᆡ㊀ᆡㄨᆡǄԈPoderesƿԈ佴ミꏰʢⴔᆡ㈰ᆡ ƺԌ㺬ヸ佈ミ㹼ヸꏰʢꗜヘ㉸ᆡ ƱԈ㉔ᆡ㌘ᆡ㇀ᆡƬԈ佴ミꏰʢ㌼ᆡ㋈ᆡ ƧԌ㺬ヸ佈ミ㹼ヸꏰʢꗜヘ㌐ᆡ ƞԈ㋬ᆡ㏈ᆡ㊀ᆡƙԈlaƖԈ佴ミꏰʢ!㏬ᆡ㍸ᆡ ƑԌ㺬ヸ佈ミ㹼ヸꏰʢꗜヘ㏀ᆡ ƈԈ㎜ᆡ㑸ᆡ㌘ᆡƃԈ&#10;UniónƀԈ佴ミꏰʢ'㒜ᆡ㐨ᆡ ŻԌ㺬ヸ佈ミ㹼ヸꏰʢꗜヘ㑰ᆡ ŲԈ㑌ᆡ㔸ᆡ㏈ᆡŭԈtienenŨԈ佴ミꏰʢ.㕜ᆡ㓨ᆡ ţԌ㺬ヸ佈ミ㹼ヸꏰʢꗜヘ㔰ᆡ ŚԈ㔌ᆡ㗨ᆡ㑸ᆡŕԈelŒԈ佴ミꏰʢ1㘌ᆡ㖘ᆡ ōԌ㺬ヸ佈ミ㹼ヸꏰʢꗜヘ㗠ᆡ ńԈ㖼ᆡ㚘ᆡ㔸ᆡĿԈ&#10;deberļԈ佴ミꏰʢ7㚼ᆡ㙈ᆡ ķԌ㺬ヸ佈ミ㹼ヸꏰʢꗜヘ㚐ᆡ ĮԈ㙬ᆡ㝈ᆡ㗨ᆡĩԈdeĦԈ佴ミꏰʢ:㝬ᆡ㛸ᆡ ġԌ㺬ヸ佈ミ㹼ヸꏰʢꗜヘ㝀ᆡ ĘԈ㜜ᆡ㠈ᆡ㚘ᆡēԈprotegerĎԈ佴ミꏰʢC㠬ᆡ㞸ᆡ ĉԌ㺬ヸ佈ミ㹼ヸꏰʢꗜヘ㠀ᆡ ĀԈ㟜ᆡ㢸ᆡ㝈ᆡǻԈaǸԈ佴ミꏰʢE㣜ᆡ㡨ᆡ ǳԌ㺬ヸ佈ミ㹼ヸꏰʢꗜヘ㢰ᆡ ǪԈ㢌ᆡ㥨ᆡ㠈ᆡǥԈlosǢԈ佴ミꏰʢI㦌ᆡ㤘ᆡ ǝԌ㺬ヸ佈ミ㹼ヸꏰʢꗜヘ㥠ᆡ ǔԈ㤼ᆡ㨨ᆡ㢸ᆡǏԈEstadosǊԈ佴ミꏰʢQ㩌ᆡ㧘ᆡ ǅԌ㺬ヸ佈ミ㹼ヸꏰʢꗜヘ㨠ᆡ ƼԈ㧼ᆡ㫨ᆡ㥨ᆡƷԈcontraƲԈ佴ミꏰʢX㬌ᆡ㪘ᆡ ƭԌ㺬ヸ佈ミ㹼ヸꏰʢꗜヘ㫠ᆡ ƤԈ㪼ᆡ㮘ᆡ㨨ᆡƟԈtodaƜԈ佴ミꏰʢ]㮼ᆡ㭈ᆡ ƗԌ㺬ヸ佈ミ㹼ヸꏰʢꗜヘ㮐ᆡ ƎԈ㭬ᆡ㱘ᆡ㫨ᆡƉԈinvasiónƄԈ佴ミꏰʢf㱼ᆡ㰈ᆡ ſԌ㺬ヸ佈ミ㹼ヸꏰʢꗜヘ㱐ᆡ ŶԈ㰬ᆡ㴈ᆡ㮘ᆡűԈoŮԈ佴ミꏰʢh 㴬ᆡ㲸ᆡ ũԌ㺬ヸ佈ミ㹼ヸꏰʢꗜヘ㴀ᆡ ŠԈ㳜ᆡ㷈ᆡ㱘ᆡśԈviolenciaŖԈ佴ミꏰʢr㷬ᆡ㵸ᆡ őԌ㺬ヸ佈ミ㹼ヸꏰʢꗜヘ㷀ᆡ ňԈ㶜ᆡ㺈ᆡ㴈ᆡŃԈexteriorľԈ佴ミꏰʢz㺬ᆡ㸸ᆡ ĹԌ㺬ヸ佈ミ㹼ヸꏰʢꗜヘ㺀ᆡ İԈ㹜ᆡ㼸ᆡ㷈ᆡīԈ.ĨԈ佴ミꏰʢ|㽜ᆡ㻨ᆡ ģԌ㺬ヸ佈ミ㹼ヸꏰʢꗜヘ㼰ᆡ ĚԈ㼌ᆡ㿨ᆡ㺈ᆡĕԈEnĒԈ佴ミꏰʢ䀌ᆡ㾘ᆡ čԌ㺬ヸ佈ミ㹼ヸꏰʢꗜヘ㿠ᆡ ĄԈ㾼ᆡ䂘ᆡ㼸ᆡǿԈcadaǼԈ佴ミꏰʢ䂼ᆡ䁈ᆡ ǷԌ㺬ヸ佈ミ㹼ヸꏰʢꗜヘ䂐ᆡ ǮԈ䁬ᆡ䅈ᆡ㿨ᆡǩԈcasoǦԈ佴ミꏰʢ䅬ᆡ䃸ᆡ ǡԌ㺬ヸ佈ミ㹼ヸꏰʢꗜヘ䅀ᆡ ǘԈ䄜ᆡ䇸ᆡ䂘ᆡǓԈdeǐԈ佴ミꏰʢ䈜ᆡ䆨ᆡ ǋԌ㺬ヸ佈ミ㹼ヸꏰʢꗜヘ䇰ᆡ ǂԈ䇌ᆡ䊸ᆡ䅈ᆡƽԈsublevaciónƸԈ佴ミꏰʢ䋜ᆡ䉨ᆡ ƳԌ㺬ヸ佈ミ㹼ヸꏰʢꗜヘ䊰ᆡ ƪԈ䊌ᆡ䍨ᆡ䇸ᆡƥԈoƢԈ佴ミꏰʢ 䎌ᆡ䌘ᆡ ƝԌ㺬ヸ佈ミ㹼ヸꏰʢꗜヘ䍠ᆡ ƔԈ䌼ᆡ䐨ᆡ䊸ᆡƏԈtrastornoƊԈ佴ミꏰʢ¤䑌ᆡ䏘ᆡ ƅԌ㺬ヸ佈ミ㹼ヸꏰʢꗜヘ䐠ᆡ żԈ䏼ᆡ䓨ᆡ䍨ᆡŷԈinteriorŲԈ佴ミꏰʢ¬䔌ᆡ䒘ᆡ ŭԌ㺬ヸ佈ミ㹼ヸꏰʢꗜヘ䓠ᆡ ŤԈ䒼ᆡ䖘ᆡ䐨ᆡşԈ,ŜԈ佴ミꏰʢ®䖼ᆡ䕈ᆡ ŗԌ㺬ヸ佈ミ㹼ヸꏰʢꗜヘ䖐ᆡ ŎԈ䕬ᆡ䙈ᆡ䓨ᆡŉԈlesņԈ佴ミꏰʢ² 䙬ᆡ䗸ᆡ ŁԌ㺬ヸ佈ミ㹼ヸꏰʢꗜヘ䙀ᆡ ĸԈ䘜ᆡ䜈ᆡ䖘ᆡĳԈprestaránĮԈ佴ミꏰʢ¼䜬ᆡ䚸ᆡ ĩԌ㺬ヸ佈ミ㹼ヸꏰʢꗜヘ䜀ᆡ ĠԈ䛜ᆡ䞸ᆡ䙈ᆡěԈ&#10;igualĘԈ佴ミꏰʢÂ&#10;䟜ᆡ䝨ᆡ ēԌ㺬ヸ佈ミ㹼ヸꏰʢꗜヘ䞰ᆡ ĊԈ䞌ᆡ䡸ᆡ䜈ᆡąԈprotecciónĀԈ佴ミꏰʢÌ䢜ᆡ䠨ᆡ ǻԌ㺬ヸ佈ミ㹼ヸꏰʢꗜヘ䡰ᆡ ǲԈ䡌ᆡ䤨ᆡ䞸ᆡǭԈ,ǪԈ佴ミꏰʢÎ䥌ᆡ䣘ᆡ ǥԌ㺬ヸ佈ミ㹼ヸꏰʢꗜヘ䤠ᆡ ǜԈ䣼ᆡ䧨ᆡ䡸ᆡǗԈsiempreǒԈ佴ミꏰʢÖ䨌ᆡ䦘ᆡ ǍԌ㺬ヸ佈ミ㹼ヸꏰʢꗜヘ䧠ᆡ ǄԈ䦼ᆡ䪘ᆡ䤨ᆡƿԈqueƼԈ佴ミꏰʢÚ䪼ᆡ䩈ᆡ ƷԌ㺬ヸ佈ミ㹼ヸꏰʢꗜヘ䪐ᆡ ƮԈ䩬ᆡ䭈ᆡ䧨ᆡƩԈseanƦԈ佴ミꏰʢß 䭬ᆡ䫸ᆡ ơԌ㺬ヸ佈ミ㹼ヸꏰʢꗜヘ䭀ᆡ ƘԈ䬜ᆡ䰈ᆡ䪘ᆡƓԈexcitadosƎԈ佴ミꏰʢé䰬ᆡ䮸ᆡ ƉԌ㺬ヸ佈ミ㹼ヸꏰʢꗜヘ䰀ᆡ ƀԈ䯜ᆡ䲸ᆡ䭈ᆡŻԈporŸԈ佴ミꏰʢí䳜ᆡ䱨ᆡ ųԌ㺬ヸ佈ミ㹼ヸꏰʢꗜヘ䲰ᆡ ŪԈ䲌ᆡ䵨ᆡ䰈ᆡťԈlaŢԈ佴ミꏰʢð䶌ᆡ䴘ᆡ ŝԌ㺬ヸ佈ミ㹼ヸꏰʢꗜヘ䵠ᆡ ŔԈ䴼ᆡ丨ᆡ䲸ᆡŏԈLegislaturaŊԈ佴ミꏰʢü乌ᆡ䷘ᆡ ŅԌ㺬ヸ佈ミ㹼ヸꏰʢꗜヘ丠ᆡ ļԈ䷼ᆡ付ᆡ䵨ᆡķԈdelĴԈ佴ミꏰʢĀ仼ᆡ予ᆡ įԌ㺬ヸ佈ミ㹼ヸꏰʢꗜヘ仐ᆡ ĦԈ京ᆡ侘ᆡ丨ᆡġԈEstadoĜԈ佴ミꏰʢć侼ᆡ佈ᆡ ėԌ㺬ヸ佈ミ㹼ヸꏰʢꗜヘ侐ᆡ ĎԈ佬ᆡ偈ᆡ付ᆡĉԈoĆԈ佴ミꏰʢĉ偬ᆡ俸ᆡ āԌ㺬ヸ佈ミ㹼ヸꏰʢꗜヘ偀ᆡ ǸԈ倜ᆡ僸ᆡ侘ᆡǳԈporǰԈ佴ミꏰʢč儜ᆡ储ᆡ ǫԌ㺬ヸ佈ミ㹼ヸꏰʢꗜヘ僰ᆡ ǢԈ僌ᆡ冨ᆡ偈ᆡǝԈsuǚԈ佴ミꏰʢĐ 凌ᆡ兘ᆡ ǕԌ㺬ヸ佈ミ㹼ヸꏰʢꗜヘ冠ᆡ ǌԈ兼ᆡ剨ᆡ僸ᆡǇԈEjecutivoǂԈ佴ミꏰʢę劌ᆡ刘ᆡ ƽԌ㺬ヸ佈ミ㹼ヸꏰʢꗜヘ剠ᆡ ƴԈ刼ᆡ匘ᆡ冨ᆡƯԈ,ƬԈ佴ミꏰʢě匼ᆡ勈ᆡ ƧԌ㺬ヸ佈ミ㹼ヸꏰʢꗜヘ匐ᆡ ƞԈ勬ᆡ又ᆡ剨ᆡƙԈsiƖԈ佴ミꏰʢĞ召ᆡ卸ᆡ ƑԌ㺬ヸ佈ミ㹼ヸꏰʢꗜヘ叀ᆡ ƈԈ厜ᆡ咈ᆡ匘ᆡƃԈaquéllažԈ佴ミꏰʢĦ咬ᆡ吸ᆡ ŹԌ㺬ヸ佈ミ㹼ヸꏰʢꗜヘ咀ᆡ ŰԈ呜ᆡ唸ᆡ又ᆡūԈnoŨԈ佴ミꏰʢĩ 啜ᆡ哨ᆡ ţԌ㺬ヸ佈ミ㹼ヸꏰʢꗜヘ唰ᆡ ŚԈ唌ᆡ嗸ᆡ咈ᆡŕԈestuviereŐԈ佴ミꏰʢĳ嘜ᆡ喨ᆡ ŋԌ㺬ヸ佈ミ㹼ヸꏰʢꗜヘ嗰ᆡ łԈ嗌ᆡ嚸ᆡ唸ᆡĽԈreunidaĸԈ佴ミꏰʢĺ囜ᆡ器ᆡ ĳԌ㺬ヸ佈ミ㹼ヸꏰʢꗜヘ嚰ᆡ ĪԈ嚌ᆡ坨ᆡ嗸ᆡĥԈ.ĢԈ佴ミꏰʢĻ垌ᆡ團ᆡ ĝԌ㺬ヸ佈ミ㹼ヸꏰʢꗜヘ坠ᆡ ĔԈ圼ᆡ娐ᆡ嚸ᆡďԈ&#10;ČԈEstadoistćԈCadada.aĂԈyy1ǿԈ&#10;9.ǼԈelue1reǷԈ佴ミꏰʢ5悤ᆡ怰ᆡǲԈ佴ミꏰʢ 橬ᆡ槸ᆡǭԈ佴ミꏰʢ 똄ႚ裡ȯǨԈIǥԈ佴ミꏰʢ堌ᆡ姀ᆡǠԈ佴ミꏰʢ㐤ᆿ夨ᆡ ǛԌ㺬ヸ佈ミ㹼ヸꏰʢꗜヘ奰ᆡ ǒԈ奌ᆡᏠᆔᦸᆢǍԈ佴ミꏰʢ潔ᆮ᎐ᆔ ǈԌ㺬ヸ佈ミ㹼ヸꏰʢꗜヘ娈ᆡ ƿԈ姤ᆡ媨ᆡ坨ᆡƺԈ佴ミꏰʢ埌ᆡ婘ᆡ ƵԌ㺬ヸ佈ミ㹼ヸꏰʢꗜヘ媠ᆡ ƬԈ婼ᆡ孀ᆡ娐ᆡƧԈ佴ミꏰʢ垤ᆡ嫰ᆡ ƢԌ㺬ヸ佈ミ㹼ヸꏰʢꗜヘ嬸ᆡ ƙԈ嬔ᆡ寘ᆡ媨ᆡƔԈ佴ミꏰʢ&#10;埴ᆡ守ᆡ ƏԌ㺬ヸ佈ミ㹼ヸꏰʢꗜヘ寐ᆡ ƆԈ宬ᆡ屰ᆡ孀ᆡƁԈ佴ミꏰʢ堤ᆡ尠ᆡ żԌ㺬ヸ佈ミ㹼ヸꏰʢꗜヘ屨ᆡ ųԈ屄ᆡ崈ᆡ寘ᆡŮԈ佴ミꏰʢ崬ᆡ岸ᆡ ũԌ㺬ヸ佈ミ㹼ヸꏰʢꗜヘ崀ᆡ ŠԈ峜ᆡ巈ᆡ屰ᆡśԈDistritoŖԈ佴ミꏰʢ巬ᆡ嵸ᆡ őԌ㺬ヸ佈ミ㹼ヸꏰʢꗜヘ巀ᆡ ňԈ嶜ᆡ庈ᆡ崈ᆡŃԈFederalľԈ佴ミꏰʢ#庬ᆡ常ᆡ ĹԌ㺬ヸ佈ミ㹼ヸꏰʢꗜヘ庀ᆡ İԈ幜ᆡ弸ᆡ巈ᆡīԈ&#10;estánĨԈ佴ミꏰʢ) 彜ᆡ廨ᆡ ģԌ㺬ヸ佈ミ㹼ヸꏰʢꗜヘ弰ᆡ ĚԈ弌ᆡ忸ᆡ庈ᆡĕԈobligadosĐԈ佴ミꏰʢ3怜ᆡ徨ᆡ ċԌ㺬ヸ佈ミ㹼ヸꏰʢꗜヘ忰ᆡ ĂԈ忌ᆡ悀ᆡ弸ᆡǽԈa ǺԌ㺬ヸ佈ミ㹼ヸꏰʢꗜヘ恸ᆡ ǱԈ恔ᆡ慀ᆡ忸ᆡǬԈentregarǧԈ佴ミꏰʢ&gt;慤ᆡ惰ᆡ ǢԌ㺬ヸ佈ミ㹼ヸꏰʢꗜヘ愸ᆡ ǙԈ愔ᆡ懰ᆡ悀ᆡǔԈsinǑԈ佴ミꏰʢB戔ᆡ憠ᆡ ǌԌ㺬ヸ佈ミ㹼ヸꏰʢꗜヘ懨ᆡ ǃԈ懄ᆡ抰ᆡ慀ᆡƾԈdemoraƹԈ佴ミꏰʢI拔ᆡ扠ᆡ ƴԌ㺬ヸ佈ミ㹼ヸꏰʢꗜヘ抨ᆡ ƫԈ抄ᆡ捠ᆡ懰ᆡƦԈaƣԈ佴ミꏰʢK掄ᆡ挐ᆡ ƞԌ㺬ヸ佈ミ㹼ヸꏰʢꗜヘ捘ᆡ ƕԈ挴ᆡ搐ᆡ抰ᆡƐԈlosƍԈ佴ミꏰʢO&#10;搴ᆡ揀ᆡ ƈԌ㺬ヸ佈ミ㹼ヸꏰʢꗜヘ搈ᆡ ſԈ揤ᆡ擐ᆡ捠ᆡźԈindiciadosŵԈ佴ミꏰʢY擴ᆡ撀ᆡ ŰԌ㺬ヸ佈ミ㹼ヸꏰʢꗜヘ擈ᆡ ŧԈ撤ᆡ斀ᆡ搐ᆡŢԈ,şԈ佴ミꏰʢ[&#10;斤ᆡ攰ᆡ ŚԌ㺬ヸ佈ミ㹼ヸꏰʢꗜヘ數ᆡ őԈ敔ᆡ晀ᆡ擐ᆡŌԈprocesadosŇԈ佴ミꏰʢf晤ᆡ旰ᆡ łԌ㺬ヸ佈ミ㹼ヸꏰʢꗜヘ昸ᆡ ĹԈ昔ᆡ曰ᆡ斀ᆡĴԈoıԈ佴ミꏰʢh朔ᆡ暠ᆡ ĬԌ㺬ヸ佈ミ㹼ヸꏰʢꗜヘ曨ᆡ ģԈ曄ᆡ枰ᆡ晀ᆡĞԈsentenciadosęԈ佴ミꏰʢt柔ᆡ杠ᆡ ĔԌ㺬ヸ佈ミ㹼ヸꏰʢꗜヘ枨ᆡ ċԈ构ᆡ桠ᆡ曰ᆡĆԈ,ăԈ佴ミꏰʢv梄ᆡ栐ᆡ ǾԌ㺬ヸ佈ミ㹼ヸꏰʢꗜヘ桘ᆡ ǵԈ栴ᆡ椐ᆡ枰ᆡǰԈasíǭԈ佴ミꏰʢz椴ᆡ检ᆡ ǨԌ㺬ヸ佈ミ㹼ヸꏰʢꗜヘ椈ᆡ ǟԈ棤ᆡ槀ᆡ桠ᆡǚԈcomoǗԈ佴ミꏰʢ槤ᆡ楰ᆡ ǒԌ㺬ヸ佈ミ㹼ヸꏰʢꗜヘ榸ᆡ ǉԈ榔ᆡ橈ᆡ椐ᆡǄԈa ǁԌ㺬ヸ佈ミ㹼ヸꏰʢꗜヘ橀ᆡ ƸԈ樜ᆡ欈ᆡ槀ᆡƳԈpracticarƮԈ佴ミꏰʢ欬ᆡ檸ᆡ ƩԌ㺬ヸ佈ミ㹼ヸꏰʢꗜヘ欀ᆡ ƠԈ櫜ᆡ殸ᆡ橈ᆡƛԈelƘԈ佴ミꏰʢ&#10;毜ᆡ歨ᆡ ƓԌ㺬ヸ佈ミ㹼ヸꏰʢꗜヘ殰ᆡ ƊԈ殌ᆡ汸ᆡ欈ᆡƅԈaseguramientoƀԈ佴ミꏰʢ沜ᆡ氨ᆡ ŻԌ㺬ヸ佈ミ㹼ヸꏰʢꗜヘ汰ᆡ ŲԈ汌ᆡ洨ᆡ殸ᆡŭԈyŪԈ佴ミꏰʢ浌ᆡ泘ᆡ ťԌ㺬ヸ佈ミ㹼ヸꏰʢꗜヘ洠ᆡ ŜԈ泼ᆡ淨ᆡ汸ᆡŗԈentregaŒԈ佴ミꏰʢ¦渌ᆡ涘ᆡ ōԌ㺬ヸ佈ミ㹼ヸꏰʢꗜヘ淠ᆡ ńԈ涼ᆡ溘ᆡ洨ᆡĿԈdeļԈ佴ミꏰʢ©溼ᆡ湈ᆡ ķԌ㺬ヸ佈ミ㹼ヸꏰʢꗜヘ源ᆡ ĮԈ湬ᆡ潘ᆡ淨ᆡĩԈobjetosĤԈ佴ミꏰʢ°潼ᆡ漈ᆡ ğԌ㺬ヸ佈ミ㹼ヸꏰʢꗜヘ潐ᆡ ĖԈ漬ᆡ瀐ᆡ溘ᆡđԈ,ĎԈ佴ミꏰʢ²瀴ᆡ澸ᆡ&#10;ĉԔ㺬ヸ佈ミ㹼ヸꏰʢꗜヘ瀈ᆡ&#10;ǿԈ濜ᆡ烐ᆡ潘ᆡǺԈinstrumentosǵԈ佴ミꏰʢ¿烴ᆡ炀ᆡ ǰԌ㺬ヸ佈ミ㹼ヸꏰʢꗜヘ烈ᆡ ǧԈ炤ᆡ熀ᆡ瀐ᆡǢԈoǟԈ佴ミꏰʢÁ 熤ᆡ焰ᆡ ǚԌ㺬ヸ佈ミ㹼ヸꏰʢꗜヘ煸ᆡ ǑԈ煔ᆡ牀ᆡ烐ᆡǌԈproductosǇԈ佴ミꏰʢË牤ᆡ燰ᆡ ǂԌ㺬ヸ佈ミ㹼ヸꏰʢꗜヘ爸ᆡ ƹԈ爔ᆡ狰ᆡ熀ᆡƴԈdelƱԈ佴ミꏰʢÏ猔ᆡ犠ᆡ ƬԌ㺬ヸ佈ミ㹼ヸꏰʢꗜヘ狨ᆡ ƣԈ狄ᆡ现ᆡ牀ᆡƞԈdelitoƙԈ佴ミꏰʢÕ珔ᆡ獠ᆡ ƔԌ㺬ヸ佈ミ㹼ヸꏰʢꗜヘ玨ᆡ ƋԈ玄ᆡ瑠ᆡ狰ᆡƆԈ,ƃԈ佴ミꏰʢ×&#10;璄ᆡ琐ᆡ žԌ㺬ヸ佈ミ㹼ヸꏰʢꗜヘ瑘ᆡ ŵԈ琴ᆡ甠ᆡ现ᆡŰԈatendiendoūԈ佴ミꏰʢâ畄ᆡ瓐ᆡ ŦԌ㺬ヸ佈ミ㹼ヸꏰʢꗜヘ甘ᆡ ŝԈ瓴ᆡ痐ᆡ瑠ᆡŘԈaŕԈ佴ミꏰʢä痴ᆡ疀ᆡ ŐԌ㺬ヸ佈ミ㹼ヸꏰʢꗜヘ痈ᆡ ŇԈ疤ᆡ皀ᆡ甠ᆡłԈlaĿԈ佴ミꏰʢç 皤ᆡ瘰ᆡ ĺԌ㺬ヸ佈ミ㹼ヸꏰʢꗜヘ癸ᆡ ıԈ癔ᆡ着ᆡ痐ᆡĬԈautoridadħԈ佴ミꏰʢñ睤ᆡ盰ᆡ ĢԌ㺬ヸ佈ミ㹼ヸꏰʢꗜヘ眸ᆡ ęԈ眔ᆡ矰ᆡ皀ᆡĔԈdeđԈ佴ミꏰʢô 研ᆡ瞠ᆡ ČԌ㺬ヸ佈ミ㹼ヸꏰʢꗜヘ矨ᆡ ăԈ矄ᆡ碰ᆡ着ᆡǾԈcualquierǹԈ佴ミꏰʢþ磔ᆡ硠ᆡ ǴԌ㺬ヸ佈ミ㹼ヸꏰʢꗜヘ碨ᆡ ǫԈ碄ᆡ祠ᆡ矰ᆡǦԈotraǣԈ佴ミꏰʢă禄ᆡ礐ᆡ ǞԌ㺬ヸ佈ミ㹼ヸꏰʢꗜヘ祘ᆡ ǕԈ礴ᆡ稠ᆡ碰ᆡǐԈentidadǋԈ佴ミꏰʢċ&#10;穄ᆡ秐ᆡ ǆԌ㺬ヸ佈ミ㹼ヸꏰʢꗜヘ稘ᆡ ƽԈ秴ᆡ章ᆡ祠ᆡƸԈfederativaƳԈ佴ミꏰʢĖ笄ᆡ窐ᆡ ƮԌ㺬ヸ佈ミ㹼ヸꏰʢꗜヘ竘ᆡ ƥԈ窴ᆡ箐ᆡ稠ᆡƠԈqueƝԈ佴ミꏰʢĚ箴ᆡ筀ᆡ ƘԌ㺬ヸ佈ミ㹼ヸꏰʢꗜヘ箈ᆡ ƏԈ筤ᆡ籀ᆡ章ᆡƊԈlosƇԈ佴ミꏰʢĞ籤ᆡ篰ᆡ ƂԌ㺬ヸ佈ミ㹼ヸꏰʢꗜヘ簸ᆡ ŹԈ簔ᆡ紀ᆡ箐ᆡŴԈrequieraůԈ佴ミꏰʢĦ紤ᆡ粰ᆡ ŪԌ㺬ヸ佈ミ㹼ヸꏰʢꗜヘ糸ᆡ šԈ糔ᆡ綰ᆡ籀ᆡŜԈ.řԈ佴ミꏰʢĨ緔ᆡ絠ᆡ ŔԌ㺬ヸ佈ミ㹼ヸꏰʢꗜヘ綨ᆡ ŋԈ綄ᆡ繠ᆡ紀ᆡņԈ&#10;EstasŃԈ佴ミꏰʢĮ纄ᆡ縐ᆡ ľԌ㺬ヸ佈ミ㹼ヸꏰʢꗜヘ繘ᆡ ĵԈ縴ᆡ缠ᆡ綰ᆡİԈdiligenciasīԈ佴ミꏰʢĺ罄ᆡ绐ᆡ ĦԌ㺬ヸ佈ミ㹼ヸꏰʢꗜヘ缘ᆡ ĝԈ维ᆡ翐ᆡ繠ᆡĘԈseĕԈ佴ミꏰʢĽ翴ᆡ羀ᆡ ĐԌ㺬ヸ佈ミ㹼ヸꏰʢꗜヘ翈ᆡ ćԈ群ᆡ肐ᆡ缠ᆡĂԈpracticaránǽԈ佴ミꏰʢň肴ᆡ聀ᆡ ǸԌ㺬ヸ佈ミ㹼ヸꏰʢꗜヘ肈ᆡ ǯԈ聤ᆡ腀ᆡ翐ᆡǪԈ,ǧԈ佴ミꏰʢŊ腤ᆡ胰ᆡ ǢԌ㺬ヸ佈ミ㹼ヸꏰʢꗜヘ脸ᆡ ǙԈ脔ᆡ臰ᆡ肐ᆡǔԈconǑԈ佴ミꏰʢŎ舔ᆡ膠ᆡ ǌԌ㺬ヸ佈ミ㹼ヸꏰʢꗜヘ臨ᆡ ǃԈ臄ᆡ芰ᆡ腀ᆡƾԈintervenciónƹԈ佴ミꏰʢś苔ᆡ艠ᆡ ƴԌ㺬ヸ佈ミ㹼ヸꏰʢꗜヘ芨ᆡ ƫԈ芄ᆡ荠ᆡ臰ᆡƦԈdeƣԈ佴ミꏰʢŞ莄ᆡ茐ᆡ ƞԌ㺬ヸ佈ミ㹼ヸꏰʢꗜヘ荘ᆡ ƕԈ茴ᆡ萐ᆡ芰ᆡƐԈlasƍԈ佴ミꏰʢŢ萴ᆡ菀ᆡ ƈԌ㺬ヸ佈ミ㹼ヸꏰʢꗜヘ萈ᆡ ſԈ菤ᆡ蓐ᆡ荠ᆡźԈrespectivasŵԈ佴ミꏰʢŮ&#10;蓴ᆡ蒀ᆡ ŰԌ㺬ヸ佈ミ㹼ヸꏰʢꗜヘ蓈ᆡ ŧԈ蒤ᆡ薐ᆡ萐ᆡŢԈprocuraduríasŝԈ佴ミꏰʢż 薴ᆡ蕀ᆡ ŘԌ㺬ヸ佈ミ㹼ヸꏰʢꗜヘ薈ᆡ ŏԈ蕤ᆡ虐ᆡ蓐ᆡŊԈgeneralesŅԈ佴ミꏰʢƆ虴ᆡ蘀ᆡ ŀԌ㺬ヸ佈ミ㹼ヸꏰʢꗜヘ虈ᆡ ķԈ蘤ᆡ蜀ᆡ薐ᆡĲԈdeįԈ佴ミꏰʢƉ蜤ᆡ蚰ᆡ ĪԌ㺬ヸ佈ミ㹼ヸꏰʢꗜヘ蛸ᆡ ġԈ蛔ᆡ蟀ᆡ虐ᆡĜԈjusticiaėԈ佴ミꏰʢƑ蟤ᆡ蝰ᆡ ĒԌ㺬ヸ佈ミ㹼ヸꏰʢꗜヘ螸ᆡ ĉԈ螔ᆡ衰ᆡ蜀ᆡĄԈ,āԈ佴ミꏰʢƓ袔ᆡ蠠ᆡ ǼԌ㺬ヸ佈ミ㹼ヸꏰʢꗜヘ表ᆡ ǳԈ衄ᆡ褠ᆡ蟀ᆡǮԈenǫԈ佴ミꏰʢƖ襄ᆡ裐ᆡ ǦԌ㺬ヸ佈ミ㹼ヸꏰʢꗜヘ褘ᆡ ǝԈ裴ᆡ觐ᆡ衰ᆡǘԈlosǕԈ佴ミꏰʢƚ觴ᆡ覀ᆡ ǐԌ㺬ヸ佈ミ㹼ヸꏰʢꗜヘ览ᆡ ǇԈ覤ᆡ誐ᆡ褠ᆡǂԈtérminosƽԈ佴ミꏰʢƣ誴ᆡ詀ᆡ ƸԌ㺬ヸ佈ミ㹼ヸꏰʢꗜヘ誈ᆡ ƯԈ詤ᆡ譀ᆡ觐ᆡƪԈdeƧԈ佴ミꏰʢƦ譤ᆡ諰ᆡ ƢԌ㺬ヸ佈ミ㹼ヸꏰʢꗜヘ謸ᆡ ƙԈ謔ᆡ诰ᆡ誐ᆡƔԈlosƑԈ佴ミꏰʢƪ 谔ᆡ讠ᆡ ƌԌ㺬ヸ佈ミ㹼ヸꏰʢꗜヘ诨ᆡ ƃԈ评ᆡ貰ᆡ譀ᆡžԈconveniosŹԈ佴ミꏰʢƴ賔ᆡ豠ᆡ ŴԌ㺬ヸ佈ミ㹼ヸꏰʢꗜヘ貨ᆡ ūԈ貄ᆡ赠ᆡ诰ᆡŦԈdeţԈ佴ミꏰʢƷ趄ᆡ贐ᆡ ŞԌ㺬ヸ佈ミ㹼ヸꏰʢꗜヘ赘ᆡ ŕԈ贴ᆡ踠ᆡ貰ᆡŐԈcolaboraciónŋԈ佴ミꏰʢǄ蹄ᆡ跐ᆡ ņԌ㺬ヸ佈ミ㹼ヸꏰʢꗜヘ踘ᆡ ĽԈ跴ᆡ軐ᆡ赠ᆡĸԈqueĵԈ佴ミꏰʢǇ軴ᆡ躀ᆡ İԌ㺬ヸ佈ミ㹼ヸꏰʢꗜヘ軈ᆡ ħԈ躤ᆡ辀ᆡ踠ᆡĢԈ,ğԈ佴ミꏰʢǉ辤ᆡ輰ᆡ ĚԌ㺬ヸ佈ミ㹼ヸꏰʢꗜヘ轸ᆡ đԈ轔ᆡ逰ᆡ軐ᆡČԈalĉԈ佴ミꏰʢǌ達ᆡ迠ᆡ ĄԌ㺬ヸ佈ミ㹼ヸꏰʢꗜヘ逨ᆡ ǻԈ逄ᆡ郰ᆡ辀ᆡǶԈefectoǱԈ佴ミꏰʢǒ鄔ᆡ邠ᆡ ǬԌ㺬ヸ佈ミ㹼ヸꏰʢꗜヘ部ᆡ ǣԈ郄ᆡ醠ᆡ逰ᆡǞԈ,ǛԈ佴ミꏰʢǔ釄ᆡ酐ᆡ ǖԌ㺬ヸ佈ミ㹼ヸꏰʢꗜヘ醘ᆡ ǍԈ酴ᆡ鉠ᆡ郰ᆡǈԈcelebrenǃԈ佴ミꏰʢǝ銄ᆡ鈐ᆡ ƾԌ㺬ヸ佈ミ㹼ヸꏰʢꗜヘ鉘ᆡ ƵԈ鈴ᆡ錐ᆡ醠ᆡưԈlasƭԈ佴ミꏰʢǡ 錴ᆡ鋀ᆡ ƨԌ㺬ヸ佈ミ㹼ヸꏰʢꗜヘ錈ᆡ ƟԈ鋤ᆡ鏐ᆡ鉠ᆡƚԈentidadesƕԈ佴ミꏰʢǫ鏴ᆡ鎀ᆡ ƐԌ㺬ヸ佈ミ㹼ヸꏰʢꗜヘ鏈ᆡ ƇԈ鎤ᆡ钐ᆡ錐ᆡƂԈfederativasŽԈ佴ミꏰʢǶ钴ᆡ鑀ᆡ ŸԌ㺬ヸ佈ミ㹼ヸꏰʢꗜヘ针ᆡ ůԈ鑤ᆡ镀ᆡ鏐ᆡŪԈ.ŧԈ佴ミꏰʢǸ镤ᆡ铰ᆡ ŢԌ㺬ヸ佈ミ㹼ヸꏰʢꗜヘ锸ᆡ řԈ锔ᆡ闰ᆡ钐ᆡŔԈParaőԈ佴ミꏰʢǽ阔ᆡ閠ᆡ ŌԌ㺬ヸ佈ミ㹼ヸꏰʢꗜヘ门ᆡ ŃԈ闄ᆡ隠ᆡ镀ᆡľԈlosĻԈ佴ミꏰʢȁ雄ᆡ限ᆡ ĶԌ㺬ヸ佈ミ㹼ヸꏰʢꗜヘ隘ᆡ ĭԈ陴ᆡ靠ᆡ闰ᆡĨԈmismosģԈ佴ミꏰʢȈ鞄ᆡ霐ᆡ ĞԌ㺬ヸ佈ミ㹼ヸꏰʢꗜヘ靘ᆡ ĕԈ霴ᆡ預ᆡ隠ᆡĐԈ&#10;finesčԈ佴ミꏰʢȍ頴ᆡ韀ᆡ ĈԌ㺬ヸ佈ミ㹼ヸꏰʢꗜヘ須ᆡ ǿԈ韤ᆡ飀ᆡ靠ᆡǺԈ,ǷԈ佴ミꏰʢȏ飤ᆡ顰ᆡ ǲԌ㺬ヸ佈ミ㹼ヸꏰʢꗜヘ颸ᆡ ǩԈ颔ᆡ饰ᆡ預ᆡǤԈlosǡԈ佴ミꏰʢȓ馔ᆡ餠ᆡ ǜԌ㺬ヸ佈ミ㹼ヸꏰʢꗜヘ饨ᆡ ǓԈ饄ᆡ騰ᆡ飀ᆡǎԈEstadosǉԈ佴ミꏰʢț驔ᆡ駠ᆡ ǄԌ㺬ヸ佈ミ㹼ヸꏰʢꗜヘ騨ᆡ ƻԈ騄ᆡ髠ᆡ饰ᆡƶԈyƳԈ佴ミꏰʢȝ鬄ᆡ骐ᆡ ƮԌ㺬ヸ佈ミ㹼ヸꏰʢꗜヘ高ᆡ ƥԈ骴ᆡ鮐ᆡ騰ᆡƠԈelƝԈ佴ミꏰʢȠ鮴ᆡ魀ᆡ ƘԌ㺬ヸ佈ミ㹼ヸꏰʢꗜヘ鮈ᆡ ƏԈ魤ᆡ鱐ᆡ髠ᆡƊԈDistritoƅԈ佴ミꏰʢȩ鱴ᆡ鰀ᆡ ƀԌ㺬ヸ佈ミ㹼ヸꏰʢꗜヘ鱈ᆡ ŷԈ鰤ᆡ鴐ᆡ鮐ᆡŲԈFederalŭԈ佴ミꏰʢȱ鴴ᆡ鳀ᆡ ŨԌ㺬ヸ佈ミ㹼ヸꏰʢꗜヘ鴈ᆡ şԈ鳤ᆡ鷐ᆡ鱐ᆡŚԈpodránŕԈ佴ミꏰʢȸ鷴ᆡ鶀ᆡ ŐԌ㺬ヸ佈ミ㹼ヸꏰʢꗜヘ鷈ᆡ ŇԈ鶤ᆡ麐ᆡ鴐ᆡłԈcelebrarĽԈ佴ミꏰʢɁ 麴ᆡ鹀ᆡ ĸԌ㺬ヸ佈ミ㹼ヸꏰʢꗜヘ麈ᆡ įԈ鹤ᆡ齐ᆡ鷐ᆡĪԈconveniosĥԈ佴ミꏰʢɋ齴ᆡ鼀ᆡ ĠԌ㺬ヸ佈ミ㹼ヸꏰʢꗜヘ齈ᆡ ėԈ鼤ᆡꀀᆡ麐ᆡĒԈdeďԈ佴ミꏰʢɎꀤᆡ龰ᆡ ĊԌ㺬ヸ佈ミ㹼ヸꏰʢꗜヘ鿸ᆡ āԈ鿔ᆡꃀᆡ齐ᆡǼԈcolaboraciónǷԈ佴ミꏰʢɛꃤᆡꁰᆡ ǲԌ㺬ヸ佈ミ㹼ヸꏰʢꗜヘꂸᆡ ǩԈꂔᆡꅰᆡꀀᆡǤԈconǡԈ佴ミꏰʢɟꆔᆡꄠᆡ ǜԌ㺬ヸ佈ミ㹼ヸꏰʢꗜヘꅨᆡ ǓԈꅄᆡꈠᆡꃀᆡǎԈelǋԈ佴ミꏰʢɢꉄᆡꇐᆡ ǆԌ㺬ヸ佈ミ㹼ヸꏰʢꗜヘꈘᆡ ƽԈꇴᆡꋠᆡꅰᆡƸԈGobiernoƳԈ佴ミꏰʢɫꌄᆡꊐᆡ ƮԌ㺬ヸ佈ミ㹼ヸꏰʢꗜヘꋘᆡ ƥԈꊴᆡꎠᆡꈠᆡƠԈFederalƛԈ佴ミꏰʢɲꏄᆡꍐᆡ ƖԌ㺬ヸ佈ミ㹼ヸꏰʢꗜヘꎘᆡ ƍԈꍴᆡꑐᆡꋠᆡƈԈ,ƅԈ佴ミꏰʢɴꑴᆡꐀᆡ ƀԌ㺬ヸ佈ミ㹼ヸꏰʢꗜヘꑈᆡ ŷԈꐤᆡꔀᆡꎠᆡŲԈ&#10;quienůԈ佴ミꏰʢɺꔤᆡ꒰ᆡ ŪԌ㺬ヸ佈ミ㹼ヸꏰʢꗜヘꓸᆡ šԈꓔᆡꗀᆡꑐᆡŜԈactuaráŗԈ佴ミꏰʢʂꗤᆡꕰᆡ ŒԌ㺬ヸ佈ミ㹼ヸꏰʢꗜヘꖸᆡ ŉԈꖔᆡ꙰ᆡꔀᆡńԈaŁԈ佴ミꏰʢʄꚔᆡ꘠ᆡ ļԌ㺬ヸ佈ミ㹼ヸꏰʢꗜヘꙨᆡ ĳԈꙄᆡꜰᆡꗀᆡĮԈtravésĩԈ佴ミꏰʢʋꝔᆡꛠᆡ ĤԌ㺬ヸ佈ミ㹼ヸꏰʢꗜヘꜨᆡ ěԈ꜄ᆡ꟠ᆡ꙰ᆡĖԈdeēԈ佴ミꏰʢʎꠄᆡꞐᆡ ĎԌ㺬ヸ佈ミ㹼ヸꏰʢꗜヘꟘᆡ ąԈꞴᆡꢐᆡꜰᆡĀԈlaǽԈ佴ミꏰʢʑꢴᆡꡀᆡ ǸԌ㺬ヸ佈ミ㹼ヸꏰʢꗜヘꢈᆡ ǯԈꡤᆡꥐᆡ꟠ᆡǪԈProcuraduríaǥԈ佴ミꏰʢʞꥴᆡ꤀ᆡ ǠԌ㺬ヸ佈ミ㹼ヸꏰʢꗜヘꥈᆡ ǗԈꤤᆡꨐᆡꢐᆡǒԈGeneralǍԈ佴ミꏰʢʦꨴᆡ꧀ᆡ ǈԌ㺬ヸ佈ミ㹼ヸꏰʢꗜヘꨈᆡ ƿԈꧤᆡꫀᆡꥐᆡƺԈdeƷԈ佴ミꏰʢʩꫤᆡꩰᆡ ƲԌ㺬ヸ佈ミ㹼ヸꏰʢꗜヘꪸᆡ ƩԈꪔᆡꭰᆡꨐᆡƤԈlaơԈ佴ミꏰʢʬ ꮔᆡꬠᆡ ƜԌ㺬ヸ佈ミ㹼ヸꏰʢꗜヘꭨᆡ ƓԈꭄᆡ갰ᆡꫀᆡƎԈRepúblicaƉԈ佴ミꏰʢʵ걔ᆡꯠᆡ ƄԌ㺬ヸ佈ミ㹼ヸꏰʢꗜヘ갨ᆡ ŻԈ간ᆡ고ᆡꭰᆡŶԈ.ųԈ佴ミꏰʢʶ괄ᆡ겐ᆡ ŮԌ㺬ヸ佈ミ㹼ヸꏰʢꗜヘ곘ᆡ ťԈ겴ᆡ꿨ᆡ갰ᆡŠԈ&#10;ŝԈ&#10;y1ŚԈaŗԈrequerimientoŒԈextradicionesōԈLaslica. ňԈreglamentarias General ĿԈ佴ミꏰʢ氄ᆣ淰ᆣ ĺԌ㺬ヸ佈ミ㹼ヸꏰʢꗜヘ깸ᆡ2Ԉ ıԈ깔ᆡ펈ᆠࠈᆣԀ원ᆛ놠ᆣĪԈ佴ミꏰʢ괜ᆡ꾘ᆡĥԈ煄ᇐ熸ᇐ⍸ᇑĠԈ&#10; ĝԌ㺬ヸ佈ミ㹼ヸꏰʢꗜヘ웠ᇒĕԈ ĔԈ佴ミꏰʢⲄᇓ쮸ᇓԌ຀ᅯᅮ čԌ㺬ヸ佈ミ㹼ヸꏰʢꗜヘ꿠ᆡ ĄԈ꾼ᆡ뀐ᆡ고ᆡǿԈ끔ᆡ냰ᆡ꿨ᆡTag ǺԌ㺬ヸ佈ミ㹼ヸꏰʢꗜヘ뀈ᆡ ǱԈ佴ミꏰʢ&#10;굴ᆡ날ᆡ ǬԌ㺬ヸ佈ミ㹼ヸꏰʢꗜヘ냨ᆡ ǣԈ냄ᆡ놈ᆡ뀐ᆡǞԈ佴ミꏰʢ괴ᆡ넸ᆡ ǙԌ㺬ヸ佈ミ㹼ヸꏰʢꗜヘ놀ᆡ ǐԈ녜ᆡ눠ᆡ냰ᆡǋԈ佴ミꏰʢ&#10;굌ᆡ뇐ᆡ ǆԌ㺬ヸ佈ミ㹼ヸꏰʢꗜヘ눘ᆡ ƽԈ뇴ᆡ늸ᆡ놈ᆡƸԈ佴ミꏰʢ#닜ᆡ뉨ᆡ ƳԌ㺬ヸ佈ミ㹼ヸꏰʢꗜヘ늰ᆡ ƪԈ늌ᆡ덨ᆡ눠ᆡƥԈdeƢԈ佴ミꏰʢ&amp;뎌ᆡ댘ᆡ ƝԌ㺬ヸ佈ミ㹼ヸꏰʢꗜヘ덠ᆡ ƔԈ댼ᆡ됨ᆡ늸ᆡƏԈEstadoƊԈ佴ミꏰʢ-&#10;둌ᆡ돘ᆡ ƅԌ㺬ヸ佈ミ㹼ヸꏰʢꗜヘ될ᆡ żԈ돼ᆡ듨ᆡ덨ᆡŷԈextranjeroŲԈ佴ミꏰʢ8딌ᆡ뒘ᆡ ŭԌ㺬ヸ佈ミ㹼ヸꏰʢꗜヘ든ᆡ ŤԈ뒼ᆡ떘ᆡ됨ᆡşԈ&#10;seránŜԈ佴ミꏰʢ&gt;&#10;떼ᆡ땈ᆡ ŗԌ㺬ヸ佈ミ㹼ヸꏰʢꗜヘ떐ᆡ ŎԈ땬ᆡ뙘ᆡ듨ᆡŉԈtramitadasńԈ佴ミꏰʢI뙼ᆡ똈ᆡ ĿԌ㺬ヸ佈ミ㹼ヸꏰʢꗜヘ뙐ᆡ ĶԈ똬ᆡ뜈ᆡ떘ᆡıԈporĮԈ佴ミꏰʢM뜬ᆡ뚸ᆡ ĩԌ㺬ヸ佈ミ㹼ヸꏰʢꗜヘ뜀ᆡ ĠԈ뛜ᆡ랸ᆡ뙘ᆡěԈelĘԈ佴ミꏰʢP 럜ᆡ띨ᆡ ēԌ㺬ヸ佈ミ㹼ヸꏰʢꗜヘ랰ᆡ ĊԈ람ᆡ롸ᆡ뜈ᆡąԈEjecutivoĀԈ佴ミꏰʢZ뢜ᆡ련ᆡ ǻԌ㺬ヸ佈ミ㹼ヸꏰʢꗜヘ롰ᆡ ǲԈ롌ᆡ뤸ᆡ랸ᆡǭԈFederalǨԈ佴ミꏰʢa륜ᆡ루ᆡ ǣԌ㺬ヸ佈ミ㹼ヸꏰʢꗜヘ뤰ᆡ ǚԈ뤌ᆡ맨ᆡ롸ᆡǕԈ,ǒԈ佴ミꏰʢc먌ᆡ릘ᆡ ǍԌ㺬ヸ佈ミ㹼ヸꏰʢꗜヘ맠ᆡ ǄԈ림ᆡ몘ᆡ뤸ᆡƿԈconƼԈ佴ミꏰʢg몼ᆡ멈ᆡ ƷԌ㺬ヸ佈ミ㹼ヸꏰʢꗜヘ몐ᆡ ƮԈ멬ᆡ뭈ᆡ맨ᆡƩԈlaƦԈ佴ミꏰʢj뭬ᆡ뫸ᆡ ơԌ㺬ヸ佈ミ㹼ヸꏰʢꗜヘ뭀ᆡ ƘԈ묜ᆡ밈ᆡ몘ᆡƓԈintervenciónƎԈ佴ミꏰʢw밬ᆡ뮸ᆡ ƉԌ㺬ヸ佈ミ㹼ヸꏰʢꗜヘ밀ᆡ ƀԈ믜ᆡ벸ᆡ뭈ᆡŻԈdeŸԈ佴ミꏰʢz볜ᆡ뱨ᆡ ųԌ㺬ヸ佈ミ㹼ヸꏰʢꗜヘ벰ᆡ ŪԈ벌ᆡ뵨ᆡ밈ᆡťԈlaŢԈ佴ミꏰʢ} 붌ᆡ봘ᆡ ŝԌ㺬ヸ佈ミ㹼ヸꏰʢꗜヘ뵠ᆡ ŔԈ봼ᆡ븨ᆡ벸ᆡŏԈautoridadŊԈ佴ミꏰʢ빌ᆡ뷘ᆡ ŅԌ㺬ヸ佈ミ㹼ヸꏰʢꗜヘ븠ᆡ ļԈ뷼ᆡ뻨ᆡ뵨ᆡķԈjudicialĲԈ佴ミꏰʢ뼌ᆡ뺘ᆡ ĭԌ㺬ヸ佈ミ㹼ヸꏰʢꗜヘ뻠ᆡ ĤԈ뺼ᆡ뾘ᆡ븨ᆡğԈenĜԈ佴ミꏰʢ뾼ᆡ뽈ᆡ ėԌ㺬ヸ佈ミ㹼ヸꏰʢꗜヘ뾐ᆡ ĎԈ뽬ᆡ쁈ᆡ뻨ᆡĉԈlosĆԈ佴ミꏰʢ쁬ᆡ뿸ᆡ āԌ㺬ヸ佈ミ㹼ヸꏰʢꗜヘ쁀ᆡ ǸԈ쀜ᆡ섈ᆡ뾘ᆡǳԈtérminosǮԈ佴ミꏰʢ 섬ᆡ삸ᆡ ǩԌ㺬ヸ佈ミ㹼ヸꏰʢꗜヘ섀ᆡ ǠԈ샜ᆡ솸ᆡ쁈ᆡǛԈdeǘԈ佴ミꏰʢ£쇜ᆡ셨ᆡ ǓԌ㺬ヸ佈ミ㹼ヸꏰʢꗜヘ솰ᆡ ǊԈ소ᆡ쉨ᆡ섈ᆡǅԈestaǂԈ佴ミꏰʢ¨슌ᆡ수ᆡ ƽԌ㺬ヸ佈ミ㹼ヸꏰʢꗜヘ쉠ᆡ ƴԈ숼ᆡ쌨ᆡ솸ᆡƯԈConstituciónƪԈ佴ミꏰʢ´썌ᆡ싘ᆡ ƥԌ㺬ヸ佈ミ㹼ヸꏰʢꗜヘ쌠ᆡ ƜԈ싼ᆡ쏘ᆡ쉨ᆡƗԈ,ƔԈ佴ミꏰʢ¶쏼ᆡ쎈ᆡ ƏԌ㺬ヸ佈ミ㹼ヸꏰʢꗜヘ쏐ᆡ ƆԈ쎬ᆡ쒈ᆡ쌨ᆡƁԈlosžԈ佴ミꏰʢº쒬ᆡ쐸ᆡ ŹԌ㺬ヸ佈ミ㹼ヸꏰʢꗜヘ쒀ᆡ ŰԈ쑜ᆡ안ᆡ쏘ᆡūԈTratadosŦԈ佴ミꏰʢÃͤᆡ쓸ᆡ šԌ㺬ヸ佈ミ㹼ヸꏰʢꗜヘ앀ᆡ ŘԈ씜ᆡ엠ᆡ쒈ᆡœԈ佴ミꏰʢÓ옄ᆡ얐ᆡ ŎԌ㺬ヸ佈ミ㹼ヸꏰʢꗜヘ엘ᆡ ŅԈ어ᆡ욐ᆡ안ᆡŀԈqueĽԈ佴ミꏰʢ×운ᆡ와ᆡ ĸԌ㺬ヸ佈ミ㹼ヸꏰʢꗜヘ욈ᆡ įԈ왤ᆡ은ᆡ엠ᆡĪԈalħԈ佴ミꏰʢÚ읤ᆡ웰ᆡ ĢԌ㺬ヸ佈ミ㹼ヸꏰʢꗜヘ윸ᆡ ęԈ윔ᆡ저ᆡ욐ᆡĔԈrespectoďԈ佴ミꏰʢã젤ᆡ잰ᆡ ĊԌ㺬ヸ佈ミ㹼ヸꏰʢꗜヘ쟸ᆡ āԈ쟔ᆡ좰ᆡ은ᆡǼԈseǹԈ佴ミꏰʢæ 죔ᆡ졠ᆡ ǴԌ㺬ヸ佈ミ㹼ヸꏰʢꗜヘ좨ᆡ ǫԈ좄ᆡ쥰ᆡ저ᆡǦԈsuscribanǡԈ佴ミꏰʢð즔ᆡ줠ᆡ ǜԌ㺬ヸ佈ミ㹼ヸꏰʢꗜヘ쥨ᆡ ǓԈ쥄ᆡ쨠ᆡ좰ᆡǎԈyǋԈ佴ミꏰʢò쩄ᆡ짐ᆡ ǆԌ㺬ヸ佈ミ㹼ヸꏰʢꗜヘ쨘ᆡ ƽԈ짴ᆡ쫐ᆡ쥰ᆡƸԈlasƵԈ佴ミꏰʢö쫴ᆡ쪀ᆡ ưԌ㺬ヸ佈ミ㹼ヸꏰʢꗜヘ쫈ᆡ ƧԈ쪤ᆡ쮀ᆡ쨠ᆡƢԈ&#10;leyesƟԈ佴ミꏰʢü귄ᆡ쬰ᆡ ƚԌ㺬ヸ佈ミ㹼ヸꏰʢꗜヘ쭸ᆡ ƑԈ쭔ᆡ찘ᆡ쫐ᆡƌԈ佴ミꏰʢĊ찼ᆡ쯈ᆡ ƇԌ㺬ヸ佈ミ㹼ヸꏰʢꗜヘ찐ᆡ žԈ쯬ᆡ쳈ᆡ쮀ᆡŹԈ.ŶԈ佴ミꏰʢČ쳬ᆡ챸ᆡ űԌ㺬ヸ佈ミ㹼ヸꏰʢꗜヘ쳀ᆡ ŨԈ천ᆡ쵸ᆡ찘ᆡ"/>
        </w:smartTagPr>
        <w:r w:rsidR="00D27403">
          <w:rPr>
            <w:b/>
            <w:sz w:val="24"/>
            <w:szCs w:val="24"/>
          </w:rPr>
          <w:t xml:space="preserve">la </w:t>
        </w:r>
        <w:r w:rsidR="00D27403" w:rsidRPr="00FC44E1">
          <w:rPr>
            <w:b/>
            <w:sz w:val="24"/>
            <w:szCs w:val="24"/>
          </w:rPr>
          <w:t>Constitución Política</w:t>
        </w:r>
      </w:smartTag>
      <w:r w:rsidR="00D27403" w:rsidRPr="00FC44E1">
        <w:rPr>
          <w:b/>
          <w:sz w:val="24"/>
          <w:szCs w:val="24"/>
        </w:rPr>
        <w:t xml:space="preserve"> del Estado de Chihuahua.</w:t>
      </w:r>
    </w:p>
    <w:p w:rsidR="00D27403" w:rsidRDefault="00D27403" w:rsidP="00D27403">
      <w:pPr>
        <w:ind w:left="1122"/>
        <w:jc w:val="both"/>
        <w:rPr>
          <w:b/>
          <w:sz w:val="22"/>
        </w:rPr>
      </w:pPr>
    </w:p>
    <w:p w:rsidR="00D27403" w:rsidRDefault="00D27403" w:rsidP="00D27403">
      <w:pPr>
        <w:ind w:left="1122"/>
        <w:jc w:val="center"/>
        <w:rPr>
          <w:b/>
        </w:rPr>
      </w:pPr>
      <w:r>
        <w:rPr>
          <w:b/>
        </w:rPr>
        <w:t xml:space="preserve">Publicado en el </w:t>
      </w:r>
      <w:r w:rsidR="004978A0">
        <w:rPr>
          <w:b/>
        </w:rPr>
        <w:t xml:space="preserve">Periódico Oficial </w:t>
      </w:r>
      <w:r>
        <w:rPr>
          <w:b/>
        </w:rPr>
        <w:t xml:space="preserve"> del Estado No. 67 del 21 de agosto de 1999</w:t>
      </w:r>
    </w:p>
    <w:p w:rsidR="001C4726" w:rsidRDefault="001C4726" w:rsidP="001C4726">
      <w:pPr>
        <w:ind w:left="1122"/>
        <w:jc w:val="both"/>
        <w:rPr>
          <w:b/>
        </w:rPr>
      </w:pPr>
    </w:p>
    <w:p w:rsidR="001C4726" w:rsidRPr="00F008BD" w:rsidRDefault="001C4726" w:rsidP="001C4726">
      <w:pPr>
        <w:ind w:left="1122"/>
        <w:jc w:val="both"/>
      </w:pPr>
      <w:r w:rsidRPr="00ED0508">
        <w:rPr>
          <w:b/>
          <w:sz w:val="22"/>
          <w:szCs w:val="22"/>
          <w:u w:val="single"/>
        </w:rPr>
        <w:t>ARTICULO UNICO</w:t>
      </w:r>
      <w:r w:rsidRPr="00ED0508">
        <w:rPr>
          <w:sz w:val="22"/>
          <w:szCs w:val="22"/>
          <w:u w:val="single"/>
        </w:rPr>
        <w:t>.-</w:t>
      </w:r>
      <w:r w:rsidRPr="00F008BD">
        <w:t xml:space="preserve"> Se reforma el segundo párrafo del Artículo 105 de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rsidRPr="00F008BD">
            <w:t>la Constitución</w:t>
          </w:r>
        </w:smartTag>
        <w:r w:rsidRPr="00F008BD">
          <w:t xml:space="preserve"> Política</w:t>
        </w:r>
      </w:smartTag>
      <w:r w:rsidRPr="00F008BD">
        <w:t xml:space="preserve"> del Estado de Chihuahua.</w:t>
      </w:r>
    </w:p>
    <w:p w:rsidR="00D27403" w:rsidRDefault="00D27403" w:rsidP="00B71FB2">
      <w:pPr>
        <w:ind w:left="1122"/>
        <w:jc w:val="center"/>
        <w:rPr>
          <w:b/>
          <w:sz w:val="24"/>
          <w:szCs w:val="24"/>
        </w:rPr>
      </w:pPr>
    </w:p>
    <w:p w:rsidR="00B71FB2" w:rsidRPr="00E9727E" w:rsidRDefault="00B71FB2" w:rsidP="00B71FB2">
      <w:pPr>
        <w:ind w:left="1122"/>
        <w:jc w:val="center"/>
        <w:rPr>
          <w:b/>
          <w:sz w:val="24"/>
          <w:szCs w:val="24"/>
        </w:rPr>
      </w:pPr>
      <w:r w:rsidRPr="00E9727E">
        <w:rPr>
          <w:b/>
          <w:sz w:val="24"/>
          <w:szCs w:val="24"/>
        </w:rPr>
        <w:t>TRANSITORIOS</w:t>
      </w:r>
    </w:p>
    <w:p w:rsidR="00B71FB2" w:rsidRDefault="00B71FB2" w:rsidP="00B71FB2">
      <w:pPr>
        <w:ind w:left="1122"/>
        <w:jc w:val="center"/>
        <w:rPr>
          <w:b/>
        </w:rPr>
      </w:pPr>
    </w:p>
    <w:p w:rsidR="00B71FB2" w:rsidRDefault="00B71FB2" w:rsidP="00B71FB2">
      <w:pPr>
        <w:ind w:left="1122"/>
        <w:jc w:val="both"/>
      </w:pPr>
      <w:r>
        <w:rPr>
          <w:b/>
        </w:rPr>
        <w:t>ARTICULO PRIMERO.-</w:t>
      </w:r>
      <w:r>
        <w:t xml:space="preserve"> El presente Decreto entrará en vigor al día siguiente al de su publicación en el Periódico Oficial del Estado.</w:t>
      </w:r>
    </w:p>
    <w:p w:rsidR="00B71FB2" w:rsidRDefault="00B71FB2" w:rsidP="00B71FB2">
      <w:pPr>
        <w:ind w:left="1122"/>
        <w:jc w:val="both"/>
      </w:pPr>
    </w:p>
    <w:p w:rsidR="00B71FB2" w:rsidRDefault="00B71FB2" w:rsidP="00B71FB2">
      <w:pPr>
        <w:ind w:left="1122"/>
        <w:jc w:val="both"/>
      </w:pPr>
      <w:r>
        <w:rPr>
          <w:b/>
        </w:rPr>
        <w:t>ARTICULO SEGUNDO.-</w:t>
      </w:r>
      <w:r>
        <w:t xml:space="preserve"> Por esta única ocasión, el informe anual que rinda el Presidente del Supremo Tribunal de Justicia, comprenderá las actividades del Poder Judicial desarrolladas desde el primero de julio de</w:t>
      </w:r>
      <w:r w:rsidR="00DF1ADC">
        <w:t xml:space="preserve"> 1998 al 31 de diciembre de 199</w:t>
      </w:r>
      <w:r>
        <w:t>9.</w:t>
      </w:r>
    </w:p>
    <w:p w:rsidR="00B71FB2" w:rsidRDefault="00B71FB2" w:rsidP="00B71FB2">
      <w:pPr>
        <w:ind w:left="1122"/>
        <w:jc w:val="both"/>
      </w:pPr>
    </w:p>
    <w:p w:rsidR="00B71FB2" w:rsidRDefault="00B71FB2" w:rsidP="00B71FB2">
      <w:pPr>
        <w:ind w:left="1122"/>
        <w:jc w:val="both"/>
      </w:pPr>
      <w:r>
        <w:t>DADO en el Palacio del Poder Legislativo, a los 4 días del mes de agosto de mil novecientos noventa y nueve.</w:t>
      </w:r>
    </w:p>
    <w:p w:rsidR="00B71FB2" w:rsidRDefault="00B71FB2" w:rsidP="00B71FB2">
      <w:pPr>
        <w:ind w:left="1122"/>
        <w:jc w:val="both"/>
      </w:pPr>
    </w:p>
    <w:p w:rsidR="0063300F" w:rsidRDefault="00E9212C" w:rsidP="00252E0B">
      <w:pPr>
        <w:ind w:left="1122"/>
        <w:jc w:val="both"/>
        <w:rPr>
          <w:b/>
        </w:rPr>
      </w:pPr>
      <w:r>
        <w:rPr>
          <w:b/>
        </w:rPr>
        <w:t>Diputado Presidente</w:t>
      </w:r>
      <w:r w:rsidR="005E047A">
        <w:rPr>
          <w:b/>
        </w:rPr>
        <w:t>.-</w:t>
      </w:r>
      <w:r>
        <w:rPr>
          <w:b/>
        </w:rPr>
        <w:t>Dip. José Bernardo Ruiz Ceballos</w:t>
      </w:r>
      <w:r w:rsidR="005E047A">
        <w:rPr>
          <w:b/>
        </w:rPr>
        <w:t xml:space="preserve">; </w:t>
      </w:r>
      <w:r>
        <w:rPr>
          <w:b/>
        </w:rPr>
        <w:t>Diputado Secretario</w:t>
      </w:r>
      <w:r w:rsidR="007C482C">
        <w:rPr>
          <w:b/>
        </w:rPr>
        <w:t xml:space="preserve">. </w:t>
      </w:r>
      <w:r>
        <w:rPr>
          <w:b/>
        </w:rPr>
        <w:t>Dip. Teresa Ortuño Gurza</w:t>
      </w:r>
    </w:p>
    <w:p w:rsidR="0063300F" w:rsidRDefault="0063300F" w:rsidP="00B71FB2">
      <w:pPr>
        <w:ind w:left="1122"/>
        <w:jc w:val="center"/>
        <w:rPr>
          <w:b/>
        </w:rPr>
      </w:pPr>
    </w:p>
    <w:p w:rsidR="0063300F" w:rsidRDefault="0063300F" w:rsidP="0063300F">
      <w:pPr>
        <w:ind w:left="1122"/>
        <w:jc w:val="both"/>
      </w:pPr>
      <w:r>
        <w:t>Por tanto mando se imprima, publique, circule y se le dé el debido cumplimiento.</w:t>
      </w:r>
    </w:p>
    <w:p w:rsidR="0063300F" w:rsidRDefault="0063300F" w:rsidP="0063300F">
      <w:pPr>
        <w:ind w:left="1122"/>
        <w:jc w:val="both"/>
      </w:pPr>
    </w:p>
    <w:p w:rsidR="0063300F" w:rsidRDefault="0063300F" w:rsidP="0063300F">
      <w:pPr>
        <w:ind w:left="1122"/>
        <w:jc w:val="both"/>
      </w:pPr>
      <w:r>
        <w:t>En la ciudad de Chihuahua, Palacio de Gobierno del Estado, a los cinco días del mes de agosto de mil novecientos noventa y nueve.</w:t>
      </w:r>
    </w:p>
    <w:p w:rsidR="0063300F" w:rsidRDefault="0063300F" w:rsidP="0063300F">
      <w:pPr>
        <w:ind w:left="1122"/>
        <w:jc w:val="both"/>
      </w:pPr>
    </w:p>
    <w:p w:rsidR="0063300F" w:rsidRDefault="00E9212C" w:rsidP="005E047A">
      <w:pPr>
        <w:ind w:left="1122"/>
        <w:jc w:val="both"/>
        <w:rPr>
          <w:b/>
        </w:rPr>
      </w:pPr>
      <w:r>
        <w:rPr>
          <w:b/>
        </w:rPr>
        <w:t>El Gobernador Constitucional Del Estado</w:t>
      </w:r>
      <w:r w:rsidR="005E047A">
        <w:rPr>
          <w:b/>
        </w:rPr>
        <w:t xml:space="preserve">; </w:t>
      </w:r>
      <w:r>
        <w:rPr>
          <w:b/>
        </w:rPr>
        <w:t>C.P. Patricio Martínez García</w:t>
      </w:r>
      <w:r w:rsidR="005E047A">
        <w:rPr>
          <w:b/>
        </w:rPr>
        <w:t xml:space="preserve">; </w:t>
      </w:r>
      <w:r>
        <w:rPr>
          <w:b/>
        </w:rPr>
        <w:t>El Secretario General De Gobierno</w:t>
      </w:r>
      <w:r w:rsidR="007C482C">
        <w:rPr>
          <w:b/>
        </w:rPr>
        <w:t xml:space="preserve">. </w:t>
      </w:r>
      <w:r w:rsidR="000B5305">
        <w:rPr>
          <w:b/>
        </w:rPr>
        <w:t>Lic. Ví</w:t>
      </w:r>
      <w:r>
        <w:rPr>
          <w:b/>
        </w:rPr>
        <w:t>ctor E. Anchondo Paredes</w:t>
      </w:r>
    </w:p>
    <w:p w:rsidR="0063300F" w:rsidRDefault="0063300F" w:rsidP="0063300F">
      <w:pPr>
        <w:ind w:left="1122"/>
        <w:jc w:val="both"/>
        <w:rPr>
          <w:b/>
        </w:rPr>
      </w:pPr>
    </w:p>
    <w:p w:rsidR="00E9727E" w:rsidRDefault="00E9727E" w:rsidP="0063300F">
      <w:pPr>
        <w:ind w:left="1122"/>
        <w:jc w:val="center"/>
        <w:rPr>
          <w:b/>
          <w:sz w:val="24"/>
          <w:szCs w:val="24"/>
        </w:rPr>
      </w:pPr>
    </w:p>
    <w:p w:rsidR="00A330D3" w:rsidRPr="00FC44E1" w:rsidRDefault="00E9727E" w:rsidP="00A330D3">
      <w:pPr>
        <w:ind w:left="1122"/>
        <w:jc w:val="both"/>
        <w:rPr>
          <w:b/>
          <w:sz w:val="24"/>
          <w:szCs w:val="24"/>
        </w:rPr>
      </w:pPr>
      <w:r>
        <w:rPr>
          <w:b/>
          <w:sz w:val="24"/>
          <w:szCs w:val="24"/>
        </w:rPr>
        <w:br w:type="page"/>
      </w:r>
      <w:r w:rsidR="00A330D3" w:rsidRPr="00FC44E1">
        <w:rPr>
          <w:b/>
          <w:sz w:val="24"/>
          <w:szCs w:val="24"/>
        </w:rPr>
        <w:t xml:space="preserve">DECRETO No. </w:t>
      </w:r>
      <w:r w:rsidR="00A330D3">
        <w:rPr>
          <w:b/>
          <w:sz w:val="24"/>
          <w:szCs w:val="24"/>
        </w:rPr>
        <w:t>399-99</w:t>
      </w:r>
      <w:r w:rsidR="00A330D3" w:rsidRPr="00FC44E1">
        <w:rPr>
          <w:b/>
          <w:sz w:val="24"/>
          <w:szCs w:val="24"/>
        </w:rPr>
        <w:t xml:space="preserve"> por el que se </w:t>
      </w:r>
      <w:r w:rsidR="00A330D3">
        <w:rPr>
          <w:b/>
          <w:sz w:val="24"/>
          <w:szCs w:val="24"/>
        </w:rPr>
        <w:t xml:space="preserve">reforman los artículos 82 fracción V y 105 párrafo segundo de </w:t>
      </w:r>
      <w:smartTag w:uri="urn:schemas-microsoft-com:office:smarttags" w:element="PersonName">
        <w:smartTagPr>
          <w:attr w:name="ProductID" w:val="ミ㹼ヸꏰʢꗜヘᔁ Ԁᆠ邐ᅎ ĬԌ㺬ヸ佈ミ㹼ヸꏰʢꗜヘ⻨ᆡ ģԈ⻄ᆡ⽠ᆡⳘᆡ ĞԌ㺬ヸ佈ミ㹼ヸꏰʢꗜヘ⽘ᆡ ĕԈ⼴ᆡ⿸ᆡ⻰ᆡĐԈ佴ミꏰʢ&#10;ⵄᆡ⾨ᆡ ċԌ㺬ヸ佈ミ㹼ヸꏰʢꗜヘ⿰ᆡ ĂԈ⿌ᆡゐᆡ⽠ᆡǽԈ佴ミꏰʢ&#10;ྔᆡ぀ᆡ ǸԌ㺬ヸ佈ミ㹼ヸꏰʢꗜヘよᆡ ǯԈつᆡㄨᆡ⿸ᆡǪԈ佴ミꏰʢⶄᆡヘᆡ ǥԌ㺬ヸ佈ミ㹼ヸꏰʢꗜヘㄠᆡ ǜԈーᆡ㇀ᆡゐᆡǗԈ佴ミꏰʢ㇤ᆡㅰᆡ ǒԌ㺬ヸ佈ミ㹼ヸꏰʢꗜヘㆸᆡ ǉԈ㆔ᆡ㊀ᆡㄨᆡǄԈPoderesƿԈ佴ミꏰʢⴔᆡ㈰ᆡ ƺԌ㺬ヸ佈ミ㹼ヸꏰʢꗜヘ㉸ᆡ ƱԈ㉔ᆡ㌘ᆡ㇀ᆡƬԈ佴ミꏰʢ㌼ᆡ㋈ᆡ ƧԌ㺬ヸ佈ミ㹼ヸꏰʢꗜヘ㌐ᆡ ƞԈ㋬ᆡ㏈ᆡ㊀ᆡƙԈlaƖԈ佴ミꏰʢ!㏬ᆡ㍸ᆡ ƑԌ㺬ヸ佈ミ㹼ヸꏰʢꗜヘ㏀ᆡ ƈԈ㎜ᆡ㑸ᆡ㌘ᆡƃԈ&#10;UniónƀԈ佴ミꏰʢ'㒜ᆡ㐨ᆡ ŻԌ㺬ヸ佈ミ㹼ヸꏰʢꗜヘ㑰ᆡ ŲԈ㑌ᆡ㔸ᆡ㏈ᆡŭԈtienenŨԈ佴ミꏰʢ.㕜ᆡ㓨ᆡ ţԌ㺬ヸ佈ミ㹼ヸꏰʢꗜヘ㔰ᆡ ŚԈ㔌ᆡ㗨ᆡ㑸ᆡŕԈelŒԈ佴ミꏰʢ1㘌ᆡ㖘ᆡ ōԌ㺬ヸ佈ミ㹼ヸꏰʢꗜヘ㗠ᆡ ńԈ㖼ᆡ㚘ᆡ㔸ᆡĿԈ&#10;deberļԈ佴ミꏰʢ7㚼ᆡ㙈ᆡ ķԌ㺬ヸ佈ミ㹼ヸꏰʢꗜヘ㚐ᆡ ĮԈ㙬ᆡ㝈ᆡ㗨ᆡĩԈdeĦԈ佴ミꏰʢ:㝬ᆡ㛸ᆡ ġԌ㺬ヸ佈ミ㹼ヸꏰʢꗜヘ㝀ᆡ ĘԈ㜜ᆡ㠈ᆡ㚘ᆡēԈprotegerĎԈ佴ミꏰʢC㠬ᆡ㞸ᆡ ĉԌ㺬ヸ佈ミ㹼ヸꏰʢꗜヘ㠀ᆡ ĀԈ㟜ᆡ㢸ᆡ㝈ᆡǻԈaǸԈ佴ミꏰʢE㣜ᆡ㡨ᆡ ǳԌ㺬ヸ佈ミ㹼ヸꏰʢꗜヘ㢰ᆡ ǪԈ㢌ᆡ㥨ᆡ㠈ᆡǥԈlosǢԈ佴ミꏰʢI㦌ᆡ㤘ᆡ ǝԌ㺬ヸ佈ミ㹼ヸꏰʢꗜヘ㥠ᆡ ǔԈ㤼ᆡ㨨ᆡ㢸ᆡǏԈEstadosǊԈ佴ミꏰʢQ㩌ᆡ㧘ᆡ ǅԌ㺬ヸ佈ミ㹼ヸꏰʢꗜヘ㨠ᆡ ƼԈ㧼ᆡ㫨ᆡ㥨ᆡƷԈcontraƲԈ佴ミꏰʢX㬌ᆡ㪘ᆡ ƭԌ㺬ヸ佈ミ㹼ヸꏰʢꗜヘ㫠ᆡ ƤԈ㪼ᆡ㮘ᆡ㨨ᆡƟԈtodaƜԈ佴ミꏰʢ]㮼ᆡ㭈ᆡ ƗԌ㺬ヸ佈ミ㹼ヸꏰʢꗜヘ㮐ᆡ ƎԈ㭬ᆡ㱘ᆡ㫨ᆡƉԈinvasiónƄԈ佴ミꏰʢf㱼ᆡ㰈ᆡ ſԌ㺬ヸ佈ミ㹼ヸꏰʢꗜヘ㱐ᆡ ŶԈ㰬ᆡ㴈ᆡ㮘ᆡűԈoŮԈ佴ミꏰʢh 㴬ᆡ㲸ᆡ ũԌ㺬ヸ佈ミ㹼ヸꏰʢꗜヘ㴀ᆡ ŠԈ㳜ᆡ㷈ᆡ㱘ᆡśԈviolenciaŖԈ佴ミꏰʢr㷬ᆡ㵸ᆡ őԌ㺬ヸ佈ミ㹼ヸꏰʢꗜヘ㷀ᆡ ňԈ㶜ᆡ㺈ᆡ㴈ᆡŃԈexteriorľԈ佴ミꏰʢz㺬ᆡ㸸ᆡ ĹԌ㺬ヸ佈ミ㹼ヸꏰʢꗜヘ㺀ᆡ İԈ㹜ᆡ㼸ᆡ㷈ᆡīԈ.ĨԈ佴ミꏰʢ|㽜ᆡ㻨ᆡ ģԌ㺬ヸ佈ミ㹼ヸꏰʢꗜヘ㼰ᆡ ĚԈ㼌ᆡ㿨ᆡ㺈ᆡĕԈEnĒԈ佴ミꏰʢ䀌ᆡ㾘ᆡ čԌ㺬ヸ佈ミ㹼ヸꏰʢꗜヘ㿠ᆡ ĄԈ㾼ᆡ䂘ᆡ㼸ᆡǿԈcadaǼԈ佴ミꏰʢ䂼ᆡ䁈ᆡ ǷԌ㺬ヸ佈ミ㹼ヸꏰʢꗜヘ䂐ᆡ ǮԈ䁬ᆡ䅈ᆡ㿨ᆡǩԈcasoǦԈ佴ミꏰʢ䅬ᆡ䃸ᆡ ǡԌ㺬ヸ佈ミ㹼ヸꏰʢꗜヘ䅀ᆡ ǘԈ䄜ᆡ䇸ᆡ䂘ᆡǓԈdeǐԈ佴ミꏰʢ䈜ᆡ䆨ᆡ ǋԌ㺬ヸ佈ミ㹼ヸꏰʢꗜヘ䇰ᆡ ǂԈ䇌ᆡ䊸ᆡ䅈ᆡƽԈsublevaciónƸԈ佴ミꏰʢ䋜ᆡ䉨ᆡ ƳԌ㺬ヸ佈ミ㹼ヸꏰʢꗜヘ䊰ᆡ ƪԈ䊌ᆡ䍨ᆡ䇸ᆡƥԈoƢԈ佴ミꏰʢ 䎌ᆡ䌘ᆡ ƝԌ㺬ヸ佈ミ㹼ヸꏰʢꗜヘ䍠ᆡ ƔԈ䌼ᆡ䐨ᆡ䊸ᆡƏԈtrastornoƊԈ佴ミꏰʢ¤䑌ᆡ䏘ᆡ ƅԌ㺬ヸ佈ミ㹼ヸꏰʢꗜヘ䐠ᆡ żԈ䏼ᆡ䓨ᆡ䍨ᆡŷԈinteriorŲԈ佴ミꏰʢ¬䔌ᆡ䒘ᆡ ŭԌ㺬ヸ佈ミ㹼ヸꏰʢꗜヘ䓠ᆡ ŤԈ䒼ᆡ䖘ᆡ䐨ᆡşԈ,ŜԈ佴ミꏰʢ®䖼ᆡ䕈ᆡ ŗԌ㺬ヸ佈ミ㹼ヸꏰʢꗜヘ䖐ᆡ ŎԈ䕬ᆡ䙈ᆡ䓨ᆡŉԈlesņԈ佴ミꏰʢ² 䙬ᆡ䗸ᆡ ŁԌ㺬ヸ佈ミ㹼ヸꏰʢꗜヘ䙀ᆡ ĸԈ䘜ᆡ䜈ᆡ䖘ᆡĳԈprestaránĮԈ佴ミꏰʢ¼䜬ᆡ䚸ᆡ ĩԌ㺬ヸ佈ミ㹼ヸꏰʢꗜヘ䜀ᆡ ĠԈ䛜ᆡ䞸ᆡ䙈ᆡěԈ&#10;igualĘԈ佴ミꏰʢÂ&#10;䟜ᆡ䝨ᆡ ēԌ㺬ヸ佈ミ㹼ヸꏰʢꗜヘ䞰ᆡ ĊԈ䞌ᆡ䡸ᆡ䜈ᆡąԈprotecciónĀԈ佴ミꏰʢÌ䢜ᆡ䠨ᆡ ǻԌ㺬ヸ佈ミ㹼ヸꏰʢꗜヘ䡰ᆡ ǲԈ䡌ᆡ䤨ᆡ䞸ᆡǭԈ,ǪԈ佴ミꏰʢÎ䥌ᆡ䣘ᆡ ǥԌ㺬ヸ佈ミ㹼ヸꏰʢꗜヘ䤠ᆡ ǜԈ䣼ᆡ䧨ᆡ䡸ᆡǗԈsiempreǒԈ佴ミꏰʢÖ䨌ᆡ䦘ᆡ ǍԌ㺬ヸ佈ミ㹼ヸꏰʢꗜヘ䧠ᆡ ǄԈ䦼ᆡ䪘ᆡ䤨ᆡƿԈqueƼԈ佴ミꏰʢÚ䪼ᆡ䩈ᆡ ƷԌ㺬ヸ佈ミ㹼ヸꏰʢꗜヘ䪐ᆡ ƮԈ䩬ᆡ䭈ᆡ䧨ᆡƩԈseanƦԈ佴ミꏰʢß 䭬ᆡ䫸ᆡ ơԌ㺬ヸ佈ミ㹼ヸꏰʢꗜヘ䭀ᆡ ƘԈ䬜ᆡ䰈ᆡ䪘ᆡƓԈexcitadosƎԈ佴ミꏰʢé䰬ᆡ䮸ᆡ ƉԌ㺬ヸ佈ミ㹼ヸꏰʢꗜヘ䰀ᆡ ƀԈ䯜ᆡ䲸ᆡ䭈ᆡŻԈporŸԈ佴ミꏰʢí䳜ᆡ䱨ᆡ ųԌ㺬ヸ佈ミ㹼ヸꏰʢꗜヘ䲰ᆡ ŪԈ䲌ᆡ䵨ᆡ䰈ᆡťԈlaŢԈ佴ミꏰʢð䶌ᆡ䴘ᆡ ŝԌ㺬ヸ佈ミ㹼ヸꏰʢꗜヘ䵠ᆡ ŔԈ䴼ᆡ丨ᆡ䲸ᆡŏԈLegislaturaŊԈ佴ミꏰʢü乌ᆡ䷘ᆡ ŅԌ㺬ヸ佈ミ㹼ヸꏰʢꗜヘ丠ᆡ ļԈ䷼ᆡ付ᆡ䵨ᆡķԈdelĴԈ佴ミꏰʢĀ仼ᆡ予ᆡ įԌ㺬ヸ佈ミ㹼ヸꏰʢꗜヘ仐ᆡ ĦԈ京ᆡ侘ᆡ丨ᆡġԈEstadoĜԈ佴ミꏰʢć侼ᆡ佈ᆡ ėԌ㺬ヸ佈ミ㹼ヸꏰʢꗜヘ侐ᆡ ĎԈ佬ᆡ偈ᆡ付ᆡĉԈoĆԈ佴ミꏰʢĉ偬ᆡ俸ᆡ āԌ㺬ヸ佈ミ㹼ヸꏰʢꗜヘ偀ᆡ ǸԈ倜ᆡ僸ᆡ侘ᆡǳԈporǰԈ佴ミꏰʢč儜ᆡ储ᆡ ǫԌ㺬ヸ佈ミ㹼ヸꏰʢꗜヘ僰ᆡ ǢԈ僌ᆡ冨ᆡ偈ᆡǝԈsuǚԈ佴ミꏰʢĐ 凌ᆡ兘ᆡ ǕԌ㺬ヸ佈ミ㹼ヸꏰʢꗜヘ冠ᆡ ǌԈ兼ᆡ剨ᆡ僸ᆡǇԈEjecutivoǂԈ佴ミꏰʢę劌ᆡ刘ᆡ ƽԌ㺬ヸ佈ミ㹼ヸꏰʢꗜヘ剠ᆡ ƴԈ刼ᆡ匘ᆡ冨ᆡƯԈ,ƬԈ佴ミꏰʢě匼ᆡ勈ᆡ ƧԌ㺬ヸ佈ミ㹼ヸꏰʢꗜヘ匐ᆡ ƞԈ勬ᆡ又ᆡ剨ᆡƙԈsiƖԈ佴ミꏰʢĞ召ᆡ卸ᆡ ƑԌ㺬ヸ佈ミ㹼ヸꏰʢꗜヘ叀ᆡ ƈԈ厜ᆡ咈ᆡ匘ᆡƃԈaquéllažԈ佴ミꏰʢĦ咬ᆡ吸ᆡ ŹԌ㺬ヸ佈ミ㹼ヸꏰʢꗜヘ咀ᆡ ŰԈ呜ᆡ唸ᆡ又ᆡūԈnoŨԈ佴ミꏰʢĩ 啜ᆡ哨ᆡ ţԌ㺬ヸ佈ミ㹼ヸꏰʢꗜヘ唰ᆡ ŚԈ唌ᆡ嗸ᆡ咈ᆡŕԈestuviereŐԈ佴ミꏰʢĳ嘜ᆡ喨ᆡ ŋԌ㺬ヸ佈ミ㹼ヸꏰʢꗜヘ嗰ᆡ łԈ嗌ᆡ嚸ᆡ唸ᆡĽԈreunidaĸԈ佴ミꏰʢĺ囜ᆡ器ᆡ ĳԌ㺬ヸ佈ミ㹼ヸꏰʢꗜヘ嚰ᆡ ĪԈ嚌ᆡ坨ᆡ嗸ᆡĥԈ.ĢԈ佴ミꏰʢĻ垌ᆡ團ᆡ ĝԌ㺬ヸ佈ミ㹼ヸꏰʢꗜヘ坠ᆡ ĔԈ圼ᆡ娐ᆡ嚸ᆡďԈ&#10;ČԈEstadoistćԈCadada.aĂԈyy1ǿԈ&#10;9.ǼԈelue1reǷԈ佴ミꏰʢ5悤ᆡ怰ᆡǲԈ佴ミꏰʢ 橬ᆡ槸ᆡǭԈ佴ミꏰʢ 똄ႚ裡ȯǨԈIǥԈ佴ミꏰʢ堌ᆡ姀ᆡǠԈ佴ミꏰʢ㐤ᆿ夨ᆡ ǛԌ㺬ヸ佈ミ㹼ヸꏰʢꗜヘ奰ᆡ ǒԈ奌ᆡᏠᆔᦸᆢǍԈ佴ミꏰʢ潔ᆮ᎐ᆔ ǈԌ㺬ヸ佈ミ㹼ヸꏰʢꗜヘ娈ᆡ ƿԈ姤ᆡ媨ᆡ坨ᆡƺԈ佴ミꏰʢ埌ᆡ婘ᆡ ƵԌ㺬ヸ佈ミ㹼ヸꏰʢꗜヘ媠ᆡ ƬԈ婼ᆡ孀ᆡ娐ᆡƧԈ佴ミꏰʢ垤ᆡ嫰ᆡ ƢԌ㺬ヸ佈ミ㹼ヸꏰʢꗜヘ嬸ᆡ ƙԈ嬔ᆡ寘ᆡ媨ᆡƔԈ佴ミꏰʢ&#10;埴ᆡ守ᆡ ƏԌ㺬ヸ佈ミ㹼ヸꏰʢꗜヘ寐ᆡ ƆԈ宬ᆡ屰ᆡ孀ᆡƁԈ佴ミꏰʢ堤ᆡ尠ᆡ żԌ㺬ヸ佈ミ㹼ヸꏰʢꗜヘ屨ᆡ ųԈ屄ᆡ崈ᆡ寘ᆡŮԈ佴ミꏰʢ崬ᆡ岸ᆡ ũԌ㺬ヸ佈ミ㹼ヸꏰʢꗜヘ崀ᆡ ŠԈ峜ᆡ巈ᆡ屰ᆡśԈDistritoŖԈ佴ミꏰʢ巬ᆡ嵸ᆡ őԌ㺬ヸ佈ミ㹼ヸꏰʢꗜヘ巀ᆡ ňԈ嶜ᆡ庈ᆡ崈ᆡŃԈFederalľԈ佴ミꏰʢ#庬ᆡ常ᆡ ĹԌ㺬ヸ佈ミ㹼ヸꏰʢꗜヘ庀ᆡ İԈ幜ᆡ弸ᆡ巈ᆡīԈ&#10;estánĨԈ佴ミꏰʢ) 彜ᆡ廨ᆡ ģԌ㺬ヸ佈ミ㹼ヸꏰʢꗜヘ弰ᆡ ĚԈ弌ᆡ忸ᆡ庈ᆡĕԈobligadosĐԈ佴ミꏰʢ3怜ᆡ徨ᆡ ċԌ㺬ヸ佈ミ㹼ヸꏰʢꗜヘ忰ᆡ ĂԈ忌ᆡ悀ᆡ弸ᆡǽԈa ǺԌ㺬ヸ佈ミ㹼ヸꏰʢꗜヘ恸ᆡ ǱԈ恔ᆡ慀ᆡ忸ᆡǬԈentregarǧԈ佴ミꏰʢ&gt;慤ᆡ惰ᆡ ǢԌ㺬ヸ佈ミ㹼ヸꏰʢꗜヘ愸ᆡ ǙԈ愔ᆡ懰ᆡ悀ᆡǔԈsinǑԈ佴ミꏰʢB戔ᆡ憠ᆡ ǌԌ㺬ヸ佈ミ㹼ヸꏰʢꗜヘ懨ᆡ ǃԈ懄ᆡ抰ᆡ慀ᆡƾԈdemoraƹԈ佴ミꏰʢI拔ᆡ扠ᆡ ƴԌ㺬ヸ佈ミ㹼ヸꏰʢꗜヘ抨ᆡ ƫԈ抄ᆡ捠ᆡ懰ᆡƦԈaƣԈ佴ミꏰʢK掄ᆡ挐ᆡ ƞԌ㺬ヸ佈ミ㹼ヸꏰʢꗜヘ捘ᆡ ƕԈ挴ᆡ搐ᆡ抰ᆡƐԈlosƍԈ佴ミꏰʢO&#10;搴ᆡ揀ᆡ ƈԌ㺬ヸ佈ミ㹼ヸꏰʢꗜヘ搈ᆡ ſԈ揤ᆡ擐ᆡ捠ᆡźԈindiciadosŵԈ佴ミꏰʢY擴ᆡ撀ᆡ ŰԌ㺬ヸ佈ミ㹼ヸꏰʢꗜヘ擈ᆡ ŧԈ撤ᆡ斀ᆡ搐ᆡŢԈ,şԈ佴ミꏰʢ[&#10;斤ᆡ攰ᆡ ŚԌ㺬ヸ佈ミ㹼ヸꏰʢꗜヘ數ᆡ őԈ敔ᆡ晀ᆡ擐ᆡŌԈprocesadosŇԈ佴ミꏰʢf晤ᆡ旰ᆡ łԌ㺬ヸ佈ミ㹼ヸꏰʢꗜヘ昸ᆡ ĹԈ昔ᆡ曰ᆡ斀ᆡĴԈoıԈ佴ミꏰʢh朔ᆡ暠ᆡ ĬԌ㺬ヸ佈ミ㹼ヸꏰʢꗜヘ曨ᆡ ģԈ曄ᆡ枰ᆡ晀ᆡĞԈsentenciadosęԈ佴ミꏰʢt柔ᆡ杠ᆡ ĔԌ㺬ヸ佈ミ㹼ヸꏰʢꗜヘ枨ᆡ ċԈ构ᆡ桠ᆡ曰ᆡĆԈ,ăԈ佴ミꏰʢv梄ᆡ栐ᆡ ǾԌ㺬ヸ佈ミ㹼ヸꏰʢꗜヘ桘ᆡ ǵԈ栴ᆡ椐ᆡ枰ᆡǰԈasíǭԈ佴ミꏰʢz椴ᆡ检ᆡ ǨԌ㺬ヸ佈ミ㹼ヸꏰʢꗜヘ椈ᆡ ǟԈ棤ᆡ槀ᆡ桠ᆡǚԈcomoǗԈ佴ミꏰʢ槤ᆡ楰ᆡ ǒԌ㺬ヸ佈ミ㹼ヸꏰʢꗜヘ榸ᆡ ǉԈ榔ᆡ橈ᆡ椐ᆡǄԈa ǁԌ㺬ヸ佈ミ㹼ヸꏰʢꗜヘ橀ᆡ ƸԈ樜ᆡ欈ᆡ槀ᆡƳԈpracticarƮԈ佴ミꏰʢ欬ᆡ檸ᆡ ƩԌ㺬ヸ佈ミ㹼ヸꏰʢꗜヘ欀ᆡ ƠԈ櫜ᆡ殸ᆡ橈ᆡƛԈelƘԈ佴ミꏰʢ&#10;毜ᆡ歨ᆡ ƓԌ㺬ヸ佈ミ㹼ヸꏰʢꗜヘ殰ᆡ ƊԈ殌ᆡ汸ᆡ欈ᆡƅԈaseguramientoƀԈ佴ミꏰʢ沜ᆡ氨ᆡ ŻԌ㺬ヸ佈ミ㹼ヸꏰʢꗜヘ汰ᆡ ŲԈ汌ᆡ洨ᆡ殸ᆡŭԈyŪԈ佴ミꏰʢ浌ᆡ泘ᆡ ťԌ㺬ヸ佈ミ㹼ヸꏰʢꗜヘ洠ᆡ ŜԈ泼ᆡ淨ᆡ汸ᆡŗԈentregaŒԈ佴ミꏰʢ¦渌ᆡ涘ᆡ ōԌ㺬ヸ佈ミ㹼ヸꏰʢꗜヘ淠ᆡ ńԈ涼ᆡ溘ᆡ洨ᆡĿԈdeļԈ佴ミꏰʢ©溼ᆡ湈ᆡ ķԌ㺬ヸ佈ミ㹼ヸꏰʢꗜヘ源ᆡ ĮԈ湬ᆡ潘ᆡ淨ᆡĩԈobjetosĤԈ佴ミꏰʢ°潼ᆡ漈ᆡ ğԌ㺬ヸ佈ミ㹼ヸꏰʢꗜヘ潐ᆡ ĖԈ漬ᆡ瀐ᆡ溘ᆡđԈ,ĎԈ佴ミꏰʢ²瀴ᆡ澸ᆡ&#10;ĉԔ㺬ヸ佈ミ㹼ヸꏰʢꗜヘ瀈ᆡ&#10;ǿԈ濜ᆡ烐ᆡ潘ᆡǺԈinstrumentosǵԈ佴ミꏰʢ¿烴ᆡ炀ᆡ ǰԌ㺬ヸ佈ミ㹼ヸꏰʢꗜヘ烈ᆡ ǧԈ炤ᆡ熀ᆡ瀐ᆡǢԈoǟԈ佴ミꏰʢÁ 熤ᆡ焰ᆡ ǚԌ㺬ヸ佈ミ㹼ヸꏰʢꗜヘ煸ᆡ ǑԈ煔ᆡ牀ᆡ烐ᆡǌԈproductosǇԈ佴ミꏰʢË牤ᆡ燰ᆡ ǂԌ㺬ヸ佈ミ㹼ヸꏰʢꗜヘ爸ᆡ ƹԈ爔ᆡ狰ᆡ熀ᆡƴԈdelƱԈ佴ミꏰʢÏ猔ᆡ犠ᆡ ƬԌ㺬ヸ佈ミ㹼ヸꏰʢꗜヘ狨ᆡ ƣԈ狄ᆡ现ᆡ牀ᆡƞԈdelitoƙԈ佴ミꏰʢÕ珔ᆡ獠ᆡ ƔԌ㺬ヸ佈ミ㹼ヸꏰʢꗜヘ玨ᆡ ƋԈ玄ᆡ瑠ᆡ狰ᆡƆԈ,ƃԈ佴ミꏰʢ×&#10;璄ᆡ琐ᆡ žԌ㺬ヸ佈ミ㹼ヸꏰʢꗜヘ瑘ᆡ ŵԈ琴ᆡ甠ᆡ现ᆡŰԈatendiendoūԈ佴ミꏰʢâ畄ᆡ瓐ᆡ ŦԌ㺬ヸ佈ミ㹼ヸꏰʢꗜヘ甘ᆡ ŝԈ瓴ᆡ痐ᆡ瑠ᆡŘԈaŕԈ佴ミꏰʢä痴ᆡ疀ᆡ ŐԌ㺬ヸ佈ミ㹼ヸꏰʢꗜヘ痈ᆡ ŇԈ疤ᆡ皀ᆡ甠ᆡłԈlaĿԈ佴ミꏰʢç 皤ᆡ瘰ᆡ ĺԌ㺬ヸ佈ミ㹼ヸꏰʢꗜヘ癸ᆡ ıԈ癔ᆡ着ᆡ痐ᆡĬԈautoridadħԈ佴ミꏰʢñ睤ᆡ盰ᆡ ĢԌ㺬ヸ佈ミ㹼ヸꏰʢꗜヘ眸ᆡ ęԈ眔ᆡ矰ᆡ皀ᆡĔԈdeđԈ佴ミꏰʢô 研ᆡ瞠ᆡ ČԌ㺬ヸ佈ミ㹼ヸꏰʢꗜヘ矨ᆡ ăԈ矄ᆡ碰ᆡ着ᆡǾԈcualquierǹԈ佴ミꏰʢþ磔ᆡ硠ᆡ ǴԌ㺬ヸ佈ミ㹼ヸꏰʢꗜヘ碨ᆡ ǫԈ碄ᆡ祠ᆡ矰ᆡǦԈotraǣԈ佴ミꏰʢă禄ᆡ礐ᆡ ǞԌ㺬ヸ佈ミ㹼ヸꏰʢꗜヘ祘ᆡ ǕԈ礴ᆡ稠ᆡ碰ᆡǐԈentidadǋԈ佴ミꏰʢċ&#10;穄ᆡ秐ᆡ ǆԌ㺬ヸ佈ミ㹼ヸꏰʢꗜヘ稘ᆡ ƽԈ秴ᆡ章ᆡ祠ᆡƸԈfederativaƳԈ佴ミꏰʢĖ笄ᆡ窐ᆡ ƮԌ㺬ヸ佈ミ㹼ヸꏰʢꗜヘ竘ᆡ ƥԈ窴ᆡ箐ᆡ稠ᆡƠԈqueƝԈ佴ミꏰʢĚ箴ᆡ筀ᆡ ƘԌ㺬ヸ佈ミ㹼ヸꏰʢꗜヘ箈ᆡ ƏԈ筤ᆡ籀ᆡ章ᆡƊԈlosƇԈ佴ミꏰʢĞ籤ᆡ篰ᆡ ƂԌ㺬ヸ佈ミ㹼ヸꏰʢꗜヘ簸ᆡ ŹԈ簔ᆡ紀ᆡ箐ᆡŴԈrequieraůԈ佴ミꏰʢĦ紤ᆡ粰ᆡ ŪԌ㺬ヸ佈ミ㹼ヸꏰʢꗜヘ糸ᆡ šԈ糔ᆡ綰ᆡ籀ᆡŜԈ.řԈ佴ミꏰʢĨ緔ᆡ絠ᆡ ŔԌ㺬ヸ佈ミ㹼ヸꏰʢꗜヘ綨ᆡ ŋԈ綄ᆡ繠ᆡ紀ᆡņԈ&#10;EstasŃԈ佴ミꏰʢĮ纄ᆡ縐ᆡ ľԌ㺬ヸ佈ミ㹼ヸꏰʢꗜヘ繘ᆡ ĵԈ縴ᆡ缠ᆡ綰ᆡİԈdiligenciasīԈ佴ミꏰʢĺ罄ᆡ绐ᆡ ĦԌ㺬ヸ佈ミ㹼ヸꏰʢꗜヘ缘ᆡ ĝԈ维ᆡ翐ᆡ繠ᆡĘԈseĕԈ佴ミꏰʢĽ翴ᆡ羀ᆡ ĐԌ㺬ヸ佈ミ㹼ヸꏰʢꗜヘ翈ᆡ ćԈ群ᆡ肐ᆡ缠ᆡĂԈpracticaránǽԈ佴ミꏰʢň肴ᆡ聀ᆡ ǸԌ㺬ヸ佈ミ㹼ヸꏰʢꗜヘ肈ᆡ ǯԈ聤ᆡ腀ᆡ翐ᆡǪԈ,ǧԈ佴ミꏰʢŊ腤ᆡ胰ᆡ ǢԌ㺬ヸ佈ミ㹼ヸꏰʢꗜヘ脸ᆡ ǙԈ脔ᆡ臰ᆡ肐ᆡǔԈconǑԈ佴ミꏰʢŎ舔ᆡ膠ᆡ ǌԌ㺬ヸ佈ミ㹼ヸꏰʢꗜヘ臨ᆡ ǃԈ臄ᆡ芰ᆡ腀ᆡƾԈintervenciónƹԈ佴ミꏰʢś苔ᆡ艠ᆡ ƴԌ㺬ヸ佈ミ㹼ヸꏰʢꗜヘ芨ᆡ ƫԈ芄ᆡ荠ᆡ臰ᆡƦԈdeƣԈ佴ミꏰʢŞ莄ᆡ茐ᆡ ƞԌ㺬ヸ佈ミ㹼ヸꏰʢꗜヘ荘ᆡ ƕԈ茴ᆡ萐ᆡ芰ᆡƐԈlasƍԈ佴ミꏰʢŢ萴ᆡ菀ᆡ ƈԌ㺬ヸ佈ミ㹼ヸꏰʢꗜヘ萈ᆡ ſԈ菤ᆡ蓐ᆡ荠ᆡźԈrespectivasŵԈ佴ミꏰʢŮ&#10;蓴ᆡ蒀ᆡ ŰԌ㺬ヸ佈ミ㹼ヸꏰʢꗜヘ蓈ᆡ ŧԈ蒤ᆡ薐ᆡ萐ᆡŢԈprocuraduríasŝԈ佴ミꏰʢż 薴ᆡ蕀ᆡ ŘԌ㺬ヸ佈ミ㹼ヸꏰʢꗜヘ薈ᆡ ŏԈ蕤ᆡ虐ᆡ蓐ᆡŊԈgeneralesŅԈ佴ミꏰʢƆ虴ᆡ蘀ᆡ ŀԌ㺬ヸ佈ミ㹼ヸꏰʢꗜヘ虈ᆡ ķԈ蘤ᆡ蜀ᆡ薐ᆡĲԈdeįԈ佴ミꏰʢƉ蜤ᆡ蚰ᆡ ĪԌ㺬ヸ佈ミ㹼ヸꏰʢꗜヘ蛸ᆡ ġԈ蛔ᆡ蟀ᆡ虐ᆡĜԈjusticiaėԈ佴ミꏰʢƑ蟤ᆡ蝰ᆡ ĒԌ㺬ヸ佈ミ㹼ヸꏰʢꗜヘ螸ᆡ ĉԈ螔ᆡ衰ᆡ蜀ᆡĄԈ,āԈ佴ミꏰʢƓ袔ᆡ蠠ᆡ ǼԌ㺬ヸ佈ミ㹼ヸꏰʢꗜヘ表ᆡ ǳԈ衄ᆡ褠ᆡ蟀ᆡǮԈenǫԈ佴ミꏰʢƖ襄ᆡ裐ᆡ ǦԌ㺬ヸ佈ミ㹼ヸꏰʢꗜヘ褘ᆡ ǝԈ裴ᆡ觐ᆡ衰ᆡǘԈlosǕԈ佴ミꏰʢƚ觴ᆡ覀ᆡ ǐԌ㺬ヸ佈ミ㹼ヸꏰʢꗜヘ览ᆡ ǇԈ覤ᆡ誐ᆡ褠ᆡǂԈtérminosƽԈ佴ミꏰʢƣ誴ᆡ詀ᆡ ƸԌ㺬ヸ佈ミ㹼ヸꏰʢꗜヘ誈ᆡ ƯԈ詤ᆡ譀ᆡ觐ᆡƪԈdeƧԈ佴ミꏰʢƦ譤ᆡ諰ᆡ ƢԌ㺬ヸ佈ミ㹼ヸꏰʢꗜヘ謸ᆡ ƙԈ謔ᆡ诰ᆡ誐ᆡƔԈlosƑԈ佴ミꏰʢƪ 谔ᆡ讠ᆡ ƌԌ㺬ヸ佈ミ㹼ヸꏰʢꗜヘ诨ᆡ ƃԈ评ᆡ貰ᆡ譀ᆡžԈconveniosŹԈ佴ミꏰʢƴ賔ᆡ豠ᆡ ŴԌ㺬ヸ佈ミ㹼ヸꏰʢꗜヘ貨ᆡ ūԈ貄ᆡ赠ᆡ诰ᆡŦԈdeţԈ佴ミꏰʢƷ趄ᆡ贐ᆡ ŞԌ㺬ヸ佈ミ㹼ヸꏰʢꗜヘ赘ᆡ ŕԈ贴ᆡ踠ᆡ貰ᆡŐԈcolaboraciónŋԈ佴ミꏰʢǄ蹄ᆡ跐ᆡ ņԌ㺬ヸ佈ミ㹼ヸꏰʢꗜヘ踘ᆡ ĽԈ跴ᆡ軐ᆡ赠ᆡĸԈqueĵԈ佴ミꏰʢǇ軴ᆡ躀ᆡ İԌ㺬ヸ佈ミ㹼ヸꏰʢꗜヘ軈ᆡ ħԈ躤ᆡ辀ᆡ踠ᆡĢԈ,ğԈ佴ミꏰʢǉ辤ᆡ輰ᆡ ĚԌ㺬ヸ佈ミ㹼ヸꏰʢꗜヘ轸ᆡ đԈ轔ᆡ逰ᆡ軐ᆡČԈalĉԈ佴ミꏰʢǌ達ᆡ迠ᆡ ĄԌ㺬ヸ佈ミ㹼ヸꏰʢꗜヘ逨ᆡ ǻԈ逄ᆡ郰ᆡ辀ᆡǶԈefectoǱԈ佴ミꏰʢǒ鄔ᆡ邠ᆡ ǬԌ㺬ヸ佈ミ㹼ヸꏰʢꗜヘ部ᆡ ǣԈ郄ᆡ醠ᆡ逰ᆡǞԈ,ǛԈ佴ミꏰʢǔ釄ᆡ酐ᆡ ǖԌ㺬ヸ佈ミ㹼ヸꏰʢꗜヘ醘ᆡ ǍԈ酴ᆡ鉠ᆡ郰ᆡǈԈcelebrenǃԈ佴ミꏰʢǝ銄ᆡ鈐ᆡ ƾԌ㺬ヸ佈ミ㹼ヸꏰʢꗜヘ鉘ᆡ ƵԈ鈴ᆡ錐ᆡ醠ᆡưԈlasƭԈ佴ミꏰʢǡ 錴ᆡ鋀ᆡ ƨԌ㺬ヸ佈ミ㹼ヸꏰʢꗜヘ錈ᆡ ƟԈ鋤ᆡ鏐ᆡ鉠ᆡƚԈentidadesƕԈ佴ミꏰʢǫ鏴ᆡ鎀ᆡ ƐԌ㺬ヸ佈ミ㹼ヸꏰʢꗜヘ鏈ᆡ ƇԈ鎤ᆡ钐ᆡ錐ᆡƂԈfederativasŽԈ佴ミꏰʢǶ钴ᆡ鑀ᆡ ŸԌ㺬ヸ佈ミ㹼ヸꏰʢꗜヘ针ᆡ ůԈ鑤ᆡ镀ᆡ鏐ᆡŪԈ.ŧԈ佴ミꏰʢǸ镤ᆡ铰ᆡ ŢԌ㺬ヸ佈ミ㹼ヸꏰʢꗜヘ锸ᆡ řԈ锔ᆡ闰ᆡ钐ᆡŔԈParaőԈ佴ミꏰʢǽ阔ᆡ閠ᆡ ŌԌ㺬ヸ佈ミ㹼ヸꏰʢꗜヘ门ᆡ ŃԈ闄ᆡ隠ᆡ镀ᆡľԈlosĻԈ佴ミꏰʢȁ雄ᆡ限ᆡ ĶԌ㺬ヸ佈ミ㹼ヸꏰʢꗜヘ隘ᆡ ĭԈ陴ᆡ靠ᆡ闰ᆡĨԈmismosģԈ佴ミꏰʢȈ鞄ᆡ霐ᆡ ĞԌ㺬ヸ佈ミ㹼ヸꏰʢꗜヘ靘ᆡ ĕԈ霴ᆡ預ᆡ隠ᆡĐԈ&#10;finesčԈ佴ミꏰʢȍ頴ᆡ韀ᆡ ĈԌ㺬ヸ佈ミ㹼ヸꏰʢꗜヘ須ᆡ ǿԈ韤ᆡ飀ᆡ靠ᆡǺԈ,ǷԈ佴ミꏰʢȏ飤ᆡ顰ᆡ ǲԌ㺬ヸ佈ミ㹼ヸꏰʢꗜヘ颸ᆡ ǩԈ颔ᆡ饰ᆡ預ᆡǤԈlosǡԈ佴ミꏰʢȓ馔ᆡ餠ᆡ ǜԌ㺬ヸ佈ミ㹼ヸꏰʢꗜヘ饨ᆡ ǓԈ饄ᆡ騰ᆡ飀ᆡǎԈEstadosǉԈ佴ミꏰʢț驔ᆡ駠ᆡ ǄԌ㺬ヸ佈ミ㹼ヸꏰʢꗜヘ騨ᆡ ƻԈ騄ᆡ髠ᆡ饰ᆡƶԈyƳԈ佴ミꏰʢȝ鬄ᆡ骐ᆡ ƮԌ㺬ヸ佈ミ㹼ヸꏰʢꗜヘ高ᆡ ƥԈ骴ᆡ鮐ᆡ騰ᆡƠԈelƝԈ佴ミꏰʢȠ鮴ᆡ魀ᆡ ƘԌ㺬ヸ佈ミ㹼ヸꏰʢꗜヘ鮈ᆡ ƏԈ魤ᆡ鱐ᆡ髠ᆡƊԈDistritoƅԈ佴ミꏰʢȩ鱴ᆡ鰀ᆡ ƀԌ㺬ヸ佈ミ㹼ヸꏰʢꗜヘ鱈ᆡ ŷԈ鰤ᆡ鴐ᆡ鮐ᆡŲԈFederalŭԈ佴ミꏰʢȱ鴴ᆡ鳀ᆡ ŨԌ㺬ヸ佈ミ㹼ヸꏰʢꗜヘ鴈ᆡ şԈ鳤ᆡ鷐ᆡ鱐ᆡŚԈpodránŕԈ佴ミꏰʢȸ鷴ᆡ鶀ᆡ ŐԌ㺬ヸ佈ミ㹼ヸꏰʢꗜヘ鷈ᆡ ŇԈ鶤ᆡ麐ᆡ鴐ᆡłԈcelebrarĽԈ佴ミꏰʢɁ 麴ᆡ鹀ᆡ ĸԌ㺬ヸ佈ミ㹼ヸꏰʢꗜヘ麈ᆡ įԈ鹤ᆡ齐ᆡ鷐ᆡĪԈconveniosĥԈ佴ミꏰʢɋ齴ᆡ鼀ᆡ ĠԌ㺬ヸ佈ミ㹼ヸꏰʢꗜヘ齈ᆡ ėԈ鼤ᆡꀀᆡ麐ᆡĒԈdeďԈ佴ミꏰʢɎꀤᆡ龰ᆡ ĊԌ㺬ヸ佈ミ㹼ヸꏰʢꗜヘ鿸ᆡ āԈ鿔ᆡꃀᆡ齐ᆡǼԈcolaboraciónǷԈ佴ミꏰʢɛꃤᆡꁰᆡ ǲԌ㺬ヸ佈ミ㹼ヸꏰʢꗜヘꂸᆡ ǩԈꂔᆡꅰᆡꀀᆡǤԈconǡԈ佴ミꏰʢɟꆔᆡꄠᆡ ǜԌ㺬ヸ佈ミ㹼ヸꏰʢꗜヘꅨᆡ ǓԈꅄᆡꈠᆡꃀᆡǎԈelǋԈ佴ミꏰʢɢꉄᆡꇐᆡ ǆԌ㺬ヸ佈ミ㹼ヸꏰʢꗜヘꈘᆡ ƽԈꇴᆡꋠᆡꅰᆡƸԈGobiernoƳԈ佴ミꏰʢɫꌄᆡꊐᆡ ƮԌ㺬ヸ佈ミ㹼ヸꏰʢꗜヘꋘᆡ ƥԈꊴᆡꎠᆡꈠᆡƠԈFederalƛԈ佴ミꏰʢɲꏄᆡꍐᆡ ƖԌ㺬ヸ佈ミ㹼ヸꏰʢꗜヘꎘᆡ ƍԈꍴᆡꑐᆡꋠᆡƈԈ,ƅԈ佴ミꏰʢɴꑴᆡꐀᆡ ƀԌ㺬ヸ佈ミ㹼ヸꏰʢꗜヘꑈᆡ ŷԈꐤᆡꔀᆡꎠᆡŲԈ&#10;quienůԈ佴ミꏰʢɺꔤᆡ꒰ᆡ ŪԌ㺬ヸ佈ミ㹼ヸꏰʢꗜヘꓸᆡ šԈꓔᆡꗀᆡꑐᆡŜԈactuaráŗԈ佴ミꏰʢʂꗤᆡꕰᆡ ŒԌ㺬ヸ佈ミ㹼ヸꏰʢꗜヘꖸᆡ ŉԈꖔᆡ꙰ᆡꔀᆡńԈaŁԈ佴ミꏰʢʄꚔᆡ꘠ᆡ ļԌ㺬ヸ佈ミ㹼ヸꏰʢꗜヘꙨᆡ ĳԈꙄᆡꜰᆡꗀᆡĮԈtravésĩԈ佴ミꏰʢʋꝔᆡꛠᆡ ĤԌ㺬ヸ佈ミ㹼ヸꏰʢꗜヘꜨᆡ ěԈ꜄ᆡ꟠ᆡ꙰ᆡĖԈdeēԈ佴ミꏰʢʎꠄᆡꞐᆡ ĎԌ㺬ヸ佈ミ㹼ヸꏰʢꗜヘꟘᆡ ąԈꞴᆡꢐᆡꜰᆡĀԈlaǽԈ佴ミꏰʢʑꢴᆡꡀᆡ ǸԌ㺬ヸ佈ミ㹼ヸꏰʢꗜヘꢈᆡ ǯԈꡤᆡꥐᆡ꟠ᆡǪԈProcuraduríaǥԈ佴ミꏰʢʞꥴᆡ꤀ᆡ ǠԌ㺬ヸ佈ミ㹼ヸꏰʢꗜヘꥈᆡ ǗԈꤤᆡꨐᆡꢐᆡǒԈGeneralǍԈ佴ミꏰʢʦꨴᆡ꧀ᆡ ǈԌ㺬ヸ佈ミ㹼ヸꏰʢꗜヘꨈᆡ ƿԈꧤᆡꫀᆡꥐᆡƺԈdeƷԈ佴ミꏰʢʩꫤᆡꩰᆡ ƲԌ㺬ヸ佈ミ㹼ヸꏰʢꗜヘꪸᆡ ƩԈꪔᆡꭰᆡꨐᆡƤԈlaơԈ佴ミꏰʢʬ ꮔᆡꬠᆡ ƜԌ㺬ヸ佈ミ㹼ヸꏰʢꗜヘꭨᆡ ƓԈꭄᆡ갰ᆡꫀᆡƎԈRepúblicaƉԈ佴ミꏰʢʵ걔ᆡꯠᆡ ƄԌ㺬ヸ佈ミ㹼ヸꏰʢꗜヘ갨ᆡ ŻԈ간ᆡ고ᆡꭰᆡŶԈ.ųԈ佴ミꏰʢʶ괄ᆡ겐ᆡ ŮԌ㺬ヸ佈ミ㹼ヸꏰʢꗜヘ곘ᆡ ťԈ겴ᆡ꿨ᆡ갰ᆡŠԈ&#10;ŝԈ&#10;y1ŚԈaŗԈrequerimientoŒԈextradicionesōԈLaslica. ňԈreglamentarias General ĿԈ佴ミꏰʢ氄ᆣ淰ᆣ ĺԌ㺬ヸ佈ミ㹼ヸꏰʢꗜヘ깸ᆡ2Ԉ ıԈ깔ᆡ펈ᆠࠈᆣԀ원ᆛ놠ᆣĪԈ佴ミꏰʢ괜ᆡ꾘ᆡĥԈ煄ᇐ熸ᇐ⍸ᇑĠԈ&#10; ĝԌ㺬ヸ佈ミ㹼ヸꏰʢꗜヘ웠ᇒĕԈ ĔԈ佴ミꏰʢⲄᇓ쮸ᇓԌ຀ᅯᅮ čԌ㺬ヸ佈ミ㹼ヸꏰʢꗜヘ꿠ᆡ ĄԈ꾼ᆡ뀐ᆡ고ᆡǿԈ끔ᆡ냰ᆡ꿨ᆡTag ǺԌ㺬ヸ佈ミ㹼ヸꏰʢꗜヘ뀈ᆡ ǱԈ佴ミꏰʢ&#10;굴ᆡ날ᆡ ǬԌ㺬ヸ佈ミ㹼ヸꏰʢꗜヘ냨ᆡ ǣԈ냄ᆡ놈ᆡ뀐ᆡǞԈ佴ミꏰʢ괴ᆡ넸ᆡ ǙԌ㺬ヸ佈ミ㹼ヸꏰʢꗜヘ놀ᆡ ǐԈ녜ᆡ눠ᆡ냰ᆡǋԈ佴ミꏰʢ&#10;굌ᆡ뇐ᆡ ǆԌ㺬ヸ佈ミ㹼ヸꏰʢꗜヘ눘ᆡ ƽԈ뇴ᆡ늸ᆡ놈ᆡƸԈ佴ミꏰʢ#닜ᆡ뉨ᆡ ƳԌ㺬ヸ佈ミ㹼ヸꏰʢꗜヘ늰ᆡ ƪԈ늌ᆡ덨ᆡ눠ᆡƥԈdeƢԈ佴ミꏰʢ&amp;뎌ᆡ댘ᆡ ƝԌ㺬ヸ佈ミ㹼ヸꏰʢꗜヘ덠ᆡ ƔԈ댼ᆡ됨ᆡ늸ᆡƏԈEstadoƊԈ佴ミꏰʢ-&#10;둌ᆡ돘ᆡ ƅԌ㺬ヸ佈ミ㹼ヸꏰʢꗜヘ될ᆡ żԈ돼ᆡ듨ᆡ덨ᆡŷԈextranjeroŲԈ佴ミꏰʢ8딌ᆡ뒘ᆡ ŭԌ㺬ヸ佈ミ㹼ヸꏰʢꗜヘ든ᆡ ŤԈ뒼ᆡ떘ᆡ됨ᆡşԈ&#10;seránŜԈ佴ミꏰʢ&gt;&#10;떼ᆡ땈ᆡ ŗԌ㺬ヸ佈ミ㹼ヸꏰʢꗜヘ떐ᆡ ŎԈ땬ᆡ뙘ᆡ듨ᆡŉԈtramitadasńԈ佴ミꏰʢI뙼ᆡ똈ᆡ ĿԌ㺬ヸ佈ミ㹼ヸꏰʢꗜヘ뙐ᆡ ĶԈ똬ᆡ뜈ᆡ떘ᆡıԈporĮԈ佴ミꏰʢM뜬ᆡ뚸ᆡ ĩԌ㺬ヸ佈ミ㹼ヸꏰʢꗜヘ뜀ᆡ ĠԈ뛜ᆡ랸ᆡ뙘ᆡěԈelĘԈ佴ミꏰʢP 럜ᆡ띨ᆡ ēԌ㺬ヸ佈ミ㹼ヸꏰʢꗜヘ랰ᆡ ĊԈ람ᆡ롸ᆡ뜈ᆡąԈEjecutivoĀԈ佴ミꏰʢZ뢜ᆡ련ᆡ ǻԌ㺬ヸ佈ミ㹼ヸꏰʢꗜヘ롰ᆡ ǲԈ롌ᆡ뤸ᆡ랸ᆡǭԈFederalǨԈ佴ミꏰʢa륜ᆡ루ᆡ ǣԌ㺬ヸ佈ミ㹼ヸꏰʢꗜヘ뤰ᆡ ǚԈ뤌ᆡ맨ᆡ롸ᆡǕԈ,ǒԈ佴ミꏰʢc먌ᆡ릘ᆡ ǍԌ㺬ヸ佈ミ㹼ヸꏰʢꗜヘ맠ᆡ ǄԈ림ᆡ몘ᆡ뤸ᆡƿԈconƼԈ佴ミꏰʢg몼ᆡ멈ᆡ ƷԌ㺬ヸ佈ミ㹼ヸꏰʢꗜヘ몐ᆡ ƮԈ멬ᆡ뭈ᆡ맨ᆡƩԈlaƦԈ佴ミꏰʢj뭬ᆡ뫸ᆡ ơԌ㺬ヸ佈ミ㹼ヸꏰʢꗜヘ뭀ᆡ ƘԈ묜ᆡ밈ᆡ몘ᆡƓԈintervenciónƎԈ佴ミꏰʢw밬ᆡ뮸ᆡ ƉԌ㺬ヸ佈ミ㹼ヸꏰʢꗜヘ밀ᆡ ƀԈ믜ᆡ벸ᆡ뭈ᆡŻԈdeŸԈ佴ミꏰʢz볜ᆡ뱨ᆡ ųԌ㺬ヸ佈ミ㹼ヸꏰʢꗜヘ벰ᆡ ŪԈ벌ᆡ뵨ᆡ밈ᆡťԈlaŢԈ佴ミꏰʢ} 붌ᆡ봘ᆡ ŝԌ㺬ヸ佈ミ㹼ヸꏰʢꗜヘ뵠ᆡ ŔԈ봼ᆡ븨ᆡ벸ᆡŏԈautoridadŊԈ佴ミꏰʢ빌ᆡ뷘ᆡ ŅԌ㺬ヸ佈ミ㹼ヸꏰʢꗜヘ븠ᆡ ļԈ뷼ᆡ뻨ᆡ뵨ᆡķԈjudicialĲԈ佴ミꏰʢ뼌ᆡ뺘ᆡ ĭԌ㺬ヸ佈ミ㹼ヸꏰʢꗜヘ뻠ᆡ ĤԈ뺼ᆡ뾘ᆡ븨ᆡğԈenĜԈ佴ミꏰʢ뾼ᆡ뽈ᆡ ėԌ㺬ヸ佈ミ㹼ヸꏰʢꗜヘ뾐ᆡ ĎԈ뽬ᆡ쁈ᆡ뻨ᆡĉԈlosĆԈ佴ミꏰʢ쁬ᆡ뿸ᆡ āԌ㺬ヸ佈ミ㹼ヸꏰʢꗜヘ쁀ᆡ ǸԈ쀜ᆡ섈ᆡ뾘ᆡǳԈtérminosǮԈ佴ミꏰʢ 섬ᆡ삸ᆡ ǩԌ㺬ヸ佈ミ㹼ヸꏰʢꗜヘ섀ᆡ ǠԈ샜ᆡ솸ᆡ쁈ᆡǛԈdeǘԈ佴ミꏰʢ£쇜ᆡ셨ᆡ ǓԌ㺬ヸ佈ミ㹼ヸꏰʢꗜヘ솰ᆡ ǊԈ소ᆡ쉨ᆡ섈ᆡǅԈestaǂԈ佴ミꏰʢ¨슌ᆡ수ᆡ ƽԌ㺬ヸ佈ミ㹼ヸꏰʢꗜヘ쉠ᆡ ƴԈ숼ᆡ쌨ᆡ솸ᆡƯԈConstituciónƪԈ佴ミꏰʢ´썌ᆡ싘ᆡ ƥԌ㺬ヸ佈ミ㹼ヸꏰʢꗜヘ쌠ᆡ ƜԈ싼ᆡ쏘ᆡ쉨ᆡƗԈ,ƔԈ佴ミꏰʢ¶쏼ᆡ쎈ᆡ ƏԌ㺬ヸ佈ミ㹼ヸꏰʢꗜヘ쏐ᆡ ƆԈ쎬ᆡ쒈ᆡ쌨ᆡƁԈlosžԈ佴ミꏰʢº쒬ᆡ쐸ᆡ ŹԌ㺬ヸ佈ミ㹼ヸꏰʢꗜヘ쒀ᆡ ŰԈ쑜ᆡ안ᆡ쏘ᆡūԈTratadosŦԈ佴ミꏰʢÃͤᆡ쓸ᆡ šԌ㺬ヸ佈ミ㹼ヸꏰʢꗜヘ앀ᆡ ŘԈ씜ᆡ엠ᆡ쒈ᆡœԈ佴ミꏰʢÓ옄ᆡ얐ᆡ ŎԌ㺬ヸ佈ミ㹼ヸꏰʢꗜヘ엘ᆡ ŅԈ어ᆡ욐ᆡ안ᆡŀԈqueĽԈ佴ミꏰʢ×운ᆡ와ᆡ ĸԌ㺬ヸ佈ミ㹼ヸꏰʢꗜヘ욈ᆡ įԈ왤ᆡ은ᆡ엠ᆡĪԈalħԈ佴ミꏰʢÚ읤ᆡ웰ᆡ ĢԌ㺬ヸ佈ミ㹼ヸꏰʢꗜヘ윸ᆡ ęԈ윔ᆡ저ᆡ욐ᆡĔԈrespectoďԈ佴ミꏰʢã젤ᆡ잰ᆡ ĊԌ㺬ヸ佈ミ㹼ヸꏰʢꗜヘ쟸ᆡ āԈ쟔ᆡ좰ᆡ은ᆡǼԈseǹԈ佴ミꏰʢæ 죔ᆡ졠ᆡ ǴԌ㺬ヸ佈ミ㹼ヸꏰʢꗜヘ좨ᆡ ǫԈ좄ᆡ쥰ᆡ저ᆡǦԈsuscribanǡԈ佴ミꏰʢð즔ᆡ줠ᆡ ǜԌ㺬ヸ佈ミ㹼ヸꏰʢꗜヘ쥨ᆡ ǓԈ쥄ᆡ쨠ᆡ좰ᆡǎԈyǋԈ佴ミꏰʢò쩄ᆡ짐ᆡ ǆԌ㺬ヸ佈ミ㹼ヸꏰʢꗜヘ쨘ᆡ ƽԈ짴ᆡ쫐ᆡ쥰ᆡƸԈlasƵԈ佴ミꏰʢö쫴ᆡ쪀ᆡ ưԌ㺬ヸ佈ミ㹼ヸꏰʢꗜヘ쫈ᆡ ƧԈ쪤ᆡ쮀ᆡ쨠ᆡƢԈ&#10;leyesƟԈ佴ミꏰʢü귄ᆡ쬰ᆡ ƚԌ㺬ヸ佈ミ㹼ヸꏰʢꗜヘ쭸ᆡ ƑԈ쭔ᆡ찘ᆡ쫐ᆡƌԈ佴ミꏰʢĊ찼ᆡ쯈ᆡ ƇԌ㺬ヸ佈ミ㹼ヸꏰʢꗜヘ찐ᆡ žԈ쯬ᆡ쳈ᆡ쮀ᆡŹԈ.ŶԈ佴ミꏰʢČ쳬ᆡ챸ᆡ űԌ㺬ヸ佈ミ㹼ヸꏰʢꗜヘ쳀ᆡ ŨԈ천ᆡ쵸ᆡ찘ᆡ"/>
        </w:smartTagPr>
        <w:r w:rsidR="00A330D3">
          <w:rPr>
            <w:b/>
            <w:sz w:val="24"/>
            <w:szCs w:val="24"/>
          </w:rPr>
          <w:t xml:space="preserve">la </w:t>
        </w:r>
        <w:r w:rsidR="00A330D3" w:rsidRPr="00FC44E1">
          <w:rPr>
            <w:b/>
            <w:sz w:val="24"/>
            <w:szCs w:val="24"/>
          </w:rPr>
          <w:t>Constitución Política</w:t>
        </w:r>
      </w:smartTag>
      <w:r w:rsidR="00A330D3" w:rsidRPr="00FC44E1">
        <w:rPr>
          <w:b/>
          <w:sz w:val="24"/>
          <w:szCs w:val="24"/>
        </w:rPr>
        <w:t xml:space="preserve"> del Estado de Chihuahua.</w:t>
      </w:r>
    </w:p>
    <w:p w:rsidR="00A330D3" w:rsidRDefault="00A330D3" w:rsidP="00A330D3">
      <w:pPr>
        <w:ind w:left="1122"/>
        <w:jc w:val="both"/>
        <w:rPr>
          <w:b/>
          <w:sz w:val="22"/>
        </w:rPr>
      </w:pPr>
    </w:p>
    <w:p w:rsidR="00A330D3" w:rsidRDefault="00A330D3" w:rsidP="00A330D3">
      <w:pPr>
        <w:ind w:left="1122"/>
        <w:jc w:val="center"/>
        <w:rPr>
          <w:b/>
        </w:rPr>
      </w:pPr>
      <w:r>
        <w:rPr>
          <w:b/>
        </w:rPr>
        <w:t xml:space="preserve">Publicado en el </w:t>
      </w:r>
      <w:r w:rsidR="004978A0">
        <w:rPr>
          <w:b/>
        </w:rPr>
        <w:t>Periódico Oficial del Estado</w:t>
      </w:r>
      <w:r w:rsidR="00863E68">
        <w:rPr>
          <w:b/>
        </w:rPr>
        <w:t xml:space="preserve"> </w:t>
      </w:r>
      <w:r>
        <w:rPr>
          <w:b/>
        </w:rPr>
        <w:t xml:space="preserve"> No. 102 del 22 de diciembre de 1999</w:t>
      </w:r>
    </w:p>
    <w:p w:rsidR="007A19BC" w:rsidRDefault="007A19BC" w:rsidP="007A19BC">
      <w:pPr>
        <w:ind w:left="1122"/>
        <w:jc w:val="both"/>
        <w:rPr>
          <w:b/>
        </w:rPr>
      </w:pPr>
    </w:p>
    <w:p w:rsidR="007A19BC" w:rsidRPr="00F008BD" w:rsidRDefault="007A19BC" w:rsidP="007A19BC">
      <w:pPr>
        <w:ind w:left="1122"/>
        <w:jc w:val="both"/>
      </w:pPr>
      <w:r w:rsidRPr="00ED0508">
        <w:rPr>
          <w:b/>
          <w:sz w:val="22"/>
          <w:szCs w:val="22"/>
          <w:u w:val="single"/>
        </w:rPr>
        <w:t>ARTICULO UNICO.-</w:t>
      </w:r>
      <w:r>
        <w:rPr>
          <w:b/>
        </w:rPr>
        <w:t xml:space="preserve"> </w:t>
      </w:r>
      <w:r w:rsidRPr="00F008BD">
        <w:t xml:space="preserve">Se reforman los artículos 82 Fracción V y 105 párrafo segundo, ambos de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rsidRPr="00F008BD">
            <w:t>la Constitución</w:t>
          </w:r>
        </w:smartTag>
        <w:r w:rsidRPr="00F008BD">
          <w:t xml:space="preserve"> Política</w:t>
        </w:r>
      </w:smartTag>
      <w:r w:rsidRPr="00F008BD">
        <w:t xml:space="preserve"> del Estado de Chihuahua.</w:t>
      </w:r>
    </w:p>
    <w:p w:rsidR="00A330D3" w:rsidRPr="00F008BD" w:rsidRDefault="00A330D3" w:rsidP="0063300F">
      <w:pPr>
        <w:ind w:left="1122"/>
        <w:jc w:val="center"/>
        <w:rPr>
          <w:sz w:val="24"/>
          <w:szCs w:val="24"/>
        </w:rPr>
      </w:pPr>
    </w:p>
    <w:p w:rsidR="0063300F" w:rsidRPr="00E9727E" w:rsidRDefault="0063300F" w:rsidP="0063300F">
      <w:pPr>
        <w:ind w:left="1122"/>
        <w:jc w:val="center"/>
        <w:rPr>
          <w:b/>
          <w:sz w:val="24"/>
          <w:szCs w:val="24"/>
        </w:rPr>
      </w:pPr>
      <w:r w:rsidRPr="00E9727E">
        <w:rPr>
          <w:b/>
          <w:sz w:val="24"/>
          <w:szCs w:val="24"/>
        </w:rPr>
        <w:t>TRANSITORIOS</w:t>
      </w:r>
    </w:p>
    <w:p w:rsidR="0063300F" w:rsidRDefault="0063300F" w:rsidP="0063300F">
      <w:pPr>
        <w:ind w:left="1122"/>
        <w:jc w:val="center"/>
        <w:rPr>
          <w:b/>
        </w:rPr>
      </w:pPr>
    </w:p>
    <w:p w:rsidR="0063300F" w:rsidRDefault="0063300F" w:rsidP="0063300F">
      <w:pPr>
        <w:ind w:left="1122"/>
        <w:jc w:val="both"/>
      </w:pPr>
      <w:r>
        <w:rPr>
          <w:b/>
        </w:rPr>
        <w:t xml:space="preserve">ARTICULO PRIMERO.- </w:t>
      </w:r>
      <w:r>
        <w:t xml:space="preserve"> El presente Decreto entrará en vigor al día siguiente de su publicación en el Periódico Oficial del Estado.</w:t>
      </w:r>
    </w:p>
    <w:p w:rsidR="0063300F" w:rsidRDefault="0063300F" w:rsidP="0063300F">
      <w:pPr>
        <w:ind w:left="1122"/>
        <w:jc w:val="both"/>
      </w:pPr>
    </w:p>
    <w:p w:rsidR="0063300F" w:rsidRDefault="0063300F" w:rsidP="0063300F">
      <w:pPr>
        <w:ind w:left="1122"/>
        <w:jc w:val="both"/>
      </w:pPr>
      <w:r>
        <w:rPr>
          <w:b/>
        </w:rPr>
        <w:t>ARTICULO SEGUNDO.-</w:t>
      </w:r>
      <w:r>
        <w:t xml:space="preserve"> Por ésta única ocasión, el informe anual que rinda el Presidente del Supremo Tribunal de Justicia, comprenderá las actividades del Poder Judicial desarrolladas desde el primero de julio de 1998 al 31 de diciembre de 1999.</w:t>
      </w:r>
    </w:p>
    <w:p w:rsidR="0063300F" w:rsidRDefault="0063300F" w:rsidP="0063300F">
      <w:pPr>
        <w:ind w:left="1122"/>
        <w:jc w:val="both"/>
      </w:pPr>
    </w:p>
    <w:p w:rsidR="0063300F" w:rsidRDefault="0063300F" w:rsidP="0063300F">
      <w:pPr>
        <w:ind w:left="1122"/>
        <w:jc w:val="both"/>
      </w:pPr>
      <w:r>
        <w:t>DADO en el Recinto Oficial del Poder Legislativo, en la ciudad de Chihuahua, Chih., a los quince días del mes de diciembre de mil novecientos noventa y nueve.</w:t>
      </w:r>
    </w:p>
    <w:p w:rsidR="0063300F" w:rsidRDefault="0063300F" w:rsidP="0063300F">
      <w:pPr>
        <w:ind w:left="1122"/>
        <w:jc w:val="both"/>
      </w:pPr>
    </w:p>
    <w:p w:rsidR="0032375C" w:rsidRDefault="00E9212C" w:rsidP="005E047A">
      <w:pPr>
        <w:ind w:left="1122"/>
        <w:jc w:val="both"/>
        <w:rPr>
          <w:b/>
        </w:rPr>
      </w:pPr>
      <w:r>
        <w:rPr>
          <w:b/>
        </w:rPr>
        <w:t>Diputado Presidente</w:t>
      </w:r>
      <w:r w:rsidR="005E047A">
        <w:rPr>
          <w:b/>
        </w:rPr>
        <w:t xml:space="preserve">.- </w:t>
      </w:r>
      <w:r w:rsidR="000B5305">
        <w:rPr>
          <w:b/>
        </w:rPr>
        <w:t>Israel Beltrá</w:t>
      </w:r>
      <w:r>
        <w:rPr>
          <w:b/>
        </w:rPr>
        <w:t>n Montes</w:t>
      </w:r>
      <w:r w:rsidR="005E047A">
        <w:rPr>
          <w:b/>
        </w:rPr>
        <w:t xml:space="preserve">; </w:t>
      </w:r>
      <w:r>
        <w:rPr>
          <w:b/>
        </w:rPr>
        <w:t>Diputado Secretario</w:t>
      </w:r>
      <w:r w:rsidR="005E047A">
        <w:rPr>
          <w:b/>
        </w:rPr>
        <w:t>.-</w:t>
      </w:r>
      <w:r>
        <w:rPr>
          <w:b/>
        </w:rPr>
        <w:t xml:space="preserve"> </w:t>
      </w:r>
      <w:r w:rsidR="005E047A">
        <w:rPr>
          <w:b/>
        </w:rPr>
        <w:t xml:space="preserve">Héctor Armando Arreola Arreola; </w:t>
      </w:r>
      <w:r>
        <w:rPr>
          <w:b/>
        </w:rPr>
        <w:t>Diputado Secretario</w:t>
      </w:r>
      <w:r w:rsidR="005E047A">
        <w:rPr>
          <w:b/>
        </w:rPr>
        <w:t>.-</w:t>
      </w:r>
      <w:r w:rsidR="000B5305">
        <w:rPr>
          <w:b/>
        </w:rPr>
        <w:t>Tomás Herrera Á</w:t>
      </w:r>
      <w:r>
        <w:rPr>
          <w:b/>
        </w:rPr>
        <w:t>lvarez</w:t>
      </w:r>
    </w:p>
    <w:p w:rsidR="0032375C" w:rsidRDefault="0032375C" w:rsidP="0032375C">
      <w:pPr>
        <w:ind w:left="1122"/>
        <w:rPr>
          <w:b/>
        </w:rPr>
      </w:pPr>
    </w:p>
    <w:p w:rsidR="0032375C" w:rsidRDefault="0032375C" w:rsidP="0032375C">
      <w:pPr>
        <w:ind w:left="1122"/>
        <w:jc w:val="both"/>
      </w:pPr>
      <w:r>
        <w:t>Por tanto mando se imprima, publique, circule y se le dé el debido cumplimiento.</w:t>
      </w:r>
    </w:p>
    <w:p w:rsidR="0032375C" w:rsidRDefault="0032375C" w:rsidP="0032375C">
      <w:pPr>
        <w:ind w:left="1122"/>
        <w:jc w:val="both"/>
      </w:pPr>
    </w:p>
    <w:p w:rsidR="0032375C" w:rsidRDefault="0032375C" w:rsidP="0032375C">
      <w:pPr>
        <w:ind w:left="1122"/>
        <w:jc w:val="both"/>
      </w:pPr>
      <w:r>
        <w:t>En la ciudad de Chihuahua, Palacio de Gobierno del Estado, a los dieciséis días del mes de diciembre de mil novecientos noventa y nueve.</w:t>
      </w:r>
    </w:p>
    <w:p w:rsidR="0032375C" w:rsidRDefault="0032375C" w:rsidP="0032375C">
      <w:pPr>
        <w:ind w:left="1122"/>
        <w:jc w:val="both"/>
      </w:pPr>
    </w:p>
    <w:p w:rsidR="0032375C" w:rsidRDefault="00E9212C" w:rsidP="0032375C">
      <w:pPr>
        <w:ind w:left="1122"/>
        <w:rPr>
          <w:b/>
        </w:rPr>
      </w:pPr>
      <w:r>
        <w:rPr>
          <w:b/>
        </w:rPr>
        <w:t>El Gobernador Constitucional Del Estado</w:t>
      </w:r>
      <w:r w:rsidR="005E047A">
        <w:rPr>
          <w:b/>
        </w:rPr>
        <w:t>.-</w:t>
      </w:r>
      <w:r>
        <w:rPr>
          <w:b/>
        </w:rPr>
        <w:t>C.P. Patricio Martínez García</w:t>
      </w:r>
      <w:r w:rsidR="005E047A">
        <w:rPr>
          <w:b/>
        </w:rPr>
        <w:t xml:space="preserve">; </w:t>
      </w:r>
      <w:r>
        <w:rPr>
          <w:b/>
        </w:rPr>
        <w:t>El Secretario General De Gobierno</w:t>
      </w:r>
      <w:r w:rsidR="005E047A">
        <w:rPr>
          <w:b/>
        </w:rPr>
        <w:t>.-</w:t>
      </w:r>
      <w:r>
        <w:rPr>
          <w:b/>
        </w:rPr>
        <w:t>Li</w:t>
      </w:r>
      <w:r w:rsidR="000B5305">
        <w:rPr>
          <w:b/>
        </w:rPr>
        <w:t>c. Ví</w:t>
      </w:r>
      <w:r>
        <w:rPr>
          <w:b/>
        </w:rPr>
        <w:t>ctor E. Anchondo Paredes</w:t>
      </w:r>
    </w:p>
    <w:p w:rsidR="0032375C" w:rsidRDefault="0032375C" w:rsidP="0032375C">
      <w:pPr>
        <w:ind w:left="1122"/>
        <w:rPr>
          <w:b/>
        </w:rPr>
      </w:pPr>
    </w:p>
    <w:p w:rsidR="000A5ADC" w:rsidRDefault="000A5ADC" w:rsidP="0032375C">
      <w:pPr>
        <w:ind w:left="1122"/>
        <w:rPr>
          <w:b/>
        </w:rPr>
      </w:pPr>
    </w:p>
    <w:p w:rsidR="000A5ADC" w:rsidRDefault="000A5ADC" w:rsidP="0032375C">
      <w:pPr>
        <w:ind w:left="1122"/>
        <w:rPr>
          <w:b/>
        </w:rPr>
      </w:pPr>
    </w:p>
    <w:p w:rsidR="000A5ADC" w:rsidRDefault="000A5ADC" w:rsidP="0032375C">
      <w:pPr>
        <w:ind w:left="1122"/>
        <w:rPr>
          <w:b/>
        </w:rPr>
      </w:pPr>
    </w:p>
    <w:p w:rsidR="000A5ADC" w:rsidRDefault="000A5ADC" w:rsidP="0032375C">
      <w:pPr>
        <w:ind w:left="1122"/>
        <w:rPr>
          <w:b/>
        </w:rPr>
      </w:pPr>
    </w:p>
    <w:p w:rsidR="000A5ADC" w:rsidRDefault="000A5ADC" w:rsidP="0032375C">
      <w:pPr>
        <w:ind w:left="1122"/>
        <w:rPr>
          <w:b/>
        </w:rPr>
      </w:pPr>
    </w:p>
    <w:p w:rsidR="000A5ADC" w:rsidRDefault="000A5ADC" w:rsidP="0032375C">
      <w:pPr>
        <w:ind w:left="1122"/>
        <w:rPr>
          <w:b/>
        </w:rPr>
      </w:pPr>
    </w:p>
    <w:p w:rsidR="000A5ADC" w:rsidRDefault="000A5ADC" w:rsidP="0032375C">
      <w:pPr>
        <w:ind w:left="1122"/>
        <w:rPr>
          <w:b/>
        </w:rPr>
      </w:pPr>
    </w:p>
    <w:p w:rsidR="000A5ADC" w:rsidRDefault="000A5ADC" w:rsidP="0032375C">
      <w:pPr>
        <w:ind w:left="1122"/>
        <w:rPr>
          <w:b/>
        </w:rPr>
      </w:pPr>
    </w:p>
    <w:p w:rsidR="000A5ADC" w:rsidRDefault="000A5ADC" w:rsidP="0032375C">
      <w:pPr>
        <w:ind w:left="1122"/>
        <w:rPr>
          <w:b/>
        </w:rPr>
      </w:pPr>
    </w:p>
    <w:p w:rsidR="000A5ADC" w:rsidRDefault="000A5ADC" w:rsidP="0032375C">
      <w:pPr>
        <w:ind w:left="1122"/>
        <w:rPr>
          <w:b/>
        </w:rPr>
      </w:pPr>
    </w:p>
    <w:p w:rsidR="000A5ADC" w:rsidRDefault="000A5ADC" w:rsidP="0032375C">
      <w:pPr>
        <w:ind w:left="1122"/>
        <w:rPr>
          <w:b/>
        </w:rPr>
      </w:pPr>
    </w:p>
    <w:p w:rsidR="000A5ADC" w:rsidRDefault="000A5ADC" w:rsidP="0032375C">
      <w:pPr>
        <w:ind w:left="1122"/>
        <w:rPr>
          <w:b/>
        </w:rPr>
      </w:pPr>
    </w:p>
    <w:p w:rsidR="000A5ADC" w:rsidRDefault="000A5ADC" w:rsidP="0032375C">
      <w:pPr>
        <w:ind w:left="1122"/>
        <w:rPr>
          <w:b/>
        </w:rPr>
      </w:pPr>
    </w:p>
    <w:p w:rsidR="000A5ADC" w:rsidRDefault="000A5ADC" w:rsidP="0032375C">
      <w:pPr>
        <w:ind w:left="1122"/>
        <w:rPr>
          <w:b/>
        </w:rPr>
      </w:pPr>
    </w:p>
    <w:p w:rsidR="00181E7C" w:rsidRPr="00FC44E1" w:rsidRDefault="005E047A" w:rsidP="00181E7C">
      <w:pPr>
        <w:ind w:left="1122"/>
        <w:jc w:val="both"/>
        <w:rPr>
          <w:b/>
          <w:sz w:val="24"/>
          <w:szCs w:val="24"/>
        </w:rPr>
      </w:pPr>
      <w:r>
        <w:rPr>
          <w:b/>
          <w:sz w:val="24"/>
          <w:szCs w:val="24"/>
        </w:rPr>
        <w:br w:type="page"/>
      </w:r>
      <w:r w:rsidR="00181E7C" w:rsidRPr="00FC44E1">
        <w:rPr>
          <w:b/>
          <w:sz w:val="24"/>
          <w:szCs w:val="24"/>
        </w:rPr>
        <w:t xml:space="preserve">DECRETO No. </w:t>
      </w:r>
      <w:r w:rsidR="008E6A6F">
        <w:rPr>
          <w:b/>
          <w:sz w:val="24"/>
          <w:szCs w:val="24"/>
        </w:rPr>
        <w:t>850-01</w:t>
      </w:r>
      <w:r w:rsidR="00181E7C" w:rsidRPr="00FC44E1">
        <w:rPr>
          <w:b/>
          <w:sz w:val="24"/>
          <w:szCs w:val="24"/>
        </w:rPr>
        <w:t xml:space="preserve"> por el que se </w:t>
      </w:r>
      <w:r w:rsidR="00181E7C">
        <w:rPr>
          <w:b/>
          <w:sz w:val="24"/>
          <w:szCs w:val="24"/>
        </w:rPr>
        <w:t xml:space="preserve">reforman los artículos </w:t>
      </w:r>
      <w:r w:rsidR="008E6A6F">
        <w:rPr>
          <w:b/>
          <w:sz w:val="24"/>
          <w:szCs w:val="24"/>
        </w:rPr>
        <w:t>31, párrafo final; 64, fracciones IV, V, VIII, XV inciso F segundo párrafo y XXXI; 68, fracción IV; 126 primer párrafo y fracción I; 135, 138 fracción I, II</w:t>
      </w:r>
      <w:r w:rsidR="000B5305">
        <w:rPr>
          <w:b/>
          <w:sz w:val="24"/>
          <w:szCs w:val="24"/>
        </w:rPr>
        <w:t>, III, V, IX, X y XI, y adicioná</w:t>
      </w:r>
      <w:r w:rsidR="008E6A6F">
        <w:rPr>
          <w:b/>
          <w:sz w:val="24"/>
          <w:szCs w:val="24"/>
        </w:rPr>
        <w:t xml:space="preserve">ndole dos párrafos; </w:t>
      </w:r>
      <w:r w:rsidR="00181E7C">
        <w:rPr>
          <w:b/>
          <w:sz w:val="24"/>
          <w:szCs w:val="24"/>
        </w:rPr>
        <w:t xml:space="preserve">de </w:t>
      </w:r>
      <w:smartTag w:uri="urn:schemas-microsoft-com:office:smarttags" w:element="PersonName">
        <w:smartTagPr>
          <w:attr w:name="ProductID" w:val="ミ㹼ヸꏰʢꗜヘᔁ Ԁᆠ邐ᅎ ĬԌ㺬ヸ佈ミ㹼ヸꏰʢꗜヘ⻨ᆡ ģԈ⻄ᆡ⽠ᆡⳘᆡ ĞԌ㺬ヸ佈ミ㹼ヸꏰʢꗜヘ⽘ᆡ ĕԈ⼴ᆡ⿸ᆡ⻰ᆡĐԈ佴ミꏰʢ&#10;ⵄᆡ⾨ᆡ ċԌ㺬ヸ佈ミ㹼ヸꏰʢꗜヘ⿰ᆡ ĂԈ⿌ᆡゐᆡ⽠ᆡǽԈ佴ミꏰʢ&#10;ྔᆡ぀ᆡ ǸԌ㺬ヸ佈ミ㹼ヸꏰʢꗜヘよᆡ ǯԈつᆡㄨᆡ⿸ᆡǪԈ佴ミꏰʢⶄᆡヘᆡ ǥԌ㺬ヸ佈ミ㹼ヸꏰʢꗜヘㄠᆡ ǜԈーᆡ㇀ᆡゐᆡǗԈ佴ミꏰʢ㇤ᆡㅰᆡ ǒԌ㺬ヸ佈ミ㹼ヸꏰʢꗜヘㆸᆡ ǉԈ㆔ᆡ㊀ᆡㄨᆡǄԈPoderesƿԈ佴ミꏰʢⴔᆡ㈰ᆡ ƺԌ㺬ヸ佈ミ㹼ヸꏰʢꗜヘ㉸ᆡ ƱԈ㉔ᆡ㌘ᆡ㇀ᆡƬԈ佴ミꏰʢ㌼ᆡ㋈ᆡ ƧԌ㺬ヸ佈ミ㹼ヸꏰʢꗜヘ㌐ᆡ ƞԈ㋬ᆡ㏈ᆡ㊀ᆡƙԈlaƖԈ佴ミꏰʢ!㏬ᆡ㍸ᆡ ƑԌ㺬ヸ佈ミ㹼ヸꏰʢꗜヘ㏀ᆡ ƈԈ㎜ᆡ㑸ᆡ㌘ᆡƃԈ&#10;UniónƀԈ佴ミꏰʢ'㒜ᆡ㐨ᆡ ŻԌ㺬ヸ佈ミ㹼ヸꏰʢꗜヘ㑰ᆡ ŲԈ㑌ᆡ㔸ᆡ㏈ᆡŭԈtienenŨԈ佴ミꏰʢ.㕜ᆡ㓨ᆡ ţԌ㺬ヸ佈ミ㹼ヸꏰʢꗜヘ㔰ᆡ ŚԈ㔌ᆡ㗨ᆡ㑸ᆡŕԈelŒԈ佴ミꏰʢ1㘌ᆡ㖘ᆡ ōԌ㺬ヸ佈ミ㹼ヸꏰʢꗜヘ㗠ᆡ ńԈ㖼ᆡ㚘ᆡ㔸ᆡĿԈ&#10;deberļԈ佴ミꏰʢ7㚼ᆡ㙈ᆡ ķԌ㺬ヸ佈ミ㹼ヸꏰʢꗜヘ㚐ᆡ ĮԈ㙬ᆡ㝈ᆡ㗨ᆡĩԈdeĦԈ佴ミꏰʢ:㝬ᆡ㛸ᆡ ġԌ㺬ヸ佈ミ㹼ヸꏰʢꗜヘ㝀ᆡ ĘԈ㜜ᆡ㠈ᆡ㚘ᆡēԈprotegerĎԈ佴ミꏰʢC㠬ᆡ㞸ᆡ ĉԌ㺬ヸ佈ミ㹼ヸꏰʢꗜヘ㠀ᆡ ĀԈ㟜ᆡ㢸ᆡ㝈ᆡǻԈaǸԈ佴ミꏰʢE㣜ᆡ㡨ᆡ ǳԌ㺬ヸ佈ミ㹼ヸꏰʢꗜヘ㢰ᆡ ǪԈ㢌ᆡ㥨ᆡ㠈ᆡǥԈlosǢԈ佴ミꏰʢI㦌ᆡ㤘ᆡ ǝԌ㺬ヸ佈ミ㹼ヸꏰʢꗜヘ㥠ᆡ ǔԈ㤼ᆡ㨨ᆡ㢸ᆡǏԈEstadosǊԈ佴ミꏰʢQ㩌ᆡ㧘ᆡ ǅԌ㺬ヸ佈ミ㹼ヸꏰʢꗜヘ㨠ᆡ ƼԈ㧼ᆡ㫨ᆡ㥨ᆡƷԈcontraƲԈ佴ミꏰʢX㬌ᆡ㪘ᆡ ƭԌ㺬ヸ佈ミ㹼ヸꏰʢꗜヘ㫠ᆡ ƤԈ㪼ᆡ㮘ᆡ㨨ᆡƟԈtodaƜԈ佴ミꏰʢ]㮼ᆡ㭈ᆡ ƗԌ㺬ヸ佈ミ㹼ヸꏰʢꗜヘ㮐ᆡ ƎԈ㭬ᆡ㱘ᆡ㫨ᆡƉԈinvasiónƄԈ佴ミꏰʢf㱼ᆡ㰈ᆡ ſԌ㺬ヸ佈ミ㹼ヸꏰʢꗜヘ㱐ᆡ ŶԈ㰬ᆡ㴈ᆡ㮘ᆡűԈoŮԈ佴ミꏰʢh 㴬ᆡ㲸ᆡ ũԌ㺬ヸ佈ミ㹼ヸꏰʢꗜヘ㴀ᆡ ŠԈ㳜ᆡ㷈ᆡ㱘ᆡśԈviolenciaŖԈ佴ミꏰʢr㷬ᆡ㵸ᆡ őԌ㺬ヸ佈ミ㹼ヸꏰʢꗜヘ㷀ᆡ ňԈ㶜ᆡ㺈ᆡ㴈ᆡŃԈexteriorľԈ佴ミꏰʢz㺬ᆡ㸸ᆡ ĹԌ㺬ヸ佈ミ㹼ヸꏰʢꗜヘ㺀ᆡ İԈ㹜ᆡ㼸ᆡ㷈ᆡīԈ.ĨԈ佴ミꏰʢ|㽜ᆡ㻨ᆡ ģԌ㺬ヸ佈ミ㹼ヸꏰʢꗜヘ㼰ᆡ ĚԈ㼌ᆡ㿨ᆡ㺈ᆡĕԈEnĒԈ佴ミꏰʢ䀌ᆡ㾘ᆡ čԌ㺬ヸ佈ミ㹼ヸꏰʢꗜヘ㿠ᆡ ĄԈ㾼ᆡ䂘ᆡ㼸ᆡǿԈcadaǼԈ佴ミꏰʢ䂼ᆡ䁈ᆡ ǷԌ㺬ヸ佈ミ㹼ヸꏰʢꗜヘ䂐ᆡ ǮԈ䁬ᆡ䅈ᆡ㿨ᆡǩԈcasoǦԈ佴ミꏰʢ䅬ᆡ䃸ᆡ ǡԌ㺬ヸ佈ミ㹼ヸꏰʢꗜヘ䅀ᆡ ǘԈ䄜ᆡ䇸ᆡ䂘ᆡǓԈdeǐԈ佴ミꏰʢ䈜ᆡ䆨ᆡ ǋԌ㺬ヸ佈ミ㹼ヸꏰʢꗜヘ䇰ᆡ ǂԈ䇌ᆡ䊸ᆡ䅈ᆡƽԈsublevaciónƸԈ佴ミꏰʢ䋜ᆡ䉨ᆡ ƳԌ㺬ヸ佈ミ㹼ヸꏰʢꗜヘ䊰ᆡ ƪԈ䊌ᆡ䍨ᆡ䇸ᆡƥԈoƢԈ佴ミꏰʢ 䎌ᆡ䌘ᆡ ƝԌ㺬ヸ佈ミ㹼ヸꏰʢꗜヘ䍠ᆡ ƔԈ䌼ᆡ䐨ᆡ䊸ᆡƏԈtrastornoƊԈ佴ミꏰʢ¤䑌ᆡ䏘ᆡ ƅԌ㺬ヸ佈ミ㹼ヸꏰʢꗜヘ䐠ᆡ żԈ䏼ᆡ䓨ᆡ䍨ᆡŷԈinteriorŲԈ佴ミꏰʢ¬䔌ᆡ䒘ᆡ ŭԌ㺬ヸ佈ミ㹼ヸꏰʢꗜヘ䓠ᆡ ŤԈ䒼ᆡ䖘ᆡ䐨ᆡşԈ,ŜԈ佴ミꏰʢ®䖼ᆡ䕈ᆡ ŗԌ㺬ヸ佈ミ㹼ヸꏰʢꗜヘ䖐ᆡ ŎԈ䕬ᆡ䙈ᆡ䓨ᆡŉԈlesņԈ佴ミꏰʢ² 䙬ᆡ䗸ᆡ ŁԌ㺬ヸ佈ミ㹼ヸꏰʢꗜヘ䙀ᆡ ĸԈ䘜ᆡ䜈ᆡ䖘ᆡĳԈprestaránĮԈ佴ミꏰʢ¼䜬ᆡ䚸ᆡ ĩԌ㺬ヸ佈ミ㹼ヸꏰʢꗜヘ䜀ᆡ ĠԈ䛜ᆡ䞸ᆡ䙈ᆡěԈ&#10;igualĘԈ佴ミꏰʢÂ&#10;䟜ᆡ䝨ᆡ ēԌ㺬ヸ佈ミ㹼ヸꏰʢꗜヘ䞰ᆡ ĊԈ䞌ᆡ䡸ᆡ䜈ᆡąԈprotecciónĀԈ佴ミꏰʢÌ䢜ᆡ䠨ᆡ ǻԌ㺬ヸ佈ミ㹼ヸꏰʢꗜヘ䡰ᆡ ǲԈ䡌ᆡ䤨ᆡ䞸ᆡǭԈ,ǪԈ佴ミꏰʢÎ䥌ᆡ䣘ᆡ ǥԌ㺬ヸ佈ミ㹼ヸꏰʢꗜヘ䤠ᆡ ǜԈ䣼ᆡ䧨ᆡ䡸ᆡǗԈsiempreǒԈ佴ミꏰʢÖ䨌ᆡ䦘ᆡ ǍԌ㺬ヸ佈ミ㹼ヸꏰʢꗜヘ䧠ᆡ ǄԈ䦼ᆡ䪘ᆡ䤨ᆡƿԈqueƼԈ佴ミꏰʢÚ䪼ᆡ䩈ᆡ ƷԌ㺬ヸ佈ミ㹼ヸꏰʢꗜヘ䪐ᆡ ƮԈ䩬ᆡ䭈ᆡ䧨ᆡƩԈseanƦԈ佴ミꏰʢß 䭬ᆡ䫸ᆡ ơԌ㺬ヸ佈ミ㹼ヸꏰʢꗜヘ䭀ᆡ ƘԈ䬜ᆡ䰈ᆡ䪘ᆡƓԈexcitadosƎԈ佴ミꏰʢé䰬ᆡ䮸ᆡ ƉԌ㺬ヸ佈ミ㹼ヸꏰʢꗜヘ䰀ᆡ ƀԈ䯜ᆡ䲸ᆡ䭈ᆡŻԈporŸԈ佴ミꏰʢí䳜ᆡ䱨ᆡ ųԌ㺬ヸ佈ミ㹼ヸꏰʢꗜヘ䲰ᆡ ŪԈ䲌ᆡ䵨ᆡ䰈ᆡťԈlaŢԈ佴ミꏰʢð䶌ᆡ䴘ᆡ ŝԌ㺬ヸ佈ミ㹼ヸꏰʢꗜヘ䵠ᆡ ŔԈ䴼ᆡ丨ᆡ䲸ᆡŏԈLegislaturaŊԈ佴ミꏰʢü乌ᆡ䷘ᆡ ŅԌ㺬ヸ佈ミ㹼ヸꏰʢꗜヘ丠ᆡ ļԈ䷼ᆡ付ᆡ䵨ᆡķԈdelĴԈ佴ミꏰʢĀ仼ᆡ予ᆡ įԌ㺬ヸ佈ミ㹼ヸꏰʢꗜヘ仐ᆡ ĦԈ京ᆡ侘ᆡ丨ᆡġԈEstadoĜԈ佴ミꏰʢć侼ᆡ佈ᆡ ėԌ㺬ヸ佈ミ㹼ヸꏰʢꗜヘ侐ᆡ ĎԈ佬ᆡ偈ᆡ付ᆡĉԈoĆԈ佴ミꏰʢĉ偬ᆡ俸ᆡ āԌ㺬ヸ佈ミ㹼ヸꏰʢꗜヘ偀ᆡ ǸԈ倜ᆡ僸ᆡ侘ᆡǳԈporǰԈ佴ミꏰʢč儜ᆡ储ᆡ ǫԌ㺬ヸ佈ミ㹼ヸꏰʢꗜヘ僰ᆡ ǢԈ僌ᆡ冨ᆡ偈ᆡǝԈsuǚԈ佴ミꏰʢĐ 凌ᆡ兘ᆡ ǕԌ㺬ヸ佈ミ㹼ヸꏰʢꗜヘ冠ᆡ ǌԈ兼ᆡ剨ᆡ僸ᆡǇԈEjecutivoǂԈ佴ミꏰʢę劌ᆡ刘ᆡ ƽԌ㺬ヸ佈ミ㹼ヸꏰʢꗜヘ剠ᆡ ƴԈ刼ᆡ匘ᆡ冨ᆡƯԈ,ƬԈ佴ミꏰʢě匼ᆡ勈ᆡ ƧԌ㺬ヸ佈ミ㹼ヸꏰʢꗜヘ匐ᆡ ƞԈ勬ᆡ又ᆡ剨ᆡƙԈsiƖԈ佴ミꏰʢĞ召ᆡ卸ᆡ ƑԌ㺬ヸ佈ミ㹼ヸꏰʢꗜヘ叀ᆡ ƈԈ厜ᆡ咈ᆡ匘ᆡƃԈaquéllažԈ佴ミꏰʢĦ咬ᆡ吸ᆡ ŹԌ㺬ヸ佈ミ㹼ヸꏰʢꗜヘ咀ᆡ ŰԈ呜ᆡ唸ᆡ又ᆡūԈnoŨԈ佴ミꏰʢĩ 啜ᆡ哨ᆡ ţԌ㺬ヸ佈ミ㹼ヸꏰʢꗜヘ唰ᆡ ŚԈ唌ᆡ嗸ᆡ咈ᆡŕԈestuviereŐԈ佴ミꏰʢĳ嘜ᆡ喨ᆡ ŋԌ㺬ヸ佈ミ㹼ヸꏰʢꗜヘ嗰ᆡ łԈ嗌ᆡ嚸ᆡ唸ᆡĽԈreunidaĸԈ佴ミꏰʢĺ囜ᆡ器ᆡ ĳԌ㺬ヸ佈ミ㹼ヸꏰʢꗜヘ嚰ᆡ ĪԈ嚌ᆡ坨ᆡ嗸ᆡĥԈ.ĢԈ佴ミꏰʢĻ垌ᆡ團ᆡ ĝԌ㺬ヸ佈ミ㹼ヸꏰʢꗜヘ坠ᆡ ĔԈ圼ᆡ娐ᆡ嚸ᆡďԈ&#10;ČԈEstadoistćԈCadada.aĂԈyy1ǿԈ&#10;9.ǼԈelue1reǷԈ佴ミꏰʢ5悤ᆡ怰ᆡǲԈ佴ミꏰʢ 橬ᆡ槸ᆡǭԈ佴ミꏰʢ 똄ႚ裡ȯǨԈIǥԈ佴ミꏰʢ堌ᆡ姀ᆡǠԈ佴ミꏰʢ㐤ᆿ夨ᆡ ǛԌ㺬ヸ佈ミ㹼ヸꏰʢꗜヘ奰ᆡ ǒԈ奌ᆡᏠᆔᦸᆢǍԈ佴ミꏰʢ潔ᆮ᎐ᆔ ǈԌ㺬ヸ佈ミ㹼ヸꏰʢꗜヘ娈ᆡ ƿԈ姤ᆡ媨ᆡ坨ᆡƺԈ佴ミꏰʢ埌ᆡ婘ᆡ ƵԌ㺬ヸ佈ミ㹼ヸꏰʢꗜヘ媠ᆡ ƬԈ婼ᆡ孀ᆡ娐ᆡƧԈ佴ミꏰʢ垤ᆡ嫰ᆡ ƢԌ㺬ヸ佈ミ㹼ヸꏰʢꗜヘ嬸ᆡ ƙԈ嬔ᆡ寘ᆡ媨ᆡƔԈ佴ミꏰʢ&#10;埴ᆡ守ᆡ ƏԌ㺬ヸ佈ミ㹼ヸꏰʢꗜヘ寐ᆡ ƆԈ宬ᆡ屰ᆡ孀ᆡƁԈ佴ミꏰʢ堤ᆡ尠ᆡ żԌ㺬ヸ佈ミ㹼ヸꏰʢꗜヘ屨ᆡ ųԈ屄ᆡ崈ᆡ寘ᆡŮԈ佴ミꏰʢ崬ᆡ岸ᆡ ũԌ㺬ヸ佈ミ㹼ヸꏰʢꗜヘ崀ᆡ ŠԈ峜ᆡ巈ᆡ屰ᆡśԈDistritoŖԈ佴ミꏰʢ巬ᆡ嵸ᆡ őԌ㺬ヸ佈ミ㹼ヸꏰʢꗜヘ巀ᆡ ňԈ嶜ᆡ庈ᆡ崈ᆡŃԈFederalľԈ佴ミꏰʢ#庬ᆡ常ᆡ ĹԌ㺬ヸ佈ミ㹼ヸꏰʢꗜヘ庀ᆡ İԈ幜ᆡ弸ᆡ巈ᆡīԈ&#10;estánĨԈ佴ミꏰʢ) 彜ᆡ廨ᆡ ģԌ㺬ヸ佈ミ㹼ヸꏰʢꗜヘ弰ᆡ ĚԈ弌ᆡ忸ᆡ庈ᆡĕԈobligadosĐԈ佴ミꏰʢ3怜ᆡ徨ᆡ ċԌ㺬ヸ佈ミ㹼ヸꏰʢꗜヘ忰ᆡ ĂԈ忌ᆡ悀ᆡ弸ᆡǽԈa ǺԌ㺬ヸ佈ミ㹼ヸꏰʢꗜヘ恸ᆡ ǱԈ恔ᆡ慀ᆡ忸ᆡǬԈentregarǧԈ佴ミꏰʢ&gt;慤ᆡ惰ᆡ ǢԌ㺬ヸ佈ミ㹼ヸꏰʢꗜヘ愸ᆡ ǙԈ愔ᆡ懰ᆡ悀ᆡǔԈsinǑԈ佴ミꏰʢB戔ᆡ憠ᆡ ǌԌ㺬ヸ佈ミ㹼ヸꏰʢꗜヘ懨ᆡ ǃԈ懄ᆡ抰ᆡ慀ᆡƾԈdemoraƹԈ佴ミꏰʢI拔ᆡ扠ᆡ ƴԌ㺬ヸ佈ミ㹼ヸꏰʢꗜヘ抨ᆡ ƫԈ抄ᆡ捠ᆡ懰ᆡƦԈaƣԈ佴ミꏰʢK掄ᆡ挐ᆡ ƞԌ㺬ヸ佈ミ㹼ヸꏰʢꗜヘ捘ᆡ ƕԈ挴ᆡ搐ᆡ抰ᆡƐԈlosƍԈ佴ミꏰʢO&#10;搴ᆡ揀ᆡ ƈԌ㺬ヸ佈ミ㹼ヸꏰʢꗜヘ搈ᆡ ſԈ揤ᆡ擐ᆡ捠ᆡźԈindiciadosŵԈ佴ミꏰʢY擴ᆡ撀ᆡ ŰԌ㺬ヸ佈ミ㹼ヸꏰʢꗜヘ擈ᆡ ŧԈ撤ᆡ斀ᆡ搐ᆡŢԈ,şԈ佴ミꏰʢ[&#10;斤ᆡ攰ᆡ ŚԌ㺬ヸ佈ミ㹼ヸꏰʢꗜヘ數ᆡ őԈ敔ᆡ晀ᆡ擐ᆡŌԈprocesadosŇԈ佴ミꏰʢf晤ᆡ旰ᆡ łԌ㺬ヸ佈ミ㹼ヸꏰʢꗜヘ昸ᆡ ĹԈ昔ᆡ曰ᆡ斀ᆡĴԈoıԈ佴ミꏰʢh朔ᆡ暠ᆡ ĬԌ㺬ヸ佈ミ㹼ヸꏰʢꗜヘ曨ᆡ ģԈ曄ᆡ枰ᆡ晀ᆡĞԈsentenciadosęԈ佴ミꏰʢt柔ᆡ杠ᆡ ĔԌ㺬ヸ佈ミ㹼ヸꏰʢꗜヘ枨ᆡ ċԈ构ᆡ桠ᆡ曰ᆡĆԈ,ăԈ佴ミꏰʢv梄ᆡ栐ᆡ ǾԌ㺬ヸ佈ミ㹼ヸꏰʢꗜヘ桘ᆡ ǵԈ栴ᆡ椐ᆡ枰ᆡǰԈasíǭԈ佴ミꏰʢz椴ᆡ检ᆡ ǨԌ㺬ヸ佈ミ㹼ヸꏰʢꗜヘ椈ᆡ ǟԈ棤ᆡ槀ᆡ桠ᆡǚԈcomoǗԈ佴ミꏰʢ槤ᆡ楰ᆡ ǒԌ㺬ヸ佈ミ㹼ヸꏰʢꗜヘ榸ᆡ ǉԈ榔ᆡ橈ᆡ椐ᆡǄԈa ǁԌ㺬ヸ佈ミ㹼ヸꏰʢꗜヘ橀ᆡ ƸԈ樜ᆡ欈ᆡ槀ᆡƳԈpracticarƮԈ佴ミꏰʢ欬ᆡ檸ᆡ ƩԌ㺬ヸ佈ミ㹼ヸꏰʢꗜヘ欀ᆡ ƠԈ櫜ᆡ殸ᆡ橈ᆡƛԈelƘԈ佴ミꏰʢ&#10;毜ᆡ歨ᆡ ƓԌ㺬ヸ佈ミ㹼ヸꏰʢꗜヘ殰ᆡ ƊԈ殌ᆡ汸ᆡ欈ᆡƅԈaseguramientoƀԈ佴ミꏰʢ沜ᆡ氨ᆡ ŻԌ㺬ヸ佈ミ㹼ヸꏰʢꗜヘ汰ᆡ ŲԈ汌ᆡ洨ᆡ殸ᆡŭԈyŪԈ佴ミꏰʢ浌ᆡ泘ᆡ ťԌ㺬ヸ佈ミ㹼ヸꏰʢꗜヘ洠ᆡ ŜԈ泼ᆡ淨ᆡ汸ᆡŗԈentregaŒԈ佴ミꏰʢ¦渌ᆡ涘ᆡ ōԌ㺬ヸ佈ミ㹼ヸꏰʢꗜヘ淠ᆡ ńԈ涼ᆡ溘ᆡ洨ᆡĿԈdeļԈ佴ミꏰʢ©溼ᆡ湈ᆡ ķԌ㺬ヸ佈ミ㹼ヸꏰʢꗜヘ源ᆡ ĮԈ湬ᆡ潘ᆡ淨ᆡĩԈobjetosĤԈ佴ミꏰʢ°潼ᆡ漈ᆡ ğԌ㺬ヸ佈ミ㹼ヸꏰʢꗜヘ潐ᆡ ĖԈ漬ᆡ瀐ᆡ溘ᆡđԈ,ĎԈ佴ミꏰʢ²瀴ᆡ澸ᆡ&#10;ĉԔ㺬ヸ佈ミ㹼ヸꏰʢꗜヘ瀈ᆡ&#10;ǿԈ濜ᆡ烐ᆡ潘ᆡǺԈinstrumentosǵԈ佴ミꏰʢ¿烴ᆡ炀ᆡ ǰԌ㺬ヸ佈ミ㹼ヸꏰʢꗜヘ烈ᆡ ǧԈ炤ᆡ熀ᆡ瀐ᆡǢԈoǟԈ佴ミꏰʢÁ 熤ᆡ焰ᆡ ǚԌ㺬ヸ佈ミ㹼ヸꏰʢꗜヘ煸ᆡ ǑԈ煔ᆡ牀ᆡ烐ᆡǌԈproductosǇԈ佴ミꏰʢË牤ᆡ燰ᆡ ǂԌ㺬ヸ佈ミ㹼ヸꏰʢꗜヘ爸ᆡ ƹԈ爔ᆡ狰ᆡ熀ᆡƴԈdelƱԈ佴ミꏰʢÏ猔ᆡ犠ᆡ ƬԌ㺬ヸ佈ミ㹼ヸꏰʢꗜヘ狨ᆡ ƣԈ狄ᆡ现ᆡ牀ᆡƞԈdelitoƙԈ佴ミꏰʢÕ珔ᆡ獠ᆡ ƔԌ㺬ヸ佈ミ㹼ヸꏰʢꗜヘ玨ᆡ ƋԈ玄ᆡ瑠ᆡ狰ᆡƆԈ,ƃԈ佴ミꏰʢ×&#10;璄ᆡ琐ᆡ žԌ㺬ヸ佈ミ㹼ヸꏰʢꗜヘ瑘ᆡ ŵԈ琴ᆡ甠ᆡ现ᆡŰԈatendiendoūԈ佴ミꏰʢâ畄ᆡ瓐ᆡ ŦԌ㺬ヸ佈ミ㹼ヸꏰʢꗜヘ甘ᆡ ŝԈ瓴ᆡ痐ᆡ瑠ᆡŘԈaŕԈ佴ミꏰʢä痴ᆡ疀ᆡ ŐԌ㺬ヸ佈ミ㹼ヸꏰʢꗜヘ痈ᆡ ŇԈ疤ᆡ皀ᆡ甠ᆡłԈlaĿԈ佴ミꏰʢç 皤ᆡ瘰ᆡ ĺԌ㺬ヸ佈ミ㹼ヸꏰʢꗜヘ癸ᆡ ıԈ癔ᆡ着ᆡ痐ᆡĬԈautoridadħԈ佴ミꏰʢñ睤ᆡ盰ᆡ ĢԌ㺬ヸ佈ミ㹼ヸꏰʢꗜヘ眸ᆡ ęԈ眔ᆡ矰ᆡ皀ᆡĔԈdeđԈ佴ミꏰʢô 研ᆡ瞠ᆡ ČԌ㺬ヸ佈ミ㹼ヸꏰʢꗜヘ矨ᆡ ăԈ矄ᆡ碰ᆡ着ᆡǾԈcualquierǹԈ佴ミꏰʢþ磔ᆡ硠ᆡ ǴԌ㺬ヸ佈ミ㹼ヸꏰʢꗜヘ碨ᆡ ǫԈ碄ᆡ祠ᆡ矰ᆡǦԈotraǣԈ佴ミꏰʢă禄ᆡ礐ᆡ ǞԌ㺬ヸ佈ミ㹼ヸꏰʢꗜヘ祘ᆡ ǕԈ礴ᆡ稠ᆡ碰ᆡǐԈentidadǋԈ佴ミꏰʢċ&#10;穄ᆡ秐ᆡ ǆԌ㺬ヸ佈ミ㹼ヸꏰʢꗜヘ稘ᆡ ƽԈ秴ᆡ章ᆡ祠ᆡƸԈfederativaƳԈ佴ミꏰʢĖ笄ᆡ窐ᆡ ƮԌ㺬ヸ佈ミ㹼ヸꏰʢꗜヘ竘ᆡ ƥԈ窴ᆡ箐ᆡ稠ᆡƠԈqueƝԈ佴ミꏰʢĚ箴ᆡ筀ᆡ ƘԌ㺬ヸ佈ミ㹼ヸꏰʢꗜヘ箈ᆡ ƏԈ筤ᆡ籀ᆡ章ᆡƊԈlosƇԈ佴ミꏰʢĞ籤ᆡ篰ᆡ ƂԌ㺬ヸ佈ミ㹼ヸꏰʢꗜヘ簸ᆡ ŹԈ簔ᆡ紀ᆡ箐ᆡŴԈrequieraůԈ佴ミꏰʢĦ紤ᆡ粰ᆡ ŪԌ㺬ヸ佈ミ㹼ヸꏰʢꗜヘ糸ᆡ šԈ糔ᆡ綰ᆡ籀ᆡŜԈ.řԈ佴ミꏰʢĨ緔ᆡ絠ᆡ ŔԌ㺬ヸ佈ミ㹼ヸꏰʢꗜヘ綨ᆡ ŋԈ綄ᆡ繠ᆡ紀ᆡņԈ&#10;EstasŃԈ佴ミꏰʢĮ纄ᆡ縐ᆡ ľԌ㺬ヸ佈ミ㹼ヸꏰʢꗜヘ繘ᆡ ĵԈ縴ᆡ缠ᆡ綰ᆡİԈdiligenciasīԈ佴ミꏰʢĺ罄ᆡ绐ᆡ ĦԌ㺬ヸ佈ミ㹼ヸꏰʢꗜヘ缘ᆡ ĝԈ维ᆡ翐ᆡ繠ᆡĘԈseĕԈ佴ミꏰʢĽ翴ᆡ羀ᆡ ĐԌ㺬ヸ佈ミ㹼ヸꏰʢꗜヘ翈ᆡ ćԈ群ᆡ肐ᆡ缠ᆡĂԈpracticaránǽԈ佴ミꏰʢň肴ᆡ聀ᆡ ǸԌ㺬ヸ佈ミ㹼ヸꏰʢꗜヘ肈ᆡ ǯԈ聤ᆡ腀ᆡ翐ᆡǪԈ,ǧԈ佴ミꏰʢŊ腤ᆡ胰ᆡ ǢԌ㺬ヸ佈ミ㹼ヸꏰʢꗜヘ脸ᆡ ǙԈ脔ᆡ臰ᆡ肐ᆡǔԈconǑԈ佴ミꏰʢŎ舔ᆡ膠ᆡ ǌԌ㺬ヸ佈ミ㹼ヸꏰʢꗜヘ臨ᆡ ǃԈ臄ᆡ芰ᆡ腀ᆡƾԈintervenciónƹԈ佴ミꏰʢś苔ᆡ艠ᆡ ƴԌ㺬ヸ佈ミ㹼ヸꏰʢꗜヘ芨ᆡ ƫԈ芄ᆡ荠ᆡ臰ᆡƦԈdeƣԈ佴ミꏰʢŞ莄ᆡ茐ᆡ ƞԌ㺬ヸ佈ミ㹼ヸꏰʢꗜヘ荘ᆡ ƕԈ茴ᆡ萐ᆡ芰ᆡƐԈlasƍԈ佴ミꏰʢŢ萴ᆡ菀ᆡ ƈԌ㺬ヸ佈ミ㹼ヸꏰʢꗜヘ萈ᆡ ſԈ菤ᆡ蓐ᆡ荠ᆡźԈrespectivasŵԈ佴ミꏰʢŮ&#10;蓴ᆡ蒀ᆡ ŰԌ㺬ヸ佈ミ㹼ヸꏰʢꗜヘ蓈ᆡ ŧԈ蒤ᆡ薐ᆡ萐ᆡŢԈprocuraduríasŝԈ佴ミꏰʢż 薴ᆡ蕀ᆡ ŘԌ㺬ヸ佈ミ㹼ヸꏰʢꗜヘ薈ᆡ ŏԈ蕤ᆡ虐ᆡ蓐ᆡŊԈgeneralesŅԈ佴ミꏰʢƆ虴ᆡ蘀ᆡ ŀԌ㺬ヸ佈ミ㹼ヸꏰʢꗜヘ虈ᆡ ķԈ蘤ᆡ蜀ᆡ薐ᆡĲԈdeįԈ佴ミꏰʢƉ蜤ᆡ蚰ᆡ ĪԌ㺬ヸ佈ミ㹼ヸꏰʢꗜヘ蛸ᆡ ġԈ蛔ᆡ蟀ᆡ虐ᆡĜԈjusticiaėԈ佴ミꏰʢƑ蟤ᆡ蝰ᆡ ĒԌ㺬ヸ佈ミ㹼ヸꏰʢꗜヘ螸ᆡ ĉԈ螔ᆡ衰ᆡ蜀ᆡĄԈ,āԈ佴ミꏰʢƓ袔ᆡ蠠ᆡ ǼԌ㺬ヸ佈ミ㹼ヸꏰʢꗜヘ表ᆡ ǳԈ衄ᆡ褠ᆡ蟀ᆡǮԈenǫԈ佴ミꏰʢƖ襄ᆡ裐ᆡ ǦԌ㺬ヸ佈ミ㹼ヸꏰʢꗜヘ褘ᆡ ǝԈ裴ᆡ觐ᆡ衰ᆡǘԈlosǕԈ佴ミꏰʢƚ觴ᆡ覀ᆡ ǐԌ㺬ヸ佈ミ㹼ヸꏰʢꗜヘ览ᆡ ǇԈ覤ᆡ誐ᆡ褠ᆡǂԈtérminosƽԈ佴ミꏰʢƣ誴ᆡ詀ᆡ ƸԌ㺬ヸ佈ミ㹼ヸꏰʢꗜヘ誈ᆡ ƯԈ詤ᆡ譀ᆡ觐ᆡƪԈdeƧԈ佴ミꏰʢƦ譤ᆡ諰ᆡ ƢԌ㺬ヸ佈ミ㹼ヸꏰʢꗜヘ謸ᆡ ƙԈ謔ᆡ诰ᆡ誐ᆡƔԈlosƑԈ佴ミꏰʢƪ 谔ᆡ讠ᆡ ƌԌ㺬ヸ佈ミ㹼ヸꏰʢꗜヘ诨ᆡ ƃԈ评ᆡ貰ᆡ譀ᆡžԈconveniosŹԈ佴ミꏰʢƴ賔ᆡ豠ᆡ ŴԌ㺬ヸ佈ミ㹼ヸꏰʢꗜヘ貨ᆡ ūԈ貄ᆡ赠ᆡ诰ᆡŦԈdeţԈ佴ミꏰʢƷ趄ᆡ贐ᆡ ŞԌ㺬ヸ佈ミ㹼ヸꏰʢꗜヘ赘ᆡ ŕԈ贴ᆡ踠ᆡ貰ᆡŐԈcolaboraciónŋԈ佴ミꏰʢǄ蹄ᆡ跐ᆡ ņԌ㺬ヸ佈ミ㹼ヸꏰʢꗜヘ踘ᆡ ĽԈ跴ᆡ軐ᆡ赠ᆡĸԈqueĵԈ佴ミꏰʢǇ軴ᆡ躀ᆡ İԌ㺬ヸ佈ミ㹼ヸꏰʢꗜヘ軈ᆡ ħԈ躤ᆡ辀ᆡ踠ᆡĢԈ,ğԈ佴ミꏰʢǉ辤ᆡ輰ᆡ ĚԌ㺬ヸ佈ミ㹼ヸꏰʢꗜヘ轸ᆡ đԈ轔ᆡ逰ᆡ軐ᆡČԈalĉԈ佴ミꏰʢǌ達ᆡ迠ᆡ ĄԌ㺬ヸ佈ミ㹼ヸꏰʢꗜヘ逨ᆡ ǻԈ逄ᆡ郰ᆡ辀ᆡǶԈefectoǱԈ佴ミꏰʢǒ鄔ᆡ邠ᆡ ǬԌ㺬ヸ佈ミ㹼ヸꏰʢꗜヘ部ᆡ ǣԈ郄ᆡ醠ᆡ逰ᆡǞԈ,ǛԈ佴ミꏰʢǔ釄ᆡ酐ᆡ ǖԌ㺬ヸ佈ミ㹼ヸꏰʢꗜヘ醘ᆡ ǍԈ酴ᆡ鉠ᆡ郰ᆡǈԈcelebrenǃԈ佴ミꏰʢǝ銄ᆡ鈐ᆡ ƾԌ㺬ヸ佈ミ㹼ヸꏰʢꗜヘ鉘ᆡ ƵԈ鈴ᆡ錐ᆡ醠ᆡưԈlasƭԈ佴ミꏰʢǡ 錴ᆡ鋀ᆡ ƨԌ㺬ヸ佈ミ㹼ヸꏰʢꗜヘ錈ᆡ ƟԈ鋤ᆡ鏐ᆡ鉠ᆡƚԈentidadesƕԈ佴ミꏰʢǫ鏴ᆡ鎀ᆡ ƐԌ㺬ヸ佈ミ㹼ヸꏰʢꗜヘ鏈ᆡ ƇԈ鎤ᆡ钐ᆡ錐ᆡƂԈfederativasŽԈ佴ミꏰʢǶ钴ᆡ鑀ᆡ ŸԌ㺬ヸ佈ミ㹼ヸꏰʢꗜヘ针ᆡ ůԈ鑤ᆡ镀ᆡ鏐ᆡŪԈ.ŧԈ佴ミꏰʢǸ镤ᆡ铰ᆡ ŢԌ㺬ヸ佈ミ㹼ヸꏰʢꗜヘ锸ᆡ řԈ锔ᆡ闰ᆡ钐ᆡŔԈParaőԈ佴ミꏰʢǽ阔ᆡ閠ᆡ ŌԌ㺬ヸ佈ミ㹼ヸꏰʢꗜヘ门ᆡ ŃԈ闄ᆡ隠ᆡ镀ᆡľԈlosĻԈ佴ミꏰʢȁ雄ᆡ限ᆡ ĶԌ㺬ヸ佈ミ㹼ヸꏰʢꗜヘ隘ᆡ ĭԈ陴ᆡ靠ᆡ闰ᆡĨԈmismosģԈ佴ミꏰʢȈ鞄ᆡ霐ᆡ ĞԌ㺬ヸ佈ミ㹼ヸꏰʢꗜヘ靘ᆡ ĕԈ霴ᆡ預ᆡ隠ᆡĐԈ&#10;finesčԈ佴ミꏰʢȍ頴ᆡ韀ᆡ ĈԌ㺬ヸ佈ミ㹼ヸꏰʢꗜヘ須ᆡ ǿԈ韤ᆡ飀ᆡ靠ᆡǺԈ,ǷԈ佴ミꏰʢȏ飤ᆡ顰ᆡ ǲԌ㺬ヸ佈ミ㹼ヸꏰʢꗜヘ颸ᆡ ǩԈ颔ᆡ饰ᆡ預ᆡǤԈlosǡԈ佴ミꏰʢȓ馔ᆡ餠ᆡ ǜԌ㺬ヸ佈ミ㹼ヸꏰʢꗜヘ饨ᆡ ǓԈ饄ᆡ騰ᆡ飀ᆡǎԈEstadosǉԈ佴ミꏰʢț驔ᆡ駠ᆡ ǄԌ㺬ヸ佈ミ㹼ヸꏰʢꗜヘ騨ᆡ ƻԈ騄ᆡ髠ᆡ饰ᆡƶԈyƳԈ佴ミꏰʢȝ鬄ᆡ骐ᆡ ƮԌ㺬ヸ佈ミ㹼ヸꏰʢꗜヘ高ᆡ ƥԈ骴ᆡ鮐ᆡ騰ᆡƠԈelƝԈ佴ミꏰʢȠ鮴ᆡ魀ᆡ ƘԌ㺬ヸ佈ミ㹼ヸꏰʢꗜヘ鮈ᆡ ƏԈ魤ᆡ鱐ᆡ髠ᆡƊԈDistritoƅԈ佴ミꏰʢȩ鱴ᆡ鰀ᆡ ƀԌ㺬ヸ佈ミ㹼ヸꏰʢꗜヘ鱈ᆡ ŷԈ鰤ᆡ鴐ᆡ鮐ᆡŲԈFederalŭԈ佴ミꏰʢȱ鴴ᆡ鳀ᆡ ŨԌ㺬ヸ佈ミ㹼ヸꏰʢꗜヘ鴈ᆡ şԈ鳤ᆡ鷐ᆡ鱐ᆡŚԈpodránŕԈ佴ミꏰʢȸ鷴ᆡ鶀ᆡ ŐԌ㺬ヸ佈ミ㹼ヸꏰʢꗜヘ鷈ᆡ ŇԈ鶤ᆡ麐ᆡ鴐ᆡłԈcelebrarĽԈ佴ミꏰʢɁ 麴ᆡ鹀ᆡ ĸԌ㺬ヸ佈ミ㹼ヸꏰʢꗜヘ麈ᆡ įԈ鹤ᆡ齐ᆡ鷐ᆡĪԈconveniosĥԈ佴ミꏰʢɋ齴ᆡ鼀ᆡ ĠԌ㺬ヸ佈ミ㹼ヸꏰʢꗜヘ齈ᆡ ėԈ鼤ᆡꀀᆡ麐ᆡĒԈdeďԈ佴ミꏰʢɎꀤᆡ龰ᆡ ĊԌ㺬ヸ佈ミ㹼ヸꏰʢꗜヘ鿸ᆡ āԈ鿔ᆡꃀᆡ齐ᆡǼԈcolaboraciónǷԈ佴ミꏰʢɛꃤᆡꁰᆡ ǲԌ㺬ヸ佈ミ㹼ヸꏰʢꗜヘꂸᆡ ǩԈꂔᆡꅰᆡꀀᆡǤԈconǡԈ佴ミꏰʢɟꆔᆡꄠᆡ ǜԌ㺬ヸ佈ミ㹼ヸꏰʢꗜヘꅨᆡ ǓԈꅄᆡꈠᆡꃀᆡǎԈelǋԈ佴ミꏰʢɢꉄᆡꇐᆡ ǆԌ㺬ヸ佈ミ㹼ヸꏰʢꗜヘꈘᆡ ƽԈꇴᆡꋠᆡꅰᆡƸԈGobiernoƳԈ佴ミꏰʢɫꌄᆡꊐᆡ ƮԌ㺬ヸ佈ミ㹼ヸꏰʢꗜヘꋘᆡ ƥԈꊴᆡꎠᆡꈠᆡƠԈFederalƛԈ佴ミꏰʢɲꏄᆡꍐᆡ ƖԌ㺬ヸ佈ミ㹼ヸꏰʢꗜヘꎘᆡ ƍԈꍴᆡꑐᆡꋠᆡƈԈ,ƅԈ佴ミꏰʢɴꑴᆡꐀᆡ ƀԌ㺬ヸ佈ミ㹼ヸꏰʢꗜヘꑈᆡ ŷԈꐤᆡꔀᆡꎠᆡŲԈ&#10;quienůԈ佴ミꏰʢɺꔤᆡ꒰ᆡ ŪԌ㺬ヸ佈ミ㹼ヸꏰʢꗜヘꓸᆡ šԈꓔᆡꗀᆡꑐᆡŜԈactuaráŗԈ佴ミꏰʢʂꗤᆡꕰᆡ ŒԌ㺬ヸ佈ミ㹼ヸꏰʢꗜヘꖸᆡ ŉԈꖔᆡ꙰ᆡꔀᆡńԈaŁԈ佴ミꏰʢʄꚔᆡ꘠ᆡ ļԌ㺬ヸ佈ミ㹼ヸꏰʢꗜヘꙨᆡ ĳԈꙄᆡꜰᆡꗀᆡĮԈtravésĩԈ佴ミꏰʢʋꝔᆡꛠᆡ ĤԌ㺬ヸ佈ミ㹼ヸꏰʢꗜヘꜨᆡ ěԈ꜄ᆡ꟠ᆡ꙰ᆡĖԈdeēԈ佴ミꏰʢʎꠄᆡꞐᆡ ĎԌ㺬ヸ佈ミ㹼ヸꏰʢꗜヘꟘᆡ ąԈꞴᆡꢐᆡꜰᆡĀԈlaǽԈ佴ミꏰʢʑꢴᆡꡀᆡ ǸԌ㺬ヸ佈ミ㹼ヸꏰʢꗜヘꢈᆡ ǯԈꡤᆡꥐᆡ꟠ᆡǪԈProcuraduríaǥԈ佴ミꏰʢʞꥴᆡ꤀ᆡ ǠԌ㺬ヸ佈ミ㹼ヸꏰʢꗜヘꥈᆡ ǗԈꤤᆡꨐᆡꢐᆡǒԈGeneralǍԈ佴ミꏰʢʦꨴᆡ꧀ᆡ ǈԌ㺬ヸ佈ミ㹼ヸꏰʢꗜヘꨈᆡ ƿԈꧤᆡꫀᆡꥐᆡƺԈdeƷԈ佴ミꏰʢʩꫤᆡꩰᆡ ƲԌ㺬ヸ佈ミ㹼ヸꏰʢꗜヘꪸᆡ ƩԈꪔᆡꭰᆡꨐᆡƤԈlaơԈ佴ミꏰʢʬ ꮔᆡꬠᆡ ƜԌ㺬ヸ佈ミ㹼ヸꏰʢꗜヘꭨᆡ ƓԈꭄᆡ갰ᆡꫀᆡƎԈRepúblicaƉԈ佴ミꏰʢʵ걔ᆡꯠᆡ ƄԌ㺬ヸ佈ミ㹼ヸꏰʢꗜヘ갨ᆡ ŻԈ간ᆡ고ᆡꭰᆡŶԈ.ųԈ佴ミꏰʢʶ괄ᆡ겐ᆡ ŮԌ㺬ヸ佈ミ㹼ヸꏰʢꗜヘ곘ᆡ ťԈ겴ᆡ꿨ᆡ갰ᆡŠԈ&#10;ŝԈ&#10;y1ŚԈaŗԈrequerimientoŒԈextradicionesōԈLaslica. ňԈreglamentarias General ĿԈ佴ミꏰʢ氄ᆣ淰ᆣ ĺԌ㺬ヸ佈ミ㹼ヸꏰʢꗜヘ깸ᆡ2Ԉ ıԈ깔ᆡ펈ᆠࠈᆣԀ원ᆛ놠ᆣĪԈ佴ミꏰʢ괜ᆡ꾘ᆡĥԈ煄ᇐ熸ᇐ⍸ᇑĠԈ&#10; ĝԌ㺬ヸ佈ミ㹼ヸꏰʢꗜヘ웠ᇒĕԈ ĔԈ佴ミꏰʢⲄᇓ쮸ᇓԌ຀ᅯᅮ čԌ㺬ヸ佈ミ㹼ヸꏰʢꗜヘ꿠ᆡ ĄԈ꾼ᆡ뀐ᆡ고ᆡǿԈ끔ᆡ냰ᆡ꿨ᆡTag ǺԌ㺬ヸ佈ミ㹼ヸꏰʢꗜヘ뀈ᆡ ǱԈ佴ミꏰʢ&#10;굴ᆡ날ᆡ ǬԌ㺬ヸ佈ミ㹼ヸꏰʢꗜヘ냨ᆡ ǣԈ냄ᆡ놈ᆡ뀐ᆡǞԈ佴ミꏰʢ괴ᆡ넸ᆡ ǙԌ㺬ヸ佈ミ㹼ヸꏰʢꗜヘ놀ᆡ ǐԈ녜ᆡ눠ᆡ냰ᆡǋԈ佴ミꏰʢ&#10;굌ᆡ뇐ᆡ ǆԌ㺬ヸ佈ミ㹼ヸꏰʢꗜヘ눘ᆡ ƽԈ뇴ᆡ늸ᆡ놈ᆡƸԈ佴ミꏰʢ#닜ᆡ뉨ᆡ ƳԌ㺬ヸ佈ミ㹼ヸꏰʢꗜヘ늰ᆡ ƪԈ늌ᆡ덨ᆡ눠ᆡƥԈdeƢԈ佴ミꏰʢ&amp;뎌ᆡ댘ᆡ ƝԌ㺬ヸ佈ミ㹼ヸꏰʢꗜヘ덠ᆡ ƔԈ댼ᆡ됨ᆡ늸ᆡƏԈEstadoƊԈ佴ミꏰʢ-&#10;둌ᆡ돘ᆡ ƅԌ㺬ヸ佈ミ㹼ヸꏰʢꗜヘ될ᆡ żԈ돼ᆡ듨ᆡ덨ᆡŷԈextranjeroŲԈ佴ミꏰʢ8딌ᆡ뒘ᆡ ŭԌ㺬ヸ佈ミ㹼ヸꏰʢꗜヘ든ᆡ ŤԈ뒼ᆡ떘ᆡ됨ᆡşԈ&#10;seránŜԈ佴ミꏰʢ&gt;&#10;떼ᆡ땈ᆡ ŗԌ㺬ヸ佈ミ㹼ヸꏰʢꗜヘ떐ᆡ ŎԈ땬ᆡ뙘ᆡ듨ᆡŉԈtramitadasńԈ佴ミꏰʢI뙼ᆡ똈ᆡ ĿԌ㺬ヸ佈ミ㹼ヸꏰʢꗜヘ뙐ᆡ ĶԈ똬ᆡ뜈ᆡ떘ᆡıԈporĮԈ佴ミꏰʢM뜬ᆡ뚸ᆡ ĩԌ㺬ヸ佈ミ㹼ヸꏰʢꗜヘ뜀ᆡ ĠԈ뛜ᆡ랸ᆡ뙘ᆡěԈelĘԈ佴ミꏰʢP 럜ᆡ띨ᆡ ēԌ㺬ヸ佈ミ㹼ヸꏰʢꗜヘ랰ᆡ ĊԈ람ᆡ롸ᆡ뜈ᆡąԈEjecutivoĀԈ佴ミꏰʢZ뢜ᆡ련ᆡ ǻԌ㺬ヸ佈ミ㹼ヸꏰʢꗜヘ롰ᆡ ǲԈ롌ᆡ뤸ᆡ랸ᆡǭԈFederalǨԈ佴ミꏰʢa륜ᆡ루ᆡ ǣԌ㺬ヸ佈ミ㹼ヸꏰʢꗜヘ뤰ᆡ ǚԈ뤌ᆡ맨ᆡ롸ᆡǕԈ,ǒԈ佴ミꏰʢc먌ᆡ릘ᆡ ǍԌ㺬ヸ佈ミ㹼ヸꏰʢꗜヘ맠ᆡ ǄԈ림ᆡ몘ᆡ뤸ᆡƿԈconƼԈ佴ミꏰʢg몼ᆡ멈ᆡ ƷԌ㺬ヸ佈ミ㹼ヸꏰʢꗜヘ몐ᆡ ƮԈ멬ᆡ뭈ᆡ맨ᆡƩԈlaƦԈ佴ミꏰʢj뭬ᆡ뫸ᆡ ơԌ㺬ヸ佈ミ㹼ヸꏰʢꗜヘ뭀ᆡ ƘԈ묜ᆡ밈ᆡ몘ᆡƓԈintervenciónƎԈ佴ミꏰʢw밬ᆡ뮸ᆡ ƉԌ㺬ヸ佈ミ㹼ヸꏰʢꗜヘ밀ᆡ ƀԈ믜ᆡ벸ᆡ뭈ᆡŻԈdeŸԈ佴ミꏰʢz볜ᆡ뱨ᆡ ųԌ㺬ヸ佈ミ㹼ヸꏰʢꗜヘ벰ᆡ ŪԈ벌ᆡ뵨ᆡ밈ᆡťԈlaŢԈ佴ミꏰʢ} 붌ᆡ봘ᆡ ŝԌ㺬ヸ佈ミ㹼ヸꏰʢꗜヘ뵠ᆡ ŔԈ봼ᆡ븨ᆡ벸ᆡŏԈautoridadŊԈ佴ミꏰʢ빌ᆡ뷘ᆡ ŅԌ㺬ヸ佈ミ㹼ヸꏰʢꗜヘ븠ᆡ ļԈ뷼ᆡ뻨ᆡ뵨ᆡķԈjudicialĲԈ佴ミꏰʢ뼌ᆡ뺘ᆡ ĭԌ㺬ヸ佈ミ㹼ヸꏰʢꗜヘ뻠ᆡ ĤԈ뺼ᆡ뾘ᆡ븨ᆡğԈenĜԈ佴ミꏰʢ뾼ᆡ뽈ᆡ ėԌ㺬ヸ佈ミ㹼ヸꏰʢꗜヘ뾐ᆡ ĎԈ뽬ᆡ쁈ᆡ뻨ᆡĉԈlosĆԈ佴ミꏰʢ쁬ᆡ뿸ᆡ āԌ㺬ヸ佈ミ㹼ヸꏰʢꗜヘ쁀ᆡ ǸԈ쀜ᆡ섈ᆡ뾘ᆡǳԈtérminosǮԈ佴ミꏰʢ 섬ᆡ삸ᆡ ǩԌ㺬ヸ佈ミ㹼ヸꏰʢꗜヘ섀ᆡ ǠԈ샜ᆡ솸ᆡ쁈ᆡǛԈdeǘԈ佴ミꏰʢ£쇜ᆡ셨ᆡ ǓԌ㺬ヸ佈ミ㹼ヸꏰʢꗜヘ솰ᆡ ǊԈ소ᆡ쉨ᆡ섈ᆡǅԈestaǂԈ佴ミꏰʢ¨슌ᆡ수ᆡ ƽԌ㺬ヸ佈ミ㹼ヸꏰʢꗜヘ쉠ᆡ ƴԈ숼ᆡ쌨ᆡ솸ᆡƯԈConstituciónƪԈ佴ミꏰʢ´썌ᆡ싘ᆡ ƥԌ㺬ヸ佈ミ㹼ヸꏰʢꗜヘ쌠ᆡ ƜԈ싼ᆡ쏘ᆡ쉨ᆡƗԈ,ƔԈ佴ミꏰʢ¶쏼ᆡ쎈ᆡ ƏԌ㺬ヸ佈ミ㹼ヸꏰʢꗜヘ쏐ᆡ ƆԈ쎬ᆡ쒈ᆡ쌨ᆡƁԈlosžԈ佴ミꏰʢº쒬ᆡ쐸ᆡ ŹԌ㺬ヸ佈ミ㹼ヸꏰʢꗜヘ쒀ᆡ ŰԈ쑜ᆡ안ᆡ쏘ᆡūԈTratadosŦԈ佴ミꏰʢÃͤᆡ쓸ᆡ šԌ㺬ヸ佈ミ㹼ヸꏰʢꗜヘ앀ᆡ ŘԈ씜ᆡ엠ᆡ쒈ᆡœԈ佴ミꏰʢÓ옄ᆡ얐ᆡ ŎԌ㺬ヸ佈ミ㹼ヸꏰʢꗜヘ엘ᆡ ŅԈ어ᆡ욐ᆡ안ᆡŀԈqueĽԈ佴ミꏰʢ×운ᆡ와ᆡ ĸԌ㺬ヸ佈ミ㹼ヸꏰʢꗜヘ욈ᆡ įԈ왤ᆡ은ᆡ엠ᆡĪԈalħԈ佴ミꏰʢÚ읤ᆡ웰ᆡ ĢԌ㺬ヸ佈ミ㹼ヸꏰʢꗜヘ윸ᆡ ęԈ윔ᆡ저ᆡ욐ᆡĔԈrespectoďԈ佴ミꏰʢã젤ᆡ잰ᆡ ĊԌ㺬ヸ佈ミ㹼ヸꏰʢꗜヘ쟸ᆡ āԈ쟔ᆡ좰ᆡ은ᆡǼԈseǹԈ佴ミꏰʢæ 죔ᆡ졠ᆡ ǴԌ㺬ヸ佈ミ㹼ヸꏰʢꗜヘ좨ᆡ ǫԈ좄ᆡ쥰ᆡ저ᆡǦԈsuscribanǡԈ佴ミꏰʢð즔ᆡ줠ᆡ ǜԌ㺬ヸ佈ミ㹼ヸꏰʢꗜヘ쥨ᆡ ǓԈ쥄ᆡ쨠ᆡ좰ᆡǎԈyǋԈ佴ミꏰʢò쩄ᆡ짐ᆡ ǆԌ㺬ヸ佈ミ㹼ヸꏰʢꗜヘ쨘ᆡ ƽԈ짴ᆡ쫐ᆡ쥰ᆡƸԈlasƵԈ佴ミꏰʢö쫴ᆡ쪀ᆡ ưԌ㺬ヸ佈ミ㹼ヸꏰʢꗜヘ쫈ᆡ ƧԈ쪤ᆡ쮀ᆡ쨠ᆡƢԈ&#10;leyesƟԈ佴ミꏰʢü귄ᆡ쬰ᆡ ƚԌ㺬ヸ佈ミ㹼ヸꏰʢꗜヘ쭸ᆡ ƑԈ쭔ᆡ찘ᆡ쫐ᆡƌԈ佴ミꏰʢĊ찼ᆡ쯈ᆡ ƇԌ㺬ヸ佈ミ㹼ヸꏰʢꗜヘ찐ᆡ žԈ쯬ᆡ쳈ᆡ쮀ᆡŹԈ.ŶԈ佴ミꏰʢČ쳬ᆡ챸ᆡ űԌ㺬ヸ佈ミ㹼ヸꏰʢꗜヘ쳀ᆡ ŨԈ천ᆡ쵸ᆡ찘ᆡ"/>
        </w:smartTagPr>
        <w:r w:rsidR="00181E7C">
          <w:rPr>
            <w:b/>
            <w:sz w:val="24"/>
            <w:szCs w:val="24"/>
          </w:rPr>
          <w:t xml:space="preserve">la </w:t>
        </w:r>
        <w:r w:rsidR="00181E7C" w:rsidRPr="00FC44E1">
          <w:rPr>
            <w:b/>
            <w:sz w:val="24"/>
            <w:szCs w:val="24"/>
          </w:rPr>
          <w:t>Constitución Política</w:t>
        </w:r>
      </w:smartTag>
      <w:r w:rsidR="00181E7C" w:rsidRPr="00FC44E1">
        <w:rPr>
          <w:b/>
          <w:sz w:val="24"/>
          <w:szCs w:val="24"/>
        </w:rPr>
        <w:t xml:space="preserve"> del Estado de Chihuahua.</w:t>
      </w:r>
    </w:p>
    <w:p w:rsidR="00181E7C" w:rsidRDefault="00181E7C" w:rsidP="00181E7C">
      <w:pPr>
        <w:ind w:left="1122"/>
        <w:jc w:val="both"/>
        <w:rPr>
          <w:b/>
          <w:sz w:val="22"/>
        </w:rPr>
      </w:pPr>
    </w:p>
    <w:p w:rsidR="00181E7C" w:rsidRDefault="00181E7C" w:rsidP="00181E7C">
      <w:pPr>
        <w:ind w:left="1122"/>
        <w:jc w:val="center"/>
        <w:rPr>
          <w:b/>
        </w:rPr>
      </w:pPr>
      <w:r>
        <w:rPr>
          <w:b/>
        </w:rPr>
        <w:t xml:space="preserve">Publicado en el Periódico Oficial del Estado No. </w:t>
      </w:r>
      <w:r w:rsidR="008E6A6F">
        <w:rPr>
          <w:b/>
        </w:rPr>
        <w:t>38 del 12 de mayo de 2001</w:t>
      </w:r>
    </w:p>
    <w:p w:rsidR="00F6626C" w:rsidRDefault="00F6626C" w:rsidP="00F6626C">
      <w:pPr>
        <w:ind w:left="1122"/>
        <w:jc w:val="both"/>
        <w:rPr>
          <w:b/>
        </w:rPr>
      </w:pPr>
    </w:p>
    <w:p w:rsidR="00F6626C" w:rsidRDefault="00F6626C" w:rsidP="00F6626C">
      <w:pPr>
        <w:ind w:left="1122"/>
        <w:jc w:val="both"/>
        <w:rPr>
          <w:b/>
        </w:rPr>
      </w:pPr>
      <w:r w:rsidRPr="00ED0508">
        <w:rPr>
          <w:b/>
          <w:sz w:val="22"/>
          <w:szCs w:val="22"/>
          <w:u w:val="single"/>
        </w:rPr>
        <w:t>ARTICULO PRIMERO.-</w:t>
      </w:r>
      <w:r w:rsidRPr="00F008BD">
        <w:t xml:space="preserve"> Se reforman los artículos 31, párrafo final; 64, fracciones IV, V, VIII, XV inciso F segundo párrafo, y XXXI, así como los numerales 68, fracción IV; 126, primer párrafo, y fracción I; 135; 138 para modificar la fracción I, reordenar las fracciones II, III, V, IX, X, y adicionarle una fracción XI; además adicionarle dos párrafos; y se reforma el artículo 141; se adicionan con un párrafo y cinco incisos la fracción V del numeral 64; con un párrafo el artículo 132; y con un párrafo el 140; todos de </w:t>
      </w:r>
      <w:smartTag w:uri="urn:schemas-microsoft-com:office:smarttags" w:element="PersonName">
        <w:smartTagPr>
          <w:attr w:name="ProductID" w:val="la Constituci￳n Pol￭tica"/>
        </w:smartTagPr>
        <w:r w:rsidRPr="00F008BD">
          <w:t>la Constitución Política</w:t>
        </w:r>
      </w:smartTag>
      <w:r w:rsidRPr="00F008BD">
        <w:t xml:space="preserve"> del Estado de Chihuahua.</w:t>
      </w:r>
      <w:r>
        <w:rPr>
          <w:b/>
        </w:rPr>
        <w:t xml:space="preserve"> </w:t>
      </w:r>
    </w:p>
    <w:p w:rsidR="00BA445B" w:rsidRDefault="00BA445B" w:rsidP="00F6626C">
      <w:pPr>
        <w:ind w:left="1122"/>
        <w:jc w:val="both"/>
        <w:rPr>
          <w:b/>
        </w:rPr>
      </w:pPr>
    </w:p>
    <w:p w:rsidR="00BA445B" w:rsidRPr="00F008BD" w:rsidRDefault="00BA445B" w:rsidP="00F6626C">
      <w:pPr>
        <w:ind w:left="1122"/>
        <w:jc w:val="both"/>
      </w:pPr>
      <w:r w:rsidRPr="00ED0508">
        <w:rPr>
          <w:b/>
          <w:sz w:val="22"/>
          <w:szCs w:val="22"/>
          <w:u w:val="single"/>
        </w:rPr>
        <w:t>ARTICULO SEGUNDO.-</w:t>
      </w:r>
      <w:r>
        <w:rPr>
          <w:b/>
        </w:rPr>
        <w:t xml:space="preserve"> </w:t>
      </w:r>
      <w:r w:rsidRPr="00F008BD">
        <w:t>Se reforman los artículos 1; 2; 2; 8; 17; 28, fracciones I, II, XVI, XXI, XXXVIII y se le adicionan las fracciones XXXIX y XL; 29, fracciones XVII y XXIV; 45; 46; 47, fracción III; 50; 55; 69; 110; 111, inciso c); 113, 121; 139; 150 y 180; se deroga el numeral 136, y se modifica la denominación del Titulo Cuarto del Libro Primero, así como la que corresponde al Titulo Primero del Libro Tercero, todos del Código Municipal para el Estado de Chihuahua.</w:t>
      </w:r>
    </w:p>
    <w:p w:rsidR="000A5ADC" w:rsidRDefault="000A5ADC" w:rsidP="0032375C">
      <w:pPr>
        <w:ind w:left="1122"/>
        <w:rPr>
          <w:b/>
        </w:rPr>
      </w:pPr>
    </w:p>
    <w:p w:rsidR="00D7416F" w:rsidRPr="000A5ADC" w:rsidRDefault="00D7416F" w:rsidP="00D7416F">
      <w:pPr>
        <w:ind w:left="1122"/>
        <w:jc w:val="center"/>
        <w:rPr>
          <w:b/>
          <w:sz w:val="24"/>
          <w:szCs w:val="24"/>
        </w:rPr>
      </w:pPr>
      <w:r w:rsidRPr="000A5ADC">
        <w:rPr>
          <w:b/>
          <w:sz w:val="24"/>
          <w:szCs w:val="24"/>
        </w:rPr>
        <w:t>TRANSITORIOS</w:t>
      </w:r>
    </w:p>
    <w:p w:rsidR="00D7416F" w:rsidRDefault="00D7416F" w:rsidP="00D7416F">
      <w:pPr>
        <w:ind w:left="1122"/>
        <w:jc w:val="center"/>
        <w:rPr>
          <w:b/>
        </w:rPr>
      </w:pPr>
    </w:p>
    <w:p w:rsidR="00D7416F" w:rsidRDefault="00D7416F" w:rsidP="00D7416F">
      <w:pPr>
        <w:pStyle w:val="Ttulo5"/>
        <w:ind w:left="1122"/>
        <w:rPr>
          <w:b w:val="0"/>
        </w:rPr>
      </w:pPr>
      <w:r>
        <w:t xml:space="preserve">ARTÍCULO PRIMERO. </w:t>
      </w:r>
      <w:r>
        <w:rPr>
          <w:b w:val="0"/>
        </w:rPr>
        <w:t>El presente Decreto entrará en vigor al día siguiente de su publicación en el Periódico Oficial del Estado.</w:t>
      </w:r>
    </w:p>
    <w:p w:rsidR="00D7416F" w:rsidRDefault="00D7416F" w:rsidP="00D7416F">
      <w:pPr>
        <w:ind w:left="1122"/>
      </w:pPr>
    </w:p>
    <w:p w:rsidR="00D7416F" w:rsidRDefault="00D7416F" w:rsidP="00D7416F">
      <w:pPr>
        <w:ind w:left="1122"/>
        <w:jc w:val="both"/>
      </w:pPr>
      <w:r>
        <w:rPr>
          <w:b/>
        </w:rPr>
        <w:t xml:space="preserve">ARTÍCULO SEGUNDO. </w:t>
      </w:r>
      <w:smartTag w:uri="urn:schemas-microsoft-com:office:smarttags" w:element="PersonName">
        <w:smartTagPr>
          <w:attr w:name="ProductID" w:val="La Legislatura"/>
        </w:smartTagPr>
        <w:r>
          <w:t>La Legislatura</w:t>
        </w:r>
      </w:smartTag>
      <w:r>
        <w:t xml:space="preserve"> del Estado deberá expedir las leyes en materia municipal a que se refieren los incisos a), b), c), d) y e), de la fracción II del Artículo 115 de </w:t>
      </w:r>
      <w:smartTag w:uri="urn:schemas-microsoft-com:office:smarttags" w:element="PersonName">
        <w:smartTagPr>
          <w:attr w:name="ProductID" w:val="la Constituci￳n General"/>
        </w:smartTagPr>
        <w:r>
          <w:t>la Constitución General</w:t>
        </w:r>
      </w:smartTag>
      <w:r>
        <w:t xml:space="preserve"> de </w:t>
      </w:r>
      <w:smartTag w:uri="urn:schemas-microsoft-com:office:smarttags" w:element="PersonName">
        <w:smartTagPr>
          <w:attr w:name="ProductID" w:val="la Rep￺blica."/>
        </w:smartTagPr>
        <w:r>
          <w:t>la República.</w:t>
        </w:r>
      </w:smartTag>
    </w:p>
    <w:p w:rsidR="00D7416F" w:rsidRDefault="00D7416F" w:rsidP="00D7416F">
      <w:pPr>
        <w:ind w:left="1122"/>
        <w:jc w:val="both"/>
      </w:pPr>
    </w:p>
    <w:p w:rsidR="00D7416F" w:rsidRDefault="00D7416F" w:rsidP="00D7416F">
      <w:pPr>
        <w:ind w:left="1122"/>
        <w:jc w:val="both"/>
      </w:pPr>
      <w:r>
        <w:rPr>
          <w:b/>
        </w:rPr>
        <w:t xml:space="preserve">ARTÍCULO TERCERO. </w:t>
      </w:r>
      <w:r>
        <w:t>Tratándose de funciones que conforme al presente Decreto sean competencia de los municipios y que a la entrada en vigor de estas reformas sean prestados por el Gobierno del Estado o de manera coordinada por los municipios, éstos podrán asumirlos, previa aprobación del ayuntamiento. El Gobierno del Estado dispondrá lo necesario para que la función o servicio público de que se trate se transfiera al municipio de manera ordenada, conforme al programa de transferencia que presente el Gobierno del Estado, en un plazo máximo de noventa días contados a partir de la recepción de la correspondiente solicitud.</w:t>
      </w:r>
    </w:p>
    <w:p w:rsidR="00D7416F" w:rsidRDefault="00D7416F" w:rsidP="00D7416F">
      <w:pPr>
        <w:ind w:left="1122"/>
        <w:jc w:val="both"/>
      </w:pPr>
    </w:p>
    <w:p w:rsidR="00D7416F" w:rsidRDefault="00D7416F" w:rsidP="00D7416F">
      <w:pPr>
        <w:ind w:left="1122"/>
        <w:jc w:val="both"/>
      </w:pPr>
      <w:r>
        <w:t xml:space="preserve">En el caso del inciso b), fracción I del Artículo 138 de </w:t>
      </w:r>
      <w:smartTag w:uri="urn:schemas-microsoft-com:office:smarttags" w:element="PersonName">
        <w:smartTagPr>
          <w:attr w:name="ProductID" w:val="la Constituci￳n Estatal"/>
        </w:smartTagPr>
        <w:r>
          <w:t>la Constitución Estatal</w:t>
        </w:r>
      </w:smartTag>
      <w:r>
        <w:t>, dentro del plazo señalado en el párrafo anterior, el Gobierno del Estado podrá solicitar a esta Legislatura, conservar en su ámbito de competencia los servicios a que se refiere el citado inciso, cuando la transferencia de Estado a municipio afecte, en perjuicio de la población, su prestación. El Congreso resolverá lo conducente.</w:t>
      </w:r>
    </w:p>
    <w:p w:rsidR="00D7416F" w:rsidRDefault="00D7416F" w:rsidP="00D7416F">
      <w:pPr>
        <w:ind w:left="1122"/>
        <w:jc w:val="both"/>
      </w:pPr>
    </w:p>
    <w:p w:rsidR="00D7416F" w:rsidRDefault="00D7416F" w:rsidP="00D7416F">
      <w:pPr>
        <w:ind w:left="1122"/>
        <w:jc w:val="both"/>
      </w:pPr>
      <w:r>
        <w:t>En tanto se realiza la transferencia a que se refiere el primer párrafo, las funciones y servicios públicos seguirán ejerciéndose o prestándose en los términos y condiciones vigentes.</w:t>
      </w:r>
    </w:p>
    <w:p w:rsidR="00D7416F" w:rsidRDefault="00D7416F" w:rsidP="00D7416F">
      <w:pPr>
        <w:ind w:left="1122"/>
        <w:jc w:val="both"/>
      </w:pPr>
    </w:p>
    <w:p w:rsidR="00D7416F" w:rsidRDefault="00D7416F" w:rsidP="00D7416F">
      <w:pPr>
        <w:ind w:left="1122"/>
        <w:jc w:val="both"/>
      </w:pPr>
      <w:r>
        <w:rPr>
          <w:b/>
        </w:rPr>
        <w:t xml:space="preserve">ARTÍCULO CUARTO. </w:t>
      </w:r>
      <w:r>
        <w:t xml:space="preserve">El Estado y los municipios realizarán los actos conducentes a efecto de que los convenios que, en su caso, hubieren celebrado con anterioridad, se ajusten a lo establecido en este Decreto, a </w:t>
      </w:r>
      <w:smartTag w:uri="urn:schemas-microsoft-com:office:smarttags" w:element="PersonName">
        <w:smartTagPr>
          <w:attr w:name="ProductID" w:val="la Constituci￳n"/>
        </w:smartTagPr>
        <w:r>
          <w:t>la Constitución</w:t>
        </w:r>
      </w:smartTag>
      <w:r>
        <w:t xml:space="preserve"> del Estado y demás leyes estatales.</w:t>
      </w:r>
    </w:p>
    <w:p w:rsidR="00D7416F" w:rsidRDefault="00D7416F" w:rsidP="00D7416F">
      <w:pPr>
        <w:ind w:left="1122"/>
        <w:jc w:val="both"/>
      </w:pPr>
    </w:p>
    <w:p w:rsidR="00D7416F" w:rsidRDefault="00D7416F" w:rsidP="00D7416F">
      <w:pPr>
        <w:ind w:left="1122"/>
        <w:jc w:val="both"/>
      </w:pPr>
      <w:r>
        <w:rPr>
          <w:b/>
        </w:rPr>
        <w:t>ARTÍCULO QUINTO.</w:t>
      </w:r>
      <w:r w:rsidR="00055D16">
        <w:rPr>
          <w:b/>
        </w:rPr>
        <w:t xml:space="preserve"> </w:t>
      </w:r>
      <w:r>
        <w:t xml:space="preserve">Antes del inicio del ejercicio fiscal de 2002, </w:t>
      </w:r>
      <w:smartTag w:uri="urn:schemas-microsoft-com:office:smarttags" w:element="PersonName">
        <w:smartTagPr>
          <w:attr w:name="ProductID" w:val="La Legislatura"/>
        </w:smartTagPr>
        <w:r>
          <w:t>la Legislatura</w:t>
        </w:r>
      </w:smartTag>
      <w:r>
        <w:t xml:space="preserve"> del Estado, en coordinación con los municipios, adoptarán las medidas conducentes a fin de que los valores unitarios de suelo que sirvan de base para el cobro de las contribuciones sobre la propiedad inmobiliaria sean equiparables a los valores del mercado de dicha propiedad procederán, en su caso, a realizar las adecuaciones correspondientes a las tasas aplicables para el cobro de las mencionadas contribuciones, a fin de garantizar su apego a los principios de proporcionalidad y equidad.</w:t>
      </w:r>
    </w:p>
    <w:p w:rsidR="00D7416F" w:rsidRDefault="00D7416F" w:rsidP="00D7416F">
      <w:pPr>
        <w:ind w:left="1122"/>
        <w:jc w:val="both"/>
      </w:pPr>
    </w:p>
    <w:p w:rsidR="00D7416F" w:rsidRDefault="00D7416F" w:rsidP="00D7416F">
      <w:pPr>
        <w:ind w:left="1122"/>
        <w:jc w:val="both"/>
      </w:pPr>
      <w:r>
        <w:rPr>
          <w:b/>
        </w:rPr>
        <w:t xml:space="preserve">ARTÍCULO SEXTO. </w:t>
      </w:r>
      <w:r>
        <w:t>En la realización de las acciones conducentes al cumplimiento del presente decreto, se respetarán los derechos y obligaciones contraídos previamente con terceros, así como los derechos de los trabajadores estatales y municipales.</w:t>
      </w:r>
    </w:p>
    <w:p w:rsidR="005F264E" w:rsidRDefault="005F264E" w:rsidP="00D7416F">
      <w:pPr>
        <w:ind w:left="1122"/>
        <w:jc w:val="both"/>
      </w:pPr>
    </w:p>
    <w:p w:rsidR="005F264E" w:rsidRDefault="005F264E" w:rsidP="00D7416F">
      <w:pPr>
        <w:ind w:left="1122"/>
        <w:jc w:val="both"/>
      </w:pPr>
      <w:r>
        <w:t>DADO en el Salón de Sesiones del Poder Legislativo, en la ciudad de Chihuahua, Chih., a los veinte días del mes de marzo del año dos mil uno.</w:t>
      </w:r>
    </w:p>
    <w:p w:rsidR="005F264E" w:rsidRDefault="005F264E" w:rsidP="00D7416F">
      <w:pPr>
        <w:ind w:left="1122"/>
        <w:jc w:val="both"/>
      </w:pPr>
    </w:p>
    <w:p w:rsidR="005F264E" w:rsidRDefault="00E9212C" w:rsidP="00D472B8">
      <w:pPr>
        <w:ind w:left="1122"/>
        <w:jc w:val="both"/>
        <w:rPr>
          <w:b/>
        </w:rPr>
      </w:pPr>
      <w:r>
        <w:rPr>
          <w:b/>
        </w:rPr>
        <w:t>Diputado Presidente</w:t>
      </w:r>
      <w:r w:rsidR="00D472B8">
        <w:rPr>
          <w:b/>
        </w:rPr>
        <w:t>.-</w:t>
      </w:r>
      <w:r w:rsidR="00F008BD">
        <w:rPr>
          <w:b/>
        </w:rPr>
        <w:t xml:space="preserve"> </w:t>
      </w:r>
      <w:r>
        <w:rPr>
          <w:b/>
        </w:rPr>
        <w:t>Cesáreo Valles Machuca</w:t>
      </w:r>
      <w:r w:rsidR="00D472B8">
        <w:rPr>
          <w:b/>
        </w:rPr>
        <w:t xml:space="preserve">; </w:t>
      </w:r>
      <w:r>
        <w:rPr>
          <w:b/>
        </w:rPr>
        <w:t>Diputado Secretario</w:t>
      </w:r>
      <w:r w:rsidR="00D472B8">
        <w:rPr>
          <w:b/>
        </w:rPr>
        <w:t>.-</w:t>
      </w:r>
      <w:r>
        <w:rPr>
          <w:b/>
        </w:rPr>
        <w:t xml:space="preserve">  </w:t>
      </w:r>
      <w:r w:rsidR="00D472B8">
        <w:rPr>
          <w:b/>
        </w:rPr>
        <w:t>Héctor A. Arreola Arreola;</w:t>
      </w:r>
      <w:r>
        <w:rPr>
          <w:b/>
        </w:rPr>
        <w:t xml:space="preserve">                                             Diputado Secretario</w:t>
      </w:r>
      <w:r w:rsidR="00D472B8">
        <w:rPr>
          <w:b/>
        </w:rPr>
        <w:t>.-</w:t>
      </w:r>
      <w:r w:rsidR="000B5305">
        <w:rPr>
          <w:b/>
        </w:rPr>
        <w:t xml:space="preserve"> José Bernardo Ruí</w:t>
      </w:r>
      <w:r>
        <w:rPr>
          <w:b/>
        </w:rPr>
        <w:t>z Ceballos</w:t>
      </w:r>
    </w:p>
    <w:p w:rsidR="005F264E" w:rsidRDefault="005F264E" w:rsidP="005F264E">
      <w:pPr>
        <w:ind w:left="1122"/>
        <w:rPr>
          <w:b/>
        </w:rPr>
      </w:pPr>
    </w:p>
    <w:p w:rsidR="005F264E" w:rsidRDefault="00877ABE" w:rsidP="00877ABE">
      <w:pPr>
        <w:ind w:left="1122"/>
        <w:jc w:val="both"/>
      </w:pPr>
      <w:r>
        <w:t>Por tanto mando se imprima, publique, circule y se le dé el debido cumplimiento.</w:t>
      </w:r>
    </w:p>
    <w:p w:rsidR="00877ABE" w:rsidRDefault="00877ABE" w:rsidP="00877ABE">
      <w:pPr>
        <w:ind w:left="1122"/>
        <w:jc w:val="both"/>
      </w:pPr>
    </w:p>
    <w:p w:rsidR="00877ABE" w:rsidRDefault="00877ABE" w:rsidP="00877ABE">
      <w:pPr>
        <w:ind w:left="1122"/>
        <w:jc w:val="both"/>
      </w:pPr>
      <w:r>
        <w:t>En la ciudad de Chihuahua, Palacio de Gobierno del Estado, a los treinta días del mes de marzo dos mil uno.</w:t>
      </w:r>
    </w:p>
    <w:p w:rsidR="00D472B8" w:rsidRDefault="00D472B8" w:rsidP="00877ABE">
      <w:pPr>
        <w:ind w:left="1122"/>
        <w:rPr>
          <w:b/>
        </w:rPr>
      </w:pPr>
    </w:p>
    <w:p w:rsidR="00877ABE" w:rsidRDefault="00E9212C" w:rsidP="00877ABE">
      <w:pPr>
        <w:ind w:left="1122"/>
        <w:rPr>
          <w:b/>
        </w:rPr>
      </w:pPr>
      <w:r>
        <w:rPr>
          <w:b/>
        </w:rPr>
        <w:t>El Gobernador Constitucional Del Estado</w:t>
      </w:r>
      <w:r w:rsidR="00D472B8">
        <w:rPr>
          <w:b/>
        </w:rPr>
        <w:t xml:space="preserve">.- </w:t>
      </w:r>
      <w:r>
        <w:rPr>
          <w:b/>
        </w:rPr>
        <w:t>C.P. Patricio Martínez García</w:t>
      </w:r>
      <w:r w:rsidR="00D472B8">
        <w:rPr>
          <w:b/>
        </w:rPr>
        <w:t xml:space="preserve">; </w:t>
      </w:r>
      <w:r>
        <w:rPr>
          <w:b/>
        </w:rPr>
        <w:t>El Secretario General De Gobierno</w:t>
      </w:r>
      <w:r w:rsidR="00D472B8">
        <w:rPr>
          <w:b/>
        </w:rPr>
        <w:t>.-</w:t>
      </w:r>
      <w:r w:rsidR="00F008BD">
        <w:rPr>
          <w:b/>
        </w:rPr>
        <w:t xml:space="preserve"> </w:t>
      </w:r>
      <w:r w:rsidR="000B5305">
        <w:rPr>
          <w:b/>
        </w:rPr>
        <w:t>Lic. Ví</w:t>
      </w:r>
      <w:r>
        <w:rPr>
          <w:b/>
        </w:rPr>
        <w:t>ctor E. Anchondo Paredes</w:t>
      </w:r>
    </w:p>
    <w:p w:rsidR="00FB0FDD" w:rsidRDefault="00FB0FDD" w:rsidP="00877ABE">
      <w:pPr>
        <w:ind w:left="1122"/>
        <w:rPr>
          <w:b/>
        </w:rPr>
      </w:pPr>
    </w:p>
    <w:p w:rsidR="000A5ADC" w:rsidRDefault="000A5ADC" w:rsidP="00877ABE">
      <w:pPr>
        <w:ind w:left="1122"/>
        <w:rPr>
          <w:b/>
        </w:rPr>
      </w:pPr>
    </w:p>
    <w:p w:rsidR="000A5ADC" w:rsidRDefault="000A5ADC" w:rsidP="00877ABE">
      <w:pPr>
        <w:ind w:left="1122"/>
        <w:rPr>
          <w:b/>
        </w:rPr>
      </w:pPr>
    </w:p>
    <w:p w:rsidR="000A5ADC" w:rsidRDefault="000A5ADC" w:rsidP="00877ABE">
      <w:pPr>
        <w:ind w:left="1122"/>
        <w:rPr>
          <w:b/>
        </w:rPr>
      </w:pPr>
    </w:p>
    <w:p w:rsidR="000A5ADC" w:rsidRDefault="000A5ADC" w:rsidP="00877ABE">
      <w:pPr>
        <w:ind w:left="1122"/>
        <w:rPr>
          <w:b/>
        </w:rPr>
      </w:pPr>
    </w:p>
    <w:p w:rsidR="000A5ADC" w:rsidRDefault="000A5ADC" w:rsidP="00877ABE">
      <w:pPr>
        <w:ind w:left="1122"/>
        <w:rPr>
          <w:b/>
        </w:rPr>
      </w:pPr>
    </w:p>
    <w:p w:rsidR="000A5ADC" w:rsidRDefault="000A5ADC" w:rsidP="00877ABE">
      <w:pPr>
        <w:ind w:left="1122"/>
        <w:rPr>
          <w:b/>
        </w:rPr>
      </w:pPr>
    </w:p>
    <w:p w:rsidR="000A5ADC" w:rsidRDefault="000A5ADC" w:rsidP="00877ABE">
      <w:pPr>
        <w:ind w:left="1122"/>
        <w:rPr>
          <w:b/>
        </w:rPr>
      </w:pPr>
    </w:p>
    <w:p w:rsidR="000A5ADC" w:rsidRDefault="000A5ADC" w:rsidP="00877ABE">
      <w:pPr>
        <w:ind w:left="1122"/>
        <w:rPr>
          <w:b/>
        </w:rPr>
      </w:pPr>
    </w:p>
    <w:p w:rsidR="000A5ADC" w:rsidRDefault="000A5ADC" w:rsidP="00877ABE">
      <w:pPr>
        <w:ind w:left="1122"/>
        <w:rPr>
          <w:b/>
        </w:rPr>
      </w:pPr>
    </w:p>
    <w:p w:rsidR="000A5ADC" w:rsidRDefault="000A5ADC" w:rsidP="00877ABE">
      <w:pPr>
        <w:ind w:left="1122"/>
        <w:rPr>
          <w:b/>
        </w:rPr>
      </w:pPr>
    </w:p>
    <w:p w:rsidR="000A5ADC" w:rsidRDefault="000A5ADC" w:rsidP="00877ABE">
      <w:pPr>
        <w:ind w:left="1122"/>
        <w:rPr>
          <w:b/>
        </w:rPr>
      </w:pPr>
    </w:p>
    <w:p w:rsidR="000A5ADC" w:rsidRDefault="000A5ADC" w:rsidP="00877ABE">
      <w:pPr>
        <w:ind w:left="1122"/>
        <w:rPr>
          <w:b/>
        </w:rPr>
      </w:pPr>
    </w:p>
    <w:p w:rsidR="000A5ADC" w:rsidRDefault="000A5ADC" w:rsidP="00877ABE">
      <w:pPr>
        <w:ind w:left="1122"/>
        <w:rPr>
          <w:b/>
        </w:rPr>
      </w:pPr>
    </w:p>
    <w:p w:rsidR="000A5ADC" w:rsidRDefault="000A5ADC" w:rsidP="00877ABE">
      <w:pPr>
        <w:ind w:left="1122"/>
        <w:rPr>
          <w:b/>
        </w:rPr>
      </w:pPr>
    </w:p>
    <w:p w:rsidR="000A5ADC" w:rsidRDefault="000A5ADC" w:rsidP="00877ABE">
      <w:pPr>
        <w:ind w:left="1122"/>
        <w:rPr>
          <w:b/>
        </w:rPr>
      </w:pPr>
    </w:p>
    <w:p w:rsidR="000A5ADC" w:rsidRDefault="000A5ADC" w:rsidP="00877ABE">
      <w:pPr>
        <w:ind w:left="1122"/>
        <w:rPr>
          <w:b/>
        </w:rPr>
      </w:pPr>
    </w:p>
    <w:p w:rsidR="000A5ADC" w:rsidRDefault="000A5ADC" w:rsidP="00877ABE">
      <w:pPr>
        <w:ind w:left="1122"/>
        <w:rPr>
          <w:b/>
        </w:rPr>
      </w:pPr>
    </w:p>
    <w:p w:rsidR="000A5ADC" w:rsidRDefault="000A5ADC" w:rsidP="00877ABE">
      <w:pPr>
        <w:ind w:left="1122"/>
        <w:rPr>
          <w:b/>
        </w:rPr>
      </w:pPr>
    </w:p>
    <w:p w:rsidR="000A5ADC" w:rsidRDefault="000A5ADC" w:rsidP="00877ABE">
      <w:pPr>
        <w:ind w:left="1122"/>
        <w:rPr>
          <w:b/>
        </w:rPr>
      </w:pPr>
    </w:p>
    <w:p w:rsidR="000A5ADC" w:rsidRDefault="000A5ADC" w:rsidP="00877ABE">
      <w:pPr>
        <w:ind w:left="1122"/>
        <w:rPr>
          <w:b/>
        </w:rPr>
      </w:pPr>
    </w:p>
    <w:p w:rsidR="000A5ADC" w:rsidRDefault="000A5ADC" w:rsidP="00877ABE">
      <w:pPr>
        <w:ind w:left="1122"/>
        <w:rPr>
          <w:b/>
        </w:rPr>
      </w:pPr>
    </w:p>
    <w:p w:rsidR="000A5ADC" w:rsidRDefault="000A5ADC" w:rsidP="00877ABE">
      <w:pPr>
        <w:ind w:left="1122"/>
        <w:rPr>
          <w:b/>
        </w:rPr>
      </w:pPr>
    </w:p>
    <w:p w:rsidR="000A5ADC" w:rsidRDefault="000A5ADC" w:rsidP="00877ABE">
      <w:pPr>
        <w:ind w:left="1122"/>
        <w:rPr>
          <w:b/>
        </w:rPr>
      </w:pPr>
    </w:p>
    <w:p w:rsidR="000A5ADC" w:rsidRDefault="000A5ADC" w:rsidP="00877ABE">
      <w:pPr>
        <w:ind w:left="1122"/>
        <w:rPr>
          <w:b/>
        </w:rPr>
      </w:pPr>
    </w:p>
    <w:p w:rsidR="000A5ADC" w:rsidRDefault="000A5ADC" w:rsidP="00877ABE">
      <w:pPr>
        <w:ind w:left="1122"/>
        <w:rPr>
          <w:b/>
        </w:rPr>
      </w:pPr>
    </w:p>
    <w:p w:rsidR="000A5ADC" w:rsidRDefault="000A5ADC" w:rsidP="00877ABE">
      <w:pPr>
        <w:ind w:left="1122"/>
        <w:rPr>
          <w:b/>
        </w:rPr>
      </w:pPr>
    </w:p>
    <w:p w:rsidR="00D53CA0" w:rsidRPr="00FC44E1" w:rsidRDefault="00D53CA0" w:rsidP="00D53CA0">
      <w:pPr>
        <w:ind w:left="1122"/>
        <w:jc w:val="both"/>
        <w:rPr>
          <w:b/>
          <w:sz w:val="24"/>
          <w:szCs w:val="24"/>
        </w:rPr>
      </w:pPr>
      <w:r w:rsidRPr="00FC44E1">
        <w:rPr>
          <w:b/>
          <w:sz w:val="24"/>
          <w:szCs w:val="24"/>
        </w:rPr>
        <w:t xml:space="preserve">DECRETO No. </w:t>
      </w:r>
      <w:r>
        <w:rPr>
          <w:b/>
          <w:sz w:val="24"/>
          <w:szCs w:val="24"/>
        </w:rPr>
        <w:t>756-03</w:t>
      </w:r>
      <w:r w:rsidRPr="00FC44E1">
        <w:rPr>
          <w:b/>
          <w:sz w:val="24"/>
          <w:szCs w:val="24"/>
        </w:rPr>
        <w:t xml:space="preserve"> por el que se </w:t>
      </w:r>
      <w:r>
        <w:rPr>
          <w:b/>
          <w:sz w:val="24"/>
          <w:szCs w:val="24"/>
        </w:rPr>
        <w:t xml:space="preserve">modifica el Título XIII y se adiciona un sexto párrafo al artículo 178 de </w:t>
      </w:r>
      <w:smartTag w:uri="urn:schemas-microsoft-com:office:smarttags" w:element="PersonName">
        <w:smartTagPr>
          <w:attr w:name="ProductID" w:val="ミ㹼ヸꏰʢꗜヘᔁ Ԁᆠ邐ᅎ ĬԌ㺬ヸ佈ミ㹼ヸꏰʢꗜヘ⻨ᆡ ģԈ⻄ᆡ⽠ᆡⳘᆡ ĞԌ㺬ヸ佈ミ㹼ヸꏰʢꗜヘ⽘ᆡ ĕԈ⼴ᆡ⿸ᆡ⻰ᆡĐԈ佴ミꏰʢ&#10;ⵄᆡ⾨ᆡ ċԌ㺬ヸ佈ミ㹼ヸꏰʢꗜヘ⿰ᆡ ĂԈ⿌ᆡゐᆡ⽠ᆡǽԈ佴ミꏰʢ&#10;ྔᆡ぀ᆡ ǸԌ㺬ヸ佈ミ㹼ヸꏰʢꗜヘよᆡ ǯԈつᆡㄨᆡ⿸ᆡǪԈ佴ミꏰʢⶄᆡヘᆡ ǥԌ㺬ヸ佈ミ㹼ヸꏰʢꗜヘㄠᆡ ǜԈーᆡ㇀ᆡゐᆡǗԈ佴ミꏰʢ㇤ᆡㅰᆡ ǒԌ㺬ヸ佈ミ㹼ヸꏰʢꗜヘㆸᆡ ǉԈ㆔ᆡ㊀ᆡㄨᆡǄԈPoderesƿԈ佴ミꏰʢⴔᆡ㈰ᆡ ƺԌ㺬ヸ佈ミ㹼ヸꏰʢꗜヘ㉸ᆡ ƱԈ㉔ᆡ㌘ᆡ㇀ᆡƬԈ佴ミꏰʢ㌼ᆡ㋈ᆡ ƧԌ㺬ヸ佈ミ㹼ヸꏰʢꗜヘ㌐ᆡ ƞԈ㋬ᆡ㏈ᆡ㊀ᆡƙԈlaƖԈ佴ミꏰʢ!㏬ᆡ㍸ᆡ ƑԌ㺬ヸ佈ミ㹼ヸꏰʢꗜヘ㏀ᆡ ƈԈ㎜ᆡ㑸ᆡ㌘ᆡƃԈ&#10;UniónƀԈ佴ミꏰʢ'㒜ᆡ㐨ᆡ ŻԌ㺬ヸ佈ミ㹼ヸꏰʢꗜヘ㑰ᆡ ŲԈ㑌ᆡ㔸ᆡ㏈ᆡŭԈtienenŨԈ佴ミꏰʢ.㕜ᆡ㓨ᆡ ţԌ㺬ヸ佈ミ㹼ヸꏰʢꗜヘ㔰ᆡ ŚԈ㔌ᆡ㗨ᆡ㑸ᆡŕԈelŒԈ佴ミꏰʢ1㘌ᆡ㖘ᆡ ōԌ㺬ヸ佈ミ㹼ヸꏰʢꗜヘ㗠ᆡ ńԈ㖼ᆡ㚘ᆡ㔸ᆡĿԈ&#10;deberļԈ佴ミꏰʢ7㚼ᆡ㙈ᆡ ķԌ㺬ヸ佈ミ㹼ヸꏰʢꗜヘ㚐ᆡ ĮԈ㙬ᆡ㝈ᆡ㗨ᆡĩԈdeĦԈ佴ミꏰʢ:㝬ᆡ㛸ᆡ ġԌ㺬ヸ佈ミ㹼ヸꏰʢꗜヘ㝀ᆡ ĘԈ㜜ᆡ㠈ᆡ㚘ᆡēԈprotegerĎԈ佴ミꏰʢC㠬ᆡ㞸ᆡ ĉԌ㺬ヸ佈ミ㹼ヸꏰʢꗜヘ㠀ᆡ ĀԈ㟜ᆡ㢸ᆡ㝈ᆡǻԈaǸԈ佴ミꏰʢE㣜ᆡ㡨ᆡ ǳԌ㺬ヸ佈ミ㹼ヸꏰʢꗜヘ㢰ᆡ ǪԈ㢌ᆡ㥨ᆡ㠈ᆡǥԈlosǢԈ佴ミꏰʢI㦌ᆡ㤘ᆡ ǝԌ㺬ヸ佈ミ㹼ヸꏰʢꗜヘ㥠ᆡ ǔԈ㤼ᆡ㨨ᆡ㢸ᆡǏԈEstadosǊԈ佴ミꏰʢQ㩌ᆡ㧘ᆡ ǅԌ㺬ヸ佈ミ㹼ヸꏰʢꗜヘ㨠ᆡ ƼԈ㧼ᆡ㫨ᆡ㥨ᆡƷԈcontraƲԈ佴ミꏰʢX㬌ᆡ㪘ᆡ ƭԌ㺬ヸ佈ミ㹼ヸꏰʢꗜヘ㫠ᆡ ƤԈ㪼ᆡ㮘ᆡ㨨ᆡƟԈtodaƜԈ佴ミꏰʢ]㮼ᆡ㭈ᆡ ƗԌ㺬ヸ佈ミ㹼ヸꏰʢꗜヘ㮐ᆡ ƎԈ㭬ᆡ㱘ᆡ㫨ᆡƉԈinvasiónƄԈ佴ミꏰʢf㱼ᆡ㰈ᆡ ſԌ㺬ヸ佈ミ㹼ヸꏰʢꗜヘ㱐ᆡ ŶԈ㰬ᆡ㴈ᆡ㮘ᆡűԈoŮԈ佴ミꏰʢh 㴬ᆡ㲸ᆡ ũԌ㺬ヸ佈ミ㹼ヸꏰʢꗜヘ㴀ᆡ ŠԈ㳜ᆡ㷈ᆡ㱘ᆡśԈviolenciaŖԈ佴ミꏰʢr㷬ᆡ㵸ᆡ őԌ㺬ヸ佈ミ㹼ヸꏰʢꗜヘ㷀ᆡ ňԈ㶜ᆡ㺈ᆡ㴈ᆡŃԈexteriorľԈ佴ミꏰʢz㺬ᆡ㸸ᆡ ĹԌ㺬ヸ佈ミ㹼ヸꏰʢꗜヘ㺀ᆡ İԈ㹜ᆡ㼸ᆡ㷈ᆡīԈ.ĨԈ佴ミꏰʢ|㽜ᆡ㻨ᆡ ģԌ㺬ヸ佈ミ㹼ヸꏰʢꗜヘ㼰ᆡ ĚԈ㼌ᆡ㿨ᆡ㺈ᆡĕԈEnĒԈ佴ミꏰʢ䀌ᆡ㾘ᆡ čԌ㺬ヸ佈ミ㹼ヸꏰʢꗜヘ㿠ᆡ ĄԈ㾼ᆡ䂘ᆡ㼸ᆡǿԈcadaǼԈ佴ミꏰʢ䂼ᆡ䁈ᆡ ǷԌ㺬ヸ佈ミ㹼ヸꏰʢꗜヘ䂐ᆡ ǮԈ䁬ᆡ䅈ᆡ㿨ᆡǩԈcasoǦԈ佴ミꏰʢ䅬ᆡ䃸ᆡ ǡԌ㺬ヸ佈ミ㹼ヸꏰʢꗜヘ䅀ᆡ ǘԈ䄜ᆡ䇸ᆡ䂘ᆡǓԈdeǐԈ佴ミꏰʢ䈜ᆡ䆨ᆡ ǋԌ㺬ヸ佈ミ㹼ヸꏰʢꗜヘ䇰ᆡ ǂԈ䇌ᆡ䊸ᆡ䅈ᆡƽԈsublevaciónƸԈ佴ミꏰʢ䋜ᆡ䉨ᆡ ƳԌ㺬ヸ佈ミ㹼ヸꏰʢꗜヘ䊰ᆡ ƪԈ䊌ᆡ䍨ᆡ䇸ᆡƥԈoƢԈ佴ミꏰʢ 䎌ᆡ䌘ᆡ ƝԌ㺬ヸ佈ミ㹼ヸꏰʢꗜヘ䍠ᆡ ƔԈ䌼ᆡ䐨ᆡ䊸ᆡƏԈtrastornoƊԈ佴ミꏰʢ¤䑌ᆡ䏘ᆡ ƅԌ㺬ヸ佈ミ㹼ヸꏰʢꗜヘ䐠ᆡ żԈ䏼ᆡ䓨ᆡ䍨ᆡŷԈinteriorŲԈ佴ミꏰʢ¬䔌ᆡ䒘ᆡ ŭԌ㺬ヸ佈ミ㹼ヸꏰʢꗜヘ䓠ᆡ ŤԈ䒼ᆡ䖘ᆡ䐨ᆡşԈ,ŜԈ佴ミꏰʢ®䖼ᆡ䕈ᆡ ŗԌ㺬ヸ佈ミ㹼ヸꏰʢꗜヘ䖐ᆡ ŎԈ䕬ᆡ䙈ᆡ䓨ᆡŉԈlesņԈ佴ミꏰʢ² 䙬ᆡ䗸ᆡ ŁԌ㺬ヸ佈ミ㹼ヸꏰʢꗜヘ䙀ᆡ ĸԈ䘜ᆡ䜈ᆡ䖘ᆡĳԈprestaránĮԈ佴ミꏰʢ¼䜬ᆡ䚸ᆡ ĩԌ㺬ヸ佈ミ㹼ヸꏰʢꗜヘ䜀ᆡ ĠԈ䛜ᆡ䞸ᆡ䙈ᆡěԈ&#10;igualĘԈ佴ミꏰʢÂ&#10;䟜ᆡ䝨ᆡ ēԌ㺬ヸ佈ミ㹼ヸꏰʢꗜヘ䞰ᆡ ĊԈ䞌ᆡ䡸ᆡ䜈ᆡąԈprotecciónĀԈ佴ミꏰʢÌ䢜ᆡ䠨ᆡ ǻԌ㺬ヸ佈ミ㹼ヸꏰʢꗜヘ䡰ᆡ ǲԈ䡌ᆡ䤨ᆡ䞸ᆡǭԈ,ǪԈ佴ミꏰʢÎ䥌ᆡ䣘ᆡ ǥԌ㺬ヸ佈ミ㹼ヸꏰʢꗜヘ䤠ᆡ ǜԈ䣼ᆡ䧨ᆡ䡸ᆡǗԈsiempreǒԈ佴ミꏰʢÖ䨌ᆡ䦘ᆡ ǍԌ㺬ヸ佈ミ㹼ヸꏰʢꗜヘ䧠ᆡ ǄԈ䦼ᆡ䪘ᆡ䤨ᆡƿԈqueƼԈ佴ミꏰʢÚ䪼ᆡ䩈ᆡ ƷԌ㺬ヸ佈ミ㹼ヸꏰʢꗜヘ䪐ᆡ ƮԈ䩬ᆡ䭈ᆡ䧨ᆡƩԈseanƦԈ佴ミꏰʢß 䭬ᆡ䫸ᆡ ơԌ㺬ヸ佈ミ㹼ヸꏰʢꗜヘ䭀ᆡ ƘԈ䬜ᆡ䰈ᆡ䪘ᆡƓԈexcitadosƎԈ佴ミꏰʢé䰬ᆡ䮸ᆡ ƉԌ㺬ヸ佈ミ㹼ヸꏰʢꗜヘ䰀ᆡ ƀԈ䯜ᆡ䲸ᆡ䭈ᆡŻԈporŸԈ佴ミꏰʢí䳜ᆡ䱨ᆡ ųԌ㺬ヸ佈ミ㹼ヸꏰʢꗜヘ䲰ᆡ ŪԈ䲌ᆡ䵨ᆡ䰈ᆡťԈlaŢԈ佴ミꏰʢð䶌ᆡ䴘ᆡ ŝԌ㺬ヸ佈ミ㹼ヸꏰʢꗜヘ䵠ᆡ ŔԈ䴼ᆡ丨ᆡ䲸ᆡŏԈLegislaturaŊԈ佴ミꏰʢü乌ᆡ䷘ᆡ ŅԌ㺬ヸ佈ミ㹼ヸꏰʢꗜヘ丠ᆡ ļԈ䷼ᆡ付ᆡ䵨ᆡķԈdelĴԈ佴ミꏰʢĀ仼ᆡ予ᆡ įԌ㺬ヸ佈ミ㹼ヸꏰʢꗜヘ仐ᆡ ĦԈ京ᆡ侘ᆡ丨ᆡġԈEstadoĜԈ佴ミꏰʢć侼ᆡ佈ᆡ ėԌ㺬ヸ佈ミ㹼ヸꏰʢꗜヘ侐ᆡ ĎԈ佬ᆡ偈ᆡ付ᆡĉԈoĆԈ佴ミꏰʢĉ偬ᆡ俸ᆡ āԌ㺬ヸ佈ミ㹼ヸꏰʢꗜヘ偀ᆡ ǸԈ倜ᆡ僸ᆡ侘ᆡǳԈporǰԈ佴ミꏰʢč儜ᆡ储ᆡ ǫԌ㺬ヸ佈ミ㹼ヸꏰʢꗜヘ僰ᆡ ǢԈ僌ᆡ冨ᆡ偈ᆡǝԈsuǚԈ佴ミꏰʢĐ 凌ᆡ兘ᆡ ǕԌ㺬ヸ佈ミ㹼ヸꏰʢꗜヘ冠ᆡ ǌԈ兼ᆡ剨ᆡ僸ᆡǇԈEjecutivoǂԈ佴ミꏰʢę劌ᆡ刘ᆡ ƽԌ㺬ヸ佈ミ㹼ヸꏰʢꗜヘ剠ᆡ ƴԈ刼ᆡ匘ᆡ冨ᆡƯԈ,ƬԈ佴ミꏰʢě匼ᆡ勈ᆡ ƧԌ㺬ヸ佈ミ㹼ヸꏰʢꗜヘ匐ᆡ ƞԈ勬ᆡ又ᆡ剨ᆡƙԈsiƖԈ佴ミꏰʢĞ召ᆡ卸ᆡ ƑԌ㺬ヸ佈ミ㹼ヸꏰʢꗜヘ叀ᆡ ƈԈ厜ᆡ咈ᆡ匘ᆡƃԈaquéllažԈ佴ミꏰʢĦ咬ᆡ吸ᆡ ŹԌ㺬ヸ佈ミ㹼ヸꏰʢꗜヘ咀ᆡ ŰԈ呜ᆡ唸ᆡ又ᆡūԈnoŨԈ佴ミꏰʢĩ 啜ᆡ哨ᆡ ţԌ㺬ヸ佈ミ㹼ヸꏰʢꗜヘ唰ᆡ ŚԈ唌ᆡ嗸ᆡ咈ᆡŕԈestuviereŐԈ佴ミꏰʢĳ嘜ᆡ喨ᆡ ŋԌ㺬ヸ佈ミ㹼ヸꏰʢꗜヘ嗰ᆡ łԈ嗌ᆡ嚸ᆡ唸ᆡĽԈreunidaĸԈ佴ミꏰʢĺ囜ᆡ器ᆡ ĳԌ㺬ヸ佈ミ㹼ヸꏰʢꗜヘ嚰ᆡ ĪԈ嚌ᆡ坨ᆡ嗸ᆡĥԈ.ĢԈ佴ミꏰʢĻ垌ᆡ團ᆡ ĝԌ㺬ヸ佈ミ㹼ヸꏰʢꗜヘ坠ᆡ ĔԈ圼ᆡ娐ᆡ嚸ᆡďԈ&#10;ČԈEstadoistćԈCadada.aĂԈyy1ǿԈ&#10;9.ǼԈelue1reǷԈ佴ミꏰʢ5悤ᆡ怰ᆡǲԈ佴ミꏰʢ 橬ᆡ槸ᆡǭԈ佴ミꏰʢ 똄ႚ裡ȯǨԈIǥԈ佴ミꏰʢ堌ᆡ姀ᆡǠԈ佴ミꏰʢ㐤ᆿ夨ᆡ ǛԌ㺬ヸ佈ミ㹼ヸꏰʢꗜヘ奰ᆡ ǒԈ奌ᆡᏠᆔᦸᆢǍԈ佴ミꏰʢ潔ᆮ᎐ᆔ ǈԌ㺬ヸ佈ミ㹼ヸꏰʢꗜヘ娈ᆡ ƿԈ姤ᆡ媨ᆡ坨ᆡƺԈ佴ミꏰʢ埌ᆡ婘ᆡ ƵԌ㺬ヸ佈ミ㹼ヸꏰʢꗜヘ媠ᆡ ƬԈ婼ᆡ孀ᆡ娐ᆡƧԈ佴ミꏰʢ垤ᆡ嫰ᆡ ƢԌ㺬ヸ佈ミ㹼ヸꏰʢꗜヘ嬸ᆡ ƙԈ嬔ᆡ寘ᆡ媨ᆡƔԈ佴ミꏰʢ&#10;埴ᆡ守ᆡ ƏԌ㺬ヸ佈ミ㹼ヸꏰʢꗜヘ寐ᆡ ƆԈ宬ᆡ屰ᆡ孀ᆡƁԈ佴ミꏰʢ堤ᆡ尠ᆡ żԌ㺬ヸ佈ミ㹼ヸꏰʢꗜヘ屨ᆡ ųԈ屄ᆡ崈ᆡ寘ᆡŮԈ佴ミꏰʢ崬ᆡ岸ᆡ ũԌ㺬ヸ佈ミ㹼ヸꏰʢꗜヘ崀ᆡ ŠԈ峜ᆡ巈ᆡ屰ᆡśԈDistritoŖԈ佴ミꏰʢ巬ᆡ嵸ᆡ őԌ㺬ヸ佈ミ㹼ヸꏰʢꗜヘ巀ᆡ ňԈ嶜ᆡ庈ᆡ崈ᆡŃԈFederalľԈ佴ミꏰʢ#庬ᆡ常ᆡ ĹԌ㺬ヸ佈ミ㹼ヸꏰʢꗜヘ庀ᆡ İԈ幜ᆡ弸ᆡ巈ᆡīԈ&#10;estánĨԈ佴ミꏰʢ) 彜ᆡ廨ᆡ ģԌ㺬ヸ佈ミ㹼ヸꏰʢꗜヘ弰ᆡ ĚԈ弌ᆡ忸ᆡ庈ᆡĕԈobligadosĐԈ佴ミꏰʢ3怜ᆡ徨ᆡ ċԌ㺬ヸ佈ミ㹼ヸꏰʢꗜヘ忰ᆡ ĂԈ忌ᆡ悀ᆡ弸ᆡǽԈa ǺԌ㺬ヸ佈ミ㹼ヸꏰʢꗜヘ恸ᆡ ǱԈ恔ᆡ慀ᆡ忸ᆡǬԈentregarǧԈ佴ミꏰʢ&gt;慤ᆡ惰ᆡ ǢԌ㺬ヸ佈ミ㹼ヸꏰʢꗜヘ愸ᆡ ǙԈ愔ᆡ懰ᆡ悀ᆡǔԈsinǑԈ佴ミꏰʢB戔ᆡ憠ᆡ ǌԌ㺬ヸ佈ミ㹼ヸꏰʢꗜヘ懨ᆡ ǃԈ懄ᆡ抰ᆡ慀ᆡƾԈdemoraƹԈ佴ミꏰʢI拔ᆡ扠ᆡ ƴԌ㺬ヸ佈ミ㹼ヸꏰʢꗜヘ抨ᆡ ƫԈ抄ᆡ捠ᆡ懰ᆡƦԈaƣԈ佴ミꏰʢK掄ᆡ挐ᆡ ƞԌ㺬ヸ佈ミ㹼ヸꏰʢꗜヘ捘ᆡ ƕԈ挴ᆡ搐ᆡ抰ᆡƐԈlosƍԈ佴ミꏰʢO&#10;搴ᆡ揀ᆡ ƈԌ㺬ヸ佈ミ㹼ヸꏰʢꗜヘ搈ᆡ ſԈ揤ᆡ擐ᆡ捠ᆡźԈindiciadosŵԈ佴ミꏰʢY擴ᆡ撀ᆡ ŰԌ㺬ヸ佈ミ㹼ヸꏰʢꗜヘ擈ᆡ ŧԈ撤ᆡ斀ᆡ搐ᆡŢԈ,şԈ佴ミꏰʢ[&#10;斤ᆡ攰ᆡ ŚԌ㺬ヸ佈ミ㹼ヸꏰʢꗜヘ數ᆡ őԈ敔ᆡ晀ᆡ擐ᆡŌԈprocesadosŇԈ佴ミꏰʢf晤ᆡ旰ᆡ łԌ㺬ヸ佈ミ㹼ヸꏰʢꗜヘ昸ᆡ ĹԈ昔ᆡ曰ᆡ斀ᆡĴԈoıԈ佴ミꏰʢh朔ᆡ暠ᆡ ĬԌ㺬ヸ佈ミ㹼ヸꏰʢꗜヘ曨ᆡ ģԈ曄ᆡ枰ᆡ晀ᆡĞԈsentenciadosęԈ佴ミꏰʢt柔ᆡ杠ᆡ ĔԌ㺬ヸ佈ミ㹼ヸꏰʢꗜヘ枨ᆡ ċԈ构ᆡ桠ᆡ曰ᆡĆԈ,ăԈ佴ミꏰʢv梄ᆡ栐ᆡ ǾԌ㺬ヸ佈ミ㹼ヸꏰʢꗜヘ桘ᆡ ǵԈ栴ᆡ椐ᆡ枰ᆡǰԈasíǭԈ佴ミꏰʢz椴ᆡ检ᆡ ǨԌ㺬ヸ佈ミ㹼ヸꏰʢꗜヘ椈ᆡ ǟԈ棤ᆡ槀ᆡ桠ᆡǚԈcomoǗԈ佴ミꏰʢ槤ᆡ楰ᆡ ǒԌ㺬ヸ佈ミ㹼ヸꏰʢꗜヘ榸ᆡ ǉԈ榔ᆡ橈ᆡ椐ᆡǄԈa ǁԌ㺬ヸ佈ミ㹼ヸꏰʢꗜヘ橀ᆡ ƸԈ樜ᆡ欈ᆡ槀ᆡƳԈpracticarƮԈ佴ミꏰʢ欬ᆡ檸ᆡ ƩԌ㺬ヸ佈ミ㹼ヸꏰʢꗜヘ欀ᆡ ƠԈ櫜ᆡ殸ᆡ橈ᆡƛԈelƘԈ佴ミꏰʢ&#10;毜ᆡ歨ᆡ ƓԌ㺬ヸ佈ミ㹼ヸꏰʢꗜヘ殰ᆡ ƊԈ殌ᆡ汸ᆡ欈ᆡƅԈaseguramientoƀԈ佴ミꏰʢ沜ᆡ氨ᆡ ŻԌ㺬ヸ佈ミ㹼ヸꏰʢꗜヘ汰ᆡ ŲԈ汌ᆡ洨ᆡ殸ᆡŭԈyŪԈ佴ミꏰʢ浌ᆡ泘ᆡ ťԌ㺬ヸ佈ミ㹼ヸꏰʢꗜヘ洠ᆡ ŜԈ泼ᆡ淨ᆡ汸ᆡŗԈentregaŒԈ佴ミꏰʢ¦渌ᆡ涘ᆡ ōԌ㺬ヸ佈ミ㹼ヸꏰʢꗜヘ淠ᆡ ńԈ涼ᆡ溘ᆡ洨ᆡĿԈdeļԈ佴ミꏰʢ©溼ᆡ湈ᆡ ķԌ㺬ヸ佈ミ㹼ヸꏰʢꗜヘ源ᆡ ĮԈ湬ᆡ潘ᆡ淨ᆡĩԈobjetosĤԈ佴ミꏰʢ°潼ᆡ漈ᆡ ğԌ㺬ヸ佈ミ㹼ヸꏰʢꗜヘ潐ᆡ ĖԈ漬ᆡ瀐ᆡ溘ᆡđԈ,ĎԈ佴ミꏰʢ²瀴ᆡ澸ᆡ&#10;ĉԔ㺬ヸ佈ミ㹼ヸꏰʢꗜヘ瀈ᆡ&#10;ǿԈ濜ᆡ烐ᆡ潘ᆡǺԈinstrumentosǵԈ佴ミꏰʢ¿烴ᆡ炀ᆡ ǰԌ㺬ヸ佈ミ㹼ヸꏰʢꗜヘ烈ᆡ ǧԈ炤ᆡ熀ᆡ瀐ᆡǢԈoǟԈ佴ミꏰʢÁ 熤ᆡ焰ᆡ ǚԌ㺬ヸ佈ミ㹼ヸꏰʢꗜヘ煸ᆡ ǑԈ煔ᆡ牀ᆡ烐ᆡǌԈproductosǇԈ佴ミꏰʢË牤ᆡ燰ᆡ ǂԌ㺬ヸ佈ミ㹼ヸꏰʢꗜヘ爸ᆡ ƹԈ爔ᆡ狰ᆡ熀ᆡƴԈdelƱԈ佴ミꏰʢÏ猔ᆡ犠ᆡ ƬԌ㺬ヸ佈ミ㹼ヸꏰʢꗜヘ狨ᆡ ƣԈ狄ᆡ现ᆡ牀ᆡƞԈdelitoƙԈ佴ミꏰʢÕ珔ᆡ獠ᆡ ƔԌ㺬ヸ佈ミ㹼ヸꏰʢꗜヘ玨ᆡ ƋԈ玄ᆡ瑠ᆡ狰ᆡƆԈ,ƃԈ佴ミꏰʢ×&#10;璄ᆡ琐ᆡ žԌ㺬ヸ佈ミ㹼ヸꏰʢꗜヘ瑘ᆡ ŵԈ琴ᆡ甠ᆡ现ᆡŰԈatendiendoūԈ佴ミꏰʢâ畄ᆡ瓐ᆡ ŦԌ㺬ヸ佈ミ㹼ヸꏰʢꗜヘ甘ᆡ ŝԈ瓴ᆡ痐ᆡ瑠ᆡŘԈaŕԈ佴ミꏰʢä痴ᆡ疀ᆡ ŐԌ㺬ヸ佈ミ㹼ヸꏰʢꗜヘ痈ᆡ ŇԈ疤ᆡ皀ᆡ甠ᆡłԈlaĿԈ佴ミꏰʢç 皤ᆡ瘰ᆡ ĺԌ㺬ヸ佈ミ㹼ヸꏰʢꗜヘ癸ᆡ ıԈ癔ᆡ着ᆡ痐ᆡĬԈautoridadħԈ佴ミꏰʢñ睤ᆡ盰ᆡ ĢԌ㺬ヸ佈ミ㹼ヸꏰʢꗜヘ眸ᆡ ęԈ眔ᆡ矰ᆡ皀ᆡĔԈdeđԈ佴ミꏰʢô 研ᆡ瞠ᆡ ČԌ㺬ヸ佈ミ㹼ヸꏰʢꗜヘ矨ᆡ ăԈ矄ᆡ碰ᆡ着ᆡǾԈcualquierǹԈ佴ミꏰʢþ磔ᆡ硠ᆡ ǴԌ㺬ヸ佈ミ㹼ヸꏰʢꗜヘ碨ᆡ ǫԈ碄ᆡ祠ᆡ矰ᆡǦԈotraǣԈ佴ミꏰʢă禄ᆡ礐ᆡ ǞԌ㺬ヸ佈ミ㹼ヸꏰʢꗜヘ祘ᆡ ǕԈ礴ᆡ稠ᆡ碰ᆡǐԈentidadǋԈ佴ミꏰʢċ&#10;穄ᆡ秐ᆡ ǆԌ㺬ヸ佈ミ㹼ヸꏰʢꗜヘ稘ᆡ ƽԈ秴ᆡ章ᆡ祠ᆡƸԈfederativaƳԈ佴ミꏰʢĖ笄ᆡ窐ᆡ ƮԌ㺬ヸ佈ミ㹼ヸꏰʢꗜヘ竘ᆡ ƥԈ窴ᆡ箐ᆡ稠ᆡƠԈqueƝԈ佴ミꏰʢĚ箴ᆡ筀ᆡ ƘԌ㺬ヸ佈ミ㹼ヸꏰʢꗜヘ箈ᆡ ƏԈ筤ᆡ籀ᆡ章ᆡƊԈlosƇԈ佴ミꏰʢĞ籤ᆡ篰ᆡ ƂԌ㺬ヸ佈ミ㹼ヸꏰʢꗜヘ簸ᆡ ŹԈ簔ᆡ紀ᆡ箐ᆡŴԈrequieraůԈ佴ミꏰʢĦ紤ᆡ粰ᆡ ŪԌ㺬ヸ佈ミ㹼ヸꏰʢꗜヘ糸ᆡ šԈ糔ᆡ綰ᆡ籀ᆡŜԈ.řԈ佴ミꏰʢĨ緔ᆡ絠ᆡ ŔԌ㺬ヸ佈ミ㹼ヸꏰʢꗜヘ綨ᆡ ŋԈ綄ᆡ繠ᆡ紀ᆡņԈ&#10;EstasŃԈ佴ミꏰʢĮ纄ᆡ縐ᆡ ľԌ㺬ヸ佈ミ㹼ヸꏰʢꗜヘ繘ᆡ ĵԈ縴ᆡ缠ᆡ綰ᆡİԈdiligenciasīԈ佴ミꏰʢĺ罄ᆡ绐ᆡ ĦԌ㺬ヸ佈ミ㹼ヸꏰʢꗜヘ缘ᆡ ĝԈ维ᆡ翐ᆡ繠ᆡĘԈseĕԈ佴ミꏰʢĽ翴ᆡ羀ᆡ ĐԌ㺬ヸ佈ミ㹼ヸꏰʢꗜヘ翈ᆡ ćԈ群ᆡ肐ᆡ缠ᆡĂԈpracticaránǽԈ佴ミꏰʢň肴ᆡ聀ᆡ ǸԌ㺬ヸ佈ミ㹼ヸꏰʢꗜヘ肈ᆡ ǯԈ聤ᆡ腀ᆡ翐ᆡǪԈ,ǧԈ佴ミꏰʢŊ腤ᆡ胰ᆡ ǢԌ㺬ヸ佈ミ㹼ヸꏰʢꗜヘ脸ᆡ ǙԈ脔ᆡ臰ᆡ肐ᆡǔԈconǑԈ佴ミꏰʢŎ舔ᆡ膠ᆡ ǌԌ㺬ヸ佈ミ㹼ヸꏰʢꗜヘ臨ᆡ ǃԈ臄ᆡ芰ᆡ腀ᆡƾԈintervenciónƹԈ佴ミꏰʢś苔ᆡ艠ᆡ ƴԌ㺬ヸ佈ミ㹼ヸꏰʢꗜヘ芨ᆡ ƫԈ芄ᆡ荠ᆡ臰ᆡƦԈdeƣԈ佴ミꏰʢŞ莄ᆡ茐ᆡ ƞԌ㺬ヸ佈ミ㹼ヸꏰʢꗜヘ荘ᆡ ƕԈ茴ᆡ萐ᆡ芰ᆡƐԈlasƍԈ佴ミꏰʢŢ萴ᆡ菀ᆡ ƈԌ㺬ヸ佈ミ㹼ヸꏰʢꗜヘ萈ᆡ ſԈ菤ᆡ蓐ᆡ荠ᆡźԈrespectivasŵԈ佴ミꏰʢŮ&#10;蓴ᆡ蒀ᆡ ŰԌ㺬ヸ佈ミ㹼ヸꏰʢꗜヘ蓈ᆡ ŧԈ蒤ᆡ薐ᆡ萐ᆡŢԈprocuraduríasŝԈ佴ミꏰʢż 薴ᆡ蕀ᆡ ŘԌ㺬ヸ佈ミ㹼ヸꏰʢꗜヘ薈ᆡ ŏԈ蕤ᆡ虐ᆡ蓐ᆡŊԈgeneralesŅԈ佴ミꏰʢƆ虴ᆡ蘀ᆡ ŀԌ㺬ヸ佈ミ㹼ヸꏰʢꗜヘ虈ᆡ ķԈ蘤ᆡ蜀ᆡ薐ᆡĲԈdeįԈ佴ミꏰʢƉ蜤ᆡ蚰ᆡ ĪԌ㺬ヸ佈ミ㹼ヸꏰʢꗜヘ蛸ᆡ ġԈ蛔ᆡ蟀ᆡ虐ᆡĜԈjusticiaėԈ佴ミꏰʢƑ蟤ᆡ蝰ᆡ ĒԌ㺬ヸ佈ミ㹼ヸꏰʢꗜヘ螸ᆡ ĉԈ螔ᆡ衰ᆡ蜀ᆡĄԈ,āԈ佴ミꏰʢƓ袔ᆡ蠠ᆡ ǼԌ㺬ヸ佈ミ㹼ヸꏰʢꗜヘ表ᆡ ǳԈ衄ᆡ褠ᆡ蟀ᆡǮԈenǫԈ佴ミꏰʢƖ襄ᆡ裐ᆡ ǦԌ㺬ヸ佈ミ㹼ヸꏰʢꗜヘ褘ᆡ ǝԈ裴ᆡ觐ᆡ衰ᆡǘԈlosǕԈ佴ミꏰʢƚ觴ᆡ覀ᆡ ǐԌ㺬ヸ佈ミ㹼ヸꏰʢꗜヘ览ᆡ ǇԈ覤ᆡ誐ᆡ褠ᆡǂԈtérminosƽԈ佴ミꏰʢƣ誴ᆡ詀ᆡ ƸԌ㺬ヸ佈ミ㹼ヸꏰʢꗜヘ誈ᆡ ƯԈ詤ᆡ譀ᆡ觐ᆡƪԈdeƧԈ佴ミꏰʢƦ譤ᆡ諰ᆡ ƢԌ㺬ヸ佈ミ㹼ヸꏰʢꗜヘ謸ᆡ ƙԈ謔ᆡ诰ᆡ誐ᆡƔԈlosƑԈ佴ミꏰʢƪ 谔ᆡ讠ᆡ ƌԌ㺬ヸ佈ミ㹼ヸꏰʢꗜヘ诨ᆡ ƃԈ评ᆡ貰ᆡ譀ᆡžԈconveniosŹԈ佴ミꏰʢƴ賔ᆡ豠ᆡ ŴԌ㺬ヸ佈ミ㹼ヸꏰʢꗜヘ貨ᆡ ūԈ貄ᆡ赠ᆡ诰ᆡŦԈdeţԈ佴ミꏰʢƷ趄ᆡ贐ᆡ ŞԌ㺬ヸ佈ミ㹼ヸꏰʢꗜヘ赘ᆡ ŕԈ贴ᆡ踠ᆡ貰ᆡŐԈcolaboraciónŋԈ佴ミꏰʢǄ蹄ᆡ跐ᆡ ņԌ㺬ヸ佈ミ㹼ヸꏰʢꗜヘ踘ᆡ ĽԈ跴ᆡ軐ᆡ赠ᆡĸԈqueĵԈ佴ミꏰʢǇ軴ᆡ躀ᆡ İԌ㺬ヸ佈ミ㹼ヸꏰʢꗜヘ軈ᆡ ħԈ躤ᆡ辀ᆡ踠ᆡĢԈ,ğԈ佴ミꏰʢǉ辤ᆡ輰ᆡ ĚԌ㺬ヸ佈ミ㹼ヸꏰʢꗜヘ轸ᆡ đԈ轔ᆡ逰ᆡ軐ᆡČԈalĉԈ佴ミꏰʢǌ達ᆡ迠ᆡ ĄԌ㺬ヸ佈ミ㹼ヸꏰʢꗜヘ逨ᆡ ǻԈ逄ᆡ郰ᆡ辀ᆡǶԈefectoǱԈ佴ミꏰʢǒ鄔ᆡ邠ᆡ ǬԌ㺬ヸ佈ミ㹼ヸꏰʢꗜヘ部ᆡ ǣԈ郄ᆡ醠ᆡ逰ᆡǞԈ,ǛԈ佴ミꏰʢǔ釄ᆡ酐ᆡ ǖԌ㺬ヸ佈ミ㹼ヸꏰʢꗜヘ醘ᆡ ǍԈ酴ᆡ鉠ᆡ郰ᆡǈԈcelebrenǃԈ佴ミꏰʢǝ銄ᆡ鈐ᆡ ƾԌ㺬ヸ佈ミ㹼ヸꏰʢꗜヘ鉘ᆡ ƵԈ鈴ᆡ錐ᆡ醠ᆡưԈlasƭԈ佴ミꏰʢǡ 錴ᆡ鋀ᆡ ƨԌ㺬ヸ佈ミ㹼ヸꏰʢꗜヘ錈ᆡ ƟԈ鋤ᆡ鏐ᆡ鉠ᆡƚԈentidadesƕԈ佴ミꏰʢǫ鏴ᆡ鎀ᆡ ƐԌ㺬ヸ佈ミ㹼ヸꏰʢꗜヘ鏈ᆡ ƇԈ鎤ᆡ钐ᆡ錐ᆡƂԈfederativasŽԈ佴ミꏰʢǶ钴ᆡ鑀ᆡ ŸԌ㺬ヸ佈ミ㹼ヸꏰʢꗜヘ针ᆡ ůԈ鑤ᆡ镀ᆡ鏐ᆡŪԈ.ŧԈ佴ミꏰʢǸ镤ᆡ铰ᆡ ŢԌ㺬ヸ佈ミ㹼ヸꏰʢꗜヘ锸ᆡ řԈ锔ᆡ闰ᆡ钐ᆡŔԈParaőԈ佴ミꏰʢǽ阔ᆡ閠ᆡ ŌԌ㺬ヸ佈ミ㹼ヸꏰʢꗜヘ门ᆡ ŃԈ闄ᆡ隠ᆡ镀ᆡľԈlosĻԈ佴ミꏰʢȁ雄ᆡ限ᆡ ĶԌ㺬ヸ佈ミ㹼ヸꏰʢꗜヘ隘ᆡ ĭԈ陴ᆡ靠ᆡ闰ᆡĨԈmismosģԈ佴ミꏰʢȈ鞄ᆡ霐ᆡ ĞԌ㺬ヸ佈ミ㹼ヸꏰʢꗜヘ靘ᆡ ĕԈ霴ᆡ預ᆡ隠ᆡĐԈ&#10;finesčԈ佴ミꏰʢȍ頴ᆡ韀ᆡ ĈԌ㺬ヸ佈ミ㹼ヸꏰʢꗜヘ須ᆡ ǿԈ韤ᆡ飀ᆡ靠ᆡǺԈ,ǷԈ佴ミꏰʢȏ飤ᆡ顰ᆡ ǲԌ㺬ヸ佈ミ㹼ヸꏰʢꗜヘ颸ᆡ ǩԈ颔ᆡ饰ᆡ預ᆡǤԈlosǡԈ佴ミꏰʢȓ馔ᆡ餠ᆡ ǜԌ㺬ヸ佈ミ㹼ヸꏰʢꗜヘ饨ᆡ ǓԈ饄ᆡ騰ᆡ飀ᆡǎԈEstadosǉԈ佴ミꏰʢț驔ᆡ駠ᆡ ǄԌ㺬ヸ佈ミ㹼ヸꏰʢꗜヘ騨ᆡ ƻԈ騄ᆡ髠ᆡ饰ᆡƶԈyƳԈ佴ミꏰʢȝ鬄ᆡ骐ᆡ ƮԌ㺬ヸ佈ミ㹼ヸꏰʢꗜヘ高ᆡ ƥԈ骴ᆡ鮐ᆡ騰ᆡƠԈelƝԈ佴ミꏰʢȠ鮴ᆡ魀ᆡ ƘԌ㺬ヸ佈ミ㹼ヸꏰʢꗜヘ鮈ᆡ ƏԈ魤ᆡ鱐ᆡ髠ᆡƊԈDistritoƅԈ佴ミꏰʢȩ鱴ᆡ鰀ᆡ ƀԌ㺬ヸ佈ミ㹼ヸꏰʢꗜヘ鱈ᆡ ŷԈ鰤ᆡ鴐ᆡ鮐ᆡŲԈFederalŭԈ佴ミꏰʢȱ鴴ᆡ鳀ᆡ ŨԌ㺬ヸ佈ミ㹼ヸꏰʢꗜヘ鴈ᆡ şԈ鳤ᆡ鷐ᆡ鱐ᆡŚԈpodránŕԈ佴ミꏰʢȸ鷴ᆡ鶀ᆡ ŐԌ㺬ヸ佈ミ㹼ヸꏰʢꗜヘ鷈ᆡ ŇԈ鶤ᆡ麐ᆡ鴐ᆡłԈcelebrarĽԈ佴ミꏰʢɁ 麴ᆡ鹀ᆡ ĸԌ㺬ヸ佈ミ㹼ヸꏰʢꗜヘ麈ᆡ įԈ鹤ᆡ齐ᆡ鷐ᆡĪԈconveniosĥԈ佴ミꏰʢɋ齴ᆡ鼀ᆡ ĠԌ㺬ヸ佈ミ㹼ヸꏰʢꗜヘ齈ᆡ ėԈ鼤ᆡꀀᆡ麐ᆡĒԈdeďԈ佴ミꏰʢɎꀤᆡ龰ᆡ ĊԌ㺬ヸ佈ミ㹼ヸꏰʢꗜヘ鿸ᆡ āԈ鿔ᆡꃀᆡ齐ᆡǼԈcolaboraciónǷԈ佴ミꏰʢɛꃤᆡꁰᆡ ǲԌ㺬ヸ佈ミ㹼ヸꏰʢꗜヘꂸᆡ ǩԈꂔᆡꅰᆡꀀᆡǤԈconǡԈ佴ミꏰʢɟꆔᆡꄠᆡ ǜԌ㺬ヸ佈ミ㹼ヸꏰʢꗜヘꅨᆡ ǓԈꅄᆡꈠᆡꃀᆡǎԈelǋԈ佴ミꏰʢɢꉄᆡꇐᆡ ǆԌ㺬ヸ佈ミ㹼ヸꏰʢꗜヘꈘᆡ ƽԈꇴᆡꋠᆡꅰᆡƸԈGobiernoƳԈ佴ミꏰʢɫꌄᆡꊐᆡ ƮԌ㺬ヸ佈ミ㹼ヸꏰʢꗜヘꋘᆡ ƥԈꊴᆡꎠᆡꈠᆡƠԈFederalƛԈ佴ミꏰʢɲꏄᆡꍐᆡ ƖԌ㺬ヸ佈ミ㹼ヸꏰʢꗜヘꎘᆡ ƍԈꍴᆡꑐᆡꋠᆡƈԈ,ƅԈ佴ミꏰʢɴꑴᆡꐀᆡ ƀԌ㺬ヸ佈ミ㹼ヸꏰʢꗜヘꑈᆡ ŷԈꐤᆡꔀᆡꎠᆡŲԈ&#10;quienůԈ佴ミꏰʢɺꔤᆡ꒰ᆡ ŪԌ㺬ヸ佈ミ㹼ヸꏰʢꗜヘꓸᆡ šԈꓔᆡꗀᆡꑐᆡŜԈactuaráŗԈ佴ミꏰʢʂꗤᆡꕰᆡ ŒԌ㺬ヸ佈ミ㹼ヸꏰʢꗜヘꖸᆡ ŉԈꖔᆡ꙰ᆡꔀᆡńԈaŁԈ佴ミꏰʢʄꚔᆡ꘠ᆡ ļԌ㺬ヸ佈ミ㹼ヸꏰʢꗜヘꙨᆡ ĳԈꙄᆡꜰᆡꗀᆡĮԈtravésĩԈ佴ミꏰʢʋꝔᆡꛠᆡ ĤԌ㺬ヸ佈ミ㹼ヸꏰʢꗜヘꜨᆡ ěԈ꜄ᆡ꟠ᆡ꙰ᆡĖԈdeēԈ佴ミꏰʢʎꠄᆡꞐᆡ ĎԌ㺬ヸ佈ミ㹼ヸꏰʢꗜヘꟘᆡ ąԈꞴᆡꢐᆡꜰᆡĀԈlaǽԈ佴ミꏰʢʑꢴᆡꡀᆡ ǸԌ㺬ヸ佈ミ㹼ヸꏰʢꗜヘꢈᆡ ǯԈꡤᆡꥐᆡ꟠ᆡǪԈProcuraduríaǥԈ佴ミꏰʢʞꥴᆡ꤀ᆡ ǠԌ㺬ヸ佈ミ㹼ヸꏰʢꗜヘꥈᆡ ǗԈꤤᆡꨐᆡꢐᆡǒԈGeneralǍԈ佴ミꏰʢʦꨴᆡ꧀ᆡ ǈԌ㺬ヸ佈ミ㹼ヸꏰʢꗜヘꨈᆡ ƿԈꧤᆡꫀᆡꥐᆡƺԈdeƷԈ佴ミꏰʢʩꫤᆡꩰᆡ ƲԌ㺬ヸ佈ミ㹼ヸꏰʢꗜヘꪸᆡ ƩԈꪔᆡꭰᆡꨐᆡƤԈlaơԈ佴ミꏰʢʬ ꮔᆡꬠᆡ ƜԌ㺬ヸ佈ミ㹼ヸꏰʢꗜヘꭨᆡ ƓԈꭄᆡ갰ᆡꫀᆡƎԈRepúblicaƉԈ佴ミꏰʢʵ걔ᆡꯠᆡ ƄԌ㺬ヸ佈ミ㹼ヸꏰʢꗜヘ갨ᆡ ŻԈ간ᆡ고ᆡꭰᆡŶԈ.ųԈ佴ミꏰʢʶ괄ᆡ겐ᆡ ŮԌ㺬ヸ佈ミ㹼ヸꏰʢꗜヘ곘ᆡ ťԈ겴ᆡ꿨ᆡ갰ᆡŠԈ&#10;ŝԈ&#10;y1ŚԈaŗԈrequerimientoŒԈextradicionesōԈLaslica. ňԈreglamentarias General ĿԈ佴ミꏰʢ氄ᆣ淰ᆣ ĺԌ㺬ヸ佈ミ㹼ヸꏰʢꗜヘ깸ᆡ2Ԉ ıԈ깔ᆡ펈ᆠࠈᆣԀ원ᆛ놠ᆣĪԈ佴ミꏰʢ괜ᆡ꾘ᆡĥԈ煄ᇐ熸ᇐ⍸ᇑĠԈ&#10; ĝԌ㺬ヸ佈ミ㹼ヸꏰʢꗜヘ웠ᇒĕԈ ĔԈ佴ミꏰʢⲄᇓ쮸ᇓԌ຀ᅯᅮ čԌ㺬ヸ佈ミ㹼ヸꏰʢꗜヘ꿠ᆡ ĄԈ꾼ᆡ뀐ᆡ고ᆡǿԈ끔ᆡ냰ᆡ꿨ᆡTag ǺԌ㺬ヸ佈ミ㹼ヸꏰʢꗜヘ뀈ᆡ ǱԈ佴ミꏰʢ&#10;굴ᆡ날ᆡ ǬԌ㺬ヸ佈ミ㹼ヸꏰʢꗜヘ냨ᆡ ǣԈ냄ᆡ놈ᆡ뀐ᆡǞԈ佴ミꏰʢ괴ᆡ넸ᆡ ǙԌ㺬ヸ佈ミ㹼ヸꏰʢꗜヘ놀ᆡ ǐԈ녜ᆡ눠ᆡ냰ᆡǋԈ佴ミꏰʢ&#10;굌ᆡ뇐ᆡ ǆԌ㺬ヸ佈ミ㹼ヸꏰʢꗜヘ눘ᆡ ƽԈ뇴ᆡ늸ᆡ놈ᆡƸԈ佴ミꏰʢ#닜ᆡ뉨ᆡ ƳԌ㺬ヸ佈ミ㹼ヸꏰʢꗜヘ늰ᆡ ƪԈ늌ᆡ덨ᆡ눠ᆡƥԈdeƢԈ佴ミꏰʢ&amp;뎌ᆡ댘ᆡ ƝԌ㺬ヸ佈ミ㹼ヸꏰʢꗜヘ덠ᆡ ƔԈ댼ᆡ됨ᆡ늸ᆡƏԈEstadoƊԈ佴ミꏰʢ-&#10;둌ᆡ돘ᆡ ƅԌ㺬ヸ佈ミ㹼ヸꏰʢꗜヘ될ᆡ żԈ돼ᆡ듨ᆡ덨ᆡŷԈextranjeroŲԈ佴ミꏰʢ8딌ᆡ뒘ᆡ ŭԌ㺬ヸ佈ミ㹼ヸꏰʢꗜヘ든ᆡ ŤԈ뒼ᆡ떘ᆡ됨ᆡşԈ&#10;seránŜԈ佴ミꏰʢ&gt;&#10;떼ᆡ땈ᆡ ŗԌ㺬ヸ佈ミ㹼ヸꏰʢꗜヘ떐ᆡ ŎԈ땬ᆡ뙘ᆡ듨ᆡŉԈtramitadasńԈ佴ミꏰʢI뙼ᆡ똈ᆡ ĿԌ㺬ヸ佈ミ㹼ヸꏰʢꗜヘ뙐ᆡ ĶԈ똬ᆡ뜈ᆡ떘ᆡıԈporĮԈ佴ミꏰʢM뜬ᆡ뚸ᆡ ĩԌ㺬ヸ佈ミ㹼ヸꏰʢꗜヘ뜀ᆡ ĠԈ뛜ᆡ랸ᆡ뙘ᆡěԈelĘԈ佴ミꏰʢP 럜ᆡ띨ᆡ ēԌ㺬ヸ佈ミ㹼ヸꏰʢꗜヘ랰ᆡ ĊԈ람ᆡ롸ᆡ뜈ᆡąԈEjecutivoĀԈ佴ミꏰʢZ뢜ᆡ련ᆡ ǻԌ㺬ヸ佈ミ㹼ヸꏰʢꗜヘ롰ᆡ ǲԈ롌ᆡ뤸ᆡ랸ᆡǭԈFederalǨԈ佴ミꏰʢa륜ᆡ루ᆡ ǣԌ㺬ヸ佈ミ㹼ヸꏰʢꗜヘ뤰ᆡ ǚԈ뤌ᆡ맨ᆡ롸ᆡǕԈ,ǒԈ佴ミꏰʢc먌ᆡ릘ᆡ ǍԌ㺬ヸ佈ミ㹼ヸꏰʢꗜヘ맠ᆡ ǄԈ림ᆡ몘ᆡ뤸ᆡƿԈconƼԈ佴ミꏰʢg몼ᆡ멈ᆡ ƷԌ㺬ヸ佈ミ㹼ヸꏰʢꗜヘ몐ᆡ ƮԈ멬ᆡ뭈ᆡ맨ᆡƩԈlaƦԈ佴ミꏰʢj뭬ᆡ뫸ᆡ ơԌ㺬ヸ佈ミ㹼ヸꏰʢꗜヘ뭀ᆡ ƘԈ묜ᆡ밈ᆡ몘ᆡƓԈintervenciónƎԈ佴ミꏰʢw밬ᆡ뮸ᆡ ƉԌ㺬ヸ佈ミ㹼ヸꏰʢꗜヘ밀ᆡ ƀԈ믜ᆡ벸ᆡ뭈ᆡŻԈdeŸԈ佴ミꏰʢz볜ᆡ뱨ᆡ ųԌ㺬ヸ佈ミ㹼ヸꏰʢꗜヘ벰ᆡ ŪԈ벌ᆡ뵨ᆡ밈ᆡťԈlaŢԈ佴ミꏰʢ} 붌ᆡ봘ᆡ ŝԌ㺬ヸ佈ミ㹼ヸꏰʢꗜヘ뵠ᆡ ŔԈ봼ᆡ븨ᆡ벸ᆡŏԈautoridadŊԈ佴ミꏰʢ빌ᆡ뷘ᆡ ŅԌ㺬ヸ佈ミ㹼ヸꏰʢꗜヘ븠ᆡ ļԈ뷼ᆡ뻨ᆡ뵨ᆡķԈjudicialĲԈ佴ミꏰʢ뼌ᆡ뺘ᆡ ĭԌ㺬ヸ佈ミ㹼ヸꏰʢꗜヘ뻠ᆡ ĤԈ뺼ᆡ뾘ᆡ븨ᆡğԈenĜԈ佴ミꏰʢ뾼ᆡ뽈ᆡ ėԌ㺬ヸ佈ミ㹼ヸꏰʢꗜヘ뾐ᆡ ĎԈ뽬ᆡ쁈ᆡ뻨ᆡĉԈlosĆԈ佴ミꏰʢ쁬ᆡ뿸ᆡ āԌ㺬ヸ佈ミ㹼ヸꏰʢꗜヘ쁀ᆡ ǸԈ쀜ᆡ섈ᆡ뾘ᆡǳԈtérminosǮԈ佴ミꏰʢ 섬ᆡ삸ᆡ ǩԌ㺬ヸ佈ミ㹼ヸꏰʢꗜヘ섀ᆡ ǠԈ샜ᆡ솸ᆡ쁈ᆡǛԈdeǘԈ佴ミꏰʢ£쇜ᆡ셨ᆡ ǓԌ㺬ヸ佈ミ㹼ヸꏰʢꗜヘ솰ᆡ ǊԈ소ᆡ쉨ᆡ섈ᆡǅԈestaǂԈ佴ミꏰʢ¨슌ᆡ수ᆡ ƽԌ㺬ヸ佈ミ㹼ヸꏰʢꗜヘ쉠ᆡ ƴԈ숼ᆡ쌨ᆡ솸ᆡƯԈConstituciónƪԈ佴ミꏰʢ´썌ᆡ싘ᆡ ƥԌ㺬ヸ佈ミ㹼ヸꏰʢꗜヘ쌠ᆡ ƜԈ싼ᆡ쏘ᆡ쉨ᆡƗԈ,ƔԈ佴ミꏰʢ¶쏼ᆡ쎈ᆡ ƏԌ㺬ヸ佈ミ㹼ヸꏰʢꗜヘ쏐ᆡ ƆԈ쎬ᆡ쒈ᆡ쌨ᆡƁԈlosžԈ佴ミꏰʢº쒬ᆡ쐸ᆡ ŹԌ㺬ヸ佈ミ㹼ヸꏰʢꗜヘ쒀ᆡ ŰԈ쑜ᆡ안ᆡ쏘ᆡūԈTratadosŦԈ佴ミꏰʢÃͤᆡ쓸ᆡ šԌ㺬ヸ佈ミ㹼ヸꏰʢꗜヘ앀ᆡ ŘԈ씜ᆡ엠ᆡ쒈ᆡœԈ佴ミꏰʢÓ옄ᆡ얐ᆡ ŎԌ㺬ヸ佈ミ㹼ヸꏰʢꗜヘ엘ᆡ ŅԈ어ᆡ욐ᆡ안ᆡŀԈqueĽԈ佴ミꏰʢ×운ᆡ와ᆡ ĸԌ㺬ヸ佈ミ㹼ヸꏰʢꗜヘ욈ᆡ įԈ왤ᆡ은ᆡ엠ᆡĪԈalħԈ佴ミꏰʢÚ읤ᆡ웰ᆡ ĢԌ㺬ヸ佈ミ㹼ヸꏰʢꗜヘ윸ᆡ ęԈ윔ᆡ저ᆡ욐ᆡĔԈrespectoďԈ佴ミꏰʢã젤ᆡ잰ᆡ ĊԌ㺬ヸ佈ミ㹼ヸꏰʢꗜヘ쟸ᆡ āԈ쟔ᆡ좰ᆡ은ᆡǼԈseǹԈ佴ミꏰʢæ 죔ᆡ졠ᆡ ǴԌ㺬ヸ佈ミ㹼ヸꏰʢꗜヘ좨ᆡ ǫԈ좄ᆡ쥰ᆡ저ᆡǦԈsuscribanǡԈ佴ミꏰʢð즔ᆡ줠ᆡ ǜԌ㺬ヸ佈ミ㹼ヸꏰʢꗜヘ쥨ᆡ ǓԈ쥄ᆡ쨠ᆡ좰ᆡǎԈyǋԈ佴ミꏰʢò쩄ᆡ짐ᆡ ǆԌ㺬ヸ佈ミ㹼ヸꏰʢꗜヘ쨘ᆡ ƽԈ짴ᆡ쫐ᆡ쥰ᆡƸԈlasƵԈ佴ミꏰʢö쫴ᆡ쪀ᆡ ưԌ㺬ヸ佈ミ㹼ヸꏰʢꗜヘ쫈ᆡ ƧԈ쪤ᆡ쮀ᆡ쨠ᆡƢԈ&#10;leyesƟԈ佴ミꏰʢü귄ᆡ쬰ᆡ ƚԌ㺬ヸ佈ミ㹼ヸꏰʢꗜヘ쭸ᆡ ƑԈ쭔ᆡ찘ᆡ쫐ᆡƌԈ佴ミꏰʢĊ찼ᆡ쯈ᆡ ƇԌ㺬ヸ佈ミ㹼ヸꏰʢꗜヘ찐ᆡ žԈ쯬ᆡ쳈ᆡ쮀ᆡŹԈ.ŶԈ佴ミꏰʢČ쳬ᆡ챸ᆡ űԌ㺬ヸ佈ミ㹼ヸꏰʢꗜヘ쳀ᆡ ŨԈ천ᆡ쵸ᆡ찘ᆡ"/>
        </w:smartTagPr>
        <w:r>
          <w:rPr>
            <w:b/>
            <w:sz w:val="24"/>
            <w:szCs w:val="24"/>
          </w:rPr>
          <w:t xml:space="preserve">la </w:t>
        </w:r>
        <w:r w:rsidRPr="00FC44E1">
          <w:rPr>
            <w:b/>
            <w:sz w:val="24"/>
            <w:szCs w:val="24"/>
          </w:rPr>
          <w:t>Constitución Política</w:t>
        </w:r>
      </w:smartTag>
      <w:r w:rsidRPr="00FC44E1">
        <w:rPr>
          <w:b/>
          <w:sz w:val="24"/>
          <w:szCs w:val="24"/>
        </w:rPr>
        <w:t xml:space="preserve"> del Estado de Chihuahua.</w:t>
      </w:r>
    </w:p>
    <w:p w:rsidR="00D53CA0" w:rsidRDefault="00D53CA0" w:rsidP="00D53CA0">
      <w:pPr>
        <w:ind w:left="1122"/>
        <w:jc w:val="both"/>
        <w:rPr>
          <w:b/>
          <w:sz w:val="22"/>
        </w:rPr>
      </w:pPr>
    </w:p>
    <w:p w:rsidR="00D53CA0" w:rsidRDefault="00D53CA0" w:rsidP="00D53CA0">
      <w:pPr>
        <w:ind w:left="1122"/>
        <w:jc w:val="center"/>
        <w:rPr>
          <w:b/>
        </w:rPr>
      </w:pPr>
      <w:r>
        <w:rPr>
          <w:b/>
        </w:rPr>
        <w:t>Publicado en el Periódico Oficial del Estado No. 87</w:t>
      </w:r>
      <w:r w:rsidRPr="00E57DA0">
        <w:rPr>
          <w:b/>
        </w:rPr>
        <w:t xml:space="preserve"> del </w:t>
      </w:r>
      <w:r>
        <w:rPr>
          <w:b/>
        </w:rPr>
        <w:t>30</w:t>
      </w:r>
      <w:r w:rsidRPr="00E57DA0">
        <w:rPr>
          <w:b/>
        </w:rPr>
        <w:t xml:space="preserve"> de </w:t>
      </w:r>
      <w:r>
        <w:rPr>
          <w:b/>
        </w:rPr>
        <w:t>octubre</w:t>
      </w:r>
      <w:r w:rsidRPr="00E57DA0">
        <w:rPr>
          <w:b/>
        </w:rPr>
        <w:t xml:space="preserve"> del 2004</w:t>
      </w:r>
    </w:p>
    <w:p w:rsidR="006B423A" w:rsidRDefault="006B423A" w:rsidP="006B423A">
      <w:pPr>
        <w:ind w:left="1122"/>
        <w:jc w:val="both"/>
        <w:rPr>
          <w:b/>
        </w:rPr>
      </w:pPr>
    </w:p>
    <w:p w:rsidR="006B423A" w:rsidRPr="006B423A" w:rsidRDefault="006B423A" w:rsidP="006B423A">
      <w:pPr>
        <w:ind w:left="1122"/>
        <w:jc w:val="both"/>
      </w:pPr>
      <w:r w:rsidRPr="00ED0508">
        <w:rPr>
          <w:b/>
          <w:sz w:val="22"/>
          <w:szCs w:val="22"/>
          <w:u w:val="single"/>
        </w:rPr>
        <w:t>Primero.-</w:t>
      </w:r>
      <w:r>
        <w:rPr>
          <w:b/>
        </w:rPr>
        <w:t xml:space="preserve">  </w:t>
      </w:r>
      <w:r w:rsidRPr="006B423A">
        <w:t xml:space="preserve">Se modifica el Título XIII de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rsidRPr="006B423A">
            <w:t>la Constitución</w:t>
          </w:r>
        </w:smartTag>
        <w:r w:rsidRPr="006B423A">
          <w:t xml:space="preserve"> Política</w:t>
        </w:r>
      </w:smartTag>
      <w:r w:rsidRPr="006B423A">
        <w:t xml:space="preserve"> del Estado de Chihuahua y se adiciona un sexto párrafo al artículo 178. </w:t>
      </w:r>
    </w:p>
    <w:p w:rsidR="000A5ADC" w:rsidRDefault="000A5ADC" w:rsidP="00877ABE">
      <w:pPr>
        <w:ind w:left="1122"/>
        <w:rPr>
          <w:b/>
        </w:rPr>
      </w:pPr>
    </w:p>
    <w:p w:rsidR="00412AFC" w:rsidRPr="0022636B" w:rsidRDefault="00412AFC" w:rsidP="00412AFC">
      <w:pPr>
        <w:ind w:left="1122"/>
        <w:jc w:val="center"/>
        <w:rPr>
          <w:b/>
          <w:sz w:val="24"/>
          <w:szCs w:val="24"/>
        </w:rPr>
      </w:pPr>
      <w:r w:rsidRPr="0022636B">
        <w:rPr>
          <w:b/>
          <w:sz w:val="24"/>
          <w:szCs w:val="24"/>
        </w:rPr>
        <w:t>TRANSITORIOS</w:t>
      </w:r>
    </w:p>
    <w:p w:rsidR="00412AFC" w:rsidRDefault="00412AFC" w:rsidP="00412AFC">
      <w:pPr>
        <w:ind w:left="1122"/>
        <w:jc w:val="center"/>
        <w:rPr>
          <w:b/>
        </w:rPr>
      </w:pPr>
    </w:p>
    <w:p w:rsidR="00412AFC" w:rsidRDefault="00412AFC" w:rsidP="00106C72">
      <w:pPr>
        <w:ind w:left="1122"/>
        <w:jc w:val="both"/>
      </w:pPr>
      <w:r>
        <w:rPr>
          <w:b/>
        </w:rPr>
        <w:t xml:space="preserve">ARTÍCULO PRIMERO.- </w:t>
      </w:r>
      <w:r>
        <w:t xml:space="preserve">El presente Decreto entrará en vigor en un plazo de </w:t>
      </w:r>
      <w:r w:rsidR="00B42022">
        <w:t xml:space="preserve">ciento </w:t>
      </w:r>
      <w:r>
        <w:t>ochenta días, contados a partir de su publicación en el Periódico Oficial del Estado.</w:t>
      </w:r>
    </w:p>
    <w:p w:rsidR="00055D16" w:rsidRDefault="00055D16" w:rsidP="00106C72">
      <w:pPr>
        <w:ind w:left="1122"/>
        <w:jc w:val="both"/>
      </w:pPr>
    </w:p>
    <w:p w:rsidR="00412AFC" w:rsidRDefault="00412AFC" w:rsidP="00412AFC">
      <w:pPr>
        <w:ind w:left="1122"/>
        <w:jc w:val="both"/>
      </w:pPr>
      <w:r>
        <w:rPr>
          <w:b/>
        </w:rPr>
        <w:t xml:space="preserve">ARTÍCULO SEGUNDO.- </w:t>
      </w:r>
      <w:r>
        <w:t xml:space="preserve">Por lo que se refiere a la modificación del artículo 178 de </w:t>
      </w:r>
      <w:smartTag w:uri="urn:schemas-microsoft-com:office:smarttags" w:element="PersonName">
        <w:smartTagPr>
          <w:attr w:name="ProductID" w:val="la Constituci￳n Pol￭tica"/>
        </w:smartTagPr>
        <w:r>
          <w:t>la Constitución Política</w:t>
        </w:r>
      </w:smartTag>
      <w:r>
        <w:t xml:space="preserve"> del Estado, y conforme lo dispone el artículo 202 de dicho ordenamiento, remítase copia de Dictamen, de </w:t>
      </w:r>
      <w:smartTag w:uri="urn:schemas-microsoft-com:office:smarttags" w:element="PersonName">
        <w:smartTagPr>
          <w:attr w:name="ProductID" w:val="la Iniciativa"/>
        </w:smartTagPr>
        <w:r>
          <w:t>la Iniciativa</w:t>
        </w:r>
      </w:smartTag>
      <w:r>
        <w:t xml:space="preserve"> y de los debates del Congreso, a los sesenta y siete Municipios del Estado, para efectos de su aprobación, en su caso, cuya resolución deberán hacer llegar al Congreso o a </w:t>
      </w:r>
      <w:smartTag w:uri="urn:schemas-microsoft-com:office:smarttags" w:element="PersonName">
        <w:smartTagPr>
          <w:attr w:name="ProductID" w:val="la Diputaci￳n Permanente"/>
        </w:smartTagPr>
        <w:r>
          <w:t>la Diputación Permanente</w:t>
        </w:r>
      </w:smartTag>
      <w:r>
        <w:t>, a más tardar dentro de los cuarenta y cinco días  siguientes a la fecha en que reciban la comunicación.</w:t>
      </w:r>
    </w:p>
    <w:p w:rsidR="00412AFC" w:rsidRDefault="00412AFC" w:rsidP="00412AFC">
      <w:pPr>
        <w:ind w:left="1122"/>
        <w:jc w:val="both"/>
      </w:pPr>
    </w:p>
    <w:p w:rsidR="00412AFC" w:rsidRDefault="00412AFC" w:rsidP="00412AFC">
      <w:pPr>
        <w:ind w:left="1122"/>
        <w:jc w:val="both"/>
      </w:pPr>
      <w:r>
        <w:rPr>
          <w:b/>
        </w:rPr>
        <w:t xml:space="preserve">ARTÍCULO TERCERO.- </w:t>
      </w:r>
      <w:r>
        <w:t>Una vez en vigor, el Estado y los Municipios incluirán en sus Presupuestos de Egresos la partida presupuestal correspondiente para hacer frente a su responsabilidad patrimonial, conforme a los siguientes criterios:</w:t>
      </w:r>
    </w:p>
    <w:p w:rsidR="00412AFC" w:rsidRDefault="00412AFC" w:rsidP="00412AFC">
      <w:pPr>
        <w:ind w:left="1122"/>
        <w:jc w:val="both"/>
      </w:pPr>
    </w:p>
    <w:p w:rsidR="00412AFC" w:rsidRDefault="00412AFC" w:rsidP="006C1F05">
      <w:pPr>
        <w:numPr>
          <w:ilvl w:val="2"/>
          <w:numId w:val="41"/>
        </w:numPr>
        <w:tabs>
          <w:tab w:val="clear" w:pos="3663"/>
          <w:tab w:val="num" w:pos="2244"/>
        </w:tabs>
        <w:ind w:left="2244" w:hanging="561"/>
        <w:jc w:val="both"/>
      </w:pPr>
      <w:r>
        <w:t>El pago de la indemnización se efectuaría después de seguir los procedimientos para determinar que al particular efectivamente le corresponde dicha indemnización, y</w:t>
      </w:r>
    </w:p>
    <w:p w:rsidR="00F62D4C" w:rsidRDefault="00F62D4C" w:rsidP="00FF7F0E">
      <w:pPr>
        <w:tabs>
          <w:tab w:val="num" w:pos="2244"/>
        </w:tabs>
        <w:ind w:left="2244" w:hanging="561"/>
        <w:jc w:val="both"/>
      </w:pPr>
    </w:p>
    <w:p w:rsidR="00412AFC" w:rsidRDefault="00412AFC" w:rsidP="006C1F05">
      <w:pPr>
        <w:numPr>
          <w:ilvl w:val="2"/>
          <w:numId w:val="41"/>
        </w:numPr>
        <w:tabs>
          <w:tab w:val="clear" w:pos="3663"/>
          <w:tab w:val="num" w:pos="2244"/>
        </w:tabs>
        <w:ind w:left="2244" w:hanging="561"/>
        <w:jc w:val="both"/>
      </w:pPr>
      <w:r>
        <w:t>El pago de la indemnización estará sujeto a la disponibilidad presupuestal del ejercicio fiscal de que se trate.</w:t>
      </w:r>
    </w:p>
    <w:p w:rsidR="003A6B6B" w:rsidRDefault="003A6B6B" w:rsidP="003A6B6B">
      <w:pPr>
        <w:jc w:val="both"/>
      </w:pPr>
    </w:p>
    <w:p w:rsidR="003A6B6B" w:rsidRDefault="003A6B6B" w:rsidP="00EC7089">
      <w:pPr>
        <w:ind w:left="1122"/>
        <w:jc w:val="both"/>
      </w:pPr>
      <w:r>
        <w:t>D</w:t>
      </w:r>
      <w:r w:rsidR="00EC7089">
        <w:t xml:space="preserve">ado en el Salón de Sesiones del Poder Legislativo, en </w:t>
      </w:r>
      <w:smartTag w:uri="urn:schemas-microsoft-com:office:smarttags" w:element="PersonName">
        <w:smartTagPr>
          <w:attr w:name="ProductID" w:val="la Ciudad"/>
        </w:smartTagPr>
        <w:r w:rsidR="00EC7089">
          <w:t>la Ciudad</w:t>
        </w:r>
      </w:smartTag>
      <w:r w:rsidR="00EC7089">
        <w:t xml:space="preserve"> de Chihuahua, Chihuahua, a los diez días del mes de julio del año dos mil tres.</w:t>
      </w:r>
    </w:p>
    <w:p w:rsidR="00EC7089" w:rsidRDefault="00EC7089" w:rsidP="00EC7089">
      <w:pPr>
        <w:ind w:left="1122"/>
        <w:jc w:val="both"/>
      </w:pPr>
    </w:p>
    <w:p w:rsidR="00EC7089" w:rsidRPr="00EC7089" w:rsidRDefault="00E9212C" w:rsidP="00D472B8">
      <w:pPr>
        <w:ind w:left="1122"/>
        <w:jc w:val="both"/>
        <w:rPr>
          <w:b/>
        </w:rPr>
      </w:pPr>
      <w:r w:rsidRPr="00EC7089">
        <w:rPr>
          <w:b/>
        </w:rPr>
        <w:t>Diputada Presidenta</w:t>
      </w:r>
      <w:r w:rsidR="00D472B8">
        <w:rPr>
          <w:b/>
        </w:rPr>
        <w:t>.-</w:t>
      </w:r>
      <w:r w:rsidR="00F008BD">
        <w:rPr>
          <w:b/>
        </w:rPr>
        <w:t xml:space="preserve"> </w:t>
      </w:r>
      <w:r>
        <w:rPr>
          <w:b/>
        </w:rPr>
        <w:t>Josefina Hernández García</w:t>
      </w:r>
      <w:r w:rsidR="00D472B8">
        <w:rPr>
          <w:b/>
        </w:rPr>
        <w:t>.-</w:t>
      </w:r>
      <w:r w:rsidR="00F008BD">
        <w:rPr>
          <w:b/>
        </w:rPr>
        <w:t xml:space="preserve"> </w:t>
      </w:r>
      <w:r>
        <w:rPr>
          <w:b/>
        </w:rPr>
        <w:t>Diputado Secretario</w:t>
      </w:r>
      <w:r w:rsidR="00D472B8">
        <w:rPr>
          <w:b/>
        </w:rPr>
        <w:t xml:space="preserve">.- Jesús Javier Baca Gándara; </w:t>
      </w:r>
      <w:r>
        <w:rPr>
          <w:b/>
        </w:rPr>
        <w:t>Diputado Secretario</w:t>
      </w:r>
      <w:r w:rsidR="00D472B8">
        <w:rPr>
          <w:b/>
        </w:rPr>
        <w:t>.-</w:t>
      </w:r>
      <w:r>
        <w:rPr>
          <w:b/>
        </w:rPr>
        <w:t xml:space="preserve"> O</w:t>
      </w:r>
      <w:r w:rsidR="00D472B8">
        <w:rPr>
          <w:b/>
        </w:rPr>
        <w:t>swaldo Blancas Ferná</w:t>
      </w:r>
      <w:r>
        <w:rPr>
          <w:b/>
        </w:rPr>
        <w:t>ndez</w:t>
      </w:r>
    </w:p>
    <w:p w:rsidR="00CF12DA" w:rsidRDefault="00CF12DA" w:rsidP="00EC7089">
      <w:pPr>
        <w:ind w:left="1122"/>
      </w:pPr>
    </w:p>
    <w:p w:rsidR="00EC7089" w:rsidRDefault="00EC7089" w:rsidP="00EC7089">
      <w:pPr>
        <w:ind w:left="1122"/>
      </w:pPr>
      <w:r>
        <w:t>Por tanto mando se imprima, publique, circule y se le dé el debido cumplimiento.</w:t>
      </w:r>
    </w:p>
    <w:p w:rsidR="00EC7089" w:rsidRDefault="00EC7089" w:rsidP="00EC7089">
      <w:pPr>
        <w:ind w:left="1122"/>
      </w:pPr>
    </w:p>
    <w:p w:rsidR="00EC7089" w:rsidRDefault="00EC7089" w:rsidP="00EC7089">
      <w:pPr>
        <w:ind w:left="1122"/>
      </w:pPr>
      <w:r>
        <w:t xml:space="preserve">En </w:t>
      </w:r>
      <w:smartTag w:uri="urn:schemas-microsoft-com:office:smarttags" w:element="PersonName">
        <w:smartTagPr>
          <w:attr w:name="ProductID" w:val="la Ciudad"/>
        </w:smartTagPr>
        <w:r>
          <w:t>la Ciudad</w:t>
        </w:r>
      </w:smartTag>
      <w:r>
        <w:t xml:space="preserve"> de Chihuahua, Palacio de Gobierno del Estado, a los cuatro días del mes de octubre del año dos mil cuatro.</w:t>
      </w:r>
    </w:p>
    <w:p w:rsidR="00EC7089" w:rsidRDefault="00EC7089" w:rsidP="00EC7089">
      <w:pPr>
        <w:ind w:left="1122"/>
      </w:pPr>
    </w:p>
    <w:p w:rsidR="00EC7089" w:rsidRPr="00EC7089" w:rsidRDefault="00E9212C" w:rsidP="00EC7089">
      <w:pPr>
        <w:ind w:left="1122"/>
        <w:rPr>
          <w:b/>
        </w:rPr>
      </w:pPr>
      <w:r w:rsidRPr="00EC7089">
        <w:rPr>
          <w:b/>
        </w:rPr>
        <w:t>El Gobernador Constitucional Del Estado</w:t>
      </w:r>
      <w:r w:rsidR="00D472B8">
        <w:rPr>
          <w:b/>
        </w:rPr>
        <w:t>.-</w:t>
      </w:r>
      <w:r>
        <w:rPr>
          <w:b/>
        </w:rPr>
        <w:t xml:space="preserve"> </w:t>
      </w:r>
      <w:r w:rsidRPr="00EC7089">
        <w:rPr>
          <w:b/>
        </w:rPr>
        <w:t>Lic. José Reyes Baeza Terrazas</w:t>
      </w:r>
      <w:r w:rsidR="00D472B8">
        <w:rPr>
          <w:b/>
        </w:rPr>
        <w:t xml:space="preserve">; </w:t>
      </w:r>
      <w:r w:rsidRPr="00EC7089">
        <w:rPr>
          <w:b/>
        </w:rPr>
        <w:t>El Secretario General De Gobierno</w:t>
      </w:r>
      <w:r w:rsidR="00D472B8">
        <w:rPr>
          <w:b/>
        </w:rPr>
        <w:t xml:space="preserve">.- </w:t>
      </w:r>
      <w:r w:rsidR="000B5305">
        <w:rPr>
          <w:b/>
        </w:rPr>
        <w:t>Lic. Fernando Rodrí</w:t>
      </w:r>
      <w:r w:rsidRPr="00EC7089">
        <w:rPr>
          <w:b/>
        </w:rPr>
        <w:t>guez Moreno</w:t>
      </w:r>
    </w:p>
    <w:p w:rsidR="00EC7089" w:rsidRPr="00EC7089" w:rsidRDefault="00EC7089" w:rsidP="00EC7089">
      <w:pPr>
        <w:ind w:left="1122"/>
        <w:rPr>
          <w:b/>
        </w:rPr>
      </w:pPr>
    </w:p>
    <w:p w:rsidR="00AB1322" w:rsidRPr="00FC44E1" w:rsidRDefault="00D472B8" w:rsidP="00AB1322">
      <w:pPr>
        <w:ind w:left="1122"/>
        <w:jc w:val="both"/>
        <w:rPr>
          <w:b/>
          <w:sz w:val="24"/>
          <w:szCs w:val="24"/>
        </w:rPr>
      </w:pPr>
      <w:r>
        <w:rPr>
          <w:b/>
          <w:sz w:val="24"/>
          <w:szCs w:val="24"/>
        </w:rPr>
        <w:br w:type="page"/>
      </w:r>
      <w:r w:rsidR="00AB1322" w:rsidRPr="00FC44E1">
        <w:rPr>
          <w:b/>
          <w:sz w:val="24"/>
          <w:szCs w:val="24"/>
        </w:rPr>
        <w:t xml:space="preserve">DECRETO No. </w:t>
      </w:r>
      <w:r w:rsidR="00AB1322">
        <w:rPr>
          <w:b/>
          <w:sz w:val="24"/>
          <w:szCs w:val="24"/>
        </w:rPr>
        <w:t>224-05</w:t>
      </w:r>
      <w:r w:rsidR="00AB1322" w:rsidRPr="00FC44E1">
        <w:rPr>
          <w:b/>
          <w:sz w:val="24"/>
          <w:szCs w:val="24"/>
        </w:rPr>
        <w:t xml:space="preserve"> por el que se </w:t>
      </w:r>
      <w:r w:rsidR="00460FCF">
        <w:rPr>
          <w:b/>
          <w:sz w:val="24"/>
          <w:szCs w:val="24"/>
        </w:rPr>
        <w:t>modifica</w:t>
      </w:r>
      <w:r w:rsidR="00AB1322">
        <w:rPr>
          <w:b/>
          <w:sz w:val="24"/>
          <w:szCs w:val="24"/>
        </w:rPr>
        <w:t xml:space="preserve"> </w:t>
      </w:r>
      <w:smartTag w:uri="urn:schemas-microsoft-com:office:smarttags" w:element="PersonName">
        <w:smartTagPr>
          <w:attr w:name="ProductID" w:val="ミ㹼ヸꏰʢꗜヘᔁ Ԁᆠ邐ᅎ ĬԌ㺬ヸ佈ミ㹼ヸꏰʢꗜヘ⻨ᆡ ģԈ⻄ᆡ⽠ᆡⳘᆡ ĞԌ㺬ヸ佈ミ㹼ヸꏰʢꗜヘ⽘ᆡ ĕԈ⼴ᆡ⿸ᆡ⻰ᆡĐԈ佴ミꏰʢ&#10;ⵄᆡ⾨ᆡ ċԌ㺬ヸ佈ミ㹼ヸꏰʢꗜヘ⿰ᆡ ĂԈ⿌ᆡゐᆡ⽠ᆡǽԈ佴ミꏰʢ&#10;ྔᆡ぀ᆡ ǸԌ㺬ヸ佈ミ㹼ヸꏰʢꗜヘよᆡ ǯԈつᆡㄨᆡ⿸ᆡǪԈ佴ミꏰʢⶄᆡヘᆡ ǥԌ㺬ヸ佈ミ㹼ヸꏰʢꗜヘㄠᆡ ǜԈーᆡ㇀ᆡゐᆡǗԈ佴ミꏰʢ㇤ᆡㅰᆡ ǒԌ㺬ヸ佈ミ㹼ヸꏰʢꗜヘㆸᆡ ǉԈ㆔ᆡ㊀ᆡㄨᆡǄԈPoderesƿԈ佴ミꏰʢⴔᆡ㈰ᆡ ƺԌ㺬ヸ佈ミ㹼ヸꏰʢꗜヘ㉸ᆡ ƱԈ㉔ᆡ㌘ᆡ㇀ᆡƬԈ佴ミꏰʢ㌼ᆡ㋈ᆡ ƧԌ㺬ヸ佈ミ㹼ヸꏰʢꗜヘ㌐ᆡ ƞԈ㋬ᆡ㏈ᆡ㊀ᆡƙԈlaƖԈ佴ミꏰʢ!㏬ᆡ㍸ᆡ ƑԌ㺬ヸ佈ミ㹼ヸꏰʢꗜヘ㏀ᆡ ƈԈ㎜ᆡ㑸ᆡ㌘ᆡƃԈ&#10;UniónƀԈ佴ミꏰʢ'㒜ᆡ㐨ᆡ ŻԌ㺬ヸ佈ミ㹼ヸꏰʢꗜヘ㑰ᆡ ŲԈ㑌ᆡ㔸ᆡ㏈ᆡŭԈtienenŨԈ佴ミꏰʢ.㕜ᆡ㓨ᆡ ţԌ㺬ヸ佈ミ㹼ヸꏰʢꗜヘ㔰ᆡ ŚԈ㔌ᆡ㗨ᆡ㑸ᆡŕԈelŒԈ佴ミꏰʢ1㘌ᆡ㖘ᆡ ōԌ㺬ヸ佈ミ㹼ヸꏰʢꗜヘ㗠ᆡ ńԈ㖼ᆡ㚘ᆡ㔸ᆡĿԈ&#10;deberļԈ佴ミꏰʢ7㚼ᆡ㙈ᆡ ķԌ㺬ヸ佈ミ㹼ヸꏰʢꗜヘ㚐ᆡ ĮԈ㙬ᆡ㝈ᆡ㗨ᆡĩԈdeĦԈ佴ミꏰʢ:㝬ᆡ㛸ᆡ ġԌ㺬ヸ佈ミ㹼ヸꏰʢꗜヘ㝀ᆡ ĘԈ㜜ᆡ㠈ᆡ㚘ᆡēԈprotegerĎԈ佴ミꏰʢC㠬ᆡ㞸ᆡ ĉԌ㺬ヸ佈ミ㹼ヸꏰʢꗜヘ㠀ᆡ ĀԈ㟜ᆡ㢸ᆡ㝈ᆡǻԈaǸԈ佴ミꏰʢE㣜ᆡ㡨ᆡ ǳԌ㺬ヸ佈ミ㹼ヸꏰʢꗜヘ㢰ᆡ ǪԈ㢌ᆡ㥨ᆡ㠈ᆡǥԈlosǢԈ佴ミꏰʢI㦌ᆡ㤘ᆡ ǝԌ㺬ヸ佈ミ㹼ヸꏰʢꗜヘ㥠ᆡ ǔԈ㤼ᆡ㨨ᆡ㢸ᆡǏԈEstadosǊԈ佴ミꏰʢQ㩌ᆡ㧘ᆡ ǅԌ㺬ヸ佈ミ㹼ヸꏰʢꗜヘ㨠ᆡ ƼԈ㧼ᆡ㫨ᆡ㥨ᆡƷԈcontraƲԈ佴ミꏰʢX㬌ᆡ㪘ᆡ ƭԌ㺬ヸ佈ミ㹼ヸꏰʢꗜヘ㫠ᆡ ƤԈ㪼ᆡ㮘ᆡ㨨ᆡƟԈtodaƜԈ佴ミꏰʢ]㮼ᆡ㭈ᆡ ƗԌ㺬ヸ佈ミ㹼ヸꏰʢꗜヘ㮐ᆡ ƎԈ㭬ᆡ㱘ᆡ㫨ᆡƉԈinvasiónƄԈ佴ミꏰʢf㱼ᆡ㰈ᆡ ſԌ㺬ヸ佈ミ㹼ヸꏰʢꗜヘ㱐ᆡ ŶԈ㰬ᆡ㴈ᆡ㮘ᆡűԈoŮԈ佴ミꏰʢh 㴬ᆡ㲸ᆡ ũԌ㺬ヸ佈ミ㹼ヸꏰʢꗜヘ㴀ᆡ ŠԈ㳜ᆡ㷈ᆡ㱘ᆡśԈviolenciaŖԈ佴ミꏰʢr㷬ᆡ㵸ᆡ őԌ㺬ヸ佈ミ㹼ヸꏰʢꗜヘ㷀ᆡ ňԈ㶜ᆡ㺈ᆡ㴈ᆡŃԈexteriorľԈ佴ミꏰʢz㺬ᆡ㸸ᆡ ĹԌ㺬ヸ佈ミ㹼ヸꏰʢꗜヘ㺀ᆡ İԈ㹜ᆡ㼸ᆡ㷈ᆡīԈ.ĨԈ佴ミꏰʢ|㽜ᆡ㻨ᆡ ģԌ㺬ヸ佈ミ㹼ヸꏰʢꗜヘ㼰ᆡ ĚԈ㼌ᆡ㿨ᆡ㺈ᆡĕԈEnĒԈ佴ミꏰʢ䀌ᆡ㾘ᆡ čԌ㺬ヸ佈ミ㹼ヸꏰʢꗜヘ㿠ᆡ ĄԈ㾼ᆡ䂘ᆡ㼸ᆡǿԈcadaǼԈ佴ミꏰʢ䂼ᆡ䁈ᆡ ǷԌ㺬ヸ佈ミ㹼ヸꏰʢꗜヘ䂐ᆡ ǮԈ䁬ᆡ䅈ᆡ㿨ᆡǩԈcasoǦԈ佴ミꏰʢ䅬ᆡ䃸ᆡ ǡԌ㺬ヸ佈ミ㹼ヸꏰʢꗜヘ䅀ᆡ ǘԈ䄜ᆡ䇸ᆡ䂘ᆡǓԈdeǐԈ佴ミꏰʢ䈜ᆡ䆨ᆡ ǋԌ㺬ヸ佈ミ㹼ヸꏰʢꗜヘ䇰ᆡ ǂԈ䇌ᆡ䊸ᆡ䅈ᆡƽԈsublevaciónƸԈ佴ミꏰʢ䋜ᆡ䉨ᆡ ƳԌ㺬ヸ佈ミ㹼ヸꏰʢꗜヘ䊰ᆡ ƪԈ䊌ᆡ䍨ᆡ䇸ᆡƥԈoƢԈ佴ミꏰʢ 䎌ᆡ䌘ᆡ ƝԌ㺬ヸ佈ミ㹼ヸꏰʢꗜヘ䍠ᆡ ƔԈ䌼ᆡ䐨ᆡ䊸ᆡƏԈtrastornoƊԈ佴ミꏰʢ¤䑌ᆡ䏘ᆡ ƅԌ㺬ヸ佈ミ㹼ヸꏰʢꗜヘ䐠ᆡ żԈ䏼ᆡ䓨ᆡ䍨ᆡŷԈinteriorŲԈ佴ミꏰʢ¬䔌ᆡ䒘ᆡ ŭԌ㺬ヸ佈ミ㹼ヸꏰʢꗜヘ䓠ᆡ ŤԈ䒼ᆡ䖘ᆡ䐨ᆡşԈ,ŜԈ佴ミꏰʢ®䖼ᆡ䕈ᆡ ŗԌ㺬ヸ佈ミ㹼ヸꏰʢꗜヘ䖐ᆡ ŎԈ䕬ᆡ䙈ᆡ䓨ᆡŉԈlesņԈ佴ミꏰʢ² 䙬ᆡ䗸ᆡ ŁԌ㺬ヸ佈ミ㹼ヸꏰʢꗜヘ䙀ᆡ ĸԈ䘜ᆡ䜈ᆡ䖘ᆡĳԈprestaránĮԈ佴ミꏰʢ¼䜬ᆡ䚸ᆡ ĩԌ㺬ヸ佈ミ㹼ヸꏰʢꗜヘ䜀ᆡ ĠԈ䛜ᆡ䞸ᆡ䙈ᆡěԈ&#10;igualĘԈ佴ミꏰʢÂ&#10;䟜ᆡ䝨ᆡ ēԌ㺬ヸ佈ミ㹼ヸꏰʢꗜヘ䞰ᆡ ĊԈ䞌ᆡ䡸ᆡ䜈ᆡąԈprotecciónĀԈ佴ミꏰʢÌ䢜ᆡ䠨ᆡ ǻԌ㺬ヸ佈ミ㹼ヸꏰʢꗜヘ䡰ᆡ ǲԈ䡌ᆡ䤨ᆡ䞸ᆡǭԈ,ǪԈ佴ミꏰʢÎ䥌ᆡ䣘ᆡ ǥԌ㺬ヸ佈ミ㹼ヸꏰʢꗜヘ䤠ᆡ ǜԈ䣼ᆡ䧨ᆡ䡸ᆡǗԈsiempreǒԈ佴ミꏰʢÖ䨌ᆡ䦘ᆡ ǍԌ㺬ヸ佈ミ㹼ヸꏰʢꗜヘ䧠ᆡ ǄԈ䦼ᆡ䪘ᆡ䤨ᆡƿԈqueƼԈ佴ミꏰʢÚ䪼ᆡ䩈ᆡ ƷԌ㺬ヸ佈ミ㹼ヸꏰʢꗜヘ䪐ᆡ ƮԈ䩬ᆡ䭈ᆡ䧨ᆡƩԈseanƦԈ佴ミꏰʢß 䭬ᆡ䫸ᆡ ơԌ㺬ヸ佈ミ㹼ヸꏰʢꗜヘ䭀ᆡ ƘԈ䬜ᆡ䰈ᆡ䪘ᆡƓԈexcitadosƎԈ佴ミꏰʢé䰬ᆡ䮸ᆡ ƉԌ㺬ヸ佈ミ㹼ヸꏰʢꗜヘ䰀ᆡ ƀԈ䯜ᆡ䲸ᆡ䭈ᆡŻԈporŸԈ佴ミꏰʢí䳜ᆡ䱨ᆡ ųԌ㺬ヸ佈ミ㹼ヸꏰʢꗜヘ䲰ᆡ ŪԈ䲌ᆡ䵨ᆡ䰈ᆡťԈlaŢԈ佴ミꏰʢð䶌ᆡ䴘ᆡ ŝԌ㺬ヸ佈ミ㹼ヸꏰʢꗜヘ䵠ᆡ ŔԈ䴼ᆡ丨ᆡ䲸ᆡŏԈLegislaturaŊԈ佴ミꏰʢü乌ᆡ䷘ᆡ ŅԌ㺬ヸ佈ミ㹼ヸꏰʢꗜヘ丠ᆡ ļԈ䷼ᆡ付ᆡ䵨ᆡķԈdelĴԈ佴ミꏰʢĀ仼ᆡ予ᆡ įԌ㺬ヸ佈ミ㹼ヸꏰʢꗜヘ仐ᆡ ĦԈ京ᆡ侘ᆡ丨ᆡġԈEstadoĜԈ佴ミꏰʢć侼ᆡ佈ᆡ ėԌ㺬ヸ佈ミ㹼ヸꏰʢꗜヘ侐ᆡ ĎԈ佬ᆡ偈ᆡ付ᆡĉԈoĆԈ佴ミꏰʢĉ偬ᆡ俸ᆡ āԌ㺬ヸ佈ミ㹼ヸꏰʢꗜヘ偀ᆡ ǸԈ倜ᆡ僸ᆡ侘ᆡǳԈporǰԈ佴ミꏰʢč儜ᆡ储ᆡ ǫԌ㺬ヸ佈ミ㹼ヸꏰʢꗜヘ僰ᆡ ǢԈ僌ᆡ冨ᆡ偈ᆡǝԈsuǚԈ佴ミꏰʢĐ 凌ᆡ兘ᆡ ǕԌ㺬ヸ佈ミ㹼ヸꏰʢꗜヘ冠ᆡ ǌԈ兼ᆡ剨ᆡ僸ᆡǇԈEjecutivoǂԈ佴ミꏰʢę劌ᆡ刘ᆡ ƽԌ㺬ヸ佈ミ㹼ヸꏰʢꗜヘ剠ᆡ ƴԈ刼ᆡ匘ᆡ冨ᆡƯԈ,ƬԈ佴ミꏰʢě匼ᆡ勈ᆡ ƧԌ㺬ヸ佈ミ㹼ヸꏰʢꗜヘ匐ᆡ ƞԈ勬ᆡ又ᆡ剨ᆡƙԈsiƖԈ佴ミꏰʢĞ召ᆡ卸ᆡ ƑԌ㺬ヸ佈ミ㹼ヸꏰʢꗜヘ叀ᆡ ƈԈ厜ᆡ咈ᆡ匘ᆡƃԈaquéllažԈ佴ミꏰʢĦ咬ᆡ吸ᆡ ŹԌ㺬ヸ佈ミ㹼ヸꏰʢꗜヘ咀ᆡ ŰԈ呜ᆡ唸ᆡ又ᆡūԈnoŨԈ佴ミꏰʢĩ 啜ᆡ哨ᆡ ţԌ㺬ヸ佈ミ㹼ヸꏰʢꗜヘ唰ᆡ ŚԈ唌ᆡ嗸ᆡ咈ᆡŕԈestuviereŐԈ佴ミꏰʢĳ嘜ᆡ喨ᆡ ŋԌ㺬ヸ佈ミ㹼ヸꏰʢꗜヘ嗰ᆡ łԈ嗌ᆡ嚸ᆡ唸ᆡĽԈreunidaĸԈ佴ミꏰʢĺ囜ᆡ器ᆡ ĳԌ㺬ヸ佈ミ㹼ヸꏰʢꗜヘ嚰ᆡ ĪԈ嚌ᆡ坨ᆡ嗸ᆡĥԈ.ĢԈ佴ミꏰʢĻ垌ᆡ團ᆡ ĝԌ㺬ヸ佈ミ㹼ヸꏰʢꗜヘ坠ᆡ ĔԈ圼ᆡ娐ᆡ嚸ᆡďԈ&#10;ČԈEstadoistćԈCadada.aĂԈyy1ǿԈ&#10;9.ǼԈelue1reǷԈ佴ミꏰʢ5悤ᆡ怰ᆡǲԈ佴ミꏰʢ 橬ᆡ槸ᆡǭԈ佴ミꏰʢ 똄ႚ裡ȯǨԈIǥԈ佴ミꏰʢ堌ᆡ姀ᆡǠԈ佴ミꏰʢ㐤ᆿ夨ᆡ ǛԌ㺬ヸ佈ミ㹼ヸꏰʢꗜヘ奰ᆡ ǒԈ奌ᆡᏠᆔᦸᆢǍԈ佴ミꏰʢ潔ᆮ᎐ᆔ ǈԌ㺬ヸ佈ミ㹼ヸꏰʢꗜヘ娈ᆡ ƿԈ姤ᆡ媨ᆡ坨ᆡƺԈ佴ミꏰʢ埌ᆡ婘ᆡ ƵԌ㺬ヸ佈ミ㹼ヸꏰʢꗜヘ媠ᆡ ƬԈ婼ᆡ孀ᆡ娐ᆡƧԈ佴ミꏰʢ垤ᆡ嫰ᆡ ƢԌ㺬ヸ佈ミ㹼ヸꏰʢꗜヘ嬸ᆡ ƙԈ嬔ᆡ寘ᆡ媨ᆡƔԈ佴ミꏰʢ&#10;埴ᆡ守ᆡ ƏԌ㺬ヸ佈ミ㹼ヸꏰʢꗜヘ寐ᆡ ƆԈ宬ᆡ屰ᆡ孀ᆡƁԈ佴ミꏰʢ堤ᆡ尠ᆡ żԌ㺬ヸ佈ミ㹼ヸꏰʢꗜヘ屨ᆡ ųԈ屄ᆡ崈ᆡ寘ᆡŮԈ佴ミꏰʢ崬ᆡ岸ᆡ ũԌ㺬ヸ佈ミ㹼ヸꏰʢꗜヘ崀ᆡ ŠԈ峜ᆡ巈ᆡ屰ᆡśԈDistritoŖԈ佴ミꏰʢ巬ᆡ嵸ᆡ őԌ㺬ヸ佈ミ㹼ヸꏰʢꗜヘ巀ᆡ ňԈ嶜ᆡ庈ᆡ崈ᆡŃԈFederalľԈ佴ミꏰʢ#庬ᆡ常ᆡ ĹԌ㺬ヸ佈ミ㹼ヸꏰʢꗜヘ庀ᆡ İԈ幜ᆡ弸ᆡ巈ᆡīԈ&#10;estánĨԈ佴ミꏰʢ) 彜ᆡ廨ᆡ ģԌ㺬ヸ佈ミ㹼ヸꏰʢꗜヘ弰ᆡ ĚԈ弌ᆡ忸ᆡ庈ᆡĕԈobligadosĐԈ佴ミꏰʢ3怜ᆡ徨ᆡ ċԌ㺬ヸ佈ミ㹼ヸꏰʢꗜヘ忰ᆡ ĂԈ忌ᆡ悀ᆡ弸ᆡǽԈa ǺԌ㺬ヸ佈ミ㹼ヸꏰʢꗜヘ恸ᆡ ǱԈ恔ᆡ慀ᆡ忸ᆡǬԈentregarǧԈ佴ミꏰʢ&gt;慤ᆡ惰ᆡ ǢԌ㺬ヸ佈ミ㹼ヸꏰʢꗜヘ愸ᆡ ǙԈ愔ᆡ懰ᆡ悀ᆡǔԈsinǑԈ佴ミꏰʢB戔ᆡ憠ᆡ ǌԌ㺬ヸ佈ミ㹼ヸꏰʢꗜヘ懨ᆡ ǃԈ懄ᆡ抰ᆡ慀ᆡƾԈdemoraƹԈ佴ミꏰʢI拔ᆡ扠ᆡ ƴԌ㺬ヸ佈ミ㹼ヸꏰʢꗜヘ抨ᆡ ƫԈ抄ᆡ捠ᆡ懰ᆡƦԈaƣԈ佴ミꏰʢK掄ᆡ挐ᆡ ƞԌ㺬ヸ佈ミ㹼ヸꏰʢꗜヘ捘ᆡ ƕԈ挴ᆡ搐ᆡ抰ᆡƐԈlosƍԈ佴ミꏰʢO&#10;搴ᆡ揀ᆡ ƈԌ㺬ヸ佈ミ㹼ヸꏰʢꗜヘ搈ᆡ ſԈ揤ᆡ擐ᆡ捠ᆡźԈindiciadosŵԈ佴ミꏰʢY擴ᆡ撀ᆡ ŰԌ㺬ヸ佈ミ㹼ヸꏰʢꗜヘ擈ᆡ ŧԈ撤ᆡ斀ᆡ搐ᆡŢԈ,şԈ佴ミꏰʢ[&#10;斤ᆡ攰ᆡ ŚԌ㺬ヸ佈ミ㹼ヸꏰʢꗜヘ數ᆡ őԈ敔ᆡ晀ᆡ擐ᆡŌԈprocesadosŇԈ佴ミꏰʢf晤ᆡ旰ᆡ łԌ㺬ヸ佈ミ㹼ヸꏰʢꗜヘ昸ᆡ ĹԈ昔ᆡ曰ᆡ斀ᆡĴԈoıԈ佴ミꏰʢh朔ᆡ暠ᆡ ĬԌ㺬ヸ佈ミ㹼ヸꏰʢꗜヘ曨ᆡ ģԈ曄ᆡ枰ᆡ晀ᆡĞԈsentenciadosęԈ佴ミꏰʢt柔ᆡ杠ᆡ ĔԌ㺬ヸ佈ミ㹼ヸꏰʢꗜヘ枨ᆡ ċԈ构ᆡ桠ᆡ曰ᆡĆԈ,ăԈ佴ミꏰʢv梄ᆡ栐ᆡ ǾԌ㺬ヸ佈ミ㹼ヸꏰʢꗜヘ桘ᆡ ǵԈ栴ᆡ椐ᆡ枰ᆡǰԈasíǭԈ佴ミꏰʢz椴ᆡ检ᆡ ǨԌ㺬ヸ佈ミ㹼ヸꏰʢꗜヘ椈ᆡ ǟԈ棤ᆡ槀ᆡ桠ᆡǚԈcomoǗԈ佴ミꏰʢ槤ᆡ楰ᆡ ǒԌ㺬ヸ佈ミ㹼ヸꏰʢꗜヘ榸ᆡ ǉԈ榔ᆡ橈ᆡ椐ᆡǄԈa ǁԌ㺬ヸ佈ミ㹼ヸꏰʢꗜヘ橀ᆡ ƸԈ樜ᆡ欈ᆡ槀ᆡƳԈpracticarƮԈ佴ミꏰʢ欬ᆡ檸ᆡ ƩԌ㺬ヸ佈ミ㹼ヸꏰʢꗜヘ欀ᆡ ƠԈ櫜ᆡ殸ᆡ橈ᆡƛԈelƘԈ佴ミꏰʢ&#10;毜ᆡ歨ᆡ ƓԌ㺬ヸ佈ミ㹼ヸꏰʢꗜヘ殰ᆡ ƊԈ殌ᆡ汸ᆡ欈ᆡƅԈaseguramientoƀԈ佴ミꏰʢ沜ᆡ氨ᆡ ŻԌ㺬ヸ佈ミ㹼ヸꏰʢꗜヘ汰ᆡ ŲԈ汌ᆡ洨ᆡ殸ᆡŭԈyŪԈ佴ミꏰʢ浌ᆡ泘ᆡ ťԌ㺬ヸ佈ミ㹼ヸꏰʢꗜヘ洠ᆡ ŜԈ泼ᆡ淨ᆡ汸ᆡŗԈentregaŒԈ佴ミꏰʢ¦渌ᆡ涘ᆡ ōԌ㺬ヸ佈ミ㹼ヸꏰʢꗜヘ淠ᆡ ńԈ涼ᆡ溘ᆡ洨ᆡĿԈdeļԈ佴ミꏰʢ©溼ᆡ湈ᆡ ķԌ㺬ヸ佈ミ㹼ヸꏰʢꗜヘ源ᆡ ĮԈ湬ᆡ潘ᆡ淨ᆡĩԈobjetosĤԈ佴ミꏰʢ°潼ᆡ漈ᆡ ğԌ㺬ヸ佈ミ㹼ヸꏰʢꗜヘ潐ᆡ ĖԈ漬ᆡ瀐ᆡ溘ᆡđԈ,ĎԈ佴ミꏰʢ²瀴ᆡ澸ᆡ&#10;ĉԔ㺬ヸ佈ミ㹼ヸꏰʢꗜヘ瀈ᆡ&#10;ǿԈ濜ᆡ烐ᆡ潘ᆡǺԈinstrumentosǵԈ佴ミꏰʢ¿烴ᆡ炀ᆡ ǰԌ㺬ヸ佈ミ㹼ヸꏰʢꗜヘ烈ᆡ ǧԈ炤ᆡ熀ᆡ瀐ᆡǢԈoǟԈ佴ミꏰʢÁ 熤ᆡ焰ᆡ ǚԌ㺬ヸ佈ミ㹼ヸꏰʢꗜヘ煸ᆡ ǑԈ煔ᆡ牀ᆡ烐ᆡǌԈproductosǇԈ佴ミꏰʢË牤ᆡ燰ᆡ ǂԌ㺬ヸ佈ミ㹼ヸꏰʢꗜヘ爸ᆡ ƹԈ爔ᆡ狰ᆡ熀ᆡƴԈdelƱԈ佴ミꏰʢÏ猔ᆡ犠ᆡ ƬԌ㺬ヸ佈ミ㹼ヸꏰʢꗜヘ狨ᆡ ƣԈ狄ᆡ现ᆡ牀ᆡƞԈdelitoƙԈ佴ミꏰʢÕ珔ᆡ獠ᆡ ƔԌ㺬ヸ佈ミ㹼ヸꏰʢꗜヘ玨ᆡ ƋԈ玄ᆡ瑠ᆡ狰ᆡƆԈ,ƃԈ佴ミꏰʢ×&#10;璄ᆡ琐ᆡ žԌ㺬ヸ佈ミ㹼ヸꏰʢꗜヘ瑘ᆡ ŵԈ琴ᆡ甠ᆡ现ᆡŰԈatendiendoūԈ佴ミꏰʢâ畄ᆡ瓐ᆡ ŦԌ㺬ヸ佈ミ㹼ヸꏰʢꗜヘ甘ᆡ ŝԈ瓴ᆡ痐ᆡ瑠ᆡŘԈaŕԈ佴ミꏰʢä痴ᆡ疀ᆡ ŐԌ㺬ヸ佈ミ㹼ヸꏰʢꗜヘ痈ᆡ ŇԈ疤ᆡ皀ᆡ甠ᆡłԈlaĿԈ佴ミꏰʢç 皤ᆡ瘰ᆡ ĺԌ㺬ヸ佈ミ㹼ヸꏰʢꗜヘ癸ᆡ ıԈ癔ᆡ着ᆡ痐ᆡĬԈautoridadħԈ佴ミꏰʢñ睤ᆡ盰ᆡ ĢԌ㺬ヸ佈ミ㹼ヸꏰʢꗜヘ眸ᆡ ęԈ眔ᆡ矰ᆡ皀ᆡĔԈdeđԈ佴ミꏰʢô 研ᆡ瞠ᆡ ČԌ㺬ヸ佈ミ㹼ヸꏰʢꗜヘ矨ᆡ ăԈ矄ᆡ碰ᆡ着ᆡǾԈcualquierǹԈ佴ミꏰʢþ磔ᆡ硠ᆡ ǴԌ㺬ヸ佈ミ㹼ヸꏰʢꗜヘ碨ᆡ ǫԈ碄ᆡ祠ᆡ矰ᆡǦԈotraǣԈ佴ミꏰʢă禄ᆡ礐ᆡ ǞԌ㺬ヸ佈ミ㹼ヸꏰʢꗜヘ祘ᆡ ǕԈ礴ᆡ稠ᆡ碰ᆡǐԈentidadǋԈ佴ミꏰʢċ&#10;穄ᆡ秐ᆡ ǆԌ㺬ヸ佈ミ㹼ヸꏰʢꗜヘ稘ᆡ ƽԈ秴ᆡ章ᆡ祠ᆡƸԈfederativaƳԈ佴ミꏰʢĖ笄ᆡ窐ᆡ ƮԌ㺬ヸ佈ミ㹼ヸꏰʢꗜヘ竘ᆡ ƥԈ窴ᆡ箐ᆡ稠ᆡƠԈqueƝԈ佴ミꏰʢĚ箴ᆡ筀ᆡ ƘԌ㺬ヸ佈ミ㹼ヸꏰʢꗜヘ箈ᆡ ƏԈ筤ᆡ籀ᆡ章ᆡƊԈlosƇԈ佴ミꏰʢĞ籤ᆡ篰ᆡ ƂԌ㺬ヸ佈ミ㹼ヸꏰʢꗜヘ簸ᆡ ŹԈ簔ᆡ紀ᆡ箐ᆡŴԈrequieraůԈ佴ミꏰʢĦ紤ᆡ粰ᆡ ŪԌ㺬ヸ佈ミ㹼ヸꏰʢꗜヘ糸ᆡ šԈ糔ᆡ綰ᆡ籀ᆡŜԈ.řԈ佴ミꏰʢĨ緔ᆡ絠ᆡ ŔԌ㺬ヸ佈ミ㹼ヸꏰʢꗜヘ綨ᆡ ŋԈ綄ᆡ繠ᆡ紀ᆡņԈ&#10;EstasŃԈ佴ミꏰʢĮ纄ᆡ縐ᆡ ľԌ㺬ヸ佈ミ㹼ヸꏰʢꗜヘ繘ᆡ ĵԈ縴ᆡ缠ᆡ綰ᆡİԈdiligenciasīԈ佴ミꏰʢĺ罄ᆡ绐ᆡ ĦԌ㺬ヸ佈ミ㹼ヸꏰʢꗜヘ缘ᆡ ĝԈ维ᆡ翐ᆡ繠ᆡĘԈseĕԈ佴ミꏰʢĽ翴ᆡ羀ᆡ ĐԌ㺬ヸ佈ミ㹼ヸꏰʢꗜヘ翈ᆡ ćԈ群ᆡ肐ᆡ缠ᆡĂԈpracticaránǽԈ佴ミꏰʢň肴ᆡ聀ᆡ ǸԌ㺬ヸ佈ミ㹼ヸꏰʢꗜヘ肈ᆡ ǯԈ聤ᆡ腀ᆡ翐ᆡǪԈ,ǧԈ佴ミꏰʢŊ腤ᆡ胰ᆡ ǢԌ㺬ヸ佈ミ㹼ヸꏰʢꗜヘ脸ᆡ ǙԈ脔ᆡ臰ᆡ肐ᆡǔԈconǑԈ佴ミꏰʢŎ舔ᆡ膠ᆡ ǌԌ㺬ヸ佈ミ㹼ヸꏰʢꗜヘ臨ᆡ ǃԈ臄ᆡ芰ᆡ腀ᆡƾԈintervenciónƹԈ佴ミꏰʢś苔ᆡ艠ᆡ ƴԌ㺬ヸ佈ミ㹼ヸꏰʢꗜヘ芨ᆡ ƫԈ芄ᆡ荠ᆡ臰ᆡƦԈdeƣԈ佴ミꏰʢŞ莄ᆡ茐ᆡ ƞԌ㺬ヸ佈ミ㹼ヸꏰʢꗜヘ荘ᆡ ƕԈ茴ᆡ萐ᆡ芰ᆡƐԈlasƍԈ佴ミꏰʢŢ萴ᆡ菀ᆡ ƈԌ㺬ヸ佈ミ㹼ヸꏰʢꗜヘ萈ᆡ ſԈ菤ᆡ蓐ᆡ荠ᆡźԈrespectivasŵԈ佴ミꏰʢŮ&#10;蓴ᆡ蒀ᆡ ŰԌ㺬ヸ佈ミ㹼ヸꏰʢꗜヘ蓈ᆡ ŧԈ蒤ᆡ薐ᆡ萐ᆡŢԈprocuraduríasŝԈ佴ミꏰʢż 薴ᆡ蕀ᆡ ŘԌ㺬ヸ佈ミ㹼ヸꏰʢꗜヘ薈ᆡ ŏԈ蕤ᆡ虐ᆡ蓐ᆡŊԈgeneralesŅԈ佴ミꏰʢƆ虴ᆡ蘀ᆡ ŀԌ㺬ヸ佈ミ㹼ヸꏰʢꗜヘ虈ᆡ ķԈ蘤ᆡ蜀ᆡ薐ᆡĲԈdeįԈ佴ミꏰʢƉ蜤ᆡ蚰ᆡ ĪԌ㺬ヸ佈ミ㹼ヸꏰʢꗜヘ蛸ᆡ ġԈ蛔ᆡ蟀ᆡ虐ᆡĜԈjusticiaėԈ佴ミꏰʢƑ蟤ᆡ蝰ᆡ ĒԌ㺬ヸ佈ミ㹼ヸꏰʢꗜヘ螸ᆡ ĉԈ螔ᆡ衰ᆡ蜀ᆡĄԈ,āԈ佴ミꏰʢƓ袔ᆡ蠠ᆡ ǼԌ㺬ヸ佈ミ㹼ヸꏰʢꗜヘ表ᆡ ǳԈ衄ᆡ褠ᆡ蟀ᆡǮԈenǫԈ佴ミꏰʢƖ襄ᆡ裐ᆡ ǦԌ㺬ヸ佈ミ㹼ヸꏰʢꗜヘ褘ᆡ ǝԈ裴ᆡ觐ᆡ衰ᆡǘԈlosǕԈ佴ミꏰʢƚ觴ᆡ覀ᆡ ǐԌ㺬ヸ佈ミ㹼ヸꏰʢꗜヘ览ᆡ ǇԈ覤ᆡ誐ᆡ褠ᆡǂԈtérminosƽԈ佴ミꏰʢƣ誴ᆡ詀ᆡ ƸԌ㺬ヸ佈ミ㹼ヸꏰʢꗜヘ誈ᆡ ƯԈ詤ᆡ譀ᆡ觐ᆡƪԈdeƧԈ佴ミꏰʢƦ譤ᆡ諰ᆡ ƢԌ㺬ヸ佈ミ㹼ヸꏰʢꗜヘ謸ᆡ ƙԈ謔ᆡ诰ᆡ誐ᆡƔԈlosƑԈ佴ミꏰʢƪ 谔ᆡ讠ᆡ ƌԌ㺬ヸ佈ミ㹼ヸꏰʢꗜヘ诨ᆡ ƃԈ评ᆡ貰ᆡ譀ᆡžԈconveniosŹԈ佴ミꏰʢƴ賔ᆡ豠ᆡ ŴԌ㺬ヸ佈ミ㹼ヸꏰʢꗜヘ貨ᆡ ūԈ貄ᆡ赠ᆡ诰ᆡŦԈdeţԈ佴ミꏰʢƷ趄ᆡ贐ᆡ ŞԌ㺬ヸ佈ミ㹼ヸꏰʢꗜヘ赘ᆡ ŕԈ贴ᆡ踠ᆡ貰ᆡŐԈcolaboraciónŋԈ佴ミꏰʢǄ蹄ᆡ跐ᆡ ņԌ㺬ヸ佈ミ㹼ヸꏰʢꗜヘ踘ᆡ ĽԈ跴ᆡ軐ᆡ赠ᆡĸԈqueĵԈ佴ミꏰʢǇ軴ᆡ躀ᆡ İԌ㺬ヸ佈ミ㹼ヸꏰʢꗜヘ軈ᆡ ħԈ躤ᆡ辀ᆡ踠ᆡĢԈ,ğԈ佴ミꏰʢǉ辤ᆡ輰ᆡ ĚԌ㺬ヸ佈ミ㹼ヸꏰʢꗜヘ轸ᆡ đԈ轔ᆡ逰ᆡ軐ᆡČԈalĉԈ佴ミꏰʢǌ達ᆡ迠ᆡ ĄԌ㺬ヸ佈ミ㹼ヸꏰʢꗜヘ逨ᆡ ǻԈ逄ᆡ郰ᆡ辀ᆡǶԈefectoǱԈ佴ミꏰʢǒ鄔ᆡ邠ᆡ ǬԌ㺬ヸ佈ミ㹼ヸꏰʢꗜヘ部ᆡ ǣԈ郄ᆡ醠ᆡ逰ᆡǞԈ,ǛԈ佴ミꏰʢǔ釄ᆡ酐ᆡ ǖԌ㺬ヸ佈ミ㹼ヸꏰʢꗜヘ醘ᆡ ǍԈ酴ᆡ鉠ᆡ郰ᆡǈԈcelebrenǃԈ佴ミꏰʢǝ銄ᆡ鈐ᆡ ƾԌ㺬ヸ佈ミ㹼ヸꏰʢꗜヘ鉘ᆡ ƵԈ鈴ᆡ錐ᆡ醠ᆡưԈlasƭԈ佴ミꏰʢǡ 錴ᆡ鋀ᆡ ƨԌ㺬ヸ佈ミ㹼ヸꏰʢꗜヘ錈ᆡ ƟԈ鋤ᆡ鏐ᆡ鉠ᆡƚԈentidadesƕԈ佴ミꏰʢǫ鏴ᆡ鎀ᆡ ƐԌ㺬ヸ佈ミ㹼ヸꏰʢꗜヘ鏈ᆡ ƇԈ鎤ᆡ钐ᆡ錐ᆡƂԈfederativasŽԈ佴ミꏰʢǶ钴ᆡ鑀ᆡ ŸԌ㺬ヸ佈ミ㹼ヸꏰʢꗜヘ针ᆡ ůԈ鑤ᆡ镀ᆡ鏐ᆡŪԈ.ŧԈ佴ミꏰʢǸ镤ᆡ铰ᆡ ŢԌ㺬ヸ佈ミ㹼ヸꏰʢꗜヘ锸ᆡ řԈ锔ᆡ闰ᆡ钐ᆡŔԈParaőԈ佴ミꏰʢǽ阔ᆡ閠ᆡ ŌԌ㺬ヸ佈ミ㹼ヸꏰʢꗜヘ门ᆡ ŃԈ闄ᆡ隠ᆡ镀ᆡľԈlosĻԈ佴ミꏰʢȁ雄ᆡ限ᆡ ĶԌ㺬ヸ佈ミ㹼ヸꏰʢꗜヘ隘ᆡ ĭԈ陴ᆡ靠ᆡ闰ᆡĨԈmismosģԈ佴ミꏰʢȈ鞄ᆡ霐ᆡ ĞԌ㺬ヸ佈ミ㹼ヸꏰʢꗜヘ靘ᆡ ĕԈ霴ᆡ預ᆡ隠ᆡĐԈ&#10;finesčԈ佴ミꏰʢȍ頴ᆡ韀ᆡ ĈԌ㺬ヸ佈ミ㹼ヸꏰʢꗜヘ須ᆡ ǿԈ韤ᆡ飀ᆡ靠ᆡǺԈ,ǷԈ佴ミꏰʢȏ飤ᆡ顰ᆡ ǲԌ㺬ヸ佈ミ㹼ヸꏰʢꗜヘ颸ᆡ ǩԈ颔ᆡ饰ᆡ預ᆡǤԈlosǡԈ佴ミꏰʢȓ馔ᆡ餠ᆡ ǜԌ㺬ヸ佈ミ㹼ヸꏰʢꗜヘ饨ᆡ ǓԈ饄ᆡ騰ᆡ飀ᆡǎԈEstadosǉԈ佴ミꏰʢț驔ᆡ駠ᆡ ǄԌ㺬ヸ佈ミ㹼ヸꏰʢꗜヘ騨ᆡ ƻԈ騄ᆡ髠ᆡ饰ᆡƶԈyƳԈ佴ミꏰʢȝ鬄ᆡ骐ᆡ ƮԌ㺬ヸ佈ミ㹼ヸꏰʢꗜヘ高ᆡ ƥԈ骴ᆡ鮐ᆡ騰ᆡƠԈelƝԈ佴ミꏰʢȠ鮴ᆡ魀ᆡ ƘԌ㺬ヸ佈ミ㹼ヸꏰʢꗜヘ鮈ᆡ ƏԈ魤ᆡ鱐ᆡ髠ᆡƊԈDistritoƅԈ佴ミꏰʢȩ鱴ᆡ鰀ᆡ ƀԌ㺬ヸ佈ミ㹼ヸꏰʢꗜヘ鱈ᆡ ŷԈ鰤ᆡ鴐ᆡ鮐ᆡŲԈFederalŭԈ佴ミꏰʢȱ鴴ᆡ鳀ᆡ ŨԌ㺬ヸ佈ミ㹼ヸꏰʢꗜヘ鴈ᆡ şԈ鳤ᆡ鷐ᆡ鱐ᆡŚԈpodránŕԈ佴ミꏰʢȸ鷴ᆡ鶀ᆡ ŐԌ㺬ヸ佈ミ㹼ヸꏰʢꗜヘ鷈ᆡ ŇԈ鶤ᆡ麐ᆡ鴐ᆡłԈcelebrarĽԈ佴ミꏰʢɁ 麴ᆡ鹀ᆡ ĸԌ㺬ヸ佈ミ㹼ヸꏰʢꗜヘ麈ᆡ įԈ鹤ᆡ齐ᆡ鷐ᆡĪԈconveniosĥԈ佴ミꏰʢɋ齴ᆡ鼀ᆡ ĠԌ㺬ヸ佈ミ㹼ヸꏰʢꗜヘ齈ᆡ ėԈ鼤ᆡꀀᆡ麐ᆡĒԈdeďԈ佴ミꏰʢɎꀤᆡ龰ᆡ ĊԌ㺬ヸ佈ミ㹼ヸꏰʢꗜヘ鿸ᆡ āԈ鿔ᆡꃀᆡ齐ᆡǼԈcolaboraciónǷԈ佴ミꏰʢɛꃤᆡꁰᆡ ǲԌ㺬ヸ佈ミ㹼ヸꏰʢꗜヘꂸᆡ ǩԈꂔᆡꅰᆡꀀᆡǤԈconǡԈ佴ミꏰʢɟꆔᆡꄠᆡ ǜԌ㺬ヸ佈ミ㹼ヸꏰʢꗜヘꅨᆡ ǓԈꅄᆡꈠᆡꃀᆡǎԈelǋԈ佴ミꏰʢɢꉄᆡꇐᆡ ǆԌ㺬ヸ佈ミ㹼ヸꏰʢꗜヘꈘᆡ ƽԈꇴᆡꋠᆡꅰᆡƸԈGobiernoƳԈ佴ミꏰʢɫꌄᆡꊐᆡ ƮԌ㺬ヸ佈ミ㹼ヸꏰʢꗜヘꋘᆡ ƥԈꊴᆡꎠᆡꈠᆡƠԈFederalƛԈ佴ミꏰʢɲꏄᆡꍐᆡ ƖԌ㺬ヸ佈ミ㹼ヸꏰʢꗜヘꎘᆡ ƍԈꍴᆡꑐᆡꋠᆡƈԈ,ƅԈ佴ミꏰʢɴꑴᆡꐀᆡ ƀԌ㺬ヸ佈ミ㹼ヸꏰʢꗜヘꑈᆡ ŷԈꐤᆡꔀᆡꎠᆡŲԈ&#10;quienůԈ佴ミꏰʢɺꔤᆡ꒰ᆡ ŪԌ㺬ヸ佈ミ㹼ヸꏰʢꗜヘꓸᆡ šԈꓔᆡꗀᆡꑐᆡŜԈactuaráŗԈ佴ミꏰʢʂꗤᆡꕰᆡ ŒԌ㺬ヸ佈ミ㹼ヸꏰʢꗜヘꖸᆡ ŉԈꖔᆡ꙰ᆡꔀᆡńԈaŁԈ佴ミꏰʢʄꚔᆡ꘠ᆡ ļԌ㺬ヸ佈ミ㹼ヸꏰʢꗜヘꙨᆡ ĳԈꙄᆡꜰᆡꗀᆡĮԈtravésĩԈ佴ミꏰʢʋꝔᆡꛠᆡ ĤԌ㺬ヸ佈ミ㹼ヸꏰʢꗜヘꜨᆡ ěԈ꜄ᆡ꟠ᆡ꙰ᆡĖԈdeēԈ佴ミꏰʢʎꠄᆡꞐᆡ ĎԌ㺬ヸ佈ミ㹼ヸꏰʢꗜヘꟘᆡ ąԈꞴᆡꢐᆡꜰᆡĀԈlaǽԈ佴ミꏰʢʑꢴᆡꡀᆡ ǸԌ㺬ヸ佈ミ㹼ヸꏰʢꗜヘꢈᆡ ǯԈꡤᆡꥐᆡ꟠ᆡǪԈProcuraduríaǥԈ佴ミꏰʢʞꥴᆡ꤀ᆡ ǠԌ㺬ヸ佈ミ㹼ヸꏰʢꗜヘꥈᆡ ǗԈꤤᆡꨐᆡꢐᆡǒԈGeneralǍԈ佴ミꏰʢʦꨴᆡ꧀ᆡ ǈԌ㺬ヸ佈ミ㹼ヸꏰʢꗜヘꨈᆡ ƿԈꧤᆡꫀᆡꥐᆡƺԈdeƷԈ佴ミꏰʢʩꫤᆡꩰᆡ ƲԌ㺬ヸ佈ミ㹼ヸꏰʢꗜヘꪸᆡ ƩԈꪔᆡꭰᆡꨐᆡƤԈlaơԈ佴ミꏰʢʬ ꮔᆡꬠᆡ ƜԌ㺬ヸ佈ミ㹼ヸꏰʢꗜヘꭨᆡ ƓԈꭄᆡ갰ᆡꫀᆡƎԈRepúblicaƉԈ佴ミꏰʢʵ걔ᆡꯠᆡ ƄԌ㺬ヸ佈ミ㹼ヸꏰʢꗜヘ갨ᆡ ŻԈ간ᆡ고ᆡꭰᆡŶԈ.ųԈ佴ミꏰʢʶ괄ᆡ겐ᆡ ŮԌ㺬ヸ佈ミ㹼ヸꏰʢꗜヘ곘ᆡ ťԈ겴ᆡ꿨ᆡ갰ᆡŠԈ&#10;ŝԈ&#10;y1ŚԈaŗԈrequerimientoŒԈextradicionesōԈLaslica. ňԈreglamentarias General ĿԈ佴ミꏰʢ氄ᆣ淰ᆣ ĺԌ㺬ヸ佈ミ㹼ヸꏰʢꗜヘ깸ᆡ2Ԉ ıԈ깔ᆡ펈ᆠࠈᆣԀ원ᆛ놠ᆣĪԈ佴ミꏰʢ괜ᆡ꾘ᆡĥԈ煄ᇐ熸ᇐ⍸ᇑĠԈ&#10; ĝԌ㺬ヸ佈ミ㹼ヸꏰʢꗜヘ웠ᇒĕԈ ĔԈ佴ミꏰʢⲄᇓ쮸ᇓԌ຀ᅯᅮ čԌ㺬ヸ佈ミ㹼ヸꏰʢꗜヘ꿠ᆡ ĄԈ꾼ᆡ뀐ᆡ고ᆡǿԈ끔ᆡ냰ᆡ꿨ᆡTag ǺԌ㺬ヸ佈ミ㹼ヸꏰʢꗜヘ뀈ᆡ ǱԈ佴ミꏰʢ&#10;굴ᆡ날ᆡ ǬԌ㺬ヸ佈ミ㹼ヸꏰʢꗜヘ냨ᆡ ǣԈ냄ᆡ놈ᆡ뀐ᆡǞԈ佴ミꏰʢ괴ᆡ넸ᆡ ǙԌ㺬ヸ佈ミ㹼ヸꏰʢꗜヘ놀ᆡ ǐԈ녜ᆡ눠ᆡ냰ᆡǋԈ佴ミꏰʢ&#10;굌ᆡ뇐ᆡ ǆԌ㺬ヸ佈ミ㹼ヸꏰʢꗜヘ눘ᆡ ƽԈ뇴ᆡ늸ᆡ놈ᆡƸԈ佴ミꏰʢ#닜ᆡ뉨ᆡ ƳԌ㺬ヸ佈ミ㹼ヸꏰʢꗜヘ늰ᆡ ƪԈ늌ᆡ덨ᆡ눠ᆡƥԈdeƢԈ佴ミꏰʢ&amp;뎌ᆡ댘ᆡ ƝԌ㺬ヸ佈ミ㹼ヸꏰʢꗜヘ덠ᆡ ƔԈ댼ᆡ됨ᆡ늸ᆡƏԈEstadoƊԈ佴ミꏰʢ-&#10;둌ᆡ돘ᆡ ƅԌ㺬ヸ佈ミ㹼ヸꏰʢꗜヘ될ᆡ żԈ돼ᆡ듨ᆡ덨ᆡŷԈextranjeroŲԈ佴ミꏰʢ8딌ᆡ뒘ᆡ ŭԌ㺬ヸ佈ミ㹼ヸꏰʢꗜヘ든ᆡ ŤԈ뒼ᆡ떘ᆡ됨ᆡşԈ&#10;seránŜԈ佴ミꏰʢ&gt;&#10;떼ᆡ땈ᆡ ŗԌ㺬ヸ佈ミ㹼ヸꏰʢꗜヘ떐ᆡ ŎԈ땬ᆡ뙘ᆡ듨ᆡŉԈtramitadasńԈ佴ミꏰʢI뙼ᆡ똈ᆡ ĿԌ㺬ヸ佈ミ㹼ヸꏰʢꗜヘ뙐ᆡ ĶԈ똬ᆡ뜈ᆡ떘ᆡıԈporĮԈ佴ミꏰʢM뜬ᆡ뚸ᆡ ĩԌ㺬ヸ佈ミ㹼ヸꏰʢꗜヘ뜀ᆡ ĠԈ뛜ᆡ랸ᆡ뙘ᆡěԈelĘԈ佴ミꏰʢP 럜ᆡ띨ᆡ ēԌ㺬ヸ佈ミ㹼ヸꏰʢꗜヘ랰ᆡ ĊԈ람ᆡ롸ᆡ뜈ᆡąԈEjecutivoĀԈ佴ミꏰʢZ뢜ᆡ련ᆡ ǻԌ㺬ヸ佈ミ㹼ヸꏰʢꗜヘ롰ᆡ ǲԈ롌ᆡ뤸ᆡ랸ᆡǭԈFederalǨԈ佴ミꏰʢa륜ᆡ루ᆡ ǣԌ㺬ヸ佈ミ㹼ヸꏰʢꗜヘ뤰ᆡ ǚԈ뤌ᆡ맨ᆡ롸ᆡǕԈ,ǒԈ佴ミꏰʢc먌ᆡ릘ᆡ ǍԌ㺬ヸ佈ミ㹼ヸꏰʢꗜヘ맠ᆡ ǄԈ림ᆡ몘ᆡ뤸ᆡƿԈconƼԈ佴ミꏰʢg몼ᆡ멈ᆡ ƷԌ㺬ヸ佈ミ㹼ヸꏰʢꗜヘ몐ᆡ ƮԈ멬ᆡ뭈ᆡ맨ᆡƩԈlaƦԈ佴ミꏰʢj뭬ᆡ뫸ᆡ ơԌ㺬ヸ佈ミ㹼ヸꏰʢꗜヘ뭀ᆡ ƘԈ묜ᆡ밈ᆡ몘ᆡƓԈintervenciónƎԈ佴ミꏰʢw밬ᆡ뮸ᆡ ƉԌ㺬ヸ佈ミ㹼ヸꏰʢꗜヘ밀ᆡ ƀԈ믜ᆡ벸ᆡ뭈ᆡŻԈdeŸԈ佴ミꏰʢz볜ᆡ뱨ᆡ ųԌ㺬ヸ佈ミ㹼ヸꏰʢꗜヘ벰ᆡ ŪԈ벌ᆡ뵨ᆡ밈ᆡťԈlaŢԈ佴ミꏰʢ} 붌ᆡ봘ᆡ ŝԌ㺬ヸ佈ミ㹼ヸꏰʢꗜヘ뵠ᆡ ŔԈ봼ᆡ븨ᆡ벸ᆡŏԈautoridadŊԈ佴ミꏰʢ빌ᆡ뷘ᆡ ŅԌ㺬ヸ佈ミ㹼ヸꏰʢꗜヘ븠ᆡ ļԈ뷼ᆡ뻨ᆡ뵨ᆡķԈjudicialĲԈ佴ミꏰʢ뼌ᆡ뺘ᆡ ĭԌ㺬ヸ佈ミ㹼ヸꏰʢꗜヘ뻠ᆡ ĤԈ뺼ᆡ뾘ᆡ븨ᆡğԈenĜԈ佴ミꏰʢ뾼ᆡ뽈ᆡ ėԌ㺬ヸ佈ミ㹼ヸꏰʢꗜヘ뾐ᆡ ĎԈ뽬ᆡ쁈ᆡ뻨ᆡĉԈlosĆԈ佴ミꏰʢ쁬ᆡ뿸ᆡ āԌ㺬ヸ佈ミ㹼ヸꏰʢꗜヘ쁀ᆡ ǸԈ쀜ᆡ섈ᆡ뾘ᆡǳԈtérminosǮԈ佴ミꏰʢ 섬ᆡ삸ᆡ ǩԌ㺬ヸ佈ミ㹼ヸꏰʢꗜヘ섀ᆡ ǠԈ샜ᆡ솸ᆡ쁈ᆡǛԈdeǘԈ佴ミꏰʢ£쇜ᆡ셨ᆡ ǓԌ㺬ヸ佈ミ㹼ヸꏰʢꗜヘ솰ᆡ ǊԈ소ᆡ쉨ᆡ섈ᆡǅԈestaǂԈ佴ミꏰʢ¨슌ᆡ수ᆡ ƽԌ㺬ヸ佈ミ㹼ヸꏰʢꗜヘ쉠ᆡ ƴԈ숼ᆡ쌨ᆡ솸ᆡƯԈConstituciónƪԈ佴ミꏰʢ´썌ᆡ싘ᆡ ƥԌ㺬ヸ佈ミ㹼ヸꏰʢꗜヘ쌠ᆡ ƜԈ싼ᆡ쏘ᆡ쉨ᆡƗԈ,ƔԈ佴ミꏰʢ¶쏼ᆡ쎈ᆡ ƏԌ㺬ヸ佈ミ㹼ヸꏰʢꗜヘ쏐ᆡ ƆԈ쎬ᆡ쒈ᆡ쌨ᆡƁԈlosžԈ佴ミꏰʢº쒬ᆡ쐸ᆡ ŹԌ㺬ヸ佈ミ㹼ヸꏰʢꗜヘ쒀ᆡ ŰԈ쑜ᆡ안ᆡ쏘ᆡūԈTratadosŦԈ佴ミꏰʢÃͤᆡ쓸ᆡ šԌ㺬ヸ佈ミ㹼ヸꏰʢꗜヘ앀ᆡ ŘԈ씜ᆡ엠ᆡ쒈ᆡœԈ佴ミꏰʢÓ옄ᆡ얐ᆡ ŎԌ㺬ヸ佈ミ㹼ヸꏰʢꗜヘ엘ᆡ ŅԈ어ᆡ욐ᆡ안ᆡŀԈqueĽԈ佴ミꏰʢ×운ᆡ와ᆡ ĸԌ㺬ヸ佈ミ㹼ヸꏰʢꗜヘ욈ᆡ įԈ왤ᆡ은ᆡ엠ᆡĪԈalħԈ佴ミꏰʢÚ읤ᆡ웰ᆡ ĢԌ㺬ヸ佈ミ㹼ヸꏰʢꗜヘ윸ᆡ ęԈ윔ᆡ저ᆡ욐ᆡĔԈrespectoďԈ佴ミꏰʢã젤ᆡ잰ᆡ ĊԌ㺬ヸ佈ミ㹼ヸꏰʢꗜヘ쟸ᆡ āԈ쟔ᆡ좰ᆡ은ᆡǼԈseǹԈ佴ミꏰʢæ 죔ᆡ졠ᆡ ǴԌ㺬ヸ佈ミ㹼ヸꏰʢꗜヘ좨ᆡ ǫԈ좄ᆡ쥰ᆡ저ᆡǦԈsuscribanǡԈ佴ミꏰʢð즔ᆡ줠ᆡ ǜԌ㺬ヸ佈ミ㹼ヸꏰʢꗜヘ쥨ᆡ ǓԈ쥄ᆡ쨠ᆡ좰ᆡǎԈyǋԈ佴ミꏰʢò쩄ᆡ짐ᆡ ǆԌ㺬ヸ佈ミ㹼ヸꏰʢꗜヘ쨘ᆡ ƽԈ짴ᆡ쫐ᆡ쥰ᆡƸԈlasƵԈ佴ミꏰʢö쫴ᆡ쪀ᆡ ưԌ㺬ヸ佈ミ㹼ヸꏰʢꗜヘ쫈ᆡ ƧԈ쪤ᆡ쮀ᆡ쨠ᆡƢԈ&#10;leyesƟԈ佴ミꏰʢü귄ᆡ쬰ᆡ ƚԌ㺬ヸ佈ミ㹼ヸꏰʢꗜヘ쭸ᆡ ƑԈ쭔ᆡ찘ᆡ쫐ᆡƌԈ佴ミꏰʢĊ찼ᆡ쯈ᆡ ƇԌ㺬ヸ佈ミ㹼ヸꏰʢꗜヘ찐ᆡ žԈ쯬ᆡ쳈ᆡ쮀ᆡŹԈ.ŶԈ佴ミꏰʢČ쳬ᆡ챸ᆡ űԌ㺬ヸ佈ミ㹼ヸꏰʢꗜヘ쳀ᆡ ŨԈ천ᆡ쵸ᆡ찘ᆡ"/>
        </w:smartTagPr>
        <w:r w:rsidR="00AB1322">
          <w:rPr>
            <w:b/>
            <w:sz w:val="24"/>
            <w:szCs w:val="24"/>
          </w:rPr>
          <w:t xml:space="preserve">la </w:t>
        </w:r>
        <w:r w:rsidR="00AB1322" w:rsidRPr="00FC44E1">
          <w:rPr>
            <w:b/>
            <w:sz w:val="24"/>
            <w:szCs w:val="24"/>
          </w:rPr>
          <w:t>Constitución Política</w:t>
        </w:r>
      </w:smartTag>
      <w:r w:rsidR="00AB1322" w:rsidRPr="00FC44E1">
        <w:rPr>
          <w:b/>
          <w:sz w:val="24"/>
          <w:szCs w:val="24"/>
        </w:rPr>
        <w:t xml:space="preserve"> del Estado de Chihuahua.</w:t>
      </w:r>
    </w:p>
    <w:p w:rsidR="00AB1322" w:rsidRDefault="00AB1322" w:rsidP="00AB1322">
      <w:pPr>
        <w:ind w:left="1122"/>
        <w:jc w:val="both"/>
        <w:rPr>
          <w:b/>
          <w:sz w:val="22"/>
        </w:rPr>
      </w:pPr>
    </w:p>
    <w:p w:rsidR="00AB1322" w:rsidRDefault="00AB1322" w:rsidP="00AB1322">
      <w:pPr>
        <w:ind w:left="1122"/>
        <w:jc w:val="center"/>
        <w:rPr>
          <w:b/>
        </w:rPr>
      </w:pPr>
      <w:r>
        <w:rPr>
          <w:b/>
        </w:rPr>
        <w:t>Publicado en el Periódico Oficial del Estado No. 73 del 10 de septiembre de 2005</w:t>
      </w:r>
    </w:p>
    <w:p w:rsidR="00B33776" w:rsidRDefault="00B33776" w:rsidP="00AB1322">
      <w:pPr>
        <w:ind w:left="1122"/>
        <w:jc w:val="center"/>
        <w:rPr>
          <w:b/>
        </w:rPr>
      </w:pPr>
    </w:p>
    <w:p w:rsidR="00B33776" w:rsidRPr="00DF68AC" w:rsidRDefault="00DF68AC" w:rsidP="00B33776">
      <w:pPr>
        <w:ind w:left="1122"/>
        <w:jc w:val="both"/>
      </w:pPr>
      <w:r w:rsidRPr="00ED0508">
        <w:rPr>
          <w:b/>
          <w:sz w:val="22"/>
          <w:szCs w:val="22"/>
          <w:u w:val="single"/>
        </w:rPr>
        <w:t>ÚNICO.-</w:t>
      </w:r>
      <w:r>
        <w:rPr>
          <w:b/>
        </w:rPr>
        <w:t xml:space="preserve"> </w:t>
      </w:r>
      <w:r w:rsidRPr="00DF68AC">
        <w:t>Se reforma la denominación del Título II; se reforma y adiciona el artículo</w:t>
      </w:r>
      <w:r>
        <w:t xml:space="preserve"> 4°; se adicionan los artículos 64, fracciones XV C); XVI y XIX; 166, 178; y se adiciona una fracción VII al artículo 179; todos de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t>la Constitución</w:t>
          </w:r>
        </w:smartTag>
        <w:r>
          <w:t xml:space="preserve"> Política</w:t>
        </w:r>
      </w:smartTag>
      <w:r>
        <w:t xml:space="preserve"> del Estado de Chihuahua.</w:t>
      </w:r>
    </w:p>
    <w:p w:rsidR="0022636B" w:rsidRPr="00DF68AC" w:rsidRDefault="0022636B" w:rsidP="00412AFC">
      <w:pPr>
        <w:ind w:left="3303"/>
        <w:jc w:val="both"/>
      </w:pPr>
    </w:p>
    <w:p w:rsidR="00CA3C1A" w:rsidRDefault="00CA3C1A" w:rsidP="00A7005B">
      <w:pPr>
        <w:ind w:left="1122"/>
        <w:jc w:val="center"/>
        <w:rPr>
          <w:b/>
          <w:sz w:val="24"/>
          <w:szCs w:val="24"/>
        </w:rPr>
      </w:pPr>
      <w:r w:rsidRPr="0022636B">
        <w:rPr>
          <w:b/>
          <w:sz w:val="24"/>
          <w:szCs w:val="24"/>
        </w:rPr>
        <w:t>TRANSITORIOS</w:t>
      </w:r>
    </w:p>
    <w:p w:rsidR="00FF7A01" w:rsidRPr="0022636B" w:rsidRDefault="00FF7A01" w:rsidP="00B87D34">
      <w:pPr>
        <w:ind w:left="1683"/>
        <w:jc w:val="center"/>
        <w:rPr>
          <w:b/>
          <w:sz w:val="24"/>
          <w:szCs w:val="24"/>
        </w:rPr>
      </w:pPr>
    </w:p>
    <w:p w:rsidR="00CA3C1A" w:rsidRDefault="00CA3C1A" w:rsidP="00CA3C1A">
      <w:pPr>
        <w:ind w:left="1122"/>
        <w:jc w:val="both"/>
      </w:pPr>
      <w:r>
        <w:rPr>
          <w:b/>
        </w:rPr>
        <w:t xml:space="preserve">PRIMERO.- </w:t>
      </w:r>
      <w:r>
        <w:t>Este decreto entrará en vigor al día siguiente de su publicación en el Periódico Oficial del Estado.</w:t>
      </w:r>
    </w:p>
    <w:p w:rsidR="00CA3C1A" w:rsidRDefault="00CA3C1A" w:rsidP="00CA3C1A">
      <w:pPr>
        <w:ind w:left="1122"/>
        <w:jc w:val="both"/>
      </w:pPr>
    </w:p>
    <w:p w:rsidR="00CA3C1A" w:rsidRDefault="00CA3C1A" w:rsidP="00CA3C1A">
      <w:pPr>
        <w:ind w:left="1122"/>
        <w:jc w:val="both"/>
      </w:pPr>
      <w:r>
        <w:rPr>
          <w:b/>
        </w:rPr>
        <w:t xml:space="preserve">SEGUNDO.- </w:t>
      </w:r>
      <w:r>
        <w:t xml:space="preserve">Conforme lo dispone el artículo 202 de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t>la Constitución</w:t>
          </w:r>
        </w:smartTag>
        <w:r>
          <w:t xml:space="preserve"> Política</w:t>
        </w:r>
      </w:smartTag>
      <w:r>
        <w:t xml:space="preserve"> del Estado, envíese copia de la iniciativa, del presente dictamen y del Diario de los Debates, en su parte relativa, a los 67 Ayuntamientos que conforman el Estado.</w:t>
      </w:r>
    </w:p>
    <w:p w:rsidR="00CA3C1A" w:rsidRDefault="00CA3C1A" w:rsidP="00CA3C1A">
      <w:pPr>
        <w:ind w:left="1122"/>
        <w:jc w:val="both"/>
      </w:pPr>
    </w:p>
    <w:p w:rsidR="00CA3C1A" w:rsidRDefault="00CA3C1A" w:rsidP="00CA3C1A">
      <w:pPr>
        <w:ind w:left="1122"/>
        <w:jc w:val="both"/>
      </w:pPr>
      <w:r>
        <w:rPr>
          <w:b/>
        </w:rPr>
        <w:t xml:space="preserve">TERCERO.- </w:t>
      </w:r>
      <w:r>
        <w:t>La ley reglamentaria correspondiente deberá expedirse en un plazo no mayor a treinta días naturales a la entrada en vigor del presente decreto.</w:t>
      </w:r>
    </w:p>
    <w:p w:rsidR="00CA3C1A" w:rsidRDefault="00CA3C1A" w:rsidP="00CA3C1A">
      <w:pPr>
        <w:ind w:left="1122"/>
        <w:jc w:val="both"/>
      </w:pPr>
    </w:p>
    <w:p w:rsidR="00CA3C1A" w:rsidRDefault="00CA3C1A" w:rsidP="00CA3C1A">
      <w:pPr>
        <w:ind w:left="1122"/>
        <w:jc w:val="both"/>
      </w:pPr>
      <w:r>
        <w:rPr>
          <w:b/>
        </w:rPr>
        <w:t xml:space="preserve">CUARTO.- </w:t>
      </w:r>
      <w:r>
        <w:t xml:space="preserve">La designación de los consejeros del Instituto Chihuahuense para </w:t>
      </w:r>
      <w:smartTag w:uri="urn:schemas-microsoft-com:office:smarttags" w:element="PersonName">
        <w:smartTagPr>
          <w:attr w:name="ProductID" w:val="la Transparencia"/>
        </w:smartTagPr>
        <w:r>
          <w:t>la Transparencia</w:t>
        </w:r>
      </w:smartTag>
      <w:r>
        <w:t xml:space="preserve"> y Acceso a </w:t>
      </w:r>
      <w:smartTag w:uri="urn:schemas-microsoft-com:office:smarttags" w:element="PersonName">
        <w:smartTagPr>
          <w:attr w:name="ProductID" w:val="la Informaci￳n P￺blica"/>
        </w:smartTagPr>
        <w:smartTag w:uri="urn:schemas-microsoft-com:office:smarttags" w:element="PersonName">
          <w:smartTagPr>
            <w:attr w:name="ProductID" w:val="la Informaci￳n"/>
          </w:smartTagPr>
          <w:r>
            <w:t>la Información</w:t>
          </w:r>
        </w:smartTag>
        <w:r>
          <w:t xml:space="preserve"> Pública</w:t>
        </w:r>
      </w:smartTag>
      <w:r>
        <w:t>, se hará en un plazo no mayor de sesenta días naturales, contados a partir de la entrada en vigor del presente decreto.</w:t>
      </w:r>
    </w:p>
    <w:p w:rsidR="00CA3C1A" w:rsidRDefault="00CA3C1A" w:rsidP="00CA3C1A">
      <w:pPr>
        <w:ind w:left="1122"/>
        <w:jc w:val="both"/>
      </w:pPr>
    </w:p>
    <w:p w:rsidR="00CA3C1A" w:rsidRDefault="00CA3C1A" w:rsidP="00CA3C1A">
      <w:pPr>
        <w:ind w:left="1122"/>
        <w:jc w:val="both"/>
      </w:pPr>
      <w:r>
        <w:rPr>
          <w:b/>
        </w:rPr>
        <w:t xml:space="preserve">QUINTO.- </w:t>
      </w:r>
      <w:r>
        <w:t>Para los efectos de la designación de los cinco primeros consejeros, se estará a lo siguiente:</w:t>
      </w:r>
    </w:p>
    <w:p w:rsidR="00CA3C1A" w:rsidRDefault="00CA3C1A" w:rsidP="00CA3C1A">
      <w:pPr>
        <w:ind w:left="1122"/>
        <w:jc w:val="both"/>
      </w:pPr>
    </w:p>
    <w:p w:rsidR="00CA3C1A" w:rsidRDefault="00CA3C1A" w:rsidP="00CA3C1A">
      <w:pPr>
        <w:ind w:left="1122"/>
        <w:jc w:val="both"/>
      </w:pPr>
      <w:r>
        <w:rPr>
          <w:b/>
        </w:rPr>
        <w:tab/>
        <w:t>I.</w:t>
      </w:r>
      <w:r>
        <w:t xml:space="preserve">- De los consejeros propietarios, dos de ellos serán designados para un período de siete años y los </w:t>
      </w:r>
      <w:r w:rsidR="006D6F53">
        <w:t xml:space="preserve">      </w:t>
      </w:r>
      <w:r>
        <w:t>tres restantes para un período de cuatro años.</w:t>
      </w:r>
    </w:p>
    <w:p w:rsidR="00CA3C1A" w:rsidRDefault="00CA3C1A" w:rsidP="00CA3C1A">
      <w:pPr>
        <w:ind w:left="1122"/>
        <w:jc w:val="both"/>
      </w:pPr>
    </w:p>
    <w:p w:rsidR="00CA3C1A" w:rsidRPr="00CA3C1A" w:rsidRDefault="00CA3C1A" w:rsidP="00CA3C1A">
      <w:pPr>
        <w:ind w:left="1122"/>
        <w:jc w:val="both"/>
      </w:pPr>
      <w:r>
        <w:tab/>
      </w:r>
      <w:r>
        <w:rPr>
          <w:b/>
        </w:rPr>
        <w:t xml:space="preserve">II.- </w:t>
      </w:r>
      <w:r>
        <w:t xml:space="preserve">Los consejeros que se nombren para los períodos posteriores, durarán en su cargo siete años. </w:t>
      </w:r>
    </w:p>
    <w:p w:rsidR="00CA3C1A" w:rsidRPr="00CA3C1A" w:rsidRDefault="00CA3C1A" w:rsidP="00CA3C1A">
      <w:pPr>
        <w:ind w:left="1122"/>
        <w:jc w:val="both"/>
      </w:pPr>
    </w:p>
    <w:p w:rsidR="00412AFC" w:rsidRDefault="00FF7F0E" w:rsidP="00B42022">
      <w:pPr>
        <w:ind w:left="1122"/>
        <w:jc w:val="both"/>
      </w:pPr>
      <w:r>
        <w:t>Dado en el Salón de Sesiones del Poder Legislativo</w:t>
      </w:r>
      <w:r w:rsidR="006D6F53">
        <w:t>, en la ciudad de Chihuahua, Chih., a los dieciséis días del mes de junio del año dos mil cinco</w:t>
      </w:r>
      <w:r w:rsidR="00B42022">
        <w:t>.</w:t>
      </w:r>
    </w:p>
    <w:p w:rsidR="00740C83" w:rsidRDefault="00740C83" w:rsidP="00B42022">
      <w:pPr>
        <w:ind w:left="1122"/>
        <w:jc w:val="both"/>
      </w:pPr>
    </w:p>
    <w:p w:rsidR="00740C83" w:rsidRDefault="00E9212C" w:rsidP="00D472B8">
      <w:pPr>
        <w:ind w:left="1122"/>
        <w:jc w:val="both"/>
        <w:rPr>
          <w:b/>
        </w:rPr>
      </w:pPr>
      <w:r w:rsidRPr="00740C83">
        <w:rPr>
          <w:b/>
        </w:rPr>
        <w:t>Diputado Presidente</w:t>
      </w:r>
      <w:r w:rsidR="00D472B8">
        <w:rPr>
          <w:b/>
        </w:rPr>
        <w:t>.-</w:t>
      </w:r>
      <w:r w:rsidRPr="00740C83">
        <w:rPr>
          <w:b/>
        </w:rPr>
        <w:t>Sergio V</w:t>
      </w:r>
      <w:r w:rsidR="000B5305">
        <w:rPr>
          <w:b/>
        </w:rPr>
        <w:t>á</w:t>
      </w:r>
      <w:r w:rsidRPr="00740C83">
        <w:rPr>
          <w:b/>
        </w:rPr>
        <w:t>zquez Olivas</w:t>
      </w:r>
      <w:r w:rsidR="00D472B8">
        <w:rPr>
          <w:b/>
        </w:rPr>
        <w:t xml:space="preserve">; </w:t>
      </w:r>
      <w:r w:rsidR="00D472B8">
        <w:t xml:space="preserve"> </w:t>
      </w:r>
      <w:r w:rsidRPr="00C07AF0">
        <w:rPr>
          <w:b/>
        </w:rPr>
        <w:t>Diputado Secretario</w:t>
      </w:r>
      <w:r w:rsidR="00D472B8">
        <w:rPr>
          <w:b/>
        </w:rPr>
        <w:t>.-</w:t>
      </w:r>
      <w:r w:rsidRPr="00C07AF0">
        <w:rPr>
          <w:b/>
        </w:rPr>
        <w:t xml:space="preserve"> </w:t>
      </w:r>
      <w:r w:rsidR="00D472B8" w:rsidRPr="00C07AF0">
        <w:rPr>
          <w:b/>
        </w:rPr>
        <w:t>Fidel A. Urrutia Terrazas</w:t>
      </w:r>
      <w:r w:rsidR="00D472B8">
        <w:rPr>
          <w:b/>
        </w:rPr>
        <w:t xml:space="preserve">; </w:t>
      </w:r>
      <w:r w:rsidRPr="00C07AF0">
        <w:rPr>
          <w:b/>
        </w:rPr>
        <w:t>Diputada Secretaria</w:t>
      </w:r>
      <w:r w:rsidR="00D472B8">
        <w:rPr>
          <w:b/>
        </w:rPr>
        <w:t>.-</w:t>
      </w:r>
      <w:r w:rsidRPr="00C07AF0">
        <w:rPr>
          <w:b/>
        </w:rPr>
        <w:t xml:space="preserve"> Obdulia Mendoza León</w:t>
      </w:r>
    </w:p>
    <w:p w:rsidR="00C07AF0" w:rsidRDefault="00C07AF0" w:rsidP="00B42022">
      <w:pPr>
        <w:ind w:left="1122"/>
        <w:jc w:val="both"/>
        <w:rPr>
          <w:b/>
        </w:rPr>
      </w:pPr>
    </w:p>
    <w:p w:rsidR="00C07AF0" w:rsidRDefault="00C07AF0" w:rsidP="00B42022">
      <w:pPr>
        <w:ind w:left="1122"/>
        <w:jc w:val="both"/>
      </w:pPr>
      <w:r>
        <w:t>Por tanto mando se imprima, publique, circule y se le dé el debido cumplimiento.</w:t>
      </w:r>
    </w:p>
    <w:p w:rsidR="00C07AF0" w:rsidRDefault="00C07AF0" w:rsidP="00B42022">
      <w:pPr>
        <w:ind w:left="1122"/>
        <w:jc w:val="both"/>
      </w:pPr>
    </w:p>
    <w:p w:rsidR="00C07AF0" w:rsidRDefault="00C07AF0" w:rsidP="00B42022">
      <w:pPr>
        <w:ind w:left="1122"/>
        <w:jc w:val="both"/>
      </w:pPr>
      <w:r>
        <w:t xml:space="preserve">En </w:t>
      </w:r>
      <w:smartTag w:uri="urn:schemas-microsoft-com:office:smarttags" w:element="PersonName">
        <w:smartTagPr>
          <w:attr w:name="ProductID" w:val="la Ciudad"/>
        </w:smartTagPr>
        <w:r>
          <w:t>la Ciudad</w:t>
        </w:r>
      </w:smartTag>
      <w:r>
        <w:t xml:space="preserve"> de Chihuahua, Palacio de Gobierno del Estado, a los dos días del mes de septiembre del año dos mil cinco.</w:t>
      </w:r>
    </w:p>
    <w:p w:rsidR="00C07AF0" w:rsidRDefault="00C07AF0" w:rsidP="00B42022">
      <w:pPr>
        <w:ind w:left="1122"/>
        <w:jc w:val="both"/>
      </w:pPr>
    </w:p>
    <w:p w:rsidR="00C07AF0" w:rsidRPr="00C07AF0" w:rsidRDefault="00E9212C" w:rsidP="00D472B8">
      <w:pPr>
        <w:ind w:left="1122"/>
        <w:rPr>
          <w:b/>
        </w:rPr>
      </w:pPr>
      <w:r>
        <w:rPr>
          <w:b/>
        </w:rPr>
        <w:t>El Gobernado Constitucional Del Estado</w:t>
      </w:r>
      <w:r w:rsidR="00D472B8">
        <w:rPr>
          <w:b/>
        </w:rPr>
        <w:t>.-</w:t>
      </w:r>
      <w:r w:rsidR="00F008BD">
        <w:rPr>
          <w:b/>
        </w:rPr>
        <w:t xml:space="preserve"> </w:t>
      </w:r>
      <w:r>
        <w:rPr>
          <w:b/>
        </w:rPr>
        <w:t>Lic. José Reyes Baeza Terrazas</w:t>
      </w:r>
      <w:r w:rsidR="00D472B8">
        <w:rPr>
          <w:b/>
        </w:rPr>
        <w:t xml:space="preserve">; </w:t>
      </w:r>
      <w:r>
        <w:rPr>
          <w:b/>
        </w:rPr>
        <w:t>El Secretario General De Gobierno</w:t>
      </w:r>
      <w:r w:rsidR="00D472B8">
        <w:rPr>
          <w:b/>
        </w:rPr>
        <w:t>.-</w:t>
      </w:r>
      <w:r w:rsidR="00F008BD">
        <w:rPr>
          <w:b/>
        </w:rPr>
        <w:t xml:space="preserve"> </w:t>
      </w:r>
      <w:r>
        <w:rPr>
          <w:b/>
        </w:rPr>
        <w:t>Fernando Rodríguez Moreno</w:t>
      </w:r>
    </w:p>
    <w:p w:rsidR="00740C83" w:rsidRPr="00C07AF0" w:rsidRDefault="00740C83" w:rsidP="00B42022">
      <w:pPr>
        <w:ind w:left="1122"/>
        <w:jc w:val="both"/>
        <w:rPr>
          <w:b/>
        </w:rPr>
      </w:pPr>
    </w:p>
    <w:p w:rsidR="005D4531" w:rsidRPr="00FC44E1" w:rsidRDefault="00D472B8" w:rsidP="005D4531">
      <w:pPr>
        <w:ind w:left="1122"/>
        <w:jc w:val="both"/>
        <w:rPr>
          <w:b/>
          <w:sz w:val="24"/>
          <w:szCs w:val="24"/>
        </w:rPr>
      </w:pPr>
      <w:r>
        <w:rPr>
          <w:b/>
          <w:sz w:val="24"/>
          <w:szCs w:val="24"/>
        </w:rPr>
        <w:br w:type="page"/>
      </w:r>
      <w:r w:rsidR="005D4531" w:rsidRPr="00FC44E1">
        <w:rPr>
          <w:b/>
          <w:sz w:val="24"/>
          <w:szCs w:val="24"/>
        </w:rPr>
        <w:t xml:space="preserve">DECRETO No. </w:t>
      </w:r>
      <w:r w:rsidR="005D4531">
        <w:rPr>
          <w:b/>
          <w:sz w:val="24"/>
          <w:szCs w:val="24"/>
        </w:rPr>
        <w:t>567-02</w:t>
      </w:r>
      <w:r w:rsidR="005D4531" w:rsidRPr="00FC44E1">
        <w:rPr>
          <w:b/>
          <w:sz w:val="24"/>
          <w:szCs w:val="24"/>
        </w:rPr>
        <w:t xml:space="preserve"> por el que se</w:t>
      </w:r>
      <w:r w:rsidR="000F31C4">
        <w:rPr>
          <w:b/>
          <w:sz w:val="24"/>
          <w:szCs w:val="24"/>
        </w:rPr>
        <w:t xml:space="preserve"> reforma el artículo 136 </w:t>
      </w:r>
      <w:r w:rsidR="005D4531" w:rsidRPr="00FC44E1">
        <w:rPr>
          <w:b/>
          <w:sz w:val="24"/>
          <w:szCs w:val="24"/>
        </w:rPr>
        <w:t xml:space="preserve"> </w:t>
      </w:r>
      <w:r w:rsidR="005D4531">
        <w:rPr>
          <w:b/>
          <w:sz w:val="24"/>
          <w:szCs w:val="24"/>
        </w:rPr>
        <w:t xml:space="preserve">de </w:t>
      </w:r>
      <w:smartTag w:uri="urn:schemas-microsoft-com:office:smarttags" w:element="PersonName">
        <w:smartTagPr>
          <w:attr w:name="ProductID" w:val="ミ㹼ヸꏰʢꗜヘᔁ Ԁᆠ邐ᅎ ĬԌ㺬ヸ佈ミ㹼ヸꏰʢꗜヘ⻨ᆡ ģԈ⻄ᆡ⽠ᆡⳘᆡ ĞԌ㺬ヸ佈ミ㹼ヸꏰʢꗜヘ⽘ᆡ ĕԈ⼴ᆡ⿸ᆡ⻰ᆡĐԈ佴ミꏰʢ&#10;ⵄᆡ⾨ᆡ ċԌ㺬ヸ佈ミ㹼ヸꏰʢꗜヘ⿰ᆡ ĂԈ⿌ᆡゐᆡ⽠ᆡǽԈ佴ミꏰʢ&#10;ྔᆡ぀ᆡ ǸԌ㺬ヸ佈ミ㹼ヸꏰʢꗜヘよᆡ ǯԈつᆡㄨᆡ⿸ᆡǪԈ佴ミꏰʢⶄᆡヘᆡ ǥԌ㺬ヸ佈ミ㹼ヸꏰʢꗜヘㄠᆡ ǜԈーᆡ㇀ᆡゐᆡǗԈ佴ミꏰʢ㇤ᆡㅰᆡ ǒԌ㺬ヸ佈ミ㹼ヸꏰʢꗜヘㆸᆡ ǉԈ㆔ᆡ㊀ᆡㄨᆡǄԈPoderesƿԈ佴ミꏰʢⴔᆡ㈰ᆡ ƺԌ㺬ヸ佈ミ㹼ヸꏰʢꗜヘ㉸ᆡ ƱԈ㉔ᆡ㌘ᆡ㇀ᆡƬԈ佴ミꏰʢ㌼ᆡ㋈ᆡ ƧԌ㺬ヸ佈ミ㹼ヸꏰʢꗜヘ㌐ᆡ ƞԈ㋬ᆡ㏈ᆡ㊀ᆡƙԈlaƖԈ佴ミꏰʢ!㏬ᆡ㍸ᆡ ƑԌ㺬ヸ佈ミ㹼ヸꏰʢꗜヘ㏀ᆡ ƈԈ㎜ᆡ㑸ᆡ㌘ᆡƃԈ&#10;UniónƀԈ佴ミꏰʢ'㒜ᆡ㐨ᆡ ŻԌ㺬ヸ佈ミ㹼ヸꏰʢꗜヘ㑰ᆡ ŲԈ㑌ᆡ㔸ᆡ㏈ᆡŭԈtienenŨԈ佴ミꏰʢ.㕜ᆡ㓨ᆡ ţԌ㺬ヸ佈ミ㹼ヸꏰʢꗜヘ㔰ᆡ ŚԈ㔌ᆡ㗨ᆡ㑸ᆡŕԈelŒԈ佴ミꏰʢ1㘌ᆡ㖘ᆡ ōԌ㺬ヸ佈ミ㹼ヸꏰʢꗜヘ㗠ᆡ ńԈ㖼ᆡ㚘ᆡ㔸ᆡĿԈ&#10;deberļԈ佴ミꏰʢ7㚼ᆡ㙈ᆡ ķԌ㺬ヸ佈ミ㹼ヸꏰʢꗜヘ㚐ᆡ ĮԈ㙬ᆡ㝈ᆡ㗨ᆡĩԈdeĦԈ佴ミꏰʢ:㝬ᆡ㛸ᆡ ġԌ㺬ヸ佈ミ㹼ヸꏰʢꗜヘ㝀ᆡ ĘԈ㜜ᆡ㠈ᆡ㚘ᆡēԈprotegerĎԈ佴ミꏰʢC㠬ᆡ㞸ᆡ ĉԌ㺬ヸ佈ミ㹼ヸꏰʢꗜヘ㠀ᆡ ĀԈ㟜ᆡ㢸ᆡ㝈ᆡǻԈaǸԈ佴ミꏰʢE㣜ᆡ㡨ᆡ ǳԌ㺬ヸ佈ミ㹼ヸꏰʢꗜヘ㢰ᆡ ǪԈ㢌ᆡ㥨ᆡ㠈ᆡǥԈlosǢԈ佴ミꏰʢI㦌ᆡ㤘ᆡ ǝԌ㺬ヸ佈ミ㹼ヸꏰʢꗜヘ㥠ᆡ ǔԈ㤼ᆡ㨨ᆡ㢸ᆡǏԈEstadosǊԈ佴ミꏰʢQ㩌ᆡ㧘ᆡ ǅԌ㺬ヸ佈ミ㹼ヸꏰʢꗜヘ㨠ᆡ ƼԈ㧼ᆡ㫨ᆡ㥨ᆡƷԈcontraƲԈ佴ミꏰʢX㬌ᆡ㪘ᆡ ƭԌ㺬ヸ佈ミ㹼ヸꏰʢꗜヘ㫠ᆡ ƤԈ㪼ᆡ㮘ᆡ㨨ᆡƟԈtodaƜԈ佴ミꏰʢ]㮼ᆡ㭈ᆡ ƗԌ㺬ヸ佈ミ㹼ヸꏰʢꗜヘ㮐ᆡ ƎԈ㭬ᆡ㱘ᆡ㫨ᆡƉԈinvasiónƄԈ佴ミꏰʢf㱼ᆡ㰈ᆡ ſԌ㺬ヸ佈ミ㹼ヸꏰʢꗜヘ㱐ᆡ ŶԈ㰬ᆡ㴈ᆡ㮘ᆡűԈoŮԈ佴ミꏰʢh 㴬ᆡ㲸ᆡ ũԌ㺬ヸ佈ミ㹼ヸꏰʢꗜヘ㴀ᆡ ŠԈ㳜ᆡ㷈ᆡ㱘ᆡśԈviolenciaŖԈ佴ミꏰʢr㷬ᆡ㵸ᆡ őԌ㺬ヸ佈ミ㹼ヸꏰʢꗜヘ㷀ᆡ ňԈ㶜ᆡ㺈ᆡ㴈ᆡŃԈexteriorľԈ佴ミꏰʢz㺬ᆡ㸸ᆡ ĹԌ㺬ヸ佈ミ㹼ヸꏰʢꗜヘ㺀ᆡ İԈ㹜ᆡ㼸ᆡ㷈ᆡīԈ.ĨԈ佴ミꏰʢ|㽜ᆡ㻨ᆡ ģԌ㺬ヸ佈ミ㹼ヸꏰʢꗜヘ㼰ᆡ ĚԈ㼌ᆡ㿨ᆡ㺈ᆡĕԈEnĒԈ佴ミꏰʢ䀌ᆡ㾘ᆡ čԌ㺬ヸ佈ミ㹼ヸꏰʢꗜヘ㿠ᆡ ĄԈ㾼ᆡ䂘ᆡ㼸ᆡǿԈcadaǼԈ佴ミꏰʢ䂼ᆡ䁈ᆡ ǷԌ㺬ヸ佈ミ㹼ヸꏰʢꗜヘ䂐ᆡ ǮԈ䁬ᆡ䅈ᆡ㿨ᆡǩԈcasoǦԈ佴ミꏰʢ䅬ᆡ䃸ᆡ ǡԌ㺬ヸ佈ミ㹼ヸꏰʢꗜヘ䅀ᆡ ǘԈ䄜ᆡ䇸ᆡ䂘ᆡǓԈdeǐԈ佴ミꏰʢ䈜ᆡ䆨ᆡ ǋԌ㺬ヸ佈ミ㹼ヸꏰʢꗜヘ䇰ᆡ ǂԈ䇌ᆡ䊸ᆡ䅈ᆡƽԈsublevaciónƸԈ佴ミꏰʢ䋜ᆡ䉨ᆡ ƳԌ㺬ヸ佈ミ㹼ヸꏰʢꗜヘ䊰ᆡ ƪԈ䊌ᆡ䍨ᆡ䇸ᆡƥԈoƢԈ佴ミꏰʢ 䎌ᆡ䌘ᆡ ƝԌ㺬ヸ佈ミ㹼ヸꏰʢꗜヘ䍠ᆡ ƔԈ䌼ᆡ䐨ᆡ䊸ᆡƏԈtrastornoƊԈ佴ミꏰʢ¤䑌ᆡ䏘ᆡ ƅԌ㺬ヸ佈ミ㹼ヸꏰʢꗜヘ䐠ᆡ żԈ䏼ᆡ䓨ᆡ䍨ᆡŷԈinteriorŲԈ佴ミꏰʢ¬䔌ᆡ䒘ᆡ ŭԌ㺬ヸ佈ミ㹼ヸꏰʢꗜヘ䓠ᆡ ŤԈ䒼ᆡ䖘ᆡ䐨ᆡşԈ,ŜԈ佴ミꏰʢ®䖼ᆡ䕈ᆡ ŗԌ㺬ヸ佈ミ㹼ヸꏰʢꗜヘ䖐ᆡ ŎԈ䕬ᆡ䙈ᆡ䓨ᆡŉԈlesņԈ佴ミꏰʢ² 䙬ᆡ䗸ᆡ ŁԌ㺬ヸ佈ミ㹼ヸꏰʢꗜヘ䙀ᆡ ĸԈ䘜ᆡ䜈ᆡ䖘ᆡĳԈprestaránĮԈ佴ミꏰʢ¼䜬ᆡ䚸ᆡ ĩԌ㺬ヸ佈ミ㹼ヸꏰʢꗜヘ䜀ᆡ ĠԈ䛜ᆡ䞸ᆡ䙈ᆡěԈ&#10;igualĘԈ佴ミꏰʢÂ&#10;䟜ᆡ䝨ᆡ ēԌ㺬ヸ佈ミ㹼ヸꏰʢꗜヘ䞰ᆡ ĊԈ䞌ᆡ䡸ᆡ䜈ᆡąԈprotecciónĀԈ佴ミꏰʢÌ䢜ᆡ䠨ᆡ ǻԌ㺬ヸ佈ミ㹼ヸꏰʢꗜヘ䡰ᆡ ǲԈ䡌ᆡ䤨ᆡ䞸ᆡǭԈ,ǪԈ佴ミꏰʢÎ䥌ᆡ䣘ᆡ ǥԌ㺬ヸ佈ミ㹼ヸꏰʢꗜヘ䤠ᆡ ǜԈ䣼ᆡ䧨ᆡ䡸ᆡǗԈsiempreǒԈ佴ミꏰʢÖ䨌ᆡ䦘ᆡ ǍԌ㺬ヸ佈ミ㹼ヸꏰʢꗜヘ䧠ᆡ ǄԈ䦼ᆡ䪘ᆡ䤨ᆡƿԈqueƼԈ佴ミꏰʢÚ䪼ᆡ䩈ᆡ ƷԌ㺬ヸ佈ミ㹼ヸꏰʢꗜヘ䪐ᆡ ƮԈ䩬ᆡ䭈ᆡ䧨ᆡƩԈseanƦԈ佴ミꏰʢß 䭬ᆡ䫸ᆡ ơԌ㺬ヸ佈ミ㹼ヸꏰʢꗜヘ䭀ᆡ ƘԈ䬜ᆡ䰈ᆡ䪘ᆡƓԈexcitadosƎԈ佴ミꏰʢé䰬ᆡ䮸ᆡ ƉԌ㺬ヸ佈ミ㹼ヸꏰʢꗜヘ䰀ᆡ ƀԈ䯜ᆡ䲸ᆡ䭈ᆡŻԈporŸԈ佴ミꏰʢí䳜ᆡ䱨ᆡ ųԌ㺬ヸ佈ミ㹼ヸꏰʢꗜヘ䲰ᆡ ŪԈ䲌ᆡ䵨ᆡ䰈ᆡťԈlaŢԈ佴ミꏰʢð䶌ᆡ䴘ᆡ ŝԌ㺬ヸ佈ミ㹼ヸꏰʢꗜヘ䵠ᆡ ŔԈ䴼ᆡ丨ᆡ䲸ᆡŏԈLegislaturaŊԈ佴ミꏰʢü乌ᆡ䷘ᆡ ŅԌ㺬ヸ佈ミ㹼ヸꏰʢꗜヘ丠ᆡ ļԈ䷼ᆡ付ᆡ䵨ᆡķԈdelĴԈ佴ミꏰʢĀ仼ᆡ予ᆡ įԌ㺬ヸ佈ミ㹼ヸꏰʢꗜヘ仐ᆡ ĦԈ京ᆡ侘ᆡ丨ᆡġԈEstadoĜԈ佴ミꏰʢć侼ᆡ佈ᆡ ėԌ㺬ヸ佈ミ㹼ヸꏰʢꗜヘ侐ᆡ ĎԈ佬ᆡ偈ᆡ付ᆡĉԈoĆԈ佴ミꏰʢĉ偬ᆡ俸ᆡ āԌ㺬ヸ佈ミ㹼ヸꏰʢꗜヘ偀ᆡ ǸԈ倜ᆡ僸ᆡ侘ᆡǳԈporǰԈ佴ミꏰʢč儜ᆡ储ᆡ ǫԌ㺬ヸ佈ミ㹼ヸꏰʢꗜヘ僰ᆡ ǢԈ僌ᆡ冨ᆡ偈ᆡǝԈsuǚԈ佴ミꏰʢĐ 凌ᆡ兘ᆡ ǕԌ㺬ヸ佈ミ㹼ヸꏰʢꗜヘ冠ᆡ ǌԈ兼ᆡ剨ᆡ僸ᆡǇԈEjecutivoǂԈ佴ミꏰʢę劌ᆡ刘ᆡ ƽԌ㺬ヸ佈ミ㹼ヸꏰʢꗜヘ剠ᆡ ƴԈ刼ᆡ匘ᆡ冨ᆡƯԈ,ƬԈ佴ミꏰʢě匼ᆡ勈ᆡ ƧԌ㺬ヸ佈ミ㹼ヸꏰʢꗜヘ匐ᆡ ƞԈ勬ᆡ又ᆡ剨ᆡƙԈsiƖԈ佴ミꏰʢĞ召ᆡ卸ᆡ ƑԌ㺬ヸ佈ミ㹼ヸꏰʢꗜヘ叀ᆡ ƈԈ厜ᆡ咈ᆡ匘ᆡƃԈaquéllažԈ佴ミꏰʢĦ咬ᆡ吸ᆡ ŹԌ㺬ヸ佈ミ㹼ヸꏰʢꗜヘ咀ᆡ ŰԈ呜ᆡ唸ᆡ又ᆡūԈnoŨԈ佴ミꏰʢĩ 啜ᆡ哨ᆡ ţԌ㺬ヸ佈ミ㹼ヸꏰʢꗜヘ唰ᆡ ŚԈ唌ᆡ嗸ᆡ咈ᆡŕԈestuviereŐԈ佴ミꏰʢĳ嘜ᆡ喨ᆡ ŋԌ㺬ヸ佈ミ㹼ヸꏰʢꗜヘ嗰ᆡ łԈ嗌ᆡ嚸ᆡ唸ᆡĽԈreunidaĸԈ佴ミꏰʢĺ囜ᆡ器ᆡ ĳԌ㺬ヸ佈ミ㹼ヸꏰʢꗜヘ嚰ᆡ ĪԈ嚌ᆡ坨ᆡ嗸ᆡĥԈ.ĢԈ佴ミꏰʢĻ垌ᆡ團ᆡ ĝԌ㺬ヸ佈ミ㹼ヸꏰʢꗜヘ坠ᆡ ĔԈ圼ᆡ娐ᆡ嚸ᆡďԈ&#10;ČԈEstadoistćԈCadada.aĂԈyy1ǿԈ&#10;9.ǼԈelue1reǷԈ佴ミꏰʢ5悤ᆡ怰ᆡǲԈ佴ミꏰʢ 橬ᆡ槸ᆡǭԈ佴ミꏰʢ 똄ႚ裡ȯǨԈIǥԈ佴ミꏰʢ堌ᆡ姀ᆡǠԈ佴ミꏰʢ㐤ᆿ夨ᆡ ǛԌ㺬ヸ佈ミ㹼ヸꏰʢꗜヘ奰ᆡ ǒԈ奌ᆡᏠᆔᦸᆢǍԈ佴ミꏰʢ潔ᆮ᎐ᆔ ǈԌ㺬ヸ佈ミ㹼ヸꏰʢꗜヘ娈ᆡ ƿԈ姤ᆡ媨ᆡ坨ᆡƺԈ佴ミꏰʢ埌ᆡ婘ᆡ ƵԌ㺬ヸ佈ミ㹼ヸꏰʢꗜヘ媠ᆡ ƬԈ婼ᆡ孀ᆡ娐ᆡƧԈ佴ミꏰʢ垤ᆡ嫰ᆡ ƢԌ㺬ヸ佈ミ㹼ヸꏰʢꗜヘ嬸ᆡ ƙԈ嬔ᆡ寘ᆡ媨ᆡƔԈ佴ミꏰʢ&#10;埴ᆡ守ᆡ ƏԌ㺬ヸ佈ミ㹼ヸꏰʢꗜヘ寐ᆡ ƆԈ宬ᆡ屰ᆡ孀ᆡƁԈ佴ミꏰʢ堤ᆡ尠ᆡ żԌ㺬ヸ佈ミ㹼ヸꏰʢꗜヘ屨ᆡ ųԈ屄ᆡ崈ᆡ寘ᆡŮԈ佴ミꏰʢ崬ᆡ岸ᆡ ũԌ㺬ヸ佈ミ㹼ヸꏰʢꗜヘ崀ᆡ ŠԈ峜ᆡ巈ᆡ屰ᆡśԈDistritoŖԈ佴ミꏰʢ巬ᆡ嵸ᆡ őԌ㺬ヸ佈ミ㹼ヸꏰʢꗜヘ巀ᆡ ňԈ嶜ᆡ庈ᆡ崈ᆡŃԈFederalľԈ佴ミꏰʢ#庬ᆡ常ᆡ ĹԌ㺬ヸ佈ミ㹼ヸꏰʢꗜヘ庀ᆡ İԈ幜ᆡ弸ᆡ巈ᆡīԈ&#10;estánĨԈ佴ミꏰʢ) 彜ᆡ廨ᆡ ģԌ㺬ヸ佈ミ㹼ヸꏰʢꗜヘ弰ᆡ ĚԈ弌ᆡ忸ᆡ庈ᆡĕԈobligadosĐԈ佴ミꏰʢ3怜ᆡ徨ᆡ ċԌ㺬ヸ佈ミ㹼ヸꏰʢꗜヘ忰ᆡ ĂԈ忌ᆡ悀ᆡ弸ᆡǽԈa ǺԌ㺬ヸ佈ミ㹼ヸꏰʢꗜヘ恸ᆡ ǱԈ恔ᆡ慀ᆡ忸ᆡǬԈentregarǧԈ佴ミꏰʢ&gt;慤ᆡ惰ᆡ ǢԌ㺬ヸ佈ミ㹼ヸꏰʢꗜヘ愸ᆡ ǙԈ愔ᆡ懰ᆡ悀ᆡǔԈsinǑԈ佴ミꏰʢB戔ᆡ憠ᆡ ǌԌ㺬ヸ佈ミ㹼ヸꏰʢꗜヘ懨ᆡ ǃԈ懄ᆡ抰ᆡ慀ᆡƾԈdemoraƹԈ佴ミꏰʢI拔ᆡ扠ᆡ ƴԌ㺬ヸ佈ミ㹼ヸꏰʢꗜヘ抨ᆡ ƫԈ抄ᆡ捠ᆡ懰ᆡƦԈaƣԈ佴ミꏰʢK掄ᆡ挐ᆡ ƞԌ㺬ヸ佈ミ㹼ヸꏰʢꗜヘ捘ᆡ ƕԈ挴ᆡ搐ᆡ抰ᆡƐԈlosƍԈ佴ミꏰʢO&#10;搴ᆡ揀ᆡ ƈԌ㺬ヸ佈ミ㹼ヸꏰʢꗜヘ搈ᆡ ſԈ揤ᆡ擐ᆡ捠ᆡźԈindiciadosŵԈ佴ミꏰʢY擴ᆡ撀ᆡ ŰԌ㺬ヸ佈ミ㹼ヸꏰʢꗜヘ擈ᆡ ŧԈ撤ᆡ斀ᆡ搐ᆡŢԈ,şԈ佴ミꏰʢ[&#10;斤ᆡ攰ᆡ ŚԌ㺬ヸ佈ミ㹼ヸꏰʢꗜヘ數ᆡ őԈ敔ᆡ晀ᆡ擐ᆡŌԈprocesadosŇԈ佴ミꏰʢf晤ᆡ旰ᆡ łԌ㺬ヸ佈ミ㹼ヸꏰʢꗜヘ昸ᆡ ĹԈ昔ᆡ曰ᆡ斀ᆡĴԈoıԈ佴ミꏰʢh朔ᆡ暠ᆡ ĬԌ㺬ヸ佈ミ㹼ヸꏰʢꗜヘ曨ᆡ ģԈ曄ᆡ枰ᆡ晀ᆡĞԈsentenciadosęԈ佴ミꏰʢt柔ᆡ杠ᆡ ĔԌ㺬ヸ佈ミ㹼ヸꏰʢꗜヘ枨ᆡ ċԈ构ᆡ桠ᆡ曰ᆡĆԈ,ăԈ佴ミꏰʢv梄ᆡ栐ᆡ ǾԌ㺬ヸ佈ミ㹼ヸꏰʢꗜヘ桘ᆡ ǵԈ栴ᆡ椐ᆡ枰ᆡǰԈasíǭԈ佴ミꏰʢz椴ᆡ检ᆡ ǨԌ㺬ヸ佈ミ㹼ヸꏰʢꗜヘ椈ᆡ ǟԈ棤ᆡ槀ᆡ桠ᆡǚԈcomoǗԈ佴ミꏰʢ槤ᆡ楰ᆡ ǒԌ㺬ヸ佈ミ㹼ヸꏰʢꗜヘ榸ᆡ ǉԈ榔ᆡ橈ᆡ椐ᆡǄԈa ǁԌ㺬ヸ佈ミ㹼ヸꏰʢꗜヘ橀ᆡ ƸԈ樜ᆡ欈ᆡ槀ᆡƳԈpracticarƮԈ佴ミꏰʢ欬ᆡ檸ᆡ ƩԌ㺬ヸ佈ミ㹼ヸꏰʢꗜヘ欀ᆡ ƠԈ櫜ᆡ殸ᆡ橈ᆡƛԈelƘԈ佴ミꏰʢ&#10;毜ᆡ歨ᆡ ƓԌ㺬ヸ佈ミ㹼ヸꏰʢꗜヘ殰ᆡ ƊԈ殌ᆡ汸ᆡ欈ᆡƅԈaseguramientoƀԈ佴ミꏰʢ沜ᆡ氨ᆡ ŻԌ㺬ヸ佈ミ㹼ヸꏰʢꗜヘ汰ᆡ ŲԈ汌ᆡ洨ᆡ殸ᆡŭԈyŪԈ佴ミꏰʢ浌ᆡ泘ᆡ ťԌ㺬ヸ佈ミ㹼ヸꏰʢꗜヘ洠ᆡ ŜԈ泼ᆡ淨ᆡ汸ᆡŗԈentregaŒԈ佴ミꏰʢ¦渌ᆡ涘ᆡ ōԌ㺬ヸ佈ミ㹼ヸꏰʢꗜヘ淠ᆡ ńԈ涼ᆡ溘ᆡ洨ᆡĿԈdeļԈ佴ミꏰʢ©溼ᆡ湈ᆡ ķԌ㺬ヸ佈ミ㹼ヸꏰʢꗜヘ源ᆡ ĮԈ湬ᆡ潘ᆡ淨ᆡĩԈobjetosĤԈ佴ミꏰʢ°潼ᆡ漈ᆡ ğԌ㺬ヸ佈ミ㹼ヸꏰʢꗜヘ潐ᆡ ĖԈ漬ᆡ瀐ᆡ溘ᆡđԈ,ĎԈ佴ミꏰʢ²瀴ᆡ澸ᆡ&#10;ĉԔ㺬ヸ佈ミ㹼ヸꏰʢꗜヘ瀈ᆡ&#10;ǿԈ濜ᆡ烐ᆡ潘ᆡǺԈinstrumentosǵԈ佴ミꏰʢ¿烴ᆡ炀ᆡ ǰԌ㺬ヸ佈ミ㹼ヸꏰʢꗜヘ烈ᆡ ǧԈ炤ᆡ熀ᆡ瀐ᆡǢԈoǟԈ佴ミꏰʢÁ 熤ᆡ焰ᆡ ǚԌ㺬ヸ佈ミ㹼ヸꏰʢꗜヘ煸ᆡ ǑԈ煔ᆡ牀ᆡ烐ᆡǌԈproductosǇԈ佴ミꏰʢË牤ᆡ燰ᆡ ǂԌ㺬ヸ佈ミ㹼ヸꏰʢꗜヘ爸ᆡ ƹԈ爔ᆡ狰ᆡ熀ᆡƴԈdelƱԈ佴ミꏰʢÏ猔ᆡ犠ᆡ ƬԌ㺬ヸ佈ミ㹼ヸꏰʢꗜヘ狨ᆡ ƣԈ狄ᆡ现ᆡ牀ᆡƞԈdelitoƙԈ佴ミꏰʢÕ珔ᆡ獠ᆡ ƔԌ㺬ヸ佈ミ㹼ヸꏰʢꗜヘ玨ᆡ ƋԈ玄ᆡ瑠ᆡ狰ᆡƆԈ,ƃԈ佴ミꏰʢ×&#10;璄ᆡ琐ᆡ žԌ㺬ヸ佈ミ㹼ヸꏰʢꗜヘ瑘ᆡ ŵԈ琴ᆡ甠ᆡ现ᆡŰԈatendiendoūԈ佴ミꏰʢâ畄ᆡ瓐ᆡ ŦԌ㺬ヸ佈ミ㹼ヸꏰʢꗜヘ甘ᆡ ŝԈ瓴ᆡ痐ᆡ瑠ᆡŘԈaŕԈ佴ミꏰʢä痴ᆡ疀ᆡ ŐԌ㺬ヸ佈ミ㹼ヸꏰʢꗜヘ痈ᆡ ŇԈ疤ᆡ皀ᆡ甠ᆡłԈlaĿԈ佴ミꏰʢç 皤ᆡ瘰ᆡ ĺԌ㺬ヸ佈ミ㹼ヸꏰʢꗜヘ癸ᆡ ıԈ癔ᆡ着ᆡ痐ᆡĬԈautoridadħԈ佴ミꏰʢñ睤ᆡ盰ᆡ ĢԌ㺬ヸ佈ミ㹼ヸꏰʢꗜヘ眸ᆡ ęԈ眔ᆡ矰ᆡ皀ᆡĔԈdeđԈ佴ミꏰʢô 研ᆡ瞠ᆡ ČԌ㺬ヸ佈ミ㹼ヸꏰʢꗜヘ矨ᆡ ăԈ矄ᆡ碰ᆡ着ᆡǾԈcualquierǹԈ佴ミꏰʢþ磔ᆡ硠ᆡ ǴԌ㺬ヸ佈ミ㹼ヸꏰʢꗜヘ碨ᆡ ǫԈ碄ᆡ祠ᆡ矰ᆡǦԈotraǣԈ佴ミꏰʢă禄ᆡ礐ᆡ ǞԌ㺬ヸ佈ミ㹼ヸꏰʢꗜヘ祘ᆡ ǕԈ礴ᆡ稠ᆡ碰ᆡǐԈentidadǋԈ佴ミꏰʢċ&#10;穄ᆡ秐ᆡ ǆԌ㺬ヸ佈ミ㹼ヸꏰʢꗜヘ稘ᆡ ƽԈ秴ᆡ章ᆡ祠ᆡƸԈfederativaƳԈ佴ミꏰʢĖ笄ᆡ窐ᆡ ƮԌ㺬ヸ佈ミ㹼ヸꏰʢꗜヘ竘ᆡ ƥԈ窴ᆡ箐ᆡ稠ᆡƠԈqueƝԈ佴ミꏰʢĚ箴ᆡ筀ᆡ ƘԌ㺬ヸ佈ミ㹼ヸꏰʢꗜヘ箈ᆡ ƏԈ筤ᆡ籀ᆡ章ᆡƊԈlosƇԈ佴ミꏰʢĞ籤ᆡ篰ᆡ ƂԌ㺬ヸ佈ミ㹼ヸꏰʢꗜヘ簸ᆡ ŹԈ簔ᆡ紀ᆡ箐ᆡŴԈrequieraůԈ佴ミꏰʢĦ紤ᆡ粰ᆡ ŪԌ㺬ヸ佈ミ㹼ヸꏰʢꗜヘ糸ᆡ šԈ糔ᆡ綰ᆡ籀ᆡŜԈ.řԈ佴ミꏰʢĨ緔ᆡ絠ᆡ ŔԌ㺬ヸ佈ミ㹼ヸꏰʢꗜヘ綨ᆡ ŋԈ綄ᆡ繠ᆡ紀ᆡņԈ&#10;EstasŃԈ佴ミꏰʢĮ纄ᆡ縐ᆡ ľԌ㺬ヸ佈ミ㹼ヸꏰʢꗜヘ繘ᆡ ĵԈ縴ᆡ缠ᆡ綰ᆡİԈdiligenciasīԈ佴ミꏰʢĺ罄ᆡ绐ᆡ ĦԌ㺬ヸ佈ミ㹼ヸꏰʢꗜヘ缘ᆡ ĝԈ维ᆡ翐ᆡ繠ᆡĘԈseĕԈ佴ミꏰʢĽ翴ᆡ羀ᆡ ĐԌ㺬ヸ佈ミ㹼ヸꏰʢꗜヘ翈ᆡ ćԈ群ᆡ肐ᆡ缠ᆡĂԈpracticaránǽԈ佴ミꏰʢň肴ᆡ聀ᆡ ǸԌ㺬ヸ佈ミ㹼ヸꏰʢꗜヘ肈ᆡ ǯԈ聤ᆡ腀ᆡ翐ᆡǪԈ,ǧԈ佴ミꏰʢŊ腤ᆡ胰ᆡ ǢԌ㺬ヸ佈ミ㹼ヸꏰʢꗜヘ脸ᆡ ǙԈ脔ᆡ臰ᆡ肐ᆡǔԈconǑԈ佴ミꏰʢŎ舔ᆡ膠ᆡ ǌԌ㺬ヸ佈ミ㹼ヸꏰʢꗜヘ臨ᆡ ǃԈ臄ᆡ芰ᆡ腀ᆡƾԈintervenciónƹԈ佴ミꏰʢś苔ᆡ艠ᆡ ƴԌ㺬ヸ佈ミ㹼ヸꏰʢꗜヘ芨ᆡ ƫԈ芄ᆡ荠ᆡ臰ᆡƦԈdeƣԈ佴ミꏰʢŞ莄ᆡ茐ᆡ ƞԌ㺬ヸ佈ミ㹼ヸꏰʢꗜヘ荘ᆡ ƕԈ茴ᆡ萐ᆡ芰ᆡƐԈlasƍԈ佴ミꏰʢŢ萴ᆡ菀ᆡ ƈԌ㺬ヸ佈ミ㹼ヸꏰʢꗜヘ萈ᆡ ſԈ菤ᆡ蓐ᆡ荠ᆡźԈrespectivasŵԈ佴ミꏰʢŮ&#10;蓴ᆡ蒀ᆡ ŰԌ㺬ヸ佈ミ㹼ヸꏰʢꗜヘ蓈ᆡ ŧԈ蒤ᆡ薐ᆡ萐ᆡŢԈprocuraduríasŝԈ佴ミꏰʢż 薴ᆡ蕀ᆡ ŘԌ㺬ヸ佈ミ㹼ヸꏰʢꗜヘ薈ᆡ ŏԈ蕤ᆡ虐ᆡ蓐ᆡŊԈgeneralesŅԈ佴ミꏰʢƆ虴ᆡ蘀ᆡ ŀԌ㺬ヸ佈ミ㹼ヸꏰʢꗜヘ虈ᆡ ķԈ蘤ᆡ蜀ᆡ薐ᆡĲԈdeįԈ佴ミꏰʢƉ蜤ᆡ蚰ᆡ ĪԌ㺬ヸ佈ミ㹼ヸꏰʢꗜヘ蛸ᆡ ġԈ蛔ᆡ蟀ᆡ虐ᆡĜԈjusticiaėԈ佴ミꏰʢƑ蟤ᆡ蝰ᆡ ĒԌ㺬ヸ佈ミ㹼ヸꏰʢꗜヘ螸ᆡ ĉԈ螔ᆡ衰ᆡ蜀ᆡĄԈ,āԈ佴ミꏰʢƓ袔ᆡ蠠ᆡ ǼԌ㺬ヸ佈ミ㹼ヸꏰʢꗜヘ表ᆡ ǳԈ衄ᆡ褠ᆡ蟀ᆡǮԈenǫԈ佴ミꏰʢƖ襄ᆡ裐ᆡ ǦԌ㺬ヸ佈ミ㹼ヸꏰʢꗜヘ褘ᆡ ǝԈ裴ᆡ觐ᆡ衰ᆡǘԈlosǕԈ佴ミꏰʢƚ觴ᆡ覀ᆡ ǐԌ㺬ヸ佈ミ㹼ヸꏰʢꗜヘ览ᆡ ǇԈ覤ᆡ誐ᆡ褠ᆡǂԈtérminosƽԈ佴ミꏰʢƣ誴ᆡ詀ᆡ ƸԌ㺬ヸ佈ミ㹼ヸꏰʢꗜヘ誈ᆡ ƯԈ詤ᆡ譀ᆡ觐ᆡƪԈdeƧԈ佴ミꏰʢƦ譤ᆡ諰ᆡ ƢԌ㺬ヸ佈ミ㹼ヸꏰʢꗜヘ謸ᆡ ƙԈ謔ᆡ诰ᆡ誐ᆡƔԈlosƑԈ佴ミꏰʢƪ 谔ᆡ讠ᆡ ƌԌ㺬ヸ佈ミ㹼ヸꏰʢꗜヘ诨ᆡ ƃԈ评ᆡ貰ᆡ譀ᆡžԈconveniosŹԈ佴ミꏰʢƴ賔ᆡ豠ᆡ ŴԌ㺬ヸ佈ミ㹼ヸꏰʢꗜヘ貨ᆡ ūԈ貄ᆡ赠ᆡ诰ᆡŦԈdeţԈ佴ミꏰʢƷ趄ᆡ贐ᆡ ŞԌ㺬ヸ佈ミ㹼ヸꏰʢꗜヘ赘ᆡ ŕԈ贴ᆡ踠ᆡ貰ᆡŐԈcolaboraciónŋԈ佴ミꏰʢǄ蹄ᆡ跐ᆡ ņԌ㺬ヸ佈ミ㹼ヸꏰʢꗜヘ踘ᆡ ĽԈ跴ᆡ軐ᆡ赠ᆡĸԈqueĵԈ佴ミꏰʢǇ軴ᆡ躀ᆡ İԌ㺬ヸ佈ミ㹼ヸꏰʢꗜヘ軈ᆡ ħԈ躤ᆡ辀ᆡ踠ᆡĢԈ,ğԈ佴ミꏰʢǉ辤ᆡ輰ᆡ ĚԌ㺬ヸ佈ミ㹼ヸꏰʢꗜヘ轸ᆡ đԈ轔ᆡ逰ᆡ軐ᆡČԈalĉԈ佴ミꏰʢǌ達ᆡ迠ᆡ ĄԌ㺬ヸ佈ミ㹼ヸꏰʢꗜヘ逨ᆡ ǻԈ逄ᆡ郰ᆡ辀ᆡǶԈefectoǱԈ佴ミꏰʢǒ鄔ᆡ邠ᆡ ǬԌ㺬ヸ佈ミ㹼ヸꏰʢꗜヘ部ᆡ ǣԈ郄ᆡ醠ᆡ逰ᆡǞԈ,ǛԈ佴ミꏰʢǔ釄ᆡ酐ᆡ ǖԌ㺬ヸ佈ミ㹼ヸꏰʢꗜヘ醘ᆡ ǍԈ酴ᆡ鉠ᆡ郰ᆡǈԈcelebrenǃԈ佴ミꏰʢǝ銄ᆡ鈐ᆡ ƾԌ㺬ヸ佈ミ㹼ヸꏰʢꗜヘ鉘ᆡ ƵԈ鈴ᆡ錐ᆡ醠ᆡưԈlasƭԈ佴ミꏰʢǡ 錴ᆡ鋀ᆡ ƨԌ㺬ヸ佈ミ㹼ヸꏰʢꗜヘ錈ᆡ ƟԈ鋤ᆡ鏐ᆡ鉠ᆡƚԈentidadesƕԈ佴ミꏰʢǫ鏴ᆡ鎀ᆡ ƐԌ㺬ヸ佈ミ㹼ヸꏰʢꗜヘ鏈ᆡ ƇԈ鎤ᆡ钐ᆡ錐ᆡƂԈfederativasŽԈ佴ミꏰʢǶ钴ᆡ鑀ᆡ ŸԌ㺬ヸ佈ミ㹼ヸꏰʢꗜヘ针ᆡ ůԈ鑤ᆡ镀ᆡ鏐ᆡŪԈ.ŧԈ佴ミꏰʢǸ镤ᆡ铰ᆡ ŢԌ㺬ヸ佈ミ㹼ヸꏰʢꗜヘ锸ᆡ řԈ锔ᆡ闰ᆡ钐ᆡŔԈParaőԈ佴ミꏰʢǽ阔ᆡ閠ᆡ ŌԌ㺬ヸ佈ミ㹼ヸꏰʢꗜヘ门ᆡ ŃԈ闄ᆡ隠ᆡ镀ᆡľԈlosĻԈ佴ミꏰʢȁ雄ᆡ限ᆡ ĶԌ㺬ヸ佈ミ㹼ヸꏰʢꗜヘ隘ᆡ ĭԈ陴ᆡ靠ᆡ闰ᆡĨԈmismosģԈ佴ミꏰʢȈ鞄ᆡ霐ᆡ ĞԌ㺬ヸ佈ミ㹼ヸꏰʢꗜヘ靘ᆡ ĕԈ霴ᆡ預ᆡ隠ᆡĐԈ&#10;finesčԈ佴ミꏰʢȍ頴ᆡ韀ᆡ ĈԌ㺬ヸ佈ミ㹼ヸꏰʢꗜヘ須ᆡ ǿԈ韤ᆡ飀ᆡ靠ᆡǺԈ,ǷԈ佴ミꏰʢȏ飤ᆡ顰ᆡ ǲԌ㺬ヸ佈ミ㹼ヸꏰʢꗜヘ颸ᆡ ǩԈ颔ᆡ饰ᆡ預ᆡǤԈlosǡԈ佴ミꏰʢȓ馔ᆡ餠ᆡ ǜԌ㺬ヸ佈ミ㹼ヸꏰʢꗜヘ饨ᆡ ǓԈ饄ᆡ騰ᆡ飀ᆡǎԈEstadosǉԈ佴ミꏰʢț驔ᆡ駠ᆡ ǄԌ㺬ヸ佈ミ㹼ヸꏰʢꗜヘ騨ᆡ ƻԈ騄ᆡ髠ᆡ饰ᆡƶԈyƳԈ佴ミꏰʢȝ鬄ᆡ骐ᆡ ƮԌ㺬ヸ佈ミ㹼ヸꏰʢꗜヘ高ᆡ ƥԈ骴ᆡ鮐ᆡ騰ᆡƠԈelƝԈ佴ミꏰʢȠ鮴ᆡ魀ᆡ ƘԌ㺬ヸ佈ミ㹼ヸꏰʢꗜヘ鮈ᆡ ƏԈ魤ᆡ鱐ᆡ髠ᆡƊԈDistritoƅԈ佴ミꏰʢȩ鱴ᆡ鰀ᆡ ƀԌ㺬ヸ佈ミ㹼ヸꏰʢꗜヘ鱈ᆡ ŷԈ鰤ᆡ鴐ᆡ鮐ᆡŲԈFederalŭԈ佴ミꏰʢȱ鴴ᆡ鳀ᆡ ŨԌ㺬ヸ佈ミ㹼ヸꏰʢꗜヘ鴈ᆡ şԈ鳤ᆡ鷐ᆡ鱐ᆡŚԈpodránŕԈ佴ミꏰʢȸ鷴ᆡ鶀ᆡ ŐԌ㺬ヸ佈ミ㹼ヸꏰʢꗜヘ鷈ᆡ ŇԈ鶤ᆡ麐ᆡ鴐ᆡłԈcelebrarĽԈ佴ミꏰʢɁ 麴ᆡ鹀ᆡ ĸԌ㺬ヸ佈ミ㹼ヸꏰʢꗜヘ麈ᆡ įԈ鹤ᆡ齐ᆡ鷐ᆡĪԈconveniosĥԈ佴ミꏰʢɋ齴ᆡ鼀ᆡ ĠԌ㺬ヸ佈ミ㹼ヸꏰʢꗜヘ齈ᆡ ėԈ鼤ᆡꀀᆡ麐ᆡĒԈdeďԈ佴ミꏰʢɎꀤᆡ龰ᆡ ĊԌ㺬ヸ佈ミ㹼ヸꏰʢꗜヘ鿸ᆡ āԈ鿔ᆡꃀᆡ齐ᆡǼԈcolaboraciónǷԈ佴ミꏰʢɛꃤᆡꁰᆡ ǲԌ㺬ヸ佈ミ㹼ヸꏰʢꗜヘꂸᆡ ǩԈꂔᆡꅰᆡꀀᆡǤԈconǡԈ佴ミꏰʢɟꆔᆡꄠᆡ ǜԌ㺬ヸ佈ミ㹼ヸꏰʢꗜヘꅨᆡ ǓԈꅄᆡꈠᆡꃀᆡǎԈelǋԈ佴ミꏰʢɢꉄᆡꇐᆡ ǆԌ㺬ヸ佈ミ㹼ヸꏰʢꗜヘꈘᆡ ƽԈꇴᆡꋠᆡꅰᆡƸԈGobiernoƳԈ佴ミꏰʢɫꌄᆡꊐᆡ ƮԌ㺬ヸ佈ミ㹼ヸꏰʢꗜヘꋘᆡ ƥԈꊴᆡꎠᆡꈠᆡƠԈFederalƛԈ佴ミꏰʢɲꏄᆡꍐᆡ ƖԌ㺬ヸ佈ミ㹼ヸꏰʢꗜヘꎘᆡ ƍԈꍴᆡꑐᆡꋠᆡƈԈ,ƅԈ佴ミꏰʢɴꑴᆡꐀᆡ ƀԌ㺬ヸ佈ミ㹼ヸꏰʢꗜヘꑈᆡ ŷԈꐤᆡꔀᆡꎠᆡŲԈ&#10;quienůԈ佴ミꏰʢɺꔤᆡ꒰ᆡ ŪԌ㺬ヸ佈ミ㹼ヸꏰʢꗜヘꓸᆡ šԈꓔᆡꗀᆡꑐᆡŜԈactuaráŗԈ佴ミꏰʢʂꗤᆡꕰᆡ ŒԌ㺬ヸ佈ミ㹼ヸꏰʢꗜヘꖸᆡ ŉԈꖔᆡ꙰ᆡꔀᆡńԈaŁԈ佴ミꏰʢʄꚔᆡ꘠ᆡ ļԌ㺬ヸ佈ミ㹼ヸꏰʢꗜヘꙨᆡ ĳԈꙄᆡꜰᆡꗀᆡĮԈtravésĩԈ佴ミꏰʢʋꝔᆡꛠᆡ ĤԌ㺬ヸ佈ミ㹼ヸꏰʢꗜヘꜨᆡ ěԈ꜄ᆡ꟠ᆡ꙰ᆡĖԈdeēԈ佴ミꏰʢʎꠄᆡꞐᆡ ĎԌ㺬ヸ佈ミ㹼ヸꏰʢꗜヘꟘᆡ ąԈꞴᆡꢐᆡꜰᆡĀԈlaǽԈ佴ミꏰʢʑꢴᆡꡀᆡ ǸԌ㺬ヸ佈ミ㹼ヸꏰʢꗜヘꢈᆡ ǯԈꡤᆡꥐᆡ꟠ᆡǪԈProcuraduríaǥԈ佴ミꏰʢʞꥴᆡ꤀ᆡ ǠԌ㺬ヸ佈ミ㹼ヸꏰʢꗜヘꥈᆡ ǗԈꤤᆡꨐᆡꢐᆡǒԈGeneralǍԈ佴ミꏰʢʦꨴᆡ꧀ᆡ ǈԌ㺬ヸ佈ミ㹼ヸꏰʢꗜヘꨈᆡ ƿԈꧤᆡꫀᆡꥐᆡƺԈdeƷԈ佴ミꏰʢʩꫤᆡꩰᆡ ƲԌ㺬ヸ佈ミ㹼ヸꏰʢꗜヘꪸᆡ ƩԈꪔᆡꭰᆡꨐᆡƤԈlaơԈ佴ミꏰʢʬ ꮔᆡꬠᆡ ƜԌ㺬ヸ佈ミ㹼ヸꏰʢꗜヘꭨᆡ ƓԈꭄᆡ갰ᆡꫀᆡƎԈRepúblicaƉԈ佴ミꏰʢʵ걔ᆡꯠᆡ ƄԌ㺬ヸ佈ミ㹼ヸꏰʢꗜヘ갨ᆡ ŻԈ간ᆡ고ᆡꭰᆡŶԈ.ųԈ佴ミꏰʢʶ괄ᆡ겐ᆡ ŮԌ㺬ヸ佈ミ㹼ヸꏰʢꗜヘ곘ᆡ ťԈ겴ᆡ꿨ᆡ갰ᆡŠԈ&#10;ŝԈ&#10;y1ŚԈaŗԈrequerimientoŒԈextradicionesōԈLaslica. ňԈreglamentarias General ĿԈ佴ミꏰʢ氄ᆣ淰ᆣ ĺԌ㺬ヸ佈ミ㹼ヸꏰʢꗜヘ깸ᆡ2Ԉ ıԈ깔ᆡ펈ᆠࠈᆣԀ원ᆛ놠ᆣĪԈ佴ミꏰʢ괜ᆡ꾘ᆡĥԈ煄ᇐ熸ᇐ⍸ᇑĠԈ&#10; ĝԌ㺬ヸ佈ミ㹼ヸꏰʢꗜヘ웠ᇒĕԈ ĔԈ佴ミꏰʢⲄᇓ쮸ᇓԌ຀ᅯᅮ čԌ㺬ヸ佈ミ㹼ヸꏰʢꗜヘ꿠ᆡ ĄԈ꾼ᆡ뀐ᆡ고ᆡǿԈ끔ᆡ냰ᆡ꿨ᆡTag ǺԌ㺬ヸ佈ミ㹼ヸꏰʢꗜヘ뀈ᆡ ǱԈ佴ミꏰʢ&#10;굴ᆡ날ᆡ ǬԌ㺬ヸ佈ミ㹼ヸꏰʢꗜヘ냨ᆡ ǣԈ냄ᆡ놈ᆡ뀐ᆡǞԈ佴ミꏰʢ괴ᆡ넸ᆡ ǙԌ㺬ヸ佈ミ㹼ヸꏰʢꗜヘ놀ᆡ ǐԈ녜ᆡ눠ᆡ냰ᆡǋԈ佴ミꏰʢ&#10;굌ᆡ뇐ᆡ ǆԌ㺬ヸ佈ミ㹼ヸꏰʢꗜヘ눘ᆡ ƽԈ뇴ᆡ늸ᆡ놈ᆡƸԈ佴ミꏰʢ#닜ᆡ뉨ᆡ ƳԌ㺬ヸ佈ミ㹼ヸꏰʢꗜヘ늰ᆡ ƪԈ늌ᆡ덨ᆡ눠ᆡƥԈdeƢԈ佴ミꏰʢ&amp;뎌ᆡ댘ᆡ ƝԌ㺬ヸ佈ミ㹼ヸꏰʢꗜヘ덠ᆡ ƔԈ댼ᆡ됨ᆡ늸ᆡƏԈEstadoƊԈ佴ミꏰʢ-&#10;둌ᆡ돘ᆡ ƅԌ㺬ヸ佈ミ㹼ヸꏰʢꗜヘ될ᆡ żԈ돼ᆡ듨ᆡ덨ᆡŷԈextranjeroŲԈ佴ミꏰʢ8딌ᆡ뒘ᆡ ŭԌ㺬ヸ佈ミ㹼ヸꏰʢꗜヘ든ᆡ ŤԈ뒼ᆡ떘ᆡ됨ᆡşԈ&#10;seránŜԈ佴ミꏰʢ&gt;&#10;떼ᆡ땈ᆡ ŗԌ㺬ヸ佈ミ㹼ヸꏰʢꗜヘ떐ᆡ ŎԈ땬ᆡ뙘ᆡ듨ᆡŉԈtramitadasńԈ佴ミꏰʢI뙼ᆡ똈ᆡ ĿԌ㺬ヸ佈ミ㹼ヸꏰʢꗜヘ뙐ᆡ ĶԈ똬ᆡ뜈ᆡ떘ᆡıԈporĮԈ佴ミꏰʢM뜬ᆡ뚸ᆡ ĩԌ㺬ヸ佈ミ㹼ヸꏰʢꗜヘ뜀ᆡ ĠԈ뛜ᆡ랸ᆡ뙘ᆡěԈelĘԈ佴ミꏰʢP 럜ᆡ띨ᆡ ēԌ㺬ヸ佈ミ㹼ヸꏰʢꗜヘ랰ᆡ ĊԈ람ᆡ롸ᆡ뜈ᆡąԈEjecutivoĀԈ佴ミꏰʢZ뢜ᆡ련ᆡ ǻԌ㺬ヸ佈ミ㹼ヸꏰʢꗜヘ롰ᆡ ǲԈ롌ᆡ뤸ᆡ랸ᆡǭԈFederalǨԈ佴ミꏰʢa륜ᆡ루ᆡ ǣԌ㺬ヸ佈ミ㹼ヸꏰʢꗜヘ뤰ᆡ ǚԈ뤌ᆡ맨ᆡ롸ᆡǕԈ,ǒԈ佴ミꏰʢc먌ᆡ릘ᆡ ǍԌ㺬ヸ佈ミ㹼ヸꏰʢꗜヘ맠ᆡ ǄԈ림ᆡ몘ᆡ뤸ᆡƿԈconƼԈ佴ミꏰʢg몼ᆡ멈ᆡ ƷԌ㺬ヸ佈ミ㹼ヸꏰʢꗜヘ몐ᆡ ƮԈ멬ᆡ뭈ᆡ맨ᆡƩԈlaƦԈ佴ミꏰʢj뭬ᆡ뫸ᆡ ơԌ㺬ヸ佈ミ㹼ヸꏰʢꗜヘ뭀ᆡ ƘԈ묜ᆡ밈ᆡ몘ᆡƓԈintervenciónƎԈ佴ミꏰʢw밬ᆡ뮸ᆡ ƉԌ㺬ヸ佈ミ㹼ヸꏰʢꗜヘ밀ᆡ ƀԈ믜ᆡ벸ᆡ뭈ᆡŻԈdeŸԈ佴ミꏰʢz볜ᆡ뱨ᆡ ųԌ㺬ヸ佈ミ㹼ヸꏰʢꗜヘ벰ᆡ ŪԈ벌ᆡ뵨ᆡ밈ᆡťԈlaŢԈ佴ミꏰʢ} 붌ᆡ봘ᆡ ŝԌ㺬ヸ佈ミ㹼ヸꏰʢꗜヘ뵠ᆡ ŔԈ봼ᆡ븨ᆡ벸ᆡŏԈautoridadŊԈ佴ミꏰʢ빌ᆡ뷘ᆡ ŅԌ㺬ヸ佈ミ㹼ヸꏰʢꗜヘ븠ᆡ ļԈ뷼ᆡ뻨ᆡ뵨ᆡķԈjudicialĲԈ佴ミꏰʢ뼌ᆡ뺘ᆡ ĭԌ㺬ヸ佈ミ㹼ヸꏰʢꗜヘ뻠ᆡ ĤԈ뺼ᆡ뾘ᆡ븨ᆡğԈenĜԈ佴ミꏰʢ뾼ᆡ뽈ᆡ ėԌ㺬ヸ佈ミ㹼ヸꏰʢꗜヘ뾐ᆡ ĎԈ뽬ᆡ쁈ᆡ뻨ᆡĉԈlosĆԈ佴ミꏰʢ쁬ᆡ뿸ᆡ āԌ㺬ヸ佈ミ㹼ヸꏰʢꗜヘ쁀ᆡ ǸԈ쀜ᆡ섈ᆡ뾘ᆡǳԈtérminosǮԈ佴ミꏰʢ 섬ᆡ삸ᆡ ǩԌ㺬ヸ佈ミ㹼ヸꏰʢꗜヘ섀ᆡ ǠԈ샜ᆡ솸ᆡ쁈ᆡǛԈdeǘԈ佴ミꏰʢ£쇜ᆡ셨ᆡ ǓԌ㺬ヸ佈ミ㹼ヸꏰʢꗜヘ솰ᆡ ǊԈ소ᆡ쉨ᆡ섈ᆡǅԈestaǂԈ佴ミꏰʢ¨슌ᆡ수ᆡ ƽԌ㺬ヸ佈ミ㹼ヸꏰʢꗜヘ쉠ᆡ ƴԈ숼ᆡ쌨ᆡ솸ᆡƯԈConstituciónƪԈ佴ミꏰʢ´썌ᆡ싘ᆡ ƥԌ㺬ヸ佈ミ㹼ヸꏰʢꗜヘ쌠ᆡ ƜԈ싼ᆡ쏘ᆡ쉨ᆡƗԈ,ƔԈ佴ミꏰʢ¶쏼ᆡ쎈ᆡ ƏԌ㺬ヸ佈ミ㹼ヸꏰʢꗜヘ쏐ᆡ ƆԈ쎬ᆡ쒈ᆡ쌨ᆡƁԈlosžԈ佴ミꏰʢº쒬ᆡ쐸ᆡ ŹԌ㺬ヸ佈ミ㹼ヸꏰʢꗜヘ쒀ᆡ ŰԈ쑜ᆡ안ᆡ쏘ᆡūԈTratadosŦԈ佴ミꏰʢÃͤᆡ쓸ᆡ šԌ㺬ヸ佈ミ㹼ヸꏰʢꗜヘ앀ᆡ ŘԈ씜ᆡ엠ᆡ쒈ᆡœԈ佴ミꏰʢÓ옄ᆡ얐ᆡ ŎԌ㺬ヸ佈ミ㹼ヸꏰʢꗜヘ엘ᆡ ŅԈ어ᆡ욐ᆡ안ᆡŀԈqueĽԈ佴ミꏰʢ×운ᆡ와ᆡ ĸԌ㺬ヸ佈ミ㹼ヸꏰʢꗜヘ욈ᆡ įԈ왤ᆡ은ᆡ엠ᆡĪԈalħԈ佴ミꏰʢÚ읤ᆡ웰ᆡ ĢԌ㺬ヸ佈ミ㹼ヸꏰʢꗜヘ윸ᆡ ęԈ윔ᆡ저ᆡ욐ᆡĔԈrespectoďԈ佴ミꏰʢã젤ᆡ잰ᆡ ĊԌ㺬ヸ佈ミ㹼ヸꏰʢꗜヘ쟸ᆡ āԈ쟔ᆡ좰ᆡ은ᆡǼԈseǹԈ佴ミꏰʢæ 죔ᆡ졠ᆡ ǴԌ㺬ヸ佈ミ㹼ヸꏰʢꗜヘ좨ᆡ ǫԈ좄ᆡ쥰ᆡ저ᆡǦԈsuscribanǡԈ佴ミꏰʢð즔ᆡ줠ᆡ ǜԌ㺬ヸ佈ミ㹼ヸꏰʢꗜヘ쥨ᆡ ǓԈ쥄ᆡ쨠ᆡ좰ᆡǎԈyǋԈ佴ミꏰʢò쩄ᆡ짐ᆡ ǆԌ㺬ヸ佈ミ㹼ヸꏰʢꗜヘ쨘ᆡ ƽԈ짴ᆡ쫐ᆡ쥰ᆡƸԈlasƵԈ佴ミꏰʢö쫴ᆡ쪀ᆡ ưԌ㺬ヸ佈ミ㹼ヸꏰʢꗜヘ쫈ᆡ ƧԈ쪤ᆡ쮀ᆡ쨠ᆡƢԈ&#10;leyesƟԈ佴ミꏰʢü귄ᆡ쬰ᆡ ƚԌ㺬ヸ佈ミ㹼ヸꏰʢꗜヘ쭸ᆡ ƑԈ쭔ᆡ찘ᆡ쫐ᆡƌԈ佴ミꏰʢĊ찼ᆡ쯈ᆡ ƇԌ㺬ヸ佈ミ㹼ヸꏰʢꗜヘ찐ᆡ žԈ쯬ᆡ쳈ᆡ쮀ᆡŹԈ.ŶԈ佴ミꏰʢČ쳬ᆡ챸ᆡ űԌ㺬ヸ佈ミ㹼ヸꏰʢꗜヘ쳀ᆡ ŨԈ천ᆡ쵸ᆡ찘ᆡ"/>
        </w:smartTagPr>
        <w:r w:rsidR="005D4531">
          <w:rPr>
            <w:b/>
            <w:sz w:val="24"/>
            <w:szCs w:val="24"/>
          </w:rPr>
          <w:t xml:space="preserve">la </w:t>
        </w:r>
        <w:r w:rsidR="005D4531" w:rsidRPr="00FC44E1">
          <w:rPr>
            <w:b/>
            <w:sz w:val="24"/>
            <w:szCs w:val="24"/>
          </w:rPr>
          <w:t>Constitución Política</w:t>
        </w:r>
      </w:smartTag>
      <w:r w:rsidR="005D4531" w:rsidRPr="00FC44E1">
        <w:rPr>
          <w:b/>
          <w:sz w:val="24"/>
          <w:szCs w:val="24"/>
        </w:rPr>
        <w:t xml:space="preserve"> del Estado de Chihuahua.</w:t>
      </w:r>
    </w:p>
    <w:p w:rsidR="005D4531" w:rsidRDefault="005D4531" w:rsidP="005D4531">
      <w:pPr>
        <w:ind w:left="1122"/>
        <w:jc w:val="both"/>
        <w:rPr>
          <w:b/>
          <w:sz w:val="22"/>
        </w:rPr>
      </w:pPr>
    </w:p>
    <w:p w:rsidR="005D4531" w:rsidRDefault="005D4531" w:rsidP="005D4531">
      <w:pPr>
        <w:ind w:left="1122"/>
        <w:jc w:val="center"/>
        <w:rPr>
          <w:b/>
        </w:rPr>
      </w:pPr>
      <w:r>
        <w:rPr>
          <w:b/>
        </w:rPr>
        <w:t>Publicado en el Periódico Oficial del Estado No. 94 del 25 de noviembre del 2006</w:t>
      </w:r>
    </w:p>
    <w:p w:rsidR="00074A81" w:rsidRDefault="00074A81" w:rsidP="005D4531">
      <w:pPr>
        <w:ind w:left="1122"/>
        <w:jc w:val="center"/>
        <w:rPr>
          <w:b/>
        </w:rPr>
      </w:pPr>
    </w:p>
    <w:p w:rsidR="00074A81" w:rsidRPr="00074A81" w:rsidRDefault="00074A81" w:rsidP="00074A81">
      <w:pPr>
        <w:ind w:left="1122"/>
      </w:pPr>
      <w:r w:rsidRPr="00ED0508">
        <w:rPr>
          <w:b/>
          <w:sz w:val="22"/>
          <w:szCs w:val="22"/>
          <w:u w:val="single"/>
        </w:rPr>
        <w:t>ARTÍCULO ÚNICO.-</w:t>
      </w:r>
      <w:r>
        <w:rPr>
          <w:b/>
        </w:rPr>
        <w:t xml:space="preserve"> </w:t>
      </w:r>
      <w:r w:rsidR="00C24165">
        <w:t xml:space="preserve">Se reforma el artículo 136 de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rsidR="00C24165">
            <w:t>la Constitución</w:t>
          </w:r>
        </w:smartTag>
        <w:r w:rsidR="00C24165">
          <w:t xml:space="preserve"> Política</w:t>
        </w:r>
      </w:smartTag>
      <w:r w:rsidR="00C24165">
        <w:t xml:space="preserve"> del Estado.</w:t>
      </w:r>
    </w:p>
    <w:p w:rsidR="00740C83" w:rsidRDefault="00740C83" w:rsidP="00B42022">
      <w:pPr>
        <w:ind w:left="1122"/>
        <w:jc w:val="both"/>
      </w:pPr>
    </w:p>
    <w:p w:rsidR="00473D46" w:rsidRDefault="005D4531" w:rsidP="00473D46">
      <w:pPr>
        <w:jc w:val="center"/>
        <w:rPr>
          <w:b/>
          <w:sz w:val="24"/>
          <w:szCs w:val="24"/>
        </w:rPr>
      </w:pPr>
      <w:r>
        <w:rPr>
          <w:b/>
          <w:sz w:val="24"/>
          <w:szCs w:val="24"/>
        </w:rPr>
        <w:t xml:space="preserve">                    </w:t>
      </w:r>
      <w:r w:rsidR="00473D46" w:rsidRPr="006220CD">
        <w:rPr>
          <w:b/>
          <w:sz w:val="24"/>
          <w:szCs w:val="24"/>
        </w:rPr>
        <w:t>TRANSITORIOS</w:t>
      </w:r>
    </w:p>
    <w:p w:rsidR="005D4531" w:rsidRPr="006220CD" w:rsidRDefault="005D4531" w:rsidP="00473D46">
      <w:pPr>
        <w:jc w:val="center"/>
        <w:rPr>
          <w:b/>
          <w:sz w:val="24"/>
          <w:szCs w:val="24"/>
        </w:rPr>
      </w:pPr>
    </w:p>
    <w:p w:rsidR="00473D46" w:rsidRDefault="00473D46" w:rsidP="00473D46">
      <w:pPr>
        <w:ind w:left="1122"/>
        <w:jc w:val="both"/>
        <w:rPr>
          <w:b/>
        </w:rPr>
      </w:pPr>
      <w:r>
        <w:rPr>
          <w:b/>
        </w:rPr>
        <w:t>ARTÍCULO PRIMERO.-</w:t>
      </w:r>
      <w:r w:rsidRPr="004956E2">
        <w:t xml:space="preserve"> El presente decreto entrará en vigor en un plazo de ciento ochenta días, contados a partir de su publicación en el Periódico Oficial del Estado.</w:t>
      </w:r>
    </w:p>
    <w:p w:rsidR="00473D46" w:rsidRDefault="00473D46" w:rsidP="00473D46">
      <w:pPr>
        <w:ind w:left="1122"/>
        <w:jc w:val="both"/>
        <w:rPr>
          <w:b/>
        </w:rPr>
      </w:pPr>
    </w:p>
    <w:p w:rsidR="00473D46" w:rsidRPr="004956E2" w:rsidRDefault="00473D46" w:rsidP="00473D46">
      <w:pPr>
        <w:ind w:left="1122"/>
        <w:jc w:val="both"/>
      </w:pPr>
      <w:r>
        <w:rPr>
          <w:b/>
        </w:rPr>
        <w:t>ARTÍCULO SEGUNDO.-</w:t>
      </w:r>
      <w:r w:rsidRPr="004956E2">
        <w:t xml:space="preserve"> C</w:t>
      </w:r>
      <w:r>
        <w:t>onforme lo</w:t>
      </w:r>
      <w:r w:rsidRPr="004956E2">
        <w:t xml:space="preserve"> dispone el artículo 202 de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rsidRPr="004956E2">
            <w:t>la Constitución</w:t>
          </w:r>
        </w:smartTag>
        <w:r w:rsidRPr="004956E2">
          <w:t xml:space="preserve"> Política</w:t>
        </w:r>
      </w:smartTag>
      <w:r w:rsidRPr="004956E2">
        <w:t xml:space="preserve"> del Estado</w:t>
      </w:r>
      <w:r>
        <w:t xml:space="preserve">, envíese copia de la iniciativa y de los debates del Congreso a los Ayuntamientos de los sesenta y siete municipios que integran el Estado y, en su oportunidad, hágase por el Congreso del Estado o por </w:t>
      </w:r>
      <w:smartTag w:uri="urn:schemas-microsoft-com:office:smarttags" w:element="PersonName">
        <w:smartTagPr>
          <w:attr w:name="ProductID" w:val="la Diputaci￳n Permanente"/>
        </w:smartTagPr>
        <w:smartTag w:uri="urn:schemas-microsoft-com:office:smarttags" w:element="PersonName">
          <w:smartTagPr>
            <w:attr w:name="ProductID" w:val="la Diputaci￳n"/>
          </w:smartTagPr>
          <w:r>
            <w:t>la Diputación</w:t>
          </w:r>
        </w:smartTag>
        <w:r>
          <w:t xml:space="preserve"> Permanente</w:t>
        </w:r>
      </w:smartTag>
      <w:r>
        <w:t xml:space="preserve"> en su caso, el cómputo de los votos de los ayuntamientos y la declaración de haber sido aprobada la reforma a </w:t>
      </w:r>
      <w:smartTag w:uri="urn:schemas-microsoft-com:office:smarttags" w:element="PersonName">
        <w:smartTagPr>
          <w:attr w:name="ProductID" w:val="la Constituci￳n"/>
        </w:smartTagPr>
        <w:r>
          <w:t>la Constitución</w:t>
        </w:r>
      </w:smartTag>
      <w:r>
        <w:t xml:space="preserve"> del Estado.</w:t>
      </w:r>
    </w:p>
    <w:p w:rsidR="00473D46" w:rsidRDefault="00473D46" w:rsidP="00473D46">
      <w:pPr>
        <w:ind w:left="1122"/>
        <w:jc w:val="both"/>
      </w:pPr>
    </w:p>
    <w:p w:rsidR="00473D46" w:rsidRDefault="00473D46" w:rsidP="00473D46">
      <w:pPr>
        <w:ind w:left="1122"/>
        <w:jc w:val="both"/>
      </w:pPr>
      <w:r>
        <w:t>Dado en el Salón de Sesiones del Poder Legislativo a los Veinte días del mes de diciembre del año dos mil dos.</w:t>
      </w:r>
    </w:p>
    <w:p w:rsidR="001A7D17" w:rsidRDefault="001A7D17" w:rsidP="00473D46">
      <w:pPr>
        <w:ind w:left="1122"/>
        <w:jc w:val="both"/>
      </w:pPr>
    </w:p>
    <w:p w:rsidR="001A7D17" w:rsidRDefault="00E9212C" w:rsidP="00D472B8">
      <w:pPr>
        <w:ind w:left="1122"/>
        <w:rPr>
          <w:b/>
        </w:rPr>
      </w:pPr>
      <w:r>
        <w:rPr>
          <w:b/>
        </w:rPr>
        <w:t xml:space="preserve">Diputado </w:t>
      </w:r>
      <w:r w:rsidR="000B5305">
        <w:rPr>
          <w:b/>
        </w:rPr>
        <w:t>Presidente.- Manuel Guillermo Má</w:t>
      </w:r>
      <w:r>
        <w:rPr>
          <w:b/>
        </w:rPr>
        <w:t>rquez Lizalde; Diputado Secretario.- Jesús Roberto Corral Ordoñez</w:t>
      </w:r>
      <w:r w:rsidR="00D472B8">
        <w:rPr>
          <w:b/>
        </w:rPr>
        <w:t xml:space="preserve">; </w:t>
      </w:r>
      <w:r>
        <w:rPr>
          <w:b/>
        </w:rPr>
        <w:t>Diputado Secretario</w:t>
      </w:r>
      <w:r w:rsidR="00D472B8">
        <w:rPr>
          <w:b/>
        </w:rPr>
        <w:t xml:space="preserve">.- </w:t>
      </w:r>
      <w:r>
        <w:rPr>
          <w:b/>
        </w:rPr>
        <w:t>Pedro Martínez Cháirez</w:t>
      </w:r>
    </w:p>
    <w:p w:rsidR="001A7D17" w:rsidRDefault="001A7D17" w:rsidP="00473D46">
      <w:pPr>
        <w:ind w:left="1122"/>
        <w:jc w:val="both"/>
        <w:rPr>
          <w:b/>
        </w:rPr>
      </w:pPr>
    </w:p>
    <w:p w:rsidR="00161621" w:rsidRDefault="00161621" w:rsidP="00473D46">
      <w:pPr>
        <w:ind w:left="1122"/>
        <w:jc w:val="both"/>
        <w:rPr>
          <w:b/>
        </w:rPr>
      </w:pPr>
    </w:p>
    <w:p w:rsidR="001A7D17" w:rsidRDefault="001A7D17" w:rsidP="00473D46">
      <w:pPr>
        <w:ind w:left="1122"/>
        <w:jc w:val="both"/>
      </w:pPr>
      <w:r>
        <w:t>Por tanto mando se imprima, publique, circule y se le dé el debido cumplimiento.</w:t>
      </w:r>
    </w:p>
    <w:p w:rsidR="001A7D17" w:rsidRDefault="001A7D17" w:rsidP="00473D46">
      <w:pPr>
        <w:ind w:left="1122"/>
        <w:jc w:val="both"/>
      </w:pPr>
    </w:p>
    <w:p w:rsidR="001A7D17" w:rsidRDefault="001A7D17" w:rsidP="00473D46">
      <w:pPr>
        <w:ind w:left="1122"/>
        <w:jc w:val="both"/>
      </w:pPr>
      <w:r>
        <w:t xml:space="preserve">En </w:t>
      </w:r>
      <w:smartTag w:uri="urn:schemas-microsoft-com:office:smarttags" w:element="PersonName">
        <w:smartTagPr>
          <w:attr w:name="ProductID" w:val="la Ciudad"/>
        </w:smartTagPr>
        <w:r>
          <w:t>la Ciudad</w:t>
        </w:r>
      </w:smartTag>
      <w:r>
        <w:t xml:space="preserve"> de Chihuahua, Palacio de Gobierno del Estado, a los veinticuatro días del mes de noviembre del mes de noviembre del año dos mil seis.</w:t>
      </w:r>
    </w:p>
    <w:p w:rsidR="001A7D17" w:rsidRDefault="001A7D17" w:rsidP="00473D46">
      <w:pPr>
        <w:ind w:left="1122"/>
        <w:jc w:val="both"/>
      </w:pPr>
    </w:p>
    <w:p w:rsidR="001A7D17" w:rsidRDefault="00E9212C" w:rsidP="00E9212C">
      <w:pPr>
        <w:ind w:left="1122"/>
        <w:rPr>
          <w:b/>
        </w:rPr>
      </w:pPr>
      <w:r>
        <w:rPr>
          <w:b/>
        </w:rPr>
        <w:t>El Gobernador Constitucional Del Estado.- Lic. José Reyes Baeza Terrazas; El Secretario General De Gobierno.- Lic. Fernando Rodríguez Moreno</w:t>
      </w:r>
    </w:p>
    <w:p w:rsidR="00C10A4C" w:rsidRDefault="00C10A4C" w:rsidP="00473D46">
      <w:pPr>
        <w:ind w:left="1122"/>
        <w:jc w:val="both"/>
        <w:rPr>
          <w:b/>
        </w:rPr>
      </w:pPr>
    </w:p>
    <w:p w:rsidR="00C10A4C" w:rsidRDefault="00C10A4C" w:rsidP="00473D46">
      <w:pPr>
        <w:ind w:left="1122"/>
        <w:jc w:val="both"/>
        <w:rPr>
          <w:b/>
        </w:rPr>
      </w:pPr>
    </w:p>
    <w:p w:rsidR="00C10A4C" w:rsidRDefault="00C10A4C" w:rsidP="00473D46">
      <w:pPr>
        <w:ind w:left="1122"/>
        <w:jc w:val="both"/>
        <w:rPr>
          <w:b/>
        </w:rPr>
      </w:pPr>
    </w:p>
    <w:p w:rsidR="00C10A4C" w:rsidRDefault="00C10A4C" w:rsidP="00473D46">
      <w:pPr>
        <w:ind w:left="1122"/>
        <w:jc w:val="both"/>
        <w:rPr>
          <w:b/>
        </w:rPr>
      </w:pPr>
    </w:p>
    <w:p w:rsidR="00C10A4C" w:rsidRDefault="00C10A4C" w:rsidP="00473D46">
      <w:pPr>
        <w:ind w:left="1122"/>
        <w:jc w:val="both"/>
        <w:rPr>
          <w:b/>
        </w:rPr>
      </w:pPr>
    </w:p>
    <w:p w:rsidR="00C10A4C" w:rsidRDefault="00C10A4C" w:rsidP="00473D46">
      <w:pPr>
        <w:ind w:left="1122"/>
        <w:jc w:val="both"/>
        <w:rPr>
          <w:b/>
        </w:rPr>
      </w:pPr>
    </w:p>
    <w:p w:rsidR="00C10A4C" w:rsidRDefault="00C10A4C" w:rsidP="00473D46">
      <w:pPr>
        <w:ind w:left="1122"/>
        <w:jc w:val="both"/>
        <w:rPr>
          <w:b/>
        </w:rPr>
      </w:pPr>
    </w:p>
    <w:p w:rsidR="00F647E3" w:rsidRDefault="00F647E3" w:rsidP="00473D46">
      <w:pPr>
        <w:ind w:left="1122"/>
        <w:jc w:val="both"/>
        <w:rPr>
          <w:b/>
        </w:rPr>
      </w:pPr>
    </w:p>
    <w:p w:rsidR="00F647E3" w:rsidRDefault="00F647E3" w:rsidP="00473D46">
      <w:pPr>
        <w:ind w:left="1122"/>
        <w:jc w:val="both"/>
        <w:rPr>
          <w:b/>
        </w:rPr>
      </w:pPr>
    </w:p>
    <w:p w:rsidR="00F647E3" w:rsidRDefault="00F647E3" w:rsidP="00473D46">
      <w:pPr>
        <w:ind w:left="1122"/>
        <w:jc w:val="both"/>
        <w:rPr>
          <w:b/>
        </w:rPr>
      </w:pPr>
    </w:p>
    <w:p w:rsidR="00F647E3" w:rsidRDefault="00F647E3" w:rsidP="00473D46">
      <w:pPr>
        <w:ind w:left="1122"/>
        <w:jc w:val="both"/>
        <w:rPr>
          <w:b/>
        </w:rPr>
      </w:pPr>
    </w:p>
    <w:p w:rsidR="00F647E3" w:rsidRDefault="00F647E3" w:rsidP="00473D46">
      <w:pPr>
        <w:ind w:left="1122"/>
        <w:jc w:val="both"/>
        <w:rPr>
          <w:b/>
        </w:rPr>
      </w:pPr>
    </w:p>
    <w:p w:rsidR="00F647E3" w:rsidRDefault="00F647E3" w:rsidP="00473D46">
      <w:pPr>
        <w:ind w:left="1122"/>
        <w:jc w:val="both"/>
        <w:rPr>
          <w:b/>
        </w:rPr>
      </w:pPr>
    </w:p>
    <w:p w:rsidR="00F647E3" w:rsidRDefault="00F647E3" w:rsidP="00473D46">
      <w:pPr>
        <w:ind w:left="1122"/>
        <w:jc w:val="both"/>
        <w:rPr>
          <w:b/>
        </w:rPr>
      </w:pPr>
    </w:p>
    <w:p w:rsidR="00F647E3" w:rsidRDefault="00F647E3" w:rsidP="00473D46">
      <w:pPr>
        <w:ind w:left="1122"/>
        <w:jc w:val="both"/>
        <w:rPr>
          <w:b/>
        </w:rPr>
      </w:pPr>
    </w:p>
    <w:p w:rsidR="00F647E3" w:rsidRDefault="00F647E3" w:rsidP="00473D46">
      <w:pPr>
        <w:ind w:left="1122"/>
        <w:jc w:val="both"/>
        <w:rPr>
          <w:b/>
        </w:rPr>
      </w:pPr>
    </w:p>
    <w:p w:rsidR="00F647E3" w:rsidRDefault="00F647E3" w:rsidP="00473D46">
      <w:pPr>
        <w:ind w:left="1122"/>
        <w:jc w:val="both"/>
        <w:rPr>
          <w:b/>
        </w:rPr>
      </w:pPr>
    </w:p>
    <w:p w:rsidR="00F647E3" w:rsidRDefault="00F647E3" w:rsidP="00473D46">
      <w:pPr>
        <w:ind w:left="1122"/>
        <w:jc w:val="both"/>
        <w:rPr>
          <w:b/>
        </w:rPr>
      </w:pPr>
    </w:p>
    <w:p w:rsidR="00F647E3" w:rsidRDefault="00F647E3" w:rsidP="00473D46">
      <w:pPr>
        <w:ind w:left="1122"/>
        <w:jc w:val="both"/>
        <w:rPr>
          <w:b/>
        </w:rPr>
      </w:pPr>
    </w:p>
    <w:p w:rsidR="00F647E3" w:rsidRDefault="00F647E3" w:rsidP="00F647E3">
      <w:pPr>
        <w:ind w:left="1122"/>
        <w:jc w:val="both"/>
        <w:rPr>
          <w:b/>
          <w:sz w:val="24"/>
          <w:szCs w:val="24"/>
        </w:rPr>
      </w:pPr>
      <w:r w:rsidRPr="00F647E3">
        <w:rPr>
          <w:b/>
          <w:sz w:val="24"/>
          <w:szCs w:val="24"/>
        </w:rPr>
        <w:t xml:space="preserve">DECRETO No. 864-07 VII P.E. por medio del cual se reforma el numeral 64 del artículo 125 de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rsidRPr="00F647E3">
            <w:rPr>
              <w:b/>
              <w:sz w:val="24"/>
              <w:szCs w:val="24"/>
            </w:rPr>
            <w:t>la Constitución</w:t>
          </w:r>
        </w:smartTag>
        <w:r w:rsidRPr="00F647E3">
          <w:rPr>
            <w:b/>
            <w:sz w:val="24"/>
            <w:szCs w:val="24"/>
          </w:rPr>
          <w:t xml:space="preserve"> Política</w:t>
        </w:r>
      </w:smartTag>
      <w:r w:rsidRPr="00F647E3">
        <w:rPr>
          <w:b/>
          <w:sz w:val="24"/>
          <w:szCs w:val="24"/>
        </w:rPr>
        <w:t xml:space="preserve"> del Estado y se reforma la fracción LXIV de Artículo 11 del Código Municipal para el Estado.</w:t>
      </w:r>
    </w:p>
    <w:p w:rsidR="00F647E3" w:rsidRDefault="00F647E3" w:rsidP="00F647E3">
      <w:pPr>
        <w:ind w:left="1122"/>
        <w:jc w:val="both"/>
        <w:rPr>
          <w:b/>
          <w:sz w:val="24"/>
          <w:szCs w:val="24"/>
        </w:rPr>
      </w:pPr>
    </w:p>
    <w:p w:rsidR="00F647E3" w:rsidRDefault="00F647E3" w:rsidP="00F647E3">
      <w:pPr>
        <w:ind w:left="1122"/>
        <w:jc w:val="center"/>
        <w:rPr>
          <w:b/>
        </w:rPr>
      </w:pPr>
      <w:r w:rsidRPr="00A22744">
        <w:rPr>
          <w:b/>
        </w:rPr>
        <w:t>Publicado en el Periódico Oficial del Estado  No. 17 del 28 de febrero de 2007</w:t>
      </w:r>
    </w:p>
    <w:p w:rsidR="00A22744" w:rsidRDefault="00A22744" w:rsidP="00F647E3">
      <w:pPr>
        <w:ind w:left="1122"/>
        <w:jc w:val="center"/>
        <w:rPr>
          <w:b/>
        </w:rPr>
      </w:pPr>
    </w:p>
    <w:p w:rsidR="00A22744" w:rsidRDefault="00A22744" w:rsidP="00A22744">
      <w:pPr>
        <w:ind w:left="1122"/>
        <w:jc w:val="both"/>
        <w:rPr>
          <w:b/>
        </w:rPr>
      </w:pPr>
      <w:r w:rsidRPr="00ED0508">
        <w:rPr>
          <w:b/>
          <w:sz w:val="22"/>
          <w:szCs w:val="22"/>
          <w:u w:val="single"/>
        </w:rPr>
        <w:t>ARTÍCULO PRIMERO.-</w:t>
      </w:r>
      <w:r>
        <w:rPr>
          <w:b/>
        </w:rPr>
        <w:t xml:space="preserve"> Se reforma el numeral 64 del Artículo 125 de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rPr>
              <w:b/>
            </w:rPr>
            <w:t>la Constitución</w:t>
          </w:r>
        </w:smartTag>
        <w:r>
          <w:rPr>
            <w:b/>
          </w:rPr>
          <w:t xml:space="preserve"> Política</w:t>
        </w:r>
      </w:smartTag>
      <w:r>
        <w:rPr>
          <w:b/>
        </w:rPr>
        <w:t xml:space="preserve"> del Estado.</w:t>
      </w:r>
    </w:p>
    <w:p w:rsidR="00A22744" w:rsidRDefault="00A22744" w:rsidP="00A22744">
      <w:pPr>
        <w:ind w:left="1122"/>
        <w:jc w:val="both"/>
        <w:rPr>
          <w:b/>
        </w:rPr>
      </w:pPr>
    </w:p>
    <w:p w:rsidR="00A22744" w:rsidRPr="00CA4EA2" w:rsidRDefault="00A22744" w:rsidP="00CA4EA2">
      <w:pPr>
        <w:ind w:left="1122"/>
        <w:jc w:val="center"/>
        <w:rPr>
          <w:b/>
          <w:sz w:val="24"/>
          <w:szCs w:val="24"/>
        </w:rPr>
      </w:pPr>
      <w:r w:rsidRPr="00CA4EA2">
        <w:rPr>
          <w:b/>
          <w:sz w:val="24"/>
          <w:szCs w:val="24"/>
        </w:rPr>
        <w:t>TRANSITORIOS</w:t>
      </w:r>
    </w:p>
    <w:p w:rsidR="00A22744" w:rsidRDefault="00A22744" w:rsidP="00A22744">
      <w:pPr>
        <w:ind w:left="1122"/>
        <w:jc w:val="both"/>
        <w:rPr>
          <w:b/>
        </w:rPr>
      </w:pPr>
    </w:p>
    <w:p w:rsidR="00A22744" w:rsidRDefault="00A22744" w:rsidP="00A22744">
      <w:pPr>
        <w:ind w:left="1122"/>
        <w:jc w:val="both"/>
      </w:pPr>
      <w:r>
        <w:rPr>
          <w:b/>
        </w:rPr>
        <w:t xml:space="preserve">ARTÍCULO PRIMERO.- </w:t>
      </w:r>
      <w:r>
        <w:t xml:space="preserve">Conforme lo dispone el artículo 202, último párrafo de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t>la Constitución</w:t>
          </w:r>
        </w:smartTag>
        <w:r>
          <w:t xml:space="preserve"> Política</w:t>
        </w:r>
      </w:smartTag>
      <w:r>
        <w:t xml:space="preserve"> del Estado, remítase sin más trámite el presente Decreto para su debida publicación en el Periódico Oficial del Estado.</w:t>
      </w:r>
    </w:p>
    <w:p w:rsidR="00A22744" w:rsidRDefault="00A22744" w:rsidP="00A22744">
      <w:pPr>
        <w:ind w:left="1122"/>
        <w:jc w:val="both"/>
      </w:pPr>
    </w:p>
    <w:p w:rsidR="00A22744" w:rsidRDefault="00A22744" w:rsidP="00A22744">
      <w:pPr>
        <w:ind w:left="1122"/>
        <w:jc w:val="both"/>
      </w:pPr>
      <w:r w:rsidRPr="00CA4EA2">
        <w:rPr>
          <w:b/>
        </w:rPr>
        <w:t>ARTÍCULO SEGUNDO.-</w:t>
      </w:r>
      <w:r>
        <w:t xml:space="preserve"> El presente Decreto entrará en vigor al día siguiente de su publicación en el Periódico Oficial del Estado.</w:t>
      </w:r>
    </w:p>
    <w:p w:rsidR="00A22744" w:rsidRDefault="00A22744" w:rsidP="00A22744">
      <w:pPr>
        <w:ind w:left="1122"/>
        <w:jc w:val="both"/>
      </w:pPr>
    </w:p>
    <w:p w:rsidR="00A22744" w:rsidRDefault="00A22744" w:rsidP="00A22744">
      <w:pPr>
        <w:ind w:left="1122"/>
        <w:jc w:val="both"/>
      </w:pPr>
      <w:r w:rsidRPr="00CA4EA2">
        <w:rPr>
          <w:b/>
        </w:rPr>
        <w:t>ARTÍCULO TERCERO.-</w:t>
      </w:r>
      <w:r>
        <w:t xml:space="preserve"> Remítase copia del presente decreto al Instituto Nacional de Estadística, Geografía e informática para los efectos a que haya lugar.</w:t>
      </w:r>
    </w:p>
    <w:p w:rsidR="00A22744" w:rsidRDefault="00A22744" w:rsidP="00A22744">
      <w:pPr>
        <w:ind w:left="1122"/>
        <w:jc w:val="both"/>
      </w:pPr>
    </w:p>
    <w:p w:rsidR="00A22744" w:rsidRDefault="00A22744" w:rsidP="00A22744">
      <w:pPr>
        <w:ind w:left="1122"/>
        <w:jc w:val="both"/>
      </w:pPr>
      <w:r>
        <w:t>DADO en el Salón de Sesiones del Poder Legislativo, en la ciudad de Chihuahua, Chih., a los veinticinco días del mes de enero del año dos mil siete.</w:t>
      </w:r>
    </w:p>
    <w:p w:rsidR="00A22744" w:rsidRDefault="00A22744" w:rsidP="00A22744">
      <w:pPr>
        <w:ind w:left="1122"/>
        <w:jc w:val="both"/>
      </w:pPr>
    </w:p>
    <w:p w:rsidR="00A22744" w:rsidRPr="00CA4EA2" w:rsidRDefault="00A22744" w:rsidP="00A22744">
      <w:pPr>
        <w:ind w:left="1122"/>
        <w:jc w:val="both"/>
        <w:rPr>
          <w:b/>
        </w:rPr>
      </w:pPr>
      <w:r w:rsidRPr="00CA4EA2">
        <w:rPr>
          <w:b/>
        </w:rPr>
        <w:t xml:space="preserve">PRESIDENTE.- DIP. JOSÉ ANTONIO COMADURÁN AMAYA. </w:t>
      </w:r>
      <w:r w:rsidR="00CA4EA2" w:rsidRPr="00CA4EA2">
        <w:rPr>
          <w:b/>
        </w:rPr>
        <w:t>SECRETARIA.- DIP. BEATRIZ HUITRÓN RAMÍREZ. SECRETARIO.- DIP. JOEL ARANDA OLIVAS.</w:t>
      </w:r>
    </w:p>
    <w:p w:rsidR="00CA4EA2" w:rsidRDefault="00CA4EA2" w:rsidP="00A22744">
      <w:pPr>
        <w:ind w:left="1122"/>
        <w:jc w:val="both"/>
      </w:pPr>
    </w:p>
    <w:p w:rsidR="00CA4EA2" w:rsidRDefault="00CA4EA2" w:rsidP="00A22744">
      <w:pPr>
        <w:ind w:left="1122"/>
        <w:jc w:val="both"/>
      </w:pPr>
      <w:r>
        <w:t>Por tanto mando se imprima, publique, circule y se le dé el debido cumplimiento.</w:t>
      </w:r>
    </w:p>
    <w:p w:rsidR="00CA4EA2" w:rsidRDefault="00CA4EA2" w:rsidP="00A22744">
      <w:pPr>
        <w:ind w:left="1122"/>
        <w:jc w:val="both"/>
      </w:pPr>
    </w:p>
    <w:p w:rsidR="00CA4EA2" w:rsidRDefault="00CA4EA2" w:rsidP="00A22744">
      <w:pPr>
        <w:ind w:left="1122"/>
        <w:jc w:val="both"/>
      </w:pPr>
      <w:r>
        <w:t xml:space="preserve">En </w:t>
      </w:r>
      <w:smartTag w:uri="urn:schemas-microsoft-com:office:smarttags" w:element="PersonName">
        <w:smartTagPr>
          <w:attr w:name="ProductID" w:val="la Ciudad"/>
        </w:smartTagPr>
        <w:r>
          <w:t>la Ciudad</w:t>
        </w:r>
      </w:smartTag>
      <w:r>
        <w:t xml:space="preserve"> de Chihuahua, Palacio de Gobierno del Estado, a los diecinueve días del mes de febrero del año dos mil siete.</w:t>
      </w:r>
    </w:p>
    <w:p w:rsidR="00CA4EA2" w:rsidRDefault="00CA4EA2" w:rsidP="00A22744">
      <w:pPr>
        <w:ind w:left="1122"/>
        <w:jc w:val="both"/>
      </w:pPr>
    </w:p>
    <w:p w:rsidR="00CA4EA2" w:rsidRPr="00CA4EA2" w:rsidRDefault="00CA4EA2" w:rsidP="00A22744">
      <w:pPr>
        <w:ind w:left="1122"/>
        <w:jc w:val="both"/>
        <w:rPr>
          <w:b/>
        </w:rPr>
      </w:pPr>
      <w:r w:rsidRPr="00CA4EA2">
        <w:rPr>
          <w:b/>
        </w:rPr>
        <w:t>EL GOBERNADOR CONSTITUCIONAL DEL ESTADO.- LIC. JOSÉ REYES BAEZA TERRAZAS. EL SECRETARIO GENERAL DE GOBIERNO.- LIC. FERNANDO RODRÍGUEZ MORENO.</w:t>
      </w:r>
    </w:p>
    <w:p w:rsidR="00A22744" w:rsidRPr="00A22744" w:rsidRDefault="00A22744" w:rsidP="00A22744">
      <w:pPr>
        <w:jc w:val="both"/>
      </w:pPr>
    </w:p>
    <w:p w:rsidR="00F647E3" w:rsidRDefault="00F647E3" w:rsidP="00F647E3">
      <w:pPr>
        <w:ind w:left="1122"/>
        <w:jc w:val="both"/>
        <w:rPr>
          <w:b/>
        </w:rPr>
      </w:pPr>
    </w:p>
    <w:p w:rsidR="00F647E3" w:rsidRDefault="00F647E3" w:rsidP="00F647E3">
      <w:pPr>
        <w:ind w:left="1122"/>
        <w:rPr>
          <w:b/>
        </w:rPr>
      </w:pPr>
    </w:p>
    <w:p w:rsidR="003D7BAB" w:rsidRDefault="00C823D3" w:rsidP="003C6135">
      <w:pPr>
        <w:ind w:left="1122"/>
        <w:jc w:val="both"/>
        <w:rPr>
          <w:b/>
        </w:rPr>
      </w:pPr>
      <w:r>
        <w:rPr>
          <w:b/>
        </w:rPr>
        <w:br w:type="page"/>
      </w:r>
      <w:r w:rsidRPr="003D7BAB">
        <w:rPr>
          <w:b/>
          <w:sz w:val="24"/>
          <w:szCs w:val="24"/>
        </w:rPr>
        <w:t>DECRETO No. 922-07 II P.O. por medio del cual se reform</w:t>
      </w:r>
      <w:r w:rsidR="003D7BAB" w:rsidRPr="003D7BAB">
        <w:rPr>
          <w:b/>
          <w:sz w:val="24"/>
          <w:szCs w:val="24"/>
        </w:rPr>
        <w:t xml:space="preserve">an y derogan diversos artículos de </w:t>
      </w:r>
      <w:smartTag w:uri="urn:schemas-microsoft-com:office:smarttags" w:element="PersonName">
        <w:smartTagPr>
          <w:attr w:name="ProductID" w:val="la Constituci￳n"/>
        </w:smartTagPr>
        <w:smartTag w:uri="urn:schemas-microsoft-com:office:smarttags" w:element="PersonName">
          <w:smartTagPr>
            <w:attr w:name="ProductID" w:val="la Constituci￳n Pol￭tica"/>
          </w:smartTagPr>
          <w:r w:rsidR="003D7BAB" w:rsidRPr="003D7BAB">
            <w:rPr>
              <w:b/>
              <w:sz w:val="24"/>
              <w:szCs w:val="24"/>
            </w:rPr>
            <w:t>la Constitución Política</w:t>
          </w:r>
        </w:smartTag>
        <w:r w:rsidR="003D7BAB" w:rsidRPr="003D7BAB">
          <w:rPr>
            <w:b/>
            <w:sz w:val="24"/>
            <w:szCs w:val="24"/>
          </w:rPr>
          <w:t xml:space="preserve"> </w:t>
        </w:r>
      </w:smartTag>
      <w:r w:rsidR="003D7BAB" w:rsidRPr="003D7BAB">
        <w:rPr>
          <w:b/>
          <w:sz w:val="24"/>
          <w:szCs w:val="24"/>
        </w:rPr>
        <w:t>del Estado.</w:t>
      </w:r>
    </w:p>
    <w:p w:rsidR="003D7BAB" w:rsidRDefault="003D7BAB" w:rsidP="003C6135">
      <w:pPr>
        <w:ind w:left="1122"/>
        <w:jc w:val="both"/>
        <w:rPr>
          <w:b/>
        </w:rPr>
      </w:pPr>
    </w:p>
    <w:p w:rsidR="003D7BAB" w:rsidRDefault="003D7BAB" w:rsidP="00C314D8">
      <w:pPr>
        <w:ind w:left="1122"/>
        <w:jc w:val="center"/>
        <w:rPr>
          <w:b/>
        </w:rPr>
      </w:pPr>
      <w:r>
        <w:rPr>
          <w:b/>
        </w:rPr>
        <w:t>Publicado en el Periódico Oficial del Estado No. 37 del 9 de mayo de 2007</w:t>
      </w:r>
    </w:p>
    <w:p w:rsidR="003D7BAB" w:rsidRDefault="003D7BAB" w:rsidP="003C6135">
      <w:pPr>
        <w:ind w:left="1122"/>
        <w:jc w:val="both"/>
        <w:rPr>
          <w:b/>
        </w:rPr>
      </w:pPr>
    </w:p>
    <w:p w:rsidR="003D7BAB" w:rsidRDefault="003D7BAB" w:rsidP="003C6135">
      <w:pPr>
        <w:ind w:left="1122"/>
        <w:jc w:val="both"/>
      </w:pPr>
      <w:r w:rsidRPr="00ED0508">
        <w:rPr>
          <w:b/>
          <w:sz w:val="22"/>
          <w:szCs w:val="22"/>
          <w:u w:val="single"/>
        </w:rPr>
        <w:t>ARTÍCULO PRIMERO.-</w:t>
      </w:r>
      <w:r>
        <w:rPr>
          <w:b/>
        </w:rPr>
        <w:t xml:space="preserve"> </w:t>
      </w:r>
      <w:r>
        <w:t xml:space="preserve">Se reforman las fracciones VII y XLIV del artículo 64 de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t>la Constitución</w:t>
          </w:r>
        </w:smartTag>
        <w:r>
          <w:t xml:space="preserve"> Política</w:t>
        </w:r>
      </w:smartTag>
      <w:r>
        <w:t xml:space="preserve"> del Estado de Chihuahua.</w:t>
      </w:r>
    </w:p>
    <w:p w:rsidR="003D7BAB" w:rsidRDefault="003D7BAB" w:rsidP="003C6135">
      <w:pPr>
        <w:ind w:left="1122"/>
        <w:jc w:val="both"/>
        <w:rPr>
          <w:b/>
        </w:rPr>
      </w:pPr>
    </w:p>
    <w:p w:rsidR="00264E41" w:rsidRDefault="003D7BAB" w:rsidP="003C6135">
      <w:pPr>
        <w:ind w:left="1122"/>
        <w:jc w:val="both"/>
      </w:pPr>
      <w:r w:rsidRPr="00ED0508">
        <w:rPr>
          <w:b/>
          <w:sz w:val="22"/>
          <w:szCs w:val="22"/>
          <w:u w:val="single"/>
        </w:rPr>
        <w:t>ARTÍCULO SEGUNDO.-</w:t>
      </w:r>
      <w:r>
        <w:t xml:space="preserve"> Se deroga la fracción VI del artículo 82 y se adiciona un capítulo </w:t>
      </w:r>
      <w:r w:rsidR="00264E41">
        <w:t xml:space="preserve">VII al Título VII, denominado “DE </w:t>
      </w:r>
      <w:smartTag w:uri="urn:schemas-microsoft-com:office:smarttags" w:element="PersonName">
        <w:smartTagPr>
          <w:attr w:name="ProductID" w:val="LA AUDITORￍA SUPERIOR"/>
        </w:smartTagPr>
        <w:smartTag w:uri="urn:schemas-microsoft-com:office:smarttags" w:element="PersonName">
          <w:smartTagPr>
            <w:attr w:name="ProductID" w:val="LA AUDITORￍA"/>
          </w:smartTagPr>
          <w:r w:rsidR="00264E41">
            <w:t>LA AUDITORÍA</w:t>
          </w:r>
        </w:smartTag>
        <w:r w:rsidR="00264E41">
          <w:t xml:space="preserve"> SUPERIOR</w:t>
        </w:r>
      </w:smartTag>
      <w:r w:rsidR="00264E41">
        <w:t xml:space="preserve"> DEL ESTADO”, así como la adición de los artículos 83 bis y 83 ter a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rsidR="00264E41">
            <w:t>la Constitución</w:t>
          </w:r>
        </w:smartTag>
        <w:r w:rsidR="00264E41">
          <w:t xml:space="preserve"> Política</w:t>
        </w:r>
      </w:smartTag>
      <w:r w:rsidR="00264E41">
        <w:t xml:space="preserve"> del Estado de Chihuahua.</w:t>
      </w:r>
    </w:p>
    <w:p w:rsidR="00264E41" w:rsidRDefault="00264E41" w:rsidP="003C6135">
      <w:pPr>
        <w:ind w:left="1122"/>
        <w:jc w:val="both"/>
        <w:rPr>
          <w:b/>
        </w:rPr>
      </w:pPr>
    </w:p>
    <w:p w:rsidR="00264E41" w:rsidRDefault="00264E41" w:rsidP="003C6135">
      <w:pPr>
        <w:ind w:left="1122"/>
        <w:jc w:val="both"/>
      </w:pPr>
      <w:r w:rsidRPr="00ED0508">
        <w:rPr>
          <w:b/>
          <w:sz w:val="22"/>
          <w:szCs w:val="22"/>
          <w:u w:val="single"/>
        </w:rPr>
        <w:t>ARTÍCULO TERCERO.-</w:t>
      </w:r>
      <w:r>
        <w:rPr>
          <w:b/>
        </w:rPr>
        <w:t xml:space="preserve"> </w:t>
      </w:r>
      <w:r>
        <w:t>Se reforma la fracción XXII</w:t>
      </w:r>
      <w:r w:rsidR="00690015">
        <w:t>I</w:t>
      </w:r>
      <w:r>
        <w:t xml:space="preserve"> del artículo 93 de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t>la Constitución</w:t>
          </w:r>
        </w:smartTag>
        <w:r>
          <w:t xml:space="preserve"> Política</w:t>
        </w:r>
      </w:smartTag>
      <w:r>
        <w:t xml:space="preserve"> del Estado de Chihuahua.</w:t>
      </w:r>
    </w:p>
    <w:p w:rsidR="00264E41" w:rsidRDefault="00264E41" w:rsidP="003C6135">
      <w:pPr>
        <w:ind w:left="1122"/>
        <w:jc w:val="both"/>
        <w:rPr>
          <w:b/>
        </w:rPr>
      </w:pPr>
    </w:p>
    <w:p w:rsidR="00264E41" w:rsidRDefault="00264E41" w:rsidP="003C6135">
      <w:pPr>
        <w:ind w:left="1122"/>
        <w:jc w:val="both"/>
      </w:pPr>
      <w:r w:rsidRPr="00ED0508">
        <w:rPr>
          <w:b/>
          <w:sz w:val="22"/>
          <w:szCs w:val="22"/>
          <w:u w:val="single"/>
        </w:rPr>
        <w:t>ARTÍCULO CUARTO.-</w:t>
      </w:r>
      <w:r>
        <w:rPr>
          <w:b/>
        </w:rPr>
        <w:t xml:space="preserve"> </w:t>
      </w:r>
      <w:r>
        <w:t xml:space="preserve">Se reforma al artículo 134 y se derogan el segundo párrafo del citado artículo, así como el artículo 137, ambos de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t>la Constitución</w:t>
          </w:r>
        </w:smartTag>
        <w:r>
          <w:t xml:space="preserve"> Política</w:t>
        </w:r>
      </w:smartTag>
      <w:r>
        <w:t xml:space="preserve"> del Estado de Chihuahua.</w:t>
      </w:r>
    </w:p>
    <w:p w:rsidR="00264E41" w:rsidRDefault="00264E41" w:rsidP="003C6135">
      <w:pPr>
        <w:ind w:left="1122"/>
        <w:jc w:val="both"/>
        <w:rPr>
          <w:b/>
        </w:rPr>
      </w:pPr>
    </w:p>
    <w:p w:rsidR="001E7741" w:rsidRDefault="00264E41" w:rsidP="003C6135">
      <w:pPr>
        <w:ind w:left="1122"/>
        <w:jc w:val="both"/>
      </w:pPr>
      <w:r w:rsidRPr="00ED0508">
        <w:rPr>
          <w:b/>
          <w:sz w:val="22"/>
          <w:szCs w:val="22"/>
          <w:u w:val="single"/>
        </w:rPr>
        <w:t>ARTÍCULO QUINTO.-</w:t>
      </w:r>
      <w:r>
        <w:rPr>
          <w:b/>
        </w:rPr>
        <w:t xml:space="preserve"> </w:t>
      </w:r>
      <w:r>
        <w:t>Se reforman los artículo</w:t>
      </w:r>
      <w:r w:rsidR="00D76D13">
        <w:t>s</w:t>
      </w:r>
      <w:r>
        <w:t xml:space="preserve"> 168 y 169</w:t>
      </w:r>
      <w:r w:rsidR="00D76D13">
        <w:t xml:space="preserve"> de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rsidR="00D76D13">
            <w:t>la Constitución</w:t>
          </w:r>
        </w:smartTag>
        <w:r w:rsidR="00D76D13">
          <w:t xml:space="preserve"> Política</w:t>
        </w:r>
      </w:smartTag>
      <w:r w:rsidR="00D76D13">
        <w:t xml:space="preserve"> del Estado.</w:t>
      </w:r>
    </w:p>
    <w:p w:rsidR="001E7741" w:rsidRDefault="001E7741" w:rsidP="003C6135">
      <w:pPr>
        <w:ind w:left="1122"/>
        <w:jc w:val="both"/>
        <w:rPr>
          <w:b/>
        </w:rPr>
      </w:pPr>
    </w:p>
    <w:p w:rsidR="003C6135" w:rsidRDefault="001E7741" w:rsidP="003C6135">
      <w:pPr>
        <w:ind w:left="1122"/>
        <w:jc w:val="both"/>
      </w:pPr>
      <w:r w:rsidRPr="00ED0508">
        <w:rPr>
          <w:b/>
          <w:sz w:val="22"/>
          <w:szCs w:val="22"/>
          <w:u w:val="single"/>
        </w:rPr>
        <w:t>ARTÍCULO SEXTO.-</w:t>
      </w:r>
      <w:r>
        <w:rPr>
          <w:b/>
        </w:rPr>
        <w:t xml:space="preserve"> </w:t>
      </w:r>
      <w:r>
        <w:t xml:space="preserve">Se reforma la denominación del Capítulo IV, del Título XII por el de “DEL SISTEMA ESTATAL DE FISCALIZACIÓN” y se reforman </w:t>
      </w:r>
      <w:r w:rsidR="006B3535">
        <w:t xml:space="preserve">los artículos 170, 171 y 172, todos de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rsidR="006B3535">
            <w:t>la Constitución</w:t>
          </w:r>
        </w:smartTag>
        <w:r w:rsidR="006B3535">
          <w:t xml:space="preserve"> Política</w:t>
        </w:r>
      </w:smartTag>
      <w:r w:rsidR="006B3535">
        <w:t xml:space="preserve"> del Estado.</w:t>
      </w:r>
    </w:p>
    <w:p w:rsidR="003C6135" w:rsidRDefault="003C6135" w:rsidP="003C6135">
      <w:pPr>
        <w:ind w:left="1122"/>
        <w:jc w:val="both"/>
        <w:rPr>
          <w:b/>
        </w:rPr>
      </w:pPr>
    </w:p>
    <w:p w:rsidR="003C6135" w:rsidRDefault="003C6135" w:rsidP="003C6135">
      <w:pPr>
        <w:ind w:left="1122"/>
      </w:pPr>
      <w:r w:rsidRPr="00ED0508">
        <w:rPr>
          <w:b/>
          <w:sz w:val="22"/>
          <w:szCs w:val="22"/>
          <w:u w:val="single"/>
        </w:rPr>
        <w:t>ARTÍCULO SÉPTIMO.-</w:t>
      </w:r>
      <w:r>
        <w:rPr>
          <w:b/>
        </w:rPr>
        <w:t xml:space="preserve"> </w:t>
      </w:r>
      <w:r>
        <w:t xml:space="preserve"> Se recorre la numeración de los Capítulos IV y V del Título XII de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t>la Constitución</w:t>
          </w:r>
        </w:smartTag>
        <w:r>
          <w:t xml:space="preserve"> Política</w:t>
        </w:r>
      </w:smartTag>
      <w:r>
        <w:t xml:space="preserve"> del Estado de Chihuahua.</w:t>
      </w:r>
    </w:p>
    <w:p w:rsidR="003C6135" w:rsidRDefault="003C6135" w:rsidP="003C6135">
      <w:pPr>
        <w:ind w:left="1122"/>
      </w:pPr>
    </w:p>
    <w:p w:rsidR="003C6135" w:rsidRDefault="003C6135" w:rsidP="003C6135">
      <w:pPr>
        <w:ind w:left="1122"/>
        <w:jc w:val="center"/>
        <w:rPr>
          <w:b/>
          <w:sz w:val="24"/>
          <w:szCs w:val="24"/>
        </w:rPr>
      </w:pPr>
      <w:r w:rsidRPr="003C6135">
        <w:rPr>
          <w:b/>
          <w:sz w:val="24"/>
          <w:szCs w:val="24"/>
        </w:rPr>
        <w:t>TRANSITORIOS</w:t>
      </w:r>
    </w:p>
    <w:p w:rsidR="003C6135" w:rsidRDefault="003C6135" w:rsidP="003C6135">
      <w:pPr>
        <w:ind w:left="1122"/>
        <w:jc w:val="center"/>
        <w:rPr>
          <w:b/>
          <w:sz w:val="24"/>
          <w:szCs w:val="24"/>
        </w:rPr>
      </w:pPr>
    </w:p>
    <w:p w:rsidR="003C6135" w:rsidRDefault="003C6135" w:rsidP="007C1BC2">
      <w:pPr>
        <w:ind w:left="1122"/>
        <w:jc w:val="both"/>
      </w:pPr>
      <w:r w:rsidRPr="003C6135">
        <w:rPr>
          <w:b/>
        </w:rPr>
        <w:t>ARTÍCULO PRIMERO</w:t>
      </w:r>
      <w:r>
        <w:rPr>
          <w:b/>
        </w:rPr>
        <w:t xml:space="preserve">.- </w:t>
      </w:r>
      <w:r>
        <w:t xml:space="preserve">El presente Decreto  entrará en vigor al día siguiente de su publicación en el Periódico Oficial del Estado. </w:t>
      </w:r>
    </w:p>
    <w:p w:rsidR="003C6135" w:rsidRDefault="003C6135" w:rsidP="007C1BC2">
      <w:pPr>
        <w:ind w:left="1122"/>
        <w:jc w:val="both"/>
      </w:pPr>
    </w:p>
    <w:p w:rsidR="003C6135" w:rsidRDefault="003C6135" w:rsidP="007C1BC2">
      <w:pPr>
        <w:ind w:left="1122"/>
        <w:jc w:val="both"/>
      </w:pPr>
      <w:r w:rsidRPr="007C1BC2">
        <w:rPr>
          <w:b/>
        </w:rPr>
        <w:t>ARTÍCULO SEGUNDO.-</w:t>
      </w:r>
      <w:r>
        <w:t xml:space="preserve"> Por lo que se refiere al nombramiento del Auditor Superior del Estado previsto por el artículo 64, fracción XLIV se realizará dentro del mes siguiente a la entrada en vigor del Decreto señalado en el transitorio anterior.</w:t>
      </w:r>
    </w:p>
    <w:p w:rsidR="003C6135" w:rsidRDefault="003C6135" w:rsidP="007C1BC2">
      <w:pPr>
        <w:ind w:left="1122"/>
        <w:jc w:val="both"/>
      </w:pPr>
    </w:p>
    <w:p w:rsidR="003C6135" w:rsidRDefault="003C6135" w:rsidP="007C1BC2">
      <w:pPr>
        <w:ind w:left="1122"/>
        <w:jc w:val="both"/>
      </w:pPr>
      <w:r w:rsidRPr="007C1BC2">
        <w:rPr>
          <w:b/>
        </w:rPr>
        <w:t>ART</w:t>
      </w:r>
      <w:r w:rsidR="00AD7463" w:rsidRPr="007C1BC2">
        <w:rPr>
          <w:b/>
        </w:rPr>
        <w:t>ÍCULO TERCERO.-</w:t>
      </w:r>
      <w:r w:rsidR="00AD7463">
        <w:t xml:space="preserve"> El Congreso del Estado dispondrá de un plazo máximo que concluye el 30 de agosto de 2007 para crear </w:t>
      </w:r>
      <w:smartTag w:uri="urn:schemas-microsoft-com:office:smarttags" w:element="PersonName">
        <w:smartTagPr>
          <w:attr w:name="ProductID" w:val="la Ley"/>
        </w:smartTagPr>
        <w:r w:rsidR="00AD7463">
          <w:t>la Ley</w:t>
        </w:r>
      </w:smartTag>
      <w:r w:rsidR="00AD7463">
        <w:t xml:space="preserve"> de Auditoría  Superior</w:t>
      </w:r>
      <w:r w:rsidR="006B4944">
        <w:t xml:space="preserve"> del Estado, y realizar todas las adecuaciones y reformas legales implicadas en la presente reforma Constitucional y de manera específica lo que corresponde a </w:t>
      </w:r>
      <w:smartTag w:uri="urn:schemas-microsoft-com:office:smarttags" w:element="PersonName">
        <w:smartTagPr>
          <w:attr w:name="ProductID" w:val="la Ley"/>
        </w:smartTagPr>
        <w:r w:rsidR="006B4944">
          <w:t>la Ley</w:t>
        </w:r>
      </w:smartTag>
      <w:r w:rsidR="006B4944">
        <w:t xml:space="preserve"> de Responsabilidad</w:t>
      </w:r>
      <w:r w:rsidR="00690015">
        <w:t>es</w:t>
      </w:r>
      <w:r w:rsidR="006B4944">
        <w:t xml:space="preserve"> de los Servidores Públicos del Estado, al Código Municipal para el Estado de Chihuahua, Ley Orgánica del Poder Legislativo del Estado de Chihuahua,  Ley Orgánica del Poder Ejecutivo del Estado de Chihuahua, </w:t>
      </w:r>
      <w:r w:rsidR="00690015">
        <w:t xml:space="preserve">Ley Orgánica del Poder Judicial del Estado de Chihuahua, </w:t>
      </w:r>
      <w:r w:rsidR="006B4944">
        <w:t>Ley de Presupuesto de Egresos, Contabilidad y Gasto Público del Estado de Chihuahua y todas aquellas que por su naturaleza haya necesidad de adecuar al nuevo orden jurídico Constitucional en la materia.</w:t>
      </w:r>
    </w:p>
    <w:p w:rsidR="006B4944" w:rsidRDefault="006B4944" w:rsidP="007C1BC2">
      <w:pPr>
        <w:ind w:left="1122"/>
        <w:jc w:val="both"/>
      </w:pPr>
    </w:p>
    <w:p w:rsidR="006B4944" w:rsidRDefault="006B4944" w:rsidP="007C1BC2">
      <w:pPr>
        <w:ind w:left="1122"/>
        <w:jc w:val="both"/>
      </w:pPr>
      <w:r w:rsidRPr="007C1BC2">
        <w:rPr>
          <w:b/>
        </w:rPr>
        <w:t>ARTÍCULO CUARTO.-</w:t>
      </w:r>
      <w:r>
        <w:t xml:space="preserve">  </w:t>
      </w:r>
      <w:smartTag w:uri="urn:schemas-microsoft-com:office:smarttags" w:element="PersonName">
        <w:smartTagPr>
          <w:attr w:name="ProductID" w:val="LA AUDITORￍA SUPERIOR"/>
        </w:smartTagPr>
        <w:smartTag w:uri="urn:schemas-microsoft-com:office:smarttags" w:element="PersonName">
          <w:smartTagPr>
            <w:attr w:name="ProductID" w:val="LA AUDITORￍA"/>
          </w:smartTagPr>
          <w:r>
            <w:t>La Auditoría</w:t>
          </w:r>
        </w:smartTag>
        <w:r>
          <w:t xml:space="preserve"> Superior</w:t>
        </w:r>
      </w:smartTag>
      <w:r>
        <w:t xml:space="preserve"> del Estado de Chihuahua, iniciará sus funciones </w:t>
      </w:r>
      <w:r w:rsidR="00A770BB">
        <w:t>a partir del día que determine su Ley Reglamentaria.</w:t>
      </w:r>
    </w:p>
    <w:p w:rsidR="00A770BB" w:rsidRPr="007C1BC2" w:rsidRDefault="00A770BB" w:rsidP="007C1BC2">
      <w:pPr>
        <w:ind w:left="1122"/>
        <w:jc w:val="both"/>
        <w:rPr>
          <w:b/>
        </w:rPr>
      </w:pPr>
    </w:p>
    <w:p w:rsidR="00F53C17" w:rsidRDefault="00A770BB" w:rsidP="007C1BC2">
      <w:pPr>
        <w:ind w:left="1122"/>
        <w:jc w:val="both"/>
      </w:pPr>
      <w:r w:rsidRPr="007C1BC2">
        <w:rPr>
          <w:b/>
        </w:rPr>
        <w:t>ARTÍCULO QUINTO.-</w:t>
      </w:r>
      <w:r>
        <w:t xml:space="preserve"> La verificación del cumplimiento de los planes,</w:t>
      </w:r>
      <w:r w:rsidR="00690015">
        <w:t xml:space="preserve"> programas y</w:t>
      </w:r>
      <w:r>
        <w:t xml:space="preserve"> proyectos referentes a la auditoría de gestión a que hace  referencia el artículo 83 Bis, del presente ordenamiento, se efectuará a partir de la revisión del ejercicio fiscal de 2009, con el propósito de que se diseñe por parte de las autoridades estatales y municipales durante los años 2007 y 2008, sistemas verificables de in</w:t>
      </w:r>
      <w:r w:rsidR="00F53C17">
        <w:t>dicadores dentro de los diferentes planes, programas y presupuestos, tanto estatales como municipales.</w:t>
      </w:r>
    </w:p>
    <w:p w:rsidR="00F53C17" w:rsidRPr="007C1BC2" w:rsidRDefault="00F53C17" w:rsidP="007C1BC2">
      <w:pPr>
        <w:ind w:left="1122"/>
        <w:jc w:val="both"/>
        <w:rPr>
          <w:b/>
        </w:rPr>
      </w:pPr>
    </w:p>
    <w:p w:rsidR="00F53C17" w:rsidRDefault="00F53C17" w:rsidP="007C1BC2">
      <w:pPr>
        <w:ind w:left="1122"/>
        <w:jc w:val="both"/>
      </w:pPr>
      <w:r w:rsidRPr="007C1BC2">
        <w:rPr>
          <w:b/>
        </w:rPr>
        <w:t>ARTÍCULO SEXTO.-</w:t>
      </w:r>
      <w:r>
        <w:t xml:space="preserve"> Conforme a lo que dispone el artículo 202 de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t>la Constitución</w:t>
          </w:r>
        </w:smartTag>
        <w:r>
          <w:t xml:space="preserve"> Política</w:t>
        </w:r>
      </w:smartTag>
      <w:r>
        <w:t xml:space="preserve"> del Estado, remítase copia del dictamen, de la iniciativa y de Diario de los Debates del Congreso a los 67 municipios del Estado y, en su oportunidad, hágase por el Congreso del Estado o </w:t>
      </w:r>
      <w:smartTag w:uri="urn:schemas-microsoft-com:office:smarttags" w:element="PersonName">
        <w:smartTagPr>
          <w:attr w:name="ProductID" w:val="la Diputaci￳n Permanente"/>
        </w:smartTagPr>
        <w:smartTag w:uri="urn:schemas-microsoft-com:office:smarttags" w:element="PersonName">
          <w:smartTagPr>
            <w:attr w:name="ProductID" w:val="la Diputaci￳n"/>
          </w:smartTagPr>
          <w:r>
            <w:t>la Diputación</w:t>
          </w:r>
        </w:smartTag>
        <w:r>
          <w:t xml:space="preserve"> Permanente</w:t>
        </w:r>
      </w:smartTag>
      <w:r>
        <w:t xml:space="preserve">, en su caso, el cómputo de los votos de los Ayuntamientos y </w:t>
      </w:r>
      <w:smartTag w:uri="urn:schemas-microsoft-com:office:smarttags" w:element="PersonName">
        <w:smartTagPr>
          <w:attr w:name="ProductID" w:val="la Declaraci￳n"/>
        </w:smartTagPr>
        <w:r>
          <w:t>la Declaración</w:t>
        </w:r>
      </w:smartTag>
      <w:r>
        <w:t xml:space="preserve"> de haber sido aprobada la reforma a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t>la Constitución</w:t>
          </w:r>
        </w:smartTag>
        <w:r>
          <w:t xml:space="preserve"> Política</w:t>
        </w:r>
      </w:smartTag>
      <w:r>
        <w:t xml:space="preserve"> del  Estado.</w:t>
      </w:r>
    </w:p>
    <w:p w:rsidR="00F53C17" w:rsidRDefault="00F53C17" w:rsidP="007C1BC2">
      <w:pPr>
        <w:ind w:left="1122"/>
        <w:jc w:val="both"/>
      </w:pPr>
    </w:p>
    <w:p w:rsidR="007C1BC2" w:rsidRDefault="007C1BC2" w:rsidP="007C1BC2">
      <w:pPr>
        <w:ind w:left="1122"/>
        <w:jc w:val="both"/>
      </w:pPr>
      <w:r w:rsidRPr="007C1BC2">
        <w:rPr>
          <w:b/>
        </w:rPr>
        <w:t>DADO</w:t>
      </w:r>
      <w:r>
        <w:t xml:space="preserve"> en el Salón de Sesiones del Poder Legislativo, en la ciudad de Chihuahua, Chih., a los veintisiete días del mes de marzo del año dos mil siete.</w:t>
      </w:r>
    </w:p>
    <w:p w:rsidR="007C1BC2" w:rsidRDefault="007C1BC2" w:rsidP="007C1BC2">
      <w:pPr>
        <w:ind w:left="1122"/>
        <w:jc w:val="both"/>
      </w:pPr>
    </w:p>
    <w:p w:rsidR="007C1BC2" w:rsidRPr="007C1BC2" w:rsidRDefault="007C1BC2" w:rsidP="007C1BC2">
      <w:pPr>
        <w:ind w:left="1122"/>
        <w:jc w:val="both"/>
        <w:rPr>
          <w:b/>
        </w:rPr>
      </w:pPr>
      <w:r w:rsidRPr="007C1BC2">
        <w:rPr>
          <w:b/>
        </w:rPr>
        <w:t>PRESIDENTE.- DIP. JOEL ARANDA OLIVAS. SECRETARIO.- DIP. SALVADOR GÓMEZ RAMÍREZ. SECRETARIA.- DIP. OBDULIA MENDOZA LEÓN.</w:t>
      </w:r>
    </w:p>
    <w:p w:rsidR="007C1BC2" w:rsidRDefault="007C1BC2" w:rsidP="007C1BC2">
      <w:pPr>
        <w:ind w:left="1122"/>
        <w:jc w:val="both"/>
      </w:pPr>
    </w:p>
    <w:p w:rsidR="007C1BC2" w:rsidRDefault="007C1BC2" w:rsidP="007C1BC2">
      <w:pPr>
        <w:ind w:left="1122"/>
        <w:jc w:val="both"/>
      </w:pPr>
      <w:r>
        <w:t>Por tanto mando se imprima, publique, circule y se le dé el debido cumplimiento.</w:t>
      </w:r>
    </w:p>
    <w:p w:rsidR="007C1BC2" w:rsidRDefault="007C1BC2" w:rsidP="007C1BC2">
      <w:pPr>
        <w:ind w:left="1122"/>
        <w:jc w:val="both"/>
      </w:pPr>
    </w:p>
    <w:p w:rsidR="007C1BC2" w:rsidRDefault="007C1BC2" w:rsidP="007C1BC2">
      <w:pPr>
        <w:ind w:left="1122"/>
        <w:jc w:val="both"/>
      </w:pPr>
      <w:r>
        <w:t xml:space="preserve">En </w:t>
      </w:r>
      <w:smartTag w:uri="urn:schemas-microsoft-com:office:smarttags" w:element="PersonName">
        <w:smartTagPr>
          <w:attr w:name="ProductID" w:val="la Ciudad"/>
        </w:smartTagPr>
        <w:r>
          <w:t>la Ciudad</w:t>
        </w:r>
      </w:smartTag>
      <w:r>
        <w:t xml:space="preserve"> de Chihuahua, Palacio de Gobierno del Estado, a los veintisiete días del mes de abril del año dos mil siete.</w:t>
      </w:r>
    </w:p>
    <w:p w:rsidR="007C1BC2" w:rsidRDefault="007C1BC2" w:rsidP="007C1BC2">
      <w:pPr>
        <w:ind w:left="1122"/>
        <w:jc w:val="both"/>
      </w:pPr>
    </w:p>
    <w:p w:rsidR="00A770BB" w:rsidRPr="007C1BC2" w:rsidRDefault="007C1BC2" w:rsidP="007C1BC2">
      <w:pPr>
        <w:ind w:left="1122"/>
        <w:jc w:val="both"/>
        <w:rPr>
          <w:b/>
        </w:rPr>
      </w:pPr>
      <w:r w:rsidRPr="007C1BC2">
        <w:rPr>
          <w:b/>
        </w:rPr>
        <w:t xml:space="preserve">EL GOBERNADOR CONSTITUCIONAL DEL ESTADO.- LIC. JOSÉ REYES BAEZA TERRAZAS. EL SECRETARIO GENERAL DE GOBIERNO.- LIC. FERNANDO RODRÍGUEZ MORENO. </w:t>
      </w:r>
      <w:r w:rsidR="00A770BB" w:rsidRPr="007C1BC2">
        <w:rPr>
          <w:b/>
        </w:rPr>
        <w:t xml:space="preserve">  </w:t>
      </w:r>
    </w:p>
    <w:p w:rsidR="003C6135" w:rsidRPr="007C1BC2" w:rsidRDefault="003C6135" w:rsidP="003C6135">
      <w:pPr>
        <w:ind w:left="1122"/>
        <w:jc w:val="center"/>
        <w:rPr>
          <w:b/>
          <w:sz w:val="24"/>
          <w:szCs w:val="24"/>
        </w:rPr>
      </w:pPr>
    </w:p>
    <w:p w:rsidR="00A675F2" w:rsidRPr="004D558F" w:rsidRDefault="00A675F2" w:rsidP="004D558F">
      <w:pPr>
        <w:ind w:left="1122"/>
        <w:jc w:val="both"/>
        <w:rPr>
          <w:b/>
          <w:sz w:val="24"/>
          <w:szCs w:val="24"/>
        </w:rPr>
      </w:pPr>
      <w:r>
        <w:rPr>
          <w:b/>
        </w:rPr>
        <w:br w:type="page"/>
      </w:r>
      <w:r w:rsidRPr="004D558F">
        <w:rPr>
          <w:b/>
          <w:sz w:val="24"/>
          <w:szCs w:val="24"/>
        </w:rPr>
        <w:t xml:space="preserve">DECRETO No. 951-07 II P.O. por medio del cual se reforma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rsidRPr="004D558F">
            <w:rPr>
              <w:b/>
              <w:sz w:val="24"/>
              <w:szCs w:val="24"/>
            </w:rPr>
            <w:t>la Constitución</w:t>
          </w:r>
        </w:smartTag>
        <w:r w:rsidRPr="004D558F">
          <w:rPr>
            <w:b/>
            <w:sz w:val="24"/>
            <w:szCs w:val="24"/>
          </w:rPr>
          <w:t xml:space="preserve"> Política</w:t>
        </w:r>
      </w:smartTag>
      <w:r w:rsidRPr="004D558F">
        <w:rPr>
          <w:b/>
          <w:sz w:val="24"/>
          <w:szCs w:val="24"/>
        </w:rPr>
        <w:t xml:space="preserve"> del Estado en sus numerales 64, fracción XV, inciso B), 102, 103, 107 y 109.</w:t>
      </w:r>
    </w:p>
    <w:p w:rsidR="00A675F2" w:rsidRDefault="00A675F2" w:rsidP="004D558F">
      <w:pPr>
        <w:ind w:left="1122"/>
        <w:jc w:val="both"/>
        <w:rPr>
          <w:b/>
        </w:rPr>
      </w:pPr>
    </w:p>
    <w:p w:rsidR="00A675F2" w:rsidRDefault="00A675F2" w:rsidP="004D558F">
      <w:pPr>
        <w:ind w:left="1122"/>
        <w:jc w:val="center"/>
        <w:rPr>
          <w:b/>
        </w:rPr>
      </w:pPr>
      <w:r>
        <w:rPr>
          <w:b/>
        </w:rPr>
        <w:t>Publicado en el Periódico Oficial del Estado No. 78 del 29 de septiembre de 2007</w:t>
      </w:r>
    </w:p>
    <w:p w:rsidR="00A675F2" w:rsidRDefault="00A675F2" w:rsidP="004D558F">
      <w:pPr>
        <w:ind w:left="1122"/>
        <w:jc w:val="both"/>
        <w:rPr>
          <w:b/>
        </w:rPr>
      </w:pPr>
    </w:p>
    <w:p w:rsidR="00A675F2" w:rsidRPr="005B0A86" w:rsidRDefault="00A675F2" w:rsidP="004D558F">
      <w:pPr>
        <w:ind w:left="1122"/>
        <w:jc w:val="both"/>
      </w:pPr>
      <w:r w:rsidRPr="00ED0508">
        <w:rPr>
          <w:b/>
          <w:u w:val="single"/>
        </w:rPr>
        <w:t>ARTÍCULO PRIMERO.-</w:t>
      </w:r>
      <w:r>
        <w:rPr>
          <w:b/>
        </w:rPr>
        <w:t xml:space="preserve"> </w:t>
      </w:r>
      <w:r w:rsidRPr="005B0A86">
        <w:t xml:space="preserve">Se reforma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rsidRPr="005B0A86">
            <w:t>la Constitución</w:t>
          </w:r>
        </w:smartTag>
        <w:r w:rsidRPr="005B0A86">
          <w:t xml:space="preserve"> Política</w:t>
        </w:r>
      </w:smartTag>
      <w:r w:rsidRPr="005B0A86">
        <w:t xml:space="preserve"> del Estado de Chihuahua en sus numerales 64, fracción XV, inciso B), 102, 103, 107 y 109.</w:t>
      </w:r>
    </w:p>
    <w:p w:rsidR="00A675F2" w:rsidRPr="005B0A86" w:rsidRDefault="00A675F2" w:rsidP="004D558F">
      <w:pPr>
        <w:ind w:left="1122"/>
        <w:jc w:val="both"/>
      </w:pPr>
    </w:p>
    <w:p w:rsidR="00A675F2" w:rsidRPr="004D558F" w:rsidRDefault="00A675F2" w:rsidP="004D558F">
      <w:pPr>
        <w:ind w:left="1122"/>
        <w:jc w:val="center"/>
        <w:rPr>
          <w:b/>
          <w:sz w:val="24"/>
          <w:szCs w:val="24"/>
        </w:rPr>
      </w:pPr>
      <w:r w:rsidRPr="004D558F">
        <w:rPr>
          <w:b/>
          <w:sz w:val="24"/>
          <w:szCs w:val="24"/>
        </w:rPr>
        <w:t>TRANSITORIOS</w:t>
      </w:r>
    </w:p>
    <w:p w:rsidR="00A675F2" w:rsidRDefault="00A675F2" w:rsidP="004D558F">
      <w:pPr>
        <w:ind w:left="1122"/>
        <w:jc w:val="both"/>
        <w:rPr>
          <w:b/>
        </w:rPr>
      </w:pPr>
    </w:p>
    <w:p w:rsidR="005B0A86" w:rsidRDefault="00A675F2" w:rsidP="004D558F">
      <w:pPr>
        <w:ind w:left="1122"/>
        <w:jc w:val="both"/>
      </w:pPr>
      <w:r>
        <w:rPr>
          <w:b/>
        </w:rPr>
        <w:t xml:space="preserve">ARTÍCULO PRIMERO.- </w:t>
      </w:r>
      <w:r w:rsidRPr="005B0A86">
        <w:t xml:space="preserve">Por lo que respecta a la reforma constitucional, conforme lo dispone el artículo 202 de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rsidRPr="005B0A86">
            <w:t>la Constitución</w:t>
          </w:r>
        </w:smartTag>
        <w:r w:rsidRPr="005B0A86">
          <w:t xml:space="preserve"> </w:t>
        </w:r>
        <w:r w:rsidR="005B0A86" w:rsidRPr="005B0A86">
          <w:t>Política</w:t>
        </w:r>
      </w:smartTag>
      <w:r w:rsidR="005B0A86" w:rsidRPr="005B0A86">
        <w:t xml:space="preserve"> del Estado, en</w:t>
      </w:r>
      <w:r w:rsidR="005B0A86">
        <w:t xml:space="preserve">víese copia de la iniciativa y de los debates del Congreso a los Ayuntamientos de los sesenta y siete municipios que integran el Estado y, en su oportunidad, hágase por el Congreso del Estado o por </w:t>
      </w:r>
      <w:smartTag w:uri="urn:schemas-microsoft-com:office:smarttags" w:element="PersonName">
        <w:smartTagPr>
          <w:attr w:name="ProductID" w:val="la Diputaci￳n Permanente"/>
        </w:smartTagPr>
        <w:smartTag w:uri="urn:schemas-microsoft-com:office:smarttags" w:element="PersonName">
          <w:smartTagPr>
            <w:attr w:name="ProductID" w:val="la Diputaci￳n"/>
          </w:smartTagPr>
          <w:r w:rsidR="005B0A86">
            <w:t>la Diputación</w:t>
          </w:r>
        </w:smartTag>
        <w:r w:rsidR="00860BC8">
          <w:t xml:space="preserve"> P</w:t>
        </w:r>
        <w:r w:rsidR="005B0A86">
          <w:t>ermanente</w:t>
        </w:r>
      </w:smartTag>
      <w:r w:rsidR="005B0A86">
        <w:t xml:space="preserve">, en su caso, el cómputo de los votos de los ayuntamientos y la declaración de haber sido aprobada la reforma a </w:t>
      </w:r>
      <w:smartTag w:uri="urn:schemas-microsoft-com:office:smarttags" w:element="PersonName">
        <w:smartTagPr>
          <w:attr w:name="ProductID" w:val="la Constituci￳n"/>
        </w:smartTagPr>
        <w:r w:rsidR="005B0A86">
          <w:t>la Constitución</w:t>
        </w:r>
      </w:smartTag>
      <w:r w:rsidR="005B0A86">
        <w:t xml:space="preserve"> del Estado. Realizado que sea, publíquese en el Periódico Oficial del Estado, junto con la correspondiente reforma a </w:t>
      </w:r>
      <w:smartTag w:uri="urn:schemas-microsoft-com:office:smarttags" w:element="PersonName">
        <w:smartTagPr>
          <w:attr w:name="ProductID" w:val="la Ley Org￡nica"/>
        </w:smartTagPr>
        <w:smartTag w:uri="urn:schemas-microsoft-com:office:smarttags" w:element="PersonName">
          <w:smartTagPr>
            <w:attr w:name="ProductID" w:val="la Ley"/>
          </w:smartTagPr>
          <w:r w:rsidR="005B0A86">
            <w:t>la Ley</w:t>
          </w:r>
        </w:smartTag>
        <w:r w:rsidR="005B0A86">
          <w:t xml:space="preserve"> Orgánica</w:t>
        </w:r>
      </w:smartTag>
      <w:r w:rsidR="005B0A86">
        <w:t xml:space="preserve"> del Poder Judicial.</w:t>
      </w:r>
    </w:p>
    <w:p w:rsidR="005B0A86" w:rsidRDefault="005B0A86" w:rsidP="004D558F">
      <w:pPr>
        <w:ind w:left="1122"/>
        <w:jc w:val="both"/>
        <w:rPr>
          <w:b/>
        </w:rPr>
      </w:pPr>
    </w:p>
    <w:p w:rsidR="001D730F" w:rsidRPr="001D730F" w:rsidRDefault="005B0A86" w:rsidP="004D558F">
      <w:pPr>
        <w:ind w:left="1122"/>
        <w:jc w:val="both"/>
      </w:pPr>
      <w:r>
        <w:rPr>
          <w:b/>
        </w:rPr>
        <w:t xml:space="preserve">ARTÍCULO SEGUNDO.- </w:t>
      </w:r>
      <w:r>
        <w:t xml:space="preserve">El presente Decreto, por lo que se refiere a la reforma a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t>la Constitución</w:t>
          </w:r>
        </w:smartTag>
        <w:r>
          <w:t xml:space="preserve"> Política</w:t>
        </w:r>
      </w:smartTag>
      <w:r>
        <w:t xml:space="preserve"> del Estado de Chihuahua, entrará en vigor al día siguiente de su publicación en el Periódico</w:t>
      </w:r>
      <w:r w:rsidR="001D730F">
        <w:t xml:space="preserve"> Oficial del Estado. En tanto, la reforma a </w:t>
      </w:r>
      <w:smartTag w:uri="urn:schemas-microsoft-com:office:smarttags" w:element="PersonName">
        <w:smartTagPr>
          <w:attr w:name="ProductID" w:val="la Ley Org￡nica"/>
        </w:smartTagPr>
        <w:smartTag w:uri="urn:schemas-microsoft-com:office:smarttags" w:element="PersonName">
          <w:smartTagPr>
            <w:attr w:name="ProductID" w:val="la Ley"/>
          </w:smartTagPr>
          <w:r w:rsidR="001D730F">
            <w:t>la Ley</w:t>
          </w:r>
        </w:smartTag>
        <w:r w:rsidR="001D730F">
          <w:t xml:space="preserve"> Orgánica</w:t>
        </w:r>
      </w:smartTag>
      <w:r w:rsidR="001D730F">
        <w:t xml:space="preserve"> del Poder Judicial tendrá ap</w:t>
      </w:r>
      <w:r w:rsidR="00860BC8">
        <w:t>licación</w:t>
      </w:r>
      <w:r w:rsidR="001D730F">
        <w:t xml:space="preserve"> el día inmediato posterior a la vigencia de la reforma constitucional.</w:t>
      </w:r>
    </w:p>
    <w:p w:rsidR="001D730F" w:rsidRDefault="001D730F" w:rsidP="004D558F">
      <w:pPr>
        <w:ind w:left="1122"/>
        <w:jc w:val="both"/>
        <w:rPr>
          <w:b/>
        </w:rPr>
      </w:pPr>
    </w:p>
    <w:p w:rsidR="001D730F" w:rsidRDefault="001D730F" w:rsidP="004D558F">
      <w:pPr>
        <w:ind w:left="1122"/>
        <w:jc w:val="both"/>
      </w:pPr>
      <w:r>
        <w:rPr>
          <w:b/>
        </w:rPr>
        <w:t xml:space="preserve">DADO  </w:t>
      </w:r>
      <w:r>
        <w:t xml:space="preserve">en el Salón de Sesiones del Poder Legislativo, en la ciudad de Chihuahua, Chih., a los </w:t>
      </w:r>
      <w:r w:rsidR="00860BC8">
        <w:t>siete días del mes de junio</w:t>
      </w:r>
      <w:r>
        <w:t xml:space="preserve"> del año dos mil siete.</w:t>
      </w:r>
    </w:p>
    <w:p w:rsidR="00860BC8" w:rsidRDefault="00860BC8" w:rsidP="004D558F">
      <w:pPr>
        <w:ind w:left="1122"/>
        <w:jc w:val="both"/>
        <w:rPr>
          <w:b/>
        </w:rPr>
      </w:pPr>
    </w:p>
    <w:p w:rsidR="001D730F" w:rsidRPr="004D558F" w:rsidRDefault="001D730F" w:rsidP="00993D02">
      <w:pPr>
        <w:ind w:left="1122"/>
        <w:jc w:val="both"/>
        <w:rPr>
          <w:b/>
        </w:rPr>
      </w:pPr>
      <w:r w:rsidRPr="004D558F">
        <w:rPr>
          <w:b/>
        </w:rPr>
        <w:t>PRESIDENTE. DIP. JOEL ARANDA OLIVAS. Rúbrica. SECRETARIO. DIP. SALVADOR GÓMEZ RAMÍREZ. Rúbrica. SECRETARIA. DIP. OBDULIA MENDOZA LEÓN. Rúbrica.</w:t>
      </w:r>
    </w:p>
    <w:p w:rsidR="001D730F" w:rsidRDefault="001D730F" w:rsidP="004D558F">
      <w:pPr>
        <w:jc w:val="both"/>
      </w:pPr>
    </w:p>
    <w:p w:rsidR="00860BC8" w:rsidRDefault="00860BC8" w:rsidP="00860BC8">
      <w:pPr>
        <w:ind w:firstLine="1122"/>
        <w:jc w:val="both"/>
      </w:pPr>
      <w:r>
        <w:t>Por tanto mando se imprima, publique, circule y se le dé el debido cumplimiento.</w:t>
      </w:r>
    </w:p>
    <w:p w:rsidR="00860BC8" w:rsidRDefault="00860BC8" w:rsidP="00860BC8">
      <w:pPr>
        <w:ind w:firstLine="1122"/>
        <w:jc w:val="both"/>
      </w:pPr>
    </w:p>
    <w:p w:rsidR="004D558F" w:rsidRDefault="001D730F" w:rsidP="004D558F">
      <w:pPr>
        <w:ind w:left="1122"/>
        <w:jc w:val="both"/>
      </w:pPr>
      <w:r>
        <w:t xml:space="preserve">En </w:t>
      </w:r>
      <w:smartTag w:uri="urn:schemas-microsoft-com:office:smarttags" w:element="PersonName">
        <w:smartTagPr>
          <w:attr w:name="ProductID" w:val="la Ciudad"/>
        </w:smartTagPr>
        <w:r>
          <w:t>la Ciudad</w:t>
        </w:r>
      </w:smartTag>
      <w:r>
        <w:t xml:space="preserve"> de Chihuahua., Palacio de Gobierno del Estado, a los veintiséis días del mes de septiembre del </w:t>
      </w:r>
      <w:r w:rsidR="005B0A86">
        <w:rPr>
          <w:b/>
        </w:rPr>
        <w:t xml:space="preserve"> </w:t>
      </w:r>
      <w:r w:rsidR="004D558F">
        <w:t>año dos mil siete.</w:t>
      </w:r>
    </w:p>
    <w:p w:rsidR="004D558F" w:rsidRDefault="004D558F" w:rsidP="004D558F">
      <w:pPr>
        <w:ind w:left="1122"/>
        <w:jc w:val="both"/>
      </w:pPr>
    </w:p>
    <w:p w:rsidR="00B531CB" w:rsidRDefault="004D558F" w:rsidP="00993D02">
      <w:pPr>
        <w:ind w:left="1122"/>
        <w:jc w:val="both"/>
        <w:rPr>
          <w:b/>
        </w:rPr>
      </w:pPr>
      <w:r>
        <w:rPr>
          <w:b/>
        </w:rPr>
        <w:t>EL</w:t>
      </w:r>
      <w:r w:rsidR="00A504AC">
        <w:rPr>
          <w:b/>
        </w:rPr>
        <w:t xml:space="preserve"> </w:t>
      </w:r>
      <w:r>
        <w:rPr>
          <w:b/>
        </w:rPr>
        <w:t xml:space="preserve"> GOBERNADOR</w:t>
      </w:r>
      <w:r w:rsidR="00A504AC">
        <w:rPr>
          <w:b/>
        </w:rPr>
        <w:t xml:space="preserve"> </w:t>
      </w:r>
      <w:r>
        <w:rPr>
          <w:b/>
        </w:rPr>
        <w:t xml:space="preserve"> CONSTITUCIONAL </w:t>
      </w:r>
      <w:r w:rsidR="00A504AC">
        <w:rPr>
          <w:b/>
        </w:rPr>
        <w:t xml:space="preserve"> </w:t>
      </w:r>
      <w:r>
        <w:rPr>
          <w:b/>
        </w:rPr>
        <w:t>DEL</w:t>
      </w:r>
      <w:r w:rsidR="00A504AC">
        <w:rPr>
          <w:b/>
        </w:rPr>
        <w:t xml:space="preserve">  ESTADO.     </w:t>
      </w:r>
      <w:r>
        <w:rPr>
          <w:b/>
        </w:rPr>
        <w:t xml:space="preserve"> LIC. JOSÉ REYES BAEZA TERRAZAS. Rúbrica. </w:t>
      </w:r>
      <w:r w:rsidR="00A504AC">
        <w:rPr>
          <w:b/>
        </w:rPr>
        <w:t xml:space="preserve"> </w:t>
      </w:r>
      <w:r>
        <w:rPr>
          <w:b/>
        </w:rPr>
        <w:t xml:space="preserve">EL SECRETARIO </w:t>
      </w:r>
      <w:r w:rsidR="00A504AC">
        <w:rPr>
          <w:b/>
        </w:rPr>
        <w:t xml:space="preserve"> </w:t>
      </w:r>
      <w:r>
        <w:rPr>
          <w:b/>
        </w:rPr>
        <w:t xml:space="preserve">GENERAL DE </w:t>
      </w:r>
      <w:r w:rsidR="00A504AC">
        <w:rPr>
          <w:b/>
        </w:rPr>
        <w:t xml:space="preserve"> </w:t>
      </w:r>
      <w:r>
        <w:rPr>
          <w:b/>
        </w:rPr>
        <w:t xml:space="preserve">GOBIERNO </w:t>
      </w:r>
      <w:r w:rsidR="00A504AC">
        <w:rPr>
          <w:b/>
        </w:rPr>
        <w:t xml:space="preserve"> </w:t>
      </w:r>
      <w:r>
        <w:rPr>
          <w:b/>
        </w:rPr>
        <w:t>INTERINO.</w:t>
      </w:r>
      <w:r w:rsidR="00A504AC">
        <w:rPr>
          <w:b/>
        </w:rPr>
        <w:t xml:space="preserve"> </w:t>
      </w:r>
      <w:r w:rsidR="00B531CB">
        <w:rPr>
          <w:b/>
        </w:rPr>
        <w:t xml:space="preserve"> LIC. HÉCTOR H. HERNÁNDEZ </w:t>
      </w:r>
      <w:r>
        <w:rPr>
          <w:b/>
        </w:rPr>
        <w:t xml:space="preserve">VARELA. Rúbrica.  </w:t>
      </w:r>
    </w:p>
    <w:p w:rsidR="00B531CB" w:rsidRDefault="00B531CB" w:rsidP="00993D02">
      <w:pPr>
        <w:ind w:left="1122"/>
        <w:jc w:val="both"/>
        <w:rPr>
          <w:b/>
        </w:rPr>
      </w:pPr>
    </w:p>
    <w:p w:rsidR="00B531CB" w:rsidRPr="00D23932" w:rsidRDefault="00B531CB" w:rsidP="00B531CB">
      <w:pPr>
        <w:ind w:left="1122"/>
        <w:rPr>
          <w:b/>
          <w:sz w:val="24"/>
          <w:szCs w:val="24"/>
        </w:rPr>
      </w:pPr>
      <w:r>
        <w:rPr>
          <w:b/>
        </w:rPr>
        <w:br w:type="page"/>
      </w:r>
      <w:r w:rsidRPr="00D23932">
        <w:rPr>
          <w:b/>
          <w:sz w:val="24"/>
          <w:szCs w:val="24"/>
        </w:rPr>
        <w:t xml:space="preserve">DECRETO No.  364-08 I P.O. por medio del cual se reforman las fracciones I y II del Artículo 84 de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rsidRPr="00D23932">
            <w:rPr>
              <w:b/>
              <w:sz w:val="24"/>
              <w:szCs w:val="24"/>
            </w:rPr>
            <w:t>la Constitución</w:t>
          </w:r>
        </w:smartTag>
        <w:r w:rsidRPr="00D23932">
          <w:rPr>
            <w:b/>
            <w:sz w:val="24"/>
            <w:szCs w:val="24"/>
          </w:rPr>
          <w:t xml:space="preserve"> Política</w:t>
        </w:r>
      </w:smartTag>
      <w:r w:rsidRPr="00D23932">
        <w:rPr>
          <w:b/>
          <w:sz w:val="24"/>
          <w:szCs w:val="24"/>
        </w:rPr>
        <w:t xml:space="preserve"> del Estado.</w:t>
      </w:r>
    </w:p>
    <w:p w:rsidR="00B531CB" w:rsidRPr="00D23932" w:rsidRDefault="00B531CB" w:rsidP="00B531CB">
      <w:pPr>
        <w:ind w:left="1122"/>
        <w:rPr>
          <w:b/>
          <w:sz w:val="24"/>
          <w:szCs w:val="24"/>
        </w:rPr>
      </w:pPr>
    </w:p>
    <w:p w:rsidR="00B531CB" w:rsidRDefault="00B531CB" w:rsidP="00D23932">
      <w:pPr>
        <w:ind w:left="1122"/>
        <w:jc w:val="center"/>
        <w:rPr>
          <w:b/>
        </w:rPr>
      </w:pPr>
      <w:r>
        <w:rPr>
          <w:b/>
        </w:rPr>
        <w:t>Publicado en el Periódico Oficial del Estado No. 99 del 10 de diciembre de 2008</w:t>
      </w:r>
    </w:p>
    <w:p w:rsidR="00B531CB" w:rsidRPr="00040101" w:rsidRDefault="00B531CB" w:rsidP="00B531CB">
      <w:pPr>
        <w:ind w:left="1122"/>
        <w:rPr>
          <w:b/>
          <w:sz w:val="22"/>
          <w:szCs w:val="22"/>
        </w:rPr>
      </w:pPr>
    </w:p>
    <w:p w:rsidR="00B531CB" w:rsidRPr="00D23932" w:rsidRDefault="00B531CB" w:rsidP="00B531CB">
      <w:pPr>
        <w:ind w:left="1122"/>
      </w:pPr>
      <w:r w:rsidRPr="00040101">
        <w:rPr>
          <w:b/>
          <w:sz w:val="22"/>
          <w:szCs w:val="22"/>
          <w:u w:val="single"/>
        </w:rPr>
        <w:t>ARTÍCULO ÚNICO.-</w:t>
      </w:r>
      <w:r>
        <w:rPr>
          <w:b/>
        </w:rPr>
        <w:t xml:space="preserve"> </w:t>
      </w:r>
      <w:r w:rsidRPr="00D23932">
        <w:t xml:space="preserve">Se reforman las fracciones I y II del artículo 84 de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rsidRPr="00D23932">
            <w:t>la Constitución</w:t>
          </w:r>
        </w:smartTag>
        <w:r w:rsidRPr="00D23932">
          <w:t xml:space="preserve"> Política</w:t>
        </w:r>
      </w:smartTag>
      <w:r w:rsidRPr="00D23932">
        <w:t xml:space="preserve"> del Estado.</w:t>
      </w:r>
    </w:p>
    <w:p w:rsidR="00B531CB" w:rsidRPr="00D23932" w:rsidRDefault="00B531CB" w:rsidP="00B531CB">
      <w:pPr>
        <w:ind w:left="1122"/>
      </w:pPr>
    </w:p>
    <w:p w:rsidR="00B531CB" w:rsidRPr="00D23932" w:rsidRDefault="00B531CB" w:rsidP="00D23932">
      <w:pPr>
        <w:ind w:left="1122"/>
        <w:jc w:val="center"/>
        <w:rPr>
          <w:b/>
          <w:sz w:val="24"/>
          <w:szCs w:val="24"/>
        </w:rPr>
      </w:pPr>
      <w:r w:rsidRPr="00D23932">
        <w:rPr>
          <w:b/>
          <w:sz w:val="24"/>
          <w:szCs w:val="24"/>
        </w:rPr>
        <w:t>TRANSITORIO</w:t>
      </w:r>
    </w:p>
    <w:p w:rsidR="00B531CB" w:rsidRDefault="00B531CB" w:rsidP="00B531CB">
      <w:pPr>
        <w:ind w:left="1122"/>
        <w:rPr>
          <w:b/>
        </w:rPr>
      </w:pPr>
    </w:p>
    <w:p w:rsidR="00B531CB" w:rsidRPr="00D23932" w:rsidRDefault="00B531CB" w:rsidP="00D23932">
      <w:pPr>
        <w:ind w:left="1122"/>
        <w:jc w:val="both"/>
      </w:pPr>
      <w:r>
        <w:rPr>
          <w:b/>
        </w:rPr>
        <w:t xml:space="preserve">ARTÍCULO ÚNICO.- </w:t>
      </w:r>
      <w:r w:rsidRPr="00D23932">
        <w:t xml:space="preserve">El presente Decreto entrará en vigor al día siguiente de su publicación en el Periódico oficial del Estado, sin necesidad de agotar el trámite del artículo 202 de </w:t>
      </w:r>
      <w:smartTag w:uri="urn:schemas-microsoft-com:office:smarttags" w:element="PersonName">
        <w:smartTagPr>
          <w:attr w:name="ProductID" w:val="la Constituci￳n Pol￭tica"/>
        </w:smartTagPr>
        <w:r w:rsidRPr="00D23932">
          <w:t>la Constitución Política</w:t>
        </w:r>
      </w:smartTag>
      <w:r w:rsidRPr="00D23932">
        <w:t xml:space="preserve"> del Estado, por ser una adecuación a </w:t>
      </w:r>
      <w:smartTag w:uri="urn:schemas-microsoft-com:office:smarttags" w:element="PersonName">
        <w:smartTagPr>
          <w:attr w:name="ProductID" w:val="la Constituci￳n Federal"/>
        </w:smartTagPr>
        <w:smartTag w:uri="urn:schemas-microsoft-com:office:smarttags" w:element="PersonName">
          <w:smartTagPr>
            <w:attr w:name="ProductID" w:val="la Constituci￳n"/>
          </w:smartTagPr>
          <w:r w:rsidRPr="00D23932">
            <w:t>la Constitución</w:t>
          </w:r>
        </w:smartTag>
        <w:r w:rsidRPr="00D23932">
          <w:t xml:space="preserve"> Federal</w:t>
        </w:r>
      </w:smartTag>
      <w:r w:rsidRPr="00D23932">
        <w:t>, conforme al último párrafo del referido precepto.</w:t>
      </w:r>
    </w:p>
    <w:p w:rsidR="00B531CB" w:rsidRDefault="00B531CB" w:rsidP="00D23932">
      <w:pPr>
        <w:ind w:left="1122"/>
        <w:jc w:val="both"/>
        <w:rPr>
          <w:b/>
        </w:rPr>
      </w:pPr>
    </w:p>
    <w:p w:rsidR="00B531CB" w:rsidRPr="00D23932" w:rsidRDefault="00B531CB" w:rsidP="00D23932">
      <w:pPr>
        <w:ind w:left="1122"/>
        <w:jc w:val="both"/>
      </w:pPr>
      <w:r>
        <w:rPr>
          <w:b/>
        </w:rPr>
        <w:t xml:space="preserve">DADO </w:t>
      </w:r>
      <w:r w:rsidRPr="00D23932">
        <w:t>en el Salón de Sesiones del Poder Legislativo, en la ciudad de Chihuahua, Chih., a los veintiún días del mes de octubre del año dos mil ocho.</w:t>
      </w:r>
    </w:p>
    <w:p w:rsidR="00B531CB" w:rsidRPr="00D23932" w:rsidRDefault="00B531CB" w:rsidP="00D23932">
      <w:pPr>
        <w:ind w:left="1122"/>
        <w:jc w:val="both"/>
      </w:pPr>
    </w:p>
    <w:p w:rsidR="00B531CB" w:rsidRDefault="00BE3F8C" w:rsidP="00D23932">
      <w:pPr>
        <w:ind w:left="1122"/>
        <w:jc w:val="both"/>
        <w:rPr>
          <w:b/>
        </w:rPr>
      </w:pPr>
      <w:r>
        <w:rPr>
          <w:b/>
        </w:rPr>
        <w:t>PRESIDENTE DIP. JORGE NEAVES CHACÓN. Rúbrica. SECRETARIO DIP. JOSÉ LUIS CISNEROS CARLOS. Rúbrica. SECRETARIA DIP. IRMA PATRICIA ALAMILLO CALVILLO. Rúbrica.</w:t>
      </w:r>
    </w:p>
    <w:p w:rsidR="00BE3F8C" w:rsidRDefault="00BE3F8C" w:rsidP="00D23932">
      <w:pPr>
        <w:ind w:left="1122"/>
        <w:jc w:val="both"/>
        <w:rPr>
          <w:b/>
        </w:rPr>
      </w:pPr>
    </w:p>
    <w:p w:rsidR="00BE3F8C" w:rsidRPr="00D23932" w:rsidRDefault="00D23932" w:rsidP="00D23932">
      <w:pPr>
        <w:ind w:left="1122"/>
        <w:jc w:val="both"/>
      </w:pPr>
      <w:r w:rsidRPr="00D23932">
        <w:t>Por tanto mando se imprima, publique, circule y se le dé el debido cumplimiento.</w:t>
      </w:r>
    </w:p>
    <w:p w:rsidR="00D23932" w:rsidRPr="00D23932" w:rsidRDefault="00D23932" w:rsidP="00D23932">
      <w:pPr>
        <w:ind w:left="1122"/>
        <w:jc w:val="both"/>
      </w:pPr>
    </w:p>
    <w:p w:rsidR="00D23932" w:rsidRPr="00D23932" w:rsidRDefault="00D23932" w:rsidP="00D23932">
      <w:pPr>
        <w:ind w:left="1122"/>
        <w:jc w:val="both"/>
      </w:pPr>
      <w:r w:rsidRPr="00D23932">
        <w:t xml:space="preserve">En </w:t>
      </w:r>
      <w:smartTag w:uri="urn:schemas-microsoft-com:office:smarttags" w:element="PersonName">
        <w:smartTagPr>
          <w:attr w:name="ProductID" w:val="la Ciudad"/>
        </w:smartTagPr>
        <w:r w:rsidRPr="00D23932">
          <w:t>la Ciudad</w:t>
        </w:r>
      </w:smartTag>
      <w:r w:rsidRPr="00D23932">
        <w:t xml:space="preserve"> de Chihuahua, Palacio de Gobierno del Estado, a los once días del mes de noviembre del año dos mil ocho.</w:t>
      </w:r>
    </w:p>
    <w:p w:rsidR="00D23932" w:rsidRDefault="00D23932" w:rsidP="00D23932">
      <w:pPr>
        <w:ind w:left="1122"/>
        <w:jc w:val="both"/>
        <w:rPr>
          <w:b/>
        </w:rPr>
      </w:pPr>
    </w:p>
    <w:p w:rsidR="00D23932" w:rsidRDefault="00D23932" w:rsidP="00D23932">
      <w:pPr>
        <w:ind w:left="1122"/>
        <w:jc w:val="both"/>
        <w:rPr>
          <w:b/>
        </w:rPr>
      </w:pPr>
      <w:r>
        <w:rPr>
          <w:b/>
        </w:rPr>
        <w:t>EL GOBERNADOR CONSTITUCIONAL DEL ESTADO. LIC. JOSÉ REYES BAEZA TERRAZAS. Rúbrica. EL SECRETARIO GENERAL DE GOBIERNO. LIC. SERGIO GRANADOS PINEDA. Rúbrica.</w:t>
      </w:r>
    </w:p>
    <w:p w:rsidR="0061010E" w:rsidRPr="00D84721" w:rsidRDefault="0061010E" w:rsidP="00D84721">
      <w:pPr>
        <w:ind w:left="1122"/>
        <w:jc w:val="both"/>
        <w:rPr>
          <w:b/>
          <w:sz w:val="24"/>
          <w:szCs w:val="24"/>
        </w:rPr>
      </w:pPr>
      <w:r>
        <w:rPr>
          <w:b/>
        </w:rPr>
        <w:br w:type="page"/>
      </w:r>
      <w:r w:rsidRPr="00D84721">
        <w:rPr>
          <w:b/>
          <w:sz w:val="24"/>
          <w:szCs w:val="24"/>
        </w:rPr>
        <w:t xml:space="preserve">DECRETO No. 577-08 I P.O., por medio del cual se reforman los artículos 27, 27 bis, 36 y 37, todos de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rsidRPr="00D84721">
            <w:rPr>
              <w:b/>
              <w:sz w:val="24"/>
              <w:szCs w:val="24"/>
            </w:rPr>
            <w:t>la Constitución</w:t>
          </w:r>
        </w:smartTag>
        <w:r w:rsidRPr="00D84721">
          <w:rPr>
            <w:b/>
            <w:sz w:val="24"/>
            <w:szCs w:val="24"/>
          </w:rPr>
          <w:t xml:space="preserve"> Política</w:t>
        </w:r>
      </w:smartTag>
      <w:r w:rsidRPr="00D84721">
        <w:rPr>
          <w:b/>
          <w:sz w:val="24"/>
          <w:szCs w:val="24"/>
        </w:rPr>
        <w:t xml:space="preserve"> del Estado.</w:t>
      </w:r>
    </w:p>
    <w:p w:rsidR="0061010E" w:rsidRDefault="0061010E" w:rsidP="0061010E">
      <w:pPr>
        <w:ind w:left="1122"/>
        <w:rPr>
          <w:b/>
        </w:rPr>
      </w:pPr>
    </w:p>
    <w:p w:rsidR="00766B4F" w:rsidRDefault="0061010E" w:rsidP="00D84721">
      <w:pPr>
        <w:ind w:left="1122"/>
        <w:jc w:val="center"/>
        <w:rPr>
          <w:b/>
        </w:rPr>
      </w:pPr>
      <w:r>
        <w:rPr>
          <w:b/>
        </w:rPr>
        <w:t>Publicado en el Periódico Oficial del Estado No. 12 del 11 de febrero</w:t>
      </w:r>
      <w:r w:rsidR="00766B4F">
        <w:rPr>
          <w:b/>
        </w:rPr>
        <w:t xml:space="preserve"> de 2009</w:t>
      </w:r>
    </w:p>
    <w:p w:rsidR="00766B4F" w:rsidRDefault="00766B4F" w:rsidP="0061010E">
      <w:pPr>
        <w:ind w:left="1122"/>
        <w:rPr>
          <w:b/>
        </w:rPr>
      </w:pPr>
    </w:p>
    <w:p w:rsidR="00766B4F" w:rsidRPr="00D84721" w:rsidRDefault="00766B4F" w:rsidP="00D84721">
      <w:pPr>
        <w:ind w:left="1122"/>
        <w:jc w:val="both"/>
      </w:pPr>
      <w:r w:rsidRPr="00766B4F">
        <w:rPr>
          <w:b/>
          <w:sz w:val="22"/>
          <w:szCs w:val="22"/>
          <w:u w:val="single"/>
        </w:rPr>
        <w:t>ARTÍCULO ÚNICO.-</w:t>
      </w:r>
      <w:r>
        <w:rPr>
          <w:b/>
        </w:rPr>
        <w:t xml:space="preserve"> </w:t>
      </w:r>
      <w:r w:rsidRPr="00D84721">
        <w:t xml:space="preserve">Se reforman los artículos 27, 27 bis, 36 y 37, todos de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rsidRPr="00D84721">
            <w:t>la Constitución</w:t>
          </w:r>
        </w:smartTag>
        <w:r w:rsidRPr="00D84721">
          <w:t xml:space="preserve"> Política</w:t>
        </w:r>
      </w:smartTag>
      <w:r w:rsidRPr="00D84721">
        <w:t xml:space="preserve"> del Estado.</w:t>
      </w:r>
    </w:p>
    <w:p w:rsidR="00766B4F" w:rsidRDefault="00766B4F" w:rsidP="0061010E">
      <w:pPr>
        <w:ind w:left="1122"/>
        <w:rPr>
          <w:b/>
        </w:rPr>
      </w:pPr>
    </w:p>
    <w:p w:rsidR="00766B4F" w:rsidRPr="00766B4F" w:rsidRDefault="00766B4F" w:rsidP="00766B4F">
      <w:pPr>
        <w:ind w:left="1122"/>
        <w:jc w:val="center"/>
        <w:rPr>
          <w:b/>
          <w:sz w:val="24"/>
          <w:szCs w:val="24"/>
        </w:rPr>
      </w:pPr>
      <w:r w:rsidRPr="00766B4F">
        <w:rPr>
          <w:b/>
          <w:sz w:val="24"/>
          <w:szCs w:val="24"/>
        </w:rPr>
        <w:t>TRANSITORIOS</w:t>
      </w:r>
    </w:p>
    <w:p w:rsidR="00766B4F" w:rsidRDefault="00766B4F" w:rsidP="0061010E">
      <w:pPr>
        <w:ind w:left="1122"/>
        <w:rPr>
          <w:b/>
        </w:rPr>
      </w:pPr>
    </w:p>
    <w:p w:rsidR="00525556" w:rsidRPr="00D84721" w:rsidRDefault="00766B4F" w:rsidP="00D84721">
      <w:pPr>
        <w:ind w:left="1122"/>
        <w:jc w:val="both"/>
      </w:pPr>
      <w:r>
        <w:rPr>
          <w:b/>
        </w:rPr>
        <w:t>ARTÍCULO PRIMERO</w:t>
      </w:r>
      <w:r w:rsidRPr="00D84721">
        <w:t xml:space="preserve">.- Conforme lo dispone el artículo 202 de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rsidRPr="00D84721">
            <w:t>la Constitución</w:t>
          </w:r>
        </w:smartTag>
        <w:r w:rsidRPr="00D84721">
          <w:t xml:space="preserve"> Política</w:t>
        </w:r>
      </w:smartTag>
      <w:r w:rsidRPr="00D84721">
        <w:t xml:space="preserve"> del Estado, envíese copia de la iniciativa, del Dictamen y de los debates del Congreso, a los Ayuntamientos de los sesenta y Siete Municipios que integran el Estado y, en su oportunidad, hágase por el Congreso del Estado o por </w:t>
      </w:r>
      <w:smartTag w:uri="urn:schemas-microsoft-com:office:smarttags" w:element="PersonName">
        <w:smartTagPr>
          <w:attr w:name="ProductID" w:val="ミ㹼ヸ〈 ꗜヘ⠰ɧRS œ#la Direcci￳nC:\ŉ$la Educaci￳nĪၜDŏ%la Educaci￳n P￺blicandoŇ&amp;LA EDUCACIￓN PￚBLICAſ&#10;'&#10;la EntidadŲ&#10;(la Estad￭sticaŨ)&#10;la Federaci￳nŮ&#10;*la Federaci￳n.ᏕŤj佈ミ㹼ヸ笨ϥꗜヘᮘ༆ ř̈observacionesł̈佴ミ笨ϥUᨤ༆ᦰ༆ Ň̌㺬ヸ佈ミ㹼ヸ笨ϥꗜヘ᧸༆ Ō̈᧔༆᩸༆᣸༆ı̈deberáĺ̈佴ミ笨ϥ\᪜༆ᒀ༆Ŀ̈ᒤ༆ᬨ༆ᨀ༆Ġ̈serħ̈佴ミ笨ϥ` ᭌ༆᫘༆ Ĩ̌㺬ヸ佈ミ㹼ヸ笨ϥꗜヘᬠ༆ đ̈᫼༆ᮠ༆᩸༆Ě̈discutidoğ̈佴ミ笨ϥjᯄ༆ᤘ༆Ā̈᤼༆᱐༆ᬨ༆ą̈deĈ̈佴ミ笨ϥmᱴ༆ᰀ༆ č̌㺬ヸ佈ミ㹼ヸ笨ϥꗜヘ᱈༆ Ǻ̈ᰤ༆ᴀ༆ᮠ༆ǿ̈&#10;nuevoǢ̈佴ミ笨ϥsᴤ༆Ჰ༆ ǧ̌㺬ヸ佈ミ㹼ヸ笨ϥꗜヘ᳸༆ Ǭ᳔̈༆ᶰ༆᱐༆Ǒ̈enǔ̈佴ミ笨ϥvᷔ༆ᵠ༆ Ǚ̌㺬ヸ佈ミ㹼ヸ笨ϥꗜヘᶨ༆ ǆ̈ᶄ༆Ṱ༆ᴀ༆ǋ̈cuantoǌ̈佴ミ笨ϥ}Ẕ༆Ḡ༆ Ʊ̌㺬ヸ佈ミ㹼ヸ笨ϥꗜヘṨ༆ ƾ̈Ṅ༆ἠ༆ᶰ༆ƣ̈aƦ̈佴ミ笨ϥὄ༆Ố༆ ƫ̌㺬ヸ佈ミ㹼ヸ笨ϥꗜヘἘ༆ Ɛ̈Ỵ༆ῐ༆Ṱ༆ƕ̈&#10;éstasƘ̈佴ミ笨ϥῴ༆ᾀ༆ Ɲ̌㺬ヸ佈ミ㹼ヸ笨ϥꗜヘῈ༆ Ɗ̈ᾤ༆₀༆ἠ༆Ə̈,Ų̈佴ミ笨ϥ₤༆‰༆ ŷ̌㺬ヸ佈ミ㹼ヸ笨ϥꗜヘ⁸༆ ż̈⁔༆⅀༆ῐ༆š̈previoṺ佴ミ笨ϥⅤ༆⃰༆ ů̌㺬ヸ佈ミ㹼ヸ笨ϥꗜヘℸ༆ Ŕ̈℔༆∀༆₀༆ř̈dictamenł̈佴ミ笨ϥ∤༆↰༆ Ň̌㺬ヸ佈ミ㹼ヸ笨ϥꗜヘ⇸༆ Ō̈⇔༆⊰༆⅀༆ı̈deĴ̈佴ミ笨ϥ⋔༆≠༆ Ĺ̌㺬ヸ佈ミ㹼ヸ笨ϥꗜヘ⊨༆ Ħ̈⊄༆⍠༆∀༆ī̈laĮ̈佴ミ笨ϥ⎄༆⌐༆ ē̌㺬ヸ佈ミ㹼ヸ笨ϥꗜヘ⍘༆ Ę̈⌴༆␠༆⊰༆ĝ̈comisiónĆ̈佴ミ笨ϥ¥&#10;⑄༆⏐༆ ċ̌㺬ヸ佈ミ㹼ヸ笨ϥꗜヘ␘༆ ǰ̈⏴༆ⓠ༆⍠༆ǵ̈respectivaǾ̈佴ミ笨ϥ¯┄༆⒐༆ ǣ̌㺬ヸ佈ミ㹼ヸ笨ϥꗜヘⓘ༆ Ǩ̈⒴༆▐༆␠༆ǭ̈,ǐ̈佴ミ笨ϥ±▴༆╀༆ Ǖ̌㺬ヸ佈ミ㹼ヸ笨ϥꗜヘ█༆ ǂ̈╤༆♀༆ⓠ༆Ǉ̈yǊ̈佴ミ笨ϥ³♤༆◰༆ Ǐ̌㺬ヸ佈ミ㹼ヸ笨ϥꗜヘ☸༆ ƴ̈☔༆⛰༆▐༆ƹ̈siƼ̈佴ミ笨ϥ¶✔༆⚠༆ ơ̌㺬ヸ佈ミ㹼ヸ笨ϥꗜヘ⛨༆ Ʈ̈⛄༆➠༆♀༆Ɠ̈&#10;fuereƖ̈佴ミ笨ϥ¼&#10;⟄༆❐༆ ƛ̌㺬ヸ佈ミ㹼ヸ笨ϥꗜヘ➘༆ ƀ̈❴༆⡠༆⛰༆ƅ̈confirmadoƎ̈佴ミ笨ϥÇ⢄༆⠐༆ ų̌㺬ヸ佈ミ㹼ヸ笨ϥꗜヘ⡘༆ Ÿ̈⠴༆⤐༆➠༆Ž̈porŠ̈佴ミ笨ϥË⤴༆⣀༆ ť̌㺬ヸ佈ミ㹼ヸ笨ϥꗜヘ⤈༆ Œ̈⣤༆⧀༆⡠༆ŗ̈elŚ̈佴ミ笨ϥÎ⧤༆⥰༆ ş̌㺬ヸ佈ミ㹼ヸ笨ϥꗜヘ⦸༆ ń̈⦔༆⩰༆⤐༆ŉ̈votoŌ̈佴ミ笨ϥÓ⪔༆⨠༆ ı̌㺬ヸ佈ミ㹼ヸ笨ϥꗜヘ⩨༆ ľ̈⩄༆⬠༆⧀༆ģ̈deĦ̈佴ミ笨ϥÖ⭄༆⫐༆ ī̌㺬ヸ佈ミ㹼ヸ笨ϥꗜヘ⬘༆ Đ̈⫴༆⯐༆⩰༆ĕ̈losĘ̈佴ミ笨ϥÚ⯴༆⮀༆ ĝ̌㺬ヸ佈ミ㹼ヸ笨ϥꗜヘ⯈༆ Ċ̈⮤༆Ⲁ༆⬠༆ď̈dosǲ̈佴ミ笨ϥÞⲤ༆ⰰ༆ Ƿ̌㺬ヸ佈ミ㹼ヸ笨ϥꗜヘⱸ༆ Ǽ̈ⱔ༆ⵀ༆⯐༆ǡ̈terciosǪ̈佴ミ笨ϥæⵤ༆⳰༆ ǯ̌㺬ヸ佈ミ㹼ヸ笨ϥꗜヘⴸ༆ ǔ̈ⴔ༆ⷰ༆Ⲁ༆Ǚ̈deǜ̈佴ミ笨ϥé⸔༆ⶠ༆ ǁ̌㺬ヸ佈ミ㹼ヸ笨ϥꗜヘⷨ༆ ǎ̈ⷄ༆⺠༆ⵀ༆Ƴ̈losƶ̈佴ミ笨ϥí ⻄༆⹐༆ ƻ̌㺬ヸ佈ミ㹼ヸ笨ϥꗜヘ⺘༆ Ơ̈⹴༆⽠༆ⷰ༆ƥ̈diputadosƮ̈佴ミ笨ϥ÷ ⾄༆⼐༆ Ɠ̌㺬ヸ佈ミ㹼ヸ笨ϥꗜヘ⽘༆ Ƙ̈⼴༆〠༆⺠༆Ɲ̈presentesƆ̈佴ミ笨ϥĀい༆⿐༆ Ƌ̌㺬ヸ佈ミ㹼ヸ笨ϥꗜヘ〘༆ Ű̈⿴༆バ༆⽠༆ŵ̈,Ÿ̈佴ミ笨ϥĂヴ༆む༆ Ž̌㺬ヸ佈ミ㹼ヸ笨ϥꗜヘト༆ Ṻイ༆ㆀ༆〠༆ů̈oŒ̈佴ミ笨ϥĄ&#10;ㆤ༆㄰༆ ŗ̌㺬ヸ佈ミ㹼ヸ笨ϥꗜヘㅸ༆ Ŝ̈ㅔ༆㉀༆バ༆Ł̈modificadoŊ̈佴ミ笨ϥď㉤༆ㇰ༆ ŏ̌㺬ヸ佈ミ㹼ヸ笨ϥꗜヘ㈸༆ Ĵ̈㈔༆㋰༆ㆀ༆Ĺ̈deļ̈佴ミ笨ϥĒ㌔༆㊠༆ ġ̌㺬ヸ佈ミ㹼ヸ笨ϥꗜヘ㋨༆ Į̈㋄༆㎰༆㉀༆ē̈conformidadĔ̈佴ミ笨ϥĞ㏔༆㍠༆ ę̌㺬ヸ佈ミ㹼ヸ笨ϥꗜヘ㎨༆ Ć̈㎄༆㑠༆㋰༆ċ̈conĎ̈佴ミ笨ϥĢ㒄༆㐐༆ ǳ̌㺬ヸ佈ミ㹼ヸ笨ϥꗜヘ㑘༆ Ǹ̈㐴༆㔐༆㎰༆ǽ̈lasǠ̈佴ミ笨ϥĦ&#10;㔴༆㓀༆ ǥ̌㺬ヸ佈ミ㹼ヸ笨ϥꗜヘ㔈༆ ǒ̈㓤༆㗐༆㑠༆Ǘ̈observacionesǘ̈佴ミ笨ϥĴ㗴༆㖀༆ ǝ̌㺬ヸ佈ミ㹼ヸ笨ϥꗜヘ㗈༆ Ǌ̈㖤༆㚐༆㔐༆Ǐ̈hechasư̈佴ミ笨ϥĺ㚴༆㙀༆ Ƶ̌㺬ヸ佈ミ㹼ヸ笨ϥꗜヘ㚈༆ Ƣ̈㙤༆㝀༆㗐༆Ƨ̈,ƪ̈佴ミ笨ϥļ㝤༆㛰༆ Ư̌㺬ヸ佈ミ㹼ヸ笨ϥꗜヘ㜸༆ Ɣ̈㜔༆㠀༆㚐༆ƙ̈volveráƂ̈佴ミ笨ϥń㠤༆㞰༆ Ƈ̌㺬ヸ佈ミ㹼ヸ笨ϥꗜヘ㟸༆ ƌ̈㟔༆㢰༆㝀༆ű̈alŴ̈佴ミ笨ϥŇ&#10;㣔༆㡠༆ Ź̌㺬ヸ佈ミ㹼ヸ笨ϥꗜヘ㢨༆ Ŧ̈㢄༆㥰༆㠀༆ṻGobernadorŬ̈佴ミ笨ϥő㦔༆㤠༆ ő̌㺬ヸ佈ミ㹼ヸ笨ϥꗜヘ㥨༆ Ş̈㥄༆㨠༆㢰༆Ń̈,ņ̈佴ミ笨ϥœ㩄༆㧐༆ ŋ̌㺬ヸ佈ミ㹼ヸ笨ϥꗜヘ㨘༆ İ̈㧴༆㫐༆㥰༆ĵ̈&#10;quienĸ̈佴ミ笨ϥř㫴༆㪀༆ Ľ̌㺬ヸ佈ミ㹼ヸ笨ϥꗜヘ㫈༆ Ī̈㪤༆㮐༆㨠༆į̈deberáĐ̈佴ミ笨ϥŠ㮴༆㭀༆ ĕ̌㺬ヸ佈ミ㹼ヸ笨ϥꗜヘ㮈༆ Ă̈㭤༆㱐༆㫐༆ć̈promulgarloĈ̈佴ミ笨ϥŬ㱴༆㰀༆ č̌㺬ヸ佈ミ㹼ヸ笨ϥꗜヘ㱈༆ Ǻ̈㰤༆㴀༆㮐༆ǿ̈yǢ̈佴ミ笨ϥŮ&#10;㴤༆㲰༆ ǧ̌㺬ヸ佈ミ㹼ヸ笨ϥꗜヘ㳸༆ Ǭ̈㳔༆㷀༆㱐༆Ǒ̈publicarloǚ̈佴ミ笨ϥŹ㷤༆㵰༆ ǟ̌㺬ヸ佈ミ㹼ヸ笨ϥꗜヘ㶸༆ Ǆ̈㶔༆㹰༆㴀༆ǉ̈sinǌ̈佴ミ笨ϥŽ㺔༆㸠༆ Ʊ̌㺬ヸ佈ミ㹼ヸ笨ϥꗜヘ㹨༆ ƾ̈㹄༆㼠༆㷀༆ƣ̈másƦ̈佴ミ笨ϥƁ㽄༆㻐༆ ƫ̌㺬ヸ佈ミ㹼ヸ笨ϥꗜヘ㼘༆ Ɛ̈㻴༆㿠༆㹰༆ƕ̈trámiteƞ̈佴ミ笨ϥƈ䀌༆㾐༆ ƃ̌㺬ヸ佈ミ㹼ヸ笨ϥꗜヘ㿘༆ ƈ̐㾴༆䂘༆㼠༆Ų̈.ű̈佴ミ笨ϥƊ䂼༆䁈༆ ź̌㺬ヸ佈ミ㹼ヸ笨ϥꗜヘ䂐༆ ţ̈䁬༆䅈༆㿠༆Ť̈[ṻ佴ミ笨ϥƋ䅬༆䃸༆ Ŭ̌㺬ヸ佈ミ㹼ヸ笨ϥꗜヘ䅀༆ ŕ̈䄜༆䈈༆䂘༆Ş̈ArtículoŃ̈佴ミ笨ϥƔ 䈬༆䆸༆ ń̌㺬ヸ佈ミ㹼ヸ笨ϥꗜヘ䈀༆ ō̈䇜༆䋈༆䅈༆Ķ̈reformadoĻ̈佴ミ笨ϥƞ䋬༆䉸༆ ļ̌㺬ヸ佈ミ㹼ヸ笨ϥꗜヘ䋀༆ ĥ̈䊜༆䎈༆䈈༆Į̈medianteē̈佴ミ笨ϥƧ䎬༆䌸༆ Ĕ̌㺬ヸ佈ミ㹼ヸ笨ϥꗜヘ䎀༆ ĝ̈䍜༆䑈༆䋈༆Ć̈Decretoċ̈佴ミ笨ϥƯ䑬༆䏸༆ Č̌㺬ヸ佈ミ㹼ヸ笨ϥꗜヘ䑀༆ ǵ̈䐜༆䓸༆䎈༆Ǿ̈Noǽ̈佴ミ笨ϥƱ䔜༆䒨༆ Ǧ̌㺬ヸ佈ミ㹼ヸ笨ϥꗜヘ䓰༆ ǯ̈䓌༆䖨༆䑈༆ǐ̈.Ǘ̈佴ミ笨ϥƳ䗌༆䕘༆ ǘ̌㺬ヸ佈ミ㹼ヸ笨ϥꗜヘ䖠༆ ǁ̈䕼༆䙘༆䓸༆Ǌ̈403ǉ̈佴ミ笨ϥƶ䙼༆䘈༆ Ʋ̌㺬ヸ佈ミ㹼ヸ笨ϥꗜヘ䙐༆ ƻ̈䘬༆䜈༆䖨༆Ƽ̈-ƣ̈佴ミ笨ϥƷ䜬༆䚸༆ Ƥ̌㺬ヸ佈ミ㹼ヸ笨ϥꗜヘ䜀༆ ƭ̈䛜༆䞸༆䙘༆Ɩ̈94ƕ̈佴ミ笨ϥƺ 䟜༆䝨༆ ƞ̌㺬ヸ佈ミ㹼ヸ笨ϥꗜヘ䞰༆ Ƈ̈䞌༆䡸༆䜈༆ƈ̈publicadoƍ̈佴ミ笨ϥǄ䢜༆䠨༆ Ŷ̌㺬ヸ佈ミ㹼ヸ笨ϥꗜヘ䡰༆ ſ̈䡌༆䤨༆䞸༆Š̈enŧ̈佴ミ笨ϥǇ䥌༆䣘༆ Ũ̌㺬ヸ佈ミ㹼ヸ笨ϥꗜヘ䤠༆ ő̈䣼༆䧘༆䡸༆Ś̈elř̈佴ミ笨ϥǊ 䧼༆䦈༆ ł̌㺬ヸ佈ミ㹼ヸ笨ϥꗜヘ䧐༆ ŋ̈䦬༆䪘༆䤨༆Ō̈Periódicoı̈佴ミ笨ϥǔ䪼༆䩈༆ ĺ̌㺬ヸ佈ミ㹼ヸ笨ϥꗜヘ䪐༆ ģ̈䩬༆䭘༆䧘༆Ĥ̈Oficialĩ̈佴ミ笨ϥǜ䭼༆䬈༆ Ē̌㺬ヸ佈ミ㹼ヸ笨ϥꗜヘ䭐༆ ě̈䬬༆䰈༆䪘༆Ĝ̈Noă̈佴ミ笨ϥǞ䰬༆䮸༆ Ą̌㺬ヸ佈ミ㹼ヸ笨ϥꗜヘ䰀༆ č̈䯜༆䲸༆䭘༆Ƕ̈.ǵ̈佴ミ笨ϥǠ䳜༆䱨༆ Ǿ̌㺬ヸ佈ミ㹼ヸ笨ϥꗜヘ䲰༆ ǧ̈䲌༆䵨༆䰈༆Ǩ̈79ǯ̈佴ミ笨ϥǣ䶌༆䴘༆ ǐ̌㺬ヸ佈ミ㹼ヸ笨ϥꗜヘ䵠༆ Ǚ̈䴼༆丘༆䲸༆ǂ̈delǁ̈佴ミ笨ϥǧ丼༆䷈༆ Ǌ̌㺬ヸ佈ミ㹼ヸ笨ϥꗜヘ丐༆ Ƴ̈䷬༆仈༆䵨༆ƴ̈1ƻ̈佴ミ笨ϥǨ们༆乸༆ Ƽ̌㺬ヸ佈ミ㹼ヸ笨ϥꗜヘ什༆ ƥ̈亜༆佸༆丘༆Ʈ̈ºƭ̈佴ミ笨ϥǩ侜༆伨༆ Ɩ̌㺬ヸ佈ミ㹼ヸ笨ϥꗜヘ佰༆ Ɵ̈佌༆倨༆仈༆ƀ̈.Ƈ̈佴ミ笨ϥǫ偌༆俘༆ ƈ̌㺬ヸ佈ミ㹼ヸ笨ϥꗜヘ倠༆ ű̈俼༆僘༆佸༆ź̈deŹ̈佴ミ笨ϥǮ僼༆傈༆ Ţ̌㺬ヸ佈ミ㹼ヸ笨ϥꗜヘ僐༆ ṻ催༆冘༆倨༆Ŭ̈octubreő̈佴ミ笨ϥǶ冼༆先༆ Ś̌㺬ヸ佈ミ㹼ヸ笨ϥꗜヘ冐༆ Ń̈公༆剈༆僘༆ń̈deŋ̈佴ミ笨ϥǹ剬༆凸༆ Ō̌㺬ヸ佈ミ㹼ヸ笨ϥꗜヘ剀༆ ĵ̈刜༆勸༆冘༆ľ̈1994Ľ̈佴ミ笨ϥǽ匜༆动༆ Ħ̌㺬ヸ佈ミ㹼ヸ笨ϥꗜヘ勰༆ į̈勌༆厨༆剈༆Đ̈]ė̈佴ミ笨ϥǾ双༆単༆ Ę̌㺬ヸ佈ミ㹼ヸ笨ϥꗜヘ厠༆ ā̈卼༆塨༆勸༆Ċ̈&#10;ĉ̈-cretoǲ̈ARTICULOǷ̈&#10;y1Ǻ̈.ǹ̈72en ListesǢ̈Seue1ǧ̈佴ミ笨ϥ吴༆堘༆hǨ̎辘໿ policía preventiva estará al mando del presidente municipal, en los términos del reglamento correspondiente. Aquella acatará las órdenes que por escrito le transmita el Gobernador del Estado en aquellos casos que éste juzgue como de fuerza mayor o alteración grave del orden público. [Párrafo adicionado mediante Decreto No. 850-01 II P.O. publicado en el Periódico Oficial No. 38 del 12 de mayo del 2001]&#10;༟⾨༟ hŰ̌㺬ヸ佈ミ㹼ヸ笨ϥꗜヘ塠༆ Ź̈堼༆夀༆厨༆Ţ̈佴ミ笨ϥ同༆墰༆ ŧ̌㺬ヸ佈ミ㹼ヸ笨ϥꗜヘ壸༆ Ŭ̈壔༆妘༆塨༆ő̈佴ミ笨ϥ&#10;呤༆奈༆ Ś̌㺬ヸ佈ミ㹼ヸ笨ϥꗜヘ妐༆ Ń̈奬༆娰༆夀༆ń̈佴ミ笨ϥ呌༆姠༆ ŉ̌㺬ヸ佈ミ㹼ヸ笨ϥꗜヘ娨༆ Ķ̈娄༆嫈༆妘༆Ļ̈佴ミ笨ϥ和༆婸༆ ļ̌㺬ヸ佈ミ㹼ヸ笨ϥꗜヘ嫀༆ ĥ̈媜༆孠༆娰༆Į̈佴ミ笨ϥ宄༆嬐༆ ē̌㺬ヸ佈ミ㹼ヸ笨ϥꗜヘ存༆ Ę̈嬴༆尠༆嫈༆ĝ̈reputaráĆ̈佴ミ笨ϥ屄༆寐༆ ċ̌㺬ヸ佈ミ㹼ヸ笨ϥꗜヘ尘༆ ǰ̈寴༆峠༆孠༆ǵ̈aprobadoǾ̈佴ミ笨ϥ#崄༆岐༆ ǣ̌㺬ヸ佈ミ㹼ヸ笨ϥꗜヘ峘༆ Ǩ̈岴༆嶐༆尠༆ǭ̈porǐ̈佴ミ笨ϥ'嶴༆嵀༆ Ǖ̌㺬ヸ佈ミ㹼ヸ笨ϥꗜヘ嶈༆ ǂ̈嵤༆幀༆峠༆Ǉ̈elǊ̈佴ミ笨ϥ*&#10;幤༆巰༆ Ǐ̌㺬ヸ佈ミ㹼ヸ笨ϥꗜヘ常༆ ƴ̈帔༆开༆嶐༆ƹ̈GobernadorƢ̈佴ミ笨ϥ5弤༆庰༆ Ƨ̌㺬ヸ佈ミ㹼ヸ笨ϥꗜヘ廸༆ Ƭ̈廔༆徰༆幀༆Ƒ̈todoƔ̈佴ミ笨ϥ:忔༆彠༆ ƙ̌㺬ヸ佈ミ㹼ヸ笨ϥꗜヘ徨༆ Ɔ̈径༆恰༆开༆Ƌ̈proyectoƌ̈佴ミ笨ϥC悔༆怠༆ ű̌㺬ヸ佈ミ㹼ヸ笨ϥꗜヘ恨༆ ž̈恄༆愠༆徰༆ţ̈noŦ̈佴ミ笨ϥF慄༆惐༆ ū̌㺬ヸ佈ミ㹼ヸ笨ϥꗜヘ愘༆ Ő̈惴༆懠༆恰༆ŕ̈devueltoŞ̈佴ミ笨ϥO戄༆憐༆ Ń̌㺬ヸ佈ミ㹼ヸ笨ϥꗜヘ懘༆ ň̈憴༆抐༆愠༆ō̈conİ̈佴ミ笨ϥS&#10;抴༆所༆ ĵ̌㺬ヸ佈ミ㹼ヸ笨ϥꗜヘ抈༆ Ģ̈扤༆捐༆懠༆ħ̈observacionesĨ̈佴ミ笨ϥa捴༆挀༆ ĭ̌㺬ヸ佈ミ㹼ヸ笨ϥꗜヘ捈༆ Ě̈挤༆搀༆抐༆ğ̈alĂ̈佴ミ笨ϥd搤༆掰༆ ć̌㺬ヸ佈ミ㹼ヸ笨ϥꗜヘ揸༆ Č̈揔༆擀༆捐༆Ǳ̈CongresoǺ̈佴ミ笨ϥm擤༆摰༆ ǿ̌㺬ヸ佈ミ㹼ヸ笨ϥꗜヘ撸༆ Ǥ̈撔༆数༆搀༆ǩ̈enǬ̈佴ミ笨ϥp斔༆攠༆ Ǒ̌㺬ヸ佈ミ㹼ヸ笨ϥꗜヘ敨༆ Ǟ̈敄༆映༆擀༆ǃ̈elǆ̈佴ミ笨ϥs晄༆旐༆ ǋ̌㺬ヸ佈ミ㹼ヸ笨ϥꗜヘ昘༆ ư̈旴༆曠༆数༆Ƶ̈términoƾ̈佴ミ笨ϥ{朄༆暐༆ ƣ̌㺬ヸ佈ミ㹼ヸ笨ϥꗜヘ曘༆ ƨ̈暴༆析༆映༆ƭ̈aƐ̈佴ミ笨ϥ}枴༆杀༆ ƕ̌㺬ヸ佈ミ㹼ヸ笨ϥꗜヘ枈༆ Ƃ̈杤༆桀༆曠༆Ƈ̈queƊ̈佴ミ笨ϥ桤༆柰༆ Ə̌㺬ヸ佈ミ㹼ヸ笨ϥꗜヘ核༆ Ŵ̈栔༆棰༆析༆Ź̈seż̈佴ミ笨ϥ椔༆梠༆ š̌㺬ヸ佈ミ㹼ヸ笨ϥꗜヘ棨༆ Ů̈棄༆榰༆桀༆œ̈refiereŔ̈佴ミ笨ϥ槔༆楠༆ ř̌㺬ヸ佈ミ㹼ヸ笨ϥꗜヘ榨༆ ņ̈榄༆橠༆棰༆ŋ̈elŎ̈佴ミ笨ϥ檄༆樐༆ ĳ̌㺬ヸ佈ミ㹼ヸ笨ϥꗜヘ橘༆ ĸ̈樴༆欠༆榰༆Ľ̈artículoĦ̈佴ミ笨ϥ歄༆櫐༆ ī̌㺬ヸ佈ミ㹼ヸ笨ϥꗜヘ欘༆ Đ̈櫴༆毐༆橠༆ĕ̈70Ę̈佴ミ笨ϥ毴༆殀༆ ĝ̌㺬ヸ佈ミ㹼ヸ笨ϥꗜヘ毈༆ Ċ̈殤༆沀༆欠༆ď̈.ǲ̈佴ミ笨ϥ沤༆氰༆ Ƿ̌㺬ヸ佈ミ㹼ヸ笨ϥꗜヘ汸༆ Ǽ̈汔༆洰༆毐༆ǡ̈[Ǥ̈佴ミ笨ϥ浔༆泠༆ ǩ̌㺬ヸ佈ミ㹼ヸ笨ϥꗜヘ洨༆ ǖ̈洄༆淰༆沀༆Ǜ̈Artículoǜ̈佴ミ笨ϥ¦ 渔༆涠༆ ǁ̌㺬ヸ佈ミ㹼ヸ笨ϥꗜヘ淨༆ ǎ̈淄༆溰༆洰༆Ƴ̈reformadoƴ̈佴ミ笨ϥ°滔༆湠༆ ƹ̌㺬ヸ佈ミ㹼ヸ笨ϥꗜヘ溨༆ Ʀ̈溄༆潰༆淰༆ƫ̈medianteƬ̈佴ミ笨ϥ¹澔༆漠༆ Ƒ̌㺬ヸ佈ミ㹼ヸ笨ϥꗜヘ潨༆ ƞ̈潄༆瀰༆溰༆ƃ̈DecretoƄ̈佴ミ笨ϥÁ灔༆濠༆ Ɖ̌㺬ヸ佈ミ㹼ヸ笨ϥꗜヘ瀨༆ Ŷ̈瀄༆烠༆潰༆Ż̈Nož̈佴ミ笨ϥÃ焄༆炐༆ ţ̌㺬ヸ佈ミ㹼ヸ笨ϥꗜヘ烘༆ Ũ̈炴༆熐༆瀰༆ŭ̈.Ő̈佴ミ笨ϥÅ熴༆煀༆ ŕ̌㺬ヸ佈ミ㹼ヸ笨ϥꗜヘ熈༆ ł̈煤༆牀༆烠༆Ň̈1013Ŋ̈佴ミ笨ϥÉ牤༆燰༆ ŏ̌㺬ヸ佈ミ㹼ヸ笨ϥꗜヘ爸༆ Ĵ̈爔༆狰༆熐༆Ĺ̈-ļ̈佴ミ笨ϥÊ猔༆犠༆ ġ̌㺬ヸ佈ミ㹼ヸ笨ϥꗜヘ狨༆ Į̈狄༆玠༆牀༆ē̈04Ė̈佴ミ笨ϥÍ珄༆獐༆ ě̌㺬ヸ佈ミ㹼ヸ笨ϥꗜヘ玘༆ Ā̈獴༆瑐༆狰༆ą̈IIĈ̈佴ミ笨ϥÐ瑴༆琀༆ č̌㺬ヸ佈ミ㹼ヸ笨ϥꗜヘ瑈༆ Ǻ̈琤༆甀༆玠༆ǿ̈PǢ̈佴ミ笨ϥÑ甤༆環༆ ǧ̌㺬ヸ佈ミ㹼ヸ笨ϥꗜヘ瓸༆ Ǭ̈瓔༆疰༆瑐༆Ǒ̈.ǔ̈佴ミ笨ϥÒ痔༆畠༆ Ǚ̌㺬ヸ佈ミ㹼ヸ笨ϥꗜヘ疨༆ ǆ̈疄༆眐༆甀༆ǋ̈Oǎ̈佴ミ笨ϥ顼໴瘐༆ Ƴ̌㺬ヸ佈ミ㹼ヸ笨ϥꗜヘ癘༆ Ƹ̈瘴༆駨໴膐༆ƽ̈.Ơ̈佴ミ笨ϥÕ 眴༆盀༆ ƥ̌㺬ヸ佈ミ㹼ヸ笨ϥꗜヘ眈༆ ƒ̈盤༆矐༆疰༆Ɨ̈publicadoƘ̈佴ミ笨ϥß矴༆瞀༆ Ɲ̌㺬ヸ佈ミ㹼ヸ笨ϥꗜヘ矈༆ Ɗ̈瞤༆碀༆眐༆Ə̈enŲ̈佴ミ笨ϥâ碤༆砰༆ ŷ̌㺬ヸ佈ミ㹼ヸ笨ϥꗜヘ硸༆ ż̈硔༆礰༆矐༆š̈elŤ̈佴ミ笨ϥå 祔༆磠༆ ũ̌㺬ヸ佈ミ㹼ヸ笨ϥꗜヘ礨༆ Ŗ̈礄༆称༆碀༆ś̈PeriódicoŜ̈佴ミ笨ϥï稔༆禠༆ Ł̌㺬ヸ佈ミ㹼ヸ笨ϥꗜヘ秨༆ Ŏ̈秄༆窰༆礰༆ĳ̈OficialĴ̈佴ミ笨ϥ÷竔༆穠༆ Ĺ̌㺬ヸ佈ミ㹼ヸ笨ϥꗜヘ窨༆ Ħ̈窄༆筠༆称༆ī̈NoĮ̈佴ミ笨ϥù箄༆笐༆ ē̌㺬ヸ佈ミ㹼ヸ笨ϥꗜヘ筘༆ Ę̈笴༆簐༆窰༆ĝ̈.Ā̈佴ミ笨ϥû簴༆節༆ ą̌㺬ヸ佈ミ㹼ヸ笨ϥꗜヘ簈༆ ǲ̈篤༆糀༆筠༆Ƿ̈30Ǻ̈佴ミ笨ϥþ糤༆籰༆ ǿ̌㺬ヸ佈ミ㹼ヸ笨ϥꗜヘ粸༆ Ǥ̈粔༆絰༆簐༆ǩ̈delǬ̈佴ミ笨ϥĂ綔༆素༆ Ǒ̌㺬ヸ佈ミ㹼ヸ笨ϥꗜヘ絨༆ Ǟ̈組༆縠༆糀༆ǃ̈10ǆ̈佴ミ笨ϥą繄༆緐༆ ǋ̌㺬ヸ佈ミ㹼ヸ笨ϥꗜヘ縘༆ ư̈練༆绐༆絰༆Ƶ̈deƸ̈佴ミ笨ϥĈ维༆纀༆ ƽ̌㺬ヸ佈ミ㹼ヸ笨ϥꗜヘ终༆ ƪ̈纤༆羀༆縠༆Ư̈&#10;abrilƒ̈佴ミ笨ϥĎ群༆缰༆ Ɨ̌㺬ヸ佈ミ㹼ヸ笨ϥꗜヘ罸༆ Ɯ̈罔༆耰༆绐༆Ɓ̈deƄ̈佴ミ笨ϥđ联༆翠༆ Ɖ̌㺬ヸ佈ミ㹼ヸ笨ϥꗜヘ耨༆ Ŷ̈耄༆胠༆羀༆Ż̈2004ž̈佴ミ笨ϥĕ脄༆肐༆ ţ̌㺬ヸ佈ミ㹼ヸ笨ϥꗜヘ胘༆ Ũ̈肴༆膐༆耰༆ŭ̈]Ő̈佴ミ笨ϥĖ膴༆腀༆ ŕ̌㺬ヸ佈ミ㹼ヸ笨ϥꗜヘ膈༆ ł̈腤༆癠༆胠༆Ň̈&#10;Ŋ̈佴ミ笨ϥ鱬໴臰༆ ŏ̌㺬ヸ佈ミ㹼ヸ笨ϥꗜヘ舸༆ Ĵ̈舔༆苘༆鱈໴Ĺ̈佴ミ笨ϥ苼༆芈༆ Ģ̌㺬ヸ佈ミ㹼ヸ笨ϥꗜヘ苐༆ ī̈芬༆莈༆艀༆Ĭ̈queē̈佴ミ笨ϥ莬༆茸༆ Ĕ̌㺬ヸ佈ミ㹼ヸ笨ϥꗜヘ莀༆ ĝ̈荜༆葈༆苘༆Ć̈expidaċ̈佴ミ笨ϥ#葬༆菸༆ Č̌㺬ヸ佈ミ㹼ヸ笨ϥꗜヘ葀༆ ǵ̈萜༆蓸༆莈༆Ǿ̈elǽ̈佴ミ笨ϥ&amp;蔜༆蒨༆ Ǧ̌㺬ヸ佈ミ㹼ヸ笨ϥꗜヘ蓰༆ ǯ̈蓌༆薸༆葈༆ǐ̈CongresoǕ̈佴ミ笨ϥ.藜༆蕨༆ Ǟ̌㺬ヸ佈ミ㹼ヸ笨ϥꗜヘ薰༆ Ǉ̈薌༆虨༆蓸༆ǈ̈,Ǐ̈佴ミ笨ϥ0蚌༆蘘༆ ư̌㺬ヸ佈ミ㹼ヸ笨ϥꗜヘ虠༆ ƹ̈蘼༆蜨༆薸༆Ƣ̈exceptoƧ̈佴ミ笨ϥ8蝌༆蛘༆ ƨ̌㺬ヸ佈ミ㹼ヸ笨ϥꗜヘ蜠༆ Ƒ̈蛼༆蟘༆虨༆ƚ̈lasƙ̈佴ミ笨ϥ&lt;蟼༆螈༆ Ƃ̌㺬ヸ佈ミ㹼ヸ笨ϥꗜヘ蟐༆ Ƌ̈螬༆袈༆蜨༆ƌ̈deų̈佴ミ笨ϥ?袬༆蠸༆ Ŵ̌㺬ヸ佈ミ㹼ヸ笨ϥꗜヘ袀༆ Ž̈衜༆襈༆蟘༆Ŧ̈carácterṻ佴ミ笨ϥH&#10;襬༆裸༆ Ŭ̌㺬ヸ佈ミ㹼ヸ笨ϥꗜヘ襀༆ ŕ̈褜༆計༆袈༆Ş̈tributarioŃ̈佴ミ笨ϥS訬༆覸༆ ń̌㺬ヸ佈ミ㹼ヸ笨ϥꗜヘ言༆ ō̈觜༆誸༆襈༆Ķ̈oĵ̈佴ミ笨ϥU諜༆詨༆ ľ̌㺬ヸ佈ミ㹼ヸ笨ϥꗜヘ誰༆ ħ̈誌༆譸༆計༆Ĩ̈fiscalĭ̈佴ミ笨ϥ[讜༆謨༆ Ė̌㺬ヸ佈ミ㹼ヸ笨ϥꗜヘ議༆ ğ̈譌༆谨༆誸༆Ā̈,ć̈佴ミ笨ϥ]豌༆诘༆ Ĉ̌㺬ヸ佈ミ㹼ヸ笨ϥꗜヘ谠༆ Ǳ̈诼༆賘༆譸༆Ǻ̈&#10;seránǹ̈佴ミ笨ϥc 購༆貈༆ Ǣ̌㺬ヸ佈ミ㹼ヸ笨ϥꗜヘ賐༆ ǫ̈責༆趘༆谨༆Ǭ̈sometidasǑ̈佴ミ笨ϥm趼༆赈༆ ǚ̌㺬ヸ佈ミ㹼ヸ笨ϥꗜヘ趐༆ ǃ̈赬༆蹈༆賘༆Ǆ̈aǋ̈佴ミ笨ϥo&#10;蹬༆跸༆ ǌ̌㺬ヸ佈ミ㹼ヸ笨ϥꗜヘ蹀༆ Ƶ̈踜༆輈༆趘༆ƾ̈referéndumƣ̈佴ミ笨ϥz輬༆躸༆ Ƥ̌㺬ヸ佈ミ㹼ヸ笨ϥꗜヘ輀༆ ƭ̈軜༆迈༆蹈༆Ɩ̈derogatorioƛ̈佴ミ笨ϥ迬༆轸༆ Ɯ̌㺬ヸ佈ミ㹼ヸ笨ϥꗜヘ迀༆ ƅ̈辜༆邀༆輈༆Ǝ̐oŲ̈佴ミ笨ϥ邤༆逰༆ ŷ̌㺬ヸ佈ミ㹼ヸ笨ϥꗜヘ選༆ ż̈達༆酀༆迈༆š̈abrogatorioṺ佴ミ笨ϥ酤༆郰༆ ů̌㺬ヸ佈ミ㹼ヸ笨ϥꗜヘ鄸༆ Ŕ̈鄔༆釰༆邀༆ř̈,Ŝ̈佴ミ笨ϥ鈔༆醠༆ Ł̌㺬ヸ佈ミ㹼ヸ笨ϥꗜヘ釨༆ Ŏ̈釄༆銠༆酀༆ĳ̈siĶ̈佴ミ笨ϥ鋄༆鉐༆ Ļ̌㺬ヸ佈ミ㹼ヸ笨ϥꗜヘ銘༆ Ġ̈鉴༆鍠༆釰༆ĥ̈dentroĮ̈佴ミ笨ϥ鎄༆錐༆ ē̌㺬ヸ佈ミ㹼ヸ笨ϥꗜヘ鍘༆ Ę̈錴༆鐐༆銠༆ĝ̈deĀ̈佴ミ笨ϥ¢鐴༆鏀༆ ą̌㺬ヸ佈ミ㹼ヸ笨ϥꗜヘ鐈༆ ǲ̈鏤༆铀༆鍠༆Ƿ̈losǺ̈佴ミ笨ϥ¦铤༆鑰༆ ǿ̌㺬ヸ佈ミ㹼ヸ笨ϥꗜヘ钸༆ Ǥ̈钔༆門༆鐐༆ǩ̈cuarentaǒ̈佴ミ笨ϥ¯閤༆锰༆ Ǘ̌㺬ヸ佈ミ㹼ヸ笨ϥꗜヘ镸༆ ǜ̈镔༆阰༆铀༆ǁ̈yǄ̈佴ミ笨ϥ±陔༆闠༆ ǉ̌㺬ヸ佈ミ㹼ヸ笨ϥꗜヘ阨༆ ƶ̈阄༆雠༆門༆ƻ̈&#10;cincoƾ̈佴ミ笨ϥ·霄༆隐༆ ƣ̌㺬ヸ佈ミ㹼ヸ笨ϥꗜヘ雘༆ ƨ̈隴༆鞐༆阰༆ƭ̈díasƐ̈佴ミ笨ϥ¼ 鞴༆靀༆ ƕ̌㺬ヸ佈ミ㹼ヸ笨ϥꗜヘ鞈༆ Ƃ̈靤༆顐༆雠༆Ƈ̈naturalesƈ̈佴ミ笨ϥÆ&#10;顴༆頀༆ ƍ̌㺬ヸ佈ミ㹼ヸ笨ϥꗜヘ顈༆ ź̈頤༆餐༆鞐༆ſ̈siguientesŠ̈佴ミ笨ϥÑ餴༆飀༆ ť̌㺬ヸ佈ミ㹼ヸ笨ϥꗜヘ餈༆ Œ̈飤༆駀༆顐༆ŗ̈aŚ̈佴ミ笨ϥÓ駤༆饰༆ ş̌㺬ヸ佈ミ㹼ヸ笨ϥꗜヘ馸༆ ń̈馔༆驰༆餐༆ŉ̈laŌ̈佴ミ笨ϥÖ骔༆騠༆ ı̌㺬ヸ佈ミ㹼ヸ笨ϥꗜヘ驨༆ ľ̈驄༆鬠༆駀༆ģ̈&#10;fechaĦ̈佴ミ笨ϥÜ魄༆髐༆ ī̌㺬ヸ佈ミ㹼ヸ笨ϥꗜヘ鬘༆ Đ̈髴༆鯐༆驰༆ĕ̈deĘ̈佴ミ笨ϥß鯴༆鮀༆ ĝ̌㺬ヸ佈ミ㹼ヸ笨ϥꗜヘ鯈༆ Ċ̈鮤༆鲀༆鬠༆ď̈suǲ̈佴ミ笨ϥâ鲤༆鰰༆ Ƿ̌㺬ヸ佈ミ㹼ヸ笨ϥꗜヘ鱸༆ Ǽ̈鱔༆鵀༆鯐༆ǡ̈publicaciónǪ̈佴ミ笨ϥî鵤༆鳰༆ ǯ̌㺬ヸ佈ミ㹼ヸ笨ϥꗜヘ鴸༆ ǔ̈鴔༆鷰༆鲀༆Ǚ̈asíǜ̈佴ミ笨ϥò鸔༆鶠༆ ǁ̌㺬ヸ佈ミ㹼ヸ笨ϥꗜヘ鷨༆ ǎ̈鷄༆麠༆鵀༆Ƴ̈loƶ̈佴ミ笨ϥõ黄༆鹐༆ ƻ̌㺬ヸ佈ミ㹼ヸ笨ϥꗜヘ麘༆ Ơ̈鹴༆齠༆鷰༆ƥ̈solicitaƮ̈佴ミ笨ϥþ龄༆鼐༆ Ɠ̌㺬ヸ佈ミ㹼ヸ笨ϥꗜヘ齘༆ Ƙ̈鼴༆ꀐ༆麠༆Ɲ̈anteƀ̈佴ミ笨ϥăꀴ༆鿀༆ ƅ̌㺬ヸ佈ミ㹼ヸ笨ϥꗜヘꀈ༆ Ų̈鿤༆ꃀ༆齠༆ŷ̈elź̈佴ミ笨ϥĆ ꃤ༆ꁰ༆ ſ̌㺬ヸ佈ミ㹼ヸ笨ϥꗜヘꂸ༆ Ť̈ꂔ༆ꆀ༆ꀐ༆ũ̈InstitutoŒ̈佴ミ笨ϥĐꆤ༆ꄰ༆ ŗ̌㺬ヸ佈ミ㹼ヸ笨ϥꗜヘꅸ༆ Ŝ̈ꅔ༆ꉀ༆ꃀ༆Ł̈EstatalŊ̈佴ミ笨ϥĘ ꉤ༆ꇰ༆ ŏ̌㺬ヸ佈ミ㹼ヸ笨ϥꗜヘꈸ༆ Ĵ̈ꈔ༆ꌀ༆ꆀ༆Ĺ̈ElectoralĢ̈佴ミ笨ϥġꌤ༆ꊰ༆ ħ̌㺬ヸ佈ミ㹼ヸ笨ϥꗜヘꋸ༆ Ĭ̈ꋔ༆ꎰ༆ꉀ༆đ̈,Ĕ̈佴ミ笨ϥģꏔ༆ꍠ༆ ę̌㺬ヸ佈ミ㹼ヸ笨ϥꗜヘꎨ༆ Ć̈ꎄ༆ꑠ༆ꌀ༆ċ̈elĎ̈佴ミ笨ϥĦꒄ༆ꐐ༆ ǳ̌㺬ヸ佈ミ㹼ヸ笨ϥꗜヘꑘ༆ Ǹ̈ꐴ༆ꔠ༆ꎰ༆ǽ̈cuatroǦ̈佴ミ笨ϥĭꕄ༆ꓐ༆ ǫ̌㺬ヸ佈ミ㹼ヸ笨ϥꗜヘꔘ༆ ǐ̈ꓴ༆ꗐ༆ꑠ༆Ǖ̈porǘ̈佴ミ笨ϥıꗴ༆ꖀ༆ ǝ̌㺬ヸ佈ミ㹼ヸ笨ϥꗜヘꗈ༆ Ǌ̈ꖤ༆Ꚑ༆ꔠ༆Ǐ̈cientoư̈佴ミ笨ϥķꚴ༆Ꙁ༆ Ƶ̌㺬ヸ佈ミ㹼ヸ笨ϥꗜヘꚈ༆ Ƣ̈Ꙥ༆Ꝁ༆ꗐ༆Ƨ̈,ƪ̈佴ミ笨ϥĹꝤ༆꛰༆ Ư̌㺬ヸ佈ミ㹼ヸ笨ϥꗜヘꜸ༆ Ɣ̈꜔༆ꠀ༆Ꚑ༆ƙ̈cuandoƂ̈佴ミ笨ϥŀꠤ༆Ʞ༆ Ƈ̌㺬ヸ佈ミ㹼ヸ笨ϥꗜヘꟸ༆ ƌ̈꟔༆ꢰ༆Ꝁ༆ű̈&#10;menosŴ̈佴ミ笨ϥņ꣔༆ꡠ༆ Ź̌㺬ヸ佈ミ㹼ヸ笨ϥꗜヘꢨ༆ Ŧ̈ꢄ༆ꥠ༆ꠀ༆ṻdeŮ̈佴ミ笨ϥŉꦄ༆ꤐ༆ œ̌㺬ヸ佈ミ㹼ヸ笨ϥꗜヘ꥘༆ Ř̈ꤴ༆ꨐ༆ꢰ༆ŝ̈losŀ̈佴ミ笨ϥō&#10;ꨴ༆꧀༆ Ņ̌㺬ヸ佈ミ㹼ヸ笨ϥꗜヘꨈ༆ Ĳ̈ꧤ༆꫐༆ꥠ༆ķ̈ciudadanosĸ̈佴ミ笨ϥŘꫴ༆ꪀ༆ Ľ̌㺬ヸ佈ミ㹼ヸ笨ϥꗜヘ꫈༆ Ī̈ꪤ༆ꮀ༆ꨐ༆į̈delĒ̈佴ミ笨ϥŜꮤ༆ꬰ༆ ė̌㺬ヸ佈ミ㹼ヸ笨ϥꗜヘꭸ༆ Ĝ̈ꭔ༆걀༆꫐༆ā̈EstadoĊ̈佴ミ笨ϥţ 걤༆꯰༆ ď̌㺬ヸ佈ミ㹼ヸ笨ϥꗜヘ갸༆ Ǵ̈갔༆관༆ꮀ༆ǹ̈inscritosǢ̈佴ミ笨ϥŭ괤༆결༆ ǧ̌㺬ヸ佈ミ㹼ヸ笨ϥꗜヘ곸༆ Ǭ̈곔༆궰༆걀༆Ǒ̈enǔ̈佴ミ笨ϥŰ귔༆굠༆ Ǚ̌㺬ヸ佈ミ㹼ヸ笨ϥꗜヘ궨༆ ǆ̈궄༆깠༆관༆ǋ̈elǎ̈佴ミ笨ϥų꺄༆긐༆ Ƴ̌㺬ヸ佈ミ㹼ヸ笨ϥꗜヘ깘༆ Ƹ̈긴༆꼠༆궰༆ƽ̈padrónƦ̈佴ミ笨ϥź 꽄༆껐༆ ƫ̌㺬ヸ佈ミ㹼ヸ笨ϥꗜヘ꼘༆ Ɛ̈껴༆꿠༆깠༆ƕ̈electoralƞ̈佴ミ笨ϥƃ뀌༆꾐༆ ƃ̌㺬ヸ佈ミ㹼ヸ笨ϥꗜヘ꿘༆ ƈ̐꾴༆나༆꼠༆Ų̈,ű̈佴ミ笨ϥƅ낼༆끈༆ ź̌㺬ヸ佈ミ㹼ヸ笨ϥꗜヘ낐༆ ţ̈끬༆녘༆꿠༆Ť̈debidamenteũ̈佴ミ笨ϥƑ&#10;논༆너༆ Œ̌㺬ヸ佈ミ㹼ヸ笨ϥꗜヘ념༆ ś̈넬༆눘༆나༆Ŝ̈identificadosŁ̈佴ミ笨ϥƞ눼༆뇈༆ Ŋ̌㺬ヸ佈ミ㹼ヸ笨ϥꗜヘ눐༆ ĳ̈뇬༆니༆녘༆Ĵ̈.Ļ̈佴ミ笨ϥƟ달༆뉸༆ ļ̌㺬ヸ佈ミ㹼ヸ笨ϥꗜヘ닀༆ ĥ̈늜༆될༆눘༆Į̈&#10;ĭ̈objetadasdosĖ̈quedaránteě̈LasĞ̈&#10;.ĝ̈&#10;leyesListĆ̈佴ミ笨ϥ덬༆돐༆ ċ̌㺬ヸ佈ミ㹼ヸ笨ϥꗜヘ되༆ ǰ̈돴༆뒸༆니༆ǵ̈佴ミ笨ϥ더༆둨༆ Ǿ̌㺬ヸ佈ミ㹼ヸ笨ϥꗜヘ뒰༆ ǧ̈뒌༆땐༆될༆Ǩ̈佴ミ笨ϥ뎄༆딀༆ ǭ̌㺬ヸ佈ミ㹼ヸ笨ϥꗜヘ땈༆ ǚ̈딤༆뗨༆뒸༆ǟ̈佴ミ笨ϥ 댄༆떘༆ ǀ̌㺬ヸ佈ミ㹼ヸ笨ϥꗜヘ뗠༆"/>
        </w:smartTagPr>
        <w:smartTag w:uri="urn:schemas-microsoft-com:office:smarttags" w:element="PersonName">
          <w:smartTagPr>
            <w:attr w:name="ProductID" w:val="la Diputaci￳n"/>
          </w:smartTagPr>
          <w:r w:rsidRPr="00D84721">
            <w:t xml:space="preserve">la </w:t>
          </w:r>
          <w:r w:rsidR="00525556" w:rsidRPr="00D84721">
            <w:t>Diputación</w:t>
          </w:r>
        </w:smartTag>
        <w:r w:rsidR="00525556" w:rsidRPr="00D84721">
          <w:t xml:space="preserve"> Permanente</w:t>
        </w:r>
      </w:smartTag>
      <w:r w:rsidR="00525556" w:rsidRPr="00D84721">
        <w:t>, en su caso, el cómputo de los votos de los ayuntamientos y la declaración de h</w:t>
      </w:r>
      <w:r w:rsidR="000423D1">
        <w:t>aber sido aprobada la reforma a</w:t>
      </w:r>
      <w:r w:rsidR="00525556" w:rsidRPr="00D84721">
        <w:t xml:space="preserv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rsidR="00525556" w:rsidRPr="00D84721">
            <w:t>la Constitución</w:t>
          </w:r>
        </w:smartTag>
        <w:r w:rsidR="00525556" w:rsidRPr="00D84721">
          <w:t xml:space="preserve"> Política</w:t>
        </w:r>
      </w:smartTag>
      <w:r w:rsidR="00525556" w:rsidRPr="00D84721">
        <w:t xml:space="preserve"> del Estado.</w:t>
      </w:r>
    </w:p>
    <w:p w:rsidR="00525556" w:rsidRDefault="00525556" w:rsidP="0061010E">
      <w:pPr>
        <w:ind w:left="1122"/>
        <w:rPr>
          <w:b/>
        </w:rPr>
      </w:pPr>
    </w:p>
    <w:p w:rsidR="00525556" w:rsidRPr="00D84721" w:rsidRDefault="00525556" w:rsidP="00D84721">
      <w:pPr>
        <w:ind w:left="1122"/>
        <w:jc w:val="both"/>
      </w:pPr>
      <w:r>
        <w:rPr>
          <w:b/>
        </w:rPr>
        <w:t xml:space="preserve">ARTÍCULO SEGUNDO.- </w:t>
      </w:r>
      <w:r w:rsidRPr="00D84721">
        <w:t>El presente Decreto entrará en vigor al día siguiente de su publicación en el Periódico Oficial del Estado.</w:t>
      </w:r>
    </w:p>
    <w:p w:rsidR="00525556" w:rsidRPr="00D84721" w:rsidRDefault="00525556" w:rsidP="00D84721">
      <w:pPr>
        <w:ind w:left="1122"/>
        <w:jc w:val="both"/>
      </w:pPr>
    </w:p>
    <w:p w:rsidR="00525556" w:rsidRPr="00D84721" w:rsidRDefault="00525556" w:rsidP="00D84721">
      <w:pPr>
        <w:ind w:left="1122"/>
        <w:jc w:val="both"/>
      </w:pPr>
      <w:r>
        <w:rPr>
          <w:b/>
        </w:rPr>
        <w:t xml:space="preserve">ARTÍCULO TERCERO.- </w:t>
      </w:r>
      <w:r w:rsidRPr="00D84721">
        <w:t xml:space="preserve">Durante el ejercicio del año 2009, el financiamiento público ordinario para los partidos políticos se calculará, de acuerdo con la fórmula prescrita por el artículo 27-Bis, fracción I, multiplicando el número total de ciudadanos inscritos en el Padrón Electoral, a la fecha de corte de noviembre del presente año, por el 47.5% del salario mínimo vigente en la zona geográfica del </w:t>
      </w:r>
      <w:smartTag w:uri="urn:schemas-microsoft-com:office:smarttags" w:element="PersonName">
        <w:smartTagPr>
          <w:attr w:name="ProductID" w:val="la Capital"/>
        </w:smartTagPr>
        <w:r w:rsidRPr="00D84721">
          <w:t>la Capital</w:t>
        </w:r>
      </w:smartTag>
      <w:r w:rsidRPr="00D84721">
        <w:t xml:space="preserve"> del Estado.</w:t>
      </w:r>
    </w:p>
    <w:p w:rsidR="00525556" w:rsidRDefault="00525556" w:rsidP="0061010E">
      <w:pPr>
        <w:ind w:left="1122"/>
        <w:rPr>
          <w:b/>
        </w:rPr>
      </w:pPr>
    </w:p>
    <w:p w:rsidR="00525556" w:rsidRPr="00D84721" w:rsidRDefault="00525556" w:rsidP="00D84721">
      <w:pPr>
        <w:ind w:left="1122"/>
        <w:jc w:val="both"/>
      </w:pPr>
      <w:r>
        <w:rPr>
          <w:b/>
        </w:rPr>
        <w:t xml:space="preserve">ARTÍCULO CUARTO.- </w:t>
      </w:r>
      <w:r w:rsidRPr="00D84721">
        <w:t xml:space="preserve">Los integrantes del Consejo General del Instituto </w:t>
      </w:r>
      <w:r w:rsidR="000423D1">
        <w:t xml:space="preserve">Estatal </w:t>
      </w:r>
      <w:r w:rsidRPr="00D84721">
        <w:t>Electoral, así como los Magistrados del Tribunal Estatal Electoral, serán designados, a más tardar, al último día de marzo de 2009, y tomarán posesión de su encargo al finalizar el plazo para el que fueron designados los actuales.</w:t>
      </w:r>
    </w:p>
    <w:p w:rsidR="00525556" w:rsidRDefault="00525556" w:rsidP="0061010E">
      <w:pPr>
        <w:ind w:left="1122"/>
        <w:rPr>
          <w:b/>
        </w:rPr>
      </w:pPr>
    </w:p>
    <w:p w:rsidR="00525556" w:rsidRPr="00D84721" w:rsidRDefault="00525556" w:rsidP="00D84721">
      <w:pPr>
        <w:ind w:left="1122"/>
        <w:jc w:val="both"/>
      </w:pPr>
      <w:r w:rsidRPr="00D84721">
        <w:rPr>
          <w:b/>
        </w:rPr>
        <w:t>ARTÍCULO QUINTO.-</w:t>
      </w:r>
      <w:r w:rsidRPr="00D84721">
        <w:t xml:space="preserve"> Para los efectos de la próxima designación de los integrantes del Consejo General del Instituto Estatal Electoral, se estará a lo siguiente:</w:t>
      </w:r>
    </w:p>
    <w:p w:rsidR="00525556" w:rsidRPr="00D84721" w:rsidRDefault="00525556" w:rsidP="0061010E">
      <w:pPr>
        <w:ind w:left="1122"/>
      </w:pPr>
    </w:p>
    <w:p w:rsidR="00525556" w:rsidRPr="00D84721" w:rsidRDefault="00D84721" w:rsidP="006C1F05">
      <w:pPr>
        <w:numPr>
          <w:ilvl w:val="0"/>
          <w:numId w:val="55"/>
        </w:numPr>
        <w:tabs>
          <w:tab w:val="clear" w:pos="5289"/>
          <w:tab w:val="num" w:pos="-1496"/>
        </w:tabs>
        <w:ind w:left="2244" w:hanging="561"/>
      </w:pPr>
      <w:r>
        <w:t xml:space="preserve">  </w:t>
      </w:r>
      <w:r w:rsidR="007F353F" w:rsidRPr="00D84721">
        <w:t>El consejero Presidente se elegirá por seis años;</w:t>
      </w:r>
    </w:p>
    <w:p w:rsidR="00773CCD" w:rsidRDefault="00773CCD" w:rsidP="00773CCD">
      <w:pPr>
        <w:ind w:left="1683"/>
      </w:pPr>
    </w:p>
    <w:p w:rsidR="00D84721" w:rsidRPr="00D84721" w:rsidRDefault="00D84721" w:rsidP="006C1F05">
      <w:pPr>
        <w:numPr>
          <w:ilvl w:val="0"/>
          <w:numId w:val="55"/>
        </w:numPr>
        <w:tabs>
          <w:tab w:val="clear" w:pos="5289"/>
          <w:tab w:val="num" w:pos="-1496"/>
        </w:tabs>
        <w:ind w:left="2244" w:hanging="561"/>
      </w:pPr>
      <w:r>
        <w:t xml:space="preserve">  </w:t>
      </w:r>
      <w:r w:rsidR="007F353F" w:rsidRPr="00D84721">
        <w:t>De los seis consejeros electorales, tres de ellos serán designados para un período de seis años y</w:t>
      </w:r>
      <w:r w:rsidRPr="00D84721">
        <w:t xml:space="preserve"> los tres restantes para un período</w:t>
      </w:r>
      <w:r w:rsidR="007F353F" w:rsidRPr="00D84721">
        <w:t xml:space="preserve"> de</w:t>
      </w:r>
      <w:r w:rsidRPr="00D84721">
        <w:t xml:space="preserve"> tres años.</w:t>
      </w:r>
    </w:p>
    <w:p w:rsidR="00773CCD" w:rsidRDefault="00773CCD" w:rsidP="00773CCD">
      <w:pPr>
        <w:ind w:left="1683"/>
      </w:pPr>
    </w:p>
    <w:p w:rsidR="00D84721" w:rsidRPr="00D84721" w:rsidRDefault="00D84721" w:rsidP="006C1F05">
      <w:pPr>
        <w:numPr>
          <w:ilvl w:val="0"/>
          <w:numId w:val="55"/>
        </w:numPr>
        <w:tabs>
          <w:tab w:val="clear" w:pos="5289"/>
          <w:tab w:val="num" w:pos="-1496"/>
        </w:tabs>
        <w:ind w:left="2244" w:hanging="561"/>
      </w:pPr>
      <w:r>
        <w:t xml:space="preserve">  </w:t>
      </w:r>
      <w:r w:rsidRPr="00D84721">
        <w:t>Los consejeros electorales, incluido el Presidente, que se nombren para los períodos posteriores, durarán en su cargo seis años.</w:t>
      </w:r>
    </w:p>
    <w:p w:rsidR="00D84721" w:rsidRDefault="00D84721" w:rsidP="00D84721">
      <w:pPr>
        <w:ind w:left="1683"/>
        <w:rPr>
          <w:b/>
        </w:rPr>
      </w:pPr>
    </w:p>
    <w:p w:rsidR="00D84721" w:rsidRPr="00B13B51" w:rsidRDefault="00D84721" w:rsidP="00B13B51">
      <w:pPr>
        <w:ind w:left="1122"/>
        <w:jc w:val="both"/>
      </w:pPr>
      <w:r>
        <w:rPr>
          <w:b/>
        </w:rPr>
        <w:t xml:space="preserve">ARTÍCULO SEXTO.- </w:t>
      </w:r>
      <w:r w:rsidRPr="00B13B51">
        <w:t>El Congreso del estado realizará las adecuaciones a su legislación secundaria a más tardar el 30 de junio de 2009.</w:t>
      </w:r>
    </w:p>
    <w:p w:rsidR="00D84721" w:rsidRDefault="00D84721" w:rsidP="00B13B51">
      <w:pPr>
        <w:ind w:left="1122"/>
        <w:jc w:val="both"/>
        <w:rPr>
          <w:b/>
        </w:rPr>
      </w:pPr>
    </w:p>
    <w:p w:rsidR="00D84721" w:rsidRPr="00B13B51" w:rsidRDefault="00D84721" w:rsidP="00B13B51">
      <w:pPr>
        <w:ind w:left="1122"/>
        <w:jc w:val="both"/>
      </w:pPr>
      <w:r>
        <w:rPr>
          <w:b/>
        </w:rPr>
        <w:t xml:space="preserve">DADO </w:t>
      </w:r>
      <w:r w:rsidRPr="00B13B51">
        <w:t>en el Salón de Sesiones del Poder Legislativo, en la ciudad de Chihuahua, Chih., a los diecisiete días del mes de diciembre del año dos mil ocho.</w:t>
      </w:r>
    </w:p>
    <w:p w:rsidR="00D84721" w:rsidRDefault="00D84721" w:rsidP="00B13B51">
      <w:pPr>
        <w:ind w:left="1122"/>
        <w:jc w:val="both"/>
        <w:rPr>
          <w:b/>
        </w:rPr>
      </w:pPr>
    </w:p>
    <w:p w:rsidR="00D84721" w:rsidRDefault="00D84721" w:rsidP="00B13B51">
      <w:pPr>
        <w:ind w:left="1122"/>
        <w:jc w:val="both"/>
        <w:rPr>
          <w:b/>
        </w:rPr>
      </w:pPr>
      <w:r>
        <w:rPr>
          <w:b/>
        </w:rPr>
        <w:t>PRESIDENTE DIP. JORGE NEAVES CHACÓN. Rúbrica. SECRETARIO DIP. JOSÉ LUIS CISNEROS CARLOS. Rúbrica. SECRETARIA DIP. IRMA PATRICIA ALAMILLO CALVILLO. Rúbrica.</w:t>
      </w:r>
    </w:p>
    <w:p w:rsidR="00D84721" w:rsidRDefault="00D84721" w:rsidP="00B13B51">
      <w:pPr>
        <w:ind w:left="1122"/>
        <w:jc w:val="both"/>
        <w:rPr>
          <w:b/>
        </w:rPr>
      </w:pPr>
    </w:p>
    <w:p w:rsidR="00993D02" w:rsidRDefault="00993D02" w:rsidP="00B13B51">
      <w:pPr>
        <w:ind w:left="1122"/>
        <w:jc w:val="both"/>
        <w:rPr>
          <w:b/>
        </w:rPr>
      </w:pPr>
    </w:p>
    <w:p w:rsidR="00993D02" w:rsidRDefault="00993D02" w:rsidP="00B13B51">
      <w:pPr>
        <w:ind w:left="1122"/>
        <w:jc w:val="both"/>
        <w:rPr>
          <w:b/>
        </w:rPr>
      </w:pPr>
    </w:p>
    <w:p w:rsidR="00993D02" w:rsidRDefault="00993D02" w:rsidP="00B13B51">
      <w:pPr>
        <w:ind w:left="1122"/>
        <w:jc w:val="both"/>
        <w:rPr>
          <w:b/>
        </w:rPr>
      </w:pPr>
    </w:p>
    <w:p w:rsidR="00993D02" w:rsidRDefault="00993D02" w:rsidP="00B13B51">
      <w:pPr>
        <w:ind w:left="1122"/>
        <w:jc w:val="both"/>
        <w:rPr>
          <w:b/>
        </w:rPr>
      </w:pPr>
    </w:p>
    <w:p w:rsidR="00D84721" w:rsidRPr="00B13B51" w:rsidRDefault="00D84721" w:rsidP="00B13B51">
      <w:pPr>
        <w:ind w:left="1122"/>
        <w:jc w:val="both"/>
      </w:pPr>
      <w:r w:rsidRPr="00B13B51">
        <w:t>Por tanto mando se imprima, publique, circule y se le dé el debido cumplimiento.</w:t>
      </w:r>
    </w:p>
    <w:p w:rsidR="00D84721" w:rsidRDefault="00D84721" w:rsidP="00B13B51">
      <w:pPr>
        <w:ind w:left="1122"/>
        <w:jc w:val="both"/>
        <w:rPr>
          <w:b/>
        </w:rPr>
      </w:pPr>
    </w:p>
    <w:p w:rsidR="00D84721" w:rsidRPr="00B13B51" w:rsidRDefault="00D84721" w:rsidP="00B13B51">
      <w:pPr>
        <w:ind w:left="1122"/>
        <w:jc w:val="both"/>
      </w:pPr>
      <w:r w:rsidRPr="00B13B51">
        <w:t xml:space="preserve">En </w:t>
      </w:r>
      <w:smartTag w:uri="urn:schemas-microsoft-com:office:smarttags" w:element="PersonName">
        <w:smartTagPr>
          <w:attr w:name="ProductID" w:val="la Ciudad"/>
        </w:smartTagPr>
        <w:r w:rsidRPr="00B13B51">
          <w:t>la Ciudad</w:t>
        </w:r>
      </w:smartTag>
      <w:r w:rsidRPr="00B13B51">
        <w:t xml:space="preserve"> de Chihuahua, Palacio de gobierno del Estado, a los diez días del mes de febrero del año dos mil nueve.</w:t>
      </w:r>
    </w:p>
    <w:p w:rsidR="00D84721" w:rsidRDefault="00D84721" w:rsidP="00B13B51">
      <w:pPr>
        <w:ind w:left="1122"/>
        <w:jc w:val="both"/>
        <w:rPr>
          <w:b/>
        </w:rPr>
      </w:pPr>
    </w:p>
    <w:p w:rsidR="007F353F" w:rsidRDefault="00D84721" w:rsidP="00B13B51">
      <w:pPr>
        <w:ind w:left="1122"/>
        <w:jc w:val="both"/>
        <w:rPr>
          <w:b/>
        </w:rPr>
      </w:pPr>
      <w:r>
        <w:rPr>
          <w:b/>
        </w:rPr>
        <w:t>EL GOBERNADOR CONSTITUCIONAL DEL ESTADO. LIC. JOSÉ REYES BAEZA TERRAZAS. Rúbrica. EL SECRETARIO GENERAL DE GOBIERNO. LIC. SERGIO GRANADOS PINEDA. Rúbrica.</w:t>
      </w:r>
      <w:r w:rsidR="007F353F">
        <w:rPr>
          <w:b/>
        </w:rPr>
        <w:t xml:space="preserve"> </w:t>
      </w:r>
    </w:p>
    <w:p w:rsidR="00525556" w:rsidRDefault="00525556" w:rsidP="0061010E">
      <w:pPr>
        <w:ind w:left="1122"/>
        <w:rPr>
          <w:b/>
        </w:rPr>
      </w:pPr>
    </w:p>
    <w:p w:rsidR="00A4018D" w:rsidRPr="00E666C9" w:rsidRDefault="00A4018D" w:rsidP="00E666C9">
      <w:pPr>
        <w:ind w:left="1122"/>
        <w:jc w:val="both"/>
        <w:rPr>
          <w:b/>
          <w:sz w:val="24"/>
          <w:szCs w:val="24"/>
        </w:rPr>
      </w:pPr>
      <w:r>
        <w:rPr>
          <w:b/>
        </w:rPr>
        <w:br w:type="page"/>
      </w:r>
      <w:r w:rsidRPr="00E666C9">
        <w:rPr>
          <w:b/>
          <w:sz w:val="24"/>
          <w:szCs w:val="24"/>
        </w:rPr>
        <w:t xml:space="preserve">Decreto No. 641-09 II P.O., por medio del cual se reforma el artículo 64 fracción XLIV de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rsidRPr="00E666C9">
            <w:rPr>
              <w:b/>
              <w:sz w:val="24"/>
              <w:szCs w:val="24"/>
            </w:rPr>
            <w:t>la Constitución</w:t>
          </w:r>
        </w:smartTag>
        <w:r w:rsidRPr="00E666C9">
          <w:rPr>
            <w:b/>
            <w:sz w:val="24"/>
            <w:szCs w:val="24"/>
          </w:rPr>
          <w:t xml:space="preserve"> Política</w:t>
        </w:r>
      </w:smartTag>
      <w:r w:rsidRPr="00E666C9">
        <w:rPr>
          <w:b/>
          <w:sz w:val="24"/>
          <w:szCs w:val="24"/>
        </w:rPr>
        <w:t xml:space="preserve"> del Estado, así como los artículos 5 y 8, y la fracción VI del numeral 9 de </w:t>
      </w:r>
      <w:smartTag w:uri="urn:schemas-microsoft-com:office:smarttags" w:element="PersonName">
        <w:smartTagPr>
          <w:attr w:name="ProductID" w:val="la Ley"/>
        </w:smartTagPr>
        <w:r w:rsidRPr="00E666C9">
          <w:rPr>
            <w:b/>
            <w:sz w:val="24"/>
            <w:szCs w:val="24"/>
          </w:rPr>
          <w:t>la Ley</w:t>
        </w:r>
      </w:smartTag>
      <w:r w:rsidRPr="00E666C9">
        <w:rPr>
          <w:b/>
          <w:sz w:val="24"/>
          <w:szCs w:val="24"/>
        </w:rPr>
        <w:t xml:space="preserve"> de Auditoría Superior del Estado.</w:t>
      </w:r>
    </w:p>
    <w:p w:rsidR="00A4018D" w:rsidRDefault="00A4018D" w:rsidP="0061010E">
      <w:pPr>
        <w:ind w:left="1122"/>
        <w:rPr>
          <w:b/>
        </w:rPr>
      </w:pPr>
    </w:p>
    <w:p w:rsidR="00A4018D" w:rsidRDefault="00A4018D" w:rsidP="00E666C9">
      <w:pPr>
        <w:ind w:left="1122"/>
        <w:jc w:val="center"/>
        <w:rPr>
          <w:b/>
        </w:rPr>
      </w:pPr>
      <w:r>
        <w:rPr>
          <w:b/>
        </w:rPr>
        <w:t>Publicado en el Periódico Oficial del Estado No. 47 del 13 de junio de 2009</w:t>
      </w:r>
    </w:p>
    <w:p w:rsidR="00A4018D" w:rsidRPr="00E666C9" w:rsidRDefault="00A4018D" w:rsidP="0061010E">
      <w:pPr>
        <w:ind w:left="1122"/>
        <w:rPr>
          <w:b/>
          <w:sz w:val="22"/>
          <w:szCs w:val="22"/>
          <w:u w:val="single"/>
        </w:rPr>
      </w:pPr>
    </w:p>
    <w:p w:rsidR="00061BDD" w:rsidRPr="00E666C9" w:rsidRDefault="00A4018D" w:rsidP="0061010E">
      <w:pPr>
        <w:ind w:left="1122"/>
      </w:pPr>
      <w:r w:rsidRPr="00E666C9">
        <w:rPr>
          <w:b/>
          <w:sz w:val="22"/>
          <w:szCs w:val="22"/>
          <w:u w:val="single"/>
        </w:rPr>
        <w:t>ARTÍCULO PRIMERO.-</w:t>
      </w:r>
      <w:r>
        <w:rPr>
          <w:b/>
        </w:rPr>
        <w:t xml:space="preserve"> </w:t>
      </w:r>
      <w:r w:rsidRPr="00E666C9">
        <w:t xml:space="preserve">Se reforma el artículo 64, fracción XLIV, de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rsidRPr="00E666C9">
            <w:t>la Constitución</w:t>
          </w:r>
        </w:smartTag>
        <w:r w:rsidRPr="00E666C9">
          <w:t xml:space="preserve"> Política</w:t>
        </w:r>
      </w:smartTag>
      <w:r w:rsidRPr="00E666C9">
        <w:t xml:space="preserve"> del Estado.</w:t>
      </w:r>
    </w:p>
    <w:p w:rsidR="00061BDD" w:rsidRPr="00E666C9" w:rsidRDefault="00061BDD" w:rsidP="0061010E">
      <w:pPr>
        <w:ind w:left="1122"/>
      </w:pPr>
    </w:p>
    <w:p w:rsidR="00061BDD" w:rsidRPr="00E666C9" w:rsidRDefault="00061BDD" w:rsidP="00E666C9">
      <w:pPr>
        <w:ind w:left="1122"/>
        <w:jc w:val="center"/>
        <w:rPr>
          <w:b/>
          <w:sz w:val="24"/>
          <w:szCs w:val="24"/>
        </w:rPr>
      </w:pPr>
      <w:r w:rsidRPr="00E666C9">
        <w:rPr>
          <w:b/>
          <w:sz w:val="24"/>
          <w:szCs w:val="24"/>
        </w:rPr>
        <w:t>TRANSITORIOS</w:t>
      </w:r>
    </w:p>
    <w:p w:rsidR="00061BDD" w:rsidRDefault="00061BDD" w:rsidP="0061010E">
      <w:pPr>
        <w:ind w:left="1122"/>
        <w:rPr>
          <w:b/>
        </w:rPr>
      </w:pPr>
    </w:p>
    <w:p w:rsidR="00061BDD" w:rsidRPr="00E666C9" w:rsidRDefault="00061BDD" w:rsidP="00E666C9">
      <w:pPr>
        <w:ind w:left="1122"/>
        <w:jc w:val="both"/>
      </w:pPr>
      <w:r w:rsidRPr="00E666C9">
        <w:rPr>
          <w:b/>
        </w:rPr>
        <w:t>ARTÍCULO PRIMERO.-</w:t>
      </w:r>
      <w:r w:rsidRPr="00E666C9">
        <w:t xml:space="preserve"> El presente Decreto entrará en vigor al día siguiente de su publicación en el Periódico Oficial del Estado.</w:t>
      </w:r>
    </w:p>
    <w:p w:rsidR="00061BDD" w:rsidRPr="00E666C9" w:rsidRDefault="00061BDD" w:rsidP="00E666C9">
      <w:pPr>
        <w:ind w:left="1122"/>
        <w:jc w:val="both"/>
      </w:pPr>
    </w:p>
    <w:p w:rsidR="00061BDD" w:rsidRPr="00E666C9" w:rsidRDefault="00061BDD" w:rsidP="00E666C9">
      <w:pPr>
        <w:ind w:left="1122"/>
        <w:jc w:val="both"/>
      </w:pPr>
      <w:r w:rsidRPr="00E666C9">
        <w:rPr>
          <w:b/>
        </w:rPr>
        <w:t>ARTÍCULO SEGUNDO.-</w:t>
      </w:r>
      <w:r w:rsidRPr="00E666C9">
        <w:t xml:space="preserve"> Las disposiciones relativas a los nuevos requisitos para su designación, así como la periodicidad en el ejercicio del cargo del Auditor Superior del Estado, serán aplicables a partir de la próxima el</w:t>
      </w:r>
      <w:r w:rsidR="00824F5B">
        <w:t>ección de dicho servidor público</w:t>
      </w:r>
      <w:r w:rsidRPr="00E666C9">
        <w:t>.</w:t>
      </w:r>
    </w:p>
    <w:p w:rsidR="00061BDD" w:rsidRPr="00E666C9" w:rsidRDefault="00061BDD" w:rsidP="00E666C9">
      <w:pPr>
        <w:ind w:left="1122"/>
        <w:jc w:val="both"/>
      </w:pPr>
    </w:p>
    <w:p w:rsidR="00061BDD" w:rsidRPr="00E666C9" w:rsidRDefault="00061BDD" w:rsidP="00E666C9">
      <w:pPr>
        <w:ind w:left="1122"/>
        <w:jc w:val="both"/>
      </w:pPr>
      <w:r w:rsidRPr="00E666C9">
        <w:rPr>
          <w:b/>
        </w:rPr>
        <w:t>DADO</w:t>
      </w:r>
      <w:r w:rsidRPr="00E666C9">
        <w:t xml:space="preserve"> en el Salón de Sesiones del poder Legislativo, en la ciudad de Chihuahua, Chih., a los siete días del mes de mayo del año dos mil nueve.</w:t>
      </w:r>
    </w:p>
    <w:p w:rsidR="00061BDD" w:rsidRPr="00E666C9" w:rsidRDefault="00061BDD" w:rsidP="00E666C9">
      <w:pPr>
        <w:ind w:left="1122"/>
        <w:jc w:val="both"/>
      </w:pPr>
    </w:p>
    <w:p w:rsidR="00061BDD" w:rsidRPr="00E666C9" w:rsidRDefault="00061BDD" w:rsidP="00E666C9">
      <w:pPr>
        <w:ind w:left="1122"/>
        <w:jc w:val="both"/>
        <w:rPr>
          <w:b/>
        </w:rPr>
      </w:pPr>
      <w:r w:rsidRPr="00E666C9">
        <w:rPr>
          <w:b/>
        </w:rPr>
        <w:t>PRESIDENTE DIP. GERARDO ALBERTO FIERRO ARCHULETA. Rúbrica. SECRETARIA DIP. MARÍA ÁVILA SERNA. Rúbrica. SECRETARIA DIP. ROSA MARÍA BARAY TRUJILLO. Rúbrica</w:t>
      </w:r>
      <w:r w:rsidRPr="00E666C9">
        <w:rPr>
          <w:b/>
        </w:rPr>
        <w:tab/>
        <w:t>.</w:t>
      </w:r>
    </w:p>
    <w:p w:rsidR="00061BDD" w:rsidRPr="00E666C9" w:rsidRDefault="00061BDD" w:rsidP="00E666C9">
      <w:pPr>
        <w:ind w:left="1122"/>
        <w:jc w:val="both"/>
      </w:pPr>
    </w:p>
    <w:p w:rsidR="00061BDD" w:rsidRPr="00E666C9" w:rsidRDefault="00061BDD" w:rsidP="00E666C9">
      <w:pPr>
        <w:ind w:left="1122"/>
        <w:jc w:val="both"/>
      </w:pPr>
      <w:r w:rsidRPr="00E666C9">
        <w:t>Por tanto mando se imprima, publique, circule y se le dé el debido cumplimiento.</w:t>
      </w:r>
    </w:p>
    <w:p w:rsidR="00061BDD" w:rsidRPr="00E666C9" w:rsidRDefault="00061BDD" w:rsidP="00E666C9">
      <w:pPr>
        <w:ind w:left="1122"/>
        <w:jc w:val="both"/>
      </w:pPr>
    </w:p>
    <w:p w:rsidR="00061BDD" w:rsidRPr="00E666C9" w:rsidRDefault="00061BDD" w:rsidP="00E666C9">
      <w:pPr>
        <w:ind w:left="1122"/>
        <w:jc w:val="both"/>
      </w:pPr>
      <w:r w:rsidRPr="00E666C9">
        <w:t xml:space="preserve">En </w:t>
      </w:r>
      <w:smartTag w:uri="urn:schemas-microsoft-com:office:smarttags" w:element="PersonName">
        <w:smartTagPr>
          <w:attr w:name="ProductID" w:val="la Ciudad"/>
        </w:smartTagPr>
        <w:r w:rsidRPr="00E666C9">
          <w:t>la Ciudad</w:t>
        </w:r>
      </w:smartTag>
      <w:r w:rsidRPr="00E666C9">
        <w:t xml:space="preserve"> de Chihuahua, Palacio de Gobierno del Estado, a los veintitrés días del mes de mayo del año dos mil nueve.</w:t>
      </w:r>
    </w:p>
    <w:p w:rsidR="00061BDD" w:rsidRPr="00E666C9" w:rsidRDefault="00061BDD" w:rsidP="00E666C9">
      <w:pPr>
        <w:ind w:left="1122"/>
        <w:jc w:val="both"/>
      </w:pPr>
    </w:p>
    <w:p w:rsidR="00633DC1" w:rsidRDefault="00061BDD" w:rsidP="00E666C9">
      <w:pPr>
        <w:ind w:left="1122"/>
        <w:jc w:val="both"/>
        <w:rPr>
          <w:b/>
        </w:rPr>
      </w:pPr>
      <w:r>
        <w:rPr>
          <w:b/>
        </w:rPr>
        <w:t xml:space="preserve">EL GOBERNADOR CONSTITUCIONAL DEL ESTADO. LIC. JOSÉ REYES BAEZA TERRAZAS. Rúbrica. EL SECRETARIO GENERAL DE GOBIERNO. LIC. SERGIO GRANADOS PINEDA. Rúbrica.  </w:t>
      </w:r>
    </w:p>
    <w:p w:rsidR="00633DC1" w:rsidRPr="00C02EC3" w:rsidRDefault="00633DC1" w:rsidP="00C02EC3">
      <w:pPr>
        <w:ind w:left="1122"/>
        <w:jc w:val="both"/>
        <w:rPr>
          <w:b/>
          <w:sz w:val="24"/>
          <w:szCs w:val="24"/>
        </w:rPr>
      </w:pPr>
      <w:r>
        <w:rPr>
          <w:b/>
        </w:rPr>
        <w:br w:type="page"/>
      </w:r>
      <w:r w:rsidRPr="00C02EC3">
        <w:rPr>
          <w:b/>
          <w:sz w:val="24"/>
          <w:szCs w:val="24"/>
        </w:rPr>
        <w:t xml:space="preserve">Decreto No. 398-08 I P.O. Mediante el cual se reforma el artículo 74 de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rsidRPr="00C02EC3">
            <w:rPr>
              <w:b/>
              <w:sz w:val="24"/>
              <w:szCs w:val="24"/>
            </w:rPr>
            <w:t>la Constitución</w:t>
          </w:r>
        </w:smartTag>
        <w:r w:rsidRPr="00C02EC3">
          <w:rPr>
            <w:b/>
            <w:sz w:val="24"/>
            <w:szCs w:val="24"/>
          </w:rPr>
          <w:t xml:space="preserve"> Política</w:t>
        </w:r>
      </w:smartTag>
      <w:r w:rsidRPr="00C02EC3">
        <w:rPr>
          <w:b/>
          <w:sz w:val="24"/>
          <w:szCs w:val="24"/>
        </w:rPr>
        <w:t xml:space="preserve"> del Estado.</w:t>
      </w:r>
    </w:p>
    <w:p w:rsidR="00633DC1" w:rsidRDefault="00633DC1" w:rsidP="00C02EC3">
      <w:pPr>
        <w:ind w:left="1122"/>
        <w:jc w:val="both"/>
        <w:rPr>
          <w:b/>
        </w:rPr>
      </w:pPr>
    </w:p>
    <w:p w:rsidR="00633DC1" w:rsidRDefault="00633DC1" w:rsidP="00C02EC3">
      <w:pPr>
        <w:ind w:left="1122"/>
        <w:jc w:val="center"/>
        <w:rPr>
          <w:b/>
        </w:rPr>
      </w:pPr>
      <w:r>
        <w:rPr>
          <w:b/>
        </w:rPr>
        <w:t>Publicado en el Periódico Oficial del Estado No. 72 del 09 de Septiembre de 2009</w:t>
      </w:r>
    </w:p>
    <w:p w:rsidR="00633DC1" w:rsidRDefault="00633DC1" w:rsidP="00C02EC3">
      <w:pPr>
        <w:ind w:left="1122"/>
        <w:jc w:val="center"/>
        <w:rPr>
          <w:b/>
        </w:rPr>
      </w:pPr>
    </w:p>
    <w:p w:rsidR="00633DC1" w:rsidRPr="00C02EC3" w:rsidRDefault="00633DC1" w:rsidP="00633DC1">
      <w:pPr>
        <w:ind w:left="1122"/>
      </w:pPr>
      <w:r w:rsidRPr="00C02EC3">
        <w:rPr>
          <w:b/>
          <w:sz w:val="22"/>
          <w:szCs w:val="22"/>
          <w:u w:val="single"/>
        </w:rPr>
        <w:t>ARTÍCULO ÚNICO.-</w:t>
      </w:r>
      <w:r>
        <w:rPr>
          <w:b/>
        </w:rPr>
        <w:t xml:space="preserve"> </w:t>
      </w:r>
      <w:r w:rsidRPr="00C02EC3">
        <w:t xml:space="preserve">Se reforma el artículo 74 de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rsidRPr="00C02EC3">
            <w:t>la Constitución</w:t>
          </w:r>
        </w:smartTag>
        <w:r w:rsidRPr="00C02EC3">
          <w:t xml:space="preserve"> Política</w:t>
        </w:r>
      </w:smartTag>
      <w:r w:rsidRPr="00C02EC3">
        <w:t xml:space="preserve"> del Estado de Chihuahua.</w:t>
      </w:r>
    </w:p>
    <w:p w:rsidR="00633DC1" w:rsidRDefault="00633DC1" w:rsidP="00633DC1">
      <w:pPr>
        <w:ind w:left="1122"/>
        <w:rPr>
          <w:b/>
        </w:rPr>
      </w:pPr>
    </w:p>
    <w:p w:rsidR="00C02EC3" w:rsidRDefault="00C02EC3" w:rsidP="00633DC1">
      <w:pPr>
        <w:ind w:left="1122"/>
        <w:rPr>
          <w:b/>
        </w:rPr>
      </w:pPr>
    </w:p>
    <w:p w:rsidR="00C02EC3" w:rsidRDefault="00C02EC3" w:rsidP="00C02EC3">
      <w:pPr>
        <w:ind w:left="1122"/>
        <w:jc w:val="center"/>
        <w:rPr>
          <w:b/>
          <w:sz w:val="24"/>
          <w:szCs w:val="24"/>
        </w:rPr>
      </w:pPr>
    </w:p>
    <w:p w:rsidR="00633DC1" w:rsidRPr="00C02EC3" w:rsidRDefault="00633DC1" w:rsidP="00C02EC3">
      <w:pPr>
        <w:ind w:left="1122"/>
        <w:jc w:val="center"/>
        <w:rPr>
          <w:b/>
          <w:sz w:val="24"/>
          <w:szCs w:val="24"/>
        </w:rPr>
      </w:pPr>
      <w:r w:rsidRPr="00C02EC3">
        <w:rPr>
          <w:b/>
          <w:sz w:val="24"/>
          <w:szCs w:val="24"/>
        </w:rPr>
        <w:t>TRANSITORIOS</w:t>
      </w:r>
    </w:p>
    <w:p w:rsidR="00633DC1" w:rsidRDefault="00633DC1" w:rsidP="00633DC1">
      <w:pPr>
        <w:ind w:left="1122"/>
        <w:rPr>
          <w:b/>
        </w:rPr>
      </w:pPr>
    </w:p>
    <w:p w:rsidR="00633DC1" w:rsidRPr="00C02EC3" w:rsidRDefault="00633DC1" w:rsidP="00C02EC3">
      <w:pPr>
        <w:ind w:left="1122"/>
        <w:jc w:val="both"/>
      </w:pPr>
      <w:r>
        <w:rPr>
          <w:b/>
        </w:rPr>
        <w:t xml:space="preserve">ARTÍCULO PRIMERO,- </w:t>
      </w:r>
      <w:r w:rsidRPr="00C02EC3">
        <w:t xml:space="preserve">Por lo que respecta a la reforma constitucional, conforme lo dispone el artículo 202 de </w:t>
      </w:r>
      <w:smartTag w:uri="urn:schemas-microsoft-com:office:smarttags" w:element="PersonName">
        <w:smartTagPr>
          <w:attr w:name="ProductID" w:val="la Constituci￳n Pol￭tica"/>
        </w:smartTagPr>
        <w:smartTag w:uri="urn:schemas-microsoft-com:office:smarttags" w:element="PersonName">
          <w:smartTagPr>
            <w:attr w:name="ProductID" w:val="la Constituci￳n"/>
          </w:smartTagPr>
          <w:r w:rsidRPr="00C02EC3">
            <w:t>la Constitución</w:t>
          </w:r>
        </w:smartTag>
        <w:r w:rsidRPr="00C02EC3">
          <w:t xml:space="preserve"> Política</w:t>
        </w:r>
      </w:smartTag>
      <w:r w:rsidRPr="00C02EC3">
        <w:t xml:space="preserve"> del Estado, envíese copia de </w:t>
      </w:r>
      <w:smartTag w:uri="urn:schemas-microsoft-com:office:smarttags" w:element="PersonName">
        <w:smartTagPr>
          <w:attr w:name="ProductID" w:val="la Iniciativa"/>
        </w:smartTagPr>
        <w:r w:rsidRPr="00C02EC3">
          <w:t>la Iniciativa</w:t>
        </w:r>
      </w:smartTag>
      <w:r w:rsidRPr="00C02EC3">
        <w:t xml:space="preserve">, del Dictamen y de los Debates del Congreso, a los Ayuntamientos de los 67 municipios que integran </w:t>
      </w:r>
      <w:smartTag w:uri="urn:schemas-microsoft-com:office:smarttags" w:element="PersonName">
        <w:smartTagPr>
          <w:attr w:name="ProductID" w:val="la Entidad"/>
        </w:smartTagPr>
        <w:r w:rsidRPr="00C02EC3">
          <w:t>la Entidad</w:t>
        </w:r>
      </w:smartTag>
      <w:r w:rsidRPr="00C02EC3">
        <w:t xml:space="preserve"> y, en su oportunidad, hágase por el Congreso del Estado o por </w:t>
      </w:r>
      <w:smartTag w:uri="urn:schemas-microsoft-com:office:smarttags" w:element="PersonName">
        <w:smartTagPr>
          <w:attr w:name="ProductID" w:val="la Diputaci￳n Permanente"/>
        </w:smartTagPr>
        <w:smartTag w:uri="urn:schemas-microsoft-com:office:smarttags" w:element="PersonName">
          <w:smartTagPr>
            <w:attr w:name="ProductID" w:val="la Diputaci￳n"/>
          </w:smartTagPr>
          <w:r w:rsidRPr="00C02EC3">
            <w:t>la Diputación</w:t>
          </w:r>
        </w:smartTag>
        <w:r w:rsidRPr="00C02EC3">
          <w:t xml:space="preserve"> Permanente</w:t>
        </w:r>
      </w:smartTag>
      <w:r w:rsidRPr="00C02EC3">
        <w:t xml:space="preserve">, en su caso, el cómputo de los votos de los Ayuntamientos y la declaración de haber sido aprobada la reforma a </w:t>
      </w:r>
      <w:smartTag w:uri="urn:schemas-microsoft-com:office:smarttags" w:element="PersonName">
        <w:smartTagPr>
          <w:attr w:name="ProductID" w:val="la Constituci￳n"/>
        </w:smartTagPr>
        <w:r w:rsidRPr="00C02EC3">
          <w:t>la Constitución</w:t>
        </w:r>
      </w:smartTag>
      <w:r w:rsidRPr="00C02EC3">
        <w:t xml:space="preserve"> del Estado. Realizado que sea, publíquese en el Periódico Oficial del Estado, junto con la reforma a Ley Orgánica del Poder Judicial.</w:t>
      </w:r>
    </w:p>
    <w:p w:rsidR="00633DC1" w:rsidRDefault="00633DC1" w:rsidP="00C02EC3">
      <w:pPr>
        <w:ind w:left="1122"/>
        <w:jc w:val="both"/>
        <w:rPr>
          <w:b/>
        </w:rPr>
      </w:pPr>
    </w:p>
    <w:p w:rsidR="00633DC1" w:rsidRPr="00C02EC3" w:rsidRDefault="00633DC1" w:rsidP="00C02EC3">
      <w:pPr>
        <w:ind w:left="1122"/>
        <w:jc w:val="both"/>
      </w:pPr>
      <w:r>
        <w:rPr>
          <w:b/>
        </w:rPr>
        <w:t xml:space="preserve">ARTÍCULO SEGUNDO.- </w:t>
      </w:r>
      <w:r w:rsidRPr="00C02EC3">
        <w:t>El presente Decreto entrará en vigor el día siguiente de su publicación en el Periódico Oficial del Estado.</w:t>
      </w:r>
    </w:p>
    <w:p w:rsidR="00633DC1" w:rsidRDefault="00633DC1" w:rsidP="00C02EC3">
      <w:pPr>
        <w:ind w:left="1122"/>
        <w:jc w:val="both"/>
        <w:rPr>
          <w:b/>
        </w:rPr>
      </w:pPr>
    </w:p>
    <w:p w:rsidR="00914F18" w:rsidRPr="00C02EC3" w:rsidRDefault="00633DC1" w:rsidP="00C02EC3">
      <w:pPr>
        <w:ind w:left="1122"/>
        <w:jc w:val="both"/>
      </w:pPr>
      <w:r>
        <w:rPr>
          <w:b/>
        </w:rPr>
        <w:t xml:space="preserve">DADO </w:t>
      </w:r>
      <w:r w:rsidRPr="00C02EC3">
        <w:t>en el salón de Sesiones del Poder Leg</w:t>
      </w:r>
      <w:r w:rsidR="00914F18" w:rsidRPr="00C02EC3">
        <w:t>islativo, en la c</w:t>
      </w:r>
      <w:r w:rsidRPr="00C02EC3">
        <w:t>iudad de Chihuahua, Chih.,</w:t>
      </w:r>
      <w:r w:rsidR="00914F18" w:rsidRPr="00C02EC3">
        <w:t xml:space="preserve"> a los cuatro días del mes de noviembre del año dos mil ocho.</w:t>
      </w:r>
    </w:p>
    <w:p w:rsidR="00914F18" w:rsidRDefault="00914F18" w:rsidP="00C02EC3">
      <w:pPr>
        <w:ind w:left="1122"/>
        <w:jc w:val="both"/>
        <w:rPr>
          <w:b/>
        </w:rPr>
      </w:pPr>
    </w:p>
    <w:p w:rsidR="00914F18" w:rsidRDefault="00914F18" w:rsidP="00C02EC3">
      <w:pPr>
        <w:ind w:left="1122"/>
        <w:jc w:val="both"/>
        <w:rPr>
          <w:b/>
        </w:rPr>
      </w:pPr>
      <w:r>
        <w:rPr>
          <w:b/>
        </w:rPr>
        <w:t>PRESIDENTE DIP. JORGE NEAVES CHACÓN. Rúbrica. SECRETARIO DIP. JOSÉ LUIS CISNEROS CARLOS. Rúbrica. DIP. SECRETARIA. IRMA PATRICIA ALAMILLO CALVILLO. Rúbrica.</w:t>
      </w:r>
    </w:p>
    <w:p w:rsidR="00914F18" w:rsidRDefault="00914F18" w:rsidP="00C02EC3">
      <w:pPr>
        <w:ind w:left="1122"/>
        <w:jc w:val="both"/>
        <w:rPr>
          <w:b/>
        </w:rPr>
      </w:pPr>
    </w:p>
    <w:p w:rsidR="00914F18" w:rsidRPr="00E666C9" w:rsidRDefault="00914F18" w:rsidP="00C02EC3">
      <w:pPr>
        <w:ind w:left="1122"/>
        <w:jc w:val="both"/>
      </w:pPr>
      <w:r w:rsidRPr="00E666C9">
        <w:t>Por tanto mando se imprima, publique, circule y se le dé el debido cumplimiento.</w:t>
      </w:r>
    </w:p>
    <w:p w:rsidR="00914F18" w:rsidRPr="00E666C9" w:rsidRDefault="00914F18" w:rsidP="00C02EC3">
      <w:pPr>
        <w:ind w:left="1122"/>
        <w:jc w:val="both"/>
      </w:pPr>
    </w:p>
    <w:p w:rsidR="00914F18" w:rsidRPr="00E666C9" w:rsidRDefault="00914F18" w:rsidP="00C02EC3">
      <w:pPr>
        <w:ind w:left="1122"/>
        <w:jc w:val="both"/>
      </w:pPr>
      <w:r w:rsidRPr="00E666C9">
        <w:t xml:space="preserve">En </w:t>
      </w:r>
      <w:smartTag w:uri="urn:schemas-microsoft-com:office:smarttags" w:element="PersonName">
        <w:smartTagPr>
          <w:attr w:name="ProductID" w:val="la Ciudad"/>
        </w:smartTagPr>
        <w:r w:rsidRPr="00E666C9">
          <w:t>la Ciudad</w:t>
        </w:r>
      </w:smartTag>
      <w:r w:rsidRPr="00E666C9">
        <w:t xml:space="preserve"> de Chihuahua, Palacio de Gobierno del Estado, a los </w:t>
      </w:r>
      <w:r>
        <w:t>ocho días del mes de septiembre del año dos mil nueve.</w:t>
      </w:r>
    </w:p>
    <w:p w:rsidR="00914F18" w:rsidRDefault="00914F18" w:rsidP="00C02EC3">
      <w:pPr>
        <w:ind w:left="1122"/>
        <w:jc w:val="both"/>
      </w:pPr>
    </w:p>
    <w:p w:rsidR="00C02EC3" w:rsidRPr="00E666C9" w:rsidRDefault="00C02EC3" w:rsidP="00C02EC3">
      <w:pPr>
        <w:ind w:left="1122"/>
        <w:jc w:val="both"/>
      </w:pPr>
    </w:p>
    <w:p w:rsidR="00914F18" w:rsidRDefault="00914F18" w:rsidP="00C02EC3">
      <w:pPr>
        <w:ind w:left="1122"/>
        <w:jc w:val="both"/>
        <w:rPr>
          <w:b/>
        </w:rPr>
      </w:pPr>
      <w:r>
        <w:rPr>
          <w:b/>
        </w:rPr>
        <w:t xml:space="preserve">EL GOBERNADOR CONSTITUCIONAL DEL ESTADO. LIC. JOSÉ REYES BAEZA TERRAZAS. Rúbrica. EL SECRETARIO GENERAL DE GOBIERNO. LIC. SERGIO GRANADOS PINEDA. Rúbrica.  </w:t>
      </w:r>
    </w:p>
    <w:p w:rsidR="00207345" w:rsidRDefault="00207345" w:rsidP="00207345">
      <w:pPr>
        <w:pStyle w:val="Ttulo7"/>
        <w:ind w:left="1080"/>
        <w:jc w:val="both"/>
        <w:rPr>
          <w:rFonts w:ascii="Arial" w:hAnsi="Arial" w:cs="Arial"/>
          <w:b/>
        </w:rPr>
      </w:pPr>
      <w:r>
        <w:rPr>
          <w:b/>
        </w:rPr>
        <w:br w:type="page"/>
      </w:r>
      <w:r>
        <w:rPr>
          <w:rFonts w:ascii="Arial" w:hAnsi="Arial" w:cs="Arial"/>
          <w:b/>
        </w:rPr>
        <w:t>DECRETO No. 824-09 I P.O,  por medio del cual se adiciona un segundo párrafo a la fracción XXXVI del artículo 64 de la Constitución Política del Estado de Chihuahua; y se reforma la fracción XXVl del artículo 5 y se adiciona con un párrafo el artículo 23, ambos de la Ley de Protección Civil del Estado de Chihuahua.</w:t>
      </w:r>
    </w:p>
    <w:p w:rsidR="00207345" w:rsidRDefault="00207345" w:rsidP="00207345">
      <w:pPr>
        <w:jc w:val="center"/>
        <w:rPr>
          <w:rFonts w:cs="Arial"/>
          <w:b/>
        </w:rPr>
      </w:pPr>
    </w:p>
    <w:p w:rsidR="00207345" w:rsidRDefault="00207345" w:rsidP="00207345">
      <w:pPr>
        <w:ind w:firstLine="1134"/>
        <w:jc w:val="center"/>
        <w:rPr>
          <w:rFonts w:cs="Arial"/>
          <w:b/>
        </w:rPr>
      </w:pPr>
      <w:r>
        <w:rPr>
          <w:rFonts w:cs="Arial"/>
          <w:b/>
        </w:rPr>
        <w:t>Publicado en el Periódico Oficial del Estado No. 56  del 14 de julio del 2010</w:t>
      </w:r>
    </w:p>
    <w:p w:rsidR="00207345" w:rsidRDefault="00207345" w:rsidP="00207345">
      <w:pPr>
        <w:jc w:val="center"/>
        <w:rPr>
          <w:rFonts w:cs="Arial"/>
          <w:b/>
        </w:rPr>
      </w:pPr>
    </w:p>
    <w:p w:rsidR="00207345" w:rsidRPr="003578F2" w:rsidRDefault="00207345" w:rsidP="00207345">
      <w:pPr>
        <w:ind w:left="1080"/>
        <w:jc w:val="both"/>
        <w:rPr>
          <w:rFonts w:cs="Arial"/>
        </w:rPr>
      </w:pPr>
      <w:r w:rsidRPr="00207345">
        <w:rPr>
          <w:rFonts w:cs="Arial"/>
          <w:b/>
          <w:sz w:val="22"/>
          <w:u w:val="single"/>
        </w:rPr>
        <w:t>ARTÍCULO PRIMERO.-</w:t>
      </w:r>
      <w:r w:rsidRPr="00207345">
        <w:rPr>
          <w:rFonts w:cs="Arial"/>
          <w:b/>
          <w:sz w:val="22"/>
        </w:rPr>
        <w:t xml:space="preserve">  </w:t>
      </w:r>
      <w:r>
        <w:rPr>
          <w:rFonts w:cs="Arial"/>
        </w:rPr>
        <w:t>Se adiciona un segundo párrafo a la fracción XXXVI del artículo 64 de la Constitución Política del Estado de Chihuahua.</w:t>
      </w:r>
      <w:r w:rsidRPr="003578F2">
        <w:rPr>
          <w:rFonts w:cs="Arial"/>
        </w:rPr>
        <w:t xml:space="preserve"> </w:t>
      </w:r>
    </w:p>
    <w:p w:rsidR="00207345" w:rsidRDefault="00207345" w:rsidP="00207345">
      <w:pPr>
        <w:ind w:left="1122"/>
        <w:jc w:val="center"/>
        <w:rPr>
          <w:rFonts w:cs="Arial"/>
          <w:b/>
        </w:rPr>
      </w:pPr>
    </w:p>
    <w:p w:rsidR="00207345" w:rsidRDefault="00207345" w:rsidP="00207345">
      <w:pPr>
        <w:ind w:left="1122"/>
        <w:jc w:val="center"/>
        <w:rPr>
          <w:rFonts w:cs="Arial"/>
          <w:b/>
        </w:rPr>
      </w:pPr>
    </w:p>
    <w:p w:rsidR="00207345" w:rsidRDefault="00207345" w:rsidP="00207345">
      <w:pPr>
        <w:ind w:right="50"/>
        <w:jc w:val="center"/>
      </w:pPr>
    </w:p>
    <w:p w:rsidR="00207345" w:rsidRPr="008559BC" w:rsidRDefault="00207345" w:rsidP="00207345">
      <w:pPr>
        <w:ind w:left="1134"/>
        <w:jc w:val="center"/>
        <w:rPr>
          <w:rFonts w:cs="Arial"/>
          <w:b/>
          <w:sz w:val="24"/>
          <w:szCs w:val="24"/>
          <w:lang w:val="en-US"/>
        </w:rPr>
      </w:pPr>
      <w:r w:rsidRPr="008559BC">
        <w:rPr>
          <w:rFonts w:cs="Arial"/>
          <w:b/>
          <w:sz w:val="24"/>
          <w:szCs w:val="24"/>
          <w:lang w:val="en-US"/>
        </w:rPr>
        <w:t>T R A N S I T O R I O S</w:t>
      </w:r>
    </w:p>
    <w:p w:rsidR="00207345" w:rsidRPr="008559BC" w:rsidRDefault="00207345" w:rsidP="00207345">
      <w:pPr>
        <w:ind w:left="1134"/>
        <w:rPr>
          <w:rFonts w:cs="Arial"/>
          <w:b/>
          <w:lang w:val="en-US"/>
        </w:rPr>
      </w:pPr>
    </w:p>
    <w:p w:rsidR="00207345" w:rsidRPr="008559BC" w:rsidRDefault="00207345" w:rsidP="00207345">
      <w:pPr>
        <w:ind w:left="1134"/>
        <w:rPr>
          <w:rFonts w:cs="Arial"/>
          <w:b/>
          <w:lang w:val="en-US"/>
        </w:rPr>
      </w:pPr>
    </w:p>
    <w:p w:rsidR="00207345" w:rsidRDefault="00207345" w:rsidP="00207345">
      <w:pPr>
        <w:ind w:left="1134"/>
        <w:jc w:val="both"/>
        <w:rPr>
          <w:rFonts w:cs="Arial"/>
        </w:rPr>
      </w:pPr>
      <w:r w:rsidRPr="00376E4A">
        <w:rPr>
          <w:rFonts w:cs="Arial"/>
          <w:b/>
        </w:rPr>
        <w:t xml:space="preserve">ARTÍCULO PRIMERO.- </w:t>
      </w:r>
      <w:r>
        <w:rPr>
          <w:rFonts w:cs="Arial"/>
        </w:rPr>
        <w:t>Conforme lo dispone el artículo 202 de la Constitución Política del Estado, envíese copia de la Iniciativa, del Dictamen y de los debates del Congreso, a los Ayuntamientos de los sesenta y siete municipios que integran el Estado y, en su oportunidad, hágase por el Congreso del Estado o por la Diputación Permanente, en su caso, el cómputo de los votos de los Ayuntamientos y la declaración de ha de haber sido aprobada la reforma a la Constitución Política local. Realizado que sea, publíquese el Decreto en el Periódico Oficial del Estado, para que su Artículo Primero entre en vigor al día siguiente de su publicación.</w:t>
      </w:r>
    </w:p>
    <w:p w:rsidR="00207345" w:rsidRPr="00376E4A" w:rsidRDefault="00207345" w:rsidP="00207345">
      <w:pPr>
        <w:ind w:left="1134"/>
        <w:jc w:val="both"/>
        <w:rPr>
          <w:rFonts w:cs="Arial"/>
        </w:rPr>
      </w:pPr>
    </w:p>
    <w:p w:rsidR="00207345" w:rsidRPr="00376E4A" w:rsidRDefault="00207345" w:rsidP="00207345">
      <w:pPr>
        <w:ind w:left="1134"/>
        <w:jc w:val="both"/>
        <w:rPr>
          <w:rFonts w:cs="Arial"/>
        </w:rPr>
      </w:pPr>
    </w:p>
    <w:p w:rsidR="00207345" w:rsidRPr="00376E4A" w:rsidRDefault="00207345" w:rsidP="00207345">
      <w:pPr>
        <w:ind w:left="1134"/>
        <w:jc w:val="both"/>
        <w:rPr>
          <w:rFonts w:cs="Arial"/>
        </w:rPr>
      </w:pPr>
      <w:r w:rsidRPr="00376E4A">
        <w:rPr>
          <w:rFonts w:cs="Arial"/>
          <w:b/>
        </w:rPr>
        <w:t>ARTÍCULO SEGUNDO.-</w:t>
      </w:r>
      <w:r w:rsidRPr="00376E4A">
        <w:rPr>
          <w:rFonts w:cs="Arial"/>
        </w:rPr>
        <w:t xml:space="preserve"> L</w:t>
      </w:r>
      <w:r>
        <w:rPr>
          <w:rFonts w:cs="Arial"/>
        </w:rPr>
        <w:t>as reformas a la Ley de Protección Civil del Estado de Chihuahua, contenidas en el Artículo Segundo del presente Decreto, surtirán vigencia un día después de la entrada en vigor de la reforma constitucional antes citada.</w:t>
      </w:r>
    </w:p>
    <w:p w:rsidR="00207345" w:rsidRPr="00376E4A" w:rsidRDefault="00207345" w:rsidP="00207345">
      <w:pPr>
        <w:ind w:left="1134"/>
        <w:jc w:val="both"/>
        <w:rPr>
          <w:rFonts w:cs="Arial"/>
          <w:b/>
        </w:rPr>
      </w:pPr>
    </w:p>
    <w:p w:rsidR="00207345" w:rsidRPr="00376E4A" w:rsidRDefault="00207345" w:rsidP="00207345">
      <w:pPr>
        <w:pStyle w:val="Sangradetextonormal"/>
        <w:ind w:left="1134" w:right="18"/>
        <w:jc w:val="both"/>
        <w:rPr>
          <w:rFonts w:cs="Arial"/>
        </w:rPr>
      </w:pPr>
    </w:p>
    <w:p w:rsidR="00207345" w:rsidRPr="00E7526D" w:rsidRDefault="00207345" w:rsidP="00207345">
      <w:pPr>
        <w:pStyle w:val="Textoindependiente"/>
        <w:ind w:left="1134"/>
        <w:jc w:val="both"/>
        <w:rPr>
          <w:rFonts w:cs="Arial"/>
          <w:b/>
        </w:rPr>
      </w:pPr>
      <w:r w:rsidRPr="00E7526D">
        <w:rPr>
          <w:rFonts w:cs="Arial"/>
        </w:rPr>
        <w:t>D A D O</w:t>
      </w:r>
      <w:r w:rsidRPr="00376E4A">
        <w:rPr>
          <w:rFonts w:cs="Arial"/>
        </w:rPr>
        <w:t xml:space="preserve"> </w:t>
      </w:r>
      <w:r w:rsidRPr="00E7526D">
        <w:rPr>
          <w:rFonts w:cs="Arial"/>
          <w:b/>
        </w:rPr>
        <w:t xml:space="preserve">en el </w:t>
      </w:r>
      <w:r>
        <w:rPr>
          <w:rFonts w:cs="Arial"/>
          <w:b/>
        </w:rPr>
        <w:t>Salón de Sesiones del Poder Legislativa, en la ciudad de Chihuahua, Chih., a los ocho días del mes de diciembre del año dos mil nueve</w:t>
      </w:r>
      <w:r w:rsidRPr="00E7526D">
        <w:rPr>
          <w:rFonts w:cs="Arial"/>
          <w:b/>
        </w:rPr>
        <w:t>.</w:t>
      </w:r>
    </w:p>
    <w:p w:rsidR="00207345" w:rsidRPr="00376E4A" w:rsidRDefault="00207345" w:rsidP="00207345">
      <w:pPr>
        <w:pStyle w:val="Ttulo3"/>
        <w:ind w:left="1134" w:right="284"/>
        <w:jc w:val="both"/>
        <w:rPr>
          <w:rFonts w:cs="Arial"/>
          <w:sz w:val="20"/>
        </w:rPr>
      </w:pPr>
    </w:p>
    <w:p w:rsidR="00207345" w:rsidRPr="00180A87" w:rsidRDefault="00207345" w:rsidP="00207345">
      <w:pPr>
        <w:ind w:left="1134"/>
        <w:jc w:val="both"/>
        <w:rPr>
          <w:rFonts w:cs="Arial"/>
          <w:b/>
          <w:lang w:val="pt-PT"/>
        </w:rPr>
      </w:pPr>
      <w:r w:rsidRPr="00180A87">
        <w:rPr>
          <w:rFonts w:cs="Arial"/>
          <w:b/>
        </w:rPr>
        <w:t>PRESIDENTE</w:t>
      </w:r>
      <w:r>
        <w:rPr>
          <w:rFonts w:cs="Arial"/>
          <w:b/>
        </w:rPr>
        <w:t>.</w:t>
      </w:r>
      <w:r w:rsidRPr="00180A87">
        <w:rPr>
          <w:rFonts w:cs="Arial"/>
          <w:b/>
        </w:rPr>
        <w:t xml:space="preserve"> DIP. </w:t>
      </w:r>
      <w:r>
        <w:rPr>
          <w:rFonts w:cs="Arial"/>
          <w:b/>
          <w:iCs/>
          <w:lang w:val="pt-PT"/>
        </w:rPr>
        <w:t>FERNANDO RODRIGUEZ MORENO. Rúbrica.</w:t>
      </w:r>
      <w:r w:rsidRPr="00180A87">
        <w:rPr>
          <w:rFonts w:cs="Arial"/>
          <w:b/>
          <w:lang w:val="pt-PT"/>
        </w:rPr>
        <w:t xml:space="preserve"> SECRETARIA DIP. </w:t>
      </w:r>
      <w:r>
        <w:rPr>
          <w:rFonts w:cs="Arial"/>
          <w:b/>
          <w:iCs/>
          <w:lang w:val="pt-PT"/>
        </w:rPr>
        <w:t xml:space="preserve"> MARÍA AVILA SERNA. Rúbrica.</w:t>
      </w:r>
      <w:r>
        <w:rPr>
          <w:rFonts w:cs="Arial"/>
          <w:b/>
          <w:lang w:val="pt-PT"/>
        </w:rPr>
        <w:t xml:space="preserve"> SECRETARIA</w:t>
      </w:r>
      <w:r w:rsidRPr="00180A87">
        <w:rPr>
          <w:rFonts w:cs="Arial"/>
          <w:b/>
          <w:lang w:val="pt-PT"/>
        </w:rPr>
        <w:t xml:space="preserve"> DI</w:t>
      </w:r>
      <w:r>
        <w:rPr>
          <w:rFonts w:cs="Arial"/>
          <w:b/>
          <w:lang w:val="pt-PT"/>
        </w:rPr>
        <w:t>P. NADIA HANOI AGUILAR GIL</w:t>
      </w:r>
      <w:r>
        <w:rPr>
          <w:rFonts w:cs="Arial"/>
          <w:b/>
          <w:iCs/>
          <w:lang w:val="pt-PT"/>
        </w:rPr>
        <w:t>. Rúbrica.</w:t>
      </w:r>
    </w:p>
    <w:p w:rsidR="00207345" w:rsidRDefault="00207345" w:rsidP="00207345">
      <w:pPr>
        <w:ind w:left="1134"/>
        <w:jc w:val="both"/>
        <w:rPr>
          <w:rFonts w:cs="Arial"/>
          <w:b/>
        </w:rPr>
      </w:pPr>
    </w:p>
    <w:p w:rsidR="00207345" w:rsidRPr="00C21069" w:rsidRDefault="00207345" w:rsidP="00207345">
      <w:pPr>
        <w:tabs>
          <w:tab w:val="left" w:pos="1276"/>
          <w:tab w:val="left" w:pos="1418"/>
        </w:tabs>
        <w:jc w:val="both"/>
        <w:rPr>
          <w:rFonts w:cs="Arial"/>
          <w:b/>
          <w:iCs/>
          <w:lang w:val="pt-PT"/>
        </w:rPr>
      </w:pPr>
      <w:r w:rsidRPr="00821F8B">
        <w:rPr>
          <w:rFonts w:cs="Arial"/>
          <w:b/>
          <w:sz w:val="22"/>
          <w:szCs w:val="22"/>
          <w:lang w:val="es-ES"/>
        </w:rPr>
        <w:t xml:space="preserve">                 </w:t>
      </w:r>
    </w:p>
    <w:p w:rsidR="00207345" w:rsidRDefault="00207345" w:rsidP="00207345">
      <w:pPr>
        <w:ind w:left="1134"/>
        <w:jc w:val="both"/>
        <w:rPr>
          <w:rFonts w:cs="Arial"/>
        </w:rPr>
      </w:pPr>
      <w:r>
        <w:rPr>
          <w:rFonts w:cs="Arial"/>
        </w:rPr>
        <w:t>Por tanto mando se imprima, publique, circule y se le dé el debido cumplimiento.</w:t>
      </w:r>
    </w:p>
    <w:p w:rsidR="00207345" w:rsidRDefault="00207345" w:rsidP="00207345">
      <w:pPr>
        <w:ind w:left="1134"/>
        <w:jc w:val="both"/>
        <w:rPr>
          <w:rFonts w:cs="Arial"/>
        </w:rPr>
      </w:pPr>
    </w:p>
    <w:p w:rsidR="00207345" w:rsidRDefault="00207345" w:rsidP="00207345">
      <w:pPr>
        <w:ind w:left="1134"/>
        <w:jc w:val="both"/>
        <w:rPr>
          <w:rFonts w:cs="Arial"/>
        </w:rPr>
      </w:pPr>
    </w:p>
    <w:p w:rsidR="00207345" w:rsidRPr="00AA7B2C" w:rsidRDefault="00207345" w:rsidP="00207345">
      <w:pPr>
        <w:ind w:left="1134"/>
        <w:jc w:val="both"/>
        <w:rPr>
          <w:rFonts w:cs="Arial"/>
          <w:b/>
        </w:rPr>
      </w:pPr>
      <w:r>
        <w:rPr>
          <w:rFonts w:cs="Arial"/>
        </w:rPr>
        <w:t>En la ciudad de Chihuahua, Palacio de Gobierno del Estado, a los treinta días del mes de junio del año dos mil diez.</w:t>
      </w:r>
    </w:p>
    <w:p w:rsidR="00207345" w:rsidRDefault="00207345" w:rsidP="00207345">
      <w:pPr>
        <w:ind w:left="1134"/>
        <w:jc w:val="both"/>
        <w:rPr>
          <w:rFonts w:cs="Arial"/>
        </w:rPr>
      </w:pPr>
    </w:p>
    <w:p w:rsidR="00207345" w:rsidRDefault="00207345" w:rsidP="00207345">
      <w:pPr>
        <w:ind w:left="1134"/>
        <w:jc w:val="both"/>
        <w:rPr>
          <w:rFonts w:cs="Arial"/>
        </w:rPr>
      </w:pPr>
    </w:p>
    <w:p w:rsidR="00207345" w:rsidRPr="00DB4F65" w:rsidRDefault="00207345" w:rsidP="00207345">
      <w:pPr>
        <w:ind w:left="1134"/>
        <w:jc w:val="both"/>
        <w:rPr>
          <w:rFonts w:cs="Arial"/>
          <w:b/>
        </w:rPr>
      </w:pPr>
      <w:r>
        <w:rPr>
          <w:rFonts w:cs="Arial"/>
          <w:b/>
        </w:rPr>
        <w:t>El Gobernador constitucional del Estado. LIC. JOSÉ REYES BAEZA TERRAZAS. Rúbrica. El Secretario General de Gobierno. LIC. SERGIO GARANDOS PINEDA. Rúbrica.</w:t>
      </w:r>
    </w:p>
    <w:p w:rsidR="002A41F6" w:rsidRPr="00116D04" w:rsidRDefault="00D138A8" w:rsidP="00116D04">
      <w:pPr>
        <w:ind w:left="1122"/>
        <w:jc w:val="both"/>
        <w:rPr>
          <w:b/>
          <w:sz w:val="24"/>
          <w:szCs w:val="24"/>
        </w:rPr>
      </w:pPr>
      <w:r>
        <w:rPr>
          <w:b/>
        </w:rPr>
        <w:br w:type="page"/>
      </w:r>
      <w:r w:rsidRPr="00116D04">
        <w:rPr>
          <w:b/>
          <w:sz w:val="24"/>
          <w:szCs w:val="24"/>
        </w:rPr>
        <w:t xml:space="preserve">DECRETO No. 1059-2010 II P.O., por medio del cual se reforma el actualmente derogado artículo 165 de la </w:t>
      </w:r>
      <w:r w:rsidR="00FB3CC1" w:rsidRPr="00116D04">
        <w:rPr>
          <w:b/>
          <w:sz w:val="24"/>
          <w:szCs w:val="24"/>
        </w:rPr>
        <w:t xml:space="preserve">Constitución </w:t>
      </w:r>
      <w:r w:rsidR="002A41F6" w:rsidRPr="00116D04">
        <w:rPr>
          <w:b/>
          <w:sz w:val="24"/>
          <w:szCs w:val="24"/>
        </w:rPr>
        <w:t>Política del Estado de Chihuahua.</w:t>
      </w:r>
    </w:p>
    <w:p w:rsidR="002A41F6" w:rsidRDefault="002A41F6" w:rsidP="00116D04">
      <w:pPr>
        <w:ind w:left="1122"/>
        <w:jc w:val="both"/>
        <w:rPr>
          <w:b/>
        </w:rPr>
      </w:pPr>
    </w:p>
    <w:p w:rsidR="00116D04" w:rsidRDefault="00116D04" w:rsidP="00116D04">
      <w:pPr>
        <w:ind w:left="1122"/>
        <w:jc w:val="both"/>
        <w:rPr>
          <w:b/>
        </w:rPr>
      </w:pPr>
    </w:p>
    <w:p w:rsidR="002A41F6" w:rsidRPr="00116D04" w:rsidRDefault="002A41F6" w:rsidP="00116D04">
      <w:pPr>
        <w:ind w:left="1122"/>
        <w:jc w:val="both"/>
      </w:pPr>
      <w:r w:rsidRPr="00D019D3">
        <w:rPr>
          <w:b/>
          <w:sz w:val="22"/>
          <w:u w:val="single"/>
        </w:rPr>
        <w:t>ARTÍCULO ÚNICO.-</w:t>
      </w:r>
      <w:r w:rsidRPr="00D019D3">
        <w:rPr>
          <w:b/>
          <w:sz w:val="22"/>
        </w:rPr>
        <w:t xml:space="preserve"> </w:t>
      </w:r>
      <w:r w:rsidRPr="00116D04">
        <w:t xml:space="preserve">Se reforma el </w:t>
      </w:r>
      <w:r w:rsidR="00D019D3" w:rsidRPr="00116D04">
        <w:t>actualmente derogado artículo 165 de la Constitución Política del Estado de Chihuahua.</w:t>
      </w:r>
    </w:p>
    <w:p w:rsidR="00D019D3" w:rsidRPr="00116D04" w:rsidRDefault="00D019D3" w:rsidP="00116D04">
      <w:pPr>
        <w:ind w:left="1122"/>
        <w:jc w:val="both"/>
      </w:pPr>
    </w:p>
    <w:p w:rsidR="00D019D3" w:rsidRPr="00116D04" w:rsidRDefault="00D019D3" w:rsidP="00116D04">
      <w:pPr>
        <w:ind w:left="1122"/>
        <w:jc w:val="center"/>
        <w:rPr>
          <w:b/>
          <w:sz w:val="24"/>
          <w:szCs w:val="24"/>
        </w:rPr>
      </w:pPr>
      <w:r w:rsidRPr="00116D04">
        <w:rPr>
          <w:b/>
          <w:sz w:val="24"/>
          <w:szCs w:val="24"/>
        </w:rPr>
        <w:t>TRANSITORIOS</w:t>
      </w:r>
    </w:p>
    <w:p w:rsidR="00D019D3" w:rsidRDefault="00D019D3" w:rsidP="00116D04">
      <w:pPr>
        <w:ind w:left="1122"/>
        <w:jc w:val="both"/>
        <w:rPr>
          <w:b/>
        </w:rPr>
      </w:pPr>
    </w:p>
    <w:p w:rsidR="006053E5" w:rsidRPr="00116D04" w:rsidRDefault="006053E5" w:rsidP="00116D04">
      <w:pPr>
        <w:ind w:left="1122"/>
        <w:jc w:val="both"/>
      </w:pPr>
      <w:r>
        <w:rPr>
          <w:b/>
        </w:rPr>
        <w:t>ART</w:t>
      </w:r>
      <w:r w:rsidR="0047142A">
        <w:rPr>
          <w:b/>
        </w:rPr>
        <w:t>ÍCULO</w:t>
      </w:r>
      <w:r>
        <w:rPr>
          <w:b/>
        </w:rPr>
        <w:t xml:space="preserve"> PRIMERO.- </w:t>
      </w:r>
      <w:r w:rsidRPr="00116D04">
        <w:t xml:space="preserve">Conforme lo dispone el artículo 202 de la Constitución Política del Estado, envíese copia de la iniciativa, del Dictamen y de los debates del Congreso a los Ayuntamientos de los sesenta y siete municipios que integran el Estado y, en su oportunidad hágase por el Congreso del Estado o por la Diputación Permanente, en su caso, el cómputo de los votos de los Ayuntamientos y la declaración de haber sido aprobada la reforma a la Constitución del Estado. Realizado que sea, publíquese en el Periódico Oficial del Estado.   </w:t>
      </w:r>
    </w:p>
    <w:p w:rsidR="006053E5" w:rsidRPr="00116D04" w:rsidRDefault="006053E5" w:rsidP="00116D04">
      <w:pPr>
        <w:ind w:left="1122"/>
        <w:jc w:val="both"/>
      </w:pPr>
    </w:p>
    <w:p w:rsidR="00116D04" w:rsidRPr="00116D04" w:rsidRDefault="006053E5" w:rsidP="00116D04">
      <w:pPr>
        <w:ind w:left="1122"/>
        <w:jc w:val="both"/>
      </w:pPr>
      <w:r>
        <w:rPr>
          <w:b/>
        </w:rPr>
        <w:t xml:space="preserve">ARTÍCULO SEGUNDO.- </w:t>
      </w:r>
      <w:r w:rsidRPr="00116D04">
        <w:t>El presente Decreto entrará en vigor al día siguiente de su publicación en el Periódico Oficial del Estado</w:t>
      </w:r>
      <w:r w:rsidR="00116D04" w:rsidRPr="00116D04">
        <w:t>, y su observancia estará sujeta a lo dispuesto por la legislación secundaria.</w:t>
      </w:r>
    </w:p>
    <w:p w:rsidR="00116D04" w:rsidRDefault="00116D04" w:rsidP="00116D04">
      <w:pPr>
        <w:ind w:left="1122"/>
        <w:jc w:val="both"/>
        <w:rPr>
          <w:b/>
        </w:rPr>
      </w:pPr>
    </w:p>
    <w:p w:rsidR="00116D04" w:rsidRPr="00116D04" w:rsidRDefault="00116D04" w:rsidP="00116D04">
      <w:pPr>
        <w:ind w:left="1122"/>
        <w:jc w:val="both"/>
      </w:pPr>
      <w:r>
        <w:rPr>
          <w:b/>
        </w:rPr>
        <w:t xml:space="preserve">ARTÍCULO TERCERO.- </w:t>
      </w:r>
      <w:r w:rsidRPr="00116D04">
        <w:t>Las adecuaciones a la legislación secundaria deberán realizarse dentro de los noventa días siguientes al día en que surta vigencia el presente Decreto.</w:t>
      </w:r>
    </w:p>
    <w:p w:rsidR="00116D04" w:rsidRPr="00116D04" w:rsidRDefault="00116D04" w:rsidP="00116D04">
      <w:pPr>
        <w:ind w:left="1122"/>
        <w:jc w:val="both"/>
      </w:pPr>
    </w:p>
    <w:p w:rsidR="00116D04" w:rsidRPr="0047142A" w:rsidRDefault="00116D04" w:rsidP="00116D04">
      <w:pPr>
        <w:ind w:left="1122"/>
        <w:jc w:val="both"/>
      </w:pPr>
      <w:r>
        <w:rPr>
          <w:b/>
        </w:rPr>
        <w:t xml:space="preserve">DADO </w:t>
      </w:r>
      <w:r w:rsidRPr="0047142A">
        <w:t>en el Salón de Sesiones del Poder Legislativo, en la ciudad de Chihuahua, Chih., a los veinticinco días del mes de marzo del año dos mil diez.</w:t>
      </w:r>
    </w:p>
    <w:p w:rsidR="00116D04" w:rsidRDefault="00116D04" w:rsidP="00116D04">
      <w:pPr>
        <w:ind w:left="1122"/>
        <w:jc w:val="both"/>
        <w:rPr>
          <w:b/>
        </w:rPr>
      </w:pPr>
    </w:p>
    <w:p w:rsidR="00116D04" w:rsidRDefault="00116D04" w:rsidP="00116D04">
      <w:pPr>
        <w:ind w:left="1122"/>
        <w:jc w:val="both"/>
        <w:rPr>
          <w:b/>
        </w:rPr>
      </w:pPr>
    </w:p>
    <w:p w:rsidR="0047142A" w:rsidRDefault="00116D04" w:rsidP="00C421D1">
      <w:pPr>
        <w:ind w:left="1122"/>
        <w:jc w:val="both"/>
        <w:rPr>
          <w:b/>
        </w:rPr>
      </w:pPr>
      <w:r>
        <w:rPr>
          <w:b/>
        </w:rPr>
        <w:t>PRESIDENTE. DIP. HECTOR ARCELUS PEREZ. Rúbrica. SECRETARIA DIP. ROSA MARIA BARAY TRUJILLO. Rúbrica. SECRETARIO DIP. JUAN MANUEL DE SANTIAGO MORENO. Rúbrica.</w:t>
      </w:r>
    </w:p>
    <w:p w:rsidR="0047142A" w:rsidRDefault="0047142A" w:rsidP="00C421D1">
      <w:pPr>
        <w:ind w:left="1122"/>
        <w:jc w:val="both"/>
        <w:rPr>
          <w:b/>
        </w:rPr>
      </w:pPr>
    </w:p>
    <w:p w:rsidR="0047142A" w:rsidRDefault="0047142A" w:rsidP="00C421D1">
      <w:pPr>
        <w:ind w:left="1122"/>
        <w:jc w:val="both"/>
      </w:pPr>
      <w:r>
        <w:t>Por tanto mando se imprima, publique, circule y se le dé el debido cumplimiento.</w:t>
      </w:r>
    </w:p>
    <w:p w:rsidR="0047142A" w:rsidRDefault="0047142A" w:rsidP="00C421D1">
      <w:pPr>
        <w:ind w:left="1122"/>
        <w:jc w:val="both"/>
      </w:pPr>
    </w:p>
    <w:p w:rsidR="00C421D1" w:rsidRDefault="0047142A" w:rsidP="00C421D1">
      <w:pPr>
        <w:ind w:left="1122"/>
        <w:jc w:val="both"/>
      </w:pPr>
      <w:r>
        <w:t>En la Ciudad de Chihuahua</w:t>
      </w:r>
      <w:r w:rsidR="00C421D1">
        <w:t>, Palacio de Gobierno del Estado, a los seis días del mes de julio del año dos mil diez.</w:t>
      </w:r>
    </w:p>
    <w:p w:rsidR="00C421D1" w:rsidRDefault="00C421D1" w:rsidP="00C421D1">
      <w:pPr>
        <w:ind w:left="1122"/>
        <w:jc w:val="both"/>
      </w:pPr>
    </w:p>
    <w:p w:rsidR="00C421D1" w:rsidRPr="00C421D1" w:rsidRDefault="00C421D1" w:rsidP="00C421D1">
      <w:pPr>
        <w:ind w:left="1122"/>
        <w:jc w:val="both"/>
        <w:rPr>
          <w:b/>
        </w:rPr>
      </w:pPr>
      <w:r w:rsidRPr="00C421D1">
        <w:rPr>
          <w:b/>
        </w:rPr>
        <w:t>El Gobernador Constitucional del Estado. LIC. JOSE REYES BAEZA TERRAZAS. Rúbrica. El Secretario General de Gobierno. LIC. SERGIO GRANADOS PINEDA. Rúbrica.</w:t>
      </w:r>
    </w:p>
    <w:p w:rsidR="00421586" w:rsidRDefault="0047142A" w:rsidP="00C421D1">
      <w:pPr>
        <w:ind w:left="1122"/>
        <w:jc w:val="both"/>
      </w:pPr>
      <w:r>
        <w:t xml:space="preserve"> </w:t>
      </w:r>
    </w:p>
    <w:p w:rsidR="00A87A6E" w:rsidRPr="00FF0FCB" w:rsidRDefault="00421586" w:rsidP="003711C7">
      <w:pPr>
        <w:ind w:left="1122"/>
        <w:jc w:val="both"/>
        <w:rPr>
          <w:b/>
          <w:sz w:val="24"/>
          <w:szCs w:val="24"/>
        </w:rPr>
      </w:pPr>
      <w:r>
        <w:br w:type="page"/>
      </w:r>
      <w:r w:rsidRPr="00FF0FCB">
        <w:rPr>
          <w:b/>
          <w:sz w:val="24"/>
          <w:szCs w:val="24"/>
        </w:rPr>
        <w:t xml:space="preserve">DECRETO No. </w:t>
      </w:r>
      <w:r w:rsidR="00A87A6E" w:rsidRPr="00FF0FCB">
        <w:rPr>
          <w:b/>
          <w:sz w:val="24"/>
          <w:szCs w:val="24"/>
        </w:rPr>
        <w:t>234-2011 II P.E., mediante el cual se reforman los artículos 64, fracciones VI, párrafo segundo; IX, incisos E) y F), y XXXI; y el 137; así mismo, se adicionan los artículos 64, fracción VI, con un párrafo tercero; la fracción IX con un inciso G); y 133, con un párrafo segundo de la Constitución Política del Estado Libre y Soberano de Chihuahua.</w:t>
      </w:r>
    </w:p>
    <w:p w:rsidR="00A87A6E" w:rsidRDefault="00A87A6E" w:rsidP="003711C7">
      <w:pPr>
        <w:ind w:left="1122"/>
        <w:jc w:val="both"/>
      </w:pPr>
    </w:p>
    <w:p w:rsidR="00A87A6E" w:rsidRPr="003711C7" w:rsidRDefault="00A87A6E" w:rsidP="003711C7">
      <w:pPr>
        <w:ind w:left="1122"/>
        <w:jc w:val="center"/>
        <w:rPr>
          <w:b/>
        </w:rPr>
      </w:pPr>
      <w:r w:rsidRPr="003711C7">
        <w:rPr>
          <w:b/>
        </w:rPr>
        <w:t xml:space="preserve">Publicado en el Periódico Oficial del Estado No. 25 del 26 de marzo de </w:t>
      </w:r>
      <w:r w:rsidR="003711C7" w:rsidRPr="003711C7">
        <w:rPr>
          <w:b/>
        </w:rPr>
        <w:t>2011</w:t>
      </w:r>
    </w:p>
    <w:p w:rsidR="00A87A6E" w:rsidRDefault="00A87A6E" w:rsidP="003711C7">
      <w:pPr>
        <w:ind w:left="1122"/>
        <w:jc w:val="both"/>
      </w:pPr>
    </w:p>
    <w:p w:rsidR="00A87A6E" w:rsidRDefault="00A87A6E" w:rsidP="003711C7">
      <w:pPr>
        <w:ind w:left="1122"/>
        <w:jc w:val="both"/>
      </w:pPr>
      <w:r w:rsidRPr="003711C7">
        <w:rPr>
          <w:b/>
          <w:sz w:val="22"/>
          <w:szCs w:val="22"/>
          <w:u w:val="single"/>
        </w:rPr>
        <w:t>ARTÍCULO ÚNICO.-</w:t>
      </w:r>
      <w:r>
        <w:t xml:space="preserve"> Se REFORMAN los artículos 64, fracciones VI, párrafo segundo; IX, incisos E) y F), y XXXI; y el 137; así mismo, se ADICIONAN los artículos 64, fracción VI; con un párrafo tercero; la fracción IX con un inciso G); y 133, con un párrafo segundo, todos de la Constitución Política del Estado Libre y Soberano de Chihuahua.</w:t>
      </w:r>
    </w:p>
    <w:p w:rsidR="00A87A6E" w:rsidRDefault="00A87A6E" w:rsidP="003711C7">
      <w:pPr>
        <w:ind w:left="1122"/>
        <w:jc w:val="both"/>
      </w:pPr>
    </w:p>
    <w:p w:rsidR="00A87A6E" w:rsidRPr="001E30AD" w:rsidRDefault="00A87A6E" w:rsidP="001E30AD">
      <w:pPr>
        <w:ind w:left="1122"/>
        <w:jc w:val="center"/>
        <w:rPr>
          <w:b/>
          <w:sz w:val="24"/>
          <w:szCs w:val="24"/>
        </w:rPr>
      </w:pPr>
      <w:r w:rsidRPr="001E30AD">
        <w:rPr>
          <w:b/>
          <w:sz w:val="24"/>
          <w:szCs w:val="24"/>
        </w:rPr>
        <w:t>TRANSIT</w:t>
      </w:r>
      <w:r w:rsidR="001E30AD" w:rsidRPr="001E30AD">
        <w:rPr>
          <w:b/>
          <w:sz w:val="24"/>
          <w:szCs w:val="24"/>
        </w:rPr>
        <w:t>O</w:t>
      </w:r>
      <w:r w:rsidRPr="001E30AD">
        <w:rPr>
          <w:b/>
          <w:sz w:val="24"/>
          <w:szCs w:val="24"/>
        </w:rPr>
        <w:t>RIOS</w:t>
      </w:r>
    </w:p>
    <w:p w:rsidR="00A87A6E" w:rsidRDefault="00A87A6E" w:rsidP="003711C7">
      <w:pPr>
        <w:ind w:left="1122"/>
        <w:jc w:val="both"/>
      </w:pPr>
    </w:p>
    <w:p w:rsidR="00A87A6E" w:rsidRDefault="00A87A6E" w:rsidP="003711C7">
      <w:pPr>
        <w:ind w:left="1122"/>
        <w:jc w:val="both"/>
      </w:pPr>
      <w:r w:rsidRPr="001E30AD">
        <w:rPr>
          <w:b/>
        </w:rPr>
        <w:t>ARTÍCULO PRIMERO.-</w:t>
      </w:r>
      <w:r>
        <w:t xml:space="preserve"> Conforme lo dispone el Artículo 202 de la Constitución Política del Estado, envíese copia de la iniciativa, del Dictamen y de los debates del Congreso a los Ayuntamientos de los sesenta y siete municipios que integran el Estado y, en su oportunidad, hágase por el Congreso del Estado o por la Diputación Permanente, en su caso, el cómputo de los votos de los ayuntamientos y la declaración de haber sido aprobada la reforma a la Constitución del Estado. Realizado que sea, publíquese en el Periódico del Estado.</w:t>
      </w:r>
    </w:p>
    <w:p w:rsidR="00A87A6E" w:rsidRDefault="00A87A6E" w:rsidP="003711C7">
      <w:pPr>
        <w:ind w:left="1122"/>
        <w:jc w:val="both"/>
      </w:pPr>
    </w:p>
    <w:p w:rsidR="003711C7" w:rsidRDefault="00A87A6E" w:rsidP="003711C7">
      <w:pPr>
        <w:ind w:left="1122"/>
        <w:jc w:val="both"/>
      </w:pPr>
      <w:r w:rsidRPr="001E30AD">
        <w:rPr>
          <w:b/>
        </w:rPr>
        <w:t>ARTÍCULO SEGUNDO</w:t>
      </w:r>
      <w:r w:rsidR="003711C7" w:rsidRPr="001E30AD">
        <w:rPr>
          <w:b/>
        </w:rPr>
        <w:t>.-</w:t>
      </w:r>
      <w:r w:rsidR="003711C7">
        <w:t xml:space="preserve"> El presente Decreto entrará en vigor al día siguiente de su publicación en el Periódico Oficial  del Estado de Chihuahua y su aplicación estará sujeta a los dispuesto por la legislación secundaria.</w:t>
      </w:r>
    </w:p>
    <w:p w:rsidR="003711C7" w:rsidRDefault="003711C7" w:rsidP="003711C7">
      <w:pPr>
        <w:ind w:left="1122"/>
        <w:jc w:val="both"/>
      </w:pPr>
    </w:p>
    <w:p w:rsidR="003711C7" w:rsidRDefault="003711C7" w:rsidP="003711C7">
      <w:pPr>
        <w:ind w:left="1122"/>
        <w:jc w:val="both"/>
      </w:pPr>
      <w:r w:rsidRPr="001E30AD">
        <w:rPr>
          <w:b/>
        </w:rPr>
        <w:t>ARTÍCULO TERCERO.-</w:t>
      </w:r>
      <w:r>
        <w:t xml:space="preserve"> Las adecuaciones a la legislación secundaria deberán realizarse dentro de un periodo no mayor a un año, contado a partir del día siguiente en que surta vigencia el presente Decreto.</w:t>
      </w:r>
    </w:p>
    <w:p w:rsidR="003711C7" w:rsidRDefault="003711C7" w:rsidP="003711C7">
      <w:pPr>
        <w:ind w:left="1122"/>
        <w:jc w:val="both"/>
      </w:pPr>
    </w:p>
    <w:p w:rsidR="003711C7" w:rsidRDefault="003711C7" w:rsidP="003711C7">
      <w:pPr>
        <w:ind w:left="1122"/>
        <w:jc w:val="both"/>
      </w:pPr>
      <w:r w:rsidRPr="001E30AD">
        <w:rPr>
          <w:b/>
        </w:rPr>
        <w:t xml:space="preserve">DADO </w:t>
      </w:r>
      <w:r>
        <w:t>en el Salón de Sesiones del Poder Legislativo, en la ciudad de Chihuahua, Chih., a los diez días del mes de febrero del año dos mil once.</w:t>
      </w:r>
    </w:p>
    <w:p w:rsidR="003711C7" w:rsidRDefault="003711C7" w:rsidP="003711C7">
      <w:pPr>
        <w:ind w:left="1122"/>
        <w:jc w:val="both"/>
      </w:pPr>
    </w:p>
    <w:p w:rsidR="003711C7" w:rsidRPr="001E30AD" w:rsidRDefault="003711C7" w:rsidP="003711C7">
      <w:pPr>
        <w:ind w:left="1122"/>
        <w:jc w:val="both"/>
        <w:rPr>
          <w:b/>
        </w:rPr>
      </w:pPr>
      <w:r w:rsidRPr="001E30AD">
        <w:rPr>
          <w:b/>
        </w:rPr>
        <w:t>PRESIDENTE DIP. JESÚS JOSÉ SÁENZ GABALDÓN. Rúbrica. SECRETARIA DIP. PATRICIA FLORES GONZÁLEZ. Rúbrica. SECRETARIO DIP. ALEX LE</w:t>
      </w:r>
      <w:r w:rsidR="00231FA2">
        <w:rPr>
          <w:b/>
        </w:rPr>
        <w:t xml:space="preserve"> </w:t>
      </w:r>
      <w:r w:rsidRPr="001E30AD">
        <w:rPr>
          <w:b/>
        </w:rPr>
        <w:t>BARÓN GONZÁLEZ. Rúbrica.</w:t>
      </w:r>
    </w:p>
    <w:p w:rsidR="003711C7" w:rsidRDefault="003711C7" w:rsidP="003711C7">
      <w:pPr>
        <w:ind w:left="1122"/>
        <w:jc w:val="both"/>
      </w:pPr>
    </w:p>
    <w:p w:rsidR="003711C7" w:rsidRDefault="003711C7" w:rsidP="003711C7">
      <w:pPr>
        <w:ind w:left="1122"/>
        <w:jc w:val="both"/>
      </w:pPr>
      <w:r>
        <w:t>Por tanto mando se imprima, publique, circule y se le dé el debido cumplimiento.</w:t>
      </w:r>
    </w:p>
    <w:p w:rsidR="003711C7" w:rsidRDefault="003711C7" w:rsidP="003711C7">
      <w:pPr>
        <w:ind w:left="1122"/>
        <w:jc w:val="both"/>
      </w:pPr>
    </w:p>
    <w:p w:rsidR="003711C7" w:rsidRDefault="003711C7" w:rsidP="003711C7">
      <w:pPr>
        <w:ind w:left="1122"/>
        <w:jc w:val="both"/>
      </w:pPr>
      <w:r>
        <w:t>En la Ciudad de Chihuahua, Palacio de Gobierno del Estado, a los veintitrés días del mes de marzo del año dos mil once.</w:t>
      </w:r>
    </w:p>
    <w:p w:rsidR="003711C7" w:rsidRDefault="003711C7" w:rsidP="003711C7">
      <w:pPr>
        <w:ind w:left="1122"/>
        <w:jc w:val="both"/>
      </w:pPr>
    </w:p>
    <w:p w:rsidR="003711C7" w:rsidRPr="001E30AD" w:rsidRDefault="003711C7" w:rsidP="003711C7">
      <w:pPr>
        <w:ind w:left="1122"/>
        <w:jc w:val="both"/>
        <w:rPr>
          <w:b/>
        </w:rPr>
      </w:pPr>
      <w:r w:rsidRPr="001E30AD">
        <w:rPr>
          <w:b/>
        </w:rPr>
        <w:t>EL GOBERNADOR CONSTITUCIONAL DEL ESTADO. LIC. CÉSAR HORACIO JÁQUEZ. Rúbrica. LA SECRETARIA GENERAL DE GOBIERNO. LIC. GRACIELA ORTIZ GONZÁLEZ. Rúbrica.</w:t>
      </w:r>
    </w:p>
    <w:p w:rsidR="003711C7" w:rsidRDefault="003711C7" w:rsidP="003711C7">
      <w:pPr>
        <w:ind w:left="1122"/>
        <w:jc w:val="both"/>
      </w:pPr>
    </w:p>
    <w:p w:rsidR="00422A8E" w:rsidRDefault="003711C7" w:rsidP="00421586">
      <w:pPr>
        <w:ind w:left="1122"/>
      </w:pPr>
      <w:r>
        <w:t xml:space="preserve"> </w:t>
      </w:r>
      <w:r w:rsidR="00A87A6E">
        <w:t xml:space="preserve">  </w:t>
      </w:r>
    </w:p>
    <w:p w:rsidR="00B50776" w:rsidRPr="00B50776" w:rsidRDefault="00422A8E" w:rsidP="00B50776">
      <w:pPr>
        <w:ind w:left="1122"/>
        <w:jc w:val="both"/>
        <w:rPr>
          <w:b/>
          <w:sz w:val="24"/>
        </w:rPr>
      </w:pPr>
      <w:r>
        <w:br w:type="page"/>
      </w:r>
      <w:r w:rsidR="009724BA" w:rsidRPr="00B50776">
        <w:rPr>
          <w:b/>
          <w:sz w:val="24"/>
        </w:rPr>
        <w:t>DECRETO No. 782-2012 II P.O., mediante el cual SE REFORMAN los artículos 21, fracción I; 36, décimo segundo y último</w:t>
      </w:r>
      <w:r w:rsidR="004C4DD9" w:rsidRPr="00B50776">
        <w:rPr>
          <w:b/>
          <w:sz w:val="24"/>
        </w:rPr>
        <w:t xml:space="preserve"> párrafos; 37, cuarto y sexto párrafos; 39; 40, tercero, décimo y último párrafos; 46, primer  párrafo, y 64, fracción X. SE ADICIONA el artículo 40 con un penúltimo párrafo. SE DEROGA el artículo 27, último párrafo; todos de la Constitución Política del Estado de Chihuahua; SE REFORMAN los artículos 1, en su numeral 2, inciso C); 4, en su</w:t>
      </w:r>
      <w:r w:rsidR="00B50776" w:rsidRPr="00B50776">
        <w:rPr>
          <w:b/>
          <w:sz w:val="24"/>
        </w:rPr>
        <w:t xml:space="preserve"> numeral 1; 5, numeral 5, inciso h); 6, numeral 2; 14; 16, numeral 1; 79, numeral 1,  inciso e); 93, numeral 4; 96, numeral 1, fracciones III, XII, XXI, XXVII y  XXXIII; 97, numeral 1, inciso ñ); 143, numeral 1, segundo párrafo; 227, numeral 3, inciso a), fracción II; 376, en sus numerales 1, 3, 4, y 5, y el Libro Octavo en su denominación. SE DEROGAN los artículos 210, numerales 15 y 16; el Título Cuarto que comprende del artículo 386 al 390, todos de la Ley Electoral del Estado de Chihuahua.</w:t>
      </w:r>
    </w:p>
    <w:p w:rsidR="009724BA" w:rsidRDefault="00B50776" w:rsidP="009724BA">
      <w:pPr>
        <w:ind w:left="1122"/>
      </w:pPr>
      <w:r>
        <w:t xml:space="preserve"> </w:t>
      </w:r>
      <w:r w:rsidR="004C4DD9">
        <w:t xml:space="preserve">    </w:t>
      </w:r>
    </w:p>
    <w:p w:rsidR="009724BA" w:rsidRDefault="00A17DD5" w:rsidP="000C1231">
      <w:pPr>
        <w:ind w:left="1122"/>
        <w:jc w:val="center"/>
      </w:pPr>
      <w:r>
        <w:t>Publicado en el Periódico Oficial del Estado No. 51 del 27 de junio de 2012</w:t>
      </w:r>
    </w:p>
    <w:p w:rsidR="00A17DD5" w:rsidRDefault="00A17DD5" w:rsidP="00A17DD5">
      <w:pPr>
        <w:ind w:left="1122"/>
      </w:pPr>
    </w:p>
    <w:p w:rsidR="00A17DD5" w:rsidRPr="00A17DD5" w:rsidRDefault="00A17DD5" w:rsidP="00A17DD5">
      <w:pPr>
        <w:ind w:left="1122"/>
        <w:jc w:val="both"/>
      </w:pPr>
      <w:r w:rsidRPr="00A17DD5">
        <w:rPr>
          <w:b/>
          <w:sz w:val="22"/>
          <w:szCs w:val="22"/>
          <w:u w:val="single"/>
        </w:rPr>
        <w:t>ARTÍCULO PRIMERO.-</w:t>
      </w:r>
      <w:r>
        <w:t xml:space="preserve"> </w:t>
      </w:r>
      <w:r w:rsidRPr="00A17DD5">
        <w:t>SE REFORMAN los artículos 21, fracción I; 36, décimo segundo y último párrafos; 37, cuarto y sexto párrafos; 39; 40, tercero, décimo y último párrafos; 46, primer  párrafo, y 64, fracción X. SE ADICIONA el artículo 40 con un penúltimo párrafo. SE DEROGA el artículo 27, último párrafo; todos de la Constitución Política del Estado de Chihuahua</w:t>
      </w:r>
      <w:r>
        <w:t>.</w:t>
      </w:r>
    </w:p>
    <w:p w:rsidR="009724BA" w:rsidRDefault="009724BA" w:rsidP="000C1231">
      <w:pPr>
        <w:ind w:left="1122"/>
        <w:jc w:val="center"/>
      </w:pPr>
    </w:p>
    <w:p w:rsidR="009724BA" w:rsidRDefault="009724BA" w:rsidP="000C1231">
      <w:pPr>
        <w:ind w:left="1122"/>
        <w:jc w:val="center"/>
      </w:pPr>
    </w:p>
    <w:p w:rsidR="005B70F4" w:rsidRPr="000C1231" w:rsidRDefault="005B70F4" w:rsidP="000C1231">
      <w:pPr>
        <w:ind w:left="1122"/>
        <w:jc w:val="center"/>
        <w:rPr>
          <w:b/>
          <w:sz w:val="24"/>
          <w:szCs w:val="24"/>
        </w:rPr>
      </w:pPr>
      <w:r w:rsidRPr="000C1231">
        <w:rPr>
          <w:b/>
          <w:sz w:val="24"/>
          <w:szCs w:val="24"/>
        </w:rPr>
        <w:t>TRANSITORIOS</w:t>
      </w:r>
    </w:p>
    <w:p w:rsidR="005B70F4" w:rsidRDefault="005B70F4" w:rsidP="00421586">
      <w:pPr>
        <w:ind w:left="1122"/>
      </w:pPr>
    </w:p>
    <w:p w:rsidR="00A369CC" w:rsidRDefault="005B70F4" w:rsidP="000C1231">
      <w:pPr>
        <w:ind w:left="1122"/>
        <w:jc w:val="both"/>
      </w:pPr>
      <w:r w:rsidRPr="000C1231">
        <w:rPr>
          <w:b/>
        </w:rPr>
        <w:t>ARTÍCULO PRIMERO.-</w:t>
      </w:r>
      <w:r>
        <w:t xml:space="preserve"> Conforme lo dispone el artículo 202 de la</w:t>
      </w:r>
      <w:r w:rsidR="00A369CC">
        <w:t xml:space="preserve"> Constitución Política del Estado, envíese copia de las iniciativas, del Dictamen y de los debates del Congreso, a los Ayuntamientos de los sesenta y siete Municipios que integran la Entidad y, en su oportunidad, hágase por el Congreso del Estado o por la Diputación Permanente, en su caso, el cómputo de los votos  de los ayuntamientos y la declaración de haber sido aprobada la reforma a la Constitución del Estado. Realizado que sea, envíese al Titular del Poder Ejecutivo Estatal para su publicación en el Periódico Oficial del Estado. </w:t>
      </w:r>
    </w:p>
    <w:p w:rsidR="00A369CC" w:rsidRDefault="00A369CC" w:rsidP="000C1231">
      <w:pPr>
        <w:ind w:left="1122"/>
        <w:jc w:val="both"/>
      </w:pPr>
    </w:p>
    <w:p w:rsidR="000642FA" w:rsidRPr="00DC442F" w:rsidRDefault="000642FA" w:rsidP="000642FA">
      <w:pPr>
        <w:ind w:left="1122"/>
        <w:jc w:val="both"/>
        <w:rPr>
          <w:rFonts w:cs="Arial"/>
        </w:rPr>
      </w:pPr>
      <w:r w:rsidRPr="00DC442F">
        <w:rPr>
          <w:rFonts w:cs="Arial"/>
          <w:b/>
        </w:rPr>
        <w:t>ARTÍCULO SEGUNDO.-</w:t>
      </w:r>
      <w:r w:rsidRPr="00DC442F">
        <w:rPr>
          <w:rFonts w:cs="Arial"/>
        </w:rPr>
        <w:t xml:space="preserve"> Por lo que hace a la reforma constitucional contenida en el Artículo Primero del presente Decreto, ésta entrará en vigor al día siguiente de su publicación en el Periódico Oficial del Estado</w:t>
      </w:r>
      <w:r>
        <w:rPr>
          <w:rFonts w:cs="Arial"/>
        </w:rPr>
        <w:t xml:space="preserve">. Las reformas y derogaciones a la Ley Electoral del Estado </w:t>
      </w:r>
      <w:r w:rsidRPr="00DC442F">
        <w:rPr>
          <w:rFonts w:cs="Arial"/>
        </w:rPr>
        <w:t>de chihuahua, conten</w:t>
      </w:r>
      <w:r>
        <w:rPr>
          <w:rFonts w:cs="Arial"/>
        </w:rPr>
        <w:t>idas en el Artículo S</w:t>
      </w:r>
      <w:r w:rsidRPr="00DC442F">
        <w:rPr>
          <w:rFonts w:cs="Arial"/>
        </w:rPr>
        <w:t>egundo del presente Decreto, surtirán vigencia un día después de que lo haga la reforma constitucional señalada.</w:t>
      </w:r>
    </w:p>
    <w:p w:rsidR="00A369CC" w:rsidRDefault="00A369CC" w:rsidP="000C1231">
      <w:pPr>
        <w:ind w:left="1122"/>
        <w:jc w:val="both"/>
      </w:pPr>
    </w:p>
    <w:p w:rsidR="00A369CC" w:rsidRDefault="00A369CC" w:rsidP="000C1231">
      <w:pPr>
        <w:ind w:left="1122"/>
        <w:jc w:val="both"/>
      </w:pPr>
      <w:r w:rsidRPr="000C1231">
        <w:rPr>
          <w:b/>
        </w:rPr>
        <w:t>DADO</w:t>
      </w:r>
      <w:r>
        <w:t xml:space="preserve"> en el Salón de Sesiones del Poder Legislativo, en la ciudad de Chihuahua, Chi., a los cuatro días del mes de abril del año dos mil doce.</w:t>
      </w:r>
    </w:p>
    <w:p w:rsidR="00A369CC" w:rsidRDefault="00A369CC" w:rsidP="000C1231">
      <w:pPr>
        <w:ind w:left="1122"/>
        <w:jc w:val="both"/>
      </w:pPr>
    </w:p>
    <w:p w:rsidR="000C1231" w:rsidRPr="000C1231" w:rsidRDefault="00A369CC" w:rsidP="000C1231">
      <w:pPr>
        <w:ind w:left="1122"/>
        <w:jc w:val="both"/>
        <w:rPr>
          <w:b/>
        </w:rPr>
      </w:pPr>
      <w:r w:rsidRPr="000C1231">
        <w:rPr>
          <w:b/>
        </w:rPr>
        <w:t>PRESIDENTE. DIP. CÉSAR ALEJANDRO DOMÍNGUEZ DOMÍNGUEZ. Rúbrica. SECRETARIO. DIP. ALEJANDRO</w:t>
      </w:r>
      <w:r w:rsidR="000C1231" w:rsidRPr="000C1231">
        <w:rPr>
          <w:b/>
        </w:rPr>
        <w:t xml:space="preserve"> PÉREZ CUÉLLAR. Rúbrica. SECRETARIO. DIP. DAVID BALDERRAMA QUINTANA. Rúbrica.</w:t>
      </w:r>
    </w:p>
    <w:p w:rsidR="000C1231" w:rsidRDefault="000C1231" w:rsidP="000C1231">
      <w:pPr>
        <w:ind w:left="1122"/>
        <w:jc w:val="both"/>
      </w:pPr>
    </w:p>
    <w:p w:rsidR="000C1231" w:rsidRDefault="000C1231" w:rsidP="000C1231">
      <w:pPr>
        <w:ind w:left="1122"/>
        <w:jc w:val="both"/>
      </w:pPr>
      <w:r>
        <w:t>Por tanto mando se imprima, publique, circule y se le dé el debido cumplimiento.</w:t>
      </w:r>
    </w:p>
    <w:p w:rsidR="000C1231" w:rsidRDefault="000C1231" w:rsidP="000C1231">
      <w:pPr>
        <w:ind w:left="1122"/>
        <w:jc w:val="both"/>
      </w:pPr>
    </w:p>
    <w:p w:rsidR="000C1231" w:rsidRDefault="000C1231" w:rsidP="000C1231">
      <w:pPr>
        <w:ind w:left="1122"/>
        <w:jc w:val="both"/>
      </w:pPr>
      <w:r>
        <w:t>En la Ciudad de Chihuahua, Palacio de Gobierno del Estado, a los dieciocho días del mes de junio del año dos mil doce.</w:t>
      </w:r>
    </w:p>
    <w:p w:rsidR="000C1231" w:rsidRDefault="000C1231" w:rsidP="000C1231">
      <w:pPr>
        <w:ind w:left="1122"/>
        <w:jc w:val="both"/>
      </w:pPr>
    </w:p>
    <w:p w:rsidR="001704E1" w:rsidRDefault="000C1231" w:rsidP="000C1231">
      <w:pPr>
        <w:ind w:left="1122"/>
        <w:jc w:val="both"/>
        <w:rPr>
          <w:b/>
        </w:rPr>
      </w:pPr>
      <w:r w:rsidRPr="000C1231">
        <w:rPr>
          <w:b/>
        </w:rPr>
        <w:t>EL GOBERNADOR CONSTITUCIONAL DEL ESTADO. LIC. CÉSAR HORACIO DUARTE JÁQUEZ. Rúbrica. EL SECRETARIO GENERAL DE GOBIERNO. RAYMUNDO ROMERO MALDONADO. Rúbrica.</w:t>
      </w:r>
      <w:r w:rsidR="00A369CC" w:rsidRPr="000C1231">
        <w:rPr>
          <w:b/>
        </w:rPr>
        <w:t xml:space="preserve">   </w:t>
      </w:r>
    </w:p>
    <w:p w:rsidR="001704E1" w:rsidRPr="00E91019" w:rsidRDefault="001704E1" w:rsidP="00E91019">
      <w:pPr>
        <w:ind w:left="1122"/>
        <w:jc w:val="both"/>
        <w:rPr>
          <w:b/>
          <w:sz w:val="24"/>
          <w:szCs w:val="24"/>
        </w:rPr>
      </w:pPr>
      <w:r>
        <w:rPr>
          <w:b/>
        </w:rPr>
        <w:br w:type="page"/>
      </w:r>
      <w:r w:rsidRPr="00E91019">
        <w:rPr>
          <w:b/>
          <w:sz w:val="24"/>
          <w:szCs w:val="24"/>
        </w:rPr>
        <w:t>DECRETO No.</w:t>
      </w:r>
      <w:r w:rsidR="003F1539">
        <w:rPr>
          <w:b/>
          <w:sz w:val="24"/>
          <w:szCs w:val="24"/>
        </w:rPr>
        <w:t xml:space="preserve"> 79</w:t>
      </w:r>
      <w:r w:rsidRPr="00E91019">
        <w:rPr>
          <w:b/>
          <w:sz w:val="24"/>
          <w:szCs w:val="24"/>
        </w:rPr>
        <w:t>1-2012 II P.O., mediante el cual se reforman los artículos 1°, 8°, 9°, 10, y 144</w:t>
      </w:r>
      <w:r w:rsidR="0099267B">
        <w:rPr>
          <w:b/>
          <w:sz w:val="24"/>
          <w:szCs w:val="24"/>
        </w:rPr>
        <w:t>,</w:t>
      </w:r>
      <w:r w:rsidRPr="00E91019">
        <w:rPr>
          <w:b/>
          <w:sz w:val="24"/>
          <w:szCs w:val="24"/>
        </w:rPr>
        <w:t xml:space="preserve"> fracción II y su inciso B), así como la denominación del Capítulo II del Título II; y se adiciona un párrafo segundo al artículo 143, un inciso a la fracción II del artículo 144, y dos párrafos al artículo 155, todos de la Constitución Política del Estado Libre y Soberano de Chihuahua.</w:t>
      </w:r>
    </w:p>
    <w:p w:rsidR="001704E1" w:rsidRDefault="001704E1" w:rsidP="00E91019">
      <w:pPr>
        <w:ind w:left="1122"/>
        <w:jc w:val="both"/>
        <w:rPr>
          <w:b/>
        </w:rPr>
      </w:pPr>
    </w:p>
    <w:p w:rsidR="001704E1" w:rsidRDefault="001704E1" w:rsidP="00E91019">
      <w:pPr>
        <w:ind w:left="1122"/>
        <w:jc w:val="center"/>
        <w:rPr>
          <w:b/>
        </w:rPr>
      </w:pPr>
      <w:r>
        <w:rPr>
          <w:b/>
        </w:rPr>
        <w:t>Publicado en el Periódico Oficial del Estado No. 64 del 11 de agosto de 2012</w:t>
      </w:r>
    </w:p>
    <w:p w:rsidR="001704E1" w:rsidRDefault="001704E1" w:rsidP="00E91019">
      <w:pPr>
        <w:ind w:left="1122"/>
        <w:jc w:val="both"/>
        <w:rPr>
          <w:b/>
        </w:rPr>
      </w:pPr>
    </w:p>
    <w:p w:rsidR="001704E1" w:rsidRPr="00E91019" w:rsidRDefault="001704E1" w:rsidP="00E91019">
      <w:pPr>
        <w:ind w:left="1122"/>
        <w:jc w:val="both"/>
      </w:pPr>
      <w:r w:rsidRPr="00E91019">
        <w:rPr>
          <w:b/>
          <w:sz w:val="22"/>
          <w:szCs w:val="22"/>
          <w:u w:val="single"/>
        </w:rPr>
        <w:t>ARTÍCULO ÚNICO.-</w:t>
      </w:r>
      <w:r>
        <w:rPr>
          <w:b/>
        </w:rPr>
        <w:t xml:space="preserve"> </w:t>
      </w:r>
      <w:r w:rsidRPr="00E91019">
        <w:t>Se reforman los artículos 1°, 8°, 9°, 10, y 144</w:t>
      </w:r>
      <w:r w:rsidR="0099267B">
        <w:t>,</w:t>
      </w:r>
      <w:r w:rsidRPr="00E91019">
        <w:t xml:space="preserve"> fracción II y su inciso B), así como la denominación del Capítulo II del Título II; y se adiciona un párrafo segundo al artículo 143, un inciso a la fracción II del artículo 144, y dos párrafos al artículo 155, todos de la Constitución Política del Estado Libre y Soberano de Chihuahua.</w:t>
      </w:r>
    </w:p>
    <w:p w:rsidR="001704E1" w:rsidRPr="00E91019" w:rsidRDefault="001704E1" w:rsidP="00E91019">
      <w:pPr>
        <w:ind w:left="1122"/>
        <w:jc w:val="both"/>
      </w:pPr>
    </w:p>
    <w:p w:rsidR="001704E1" w:rsidRPr="00E91019" w:rsidRDefault="001704E1" w:rsidP="00E91019">
      <w:pPr>
        <w:ind w:left="1122"/>
        <w:jc w:val="center"/>
        <w:rPr>
          <w:b/>
          <w:sz w:val="24"/>
          <w:szCs w:val="24"/>
        </w:rPr>
      </w:pPr>
      <w:r w:rsidRPr="00E91019">
        <w:rPr>
          <w:b/>
          <w:sz w:val="24"/>
          <w:szCs w:val="24"/>
        </w:rPr>
        <w:t>TRANSITORIOS</w:t>
      </w:r>
    </w:p>
    <w:p w:rsidR="001704E1" w:rsidRDefault="001704E1" w:rsidP="00E91019">
      <w:pPr>
        <w:ind w:left="1122"/>
        <w:jc w:val="both"/>
        <w:rPr>
          <w:b/>
        </w:rPr>
      </w:pPr>
    </w:p>
    <w:p w:rsidR="00E91019" w:rsidRPr="00E91019" w:rsidRDefault="001704E1" w:rsidP="00E91019">
      <w:pPr>
        <w:ind w:left="1122"/>
        <w:jc w:val="both"/>
      </w:pPr>
      <w:r>
        <w:rPr>
          <w:b/>
        </w:rPr>
        <w:t xml:space="preserve">ARTÍCULO PRIMERO.- </w:t>
      </w:r>
      <w:r w:rsidRPr="00E91019">
        <w:t>Conforme lo dispone el artículo 202 de la Constitución Política del Estado, envíese copia de las iniciativas, del Dictamen y de los Debates del H. Congreso, a los Ayuntamientos de los sesenta y siete municipios que integran el Estado y, en su oportunidad, hágase por el Congreso del Estado o por la Diputación Permanente, en su caso, el cómputo de los votos de los Ayuntamiento y la declaración de haber sido aprobada la reforma a la Constitución Política Local. Realizado que sea, publíquese en el Periódico Oficial del Estado.</w:t>
      </w:r>
    </w:p>
    <w:p w:rsidR="00E91019" w:rsidRDefault="00E91019" w:rsidP="00E91019">
      <w:pPr>
        <w:ind w:left="1122"/>
        <w:jc w:val="both"/>
        <w:rPr>
          <w:b/>
        </w:rPr>
      </w:pPr>
    </w:p>
    <w:p w:rsidR="00E91019" w:rsidRPr="00E91019" w:rsidRDefault="00E91019" w:rsidP="00E91019">
      <w:pPr>
        <w:ind w:left="1122"/>
        <w:jc w:val="both"/>
      </w:pPr>
      <w:r>
        <w:rPr>
          <w:b/>
        </w:rPr>
        <w:t xml:space="preserve">ARTÍCULO SEGUNDO.- </w:t>
      </w:r>
      <w:r w:rsidRPr="00E91019">
        <w:t>El presente Decreto entrará en vigor al día siguiente de su publicación en el Periódico Oficial del Estado.</w:t>
      </w:r>
    </w:p>
    <w:p w:rsidR="00E91019" w:rsidRDefault="00E91019" w:rsidP="00E91019">
      <w:pPr>
        <w:ind w:left="1122"/>
        <w:jc w:val="both"/>
        <w:rPr>
          <w:b/>
        </w:rPr>
      </w:pPr>
    </w:p>
    <w:p w:rsidR="00E91019" w:rsidRPr="00E91019" w:rsidRDefault="00E91019" w:rsidP="00E91019">
      <w:pPr>
        <w:ind w:left="1122"/>
        <w:jc w:val="both"/>
      </w:pPr>
      <w:r>
        <w:rPr>
          <w:b/>
        </w:rPr>
        <w:t xml:space="preserve">ARTÍCULO TERCERO.- </w:t>
      </w:r>
      <w:r w:rsidRPr="00E91019">
        <w:t>A partir de la entrada en vigor del presente Decreto, deberán realizarse las adecuaciones a la legislación reglamentaria</w:t>
      </w:r>
      <w:r w:rsidR="00CF2F18">
        <w:t>, de conformidad al derecho a</w:t>
      </w:r>
      <w:r w:rsidRPr="00E91019">
        <w:t xml:space="preserve"> la autonomía y al consentimiento libre, previo e informado.</w:t>
      </w:r>
      <w:r w:rsidR="001704E1" w:rsidRPr="00E91019">
        <w:t xml:space="preserve">     </w:t>
      </w:r>
    </w:p>
    <w:p w:rsidR="00E91019" w:rsidRPr="00E91019" w:rsidRDefault="00E91019" w:rsidP="00E91019">
      <w:pPr>
        <w:ind w:left="1122"/>
        <w:jc w:val="both"/>
      </w:pPr>
    </w:p>
    <w:p w:rsidR="00E91019" w:rsidRPr="00E91019" w:rsidRDefault="00E91019" w:rsidP="00E91019">
      <w:pPr>
        <w:ind w:left="1122"/>
        <w:jc w:val="both"/>
      </w:pPr>
      <w:r>
        <w:rPr>
          <w:b/>
        </w:rPr>
        <w:t xml:space="preserve">DADO </w:t>
      </w:r>
      <w:r w:rsidRPr="00E91019">
        <w:t>en el Salón de Sesiones del Poder Legislativo, en la ciudad de Chihuahua, Chih., a los diecinueve días del mes de abril del año dos mil doce.</w:t>
      </w:r>
    </w:p>
    <w:p w:rsidR="00E91019" w:rsidRPr="00E91019" w:rsidRDefault="00E91019" w:rsidP="00E91019">
      <w:pPr>
        <w:ind w:left="1122"/>
        <w:jc w:val="both"/>
      </w:pPr>
    </w:p>
    <w:p w:rsidR="00E91019" w:rsidRDefault="00E91019" w:rsidP="00E91019">
      <w:pPr>
        <w:ind w:left="1122"/>
        <w:jc w:val="both"/>
        <w:rPr>
          <w:b/>
        </w:rPr>
      </w:pPr>
      <w:r>
        <w:rPr>
          <w:b/>
        </w:rPr>
        <w:t>PRESIDENTE. DIP. CÉSAR ALEJANDRO DOMÍNGUEZ DOMÍNGUEZ. Rúbrica. SECRETARIO. DIP. ALEJANDRO PÉREZ CUÉLLAR. Rúbrica. SECRETARIO. DIP. DAVID ALEJANDRO BALDERRAMA QUINTANA. Rúbrica.</w:t>
      </w:r>
    </w:p>
    <w:p w:rsidR="00E91019" w:rsidRDefault="00E91019" w:rsidP="00E91019">
      <w:pPr>
        <w:ind w:left="1122"/>
        <w:jc w:val="both"/>
        <w:rPr>
          <w:b/>
        </w:rPr>
      </w:pPr>
    </w:p>
    <w:p w:rsidR="00E91019" w:rsidRPr="00E91019" w:rsidRDefault="00E91019" w:rsidP="00E91019">
      <w:pPr>
        <w:ind w:left="1122"/>
        <w:jc w:val="both"/>
      </w:pPr>
      <w:r w:rsidRPr="00E91019">
        <w:t>Por tanto mando se imprima, publique, circule y se le dé el debido cumplimiento.</w:t>
      </w:r>
    </w:p>
    <w:p w:rsidR="00E91019" w:rsidRPr="00E91019" w:rsidRDefault="00E91019" w:rsidP="00E91019">
      <w:pPr>
        <w:ind w:left="1122"/>
        <w:jc w:val="both"/>
      </w:pPr>
    </w:p>
    <w:p w:rsidR="00E91019" w:rsidRPr="00E91019" w:rsidRDefault="00E91019" w:rsidP="00E91019">
      <w:pPr>
        <w:ind w:left="1122"/>
        <w:jc w:val="both"/>
      </w:pPr>
      <w:r w:rsidRPr="00E91019">
        <w:t>En la Ciudad de Chihuahua, Palacio de Gobierno del Estado, a los seis días del mes de julio del año dos mil doce.</w:t>
      </w:r>
    </w:p>
    <w:p w:rsidR="00E91019" w:rsidRDefault="00E91019" w:rsidP="00E91019">
      <w:pPr>
        <w:ind w:left="1122"/>
        <w:jc w:val="both"/>
        <w:rPr>
          <w:b/>
        </w:rPr>
      </w:pPr>
    </w:p>
    <w:p w:rsidR="000979A0" w:rsidRDefault="00E91019" w:rsidP="00E91019">
      <w:pPr>
        <w:ind w:left="1122"/>
        <w:jc w:val="both"/>
        <w:rPr>
          <w:b/>
        </w:rPr>
      </w:pPr>
      <w:r>
        <w:rPr>
          <w:b/>
        </w:rPr>
        <w:t>EL GOBERNADOR CONSTITUCIONAL DEL ESTADO. LIC. CÉSAR HORACIO DUARTE JÁQUEZ. Rúbrica. EL SECRETARIO GENERAL DE GOBIERNO. RAYMUNDO ROMERO MALDONADO. Rúbrica.</w:t>
      </w:r>
    </w:p>
    <w:p w:rsidR="00841D76" w:rsidRPr="008559BC" w:rsidRDefault="000979A0" w:rsidP="000979A0">
      <w:pPr>
        <w:shd w:val="clear" w:color="auto" w:fill="FFFFFF"/>
        <w:tabs>
          <w:tab w:val="left" w:pos="10800"/>
        </w:tabs>
        <w:ind w:right="-93"/>
        <w:jc w:val="center"/>
        <w:rPr>
          <w:b/>
        </w:rPr>
      </w:pPr>
      <w:r w:rsidRPr="008559BC">
        <w:rPr>
          <w:b/>
        </w:rPr>
        <w:br w:type="page"/>
      </w:r>
    </w:p>
    <w:p w:rsidR="00841D76" w:rsidRDefault="00841D76" w:rsidP="00841D76">
      <w:pPr>
        <w:shd w:val="clear" w:color="auto" w:fill="FFFFFF"/>
        <w:tabs>
          <w:tab w:val="left" w:pos="10800"/>
        </w:tabs>
        <w:ind w:left="1134" w:right="-93"/>
        <w:jc w:val="both"/>
        <w:rPr>
          <w:rFonts w:cs="Arial"/>
          <w:b/>
          <w:sz w:val="24"/>
          <w:szCs w:val="24"/>
        </w:rPr>
      </w:pPr>
      <w:r w:rsidRPr="00841D76">
        <w:rPr>
          <w:rFonts w:cs="Arial"/>
          <w:b/>
          <w:sz w:val="24"/>
          <w:szCs w:val="24"/>
        </w:rPr>
        <w:t>DECRETO No. 807-2012 II P.O., mediante el cual se reforman los artículos 4º, párrafo primero; 64, fracciones XVI y XXVII; y 166; así mismo, se adiciona el artículo 4º en sus apartados A, B, C y D, todos de la Constitución Política del Estado de Chihuahua; se reforman los artículos 2; 3, párrafo primero; 4, párrafo primero; el Título II en su denominación; 7, fracción I; 9; 10, párrafo primero; 11, párrafos primero y segundo; 15, fracción V; 17; 18, párrafos primero y segundo; 24, fracciones IV y V, recorriendo el contenido de esta última, a una fracción VI; el Título III en su denominación; 25, párrafo tercero; 36, párrafo primero; 41; 45; 50; 52; 55, párrafos primero y segundo; 56; 60, párrafos primero y segundo; 61 y 62; se adicionan los ordinales 10, párrafos segundo y tercero; 18, párrafo tercero; 24, fracción VI, y 44, párrafo tercero; y se derogan los numerales 7, fracciones III y IV, y 15, fracción X; todos de la Ley de la Comisión Estatal de Derechos Humanos, misma que pasa a denominarse Ley de la Comisión Estatal de los Derechos Humanos; se reforma el segundo párrafo del artículo 26 de la Ley de Presupuesto de Egresos, Contabilidad y Gasto Público del Estado; se reforma el párrafo tercero y se deroga el párrafo segundo, del artículo 3 de la Ley de Entidades Paraestatales del Estado de Chihuahua.</w:t>
      </w:r>
    </w:p>
    <w:p w:rsidR="00841D76" w:rsidRDefault="00841D76" w:rsidP="00841D76">
      <w:pPr>
        <w:shd w:val="clear" w:color="auto" w:fill="FFFFFF"/>
        <w:tabs>
          <w:tab w:val="left" w:pos="10800"/>
        </w:tabs>
        <w:ind w:left="1134" w:right="-93"/>
        <w:jc w:val="both"/>
        <w:rPr>
          <w:rFonts w:cs="Arial"/>
          <w:b/>
          <w:sz w:val="24"/>
          <w:szCs w:val="24"/>
        </w:rPr>
      </w:pPr>
    </w:p>
    <w:p w:rsidR="00841D76" w:rsidRDefault="00841D76" w:rsidP="00841D76">
      <w:pPr>
        <w:shd w:val="clear" w:color="auto" w:fill="FFFFFF"/>
        <w:tabs>
          <w:tab w:val="left" w:pos="10800"/>
        </w:tabs>
        <w:ind w:left="1134" w:right="-93"/>
        <w:jc w:val="center"/>
        <w:rPr>
          <w:rFonts w:cs="Arial"/>
        </w:rPr>
      </w:pPr>
      <w:r w:rsidRPr="00841D76">
        <w:rPr>
          <w:rFonts w:cs="Arial"/>
        </w:rPr>
        <w:t>Publicado en el Peri</w:t>
      </w:r>
      <w:r w:rsidR="00292D6F">
        <w:rPr>
          <w:rFonts w:cs="Arial"/>
        </w:rPr>
        <w:t>ódico Oficial del E</w:t>
      </w:r>
      <w:r w:rsidRPr="00841D76">
        <w:rPr>
          <w:rFonts w:cs="Arial"/>
        </w:rPr>
        <w:t>stado No. 76 del 22 de septiembre de 2012</w:t>
      </w:r>
    </w:p>
    <w:p w:rsidR="00841D76" w:rsidRPr="00841D76" w:rsidRDefault="00841D76" w:rsidP="00841D76">
      <w:pPr>
        <w:shd w:val="clear" w:color="auto" w:fill="FFFFFF"/>
        <w:tabs>
          <w:tab w:val="left" w:pos="10800"/>
        </w:tabs>
        <w:ind w:left="1134" w:right="-93"/>
        <w:jc w:val="center"/>
        <w:rPr>
          <w:lang w:val="es-ES"/>
        </w:rPr>
      </w:pPr>
    </w:p>
    <w:p w:rsidR="00841D76" w:rsidRDefault="00841D76" w:rsidP="00841D76">
      <w:pPr>
        <w:shd w:val="clear" w:color="auto" w:fill="FFFFFF"/>
        <w:tabs>
          <w:tab w:val="left" w:pos="10800"/>
        </w:tabs>
        <w:ind w:left="1134" w:right="-93"/>
        <w:jc w:val="both"/>
        <w:rPr>
          <w:rFonts w:cs="Arial"/>
        </w:rPr>
      </w:pPr>
      <w:r w:rsidRPr="00841D76">
        <w:rPr>
          <w:rFonts w:cs="Arial"/>
          <w:b/>
          <w:sz w:val="22"/>
          <w:szCs w:val="22"/>
          <w:u w:val="single"/>
        </w:rPr>
        <w:t>ARTÍCULO PRIMERO.-</w:t>
      </w:r>
      <w:r w:rsidRPr="00300E81">
        <w:rPr>
          <w:rFonts w:cs="Arial"/>
        </w:rPr>
        <w:t xml:space="preserve"> Se reforman los artículos 4º, párrafo primero; 64, fracciones XVI y XXVII; y 166; así mismo, se adiciona el artículo 4º en sus apartados A, B, C y D, todos de la Constitución Política del Estado de Chihuahua</w:t>
      </w:r>
      <w:r>
        <w:rPr>
          <w:rFonts w:cs="Arial"/>
        </w:rPr>
        <w:t>.</w:t>
      </w:r>
    </w:p>
    <w:p w:rsidR="00841D76" w:rsidRPr="00841D76" w:rsidRDefault="00841D76" w:rsidP="00841D76">
      <w:pPr>
        <w:shd w:val="clear" w:color="auto" w:fill="FFFFFF"/>
        <w:tabs>
          <w:tab w:val="left" w:pos="10800"/>
        </w:tabs>
        <w:ind w:left="1134" w:right="-93"/>
        <w:jc w:val="both"/>
        <w:rPr>
          <w:b/>
          <w:sz w:val="24"/>
          <w:szCs w:val="24"/>
          <w:lang w:val="es-ES"/>
        </w:rPr>
      </w:pPr>
    </w:p>
    <w:p w:rsidR="000979A0" w:rsidRPr="008559BC" w:rsidRDefault="00841D76" w:rsidP="000979A0">
      <w:pPr>
        <w:shd w:val="clear" w:color="auto" w:fill="FFFFFF"/>
        <w:tabs>
          <w:tab w:val="left" w:pos="10800"/>
        </w:tabs>
        <w:ind w:right="-93"/>
        <w:jc w:val="center"/>
        <w:rPr>
          <w:rFonts w:cs="Arial"/>
          <w:b/>
          <w:sz w:val="24"/>
          <w:szCs w:val="24"/>
        </w:rPr>
      </w:pPr>
      <w:r w:rsidRPr="008559BC">
        <w:rPr>
          <w:rFonts w:cs="Arial"/>
          <w:b/>
          <w:sz w:val="24"/>
          <w:szCs w:val="24"/>
        </w:rPr>
        <w:t>TRANSITORIO</w:t>
      </w:r>
      <w:r w:rsidR="000979A0" w:rsidRPr="008559BC">
        <w:rPr>
          <w:rFonts w:cs="Arial"/>
          <w:b/>
          <w:sz w:val="24"/>
          <w:szCs w:val="24"/>
        </w:rPr>
        <w:t>S</w:t>
      </w:r>
    </w:p>
    <w:p w:rsidR="000979A0" w:rsidRPr="008559BC" w:rsidRDefault="000979A0" w:rsidP="000979A0">
      <w:pPr>
        <w:jc w:val="both"/>
        <w:rPr>
          <w:rFonts w:cs="Arial"/>
        </w:rPr>
      </w:pPr>
    </w:p>
    <w:p w:rsidR="000979A0" w:rsidRPr="00300E81" w:rsidRDefault="000979A0" w:rsidP="000979A0">
      <w:pPr>
        <w:ind w:left="1134"/>
        <w:jc w:val="both"/>
        <w:rPr>
          <w:rFonts w:cs="Arial"/>
        </w:rPr>
      </w:pPr>
      <w:r w:rsidRPr="00300E81">
        <w:rPr>
          <w:rFonts w:cs="Arial"/>
          <w:b/>
        </w:rPr>
        <w:t xml:space="preserve">ARTÍCULO PRIMERO.- </w:t>
      </w:r>
      <w:r w:rsidRPr="00300E81">
        <w:rPr>
          <w:rFonts w:cs="Arial"/>
        </w:rPr>
        <w:t>Conforme lo dispone el artículo 202 de la Constitución Política del Estado, envíese copia de las Iniciativas y de los Debates del Congreso, a los Ayuntamientos de los sesenta y siete Municipios que integran el Estado y, en su oportunidad, hágase por el Congreso del Estado o por la Diputación Permanente, en su caso, el cómputo de los votos de los Ayuntamientos y la declaración de haber sido aprobada la reforma a la Constitución del Estado. Realizado que sea, publíquese en el Periódico Oficial del Estado.</w:t>
      </w:r>
    </w:p>
    <w:p w:rsidR="000979A0" w:rsidRPr="00300E81" w:rsidRDefault="000979A0" w:rsidP="000979A0">
      <w:pPr>
        <w:ind w:left="1134" w:firstLine="709"/>
        <w:jc w:val="both"/>
        <w:rPr>
          <w:rFonts w:cs="Arial"/>
        </w:rPr>
      </w:pPr>
    </w:p>
    <w:p w:rsidR="000979A0" w:rsidRPr="00300E81" w:rsidRDefault="000979A0" w:rsidP="000979A0">
      <w:pPr>
        <w:ind w:left="1134"/>
        <w:jc w:val="both"/>
        <w:rPr>
          <w:rFonts w:cs="Arial"/>
        </w:rPr>
      </w:pPr>
      <w:r w:rsidRPr="00300E81">
        <w:rPr>
          <w:rFonts w:cs="Arial"/>
          <w:b/>
        </w:rPr>
        <w:t>ARTÍCULO SEGUNDO.-</w:t>
      </w:r>
      <w:r w:rsidRPr="00300E81">
        <w:rPr>
          <w:rFonts w:cs="Arial"/>
        </w:rPr>
        <w:t xml:space="preserve"> Por lo que hace a la reforma constitucional contenida en el Artículo Primero del presente Decreto, ésta entrará en vigor al día siguiente de su publicación en el Periódico Oficial del Estado. Las reformas, adiciones y derogaciones a la Ley de la Comisión Estatal de los Derechos Humanos, contenidas en el Artículo Segundo del presente Decreto; las reformas contenidas en el Artículo Tercero, a la Ley de Presupuesto de Egresos, Contabilidad y Gasto Público del Estado; así como las establecidas en el Artículo Cuarto, concernientes a la Ley de Entidades Paraestatales del Estado de Chihuahua, surtirán vigencia un día después de que lo haga la reforma constitucional señalada. </w:t>
      </w:r>
    </w:p>
    <w:p w:rsidR="000979A0" w:rsidRPr="00300E81" w:rsidRDefault="000979A0" w:rsidP="000979A0">
      <w:pPr>
        <w:pStyle w:val="Sinespaciado"/>
        <w:ind w:left="1134"/>
        <w:jc w:val="both"/>
        <w:rPr>
          <w:rFonts w:ascii="Arial" w:eastAsia="Times New Roman" w:hAnsi="Arial" w:cs="Arial"/>
          <w:sz w:val="20"/>
          <w:szCs w:val="20"/>
          <w:lang w:eastAsia="es-ES"/>
        </w:rPr>
      </w:pPr>
    </w:p>
    <w:p w:rsidR="000979A0" w:rsidRPr="00300E81" w:rsidRDefault="000979A0" w:rsidP="000979A0">
      <w:pPr>
        <w:pStyle w:val="Sinespaciado"/>
        <w:ind w:left="1134"/>
        <w:jc w:val="both"/>
        <w:rPr>
          <w:rFonts w:ascii="Arial" w:hAnsi="Arial" w:cs="Arial"/>
          <w:sz w:val="20"/>
          <w:szCs w:val="20"/>
        </w:rPr>
      </w:pPr>
      <w:r w:rsidRPr="00300E81">
        <w:rPr>
          <w:rFonts w:ascii="Arial" w:eastAsia="Times New Roman" w:hAnsi="Arial" w:cs="Arial"/>
          <w:b/>
          <w:sz w:val="20"/>
          <w:szCs w:val="20"/>
          <w:lang w:eastAsia="es-ES"/>
        </w:rPr>
        <w:t>ARTÍCULO TERCERO.-</w:t>
      </w:r>
      <w:r w:rsidRPr="00300E81">
        <w:rPr>
          <w:rFonts w:ascii="Arial" w:eastAsia="Times New Roman" w:hAnsi="Arial" w:cs="Arial"/>
          <w:sz w:val="20"/>
          <w:szCs w:val="20"/>
          <w:lang w:eastAsia="es-ES"/>
        </w:rPr>
        <w:t xml:space="preserve"> </w:t>
      </w:r>
      <w:r w:rsidRPr="00300E81">
        <w:rPr>
          <w:rFonts w:ascii="Arial" w:hAnsi="Arial" w:cs="Arial"/>
          <w:sz w:val="20"/>
          <w:szCs w:val="20"/>
        </w:rPr>
        <w:t>El Presidente actual de la Comisión Estatal de los Derechos Humanos cumplirá el período por el que fue designado y, previo a dicho vencimiento, el Congreso deberá realizar la designación de nuevo Presidente, el cual entrará en funciones el 15 de abril de 2014.</w:t>
      </w:r>
    </w:p>
    <w:p w:rsidR="000979A0" w:rsidRPr="00300E81" w:rsidRDefault="000979A0" w:rsidP="000979A0">
      <w:pPr>
        <w:autoSpaceDE w:val="0"/>
        <w:autoSpaceDN w:val="0"/>
        <w:adjustRightInd w:val="0"/>
        <w:ind w:left="1134"/>
        <w:jc w:val="both"/>
        <w:rPr>
          <w:rFonts w:cs="Arial"/>
          <w:b/>
        </w:rPr>
      </w:pPr>
    </w:p>
    <w:p w:rsidR="000979A0" w:rsidRPr="00300E81" w:rsidRDefault="000979A0" w:rsidP="000979A0">
      <w:pPr>
        <w:autoSpaceDE w:val="0"/>
        <w:autoSpaceDN w:val="0"/>
        <w:adjustRightInd w:val="0"/>
        <w:ind w:left="1134"/>
        <w:jc w:val="both"/>
        <w:rPr>
          <w:rFonts w:cs="Arial"/>
        </w:rPr>
      </w:pPr>
      <w:r w:rsidRPr="00300E81">
        <w:rPr>
          <w:rFonts w:cs="Arial"/>
          <w:b/>
        </w:rPr>
        <w:t xml:space="preserve">ARTÍCULO CUARTO.- </w:t>
      </w:r>
      <w:r w:rsidRPr="00300E81">
        <w:rPr>
          <w:rFonts w:cs="Arial"/>
        </w:rPr>
        <w:t>El resto de los consejeros actuales continuarán en ejercicio de sus funciones, incluso si el período por el que fueron designados ha vencido o está por vencerse, hasta la misma fecha en que culmine el periodo del actual Presidente y no podrán ser reelectos. Previo a dicho vencimiento, el Congreso del Estado deberá iniciar el procedimiento a que se refiere el Artículo 4º, apartado D, de la Constitución local, a fin de designar a quienes deban sustituirlos.</w:t>
      </w:r>
    </w:p>
    <w:p w:rsidR="000979A0" w:rsidRPr="00300E81" w:rsidRDefault="000979A0" w:rsidP="000979A0">
      <w:pPr>
        <w:autoSpaceDE w:val="0"/>
        <w:autoSpaceDN w:val="0"/>
        <w:adjustRightInd w:val="0"/>
        <w:ind w:left="1134"/>
        <w:jc w:val="both"/>
        <w:rPr>
          <w:rFonts w:cs="Arial"/>
          <w:b/>
        </w:rPr>
      </w:pPr>
    </w:p>
    <w:p w:rsidR="000979A0" w:rsidRPr="00300E81" w:rsidRDefault="000979A0" w:rsidP="000979A0">
      <w:pPr>
        <w:autoSpaceDE w:val="0"/>
        <w:autoSpaceDN w:val="0"/>
        <w:adjustRightInd w:val="0"/>
        <w:ind w:left="1134"/>
        <w:jc w:val="both"/>
        <w:rPr>
          <w:rFonts w:cs="Arial"/>
        </w:rPr>
      </w:pPr>
      <w:r w:rsidRPr="00300E81">
        <w:rPr>
          <w:rFonts w:cs="Arial"/>
          <w:b/>
        </w:rPr>
        <w:t>ARTÍCULO QUINTO.-</w:t>
      </w:r>
      <w:r w:rsidRPr="00300E81">
        <w:rPr>
          <w:rFonts w:cs="Arial"/>
        </w:rPr>
        <w:t xml:space="preserve"> A efecto de estar en la posibilidad de renovar parcialmente a los integrantes del Consejo, con excepción de su Presidente, en los términos del artículo 17, segundo párrafo, de la Ley de la Comisión Estatal de los Derechos Humanos, serán designados por única vez de la siguiente manera:</w:t>
      </w:r>
    </w:p>
    <w:p w:rsidR="000979A0" w:rsidRPr="00300E81" w:rsidRDefault="000979A0" w:rsidP="000979A0">
      <w:pPr>
        <w:autoSpaceDE w:val="0"/>
        <w:autoSpaceDN w:val="0"/>
        <w:adjustRightInd w:val="0"/>
        <w:ind w:left="1134"/>
        <w:jc w:val="both"/>
        <w:rPr>
          <w:rFonts w:cs="Arial"/>
        </w:rPr>
      </w:pPr>
    </w:p>
    <w:p w:rsidR="000979A0" w:rsidRPr="00300E81" w:rsidRDefault="000979A0" w:rsidP="000979A0">
      <w:pPr>
        <w:autoSpaceDE w:val="0"/>
        <w:autoSpaceDN w:val="0"/>
        <w:adjustRightInd w:val="0"/>
        <w:ind w:left="1134"/>
        <w:jc w:val="both"/>
        <w:rPr>
          <w:rFonts w:cs="Arial"/>
        </w:rPr>
      </w:pPr>
      <w:r w:rsidRPr="00300E81">
        <w:rPr>
          <w:rFonts w:cs="Arial"/>
        </w:rPr>
        <w:t xml:space="preserve">I. </w:t>
      </w:r>
      <w:r w:rsidRPr="00300E81">
        <w:rPr>
          <w:rFonts w:cs="Arial"/>
        </w:rPr>
        <w:tab/>
        <w:t>Dos por un período de 3 años;</w:t>
      </w:r>
    </w:p>
    <w:p w:rsidR="000979A0" w:rsidRPr="00300E81" w:rsidRDefault="000979A0" w:rsidP="000979A0">
      <w:pPr>
        <w:autoSpaceDE w:val="0"/>
        <w:autoSpaceDN w:val="0"/>
        <w:adjustRightInd w:val="0"/>
        <w:ind w:left="1134"/>
        <w:jc w:val="both"/>
        <w:rPr>
          <w:rFonts w:cs="Arial"/>
        </w:rPr>
      </w:pPr>
      <w:r w:rsidRPr="00300E81">
        <w:rPr>
          <w:rFonts w:cs="Arial"/>
        </w:rPr>
        <w:t xml:space="preserve">II. </w:t>
      </w:r>
      <w:r w:rsidRPr="00300E81">
        <w:rPr>
          <w:rFonts w:cs="Arial"/>
        </w:rPr>
        <w:tab/>
        <w:t>Dos por un período de 2 años; y</w:t>
      </w:r>
    </w:p>
    <w:p w:rsidR="000979A0" w:rsidRPr="00300E81" w:rsidRDefault="000979A0" w:rsidP="000979A0">
      <w:pPr>
        <w:autoSpaceDE w:val="0"/>
        <w:autoSpaceDN w:val="0"/>
        <w:adjustRightInd w:val="0"/>
        <w:ind w:left="1134"/>
        <w:jc w:val="both"/>
        <w:rPr>
          <w:rFonts w:cs="Arial"/>
        </w:rPr>
      </w:pPr>
      <w:r w:rsidRPr="00300E81">
        <w:rPr>
          <w:rFonts w:cs="Arial"/>
        </w:rPr>
        <w:t>III. Los restantes dos, por un período de 1 año.</w:t>
      </w:r>
    </w:p>
    <w:p w:rsidR="000979A0" w:rsidRPr="00300E81" w:rsidRDefault="000979A0" w:rsidP="000979A0">
      <w:pPr>
        <w:ind w:left="1134"/>
        <w:jc w:val="both"/>
        <w:rPr>
          <w:rFonts w:cs="Arial"/>
          <w:vertAlign w:val="superscript"/>
        </w:rPr>
      </w:pPr>
    </w:p>
    <w:p w:rsidR="000979A0" w:rsidRPr="00300E81" w:rsidRDefault="000979A0" w:rsidP="000979A0">
      <w:pPr>
        <w:ind w:left="1134"/>
        <w:jc w:val="both"/>
        <w:rPr>
          <w:rFonts w:cs="Arial"/>
        </w:rPr>
      </w:pPr>
      <w:r w:rsidRPr="00300E81">
        <w:rPr>
          <w:rFonts w:cs="Arial"/>
        </w:rPr>
        <w:t xml:space="preserve">Todos los consejeros, en lo subsecuente, se designarán por períodos de 3 años. </w:t>
      </w:r>
    </w:p>
    <w:p w:rsidR="000979A0" w:rsidRPr="00300E81" w:rsidRDefault="000979A0" w:rsidP="000979A0">
      <w:pPr>
        <w:ind w:left="1134"/>
        <w:jc w:val="both"/>
        <w:rPr>
          <w:rFonts w:cs="Arial"/>
        </w:rPr>
      </w:pPr>
    </w:p>
    <w:p w:rsidR="000979A0" w:rsidRPr="00300E81" w:rsidRDefault="000979A0" w:rsidP="000979A0">
      <w:pPr>
        <w:ind w:left="1134"/>
        <w:jc w:val="both"/>
        <w:rPr>
          <w:rFonts w:cs="Arial"/>
          <w:iCs/>
        </w:rPr>
      </w:pPr>
      <w:r w:rsidRPr="00300E81">
        <w:rPr>
          <w:rFonts w:cs="Arial"/>
          <w:b/>
          <w:bCs/>
        </w:rPr>
        <w:t>ARTÍCULO SEXTO</w:t>
      </w:r>
      <w:r w:rsidRPr="00300E81">
        <w:rPr>
          <w:rFonts w:cs="Arial"/>
          <w:b/>
        </w:rPr>
        <w:t xml:space="preserve">.- </w:t>
      </w:r>
      <w:r w:rsidRPr="00300E81">
        <w:rPr>
          <w:rFonts w:cs="Arial"/>
        </w:rPr>
        <w:t xml:space="preserve">Los bienes muebles e inmuebles, derechos, recursos financieros y demás activos con los que opere el organismo descentralizado denominado Comisión Estatal de Derechos Humanos hasta el momento de la vigencia de las reformas legales incluidas en el presente Decreto, son transferidos en ese acto como patrimonio del organismo público autónomo Comisión Estatal de los Derechos Humanos, </w:t>
      </w:r>
      <w:r w:rsidRPr="00300E81">
        <w:rPr>
          <w:rFonts w:cs="Arial"/>
          <w:iCs/>
        </w:rPr>
        <w:t>en conjunto con los recursos presupuestales y financieros que la Secretaría de Hacienda le asigne.</w:t>
      </w:r>
    </w:p>
    <w:p w:rsidR="000979A0" w:rsidRPr="00300E81" w:rsidRDefault="000979A0" w:rsidP="000979A0">
      <w:pPr>
        <w:ind w:left="1134"/>
        <w:jc w:val="both"/>
        <w:rPr>
          <w:rFonts w:cs="Arial"/>
        </w:rPr>
      </w:pPr>
    </w:p>
    <w:p w:rsidR="000979A0" w:rsidRPr="00300E81" w:rsidRDefault="000979A0" w:rsidP="000979A0">
      <w:pPr>
        <w:ind w:left="1134"/>
        <w:jc w:val="both"/>
        <w:rPr>
          <w:rFonts w:cs="Arial"/>
        </w:rPr>
      </w:pPr>
      <w:r w:rsidRPr="00300E81">
        <w:rPr>
          <w:rFonts w:cs="Arial"/>
          <w:b/>
          <w:bCs/>
        </w:rPr>
        <w:t>ARTÍCULO SÉPTIMO</w:t>
      </w:r>
      <w:r w:rsidRPr="00300E81">
        <w:rPr>
          <w:rFonts w:cs="Arial"/>
          <w:b/>
        </w:rPr>
        <w:t xml:space="preserve">.- </w:t>
      </w:r>
      <w:r w:rsidRPr="00300E81">
        <w:rPr>
          <w:rFonts w:cs="Arial"/>
        </w:rPr>
        <w:t>El trámite de los asuntos iniciados con anterioridad a la entrada en vigor del presente Decreto ante el organismo descentralizado Comisión Estatal de Derechos Humanos, será continuado ante el organismo público autónomo Comisión Estatal de los Derechos Humanos.</w:t>
      </w:r>
    </w:p>
    <w:p w:rsidR="000979A0" w:rsidRPr="00300E81" w:rsidRDefault="000979A0" w:rsidP="000979A0">
      <w:pPr>
        <w:autoSpaceDE w:val="0"/>
        <w:autoSpaceDN w:val="0"/>
        <w:adjustRightInd w:val="0"/>
        <w:ind w:left="1134"/>
        <w:jc w:val="both"/>
        <w:rPr>
          <w:rFonts w:cs="Arial"/>
        </w:rPr>
      </w:pPr>
    </w:p>
    <w:p w:rsidR="000979A0" w:rsidRPr="00300E81" w:rsidRDefault="000979A0" w:rsidP="000979A0">
      <w:pPr>
        <w:ind w:left="1134"/>
        <w:jc w:val="both"/>
        <w:rPr>
          <w:rFonts w:cs="Arial"/>
        </w:rPr>
      </w:pPr>
      <w:r w:rsidRPr="00300E81">
        <w:rPr>
          <w:rFonts w:cs="Arial"/>
          <w:b/>
        </w:rPr>
        <w:t>ARTÍCULO OCTAVO.-</w:t>
      </w:r>
      <w:r w:rsidRPr="00300E81">
        <w:rPr>
          <w:rFonts w:cs="Arial"/>
        </w:rPr>
        <w:t xml:space="preserve"> Las funciones, facultades, derechos y obligaciones establecidas a cargo del organismo descentralizado Comisión Estatal de Derechos Humanos, en cualquier ordenamiento legal, así como en contratos, convenios o acuerdos celebrados con dependencias o entidades del Gobierno del Estado, con dependencias y entidades de la Federación y de los municipios, y con cualquier persona física o moral, serán asumidas por el organismo público autónomo Comisión Estatal de los Derechos Humanos. </w:t>
      </w:r>
    </w:p>
    <w:p w:rsidR="000979A0" w:rsidRPr="00300E81" w:rsidRDefault="000979A0" w:rsidP="000979A0">
      <w:pPr>
        <w:ind w:left="1134"/>
        <w:jc w:val="both"/>
        <w:rPr>
          <w:rFonts w:cs="Arial"/>
        </w:rPr>
      </w:pPr>
    </w:p>
    <w:p w:rsidR="000979A0" w:rsidRPr="00300E81" w:rsidRDefault="000979A0" w:rsidP="000979A0">
      <w:pPr>
        <w:ind w:left="1134"/>
        <w:jc w:val="both"/>
        <w:rPr>
          <w:rFonts w:cs="Arial"/>
        </w:rPr>
      </w:pPr>
      <w:r w:rsidRPr="00300E81">
        <w:rPr>
          <w:rFonts w:cs="Arial"/>
          <w:b/>
        </w:rPr>
        <w:t>ARTÍCULO NOVENO.-</w:t>
      </w:r>
      <w:r w:rsidRPr="00300E81">
        <w:rPr>
          <w:rFonts w:cs="Arial"/>
        </w:rPr>
        <w:t xml:space="preserve"> En todo caso, deberá asegurarse que de ninguna forma resulten afectados los derechos de los trabajadores del organismo, que hayan adquirido con base en el artículo 123 de la Constitución Política de los Estados Unidos Mexicanos.</w:t>
      </w:r>
    </w:p>
    <w:p w:rsidR="000979A0" w:rsidRPr="00300E81" w:rsidRDefault="000979A0" w:rsidP="000979A0">
      <w:pPr>
        <w:pStyle w:val="Sinespaciado"/>
        <w:ind w:left="1134"/>
        <w:jc w:val="both"/>
        <w:rPr>
          <w:rFonts w:ascii="Arial" w:hAnsi="Arial" w:cs="Arial"/>
          <w:b/>
          <w:sz w:val="20"/>
          <w:szCs w:val="20"/>
        </w:rPr>
      </w:pPr>
    </w:p>
    <w:p w:rsidR="000979A0" w:rsidRPr="00300E81" w:rsidRDefault="000979A0" w:rsidP="000979A0">
      <w:pPr>
        <w:pStyle w:val="Sinespaciado"/>
        <w:ind w:left="1134"/>
        <w:jc w:val="both"/>
        <w:rPr>
          <w:rFonts w:ascii="Arial" w:hAnsi="Arial" w:cs="Arial"/>
          <w:sz w:val="20"/>
          <w:szCs w:val="20"/>
        </w:rPr>
      </w:pPr>
      <w:r w:rsidRPr="00300E81">
        <w:rPr>
          <w:rFonts w:ascii="Arial" w:hAnsi="Arial" w:cs="Arial"/>
          <w:b/>
          <w:sz w:val="20"/>
          <w:szCs w:val="20"/>
        </w:rPr>
        <w:t>D A D O</w:t>
      </w:r>
      <w:r w:rsidRPr="00300E81">
        <w:rPr>
          <w:rFonts w:ascii="Arial" w:hAnsi="Arial" w:cs="Arial"/>
          <w:sz w:val="20"/>
          <w:szCs w:val="20"/>
        </w:rPr>
        <w:t xml:space="preserve"> en el Salón de Sesiones del Poder Legislativo, en la ciudad de Chihuahua, Chih., a los nueve días del mes de mayo del año dos mil doce.</w:t>
      </w:r>
    </w:p>
    <w:p w:rsidR="00841D76" w:rsidRDefault="00841D76" w:rsidP="00E91019">
      <w:pPr>
        <w:ind w:left="1122"/>
        <w:jc w:val="both"/>
        <w:rPr>
          <w:b/>
        </w:rPr>
      </w:pPr>
    </w:p>
    <w:p w:rsidR="0050606C" w:rsidRPr="0050606C" w:rsidRDefault="00841D76" w:rsidP="0050606C">
      <w:pPr>
        <w:pStyle w:val="Textoindependiente"/>
        <w:spacing w:after="0"/>
        <w:ind w:left="1134" w:right="40"/>
        <w:jc w:val="both"/>
        <w:rPr>
          <w:rFonts w:cs="Arial"/>
          <w:b/>
        </w:rPr>
      </w:pPr>
      <w:r w:rsidRPr="0050606C">
        <w:rPr>
          <w:rFonts w:cs="Arial"/>
          <w:b/>
        </w:rPr>
        <w:t>PRESIDENTE.</w:t>
      </w:r>
      <w:r w:rsidR="00516844">
        <w:rPr>
          <w:rFonts w:cs="Arial"/>
          <w:b/>
        </w:rPr>
        <w:t xml:space="preserve"> </w:t>
      </w:r>
      <w:r w:rsidRPr="0050606C">
        <w:rPr>
          <w:rFonts w:cs="Arial"/>
          <w:b/>
        </w:rPr>
        <w:t>DIP.</w:t>
      </w:r>
      <w:r w:rsidRPr="0050606C">
        <w:rPr>
          <w:rFonts w:cs="Arial"/>
          <w:b/>
          <w:iCs/>
        </w:rPr>
        <w:t xml:space="preserve"> CÉSAR ALEJANDRO DOMÍNGUEZ DOMÍNGUEZ.</w:t>
      </w:r>
      <w:r w:rsidR="0050606C" w:rsidRPr="0050606C">
        <w:rPr>
          <w:rFonts w:cs="Arial"/>
          <w:b/>
          <w:iCs/>
        </w:rPr>
        <w:t xml:space="preserve"> Rúbrica.</w:t>
      </w:r>
      <w:r w:rsidR="0050606C" w:rsidRPr="0050606C">
        <w:rPr>
          <w:rFonts w:cs="Arial"/>
          <w:b/>
        </w:rPr>
        <w:t xml:space="preserve"> SECRETARIO</w:t>
      </w:r>
      <w:r w:rsidR="0050606C" w:rsidRPr="0050606C">
        <w:rPr>
          <w:rFonts w:cs="Arial"/>
          <w:b/>
          <w:iCs/>
        </w:rPr>
        <w:t xml:space="preserve"> DIP. ALEJANDRO PÉREZ CUÉLLAR. Rúbrica.</w:t>
      </w:r>
      <w:r w:rsidR="0050606C" w:rsidRPr="0050606C">
        <w:rPr>
          <w:rFonts w:cs="Arial"/>
          <w:b/>
        </w:rPr>
        <w:t xml:space="preserve"> SECRETARIO</w:t>
      </w:r>
      <w:r w:rsidR="0007455E">
        <w:rPr>
          <w:rFonts w:cs="Arial"/>
          <w:b/>
        </w:rPr>
        <w:t>.</w:t>
      </w:r>
      <w:r w:rsidR="0050606C" w:rsidRPr="0050606C">
        <w:rPr>
          <w:rFonts w:cs="Arial"/>
          <w:b/>
          <w:iCs/>
        </w:rPr>
        <w:t xml:space="preserve"> DIP. DAVID BALDERRAMA QUINTANA. Rúbrica.</w:t>
      </w:r>
    </w:p>
    <w:p w:rsidR="0050606C" w:rsidRDefault="0050606C" w:rsidP="0050606C">
      <w:pPr>
        <w:pStyle w:val="Textoindependiente"/>
        <w:spacing w:after="0"/>
        <w:ind w:left="1134" w:right="40"/>
        <w:rPr>
          <w:rFonts w:cs="Arial"/>
        </w:rPr>
      </w:pPr>
    </w:p>
    <w:p w:rsidR="0050606C" w:rsidRDefault="0050606C" w:rsidP="0050606C">
      <w:pPr>
        <w:pStyle w:val="Textoindependiente"/>
        <w:spacing w:after="0"/>
        <w:ind w:left="1134" w:right="40"/>
        <w:rPr>
          <w:rFonts w:cs="Arial"/>
        </w:rPr>
      </w:pPr>
      <w:r>
        <w:rPr>
          <w:rFonts w:cs="Arial"/>
        </w:rPr>
        <w:t>Por tanto mando se imprima, publique, circule y se le dé el debido cumplimiento.</w:t>
      </w:r>
    </w:p>
    <w:p w:rsidR="0050606C" w:rsidRDefault="0050606C" w:rsidP="0050606C">
      <w:pPr>
        <w:pStyle w:val="Textoindependiente"/>
        <w:spacing w:after="0"/>
        <w:ind w:left="1134" w:right="40"/>
        <w:rPr>
          <w:rFonts w:cs="Arial"/>
        </w:rPr>
      </w:pPr>
    </w:p>
    <w:p w:rsidR="0050606C" w:rsidRDefault="0050606C" w:rsidP="0050606C">
      <w:pPr>
        <w:pStyle w:val="Textoindependiente"/>
        <w:spacing w:after="0"/>
        <w:ind w:left="1134" w:right="40"/>
        <w:rPr>
          <w:rFonts w:cs="Arial"/>
        </w:rPr>
      </w:pPr>
      <w:r>
        <w:rPr>
          <w:rFonts w:cs="Arial"/>
        </w:rPr>
        <w:t>En la Ciudad de Chihuahua, Palacio de Gobierno del Estado, a los veintitrés días del mes de julio del año dos mil doce.</w:t>
      </w:r>
    </w:p>
    <w:p w:rsidR="0050606C" w:rsidRDefault="0050606C" w:rsidP="0050606C">
      <w:pPr>
        <w:pStyle w:val="Textoindependiente"/>
        <w:spacing w:after="0"/>
        <w:ind w:left="1134" w:right="40"/>
        <w:rPr>
          <w:rFonts w:cs="Arial"/>
        </w:rPr>
      </w:pPr>
    </w:p>
    <w:p w:rsidR="0050606C" w:rsidRPr="0050606C" w:rsidRDefault="0050606C" w:rsidP="0050606C">
      <w:pPr>
        <w:pStyle w:val="Textoindependiente"/>
        <w:spacing w:after="0"/>
        <w:ind w:left="1134" w:right="40"/>
        <w:jc w:val="both"/>
        <w:rPr>
          <w:rFonts w:cs="Arial"/>
          <w:b/>
        </w:rPr>
      </w:pPr>
      <w:r w:rsidRPr="0050606C">
        <w:rPr>
          <w:rFonts w:cs="Arial"/>
          <w:b/>
        </w:rPr>
        <w:t>EL GOB</w:t>
      </w:r>
      <w:r w:rsidR="00516844">
        <w:rPr>
          <w:rFonts w:cs="Arial"/>
          <w:b/>
        </w:rPr>
        <w:t>ERNADOR CONSTITUCIONAL DEL ESTAD</w:t>
      </w:r>
      <w:r w:rsidRPr="0050606C">
        <w:rPr>
          <w:rFonts w:cs="Arial"/>
          <w:b/>
        </w:rPr>
        <w:t xml:space="preserve">O. LIC. CÉSAR HORACIO DUARTE JÁQUEZ. Rúbrica. EL SECRETARIO GENERAL DE GOBIERNO. RAYMUNDO ROMERO MALDONADO. Rúbrica.   </w:t>
      </w:r>
    </w:p>
    <w:p w:rsidR="0050606C" w:rsidRPr="0050606C" w:rsidRDefault="0050606C" w:rsidP="0050606C">
      <w:pPr>
        <w:pStyle w:val="Textoindependiente"/>
        <w:spacing w:before="60" w:after="60"/>
        <w:ind w:right="40"/>
        <w:rPr>
          <w:rFonts w:cs="Arial"/>
        </w:rPr>
      </w:pPr>
    </w:p>
    <w:p w:rsidR="0050606C" w:rsidRPr="008733DF" w:rsidRDefault="00E5446B" w:rsidP="008733DF">
      <w:pPr>
        <w:pStyle w:val="Textoindependiente"/>
        <w:spacing w:before="60" w:after="60"/>
        <w:ind w:left="1134" w:right="40"/>
        <w:jc w:val="both"/>
        <w:rPr>
          <w:rFonts w:cs="Arial"/>
          <w:b/>
          <w:sz w:val="24"/>
          <w:szCs w:val="24"/>
        </w:rPr>
      </w:pPr>
      <w:r>
        <w:rPr>
          <w:rFonts w:cs="Arial"/>
          <w:b/>
        </w:rPr>
        <w:br w:type="page"/>
      </w:r>
      <w:r w:rsidRPr="008733DF">
        <w:rPr>
          <w:rFonts w:cs="Arial"/>
          <w:b/>
          <w:sz w:val="24"/>
          <w:szCs w:val="24"/>
        </w:rPr>
        <w:t>DECRETO No. 883-2012 I P.O., mediante el cual se reforman los artículos 27 Bis, fracción II; 36, segundo párrafo, y 40, quinto párrafo, todos de la Constitución Política del Estado de Chihuahua; se reforma el artículo 58, numeral 6, inciso</w:t>
      </w:r>
      <w:r w:rsidR="002C27F5">
        <w:rPr>
          <w:rFonts w:cs="Arial"/>
          <w:b/>
          <w:sz w:val="24"/>
          <w:szCs w:val="24"/>
        </w:rPr>
        <w:t>s</w:t>
      </w:r>
      <w:r w:rsidRPr="008733DF">
        <w:rPr>
          <w:rFonts w:cs="Arial"/>
          <w:b/>
          <w:sz w:val="24"/>
          <w:szCs w:val="24"/>
        </w:rPr>
        <w:t xml:space="preserve"> a) y b), de la Ley Electoral del Estado de Chihuahua.</w:t>
      </w:r>
    </w:p>
    <w:p w:rsidR="00E5446B" w:rsidRDefault="00E5446B" w:rsidP="00E5446B">
      <w:pPr>
        <w:pStyle w:val="Textoindependiente"/>
        <w:spacing w:before="60" w:after="60"/>
        <w:ind w:left="1134" w:right="40"/>
        <w:rPr>
          <w:rFonts w:cs="Arial"/>
          <w:b/>
        </w:rPr>
      </w:pPr>
    </w:p>
    <w:p w:rsidR="00E5446B" w:rsidRDefault="00E5446B" w:rsidP="008733DF">
      <w:pPr>
        <w:pStyle w:val="Textoindependiente"/>
        <w:spacing w:before="60" w:after="60"/>
        <w:ind w:left="1134" w:right="40"/>
        <w:jc w:val="center"/>
        <w:rPr>
          <w:rFonts w:cs="Arial"/>
          <w:b/>
        </w:rPr>
      </w:pPr>
      <w:r>
        <w:rPr>
          <w:rFonts w:cs="Arial"/>
          <w:b/>
        </w:rPr>
        <w:t>Publicado en el Periódico Oficial del Estado No. 82 del 13 de octubre de 2012</w:t>
      </w:r>
    </w:p>
    <w:p w:rsidR="00E5446B" w:rsidRDefault="00E5446B" w:rsidP="008733DF">
      <w:pPr>
        <w:pStyle w:val="Textoindependiente"/>
        <w:spacing w:before="60" w:after="60"/>
        <w:ind w:left="1134" w:right="40"/>
        <w:jc w:val="center"/>
        <w:rPr>
          <w:rFonts w:cs="Arial"/>
          <w:b/>
        </w:rPr>
      </w:pPr>
    </w:p>
    <w:p w:rsidR="00841D76" w:rsidRPr="00F23EC6" w:rsidRDefault="00E5446B" w:rsidP="008733DF">
      <w:pPr>
        <w:pStyle w:val="Textoindependiente"/>
        <w:spacing w:before="60" w:after="60"/>
        <w:ind w:left="1134" w:right="40"/>
        <w:jc w:val="both"/>
        <w:rPr>
          <w:rFonts w:cs="Arial"/>
        </w:rPr>
      </w:pPr>
      <w:r w:rsidRPr="008733DF">
        <w:rPr>
          <w:rFonts w:cs="Arial"/>
          <w:b/>
          <w:sz w:val="22"/>
          <w:szCs w:val="22"/>
          <w:u w:val="single"/>
        </w:rPr>
        <w:t>ARTÍCULO PRIMERO.-</w:t>
      </w:r>
      <w:r>
        <w:rPr>
          <w:rFonts w:cs="Arial"/>
          <w:b/>
        </w:rPr>
        <w:t xml:space="preserve"> </w:t>
      </w:r>
      <w:r w:rsidRPr="00F23EC6">
        <w:rPr>
          <w:rFonts w:cs="Arial"/>
        </w:rPr>
        <w:t>Se reforman los artículos 27 Bis, fracción II; 36, segundo párrafo, y 40, quinto párrafo, todos de la Constitución Política del Estado de Chihuahua.</w:t>
      </w:r>
    </w:p>
    <w:p w:rsidR="00E5446B" w:rsidRDefault="00E5446B" w:rsidP="008733DF">
      <w:pPr>
        <w:pStyle w:val="Textoindependiente"/>
        <w:spacing w:before="60" w:after="60"/>
        <w:ind w:left="1134" w:right="40"/>
        <w:rPr>
          <w:rFonts w:cs="Arial"/>
          <w:b/>
        </w:rPr>
      </w:pPr>
    </w:p>
    <w:p w:rsidR="00E5446B" w:rsidRDefault="00E5446B" w:rsidP="008733DF">
      <w:pPr>
        <w:pStyle w:val="Textoindependiente"/>
        <w:spacing w:before="60" w:after="60"/>
        <w:ind w:left="1134" w:right="40"/>
        <w:rPr>
          <w:rFonts w:cs="Arial"/>
          <w:b/>
        </w:rPr>
      </w:pPr>
    </w:p>
    <w:p w:rsidR="008733DF" w:rsidRPr="004A4047" w:rsidRDefault="008733DF" w:rsidP="008733DF">
      <w:pPr>
        <w:ind w:left="1134"/>
        <w:jc w:val="center"/>
        <w:rPr>
          <w:rFonts w:eastAsia="Calibri" w:cs="Arial"/>
          <w:b/>
          <w:sz w:val="24"/>
          <w:szCs w:val="24"/>
          <w:lang w:val="pt-BR" w:eastAsia="en-US"/>
        </w:rPr>
      </w:pPr>
      <w:r w:rsidRPr="004A4047">
        <w:rPr>
          <w:rFonts w:eastAsia="Calibri" w:cs="Arial"/>
          <w:b/>
          <w:sz w:val="24"/>
          <w:szCs w:val="24"/>
          <w:lang w:val="pt-BR" w:eastAsia="en-US"/>
        </w:rPr>
        <w:t>TRANSITORIOS</w:t>
      </w:r>
    </w:p>
    <w:p w:rsidR="008733DF" w:rsidRPr="00AC5DEC" w:rsidRDefault="008733DF" w:rsidP="008733DF">
      <w:pPr>
        <w:ind w:left="1134"/>
        <w:jc w:val="center"/>
        <w:rPr>
          <w:rFonts w:eastAsia="Calibri" w:cs="Arial"/>
          <w:lang w:val="pt-BR" w:eastAsia="en-US"/>
        </w:rPr>
      </w:pPr>
    </w:p>
    <w:p w:rsidR="008733DF" w:rsidRPr="00AC5DEC" w:rsidRDefault="008733DF" w:rsidP="008733DF">
      <w:pPr>
        <w:ind w:left="1134"/>
        <w:jc w:val="both"/>
        <w:rPr>
          <w:rFonts w:eastAsia="Calibri" w:cs="Arial"/>
          <w:lang w:eastAsia="en-US"/>
        </w:rPr>
      </w:pPr>
      <w:r w:rsidRPr="00AC5DEC">
        <w:rPr>
          <w:rFonts w:eastAsia="Calibri" w:cs="Arial"/>
          <w:b/>
          <w:lang w:eastAsia="en-US"/>
        </w:rPr>
        <w:t>ARTÍCULO PRIMERO.-</w:t>
      </w:r>
      <w:r w:rsidRPr="00AC5DEC">
        <w:rPr>
          <w:rFonts w:eastAsia="Calibri" w:cs="Arial"/>
          <w:lang w:eastAsia="en-US"/>
        </w:rPr>
        <w:t xml:space="preserve"> Conforme lo dispone el artículo 202 de la Constitución Política del Estado, envíese copia de las Iniciativas, del Dictamen y de los Debates del Congreso a los Ayuntamientos de los sesenta y siete Municipios que integran el Estado y, en su oportunidad, hágase por el Congreso del Estado o por la Diputación Permanente, en su caso, el cómputo de los votos de los Ayuntamientos y la declaración de haber sido aprobada la reforma a la Constitución Política del Estado. </w:t>
      </w:r>
    </w:p>
    <w:p w:rsidR="008733DF" w:rsidRPr="00AC5DEC" w:rsidRDefault="008733DF" w:rsidP="008733DF">
      <w:pPr>
        <w:ind w:left="1134"/>
        <w:jc w:val="both"/>
        <w:rPr>
          <w:rFonts w:eastAsia="Calibri" w:cs="Arial"/>
          <w:b/>
          <w:lang w:eastAsia="en-US"/>
        </w:rPr>
      </w:pPr>
    </w:p>
    <w:p w:rsidR="008733DF" w:rsidRPr="00AC5DEC" w:rsidRDefault="008733DF" w:rsidP="00630A8C">
      <w:pPr>
        <w:ind w:left="1134"/>
        <w:jc w:val="both"/>
        <w:rPr>
          <w:rFonts w:eastAsia="Calibri" w:cs="Arial"/>
          <w:lang w:eastAsia="en-US"/>
        </w:rPr>
      </w:pPr>
      <w:r w:rsidRPr="00AC5DEC">
        <w:rPr>
          <w:rFonts w:eastAsia="Calibri" w:cs="Arial"/>
          <w:b/>
          <w:lang w:eastAsia="en-US"/>
        </w:rPr>
        <w:t>ARTÍCULO SEGUNDO.-</w:t>
      </w:r>
      <w:r w:rsidRPr="00AC5DEC">
        <w:rPr>
          <w:rFonts w:eastAsia="Calibri" w:cs="Arial"/>
          <w:lang w:eastAsia="en-US"/>
        </w:rPr>
        <w:t xml:space="preserve"> </w:t>
      </w:r>
      <w:r w:rsidRPr="00AC5DEC">
        <w:rPr>
          <w:rFonts w:eastAsia="Arial Unicode MS" w:cs="Arial"/>
          <w:lang w:eastAsia="en-US"/>
        </w:rPr>
        <w:t>Por lo que hace a la reforma constitucional contenida en el Artículo Primero del presente Decreto, ésta entrará en vigor al día siguiente de su publicación en el Periódico Oficial del Estado. La reforma al artículo 58 de la Ley Electoral del Estado de Chihuahua, contenida en el Artículo Segundo del presente Decreto, surtirá vigencia un día después de que lo haga la reforma constitucional señalada.</w:t>
      </w:r>
    </w:p>
    <w:p w:rsidR="008733DF" w:rsidRPr="00AC5DEC" w:rsidRDefault="008733DF" w:rsidP="00630A8C">
      <w:pPr>
        <w:ind w:left="1134"/>
        <w:jc w:val="both"/>
        <w:rPr>
          <w:rFonts w:eastAsia="Calibri" w:cs="Arial"/>
          <w:lang w:eastAsia="en-US"/>
        </w:rPr>
      </w:pPr>
    </w:p>
    <w:p w:rsidR="00630A8C" w:rsidRDefault="00630A8C" w:rsidP="00630A8C">
      <w:pPr>
        <w:ind w:left="1134"/>
        <w:jc w:val="both"/>
        <w:rPr>
          <w:rFonts w:eastAsia="Calibri" w:cs="Arial"/>
          <w:color w:val="000000"/>
          <w:u w:color="000000"/>
          <w:lang w:val="es-ES_tradnl" w:eastAsia="es-MX"/>
        </w:rPr>
      </w:pPr>
      <w:r w:rsidRPr="00106D7C">
        <w:rPr>
          <w:rFonts w:eastAsia="Calibri" w:cs="Arial"/>
          <w:b/>
          <w:color w:val="000000"/>
          <w:u w:color="000000"/>
          <w:lang w:eastAsia="es-MX"/>
        </w:rPr>
        <w:t xml:space="preserve">ARTÍCULO TERCERO.- </w:t>
      </w:r>
      <w:r w:rsidRPr="00106D7C">
        <w:rPr>
          <w:rFonts w:eastAsia="Calibri" w:cs="Arial"/>
          <w:color w:val="000000"/>
          <w:u w:color="000000"/>
          <w:lang w:val="es-ES_tradnl" w:eastAsia="es-MX"/>
        </w:rPr>
        <w:t>Por una sola vez, circunscrita a los casos que enseguida se enumeran, la periodicidad establecida en los artículos 36, segundo párrafo; 40, primer párrafo; 44, tercer párrafo, 87; y 129, fracciones I, primer párrafo; II y III primer párrafo, todos de la  Constitución Política del Estado, para la asignación de diputados locales, integrantes de los Ayuntamientos, así como de las Juntas Municipales y Comisarios de Policía, se regirán en los siguientes términos:</w:t>
      </w:r>
    </w:p>
    <w:p w:rsidR="00630A8C" w:rsidRPr="00106D7C" w:rsidRDefault="00630A8C" w:rsidP="00630A8C">
      <w:pPr>
        <w:ind w:left="1134"/>
        <w:jc w:val="both"/>
        <w:rPr>
          <w:rFonts w:eastAsia="Calibri" w:cs="Arial"/>
          <w:color w:val="000000"/>
          <w:u w:color="000000"/>
          <w:lang w:val="es-ES_tradnl" w:eastAsia="es-MX"/>
        </w:rPr>
      </w:pPr>
    </w:p>
    <w:p w:rsidR="00630A8C" w:rsidRDefault="00630A8C" w:rsidP="00630A8C">
      <w:pPr>
        <w:ind w:left="1134"/>
        <w:jc w:val="both"/>
        <w:rPr>
          <w:rFonts w:eastAsia="Calibri" w:cs="Arial"/>
          <w:color w:val="000000"/>
          <w:u w:color="000000"/>
          <w:lang w:val="es-ES_tradnl" w:eastAsia="es-MX"/>
        </w:rPr>
      </w:pPr>
      <w:r w:rsidRPr="00106D7C">
        <w:rPr>
          <w:rFonts w:eastAsia="Calibri" w:cs="Arial"/>
          <w:color w:val="000000"/>
          <w:u w:color="000000"/>
          <w:lang w:val="es-ES_tradnl" w:eastAsia="es-MX"/>
        </w:rPr>
        <w:t>I.- El próximo Gobernador Constitucional del Estado se elegirá por un periodo comprendido del 4 de octubre del 2016 al 7 de septiembre de 2021;</w:t>
      </w:r>
    </w:p>
    <w:p w:rsidR="00630A8C" w:rsidRPr="00106D7C" w:rsidRDefault="00630A8C" w:rsidP="00630A8C">
      <w:pPr>
        <w:ind w:left="1134"/>
        <w:jc w:val="both"/>
        <w:rPr>
          <w:rFonts w:eastAsia="Calibri" w:cs="Arial"/>
          <w:color w:val="000000"/>
          <w:u w:color="000000"/>
          <w:lang w:val="es-ES_tradnl" w:eastAsia="es-MX"/>
        </w:rPr>
      </w:pPr>
    </w:p>
    <w:p w:rsidR="00630A8C" w:rsidRDefault="00630A8C" w:rsidP="00630A8C">
      <w:pPr>
        <w:ind w:left="1134"/>
        <w:jc w:val="both"/>
        <w:rPr>
          <w:rFonts w:eastAsia="Calibri" w:cs="Arial"/>
          <w:color w:val="000000"/>
          <w:u w:color="000000"/>
          <w:lang w:val="es-ES_tradnl" w:eastAsia="es-MX"/>
        </w:rPr>
      </w:pPr>
      <w:r w:rsidRPr="00106D7C">
        <w:rPr>
          <w:rFonts w:eastAsia="Calibri" w:cs="Arial"/>
          <w:color w:val="000000"/>
          <w:u w:color="000000"/>
          <w:lang w:val="es-ES_tradnl" w:eastAsia="es-MX"/>
        </w:rPr>
        <w:t xml:space="preserve">II.- Los Diputados que integrarán la LXV Legislatura local, durarán en su cargo un año, once meses, que comprenderá del 01 octubre de 2016 al 31 de agosto de 2018. </w:t>
      </w:r>
    </w:p>
    <w:p w:rsidR="00630A8C" w:rsidRPr="00106D7C" w:rsidRDefault="00630A8C" w:rsidP="00630A8C">
      <w:pPr>
        <w:ind w:left="1134"/>
        <w:jc w:val="both"/>
        <w:rPr>
          <w:rFonts w:eastAsia="Calibri" w:cs="Arial"/>
          <w:color w:val="000000"/>
          <w:u w:color="000000"/>
          <w:lang w:val="es-ES_tradnl" w:eastAsia="es-MX"/>
        </w:rPr>
      </w:pPr>
    </w:p>
    <w:p w:rsidR="00335FD0" w:rsidRDefault="00335FD0" w:rsidP="00335FD0">
      <w:pPr>
        <w:ind w:left="1134"/>
        <w:jc w:val="both"/>
        <w:rPr>
          <w:rFonts w:eastAsia="Calibri" w:cs="Arial"/>
          <w:b/>
          <w:color w:val="000000"/>
          <w:u w:color="000000"/>
          <w:lang w:val="es-ES_tradnl" w:eastAsia="es-MX"/>
        </w:rPr>
      </w:pPr>
      <w:r w:rsidRPr="00106D7C">
        <w:rPr>
          <w:rFonts w:eastAsia="Calibri" w:cs="Arial"/>
          <w:color w:val="000000"/>
          <w:u w:color="000000"/>
          <w:lang w:val="es-ES_tradnl" w:eastAsia="es-MX"/>
        </w:rPr>
        <w:t>III.- Los integrantes de los Ayuntamientos</w:t>
      </w:r>
      <w:r>
        <w:rPr>
          <w:rFonts w:eastAsia="Calibri" w:cs="Arial"/>
          <w:color w:val="000000"/>
          <w:u w:color="000000"/>
          <w:lang w:val="es-ES_tradnl" w:eastAsia="es-MX"/>
        </w:rPr>
        <w:t xml:space="preserve"> que se elijan en el año 2016</w:t>
      </w:r>
      <w:r w:rsidRPr="00106D7C">
        <w:rPr>
          <w:rFonts w:eastAsia="Calibri" w:cs="Arial"/>
          <w:color w:val="000000"/>
          <w:u w:color="000000"/>
          <w:lang w:val="es-ES_tradnl" w:eastAsia="es-MX"/>
        </w:rPr>
        <w:t>, durarán igualmente un año, once meses en su encargo, que corresponderá del 10 de octubre de 2016</w:t>
      </w:r>
      <w:r>
        <w:rPr>
          <w:rFonts w:eastAsia="Calibri" w:cs="Arial"/>
          <w:color w:val="000000"/>
          <w:u w:color="000000"/>
          <w:lang w:val="es-ES_tradnl" w:eastAsia="es-MX"/>
        </w:rPr>
        <w:t xml:space="preserve"> al 9 de septiembre de 2018. Tratándose de las Juntas Municipales y Comisarías de Policía, sus integrantes durarán en su encargo hasta el 9 de septiembre de 2018, iniciando sus funciones una vez que se haya llevado a cabo el proceso de elección de estos órganos municipales. </w:t>
      </w:r>
      <w:r w:rsidRPr="001B0BA7">
        <w:rPr>
          <w:rFonts w:eastAsia="Calibri" w:cs="Arial"/>
          <w:b/>
          <w:color w:val="000000"/>
          <w:u w:color="000000"/>
          <w:lang w:val="es-ES_tradnl" w:eastAsia="es-MX"/>
        </w:rPr>
        <w:t>[Fe de erratas publicada en el P.O.E. No. 73 del 10 de septiembre de 2016]</w:t>
      </w:r>
    </w:p>
    <w:p w:rsidR="00335FD0" w:rsidRPr="00A80279" w:rsidRDefault="00335FD0" w:rsidP="00335FD0">
      <w:pPr>
        <w:ind w:left="1134"/>
        <w:jc w:val="both"/>
        <w:rPr>
          <w:rFonts w:eastAsia="Calibri" w:cs="Arial"/>
          <w:b/>
          <w:color w:val="000000"/>
          <w:u w:color="000000"/>
          <w:lang w:val="es-ES_tradnl" w:eastAsia="es-MX"/>
        </w:rPr>
      </w:pPr>
      <w:r w:rsidRPr="00A80279">
        <w:rPr>
          <w:rFonts w:eastAsia="Calibri" w:cs="Arial"/>
          <w:b/>
          <w:color w:val="000000"/>
          <w:u w:color="000000"/>
          <w:lang w:val="es-ES_tradnl" w:eastAsia="es-MX"/>
        </w:rPr>
        <w:t>[Fe de erratas publicad</w:t>
      </w:r>
      <w:r w:rsidR="0050389A">
        <w:rPr>
          <w:rFonts w:eastAsia="Calibri" w:cs="Arial"/>
          <w:b/>
          <w:color w:val="000000"/>
          <w:u w:color="000000"/>
          <w:lang w:val="es-ES_tradnl" w:eastAsia="es-MX"/>
        </w:rPr>
        <w:t>a</w:t>
      </w:r>
      <w:r w:rsidRPr="00A80279">
        <w:rPr>
          <w:rFonts w:eastAsia="Calibri" w:cs="Arial"/>
          <w:b/>
          <w:color w:val="000000"/>
          <w:u w:color="000000"/>
          <w:lang w:val="es-ES_tradnl" w:eastAsia="es-MX"/>
        </w:rPr>
        <w:t xml:space="preserve"> en el P.O.E. No. 87 del 29 de octubre de 2016]</w:t>
      </w:r>
    </w:p>
    <w:p w:rsidR="00630A8C" w:rsidRPr="00630A8C" w:rsidRDefault="00630A8C" w:rsidP="00630A8C">
      <w:pPr>
        <w:pStyle w:val="Sinespaciado"/>
        <w:ind w:left="1134"/>
        <w:jc w:val="both"/>
        <w:rPr>
          <w:rFonts w:ascii="Arial" w:hAnsi="Arial" w:cs="Arial"/>
          <w:b/>
          <w:sz w:val="20"/>
          <w:szCs w:val="20"/>
          <w:lang w:val="es-ES_tradnl"/>
        </w:rPr>
      </w:pPr>
    </w:p>
    <w:p w:rsidR="008733DF" w:rsidRPr="00AC5DEC" w:rsidRDefault="008733DF" w:rsidP="00630A8C">
      <w:pPr>
        <w:pStyle w:val="Sinespaciado"/>
        <w:ind w:left="1134"/>
        <w:jc w:val="both"/>
        <w:rPr>
          <w:rFonts w:ascii="Arial" w:hAnsi="Arial" w:cs="Arial"/>
          <w:sz w:val="20"/>
          <w:szCs w:val="20"/>
        </w:rPr>
      </w:pPr>
      <w:r w:rsidRPr="00AC5DEC">
        <w:rPr>
          <w:rFonts w:ascii="Arial" w:hAnsi="Arial" w:cs="Arial"/>
          <w:b/>
          <w:sz w:val="20"/>
          <w:szCs w:val="20"/>
        </w:rPr>
        <w:t>DADO</w:t>
      </w:r>
      <w:r w:rsidRPr="00AC5DEC">
        <w:rPr>
          <w:rFonts w:ascii="Arial" w:hAnsi="Arial" w:cs="Arial"/>
          <w:sz w:val="20"/>
          <w:szCs w:val="20"/>
        </w:rPr>
        <w:t xml:space="preserve"> en el Salón de Sesiones del Poder Legislativo, en la ciudad de Chihuahua, Chih., a los tres días del mes de octubre del año dos mil doce.</w:t>
      </w:r>
    </w:p>
    <w:p w:rsidR="008733DF" w:rsidRPr="00AC5DEC" w:rsidRDefault="008733DF" w:rsidP="008733DF">
      <w:pPr>
        <w:pStyle w:val="Ttulo3"/>
        <w:spacing w:before="0" w:after="0"/>
        <w:ind w:left="1134" w:right="284"/>
        <w:rPr>
          <w:rFonts w:ascii="Arial" w:hAnsi="Arial" w:cs="Arial"/>
          <w:sz w:val="20"/>
          <w:szCs w:val="20"/>
        </w:rPr>
      </w:pPr>
    </w:p>
    <w:p w:rsidR="008733DF" w:rsidRDefault="008733DF" w:rsidP="008733DF">
      <w:pPr>
        <w:pStyle w:val="Textoindependiente"/>
        <w:spacing w:after="0"/>
        <w:ind w:left="1134" w:right="40"/>
        <w:jc w:val="both"/>
        <w:rPr>
          <w:rFonts w:cs="Arial"/>
          <w:b/>
          <w:iCs/>
        </w:rPr>
      </w:pPr>
      <w:r w:rsidRPr="00F845CF">
        <w:rPr>
          <w:rFonts w:cs="Arial"/>
          <w:b/>
        </w:rPr>
        <w:t>PRESIDENTE</w:t>
      </w:r>
      <w:r>
        <w:rPr>
          <w:rFonts w:cs="Arial"/>
          <w:b/>
        </w:rPr>
        <w:t>.</w:t>
      </w:r>
      <w:r w:rsidRPr="00F845CF">
        <w:rPr>
          <w:rFonts w:cs="Arial"/>
          <w:b/>
        </w:rPr>
        <w:t xml:space="preserve"> DIP.</w:t>
      </w:r>
      <w:r w:rsidRPr="00F845CF">
        <w:rPr>
          <w:rFonts w:cs="Arial"/>
          <w:b/>
          <w:iCs/>
        </w:rPr>
        <w:t xml:space="preserve"> </w:t>
      </w:r>
      <w:r w:rsidRPr="00F845CF">
        <w:rPr>
          <w:rFonts w:cs="Arial"/>
          <w:b/>
        </w:rPr>
        <w:t>JORGE ABRAHAM RAMÍREZ ALVÍDREZ</w:t>
      </w:r>
      <w:r>
        <w:rPr>
          <w:rFonts w:cs="Arial"/>
          <w:b/>
        </w:rPr>
        <w:t>. Rúbrica.</w:t>
      </w:r>
      <w:r w:rsidRPr="00F845CF">
        <w:rPr>
          <w:rFonts w:cs="Arial"/>
          <w:b/>
        </w:rPr>
        <w:t xml:space="preserve"> SECRETARIA</w:t>
      </w:r>
      <w:r>
        <w:rPr>
          <w:rFonts w:cs="Arial"/>
          <w:b/>
        </w:rPr>
        <w:t>.</w:t>
      </w:r>
      <w:r w:rsidRPr="00F845CF">
        <w:rPr>
          <w:rFonts w:cs="Arial"/>
          <w:b/>
          <w:iCs/>
        </w:rPr>
        <w:t xml:space="preserve"> DIP.</w:t>
      </w:r>
      <w:r w:rsidRPr="00F845CF">
        <w:rPr>
          <w:rFonts w:cs="Arial"/>
          <w:b/>
        </w:rPr>
        <w:t xml:space="preserve"> </w:t>
      </w:r>
      <w:r w:rsidRPr="00F845CF">
        <w:rPr>
          <w:rFonts w:cs="Arial"/>
          <w:b/>
          <w:iCs/>
        </w:rPr>
        <w:t>INÉS AURORA MARTÍNEZ BERNAL</w:t>
      </w:r>
      <w:r>
        <w:rPr>
          <w:rFonts w:cs="Arial"/>
          <w:b/>
          <w:iCs/>
        </w:rPr>
        <w:t>. Rúbrica.</w:t>
      </w:r>
      <w:r w:rsidRPr="00F845CF">
        <w:rPr>
          <w:rFonts w:cs="Arial"/>
          <w:b/>
        </w:rPr>
        <w:t xml:space="preserve"> SECRETARIA</w:t>
      </w:r>
      <w:r>
        <w:rPr>
          <w:rFonts w:cs="Arial"/>
          <w:b/>
        </w:rPr>
        <w:t>.</w:t>
      </w:r>
      <w:r w:rsidRPr="00F845CF">
        <w:rPr>
          <w:rFonts w:cs="Arial"/>
          <w:b/>
          <w:iCs/>
        </w:rPr>
        <w:t xml:space="preserve"> DIP. ALVA MELANIA ALMAZÁN NEGRETE</w:t>
      </w:r>
      <w:r>
        <w:rPr>
          <w:rFonts w:cs="Arial"/>
          <w:b/>
          <w:iCs/>
        </w:rPr>
        <w:t>. Rúbrica.</w:t>
      </w:r>
    </w:p>
    <w:p w:rsidR="008733DF" w:rsidRDefault="008733DF" w:rsidP="008733DF">
      <w:pPr>
        <w:pStyle w:val="Textoindependiente"/>
        <w:spacing w:after="0"/>
        <w:ind w:left="1134" w:right="40"/>
        <w:jc w:val="both"/>
        <w:rPr>
          <w:rFonts w:cs="Arial"/>
          <w:b/>
          <w:iCs/>
        </w:rPr>
      </w:pPr>
    </w:p>
    <w:p w:rsidR="008733DF" w:rsidRPr="00F845CF" w:rsidRDefault="008733DF" w:rsidP="008733DF">
      <w:pPr>
        <w:pStyle w:val="Textoindependiente"/>
        <w:spacing w:after="0"/>
        <w:ind w:left="1134" w:right="40"/>
        <w:jc w:val="both"/>
        <w:rPr>
          <w:rFonts w:cs="Arial"/>
          <w:iCs/>
        </w:rPr>
      </w:pPr>
      <w:r w:rsidRPr="00F845CF">
        <w:rPr>
          <w:rFonts w:cs="Arial"/>
          <w:iCs/>
        </w:rPr>
        <w:t>Por tanto mando se imprima, publique y se le dé el debido cumplimiento.</w:t>
      </w:r>
    </w:p>
    <w:p w:rsidR="008733DF" w:rsidRPr="00F845CF" w:rsidRDefault="008733DF" w:rsidP="008733DF">
      <w:pPr>
        <w:pStyle w:val="Textoindependiente"/>
        <w:spacing w:after="0"/>
        <w:ind w:left="1134" w:right="40"/>
        <w:jc w:val="both"/>
        <w:rPr>
          <w:rFonts w:cs="Arial"/>
          <w:iCs/>
        </w:rPr>
      </w:pPr>
    </w:p>
    <w:p w:rsidR="008733DF" w:rsidRPr="00F845CF" w:rsidRDefault="008733DF" w:rsidP="008733DF">
      <w:pPr>
        <w:pStyle w:val="Textoindependiente"/>
        <w:spacing w:after="0"/>
        <w:ind w:left="1134" w:right="40"/>
        <w:jc w:val="both"/>
        <w:rPr>
          <w:rFonts w:cs="Arial"/>
          <w:iCs/>
        </w:rPr>
      </w:pPr>
      <w:r w:rsidRPr="00F845CF">
        <w:rPr>
          <w:rFonts w:cs="Arial"/>
          <w:iCs/>
        </w:rPr>
        <w:t>En la Ciudad de Chihuahua, Palacio de Gobierno del Estado, a los once días del mes de octubre  del año dos mil doce.</w:t>
      </w:r>
    </w:p>
    <w:p w:rsidR="008733DF" w:rsidRDefault="008733DF" w:rsidP="008733DF">
      <w:pPr>
        <w:pStyle w:val="Textoindependiente"/>
        <w:spacing w:after="0"/>
        <w:ind w:left="1134" w:right="40"/>
        <w:jc w:val="both"/>
        <w:rPr>
          <w:rFonts w:cs="Arial"/>
          <w:b/>
          <w:iCs/>
        </w:rPr>
      </w:pPr>
    </w:p>
    <w:p w:rsidR="008733DF" w:rsidRPr="00F845CF" w:rsidRDefault="008733DF" w:rsidP="008733DF">
      <w:pPr>
        <w:pStyle w:val="Textoindependiente"/>
        <w:spacing w:after="0"/>
        <w:ind w:left="1134" w:right="40"/>
        <w:jc w:val="both"/>
        <w:rPr>
          <w:rFonts w:cs="Arial"/>
          <w:b/>
          <w:iCs/>
        </w:rPr>
      </w:pPr>
      <w:r>
        <w:rPr>
          <w:rFonts w:cs="Arial"/>
          <w:b/>
          <w:iCs/>
        </w:rPr>
        <w:t xml:space="preserve">EL GOBERNADOR CONSTITUCIONAL DEL ESTADO. LIC. CÉSAR HORACIO DUARTE JÁQUEZ. Rúbrica. EL SECRETARIO GENERAL DE GOBIERNO. RAYMUNDO ROMERO MALDONADO. Rúbrica. </w:t>
      </w:r>
    </w:p>
    <w:p w:rsidR="00E5446B" w:rsidRPr="0050606C" w:rsidRDefault="00E5446B" w:rsidP="008733DF">
      <w:pPr>
        <w:pStyle w:val="Textoindependiente"/>
        <w:spacing w:before="60" w:after="60"/>
        <w:ind w:left="1134" w:right="40"/>
        <w:rPr>
          <w:rFonts w:cs="Arial"/>
          <w:b/>
        </w:rPr>
      </w:pPr>
    </w:p>
    <w:p w:rsidR="00841D76" w:rsidRPr="0050606C" w:rsidRDefault="00841D76" w:rsidP="008733DF">
      <w:pPr>
        <w:ind w:left="1134"/>
        <w:rPr>
          <w:rFonts w:cs="Arial"/>
          <w:b/>
        </w:rPr>
      </w:pPr>
    </w:p>
    <w:p w:rsidR="00841D76" w:rsidRDefault="00BD42A2" w:rsidP="00C90A17">
      <w:pPr>
        <w:ind w:left="1134"/>
        <w:jc w:val="both"/>
        <w:rPr>
          <w:rFonts w:cs="Arial"/>
          <w:b/>
          <w:sz w:val="24"/>
          <w:szCs w:val="24"/>
        </w:rPr>
      </w:pPr>
      <w:r>
        <w:rPr>
          <w:rFonts w:cs="Arial"/>
          <w:b/>
        </w:rPr>
        <w:br w:type="page"/>
      </w:r>
      <w:r w:rsidRPr="00C90A17">
        <w:rPr>
          <w:rFonts w:cs="Arial"/>
          <w:b/>
          <w:sz w:val="24"/>
          <w:szCs w:val="24"/>
        </w:rPr>
        <w:t>DECRETO No. 850-2012 VI P.E., por medio del cual se reforman los artículo 64, fracción VI, párrafo tercero; y 133, primer párrafo; y se adiciona el artículo 165 bis, todos de la Constitución Política del Estado de Chihuahua; se reforman las fracciones IX y X del artículo 31; la fracción III del artículo 55, así como el Capítulo Único del Título Quinto, denominado De la Ejecución del Presupuesto, para pasar a ser el Capítulo Primero; se adiciona una fracción XI al artículo 31, y un Capítulo Segundo al Título Quinto, enunciado De los Tabuladores y Manuales de Remuneración de los Servidores Públicos, con los artículo 67 bis, 67 ter</w:t>
      </w:r>
      <w:r w:rsidR="00C90A17" w:rsidRPr="00C90A17">
        <w:rPr>
          <w:rFonts w:cs="Arial"/>
          <w:b/>
          <w:sz w:val="24"/>
          <w:szCs w:val="24"/>
        </w:rPr>
        <w:t>, 67 cuáter, 67 quinquies, 67 sexies y 67 septies; todos de la Ley de Presupuesto de Egresos, Contabilidad y Gasto Público del Estado de Chihuahua; se adiciona un artículo 262 bis al Código Penal del Estado; se reforma la fracción XXV del artículo 23, y se le adiciona con una fracción XXVI, de la Ley de Responsabilidades de los Servidores Públicos del Estad</w:t>
      </w:r>
      <w:r w:rsidR="00587384">
        <w:rPr>
          <w:rFonts w:cs="Arial"/>
          <w:b/>
          <w:sz w:val="24"/>
          <w:szCs w:val="24"/>
        </w:rPr>
        <w:t xml:space="preserve">o </w:t>
      </w:r>
      <w:r w:rsidR="00C90A17" w:rsidRPr="00C90A17">
        <w:rPr>
          <w:rFonts w:cs="Arial"/>
          <w:b/>
          <w:sz w:val="24"/>
          <w:szCs w:val="24"/>
        </w:rPr>
        <w:t xml:space="preserve"> Chihuahua.</w:t>
      </w:r>
      <w:r w:rsidRPr="00C90A17">
        <w:rPr>
          <w:rFonts w:cs="Arial"/>
          <w:b/>
          <w:sz w:val="24"/>
          <w:szCs w:val="24"/>
        </w:rPr>
        <w:t xml:space="preserve"> </w:t>
      </w:r>
    </w:p>
    <w:p w:rsidR="00C90A17" w:rsidRDefault="00C90A17" w:rsidP="00C90A17">
      <w:pPr>
        <w:ind w:left="1134"/>
        <w:jc w:val="both"/>
        <w:rPr>
          <w:rFonts w:cs="Arial"/>
          <w:b/>
          <w:sz w:val="24"/>
          <w:szCs w:val="24"/>
        </w:rPr>
      </w:pPr>
    </w:p>
    <w:p w:rsidR="00C90A17" w:rsidRDefault="00C90A17" w:rsidP="00351DD9">
      <w:pPr>
        <w:ind w:left="1134"/>
        <w:jc w:val="center"/>
        <w:rPr>
          <w:rFonts w:cs="Arial"/>
        </w:rPr>
      </w:pPr>
      <w:r>
        <w:rPr>
          <w:rFonts w:cs="Arial"/>
        </w:rPr>
        <w:t>Publicado en el Periódico Oficial del Estado No. 2 del 5 de enero de 2013</w:t>
      </w:r>
    </w:p>
    <w:p w:rsidR="00C90A17" w:rsidRDefault="00C90A17" w:rsidP="00C90A17">
      <w:pPr>
        <w:ind w:left="1134"/>
        <w:jc w:val="both"/>
        <w:rPr>
          <w:rFonts w:cs="Arial"/>
        </w:rPr>
      </w:pPr>
    </w:p>
    <w:p w:rsidR="00C90A17" w:rsidRDefault="00C90A17" w:rsidP="00C90A17">
      <w:pPr>
        <w:ind w:left="1134"/>
        <w:jc w:val="both"/>
        <w:rPr>
          <w:rFonts w:cs="Arial"/>
        </w:rPr>
      </w:pPr>
      <w:r w:rsidRPr="00C90A17">
        <w:rPr>
          <w:rFonts w:cs="Arial"/>
          <w:b/>
          <w:sz w:val="22"/>
          <w:szCs w:val="22"/>
          <w:u w:val="single"/>
        </w:rPr>
        <w:t>ARTÍCULO PRIMERO.-</w:t>
      </w:r>
      <w:r>
        <w:rPr>
          <w:rFonts w:cs="Arial"/>
        </w:rPr>
        <w:t xml:space="preserve"> </w:t>
      </w:r>
      <w:r w:rsidRPr="00C90A17">
        <w:rPr>
          <w:rFonts w:cs="Arial"/>
        </w:rPr>
        <w:t>Se reforman los artículo 64, fracción VI, párrafo tercero; y 133, primer párrafo; y se adiciona el artículo 165 bis, todos de la Constitución Política del Estado de Chihuahua.</w:t>
      </w:r>
    </w:p>
    <w:p w:rsidR="00C90A17" w:rsidRDefault="00C90A17" w:rsidP="00C90A17">
      <w:pPr>
        <w:ind w:left="1134"/>
        <w:jc w:val="both"/>
        <w:rPr>
          <w:rFonts w:cs="Arial"/>
        </w:rPr>
      </w:pPr>
    </w:p>
    <w:p w:rsidR="00C90A17" w:rsidRDefault="00C90A17" w:rsidP="00C90A17">
      <w:pPr>
        <w:ind w:left="1134"/>
        <w:jc w:val="both"/>
        <w:rPr>
          <w:rFonts w:cs="Arial"/>
        </w:rPr>
      </w:pPr>
    </w:p>
    <w:p w:rsidR="00C90A17" w:rsidRPr="00B57953" w:rsidRDefault="00C90A17" w:rsidP="00B57953">
      <w:pPr>
        <w:ind w:left="1134"/>
        <w:jc w:val="center"/>
        <w:rPr>
          <w:rFonts w:cs="Arial"/>
          <w:b/>
          <w:sz w:val="24"/>
          <w:szCs w:val="24"/>
        </w:rPr>
      </w:pPr>
      <w:r w:rsidRPr="00B57953">
        <w:rPr>
          <w:rFonts w:cs="Arial"/>
          <w:b/>
          <w:sz w:val="24"/>
          <w:szCs w:val="24"/>
        </w:rPr>
        <w:t>ARTÍCULOS TRANSITORIOS</w:t>
      </w:r>
    </w:p>
    <w:p w:rsidR="00C90A17" w:rsidRDefault="00C90A17" w:rsidP="00C90A17">
      <w:pPr>
        <w:ind w:left="1134"/>
        <w:jc w:val="both"/>
        <w:rPr>
          <w:rFonts w:cs="Arial"/>
        </w:rPr>
      </w:pPr>
    </w:p>
    <w:p w:rsidR="00461728" w:rsidRDefault="00C90A17" w:rsidP="00C90A17">
      <w:pPr>
        <w:ind w:left="1134"/>
        <w:jc w:val="both"/>
        <w:rPr>
          <w:rFonts w:cs="Arial"/>
        </w:rPr>
      </w:pPr>
      <w:r w:rsidRPr="00C16DCB">
        <w:rPr>
          <w:rFonts w:cs="Arial"/>
          <w:b/>
        </w:rPr>
        <w:t>PRIMERO.-</w:t>
      </w:r>
      <w:r>
        <w:rPr>
          <w:rFonts w:cs="Arial"/>
        </w:rPr>
        <w:t xml:space="preserve"> Conforme lo dispone el artículo 202 de la Constitución Política del Estado, envíese copia de la iniciativa y de los debates del Congreso del Estado a los Ayuntamientos de los sesenta y siete Municipios que integran el Estado y, en su oportunidad, hágase por el Congreso del estado o la Diputación Permanente</w:t>
      </w:r>
      <w:r w:rsidR="00461728">
        <w:rPr>
          <w:rFonts w:cs="Arial"/>
        </w:rPr>
        <w:t>, en su caso, el cómputo de los votos de los Ayuntamientos y la declaración de haber sido aprobada la reforma a la Constitución del Estad</w:t>
      </w:r>
      <w:r w:rsidR="00420746">
        <w:rPr>
          <w:rFonts w:cs="Arial"/>
        </w:rPr>
        <w:t>o. Realizado</w:t>
      </w:r>
      <w:r w:rsidR="00461728">
        <w:rPr>
          <w:rFonts w:cs="Arial"/>
        </w:rPr>
        <w:t xml:space="preserve"> que sea, publíquese en el Periódico Oficial del Estado.</w:t>
      </w:r>
    </w:p>
    <w:p w:rsidR="00461728" w:rsidRDefault="00461728" w:rsidP="00C90A17">
      <w:pPr>
        <w:ind w:left="1134"/>
        <w:jc w:val="both"/>
        <w:rPr>
          <w:rFonts w:cs="Arial"/>
        </w:rPr>
      </w:pPr>
    </w:p>
    <w:p w:rsidR="00461728" w:rsidRDefault="00461728" w:rsidP="00C90A17">
      <w:pPr>
        <w:ind w:left="1134"/>
        <w:jc w:val="both"/>
        <w:rPr>
          <w:rFonts w:cs="Arial"/>
        </w:rPr>
      </w:pPr>
      <w:r w:rsidRPr="00C16DCB">
        <w:rPr>
          <w:rFonts w:cs="Arial"/>
          <w:b/>
        </w:rPr>
        <w:t>SEGUNDO.-</w:t>
      </w:r>
      <w:r>
        <w:rPr>
          <w:rFonts w:cs="Arial"/>
        </w:rPr>
        <w:t xml:space="preserve"> El presente Decreto entrará en vigor el día primero de enero del año dos mil trece. Las reformas legales enunciadas en los Artículo Segundo, Tercero y Cuarto del presente, entrarán en vigor al día siguiente en que lo hiciere la reforma Constitucional expresada en el Artículo Primero.</w:t>
      </w:r>
    </w:p>
    <w:p w:rsidR="00461728" w:rsidRDefault="00461728" w:rsidP="00C90A17">
      <w:pPr>
        <w:ind w:left="1134"/>
        <w:jc w:val="both"/>
        <w:rPr>
          <w:rFonts w:cs="Arial"/>
        </w:rPr>
      </w:pPr>
    </w:p>
    <w:p w:rsidR="00461728" w:rsidRDefault="00461728" w:rsidP="00C90A17">
      <w:pPr>
        <w:ind w:left="1134"/>
        <w:jc w:val="both"/>
        <w:rPr>
          <w:rFonts w:cs="Arial"/>
        </w:rPr>
      </w:pPr>
      <w:r w:rsidRPr="00C16DCB">
        <w:rPr>
          <w:rFonts w:cs="Arial"/>
          <w:b/>
        </w:rPr>
        <w:t>TERCERO.-</w:t>
      </w:r>
      <w:r>
        <w:rPr>
          <w:rFonts w:cs="Arial"/>
        </w:rPr>
        <w:t xml:space="preserve"> Las remuneraciones que en el actual ejercicio sean superiores a la máxima establecida en el presente Decreto, deberán ser ajustadas o disminuidas en los presupuestos de egresos correspondientes al ejercicio fiscal del año siguiente a aquél en que haya entrado en vigor el presente Decreto. </w:t>
      </w:r>
    </w:p>
    <w:p w:rsidR="00461728" w:rsidRDefault="00461728" w:rsidP="00C90A17">
      <w:pPr>
        <w:ind w:left="1134"/>
        <w:jc w:val="both"/>
        <w:rPr>
          <w:rFonts w:cs="Arial"/>
        </w:rPr>
      </w:pPr>
    </w:p>
    <w:p w:rsidR="00C90A17" w:rsidRDefault="00461728" w:rsidP="00C90A17">
      <w:pPr>
        <w:ind w:left="1134"/>
        <w:jc w:val="both"/>
        <w:rPr>
          <w:rFonts w:cs="Arial"/>
        </w:rPr>
      </w:pPr>
      <w:r w:rsidRPr="00C16DCB">
        <w:rPr>
          <w:rFonts w:cs="Arial"/>
          <w:b/>
        </w:rPr>
        <w:t>CUARTO.-</w:t>
      </w:r>
      <w:r>
        <w:rPr>
          <w:rFonts w:cs="Arial"/>
        </w:rPr>
        <w:t xml:space="preserve"> A partir del ejercicio fiscal del año siguiente a aquél en que haya entrado en vigor el presente Decreto, las percepciones de los Jueces del Poder Judicial del Estado, los magistrados del Tribunal Electoral del Estado de Chihuahua, los integrantes del Consejo General del Instituto Estatal Electoral, que actualmente estén en funciones, se sujetarán a lo siguiente:</w:t>
      </w:r>
      <w:r w:rsidR="00C90A17">
        <w:rPr>
          <w:rFonts w:cs="Arial"/>
        </w:rPr>
        <w:t xml:space="preserve">   </w:t>
      </w:r>
    </w:p>
    <w:p w:rsidR="00461728" w:rsidRDefault="00461728" w:rsidP="00C90A17">
      <w:pPr>
        <w:ind w:left="1134"/>
        <w:jc w:val="both"/>
        <w:rPr>
          <w:rFonts w:cs="Arial"/>
        </w:rPr>
      </w:pPr>
    </w:p>
    <w:p w:rsidR="00461728" w:rsidRDefault="00DD2CE4" w:rsidP="006C1F05">
      <w:pPr>
        <w:numPr>
          <w:ilvl w:val="0"/>
          <w:numId w:val="61"/>
        </w:numPr>
        <w:jc w:val="both"/>
        <w:rPr>
          <w:rFonts w:cs="Arial"/>
        </w:rPr>
      </w:pPr>
      <w:r>
        <w:rPr>
          <w:rFonts w:cs="Arial"/>
        </w:rPr>
        <w:t>Las retribuciones nominales señaladas en los presupuestos vigentes superiores al monto máximo previsto en el artículo 165 bis de la Constitución Política del Estado, se mantendrán durante el tiempo que dure su encargo.</w:t>
      </w:r>
    </w:p>
    <w:p w:rsidR="00B57953" w:rsidRDefault="00B57953" w:rsidP="00B57953">
      <w:pPr>
        <w:ind w:left="1854"/>
        <w:jc w:val="both"/>
        <w:rPr>
          <w:rFonts w:cs="Arial"/>
        </w:rPr>
      </w:pPr>
    </w:p>
    <w:p w:rsidR="00B47E6C" w:rsidRDefault="00DD2CE4" w:rsidP="006C1F05">
      <w:pPr>
        <w:numPr>
          <w:ilvl w:val="0"/>
          <w:numId w:val="61"/>
        </w:numPr>
        <w:jc w:val="both"/>
        <w:rPr>
          <w:rFonts w:cs="Arial"/>
        </w:rPr>
      </w:pPr>
      <w:r>
        <w:rPr>
          <w:rFonts w:cs="Arial"/>
        </w:rPr>
        <w:t>Las remuneraciones adicionales a las nominales, tales como gratificaciones, premios, recompensas, bonos, estímulos, comisiones, compensaciones, y cualquier remuneración en dinero o especie, sólo se podrán mantener en la medida en que la remuneración total no exceda el máximo establecido en la base II del artículo 165 bis de la Constitución Política del Estado.</w:t>
      </w:r>
    </w:p>
    <w:p w:rsidR="00B57953" w:rsidRDefault="00B57953" w:rsidP="00B57953">
      <w:pPr>
        <w:ind w:left="1854"/>
        <w:jc w:val="both"/>
        <w:rPr>
          <w:rFonts w:cs="Arial"/>
        </w:rPr>
      </w:pPr>
    </w:p>
    <w:p w:rsidR="00DD2CE4" w:rsidRDefault="00B47E6C" w:rsidP="006C1F05">
      <w:pPr>
        <w:numPr>
          <w:ilvl w:val="0"/>
          <w:numId w:val="61"/>
        </w:numPr>
        <w:jc w:val="both"/>
        <w:rPr>
          <w:rFonts w:cs="Arial"/>
        </w:rPr>
      </w:pPr>
      <w:r>
        <w:rPr>
          <w:rFonts w:cs="Arial"/>
        </w:rPr>
        <w:t>Los incrementos a las retribuciones nominales o adicionales sólo podrán realizarse si la remuneración total no excede el monto máximo antes referido.</w:t>
      </w:r>
      <w:r w:rsidR="00DD2CE4">
        <w:rPr>
          <w:rFonts w:cs="Arial"/>
        </w:rPr>
        <w:t xml:space="preserve">  </w:t>
      </w:r>
    </w:p>
    <w:p w:rsidR="00C90A17" w:rsidRDefault="00C90A17" w:rsidP="00C90A17">
      <w:pPr>
        <w:ind w:left="1134"/>
        <w:jc w:val="both"/>
        <w:rPr>
          <w:rFonts w:cs="Arial"/>
        </w:rPr>
      </w:pPr>
    </w:p>
    <w:p w:rsidR="00B47E6C" w:rsidRDefault="00B47E6C" w:rsidP="00C90A17">
      <w:pPr>
        <w:ind w:left="1134"/>
        <w:jc w:val="both"/>
        <w:rPr>
          <w:rFonts w:cs="Arial"/>
        </w:rPr>
      </w:pPr>
      <w:r w:rsidRPr="00B57953">
        <w:rPr>
          <w:rFonts w:cs="Arial"/>
          <w:b/>
        </w:rPr>
        <w:t>DADO</w:t>
      </w:r>
      <w:r>
        <w:rPr>
          <w:rFonts w:cs="Arial"/>
        </w:rPr>
        <w:t xml:space="preserve"> en el Salón de Sesiones del Poder Legislativo, en la ciudad de Chihuahua, Chih., a los seis días del mes de agosto del año dos mil doce.</w:t>
      </w:r>
    </w:p>
    <w:p w:rsidR="00B47E6C" w:rsidRDefault="00B47E6C" w:rsidP="00C90A17">
      <w:pPr>
        <w:ind w:left="1134"/>
        <w:jc w:val="both"/>
        <w:rPr>
          <w:rFonts w:cs="Arial"/>
        </w:rPr>
      </w:pPr>
    </w:p>
    <w:p w:rsidR="00B47E6C" w:rsidRPr="00B57953" w:rsidRDefault="00B47E6C" w:rsidP="00C90A17">
      <w:pPr>
        <w:ind w:left="1134"/>
        <w:jc w:val="both"/>
        <w:rPr>
          <w:rFonts w:cs="Arial"/>
          <w:b/>
        </w:rPr>
      </w:pPr>
      <w:r w:rsidRPr="00B57953">
        <w:rPr>
          <w:rFonts w:cs="Arial"/>
          <w:b/>
        </w:rPr>
        <w:t>PRESIDENTE. DIP. JESÚS JOSÉ SÁENZ GABALDÓN. Rúbrica.  SECRETARIA. DIP. GLORIA GUADALUPE RODRÍGUEZ GONZÁLEZ. Rúbrica. SECRETARIO. DIP. RAÚL GARCÍA RUÍZ. Rúbrica.</w:t>
      </w:r>
    </w:p>
    <w:p w:rsidR="00B47E6C" w:rsidRDefault="00B47E6C" w:rsidP="00C90A17">
      <w:pPr>
        <w:ind w:left="1134"/>
        <w:jc w:val="both"/>
        <w:rPr>
          <w:rFonts w:cs="Arial"/>
        </w:rPr>
      </w:pPr>
    </w:p>
    <w:p w:rsidR="00B47E6C" w:rsidRDefault="00B47E6C" w:rsidP="00C90A17">
      <w:pPr>
        <w:ind w:left="1134"/>
        <w:jc w:val="both"/>
        <w:rPr>
          <w:rFonts w:cs="Arial"/>
        </w:rPr>
      </w:pPr>
      <w:r>
        <w:rPr>
          <w:rFonts w:cs="Arial"/>
        </w:rPr>
        <w:t>Por tanto mando se imprima, publique, circule y se le dé el debido cumplimiento.</w:t>
      </w:r>
    </w:p>
    <w:p w:rsidR="00B47E6C" w:rsidRDefault="00B47E6C" w:rsidP="00C90A17">
      <w:pPr>
        <w:ind w:left="1134"/>
        <w:jc w:val="both"/>
        <w:rPr>
          <w:rFonts w:cs="Arial"/>
        </w:rPr>
      </w:pPr>
    </w:p>
    <w:p w:rsidR="00B47E6C" w:rsidRDefault="00B47E6C" w:rsidP="00C90A17">
      <w:pPr>
        <w:ind w:left="1134"/>
        <w:jc w:val="both"/>
        <w:rPr>
          <w:rFonts w:cs="Arial"/>
        </w:rPr>
      </w:pPr>
      <w:r>
        <w:rPr>
          <w:rFonts w:cs="Arial"/>
        </w:rPr>
        <w:t>En la Ciudad de Chihuahua, Palacio de Gobierno, a los trece días del mes de diciembre del año dos mil doce.</w:t>
      </w:r>
    </w:p>
    <w:p w:rsidR="00B47E6C" w:rsidRDefault="00B47E6C" w:rsidP="00C90A17">
      <w:pPr>
        <w:ind w:left="1134"/>
        <w:jc w:val="both"/>
        <w:rPr>
          <w:rFonts w:cs="Arial"/>
        </w:rPr>
      </w:pPr>
    </w:p>
    <w:p w:rsidR="00B47E6C" w:rsidRPr="00B57953" w:rsidRDefault="00B47E6C" w:rsidP="00C90A17">
      <w:pPr>
        <w:ind w:left="1134"/>
        <w:jc w:val="both"/>
        <w:rPr>
          <w:rFonts w:cs="Arial"/>
          <w:b/>
        </w:rPr>
      </w:pPr>
      <w:r w:rsidRPr="00B57953">
        <w:rPr>
          <w:rFonts w:cs="Arial"/>
          <w:b/>
        </w:rPr>
        <w:t xml:space="preserve">EL GOBERNADOR CONSTITUCIONAL DEL ESTADO. LIC. CÉSAR HORACIO DUARTE JÁQUEZ. Rúbrica. EL SECRETARIO GENERAL DE GOBIERNO. </w:t>
      </w:r>
      <w:r w:rsidR="00B57953" w:rsidRPr="00B57953">
        <w:rPr>
          <w:rFonts w:cs="Arial"/>
          <w:b/>
        </w:rPr>
        <w:t>RAYMUNDO ROMERO MALDONADO</w:t>
      </w:r>
      <w:r w:rsidRPr="00B57953">
        <w:rPr>
          <w:rFonts w:cs="Arial"/>
          <w:b/>
        </w:rPr>
        <w:t xml:space="preserve">. </w:t>
      </w:r>
      <w:r w:rsidR="00B57953" w:rsidRPr="00B57953">
        <w:rPr>
          <w:rFonts w:cs="Arial"/>
          <w:b/>
        </w:rPr>
        <w:t>Rúbrica.</w:t>
      </w:r>
    </w:p>
    <w:p w:rsidR="00C90A17" w:rsidRDefault="00C90A17" w:rsidP="00C90A17">
      <w:pPr>
        <w:ind w:left="1134"/>
        <w:jc w:val="both"/>
        <w:rPr>
          <w:rFonts w:cs="Arial"/>
        </w:rPr>
      </w:pPr>
    </w:p>
    <w:p w:rsidR="00FB46D4" w:rsidRPr="0002218E" w:rsidRDefault="00E647A5" w:rsidP="00FB46D4">
      <w:pPr>
        <w:ind w:left="1122"/>
        <w:rPr>
          <w:b/>
          <w:sz w:val="24"/>
          <w:szCs w:val="24"/>
        </w:rPr>
      </w:pPr>
      <w:r>
        <w:rPr>
          <w:b/>
        </w:rPr>
        <w:br w:type="page"/>
      </w:r>
      <w:r w:rsidR="00FB46D4" w:rsidRPr="0002218E">
        <w:rPr>
          <w:b/>
          <w:sz w:val="24"/>
          <w:szCs w:val="24"/>
        </w:rPr>
        <w:t xml:space="preserve">Decreto No. 1182-2013 IX P.E., </w:t>
      </w:r>
      <w:r w:rsidR="00FB46D4" w:rsidRPr="0002218E">
        <w:rPr>
          <w:sz w:val="24"/>
          <w:szCs w:val="24"/>
        </w:rPr>
        <w:t xml:space="preserve">por  medio  del cual   </w:t>
      </w:r>
      <w:r w:rsidR="00FB46D4" w:rsidRPr="0002218E">
        <w:rPr>
          <w:rFonts w:cs="Arial"/>
          <w:bCs/>
          <w:sz w:val="24"/>
          <w:szCs w:val="24"/>
        </w:rPr>
        <w:t xml:space="preserve">se reforman  los artículos  104 y  105, </w:t>
      </w:r>
      <w:r w:rsidR="0002218E">
        <w:rPr>
          <w:rFonts w:cs="Arial"/>
          <w:bCs/>
          <w:sz w:val="24"/>
          <w:szCs w:val="24"/>
        </w:rPr>
        <w:t xml:space="preserve"> </w:t>
      </w:r>
      <w:r w:rsidR="00FB46D4" w:rsidRPr="0002218E">
        <w:rPr>
          <w:rFonts w:cs="Arial"/>
          <w:bCs/>
          <w:sz w:val="24"/>
          <w:szCs w:val="24"/>
        </w:rPr>
        <w:t>ambos</w:t>
      </w:r>
      <w:r w:rsidR="0002218E">
        <w:rPr>
          <w:rFonts w:cs="Arial"/>
          <w:bCs/>
          <w:sz w:val="24"/>
          <w:szCs w:val="24"/>
        </w:rPr>
        <w:t xml:space="preserve"> </w:t>
      </w:r>
      <w:r w:rsidR="00FB46D4" w:rsidRPr="0002218E">
        <w:rPr>
          <w:rFonts w:cs="Arial"/>
          <w:bCs/>
          <w:sz w:val="24"/>
          <w:szCs w:val="24"/>
        </w:rPr>
        <w:t xml:space="preserve"> de </w:t>
      </w:r>
      <w:r w:rsidR="0002218E">
        <w:rPr>
          <w:rFonts w:cs="Arial"/>
          <w:bCs/>
          <w:sz w:val="24"/>
          <w:szCs w:val="24"/>
        </w:rPr>
        <w:t xml:space="preserve"> </w:t>
      </w:r>
      <w:r w:rsidR="00FB46D4" w:rsidRPr="0002218E">
        <w:rPr>
          <w:rFonts w:cs="Arial"/>
          <w:bCs/>
          <w:sz w:val="24"/>
          <w:szCs w:val="24"/>
        </w:rPr>
        <w:t>la Constitución</w:t>
      </w:r>
      <w:r w:rsidR="0002218E">
        <w:rPr>
          <w:rFonts w:cs="Arial"/>
          <w:bCs/>
          <w:sz w:val="24"/>
          <w:szCs w:val="24"/>
        </w:rPr>
        <w:t xml:space="preserve"> </w:t>
      </w:r>
      <w:r w:rsidR="00FB46D4" w:rsidRPr="0002218E">
        <w:rPr>
          <w:rFonts w:cs="Arial"/>
          <w:bCs/>
          <w:sz w:val="24"/>
          <w:szCs w:val="24"/>
        </w:rPr>
        <w:t xml:space="preserve"> Política </w:t>
      </w:r>
      <w:r w:rsidR="0002218E">
        <w:rPr>
          <w:rFonts w:cs="Arial"/>
          <w:bCs/>
          <w:sz w:val="24"/>
          <w:szCs w:val="24"/>
        </w:rPr>
        <w:t xml:space="preserve"> </w:t>
      </w:r>
      <w:r w:rsidR="00FB46D4" w:rsidRPr="0002218E">
        <w:rPr>
          <w:rFonts w:cs="Arial"/>
          <w:bCs/>
          <w:sz w:val="24"/>
          <w:szCs w:val="24"/>
        </w:rPr>
        <w:t xml:space="preserve">del </w:t>
      </w:r>
      <w:r w:rsidR="0002218E">
        <w:rPr>
          <w:rFonts w:cs="Arial"/>
          <w:bCs/>
          <w:sz w:val="24"/>
          <w:szCs w:val="24"/>
        </w:rPr>
        <w:t xml:space="preserve"> </w:t>
      </w:r>
      <w:r w:rsidR="00FB46D4" w:rsidRPr="0002218E">
        <w:rPr>
          <w:rFonts w:cs="Arial"/>
          <w:bCs/>
          <w:sz w:val="24"/>
          <w:szCs w:val="24"/>
        </w:rPr>
        <w:t xml:space="preserve">Estado </w:t>
      </w:r>
      <w:r w:rsidR="0002218E">
        <w:rPr>
          <w:rFonts w:cs="Arial"/>
          <w:bCs/>
          <w:sz w:val="24"/>
          <w:szCs w:val="24"/>
        </w:rPr>
        <w:t xml:space="preserve"> </w:t>
      </w:r>
      <w:r w:rsidR="00FB46D4" w:rsidRPr="0002218E">
        <w:rPr>
          <w:rFonts w:cs="Arial"/>
          <w:bCs/>
          <w:sz w:val="24"/>
          <w:szCs w:val="24"/>
        </w:rPr>
        <w:t>de Chihuahua;</w:t>
      </w:r>
      <w:r w:rsidR="00FB46D4" w:rsidRPr="0002218E">
        <w:rPr>
          <w:b/>
          <w:sz w:val="24"/>
          <w:szCs w:val="24"/>
        </w:rPr>
        <w:t xml:space="preserve"> </w:t>
      </w:r>
      <w:r w:rsidR="0002218E">
        <w:rPr>
          <w:b/>
          <w:sz w:val="24"/>
          <w:szCs w:val="24"/>
        </w:rPr>
        <w:t xml:space="preserve"> </w:t>
      </w:r>
      <w:r w:rsidR="00FB46D4" w:rsidRPr="0002218E">
        <w:rPr>
          <w:rFonts w:cs="Arial"/>
          <w:bCs/>
          <w:sz w:val="24"/>
          <w:szCs w:val="24"/>
        </w:rPr>
        <w:t xml:space="preserve">se reforman los  artículos </w:t>
      </w:r>
      <w:r w:rsidR="0002218E">
        <w:rPr>
          <w:rFonts w:cs="Arial"/>
          <w:bCs/>
          <w:sz w:val="24"/>
          <w:szCs w:val="24"/>
        </w:rPr>
        <w:t xml:space="preserve"> </w:t>
      </w:r>
      <w:r w:rsidR="00FB46D4" w:rsidRPr="0002218E">
        <w:rPr>
          <w:rFonts w:cs="Arial"/>
          <w:bCs/>
          <w:sz w:val="24"/>
          <w:szCs w:val="24"/>
        </w:rPr>
        <w:t xml:space="preserve">63, </w:t>
      </w:r>
      <w:r w:rsidR="0002218E">
        <w:rPr>
          <w:rFonts w:cs="Arial"/>
          <w:bCs/>
          <w:sz w:val="24"/>
          <w:szCs w:val="24"/>
        </w:rPr>
        <w:t xml:space="preserve"> </w:t>
      </w:r>
      <w:r w:rsidR="00FB46D4" w:rsidRPr="0002218E">
        <w:rPr>
          <w:rFonts w:cs="Arial"/>
          <w:bCs/>
          <w:sz w:val="24"/>
          <w:szCs w:val="24"/>
        </w:rPr>
        <w:t xml:space="preserve">fracción </w:t>
      </w:r>
      <w:r w:rsidR="0002218E">
        <w:rPr>
          <w:rFonts w:cs="Arial"/>
          <w:bCs/>
          <w:sz w:val="24"/>
          <w:szCs w:val="24"/>
        </w:rPr>
        <w:t xml:space="preserve"> </w:t>
      </w:r>
      <w:r w:rsidR="00FB46D4" w:rsidRPr="0002218E">
        <w:rPr>
          <w:rFonts w:cs="Arial"/>
          <w:bCs/>
          <w:sz w:val="24"/>
          <w:szCs w:val="24"/>
        </w:rPr>
        <w:t xml:space="preserve">XIII, </w:t>
      </w:r>
      <w:r w:rsidR="0002218E">
        <w:rPr>
          <w:rFonts w:cs="Arial"/>
          <w:bCs/>
          <w:sz w:val="24"/>
          <w:szCs w:val="24"/>
        </w:rPr>
        <w:t xml:space="preserve"> </w:t>
      </w:r>
      <w:r w:rsidR="00FB46D4" w:rsidRPr="0002218E">
        <w:rPr>
          <w:rFonts w:cs="Arial"/>
          <w:bCs/>
          <w:sz w:val="24"/>
          <w:szCs w:val="24"/>
        </w:rPr>
        <w:t>y</w:t>
      </w:r>
      <w:r w:rsidR="0002218E">
        <w:rPr>
          <w:rFonts w:cs="Arial"/>
          <w:bCs/>
          <w:sz w:val="24"/>
          <w:szCs w:val="24"/>
        </w:rPr>
        <w:t xml:space="preserve"> </w:t>
      </w:r>
      <w:r w:rsidR="00FB46D4" w:rsidRPr="0002218E">
        <w:rPr>
          <w:rFonts w:cs="Arial"/>
          <w:bCs/>
          <w:sz w:val="24"/>
          <w:szCs w:val="24"/>
        </w:rPr>
        <w:t xml:space="preserve"> 150, </w:t>
      </w:r>
      <w:r w:rsidR="0002218E">
        <w:rPr>
          <w:rFonts w:cs="Arial"/>
          <w:bCs/>
          <w:sz w:val="24"/>
          <w:szCs w:val="24"/>
        </w:rPr>
        <w:t xml:space="preserve"> </w:t>
      </w:r>
      <w:r w:rsidR="00FB46D4" w:rsidRPr="0002218E">
        <w:rPr>
          <w:rFonts w:cs="Arial"/>
          <w:bCs/>
          <w:sz w:val="24"/>
          <w:szCs w:val="24"/>
        </w:rPr>
        <w:t>fracción</w:t>
      </w:r>
      <w:r w:rsidR="0002218E">
        <w:rPr>
          <w:rFonts w:cs="Arial"/>
          <w:bCs/>
          <w:sz w:val="24"/>
          <w:szCs w:val="24"/>
        </w:rPr>
        <w:t xml:space="preserve"> </w:t>
      </w:r>
      <w:r w:rsidR="00FB46D4" w:rsidRPr="0002218E">
        <w:rPr>
          <w:rFonts w:cs="Arial"/>
          <w:bCs/>
          <w:sz w:val="24"/>
          <w:szCs w:val="24"/>
        </w:rPr>
        <w:t xml:space="preserve"> II; y se adicionan los artículos 59, </w:t>
      </w:r>
      <w:r w:rsidR="0002218E">
        <w:rPr>
          <w:rFonts w:cs="Arial"/>
          <w:bCs/>
          <w:sz w:val="24"/>
          <w:szCs w:val="24"/>
        </w:rPr>
        <w:t xml:space="preserve"> </w:t>
      </w:r>
      <w:r w:rsidR="00FB46D4" w:rsidRPr="0002218E">
        <w:rPr>
          <w:rFonts w:cs="Arial"/>
          <w:bCs/>
          <w:sz w:val="24"/>
          <w:szCs w:val="24"/>
        </w:rPr>
        <w:t xml:space="preserve">último párrafo; </w:t>
      </w:r>
      <w:r w:rsidR="0002218E">
        <w:rPr>
          <w:rFonts w:cs="Arial"/>
          <w:bCs/>
          <w:sz w:val="24"/>
          <w:szCs w:val="24"/>
        </w:rPr>
        <w:t xml:space="preserve"> </w:t>
      </w:r>
      <w:r w:rsidR="00FB46D4" w:rsidRPr="0002218E">
        <w:rPr>
          <w:rFonts w:cs="Arial"/>
          <w:bCs/>
          <w:sz w:val="24"/>
          <w:szCs w:val="24"/>
        </w:rPr>
        <w:t xml:space="preserve">61, último  </w:t>
      </w:r>
      <w:r w:rsidR="0002218E">
        <w:rPr>
          <w:rFonts w:cs="Arial"/>
          <w:bCs/>
          <w:sz w:val="24"/>
          <w:szCs w:val="24"/>
        </w:rPr>
        <w:t xml:space="preserve"> </w:t>
      </w:r>
      <w:r w:rsidR="00FB46D4" w:rsidRPr="0002218E">
        <w:rPr>
          <w:rFonts w:cs="Arial"/>
          <w:bCs/>
          <w:sz w:val="24"/>
          <w:szCs w:val="24"/>
        </w:rPr>
        <w:t>párrafo; 63, fracción</w:t>
      </w:r>
      <w:r w:rsidR="0002218E">
        <w:rPr>
          <w:rFonts w:cs="Arial"/>
          <w:bCs/>
          <w:sz w:val="24"/>
          <w:szCs w:val="24"/>
        </w:rPr>
        <w:t xml:space="preserve"> </w:t>
      </w:r>
      <w:r w:rsidR="00FB46D4" w:rsidRPr="0002218E">
        <w:rPr>
          <w:rFonts w:cs="Arial"/>
          <w:bCs/>
          <w:sz w:val="24"/>
          <w:szCs w:val="24"/>
        </w:rPr>
        <w:t xml:space="preserve"> XIV y 63 Bis,</w:t>
      </w:r>
      <w:r w:rsidR="0002218E">
        <w:rPr>
          <w:rFonts w:cs="Arial"/>
          <w:bCs/>
          <w:sz w:val="24"/>
          <w:szCs w:val="24"/>
        </w:rPr>
        <w:t xml:space="preserve"> </w:t>
      </w:r>
      <w:r w:rsidR="00FB46D4" w:rsidRPr="0002218E">
        <w:rPr>
          <w:rFonts w:cs="Arial"/>
          <w:bCs/>
          <w:sz w:val="24"/>
          <w:szCs w:val="24"/>
        </w:rPr>
        <w:t xml:space="preserve"> todos </w:t>
      </w:r>
      <w:r w:rsidR="0002218E">
        <w:rPr>
          <w:rFonts w:cs="Arial"/>
          <w:bCs/>
          <w:sz w:val="24"/>
          <w:szCs w:val="24"/>
        </w:rPr>
        <w:t xml:space="preserve"> </w:t>
      </w:r>
      <w:r w:rsidR="00FB46D4" w:rsidRPr="0002218E">
        <w:rPr>
          <w:rFonts w:cs="Arial"/>
          <w:bCs/>
          <w:sz w:val="24"/>
          <w:szCs w:val="24"/>
        </w:rPr>
        <w:t>de la Ley  Orgánica  del  Poder  Judicial;  se  expide  la Ley  Reglamentaria  del Artículo 105 de la Constitución Política del Estado de Chihuahua.</w:t>
      </w:r>
      <w:r w:rsidR="00FB46D4" w:rsidRPr="0002218E">
        <w:rPr>
          <w:b/>
          <w:sz w:val="24"/>
          <w:szCs w:val="24"/>
        </w:rPr>
        <w:t xml:space="preserve"> </w:t>
      </w:r>
    </w:p>
    <w:p w:rsidR="00FB46D4" w:rsidRDefault="00FB46D4" w:rsidP="00FB46D4">
      <w:pPr>
        <w:ind w:left="1122"/>
        <w:rPr>
          <w:b/>
        </w:rPr>
      </w:pPr>
    </w:p>
    <w:p w:rsidR="00FB46D4" w:rsidRDefault="00FB46D4" w:rsidP="0002218E">
      <w:pPr>
        <w:ind w:left="1122"/>
        <w:jc w:val="center"/>
        <w:rPr>
          <w:b/>
        </w:rPr>
      </w:pPr>
      <w:r>
        <w:rPr>
          <w:b/>
        </w:rPr>
        <w:t>Publicado en el Periódico Oficial del Estado No. 52 del 29 de junio de 2013</w:t>
      </w:r>
    </w:p>
    <w:p w:rsidR="00FB46D4" w:rsidRDefault="00FB46D4" w:rsidP="00FB46D4">
      <w:pPr>
        <w:ind w:left="1122"/>
        <w:rPr>
          <w:b/>
        </w:rPr>
      </w:pPr>
    </w:p>
    <w:p w:rsidR="00C50B4D" w:rsidRDefault="00FB46D4" w:rsidP="00FB46D4">
      <w:pPr>
        <w:ind w:left="1122"/>
        <w:rPr>
          <w:b/>
        </w:rPr>
      </w:pPr>
      <w:r w:rsidRPr="00FB46D4">
        <w:rPr>
          <w:b/>
          <w:sz w:val="22"/>
          <w:szCs w:val="22"/>
          <w:u w:val="single"/>
        </w:rPr>
        <w:t>ARTÍCULO PRIMERO.-</w:t>
      </w:r>
      <w:r>
        <w:rPr>
          <w:b/>
        </w:rPr>
        <w:t xml:space="preserve">  </w:t>
      </w:r>
      <w:r>
        <w:t>S</w:t>
      </w:r>
      <w:r w:rsidRPr="00D21D3E">
        <w:rPr>
          <w:rFonts w:cs="Arial"/>
          <w:bCs/>
        </w:rPr>
        <w:t>e reforman</w:t>
      </w:r>
      <w:r>
        <w:rPr>
          <w:rFonts w:cs="Arial"/>
          <w:bCs/>
        </w:rPr>
        <w:t xml:space="preserve"> </w:t>
      </w:r>
      <w:r w:rsidRPr="00D21D3E">
        <w:rPr>
          <w:rFonts w:cs="Arial"/>
          <w:bCs/>
        </w:rPr>
        <w:t xml:space="preserve"> los artículos </w:t>
      </w:r>
      <w:r>
        <w:rPr>
          <w:rFonts w:cs="Arial"/>
          <w:bCs/>
        </w:rPr>
        <w:t xml:space="preserve"> </w:t>
      </w:r>
      <w:r w:rsidRPr="00D21D3E">
        <w:rPr>
          <w:rFonts w:cs="Arial"/>
          <w:bCs/>
        </w:rPr>
        <w:t xml:space="preserve">104 </w:t>
      </w:r>
      <w:r>
        <w:rPr>
          <w:rFonts w:cs="Arial"/>
          <w:bCs/>
        </w:rPr>
        <w:t xml:space="preserve">  </w:t>
      </w:r>
      <w:r w:rsidRPr="00D21D3E">
        <w:rPr>
          <w:rFonts w:cs="Arial"/>
          <w:bCs/>
        </w:rPr>
        <w:t>y</w:t>
      </w:r>
      <w:r>
        <w:rPr>
          <w:rFonts w:cs="Arial"/>
          <w:bCs/>
        </w:rPr>
        <w:t xml:space="preserve"> </w:t>
      </w:r>
      <w:r w:rsidRPr="00D21D3E">
        <w:rPr>
          <w:rFonts w:cs="Arial"/>
          <w:bCs/>
        </w:rPr>
        <w:t xml:space="preserve"> 105, ambos </w:t>
      </w:r>
      <w:r>
        <w:rPr>
          <w:rFonts w:cs="Arial"/>
          <w:bCs/>
        </w:rPr>
        <w:t xml:space="preserve"> </w:t>
      </w:r>
      <w:r w:rsidRPr="00D21D3E">
        <w:rPr>
          <w:rFonts w:cs="Arial"/>
          <w:bCs/>
        </w:rPr>
        <w:t xml:space="preserve">de la </w:t>
      </w:r>
      <w:r>
        <w:rPr>
          <w:rFonts w:cs="Arial"/>
          <w:bCs/>
        </w:rPr>
        <w:t xml:space="preserve"> </w:t>
      </w:r>
      <w:r w:rsidRPr="00D21D3E">
        <w:rPr>
          <w:rFonts w:cs="Arial"/>
          <w:bCs/>
        </w:rPr>
        <w:t>Constitución</w:t>
      </w:r>
      <w:r>
        <w:rPr>
          <w:rFonts w:cs="Arial"/>
          <w:bCs/>
        </w:rPr>
        <w:t xml:space="preserve"> </w:t>
      </w:r>
      <w:r w:rsidRPr="00D21D3E">
        <w:rPr>
          <w:rFonts w:cs="Arial"/>
          <w:bCs/>
        </w:rPr>
        <w:t xml:space="preserve"> Política del Estado de Chihuahua</w:t>
      </w:r>
      <w:r>
        <w:rPr>
          <w:rFonts w:cs="Arial"/>
          <w:bCs/>
        </w:rPr>
        <w:t>.</w:t>
      </w:r>
      <w:r>
        <w:rPr>
          <w:b/>
        </w:rPr>
        <w:t xml:space="preserve"> </w:t>
      </w:r>
    </w:p>
    <w:p w:rsidR="00C50B4D" w:rsidRDefault="00C50B4D" w:rsidP="00FB46D4">
      <w:pPr>
        <w:ind w:left="1122"/>
        <w:rPr>
          <w:b/>
        </w:rPr>
      </w:pPr>
    </w:p>
    <w:p w:rsidR="00C50B4D" w:rsidRPr="008559BC" w:rsidRDefault="00C50B4D" w:rsidP="00C50B4D">
      <w:pPr>
        <w:pStyle w:val="Textoindependiente"/>
        <w:tabs>
          <w:tab w:val="left" w:pos="2910"/>
        </w:tabs>
        <w:spacing w:after="0"/>
        <w:ind w:left="1134"/>
        <w:jc w:val="center"/>
        <w:rPr>
          <w:rFonts w:cs="Arial"/>
          <w:b/>
          <w:bCs/>
          <w:sz w:val="24"/>
          <w:szCs w:val="24"/>
        </w:rPr>
      </w:pPr>
      <w:r w:rsidRPr="008559BC">
        <w:rPr>
          <w:rFonts w:cs="Arial"/>
          <w:b/>
          <w:bCs/>
          <w:sz w:val="24"/>
          <w:szCs w:val="24"/>
        </w:rPr>
        <w:t>TRANSITORIOS</w:t>
      </w:r>
    </w:p>
    <w:p w:rsidR="00C50B4D" w:rsidRPr="008559BC" w:rsidRDefault="00C50B4D" w:rsidP="00C50B4D">
      <w:pPr>
        <w:pStyle w:val="Textoindependiente"/>
        <w:tabs>
          <w:tab w:val="left" w:pos="2910"/>
        </w:tabs>
        <w:spacing w:after="0"/>
        <w:ind w:left="1134"/>
        <w:jc w:val="both"/>
        <w:rPr>
          <w:rFonts w:cs="Arial"/>
          <w:b/>
          <w:bCs/>
        </w:rPr>
      </w:pPr>
    </w:p>
    <w:p w:rsidR="00C50B4D" w:rsidRPr="00D21D3E" w:rsidRDefault="00C50B4D" w:rsidP="00C50B4D">
      <w:pPr>
        <w:pStyle w:val="Body1"/>
        <w:spacing w:after="0" w:line="240" w:lineRule="auto"/>
        <w:ind w:left="1134"/>
        <w:jc w:val="both"/>
        <w:rPr>
          <w:rFonts w:ascii="Arial" w:hAnsi="Arial" w:cs="Arial"/>
          <w:sz w:val="20"/>
        </w:rPr>
      </w:pPr>
      <w:r w:rsidRPr="00D21D3E">
        <w:rPr>
          <w:rFonts w:ascii="Arial" w:hAnsi="Arial" w:cs="Arial"/>
          <w:b/>
          <w:sz w:val="20"/>
        </w:rPr>
        <w:t>ARTÍCULO PRIMERO.-</w:t>
      </w:r>
      <w:r w:rsidRPr="00D21D3E">
        <w:rPr>
          <w:rFonts w:ascii="Arial" w:hAnsi="Arial" w:cs="Arial"/>
          <w:sz w:val="20"/>
        </w:rPr>
        <w:t xml:space="preserve"> Conforme lo dispone el artículo 202 de la Constitución Política del Estado, envíese copia de la Iniciativa, del Dictamen y de los debates del Congreso a los Ayuntamientos de los sesenta y siete Municipios que integran la Entidad y, en su oportunidad, hágase por el Congreso del Estado o por la Diputación Permanente, en su caso, el cómputo de los votos de los Ayuntamientos y la declaración de haber sido aprobada la reforma a la Constitución del Estado. </w:t>
      </w:r>
    </w:p>
    <w:p w:rsidR="00C50B4D" w:rsidRPr="00D21D3E" w:rsidRDefault="00C50B4D" w:rsidP="00C50B4D">
      <w:pPr>
        <w:pStyle w:val="Body1"/>
        <w:spacing w:after="0" w:line="240" w:lineRule="auto"/>
        <w:ind w:left="1134"/>
        <w:jc w:val="both"/>
        <w:rPr>
          <w:rFonts w:ascii="Arial" w:hAnsi="Arial" w:cs="Arial"/>
          <w:sz w:val="20"/>
        </w:rPr>
      </w:pPr>
    </w:p>
    <w:p w:rsidR="00C50B4D" w:rsidRPr="00D21D3E" w:rsidRDefault="00C50B4D" w:rsidP="00C50B4D">
      <w:pPr>
        <w:pStyle w:val="Body1"/>
        <w:spacing w:after="0" w:line="240" w:lineRule="auto"/>
        <w:ind w:left="1134"/>
        <w:jc w:val="both"/>
        <w:rPr>
          <w:rFonts w:ascii="Arial" w:hAnsi="Arial" w:cs="Arial"/>
          <w:sz w:val="20"/>
        </w:rPr>
      </w:pPr>
    </w:p>
    <w:p w:rsidR="00C50B4D" w:rsidRPr="00D21D3E" w:rsidRDefault="00C50B4D" w:rsidP="00C50B4D">
      <w:pPr>
        <w:pStyle w:val="Body1"/>
        <w:spacing w:after="0" w:line="240" w:lineRule="auto"/>
        <w:ind w:left="1134"/>
        <w:jc w:val="both"/>
        <w:rPr>
          <w:rFonts w:ascii="Arial" w:hAnsi="Arial" w:cs="Arial"/>
          <w:sz w:val="20"/>
        </w:rPr>
      </w:pPr>
      <w:r w:rsidRPr="00D21D3E">
        <w:rPr>
          <w:rFonts w:ascii="Arial" w:hAnsi="Arial" w:cs="Arial"/>
          <w:b/>
          <w:sz w:val="20"/>
        </w:rPr>
        <w:t>ARTÍCULO SEGUNDO.-</w:t>
      </w:r>
      <w:r w:rsidRPr="00D21D3E">
        <w:rPr>
          <w:rFonts w:ascii="Arial" w:hAnsi="Arial" w:cs="Arial"/>
          <w:sz w:val="20"/>
        </w:rPr>
        <w:t xml:space="preserve"> Por lo que respecta a la reforma constitucional contenida en el Artículo Primero del presente Decreto, ésta entrará en vigor al día siguiente de su publicación en el Periódico Oficial del Estado. Las reformas y adiciones contenidas en los  </w:t>
      </w:r>
      <w:r w:rsidRPr="00D437D9">
        <w:rPr>
          <w:rFonts w:ascii="Arial" w:hAnsi="Arial" w:cs="Arial"/>
          <w:b/>
          <w:sz w:val="20"/>
        </w:rPr>
        <w:t>Artículos Segundo y Tercero del presente Decreto, surtirán vigencia un día después de que lo haga la reforma constitucional señalada.</w:t>
      </w:r>
      <w:r w:rsidRPr="00D21D3E">
        <w:rPr>
          <w:rFonts w:ascii="Arial" w:hAnsi="Arial" w:cs="Arial"/>
          <w:sz w:val="20"/>
        </w:rPr>
        <w:t xml:space="preserve"> </w:t>
      </w:r>
    </w:p>
    <w:p w:rsidR="00C50B4D" w:rsidRPr="00D21D3E" w:rsidRDefault="00C50B4D" w:rsidP="00C50B4D">
      <w:pPr>
        <w:pStyle w:val="Textoindependiente3"/>
        <w:ind w:left="1134"/>
        <w:rPr>
          <w:rFonts w:cs="Arial"/>
          <w:sz w:val="20"/>
        </w:rPr>
      </w:pPr>
    </w:p>
    <w:p w:rsidR="00C50B4D" w:rsidRPr="00D21D3E" w:rsidRDefault="00C50B4D" w:rsidP="00C50B4D">
      <w:pPr>
        <w:pStyle w:val="Sinespaciado"/>
        <w:ind w:left="1134"/>
        <w:jc w:val="both"/>
        <w:rPr>
          <w:rFonts w:ascii="Arial" w:hAnsi="Arial" w:cs="Arial"/>
        </w:rPr>
      </w:pPr>
      <w:r w:rsidRPr="00D21D3E">
        <w:rPr>
          <w:rFonts w:ascii="Arial" w:hAnsi="Arial" w:cs="Arial"/>
          <w:b/>
        </w:rPr>
        <w:t>D A D O</w:t>
      </w:r>
      <w:r w:rsidRPr="00D21D3E">
        <w:rPr>
          <w:rFonts w:ascii="Arial" w:hAnsi="Arial" w:cs="Arial"/>
        </w:rPr>
        <w:t xml:space="preserve"> en el Salón de Sesiones del Poder Legislativo, en la ciudad de Chihuahua, Chih., a los once días del mes de enero del año dos mil trece.</w:t>
      </w:r>
    </w:p>
    <w:p w:rsidR="00C50B4D" w:rsidRPr="00D21D3E" w:rsidRDefault="00C50B4D" w:rsidP="00C50B4D">
      <w:pPr>
        <w:ind w:left="1134"/>
        <w:rPr>
          <w:rFonts w:cs="Arial"/>
        </w:rPr>
      </w:pPr>
    </w:p>
    <w:p w:rsidR="00C50B4D" w:rsidRDefault="00C50B4D" w:rsidP="00C50B4D">
      <w:pPr>
        <w:pStyle w:val="Textoindependiente"/>
        <w:spacing w:before="60" w:after="60"/>
        <w:ind w:left="1134"/>
        <w:jc w:val="both"/>
        <w:rPr>
          <w:rFonts w:cs="Arial"/>
          <w:b/>
          <w:iCs/>
        </w:rPr>
      </w:pPr>
      <w:r w:rsidRPr="00D437D9">
        <w:rPr>
          <w:rFonts w:cs="Arial"/>
          <w:b/>
        </w:rPr>
        <w:t>PRESIDENTE</w:t>
      </w:r>
      <w:r>
        <w:rPr>
          <w:rFonts w:cs="Arial"/>
          <w:b/>
        </w:rPr>
        <w:t>.</w:t>
      </w:r>
      <w:r w:rsidRPr="00D437D9">
        <w:rPr>
          <w:rFonts w:cs="Arial"/>
          <w:b/>
        </w:rPr>
        <w:t xml:space="preserve"> DIP.</w:t>
      </w:r>
      <w:r w:rsidRPr="00D437D9">
        <w:rPr>
          <w:rFonts w:cs="Arial"/>
          <w:b/>
          <w:iCs/>
        </w:rPr>
        <w:t xml:space="preserve"> ALVA MELANIA ALMAZÁN NEGRETE</w:t>
      </w:r>
      <w:r>
        <w:rPr>
          <w:rFonts w:cs="Arial"/>
          <w:b/>
          <w:iCs/>
        </w:rPr>
        <w:t xml:space="preserve">. Rúbrica. </w:t>
      </w:r>
      <w:r w:rsidRPr="00D437D9">
        <w:rPr>
          <w:rFonts w:cs="Arial"/>
          <w:b/>
        </w:rPr>
        <w:t xml:space="preserve"> SECRETARIA</w:t>
      </w:r>
      <w:r>
        <w:rPr>
          <w:rFonts w:cs="Arial"/>
          <w:b/>
        </w:rPr>
        <w:t xml:space="preserve">. </w:t>
      </w:r>
      <w:r>
        <w:rPr>
          <w:rFonts w:cs="Arial"/>
          <w:b/>
          <w:iCs/>
        </w:rPr>
        <w:t xml:space="preserve">Rúbrica. </w:t>
      </w:r>
      <w:r w:rsidRPr="00D437D9">
        <w:rPr>
          <w:rFonts w:cs="Arial"/>
          <w:b/>
          <w:iCs/>
        </w:rPr>
        <w:t>DIP. INÉS AURORA MARTÍNEZ BERNAL</w:t>
      </w:r>
      <w:r>
        <w:rPr>
          <w:rFonts w:cs="Arial"/>
          <w:b/>
          <w:iCs/>
        </w:rPr>
        <w:t xml:space="preserve">. Rúbrica. </w:t>
      </w:r>
      <w:r w:rsidRPr="00D437D9">
        <w:rPr>
          <w:rFonts w:cs="Arial"/>
          <w:b/>
          <w:iCs/>
        </w:rPr>
        <w:t xml:space="preserve"> </w:t>
      </w:r>
      <w:r w:rsidRPr="00D437D9">
        <w:rPr>
          <w:rFonts w:cs="Arial"/>
          <w:b/>
        </w:rPr>
        <w:t>SECRETARIO</w:t>
      </w:r>
      <w:r>
        <w:rPr>
          <w:rFonts w:cs="Arial"/>
          <w:b/>
        </w:rPr>
        <w:t>.</w:t>
      </w:r>
      <w:r w:rsidRPr="00D437D9">
        <w:rPr>
          <w:rFonts w:cs="Arial"/>
          <w:b/>
        </w:rPr>
        <w:t xml:space="preserve"> </w:t>
      </w:r>
      <w:r>
        <w:rPr>
          <w:rFonts w:cs="Arial"/>
          <w:b/>
          <w:iCs/>
        </w:rPr>
        <w:t>DIP. FRANC</w:t>
      </w:r>
      <w:r w:rsidRPr="00D437D9">
        <w:rPr>
          <w:rFonts w:cs="Arial"/>
          <w:b/>
          <w:iCs/>
        </w:rPr>
        <w:t>I</w:t>
      </w:r>
      <w:r>
        <w:rPr>
          <w:rFonts w:cs="Arial"/>
          <w:b/>
          <w:iCs/>
        </w:rPr>
        <w:t>S</w:t>
      </w:r>
      <w:r w:rsidRPr="00D437D9">
        <w:rPr>
          <w:rFonts w:cs="Arial"/>
          <w:b/>
          <w:iCs/>
        </w:rPr>
        <w:t>CO GONZÁLEZ CARRASCO</w:t>
      </w:r>
      <w:r>
        <w:rPr>
          <w:rFonts w:cs="Arial"/>
          <w:b/>
          <w:iCs/>
        </w:rPr>
        <w:t>. Rúbrica.</w:t>
      </w:r>
    </w:p>
    <w:p w:rsidR="00C50B4D" w:rsidRDefault="00C50B4D" w:rsidP="00C50B4D">
      <w:pPr>
        <w:pStyle w:val="Textoindependiente"/>
        <w:spacing w:before="60" w:after="60"/>
        <w:ind w:left="1134"/>
        <w:jc w:val="both"/>
        <w:rPr>
          <w:rFonts w:cs="Arial"/>
          <w:b/>
          <w:iCs/>
        </w:rPr>
      </w:pPr>
    </w:p>
    <w:p w:rsidR="00C50B4D" w:rsidRPr="00D437D9" w:rsidRDefault="00C50B4D" w:rsidP="00C50B4D">
      <w:pPr>
        <w:pStyle w:val="Textoindependiente"/>
        <w:spacing w:before="60" w:after="60"/>
        <w:ind w:left="1134"/>
        <w:jc w:val="both"/>
        <w:rPr>
          <w:rFonts w:cs="Arial"/>
          <w:iCs/>
        </w:rPr>
      </w:pPr>
      <w:r w:rsidRPr="00D437D9">
        <w:rPr>
          <w:rFonts w:cs="Arial"/>
          <w:iCs/>
        </w:rPr>
        <w:t>Por tanto mando se imprima, publique</w:t>
      </w:r>
      <w:r w:rsidR="00A40A6D">
        <w:rPr>
          <w:rFonts w:cs="Arial"/>
          <w:iCs/>
        </w:rPr>
        <w:t>, circule</w:t>
      </w:r>
      <w:r w:rsidRPr="00D437D9">
        <w:rPr>
          <w:rFonts w:cs="Arial"/>
          <w:iCs/>
        </w:rPr>
        <w:t xml:space="preserve"> y se le dé el debido cumplimiento.</w:t>
      </w:r>
    </w:p>
    <w:p w:rsidR="00C50B4D" w:rsidRPr="00D437D9" w:rsidRDefault="00C50B4D" w:rsidP="00C50B4D">
      <w:pPr>
        <w:pStyle w:val="Textoindependiente"/>
        <w:spacing w:before="60" w:after="60"/>
        <w:ind w:left="1134"/>
        <w:jc w:val="both"/>
        <w:rPr>
          <w:rFonts w:cs="Arial"/>
          <w:iCs/>
        </w:rPr>
      </w:pPr>
    </w:p>
    <w:p w:rsidR="00C50B4D" w:rsidRPr="00D437D9" w:rsidRDefault="00C50B4D" w:rsidP="00C50B4D">
      <w:pPr>
        <w:pStyle w:val="Textoindependiente"/>
        <w:spacing w:before="60" w:after="60"/>
        <w:ind w:left="1134"/>
        <w:jc w:val="both"/>
        <w:rPr>
          <w:rFonts w:cs="Arial"/>
          <w:iCs/>
        </w:rPr>
      </w:pPr>
      <w:r w:rsidRPr="00D437D9">
        <w:rPr>
          <w:rFonts w:cs="Arial"/>
          <w:iCs/>
        </w:rPr>
        <w:t>En la Ciudad de Chihuahua, Palacio de Gobierno del Estado, a los treinta días del mes de abril del año dos mil trece.</w:t>
      </w:r>
    </w:p>
    <w:p w:rsidR="00C50B4D" w:rsidRDefault="00C50B4D" w:rsidP="00C50B4D">
      <w:pPr>
        <w:pStyle w:val="Textoindependiente"/>
        <w:spacing w:before="60" w:after="60"/>
        <w:ind w:left="1134"/>
        <w:jc w:val="both"/>
        <w:rPr>
          <w:rFonts w:cs="Arial"/>
          <w:b/>
          <w:iCs/>
        </w:rPr>
      </w:pPr>
    </w:p>
    <w:p w:rsidR="00C50B4D" w:rsidRPr="00D437D9" w:rsidRDefault="00C50B4D" w:rsidP="00C50B4D">
      <w:pPr>
        <w:pStyle w:val="Textoindependiente"/>
        <w:spacing w:before="60" w:after="60"/>
        <w:ind w:left="1134"/>
        <w:jc w:val="both"/>
        <w:rPr>
          <w:rFonts w:cs="Arial"/>
          <w:b/>
          <w:iCs/>
        </w:rPr>
      </w:pPr>
      <w:r>
        <w:rPr>
          <w:rFonts w:cs="Arial"/>
          <w:b/>
          <w:iCs/>
        </w:rPr>
        <w:t>EL GOBERNADOR CONSTITUCIONAL DEL ESTADO. LIC. CÉSAR HORACIO DUARTE JÁQUEZ. Rúbrica. EL SECRETARIO GENERAL DE GOBIERNO. RAYMUNDO ROMERO MALDONADO. Rúbrica.</w:t>
      </w:r>
    </w:p>
    <w:p w:rsidR="00C50B4D" w:rsidRPr="00905F3F" w:rsidRDefault="00057BB7" w:rsidP="00FB4EBA">
      <w:pPr>
        <w:pStyle w:val="Textoindependiente"/>
        <w:spacing w:before="60" w:after="60"/>
        <w:ind w:left="1134"/>
        <w:jc w:val="both"/>
        <w:rPr>
          <w:rFonts w:cs="Arial"/>
          <w:b/>
          <w:sz w:val="24"/>
          <w:szCs w:val="24"/>
        </w:rPr>
      </w:pPr>
      <w:r>
        <w:rPr>
          <w:rFonts w:cs="Arial"/>
          <w:b/>
        </w:rPr>
        <w:br w:type="page"/>
      </w:r>
      <w:r w:rsidRPr="00905F3F">
        <w:rPr>
          <w:rFonts w:cs="Arial"/>
          <w:b/>
          <w:sz w:val="24"/>
          <w:szCs w:val="24"/>
        </w:rPr>
        <w:t>DECRETO No. 1275-2013 II P.O., por medio del cual se reforma el párrafo segundo del artículo 96 de la Constitución Política del Estado de Chihuahua; se reforma el segundo párrafo del artículo 12 de la Ley Orgánica del Poder Legislativo del Estado.</w:t>
      </w:r>
    </w:p>
    <w:p w:rsidR="00057BB7" w:rsidRDefault="00057BB7" w:rsidP="00057BB7">
      <w:pPr>
        <w:pStyle w:val="Textoindependiente"/>
        <w:spacing w:before="60" w:after="60"/>
        <w:ind w:left="1134"/>
        <w:rPr>
          <w:rFonts w:cs="Arial"/>
          <w:b/>
        </w:rPr>
      </w:pPr>
    </w:p>
    <w:p w:rsidR="00057BB7" w:rsidRDefault="00057BB7" w:rsidP="00FB4EBA">
      <w:pPr>
        <w:pStyle w:val="Textoindependiente"/>
        <w:spacing w:before="60" w:after="60"/>
        <w:ind w:left="1134"/>
        <w:jc w:val="center"/>
        <w:rPr>
          <w:rFonts w:cs="Arial"/>
          <w:b/>
        </w:rPr>
      </w:pPr>
      <w:r>
        <w:rPr>
          <w:rFonts w:cs="Arial"/>
          <w:b/>
        </w:rPr>
        <w:t>Decreto publicado en el Periódico Oficial del Estado No. 85 del 23 de octubre de 2013</w:t>
      </w:r>
    </w:p>
    <w:p w:rsidR="00057BB7" w:rsidRDefault="00057BB7" w:rsidP="00057BB7">
      <w:pPr>
        <w:pStyle w:val="Textoindependiente"/>
        <w:spacing w:before="60" w:after="60"/>
        <w:ind w:left="1134"/>
        <w:rPr>
          <w:rFonts w:cs="Arial"/>
          <w:b/>
        </w:rPr>
      </w:pPr>
    </w:p>
    <w:p w:rsidR="00057BB7" w:rsidRPr="00FB4EBA" w:rsidRDefault="00057BB7" w:rsidP="00057BB7">
      <w:pPr>
        <w:pStyle w:val="Textoindependiente"/>
        <w:spacing w:before="60" w:after="60"/>
        <w:ind w:left="1134"/>
        <w:rPr>
          <w:rFonts w:cs="Arial"/>
        </w:rPr>
      </w:pPr>
      <w:r w:rsidRPr="00FB4EBA">
        <w:rPr>
          <w:rFonts w:cs="Arial"/>
          <w:b/>
          <w:sz w:val="22"/>
          <w:szCs w:val="22"/>
          <w:u w:val="single"/>
        </w:rPr>
        <w:t>ARTÍCULO PRIMERO.-</w:t>
      </w:r>
      <w:r>
        <w:rPr>
          <w:rFonts w:cs="Arial"/>
          <w:b/>
        </w:rPr>
        <w:t xml:space="preserve"> </w:t>
      </w:r>
      <w:r w:rsidRPr="00FB4EBA">
        <w:rPr>
          <w:rFonts w:cs="Arial"/>
        </w:rPr>
        <w:t>Se reforma el párrafo segundo del artículo 96 de la constitución Política del Estado de Chihuahua.</w:t>
      </w:r>
    </w:p>
    <w:p w:rsidR="00057BB7" w:rsidRDefault="00057BB7" w:rsidP="00057BB7">
      <w:pPr>
        <w:pStyle w:val="Textoindependiente"/>
        <w:spacing w:before="60" w:after="60"/>
        <w:ind w:left="1134"/>
        <w:rPr>
          <w:rFonts w:cs="Arial"/>
          <w:b/>
        </w:rPr>
      </w:pPr>
    </w:p>
    <w:p w:rsidR="00057BB7" w:rsidRPr="00FB4EBA" w:rsidRDefault="00057BB7" w:rsidP="00057BB7">
      <w:pPr>
        <w:pStyle w:val="Textoindependiente"/>
        <w:spacing w:before="60" w:after="60"/>
        <w:ind w:left="1134"/>
        <w:rPr>
          <w:rFonts w:cs="Arial"/>
        </w:rPr>
      </w:pPr>
      <w:r w:rsidRPr="00FB4EBA">
        <w:rPr>
          <w:rFonts w:cs="Arial"/>
          <w:b/>
          <w:sz w:val="22"/>
          <w:szCs w:val="22"/>
          <w:u w:val="single"/>
        </w:rPr>
        <w:t>ARTÍCULO SEGUNDO.-</w:t>
      </w:r>
      <w:r>
        <w:rPr>
          <w:rFonts w:cs="Arial"/>
          <w:b/>
        </w:rPr>
        <w:t xml:space="preserve"> </w:t>
      </w:r>
      <w:r w:rsidRPr="00FB4EBA">
        <w:rPr>
          <w:rFonts w:cs="Arial"/>
        </w:rPr>
        <w:t>Se reforma el segundo párrafo del artículo 12 de la Ley Orgánica del Poder Legislativo del Estado de Chihuahua.</w:t>
      </w:r>
    </w:p>
    <w:p w:rsidR="00057BB7" w:rsidRDefault="00057BB7" w:rsidP="00057BB7">
      <w:pPr>
        <w:pStyle w:val="Textoindependiente"/>
        <w:spacing w:before="60" w:after="60"/>
        <w:ind w:left="1134"/>
        <w:rPr>
          <w:rFonts w:cs="Arial"/>
          <w:b/>
        </w:rPr>
      </w:pPr>
    </w:p>
    <w:p w:rsidR="00057BB7" w:rsidRPr="00FB4EBA" w:rsidRDefault="00057BB7" w:rsidP="00FB4EBA">
      <w:pPr>
        <w:pStyle w:val="Textoindependiente"/>
        <w:spacing w:before="60" w:after="60"/>
        <w:ind w:left="1134"/>
        <w:jc w:val="center"/>
        <w:rPr>
          <w:rFonts w:cs="Arial"/>
          <w:b/>
          <w:sz w:val="24"/>
          <w:szCs w:val="24"/>
        </w:rPr>
      </w:pPr>
      <w:r w:rsidRPr="00FB4EBA">
        <w:rPr>
          <w:rFonts w:cs="Arial"/>
          <w:b/>
          <w:sz w:val="24"/>
          <w:szCs w:val="24"/>
        </w:rPr>
        <w:t>TRANSITORIOS</w:t>
      </w:r>
    </w:p>
    <w:p w:rsidR="00057BB7" w:rsidRDefault="00057BB7" w:rsidP="00057BB7">
      <w:pPr>
        <w:pStyle w:val="Textoindependiente"/>
        <w:spacing w:before="60" w:after="60"/>
        <w:ind w:left="1134"/>
        <w:rPr>
          <w:rFonts w:cs="Arial"/>
          <w:b/>
        </w:rPr>
      </w:pPr>
    </w:p>
    <w:p w:rsidR="00057BB7" w:rsidRPr="00FB4EBA" w:rsidRDefault="00057BB7" w:rsidP="00905F3F">
      <w:pPr>
        <w:pStyle w:val="Textoindependiente"/>
        <w:spacing w:before="60" w:after="60"/>
        <w:ind w:left="1134"/>
        <w:jc w:val="both"/>
        <w:rPr>
          <w:rFonts w:cs="Arial"/>
        </w:rPr>
      </w:pPr>
      <w:r>
        <w:rPr>
          <w:rFonts w:cs="Arial"/>
          <w:b/>
        </w:rPr>
        <w:t xml:space="preserve">ARTÍCULO PRIMERO.- </w:t>
      </w:r>
      <w:r w:rsidRPr="00FB4EBA">
        <w:rPr>
          <w:rFonts w:cs="Arial"/>
        </w:rPr>
        <w:t>Conforme lo dispone el artículo 202 de la Constitución Política del Est</w:t>
      </w:r>
      <w:r w:rsidR="00FB4EBA" w:rsidRPr="00FB4EBA">
        <w:rPr>
          <w:rFonts w:cs="Arial"/>
        </w:rPr>
        <w:t>a</w:t>
      </w:r>
      <w:r w:rsidRPr="00FB4EBA">
        <w:rPr>
          <w:rFonts w:cs="Arial"/>
        </w:rPr>
        <w:t>do, envíe</w:t>
      </w:r>
      <w:r w:rsidR="00FB4EBA" w:rsidRPr="00FB4EBA">
        <w:rPr>
          <w:rFonts w:cs="Arial"/>
        </w:rPr>
        <w:t>se copia de la Iniciativa, del D</w:t>
      </w:r>
      <w:r w:rsidRPr="00FB4EBA">
        <w:rPr>
          <w:rFonts w:cs="Arial"/>
        </w:rPr>
        <w:t>ictamen</w:t>
      </w:r>
      <w:r w:rsidR="00FB4EBA" w:rsidRPr="00FB4EBA">
        <w:rPr>
          <w:rFonts w:cs="Arial"/>
        </w:rPr>
        <w:t xml:space="preserve"> y de los debates del Congreso, a los Ayuntamientos de los sesenta y siete Municipios que integra</w:t>
      </w:r>
      <w:r w:rsidR="000853B7">
        <w:rPr>
          <w:rFonts w:cs="Arial"/>
        </w:rPr>
        <w:t>n</w:t>
      </w:r>
      <w:r w:rsidR="00FB4EBA" w:rsidRPr="00FB4EBA">
        <w:rPr>
          <w:rFonts w:cs="Arial"/>
        </w:rPr>
        <w:t xml:space="preserve"> el Estado y, en su oportunidad, hágase por el Congreso del Estado o por la Diputación Permanente, en su caso, el cómputo de los votos de los Ayuntamientos y la declaración de haber aprobada la reforma a la Constitución de Estado. Realizado que sea, publíquese en el Periódico Oficial del Estado. </w:t>
      </w:r>
      <w:r w:rsidRPr="00FB4EBA">
        <w:rPr>
          <w:rFonts w:cs="Arial"/>
        </w:rPr>
        <w:t xml:space="preserve"> </w:t>
      </w:r>
    </w:p>
    <w:p w:rsidR="00FB4EBA" w:rsidRPr="00FB4EBA" w:rsidRDefault="00FB4EBA" w:rsidP="00905F3F">
      <w:pPr>
        <w:pStyle w:val="Textoindependiente"/>
        <w:spacing w:before="60" w:after="60"/>
        <w:ind w:left="1134"/>
        <w:jc w:val="both"/>
        <w:rPr>
          <w:rFonts w:cs="Arial"/>
        </w:rPr>
      </w:pPr>
    </w:p>
    <w:p w:rsidR="00FB4EBA" w:rsidRPr="00905F3F" w:rsidRDefault="00FB4EBA" w:rsidP="00905F3F">
      <w:pPr>
        <w:pStyle w:val="Textoindependiente"/>
        <w:spacing w:before="60" w:after="60"/>
        <w:ind w:left="1134"/>
        <w:jc w:val="both"/>
        <w:rPr>
          <w:rFonts w:cs="Arial"/>
        </w:rPr>
      </w:pPr>
      <w:r>
        <w:rPr>
          <w:rFonts w:cs="Arial"/>
          <w:b/>
        </w:rPr>
        <w:t xml:space="preserve">ARTÍCULO SEGUNDO.- </w:t>
      </w:r>
      <w:r w:rsidRPr="00905F3F">
        <w:rPr>
          <w:rFonts w:cs="Arial"/>
        </w:rPr>
        <w:t>Por lo que respecta a la reforma constitucional contenida en el Artículo Primero del presente Decreto, esta entrará en vigor al d</w:t>
      </w:r>
      <w:r w:rsidR="000853B7">
        <w:rPr>
          <w:rFonts w:cs="Arial"/>
        </w:rPr>
        <w:t>ía</w:t>
      </w:r>
      <w:r w:rsidRPr="00905F3F">
        <w:rPr>
          <w:rFonts w:cs="Arial"/>
        </w:rPr>
        <w:t xml:space="preserve"> siguiente de su publi</w:t>
      </w:r>
      <w:r w:rsidR="00905F3F" w:rsidRPr="00905F3F">
        <w:rPr>
          <w:rFonts w:cs="Arial"/>
        </w:rPr>
        <w:t>cación en el Periódico Oficial del Estado. Las reformas contenidas e</w:t>
      </w:r>
      <w:r w:rsidR="000853B7">
        <w:rPr>
          <w:rFonts w:cs="Arial"/>
        </w:rPr>
        <w:t>n el A</w:t>
      </w:r>
      <w:r w:rsidR="00905F3F" w:rsidRPr="00905F3F">
        <w:rPr>
          <w:rFonts w:cs="Arial"/>
        </w:rPr>
        <w:t>rt</w:t>
      </w:r>
      <w:r w:rsidR="000853B7">
        <w:rPr>
          <w:rFonts w:cs="Arial"/>
        </w:rPr>
        <w:t>ículo S</w:t>
      </w:r>
      <w:r w:rsidR="00905F3F" w:rsidRPr="00905F3F">
        <w:rPr>
          <w:rFonts w:cs="Arial"/>
        </w:rPr>
        <w:t xml:space="preserve">egundo del presente Decreto, surtirán vigencia un día después de que lo haga la reforma constitucional señalada. </w:t>
      </w:r>
      <w:r w:rsidRPr="00905F3F">
        <w:rPr>
          <w:rFonts w:cs="Arial"/>
        </w:rPr>
        <w:t xml:space="preserve"> </w:t>
      </w:r>
    </w:p>
    <w:p w:rsidR="00905F3F" w:rsidRDefault="00905F3F" w:rsidP="00905F3F">
      <w:pPr>
        <w:ind w:left="1122"/>
        <w:jc w:val="both"/>
        <w:rPr>
          <w:b/>
        </w:rPr>
      </w:pPr>
    </w:p>
    <w:p w:rsidR="00905F3F" w:rsidRDefault="00905F3F" w:rsidP="00905F3F">
      <w:pPr>
        <w:ind w:left="1122"/>
        <w:jc w:val="both"/>
      </w:pPr>
      <w:r>
        <w:rPr>
          <w:b/>
        </w:rPr>
        <w:t xml:space="preserve">DADO </w:t>
      </w:r>
      <w:r>
        <w:t>en el Salón de Sesiones del poder Legislativo, en la ciudad de Chihuahua, Chih., a los nueve días del mes de mayo del año dos mil trece.</w:t>
      </w:r>
    </w:p>
    <w:p w:rsidR="00905F3F" w:rsidRDefault="00905F3F" w:rsidP="00905F3F">
      <w:pPr>
        <w:ind w:left="1122"/>
        <w:jc w:val="both"/>
        <w:rPr>
          <w:b/>
        </w:rPr>
      </w:pPr>
    </w:p>
    <w:p w:rsidR="00905F3F" w:rsidRDefault="00905F3F" w:rsidP="00905F3F">
      <w:pPr>
        <w:ind w:left="1122"/>
        <w:jc w:val="both"/>
        <w:rPr>
          <w:b/>
        </w:rPr>
      </w:pPr>
      <w:r>
        <w:rPr>
          <w:b/>
        </w:rPr>
        <w:t>PRESIDENTE. DIP. FRANCISCO JAVIER SALCIDO LOZOYA. Rúbrica. SECRETARÍA. DIP. INÉS AURORA MARTÍNEZ BERNAL. Rúbrica. SECRETARIO. DIP. GLORIA GUADALUPE RODRIGUEZ GONZÁLEZ. Rúbrica.</w:t>
      </w:r>
    </w:p>
    <w:p w:rsidR="00905F3F" w:rsidRDefault="00905F3F" w:rsidP="00905F3F">
      <w:pPr>
        <w:ind w:left="1122"/>
        <w:jc w:val="both"/>
        <w:rPr>
          <w:b/>
        </w:rPr>
      </w:pPr>
    </w:p>
    <w:p w:rsidR="00905F3F" w:rsidRPr="00905F3F" w:rsidRDefault="00905F3F" w:rsidP="00905F3F">
      <w:pPr>
        <w:ind w:left="1122"/>
        <w:jc w:val="both"/>
      </w:pPr>
      <w:r w:rsidRPr="00905F3F">
        <w:t>Por tanto mando se imprima, publique, circule y se le dé el debido cumplimiento.</w:t>
      </w:r>
    </w:p>
    <w:p w:rsidR="00905F3F" w:rsidRPr="00905F3F" w:rsidRDefault="00905F3F" w:rsidP="00905F3F">
      <w:pPr>
        <w:ind w:left="1122"/>
        <w:jc w:val="both"/>
      </w:pPr>
    </w:p>
    <w:p w:rsidR="00905F3F" w:rsidRPr="00905F3F" w:rsidRDefault="00905F3F" w:rsidP="00905F3F">
      <w:pPr>
        <w:ind w:left="1122"/>
        <w:jc w:val="both"/>
      </w:pPr>
      <w:r w:rsidRPr="00905F3F">
        <w:t xml:space="preserve">En la Ciudad de chihuahua, Palacio de </w:t>
      </w:r>
      <w:r w:rsidR="000853B7">
        <w:t>G</w:t>
      </w:r>
      <w:r w:rsidRPr="00905F3F">
        <w:t>obierno del Estado, a los veinticinco días del mes de septiembre del año dos mil trece.</w:t>
      </w:r>
    </w:p>
    <w:p w:rsidR="00905F3F" w:rsidRDefault="00905F3F" w:rsidP="00905F3F">
      <w:pPr>
        <w:ind w:left="1122"/>
        <w:jc w:val="both"/>
        <w:rPr>
          <w:b/>
        </w:rPr>
      </w:pPr>
    </w:p>
    <w:p w:rsidR="00001AA1" w:rsidRDefault="00905F3F" w:rsidP="00905F3F">
      <w:pPr>
        <w:ind w:left="1122"/>
        <w:jc w:val="both"/>
        <w:rPr>
          <w:b/>
        </w:rPr>
      </w:pPr>
      <w:r>
        <w:rPr>
          <w:b/>
        </w:rPr>
        <w:t>EL GOBERNADOR CONSTITUCIONAL DEL ESTADO. LIC. CÉSAR HORACIO DUARTE JÁQUEZ. Rúbrica. EL SECRETARIO GENERAL DE GOBIERNO. RAYMUNDO ROMERO MALDONADO. Rúbrica.</w:t>
      </w:r>
    </w:p>
    <w:p w:rsidR="009C6337" w:rsidRPr="008559BC" w:rsidRDefault="00001AA1" w:rsidP="00001AA1">
      <w:pPr>
        <w:jc w:val="center"/>
        <w:rPr>
          <w:b/>
        </w:rPr>
      </w:pPr>
      <w:r w:rsidRPr="008559BC">
        <w:rPr>
          <w:b/>
        </w:rPr>
        <w:br w:type="page"/>
      </w:r>
    </w:p>
    <w:p w:rsidR="009C6337" w:rsidRPr="00AB05B4" w:rsidRDefault="009C6337" w:rsidP="009C6337">
      <w:pPr>
        <w:ind w:left="1134"/>
        <w:jc w:val="both"/>
        <w:rPr>
          <w:rFonts w:cs="Arial"/>
          <w:sz w:val="24"/>
          <w:szCs w:val="24"/>
          <w:lang w:eastAsia="es-MX"/>
        </w:rPr>
      </w:pPr>
      <w:r w:rsidRPr="00AB05B4">
        <w:rPr>
          <w:rFonts w:cs="Arial"/>
          <w:b/>
          <w:sz w:val="24"/>
          <w:szCs w:val="24"/>
          <w:lang w:eastAsia="es-MX"/>
        </w:rPr>
        <w:t>DECRETO NO. 457-2014 II P.O.</w:t>
      </w:r>
      <w:r w:rsidRPr="00AB05B4">
        <w:rPr>
          <w:rFonts w:cs="Arial"/>
          <w:sz w:val="24"/>
          <w:szCs w:val="24"/>
          <w:lang w:eastAsia="es-MX"/>
        </w:rPr>
        <w:t xml:space="preserve">, mediante el cual se deroga el Decreto No. 1135/2012 I P.O., así como la Declaratoria de Reforma Constitucional, contenida en el diverso Decreto No. </w:t>
      </w:r>
      <w:r w:rsidR="00AB05B4">
        <w:rPr>
          <w:rFonts w:cs="Arial"/>
          <w:sz w:val="24"/>
          <w:szCs w:val="24"/>
          <w:lang w:eastAsia="es-MX"/>
        </w:rPr>
        <w:t>1215/2013 I D.P.</w:t>
      </w:r>
      <w:r w:rsidRPr="00AB05B4">
        <w:rPr>
          <w:rFonts w:cs="Arial"/>
          <w:sz w:val="24"/>
          <w:szCs w:val="24"/>
          <w:lang w:eastAsia="es-MX"/>
        </w:rPr>
        <w:t>; se REFORMAN los artículos 36, tercer párrafo; 37, primer y tercer párrafos; 64, fracciones XV, inciso B), XVI y XIX; 99; 108, fracción VII; y 166; y se DEROGAN los artículos 64, en su fracción XXVI y 93, en su fracción XX; todos de la Constitución Política del Estado de Chihuahua; Se REFORMAN los artículos 2; 3, fracciones II, III y IV; y 17; se ADICIONA la fracción V al artículo 3; todos de la Ley Orgánica del Poder Judicial del Estado de Chihuahua</w:t>
      </w:r>
      <w:r w:rsidR="00AB05B4" w:rsidRPr="00AB05B4">
        <w:rPr>
          <w:rFonts w:cs="Arial"/>
          <w:sz w:val="24"/>
          <w:szCs w:val="24"/>
          <w:lang w:eastAsia="es-MX"/>
        </w:rPr>
        <w:t>; se REFORMAN los artículos 225, numeral 1; 226, numeral 8; 227, numeral 3, inciso k); 232, numeral 2, inciso g); todos de la Ley Electoral del Estado de Chihuahua.</w:t>
      </w:r>
    </w:p>
    <w:p w:rsidR="009C6337" w:rsidRDefault="009C6337" w:rsidP="009C6337">
      <w:pPr>
        <w:ind w:left="1134"/>
        <w:rPr>
          <w:b/>
        </w:rPr>
      </w:pPr>
    </w:p>
    <w:p w:rsidR="009C6337" w:rsidRPr="009C6337" w:rsidRDefault="009C6337" w:rsidP="009C6337">
      <w:pPr>
        <w:ind w:left="1134"/>
        <w:jc w:val="center"/>
        <w:rPr>
          <w:b/>
        </w:rPr>
      </w:pPr>
      <w:r>
        <w:rPr>
          <w:b/>
        </w:rPr>
        <w:t>Publicado en el Periódico Oficial del Estado No. 43 del 28 de mayo de 2014</w:t>
      </w:r>
    </w:p>
    <w:p w:rsidR="009C6337" w:rsidRPr="009C6337" w:rsidRDefault="009C6337" w:rsidP="00001AA1">
      <w:pPr>
        <w:jc w:val="center"/>
        <w:rPr>
          <w:b/>
        </w:rPr>
      </w:pPr>
    </w:p>
    <w:p w:rsidR="009C6337" w:rsidRPr="009C6337" w:rsidRDefault="009C6337" w:rsidP="00001AA1">
      <w:pPr>
        <w:jc w:val="center"/>
        <w:rPr>
          <w:b/>
        </w:rPr>
      </w:pPr>
    </w:p>
    <w:p w:rsidR="009C6337" w:rsidRPr="00DC097F" w:rsidRDefault="009C6337" w:rsidP="009C6337">
      <w:pPr>
        <w:ind w:left="1134"/>
        <w:jc w:val="both"/>
        <w:rPr>
          <w:rFonts w:cs="Arial"/>
          <w:lang w:eastAsia="es-MX"/>
        </w:rPr>
      </w:pPr>
      <w:r w:rsidRPr="009C6337">
        <w:rPr>
          <w:rFonts w:cs="Arial"/>
          <w:b/>
          <w:sz w:val="22"/>
          <w:szCs w:val="22"/>
          <w:u w:val="single"/>
          <w:lang w:eastAsia="es-MX"/>
        </w:rPr>
        <w:t xml:space="preserve">ARTÍCULO PRIMERO.- </w:t>
      </w:r>
      <w:r w:rsidRPr="00DC097F">
        <w:rPr>
          <w:rFonts w:cs="Arial"/>
          <w:lang w:eastAsia="es-MX"/>
        </w:rPr>
        <w:t>Se deroga el Decreto No. 1135/2012 I P.O., así como la Declaratoria de Reforma Constitucional, contenida en el diverso Decreto No. 1215/2013 I D.P., ambos publicados en el Periódico Oficial del Estado Número 69, de fecha 28 de agosto de 2013, mediante los cuales se reformaban diversas disposiciones de la Constitución Política del Estado de Chihuahua y de la Ley Electoral del Estado, a fin de instituir el Tribunal de Justicia Electoral y Administrativa.</w:t>
      </w:r>
    </w:p>
    <w:p w:rsidR="009C6337" w:rsidRPr="00DC097F" w:rsidRDefault="009C6337" w:rsidP="009C6337">
      <w:pPr>
        <w:ind w:left="1134"/>
        <w:jc w:val="both"/>
        <w:rPr>
          <w:rFonts w:cs="Arial"/>
          <w:lang w:eastAsia="es-MX"/>
        </w:rPr>
      </w:pPr>
    </w:p>
    <w:p w:rsidR="009C6337" w:rsidRDefault="009C6337" w:rsidP="009C6337">
      <w:pPr>
        <w:ind w:left="1134"/>
        <w:jc w:val="both"/>
        <w:rPr>
          <w:rFonts w:cs="Arial"/>
          <w:lang w:eastAsia="es-MX"/>
        </w:rPr>
      </w:pPr>
      <w:r w:rsidRPr="009C6337">
        <w:rPr>
          <w:rFonts w:cs="Arial"/>
          <w:b/>
          <w:sz w:val="22"/>
          <w:szCs w:val="22"/>
          <w:u w:val="single"/>
          <w:lang w:eastAsia="es-MX"/>
        </w:rPr>
        <w:t>ARTÍCULO SEGUNDO.-</w:t>
      </w:r>
      <w:r w:rsidRPr="00DC097F">
        <w:rPr>
          <w:rFonts w:cs="Arial"/>
          <w:b/>
          <w:lang w:eastAsia="es-MX"/>
        </w:rPr>
        <w:t xml:space="preserve"> </w:t>
      </w:r>
      <w:r w:rsidRPr="00DC097F">
        <w:rPr>
          <w:rFonts w:cs="Arial"/>
          <w:lang w:eastAsia="es-MX"/>
        </w:rPr>
        <w:t>Se REFORMAN los artículos 36, tercer párrafo; 37, primer y tercer párrafos; 64, fracciones XV, inciso B), XVI y XIX; 99; 108, fracción VII; y 166; y se DEROGAN los artículos 64, en su fracción XXVI y 93, en su fracción XX; todos de la Constitución Política del Estado de Chihuahua</w:t>
      </w:r>
      <w:r>
        <w:rPr>
          <w:rFonts w:cs="Arial"/>
          <w:lang w:eastAsia="es-MX"/>
        </w:rPr>
        <w:t>.</w:t>
      </w:r>
    </w:p>
    <w:p w:rsidR="009C6337" w:rsidRPr="009C6337" w:rsidRDefault="009C6337" w:rsidP="009C6337">
      <w:pPr>
        <w:ind w:left="1134"/>
        <w:jc w:val="both"/>
        <w:rPr>
          <w:b/>
        </w:rPr>
      </w:pPr>
    </w:p>
    <w:p w:rsidR="00001AA1" w:rsidRPr="009C6337" w:rsidRDefault="00001AA1" w:rsidP="00001AA1">
      <w:pPr>
        <w:jc w:val="center"/>
        <w:rPr>
          <w:rFonts w:cs="Arial"/>
          <w:b/>
          <w:sz w:val="24"/>
          <w:szCs w:val="24"/>
          <w:lang w:val="en-US" w:eastAsia="es-MX"/>
        </w:rPr>
      </w:pPr>
      <w:r w:rsidRPr="009C6337">
        <w:rPr>
          <w:rFonts w:cs="Arial"/>
          <w:b/>
          <w:bCs/>
          <w:sz w:val="24"/>
          <w:szCs w:val="24"/>
          <w:lang w:val="en-US" w:eastAsia="es-MX"/>
        </w:rPr>
        <w:t>T R A N S I T O R I O S</w:t>
      </w:r>
    </w:p>
    <w:p w:rsidR="00001AA1" w:rsidRPr="00DC097F" w:rsidRDefault="00001AA1" w:rsidP="00001AA1">
      <w:pPr>
        <w:jc w:val="center"/>
        <w:rPr>
          <w:rFonts w:cs="Arial"/>
          <w:b/>
          <w:lang w:val="en-US" w:eastAsia="es-MX"/>
        </w:rPr>
      </w:pPr>
    </w:p>
    <w:p w:rsidR="00001AA1" w:rsidRPr="00DC097F" w:rsidRDefault="00001AA1" w:rsidP="00001AA1">
      <w:pPr>
        <w:autoSpaceDE w:val="0"/>
        <w:autoSpaceDN w:val="0"/>
        <w:adjustRightInd w:val="0"/>
        <w:ind w:left="1134"/>
        <w:jc w:val="both"/>
        <w:rPr>
          <w:rFonts w:cs="Arial"/>
          <w:lang w:eastAsia="es-MX"/>
        </w:rPr>
      </w:pPr>
      <w:r w:rsidRPr="00DC097F">
        <w:rPr>
          <w:rFonts w:cs="Arial"/>
          <w:b/>
          <w:bCs/>
          <w:lang w:eastAsia="es-MX"/>
        </w:rPr>
        <w:t xml:space="preserve">ARTÍCULO PRIMERO.- </w:t>
      </w:r>
      <w:r w:rsidRPr="00DC097F">
        <w:rPr>
          <w:rFonts w:cs="Arial"/>
          <w:lang w:eastAsia="es-MX"/>
        </w:rPr>
        <w:t>Conforme lo dispone el artículo 202 de la Constitución Política del Estado, envíese copia de la Iniciativa, del Dictamen y de los debates del Congreso, a los ayuntamientos de los sesenta y siete municipios que integran la Entidad y, en su oportunidad, hágase por el Congreso del Estado o por la Diputación Permanente, en su caso, el cómputo de los votos de los ayuntamientos y la declaración de haber sido aprobada la reforma a la Constitución del Estado.</w:t>
      </w:r>
    </w:p>
    <w:p w:rsidR="00001AA1" w:rsidRPr="00DC097F" w:rsidRDefault="00001AA1" w:rsidP="00001AA1">
      <w:pPr>
        <w:autoSpaceDE w:val="0"/>
        <w:autoSpaceDN w:val="0"/>
        <w:adjustRightInd w:val="0"/>
        <w:ind w:left="1134"/>
        <w:jc w:val="both"/>
        <w:rPr>
          <w:rFonts w:cs="Arial"/>
          <w:b/>
          <w:bCs/>
          <w:lang w:eastAsia="es-MX"/>
        </w:rPr>
      </w:pPr>
    </w:p>
    <w:p w:rsidR="00001AA1" w:rsidRPr="00DC097F" w:rsidRDefault="00001AA1" w:rsidP="00001AA1">
      <w:pPr>
        <w:autoSpaceDE w:val="0"/>
        <w:autoSpaceDN w:val="0"/>
        <w:adjustRightInd w:val="0"/>
        <w:ind w:left="1134"/>
        <w:jc w:val="both"/>
        <w:rPr>
          <w:rFonts w:cs="Arial"/>
          <w:lang w:eastAsia="es-MX"/>
        </w:rPr>
      </w:pPr>
      <w:r w:rsidRPr="00DC097F">
        <w:rPr>
          <w:rFonts w:cs="Arial"/>
          <w:b/>
          <w:bCs/>
          <w:lang w:eastAsia="es-MX"/>
        </w:rPr>
        <w:t xml:space="preserve">ARTÍCULO SEGUNDO.- </w:t>
      </w:r>
      <w:r w:rsidRPr="00DC097F">
        <w:rPr>
          <w:rFonts w:cs="Arial"/>
          <w:lang w:eastAsia="es-MX"/>
        </w:rPr>
        <w:t>Por lo que respecta a las modificaciones contenidas en los Artículos Primero y Segundo del presente Decreto, entrarán en vigor al día siguiente de su publicación en el Periódico Oficial del Estado. Lo dispuesto en los demás Artículos del presente Decreto, surtirá vigencia un día después de que lo haga la reforma constitucional señalada en el Artículo Segundo.</w:t>
      </w:r>
    </w:p>
    <w:p w:rsidR="00001AA1" w:rsidRPr="00DC097F" w:rsidRDefault="00001AA1" w:rsidP="00001AA1">
      <w:pPr>
        <w:autoSpaceDE w:val="0"/>
        <w:autoSpaceDN w:val="0"/>
        <w:adjustRightInd w:val="0"/>
        <w:ind w:left="1134"/>
        <w:jc w:val="both"/>
        <w:rPr>
          <w:rFonts w:cs="Arial"/>
          <w:lang w:eastAsia="es-MX"/>
        </w:rPr>
      </w:pPr>
    </w:p>
    <w:p w:rsidR="00001AA1" w:rsidRPr="00DC097F" w:rsidRDefault="00001AA1" w:rsidP="00001AA1">
      <w:pPr>
        <w:ind w:left="1134"/>
        <w:jc w:val="both"/>
        <w:rPr>
          <w:rFonts w:cs="Arial"/>
          <w:lang w:eastAsia="es-MX"/>
        </w:rPr>
      </w:pPr>
      <w:r w:rsidRPr="00DC097F">
        <w:rPr>
          <w:rFonts w:cs="Arial"/>
          <w:b/>
          <w:lang w:eastAsia="es-MX"/>
        </w:rPr>
        <w:t>ARTÍCULO TERCERO.-</w:t>
      </w:r>
      <w:r w:rsidRPr="00DC097F">
        <w:rPr>
          <w:rFonts w:cs="Arial"/>
          <w:lang w:eastAsia="es-MX"/>
        </w:rPr>
        <w:t xml:space="preserve"> Con excepción de lo relativo a su adscripción al Poder Judicial del Estado, el Tribunal Estatal Electoral continuará ejerciendo sus funciones normalmente con la misma integración y atribuciones con que lo ha venido haciendo previo a la aprobación del presente Decreto, por lo que los actuales magistrados continuarán en el ejercicio de sus atribuciones hasta que culmine el tiempo por el que fueron designados.</w:t>
      </w:r>
    </w:p>
    <w:p w:rsidR="00001AA1" w:rsidRPr="00DC097F" w:rsidRDefault="00001AA1" w:rsidP="00001AA1">
      <w:pPr>
        <w:ind w:left="1134"/>
        <w:jc w:val="both"/>
        <w:rPr>
          <w:rFonts w:cs="Arial"/>
          <w:lang w:eastAsia="es-MX"/>
        </w:rPr>
      </w:pPr>
    </w:p>
    <w:p w:rsidR="00001AA1" w:rsidRPr="00DC097F" w:rsidRDefault="00001AA1" w:rsidP="00001AA1">
      <w:pPr>
        <w:ind w:left="1134"/>
        <w:jc w:val="both"/>
        <w:rPr>
          <w:rFonts w:cs="Arial"/>
          <w:lang w:eastAsia="es-MX"/>
        </w:rPr>
      </w:pPr>
      <w:r w:rsidRPr="00DC097F">
        <w:rPr>
          <w:rFonts w:cs="Arial"/>
          <w:bCs/>
          <w:lang w:eastAsia="es-MX"/>
        </w:rPr>
        <w:t>Los contratos, convenios o acuerdos celebrados con dependencias o entidades de Gobierno del Estado de Chihuahua, o con dependencias o entidades de la Administración Pública Federal, y de los Municipios, así como con cualquier persona física o moral, continuarán bajo los mismos términos con los que se celebraron.</w:t>
      </w:r>
    </w:p>
    <w:p w:rsidR="00001AA1" w:rsidRPr="00DC097F" w:rsidRDefault="00001AA1" w:rsidP="00001AA1">
      <w:pPr>
        <w:ind w:left="1134"/>
        <w:jc w:val="both"/>
        <w:rPr>
          <w:rFonts w:cs="Arial"/>
          <w:lang w:eastAsia="es-MX"/>
        </w:rPr>
      </w:pPr>
    </w:p>
    <w:p w:rsidR="00001AA1" w:rsidRPr="00DC097F" w:rsidRDefault="00001AA1" w:rsidP="00001AA1">
      <w:pPr>
        <w:ind w:left="1134"/>
        <w:jc w:val="both"/>
        <w:rPr>
          <w:rFonts w:cs="Arial"/>
          <w:bCs/>
          <w:lang w:eastAsia="es-MX"/>
        </w:rPr>
      </w:pPr>
      <w:r w:rsidRPr="00DC097F">
        <w:rPr>
          <w:rFonts w:cs="Arial"/>
          <w:b/>
          <w:lang w:eastAsia="es-MX"/>
        </w:rPr>
        <w:t>ARTÍCULO CUARTO.-</w:t>
      </w:r>
      <w:r w:rsidRPr="00DC097F">
        <w:rPr>
          <w:rFonts w:cs="Arial"/>
          <w:lang w:eastAsia="es-MX"/>
        </w:rPr>
        <w:t xml:space="preserve"> </w:t>
      </w:r>
      <w:r w:rsidRPr="00DC097F">
        <w:rPr>
          <w:rFonts w:cs="Arial"/>
          <w:bCs/>
          <w:lang w:eastAsia="es-MX"/>
        </w:rPr>
        <w:t>Los bienes muebles e inmuebles, derechos, recursos financieros y demás activos con los que opere el Tribunal Estatal Electoral hasta el momento de la vigencia de las reformas legales incluidas en el presente Decreto, serán transferidos en ese acto como patrimonio del Poder Judicial del Estado, en conjunto con los recursos presupuestales y financieros que la Secretaría de Hacienda le asigne.</w:t>
      </w:r>
    </w:p>
    <w:p w:rsidR="00001AA1" w:rsidRPr="00DC097F" w:rsidRDefault="00001AA1" w:rsidP="00001AA1">
      <w:pPr>
        <w:autoSpaceDE w:val="0"/>
        <w:autoSpaceDN w:val="0"/>
        <w:adjustRightInd w:val="0"/>
        <w:ind w:left="1134"/>
        <w:jc w:val="both"/>
        <w:rPr>
          <w:rFonts w:cs="Arial"/>
          <w:lang w:eastAsia="es-MX"/>
        </w:rPr>
      </w:pPr>
    </w:p>
    <w:p w:rsidR="00001AA1" w:rsidRPr="00821FDE" w:rsidRDefault="00001AA1" w:rsidP="00821FDE">
      <w:pPr>
        <w:ind w:left="1134"/>
        <w:jc w:val="both"/>
        <w:rPr>
          <w:rFonts w:cs="Arial"/>
        </w:rPr>
      </w:pPr>
      <w:r w:rsidRPr="00DC097F">
        <w:rPr>
          <w:rFonts w:cs="Arial"/>
          <w:b/>
          <w:lang w:eastAsia="es-MX"/>
        </w:rPr>
        <w:t>ARTÍCULO QUINTO.-</w:t>
      </w:r>
      <w:r w:rsidRPr="00DC097F">
        <w:rPr>
          <w:rFonts w:cs="Arial"/>
          <w:lang w:eastAsia="es-MX"/>
        </w:rPr>
        <w:t xml:space="preserve"> </w:t>
      </w:r>
      <w:r w:rsidRPr="00DC097F">
        <w:rPr>
          <w:rFonts w:cs="Arial"/>
          <w:bCs/>
          <w:lang w:eastAsia="es-MX"/>
        </w:rPr>
        <w:t>Los servidores públicos y empleados</w:t>
      </w:r>
      <w:r w:rsidRPr="00DC097F">
        <w:rPr>
          <w:rFonts w:cs="Arial"/>
          <w:b/>
          <w:bCs/>
          <w:lang w:eastAsia="es-MX"/>
        </w:rPr>
        <w:t xml:space="preserve"> </w:t>
      </w:r>
      <w:r w:rsidRPr="00DC097F">
        <w:rPr>
          <w:rFonts w:cs="Arial"/>
          <w:bCs/>
          <w:lang w:eastAsia="es-MX"/>
        </w:rPr>
        <w:t xml:space="preserve">del Tribunal Estatal Electoral, en ninguna forma resultarán afectados en los derechos que hayan adquirido en virtud de su relación laboral y continuarán con el sistema de seguridad social empleado hasta la entrada en vigor del presente Decreto. </w:t>
      </w:r>
      <w:r w:rsidRPr="00DC097F">
        <w:rPr>
          <w:rFonts w:cs="Arial"/>
          <w:bCs/>
          <w:lang w:eastAsia="es-MX"/>
        </w:rPr>
        <w:cr/>
      </w:r>
    </w:p>
    <w:p w:rsidR="00001AA1" w:rsidRPr="00821FDE" w:rsidRDefault="00001AA1" w:rsidP="00821FDE">
      <w:pPr>
        <w:pStyle w:val="Sangradetextonormal"/>
        <w:spacing w:after="0"/>
        <w:ind w:left="1134"/>
        <w:rPr>
          <w:rFonts w:ascii="Arial" w:hAnsi="Arial" w:cs="Arial"/>
        </w:rPr>
      </w:pPr>
      <w:r w:rsidRPr="00821FDE">
        <w:rPr>
          <w:rFonts w:ascii="Arial" w:hAnsi="Arial" w:cs="Arial"/>
          <w:b/>
        </w:rPr>
        <w:t>D A D O</w:t>
      </w:r>
      <w:r w:rsidRPr="00821FDE">
        <w:rPr>
          <w:rFonts w:ascii="Arial" w:hAnsi="Arial" w:cs="Arial"/>
        </w:rPr>
        <w:t xml:space="preserve"> en el Salón de Sesiones del Poder Legislativo, en la ciudad de Chihuahua, Chih., a los ocho días del mes de mayo del año dos mil catorce.</w:t>
      </w:r>
    </w:p>
    <w:p w:rsidR="00001AA1" w:rsidRPr="00DC097F" w:rsidRDefault="00001AA1" w:rsidP="00821FDE">
      <w:pPr>
        <w:pStyle w:val="Ttulo3"/>
        <w:spacing w:before="0" w:after="0"/>
        <w:ind w:left="1134" w:right="284"/>
        <w:rPr>
          <w:rFonts w:cs="Arial"/>
          <w:sz w:val="20"/>
        </w:rPr>
      </w:pPr>
    </w:p>
    <w:p w:rsidR="00001AA1" w:rsidRDefault="00001AA1" w:rsidP="00821FDE">
      <w:pPr>
        <w:pStyle w:val="Textoindependiente"/>
        <w:spacing w:after="0"/>
        <w:ind w:left="1134" w:right="40"/>
        <w:jc w:val="both"/>
        <w:rPr>
          <w:rFonts w:cs="Arial"/>
          <w:b/>
          <w:iCs/>
        </w:rPr>
      </w:pPr>
      <w:r w:rsidRPr="009C2223">
        <w:rPr>
          <w:rFonts w:cs="Arial"/>
          <w:b/>
        </w:rPr>
        <w:t>PRESIDENTE</w:t>
      </w:r>
      <w:r>
        <w:rPr>
          <w:rFonts w:cs="Arial"/>
          <w:b/>
        </w:rPr>
        <w:t>.</w:t>
      </w:r>
      <w:r w:rsidRPr="009C2223">
        <w:rPr>
          <w:rFonts w:cs="Arial"/>
          <w:b/>
        </w:rPr>
        <w:t xml:space="preserve"> DIP.</w:t>
      </w:r>
      <w:r w:rsidRPr="009C2223">
        <w:rPr>
          <w:rFonts w:cs="Arial"/>
          <w:b/>
          <w:iCs/>
        </w:rPr>
        <w:t xml:space="preserve"> PEDRO ADALBERTO VILLALOBOS FRAGOSO</w:t>
      </w:r>
      <w:r>
        <w:rPr>
          <w:rFonts w:cs="Arial"/>
          <w:b/>
          <w:iCs/>
        </w:rPr>
        <w:t>. Rúbrica.</w:t>
      </w:r>
      <w:r w:rsidRPr="009C2223">
        <w:rPr>
          <w:rFonts w:cs="Arial"/>
          <w:b/>
        </w:rPr>
        <w:t xml:space="preserve"> SECRETARIO</w:t>
      </w:r>
      <w:r>
        <w:rPr>
          <w:rFonts w:cs="Arial"/>
          <w:b/>
        </w:rPr>
        <w:t>.</w:t>
      </w:r>
      <w:r w:rsidRPr="009C2223">
        <w:rPr>
          <w:rFonts w:cs="Arial"/>
          <w:b/>
          <w:iCs/>
        </w:rPr>
        <w:t xml:space="preserve"> DIP. ELISEO COMPEÁN FERNÁNDEZ</w:t>
      </w:r>
      <w:r>
        <w:rPr>
          <w:rFonts w:cs="Arial"/>
          <w:b/>
          <w:iCs/>
        </w:rPr>
        <w:t>. Rúbrica.</w:t>
      </w:r>
      <w:r w:rsidRPr="009C2223">
        <w:rPr>
          <w:rFonts w:cs="Arial"/>
          <w:b/>
        </w:rPr>
        <w:t xml:space="preserve"> SECRETARIA</w:t>
      </w:r>
      <w:r>
        <w:rPr>
          <w:rFonts w:cs="Arial"/>
          <w:b/>
        </w:rPr>
        <w:t>.</w:t>
      </w:r>
      <w:r w:rsidRPr="009C2223">
        <w:rPr>
          <w:rFonts w:cs="Arial"/>
          <w:b/>
          <w:iCs/>
        </w:rPr>
        <w:t xml:space="preserve"> DIP. MAYRA GUADALUPE CHÁVEZ JIMÉNEZ</w:t>
      </w:r>
      <w:r>
        <w:rPr>
          <w:rFonts w:cs="Arial"/>
          <w:b/>
          <w:iCs/>
        </w:rPr>
        <w:t>. Rúbrica.</w:t>
      </w:r>
    </w:p>
    <w:p w:rsidR="00001AA1" w:rsidRDefault="00001AA1" w:rsidP="00821FDE">
      <w:pPr>
        <w:pStyle w:val="Textoindependiente"/>
        <w:spacing w:after="0"/>
        <w:ind w:left="1134" w:right="40"/>
        <w:jc w:val="both"/>
        <w:rPr>
          <w:rFonts w:cs="Arial"/>
          <w:b/>
          <w:iCs/>
        </w:rPr>
      </w:pPr>
    </w:p>
    <w:p w:rsidR="00001AA1" w:rsidRDefault="00001AA1" w:rsidP="00821FDE">
      <w:pPr>
        <w:pStyle w:val="Textoindependiente"/>
        <w:spacing w:after="0"/>
        <w:ind w:left="1134" w:right="40"/>
        <w:jc w:val="both"/>
        <w:rPr>
          <w:rFonts w:cs="Arial"/>
          <w:iCs/>
        </w:rPr>
      </w:pPr>
      <w:r>
        <w:rPr>
          <w:rFonts w:cs="Arial"/>
          <w:iCs/>
        </w:rPr>
        <w:t>Por tanto mando se imprima, publique, circule y se le dé el debido cumplimiento.</w:t>
      </w:r>
    </w:p>
    <w:p w:rsidR="00001AA1" w:rsidRDefault="00001AA1" w:rsidP="00821FDE">
      <w:pPr>
        <w:pStyle w:val="Textoindependiente"/>
        <w:spacing w:after="0"/>
        <w:ind w:left="1134" w:right="40"/>
        <w:jc w:val="both"/>
        <w:rPr>
          <w:rFonts w:cs="Arial"/>
          <w:iCs/>
        </w:rPr>
      </w:pPr>
    </w:p>
    <w:p w:rsidR="00001AA1" w:rsidRDefault="00001AA1" w:rsidP="00821FDE">
      <w:pPr>
        <w:pStyle w:val="Textoindependiente"/>
        <w:spacing w:after="0"/>
        <w:ind w:left="1134" w:right="40"/>
        <w:jc w:val="both"/>
        <w:rPr>
          <w:rFonts w:cs="Arial"/>
          <w:iCs/>
        </w:rPr>
      </w:pPr>
      <w:r>
        <w:rPr>
          <w:rFonts w:cs="Arial"/>
          <w:iCs/>
        </w:rPr>
        <w:t>En la Ciudad de Chihuahua, Palacio de Gobierno del Estado, a los veintisiete días del mes de mayo de dos mil catorce.</w:t>
      </w:r>
    </w:p>
    <w:p w:rsidR="00001AA1" w:rsidRDefault="00001AA1" w:rsidP="00821FDE">
      <w:pPr>
        <w:pStyle w:val="Textoindependiente"/>
        <w:spacing w:after="0"/>
        <w:ind w:left="1134" w:right="40"/>
        <w:jc w:val="both"/>
        <w:rPr>
          <w:rFonts w:cs="Arial"/>
          <w:iCs/>
        </w:rPr>
      </w:pPr>
    </w:p>
    <w:p w:rsidR="004809CB" w:rsidRDefault="00001AA1" w:rsidP="00821FDE">
      <w:pPr>
        <w:ind w:left="1134"/>
        <w:jc w:val="both"/>
        <w:rPr>
          <w:rFonts w:cs="Arial"/>
          <w:b/>
          <w:iCs/>
        </w:rPr>
      </w:pPr>
      <w:r w:rsidRPr="009C2223">
        <w:rPr>
          <w:rFonts w:cs="Arial"/>
          <w:b/>
          <w:iCs/>
        </w:rPr>
        <w:t>EL GOBERNADOR CONSTITUCIONAL DEL ESTADO. LIC. CÉSAR HORACIO DUARTE JÁQUEZ. Rúbrica. EL SECRETARIO GE</w:t>
      </w:r>
      <w:r>
        <w:rPr>
          <w:rFonts w:cs="Arial"/>
          <w:b/>
          <w:iCs/>
        </w:rPr>
        <w:t xml:space="preserve">NERAL DE GOBIERNO. RAYMUNDO ROMERO MALDONADO. Rúbrica. </w:t>
      </w:r>
    </w:p>
    <w:p w:rsidR="004809CB" w:rsidRPr="008E40B0" w:rsidRDefault="004809CB" w:rsidP="002D7AD3">
      <w:pPr>
        <w:ind w:left="1134"/>
        <w:jc w:val="both"/>
        <w:rPr>
          <w:rFonts w:cs="Arial"/>
          <w:b/>
          <w:iCs/>
          <w:sz w:val="24"/>
          <w:szCs w:val="24"/>
        </w:rPr>
      </w:pPr>
      <w:r>
        <w:rPr>
          <w:rFonts w:cs="Arial"/>
          <w:b/>
          <w:iCs/>
        </w:rPr>
        <w:br w:type="page"/>
      </w:r>
      <w:r w:rsidRPr="008E40B0">
        <w:rPr>
          <w:rFonts w:cs="Arial"/>
          <w:b/>
          <w:iCs/>
          <w:sz w:val="24"/>
          <w:szCs w:val="24"/>
        </w:rPr>
        <w:t>DECRETO No. 866-2015 II P.O. Se reforman los artículo</w:t>
      </w:r>
      <w:r w:rsidR="002D7AD3">
        <w:rPr>
          <w:rFonts w:cs="Arial"/>
          <w:b/>
          <w:iCs/>
          <w:sz w:val="24"/>
          <w:szCs w:val="24"/>
        </w:rPr>
        <w:t>s</w:t>
      </w:r>
      <w:r w:rsidRPr="008E40B0">
        <w:rPr>
          <w:rFonts w:cs="Arial"/>
          <w:b/>
          <w:iCs/>
          <w:sz w:val="24"/>
          <w:szCs w:val="24"/>
        </w:rPr>
        <w:t xml:space="preserve"> 21, fracción II, y 27 bis, párrafo primero de la Constitución Política del Estado Libre y Soberano de Chihuahua.</w:t>
      </w:r>
    </w:p>
    <w:p w:rsidR="004809CB" w:rsidRDefault="004809CB" w:rsidP="004809CB">
      <w:pPr>
        <w:ind w:left="1134"/>
        <w:rPr>
          <w:rFonts w:cs="Arial"/>
          <w:b/>
          <w:iCs/>
        </w:rPr>
      </w:pPr>
    </w:p>
    <w:p w:rsidR="004809CB" w:rsidRDefault="004809CB" w:rsidP="004809CB">
      <w:pPr>
        <w:ind w:left="1134"/>
        <w:rPr>
          <w:rFonts w:cs="Arial"/>
          <w:b/>
          <w:iCs/>
        </w:rPr>
      </w:pPr>
    </w:p>
    <w:p w:rsidR="004809CB" w:rsidRPr="008E40B0" w:rsidRDefault="004809CB" w:rsidP="008E40B0">
      <w:pPr>
        <w:ind w:left="1134"/>
        <w:jc w:val="center"/>
        <w:rPr>
          <w:rFonts w:cs="Arial"/>
          <w:iCs/>
        </w:rPr>
      </w:pPr>
      <w:r w:rsidRPr="008E40B0">
        <w:rPr>
          <w:rFonts w:cs="Arial"/>
          <w:iCs/>
        </w:rPr>
        <w:t>Publicado en el Periódico Oficial del Estado No. 26 del primero de abril de 2015</w:t>
      </w:r>
    </w:p>
    <w:p w:rsidR="004809CB" w:rsidRPr="008E40B0" w:rsidRDefault="004809CB" w:rsidP="008E40B0">
      <w:pPr>
        <w:ind w:left="1134"/>
        <w:jc w:val="center"/>
        <w:rPr>
          <w:rFonts w:cs="Arial"/>
          <w:iCs/>
        </w:rPr>
      </w:pPr>
    </w:p>
    <w:p w:rsidR="008E40B0" w:rsidRDefault="008E40B0" w:rsidP="008E40B0">
      <w:pPr>
        <w:ind w:left="1134"/>
        <w:jc w:val="center"/>
        <w:rPr>
          <w:rFonts w:cs="Arial"/>
          <w:b/>
          <w:iCs/>
        </w:rPr>
      </w:pPr>
    </w:p>
    <w:p w:rsidR="00C019DE" w:rsidRPr="008E40B0" w:rsidRDefault="004809CB" w:rsidP="002D7AD3">
      <w:pPr>
        <w:ind w:left="1134"/>
        <w:jc w:val="both"/>
        <w:rPr>
          <w:rFonts w:cs="Arial"/>
          <w:iCs/>
        </w:rPr>
      </w:pPr>
      <w:r w:rsidRPr="008E40B0">
        <w:rPr>
          <w:rFonts w:cs="Arial"/>
          <w:b/>
          <w:iCs/>
          <w:sz w:val="22"/>
          <w:szCs w:val="22"/>
          <w:u w:val="single"/>
        </w:rPr>
        <w:t xml:space="preserve">ARTÍCULO ÚNICO.- </w:t>
      </w:r>
      <w:r>
        <w:rPr>
          <w:rFonts w:cs="Arial"/>
          <w:b/>
          <w:iCs/>
        </w:rPr>
        <w:t xml:space="preserve"> </w:t>
      </w:r>
      <w:r w:rsidR="00C019DE" w:rsidRPr="008E40B0">
        <w:rPr>
          <w:rFonts w:cs="Arial"/>
          <w:iCs/>
        </w:rPr>
        <w:t>Se REFORMAN los artículos 21, fracción II, y 27 bis, párrafo primero, de la Constitución Política del Estado Libre y Soberano de Chihuahua.</w:t>
      </w:r>
    </w:p>
    <w:p w:rsidR="00C019DE" w:rsidRPr="008E40B0" w:rsidRDefault="00C019DE" w:rsidP="004809CB">
      <w:pPr>
        <w:ind w:left="1134"/>
        <w:rPr>
          <w:rFonts w:cs="Arial"/>
          <w:iCs/>
        </w:rPr>
      </w:pPr>
    </w:p>
    <w:p w:rsidR="008E40B0" w:rsidRDefault="008E40B0" w:rsidP="004809CB">
      <w:pPr>
        <w:ind w:left="1134"/>
        <w:rPr>
          <w:rFonts w:cs="Arial"/>
          <w:b/>
          <w:iCs/>
        </w:rPr>
      </w:pPr>
    </w:p>
    <w:p w:rsidR="00C019DE" w:rsidRPr="008E40B0" w:rsidRDefault="00C019DE" w:rsidP="008E40B0">
      <w:pPr>
        <w:ind w:left="1134"/>
        <w:jc w:val="center"/>
        <w:rPr>
          <w:rFonts w:cs="Arial"/>
          <w:b/>
          <w:iCs/>
          <w:sz w:val="24"/>
          <w:szCs w:val="24"/>
        </w:rPr>
      </w:pPr>
      <w:r w:rsidRPr="008E40B0">
        <w:rPr>
          <w:rFonts w:cs="Arial"/>
          <w:b/>
          <w:iCs/>
          <w:sz w:val="24"/>
          <w:szCs w:val="24"/>
        </w:rPr>
        <w:t>ARTÍCULOS TRANSITORIOS</w:t>
      </w:r>
    </w:p>
    <w:p w:rsidR="00C019DE" w:rsidRDefault="00C019DE" w:rsidP="004809CB">
      <w:pPr>
        <w:ind w:left="1134"/>
        <w:rPr>
          <w:rFonts w:cs="Arial"/>
          <w:b/>
          <w:iCs/>
        </w:rPr>
      </w:pPr>
    </w:p>
    <w:p w:rsidR="00C019DE" w:rsidRPr="00C019DE" w:rsidRDefault="00C019DE" w:rsidP="008E40B0">
      <w:pPr>
        <w:ind w:left="1134"/>
        <w:jc w:val="both"/>
        <w:rPr>
          <w:rFonts w:cs="Arial"/>
          <w:iCs/>
        </w:rPr>
      </w:pPr>
      <w:r>
        <w:rPr>
          <w:rFonts w:cs="Arial"/>
          <w:b/>
          <w:iCs/>
        </w:rPr>
        <w:t xml:space="preserve">PRIMERO.- </w:t>
      </w:r>
      <w:r w:rsidRPr="00C019DE">
        <w:rPr>
          <w:rFonts w:cs="Arial"/>
          <w:iCs/>
        </w:rPr>
        <w:t>conforme lo dispone el último párrafo del Artículo 202 de la Constitución Política del Estado, apruébese el presente Decreto siguiendo el procedimiento ordinario establecido en el Capítulo V del Título VII.</w:t>
      </w:r>
    </w:p>
    <w:p w:rsidR="00C019DE" w:rsidRDefault="00C019DE" w:rsidP="008E40B0">
      <w:pPr>
        <w:ind w:left="1134"/>
        <w:jc w:val="both"/>
        <w:rPr>
          <w:rFonts w:cs="Arial"/>
          <w:b/>
          <w:iCs/>
        </w:rPr>
      </w:pPr>
    </w:p>
    <w:p w:rsidR="00C019DE" w:rsidRDefault="00C019DE" w:rsidP="008E40B0">
      <w:pPr>
        <w:ind w:left="1134"/>
        <w:jc w:val="both"/>
        <w:rPr>
          <w:b/>
        </w:rPr>
      </w:pPr>
      <w:r>
        <w:rPr>
          <w:rFonts w:cs="Arial"/>
          <w:b/>
          <w:iCs/>
        </w:rPr>
        <w:t xml:space="preserve">SEGUNDO.- </w:t>
      </w:r>
      <w:r w:rsidRPr="00C019DE">
        <w:rPr>
          <w:rFonts w:cs="Arial"/>
          <w:iCs/>
        </w:rPr>
        <w:t>El presente Decreto entrará en vigor al día siguiente de su publicación en el Periódico Oficial del Estado.</w:t>
      </w:r>
    </w:p>
    <w:p w:rsidR="00C019DE" w:rsidRDefault="00C019DE" w:rsidP="008E40B0">
      <w:pPr>
        <w:ind w:left="1134"/>
        <w:jc w:val="both"/>
        <w:rPr>
          <w:b/>
        </w:rPr>
      </w:pPr>
    </w:p>
    <w:p w:rsidR="00C019DE" w:rsidRDefault="00C019DE" w:rsidP="008E40B0">
      <w:pPr>
        <w:ind w:left="1134"/>
        <w:jc w:val="both"/>
      </w:pPr>
      <w:r>
        <w:rPr>
          <w:b/>
        </w:rPr>
        <w:t xml:space="preserve">TERCERO.- </w:t>
      </w:r>
      <w:r>
        <w:t>Una vez que el presente Decreto entre en vigor, el Honorable Congreso del Estado realizará las adecuaciones a la ley secundaria en materia de candidaturas independientes.</w:t>
      </w:r>
    </w:p>
    <w:p w:rsidR="00C019DE" w:rsidRDefault="00C019DE" w:rsidP="008E40B0">
      <w:pPr>
        <w:ind w:left="1134"/>
        <w:jc w:val="both"/>
        <w:rPr>
          <w:b/>
        </w:rPr>
      </w:pPr>
    </w:p>
    <w:p w:rsidR="00C019DE" w:rsidRDefault="00C019DE" w:rsidP="008E40B0">
      <w:pPr>
        <w:ind w:left="1134"/>
        <w:jc w:val="both"/>
      </w:pPr>
      <w:r>
        <w:rPr>
          <w:b/>
        </w:rPr>
        <w:t xml:space="preserve">CUARTO.- </w:t>
      </w:r>
      <w:r>
        <w:t xml:space="preserve">Instrúyase a la Secretaría a que dentro de las veinticuatro horas siguientes a la aprobación  del presente Decreto, rinda un informe a la Sala Superior del Tribunal </w:t>
      </w:r>
      <w:r w:rsidR="00E66ED9">
        <w:t xml:space="preserve">Electoral </w:t>
      </w:r>
      <w:r>
        <w:t>del Poder Judicial de la Federación.</w:t>
      </w:r>
    </w:p>
    <w:p w:rsidR="00C019DE" w:rsidRDefault="00C019DE" w:rsidP="008E40B0">
      <w:pPr>
        <w:ind w:left="1134"/>
        <w:jc w:val="both"/>
        <w:rPr>
          <w:b/>
        </w:rPr>
      </w:pPr>
    </w:p>
    <w:p w:rsidR="008E40B0" w:rsidRPr="008E40B0" w:rsidRDefault="00C019DE" w:rsidP="008E40B0">
      <w:pPr>
        <w:ind w:left="1134"/>
        <w:jc w:val="both"/>
      </w:pPr>
      <w:r>
        <w:rPr>
          <w:b/>
        </w:rPr>
        <w:t xml:space="preserve">DADO </w:t>
      </w:r>
      <w:r w:rsidRPr="008E40B0">
        <w:t xml:space="preserve">en el Salón de Sesiones </w:t>
      </w:r>
      <w:r w:rsidR="008E40B0" w:rsidRPr="008E40B0">
        <w:t>del Poder Legislativo, en la ciudad de Chihuahua, Chih., a los once días del mes de marzo del año dos mil quince.</w:t>
      </w:r>
    </w:p>
    <w:p w:rsidR="008E40B0" w:rsidRDefault="008E40B0" w:rsidP="008E40B0">
      <w:pPr>
        <w:ind w:left="1134"/>
        <w:jc w:val="both"/>
        <w:rPr>
          <w:b/>
        </w:rPr>
      </w:pPr>
    </w:p>
    <w:p w:rsidR="008E40B0" w:rsidRDefault="008E40B0" w:rsidP="002D7AD3">
      <w:pPr>
        <w:ind w:left="1134"/>
        <w:jc w:val="both"/>
        <w:rPr>
          <w:b/>
        </w:rPr>
      </w:pPr>
      <w:r>
        <w:rPr>
          <w:b/>
        </w:rPr>
        <w:t>PRESIDENTE. DIP. CÉSAR AUGUSTO PACHECO HERNÁNDEZ. Rúbrica. SECRETARIA. DIP. DANIELA SORAYA ALVAREZ HERNÁNDEZ. Rúbrica. SECRETARIO. DIP. HÉCTOR HUGO AVITIA CORRAL. Rúbrica.</w:t>
      </w:r>
    </w:p>
    <w:p w:rsidR="008E40B0" w:rsidRDefault="008E40B0" w:rsidP="008E40B0">
      <w:pPr>
        <w:ind w:left="1134"/>
        <w:rPr>
          <w:b/>
        </w:rPr>
      </w:pPr>
    </w:p>
    <w:p w:rsidR="008E40B0" w:rsidRPr="008E40B0" w:rsidRDefault="008E40B0" w:rsidP="008E40B0">
      <w:pPr>
        <w:ind w:left="1134"/>
        <w:jc w:val="both"/>
      </w:pPr>
      <w:r w:rsidRPr="008E40B0">
        <w:t>Por tanto mando se imprima, publique, circule y se le dé el debido cumplimiento.</w:t>
      </w:r>
    </w:p>
    <w:p w:rsidR="008E40B0" w:rsidRPr="008E40B0" w:rsidRDefault="008E40B0" w:rsidP="008E40B0">
      <w:pPr>
        <w:ind w:left="1134"/>
        <w:jc w:val="both"/>
      </w:pPr>
    </w:p>
    <w:p w:rsidR="008E40B0" w:rsidRPr="008E40B0" w:rsidRDefault="008E40B0" w:rsidP="008E40B0">
      <w:pPr>
        <w:ind w:left="1134"/>
        <w:jc w:val="both"/>
      </w:pPr>
      <w:r w:rsidRPr="008E40B0">
        <w:t>En la ciudad de Chihuahua, Palacio de Gobierno del Estado, a los veinticinco días del mes de marzo del año dos mil quince.</w:t>
      </w:r>
    </w:p>
    <w:p w:rsidR="008E40B0" w:rsidRDefault="008E40B0" w:rsidP="008E40B0">
      <w:pPr>
        <w:ind w:left="1134"/>
        <w:rPr>
          <w:b/>
        </w:rPr>
      </w:pPr>
    </w:p>
    <w:p w:rsidR="002C1F36" w:rsidRDefault="008E40B0" w:rsidP="002D7AD3">
      <w:pPr>
        <w:ind w:left="1134"/>
        <w:jc w:val="both"/>
        <w:rPr>
          <w:b/>
        </w:rPr>
      </w:pPr>
      <w:r>
        <w:rPr>
          <w:b/>
        </w:rPr>
        <w:t xml:space="preserve">EL GOBERNADOR CONSTITUCIONAL DEL ESTADO. LIC. CÉSAR HORACIO DUARTE JÁQUEZ. Rúbrica. EL SECRETARIO GENERAL DE GOBIERNO. LIC. MARIO TREVIZO SALAZAR. Rúbrica. </w:t>
      </w:r>
    </w:p>
    <w:p w:rsidR="002C1F36" w:rsidRPr="00480528" w:rsidRDefault="002C1F36" w:rsidP="00480528">
      <w:pPr>
        <w:ind w:left="1134"/>
        <w:jc w:val="both"/>
        <w:rPr>
          <w:b/>
          <w:sz w:val="24"/>
          <w:szCs w:val="24"/>
        </w:rPr>
      </w:pPr>
      <w:r>
        <w:rPr>
          <w:b/>
        </w:rPr>
        <w:br w:type="page"/>
      </w:r>
      <w:r w:rsidRPr="00480528">
        <w:rPr>
          <w:b/>
          <w:sz w:val="24"/>
          <w:szCs w:val="24"/>
        </w:rPr>
        <w:t>DECRETO No. 870-2015 II P.O. mediante el cual se reforman los artículos 37 párrafos primero, segundo y tercero; 64 fracciones XV inciso C), XVI y XIX; y 166, todos de la Constitución Política del Estado Libre y Soberano de Chihuahua.</w:t>
      </w:r>
    </w:p>
    <w:p w:rsidR="002C1F36" w:rsidRDefault="002C1F36" w:rsidP="00480528">
      <w:pPr>
        <w:ind w:left="1134"/>
        <w:jc w:val="both"/>
        <w:rPr>
          <w:b/>
        </w:rPr>
      </w:pPr>
    </w:p>
    <w:p w:rsidR="002C1F36" w:rsidRDefault="002C1F36" w:rsidP="00480528">
      <w:pPr>
        <w:ind w:left="1134"/>
        <w:jc w:val="center"/>
        <w:rPr>
          <w:b/>
        </w:rPr>
      </w:pPr>
      <w:r>
        <w:rPr>
          <w:b/>
        </w:rPr>
        <w:t>Publicado en el Periódico Oficial del Estado No. 36 del 6 de mayo de 2015</w:t>
      </w:r>
    </w:p>
    <w:p w:rsidR="002C1F36" w:rsidRDefault="002C1F36" w:rsidP="00480528">
      <w:pPr>
        <w:ind w:left="1134"/>
        <w:jc w:val="center"/>
        <w:rPr>
          <w:b/>
        </w:rPr>
      </w:pPr>
    </w:p>
    <w:p w:rsidR="002C1F36" w:rsidRDefault="002C1F36" w:rsidP="00480528">
      <w:pPr>
        <w:ind w:left="1134"/>
        <w:jc w:val="center"/>
        <w:rPr>
          <w:b/>
        </w:rPr>
      </w:pPr>
    </w:p>
    <w:p w:rsidR="002C1F36" w:rsidRPr="00480528" w:rsidRDefault="002C1F36" w:rsidP="00480528">
      <w:pPr>
        <w:ind w:left="1134"/>
        <w:jc w:val="both"/>
      </w:pPr>
      <w:r w:rsidRPr="00480528">
        <w:rPr>
          <w:b/>
          <w:sz w:val="22"/>
          <w:szCs w:val="22"/>
          <w:u w:val="single"/>
        </w:rPr>
        <w:t>ARTÍCULO ÚNICO.-</w:t>
      </w:r>
      <w:r>
        <w:rPr>
          <w:b/>
        </w:rPr>
        <w:t xml:space="preserve"> </w:t>
      </w:r>
      <w:r w:rsidRPr="00480528">
        <w:t xml:space="preserve">Se reforman los artículos </w:t>
      </w:r>
      <w:r w:rsidR="00770861">
        <w:t>3</w:t>
      </w:r>
      <w:r w:rsidRPr="00480528">
        <w:t>7 párrafos primero, segundo y tercero; 64 fracciones XV inciso C), XVI y XIX; y 166, todos de la Constitución Política del Estado Libre y Soberano de Chihuahua.</w:t>
      </w:r>
    </w:p>
    <w:p w:rsidR="002C1F36" w:rsidRPr="00480528" w:rsidRDefault="002C1F36" w:rsidP="00480528">
      <w:pPr>
        <w:ind w:left="1134"/>
        <w:jc w:val="both"/>
      </w:pPr>
    </w:p>
    <w:p w:rsidR="002C1F36" w:rsidRDefault="002C1F36" w:rsidP="002C1F36">
      <w:pPr>
        <w:ind w:left="1134"/>
        <w:rPr>
          <w:b/>
        </w:rPr>
      </w:pPr>
    </w:p>
    <w:p w:rsidR="002C1F36" w:rsidRPr="00480528" w:rsidRDefault="002C1F36" w:rsidP="00480528">
      <w:pPr>
        <w:ind w:left="1134"/>
        <w:jc w:val="center"/>
        <w:rPr>
          <w:b/>
          <w:sz w:val="24"/>
          <w:szCs w:val="24"/>
        </w:rPr>
      </w:pPr>
      <w:r w:rsidRPr="00480528">
        <w:rPr>
          <w:b/>
          <w:sz w:val="24"/>
          <w:szCs w:val="24"/>
        </w:rPr>
        <w:t>ARTÍCULOS TRANSITORIOS</w:t>
      </w:r>
    </w:p>
    <w:p w:rsidR="002C1F36" w:rsidRDefault="002C1F36" w:rsidP="002C1F36">
      <w:pPr>
        <w:ind w:left="1134"/>
        <w:rPr>
          <w:b/>
        </w:rPr>
      </w:pPr>
    </w:p>
    <w:p w:rsidR="009000F5" w:rsidRPr="00480528" w:rsidRDefault="002C1F36" w:rsidP="00480528">
      <w:pPr>
        <w:ind w:left="1134"/>
        <w:jc w:val="both"/>
      </w:pPr>
      <w:r>
        <w:rPr>
          <w:b/>
        </w:rPr>
        <w:t xml:space="preserve">PRIMERO.- </w:t>
      </w:r>
      <w:r w:rsidRPr="00480528">
        <w:t>Conforme lo dispone el art</w:t>
      </w:r>
      <w:r w:rsidR="0029183D" w:rsidRPr="00480528">
        <w:t>ículo 202 de la Constitución Política del Estado, envíese copia de la iniciativa, del Dictamen y de los debates</w:t>
      </w:r>
      <w:r w:rsidR="00770861">
        <w:t xml:space="preserve"> del Congreso</w:t>
      </w:r>
      <w:r w:rsidR="0029183D" w:rsidRPr="00480528">
        <w:t>, a los Ayuntamientos de los sesenta y siete municipios</w:t>
      </w:r>
      <w:r w:rsidR="00915913" w:rsidRPr="00480528">
        <w:t xml:space="preserve"> que integran la Entidad y, en su oportunidad, hágase por el Congreso del Estado o por la Diputación</w:t>
      </w:r>
      <w:r w:rsidR="009000F5" w:rsidRPr="00480528">
        <w:t xml:space="preserve"> Permanente, en su caso, el cómputo de los votos de los Ayuntamientos y la declaración de haber sido aprobada la reforma a la Constitución del Estado.</w:t>
      </w:r>
    </w:p>
    <w:p w:rsidR="009000F5" w:rsidRPr="00480528" w:rsidRDefault="009000F5" w:rsidP="00480528">
      <w:pPr>
        <w:ind w:left="1134"/>
        <w:jc w:val="both"/>
      </w:pPr>
    </w:p>
    <w:p w:rsidR="009000F5" w:rsidRDefault="009000F5" w:rsidP="00480528">
      <w:pPr>
        <w:ind w:left="1134"/>
        <w:jc w:val="both"/>
        <w:rPr>
          <w:b/>
        </w:rPr>
      </w:pPr>
      <w:r>
        <w:rPr>
          <w:b/>
        </w:rPr>
        <w:t xml:space="preserve">SEGUNDO.- </w:t>
      </w:r>
      <w:r w:rsidRPr="00480528">
        <w:t>El presente Decreto, entrará en vigor al día siguiente de su publicación en el Periódico Oficial del Estado.</w:t>
      </w:r>
    </w:p>
    <w:p w:rsidR="009000F5" w:rsidRDefault="009000F5" w:rsidP="00480528">
      <w:pPr>
        <w:ind w:left="1134"/>
        <w:jc w:val="both"/>
        <w:rPr>
          <w:b/>
        </w:rPr>
      </w:pPr>
    </w:p>
    <w:p w:rsidR="009000F5" w:rsidRPr="00480528" w:rsidRDefault="009000F5" w:rsidP="00480528">
      <w:pPr>
        <w:ind w:left="1134"/>
        <w:jc w:val="both"/>
      </w:pPr>
      <w:r>
        <w:rPr>
          <w:b/>
        </w:rPr>
        <w:t xml:space="preserve">TERCERO.- </w:t>
      </w:r>
      <w:r w:rsidRPr="00480528">
        <w:t>El Tribuna</w:t>
      </w:r>
      <w:r w:rsidR="004261F7">
        <w:t>l</w:t>
      </w:r>
      <w:r w:rsidRPr="00480528">
        <w:t xml:space="preserve"> Estatal Electoral continuará ejerciendo sus funciones normalmente con la misma integración y atribuciones con que lo ha venido haciendo previo a la aprobación del presente Decreto, por lo que los actuales Magistrados continuarán en el ejercicio de sus atribuciones hasta que culmine el tiempo por el que fueron designados.</w:t>
      </w:r>
    </w:p>
    <w:p w:rsidR="009000F5" w:rsidRPr="00480528" w:rsidRDefault="009000F5" w:rsidP="00480528">
      <w:pPr>
        <w:ind w:left="1134"/>
        <w:jc w:val="both"/>
      </w:pPr>
    </w:p>
    <w:p w:rsidR="00D22B84" w:rsidRPr="00480528" w:rsidRDefault="009000F5" w:rsidP="00480528">
      <w:pPr>
        <w:ind w:left="1134"/>
        <w:jc w:val="both"/>
      </w:pPr>
      <w:r w:rsidRPr="00480528">
        <w:t>Los contratos, convenio o acuerdos celebrados por dependencias o entidades de Gobierno del Estado de Chihuahua, o con dependencias o entidades de la Administración Pública Federal, y de los Municipios, así como con cualquier persona física o moral, continuarán bajo los mismo</w:t>
      </w:r>
      <w:r w:rsidR="004261F7">
        <w:t>s</w:t>
      </w:r>
      <w:r w:rsidRPr="00480528">
        <w:t xml:space="preserve"> términos </w:t>
      </w:r>
      <w:r w:rsidR="00D22B84" w:rsidRPr="00480528">
        <w:t xml:space="preserve">con los que se celebraron. Asimismo, el Reglamento Interior, lineamientos, acuerdos generales, y demás normas aprobadas por el Pleno del Tribunal Estatal Electoral con anterioridad al Decreto </w:t>
      </w:r>
      <w:r w:rsidR="00770861">
        <w:t xml:space="preserve">No. </w:t>
      </w:r>
      <w:r w:rsidR="00D22B84" w:rsidRPr="00480528">
        <w:t>457/2014 II P.O., publicado en el Periódico Oficial del Estado el 28 de mayo del año 2014, seguirán teniendo vigencia a partir del la entrada en vigor del presente Decreto.</w:t>
      </w:r>
    </w:p>
    <w:p w:rsidR="00D22B84" w:rsidRDefault="00D22B84" w:rsidP="00480528">
      <w:pPr>
        <w:ind w:left="1134"/>
        <w:jc w:val="both"/>
        <w:rPr>
          <w:b/>
        </w:rPr>
      </w:pPr>
    </w:p>
    <w:p w:rsidR="00D22B84" w:rsidRPr="00480528" w:rsidRDefault="00D22B84" w:rsidP="00480528">
      <w:pPr>
        <w:ind w:left="1134"/>
        <w:jc w:val="both"/>
      </w:pPr>
      <w:r>
        <w:rPr>
          <w:b/>
        </w:rPr>
        <w:t xml:space="preserve">CUARTO.- </w:t>
      </w:r>
      <w:r w:rsidRPr="00480528">
        <w:t>Los bienes muebles e inmuebles, derechos, recursos financieros y demás activos que fueron transferidos al Poder Judicial del Estado, mediante decreto referido en el artículo precedente, serán incorporados como patrimonio del Tribunal Estatal Electoral, en conjunto con los recursos presupuestales y financieros que le correspondan.</w:t>
      </w:r>
    </w:p>
    <w:p w:rsidR="00D22B84" w:rsidRDefault="00D22B84" w:rsidP="00480528">
      <w:pPr>
        <w:ind w:left="1134"/>
        <w:jc w:val="both"/>
        <w:rPr>
          <w:b/>
        </w:rPr>
      </w:pPr>
    </w:p>
    <w:p w:rsidR="00D22B84" w:rsidRPr="00480528" w:rsidRDefault="00D22B84" w:rsidP="00480528">
      <w:pPr>
        <w:ind w:left="1134"/>
        <w:jc w:val="both"/>
      </w:pPr>
      <w:r>
        <w:rPr>
          <w:b/>
        </w:rPr>
        <w:t xml:space="preserve">QUINTO.- </w:t>
      </w:r>
      <w:r w:rsidRPr="00480528">
        <w:t>Los servidores públicos y empleados del Tribunal Estatal Electoral, en ninguna forma resultarán afectados en los derechos que hayan adquirido en virtud de su relación laboral y continuarán con el sistema de seguridad social empleado hasta la entrada en vigor del presente Decreto.</w:t>
      </w:r>
    </w:p>
    <w:p w:rsidR="00D22B84" w:rsidRDefault="00D22B84" w:rsidP="00480528">
      <w:pPr>
        <w:ind w:left="1134"/>
        <w:jc w:val="both"/>
        <w:rPr>
          <w:b/>
        </w:rPr>
      </w:pPr>
    </w:p>
    <w:p w:rsidR="00D22B84" w:rsidRPr="00480528" w:rsidRDefault="00D22B84" w:rsidP="00480528">
      <w:pPr>
        <w:ind w:left="1134"/>
        <w:jc w:val="both"/>
      </w:pPr>
      <w:r>
        <w:rPr>
          <w:b/>
        </w:rPr>
        <w:t xml:space="preserve">SEXTO.- </w:t>
      </w:r>
      <w:r w:rsidRPr="00480528">
        <w:t>Los Magistrados que integran el Tribunal Estatal Electoral a la entrada en vigor del presente Decreto, continuarán ejerciendo sus funciones hasta en tanto el Senado de la República nombre a quienes deban sustituirlos.</w:t>
      </w:r>
    </w:p>
    <w:p w:rsidR="00D22B84" w:rsidRDefault="00D22B84" w:rsidP="00480528">
      <w:pPr>
        <w:ind w:left="1134"/>
        <w:jc w:val="both"/>
        <w:rPr>
          <w:b/>
        </w:rPr>
      </w:pPr>
    </w:p>
    <w:p w:rsidR="00D22B84" w:rsidRPr="00480528" w:rsidRDefault="00D22B84" w:rsidP="00480528">
      <w:pPr>
        <w:ind w:left="1134"/>
        <w:jc w:val="both"/>
      </w:pPr>
      <w:r>
        <w:rPr>
          <w:b/>
        </w:rPr>
        <w:t xml:space="preserve">SÉPTIMO.- </w:t>
      </w:r>
      <w:r w:rsidRPr="00480528">
        <w:t>El Congreso del Estado deberá llevar a cabo las reformas a la legislación electoral que corresponda, con motivo del presente Decreto antes del plazo de 90 días previos al inicio del proceso electoral local de 2016.</w:t>
      </w:r>
    </w:p>
    <w:p w:rsidR="00D22B84" w:rsidRDefault="00D22B84" w:rsidP="00480528">
      <w:pPr>
        <w:ind w:left="1134"/>
        <w:jc w:val="both"/>
        <w:rPr>
          <w:b/>
        </w:rPr>
      </w:pPr>
    </w:p>
    <w:p w:rsidR="00D22B84" w:rsidRPr="00480528" w:rsidRDefault="00D22B84" w:rsidP="00480528">
      <w:pPr>
        <w:ind w:left="1134"/>
        <w:jc w:val="both"/>
      </w:pPr>
      <w:r>
        <w:rPr>
          <w:b/>
        </w:rPr>
        <w:t>DADO</w:t>
      </w:r>
      <w:r w:rsidRPr="00480528">
        <w:t xml:space="preserve"> en el Salón de Sesiones del Poder Legislativo, en la ciudad de Chihuahua, Chih., a los veinticuatro días del mes de marzo del año dos mil quince.</w:t>
      </w:r>
    </w:p>
    <w:p w:rsidR="00D22B84" w:rsidRPr="00480528" w:rsidRDefault="00D22B84" w:rsidP="00480528">
      <w:pPr>
        <w:ind w:left="1134"/>
        <w:jc w:val="both"/>
      </w:pPr>
    </w:p>
    <w:p w:rsidR="00480528" w:rsidRDefault="00D22B84" w:rsidP="00480528">
      <w:pPr>
        <w:ind w:left="1134"/>
        <w:jc w:val="both"/>
        <w:rPr>
          <w:b/>
        </w:rPr>
      </w:pPr>
      <w:r>
        <w:rPr>
          <w:b/>
        </w:rPr>
        <w:t>PRESIDENTE. DIP. CÉSAR AUGUSTO PACHECO HERNÁNDEZ. Rúbrica. SECRETARIA. DIP. DANIELA SORAYA ÁLVAREZ HERNÁNDEZ. Rúbrica.</w:t>
      </w:r>
      <w:r w:rsidR="00480528">
        <w:rPr>
          <w:b/>
        </w:rPr>
        <w:t xml:space="preserve"> SECRETARIO. DIP. HÉCTOR HUGO AVITIA CORRAL. Rúbrica.</w:t>
      </w:r>
    </w:p>
    <w:p w:rsidR="00480528" w:rsidRDefault="00480528" w:rsidP="00480528">
      <w:pPr>
        <w:ind w:left="1134"/>
        <w:jc w:val="both"/>
        <w:rPr>
          <w:b/>
        </w:rPr>
      </w:pPr>
    </w:p>
    <w:p w:rsidR="00480528" w:rsidRPr="00480528" w:rsidRDefault="00480528" w:rsidP="00480528">
      <w:pPr>
        <w:ind w:left="1134"/>
        <w:jc w:val="both"/>
      </w:pPr>
      <w:r w:rsidRPr="00480528">
        <w:t>Por tanto mando se imprima, publique, circule y se le dé el debido cumplimiento.</w:t>
      </w:r>
    </w:p>
    <w:p w:rsidR="00480528" w:rsidRPr="00480528" w:rsidRDefault="00480528" w:rsidP="00480528">
      <w:pPr>
        <w:ind w:left="1134"/>
        <w:jc w:val="both"/>
      </w:pPr>
    </w:p>
    <w:p w:rsidR="00480528" w:rsidRPr="00480528" w:rsidRDefault="00480528" w:rsidP="00480528">
      <w:pPr>
        <w:ind w:left="1134"/>
        <w:jc w:val="both"/>
      </w:pPr>
      <w:r w:rsidRPr="00480528">
        <w:t xml:space="preserve">En la Ciudad de Chihuahua, Palacio de Gobierno del Estado, a los treinta días del mes de abril del año dos mil quince. </w:t>
      </w:r>
      <w:r w:rsidR="00D22B84" w:rsidRPr="00480528">
        <w:t xml:space="preserve"> </w:t>
      </w:r>
    </w:p>
    <w:p w:rsidR="00480528" w:rsidRPr="00480528" w:rsidRDefault="00480528" w:rsidP="00480528">
      <w:pPr>
        <w:ind w:left="1134"/>
        <w:jc w:val="both"/>
      </w:pPr>
    </w:p>
    <w:p w:rsidR="005D011D" w:rsidRDefault="00480528" w:rsidP="00480528">
      <w:pPr>
        <w:ind w:left="1134"/>
        <w:jc w:val="both"/>
        <w:rPr>
          <w:b/>
        </w:rPr>
      </w:pPr>
      <w:r>
        <w:rPr>
          <w:b/>
        </w:rPr>
        <w:t>EL GOBERNADOR CONSTITUCIONAL DEL ESTADO. LIC. CÉSAR HORACIO DUARTE JÁQUEZ. Rúbrica. EL SECRETARIO GENERAL DE GOBIERNO. LIC. MARIO TREVIZO SALAZAR. Rúbrica.</w:t>
      </w:r>
    </w:p>
    <w:p w:rsidR="005D011D" w:rsidRDefault="005D011D" w:rsidP="00480528">
      <w:pPr>
        <w:ind w:left="1134"/>
        <w:jc w:val="both"/>
        <w:rPr>
          <w:b/>
        </w:rPr>
      </w:pPr>
    </w:p>
    <w:p w:rsidR="005D011D" w:rsidRPr="00291EEB" w:rsidRDefault="005D011D" w:rsidP="00291EEB">
      <w:pPr>
        <w:ind w:left="1134"/>
        <w:jc w:val="both"/>
        <w:rPr>
          <w:b/>
          <w:sz w:val="24"/>
          <w:szCs w:val="24"/>
        </w:rPr>
      </w:pPr>
      <w:r>
        <w:rPr>
          <w:b/>
        </w:rPr>
        <w:br w:type="page"/>
      </w:r>
      <w:r w:rsidRPr="00291EEB">
        <w:rPr>
          <w:b/>
          <w:sz w:val="24"/>
          <w:szCs w:val="24"/>
        </w:rPr>
        <w:t>DECRETO No. 868-2015 II P.O., mediante el cual se reforman las fracciones II y III del primer párrafo del artículo 31 de la Constitución Pol</w:t>
      </w:r>
      <w:r w:rsidR="0029462F">
        <w:rPr>
          <w:b/>
          <w:sz w:val="24"/>
          <w:szCs w:val="24"/>
        </w:rPr>
        <w:t>ítica del Estado Libre</w:t>
      </w:r>
      <w:r w:rsidRPr="00291EEB">
        <w:rPr>
          <w:b/>
          <w:sz w:val="24"/>
          <w:szCs w:val="24"/>
        </w:rPr>
        <w:t xml:space="preserve"> y Soberano de Chihuahua; se reforman los artículo</w:t>
      </w:r>
      <w:r w:rsidR="004F7282">
        <w:rPr>
          <w:b/>
          <w:sz w:val="24"/>
          <w:szCs w:val="24"/>
        </w:rPr>
        <w:t>s</w:t>
      </w:r>
      <w:r w:rsidRPr="00291EEB">
        <w:rPr>
          <w:b/>
          <w:sz w:val="24"/>
          <w:szCs w:val="24"/>
        </w:rPr>
        <w:t xml:space="preserve"> 2, fracción IX; 15, fracción I y 44, en su primer párrafo; así como la denominación del Capítulo Primero del Título Segundo, todos de la Ley Orgánica del Poder Judicial del Estado. </w:t>
      </w:r>
    </w:p>
    <w:p w:rsidR="005D011D" w:rsidRDefault="005D011D" w:rsidP="005D011D">
      <w:pPr>
        <w:ind w:left="1134"/>
        <w:rPr>
          <w:b/>
        </w:rPr>
      </w:pPr>
    </w:p>
    <w:p w:rsidR="005D011D" w:rsidRDefault="005D011D" w:rsidP="00291EEB">
      <w:pPr>
        <w:ind w:left="1134"/>
        <w:jc w:val="center"/>
        <w:rPr>
          <w:b/>
        </w:rPr>
      </w:pPr>
      <w:r>
        <w:rPr>
          <w:b/>
        </w:rPr>
        <w:t xml:space="preserve">Publicado en el Periódico Oficial del Estado No. 39 del 16 de mayo de </w:t>
      </w:r>
      <w:r w:rsidR="009F3C5B">
        <w:rPr>
          <w:b/>
        </w:rPr>
        <w:t>2015</w:t>
      </w:r>
    </w:p>
    <w:p w:rsidR="005D011D" w:rsidRDefault="005D011D" w:rsidP="005D011D">
      <w:pPr>
        <w:ind w:left="1134"/>
        <w:rPr>
          <w:b/>
        </w:rPr>
      </w:pPr>
    </w:p>
    <w:p w:rsidR="009F3C5B" w:rsidRPr="00291EEB" w:rsidRDefault="005D011D" w:rsidP="00291EEB">
      <w:pPr>
        <w:ind w:left="1134"/>
        <w:jc w:val="both"/>
      </w:pPr>
      <w:r w:rsidRPr="00291EEB">
        <w:rPr>
          <w:b/>
          <w:sz w:val="22"/>
          <w:szCs w:val="22"/>
          <w:u w:val="single"/>
        </w:rPr>
        <w:t>ARTÍCULO PRIMERO.-</w:t>
      </w:r>
      <w:r w:rsidR="009F3C5B" w:rsidRPr="00291EEB">
        <w:rPr>
          <w:b/>
          <w:sz w:val="22"/>
          <w:szCs w:val="22"/>
          <w:u w:val="single"/>
        </w:rPr>
        <w:t xml:space="preserve"> </w:t>
      </w:r>
      <w:r w:rsidR="009F3C5B" w:rsidRPr="00291EEB">
        <w:t>Se reforma las fracciones II y III del primer párrafo del artículo 31 de la Constitución Política del Estado Libre y Soberano de Chihuahua.</w:t>
      </w:r>
    </w:p>
    <w:p w:rsidR="009F3C5B" w:rsidRPr="00291EEB" w:rsidRDefault="009F3C5B" w:rsidP="005D011D">
      <w:pPr>
        <w:ind w:left="1134"/>
      </w:pPr>
    </w:p>
    <w:p w:rsidR="009F3C5B" w:rsidRPr="00291EEB" w:rsidRDefault="009F3C5B" w:rsidP="00291EEB">
      <w:pPr>
        <w:ind w:left="1134"/>
        <w:jc w:val="center"/>
        <w:rPr>
          <w:b/>
          <w:sz w:val="24"/>
          <w:szCs w:val="24"/>
        </w:rPr>
      </w:pPr>
      <w:r w:rsidRPr="00291EEB">
        <w:rPr>
          <w:b/>
          <w:sz w:val="24"/>
          <w:szCs w:val="24"/>
        </w:rPr>
        <w:t>TRANSITORIOS</w:t>
      </w:r>
    </w:p>
    <w:p w:rsidR="009F3C5B" w:rsidRDefault="009F3C5B" w:rsidP="005D011D">
      <w:pPr>
        <w:ind w:left="1134"/>
        <w:rPr>
          <w:b/>
        </w:rPr>
      </w:pPr>
    </w:p>
    <w:p w:rsidR="009F3C5B" w:rsidRPr="00291EEB" w:rsidRDefault="009F3C5B" w:rsidP="00291EEB">
      <w:pPr>
        <w:ind w:left="1134"/>
        <w:jc w:val="both"/>
      </w:pPr>
      <w:r>
        <w:rPr>
          <w:b/>
        </w:rPr>
        <w:t>PRIMERO.-</w:t>
      </w:r>
      <w:r w:rsidRPr="00291EEB">
        <w:t xml:space="preserve"> Con relación al Artículo Primero del presente Decreto y conforme a lo dispuesto por el artículo 202 de la Constitución Política del Estado, envíese copia de la iniciativa, del Dictamen y de los debates del Congreso, a los Ayuntamientos de los sesenta y siete municipios que integran la Entidad y, en su oportunidad, hágase por el Congreso del Estado o, en su caso, por la Diputación Permanente, el cómputo de los votos de los Ayuntamientos y la declaración de haber sido aprobada la reforma a la Constitución del Estado.</w:t>
      </w:r>
    </w:p>
    <w:p w:rsidR="009F3C5B" w:rsidRDefault="009F3C5B" w:rsidP="005D011D">
      <w:pPr>
        <w:ind w:left="1134"/>
        <w:rPr>
          <w:b/>
        </w:rPr>
      </w:pPr>
    </w:p>
    <w:p w:rsidR="009F3C5B" w:rsidRPr="00291EEB" w:rsidRDefault="009F3C5B" w:rsidP="00291EEB">
      <w:pPr>
        <w:ind w:left="1134"/>
        <w:jc w:val="both"/>
      </w:pPr>
      <w:r>
        <w:rPr>
          <w:b/>
        </w:rPr>
        <w:t xml:space="preserve">SEGUNDO.- </w:t>
      </w:r>
      <w:r w:rsidRPr="00291EEB">
        <w:t>El presente Decreto entrará en vigor al día siguiente de su publicación en el Periódico Oficial del Estado.</w:t>
      </w:r>
    </w:p>
    <w:p w:rsidR="009F3C5B" w:rsidRDefault="009F3C5B" w:rsidP="00291EEB">
      <w:pPr>
        <w:ind w:left="1134"/>
        <w:jc w:val="both"/>
        <w:rPr>
          <w:b/>
        </w:rPr>
      </w:pPr>
    </w:p>
    <w:p w:rsidR="00946A51" w:rsidRDefault="009F3C5B" w:rsidP="00291EEB">
      <w:pPr>
        <w:ind w:left="1134"/>
        <w:jc w:val="both"/>
      </w:pPr>
      <w:r>
        <w:rPr>
          <w:b/>
        </w:rPr>
        <w:t xml:space="preserve">TERCERO.- </w:t>
      </w:r>
      <w:r w:rsidRPr="00291EEB">
        <w:t>Cualquier disposición constitucional, legal y reglamentaria en la que se haga referencia al Supremo Tribunal de Justicia del Estado, se entenderá en lo subsecuente referida al Tribunal Superior de Justicia. Así mismo, las funciones, facultades, derechos y obligaciones</w:t>
      </w:r>
      <w:r w:rsidR="00946A51">
        <w:t xml:space="preserve"> establecidos a cargo del Supremo Tribunal de Justicia</w:t>
      </w:r>
      <w:r w:rsidR="004F7282">
        <w:t xml:space="preserve"> del Estado</w:t>
      </w:r>
      <w:r w:rsidR="00946A51">
        <w:t>, en contratos, convenios o acuerdos celebrados con dependencias o entidades del Gobierno del Estado, de la Federación y de los municipios, y con cualquier persona física o moral, se entenderá que corresponden al Tribunal Superior de Justicia del Estado de Chihuahua.</w:t>
      </w:r>
    </w:p>
    <w:p w:rsidR="00946A51" w:rsidRDefault="00946A51" w:rsidP="00291EEB">
      <w:pPr>
        <w:ind w:left="1134"/>
        <w:jc w:val="both"/>
      </w:pPr>
    </w:p>
    <w:p w:rsidR="00946A51" w:rsidRDefault="00946A51" w:rsidP="00291EEB">
      <w:pPr>
        <w:ind w:left="1134"/>
        <w:jc w:val="both"/>
      </w:pPr>
      <w:r w:rsidRPr="00946A51">
        <w:rPr>
          <w:b/>
        </w:rPr>
        <w:t>DADO</w:t>
      </w:r>
      <w:r>
        <w:t xml:space="preserve"> en el Salón de Sesiones del Pode</w:t>
      </w:r>
      <w:r w:rsidR="00100502">
        <w:t>r Legislativo, en la ciudad de C</w:t>
      </w:r>
      <w:r w:rsidR="002D18B3">
        <w:t>hihuahua, C</w:t>
      </w:r>
      <w:r>
        <w:t xml:space="preserve">hih., a los veinticuatro días del mes de marzo del año dos mil quince. </w:t>
      </w:r>
    </w:p>
    <w:p w:rsidR="00946A51" w:rsidRDefault="00946A51" w:rsidP="00291EEB">
      <w:pPr>
        <w:ind w:left="1134"/>
        <w:jc w:val="both"/>
      </w:pPr>
    </w:p>
    <w:p w:rsidR="00946A51" w:rsidRPr="00946A51" w:rsidRDefault="00946A51" w:rsidP="00291EEB">
      <w:pPr>
        <w:ind w:left="1134"/>
        <w:jc w:val="both"/>
        <w:rPr>
          <w:b/>
        </w:rPr>
      </w:pPr>
      <w:r w:rsidRPr="00946A51">
        <w:rPr>
          <w:b/>
        </w:rPr>
        <w:t xml:space="preserve">PRESIDENTE. DIP. CÉSAR AUGUSTO PACHECO HÉRNANDEZ. Rúbrica. SECRETARIA. DIP. DANIELA SORAYA ÁLVAREZ HERNÁNDEZ. Rúbrica. SECRETARIO. DIP. HÉCTOR HUGO </w:t>
      </w:r>
      <w:r>
        <w:rPr>
          <w:b/>
        </w:rPr>
        <w:t xml:space="preserve">AVITIA </w:t>
      </w:r>
      <w:r w:rsidRPr="00946A51">
        <w:rPr>
          <w:b/>
        </w:rPr>
        <w:t>CORRAL. Rúbrica.</w:t>
      </w:r>
    </w:p>
    <w:p w:rsidR="00946A51" w:rsidRDefault="00946A51" w:rsidP="00291EEB">
      <w:pPr>
        <w:ind w:left="1134"/>
        <w:jc w:val="both"/>
      </w:pPr>
    </w:p>
    <w:p w:rsidR="00946A51" w:rsidRDefault="00946A51" w:rsidP="00291EEB">
      <w:pPr>
        <w:ind w:left="1134"/>
        <w:jc w:val="both"/>
      </w:pPr>
      <w:r>
        <w:t>Por tanto mando se imprima, publique, circule y se le dé el debido cumplimiento.</w:t>
      </w:r>
    </w:p>
    <w:p w:rsidR="00946A51" w:rsidRDefault="00946A51" w:rsidP="00291EEB">
      <w:pPr>
        <w:ind w:left="1134"/>
        <w:jc w:val="both"/>
      </w:pPr>
    </w:p>
    <w:p w:rsidR="00946A51" w:rsidRDefault="00946A51" w:rsidP="00291EEB">
      <w:pPr>
        <w:ind w:left="1134"/>
        <w:jc w:val="both"/>
      </w:pPr>
      <w:r>
        <w:t>En la Ciudad de Chihuahua, Palacio de Gobierno del Estado, a los treinta días del mes de abril del año dos mil quince.</w:t>
      </w:r>
    </w:p>
    <w:p w:rsidR="00946A51" w:rsidRDefault="00946A51" w:rsidP="00291EEB">
      <w:pPr>
        <w:ind w:left="1134"/>
        <w:jc w:val="both"/>
      </w:pPr>
    </w:p>
    <w:p w:rsidR="00946A51" w:rsidRPr="00946A51" w:rsidRDefault="00946A51" w:rsidP="00291EEB">
      <w:pPr>
        <w:ind w:left="1134"/>
        <w:jc w:val="both"/>
        <w:rPr>
          <w:b/>
        </w:rPr>
      </w:pPr>
      <w:r w:rsidRPr="00946A51">
        <w:rPr>
          <w:b/>
        </w:rPr>
        <w:t>EL GOBERN</w:t>
      </w:r>
      <w:r w:rsidR="00100502">
        <w:rPr>
          <w:b/>
        </w:rPr>
        <w:t>A</w:t>
      </w:r>
      <w:r w:rsidRPr="00946A51">
        <w:rPr>
          <w:b/>
        </w:rPr>
        <w:t>DOR CONSTITUCIONAL</w:t>
      </w:r>
      <w:r w:rsidR="00DA10B7">
        <w:rPr>
          <w:b/>
        </w:rPr>
        <w:t xml:space="preserve"> D</w:t>
      </w:r>
      <w:r w:rsidRPr="00946A51">
        <w:rPr>
          <w:b/>
        </w:rPr>
        <w:t>EL ESTADO. LIC. CÉSAR HORACIO DUARTE JÁQUEZ. Rúbrica. EL SECRETARIO GENERAL DE GOBIERNO. LIC. MARIO TREVIZO SALAZAR. Rúbrica.</w:t>
      </w:r>
    </w:p>
    <w:p w:rsidR="003020FF" w:rsidRPr="00106D7C" w:rsidRDefault="004C3094" w:rsidP="003020FF">
      <w:pPr>
        <w:ind w:left="1134"/>
        <w:jc w:val="center"/>
        <w:rPr>
          <w:rFonts w:cs="Arial"/>
        </w:rPr>
      </w:pPr>
      <w:r>
        <w:br w:type="page"/>
      </w:r>
      <w:r w:rsidR="003020FF" w:rsidRPr="00106D7C">
        <w:rPr>
          <w:rFonts w:cs="Arial"/>
        </w:rPr>
        <w:t xml:space="preserve">      </w:t>
      </w:r>
    </w:p>
    <w:p w:rsidR="003020FF" w:rsidRPr="003020FF" w:rsidRDefault="003020FF" w:rsidP="003020FF">
      <w:pPr>
        <w:ind w:left="1134"/>
        <w:jc w:val="both"/>
        <w:rPr>
          <w:rFonts w:eastAsia="Calibri" w:cs="Arial"/>
          <w:sz w:val="24"/>
          <w:lang w:eastAsia="en-US"/>
        </w:rPr>
      </w:pPr>
      <w:r w:rsidRPr="00106D7C">
        <w:rPr>
          <w:rFonts w:cs="Arial"/>
          <w:b/>
        </w:rPr>
        <w:softHyphen/>
      </w:r>
      <w:r w:rsidRPr="00106D7C">
        <w:rPr>
          <w:rFonts w:cs="Arial"/>
          <w:b/>
        </w:rPr>
        <w:softHyphen/>
      </w:r>
      <w:r w:rsidRPr="00106D7C">
        <w:rPr>
          <w:rFonts w:cs="Arial"/>
          <w:b/>
        </w:rPr>
        <w:softHyphen/>
      </w:r>
      <w:r w:rsidRPr="00106D7C">
        <w:rPr>
          <w:rFonts w:cs="Arial"/>
          <w:b/>
        </w:rPr>
        <w:softHyphen/>
      </w:r>
      <w:r w:rsidRPr="00106D7C">
        <w:rPr>
          <w:rFonts w:cs="Arial"/>
          <w:b/>
        </w:rPr>
        <w:softHyphen/>
      </w:r>
      <w:r w:rsidRPr="00106D7C">
        <w:rPr>
          <w:rFonts w:cs="Arial"/>
          <w:b/>
        </w:rPr>
        <w:softHyphen/>
      </w:r>
      <w:r w:rsidRPr="00106D7C">
        <w:rPr>
          <w:rFonts w:cs="Arial"/>
          <w:b/>
        </w:rPr>
        <w:softHyphen/>
      </w:r>
      <w:r w:rsidRPr="00106D7C">
        <w:rPr>
          <w:rFonts w:cs="Arial"/>
          <w:b/>
        </w:rPr>
        <w:softHyphen/>
      </w:r>
      <w:r w:rsidRPr="00106D7C">
        <w:rPr>
          <w:rFonts w:cs="Arial"/>
          <w:b/>
        </w:rPr>
        <w:softHyphen/>
      </w:r>
      <w:r w:rsidRPr="00106D7C">
        <w:rPr>
          <w:rFonts w:cs="Arial"/>
          <w:b/>
        </w:rPr>
        <w:softHyphen/>
      </w:r>
      <w:r w:rsidRPr="00106D7C">
        <w:rPr>
          <w:rFonts w:cs="Arial"/>
          <w:b/>
        </w:rPr>
        <w:softHyphen/>
      </w:r>
      <w:r w:rsidRPr="00106D7C">
        <w:rPr>
          <w:rFonts w:cs="Arial"/>
          <w:b/>
        </w:rPr>
        <w:softHyphen/>
      </w:r>
      <w:r w:rsidRPr="00106D7C">
        <w:rPr>
          <w:rFonts w:cs="Arial"/>
          <w:b/>
        </w:rPr>
        <w:softHyphen/>
      </w:r>
      <w:r w:rsidRPr="003020FF">
        <w:rPr>
          <w:rFonts w:cs="Arial"/>
          <w:b/>
          <w:sz w:val="24"/>
        </w:rPr>
        <w:t>DECRETO Nº.</w:t>
      </w:r>
      <w:r>
        <w:rPr>
          <w:rFonts w:cs="Arial"/>
          <w:b/>
          <w:sz w:val="24"/>
        </w:rPr>
        <w:t xml:space="preserve"> </w:t>
      </w:r>
      <w:r w:rsidRPr="003020FF">
        <w:rPr>
          <w:rFonts w:cs="Arial"/>
          <w:b/>
          <w:sz w:val="24"/>
        </w:rPr>
        <w:t xml:space="preserve">917/2015  II P.O. </w:t>
      </w:r>
      <w:r w:rsidRPr="003020FF">
        <w:rPr>
          <w:rFonts w:eastAsia="Calibri" w:cs="Arial"/>
          <w:sz w:val="24"/>
          <w:lang w:eastAsia="en-US"/>
        </w:rPr>
        <w:t>Mediante el cual se reforman y adicionan</w:t>
      </w:r>
      <w:r w:rsidRPr="003020FF">
        <w:rPr>
          <w:rFonts w:eastAsia="Calibri" w:cs="Arial"/>
          <w:b/>
          <w:sz w:val="24"/>
          <w:lang w:eastAsia="en-US"/>
        </w:rPr>
        <w:t xml:space="preserve"> </w:t>
      </w:r>
      <w:r w:rsidRPr="003020FF">
        <w:rPr>
          <w:rFonts w:eastAsia="Calibri" w:cs="Arial"/>
          <w:sz w:val="24"/>
          <w:lang w:eastAsia="en-US"/>
        </w:rPr>
        <w:t>los artículos 21, fracción II; 27 en sus párrafos segundo, tercero y quinto;  27 bis, párrafos primero y dos últimos; 27 ter, párrafos primero y tercero; 36, 37, 40, 44, 45, 46, 47, 64 en su fracción XV inciso C), fracciones XVI y XIX, y se deroga su fracción XLV; 87; 126; 128; 130; 166 y 197, párrafo primero; todos de la Constitución Política del Estado Libre y Soberano de Chihuahua.</w:t>
      </w:r>
    </w:p>
    <w:p w:rsidR="003020FF" w:rsidRDefault="003020FF" w:rsidP="003020FF">
      <w:pPr>
        <w:ind w:left="1134"/>
        <w:jc w:val="both"/>
      </w:pPr>
    </w:p>
    <w:p w:rsidR="003020FF" w:rsidRDefault="003020FF" w:rsidP="003020FF">
      <w:pPr>
        <w:ind w:left="1134"/>
        <w:jc w:val="both"/>
      </w:pPr>
    </w:p>
    <w:p w:rsidR="003020FF" w:rsidRPr="003020FF" w:rsidRDefault="003020FF" w:rsidP="004C3094">
      <w:pPr>
        <w:ind w:left="1134"/>
        <w:jc w:val="center"/>
        <w:rPr>
          <w:b/>
        </w:rPr>
      </w:pPr>
      <w:r w:rsidRPr="003020FF">
        <w:rPr>
          <w:b/>
        </w:rPr>
        <w:t>Publicado en el Periódico Oficial del Estado No. 63 del 8 de agosto de 2015</w:t>
      </w:r>
    </w:p>
    <w:p w:rsidR="003020FF" w:rsidRDefault="003020FF" w:rsidP="004C3094">
      <w:pPr>
        <w:ind w:left="1134"/>
        <w:jc w:val="center"/>
      </w:pPr>
    </w:p>
    <w:p w:rsidR="003020FF" w:rsidRDefault="003020FF" w:rsidP="004C3094">
      <w:pPr>
        <w:ind w:left="1134"/>
        <w:jc w:val="center"/>
      </w:pPr>
    </w:p>
    <w:p w:rsidR="003020FF" w:rsidRDefault="003020FF" w:rsidP="003020FF">
      <w:pPr>
        <w:ind w:left="1134"/>
        <w:jc w:val="both"/>
        <w:rPr>
          <w:rFonts w:eastAsia="Calibri" w:cs="Arial"/>
          <w:lang w:eastAsia="en-US"/>
        </w:rPr>
      </w:pPr>
      <w:r w:rsidRPr="003020FF">
        <w:rPr>
          <w:rFonts w:eastAsia="Calibri" w:cs="Arial"/>
          <w:b/>
          <w:sz w:val="22"/>
          <w:szCs w:val="22"/>
          <w:u w:val="single"/>
          <w:lang w:eastAsia="en-US"/>
        </w:rPr>
        <w:t>ARTÍCULO ÚNICO.-</w:t>
      </w:r>
      <w:r w:rsidRPr="00106D7C">
        <w:rPr>
          <w:rFonts w:eastAsia="Calibri" w:cs="Arial"/>
          <w:b/>
          <w:lang w:eastAsia="en-US"/>
        </w:rPr>
        <w:t xml:space="preserve"> </w:t>
      </w:r>
      <w:r w:rsidRPr="00106D7C">
        <w:rPr>
          <w:rFonts w:eastAsia="Calibri" w:cs="Arial"/>
          <w:lang w:eastAsia="en-US"/>
        </w:rPr>
        <w:t>Se reforman y adicionan</w:t>
      </w:r>
      <w:r w:rsidRPr="00106D7C">
        <w:rPr>
          <w:rFonts w:eastAsia="Calibri" w:cs="Arial"/>
          <w:b/>
          <w:lang w:eastAsia="en-US"/>
        </w:rPr>
        <w:t xml:space="preserve"> </w:t>
      </w:r>
      <w:r w:rsidRPr="00106D7C">
        <w:rPr>
          <w:rFonts w:eastAsia="Calibri" w:cs="Arial"/>
          <w:lang w:eastAsia="en-US"/>
        </w:rPr>
        <w:t>los artículos 21, fracción II; 27 en sus párrafos segundo, tercero y quinto;  27 bis, párrafos primero y dos últimos; 27 ter, párrafos primero y tercero; 36, 37, 40, 44, 45, 46, 47, 64 en su fracción XV inciso C), fracciones XVI y XIX, y se deroga su fracción XLV; 87; 126; 128; 130; 166 y 197, párrafo primero; todos de la Constitución Política del Estado Libre y Soberano de Chihuahua</w:t>
      </w:r>
      <w:r>
        <w:rPr>
          <w:rFonts w:eastAsia="Calibri" w:cs="Arial"/>
          <w:lang w:eastAsia="en-US"/>
        </w:rPr>
        <w:t>.</w:t>
      </w:r>
    </w:p>
    <w:p w:rsidR="003020FF" w:rsidRDefault="003020FF" w:rsidP="004C3094">
      <w:pPr>
        <w:ind w:left="1134"/>
        <w:jc w:val="center"/>
      </w:pPr>
    </w:p>
    <w:p w:rsidR="003020FF" w:rsidRDefault="003020FF" w:rsidP="004C3094">
      <w:pPr>
        <w:ind w:left="1134"/>
        <w:jc w:val="center"/>
      </w:pPr>
    </w:p>
    <w:p w:rsidR="004C3094" w:rsidRPr="007D2FDB" w:rsidRDefault="004C3094" w:rsidP="004C3094">
      <w:pPr>
        <w:ind w:left="1134"/>
        <w:jc w:val="center"/>
        <w:rPr>
          <w:rFonts w:eastAsia="Calibri" w:cs="Arial"/>
          <w:b/>
          <w:bCs/>
          <w:sz w:val="24"/>
          <w:szCs w:val="24"/>
          <w:lang w:eastAsia="en-US"/>
        </w:rPr>
      </w:pPr>
      <w:r w:rsidRPr="007D2FDB">
        <w:rPr>
          <w:rFonts w:eastAsia="Calibri" w:cs="Arial"/>
          <w:b/>
          <w:bCs/>
          <w:sz w:val="24"/>
          <w:szCs w:val="24"/>
          <w:lang w:eastAsia="en-US"/>
        </w:rPr>
        <w:t>ARTÍCULOS TRANSITORIOS</w:t>
      </w:r>
    </w:p>
    <w:p w:rsidR="004C3094" w:rsidRPr="00106D7C" w:rsidRDefault="004C3094" w:rsidP="004C3094">
      <w:pPr>
        <w:ind w:left="1134"/>
        <w:jc w:val="center"/>
        <w:rPr>
          <w:rFonts w:eastAsia="Calibri" w:cs="Arial"/>
          <w:b/>
          <w:bCs/>
          <w:lang w:eastAsia="en-US"/>
        </w:rPr>
      </w:pPr>
    </w:p>
    <w:p w:rsidR="004C3094" w:rsidRPr="00106D7C" w:rsidRDefault="004C3094" w:rsidP="004C3094">
      <w:pPr>
        <w:ind w:left="1134"/>
        <w:jc w:val="both"/>
        <w:rPr>
          <w:rFonts w:cs="Arial"/>
          <w:lang w:val="es-ES_tradnl" w:eastAsia="es-MX"/>
        </w:rPr>
      </w:pPr>
      <w:r w:rsidRPr="00106D7C">
        <w:rPr>
          <w:rFonts w:cs="Arial"/>
          <w:b/>
          <w:bCs/>
          <w:lang w:val="es-ES_tradnl" w:eastAsia="es-MX"/>
        </w:rPr>
        <w:t xml:space="preserve">PRIMERO.- </w:t>
      </w:r>
      <w:r w:rsidRPr="00106D7C">
        <w:rPr>
          <w:rFonts w:cs="Arial"/>
          <w:lang w:val="es-ES_tradnl" w:eastAsia="es-MX"/>
        </w:rPr>
        <w:t>Conforme lo dispone el artículo 202 de la Constitución Política del Estado, envíese copia de la Iniciativa, del Dictamen y de los debates del Congreso, a los ayuntamientos de los sesenta y siete municipios que integran la Entidad y, en su oportunidad, hágase por el Congreso del Estado o por la Diputación Permanente, en su caso, el cómputo de los votos de los ayuntamientos y la declaración de haber sido aprobada la reforma a la Constitución del Estado.</w:t>
      </w:r>
    </w:p>
    <w:p w:rsidR="004C3094" w:rsidRPr="00106D7C" w:rsidRDefault="004C3094" w:rsidP="004C3094">
      <w:pPr>
        <w:ind w:left="1134"/>
        <w:jc w:val="both"/>
        <w:rPr>
          <w:rFonts w:cs="Arial"/>
          <w:lang w:val="es-ES_tradnl" w:eastAsia="es-MX"/>
        </w:rPr>
      </w:pPr>
    </w:p>
    <w:p w:rsidR="004C3094" w:rsidRPr="00106D7C" w:rsidRDefault="004C3094" w:rsidP="004C3094">
      <w:pPr>
        <w:ind w:left="1134"/>
        <w:jc w:val="both"/>
        <w:rPr>
          <w:rFonts w:cs="Arial"/>
          <w:bCs/>
          <w:lang w:val="es-ES_tradnl" w:eastAsia="es-MX"/>
        </w:rPr>
      </w:pPr>
      <w:r w:rsidRPr="00106D7C">
        <w:rPr>
          <w:rFonts w:cs="Arial"/>
          <w:b/>
          <w:bCs/>
          <w:lang w:val="es-ES_tradnl" w:eastAsia="es-MX"/>
        </w:rPr>
        <w:t xml:space="preserve">SEGUNDO.- </w:t>
      </w:r>
      <w:r w:rsidRPr="00106D7C">
        <w:rPr>
          <w:rFonts w:cs="Arial"/>
          <w:lang w:val="es-ES_tradnl" w:eastAsia="es-MX"/>
        </w:rPr>
        <w:t>El presente Decreto, entrará en vigor al día siguiente de su publicación en el Periódico Oficial del Estado</w:t>
      </w:r>
      <w:r w:rsidRPr="00106D7C">
        <w:rPr>
          <w:rFonts w:cs="Arial"/>
          <w:bCs/>
          <w:lang w:val="es-ES_tradnl" w:eastAsia="es-MX"/>
        </w:rPr>
        <w:t>.</w:t>
      </w:r>
    </w:p>
    <w:p w:rsidR="004C3094" w:rsidRPr="00106D7C" w:rsidRDefault="004C3094" w:rsidP="004C3094">
      <w:pPr>
        <w:ind w:left="1134"/>
        <w:jc w:val="both"/>
        <w:rPr>
          <w:rFonts w:eastAsia="Calibri" w:cs="Arial"/>
          <w:b/>
          <w:bCs/>
          <w:lang w:val="es-ES_tradnl" w:eastAsia="en-US"/>
        </w:rPr>
      </w:pPr>
    </w:p>
    <w:p w:rsidR="004C3094" w:rsidRPr="00106D7C" w:rsidRDefault="004C3094" w:rsidP="004C3094">
      <w:pPr>
        <w:ind w:left="1134"/>
        <w:jc w:val="both"/>
        <w:rPr>
          <w:rFonts w:eastAsia="Calibri" w:cs="Arial"/>
          <w:lang w:val="es-ES_tradnl" w:eastAsia="en-US"/>
        </w:rPr>
      </w:pPr>
      <w:r w:rsidRPr="00106D7C">
        <w:rPr>
          <w:rFonts w:eastAsia="Calibri" w:cs="Arial"/>
          <w:b/>
          <w:bCs/>
          <w:lang w:val="es-ES_tradnl" w:eastAsia="en-US"/>
        </w:rPr>
        <w:t>TERCERO</w:t>
      </w:r>
      <w:r w:rsidRPr="00106D7C">
        <w:rPr>
          <w:rFonts w:eastAsia="Calibri" w:cs="Arial"/>
          <w:bCs/>
          <w:lang w:val="es-ES_tradnl" w:eastAsia="en-US"/>
        </w:rPr>
        <w:t>.-</w:t>
      </w:r>
      <w:r w:rsidRPr="00106D7C">
        <w:rPr>
          <w:rFonts w:eastAsia="Calibri" w:cs="Arial"/>
          <w:lang w:val="es-ES_tradnl" w:eastAsia="en-US"/>
        </w:rPr>
        <w:t xml:space="preserve"> Por esta ocasión, los magistrados electorales serán electos en forma escalonada por las dos terceras partes de los miembros presentes de la Cámara de Senadores, tres de ellos por un periodo de 7 años y los dos restantes por un periodo de 5 años, a fin de generar la renovación parcial periódica.</w:t>
      </w:r>
    </w:p>
    <w:p w:rsidR="004C3094" w:rsidRPr="00106D7C" w:rsidRDefault="004C3094" w:rsidP="004C3094">
      <w:pPr>
        <w:ind w:left="1134"/>
        <w:jc w:val="both"/>
        <w:rPr>
          <w:rFonts w:eastAsia="Calibri" w:cs="Arial"/>
          <w:lang w:val="es-ES_tradnl" w:eastAsia="en-US"/>
        </w:rPr>
      </w:pPr>
    </w:p>
    <w:p w:rsidR="004C3094" w:rsidRPr="00106D7C" w:rsidRDefault="004C3094" w:rsidP="004C3094">
      <w:pPr>
        <w:ind w:left="1134"/>
        <w:jc w:val="both"/>
        <w:rPr>
          <w:rFonts w:eastAsia="Calibri" w:cs="Arial"/>
          <w:bCs/>
          <w:lang w:val="es-ES_tradnl" w:eastAsia="en-US"/>
        </w:rPr>
      </w:pPr>
      <w:r w:rsidRPr="00106D7C">
        <w:rPr>
          <w:rFonts w:eastAsia="Calibri" w:cs="Arial"/>
          <w:b/>
          <w:lang w:val="es-ES_tradnl" w:eastAsia="en-US"/>
        </w:rPr>
        <w:t>CUARTO.-</w:t>
      </w:r>
      <w:r w:rsidRPr="00106D7C">
        <w:rPr>
          <w:rFonts w:eastAsia="Calibri" w:cs="Arial"/>
          <w:lang w:val="es-ES_tradnl" w:eastAsia="en-US"/>
        </w:rPr>
        <w:t xml:space="preserve"> </w:t>
      </w:r>
      <w:r w:rsidRPr="00106D7C">
        <w:rPr>
          <w:rFonts w:eastAsia="Calibri" w:cs="Arial"/>
          <w:bCs/>
          <w:lang w:val="es-ES_tradnl" w:eastAsia="en-US"/>
        </w:rPr>
        <w:t>Las disposiciones contenidas en los artículos 44, 126 y 128 referentes a reelección de Diputados y Ayuntamientos, aplicará a partir del próximo proceso de elección popular, no siendo aplicable a los integrantes de Sexagésima Cuarta Legislatura ni a los actuales  Ayuntamientos del Estado.</w:t>
      </w:r>
    </w:p>
    <w:p w:rsidR="004C3094" w:rsidRPr="00106D7C" w:rsidRDefault="004C3094" w:rsidP="004C3094">
      <w:pPr>
        <w:ind w:left="1134"/>
        <w:jc w:val="both"/>
        <w:rPr>
          <w:rFonts w:eastAsia="Calibri" w:cs="Arial"/>
          <w:b/>
          <w:bCs/>
          <w:lang w:val="es-ES_tradnl" w:eastAsia="en-US"/>
        </w:rPr>
      </w:pPr>
    </w:p>
    <w:p w:rsidR="004C3094" w:rsidRPr="00106D7C" w:rsidRDefault="004C3094" w:rsidP="004C3094">
      <w:pPr>
        <w:ind w:left="1134"/>
        <w:jc w:val="both"/>
        <w:rPr>
          <w:rFonts w:cs="Arial"/>
          <w:color w:val="000000"/>
          <w:lang w:eastAsia="en-US"/>
        </w:rPr>
      </w:pPr>
      <w:r w:rsidRPr="00106D7C">
        <w:rPr>
          <w:rFonts w:eastAsia="Calibri" w:cs="Arial"/>
          <w:b/>
          <w:bCs/>
          <w:lang w:val="es-ES_tradnl" w:eastAsia="en-US"/>
        </w:rPr>
        <w:t>QUINTO</w:t>
      </w:r>
      <w:r w:rsidRPr="00106D7C">
        <w:rPr>
          <w:rFonts w:eastAsia="Calibri" w:cs="Arial"/>
          <w:lang w:eastAsia="en-US"/>
        </w:rPr>
        <w:t>.- En caso de actualizarse la hipótesis de prevista en el artículo 40 constitucional, deberá recalcularse el número de diputados que se requieren para la obtención de la mayoría calificada.</w:t>
      </w:r>
    </w:p>
    <w:p w:rsidR="004C3094" w:rsidRPr="00106D7C" w:rsidRDefault="004C3094" w:rsidP="004C3094">
      <w:pPr>
        <w:ind w:left="1134"/>
        <w:jc w:val="both"/>
        <w:rPr>
          <w:rFonts w:eastAsia="Calibri" w:cs="Arial"/>
          <w:bCs/>
          <w:lang w:val="es-ES_tradnl" w:eastAsia="en-US"/>
        </w:rPr>
      </w:pPr>
    </w:p>
    <w:p w:rsidR="004C3094" w:rsidRPr="00106D7C" w:rsidRDefault="004C3094" w:rsidP="004C3094">
      <w:pPr>
        <w:ind w:left="1134"/>
        <w:jc w:val="both"/>
        <w:rPr>
          <w:rFonts w:eastAsia="Calibri" w:cs="Arial"/>
          <w:lang w:eastAsia="en-US"/>
        </w:rPr>
      </w:pPr>
      <w:r w:rsidRPr="00106D7C">
        <w:rPr>
          <w:rFonts w:eastAsia="Calibri" w:cs="Arial"/>
          <w:b/>
          <w:bCs/>
          <w:lang w:val="es-ES_tradnl" w:eastAsia="en-US"/>
        </w:rPr>
        <w:t>SEXTO.-</w:t>
      </w:r>
      <w:r w:rsidRPr="00106D7C">
        <w:rPr>
          <w:rFonts w:eastAsia="Calibri" w:cs="Arial"/>
          <w:lang w:val="es-ES_tradnl" w:eastAsia="en-US"/>
        </w:rPr>
        <w:t xml:space="preserve"> </w:t>
      </w:r>
      <w:r w:rsidRPr="00106D7C">
        <w:rPr>
          <w:rFonts w:eastAsia="Calibri" w:cs="Arial"/>
          <w:bCs/>
          <w:lang w:val="es-ES_tradnl" w:eastAsia="en-US"/>
        </w:rPr>
        <w:t xml:space="preserve">Una vez que el presente Decreto entre en vigor, </w:t>
      </w:r>
      <w:r w:rsidRPr="00106D7C">
        <w:rPr>
          <w:rFonts w:eastAsia="Calibri" w:cs="Arial"/>
          <w:lang w:val="es-ES_tradnl" w:eastAsia="en-US"/>
        </w:rPr>
        <w:t xml:space="preserve">el Honorable Congreso del Estado realizará las adecuaciones a la ley secundaria en materia de candidaturas independientes de manera inmediata, </w:t>
      </w:r>
      <w:r w:rsidRPr="00106D7C">
        <w:rPr>
          <w:rFonts w:cs="Arial"/>
          <w:color w:val="000000"/>
          <w:lang w:eastAsia="en-US"/>
        </w:rPr>
        <w:t xml:space="preserve">a fin de dar cumplimiento a lo previsto en los Artículos 35, fracción II, y 116, fracción IV, incisos k) y p), de la Constitución Política de los Estados Unidos Mexicanos, previsto en la sentencia dictada por la Sala Superior del Tribunal Electoral del Poder Judicial de la Federación en el expediente identificado </w:t>
      </w:r>
      <w:r w:rsidRPr="00106D7C">
        <w:rPr>
          <w:rFonts w:eastAsia="Calibri" w:cs="Arial"/>
          <w:lang w:eastAsia="en-US"/>
        </w:rPr>
        <w:t>con la clave SUP-JDC-2665/2014.</w:t>
      </w:r>
    </w:p>
    <w:p w:rsidR="004C3094" w:rsidRPr="00106D7C" w:rsidRDefault="004C3094" w:rsidP="004C3094">
      <w:pPr>
        <w:ind w:left="1134"/>
        <w:jc w:val="both"/>
        <w:rPr>
          <w:rFonts w:eastAsia="Calibri" w:cs="Arial"/>
          <w:lang w:eastAsia="en-US"/>
        </w:rPr>
      </w:pPr>
    </w:p>
    <w:p w:rsidR="004C3094" w:rsidRPr="00106D7C" w:rsidRDefault="004C3094" w:rsidP="004C3094">
      <w:pPr>
        <w:ind w:left="1134"/>
        <w:jc w:val="both"/>
        <w:rPr>
          <w:rFonts w:eastAsia="Calibri" w:cs="Arial"/>
          <w:color w:val="000000"/>
          <w:lang w:eastAsia="en-US"/>
        </w:rPr>
      </w:pPr>
      <w:r w:rsidRPr="00106D7C">
        <w:rPr>
          <w:rFonts w:eastAsia="Calibri" w:cs="Arial"/>
          <w:b/>
          <w:bCs/>
          <w:lang w:val="es-ES_tradnl" w:eastAsia="en-US"/>
        </w:rPr>
        <w:t>SÉPTIMO.-</w:t>
      </w:r>
      <w:r w:rsidRPr="00106D7C">
        <w:rPr>
          <w:rFonts w:eastAsia="Calibri" w:cs="Arial"/>
          <w:lang w:val="es-ES_tradnl" w:eastAsia="en-US"/>
        </w:rPr>
        <w:t xml:space="preserve"> </w:t>
      </w:r>
      <w:r w:rsidRPr="00106D7C">
        <w:rPr>
          <w:rFonts w:eastAsia="Calibri" w:cs="Arial"/>
          <w:color w:val="000000"/>
          <w:lang w:eastAsia="en-US"/>
        </w:rPr>
        <w:t>Se reforma el Artículo Tercero Transitorio del Decreto 883/2012 I P.O., publicado en el Periódico Oficial No. 82 del 13 de octubre de 2012,  para quedar redactado como sigue:</w:t>
      </w:r>
    </w:p>
    <w:p w:rsidR="004C3094" w:rsidRPr="00106D7C" w:rsidRDefault="004C3094" w:rsidP="004C3094">
      <w:pPr>
        <w:ind w:left="1134"/>
        <w:jc w:val="both"/>
        <w:rPr>
          <w:rFonts w:eastAsia="Calibri" w:cs="Arial"/>
          <w:color w:val="000000"/>
          <w:lang w:eastAsia="en-US"/>
        </w:rPr>
      </w:pPr>
    </w:p>
    <w:p w:rsidR="004C3094" w:rsidRDefault="004C3094" w:rsidP="004C3094">
      <w:pPr>
        <w:ind w:left="1418"/>
        <w:jc w:val="both"/>
        <w:rPr>
          <w:rFonts w:eastAsia="Calibri" w:cs="Arial"/>
          <w:color w:val="000000"/>
          <w:u w:color="000000"/>
          <w:lang w:val="es-ES_tradnl" w:eastAsia="es-MX"/>
        </w:rPr>
      </w:pPr>
      <w:r w:rsidRPr="00106D7C">
        <w:rPr>
          <w:rFonts w:eastAsia="Calibri" w:cs="Arial"/>
          <w:b/>
          <w:color w:val="000000"/>
          <w:u w:color="000000"/>
          <w:lang w:eastAsia="es-MX"/>
        </w:rPr>
        <w:t xml:space="preserve">ARTÍCULO TERCERO.- </w:t>
      </w:r>
      <w:r w:rsidRPr="00106D7C">
        <w:rPr>
          <w:rFonts w:eastAsia="Calibri" w:cs="Arial"/>
          <w:color w:val="000000"/>
          <w:u w:color="000000"/>
          <w:lang w:val="es-ES_tradnl" w:eastAsia="es-MX"/>
        </w:rPr>
        <w:t>Por una sola vez, circunscrita a los casos que enseguida se enumeran, la periodicidad establecida en los artículos 36, segundo párrafo; 40, primer párrafo; 44, tercer párrafo, 87; y 129, fracciones I, primer párrafo; II y III primer párrafo, todos de la  Constitución Política del Estado, para la asignación de diputados locales, integrantes de los Ayuntamientos, así como de las Juntas Municipales y Comisarios de Policía, se regirán en los siguientes términos:</w:t>
      </w:r>
    </w:p>
    <w:p w:rsidR="003020FF" w:rsidRPr="00106D7C" w:rsidRDefault="003020FF" w:rsidP="004C3094">
      <w:pPr>
        <w:ind w:left="1418"/>
        <w:jc w:val="both"/>
        <w:rPr>
          <w:rFonts w:eastAsia="Calibri" w:cs="Arial"/>
          <w:color w:val="000000"/>
          <w:u w:color="000000"/>
          <w:lang w:val="es-ES_tradnl" w:eastAsia="es-MX"/>
        </w:rPr>
      </w:pPr>
    </w:p>
    <w:p w:rsidR="004C3094" w:rsidRDefault="004C3094" w:rsidP="004C3094">
      <w:pPr>
        <w:ind w:left="1418"/>
        <w:jc w:val="both"/>
        <w:rPr>
          <w:rFonts w:eastAsia="Calibri" w:cs="Arial"/>
          <w:color w:val="000000"/>
          <w:u w:color="000000"/>
          <w:lang w:val="es-ES_tradnl" w:eastAsia="es-MX"/>
        </w:rPr>
      </w:pPr>
      <w:r w:rsidRPr="00106D7C">
        <w:rPr>
          <w:rFonts w:eastAsia="Calibri" w:cs="Arial"/>
          <w:color w:val="000000"/>
          <w:u w:color="000000"/>
          <w:lang w:val="es-ES_tradnl" w:eastAsia="es-MX"/>
        </w:rPr>
        <w:t>I.- El próximo Gobernador Constitucional del Estado se elegirá por un periodo comprendido del 4 de octubre del 2016 al 7 de septiembre de 2021;</w:t>
      </w:r>
    </w:p>
    <w:p w:rsidR="003020FF" w:rsidRPr="00106D7C" w:rsidRDefault="003020FF" w:rsidP="004C3094">
      <w:pPr>
        <w:ind w:left="1418"/>
        <w:jc w:val="both"/>
        <w:rPr>
          <w:rFonts w:eastAsia="Calibri" w:cs="Arial"/>
          <w:color w:val="000000"/>
          <w:u w:color="000000"/>
          <w:lang w:val="es-ES_tradnl" w:eastAsia="es-MX"/>
        </w:rPr>
      </w:pPr>
    </w:p>
    <w:p w:rsidR="004C3094" w:rsidRDefault="004C3094" w:rsidP="004C3094">
      <w:pPr>
        <w:ind w:left="1418"/>
        <w:jc w:val="both"/>
        <w:rPr>
          <w:rFonts w:eastAsia="Calibri" w:cs="Arial"/>
          <w:color w:val="000000"/>
          <w:u w:color="000000"/>
          <w:lang w:val="es-ES_tradnl" w:eastAsia="es-MX"/>
        </w:rPr>
      </w:pPr>
      <w:r w:rsidRPr="00106D7C">
        <w:rPr>
          <w:rFonts w:eastAsia="Calibri" w:cs="Arial"/>
          <w:color w:val="000000"/>
          <w:u w:color="000000"/>
          <w:lang w:val="es-ES_tradnl" w:eastAsia="es-MX"/>
        </w:rPr>
        <w:t xml:space="preserve">II.- Los Diputados que integrarán la LXV Legislatura local, durarán en su cargo un año, once meses, que comprenderá del 01 octubre de 2016 al 31 de agosto de 2018. </w:t>
      </w:r>
    </w:p>
    <w:p w:rsidR="003020FF" w:rsidRPr="00106D7C" w:rsidRDefault="003020FF" w:rsidP="004C3094">
      <w:pPr>
        <w:ind w:left="1418"/>
        <w:jc w:val="both"/>
        <w:rPr>
          <w:rFonts w:eastAsia="Calibri" w:cs="Arial"/>
          <w:color w:val="000000"/>
          <w:u w:color="000000"/>
          <w:lang w:val="es-ES_tradnl" w:eastAsia="es-MX"/>
        </w:rPr>
      </w:pPr>
    </w:p>
    <w:p w:rsidR="006F009C" w:rsidRDefault="006F009C" w:rsidP="006F009C">
      <w:pPr>
        <w:ind w:left="1418"/>
        <w:jc w:val="both"/>
        <w:rPr>
          <w:rFonts w:eastAsia="Calibri" w:cs="Arial"/>
          <w:b/>
          <w:color w:val="000000"/>
          <w:u w:color="000000"/>
          <w:lang w:val="es-ES_tradnl" w:eastAsia="es-MX"/>
        </w:rPr>
      </w:pPr>
      <w:r w:rsidRPr="00106D7C">
        <w:rPr>
          <w:rFonts w:eastAsia="Calibri" w:cs="Arial"/>
          <w:color w:val="000000"/>
          <w:u w:color="000000"/>
          <w:lang w:val="es-ES_tradnl" w:eastAsia="es-MX"/>
        </w:rPr>
        <w:t>III.- Los integrantes de los Ayuntamientos</w:t>
      </w:r>
      <w:r>
        <w:rPr>
          <w:rFonts w:eastAsia="Calibri" w:cs="Arial"/>
          <w:color w:val="000000"/>
          <w:u w:color="000000"/>
          <w:lang w:val="es-ES_tradnl" w:eastAsia="es-MX"/>
        </w:rPr>
        <w:t xml:space="preserve"> que se elijan en el año 2016</w:t>
      </w:r>
      <w:r w:rsidRPr="00106D7C">
        <w:rPr>
          <w:rFonts w:eastAsia="Calibri" w:cs="Arial"/>
          <w:color w:val="000000"/>
          <w:u w:color="000000"/>
          <w:lang w:val="es-ES_tradnl" w:eastAsia="es-MX"/>
        </w:rPr>
        <w:t>, durarán igualmente un año, once meses en su encargo, que corresponderá del 10 de octubre de 2016</w:t>
      </w:r>
      <w:r w:rsidR="00A80279">
        <w:rPr>
          <w:rFonts w:eastAsia="Calibri" w:cs="Arial"/>
          <w:color w:val="000000"/>
          <w:u w:color="000000"/>
          <w:lang w:val="es-ES_tradnl" w:eastAsia="es-MX"/>
        </w:rPr>
        <w:t xml:space="preserve"> al 9 de septiembre de 2018</w:t>
      </w:r>
      <w:r>
        <w:rPr>
          <w:rFonts w:eastAsia="Calibri" w:cs="Arial"/>
          <w:color w:val="000000"/>
          <w:u w:color="000000"/>
          <w:lang w:val="es-ES_tradnl" w:eastAsia="es-MX"/>
        </w:rPr>
        <w:t xml:space="preserve">. Tratándose de las Juntas Municipales y Comisarías de Policía, sus integrantes durarán en su encargo hasta el 9 de septiembre de 2018, iniciando sus funciones una vez que se haya llevado a cabo el proceso de elección de estos órganos municipales. </w:t>
      </w:r>
      <w:r w:rsidRPr="001B0BA7">
        <w:rPr>
          <w:rFonts w:eastAsia="Calibri" w:cs="Arial"/>
          <w:b/>
          <w:color w:val="000000"/>
          <w:u w:color="000000"/>
          <w:lang w:val="es-ES_tradnl" w:eastAsia="es-MX"/>
        </w:rPr>
        <w:t>[Fe de erratas publicada en el P.O.E. No. 73 del 10 de septiembre de 2016]</w:t>
      </w:r>
    </w:p>
    <w:p w:rsidR="00A80279" w:rsidRPr="00A80279" w:rsidRDefault="00A80279" w:rsidP="006F009C">
      <w:pPr>
        <w:ind w:left="1418"/>
        <w:jc w:val="both"/>
        <w:rPr>
          <w:rFonts w:eastAsia="Calibri" w:cs="Arial"/>
          <w:b/>
          <w:color w:val="000000"/>
          <w:u w:color="000000"/>
          <w:lang w:val="es-ES_tradnl" w:eastAsia="es-MX"/>
        </w:rPr>
      </w:pPr>
      <w:r w:rsidRPr="00A80279">
        <w:rPr>
          <w:rFonts w:eastAsia="Calibri" w:cs="Arial"/>
          <w:b/>
          <w:color w:val="000000"/>
          <w:u w:color="000000"/>
          <w:lang w:val="es-ES_tradnl" w:eastAsia="es-MX"/>
        </w:rPr>
        <w:t>[Fe de erratas publicad</w:t>
      </w:r>
      <w:r w:rsidR="0050389A">
        <w:rPr>
          <w:rFonts w:eastAsia="Calibri" w:cs="Arial"/>
          <w:b/>
          <w:color w:val="000000"/>
          <w:u w:color="000000"/>
          <w:lang w:val="es-ES_tradnl" w:eastAsia="es-MX"/>
        </w:rPr>
        <w:t>a</w:t>
      </w:r>
      <w:r w:rsidRPr="00A80279">
        <w:rPr>
          <w:rFonts w:eastAsia="Calibri" w:cs="Arial"/>
          <w:b/>
          <w:color w:val="000000"/>
          <w:u w:color="000000"/>
          <w:lang w:val="es-ES_tradnl" w:eastAsia="es-MX"/>
        </w:rPr>
        <w:t xml:space="preserve"> en el P.O.E. No. 87 del 29 de octubre de 2016]</w:t>
      </w:r>
    </w:p>
    <w:p w:rsidR="004C3094" w:rsidRPr="00106D7C" w:rsidRDefault="004C3094" w:rsidP="004C3094">
      <w:pPr>
        <w:ind w:left="1134"/>
        <w:jc w:val="both"/>
        <w:rPr>
          <w:rFonts w:eastAsia="Calibri" w:cs="Arial"/>
          <w:color w:val="000000"/>
          <w:u w:color="000000"/>
          <w:lang w:val="es-ES_tradnl" w:eastAsia="es-MX"/>
        </w:rPr>
      </w:pPr>
      <w:r w:rsidRPr="00106D7C">
        <w:rPr>
          <w:rFonts w:eastAsia="Calibri" w:cs="Arial"/>
          <w:color w:val="000000"/>
          <w:u w:color="000000"/>
          <w:lang w:val="es-ES_tradnl" w:eastAsia="es-MX"/>
        </w:rPr>
        <w:t xml:space="preserve"> </w:t>
      </w:r>
    </w:p>
    <w:p w:rsidR="004C3094" w:rsidRPr="00106D7C" w:rsidRDefault="004C3094" w:rsidP="004C3094">
      <w:pPr>
        <w:ind w:left="1134"/>
        <w:jc w:val="both"/>
        <w:rPr>
          <w:rFonts w:cs="Arial"/>
          <w:bCs/>
          <w:lang w:val="es-ES_tradnl" w:eastAsia="es-MX"/>
        </w:rPr>
      </w:pPr>
      <w:r w:rsidRPr="00106D7C">
        <w:rPr>
          <w:rFonts w:cs="Arial"/>
          <w:b/>
          <w:lang w:eastAsia="es-MX"/>
        </w:rPr>
        <w:t>OCTAVO.-</w:t>
      </w:r>
      <w:r w:rsidRPr="00106D7C">
        <w:rPr>
          <w:rFonts w:cs="Arial"/>
          <w:lang w:eastAsia="es-MX"/>
        </w:rPr>
        <w:t xml:space="preserve"> </w:t>
      </w:r>
      <w:r w:rsidRPr="00106D7C">
        <w:rPr>
          <w:rFonts w:cs="Arial"/>
          <w:bCs/>
          <w:lang w:val="es-ES_tradnl" w:eastAsia="es-MX"/>
        </w:rPr>
        <w:t>De conformidad con la fracción II del Artículo Transitorio Segundo del Decreto por el que se reforman, adicionan y derogan diversas disposiciones de la Constitución Político de los Estados Unidos Mexicanos, en materia política – electoral publicada en el Diario Oficial de la Federación el 10 de febrero del año 2014, la elección que se celebrará el año 2018 se realizará el primer domingo de julio.</w:t>
      </w:r>
    </w:p>
    <w:p w:rsidR="004C3094" w:rsidRPr="00106D7C" w:rsidRDefault="004C3094" w:rsidP="004C3094">
      <w:pPr>
        <w:ind w:left="1134"/>
        <w:jc w:val="both"/>
        <w:rPr>
          <w:rFonts w:cs="Arial"/>
          <w:bCs/>
          <w:lang w:val="es-ES_tradnl" w:eastAsia="es-MX"/>
        </w:rPr>
      </w:pPr>
    </w:p>
    <w:p w:rsidR="004C3094" w:rsidRPr="00106D7C" w:rsidRDefault="004C3094" w:rsidP="004C3094">
      <w:pPr>
        <w:ind w:left="1134"/>
        <w:jc w:val="both"/>
        <w:rPr>
          <w:rFonts w:eastAsia="Calibri" w:cs="Arial"/>
          <w:lang w:eastAsia="en-US"/>
        </w:rPr>
      </w:pPr>
      <w:bookmarkStart w:id="0" w:name="_GoBack"/>
      <w:bookmarkEnd w:id="0"/>
      <w:r w:rsidRPr="00106D7C">
        <w:rPr>
          <w:rFonts w:eastAsia="Calibri" w:cs="Arial"/>
          <w:b/>
          <w:lang w:val="es-ES_tradnl" w:eastAsia="en-US"/>
        </w:rPr>
        <w:t>NOVENO</w:t>
      </w:r>
      <w:r w:rsidRPr="00106D7C">
        <w:rPr>
          <w:rFonts w:eastAsia="Calibri" w:cs="Arial"/>
          <w:b/>
          <w:bCs/>
          <w:lang w:val="es-ES_tradnl" w:eastAsia="en-US"/>
        </w:rPr>
        <w:t xml:space="preserve">.- </w:t>
      </w:r>
      <w:r w:rsidRPr="00106D7C">
        <w:rPr>
          <w:rFonts w:eastAsia="Calibri" w:cs="Arial"/>
          <w:bCs/>
          <w:lang w:val="es-ES_tradnl" w:eastAsia="en-US"/>
        </w:rPr>
        <w:t xml:space="preserve">Una vez que el presente Decreto sea aprobado, </w:t>
      </w:r>
      <w:r w:rsidRPr="00106D7C">
        <w:rPr>
          <w:rFonts w:eastAsia="Calibri" w:cs="Arial"/>
          <w:lang w:val="es-ES_tradnl" w:eastAsia="en-US"/>
        </w:rPr>
        <w:t xml:space="preserve">el Honorable Congreso del Estado realizará las adecuaciones a la ley secundaria en materia de candidaturas independientes de manera inmediata, </w:t>
      </w:r>
      <w:r w:rsidRPr="00106D7C">
        <w:rPr>
          <w:rFonts w:cs="Arial"/>
          <w:color w:val="000000"/>
          <w:lang w:eastAsia="en-US"/>
        </w:rPr>
        <w:t xml:space="preserve">a fin de dar cumplimiento a lo previsto en los Artículos 35, fracción II, y 116, fracción IV, incisos k) y p), de la Constitución Política de los Estados Unidos Mexicanos, previsto en la sentencia dictada por la Sala Superior del Tribunal Electoral del Poder Judicial de la Federación en el expediente identificado </w:t>
      </w:r>
      <w:r w:rsidRPr="00106D7C">
        <w:rPr>
          <w:rFonts w:eastAsia="Calibri" w:cs="Arial"/>
          <w:lang w:eastAsia="en-US"/>
        </w:rPr>
        <w:t>con la clave SUP-JDC-2665/2014, y notificará a dicha Sala Superior del cumplimiento en vías de ejecución.</w:t>
      </w:r>
    </w:p>
    <w:p w:rsidR="004C3094" w:rsidRPr="00106D7C" w:rsidRDefault="004C3094" w:rsidP="004C3094">
      <w:pPr>
        <w:tabs>
          <w:tab w:val="left" w:pos="4714"/>
          <w:tab w:val="left" w:pos="9429"/>
        </w:tabs>
        <w:ind w:left="1134"/>
        <w:jc w:val="both"/>
        <w:rPr>
          <w:rFonts w:cs="Arial"/>
          <w:lang w:eastAsia="es-MX"/>
        </w:rPr>
      </w:pPr>
    </w:p>
    <w:p w:rsidR="004C3094" w:rsidRPr="004C3094" w:rsidRDefault="004C3094" w:rsidP="004C3094">
      <w:pPr>
        <w:pStyle w:val="Sangradetextonormal"/>
        <w:ind w:left="1134" w:right="18"/>
        <w:jc w:val="both"/>
        <w:rPr>
          <w:rFonts w:ascii="Arial" w:hAnsi="Arial" w:cs="Arial"/>
        </w:rPr>
      </w:pPr>
      <w:r w:rsidRPr="004C3094">
        <w:rPr>
          <w:rFonts w:ascii="Arial" w:hAnsi="Arial" w:cs="Arial"/>
          <w:b/>
        </w:rPr>
        <w:t>D A D O</w:t>
      </w:r>
      <w:r w:rsidRPr="004C3094">
        <w:rPr>
          <w:rFonts w:ascii="Arial" w:hAnsi="Arial" w:cs="Arial"/>
        </w:rPr>
        <w:t xml:space="preserve"> en el Salón de Sesiones del Poder Legislativo, en la ciudad de Chihuahua, Chih., a los veintinueve días del mes de junio del año dos mil quince.</w:t>
      </w:r>
    </w:p>
    <w:p w:rsidR="004C3094" w:rsidRPr="00106D7C" w:rsidRDefault="004C3094" w:rsidP="004C3094">
      <w:pPr>
        <w:pStyle w:val="Sangradetextonormal"/>
        <w:ind w:left="1134" w:right="18"/>
        <w:rPr>
          <w:rFonts w:cs="Arial"/>
        </w:rPr>
      </w:pPr>
    </w:p>
    <w:p w:rsidR="004C3094" w:rsidRPr="00106D7C" w:rsidRDefault="004C3094" w:rsidP="004C3094">
      <w:pPr>
        <w:pStyle w:val="Sangradetextonormal"/>
        <w:ind w:left="1134" w:right="18"/>
        <w:rPr>
          <w:rFonts w:cs="Arial"/>
        </w:rPr>
      </w:pPr>
    </w:p>
    <w:p w:rsidR="004C3094" w:rsidRPr="00106D7C" w:rsidRDefault="004C3094" w:rsidP="004C3094">
      <w:pPr>
        <w:pStyle w:val="Textoindependiente"/>
        <w:spacing w:after="0"/>
        <w:ind w:left="1134" w:right="40"/>
        <w:jc w:val="both"/>
        <w:rPr>
          <w:rFonts w:cs="Arial"/>
          <w:b/>
        </w:rPr>
      </w:pPr>
      <w:r w:rsidRPr="00106D7C">
        <w:rPr>
          <w:rFonts w:cs="Arial"/>
          <w:b/>
        </w:rPr>
        <w:t>PRESIDENTE</w:t>
      </w:r>
      <w:r>
        <w:rPr>
          <w:rFonts w:cs="Arial"/>
          <w:b/>
        </w:rPr>
        <w:t>.</w:t>
      </w:r>
      <w:r w:rsidRPr="00106D7C">
        <w:rPr>
          <w:rFonts w:cs="Arial"/>
          <w:b/>
        </w:rPr>
        <w:t xml:space="preserve"> DIP.</w:t>
      </w:r>
      <w:r w:rsidRPr="00106D7C">
        <w:rPr>
          <w:rFonts w:cs="Arial"/>
          <w:b/>
          <w:iCs/>
        </w:rPr>
        <w:t xml:space="preserve"> CÉSAR AUGUSTO PACHECO HERNÁNDEZ</w:t>
      </w:r>
      <w:r>
        <w:rPr>
          <w:rFonts w:cs="Arial"/>
          <w:b/>
          <w:iCs/>
        </w:rPr>
        <w:t>. Rúbrica.</w:t>
      </w:r>
      <w:r w:rsidRPr="00106D7C">
        <w:rPr>
          <w:rFonts w:cs="Arial"/>
          <w:b/>
        </w:rPr>
        <w:t xml:space="preserve"> SECRETARIO</w:t>
      </w:r>
      <w:r w:rsidRPr="00106D7C">
        <w:rPr>
          <w:rFonts w:cs="Arial"/>
          <w:b/>
          <w:iCs/>
        </w:rPr>
        <w:t xml:space="preserve"> DIP. ENRIQUE LICÓN CHÁVEZ</w:t>
      </w:r>
      <w:r>
        <w:rPr>
          <w:rFonts w:cs="Arial"/>
          <w:b/>
          <w:iCs/>
        </w:rPr>
        <w:t>. Rúbrica.</w:t>
      </w:r>
      <w:r w:rsidRPr="00106D7C">
        <w:rPr>
          <w:rFonts w:cs="Arial"/>
          <w:b/>
        </w:rPr>
        <w:t xml:space="preserve"> SECRETARIO</w:t>
      </w:r>
      <w:r>
        <w:rPr>
          <w:rFonts w:cs="Arial"/>
          <w:b/>
        </w:rPr>
        <w:t>.</w:t>
      </w:r>
      <w:r w:rsidRPr="00106D7C">
        <w:rPr>
          <w:rFonts w:cs="Arial"/>
          <w:b/>
          <w:iCs/>
        </w:rPr>
        <w:t xml:space="preserve"> DIP. HÉCTOR HUGO AVITIA CORRAL</w:t>
      </w:r>
      <w:r>
        <w:rPr>
          <w:rFonts w:cs="Arial"/>
          <w:b/>
          <w:iCs/>
        </w:rPr>
        <w:t>. Rúbrica.</w:t>
      </w:r>
    </w:p>
    <w:p w:rsidR="004C3094" w:rsidRPr="00106D7C" w:rsidRDefault="004C3094" w:rsidP="004C3094">
      <w:pPr>
        <w:pStyle w:val="Textoindependiente"/>
        <w:spacing w:after="0"/>
        <w:ind w:left="1134" w:right="40"/>
        <w:jc w:val="center"/>
        <w:rPr>
          <w:rFonts w:cs="Arial"/>
          <w:b/>
        </w:rPr>
      </w:pPr>
    </w:p>
    <w:p w:rsidR="004C3094" w:rsidRPr="004C3094" w:rsidRDefault="004C3094" w:rsidP="004C3094">
      <w:pPr>
        <w:pStyle w:val="Sangradetextonormal"/>
        <w:ind w:left="1134" w:right="18"/>
        <w:jc w:val="both"/>
        <w:rPr>
          <w:rFonts w:ascii="Arial" w:hAnsi="Arial" w:cs="Arial"/>
        </w:rPr>
      </w:pPr>
      <w:r w:rsidRPr="004C3094">
        <w:rPr>
          <w:rFonts w:ascii="Arial" w:hAnsi="Arial" w:cs="Arial"/>
        </w:rPr>
        <w:t>Por tanto mando se imprima, publique, circule y se le dé el debido cumplimiento.</w:t>
      </w:r>
    </w:p>
    <w:p w:rsidR="004C3094" w:rsidRPr="004C3094" w:rsidRDefault="004C3094" w:rsidP="004C3094">
      <w:pPr>
        <w:pStyle w:val="Sangradetextonormal"/>
        <w:ind w:left="1134" w:right="18"/>
        <w:jc w:val="both"/>
        <w:rPr>
          <w:rFonts w:ascii="Arial" w:hAnsi="Arial" w:cs="Arial"/>
        </w:rPr>
      </w:pPr>
    </w:p>
    <w:p w:rsidR="004C3094" w:rsidRPr="00106D7C" w:rsidRDefault="004C3094" w:rsidP="004C3094">
      <w:pPr>
        <w:pStyle w:val="Sangradetextonormal"/>
        <w:ind w:left="1134" w:right="18"/>
        <w:jc w:val="both"/>
        <w:rPr>
          <w:rFonts w:cs="Arial"/>
        </w:rPr>
      </w:pPr>
      <w:r w:rsidRPr="004C3094">
        <w:rPr>
          <w:rFonts w:ascii="Arial" w:hAnsi="Arial" w:cs="Arial"/>
        </w:rPr>
        <w:t>En la Ciudad de Chihuahua, Palacio de Gobierno del Estado, a los cinco días del mes de agosto del año dos mil quince</w:t>
      </w:r>
      <w:r>
        <w:rPr>
          <w:rFonts w:cs="Arial"/>
        </w:rPr>
        <w:t>.</w:t>
      </w:r>
    </w:p>
    <w:p w:rsidR="004C3094" w:rsidRPr="00106D7C" w:rsidRDefault="004C3094" w:rsidP="004C3094">
      <w:pPr>
        <w:pStyle w:val="Textoindependiente"/>
        <w:spacing w:after="0"/>
        <w:ind w:left="1134" w:right="40"/>
        <w:jc w:val="center"/>
        <w:rPr>
          <w:rFonts w:cs="Arial"/>
          <w:b/>
        </w:rPr>
      </w:pPr>
    </w:p>
    <w:p w:rsidR="004C3094" w:rsidRPr="00106D7C" w:rsidRDefault="004C3094" w:rsidP="004C3094">
      <w:pPr>
        <w:ind w:left="1134"/>
        <w:jc w:val="both"/>
        <w:rPr>
          <w:rFonts w:cs="Arial"/>
          <w:b/>
          <w:iCs/>
        </w:rPr>
      </w:pPr>
      <w:r>
        <w:rPr>
          <w:rFonts w:cs="Arial"/>
          <w:b/>
          <w:iCs/>
        </w:rPr>
        <w:t xml:space="preserve">EL GOBERNADOR CONSTITUCIONAL DEL ESTADO LIC. CÉSAR HORACIO DUARTE JÁQUEZ. Rúbrica.  EL SECRETARIO GENERAL DE GOBIERNO. LIC. MARIO TREVIZO SALAZAR. Rúbrica. </w:t>
      </w:r>
    </w:p>
    <w:p w:rsidR="00732E5B" w:rsidRPr="00471DBD" w:rsidRDefault="000C7233" w:rsidP="00732E5B">
      <w:pPr>
        <w:shd w:val="clear" w:color="auto" w:fill="FFFFFF"/>
        <w:ind w:left="1134"/>
        <w:jc w:val="both"/>
        <w:rPr>
          <w:sz w:val="24"/>
          <w:szCs w:val="24"/>
        </w:rPr>
      </w:pPr>
      <w:r>
        <w:br w:type="page"/>
      </w:r>
      <w:r w:rsidR="00732E5B" w:rsidRPr="00471DBD">
        <w:rPr>
          <w:b/>
          <w:sz w:val="24"/>
          <w:szCs w:val="24"/>
        </w:rPr>
        <w:t xml:space="preserve">DECRETO No. 910-2015 II P.O., </w:t>
      </w:r>
      <w:r w:rsidR="00732E5B" w:rsidRPr="00471DBD">
        <w:rPr>
          <w:sz w:val="24"/>
          <w:szCs w:val="24"/>
        </w:rPr>
        <w:t xml:space="preserve">mediante el cual </w:t>
      </w:r>
      <w:r w:rsidR="00732E5B" w:rsidRPr="00471DBD">
        <w:rPr>
          <w:rFonts w:eastAsia="ヒラギノ角ゴ Pro W3" w:cs="Arial"/>
          <w:color w:val="000000"/>
          <w:sz w:val="24"/>
          <w:szCs w:val="24"/>
          <w:lang w:val="es-ES_tradnl"/>
        </w:rPr>
        <w:t xml:space="preserve">se </w:t>
      </w:r>
      <w:r w:rsidR="00732E5B" w:rsidRPr="00471DBD">
        <w:rPr>
          <w:rFonts w:eastAsia="ヒラギノ角ゴ Pro W3" w:cs="Arial"/>
          <w:b/>
          <w:color w:val="000000"/>
          <w:sz w:val="24"/>
          <w:szCs w:val="24"/>
        </w:rPr>
        <w:t xml:space="preserve">REFORMAN </w:t>
      </w:r>
      <w:r w:rsidR="00732E5B" w:rsidRPr="00471DBD">
        <w:rPr>
          <w:rFonts w:eastAsia="ヒラギノ角ゴ Pro W3" w:cs="Arial"/>
          <w:bCs/>
          <w:color w:val="000000"/>
          <w:sz w:val="24"/>
          <w:szCs w:val="24"/>
          <w:lang w:val="es-ES_tradnl" w:eastAsia="en-US"/>
        </w:rPr>
        <w:t xml:space="preserve">los artículos 10, párrafo cuarto; 48, 53, 55, 61, 62, 63; </w:t>
      </w:r>
      <w:r w:rsidR="00732E5B" w:rsidRPr="00471DBD">
        <w:rPr>
          <w:rFonts w:eastAsia="ヒラギノ角ゴ Pro W3" w:cs="Arial"/>
          <w:bCs/>
          <w:color w:val="000000"/>
          <w:sz w:val="24"/>
          <w:szCs w:val="24"/>
          <w:lang w:val="es-ES_tradnl"/>
        </w:rPr>
        <w:t xml:space="preserve">64, fracciones VII, VIII; IX, inciso A); XV, inciso B); XXII, XXVII, XXXVII; XLIV, primer y segundo párrafos; XLVI y XLVII; 65, fracción IV; 66, fracción IV; 67, segundo párrafo; 68, fracciones III y V del párrafo primero; 75, 79; 81, párrafo primero; 82, fracción XI; 83 bis, primer párrafo; 84, fracción V; 93, fracciones XVII, XIX, XXI y XXIX; 96, párrafos segundo y tercero; 134; 170, párrafo primero; 171, y 172, párrafos primero y segundo; se </w:t>
      </w:r>
      <w:r w:rsidR="00732E5B" w:rsidRPr="00471DBD">
        <w:rPr>
          <w:rFonts w:eastAsia="ヒラギノ角ゴ Pro W3" w:cs="Arial"/>
          <w:b/>
          <w:bCs/>
          <w:color w:val="000000"/>
          <w:sz w:val="24"/>
          <w:szCs w:val="24"/>
          <w:lang w:val="es-ES_tradnl"/>
        </w:rPr>
        <w:t>ADICIONAN</w:t>
      </w:r>
      <w:r w:rsidR="00732E5B" w:rsidRPr="00471DBD">
        <w:rPr>
          <w:rFonts w:eastAsia="ヒラギノ角ゴ Pro W3" w:cs="Arial"/>
          <w:bCs/>
          <w:color w:val="000000"/>
          <w:sz w:val="24"/>
          <w:szCs w:val="24"/>
          <w:lang w:val="es-ES_tradnl"/>
        </w:rPr>
        <w:t xml:space="preserve"> las fracciones I a V al artículo 53; los párrafos tercero, cuarto y quinto al artículo 55; los párrafos segundo y tercero al artículo 63; al artículo 64, los incisos A) a D) y un segundo párrafo a la fracción XXVII, y las fracciones XLVIII y XLIX; el segundo y tercer párrafos a la fracción IV del artículo 65; la fracción VI al párrafo primero y los párrafos tercero, cuarto y quinto al artículo 68; los incisos A) y B) a la fracción XI y la fracción XII al artículo 82; un segundo párrafo a la fracción XIX del artículo 93; un segundo párrafo al artículo 168; y el párrafo cuarto al artículo 170; se </w:t>
      </w:r>
      <w:r w:rsidR="00732E5B" w:rsidRPr="00471DBD">
        <w:rPr>
          <w:rFonts w:eastAsia="ヒラギノ角ゴ Pro W3" w:cs="Arial"/>
          <w:b/>
          <w:bCs/>
          <w:color w:val="000000"/>
          <w:sz w:val="24"/>
          <w:szCs w:val="24"/>
          <w:lang w:val="es-ES_tradnl"/>
        </w:rPr>
        <w:t xml:space="preserve">DEROGAN </w:t>
      </w:r>
      <w:r w:rsidR="00732E5B" w:rsidRPr="00471DBD">
        <w:rPr>
          <w:rFonts w:eastAsia="ヒラギノ角ゴ Pro W3" w:cs="Arial"/>
          <w:bCs/>
          <w:color w:val="000000"/>
          <w:sz w:val="24"/>
          <w:szCs w:val="24"/>
          <w:lang w:val="es-ES_tradnl"/>
        </w:rPr>
        <w:t xml:space="preserve">la fracción XLII, y el tercer párrafo de la fracción XLIV del artículo 64; los incisos A) a E) de la fracción IV del artículo 65; el artículo 80; la fracción III del artículo 82; el segundo párrafo del artículo 83 bis, y el tercer párrafo del artículo 172; todos </w:t>
      </w:r>
      <w:r w:rsidR="00732E5B" w:rsidRPr="00471DBD">
        <w:rPr>
          <w:rFonts w:eastAsia="ヒラギノ角ゴ Pro W3" w:cs="Arial"/>
          <w:bCs/>
          <w:color w:val="000000"/>
          <w:sz w:val="24"/>
          <w:szCs w:val="24"/>
          <w:lang w:val="es-ES_tradnl" w:eastAsia="en-US"/>
        </w:rPr>
        <w:t>de la Constitución Política del Estado de Chihuahua.</w:t>
      </w:r>
      <w:r w:rsidR="00732E5B" w:rsidRPr="00471DBD">
        <w:rPr>
          <w:sz w:val="24"/>
          <w:szCs w:val="24"/>
        </w:rPr>
        <w:t xml:space="preserve"> </w:t>
      </w:r>
    </w:p>
    <w:p w:rsidR="00732E5B" w:rsidRDefault="00732E5B" w:rsidP="00732E5B">
      <w:pPr>
        <w:shd w:val="clear" w:color="auto" w:fill="FFFFFF"/>
        <w:ind w:left="1134"/>
        <w:jc w:val="both"/>
      </w:pPr>
    </w:p>
    <w:p w:rsidR="00732E5B" w:rsidRDefault="00732E5B" w:rsidP="00732E5B">
      <w:pPr>
        <w:shd w:val="clear" w:color="auto" w:fill="FFFFFF"/>
        <w:ind w:left="1134"/>
        <w:jc w:val="both"/>
      </w:pPr>
    </w:p>
    <w:p w:rsidR="00732E5B" w:rsidRPr="00732E5B" w:rsidRDefault="00732E5B" w:rsidP="00732E5B">
      <w:pPr>
        <w:shd w:val="clear" w:color="auto" w:fill="FFFFFF"/>
        <w:ind w:left="1134"/>
        <w:jc w:val="center"/>
        <w:rPr>
          <w:b/>
        </w:rPr>
      </w:pPr>
      <w:r w:rsidRPr="00732E5B">
        <w:rPr>
          <w:b/>
        </w:rPr>
        <w:t>Publicado en el Periódico Oficial del Estado No. 98 del 9 de diciembre de 2015</w:t>
      </w:r>
    </w:p>
    <w:p w:rsidR="00732E5B" w:rsidRDefault="00732E5B" w:rsidP="00732E5B">
      <w:pPr>
        <w:shd w:val="clear" w:color="auto" w:fill="FFFFFF"/>
        <w:ind w:left="1134"/>
        <w:jc w:val="both"/>
      </w:pPr>
    </w:p>
    <w:p w:rsidR="00732E5B" w:rsidRDefault="00732E5B" w:rsidP="00732E5B">
      <w:pPr>
        <w:shd w:val="clear" w:color="auto" w:fill="FFFFFF"/>
        <w:ind w:left="1134"/>
        <w:jc w:val="both"/>
      </w:pPr>
    </w:p>
    <w:p w:rsidR="00732E5B" w:rsidRDefault="00732E5B" w:rsidP="00732E5B">
      <w:pPr>
        <w:shd w:val="clear" w:color="auto" w:fill="FFFFFF"/>
        <w:ind w:left="1134"/>
        <w:jc w:val="both"/>
      </w:pPr>
      <w:r w:rsidRPr="00732E5B">
        <w:rPr>
          <w:rFonts w:eastAsia="ヒラギノ角ゴ Pro W3" w:cs="Arial"/>
          <w:b/>
          <w:color w:val="000000"/>
          <w:sz w:val="22"/>
          <w:szCs w:val="22"/>
          <w:u w:val="single"/>
          <w:lang w:val="es-ES_tradnl"/>
        </w:rPr>
        <w:t>ARTÍCULO ÚNICO</w:t>
      </w:r>
      <w:r w:rsidRPr="00732E5B">
        <w:rPr>
          <w:rFonts w:eastAsia="ヒラギノ角ゴ Pro W3" w:cs="Arial"/>
          <w:color w:val="000000"/>
          <w:sz w:val="22"/>
          <w:szCs w:val="22"/>
          <w:u w:val="single"/>
          <w:lang w:val="es-ES_tradnl"/>
        </w:rPr>
        <w:t>.-</w:t>
      </w:r>
      <w:r w:rsidRPr="005D6D2D">
        <w:rPr>
          <w:rFonts w:eastAsia="ヒラギノ角ゴ Pro W3" w:cs="Arial"/>
          <w:color w:val="000000"/>
          <w:lang w:val="es-ES_tradnl"/>
        </w:rPr>
        <w:t xml:space="preserve"> Se </w:t>
      </w:r>
      <w:r w:rsidRPr="005D6D2D">
        <w:rPr>
          <w:rFonts w:eastAsia="ヒラギノ角ゴ Pro W3" w:cs="Arial"/>
          <w:b/>
          <w:color w:val="000000"/>
        </w:rPr>
        <w:t xml:space="preserve">REFORMAN </w:t>
      </w:r>
      <w:r w:rsidRPr="005D6D2D">
        <w:rPr>
          <w:rFonts w:eastAsia="ヒラギノ角ゴ Pro W3" w:cs="Arial"/>
          <w:bCs/>
          <w:color w:val="000000"/>
          <w:lang w:val="es-ES_tradnl" w:eastAsia="en-US"/>
        </w:rPr>
        <w:t xml:space="preserve">los artículos 10, párrafo cuarto; 48, 53, 55, 61, 62, 63; </w:t>
      </w:r>
      <w:r w:rsidRPr="005D6D2D">
        <w:rPr>
          <w:rFonts w:eastAsia="ヒラギノ角ゴ Pro W3" w:cs="Arial"/>
          <w:bCs/>
          <w:color w:val="000000"/>
          <w:lang w:val="es-ES_tradnl"/>
        </w:rPr>
        <w:t xml:space="preserve">64, fracciones VII, VIII; IX, inciso A); XV, inciso B); XXII, XXVII, XXXVII; XLIV, primer y segundo párrafos; XLVI y XLVII; 65, fracción IV; 66, fracción IV; 67, segundo párrafo; 68, fracciones III y V del párrafo primero; 75, 79; 81, párrafo primero; 82, fracción XI; 83 bis, primer párrafo; 84, fracción V; 93, fracciones XVII, XIX, XXI y XXIX; 96, párrafos segundo y tercero; 134; 170, párrafo primero; 171, y 172, párrafos primero y segundo; se </w:t>
      </w:r>
      <w:r w:rsidRPr="005D6D2D">
        <w:rPr>
          <w:rFonts w:eastAsia="ヒラギノ角ゴ Pro W3" w:cs="Arial"/>
          <w:b/>
          <w:bCs/>
          <w:color w:val="000000"/>
          <w:lang w:val="es-ES_tradnl"/>
        </w:rPr>
        <w:t>ADICIONAN</w:t>
      </w:r>
      <w:r w:rsidRPr="005D6D2D">
        <w:rPr>
          <w:rFonts w:eastAsia="ヒラギノ角ゴ Pro W3" w:cs="Arial"/>
          <w:bCs/>
          <w:color w:val="000000"/>
          <w:lang w:val="es-ES_tradnl"/>
        </w:rPr>
        <w:t xml:space="preserve"> las fracciones I a V al artículo 53; los párrafos tercero, cuarto y quinto al artículo 55; los párrafos segundo y tercero al artículo 63; al artículo 64, los incisos A) a D) y un segundo párrafo a la fracción XXVII, y las fracciones XLVIII y XLIX; el segundo y tercer párrafos a la fracción IV del artículo 65; la fracción VI al párrafo primero y los párrafos tercero, cuarto y quinto al artículo 68; los incisos A) y B) a la fracción XI y la fracción XII al artículo 82; un segundo párrafo a la fracción XIX del artículo 93; un segundo párrafo al artículo 168; y el párrafo cuarto al artículo 170; se </w:t>
      </w:r>
      <w:r w:rsidRPr="005D6D2D">
        <w:rPr>
          <w:rFonts w:eastAsia="ヒラギノ角ゴ Pro W3" w:cs="Arial"/>
          <w:b/>
          <w:bCs/>
          <w:color w:val="000000"/>
          <w:lang w:val="es-ES_tradnl"/>
        </w:rPr>
        <w:t xml:space="preserve">DEROGAN </w:t>
      </w:r>
      <w:r w:rsidRPr="005D6D2D">
        <w:rPr>
          <w:rFonts w:eastAsia="ヒラギノ角ゴ Pro W3" w:cs="Arial"/>
          <w:bCs/>
          <w:color w:val="000000"/>
          <w:lang w:val="es-ES_tradnl"/>
        </w:rPr>
        <w:t xml:space="preserve">la fracción XLII, y el tercer párrafo de la fracción XLIV del artículo 64; los incisos A) a E) de la fracción IV del artículo 65; el artículo 80; la fracción III del artículo 82; el segundo párrafo del artículo 83 bis, y el tercer párrafo del artículo 172; todos </w:t>
      </w:r>
      <w:r w:rsidRPr="005D6D2D">
        <w:rPr>
          <w:rFonts w:eastAsia="ヒラギノ角ゴ Pro W3" w:cs="Arial"/>
          <w:bCs/>
          <w:color w:val="000000"/>
          <w:lang w:val="es-ES_tradnl" w:eastAsia="en-US"/>
        </w:rPr>
        <w:t>de la Constitución Política del Estado de Chihuahua</w:t>
      </w:r>
      <w:r>
        <w:rPr>
          <w:rFonts w:eastAsia="ヒラギノ角ゴ Pro W3" w:cs="Arial"/>
          <w:bCs/>
          <w:color w:val="000000"/>
          <w:lang w:val="es-ES_tradnl" w:eastAsia="en-US"/>
        </w:rPr>
        <w:t>.</w:t>
      </w:r>
    </w:p>
    <w:p w:rsidR="00732E5B" w:rsidRDefault="00732E5B" w:rsidP="000C7233">
      <w:pPr>
        <w:shd w:val="clear" w:color="auto" w:fill="FFFFFF"/>
        <w:jc w:val="center"/>
      </w:pPr>
    </w:p>
    <w:p w:rsidR="000C7233" w:rsidRPr="006457D3" w:rsidRDefault="000C7233" w:rsidP="000C7233">
      <w:pPr>
        <w:shd w:val="clear" w:color="auto" w:fill="FFFFFF"/>
        <w:jc w:val="center"/>
        <w:rPr>
          <w:rFonts w:cs="Arial"/>
          <w:b/>
          <w:bCs/>
          <w:sz w:val="24"/>
          <w:szCs w:val="24"/>
        </w:rPr>
      </w:pPr>
      <w:r w:rsidRPr="006457D3">
        <w:rPr>
          <w:rFonts w:cs="Arial"/>
          <w:b/>
          <w:bCs/>
          <w:sz w:val="24"/>
          <w:szCs w:val="24"/>
        </w:rPr>
        <w:t>ARTÍCULOS TRANSITORIOS</w:t>
      </w:r>
    </w:p>
    <w:p w:rsidR="000C7233" w:rsidRPr="005D6D2D" w:rsidRDefault="000C7233" w:rsidP="000C7233">
      <w:pPr>
        <w:shd w:val="clear" w:color="auto" w:fill="FFFFFF"/>
        <w:jc w:val="center"/>
        <w:rPr>
          <w:rFonts w:cs="Arial"/>
          <w:b/>
        </w:rPr>
      </w:pPr>
    </w:p>
    <w:p w:rsidR="000C7233" w:rsidRPr="000C7233" w:rsidRDefault="000C7233" w:rsidP="000C7233">
      <w:pPr>
        <w:shd w:val="clear" w:color="auto" w:fill="FFFFFF"/>
        <w:ind w:left="1134"/>
        <w:jc w:val="both"/>
        <w:rPr>
          <w:rFonts w:cs="Arial"/>
          <w:lang w:val="es-ES_tradnl"/>
        </w:rPr>
      </w:pPr>
      <w:r w:rsidRPr="000C7233">
        <w:rPr>
          <w:rFonts w:cs="Arial"/>
          <w:b/>
          <w:bCs/>
          <w:lang w:val="es-ES_tradnl"/>
        </w:rPr>
        <w:t>PRIMERO.-</w:t>
      </w:r>
      <w:r w:rsidRPr="000C7233">
        <w:rPr>
          <w:rFonts w:cs="Arial"/>
          <w:lang w:val="es-ES_tradnl"/>
        </w:rPr>
        <w:t> Conforme a lo dispuesto por el artículo 202 de la Constitución Política del Estado, envíese copia de los documentos que dan origen al presente, a los Ayuntamientos de los sesenta y siete Municipios que integran la Entidad y, en su oportunidad, hágase por el Congreso del Estado o, en su caso, por la Diputación Permanente, el cómputo de los votos de los Ayuntamientos y la declaración de haber sido aprobada la reforma a la Constitución del Estado.</w:t>
      </w:r>
    </w:p>
    <w:p w:rsidR="000C7233" w:rsidRPr="000C7233" w:rsidRDefault="000C7233" w:rsidP="000C7233">
      <w:pPr>
        <w:shd w:val="clear" w:color="auto" w:fill="FFFFFF"/>
        <w:ind w:left="1134"/>
        <w:jc w:val="both"/>
        <w:rPr>
          <w:rFonts w:cs="Arial"/>
          <w:lang w:val="es-ES_tradnl"/>
        </w:rPr>
      </w:pPr>
    </w:p>
    <w:p w:rsidR="000C7233" w:rsidRPr="000C7233" w:rsidRDefault="000C7233" w:rsidP="000C7233">
      <w:pPr>
        <w:shd w:val="clear" w:color="auto" w:fill="FFFFFF"/>
        <w:ind w:left="1134"/>
        <w:jc w:val="both"/>
        <w:rPr>
          <w:rFonts w:cs="Arial"/>
          <w:bCs/>
          <w:lang w:val="es-ES_tradnl"/>
        </w:rPr>
      </w:pPr>
      <w:r w:rsidRPr="000C7233">
        <w:rPr>
          <w:rFonts w:cs="Arial"/>
          <w:b/>
          <w:bCs/>
          <w:lang w:val="es-ES_tradnl"/>
        </w:rPr>
        <w:t xml:space="preserve">SEGUNDO.- </w:t>
      </w:r>
      <w:r w:rsidRPr="000C7233">
        <w:rPr>
          <w:rFonts w:cs="Arial"/>
          <w:bCs/>
          <w:lang w:val="es-ES_tradnl"/>
        </w:rPr>
        <w:t>El presente Decreto entrará en vigor al día siguiente de su publicación en el Periódico Oficial del Estado, con las especificaciones establecidas en los preceptos siguientes.</w:t>
      </w:r>
    </w:p>
    <w:p w:rsidR="000C7233" w:rsidRPr="000C7233" w:rsidRDefault="000C7233" w:rsidP="000C7233">
      <w:pPr>
        <w:shd w:val="clear" w:color="auto" w:fill="FFFFFF"/>
        <w:ind w:left="1134"/>
        <w:jc w:val="both"/>
        <w:rPr>
          <w:rFonts w:cs="Arial"/>
          <w:b/>
          <w:bCs/>
          <w:lang w:val="es-ES_tradnl"/>
        </w:rPr>
      </w:pPr>
    </w:p>
    <w:p w:rsidR="000C7233" w:rsidRPr="000C7233" w:rsidRDefault="000C7233" w:rsidP="000C7233">
      <w:pPr>
        <w:shd w:val="clear" w:color="auto" w:fill="FFFFFF"/>
        <w:ind w:left="1134"/>
        <w:jc w:val="both"/>
        <w:rPr>
          <w:rFonts w:cs="Arial"/>
          <w:b/>
          <w:bCs/>
          <w:lang w:val="es-ES_tradnl"/>
        </w:rPr>
      </w:pPr>
      <w:r w:rsidRPr="000C7233">
        <w:rPr>
          <w:rFonts w:cs="Arial"/>
          <w:b/>
          <w:bCs/>
          <w:lang w:val="es-ES_tradnl"/>
        </w:rPr>
        <w:t xml:space="preserve">TERCERO.- </w:t>
      </w:r>
      <w:r w:rsidRPr="000C7233">
        <w:rPr>
          <w:rFonts w:cs="Arial"/>
          <w:bCs/>
          <w:lang w:val="es-ES_tradnl"/>
        </w:rPr>
        <w:t xml:space="preserve">Por lo que se refiere al artículo 48, se atenderá a lo siguiente: </w:t>
      </w:r>
    </w:p>
    <w:p w:rsidR="000C7233" w:rsidRPr="000C7233" w:rsidRDefault="000C7233" w:rsidP="000C7233">
      <w:pPr>
        <w:shd w:val="clear" w:color="auto" w:fill="FFFFFF"/>
        <w:ind w:left="1134"/>
        <w:jc w:val="both"/>
        <w:rPr>
          <w:rFonts w:cs="Arial"/>
          <w:bCs/>
          <w:highlight w:val="green"/>
          <w:lang w:val="es-ES_tradnl"/>
        </w:rPr>
      </w:pPr>
    </w:p>
    <w:p w:rsidR="000C7233" w:rsidRDefault="00872098" w:rsidP="006C1F05">
      <w:pPr>
        <w:numPr>
          <w:ilvl w:val="0"/>
          <w:numId w:val="64"/>
        </w:numPr>
        <w:shd w:val="clear" w:color="auto" w:fill="FFFFFF"/>
        <w:ind w:left="2268" w:hanging="567"/>
        <w:jc w:val="both"/>
        <w:rPr>
          <w:rFonts w:cs="Arial"/>
          <w:bCs/>
          <w:lang w:val="es-ES_tradnl"/>
        </w:rPr>
      </w:pPr>
      <w:r>
        <w:rPr>
          <w:rFonts w:cs="Arial"/>
          <w:bCs/>
          <w:lang w:val="es-ES_tradnl"/>
        </w:rPr>
        <w:t xml:space="preserve"> </w:t>
      </w:r>
      <w:r>
        <w:rPr>
          <w:rFonts w:cs="Arial"/>
          <w:bCs/>
          <w:lang w:val="es-ES_tradnl"/>
        </w:rPr>
        <w:tab/>
      </w:r>
      <w:r w:rsidR="000C7233" w:rsidRPr="000C7233">
        <w:rPr>
          <w:rFonts w:cs="Arial"/>
          <w:bCs/>
          <w:lang w:val="es-ES_tradnl"/>
        </w:rPr>
        <w:t>El segundo período ordinario de sesiones, correspondiente al tercer año de ejercicio constitucional de la LXIV Legislatura, dará inicio el primero de marzo y concluirá a más tardar el treinta y uno de mayo del 2016.</w:t>
      </w:r>
    </w:p>
    <w:p w:rsidR="00846B94" w:rsidRPr="000C7233" w:rsidRDefault="00846B94" w:rsidP="00846B94">
      <w:pPr>
        <w:shd w:val="clear" w:color="auto" w:fill="FFFFFF"/>
        <w:ind w:left="2268"/>
        <w:jc w:val="both"/>
        <w:rPr>
          <w:rFonts w:cs="Arial"/>
          <w:bCs/>
          <w:lang w:val="es-ES_tradnl"/>
        </w:rPr>
      </w:pPr>
    </w:p>
    <w:p w:rsidR="000C7233" w:rsidRPr="000C7233" w:rsidRDefault="00872098" w:rsidP="006C1F05">
      <w:pPr>
        <w:numPr>
          <w:ilvl w:val="0"/>
          <w:numId w:val="64"/>
        </w:numPr>
        <w:shd w:val="clear" w:color="auto" w:fill="FFFFFF"/>
        <w:ind w:left="2268" w:hanging="567"/>
        <w:jc w:val="both"/>
        <w:rPr>
          <w:rFonts w:cs="Arial"/>
          <w:bCs/>
          <w:lang w:val="es-ES_tradnl"/>
        </w:rPr>
      </w:pPr>
      <w:r>
        <w:rPr>
          <w:rFonts w:cs="Arial"/>
          <w:bCs/>
          <w:lang w:val="es-ES_tradnl"/>
        </w:rPr>
        <w:t xml:space="preserve"> </w:t>
      </w:r>
      <w:r>
        <w:rPr>
          <w:rFonts w:cs="Arial"/>
          <w:bCs/>
          <w:lang w:val="es-ES_tradnl"/>
        </w:rPr>
        <w:tab/>
      </w:r>
      <w:r w:rsidR="000C7233" w:rsidRPr="000C7233">
        <w:rPr>
          <w:rFonts w:cs="Arial"/>
          <w:bCs/>
          <w:lang w:val="es-ES_tradnl"/>
        </w:rPr>
        <w:t>El primer período ordinario de sesiones, correspondiente al primer año de ejercicio constitucional de la LXV Legislatura,  iniciará el primer día del mes de octubre</w:t>
      </w:r>
      <w:r w:rsidR="000C7233" w:rsidRPr="000C7233">
        <w:rPr>
          <w:rFonts w:cs="Arial"/>
          <w:b/>
          <w:bCs/>
          <w:lang w:val="es-ES_tradnl"/>
        </w:rPr>
        <w:t xml:space="preserve"> </w:t>
      </w:r>
      <w:r w:rsidR="000C7233" w:rsidRPr="000C7233">
        <w:rPr>
          <w:rFonts w:cs="Arial"/>
          <w:bCs/>
          <w:lang w:val="es-ES_tradnl"/>
        </w:rPr>
        <w:t>y concluirá a más tardar el treinta y uno de diciembre de 2016.</w:t>
      </w:r>
    </w:p>
    <w:p w:rsidR="000C7233" w:rsidRPr="000C7233" w:rsidRDefault="000C7233" w:rsidP="000C7233">
      <w:pPr>
        <w:shd w:val="clear" w:color="auto" w:fill="FFFFFF"/>
        <w:ind w:left="1134"/>
        <w:jc w:val="both"/>
        <w:rPr>
          <w:rFonts w:cs="Arial"/>
          <w:bCs/>
          <w:lang w:val="es-ES_tradnl"/>
        </w:rPr>
      </w:pPr>
    </w:p>
    <w:p w:rsidR="000C7233" w:rsidRPr="000C7233" w:rsidRDefault="000C7233" w:rsidP="000C7233">
      <w:pPr>
        <w:shd w:val="clear" w:color="auto" w:fill="FFFFFF"/>
        <w:ind w:left="1134"/>
        <w:jc w:val="both"/>
        <w:rPr>
          <w:rFonts w:cs="Arial"/>
          <w:b/>
          <w:bCs/>
          <w:lang w:val="es-ES_tradnl"/>
        </w:rPr>
      </w:pPr>
      <w:r w:rsidRPr="000C7233">
        <w:rPr>
          <w:rFonts w:cs="Arial"/>
          <w:b/>
          <w:bCs/>
          <w:lang w:val="es-ES_tradnl"/>
        </w:rPr>
        <w:t>CUARTO.-</w:t>
      </w:r>
      <w:r w:rsidRPr="000C7233">
        <w:rPr>
          <w:rFonts w:cs="Arial"/>
          <w:bCs/>
          <w:lang w:val="es-ES_tradnl"/>
        </w:rPr>
        <w:t xml:space="preserve"> Las disposiciones contenidas en los artículos 55, 61, 62, 63; 64, fracciones XXII, XLII y XLVIII; 66, fracción IV; 67, 75, 79, 80, 81; 82, fracciones III y XI, letra A); 93, fracción XIX, y 96, todos de la Constitución Política del Estado, entrarán en vigor a partir del 1° de octubre de 2016.</w:t>
      </w:r>
    </w:p>
    <w:p w:rsidR="000C7233" w:rsidRPr="000C7233" w:rsidRDefault="000C7233" w:rsidP="000C7233">
      <w:pPr>
        <w:shd w:val="clear" w:color="auto" w:fill="FFFFFF"/>
        <w:ind w:left="1134"/>
        <w:jc w:val="both"/>
        <w:rPr>
          <w:rFonts w:cs="Arial"/>
          <w:bCs/>
          <w:lang w:val="es-ES_tradnl"/>
        </w:rPr>
      </w:pPr>
    </w:p>
    <w:p w:rsidR="000C7233" w:rsidRPr="000C7233" w:rsidRDefault="000C7233" w:rsidP="000C7233">
      <w:pPr>
        <w:shd w:val="clear" w:color="auto" w:fill="FFFFFF"/>
        <w:ind w:left="1134"/>
        <w:jc w:val="both"/>
        <w:rPr>
          <w:rFonts w:cs="Arial"/>
          <w:bCs/>
          <w:lang w:val="es-ES_tradnl"/>
        </w:rPr>
      </w:pPr>
      <w:r w:rsidRPr="000C7233">
        <w:rPr>
          <w:rFonts w:cs="Arial"/>
          <w:b/>
          <w:bCs/>
          <w:lang w:val="es-ES_tradnl"/>
        </w:rPr>
        <w:t>QUINTO.-</w:t>
      </w:r>
      <w:r w:rsidRPr="000C7233">
        <w:rPr>
          <w:rFonts w:cs="Arial"/>
          <w:bCs/>
          <w:lang w:val="es-ES_tradnl"/>
        </w:rPr>
        <w:t xml:space="preserve"> Los integrantes de la Mesa Directiva del primer año de ejercicio constitucional de la LXV Legislatura, durarán en su encargo del primero de octubre de 2016 al treinta y uno de agosto de 2017.</w:t>
      </w:r>
    </w:p>
    <w:p w:rsidR="000C7233" w:rsidRPr="000C7233" w:rsidRDefault="000C7233" w:rsidP="000C7233">
      <w:pPr>
        <w:shd w:val="clear" w:color="auto" w:fill="FFFFFF"/>
        <w:ind w:left="1134"/>
        <w:jc w:val="both"/>
        <w:rPr>
          <w:rFonts w:cs="Arial"/>
          <w:bCs/>
          <w:lang w:val="es-ES_tradnl"/>
        </w:rPr>
      </w:pPr>
    </w:p>
    <w:p w:rsidR="000C7233" w:rsidRPr="000C7233" w:rsidRDefault="000C7233" w:rsidP="000C7233">
      <w:pPr>
        <w:shd w:val="clear" w:color="auto" w:fill="FFFFFF"/>
        <w:ind w:left="1134"/>
        <w:jc w:val="both"/>
        <w:rPr>
          <w:rFonts w:cs="Arial"/>
          <w:bCs/>
          <w:lang w:val="es-ES_tradnl"/>
        </w:rPr>
      </w:pPr>
      <w:r w:rsidRPr="000C7233">
        <w:rPr>
          <w:rFonts w:cs="Arial"/>
          <w:b/>
          <w:bCs/>
          <w:lang w:val="es-ES_tradnl"/>
        </w:rPr>
        <w:t>SEXTO.-</w:t>
      </w:r>
      <w:r w:rsidRPr="000C7233">
        <w:rPr>
          <w:rFonts w:cs="Arial"/>
          <w:bCs/>
          <w:lang w:val="es-ES_tradnl"/>
        </w:rPr>
        <w:t xml:space="preserve"> Quien presida la Junta de Coordinación Política del Congreso durante el primer año de ejercicio constitucional de la LXV Legislatura Local, durará en su encargo del primero de octubre de 2016 al treinta y uno de agosto 2017. </w:t>
      </w:r>
    </w:p>
    <w:p w:rsidR="000C7233" w:rsidRPr="000C7233" w:rsidRDefault="000C7233" w:rsidP="000C7233">
      <w:pPr>
        <w:shd w:val="clear" w:color="auto" w:fill="FFFFFF"/>
        <w:ind w:left="1134"/>
        <w:jc w:val="both"/>
        <w:rPr>
          <w:rFonts w:cs="Arial"/>
          <w:bCs/>
          <w:lang w:val="es-ES_tradnl"/>
        </w:rPr>
      </w:pPr>
    </w:p>
    <w:p w:rsidR="000C7233" w:rsidRPr="000C7233" w:rsidRDefault="000C7233" w:rsidP="000C7233">
      <w:pPr>
        <w:shd w:val="clear" w:color="auto" w:fill="FFFFFF"/>
        <w:ind w:left="1134"/>
        <w:jc w:val="both"/>
        <w:rPr>
          <w:rFonts w:cs="Arial"/>
        </w:rPr>
      </w:pPr>
      <w:r w:rsidRPr="000C7233">
        <w:rPr>
          <w:rFonts w:cs="Arial"/>
          <w:b/>
        </w:rPr>
        <w:t>SÉPTIMO.-</w:t>
      </w:r>
      <w:r w:rsidRPr="000C7233">
        <w:rPr>
          <w:rFonts w:cs="Arial"/>
        </w:rPr>
        <w:t xml:space="preserve"> Los Diputados que integran la LXIV Legislatura deberán presentar el informe correspondiente al último año de ejercicio legislativo, a que se refiere el artículo 65, fracción IV, segundo párrafo de la Constitución Local, en el período comprendido del primero al treinta de septiembre de 2016.</w:t>
      </w:r>
    </w:p>
    <w:p w:rsidR="000C7233" w:rsidRPr="000C7233" w:rsidRDefault="000C7233" w:rsidP="000C7233">
      <w:pPr>
        <w:shd w:val="clear" w:color="auto" w:fill="FFFFFF"/>
        <w:ind w:left="1134"/>
        <w:jc w:val="both"/>
        <w:rPr>
          <w:rFonts w:cs="Arial"/>
          <w:b/>
          <w:bCs/>
          <w:lang w:val="es-ES_tradnl"/>
        </w:rPr>
      </w:pPr>
    </w:p>
    <w:p w:rsidR="000C7233" w:rsidRPr="000C7233" w:rsidRDefault="000C7233" w:rsidP="000C7233">
      <w:pPr>
        <w:shd w:val="clear" w:color="auto" w:fill="FFFFFF"/>
        <w:ind w:left="1134"/>
        <w:jc w:val="both"/>
        <w:rPr>
          <w:rFonts w:cs="Arial"/>
          <w:bCs/>
          <w:lang w:val="es-ES_tradnl"/>
        </w:rPr>
      </w:pPr>
      <w:r w:rsidRPr="000C7233">
        <w:rPr>
          <w:rFonts w:cs="Arial"/>
          <w:b/>
          <w:bCs/>
          <w:lang w:val="es-ES_tradnl"/>
        </w:rPr>
        <w:t xml:space="preserve">OCTAVO.- </w:t>
      </w:r>
      <w:r w:rsidRPr="000C7233">
        <w:rPr>
          <w:rFonts w:cs="Arial"/>
          <w:bCs/>
          <w:lang w:val="es-ES_tradnl"/>
        </w:rPr>
        <w:t xml:space="preserve"> Cuando en otras disposiciones jurídicas se haga mención a la Junta de Coordinación Parlamentaria, se entenderá que está referida a la Junta de Coordinación Política.</w:t>
      </w:r>
    </w:p>
    <w:p w:rsidR="000C7233" w:rsidRPr="000C7233" w:rsidRDefault="000C7233" w:rsidP="000C7233">
      <w:pPr>
        <w:pStyle w:val="Sangradetextonormal"/>
        <w:tabs>
          <w:tab w:val="left" w:pos="5940"/>
        </w:tabs>
        <w:ind w:left="1134" w:right="18"/>
        <w:rPr>
          <w:rFonts w:ascii="Arial" w:hAnsi="Arial" w:cs="Arial"/>
          <w:b/>
        </w:rPr>
      </w:pPr>
      <w:r w:rsidRPr="000C7233">
        <w:rPr>
          <w:rFonts w:ascii="Arial" w:hAnsi="Arial" w:cs="Arial"/>
          <w:b/>
        </w:rPr>
        <w:tab/>
      </w:r>
    </w:p>
    <w:p w:rsidR="000C7233" w:rsidRPr="000C7233" w:rsidRDefault="000C7233" w:rsidP="00174744">
      <w:pPr>
        <w:pStyle w:val="Sangradetextonormal"/>
        <w:ind w:left="1134" w:right="18"/>
        <w:jc w:val="both"/>
        <w:rPr>
          <w:rFonts w:ascii="Arial" w:hAnsi="Arial" w:cs="Arial"/>
        </w:rPr>
      </w:pPr>
      <w:r w:rsidRPr="000C7233">
        <w:rPr>
          <w:rFonts w:ascii="Arial" w:hAnsi="Arial" w:cs="Arial"/>
          <w:b/>
        </w:rPr>
        <w:t>D A D O</w:t>
      </w:r>
      <w:r w:rsidRPr="000C7233">
        <w:rPr>
          <w:rFonts w:ascii="Arial" w:hAnsi="Arial" w:cs="Arial"/>
        </w:rPr>
        <w:t xml:space="preserve"> en el Salón de Sesiones del Poder Legislativo, en la ciudad de Chihuahua, Chih., a los diecinueve días del mes de junio del año dos mil quince.</w:t>
      </w:r>
    </w:p>
    <w:p w:rsidR="000C7233" w:rsidRPr="000C7233" w:rsidRDefault="000C7233" w:rsidP="00174744">
      <w:pPr>
        <w:pStyle w:val="Sangradetextonormal"/>
        <w:ind w:left="1134" w:right="18"/>
        <w:jc w:val="both"/>
        <w:rPr>
          <w:rFonts w:ascii="Arial" w:hAnsi="Arial" w:cs="Arial"/>
        </w:rPr>
      </w:pPr>
    </w:p>
    <w:p w:rsidR="000C7233" w:rsidRPr="000C7233" w:rsidRDefault="000C7233" w:rsidP="000C7233">
      <w:pPr>
        <w:pStyle w:val="Textoindependiente"/>
        <w:spacing w:after="0"/>
        <w:ind w:left="1134" w:right="40"/>
        <w:jc w:val="both"/>
        <w:rPr>
          <w:rFonts w:cs="Arial"/>
          <w:b/>
          <w:iCs/>
        </w:rPr>
      </w:pPr>
      <w:r w:rsidRPr="000C7233">
        <w:rPr>
          <w:rFonts w:cs="Arial"/>
          <w:b/>
        </w:rPr>
        <w:t>PRESIDENTE. DIP.</w:t>
      </w:r>
      <w:r w:rsidRPr="000C7233">
        <w:rPr>
          <w:rFonts w:cs="Arial"/>
          <w:b/>
          <w:iCs/>
        </w:rPr>
        <w:t xml:space="preserve"> CÉSAR AUGUSTO PACHECO HERNÁNDEZ. Rúbrica.</w:t>
      </w:r>
      <w:r w:rsidRPr="000C7233">
        <w:rPr>
          <w:rFonts w:cs="Arial"/>
          <w:b/>
        </w:rPr>
        <w:t xml:space="preserve"> SECRETARIO.</w:t>
      </w:r>
      <w:r w:rsidRPr="000C7233">
        <w:rPr>
          <w:rFonts w:cs="Arial"/>
          <w:b/>
          <w:iCs/>
        </w:rPr>
        <w:t xml:space="preserve"> DIP. ENRIQUE LICÓN CHÁVEZ. Rúbrica.</w:t>
      </w:r>
      <w:r w:rsidRPr="000C7233">
        <w:rPr>
          <w:rFonts w:cs="Arial"/>
          <w:b/>
        </w:rPr>
        <w:t xml:space="preserve"> SECRETARIO.</w:t>
      </w:r>
      <w:r w:rsidRPr="000C7233">
        <w:rPr>
          <w:rFonts w:cs="Arial"/>
          <w:b/>
          <w:iCs/>
        </w:rPr>
        <w:t xml:space="preserve"> DIP. HÉCTOR HUGO AVITIA CORRAL. Rúbrica.</w:t>
      </w:r>
    </w:p>
    <w:p w:rsidR="00732E5B" w:rsidRDefault="00732E5B" w:rsidP="004C3094">
      <w:pPr>
        <w:ind w:left="1134"/>
        <w:jc w:val="both"/>
      </w:pPr>
    </w:p>
    <w:p w:rsidR="00732E5B" w:rsidRDefault="00732E5B" w:rsidP="00732E5B">
      <w:pPr>
        <w:ind w:left="1134"/>
      </w:pPr>
      <w:r>
        <w:t>Por tanto mando se imprima, publique, circule y se le dé el debido cumplimiento.</w:t>
      </w:r>
    </w:p>
    <w:p w:rsidR="00732E5B" w:rsidRDefault="00732E5B" w:rsidP="00732E5B">
      <w:pPr>
        <w:ind w:left="1134"/>
      </w:pPr>
    </w:p>
    <w:p w:rsidR="00732E5B" w:rsidRDefault="00732E5B" w:rsidP="00732E5B">
      <w:pPr>
        <w:ind w:left="1134"/>
      </w:pPr>
      <w:r>
        <w:t>En la Ciudad de Chihuahua, Palacio de Gobierno d</w:t>
      </w:r>
      <w:r w:rsidR="00080461">
        <w:t xml:space="preserve">el Estado, a los treinta días </w:t>
      </w:r>
      <w:r>
        <w:t xml:space="preserve">del </w:t>
      </w:r>
      <w:r w:rsidR="00636B16">
        <w:t xml:space="preserve">mes de noviembre del </w:t>
      </w:r>
      <w:r>
        <w:t>año dos mil quince.</w:t>
      </w:r>
    </w:p>
    <w:p w:rsidR="00732E5B" w:rsidRDefault="00732E5B" w:rsidP="00732E5B">
      <w:pPr>
        <w:ind w:left="1134"/>
      </w:pPr>
    </w:p>
    <w:p w:rsidR="00585320" w:rsidRDefault="00732E5B" w:rsidP="00732E5B">
      <w:pPr>
        <w:ind w:left="1134"/>
        <w:jc w:val="both"/>
        <w:rPr>
          <w:b/>
        </w:rPr>
      </w:pPr>
      <w:r w:rsidRPr="00732E5B">
        <w:rPr>
          <w:b/>
        </w:rPr>
        <w:t>EL GOBERNADOR CONSTITUCIONAL DEL ESTADO. LIC. CÉSAR HORACIO DUARTE JÁQUEZ. Rúbrica.</w:t>
      </w:r>
      <w:r w:rsidR="00080461">
        <w:rPr>
          <w:b/>
        </w:rPr>
        <w:t xml:space="preserve"> EL SECRETARIO GENERAL DE GOBIE</w:t>
      </w:r>
      <w:r w:rsidRPr="00732E5B">
        <w:rPr>
          <w:b/>
        </w:rPr>
        <w:t>R</w:t>
      </w:r>
      <w:r w:rsidR="00080461">
        <w:rPr>
          <w:b/>
        </w:rPr>
        <w:t>N</w:t>
      </w:r>
      <w:r w:rsidRPr="00732E5B">
        <w:rPr>
          <w:b/>
        </w:rPr>
        <w:t>O. LIC. MARIO TREVIZO SALAZAR. Rúbrica.</w:t>
      </w:r>
    </w:p>
    <w:p w:rsidR="0006306F" w:rsidRPr="0006306F" w:rsidRDefault="0006306F" w:rsidP="0006306F">
      <w:pPr>
        <w:ind w:left="1134"/>
        <w:jc w:val="both"/>
        <w:rPr>
          <w:rFonts w:cs="Arial"/>
          <w:b/>
          <w:sz w:val="28"/>
          <w:szCs w:val="28"/>
        </w:rPr>
      </w:pPr>
      <w:r>
        <w:rPr>
          <w:b/>
        </w:rPr>
        <w:br w:type="page"/>
      </w:r>
      <w:r w:rsidRPr="0006306F">
        <w:rPr>
          <w:rFonts w:cs="Arial"/>
          <w:b/>
          <w:sz w:val="28"/>
          <w:szCs w:val="28"/>
        </w:rPr>
        <w:t>DECRETO Nº. 951/2015 IX P.E., mediante el cual  Se reforma el primer párrafo del inciso B), de la fracción IX, del artículo 64; y se adicionan los numerales 1, 2, 3 y 4, al inciso B), de la fracción IX, del artículo 64; los párrafos segundo y tercero al artículo 83 Ter y el artículo 165 Ter; los párrafos segundo y tercero al artículo 170, y un segundo párrafo a la fracción II del artículo 178, todos de la Constitución Política del Estado de Chihuahua.</w:t>
      </w:r>
    </w:p>
    <w:p w:rsidR="0006306F" w:rsidRPr="0006306F" w:rsidRDefault="0006306F" w:rsidP="0006306F">
      <w:pPr>
        <w:pStyle w:val="Textoindependiente3"/>
        <w:ind w:left="1134"/>
        <w:rPr>
          <w:rFonts w:cs="Arial"/>
          <w:sz w:val="20"/>
        </w:rPr>
      </w:pPr>
    </w:p>
    <w:p w:rsidR="0006306F" w:rsidRPr="0006306F" w:rsidRDefault="0006306F" w:rsidP="0006306F">
      <w:pPr>
        <w:pStyle w:val="Textoindependiente3"/>
        <w:ind w:left="1134"/>
        <w:rPr>
          <w:rFonts w:cs="Arial"/>
          <w:sz w:val="20"/>
        </w:rPr>
      </w:pPr>
    </w:p>
    <w:p w:rsidR="0006306F" w:rsidRPr="0006306F" w:rsidRDefault="0006306F" w:rsidP="0006306F">
      <w:pPr>
        <w:pStyle w:val="Textoindependiente3"/>
        <w:ind w:left="1134"/>
        <w:jc w:val="center"/>
        <w:rPr>
          <w:rFonts w:cs="Arial"/>
          <w:sz w:val="20"/>
          <w:szCs w:val="20"/>
          <w:lang w:val="es-ES"/>
        </w:rPr>
      </w:pPr>
      <w:r w:rsidRPr="0006306F">
        <w:rPr>
          <w:rFonts w:cs="Arial"/>
          <w:sz w:val="20"/>
        </w:rPr>
        <w:t>Publicado en el Periódico Oficial del Estado No.  104 del 30 de diciembre de 2015</w:t>
      </w:r>
    </w:p>
    <w:p w:rsidR="0006306F" w:rsidRPr="0006306F" w:rsidRDefault="0006306F" w:rsidP="0006306F">
      <w:pPr>
        <w:spacing w:line="360" w:lineRule="auto"/>
        <w:ind w:left="1134"/>
        <w:jc w:val="both"/>
        <w:rPr>
          <w:rFonts w:cs="Arial"/>
        </w:rPr>
      </w:pPr>
    </w:p>
    <w:p w:rsidR="0006306F" w:rsidRPr="0006306F" w:rsidRDefault="0006306F" w:rsidP="0006306F">
      <w:pPr>
        <w:ind w:left="1134"/>
        <w:jc w:val="both"/>
        <w:rPr>
          <w:rFonts w:cs="Arial"/>
        </w:rPr>
      </w:pPr>
      <w:r w:rsidRPr="0006306F">
        <w:rPr>
          <w:rFonts w:cs="Arial"/>
          <w:b/>
          <w:sz w:val="22"/>
          <w:szCs w:val="22"/>
          <w:u w:val="single"/>
        </w:rPr>
        <w:t xml:space="preserve">ARTÍCULO ÚNICO.- </w:t>
      </w:r>
      <w:r w:rsidRPr="0006306F">
        <w:rPr>
          <w:rFonts w:cs="Arial"/>
        </w:rPr>
        <w:t xml:space="preserve">Se </w:t>
      </w:r>
      <w:r w:rsidRPr="0006306F">
        <w:rPr>
          <w:rFonts w:cs="Arial"/>
          <w:b/>
        </w:rPr>
        <w:t>reforma</w:t>
      </w:r>
      <w:r w:rsidRPr="0006306F">
        <w:rPr>
          <w:rFonts w:cs="Arial"/>
        </w:rPr>
        <w:t xml:space="preserve"> el primer párrafo del inciso B), de la fracción IX, del artículo 64; y se </w:t>
      </w:r>
      <w:r w:rsidRPr="0006306F">
        <w:rPr>
          <w:rFonts w:cs="Arial"/>
          <w:b/>
        </w:rPr>
        <w:t>adicionan</w:t>
      </w:r>
      <w:r w:rsidRPr="0006306F">
        <w:rPr>
          <w:rFonts w:cs="Arial"/>
        </w:rPr>
        <w:t xml:space="preserve"> los numerales 1, 2, 3 y 4, al inciso B), de la fracción IX, del artículo 64; los párrafos segundo y tercero al artículo 83 Ter y el artículo 165 Ter; los párrafos segundo y tercero al artículo 170, y un segundo párrafo a la fracción II del artículo 178, todos de la Constitución Política del Estado de Chihuahua.</w:t>
      </w:r>
    </w:p>
    <w:p w:rsidR="0006306F" w:rsidRPr="0006306F" w:rsidRDefault="0006306F" w:rsidP="0006306F">
      <w:pPr>
        <w:spacing w:line="360" w:lineRule="auto"/>
        <w:ind w:left="1134"/>
        <w:jc w:val="both"/>
        <w:rPr>
          <w:rFonts w:cs="Arial"/>
        </w:rPr>
      </w:pPr>
    </w:p>
    <w:p w:rsidR="0006306F" w:rsidRPr="0006306F" w:rsidRDefault="0006306F" w:rsidP="0006306F">
      <w:pPr>
        <w:ind w:left="1134"/>
        <w:jc w:val="center"/>
        <w:rPr>
          <w:rFonts w:cs="Arial"/>
          <w:b/>
          <w:spacing w:val="40"/>
          <w:sz w:val="24"/>
          <w:szCs w:val="24"/>
        </w:rPr>
      </w:pPr>
      <w:r w:rsidRPr="0006306F">
        <w:rPr>
          <w:rFonts w:cs="Arial"/>
          <w:b/>
          <w:spacing w:val="40"/>
          <w:sz w:val="24"/>
          <w:szCs w:val="24"/>
        </w:rPr>
        <w:t>TRANSITORIOS</w:t>
      </w:r>
    </w:p>
    <w:p w:rsidR="0006306F" w:rsidRPr="0006306F" w:rsidRDefault="0006306F" w:rsidP="0006306F">
      <w:pPr>
        <w:ind w:left="1134"/>
        <w:jc w:val="both"/>
        <w:rPr>
          <w:rFonts w:cs="Arial"/>
        </w:rPr>
      </w:pPr>
    </w:p>
    <w:p w:rsidR="0006306F" w:rsidRPr="0006306F" w:rsidRDefault="0006306F" w:rsidP="0006306F">
      <w:pPr>
        <w:ind w:left="1134"/>
        <w:jc w:val="both"/>
        <w:rPr>
          <w:rFonts w:eastAsia="Arial Unicode MS" w:cs="Arial"/>
          <w:lang w:eastAsia="es-MX"/>
        </w:rPr>
      </w:pPr>
      <w:r w:rsidRPr="0006306F">
        <w:rPr>
          <w:rFonts w:cs="Arial"/>
          <w:b/>
        </w:rPr>
        <w:t>ARTÍCULO PRIMERO.</w:t>
      </w:r>
      <w:r w:rsidRPr="0006306F">
        <w:rPr>
          <w:rFonts w:eastAsia="Arial Unicode MS" w:cs="Arial"/>
          <w:b/>
          <w:lang w:eastAsia="es-MX"/>
        </w:rPr>
        <w:t>-</w:t>
      </w:r>
      <w:r w:rsidRPr="0006306F">
        <w:rPr>
          <w:rFonts w:eastAsia="Arial Unicode MS" w:cs="Arial"/>
          <w:lang w:eastAsia="es-MX"/>
        </w:rPr>
        <w:t xml:space="preserve"> Conforme lo dispone el Artículo 202 de la Constitución Política del Estado, envíese copia de la Iniciativa, del Dictamen y de los debates del Congreso, a los Ayuntamientos de los sesenta y siete Municipios que integran la Entidad y, en su oportunidad, hágase por el Congreso del Estado o por la Diputación Permanente, en su caso, el cómputo de votos de los Ayuntamientos y la declaración de haber sido aprobada la reforma a la Constitución del Estado.</w:t>
      </w:r>
    </w:p>
    <w:p w:rsidR="0006306F" w:rsidRPr="0006306F" w:rsidRDefault="0006306F" w:rsidP="0006306F">
      <w:pPr>
        <w:ind w:left="1134"/>
        <w:jc w:val="both"/>
        <w:rPr>
          <w:rFonts w:eastAsia="Arial Unicode MS" w:cs="Arial"/>
          <w:lang w:eastAsia="es-MX"/>
        </w:rPr>
      </w:pPr>
    </w:p>
    <w:p w:rsidR="0006306F" w:rsidRPr="0006306F" w:rsidRDefault="0006306F" w:rsidP="0006306F">
      <w:pPr>
        <w:ind w:left="1134"/>
        <w:jc w:val="both"/>
        <w:rPr>
          <w:rFonts w:cs="Arial"/>
        </w:rPr>
      </w:pPr>
      <w:r w:rsidRPr="0006306F">
        <w:rPr>
          <w:rFonts w:eastAsia="Arial Unicode MS" w:cs="Arial"/>
          <w:b/>
          <w:lang w:eastAsia="es-MX"/>
        </w:rPr>
        <w:t xml:space="preserve">ARTÍCULO SEGUNDO.- </w:t>
      </w:r>
      <w:r w:rsidRPr="0006306F">
        <w:rPr>
          <w:rFonts w:cs="Arial"/>
        </w:rPr>
        <w:t>El presente Decreto entrará en vigor al día siguiente de su publicación en el Periódico Oficial del Estado.</w:t>
      </w:r>
    </w:p>
    <w:p w:rsidR="0006306F" w:rsidRPr="0006306F" w:rsidRDefault="0006306F" w:rsidP="0006306F">
      <w:pPr>
        <w:pStyle w:val="Sangradetextonormal"/>
        <w:ind w:left="1134" w:right="18"/>
        <w:rPr>
          <w:rFonts w:ascii="Arial" w:hAnsi="Arial" w:cs="Arial"/>
          <w:b/>
        </w:rPr>
      </w:pPr>
    </w:p>
    <w:p w:rsidR="0006306F" w:rsidRPr="0006306F" w:rsidRDefault="0006306F" w:rsidP="0006306F">
      <w:pPr>
        <w:pStyle w:val="Sangradetextonormal"/>
        <w:spacing w:after="0"/>
        <w:ind w:left="1134" w:right="17"/>
        <w:jc w:val="both"/>
        <w:rPr>
          <w:rFonts w:ascii="Arial" w:hAnsi="Arial" w:cs="Arial"/>
        </w:rPr>
      </w:pPr>
      <w:r w:rsidRPr="0006306F">
        <w:rPr>
          <w:rFonts w:ascii="Arial" w:hAnsi="Arial" w:cs="Arial"/>
          <w:b/>
        </w:rPr>
        <w:t xml:space="preserve">ARTÍCULO TERCERO.- </w:t>
      </w:r>
      <w:r w:rsidRPr="0006306F">
        <w:rPr>
          <w:rFonts w:ascii="Arial" w:hAnsi="Arial" w:cs="Arial"/>
        </w:rPr>
        <w:t xml:space="preserve">El último párrafo del artículo 165 TER, de este Decreto, entrará en vigor en la misma fecha en que lo hagan las disposiciones establecidas en el Decreto por el que se reforman y adicionan diversas disposiciones de la Constitución Política de los Estados Unidos Mexicanos, en materia de disciplina financiera de las entidades federativas y los municipios, publicado en el Diario Oficial de la Federación del 26 de mayo de 2015, con relación a lo previsto en el Artículo Quinto Transitorio de dicho Decreto Federal. </w:t>
      </w:r>
    </w:p>
    <w:p w:rsidR="0006306F" w:rsidRPr="0006306F" w:rsidRDefault="0006306F" w:rsidP="0006306F">
      <w:pPr>
        <w:pStyle w:val="Sangradetextonormal"/>
        <w:ind w:left="1134" w:right="18"/>
        <w:rPr>
          <w:rFonts w:ascii="Arial" w:hAnsi="Arial" w:cs="Arial"/>
          <w:b/>
        </w:rPr>
      </w:pPr>
      <w:r w:rsidRPr="0006306F">
        <w:rPr>
          <w:rFonts w:ascii="Arial" w:hAnsi="Arial" w:cs="Arial"/>
          <w:b/>
        </w:rPr>
        <w:t>[Artículo adicionado mediante Decreto No. 1403-2016 XV P.E. publicado en el P.O.E. No.52 del 29 de junio de 2016]</w:t>
      </w:r>
    </w:p>
    <w:p w:rsidR="0006306F" w:rsidRPr="0006306F" w:rsidRDefault="0006306F" w:rsidP="0006306F">
      <w:pPr>
        <w:pStyle w:val="Sangradetextonormal"/>
        <w:ind w:left="1134" w:right="18"/>
        <w:rPr>
          <w:rFonts w:ascii="Arial" w:hAnsi="Arial" w:cs="Arial"/>
          <w:b/>
        </w:rPr>
      </w:pPr>
    </w:p>
    <w:p w:rsidR="0006306F" w:rsidRPr="0006306F" w:rsidRDefault="0006306F" w:rsidP="0006306F">
      <w:pPr>
        <w:pStyle w:val="Sangradetextonormal"/>
        <w:ind w:left="1134" w:right="18"/>
        <w:rPr>
          <w:rFonts w:ascii="Arial" w:hAnsi="Arial" w:cs="Arial"/>
        </w:rPr>
      </w:pPr>
      <w:r w:rsidRPr="0006306F">
        <w:rPr>
          <w:rFonts w:ascii="Arial" w:hAnsi="Arial" w:cs="Arial"/>
          <w:b/>
        </w:rPr>
        <w:t>D A D O</w:t>
      </w:r>
      <w:r w:rsidRPr="0006306F">
        <w:rPr>
          <w:rFonts w:ascii="Arial" w:hAnsi="Arial" w:cs="Arial"/>
        </w:rPr>
        <w:t xml:space="preserve"> en el Salón de Sesiones del Poder Legislativo, en la ciudad de Chihuahua, Chih., a los catorce días del mes de agosto del año dos mil quince.</w:t>
      </w:r>
    </w:p>
    <w:p w:rsidR="0006306F" w:rsidRPr="0006306F" w:rsidRDefault="0006306F" w:rsidP="0006306F">
      <w:pPr>
        <w:ind w:left="1134"/>
        <w:rPr>
          <w:rFonts w:cs="Arial"/>
        </w:rPr>
      </w:pPr>
    </w:p>
    <w:p w:rsidR="0006306F" w:rsidRPr="0006306F" w:rsidRDefault="0006306F" w:rsidP="0006306F">
      <w:pPr>
        <w:ind w:left="1134"/>
        <w:jc w:val="both"/>
        <w:rPr>
          <w:rFonts w:cs="Arial"/>
          <w:b/>
          <w:iCs/>
        </w:rPr>
      </w:pPr>
      <w:r w:rsidRPr="0006306F">
        <w:rPr>
          <w:rFonts w:cs="Arial"/>
          <w:b/>
        </w:rPr>
        <w:t>PRESIDENTE.</w:t>
      </w:r>
      <w:r w:rsidRPr="0006306F">
        <w:rPr>
          <w:rFonts w:cs="Arial"/>
          <w:b/>
          <w:lang w:val="es-ES_tradnl"/>
        </w:rPr>
        <w:t xml:space="preserve"> DIP. GUSTAVO MARTÍNEZ AGUIRRE. Rúbrica.</w:t>
      </w:r>
      <w:r w:rsidRPr="0006306F">
        <w:rPr>
          <w:rFonts w:cs="Arial"/>
          <w:b/>
        </w:rPr>
        <w:t xml:space="preserve"> SECRETARIA. </w:t>
      </w:r>
      <w:r w:rsidRPr="0006306F">
        <w:rPr>
          <w:rFonts w:cs="Arial"/>
          <w:b/>
          <w:iCs/>
        </w:rPr>
        <w:t>DIP. ANA LILIA GÓMEZ LICÓN. Rúbrica.</w:t>
      </w:r>
      <w:r w:rsidRPr="0006306F">
        <w:rPr>
          <w:rFonts w:cs="Arial"/>
          <w:b/>
        </w:rPr>
        <w:t xml:space="preserve"> SECRETARIO</w:t>
      </w:r>
      <w:r w:rsidRPr="0006306F">
        <w:rPr>
          <w:rFonts w:cs="Arial"/>
          <w:b/>
          <w:iCs/>
        </w:rPr>
        <w:t xml:space="preserve"> DIP. ENRIQUE LICÓN CHÁVEZ. Rúbrica.</w:t>
      </w:r>
    </w:p>
    <w:p w:rsidR="0006306F" w:rsidRPr="0006306F" w:rsidRDefault="0006306F" w:rsidP="0006306F">
      <w:pPr>
        <w:ind w:left="1134"/>
        <w:jc w:val="both"/>
        <w:rPr>
          <w:rFonts w:cs="Arial"/>
          <w:b/>
          <w:iCs/>
        </w:rPr>
      </w:pPr>
    </w:p>
    <w:p w:rsidR="0006306F" w:rsidRPr="0006306F" w:rsidRDefault="0006306F" w:rsidP="0006306F">
      <w:pPr>
        <w:ind w:left="1134"/>
        <w:jc w:val="both"/>
        <w:rPr>
          <w:rFonts w:cs="Arial"/>
          <w:iCs/>
        </w:rPr>
      </w:pPr>
      <w:r w:rsidRPr="0006306F">
        <w:rPr>
          <w:rFonts w:cs="Arial"/>
          <w:iCs/>
        </w:rPr>
        <w:t>Por tanto mando se imprima, publique, circule y se le dé el debido cumplimiento.</w:t>
      </w:r>
    </w:p>
    <w:p w:rsidR="0006306F" w:rsidRPr="0006306F" w:rsidRDefault="0006306F" w:rsidP="0006306F">
      <w:pPr>
        <w:ind w:left="1134"/>
        <w:jc w:val="both"/>
        <w:rPr>
          <w:rFonts w:cs="Arial"/>
          <w:iCs/>
        </w:rPr>
      </w:pPr>
    </w:p>
    <w:p w:rsidR="0006306F" w:rsidRPr="0006306F" w:rsidRDefault="0006306F" w:rsidP="0006306F">
      <w:pPr>
        <w:ind w:left="1134"/>
        <w:jc w:val="both"/>
        <w:rPr>
          <w:rFonts w:cs="Arial"/>
          <w:iCs/>
        </w:rPr>
      </w:pPr>
      <w:r w:rsidRPr="0006306F">
        <w:rPr>
          <w:rFonts w:cs="Arial"/>
          <w:iCs/>
        </w:rPr>
        <w:t>En la ciudad de Chihuahua, Palacio de Gobierno del Estado, a los cuatro días del mes de diciembre del año dos mil quince.</w:t>
      </w:r>
    </w:p>
    <w:p w:rsidR="0006306F" w:rsidRPr="0006306F" w:rsidRDefault="0006306F" w:rsidP="0006306F">
      <w:pPr>
        <w:ind w:left="1134"/>
        <w:jc w:val="both"/>
        <w:rPr>
          <w:rFonts w:cs="Arial"/>
          <w:b/>
          <w:iCs/>
        </w:rPr>
      </w:pPr>
    </w:p>
    <w:p w:rsidR="00585320" w:rsidRDefault="0006306F" w:rsidP="002B6611">
      <w:pPr>
        <w:pStyle w:val="Ttulo3"/>
        <w:spacing w:before="0" w:after="0"/>
        <w:ind w:left="1134" w:right="-40"/>
        <w:jc w:val="both"/>
        <w:rPr>
          <w:rFonts w:ascii="Arial" w:hAnsi="Arial" w:cs="Arial"/>
          <w:szCs w:val="24"/>
        </w:rPr>
      </w:pPr>
      <w:r w:rsidRPr="0006306F">
        <w:rPr>
          <w:rFonts w:ascii="Arial" w:hAnsi="Arial" w:cs="Arial"/>
          <w:iCs/>
          <w:sz w:val="20"/>
          <w:szCs w:val="20"/>
        </w:rPr>
        <w:t>EL GOBERNADOR CONSTITUCIONAL DEL ESTADO. LIC. CÉSAR HORACIO DUARTE JÁQUEZ. Rúbrica. EL SECRETARIO GENERAL DE GOBIERNO. LIC. MARIO TREVIZO SALAZAR. Rúbrica.</w:t>
      </w:r>
      <w:r w:rsidR="00585320" w:rsidRPr="0006306F">
        <w:rPr>
          <w:rFonts w:ascii="Arial" w:hAnsi="Arial" w:cs="Arial"/>
          <w:b w:val="0"/>
        </w:rPr>
        <w:br w:type="page"/>
      </w:r>
      <w:r w:rsidR="00585320" w:rsidRPr="00585320">
        <w:rPr>
          <w:rFonts w:ascii="Arial" w:hAnsi="Arial" w:cs="Arial"/>
          <w:szCs w:val="24"/>
        </w:rPr>
        <w:t>DECRETO No. 1329/2016 XIII P.E., mediante el cual se reforman los Artículos  27 TER, párrafo tercero; 37, párrafo último; y 40, todos ellos de la Constitución Política del Estado de Chihuahua; por extensión de los resolutivos a las acciones de inconstitucionalidad 67/2015 y sus acumuladas 72/2015 y 82/2015, y 92/2</w:t>
      </w:r>
      <w:r w:rsidR="002A6A80">
        <w:rPr>
          <w:rFonts w:ascii="Arial" w:hAnsi="Arial" w:cs="Arial"/>
          <w:szCs w:val="24"/>
        </w:rPr>
        <w:t>015</w:t>
      </w:r>
      <w:r w:rsidR="00585320" w:rsidRPr="00585320">
        <w:rPr>
          <w:rFonts w:ascii="Arial" w:hAnsi="Arial" w:cs="Arial"/>
          <w:szCs w:val="24"/>
        </w:rPr>
        <w:t xml:space="preserve"> y sus acumuladas 94/2015 y 96/2015, y en vía de consecuencia, se reforman y derogan diversos preceptos de la Ley Electoral del Estado de  Chihuahua.</w:t>
      </w:r>
    </w:p>
    <w:p w:rsidR="006636AD" w:rsidRPr="006636AD" w:rsidRDefault="006636AD" w:rsidP="006636AD"/>
    <w:p w:rsidR="00585320" w:rsidRPr="00585320" w:rsidRDefault="00585320" w:rsidP="006636AD">
      <w:pPr>
        <w:pStyle w:val="Ttulo3"/>
        <w:spacing w:before="0" w:after="0"/>
        <w:ind w:left="992" w:right="-40"/>
        <w:jc w:val="center"/>
        <w:rPr>
          <w:rFonts w:ascii="Arial" w:hAnsi="Arial" w:cs="Arial"/>
          <w:b w:val="0"/>
          <w:sz w:val="20"/>
        </w:rPr>
      </w:pPr>
      <w:r w:rsidRPr="00585320">
        <w:rPr>
          <w:rFonts w:ascii="Arial" w:hAnsi="Arial" w:cs="Arial"/>
          <w:b w:val="0"/>
          <w:sz w:val="20"/>
        </w:rPr>
        <w:t>Publicado en el Periódico Oficial del Estado No. 8 del 27 de enero de 2016</w:t>
      </w:r>
    </w:p>
    <w:p w:rsidR="00585320" w:rsidRPr="00585320" w:rsidRDefault="006636AD" w:rsidP="006636AD">
      <w:pPr>
        <w:tabs>
          <w:tab w:val="left" w:pos="3270"/>
        </w:tabs>
        <w:ind w:left="992" w:right="-40"/>
        <w:rPr>
          <w:rFonts w:cs="Arial"/>
        </w:rPr>
      </w:pPr>
      <w:r>
        <w:rPr>
          <w:rFonts w:cs="Arial"/>
        </w:rPr>
        <w:tab/>
      </w:r>
    </w:p>
    <w:p w:rsidR="00585320" w:rsidRDefault="00585320" w:rsidP="00585320">
      <w:pPr>
        <w:pStyle w:val="Ttulo3"/>
        <w:ind w:left="993" w:right="-37"/>
        <w:jc w:val="both"/>
        <w:rPr>
          <w:rFonts w:ascii="Arial" w:hAnsi="Arial" w:cs="Arial"/>
          <w:b w:val="0"/>
          <w:sz w:val="20"/>
        </w:rPr>
      </w:pPr>
      <w:r>
        <w:rPr>
          <w:rFonts w:ascii="Arial" w:hAnsi="Arial" w:cs="Arial"/>
          <w:sz w:val="22"/>
          <w:szCs w:val="22"/>
          <w:u w:val="single"/>
        </w:rPr>
        <w:t>ARTÍCULO PRIMERO</w:t>
      </w:r>
      <w:r w:rsidRPr="00585320">
        <w:rPr>
          <w:rFonts w:ascii="Arial" w:hAnsi="Arial" w:cs="Arial"/>
          <w:sz w:val="22"/>
          <w:szCs w:val="22"/>
          <w:u w:val="single"/>
        </w:rPr>
        <w:t xml:space="preserve">.- </w:t>
      </w:r>
      <w:r>
        <w:rPr>
          <w:rFonts w:ascii="Arial" w:hAnsi="Arial" w:cs="Arial"/>
          <w:b w:val="0"/>
          <w:sz w:val="20"/>
        </w:rPr>
        <w:t xml:space="preserve"> Se reforma los Artículo 27 TER, párrafo tercero; 37, párrafo último; y 40, todos de la Constitución Política del Estado de Chihuahua.</w:t>
      </w:r>
    </w:p>
    <w:p w:rsidR="00585320" w:rsidRPr="00585320" w:rsidRDefault="00585320" w:rsidP="00585320"/>
    <w:p w:rsidR="00585320" w:rsidRPr="00585320" w:rsidRDefault="00585320" w:rsidP="00585320">
      <w:pPr>
        <w:ind w:left="993" w:right="-37"/>
        <w:jc w:val="center"/>
        <w:rPr>
          <w:rFonts w:cs="Arial"/>
          <w:b/>
          <w:sz w:val="24"/>
          <w:szCs w:val="24"/>
        </w:rPr>
      </w:pPr>
      <w:r w:rsidRPr="00585320">
        <w:rPr>
          <w:rFonts w:cs="Arial"/>
          <w:b/>
          <w:sz w:val="24"/>
          <w:szCs w:val="24"/>
        </w:rPr>
        <w:t>TRANSITORIOS</w:t>
      </w:r>
    </w:p>
    <w:p w:rsidR="00585320" w:rsidRPr="00585320" w:rsidRDefault="00585320" w:rsidP="00585320">
      <w:pPr>
        <w:ind w:left="993" w:right="-37"/>
        <w:jc w:val="center"/>
        <w:rPr>
          <w:rFonts w:cs="Arial"/>
          <w:b/>
          <w:sz w:val="24"/>
          <w:szCs w:val="24"/>
        </w:rPr>
      </w:pPr>
    </w:p>
    <w:p w:rsidR="00585320" w:rsidRPr="00585320" w:rsidRDefault="00585320" w:rsidP="00585320">
      <w:pPr>
        <w:ind w:left="993" w:right="-37"/>
        <w:jc w:val="both"/>
        <w:rPr>
          <w:rFonts w:cs="Arial"/>
        </w:rPr>
      </w:pPr>
      <w:r w:rsidRPr="00585320">
        <w:rPr>
          <w:rFonts w:cs="Arial"/>
          <w:b/>
        </w:rPr>
        <w:t xml:space="preserve">PRIMERO.- </w:t>
      </w:r>
      <w:r w:rsidRPr="00585320">
        <w:rPr>
          <w:rFonts w:cs="Arial"/>
        </w:rPr>
        <w:t>Las declaraciones de invalidez decretadas en los resolutivos que recaen a las acciones de inconstitucionalidad 67/2015 y sus acumuladas 72/2015 y 82/2015, y 92/2015 y sus acumuladas 94/2015 y 96/2015, y contenidas en el presente Decreto, surtieron sus efectos a partir de su notificación al Congreso del Estado de Chihuahua, el día 30 de noviembre del año 2015, por ello, ordénese su publicación de manera urgente en el Periódico Oficial del Estado.</w:t>
      </w:r>
    </w:p>
    <w:p w:rsidR="00585320" w:rsidRPr="00585320" w:rsidRDefault="00585320" w:rsidP="00585320">
      <w:pPr>
        <w:ind w:left="993" w:right="-37"/>
        <w:jc w:val="both"/>
        <w:rPr>
          <w:rFonts w:cs="Arial"/>
        </w:rPr>
      </w:pPr>
    </w:p>
    <w:p w:rsidR="00585320" w:rsidRPr="00585320" w:rsidRDefault="00585320" w:rsidP="00585320">
      <w:pPr>
        <w:ind w:left="993" w:right="-37"/>
        <w:jc w:val="both"/>
        <w:rPr>
          <w:rFonts w:cs="Arial"/>
        </w:rPr>
      </w:pPr>
      <w:r w:rsidRPr="00585320">
        <w:rPr>
          <w:rFonts w:cs="Arial"/>
          <w:b/>
        </w:rPr>
        <w:t>SEGUNDO.-</w:t>
      </w:r>
      <w:r w:rsidRPr="00585320">
        <w:rPr>
          <w:rFonts w:cs="Arial"/>
        </w:rPr>
        <w:t xml:space="preserve"> Notifíquese de manera inmediata del cumplimiento de los resolutivos de las sentencias de las acciones de inconstitucionalidad expresadas en el artículo transitorio anterior a la Suprema Corte de Justicia de la Nación.</w:t>
      </w:r>
    </w:p>
    <w:p w:rsidR="00585320" w:rsidRPr="00585320" w:rsidRDefault="00585320" w:rsidP="00585320">
      <w:pPr>
        <w:ind w:left="993" w:right="-37"/>
        <w:jc w:val="both"/>
        <w:rPr>
          <w:rFonts w:cs="Arial"/>
        </w:rPr>
      </w:pPr>
    </w:p>
    <w:p w:rsidR="00585320" w:rsidRPr="00585320" w:rsidRDefault="00585320" w:rsidP="00585320">
      <w:pPr>
        <w:ind w:left="993" w:right="-37"/>
        <w:jc w:val="both"/>
        <w:rPr>
          <w:rFonts w:cs="Arial"/>
        </w:rPr>
      </w:pPr>
      <w:r w:rsidRPr="00585320">
        <w:rPr>
          <w:rFonts w:cs="Arial"/>
          <w:b/>
        </w:rPr>
        <w:t>TERCERO.-</w:t>
      </w:r>
      <w:r w:rsidRPr="00585320">
        <w:rPr>
          <w:rFonts w:cs="Arial"/>
        </w:rPr>
        <w:t xml:space="preserve"> El presente Decreto entrará en vigor al día siguiente de su publicación en el Periódico Oficial del Estado.</w:t>
      </w:r>
    </w:p>
    <w:p w:rsidR="00585320" w:rsidRPr="00585320" w:rsidRDefault="00585320" w:rsidP="00585320">
      <w:pPr>
        <w:ind w:left="993" w:right="-37"/>
        <w:jc w:val="both"/>
        <w:rPr>
          <w:rFonts w:cs="Arial"/>
        </w:rPr>
      </w:pPr>
    </w:p>
    <w:p w:rsidR="00585320" w:rsidRPr="00585320" w:rsidRDefault="00585320" w:rsidP="00585320">
      <w:pPr>
        <w:ind w:left="993" w:right="-37"/>
        <w:jc w:val="both"/>
        <w:rPr>
          <w:rFonts w:cs="Arial"/>
        </w:rPr>
      </w:pPr>
      <w:r w:rsidRPr="00585320">
        <w:rPr>
          <w:rFonts w:cs="Arial"/>
          <w:b/>
        </w:rPr>
        <w:t>DADO</w:t>
      </w:r>
      <w:r w:rsidRPr="00585320">
        <w:rPr>
          <w:rFonts w:cs="Arial"/>
        </w:rPr>
        <w:t xml:space="preserve"> en el Salón de Sesiones del Poder Legislativo, en la ciudad de Chihuahua, Chih., a los veintiséis días del mes de enero del año dos mil dieciséis.</w:t>
      </w:r>
    </w:p>
    <w:p w:rsidR="00585320" w:rsidRPr="00585320" w:rsidRDefault="00585320" w:rsidP="00585320">
      <w:pPr>
        <w:ind w:left="993" w:right="-37"/>
        <w:jc w:val="both"/>
        <w:rPr>
          <w:rFonts w:cs="Arial"/>
        </w:rPr>
      </w:pPr>
    </w:p>
    <w:p w:rsidR="00585320" w:rsidRPr="00585320" w:rsidRDefault="00585320" w:rsidP="00585320">
      <w:pPr>
        <w:ind w:left="993" w:right="-37"/>
        <w:jc w:val="both"/>
        <w:rPr>
          <w:rFonts w:cs="Arial"/>
          <w:b/>
        </w:rPr>
      </w:pPr>
      <w:r w:rsidRPr="00585320">
        <w:rPr>
          <w:rFonts w:cs="Arial"/>
          <w:b/>
        </w:rPr>
        <w:t>PRESIDENTA. DIP. MAYRA GUADALUPE CHÁVEZ JIMÉNEZ. Rúb</w:t>
      </w:r>
      <w:r w:rsidR="002A6A80">
        <w:rPr>
          <w:rFonts w:cs="Arial"/>
          <w:b/>
        </w:rPr>
        <w:t>rica. SECRETARIO. DIP. ELISEO CO</w:t>
      </w:r>
      <w:r w:rsidRPr="00585320">
        <w:rPr>
          <w:rFonts w:cs="Arial"/>
          <w:b/>
        </w:rPr>
        <w:t>MPEÁN FERNÁNDEZ. Rúbrica. SECRETARIA. DIP. MARÍA ELVIRA GONZÁLEZ ANCHONDO. Rúbrica.</w:t>
      </w:r>
    </w:p>
    <w:p w:rsidR="00585320" w:rsidRPr="00585320" w:rsidRDefault="00585320" w:rsidP="00585320">
      <w:pPr>
        <w:ind w:left="993" w:right="-37"/>
        <w:jc w:val="both"/>
        <w:rPr>
          <w:rFonts w:cs="Arial"/>
        </w:rPr>
      </w:pPr>
    </w:p>
    <w:p w:rsidR="00585320" w:rsidRPr="00585320" w:rsidRDefault="00585320" w:rsidP="00585320">
      <w:pPr>
        <w:ind w:left="993" w:right="-37"/>
        <w:rPr>
          <w:rFonts w:cs="Arial"/>
        </w:rPr>
      </w:pPr>
      <w:r w:rsidRPr="00585320">
        <w:rPr>
          <w:rFonts w:cs="Arial"/>
        </w:rPr>
        <w:t>Por tanto mando se imprima, publique, circule y se le dé el debido cumplimiento.</w:t>
      </w:r>
    </w:p>
    <w:p w:rsidR="00585320" w:rsidRPr="00585320" w:rsidRDefault="00585320" w:rsidP="00585320">
      <w:pPr>
        <w:ind w:left="993" w:right="-37"/>
        <w:rPr>
          <w:rFonts w:cs="Arial"/>
        </w:rPr>
      </w:pPr>
    </w:p>
    <w:p w:rsidR="00585320" w:rsidRPr="00585320" w:rsidRDefault="00585320" w:rsidP="00585320">
      <w:pPr>
        <w:ind w:left="993" w:right="-37"/>
        <w:jc w:val="both"/>
        <w:rPr>
          <w:rFonts w:cs="Arial"/>
        </w:rPr>
      </w:pPr>
      <w:r w:rsidRPr="00585320">
        <w:rPr>
          <w:rFonts w:cs="Arial"/>
        </w:rPr>
        <w:t>En la Ciudad de Chihuahua, Palacio de Gobierno del Estado, a los veintiséis días del mes de enero del año dos mil dieciséis.</w:t>
      </w:r>
    </w:p>
    <w:p w:rsidR="00585320" w:rsidRPr="00585320" w:rsidRDefault="00585320" w:rsidP="00585320">
      <w:pPr>
        <w:ind w:left="993" w:right="-37"/>
        <w:rPr>
          <w:rFonts w:cs="Arial"/>
        </w:rPr>
      </w:pPr>
    </w:p>
    <w:p w:rsidR="00585320" w:rsidRPr="00585320" w:rsidRDefault="00585320" w:rsidP="005B61DA">
      <w:pPr>
        <w:ind w:left="993" w:right="-37"/>
        <w:jc w:val="both"/>
        <w:rPr>
          <w:rFonts w:cs="Arial"/>
          <w:b/>
        </w:rPr>
      </w:pPr>
      <w:r w:rsidRPr="00585320">
        <w:rPr>
          <w:rFonts w:cs="Arial"/>
          <w:b/>
        </w:rPr>
        <w:t xml:space="preserve">EL GOBERNADOR CONSTITUCIONAL DEL ESTADO. LIC. CÉSAR HORACIO DUARTE JÁQUEZ. Rúbrica. EL SECRETARIO GENERAL DE GOBIERNO. LIC. MARIO TREVIZO SALAZAR. Rúbrica. </w:t>
      </w:r>
    </w:p>
    <w:p w:rsidR="005B61DA" w:rsidRDefault="005B61DA" w:rsidP="005B61DA">
      <w:pPr>
        <w:ind w:left="993"/>
        <w:jc w:val="both"/>
        <w:rPr>
          <w:rFonts w:cs="Arial"/>
          <w:b/>
          <w:sz w:val="24"/>
          <w:szCs w:val="24"/>
          <w:lang w:val="es-ES_tradnl" w:eastAsia="es-ES_tradnl"/>
        </w:rPr>
      </w:pPr>
      <w:r>
        <w:rPr>
          <w:rFonts w:cs="Arial"/>
          <w:b/>
        </w:rPr>
        <w:br w:type="page"/>
      </w:r>
      <w:r w:rsidRPr="0027222F">
        <w:rPr>
          <w:rFonts w:cs="Arial"/>
          <w:b/>
          <w:bCs/>
          <w:sz w:val="24"/>
          <w:szCs w:val="24"/>
          <w:lang w:val="es-ES_tradnl" w:eastAsia="es-ES_tradnl"/>
        </w:rPr>
        <w:t xml:space="preserve">Decreto No. 1364-2016 II P.O. por el cual se REFORMA el artículo 122 de la Constitución Política del Estado Libre y Soberano de Chihuahua; </w:t>
      </w:r>
      <w:r w:rsidRPr="0027222F">
        <w:rPr>
          <w:rFonts w:cs="Arial"/>
          <w:b/>
          <w:sz w:val="24"/>
          <w:szCs w:val="24"/>
          <w:lang w:val="es-ES_tradnl" w:eastAsia="es-ES_tradnl"/>
        </w:rPr>
        <w:t>Se ADICIONA un apartado E al artículo 2, una fracción VIII al artículo 3, y un artículo 11 bis; y se REFORMAN las fracciones VI y VII, y el último párrafo del artículo 3, así como el primer párrafo del artículo 19, todos de la Ley Orgánica de la Fiscalía General del Estado de Chihuahua.</w:t>
      </w:r>
    </w:p>
    <w:p w:rsidR="005B61DA" w:rsidRDefault="005B61DA" w:rsidP="005B61DA">
      <w:pPr>
        <w:ind w:left="993"/>
        <w:jc w:val="both"/>
        <w:rPr>
          <w:rFonts w:cs="Arial"/>
          <w:b/>
          <w:sz w:val="24"/>
          <w:szCs w:val="24"/>
          <w:lang w:val="es-ES_tradnl" w:eastAsia="es-ES_tradnl"/>
        </w:rPr>
      </w:pPr>
    </w:p>
    <w:p w:rsidR="005B61DA" w:rsidRDefault="005B61DA" w:rsidP="005B61DA">
      <w:pPr>
        <w:ind w:left="993"/>
        <w:jc w:val="both"/>
        <w:rPr>
          <w:rFonts w:cs="Arial"/>
          <w:b/>
          <w:sz w:val="24"/>
          <w:szCs w:val="24"/>
          <w:lang w:val="es-ES_tradnl" w:eastAsia="es-ES_tradnl"/>
        </w:rPr>
      </w:pPr>
    </w:p>
    <w:p w:rsidR="005B61DA" w:rsidRDefault="005B61DA" w:rsidP="005B61DA">
      <w:pPr>
        <w:ind w:left="993"/>
        <w:jc w:val="center"/>
        <w:rPr>
          <w:rFonts w:cs="Arial"/>
          <w:lang w:val="es-ES_tradnl" w:eastAsia="es-ES_tradnl"/>
        </w:rPr>
      </w:pPr>
      <w:r w:rsidRPr="00EB253C">
        <w:rPr>
          <w:rFonts w:cs="Arial"/>
          <w:lang w:val="es-ES_tradnl" w:eastAsia="es-ES_tradnl"/>
        </w:rPr>
        <w:t>Publicado en el Periódico Oficial del Estado No. 47 del 11 de junio de 2016</w:t>
      </w:r>
    </w:p>
    <w:p w:rsidR="005B61DA" w:rsidRDefault="005B61DA" w:rsidP="005B61DA">
      <w:pPr>
        <w:ind w:left="993"/>
        <w:jc w:val="center"/>
        <w:rPr>
          <w:rFonts w:cs="Arial"/>
          <w:lang w:val="es-ES_tradnl" w:eastAsia="es-ES_tradnl"/>
        </w:rPr>
      </w:pPr>
    </w:p>
    <w:p w:rsidR="005B61DA" w:rsidRDefault="005B61DA" w:rsidP="005B61DA">
      <w:pPr>
        <w:ind w:left="993"/>
        <w:jc w:val="center"/>
        <w:rPr>
          <w:rFonts w:cs="Arial"/>
          <w:lang w:val="es-ES_tradnl" w:eastAsia="es-ES_tradnl"/>
        </w:rPr>
      </w:pPr>
    </w:p>
    <w:p w:rsidR="005B61DA" w:rsidRPr="00EB253C" w:rsidRDefault="005B61DA" w:rsidP="005B61DA">
      <w:pPr>
        <w:ind w:left="993"/>
        <w:jc w:val="both"/>
        <w:rPr>
          <w:rFonts w:cs="Arial"/>
          <w:lang w:eastAsia="es-ES_tradnl"/>
        </w:rPr>
      </w:pPr>
    </w:p>
    <w:p w:rsidR="005B61DA" w:rsidRPr="00EB253C" w:rsidRDefault="005B61DA" w:rsidP="005B61DA">
      <w:pPr>
        <w:ind w:left="993"/>
        <w:jc w:val="both"/>
        <w:rPr>
          <w:rFonts w:cs="Arial"/>
          <w:lang w:eastAsia="es-ES_tradnl"/>
        </w:rPr>
      </w:pPr>
      <w:r w:rsidRPr="00EB253C">
        <w:rPr>
          <w:rFonts w:cs="Arial"/>
          <w:b/>
          <w:sz w:val="22"/>
          <w:szCs w:val="22"/>
          <w:u w:val="single"/>
          <w:lang w:eastAsia="es-ES_tradnl"/>
        </w:rPr>
        <w:t>ARTÍCULO</w:t>
      </w:r>
      <w:r w:rsidRPr="00EB253C">
        <w:rPr>
          <w:rFonts w:cs="Arial"/>
          <w:b/>
          <w:bCs/>
          <w:sz w:val="22"/>
          <w:szCs w:val="22"/>
          <w:u w:val="single"/>
          <w:lang w:eastAsia="es-ES_tradnl"/>
        </w:rPr>
        <w:t xml:space="preserve"> PRIMERO</w:t>
      </w:r>
      <w:r w:rsidRPr="00EC42DD">
        <w:rPr>
          <w:rFonts w:cs="Arial"/>
          <w:b/>
          <w:bCs/>
          <w:lang w:eastAsia="es-ES_tradnl"/>
        </w:rPr>
        <w:t>.-</w:t>
      </w:r>
      <w:r w:rsidRPr="00EC42DD">
        <w:rPr>
          <w:rFonts w:cs="Arial"/>
          <w:lang w:val="es-ES_tradnl" w:eastAsia="es-ES_tradnl"/>
        </w:rPr>
        <w:t xml:space="preserve"> </w:t>
      </w:r>
      <w:r w:rsidRPr="00EC42DD">
        <w:rPr>
          <w:rFonts w:cs="Arial"/>
          <w:bCs/>
          <w:lang w:val="es-ES_tradnl" w:eastAsia="es-ES_tradnl"/>
        </w:rPr>
        <w:t>Se REFORMA el artículo 122 de la Constitución Política del Estado Libre y Soberano de Chihuahua</w:t>
      </w:r>
      <w:r>
        <w:rPr>
          <w:rFonts w:cs="Arial"/>
          <w:bCs/>
          <w:lang w:val="es-ES_tradnl" w:eastAsia="es-ES_tradnl"/>
        </w:rPr>
        <w:t>.</w:t>
      </w:r>
    </w:p>
    <w:p w:rsidR="005B61DA" w:rsidRDefault="005B61DA" w:rsidP="005B61DA">
      <w:pPr>
        <w:ind w:left="993"/>
        <w:jc w:val="both"/>
        <w:rPr>
          <w:rFonts w:cs="Arial"/>
          <w:b/>
          <w:lang w:eastAsia="es-ES_tradnl"/>
        </w:rPr>
      </w:pPr>
    </w:p>
    <w:p w:rsidR="005B61DA" w:rsidRPr="0027222F" w:rsidRDefault="005B61DA" w:rsidP="005B61DA">
      <w:pPr>
        <w:ind w:left="993"/>
        <w:jc w:val="both"/>
        <w:rPr>
          <w:rFonts w:cs="Arial"/>
          <w:b/>
          <w:lang w:eastAsia="es-ES_tradnl"/>
        </w:rPr>
      </w:pPr>
    </w:p>
    <w:p w:rsidR="005B61DA" w:rsidRPr="0027222F" w:rsidRDefault="005B61DA" w:rsidP="005B61DA">
      <w:pPr>
        <w:ind w:left="993"/>
        <w:jc w:val="center"/>
        <w:rPr>
          <w:rFonts w:cs="Arial"/>
          <w:b/>
          <w:sz w:val="24"/>
          <w:szCs w:val="24"/>
          <w:lang w:val="en-US" w:eastAsia="es-ES_tradnl"/>
        </w:rPr>
      </w:pPr>
      <w:r w:rsidRPr="0027222F">
        <w:rPr>
          <w:rFonts w:cs="Arial"/>
          <w:b/>
          <w:sz w:val="24"/>
          <w:szCs w:val="24"/>
          <w:lang w:val="en-US" w:eastAsia="es-ES_tradnl"/>
        </w:rPr>
        <w:t>T R A N S I T O R I O S</w:t>
      </w:r>
    </w:p>
    <w:p w:rsidR="005B61DA" w:rsidRDefault="005B61DA" w:rsidP="005B61DA">
      <w:pPr>
        <w:ind w:left="993"/>
        <w:jc w:val="center"/>
        <w:rPr>
          <w:rFonts w:cs="Arial"/>
          <w:b/>
          <w:lang w:val="en-US" w:eastAsia="es-ES_tradnl"/>
        </w:rPr>
      </w:pPr>
    </w:p>
    <w:p w:rsidR="005B61DA" w:rsidRPr="00EC42DD" w:rsidRDefault="005B61DA" w:rsidP="005B61DA">
      <w:pPr>
        <w:ind w:left="993"/>
        <w:jc w:val="center"/>
        <w:rPr>
          <w:rFonts w:cs="Arial"/>
          <w:b/>
          <w:lang w:val="en-US" w:eastAsia="es-ES_tradnl"/>
        </w:rPr>
      </w:pPr>
    </w:p>
    <w:p w:rsidR="005B61DA" w:rsidRPr="00EC42DD" w:rsidRDefault="005B61DA" w:rsidP="005B61DA">
      <w:pPr>
        <w:ind w:left="993"/>
        <w:jc w:val="both"/>
        <w:rPr>
          <w:rFonts w:cs="Arial"/>
          <w:bCs/>
          <w:lang w:val="es-ES_tradnl" w:eastAsia="es-ES_tradnl"/>
        </w:rPr>
      </w:pPr>
      <w:r w:rsidRPr="00EC42DD">
        <w:rPr>
          <w:rFonts w:cs="Arial"/>
          <w:b/>
          <w:bCs/>
          <w:lang w:eastAsia="es-ES_tradnl"/>
        </w:rPr>
        <w:t xml:space="preserve">ARTÍCULO PRIMERO.- </w:t>
      </w:r>
      <w:r w:rsidRPr="00EC42DD">
        <w:rPr>
          <w:rFonts w:cs="Arial"/>
          <w:bCs/>
          <w:lang w:val="es-ES_tradnl" w:eastAsia="es-ES_tradnl"/>
        </w:rPr>
        <w:t>Conforme lo dispone el artículo 202 de la Constitución Política del Estado, envíese copia de la Iniciativa y de los debates del Congreso a los Ayuntamientos de los sesenta y siete Municipios que integran el Estado y, en su oportunidad, hágase por el Congreso del Estado o por la Diputación Permanente, en su caso, el cómputo de los votos de los Ayuntamientos y la declaración de haber sido aprobada la reforma a la Constitución del Estado.</w:t>
      </w:r>
    </w:p>
    <w:p w:rsidR="005B61DA" w:rsidRPr="00EC42DD" w:rsidRDefault="005B61DA" w:rsidP="005B61DA">
      <w:pPr>
        <w:ind w:left="993"/>
        <w:jc w:val="both"/>
        <w:rPr>
          <w:rFonts w:cs="Arial"/>
          <w:bCs/>
          <w:lang w:eastAsia="es-ES_tradnl"/>
        </w:rPr>
      </w:pPr>
    </w:p>
    <w:p w:rsidR="005B61DA" w:rsidRPr="00EC42DD" w:rsidRDefault="005B61DA" w:rsidP="005B61DA">
      <w:pPr>
        <w:ind w:left="993"/>
        <w:jc w:val="both"/>
        <w:rPr>
          <w:rFonts w:cs="Arial"/>
          <w:bCs/>
          <w:lang w:eastAsia="es-ES_tradnl"/>
        </w:rPr>
      </w:pPr>
      <w:r w:rsidRPr="00EC42DD">
        <w:rPr>
          <w:rFonts w:cs="Arial"/>
          <w:b/>
          <w:bCs/>
          <w:lang w:eastAsia="es-ES_tradnl"/>
        </w:rPr>
        <w:t>ARTÍCULO SEGUNDO.-</w:t>
      </w:r>
      <w:r w:rsidRPr="00EC42DD">
        <w:rPr>
          <w:rFonts w:cs="Arial"/>
          <w:bCs/>
          <w:lang w:eastAsia="es-ES_tradnl"/>
        </w:rPr>
        <w:t xml:space="preserve"> </w:t>
      </w:r>
      <w:r w:rsidRPr="00EC42DD">
        <w:rPr>
          <w:rFonts w:cs="Arial"/>
          <w:bCs/>
          <w:lang w:val="es-ES_tradnl" w:eastAsia="es-ES_tradnl"/>
        </w:rPr>
        <w:t>El ARTÍCULO PRIMERO del presente Decreto entrará en vigor al día siguiente de su publicación en el Periódico Oficial del Estado; en tanto el ARTÍCULO SEGUNDO correspondiente a las reformas de la Ley Orgánica de la Fiscalía General del Estado, lo hará un día después de que entre en vigor la reforma constitucional.</w:t>
      </w:r>
    </w:p>
    <w:p w:rsidR="005B61DA" w:rsidRPr="00EC42DD" w:rsidRDefault="005B61DA" w:rsidP="005B61DA">
      <w:pPr>
        <w:autoSpaceDE w:val="0"/>
        <w:autoSpaceDN w:val="0"/>
        <w:adjustRightInd w:val="0"/>
        <w:ind w:left="993"/>
        <w:jc w:val="both"/>
        <w:rPr>
          <w:rFonts w:cs="Arial"/>
          <w:lang w:eastAsia="es-ES_tradnl"/>
        </w:rPr>
      </w:pPr>
    </w:p>
    <w:p w:rsidR="005B61DA" w:rsidRPr="00EC42DD" w:rsidRDefault="005B61DA" w:rsidP="005B61DA">
      <w:pPr>
        <w:pStyle w:val="Sangradetextonormal"/>
        <w:spacing w:after="0"/>
        <w:ind w:left="993" w:right="18"/>
        <w:rPr>
          <w:rFonts w:ascii="Arial" w:hAnsi="Arial" w:cs="Arial"/>
        </w:rPr>
      </w:pPr>
      <w:r w:rsidRPr="00EC42DD">
        <w:rPr>
          <w:rFonts w:ascii="Arial" w:hAnsi="Arial" w:cs="Arial"/>
          <w:b/>
        </w:rPr>
        <w:t>D A D O</w:t>
      </w:r>
      <w:r w:rsidRPr="00EC42DD">
        <w:rPr>
          <w:rFonts w:ascii="Arial" w:hAnsi="Arial" w:cs="Arial"/>
        </w:rPr>
        <w:t xml:space="preserve"> en el Salón de Sesiones del Poder Legislativo, en la ciudad de Chihuahua, Chih., a los veintiún días del mes de abril del año dos mil dieciséis.</w:t>
      </w:r>
    </w:p>
    <w:p w:rsidR="005B61DA" w:rsidRDefault="005B61DA" w:rsidP="005B61DA">
      <w:pPr>
        <w:pStyle w:val="Sangradetextonormal"/>
        <w:spacing w:after="0"/>
        <w:ind w:left="993" w:right="18"/>
        <w:rPr>
          <w:rFonts w:ascii="Arial" w:hAnsi="Arial" w:cs="Arial"/>
        </w:rPr>
      </w:pPr>
    </w:p>
    <w:p w:rsidR="005B61DA" w:rsidRPr="00EC42DD" w:rsidRDefault="005B61DA" w:rsidP="005B61DA">
      <w:pPr>
        <w:pStyle w:val="Sangradetextonormal"/>
        <w:spacing w:after="0"/>
        <w:ind w:left="993" w:right="18"/>
        <w:rPr>
          <w:rFonts w:ascii="Arial" w:hAnsi="Arial" w:cs="Arial"/>
        </w:rPr>
      </w:pPr>
    </w:p>
    <w:p w:rsidR="005B61DA" w:rsidRPr="0027222F" w:rsidRDefault="005B61DA" w:rsidP="005B61DA">
      <w:pPr>
        <w:pStyle w:val="Textoindependiente"/>
        <w:spacing w:after="0"/>
        <w:ind w:left="993" w:right="40"/>
        <w:jc w:val="both"/>
        <w:rPr>
          <w:rFonts w:cs="Arial"/>
          <w:b/>
        </w:rPr>
      </w:pPr>
      <w:r w:rsidRPr="0027222F">
        <w:rPr>
          <w:rFonts w:cs="Arial"/>
          <w:b/>
        </w:rPr>
        <w:t>PRESIDENTA</w:t>
      </w:r>
      <w:r>
        <w:rPr>
          <w:rFonts w:cs="Arial"/>
          <w:b/>
        </w:rPr>
        <w:t>.</w:t>
      </w:r>
      <w:r w:rsidRPr="0027222F">
        <w:rPr>
          <w:rFonts w:cs="Arial"/>
          <w:b/>
        </w:rPr>
        <w:t xml:space="preserve"> DIP.</w:t>
      </w:r>
      <w:r w:rsidRPr="0027222F">
        <w:rPr>
          <w:rFonts w:cs="Arial"/>
          <w:b/>
          <w:iCs/>
        </w:rPr>
        <w:t xml:space="preserve"> </w:t>
      </w:r>
      <w:r w:rsidRPr="0027222F">
        <w:rPr>
          <w:rFonts w:cs="Arial"/>
          <w:b/>
          <w:bCs/>
          <w:lang w:val="pt-PT"/>
        </w:rPr>
        <w:t>MARÍA ELVIRA GONZÁLEZ ANCHONDO</w:t>
      </w:r>
      <w:r>
        <w:rPr>
          <w:rFonts w:cs="Arial"/>
          <w:b/>
          <w:bCs/>
          <w:lang w:val="pt-PT"/>
        </w:rPr>
        <w:t>. R</w:t>
      </w:r>
      <w:r w:rsidR="00142CB3">
        <w:rPr>
          <w:rFonts w:cs="Arial"/>
          <w:b/>
          <w:bCs/>
          <w:lang w:val="pt-PT"/>
        </w:rPr>
        <w:t>úbrica.</w:t>
      </w:r>
      <w:r w:rsidRPr="0027222F">
        <w:rPr>
          <w:rFonts w:cs="Arial"/>
          <w:b/>
          <w:bCs/>
          <w:lang w:val="pt-PT"/>
        </w:rPr>
        <w:t xml:space="preserve">  </w:t>
      </w:r>
      <w:r w:rsidRPr="0027222F">
        <w:rPr>
          <w:rFonts w:cs="Arial"/>
          <w:b/>
        </w:rPr>
        <w:t>SECRETARIA</w:t>
      </w:r>
      <w:r>
        <w:rPr>
          <w:rFonts w:cs="Arial"/>
          <w:b/>
        </w:rPr>
        <w:t>.</w:t>
      </w:r>
      <w:r w:rsidRPr="0027222F">
        <w:rPr>
          <w:rFonts w:cs="Arial"/>
          <w:b/>
          <w:iCs/>
        </w:rPr>
        <w:t xml:space="preserve"> DIP. ANA LILIA GÓMEZ LICÓN</w:t>
      </w:r>
      <w:r w:rsidR="00142CB3">
        <w:rPr>
          <w:rFonts w:cs="Arial"/>
          <w:b/>
          <w:iCs/>
        </w:rPr>
        <w:t>. Rúbrica.</w:t>
      </w:r>
      <w:r w:rsidRPr="0027222F">
        <w:rPr>
          <w:rFonts w:cs="Arial"/>
          <w:b/>
        </w:rPr>
        <w:t xml:space="preserve"> SECRETARIO</w:t>
      </w:r>
      <w:r>
        <w:rPr>
          <w:rFonts w:cs="Arial"/>
          <w:b/>
        </w:rPr>
        <w:t>. Rúbrica.</w:t>
      </w:r>
      <w:r w:rsidRPr="0027222F">
        <w:rPr>
          <w:rFonts w:cs="Arial"/>
          <w:b/>
        </w:rPr>
        <w:t xml:space="preserve"> </w:t>
      </w:r>
      <w:r w:rsidRPr="0027222F">
        <w:rPr>
          <w:rFonts w:cs="Arial"/>
          <w:b/>
          <w:iCs/>
        </w:rPr>
        <w:t>DIP. JUAN ELEUTERIO MUÑOZ RIVERA</w:t>
      </w:r>
      <w:r>
        <w:rPr>
          <w:rFonts w:cs="Arial"/>
          <w:b/>
          <w:iCs/>
        </w:rPr>
        <w:t>. Rúbrica.</w:t>
      </w:r>
    </w:p>
    <w:p w:rsidR="005B61DA" w:rsidRDefault="005B61DA" w:rsidP="005B61DA">
      <w:pPr>
        <w:pStyle w:val="Textoindependiente"/>
        <w:spacing w:after="0"/>
        <w:ind w:left="993" w:right="40"/>
        <w:jc w:val="center"/>
        <w:rPr>
          <w:rFonts w:cs="Arial"/>
          <w:b/>
        </w:rPr>
      </w:pPr>
    </w:p>
    <w:p w:rsidR="005B61DA" w:rsidRDefault="005B61DA" w:rsidP="005B61DA">
      <w:pPr>
        <w:pStyle w:val="Textoindependiente"/>
        <w:spacing w:after="0"/>
        <w:ind w:left="993" w:right="40"/>
        <w:jc w:val="center"/>
        <w:rPr>
          <w:rFonts w:cs="Arial"/>
          <w:b/>
        </w:rPr>
      </w:pPr>
    </w:p>
    <w:p w:rsidR="005B61DA" w:rsidRPr="005B61DA" w:rsidRDefault="005B61DA" w:rsidP="005B61DA">
      <w:pPr>
        <w:pStyle w:val="Textoindependiente"/>
        <w:spacing w:after="0"/>
        <w:ind w:left="993" w:right="40"/>
        <w:jc w:val="both"/>
        <w:rPr>
          <w:rFonts w:cs="Arial"/>
        </w:rPr>
      </w:pPr>
      <w:r w:rsidRPr="005B61DA">
        <w:rPr>
          <w:rFonts w:cs="Arial"/>
        </w:rPr>
        <w:t>Por tanto mando se imprima, publique, circule y se le dé el debido cumplimiento.</w:t>
      </w:r>
    </w:p>
    <w:p w:rsidR="005B61DA" w:rsidRPr="005B61DA" w:rsidRDefault="005B61DA" w:rsidP="005B61DA">
      <w:pPr>
        <w:pStyle w:val="Textoindependiente"/>
        <w:spacing w:after="0"/>
        <w:ind w:left="993" w:right="40"/>
        <w:jc w:val="both"/>
        <w:rPr>
          <w:rFonts w:cs="Arial"/>
        </w:rPr>
      </w:pPr>
    </w:p>
    <w:p w:rsidR="005B61DA" w:rsidRPr="005B61DA" w:rsidRDefault="005B61DA" w:rsidP="005B61DA">
      <w:pPr>
        <w:pStyle w:val="Textoindependiente"/>
        <w:spacing w:after="0"/>
        <w:ind w:left="993" w:right="40"/>
        <w:jc w:val="both"/>
        <w:rPr>
          <w:rFonts w:cs="Arial"/>
        </w:rPr>
      </w:pPr>
      <w:r w:rsidRPr="005B61DA">
        <w:rPr>
          <w:rFonts w:cs="Arial"/>
        </w:rPr>
        <w:t>En la Ciudad de Chihuahua, Palacio de Gobierno del Estado, a los treinta días del mes de mayo de</w:t>
      </w:r>
      <w:r w:rsidR="00741668">
        <w:rPr>
          <w:rFonts w:cs="Arial"/>
        </w:rPr>
        <w:t xml:space="preserve">l año </w:t>
      </w:r>
      <w:r w:rsidRPr="005B61DA">
        <w:rPr>
          <w:rFonts w:cs="Arial"/>
        </w:rPr>
        <w:t>dos mil dieciséis.</w:t>
      </w:r>
    </w:p>
    <w:p w:rsidR="005B61DA" w:rsidRDefault="005B61DA" w:rsidP="005B61DA">
      <w:pPr>
        <w:pStyle w:val="Textoindependiente"/>
        <w:spacing w:after="0"/>
        <w:ind w:left="993" w:right="40"/>
        <w:rPr>
          <w:rFonts w:cs="Arial"/>
          <w:b/>
        </w:rPr>
      </w:pPr>
    </w:p>
    <w:p w:rsidR="005B61DA" w:rsidRDefault="005B61DA" w:rsidP="005B61DA">
      <w:pPr>
        <w:pStyle w:val="Textoindependiente"/>
        <w:spacing w:after="0"/>
        <w:ind w:left="993" w:right="40"/>
        <w:rPr>
          <w:rFonts w:cs="Arial"/>
          <w:b/>
        </w:rPr>
      </w:pPr>
    </w:p>
    <w:p w:rsidR="00F36721" w:rsidRDefault="005B61DA" w:rsidP="005B61DA">
      <w:pPr>
        <w:pStyle w:val="Textoindependiente"/>
        <w:spacing w:after="0"/>
        <w:ind w:left="993" w:right="40"/>
        <w:jc w:val="both"/>
        <w:rPr>
          <w:rFonts w:cs="Arial"/>
          <w:b/>
        </w:rPr>
      </w:pPr>
      <w:r>
        <w:rPr>
          <w:rFonts w:cs="Arial"/>
          <w:b/>
        </w:rPr>
        <w:t xml:space="preserve">EL GOBERNADOR CONSTITUCIONAL DEL ESTADO. LIC. CÉSAR HORACIO DUARTE JÁQUEZ. Rúbrica. EL SECRETARIO GENERAL DE GOBIERNO. LIC. MARIO TREVIZO SALAZAR. Rúbrica. </w:t>
      </w:r>
    </w:p>
    <w:p w:rsidR="00620463" w:rsidRDefault="00620463" w:rsidP="00620463">
      <w:pPr>
        <w:ind w:left="1134"/>
        <w:jc w:val="both"/>
        <w:rPr>
          <w:rFonts w:cs="Arial"/>
          <w:sz w:val="24"/>
          <w:szCs w:val="24"/>
          <w:lang w:eastAsia="es-MX"/>
        </w:rPr>
      </w:pPr>
      <w:r>
        <w:rPr>
          <w:rFonts w:cs="Arial"/>
          <w:b/>
        </w:rPr>
        <w:br w:type="page"/>
      </w:r>
      <w:r w:rsidRPr="006E77E1">
        <w:rPr>
          <w:rFonts w:cs="Arial"/>
          <w:b/>
          <w:sz w:val="24"/>
          <w:szCs w:val="24"/>
        </w:rPr>
        <w:t xml:space="preserve">DECRETO Nº.  1579/2016  XXI P.E. </w:t>
      </w:r>
      <w:r w:rsidRPr="006E77E1">
        <w:rPr>
          <w:rFonts w:cs="Arial"/>
          <w:sz w:val="24"/>
          <w:szCs w:val="24"/>
          <w:lang w:eastAsia="es-MX"/>
        </w:rPr>
        <w:t xml:space="preserve">Se </w:t>
      </w:r>
      <w:r w:rsidRPr="006E77E1">
        <w:rPr>
          <w:rFonts w:cs="Arial"/>
          <w:b/>
          <w:sz w:val="24"/>
          <w:szCs w:val="24"/>
          <w:lang w:eastAsia="es-MX"/>
        </w:rPr>
        <w:t xml:space="preserve">abroga </w:t>
      </w:r>
      <w:r w:rsidRPr="006E77E1">
        <w:rPr>
          <w:rFonts w:cs="Arial"/>
          <w:sz w:val="24"/>
          <w:szCs w:val="24"/>
          <w:lang w:eastAsia="es-MX"/>
        </w:rPr>
        <w:t xml:space="preserve">el </w:t>
      </w:r>
      <w:r w:rsidRPr="006E77E1">
        <w:rPr>
          <w:rFonts w:cs="Arial"/>
          <w:b/>
          <w:sz w:val="24"/>
          <w:szCs w:val="24"/>
          <w:lang w:eastAsia="es-MX"/>
        </w:rPr>
        <w:t>Decreto No. 1364/2016 II P.O.</w:t>
      </w:r>
      <w:r w:rsidRPr="006E77E1">
        <w:rPr>
          <w:rFonts w:cs="Arial"/>
          <w:sz w:val="24"/>
          <w:szCs w:val="24"/>
          <w:lang w:eastAsia="es-MX"/>
        </w:rPr>
        <w:t xml:space="preserve">, publicado en el Periódico Oficial del Estado de Chihuahua, de once de junio de dos mil dieciséis, mediante el cual se daba vida a la Fiscalía </w:t>
      </w:r>
      <w:r w:rsidRPr="006E77E1">
        <w:rPr>
          <w:rFonts w:cs="Arial"/>
          <w:sz w:val="24"/>
          <w:szCs w:val="24"/>
          <w:lang w:val="es-ES_tradnl" w:eastAsia="es-MX"/>
        </w:rPr>
        <w:t>Especializada Anticorrupción</w:t>
      </w:r>
      <w:r w:rsidRPr="006E77E1">
        <w:rPr>
          <w:rFonts w:cs="Arial"/>
          <w:sz w:val="24"/>
          <w:szCs w:val="24"/>
          <w:lang w:eastAsia="es-MX"/>
        </w:rPr>
        <w:t>.</w:t>
      </w:r>
    </w:p>
    <w:p w:rsidR="00620463" w:rsidRDefault="00620463" w:rsidP="00620463">
      <w:pPr>
        <w:ind w:left="1134"/>
        <w:jc w:val="both"/>
        <w:rPr>
          <w:rFonts w:cs="Arial"/>
          <w:sz w:val="24"/>
          <w:szCs w:val="24"/>
          <w:lang w:eastAsia="es-MX"/>
        </w:rPr>
      </w:pPr>
    </w:p>
    <w:p w:rsidR="00620463" w:rsidRDefault="00620463" w:rsidP="00620463">
      <w:pPr>
        <w:ind w:left="1134"/>
        <w:jc w:val="both"/>
        <w:rPr>
          <w:rFonts w:cs="Arial"/>
          <w:sz w:val="24"/>
          <w:szCs w:val="24"/>
          <w:lang w:eastAsia="es-MX"/>
        </w:rPr>
      </w:pPr>
    </w:p>
    <w:p w:rsidR="00620463" w:rsidRPr="00AE5211" w:rsidRDefault="00620463" w:rsidP="00620463">
      <w:pPr>
        <w:ind w:left="1134"/>
        <w:jc w:val="center"/>
        <w:rPr>
          <w:rFonts w:cs="Arial"/>
          <w:lang w:eastAsia="es-MX"/>
        </w:rPr>
      </w:pPr>
      <w:r>
        <w:rPr>
          <w:rFonts w:cs="Arial"/>
          <w:lang w:eastAsia="es-MX"/>
        </w:rPr>
        <w:t>Publicado en el Periódico Oficial del Estado No. 77 del 24 de septiembre de 2016</w:t>
      </w:r>
    </w:p>
    <w:p w:rsidR="00620463" w:rsidRDefault="00620463" w:rsidP="00620463">
      <w:pPr>
        <w:ind w:left="1134"/>
        <w:jc w:val="center"/>
        <w:rPr>
          <w:rFonts w:cs="Arial"/>
          <w:b/>
          <w:lang w:eastAsia="es-MX"/>
        </w:rPr>
      </w:pPr>
    </w:p>
    <w:p w:rsidR="00620463" w:rsidRDefault="00620463" w:rsidP="00620463">
      <w:pPr>
        <w:ind w:left="1134"/>
        <w:jc w:val="both"/>
        <w:rPr>
          <w:rFonts w:cs="Arial"/>
          <w:b/>
          <w:lang w:eastAsia="es-MX"/>
        </w:rPr>
      </w:pPr>
    </w:p>
    <w:p w:rsidR="00620463" w:rsidRDefault="00620463" w:rsidP="00620463">
      <w:pPr>
        <w:ind w:left="1134"/>
        <w:jc w:val="both"/>
        <w:rPr>
          <w:rFonts w:cs="Arial"/>
          <w:b/>
          <w:lang w:eastAsia="es-MX"/>
        </w:rPr>
      </w:pPr>
    </w:p>
    <w:p w:rsidR="00620463" w:rsidRPr="0040433D" w:rsidRDefault="00620463" w:rsidP="00620463">
      <w:pPr>
        <w:ind w:left="1134"/>
        <w:jc w:val="both"/>
        <w:rPr>
          <w:rFonts w:cs="Arial"/>
          <w:lang w:eastAsia="es-MX"/>
        </w:rPr>
      </w:pPr>
      <w:r w:rsidRPr="0097670D">
        <w:rPr>
          <w:rFonts w:cs="Arial"/>
          <w:b/>
          <w:sz w:val="22"/>
          <w:szCs w:val="22"/>
          <w:u w:val="single"/>
          <w:lang w:eastAsia="es-MX"/>
        </w:rPr>
        <w:t>ARTÍCULO ÚNICO.-</w:t>
      </w:r>
      <w:r w:rsidRPr="0097670D">
        <w:rPr>
          <w:rFonts w:cs="Arial"/>
          <w:sz w:val="22"/>
          <w:szCs w:val="22"/>
          <w:u w:val="single"/>
          <w:lang w:eastAsia="es-MX"/>
        </w:rPr>
        <w:t xml:space="preserve"> </w:t>
      </w:r>
      <w:r w:rsidRPr="0040433D">
        <w:rPr>
          <w:rFonts w:cs="Arial"/>
          <w:lang w:eastAsia="es-MX"/>
        </w:rPr>
        <w:t xml:space="preserve">Se </w:t>
      </w:r>
      <w:r w:rsidRPr="0040433D">
        <w:rPr>
          <w:rFonts w:cs="Arial"/>
          <w:b/>
          <w:lang w:eastAsia="es-MX"/>
        </w:rPr>
        <w:t xml:space="preserve">abroga </w:t>
      </w:r>
      <w:r w:rsidRPr="0040433D">
        <w:rPr>
          <w:rFonts w:cs="Arial"/>
          <w:lang w:eastAsia="es-MX"/>
        </w:rPr>
        <w:t xml:space="preserve">el </w:t>
      </w:r>
      <w:r w:rsidRPr="0040433D">
        <w:rPr>
          <w:rFonts w:cs="Arial"/>
          <w:b/>
          <w:lang w:eastAsia="es-MX"/>
        </w:rPr>
        <w:t>Decreto No. 1364/2016 II P.O.</w:t>
      </w:r>
      <w:r w:rsidRPr="0040433D">
        <w:rPr>
          <w:rFonts w:cs="Arial"/>
          <w:lang w:eastAsia="es-MX"/>
        </w:rPr>
        <w:t xml:space="preserve">, publicado en el Periódico Oficial del Estado de Chihuahua, de once de junio de dos mil dieciséis, mediante el cual se daba vida a la Fiscalía </w:t>
      </w:r>
      <w:r w:rsidRPr="0040433D">
        <w:rPr>
          <w:rFonts w:cs="Arial"/>
          <w:lang w:val="es-ES_tradnl" w:eastAsia="es-MX"/>
        </w:rPr>
        <w:t>Especializada Anticorrupción</w:t>
      </w:r>
      <w:r w:rsidRPr="0040433D">
        <w:rPr>
          <w:rFonts w:cs="Arial"/>
          <w:lang w:eastAsia="es-MX"/>
        </w:rPr>
        <w:t>.</w:t>
      </w:r>
    </w:p>
    <w:p w:rsidR="00620463" w:rsidRPr="006E77E1" w:rsidRDefault="00620463" w:rsidP="00620463">
      <w:pPr>
        <w:ind w:left="1134"/>
        <w:jc w:val="both"/>
        <w:rPr>
          <w:rFonts w:cs="Arial"/>
          <w:sz w:val="24"/>
          <w:szCs w:val="24"/>
          <w:lang w:eastAsia="es-MX"/>
        </w:rPr>
      </w:pPr>
    </w:p>
    <w:p w:rsidR="00620463" w:rsidRPr="006E77E1" w:rsidRDefault="00620463" w:rsidP="00620463">
      <w:pPr>
        <w:ind w:left="1134"/>
        <w:jc w:val="both"/>
        <w:rPr>
          <w:rFonts w:cs="Arial"/>
          <w:sz w:val="24"/>
          <w:szCs w:val="24"/>
          <w:lang w:eastAsia="es-MX"/>
        </w:rPr>
      </w:pPr>
    </w:p>
    <w:p w:rsidR="00620463" w:rsidRPr="006E77E1" w:rsidRDefault="00620463" w:rsidP="00620463">
      <w:pPr>
        <w:ind w:left="1134"/>
        <w:jc w:val="both"/>
        <w:rPr>
          <w:rFonts w:cs="Arial"/>
          <w:lang w:eastAsia="es-MX"/>
        </w:rPr>
      </w:pPr>
    </w:p>
    <w:p w:rsidR="00620463" w:rsidRPr="0040433D" w:rsidRDefault="00620463" w:rsidP="00620463">
      <w:pPr>
        <w:ind w:left="1134"/>
        <w:jc w:val="center"/>
        <w:rPr>
          <w:rFonts w:cs="Arial"/>
          <w:b/>
          <w:sz w:val="24"/>
          <w:szCs w:val="24"/>
          <w:lang w:val="en-US" w:eastAsia="es-MX"/>
        </w:rPr>
      </w:pPr>
      <w:r w:rsidRPr="0040433D">
        <w:rPr>
          <w:rFonts w:cs="Arial"/>
          <w:b/>
          <w:sz w:val="24"/>
          <w:szCs w:val="24"/>
          <w:lang w:val="en-US" w:eastAsia="es-MX"/>
        </w:rPr>
        <w:t>T R A N S I T O R I O S</w:t>
      </w:r>
    </w:p>
    <w:p w:rsidR="00620463" w:rsidRPr="006E77E1" w:rsidRDefault="00620463" w:rsidP="00620463">
      <w:pPr>
        <w:ind w:left="1134"/>
        <w:jc w:val="center"/>
        <w:rPr>
          <w:rFonts w:cs="Arial"/>
          <w:b/>
          <w:lang w:val="en-US"/>
        </w:rPr>
      </w:pPr>
    </w:p>
    <w:p w:rsidR="00620463" w:rsidRPr="006E77E1" w:rsidRDefault="00620463" w:rsidP="00620463">
      <w:pPr>
        <w:ind w:left="1134"/>
        <w:jc w:val="both"/>
        <w:rPr>
          <w:rFonts w:cs="Arial"/>
          <w:lang w:val="es-ES_tradnl"/>
        </w:rPr>
      </w:pPr>
      <w:r w:rsidRPr="006E77E1">
        <w:rPr>
          <w:rFonts w:cs="Arial"/>
          <w:b/>
          <w:bCs/>
        </w:rPr>
        <w:t>ARTÍCULO PRIMERO.</w:t>
      </w:r>
      <w:r w:rsidRPr="006E77E1">
        <w:rPr>
          <w:rFonts w:cs="Arial"/>
          <w:b/>
        </w:rPr>
        <w:t>-</w:t>
      </w:r>
      <w:r w:rsidRPr="006E77E1">
        <w:rPr>
          <w:rFonts w:cs="Arial"/>
        </w:rPr>
        <w:t xml:space="preserve"> </w:t>
      </w:r>
      <w:r w:rsidRPr="006E77E1">
        <w:rPr>
          <w:rFonts w:cs="Arial"/>
          <w:lang w:val="es-ES_tradnl"/>
        </w:rPr>
        <w:t xml:space="preserve">La </w:t>
      </w:r>
      <w:r w:rsidRPr="006E77E1">
        <w:rPr>
          <w:rFonts w:cs="Arial"/>
        </w:rPr>
        <w:t xml:space="preserve">declaración de invalidez decretada en los resolutivos que recaen a la acción de inconstitucionalidad 58/2016, surtieron sus efectos a partir de su notificación al Congreso del Estado de Chihuahua el día 08 de septiembre del 2016, por ello, ordénese su publicación de manera urgente </w:t>
      </w:r>
      <w:r w:rsidRPr="006E77E1">
        <w:rPr>
          <w:rFonts w:cs="Arial"/>
          <w:lang w:val="es-ES_tradnl"/>
        </w:rPr>
        <w:t>en el Periódico Oficial del Estado.</w:t>
      </w:r>
    </w:p>
    <w:p w:rsidR="00620463" w:rsidRPr="006E77E1" w:rsidRDefault="00620463" w:rsidP="00620463">
      <w:pPr>
        <w:ind w:left="1134"/>
        <w:jc w:val="both"/>
        <w:rPr>
          <w:rFonts w:cs="Arial"/>
          <w:lang w:val="es-ES_tradnl"/>
        </w:rPr>
      </w:pPr>
    </w:p>
    <w:p w:rsidR="00620463" w:rsidRPr="006E77E1" w:rsidRDefault="00620463" w:rsidP="00620463">
      <w:pPr>
        <w:ind w:left="1134"/>
        <w:jc w:val="both"/>
        <w:rPr>
          <w:rFonts w:cs="Arial"/>
        </w:rPr>
      </w:pPr>
      <w:r w:rsidRPr="006E77E1">
        <w:rPr>
          <w:rFonts w:cs="Arial"/>
          <w:b/>
        </w:rPr>
        <w:t>ARTÍCULO SEGUNDO.-</w:t>
      </w:r>
      <w:r w:rsidRPr="006E77E1">
        <w:rPr>
          <w:rFonts w:cs="Arial"/>
        </w:rPr>
        <w:t xml:space="preserve"> El presente Decreto entrará en vigor al día siguiente de su publicación en el Periódico Oficial del Estado de Chihuahua.</w:t>
      </w:r>
    </w:p>
    <w:p w:rsidR="00620463" w:rsidRPr="006E77E1" w:rsidRDefault="00620463" w:rsidP="00620463">
      <w:pPr>
        <w:ind w:left="1134"/>
        <w:jc w:val="both"/>
        <w:rPr>
          <w:rFonts w:cs="Arial"/>
        </w:rPr>
      </w:pPr>
    </w:p>
    <w:p w:rsidR="00620463" w:rsidRPr="006E77E1" w:rsidRDefault="00620463" w:rsidP="00620463">
      <w:pPr>
        <w:ind w:left="1134"/>
        <w:jc w:val="both"/>
        <w:rPr>
          <w:rFonts w:cs="Arial"/>
          <w:lang w:val="es-ES_tradnl"/>
        </w:rPr>
      </w:pPr>
      <w:r w:rsidRPr="006E77E1">
        <w:rPr>
          <w:rFonts w:cs="Arial"/>
          <w:b/>
        </w:rPr>
        <w:t>ARTÍCULO TERCERO.-</w:t>
      </w:r>
      <w:r w:rsidRPr="006E77E1">
        <w:rPr>
          <w:rFonts w:cs="Arial"/>
        </w:rPr>
        <w:t xml:space="preserve"> </w:t>
      </w:r>
      <w:r w:rsidRPr="006E77E1">
        <w:rPr>
          <w:rFonts w:cs="Arial"/>
          <w:lang w:val="es-ES_tradnl"/>
        </w:rPr>
        <w:t>Notifíquese de manera inmediata del cumplimiento de los resolutivos de las sentencias de las acciones de inconstitucionalidad expresadas en el artículo transitorio anterior a la Suprema Corte de Justicia de la Nación.</w:t>
      </w:r>
    </w:p>
    <w:p w:rsidR="00620463" w:rsidRPr="006E77E1" w:rsidRDefault="00620463" w:rsidP="00620463">
      <w:pPr>
        <w:ind w:left="1134"/>
        <w:jc w:val="both"/>
        <w:rPr>
          <w:rFonts w:eastAsia="Calibri" w:cs="Arial"/>
          <w:lang w:val="es-ES_tradnl" w:eastAsia="en-US"/>
        </w:rPr>
      </w:pPr>
    </w:p>
    <w:p w:rsidR="00620463" w:rsidRPr="006E77E1" w:rsidRDefault="00620463" w:rsidP="00620463">
      <w:pPr>
        <w:pStyle w:val="Sangradetextonormal"/>
        <w:spacing w:after="0"/>
        <w:ind w:left="1134" w:right="18"/>
        <w:rPr>
          <w:rFonts w:ascii="Arial" w:hAnsi="Arial" w:cs="Arial"/>
        </w:rPr>
      </w:pPr>
      <w:r w:rsidRPr="006E77E1">
        <w:rPr>
          <w:rFonts w:ascii="Arial" w:hAnsi="Arial" w:cs="Arial"/>
          <w:b/>
        </w:rPr>
        <w:t>D A D O</w:t>
      </w:r>
      <w:r w:rsidRPr="006E77E1">
        <w:rPr>
          <w:rFonts w:ascii="Arial" w:hAnsi="Arial" w:cs="Arial"/>
        </w:rPr>
        <w:t xml:space="preserve"> en el Salón de Sesiones del Poder Legislativo, en la ciudad de Chihuahua, Chih., a los veintidós días del mes de septiembre del año dos mil dieciséis.</w:t>
      </w:r>
    </w:p>
    <w:p w:rsidR="00620463" w:rsidRPr="006E77E1" w:rsidRDefault="00620463" w:rsidP="00620463">
      <w:pPr>
        <w:pStyle w:val="Sangradetextonormal"/>
        <w:spacing w:after="0"/>
        <w:ind w:left="1134" w:right="18"/>
        <w:rPr>
          <w:rFonts w:ascii="Arial" w:hAnsi="Arial" w:cs="Arial"/>
        </w:rPr>
      </w:pPr>
    </w:p>
    <w:p w:rsidR="00620463" w:rsidRPr="006E77E1" w:rsidRDefault="00620463" w:rsidP="00620463">
      <w:pPr>
        <w:pStyle w:val="Sangradetextonormal"/>
        <w:spacing w:after="0"/>
        <w:ind w:left="1134" w:right="18"/>
        <w:rPr>
          <w:rFonts w:ascii="Arial" w:hAnsi="Arial" w:cs="Arial"/>
        </w:rPr>
      </w:pPr>
    </w:p>
    <w:p w:rsidR="00620463" w:rsidRPr="006E77E1" w:rsidRDefault="00620463" w:rsidP="00620463">
      <w:pPr>
        <w:pStyle w:val="Sangradetextonormal"/>
        <w:spacing w:after="0"/>
        <w:ind w:left="1134" w:right="18"/>
        <w:rPr>
          <w:rFonts w:ascii="Arial" w:hAnsi="Arial" w:cs="Arial"/>
        </w:rPr>
      </w:pPr>
    </w:p>
    <w:p w:rsidR="00620463" w:rsidRPr="00FC094F" w:rsidRDefault="00620463" w:rsidP="00620463">
      <w:pPr>
        <w:ind w:left="1134" w:right="40"/>
        <w:jc w:val="both"/>
        <w:rPr>
          <w:rFonts w:cs="Arial"/>
          <w:b/>
        </w:rPr>
      </w:pPr>
      <w:r w:rsidRPr="00FC094F">
        <w:rPr>
          <w:rFonts w:cs="Arial"/>
          <w:b/>
        </w:rPr>
        <w:t>PRESIDENTE</w:t>
      </w:r>
      <w:r w:rsidR="006D0F89">
        <w:rPr>
          <w:rFonts w:cs="Arial"/>
          <w:b/>
        </w:rPr>
        <w:t>.</w:t>
      </w:r>
      <w:r w:rsidRPr="00FC094F">
        <w:rPr>
          <w:rFonts w:cs="Arial"/>
          <w:b/>
          <w:lang w:val="es-ES_tradnl"/>
        </w:rPr>
        <w:t xml:space="preserve"> DIP. PEDRO ADALBERTO VILLALOBOS FRAGOSO</w:t>
      </w:r>
      <w:r w:rsidR="006D0F89">
        <w:rPr>
          <w:rFonts w:cs="Arial"/>
          <w:b/>
          <w:lang w:val="es-ES_tradnl"/>
        </w:rPr>
        <w:t>. Rúbrica.</w:t>
      </w:r>
      <w:r w:rsidRPr="00FC094F">
        <w:rPr>
          <w:rFonts w:cs="Arial"/>
          <w:b/>
        </w:rPr>
        <w:t xml:space="preserve"> SECRETARIA</w:t>
      </w:r>
      <w:r w:rsidRPr="00FC094F">
        <w:rPr>
          <w:rFonts w:cs="Arial"/>
          <w:b/>
          <w:iCs/>
        </w:rPr>
        <w:t xml:space="preserve"> DIP. ANA LILIA GÓMEZ LICÓN</w:t>
      </w:r>
      <w:r w:rsidR="006D0F89">
        <w:rPr>
          <w:rFonts w:cs="Arial"/>
          <w:b/>
          <w:iCs/>
        </w:rPr>
        <w:t>. Rúbrica.</w:t>
      </w:r>
      <w:r w:rsidRPr="00FC094F">
        <w:rPr>
          <w:rFonts w:cs="Arial"/>
          <w:b/>
        </w:rPr>
        <w:t xml:space="preserve"> SECRETARIO</w:t>
      </w:r>
      <w:r w:rsidR="006D0F89">
        <w:rPr>
          <w:rFonts w:cs="Arial"/>
          <w:b/>
        </w:rPr>
        <w:t>.</w:t>
      </w:r>
      <w:r w:rsidRPr="00FC094F">
        <w:rPr>
          <w:rFonts w:cs="Arial"/>
          <w:b/>
          <w:iCs/>
        </w:rPr>
        <w:t xml:space="preserve"> DIP. ROSEMBERG LOERA CHAPARRO</w:t>
      </w:r>
      <w:r w:rsidR="006D0F89">
        <w:rPr>
          <w:rFonts w:cs="Arial"/>
          <w:b/>
          <w:iCs/>
        </w:rPr>
        <w:t>. Rúbrica.</w:t>
      </w:r>
    </w:p>
    <w:p w:rsidR="00620463" w:rsidRPr="006E77E1" w:rsidRDefault="00620463" w:rsidP="00620463">
      <w:pPr>
        <w:pStyle w:val="Sangradetextonormal"/>
        <w:spacing w:after="0"/>
        <w:ind w:left="1134" w:right="18"/>
        <w:rPr>
          <w:rFonts w:ascii="Arial" w:hAnsi="Arial" w:cs="Arial"/>
        </w:rPr>
      </w:pPr>
    </w:p>
    <w:p w:rsidR="00620463" w:rsidRDefault="00620463" w:rsidP="00620463">
      <w:pPr>
        <w:ind w:left="1134" w:right="-37"/>
        <w:jc w:val="both"/>
        <w:rPr>
          <w:rFonts w:cs="Arial"/>
          <w:b/>
        </w:rPr>
      </w:pPr>
    </w:p>
    <w:p w:rsidR="00620463" w:rsidRDefault="00620463" w:rsidP="00620463">
      <w:pPr>
        <w:ind w:left="1134" w:right="-37"/>
        <w:jc w:val="both"/>
        <w:rPr>
          <w:rFonts w:cs="Arial"/>
          <w:b/>
        </w:rPr>
      </w:pPr>
    </w:p>
    <w:p w:rsidR="00620463" w:rsidRDefault="00620463" w:rsidP="00620463">
      <w:pPr>
        <w:pStyle w:val="Textoindependiente"/>
        <w:spacing w:after="0"/>
        <w:ind w:left="1134" w:right="40"/>
        <w:jc w:val="both"/>
        <w:rPr>
          <w:rFonts w:cs="Arial"/>
          <w:lang w:val="es-ES"/>
        </w:rPr>
      </w:pPr>
      <w:r>
        <w:rPr>
          <w:rFonts w:cs="Arial"/>
          <w:lang w:val="es-ES"/>
        </w:rPr>
        <w:t>Por tanto mando se imprima, publique, circule y se le dé el debido cumplimiento.</w:t>
      </w:r>
    </w:p>
    <w:p w:rsidR="00620463" w:rsidRDefault="00620463" w:rsidP="00620463">
      <w:pPr>
        <w:pStyle w:val="Textoindependiente"/>
        <w:spacing w:after="0"/>
        <w:ind w:left="1134" w:right="40"/>
        <w:jc w:val="both"/>
        <w:rPr>
          <w:rFonts w:cs="Arial"/>
          <w:lang w:val="es-ES"/>
        </w:rPr>
      </w:pPr>
    </w:p>
    <w:p w:rsidR="00620463" w:rsidRPr="00F36721" w:rsidRDefault="00620463" w:rsidP="00620463">
      <w:pPr>
        <w:pStyle w:val="Textoindependiente"/>
        <w:spacing w:after="0"/>
        <w:ind w:left="1134" w:right="40"/>
        <w:jc w:val="both"/>
        <w:rPr>
          <w:rFonts w:cs="Arial"/>
          <w:lang w:val="es-ES"/>
        </w:rPr>
      </w:pPr>
      <w:r>
        <w:rPr>
          <w:rFonts w:cs="Arial"/>
          <w:lang w:val="es-ES"/>
        </w:rPr>
        <w:t xml:space="preserve">En la Ciudad de Chihuahua, Palacio de Gobierno del Estado, a los </w:t>
      </w:r>
      <w:r w:rsidR="007D1B9C">
        <w:rPr>
          <w:rFonts w:cs="Arial"/>
          <w:lang w:val="es-ES"/>
        </w:rPr>
        <w:t>veintitrés</w:t>
      </w:r>
      <w:r>
        <w:rPr>
          <w:rFonts w:cs="Arial"/>
          <w:lang w:val="es-ES"/>
        </w:rPr>
        <w:t xml:space="preserve"> días del mes de septiembre del año dos mil dieciséis.</w:t>
      </w:r>
    </w:p>
    <w:p w:rsidR="00620463" w:rsidRPr="00EC42DD" w:rsidRDefault="00620463" w:rsidP="00620463">
      <w:pPr>
        <w:pStyle w:val="Textoindependiente"/>
        <w:spacing w:after="0"/>
        <w:ind w:left="1134" w:right="40"/>
        <w:jc w:val="both"/>
        <w:rPr>
          <w:rFonts w:cs="Arial"/>
          <w:b/>
        </w:rPr>
      </w:pPr>
      <w:r>
        <w:rPr>
          <w:rFonts w:cs="Arial"/>
          <w:b/>
        </w:rPr>
        <w:t xml:space="preserve"> </w:t>
      </w:r>
    </w:p>
    <w:p w:rsidR="00620463" w:rsidRDefault="00620463" w:rsidP="00620463">
      <w:pPr>
        <w:ind w:left="1134" w:right="-37"/>
        <w:jc w:val="both"/>
        <w:rPr>
          <w:rFonts w:cs="Arial"/>
          <w:b/>
        </w:rPr>
      </w:pPr>
      <w:r>
        <w:rPr>
          <w:rFonts w:cs="Arial"/>
          <w:b/>
        </w:rPr>
        <w:t>EL GOBERNADOR CONSTITUCIONAL DEL ESTADO. LIC. CÉSAR HORACIO DUARTE JÁQUEZ. Rúbrica. EL SECRETARIO GENERAL DE GOBIERNO. LIC. MARIO TREVIZO SALAZAR. Rúbrica.</w:t>
      </w:r>
    </w:p>
    <w:p w:rsidR="00F36721" w:rsidRDefault="00620463" w:rsidP="005B61DA">
      <w:pPr>
        <w:pStyle w:val="Textoindependiente"/>
        <w:spacing w:after="0"/>
        <w:ind w:left="993" w:right="40"/>
        <w:jc w:val="both"/>
        <w:rPr>
          <w:rFonts w:cs="Arial"/>
          <w:b/>
        </w:rPr>
      </w:pPr>
      <w:r>
        <w:rPr>
          <w:rFonts w:cs="Arial"/>
          <w:b/>
        </w:rPr>
        <w:br w:type="page"/>
      </w:r>
    </w:p>
    <w:p w:rsidR="00BC2D11" w:rsidRDefault="00BC2D11" w:rsidP="00BC2D11">
      <w:pPr>
        <w:pStyle w:val="Textoindependiente"/>
        <w:ind w:left="992" w:right="40"/>
        <w:jc w:val="both"/>
        <w:rPr>
          <w:rFonts w:cs="Arial"/>
          <w:b/>
          <w:sz w:val="24"/>
          <w:lang w:val="es-ES"/>
        </w:rPr>
      </w:pPr>
      <w:r w:rsidRPr="00BC2D11">
        <w:rPr>
          <w:rFonts w:cs="Arial"/>
          <w:b/>
          <w:sz w:val="24"/>
          <w:lang w:val="es-ES"/>
        </w:rPr>
        <w:t>Decreto No. 1622/2016 XXII P.E., por medio del cual se reforman, adicionan y derogan diversos artículos de la Constitución Política del Estado de Chihuahua.</w:t>
      </w:r>
    </w:p>
    <w:p w:rsidR="00BC2D11" w:rsidRPr="00BC2D11" w:rsidRDefault="00BC2D11" w:rsidP="00BC2D11">
      <w:pPr>
        <w:pStyle w:val="Textoindependiente"/>
        <w:ind w:left="992" w:right="40"/>
        <w:jc w:val="both"/>
        <w:rPr>
          <w:rFonts w:cs="Arial"/>
          <w:b/>
          <w:sz w:val="24"/>
          <w:lang w:val="es-ES"/>
        </w:rPr>
      </w:pPr>
    </w:p>
    <w:p w:rsidR="00BC2D11" w:rsidRDefault="00BC2D11" w:rsidP="00BC2D11">
      <w:pPr>
        <w:pStyle w:val="Textoindependiente"/>
        <w:ind w:left="992" w:right="40"/>
        <w:jc w:val="center"/>
        <w:rPr>
          <w:rFonts w:cs="Arial"/>
          <w:lang w:val="es-ES"/>
        </w:rPr>
      </w:pPr>
      <w:r w:rsidRPr="00BC2D11">
        <w:rPr>
          <w:rFonts w:cs="Arial"/>
          <w:lang w:val="es-ES"/>
        </w:rPr>
        <w:t>Publicado en el P.O.E. No. 79 del 01 de octubre de 2016.</w:t>
      </w:r>
    </w:p>
    <w:p w:rsidR="00BC2D11" w:rsidRPr="00BC2D11" w:rsidRDefault="00BC2D11" w:rsidP="00BC2D11">
      <w:pPr>
        <w:pStyle w:val="Textoindependiente"/>
        <w:ind w:left="992" w:right="40"/>
        <w:jc w:val="center"/>
        <w:rPr>
          <w:rFonts w:cs="Arial"/>
          <w:lang w:val="es-ES"/>
        </w:rPr>
      </w:pPr>
    </w:p>
    <w:p w:rsidR="00F36721" w:rsidRPr="00A80279" w:rsidRDefault="00BC2D11" w:rsidP="00E72B0F">
      <w:pPr>
        <w:pStyle w:val="Textoindependiente"/>
        <w:ind w:left="992" w:right="40"/>
        <w:jc w:val="both"/>
        <w:rPr>
          <w:rFonts w:cs="Arial"/>
          <w:b/>
          <w:sz w:val="24"/>
        </w:rPr>
      </w:pPr>
      <w:r w:rsidRPr="00BA2B62">
        <w:rPr>
          <w:rFonts w:cs="Arial"/>
          <w:b/>
          <w:sz w:val="22"/>
          <w:u w:val="single"/>
          <w:lang w:val="es-ES"/>
        </w:rPr>
        <w:t>ARTÍCULO ÚNICO.-</w:t>
      </w:r>
      <w:r w:rsidRPr="00BC2D11">
        <w:rPr>
          <w:rFonts w:cs="Arial"/>
          <w:sz w:val="22"/>
          <w:lang w:val="es-ES"/>
        </w:rPr>
        <w:t xml:space="preserve"> </w:t>
      </w:r>
      <w:r w:rsidRPr="00BC2D11">
        <w:rPr>
          <w:rFonts w:cs="Arial"/>
        </w:rPr>
        <w:t>Se REFORMAN los artículos 33, 34; 35, primer párrafo, fracción I; 64, fracción XV, inciso B); 91, 103; 104, primer párrafo; 105, 106; 107, párrafos primero, tercero y quinto; 108, fracción III; 109, primer párrafo; 113, 117; 179, segundo párrafo, fracción III; así como la denominación de los Capítulos II y III del Título IX; se ADICIONAN los artículos 105 Bis y 105 Ter; y se DEROGAN las fracciones III, IV y VI del artículo 109, todos de la Constitución Política del Estado de Chihuahua</w:t>
      </w:r>
      <w:r w:rsidR="00E72B0F">
        <w:rPr>
          <w:rFonts w:cs="Arial"/>
        </w:rPr>
        <w:t>.</w:t>
      </w:r>
    </w:p>
    <w:p w:rsidR="00E72B0F" w:rsidRPr="00A80279" w:rsidRDefault="00E72B0F" w:rsidP="00E72B0F">
      <w:pPr>
        <w:pStyle w:val="Textoindependiente"/>
        <w:ind w:left="992" w:right="40"/>
        <w:jc w:val="both"/>
        <w:rPr>
          <w:rFonts w:cs="Arial"/>
          <w:b/>
          <w:sz w:val="24"/>
        </w:rPr>
      </w:pPr>
    </w:p>
    <w:p w:rsidR="00E72B0F" w:rsidRPr="00A80279" w:rsidRDefault="00E72B0F" w:rsidP="00E72B0F">
      <w:pPr>
        <w:pStyle w:val="Textoindependiente"/>
        <w:ind w:left="992" w:right="40"/>
        <w:jc w:val="center"/>
        <w:rPr>
          <w:rFonts w:cs="Arial"/>
          <w:b/>
          <w:sz w:val="24"/>
        </w:rPr>
      </w:pPr>
      <w:r w:rsidRPr="00A80279">
        <w:rPr>
          <w:rFonts w:cs="Arial"/>
          <w:b/>
          <w:sz w:val="24"/>
        </w:rPr>
        <w:t>TRANSITORIOS</w:t>
      </w:r>
    </w:p>
    <w:p w:rsidR="00F36721" w:rsidRPr="00A80279" w:rsidRDefault="00F36721" w:rsidP="007F632C">
      <w:pPr>
        <w:pStyle w:val="Textoindependiente"/>
        <w:spacing w:after="0"/>
        <w:ind w:left="992" w:right="40"/>
        <w:jc w:val="both"/>
        <w:rPr>
          <w:rFonts w:cs="Arial"/>
          <w:b/>
        </w:rPr>
      </w:pPr>
    </w:p>
    <w:p w:rsidR="00F36721" w:rsidRDefault="00F36721" w:rsidP="007F632C">
      <w:pPr>
        <w:pStyle w:val="Textoindependiente"/>
        <w:spacing w:after="0"/>
        <w:ind w:left="992" w:right="40"/>
        <w:jc w:val="both"/>
        <w:rPr>
          <w:rFonts w:cs="Arial"/>
        </w:rPr>
      </w:pPr>
      <w:r w:rsidRPr="00F36721">
        <w:rPr>
          <w:rFonts w:cs="Arial"/>
          <w:b/>
        </w:rPr>
        <w:t>ARTÍCULO PRIMERO.-</w:t>
      </w:r>
      <w:r w:rsidRPr="00F36721">
        <w:rPr>
          <w:rFonts w:cs="Arial"/>
        </w:rPr>
        <w:t xml:space="preserve"> Conforme lo dispone el artículo 202 de la Constitución Política del Estado, envíese copia de la iniciativa, del dictamen y de los debates del Congreso, a los Ayuntamientos de los sesenta y siete Municipios que integran el Estado y, en su oportunidad, hágase por el Congreso del Estado o por la Diputación Permanente, en su caso, el cómputo de los votos de los ayuntamientos y la declaración de haber sido aprobada la reforma a la Constitución del Estado. </w:t>
      </w:r>
    </w:p>
    <w:p w:rsidR="00F36721" w:rsidRPr="00F36721" w:rsidRDefault="00F36721" w:rsidP="007F632C">
      <w:pPr>
        <w:pStyle w:val="Textoindependiente"/>
        <w:spacing w:after="0"/>
        <w:ind w:left="992" w:right="40"/>
        <w:jc w:val="both"/>
        <w:rPr>
          <w:rFonts w:cs="Arial"/>
        </w:rPr>
      </w:pPr>
    </w:p>
    <w:p w:rsidR="00F36721" w:rsidRPr="00F36721" w:rsidRDefault="00F36721" w:rsidP="007F632C">
      <w:pPr>
        <w:pStyle w:val="Textoindependiente"/>
        <w:spacing w:after="0"/>
        <w:ind w:left="992" w:right="40"/>
        <w:jc w:val="both"/>
        <w:rPr>
          <w:rFonts w:cs="Arial"/>
        </w:rPr>
      </w:pPr>
      <w:r w:rsidRPr="00F36721">
        <w:rPr>
          <w:rFonts w:cs="Arial"/>
          <w:b/>
        </w:rPr>
        <w:t>ARTÍCULO SEGUNDO.-</w:t>
      </w:r>
      <w:r w:rsidRPr="00F36721">
        <w:rPr>
          <w:rFonts w:cs="Arial"/>
        </w:rPr>
        <w:t xml:space="preserve"> El presente Decreto entrará en vigor el día siguiente al de su publicación en el Periódico Oficial del Estado, con las modalidades que se establecen en los siguientes artículos.</w:t>
      </w:r>
    </w:p>
    <w:p w:rsidR="00F36721" w:rsidRPr="00F36721" w:rsidRDefault="00F36721" w:rsidP="007F632C">
      <w:pPr>
        <w:pStyle w:val="Textoindependiente"/>
        <w:spacing w:after="0"/>
        <w:ind w:left="992" w:right="40"/>
        <w:jc w:val="both"/>
        <w:rPr>
          <w:rFonts w:cs="Arial"/>
        </w:rPr>
      </w:pPr>
    </w:p>
    <w:p w:rsidR="00F36721" w:rsidRPr="00F36721" w:rsidRDefault="00F36721" w:rsidP="007F632C">
      <w:pPr>
        <w:pStyle w:val="Textoindependiente"/>
        <w:spacing w:after="0"/>
        <w:ind w:left="992" w:right="40"/>
        <w:jc w:val="both"/>
        <w:rPr>
          <w:rFonts w:cs="Arial"/>
        </w:rPr>
      </w:pPr>
      <w:r w:rsidRPr="00F36721">
        <w:rPr>
          <w:rFonts w:cs="Arial"/>
          <w:b/>
        </w:rPr>
        <w:t>ARTÍCULO TERCERO.-</w:t>
      </w:r>
      <w:r w:rsidRPr="00F36721">
        <w:rPr>
          <w:rFonts w:cs="Arial"/>
        </w:rPr>
        <w:t xml:space="preserve"> Los integrantes del Consejo de la Judicatura deberán ser nombrados dentro de los veinte días naturales siguientes a la entrada en vigor del presente Decreto.</w:t>
      </w:r>
    </w:p>
    <w:p w:rsidR="00F36721" w:rsidRPr="00F36721" w:rsidRDefault="00F36721" w:rsidP="007F632C">
      <w:pPr>
        <w:pStyle w:val="Textoindependiente"/>
        <w:spacing w:after="0"/>
        <w:ind w:left="992" w:right="40"/>
        <w:jc w:val="both"/>
        <w:rPr>
          <w:rFonts w:cs="Arial"/>
        </w:rPr>
      </w:pPr>
    </w:p>
    <w:p w:rsidR="00F36721" w:rsidRPr="00F36721" w:rsidRDefault="00F36721" w:rsidP="007F632C">
      <w:pPr>
        <w:pStyle w:val="Textoindependiente"/>
        <w:spacing w:after="0"/>
        <w:ind w:left="992" w:right="40"/>
        <w:jc w:val="both"/>
        <w:rPr>
          <w:rFonts w:cs="Arial"/>
        </w:rPr>
      </w:pPr>
      <w:r w:rsidRPr="00F36721">
        <w:rPr>
          <w:rFonts w:cs="Arial"/>
        </w:rPr>
        <w:t>Una vez nombrados la mayoría de sus integrantes, el Consejo de la Judicatura iniciará los trabajos para expedir los acuerdos generales y formular las propuestas de reformas normativas y/o reglamentarias, así como las acciones operativas necesarias para el adecuado ejercicio de sus atribuciones. Para tal efecto, sus integrantes desempeñarán las funciones que determine el propio Consejo.</w:t>
      </w:r>
    </w:p>
    <w:p w:rsidR="00F36721" w:rsidRPr="00F36721" w:rsidRDefault="00F36721" w:rsidP="007F632C">
      <w:pPr>
        <w:pStyle w:val="Textoindependiente"/>
        <w:spacing w:after="0"/>
        <w:ind w:left="992" w:right="40"/>
        <w:jc w:val="both"/>
        <w:rPr>
          <w:rFonts w:cs="Arial"/>
        </w:rPr>
      </w:pPr>
    </w:p>
    <w:p w:rsidR="00F36721" w:rsidRPr="00F36721" w:rsidRDefault="00F36721" w:rsidP="007F632C">
      <w:pPr>
        <w:pStyle w:val="Textoindependiente"/>
        <w:spacing w:after="0"/>
        <w:ind w:left="992" w:right="40"/>
        <w:jc w:val="both"/>
        <w:rPr>
          <w:rFonts w:cs="Arial"/>
        </w:rPr>
      </w:pPr>
      <w:r w:rsidRPr="00F36721">
        <w:rPr>
          <w:rFonts w:cs="Arial"/>
        </w:rPr>
        <w:t>A partir del 1° de enero de 2017, el Consejo de la Judicatura del Estado sustituirá totalmente a la Comisión de Administración del Poder Judicial, misma que quedará disuelta, y aquel ejercerá las atribuciones que le corresponden a esta última, hasta en tanto entren en vigor las disposiciones que señala el Artículo Sexto Transitorio.</w:t>
      </w:r>
    </w:p>
    <w:p w:rsidR="00F36721" w:rsidRPr="00F36721" w:rsidRDefault="00F36721" w:rsidP="007F632C">
      <w:pPr>
        <w:pStyle w:val="Textoindependiente"/>
        <w:spacing w:after="0"/>
        <w:ind w:left="992" w:right="40"/>
        <w:jc w:val="both"/>
        <w:rPr>
          <w:rFonts w:cs="Arial"/>
        </w:rPr>
      </w:pPr>
    </w:p>
    <w:p w:rsidR="00F36721" w:rsidRPr="00F36721" w:rsidRDefault="00F36721" w:rsidP="007F632C">
      <w:pPr>
        <w:pStyle w:val="Textoindependiente"/>
        <w:spacing w:after="0"/>
        <w:ind w:left="992" w:right="40"/>
        <w:jc w:val="both"/>
        <w:rPr>
          <w:rFonts w:cs="Arial"/>
        </w:rPr>
      </w:pPr>
      <w:r w:rsidRPr="00F36721">
        <w:rPr>
          <w:rFonts w:cs="Arial"/>
          <w:b/>
        </w:rPr>
        <w:t>ARTÍCULO CUARTO.-</w:t>
      </w:r>
      <w:r w:rsidRPr="00F36721">
        <w:rPr>
          <w:rFonts w:cs="Arial"/>
        </w:rPr>
        <w:t xml:space="preserve"> El procedimiento para la designación de magistrados que se establece en el artículo 103 del presente Decreto, se aplicará a partir del 1° de enero de 2017.</w:t>
      </w:r>
    </w:p>
    <w:p w:rsidR="00F36721" w:rsidRPr="00F36721" w:rsidRDefault="00F36721" w:rsidP="007F632C">
      <w:pPr>
        <w:pStyle w:val="Textoindependiente"/>
        <w:spacing w:after="0"/>
        <w:ind w:left="992" w:right="40"/>
        <w:jc w:val="both"/>
        <w:rPr>
          <w:rFonts w:cs="Arial"/>
        </w:rPr>
      </w:pPr>
    </w:p>
    <w:p w:rsidR="00F36721" w:rsidRPr="00F36721" w:rsidRDefault="00F36721" w:rsidP="007F632C">
      <w:pPr>
        <w:pStyle w:val="Textoindependiente"/>
        <w:spacing w:after="0"/>
        <w:ind w:left="992" w:right="40"/>
        <w:jc w:val="both"/>
        <w:rPr>
          <w:rFonts w:cs="Arial"/>
        </w:rPr>
      </w:pPr>
      <w:r w:rsidRPr="00F36721">
        <w:rPr>
          <w:rFonts w:cs="Arial"/>
          <w:b/>
        </w:rPr>
        <w:t>ARTÍCULO QUINTO.-</w:t>
      </w:r>
      <w:r w:rsidRPr="00F36721">
        <w:rPr>
          <w:rFonts w:cs="Arial"/>
        </w:rPr>
        <w:t xml:space="preserve"> El Pleno del Tribunal Superior de Justicia, al aprobar el presupuesto del Poder Judicial, deberá considerar los recursos necesarios para el correcto funcionamiento del Consejo de la Judicatura del Estado, lo propio hará el Congreso del Estado al momento de aprobar el Presupuesto correspondiente.</w:t>
      </w:r>
    </w:p>
    <w:p w:rsidR="00F36721" w:rsidRPr="00F36721" w:rsidRDefault="00F36721" w:rsidP="007F632C">
      <w:pPr>
        <w:pStyle w:val="Textoindependiente"/>
        <w:spacing w:after="0"/>
        <w:ind w:left="992" w:right="40"/>
        <w:jc w:val="both"/>
        <w:rPr>
          <w:rFonts w:cs="Arial"/>
        </w:rPr>
      </w:pPr>
    </w:p>
    <w:p w:rsidR="00F36721" w:rsidRPr="00F36721" w:rsidRDefault="00F36721" w:rsidP="007F632C">
      <w:pPr>
        <w:pStyle w:val="Textoindependiente"/>
        <w:spacing w:after="0"/>
        <w:ind w:left="992" w:right="40"/>
        <w:jc w:val="both"/>
        <w:rPr>
          <w:rFonts w:cs="Arial"/>
        </w:rPr>
      </w:pPr>
      <w:r w:rsidRPr="00F36721">
        <w:rPr>
          <w:rFonts w:cs="Arial"/>
          <w:b/>
        </w:rPr>
        <w:t>ARTÍCULO SEXTO.-</w:t>
      </w:r>
      <w:r w:rsidRPr="00F36721">
        <w:rPr>
          <w:rFonts w:cs="Arial"/>
        </w:rPr>
        <w:t xml:space="preserve"> Antes del 1° de enero de 2017 deberán expedirse las disposiciones legales, reglamentarias y acuerdos generales necesarios para la instrumentación del presente Decreto.</w:t>
      </w:r>
    </w:p>
    <w:p w:rsidR="00F36721" w:rsidRPr="00F36721" w:rsidRDefault="00F36721" w:rsidP="007F632C">
      <w:pPr>
        <w:pStyle w:val="Textoindependiente"/>
        <w:spacing w:after="0"/>
        <w:ind w:left="992" w:right="40"/>
        <w:jc w:val="both"/>
        <w:rPr>
          <w:rFonts w:cs="Arial"/>
        </w:rPr>
      </w:pPr>
    </w:p>
    <w:p w:rsidR="00F36721" w:rsidRDefault="00F36721" w:rsidP="007F632C">
      <w:pPr>
        <w:pStyle w:val="Textoindependiente"/>
        <w:spacing w:after="0"/>
        <w:ind w:left="992" w:right="40"/>
        <w:jc w:val="both"/>
        <w:rPr>
          <w:rFonts w:cs="Arial"/>
          <w:lang w:val="es-ES"/>
        </w:rPr>
      </w:pPr>
      <w:r w:rsidRPr="007F632C">
        <w:rPr>
          <w:rFonts w:cs="Arial"/>
          <w:b/>
          <w:lang w:val="es-ES"/>
        </w:rPr>
        <w:t>D A D O</w:t>
      </w:r>
      <w:r w:rsidRPr="00F36721">
        <w:rPr>
          <w:rFonts w:cs="Arial"/>
          <w:lang w:val="es-ES"/>
        </w:rPr>
        <w:t xml:space="preserve"> en el Salón de Sesiones del Poder Legislativo, en la ciudad de Chihuahua, Chih., a los veintiséis días del mes de septiembre del año dos mil dieciséis.</w:t>
      </w:r>
    </w:p>
    <w:p w:rsidR="007F632C" w:rsidRDefault="007F632C" w:rsidP="007F632C">
      <w:pPr>
        <w:pStyle w:val="Textoindependiente"/>
        <w:spacing w:after="0"/>
        <w:ind w:left="992" w:right="40"/>
        <w:jc w:val="both"/>
        <w:rPr>
          <w:rFonts w:cs="Arial"/>
          <w:lang w:val="es-ES"/>
        </w:rPr>
      </w:pPr>
    </w:p>
    <w:p w:rsidR="007F632C" w:rsidRPr="007F632C" w:rsidRDefault="007F632C" w:rsidP="007F632C">
      <w:pPr>
        <w:pStyle w:val="Textoindependiente"/>
        <w:spacing w:after="0"/>
        <w:ind w:left="992" w:right="40"/>
        <w:jc w:val="both"/>
        <w:rPr>
          <w:rFonts w:cs="Arial"/>
          <w:b/>
          <w:lang w:val="es-ES"/>
        </w:rPr>
      </w:pPr>
      <w:r w:rsidRPr="007F632C">
        <w:rPr>
          <w:rFonts w:cs="Arial"/>
          <w:b/>
          <w:lang w:val="es-ES"/>
        </w:rPr>
        <w:t>PRESIDENTE. DIP. RODRIGO DE LA ROSA RAMÍREZ. Rúbrica. SECRETARIA. DIP. PALOMA DE JESÚS AGUIRRE SERNA. Rúbrica. SECRETARIO. DIP. PEDRO ADALBERTO VILLALOBOS FRAGOSO. Rúbrica.</w:t>
      </w:r>
    </w:p>
    <w:p w:rsidR="007F632C" w:rsidRDefault="007F632C" w:rsidP="007F632C">
      <w:pPr>
        <w:pStyle w:val="Textoindependiente"/>
        <w:spacing w:after="0"/>
        <w:ind w:left="992" w:right="40"/>
        <w:jc w:val="both"/>
        <w:rPr>
          <w:rFonts w:cs="Arial"/>
          <w:lang w:val="es-ES"/>
        </w:rPr>
      </w:pPr>
    </w:p>
    <w:p w:rsidR="007F632C" w:rsidRDefault="007F632C" w:rsidP="007F632C">
      <w:pPr>
        <w:pStyle w:val="Textoindependiente"/>
        <w:spacing w:after="0"/>
        <w:ind w:left="992" w:right="40"/>
        <w:jc w:val="both"/>
        <w:rPr>
          <w:rFonts w:cs="Arial"/>
          <w:lang w:val="es-ES"/>
        </w:rPr>
      </w:pPr>
      <w:r>
        <w:rPr>
          <w:rFonts w:cs="Arial"/>
          <w:lang w:val="es-ES"/>
        </w:rPr>
        <w:t>Por tanto mando se imprima, publique, circule y se le dé el debido cumplimiento.</w:t>
      </w:r>
    </w:p>
    <w:p w:rsidR="007F632C" w:rsidRDefault="007F632C" w:rsidP="007F632C">
      <w:pPr>
        <w:pStyle w:val="Textoindependiente"/>
        <w:spacing w:after="0"/>
        <w:ind w:left="992" w:right="40"/>
        <w:jc w:val="both"/>
        <w:rPr>
          <w:rFonts w:cs="Arial"/>
          <w:lang w:val="es-ES"/>
        </w:rPr>
      </w:pPr>
    </w:p>
    <w:p w:rsidR="007F632C" w:rsidRPr="00F36721" w:rsidRDefault="007F632C" w:rsidP="007F632C">
      <w:pPr>
        <w:pStyle w:val="Textoindependiente"/>
        <w:spacing w:after="0"/>
        <w:ind w:left="992" w:right="40"/>
        <w:jc w:val="both"/>
        <w:rPr>
          <w:rFonts w:cs="Arial"/>
          <w:lang w:val="es-ES"/>
        </w:rPr>
      </w:pPr>
      <w:r>
        <w:rPr>
          <w:rFonts w:cs="Arial"/>
          <w:lang w:val="es-ES"/>
        </w:rPr>
        <w:t>En la Ciudad de Chihuahua, Palacio de Gobierno del Estado, a los treinta días del mes de septiembre del año dos mil dieciséis.</w:t>
      </w:r>
    </w:p>
    <w:p w:rsidR="005B61DA" w:rsidRPr="00EC42DD" w:rsidRDefault="005B61DA" w:rsidP="005B61DA">
      <w:pPr>
        <w:pStyle w:val="Textoindependiente"/>
        <w:spacing w:after="0"/>
        <w:ind w:left="993" w:right="40"/>
        <w:jc w:val="both"/>
        <w:rPr>
          <w:rFonts w:cs="Arial"/>
          <w:b/>
        </w:rPr>
      </w:pPr>
      <w:r>
        <w:rPr>
          <w:rFonts w:cs="Arial"/>
          <w:b/>
        </w:rPr>
        <w:t xml:space="preserve"> </w:t>
      </w:r>
    </w:p>
    <w:p w:rsidR="0040433D" w:rsidRDefault="007F632C" w:rsidP="007F632C">
      <w:pPr>
        <w:ind w:left="993" w:right="-37"/>
        <w:jc w:val="both"/>
        <w:rPr>
          <w:rFonts w:cs="Arial"/>
          <w:b/>
        </w:rPr>
      </w:pPr>
      <w:r>
        <w:rPr>
          <w:rFonts w:cs="Arial"/>
          <w:b/>
        </w:rPr>
        <w:t>EL GOBERNADOR CONSTITUCIONAL DEL ESTADO. LIC. CÉSAR HORACIO DUARTE JÁQUEZ. Rúbrica. EL SECRETARIO GENERAL DE GOBIERNO. LIC. MARIO TREVIZO SALAZAR. Rúbrica.</w:t>
      </w:r>
    </w:p>
    <w:p w:rsidR="00762EE8" w:rsidRDefault="0040433D" w:rsidP="00620463">
      <w:pPr>
        <w:ind w:left="1134"/>
        <w:jc w:val="both"/>
        <w:rPr>
          <w:rFonts w:cs="Arial"/>
          <w:b/>
        </w:rPr>
      </w:pPr>
      <w:r>
        <w:rPr>
          <w:rFonts w:cs="Arial"/>
          <w:b/>
        </w:rPr>
        <w:br w:type="page"/>
      </w:r>
    </w:p>
    <w:p w:rsidR="00BC0356" w:rsidRDefault="00732E5B" w:rsidP="00585320">
      <w:pPr>
        <w:ind w:left="993" w:right="-37"/>
        <w:jc w:val="both"/>
      </w:pPr>
      <w:r w:rsidRPr="00585320">
        <w:rPr>
          <w:rFonts w:cs="Arial"/>
          <w:b/>
        </w:rPr>
        <w:t xml:space="preserve"> </w:t>
      </w:r>
      <w:r w:rsidR="00BC0356" w:rsidRPr="009D75B8">
        <w:rPr>
          <w:b/>
        </w:rPr>
        <w:t>Í</w:t>
      </w:r>
      <w:r w:rsidR="00BC0356" w:rsidRPr="009D75B8">
        <w:rPr>
          <w:b/>
          <w:sz w:val="24"/>
          <w:szCs w:val="24"/>
        </w:rPr>
        <w:t>NDICE POR ARTÍCULOS</w:t>
      </w:r>
    </w:p>
    <w:p w:rsidR="00BC0356" w:rsidRDefault="00BC0356" w:rsidP="00BD3B8F">
      <w:pPr>
        <w:jc w:val="center"/>
      </w:pPr>
    </w:p>
    <w:tbl>
      <w:tblPr>
        <w:tblW w:w="9350" w:type="dxa"/>
        <w:tblInd w:w="1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97"/>
        <w:gridCol w:w="3553"/>
      </w:tblGrid>
      <w:tr w:rsidR="00BC0356" w:rsidTr="00F34112">
        <w:tc>
          <w:tcPr>
            <w:tcW w:w="5797" w:type="dxa"/>
            <w:shd w:val="pct5" w:color="auto" w:fill="auto"/>
          </w:tcPr>
          <w:p w:rsidR="00BC0356" w:rsidRPr="00F34112" w:rsidRDefault="00BC0356" w:rsidP="00F34112">
            <w:pPr>
              <w:jc w:val="center"/>
              <w:rPr>
                <w:b/>
              </w:rPr>
            </w:pPr>
            <w:r w:rsidRPr="00F34112">
              <w:rPr>
                <w:b/>
              </w:rPr>
              <w:t>ÍNDICE</w:t>
            </w:r>
          </w:p>
        </w:tc>
        <w:tc>
          <w:tcPr>
            <w:tcW w:w="3553" w:type="dxa"/>
            <w:shd w:val="pct5" w:color="auto" w:fill="auto"/>
          </w:tcPr>
          <w:p w:rsidR="00BC0356" w:rsidRPr="00F34112" w:rsidRDefault="00BC0356" w:rsidP="00F34112">
            <w:pPr>
              <w:jc w:val="center"/>
              <w:rPr>
                <w:b/>
              </w:rPr>
            </w:pPr>
            <w:r w:rsidRPr="00F34112">
              <w:rPr>
                <w:b/>
              </w:rPr>
              <w:t>No. ARTÍCULOS</w:t>
            </w:r>
          </w:p>
        </w:tc>
      </w:tr>
      <w:tr w:rsidR="00BC0356" w:rsidTr="00F34112">
        <w:tc>
          <w:tcPr>
            <w:tcW w:w="5797" w:type="dxa"/>
          </w:tcPr>
          <w:p w:rsidR="00BC0356" w:rsidRPr="00F34112" w:rsidRDefault="00BC0356" w:rsidP="007D780E">
            <w:pPr>
              <w:rPr>
                <w:b/>
              </w:rPr>
            </w:pPr>
            <w:r w:rsidRPr="00F34112">
              <w:rPr>
                <w:b/>
              </w:rPr>
              <w:t>TÍTULO I</w:t>
            </w:r>
          </w:p>
          <w:p w:rsidR="00BC0356" w:rsidRDefault="00BC0356" w:rsidP="007D780E">
            <w:r>
              <w:t>DEL ESTADO Y SU TERRITORIO</w:t>
            </w:r>
          </w:p>
        </w:tc>
        <w:tc>
          <w:tcPr>
            <w:tcW w:w="3553" w:type="dxa"/>
          </w:tcPr>
          <w:p w:rsidR="00BC0356" w:rsidRDefault="00BC0356" w:rsidP="00F34112">
            <w:pPr>
              <w:jc w:val="center"/>
            </w:pPr>
            <w:r>
              <w:t>DEL 1 AL 3</w:t>
            </w:r>
          </w:p>
        </w:tc>
      </w:tr>
      <w:tr w:rsidR="00BC0356" w:rsidTr="00F34112">
        <w:tc>
          <w:tcPr>
            <w:tcW w:w="5797" w:type="dxa"/>
          </w:tcPr>
          <w:p w:rsidR="00BC0356" w:rsidRPr="00F34112" w:rsidRDefault="00BC0356" w:rsidP="007D780E">
            <w:pPr>
              <w:rPr>
                <w:b/>
              </w:rPr>
            </w:pPr>
            <w:r w:rsidRPr="00F34112">
              <w:rPr>
                <w:b/>
              </w:rPr>
              <w:t>TÍTULO II</w:t>
            </w:r>
          </w:p>
          <w:p w:rsidR="00BC0356" w:rsidRDefault="00BE6F47" w:rsidP="007D780E">
            <w:r>
              <w:t>DE LOS DERECHOS FUNDAMENTALES</w:t>
            </w:r>
          </w:p>
          <w:p w:rsidR="00BC0356" w:rsidRPr="00F34112" w:rsidRDefault="00BC0356" w:rsidP="007D780E">
            <w:pPr>
              <w:rPr>
                <w:b/>
              </w:rPr>
            </w:pPr>
            <w:r w:rsidRPr="00F34112">
              <w:rPr>
                <w:b/>
              </w:rPr>
              <w:t>CAPÍTULO</w:t>
            </w:r>
            <w:r w:rsidR="00BE6F47" w:rsidRPr="00F34112">
              <w:rPr>
                <w:b/>
              </w:rPr>
              <w:t xml:space="preserve"> I</w:t>
            </w:r>
          </w:p>
        </w:tc>
        <w:tc>
          <w:tcPr>
            <w:tcW w:w="3553" w:type="dxa"/>
          </w:tcPr>
          <w:p w:rsidR="00BC0356" w:rsidRDefault="00BC0356" w:rsidP="00F34112">
            <w:pPr>
              <w:jc w:val="center"/>
            </w:pPr>
            <w:r>
              <w:t>DEL 4 AL 7</w:t>
            </w:r>
          </w:p>
        </w:tc>
      </w:tr>
      <w:tr w:rsidR="00BC0356" w:rsidTr="00F34112">
        <w:tc>
          <w:tcPr>
            <w:tcW w:w="5797" w:type="dxa"/>
          </w:tcPr>
          <w:p w:rsidR="00BC0356" w:rsidRPr="00F34112" w:rsidRDefault="00BC0356" w:rsidP="007D780E">
            <w:pPr>
              <w:rPr>
                <w:b/>
              </w:rPr>
            </w:pPr>
            <w:r w:rsidRPr="00F34112">
              <w:rPr>
                <w:b/>
              </w:rPr>
              <w:t>CAPÍTULO II</w:t>
            </w:r>
          </w:p>
          <w:p w:rsidR="00BC0356" w:rsidRDefault="00BC0356" w:rsidP="007D780E">
            <w:r>
              <w:t>DE LOS PUEBLOS INDÍGENAS</w:t>
            </w:r>
          </w:p>
        </w:tc>
        <w:tc>
          <w:tcPr>
            <w:tcW w:w="3553" w:type="dxa"/>
          </w:tcPr>
          <w:p w:rsidR="00BC0356" w:rsidRDefault="00BC0356" w:rsidP="00F34112">
            <w:pPr>
              <w:jc w:val="center"/>
            </w:pPr>
            <w:r>
              <w:t>DEL 8 AL 10</w:t>
            </w:r>
          </w:p>
        </w:tc>
      </w:tr>
      <w:tr w:rsidR="00BC0356" w:rsidTr="00F34112">
        <w:tc>
          <w:tcPr>
            <w:tcW w:w="5797" w:type="dxa"/>
          </w:tcPr>
          <w:p w:rsidR="00BC0356" w:rsidRPr="00F34112" w:rsidRDefault="00BC0356" w:rsidP="007D780E">
            <w:pPr>
              <w:rPr>
                <w:b/>
              </w:rPr>
            </w:pPr>
            <w:r w:rsidRPr="00F34112">
              <w:rPr>
                <w:b/>
              </w:rPr>
              <w:t>TÍTULO III</w:t>
            </w:r>
          </w:p>
          <w:p w:rsidR="00BC0356" w:rsidRDefault="00BC0356" w:rsidP="007D780E">
            <w:r>
              <w:t xml:space="preserve">DE LA POBLACIÓN </w:t>
            </w:r>
          </w:p>
          <w:p w:rsidR="00BC0356" w:rsidRPr="00F34112" w:rsidRDefault="00BC0356" w:rsidP="007D780E">
            <w:pPr>
              <w:rPr>
                <w:b/>
              </w:rPr>
            </w:pPr>
            <w:r w:rsidRPr="00F34112">
              <w:rPr>
                <w:b/>
              </w:rPr>
              <w:t>CAPÍTULO I</w:t>
            </w:r>
          </w:p>
          <w:p w:rsidR="00BC0356" w:rsidRDefault="00BC0356" w:rsidP="007D780E">
            <w:r>
              <w:t>DE LOS HABITANTES DEL ESTADO</w:t>
            </w:r>
          </w:p>
        </w:tc>
        <w:tc>
          <w:tcPr>
            <w:tcW w:w="3553" w:type="dxa"/>
          </w:tcPr>
          <w:p w:rsidR="00BC0356" w:rsidRDefault="00BC0356" w:rsidP="00F34112">
            <w:pPr>
              <w:jc w:val="center"/>
            </w:pPr>
            <w:r>
              <w:t>DEL 11 AL 17</w:t>
            </w:r>
          </w:p>
        </w:tc>
      </w:tr>
      <w:tr w:rsidR="00BC0356" w:rsidTr="00F34112">
        <w:tc>
          <w:tcPr>
            <w:tcW w:w="5797" w:type="dxa"/>
          </w:tcPr>
          <w:p w:rsidR="00BC0356" w:rsidRPr="00F34112" w:rsidRDefault="00BC0356" w:rsidP="007D780E">
            <w:pPr>
              <w:rPr>
                <w:b/>
              </w:rPr>
            </w:pPr>
            <w:r w:rsidRPr="00F34112">
              <w:rPr>
                <w:b/>
              </w:rPr>
              <w:t>CAPÍTULO II</w:t>
            </w:r>
          </w:p>
          <w:p w:rsidR="00BC0356" w:rsidRDefault="00BC0356" w:rsidP="007D780E">
            <w:r>
              <w:t>DE LOS CHIHUAHUENSES</w:t>
            </w:r>
          </w:p>
        </w:tc>
        <w:tc>
          <w:tcPr>
            <w:tcW w:w="3553" w:type="dxa"/>
          </w:tcPr>
          <w:p w:rsidR="00BC0356" w:rsidRDefault="00BC0356" w:rsidP="00F34112">
            <w:pPr>
              <w:jc w:val="center"/>
            </w:pPr>
            <w:r>
              <w:t>DEL 18 AL 19</w:t>
            </w:r>
          </w:p>
        </w:tc>
      </w:tr>
      <w:tr w:rsidR="00BC0356" w:rsidTr="00F34112">
        <w:tc>
          <w:tcPr>
            <w:tcW w:w="5797" w:type="dxa"/>
          </w:tcPr>
          <w:p w:rsidR="00BC0356" w:rsidRPr="00F34112" w:rsidRDefault="00BC0356" w:rsidP="007D780E">
            <w:pPr>
              <w:rPr>
                <w:b/>
              </w:rPr>
            </w:pPr>
            <w:r w:rsidRPr="00F34112">
              <w:rPr>
                <w:b/>
              </w:rPr>
              <w:t>CAPÍTULO III</w:t>
            </w:r>
          </w:p>
          <w:p w:rsidR="00BC0356" w:rsidRDefault="00BC0356" w:rsidP="007D780E">
            <w:r>
              <w:t>DE LOS CIUDADANOS DEL ESTADO</w:t>
            </w:r>
          </w:p>
        </w:tc>
        <w:tc>
          <w:tcPr>
            <w:tcW w:w="3553" w:type="dxa"/>
          </w:tcPr>
          <w:p w:rsidR="00BC0356" w:rsidRDefault="00BC0356" w:rsidP="00F34112">
            <w:pPr>
              <w:jc w:val="center"/>
            </w:pPr>
            <w:r>
              <w:t>DEL 20 AL 26</w:t>
            </w:r>
          </w:p>
        </w:tc>
      </w:tr>
      <w:tr w:rsidR="00BC0356" w:rsidTr="00F34112">
        <w:tc>
          <w:tcPr>
            <w:tcW w:w="5797" w:type="dxa"/>
          </w:tcPr>
          <w:p w:rsidR="00BC0356" w:rsidRPr="00F34112" w:rsidRDefault="00BC0356" w:rsidP="007D780E">
            <w:pPr>
              <w:rPr>
                <w:b/>
              </w:rPr>
            </w:pPr>
            <w:r w:rsidRPr="00F34112">
              <w:rPr>
                <w:b/>
              </w:rPr>
              <w:t>TÍTULO IV</w:t>
            </w:r>
          </w:p>
          <w:p w:rsidR="00BC0356" w:rsidRDefault="00BC0356" w:rsidP="007D780E">
            <w:r>
              <w:t>DEL PODER PÚBLICO</w:t>
            </w:r>
          </w:p>
        </w:tc>
        <w:tc>
          <w:tcPr>
            <w:tcW w:w="3553" w:type="dxa"/>
          </w:tcPr>
          <w:p w:rsidR="00BC0356" w:rsidRDefault="00BC0356" w:rsidP="00F34112">
            <w:pPr>
              <w:jc w:val="center"/>
            </w:pPr>
            <w:r>
              <w:t>DEL 27 AL 29</w:t>
            </w:r>
          </w:p>
        </w:tc>
      </w:tr>
      <w:tr w:rsidR="00BC0356" w:rsidTr="00F34112">
        <w:tc>
          <w:tcPr>
            <w:tcW w:w="5797" w:type="dxa"/>
          </w:tcPr>
          <w:p w:rsidR="00BC0356" w:rsidRPr="00F34112" w:rsidRDefault="00BC0356" w:rsidP="007D780E">
            <w:pPr>
              <w:rPr>
                <w:b/>
              </w:rPr>
            </w:pPr>
            <w:r w:rsidRPr="00F34112">
              <w:rPr>
                <w:b/>
              </w:rPr>
              <w:t>TÍTULO V</w:t>
            </w:r>
          </w:p>
          <w:p w:rsidR="00BC0356" w:rsidRDefault="00BC0356" w:rsidP="007D780E">
            <w:r>
              <w:t>DE LA FORMA DE GOBIERNO, DIVISIÓN DE PODERES Y  SU RESIDENCIA</w:t>
            </w:r>
          </w:p>
        </w:tc>
        <w:tc>
          <w:tcPr>
            <w:tcW w:w="3553" w:type="dxa"/>
          </w:tcPr>
          <w:p w:rsidR="00BC0356" w:rsidRDefault="00BC0356" w:rsidP="00F34112">
            <w:pPr>
              <w:jc w:val="center"/>
            </w:pPr>
            <w:r>
              <w:t>DEL 30 AL 35</w:t>
            </w:r>
          </w:p>
        </w:tc>
      </w:tr>
      <w:tr w:rsidR="00BC0356" w:rsidTr="00F34112">
        <w:tc>
          <w:tcPr>
            <w:tcW w:w="5797" w:type="dxa"/>
          </w:tcPr>
          <w:p w:rsidR="00BC0356" w:rsidRPr="00F34112" w:rsidRDefault="00BC0356" w:rsidP="007D780E">
            <w:pPr>
              <w:rPr>
                <w:b/>
              </w:rPr>
            </w:pPr>
            <w:r w:rsidRPr="00F34112">
              <w:rPr>
                <w:b/>
              </w:rPr>
              <w:t>TÍTULO VI</w:t>
            </w:r>
          </w:p>
          <w:p w:rsidR="00BC0356" w:rsidRDefault="00BC0356" w:rsidP="007D780E">
            <w:r>
              <w:t>DE LAS ELECCIONES</w:t>
            </w:r>
          </w:p>
        </w:tc>
        <w:tc>
          <w:tcPr>
            <w:tcW w:w="3553" w:type="dxa"/>
          </w:tcPr>
          <w:p w:rsidR="00BC0356" w:rsidRDefault="00BC0356" w:rsidP="00F34112">
            <w:pPr>
              <w:jc w:val="center"/>
            </w:pPr>
            <w:r>
              <w:t>DEL 36 AL 39</w:t>
            </w:r>
          </w:p>
        </w:tc>
      </w:tr>
      <w:tr w:rsidR="00BC0356" w:rsidTr="00F34112">
        <w:tc>
          <w:tcPr>
            <w:tcW w:w="5797" w:type="dxa"/>
          </w:tcPr>
          <w:p w:rsidR="00BC0356" w:rsidRPr="00F34112" w:rsidRDefault="00BC0356" w:rsidP="007D780E">
            <w:pPr>
              <w:rPr>
                <w:b/>
              </w:rPr>
            </w:pPr>
            <w:r w:rsidRPr="00F34112">
              <w:rPr>
                <w:b/>
              </w:rPr>
              <w:t>TÍTULO VII</w:t>
            </w:r>
          </w:p>
          <w:p w:rsidR="00BC0356" w:rsidRDefault="00BC0356" w:rsidP="007D780E">
            <w:r>
              <w:t>DEL PODER LEGISLATIVO</w:t>
            </w:r>
          </w:p>
          <w:p w:rsidR="00BC0356" w:rsidRPr="00F34112" w:rsidRDefault="00BC0356" w:rsidP="007D780E">
            <w:pPr>
              <w:rPr>
                <w:b/>
              </w:rPr>
            </w:pPr>
            <w:r w:rsidRPr="00F34112">
              <w:rPr>
                <w:b/>
              </w:rPr>
              <w:t>CAPÍTULO I</w:t>
            </w:r>
          </w:p>
          <w:p w:rsidR="00BC0356" w:rsidRDefault="00BC0356" w:rsidP="007D780E">
            <w:r>
              <w:t>DE LA ORGANIZACIÓN DEL CONGRESO</w:t>
            </w:r>
          </w:p>
        </w:tc>
        <w:tc>
          <w:tcPr>
            <w:tcW w:w="3553" w:type="dxa"/>
          </w:tcPr>
          <w:p w:rsidR="00BC0356" w:rsidRDefault="00BC0356" w:rsidP="00F34112">
            <w:pPr>
              <w:jc w:val="center"/>
            </w:pPr>
            <w:r>
              <w:t>DEL 40 AL 43</w:t>
            </w:r>
          </w:p>
        </w:tc>
      </w:tr>
      <w:tr w:rsidR="00BC0356" w:rsidTr="00F34112">
        <w:tc>
          <w:tcPr>
            <w:tcW w:w="5797" w:type="dxa"/>
          </w:tcPr>
          <w:p w:rsidR="00BC0356" w:rsidRPr="00F34112" w:rsidRDefault="00BC0356" w:rsidP="007D780E">
            <w:pPr>
              <w:rPr>
                <w:b/>
              </w:rPr>
            </w:pPr>
            <w:r w:rsidRPr="00F34112">
              <w:rPr>
                <w:b/>
              </w:rPr>
              <w:t>CAPÍTULO II</w:t>
            </w:r>
          </w:p>
          <w:p w:rsidR="00BC0356" w:rsidRDefault="00BC0356" w:rsidP="007D780E">
            <w:r>
              <w:t>DE LA INSTALACIÓN Y FUNCIONAMIENTO DEL CONGRESO</w:t>
            </w:r>
          </w:p>
        </w:tc>
        <w:tc>
          <w:tcPr>
            <w:tcW w:w="3553" w:type="dxa"/>
          </w:tcPr>
          <w:p w:rsidR="00BC0356" w:rsidRDefault="00BC0356" w:rsidP="00F34112">
            <w:pPr>
              <w:jc w:val="center"/>
            </w:pPr>
            <w:r>
              <w:t>DEL 44 AL 63</w:t>
            </w:r>
          </w:p>
        </w:tc>
      </w:tr>
      <w:tr w:rsidR="00BC0356" w:rsidTr="00F34112">
        <w:tc>
          <w:tcPr>
            <w:tcW w:w="5797" w:type="dxa"/>
          </w:tcPr>
          <w:p w:rsidR="00BC0356" w:rsidRPr="00F34112" w:rsidRDefault="00BC0356" w:rsidP="007D780E">
            <w:pPr>
              <w:rPr>
                <w:b/>
              </w:rPr>
            </w:pPr>
            <w:r w:rsidRPr="00F34112">
              <w:rPr>
                <w:b/>
              </w:rPr>
              <w:t>CAPÍTULO III</w:t>
            </w:r>
          </w:p>
          <w:p w:rsidR="00BC0356" w:rsidRDefault="00BC0356" w:rsidP="007D780E">
            <w:r>
              <w:t>DE LAS FACULTADES DEL CONGRESO</w:t>
            </w:r>
          </w:p>
        </w:tc>
        <w:tc>
          <w:tcPr>
            <w:tcW w:w="3553" w:type="dxa"/>
          </w:tcPr>
          <w:p w:rsidR="00BC0356" w:rsidRDefault="00BC0356" w:rsidP="00F34112">
            <w:pPr>
              <w:jc w:val="center"/>
            </w:pPr>
            <w:r>
              <w:t>64</w:t>
            </w:r>
          </w:p>
        </w:tc>
      </w:tr>
      <w:tr w:rsidR="00BC0356" w:rsidTr="00F34112">
        <w:tc>
          <w:tcPr>
            <w:tcW w:w="5797" w:type="dxa"/>
          </w:tcPr>
          <w:p w:rsidR="00BC0356" w:rsidRPr="00F34112" w:rsidRDefault="00BC0356" w:rsidP="007D780E">
            <w:pPr>
              <w:rPr>
                <w:b/>
              </w:rPr>
            </w:pPr>
            <w:r w:rsidRPr="00F34112">
              <w:rPr>
                <w:b/>
              </w:rPr>
              <w:t>CAPÍTULO IV</w:t>
            </w:r>
          </w:p>
          <w:p w:rsidR="00BC0356" w:rsidRDefault="00BC0356" w:rsidP="007D780E">
            <w:r>
              <w:t>DEBERES Y PRERROGATIVAS DE LOS DIPUTADOS</w:t>
            </w:r>
          </w:p>
        </w:tc>
        <w:tc>
          <w:tcPr>
            <w:tcW w:w="3553" w:type="dxa"/>
          </w:tcPr>
          <w:p w:rsidR="00BC0356" w:rsidRDefault="00BC0356" w:rsidP="00F34112">
            <w:pPr>
              <w:jc w:val="center"/>
            </w:pPr>
            <w:r>
              <w:t>DEL 65 AL 67</w:t>
            </w:r>
          </w:p>
        </w:tc>
      </w:tr>
      <w:tr w:rsidR="00BC0356" w:rsidTr="00F34112">
        <w:tc>
          <w:tcPr>
            <w:tcW w:w="5797" w:type="dxa"/>
          </w:tcPr>
          <w:p w:rsidR="00BC0356" w:rsidRPr="00F34112" w:rsidRDefault="00BC0356" w:rsidP="007D780E">
            <w:pPr>
              <w:rPr>
                <w:b/>
              </w:rPr>
            </w:pPr>
            <w:r w:rsidRPr="00F34112">
              <w:rPr>
                <w:b/>
              </w:rPr>
              <w:t>CAPÍTULO V</w:t>
            </w:r>
          </w:p>
          <w:p w:rsidR="00BC0356" w:rsidRDefault="00BC0356" w:rsidP="007D780E">
            <w:r>
              <w:t>DE LA FORMACIÓN DE LEYES Y DECRETOS</w:t>
            </w:r>
          </w:p>
        </w:tc>
        <w:tc>
          <w:tcPr>
            <w:tcW w:w="3553" w:type="dxa"/>
          </w:tcPr>
          <w:p w:rsidR="00BC0356" w:rsidRDefault="00BC0356" w:rsidP="00F34112">
            <w:pPr>
              <w:jc w:val="center"/>
            </w:pPr>
            <w:r>
              <w:t>DEL 68 AL 78</w:t>
            </w:r>
          </w:p>
        </w:tc>
      </w:tr>
      <w:tr w:rsidR="00BC0356" w:rsidTr="00F34112">
        <w:tc>
          <w:tcPr>
            <w:tcW w:w="5797" w:type="dxa"/>
          </w:tcPr>
          <w:p w:rsidR="00BC0356" w:rsidRPr="00F34112" w:rsidRDefault="00BC0356" w:rsidP="007D780E">
            <w:pPr>
              <w:rPr>
                <w:b/>
              </w:rPr>
            </w:pPr>
            <w:r w:rsidRPr="00F34112">
              <w:rPr>
                <w:b/>
              </w:rPr>
              <w:t>CAPÍTULO VI</w:t>
            </w:r>
          </w:p>
          <w:p w:rsidR="00BC0356" w:rsidRDefault="00BC0356" w:rsidP="007D780E">
            <w:r>
              <w:t>DE LA DIPUTACIÓN PERMANENTE</w:t>
            </w:r>
          </w:p>
        </w:tc>
        <w:tc>
          <w:tcPr>
            <w:tcW w:w="3553" w:type="dxa"/>
          </w:tcPr>
          <w:p w:rsidR="00BC0356" w:rsidRDefault="00BC0356" w:rsidP="00F34112">
            <w:pPr>
              <w:jc w:val="center"/>
            </w:pPr>
            <w:r>
              <w:t>DEL 79 AL 83</w:t>
            </w:r>
          </w:p>
        </w:tc>
      </w:tr>
      <w:tr w:rsidR="00541745" w:rsidTr="00F34112">
        <w:tc>
          <w:tcPr>
            <w:tcW w:w="5797" w:type="dxa"/>
          </w:tcPr>
          <w:p w:rsidR="00541745" w:rsidRPr="00F34112" w:rsidRDefault="00541745" w:rsidP="007D780E">
            <w:pPr>
              <w:rPr>
                <w:b/>
              </w:rPr>
            </w:pPr>
            <w:r w:rsidRPr="00F34112">
              <w:rPr>
                <w:b/>
              </w:rPr>
              <w:t>CAPÍTULO VII</w:t>
            </w:r>
          </w:p>
          <w:p w:rsidR="00541745" w:rsidRPr="003724F9" w:rsidRDefault="003724F9" w:rsidP="007D780E">
            <w:r>
              <w:t xml:space="preserve">DE </w:t>
            </w:r>
            <w:smartTag w:uri="urn:schemas-microsoft-com:office:smarttags" w:element="PersonName">
              <w:smartTagPr>
                <w:attr w:name="ProductID" w:val="LA AUDITORￍA SUPERIOR"/>
              </w:smartTagPr>
              <w:smartTag w:uri="urn:schemas-microsoft-com:office:smarttags" w:element="PersonName">
                <w:smartTagPr>
                  <w:attr w:name="ProductID" w:val="LA AUDITORￍA"/>
                </w:smartTagPr>
                <w:r>
                  <w:t>LA AUDITORÍA</w:t>
                </w:r>
              </w:smartTag>
              <w:r>
                <w:t xml:space="preserve"> SUPERIOR</w:t>
              </w:r>
            </w:smartTag>
            <w:r>
              <w:t xml:space="preserve"> DEL ESTADO</w:t>
            </w:r>
          </w:p>
        </w:tc>
        <w:tc>
          <w:tcPr>
            <w:tcW w:w="3553" w:type="dxa"/>
          </w:tcPr>
          <w:p w:rsidR="00541745" w:rsidRDefault="003724F9" w:rsidP="00F34112">
            <w:pPr>
              <w:jc w:val="center"/>
            </w:pPr>
            <w:r>
              <w:t>83 BIS AL 83 TER</w:t>
            </w:r>
          </w:p>
        </w:tc>
      </w:tr>
      <w:tr w:rsidR="00BC0356" w:rsidTr="00F34112">
        <w:tc>
          <w:tcPr>
            <w:tcW w:w="5797" w:type="dxa"/>
          </w:tcPr>
          <w:p w:rsidR="00BC0356" w:rsidRPr="00F34112" w:rsidRDefault="00BC0356" w:rsidP="007D780E">
            <w:pPr>
              <w:rPr>
                <w:b/>
              </w:rPr>
            </w:pPr>
            <w:r w:rsidRPr="00F34112">
              <w:rPr>
                <w:b/>
              </w:rPr>
              <w:t>TÍTULO VIII</w:t>
            </w:r>
          </w:p>
          <w:p w:rsidR="00BC0356" w:rsidRDefault="00BC0356" w:rsidP="007D780E">
            <w:r>
              <w:t>DEL PODER EJECUTIVO</w:t>
            </w:r>
          </w:p>
          <w:p w:rsidR="00BC0356" w:rsidRPr="00F34112" w:rsidRDefault="00BC0356" w:rsidP="007D780E">
            <w:pPr>
              <w:rPr>
                <w:b/>
              </w:rPr>
            </w:pPr>
            <w:r w:rsidRPr="00F34112">
              <w:rPr>
                <w:b/>
              </w:rPr>
              <w:t>CAPÍTULO I</w:t>
            </w:r>
          </w:p>
          <w:p w:rsidR="00BC0356" w:rsidRDefault="00BC0356" w:rsidP="007D780E">
            <w:r>
              <w:t>DEL GOBERNADOR DEL ESTADO</w:t>
            </w:r>
          </w:p>
        </w:tc>
        <w:tc>
          <w:tcPr>
            <w:tcW w:w="3553" w:type="dxa"/>
          </w:tcPr>
          <w:p w:rsidR="00BC0356" w:rsidRDefault="00BC0356" w:rsidP="00F34112">
            <w:pPr>
              <w:jc w:val="center"/>
            </w:pPr>
            <w:r>
              <w:t>DEL 84 AL 92</w:t>
            </w:r>
          </w:p>
        </w:tc>
      </w:tr>
      <w:tr w:rsidR="00BC0356" w:rsidTr="00F34112">
        <w:tc>
          <w:tcPr>
            <w:tcW w:w="5797" w:type="dxa"/>
          </w:tcPr>
          <w:p w:rsidR="00BC0356" w:rsidRPr="00F34112" w:rsidRDefault="00BC0356" w:rsidP="007D780E">
            <w:pPr>
              <w:rPr>
                <w:b/>
              </w:rPr>
            </w:pPr>
            <w:r w:rsidRPr="00F34112">
              <w:rPr>
                <w:b/>
              </w:rPr>
              <w:t>CAPÍTULO II</w:t>
            </w:r>
          </w:p>
          <w:p w:rsidR="00BC0356" w:rsidRDefault="00BC0356" w:rsidP="007D780E">
            <w:r>
              <w:t>DE LAS FACULTADES Y OBLIGACIONES DEL GOBERNADOR</w:t>
            </w:r>
          </w:p>
          <w:p w:rsidR="00320539" w:rsidRDefault="00320539" w:rsidP="007D780E"/>
        </w:tc>
        <w:tc>
          <w:tcPr>
            <w:tcW w:w="3553" w:type="dxa"/>
          </w:tcPr>
          <w:p w:rsidR="00BC0356" w:rsidRDefault="00BC0356" w:rsidP="00F34112">
            <w:pPr>
              <w:jc w:val="center"/>
            </w:pPr>
            <w:r>
              <w:t>93</w:t>
            </w:r>
          </w:p>
        </w:tc>
      </w:tr>
      <w:tr w:rsidR="00BC0356" w:rsidTr="00F34112">
        <w:tc>
          <w:tcPr>
            <w:tcW w:w="5797" w:type="dxa"/>
          </w:tcPr>
          <w:p w:rsidR="00BC0356" w:rsidRPr="00F34112" w:rsidRDefault="00BC0356" w:rsidP="007D780E">
            <w:pPr>
              <w:rPr>
                <w:b/>
              </w:rPr>
            </w:pPr>
            <w:r w:rsidRPr="00F34112">
              <w:rPr>
                <w:b/>
              </w:rPr>
              <w:t>CAPÍTULO III</w:t>
            </w:r>
          </w:p>
          <w:p w:rsidR="003A6B6B" w:rsidRDefault="00BC0356" w:rsidP="007D780E">
            <w:r>
              <w:t>DEL DESPACHO DEL EJECUTIVO</w:t>
            </w:r>
          </w:p>
        </w:tc>
        <w:tc>
          <w:tcPr>
            <w:tcW w:w="3553" w:type="dxa"/>
          </w:tcPr>
          <w:p w:rsidR="00BC0356" w:rsidRDefault="00BC0356" w:rsidP="00F34112">
            <w:pPr>
              <w:jc w:val="center"/>
            </w:pPr>
            <w:r>
              <w:t>DEL 94 AL 98</w:t>
            </w:r>
          </w:p>
        </w:tc>
      </w:tr>
      <w:tr w:rsidR="00BC0356" w:rsidTr="00F34112">
        <w:tc>
          <w:tcPr>
            <w:tcW w:w="5797" w:type="dxa"/>
          </w:tcPr>
          <w:p w:rsidR="00BC0356" w:rsidRPr="00F34112" w:rsidRDefault="00BC0356" w:rsidP="007D780E">
            <w:pPr>
              <w:rPr>
                <w:b/>
              </w:rPr>
            </w:pPr>
            <w:r w:rsidRPr="00F34112">
              <w:rPr>
                <w:b/>
              </w:rPr>
              <w:t>TÍTULO IX</w:t>
            </w:r>
          </w:p>
          <w:p w:rsidR="00BC0356" w:rsidRDefault="00BC0356" w:rsidP="007D780E">
            <w:r>
              <w:t>DEL PODER JUDICIAL</w:t>
            </w:r>
          </w:p>
          <w:p w:rsidR="00BC0356" w:rsidRPr="00F34112" w:rsidRDefault="00BC0356" w:rsidP="007D780E">
            <w:pPr>
              <w:rPr>
                <w:b/>
              </w:rPr>
            </w:pPr>
            <w:r w:rsidRPr="00F34112">
              <w:rPr>
                <w:b/>
              </w:rPr>
              <w:t>CAPÍTULO I</w:t>
            </w:r>
          </w:p>
          <w:p w:rsidR="00BC0356" w:rsidRDefault="00BC0356" w:rsidP="007D780E">
            <w:r>
              <w:t>DISPOSICIONES GENERALES</w:t>
            </w:r>
          </w:p>
        </w:tc>
        <w:tc>
          <w:tcPr>
            <w:tcW w:w="3553" w:type="dxa"/>
          </w:tcPr>
          <w:p w:rsidR="00BC0356" w:rsidRDefault="00BC0356" w:rsidP="00F34112">
            <w:pPr>
              <w:jc w:val="center"/>
            </w:pPr>
            <w:r>
              <w:t>DEL 99 AL 102</w:t>
            </w:r>
          </w:p>
        </w:tc>
      </w:tr>
      <w:tr w:rsidR="00BC0356" w:rsidTr="00F34112">
        <w:tc>
          <w:tcPr>
            <w:tcW w:w="5797" w:type="dxa"/>
          </w:tcPr>
          <w:p w:rsidR="00BC0356" w:rsidRPr="00F34112" w:rsidRDefault="00BC0356" w:rsidP="007D780E">
            <w:pPr>
              <w:rPr>
                <w:b/>
              </w:rPr>
            </w:pPr>
            <w:r w:rsidRPr="00F34112">
              <w:rPr>
                <w:b/>
              </w:rPr>
              <w:t>CAPÍTULO II</w:t>
            </w:r>
          </w:p>
          <w:p w:rsidR="00BC0356" w:rsidRDefault="00BC0356" w:rsidP="007D780E">
            <w:r>
              <w:t>DEL SUPREMO TRIBUNAL DE JUSTICIA</w:t>
            </w:r>
          </w:p>
        </w:tc>
        <w:tc>
          <w:tcPr>
            <w:tcW w:w="3553" w:type="dxa"/>
          </w:tcPr>
          <w:p w:rsidR="00BC0356" w:rsidRDefault="00BC0356" w:rsidP="00F34112">
            <w:pPr>
              <w:jc w:val="center"/>
            </w:pPr>
            <w:r>
              <w:t>DEL 103 AL 109</w:t>
            </w:r>
          </w:p>
        </w:tc>
      </w:tr>
      <w:tr w:rsidR="00BC0356" w:rsidTr="00F34112">
        <w:tc>
          <w:tcPr>
            <w:tcW w:w="5797" w:type="dxa"/>
          </w:tcPr>
          <w:p w:rsidR="00BC0356" w:rsidRPr="00F34112" w:rsidRDefault="00BC0356" w:rsidP="007D780E">
            <w:pPr>
              <w:rPr>
                <w:b/>
              </w:rPr>
            </w:pPr>
            <w:r w:rsidRPr="00F34112">
              <w:rPr>
                <w:b/>
              </w:rPr>
              <w:t>CAPÍTULO III</w:t>
            </w:r>
          </w:p>
          <w:p w:rsidR="00BC0356" w:rsidRDefault="00BC0356" w:rsidP="007D780E">
            <w:r>
              <w:t>DE LOS JUECES DE PRIMERA INSTANCIA, MENORES Y DE PAZ</w:t>
            </w:r>
          </w:p>
        </w:tc>
        <w:tc>
          <w:tcPr>
            <w:tcW w:w="3553" w:type="dxa"/>
          </w:tcPr>
          <w:p w:rsidR="00BC0356" w:rsidRDefault="00BC0356" w:rsidP="00F34112">
            <w:pPr>
              <w:jc w:val="center"/>
            </w:pPr>
            <w:r>
              <w:t>DEL 110 AL 117</w:t>
            </w:r>
          </w:p>
        </w:tc>
      </w:tr>
      <w:tr w:rsidR="009179EB" w:rsidTr="00F34112">
        <w:tc>
          <w:tcPr>
            <w:tcW w:w="5797" w:type="dxa"/>
          </w:tcPr>
          <w:p w:rsidR="009179EB" w:rsidRPr="00F34112" w:rsidRDefault="009179EB" w:rsidP="007D780E">
            <w:pPr>
              <w:rPr>
                <w:b/>
              </w:rPr>
            </w:pPr>
            <w:r w:rsidRPr="00F34112">
              <w:rPr>
                <w:b/>
              </w:rPr>
              <w:t>TÍTULO X</w:t>
            </w:r>
          </w:p>
          <w:p w:rsidR="009179EB" w:rsidRDefault="009179EB" w:rsidP="007D780E">
            <w:r>
              <w:t>DEL MINISTERIO PÚBLICO</w:t>
            </w:r>
          </w:p>
        </w:tc>
        <w:tc>
          <w:tcPr>
            <w:tcW w:w="3553" w:type="dxa"/>
          </w:tcPr>
          <w:p w:rsidR="009179EB" w:rsidRDefault="009179EB" w:rsidP="00F34112">
            <w:pPr>
              <w:jc w:val="center"/>
            </w:pPr>
            <w:r>
              <w:t>DEL 118 AL 124</w:t>
            </w:r>
          </w:p>
        </w:tc>
      </w:tr>
      <w:tr w:rsidR="009179EB" w:rsidTr="00F34112">
        <w:tc>
          <w:tcPr>
            <w:tcW w:w="5797" w:type="dxa"/>
          </w:tcPr>
          <w:p w:rsidR="009179EB" w:rsidRPr="00F34112" w:rsidRDefault="009179EB" w:rsidP="007D780E">
            <w:pPr>
              <w:rPr>
                <w:b/>
              </w:rPr>
            </w:pPr>
            <w:r w:rsidRPr="00F34112">
              <w:rPr>
                <w:b/>
              </w:rPr>
              <w:t>TÍTULO XI</w:t>
            </w:r>
          </w:p>
          <w:p w:rsidR="009179EB" w:rsidRDefault="009179EB" w:rsidP="007D780E">
            <w:r>
              <w:t>DEL MUNICIPIO LIBRE</w:t>
            </w:r>
          </w:p>
        </w:tc>
        <w:tc>
          <w:tcPr>
            <w:tcW w:w="3553" w:type="dxa"/>
          </w:tcPr>
          <w:p w:rsidR="009179EB" w:rsidRDefault="009179EB" w:rsidP="00F34112">
            <w:pPr>
              <w:jc w:val="center"/>
            </w:pPr>
            <w:r>
              <w:t>DEL 125 AL 142</w:t>
            </w:r>
          </w:p>
        </w:tc>
      </w:tr>
      <w:tr w:rsidR="009179EB" w:rsidTr="00F34112">
        <w:tc>
          <w:tcPr>
            <w:tcW w:w="5797" w:type="dxa"/>
          </w:tcPr>
          <w:p w:rsidR="009179EB" w:rsidRPr="00F34112" w:rsidRDefault="009179EB" w:rsidP="007D780E">
            <w:pPr>
              <w:rPr>
                <w:b/>
              </w:rPr>
            </w:pPr>
            <w:r w:rsidRPr="00F34112">
              <w:rPr>
                <w:b/>
              </w:rPr>
              <w:t>TÍTULO XII</w:t>
            </w:r>
          </w:p>
          <w:p w:rsidR="009179EB" w:rsidRDefault="009179EB" w:rsidP="007D780E">
            <w:r>
              <w:t>DE LA ADMINISTRACIÓN GENERAL</w:t>
            </w:r>
          </w:p>
          <w:p w:rsidR="009179EB" w:rsidRPr="00F34112" w:rsidRDefault="009179EB" w:rsidP="007D780E">
            <w:pPr>
              <w:rPr>
                <w:b/>
              </w:rPr>
            </w:pPr>
            <w:r w:rsidRPr="00F34112">
              <w:rPr>
                <w:b/>
              </w:rPr>
              <w:t>CAPÍTULO I</w:t>
            </w:r>
          </w:p>
          <w:p w:rsidR="009179EB" w:rsidRDefault="009179EB" w:rsidP="007D780E">
            <w:r>
              <w:t>DE LA EDUCACIÓN PÚBLICA</w:t>
            </w:r>
          </w:p>
        </w:tc>
        <w:tc>
          <w:tcPr>
            <w:tcW w:w="3553" w:type="dxa"/>
          </w:tcPr>
          <w:p w:rsidR="009179EB" w:rsidRDefault="009179EB" w:rsidP="00F34112">
            <w:pPr>
              <w:jc w:val="center"/>
            </w:pPr>
            <w:r>
              <w:t>DEL 143 AL 154</w:t>
            </w:r>
          </w:p>
        </w:tc>
      </w:tr>
      <w:tr w:rsidR="009179EB" w:rsidTr="00F34112">
        <w:tc>
          <w:tcPr>
            <w:tcW w:w="5797" w:type="dxa"/>
          </w:tcPr>
          <w:p w:rsidR="009179EB" w:rsidRPr="00F34112" w:rsidRDefault="009179EB" w:rsidP="007D780E">
            <w:pPr>
              <w:rPr>
                <w:b/>
              </w:rPr>
            </w:pPr>
            <w:r w:rsidRPr="00F34112">
              <w:rPr>
                <w:b/>
              </w:rPr>
              <w:t>CAPÍTULO II</w:t>
            </w:r>
          </w:p>
          <w:p w:rsidR="009179EB" w:rsidRDefault="009179EB" w:rsidP="007D780E">
            <w:r>
              <w:t>DE LA SALUD PÚBLICA</w:t>
            </w:r>
          </w:p>
        </w:tc>
        <w:tc>
          <w:tcPr>
            <w:tcW w:w="3553" w:type="dxa"/>
          </w:tcPr>
          <w:p w:rsidR="009179EB" w:rsidRDefault="009179EB" w:rsidP="00F34112">
            <w:pPr>
              <w:jc w:val="center"/>
            </w:pPr>
            <w:r>
              <w:t>DEL 155 AL 160</w:t>
            </w:r>
          </w:p>
        </w:tc>
      </w:tr>
      <w:tr w:rsidR="009179EB" w:rsidTr="00F34112">
        <w:tc>
          <w:tcPr>
            <w:tcW w:w="5797" w:type="dxa"/>
          </w:tcPr>
          <w:p w:rsidR="009179EB" w:rsidRPr="00F34112" w:rsidRDefault="009179EB" w:rsidP="007D780E">
            <w:pPr>
              <w:rPr>
                <w:b/>
              </w:rPr>
            </w:pPr>
            <w:r w:rsidRPr="00F34112">
              <w:rPr>
                <w:b/>
              </w:rPr>
              <w:t>CAPÍTULO III</w:t>
            </w:r>
          </w:p>
          <w:p w:rsidR="009179EB" w:rsidRDefault="009179EB" w:rsidP="007D780E">
            <w:r>
              <w:t>DE LA HACIENDA PÚBLICA</w:t>
            </w:r>
          </w:p>
        </w:tc>
        <w:tc>
          <w:tcPr>
            <w:tcW w:w="3553" w:type="dxa"/>
          </w:tcPr>
          <w:p w:rsidR="009179EB" w:rsidRDefault="009179EB" w:rsidP="00F34112">
            <w:pPr>
              <w:jc w:val="center"/>
            </w:pPr>
            <w:r>
              <w:t xml:space="preserve">DEL 161 </w:t>
            </w:r>
            <w:r w:rsidR="007A4381">
              <w:t>AL 169</w:t>
            </w:r>
          </w:p>
        </w:tc>
      </w:tr>
      <w:tr w:rsidR="009179EB" w:rsidTr="00F34112">
        <w:tc>
          <w:tcPr>
            <w:tcW w:w="5797" w:type="dxa"/>
          </w:tcPr>
          <w:p w:rsidR="009179EB" w:rsidRPr="00F34112" w:rsidRDefault="009179EB" w:rsidP="007D780E">
            <w:pPr>
              <w:rPr>
                <w:b/>
              </w:rPr>
            </w:pPr>
            <w:r w:rsidRPr="00F34112">
              <w:rPr>
                <w:b/>
              </w:rPr>
              <w:t>CAPÍTULO IV</w:t>
            </w:r>
          </w:p>
          <w:p w:rsidR="009179EB" w:rsidRDefault="003469EB" w:rsidP="007D780E">
            <w:r>
              <w:t>DEL SISTEMA ESTATAL DE FISCALIZACIÓN</w:t>
            </w:r>
          </w:p>
        </w:tc>
        <w:tc>
          <w:tcPr>
            <w:tcW w:w="3553" w:type="dxa"/>
          </w:tcPr>
          <w:p w:rsidR="009179EB" w:rsidRDefault="007A4381" w:rsidP="00F34112">
            <w:pPr>
              <w:jc w:val="center"/>
            </w:pPr>
            <w:r>
              <w:t>DEL 170 AL 172</w:t>
            </w:r>
          </w:p>
        </w:tc>
      </w:tr>
      <w:tr w:rsidR="009179EB" w:rsidTr="00F34112">
        <w:tc>
          <w:tcPr>
            <w:tcW w:w="5797" w:type="dxa"/>
          </w:tcPr>
          <w:p w:rsidR="009179EB" w:rsidRPr="00F34112" w:rsidRDefault="009179EB" w:rsidP="007D780E">
            <w:pPr>
              <w:rPr>
                <w:b/>
              </w:rPr>
            </w:pPr>
            <w:r w:rsidRPr="00F34112">
              <w:rPr>
                <w:b/>
              </w:rPr>
              <w:t>CAPÍTULO V</w:t>
            </w:r>
          </w:p>
          <w:p w:rsidR="009179EB" w:rsidRDefault="003469EB" w:rsidP="007D780E">
            <w:r>
              <w:t>DEL DESARROLLO SUSTENTABLE</w:t>
            </w:r>
          </w:p>
        </w:tc>
        <w:tc>
          <w:tcPr>
            <w:tcW w:w="3553" w:type="dxa"/>
          </w:tcPr>
          <w:p w:rsidR="009179EB" w:rsidRDefault="007A4381" w:rsidP="00F34112">
            <w:pPr>
              <w:jc w:val="center"/>
            </w:pPr>
            <w:r>
              <w:t>173</w:t>
            </w:r>
          </w:p>
        </w:tc>
      </w:tr>
      <w:tr w:rsidR="003469EB" w:rsidTr="00F34112">
        <w:tc>
          <w:tcPr>
            <w:tcW w:w="5797" w:type="dxa"/>
          </w:tcPr>
          <w:p w:rsidR="003469EB" w:rsidRPr="00F34112" w:rsidRDefault="007A4381" w:rsidP="007D780E">
            <w:pPr>
              <w:rPr>
                <w:b/>
              </w:rPr>
            </w:pPr>
            <w:r w:rsidRPr="00F34112">
              <w:rPr>
                <w:b/>
              </w:rPr>
              <w:t>CAPITULO VI</w:t>
            </w:r>
          </w:p>
          <w:p w:rsidR="003469EB" w:rsidRPr="00F34112" w:rsidRDefault="003469EB" w:rsidP="007D780E">
            <w:pPr>
              <w:rPr>
                <w:b/>
              </w:rPr>
            </w:pPr>
            <w:r>
              <w:t xml:space="preserve">DE </w:t>
            </w:r>
            <w:smartTag w:uri="urn:schemas-microsoft-com:office:smarttags" w:element="PersonName">
              <w:smartTagPr>
                <w:attr w:name="ProductID" w:val="LA ASOCIACIￓN PARA"/>
              </w:smartTagPr>
              <w:r>
                <w:t>LA ASOCIACIÓN PARA</w:t>
              </w:r>
            </w:smartTag>
            <w:r>
              <w:t xml:space="preserve"> EL TRABAJO Y DE LA PREVISIÓN SOCIAL</w:t>
            </w:r>
          </w:p>
        </w:tc>
        <w:tc>
          <w:tcPr>
            <w:tcW w:w="3553" w:type="dxa"/>
          </w:tcPr>
          <w:p w:rsidR="003469EB" w:rsidRDefault="007A4381" w:rsidP="00F34112">
            <w:pPr>
              <w:jc w:val="center"/>
            </w:pPr>
            <w:r>
              <w:t>DEL 174 AL 177</w:t>
            </w:r>
          </w:p>
        </w:tc>
      </w:tr>
      <w:tr w:rsidR="009179EB" w:rsidTr="00F34112">
        <w:tc>
          <w:tcPr>
            <w:tcW w:w="5797" w:type="dxa"/>
          </w:tcPr>
          <w:p w:rsidR="009179EB" w:rsidRPr="00F34112" w:rsidRDefault="009179EB" w:rsidP="007D780E">
            <w:pPr>
              <w:rPr>
                <w:b/>
              </w:rPr>
            </w:pPr>
            <w:r w:rsidRPr="00F34112">
              <w:rPr>
                <w:b/>
              </w:rPr>
              <w:t>TÍTULO XIII</w:t>
            </w:r>
          </w:p>
          <w:p w:rsidR="009179EB" w:rsidRDefault="009179EB" w:rsidP="007D780E">
            <w:r>
              <w:t xml:space="preserve">DE </w:t>
            </w:r>
            <w:smartTag w:uri="urn:schemas-microsoft-com:office:smarttags" w:element="PersonName">
              <w:smartTagPr>
                <w:attr w:name="ProductID" w:val="LA RESPONSABILIDAD DE"/>
              </w:smartTagPr>
              <w:r>
                <w:t>LA RESPONSABILIDAD DE</w:t>
              </w:r>
            </w:smartTag>
            <w:r>
              <w:t xml:space="preserve"> LOS SERVIDORES PÚBLICOS</w:t>
            </w:r>
            <w:r w:rsidR="00714ED1">
              <w:t xml:space="preserve"> Y PATRIMONIAL DEL ESTADO</w:t>
            </w:r>
          </w:p>
        </w:tc>
        <w:tc>
          <w:tcPr>
            <w:tcW w:w="3553" w:type="dxa"/>
          </w:tcPr>
          <w:p w:rsidR="009179EB" w:rsidRDefault="009179EB" w:rsidP="00F34112">
            <w:pPr>
              <w:jc w:val="center"/>
            </w:pPr>
            <w:r>
              <w:t>DEL 178 AL 188</w:t>
            </w:r>
          </w:p>
        </w:tc>
      </w:tr>
      <w:tr w:rsidR="009179EB" w:rsidTr="00F34112">
        <w:tc>
          <w:tcPr>
            <w:tcW w:w="5797" w:type="dxa"/>
          </w:tcPr>
          <w:p w:rsidR="009179EB" w:rsidRPr="00F34112" w:rsidRDefault="009179EB" w:rsidP="007D780E">
            <w:pPr>
              <w:rPr>
                <w:b/>
              </w:rPr>
            </w:pPr>
            <w:r w:rsidRPr="00F34112">
              <w:rPr>
                <w:b/>
              </w:rPr>
              <w:t>TÍTULO XIV</w:t>
            </w:r>
          </w:p>
          <w:p w:rsidR="009179EB" w:rsidRDefault="009179EB" w:rsidP="007D780E">
            <w:r>
              <w:t>PREVENCIONES GENERALES</w:t>
            </w:r>
          </w:p>
        </w:tc>
        <w:tc>
          <w:tcPr>
            <w:tcW w:w="3553" w:type="dxa"/>
          </w:tcPr>
          <w:p w:rsidR="009179EB" w:rsidRDefault="009179EB" w:rsidP="00F34112">
            <w:pPr>
              <w:jc w:val="center"/>
            </w:pPr>
            <w:r>
              <w:t>DEL 189 AL 201</w:t>
            </w:r>
          </w:p>
        </w:tc>
      </w:tr>
      <w:tr w:rsidR="009179EB" w:rsidTr="00F34112">
        <w:tc>
          <w:tcPr>
            <w:tcW w:w="5797" w:type="dxa"/>
          </w:tcPr>
          <w:p w:rsidR="009179EB" w:rsidRPr="00F34112" w:rsidRDefault="009179EB" w:rsidP="007D780E">
            <w:pPr>
              <w:rPr>
                <w:b/>
              </w:rPr>
            </w:pPr>
            <w:r w:rsidRPr="00F34112">
              <w:rPr>
                <w:b/>
              </w:rPr>
              <w:t>TÍTULO XV</w:t>
            </w:r>
          </w:p>
          <w:p w:rsidR="009179EB" w:rsidRDefault="009179EB" w:rsidP="007D780E">
            <w:r>
              <w:t>DE LAS REFORMAS E INVIOLABILIDAD DE LA  CONSTITUCIÓN</w:t>
            </w:r>
          </w:p>
        </w:tc>
        <w:tc>
          <w:tcPr>
            <w:tcW w:w="3553" w:type="dxa"/>
          </w:tcPr>
          <w:p w:rsidR="009179EB" w:rsidRDefault="009179EB" w:rsidP="00F34112">
            <w:pPr>
              <w:jc w:val="center"/>
            </w:pPr>
            <w:r>
              <w:t>DEL 202 AL 203</w:t>
            </w:r>
          </w:p>
        </w:tc>
      </w:tr>
      <w:tr w:rsidR="009179EB" w:rsidTr="00F34112">
        <w:tc>
          <w:tcPr>
            <w:tcW w:w="5797" w:type="dxa"/>
          </w:tcPr>
          <w:p w:rsidR="009179EB" w:rsidRPr="00F34112" w:rsidRDefault="009179EB" w:rsidP="007D780E">
            <w:pPr>
              <w:rPr>
                <w:b/>
              </w:rPr>
            </w:pPr>
            <w:r w:rsidRPr="00F34112">
              <w:rPr>
                <w:b/>
              </w:rPr>
              <w:t>TRANSITORIOS</w:t>
            </w:r>
          </w:p>
          <w:p w:rsidR="004B4B95" w:rsidRDefault="004B4B95" w:rsidP="007D780E"/>
        </w:tc>
        <w:tc>
          <w:tcPr>
            <w:tcW w:w="3553" w:type="dxa"/>
          </w:tcPr>
          <w:p w:rsidR="009179EB" w:rsidRDefault="009179EB" w:rsidP="00F34112">
            <w:pPr>
              <w:jc w:val="center"/>
            </w:pPr>
            <w:r>
              <w:t>DEL PRIMERO AL TERCERO</w:t>
            </w:r>
          </w:p>
        </w:tc>
      </w:tr>
      <w:tr w:rsidR="009179EB" w:rsidTr="00F34112">
        <w:tc>
          <w:tcPr>
            <w:tcW w:w="5797" w:type="dxa"/>
          </w:tcPr>
          <w:p w:rsidR="003C6F26" w:rsidRPr="00F34112" w:rsidRDefault="009179EB" w:rsidP="007D780E">
            <w:pPr>
              <w:rPr>
                <w:b/>
              </w:rPr>
            </w:pPr>
            <w:r w:rsidRPr="00F34112">
              <w:rPr>
                <w:b/>
              </w:rPr>
              <w:t>TRANSITORIOS</w:t>
            </w:r>
            <w:r w:rsidR="00CA4EA2" w:rsidRPr="00F34112">
              <w:rPr>
                <w:b/>
              </w:rPr>
              <w:t xml:space="preserve"> DEL DECRETO No. </w:t>
            </w:r>
            <w:r w:rsidR="000B0481" w:rsidRPr="00F34112">
              <w:rPr>
                <w:b/>
              </w:rPr>
              <w:t>85</w:t>
            </w:r>
            <w:r w:rsidR="00FE3218" w:rsidRPr="00F34112">
              <w:rPr>
                <w:b/>
              </w:rPr>
              <w:t>-51</w:t>
            </w:r>
          </w:p>
          <w:p w:rsidR="004B4B95" w:rsidRPr="00F34112" w:rsidRDefault="004B4B95" w:rsidP="007D780E">
            <w:pPr>
              <w:rPr>
                <w:b/>
              </w:rPr>
            </w:pPr>
          </w:p>
        </w:tc>
        <w:tc>
          <w:tcPr>
            <w:tcW w:w="3553" w:type="dxa"/>
          </w:tcPr>
          <w:p w:rsidR="009179EB" w:rsidRDefault="00AB63BF" w:rsidP="00F34112">
            <w:pPr>
              <w:jc w:val="center"/>
            </w:pPr>
            <w:r>
              <w:t>DEL PRIMERO AL CUARTO</w:t>
            </w:r>
          </w:p>
        </w:tc>
      </w:tr>
      <w:tr w:rsidR="003C6F26" w:rsidTr="00F34112">
        <w:tc>
          <w:tcPr>
            <w:tcW w:w="5797" w:type="dxa"/>
          </w:tcPr>
          <w:p w:rsidR="003C6F26" w:rsidRPr="00F34112" w:rsidRDefault="003C6F26" w:rsidP="007D780E">
            <w:pPr>
              <w:rPr>
                <w:b/>
              </w:rPr>
            </w:pPr>
            <w:r w:rsidRPr="00F34112">
              <w:rPr>
                <w:b/>
              </w:rPr>
              <w:t>TRANSITORIOS</w:t>
            </w:r>
            <w:r w:rsidR="00CA4EA2" w:rsidRPr="00F34112">
              <w:rPr>
                <w:b/>
              </w:rPr>
              <w:t xml:space="preserve"> DEL DECRETO No.</w:t>
            </w:r>
            <w:r w:rsidR="000B0481" w:rsidRPr="00F34112">
              <w:rPr>
                <w:b/>
              </w:rPr>
              <w:t xml:space="preserve"> 263-55</w:t>
            </w:r>
          </w:p>
          <w:p w:rsidR="004B4B95" w:rsidRPr="00F34112" w:rsidRDefault="004B4B95" w:rsidP="007D780E">
            <w:pPr>
              <w:rPr>
                <w:b/>
              </w:rPr>
            </w:pPr>
          </w:p>
        </w:tc>
        <w:tc>
          <w:tcPr>
            <w:tcW w:w="3553" w:type="dxa"/>
          </w:tcPr>
          <w:p w:rsidR="003C6F26" w:rsidRDefault="00DD7B75" w:rsidP="00F34112">
            <w:pPr>
              <w:jc w:val="center"/>
            </w:pPr>
            <w:r>
              <w:t xml:space="preserve">DEL PRIMERO AL </w:t>
            </w:r>
            <w:r w:rsidR="00AB63BF">
              <w:t>TERCERO</w:t>
            </w:r>
          </w:p>
        </w:tc>
      </w:tr>
      <w:tr w:rsidR="00DD7B75" w:rsidTr="00F34112">
        <w:tc>
          <w:tcPr>
            <w:tcW w:w="5797" w:type="dxa"/>
          </w:tcPr>
          <w:p w:rsidR="00DD7B75" w:rsidRPr="00F34112" w:rsidRDefault="00DD7B75" w:rsidP="007D780E">
            <w:pPr>
              <w:rPr>
                <w:b/>
              </w:rPr>
            </w:pPr>
            <w:r w:rsidRPr="00F34112">
              <w:rPr>
                <w:b/>
              </w:rPr>
              <w:t>TRANSITORIOS</w:t>
            </w:r>
            <w:r w:rsidR="00CA4EA2" w:rsidRPr="00F34112">
              <w:rPr>
                <w:b/>
              </w:rPr>
              <w:t xml:space="preserve"> DEL DECRETO No.</w:t>
            </w:r>
            <w:r w:rsidR="000B0481" w:rsidRPr="00F34112">
              <w:rPr>
                <w:b/>
              </w:rPr>
              <w:t xml:space="preserve"> 417</w:t>
            </w:r>
            <w:r w:rsidR="00FE3218" w:rsidRPr="00F34112">
              <w:rPr>
                <w:b/>
              </w:rPr>
              <w:t>-68</w:t>
            </w:r>
          </w:p>
          <w:p w:rsidR="00DD7B75" w:rsidRPr="00DD7B75" w:rsidRDefault="00DD7B75" w:rsidP="007D780E"/>
        </w:tc>
        <w:tc>
          <w:tcPr>
            <w:tcW w:w="3553" w:type="dxa"/>
          </w:tcPr>
          <w:p w:rsidR="00DD7B75" w:rsidRDefault="00DD7B75" w:rsidP="00F34112">
            <w:pPr>
              <w:jc w:val="center"/>
            </w:pPr>
            <w:r>
              <w:t>DEL PRIMERO AL SEGUNDO</w:t>
            </w:r>
          </w:p>
        </w:tc>
      </w:tr>
      <w:tr w:rsidR="00DD7B75" w:rsidTr="00F34112">
        <w:tc>
          <w:tcPr>
            <w:tcW w:w="5797" w:type="dxa"/>
          </w:tcPr>
          <w:p w:rsidR="00DD7B75" w:rsidRPr="00F34112" w:rsidRDefault="00DD7B75" w:rsidP="007D780E">
            <w:pPr>
              <w:rPr>
                <w:b/>
              </w:rPr>
            </w:pPr>
            <w:r w:rsidRPr="00F34112">
              <w:rPr>
                <w:b/>
              </w:rPr>
              <w:t>TRANSITORIOS</w:t>
            </w:r>
            <w:r w:rsidR="00CA4EA2" w:rsidRPr="00F34112">
              <w:rPr>
                <w:b/>
              </w:rPr>
              <w:t xml:space="preserve"> DEL DECRETO No.</w:t>
            </w:r>
            <w:r w:rsidR="000B0481" w:rsidRPr="00F34112">
              <w:rPr>
                <w:b/>
              </w:rPr>
              <w:t xml:space="preserve"> 355</w:t>
            </w:r>
            <w:r w:rsidR="00FE3218" w:rsidRPr="00F34112">
              <w:rPr>
                <w:b/>
              </w:rPr>
              <w:t>-76</w:t>
            </w:r>
          </w:p>
          <w:p w:rsidR="00DD7B75" w:rsidRPr="00DD7B75" w:rsidRDefault="00DD7B75" w:rsidP="007D780E"/>
        </w:tc>
        <w:tc>
          <w:tcPr>
            <w:tcW w:w="3553" w:type="dxa"/>
          </w:tcPr>
          <w:p w:rsidR="00DD7B75" w:rsidRDefault="00DD7B75" w:rsidP="00F34112">
            <w:pPr>
              <w:jc w:val="center"/>
            </w:pPr>
            <w:r>
              <w:t>DEL PRIMERO AL SEGUNDO</w:t>
            </w:r>
          </w:p>
        </w:tc>
      </w:tr>
      <w:tr w:rsidR="006534ED" w:rsidTr="00F34112">
        <w:tc>
          <w:tcPr>
            <w:tcW w:w="5797" w:type="dxa"/>
          </w:tcPr>
          <w:p w:rsidR="006534ED" w:rsidRPr="00F34112" w:rsidRDefault="006534ED" w:rsidP="00E1395C">
            <w:pPr>
              <w:rPr>
                <w:b/>
              </w:rPr>
            </w:pPr>
            <w:r w:rsidRPr="00F34112">
              <w:rPr>
                <w:b/>
              </w:rPr>
              <w:t>TRANSITORIOS</w:t>
            </w:r>
            <w:r w:rsidR="00CA4EA2" w:rsidRPr="00F34112">
              <w:rPr>
                <w:b/>
              </w:rPr>
              <w:t xml:space="preserve"> DEL DECRETO No.</w:t>
            </w:r>
            <w:r w:rsidR="000B0481" w:rsidRPr="00F34112">
              <w:rPr>
                <w:b/>
              </w:rPr>
              <w:t xml:space="preserve"> 3-86</w:t>
            </w:r>
          </w:p>
          <w:p w:rsidR="006534ED" w:rsidRPr="006534ED" w:rsidRDefault="006534ED" w:rsidP="00E1395C"/>
        </w:tc>
        <w:tc>
          <w:tcPr>
            <w:tcW w:w="3553" w:type="dxa"/>
          </w:tcPr>
          <w:p w:rsidR="006534ED" w:rsidRDefault="006534ED" w:rsidP="00F34112">
            <w:pPr>
              <w:jc w:val="center"/>
            </w:pPr>
            <w:r>
              <w:t>ARTICULO TRANSITORIO</w:t>
            </w:r>
          </w:p>
        </w:tc>
      </w:tr>
      <w:tr w:rsidR="006534ED" w:rsidTr="00F34112">
        <w:tc>
          <w:tcPr>
            <w:tcW w:w="5797" w:type="dxa"/>
          </w:tcPr>
          <w:p w:rsidR="006534ED" w:rsidRPr="00F34112" w:rsidRDefault="006534ED" w:rsidP="00E1395C">
            <w:pPr>
              <w:rPr>
                <w:b/>
              </w:rPr>
            </w:pPr>
            <w:r w:rsidRPr="00F34112">
              <w:rPr>
                <w:b/>
              </w:rPr>
              <w:t>TRANSITORIOS</w:t>
            </w:r>
            <w:r w:rsidR="00CA4EA2" w:rsidRPr="00F34112">
              <w:rPr>
                <w:b/>
              </w:rPr>
              <w:t xml:space="preserve"> DEL DECRETO No.</w:t>
            </w:r>
            <w:r w:rsidR="000B0481" w:rsidRPr="00F34112">
              <w:rPr>
                <w:b/>
              </w:rPr>
              <w:t xml:space="preserve"> 382-88</w:t>
            </w:r>
          </w:p>
          <w:p w:rsidR="004B4B95" w:rsidRPr="00F34112" w:rsidRDefault="004B4B95" w:rsidP="00E1395C">
            <w:pPr>
              <w:rPr>
                <w:b/>
              </w:rPr>
            </w:pPr>
          </w:p>
        </w:tc>
        <w:tc>
          <w:tcPr>
            <w:tcW w:w="3553" w:type="dxa"/>
          </w:tcPr>
          <w:p w:rsidR="006534ED" w:rsidRDefault="006534ED" w:rsidP="00F34112">
            <w:pPr>
              <w:jc w:val="center"/>
            </w:pPr>
            <w:r>
              <w:t>DEL PRIMERO AL QUINTO</w:t>
            </w:r>
          </w:p>
        </w:tc>
      </w:tr>
      <w:tr w:rsidR="006534ED" w:rsidTr="00F34112">
        <w:tc>
          <w:tcPr>
            <w:tcW w:w="5797" w:type="dxa"/>
          </w:tcPr>
          <w:p w:rsidR="006E5CEE" w:rsidRPr="00F34112" w:rsidRDefault="006E5CEE" w:rsidP="00E1395C">
            <w:pPr>
              <w:rPr>
                <w:b/>
              </w:rPr>
            </w:pPr>
            <w:r w:rsidRPr="00F34112">
              <w:rPr>
                <w:b/>
              </w:rPr>
              <w:t>TRANSITORIOS</w:t>
            </w:r>
            <w:r w:rsidR="00CA4EA2" w:rsidRPr="00F34112">
              <w:rPr>
                <w:b/>
              </w:rPr>
              <w:t xml:space="preserve"> DEL DECRETO No.</w:t>
            </w:r>
            <w:r w:rsidR="000B0481" w:rsidRPr="00F34112">
              <w:rPr>
                <w:b/>
              </w:rPr>
              <w:t xml:space="preserve"> 403-94</w:t>
            </w:r>
          </w:p>
          <w:p w:rsidR="004B4B95" w:rsidRPr="00F34112" w:rsidRDefault="004B4B95" w:rsidP="00E1395C">
            <w:pPr>
              <w:rPr>
                <w:b/>
              </w:rPr>
            </w:pPr>
          </w:p>
        </w:tc>
        <w:tc>
          <w:tcPr>
            <w:tcW w:w="3553" w:type="dxa"/>
          </w:tcPr>
          <w:p w:rsidR="006534ED" w:rsidRDefault="006E5CEE" w:rsidP="00F34112">
            <w:pPr>
              <w:jc w:val="center"/>
            </w:pPr>
            <w:r>
              <w:t>DEL PRIMERO AL DÉCIMO</w:t>
            </w:r>
          </w:p>
        </w:tc>
      </w:tr>
      <w:tr w:rsidR="006E5CEE" w:rsidTr="00F34112">
        <w:tc>
          <w:tcPr>
            <w:tcW w:w="5797" w:type="dxa"/>
          </w:tcPr>
          <w:p w:rsidR="006E5CEE" w:rsidRPr="00F34112" w:rsidRDefault="006E5CEE" w:rsidP="00E1395C">
            <w:pPr>
              <w:rPr>
                <w:b/>
              </w:rPr>
            </w:pPr>
            <w:r w:rsidRPr="00F34112">
              <w:rPr>
                <w:b/>
              </w:rPr>
              <w:t>TRANSITORIOS</w:t>
            </w:r>
            <w:r w:rsidR="00CA4EA2" w:rsidRPr="00F34112">
              <w:rPr>
                <w:b/>
              </w:rPr>
              <w:t xml:space="preserve"> DEL DECRETO No.</w:t>
            </w:r>
            <w:r w:rsidR="000B0481" w:rsidRPr="00F34112">
              <w:rPr>
                <w:b/>
              </w:rPr>
              <w:t xml:space="preserve"> 603-97</w:t>
            </w:r>
          </w:p>
          <w:p w:rsidR="004B4B95" w:rsidRPr="00F34112" w:rsidRDefault="004B4B95" w:rsidP="00E1395C">
            <w:pPr>
              <w:rPr>
                <w:b/>
              </w:rPr>
            </w:pPr>
          </w:p>
        </w:tc>
        <w:tc>
          <w:tcPr>
            <w:tcW w:w="3553" w:type="dxa"/>
          </w:tcPr>
          <w:p w:rsidR="006E5CEE" w:rsidRDefault="006E5CEE" w:rsidP="00F34112">
            <w:pPr>
              <w:jc w:val="center"/>
            </w:pPr>
            <w:r>
              <w:t>DEL PRIMERO AL CUARTO</w:t>
            </w:r>
          </w:p>
        </w:tc>
      </w:tr>
      <w:tr w:rsidR="006E5CEE" w:rsidTr="00F34112">
        <w:tc>
          <w:tcPr>
            <w:tcW w:w="5797" w:type="dxa"/>
          </w:tcPr>
          <w:p w:rsidR="006E5CEE" w:rsidRPr="00F34112" w:rsidRDefault="006E5CEE" w:rsidP="00E1395C">
            <w:pPr>
              <w:rPr>
                <w:b/>
              </w:rPr>
            </w:pPr>
            <w:r w:rsidRPr="00F34112">
              <w:rPr>
                <w:b/>
              </w:rPr>
              <w:t>TRANSITORIOS</w:t>
            </w:r>
            <w:r w:rsidR="00CA4EA2" w:rsidRPr="00F34112">
              <w:rPr>
                <w:b/>
              </w:rPr>
              <w:t xml:space="preserve"> DEL DECRETO No.</w:t>
            </w:r>
            <w:r w:rsidR="000B0481" w:rsidRPr="00F34112">
              <w:rPr>
                <w:b/>
              </w:rPr>
              <w:t xml:space="preserve"> 1198-98</w:t>
            </w:r>
          </w:p>
          <w:p w:rsidR="006E5CEE" w:rsidRPr="006E5CEE" w:rsidRDefault="006E5CEE" w:rsidP="00E1395C"/>
        </w:tc>
        <w:tc>
          <w:tcPr>
            <w:tcW w:w="3553" w:type="dxa"/>
          </w:tcPr>
          <w:p w:rsidR="006E5CEE" w:rsidRDefault="006E5CEE" w:rsidP="00F34112">
            <w:pPr>
              <w:jc w:val="center"/>
            </w:pPr>
            <w:r>
              <w:t>DEL PRIMERO AL SEGUNDO</w:t>
            </w:r>
          </w:p>
        </w:tc>
      </w:tr>
      <w:tr w:rsidR="006E5CEE" w:rsidTr="00F34112">
        <w:tc>
          <w:tcPr>
            <w:tcW w:w="5797" w:type="dxa"/>
          </w:tcPr>
          <w:p w:rsidR="006E5CEE" w:rsidRPr="00F34112" w:rsidRDefault="006E5CEE" w:rsidP="00E1395C">
            <w:pPr>
              <w:rPr>
                <w:b/>
              </w:rPr>
            </w:pPr>
            <w:r w:rsidRPr="00F34112">
              <w:rPr>
                <w:b/>
              </w:rPr>
              <w:t>TRANSITORIOS</w:t>
            </w:r>
            <w:r w:rsidR="00CA4EA2" w:rsidRPr="00F34112">
              <w:rPr>
                <w:b/>
              </w:rPr>
              <w:t xml:space="preserve"> DEL DECRETO No.</w:t>
            </w:r>
            <w:r w:rsidR="000B0481" w:rsidRPr="00F34112">
              <w:rPr>
                <w:b/>
              </w:rPr>
              <w:t xml:space="preserve"> 209-99</w:t>
            </w:r>
          </w:p>
          <w:p w:rsidR="006E5CEE" w:rsidRPr="006E5CEE" w:rsidRDefault="006E5CEE" w:rsidP="00E1395C"/>
        </w:tc>
        <w:tc>
          <w:tcPr>
            <w:tcW w:w="3553" w:type="dxa"/>
          </w:tcPr>
          <w:p w:rsidR="006E5CEE" w:rsidRDefault="006E5CEE" w:rsidP="00F34112">
            <w:pPr>
              <w:jc w:val="center"/>
            </w:pPr>
            <w:r>
              <w:t>DEL PRIMERO AL SEGUNDO</w:t>
            </w:r>
          </w:p>
        </w:tc>
      </w:tr>
      <w:tr w:rsidR="006E5CEE" w:rsidTr="00F34112">
        <w:tc>
          <w:tcPr>
            <w:tcW w:w="5797" w:type="dxa"/>
          </w:tcPr>
          <w:p w:rsidR="006E5CEE" w:rsidRPr="00F34112" w:rsidRDefault="006E5CEE" w:rsidP="00E1395C">
            <w:pPr>
              <w:rPr>
                <w:b/>
              </w:rPr>
            </w:pPr>
            <w:r w:rsidRPr="00F34112">
              <w:rPr>
                <w:b/>
              </w:rPr>
              <w:t>TRANSITORIOS</w:t>
            </w:r>
            <w:r w:rsidR="00CA4EA2" w:rsidRPr="00F34112">
              <w:rPr>
                <w:b/>
              </w:rPr>
              <w:t xml:space="preserve"> DEL DECRETO No.</w:t>
            </w:r>
            <w:r w:rsidR="000B0481" w:rsidRPr="00F34112">
              <w:rPr>
                <w:b/>
              </w:rPr>
              <w:t xml:space="preserve"> 399-99</w:t>
            </w:r>
          </w:p>
          <w:p w:rsidR="006E5CEE" w:rsidRPr="006E5CEE" w:rsidRDefault="006E5CEE" w:rsidP="00E1395C"/>
        </w:tc>
        <w:tc>
          <w:tcPr>
            <w:tcW w:w="3553" w:type="dxa"/>
          </w:tcPr>
          <w:p w:rsidR="006E5CEE" w:rsidRDefault="006E5CEE" w:rsidP="00F34112">
            <w:pPr>
              <w:jc w:val="center"/>
            </w:pPr>
            <w:r>
              <w:t>DEL PRIMERO AL SEGUNDO</w:t>
            </w:r>
          </w:p>
        </w:tc>
      </w:tr>
      <w:tr w:rsidR="0054711F" w:rsidTr="00F34112">
        <w:tc>
          <w:tcPr>
            <w:tcW w:w="5797" w:type="dxa"/>
          </w:tcPr>
          <w:p w:rsidR="0054711F" w:rsidRPr="00F34112" w:rsidRDefault="0054711F" w:rsidP="00E1395C">
            <w:pPr>
              <w:rPr>
                <w:b/>
              </w:rPr>
            </w:pPr>
            <w:r w:rsidRPr="00F34112">
              <w:rPr>
                <w:b/>
              </w:rPr>
              <w:t>TRANSITORIOS</w:t>
            </w:r>
            <w:r w:rsidR="00CA4EA2" w:rsidRPr="00F34112">
              <w:rPr>
                <w:b/>
              </w:rPr>
              <w:t xml:space="preserve"> DEL DECRETO No.</w:t>
            </w:r>
            <w:r w:rsidR="000B0481" w:rsidRPr="00F34112">
              <w:rPr>
                <w:b/>
              </w:rPr>
              <w:t xml:space="preserve"> 850-01</w:t>
            </w:r>
          </w:p>
          <w:p w:rsidR="0054711F" w:rsidRPr="0054711F" w:rsidRDefault="0054711F" w:rsidP="00E1395C"/>
        </w:tc>
        <w:tc>
          <w:tcPr>
            <w:tcW w:w="3553" w:type="dxa"/>
          </w:tcPr>
          <w:p w:rsidR="0054711F" w:rsidRDefault="0054711F" w:rsidP="00F34112">
            <w:pPr>
              <w:jc w:val="center"/>
            </w:pPr>
            <w:r>
              <w:t>DEL PRIMERO AL SEXTO</w:t>
            </w:r>
          </w:p>
        </w:tc>
      </w:tr>
      <w:tr w:rsidR="0058389D" w:rsidTr="00F34112">
        <w:tc>
          <w:tcPr>
            <w:tcW w:w="5797" w:type="dxa"/>
          </w:tcPr>
          <w:p w:rsidR="0058389D" w:rsidRPr="00F34112" w:rsidRDefault="003D25BB" w:rsidP="00E1395C">
            <w:pPr>
              <w:rPr>
                <w:b/>
              </w:rPr>
            </w:pPr>
            <w:r w:rsidRPr="00F34112">
              <w:rPr>
                <w:b/>
              </w:rPr>
              <w:t>TRANSITORIOS</w:t>
            </w:r>
            <w:r w:rsidR="00CA4EA2" w:rsidRPr="00F34112">
              <w:rPr>
                <w:b/>
              </w:rPr>
              <w:t xml:space="preserve"> DEL DECRETO No.</w:t>
            </w:r>
            <w:r w:rsidR="000B0481" w:rsidRPr="00F34112">
              <w:rPr>
                <w:b/>
              </w:rPr>
              <w:t xml:space="preserve"> 756-03</w:t>
            </w:r>
          </w:p>
          <w:p w:rsidR="003D25BB" w:rsidRPr="0058389D" w:rsidRDefault="003D25BB" w:rsidP="00E1395C"/>
        </w:tc>
        <w:tc>
          <w:tcPr>
            <w:tcW w:w="3553" w:type="dxa"/>
          </w:tcPr>
          <w:p w:rsidR="0058389D" w:rsidRDefault="003D25BB" w:rsidP="00F34112">
            <w:pPr>
              <w:jc w:val="center"/>
            </w:pPr>
            <w:r>
              <w:t>DEL PRIMERO AL TERCERO</w:t>
            </w:r>
          </w:p>
        </w:tc>
      </w:tr>
      <w:tr w:rsidR="003D25BB" w:rsidTr="00F34112">
        <w:tc>
          <w:tcPr>
            <w:tcW w:w="5797" w:type="dxa"/>
          </w:tcPr>
          <w:p w:rsidR="003D25BB" w:rsidRPr="00F34112" w:rsidRDefault="003D25BB" w:rsidP="00181762">
            <w:pPr>
              <w:rPr>
                <w:b/>
              </w:rPr>
            </w:pPr>
            <w:r w:rsidRPr="00F34112">
              <w:rPr>
                <w:b/>
              </w:rPr>
              <w:t>TRANSITORIOS</w:t>
            </w:r>
            <w:r w:rsidR="00CA4EA2" w:rsidRPr="00F34112">
              <w:rPr>
                <w:b/>
              </w:rPr>
              <w:t xml:space="preserve"> DEL DECRETO No.</w:t>
            </w:r>
            <w:r w:rsidR="000B0481" w:rsidRPr="00F34112">
              <w:rPr>
                <w:b/>
              </w:rPr>
              <w:t xml:space="preserve"> 224-05</w:t>
            </w:r>
          </w:p>
          <w:p w:rsidR="004B4B95" w:rsidRPr="00F34112" w:rsidRDefault="004B4B95" w:rsidP="00181762">
            <w:pPr>
              <w:rPr>
                <w:b/>
              </w:rPr>
            </w:pPr>
          </w:p>
        </w:tc>
        <w:tc>
          <w:tcPr>
            <w:tcW w:w="3553" w:type="dxa"/>
          </w:tcPr>
          <w:p w:rsidR="003D25BB" w:rsidRDefault="003D25BB" w:rsidP="00F34112">
            <w:pPr>
              <w:jc w:val="center"/>
            </w:pPr>
            <w:r>
              <w:t>DEL PRIMERO AL QUINTO</w:t>
            </w:r>
          </w:p>
        </w:tc>
      </w:tr>
      <w:tr w:rsidR="003D25BB" w:rsidTr="00F34112">
        <w:tc>
          <w:tcPr>
            <w:tcW w:w="5797" w:type="dxa"/>
          </w:tcPr>
          <w:p w:rsidR="003D25BB" w:rsidRPr="00F34112" w:rsidRDefault="003D25BB" w:rsidP="008D1927">
            <w:pPr>
              <w:rPr>
                <w:b/>
              </w:rPr>
            </w:pPr>
            <w:r w:rsidRPr="00F34112">
              <w:rPr>
                <w:b/>
              </w:rPr>
              <w:t>TRANSITORIOS</w:t>
            </w:r>
            <w:r w:rsidR="00CA4EA2" w:rsidRPr="00F34112">
              <w:rPr>
                <w:b/>
              </w:rPr>
              <w:t xml:space="preserve"> DEL DECRETO No.</w:t>
            </w:r>
            <w:r w:rsidR="000B0481" w:rsidRPr="00F34112">
              <w:rPr>
                <w:b/>
              </w:rPr>
              <w:t xml:space="preserve"> 567-02</w:t>
            </w:r>
          </w:p>
          <w:p w:rsidR="004B4B95" w:rsidRPr="00F34112" w:rsidRDefault="004B4B95" w:rsidP="008D1927">
            <w:pPr>
              <w:rPr>
                <w:b/>
              </w:rPr>
            </w:pPr>
          </w:p>
        </w:tc>
        <w:tc>
          <w:tcPr>
            <w:tcW w:w="3553" w:type="dxa"/>
          </w:tcPr>
          <w:p w:rsidR="003D25BB" w:rsidRDefault="00E77898" w:rsidP="00F34112">
            <w:pPr>
              <w:jc w:val="center"/>
            </w:pPr>
            <w:r>
              <w:t>DEL PRIMERO AL SEGUNDO</w:t>
            </w:r>
          </w:p>
        </w:tc>
      </w:tr>
      <w:tr w:rsidR="00CA4EA2" w:rsidTr="00F34112">
        <w:tc>
          <w:tcPr>
            <w:tcW w:w="5797" w:type="dxa"/>
          </w:tcPr>
          <w:p w:rsidR="00CA4EA2" w:rsidRPr="00F34112" w:rsidRDefault="00CA4EA2" w:rsidP="00E1395C">
            <w:pPr>
              <w:rPr>
                <w:b/>
              </w:rPr>
            </w:pPr>
            <w:r w:rsidRPr="00F34112">
              <w:rPr>
                <w:b/>
              </w:rPr>
              <w:t xml:space="preserve">TRANSITORIOS DEL DECRETO </w:t>
            </w:r>
            <w:r w:rsidR="00CE4B22" w:rsidRPr="00F34112">
              <w:rPr>
                <w:b/>
              </w:rPr>
              <w:t xml:space="preserve">No. </w:t>
            </w:r>
            <w:r w:rsidRPr="00F34112">
              <w:rPr>
                <w:b/>
              </w:rPr>
              <w:t xml:space="preserve">864-07 </w:t>
            </w:r>
          </w:p>
          <w:p w:rsidR="004B4B95" w:rsidRPr="00F34112" w:rsidRDefault="004B4B95" w:rsidP="00E1395C">
            <w:pPr>
              <w:rPr>
                <w:b/>
              </w:rPr>
            </w:pPr>
          </w:p>
        </w:tc>
        <w:tc>
          <w:tcPr>
            <w:tcW w:w="3553" w:type="dxa"/>
          </w:tcPr>
          <w:p w:rsidR="00CA4EA2" w:rsidRDefault="00CA4EA2" w:rsidP="00F34112">
            <w:pPr>
              <w:jc w:val="center"/>
            </w:pPr>
            <w:r>
              <w:t xml:space="preserve">DEL PRIMERO AL TERCERO </w:t>
            </w:r>
          </w:p>
        </w:tc>
      </w:tr>
      <w:tr w:rsidR="007C1BC2" w:rsidTr="00F34112">
        <w:tc>
          <w:tcPr>
            <w:tcW w:w="5797" w:type="dxa"/>
          </w:tcPr>
          <w:p w:rsidR="007C1BC2" w:rsidRPr="00F34112" w:rsidRDefault="007C1BC2" w:rsidP="00E1395C">
            <w:pPr>
              <w:rPr>
                <w:b/>
              </w:rPr>
            </w:pPr>
            <w:r w:rsidRPr="00F34112">
              <w:rPr>
                <w:b/>
              </w:rPr>
              <w:t xml:space="preserve">TRANSITORIOS DEL DECRETO </w:t>
            </w:r>
            <w:r w:rsidR="00CE4B22" w:rsidRPr="00F34112">
              <w:rPr>
                <w:b/>
              </w:rPr>
              <w:t xml:space="preserve">No. </w:t>
            </w:r>
            <w:r w:rsidRPr="00F34112">
              <w:rPr>
                <w:b/>
              </w:rPr>
              <w:t>922-07</w:t>
            </w:r>
          </w:p>
          <w:p w:rsidR="004B4B95" w:rsidRPr="00F34112" w:rsidRDefault="004B4B95" w:rsidP="00E1395C">
            <w:pPr>
              <w:rPr>
                <w:b/>
              </w:rPr>
            </w:pPr>
          </w:p>
        </w:tc>
        <w:tc>
          <w:tcPr>
            <w:tcW w:w="3553" w:type="dxa"/>
          </w:tcPr>
          <w:p w:rsidR="007C1BC2" w:rsidRDefault="008C7700" w:rsidP="00F34112">
            <w:pPr>
              <w:jc w:val="center"/>
            </w:pPr>
            <w:r>
              <w:t>DEL PRIMERO AL SEXTO</w:t>
            </w:r>
          </w:p>
        </w:tc>
      </w:tr>
      <w:tr w:rsidR="00CE4B22" w:rsidTr="00F34112">
        <w:tc>
          <w:tcPr>
            <w:tcW w:w="5797" w:type="dxa"/>
          </w:tcPr>
          <w:p w:rsidR="004B4B95" w:rsidRPr="00F34112" w:rsidRDefault="00CE4B22" w:rsidP="00E1395C">
            <w:pPr>
              <w:rPr>
                <w:b/>
              </w:rPr>
            </w:pPr>
            <w:r w:rsidRPr="00F34112">
              <w:rPr>
                <w:b/>
              </w:rPr>
              <w:t>TRANSITORIOS DEL DECRETO  No. 951-07 II P.O.</w:t>
            </w:r>
          </w:p>
        </w:tc>
        <w:tc>
          <w:tcPr>
            <w:tcW w:w="3553" w:type="dxa"/>
          </w:tcPr>
          <w:p w:rsidR="00CE4B22" w:rsidRDefault="00CE4B22" w:rsidP="00F34112">
            <w:pPr>
              <w:jc w:val="center"/>
            </w:pPr>
            <w:r>
              <w:t>DEL PRIMERO AL SEGUNDO</w:t>
            </w:r>
          </w:p>
        </w:tc>
      </w:tr>
      <w:tr w:rsidR="00B13B51" w:rsidTr="00F34112">
        <w:tc>
          <w:tcPr>
            <w:tcW w:w="5797" w:type="dxa"/>
          </w:tcPr>
          <w:p w:rsidR="00B13B51" w:rsidRPr="00F34112" w:rsidRDefault="00B13B51" w:rsidP="00E1395C">
            <w:pPr>
              <w:rPr>
                <w:b/>
              </w:rPr>
            </w:pPr>
            <w:r w:rsidRPr="00F34112">
              <w:rPr>
                <w:b/>
              </w:rPr>
              <w:t>TRANSITORIOS DEL DECRETO No. 577-08 I P.O.</w:t>
            </w:r>
          </w:p>
        </w:tc>
        <w:tc>
          <w:tcPr>
            <w:tcW w:w="3553" w:type="dxa"/>
          </w:tcPr>
          <w:p w:rsidR="00B13B51" w:rsidRDefault="00B13B51" w:rsidP="00F34112">
            <w:pPr>
              <w:jc w:val="center"/>
            </w:pPr>
            <w:r>
              <w:t>DEL PRIMERO AL QUINTO</w:t>
            </w:r>
          </w:p>
        </w:tc>
      </w:tr>
      <w:tr w:rsidR="00A4018D" w:rsidTr="00F34112">
        <w:tc>
          <w:tcPr>
            <w:tcW w:w="5797" w:type="dxa"/>
          </w:tcPr>
          <w:p w:rsidR="00A4018D" w:rsidRPr="00F34112" w:rsidRDefault="00A4018D" w:rsidP="00E1395C">
            <w:pPr>
              <w:rPr>
                <w:b/>
              </w:rPr>
            </w:pPr>
            <w:r w:rsidRPr="00F34112">
              <w:rPr>
                <w:b/>
              </w:rPr>
              <w:t xml:space="preserve">TRANSITORIOS DEL DECRETO No. 641-09 II P.O. </w:t>
            </w:r>
          </w:p>
        </w:tc>
        <w:tc>
          <w:tcPr>
            <w:tcW w:w="3553" w:type="dxa"/>
          </w:tcPr>
          <w:p w:rsidR="00A4018D" w:rsidRDefault="00A4018D" w:rsidP="00F34112">
            <w:pPr>
              <w:jc w:val="center"/>
            </w:pPr>
            <w:r>
              <w:t>DEL PRIMERO AL SEGUNDO</w:t>
            </w:r>
          </w:p>
        </w:tc>
      </w:tr>
      <w:tr w:rsidR="00633DC1" w:rsidTr="00F34112">
        <w:tc>
          <w:tcPr>
            <w:tcW w:w="5797" w:type="dxa"/>
          </w:tcPr>
          <w:p w:rsidR="00633DC1" w:rsidRPr="00F34112" w:rsidRDefault="00633DC1" w:rsidP="00E1395C">
            <w:pPr>
              <w:rPr>
                <w:b/>
              </w:rPr>
            </w:pPr>
            <w:r w:rsidRPr="00F34112">
              <w:rPr>
                <w:b/>
              </w:rPr>
              <w:t>TRANSITORIOS DEL DECRETO No. 398-08 I P.O.</w:t>
            </w:r>
          </w:p>
        </w:tc>
        <w:tc>
          <w:tcPr>
            <w:tcW w:w="3553" w:type="dxa"/>
          </w:tcPr>
          <w:p w:rsidR="00633DC1" w:rsidRDefault="00633DC1" w:rsidP="00F34112">
            <w:pPr>
              <w:jc w:val="center"/>
            </w:pPr>
            <w:r>
              <w:t>DEL PRIMERO AL SEGUNDO</w:t>
            </w:r>
          </w:p>
        </w:tc>
      </w:tr>
      <w:tr w:rsidR="00207345" w:rsidTr="00F34112">
        <w:tc>
          <w:tcPr>
            <w:tcW w:w="5797" w:type="dxa"/>
          </w:tcPr>
          <w:p w:rsidR="00207345" w:rsidRPr="00F34112" w:rsidRDefault="00207345" w:rsidP="00E1395C">
            <w:pPr>
              <w:rPr>
                <w:b/>
              </w:rPr>
            </w:pPr>
            <w:r>
              <w:rPr>
                <w:b/>
              </w:rPr>
              <w:t>TRANSITORIOS DEL DECRETO No. 824-09 I P.O.</w:t>
            </w:r>
          </w:p>
        </w:tc>
        <w:tc>
          <w:tcPr>
            <w:tcW w:w="3553" w:type="dxa"/>
          </w:tcPr>
          <w:p w:rsidR="00207345" w:rsidRDefault="00207345" w:rsidP="00F34112">
            <w:pPr>
              <w:jc w:val="center"/>
            </w:pPr>
            <w:r>
              <w:t>DEL PRIMERO AL SEGUNDO</w:t>
            </w:r>
          </w:p>
        </w:tc>
      </w:tr>
      <w:tr w:rsidR="006053E5" w:rsidTr="00F34112">
        <w:tc>
          <w:tcPr>
            <w:tcW w:w="5797" w:type="dxa"/>
          </w:tcPr>
          <w:p w:rsidR="006053E5" w:rsidRDefault="006053E5" w:rsidP="00E1395C">
            <w:pPr>
              <w:rPr>
                <w:b/>
              </w:rPr>
            </w:pPr>
            <w:r>
              <w:rPr>
                <w:b/>
              </w:rPr>
              <w:t>TRANSITORIOS DEL DECRETO No. 1059-2010 II P.O.</w:t>
            </w:r>
          </w:p>
        </w:tc>
        <w:tc>
          <w:tcPr>
            <w:tcW w:w="3553" w:type="dxa"/>
          </w:tcPr>
          <w:p w:rsidR="006053E5" w:rsidRDefault="006053E5" w:rsidP="00F34112">
            <w:pPr>
              <w:jc w:val="center"/>
            </w:pPr>
            <w:r>
              <w:t>DEL PRIMERO AL TERCERO</w:t>
            </w:r>
          </w:p>
        </w:tc>
      </w:tr>
      <w:tr w:rsidR="00FF043F" w:rsidTr="00F34112">
        <w:tc>
          <w:tcPr>
            <w:tcW w:w="5797" w:type="dxa"/>
          </w:tcPr>
          <w:p w:rsidR="00FF043F" w:rsidRDefault="00FF043F" w:rsidP="00E1395C">
            <w:pPr>
              <w:rPr>
                <w:b/>
              </w:rPr>
            </w:pPr>
            <w:r>
              <w:rPr>
                <w:b/>
              </w:rPr>
              <w:t>TRANSITORIOS DEL DECRETO No. 234-2011 II P.E.</w:t>
            </w:r>
          </w:p>
        </w:tc>
        <w:tc>
          <w:tcPr>
            <w:tcW w:w="3553" w:type="dxa"/>
          </w:tcPr>
          <w:p w:rsidR="00FF043F" w:rsidRDefault="00FF043F" w:rsidP="00F34112">
            <w:pPr>
              <w:jc w:val="center"/>
            </w:pPr>
            <w:r>
              <w:t>DEL PRIMERO AL TERCERO</w:t>
            </w:r>
          </w:p>
        </w:tc>
      </w:tr>
      <w:tr w:rsidR="00974D60" w:rsidTr="00F34112">
        <w:tc>
          <w:tcPr>
            <w:tcW w:w="5797" w:type="dxa"/>
          </w:tcPr>
          <w:p w:rsidR="00974D60" w:rsidRDefault="00974D60" w:rsidP="00E1395C">
            <w:pPr>
              <w:rPr>
                <w:b/>
              </w:rPr>
            </w:pPr>
            <w:r>
              <w:rPr>
                <w:b/>
              </w:rPr>
              <w:t>TRANSITORIOS DEL DECRETO No. 782-2012 II P.O.</w:t>
            </w:r>
          </w:p>
        </w:tc>
        <w:tc>
          <w:tcPr>
            <w:tcW w:w="3553" w:type="dxa"/>
          </w:tcPr>
          <w:p w:rsidR="00974D60" w:rsidRDefault="00974D60" w:rsidP="00F34112">
            <w:pPr>
              <w:jc w:val="center"/>
            </w:pPr>
            <w:r>
              <w:t xml:space="preserve"> DEL PRIMERO AL </w:t>
            </w:r>
            <w:r w:rsidR="00422A8E">
              <w:t>SEGUNDO</w:t>
            </w:r>
          </w:p>
        </w:tc>
      </w:tr>
      <w:tr w:rsidR="00C53A22" w:rsidTr="00F34112">
        <w:tc>
          <w:tcPr>
            <w:tcW w:w="5797" w:type="dxa"/>
          </w:tcPr>
          <w:p w:rsidR="00C53A22" w:rsidRDefault="00C53A22" w:rsidP="00E1395C">
            <w:pPr>
              <w:rPr>
                <w:b/>
              </w:rPr>
            </w:pPr>
            <w:r>
              <w:rPr>
                <w:b/>
              </w:rPr>
              <w:t xml:space="preserve">TRANSITORIOS DEL DECRETO No. </w:t>
            </w:r>
            <w:r w:rsidR="00A65DC1">
              <w:rPr>
                <w:b/>
              </w:rPr>
              <w:t>79</w:t>
            </w:r>
            <w:r w:rsidR="005532F0">
              <w:rPr>
                <w:b/>
              </w:rPr>
              <w:t>1-2012 II P.O.</w:t>
            </w:r>
          </w:p>
        </w:tc>
        <w:tc>
          <w:tcPr>
            <w:tcW w:w="3553" w:type="dxa"/>
          </w:tcPr>
          <w:p w:rsidR="00C53A22" w:rsidRDefault="005532F0" w:rsidP="00F34112">
            <w:pPr>
              <w:jc w:val="center"/>
            </w:pPr>
            <w:r>
              <w:t>DEL PRIMERO AL TERCERO</w:t>
            </w:r>
          </w:p>
        </w:tc>
      </w:tr>
      <w:tr w:rsidR="00417A44" w:rsidTr="00F34112">
        <w:tc>
          <w:tcPr>
            <w:tcW w:w="5797" w:type="dxa"/>
          </w:tcPr>
          <w:p w:rsidR="00417A44" w:rsidRDefault="00417A44" w:rsidP="00E1395C">
            <w:pPr>
              <w:rPr>
                <w:b/>
              </w:rPr>
            </w:pPr>
            <w:r>
              <w:rPr>
                <w:b/>
              </w:rPr>
              <w:t>TRANSITORIOS DEL DECRETO No. 807-2012 II P.O.</w:t>
            </w:r>
          </w:p>
        </w:tc>
        <w:tc>
          <w:tcPr>
            <w:tcW w:w="3553" w:type="dxa"/>
          </w:tcPr>
          <w:p w:rsidR="00417A44" w:rsidRDefault="00417A44" w:rsidP="00F34112">
            <w:pPr>
              <w:jc w:val="center"/>
            </w:pPr>
            <w:r>
              <w:t>DEL PRIMERO AL NOVENO</w:t>
            </w:r>
          </w:p>
        </w:tc>
      </w:tr>
      <w:tr w:rsidR="00135C71" w:rsidTr="00F34112">
        <w:tc>
          <w:tcPr>
            <w:tcW w:w="5797" w:type="dxa"/>
          </w:tcPr>
          <w:p w:rsidR="00135C71" w:rsidRDefault="00135C71" w:rsidP="00E1395C">
            <w:pPr>
              <w:rPr>
                <w:b/>
              </w:rPr>
            </w:pPr>
            <w:r>
              <w:rPr>
                <w:b/>
              </w:rPr>
              <w:t>TRANSITORIOS DEL DECRETO No. 883-2012 I P.O.</w:t>
            </w:r>
          </w:p>
        </w:tc>
        <w:tc>
          <w:tcPr>
            <w:tcW w:w="3553" w:type="dxa"/>
          </w:tcPr>
          <w:p w:rsidR="00135C71" w:rsidRDefault="00135C71" w:rsidP="00F34112">
            <w:pPr>
              <w:jc w:val="center"/>
            </w:pPr>
            <w:r>
              <w:t>DEL PRIMERO AL TERCERO</w:t>
            </w:r>
          </w:p>
        </w:tc>
      </w:tr>
      <w:tr w:rsidR="00BD42A2" w:rsidTr="00F34112">
        <w:tc>
          <w:tcPr>
            <w:tcW w:w="5797" w:type="dxa"/>
          </w:tcPr>
          <w:p w:rsidR="00BD42A2" w:rsidRDefault="00BD42A2" w:rsidP="00E1395C">
            <w:pPr>
              <w:rPr>
                <w:b/>
              </w:rPr>
            </w:pPr>
            <w:r>
              <w:rPr>
                <w:b/>
              </w:rPr>
              <w:t>TRANSITORIOS DEL DECRETO No. 850-2012 VI P.E.</w:t>
            </w:r>
          </w:p>
        </w:tc>
        <w:tc>
          <w:tcPr>
            <w:tcW w:w="3553" w:type="dxa"/>
          </w:tcPr>
          <w:p w:rsidR="00BD42A2" w:rsidRDefault="00BD42A2" w:rsidP="00F34112">
            <w:pPr>
              <w:jc w:val="center"/>
            </w:pPr>
            <w:r>
              <w:t>DEL PRIMERO AL CUARTO</w:t>
            </w:r>
          </w:p>
        </w:tc>
      </w:tr>
      <w:tr w:rsidR="007F0092" w:rsidTr="00F34112">
        <w:tc>
          <w:tcPr>
            <w:tcW w:w="5797" w:type="dxa"/>
          </w:tcPr>
          <w:p w:rsidR="007F0092" w:rsidRDefault="007F0092" w:rsidP="00E1395C">
            <w:pPr>
              <w:rPr>
                <w:b/>
              </w:rPr>
            </w:pPr>
            <w:r>
              <w:rPr>
                <w:b/>
              </w:rPr>
              <w:t>TRANISTORIOS DEL DECRETO No. 1182-2013 IX P.E.</w:t>
            </w:r>
          </w:p>
        </w:tc>
        <w:tc>
          <w:tcPr>
            <w:tcW w:w="3553" w:type="dxa"/>
          </w:tcPr>
          <w:p w:rsidR="007F0092" w:rsidRDefault="007F0092" w:rsidP="00F34112">
            <w:pPr>
              <w:jc w:val="center"/>
            </w:pPr>
            <w:r>
              <w:t>PRIMERO Y SEGUNDO</w:t>
            </w:r>
          </w:p>
        </w:tc>
      </w:tr>
      <w:tr w:rsidR="00057BB7" w:rsidTr="00F34112">
        <w:tc>
          <w:tcPr>
            <w:tcW w:w="5797" w:type="dxa"/>
          </w:tcPr>
          <w:p w:rsidR="00057BB7" w:rsidRDefault="00057BB7" w:rsidP="00E1395C">
            <w:pPr>
              <w:rPr>
                <w:b/>
              </w:rPr>
            </w:pPr>
            <w:r>
              <w:rPr>
                <w:b/>
              </w:rPr>
              <w:t>TRANSITORIOS DEL DECRETO No. 1275-2013 II P.O.</w:t>
            </w:r>
          </w:p>
        </w:tc>
        <w:tc>
          <w:tcPr>
            <w:tcW w:w="3553" w:type="dxa"/>
          </w:tcPr>
          <w:p w:rsidR="00057BB7" w:rsidRDefault="00057BB7" w:rsidP="00F34112">
            <w:pPr>
              <w:jc w:val="center"/>
            </w:pPr>
            <w:r>
              <w:t>PRIMERO Y SEGUNDO</w:t>
            </w:r>
          </w:p>
        </w:tc>
      </w:tr>
      <w:tr w:rsidR="00001AA1" w:rsidTr="00F34112">
        <w:tc>
          <w:tcPr>
            <w:tcW w:w="5797" w:type="dxa"/>
          </w:tcPr>
          <w:p w:rsidR="00001AA1" w:rsidRDefault="004809CB" w:rsidP="00E1395C">
            <w:pPr>
              <w:rPr>
                <w:b/>
              </w:rPr>
            </w:pPr>
            <w:r>
              <w:rPr>
                <w:b/>
              </w:rPr>
              <w:t>TR</w:t>
            </w:r>
            <w:r w:rsidR="00001AA1">
              <w:rPr>
                <w:b/>
              </w:rPr>
              <w:t>A</w:t>
            </w:r>
            <w:r>
              <w:rPr>
                <w:b/>
              </w:rPr>
              <w:t>N</w:t>
            </w:r>
            <w:r w:rsidR="00001AA1">
              <w:rPr>
                <w:b/>
              </w:rPr>
              <w:t>SITORIOS DEL DECRETO No. 457-2014 II P.O.</w:t>
            </w:r>
          </w:p>
        </w:tc>
        <w:tc>
          <w:tcPr>
            <w:tcW w:w="3553" w:type="dxa"/>
          </w:tcPr>
          <w:p w:rsidR="00001AA1" w:rsidRDefault="00001AA1" w:rsidP="00F34112">
            <w:pPr>
              <w:jc w:val="center"/>
            </w:pPr>
            <w:r>
              <w:t>DEL PRIMERO AL QUINTO</w:t>
            </w:r>
          </w:p>
        </w:tc>
      </w:tr>
      <w:tr w:rsidR="004809CB" w:rsidTr="00F34112">
        <w:tc>
          <w:tcPr>
            <w:tcW w:w="5797" w:type="dxa"/>
          </w:tcPr>
          <w:p w:rsidR="004809CB" w:rsidRDefault="004809CB" w:rsidP="00E1395C">
            <w:pPr>
              <w:rPr>
                <w:b/>
              </w:rPr>
            </w:pPr>
            <w:r>
              <w:rPr>
                <w:b/>
              </w:rPr>
              <w:t>TRANSITORIOS DEL DECRETO No. 866-2015 II P.O.</w:t>
            </w:r>
          </w:p>
        </w:tc>
        <w:tc>
          <w:tcPr>
            <w:tcW w:w="3553" w:type="dxa"/>
          </w:tcPr>
          <w:p w:rsidR="004809CB" w:rsidRDefault="004809CB" w:rsidP="00F34112">
            <w:pPr>
              <w:jc w:val="center"/>
            </w:pPr>
            <w:r>
              <w:t>DEL PRIMERO AL CUARTO</w:t>
            </w:r>
          </w:p>
        </w:tc>
      </w:tr>
      <w:tr w:rsidR="002C1F36" w:rsidTr="00F34112">
        <w:tc>
          <w:tcPr>
            <w:tcW w:w="5797" w:type="dxa"/>
          </w:tcPr>
          <w:p w:rsidR="002C1F36" w:rsidRDefault="002C1F36" w:rsidP="00E1395C">
            <w:pPr>
              <w:rPr>
                <w:b/>
              </w:rPr>
            </w:pPr>
            <w:r>
              <w:rPr>
                <w:b/>
              </w:rPr>
              <w:t>TRANSITORIOS DEL DECRETO No. 870-2015 II P.O.</w:t>
            </w:r>
          </w:p>
        </w:tc>
        <w:tc>
          <w:tcPr>
            <w:tcW w:w="3553" w:type="dxa"/>
          </w:tcPr>
          <w:p w:rsidR="002C1F36" w:rsidRDefault="002C1F36" w:rsidP="00F34112">
            <w:pPr>
              <w:jc w:val="center"/>
            </w:pPr>
            <w:r>
              <w:t>DEL PRIMERO AL SÉPTIMO</w:t>
            </w:r>
          </w:p>
        </w:tc>
      </w:tr>
      <w:tr w:rsidR="00F60D75" w:rsidTr="00F34112">
        <w:tc>
          <w:tcPr>
            <w:tcW w:w="5797" w:type="dxa"/>
          </w:tcPr>
          <w:p w:rsidR="00F60D75" w:rsidRDefault="00F60D75" w:rsidP="00E1395C">
            <w:pPr>
              <w:rPr>
                <w:b/>
              </w:rPr>
            </w:pPr>
            <w:r>
              <w:rPr>
                <w:b/>
              </w:rPr>
              <w:t>TRANSITORIOS DEL DECRETO No. 868-2015 II P.O.</w:t>
            </w:r>
          </w:p>
        </w:tc>
        <w:tc>
          <w:tcPr>
            <w:tcW w:w="3553" w:type="dxa"/>
          </w:tcPr>
          <w:p w:rsidR="00F60D75" w:rsidRDefault="00F60D75" w:rsidP="00F34112">
            <w:pPr>
              <w:jc w:val="center"/>
            </w:pPr>
            <w:r>
              <w:t>DEL PRIMERO AL TERCERO</w:t>
            </w:r>
          </w:p>
        </w:tc>
      </w:tr>
      <w:tr w:rsidR="00BB271F" w:rsidTr="00F34112">
        <w:tc>
          <w:tcPr>
            <w:tcW w:w="5797" w:type="dxa"/>
          </w:tcPr>
          <w:p w:rsidR="00BB271F" w:rsidRDefault="00BB271F" w:rsidP="00E1395C">
            <w:pPr>
              <w:rPr>
                <w:b/>
              </w:rPr>
            </w:pPr>
            <w:r>
              <w:rPr>
                <w:b/>
              </w:rPr>
              <w:t>TRANSITORIOS DEL DECRETO No. 917-2015 II P.O.</w:t>
            </w:r>
          </w:p>
        </w:tc>
        <w:tc>
          <w:tcPr>
            <w:tcW w:w="3553" w:type="dxa"/>
          </w:tcPr>
          <w:p w:rsidR="00BB271F" w:rsidRDefault="00BB271F" w:rsidP="00F34112">
            <w:pPr>
              <w:jc w:val="center"/>
            </w:pPr>
            <w:r>
              <w:t>DEL PRIMERO AL  NOVENO</w:t>
            </w:r>
          </w:p>
        </w:tc>
      </w:tr>
      <w:tr w:rsidR="000C7233" w:rsidTr="00F34112">
        <w:tc>
          <w:tcPr>
            <w:tcW w:w="5797" w:type="dxa"/>
          </w:tcPr>
          <w:p w:rsidR="000C7233" w:rsidRDefault="000C7233" w:rsidP="00E1395C">
            <w:pPr>
              <w:rPr>
                <w:b/>
              </w:rPr>
            </w:pPr>
            <w:r>
              <w:rPr>
                <w:b/>
              </w:rPr>
              <w:t>TR</w:t>
            </w:r>
            <w:r w:rsidR="00EB18A8">
              <w:rPr>
                <w:b/>
              </w:rPr>
              <w:t>ANSITORIOS DEL DECRETO No. 910-2</w:t>
            </w:r>
            <w:r>
              <w:rPr>
                <w:b/>
              </w:rPr>
              <w:t>015 II P.O.</w:t>
            </w:r>
          </w:p>
        </w:tc>
        <w:tc>
          <w:tcPr>
            <w:tcW w:w="3553" w:type="dxa"/>
          </w:tcPr>
          <w:p w:rsidR="000C7233" w:rsidRDefault="000C7233" w:rsidP="00F34112">
            <w:pPr>
              <w:jc w:val="center"/>
            </w:pPr>
            <w:r>
              <w:t>DEL PRIMERO AL OCTAVO</w:t>
            </w:r>
          </w:p>
        </w:tc>
      </w:tr>
      <w:tr w:rsidR="00EB18A8" w:rsidTr="00F34112">
        <w:tc>
          <w:tcPr>
            <w:tcW w:w="5797" w:type="dxa"/>
          </w:tcPr>
          <w:p w:rsidR="00EB18A8" w:rsidRDefault="00EB18A8" w:rsidP="00E1395C">
            <w:pPr>
              <w:rPr>
                <w:b/>
              </w:rPr>
            </w:pPr>
            <w:r>
              <w:rPr>
                <w:b/>
              </w:rPr>
              <w:t>TRANSITORIOS DEL DECRETO No. 951-2015 IX P.E.</w:t>
            </w:r>
          </w:p>
        </w:tc>
        <w:tc>
          <w:tcPr>
            <w:tcW w:w="3553" w:type="dxa"/>
          </w:tcPr>
          <w:p w:rsidR="00EB18A8" w:rsidRDefault="00EB18A8" w:rsidP="00F34112">
            <w:pPr>
              <w:jc w:val="center"/>
            </w:pPr>
            <w:r>
              <w:t>DEL PRIMERO AL TERCERO</w:t>
            </w:r>
          </w:p>
        </w:tc>
      </w:tr>
      <w:tr w:rsidR="00585320" w:rsidTr="00F34112">
        <w:tc>
          <w:tcPr>
            <w:tcW w:w="5797" w:type="dxa"/>
          </w:tcPr>
          <w:p w:rsidR="005B61DA" w:rsidRDefault="005B61DA" w:rsidP="00E1395C">
            <w:pPr>
              <w:rPr>
                <w:b/>
              </w:rPr>
            </w:pPr>
          </w:p>
          <w:p w:rsidR="00585320" w:rsidRDefault="00585320" w:rsidP="00E1395C">
            <w:pPr>
              <w:rPr>
                <w:b/>
              </w:rPr>
            </w:pPr>
            <w:r>
              <w:rPr>
                <w:b/>
              </w:rPr>
              <w:t>TRANSITORIOS DEL DECRETO No. 1329-2016 XIII P.E.</w:t>
            </w:r>
          </w:p>
        </w:tc>
        <w:tc>
          <w:tcPr>
            <w:tcW w:w="3553" w:type="dxa"/>
          </w:tcPr>
          <w:p w:rsidR="00585320" w:rsidRDefault="00585320" w:rsidP="00F34112">
            <w:pPr>
              <w:jc w:val="center"/>
            </w:pPr>
            <w:r>
              <w:t>DEL PRIMERO AL TERCERO</w:t>
            </w:r>
          </w:p>
        </w:tc>
      </w:tr>
      <w:tr w:rsidR="005B61DA" w:rsidTr="00F34112">
        <w:tc>
          <w:tcPr>
            <w:tcW w:w="5797" w:type="dxa"/>
          </w:tcPr>
          <w:p w:rsidR="005B61DA" w:rsidRDefault="005B61DA" w:rsidP="00E1395C">
            <w:pPr>
              <w:rPr>
                <w:b/>
              </w:rPr>
            </w:pPr>
            <w:r>
              <w:rPr>
                <w:b/>
              </w:rPr>
              <w:t>TRANSITORIOS DEL DECRETO No. 1364-2016 II P.O.</w:t>
            </w:r>
          </w:p>
        </w:tc>
        <w:tc>
          <w:tcPr>
            <w:tcW w:w="3553" w:type="dxa"/>
          </w:tcPr>
          <w:p w:rsidR="005B61DA" w:rsidRDefault="005B61DA" w:rsidP="00F34112">
            <w:pPr>
              <w:jc w:val="center"/>
            </w:pPr>
            <w:r>
              <w:t>DEL PRIMERO Y SEGUNDO</w:t>
            </w:r>
          </w:p>
        </w:tc>
      </w:tr>
      <w:tr w:rsidR="00F96285" w:rsidTr="00F34112">
        <w:tc>
          <w:tcPr>
            <w:tcW w:w="5797" w:type="dxa"/>
          </w:tcPr>
          <w:p w:rsidR="00F96285" w:rsidRDefault="00F96285" w:rsidP="00E1395C">
            <w:pPr>
              <w:rPr>
                <w:b/>
              </w:rPr>
            </w:pPr>
            <w:r>
              <w:rPr>
                <w:b/>
              </w:rPr>
              <w:t>TRANSITORIOS DEL DECRETO No. 1579-2016 XXI P.E.</w:t>
            </w:r>
          </w:p>
        </w:tc>
        <w:tc>
          <w:tcPr>
            <w:tcW w:w="3553" w:type="dxa"/>
          </w:tcPr>
          <w:p w:rsidR="00F96285" w:rsidRDefault="00F96285" w:rsidP="00F34112">
            <w:pPr>
              <w:jc w:val="center"/>
            </w:pPr>
            <w:r>
              <w:t>DEL PRIMERO AL TERCERO</w:t>
            </w:r>
          </w:p>
        </w:tc>
      </w:tr>
      <w:tr w:rsidR="00620463" w:rsidTr="00F34112">
        <w:tc>
          <w:tcPr>
            <w:tcW w:w="5797" w:type="dxa"/>
          </w:tcPr>
          <w:p w:rsidR="00620463" w:rsidRDefault="00620463" w:rsidP="00380FBF">
            <w:pPr>
              <w:rPr>
                <w:b/>
              </w:rPr>
            </w:pPr>
            <w:r>
              <w:rPr>
                <w:b/>
              </w:rPr>
              <w:t>TRANSITORIOS DEL DECRETO No. 1622-2016 XXII P.E.</w:t>
            </w:r>
          </w:p>
        </w:tc>
        <w:tc>
          <w:tcPr>
            <w:tcW w:w="3553" w:type="dxa"/>
          </w:tcPr>
          <w:p w:rsidR="00620463" w:rsidRDefault="00620463" w:rsidP="00380FBF">
            <w:pPr>
              <w:jc w:val="center"/>
            </w:pPr>
            <w:r>
              <w:t>DEL PRIMERO AL SEXTO</w:t>
            </w:r>
          </w:p>
        </w:tc>
      </w:tr>
    </w:tbl>
    <w:p w:rsidR="00BC0356" w:rsidRDefault="00BC0356" w:rsidP="00D134E3">
      <w:pPr>
        <w:jc w:val="both"/>
      </w:pPr>
    </w:p>
    <w:sectPr w:rsidR="00BC0356" w:rsidSect="009C053B">
      <w:headerReference w:type="even" r:id="rId8"/>
      <w:headerReference w:type="default" r:id="rId9"/>
      <w:footerReference w:type="default" r:id="rId10"/>
      <w:headerReference w:type="first" r:id="rId11"/>
      <w:footerReference w:type="first" r:id="rId12"/>
      <w:pgSz w:w="12240" w:h="15840" w:code="1"/>
      <w:pgMar w:top="369" w:right="1191" w:bottom="851" w:left="454" w:header="720" w:footer="119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1078" w:rsidRDefault="00061078">
      <w:r>
        <w:separator/>
      </w:r>
    </w:p>
  </w:endnote>
  <w:endnote w:type="continuationSeparator" w:id="1">
    <w:p w:rsidR="00061078" w:rsidRDefault="000610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7AC7FFFF" w:usb2="00000012" w:usb3="00000000" w:csb0="0002000D"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962" w:rsidRDefault="00490962" w:rsidP="0047577F">
    <w:pPr>
      <w:pStyle w:val="Piedepgina"/>
      <w:tabs>
        <w:tab w:val="clear" w:pos="4252"/>
        <w:tab w:val="clear" w:pos="8504"/>
        <w:tab w:val="center" w:pos="4702"/>
      </w:tabs>
      <w:jc w:val="center"/>
    </w:pPr>
    <w:r>
      <w:t xml:space="preserve"> </w:t>
    </w:r>
    <w:fldSimple w:instr=" PAGE ">
      <w:r w:rsidR="00863532">
        <w:rPr>
          <w:noProof/>
        </w:rPr>
        <w:t>145</w:t>
      </w:r>
    </w:fldSimple>
    <w:r>
      <w:t xml:space="preserve"> de </w:t>
    </w:r>
    <w:fldSimple w:instr=" NUMPAGES ">
      <w:r w:rsidR="00863532">
        <w:rPr>
          <w:noProof/>
        </w:rPr>
        <w:t>145</w:t>
      </w:r>
    </w:fldSimple>
  </w:p>
  <w:p w:rsidR="00490962" w:rsidRDefault="00490962">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962" w:rsidRPr="00AD1B07" w:rsidRDefault="00490962" w:rsidP="006735C8">
    <w:pPr>
      <w:pStyle w:val="Piedepgina"/>
      <w:jc w:val="center"/>
      <w:rPr>
        <w:rFonts w:ascii="Arial Narrow" w:hAnsi="Arial Narrow"/>
        <w:color w:val="808080"/>
        <w:sz w:val="16"/>
        <w:szCs w:val="16"/>
      </w:rPr>
    </w:pPr>
    <w:r w:rsidRPr="00AD1B07">
      <w:rPr>
        <w:rFonts w:ascii="Arial Narrow" w:hAnsi="Arial Narrow"/>
        <w:color w:val="808080"/>
        <w:sz w:val="16"/>
        <w:szCs w:val="16"/>
      </w:rPr>
      <w:t>Edificio Legislativo</w:t>
    </w:r>
  </w:p>
  <w:p w:rsidR="00490962" w:rsidRPr="00AD1B07" w:rsidRDefault="00490962" w:rsidP="006735C8">
    <w:pPr>
      <w:pStyle w:val="Piedepgina"/>
      <w:jc w:val="center"/>
      <w:rPr>
        <w:rFonts w:ascii="Arial Narrow" w:hAnsi="Arial Narrow"/>
        <w:color w:val="808080"/>
        <w:sz w:val="16"/>
        <w:szCs w:val="16"/>
      </w:rPr>
    </w:pPr>
    <w:r w:rsidRPr="00AD1B07">
      <w:rPr>
        <w:rFonts w:ascii="Arial Narrow" w:hAnsi="Arial Narrow"/>
        <w:color w:val="808080"/>
        <w:sz w:val="16"/>
        <w:szCs w:val="16"/>
      </w:rPr>
      <w:t>Libertad No.9 Col. Centro</w:t>
    </w:r>
  </w:p>
  <w:p w:rsidR="00490962" w:rsidRPr="00AD1B07" w:rsidRDefault="00490962" w:rsidP="006735C8">
    <w:pPr>
      <w:pStyle w:val="Piedepgina"/>
      <w:jc w:val="center"/>
      <w:rPr>
        <w:rFonts w:ascii="Arial Narrow" w:hAnsi="Arial Narrow"/>
        <w:color w:val="808080"/>
        <w:sz w:val="16"/>
        <w:szCs w:val="16"/>
        <w:lang w:val="en-US"/>
      </w:rPr>
    </w:pPr>
    <w:r w:rsidRPr="00AD1B07">
      <w:rPr>
        <w:rFonts w:ascii="Arial Narrow" w:hAnsi="Arial Narrow"/>
        <w:color w:val="808080"/>
        <w:sz w:val="16"/>
        <w:szCs w:val="16"/>
        <w:lang w:val="en-US"/>
      </w:rPr>
      <w:t xml:space="preserve">C.P. 31000 </w:t>
    </w:r>
    <w:smartTag w:uri="urn:schemas-microsoft-com:office:smarttags" w:element="place">
      <w:smartTag w:uri="urn:schemas-microsoft-com:office:smarttags" w:element="State">
        <w:r w:rsidRPr="00AD1B07">
          <w:rPr>
            <w:rFonts w:ascii="Arial Narrow" w:hAnsi="Arial Narrow"/>
            <w:color w:val="808080"/>
            <w:sz w:val="16"/>
            <w:szCs w:val="16"/>
            <w:lang w:val="en-US"/>
          </w:rPr>
          <w:t>Chihuahua</w:t>
        </w:r>
      </w:smartTag>
    </w:smartTag>
    <w:r w:rsidRPr="00AD1B07">
      <w:rPr>
        <w:rFonts w:ascii="Arial Narrow" w:hAnsi="Arial Narrow"/>
        <w:color w:val="808080"/>
        <w:sz w:val="16"/>
        <w:szCs w:val="16"/>
        <w:lang w:val="en-US"/>
      </w:rPr>
      <w:t>, Chih.</w:t>
    </w:r>
  </w:p>
  <w:p w:rsidR="00490962" w:rsidRPr="00AD1B07" w:rsidRDefault="00490962" w:rsidP="006735C8">
    <w:pPr>
      <w:pStyle w:val="Piedepgina"/>
      <w:jc w:val="center"/>
      <w:rPr>
        <w:rFonts w:ascii="Arial Narrow" w:hAnsi="Arial Narrow"/>
        <w:color w:val="808080"/>
        <w:sz w:val="16"/>
        <w:szCs w:val="16"/>
        <w:lang w:val="en-US"/>
      </w:rPr>
    </w:pPr>
    <w:r w:rsidRPr="00AD1B07">
      <w:rPr>
        <w:rFonts w:ascii="Arial Narrow" w:hAnsi="Arial Narrow"/>
        <w:color w:val="808080"/>
        <w:sz w:val="16"/>
        <w:szCs w:val="16"/>
        <w:lang w:val="en-US"/>
      </w:rPr>
      <w:t>Tel: (614) 412-32-00</w:t>
    </w:r>
  </w:p>
  <w:p w:rsidR="00490962" w:rsidRDefault="00490962" w:rsidP="006735C8">
    <w:pPr>
      <w:pStyle w:val="Piedepgina"/>
      <w:jc w:val="center"/>
      <w:rPr>
        <w:rFonts w:ascii="Arial Narrow" w:hAnsi="Arial Narrow"/>
        <w:color w:val="808080"/>
        <w:sz w:val="16"/>
        <w:szCs w:val="16"/>
        <w:lang w:val="en-US"/>
      </w:rPr>
    </w:pPr>
    <w:r w:rsidRPr="00B863B4">
      <w:rPr>
        <w:rFonts w:ascii="Arial Narrow" w:hAnsi="Arial Narrow"/>
        <w:color w:val="808080"/>
        <w:sz w:val="16"/>
        <w:szCs w:val="16"/>
        <w:lang w:val="en-US"/>
      </w:rPr>
      <w:t>http://congresochihuahua.gob.mx/</w:t>
    </w:r>
  </w:p>
  <w:p w:rsidR="00490962" w:rsidRPr="00B863B4" w:rsidRDefault="00490962" w:rsidP="006735C8">
    <w:pPr>
      <w:pStyle w:val="Piedepgina"/>
      <w:jc w:val="center"/>
      <w:rPr>
        <w:rFonts w:ascii="Arial Narrow" w:hAnsi="Arial Narrow"/>
        <w:color w:val="808080"/>
        <w:sz w:val="16"/>
        <w:szCs w:val="16"/>
        <w:lang w:val="en-US"/>
      </w:rPr>
    </w:pPr>
  </w:p>
  <w:p w:rsidR="00490962" w:rsidRDefault="0049096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1078" w:rsidRDefault="00061078">
      <w:r>
        <w:separator/>
      </w:r>
    </w:p>
  </w:footnote>
  <w:footnote w:type="continuationSeparator" w:id="1">
    <w:p w:rsidR="00061078" w:rsidRDefault="000610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962" w:rsidRDefault="00571596" w:rsidP="00616D03">
    <w:pPr>
      <w:pStyle w:val="Encabezado"/>
      <w:framePr w:wrap="around" w:vAnchor="text" w:hAnchor="margin" w:xAlign="right" w:y="1"/>
      <w:rPr>
        <w:rStyle w:val="Nmerodepgina"/>
      </w:rPr>
    </w:pPr>
    <w:r>
      <w:rPr>
        <w:rStyle w:val="Nmerodepgina"/>
      </w:rPr>
      <w:fldChar w:fldCharType="begin"/>
    </w:r>
    <w:r w:rsidR="00490962">
      <w:rPr>
        <w:rStyle w:val="Nmerodepgina"/>
      </w:rPr>
      <w:instrText xml:space="preserve">PAGE  </w:instrText>
    </w:r>
    <w:r>
      <w:rPr>
        <w:rStyle w:val="Nmerodepgina"/>
      </w:rPr>
      <w:fldChar w:fldCharType="end"/>
    </w:r>
  </w:p>
  <w:p w:rsidR="00490962" w:rsidRDefault="00490962" w:rsidP="00940DB8">
    <w:pPr>
      <w:pStyle w:val="Encabezad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81" w:type="dxa"/>
      <w:tblLook w:val="01E0"/>
    </w:tblPr>
    <w:tblGrid>
      <w:gridCol w:w="4061"/>
      <w:gridCol w:w="2518"/>
      <w:gridCol w:w="4302"/>
    </w:tblGrid>
    <w:tr w:rsidR="00490962" w:rsidTr="00056168">
      <w:tc>
        <w:tcPr>
          <w:tcW w:w="4108" w:type="dxa"/>
        </w:tcPr>
        <w:p w:rsidR="00490962" w:rsidRPr="00F34112" w:rsidRDefault="00490962" w:rsidP="00F34112">
          <w:pPr>
            <w:pStyle w:val="Encabezado"/>
            <w:tabs>
              <w:tab w:val="left" w:pos="1100"/>
              <w:tab w:val="center" w:pos="4419"/>
            </w:tabs>
            <w:ind w:left="1100" w:right="-508"/>
            <w:rPr>
              <w:rFonts w:ascii="Arial Narrow" w:hAnsi="Arial Narrow"/>
              <w:sz w:val="16"/>
              <w:szCs w:val="16"/>
            </w:rPr>
          </w:pPr>
          <w:r w:rsidRPr="00F34112">
            <w:rPr>
              <w:rFonts w:ascii="Arial Narrow" w:hAnsi="Arial Narrow"/>
              <w:sz w:val="16"/>
              <w:szCs w:val="16"/>
            </w:rPr>
            <w:t>H. Congreso del Estado</w:t>
          </w:r>
        </w:p>
        <w:p w:rsidR="00490962" w:rsidRPr="00F34112" w:rsidRDefault="00490962" w:rsidP="00F34112">
          <w:pPr>
            <w:pStyle w:val="Encabezado"/>
            <w:tabs>
              <w:tab w:val="left" w:pos="1100"/>
              <w:tab w:val="left" w:pos="1290"/>
              <w:tab w:val="center" w:pos="4419"/>
            </w:tabs>
            <w:ind w:left="1100"/>
            <w:rPr>
              <w:rFonts w:ascii="Arial Narrow" w:hAnsi="Arial Narrow"/>
              <w:sz w:val="16"/>
              <w:szCs w:val="16"/>
            </w:rPr>
          </w:pPr>
          <w:r w:rsidRPr="00F34112">
            <w:rPr>
              <w:rFonts w:ascii="Arial Narrow" w:hAnsi="Arial Narrow"/>
              <w:sz w:val="16"/>
              <w:szCs w:val="16"/>
            </w:rPr>
            <w:t>Secretaría de Servicios Jurídico Legislativos</w:t>
          </w:r>
        </w:p>
        <w:p w:rsidR="00490962" w:rsidRDefault="00490962" w:rsidP="00F34112">
          <w:pPr>
            <w:pStyle w:val="Encabezado"/>
            <w:tabs>
              <w:tab w:val="left" w:pos="1100"/>
              <w:tab w:val="left" w:pos="1290"/>
              <w:tab w:val="center" w:pos="4419"/>
            </w:tabs>
            <w:ind w:left="1100"/>
          </w:pPr>
          <w:r w:rsidRPr="00F34112">
            <w:rPr>
              <w:rFonts w:ascii="Arial Narrow" w:hAnsi="Arial Narrow"/>
              <w:sz w:val="16"/>
              <w:szCs w:val="16"/>
            </w:rPr>
            <w:t>División de Documentación y Biblioteca</w:t>
          </w:r>
        </w:p>
      </w:tc>
      <w:tc>
        <w:tcPr>
          <w:tcW w:w="2400" w:type="dxa"/>
        </w:tcPr>
        <w:p w:rsidR="00490962" w:rsidRDefault="00863532" w:rsidP="00F34112">
          <w:pPr>
            <w:pStyle w:val="Encabezado"/>
            <w:tabs>
              <w:tab w:val="left" w:pos="1092"/>
              <w:tab w:val="center" w:pos="4419"/>
            </w:tabs>
            <w:ind w:left="1192"/>
          </w:pPr>
          <w:r>
            <w:rPr>
              <w:noProof/>
              <w:lang w:eastAsia="es-MX"/>
            </w:rPr>
            <w:drawing>
              <wp:inline distT="0" distB="0" distL="0" distR="0">
                <wp:extent cx="704850" cy="847725"/>
                <wp:effectExtent l="0" t="0" r="0" b="0"/>
                <wp:docPr id="1" name="Imagen 1" descr="http://www.congresochihuahua.gob.mx/logo/descargas/Logo-LXIII-ima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gresochihuahua.gob.mx/logo/descargas/Logo-LXIII-imago.png"/>
                        <pic:cNvPicPr>
                          <a:picLocks noChangeAspect="1" noChangeArrowheads="1"/>
                        </pic:cNvPicPr>
                      </pic:nvPicPr>
                      <pic:blipFill>
                        <a:blip r:embed="rId1"/>
                        <a:srcRect/>
                        <a:stretch>
                          <a:fillRect/>
                        </a:stretch>
                      </pic:blipFill>
                      <pic:spPr bwMode="auto">
                        <a:xfrm>
                          <a:off x="0" y="0"/>
                          <a:ext cx="704850" cy="847725"/>
                        </a:xfrm>
                        <a:prstGeom prst="rect">
                          <a:avLst/>
                        </a:prstGeom>
                        <a:noFill/>
                        <a:ln w="9525">
                          <a:noFill/>
                          <a:miter lim="800000"/>
                          <a:headEnd/>
                          <a:tailEnd/>
                        </a:ln>
                      </pic:spPr>
                    </pic:pic>
                  </a:graphicData>
                </a:graphic>
              </wp:inline>
            </w:drawing>
          </w:r>
        </w:p>
      </w:tc>
      <w:tc>
        <w:tcPr>
          <w:tcW w:w="4373" w:type="dxa"/>
        </w:tcPr>
        <w:p w:rsidR="00490962" w:rsidRDefault="00490962" w:rsidP="000D2FCB">
          <w:pPr>
            <w:tabs>
              <w:tab w:val="left" w:pos="3584"/>
            </w:tabs>
            <w:ind w:right="-961"/>
            <w:jc w:val="center"/>
            <w:rPr>
              <w:rFonts w:ascii="Arial Narrow" w:hAnsi="Arial Narrow"/>
              <w:b/>
            </w:rPr>
          </w:pPr>
          <w:r>
            <w:rPr>
              <w:rFonts w:ascii="Arial Narrow" w:hAnsi="Arial Narrow"/>
              <w:b/>
            </w:rPr>
            <w:t xml:space="preserve">                                 </w:t>
          </w:r>
          <w:r w:rsidRPr="00F34112">
            <w:rPr>
              <w:rFonts w:ascii="Arial Narrow" w:hAnsi="Arial Narrow"/>
              <w:b/>
            </w:rPr>
            <w:t xml:space="preserve"> Constitución Política </w:t>
          </w:r>
        </w:p>
        <w:p w:rsidR="00490962" w:rsidRPr="00F34112" w:rsidRDefault="00490962" w:rsidP="000D2FCB">
          <w:pPr>
            <w:tabs>
              <w:tab w:val="left" w:pos="3584"/>
            </w:tabs>
            <w:ind w:right="-961"/>
            <w:jc w:val="center"/>
            <w:rPr>
              <w:rFonts w:ascii="Arial Narrow" w:hAnsi="Arial Narrow"/>
              <w:b/>
            </w:rPr>
          </w:pPr>
          <w:r>
            <w:rPr>
              <w:rFonts w:ascii="Arial Narrow" w:hAnsi="Arial Narrow"/>
              <w:b/>
            </w:rPr>
            <w:t xml:space="preserve">                          </w:t>
          </w:r>
          <w:r w:rsidRPr="00F34112">
            <w:rPr>
              <w:rFonts w:ascii="Arial Narrow" w:hAnsi="Arial Narrow"/>
              <w:b/>
            </w:rPr>
            <w:t>del Estado</w:t>
          </w:r>
          <w:r>
            <w:rPr>
              <w:rFonts w:ascii="Arial Narrow" w:hAnsi="Arial Narrow"/>
              <w:b/>
            </w:rPr>
            <w:t xml:space="preserve"> de Chihuahua</w:t>
          </w:r>
        </w:p>
        <w:p w:rsidR="00490962" w:rsidRDefault="00490962" w:rsidP="000D2FCB">
          <w:pPr>
            <w:pStyle w:val="Encabezado"/>
            <w:tabs>
              <w:tab w:val="left" w:pos="492"/>
              <w:tab w:val="left" w:pos="4151"/>
              <w:tab w:val="center" w:pos="4419"/>
            </w:tabs>
            <w:ind w:left="492" w:right="-267"/>
            <w:rPr>
              <w:rFonts w:ascii="Arial Narrow" w:hAnsi="Arial Narrow"/>
              <w:sz w:val="16"/>
              <w:szCs w:val="16"/>
            </w:rPr>
          </w:pPr>
          <w:r w:rsidRPr="00F34112">
            <w:rPr>
              <w:rFonts w:ascii="Arial Narrow" w:hAnsi="Arial Narrow"/>
              <w:sz w:val="16"/>
              <w:szCs w:val="16"/>
            </w:rPr>
            <w:t xml:space="preserve">                        </w:t>
          </w:r>
          <w:r>
            <w:rPr>
              <w:rFonts w:ascii="Arial Narrow" w:hAnsi="Arial Narrow"/>
              <w:sz w:val="16"/>
              <w:szCs w:val="16"/>
            </w:rPr>
            <w:t xml:space="preserve">        </w:t>
          </w:r>
          <w:r w:rsidRPr="00F34112">
            <w:rPr>
              <w:rFonts w:ascii="Arial Narrow" w:hAnsi="Arial Narrow"/>
              <w:sz w:val="16"/>
              <w:szCs w:val="16"/>
            </w:rPr>
            <w:t>Ultima Reforma P</w:t>
          </w:r>
          <w:r>
            <w:rPr>
              <w:rFonts w:ascii="Arial Narrow" w:hAnsi="Arial Narrow"/>
              <w:sz w:val="16"/>
              <w:szCs w:val="16"/>
            </w:rPr>
            <w:t>.</w:t>
          </w:r>
          <w:r w:rsidRPr="00F34112">
            <w:rPr>
              <w:rFonts w:ascii="Arial Narrow" w:hAnsi="Arial Narrow"/>
              <w:sz w:val="16"/>
              <w:szCs w:val="16"/>
            </w:rPr>
            <w:t>O</w:t>
          </w:r>
          <w:r>
            <w:rPr>
              <w:rFonts w:ascii="Arial Narrow" w:hAnsi="Arial Narrow"/>
              <w:sz w:val="16"/>
              <w:szCs w:val="16"/>
            </w:rPr>
            <w:t>.</w:t>
          </w:r>
          <w:r w:rsidRPr="00F34112">
            <w:rPr>
              <w:rFonts w:ascii="Arial Narrow" w:hAnsi="Arial Narrow"/>
              <w:sz w:val="16"/>
              <w:szCs w:val="16"/>
            </w:rPr>
            <w:t>E</w:t>
          </w:r>
          <w:r>
            <w:rPr>
              <w:rFonts w:ascii="Arial Narrow" w:hAnsi="Arial Narrow"/>
              <w:sz w:val="16"/>
              <w:szCs w:val="16"/>
            </w:rPr>
            <w:t>.</w:t>
          </w:r>
          <w:r w:rsidRPr="00F34112">
            <w:rPr>
              <w:rFonts w:ascii="Arial Narrow" w:hAnsi="Arial Narrow"/>
              <w:sz w:val="16"/>
              <w:szCs w:val="16"/>
            </w:rPr>
            <w:t xml:space="preserve"> 2</w:t>
          </w:r>
          <w:r>
            <w:rPr>
              <w:rFonts w:ascii="Arial Narrow" w:hAnsi="Arial Narrow"/>
              <w:sz w:val="16"/>
              <w:szCs w:val="16"/>
            </w:rPr>
            <w:t>016.10.01/</w:t>
          </w:r>
          <w:r w:rsidRPr="00F34112">
            <w:rPr>
              <w:rFonts w:ascii="Arial Narrow" w:hAnsi="Arial Narrow"/>
              <w:sz w:val="16"/>
              <w:szCs w:val="16"/>
            </w:rPr>
            <w:t xml:space="preserve">No. </w:t>
          </w:r>
          <w:r>
            <w:rPr>
              <w:rFonts w:ascii="Arial Narrow" w:hAnsi="Arial Narrow"/>
              <w:sz w:val="16"/>
              <w:szCs w:val="16"/>
            </w:rPr>
            <w:t>79</w:t>
          </w:r>
        </w:p>
        <w:p w:rsidR="00490962" w:rsidRDefault="00490962" w:rsidP="003E1759">
          <w:pPr>
            <w:pStyle w:val="Encabezado"/>
            <w:tabs>
              <w:tab w:val="clear" w:pos="4252"/>
              <w:tab w:val="left" w:pos="492"/>
              <w:tab w:val="center" w:pos="7000"/>
              <w:tab w:val="left" w:pos="7142"/>
              <w:tab w:val="center" w:pos="7851"/>
            </w:tabs>
            <w:ind w:left="492" w:right="-37"/>
            <w:jc w:val="right"/>
            <w:rPr>
              <w:rFonts w:ascii="Arial Narrow" w:hAnsi="Arial Narrow"/>
              <w:sz w:val="16"/>
              <w:szCs w:val="16"/>
            </w:rPr>
          </w:pPr>
          <w:r>
            <w:rPr>
              <w:rFonts w:ascii="Arial Narrow" w:hAnsi="Arial Narrow"/>
              <w:sz w:val="16"/>
              <w:szCs w:val="16"/>
            </w:rPr>
            <w:t>Fe de erratas 2016.09.10/No. 73</w:t>
          </w:r>
        </w:p>
        <w:p w:rsidR="00490962" w:rsidRDefault="00490962" w:rsidP="003E1759">
          <w:pPr>
            <w:pStyle w:val="Encabezado"/>
            <w:tabs>
              <w:tab w:val="clear" w:pos="4252"/>
              <w:tab w:val="left" w:pos="492"/>
              <w:tab w:val="center" w:pos="7000"/>
              <w:tab w:val="left" w:pos="7142"/>
              <w:tab w:val="center" w:pos="7851"/>
            </w:tabs>
            <w:ind w:left="492" w:right="-37"/>
            <w:jc w:val="right"/>
            <w:rPr>
              <w:rFonts w:ascii="Arial Narrow" w:hAnsi="Arial Narrow"/>
              <w:sz w:val="16"/>
              <w:szCs w:val="16"/>
            </w:rPr>
          </w:pPr>
          <w:r>
            <w:rPr>
              <w:rFonts w:ascii="Arial Narrow" w:hAnsi="Arial Narrow"/>
              <w:sz w:val="16"/>
              <w:szCs w:val="16"/>
            </w:rPr>
            <w:t>Fe de erratas 2016.10.29/No. 87</w:t>
          </w:r>
        </w:p>
        <w:p w:rsidR="00490962" w:rsidRPr="00F34112" w:rsidRDefault="00490962" w:rsidP="00E81D4E">
          <w:pPr>
            <w:pStyle w:val="Encabezado"/>
            <w:tabs>
              <w:tab w:val="left" w:pos="492"/>
              <w:tab w:val="left" w:pos="4151"/>
              <w:tab w:val="center" w:pos="4419"/>
            </w:tabs>
            <w:ind w:left="492" w:right="-267"/>
            <w:rPr>
              <w:rFonts w:ascii="Arial Narrow" w:hAnsi="Arial Narrow"/>
              <w:sz w:val="16"/>
              <w:szCs w:val="16"/>
            </w:rPr>
          </w:pPr>
        </w:p>
        <w:p w:rsidR="00490962" w:rsidRPr="00F34112" w:rsidRDefault="00490962" w:rsidP="00CC65F6">
          <w:pPr>
            <w:pStyle w:val="Encabezado"/>
            <w:tabs>
              <w:tab w:val="left" w:pos="492"/>
              <w:tab w:val="left" w:pos="4151"/>
              <w:tab w:val="center" w:pos="4419"/>
            </w:tabs>
            <w:ind w:left="492" w:right="-267"/>
            <w:rPr>
              <w:rFonts w:ascii="Arial Narrow" w:hAnsi="Arial Narrow"/>
              <w:sz w:val="16"/>
              <w:szCs w:val="16"/>
            </w:rPr>
          </w:pPr>
        </w:p>
        <w:p w:rsidR="00490962" w:rsidRDefault="00490962" w:rsidP="00F34112">
          <w:pPr>
            <w:pStyle w:val="Encabezado"/>
            <w:tabs>
              <w:tab w:val="left" w:pos="492"/>
              <w:tab w:val="left" w:pos="4151"/>
              <w:tab w:val="center" w:pos="4419"/>
            </w:tabs>
            <w:ind w:left="492" w:right="-267"/>
          </w:pPr>
        </w:p>
      </w:tc>
    </w:tr>
  </w:tbl>
  <w:p w:rsidR="00490962" w:rsidRPr="00C551EE" w:rsidRDefault="00490962" w:rsidP="00F75E7E">
    <w:pPr>
      <w:pStyle w:val="Encabezado"/>
    </w:pPr>
  </w:p>
  <w:p w:rsidR="00490962" w:rsidRPr="00F75E7E" w:rsidRDefault="00490962" w:rsidP="00F75E7E">
    <w:pPr>
      <w:pStyle w:val="Encabezado"/>
    </w:pPr>
    <w:r w:rsidRPr="00F75E7E">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1E0"/>
    </w:tblPr>
    <w:tblGrid>
      <w:gridCol w:w="4089"/>
      <w:gridCol w:w="2518"/>
      <w:gridCol w:w="4204"/>
    </w:tblGrid>
    <w:tr w:rsidR="00490962" w:rsidTr="007B40EB">
      <w:tc>
        <w:tcPr>
          <w:tcW w:w="4108" w:type="dxa"/>
        </w:tcPr>
        <w:p w:rsidR="00490962" w:rsidRPr="00F34112" w:rsidRDefault="00490962" w:rsidP="00F34112">
          <w:pPr>
            <w:pStyle w:val="Encabezado"/>
            <w:tabs>
              <w:tab w:val="left" w:pos="1100"/>
              <w:tab w:val="center" w:pos="4419"/>
            </w:tabs>
            <w:ind w:left="1100" w:right="-508"/>
            <w:rPr>
              <w:rFonts w:ascii="Arial Narrow" w:hAnsi="Arial Narrow"/>
              <w:sz w:val="16"/>
              <w:szCs w:val="16"/>
            </w:rPr>
          </w:pPr>
          <w:r w:rsidRPr="00F34112">
            <w:rPr>
              <w:rFonts w:ascii="Arial Narrow" w:hAnsi="Arial Narrow"/>
              <w:sz w:val="16"/>
              <w:szCs w:val="16"/>
            </w:rPr>
            <w:t>H. Congreso del Estado</w:t>
          </w:r>
        </w:p>
        <w:p w:rsidR="00490962" w:rsidRPr="00F34112" w:rsidRDefault="00490962" w:rsidP="00F34112">
          <w:pPr>
            <w:pStyle w:val="Encabezado"/>
            <w:tabs>
              <w:tab w:val="left" w:pos="1100"/>
              <w:tab w:val="left" w:pos="1290"/>
              <w:tab w:val="center" w:pos="4419"/>
            </w:tabs>
            <w:ind w:left="1100"/>
            <w:rPr>
              <w:rFonts w:ascii="Arial Narrow" w:hAnsi="Arial Narrow"/>
              <w:sz w:val="16"/>
              <w:szCs w:val="16"/>
            </w:rPr>
          </w:pPr>
          <w:r w:rsidRPr="00F34112">
            <w:rPr>
              <w:rFonts w:ascii="Arial Narrow" w:hAnsi="Arial Narrow"/>
              <w:sz w:val="16"/>
              <w:szCs w:val="16"/>
            </w:rPr>
            <w:t>Secretaría de Servicios Jurídico Legislativos</w:t>
          </w:r>
        </w:p>
        <w:p w:rsidR="00490962" w:rsidRDefault="00490962" w:rsidP="00F34112">
          <w:pPr>
            <w:pStyle w:val="Encabezado"/>
            <w:tabs>
              <w:tab w:val="left" w:pos="1100"/>
              <w:tab w:val="left" w:pos="1290"/>
              <w:tab w:val="center" w:pos="4419"/>
            </w:tabs>
            <w:ind w:left="1100"/>
          </w:pPr>
          <w:r w:rsidRPr="00F34112">
            <w:rPr>
              <w:rFonts w:ascii="Arial Narrow" w:hAnsi="Arial Narrow"/>
              <w:sz w:val="16"/>
              <w:szCs w:val="16"/>
            </w:rPr>
            <w:t>División de Documentación y Biblioteca</w:t>
          </w:r>
        </w:p>
      </w:tc>
      <w:tc>
        <w:tcPr>
          <w:tcW w:w="2400" w:type="dxa"/>
        </w:tcPr>
        <w:p w:rsidR="00490962" w:rsidRDefault="00863532" w:rsidP="00F34112">
          <w:pPr>
            <w:pStyle w:val="Encabezado"/>
            <w:tabs>
              <w:tab w:val="left" w:pos="1092"/>
              <w:tab w:val="center" w:pos="4419"/>
            </w:tabs>
            <w:ind w:left="1192"/>
          </w:pPr>
          <w:r>
            <w:rPr>
              <w:noProof/>
              <w:lang w:eastAsia="es-MX"/>
            </w:rPr>
            <w:drawing>
              <wp:inline distT="0" distB="0" distL="0" distR="0">
                <wp:extent cx="704850" cy="866775"/>
                <wp:effectExtent l="0" t="0" r="0" b="0"/>
                <wp:docPr id="2" name="Imagen 2" descr="http://www.congresochihuahua.gob.mx/logo/descargas/Logo-LXIII-ima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gresochihuahua.gob.mx/logo/descargas/Logo-LXIII-imago.png"/>
                        <pic:cNvPicPr>
                          <a:picLocks noChangeAspect="1" noChangeArrowheads="1"/>
                        </pic:cNvPicPr>
                      </pic:nvPicPr>
                      <pic:blipFill>
                        <a:blip r:embed="rId1"/>
                        <a:srcRect/>
                        <a:stretch>
                          <a:fillRect/>
                        </a:stretch>
                      </pic:blipFill>
                      <pic:spPr bwMode="auto">
                        <a:xfrm>
                          <a:off x="0" y="0"/>
                          <a:ext cx="704850" cy="866775"/>
                        </a:xfrm>
                        <a:prstGeom prst="rect">
                          <a:avLst/>
                        </a:prstGeom>
                        <a:noFill/>
                        <a:ln w="9525">
                          <a:noFill/>
                          <a:miter lim="800000"/>
                          <a:headEnd/>
                          <a:tailEnd/>
                        </a:ln>
                      </pic:spPr>
                    </pic:pic>
                  </a:graphicData>
                </a:graphic>
              </wp:inline>
            </w:drawing>
          </w:r>
        </w:p>
      </w:tc>
      <w:tc>
        <w:tcPr>
          <w:tcW w:w="4232" w:type="dxa"/>
        </w:tcPr>
        <w:p w:rsidR="00490962" w:rsidRDefault="00490962" w:rsidP="00F34112">
          <w:pPr>
            <w:tabs>
              <w:tab w:val="left" w:pos="3584"/>
            </w:tabs>
            <w:ind w:right="-961"/>
            <w:jc w:val="center"/>
            <w:rPr>
              <w:rFonts w:ascii="Arial Narrow" w:hAnsi="Arial Narrow"/>
              <w:b/>
            </w:rPr>
          </w:pPr>
          <w:r w:rsidRPr="00F34112">
            <w:rPr>
              <w:rFonts w:ascii="Arial Narrow" w:hAnsi="Arial Narrow"/>
              <w:b/>
            </w:rPr>
            <w:t xml:space="preserve">     </w:t>
          </w:r>
          <w:r>
            <w:rPr>
              <w:rFonts w:ascii="Arial Narrow" w:hAnsi="Arial Narrow"/>
              <w:b/>
            </w:rPr>
            <w:t xml:space="preserve">               </w:t>
          </w:r>
          <w:r w:rsidRPr="00F34112">
            <w:rPr>
              <w:rFonts w:ascii="Arial Narrow" w:hAnsi="Arial Narrow"/>
              <w:b/>
            </w:rPr>
            <w:t xml:space="preserve">     </w:t>
          </w:r>
          <w:r>
            <w:rPr>
              <w:rFonts w:ascii="Arial Narrow" w:hAnsi="Arial Narrow"/>
              <w:b/>
            </w:rPr>
            <w:t xml:space="preserve">    </w:t>
          </w:r>
          <w:r w:rsidRPr="00F34112">
            <w:rPr>
              <w:rFonts w:ascii="Arial Narrow" w:hAnsi="Arial Narrow"/>
              <w:b/>
            </w:rPr>
            <w:t xml:space="preserve"> Constitución Política </w:t>
          </w:r>
        </w:p>
        <w:p w:rsidR="00490962" w:rsidRPr="00F34112" w:rsidRDefault="00490962" w:rsidP="00F34112">
          <w:pPr>
            <w:tabs>
              <w:tab w:val="left" w:pos="3584"/>
            </w:tabs>
            <w:ind w:right="-961"/>
            <w:jc w:val="center"/>
            <w:rPr>
              <w:rFonts w:ascii="Arial Narrow" w:hAnsi="Arial Narrow"/>
              <w:b/>
            </w:rPr>
          </w:pPr>
          <w:r>
            <w:rPr>
              <w:rFonts w:ascii="Arial Narrow" w:hAnsi="Arial Narrow"/>
              <w:b/>
            </w:rPr>
            <w:t xml:space="preserve">                        </w:t>
          </w:r>
          <w:r w:rsidRPr="00F34112">
            <w:rPr>
              <w:rFonts w:ascii="Arial Narrow" w:hAnsi="Arial Narrow"/>
              <w:b/>
            </w:rPr>
            <w:t>del Estado</w:t>
          </w:r>
          <w:r>
            <w:rPr>
              <w:rFonts w:ascii="Arial Narrow" w:hAnsi="Arial Narrow"/>
              <w:b/>
            </w:rPr>
            <w:t xml:space="preserve"> de Chihuahua</w:t>
          </w:r>
        </w:p>
        <w:p w:rsidR="00490962" w:rsidRDefault="00490962" w:rsidP="00BA687B">
          <w:pPr>
            <w:pStyle w:val="Encabezado"/>
            <w:tabs>
              <w:tab w:val="left" w:pos="492"/>
              <w:tab w:val="left" w:pos="4151"/>
              <w:tab w:val="center" w:pos="4419"/>
            </w:tabs>
            <w:ind w:left="492" w:right="-267"/>
            <w:rPr>
              <w:rFonts w:ascii="Arial Narrow" w:hAnsi="Arial Narrow"/>
              <w:sz w:val="16"/>
              <w:szCs w:val="16"/>
            </w:rPr>
          </w:pPr>
          <w:r w:rsidRPr="00F34112">
            <w:rPr>
              <w:rFonts w:ascii="Arial Narrow" w:hAnsi="Arial Narrow"/>
              <w:sz w:val="16"/>
              <w:szCs w:val="16"/>
            </w:rPr>
            <w:t xml:space="preserve">                        </w:t>
          </w:r>
          <w:r>
            <w:rPr>
              <w:rFonts w:ascii="Arial Narrow" w:hAnsi="Arial Narrow"/>
              <w:sz w:val="16"/>
              <w:szCs w:val="16"/>
            </w:rPr>
            <w:t xml:space="preserve">     </w:t>
          </w:r>
          <w:r w:rsidRPr="00F34112">
            <w:rPr>
              <w:rFonts w:ascii="Arial Narrow" w:hAnsi="Arial Narrow"/>
              <w:sz w:val="16"/>
              <w:szCs w:val="16"/>
            </w:rPr>
            <w:t>Ultima Reforma P</w:t>
          </w:r>
          <w:r>
            <w:rPr>
              <w:rFonts w:ascii="Arial Narrow" w:hAnsi="Arial Narrow"/>
              <w:sz w:val="16"/>
              <w:szCs w:val="16"/>
            </w:rPr>
            <w:t>.</w:t>
          </w:r>
          <w:r w:rsidRPr="00F34112">
            <w:rPr>
              <w:rFonts w:ascii="Arial Narrow" w:hAnsi="Arial Narrow"/>
              <w:sz w:val="16"/>
              <w:szCs w:val="16"/>
            </w:rPr>
            <w:t>O</w:t>
          </w:r>
          <w:r>
            <w:rPr>
              <w:rFonts w:ascii="Arial Narrow" w:hAnsi="Arial Narrow"/>
              <w:sz w:val="16"/>
              <w:szCs w:val="16"/>
            </w:rPr>
            <w:t>.</w:t>
          </w:r>
          <w:r w:rsidRPr="00F34112">
            <w:rPr>
              <w:rFonts w:ascii="Arial Narrow" w:hAnsi="Arial Narrow"/>
              <w:sz w:val="16"/>
              <w:szCs w:val="16"/>
            </w:rPr>
            <w:t>E</w:t>
          </w:r>
          <w:r>
            <w:rPr>
              <w:rFonts w:ascii="Arial Narrow" w:hAnsi="Arial Narrow"/>
              <w:sz w:val="16"/>
              <w:szCs w:val="16"/>
            </w:rPr>
            <w:t>.</w:t>
          </w:r>
          <w:r w:rsidRPr="00F34112">
            <w:rPr>
              <w:rFonts w:ascii="Arial Narrow" w:hAnsi="Arial Narrow"/>
              <w:sz w:val="16"/>
              <w:szCs w:val="16"/>
            </w:rPr>
            <w:t xml:space="preserve"> 2</w:t>
          </w:r>
          <w:r>
            <w:rPr>
              <w:rFonts w:ascii="Arial Narrow" w:hAnsi="Arial Narrow"/>
              <w:sz w:val="16"/>
              <w:szCs w:val="16"/>
            </w:rPr>
            <w:t>016.10.01/</w:t>
          </w:r>
          <w:r w:rsidRPr="00F34112">
            <w:rPr>
              <w:rFonts w:ascii="Arial Narrow" w:hAnsi="Arial Narrow"/>
              <w:sz w:val="16"/>
              <w:szCs w:val="16"/>
            </w:rPr>
            <w:t xml:space="preserve">No. </w:t>
          </w:r>
          <w:r>
            <w:rPr>
              <w:rFonts w:ascii="Arial Narrow" w:hAnsi="Arial Narrow"/>
              <w:sz w:val="16"/>
              <w:szCs w:val="16"/>
            </w:rPr>
            <w:t>79</w:t>
          </w:r>
        </w:p>
        <w:p w:rsidR="00490962" w:rsidRDefault="00490962" w:rsidP="00335A3F">
          <w:pPr>
            <w:pStyle w:val="Encabezado"/>
            <w:tabs>
              <w:tab w:val="clear" w:pos="4252"/>
              <w:tab w:val="left" w:pos="492"/>
              <w:tab w:val="center" w:pos="7000"/>
              <w:tab w:val="left" w:pos="7142"/>
              <w:tab w:val="center" w:pos="7851"/>
            </w:tabs>
            <w:ind w:left="492" w:right="-37"/>
            <w:jc w:val="right"/>
            <w:rPr>
              <w:rFonts w:ascii="Arial Narrow" w:hAnsi="Arial Narrow"/>
              <w:sz w:val="16"/>
              <w:szCs w:val="16"/>
            </w:rPr>
          </w:pPr>
          <w:r>
            <w:rPr>
              <w:rFonts w:ascii="Arial Narrow" w:hAnsi="Arial Narrow"/>
              <w:sz w:val="16"/>
              <w:szCs w:val="16"/>
            </w:rPr>
            <w:t>Fe de erratas 2016.09.10/No. 73</w:t>
          </w:r>
        </w:p>
        <w:p w:rsidR="00490962" w:rsidRDefault="00490962" w:rsidP="00335A3F">
          <w:pPr>
            <w:pStyle w:val="Encabezado"/>
            <w:tabs>
              <w:tab w:val="clear" w:pos="4252"/>
              <w:tab w:val="left" w:pos="492"/>
              <w:tab w:val="center" w:pos="7000"/>
              <w:tab w:val="left" w:pos="7142"/>
              <w:tab w:val="center" w:pos="7851"/>
            </w:tabs>
            <w:ind w:left="492" w:right="-37"/>
            <w:jc w:val="right"/>
            <w:rPr>
              <w:rFonts w:ascii="Arial Narrow" w:hAnsi="Arial Narrow"/>
              <w:sz w:val="16"/>
              <w:szCs w:val="16"/>
            </w:rPr>
          </w:pPr>
          <w:r>
            <w:rPr>
              <w:rFonts w:ascii="Arial Narrow" w:hAnsi="Arial Narrow"/>
              <w:sz w:val="16"/>
              <w:szCs w:val="16"/>
            </w:rPr>
            <w:t>Fe de erratas 2016.10.29/No. 87</w:t>
          </w:r>
        </w:p>
        <w:p w:rsidR="00490962" w:rsidRPr="00F34112" w:rsidRDefault="00490962" w:rsidP="009C5CF3">
          <w:pPr>
            <w:pStyle w:val="Encabezado"/>
            <w:tabs>
              <w:tab w:val="clear" w:pos="4252"/>
              <w:tab w:val="left" w:pos="492"/>
              <w:tab w:val="center" w:pos="4419"/>
              <w:tab w:val="left" w:pos="6425"/>
              <w:tab w:val="center" w:pos="6709"/>
            </w:tabs>
            <w:ind w:left="492" w:right="-37"/>
            <w:jc w:val="right"/>
            <w:rPr>
              <w:rFonts w:ascii="Arial Narrow" w:hAnsi="Arial Narrow"/>
              <w:sz w:val="16"/>
              <w:szCs w:val="16"/>
            </w:rPr>
          </w:pPr>
        </w:p>
      </w:tc>
    </w:tr>
  </w:tbl>
  <w:p w:rsidR="00490962" w:rsidRPr="00C551EE" w:rsidRDefault="00490962" w:rsidP="00C551EE">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44407"/>
    <w:multiLevelType w:val="hybridMultilevel"/>
    <w:tmpl w:val="C1D0D0DE"/>
    <w:lvl w:ilvl="0" w:tplc="BFD26748">
      <w:start w:val="5"/>
      <w:numFmt w:val="upperRoman"/>
      <w:lvlText w:val="%1."/>
      <w:lvlJc w:val="left"/>
      <w:pPr>
        <w:tabs>
          <w:tab w:val="num" w:pos="2403"/>
        </w:tabs>
        <w:ind w:left="2403" w:hanging="720"/>
      </w:pPr>
      <w:rPr>
        <w:rFonts w:hint="default"/>
        <w:b w:val="0"/>
        <w:i w:val="0"/>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1">
    <w:nsid w:val="05595662"/>
    <w:multiLevelType w:val="hybridMultilevel"/>
    <w:tmpl w:val="F20C38DE"/>
    <w:lvl w:ilvl="0" w:tplc="FFFFFFFF">
      <w:start w:val="2"/>
      <w:numFmt w:val="upperRoman"/>
      <w:lvlText w:val="%1."/>
      <w:lvlJc w:val="left"/>
      <w:pPr>
        <w:tabs>
          <w:tab w:val="num" w:pos="1287"/>
        </w:tabs>
        <w:ind w:left="1287" w:hanging="720"/>
      </w:pPr>
      <w:rPr>
        <w:rFonts w:hint="default"/>
      </w:rPr>
    </w:lvl>
    <w:lvl w:ilvl="1" w:tplc="FFFFFFFF">
      <w:start w:val="1"/>
      <w:numFmt w:val="lowerLetter"/>
      <w:lvlText w:val="%2)"/>
      <w:lvlJc w:val="left"/>
      <w:pPr>
        <w:tabs>
          <w:tab w:val="num" w:pos="1692"/>
        </w:tabs>
        <w:ind w:left="1692" w:hanging="405"/>
      </w:pPr>
      <w:rPr>
        <w:rFonts w:hint="default"/>
      </w:rPr>
    </w:lvl>
    <w:lvl w:ilvl="2" w:tplc="5552BBC2">
      <w:start w:val="3"/>
      <w:numFmt w:val="upperLetter"/>
      <w:lvlText w:val="%3."/>
      <w:lvlJc w:val="left"/>
      <w:pPr>
        <w:tabs>
          <w:tab w:val="num" w:pos="2547"/>
        </w:tabs>
        <w:ind w:left="2547" w:hanging="360"/>
      </w:pPr>
      <w:rPr>
        <w:rFonts w:hint="default"/>
      </w:rPr>
    </w:lvl>
    <w:lvl w:ilvl="3" w:tplc="06C4C9B6">
      <w:start w:val="3"/>
      <w:numFmt w:val="upperLetter"/>
      <w:lvlText w:val="%4)"/>
      <w:lvlJc w:val="left"/>
      <w:pPr>
        <w:tabs>
          <w:tab w:val="num" w:pos="3087"/>
        </w:tabs>
        <w:ind w:left="3087" w:hanging="360"/>
      </w:pPr>
      <w:rPr>
        <w:rFonts w:hint="default"/>
      </w:r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2">
    <w:nsid w:val="058B565D"/>
    <w:multiLevelType w:val="hybridMultilevel"/>
    <w:tmpl w:val="2FFE8DFC"/>
    <w:lvl w:ilvl="0" w:tplc="DA4E9392">
      <w:start w:val="1"/>
      <w:numFmt w:val="upperRoman"/>
      <w:lvlText w:val="%1."/>
      <w:lvlJc w:val="left"/>
      <w:pPr>
        <w:tabs>
          <w:tab w:val="num" w:pos="4542"/>
        </w:tabs>
        <w:ind w:left="4542" w:hanging="720"/>
      </w:pPr>
      <w:rPr>
        <w:rFonts w:hint="default"/>
        <w:b w:val="0"/>
      </w:rPr>
    </w:lvl>
    <w:lvl w:ilvl="1" w:tplc="0C0A0019" w:tentative="1">
      <w:start w:val="1"/>
      <w:numFmt w:val="lowerLetter"/>
      <w:lvlText w:val="%2."/>
      <w:lvlJc w:val="left"/>
      <w:pPr>
        <w:tabs>
          <w:tab w:val="num" w:pos="3642"/>
        </w:tabs>
        <w:ind w:left="3642" w:hanging="360"/>
      </w:pPr>
    </w:lvl>
    <w:lvl w:ilvl="2" w:tplc="0C0A001B" w:tentative="1">
      <w:start w:val="1"/>
      <w:numFmt w:val="lowerRoman"/>
      <w:lvlText w:val="%3."/>
      <w:lvlJc w:val="right"/>
      <w:pPr>
        <w:tabs>
          <w:tab w:val="num" w:pos="4362"/>
        </w:tabs>
        <w:ind w:left="4362" w:hanging="180"/>
      </w:pPr>
    </w:lvl>
    <w:lvl w:ilvl="3" w:tplc="2D8CDE5A">
      <w:start w:val="1"/>
      <w:numFmt w:val="upperRoman"/>
      <w:lvlText w:val="%4."/>
      <w:lvlJc w:val="left"/>
      <w:pPr>
        <w:tabs>
          <w:tab w:val="num" w:pos="5289"/>
        </w:tabs>
        <w:ind w:left="6701" w:hanging="1979"/>
      </w:pPr>
      <w:rPr>
        <w:rFonts w:hint="default"/>
        <w:b w:val="0"/>
        <w:i w:val="0"/>
      </w:rPr>
    </w:lvl>
    <w:lvl w:ilvl="4" w:tplc="0C0A0019" w:tentative="1">
      <w:start w:val="1"/>
      <w:numFmt w:val="lowerLetter"/>
      <w:lvlText w:val="%5."/>
      <w:lvlJc w:val="left"/>
      <w:pPr>
        <w:tabs>
          <w:tab w:val="num" w:pos="5802"/>
        </w:tabs>
        <w:ind w:left="5802" w:hanging="360"/>
      </w:pPr>
    </w:lvl>
    <w:lvl w:ilvl="5" w:tplc="0C0A001B" w:tentative="1">
      <w:start w:val="1"/>
      <w:numFmt w:val="lowerRoman"/>
      <w:lvlText w:val="%6."/>
      <w:lvlJc w:val="right"/>
      <w:pPr>
        <w:tabs>
          <w:tab w:val="num" w:pos="6522"/>
        </w:tabs>
        <w:ind w:left="6522" w:hanging="180"/>
      </w:pPr>
    </w:lvl>
    <w:lvl w:ilvl="6" w:tplc="0C0A000F" w:tentative="1">
      <w:start w:val="1"/>
      <w:numFmt w:val="decimal"/>
      <w:lvlText w:val="%7."/>
      <w:lvlJc w:val="left"/>
      <w:pPr>
        <w:tabs>
          <w:tab w:val="num" w:pos="7242"/>
        </w:tabs>
        <w:ind w:left="7242" w:hanging="360"/>
      </w:pPr>
    </w:lvl>
    <w:lvl w:ilvl="7" w:tplc="0C0A0019" w:tentative="1">
      <w:start w:val="1"/>
      <w:numFmt w:val="lowerLetter"/>
      <w:lvlText w:val="%8."/>
      <w:lvlJc w:val="left"/>
      <w:pPr>
        <w:tabs>
          <w:tab w:val="num" w:pos="7962"/>
        </w:tabs>
        <w:ind w:left="7962" w:hanging="360"/>
      </w:pPr>
    </w:lvl>
    <w:lvl w:ilvl="8" w:tplc="0C0A001B" w:tentative="1">
      <w:start w:val="1"/>
      <w:numFmt w:val="lowerRoman"/>
      <w:lvlText w:val="%9."/>
      <w:lvlJc w:val="right"/>
      <w:pPr>
        <w:tabs>
          <w:tab w:val="num" w:pos="8682"/>
        </w:tabs>
        <w:ind w:left="8682" w:hanging="180"/>
      </w:pPr>
    </w:lvl>
  </w:abstractNum>
  <w:abstractNum w:abstractNumId="3">
    <w:nsid w:val="068D09A6"/>
    <w:multiLevelType w:val="hybridMultilevel"/>
    <w:tmpl w:val="42F87FFC"/>
    <w:lvl w:ilvl="0" w:tplc="6A56F33C">
      <w:start w:val="1"/>
      <w:numFmt w:val="upperRoman"/>
      <w:lvlText w:val="%1."/>
      <w:lvlJc w:val="left"/>
      <w:pPr>
        <w:tabs>
          <w:tab w:val="num" w:pos="2422"/>
        </w:tabs>
        <w:ind w:left="2422" w:hanging="720"/>
      </w:pPr>
      <w:rPr>
        <w:rFonts w:hint="default"/>
        <w:b w:val="0"/>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4">
    <w:nsid w:val="12DE7969"/>
    <w:multiLevelType w:val="hybridMultilevel"/>
    <w:tmpl w:val="FE84AC90"/>
    <w:lvl w:ilvl="0" w:tplc="2D8CDE5A">
      <w:start w:val="1"/>
      <w:numFmt w:val="upperRoman"/>
      <w:lvlText w:val="%1."/>
      <w:lvlJc w:val="left"/>
      <w:pPr>
        <w:tabs>
          <w:tab w:val="num" w:pos="5289"/>
        </w:tabs>
        <w:ind w:left="6701" w:hanging="1979"/>
      </w:pPr>
      <w:rPr>
        <w:rFonts w:hint="default"/>
        <w:b w:val="0"/>
        <w:i w:val="0"/>
      </w:rPr>
    </w:lvl>
    <w:lvl w:ilvl="1" w:tplc="0C0A0019" w:tentative="1">
      <w:start w:val="1"/>
      <w:numFmt w:val="lowerLetter"/>
      <w:lvlText w:val="%2."/>
      <w:lvlJc w:val="left"/>
      <w:pPr>
        <w:tabs>
          <w:tab w:val="num" w:pos="4461"/>
        </w:tabs>
        <w:ind w:left="4461" w:hanging="360"/>
      </w:pPr>
    </w:lvl>
    <w:lvl w:ilvl="2" w:tplc="0C0A001B" w:tentative="1">
      <w:start w:val="1"/>
      <w:numFmt w:val="lowerRoman"/>
      <w:lvlText w:val="%3."/>
      <w:lvlJc w:val="right"/>
      <w:pPr>
        <w:tabs>
          <w:tab w:val="num" w:pos="5181"/>
        </w:tabs>
        <w:ind w:left="5181" w:hanging="180"/>
      </w:pPr>
    </w:lvl>
    <w:lvl w:ilvl="3" w:tplc="0C0A000F" w:tentative="1">
      <w:start w:val="1"/>
      <w:numFmt w:val="decimal"/>
      <w:lvlText w:val="%4."/>
      <w:lvlJc w:val="left"/>
      <w:pPr>
        <w:tabs>
          <w:tab w:val="num" w:pos="5901"/>
        </w:tabs>
        <w:ind w:left="5901" w:hanging="360"/>
      </w:pPr>
    </w:lvl>
    <w:lvl w:ilvl="4" w:tplc="0C0A0019" w:tentative="1">
      <w:start w:val="1"/>
      <w:numFmt w:val="lowerLetter"/>
      <w:lvlText w:val="%5."/>
      <w:lvlJc w:val="left"/>
      <w:pPr>
        <w:tabs>
          <w:tab w:val="num" w:pos="6621"/>
        </w:tabs>
        <w:ind w:left="6621" w:hanging="360"/>
      </w:pPr>
    </w:lvl>
    <w:lvl w:ilvl="5" w:tplc="0C0A001B" w:tentative="1">
      <w:start w:val="1"/>
      <w:numFmt w:val="lowerRoman"/>
      <w:lvlText w:val="%6."/>
      <w:lvlJc w:val="right"/>
      <w:pPr>
        <w:tabs>
          <w:tab w:val="num" w:pos="7341"/>
        </w:tabs>
        <w:ind w:left="7341" w:hanging="180"/>
      </w:pPr>
    </w:lvl>
    <w:lvl w:ilvl="6" w:tplc="0C0A000F" w:tentative="1">
      <w:start w:val="1"/>
      <w:numFmt w:val="decimal"/>
      <w:lvlText w:val="%7."/>
      <w:lvlJc w:val="left"/>
      <w:pPr>
        <w:tabs>
          <w:tab w:val="num" w:pos="8061"/>
        </w:tabs>
        <w:ind w:left="8061" w:hanging="360"/>
      </w:pPr>
    </w:lvl>
    <w:lvl w:ilvl="7" w:tplc="0C0A0019" w:tentative="1">
      <w:start w:val="1"/>
      <w:numFmt w:val="lowerLetter"/>
      <w:lvlText w:val="%8."/>
      <w:lvlJc w:val="left"/>
      <w:pPr>
        <w:tabs>
          <w:tab w:val="num" w:pos="8781"/>
        </w:tabs>
        <w:ind w:left="8781" w:hanging="360"/>
      </w:pPr>
    </w:lvl>
    <w:lvl w:ilvl="8" w:tplc="0C0A001B" w:tentative="1">
      <w:start w:val="1"/>
      <w:numFmt w:val="lowerRoman"/>
      <w:lvlText w:val="%9."/>
      <w:lvlJc w:val="right"/>
      <w:pPr>
        <w:tabs>
          <w:tab w:val="num" w:pos="9501"/>
        </w:tabs>
        <w:ind w:left="9501" w:hanging="180"/>
      </w:pPr>
    </w:lvl>
  </w:abstractNum>
  <w:abstractNum w:abstractNumId="5">
    <w:nsid w:val="13392DA0"/>
    <w:multiLevelType w:val="hybridMultilevel"/>
    <w:tmpl w:val="34E0F25A"/>
    <w:lvl w:ilvl="0" w:tplc="BFBAD68E">
      <w:start w:val="1"/>
      <w:numFmt w:val="upperRoman"/>
      <w:lvlText w:val="%1."/>
      <w:lvlJc w:val="left"/>
      <w:pPr>
        <w:tabs>
          <w:tab w:val="num" w:pos="2403"/>
        </w:tabs>
        <w:ind w:left="2403" w:hanging="720"/>
      </w:pPr>
      <w:rPr>
        <w:rFonts w:hint="default"/>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6">
    <w:nsid w:val="16C95104"/>
    <w:multiLevelType w:val="hybridMultilevel"/>
    <w:tmpl w:val="D0F4B54E"/>
    <w:lvl w:ilvl="0" w:tplc="2446EC86">
      <w:start w:val="1"/>
      <w:numFmt w:val="upperLetter"/>
      <w:lvlText w:val="%1)"/>
      <w:lvlJc w:val="left"/>
      <w:pPr>
        <w:ind w:left="435" w:hanging="360"/>
      </w:pPr>
      <w:rPr>
        <w:rFonts w:ascii="Arial" w:eastAsia="Times New Roman" w:hAnsi="Arial" w:cs="Arial" w:hint="default"/>
      </w:rPr>
    </w:lvl>
    <w:lvl w:ilvl="1" w:tplc="080A0019" w:tentative="1">
      <w:start w:val="1"/>
      <w:numFmt w:val="lowerLetter"/>
      <w:lvlText w:val="%2."/>
      <w:lvlJc w:val="left"/>
      <w:pPr>
        <w:ind w:left="1155" w:hanging="360"/>
      </w:pPr>
    </w:lvl>
    <w:lvl w:ilvl="2" w:tplc="080A001B" w:tentative="1">
      <w:start w:val="1"/>
      <w:numFmt w:val="lowerRoman"/>
      <w:lvlText w:val="%3."/>
      <w:lvlJc w:val="right"/>
      <w:pPr>
        <w:ind w:left="1875" w:hanging="180"/>
      </w:pPr>
    </w:lvl>
    <w:lvl w:ilvl="3" w:tplc="080A000F" w:tentative="1">
      <w:start w:val="1"/>
      <w:numFmt w:val="decimal"/>
      <w:lvlText w:val="%4."/>
      <w:lvlJc w:val="left"/>
      <w:pPr>
        <w:ind w:left="2595" w:hanging="360"/>
      </w:pPr>
    </w:lvl>
    <w:lvl w:ilvl="4" w:tplc="080A0019" w:tentative="1">
      <w:start w:val="1"/>
      <w:numFmt w:val="lowerLetter"/>
      <w:lvlText w:val="%5."/>
      <w:lvlJc w:val="left"/>
      <w:pPr>
        <w:ind w:left="3315" w:hanging="360"/>
      </w:pPr>
    </w:lvl>
    <w:lvl w:ilvl="5" w:tplc="080A001B" w:tentative="1">
      <w:start w:val="1"/>
      <w:numFmt w:val="lowerRoman"/>
      <w:lvlText w:val="%6."/>
      <w:lvlJc w:val="right"/>
      <w:pPr>
        <w:ind w:left="4035" w:hanging="180"/>
      </w:pPr>
    </w:lvl>
    <w:lvl w:ilvl="6" w:tplc="080A000F" w:tentative="1">
      <w:start w:val="1"/>
      <w:numFmt w:val="decimal"/>
      <w:lvlText w:val="%7."/>
      <w:lvlJc w:val="left"/>
      <w:pPr>
        <w:ind w:left="4755" w:hanging="360"/>
      </w:pPr>
    </w:lvl>
    <w:lvl w:ilvl="7" w:tplc="080A0019" w:tentative="1">
      <w:start w:val="1"/>
      <w:numFmt w:val="lowerLetter"/>
      <w:lvlText w:val="%8."/>
      <w:lvlJc w:val="left"/>
      <w:pPr>
        <w:ind w:left="5475" w:hanging="360"/>
      </w:pPr>
    </w:lvl>
    <w:lvl w:ilvl="8" w:tplc="080A001B" w:tentative="1">
      <w:start w:val="1"/>
      <w:numFmt w:val="lowerRoman"/>
      <w:lvlText w:val="%9."/>
      <w:lvlJc w:val="right"/>
      <w:pPr>
        <w:ind w:left="6195" w:hanging="180"/>
      </w:pPr>
    </w:lvl>
  </w:abstractNum>
  <w:abstractNum w:abstractNumId="7">
    <w:nsid w:val="180100CE"/>
    <w:multiLevelType w:val="hybridMultilevel"/>
    <w:tmpl w:val="9D5EC8F0"/>
    <w:lvl w:ilvl="0" w:tplc="9E26C6BA">
      <w:start w:val="1"/>
      <w:numFmt w:val="upperRoman"/>
      <w:lvlText w:val="%1."/>
      <w:lvlJc w:val="left"/>
      <w:pPr>
        <w:tabs>
          <w:tab w:val="num" w:pos="2403"/>
        </w:tabs>
        <w:ind w:left="2403" w:hanging="720"/>
      </w:pPr>
      <w:rPr>
        <w:rFonts w:hint="default"/>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8">
    <w:nsid w:val="1B2168AC"/>
    <w:multiLevelType w:val="hybridMultilevel"/>
    <w:tmpl w:val="28907BB2"/>
    <w:lvl w:ilvl="0" w:tplc="D35C2180">
      <w:start w:val="6"/>
      <w:numFmt w:val="upperRoman"/>
      <w:lvlText w:val="%1."/>
      <w:lvlJc w:val="left"/>
      <w:pPr>
        <w:tabs>
          <w:tab w:val="num" w:pos="2403"/>
        </w:tabs>
        <w:ind w:left="2403" w:hanging="720"/>
      </w:pPr>
      <w:rPr>
        <w:rFonts w:hint="default"/>
        <w:b w:val="0"/>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9">
    <w:nsid w:val="1CE52178"/>
    <w:multiLevelType w:val="hybridMultilevel"/>
    <w:tmpl w:val="30849B0E"/>
    <w:lvl w:ilvl="0" w:tplc="95569B80">
      <w:start w:val="1"/>
      <w:numFmt w:val="upperRoman"/>
      <w:lvlText w:val="%1."/>
      <w:lvlJc w:val="left"/>
      <w:pPr>
        <w:tabs>
          <w:tab w:val="num" w:pos="2403"/>
        </w:tabs>
        <w:ind w:left="2403" w:hanging="720"/>
      </w:pPr>
      <w:rPr>
        <w:rFonts w:hint="default"/>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10">
    <w:nsid w:val="1DA6271D"/>
    <w:multiLevelType w:val="hybridMultilevel"/>
    <w:tmpl w:val="CB784C2E"/>
    <w:lvl w:ilvl="0" w:tplc="2DF433BC">
      <w:start w:val="6"/>
      <w:numFmt w:val="upperRoman"/>
      <w:lvlText w:val="%1."/>
      <w:lvlJc w:val="left"/>
      <w:pPr>
        <w:tabs>
          <w:tab w:val="num" w:pos="2403"/>
        </w:tabs>
        <w:ind w:left="2403" w:hanging="720"/>
      </w:pPr>
      <w:rPr>
        <w:rFonts w:hint="default"/>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11">
    <w:nsid w:val="1E3A3F2C"/>
    <w:multiLevelType w:val="hybridMultilevel"/>
    <w:tmpl w:val="D95C1BAC"/>
    <w:lvl w:ilvl="0" w:tplc="8BEEBF34">
      <w:start w:val="1"/>
      <w:numFmt w:val="upperRoman"/>
      <w:lvlText w:val="%1."/>
      <w:lvlJc w:val="left"/>
      <w:pPr>
        <w:tabs>
          <w:tab w:val="num" w:pos="2403"/>
        </w:tabs>
        <w:ind w:left="2403" w:hanging="720"/>
      </w:pPr>
      <w:rPr>
        <w:rFonts w:hint="default"/>
      </w:rPr>
    </w:lvl>
    <w:lvl w:ilvl="1" w:tplc="0C0A0019">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12">
    <w:nsid w:val="1FEA155A"/>
    <w:multiLevelType w:val="hybridMultilevel"/>
    <w:tmpl w:val="223A89C8"/>
    <w:lvl w:ilvl="0" w:tplc="87C8A548">
      <w:start w:val="13"/>
      <w:numFmt w:val="upperRoman"/>
      <w:lvlText w:val="%1."/>
      <w:lvlJc w:val="left"/>
      <w:pPr>
        <w:tabs>
          <w:tab w:val="num" w:pos="2577"/>
        </w:tabs>
        <w:ind w:left="2577" w:hanging="720"/>
      </w:pPr>
      <w:rPr>
        <w:rFonts w:hint="default"/>
      </w:rPr>
    </w:lvl>
    <w:lvl w:ilvl="1" w:tplc="0C0A0019" w:tentative="1">
      <w:start w:val="1"/>
      <w:numFmt w:val="lowerLetter"/>
      <w:lvlText w:val="%2."/>
      <w:lvlJc w:val="left"/>
      <w:pPr>
        <w:tabs>
          <w:tab w:val="num" w:pos="2937"/>
        </w:tabs>
        <w:ind w:left="2937" w:hanging="360"/>
      </w:pPr>
    </w:lvl>
    <w:lvl w:ilvl="2" w:tplc="0C0A001B" w:tentative="1">
      <w:start w:val="1"/>
      <w:numFmt w:val="lowerRoman"/>
      <w:lvlText w:val="%3."/>
      <w:lvlJc w:val="right"/>
      <w:pPr>
        <w:tabs>
          <w:tab w:val="num" w:pos="3657"/>
        </w:tabs>
        <w:ind w:left="3657" w:hanging="180"/>
      </w:pPr>
    </w:lvl>
    <w:lvl w:ilvl="3" w:tplc="0C0A000F" w:tentative="1">
      <w:start w:val="1"/>
      <w:numFmt w:val="decimal"/>
      <w:lvlText w:val="%4."/>
      <w:lvlJc w:val="left"/>
      <w:pPr>
        <w:tabs>
          <w:tab w:val="num" w:pos="4377"/>
        </w:tabs>
        <w:ind w:left="4377" w:hanging="360"/>
      </w:pPr>
    </w:lvl>
    <w:lvl w:ilvl="4" w:tplc="0C0A0019" w:tentative="1">
      <w:start w:val="1"/>
      <w:numFmt w:val="lowerLetter"/>
      <w:lvlText w:val="%5."/>
      <w:lvlJc w:val="left"/>
      <w:pPr>
        <w:tabs>
          <w:tab w:val="num" w:pos="5097"/>
        </w:tabs>
        <w:ind w:left="5097" w:hanging="360"/>
      </w:pPr>
    </w:lvl>
    <w:lvl w:ilvl="5" w:tplc="0C0A001B" w:tentative="1">
      <w:start w:val="1"/>
      <w:numFmt w:val="lowerRoman"/>
      <w:lvlText w:val="%6."/>
      <w:lvlJc w:val="right"/>
      <w:pPr>
        <w:tabs>
          <w:tab w:val="num" w:pos="5817"/>
        </w:tabs>
        <w:ind w:left="5817" w:hanging="180"/>
      </w:pPr>
    </w:lvl>
    <w:lvl w:ilvl="6" w:tplc="0C0A000F" w:tentative="1">
      <w:start w:val="1"/>
      <w:numFmt w:val="decimal"/>
      <w:lvlText w:val="%7."/>
      <w:lvlJc w:val="left"/>
      <w:pPr>
        <w:tabs>
          <w:tab w:val="num" w:pos="6537"/>
        </w:tabs>
        <w:ind w:left="6537" w:hanging="360"/>
      </w:pPr>
    </w:lvl>
    <w:lvl w:ilvl="7" w:tplc="0C0A0019" w:tentative="1">
      <w:start w:val="1"/>
      <w:numFmt w:val="lowerLetter"/>
      <w:lvlText w:val="%8."/>
      <w:lvlJc w:val="left"/>
      <w:pPr>
        <w:tabs>
          <w:tab w:val="num" w:pos="7257"/>
        </w:tabs>
        <w:ind w:left="7257" w:hanging="360"/>
      </w:pPr>
    </w:lvl>
    <w:lvl w:ilvl="8" w:tplc="0C0A001B" w:tentative="1">
      <w:start w:val="1"/>
      <w:numFmt w:val="lowerRoman"/>
      <w:lvlText w:val="%9."/>
      <w:lvlJc w:val="right"/>
      <w:pPr>
        <w:tabs>
          <w:tab w:val="num" w:pos="7977"/>
        </w:tabs>
        <w:ind w:left="7977" w:hanging="180"/>
      </w:pPr>
    </w:lvl>
  </w:abstractNum>
  <w:abstractNum w:abstractNumId="13">
    <w:nsid w:val="201D2320"/>
    <w:multiLevelType w:val="hybridMultilevel"/>
    <w:tmpl w:val="161EC66A"/>
    <w:lvl w:ilvl="0" w:tplc="51D01664">
      <w:start w:val="1"/>
      <w:numFmt w:val="upperRoman"/>
      <w:lvlText w:val="%1."/>
      <w:lvlJc w:val="left"/>
      <w:pPr>
        <w:tabs>
          <w:tab w:val="num" w:pos="2590"/>
        </w:tabs>
        <w:ind w:left="2590" w:hanging="720"/>
      </w:pPr>
      <w:rPr>
        <w:rFonts w:hint="default"/>
      </w:rPr>
    </w:lvl>
    <w:lvl w:ilvl="1" w:tplc="0C0A0019" w:tentative="1">
      <w:start w:val="1"/>
      <w:numFmt w:val="lowerLetter"/>
      <w:lvlText w:val="%2."/>
      <w:lvlJc w:val="left"/>
      <w:pPr>
        <w:tabs>
          <w:tab w:val="num" w:pos="2950"/>
        </w:tabs>
        <w:ind w:left="2950" w:hanging="360"/>
      </w:pPr>
    </w:lvl>
    <w:lvl w:ilvl="2" w:tplc="0C0A001B" w:tentative="1">
      <w:start w:val="1"/>
      <w:numFmt w:val="lowerRoman"/>
      <w:lvlText w:val="%3."/>
      <w:lvlJc w:val="right"/>
      <w:pPr>
        <w:tabs>
          <w:tab w:val="num" w:pos="3670"/>
        </w:tabs>
        <w:ind w:left="3670" w:hanging="180"/>
      </w:pPr>
    </w:lvl>
    <w:lvl w:ilvl="3" w:tplc="0C0A000F" w:tentative="1">
      <w:start w:val="1"/>
      <w:numFmt w:val="decimal"/>
      <w:lvlText w:val="%4."/>
      <w:lvlJc w:val="left"/>
      <w:pPr>
        <w:tabs>
          <w:tab w:val="num" w:pos="4390"/>
        </w:tabs>
        <w:ind w:left="4390" w:hanging="360"/>
      </w:pPr>
    </w:lvl>
    <w:lvl w:ilvl="4" w:tplc="0C0A0019" w:tentative="1">
      <w:start w:val="1"/>
      <w:numFmt w:val="lowerLetter"/>
      <w:lvlText w:val="%5."/>
      <w:lvlJc w:val="left"/>
      <w:pPr>
        <w:tabs>
          <w:tab w:val="num" w:pos="5110"/>
        </w:tabs>
        <w:ind w:left="5110" w:hanging="360"/>
      </w:pPr>
    </w:lvl>
    <w:lvl w:ilvl="5" w:tplc="0C0A001B" w:tentative="1">
      <w:start w:val="1"/>
      <w:numFmt w:val="lowerRoman"/>
      <w:lvlText w:val="%6."/>
      <w:lvlJc w:val="right"/>
      <w:pPr>
        <w:tabs>
          <w:tab w:val="num" w:pos="5830"/>
        </w:tabs>
        <w:ind w:left="5830" w:hanging="180"/>
      </w:pPr>
    </w:lvl>
    <w:lvl w:ilvl="6" w:tplc="0C0A000F" w:tentative="1">
      <w:start w:val="1"/>
      <w:numFmt w:val="decimal"/>
      <w:lvlText w:val="%7."/>
      <w:lvlJc w:val="left"/>
      <w:pPr>
        <w:tabs>
          <w:tab w:val="num" w:pos="6550"/>
        </w:tabs>
        <w:ind w:left="6550" w:hanging="360"/>
      </w:pPr>
    </w:lvl>
    <w:lvl w:ilvl="7" w:tplc="0C0A0019" w:tentative="1">
      <w:start w:val="1"/>
      <w:numFmt w:val="lowerLetter"/>
      <w:lvlText w:val="%8."/>
      <w:lvlJc w:val="left"/>
      <w:pPr>
        <w:tabs>
          <w:tab w:val="num" w:pos="7270"/>
        </w:tabs>
        <w:ind w:left="7270" w:hanging="360"/>
      </w:pPr>
    </w:lvl>
    <w:lvl w:ilvl="8" w:tplc="0C0A001B" w:tentative="1">
      <w:start w:val="1"/>
      <w:numFmt w:val="lowerRoman"/>
      <w:lvlText w:val="%9."/>
      <w:lvlJc w:val="right"/>
      <w:pPr>
        <w:tabs>
          <w:tab w:val="num" w:pos="7990"/>
        </w:tabs>
        <w:ind w:left="7990" w:hanging="180"/>
      </w:pPr>
    </w:lvl>
  </w:abstractNum>
  <w:abstractNum w:abstractNumId="14">
    <w:nsid w:val="23442A46"/>
    <w:multiLevelType w:val="hybridMultilevel"/>
    <w:tmpl w:val="E28A5028"/>
    <w:lvl w:ilvl="0" w:tplc="F7E476B8">
      <w:start w:val="1"/>
      <w:numFmt w:val="upperRoman"/>
      <w:lvlText w:val="%1."/>
      <w:lvlJc w:val="left"/>
      <w:pPr>
        <w:tabs>
          <w:tab w:val="num" w:pos="1854"/>
        </w:tabs>
        <w:ind w:left="1854" w:hanging="72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2432511D"/>
    <w:multiLevelType w:val="hybridMultilevel"/>
    <w:tmpl w:val="03F08A42"/>
    <w:lvl w:ilvl="0" w:tplc="9BC8C650">
      <w:start w:val="1"/>
      <w:numFmt w:val="upperLetter"/>
      <w:lvlText w:val="%1)"/>
      <w:lvlJc w:val="left"/>
      <w:pPr>
        <w:ind w:left="3054" w:hanging="360"/>
      </w:pPr>
      <w:rPr>
        <w:rFonts w:ascii="Arial" w:eastAsia="Times New Roman" w:hAnsi="Arial" w:cs="Arial" w:hint="default"/>
        <w:b w:val="0"/>
      </w:rPr>
    </w:lvl>
    <w:lvl w:ilvl="1" w:tplc="080A0019" w:tentative="1">
      <w:start w:val="1"/>
      <w:numFmt w:val="lowerLetter"/>
      <w:lvlText w:val="%2."/>
      <w:lvlJc w:val="left"/>
      <w:pPr>
        <w:ind w:left="3774" w:hanging="360"/>
      </w:pPr>
    </w:lvl>
    <w:lvl w:ilvl="2" w:tplc="080A001B" w:tentative="1">
      <w:start w:val="1"/>
      <w:numFmt w:val="lowerRoman"/>
      <w:lvlText w:val="%3."/>
      <w:lvlJc w:val="right"/>
      <w:pPr>
        <w:ind w:left="4494" w:hanging="180"/>
      </w:pPr>
    </w:lvl>
    <w:lvl w:ilvl="3" w:tplc="080A000F" w:tentative="1">
      <w:start w:val="1"/>
      <w:numFmt w:val="decimal"/>
      <w:lvlText w:val="%4."/>
      <w:lvlJc w:val="left"/>
      <w:pPr>
        <w:ind w:left="5214" w:hanging="360"/>
      </w:pPr>
    </w:lvl>
    <w:lvl w:ilvl="4" w:tplc="080A0019" w:tentative="1">
      <w:start w:val="1"/>
      <w:numFmt w:val="lowerLetter"/>
      <w:lvlText w:val="%5."/>
      <w:lvlJc w:val="left"/>
      <w:pPr>
        <w:ind w:left="5934" w:hanging="360"/>
      </w:pPr>
    </w:lvl>
    <w:lvl w:ilvl="5" w:tplc="080A001B" w:tentative="1">
      <w:start w:val="1"/>
      <w:numFmt w:val="lowerRoman"/>
      <w:lvlText w:val="%6."/>
      <w:lvlJc w:val="right"/>
      <w:pPr>
        <w:ind w:left="6654" w:hanging="180"/>
      </w:pPr>
    </w:lvl>
    <w:lvl w:ilvl="6" w:tplc="080A000F" w:tentative="1">
      <w:start w:val="1"/>
      <w:numFmt w:val="decimal"/>
      <w:lvlText w:val="%7."/>
      <w:lvlJc w:val="left"/>
      <w:pPr>
        <w:ind w:left="7374" w:hanging="360"/>
      </w:pPr>
    </w:lvl>
    <w:lvl w:ilvl="7" w:tplc="080A0019" w:tentative="1">
      <w:start w:val="1"/>
      <w:numFmt w:val="lowerLetter"/>
      <w:lvlText w:val="%8."/>
      <w:lvlJc w:val="left"/>
      <w:pPr>
        <w:ind w:left="8094" w:hanging="360"/>
      </w:pPr>
    </w:lvl>
    <w:lvl w:ilvl="8" w:tplc="080A001B" w:tentative="1">
      <w:start w:val="1"/>
      <w:numFmt w:val="lowerRoman"/>
      <w:lvlText w:val="%9."/>
      <w:lvlJc w:val="right"/>
      <w:pPr>
        <w:ind w:left="8814" w:hanging="180"/>
      </w:pPr>
    </w:lvl>
  </w:abstractNum>
  <w:abstractNum w:abstractNumId="16">
    <w:nsid w:val="257D7040"/>
    <w:multiLevelType w:val="hybridMultilevel"/>
    <w:tmpl w:val="D88C3428"/>
    <w:lvl w:ilvl="0" w:tplc="87C8A548">
      <w:start w:val="6"/>
      <w:numFmt w:val="upperRoman"/>
      <w:lvlText w:val="%1."/>
      <w:lvlJc w:val="left"/>
      <w:pPr>
        <w:tabs>
          <w:tab w:val="num" w:pos="2403"/>
        </w:tabs>
        <w:ind w:left="2403" w:hanging="720"/>
      </w:pPr>
      <w:rPr>
        <w:rFonts w:hint="default"/>
        <w:b w:val="0"/>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17">
    <w:nsid w:val="26153E7C"/>
    <w:multiLevelType w:val="hybridMultilevel"/>
    <w:tmpl w:val="B51ED54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28DA710B"/>
    <w:multiLevelType w:val="hybridMultilevel"/>
    <w:tmpl w:val="AA2ABEC2"/>
    <w:lvl w:ilvl="0" w:tplc="FFFFFFFF">
      <w:start w:val="1"/>
      <w:numFmt w:val="lowerLetter"/>
      <w:lvlText w:val="%1)"/>
      <w:lvlJc w:val="left"/>
      <w:pPr>
        <w:tabs>
          <w:tab w:val="num" w:pos="1689"/>
        </w:tabs>
        <w:ind w:left="1689" w:hanging="375"/>
      </w:pPr>
      <w:rPr>
        <w:rFonts w:hint="default"/>
      </w:rPr>
    </w:lvl>
    <w:lvl w:ilvl="1" w:tplc="BB042DFA">
      <w:start w:val="1"/>
      <w:numFmt w:val="upperRoman"/>
      <w:lvlText w:val="%2."/>
      <w:lvlJc w:val="left"/>
      <w:pPr>
        <w:tabs>
          <w:tab w:val="num" w:pos="2754"/>
        </w:tabs>
        <w:ind w:left="2754" w:hanging="720"/>
      </w:pPr>
      <w:rPr>
        <w:rFonts w:hint="default"/>
      </w:rPr>
    </w:lvl>
    <w:lvl w:ilvl="2" w:tplc="FFFFFFFF" w:tentative="1">
      <w:start w:val="1"/>
      <w:numFmt w:val="lowerRoman"/>
      <w:lvlText w:val="%3."/>
      <w:lvlJc w:val="right"/>
      <w:pPr>
        <w:tabs>
          <w:tab w:val="num" w:pos="3114"/>
        </w:tabs>
        <w:ind w:left="3114" w:hanging="180"/>
      </w:pPr>
    </w:lvl>
    <w:lvl w:ilvl="3" w:tplc="FFFFFFFF" w:tentative="1">
      <w:start w:val="1"/>
      <w:numFmt w:val="decimal"/>
      <w:lvlText w:val="%4."/>
      <w:lvlJc w:val="left"/>
      <w:pPr>
        <w:tabs>
          <w:tab w:val="num" w:pos="3834"/>
        </w:tabs>
        <w:ind w:left="3834" w:hanging="360"/>
      </w:pPr>
    </w:lvl>
    <w:lvl w:ilvl="4" w:tplc="FFFFFFFF" w:tentative="1">
      <w:start w:val="1"/>
      <w:numFmt w:val="lowerLetter"/>
      <w:lvlText w:val="%5."/>
      <w:lvlJc w:val="left"/>
      <w:pPr>
        <w:tabs>
          <w:tab w:val="num" w:pos="4554"/>
        </w:tabs>
        <w:ind w:left="4554" w:hanging="360"/>
      </w:pPr>
    </w:lvl>
    <w:lvl w:ilvl="5" w:tplc="FFFFFFFF" w:tentative="1">
      <w:start w:val="1"/>
      <w:numFmt w:val="lowerRoman"/>
      <w:lvlText w:val="%6."/>
      <w:lvlJc w:val="right"/>
      <w:pPr>
        <w:tabs>
          <w:tab w:val="num" w:pos="5274"/>
        </w:tabs>
        <w:ind w:left="5274" w:hanging="180"/>
      </w:pPr>
    </w:lvl>
    <w:lvl w:ilvl="6" w:tplc="FFFFFFFF" w:tentative="1">
      <w:start w:val="1"/>
      <w:numFmt w:val="decimal"/>
      <w:lvlText w:val="%7."/>
      <w:lvlJc w:val="left"/>
      <w:pPr>
        <w:tabs>
          <w:tab w:val="num" w:pos="5994"/>
        </w:tabs>
        <w:ind w:left="5994" w:hanging="360"/>
      </w:pPr>
    </w:lvl>
    <w:lvl w:ilvl="7" w:tplc="FFFFFFFF" w:tentative="1">
      <w:start w:val="1"/>
      <w:numFmt w:val="lowerLetter"/>
      <w:lvlText w:val="%8."/>
      <w:lvlJc w:val="left"/>
      <w:pPr>
        <w:tabs>
          <w:tab w:val="num" w:pos="6714"/>
        </w:tabs>
        <w:ind w:left="6714" w:hanging="360"/>
      </w:pPr>
    </w:lvl>
    <w:lvl w:ilvl="8" w:tplc="FFFFFFFF" w:tentative="1">
      <w:start w:val="1"/>
      <w:numFmt w:val="lowerRoman"/>
      <w:lvlText w:val="%9."/>
      <w:lvlJc w:val="right"/>
      <w:pPr>
        <w:tabs>
          <w:tab w:val="num" w:pos="7434"/>
        </w:tabs>
        <w:ind w:left="7434" w:hanging="180"/>
      </w:pPr>
    </w:lvl>
  </w:abstractNum>
  <w:abstractNum w:abstractNumId="19">
    <w:nsid w:val="2B4358BD"/>
    <w:multiLevelType w:val="hybridMultilevel"/>
    <w:tmpl w:val="5A6C7852"/>
    <w:lvl w:ilvl="0" w:tplc="2DF433BC">
      <w:start w:val="1"/>
      <w:numFmt w:val="upperRoman"/>
      <w:lvlText w:val="%1."/>
      <w:lvlJc w:val="left"/>
      <w:pPr>
        <w:tabs>
          <w:tab w:val="num" w:pos="2403"/>
        </w:tabs>
        <w:ind w:left="2403" w:hanging="720"/>
      </w:pPr>
      <w:rPr>
        <w:rFonts w:hint="default"/>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20">
    <w:nsid w:val="2BD1339E"/>
    <w:multiLevelType w:val="hybridMultilevel"/>
    <w:tmpl w:val="97FC3DE4"/>
    <w:lvl w:ilvl="0" w:tplc="D4C29346">
      <w:start w:val="1"/>
      <w:numFmt w:val="lowerLetter"/>
      <w:lvlText w:val="%1)"/>
      <w:lvlJc w:val="left"/>
      <w:pPr>
        <w:ind w:left="720" w:hanging="360"/>
      </w:pPr>
      <w:rPr>
        <w:rFonts w:hint="default"/>
        <w:sz w:val="20"/>
        <w:szCs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2FF049B5"/>
    <w:multiLevelType w:val="hybridMultilevel"/>
    <w:tmpl w:val="5D74845E"/>
    <w:lvl w:ilvl="0" w:tplc="6A8AB996">
      <w:start w:val="1"/>
      <w:numFmt w:val="upperRoman"/>
      <w:lvlText w:val="%1."/>
      <w:lvlJc w:val="left"/>
      <w:pPr>
        <w:tabs>
          <w:tab w:val="num" w:pos="2403"/>
        </w:tabs>
        <w:ind w:left="2403" w:hanging="720"/>
      </w:pPr>
      <w:rPr>
        <w:rFonts w:hint="default"/>
        <w:b w:val="0"/>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22">
    <w:nsid w:val="30BD12AC"/>
    <w:multiLevelType w:val="hybridMultilevel"/>
    <w:tmpl w:val="184C851E"/>
    <w:lvl w:ilvl="0" w:tplc="D9AAFD96">
      <w:start w:val="1"/>
      <w:numFmt w:val="upperRoman"/>
      <w:lvlText w:val="%1."/>
      <w:lvlJc w:val="left"/>
      <w:pPr>
        <w:tabs>
          <w:tab w:val="num" w:pos="2403"/>
        </w:tabs>
        <w:ind w:left="2403" w:hanging="720"/>
      </w:pPr>
      <w:rPr>
        <w:rFonts w:hint="default"/>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23">
    <w:nsid w:val="31356DDD"/>
    <w:multiLevelType w:val="hybridMultilevel"/>
    <w:tmpl w:val="30EC392C"/>
    <w:lvl w:ilvl="0" w:tplc="A262FE2E">
      <w:start w:val="1"/>
      <w:numFmt w:val="upperRoman"/>
      <w:lvlText w:val="%1."/>
      <w:lvlJc w:val="left"/>
      <w:pPr>
        <w:tabs>
          <w:tab w:val="num" w:pos="2403"/>
        </w:tabs>
        <w:ind w:left="2403" w:hanging="720"/>
      </w:pPr>
      <w:rPr>
        <w:rFonts w:hint="default"/>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24">
    <w:nsid w:val="316C42A3"/>
    <w:multiLevelType w:val="hybridMultilevel"/>
    <w:tmpl w:val="38103F4A"/>
    <w:lvl w:ilvl="0" w:tplc="7138D5E2">
      <w:start w:val="1"/>
      <w:numFmt w:val="upperRoman"/>
      <w:lvlText w:val="%1."/>
      <w:lvlJc w:val="left"/>
      <w:pPr>
        <w:tabs>
          <w:tab w:val="num" w:pos="2403"/>
        </w:tabs>
        <w:ind w:left="2403" w:hanging="72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318750F5"/>
    <w:multiLevelType w:val="hybridMultilevel"/>
    <w:tmpl w:val="5D8C1664"/>
    <w:lvl w:ilvl="0" w:tplc="A262FE2E">
      <w:start w:val="16"/>
      <w:numFmt w:val="upperRoman"/>
      <w:lvlText w:val="%1."/>
      <w:lvlJc w:val="left"/>
      <w:pPr>
        <w:tabs>
          <w:tab w:val="num" w:pos="2777"/>
        </w:tabs>
        <w:ind w:left="2777" w:hanging="720"/>
      </w:pPr>
      <w:rPr>
        <w:rFonts w:hint="default"/>
        <w:b w:val="0"/>
        <w:i w:val="0"/>
      </w:rPr>
    </w:lvl>
    <w:lvl w:ilvl="1" w:tplc="0C0A0019">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26">
    <w:nsid w:val="37EB6640"/>
    <w:multiLevelType w:val="hybridMultilevel"/>
    <w:tmpl w:val="03E02728"/>
    <w:lvl w:ilvl="0" w:tplc="CC4CFD32">
      <w:start w:val="1"/>
      <w:numFmt w:val="upperRoman"/>
      <w:lvlText w:val="%1."/>
      <w:lvlJc w:val="left"/>
      <w:pPr>
        <w:ind w:left="2265" w:hanging="360"/>
      </w:pPr>
      <w:rPr>
        <w:rFonts w:hint="default"/>
      </w:rPr>
    </w:lvl>
    <w:lvl w:ilvl="1" w:tplc="0C0A0019" w:tentative="1">
      <w:start w:val="1"/>
      <w:numFmt w:val="lowerLetter"/>
      <w:lvlText w:val="%2."/>
      <w:lvlJc w:val="left"/>
      <w:pPr>
        <w:ind w:left="2985" w:hanging="360"/>
      </w:pPr>
    </w:lvl>
    <w:lvl w:ilvl="2" w:tplc="0C0A001B" w:tentative="1">
      <w:start w:val="1"/>
      <w:numFmt w:val="lowerRoman"/>
      <w:lvlText w:val="%3."/>
      <w:lvlJc w:val="right"/>
      <w:pPr>
        <w:ind w:left="3705" w:hanging="180"/>
      </w:pPr>
    </w:lvl>
    <w:lvl w:ilvl="3" w:tplc="0C0A000F" w:tentative="1">
      <w:start w:val="1"/>
      <w:numFmt w:val="decimal"/>
      <w:lvlText w:val="%4."/>
      <w:lvlJc w:val="left"/>
      <w:pPr>
        <w:ind w:left="4425" w:hanging="360"/>
      </w:pPr>
    </w:lvl>
    <w:lvl w:ilvl="4" w:tplc="0C0A0019" w:tentative="1">
      <w:start w:val="1"/>
      <w:numFmt w:val="lowerLetter"/>
      <w:lvlText w:val="%5."/>
      <w:lvlJc w:val="left"/>
      <w:pPr>
        <w:ind w:left="5145" w:hanging="360"/>
      </w:pPr>
    </w:lvl>
    <w:lvl w:ilvl="5" w:tplc="0C0A001B" w:tentative="1">
      <w:start w:val="1"/>
      <w:numFmt w:val="lowerRoman"/>
      <w:lvlText w:val="%6."/>
      <w:lvlJc w:val="right"/>
      <w:pPr>
        <w:ind w:left="5865" w:hanging="180"/>
      </w:pPr>
    </w:lvl>
    <w:lvl w:ilvl="6" w:tplc="0C0A000F" w:tentative="1">
      <w:start w:val="1"/>
      <w:numFmt w:val="decimal"/>
      <w:lvlText w:val="%7."/>
      <w:lvlJc w:val="left"/>
      <w:pPr>
        <w:ind w:left="6585" w:hanging="360"/>
      </w:pPr>
    </w:lvl>
    <w:lvl w:ilvl="7" w:tplc="0C0A0019" w:tentative="1">
      <w:start w:val="1"/>
      <w:numFmt w:val="lowerLetter"/>
      <w:lvlText w:val="%8."/>
      <w:lvlJc w:val="left"/>
      <w:pPr>
        <w:ind w:left="7305" w:hanging="360"/>
      </w:pPr>
    </w:lvl>
    <w:lvl w:ilvl="8" w:tplc="0C0A001B" w:tentative="1">
      <w:start w:val="1"/>
      <w:numFmt w:val="lowerRoman"/>
      <w:lvlText w:val="%9."/>
      <w:lvlJc w:val="right"/>
      <w:pPr>
        <w:ind w:left="8025" w:hanging="180"/>
      </w:pPr>
    </w:lvl>
  </w:abstractNum>
  <w:abstractNum w:abstractNumId="27">
    <w:nsid w:val="3AD70953"/>
    <w:multiLevelType w:val="hybridMultilevel"/>
    <w:tmpl w:val="4F0CDBC4"/>
    <w:lvl w:ilvl="0" w:tplc="2DF433BC">
      <w:start w:val="10"/>
      <w:numFmt w:val="upperRoman"/>
      <w:lvlText w:val="%1."/>
      <w:lvlJc w:val="left"/>
      <w:pPr>
        <w:tabs>
          <w:tab w:val="num" w:pos="2403"/>
        </w:tabs>
        <w:ind w:left="2403" w:hanging="720"/>
      </w:pPr>
      <w:rPr>
        <w:rFonts w:hint="default"/>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28">
    <w:nsid w:val="3E7E2B10"/>
    <w:multiLevelType w:val="hybridMultilevel"/>
    <w:tmpl w:val="7168319E"/>
    <w:lvl w:ilvl="0" w:tplc="2F1460FC">
      <w:start w:val="1"/>
      <w:numFmt w:val="upperRoman"/>
      <w:lvlText w:val="%1."/>
      <w:lvlJc w:val="left"/>
      <w:pPr>
        <w:tabs>
          <w:tab w:val="num" w:pos="2403"/>
        </w:tabs>
        <w:ind w:left="2403" w:hanging="720"/>
      </w:pPr>
      <w:rPr>
        <w:rFonts w:hint="default"/>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29">
    <w:nsid w:val="3E9A598D"/>
    <w:multiLevelType w:val="hybridMultilevel"/>
    <w:tmpl w:val="A14C7ECC"/>
    <w:lvl w:ilvl="0" w:tplc="985EE722">
      <w:start w:val="1"/>
      <w:numFmt w:val="upperRoman"/>
      <w:lvlText w:val="%1."/>
      <w:lvlJc w:val="left"/>
      <w:pPr>
        <w:tabs>
          <w:tab w:val="num" w:pos="2403"/>
        </w:tabs>
        <w:ind w:left="2403" w:hanging="720"/>
      </w:pPr>
      <w:rPr>
        <w:rFonts w:hint="default"/>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30">
    <w:nsid w:val="3EBA1586"/>
    <w:multiLevelType w:val="hybridMultilevel"/>
    <w:tmpl w:val="72DE1BF8"/>
    <w:lvl w:ilvl="0" w:tplc="2570B9DA">
      <w:start w:val="1"/>
      <w:numFmt w:val="upperRoman"/>
      <w:lvlText w:val="%1."/>
      <w:lvlJc w:val="left"/>
      <w:pPr>
        <w:ind w:left="1965" w:hanging="360"/>
      </w:pPr>
      <w:rPr>
        <w:rFonts w:hint="default"/>
      </w:rPr>
    </w:lvl>
    <w:lvl w:ilvl="1" w:tplc="0C0A0019" w:tentative="1">
      <w:start w:val="1"/>
      <w:numFmt w:val="lowerLetter"/>
      <w:lvlText w:val="%2."/>
      <w:lvlJc w:val="left"/>
      <w:pPr>
        <w:ind w:left="2685" w:hanging="360"/>
      </w:pPr>
    </w:lvl>
    <w:lvl w:ilvl="2" w:tplc="0C0A001B" w:tentative="1">
      <w:start w:val="1"/>
      <w:numFmt w:val="lowerRoman"/>
      <w:lvlText w:val="%3."/>
      <w:lvlJc w:val="right"/>
      <w:pPr>
        <w:ind w:left="3405" w:hanging="180"/>
      </w:pPr>
    </w:lvl>
    <w:lvl w:ilvl="3" w:tplc="0C0A000F" w:tentative="1">
      <w:start w:val="1"/>
      <w:numFmt w:val="decimal"/>
      <w:lvlText w:val="%4."/>
      <w:lvlJc w:val="left"/>
      <w:pPr>
        <w:ind w:left="4125" w:hanging="360"/>
      </w:pPr>
    </w:lvl>
    <w:lvl w:ilvl="4" w:tplc="0C0A0019" w:tentative="1">
      <w:start w:val="1"/>
      <w:numFmt w:val="lowerLetter"/>
      <w:lvlText w:val="%5."/>
      <w:lvlJc w:val="left"/>
      <w:pPr>
        <w:ind w:left="4845" w:hanging="360"/>
      </w:pPr>
    </w:lvl>
    <w:lvl w:ilvl="5" w:tplc="0C0A001B" w:tentative="1">
      <w:start w:val="1"/>
      <w:numFmt w:val="lowerRoman"/>
      <w:lvlText w:val="%6."/>
      <w:lvlJc w:val="right"/>
      <w:pPr>
        <w:ind w:left="5565" w:hanging="180"/>
      </w:pPr>
    </w:lvl>
    <w:lvl w:ilvl="6" w:tplc="0C0A000F" w:tentative="1">
      <w:start w:val="1"/>
      <w:numFmt w:val="decimal"/>
      <w:lvlText w:val="%7."/>
      <w:lvlJc w:val="left"/>
      <w:pPr>
        <w:ind w:left="6285" w:hanging="360"/>
      </w:pPr>
    </w:lvl>
    <w:lvl w:ilvl="7" w:tplc="0C0A0019" w:tentative="1">
      <w:start w:val="1"/>
      <w:numFmt w:val="lowerLetter"/>
      <w:lvlText w:val="%8."/>
      <w:lvlJc w:val="left"/>
      <w:pPr>
        <w:ind w:left="7005" w:hanging="360"/>
      </w:pPr>
    </w:lvl>
    <w:lvl w:ilvl="8" w:tplc="0C0A001B" w:tentative="1">
      <w:start w:val="1"/>
      <w:numFmt w:val="lowerRoman"/>
      <w:lvlText w:val="%9."/>
      <w:lvlJc w:val="right"/>
      <w:pPr>
        <w:ind w:left="7725" w:hanging="180"/>
      </w:pPr>
    </w:lvl>
  </w:abstractNum>
  <w:abstractNum w:abstractNumId="31">
    <w:nsid w:val="41C844B6"/>
    <w:multiLevelType w:val="hybridMultilevel"/>
    <w:tmpl w:val="264EFFA6"/>
    <w:lvl w:ilvl="0" w:tplc="FE907ABE">
      <w:start w:val="6"/>
      <w:numFmt w:val="upperRoman"/>
      <w:lvlText w:val="%1."/>
      <w:lvlJc w:val="left"/>
      <w:pPr>
        <w:ind w:left="2403" w:hanging="720"/>
      </w:pPr>
      <w:rPr>
        <w:rFonts w:hint="default"/>
      </w:rPr>
    </w:lvl>
    <w:lvl w:ilvl="1" w:tplc="080A0019" w:tentative="1">
      <w:start w:val="1"/>
      <w:numFmt w:val="lowerLetter"/>
      <w:lvlText w:val="%2."/>
      <w:lvlJc w:val="left"/>
      <w:pPr>
        <w:ind w:left="2763" w:hanging="360"/>
      </w:pPr>
    </w:lvl>
    <w:lvl w:ilvl="2" w:tplc="080A001B" w:tentative="1">
      <w:start w:val="1"/>
      <w:numFmt w:val="lowerRoman"/>
      <w:lvlText w:val="%3."/>
      <w:lvlJc w:val="right"/>
      <w:pPr>
        <w:ind w:left="3483" w:hanging="180"/>
      </w:pPr>
    </w:lvl>
    <w:lvl w:ilvl="3" w:tplc="080A000F" w:tentative="1">
      <w:start w:val="1"/>
      <w:numFmt w:val="decimal"/>
      <w:lvlText w:val="%4."/>
      <w:lvlJc w:val="left"/>
      <w:pPr>
        <w:ind w:left="4203" w:hanging="360"/>
      </w:pPr>
    </w:lvl>
    <w:lvl w:ilvl="4" w:tplc="080A0019" w:tentative="1">
      <w:start w:val="1"/>
      <w:numFmt w:val="lowerLetter"/>
      <w:lvlText w:val="%5."/>
      <w:lvlJc w:val="left"/>
      <w:pPr>
        <w:ind w:left="4923" w:hanging="360"/>
      </w:pPr>
    </w:lvl>
    <w:lvl w:ilvl="5" w:tplc="080A001B" w:tentative="1">
      <w:start w:val="1"/>
      <w:numFmt w:val="lowerRoman"/>
      <w:lvlText w:val="%6."/>
      <w:lvlJc w:val="right"/>
      <w:pPr>
        <w:ind w:left="5643" w:hanging="180"/>
      </w:pPr>
    </w:lvl>
    <w:lvl w:ilvl="6" w:tplc="080A000F" w:tentative="1">
      <w:start w:val="1"/>
      <w:numFmt w:val="decimal"/>
      <w:lvlText w:val="%7."/>
      <w:lvlJc w:val="left"/>
      <w:pPr>
        <w:ind w:left="6363" w:hanging="360"/>
      </w:pPr>
    </w:lvl>
    <w:lvl w:ilvl="7" w:tplc="080A0019" w:tentative="1">
      <w:start w:val="1"/>
      <w:numFmt w:val="lowerLetter"/>
      <w:lvlText w:val="%8."/>
      <w:lvlJc w:val="left"/>
      <w:pPr>
        <w:ind w:left="7083" w:hanging="360"/>
      </w:pPr>
    </w:lvl>
    <w:lvl w:ilvl="8" w:tplc="080A001B" w:tentative="1">
      <w:start w:val="1"/>
      <w:numFmt w:val="lowerRoman"/>
      <w:lvlText w:val="%9."/>
      <w:lvlJc w:val="right"/>
      <w:pPr>
        <w:ind w:left="7803" w:hanging="180"/>
      </w:pPr>
    </w:lvl>
  </w:abstractNum>
  <w:abstractNum w:abstractNumId="32">
    <w:nsid w:val="456A2781"/>
    <w:multiLevelType w:val="hybridMultilevel"/>
    <w:tmpl w:val="DE0887E2"/>
    <w:lvl w:ilvl="0" w:tplc="E2A46E4E">
      <w:start w:val="1"/>
      <w:numFmt w:val="upperRoman"/>
      <w:lvlText w:val="%1."/>
      <w:lvlJc w:val="left"/>
      <w:pPr>
        <w:tabs>
          <w:tab w:val="num" w:pos="2403"/>
        </w:tabs>
        <w:ind w:left="2403" w:hanging="720"/>
      </w:pPr>
      <w:rPr>
        <w:rFonts w:hint="default"/>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33">
    <w:nsid w:val="458E1503"/>
    <w:multiLevelType w:val="hybridMultilevel"/>
    <w:tmpl w:val="9B966D98"/>
    <w:lvl w:ilvl="0" w:tplc="EF983728">
      <w:start w:val="1"/>
      <w:numFmt w:val="upperRoman"/>
      <w:lvlText w:val="%1."/>
      <w:lvlJc w:val="left"/>
      <w:pPr>
        <w:tabs>
          <w:tab w:val="num" w:pos="2403"/>
        </w:tabs>
        <w:ind w:left="2403" w:hanging="720"/>
      </w:pPr>
      <w:rPr>
        <w:rFonts w:hint="default"/>
        <w:b w:val="0"/>
      </w:rPr>
    </w:lvl>
    <w:lvl w:ilvl="1" w:tplc="08D8C924">
      <w:start w:val="1"/>
      <w:numFmt w:val="upperRoman"/>
      <w:lvlText w:val="%2."/>
      <w:lvlJc w:val="left"/>
      <w:pPr>
        <w:tabs>
          <w:tab w:val="num" w:pos="3123"/>
        </w:tabs>
        <w:ind w:left="3123" w:hanging="720"/>
      </w:pPr>
      <w:rPr>
        <w:rFonts w:hint="default"/>
      </w:rPr>
    </w:lvl>
    <w:lvl w:ilvl="2" w:tplc="D7D45D92">
      <w:start w:val="1"/>
      <w:numFmt w:val="lowerLetter"/>
      <w:lvlText w:val="%3)"/>
      <w:lvlJc w:val="left"/>
      <w:pPr>
        <w:tabs>
          <w:tab w:val="num" w:pos="3663"/>
        </w:tabs>
        <w:ind w:left="3663" w:hanging="360"/>
      </w:pPr>
      <w:rPr>
        <w:rFonts w:hint="default"/>
      </w:r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34">
    <w:nsid w:val="46753E23"/>
    <w:multiLevelType w:val="hybridMultilevel"/>
    <w:tmpl w:val="6F628CB6"/>
    <w:lvl w:ilvl="0" w:tplc="BDD8AADA">
      <w:start w:val="1"/>
      <w:numFmt w:val="upperRoman"/>
      <w:lvlText w:val="%1."/>
      <w:lvlJc w:val="left"/>
      <w:pPr>
        <w:tabs>
          <w:tab w:val="num" w:pos="2403"/>
        </w:tabs>
        <w:ind w:left="2403" w:hanging="720"/>
      </w:pPr>
      <w:rPr>
        <w:rFonts w:hint="default"/>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35">
    <w:nsid w:val="47D62211"/>
    <w:multiLevelType w:val="hybridMultilevel"/>
    <w:tmpl w:val="A9EC3934"/>
    <w:lvl w:ilvl="0" w:tplc="53B015E8">
      <w:start w:val="4"/>
      <w:numFmt w:val="upperLetter"/>
      <w:lvlText w:val="%1)"/>
      <w:lvlJc w:val="left"/>
      <w:pPr>
        <w:tabs>
          <w:tab w:val="num" w:pos="2484"/>
        </w:tabs>
        <w:ind w:left="2484" w:hanging="360"/>
      </w:pPr>
      <w:rPr>
        <w:rFonts w:hint="default"/>
      </w:rPr>
    </w:lvl>
    <w:lvl w:ilvl="1" w:tplc="0C0A0019" w:tentative="1">
      <w:start w:val="1"/>
      <w:numFmt w:val="lowerLetter"/>
      <w:lvlText w:val="%2."/>
      <w:lvlJc w:val="left"/>
      <w:pPr>
        <w:tabs>
          <w:tab w:val="num" w:pos="3204"/>
        </w:tabs>
        <w:ind w:left="3204" w:hanging="360"/>
      </w:pPr>
    </w:lvl>
    <w:lvl w:ilvl="2" w:tplc="0C0A001B" w:tentative="1">
      <w:start w:val="1"/>
      <w:numFmt w:val="lowerRoman"/>
      <w:lvlText w:val="%3."/>
      <w:lvlJc w:val="right"/>
      <w:pPr>
        <w:tabs>
          <w:tab w:val="num" w:pos="3924"/>
        </w:tabs>
        <w:ind w:left="3924" w:hanging="180"/>
      </w:pPr>
    </w:lvl>
    <w:lvl w:ilvl="3" w:tplc="0C0A000F" w:tentative="1">
      <w:start w:val="1"/>
      <w:numFmt w:val="decimal"/>
      <w:lvlText w:val="%4."/>
      <w:lvlJc w:val="left"/>
      <w:pPr>
        <w:tabs>
          <w:tab w:val="num" w:pos="4644"/>
        </w:tabs>
        <w:ind w:left="4644" w:hanging="360"/>
      </w:pPr>
    </w:lvl>
    <w:lvl w:ilvl="4" w:tplc="0C0A0019" w:tentative="1">
      <w:start w:val="1"/>
      <w:numFmt w:val="lowerLetter"/>
      <w:lvlText w:val="%5."/>
      <w:lvlJc w:val="left"/>
      <w:pPr>
        <w:tabs>
          <w:tab w:val="num" w:pos="5364"/>
        </w:tabs>
        <w:ind w:left="5364" w:hanging="360"/>
      </w:pPr>
    </w:lvl>
    <w:lvl w:ilvl="5" w:tplc="0C0A001B" w:tentative="1">
      <w:start w:val="1"/>
      <w:numFmt w:val="lowerRoman"/>
      <w:lvlText w:val="%6."/>
      <w:lvlJc w:val="right"/>
      <w:pPr>
        <w:tabs>
          <w:tab w:val="num" w:pos="6084"/>
        </w:tabs>
        <w:ind w:left="6084" w:hanging="180"/>
      </w:pPr>
    </w:lvl>
    <w:lvl w:ilvl="6" w:tplc="0C0A000F" w:tentative="1">
      <w:start w:val="1"/>
      <w:numFmt w:val="decimal"/>
      <w:lvlText w:val="%7."/>
      <w:lvlJc w:val="left"/>
      <w:pPr>
        <w:tabs>
          <w:tab w:val="num" w:pos="6804"/>
        </w:tabs>
        <w:ind w:left="6804" w:hanging="360"/>
      </w:pPr>
    </w:lvl>
    <w:lvl w:ilvl="7" w:tplc="0C0A0019" w:tentative="1">
      <w:start w:val="1"/>
      <w:numFmt w:val="lowerLetter"/>
      <w:lvlText w:val="%8."/>
      <w:lvlJc w:val="left"/>
      <w:pPr>
        <w:tabs>
          <w:tab w:val="num" w:pos="7524"/>
        </w:tabs>
        <w:ind w:left="7524" w:hanging="360"/>
      </w:pPr>
    </w:lvl>
    <w:lvl w:ilvl="8" w:tplc="0C0A001B" w:tentative="1">
      <w:start w:val="1"/>
      <w:numFmt w:val="lowerRoman"/>
      <w:lvlText w:val="%9."/>
      <w:lvlJc w:val="right"/>
      <w:pPr>
        <w:tabs>
          <w:tab w:val="num" w:pos="8244"/>
        </w:tabs>
        <w:ind w:left="8244" w:hanging="180"/>
      </w:pPr>
    </w:lvl>
  </w:abstractNum>
  <w:abstractNum w:abstractNumId="36">
    <w:nsid w:val="489A7ED0"/>
    <w:multiLevelType w:val="hybridMultilevel"/>
    <w:tmpl w:val="E4123FD2"/>
    <w:lvl w:ilvl="0" w:tplc="FFFFFFFF">
      <w:start w:val="1"/>
      <w:numFmt w:val="decimal"/>
      <w:lvlText w:val="%1)"/>
      <w:lvlJc w:val="left"/>
      <w:pPr>
        <w:tabs>
          <w:tab w:val="num" w:pos="1785"/>
        </w:tabs>
        <w:ind w:left="1785" w:hanging="360"/>
      </w:pPr>
      <w:rPr>
        <w:rFonts w:hint="default"/>
      </w:rPr>
    </w:lvl>
    <w:lvl w:ilvl="1" w:tplc="FFFFFFFF" w:tentative="1">
      <w:start w:val="1"/>
      <w:numFmt w:val="lowerLetter"/>
      <w:lvlText w:val="%2."/>
      <w:lvlJc w:val="left"/>
      <w:pPr>
        <w:tabs>
          <w:tab w:val="num" w:pos="2505"/>
        </w:tabs>
        <w:ind w:left="2505" w:hanging="360"/>
      </w:pPr>
    </w:lvl>
    <w:lvl w:ilvl="2" w:tplc="FFFFFFFF" w:tentative="1">
      <w:start w:val="1"/>
      <w:numFmt w:val="lowerRoman"/>
      <w:lvlText w:val="%3."/>
      <w:lvlJc w:val="right"/>
      <w:pPr>
        <w:tabs>
          <w:tab w:val="num" w:pos="3225"/>
        </w:tabs>
        <w:ind w:left="3225" w:hanging="180"/>
      </w:pPr>
    </w:lvl>
    <w:lvl w:ilvl="3" w:tplc="FFFFFFFF" w:tentative="1">
      <w:start w:val="1"/>
      <w:numFmt w:val="decimal"/>
      <w:lvlText w:val="%4."/>
      <w:lvlJc w:val="left"/>
      <w:pPr>
        <w:tabs>
          <w:tab w:val="num" w:pos="3945"/>
        </w:tabs>
        <w:ind w:left="3945" w:hanging="360"/>
      </w:pPr>
    </w:lvl>
    <w:lvl w:ilvl="4" w:tplc="FFFFFFFF" w:tentative="1">
      <w:start w:val="1"/>
      <w:numFmt w:val="lowerLetter"/>
      <w:lvlText w:val="%5."/>
      <w:lvlJc w:val="left"/>
      <w:pPr>
        <w:tabs>
          <w:tab w:val="num" w:pos="4665"/>
        </w:tabs>
        <w:ind w:left="4665" w:hanging="360"/>
      </w:pPr>
    </w:lvl>
    <w:lvl w:ilvl="5" w:tplc="FFFFFFFF" w:tentative="1">
      <w:start w:val="1"/>
      <w:numFmt w:val="lowerRoman"/>
      <w:lvlText w:val="%6."/>
      <w:lvlJc w:val="right"/>
      <w:pPr>
        <w:tabs>
          <w:tab w:val="num" w:pos="5385"/>
        </w:tabs>
        <w:ind w:left="5385" w:hanging="180"/>
      </w:pPr>
    </w:lvl>
    <w:lvl w:ilvl="6" w:tplc="FFFFFFFF" w:tentative="1">
      <w:start w:val="1"/>
      <w:numFmt w:val="decimal"/>
      <w:lvlText w:val="%7."/>
      <w:lvlJc w:val="left"/>
      <w:pPr>
        <w:tabs>
          <w:tab w:val="num" w:pos="6105"/>
        </w:tabs>
        <w:ind w:left="6105" w:hanging="360"/>
      </w:pPr>
    </w:lvl>
    <w:lvl w:ilvl="7" w:tplc="FFFFFFFF" w:tentative="1">
      <w:start w:val="1"/>
      <w:numFmt w:val="lowerLetter"/>
      <w:lvlText w:val="%8."/>
      <w:lvlJc w:val="left"/>
      <w:pPr>
        <w:tabs>
          <w:tab w:val="num" w:pos="6825"/>
        </w:tabs>
        <w:ind w:left="6825" w:hanging="360"/>
      </w:pPr>
    </w:lvl>
    <w:lvl w:ilvl="8" w:tplc="FFFFFFFF" w:tentative="1">
      <w:start w:val="1"/>
      <w:numFmt w:val="lowerRoman"/>
      <w:lvlText w:val="%9."/>
      <w:lvlJc w:val="right"/>
      <w:pPr>
        <w:tabs>
          <w:tab w:val="num" w:pos="7545"/>
        </w:tabs>
        <w:ind w:left="7545" w:hanging="180"/>
      </w:pPr>
    </w:lvl>
  </w:abstractNum>
  <w:abstractNum w:abstractNumId="37">
    <w:nsid w:val="4A822708"/>
    <w:multiLevelType w:val="hybridMultilevel"/>
    <w:tmpl w:val="10BC7144"/>
    <w:lvl w:ilvl="0" w:tplc="A28E9EA0">
      <w:start w:val="1"/>
      <w:numFmt w:val="upperRoman"/>
      <w:lvlText w:val="%1."/>
      <w:lvlJc w:val="left"/>
      <w:pPr>
        <w:ind w:left="2844" w:hanging="720"/>
      </w:pPr>
      <w:rPr>
        <w:rFonts w:hint="default"/>
      </w:rPr>
    </w:lvl>
    <w:lvl w:ilvl="1" w:tplc="080A0019" w:tentative="1">
      <w:start w:val="1"/>
      <w:numFmt w:val="lowerLetter"/>
      <w:lvlText w:val="%2."/>
      <w:lvlJc w:val="left"/>
      <w:pPr>
        <w:ind w:left="3204" w:hanging="360"/>
      </w:pPr>
    </w:lvl>
    <w:lvl w:ilvl="2" w:tplc="080A001B" w:tentative="1">
      <w:start w:val="1"/>
      <w:numFmt w:val="lowerRoman"/>
      <w:lvlText w:val="%3."/>
      <w:lvlJc w:val="right"/>
      <w:pPr>
        <w:ind w:left="3924" w:hanging="180"/>
      </w:pPr>
    </w:lvl>
    <w:lvl w:ilvl="3" w:tplc="080A000F" w:tentative="1">
      <w:start w:val="1"/>
      <w:numFmt w:val="decimal"/>
      <w:lvlText w:val="%4."/>
      <w:lvlJc w:val="left"/>
      <w:pPr>
        <w:ind w:left="4644" w:hanging="360"/>
      </w:pPr>
    </w:lvl>
    <w:lvl w:ilvl="4" w:tplc="080A0019" w:tentative="1">
      <w:start w:val="1"/>
      <w:numFmt w:val="lowerLetter"/>
      <w:lvlText w:val="%5."/>
      <w:lvlJc w:val="left"/>
      <w:pPr>
        <w:ind w:left="5364" w:hanging="360"/>
      </w:pPr>
    </w:lvl>
    <w:lvl w:ilvl="5" w:tplc="080A001B" w:tentative="1">
      <w:start w:val="1"/>
      <w:numFmt w:val="lowerRoman"/>
      <w:lvlText w:val="%6."/>
      <w:lvlJc w:val="right"/>
      <w:pPr>
        <w:ind w:left="6084" w:hanging="180"/>
      </w:pPr>
    </w:lvl>
    <w:lvl w:ilvl="6" w:tplc="080A000F" w:tentative="1">
      <w:start w:val="1"/>
      <w:numFmt w:val="decimal"/>
      <w:lvlText w:val="%7."/>
      <w:lvlJc w:val="left"/>
      <w:pPr>
        <w:ind w:left="6804" w:hanging="360"/>
      </w:pPr>
    </w:lvl>
    <w:lvl w:ilvl="7" w:tplc="080A0019" w:tentative="1">
      <w:start w:val="1"/>
      <w:numFmt w:val="lowerLetter"/>
      <w:lvlText w:val="%8."/>
      <w:lvlJc w:val="left"/>
      <w:pPr>
        <w:ind w:left="7524" w:hanging="360"/>
      </w:pPr>
    </w:lvl>
    <w:lvl w:ilvl="8" w:tplc="080A001B" w:tentative="1">
      <w:start w:val="1"/>
      <w:numFmt w:val="lowerRoman"/>
      <w:lvlText w:val="%9."/>
      <w:lvlJc w:val="right"/>
      <w:pPr>
        <w:ind w:left="8244" w:hanging="180"/>
      </w:pPr>
    </w:lvl>
  </w:abstractNum>
  <w:abstractNum w:abstractNumId="38">
    <w:nsid w:val="4BF00766"/>
    <w:multiLevelType w:val="hybridMultilevel"/>
    <w:tmpl w:val="CDAE0AAC"/>
    <w:lvl w:ilvl="0" w:tplc="E5CA1658">
      <w:start w:val="10"/>
      <w:numFmt w:val="upperRoman"/>
      <w:lvlText w:val="%1."/>
      <w:lvlJc w:val="left"/>
      <w:pPr>
        <w:tabs>
          <w:tab w:val="num" w:pos="2403"/>
        </w:tabs>
        <w:ind w:left="2403" w:hanging="720"/>
      </w:pPr>
      <w:rPr>
        <w:rFonts w:hint="default"/>
        <w:b w:val="0"/>
      </w:rPr>
    </w:lvl>
    <w:lvl w:ilvl="1" w:tplc="E176EA10">
      <w:start w:val="1"/>
      <w:numFmt w:val="lowerRoman"/>
      <w:lvlText w:val="%2."/>
      <w:lvlJc w:val="left"/>
      <w:pPr>
        <w:tabs>
          <w:tab w:val="num" w:pos="3123"/>
        </w:tabs>
        <w:ind w:left="3123" w:hanging="720"/>
      </w:pPr>
      <w:rPr>
        <w:rFonts w:hint="default"/>
      </w:r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39">
    <w:nsid w:val="51A610DB"/>
    <w:multiLevelType w:val="hybridMultilevel"/>
    <w:tmpl w:val="AA480986"/>
    <w:lvl w:ilvl="0" w:tplc="E0AA6B92">
      <w:start w:val="1"/>
      <w:numFmt w:val="upperRoman"/>
      <w:lvlText w:val="%1."/>
      <w:lvlJc w:val="left"/>
      <w:pPr>
        <w:tabs>
          <w:tab w:val="num" w:pos="2403"/>
        </w:tabs>
        <w:ind w:left="2403" w:hanging="720"/>
      </w:pPr>
      <w:rPr>
        <w:rFonts w:hint="default"/>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40">
    <w:nsid w:val="51B43380"/>
    <w:multiLevelType w:val="hybridMultilevel"/>
    <w:tmpl w:val="43884BFC"/>
    <w:lvl w:ilvl="0" w:tplc="51F0F15A">
      <w:start w:val="2"/>
      <w:numFmt w:val="upperRoman"/>
      <w:lvlText w:val="%1."/>
      <w:lvlJc w:val="left"/>
      <w:pPr>
        <w:tabs>
          <w:tab w:val="num" w:pos="2403"/>
        </w:tabs>
        <w:ind w:left="2403" w:hanging="720"/>
      </w:pPr>
      <w:rPr>
        <w:rFonts w:hint="default"/>
        <w:b w:val="0"/>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41">
    <w:nsid w:val="57A52C1F"/>
    <w:multiLevelType w:val="hybridMultilevel"/>
    <w:tmpl w:val="2E585168"/>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nsid w:val="59902A20"/>
    <w:multiLevelType w:val="hybridMultilevel"/>
    <w:tmpl w:val="723C004A"/>
    <w:lvl w:ilvl="0" w:tplc="686A1960">
      <w:start w:val="1"/>
      <w:numFmt w:val="upperRoman"/>
      <w:lvlText w:val="%1."/>
      <w:lvlJc w:val="left"/>
      <w:pPr>
        <w:tabs>
          <w:tab w:val="num" w:pos="2403"/>
        </w:tabs>
        <w:ind w:left="2403" w:hanging="720"/>
      </w:pPr>
      <w:rPr>
        <w:rFonts w:hint="default"/>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43">
    <w:nsid w:val="5B1B625E"/>
    <w:multiLevelType w:val="hybridMultilevel"/>
    <w:tmpl w:val="34503946"/>
    <w:lvl w:ilvl="0" w:tplc="903E4400">
      <w:start w:val="1"/>
      <w:numFmt w:val="upperRoman"/>
      <w:lvlText w:val="%1."/>
      <w:lvlJc w:val="left"/>
      <w:pPr>
        <w:ind w:left="3123" w:hanging="720"/>
      </w:pPr>
      <w:rPr>
        <w:rFonts w:hint="default"/>
      </w:rPr>
    </w:lvl>
    <w:lvl w:ilvl="1" w:tplc="0C0A0019" w:tentative="1">
      <w:start w:val="1"/>
      <w:numFmt w:val="lowerLetter"/>
      <w:lvlText w:val="%2."/>
      <w:lvlJc w:val="left"/>
      <w:pPr>
        <w:ind w:left="3483" w:hanging="360"/>
      </w:pPr>
    </w:lvl>
    <w:lvl w:ilvl="2" w:tplc="0C0A001B" w:tentative="1">
      <w:start w:val="1"/>
      <w:numFmt w:val="lowerRoman"/>
      <w:lvlText w:val="%3."/>
      <w:lvlJc w:val="right"/>
      <w:pPr>
        <w:ind w:left="4203" w:hanging="180"/>
      </w:pPr>
    </w:lvl>
    <w:lvl w:ilvl="3" w:tplc="0C0A000F" w:tentative="1">
      <w:start w:val="1"/>
      <w:numFmt w:val="decimal"/>
      <w:lvlText w:val="%4."/>
      <w:lvlJc w:val="left"/>
      <w:pPr>
        <w:ind w:left="4923" w:hanging="360"/>
      </w:pPr>
    </w:lvl>
    <w:lvl w:ilvl="4" w:tplc="0C0A0019" w:tentative="1">
      <w:start w:val="1"/>
      <w:numFmt w:val="lowerLetter"/>
      <w:lvlText w:val="%5."/>
      <w:lvlJc w:val="left"/>
      <w:pPr>
        <w:ind w:left="5643" w:hanging="360"/>
      </w:pPr>
    </w:lvl>
    <w:lvl w:ilvl="5" w:tplc="0C0A001B" w:tentative="1">
      <w:start w:val="1"/>
      <w:numFmt w:val="lowerRoman"/>
      <w:lvlText w:val="%6."/>
      <w:lvlJc w:val="right"/>
      <w:pPr>
        <w:ind w:left="6363" w:hanging="180"/>
      </w:pPr>
    </w:lvl>
    <w:lvl w:ilvl="6" w:tplc="0C0A000F" w:tentative="1">
      <w:start w:val="1"/>
      <w:numFmt w:val="decimal"/>
      <w:lvlText w:val="%7."/>
      <w:lvlJc w:val="left"/>
      <w:pPr>
        <w:ind w:left="7083" w:hanging="360"/>
      </w:pPr>
    </w:lvl>
    <w:lvl w:ilvl="7" w:tplc="0C0A0019" w:tentative="1">
      <w:start w:val="1"/>
      <w:numFmt w:val="lowerLetter"/>
      <w:lvlText w:val="%8."/>
      <w:lvlJc w:val="left"/>
      <w:pPr>
        <w:ind w:left="7803" w:hanging="360"/>
      </w:pPr>
    </w:lvl>
    <w:lvl w:ilvl="8" w:tplc="0C0A001B" w:tentative="1">
      <w:start w:val="1"/>
      <w:numFmt w:val="lowerRoman"/>
      <w:lvlText w:val="%9."/>
      <w:lvlJc w:val="right"/>
      <w:pPr>
        <w:ind w:left="8523" w:hanging="180"/>
      </w:pPr>
    </w:lvl>
  </w:abstractNum>
  <w:abstractNum w:abstractNumId="44">
    <w:nsid w:val="5B812460"/>
    <w:multiLevelType w:val="hybridMultilevel"/>
    <w:tmpl w:val="D65C2F9E"/>
    <w:lvl w:ilvl="0" w:tplc="CF988040">
      <w:start w:val="27"/>
      <w:numFmt w:val="upperRoman"/>
      <w:lvlText w:val="%1."/>
      <w:lvlJc w:val="left"/>
      <w:pPr>
        <w:tabs>
          <w:tab w:val="num" w:pos="1287"/>
        </w:tabs>
        <w:ind w:left="1287" w:hanging="720"/>
      </w:pPr>
      <w:rPr>
        <w:rFonts w:hint="default"/>
        <w:b w:val="0"/>
        <w:i w:val="0"/>
      </w:rPr>
    </w:lvl>
    <w:lvl w:ilvl="1" w:tplc="0C0A0019" w:tentative="1">
      <w:start w:val="1"/>
      <w:numFmt w:val="lowerLetter"/>
      <w:lvlText w:val="%2."/>
      <w:lvlJc w:val="left"/>
      <w:pPr>
        <w:tabs>
          <w:tab w:val="num" w:pos="1647"/>
        </w:tabs>
        <w:ind w:left="1647" w:hanging="360"/>
      </w:pPr>
    </w:lvl>
    <w:lvl w:ilvl="2" w:tplc="0C0A001B" w:tentative="1">
      <w:start w:val="1"/>
      <w:numFmt w:val="lowerRoman"/>
      <w:lvlText w:val="%3."/>
      <w:lvlJc w:val="right"/>
      <w:pPr>
        <w:tabs>
          <w:tab w:val="num" w:pos="2367"/>
        </w:tabs>
        <w:ind w:left="2367" w:hanging="180"/>
      </w:pPr>
    </w:lvl>
    <w:lvl w:ilvl="3" w:tplc="0C0A000F" w:tentative="1">
      <w:start w:val="1"/>
      <w:numFmt w:val="decimal"/>
      <w:lvlText w:val="%4."/>
      <w:lvlJc w:val="left"/>
      <w:pPr>
        <w:tabs>
          <w:tab w:val="num" w:pos="3087"/>
        </w:tabs>
        <w:ind w:left="3087" w:hanging="360"/>
      </w:pPr>
    </w:lvl>
    <w:lvl w:ilvl="4" w:tplc="0C0A0019" w:tentative="1">
      <w:start w:val="1"/>
      <w:numFmt w:val="lowerLetter"/>
      <w:lvlText w:val="%5."/>
      <w:lvlJc w:val="left"/>
      <w:pPr>
        <w:tabs>
          <w:tab w:val="num" w:pos="3807"/>
        </w:tabs>
        <w:ind w:left="3807" w:hanging="360"/>
      </w:pPr>
    </w:lvl>
    <w:lvl w:ilvl="5" w:tplc="0C0A001B" w:tentative="1">
      <w:start w:val="1"/>
      <w:numFmt w:val="lowerRoman"/>
      <w:lvlText w:val="%6."/>
      <w:lvlJc w:val="right"/>
      <w:pPr>
        <w:tabs>
          <w:tab w:val="num" w:pos="4527"/>
        </w:tabs>
        <w:ind w:left="4527" w:hanging="180"/>
      </w:pPr>
    </w:lvl>
    <w:lvl w:ilvl="6" w:tplc="0C0A000F" w:tentative="1">
      <w:start w:val="1"/>
      <w:numFmt w:val="decimal"/>
      <w:lvlText w:val="%7."/>
      <w:lvlJc w:val="left"/>
      <w:pPr>
        <w:tabs>
          <w:tab w:val="num" w:pos="5247"/>
        </w:tabs>
        <w:ind w:left="5247" w:hanging="360"/>
      </w:pPr>
    </w:lvl>
    <w:lvl w:ilvl="7" w:tplc="0C0A0019" w:tentative="1">
      <w:start w:val="1"/>
      <w:numFmt w:val="lowerLetter"/>
      <w:lvlText w:val="%8."/>
      <w:lvlJc w:val="left"/>
      <w:pPr>
        <w:tabs>
          <w:tab w:val="num" w:pos="5967"/>
        </w:tabs>
        <w:ind w:left="5967" w:hanging="360"/>
      </w:pPr>
    </w:lvl>
    <w:lvl w:ilvl="8" w:tplc="0C0A001B" w:tentative="1">
      <w:start w:val="1"/>
      <w:numFmt w:val="lowerRoman"/>
      <w:lvlText w:val="%9."/>
      <w:lvlJc w:val="right"/>
      <w:pPr>
        <w:tabs>
          <w:tab w:val="num" w:pos="6687"/>
        </w:tabs>
        <w:ind w:left="6687" w:hanging="180"/>
      </w:pPr>
    </w:lvl>
  </w:abstractNum>
  <w:abstractNum w:abstractNumId="45">
    <w:nsid w:val="5D000D84"/>
    <w:multiLevelType w:val="hybridMultilevel"/>
    <w:tmpl w:val="40A80294"/>
    <w:lvl w:ilvl="0" w:tplc="64BE6264">
      <w:start w:val="1"/>
      <w:numFmt w:val="upperRoman"/>
      <w:lvlText w:val="%1."/>
      <w:lvlJc w:val="left"/>
      <w:pPr>
        <w:tabs>
          <w:tab w:val="num" w:pos="2403"/>
        </w:tabs>
        <w:ind w:left="2403" w:hanging="720"/>
      </w:pPr>
      <w:rPr>
        <w:rFonts w:hint="default"/>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46">
    <w:nsid w:val="5D7F1299"/>
    <w:multiLevelType w:val="hybridMultilevel"/>
    <w:tmpl w:val="688EAA7A"/>
    <w:lvl w:ilvl="0" w:tplc="9A3C5EF6">
      <w:start w:val="1"/>
      <w:numFmt w:val="upperRoman"/>
      <w:lvlText w:val="%1."/>
      <w:lvlJc w:val="left"/>
      <w:pPr>
        <w:tabs>
          <w:tab w:val="num" w:pos="2403"/>
        </w:tabs>
        <w:ind w:left="2403" w:hanging="720"/>
      </w:pPr>
      <w:rPr>
        <w:rFonts w:hint="default"/>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47">
    <w:nsid w:val="624403D4"/>
    <w:multiLevelType w:val="hybridMultilevel"/>
    <w:tmpl w:val="A1F4760E"/>
    <w:lvl w:ilvl="0" w:tplc="66926B7E">
      <w:start w:val="1"/>
      <w:numFmt w:val="upperRoman"/>
      <w:lvlText w:val="%1."/>
      <w:lvlJc w:val="left"/>
      <w:pPr>
        <w:tabs>
          <w:tab w:val="num" w:pos="2403"/>
        </w:tabs>
        <w:ind w:left="2403" w:hanging="720"/>
      </w:pPr>
      <w:rPr>
        <w:rFonts w:hint="default"/>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48">
    <w:nsid w:val="627C7925"/>
    <w:multiLevelType w:val="hybridMultilevel"/>
    <w:tmpl w:val="D97893CC"/>
    <w:lvl w:ilvl="0" w:tplc="83BA0F26">
      <w:start w:val="19"/>
      <w:numFmt w:val="upperRoman"/>
      <w:lvlText w:val="%1."/>
      <w:lvlJc w:val="left"/>
      <w:pPr>
        <w:tabs>
          <w:tab w:val="num" w:pos="2403"/>
        </w:tabs>
        <w:ind w:left="2403" w:hanging="720"/>
      </w:pPr>
      <w:rPr>
        <w:rFonts w:hint="default"/>
        <w:b w:val="0"/>
        <w:i w:val="0"/>
      </w:rPr>
    </w:lvl>
    <w:lvl w:ilvl="1" w:tplc="D29AF914">
      <w:start w:val="10"/>
      <w:numFmt w:val="upperLetter"/>
      <w:lvlText w:val="%2."/>
      <w:lvlJc w:val="left"/>
      <w:pPr>
        <w:tabs>
          <w:tab w:val="num" w:pos="2763"/>
        </w:tabs>
        <w:ind w:left="2763" w:hanging="360"/>
      </w:pPr>
      <w:rPr>
        <w:rFonts w:hint="default"/>
      </w:rPr>
    </w:lvl>
    <w:lvl w:ilvl="2" w:tplc="6E08BEC8">
      <w:start w:val="10"/>
      <w:numFmt w:val="upperLetter"/>
      <w:lvlText w:val="%3)"/>
      <w:lvlJc w:val="left"/>
      <w:pPr>
        <w:tabs>
          <w:tab w:val="num" w:pos="3663"/>
        </w:tabs>
        <w:ind w:left="3663" w:hanging="360"/>
      </w:pPr>
      <w:rPr>
        <w:rFonts w:hint="default"/>
      </w:r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49">
    <w:nsid w:val="672B3CED"/>
    <w:multiLevelType w:val="hybridMultilevel"/>
    <w:tmpl w:val="F1B8C0AE"/>
    <w:lvl w:ilvl="0" w:tplc="2DF433BC">
      <w:start w:val="6"/>
      <w:numFmt w:val="upperRoman"/>
      <w:lvlText w:val="%1."/>
      <w:lvlJc w:val="left"/>
      <w:pPr>
        <w:tabs>
          <w:tab w:val="num" w:pos="2403"/>
        </w:tabs>
        <w:ind w:left="2403" w:hanging="720"/>
      </w:pPr>
      <w:rPr>
        <w:rFonts w:hint="default"/>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50">
    <w:nsid w:val="67EF19D0"/>
    <w:multiLevelType w:val="hybridMultilevel"/>
    <w:tmpl w:val="49E8CC5A"/>
    <w:lvl w:ilvl="0" w:tplc="87C8A548">
      <w:start w:val="1"/>
      <w:numFmt w:val="upperRoman"/>
      <w:lvlText w:val="%1."/>
      <w:lvlJc w:val="left"/>
      <w:pPr>
        <w:tabs>
          <w:tab w:val="num" w:pos="2403"/>
        </w:tabs>
        <w:ind w:left="2403" w:hanging="720"/>
      </w:pPr>
      <w:rPr>
        <w:rFonts w:hint="default"/>
        <w:b w:val="0"/>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51">
    <w:nsid w:val="6A051EE6"/>
    <w:multiLevelType w:val="hybridMultilevel"/>
    <w:tmpl w:val="42260D10"/>
    <w:lvl w:ilvl="0" w:tplc="B73C15AA">
      <w:start w:val="22"/>
      <w:numFmt w:val="upperRoman"/>
      <w:lvlText w:val="%1."/>
      <w:lvlJc w:val="left"/>
      <w:pPr>
        <w:tabs>
          <w:tab w:val="num" w:pos="1287"/>
        </w:tabs>
        <w:ind w:left="1287" w:hanging="720"/>
      </w:pPr>
      <w:rPr>
        <w:rFonts w:hint="default"/>
        <w:b w:val="0"/>
        <w:i w:val="0"/>
      </w:rPr>
    </w:lvl>
    <w:lvl w:ilvl="1" w:tplc="0C0A0019">
      <w:start w:val="1"/>
      <w:numFmt w:val="lowerLetter"/>
      <w:lvlText w:val="%2."/>
      <w:lvlJc w:val="left"/>
      <w:pPr>
        <w:tabs>
          <w:tab w:val="num" w:pos="1647"/>
        </w:tabs>
        <w:ind w:left="1647" w:hanging="360"/>
      </w:pPr>
    </w:lvl>
    <w:lvl w:ilvl="2" w:tplc="0C0A001B" w:tentative="1">
      <w:start w:val="1"/>
      <w:numFmt w:val="lowerRoman"/>
      <w:lvlText w:val="%3."/>
      <w:lvlJc w:val="right"/>
      <w:pPr>
        <w:tabs>
          <w:tab w:val="num" w:pos="2367"/>
        </w:tabs>
        <w:ind w:left="2367" w:hanging="180"/>
      </w:pPr>
    </w:lvl>
    <w:lvl w:ilvl="3" w:tplc="0C0A000F" w:tentative="1">
      <w:start w:val="1"/>
      <w:numFmt w:val="decimal"/>
      <w:lvlText w:val="%4."/>
      <w:lvlJc w:val="left"/>
      <w:pPr>
        <w:tabs>
          <w:tab w:val="num" w:pos="3087"/>
        </w:tabs>
        <w:ind w:left="3087" w:hanging="360"/>
      </w:pPr>
    </w:lvl>
    <w:lvl w:ilvl="4" w:tplc="0C0A0019">
      <w:start w:val="1"/>
      <w:numFmt w:val="lowerLetter"/>
      <w:lvlText w:val="%5."/>
      <w:lvlJc w:val="left"/>
      <w:pPr>
        <w:tabs>
          <w:tab w:val="num" w:pos="3807"/>
        </w:tabs>
        <w:ind w:left="3807" w:hanging="360"/>
      </w:pPr>
    </w:lvl>
    <w:lvl w:ilvl="5" w:tplc="0C0A001B" w:tentative="1">
      <w:start w:val="1"/>
      <w:numFmt w:val="lowerRoman"/>
      <w:lvlText w:val="%6."/>
      <w:lvlJc w:val="right"/>
      <w:pPr>
        <w:tabs>
          <w:tab w:val="num" w:pos="4527"/>
        </w:tabs>
        <w:ind w:left="4527" w:hanging="180"/>
      </w:pPr>
    </w:lvl>
    <w:lvl w:ilvl="6" w:tplc="0C0A000F" w:tentative="1">
      <w:start w:val="1"/>
      <w:numFmt w:val="decimal"/>
      <w:lvlText w:val="%7."/>
      <w:lvlJc w:val="left"/>
      <w:pPr>
        <w:tabs>
          <w:tab w:val="num" w:pos="5247"/>
        </w:tabs>
        <w:ind w:left="5247" w:hanging="360"/>
      </w:pPr>
    </w:lvl>
    <w:lvl w:ilvl="7" w:tplc="0C0A0019" w:tentative="1">
      <w:start w:val="1"/>
      <w:numFmt w:val="lowerLetter"/>
      <w:lvlText w:val="%8."/>
      <w:lvlJc w:val="left"/>
      <w:pPr>
        <w:tabs>
          <w:tab w:val="num" w:pos="5967"/>
        </w:tabs>
        <w:ind w:left="5967" w:hanging="360"/>
      </w:pPr>
    </w:lvl>
    <w:lvl w:ilvl="8" w:tplc="0C0A001B" w:tentative="1">
      <w:start w:val="1"/>
      <w:numFmt w:val="lowerRoman"/>
      <w:lvlText w:val="%9."/>
      <w:lvlJc w:val="right"/>
      <w:pPr>
        <w:tabs>
          <w:tab w:val="num" w:pos="6687"/>
        </w:tabs>
        <w:ind w:left="6687" w:hanging="180"/>
      </w:pPr>
    </w:lvl>
  </w:abstractNum>
  <w:abstractNum w:abstractNumId="52">
    <w:nsid w:val="6A951397"/>
    <w:multiLevelType w:val="hybridMultilevel"/>
    <w:tmpl w:val="CEE0188A"/>
    <w:lvl w:ilvl="0" w:tplc="E8F6B26E">
      <w:start w:val="6"/>
      <w:numFmt w:val="upperLetter"/>
      <w:lvlText w:val="%1)"/>
      <w:lvlJc w:val="left"/>
      <w:pPr>
        <w:tabs>
          <w:tab w:val="num" w:pos="2345"/>
        </w:tabs>
        <w:ind w:left="2345" w:hanging="360"/>
      </w:pPr>
      <w:rPr>
        <w:rFonts w:hint="default"/>
        <w:b w:val="0"/>
      </w:rPr>
    </w:lvl>
    <w:lvl w:ilvl="1" w:tplc="0C0A0019" w:tentative="1">
      <w:start w:val="1"/>
      <w:numFmt w:val="lowerLetter"/>
      <w:lvlText w:val="%2."/>
      <w:lvlJc w:val="left"/>
      <w:pPr>
        <w:tabs>
          <w:tab w:val="num" w:pos="3885"/>
        </w:tabs>
        <w:ind w:left="3885" w:hanging="360"/>
      </w:pPr>
    </w:lvl>
    <w:lvl w:ilvl="2" w:tplc="0C0A001B" w:tentative="1">
      <w:start w:val="1"/>
      <w:numFmt w:val="lowerRoman"/>
      <w:lvlText w:val="%3."/>
      <w:lvlJc w:val="right"/>
      <w:pPr>
        <w:tabs>
          <w:tab w:val="num" w:pos="4605"/>
        </w:tabs>
        <w:ind w:left="4605" w:hanging="180"/>
      </w:pPr>
    </w:lvl>
    <w:lvl w:ilvl="3" w:tplc="0C0A000F" w:tentative="1">
      <w:start w:val="1"/>
      <w:numFmt w:val="decimal"/>
      <w:lvlText w:val="%4."/>
      <w:lvlJc w:val="left"/>
      <w:pPr>
        <w:tabs>
          <w:tab w:val="num" w:pos="5325"/>
        </w:tabs>
        <w:ind w:left="5325" w:hanging="360"/>
      </w:pPr>
    </w:lvl>
    <w:lvl w:ilvl="4" w:tplc="0C0A0019" w:tentative="1">
      <w:start w:val="1"/>
      <w:numFmt w:val="lowerLetter"/>
      <w:lvlText w:val="%5."/>
      <w:lvlJc w:val="left"/>
      <w:pPr>
        <w:tabs>
          <w:tab w:val="num" w:pos="6045"/>
        </w:tabs>
        <w:ind w:left="6045" w:hanging="360"/>
      </w:pPr>
    </w:lvl>
    <w:lvl w:ilvl="5" w:tplc="0C0A001B" w:tentative="1">
      <w:start w:val="1"/>
      <w:numFmt w:val="lowerRoman"/>
      <w:lvlText w:val="%6."/>
      <w:lvlJc w:val="right"/>
      <w:pPr>
        <w:tabs>
          <w:tab w:val="num" w:pos="6765"/>
        </w:tabs>
        <w:ind w:left="6765" w:hanging="180"/>
      </w:pPr>
    </w:lvl>
    <w:lvl w:ilvl="6" w:tplc="0C0A000F" w:tentative="1">
      <w:start w:val="1"/>
      <w:numFmt w:val="decimal"/>
      <w:lvlText w:val="%7."/>
      <w:lvlJc w:val="left"/>
      <w:pPr>
        <w:tabs>
          <w:tab w:val="num" w:pos="7485"/>
        </w:tabs>
        <w:ind w:left="7485" w:hanging="360"/>
      </w:pPr>
    </w:lvl>
    <w:lvl w:ilvl="7" w:tplc="0C0A0019" w:tentative="1">
      <w:start w:val="1"/>
      <w:numFmt w:val="lowerLetter"/>
      <w:lvlText w:val="%8."/>
      <w:lvlJc w:val="left"/>
      <w:pPr>
        <w:tabs>
          <w:tab w:val="num" w:pos="8205"/>
        </w:tabs>
        <w:ind w:left="8205" w:hanging="360"/>
      </w:pPr>
    </w:lvl>
    <w:lvl w:ilvl="8" w:tplc="0C0A001B" w:tentative="1">
      <w:start w:val="1"/>
      <w:numFmt w:val="lowerRoman"/>
      <w:lvlText w:val="%9."/>
      <w:lvlJc w:val="right"/>
      <w:pPr>
        <w:tabs>
          <w:tab w:val="num" w:pos="8925"/>
        </w:tabs>
        <w:ind w:left="8925" w:hanging="180"/>
      </w:pPr>
    </w:lvl>
  </w:abstractNum>
  <w:abstractNum w:abstractNumId="53">
    <w:nsid w:val="6B3C2390"/>
    <w:multiLevelType w:val="hybridMultilevel"/>
    <w:tmpl w:val="91782704"/>
    <w:lvl w:ilvl="0" w:tplc="AB626CAC">
      <w:start w:val="5"/>
      <w:numFmt w:val="upperRoman"/>
      <w:lvlText w:val="%1."/>
      <w:lvlJc w:val="left"/>
      <w:pPr>
        <w:tabs>
          <w:tab w:val="num" w:pos="2403"/>
        </w:tabs>
        <w:ind w:left="2403" w:hanging="720"/>
      </w:pPr>
      <w:rPr>
        <w:rFonts w:hint="default"/>
      </w:rPr>
    </w:lvl>
    <w:lvl w:ilvl="1" w:tplc="0C0A0019">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54">
    <w:nsid w:val="6C972FF5"/>
    <w:multiLevelType w:val="hybridMultilevel"/>
    <w:tmpl w:val="011AAFB4"/>
    <w:lvl w:ilvl="0" w:tplc="A9BAD34E">
      <w:start w:val="1"/>
      <w:numFmt w:val="upperRoman"/>
      <w:lvlText w:val="%1."/>
      <w:lvlJc w:val="left"/>
      <w:pPr>
        <w:tabs>
          <w:tab w:val="num" w:pos="2403"/>
        </w:tabs>
        <w:ind w:left="2403" w:hanging="720"/>
      </w:pPr>
      <w:rPr>
        <w:rFonts w:hint="default"/>
        <w:b w:val="0"/>
        <w:i w:val="0"/>
      </w:rPr>
    </w:lvl>
    <w:lvl w:ilvl="1" w:tplc="5DD2AF94">
      <w:start w:val="6"/>
      <w:numFmt w:val="upperLetter"/>
      <w:lvlText w:val="%2."/>
      <w:lvlJc w:val="left"/>
      <w:pPr>
        <w:tabs>
          <w:tab w:val="num" w:pos="2763"/>
        </w:tabs>
        <w:ind w:left="2763" w:hanging="360"/>
      </w:pPr>
      <w:rPr>
        <w:rFonts w:hint="default"/>
      </w:r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55">
    <w:nsid w:val="6E477741"/>
    <w:multiLevelType w:val="hybridMultilevel"/>
    <w:tmpl w:val="03AC1CCA"/>
    <w:lvl w:ilvl="0" w:tplc="2DF433BC">
      <w:start w:val="6"/>
      <w:numFmt w:val="upperRoman"/>
      <w:lvlText w:val="%1."/>
      <w:lvlJc w:val="left"/>
      <w:pPr>
        <w:tabs>
          <w:tab w:val="num" w:pos="2403"/>
        </w:tabs>
        <w:ind w:left="2403" w:hanging="720"/>
      </w:pPr>
      <w:rPr>
        <w:rFonts w:hint="default"/>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56">
    <w:nsid w:val="6E7606EE"/>
    <w:multiLevelType w:val="hybridMultilevel"/>
    <w:tmpl w:val="12B2A734"/>
    <w:lvl w:ilvl="0" w:tplc="0C0A0017">
      <w:start w:val="1"/>
      <w:numFmt w:val="lowerLetter"/>
      <w:lvlText w:val="%1)"/>
      <w:lvlJc w:val="left"/>
      <w:pPr>
        <w:ind w:left="1854" w:hanging="360"/>
      </w:pPr>
    </w:lvl>
    <w:lvl w:ilvl="1" w:tplc="0C0A0019" w:tentative="1">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57">
    <w:nsid w:val="6EC12F68"/>
    <w:multiLevelType w:val="hybridMultilevel"/>
    <w:tmpl w:val="A6ACB5D4"/>
    <w:lvl w:ilvl="0" w:tplc="B2D64334">
      <w:start w:val="1"/>
      <w:numFmt w:val="upperRoman"/>
      <w:lvlText w:val="%1."/>
      <w:lvlJc w:val="left"/>
      <w:pPr>
        <w:tabs>
          <w:tab w:val="num" w:pos="2403"/>
        </w:tabs>
        <w:ind w:left="2403" w:hanging="720"/>
      </w:pPr>
      <w:rPr>
        <w:rFonts w:hint="default"/>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58">
    <w:nsid w:val="70764083"/>
    <w:multiLevelType w:val="hybridMultilevel"/>
    <w:tmpl w:val="A648C228"/>
    <w:lvl w:ilvl="0" w:tplc="D850F83C">
      <w:start w:val="1"/>
      <w:numFmt w:val="upperRoman"/>
      <w:lvlText w:val="%1."/>
      <w:lvlJc w:val="left"/>
      <w:pPr>
        <w:tabs>
          <w:tab w:val="num" w:pos="2403"/>
        </w:tabs>
        <w:ind w:left="2403" w:hanging="720"/>
      </w:pPr>
      <w:rPr>
        <w:rFonts w:hint="default"/>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59">
    <w:nsid w:val="70A23AC5"/>
    <w:multiLevelType w:val="hybridMultilevel"/>
    <w:tmpl w:val="674C31A8"/>
    <w:lvl w:ilvl="0" w:tplc="9B3E03BE">
      <w:start w:val="1"/>
      <w:numFmt w:val="upperRoman"/>
      <w:lvlText w:val="%1."/>
      <w:lvlJc w:val="left"/>
      <w:pPr>
        <w:tabs>
          <w:tab w:val="num" w:pos="2403"/>
        </w:tabs>
        <w:ind w:left="2403" w:hanging="720"/>
      </w:pPr>
      <w:rPr>
        <w:rFonts w:hint="default"/>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60">
    <w:nsid w:val="7177322F"/>
    <w:multiLevelType w:val="hybridMultilevel"/>
    <w:tmpl w:val="35BCC9CC"/>
    <w:lvl w:ilvl="0" w:tplc="A2E4AB7A">
      <w:start w:val="8"/>
      <w:numFmt w:val="upperRoman"/>
      <w:lvlText w:val="%1."/>
      <w:lvlJc w:val="left"/>
      <w:pPr>
        <w:tabs>
          <w:tab w:val="num" w:pos="1287"/>
        </w:tabs>
        <w:ind w:left="1287" w:hanging="720"/>
      </w:pPr>
      <w:rPr>
        <w:rFonts w:hint="default"/>
        <w:b w:val="0"/>
      </w:rPr>
    </w:lvl>
    <w:lvl w:ilvl="1" w:tplc="50DED82A">
      <w:start w:val="1"/>
      <w:numFmt w:val="lowerLetter"/>
      <w:lvlText w:val="%2)"/>
      <w:lvlJc w:val="left"/>
      <w:pPr>
        <w:tabs>
          <w:tab w:val="num" w:pos="1647"/>
        </w:tabs>
        <w:ind w:left="1647" w:hanging="360"/>
      </w:pPr>
      <w:rPr>
        <w:rFonts w:hint="default"/>
        <w:b w:val="0"/>
      </w:r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61">
    <w:nsid w:val="73C77170"/>
    <w:multiLevelType w:val="hybridMultilevel"/>
    <w:tmpl w:val="5BBA4B12"/>
    <w:lvl w:ilvl="0" w:tplc="2D1CF07C">
      <w:start w:val="1"/>
      <w:numFmt w:val="upperLetter"/>
      <w:lvlText w:val="%1)"/>
      <w:lvlJc w:val="left"/>
      <w:pPr>
        <w:ind w:left="3054" w:hanging="360"/>
      </w:pPr>
      <w:rPr>
        <w:rFonts w:hint="default"/>
      </w:rPr>
    </w:lvl>
    <w:lvl w:ilvl="1" w:tplc="0C0A0019" w:tentative="1">
      <w:start w:val="1"/>
      <w:numFmt w:val="lowerLetter"/>
      <w:lvlText w:val="%2."/>
      <w:lvlJc w:val="left"/>
      <w:pPr>
        <w:ind w:left="3774" w:hanging="360"/>
      </w:pPr>
    </w:lvl>
    <w:lvl w:ilvl="2" w:tplc="0C0A001B" w:tentative="1">
      <w:start w:val="1"/>
      <w:numFmt w:val="lowerRoman"/>
      <w:lvlText w:val="%3."/>
      <w:lvlJc w:val="right"/>
      <w:pPr>
        <w:ind w:left="4494" w:hanging="180"/>
      </w:pPr>
    </w:lvl>
    <w:lvl w:ilvl="3" w:tplc="0C0A000F" w:tentative="1">
      <w:start w:val="1"/>
      <w:numFmt w:val="decimal"/>
      <w:lvlText w:val="%4."/>
      <w:lvlJc w:val="left"/>
      <w:pPr>
        <w:ind w:left="5214" w:hanging="360"/>
      </w:pPr>
    </w:lvl>
    <w:lvl w:ilvl="4" w:tplc="0C0A0019" w:tentative="1">
      <w:start w:val="1"/>
      <w:numFmt w:val="lowerLetter"/>
      <w:lvlText w:val="%5."/>
      <w:lvlJc w:val="left"/>
      <w:pPr>
        <w:ind w:left="5934" w:hanging="360"/>
      </w:pPr>
    </w:lvl>
    <w:lvl w:ilvl="5" w:tplc="0C0A001B" w:tentative="1">
      <w:start w:val="1"/>
      <w:numFmt w:val="lowerRoman"/>
      <w:lvlText w:val="%6."/>
      <w:lvlJc w:val="right"/>
      <w:pPr>
        <w:ind w:left="6654" w:hanging="180"/>
      </w:pPr>
    </w:lvl>
    <w:lvl w:ilvl="6" w:tplc="0C0A000F" w:tentative="1">
      <w:start w:val="1"/>
      <w:numFmt w:val="decimal"/>
      <w:lvlText w:val="%7."/>
      <w:lvlJc w:val="left"/>
      <w:pPr>
        <w:ind w:left="7374" w:hanging="360"/>
      </w:pPr>
    </w:lvl>
    <w:lvl w:ilvl="7" w:tplc="0C0A0019" w:tentative="1">
      <w:start w:val="1"/>
      <w:numFmt w:val="lowerLetter"/>
      <w:lvlText w:val="%8."/>
      <w:lvlJc w:val="left"/>
      <w:pPr>
        <w:ind w:left="8094" w:hanging="360"/>
      </w:pPr>
    </w:lvl>
    <w:lvl w:ilvl="8" w:tplc="0C0A001B" w:tentative="1">
      <w:start w:val="1"/>
      <w:numFmt w:val="lowerRoman"/>
      <w:lvlText w:val="%9."/>
      <w:lvlJc w:val="right"/>
      <w:pPr>
        <w:ind w:left="8814" w:hanging="180"/>
      </w:pPr>
    </w:lvl>
  </w:abstractNum>
  <w:abstractNum w:abstractNumId="62">
    <w:nsid w:val="74E95ECB"/>
    <w:multiLevelType w:val="hybridMultilevel"/>
    <w:tmpl w:val="CB1EE754"/>
    <w:lvl w:ilvl="0" w:tplc="2DF433BC">
      <w:start w:val="6"/>
      <w:numFmt w:val="upperRoman"/>
      <w:lvlText w:val="%1."/>
      <w:lvlJc w:val="left"/>
      <w:pPr>
        <w:tabs>
          <w:tab w:val="num" w:pos="2403"/>
        </w:tabs>
        <w:ind w:left="2403" w:hanging="720"/>
      </w:pPr>
      <w:rPr>
        <w:rFonts w:hint="default"/>
        <w:b w:val="0"/>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63">
    <w:nsid w:val="788D18D4"/>
    <w:multiLevelType w:val="hybridMultilevel"/>
    <w:tmpl w:val="48A09CF0"/>
    <w:lvl w:ilvl="0" w:tplc="DB561B08">
      <w:start w:val="1"/>
      <w:numFmt w:val="upperRoman"/>
      <w:lvlText w:val="%1."/>
      <w:lvlJc w:val="left"/>
      <w:pPr>
        <w:tabs>
          <w:tab w:val="num" w:pos="2403"/>
        </w:tabs>
        <w:ind w:left="2403" w:hanging="720"/>
      </w:pPr>
      <w:rPr>
        <w:rFonts w:hint="default"/>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64">
    <w:nsid w:val="7AE02C7F"/>
    <w:multiLevelType w:val="hybridMultilevel"/>
    <w:tmpl w:val="CE925218"/>
    <w:lvl w:ilvl="0" w:tplc="E33CF7CA">
      <w:start w:val="1"/>
      <w:numFmt w:val="upperRoman"/>
      <w:lvlText w:val="%1."/>
      <w:lvlJc w:val="left"/>
      <w:pPr>
        <w:tabs>
          <w:tab w:val="num" w:pos="2422"/>
        </w:tabs>
        <w:ind w:left="2422" w:hanging="720"/>
      </w:pPr>
      <w:rPr>
        <w:rFonts w:hint="default"/>
        <w:b w:val="0"/>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abstractNum w:abstractNumId="65">
    <w:nsid w:val="7E415558"/>
    <w:multiLevelType w:val="hybridMultilevel"/>
    <w:tmpl w:val="89A04E08"/>
    <w:lvl w:ilvl="0" w:tplc="FFFFFFFF">
      <w:start w:val="1"/>
      <w:numFmt w:val="lowerLetter"/>
      <w:lvlText w:val="%1)"/>
      <w:lvlJc w:val="left"/>
      <w:pPr>
        <w:tabs>
          <w:tab w:val="num" w:pos="1497"/>
        </w:tabs>
        <w:ind w:left="1497" w:hanging="360"/>
      </w:pPr>
      <w:rPr>
        <w:rFonts w:hint="default"/>
      </w:rPr>
    </w:lvl>
    <w:lvl w:ilvl="1" w:tplc="FFFFFFFF" w:tentative="1">
      <w:start w:val="1"/>
      <w:numFmt w:val="lowerLetter"/>
      <w:lvlText w:val="%2."/>
      <w:lvlJc w:val="left"/>
      <w:pPr>
        <w:tabs>
          <w:tab w:val="num" w:pos="2217"/>
        </w:tabs>
        <w:ind w:left="2217" w:hanging="360"/>
      </w:pPr>
    </w:lvl>
    <w:lvl w:ilvl="2" w:tplc="FFFFFFFF" w:tentative="1">
      <w:start w:val="1"/>
      <w:numFmt w:val="lowerRoman"/>
      <w:lvlText w:val="%3."/>
      <w:lvlJc w:val="right"/>
      <w:pPr>
        <w:tabs>
          <w:tab w:val="num" w:pos="2937"/>
        </w:tabs>
        <w:ind w:left="2937" w:hanging="180"/>
      </w:pPr>
    </w:lvl>
    <w:lvl w:ilvl="3" w:tplc="FFFFFFFF" w:tentative="1">
      <w:start w:val="1"/>
      <w:numFmt w:val="decimal"/>
      <w:lvlText w:val="%4."/>
      <w:lvlJc w:val="left"/>
      <w:pPr>
        <w:tabs>
          <w:tab w:val="num" w:pos="3657"/>
        </w:tabs>
        <w:ind w:left="3657" w:hanging="360"/>
      </w:pPr>
    </w:lvl>
    <w:lvl w:ilvl="4" w:tplc="FFFFFFFF" w:tentative="1">
      <w:start w:val="1"/>
      <w:numFmt w:val="lowerLetter"/>
      <w:lvlText w:val="%5."/>
      <w:lvlJc w:val="left"/>
      <w:pPr>
        <w:tabs>
          <w:tab w:val="num" w:pos="4377"/>
        </w:tabs>
        <w:ind w:left="4377" w:hanging="360"/>
      </w:pPr>
    </w:lvl>
    <w:lvl w:ilvl="5" w:tplc="FFFFFFFF" w:tentative="1">
      <w:start w:val="1"/>
      <w:numFmt w:val="lowerRoman"/>
      <w:lvlText w:val="%6."/>
      <w:lvlJc w:val="right"/>
      <w:pPr>
        <w:tabs>
          <w:tab w:val="num" w:pos="5097"/>
        </w:tabs>
        <w:ind w:left="5097" w:hanging="180"/>
      </w:pPr>
    </w:lvl>
    <w:lvl w:ilvl="6" w:tplc="FFFFFFFF" w:tentative="1">
      <w:start w:val="1"/>
      <w:numFmt w:val="decimal"/>
      <w:lvlText w:val="%7."/>
      <w:lvlJc w:val="left"/>
      <w:pPr>
        <w:tabs>
          <w:tab w:val="num" w:pos="5817"/>
        </w:tabs>
        <w:ind w:left="5817" w:hanging="360"/>
      </w:pPr>
    </w:lvl>
    <w:lvl w:ilvl="7" w:tplc="FFFFFFFF" w:tentative="1">
      <w:start w:val="1"/>
      <w:numFmt w:val="lowerLetter"/>
      <w:lvlText w:val="%8."/>
      <w:lvlJc w:val="left"/>
      <w:pPr>
        <w:tabs>
          <w:tab w:val="num" w:pos="6537"/>
        </w:tabs>
        <w:ind w:left="6537" w:hanging="360"/>
      </w:pPr>
    </w:lvl>
    <w:lvl w:ilvl="8" w:tplc="FFFFFFFF" w:tentative="1">
      <w:start w:val="1"/>
      <w:numFmt w:val="lowerRoman"/>
      <w:lvlText w:val="%9."/>
      <w:lvlJc w:val="right"/>
      <w:pPr>
        <w:tabs>
          <w:tab w:val="num" w:pos="7257"/>
        </w:tabs>
        <w:ind w:left="7257" w:hanging="180"/>
      </w:pPr>
    </w:lvl>
  </w:abstractNum>
  <w:abstractNum w:abstractNumId="66">
    <w:nsid w:val="7E573513"/>
    <w:multiLevelType w:val="hybridMultilevel"/>
    <w:tmpl w:val="4E987F92"/>
    <w:lvl w:ilvl="0" w:tplc="B9CC5C86">
      <w:start w:val="1"/>
      <w:numFmt w:val="upperRoman"/>
      <w:lvlText w:val="%1."/>
      <w:lvlJc w:val="left"/>
      <w:pPr>
        <w:tabs>
          <w:tab w:val="num" w:pos="2403"/>
        </w:tabs>
        <w:ind w:left="2403" w:hanging="720"/>
      </w:pPr>
      <w:rPr>
        <w:rFonts w:hint="default"/>
      </w:rPr>
    </w:lvl>
    <w:lvl w:ilvl="1" w:tplc="0C0A0019" w:tentative="1">
      <w:start w:val="1"/>
      <w:numFmt w:val="lowerLetter"/>
      <w:lvlText w:val="%2."/>
      <w:lvlJc w:val="left"/>
      <w:pPr>
        <w:tabs>
          <w:tab w:val="num" w:pos="2763"/>
        </w:tabs>
        <w:ind w:left="2763" w:hanging="360"/>
      </w:pPr>
    </w:lvl>
    <w:lvl w:ilvl="2" w:tplc="0C0A001B" w:tentative="1">
      <w:start w:val="1"/>
      <w:numFmt w:val="lowerRoman"/>
      <w:lvlText w:val="%3."/>
      <w:lvlJc w:val="right"/>
      <w:pPr>
        <w:tabs>
          <w:tab w:val="num" w:pos="3483"/>
        </w:tabs>
        <w:ind w:left="3483" w:hanging="180"/>
      </w:pPr>
    </w:lvl>
    <w:lvl w:ilvl="3" w:tplc="0C0A000F" w:tentative="1">
      <w:start w:val="1"/>
      <w:numFmt w:val="decimal"/>
      <w:lvlText w:val="%4."/>
      <w:lvlJc w:val="left"/>
      <w:pPr>
        <w:tabs>
          <w:tab w:val="num" w:pos="4203"/>
        </w:tabs>
        <w:ind w:left="4203" w:hanging="360"/>
      </w:pPr>
    </w:lvl>
    <w:lvl w:ilvl="4" w:tplc="0C0A0019" w:tentative="1">
      <w:start w:val="1"/>
      <w:numFmt w:val="lowerLetter"/>
      <w:lvlText w:val="%5."/>
      <w:lvlJc w:val="left"/>
      <w:pPr>
        <w:tabs>
          <w:tab w:val="num" w:pos="4923"/>
        </w:tabs>
        <w:ind w:left="4923" w:hanging="360"/>
      </w:pPr>
    </w:lvl>
    <w:lvl w:ilvl="5" w:tplc="0C0A001B" w:tentative="1">
      <w:start w:val="1"/>
      <w:numFmt w:val="lowerRoman"/>
      <w:lvlText w:val="%6."/>
      <w:lvlJc w:val="right"/>
      <w:pPr>
        <w:tabs>
          <w:tab w:val="num" w:pos="5643"/>
        </w:tabs>
        <w:ind w:left="5643" w:hanging="180"/>
      </w:pPr>
    </w:lvl>
    <w:lvl w:ilvl="6" w:tplc="0C0A000F" w:tentative="1">
      <w:start w:val="1"/>
      <w:numFmt w:val="decimal"/>
      <w:lvlText w:val="%7."/>
      <w:lvlJc w:val="left"/>
      <w:pPr>
        <w:tabs>
          <w:tab w:val="num" w:pos="6363"/>
        </w:tabs>
        <w:ind w:left="6363" w:hanging="360"/>
      </w:pPr>
    </w:lvl>
    <w:lvl w:ilvl="7" w:tplc="0C0A0019" w:tentative="1">
      <w:start w:val="1"/>
      <w:numFmt w:val="lowerLetter"/>
      <w:lvlText w:val="%8."/>
      <w:lvlJc w:val="left"/>
      <w:pPr>
        <w:tabs>
          <w:tab w:val="num" w:pos="7083"/>
        </w:tabs>
        <w:ind w:left="7083" w:hanging="360"/>
      </w:pPr>
    </w:lvl>
    <w:lvl w:ilvl="8" w:tplc="0C0A001B" w:tentative="1">
      <w:start w:val="1"/>
      <w:numFmt w:val="lowerRoman"/>
      <w:lvlText w:val="%9."/>
      <w:lvlJc w:val="right"/>
      <w:pPr>
        <w:tabs>
          <w:tab w:val="num" w:pos="7803"/>
        </w:tabs>
        <w:ind w:left="7803" w:hanging="180"/>
      </w:pPr>
    </w:lvl>
  </w:abstractNum>
  <w:num w:numId="1">
    <w:abstractNumId w:val="53"/>
  </w:num>
  <w:num w:numId="2">
    <w:abstractNumId w:val="36"/>
  </w:num>
  <w:num w:numId="3">
    <w:abstractNumId w:val="44"/>
  </w:num>
  <w:num w:numId="4">
    <w:abstractNumId w:val="65"/>
  </w:num>
  <w:num w:numId="5">
    <w:abstractNumId w:val="1"/>
  </w:num>
  <w:num w:numId="6">
    <w:abstractNumId w:val="18"/>
  </w:num>
  <w:num w:numId="7">
    <w:abstractNumId w:val="60"/>
  </w:num>
  <w:num w:numId="8">
    <w:abstractNumId w:val="9"/>
  </w:num>
  <w:num w:numId="9">
    <w:abstractNumId w:val="13"/>
  </w:num>
  <w:num w:numId="10">
    <w:abstractNumId w:val="63"/>
  </w:num>
  <w:num w:numId="11">
    <w:abstractNumId w:val="54"/>
  </w:num>
  <w:num w:numId="12">
    <w:abstractNumId w:val="64"/>
  </w:num>
  <w:num w:numId="13">
    <w:abstractNumId w:val="42"/>
  </w:num>
  <w:num w:numId="14">
    <w:abstractNumId w:val="59"/>
  </w:num>
  <w:num w:numId="15">
    <w:abstractNumId w:val="34"/>
  </w:num>
  <w:num w:numId="16">
    <w:abstractNumId w:val="21"/>
  </w:num>
  <w:num w:numId="17">
    <w:abstractNumId w:val="66"/>
  </w:num>
  <w:num w:numId="18">
    <w:abstractNumId w:val="11"/>
  </w:num>
  <w:num w:numId="19">
    <w:abstractNumId w:val="29"/>
  </w:num>
  <w:num w:numId="20">
    <w:abstractNumId w:val="46"/>
  </w:num>
  <w:num w:numId="21">
    <w:abstractNumId w:val="3"/>
  </w:num>
  <w:num w:numId="22">
    <w:abstractNumId w:val="32"/>
  </w:num>
  <w:num w:numId="23">
    <w:abstractNumId w:val="40"/>
  </w:num>
  <w:num w:numId="24">
    <w:abstractNumId w:val="28"/>
  </w:num>
  <w:num w:numId="25">
    <w:abstractNumId w:val="22"/>
  </w:num>
  <w:num w:numId="26">
    <w:abstractNumId w:val="45"/>
  </w:num>
  <w:num w:numId="27">
    <w:abstractNumId w:val="57"/>
  </w:num>
  <w:num w:numId="28">
    <w:abstractNumId w:val="7"/>
  </w:num>
  <w:num w:numId="29">
    <w:abstractNumId w:val="5"/>
  </w:num>
  <w:num w:numId="30">
    <w:abstractNumId w:val="39"/>
  </w:num>
  <w:num w:numId="31">
    <w:abstractNumId w:val="50"/>
  </w:num>
  <w:num w:numId="32">
    <w:abstractNumId w:val="47"/>
  </w:num>
  <w:num w:numId="33">
    <w:abstractNumId w:val="0"/>
  </w:num>
  <w:num w:numId="34">
    <w:abstractNumId w:val="38"/>
  </w:num>
  <w:num w:numId="35">
    <w:abstractNumId w:val="48"/>
  </w:num>
  <w:num w:numId="36">
    <w:abstractNumId w:val="25"/>
  </w:num>
  <w:num w:numId="37">
    <w:abstractNumId w:val="51"/>
  </w:num>
  <w:num w:numId="38">
    <w:abstractNumId w:val="23"/>
  </w:num>
  <w:num w:numId="39">
    <w:abstractNumId w:val="14"/>
  </w:num>
  <w:num w:numId="40">
    <w:abstractNumId w:val="27"/>
  </w:num>
  <w:num w:numId="41">
    <w:abstractNumId w:val="33"/>
  </w:num>
  <w:num w:numId="42">
    <w:abstractNumId w:val="49"/>
  </w:num>
  <w:num w:numId="43">
    <w:abstractNumId w:val="24"/>
  </w:num>
  <w:num w:numId="44">
    <w:abstractNumId w:val="62"/>
  </w:num>
  <w:num w:numId="45">
    <w:abstractNumId w:val="8"/>
  </w:num>
  <w:num w:numId="46">
    <w:abstractNumId w:val="55"/>
  </w:num>
  <w:num w:numId="47">
    <w:abstractNumId w:val="10"/>
  </w:num>
  <w:num w:numId="48">
    <w:abstractNumId w:val="19"/>
  </w:num>
  <w:num w:numId="49">
    <w:abstractNumId w:val="16"/>
  </w:num>
  <w:num w:numId="50">
    <w:abstractNumId w:val="12"/>
  </w:num>
  <w:num w:numId="51">
    <w:abstractNumId w:val="58"/>
  </w:num>
  <w:num w:numId="52">
    <w:abstractNumId w:val="52"/>
  </w:num>
  <w:num w:numId="53">
    <w:abstractNumId w:val="35"/>
  </w:num>
  <w:num w:numId="54">
    <w:abstractNumId w:val="2"/>
  </w:num>
  <w:num w:numId="55">
    <w:abstractNumId w:val="4"/>
  </w:num>
  <w:num w:numId="56">
    <w:abstractNumId w:val="61"/>
  </w:num>
  <w:num w:numId="57">
    <w:abstractNumId w:val="30"/>
  </w:num>
  <w:num w:numId="58">
    <w:abstractNumId w:val="43"/>
  </w:num>
  <w:num w:numId="59">
    <w:abstractNumId w:val="41"/>
  </w:num>
  <w:num w:numId="60">
    <w:abstractNumId w:val="26"/>
  </w:num>
  <w:num w:numId="61">
    <w:abstractNumId w:val="56"/>
  </w:num>
  <w:num w:numId="62">
    <w:abstractNumId w:val="37"/>
  </w:num>
  <w:num w:numId="63">
    <w:abstractNumId w:val="17"/>
  </w:num>
  <w:num w:numId="64">
    <w:abstractNumId w:val="20"/>
  </w:num>
  <w:num w:numId="65">
    <w:abstractNumId w:val="15"/>
  </w:num>
  <w:num w:numId="66">
    <w:abstractNumId w:val="6"/>
  </w:num>
  <w:num w:numId="67">
    <w:abstractNumId w:val="31"/>
  </w:num>
  <w:numIdMacAtCleanup w:val="6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87"/>
  <w:displayVerticalDrawingGridEvery w:val="2"/>
  <w:noPunctuationKerning/>
  <w:characterSpacingControl w:val="doNotCompress"/>
  <w:savePreviewPicture/>
  <w:hdrShapeDefaults>
    <o:shapedefaults v:ext="edit" spidmax="103426">
      <o:colormenu v:ext="edit" strokecolor="red" shadowcolor="none"/>
    </o:shapedefaults>
  </w:hdrShapeDefaults>
  <w:footnotePr>
    <w:footnote w:id="0"/>
    <w:footnote w:id="1"/>
  </w:footnotePr>
  <w:endnotePr>
    <w:endnote w:id="0"/>
    <w:endnote w:id="1"/>
  </w:endnotePr>
  <w:compat/>
  <w:rsids>
    <w:rsidRoot w:val="009E13A5"/>
    <w:rsid w:val="000002C4"/>
    <w:rsid w:val="00000878"/>
    <w:rsid w:val="00001051"/>
    <w:rsid w:val="00001AA1"/>
    <w:rsid w:val="00002323"/>
    <w:rsid w:val="0000265F"/>
    <w:rsid w:val="00005BBA"/>
    <w:rsid w:val="00012FAD"/>
    <w:rsid w:val="000140E6"/>
    <w:rsid w:val="000142C0"/>
    <w:rsid w:val="00014C26"/>
    <w:rsid w:val="00016274"/>
    <w:rsid w:val="0002019E"/>
    <w:rsid w:val="0002218E"/>
    <w:rsid w:val="000222FB"/>
    <w:rsid w:val="0002254E"/>
    <w:rsid w:val="00026618"/>
    <w:rsid w:val="00027B9A"/>
    <w:rsid w:val="00032169"/>
    <w:rsid w:val="000341B9"/>
    <w:rsid w:val="000343F9"/>
    <w:rsid w:val="00034820"/>
    <w:rsid w:val="00037DAA"/>
    <w:rsid w:val="00040101"/>
    <w:rsid w:val="000405AF"/>
    <w:rsid w:val="0004069C"/>
    <w:rsid w:val="000423D1"/>
    <w:rsid w:val="00042A65"/>
    <w:rsid w:val="00042CBD"/>
    <w:rsid w:val="00044FEC"/>
    <w:rsid w:val="00045F30"/>
    <w:rsid w:val="0004636A"/>
    <w:rsid w:val="000465C7"/>
    <w:rsid w:val="00046949"/>
    <w:rsid w:val="00046EC6"/>
    <w:rsid w:val="000510DD"/>
    <w:rsid w:val="00051332"/>
    <w:rsid w:val="000514B7"/>
    <w:rsid w:val="00052852"/>
    <w:rsid w:val="000540A2"/>
    <w:rsid w:val="00055D16"/>
    <w:rsid w:val="00055EE6"/>
    <w:rsid w:val="00056168"/>
    <w:rsid w:val="00057BB7"/>
    <w:rsid w:val="00060373"/>
    <w:rsid w:val="00060797"/>
    <w:rsid w:val="00060A83"/>
    <w:rsid w:val="00061078"/>
    <w:rsid w:val="00061BDD"/>
    <w:rsid w:val="00062B55"/>
    <w:rsid w:val="0006306F"/>
    <w:rsid w:val="00063B34"/>
    <w:rsid w:val="000642FA"/>
    <w:rsid w:val="00064E47"/>
    <w:rsid w:val="000652BE"/>
    <w:rsid w:val="00066101"/>
    <w:rsid w:val="0007109B"/>
    <w:rsid w:val="0007156E"/>
    <w:rsid w:val="00072480"/>
    <w:rsid w:val="00073E49"/>
    <w:rsid w:val="0007455E"/>
    <w:rsid w:val="00074A81"/>
    <w:rsid w:val="00075612"/>
    <w:rsid w:val="00075645"/>
    <w:rsid w:val="00076E55"/>
    <w:rsid w:val="00080461"/>
    <w:rsid w:val="00084E57"/>
    <w:rsid w:val="000853B7"/>
    <w:rsid w:val="00087531"/>
    <w:rsid w:val="00087B92"/>
    <w:rsid w:val="000900F9"/>
    <w:rsid w:val="00090200"/>
    <w:rsid w:val="00090570"/>
    <w:rsid w:val="00090BA3"/>
    <w:rsid w:val="0009121A"/>
    <w:rsid w:val="00091F04"/>
    <w:rsid w:val="0009348C"/>
    <w:rsid w:val="000936F5"/>
    <w:rsid w:val="00093894"/>
    <w:rsid w:val="00094573"/>
    <w:rsid w:val="0009614B"/>
    <w:rsid w:val="000979A0"/>
    <w:rsid w:val="000A020D"/>
    <w:rsid w:val="000A210C"/>
    <w:rsid w:val="000A21F9"/>
    <w:rsid w:val="000A2A77"/>
    <w:rsid w:val="000A2CD1"/>
    <w:rsid w:val="000A3ADD"/>
    <w:rsid w:val="000A5931"/>
    <w:rsid w:val="000A5ADC"/>
    <w:rsid w:val="000A5AF6"/>
    <w:rsid w:val="000A727F"/>
    <w:rsid w:val="000A7B8E"/>
    <w:rsid w:val="000A7FEB"/>
    <w:rsid w:val="000B0481"/>
    <w:rsid w:val="000B0ED6"/>
    <w:rsid w:val="000B11A6"/>
    <w:rsid w:val="000B28FF"/>
    <w:rsid w:val="000B5305"/>
    <w:rsid w:val="000B6252"/>
    <w:rsid w:val="000B78CD"/>
    <w:rsid w:val="000C02CA"/>
    <w:rsid w:val="000C0696"/>
    <w:rsid w:val="000C1231"/>
    <w:rsid w:val="000C218C"/>
    <w:rsid w:val="000C4491"/>
    <w:rsid w:val="000C564B"/>
    <w:rsid w:val="000C5B37"/>
    <w:rsid w:val="000C5D9E"/>
    <w:rsid w:val="000C6442"/>
    <w:rsid w:val="000C7233"/>
    <w:rsid w:val="000C7930"/>
    <w:rsid w:val="000D0C63"/>
    <w:rsid w:val="000D14F0"/>
    <w:rsid w:val="000D1B85"/>
    <w:rsid w:val="000D23DB"/>
    <w:rsid w:val="000D2B06"/>
    <w:rsid w:val="000D2FCB"/>
    <w:rsid w:val="000D4294"/>
    <w:rsid w:val="000D6B2A"/>
    <w:rsid w:val="000D7573"/>
    <w:rsid w:val="000D7771"/>
    <w:rsid w:val="000E05BB"/>
    <w:rsid w:val="000E066C"/>
    <w:rsid w:val="000E174C"/>
    <w:rsid w:val="000E2B11"/>
    <w:rsid w:val="000E30A8"/>
    <w:rsid w:val="000E43EF"/>
    <w:rsid w:val="000E592A"/>
    <w:rsid w:val="000E6CA9"/>
    <w:rsid w:val="000E7B24"/>
    <w:rsid w:val="000F019E"/>
    <w:rsid w:val="000F1F56"/>
    <w:rsid w:val="000F31C4"/>
    <w:rsid w:val="000F4CA3"/>
    <w:rsid w:val="000F4D04"/>
    <w:rsid w:val="000F72F8"/>
    <w:rsid w:val="00100502"/>
    <w:rsid w:val="00100912"/>
    <w:rsid w:val="00100B52"/>
    <w:rsid w:val="001049FA"/>
    <w:rsid w:val="00104A91"/>
    <w:rsid w:val="00104E05"/>
    <w:rsid w:val="001051D6"/>
    <w:rsid w:val="00106C72"/>
    <w:rsid w:val="00110B18"/>
    <w:rsid w:val="0011161C"/>
    <w:rsid w:val="00111AC6"/>
    <w:rsid w:val="001124EE"/>
    <w:rsid w:val="00112571"/>
    <w:rsid w:val="00112A46"/>
    <w:rsid w:val="0011573E"/>
    <w:rsid w:val="00116D04"/>
    <w:rsid w:val="001203C6"/>
    <w:rsid w:val="00122DC1"/>
    <w:rsid w:val="00123AA5"/>
    <w:rsid w:val="00124BF9"/>
    <w:rsid w:val="00131C0F"/>
    <w:rsid w:val="00131C77"/>
    <w:rsid w:val="001324EC"/>
    <w:rsid w:val="001335E2"/>
    <w:rsid w:val="00134EF0"/>
    <w:rsid w:val="00135C71"/>
    <w:rsid w:val="001367F1"/>
    <w:rsid w:val="00141160"/>
    <w:rsid w:val="00141195"/>
    <w:rsid w:val="001428E4"/>
    <w:rsid w:val="00142C07"/>
    <w:rsid w:val="00142CB3"/>
    <w:rsid w:val="00143E03"/>
    <w:rsid w:val="00143F70"/>
    <w:rsid w:val="001443AF"/>
    <w:rsid w:val="00146E16"/>
    <w:rsid w:val="00150676"/>
    <w:rsid w:val="001515B8"/>
    <w:rsid w:val="001515EA"/>
    <w:rsid w:val="001517F8"/>
    <w:rsid w:val="00151F7D"/>
    <w:rsid w:val="00153B5D"/>
    <w:rsid w:val="00155FD6"/>
    <w:rsid w:val="00156331"/>
    <w:rsid w:val="00157A8E"/>
    <w:rsid w:val="00161621"/>
    <w:rsid w:val="00162828"/>
    <w:rsid w:val="001679E0"/>
    <w:rsid w:val="001704E1"/>
    <w:rsid w:val="0017176E"/>
    <w:rsid w:val="00174744"/>
    <w:rsid w:val="001816BA"/>
    <w:rsid w:val="00181762"/>
    <w:rsid w:val="00181E7C"/>
    <w:rsid w:val="001834D3"/>
    <w:rsid w:val="001852B4"/>
    <w:rsid w:val="00187DB8"/>
    <w:rsid w:val="00187E1F"/>
    <w:rsid w:val="00191D5D"/>
    <w:rsid w:val="001933CB"/>
    <w:rsid w:val="00197D9D"/>
    <w:rsid w:val="001A062E"/>
    <w:rsid w:val="001A284E"/>
    <w:rsid w:val="001A2C94"/>
    <w:rsid w:val="001A33DF"/>
    <w:rsid w:val="001A5883"/>
    <w:rsid w:val="001A59E8"/>
    <w:rsid w:val="001A7D17"/>
    <w:rsid w:val="001A7FB7"/>
    <w:rsid w:val="001B06DE"/>
    <w:rsid w:val="001B1B91"/>
    <w:rsid w:val="001B2B5C"/>
    <w:rsid w:val="001B6652"/>
    <w:rsid w:val="001C3809"/>
    <w:rsid w:val="001C3A81"/>
    <w:rsid w:val="001C3F81"/>
    <w:rsid w:val="001C4726"/>
    <w:rsid w:val="001C4D4D"/>
    <w:rsid w:val="001C6DB2"/>
    <w:rsid w:val="001C7A74"/>
    <w:rsid w:val="001D07FD"/>
    <w:rsid w:val="001D2B20"/>
    <w:rsid w:val="001D3521"/>
    <w:rsid w:val="001D3DBD"/>
    <w:rsid w:val="001D4C8A"/>
    <w:rsid w:val="001D4F50"/>
    <w:rsid w:val="001D51CD"/>
    <w:rsid w:val="001D5E02"/>
    <w:rsid w:val="001D730F"/>
    <w:rsid w:val="001E0C7B"/>
    <w:rsid w:val="001E30AD"/>
    <w:rsid w:val="001E4382"/>
    <w:rsid w:val="001E47EE"/>
    <w:rsid w:val="001E4DDC"/>
    <w:rsid w:val="001E5432"/>
    <w:rsid w:val="001E7741"/>
    <w:rsid w:val="001F101C"/>
    <w:rsid w:val="001F2FDF"/>
    <w:rsid w:val="001F3942"/>
    <w:rsid w:val="001F60E8"/>
    <w:rsid w:val="001F6F50"/>
    <w:rsid w:val="001F768F"/>
    <w:rsid w:val="001F789B"/>
    <w:rsid w:val="0020318B"/>
    <w:rsid w:val="002036E5"/>
    <w:rsid w:val="00203BDC"/>
    <w:rsid w:val="00205147"/>
    <w:rsid w:val="00207345"/>
    <w:rsid w:val="00207648"/>
    <w:rsid w:val="00210849"/>
    <w:rsid w:val="00212D62"/>
    <w:rsid w:val="00213666"/>
    <w:rsid w:val="00223AE0"/>
    <w:rsid w:val="00223E63"/>
    <w:rsid w:val="0022484D"/>
    <w:rsid w:val="0022636B"/>
    <w:rsid w:val="00230239"/>
    <w:rsid w:val="002307D7"/>
    <w:rsid w:val="0023085E"/>
    <w:rsid w:val="00231FA2"/>
    <w:rsid w:val="002324B1"/>
    <w:rsid w:val="0023620A"/>
    <w:rsid w:val="00236ECB"/>
    <w:rsid w:val="00237B24"/>
    <w:rsid w:val="00241563"/>
    <w:rsid w:val="002429F2"/>
    <w:rsid w:val="00244149"/>
    <w:rsid w:val="00244AB5"/>
    <w:rsid w:val="002455D1"/>
    <w:rsid w:val="00246378"/>
    <w:rsid w:val="00246440"/>
    <w:rsid w:val="0024645B"/>
    <w:rsid w:val="00250FB9"/>
    <w:rsid w:val="00252E0B"/>
    <w:rsid w:val="00252FEB"/>
    <w:rsid w:val="002539BB"/>
    <w:rsid w:val="00253EE3"/>
    <w:rsid w:val="00254C4D"/>
    <w:rsid w:val="00257A9F"/>
    <w:rsid w:val="002608CB"/>
    <w:rsid w:val="00261F84"/>
    <w:rsid w:val="00263329"/>
    <w:rsid w:val="00263CAF"/>
    <w:rsid w:val="00264E41"/>
    <w:rsid w:val="00264F1D"/>
    <w:rsid w:val="002704A7"/>
    <w:rsid w:val="00272341"/>
    <w:rsid w:val="00272C22"/>
    <w:rsid w:val="0027649A"/>
    <w:rsid w:val="002769F8"/>
    <w:rsid w:val="002773B2"/>
    <w:rsid w:val="00277A92"/>
    <w:rsid w:val="002800DD"/>
    <w:rsid w:val="00280C03"/>
    <w:rsid w:val="0028207F"/>
    <w:rsid w:val="002833A1"/>
    <w:rsid w:val="002835D6"/>
    <w:rsid w:val="00285BD5"/>
    <w:rsid w:val="0028695B"/>
    <w:rsid w:val="00287927"/>
    <w:rsid w:val="0029011B"/>
    <w:rsid w:val="002912BE"/>
    <w:rsid w:val="002914C3"/>
    <w:rsid w:val="0029183D"/>
    <w:rsid w:val="00291EEB"/>
    <w:rsid w:val="0029254E"/>
    <w:rsid w:val="00292D6F"/>
    <w:rsid w:val="00294214"/>
    <w:rsid w:val="0029462F"/>
    <w:rsid w:val="002955FB"/>
    <w:rsid w:val="00297737"/>
    <w:rsid w:val="002A17DA"/>
    <w:rsid w:val="002A19CE"/>
    <w:rsid w:val="002A19FB"/>
    <w:rsid w:val="002A2A5E"/>
    <w:rsid w:val="002A3AAB"/>
    <w:rsid w:val="002A3D15"/>
    <w:rsid w:val="002A41F6"/>
    <w:rsid w:val="002A56B1"/>
    <w:rsid w:val="002A618D"/>
    <w:rsid w:val="002A6A80"/>
    <w:rsid w:val="002A6DAE"/>
    <w:rsid w:val="002A7794"/>
    <w:rsid w:val="002A7EB4"/>
    <w:rsid w:val="002B2D03"/>
    <w:rsid w:val="002B35ED"/>
    <w:rsid w:val="002B50A0"/>
    <w:rsid w:val="002B6611"/>
    <w:rsid w:val="002C0261"/>
    <w:rsid w:val="002C0E52"/>
    <w:rsid w:val="002C1336"/>
    <w:rsid w:val="002C13E3"/>
    <w:rsid w:val="002C1F36"/>
    <w:rsid w:val="002C27F5"/>
    <w:rsid w:val="002C36A5"/>
    <w:rsid w:val="002C5F7F"/>
    <w:rsid w:val="002C638D"/>
    <w:rsid w:val="002C768A"/>
    <w:rsid w:val="002D04E2"/>
    <w:rsid w:val="002D18B3"/>
    <w:rsid w:val="002D36EB"/>
    <w:rsid w:val="002D383D"/>
    <w:rsid w:val="002D3F32"/>
    <w:rsid w:val="002D447C"/>
    <w:rsid w:val="002D539F"/>
    <w:rsid w:val="002D7AD3"/>
    <w:rsid w:val="002E1B56"/>
    <w:rsid w:val="002E1FE0"/>
    <w:rsid w:val="002E31DA"/>
    <w:rsid w:val="002E35BB"/>
    <w:rsid w:val="002E389F"/>
    <w:rsid w:val="002E429C"/>
    <w:rsid w:val="002E64A3"/>
    <w:rsid w:val="002E7799"/>
    <w:rsid w:val="002E7E4C"/>
    <w:rsid w:val="002F07C8"/>
    <w:rsid w:val="002F0A62"/>
    <w:rsid w:val="002F353A"/>
    <w:rsid w:val="002F3AA1"/>
    <w:rsid w:val="002F3B62"/>
    <w:rsid w:val="002F4B36"/>
    <w:rsid w:val="002F5727"/>
    <w:rsid w:val="002F573C"/>
    <w:rsid w:val="002F6329"/>
    <w:rsid w:val="002F7758"/>
    <w:rsid w:val="003020FF"/>
    <w:rsid w:val="0030314D"/>
    <w:rsid w:val="00303749"/>
    <w:rsid w:val="003065F4"/>
    <w:rsid w:val="00306636"/>
    <w:rsid w:val="00307862"/>
    <w:rsid w:val="00312E60"/>
    <w:rsid w:val="00315F82"/>
    <w:rsid w:val="0031604E"/>
    <w:rsid w:val="003167A0"/>
    <w:rsid w:val="00320539"/>
    <w:rsid w:val="00320B6E"/>
    <w:rsid w:val="00321B63"/>
    <w:rsid w:val="00322AC6"/>
    <w:rsid w:val="0032375C"/>
    <w:rsid w:val="003241D4"/>
    <w:rsid w:val="0032486F"/>
    <w:rsid w:val="00331B1A"/>
    <w:rsid w:val="00331B56"/>
    <w:rsid w:val="00332914"/>
    <w:rsid w:val="00334466"/>
    <w:rsid w:val="00335A3F"/>
    <w:rsid w:val="00335C08"/>
    <w:rsid w:val="00335FA0"/>
    <w:rsid w:val="00335FD0"/>
    <w:rsid w:val="00342DDA"/>
    <w:rsid w:val="00343B13"/>
    <w:rsid w:val="00344BE9"/>
    <w:rsid w:val="00345176"/>
    <w:rsid w:val="00345279"/>
    <w:rsid w:val="003455AF"/>
    <w:rsid w:val="00345E0D"/>
    <w:rsid w:val="003469EB"/>
    <w:rsid w:val="00347E3D"/>
    <w:rsid w:val="00351DD9"/>
    <w:rsid w:val="00352660"/>
    <w:rsid w:val="00353F08"/>
    <w:rsid w:val="003566A8"/>
    <w:rsid w:val="00357782"/>
    <w:rsid w:val="00360BD6"/>
    <w:rsid w:val="00362375"/>
    <w:rsid w:val="00362BB7"/>
    <w:rsid w:val="0036302F"/>
    <w:rsid w:val="00364254"/>
    <w:rsid w:val="0036617F"/>
    <w:rsid w:val="00366A21"/>
    <w:rsid w:val="00367C7C"/>
    <w:rsid w:val="00370647"/>
    <w:rsid w:val="00370D20"/>
    <w:rsid w:val="00370E29"/>
    <w:rsid w:val="003711C7"/>
    <w:rsid w:val="00371F4D"/>
    <w:rsid w:val="003724F9"/>
    <w:rsid w:val="003737BB"/>
    <w:rsid w:val="00373C73"/>
    <w:rsid w:val="003747FC"/>
    <w:rsid w:val="003816BB"/>
    <w:rsid w:val="00382FED"/>
    <w:rsid w:val="00384168"/>
    <w:rsid w:val="00386269"/>
    <w:rsid w:val="00386528"/>
    <w:rsid w:val="00387969"/>
    <w:rsid w:val="00391C81"/>
    <w:rsid w:val="00392F72"/>
    <w:rsid w:val="00393F4C"/>
    <w:rsid w:val="003957A4"/>
    <w:rsid w:val="003A1C53"/>
    <w:rsid w:val="003A26D3"/>
    <w:rsid w:val="003A3848"/>
    <w:rsid w:val="003A6B6B"/>
    <w:rsid w:val="003B0BE1"/>
    <w:rsid w:val="003B21EB"/>
    <w:rsid w:val="003B3872"/>
    <w:rsid w:val="003B4FC2"/>
    <w:rsid w:val="003B583A"/>
    <w:rsid w:val="003B6B91"/>
    <w:rsid w:val="003C0708"/>
    <w:rsid w:val="003C1243"/>
    <w:rsid w:val="003C2463"/>
    <w:rsid w:val="003C31CE"/>
    <w:rsid w:val="003C5A0F"/>
    <w:rsid w:val="003C6135"/>
    <w:rsid w:val="003C661E"/>
    <w:rsid w:val="003C67DA"/>
    <w:rsid w:val="003C6F26"/>
    <w:rsid w:val="003C7411"/>
    <w:rsid w:val="003C7AEF"/>
    <w:rsid w:val="003D207C"/>
    <w:rsid w:val="003D25BB"/>
    <w:rsid w:val="003D3D80"/>
    <w:rsid w:val="003D3FC3"/>
    <w:rsid w:val="003D4EF8"/>
    <w:rsid w:val="003D58DC"/>
    <w:rsid w:val="003D6EE3"/>
    <w:rsid w:val="003D76B5"/>
    <w:rsid w:val="003D7BAB"/>
    <w:rsid w:val="003E1759"/>
    <w:rsid w:val="003E2ECD"/>
    <w:rsid w:val="003E5376"/>
    <w:rsid w:val="003E6413"/>
    <w:rsid w:val="003E6AF5"/>
    <w:rsid w:val="003E7AFF"/>
    <w:rsid w:val="003F1539"/>
    <w:rsid w:val="003F1A44"/>
    <w:rsid w:val="003F2811"/>
    <w:rsid w:val="003F43FC"/>
    <w:rsid w:val="003F46D2"/>
    <w:rsid w:val="003F473C"/>
    <w:rsid w:val="003F4A7C"/>
    <w:rsid w:val="003F5649"/>
    <w:rsid w:val="003F5A17"/>
    <w:rsid w:val="003F6562"/>
    <w:rsid w:val="003F6D01"/>
    <w:rsid w:val="003F736C"/>
    <w:rsid w:val="00401EC1"/>
    <w:rsid w:val="004026F7"/>
    <w:rsid w:val="00403CB2"/>
    <w:rsid w:val="0040422C"/>
    <w:rsid w:val="0040433D"/>
    <w:rsid w:val="00404FC9"/>
    <w:rsid w:val="00407CD2"/>
    <w:rsid w:val="004104AF"/>
    <w:rsid w:val="00410C03"/>
    <w:rsid w:val="00411258"/>
    <w:rsid w:val="0041230E"/>
    <w:rsid w:val="00412514"/>
    <w:rsid w:val="004129D0"/>
    <w:rsid w:val="00412AFC"/>
    <w:rsid w:val="00413B54"/>
    <w:rsid w:val="00415F72"/>
    <w:rsid w:val="00416261"/>
    <w:rsid w:val="00417A44"/>
    <w:rsid w:val="00420746"/>
    <w:rsid w:val="00421586"/>
    <w:rsid w:val="00422A8E"/>
    <w:rsid w:val="004254F7"/>
    <w:rsid w:val="004259A1"/>
    <w:rsid w:val="00425CB2"/>
    <w:rsid w:val="004261F7"/>
    <w:rsid w:val="004262E6"/>
    <w:rsid w:val="004303E2"/>
    <w:rsid w:val="00431409"/>
    <w:rsid w:val="004315AB"/>
    <w:rsid w:val="004323CD"/>
    <w:rsid w:val="00440D37"/>
    <w:rsid w:val="0044132C"/>
    <w:rsid w:val="0044181C"/>
    <w:rsid w:val="00441F86"/>
    <w:rsid w:val="004429DC"/>
    <w:rsid w:val="00444F12"/>
    <w:rsid w:val="00446C3A"/>
    <w:rsid w:val="00450D75"/>
    <w:rsid w:val="00451057"/>
    <w:rsid w:val="004519F7"/>
    <w:rsid w:val="00451D37"/>
    <w:rsid w:val="00451D3A"/>
    <w:rsid w:val="00452AC0"/>
    <w:rsid w:val="00453DBA"/>
    <w:rsid w:val="004541D7"/>
    <w:rsid w:val="00456E8B"/>
    <w:rsid w:val="00460FCF"/>
    <w:rsid w:val="00461134"/>
    <w:rsid w:val="00461728"/>
    <w:rsid w:val="00461D57"/>
    <w:rsid w:val="004665EE"/>
    <w:rsid w:val="0046668C"/>
    <w:rsid w:val="00466E33"/>
    <w:rsid w:val="004679B2"/>
    <w:rsid w:val="004703D7"/>
    <w:rsid w:val="0047142A"/>
    <w:rsid w:val="0047188F"/>
    <w:rsid w:val="00471DBD"/>
    <w:rsid w:val="00472AD7"/>
    <w:rsid w:val="00473C25"/>
    <w:rsid w:val="00473D46"/>
    <w:rsid w:val="00474345"/>
    <w:rsid w:val="0047577F"/>
    <w:rsid w:val="00475A36"/>
    <w:rsid w:val="00480528"/>
    <w:rsid w:val="00480617"/>
    <w:rsid w:val="004809CB"/>
    <w:rsid w:val="00481B67"/>
    <w:rsid w:val="00482DAE"/>
    <w:rsid w:val="00484667"/>
    <w:rsid w:val="00484C17"/>
    <w:rsid w:val="00485E0C"/>
    <w:rsid w:val="004860FE"/>
    <w:rsid w:val="00490962"/>
    <w:rsid w:val="004922E6"/>
    <w:rsid w:val="004934C2"/>
    <w:rsid w:val="004952E3"/>
    <w:rsid w:val="004978A0"/>
    <w:rsid w:val="0049791E"/>
    <w:rsid w:val="004A080C"/>
    <w:rsid w:val="004A0896"/>
    <w:rsid w:val="004A0FF7"/>
    <w:rsid w:val="004A17C6"/>
    <w:rsid w:val="004A29D5"/>
    <w:rsid w:val="004A4047"/>
    <w:rsid w:val="004A5EA0"/>
    <w:rsid w:val="004A73C7"/>
    <w:rsid w:val="004A761D"/>
    <w:rsid w:val="004A78DD"/>
    <w:rsid w:val="004B1E83"/>
    <w:rsid w:val="004B22F2"/>
    <w:rsid w:val="004B23BB"/>
    <w:rsid w:val="004B2DE7"/>
    <w:rsid w:val="004B47EA"/>
    <w:rsid w:val="004B4AD9"/>
    <w:rsid w:val="004B4B95"/>
    <w:rsid w:val="004B5D48"/>
    <w:rsid w:val="004B697E"/>
    <w:rsid w:val="004C0017"/>
    <w:rsid w:val="004C0F36"/>
    <w:rsid w:val="004C14E6"/>
    <w:rsid w:val="004C29E5"/>
    <w:rsid w:val="004C3094"/>
    <w:rsid w:val="004C355B"/>
    <w:rsid w:val="004C3C3C"/>
    <w:rsid w:val="004C4DD9"/>
    <w:rsid w:val="004C557A"/>
    <w:rsid w:val="004C742E"/>
    <w:rsid w:val="004D1FDA"/>
    <w:rsid w:val="004D2D32"/>
    <w:rsid w:val="004D3778"/>
    <w:rsid w:val="004D44C3"/>
    <w:rsid w:val="004D558F"/>
    <w:rsid w:val="004D7331"/>
    <w:rsid w:val="004D7B0D"/>
    <w:rsid w:val="004D7CB1"/>
    <w:rsid w:val="004E1600"/>
    <w:rsid w:val="004E1925"/>
    <w:rsid w:val="004E1940"/>
    <w:rsid w:val="004E1AD9"/>
    <w:rsid w:val="004E284B"/>
    <w:rsid w:val="004E3EAD"/>
    <w:rsid w:val="004E4BAB"/>
    <w:rsid w:val="004E62EF"/>
    <w:rsid w:val="004F0308"/>
    <w:rsid w:val="004F0AD5"/>
    <w:rsid w:val="004F506E"/>
    <w:rsid w:val="004F55F8"/>
    <w:rsid w:val="004F70E7"/>
    <w:rsid w:val="004F7282"/>
    <w:rsid w:val="004F7BE3"/>
    <w:rsid w:val="00500A5C"/>
    <w:rsid w:val="00501254"/>
    <w:rsid w:val="00501D88"/>
    <w:rsid w:val="005029D6"/>
    <w:rsid w:val="0050389A"/>
    <w:rsid w:val="00503E60"/>
    <w:rsid w:val="00504C22"/>
    <w:rsid w:val="005053E6"/>
    <w:rsid w:val="0050606C"/>
    <w:rsid w:val="0050675D"/>
    <w:rsid w:val="00506AD5"/>
    <w:rsid w:val="00506C48"/>
    <w:rsid w:val="005101BA"/>
    <w:rsid w:val="005104E7"/>
    <w:rsid w:val="00511445"/>
    <w:rsid w:val="00511657"/>
    <w:rsid w:val="00511734"/>
    <w:rsid w:val="00511A36"/>
    <w:rsid w:val="005123B3"/>
    <w:rsid w:val="00516844"/>
    <w:rsid w:val="00517973"/>
    <w:rsid w:val="00521B26"/>
    <w:rsid w:val="00522EF3"/>
    <w:rsid w:val="00523C7B"/>
    <w:rsid w:val="00525556"/>
    <w:rsid w:val="005260B5"/>
    <w:rsid w:val="0052617F"/>
    <w:rsid w:val="0052681E"/>
    <w:rsid w:val="00526B02"/>
    <w:rsid w:val="005275FA"/>
    <w:rsid w:val="00527A6A"/>
    <w:rsid w:val="00527EF3"/>
    <w:rsid w:val="00535647"/>
    <w:rsid w:val="00536054"/>
    <w:rsid w:val="00541745"/>
    <w:rsid w:val="00542689"/>
    <w:rsid w:val="00543EC6"/>
    <w:rsid w:val="0054456E"/>
    <w:rsid w:val="00545279"/>
    <w:rsid w:val="00545765"/>
    <w:rsid w:val="005463C2"/>
    <w:rsid w:val="0054711F"/>
    <w:rsid w:val="00547A4C"/>
    <w:rsid w:val="00547EB9"/>
    <w:rsid w:val="00550DE9"/>
    <w:rsid w:val="005532F0"/>
    <w:rsid w:val="00554D75"/>
    <w:rsid w:val="00554DE1"/>
    <w:rsid w:val="00555885"/>
    <w:rsid w:val="00556298"/>
    <w:rsid w:val="005603ED"/>
    <w:rsid w:val="0056132C"/>
    <w:rsid w:val="005627EB"/>
    <w:rsid w:val="00566744"/>
    <w:rsid w:val="00566818"/>
    <w:rsid w:val="00567D97"/>
    <w:rsid w:val="005706CF"/>
    <w:rsid w:val="00570899"/>
    <w:rsid w:val="00570C38"/>
    <w:rsid w:val="005710E3"/>
    <w:rsid w:val="00571596"/>
    <w:rsid w:val="005715C5"/>
    <w:rsid w:val="00571A7A"/>
    <w:rsid w:val="005733CC"/>
    <w:rsid w:val="005760FC"/>
    <w:rsid w:val="00582036"/>
    <w:rsid w:val="0058389D"/>
    <w:rsid w:val="005842AD"/>
    <w:rsid w:val="00585320"/>
    <w:rsid w:val="00587384"/>
    <w:rsid w:val="0058742F"/>
    <w:rsid w:val="00591448"/>
    <w:rsid w:val="0059247D"/>
    <w:rsid w:val="00596527"/>
    <w:rsid w:val="005968CE"/>
    <w:rsid w:val="00596DF0"/>
    <w:rsid w:val="00597B9F"/>
    <w:rsid w:val="005A0165"/>
    <w:rsid w:val="005A14D5"/>
    <w:rsid w:val="005A443E"/>
    <w:rsid w:val="005A7834"/>
    <w:rsid w:val="005A7D6B"/>
    <w:rsid w:val="005B0A86"/>
    <w:rsid w:val="005B132E"/>
    <w:rsid w:val="005B1E91"/>
    <w:rsid w:val="005B2199"/>
    <w:rsid w:val="005B25AC"/>
    <w:rsid w:val="005B3A0F"/>
    <w:rsid w:val="005B5C61"/>
    <w:rsid w:val="005B61DA"/>
    <w:rsid w:val="005B70F4"/>
    <w:rsid w:val="005C1A38"/>
    <w:rsid w:val="005C227E"/>
    <w:rsid w:val="005C2AD9"/>
    <w:rsid w:val="005C3016"/>
    <w:rsid w:val="005C421F"/>
    <w:rsid w:val="005C423D"/>
    <w:rsid w:val="005C49ED"/>
    <w:rsid w:val="005C4A8B"/>
    <w:rsid w:val="005C54D5"/>
    <w:rsid w:val="005C5E82"/>
    <w:rsid w:val="005C68D2"/>
    <w:rsid w:val="005D011D"/>
    <w:rsid w:val="005D1951"/>
    <w:rsid w:val="005D1D92"/>
    <w:rsid w:val="005D2466"/>
    <w:rsid w:val="005D4531"/>
    <w:rsid w:val="005D465F"/>
    <w:rsid w:val="005D4DA1"/>
    <w:rsid w:val="005D67C8"/>
    <w:rsid w:val="005D7CFE"/>
    <w:rsid w:val="005E047A"/>
    <w:rsid w:val="005E23E3"/>
    <w:rsid w:val="005E2563"/>
    <w:rsid w:val="005E3A10"/>
    <w:rsid w:val="005E3E32"/>
    <w:rsid w:val="005E48C9"/>
    <w:rsid w:val="005E5913"/>
    <w:rsid w:val="005E6279"/>
    <w:rsid w:val="005E6517"/>
    <w:rsid w:val="005E7F23"/>
    <w:rsid w:val="005F0233"/>
    <w:rsid w:val="005F21DC"/>
    <w:rsid w:val="005F264E"/>
    <w:rsid w:val="005F2F73"/>
    <w:rsid w:val="005F4CBA"/>
    <w:rsid w:val="00600908"/>
    <w:rsid w:val="00600E55"/>
    <w:rsid w:val="0060343B"/>
    <w:rsid w:val="006053E5"/>
    <w:rsid w:val="006075BF"/>
    <w:rsid w:val="0061010E"/>
    <w:rsid w:val="0061041F"/>
    <w:rsid w:val="006111B7"/>
    <w:rsid w:val="00611DC9"/>
    <w:rsid w:val="006125DC"/>
    <w:rsid w:val="00613399"/>
    <w:rsid w:val="0061365F"/>
    <w:rsid w:val="00613661"/>
    <w:rsid w:val="006140E0"/>
    <w:rsid w:val="00615EB4"/>
    <w:rsid w:val="00616D03"/>
    <w:rsid w:val="00620357"/>
    <w:rsid w:val="00620463"/>
    <w:rsid w:val="00620608"/>
    <w:rsid w:val="006214CE"/>
    <w:rsid w:val="006217C4"/>
    <w:rsid w:val="006220CD"/>
    <w:rsid w:val="006234A8"/>
    <w:rsid w:val="00625AF4"/>
    <w:rsid w:val="0062613B"/>
    <w:rsid w:val="00630A8C"/>
    <w:rsid w:val="006316FD"/>
    <w:rsid w:val="006320AE"/>
    <w:rsid w:val="00632EDB"/>
    <w:rsid w:val="0063300F"/>
    <w:rsid w:val="00633DC1"/>
    <w:rsid w:val="00633E12"/>
    <w:rsid w:val="00636B16"/>
    <w:rsid w:val="006405F9"/>
    <w:rsid w:val="0064464F"/>
    <w:rsid w:val="00644BAE"/>
    <w:rsid w:val="006455C1"/>
    <w:rsid w:val="00645FEF"/>
    <w:rsid w:val="00646E5B"/>
    <w:rsid w:val="006500B9"/>
    <w:rsid w:val="006507F8"/>
    <w:rsid w:val="00653013"/>
    <w:rsid w:val="006534ED"/>
    <w:rsid w:val="0065557D"/>
    <w:rsid w:val="00655807"/>
    <w:rsid w:val="00660189"/>
    <w:rsid w:val="00660501"/>
    <w:rsid w:val="00660664"/>
    <w:rsid w:val="006606D0"/>
    <w:rsid w:val="006615F3"/>
    <w:rsid w:val="00662475"/>
    <w:rsid w:val="00662ACE"/>
    <w:rsid w:val="006636AD"/>
    <w:rsid w:val="00664345"/>
    <w:rsid w:val="00664B73"/>
    <w:rsid w:val="00664BA2"/>
    <w:rsid w:val="0066689D"/>
    <w:rsid w:val="00670F96"/>
    <w:rsid w:val="00671ED8"/>
    <w:rsid w:val="00672931"/>
    <w:rsid w:val="006735C8"/>
    <w:rsid w:val="0067380B"/>
    <w:rsid w:val="0067756C"/>
    <w:rsid w:val="00680CBD"/>
    <w:rsid w:val="00681246"/>
    <w:rsid w:val="006822C1"/>
    <w:rsid w:val="00684854"/>
    <w:rsid w:val="00684CFE"/>
    <w:rsid w:val="00684E1F"/>
    <w:rsid w:val="00690015"/>
    <w:rsid w:val="00690017"/>
    <w:rsid w:val="00690F1C"/>
    <w:rsid w:val="00692CF4"/>
    <w:rsid w:val="006933AF"/>
    <w:rsid w:val="0069349A"/>
    <w:rsid w:val="0069390C"/>
    <w:rsid w:val="00693A9E"/>
    <w:rsid w:val="00693DE0"/>
    <w:rsid w:val="00694B03"/>
    <w:rsid w:val="00696337"/>
    <w:rsid w:val="00696E31"/>
    <w:rsid w:val="006A1DBB"/>
    <w:rsid w:val="006A22C1"/>
    <w:rsid w:val="006A3619"/>
    <w:rsid w:val="006A458E"/>
    <w:rsid w:val="006B11BD"/>
    <w:rsid w:val="006B2395"/>
    <w:rsid w:val="006B3535"/>
    <w:rsid w:val="006B423A"/>
    <w:rsid w:val="006B4944"/>
    <w:rsid w:val="006B4FA3"/>
    <w:rsid w:val="006B6F79"/>
    <w:rsid w:val="006C1F05"/>
    <w:rsid w:val="006C3AFD"/>
    <w:rsid w:val="006C5D74"/>
    <w:rsid w:val="006D0F89"/>
    <w:rsid w:val="006D117C"/>
    <w:rsid w:val="006D400C"/>
    <w:rsid w:val="006D428B"/>
    <w:rsid w:val="006D4F07"/>
    <w:rsid w:val="006D6124"/>
    <w:rsid w:val="006D6A12"/>
    <w:rsid w:val="006D6B7B"/>
    <w:rsid w:val="006D6F53"/>
    <w:rsid w:val="006D7985"/>
    <w:rsid w:val="006E2107"/>
    <w:rsid w:val="006E2645"/>
    <w:rsid w:val="006E3DD5"/>
    <w:rsid w:val="006E5ADB"/>
    <w:rsid w:val="006E5CAC"/>
    <w:rsid w:val="006E5CEE"/>
    <w:rsid w:val="006E6666"/>
    <w:rsid w:val="006E66CD"/>
    <w:rsid w:val="006E7A98"/>
    <w:rsid w:val="006F009C"/>
    <w:rsid w:val="006F06BB"/>
    <w:rsid w:val="006F2F22"/>
    <w:rsid w:val="006F6207"/>
    <w:rsid w:val="00700A64"/>
    <w:rsid w:val="00700DAA"/>
    <w:rsid w:val="0070209F"/>
    <w:rsid w:val="0070318F"/>
    <w:rsid w:val="007047D5"/>
    <w:rsid w:val="0070532E"/>
    <w:rsid w:val="00706FA9"/>
    <w:rsid w:val="00707C00"/>
    <w:rsid w:val="007112D9"/>
    <w:rsid w:val="00712090"/>
    <w:rsid w:val="00712CEE"/>
    <w:rsid w:val="00713575"/>
    <w:rsid w:val="0071441E"/>
    <w:rsid w:val="0071495A"/>
    <w:rsid w:val="00714ED1"/>
    <w:rsid w:val="00715D91"/>
    <w:rsid w:val="007163E7"/>
    <w:rsid w:val="00717512"/>
    <w:rsid w:val="00720817"/>
    <w:rsid w:val="00721CD0"/>
    <w:rsid w:val="0072485D"/>
    <w:rsid w:val="00724AC5"/>
    <w:rsid w:val="007275D2"/>
    <w:rsid w:val="00730FDE"/>
    <w:rsid w:val="00732E5B"/>
    <w:rsid w:val="00734DA9"/>
    <w:rsid w:val="007354E7"/>
    <w:rsid w:val="007361EC"/>
    <w:rsid w:val="0073631B"/>
    <w:rsid w:val="00740C83"/>
    <w:rsid w:val="00741668"/>
    <w:rsid w:val="007416FA"/>
    <w:rsid w:val="00742CF6"/>
    <w:rsid w:val="00743047"/>
    <w:rsid w:val="007436B3"/>
    <w:rsid w:val="00744AF6"/>
    <w:rsid w:val="00745E7A"/>
    <w:rsid w:val="00746780"/>
    <w:rsid w:val="00746DA8"/>
    <w:rsid w:val="00747086"/>
    <w:rsid w:val="007478DD"/>
    <w:rsid w:val="007479A9"/>
    <w:rsid w:val="00750718"/>
    <w:rsid w:val="0075090C"/>
    <w:rsid w:val="00752935"/>
    <w:rsid w:val="00752A2B"/>
    <w:rsid w:val="0075487C"/>
    <w:rsid w:val="00754F8B"/>
    <w:rsid w:val="00755FD0"/>
    <w:rsid w:val="00756535"/>
    <w:rsid w:val="007579CE"/>
    <w:rsid w:val="00757AF4"/>
    <w:rsid w:val="007600CB"/>
    <w:rsid w:val="007602FD"/>
    <w:rsid w:val="00761A52"/>
    <w:rsid w:val="00761FD9"/>
    <w:rsid w:val="00762E27"/>
    <w:rsid w:val="00762EE8"/>
    <w:rsid w:val="0076373F"/>
    <w:rsid w:val="00763A6F"/>
    <w:rsid w:val="00763CBB"/>
    <w:rsid w:val="00764152"/>
    <w:rsid w:val="00766B4F"/>
    <w:rsid w:val="0076784E"/>
    <w:rsid w:val="00770091"/>
    <w:rsid w:val="00770861"/>
    <w:rsid w:val="00773895"/>
    <w:rsid w:val="00773CCD"/>
    <w:rsid w:val="0077463E"/>
    <w:rsid w:val="00783D0C"/>
    <w:rsid w:val="007849DD"/>
    <w:rsid w:val="00786DFC"/>
    <w:rsid w:val="00787BF6"/>
    <w:rsid w:val="00787FA5"/>
    <w:rsid w:val="00790447"/>
    <w:rsid w:val="007910E8"/>
    <w:rsid w:val="007938FE"/>
    <w:rsid w:val="00795D1E"/>
    <w:rsid w:val="007A1506"/>
    <w:rsid w:val="007A19BC"/>
    <w:rsid w:val="007A246B"/>
    <w:rsid w:val="007A2C47"/>
    <w:rsid w:val="007A4381"/>
    <w:rsid w:val="007A5401"/>
    <w:rsid w:val="007B3381"/>
    <w:rsid w:val="007B34A8"/>
    <w:rsid w:val="007B40EB"/>
    <w:rsid w:val="007B4401"/>
    <w:rsid w:val="007B4EEB"/>
    <w:rsid w:val="007B62B2"/>
    <w:rsid w:val="007B75EE"/>
    <w:rsid w:val="007C1BC2"/>
    <w:rsid w:val="007C3677"/>
    <w:rsid w:val="007C3955"/>
    <w:rsid w:val="007C45E7"/>
    <w:rsid w:val="007C482C"/>
    <w:rsid w:val="007C5B0A"/>
    <w:rsid w:val="007C5C6A"/>
    <w:rsid w:val="007C6E65"/>
    <w:rsid w:val="007C7DF5"/>
    <w:rsid w:val="007D1B9C"/>
    <w:rsid w:val="007D216A"/>
    <w:rsid w:val="007D5B95"/>
    <w:rsid w:val="007D6DDF"/>
    <w:rsid w:val="007D73EF"/>
    <w:rsid w:val="007D780E"/>
    <w:rsid w:val="007D7918"/>
    <w:rsid w:val="007E0880"/>
    <w:rsid w:val="007E08D7"/>
    <w:rsid w:val="007E0992"/>
    <w:rsid w:val="007E23D9"/>
    <w:rsid w:val="007E248B"/>
    <w:rsid w:val="007E2DA8"/>
    <w:rsid w:val="007E36BA"/>
    <w:rsid w:val="007E3FDC"/>
    <w:rsid w:val="007E7D0C"/>
    <w:rsid w:val="007E7DD2"/>
    <w:rsid w:val="007F0092"/>
    <w:rsid w:val="007F106B"/>
    <w:rsid w:val="007F247A"/>
    <w:rsid w:val="007F353F"/>
    <w:rsid w:val="007F5B1C"/>
    <w:rsid w:val="007F632C"/>
    <w:rsid w:val="007F6356"/>
    <w:rsid w:val="00801F1C"/>
    <w:rsid w:val="00803BA2"/>
    <w:rsid w:val="00807B21"/>
    <w:rsid w:val="00807C31"/>
    <w:rsid w:val="0081022C"/>
    <w:rsid w:val="00814CF6"/>
    <w:rsid w:val="00817382"/>
    <w:rsid w:val="0081792E"/>
    <w:rsid w:val="008207AA"/>
    <w:rsid w:val="00821FDE"/>
    <w:rsid w:val="00822122"/>
    <w:rsid w:val="008227AA"/>
    <w:rsid w:val="00823F21"/>
    <w:rsid w:val="00824F5B"/>
    <w:rsid w:val="008261CF"/>
    <w:rsid w:val="008262D2"/>
    <w:rsid w:val="008272DE"/>
    <w:rsid w:val="0083066F"/>
    <w:rsid w:val="00831AA1"/>
    <w:rsid w:val="00833AE0"/>
    <w:rsid w:val="00835696"/>
    <w:rsid w:val="008362E7"/>
    <w:rsid w:val="008373C9"/>
    <w:rsid w:val="00837435"/>
    <w:rsid w:val="00840666"/>
    <w:rsid w:val="00841D76"/>
    <w:rsid w:val="00841FE8"/>
    <w:rsid w:val="008420A3"/>
    <w:rsid w:val="00842BE4"/>
    <w:rsid w:val="0084330D"/>
    <w:rsid w:val="0084408B"/>
    <w:rsid w:val="00845C86"/>
    <w:rsid w:val="008464B7"/>
    <w:rsid w:val="00846B94"/>
    <w:rsid w:val="0084725F"/>
    <w:rsid w:val="00850674"/>
    <w:rsid w:val="00850779"/>
    <w:rsid w:val="00853F41"/>
    <w:rsid w:val="008559BC"/>
    <w:rsid w:val="00855B7E"/>
    <w:rsid w:val="00856A6E"/>
    <w:rsid w:val="00860BC8"/>
    <w:rsid w:val="008610A1"/>
    <w:rsid w:val="0086242C"/>
    <w:rsid w:val="00862563"/>
    <w:rsid w:val="00863532"/>
    <w:rsid w:val="00863E68"/>
    <w:rsid w:val="00865AB4"/>
    <w:rsid w:val="008661AD"/>
    <w:rsid w:val="00871C5F"/>
    <w:rsid w:val="00871E1C"/>
    <w:rsid w:val="00872098"/>
    <w:rsid w:val="008733DF"/>
    <w:rsid w:val="00874EB8"/>
    <w:rsid w:val="00876293"/>
    <w:rsid w:val="00877404"/>
    <w:rsid w:val="00877ABE"/>
    <w:rsid w:val="00877D45"/>
    <w:rsid w:val="00877EFB"/>
    <w:rsid w:val="00880332"/>
    <w:rsid w:val="0089073A"/>
    <w:rsid w:val="00891A00"/>
    <w:rsid w:val="00892F9A"/>
    <w:rsid w:val="008932F9"/>
    <w:rsid w:val="00893EA9"/>
    <w:rsid w:val="0089458D"/>
    <w:rsid w:val="008945E5"/>
    <w:rsid w:val="00895B5F"/>
    <w:rsid w:val="008A1213"/>
    <w:rsid w:val="008A690F"/>
    <w:rsid w:val="008A7BA5"/>
    <w:rsid w:val="008B4037"/>
    <w:rsid w:val="008B659B"/>
    <w:rsid w:val="008B6FF0"/>
    <w:rsid w:val="008B7909"/>
    <w:rsid w:val="008B7B7A"/>
    <w:rsid w:val="008C2EA1"/>
    <w:rsid w:val="008C4482"/>
    <w:rsid w:val="008C5D24"/>
    <w:rsid w:val="008C7700"/>
    <w:rsid w:val="008C77B9"/>
    <w:rsid w:val="008D0B18"/>
    <w:rsid w:val="008D0EDD"/>
    <w:rsid w:val="008D1608"/>
    <w:rsid w:val="008D1927"/>
    <w:rsid w:val="008D239D"/>
    <w:rsid w:val="008D416A"/>
    <w:rsid w:val="008D59C6"/>
    <w:rsid w:val="008D5F51"/>
    <w:rsid w:val="008D6B15"/>
    <w:rsid w:val="008E0EA8"/>
    <w:rsid w:val="008E1013"/>
    <w:rsid w:val="008E4021"/>
    <w:rsid w:val="008E40B0"/>
    <w:rsid w:val="008E44A5"/>
    <w:rsid w:val="008E55B4"/>
    <w:rsid w:val="008E581A"/>
    <w:rsid w:val="008E5D9D"/>
    <w:rsid w:val="008E6A6F"/>
    <w:rsid w:val="008E710B"/>
    <w:rsid w:val="008E7D7C"/>
    <w:rsid w:val="008F06F2"/>
    <w:rsid w:val="008F0DF3"/>
    <w:rsid w:val="008F3A91"/>
    <w:rsid w:val="008F59ED"/>
    <w:rsid w:val="008F5FE0"/>
    <w:rsid w:val="008F7868"/>
    <w:rsid w:val="009000F5"/>
    <w:rsid w:val="00900544"/>
    <w:rsid w:val="009010B8"/>
    <w:rsid w:val="00903453"/>
    <w:rsid w:val="0090541A"/>
    <w:rsid w:val="00905F3F"/>
    <w:rsid w:val="00907916"/>
    <w:rsid w:val="00911CE3"/>
    <w:rsid w:val="00912B66"/>
    <w:rsid w:val="00912BA2"/>
    <w:rsid w:val="00914F18"/>
    <w:rsid w:val="00915913"/>
    <w:rsid w:val="00915946"/>
    <w:rsid w:val="00915E2B"/>
    <w:rsid w:val="00916A55"/>
    <w:rsid w:val="009179EB"/>
    <w:rsid w:val="00920410"/>
    <w:rsid w:val="0092109F"/>
    <w:rsid w:val="00922510"/>
    <w:rsid w:val="009238DF"/>
    <w:rsid w:val="00923954"/>
    <w:rsid w:val="009310B7"/>
    <w:rsid w:val="00931A7D"/>
    <w:rsid w:val="0093285F"/>
    <w:rsid w:val="00932E5D"/>
    <w:rsid w:val="00933E49"/>
    <w:rsid w:val="00934093"/>
    <w:rsid w:val="00934842"/>
    <w:rsid w:val="0093617F"/>
    <w:rsid w:val="00936309"/>
    <w:rsid w:val="009378A4"/>
    <w:rsid w:val="00940552"/>
    <w:rsid w:val="00940DB8"/>
    <w:rsid w:val="00943362"/>
    <w:rsid w:val="00946340"/>
    <w:rsid w:val="009463EF"/>
    <w:rsid w:val="00946A51"/>
    <w:rsid w:val="009475F6"/>
    <w:rsid w:val="009476D4"/>
    <w:rsid w:val="009510F8"/>
    <w:rsid w:val="00952DD8"/>
    <w:rsid w:val="0095330D"/>
    <w:rsid w:val="00956313"/>
    <w:rsid w:val="00957E93"/>
    <w:rsid w:val="0096100B"/>
    <w:rsid w:val="00961B24"/>
    <w:rsid w:val="00961D47"/>
    <w:rsid w:val="00963BC1"/>
    <w:rsid w:val="00964A51"/>
    <w:rsid w:val="00966D58"/>
    <w:rsid w:val="00966FFA"/>
    <w:rsid w:val="00970ADF"/>
    <w:rsid w:val="00971079"/>
    <w:rsid w:val="009724BA"/>
    <w:rsid w:val="00972601"/>
    <w:rsid w:val="00974629"/>
    <w:rsid w:val="00974776"/>
    <w:rsid w:val="00974976"/>
    <w:rsid w:val="00974D60"/>
    <w:rsid w:val="0097510F"/>
    <w:rsid w:val="00975C58"/>
    <w:rsid w:val="00975FCD"/>
    <w:rsid w:val="009761FE"/>
    <w:rsid w:val="0097670D"/>
    <w:rsid w:val="00977F76"/>
    <w:rsid w:val="009804A9"/>
    <w:rsid w:val="009807FA"/>
    <w:rsid w:val="00981FCF"/>
    <w:rsid w:val="009825B2"/>
    <w:rsid w:val="00983181"/>
    <w:rsid w:val="00985BA5"/>
    <w:rsid w:val="00985DFB"/>
    <w:rsid w:val="00985EC9"/>
    <w:rsid w:val="0098787F"/>
    <w:rsid w:val="00987FBC"/>
    <w:rsid w:val="009909A4"/>
    <w:rsid w:val="00991611"/>
    <w:rsid w:val="0099267B"/>
    <w:rsid w:val="00993D02"/>
    <w:rsid w:val="00994610"/>
    <w:rsid w:val="00994C54"/>
    <w:rsid w:val="00995EB7"/>
    <w:rsid w:val="009961E6"/>
    <w:rsid w:val="00996B52"/>
    <w:rsid w:val="00996BD4"/>
    <w:rsid w:val="009977FD"/>
    <w:rsid w:val="00997B8C"/>
    <w:rsid w:val="009A02C2"/>
    <w:rsid w:val="009A1128"/>
    <w:rsid w:val="009A1C12"/>
    <w:rsid w:val="009A2DEE"/>
    <w:rsid w:val="009A357B"/>
    <w:rsid w:val="009A3707"/>
    <w:rsid w:val="009A44A9"/>
    <w:rsid w:val="009A5FD8"/>
    <w:rsid w:val="009B032D"/>
    <w:rsid w:val="009B0C23"/>
    <w:rsid w:val="009B1050"/>
    <w:rsid w:val="009B6AAF"/>
    <w:rsid w:val="009C053B"/>
    <w:rsid w:val="009C0694"/>
    <w:rsid w:val="009C268C"/>
    <w:rsid w:val="009C2BC9"/>
    <w:rsid w:val="009C4E26"/>
    <w:rsid w:val="009C581E"/>
    <w:rsid w:val="009C5CF3"/>
    <w:rsid w:val="009C6337"/>
    <w:rsid w:val="009D5552"/>
    <w:rsid w:val="009D7150"/>
    <w:rsid w:val="009D75B8"/>
    <w:rsid w:val="009E05AB"/>
    <w:rsid w:val="009E10DC"/>
    <w:rsid w:val="009E13A5"/>
    <w:rsid w:val="009E2116"/>
    <w:rsid w:val="009E26F6"/>
    <w:rsid w:val="009E4A0D"/>
    <w:rsid w:val="009E501C"/>
    <w:rsid w:val="009E5142"/>
    <w:rsid w:val="009E5DA2"/>
    <w:rsid w:val="009E6C78"/>
    <w:rsid w:val="009E7C07"/>
    <w:rsid w:val="009F1CD6"/>
    <w:rsid w:val="009F2179"/>
    <w:rsid w:val="009F2C18"/>
    <w:rsid w:val="009F3B41"/>
    <w:rsid w:val="009F3BF9"/>
    <w:rsid w:val="009F3C5B"/>
    <w:rsid w:val="009F4DF5"/>
    <w:rsid w:val="009F70D9"/>
    <w:rsid w:val="009F76C6"/>
    <w:rsid w:val="009F76D4"/>
    <w:rsid w:val="00A03E86"/>
    <w:rsid w:val="00A04005"/>
    <w:rsid w:val="00A041B1"/>
    <w:rsid w:val="00A047B5"/>
    <w:rsid w:val="00A059E3"/>
    <w:rsid w:val="00A076C0"/>
    <w:rsid w:val="00A107E7"/>
    <w:rsid w:val="00A12DC6"/>
    <w:rsid w:val="00A1373C"/>
    <w:rsid w:val="00A141B2"/>
    <w:rsid w:val="00A14B14"/>
    <w:rsid w:val="00A15D15"/>
    <w:rsid w:val="00A17B41"/>
    <w:rsid w:val="00A17BB7"/>
    <w:rsid w:val="00A17DD5"/>
    <w:rsid w:val="00A2115B"/>
    <w:rsid w:val="00A22744"/>
    <w:rsid w:val="00A25078"/>
    <w:rsid w:val="00A25FDD"/>
    <w:rsid w:val="00A261D7"/>
    <w:rsid w:val="00A26393"/>
    <w:rsid w:val="00A26BC6"/>
    <w:rsid w:val="00A27CA6"/>
    <w:rsid w:val="00A31264"/>
    <w:rsid w:val="00A32496"/>
    <w:rsid w:val="00A330D3"/>
    <w:rsid w:val="00A336FD"/>
    <w:rsid w:val="00A34CF2"/>
    <w:rsid w:val="00A35291"/>
    <w:rsid w:val="00A369CC"/>
    <w:rsid w:val="00A4018D"/>
    <w:rsid w:val="00A40A6D"/>
    <w:rsid w:val="00A40B64"/>
    <w:rsid w:val="00A41FEB"/>
    <w:rsid w:val="00A42952"/>
    <w:rsid w:val="00A468BC"/>
    <w:rsid w:val="00A4706C"/>
    <w:rsid w:val="00A4754B"/>
    <w:rsid w:val="00A504AC"/>
    <w:rsid w:val="00A50FB8"/>
    <w:rsid w:val="00A55D60"/>
    <w:rsid w:val="00A57325"/>
    <w:rsid w:val="00A610A2"/>
    <w:rsid w:val="00A62041"/>
    <w:rsid w:val="00A63C0B"/>
    <w:rsid w:val="00A6420A"/>
    <w:rsid w:val="00A65826"/>
    <w:rsid w:val="00A65DC1"/>
    <w:rsid w:val="00A675F2"/>
    <w:rsid w:val="00A67834"/>
    <w:rsid w:val="00A67F33"/>
    <w:rsid w:val="00A7005B"/>
    <w:rsid w:val="00A70D64"/>
    <w:rsid w:val="00A71FCF"/>
    <w:rsid w:val="00A72586"/>
    <w:rsid w:val="00A73DB8"/>
    <w:rsid w:val="00A74107"/>
    <w:rsid w:val="00A75225"/>
    <w:rsid w:val="00A75E28"/>
    <w:rsid w:val="00A770BB"/>
    <w:rsid w:val="00A779C3"/>
    <w:rsid w:val="00A80279"/>
    <w:rsid w:val="00A811E9"/>
    <w:rsid w:val="00A83F4A"/>
    <w:rsid w:val="00A84291"/>
    <w:rsid w:val="00A864F4"/>
    <w:rsid w:val="00A86623"/>
    <w:rsid w:val="00A87A6E"/>
    <w:rsid w:val="00A92C59"/>
    <w:rsid w:val="00A96C26"/>
    <w:rsid w:val="00A96D7C"/>
    <w:rsid w:val="00A974E2"/>
    <w:rsid w:val="00AA04A6"/>
    <w:rsid w:val="00AA21A4"/>
    <w:rsid w:val="00AA2B66"/>
    <w:rsid w:val="00AA31A0"/>
    <w:rsid w:val="00AA45FF"/>
    <w:rsid w:val="00AA4D4F"/>
    <w:rsid w:val="00AA7272"/>
    <w:rsid w:val="00AB05B4"/>
    <w:rsid w:val="00AB1322"/>
    <w:rsid w:val="00AB19EA"/>
    <w:rsid w:val="00AB1E6C"/>
    <w:rsid w:val="00AB2A16"/>
    <w:rsid w:val="00AB3A30"/>
    <w:rsid w:val="00AB63BF"/>
    <w:rsid w:val="00AB66F6"/>
    <w:rsid w:val="00AB7556"/>
    <w:rsid w:val="00AC0D23"/>
    <w:rsid w:val="00AC1830"/>
    <w:rsid w:val="00AC235A"/>
    <w:rsid w:val="00AC4848"/>
    <w:rsid w:val="00AC4906"/>
    <w:rsid w:val="00AC7599"/>
    <w:rsid w:val="00AC7A0A"/>
    <w:rsid w:val="00AC7AEA"/>
    <w:rsid w:val="00AD0D70"/>
    <w:rsid w:val="00AD0E12"/>
    <w:rsid w:val="00AD22C2"/>
    <w:rsid w:val="00AD2B15"/>
    <w:rsid w:val="00AD2BD1"/>
    <w:rsid w:val="00AD2DFD"/>
    <w:rsid w:val="00AD2FCA"/>
    <w:rsid w:val="00AD310F"/>
    <w:rsid w:val="00AD44C3"/>
    <w:rsid w:val="00AD6EED"/>
    <w:rsid w:val="00AD7463"/>
    <w:rsid w:val="00AE08AB"/>
    <w:rsid w:val="00AE3DD7"/>
    <w:rsid w:val="00AE5211"/>
    <w:rsid w:val="00AE5272"/>
    <w:rsid w:val="00AE64C7"/>
    <w:rsid w:val="00AF1E81"/>
    <w:rsid w:val="00AF21EE"/>
    <w:rsid w:val="00AF23CD"/>
    <w:rsid w:val="00AF24D0"/>
    <w:rsid w:val="00AF4682"/>
    <w:rsid w:val="00AF5ECD"/>
    <w:rsid w:val="00AF6866"/>
    <w:rsid w:val="00AF7930"/>
    <w:rsid w:val="00B01586"/>
    <w:rsid w:val="00B027A9"/>
    <w:rsid w:val="00B02D4A"/>
    <w:rsid w:val="00B03DCF"/>
    <w:rsid w:val="00B04762"/>
    <w:rsid w:val="00B049EA"/>
    <w:rsid w:val="00B04C5D"/>
    <w:rsid w:val="00B052A3"/>
    <w:rsid w:val="00B10FC9"/>
    <w:rsid w:val="00B1186C"/>
    <w:rsid w:val="00B12C97"/>
    <w:rsid w:val="00B13B51"/>
    <w:rsid w:val="00B15648"/>
    <w:rsid w:val="00B179B7"/>
    <w:rsid w:val="00B21CE0"/>
    <w:rsid w:val="00B25E7E"/>
    <w:rsid w:val="00B277E2"/>
    <w:rsid w:val="00B27AA4"/>
    <w:rsid w:val="00B304A0"/>
    <w:rsid w:val="00B31284"/>
    <w:rsid w:val="00B32493"/>
    <w:rsid w:val="00B33776"/>
    <w:rsid w:val="00B33E74"/>
    <w:rsid w:val="00B374EC"/>
    <w:rsid w:val="00B3777E"/>
    <w:rsid w:val="00B4020F"/>
    <w:rsid w:val="00B40428"/>
    <w:rsid w:val="00B40605"/>
    <w:rsid w:val="00B40D79"/>
    <w:rsid w:val="00B40E0F"/>
    <w:rsid w:val="00B40E8F"/>
    <w:rsid w:val="00B414B5"/>
    <w:rsid w:val="00B42022"/>
    <w:rsid w:val="00B436E9"/>
    <w:rsid w:val="00B43C3D"/>
    <w:rsid w:val="00B47E6C"/>
    <w:rsid w:val="00B47E86"/>
    <w:rsid w:val="00B50776"/>
    <w:rsid w:val="00B50A6E"/>
    <w:rsid w:val="00B50FBD"/>
    <w:rsid w:val="00B51F5C"/>
    <w:rsid w:val="00B521EE"/>
    <w:rsid w:val="00B52B49"/>
    <w:rsid w:val="00B52DD4"/>
    <w:rsid w:val="00B531CB"/>
    <w:rsid w:val="00B5418F"/>
    <w:rsid w:val="00B544BD"/>
    <w:rsid w:val="00B556B9"/>
    <w:rsid w:val="00B5787F"/>
    <w:rsid w:val="00B57953"/>
    <w:rsid w:val="00B57DE0"/>
    <w:rsid w:val="00B57DFE"/>
    <w:rsid w:val="00B6072B"/>
    <w:rsid w:val="00B62075"/>
    <w:rsid w:val="00B631B0"/>
    <w:rsid w:val="00B65735"/>
    <w:rsid w:val="00B65962"/>
    <w:rsid w:val="00B65A08"/>
    <w:rsid w:val="00B65B11"/>
    <w:rsid w:val="00B66CDE"/>
    <w:rsid w:val="00B66E4E"/>
    <w:rsid w:val="00B67C40"/>
    <w:rsid w:val="00B70A06"/>
    <w:rsid w:val="00B70B9A"/>
    <w:rsid w:val="00B70B9D"/>
    <w:rsid w:val="00B7161E"/>
    <w:rsid w:val="00B71FB2"/>
    <w:rsid w:val="00B72D30"/>
    <w:rsid w:val="00B75D50"/>
    <w:rsid w:val="00B76F67"/>
    <w:rsid w:val="00B77BAB"/>
    <w:rsid w:val="00B802D3"/>
    <w:rsid w:val="00B82A1E"/>
    <w:rsid w:val="00B83A80"/>
    <w:rsid w:val="00B8431E"/>
    <w:rsid w:val="00B854D9"/>
    <w:rsid w:val="00B86930"/>
    <w:rsid w:val="00B86A52"/>
    <w:rsid w:val="00B86E06"/>
    <w:rsid w:val="00B87649"/>
    <w:rsid w:val="00B87D34"/>
    <w:rsid w:val="00B90882"/>
    <w:rsid w:val="00B9199B"/>
    <w:rsid w:val="00B92851"/>
    <w:rsid w:val="00B93CAF"/>
    <w:rsid w:val="00B9512F"/>
    <w:rsid w:val="00B9597C"/>
    <w:rsid w:val="00BA0C66"/>
    <w:rsid w:val="00BA2B62"/>
    <w:rsid w:val="00BA445B"/>
    <w:rsid w:val="00BA4F7C"/>
    <w:rsid w:val="00BA61F0"/>
    <w:rsid w:val="00BA687B"/>
    <w:rsid w:val="00BA6C9D"/>
    <w:rsid w:val="00BA72AC"/>
    <w:rsid w:val="00BA7585"/>
    <w:rsid w:val="00BB058F"/>
    <w:rsid w:val="00BB0DE1"/>
    <w:rsid w:val="00BB13CB"/>
    <w:rsid w:val="00BB271F"/>
    <w:rsid w:val="00BB526E"/>
    <w:rsid w:val="00BB5868"/>
    <w:rsid w:val="00BC0003"/>
    <w:rsid w:val="00BC0356"/>
    <w:rsid w:val="00BC0725"/>
    <w:rsid w:val="00BC2D11"/>
    <w:rsid w:val="00BC32CC"/>
    <w:rsid w:val="00BC3DB0"/>
    <w:rsid w:val="00BC3E10"/>
    <w:rsid w:val="00BC52C3"/>
    <w:rsid w:val="00BC53F7"/>
    <w:rsid w:val="00BC74AF"/>
    <w:rsid w:val="00BD104A"/>
    <w:rsid w:val="00BD2BB3"/>
    <w:rsid w:val="00BD3B8F"/>
    <w:rsid w:val="00BD42A2"/>
    <w:rsid w:val="00BD433C"/>
    <w:rsid w:val="00BD5C51"/>
    <w:rsid w:val="00BD60B3"/>
    <w:rsid w:val="00BD6994"/>
    <w:rsid w:val="00BD764A"/>
    <w:rsid w:val="00BD7661"/>
    <w:rsid w:val="00BD7ED0"/>
    <w:rsid w:val="00BE0C18"/>
    <w:rsid w:val="00BE10F6"/>
    <w:rsid w:val="00BE1E93"/>
    <w:rsid w:val="00BE3AAD"/>
    <w:rsid w:val="00BE3F8C"/>
    <w:rsid w:val="00BE439B"/>
    <w:rsid w:val="00BE4B4C"/>
    <w:rsid w:val="00BE6E35"/>
    <w:rsid w:val="00BE6F47"/>
    <w:rsid w:val="00BF0C92"/>
    <w:rsid w:val="00BF1F00"/>
    <w:rsid w:val="00BF222A"/>
    <w:rsid w:val="00BF550F"/>
    <w:rsid w:val="00BF7705"/>
    <w:rsid w:val="00BF7FED"/>
    <w:rsid w:val="00C019DE"/>
    <w:rsid w:val="00C02EC3"/>
    <w:rsid w:val="00C0426E"/>
    <w:rsid w:val="00C0479F"/>
    <w:rsid w:val="00C04EB6"/>
    <w:rsid w:val="00C058B6"/>
    <w:rsid w:val="00C060BE"/>
    <w:rsid w:val="00C063F9"/>
    <w:rsid w:val="00C07AF0"/>
    <w:rsid w:val="00C10A4C"/>
    <w:rsid w:val="00C11A6B"/>
    <w:rsid w:val="00C12F6C"/>
    <w:rsid w:val="00C16773"/>
    <w:rsid w:val="00C16DCB"/>
    <w:rsid w:val="00C22D8C"/>
    <w:rsid w:val="00C24165"/>
    <w:rsid w:val="00C2584C"/>
    <w:rsid w:val="00C26FFA"/>
    <w:rsid w:val="00C30666"/>
    <w:rsid w:val="00C314D8"/>
    <w:rsid w:val="00C34092"/>
    <w:rsid w:val="00C341DA"/>
    <w:rsid w:val="00C342DF"/>
    <w:rsid w:val="00C34A8A"/>
    <w:rsid w:val="00C355C6"/>
    <w:rsid w:val="00C3583D"/>
    <w:rsid w:val="00C36935"/>
    <w:rsid w:val="00C3789E"/>
    <w:rsid w:val="00C37E56"/>
    <w:rsid w:val="00C4081A"/>
    <w:rsid w:val="00C421D1"/>
    <w:rsid w:val="00C433BB"/>
    <w:rsid w:val="00C44A23"/>
    <w:rsid w:val="00C44F04"/>
    <w:rsid w:val="00C453A5"/>
    <w:rsid w:val="00C462E3"/>
    <w:rsid w:val="00C47B80"/>
    <w:rsid w:val="00C500F4"/>
    <w:rsid w:val="00C503C5"/>
    <w:rsid w:val="00C50757"/>
    <w:rsid w:val="00C50B4D"/>
    <w:rsid w:val="00C53226"/>
    <w:rsid w:val="00C53295"/>
    <w:rsid w:val="00C53A22"/>
    <w:rsid w:val="00C54E78"/>
    <w:rsid w:val="00C551EE"/>
    <w:rsid w:val="00C5535E"/>
    <w:rsid w:val="00C5568C"/>
    <w:rsid w:val="00C56A4E"/>
    <w:rsid w:val="00C56F18"/>
    <w:rsid w:val="00C57125"/>
    <w:rsid w:val="00C57C15"/>
    <w:rsid w:val="00C57FD7"/>
    <w:rsid w:val="00C61288"/>
    <w:rsid w:val="00C62FA7"/>
    <w:rsid w:val="00C6599D"/>
    <w:rsid w:val="00C66885"/>
    <w:rsid w:val="00C73016"/>
    <w:rsid w:val="00C740E2"/>
    <w:rsid w:val="00C76266"/>
    <w:rsid w:val="00C765E7"/>
    <w:rsid w:val="00C80DC4"/>
    <w:rsid w:val="00C823D3"/>
    <w:rsid w:val="00C84A84"/>
    <w:rsid w:val="00C84B24"/>
    <w:rsid w:val="00C8511E"/>
    <w:rsid w:val="00C85A33"/>
    <w:rsid w:val="00C871BD"/>
    <w:rsid w:val="00C875D0"/>
    <w:rsid w:val="00C90A17"/>
    <w:rsid w:val="00C93A6D"/>
    <w:rsid w:val="00C95328"/>
    <w:rsid w:val="00C95D55"/>
    <w:rsid w:val="00C95EC4"/>
    <w:rsid w:val="00C9719D"/>
    <w:rsid w:val="00CA0D7C"/>
    <w:rsid w:val="00CA22AC"/>
    <w:rsid w:val="00CA2F0A"/>
    <w:rsid w:val="00CA3056"/>
    <w:rsid w:val="00CA307B"/>
    <w:rsid w:val="00CA37FC"/>
    <w:rsid w:val="00CA3C1A"/>
    <w:rsid w:val="00CA45C1"/>
    <w:rsid w:val="00CA4EA2"/>
    <w:rsid w:val="00CB02F2"/>
    <w:rsid w:val="00CB0B1D"/>
    <w:rsid w:val="00CB393D"/>
    <w:rsid w:val="00CB3AED"/>
    <w:rsid w:val="00CB3B8E"/>
    <w:rsid w:val="00CB4699"/>
    <w:rsid w:val="00CB58A0"/>
    <w:rsid w:val="00CB7E87"/>
    <w:rsid w:val="00CC2AEF"/>
    <w:rsid w:val="00CC5163"/>
    <w:rsid w:val="00CC5829"/>
    <w:rsid w:val="00CC65F6"/>
    <w:rsid w:val="00CC7941"/>
    <w:rsid w:val="00CD0B6B"/>
    <w:rsid w:val="00CD24A0"/>
    <w:rsid w:val="00CD24AA"/>
    <w:rsid w:val="00CD2ABB"/>
    <w:rsid w:val="00CD4611"/>
    <w:rsid w:val="00CD4724"/>
    <w:rsid w:val="00CD4BC0"/>
    <w:rsid w:val="00CD5B15"/>
    <w:rsid w:val="00CD5E43"/>
    <w:rsid w:val="00CD65CA"/>
    <w:rsid w:val="00CD688D"/>
    <w:rsid w:val="00CD6DCF"/>
    <w:rsid w:val="00CD70EF"/>
    <w:rsid w:val="00CD759A"/>
    <w:rsid w:val="00CE0505"/>
    <w:rsid w:val="00CE2BE1"/>
    <w:rsid w:val="00CE31CD"/>
    <w:rsid w:val="00CE496D"/>
    <w:rsid w:val="00CE49EB"/>
    <w:rsid w:val="00CE4B22"/>
    <w:rsid w:val="00CE55FB"/>
    <w:rsid w:val="00CE650F"/>
    <w:rsid w:val="00CE67D8"/>
    <w:rsid w:val="00CF12DA"/>
    <w:rsid w:val="00CF1F23"/>
    <w:rsid w:val="00CF2F18"/>
    <w:rsid w:val="00CF3219"/>
    <w:rsid w:val="00CF3C08"/>
    <w:rsid w:val="00CF3E78"/>
    <w:rsid w:val="00CF5A09"/>
    <w:rsid w:val="00CF5AD5"/>
    <w:rsid w:val="00CF6BC1"/>
    <w:rsid w:val="00D019C8"/>
    <w:rsid w:val="00D019D3"/>
    <w:rsid w:val="00D01FDA"/>
    <w:rsid w:val="00D02842"/>
    <w:rsid w:val="00D04098"/>
    <w:rsid w:val="00D10135"/>
    <w:rsid w:val="00D10810"/>
    <w:rsid w:val="00D10DC5"/>
    <w:rsid w:val="00D1106E"/>
    <w:rsid w:val="00D1118F"/>
    <w:rsid w:val="00D115EA"/>
    <w:rsid w:val="00D11695"/>
    <w:rsid w:val="00D134E3"/>
    <w:rsid w:val="00D136E9"/>
    <w:rsid w:val="00D138A8"/>
    <w:rsid w:val="00D14237"/>
    <w:rsid w:val="00D1493A"/>
    <w:rsid w:val="00D17542"/>
    <w:rsid w:val="00D2000D"/>
    <w:rsid w:val="00D21A44"/>
    <w:rsid w:val="00D22782"/>
    <w:rsid w:val="00D22B84"/>
    <w:rsid w:val="00D23932"/>
    <w:rsid w:val="00D26008"/>
    <w:rsid w:val="00D27403"/>
    <w:rsid w:val="00D27D6B"/>
    <w:rsid w:val="00D312DD"/>
    <w:rsid w:val="00D31561"/>
    <w:rsid w:val="00D34161"/>
    <w:rsid w:val="00D35818"/>
    <w:rsid w:val="00D36611"/>
    <w:rsid w:val="00D36624"/>
    <w:rsid w:val="00D422AE"/>
    <w:rsid w:val="00D4518F"/>
    <w:rsid w:val="00D45CCB"/>
    <w:rsid w:val="00D46446"/>
    <w:rsid w:val="00D472B8"/>
    <w:rsid w:val="00D47E67"/>
    <w:rsid w:val="00D5053C"/>
    <w:rsid w:val="00D53CA0"/>
    <w:rsid w:val="00D540AB"/>
    <w:rsid w:val="00D54CB5"/>
    <w:rsid w:val="00D5513C"/>
    <w:rsid w:val="00D643BC"/>
    <w:rsid w:val="00D653E0"/>
    <w:rsid w:val="00D65654"/>
    <w:rsid w:val="00D66037"/>
    <w:rsid w:val="00D6650B"/>
    <w:rsid w:val="00D66D9A"/>
    <w:rsid w:val="00D67C00"/>
    <w:rsid w:val="00D712F7"/>
    <w:rsid w:val="00D72102"/>
    <w:rsid w:val="00D7416F"/>
    <w:rsid w:val="00D76D13"/>
    <w:rsid w:val="00D77FA2"/>
    <w:rsid w:val="00D834A1"/>
    <w:rsid w:val="00D84721"/>
    <w:rsid w:val="00D860FE"/>
    <w:rsid w:val="00D87C88"/>
    <w:rsid w:val="00D90AA0"/>
    <w:rsid w:val="00D90B8F"/>
    <w:rsid w:val="00D914DC"/>
    <w:rsid w:val="00D93DD7"/>
    <w:rsid w:val="00D9532A"/>
    <w:rsid w:val="00D962CB"/>
    <w:rsid w:val="00D97203"/>
    <w:rsid w:val="00DA06CF"/>
    <w:rsid w:val="00DA0AC6"/>
    <w:rsid w:val="00DA10B7"/>
    <w:rsid w:val="00DA1D91"/>
    <w:rsid w:val="00DA2CBB"/>
    <w:rsid w:val="00DA35FB"/>
    <w:rsid w:val="00DA688E"/>
    <w:rsid w:val="00DA6E39"/>
    <w:rsid w:val="00DA70D7"/>
    <w:rsid w:val="00DB0570"/>
    <w:rsid w:val="00DB1203"/>
    <w:rsid w:val="00DB1913"/>
    <w:rsid w:val="00DB4791"/>
    <w:rsid w:val="00DB4AE5"/>
    <w:rsid w:val="00DB4DCC"/>
    <w:rsid w:val="00DC1199"/>
    <w:rsid w:val="00DC2439"/>
    <w:rsid w:val="00DC40EA"/>
    <w:rsid w:val="00DC44CE"/>
    <w:rsid w:val="00DC6246"/>
    <w:rsid w:val="00DC6BAF"/>
    <w:rsid w:val="00DD07E1"/>
    <w:rsid w:val="00DD1738"/>
    <w:rsid w:val="00DD2CE4"/>
    <w:rsid w:val="00DD30BD"/>
    <w:rsid w:val="00DD3D54"/>
    <w:rsid w:val="00DD5099"/>
    <w:rsid w:val="00DD6899"/>
    <w:rsid w:val="00DD6A54"/>
    <w:rsid w:val="00DD78EE"/>
    <w:rsid w:val="00DD7B75"/>
    <w:rsid w:val="00DE0537"/>
    <w:rsid w:val="00DE1E4E"/>
    <w:rsid w:val="00DE2330"/>
    <w:rsid w:val="00DE2BEA"/>
    <w:rsid w:val="00DE33CD"/>
    <w:rsid w:val="00DE36E1"/>
    <w:rsid w:val="00DE38BF"/>
    <w:rsid w:val="00DE3A14"/>
    <w:rsid w:val="00DE3DF8"/>
    <w:rsid w:val="00DE7B55"/>
    <w:rsid w:val="00DF1560"/>
    <w:rsid w:val="00DF1ADC"/>
    <w:rsid w:val="00DF4A46"/>
    <w:rsid w:val="00DF5D57"/>
    <w:rsid w:val="00DF6750"/>
    <w:rsid w:val="00DF68AC"/>
    <w:rsid w:val="00DF7553"/>
    <w:rsid w:val="00E00877"/>
    <w:rsid w:val="00E027E7"/>
    <w:rsid w:val="00E049BA"/>
    <w:rsid w:val="00E057AF"/>
    <w:rsid w:val="00E06110"/>
    <w:rsid w:val="00E104D5"/>
    <w:rsid w:val="00E1395C"/>
    <w:rsid w:val="00E204B6"/>
    <w:rsid w:val="00E20A60"/>
    <w:rsid w:val="00E21B3C"/>
    <w:rsid w:val="00E21B62"/>
    <w:rsid w:val="00E23B9C"/>
    <w:rsid w:val="00E25311"/>
    <w:rsid w:val="00E25874"/>
    <w:rsid w:val="00E25AA9"/>
    <w:rsid w:val="00E30B5E"/>
    <w:rsid w:val="00E32E7E"/>
    <w:rsid w:val="00E33A58"/>
    <w:rsid w:val="00E3564E"/>
    <w:rsid w:val="00E37614"/>
    <w:rsid w:val="00E4096F"/>
    <w:rsid w:val="00E42FD5"/>
    <w:rsid w:val="00E4468B"/>
    <w:rsid w:val="00E44884"/>
    <w:rsid w:val="00E457E9"/>
    <w:rsid w:val="00E477F9"/>
    <w:rsid w:val="00E47AD5"/>
    <w:rsid w:val="00E53BC2"/>
    <w:rsid w:val="00E5446B"/>
    <w:rsid w:val="00E56EDA"/>
    <w:rsid w:val="00E57DA0"/>
    <w:rsid w:val="00E647A5"/>
    <w:rsid w:val="00E6484F"/>
    <w:rsid w:val="00E666C9"/>
    <w:rsid w:val="00E66ED9"/>
    <w:rsid w:val="00E72011"/>
    <w:rsid w:val="00E72B0F"/>
    <w:rsid w:val="00E73307"/>
    <w:rsid w:val="00E74532"/>
    <w:rsid w:val="00E77898"/>
    <w:rsid w:val="00E81D4E"/>
    <w:rsid w:val="00E823D6"/>
    <w:rsid w:val="00E82972"/>
    <w:rsid w:val="00E831E8"/>
    <w:rsid w:val="00E85084"/>
    <w:rsid w:val="00E91019"/>
    <w:rsid w:val="00E9193C"/>
    <w:rsid w:val="00E9212C"/>
    <w:rsid w:val="00E92E71"/>
    <w:rsid w:val="00E9524D"/>
    <w:rsid w:val="00E9727E"/>
    <w:rsid w:val="00E97D15"/>
    <w:rsid w:val="00EA0834"/>
    <w:rsid w:val="00EA2107"/>
    <w:rsid w:val="00EA2129"/>
    <w:rsid w:val="00EA389B"/>
    <w:rsid w:val="00EA3CC8"/>
    <w:rsid w:val="00EA6042"/>
    <w:rsid w:val="00EA7847"/>
    <w:rsid w:val="00EB18A8"/>
    <w:rsid w:val="00EB2728"/>
    <w:rsid w:val="00EB41D6"/>
    <w:rsid w:val="00EB559F"/>
    <w:rsid w:val="00EB5E7E"/>
    <w:rsid w:val="00EB60DA"/>
    <w:rsid w:val="00EB66BA"/>
    <w:rsid w:val="00EB7908"/>
    <w:rsid w:val="00EC01D3"/>
    <w:rsid w:val="00EC01FB"/>
    <w:rsid w:val="00EC10DE"/>
    <w:rsid w:val="00EC1FE7"/>
    <w:rsid w:val="00EC49ED"/>
    <w:rsid w:val="00EC4CD9"/>
    <w:rsid w:val="00EC4F2F"/>
    <w:rsid w:val="00EC7089"/>
    <w:rsid w:val="00EC7CEC"/>
    <w:rsid w:val="00ED0508"/>
    <w:rsid w:val="00ED0FE5"/>
    <w:rsid w:val="00ED20CB"/>
    <w:rsid w:val="00ED23A6"/>
    <w:rsid w:val="00ED2685"/>
    <w:rsid w:val="00ED4212"/>
    <w:rsid w:val="00ED5778"/>
    <w:rsid w:val="00ED5819"/>
    <w:rsid w:val="00ED6148"/>
    <w:rsid w:val="00ED62A8"/>
    <w:rsid w:val="00ED68CE"/>
    <w:rsid w:val="00ED75A9"/>
    <w:rsid w:val="00ED774A"/>
    <w:rsid w:val="00ED77E2"/>
    <w:rsid w:val="00ED7D1E"/>
    <w:rsid w:val="00EE1CA1"/>
    <w:rsid w:val="00EE1FB0"/>
    <w:rsid w:val="00EE2696"/>
    <w:rsid w:val="00EE2970"/>
    <w:rsid w:val="00EE2EE1"/>
    <w:rsid w:val="00EE3300"/>
    <w:rsid w:val="00EE3D63"/>
    <w:rsid w:val="00EE3DB3"/>
    <w:rsid w:val="00EF13E6"/>
    <w:rsid w:val="00EF3EBF"/>
    <w:rsid w:val="00F008BD"/>
    <w:rsid w:val="00F048A9"/>
    <w:rsid w:val="00F05C84"/>
    <w:rsid w:val="00F05FB4"/>
    <w:rsid w:val="00F067BF"/>
    <w:rsid w:val="00F076A1"/>
    <w:rsid w:val="00F07EC8"/>
    <w:rsid w:val="00F100C1"/>
    <w:rsid w:val="00F1051D"/>
    <w:rsid w:val="00F131D5"/>
    <w:rsid w:val="00F150F8"/>
    <w:rsid w:val="00F16D89"/>
    <w:rsid w:val="00F17776"/>
    <w:rsid w:val="00F202D8"/>
    <w:rsid w:val="00F20C63"/>
    <w:rsid w:val="00F229EF"/>
    <w:rsid w:val="00F239EC"/>
    <w:rsid w:val="00F23EC6"/>
    <w:rsid w:val="00F3154F"/>
    <w:rsid w:val="00F3224C"/>
    <w:rsid w:val="00F34112"/>
    <w:rsid w:val="00F34A24"/>
    <w:rsid w:val="00F36721"/>
    <w:rsid w:val="00F370AA"/>
    <w:rsid w:val="00F4123D"/>
    <w:rsid w:val="00F43915"/>
    <w:rsid w:val="00F452A4"/>
    <w:rsid w:val="00F46799"/>
    <w:rsid w:val="00F4764F"/>
    <w:rsid w:val="00F47C80"/>
    <w:rsid w:val="00F53C17"/>
    <w:rsid w:val="00F54C47"/>
    <w:rsid w:val="00F54E20"/>
    <w:rsid w:val="00F55C5C"/>
    <w:rsid w:val="00F5675A"/>
    <w:rsid w:val="00F57EF1"/>
    <w:rsid w:val="00F60D75"/>
    <w:rsid w:val="00F62243"/>
    <w:rsid w:val="00F62D4C"/>
    <w:rsid w:val="00F6325E"/>
    <w:rsid w:val="00F647E3"/>
    <w:rsid w:val="00F6626C"/>
    <w:rsid w:val="00F66B29"/>
    <w:rsid w:val="00F714A2"/>
    <w:rsid w:val="00F71BDB"/>
    <w:rsid w:val="00F73F25"/>
    <w:rsid w:val="00F741B8"/>
    <w:rsid w:val="00F74D92"/>
    <w:rsid w:val="00F75E7E"/>
    <w:rsid w:val="00F77D7A"/>
    <w:rsid w:val="00F77F03"/>
    <w:rsid w:val="00F80DBD"/>
    <w:rsid w:val="00F82984"/>
    <w:rsid w:val="00F8379A"/>
    <w:rsid w:val="00F8417F"/>
    <w:rsid w:val="00F86415"/>
    <w:rsid w:val="00F904A4"/>
    <w:rsid w:val="00F91CF0"/>
    <w:rsid w:val="00F9223A"/>
    <w:rsid w:val="00F93309"/>
    <w:rsid w:val="00F944A0"/>
    <w:rsid w:val="00F95936"/>
    <w:rsid w:val="00F96285"/>
    <w:rsid w:val="00F97160"/>
    <w:rsid w:val="00FA0834"/>
    <w:rsid w:val="00FA29D6"/>
    <w:rsid w:val="00FA2C96"/>
    <w:rsid w:val="00FA4032"/>
    <w:rsid w:val="00FA4800"/>
    <w:rsid w:val="00FA7650"/>
    <w:rsid w:val="00FB0FDD"/>
    <w:rsid w:val="00FB1F7A"/>
    <w:rsid w:val="00FB3CC1"/>
    <w:rsid w:val="00FB46D4"/>
    <w:rsid w:val="00FB4EBA"/>
    <w:rsid w:val="00FB5CC0"/>
    <w:rsid w:val="00FC008A"/>
    <w:rsid w:val="00FC0DF0"/>
    <w:rsid w:val="00FC37F6"/>
    <w:rsid w:val="00FC44E1"/>
    <w:rsid w:val="00FC4D7A"/>
    <w:rsid w:val="00FC721E"/>
    <w:rsid w:val="00FC7416"/>
    <w:rsid w:val="00FD04DF"/>
    <w:rsid w:val="00FD094F"/>
    <w:rsid w:val="00FD32B1"/>
    <w:rsid w:val="00FD5538"/>
    <w:rsid w:val="00FD5805"/>
    <w:rsid w:val="00FD71FC"/>
    <w:rsid w:val="00FD7554"/>
    <w:rsid w:val="00FD7614"/>
    <w:rsid w:val="00FE0FBD"/>
    <w:rsid w:val="00FE3218"/>
    <w:rsid w:val="00FE44E5"/>
    <w:rsid w:val="00FE7CD9"/>
    <w:rsid w:val="00FE7E51"/>
    <w:rsid w:val="00FF016C"/>
    <w:rsid w:val="00FF043F"/>
    <w:rsid w:val="00FF0FCB"/>
    <w:rsid w:val="00FF1930"/>
    <w:rsid w:val="00FF1D4E"/>
    <w:rsid w:val="00FF38AF"/>
    <w:rsid w:val="00FF50AC"/>
    <w:rsid w:val="00FF5A93"/>
    <w:rsid w:val="00FF665C"/>
    <w:rsid w:val="00FF6F7C"/>
    <w:rsid w:val="00FF77EA"/>
    <w:rsid w:val="00FF7A01"/>
    <w:rsid w:val="00FF7D2A"/>
    <w:rsid w:val="00FF7F0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metricconverter"/>
  <w:smartTagType w:namespaceuri="urn:schemas-microsoft-com:office:smarttags" w:name="PersonName"/>
  <w:shapeDefaults>
    <o:shapedefaults v:ext="edit" spidmax="103426">
      <o:colormenu v:ext="edit" strokecolor="red"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1FB0"/>
    <w:rPr>
      <w:rFonts w:ascii="Arial" w:hAnsi="Arial"/>
      <w:lang w:eastAsia="es-ES"/>
    </w:rPr>
  </w:style>
  <w:style w:type="paragraph" w:styleId="Ttulo1">
    <w:name w:val="heading 1"/>
    <w:basedOn w:val="Normal"/>
    <w:next w:val="Normal"/>
    <w:qFormat/>
    <w:rsid w:val="003C1243"/>
    <w:pPr>
      <w:keepNext/>
      <w:spacing w:before="240" w:after="60"/>
      <w:outlineLvl w:val="0"/>
    </w:pPr>
    <w:rPr>
      <w:rFonts w:cs="Arial"/>
      <w:b/>
      <w:bCs/>
      <w:kern w:val="32"/>
      <w:sz w:val="32"/>
      <w:szCs w:val="32"/>
    </w:rPr>
  </w:style>
  <w:style w:type="paragraph" w:styleId="Ttulo3">
    <w:name w:val="heading 3"/>
    <w:basedOn w:val="Normal"/>
    <w:next w:val="Normal"/>
    <w:link w:val="Ttulo3Car"/>
    <w:qFormat/>
    <w:rsid w:val="00207345"/>
    <w:pPr>
      <w:keepNext/>
      <w:spacing w:before="240" w:after="60"/>
      <w:outlineLvl w:val="2"/>
    </w:pPr>
    <w:rPr>
      <w:rFonts w:ascii="Cambria" w:hAnsi="Cambria"/>
      <w:b/>
      <w:bCs/>
      <w:sz w:val="26"/>
      <w:szCs w:val="26"/>
    </w:rPr>
  </w:style>
  <w:style w:type="paragraph" w:styleId="Ttulo5">
    <w:name w:val="heading 5"/>
    <w:basedOn w:val="Normal"/>
    <w:next w:val="Normal"/>
    <w:qFormat/>
    <w:rsid w:val="00D7416F"/>
    <w:pPr>
      <w:keepNext/>
      <w:jc w:val="both"/>
      <w:outlineLvl w:val="4"/>
    </w:pPr>
    <w:rPr>
      <w:b/>
      <w:bCs/>
      <w:lang w:val="es-ES_tradnl"/>
    </w:rPr>
  </w:style>
  <w:style w:type="paragraph" w:styleId="Ttulo7">
    <w:name w:val="heading 7"/>
    <w:basedOn w:val="Normal"/>
    <w:next w:val="Normal"/>
    <w:link w:val="Ttulo7Car"/>
    <w:qFormat/>
    <w:rsid w:val="00207345"/>
    <w:pPr>
      <w:spacing w:before="240" w:after="60"/>
      <w:outlineLvl w:val="6"/>
    </w:pPr>
    <w:rPr>
      <w:rFonts w:ascii="Times New Roman" w:hAnsi="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EE29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rsid w:val="008B7B7A"/>
    <w:pPr>
      <w:tabs>
        <w:tab w:val="center" w:pos="4252"/>
        <w:tab w:val="right" w:pos="8504"/>
      </w:tabs>
    </w:pPr>
  </w:style>
  <w:style w:type="paragraph" w:styleId="Piedepgina">
    <w:name w:val="footer"/>
    <w:basedOn w:val="Normal"/>
    <w:rsid w:val="008B7B7A"/>
    <w:pPr>
      <w:tabs>
        <w:tab w:val="center" w:pos="4252"/>
        <w:tab w:val="right" w:pos="8504"/>
      </w:tabs>
    </w:pPr>
  </w:style>
  <w:style w:type="character" w:styleId="Nmerodepgina">
    <w:name w:val="page number"/>
    <w:basedOn w:val="Fuentedeprrafopredeter"/>
    <w:rsid w:val="00940DB8"/>
  </w:style>
  <w:style w:type="paragraph" w:styleId="Textoindependiente2">
    <w:name w:val="Body Text 2"/>
    <w:basedOn w:val="Normal"/>
    <w:rsid w:val="00660189"/>
    <w:pPr>
      <w:jc w:val="both"/>
    </w:pPr>
    <w:rPr>
      <w:bCs/>
      <w:lang w:val="es-ES_tradnl"/>
    </w:rPr>
  </w:style>
  <w:style w:type="paragraph" w:styleId="Ttulo">
    <w:name w:val="Title"/>
    <w:basedOn w:val="Normal"/>
    <w:qFormat/>
    <w:rsid w:val="00660189"/>
    <w:pPr>
      <w:spacing w:line="480" w:lineRule="atLeast"/>
      <w:jc w:val="center"/>
    </w:pPr>
    <w:rPr>
      <w:b/>
      <w:sz w:val="28"/>
      <w:lang w:val="es-ES_tradnl"/>
    </w:rPr>
  </w:style>
  <w:style w:type="paragraph" w:styleId="Sangra2detindependiente">
    <w:name w:val="Body Text Indent 2"/>
    <w:basedOn w:val="Normal"/>
    <w:rsid w:val="000405AF"/>
    <w:pPr>
      <w:spacing w:after="120" w:line="480" w:lineRule="auto"/>
      <w:ind w:left="283"/>
    </w:pPr>
  </w:style>
  <w:style w:type="paragraph" w:styleId="Textoindependiente">
    <w:name w:val="Body Text"/>
    <w:basedOn w:val="Normal"/>
    <w:rsid w:val="00B052A3"/>
    <w:pPr>
      <w:spacing w:after="120"/>
    </w:pPr>
  </w:style>
  <w:style w:type="paragraph" w:styleId="Sangra3detindependiente">
    <w:name w:val="Body Text Indent 3"/>
    <w:basedOn w:val="Normal"/>
    <w:rsid w:val="00616D03"/>
    <w:pPr>
      <w:spacing w:after="120"/>
      <w:ind w:left="283"/>
    </w:pPr>
    <w:rPr>
      <w:sz w:val="16"/>
      <w:szCs w:val="16"/>
    </w:rPr>
  </w:style>
  <w:style w:type="paragraph" w:customStyle="1" w:styleId="257-02IIPOpublicadoenelPeridicoOficialNo94del23denoviembredel2002">
    <w:name w:val="257-02 II P.O. publicado en el Periódico Oficial No. 94 del 23 de noviembre del 2002]"/>
    <w:basedOn w:val="Normal"/>
    <w:rsid w:val="004934C2"/>
    <w:pPr>
      <w:jc w:val="both"/>
    </w:pPr>
    <w:rPr>
      <w:b/>
      <w:bCs/>
      <w:lang w:val="es-ES_tradnl"/>
    </w:rPr>
  </w:style>
  <w:style w:type="paragraph" w:styleId="Textodeglobo">
    <w:name w:val="Balloon Text"/>
    <w:basedOn w:val="Normal"/>
    <w:semiHidden/>
    <w:rsid w:val="00F076A1"/>
    <w:rPr>
      <w:rFonts w:ascii="Tahoma" w:hAnsi="Tahoma" w:cs="Tahoma"/>
      <w:sz w:val="16"/>
      <w:szCs w:val="16"/>
    </w:rPr>
  </w:style>
  <w:style w:type="paragraph" w:styleId="NormalWeb">
    <w:name w:val="Normal (Web)"/>
    <w:basedOn w:val="Normal"/>
    <w:rsid w:val="000652BE"/>
    <w:pPr>
      <w:spacing w:before="100" w:beforeAutospacing="1" w:after="100" w:afterAutospacing="1"/>
    </w:pPr>
    <w:rPr>
      <w:rFonts w:ascii="Times New Roman" w:hAnsi="Times New Roman"/>
      <w:sz w:val="24"/>
      <w:szCs w:val="24"/>
      <w:lang w:eastAsia="es-MX"/>
    </w:rPr>
  </w:style>
  <w:style w:type="paragraph" w:styleId="Prrafodelista">
    <w:name w:val="List Paragraph"/>
    <w:basedOn w:val="Normal"/>
    <w:uiPriority w:val="34"/>
    <w:qFormat/>
    <w:rsid w:val="00E81D4E"/>
    <w:pPr>
      <w:ind w:left="708"/>
    </w:pPr>
  </w:style>
  <w:style w:type="character" w:customStyle="1" w:styleId="Ttulo3Car">
    <w:name w:val="Título 3 Car"/>
    <w:basedOn w:val="Fuentedeprrafopredeter"/>
    <w:link w:val="Ttulo3"/>
    <w:rsid w:val="00207345"/>
    <w:rPr>
      <w:rFonts w:ascii="Cambria" w:hAnsi="Cambria"/>
      <w:b/>
      <w:bCs/>
      <w:sz w:val="26"/>
      <w:szCs w:val="26"/>
      <w:lang w:val="es-MX"/>
    </w:rPr>
  </w:style>
  <w:style w:type="character" w:customStyle="1" w:styleId="Ttulo7Car">
    <w:name w:val="Título 7 Car"/>
    <w:basedOn w:val="Fuentedeprrafopredeter"/>
    <w:link w:val="Ttulo7"/>
    <w:rsid w:val="00207345"/>
    <w:rPr>
      <w:sz w:val="24"/>
      <w:szCs w:val="24"/>
      <w:lang w:val="es-MX"/>
    </w:rPr>
  </w:style>
  <w:style w:type="paragraph" w:styleId="Sangradetextonormal">
    <w:name w:val="Body Text Indent"/>
    <w:basedOn w:val="Normal"/>
    <w:link w:val="SangradetextonormalCar"/>
    <w:rsid w:val="00207345"/>
    <w:pPr>
      <w:spacing w:after="120"/>
      <w:ind w:left="283"/>
    </w:pPr>
    <w:rPr>
      <w:rFonts w:ascii="Times New Roman" w:hAnsi="Times New Roman"/>
    </w:rPr>
  </w:style>
  <w:style w:type="character" w:customStyle="1" w:styleId="SangradetextonormalCar">
    <w:name w:val="Sangría de texto normal Car"/>
    <w:basedOn w:val="Fuentedeprrafopredeter"/>
    <w:link w:val="Sangradetextonormal"/>
    <w:rsid w:val="00207345"/>
    <w:rPr>
      <w:lang w:val="es-MX"/>
    </w:rPr>
  </w:style>
  <w:style w:type="paragraph" w:styleId="Sinespaciado">
    <w:name w:val="No Spacing"/>
    <w:link w:val="SinespaciadoCar"/>
    <w:uiPriority w:val="1"/>
    <w:qFormat/>
    <w:rsid w:val="000979A0"/>
    <w:rPr>
      <w:rFonts w:ascii="Calibri" w:eastAsia="Calibri" w:hAnsi="Calibri"/>
      <w:sz w:val="22"/>
      <w:szCs w:val="22"/>
      <w:lang w:val="es-ES" w:eastAsia="en-US"/>
    </w:rPr>
  </w:style>
  <w:style w:type="paragraph" w:styleId="Textoindependiente3">
    <w:name w:val="Body Text 3"/>
    <w:basedOn w:val="Normal"/>
    <w:link w:val="Textoindependiente3Car"/>
    <w:rsid w:val="00C50B4D"/>
    <w:pPr>
      <w:spacing w:after="120"/>
    </w:pPr>
    <w:rPr>
      <w:sz w:val="16"/>
      <w:szCs w:val="16"/>
    </w:rPr>
  </w:style>
  <w:style w:type="character" w:customStyle="1" w:styleId="Textoindependiente3Car">
    <w:name w:val="Texto independiente 3 Car"/>
    <w:basedOn w:val="Fuentedeprrafopredeter"/>
    <w:link w:val="Textoindependiente3"/>
    <w:rsid w:val="00C50B4D"/>
    <w:rPr>
      <w:rFonts w:ascii="Arial" w:hAnsi="Arial"/>
      <w:sz w:val="16"/>
      <w:szCs w:val="16"/>
      <w:lang w:val="es-MX"/>
    </w:rPr>
  </w:style>
  <w:style w:type="character" w:customStyle="1" w:styleId="SinespaciadoCar">
    <w:name w:val="Sin espaciado Car"/>
    <w:basedOn w:val="Fuentedeprrafopredeter"/>
    <w:link w:val="Sinespaciado"/>
    <w:uiPriority w:val="1"/>
    <w:rsid w:val="00C50B4D"/>
    <w:rPr>
      <w:rFonts w:ascii="Calibri" w:eastAsia="Calibri" w:hAnsi="Calibri"/>
      <w:sz w:val="22"/>
      <w:szCs w:val="22"/>
      <w:lang w:val="es-ES" w:eastAsia="en-US" w:bidi="ar-SA"/>
    </w:rPr>
  </w:style>
  <w:style w:type="paragraph" w:customStyle="1" w:styleId="Body1">
    <w:name w:val="Body 1"/>
    <w:rsid w:val="00C50B4D"/>
    <w:pPr>
      <w:spacing w:after="200" w:line="276" w:lineRule="auto"/>
      <w:outlineLvl w:val="0"/>
    </w:pPr>
    <w:rPr>
      <w:rFonts w:ascii="Helvetica" w:eastAsia="Arial Unicode MS" w:hAnsi="Helvetica"/>
      <w:color w:val="000000"/>
      <w:sz w:val="22"/>
      <w:u w:color="000000"/>
    </w:rPr>
  </w:style>
</w:styles>
</file>

<file path=word/webSettings.xml><?xml version="1.0" encoding="utf-8"?>
<w:webSettings xmlns:r="http://schemas.openxmlformats.org/officeDocument/2006/relationships" xmlns:w="http://schemas.openxmlformats.org/wordprocessingml/2006/main">
  <w:divs>
    <w:div w:id="771359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40DD2-5E7A-42BF-B231-794D21123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145</Pages>
  <Words>53924</Words>
  <Characters>296582</Characters>
  <Application>Microsoft Office Word</Application>
  <DocSecurity>0</DocSecurity>
  <Lines>2471</Lines>
  <Paragraphs>699</Paragraphs>
  <ScaleCrop>false</ScaleCrop>
  <HeadingPairs>
    <vt:vector size="2" baseType="variant">
      <vt:variant>
        <vt:lpstr>Título</vt:lpstr>
      </vt:variant>
      <vt:variant>
        <vt:i4>1</vt:i4>
      </vt:variant>
    </vt:vector>
  </HeadingPairs>
  <TitlesOfParts>
    <vt:vector size="1" baseType="lpstr">
      <vt:lpstr>CONSTITUCIÓN POLÍTICA</vt:lpstr>
    </vt:vector>
  </TitlesOfParts>
  <Company>H.Congreso del Estado de Chih</Company>
  <LinksUpToDate>false</LinksUpToDate>
  <CharactersWithSpaces>349807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CONSTITUCIÓN POLÍTICA</dc:title>
  <dc:creator>Informatica</dc:creator>
  <cp:lastModifiedBy>psoto</cp:lastModifiedBy>
  <cp:revision>2</cp:revision>
  <cp:lastPrinted>2016-11-10T20:26:00Z</cp:lastPrinted>
  <dcterms:created xsi:type="dcterms:W3CDTF">2017-01-07T19:53:00Z</dcterms:created>
  <dcterms:modified xsi:type="dcterms:W3CDTF">2017-01-07T19:53:00Z</dcterms:modified>
</cp:coreProperties>
</file>