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0B46C9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03098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752C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06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D61DA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752C5">
        <w:rPr>
          <w:rFonts w:ascii="Arial Narrow" w:hAnsi="Arial Narrow"/>
          <w:b/>
          <w:bCs/>
          <w:sz w:val="22"/>
          <w:szCs w:val="22"/>
        </w:rPr>
        <w:t>15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072844">
        <w:rPr>
          <w:rFonts w:ascii="Arial Narrow" w:hAnsi="Arial Narrow"/>
          <w:b/>
          <w:bCs/>
          <w:sz w:val="22"/>
          <w:szCs w:val="22"/>
        </w:rPr>
        <w:t>marzo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752C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Miguel  Angel  Boticheli Tiziano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752C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03098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752C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06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6566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FA0D81" w:rsidRDefault="00966327" w:rsidP="0030580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D752C5" w:rsidRPr="00D752C5">
        <w:rPr>
          <w:rFonts w:ascii="Arial Narrow" w:hAnsi="Arial Narrow"/>
          <w:color w:val="000000"/>
          <w:lang w:val="es-ES"/>
        </w:rPr>
        <w:t>El documento que justifique las ausencias de la Diputada Rosa Isela Gaytán Díaz los días 1 de marzo de 2019 y 5 de marzo 2019.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DF198F" w:rsidRPr="002E6AA0" w:rsidRDefault="002B45D1" w:rsidP="00965FA4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2E6AA0" w:rsidRDefault="002E6AA0" w:rsidP="002E6AA0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D752C5" w:rsidRPr="00D752C5" w:rsidRDefault="00D752C5" w:rsidP="00D752C5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752C5">
        <w:rPr>
          <w:rFonts w:ascii="Arial Narrow" w:hAnsi="Arial Narrow" w:cs="Arial"/>
          <w:sz w:val="22"/>
          <w:szCs w:val="22"/>
        </w:rPr>
        <w:t>En atención al oficio UT-LXVI/081/19, relativo al requerimiento de datos que obran en poder de esta Secretaría, necesarios para emitir respuesta a la solicitud de información con folio No. 030982019, me permito comentarle que:</w:t>
      </w:r>
    </w:p>
    <w:p w:rsidR="00D752C5" w:rsidRPr="00D752C5" w:rsidRDefault="00D752C5" w:rsidP="00D752C5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D752C5" w:rsidRPr="00D752C5" w:rsidRDefault="00D752C5" w:rsidP="00D752C5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D752C5" w:rsidRPr="00D752C5" w:rsidRDefault="00D752C5" w:rsidP="00D752C5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752C5">
        <w:rPr>
          <w:rFonts w:ascii="Arial Narrow" w:hAnsi="Arial Narrow" w:cs="Arial"/>
          <w:sz w:val="22"/>
          <w:szCs w:val="22"/>
        </w:rPr>
        <w:t xml:space="preserve">Los documentos que justifican las ausencias de la Diputada Rosa Isela Gaytán Díaz los días 1 y 5 de marzo de 2019, están disponibles en el siguiente sitio web: </w:t>
      </w:r>
    </w:p>
    <w:p w:rsidR="00D752C5" w:rsidRPr="00D752C5" w:rsidRDefault="00D752C5" w:rsidP="00D752C5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D752C5" w:rsidRPr="00D752C5" w:rsidRDefault="00D752C5" w:rsidP="00D752C5">
      <w:pPr>
        <w:ind w:left="1416"/>
        <w:jc w:val="both"/>
        <w:rPr>
          <w:rFonts w:ascii="Arial Narrow" w:hAnsi="Arial Narrow" w:cs="Arial"/>
          <w:color w:val="666666"/>
          <w:sz w:val="22"/>
          <w:szCs w:val="22"/>
          <w:shd w:val="clear" w:color="auto" w:fill="FFFFFF"/>
        </w:rPr>
      </w:pPr>
      <w:hyperlink r:id="rId7" w:history="1">
        <w:r w:rsidRPr="00D752C5">
          <w:rPr>
            <w:rStyle w:val="Hipervnculo"/>
            <w:rFonts w:ascii="Arial Narrow" w:hAnsi="Arial Narrow" w:cs="Arial"/>
            <w:sz w:val="22"/>
            <w:szCs w:val="22"/>
            <w:shd w:val="clear" w:color="auto" w:fill="FFFFFF"/>
          </w:rPr>
          <w:t>http://www.congresochihuahua.gob.mx/transparencia/consultarDocumentos.php?idLink=678</w:t>
        </w:r>
      </w:hyperlink>
    </w:p>
    <w:p w:rsidR="00D752C5" w:rsidRPr="00D752C5" w:rsidRDefault="00D752C5" w:rsidP="00D752C5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D752C5" w:rsidRPr="00D752C5" w:rsidRDefault="00D752C5" w:rsidP="00D752C5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D752C5" w:rsidRPr="00D752C5" w:rsidRDefault="00D752C5" w:rsidP="00D752C5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752C5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D752C5" w:rsidRDefault="00E37CA2" w:rsidP="00D752C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072844" w:rsidRPr="005334BF" w:rsidRDefault="00072844" w:rsidP="00A85590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Pr="00A65664" w:rsidRDefault="00FE541A" w:rsidP="0007284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D752C5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D752C5" w:rsidRPr="009401E8" w:rsidRDefault="00D752C5" w:rsidP="00D752C5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07284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8"/>
      <w:footerReference w:type="even" r:id="rId9"/>
      <w:footerReference w:type="default" r:id="rId10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67" w:rsidRDefault="00170A67">
      <w:r>
        <w:separator/>
      </w:r>
    </w:p>
  </w:endnote>
  <w:endnote w:type="continuationSeparator" w:id="1">
    <w:p w:rsidR="00170A67" w:rsidRDefault="0017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0E12AE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0E12AE" w:rsidP="0077121F">
    <w:pPr>
      <w:pStyle w:val="Piedepgina"/>
    </w:pPr>
    <w:r w:rsidRPr="000E12AE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0E12A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67" w:rsidRDefault="00170A67">
      <w:r>
        <w:separator/>
      </w:r>
    </w:p>
  </w:footnote>
  <w:footnote w:type="continuationSeparator" w:id="1">
    <w:p w:rsidR="00170A67" w:rsidRDefault="00170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E12AE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0E12AE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D752C5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12AE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A65664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15"/>
  </w:num>
  <w:num w:numId="11">
    <w:abstractNumId w:val="24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5"/>
  </w:num>
  <w:num w:numId="25">
    <w:abstractNumId w:val="22"/>
  </w:num>
  <w:num w:numId="2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844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6C9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2AE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67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6AA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80A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410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D7C77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834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018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3C6C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4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590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4B5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04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7AE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1DA1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52C5"/>
    <w:rsid w:val="00D76B16"/>
    <w:rsid w:val="00D811C3"/>
    <w:rsid w:val="00D81B8A"/>
    <w:rsid w:val="00D821D6"/>
    <w:rsid w:val="00D82B65"/>
    <w:rsid w:val="00D82DCD"/>
    <w:rsid w:val="00D843C3"/>
    <w:rsid w:val="00D84A55"/>
    <w:rsid w:val="00D852E2"/>
    <w:rsid w:val="00D85C2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D27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AC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1BE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CEE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/transparencia/consultarDocumentos.php?idLink=6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6798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2019-02-27T19:31:00Z</cp:lastPrinted>
  <dcterms:created xsi:type="dcterms:W3CDTF">2019-03-15T16:53:00Z</dcterms:created>
  <dcterms:modified xsi:type="dcterms:W3CDTF">2019-03-15T17:07:00Z</dcterms:modified>
</cp:coreProperties>
</file>