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466CF1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</w:t>
            </w:r>
            <w:r w:rsidR="00A64F36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4083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A64F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30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X</w:t>
            </w:r>
            <w:r w:rsidR="007D319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531463">
        <w:rPr>
          <w:rFonts w:ascii="Arial Narrow" w:hAnsi="Arial Narrow"/>
          <w:b/>
          <w:bCs/>
          <w:sz w:val="22"/>
          <w:szCs w:val="22"/>
        </w:rPr>
        <w:t>11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A64F36">
        <w:rPr>
          <w:rFonts w:ascii="Arial Narrow" w:hAnsi="Arial Narrow"/>
          <w:b/>
          <w:bCs/>
          <w:sz w:val="22"/>
          <w:szCs w:val="22"/>
        </w:rPr>
        <w:t>diciembre</w:t>
      </w:r>
      <w:r w:rsidR="00974A51">
        <w:rPr>
          <w:rFonts w:ascii="Arial Narrow" w:hAnsi="Arial Narrow"/>
          <w:b/>
          <w:bCs/>
          <w:sz w:val="22"/>
          <w:szCs w:val="22"/>
        </w:rPr>
        <w:t xml:space="preserve"> 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CE43C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A64F36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KARLA ROCÍO RAMIREZ ORTIZ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A64F3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14083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="00DE5C4A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 30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7D319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noviembre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DE5C4A" w:rsidRPr="00DE5C4A" w:rsidRDefault="00966327" w:rsidP="00DE5C4A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DE5C4A" w:rsidRPr="00DE5C4A">
        <w:rPr>
          <w:rFonts w:ascii="Arial Narrow" w:eastAsia="Calibri" w:hAnsi="Arial Narrow"/>
          <w:color w:val="000000"/>
          <w:sz w:val="22"/>
          <w:szCs w:val="22"/>
          <w:lang w:eastAsia="en-US"/>
        </w:rPr>
        <w:t>Cual es el salario, bonos, compensaciones y aguinaldo que percibirán los diputados de la Sexagésima Sexta Legislatura del Congreso del Estado de Chihuahua</w:t>
      </w:r>
    </w:p>
    <w:p w:rsidR="00F42E7F" w:rsidRPr="00F265D3" w:rsidRDefault="00DE5C4A" w:rsidP="00DE5C4A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DE5C4A">
        <w:rPr>
          <w:rFonts w:ascii="Arial Narrow" w:eastAsia="Calibri" w:hAnsi="Arial Narrow"/>
          <w:color w:val="000000"/>
          <w:sz w:val="22"/>
          <w:szCs w:val="22"/>
          <w:lang w:eastAsia="en-US"/>
        </w:rPr>
        <w:t>Los diputados de cada bancada, así como especial atención en los que conforman la Mesa Directiva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DF198F" w:rsidRPr="00A5387D" w:rsidRDefault="002B45D1" w:rsidP="00965FA4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A26B4E" w:rsidRPr="000B131E" w:rsidRDefault="00A26B4E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A05D1E" w:rsidRDefault="00A05D1E" w:rsidP="00A05D1E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DE5C4A" w:rsidRPr="00DE5C4A" w:rsidRDefault="00DE5C4A" w:rsidP="00DE5C4A">
      <w:pPr>
        <w:spacing w:after="100" w:afterAutospacing="1"/>
        <w:ind w:left="708"/>
        <w:jc w:val="both"/>
        <w:rPr>
          <w:rFonts w:ascii="Arial Narrow" w:hAnsi="Arial Narrow" w:cs="Arial"/>
          <w:sz w:val="22"/>
          <w:szCs w:val="22"/>
        </w:rPr>
      </w:pPr>
      <w:r w:rsidRPr="00DE5C4A">
        <w:rPr>
          <w:rFonts w:ascii="Arial Narrow" w:hAnsi="Arial Narrow" w:cs="Arial"/>
          <w:sz w:val="22"/>
          <w:szCs w:val="22"/>
        </w:rPr>
        <w:t xml:space="preserve">En respuesta al oficio No. UT-LXVI/108/18 derivado de la Solicitud de Información con número de folio </w:t>
      </w:r>
      <w:r w:rsidRPr="00DE5C4A">
        <w:rPr>
          <w:rFonts w:ascii="Arial Narrow" w:hAnsi="Arial Narrow" w:cs="Arial"/>
          <w:b/>
          <w:sz w:val="22"/>
          <w:szCs w:val="22"/>
        </w:rPr>
        <w:t>140832018</w:t>
      </w:r>
      <w:r w:rsidRPr="00DE5C4A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DE5C4A" w:rsidRPr="00DE5C4A" w:rsidRDefault="00DE5C4A" w:rsidP="00DE5C4A">
      <w:pPr>
        <w:pStyle w:val="Prrafodelista"/>
        <w:numPr>
          <w:ilvl w:val="0"/>
          <w:numId w:val="24"/>
        </w:numPr>
        <w:spacing w:after="100" w:afterAutospacing="1" w:line="240" w:lineRule="auto"/>
        <w:ind w:left="1428"/>
        <w:jc w:val="both"/>
        <w:rPr>
          <w:rFonts w:ascii="Arial Narrow" w:hAnsi="Arial Narrow" w:cs="Arial"/>
          <w:lang w:val="es-ES"/>
        </w:rPr>
      </w:pPr>
      <w:r w:rsidRPr="00DE5C4A">
        <w:rPr>
          <w:rFonts w:ascii="Arial Narrow" w:hAnsi="Arial Narrow" w:cs="Arial"/>
          <w:lang w:val="es-ES"/>
        </w:rPr>
        <w:t>Cuál es el salario, bonos, compensaciones y aguinaldo que percibirán los diputados de la Sexagésima Sexta Legislatura del Congreso del Estado de Chihuahua.</w:t>
      </w:r>
    </w:p>
    <w:p w:rsidR="00DE5C4A" w:rsidRPr="00DE5C4A" w:rsidRDefault="00DE5C4A" w:rsidP="00DE5C4A">
      <w:pPr>
        <w:pStyle w:val="Prrafodelista"/>
        <w:spacing w:after="100" w:afterAutospacing="1" w:line="240" w:lineRule="auto"/>
        <w:ind w:left="1428"/>
        <w:jc w:val="both"/>
        <w:rPr>
          <w:rFonts w:ascii="Arial Narrow" w:hAnsi="Arial Narrow" w:cs="Arial"/>
          <w:lang w:val="es-ES"/>
        </w:rPr>
      </w:pPr>
      <w:r w:rsidRPr="00DE5C4A">
        <w:rPr>
          <w:rFonts w:ascii="Arial Narrow" w:hAnsi="Arial Narrow" w:cs="Arial"/>
          <w:lang w:val="es-ES"/>
        </w:rPr>
        <w:t>Los diputados de cada bancada, así como especial atención en los que conforman la Mesa Directiva.</w:t>
      </w:r>
    </w:p>
    <w:p w:rsidR="00DE5C4A" w:rsidRPr="00DE5C4A" w:rsidRDefault="00DE5C4A" w:rsidP="00DE5C4A">
      <w:pPr>
        <w:spacing w:after="100" w:afterAutospacing="1"/>
        <w:ind w:left="708"/>
        <w:jc w:val="both"/>
        <w:rPr>
          <w:rFonts w:ascii="Arial Narrow" w:hAnsi="Arial Narrow" w:cs="Arial"/>
          <w:color w:val="666666"/>
          <w:sz w:val="22"/>
          <w:szCs w:val="22"/>
          <w:shd w:val="clear" w:color="auto" w:fill="FFFFFF"/>
        </w:rPr>
      </w:pPr>
      <w:r w:rsidRPr="00DE5C4A">
        <w:rPr>
          <w:rFonts w:ascii="Arial Narrow" w:hAnsi="Arial Narrow" w:cs="Arial"/>
          <w:sz w:val="22"/>
          <w:szCs w:val="22"/>
        </w:rPr>
        <w:t>Se anexa documento Excel con la información requerida.</w:t>
      </w:r>
    </w:p>
    <w:p w:rsidR="00A05D1E" w:rsidRDefault="00A05D1E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144F4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A26B4E" w:rsidRDefault="00963CB2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0F0" w:rsidRDefault="003A10F0">
      <w:r>
        <w:separator/>
      </w:r>
    </w:p>
  </w:endnote>
  <w:endnote w:type="continuationSeparator" w:id="1">
    <w:p w:rsidR="003A10F0" w:rsidRDefault="003A1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7E5D67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5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0251F" w:rsidRDefault="0020251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7E5D67" w:rsidP="0077121F">
    <w:pPr>
      <w:pStyle w:val="Piedepgina"/>
    </w:pPr>
    <w:r w:rsidRPr="007E5D67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0251F" w:rsidRPr="00AB6508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0251F" w:rsidRPr="00BD19B1" w:rsidRDefault="007E5D67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0251F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0251F" w:rsidRPr="00BD19B1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0F0" w:rsidRDefault="003A10F0">
      <w:r>
        <w:separator/>
      </w:r>
    </w:p>
  </w:footnote>
  <w:footnote w:type="continuationSeparator" w:id="1">
    <w:p w:rsidR="003A10F0" w:rsidRDefault="003A1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0251F" w:rsidRPr="00D30BA7" w:rsidTr="00717963">
      <w:trPr>
        <w:trHeight w:val="964"/>
      </w:trPr>
      <w:tc>
        <w:tcPr>
          <w:tcW w:w="914" w:type="pct"/>
          <w:vMerge w:val="restart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0251F" w:rsidRPr="00D30BA7" w:rsidTr="00717963">
      <w:trPr>
        <w:trHeight w:val="424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0251F" w:rsidRPr="00D30BA7" w:rsidTr="00717963">
      <w:trPr>
        <w:trHeight w:val="193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0251F" w:rsidRPr="00D30BA7" w:rsidRDefault="0020251F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0251F" w:rsidRPr="000D45AD" w:rsidRDefault="0020251F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7E5D67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7E5D67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531463">
            <w:rPr>
              <w:rFonts w:ascii="Arial Narrow" w:hAnsi="Arial Narrow"/>
              <w:noProof/>
              <w:sz w:val="16"/>
              <w:szCs w:val="16"/>
            </w:rPr>
            <w:t>1</w:t>
          </w:r>
          <w:r w:rsidR="007E5D67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974A5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0251F" w:rsidRPr="00D30BA7" w:rsidTr="00717963">
      <w:trPr>
        <w:trHeight w:val="70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0251F" w:rsidRPr="00D30BA7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0251F" w:rsidRPr="005648EB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0251F" w:rsidRDefault="0020251F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0B16"/>
    <w:multiLevelType w:val="hybridMultilevel"/>
    <w:tmpl w:val="5D4209AA"/>
    <w:lvl w:ilvl="0" w:tplc="377CFB24">
      <w:start w:val="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F20820"/>
    <w:multiLevelType w:val="hybridMultilevel"/>
    <w:tmpl w:val="E56AAFC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E773765"/>
    <w:multiLevelType w:val="hybridMultilevel"/>
    <w:tmpl w:val="B0FAD47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36C4D0E"/>
    <w:multiLevelType w:val="hybridMultilevel"/>
    <w:tmpl w:val="A0C661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65B47FF5"/>
    <w:multiLevelType w:val="hybridMultilevel"/>
    <w:tmpl w:val="B90A30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7BC486B"/>
    <w:multiLevelType w:val="hybridMultilevel"/>
    <w:tmpl w:val="F0B609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F7901"/>
    <w:multiLevelType w:val="hybridMultilevel"/>
    <w:tmpl w:val="D5722A5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0"/>
  </w:num>
  <w:num w:numId="5">
    <w:abstractNumId w:val="18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14"/>
  </w:num>
  <w:num w:numId="11">
    <w:abstractNumId w:val="23"/>
  </w:num>
  <w:num w:numId="12">
    <w:abstractNumId w:val="5"/>
  </w:num>
  <w:num w:numId="13">
    <w:abstractNumId w:val="15"/>
  </w:num>
  <w:num w:numId="14">
    <w:abstractNumId w:val="20"/>
  </w:num>
  <w:num w:numId="15">
    <w:abstractNumId w:val="8"/>
  </w:num>
  <w:num w:numId="16">
    <w:abstractNumId w:val="13"/>
  </w:num>
  <w:num w:numId="17">
    <w:abstractNumId w:val="21"/>
  </w:num>
  <w:num w:numId="18">
    <w:abstractNumId w:val="10"/>
  </w:num>
  <w:num w:numId="19">
    <w:abstractNumId w:val="22"/>
  </w:num>
  <w:num w:numId="20">
    <w:abstractNumId w:val="4"/>
  </w:num>
  <w:num w:numId="21">
    <w:abstractNumId w:val="24"/>
  </w:num>
  <w:num w:numId="22">
    <w:abstractNumId w:val="19"/>
  </w:num>
  <w:num w:numId="23">
    <w:abstractNumId w:val="16"/>
  </w:num>
  <w:num w:numId="24">
    <w:abstractNumId w:val="1"/>
  </w:num>
  <w:num w:numId="25">
    <w:abstractNumId w:val="9"/>
  </w:num>
  <w:num w:numId="26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3B04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6659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CCC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251F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452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16B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4E9C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10F0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CF1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46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A4A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5E4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4761"/>
    <w:rsid w:val="006250C7"/>
    <w:rsid w:val="00625DAF"/>
    <w:rsid w:val="00626751"/>
    <w:rsid w:val="00626B7A"/>
    <w:rsid w:val="00626DF9"/>
    <w:rsid w:val="00626EDE"/>
    <w:rsid w:val="006302B5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6BF4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320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2CE"/>
    <w:rsid w:val="006B3E75"/>
    <w:rsid w:val="006B3FF5"/>
    <w:rsid w:val="006B428F"/>
    <w:rsid w:val="006B49CE"/>
    <w:rsid w:val="006B5A16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170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199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B87"/>
    <w:rsid w:val="007E3FC0"/>
    <w:rsid w:val="007E4043"/>
    <w:rsid w:val="007E44CD"/>
    <w:rsid w:val="007E5D67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4F4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3DC4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4A51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D1E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A25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87D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4F36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0EF5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25C6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6F47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5C4A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0A12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9CA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843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6390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2018-08-30T14:53:00Z</cp:lastPrinted>
  <dcterms:created xsi:type="dcterms:W3CDTF">2018-12-11T20:30:00Z</dcterms:created>
  <dcterms:modified xsi:type="dcterms:W3CDTF">2018-12-11T20:30:00Z</dcterms:modified>
</cp:coreProperties>
</file>