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E15A64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727EB6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1</w:t>
            </w:r>
            <w:r w:rsidR="00077BDF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3357</w:t>
            </w:r>
            <w:r w:rsidR="00C4415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2018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E15A64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077BD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06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846E0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X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E9366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8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101248">
        <w:rPr>
          <w:rFonts w:ascii="Arial Narrow" w:hAnsi="Arial Narrow"/>
          <w:b/>
          <w:bCs/>
          <w:sz w:val="22"/>
          <w:szCs w:val="22"/>
        </w:rPr>
        <w:t>12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4E763F">
        <w:rPr>
          <w:rFonts w:ascii="Arial Narrow" w:hAnsi="Arial Narrow"/>
          <w:b/>
          <w:bCs/>
          <w:sz w:val="22"/>
          <w:szCs w:val="22"/>
        </w:rPr>
        <w:t>noviem</w:t>
      </w:r>
      <w:r w:rsidR="00324A4D">
        <w:rPr>
          <w:rFonts w:ascii="Arial Narrow" w:hAnsi="Arial Narrow"/>
          <w:b/>
          <w:bCs/>
          <w:sz w:val="22"/>
          <w:szCs w:val="22"/>
        </w:rPr>
        <w:t>bre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CB4C5D">
        <w:rPr>
          <w:rFonts w:ascii="Arial Narrow" w:hAnsi="Arial Narrow"/>
          <w:b/>
          <w:bCs/>
          <w:sz w:val="22"/>
          <w:szCs w:val="22"/>
        </w:rPr>
        <w:t>2018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077BDF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Marcelo Del Bosque .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727EB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077BD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3357</w:t>
      </w:r>
      <w:r w:rsidR="005A2E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</w:t>
      </w:r>
      <w:r w:rsidR="00CA653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018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4E763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06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4E763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noviem</w:t>
      </w:r>
      <w:r w:rsidR="00744A8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bre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2018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E15A64" w:rsidRDefault="00966327" w:rsidP="006E6CDA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E15A64">
        <w:rPr>
          <w:rFonts w:ascii="Arial Narrow" w:hAnsi="Arial Narrow"/>
          <w:color w:val="000000"/>
        </w:rPr>
        <w:t>“</w:t>
      </w:r>
      <w:r w:rsidR="00077BDF" w:rsidRPr="00077BDF">
        <w:rPr>
          <w:rFonts w:ascii="Arial Narrow" w:hAnsi="Arial Narrow"/>
          <w:color w:val="000000"/>
        </w:rPr>
        <w:t>La exposición de motivos del artículo 245 del Código Penal del Estado de Chihuahua.</w:t>
      </w:r>
      <w:r w:rsidR="00E15A64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Pr="00077BDF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792FF4">
        <w:rPr>
          <w:rFonts w:ascii="Arial Narrow" w:hAnsi="Arial Narrow"/>
          <w:sz w:val="22"/>
          <w:szCs w:val="22"/>
        </w:rPr>
        <w:t xml:space="preserve"> de Asuntos Legislativos</w:t>
      </w:r>
      <w:r w:rsidR="006E6CDA">
        <w:rPr>
          <w:rFonts w:ascii="Arial Narrow" w:hAnsi="Arial Narrow"/>
          <w:sz w:val="22"/>
          <w:szCs w:val="22"/>
        </w:rPr>
        <w:t xml:space="preserve"> 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792FF4" w:rsidRDefault="00792FF4" w:rsidP="00792FF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077BDF" w:rsidRPr="00077BDF" w:rsidRDefault="00077BDF" w:rsidP="00077BDF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077BDF">
        <w:rPr>
          <w:rFonts w:ascii="Arial Narrow" w:hAnsi="Arial Narrow" w:cs="Arial"/>
          <w:sz w:val="22"/>
          <w:szCs w:val="22"/>
        </w:rPr>
        <w:t>En atención al oficio UT-LXVI/096/18, relativo al requerimiento de datos que obran en poder de esta Secretaría, necesarios para emitir respuesta a esta solicitud de información con folio No. 133572018, me permito comentarle que:</w:t>
      </w:r>
    </w:p>
    <w:p w:rsidR="00077BDF" w:rsidRPr="00077BDF" w:rsidRDefault="00077BDF" w:rsidP="00077BDF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077BDF" w:rsidRPr="00077BDF" w:rsidRDefault="00077BDF" w:rsidP="00077BDF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077BDF">
        <w:rPr>
          <w:rFonts w:ascii="Arial Narrow" w:hAnsi="Arial Narrow" w:cs="Arial"/>
          <w:sz w:val="22"/>
          <w:szCs w:val="22"/>
        </w:rPr>
        <w:t>El delito de operaciones con recursos de procedencia ilícita se tipificó en el Código Penal expedido mediante Decreto 690/06 I P.O., publicado en el Periódico Oficial del Estado del 27 de diciembre de 2006.</w:t>
      </w:r>
    </w:p>
    <w:p w:rsidR="00077BDF" w:rsidRPr="00077BDF" w:rsidRDefault="00077BDF" w:rsidP="00077BDF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077BDF" w:rsidRPr="00077BDF" w:rsidRDefault="00077BDF" w:rsidP="00077BDF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077BDF">
        <w:rPr>
          <w:rFonts w:ascii="Arial Narrow" w:hAnsi="Arial Narrow" w:cs="Arial"/>
          <w:sz w:val="22"/>
          <w:szCs w:val="22"/>
        </w:rPr>
        <w:t>El dictamen e iniciativa en donde se contiene la exposición de motivos, así como el decreto correspondiente, están disponibles para su consulta en el siguiente enlace:</w:t>
      </w:r>
    </w:p>
    <w:p w:rsidR="00077BDF" w:rsidRPr="00077BDF" w:rsidRDefault="00077BDF" w:rsidP="00077BDF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077BDF" w:rsidRPr="00077BDF" w:rsidRDefault="006E0387" w:rsidP="00077BDF">
      <w:pPr>
        <w:pStyle w:val="Style17"/>
        <w:kinsoku w:val="0"/>
        <w:autoSpaceDE/>
        <w:spacing w:before="0" w:line="240" w:lineRule="auto"/>
        <w:ind w:left="708" w:right="144" w:firstLine="0"/>
        <w:jc w:val="both"/>
        <w:rPr>
          <w:rFonts w:ascii="Arial Narrow" w:hAnsi="Arial Narrow" w:cs="Arial"/>
          <w:color w:val="666666"/>
          <w:sz w:val="22"/>
          <w:szCs w:val="22"/>
          <w:shd w:val="clear" w:color="auto" w:fill="FFFFFF"/>
          <w:lang w:val="es-MX"/>
        </w:rPr>
      </w:pPr>
      <w:hyperlink r:id="rId7" w:history="1">
        <w:r w:rsidR="006C49CD" w:rsidRPr="000C5FE5">
          <w:rPr>
            <w:rStyle w:val="Hipervnculo"/>
            <w:rFonts w:ascii="Arial Narrow" w:hAnsi="Arial Narrow" w:cs="Arial"/>
            <w:sz w:val="22"/>
            <w:szCs w:val="22"/>
            <w:shd w:val="clear" w:color="auto" w:fill="FFFFFF"/>
            <w:lang w:val="es-MX"/>
          </w:rPr>
          <w:t>http://www.congresochihuahua.gob.mx/transparencia/consultarDocumentos.php?idLink=49</w:t>
        </w:r>
        <w:r w:rsidR="006C49CD" w:rsidRPr="006C49CD">
          <w:rPr>
            <w:rStyle w:val="Hipervnculo"/>
            <w:lang w:val="es-ES"/>
          </w:rPr>
          <w:t>3</w:t>
        </w:r>
      </w:hyperlink>
      <w:r w:rsidR="006C49CD" w:rsidRPr="006C49CD">
        <w:rPr>
          <w:lang w:val="es-ES"/>
        </w:rPr>
        <w:t xml:space="preserve"> </w:t>
      </w:r>
      <w:r w:rsidR="00077BDF" w:rsidRPr="00077BDF">
        <w:rPr>
          <w:rFonts w:ascii="Arial Narrow" w:hAnsi="Arial Narrow" w:cs="Arial"/>
          <w:color w:val="666666"/>
          <w:sz w:val="22"/>
          <w:szCs w:val="22"/>
          <w:shd w:val="clear" w:color="auto" w:fill="FFFFFF"/>
          <w:lang w:val="es-MX"/>
        </w:rPr>
        <w:t xml:space="preserve"> </w:t>
      </w:r>
    </w:p>
    <w:p w:rsidR="00077BDF" w:rsidRPr="00077BDF" w:rsidRDefault="00077BDF" w:rsidP="00077BDF">
      <w:pPr>
        <w:pStyle w:val="Style17"/>
        <w:kinsoku w:val="0"/>
        <w:autoSpaceDE/>
        <w:spacing w:before="0" w:line="240" w:lineRule="auto"/>
        <w:ind w:left="708" w:right="144" w:firstLine="0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077BDF" w:rsidRPr="00077BDF" w:rsidRDefault="00077BDF" w:rsidP="00077BDF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077BDF">
        <w:rPr>
          <w:rFonts w:ascii="Arial Narrow" w:hAnsi="Arial Narrow" w:cs="Arial"/>
          <w:sz w:val="22"/>
          <w:szCs w:val="22"/>
        </w:rPr>
        <w:t>Finalmente, 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792FF4" w:rsidRDefault="00792FF4" w:rsidP="00792FF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7E710C" w:rsidRPr="00567794" w:rsidRDefault="00FE541A" w:rsidP="0056779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F699A" w:rsidRPr="00077BDF" w:rsidRDefault="00FC215C" w:rsidP="00D71CE5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077BDF" w:rsidRDefault="00077BDF" w:rsidP="00077BDF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077BDF" w:rsidRPr="00D71CE5" w:rsidRDefault="00077BDF" w:rsidP="00077BDF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5DE" w:rsidRDefault="000535DE">
      <w:r>
        <w:separator/>
      </w:r>
    </w:p>
  </w:endnote>
  <w:endnote w:type="continuationSeparator" w:id="1">
    <w:p w:rsidR="000535DE" w:rsidRDefault="00053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6E0387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305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05E5" w:rsidRDefault="00C305E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6E0387" w:rsidP="0077121F">
    <w:pPr>
      <w:pStyle w:val="Piedepgina"/>
    </w:pPr>
    <w:r w:rsidRPr="006E0387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C305E5" w:rsidRPr="00AB6508" w:rsidRDefault="00C305E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C305E5" w:rsidRPr="00BD19B1" w:rsidRDefault="006E0387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C305E5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C305E5" w:rsidRPr="00BD19B1" w:rsidRDefault="00C305E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5DE" w:rsidRDefault="000535DE">
      <w:r>
        <w:separator/>
      </w:r>
    </w:p>
  </w:footnote>
  <w:footnote w:type="continuationSeparator" w:id="1">
    <w:p w:rsidR="000535DE" w:rsidRDefault="00053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C305E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C305E5" w:rsidRPr="00D30BA7" w:rsidTr="00717963">
      <w:trPr>
        <w:trHeight w:val="964"/>
      </w:trPr>
      <w:tc>
        <w:tcPr>
          <w:tcW w:w="914" w:type="pct"/>
          <w:vMerge w:val="restart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C305E5" w:rsidRPr="00D30BA7" w:rsidTr="00717963">
      <w:trPr>
        <w:trHeight w:val="424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C305E5" w:rsidRPr="00D30BA7" w:rsidTr="00717963">
      <w:trPr>
        <w:trHeight w:val="193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C305E5" w:rsidRPr="00D30BA7" w:rsidRDefault="00C305E5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C305E5" w:rsidRPr="000D45AD" w:rsidRDefault="00C305E5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6E0387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6E0387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101248">
            <w:rPr>
              <w:rFonts w:ascii="Arial Narrow" w:hAnsi="Arial Narrow"/>
              <w:noProof/>
              <w:sz w:val="16"/>
              <w:szCs w:val="16"/>
            </w:rPr>
            <w:t>3</w:t>
          </w:r>
          <w:r w:rsidR="006E0387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077BDF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C305E5" w:rsidRPr="00D30BA7" w:rsidTr="00717963">
      <w:trPr>
        <w:trHeight w:val="70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C305E5" w:rsidRPr="00D30BA7" w:rsidRDefault="00C305E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C305E5" w:rsidRPr="005648EB" w:rsidRDefault="00C305E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C305E5" w:rsidRDefault="00C305E5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C305E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0"/>
  </w:num>
  <w:num w:numId="5">
    <w:abstractNumId w:val="18"/>
  </w:num>
  <w:num w:numId="6">
    <w:abstractNumId w:val="10"/>
  </w:num>
  <w:num w:numId="7">
    <w:abstractNumId w:val="6"/>
  </w:num>
  <w:num w:numId="8">
    <w:abstractNumId w:val="5"/>
  </w:num>
  <w:num w:numId="9">
    <w:abstractNumId w:val="21"/>
  </w:num>
  <w:num w:numId="10">
    <w:abstractNumId w:val="13"/>
  </w:num>
  <w:num w:numId="11">
    <w:abstractNumId w:val="20"/>
  </w:num>
  <w:num w:numId="12">
    <w:abstractNumId w:val="4"/>
  </w:num>
  <w:num w:numId="13">
    <w:abstractNumId w:val="15"/>
  </w:num>
  <w:num w:numId="14">
    <w:abstractNumId w:val="19"/>
  </w:num>
  <w:num w:numId="15">
    <w:abstractNumId w:val="8"/>
  </w:num>
  <w:num w:numId="16">
    <w:abstractNumId w:val="9"/>
  </w:num>
  <w:num w:numId="17">
    <w:abstractNumId w:val="7"/>
  </w:num>
  <w:num w:numId="18">
    <w:abstractNumId w:val="16"/>
  </w:num>
  <w:num w:numId="19">
    <w:abstractNumId w:val="3"/>
  </w:num>
  <w:num w:numId="20">
    <w:abstractNumId w:val="12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5DE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3F86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124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5D2A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92"/>
    <w:rsid w:val="00434050"/>
    <w:rsid w:val="00434503"/>
    <w:rsid w:val="00434A01"/>
    <w:rsid w:val="0043561E"/>
    <w:rsid w:val="004359C7"/>
    <w:rsid w:val="0043643A"/>
    <w:rsid w:val="00436EA7"/>
    <w:rsid w:val="00436F11"/>
    <w:rsid w:val="0043770A"/>
    <w:rsid w:val="00437A64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49CD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0387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63F3"/>
    <w:rsid w:val="00757569"/>
    <w:rsid w:val="00757767"/>
    <w:rsid w:val="007603A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07876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86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gresochihuahua.gob.mx/transparencia/consultarDocumentos.php?idLink=49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1071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6954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3</cp:revision>
  <cp:lastPrinted>2018-10-29T16:48:00Z</cp:lastPrinted>
  <dcterms:created xsi:type="dcterms:W3CDTF">2018-11-09T19:20:00Z</dcterms:created>
  <dcterms:modified xsi:type="dcterms:W3CDTF">2018-11-12T16:22:00Z</dcterms:modified>
</cp:coreProperties>
</file>