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C4415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5E266A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11</w:t>
            </w:r>
            <w:r w:rsidR="00CA18E3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726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324A4D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5E266A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05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846E0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X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E765C6">
        <w:rPr>
          <w:rFonts w:ascii="Arial Narrow" w:hAnsi="Arial Narrow"/>
          <w:b/>
          <w:bCs/>
          <w:sz w:val="22"/>
          <w:szCs w:val="22"/>
        </w:rPr>
        <w:t>09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24A4D">
        <w:rPr>
          <w:rFonts w:ascii="Arial Narrow" w:hAnsi="Arial Narrow"/>
          <w:b/>
          <w:bCs/>
          <w:sz w:val="22"/>
          <w:szCs w:val="22"/>
        </w:rPr>
        <w:t>octubre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5E266A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Carolina B .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324A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11</w:t>
      </w:r>
      <w:r w:rsidR="00744A8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72</w:t>
      </w:r>
      <w:r w:rsidR="00CA18E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6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744A8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05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744A8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octubre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F42E7F" w:rsidRPr="00D531AA" w:rsidRDefault="00966327" w:rsidP="00C71677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D531AA">
        <w:rPr>
          <w:rFonts w:ascii="Arial Narrow" w:hAnsi="Arial Narrow"/>
          <w:color w:val="000000"/>
        </w:rPr>
        <w:t>“</w:t>
      </w:r>
      <w:r w:rsidR="00CA18E3" w:rsidRPr="00CA18E3">
        <w:rPr>
          <w:rFonts w:ascii="Arial Narrow" w:hAnsi="Arial Narrow"/>
          <w:color w:val="000000"/>
        </w:rPr>
        <w:t>¿En qué año se adicionó el delito de incumplimiento de obligaciones alimentarias al código penal de Chihuahua (artículo188 del código penal de Chihuahua)?</w:t>
      </w:r>
      <w:r w:rsidR="00A72787" w:rsidRPr="00D531AA">
        <w:rPr>
          <w:rFonts w:ascii="Arial Narrow" w:hAnsi="Arial Narrow" w:cs="Arial"/>
        </w:rPr>
        <w:t>”</w:t>
      </w:r>
      <w:r w:rsidR="00A72787" w:rsidRPr="00D531AA">
        <w:rPr>
          <w:rFonts w:ascii="Arial Narrow" w:hAnsi="Arial Narrow"/>
          <w:color w:val="000000"/>
        </w:rPr>
        <w:t xml:space="preserve"> </w:t>
      </w:r>
    </w:p>
    <w:p w:rsidR="00EC3977" w:rsidRPr="00E73D8D" w:rsidRDefault="00EC3977" w:rsidP="00D90F6E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92AA3" w:rsidRDefault="006D591F" w:rsidP="00A92AA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0A279D">
        <w:rPr>
          <w:rFonts w:ascii="Arial Narrow" w:hAnsi="Arial Narrow"/>
          <w:sz w:val="22"/>
          <w:szCs w:val="22"/>
        </w:rPr>
        <w:t xml:space="preserve"> la Se</w:t>
      </w:r>
      <w:r w:rsidR="00C305E5">
        <w:rPr>
          <w:rFonts w:ascii="Arial Narrow" w:hAnsi="Arial Narrow"/>
          <w:sz w:val="22"/>
          <w:szCs w:val="22"/>
        </w:rPr>
        <w:t>cretaría de Asuntos Legislativos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9047AF" w:rsidRDefault="009047AF" w:rsidP="009047AF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446AFE" w:rsidRPr="00446AFE" w:rsidRDefault="00446AFE" w:rsidP="00446AFE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6AFE">
        <w:rPr>
          <w:rFonts w:ascii="Arial Narrow" w:hAnsi="Arial Narrow" w:cs="Arial"/>
          <w:sz w:val="22"/>
          <w:szCs w:val="22"/>
          <w:lang w:val="es-MX"/>
        </w:rPr>
        <w:t>En atención al oficio UT-LXVI/074/18, relativo al requerimiento de datos que obran en poder de esta Secretaría, necesarios para emitir respuesta a esta solicitud de información con folio No. 117262018, me permito comentarle que:</w:t>
      </w:r>
    </w:p>
    <w:p w:rsidR="00446AFE" w:rsidRPr="00446AFE" w:rsidRDefault="00446AFE" w:rsidP="00446AFE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46AFE" w:rsidRPr="00446AFE" w:rsidRDefault="00446AFE" w:rsidP="00446AFE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6AFE">
        <w:rPr>
          <w:rFonts w:ascii="Arial Narrow" w:hAnsi="Arial Narrow" w:cs="Arial"/>
          <w:sz w:val="22"/>
          <w:szCs w:val="22"/>
          <w:lang w:val="es-MX"/>
        </w:rPr>
        <w:t>El delito de incumplimiento de las obligaciones de asistencia familiar (obligaciones alimentarias) se tipificó en el Código Penal expedido mediante Decreto 107/87, aprobado en sesión del 18 de febrero de 1987.</w:t>
      </w:r>
    </w:p>
    <w:p w:rsidR="00446AFE" w:rsidRPr="00446AFE" w:rsidRDefault="00446AFE" w:rsidP="00446AFE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46AFE" w:rsidRPr="00446AFE" w:rsidRDefault="00446AFE" w:rsidP="00446AFE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6AFE">
        <w:rPr>
          <w:rFonts w:ascii="Arial Narrow" w:hAnsi="Arial Narrow" w:cs="Arial"/>
          <w:sz w:val="22"/>
          <w:szCs w:val="22"/>
          <w:lang w:val="es-MX"/>
        </w:rPr>
        <w:t>El dictamen, decreto y la crónica de la sesión de aquella fecha, están disponibles para su consulta en el siguiente enlace:</w:t>
      </w:r>
    </w:p>
    <w:p w:rsidR="00446AFE" w:rsidRPr="00446AFE" w:rsidRDefault="00446AFE" w:rsidP="00446AFE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46AFE" w:rsidRPr="00446AFE" w:rsidRDefault="008F0319" w:rsidP="00446AFE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  <w:hyperlink r:id="rId7" w:history="1">
        <w:r w:rsidR="00446AFE" w:rsidRPr="00446AFE">
          <w:rPr>
            <w:rStyle w:val="Hipervnculo"/>
            <w:rFonts w:ascii="Arial Narrow" w:hAnsi="Arial Narrow" w:cs="Arial"/>
            <w:sz w:val="22"/>
            <w:szCs w:val="22"/>
            <w:lang w:val="es-MX"/>
          </w:rPr>
          <w:t>http://www.congresochihuahua.gob.mx/transparencia/consultarDocumentos.php?idLink=436</w:t>
        </w:r>
      </w:hyperlink>
    </w:p>
    <w:p w:rsidR="00446AFE" w:rsidRPr="00446AFE" w:rsidRDefault="00446AFE" w:rsidP="00446AFE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46AFE" w:rsidRPr="00446AFE" w:rsidRDefault="00446AFE" w:rsidP="00446AFE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6AFE">
        <w:rPr>
          <w:rFonts w:ascii="Arial Narrow" w:hAnsi="Arial Narrow" w:cs="Arial"/>
          <w:sz w:val="22"/>
          <w:szCs w:val="22"/>
          <w:lang w:val="es-MX"/>
        </w:rPr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7E710C" w:rsidRDefault="007E710C" w:rsidP="00446AFE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730439" w:rsidRPr="00446AFE" w:rsidRDefault="00730439" w:rsidP="00446AFE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D531AA" w:rsidRPr="007E710C" w:rsidRDefault="00D531AA" w:rsidP="00D531AA">
      <w:pPr>
        <w:jc w:val="both"/>
        <w:rPr>
          <w:rFonts w:ascii="Arial Narrow" w:hAnsi="Arial Narrow" w:cs="Arial"/>
          <w:sz w:val="22"/>
          <w:szCs w:val="22"/>
          <w:shd w:val="clear" w:color="auto" w:fill="FFFFFF"/>
          <w:lang w:val="es-MX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8A32CD" w:rsidRDefault="00FE541A" w:rsidP="006D6C56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7E710C" w:rsidRPr="006D6C56" w:rsidRDefault="007E710C" w:rsidP="007E710C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0F699A" w:rsidRPr="00D71CE5" w:rsidRDefault="00FC215C" w:rsidP="00D71CE5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lastRenderedPageBreak/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607C23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73C" w:rsidRDefault="006F773C">
      <w:r>
        <w:separator/>
      </w:r>
    </w:p>
  </w:endnote>
  <w:endnote w:type="continuationSeparator" w:id="1">
    <w:p w:rsidR="006F773C" w:rsidRDefault="006F7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8F0319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05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05E5" w:rsidRDefault="00C305E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8F0319" w:rsidP="0077121F">
    <w:pPr>
      <w:pStyle w:val="Piedepgina"/>
    </w:pPr>
    <w:r w:rsidRPr="008F0319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C305E5" w:rsidRPr="00AB6508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C305E5" w:rsidRPr="00BD19B1" w:rsidRDefault="008F0319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C305E5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C305E5" w:rsidRPr="00BD19B1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73C" w:rsidRDefault="006F773C">
      <w:r>
        <w:separator/>
      </w:r>
    </w:p>
  </w:footnote>
  <w:footnote w:type="continuationSeparator" w:id="1">
    <w:p w:rsidR="006F773C" w:rsidRDefault="006F7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C305E5" w:rsidRPr="00D30BA7" w:rsidTr="00717963">
      <w:trPr>
        <w:trHeight w:val="964"/>
      </w:trPr>
      <w:tc>
        <w:tcPr>
          <w:tcW w:w="914" w:type="pct"/>
          <w:vMerge w:val="restart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C305E5" w:rsidRPr="00D30BA7" w:rsidTr="00717963">
      <w:trPr>
        <w:trHeight w:val="424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C305E5" w:rsidRPr="00D30BA7" w:rsidTr="00717963">
      <w:trPr>
        <w:trHeight w:val="193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C305E5" w:rsidRPr="00D30BA7" w:rsidRDefault="00C305E5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C305E5" w:rsidRPr="000D45AD" w:rsidRDefault="00C305E5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8F0319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8F0319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E765C6">
            <w:rPr>
              <w:rFonts w:ascii="Arial Narrow" w:hAnsi="Arial Narrow"/>
              <w:noProof/>
              <w:sz w:val="16"/>
              <w:szCs w:val="16"/>
            </w:rPr>
            <w:t>1</w:t>
          </w:r>
          <w:r w:rsidR="008F0319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846E02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C305E5" w:rsidRPr="00D30BA7" w:rsidTr="00717963">
      <w:trPr>
        <w:trHeight w:val="70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C305E5" w:rsidRPr="00D30BA7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C305E5" w:rsidRPr="005648EB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C305E5" w:rsidRDefault="00C305E5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0"/>
  </w:num>
  <w:num w:numId="5">
    <w:abstractNumId w:val="15"/>
  </w:num>
  <w:num w:numId="6">
    <w:abstractNumId w:val="9"/>
  </w:num>
  <w:num w:numId="7">
    <w:abstractNumId w:val="5"/>
  </w:num>
  <w:num w:numId="8">
    <w:abstractNumId w:val="4"/>
  </w:num>
  <w:num w:numId="9">
    <w:abstractNumId w:val="18"/>
  </w:num>
  <w:num w:numId="10">
    <w:abstractNumId w:val="11"/>
  </w:num>
  <w:num w:numId="11">
    <w:abstractNumId w:val="17"/>
  </w:num>
  <w:num w:numId="12">
    <w:abstractNumId w:val="3"/>
  </w:num>
  <w:num w:numId="13">
    <w:abstractNumId w:val="12"/>
  </w:num>
  <w:num w:numId="14">
    <w:abstractNumId w:val="16"/>
  </w:num>
  <w:num w:numId="15">
    <w:abstractNumId w:val="7"/>
  </w:num>
  <w:num w:numId="16">
    <w:abstractNumId w:val="8"/>
  </w:num>
  <w:num w:numId="17">
    <w:abstractNumId w:val="6"/>
  </w:num>
  <w:num w:numId="18">
    <w:abstractNumId w:val="13"/>
  </w:num>
  <w:num w:numId="1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3F86"/>
    <w:rsid w:val="000E463E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EA7"/>
    <w:rsid w:val="00436F11"/>
    <w:rsid w:val="0043770A"/>
    <w:rsid w:val="00437A64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6F773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63F3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65F9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319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5C6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.gob.mx/transparencia/consultarDocumentos.php?idLink=43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6928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2016-12-09T19:30:00Z</cp:lastPrinted>
  <dcterms:created xsi:type="dcterms:W3CDTF">2018-10-08T20:44:00Z</dcterms:created>
  <dcterms:modified xsi:type="dcterms:W3CDTF">2018-10-08T20:44:00Z</dcterms:modified>
</cp:coreProperties>
</file>