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2968AC">
              <w:rPr>
                <w:rFonts w:ascii="Arial Narrow" w:eastAsia="Calibri" w:hAnsi="Arial Narrow"/>
                <w:color w:val="000000"/>
                <w:sz w:val="16"/>
                <w:szCs w:val="16"/>
                <w:lang w:eastAsia="en-US"/>
              </w:rPr>
              <w:t>2</w:t>
            </w:r>
            <w:r w:rsidR="00406FF7">
              <w:rPr>
                <w:rFonts w:ascii="Arial Narrow" w:eastAsia="Calibri" w:hAnsi="Arial Narrow"/>
                <w:color w:val="000000"/>
                <w:sz w:val="16"/>
                <w:szCs w:val="16"/>
                <w:lang w:eastAsia="en-US"/>
              </w:rPr>
              <w:t>9</w:t>
            </w:r>
            <w:r w:rsidR="000650B4">
              <w:rPr>
                <w:rFonts w:ascii="Arial Narrow" w:eastAsia="Calibri" w:hAnsi="Arial Narrow"/>
                <w:color w:val="000000"/>
                <w:sz w:val="16"/>
                <w:szCs w:val="16"/>
                <w:lang w:eastAsia="en-US"/>
              </w:rPr>
              <w:t>6</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1A323F">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968AC">
        <w:rPr>
          <w:rFonts w:ascii="Arial Narrow" w:eastAsia="Calibri" w:hAnsi="Arial Narrow"/>
          <w:b/>
          <w:color w:val="000000"/>
          <w:sz w:val="22"/>
          <w:szCs w:val="22"/>
          <w:lang w:val="es-MX" w:eastAsia="en-US"/>
        </w:rPr>
        <w:t>J</w:t>
      </w:r>
      <w:r w:rsidR="00406FF7">
        <w:rPr>
          <w:rFonts w:ascii="Arial Narrow" w:eastAsia="Calibri" w:hAnsi="Arial Narrow"/>
          <w:b/>
          <w:color w:val="000000"/>
          <w:sz w:val="22"/>
          <w:szCs w:val="22"/>
          <w:lang w:val="es-MX" w:eastAsia="en-US"/>
        </w:rPr>
        <w:t>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2968AC">
        <w:rPr>
          <w:rFonts w:ascii="Arial Narrow" w:eastAsia="Calibri" w:hAnsi="Arial Narrow"/>
          <w:color w:val="000000"/>
          <w:sz w:val="22"/>
          <w:szCs w:val="22"/>
          <w:lang w:val="es-MX" w:eastAsia="en-US"/>
        </w:rPr>
        <w:t>2</w:t>
      </w:r>
      <w:r w:rsidR="00406FF7">
        <w:rPr>
          <w:rFonts w:ascii="Arial Narrow" w:eastAsia="Calibri" w:hAnsi="Arial Narrow"/>
          <w:color w:val="000000"/>
          <w:sz w:val="22"/>
          <w:szCs w:val="22"/>
          <w:lang w:val="es-MX" w:eastAsia="en-US"/>
        </w:rPr>
        <w:t>9</w:t>
      </w:r>
      <w:r w:rsidR="000650B4">
        <w:rPr>
          <w:rFonts w:ascii="Arial Narrow" w:eastAsia="Calibri" w:hAnsi="Arial Narrow"/>
          <w:color w:val="000000"/>
          <w:sz w:val="22"/>
          <w:szCs w:val="22"/>
          <w:lang w:val="es-MX" w:eastAsia="en-US"/>
        </w:rPr>
        <w:t>6</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2968AC" w:rsidRPr="002968AC" w:rsidRDefault="00C51AFD" w:rsidP="002968AC">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2968AC" w:rsidRPr="002968AC">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 Diputados, Grupos Parlamentarios , Partidos Políticos , Ayuntamientos o algún tipo de autoridad. Lo anterior para saber el nivel de participación de la ciudadanía en temas de Iniciativas y Formulaciones de leyes y que tan involucrados como ciudadanos estamos en este tema.</w:t>
      </w:r>
    </w:p>
    <w:p w:rsidR="002968AC" w:rsidRPr="002968AC" w:rsidRDefault="002968AC" w:rsidP="00496BAB">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p>
    <w:p w:rsidR="002968AC" w:rsidRPr="002968AC" w:rsidRDefault="002968AC" w:rsidP="002968AC">
      <w:pPr>
        <w:spacing w:line="0" w:lineRule="atLeast"/>
        <w:ind w:left="1440"/>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lastRenderedPageBreak/>
        <w:t xml:space="preserve">Cual es el estado que guardan y cuantas de ellas fueron turnadas y sometidas a estudios, cuales fueron desechadas y los motivos de su desechamiento. </w:t>
      </w:r>
    </w:p>
    <w:p w:rsidR="00C51AFD" w:rsidRPr="005A05D8" w:rsidRDefault="002968AC" w:rsidP="00496BAB">
      <w:pPr>
        <w:spacing w:line="0" w:lineRule="atLeast"/>
        <w:ind w:left="1416"/>
        <w:jc w:val="both"/>
        <w:rPr>
          <w:rFonts w:ascii="Arial Narrow" w:eastAsia="Calibri" w:hAnsi="Arial Narrow"/>
          <w:color w:val="000000"/>
          <w:sz w:val="22"/>
          <w:szCs w:val="22"/>
          <w:lang w:eastAsia="en-US"/>
        </w:rPr>
      </w:pPr>
      <w:r w:rsidRPr="002968AC">
        <w:rPr>
          <w:rFonts w:ascii="Arial Narrow" w:eastAsia="Calibri" w:hAnsi="Arial Narrow"/>
          <w:color w:val="000000"/>
          <w:sz w:val="22"/>
          <w:szCs w:val="22"/>
          <w:lang w:eastAsia="en-US"/>
        </w:rPr>
        <w:t>Sin más por el momento, agradecer me sea brindada la información requerida, agradeciendo de antemano la atención al particular.</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496BAB" w:rsidRDefault="00496BAB"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En atención a su oficio No. UT-LXV/254/18, mediante el cual requiere nuestra colaboración para dar respuesta a las solicitudes de información, con números de folio 092892018, 092912018, 092942018, 092952018 y 092962018, me permito hacer de su conocimiento lo siguiente:</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Las iniciativas ciudadanas están contempladas en los artículos 68, fracción VII de la Constitución Política y 167, fracción VII de la Ley Orgánica del Poder Legislativo del Estado.</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Para ser consideradas como tales, deberán estar signadas, cuando menos, por el cero punto uno por ciento de las personas inscritas en el listado nominal.</w:t>
      </w:r>
    </w:p>
    <w:p w:rsidR="002968AC" w:rsidRPr="002968AC" w:rsidRDefault="002968AC" w:rsidP="002968AC">
      <w:pPr>
        <w:ind w:left="709"/>
        <w:jc w:val="both"/>
        <w:rPr>
          <w:rFonts w:ascii="Arial Narrow" w:hAnsi="Arial Narrow" w:cs="Arial"/>
          <w:sz w:val="22"/>
          <w:szCs w:val="22"/>
          <w:shd w:val="clear" w:color="auto" w:fill="FFFFFF"/>
          <w:lang w:val="es-MX"/>
        </w:rPr>
      </w:pPr>
    </w:p>
    <w:p w:rsidR="002968AC" w:rsidRPr="002968AC" w:rsidRDefault="002968AC" w:rsidP="002968AC">
      <w:pPr>
        <w:ind w:left="709"/>
        <w:jc w:val="both"/>
        <w:rPr>
          <w:rFonts w:ascii="Arial Narrow" w:hAnsi="Arial Narrow" w:cs="Arial"/>
          <w:sz w:val="22"/>
          <w:szCs w:val="22"/>
          <w:shd w:val="clear" w:color="auto" w:fill="FFFFFF"/>
          <w:lang w:val="es-MX"/>
        </w:rPr>
      </w:pPr>
      <w:r w:rsidRPr="002968AC">
        <w:rPr>
          <w:rFonts w:ascii="Arial Narrow" w:hAnsi="Arial Narrow" w:cs="Arial"/>
          <w:sz w:val="22"/>
          <w:szCs w:val="22"/>
          <w:shd w:val="clear" w:color="auto" w:fill="FFFFFF"/>
          <w:lang w:val="es-MX"/>
        </w:rPr>
        <w:t xml:space="preserve">En ese sentido, del año 2015 a la fecha, se han recibido las iniciativas que a continuación se detallan: </w:t>
      </w:r>
    </w:p>
    <w:p w:rsidR="00E414ED" w:rsidRDefault="00E414ED"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p w:rsidR="002968AC" w:rsidRDefault="002968AC" w:rsidP="00896BEC">
      <w:pPr>
        <w:ind w:left="709"/>
        <w:jc w:val="both"/>
        <w:rPr>
          <w:rFonts w:ascii="Arial Narrow" w:hAnsi="Arial Narrow" w:cs="Arial"/>
          <w:sz w:val="22"/>
          <w:szCs w:val="22"/>
          <w:shd w:val="clear" w:color="auto" w:fill="FFFFFF"/>
          <w:lang w:val="es-MX"/>
        </w:rPr>
      </w:pPr>
    </w:p>
    <w:tbl>
      <w:tblPr>
        <w:tblStyle w:val="Tablaconcuadrcula"/>
        <w:tblW w:w="5000" w:type="pct"/>
        <w:tblLayout w:type="fixed"/>
        <w:tblLook w:val="04A0"/>
      </w:tblPr>
      <w:tblGrid>
        <w:gridCol w:w="2405"/>
        <w:gridCol w:w="2405"/>
        <w:gridCol w:w="2406"/>
        <w:gridCol w:w="2406"/>
      </w:tblGrid>
      <w:tr w:rsidR="002968AC" w:rsidTr="00212EB8">
        <w:trPr>
          <w:trHeight w:val="731"/>
        </w:trPr>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lastRenderedPageBreak/>
              <w:t>Número de Asunto</w:t>
            </w:r>
          </w:p>
        </w:tc>
        <w:tc>
          <w:tcPr>
            <w:tcW w:w="1250" w:type="pct"/>
          </w:tcPr>
          <w:p w:rsidR="002968AC" w:rsidRPr="007A2B12" w:rsidRDefault="002968AC" w:rsidP="00212EB8">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2968AC" w:rsidRPr="00115990" w:rsidTr="00212EB8">
        <w:trPr>
          <w:trHeight w:val="1502"/>
        </w:trPr>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Saucillo del Estado de Chihuahua, presentada por los Ciudadanos del Municipio de Saucillo,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2968AC" w:rsidRPr="00115990" w:rsidTr="00212EB8">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1111</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2968AC" w:rsidRPr="000B2E86"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2968AC" w:rsidRDefault="002968AC" w:rsidP="00212EB8">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2968AC" w:rsidRPr="002968AC" w:rsidRDefault="002968AC" w:rsidP="00896BEC">
      <w:pPr>
        <w:ind w:left="709"/>
        <w:jc w:val="both"/>
        <w:rPr>
          <w:rFonts w:ascii="Arial Narrow" w:hAnsi="Arial Narrow" w:cs="Arial"/>
          <w:sz w:val="22"/>
          <w:szCs w:val="22"/>
          <w:shd w:val="clear" w:color="auto" w:fill="FFFFFF"/>
        </w:rPr>
      </w:pPr>
    </w:p>
    <w:p w:rsidR="002968AC" w:rsidRPr="002968AC" w:rsidRDefault="002968AC" w:rsidP="002968AC">
      <w:pPr>
        <w:pStyle w:val="Style17"/>
        <w:kinsoku w:val="0"/>
        <w:autoSpaceDE/>
        <w:autoSpaceDN/>
        <w:spacing w:line="240" w:lineRule="auto"/>
        <w:ind w:left="708" w:right="144" w:firstLine="0"/>
        <w:jc w:val="both"/>
        <w:rPr>
          <w:rFonts w:ascii="Arial Narrow" w:hAnsi="Arial Narrow" w:cs="Arial"/>
          <w:sz w:val="22"/>
          <w:szCs w:val="22"/>
          <w:lang w:val="es-MX"/>
        </w:rPr>
      </w:pPr>
      <w:r w:rsidRPr="002968AC">
        <w:rPr>
          <w:rFonts w:ascii="Arial Narrow" w:hAnsi="Arial Narrow" w:cs="Arial"/>
          <w:sz w:val="22"/>
          <w:szCs w:val="22"/>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2968AC" w:rsidRPr="002968AC" w:rsidRDefault="002968AC" w:rsidP="002968AC">
      <w:pPr>
        <w:ind w:left="708"/>
        <w:jc w:val="both"/>
        <w:rPr>
          <w:rFonts w:ascii="Arial Narrow" w:hAnsi="Arial Narrow" w:cs="Arial"/>
          <w:b/>
          <w:sz w:val="22"/>
          <w:szCs w:val="22"/>
          <w:u w:val="single"/>
          <w:lang w:val="es-MX"/>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u w:val="single"/>
        </w:rPr>
        <w:t>Lo invitamos a consultar nuestra página web donde la información que solicita se encuentra disponible</w:t>
      </w:r>
      <w:r w:rsidRPr="002968AC">
        <w:rPr>
          <w:rFonts w:ascii="Arial Narrow" w:hAnsi="Arial Narrow" w:cs="Arial"/>
          <w:sz w:val="22"/>
          <w:szCs w:val="22"/>
        </w:rPr>
        <w:t>, siguiendo esta ruta:</w:t>
      </w: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 xml:space="preserve">Ingrese la dirección </w:t>
      </w:r>
      <w:hyperlink r:id="rId7" w:history="1">
        <w:r w:rsidRPr="002968AC">
          <w:rPr>
            <w:rStyle w:val="Hipervnculo"/>
            <w:rFonts w:ascii="Arial Narrow" w:hAnsi="Arial Narrow" w:cs="Arial"/>
          </w:rPr>
          <w:t>www.congresochihuahua.gob.mx</w:t>
        </w:r>
      </w:hyperlink>
      <w:r w:rsidRPr="002968AC">
        <w:rPr>
          <w:rFonts w:ascii="Arial Narrow" w:hAnsi="Arial Narrow" w:cs="Arial"/>
        </w:rPr>
        <w:t xml:space="preserve"> </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En la parte superior ubique el menú horizontal y haga clic en la sección “Biblioteca”.</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Diríjase al menú de la izquierda y haga click en “Asuntos (iniciativas)”</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A continuación emplee el filtro de búsqueda “Tipo de Iniciador” seleccionando la opción “Iniciativa Popular”.</w:t>
      </w:r>
    </w:p>
    <w:p w:rsidR="002968AC" w:rsidRPr="002968AC" w:rsidRDefault="002968AC" w:rsidP="002968AC">
      <w:pPr>
        <w:pStyle w:val="Prrafodelista"/>
        <w:numPr>
          <w:ilvl w:val="1"/>
          <w:numId w:val="10"/>
        </w:numPr>
        <w:spacing w:line="240" w:lineRule="auto"/>
        <w:ind w:left="2203"/>
        <w:contextualSpacing w:val="0"/>
        <w:jc w:val="both"/>
        <w:rPr>
          <w:rFonts w:ascii="Arial Narrow" w:hAnsi="Arial Narrow" w:cs="Arial"/>
          <w:b/>
        </w:rPr>
      </w:pPr>
      <w:r w:rsidRPr="002968AC">
        <w:rPr>
          <w:rFonts w:ascii="Arial Narrow" w:hAnsi="Arial Narrow" w:cs="Arial"/>
        </w:rPr>
        <w:t>Finalmente haga click en “Buscar” y se desplegarán la información relativa, así como los archivos correspondientes.</w:t>
      </w: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2968AC" w:rsidP="002968AC">
      <w:pPr>
        <w:jc w:val="both"/>
        <w:rPr>
          <w:rFonts w:ascii="Arial" w:hAnsi="Arial" w:cs="Arial"/>
          <w:b/>
        </w:rPr>
      </w:pPr>
    </w:p>
    <w:p w:rsidR="002968AC" w:rsidRDefault="0038122D" w:rsidP="002968AC">
      <w:pPr>
        <w:jc w:val="both"/>
        <w:rPr>
          <w:rFonts w:ascii="Arial" w:hAnsi="Arial" w:cs="Arial"/>
          <w:b/>
        </w:rPr>
      </w:pPr>
      <w:r>
        <w:rPr>
          <w:rFonts w:ascii="Arial" w:hAnsi="Arial" w:cs="Arial"/>
          <w:b/>
          <w:noProof/>
          <w:lang w:val="es-MX"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7" type="#_x0000_t47" style="position:absolute;left:0;text-align:left;margin-left:425.2pt;margin-top:192.2pt;width:1in;height:54.75pt;z-index:251662336" adj="-53100,36690,,3551,-24720,32272,-22725,34027">
            <v:textbox>
              <w:txbxContent>
                <w:p w:rsidR="002968AC" w:rsidRPr="00C71301" w:rsidRDefault="002968AC" w:rsidP="002968AC">
                  <w:pPr>
                    <w:rPr>
                      <w:lang w:val="es-MX"/>
                    </w:rPr>
                  </w:pPr>
                  <w:r>
                    <w:rPr>
                      <w:lang w:val="es-MX"/>
                    </w:rPr>
                    <w:t>Click en “Tipo de Iniciador”</w:t>
                  </w:r>
                </w:p>
              </w:txbxContent>
            </v:textbox>
            <o:callout v:ext="edit" minusy="t"/>
          </v:shape>
        </w:pict>
      </w:r>
      <w:r w:rsidRPr="0038122D">
        <w:rPr>
          <w:rFonts w:ascii="Arial" w:hAnsi="Arial" w:cs="Arial"/>
          <w:noProof/>
          <w:lang w:val="es-MX" w:eastAsia="es-MX"/>
        </w:rPr>
        <w:pict>
          <v:shape id="_x0000_s1035" type="#_x0000_t47" style="position:absolute;left:0;text-align:left;margin-left:425.2pt;margin-top:-39.25pt;width:1in;height:37.5pt;z-index:251660288" adj="-32250,33322,,5184,-31095,406598,-29100,409162">
            <v:textbox>
              <w:txbxContent>
                <w:p w:rsidR="002968AC" w:rsidRPr="00C71301" w:rsidRDefault="002968AC" w:rsidP="002968AC">
                  <w:pPr>
                    <w:rPr>
                      <w:lang w:val="es-MX"/>
                    </w:rPr>
                  </w:pPr>
                  <w:r>
                    <w:rPr>
                      <w:lang w:val="es-MX"/>
                    </w:rPr>
                    <w:t>Click en “Biblioteca”</w:t>
                  </w:r>
                </w:p>
              </w:txbxContent>
            </v:textbox>
            <o:callout v:ext="edit" minusy="t"/>
          </v:shape>
        </w:pict>
      </w:r>
      <w:r>
        <w:rPr>
          <w:rFonts w:ascii="Arial" w:hAnsi="Arial" w:cs="Arial"/>
          <w:b/>
          <w:noProof/>
          <w:lang w:val="es-MX" w:eastAsia="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8" type="#_x0000_t48" style="position:absolute;left:0;text-align:left;margin-left:-73.8pt;margin-top:270.95pt;width:1in;height:52.5pt;z-index:251663360" adj="31050,-5863,27180,3703,23400,3703,25650,-5246">
            <v:textbox style="mso-next-textbox:#_x0000_s1038">
              <w:txbxContent>
                <w:p w:rsidR="002968AC" w:rsidRPr="00C71301" w:rsidRDefault="002968AC" w:rsidP="002968AC">
                  <w:pPr>
                    <w:rPr>
                      <w:lang w:val="es-MX"/>
                    </w:rPr>
                  </w:pPr>
                  <w:r>
                    <w:rPr>
                      <w:lang w:val="es-MX"/>
                    </w:rPr>
                    <w:t>Click en “Asuntos (Iniciativas)”</w:t>
                  </w:r>
                </w:p>
              </w:txbxContent>
            </v:textbox>
            <o:callout v:ext="edit" minusx="t"/>
          </v:shape>
        </w:pict>
      </w:r>
      <w:r>
        <w:rPr>
          <w:rFonts w:ascii="Arial" w:hAnsi="Arial" w:cs="Arial"/>
          <w:b/>
          <w:noProof/>
          <w:lang w:val="es-MX" w:eastAsia="es-MX"/>
        </w:rPr>
        <w:pict>
          <v:shape id="_x0000_s1036" type="#_x0000_t47" style="position:absolute;left:0;text-align:left;margin-left:425.2pt;margin-top:264.2pt;width:1in;height:35.25pt;z-index:251661312" adj="-49125,27115,,5515,-50445,34039,-48450,36766">
            <v:textbox>
              <w:txbxContent>
                <w:p w:rsidR="002968AC" w:rsidRPr="00C71301" w:rsidRDefault="002968AC" w:rsidP="002968AC">
                  <w:pPr>
                    <w:rPr>
                      <w:lang w:val="es-MX"/>
                    </w:rPr>
                  </w:pPr>
                  <w:r>
                    <w:rPr>
                      <w:lang w:val="es-MX"/>
                    </w:rPr>
                    <w:t>Click. En Buscar</w:t>
                  </w:r>
                </w:p>
              </w:txbxContent>
            </v:textbox>
            <o:callout v:ext="edit" minusy="t"/>
          </v:shape>
        </w:pict>
      </w:r>
      <w:r w:rsidR="002968AC">
        <w:rPr>
          <w:rFonts w:ascii="Arial" w:hAnsi="Arial" w:cs="Arial"/>
          <w:b/>
          <w:noProof/>
          <w:lang w:val="es-MX" w:eastAsia="es-MX"/>
        </w:rPr>
        <w:drawing>
          <wp:inline distT="0" distB="0" distL="0" distR="0">
            <wp:extent cx="5124450" cy="4057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2968AC" w:rsidRDefault="002968AC" w:rsidP="002968AC">
      <w:pPr>
        <w:jc w:val="both"/>
        <w:rPr>
          <w:rFonts w:ascii="Arial" w:hAnsi="Arial" w:cs="Arial"/>
        </w:rPr>
      </w:pPr>
    </w:p>
    <w:p w:rsidR="002968AC" w:rsidRPr="002968AC" w:rsidRDefault="002968AC" w:rsidP="002968AC">
      <w:pPr>
        <w:ind w:left="708"/>
        <w:jc w:val="both"/>
        <w:rPr>
          <w:rFonts w:ascii="Arial Narrow" w:hAnsi="Arial Narrow" w:cs="Arial"/>
          <w:sz w:val="22"/>
          <w:szCs w:val="22"/>
        </w:rPr>
      </w:pPr>
    </w:p>
    <w:p w:rsidR="002968AC" w:rsidRPr="002968AC" w:rsidRDefault="002968AC" w:rsidP="002968AC">
      <w:pPr>
        <w:ind w:left="708"/>
        <w:jc w:val="both"/>
        <w:rPr>
          <w:rFonts w:ascii="Arial Narrow" w:hAnsi="Arial Narrow" w:cs="Arial"/>
          <w:sz w:val="22"/>
          <w:szCs w:val="22"/>
        </w:rPr>
      </w:pPr>
      <w:r w:rsidRPr="002968AC">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2968AC" w:rsidRDefault="002968AC"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B0D" w:rsidRDefault="00025B0D">
      <w:r>
        <w:separator/>
      </w:r>
    </w:p>
  </w:endnote>
  <w:endnote w:type="continuationSeparator" w:id="1">
    <w:p w:rsidR="00025B0D" w:rsidRDefault="00025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8122D"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8122D" w:rsidP="0077121F">
    <w:pPr>
      <w:pStyle w:val="Piedepgina"/>
    </w:pPr>
    <w:r w:rsidRPr="0038122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38122D"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B0D" w:rsidRDefault="00025B0D">
      <w:r>
        <w:separator/>
      </w:r>
    </w:p>
  </w:footnote>
  <w:footnote w:type="continuationSeparator" w:id="1">
    <w:p w:rsidR="00025B0D" w:rsidRDefault="00025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8122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8122D" w:rsidRPr="00D30BA7">
            <w:rPr>
              <w:rFonts w:ascii="Arial Narrow" w:hAnsi="Arial Narrow"/>
              <w:sz w:val="16"/>
              <w:szCs w:val="16"/>
            </w:rPr>
            <w:fldChar w:fldCharType="separate"/>
          </w:r>
          <w:r w:rsidR="00496BAB">
            <w:rPr>
              <w:rFonts w:ascii="Arial Narrow" w:hAnsi="Arial Narrow"/>
              <w:noProof/>
              <w:sz w:val="16"/>
              <w:szCs w:val="16"/>
            </w:rPr>
            <w:t>3</w:t>
          </w:r>
          <w:r w:rsidR="0038122D"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6D7E"/>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575"/>
    <w:rsid w:val="000246BB"/>
    <w:rsid w:val="00025B0D"/>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50B4"/>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C8A"/>
    <w:rsid w:val="00186FFC"/>
    <w:rsid w:val="00190CB2"/>
    <w:rsid w:val="00191236"/>
    <w:rsid w:val="00191674"/>
    <w:rsid w:val="00192DD9"/>
    <w:rsid w:val="0019349C"/>
    <w:rsid w:val="00193609"/>
    <w:rsid w:val="00193BE5"/>
    <w:rsid w:val="00194A6D"/>
    <w:rsid w:val="00197DE3"/>
    <w:rsid w:val="001A0030"/>
    <w:rsid w:val="001A216F"/>
    <w:rsid w:val="001A323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968AC"/>
    <w:rsid w:val="002A0886"/>
    <w:rsid w:val="002A17CA"/>
    <w:rsid w:val="002A25A9"/>
    <w:rsid w:val="002A311B"/>
    <w:rsid w:val="002A32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22D"/>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06FF7"/>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3C0"/>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6BAB"/>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511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6B00"/>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654"/>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1B7F"/>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6995"/>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colormenu v:ext="edit" strokecolor="none"/>
    </o:shapedefaults>
    <o:shapelayout v:ext="edit">
      <o:idmap v:ext="edit" data="1"/>
      <o:rules v:ext="edit">
        <o:r id="V:Rule1" type="callout" idref="#_x0000_s1037"/>
        <o:r id="V:Rule2" type="callout" idref="#_x0000_s1035"/>
        <o:r id="V:Rule3" type="callout" idref="#_x0000_s1038"/>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9575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2016-12-09T19:30:00Z</cp:lastPrinted>
  <dcterms:created xsi:type="dcterms:W3CDTF">2018-08-22T18:43:00Z</dcterms:created>
  <dcterms:modified xsi:type="dcterms:W3CDTF">2018-08-23T20:43:00Z</dcterms:modified>
</cp:coreProperties>
</file>