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EC7ED4">
              <w:rPr>
                <w:rFonts w:ascii="Arial Narrow" w:eastAsia="Calibri" w:hAnsi="Arial Narrow"/>
                <w:color w:val="000000"/>
                <w:sz w:val="16"/>
                <w:szCs w:val="16"/>
                <w:lang w:eastAsia="en-US"/>
              </w:rPr>
              <w:t>07994</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EC7ED4">
              <w:rPr>
                <w:rFonts w:ascii="Arial Narrow" w:eastAsia="Calibri" w:hAnsi="Arial Narrow"/>
                <w:color w:val="000000"/>
                <w:sz w:val="16"/>
                <w:szCs w:val="16"/>
                <w:lang w:val="es-MX" w:eastAsia="en-US"/>
              </w:rPr>
              <w:t>03</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EC7ED4">
              <w:rPr>
                <w:rFonts w:ascii="Arial Narrow" w:eastAsia="Calibri" w:hAnsi="Arial Narrow"/>
                <w:color w:val="000000"/>
                <w:sz w:val="16"/>
                <w:szCs w:val="16"/>
                <w:lang w:val="es-MX" w:eastAsia="en-US"/>
              </w:rPr>
              <w:t>I</w:t>
            </w:r>
            <w:r w:rsidR="00A5035B">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DD0904" w:rsidRDefault="00DD0904"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A2C33">
        <w:rPr>
          <w:rFonts w:ascii="Arial Narrow" w:hAnsi="Arial Narrow"/>
          <w:b/>
          <w:bCs/>
          <w:sz w:val="22"/>
          <w:szCs w:val="22"/>
        </w:rPr>
        <w:t>16</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EC7ED4">
        <w:rPr>
          <w:rFonts w:ascii="Arial Narrow" w:hAnsi="Arial Narrow"/>
          <w:b/>
          <w:bCs/>
          <w:sz w:val="22"/>
          <w:szCs w:val="22"/>
        </w:rPr>
        <w:t>jul</w:t>
      </w:r>
      <w:r w:rsidR="003D643C">
        <w:rPr>
          <w:rFonts w:ascii="Arial Narrow" w:hAnsi="Arial Narrow"/>
          <w:b/>
          <w:bCs/>
          <w:sz w:val="22"/>
          <w:szCs w:val="22"/>
        </w:rPr>
        <w:t>i</w:t>
      </w:r>
      <w:r w:rsidR="000D07F3">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Default="003B0AFB" w:rsidP="002667A9">
      <w:pPr>
        <w:rPr>
          <w:rFonts w:ascii="Arial Narrow" w:eastAsia="Calibri" w:hAnsi="Arial Narrow"/>
          <w:b/>
          <w:color w:val="000000"/>
          <w:sz w:val="22"/>
          <w:szCs w:val="22"/>
          <w:lang w:eastAsia="en-US"/>
        </w:rPr>
      </w:pPr>
    </w:p>
    <w:p w:rsidR="00AB19B3" w:rsidRPr="000537F7" w:rsidRDefault="00AB19B3"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A82E7A">
        <w:rPr>
          <w:rFonts w:ascii="Arial Narrow" w:eastAsia="Calibri" w:hAnsi="Arial Narrow"/>
          <w:b/>
          <w:color w:val="000000"/>
          <w:sz w:val="22"/>
          <w:szCs w:val="22"/>
          <w:lang w:val="es-MX" w:eastAsia="en-US"/>
        </w:rPr>
        <w:t>Daniel_08 Velazquez</w:t>
      </w:r>
      <w:r w:rsidR="00EC7ED4">
        <w:rPr>
          <w:rFonts w:ascii="Arial Narrow" w:eastAsia="Calibri" w:hAnsi="Arial Narrow"/>
          <w:b/>
          <w:color w:val="000000"/>
          <w:sz w:val="22"/>
          <w:szCs w:val="22"/>
          <w:lang w:val="es-MX" w:eastAsia="en-US"/>
        </w:rPr>
        <w:t xml:space="preserve">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EC7ED4">
        <w:rPr>
          <w:rFonts w:ascii="Arial Narrow" w:eastAsia="Calibri" w:hAnsi="Arial Narrow"/>
          <w:color w:val="000000"/>
          <w:sz w:val="22"/>
          <w:szCs w:val="22"/>
          <w:lang w:val="es-MX" w:eastAsia="en-US"/>
        </w:rPr>
        <w:t>07994</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AB19B3">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 xml:space="preserve">día </w:t>
      </w:r>
      <w:r w:rsidR="0053415F">
        <w:rPr>
          <w:rFonts w:ascii="Arial Narrow" w:eastAsia="Calibri" w:hAnsi="Arial Narrow"/>
          <w:color w:val="000000"/>
          <w:sz w:val="22"/>
          <w:szCs w:val="22"/>
          <w:lang w:val="es-ES_tradnl" w:eastAsia="en-US"/>
        </w:rPr>
        <w:t>03</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53415F">
        <w:rPr>
          <w:rFonts w:ascii="Arial Narrow" w:eastAsia="Calibri" w:hAnsi="Arial Narrow"/>
          <w:color w:val="000000"/>
          <w:sz w:val="22"/>
          <w:szCs w:val="22"/>
          <w:lang w:val="es-ES_tradnl" w:eastAsia="en-US"/>
        </w:rPr>
        <w:t>jul</w:t>
      </w:r>
      <w:r w:rsidR="00A5035B">
        <w:rPr>
          <w:rFonts w:ascii="Arial Narrow" w:eastAsia="Calibri" w:hAnsi="Arial Narrow"/>
          <w:color w:val="000000"/>
          <w:sz w:val="22"/>
          <w:szCs w:val="22"/>
          <w:lang w:val="es-ES_tradnl" w:eastAsia="en-US"/>
        </w:rPr>
        <w:t>io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53415F" w:rsidRPr="0053415F" w:rsidRDefault="00966327" w:rsidP="0053415F">
      <w:pPr>
        <w:numPr>
          <w:ilvl w:val="0"/>
          <w:numId w:val="7"/>
        </w:numPr>
        <w:spacing w:line="0" w:lineRule="atLeast"/>
        <w:jc w:val="both"/>
        <w:rPr>
          <w:rFonts w:ascii="Arial Narrow" w:eastAsia="Calibri" w:hAnsi="Arial Narrow"/>
          <w:color w:val="000000"/>
          <w:sz w:val="22"/>
          <w:szCs w:val="22"/>
          <w:lang w:eastAsia="en-US"/>
        </w:rPr>
      </w:pPr>
      <w:r w:rsidRPr="003D643C">
        <w:rPr>
          <w:rFonts w:ascii="Arial Narrow" w:eastAsia="Calibri" w:hAnsi="Arial Narrow"/>
          <w:color w:val="000000"/>
          <w:sz w:val="22"/>
          <w:szCs w:val="22"/>
          <w:lang w:eastAsia="en-US"/>
        </w:rPr>
        <w:t>“</w:t>
      </w:r>
      <w:r w:rsidR="0053415F" w:rsidRPr="0053415F">
        <w:rPr>
          <w:rFonts w:ascii="Arial Narrow" w:eastAsia="Calibri" w:hAnsi="Arial Narrow"/>
          <w:color w:val="000000"/>
          <w:sz w:val="22"/>
          <w:szCs w:val="22"/>
          <w:lang w:eastAsia="en-US"/>
        </w:rPr>
        <w:t>¿Desde la implementación del SEA a la fecha, cuenta con programas, planes, estrategias y directrices para su ejecución? Proporcione el documento base o fuente en versión pública digital.</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¿Fecha de la reforma que adecua el marco constitucional al SEA y la versión publica digital de la publicación en el periódico oficial del estado?</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De la Secretaría Ejecutiva del Sistema Estatal de Combate a la Corrupción o del área correspondiente ¿cuál es su estructura operativa y organigrama? Proporcione el documento base o fuente en versión pública digital.</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lastRenderedPageBreak/>
        <w:t>¿Cuál es el presupuesto otorgado a la Secretaría Ejecutiva del Sistema Estatal de Combate a la Corrupción o del área que tenga dicha función?</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¿Del comité coordinador se expida en versión publica digital el documento en el que consten las bases para el funcionamiento de la plataforma digital estatal para que opere el sistema anticorrupción?</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¿Cuál es el presupuesto asignado al SEA?</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¿Cuál es el presupuesto asignado al comité de participación ciudadana con motivo del SEA?</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¿Cuenta con fiscal anticorrupción?</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¿Cuánto del PIB estatal se destina a prevenir y sancionar la corrupción?</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¿Cuantos servidores públicos han sido sancionados por actos de corrupción?</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¿Qué curso, talleres y demás actividades se han promovido sobre él SEA?</w:t>
      </w:r>
    </w:p>
    <w:p w:rsidR="0053415F" w:rsidRPr="0053415F" w:rsidRDefault="0053415F" w:rsidP="0053415F">
      <w:pPr>
        <w:spacing w:line="0" w:lineRule="atLeast"/>
        <w:ind w:left="1440"/>
        <w:jc w:val="both"/>
        <w:rPr>
          <w:rFonts w:ascii="Arial Narrow" w:eastAsia="Calibri" w:hAnsi="Arial Narrow"/>
          <w:color w:val="000000"/>
          <w:sz w:val="22"/>
          <w:szCs w:val="22"/>
          <w:lang w:eastAsia="en-US"/>
        </w:rPr>
      </w:pPr>
    </w:p>
    <w:p w:rsidR="00EC3977" w:rsidRDefault="0053415F" w:rsidP="0053415F">
      <w:pPr>
        <w:spacing w:line="0" w:lineRule="atLeast"/>
        <w:ind w:left="1440"/>
        <w:jc w:val="both"/>
        <w:rPr>
          <w:rFonts w:ascii="Arial Narrow" w:eastAsia="Calibri" w:hAnsi="Arial Narrow"/>
          <w:color w:val="000000"/>
          <w:sz w:val="22"/>
          <w:szCs w:val="22"/>
          <w:lang w:eastAsia="en-US"/>
        </w:rPr>
      </w:pPr>
      <w:r w:rsidRPr="0053415F">
        <w:rPr>
          <w:rFonts w:ascii="Arial Narrow" w:eastAsia="Calibri" w:hAnsi="Arial Narrow"/>
          <w:color w:val="000000"/>
          <w:sz w:val="22"/>
          <w:szCs w:val="22"/>
          <w:lang w:eastAsia="en-US"/>
        </w:rPr>
        <w:t>¿Cuántos servidores públicos han sido capacitados sobre él SEA?</w:t>
      </w:r>
      <w:r>
        <w:rPr>
          <w:rFonts w:ascii="Arial Narrow" w:eastAsia="Calibri" w:hAnsi="Arial Narrow"/>
          <w:color w:val="000000"/>
          <w:sz w:val="22"/>
          <w:szCs w:val="22"/>
          <w:lang w:eastAsia="en-US"/>
        </w:rPr>
        <w:t>”</w:t>
      </w:r>
    </w:p>
    <w:p w:rsidR="00A82E7A" w:rsidRPr="00E73D8D" w:rsidRDefault="00A82E7A" w:rsidP="00A82E7A">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BB58F0">
        <w:rPr>
          <w:rFonts w:ascii="Arial Narrow" w:hAnsi="Arial Narrow"/>
          <w:sz w:val="22"/>
          <w:szCs w:val="22"/>
        </w:rPr>
        <w:t>cretaría de 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9376DE" w:rsidRDefault="009376DE" w:rsidP="009376DE">
      <w:pPr>
        <w:ind w:left="709"/>
        <w:jc w:val="both"/>
        <w:rPr>
          <w:rFonts w:ascii="Arial Narrow" w:hAnsi="Arial Narrow"/>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lastRenderedPageBreak/>
        <w:t>En atención al oficio UT-LXV/0232/18, relativo al requerimiento de datos que obran en poder de esta Secretaría, necesarios para emitir respuesta a la solicitud de información con folio No. 079942018, me permito hacer de su conocimiento lo siguiente:</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b/>
          <w:sz w:val="22"/>
          <w:szCs w:val="22"/>
        </w:rPr>
      </w:pPr>
      <w:r w:rsidRPr="00617FBA">
        <w:rPr>
          <w:rFonts w:ascii="Arial Narrow" w:hAnsi="Arial Narrow" w:cs="Arial"/>
          <w:b/>
          <w:sz w:val="22"/>
          <w:szCs w:val="22"/>
        </w:rPr>
        <w:t>1. Desde la implementación del SEA a la fecha, ¿Cuenta con programas, planes estrategias y directrices para su ejecución? Proporcione el documento base o fuente en versión pública digital.</w:t>
      </w:r>
    </w:p>
    <w:p w:rsidR="00101D40" w:rsidRPr="00617FBA" w:rsidRDefault="00101D40" w:rsidP="00617FBA">
      <w:pPr>
        <w:ind w:left="720"/>
        <w:jc w:val="both"/>
        <w:rPr>
          <w:rFonts w:ascii="Arial Narrow" w:hAnsi="Arial Narrow" w:cs="Arial"/>
          <w:b/>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El Sistema Estatal Anticorrupción se implementó con la reforma Constitucional aprobada mediante Decreto No. </w:t>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t xml:space="preserve">LXV/RFCNT/0362/2017VI P.E., publicado en el Periódico Oficial del Estado de fecha 30 de agosto de 2017. </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Enlace al decreto:</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 </w:t>
      </w:r>
      <w:hyperlink r:id="rId7" w:history="1">
        <w:r w:rsidRPr="00617FBA">
          <w:rPr>
            <w:rStyle w:val="Hipervnculo"/>
            <w:rFonts w:ascii="Arial Narrow" w:hAnsi="Arial Narrow" w:cs="Arial"/>
            <w:sz w:val="22"/>
            <w:szCs w:val="22"/>
          </w:rPr>
          <w:t>http://www.congresochihuahua2.gob.mx/descargas/procesoLegislativo/proceso2/6076.pdf</w:t>
        </w:r>
      </w:hyperlink>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A la fecha, este Sistema se encuentra en construcción y los diversos decretos expedidos por el Poder Legislativo (más adelante se enlistan), dan cuenta de los avances en el tema.</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 los términos de los artículos 187 de la Constitución Política; 7, 8, 9, 21 y 35 de la Ley del Sistema Anticorrupción ambos ordenamientos del Estado de Chihuahua, es competencia de los órganos que integran dicho Sistema elaborar el programa de trabajo, establecer bases y principios de coordinación, aprobar la política estatal en el tema, emitir lineamientos, entre otros.</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color w:val="FF0000"/>
          <w:sz w:val="22"/>
          <w:szCs w:val="22"/>
        </w:rPr>
      </w:pPr>
      <w:r w:rsidRPr="00617FBA">
        <w:rPr>
          <w:rFonts w:ascii="Arial Narrow" w:hAnsi="Arial Narrow" w:cs="Arial"/>
          <w:sz w:val="22"/>
          <w:szCs w:val="22"/>
        </w:rPr>
        <w:t xml:space="preserve">Entonces, para conocer los programas, planes estrategias y directrices del mismo deberá dirigir su solicitud de información al Comité Coordinador Estatal, a través de cualquiera de sus integrantes: </w:t>
      </w:r>
      <w:r w:rsidRPr="00617FBA">
        <w:rPr>
          <w:rFonts w:ascii="Arial Narrow" w:hAnsi="Arial Narrow" w:cs="Arial"/>
          <w:color w:val="FF0000"/>
          <w:sz w:val="22"/>
          <w:szCs w:val="22"/>
        </w:rPr>
        <w:t xml:space="preserve"> </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Un o una representante del Comité de Participación Ciudadana, quien presidirá el Comité.</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La persona titular de la Auditoría Superior del Estado.</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La persona titular de la Fiscalía Especializada en Combate a la Corrupción.</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La persona titular de la Secretaría responsable del Control Interno del Ejecutivo.</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La persona que presida el Tribunal Estatal de Justicia Administrativa.</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La persona que presida el organismo autónomo en materia de Transparencia y Acceso a la Información Pública.</w:t>
      </w:r>
    </w:p>
    <w:p w:rsidR="00101D40" w:rsidRPr="00617FBA" w:rsidRDefault="00101D40" w:rsidP="00617FBA">
      <w:pPr>
        <w:pStyle w:val="Prrafodelista"/>
        <w:numPr>
          <w:ilvl w:val="0"/>
          <w:numId w:val="29"/>
        </w:numPr>
        <w:spacing w:after="0" w:line="240" w:lineRule="auto"/>
        <w:ind w:left="1440"/>
        <w:jc w:val="both"/>
        <w:rPr>
          <w:rFonts w:ascii="Arial Narrow" w:hAnsi="Arial Narrow" w:cs="Arial"/>
        </w:rPr>
      </w:pPr>
      <w:r w:rsidRPr="00617FBA">
        <w:rPr>
          <w:rFonts w:ascii="Arial Narrow" w:hAnsi="Arial Narrow" w:cs="Arial"/>
        </w:rPr>
        <w:t>Un o una representante del Consejo de la Judicatura</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b/>
          <w:sz w:val="22"/>
          <w:szCs w:val="22"/>
        </w:rPr>
      </w:pPr>
      <w:r w:rsidRPr="00617FBA">
        <w:rPr>
          <w:rFonts w:ascii="Arial Narrow" w:hAnsi="Arial Narrow" w:cs="Arial"/>
          <w:b/>
          <w:sz w:val="22"/>
          <w:szCs w:val="22"/>
        </w:rPr>
        <w:t>2. Fecha de la reforma que adecua el marco constitucional al SEA y la versión pública digital de la publicación oficial del estado</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Como quedó asentado, mediante Decreto No. </w:t>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r>
      <w:r w:rsidRPr="00617FBA">
        <w:rPr>
          <w:rFonts w:ascii="Arial Narrow" w:hAnsi="Arial Narrow" w:cs="Arial"/>
          <w:sz w:val="22"/>
          <w:szCs w:val="22"/>
        </w:rPr>
        <w:softHyphen/>
        <w:t xml:space="preserve">LXV/RFCNT/0362/2017VI P.E., publicado en el Periódico Oficial del Estado de fecha 30 de agosto de 2017, se realizó la reforma a la Constitución Local en materia de combate a la corrupción. </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Enlace al decreto:</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 </w:t>
      </w:r>
      <w:hyperlink r:id="rId8" w:history="1">
        <w:r w:rsidRPr="00617FBA">
          <w:rPr>
            <w:rStyle w:val="Hipervnculo"/>
            <w:rFonts w:ascii="Arial Narrow" w:hAnsi="Arial Narrow" w:cs="Arial"/>
            <w:sz w:val="22"/>
            <w:szCs w:val="22"/>
          </w:rPr>
          <w:t>http://www.congresochihuahua2.gob.mx/descargas/procesoLegislativo/proceso2/6076.pdf</w:t>
        </w:r>
      </w:hyperlink>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b/>
          <w:sz w:val="22"/>
          <w:szCs w:val="22"/>
        </w:rPr>
      </w:pPr>
      <w:r w:rsidRPr="00617FBA">
        <w:rPr>
          <w:rFonts w:ascii="Arial Narrow" w:hAnsi="Arial Narrow" w:cs="Arial"/>
          <w:b/>
          <w:sz w:val="22"/>
          <w:szCs w:val="22"/>
        </w:rPr>
        <w:lastRenderedPageBreak/>
        <w:t>3. De la Secretaría Ejecutiva del Sistema Estatal de Combate a la Corrupción o del área correspondiente ¿cuál es su estructura operativa y organigrama? Proporcione el documento base o fuente en versión pública digital.</w:t>
      </w:r>
    </w:p>
    <w:p w:rsidR="00101D40" w:rsidRPr="00617FBA" w:rsidRDefault="00101D40" w:rsidP="00617FBA">
      <w:pPr>
        <w:ind w:left="720"/>
        <w:jc w:val="both"/>
        <w:rPr>
          <w:rFonts w:ascii="Arial Narrow" w:hAnsi="Arial Narrow" w:cs="Arial"/>
          <w:b/>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La Ley del Sistema Anticorrupción del Estado de Chihuahua, en su Capítulo IV, Sección I, establece que la Secretaría Ejecutiva es un organismo descentralizado, no sectorizado, con personalidad jurídica y patrimonio propio, con autonomía técnica y de gestión, mismo que tendrá su sede en la Ciudad de Chihuahua.</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Además, contará con un órgano interno de control, cuya titularidad será designada en términos de la Ley Orgánica del Poder Ejecutivo del Estado.</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Tendrá un órgano de gobierno integrado por las y los miembros del Comité Coordinador Estatal y presidido por quien ocupa la Presidencia del Comité de Participación Ciudadana. Este órgano, tiene la facultad para expedir su estatuto orgánico.</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 cuanto al organigrama, la información correspondiente deberá ser solicitada a la Secretaría Ejecutiva del multicitado Sistema, en razón de su naturaleza jurídica.</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 </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Enlace a la Ley del Sistema Anticorrupción del Estado:</w:t>
      </w:r>
    </w:p>
    <w:p w:rsidR="00101D40" w:rsidRPr="00617FBA" w:rsidRDefault="00A75321" w:rsidP="00617FBA">
      <w:pPr>
        <w:ind w:left="720"/>
        <w:jc w:val="both"/>
        <w:rPr>
          <w:rFonts w:ascii="Arial Narrow" w:hAnsi="Arial Narrow" w:cs="Arial"/>
          <w:sz w:val="22"/>
          <w:szCs w:val="22"/>
        </w:rPr>
      </w:pPr>
      <w:hyperlink r:id="rId9" w:history="1">
        <w:r w:rsidR="00101D40" w:rsidRPr="00617FBA">
          <w:rPr>
            <w:rStyle w:val="Hipervnculo"/>
            <w:rFonts w:ascii="Arial Narrow" w:hAnsi="Arial Narrow" w:cs="Arial"/>
            <w:sz w:val="22"/>
            <w:szCs w:val="22"/>
          </w:rPr>
          <w:t>http://www.congresochihuahua2.gob.mx/biblioteca/leyes/archivosLeyes/1344.pdf</w:t>
        </w:r>
      </w:hyperlink>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  </w:t>
      </w:r>
    </w:p>
    <w:p w:rsidR="00101D40" w:rsidRPr="00617FBA" w:rsidRDefault="00101D40" w:rsidP="00617FBA">
      <w:pPr>
        <w:ind w:left="720"/>
        <w:jc w:val="both"/>
        <w:rPr>
          <w:rFonts w:ascii="Arial Narrow" w:hAnsi="Arial Narrow" w:cs="Arial"/>
          <w:b/>
          <w:sz w:val="22"/>
          <w:szCs w:val="22"/>
        </w:rPr>
      </w:pPr>
      <w:r w:rsidRPr="00617FBA">
        <w:rPr>
          <w:rFonts w:ascii="Arial Narrow" w:hAnsi="Arial Narrow" w:cs="Arial"/>
          <w:b/>
          <w:sz w:val="22"/>
          <w:szCs w:val="22"/>
        </w:rPr>
        <w:t>4. ¿Cuál es el presupuesto otorgado a la Secretaría Ejecutiva del Sistema Estatal de Combate a la Corrupción o del área que tenga dicha función?</w:t>
      </w:r>
    </w:p>
    <w:p w:rsidR="00101D40" w:rsidRPr="00617FBA" w:rsidRDefault="00101D40" w:rsidP="00617FBA">
      <w:pPr>
        <w:ind w:left="720"/>
        <w:jc w:val="both"/>
        <w:rPr>
          <w:rFonts w:ascii="Arial Narrow" w:hAnsi="Arial Narrow" w:cs="Arial"/>
          <w:b/>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En el Presupuesto de Egresos del Estado para el ejercicio 2018, no se advierte asignación presupuestal para la Secretaría Ejecutiva; sin embargo hay asignaciones en la materia, como a continuación se señala:</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 xml:space="preserve"> </w:t>
      </w: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b/>
          <w:sz w:val="22"/>
          <w:szCs w:val="22"/>
        </w:rPr>
        <w:t>Por Eje Transversal con % de integración</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T3 AGENDA TAI: TRANSPARENCIA, COMBATE A LA CORRUPCIÓN Y A LA IMPUNIDAD: $ 14, 136, 584,065.</w:t>
      </w:r>
    </w:p>
    <w:p w:rsidR="00101D40" w:rsidRPr="00617FBA" w:rsidRDefault="00101D40" w:rsidP="00617FBA">
      <w:pPr>
        <w:ind w:left="720"/>
        <w:jc w:val="both"/>
        <w:rPr>
          <w:rFonts w:ascii="Arial Narrow" w:hAnsi="Arial Narrow" w:cs="Arial"/>
          <w:sz w:val="22"/>
          <w:szCs w:val="22"/>
        </w:rPr>
      </w:pPr>
    </w:p>
    <w:p w:rsidR="00101D40" w:rsidRPr="00617FBA" w:rsidRDefault="00101D40" w:rsidP="00617FBA">
      <w:pPr>
        <w:ind w:left="720"/>
        <w:jc w:val="both"/>
        <w:rPr>
          <w:rFonts w:ascii="Arial Narrow" w:hAnsi="Arial Narrow" w:cs="Arial"/>
          <w:sz w:val="22"/>
          <w:szCs w:val="22"/>
        </w:rPr>
      </w:pPr>
      <w:r w:rsidRPr="00617FBA">
        <w:rPr>
          <w:rFonts w:ascii="Arial Narrow" w:hAnsi="Arial Narrow" w:cs="Arial"/>
          <w:sz w:val="22"/>
          <w:szCs w:val="22"/>
        </w:rPr>
        <w:t>Porcentaje de integración: 21.15%</w:t>
      </w:r>
    </w:p>
    <w:p w:rsidR="00101D40" w:rsidRPr="00617FBA" w:rsidRDefault="00101D40" w:rsidP="00101D40">
      <w:pPr>
        <w:rPr>
          <w:rFonts w:ascii="Arial Narrow" w:hAnsi="Arial Narrow" w:cs="Arial"/>
          <w:b/>
          <w:sz w:val="22"/>
          <w:szCs w:val="22"/>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Por prioridades del gasto</w:t>
      </w:r>
    </w:p>
    <w:p w:rsidR="00101D40" w:rsidRPr="00617FBA" w:rsidRDefault="00101D40" w:rsidP="00101D40">
      <w:pPr>
        <w:rPr>
          <w:rFonts w:ascii="Arial Narrow" w:hAnsi="Arial Narrow" w:cs="Arial"/>
          <w:b/>
          <w:sz w:val="22"/>
          <w:szCs w:val="22"/>
        </w:rPr>
      </w:pPr>
    </w:p>
    <w:tbl>
      <w:tblPr>
        <w:tblStyle w:val="Tablaconcuadrcula"/>
        <w:tblW w:w="9039" w:type="dxa"/>
        <w:tblLook w:val="04A0"/>
      </w:tblPr>
      <w:tblGrid>
        <w:gridCol w:w="6771"/>
        <w:gridCol w:w="2268"/>
      </w:tblGrid>
      <w:tr w:rsidR="00101D40" w:rsidRPr="003C19C9" w:rsidTr="00101D40">
        <w:tc>
          <w:tcPr>
            <w:tcW w:w="6771" w:type="dxa"/>
          </w:tcPr>
          <w:p w:rsidR="00101D40" w:rsidRPr="003C19C9" w:rsidRDefault="00101D40" w:rsidP="00101D40">
            <w:pPr>
              <w:rPr>
                <w:rFonts w:ascii="Arial" w:hAnsi="Arial" w:cs="Arial"/>
                <w:b/>
                <w:sz w:val="20"/>
                <w:szCs w:val="20"/>
              </w:rPr>
            </w:pP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Importe</w:t>
            </w:r>
          </w:p>
        </w:tc>
      </w:tr>
      <w:tr w:rsidR="00101D40" w:rsidRPr="003C19C9" w:rsidTr="00101D40">
        <w:tc>
          <w:tcPr>
            <w:tcW w:w="6771" w:type="dxa"/>
          </w:tcPr>
          <w:p w:rsidR="00101D40" w:rsidRPr="003C19C9" w:rsidRDefault="00101D40" w:rsidP="00101D40">
            <w:pPr>
              <w:jc w:val="right"/>
              <w:rPr>
                <w:rFonts w:ascii="Arial" w:hAnsi="Arial" w:cs="Arial"/>
                <w:b/>
                <w:sz w:val="20"/>
                <w:szCs w:val="20"/>
              </w:rPr>
            </w:pPr>
            <w:r>
              <w:rPr>
                <w:rFonts w:ascii="Arial" w:hAnsi="Arial" w:cs="Arial"/>
                <w:b/>
                <w:sz w:val="20"/>
                <w:szCs w:val="20"/>
              </w:rPr>
              <w:t>Total</w:t>
            </w: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40,721,292,431</w:t>
            </w:r>
          </w:p>
        </w:tc>
      </w:tr>
      <w:tr w:rsidR="00101D40" w:rsidRPr="003C19C9" w:rsidTr="00101D40">
        <w:tc>
          <w:tcPr>
            <w:tcW w:w="6771" w:type="dxa"/>
          </w:tcPr>
          <w:p w:rsidR="00101D40" w:rsidRPr="003C19C9" w:rsidRDefault="00101D40" w:rsidP="00101D40">
            <w:pPr>
              <w:rPr>
                <w:rFonts w:ascii="Arial" w:hAnsi="Arial" w:cs="Arial"/>
                <w:b/>
                <w:sz w:val="20"/>
                <w:szCs w:val="20"/>
              </w:rPr>
            </w:pPr>
          </w:p>
        </w:tc>
        <w:tc>
          <w:tcPr>
            <w:tcW w:w="2268" w:type="dxa"/>
          </w:tcPr>
          <w:p w:rsidR="00101D40" w:rsidRPr="003C19C9" w:rsidRDefault="00101D40" w:rsidP="00101D40">
            <w:pPr>
              <w:jc w:val="right"/>
              <w:rPr>
                <w:rFonts w:ascii="Arial" w:hAnsi="Arial" w:cs="Arial"/>
                <w:sz w:val="20"/>
                <w:szCs w:val="20"/>
              </w:rPr>
            </w:pPr>
          </w:p>
        </w:tc>
      </w:tr>
      <w:tr w:rsidR="00101D40" w:rsidRPr="003C19C9" w:rsidTr="00101D40">
        <w:tc>
          <w:tcPr>
            <w:tcW w:w="6771" w:type="dxa"/>
          </w:tcPr>
          <w:p w:rsidR="00101D40" w:rsidRPr="003C19C9" w:rsidRDefault="00101D40" w:rsidP="00101D40">
            <w:pPr>
              <w:rPr>
                <w:rFonts w:ascii="Arial" w:hAnsi="Arial" w:cs="Arial"/>
                <w:b/>
                <w:sz w:val="20"/>
                <w:szCs w:val="20"/>
              </w:rPr>
            </w:pPr>
            <w:r w:rsidRPr="003C19C9">
              <w:rPr>
                <w:rFonts w:ascii="Arial" w:hAnsi="Arial" w:cs="Arial"/>
                <w:b/>
                <w:sz w:val="20"/>
                <w:szCs w:val="20"/>
              </w:rPr>
              <w:t>EDUCACIÓN</w:t>
            </w: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23,366,566,445</w:t>
            </w:r>
          </w:p>
        </w:tc>
      </w:tr>
      <w:tr w:rsidR="00101D40" w:rsidRPr="003C19C9" w:rsidTr="00101D40">
        <w:tc>
          <w:tcPr>
            <w:tcW w:w="6771" w:type="dxa"/>
          </w:tcPr>
          <w:p w:rsidR="00101D40" w:rsidRPr="003C19C9" w:rsidRDefault="00101D40" w:rsidP="00101D40">
            <w:pPr>
              <w:rPr>
                <w:rFonts w:ascii="Arial" w:hAnsi="Arial" w:cs="Arial"/>
                <w:b/>
                <w:sz w:val="20"/>
                <w:szCs w:val="20"/>
              </w:rPr>
            </w:pPr>
            <w:r w:rsidRPr="003C19C9">
              <w:rPr>
                <w:rFonts w:ascii="Arial" w:hAnsi="Arial" w:cs="Arial"/>
                <w:sz w:val="20"/>
                <w:szCs w:val="20"/>
              </w:rPr>
              <w:t>OPCIÓN PREFERENCIAL POR LAS PERSONAS EN SITUACIÓN DE POBREZA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153,115,454</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DERECHOS HUMANOS E INCLUSIÓN SOCIAL</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22,404,393,280</w:t>
            </w:r>
          </w:p>
        </w:tc>
      </w:tr>
      <w:tr w:rsidR="00101D40" w:rsidRPr="003C19C9" w:rsidTr="00101D40">
        <w:tc>
          <w:tcPr>
            <w:tcW w:w="6771" w:type="dxa"/>
            <w:shd w:val="clear" w:color="auto" w:fill="BFBFBF" w:themeFill="background1" w:themeFillShade="BF"/>
          </w:tcPr>
          <w:p w:rsidR="00101D40" w:rsidRPr="003C19C9" w:rsidRDefault="00101D40" w:rsidP="00101D40">
            <w:pPr>
              <w:rPr>
                <w:rFonts w:ascii="Arial" w:hAnsi="Arial" w:cs="Arial"/>
                <w:sz w:val="20"/>
                <w:szCs w:val="20"/>
              </w:rPr>
            </w:pPr>
            <w:r w:rsidRPr="003C19C9">
              <w:rPr>
                <w:rFonts w:ascii="Arial" w:hAnsi="Arial" w:cs="Arial"/>
                <w:sz w:val="20"/>
                <w:szCs w:val="20"/>
              </w:rPr>
              <w:t xml:space="preserve">AGENDA TAI: TRANSPARENCIA, COMBATE A LA CORRUPCIÓN Y A </w:t>
            </w:r>
            <w:r w:rsidRPr="003C19C9">
              <w:rPr>
                <w:rFonts w:ascii="Arial" w:hAnsi="Arial" w:cs="Arial"/>
                <w:sz w:val="20"/>
                <w:szCs w:val="20"/>
              </w:rPr>
              <w:lastRenderedPageBreak/>
              <w:t>LA IMPUNIDAD</w:t>
            </w:r>
          </w:p>
        </w:tc>
        <w:tc>
          <w:tcPr>
            <w:tcW w:w="2268" w:type="dxa"/>
            <w:shd w:val="clear" w:color="auto" w:fill="BFBFBF" w:themeFill="background1" w:themeFillShade="BF"/>
          </w:tcPr>
          <w:p w:rsidR="00101D40" w:rsidRPr="003C19C9" w:rsidRDefault="00101D40" w:rsidP="00101D40">
            <w:pPr>
              <w:jc w:val="right"/>
              <w:rPr>
                <w:rFonts w:ascii="Arial" w:hAnsi="Arial" w:cs="Arial"/>
                <w:sz w:val="20"/>
                <w:szCs w:val="20"/>
              </w:rPr>
            </w:pPr>
            <w:r w:rsidRPr="003C19C9">
              <w:rPr>
                <w:rFonts w:ascii="Arial" w:hAnsi="Arial" w:cs="Arial"/>
                <w:sz w:val="20"/>
                <w:szCs w:val="20"/>
              </w:rPr>
              <w:lastRenderedPageBreak/>
              <w:t>789,020,763</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lastRenderedPageBreak/>
              <w:t>REFORMA DEL PODER, PARTICIPACIÓN CIUDADANA Y DEMOCRACIA EFECTIVA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20,036,948</w:t>
            </w:r>
          </w:p>
        </w:tc>
      </w:tr>
      <w:tr w:rsidR="00101D40" w:rsidRPr="003C19C9" w:rsidTr="00101D40">
        <w:tc>
          <w:tcPr>
            <w:tcW w:w="6771" w:type="dxa"/>
          </w:tcPr>
          <w:p w:rsidR="00101D40" w:rsidRPr="003C19C9" w:rsidRDefault="00101D40" w:rsidP="00101D40">
            <w:pPr>
              <w:rPr>
                <w:rFonts w:ascii="Arial" w:hAnsi="Arial" w:cs="Arial"/>
                <w:sz w:val="20"/>
                <w:szCs w:val="20"/>
              </w:rPr>
            </w:pPr>
          </w:p>
        </w:tc>
        <w:tc>
          <w:tcPr>
            <w:tcW w:w="2268" w:type="dxa"/>
          </w:tcPr>
          <w:p w:rsidR="00101D40" w:rsidRPr="003C19C9" w:rsidRDefault="00101D40" w:rsidP="00101D40">
            <w:pPr>
              <w:jc w:val="right"/>
              <w:rPr>
                <w:rFonts w:ascii="Arial" w:hAnsi="Arial" w:cs="Arial"/>
                <w:sz w:val="20"/>
                <w:szCs w:val="20"/>
              </w:rPr>
            </w:pPr>
          </w:p>
        </w:tc>
      </w:tr>
      <w:tr w:rsidR="00101D40" w:rsidRPr="003C19C9" w:rsidTr="00101D40">
        <w:tc>
          <w:tcPr>
            <w:tcW w:w="6771" w:type="dxa"/>
          </w:tcPr>
          <w:p w:rsidR="00101D40" w:rsidRPr="003C19C9" w:rsidRDefault="00101D40" w:rsidP="00101D40">
            <w:pPr>
              <w:rPr>
                <w:rFonts w:ascii="Arial" w:hAnsi="Arial" w:cs="Arial"/>
                <w:b/>
                <w:sz w:val="20"/>
                <w:szCs w:val="20"/>
              </w:rPr>
            </w:pPr>
            <w:r w:rsidRPr="003C19C9">
              <w:rPr>
                <w:rFonts w:ascii="Arial" w:hAnsi="Arial" w:cs="Arial"/>
                <w:b/>
                <w:sz w:val="20"/>
                <w:szCs w:val="20"/>
              </w:rPr>
              <w:t>SALUD</w:t>
            </w: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8,524,486,271</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OPCIÓN PREFERENCIAL POR LAS PERSONAS EN SITUACIÓN DE POBREZA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4,014,467,293</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DERECHOS HUMANOS E INCLUSIÓN SOCIAL</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4,345,622,422</w:t>
            </w:r>
          </w:p>
        </w:tc>
      </w:tr>
      <w:tr w:rsidR="00101D40" w:rsidRPr="003C19C9" w:rsidTr="00101D40">
        <w:tc>
          <w:tcPr>
            <w:tcW w:w="6771" w:type="dxa"/>
            <w:shd w:val="clear" w:color="auto" w:fill="BFBFBF" w:themeFill="background1" w:themeFillShade="BF"/>
          </w:tcPr>
          <w:p w:rsidR="00101D40" w:rsidRPr="003C19C9" w:rsidRDefault="00101D40" w:rsidP="00101D40">
            <w:pPr>
              <w:rPr>
                <w:rFonts w:ascii="Arial" w:hAnsi="Arial" w:cs="Arial"/>
                <w:sz w:val="20"/>
                <w:szCs w:val="20"/>
              </w:rPr>
            </w:pPr>
            <w:r w:rsidRPr="003C19C9">
              <w:rPr>
                <w:rFonts w:ascii="Arial" w:hAnsi="Arial" w:cs="Arial"/>
                <w:sz w:val="20"/>
                <w:szCs w:val="20"/>
              </w:rPr>
              <w:t>AGENDA TAI: TRANSPARENCIA, COMBATE A LA CORRUPCIÓN Y A LA IMPUNIDAD</w:t>
            </w:r>
          </w:p>
        </w:tc>
        <w:tc>
          <w:tcPr>
            <w:tcW w:w="2268" w:type="dxa"/>
            <w:shd w:val="clear" w:color="auto" w:fill="BFBFBF" w:themeFill="background1" w:themeFillShade="BF"/>
          </w:tcPr>
          <w:p w:rsidR="00101D40" w:rsidRPr="003C19C9" w:rsidRDefault="00101D40" w:rsidP="00101D40">
            <w:pPr>
              <w:jc w:val="right"/>
              <w:rPr>
                <w:rFonts w:ascii="Arial" w:hAnsi="Arial" w:cs="Arial"/>
                <w:sz w:val="20"/>
                <w:szCs w:val="20"/>
              </w:rPr>
            </w:pPr>
            <w:r w:rsidRPr="003C19C9">
              <w:rPr>
                <w:rFonts w:ascii="Arial" w:hAnsi="Arial" w:cs="Arial"/>
                <w:sz w:val="20"/>
                <w:szCs w:val="20"/>
              </w:rPr>
              <w:t>114,532,452</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REFORMA DEL PODER, PARTICIPACIÓN CIUDADANA Y DEMOCRACIA EFECTIVA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49,864,104</w:t>
            </w:r>
          </w:p>
        </w:tc>
      </w:tr>
      <w:tr w:rsidR="00101D40" w:rsidRPr="003C19C9" w:rsidTr="00101D40">
        <w:tc>
          <w:tcPr>
            <w:tcW w:w="6771" w:type="dxa"/>
          </w:tcPr>
          <w:p w:rsidR="00101D40" w:rsidRPr="003C19C9" w:rsidRDefault="00101D40" w:rsidP="00101D40">
            <w:pPr>
              <w:rPr>
                <w:rFonts w:ascii="Arial" w:hAnsi="Arial" w:cs="Arial"/>
                <w:sz w:val="20"/>
                <w:szCs w:val="20"/>
              </w:rPr>
            </w:pPr>
          </w:p>
        </w:tc>
        <w:tc>
          <w:tcPr>
            <w:tcW w:w="2268" w:type="dxa"/>
          </w:tcPr>
          <w:p w:rsidR="00101D40" w:rsidRPr="003C19C9" w:rsidRDefault="00101D40" w:rsidP="00101D40">
            <w:pPr>
              <w:jc w:val="right"/>
              <w:rPr>
                <w:rFonts w:ascii="Arial" w:hAnsi="Arial" w:cs="Arial"/>
                <w:sz w:val="20"/>
                <w:szCs w:val="20"/>
              </w:rPr>
            </w:pPr>
          </w:p>
        </w:tc>
      </w:tr>
      <w:tr w:rsidR="00101D40" w:rsidRPr="003C19C9" w:rsidTr="00101D40">
        <w:tc>
          <w:tcPr>
            <w:tcW w:w="6771" w:type="dxa"/>
          </w:tcPr>
          <w:p w:rsidR="00101D40" w:rsidRPr="003C19C9" w:rsidRDefault="00101D40" w:rsidP="00101D40">
            <w:pPr>
              <w:rPr>
                <w:rFonts w:ascii="Arial" w:hAnsi="Arial" w:cs="Arial"/>
                <w:b/>
                <w:sz w:val="20"/>
                <w:szCs w:val="20"/>
              </w:rPr>
            </w:pPr>
            <w:r w:rsidRPr="003C19C9">
              <w:rPr>
                <w:rFonts w:ascii="Arial" w:hAnsi="Arial" w:cs="Arial"/>
                <w:b/>
                <w:sz w:val="20"/>
                <w:szCs w:val="20"/>
              </w:rPr>
              <w:t>JUSTICIA Y SEGURIDAD</w:t>
            </w: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4,641,650,459</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OPCIÓN PREFERENCIAL POR LAS PERSONAS EN SITUACIÓN DE POBREZA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19,652,928</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DERECHOS HUMANOS E INCLUSIÓN SOCIAL</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1,340,340,878</w:t>
            </w:r>
          </w:p>
        </w:tc>
      </w:tr>
      <w:tr w:rsidR="00101D40" w:rsidRPr="003C19C9" w:rsidTr="00101D40">
        <w:tc>
          <w:tcPr>
            <w:tcW w:w="6771" w:type="dxa"/>
            <w:shd w:val="clear" w:color="auto" w:fill="BFBFBF" w:themeFill="background1" w:themeFillShade="BF"/>
          </w:tcPr>
          <w:p w:rsidR="00101D40" w:rsidRPr="003C19C9" w:rsidRDefault="00101D40" w:rsidP="00101D40">
            <w:pPr>
              <w:rPr>
                <w:rFonts w:ascii="Arial" w:hAnsi="Arial" w:cs="Arial"/>
                <w:sz w:val="20"/>
                <w:szCs w:val="20"/>
              </w:rPr>
            </w:pPr>
            <w:r w:rsidRPr="003C19C9">
              <w:rPr>
                <w:rFonts w:ascii="Arial" w:hAnsi="Arial" w:cs="Arial"/>
                <w:sz w:val="20"/>
                <w:szCs w:val="20"/>
              </w:rPr>
              <w:t>AGENDA TAI: TRANSPARENCIA, COMBATE A LA CORRUPCIÓN Y A LA IMPUNIDAD</w:t>
            </w:r>
          </w:p>
        </w:tc>
        <w:tc>
          <w:tcPr>
            <w:tcW w:w="2268" w:type="dxa"/>
            <w:shd w:val="clear" w:color="auto" w:fill="BFBFBF" w:themeFill="background1" w:themeFillShade="BF"/>
          </w:tcPr>
          <w:p w:rsidR="00101D40" w:rsidRPr="003C19C9" w:rsidRDefault="00101D40" w:rsidP="00101D40">
            <w:pPr>
              <w:jc w:val="right"/>
              <w:rPr>
                <w:rFonts w:ascii="Arial" w:hAnsi="Arial" w:cs="Arial"/>
                <w:sz w:val="20"/>
                <w:szCs w:val="20"/>
              </w:rPr>
            </w:pPr>
            <w:r w:rsidRPr="003C19C9">
              <w:rPr>
                <w:rFonts w:ascii="Arial" w:hAnsi="Arial" w:cs="Arial"/>
                <w:sz w:val="20"/>
                <w:szCs w:val="20"/>
              </w:rPr>
              <w:t>3,228,079,839</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REFORMA DEL PODER, PARTICIPACIÓN CIUDADANA Y DEMOCRACIA EFECTIVA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53,576,815</w:t>
            </w:r>
          </w:p>
        </w:tc>
      </w:tr>
      <w:tr w:rsidR="00101D40" w:rsidRPr="003C19C9" w:rsidTr="00101D40">
        <w:tc>
          <w:tcPr>
            <w:tcW w:w="6771" w:type="dxa"/>
          </w:tcPr>
          <w:p w:rsidR="00101D40" w:rsidRPr="003C19C9" w:rsidRDefault="00101D40" w:rsidP="00101D40">
            <w:pPr>
              <w:rPr>
                <w:rFonts w:ascii="Arial" w:hAnsi="Arial" w:cs="Arial"/>
                <w:sz w:val="20"/>
                <w:szCs w:val="20"/>
              </w:rPr>
            </w:pPr>
          </w:p>
        </w:tc>
        <w:tc>
          <w:tcPr>
            <w:tcW w:w="2268" w:type="dxa"/>
          </w:tcPr>
          <w:p w:rsidR="00101D40" w:rsidRPr="003C19C9" w:rsidRDefault="00101D40" w:rsidP="00101D40">
            <w:pPr>
              <w:jc w:val="right"/>
              <w:rPr>
                <w:rFonts w:ascii="Arial" w:hAnsi="Arial" w:cs="Arial"/>
                <w:sz w:val="20"/>
                <w:szCs w:val="20"/>
              </w:rPr>
            </w:pPr>
          </w:p>
        </w:tc>
      </w:tr>
      <w:tr w:rsidR="00101D40" w:rsidRPr="003C19C9" w:rsidTr="00101D40">
        <w:tc>
          <w:tcPr>
            <w:tcW w:w="6771" w:type="dxa"/>
          </w:tcPr>
          <w:p w:rsidR="00101D40" w:rsidRPr="003C19C9" w:rsidRDefault="00101D40" w:rsidP="00101D40">
            <w:pPr>
              <w:rPr>
                <w:rFonts w:ascii="Arial" w:hAnsi="Arial" w:cs="Arial"/>
                <w:b/>
                <w:sz w:val="20"/>
                <w:szCs w:val="20"/>
              </w:rPr>
            </w:pPr>
            <w:r w:rsidRPr="003C19C9">
              <w:rPr>
                <w:rFonts w:ascii="Arial" w:hAnsi="Arial" w:cs="Arial"/>
                <w:b/>
                <w:sz w:val="20"/>
                <w:szCs w:val="20"/>
              </w:rPr>
              <w:t>PROGRAMAS DE INVERSIÓN Y OBRA PUBLICA</w:t>
            </w:r>
          </w:p>
        </w:tc>
        <w:tc>
          <w:tcPr>
            <w:tcW w:w="2268" w:type="dxa"/>
          </w:tcPr>
          <w:p w:rsidR="00101D40" w:rsidRPr="003C19C9" w:rsidRDefault="00101D40" w:rsidP="00101D40">
            <w:pPr>
              <w:jc w:val="right"/>
              <w:rPr>
                <w:rFonts w:ascii="Arial" w:hAnsi="Arial" w:cs="Arial"/>
                <w:b/>
                <w:sz w:val="20"/>
                <w:szCs w:val="20"/>
              </w:rPr>
            </w:pPr>
            <w:r w:rsidRPr="003C19C9">
              <w:rPr>
                <w:rFonts w:ascii="Arial" w:hAnsi="Arial" w:cs="Arial"/>
                <w:b/>
                <w:sz w:val="20"/>
                <w:szCs w:val="20"/>
              </w:rPr>
              <w:t>4,188,589,255</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OPCIÓN PREFERENCIAL POR LAS PERSONAS EN SITUACIÓN DE POBREZA</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291,582,332</w:t>
            </w:r>
          </w:p>
        </w:tc>
      </w:tr>
      <w:tr w:rsidR="00101D40" w:rsidRPr="003C19C9" w:rsidTr="00101D40">
        <w:tc>
          <w:tcPr>
            <w:tcW w:w="6771" w:type="dxa"/>
          </w:tcPr>
          <w:p w:rsidR="00101D40" w:rsidRPr="003C19C9" w:rsidRDefault="00101D40" w:rsidP="00101D40">
            <w:pPr>
              <w:rPr>
                <w:rFonts w:ascii="Arial" w:hAnsi="Arial" w:cs="Arial"/>
                <w:sz w:val="20"/>
                <w:szCs w:val="20"/>
              </w:rPr>
            </w:pPr>
            <w:r w:rsidRPr="003C19C9">
              <w:rPr>
                <w:rFonts w:ascii="Arial" w:hAnsi="Arial" w:cs="Arial"/>
                <w:sz w:val="20"/>
                <w:szCs w:val="20"/>
              </w:rPr>
              <w:t>DERECHOS HUMANOS E INCLUSIÓN SOCIAL</w:t>
            </w:r>
          </w:p>
        </w:tc>
        <w:tc>
          <w:tcPr>
            <w:tcW w:w="2268" w:type="dxa"/>
          </w:tcPr>
          <w:p w:rsidR="00101D40" w:rsidRPr="003C19C9" w:rsidRDefault="00101D40" w:rsidP="00101D40">
            <w:pPr>
              <w:jc w:val="right"/>
              <w:rPr>
                <w:rFonts w:ascii="Arial" w:hAnsi="Arial" w:cs="Arial"/>
                <w:sz w:val="20"/>
                <w:szCs w:val="20"/>
              </w:rPr>
            </w:pPr>
            <w:r w:rsidRPr="003C19C9">
              <w:rPr>
                <w:rFonts w:ascii="Arial" w:hAnsi="Arial" w:cs="Arial"/>
                <w:sz w:val="20"/>
                <w:szCs w:val="20"/>
              </w:rPr>
              <w:t>3,800,804,868</w:t>
            </w:r>
          </w:p>
        </w:tc>
      </w:tr>
      <w:tr w:rsidR="00101D40" w:rsidRPr="003C19C9" w:rsidTr="00101D40">
        <w:tc>
          <w:tcPr>
            <w:tcW w:w="6771" w:type="dxa"/>
            <w:shd w:val="clear" w:color="auto" w:fill="BFBFBF" w:themeFill="background1" w:themeFillShade="BF"/>
          </w:tcPr>
          <w:p w:rsidR="00101D40" w:rsidRPr="003C19C9" w:rsidRDefault="00101D40" w:rsidP="00101D40">
            <w:pPr>
              <w:rPr>
                <w:rFonts w:ascii="Arial" w:hAnsi="Arial" w:cs="Arial"/>
                <w:sz w:val="20"/>
                <w:szCs w:val="20"/>
              </w:rPr>
            </w:pPr>
            <w:r w:rsidRPr="003C19C9">
              <w:rPr>
                <w:rFonts w:ascii="Arial" w:hAnsi="Arial" w:cs="Arial"/>
                <w:sz w:val="20"/>
                <w:szCs w:val="20"/>
              </w:rPr>
              <w:t>AGENDA TAI: TRANSPARENCIA, COMBATE A LA CORRUPCIÓN Y A LA IMPUNIDAD</w:t>
            </w:r>
          </w:p>
        </w:tc>
        <w:tc>
          <w:tcPr>
            <w:tcW w:w="2268" w:type="dxa"/>
            <w:shd w:val="clear" w:color="auto" w:fill="BFBFBF" w:themeFill="background1" w:themeFillShade="BF"/>
          </w:tcPr>
          <w:p w:rsidR="00101D40" w:rsidRPr="003C19C9" w:rsidRDefault="00101D40" w:rsidP="00101D40">
            <w:pPr>
              <w:jc w:val="right"/>
              <w:rPr>
                <w:rFonts w:ascii="Arial" w:hAnsi="Arial" w:cs="Arial"/>
                <w:sz w:val="20"/>
                <w:szCs w:val="20"/>
              </w:rPr>
            </w:pPr>
            <w:r w:rsidRPr="003C19C9">
              <w:rPr>
                <w:rFonts w:ascii="Arial" w:hAnsi="Arial" w:cs="Arial"/>
                <w:sz w:val="20"/>
                <w:szCs w:val="20"/>
              </w:rPr>
              <w:t>96,202,055</w:t>
            </w:r>
          </w:p>
        </w:tc>
      </w:tr>
      <w:tr w:rsidR="00101D40" w:rsidRPr="003C19C9" w:rsidTr="00101D40">
        <w:tc>
          <w:tcPr>
            <w:tcW w:w="6771" w:type="dxa"/>
          </w:tcPr>
          <w:p w:rsidR="00101D40" w:rsidRPr="003C19C9" w:rsidRDefault="00101D40" w:rsidP="00101D40">
            <w:pPr>
              <w:rPr>
                <w:rFonts w:ascii="Arial" w:hAnsi="Arial" w:cs="Arial"/>
                <w:sz w:val="20"/>
                <w:szCs w:val="20"/>
              </w:rPr>
            </w:pPr>
          </w:p>
        </w:tc>
        <w:tc>
          <w:tcPr>
            <w:tcW w:w="2268" w:type="dxa"/>
          </w:tcPr>
          <w:p w:rsidR="00101D40" w:rsidRPr="003C19C9" w:rsidRDefault="00101D40" w:rsidP="00101D40">
            <w:pPr>
              <w:jc w:val="right"/>
              <w:rPr>
                <w:rFonts w:ascii="Arial" w:hAnsi="Arial" w:cs="Arial"/>
                <w:sz w:val="20"/>
                <w:szCs w:val="20"/>
              </w:rPr>
            </w:pPr>
          </w:p>
        </w:tc>
      </w:tr>
    </w:tbl>
    <w:p w:rsidR="00101D40" w:rsidRDefault="00101D40" w:rsidP="00101D40">
      <w:pPr>
        <w:rPr>
          <w:rFonts w:ascii="Arial" w:hAnsi="Arial" w:cs="Arial"/>
          <w:b/>
        </w:rPr>
      </w:pPr>
    </w:p>
    <w:p w:rsidR="00101D40" w:rsidRDefault="00101D40" w:rsidP="00101D40">
      <w:pPr>
        <w:rPr>
          <w:rFonts w:ascii="Arial" w:hAnsi="Arial" w:cs="Arial"/>
          <w:b/>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Por Clasificación Administrativa por Dependencia-Unidad Responsable</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Oficina del C. Fiscal Especializado en Combate a la Corrupción $ 21, 840,949.</w:t>
      </w:r>
    </w:p>
    <w:p w:rsidR="00101D40" w:rsidRPr="00617FBA" w:rsidRDefault="00101D40" w:rsidP="00617FBA">
      <w:pPr>
        <w:ind w:left="708"/>
        <w:jc w:val="both"/>
        <w:rPr>
          <w:rFonts w:ascii="Arial Narrow" w:hAnsi="Arial Narrow" w:cs="Arial"/>
          <w:b/>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Enlaces al Presupuesto de Egresos para el 2018:</w:t>
      </w:r>
    </w:p>
    <w:p w:rsidR="00101D40" w:rsidRPr="00617FBA" w:rsidRDefault="00A75321" w:rsidP="00617FBA">
      <w:pPr>
        <w:ind w:left="708"/>
        <w:jc w:val="both"/>
        <w:rPr>
          <w:rFonts w:ascii="Arial Narrow" w:hAnsi="Arial Narrow" w:cs="Arial"/>
          <w:sz w:val="22"/>
          <w:szCs w:val="22"/>
        </w:rPr>
      </w:pPr>
      <w:hyperlink r:id="rId10" w:history="1">
        <w:r w:rsidR="00101D40" w:rsidRPr="00617FBA">
          <w:rPr>
            <w:rStyle w:val="Hipervnculo"/>
            <w:rFonts w:ascii="Arial Narrow" w:hAnsi="Arial Narrow" w:cs="Arial"/>
            <w:sz w:val="22"/>
            <w:szCs w:val="22"/>
          </w:rPr>
          <w:t>http://www.congresochihuahua2.gob.mx/biblioteca/presupuestoegresos/archivos/947.pdf</w:t>
        </w:r>
      </w:hyperlink>
    </w:p>
    <w:p w:rsidR="00101D40" w:rsidRPr="00617FBA" w:rsidRDefault="00A75321" w:rsidP="00617FBA">
      <w:pPr>
        <w:ind w:left="708"/>
        <w:jc w:val="both"/>
        <w:rPr>
          <w:rFonts w:ascii="Arial Narrow" w:hAnsi="Arial Narrow" w:cs="Arial"/>
          <w:sz w:val="22"/>
          <w:szCs w:val="22"/>
        </w:rPr>
      </w:pPr>
      <w:hyperlink r:id="rId11" w:history="1">
        <w:r w:rsidR="00101D40" w:rsidRPr="00617FBA">
          <w:rPr>
            <w:rStyle w:val="Hipervnculo"/>
            <w:rFonts w:ascii="Arial Narrow" w:hAnsi="Arial Narrow" w:cs="Arial"/>
            <w:sz w:val="22"/>
            <w:szCs w:val="22"/>
          </w:rPr>
          <w:t>http://www.congresochihuahua2.gob.mx/biblioteca/presupuestoegresos/archivos2/947.pdf</w:t>
        </w:r>
      </w:hyperlink>
      <w:r w:rsidR="00101D40" w:rsidRPr="00617FBA">
        <w:rPr>
          <w:rFonts w:ascii="Arial Narrow" w:hAnsi="Arial Narrow" w:cs="Arial"/>
          <w:sz w:val="22"/>
          <w:szCs w:val="22"/>
        </w:rPr>
        <w:t xml:space="preserve"> </w:t>
      </w:r>
    </w:p>
    <w:p w:rsidR="00101D40" w:rsidRPr="00617FBA" w:rsidRDefault="00101D40" w:rsidP="00617FBA">
      <w:pPr>
        <w:ind w:left="708"/>
        <w:jc w:val="both"/>
        <w:rPr>
          <w:rFonts w:ascii="Arial Narrow" w:hAnsi="Arial Narrow" w:cs="Arial"/>
          <w:b/>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5. Del Comité Coordinador se expida en versión pública digital el documento en el que consten las bases para el funcionamiento de la plataforma digital estatal para que opere el Sistema Anticorrupción.</w:t>
      </w:r>
    </w:p>
    <w:p w:rsidR="00101D40" w:rsidRPr="00617FBA" w:rsidRDefault="00101D40" w:rsidP="00617FBA">
      <w:pPr>
        <w:ind w:left="708"/>
        <w:jc w:val="both"/>
        <w:rPr>
          <w:rFonts w:ascii="Arial Narrow" w:hAnsi="Arial Narrow" w:cs="Arial"/>
          <w:b/>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 xml:space="preserve">Como se ha señalado, en los términos del artículo 10 de la Ley del Sistema Anticorrupción del Estado, el Comité Coordinador Estatal se integra por: </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lastRenderedPageBreak/>
        <w:t>Una o un representante del Comité Estatal de Participación Ciudadana, quien lo presidirá</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La persona titular de la Auditoría Superior del Estado</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La persona titular de la Fiscalía Especializada en Combate a la Corrupción</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La persona titular de la Secretaría del Poder Ejecutivo responsable del control interno</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Quien presida el Consejo de la Judicatura</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La persona que presida el Organismo Autónomo en materia de transparencia y acceso a la información pública</w:t>
      </w:r>
    </w:p>
    <w:p w:rsidR="00101D40" w:rsidRPr="00617FBA" w:rsidRDefault="00101D40" w:rsidP="00617FBA">
      <w:pPr>
        <w:pStyle w:val="Prrafodelista"/>
        <w:numPr>
          <w:ilvl w:val="0"/>
          <w:numId w:val="28"/>
        </w:numPr>
        <w:spacing w:after="0" w:line="240" w:lineRule="auto"/>
        <w:ind w:left="1428"/>
        <w:jc w:val="both"/>
        <w:rPr>
          <w:rFonts w:ascii="Arial Narrow" w:hAnsi="Arial Narrow" w:cs="Arial"/>
        </w:rPr>
      </w:pPr>
      <w:r w:rsidRPr="00617FBA">
        <w:rPr>
          <w:rFonts w:ascii="Arial Narrow" w:hAnsi="Arial Narrow" w:cs="Arial"/>
        </w:rPr>
        <w:t>La persona que presida el Tribunal de Justicia Administrativa.</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 xml:space="preserve">En ese sentido, será a este a quien deba dirigir su solicitud de información para conocer el documento en el que consten las bases para el funcionamiento de la plataforma digital estatal para que opere dicho Sistema. </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6. ¿Cuál es el presupuesto asignado para el SEA?</w:t>
      </w:r>
    </w:p>
    <w:p w:rsidR="00101D40" w:rsidRPr="00617FBA" w:rsidRDefault="00101D40" w:rsidP="00617FBA">
      <w:pPr>
        <w:ind w:left="708"/>
        <w:jc w:val="both"/>
        <w:rPr>
          <w:rFonts w:ascii="Arial Narrow" w:hAnsi="Arial Narrow" w:cs="Arial"/>
          <w:b/>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Las asignaciones en materia de combate a la corrupción dentro del Presupuesto de Egresos, son las señaladas en la respuesta a la pregunta marcada con el número 4.</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7. ¿Cuál es el presupuesto asignado al Comité de Participación Ciudadana con motivo del SEA?</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color w:val="FF0000"/>
          <w:sz w:val="22"/>
          <w:szCs w:val="22"/>
        </w:rPr>
      </w:pPr>
      <w:r w:rsidRPr="00617FBA">
        <w:rPr>
          <w:rFonts w:ascii="Arial Narrow" w:hAnsi="Arial Narrow" w:cs="Arial"/>
          <w:sz w:val="22"/>
          <w:szCs w:val="22"/>
        </w:rPr>
        <w:t>Se reitera, en el Presupuesto de Egresos del Estado para el ejercicio 2018, hay asignaciones en materia de combate a la corrupción en los términos asentados en la respuesta a la pregunta 4.</w:t>
      </w:r>
      <w:r w:rsidRPr="00617FBA">
        <w:rPr>
          <w:rFonts w:ascii="Arial Narrow" w:hAnsi="Arial Narrow" w:cs="Arial"/>
          <w:color w:val="FF0000"/>
          <w:sz w:val="22"/>
          <w:szCs w:val="22"/>
        </w:rPr>
        <w:t xml:space="preserve"> </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8. ¿Cuenta con fiscal anticorrupción?</w:t>
      </w:r>
    </w:p>
    <w:p w:rsidR="00101D40" w:rsidRPr="00617FBA" w:rsidRDefault="00101D40" w:rsidP="00617FBA">
      <w:pPr>
        <w:ind w:left="708"/>
        <w:jc w:val="both"/>
        <w:rPr>
          <w:rFonts w:ascii="Arial Narrow" w:hAnsi="Arial Narrow" w:cs="Arial"/>
          <w:b/>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El nombramiento de quien ocupe la titularidad de la Fiscalía Especializada en Combate a la Corrupción, se encuentra en proceso.</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De conformidad con lo dispuesto por los artículos 13 Ter y 133 de las Leyes Orgánicas del Poder Ejecutivo y Legislativo, respectivamente, deberán integrarse paneles de especialistas para que estos dirijan los procedimientos de selección de quienes ocuparán la titularidad de la Fiscalía Especializada en Combate a la Corrupción y la Auditoría Superior del Estado.</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En cumplimiento a dichos preceptos, el día 12 de julio del año en curso se celebró un Periodo Extraordinario de sesiones donde se designaron a las y los integrantes de los Paneles referidos, mediante Decretos LXV/NOMBR/827/2018 XIV y P.E.LXV/NOMBR/829/2018 XIV P.E.</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b/>
          <w:sz w:val="22"/>
          <w:szCs w:val="22"/>
        </w:rPr>
        <w:t>9. ¿Cuánto del PIB estatal se destina a prevenir y sancionar la corrupción?</w:t>
      </w:r>
      <w:r w:rsidRPr="00617FBA">
        <w:rPr>
          <w:rFonts w:ascii="Arial Narrow" w:hAnsi="Arial Narrow" w:cs="Arial"/>
          <w:sz w:val="22"/>
          <w:szCs w:val="22"/>
        </w:rPr>
        <w:t xml:space="preserve"> </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Este Poder Legislativo carece de elementos para determinar el porcentaje del PIB destinado al combate a la corrupción en el ejercicio 2018, en todo caso, se sugiere formular solicitud de información a la Secretaría de Hacienda de Gobierno del Estado, por ser la facultada en los términos del artículo 26 de la Ley Orgánica del Poder Ejecutivo.</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lastRenderedPageBreak/>
        <w:t>10. ¿Cuántos servidores públicos han sido sancionados por actos de corrupción? ¿Qué curso, talleres y demás actividades se han promovido sobre el SEA? ¿Cuántos servidores públicos han sido capacitados por el SEA?</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Para encontrar respuesta a estos temas, deberá formular su solicitud de información a los órganos que integran el Sistema Estatal Anticorrupción, por ser estos los facultados para otorgar los datos requeridos.</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No omito señalar que el Comité de Transparencia, mediante resolución RCT-LXV/0088/2018 confirmó la declaración de incompetencia de este Sujeto Obligado para atender los planteamientos relativos a:</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pStyle w:val="Prrafodelista"/>
        <w:numPr>
          <w:ilvl w:val="0"/>
          <w:numId w:val="30"/>
        </w:numPr>
        <w:spacing w:after="0" w:line="240" w:lineRule="auto"/>
        <w:ind w:left="1428"/>
        <w:jc w:val="both"/>
        <w:rPr>
          <w:rFonts w:ascii="Arial Narrow" w:hAnsi="Arial Narrow" w:cs="Arial"/>
        </w:rPr>
      </w:pPr>
      <w:r w:rsidRPr="00617FBA">
        <w:rPr>
          <w:rFonts w:ascii="Arial Narrow" w:hAnsi="Arial Narrow" w:cs="Arial"/>
        </w:rPr>
        <w:t>Los programas, planes, estrategias y directrices para ejecución del Sistema Estatal Anticorrupción.</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rPr>
      </w:pPr>
      <w:r w:rsidRPr="00617FBA">
        <w:rPr>
          <w:rFonts w:ascii="Arial Narrow" w:hAnsi="Arial Narrow" w:cs="Arial"/>
        </w:rPr>
        <w:t>El organigrama de la Secretaría Ejecutiva del Sistema Estatal Anticorrupción (SEA).</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rPr>
      </w:pPr>
      <w:r w:rsidRPr="00617FBA">
        <w:rPr>
          <w:rFonts w:ascii="Arial Narrow" w:hAnsi="Arial Narrow" w:cs="Arial"/>
        </w:rPr>
        <w:t>Las bases para el funcionamiento de la plataforma digital estatal del Sistema Anticorrupción.</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b/>
        </w:rPr>
      </w:pPr>
      <w:r w:rsidRPr="00617FBA">
        <w:rPr>
          <w:rFonts w:ascii="Arial Narrow" w:hAnsi="Arial Narrow" w:cs="Arial"/>
        </w:rPr>
        <w:t>Número de servidores públicos sancionados por actos de corrupción.</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b/>
        </w:rPr>
      </w:pPr>
      <w:r w:rsidRPr="00617FBA">
        <w:rPr>
          <w:rFonts w:ascii="Arial Narrow" w:hAnsi="Arial Narrow" w:cs="Arial"/>
        </w:rPr>
        <w:t>Los cursos, talleres y demás actividades promovidos sobre el SEA.</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rPr>
      </w:pPr>
      <w:r w:rsidRPr="00617FBA">
        <w:rPr>
          <w:rFonts w:ascii="Arial Narrow" w:hAnsi="Arial Narrow" w:cs="Arial"/>
        </w:rPr>
        <w:t>Número de servidores públicos capacitados por el SEA.</w:t>
      </w:r>
    </w:p>
    <w:p w:rsidR="00101D40" w:rsidRPr="00617FBA" w:rsidRDefault="00101D40" w:rsidP="00617FBA">
      <w:pPr>
        <w:pStyle w:val="Prrafodelista"/>
        <w:numPr>
          <w:ilvl w:val="0"/>
          <w:numId w:val="30"/>
        </w:numPr>
        <w:spacing w:after="0" w:line="240" w:lineRule="auto"/>
        <w:ind w:left="1428"/>
        <w:jc w:val="both"/>
        <w:rPr>
          <w:rFonts w:ascii="Arial Narrow" w:hAnsi="Arial Narrow" w:cs="Arial"/>
        </w:rPr>
      </w:pPr>
      <w:r w:rsidRPr="00617FBA">
        <w:rPr>
          <w:rFonts w:ascii="Arial Narrow" w:hAnsi="Arial Narrow" w:cs="Arial"/>
        </w:rPr>
        <w:t>El monto del Producto Interno Bruto estatal destinado a prevenir y sancionar la corrupción.</w:t>
      </w:r>
    </w:p>
    <w:p w:rsidR="00101D40" w:rsidRPr="00617FBA" w:rsidRDefault="00101D40" w:rsidP="00617FBA">
      <w:pPr>
        <w:pStyle w:val="Prrafodelista"/>
        <w:spacing w:after="0"/>
        <w:ind w:left="1428"/>
        <w:jc w:val="both"/>
        <w:rPr>
          <w:rFonts w:ascii="Arial Narrow" w:hAnsi="Arial Narrow" w:cs="Arial"/>
        </w:rPr>
      </w:pPr>
    </w:p>
    <w:p w:rsidR="00101D40" w:rsidRPr="00617FBA" w:rsidRDefault="00101D40" w:rsidP="00617FBA">
      <w:pPr>
        <w:pStyle w:val="Prrafodelista"/>
        <w:spacing w:after="0"/>
        <w:ind w:left="1428"/>
        <w:jc w:val="both"/>
        <w:rPr>
          <w:rFonts w:ascii="Arial Narrow" w:hAnsi="Arial Narrow" w:cs="Arial"/>
        </w:rPr>
      </w:pPr>
    </w:p>
    <w:p w:rsidR="00101D40" w:rsidRPr="00617FBA" w:rsidRDefault="00101D40" w:rsidP="00617FBA">
      <w:pPr>
        <w:ind w:left="708"/>
        <w:jc w:val="center"/>
        <w:rPr>
          <w:rFonts w:ascii="Arial Narrow" w:hAnsi="Arial Narrow" w:cs="Arial"/>
          <w:sz w:val="22"/>
          <w:szCs w:val="22"/>
        </w:rPr>
      </w:pPr>
    </w:p>
    <w:p w:rsidR="00101D40" w:rsidRPr="00617FBA" w:rsidRDefault="00101D40" w:rsidP="00617FBA">
      <w:pPr>
        <w:ind w:left="708"/>
        <w:jc w:val="center"/>
        <w:rPr>
          <w:rFonts w:ascii="Arial Narrow" w:hAnsi="Arial Narrow" w:cs="Arial"/>
          <w:b/>
          <w:sz w:val="22"/>
          <w:szCs w:val="22"/>
        </w:rPr>
      </w:pPr>
      <w:r w:rsidRPr="00617FBA">
        <w:rPr>
          <w:rFonts w:ascii="Arial Narrow" w:hAnsi="Arial Narrow" w:cs="Arial"/>
          <w:b/>
          <w:sz w:val="22"/>
          <w:szCs w:val="22"/>
        </w:rPr>
        <w:t>Resoluciones y demás documentos generados por el Poder Legislativo del Estado de Chihuahua, en materia de combate a la corrupción.</w:t>
      </w:r>
    </w:p>
    <w:p w:rsidR="00101D40" w:rsidRDefault="00101D40" w:rsidP="00101D40">
      <w:pPr>
        <w:rPr>
          <w:rFonts w:ascii="Arial" w:hAnsi="Arial" w:cs="Arial"/>
          <w:b/>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REFORMAS CONSTITUCIONALES</w:t>
      </w:r>
    </w:p>
    <w:p w:rsidR="00101D40" w:rsidRPr="00617FBA" w:rsidRDefault="00101D40" w:rsidP="00101D40">
      <w:pPr>
        <w:rPr>
          <w:rFonts w:ascii="Arial Narrow" w:hAnsi="Arial Narrow" w:cs="Arial"/>
          <w:b/>
          <w:sz w:val="22"/>
          <w:szCs w:val="22"/>
        </w:rPr>
      </w:pPr>
    </w:p>
    <w:tbl>
      <w:tblPr>
        <w:tblStyle w:val="Tablaconcuadrcula"/>
        <w:tblW w:w="5000" w:type="pct"/>
        <w:tblLayout w:type="fixed"/>
        <w:tblLook w:val="04A0"/>
      </w:tblPr>
      <w:tblGrid>
        <w:gridCol w:w="3208"/>
        <w:gridCol w:w="3208"/>
        <w:gridCol w:w="3206"/>
      </w:tblGrid>
      <w:tr w:rsidR="00101D40" w:rsidRPr="00E7791B" w:rsidTr="00101D40">
        <w:tc>
          <w:tcPr>
            <w:tcW w:w="1667" w:type="pct"/>
          </w:tcPr>
          <w:p w:rsidR="00101D40" w:rsidRPr="00E7791B" w:rsidRDefault="00101D40" w:rsidP="00101D40">
            <w:pPr>
              <w:jc w:val="center"/>
              <w:rPr>
                <w:rFonts w:ascii="Arial" w:hAnsi="Arial" w:cs="Arial"/>
                <w:b/>
                <w:sz w:val="20"/>
                <w:szCs w:val="20"/>
              </w:rPr>
            </w:pPr>
          </w:p>
        </w:tc>
        <w:tc>
          <w:tcPr>
            <w:tcW w:w="1667" w:type="pct"/>
          </w:tcPr>
          <w:p w:rsidR="00101D40" w:rsidRPr="00E7791B" w:rsidRDefault="00101D40" w:rsidP="00101D40">
            <w:pPr>
              <w:jc w:val="center"/>
              <w:rPr>
                <w:rFonts w:ascii="Arial" w:hAnsi="Arial" w:cs="Arial"/>
                <w:b/>
                <w:sz w:val="20"/>
                <w:szCs w:val="20"/>
              </w:rPr>
            </w:pPr>
          </w:p>
        </w:tc>
        <w:tc>
          <w:tcPr>
            <w:tcW w:w="1667" w:type="pct"/>
          </w:tcPr>
          <w:p w:rsidR="00101D40" w:rsidRDefault="00101D40" w:rsidP="00101D40">
            <w:pPr>
              <w:jc w:val="center"/>
              <w:rPr>
                <w:rFonts w:ascii="Arial" w:hAnsi="Arial" w:cs="Arial"/>
                <w:b/>
                <w:sz w:val="20"/>
                <w:szCs w:val="20"/>
              </w:rPr>
            </w:pPr>
          </w:p>
        </w:tc>
      </w:tr>
      <w:tr w:rsidR="00101D40" w:rsidRPr="00E7791B" w:rsidTr="00101D40">
        <w:tc>
          <w:tcPr>
            <w:tcW w:w="1667" w:type="pct"/>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Número de Decreto</w:t>
            </w:r>
          </w:p>
        </w:tc>
        <w:tc>
          <w:tcPr>
            <w:tcW w:w="1667" w:type="pct"/>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Resumen</w:t>
            </w:r>
          </w:p>
        </w:tc>
        <w:tc>
          <w:tcPr>
            <w:tcW w:w="1667" w:type="pct"/>
          </w:tcPr>
          <w:p w:rsidR="00101D40" w:rsidRPr="00E7791B" w:rsidRDefault="00101D40" w:rsidP="00101D40">
            <w:pPr>
              <w:jc w:val="center"/>
              <w:rPr>
                <w:rFonts w:ascii="Arial" w:hAnsi="Arial" w:cs="Arial"/>
                <w:b/>
                <w:sz w:val="20"/>
                <w:szCs w:val="20"/>
              </w:rPr>
            </w:pPr>
            <w:r>
              <w:rPr>
                <w:rFonts w:ascii="Arial" w:hAnsi="Arial" w:cs="Arial"/>
                <w:b/>
                <w:sz w:val="20"/>
                <w:szCs w:val="20"/>
              </w:rPr>
              <w:t>Enlace al documento</w:t>
            </w:r>
          </w:p>
        </w:tc>
      </w:tr>
      <w:tr w:rsidR="00101D40" w:rsidRPr="00E7791B" w:rsidTr="00101D40">
        <w:tc>
          <w:tcPr>
            <w:tcW w:w="1667" w:type="pct"/>
          </w:tcPr>
          <w:p w:rsidR="00101D40" w:rsidRPr="00E7791B" w:rsidRDefault="00101D40" w:rsidP="00101D40">
            <w:pPr>
              <w:jc w:val="both"/>
              <w:rPr>
                <w:rFonts w:ascii="Arial" w:hAnsi="Arial" w:cs="Arial"/>
                <w:sz w:val="20"/>
                <w:szCs w:val="20"/>
                <w:lang w:val="en-US"/>
              </w:rPr>
            </w:pP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r>
            <w:r w:rsidRPr="006E0B02">
              <w:rPr>
                <w:rFonts w:ascii="Arial" w:hAnsi="Arial" w:cs="Arial"/>
                <w:sz w:val="20"/>
                <w:szCs w:val="20"/>
                <w:lang w:val="en-US"/>
              </w:rPr>
              <w:softHyphen/>
              <w:t xml:space="preserve">LXV/RFCNT/0362/2017VI </w:t>
            </w:r>
            <w:r w:rsidRPr="00E7791B">
              <w:rPr>
                <w:rFonts w:ascii="Arial" w:hAnsi="Arial" w:cs="Arial"/>
                <w:sz w:val="20"/>
                <w:szCs w:val="20"/>
                <w:lang w:val="en-US"/>
              </w:rPr>
              <w:t xml:space="preserve">P.E. </w:t>
            </w:r>
          </w:p>
        </w:tc>
        <w:tc>
          <w:tcPr>
            <w:tcW w:w="1667" w:type="pct"/>
          </w:tcPr>
          <w:p w:rsidR="00101D40" w:rsidRPr="00E7791B" w:rsidRDefault="00101D40" w:rsidP="00101D40">
            <w:pPr>
              <w:jc w:val="both"/>
              <w:rPr>
                <w:rFonts w:ascii="Arial" w:hAnsi="Arial" w:cs="Arial"/>
                <w:sz w:val="20"/>
                <w:szCs w:val="20"/>
              </w:rPr>
            </w:pPr>
            <w:r w:rsidRPr="00E7791B">
              <w:rPr>
                <w:rFonts w:ascii="Arial" w:hAnsi="Arial" w:cs="Arial"/>
                <w:b/>
                <w:sz w:val="20"/>
                <w:szCs w:val="20"/>
              </w:rPr>
              <w:t xml:space="preserve">SE REFORMA </w:t>
            </w:r>
            <w:r w:rsidRPr="00E7791B">
              <w:rPr>
                <w:rFonts w:ascii="Arial" w:hAnsi="Arial" w:cs="Arial"/>
                <w:sz w:val="20"/>
                <w:szCs w:val="20"/>
              </w:rPr>
              <w:t xml:space="preserve">el segundo párrafo del artículo 5; la fracción VII, el inciso B) de la fracción XV, y la fracción XLIV, todos del artículo 64; el primer párrafo del artículo 83 bis; el artículo 83 ter; los párrafos segundo y tercero de la fracción XXII y las fracciones XXXIX y XL, del artículo 93; el segundo párrafo del artículo 121; los artículos 122, 170 y 171; el Título XIII para denominarlo DE LAS RESPONSABILIDADES DE LOS SERVIDORES PÚBLICOS Y DE LOS PARTICULARES VINCULADOS CON FALTAS ADMINISTRATIVAS GRAVES O HECHOS DE CORRUPCIÓN Y DE LA PATRIMONIAL DEL </w:t>
            </w:r>
            <w:r w:rsidRPr="00E7791B">
              <w:rPr>
                <w:rFonts w:ascii="Arial" w:hAnsi="Arial" w:cs="Arial"/>
                <w:sz w:val="20"/>
                <w:szCs w:val="20"/>
              </w:rPr>
              <w:lastRenderedPageBreak/>
              <w:t xml:space="preserve">ESTADO; el artículo 178; el primer párrafo del artículo 181 y el artículo 187; </w:t>
            </w:r>
            <w:r w:rsidRPr="00E7791B">
              <w:rPr>
                <w:rFonts w:ascii="Arial" w:hAnsi="Arial" w:cs="Arial"/>
                <w:b/>
                <w:sz w:val="20"/>
                <w:szCs w:val="20"/>
              </w:rPr>
              <w:t>SE ADICIONAN</w:t>
            </w:r>
            <w:r w:rsidRPr="00E7791B">
              <w:rPr>
                <w:rFonts w:ascii="Arial" w:hAnsi="Arial" w:cs="Arial"/>
                <w:sz w:val="20"/>
                <w:szCs w:val="20"/>
              </w:rPr>
              <w:t xml:space="preserve"> los párrafos décimo y undécimo al artículo 4°; los párrafos tercero y cuarto al artículo 5°; los párrafos decimocuarto y decimoquinto al artículo 36; los párrafos décimo y undécimo al artículo 37; el artículo 39 bis; las fracciones IVa, IVb, IVc, IVd y IVe; los párrafos segundo y tercero a la fracción VII; y los incisos H, I y J a la fracción XV, todos del artículo 64; los párrafos segundo, tercero, cuarto, quinto, sexto y séptimo al artículo 83 bis; los párrafos cuarto y quinto a la fracción XXII del artículo 93, y el artículo 142 bis; </w:t>
            </w:r>
            <w:r w:rsidRPr="00E7791B">
              <w:rPr>
                <w:rFonts w:ascii="Arial" w:hAnsi="Arial" w:cs="Arial"/>
                <w:b/>
                <w:sz w:val="20"/>
                <w:szCs w:val="20"/>
              </w:rPr>
              <w:t>SE DEROGA</w:t>
            </w:r>
            <w:r w:rsidRPr="00E7791B">
              <w:rPr>
                <w:rFonts w:ascii="Arial" w:hAnsi="Arial" w:cs="Arial"/>
                <w:sz w:val="20"/>
                <w:szCs w:val="20"/>
              </w:rPr>
              <w:t xml:space="preserve"> el artículo 172, y los párrafos segundo y tercero del artículo 181, todos de la Constitución Política del Estado de Chihuahua</w:t>
            </w:r>
            <w:r>
              <w:rPr>
                <w:rFonts w:ascii="Arial" w:hAnsi="Arial" w:cs="Arial"/>
                <w:sz w:val="20"/>
                <w:szCs w:val="20"/>
              </w:rPr>
              <w:t xml:space="preserve">, a fin de </w:t>
            </w:r>
            <w:r w:rsidRPr="00CD0F8C">
              <w:rPr>
                <w:rFonts w:ascii="Arial" w:hAnsi="Arial" w:cs="Arial"/>
                <w:sz w:val="20"/>
                <w:szCs w:val="20"/>
              </w:rPr>
              <w:t>implementar el Sistema Estatal Anticorrupción.</w:t>
            </w:r>
          </w:p>
        </w:tc>
        <w:tc>
          <w:tcPr>
            <w:tcW w:w="1667" w:type="pct"/>
          </w:tcPr>
          <w:p w:rsidR="00101D40" w:rsidRPr="00580B79" w:rsidRDefault="00A75321" w:rsidP="00101D40">
            <w:pPr>
              <w:rPr>
                <w:rFonts w:ascii="Arial" w:hAnsi="Arial" w:cs="Arial"/>
                <w:sz w:val="20"/>
                <w:szCs w:val="20"/>
              </w:rPr>
            </w:pPr>
            <w:hyperlink r:id="rId12" w:history="1">
              <w:r w:rsidR="00101D40" w:rsidRPr="006D3A00">
                <w:rPr>
                  <w:rStyle w:val="Hipervnculo"/>
                  <w:rFonts w:ascii="Arial" w:hAnsi="Arial" w:cs="Arial"/>
                  <w:sz w:val="20"/>
                  <w:szCs w:val="20"/>
                </w:rPr>
                <w:t>http://www.congresochihuahua2.gob.mx/descargas/procesoLegislativo/proceso2/6076.pdf</w:t>
              </w:r>
            </w:hyperlink>
            <w:r w:rsidR="00101D40">
              <w:rPr>
                <w:rFonts w:ascii="Arial" w:hAnsi="Arial" w:cs="Arial"/>
                <w:sz w:val="20"/>
                <w:szCs w:val="20"/>
              </w:rPr>
              <w:t xml:space="preserve"> </w:t>
            </w:r>
          </w:p>
        </w:tc>
      </w:tr>
      <w:tr w:rsidR="00101D40" w:rsidRPr="00E7791B" w:rsidTr="00101D40">
        <w:tc>
          <w:tcPr>
            <w:tcW w:w="1667" w:type="pct"/>
          </w:tcPr>
          <w:p w:rsidR="00101D40" w:rsidRPr="00B57ADF" w:rsidRDefault="00101D40" w:rsidP="00101D40">
            <w:pPr>
              <w:rPr>
                <w:rFonts w:ascii="Arial" w:hAnsi="Arial" w:cs="Arial"/>
                <w:sz w:val="20"/>
                <w:szCs w:val="20"/>
                <w:lang w:val="en-US"/>
              </w:rPr>
            </w:pPr>
            <w:r>
              <w:rPr>
                <w:rFonts w:ascii="Arial" w:hAnsi="Arial" w:cs="Arial"/>
                <w:sz w:val="20"/>
                <w:szCs w:val="20"/>
                <w:lang w:val="en-US"/>
              </w:rPr>
              <w:lastRenderedPageBreak/>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t>LXV/RFCNT/0795/2018 XII P.E.</w:t>
            </w:r>
          </w:p>
          <w:p w:rsidR="00101D40" w:rsidRDefault="00101D40" w:rsidP="00101D40">
            <w:pPr>
              <w:rPr>
                <w:rFonts w:ascii="Arial" w:hAnsi="Arial" w:cs="Arial"/>
                <w:sz w:val="20"/>
                <w:szCs w:val="20"/>
                <w:lang w:val="en-US"/>
              </w:rPr>
            </w:pPr>
          </w:p>
          <w:p w:rsidR="00101D40" w:rsidRPr="0007760A" w:rsidRDefault="00101D40" w:rsidP="00101D40">
            <w:pPr>
              <w:rPr>
                <w:rFonts w:ascii="Arial" w:hAnsi="Arial" w:cs="Arial"/>
                <w:sz w:val="20"/>
                <w:szCs w:val="20"/>
              </w:rPr>
            </w:pPr>
            <w:r w:rsidRPr="0007760A">
              <w:rPr>
                <w:rFonts w:ascii="Arial" w:hAnsi="Arial" w:cs="Arial"/>
                <w:b/>
                <w:sz w:val="20"/>
                <w:szCs w:val="20"/>
              </w:rPr>
              <w:t>Nota</w:t>
            </w:r>
            <w:r>
              <w:rPr>
                <w:rFonts w:ascii="Arial" w:hAnsi="Arial" w:cs="Arial"/>
                <w:sz w:val="20"/>
                <w:szCs w:val="20"/>
              </w:rPr>
              <w:t xml:space="preserve">: </w:t>
            </w:r>
            <w:r w:rsidRPr="0007760A">
              <w:rPr>
                <w:rFonts w:ascii="Arial" w:hAnsi="Arial" w:cs="Arial"/>
                <w:sz w:val="20"/>
                <w:szCs w:val="20"/>
              </w:rPr>
              <w:t>Este decreto sigue el procedimiento previsto en el art</w:t>
            </w:r>
            <w:r>
              <w:rPr>
                <w:rFonts w:ascii="Arial" w:hAnsi="Arial" w:cs="Arial"/>
                <w:sz w:val="20"/>
                <w:szCs w:val="20"/>
              </w:rPr>
              <w:t>ículo 202 de la Constitución Local; por lo tanto, no se ha enviado a publicación en el Periódico Oficial del Estado</w:t>
            </w:r>
          </w:p>
        </w:tc>
        <w:tc>
          <w:tcPr>
            <w:tcW w:w="1667" w:type="pct"/>
          </w:tcPr>
          <w:p w:rsidR="00101D40" w:rsidRPr="00E7791B" w:rsidRDefault="00101D40" w:rsidP="00101D40">
            <w:pPr>
              <w:jc w:val="both"/>
              <w:rPr>
                <w:rFonts w:ascii="Arial" w:hAnsi="Arial" w:cs="Arial"/>
                <w:sz w:val="20"/>
                <w:szCs w:val="20"/>
              </w:rPr>
            </w:pPr>
            <w:r>
              <w:rPr>
                <w:rFonts w:ascii="Arial" w:hAnsi="Arial" w:cs="Arial"/>
                <w:sz w:val="20"/>
                <w:szCs w:val="20"/>
              </w:rPr>
              <w:t xml:space="preserve">Se </w:t>
            </w:r>
            <w:r w:rsidRPr="00B57ADF">
              <w:rPr>
                <w:rFonts w:ascii="Arial" w:hAnsi="Arial" w:cs="Arial"/>
                <w:sz w:val="20"/>
                <w:szCs w:val="20"/>
              </w:rPr>
              <w:t>REFORMA el artículo 178, párrafo tercero, las fracciones I, primer párrafo; y III, tercer párrafo; y se DEROGA del artículo 64, la fracción IV c</w:t>
            </w:r>
            <w:r>
              <w:rPr>
                <w:rFonts w:ascii="Arial" w:hAnsi="Arial" w:cs="Arial"/>
                <w:sz w:val="20"/>
                <w:szCs w:val="20"/>
              </w:rPr>
              <w:t>; así como los Artículos SEXTO y SÉ</w:t>
            </w:r>
            <w:r w:rsidRPr="00B57ADF">
              <w:rPr>
                <w:rFonts w:ascii="Arial" w:hAnsi="Arial" w:cs="Arial"/>
                <w:sz w:val="20"/>
                <w:szCs w:val="20"/>
              </w:rPr>
              <w:t>PTIMO TRANSITORIOS del Decreto No. LXV/RF</w:t>
            </w:r>
            <w:r>
              <w:rPr>
                <w:rFonts w:ascii="Arial" w:hAnsi="Arial" w:cs="Arial"/>
                <w:sz w:val="20"/>
                <w:szCs w:val="20"/>
              </w:rPr>
              <w:t>CNT/0362/2017 VI P.E.; todos de la</w:t>
            </w:r>
            <w:r w:rsidRPr="00B57ADF">
              <w:rPr>
                <w:rFonts w:ascii="Arial" w:hAnsi="Arial" w:cs="Arial"/>
                <w:sz w:val="20"/>
                <w:szCs w:val="20"/>
              </w:rPr>
              <w:t xml:space="preserve"> Constitución Política del Estado de Chihuahua</w:t>
            </w:r>
          </w:p>
        </w:tc>
        <w:tc>
          <w:tcPr>
            <w:tcW w:w="1667" w:type="pct"/>
          </w:tcPr>
          <w:p w:rsidR="00101D40" w:rsidRDefault="00A75321" w:rsidP="00101D40">
            <w:pPr>
              <w:rPr>
                <w:rFonts w:ascii="Arial" w:hAnsi="Arial" w:cs="Arial"/>
                <w:sz w:val="20"/>
                <w:szCs w:val="20"/>
              </w:rPr>
            </w:pPr>
            <w:hyperlink r:id="rId13" w:history="1">
              <w:r w:rsidR="00101D40" w:rsidRPr="006D3A00">
                <w:rPr>
                  <w:rStyle w:val="Hipervnculo"/>
                  <w:rFonts w:ascii="Arial" w:hAnsi="Arial" w:cs="Arial"/>
                  <w:sz w:val="20"/>
                  <w:szCs w:val="20"/>
                </w:rPr>
                <w:t>http://www.congresochihuahua2.gob.mx/biblioteca/decretos/archivosDecretos/6774.pdf</w:t>
              </w:r>
            </w:hyperlink>
            <w:r w:rsidR="00101D40">
              <w:rPr>
                <w:rFonts w:ascii="Arial" w:hAnsi="Arial" w:cs="Arial"/>
                <w:sz w:val="20"/>
                <w:szCs w:val="20"/>
              </w:rPr>
              <w:t xml:space="preserve"> </w:t>
            </w:r>
          </w:p>
        </w:tc>
      </w:tr>
    </w:tbl>
    <w:p w:rsidR="00101D40" w:rsidRPr="00E7791B" w:rsidRDefault="00101D40" w:rsidP="00101D40">
      <w:pPr>
        <w:rPr>
          <w:rFonts w:ascii="Arial" w:hAnsi="Arial" w:cs="Arial"/>
          <w:b/>
        </w:rPr>
      </w:pPr>
    </w:p>
    <w:p w:rsidR="00101D40" w:rsidRPr="00E7791B" w:rsidRDefault="00101D40" w:rsidP="00101D40">
      <w:pPr>
        <w:rPr>
          <w:rFonts w:ascii="Arial" w:hAnsi="Arial" w:cs="Arial"/>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 xml:space="preserve">LEYES EXPEDIDAS O REFORMADAS </w:t>
      </w:r>
    </w:p>
    <w:p w:rsidR="00101D40" w:rsidRPr="007621F5" w:rsidRDefault="00101D40" w:rsidP="00101D40">
      <w:pPr>
        <w:rPr>
          <w:rFonts w:ascii="Arial" w:hAnsi="Arial" w:cs="Arial"/>
          <w:b/>
        </w:rPr>
      </w:pPr>
    </w:p>
    <w:tbl>
      <w:tblPr>
        <w:tblStyle w:val="Tablaconcuadrcula"/>
        <w:tblW w:w="0" w:type="auto"/>
        <w:tblLayout w:type="fixed"/>
        <w:tblLook w:val="04A0"/>
      </w:tblPr>
      <w:tblGrid>
        <w:gridCol w:w="3018"/>
        <w:gridCol w:w="3018"/>
        <w:gridCol w:w="3018"/>
      </w:tblGrid>
      <w:tr w:rsidR="00101D40" w:rsidRPr="00E7791B" w:rsidTr="00101D40">
        <w:tc>
          <w:tcPr>
            <w:tcW w:w="3018" w:type="dxa"/>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Número de Decreto</w:t>
            </w:r>
          </w:p>
        </w:tc>
        <w:tc>
          <w:tcPr>
            <w:tcW w:w="3018" w:type="dxa"/>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Resumen</w:t>
            </w:r>
          </w:p>
        </w:tc>
        <w:tc>
          <w:tcPr>
            <w:tcW w:w="3018" w:type="dxa"/>
          </w:tcPr>
          <w:p w:rsidR="00101D40" w:rsidRPr="00E7791B" w:rsidRDefault="00101D40" w:rsidP="00101D40">
            <w:pPr>
              <w:jc w:val="center"/>
              <w:rPr>
                <w:rFonts w:ascii="Arial" w:hAnsi="Arial" w:cs="Arial"/>
                <w:b/>
                <w:sz w:val="20"/>
                <w:szCs w:val="20"/>
              </w:rPr>
            </w:pPr>
            <w:r>
              <w:rPr>
                <w:rFonts w:ascii="Arial" w:hAnsi="Arial" w:cs="Arial"/>
                <w:b/>
                <w:sz w:val="20"/>
                <w:szCs w:val="20"/>
              </w:rPr>
              <w:t>Enlace al documento</w:t>
            </w:r>
          </w:p>
        </w:tc>
      </w:tr>
      <w:tr w:rsidR="00101D40" w:rsidRPr="00E7791B" w:rsidTr="00101D40">
        <w:tc>
          <w:tcPr>
            <w:tcW w:w="3018" w:type="dxa"/>
          </w:tcPr>
          <w:p w:rsidR="00101D40" w:rsidRPr="005C38BF" w:rsidRDefault="00101D40" w:rsidP="00101D40">
            <w:pPr>
              <w:jc w:val="both"/>
              <w:rPr>
                <w:rFonts w:ascii="Arial" w:hAnsi="Arial" w:cs="Arial"/>
                <w:sz w:val="20"/>
                <w:szCs w:val="20"/>
                <w:lang w:val="en-US"/>
              </w:rPr>
            </w:pPr>
            <w:r w:rsidRPr="005C38BF">
              <w:rPr>
                <w:rFonts w:ascii="Arial" w:hAnsi="Arial" w:cs="Arial"/>
                <w:sz w:val="20"/>
                <w:szCs w:val="20"/>
                <w:lang w:val="en-US"/>
              </w:rPr>
              <w:t>LXV/EXLEY/0404/2017  I P.O.</w:t>
            </w:r>
          </w:p>
        </w:tc>
        <w:tc>
          <w:tcPr>
            <w:tcW w:w="3018" w:type="dxa"/>
          </w:tcPr>
          <w:p w:rsidR="00101D40" w:rsidRPr="00E7791B" w:rsidRDefault="00101D40" w:rsidP="00101D40">
            <w:pPr>
              <w:jc w:val="both"/>
              <w:rPr>
                <w:rFonts w:ascii="Arial" w:hAnsi="Arial" w:cs="Arial"/>
                <w:sz w:val="20"/>
                <w:szCs w:val="20"/>
              </w:rPr>
            </w:pPr>
            <w:r w:rsidRPr="005C38BF">
              <w:rPr>
                <w:rFonts w:ascii="Arial" w:hAnsi="Arial" w:cs="Arial"/>
                <w:b/>
                <w:bCs/>
                <w:sz w:val="20"/>
                <w:szCs w:val="20"/>
                <w:lang w:val="en-US"/>
              </w:rPr>
              <w:t> </w:t>
            </w:r>
            <w:r w:rsidRPr="005C38BF">
              <w:rPr>
                <w:rFonts w:ascii="Arial" w:hAnsi="Arial" w:cs="Arial"/>
                <w:sz w:val="20"/>
                <w:szCs w:val="20"/>
              </w:rPr>
              <w:t>Se expide la Ley del Sistema Anticorrupción del Estado de Chihuahua.</w:t>
            </w:r>
          </w:p>
        </w:tc>
        <w:tc>
          <w:tcPr>
            <w:tcW w:w="3018" w:type="dxa"/>
          </w:tcPr>
          <w:p w:rsidR="00101D40" w:rsidRPr="00580B79" w:rsidRDefault="00A75321" w:rsidP="00101D40">
            <w:pPr>
              <w:rPr>
                <w:rFonts w:ascii="Arial" w:hAnsi="Arial" w:cs="Arial"/>
                <w:bCs/>
                <w:sz w:val="20"/>
                <w:szCs w:val="20"/>
              </w:rPr>
            </w:pPr>
            <w:hyperlink r:id="rId14" w:history="1">
              <w:r w:rsidR="00101D40" w:rsidRPr="00580B79">
                <w:rPr>
                  <w:rStyle w:val="Hipervnculo"/>
                  <w:rFonts w:ascii="Arial" w:hAnsi="Arial" w:cs="Arial"/>
                  <w:bCs/>
                  <w:sz w:val="20"/>
                  <w:szCs w:val="20"/>
                </w:rPr>
                <w:t>http://www.congresochihuahua2.gob.mx/descargas/procesoLegislativo/proceso2/6078.pdf</w:t>
              </w:r>
            </w:hyperlink>
            <w:r w:rsidR="00101D40" w:rsidRPr="00580B79">
              <w:rPr>
                <w:rFonts w:ascii="Arial" w:hAnsi="Arial" w:cs="Arial"/>
                <w:bCs/>
                <w:sz w:val="20"/>
                <w:szCs w:val="20"/>
              </w:rPr>
              <w:t xml:space="preserve"> </w:t>
            </w:r>
          </w:p>
        </w:tc>
      </w:tr>
      <w:tr w:rsidR="00101D40" w:rsidRPr="00E7791B" w:rsidTr="00101D40">
        <w:tc>
          <w:tcPr>
            <w:tcW w:w="3018" w:type="dxa"/>
          </w:tcPr>
          <w:p w:rsidR="00101D40" w:rsidRPr="00675572" w:rsidRDefault="00101D40" w:rsidP="00101D40">
            <w:pPr>
              <w:jc w:val="both"/>
              <w:rPr>
                <w:rFonts w:ascii="Arial" w:hAnsi="Arial" w:cs="Arial"/>
                <w:sz w:val="20"/>
                <w:szCs w:val="20"/>
                <w:lang w:val="en-US"/>
              </w:rPr>
            </w:pP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sidRPr="00675572">
              <w:rPr>
                <w:rFonts w:ascii="Arial" w:hAnsi="Arial" w:cs="Arial"/>
                <w:sz w:val="20"/>
                <w:szCs w:val="20"/>
                <w:lang w:val="en-US"/>
              </w:rPr>
              <w:t>LXV/RFLEY/0793</w:t>
            </w:r>
            <w:r>
              <w:rPr>
                <w:rFonts w:ascii="Arial" w:hAnsi="Arial" w:cs="Arial"/>
                <w:sz w:val="20"/>
                <w:szCs w:val="20"/>
                <w:lang w:val="en-US"/>
              </w:rPr>
              <w:t xml:space="preserve">/2018 </w:t>
            </w:r>
            <w:r w:rsidRPr="00675572">
              <w:rPr>
                <w:rFonts w:ascii="Arial" w:hAnsi="Arial" w:cs="Arial"/>
                <w:sz w:val="20"/>
                <w:szCs w:val="20"/>
                <w:lang w:val="en-US"/>
              </w:rPr>
              <w:t xml:space="preserve">XII P.E. </w:t>
            </w:r>
          </w:p>
          <w:p w:rsidR="00101D40" w:rsidRPr="00675572" w:rsidRDefault="00101D40" w:rsidP="00101D40">
            <w:pPr>
              <w:rPr>
                <w:rFonts w:ascii="Arial" w:hAnsi="Arial" w:cs="Arial"/>
                <w:sz w:val="20"/>
                <w:szCs w:val="20"/>
                <w:lang w:val="en-US"/>
              </w:rPr>
            </w:pPr>
          </w:p>
        </w:tc>
        <w:tc>
          <w:tcPr>
            <w:tcW w:w="3018" w:type="dxa"/>
          </w:tcPr>
          <w:p w:rsidR="00101D40" w:rsidRPr="00E7791B" w:rsidRDefault="00101D40" w:rsidP="00101D40">
            <w:pPr>
              <w:jc w:val="both"/>
              <w:rPr>
                <w:rFonts w:ascii="Arial" w:hAnsi="Arial" w:cs="Arial"/>
                <w:sz w:val="20"/>
                <w:szCs w:val="20"/>
              </w:rPr>
            </w:pPr>
            <w:r w:rsidRPr="00675572">
              <w:rPr>
                <w:rFonts w:ascii="Arial" w:hAnsi="Arial" w:cs="Arial"/>
                <w:sz w:val="20"/>
                <w:szCs w:val="20"/>
              </w:rPr>
              <w:t xml:space="preserve">Se reforman, adicionan y derogan diversas disposiciones de la Ley Orgánica del Poder </w:t>
            </w:r>
            <w:r w:rsidRPr="00675572">
              <w:rPr>
                <w:rFonts w:ascii="Arial" w:hAnsi="Arial" w:cs="Arial"/>
                <w:sz w:val="20"/>
                <w:szCs w:val="20"/>
              </w:rPr>
              <w:lastRenderedPageBreak/>
              <w:t>Ejecutivo y de la Ley Orgánica de la Fiscalía General, ambas del Estado de Chihuahua, referente a la Fiscalía Especializada en Combate a la Corrupción.</w:t>
            </w:r>
          </w:p>
        </w:tc>
        <w:tc>
          <w:tcPr>
            <w:tcW w:w="3018" w:type="dxa"/>
          </w:tcPr>
          <w:p w:rsidR="00101D40" w:rsidRPr="00675572" w:rsidRDefault="00A75321" w:rsidP="00101D40">
            <w:pPr>
              <w:rPr>
                <w:rFonts w:ascii="Arial" w:hAnsi="Arial" w:cs="Arial"/>
                <w:sz w:val="20"/>
                <w:szCs w:val="20"/>
              </w:rPr>
            </w:pPr>
            <w:hyperlink r:id="rId15" w:history="1">
              <w:r w:rsidR="00101D40" w:rsidRPr="006D3A00">
                <w:rPr>
                  <w:rStyle w:val="Hipervnculo"/>
                  <w:rFonts w:ascii="Arial" w:hAnsi="Arial" w:cs="Arial"/>
                  <w:sz w:val="20"/>
                  <w:szCs w:val="20"/>
                </w:rPr>
                <w:t>http://www.congresochihuahua2.gob.mx/descargas/procesoLegislativo/proceso2/6079.pdf</w:t>
              </w:r>
            </w:hyperlink>
            <w:r w:rsidR="00101D40">
              <w:rPr>
                <w:rFonts w:ascii="Arial" w:hAnsi="Arial" w:cs="Arial"/>
                <w:sz w:val="20"/>
                <w:szCs w:val="20"/>
              </w:rPr>
              <w:t xml:space="preserve"> </w:t>
            </w:r>
          </w:p>
        </w:tc>
      </w:tr>
      <w:tr w:rsidR="00101D40" w:rsidRPr="00E7791B" w:rsidTr="00101D40">
        <w:tc>
          <w:tcPr>
            <w:tcW w:w="3018" w:type="dxa"/>
          </w:tcPr>
          <w:p w:rsidR="00101D40" w:rsidRPr="0082700E" w:rsidRDefault="00101D40" w:rsidP="00101D40">
            <w:pPr>
              <w:rPr>
                <w:rFonts w:ascii="Arial" w:hAnsi="Arial" w:cs="Arial"/>
                <w:sz w:val="20"/>
                <w:szCs w:val="20"/>
                <w:lang w:val="en-US"/>
              </w:rPr>
            </w:pPr>
            <w:r w:rsidRPr="0082700E">
              <w:rPr>
                <w:rFonts w:ascii="Arial" w:hAnsi="Arial" w:cs="Arial"/>
                <w:sz w:val="20"/>
                <w:szCs w:val="20"/>
                <w:lang w:val="en-US"/>
              </w:rPr>
              <w:lastRenderedPageBreak/>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t>LXV/ABLEY/0794/2018  XII P.E.</w:t>
            </w:r>
          </w:p>
        </w:tc>
        <w:tc>
          <w:tcPr>
            <w:tcW w:w="3018" w:type="dxa"/>
          </w:tcPr>
          <w:p w:rsidR="00101D40" w:rsidRPr="00675572" w:rsidRDefault="00101D40" w:rsidP="00101D40">
            <w:pPr>
              <w:jc w:val="both"/>
              <w:rPr>
                <w:rFonts w:ascii="Arial" w:hAnsi="Arial" w:cs="Arial"/>
                <w:sz w:val="20"/>
                <w:szCs w:val="20"/>
              </w:rPr>
            </w:pPr>
            <w:r w:rsidRPr="0082700E">
              <w:rPr>
                <w:rFonts w:ascii="Arial" w:hAnsi="Arial" w:cs="Arial"/>
                <w:sz w:val="20"/>
                <w:szCs w:val="20"/>
              </w:rPr>
              <w:t>Se abroga la Ley de Responsabilidades de los Servidores Públicos del Estado de Chihuahua. Así mismo, esta Sexagésima Quinta Legislatura del H. Congreso del Estado, declara que la Ley General de Responsabilidades Administrativas, será el ordenamiento rector en todo el territorio del Estado.</w:t>
            </w:r>
          </w:p>
        </w:tc>
        <w:tc>
          <w:tcPr>
            <w:tcW w:w="3018" w:type="dxa"/>
          </w:tcPr>
          <w:p w:rsidR="00101D40" w:rsidRDefault="00A75321" w:rsidP="00101D40">
            <w:pPr>
              <w:rPr>
                <w:rFonts w:ascii="Trebuchet MS" w:hAnsi="Trebuchet MS" w:cs="Lucida Sans Unicode"/>
                <w:color w:val="666666"/>
                <w:sz w:val="20"/>
                <w:szCs w:val="20"/>
              </w:rPr>
            </w:pPr>
            <w:hyperlink r:id="rId16" w:history="1">
              <w:r w:rsidR="00101D40" w:rsidRPr="0079743A">
                <w:rPr>
                  <w:rStyle w:val="Hipervnculo"/>
                  <w:rFonts w:ascii="Arial" w:hAnsi="Arial" w:cs="Arial"/>
                  <w:sz w:val="20"/>
                  <w:szCs w:val="20"/>
                </w:rPr>
                <w:t>http://www.congresochihuahua2.gob.mx/descargas/procesoLegislativo/proceso2/6080.pdf</w:t>
              </w:r>
            </w:hyperlink>
            <w:r w:rsidR="00101D40">
              <w:rPr>
                <w:rFonts w:ascii="Trebuchet MS" w:hAnsi="Trebuchet MS" w:cs="Lucida Sans Unicode"/>
                <w:color w:val="666666"/>
                <w:sz w:val="20"/>
                <w:szCs w:val="20"/>
              </w:rPr>
              <w:t xml:space="preserve"> </w:t>
            </w:r>
          </w:p>
          <w:p w:rsidR="00101D40" w:rsidRPr="0082700E" w:rsidRDefault="00101D40" w:rsidP="00101D40">
            <w:pPr>
              <w:rPr>
                <w:rFonts w:ascii="Arial" w:hAnsi="Arial" w:cs="Arial"/>
                <w:sz w:val="20"/>
                <w:szCs w:val="20"/>
              </w:rPr>
            </w:pPr>
          </w:p>
        </w:tc>
      </w:tr>
      <w:tr w:rsidR="00101D40" w:rsidRPr="00E7791B" w:rsidTr="00101D40">
        <w:trPr>
          <w:trHeight w:val="372"/>
        </w:trPr>
        <w:tc>
          <w:tcPr>
            <w:tcW w:w="3018" w:type="dxa"/>
          </w:tcPr>
          <w:p w:rsidR="00101D40" w:rsidRPr="00083E8A" w:rsidRDefault="00101D40" w:rsidP="00101D40">
            <w:pPr>
              <w:rPr>
                <w:rFonts w:ascii="Arial" w:hAnsi="Arial" w:cs="Arial"/>
                <w:sz w:val="20"/>
                <w:szCs w:val="20"/>
                <w:lang w:val="en-US"/>
              </w:rPr>
            </w:pP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t>LXV/EXLEY/0796/2018  XII P.E.</w:t>
            </w:r>
          </w:p>
        </w:tc>
        <w:tc>
          <w:tcPr>
            <w:tcW w:w="3018" w:type="dxa"/>
          </w:tcPr>
          <w:p w:rsidR="00101D40" w:rsidRDefault="00101D40" w:rsidP="00101D40">
            <w:pPr>
              <w:jc w:val="both"/>
              <w:rPr>
                <w:rFonts w:ascii="Arial" w:hAnsi="Arial" w:cs="Arial"/>
                <w:sz w:val="20"/>
                <w:szCs w:val="20"/>
              </w:rPr>
            </w:pPr>
            <w:r w:rsidRPr="00083E8A">
              <w:rPr>
                <w:rFonts w:ascii="Arial" w:hAnsi="Arial" w:cs="Arial"/>
                <w:sz w:val="20"/>
                <w:szCs w:val="20"/>
              </w:rPr>
              <w:t>Se expide la Ley Orgánica del Tribunal Estatal de Justicia Administrativa.</w:t>
            </w:r>
          </w:p>
          <w:p w:rsidR="00101D40" w:rsidRDefault="00101D40" w:rsidP="00101D40">
            <w:pPr>
              <w:jc w:val="both"/>
              <w:rPr>
                <w:rFonts w:ascii="Arial" w:hAnsi="Arial" w:cs="Arial"/>
                <w:sz w:val="20"/>
                <w:szCs w:val="20"/>
              </w:rPr>
            </w:pPr>
          </w:p>
          <w:p w:rsidR="00101D40" w:rsidRPr="00E8699E" w:rsidRDefault="00101D40" w:rsidP="00101D40">
            <w:pPr>
              <w:rPr>
                <w:rFonts w:ascii="Arial" w:hAnsi="Arial" w:cs="Arial"/>
                <w:sz w:val="20"/>
                <w:szCs w:val="20"/>
              </w:rPr>
            </w:pPr>
            <w:r w:rsidRPr="00E8699E">
              <w:rPr>
                <w:rFonts w:ascii="Arial" w:hAnsi="Arial" w:cs="Arial"/>
                <w:b/>
                <w:sz w:val="20"/>
                <w:szCs w:val="20"/>
              </w:rPr>
              <w:t>Nota:</w:t>
            </w:r>
            <w:r>
              <w:rPr>
                <w:rFonts w:ascii="Arial" w:hAnsi="Arial" w:cs="Arial"/>
                <w:sz w:val="20"/>
                <w:szCs w:val="20"/>
              </w:rPr>
              <w:t xml:space="preserve"> Su publicación está sujeta al resultado que se obtenga del procedimiento que sigue el Decreto No. </w:t>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r>
            <w:r w:rsidRPr="00E8699E">
              <w:rPr>
                <w:rFonts w:ascii="Arial" w:hAnsi="Arial" w:cs="Arial"/>
                <w:sz w:val="20"/>
                <w:szCs w:val="20"/>
              </w:rPr>
              <w:softHyphen/>
              <w:t>LXV/RFCNT/0795/2018 XII P.E.</w:t>
            </w:r>
            <w:r>
              <w:rPr>
                <w:rFonts w:ascii="Arial" w:hAnsi="Arial" w:cs="Arial"/>
                <w:sz w:val="20"/>
                <w:szCs w:val="20"/>
              </w:rPr>
              <w:t xml:space="preserve"> </w:t>
            </w:r>
          </w:p>
        </w:tc>
        <w:tc>
          <w:tcPr>
            <w:tcW w:w="3018" w:type="dxa"/>
          </w:tcPr>
          <w:p w:rsidR="00101D40" w:rsidRPr="00083E8A" w:rsidRDefault="00A75321" w:rsidP="00101D40">
            <w:pPr>
              <w:rPr>
                <w:rFonts w:ascii="Arial" w:hAnsi="Arial" w:cs="Arial"/>
                <w:sz w:val="20"/>
                <w:szCs w:val="20"/>
              </w:rPr>
            </w:pPr>
            <w:hyperlink r:id="rId17" w:history="1">
              <w:r w:rsidR="00101D40" w:rsidRPr="006D3A00">
                <w:rPr>
                  <w:rStyle w:val="Hipervnculo"/>
                  <w:rFonts w:ascii="Arial" w:hAnsi="Arial" w:cs="Arial"/>
                  <w:sz w:val="20"/>
                  <w:szCs w:val="20"/>
                </w:rPr>
                <w:t>http://www.congresochihuahua2.gob.mx/biblioteca/decretos/archivosDecretos/6780.pdf</w:t>
              </w:r>
            </w:hyperlink>
            <w:r w:rsidR="00101D40">
              <w:rPr>
                <w:rFonts w:ascii="Arial" w:hAnsi="Arial" w:cs="Arial"/>
                <w:sz w:val="20"/>
                <w:szCs w:val="20"/>
              </w:rPr>
              <w:t xml:space="preserve"> </w:t>
            </w:r>
          </w:p>
        </w:tc>
      </w:tr>
      <w:tr w:rsidR="00101D40" w:rsidRPr="00E7791B" w:rsidTr="00101D40">
        <w:trPr>
          <w:trHeight w:val="372"/>
        </w:trPr>
        <w:tc>
          <w:tcPr>
            <w:tcW w:w="3018" w:type="dxa"/>
          </w:tcPr>
          <w:p w:rsidR="00101D40" w:rsidRPr="00580B79" w:rsidRDefault="00101D40" w:rsidP="00101D40">
            <w:pPr>
              <w:rPr>
                <w:rFonts w:ascii="Arial" w:eastAsia="Calibri" w:hAnsi="Arial" w:cs="Arial"/>
                <w:sz w:val="20"/>
                <w:szCs w:val="20"/>
                <w:lang w:val="en-US"/>
              </w:rPr>
            </w:pP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t xml:space="preserve">LXV/RFLEY/0797/2018 XII P.E. </w:t>
            </w:r>
          </w:p>
          <w:p w:rsidR="00101D40" w:rsidRPr="00580B79" w:rsidRDefault="00101D40" w:rsidP="00101D40">
            <w:pPr>
              <w:rPr>
                <w:rFonts w:ascii="Arial" w:hAnsi="Arial" w:cs="Arial"/>
                <w:sz w:val="20"/>
                <w:szCs w:val="20"/>
                <w:lang w:val="en-US"/>
              </w:rPr>
            </w:pPr>
          </w:p>
        </w:tc>
        <w:tc>
          <w:tcPr>
            <w:tcW w:w="3018" w:type="dxa"/>
          </w:tcPr>
          <w:p w:rsidR="00101D40" w:rsidRPr="00083E8A" w:rsidRDefault="00101D40" w:rsidP="00101D40">
            <w:pPr>
              <w:jc w:val="both"/>
              <w:rPr>
                <w:rFonts w:ascii="Arial" w:hAnsi="Arial" w:cs="Arial"/>
                <w:sz w:val="20"/>
                <w:szCs w:val="20"/>
              </w:rPr>
            </w:pPr>
            <w:r w:rsidRPr="004863BF">
              <w:rPr>
                <w:rFonts w:ascii="Arial" w:hAnsi="Arial" w:cs="Arial"/>
                <w:sz w:val="20"/>
                <w:szCs w:val="20"/>
              </w:rPr>
              <w:t>Se reforman y adicionan diversas disposiciones de la Ley Orgánica del Poder Legislativo del Estado, y se derogan diversos artículos de la Ley de Auditoría Superior del Estado, en lo relativo al nombramiento de quien ocupe la titularidad de la Auditoría Superior del Estado.</w:t>
            </w:r>
          </w:p>
        </w:tc>
        <w:tc>
          <w:tcPr>
            <w:tcW w:w="3018" w:type="dxa"/>
          </w:tcPr>
          <w:p w:rsidR="00101D40" w:rsidRPr="004863BF" w:rsidRDefault="00A75321" w:rsidP="00101D40">
            <w:pPr>
              <w:rPr>
                <w:rFonts w:ascii="Arial" w:hAnsi="Arial" w:cs="Arial"/>
                <w:sz w:val="20"/>
                <w:szCs w:val="20"/>
              </w:rPr>
            </w:pPr>
            <w:hyperlink r:id="rId18" w:history="1">
              <w:r w:rsidR="00101D40" w:rsidRPr="006D3A00">
                <w:rPr>
                  <w:rStyle w:val="Hipervnculo"/>
                  <w:rFonts w:ascii="Arial" w:hAnsi="Arial" w:cs="Arial"/>
                  <w:sz w:val="20"/>
                  <w:szCs w:val="20"/>
                </w:rPr>
                <w:t>http://www.congresochihuahua2.gob.mx/descargas/procesoLegislativo/proceso2/6081.pdf</w:t>
              </w:r>
            </w:hyperlink>
            <w:r w:rsidR="00101D40">
              <w:rPr>
                <w:rFonts w:ascii="Arial" w:hAnsi="Arial" w:cs="Arial"/>
                <w:sz w:val="20"/>
                <w:szCs w:val="20"/>
              </w:rPr>
              <w:t xml:space="preserve"> </w:t>
            </w:r>
          </w:p>
        </w:tc>
      </w:tr>
    </w:tbl>
    <w:p w:rsidR="00101D40" w:rsidRDefault="00101D40" w:rsidP="00101D40">
      <w:pPr>
        <w:rPr>
          <w:rFonts w:ascii="Arial" w:hAnsi="Arial" w:cs="Arial"/>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COMISIONES CREADAS.</w:t>
      </w:r>
    </w:p>
    <w:p w:rsidR="00101D40" w:rsidRPr="007621F5" w:rsidRDefault="00101D40" w:rsidP="00101D40">
      <w:pPr>
        <w:rPr>
          <w:rFonts w:ascii="Arial" w:hAnsi="Arial" w:cs="Arial"/>
          <w:b/>
        </w:rPr>
      </w:pPr>
    </w:p>
    <w:tbl>
      <w:tblPr>
        <w:tblStyle w:val="Tablaconcuadrcula"/>
        <w:tblW w:w="0" w:type="auto"/>
        <w:tblLayout w:type="fixed"/>
        <w:tblLook w:val="04A0"/>
      </w:tblPr>
      <w:tblGrid>
        <w:gridCol w:w="3018"/>
        <w:gridCol w:w="3018"/>
        <w:gridCol w:w="3018"/>
      </w:tblGrid>
      <w:tr w:rsidR="00101D40" w:rsidRPr="00E7791B" w:rsidTr="00101D40">
        <w:tc>
          <w:tcPr>
            <w:tcW w:w="3018" w:type="dxa"/>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Número de Decreto</w:t>
            </w:r>
          </w:p>
        </w:tc>
        <w:tc>
          <w:tcPr>
            <w:tcW w:w="3018" w:type="dxa"/>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Resumen</w:t>
            </w:r>
          </w:p>
        </w:tc>
        <w:tc>
          <w:tcPr>
            <w:tcW w:w="3018" w:type="dxa"/>
          </w:tcPr>
          <w:p w:rsidR="00101D40" w:rsidRPr="00E7791B" w:rsidRDefault="00101D40" w:rsidP="00101D40">
            <w:pPr>
              <w:jc w:val="center"/>
              <w:rPr>
                <w:rFonts w:ascii="Arial" w:hAnsi="Arial" w:cs="Arial"/>
                <w:b/>
                <w:sz w:val="20"/>
                <w:szCs w:val="20"/>
              </w:rPr>
            </w:pPr>
            <w:r>
              <w:rPr>
                <w:rFonts w:ascii="Arial" w:hAnsi="Arial" w:cs="Arial"/>
                <w:b/>
                <w:sz w:val="20"/>
                <w:szCs w:val="20"/>
              </w:rPr>
              <w:t>Enlace al documento</w:t>
            </w:r>
          </w:p>
        </w:tc>
      </w:tr>
      <w:tr w:rsidR="00101D40" w:rsidRPr="00E7791B" w:rsidTr="00101D40">
        <w:tc>
          <w:tcPr>
            <w:tcW w:w="3018" w:type="dxa"/>
          </w:tcPr>
          <w:p w:rsidR="00101D40" w:rsidRPr="00A31C4D" w:rsidRDefault="00101D40" w:rsidP="00101D40">
            <w:pPr>
              <w:jc w:val="both"/>
              <w:rPr>
                <w:rFonts w:ascii="Arial" w:hAnsi="Arial" w:cs="Arial"/>
                <w:sz w:val="20"/>
                <w:szCs w:val="20"/>
                <w:lang w:val="en-US"/>
              </w:rPr>
            </w:pP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t>LXV/EXDEC/0397/2017  I P.O.</w:t>
            </w:r>
          </w:p>
        </w:tc>
        <w:tc>
          <w:tcPr>
            <w:tcW w:w="3018" w:type="dxa"/>
          </w:tcPr>
          <w:p w:rsidR="00101D40" w:rsidRPr="00E7791B" w:rsidRDefault="00101D40" w:rsidP="00101D40">
            <w:pPr>
              <w:jc w:val="both"/>
              <w:rPr>
                <w:rFonts w:ascii="Arial" w:hAnsi="Arial" w:cs="Arial"/>
                <w:sz w:val="20"/>
                <w:szCs w:val="20"/>
              </w:rPr>
            </w:pPr>
            <w:r>
              <w:rPr>
                <w:rFonts w:ascii="Arial" w:hAnsi="Arial" w:cs="Arial"/>
                <w:sz w:val="20"/>
                <w:szCs w:val="20"/>
              </w:rPr>
              <w:t xml:space="preserve">Se </w:t>
            </w:r>
            <w:r w:rsidRPr="00A31C4D">
              <w:rPr>
                <w:rFonts w:ascii="Arial" w:hAnsi="Arial" w:cs="Arial"/>
                <w:sz w:val="20"/>
                <w:szCs w:val="20"/>
              </w:rPr>
              <w:t xml:space="preserve">crea la Comisión Especial Anticorrupción, la cual tendrá por objeto llevar a cabo los trabajos legislativos orientados a la armonización del marco jurídico local en materia anticorrupción, dentro de los </w:t>
            </w:r>
            <w:r w:rsidRPr="00A31C4D">
              <w:rPr>
                <w:rFonts w:ascii="Arial" w:hAnsi="Arial" w:cs="Arial"/>
                <w:sz w:val="20"/>
                <w:szCs w:val="20"/>
              </w:rPr>
              <w:lastRenderedPageBreak/>
              <w:t>plazos legales establecidos en la Constitución Política del Estado de Chihuahua.</w:t>
            </w:r>
          </w:p>
        </w:tc>
        <w:tc>
          <w:tcPr>
            <w:tcW w:w="3018" w:type="dxa"/>
          </w:tcPr>
          <w:p w:rsidR="00101D40" w:rsidRPr="00A32F76" w:rsidRDefault="00A75321" w:rsidP="00101D40">
            <w:pPr>
              <w:pStyle w:val="Ttulo6"/>
              <w:rPr>
                <w:rFonts w:ascii="Arial" w:hAnsi="Arial" w:cs="Arial"/>
                <w:b/>
                <w:color w:val="666666"/>
                <w:sz w:val="20"/>
                <w:szCs w:val="20"/>
              </w:rPr>
            </w:pPr>
            <w:hyperlink r:id="rId19" w:history="1">
              <w:r w:rsidR="00101D40" w:rsidRPr="006D3A00">
                <w:rPr>
                  <w:rStyle w:val="Hipervnculo"/>
                  <w:rFonts w:ascii="Arial" w:hAnsi="Arial" w:cs="Arial"/>
                  <w:sz w:val="20"/>
                  <w:szCs w:val="20"/>
                </w:rPr>
                <w:t>http://www.congresochihuahua2.gob.mx/descargas/procesoLegislativo/proceso2/6082.pdf</w:t>
              </w:r>
            </w:hyperlink>
            <w:r w:rsidR="00101D40">
              <w:rPr>
                <w:rFonts w:ascii="Arial" w:hAnsi="Arial" w:cs="Arial"/>
                <w:color w:val="666666"/>
                <w:sz w:val="20"/>
                <w:szCs w:val="20"/>
              </w:rPr>
              <w:t xml:space="preserve"> </w:t>
            </w:r>
          </w:p>
          <w:p w:rsidR="00101D40" w:rsidRDefault="00101D40" w:rsidP="00101D40">
            <w:pPr>
              <w:rPr>
                <w:rFonts w:ascii="Arial" w:hAnsi="Arial" w:cs="Arial"/>
                <w:sz w:val="20"/>
                <w:szCs w:val="20"/>
              </w:rPr>
            </w:pPr>
          </w:p>
        </w:tc>
      </w:tr>
      <w:tr w:rsidR="00101D40" w:rsidRPr="00E7791B" w:rsidTr="00101D40">
        <w:tc>
          <w:tcPr>
            <w:tcW w:w="3018" w:type="dxa"/>
          </w:tcPr>
          <w:p w:rsidR="00101D40" w:rsidRPr="00D463B5" w:rsidRDefault="00101D40" w:rsidP="00101D40">
            <w:pPr>
              <w:rPr>
                <w:rFonts w:ascii="Arial" w:hAnsi="Arial" w:cs="Arial"/>
                <w:sz w:val="20"/>
                <w:szCs w:val="20"/>
                <w:lang w:val="en-US"/>
              </w:rPr>
            </w:pPr>
            <w:r w:rsidRPr="00D463B5">
              <w:rPr>
                <w:rFonts w:ascii="Arial" w:hAnsi="Arial" w:cs="Arial"/>
                <w:sz w:val="20"/>
                <w:szCs w:val="20"/>
                <w:lang w:val="en-US"/>
              </w:rPr>
              <w:lastRenderedPageBreak/>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t>LXV/NOMBR/0479</w:t>
            </w:r>
            <w:r>
              <w:rPr>
                <w:rFonts w:ascii="Arial" w:hAnsi="Arial" w:cs="Arial"/>
                <w:sz w:val="20"/>
                <w:szCs w:val="20"/>
                <w:lang w:val="en-US"/>
              </w:rPr>
              <w:t>/2017</w:t>
            </w:r>
            <w:r w:rsidRPr="00D463B5">
              <w:rPr>
                <w:rFonts w:ascii="Arial" w:hAnsi="Arial" w:cs="Arial"/>
                <w:sz w:val="20"/>
                <w:szCs w:val="20"/>
                <w:lang w:val="en-US"/>
              </w:rPr>
              <w:t xml:space="preserve"> I P.O.</w:t>
            </w:r>
          </w:p>
        </w:tc>
        <w:tc>
          <w:tcPr>
            <w:tcW w:w="3018" w:type="dxa"/>
          </w:tcPr>
          <w:p w:rsidR="00101D40" w:rsidRPr="00E7791B" w:rsidRDefault="00101D40" w:rsidP="00101D40">
            <w:pPr>
              <w:jc w:val="both"/>
              <w:rPr>
                <w:rFonts w:ascii="Arial" w:hAnsi="Arial" w:cs="Arial"/>
                <w:sz w:val="20"/>
                <w:szCs w:val="20"/>
              </w:rPr>
            </w:pPr>
            <w:r w:rsidRPr="00D463B5">
              <w:rPr>
                <w:rFonts w:ascii="Arial" w:hAnsi="Arial" w:cs="Arial"/>
                <w:sz w:val="20"/>
                <w:szCs w:val="20"/>
              </w:rPr>
              <w:t>Nombramiento de quienes integrarán la Comisión de Selección que se encargará de conformar el Comité Estatal de Participación Ciudadana del Sistema Estatal Anticorrupción.</w:t>
            </w:r>
          </w:p>
        </w:tc>
        <w:tc>
          <w:tcPr>
            <w:tcW w:w="3018" w:type="dxa"/>
          </w:tcPr>
          <w:p w:rsidR="00101D40" w:rsidRPr="007579AB" w:rsidRDefault="00A75321" w:rsidP="00101D40">
            <w:pPr>
              <w:pStyle w:val="Ttulo6"/>
              <w:rPr>
                <w:rFonts w:ascii="Arial" w:hAnsi="Arial" w:cs="Arial"/>
                <w:b/>
                <w:color w:val="666666"/>
                <w:sz w:val="20"/>
                <w:szCs w:val="20"/>
              </w:rPr>
            </w:pPr>
            <w:hyperlink r:id="rId20" w:history="1">
              <w:r w:rsidR="00101D40" w:rsidRPr="007579AB">
                <w:rPr>
                  <w:rStyle w:val="Hipervnculo"/>
                  <w:rFonts w:ascii="Arial" w:hAnsi="Arial" w:cs="Arial"/>
                  <w:sz w:val="20"/>
                  <w:szCs w:val="20"/>
                </w:rPr>
                <w:t>http://www.congresochihuahua2.gob.mx/descargas/procesoLegislativo/proceso2/6083.pdf</w:t>
              </w:r>
            </w:hyperlink>
            <w:r w:rsidR="00101D40" w:rsidRPr="007579AB">
              <w:rPr>
                <w:rFonts w:ascii="Arial" w:hAnsi="Arial" w:cs="Arial"/>
                <w:color w:val="666666"/>
                <w:sz w:val="20"/>
                <w:szCs w:val="20"/>
              </w:rPr>
              <w:t xml:space="preserve"> </w:t>
            </w:r>
          </w:p>
          <w:p w:rsidR="00101D40" w:rsidRPr="00D463B5" w:rsidRDefault="00101D40" w:rsidP="00101D40">
            <w:pPr>
              <w:rPr>
                <w:rFonts w:ascii="Arial" w:hAnsi="Arial" w:cs="Arial"/>
                <w:sz w:val="20"/>
                <w:szCs w:val="20"/>
              </w:rPr>
            </w:pPr>
          </w:p>
        </w:tc>
      </w:tr>
    </w:tbl>
    <w:p w:rsidR="00101D40" w:rsidRPr="00617FBA" w:rsidRDefault="00101D40" w:rsidP="00101D40">
      <w:pPr>
        <w:rPr>
          <w:rFonts w:ascii="Arial Narrow" w:hAnsi="Arial Narrow" w:cs="Arial"/>
          <w:sz w:val="22"/>
          <w:szCs w:val="22"/>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 xml:space="preserve">INICIATIVAS, ACTAS Y DEMÁS DOCUMENTOS RELACIONADOS CON LA IMPLEMENTACIÓN DEL SISTEMA ESTATAL ANTICORRUPCIÓN. </w:t>
      </w:r>
    </w:p>
    <w:p w:rsidR="00101D40" w:rsidRPr="00617FBA" w:rsidRDefault="00101D40" w:rsidP="00101D40">
      <w:pPr>
        <w:rPr>
          <w:rFonts w:ascii="Arial Narrow" w:hAnsi="Arial Narrow" w:cs="Arial"/>
          <w:sz w:val="22"/>
          <w:szCs w:val="22"/>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A. INICIATIVAS</w:t>
      </w:r>
    </w:p>
    <w:p w:rsidR="00101D40" w:rsidRPr="00617FBA" w:rsidRDefault="00101D40" w:rsidP="00101D40">
      <w:pPr>
        <w:rPr>
          <w:rFonts w:ascii="Arial Narrow" w:hAnsi="Arial Narrow" w:cs="Arial"/>
          <w:sz w:val="22"/>
          <w:szCs w:val="22"/>
        </w:rPr>
      </w:pPr>
    </w:p>
    <w:tbl>
      <w:tblPr>
        <w:tblStyle w:val="Tablaconcuadrcula"/>
        <w:tblW w:w="0" w:type="auto"/>
        <w:tblLayout w:type="fixed"/>
        <w:tblLook w:val="04A0"/>
      </w:tblPr>
      <w:tblGrid>
        <w:gridCol w:w="2093"/>
        <w:gridCol w:w="2126"/>
        <w:gridCol w:w="2552"/>
        <w:gridCol w:w="2264"/>
      </w:tblGrid>
      <w:tr w:rsidR="00101D40" w:rsidRPr="00E7791B" w:rsidTr="00101D40">
        <w:tc>
          <w:tcPr>
            <w:tcW w:w="2093" w:type="dxa"/>
          </w:tcPr>
          <w:p w:rsidR="00101D40" w:rsidRDefault="00101D40" w:rsidP="00101D40">
            <w:pPr>
              <w:jc w:val="center"/>
              <w:rPr>
                <w:rFonts w:ascii="Arial" w:hAnsi="Arial" w:cs="Arial"/>
                <w:b/>
                <w:sz w:val="20"/>
                <w:szCs w:val="20"/>
              </w:rPr>
            </w:pPr>
            <w:r w:rsidRPr="00E7791B">
              <w:rPr>
                <w:rFonts w:ascii="Arial" w:hAnsi="Arial" w:cs="Arial"/>
                <w:b/>
                <w:sz w:val="20"/>
                <w:szCs w:val="20"/>
              </w:rPr>
              <w:t xml:space="preserve">Número de </w:t>
            </w:r>
            <w:r>
              <w:rPr>
                <w:rFonts w:ascii="Arial" w:hAnsi="Arial" w:cs="Arial"/>
                <w:b/>
                <w:sz w:val="20"/>
                <w:szCs w:val="20"/>
              </w:rPr>
              <w:t>Asunto</w:t>
            </w:r>
          </w:p>
          <w:p w:rsidR="00101D40" w:rsidRPr="00E7791B" w:rsidRDefault="00101D40" w:rsidP="00101D40">
            <w:pPr>
              <w:jc w:val="center"/>
              <w:rPr>
                <w:rFonts w:ascii="Arial" w:hAnsi="Arial" w:cs="Arial"/>
                <w:b/>
                <w:sz w:val="20"/>
                <w:szCs w:val="20"/>
              </w:rPr>
            </w:pPr>
            <w:r>
              <w:rPr>
                <w:rFonts w:ascii="Arial" w:hAnsi="Arial" w:cs="Arial"/>
                <w:b/>
                <w:sz w:val="20"/>
                <w:szCs w:val="20"/>
              </w:rPr>
              <w:t>(iniciativa)</w:t>
            </w:r>
          </w:p>
        </w:tc>
        <w:tc>
          <w:tcPr>
            <w:tcW w:w="2126" w:type="dxa"/>
          </w:tcPr>
          <w:p w:rsidR="00101D40" w:rsidRPr="00E7791B" w:rsidRDefault="00101D40" w:rsidP="00101D40">
            <w:pPr>
              <w:jc w:val="center"/>
              <w:rPr>
                <w:rFonts w:ascii="Arial" w:hAnsi="Arial" w:cs="Arial"/>
                <w:b/>
                <w:sz w:val="20"/>
                <w:szCs w:val="20"/>
              </w:rPr>
            </w:pPr>
            <w:r>
              <w:rPr>
                <w:rFonts w:ascii="Arial" w:hAnsi="Arial" w:cs="Arial"/>
                <w:b/>
                <w:sz w:val="20"/>
                <w:szCs w:val="20"/>
              </w:rPr>
              <w:t>Iniciadores (as)</w:t>
            </w:r>
          </w:p>
        </w:tc>
        <w:tc>
          <w:tcPr>
            <w:tcW w:w="2552" w:type="dxa"/>
          </w:tcPr>
          <w:p w:rsidR="00101D40" w:rsidRPr="00E7791B" w:rsidRDefault="00101D40" w:rsidP="00101D40">
            <w:pPr>
              <w:jc w:val="center"/>
              <w:rPr>
                <w:rFonts w:ascii="Arial" w:hAnsi="Arial" w:cs="Arial"/>
                <w:b/>
                <w:sz w:val="20"/>
                <w:szCs w:val="20"/>
              </w:rPr>
            </w:pPr>
            <w:r w:rsidRPr="00E7791B">
              <w:rPr>
                <w:rFonts w:ascii="Arial" w:hAnsi="Arial" w:cs="Arial"/>
                <w:b/>
                <w:sz w:val="20"/>
                <w:szCs w:val="20"/>
              </w:rPr>
              <w:t>Resumen</w:t>
            </w:r>
          </w:p>
        </w:tc>
        <w:tc>
          <w:tcPr>
            <w:tcW w:w="2264" w:type="dxa"/>
          </w:tcPr>
          <w:p w:rsidR="00101D40" w:rsidRPr="00E7791B" w:rsidRDefault="00101D40" w:rsidP="00101D40">
            <w:pPr>
              <w:jc w:val="center"/>
              <w:rPr>
                <w:rFonts w:ascii="Arial" w:hAnsi="Arial" w:cs="Arial"/>
                <w:b/>
                <w:sz w:val="20"/>
                <w:szCs w:val="20"/>
              </w:rPr>
            </w:pPr>
            <w:r>
              <w:rPr>
                <w:rFonts w:ascii="Arial" w:hAnsi="Arial" w:cs="Arial"/>
                <w:b/>
                <w:sz w:val="20"/>
                <w:szCs w:val="20"/>
              </w:rPr>
              <w:t>Enlace</w:t>
            </w:r>
          </w:p>
        </w:tc>
      </w:tr>
      <w:tr w:rsidR="00101D40" w:rsidRPr="00E7791B" w:rsidTr="00101D40">
        <w:tc>
          <w:tcPr>
            <w:tcW w:w="2093" w:type="dxa"/>
          </w:tcPr>
          <w:p w:rsidR="00101D40" w:rsidRPr="00E7791B" w:rsidRDefault="00101D40" w:rsidP="00101D40">
            <w:pPr>
              <w:jc w:val="both"/>
              <w:rPr>
                <w:rFonts w:ascii="Arial" w:hAnsi="Arial" w:cs="Arial"/>
                <w:sz w:val="20"/>
                <w:szCs w:val="20"/>
                <w:lang w:val="en-US"/>
              </w:rPr>
            </w:pPr>
            <w:r>
              <w:rPr>
                <w:rFonts w:ascii="Arial" w:hAnsi="Arial" w:cs="Arial"/>
                <w:sz w:val="20"/>
                <w:szCs w:val="20"/>
                <w:lang w:val="en-US"/>
              </w:rPr>
              <w:t>299</w:t>
            </w:r>
          </w:p>
        </w:tc>
        <w:tc>
          <w:tcPr>
            <w:tcW w:w="2126" w:type="dxa"/>
          </w:tcPr>
          <w:p w:rsidR="00101D40" w:rsidRPr="00C73093" w:rsidRDefault="00101D40" w:rsidP="00101D40">
            <w:pPr>
              <w:rPr>
                <w:rFonts w:ascii="Arial" w:hAnsi="Arial" w:cs="Arial"/>
                <w:sz w:val="20"/>
                <w:szCs w:val="20"/>
              </w:rPr>
            </w:pPr>
            <w:r>
              <w:rPr>
                <w:rFonts w:ascii="Arial" w:hAnsi="Arial" w:cs="Arial"/>
                <w:sz w:val="20"/>
                <w:szCs w:val="20"/>
              </w:rPr>
              <w:t>Grupo Parlamentario del Partido Acción Nacional (PAN)</w:t>
            </w:r>
          </w:p>
        </w:tc>
        <w:tc>
          <w:tcPr>
            <w:tcW w:w="2552" w:type="dxa"/>
          </w:tcPr>
          <w:p w:rsidR="00101D40" w:rsidRPr="00E7791B" w:rsidRDefault="00101D40" w:rsidP="00101D40">
            <w:pPr>
              <w:jc w:val="both"/>
              <w:rPr>
                <w:rFonts w:ascii="Arial" w:hAnsi="Arial" w:cs="Arial"/>
                <w:sz w:val="20"/>
                <w:szCs w:val="20"/>
              </w:rPr>
            </w:pPr>
            <w:r w:rsidRPr="00C73093">
              <w:rPr>
                <w:rFonts w:ascii="Arial" w:hAnsi="Arial" w:cs="Arial"/>
                <w:sz w:val="20"/>
                <w:szCs w:val="20"/>
              </w:rPr>
              <w:t>Iniciativa con carácter de Decreto, mediante la cual se propone reformar diversas disposiciones de la Constitución Política del Estado, a efecto de adecuar nuestro marco jurídico a las previsiones de la Constitución General y, con ello, implementar el Sistema Estatal Anticorrupción.</w:t>
            </w:r>
          </w:p>
        </w:tc>
        <w:tc>
          <w:tcPr>
            <w:tcW w:w="2264" w:type="dxa"/>
          </w:tcPr>
          <w:p w:rsidR="00101D40" w:rsidRDefault="00101D40" w:rsidP="00101D40">
            <w:pPr>
              <w:rPr>
                <w:rFonts w:ascii="Arial" w:hAnsi="Arial" w:cs="Arial"/>
                <w:sz w:val="20"/>
                <w:szCs w:val="20"/>
              </w:rPr>
            </w:pPr>
            <w:r>
              <w:rPr>
                <w:rFonts w:ascii="Arial" w:hAnsi="Arial" w:cs="Arial"/>
                <w:sz w:val="20"/>
                <w:szCs w:val="20"/>
              </w:rPr>
              <w:t xml:space="preserve">Parte 1 </w:t>
            </w:r>
            <w:hyperlink r:id="rId21" w:history="1">
              <w:r w:rsidRPr="006D3A00">
                <w:rPr>
                  <w:rStyle w:val="Hipervnculo"/>
                  <w:rFonts w:ascii="Arial" w:hAnsi="Arial" w:cs="Arial"/>
                  <w:sz w:val="20"/>
                  <w:szCs w:val="20"/>
                </w:rPr>
                <w:t>http://www.congresochihuahua2.gob.mx/biblioteca/iniciativas/archivosIniciativas/5911.pdf</w:t>
              </w:r>
            </w:hyperlink>
            <w:r>
              <w:rPr>
                <w:rFonts w:ascii="Arial" w:hAnsi="Arial" w:cs="Arial"/>
                <w:sz w:val="20"/>
                <w:szCs w:val="20"/>
              </w:rPr>
              <w:t xml:space="preserve"> </w:t>
            </w:r>
          </w:p>
          <w:p w:rsidR="00101D40" w:rsidRDefault="00101D40" w:rsidP="00101D40">
            <w:pPr>
              <w:rPr>
                <w:rFonts w:ascii="Arial" w:hAnsi="Arial" w:cs="Arial"/>
                <w:sz w:val="20"/>
                <w:szCs w:val="20"/>
              </w:rPr>
            </w:pPr>
          </w:p>
          <w:p w:rsidR="00101D40" w:rsidRDefault="00101D40" w:rsidP="00101D40">
            <w:pPr>
              <w:rPr>
                <w:rFonts w:ascii="Arial" w:hAnsi="Arial" w:cs="Arial"/>
                <w:sz w:val="20"/>
                <w:szCs w:val="20"/>
              </w:rPr>
            </w:pPr>
            <w:r>
              <w:rPr>
                <w:rFonts w:ascii="Arial" w:hAnsi="Arial" w:cs="Arial"/>
                <w:sz w:val="20"/>
                <w:szCs w:val="20"/>
              </w:rPr>
              <w:t>Parte 2</w:t>
            </w:r>
          </w:p>
          <w:p w:rsidR="00101D40" w:rsidRPr="00C73093" w:rsidRDefault="00A75321" w:rsidP="00101D40">
            <w:pPr>
              <w:rPr>
                <w:rFonts w:ascii="Arial" w:hAnsi="Arial" w:cs="Arial"/>
                <w:sz w:val="20"/>
                <w:szCs w:val="20"/>
              </w:rPr>
            </w:pPr>
            <w:hyperlink r:id="rId22" w:history="1">
              <w:r w:rsidR="00101D40" w:rsidRPr="006D3A00">
                <w:rPr>
                  <w:rStyle w:val="Hipervnculo"/>
                  <w:rFonts w:ascii="Arial" w:hAnsi="Arial" w:cs="Arial"/>
                  <w:sz w:val="20"/>
                  <w:szCs w:val="20"/>
                </w:rPr>
                <w:t>http://www.congresochihuahua2.gob.mx/biblioteca/iniciativas/archivosIniciativas/5722.pdf</w:t>
              </w:r>
            </w:hyperlink>
            <w:r w:rsidR="00101D40">
              <w:rPr>
                <w:rFonts w:ascii="Arial" w:hAnsi="Arial" w:cs="Arial"/>
                <w:sz w:val="20"/>
                <w:szCs w:val="20"/>
              </w:rPr>
              <w:t xml:space="preserve"> </w:t>
            </w:r>
          </w:p>
        </w:tc>
      </w:tr>
      <w:tr w:rsidR="00101D40" w:rsidRPr="00E7791B" w:rsidTr="00101D40">
        <w:tc>
          <w:tcPr>
            <w:tcW w:w="2093" w:type="dxa"/>
          </w:tcPr>
          <w:p w:rsidR="00101D40" w:rsidRPr="0007760A" w:rsidRDefault="00101D40" w:rsidP="00101D40">
            <w:pPr>
              <w:rPr>
                <w:rFonts w:ascii="Arial" w:hAnsi="Arial" w:cs="Arial"/>
                <w:sz w:val="20"/>
                <w:szCs w:val="20"/>
              </w:rPr>
            </w:pPr>
            <w:r>
              <w:rPr>
                <w:rFonts w:ascii="Arial" w:hAnsi="Arial" w:cs="Arial"/>
                <w:sz w:val="20"/>
                <w:szCs w:val="20"/>
              </w:rPr>
              <w:t>763</w:t>
            </w:r>
          </w:p>
        </w:tc>
        <w:tc>
          <w:tcPr>
            <w:tcW w:w="2126" w:type="dxa"/>
          </w:tcPr>
          <w:p w:rsidR="00101D40" w:rsidRPr="00E7791B" w:rsidRDefault="00101D40" w:rsidP="00101D40">
            <w:pPr>
              <w:rPr>
                <w:rFonts w:ascii="Arial" w:hAnsi="Arial" w:cs="Arial"/>
                <w:sz w:val="20"/>
                <w:szCs w:val="20"/>
              </w:rPr>
            </w:pPr>
            <w:r w:rsidRPr="00EE5EB5">
              <w:rPr>
                <w:rFonts w:ascii="Arial" w:hAnsi="Arial" w:cs="Arial"/>
                <w:sz w:val="20"/>
                <w:szCs w:val="20"/>
              </w:rPr>
              <w:t>Gobernador Constitucional del Estado</w:t>
            </w:r>
          </w:p>
        </w:tc>
        <w:tc>
          <w:tcPr>
            <w:tcW w:w="2552" w:type="dxa"/>
          </w:tcPr>
          <w:p w:rsidR="00101D40" w:rsidRPr="00E7791B" w:rsidRDefault="00101D40" w:rsidP="00101D40">
            <w:pPr>
              <w:jc w:val="both"/>
              <w:rPr>
                <w:rFonts w:ascii="Arial" w:hAnsi="Arial" w:cs="Arial"/>
                <w:sz w:val="20"/>
                <w:szCs w:val="20"/>
              </w:rPr>
            </w:pPr>
            <w:r w:rsidRPr="00EE5EB5">
              <w:rPr>
                <w:rFonts w:ascii="Arial" w:hAnsi="Arial" w:cs="Arial"/>
                <w:sz w:val="20"/>
                <w:szCs w:val="20"/>
              </w:rPr>
              <w:t>Iniciativa con carácter de decreto, por medio de la cual propone reformar, adicionar y derogar diversas disposiciones de la Constitución Política del Estado de Chihuahua, en materia de combate a la corrupción.</w:t>
            </w:r>
          </w:p>
        </w:tc>
        <w:tc>
          <w:tcPr>
            <w:tcW w:w="2264" w:type="dxa"/>
          </w:tcPr>
          <w:p w:rsidR="00101D40" w:rsidRPr="00EE5EB5" w:rsidRDefault="00A75321" w:rsidP="00101D40">
            <w:pPr>
              <w:rPr>
                <w:rFonts w:ascii="Arial" w:hAnsi="Arial" w:cs="Arial"/>
                <w:sz w:val="20"/>
                <w:szCs w:val="20"/>
              </w:rPr>
            </w:pPr>
            <w:hyperlink r:id="rId23" w:history="1">
              <w:r w:rsidR="00101D40" w:rsidRPr="006D3A00">
                <w:rPr>
                  <w:rStyle w:val="Hipervnculo"/>
                  <w:rFonts w:ascii="Arial" w:hAnsi="Arial" w:cs="Arial"/>
                  <w:sz w:val="20"/>
                  <w:szCs w:val="20"/>
                </w:rPr>
                <w:t>http://www.congresochihuahua2.gob.mx/biblioteca/iniciativas/archivosIniciativas/7185.pdf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813</w:t>
            </w:r>
          </w:p>
        </w:tc>
        <w:tc>
          <w:tcPr>
            <w:tcW w:w="2126" w:type="dxa"/>
          </w:tcPr>
          <w:p w:rsidR="00101D40" w:rsidRPr="00EE5EB5" w:rsidRDefault="00101D40" w:rsidP="00101D40">
            <w:pPr>
              <w:rPr>
                <w:rFonts w:ascii="Arial" w:hAnsi="Arial" w:cs="Arial"/>
                <w:sz w:val="20"/>
                <w:szCs w:val="20"/>
              </w:rPr>
            </w:pPr>
            <w:r>
              <w:rPr>
                <w:rFonts w:ascii="Arial" w:hAnsi="Arial" w:cs="Arial"/>
                <w:sz w:val="20"/>
                <w:szCs w:val="20"/>
              </w:rPr>
              <w:t>Municipio de Juárez</w:t>
            </w:r>
          </w:p>
        </w:tc>
        <w:tc>
          <w:tcPr>
            <w:tcW w:w="2552" w:type="dxa"/>
          </w:tcPr>
          <w:p w:rsidR="00101D40" w:rsidRPr="00EE5EB5" w:rsidRDefault="00101D40" w:rsidP="00101D40">
            <w:pPr>
              <w:jc w:val="both"/>
              <w:rPr>
                <w:rFonts w:ascii="Arial" w:hAnsi="Arial" w:cs="Arial"/>
                <w:sz w:val="20"/>
                <w:szCs w:val="20"/>
              </w:rPr>
            </w:pPr>
            <w:r w:rsidRPr="00EE5EB5">
              <w:rPr>
                <w:rFonts w:ascii="Arial" w:hAnsi="Arial" w:cs="Arial"/>
                <w:sz w:val="20"/>
                <w:szCs w:val="20"/>
              </w:rPr>
              <w:t xml:space="preserve">Iniciativa con carácter de punto de acuerdo, por el que envía observaciones al Decreto No. LXV/RFCNT/0362/2017 VI P.E., por el que se reforman, adicionan y derogan diversas disposiciones de la Constitución Política del </w:t>
            </w:r>
            <w:r w:rsidRPr="00EE5EB5">
              <w:rPr>
                <w:rFonts w:ascii="Arial" w:hAnsi="Arial" w:cs="Arial"/>
                <w:sz w:val="20"/>
                <w:szCs w:val="20"/>
              </w:rPr>
              <w:lastRenderedPageBreak/>
              <w:t>Estado, a efecto de adecuar nuestro marco jurídico a las previsiones de la Constitución Política de los Estados Unidos Mexicanos en materia de combate a la corrupción y, con ello, implementar el Sistema Estatal Anticorrupción, solicitando a este H. Congreso, modifique el citado Decreto.</w:t>
            </w:r>
          </w:p>
        </w:tc>
        <w:tc>
          <w:tcPr>
            <w:tcW w:w="2264" w:type="dxa"/>
          </w:tcPr>
          <w:p w:rsidR="00101D40" w:rsidRPr="00EE5EB5" w:rsidRDefault="00A75321" w:rsidP="00101D40">
            <w:pPr>
              <w:rPr>
                <w:rFonts w:ascii="Arial" w:hAnsi="Arial" w:cs="Arial"/>
                <w:sz w:val="20"/>
                <w:szCs w:val="20"/>
              </w:rPr>
            </w:pPr>
            <w:hyperlink r:id="rId24" w:history="1">
              <w:r w:rsidR="00101D40" w:rsidRPr="006D3A00">
                <w:rPr>
                  <w:rStyle w:val="Hipervnculo"/>
                  <w:rFonts w:ascii="Arial" w:hAnsi="Arial" w:cs="Arial"/>
                  <w:sz w:val="20"/>
                  <w:szCs w:val="20"/>
                </w:rPr>
                <w:t>http://www.congresochihuahua2.gob.mx/biblioteca/iniciativas/archivosIniciativas/7260.pdf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lastRenderedPageBreak/>
              <w:t>827</w:t>
            </w:r>
          </w:p>
        </w:tc>
        <w:tc>
          <w:tcPr>
            <w:tcW w:w="2126" w:type="dxa"/>
          </w:tcPr>
          <w:p w:rsidR="00101D40" w:rsidRDefault="00101D40" w:rsidP="00101D40">
            <w:pPr>
              <w:rPr>
                <w:rFonts w:ascii="Arial" w:hAnsi="Arial" w:cs="Arial"/>
                <w:sz w:val="20"/>
                <w:szCs w:val="20"/>
              </w:rPr>
            </w:pPr>
            <w:r>
              <w:rPr>
                <w:rFonts w:ascii="Arial" w:hAnsi="Arial" w:cs="Arial"/>
                <w:sz w:val="20"/>
                <w:szCs w:val="20"/>
              </w:rPr>
              <w:t>Grupo Parlamentario del Partido Acción Nacional (PAN)</w:t>
            </w:r>
          </w:p>
        </w:tc>
        <w:tc>
          <w:tcPr>
            <w:tcW w:w="2552" w:type="dxa"/>
          </w:tcPr>
          <w:p w:rsidR="00101D40" w:rsidRPr="00EE5EB5" w:rsidRDefault="00101D40" w:rsidP="00101D40">
            <w:pPr>
              <w:jc w:val="both"/>
              <w:rPr>
                <w:rFonts w:ascii="Arial" w:hAnsi="Arial" w:cs="Arial"/>
                <w:sz w:val="20"/>
                <w:szCs w:val="20"/>
              </w:rPr>
            </w:pPr>
            <w:r w:rsidRPr="009F15A5">
              <w:rPr>
                <w:rFonts w:ascii="Arial" w:hAnsi="Arial" w:cs="Arial"/>
                <w:sz w:val="20"/>
                <w:szCs w:val="20"/>
              </w:rPr>
              <w:t>Iniciativa con carácter de decreto, por medio de la cual proponen expedir la Ley del Sistema Estatal Anticorrupción.</w:t>
            </w:r>
          </w:p>
        </w:tc>
        <w:tc>
          <w:tcPr>
            <w:tcW w:w="2264" w:type="dxa"/>
          </w:tcPr>
          <w:p w:rsidR="00101D40" w:rsidRPr="009F15A5" w:rsidRDefault="00A75321" w:rsidP="00101D40">
            <w:pPr>
              <w:rPr>
                <w:rFonts w:ascii="Arial" w:hAnsi="Arial" w:cs="Arial"/>
                <w:sz w:val="20"/>
                <w:szCs w:val="20"/>
              </w:rPr>
            </w:pPr>
            <w:hyperlink r:id="rId25" w:history="1">
              <w:r w:rsidR="00101D40" w:rsidRPr="006D3A00">
                <w:rPr>
                  <w:rStyle w:val="Hipervnculo"/>
                  <w:rFonts w:ascii="Arial" w:hAnsi="Arial" w:cs="Arial"/>
                  <w:sz w:val="20"/>
                  <w:szCs w:val="20"/>
                </w:rPr>
                <w:t>http://www.congresochihuahua2.gob.mx/biblioteca/iniciativas/archivosIniciativas/7274.pdf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828</w:t>
            </w:r>
          </w:p>
        </w:tc>
        <w:tc>
          <w:tcPr>
            <w:tcW w:w="2126" w:type="dxa"/>
          </w:tcPr>
          <w:p w:rsidR="00101D40" w:rsidRDefault="00101D40" w:rsidP="00101D40">
            <w:pPr>
              <w:rPr>
                <w:rFonts w:ascii="Arial" w:hAnsi="Arial" w:cs="Arial"/>
                <w:sz w:val="20"/>
                <w:szCs w:val="20"/>
              </w:rPr>
            </w:pPr>
            <w:r>
              <w:rPr>
                <w:rFonts w:ascii="Arial" w:hAnsi="Arial" w:cs="Arial"/>
                <w:sz w:val="20"/>
                <w:szCs w:val="20"/>
              </w:rPr>
              <w:t>Grupo Parlamentario del Partido Acción Nacional (PAN)</w:t>
            </w:r>
          </w:p>
        </w:tc>
        <w:tc>
          <w:tcPr>
            <w:tcW w:w="2552" w:type="dxa"/>
          </w:tcPr>
          <w:p w:rsidR="00101D40" w:rsidRPr="009F15A5" w:rsidRDefault="00101D40" w:rsidP="00101D40">
            <w:pPr>
              <w:jc w:val="both"/>
              <w:rPr>
                <w:rFonts w:ascii="Arial" w:hAnsi="Arial" w:cs="Arial"/>
                <w:sz w:val="20"/>
                <w:szCs w:val="20"/>
              </w:rPr>
            </w:pPr>
            <w:r w:rsidRPr="0057029F">
              <w:rPr>
                <w:rFonts w:ascii="Arial" w:hAnsi="Arial" w:cs="Arial"/>
                <w:sz w:val="20"/>
                <w:szCs w:val="20"/>
              </w:rPr>
              <w:t>Iniciativa con carácter de punto de acuerdo, a fin de solicitar a la Junta de Coordinación Política, lleve a cabo los trámites conducentes para la creación de la Comisión Especial Anticorrupción</w:t>
            </w:r>
          </w:p>
        </w:tc>
        <w:tc>
          <w:tcPr>
            <w:tcW w:w="2264" w:type="dxa"/>
          </w:tcPr>
          <w:p w:rsidR="00101D40" w:rsidRPr="0057029F" w:rsidRDefault="00A75321" w:rsidP="00101D40">
            <w:pPr>
              <w:rPr>
                <w:rFonts w:ascii="Arial" w:hAnsi="Arial" w:cs="Arial"/>
                <w:sz w:val="20"/>
                <w:szCs w:val="20"/>
              </w:rPr>
            </w:pPr>
            <w:hyperlink r:id="rId26" w:history="1">
              <w:r w:rsidR="00101D40" w:rsidRPr="006D3A00">
                <w:rPr>
                  <w:rStyle w:val="Hipervnculo"/>
                  <w:rFonts w:ascii="Arial" w:hAnsi="Arial" w:cs="Arial"/>
                  <w:sz w:val="20"/>
                  <w:szCs w:val="20"/>
                </w:rPr>
                <w:t>http://www.congresochihuahua2.gob.mx/biblioteca/iniciativas/archivosIniciativas/7275.pdf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894</w:t>
            </w:r>
          </w:p>
        </w:tc>
        <w:tc>
          <w:tcPr>
            <w:tcW w:w="2126" w:type="dxa"/>
          </w:tcPr>
          <w:p w:rsidR="00101D40" w:rsidRDefault="00101D40" w:rsidP="00101D40">
            <w:pPr>
              <w:jc w:val="both"/>
              <w:rPr>
                <w:rFonts w:ascii="Arial" w:hAnsi="Arial" w:cs="Arial"/>
                <w:sz w:val="20"/>
                <w:szCs w:val="20"/>
              </w:rPr>
            </w:pPr>
            <w:r w:rsidRPr="001D530C">
              <w:rPr>
                <w:rFonts w:ascii="Arial" w:hAnsi="Arial" w:cs="Arial"/>
                <w:sz w:val="20"/>
                <w:szCs w:val="20"/>
              </w:rPr>
              <w:t>Dip. Blanca Gámez Gutiérrez (PAN)</w:t>
            </w:r>
          </w:p>
          <w:p w:rsidR="00101D40" w:rsidRDefault="00101D40" w:rsidP="00101D40">
            <w:pPr>
              <w:jc w:val="both"/>
              <w:rPr>
                <w:rFonts w:ascii="Arial" w:hAnsi="Arial" w:cs="Arial"/>
                <w:sz w:val="20"/>
                <w:szCs w:val="20"/>
              </w:rPr>
            </w:pPr>
          </w:p>
          <w:p w:rsidR="00101D40" w:rsidRDefault="00101D40" w:rsidP="00101D40">
            <w:pPr>
              <w:jc w:val="both"/>
              <w:rPr>
                <w:rFonts w:ascii="Arial" w:hAnsi="Arial" w:cs="Arial"/>
                <w:sz w:val="20"/>
                <w:szCs w:val="20"/>
              </w:rPr>
            </w:pPr>
            <w:r w:rsidRPr="001D530C">
              <w:rPr>
                <w:rFonts w:ascii="Arial" w:hAnsi="Arial" w:cs="Arial"/>
                <w:sz w:val="20"/>
                <w:szCs w:val="20"/>
              </w:rPr>
              <w:t>Dip. Jorge Carlos Soto Prieto (PAN)</w:t>
            </w:r>
          </w:p>
        </w:tc>
        <w:tc>
          <w:tcPr>
            <w:tcW w:w="2552" w:type="dxa"/>
          </w:tcPr>
          <w:p w:rsidR="00101D40" w:rsidRPr="0057029F" w:rsidRDefault="00101D40" w:rsidP="00101D40">
            <w:pPr>
              <w:jc w:val="both"/>
              <w:rPr>
                <w:rFonts w:ascii="Arial" w:hAnsi="Arial" w:cs="Arial"/>
                <w:sz w:val="20"/>
                <w:szCs w:val="20"/>
              </w:rPr>
            </w:pPr>
            <w:r w:rsidRPr="001D530C">
              <w:rPr>
                <w:rFonts w:ascii="Arial" w:hAnsi="Arial" w:cs="Arial"/>
                <w:sz w:val="20"/>
                <w:szCs w:val="20"/>
              </w:rPr>
              <w:t>Iniciativa con carácter de decreto, por medio de la cual proponen adicionar, reformar y derogar diversos artículos de la Ley Orgánica del Poder Legislativo, a fin de crear el Órgano Interno de Control del Congreso del Estado de Chihuahua, de conformidad con el Sistema Nacional Anticorrupción.</w:t>
            </w:r>
          </w:p>
        </w:tc>
        <w:tc>
          <w:tcPr>
            <w:tcW w:w="2264" w:type="dxa"/>
          </w:tcPr>
          <w:p w:rsidR="00101D40" w:rsidRPr="001D530C" w:rsidRDefault="00A75321" w:rsidP="00101D40">
            <w:pPr>
              <w:rPr>
                <w:rFonts w:ascii="Arial" w:hAnsi="Arial" w:cs="Arial"/>
                <w:sz w:val="20"/>
                <w:szCs w:val="20"/>
              </w:rPr>
            </w:pPr>
            <w:hyperlink r:id="rId27" w:history="1">
              <w:r w:rsidR="00101D40" w:rsidRPr="006D3A00">
                <w:rPr>
                  <w:rStyle w:val="Hipervnculo"/>
                  <w:rFonts w:ascii="Arial" w:hAnsi="Arial" w:cs="Arial"/>
                  <w:sz w:val="20"/>
                  <w:szCs w:val="20"/>
                </w:rPr>
                <w:t>http://www.congresochihuahua2.gob.mx/biblioteca/iniciativas/archivosIniciativas/7372.pdf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1249</w:t>
            </w:r>
          </w:p>
        </w:tc>
        <w:tc>
          <w:tcPr>
            <w:tcW w:w="2126" w:type="dxa"/>
          </w:tcPr>
          <w:p w:rsidR="00101D40" w:rsidRPr="001D530C" w:rsidRDefault="00101D40" w:rsidP="00101D40">
            <w:pPr>
              <w:rPr>
                <w:rFonts w:ascii="Arial" w:hAnsi="Arial" w:cs="Arial"/>
                <w:sz w:val="20"/>
                <w:szCs w:val="20"/>
              </w:rPr>
            </w:pPr>
            <w:r>
              <w:rPr>
                <w:rFonts w:ascii="Arial" w:hAnsi="Arial" w:cs="Arial"/>
                <w:sz w:val="20"/>
                <w:szCs w:val="20"/>
              </w:rPr>
              <w:t>Grupo Parlamentario de MORENA</w:t>
            </w:r>
          </w:p>
        </w:tc>
        <w:tc>
          <w:tcPr>
            <w:tcW w:w="2552" w:type="dxa"/>
          </w:tcPr>
          <w:p w:rsidR="00101D40" w:rsidRPr="001D530C" w:rsidRDefault="00101D40" w:rsidP="00101D40">
            <w:pPr>
              <w:jc w:val="both"/>
              <w:rPr>
                <w:rFonts w:ascii="Arial" w:hAnsi="Arial" w:cs="Arial"/>
                <w:sz w:val="20"/>
                <w:szCs w:val="20"/>
              </w:rPr>
            </w:pPr>
            <w:r w:rsidRPr="00495C8D">
              <w:rPr>
                <w:rFonts w:ascii="Arial" w:hAnsi="Arial" w:cs="Arial"/>
                <w:sz w:val="20"/>
                <w:szCs w:val="20"/>
              </w:rPr>
              <w:t>Iniciativa con carácter de decreto, a efecto de reformar el artículo 34 de la Ley del Sistema Anticorrupción del Estado de Chihuahua, referente a los requisitos para la designación de la persona titular de la Secretaría Técnica.</w:t>
            </w:r>
          </w:p>
        </w:tc>
        <w:tc>
          <w:tcPr>
            <w:tcW w:w="2264" w:type="dxa"/>
          </w:tcPr>
          <w:p w:rsidR="00101D40" w:rsidRPr="00495C8D" w:rsidRDefault="00A75321" w:rsidP="00101D40">
            <w:pPr>
              <w:rPr>
                <w:rFonts w:ascii="Arial" w:hAnsi="Arial" w:cs="Arial"/>
                <w:sz w:val="20"/>
                <w:szCs w:val="20"/>
              </w:rPr>
            </w:pPr>
            <w:hyperlink r:id="rId28" w:history="1">
              <w:r w:rsidR="00101D40" w:rsidRPr="006D3A00">
                <w:rPr>
                  <w:rStyle w:val="Hipervnculo"/>
                  <w:rFonts w:ascii="Arial" w:hAnsi="Arial" w:cs="Arial"/>
                  <w:sz w:val="20"/>
                  <w:szCs w:val="20"/>
                </w:rPr>
                <w:t>http://www.congresochihuahua2.gob.mx/biblioteca/iniciativas/archivosIniciativas/8097.pdf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lastRenderedPageBreak/>
              <w:t>1255</w:t>
            </w:r>
          </w:p>
        </w:tc>
        <w:tc>
          <w:tcPr>
            <w:tcW w:w="2126" w:type="dxa"/>
          </w:tcPr>
          <w:p w:rsidR="00101D40" w:rsidRDefault="00101D40" w:rsidP="00101D40">
            <w:pPr>
              <w:rPr>
                <w:rFonts w:ascii="Arial" w:hAnsi="Arial" w:cs="Arial"/>
                <w:sz w:val="20"/>
                <w:szCs w:val="20"/>
              </w:rPr>
            </w:pPr>
            <w:r w:rsidRPr="00E2064A">
              <w:rPr>
                <w:rFonts w:ascii="Arial" w:hAnsi="Arial" w:cs="Arial"/>
                <w:sz w:val="20"/>
                <w:szCs w:val="20"/>
              </w:rPr>
              <w:t>Dip. María Isela Torres Hernández (PRI)</w:t>
            </w:r>
          </w:p>
        </w:tc>
        <w:tc>
          <w:tcPr>
            <w:tcW w:w="2552" w:type="dxa"/>
          </w:tcPr>
          <w:p w:rsidR="00101D40" w:rsidRPr="00495C8D" w:rsidRDefault="00101D40" w:rsidP="00101D40">
            <w:pPr>
              <w:jc w:val="both"/>
              <w:rPr>
                <w:rFonts w:ascii="Arial" w:hAnsi="Arial" w:cs="Arial"/>
                <w:sz w:val="20"/>
                <w:szCs w:val="20"/>
              </w:rPr>
            </w:pPr>
            <w:r w:rsidRPr="00FE3DA9">
              <w:rPr>
                <w:rFonts w:ascii="Arial" w:hAnsi="Arial" w:cs="Arial"/>
                <w:sz w:val="20"/>
                <w:szCs w:val="20"/>
              </w:rPr>
              <w:t>Iniciativa con carácter de punto de acuerdo, a fin de exhortar a la Comisión de Selección del Sistema Estatal Anticorrupción para que tenga a bien reponer el procedimiento de selección del Comité de Participación Ciudadana.</w:t>
            </w:r>
          </w:p>
        </w:tc>
        <w:tc>
          <w:tcPr>
            <w:tcW w:w="2264" w:type="dxa"/>
          </w:tcPr>
          <w:p w:rsidR="00101D40" w:rsidRDefault="00A75321" w:rsidP="00101D40">
            <w:pPr>
              <w:rPr>
                <w:rFonts w:ascii="Arial" w:hAnsi="Arial" w:cs="Arial"/>
                <w:sz w:val="20"/>
                <w:szCs w:val="20"/>
              </w:rPr>
            </w:pPr>
            <w:hyperlink r:id="rId29" w:history="1">
              <w:r w:rsidR="00101D40" w:rsidRPr="006D3A00">
                <w:rPr>
                  <w:rStyle w:val="Hipervnculo"/>
                  <w:rFonts w:ascii="Arial" w:hAnsi="Arial" w:cs="Arial"/>
                  <w:sz w:val="20"/>
                  <w:szCs w:val="20"/>
                </w:rPr>
                <w:t>http://www.congresochihuahua2.gob.mx/biblioteca/iniciativas/archivosIniciativas/8164.pdf</w:t>
              </w:r>
            </w:hyperlink>
            <w:r w:rsidR="00101D40">
              <w:rPr>
                <w:rFonts w:ascii="Arial" w:hAnsi="Arial" w:cs="Arial"/>
                <w:sz w:val="20"/>
                <w:szCs w:val="20"/>
              </w:rPr>
              <w:t xml:space="preserve"> </w:t>
            </w:r>
          </w:p>
          <w:p w:rsidR="00101D40" w:rsidRDefault="00101D40" w:rsidP="00101D40">
            <w:pPr>
              <w:rPr>
                <w:rFonts w:ascii="Arial" w:hAnsi="Arial" w:cs="Arial"/>
                <w:sz w:val="20"/>
                <w:szCs w:val="20"/>
              </w:rPr>
            </w:pPr>
          </w:p>
          <w:p w:rsidR="00101D40" w:rsidRPr="00465B8D" w:rsidRDefault="00101D40" w:rsidP="00101D40">
            <w:pPr>
              <w:ind w:firstLine="708"/>
              <w:rPr>
                <w:rFonts w:ascii="Arial" w:hAnsi="Arial" w:cs="Arial"/>
                <w:sz w:val="20"/>
                <w:szCs w:val="20"/>
              </w:rPr>
            </w:pP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1319</w:t>
            </w:r>
          </w:p>
        </w:tc>
        <w:tc>
          <w:tcPr>
            <w:tcW w:w="2126" w:type="dxa"/>
          </w:tcPr>
          <w:p w:rsidR="00101D40" w:rsidRPr="00E2064A" w:rsidRDefault="00101D40" w:rsidP="00101D40">
            <w:pPr>
              <w:rPr>
                <w:rFonts w:ascii="Arial" w:hAnsi="Arial" w:cs="Arial"/>
                <w:sz w:val="20"/>
                <w:szCs w:val="20"/>
              </w:rPr>
            </w:pPr>
            <w:r w:rsidRPr="00FE3DA9">
              <w:rPr>
                <w:rFonts w:ascii="Arial" w:hAnsi="Arial" w:cs="Arial"/>
                <w:sz w:val="20"/>
                <w:szCs w:val="20"/>
              </w:rPr>
              <w:t>Dip. María Isela Torres Hernández (PRI)</w:t>
            </w:r>
          </w:p>
        </w:tc>
        <w:tc>
          <w:tcPr>
            <w:tcW w:w="2552" w:type="dxa"/>
          </w:tcPr>
          <w:p w:rsidR="00101D40" w:rsidRPr="00FE3DA9" w:rsidRDefault="00101D40" w:rsidP="00101D40">
            <w:pPr>
              <w:jc w:val="both"/>
              <w:rPr>
                <w:rFonts w:ascii="Arial" w:hAnsi="Arial" w:cs="Arial"/>
                <w:sz w:val="20"/>
                <w:szCs w:val="20"/>
              </w:rPr>
            </w:pPr>
            <w:r w:rsidRPr="00FE3DA9">
              <w:rPr>
                <w:rFonts w:ascii="Arial" w:hAnsi="Arial" w:cs="Arial"/>
                <w:sz w:val="20"/>
                <w:szCs w:val="20"/>
              </w:rPr>
              <w:t>Iniciativa con carácter de decreto, a fin de abrogar la Ley de Responsabilidades de los Servidores Públicos del Estado de Chihuahua</w:t>
            </w:r>
          </w:p>
        </w:tc>
        <w:tc>
          <w:tcPr>
            <w:tcW w:w="2264" w:type="dxa"/>
          </w:tcPr>
          <w:p w:rsidR="00101D40" w:rsidRPr="00FE3DA9" w:rsidRDefault="00A75321" w:rsidP="00101D40">
            <w:pPr>
              <w:rPr>
                <w:rFonts w:ascii="Arial" w:hAnsi="Arial" w:cs="Arial"/>
                <w:sz w:val="20"/>
                <w:szCs w:val="20"/>
              </w:rPr>
            </w:pPr>
            <w:hyperlink r:id="rId30" w:history="1">
              <w:r w:rsidR="00101D40" w:rsidRPr="006D3A00">
                <w:rPr>
                  <w:rStyle w:val="Hipervnculo"/>
                  <w:rFonts w:ascii="Arial" w:hAnsi="Arial" w:cs="Arial"/>
                  <w:sz w:val="20"/>
                  <w:szCs w:val="20"/>
                </w:rPr>
                <w:t>http://www.congresochihuahua2.gob.mx/biblioteca/iniciativas/archivosIniciativas/8292.pdf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1322</w:t>
            </w:r>
          </w:p>
        </w:tc>
        <w:tc>
          <w:tcPr>
            <w:tcW w:w="2126" w:type="dxa"/>
          </w:tcPr>
          <w:p w:rsidR="00101D40" w:rsidRDefault="00101D40" w:rsidP="00101D40">
            <w:pPr>
              <w:rPr>
                <w:rFonts w:ascii="Arial" w:hAnsi="Arial" w:cs="Arial"/>
                <w:sz w:val="20"/>
                <w:szCs w:val="20"/>
              </w:rPr>
            </w:pPr>
            <w:r w:rsidRPr="00FE3DA9">
              <w:rPr>
                <w:rFonts w:ascii="Arial" w:hAnsi="Arial" w:cs="Arial"/>
                <w:sz w:val="20"/>
                <w:szCs w:val="20"/>
              </w:rPr>
              <w:t>Dip</w:t>
            </w:r>
            <w:r>
              <w:rPr>
                <w:rFonts w:ascii="Arial" w:hAnsi="Arial" w:cs="Arial"/>
                <w:sz w:val="20"/>
                <w:szCs w:val="20"/>
              </w:rPr>
              <w:t>. Blanca Gámez Gutiérrez (PAN)</w:t>
            </w:r>
          </w:p>
          <w:p w:rsidR="00101D40" w:rsidRDefault="00101D40" w:rsidP="00101D40">
            <w:pPr>
              <w:rPr>
                <w:rFonts w:ascii="Arial" w:hAnsi="Arial" w:cs="Arial"/>
                <w:sz w:val="20"/>
                <w:szCs w:val="20"/>
              </w:rPr>
            </w:pPr>
          </w:p>
          <w:p w:rsidR="00101D40" w:rsidRDefault="00101D40" w:rsidP="00101D40">
            <w:pPr>
              <w:rPr>
                <w:rFonts w:ascii="Arial" w:hAnsi="Arial" w:cs="Arial"/>
                <w:sz w:val="20"/>
                <w:szCs w:val="20"/>
              </w:rPr>
            </w:pPr>
            <w:r w:rsidRPr="00FE3DA9">
              <w:rPr>
                <w:rFonts w:ascii="Arial" w:hAnsi="Arial" w:cs="Arial"/>
                <w:sz w:val="20"/>
                <w:szCs w:val="20"/>
              </w:rPr>
              <w:t>Dip. Carm</w:t>
            </w:r>
            <w:r>
              <w:rPr>
                <w:rFonts w:ascii="Arial" w:hAnsi="Arial" w:cs="Arial"/>
                <w:sz w:val="20"/>
                <w:szCs w:val="20"/>
              </w:rPr>
              <w:t>en Rocío González Alonso (PAN)</w:t>
            </w:r>
          </w:p>
          <w:p w:rsidR="00101D40" w:rsidRDefault="00101D40" w:rsidP="00101D40">
            <w:pPr>
              <w:rPr>
                <w:rFonts w:ascii="Arial" w:hAnsi="Arial" w:cs="Arial"/>
                <w:sz w:val="20"/>
                <w:szCs w:val="20"/>
              </w:rPr>
            </w:pPr>
          </w:p>
          <w:p w:rsidR="00101D40" w:rsidRPr="00FE3DA9" w:rsidRDefault="00101D40" w:rsidP="00101D40">
            <w:pPr>
              <w:rPr>
                <w:rFonts w:ascii="Arial" w:hAnsi="Arial" w:cs="Arial"/>
                <w:sz w:val="20"/>
                <w:szCs w:val="20"/>
              </w:rPr>
            </w:pPr>
            <w:r w:rsidRPr="00FE3DA9">
              <w:rPr>
                <w:rFonts w:ascii="Arial" w:hAnsi="Arial" w:cs="Arial"/>
                <w:sz w:val="20"/>
                <w:szCs w:val="20"/>
              </w:rPr>
              <w:t>Dip. Jorge Carlos Soto Prieto (PAN)</w:t>
            </w:r>
          </w:p>
        </w:tc>
        <w:tc>
          <w:tcPr>
            <w:tcW w:w="2552" w:type="dxa"/>
          </w:tcPr>
          <w:p w:rsidR="00101D40" w:rsidRPr="00FE3DA9" w:rsidRDefault="00101D40" w:rsidP="00101D40">
            <w:pPr>
              <w:jc w:val="both"/>
              <w:rPr>
                <w:rFonts w:ascii="Arial" w:hAnsi="Arial" w:cs="Arial"/>
                <w:sz w:val="20"/>
                <w:szCs w:val="20"/>
              </w:rPr>
            </w:pPr>
            <w:r w:rsidRPr="00FE3DA9">
              <w:rPr>
                <w:rFonts w:ascii="Arial" w:hAnsi="Arial" w:cs="Arial"/>
                <w:sz w:val="20"/>
                <w:szCs w:val="20"/>
              </w:rPr>
              <w:t>Iniciativa con carácter de decreto, a efecto de expedir la Ley de Fiscalización Superior del Estado de Chihuahua.</w:t>
            </w:r>
          </w:p>
        </w:tc>
        <w:tc>
          <w:tcPr>
            <w:tcW w:w="2264" w:type="dxa"/>
          </w:tcPr>
          <w:p w:rsidR="00101D40" w:rsidRPr="00FE3DA9" w:rsidRDefault="00A75321" w:rsidP="00101D40">
            <w:pPr>
              <w:rPr>
                <w:rFonts w:ascii="Arial" w:hAnsi="Arial" w:cs="Arial"/>
                <w:sz w:val="20"/>
                <w:szCs w:val="20"/>
              </w:rPr>
            </w:pPr>
            <w:hyperlink r:id="rId31" w:history="1">
              <w:r w:rsidR="00101D40" w:rsidRPr="006D3A00">
                <w:rPr>
                  <w:rStyle w:val="Hipervnculo"/>
                  <w:rFonts w:ascii="Arial" w:hAnsi="Arial" w:cs="Arial"/>
                  <w:sz w:val="20"/>
                  <w:szCs w:val="20"/>
                </w:rPr>
                <w:t>http://www.congresochihuahua2.gob.mx/biblioteca/iniciativas/archivosIniciativas/8298.pdf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1323</w:t>
            </w:r>
          </w:p>
        </w:tc>
        <w:tc>
          <w:tcPr>
            <w:tcW w:w="2126" w:type="dxa"/>
          </w:tcPr>
          <w:p w:rsidR="00101D40" w:rsidRDefault="00101D40" w:rsidP="00101D40">
            <w:pPr>
              <w:rPr>
                <w:rFonts w:ascii="Arial" w:hAnsi="Arial" w:cs="Arial"/>
                <w:sz w:val="20"/>
                <w:szCs w:val="20"/>
              </w:rPr>
            </w:pPr>
            <w:r w:rsidRPr="00FE3DA9">
              <w:rPr>
                <w:rFonts w:ascii="Arial" w:hAnsi="Arial" w:cs="Arial"/>
                <w:sz w:val="20"/>
                <w:szCs w:val="20"/>
              </w:rPr>
              <w:t>Dip</w:t>
            </w:r>
            <w:r>
              <w:rPr>
                <w:rFonts w:ascii="Arial" w:hAnsi="Arial" w:cs="Arial"/>
                <w:sz w:val="20"/>
                <w:szCs w:val="20"/>
              </w:rPr>
              <w:t>. Blanca Gámez Gutiérrez (PAN)</w:t>
            </w:r>
          </w:p>
          <w:p w:rsidR="00101D40" w:rsidRDefault="00101D40" w:rsidP="00101D40">
            <w:pPr>
              <w:rPr>
                <w:rFonts w:ascii="Arial" w:hAnsi="Arial" w:cs="Arial"/>
                <w:sz w:val="20"/>
                <w:szCs w:val="20"/>
              </w:rPr>
            </w:pPr>
          </w:p>
          <w:p w:rsidR="00101D40" w:rsidRDefault="00101D40" w:rsidP="00101D40">
            <w:pPr>
              <w:rPr>
                <w:rFonts w:ascii="Arial" w:hAnsi="Arial" w:cs="Arial"/>
                <w:sz w:val="20"/>
                <w:szCs w:val="20"/>
              </w:rPr>
            </w:pPr>
            <w:r w:rsidRPr="00FE3DA9">
              <w:rPr>
                <w:rFonts w:ascii="Arial" w:hAnsi="Arial" w:cs="Arial"/>
                <w:sz w:val="20"/>
                <w:szCs w:val="20"/>
              </w:rPr>
              <w:t>Dip. Carm</w:t>
            </w:r>
            <w:r>
              <w:rPr>
                <w:rFonts w:ascii="Arial" w:hAnsi="Arial" w:cs="Arial"/>
                <w:sz w:val="20"/>
                <w:szCs w:val="20"/>
              </w:rPr>
              <w:t>en Rocío González Alonso (PAN)</w:t>
            </w:r>
          </w:p>
          <w:p w:rsidR="00101D40" w:rsidRDefault="00101D40" w:rsidP="00101D40">
            <w:pPr>
              <w:rPr>
                <w:rFonts w:ascii="Arial" w:hAnsi="Arial" w:cs="Arial"/>
                <w:sz w:val="20"/>
                <w:szCs w:val="20"/>
              </w:rPr>
            </w:pPr>
          </w:p>
          <w:p w:rsidR="00101D40" w:rsidRPr="00FE3DA9" w:rsidRDefault="00101D40" w:rsidP="00101D40">
            <w:pPr>
              <w:rPr>
                <w:rFonts w:ascii="Arial" w:hAnsi="Arial" w:cs="Arial"/>
                <w:sz w:val="20"/>
                <w:szCs w:val="20"/>
              </w:rPr>
            </w:pPr>
            <w:r w:rsidRPr="00FE3DA9">
              <w:rPr>
                <w:rFonts w:ascii="Arial" w:hAnsi="Arial" w:cs="Arial"/>
                <w:sz w:val="20"/>
                <w:szCs w:val="20"/>
              </w:rPr>
              <w:t>Dip. Jorge Carlos Soto Prieto (PAN)</w:t>
            </w:r>
          </w:p>
        </w:tc>
        <w:tc>
          <w:tcPr>
            <w:tcW w:w="2552" w:type="dxa"/>
          </w:tcPr>
          <w:p w:rsidR="00101D40" w:rsidRPr="00FE3DA9" w:rsidRDefault="00101D40" w:rsidP="00101D40">
            <w:pPr>
              <w:jc w:val="both"/>
              <w:rPr>
                <w:rFonts w:ascii="Arial" w:hAnsi="Arial" w:cs="Arial"/>
                <w:sz w:val="20"/>
                <w:szCs w:val="20"/>
              </w:rPr>
            </w:pPr>
            <w:r w:rsidRPr="005D257F">
              <w:rPr>
                <w:rFonts w:ascii="Arial" w:hAnsi="Arial" w:cs="Arial"/>
                <w:sz w:val="20"/>
                <w:szCs w:val="20"/>
              </w:rPr>
              <w:t>Iniciativa con carácter de decreto, a fin de reformar la Ley Orgánica del Poder Legislativo, en lo relativo al nombramiento de quien ocupe la titularidad de la Auditoría Superior del Estado.</w:t>
            </w:r>
          </w:p>
        </w:tc>
        <w:tc>
          <w:tcPr>
            <w:tcW w:w="2264" w:type="dxa"/>
          </w:tcPr>
          <w:p w:rsidR="00101D40" w:rsidRPr="005D257F" w:rsidRDefault="00A75321" w:rsidP="00101D40">
            <w:pPr>
              <w:rPr>
                <w:rFonts w:ascii="Arial" w:hAnsi="Arial" w:cs="Arial"/>
                <w:sz w:val="20"/>
                <w:szCs w:val="20"/>
              </w:rPr>
            </w:pPr>
            <w:hyperlink r:id="rId32" w:history="1">
              <w:r w:rsidR="00101D40" w:rsidRPr="006D3A00">
                <w:rPr>
                  <w:rStyle w:val="Hipervnculo"/>
                  <w:rFonts w:ascii="Arial" w:hAnsi="Arial" w:cs="Arial"/>
                  <w:sz w:val="20"/>
                  <w:szCs w:val="20"/>
                </w:rPr>
                <w:t>http://www.congresochihuahua2.gob.mx/biblioteca/iniciativas/archivosIniciativas/8299.pdf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1335</w:t>
            </w:r>
          </w:p>
        </w:tc>
        <w:tc>
          <w:tcPr>
            <w:tcW w:w="2126" w:type="dxa"/>
          </w:tcPr>
          <w:p w:rsidR="00101D40" w:rsidRPr="00FE3DA9" w:rsidRDefault="00101D40" w:rsidP="00101D40">
            <w:pPr>
              <w:rPr>
                <w:rFonts w:ascii="Arial" w:hAnsi="Arial" w:cs="Arial"/>
                <w:sz w:val="20"/>
                <w:szCs w:val="20"/>
              </w:rPr>
            </w:pPr>
            <w:r>
              <w:rPr>
                <w:rFonts w:ascii="Arial" w:hAnsi="Arial" w:cs="Arial"/>
                <w:sz w:val="20"/>
                <w:szCs w:val="20"/>
              </w:rPr>
              <w:t>Grupo Parlamentario del Partido Acción Nacional (PAN)</w:t>
            </w:r>
          </w:p>
        </w:tc>
        <w:tc>
          <w:tcPr>
            <w:tcW w:w="2552" w:type="dxa"/>
          </w:tcPr>
          <w:p w:rsidR="00101D40" w:rsidRPr="005D257F" w:rsidRDefault="00101D40" w:rsidP="00101D40">
            <w:pPr>
              <w:jc w:val="both"/>
              <w:rPr>
                <w:rFonts w:ascii="Arial" w:hAnsi="Arial" w:cs="Arial"/>
                <w:sz w:val="20"/>
                <w:szCs w:val="20"/>
              </w:rPr>
            </w:pPr>
            <w:r w:rsidRPr="005D257F">
              <w:rPr>
                <w:rFonts w:ascii="Arial" w:hAnsi="Arial" w:cs="Arial"/>
                <w:sz w:val="20"/>
                <w:szCs w:val="20"/>
              </w:rPr>
              <w:t>Iniciativa con carácter de decreto, a fin de reformar el Código Penal del Estado, en materia de combate a la Corrupción</w:t>
            </w:r>
          </w:p>
        </w:tc>
        <w:tc>
          <w:tcPr>
            <w:tcW w:w="2264" w:type="dxa"/>
          </w:tcPr>
          <w:p w:rsidR="00101D40" w:rsidRPr="005D257F" w:rsidRDefault="00A75321" w:rsidP="00101D40">
            <w:pPr>
              <w:rPr>
                <w:rFonts w:ascii="Arial" w:hAnsi="Arial" w:cs="Arial"/>
                <w:sz w:val="20"/>
                <w:szCs w:val="20"/>
              </w:rPr>
            </w:pPr>
            <w:hyperlink r:id="rId33" w:history="1">
              <w:r w:rsidR="00101D40" w:rsidRPr="006D3A00">
                <w:rPr>
                  <w:rStyle w:val="Hipervnculo"/>
                  <w:rFonts w:ascii="Arial" w:hAnsi="Arial" w:cs="Arial"/>
                  <w:sz w:val="20"/>
                  <w:szCs w:val="20"/>
                </w:rPr>
                <w:t>http://www.congresochihuahua2.gob.mx/biblioteca/iniciativas/archivosIniciativas/8319.pdf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1341</w:t>
            </w:r>
          </w:p>
        </w:tc>
        <w:tc>
          <w:tcPr>
            <w:tcW w:w="2126" w:type="dxa"/>
          </w:tcPr>
          <w:p w:rsidR="00101D40" w:rsidRDefault="00101D40" w:rsidP="00101D40">
            <w:pPr>
              <w:rPr>
                <w:rFonts w:ascii="Arial" w:hAnsi="Arial" w:cs="Arial"/>
                <w:sz w:val="20"/>
                <w:szCs w:val="20"/>
              </w:rPr>
            </w:pPr>
            <w:r w:rsidRPr="00EE5EB5">
              <w:rPr>
                <w:rFonts w:ascii="Arial" w:hAnsi="Arial" w:cs="Arial"/>
                <w:sz w:val="20"/>
                <w:szCs w:val="20"/>
              </w:rPr>
              <w:t>Gobernador Constitucional del Estado</w:t>
            </w:r>
          </w:p>
        </w:tc>
        <w:tc>
          <w:tcPr>
            <w:tcW w:w="2552" w:type="dxa"/>
          </w:tcPr>
          <w:p w:rsidR="00101D40" w:rsidRPr="005D257F" w:rsidRDefault="00101D40" w:rsidP="00101D40">
            <w:pPr>
              <w:jc w:val="both"/>
              <w:rPr>
                <w:rFonts w:ascii="Arial" w:hAnsi="Arial" w:cs="Arial"/>
                <w:sz w:val="20"/>
                <w:szCs w:val="20"/>
              </w:rPr>
            </w:pPr>
            <w:r w:rsidRPr="003A4811">
              <w:rPr>
                <w:rFonts w:ascii="Arial" w:hAnsi="Arial" w:cs="Arial"/>
                <w:sz w:val="20"/>
                <w:szCs w:val="20"/>
              </w:rPr>
              <w:t xml:space="preserve">Iniciativa con carácter de decreto, a fin de constituir los órganos que integran el Sistema Estatal Anticorrupción y adecuar el marco normativo de las dependencias de la Administración Pública Estatal a las nuevas facultades que tendrán </w:t>
            </w:r>
            <w:r w:rsidRPr="003A4811">
              <w:rPr>
                <w:rFonts w:ascii="Arial" w:hAnsi="Arial" w:cs="Arial"/>
                <w:sz w:val="20"/>
                <w:szCs w:val="20"/>
              </w:rPr>
              <w:lastRenderedPageBreak/>
              <w:t>con motivo de la entrada en vigor de dicho sistema.</w:t>
            </w:r>
          </w:p>
        </w:tc>
        <w:tc>
          <w:tcPr>
            <w:tcW w:w="2264" w:type="dxa"/>
          </w:tcPr>
          <w:p w:rsidR="00101D40" w:rsidRPr="003A4811" w:rsidRDefault="00A75321" w:rsidP="00101D40">
            <w:pPr>
              <w:rPr>
                <w:rFonts w:ascii="Arial" w:hAnsi="Arial" w:cs="Arial"/>
                <w:sz w:val="20"/>
                <w:szCs w:val="20"/>
              </w:rPr>
            </w:pPr>
            <w:hyperlink r:id="rId34" w:history="1">
              <w:r w:rsidR="00101D40" w:rsidRPr="006D3A00">
                <w:rPr>
                  <w:rStyle w:val="Hipervnculo"/>
                  <w:rFonts w:ascii="Arial" w:hAnsi="Arial" w:cs="Arial"/>
                  <w:sz w:val="20"/>
                  <w:szCs w:val="20"/>
                </w:rPr>
                <w:t>http://www.congresochihuahua2.gob.mx/biblioteca/iniciativas/archivosIniciativas/8337.pdf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lastRenderedPageBreak/>
              <w:t>1344</w:t>
            </w:r>
          </w:p>
        </w:tc>
        <w:tc>
          <w:tcPr>
            <w:tcW w:w="2126" w:type="dxa"/>
          </w:tcPr>
          <w:p w:rsidR="00101D40" w:rsidRPr="00EE5EB5" w:rsidRDefault="00101D40" w:rsidP="00101D40">
            <w:pPr>
              <w:rPr>
                <w:rFonts w:ascii="Arial" w:hAnsi="Arial" w:cs="Arial"/>
                <w:sz w:val="20"/>
                <w:szCs w:val="20"/>
              </w:rPr>
            </w:pPr>
            <w:r>
              <w:rPr>
                <w:rFonts w:ascii="Arial" w:hAnsi="Arial" w:cs="Arial"/>
                <w:sz w:val="20"/>
                <w:szCs w:val="20"/>
              </w:rPr>
              <w:t>Grupo Parlamentario del Partido Verde Ecologista de México</w:t>
            </w:r>
          </w:p>
        </w:tc>
        <w:tc>
          <w:tcPr>
            <w:tcW w:w="2552" w:type="dxa"/>
          </w:tcPr>
          <w:p w:rsidR="00101D40" w:rsidRPr="003A4811" w:rsidRDefault="00101D40" w:rsidP="00101D40">
            <w:pPr>
              <w:jc w:val="both"/>
              <w:rPr>
                <w:rFonts w:ascii="Arial" w:hAnsi="Arial" w:cs="Arial"/>
                <w:sz w:val="20"/>
                <w:szCs w:val="20"/>
              </w:rPr>
            </w:pPr>
            <w:r w:rsidRPr="00296C15">
              <w:rPr>
                <w:rFonts w:ascii="Arial" w:hAnsi="Arial" w:cs="Arial"/>
                <w:sz w:val="20"/>
                <w:szCs w:val="20"/>
              </w:rPr>
              <w:t>Iniciativa con carácter de decreto, a fin de adicionar un artículo 48 BIS a la Ley de Responsabilidad Patrimonial del Estado de Chihuahua, en materia de responsabilidad solidaria de los partidos políticos ante hechos de corrupción cometidos por servidores públicos.</w:t>
            </w:r>
          </w:p>
        </w:tc>
        <w:tc>
          <w:tcPr>
            <w:tcW w:w="2264" w:type="dxa"/>
          </w:tcPr>
          <w:p w:rsidR="00101D40" w:rsidRPr="00296C15" w:rsidRDefault="00A75321" w:rsidP="00101D40">
            <w:pPr>
              <w:rPr>
                <w:rFonts w:ascii="Arial" w:hAnsi="Arial" w:cs="Arial"/>
                <w:sz w:val="20"/>
                <w:szCs w:val="20"/>
              </w:rPr>
            </w:pPr>
            <w:hyperlink r:id="rId35" w:history="1">
              <w:r w:rsidR="00101D40" w:rsidRPr="006D3A00">
                <w:rPr>
                  <w:rStyle w:val="Hipervnculo"/>
                  <w:rFonts w:ascii="Arial" w:hAnsi="Arial" w:cs="Arial"/>
                  <w:sz w:val="20"/>
                  <w:szCs w:val="20"/>
                </w:rPr>
                <w:t>http://www.congresochihuahua2.gob.mx/biblioteca/iniciativas/archivosIniciativas/8344.pdf</w:t>
              </w:r>
            </w:hyperlink>
            <w:r w:rsidR="00101D40">
              <w:rPr>
                <w:rFonts w:ascii="Arial" w:hAnsi="Arial" w:cs="Arial"/>
                <w:sz w:val="20"/>
                <w:szCs w:val="20"/>
              </w:rPr>
              <w:t xml:space="preserve"> </w:t>
            </w:r>
          </w:p>
        </w:tc>
      </w:tr>
      <w:tr w:rsidR="00101D40" w:rsidRPr="00E7791B" w:rsidTr="00101D40">
        <w:tc>
          <w:tcPr>
            <w:tcW w:w="2093" w:type="dxa"/>
          </w:tcPr>
          <w:p w:rsidR="00101D40" w:rsidRDefault="00101D40" w:rsidP="00101D40">
            <w:pPr>
              <w:rPr>
                <w:rFonts w:ascii="Arial" w:hAnsi="Arial" w:cs="Arial"/>
                <w:sz w:val="20"/>
                <w:szCs w:val="20"/>
              </w:rPr>
            </w:pPr>
            <w:r>
              <w:rPr>
                <w:rFonts w:ascii="Arial" w:hAnsi="Arial" w:cs="Arial"/>
                <w:sz w:val="20"/>
                <w:szCs w:val="20"/>
              </w:rPr>
              <w:t>1451</w:t>
            </w:r>
          </w:p>
        </w:tc>
        <w:tc>
          <w:tcPr>
            <w:tcW w:w="2126" w:type="dxa"/>
          </w:tcPr>
          <w:p w:rsidR="00101D40" w:rsidRDefault="00101D40" w:rsidP="00101D40">
            <w:pPr>
              <w:rPr>
                <w:rFonts w:ascii="Arial" w:hAnsi="Arial" w:cs="Arial"/>
                <w:sz w:val="20"/>
                <w:szCs w:val="20"/>
              </w:rPr>
            </w:pPr>
            <w:r w:rsidRPr="00887947">
              <w:rPr>
                <w:rFonts w:ascii="Arial" w:hAnsi="Arial" w:cs="Arial"/>
                <w:sz w:val="20"/>
                <w:szCs w:val="20"/>
              </w:rPr>
              <w:t>Dip. María Isela Torres Hernández (PRI)</w:t>
            </w:r>
          </w:p>
        </w:tc>
        <w:tc>
          <w:tcPr>
            <w:tcW w:w="2552" w:type="dxa"/>
          </w:tcPr>
          <w:p w:rsidR="00101D40" w:rsidRPr="00296C15" w:rsidRDefault="00101D40" w:rsidP="00101D40">
            <w:pPr>
              <w:rPr>
                <w:rFonts w:ascii="Arial" w:hAnsi="Arial" w:cs="Arial"/>
                <w:sz w:val="20"/>
                <w:szCs w:val="20"/>
              </w:rPr>
            </w:pPr>
            <w:r w:rsidRPr="00887947">
              <w:rPr>
                <w:rFonts w:ascii="Arial" w:hAnsi="Arial" w:cs="Arial"/>
                <w:sz w:val="20"/>
                <w:szCs w:val="20"/>
              </w:rPr>
              <w:t>Iniciativa con carácter de punto de acuerdo, a fin de exhortar al Ejecutivo Estatal, para que tenga a bien emitir las reformas y adiciones pertinentes a la Ley Orgánica que lo rige, referente a la designación de quienes integrarán los Paneles, en relación con los nombramientos del Auditor Superior del Estado y el Fiscal Especializado en Combate a la Corrupción; y con carácter de decreto, a efecto de reformar diversos artículos de la Ley Orgánica del Poder Legislativo, en esa materia.</w:t>
            </w:r>
          </w:p>
        </w:tc>
        <w:tc>
          <w:tcPr>
            <w:tcW w:w="2264" w:type="dxa"/>
          </w:tcPr>
          <w:p w:rsidR="00101D40" w:rsidRPr="00887947" w:rsidRDefault="00A75321" w:rsidP="00101D40">
            <w:pPr>
              <w:rPr>
                <w:rFonts w:ascii="Arial" w:hAnsi="Arial" w:cs="Arial"/>
                <w:sz w:val="20"/>
                <w:szCs w:val="20"/>
              </w:rPr>
            </w:pPr>
            <w:hyperlink r:id="rId36" w:history="1">
              <w:r w:rsidR="00101D40" w:rsidRPr="006D3A00">
                <w:rPr>
                  <w:rStyle w:val="Hipervnculo"/>
                  <w:rFonts w:ascii="Arial" w:hAnsi="Arial" w:cs="Arial"/>
                  <w:sz w:val="20"/>
                  <w:szCs w:val="20"/>
                </w:rPr>
                <w:t>http://www.congresochihuahua2.gob.mx/biblioteca/iniciativas/archivosIniciativas/8563.pdf</w:t>
              </w:r>
            </w:hyperlink>
            <w:r w:rsidR="00101D40">
              <w:rPr>
                <w:rFonts w:ascii="Arial" w:hAnsi="Arial" w:cs="Arial"/>
                <w:sz w:val="20"/>
                <w:szCs w:val="20"/>
              </w:rPr>
              <w:t xml:space="preserve"> </w:t>
            </w:r>
          </w:p>
        </w:tc>
      </w:tr>
    </w:tbl>
    <w:p w:rsidR="00617FBA" w:rsidRDefault="00617FBA" w:rsidP="00101D40">
      <w:pPr>
        <w:rPr>
          <w:rFonts w:ascii="Arial Narrow" w:hAnsi="Arial Narrow" w:cs="Arial"/>
          <w:b/>
          <w:sz w:val="22"/>
          <w:szCs w:val="22"/>
        </w:rPr>
      </w:pPr>
    </w:p>
    <w:p w:rsidR="00101D40" w:rsidRDefault="00101D40" w:rsidP="00101D40">
      <w:pPr>
        <w:rPr>
          <w:rFonts w:ascii="Arial Narrow" w:hAnsi="Arial Narrow" w:cs="Arial"/>
          <w:b/>
          <w:sz w:val="22"/>
          <w:szCs w:val="22"/>
        </w:rPr>
      </w:pPr>
      <w:r w:rsidRPr="00617FBA">
        <w:rPr>
          <w:rFonts w:ascii="Arial Narrow" w:hAnsi="Arial Narrow" w:cs="Arial"/>
          <w:b/>
          <w:sz w:val="22"/>
          <w:szCs w:val="22"/>
        </w:rPr>
        <w:t>B. DICTÁMENES</w:t>
      </w:r>
    </w:p>
    <w:p w:rsidR="00617FBA" w:rsidRPr="00617FBA" w:rsidRDefault="00617FBA" w:rsidP="00101D40">
      <w:pPr>
        <w:rPr>
          <w:rFonts w:ascii="Arial Narrow" w:hAnsi="Arial Narrow" w:cs="Arial"/>
          <w:b/>
          <w:sz w:val="22"/>
          <w:szCs w:val="22"/>
        </w:rPr>
      </w:pPr>
    </w:p>
    <w:tbl>
      <w:tblPr>
        <w:tblStyle w:val="Tablaconcuadrcula"/>
        <w:tblW w:w="5000" w:type="pct"/>
        <w:jc w:val="center"/>
        <w:tblLook w:val="04A0"/>
      </w:tblPr>
      <w:tblGrid>
        <w:gridCol w:w="2225"/>
        <w:gridCol w:w="7397"/>
      </w:tblGrid>
      <w:tr w:rsidR="00101D40" w:rsidRPr="00E7791B" w:rsidTr="00101D40">
        <w:trPr>
          <w:jc w:val="center"/>
        </w:trPr>
        <w:tc>
          <w:tcPr>
            <w:tcW w:w="1149" w:type="pct"/>
          </w:tcPr>
          <w:p w:rsidR="00101D40" w:rsidRPr="00565236" w:rsidRDefault="00101D40" w:rsidP="00101D40">
            <w:pPr>
              <w:jc w:val="center"/>
              <w:rPr>
                <w:rFonts w:ascii="Arial" w:hAnsi="Arial" w:cs="Arial"/>
                <w:b/>
                <w:sz w:val="20"/>
                <w:szCs w:val="20"/>
              </w:rPr>
            </w:pPr>
            <w:r w:rsidRPr="00565236">
              <w:rPr>
                <w:rFonts w:ascii="Arial" w:hAnsi="Arial" w:cs="Arial"/>
                <w:b/>
                <w:sz w:val="20"/>
                <w:szCs w:val="20"/>
              </w:rPr>
              <w:t>Dictámenes de los Decretos No.</w:t>
            </w:r>
          </w:p>
        </w:tc>
        <w:tc>
          <w:tcPr>
            <w:tcW w:w="3851" w:type="pct"/>
          </w:tcPr>
          <w:p w:rsidR="00101D40" w:rsidRPr="00565236" w:rsidRDefault="00101D40" w:rsidP="00101D40">
            <w:pPr>
              <w:jc w:val="center"/>
              <w:rPr>
                <w:rFonts w:ascii="Arial" w:hAnsi="Arial" w:cs="Arial"/>
                <w:b/>
                <w:sz w:val="20"/>
                <w:szCs w:val="20"/>
              </w:rPr>
            </w:pPr>
            <w:r>
              <w:rPr>
                <w:rFonts w:ascii="Arial" w:hAnsi="Arial" w:cs="Arial"/>
                <w:b/>
                <w:sz w:val="20"/>
                <w:szCs w:val="20"/>
              </w:rPr>
              <w:t>Enlace al documento</w:t>
            </w:r>
          </w:p>
        </w:tc>
      </w:tr>
      <w:tr w:rsidR="00101D40" w:rsidRPr="00DE222F" w:rsidTr="00101D40">
        <w:trPr>
          <w:jc w:val="center"/>
        </w:trPr>
        <w:tc>
          <w:tcPr>
            <w:tcW w:w="1149" w:type="pct"/>
          </w:tcPr>
          <w:p w:rsidR="00101D40" w:rsidRPr="00C40A76" w:rsidRDefault="00101D40" w:rsidP="00101D40">
            <w:pPr>
              <w:rPr>
                <w:rFonts w:ascii="Arial" w:hAnsi="Arial" w:cs="Arial"/>
                <w:sz w:val="20"/>
                <w:szCs w:val="20"/>
                <w:lang w:val="en-US"/>
              </w:rPr>
            </w:pP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t>LXV/RFCNT/0362/2017</w:t>
            </w:r>
            <w:r w:rsidRPr="00E7791B">
              <w:rPr>
                <w:rFonts w:ascii="Arial" w:hAnsi="Arial" w:cs="Arial"/>
                <w:sz w:val="20"/>
                <w:szCs w:val="20"/>
                <w:lang w:val="en-US"/>
              </w:rPr>
              <w:t>VI P.E.</w:t>
            </w:r>
          </w:p>
        </w:tc>
        <w:tc>
          <w:tcPr>
            <w:tcW w:w="3851" w:type="pct"/>
          </w:tcPr>
          <w:p w:rsidR="00101D40" w:rsidRDefault="00A75321" w:rsidP="00101D40">
            <w:pPr>
              <w:rPr>
                <w:rFonts w:ascii="Arial" w:hAnsi="Arial" w:cs="Arial"/>
                <w:sz w:val="20"/>
                <w:szCs w:val="20"/>
                <w:lang w:val="en-US"/>
              </w:rPr>
            </w:pPr>
            <w:hyperlink r:id="rId37" w:history="1">
              <w:r w:rsidR="00101D40" w:rsidRPr="006D3A00">
                <w:rPr>
                  <w:rStyle w:val="Hipervnculo"/>
                  <w:rFonts w:ascii="Arial" w:hAnsi="Arial" w:cs="Arial"/>
                  <w:sz w:val="20"/>
                  <w:szCs w:val="20"/>
                  <w:lang w:val="en-US"/>
                </w:rPr>
                <w:t>http://www.congresochihuahua2.gob.mx/biblioteca/dictamenes/archivosDictamenes/7523.pdf</w:t>
              </w:r>
            </w:hyperlink>
          </w:p>
          <w:p w:rsidR="00101D40" w:rsidRDefault="00101D40" w:rsidP="00101D40">
            <w:pPr>
              <w:rPr>
                <w:rFonts w:ascii="Arial" w:hAnsi="Arial" w:cs="Arial"/>
                <w:sz w:val="20"/>
                <w:szCs w:val="20"/>
                <w:lang w:val="en-US"/>
              </w:rPr>
            </w:pPr>
          </w:p>
          <w:p w:rsidR="00101D40" w:rsidRDefault="00101D40" w:rsidP="00101D40">
            <w:pPr>
              <w:rPr>
                <w:rFonts w:ascii="Arial" w:hAnsi="Arial" w:cs="Arial"/>
                <w:sz w:val="20"/>
                <w:szCs w:val="20"/>
              </w:rPr>
            </w:pPr>
            <w:r w:rsidRPr="00DE222F">
              <w:rPr>
                <w:rFonts w:ascii="Arial" w:hAnsi="Arial" w:cs="Arial"/>
                <w:sz w:val="20"/>
                <w:szCs w:val="20"/>
              </w:rPr>
              <w:t>Reserva a los artículos 64</w:t>
            </w:r>
            <w:r>
              <w:rPr>
                <w:rFonts w:ascii="Arial" w:hAnsi="Arial" w:cs="Arial"/>
                <w:sz w:val="20"/>
                <w:szCs w:val="20"/>
              </w:rPr>
              <w:t>, fracción XV;</w:t>
            </w:r>
            <w:r w:rsidRPr="00DE222F">
              <w:rPr>
                <w:rFonts w:ascii="Arial" w:hAnsi="Arial" w:cs="Arial"/>
                <w:sz w:val="20"/>
                <w:szCs w:val="20"/>
              </w:rPr>
              <w:t xml:space="preserve"> 83 bis, 122 y Quinto Transitorio Dictamen:</w:t>
            </w:r>
          </w:p>
          <w:p w:rsidR="00101D40" w:rsidRPr="00DE222F" w:rsidRDefault="00A75321" w:rsidP="00101D40">
            <w:pPr>
              <w:rPr>
                <w:rFonts w:ascii="Arial" w:hAnsi="Arial" w:cs="Arial"/>
                <w:sz w:val="20"/>
                <w:szCs w:val="20"/>
              </w:rPr>
            </w:pPr>
            <w:hyperlink r:id="rId38" w:history="1">
              <w:r w:rsidR="00101D40" w:rsidRPr="006D3A00">
                <w:rPr>
                  <w:rStyle w:val="Hipervnculo"/>
                  <w:rFonts w:ascii="Arial" w:hAnsi="Arial" w:cs="Arial"/>
                  <w:sz w:val="20"/>
                  <w:szCs w:val="20"/>
                </w:rPr>
                <w:t>http://www.congresochihuahua2.gob.mx/biblioteca/dictamenes/archivosDictamenes/7939.pdf</w:t>
              </w:r>
            </w:hyperlink>
            <w:r w:rsidR="00101D40">
              <w:rPr>
                <w:rFonts w:ascii="Arial" w:hAnsi="Arial" w:cs="Arial"/>
                <w:sz w:val="20"/>
                <w:szCs w:val="20"/>
              </w:rPr>
              <w:t xml:space="preserve"> </w:t>
            </w:r>
          </w:p>
        </w:tc>
      </w:tr>
      <w:tr w:rsidR="00101D40" w:rsidRPr="00DA2C33" w:rsidTr="00101D40">
        <w:trPr>
          <w:jc w:val="center"/>
        </w:trPr>
        <w:tc>
          <w:tcPr>
            <w:tcW w:w="1149" w:type="pct"/>
          </w:tcPr>
          <w:p w:rsidR="00101D40" w:rsidRPr="00E7791B" w:rsidRDefault="00101D40" w:rsidP="00101D40">
            <w:pPr>
              <w:rPr>
                <w:rFonts w:ascii="Arial" w:hAnsi="Arial" w:cs="Arial"/>
                <w:sz w:val="20"/>
                <w:szCs w:val="20"/>
                <w:lang w:val="en-US"/>
              </w:rPr>
            </w:pP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r>
            <w:r w:rsidRPr="00A31C4D">
              <w:rPr>
                <w:rFonts w:ascii="Arial" w:hAnsi="Arial" w:cs="Arial"/>
                <w:sz w:val="20"/>
                <w:szCs w:val="20"/>
                <w:lang w:val="en-US"/>
              </w:rPr>
              <w:softHyphen/>
              <w:t>LXV/EXDEC/0397/2017  I P.O.</w:t>
            </w:r>
          </w:p>
        </w:tc>
        <w:tc>
          <w:tcPr>
            <w:tcW w:w="3851" w:type="pct"/>
          </w:tcPr>
          <w:p w:rsidR="00101D40" w:rsidRPr="00A31C4D" w:rsidRDefault="00A75321" w:rsidP="00101D40">
            <w:pPr>
              <w:rPr>
                <w:rFonts w:ascii="Arial" w:hAnsi="Arial" w:cs="Arial"/>
                <w:sz w:val="20"/>
                <w:szCs w:val="20"/>
                <w:lang w:val="en-US"/>
              </w:rPr>
            </w:pPr>
            <w:hyperlink r:id="rId39" w:history="1">
              <w:r w:rsidR="00101D40" w:rsidRPr="006D3A00">
                <w:rPr>
                  <w:rStyle w:val="Hipervnculo"/>
                  <w:rFonts w:ascii="Arial" w:hAnsi="Arial" w:cs="Arial"/>
                  <w:sz w:val="20"/>
                  <w:szCs w:val="20"/>
                  <w:lang w:val="en-US"/>
                </w:rPr>
                <w:t>http://www.congresochihuahua2.gob.mx/biblioteca/dictamenes/archivosDictamenes/7578.pdf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A31C4D" w:rsidRDefault="00101D40" w:rsidP="00101D40">
            <w:pPr>
              <w:rPr>
                <w:rFonts w:ascii="Arial" w:hAnsi="Arial" w:cs="Arial"/>
                <w:sz w:val="20"/>
                <w:szCs w:val="20"/>
                <w:lang w:val="en-US"/>
              </w:rPr>
            </w:pPr>
            <w:r w:rsidRPr="005C38BF">
              <w:rPr>
                <w:rFonts w:ascii="Arial" w:hAnsi="Arial" w:cs="Arial"/>
                <w:sz w:val="20"/>
                <w:szCs w:val="20"/>
                <w:lang w:val="en-US"/>
              </w:rPr>
              <w:lastRenderedPageBreak/>
              <w:t>LXV/EXLEY/0404/2017  I P.O.</w:t>
            </w:r>
          </w:p>
        </w:tc>
        <w:tc>
          <w:tcPr>
            <w:tcW w:w="3851" w:type="pct"/>
          </w:tcPr>
          <w:p w:rsidR="00101D40" w:rsidRPr="005C38BF" w:rsidRDefault="00A75321" w:rsidP="00101D40">
            <w:pPr>
              <w:rPr>
                <w:rFonts w:ascii="Arial" w:hAnsi="Arial" w:cs="Arial"/>
                <w:sz w:val="20"/>
                <w:szCs w:val="20"/>
                <w:lang w:val="en-US"/>
              </w:rPr>
            </w:pPr>
            <w:hyperlink r:id="rId40" w:history="1">
              <w:r w:rsidR="00101D40" w:rsidRPr="006D3A00">
                <w:rPr>
                  <w:rStyle w:val="Hipervnculo"/>
                  <w:rFonts w:ascii="Arial" w:hAnsi="Arial" w:cs="Arial"/>
                  <w:sz w:val="20"/>
                  <w:szCs w:val="20"/>
                  <w:lang w:val="en-US"/>
                </w:rPr>
                <w:t>http://www.congresochihuahua2.gob.mx/biblioteca/dictamenes/archivosDictamenes/7593.pdf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5C38BF" w:rsidRDefault="00101D40" w:rsidP="00101D40">
            <w:pPr>
              <w:rPr>
                <w:rFonts w:ascii="Arial" w:hAnsi="Arial" w:cs="Arial"/>
                <w:sz w:val="20"/>
                <w:szCs w:val="20"/>
                <w:lang w:val="en-US"/>
              </w:rPr>
            </w:pP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r>
            <w:r w:rsidRPr="00D463B5">
              <w:rPr>
                <w:rFonts w:ascii="Arial" w:hAnsi="Arial" w:cs="Arial"/>
                <w:sz w:val="20"/>
                <w:szCs w:val="20"/>
                <w:lang w:val="en-US"/>
              </w:rPr>
              <w:softHyphen/>
              <w:t>LXV/NOMBR/0479</w:t>
            </w:r>
            <w:r>
              <w:rPr>
                <w:rFonts w:ascii="Arial" w:hAnsi="Arial" w:cs="Arial"/>
                <w:sz w:val="20"/>
                <w:szCs w:val="20"/>
                <w:lang w:val="en-US"/>
              </w:rPr>
              <w:t>/2017</w:t>
            </w:r>
            <w:r w:rsidRPr="00D463B5">
              <w:rPr>
                <w:rFonts w:ascii="Arial" w:hAnsi="Arial" w:cs="Arial"/>
                <w:sz w:val="20"/>
                <w:szCs w:val="20"/>
                <w:lang w:val="en-US"/>
              </w:rPr>
              <w:t xml:space="preserve"> I P.O.</w:t>
            </w:r>
          </w:p>
        </w:tc>
        <w:tc>
          <w:tcPr>
            <w:tcW w:w="3851" w:type="pct"/>
          </w:tcPr>
          <w:p w:rsidR="00101D40" w:rsidRPr="00D463B5" w:rsidRDefault="00A75321" w:rsidP="00101D40">
            <w:pPr>
              <w:rPr>
                <w:rFonts w:ascii="Arial" w:hAnsi="Arial" w:cs="Arial"/>
                <w:sz w:val="20"/>
                <w:szCs w:val="20"/>
                <w:lang w:val="en-US"/>
              </w:rPr>
            </w:pPr>
            <w:hyperlink r:id="rId41" w:history="1">
              <w:r w:rsidR="00101D40" w:rsidRPr="006D3A00">
                <w:rPr>
                  <w:rStyle w:val="Hipervnculo"/>
                  <w:rFonts w:ascii="Arial" w:hAnsi="Arial" w:cs="Arial"/>
                  <w:sz w:val="20"/>
                  <w:szCs w:val="20"/>
                  <w:lang w:val="en-US"/>
                </w:rPr>
                <w:t>http://www.congresochihuahua2.gob.mx/biblioteca/dictamenes/archivosDictamenes/7698.pdf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675572" w:rsidRDefault="00101D40" w:rsidP="00101D40">
            <w:pPr>
              <w:jc w:val="both"/>
              <w:rPr>
                <w:rFonts w:ascii="Arial" w:hAnsi="Arial" w:cs="Arial"/>
                <w:sz w:val="20"/>
                <w:szCs w:val="20"/>
                <w:lang w:val="en-US"/>
              </w:rPr>
            </w:pP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sidRPr="00675572">
              <w:rPr>
                <w:rFonts w:ascii="Arial" w:hAnsi="Arial" w:cs="Arial"/>
                <w:sz w:val="20"/>
                <w:szCs w:val="20"/>
                <w:lang w:val="en-US"/>
              </w:rPr>
              <w:t>LXV/RFLEY/0793</w:t>
            </w:r>
            <w:r>
              <w:rPr>
                <w:rFonts w:ascii="Arial" w:hAnsi="Arial" w:cs="Arial"/>
                <w:sz w:val="20"/>
                <w:szCs w:val="20"/>
                <w:lang w:val="en-US"/>
              </w:rPr>
              <w:t xml:space="preserve">/2018 </w:t>
            </w:r>
            <w:r w:rsidRPr="00675572">
              <w:rPr>
                <w:rFonts w:ascii="Arial" w:hAnsi="Arial" w:cs="Arial"/>
                <w:sz w:val="20"/>
                <w:szCs w:val="20"/>
                <w:lang w:val="en-US"/>
              </w:rPr>
              <w:t xml:space="preserve">XII P.E. </w:t>
            </w:r>
          </w:p>
        </w:tc>
        <w:tc>
          <w:tcPr>
            <w:tcW w:w="3851" w:type="pct"/>
          </w:tcPr>
          <w:p w:rsidR="00101D40" w:rsidRDefault="00A75321" w:rsidP="00101D40">
            <w:pPr>
              <w:rPr>
                <w:rFonts w:ascii="Arial" w:hAnsi="Arial" w:cs="Arial"/>
                <w:sz w:val="20"/>
                <w:szCs w:val="20"/>
                <w:lang w:val="en-US"/>
              </w:rPr>
            </w:pPr>
            <w:hyperlink r:id="rId42" w:history="1">
              <w:r w:rsidR="00101D40" w:rsidRPr="006D3A00">
                <w:rPr>
                  <w:rStyle w:val="Hipervnculo"/>
                  <w:rFonts w:ascii="Arial" w:hAnsi="Arial" w:cs="Arial"/>
                  <w:sz w:val="20"/>
                  <w:szCs w:val="20"/>
                  <w:lang w:val="en-US"/>
                </w:rPr>
                <w:t>http://www.congresochihuahua2.gob.mx/biblioteca/dictamenes/archivosDictamenes/8148.pdf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82700E" w:rsidRDefault="00101D40" w:rsidP="00101D40">
            <w:pPr>
              <w:rPr>
                <w:rFonts w:ascii="Arial" w:hAnsi="Arial" w:cs="Arial"/>
                <w:sz w:val="20"/>
                <w:szCs w:val="20"/>
                <w:lang w:val="en-US"/>
              </w:rPr>
            </w:pP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t>LXV/ABLEY/0794/2018  XII P.E.</w:t>
            </w:r>
          </w:p>
        </w:tc>
        <w:tc>
          <w:tcPr>
            <w:tcW w:w="3851" w:type="pct"/>
          </w:tcPr>
          <w:p w:rsidR="00101D40" w:rsidRPr="0082700E" w:rsidRDefault="00A75321" w:rsidP="00101D40">
            <w:pPr>
              <w:rPr>
                <w:rFonts w:ascii="Arial" w:hAnsi="Arial" w:cs="Arial"/>
                <w:sz w:val="20"/>
                <w:szCs w:val="20"/>
                <w:lang w:val="en-US"/>
              </w:rPr>
            </w:pPr>
            <w:hyperlink r:id="rId43" w:history="1">
              <w:r w:rsidR="00101D40" w:rsidRPr="006D3A00">
                <w:rPr>
                  <w:rStyle w:val="Hipervnculo"/>
                  <w:rFonts w:ascii="Arial" w:hAnsi="Arial" w:cs="Arial"/>
                  <w:sz w:val="20"/>
                  <w:szCs w:val="20"/>
                  <w:lang w:val="en-US"/>
                </w:rPr>
                <w:t>http://www.congresochihuahua2.gob.mx/biblioteca/dictamenes/archivosDictamenes/8149.pdf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82700E" w:rsidRDefault="00101D40" w:rsidP="00101D40">
            <w:pPr>
              <w:rPr>
                <w:rFonts w:ascii="Arial" w:hAnsi="Arial" w:cs="Arial"/>
                <w:sz w:val="20"/>
                <w:szCs w:val="20"/>
                <w:lang w:val="en-US"/>
              </w:rPr>
            </w:pP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t>LXV/RFCNT/0795/2018 XII P.E.</w:t>
            </w:r>
          </w:p>
        </w:tc>
        <w:tc>
          <w:tcPr>
            <w:tcW w:w="3851" w:type="pct"/>
          </w:tcPr>
          <w:p w:rsidR="00101D40" w:rsidRDefault="00A75321" w:rsidP="00101D40">
            <w:pPr>
              <w:rPr>
                <w:rFonts w:ascii="Arial" w:hAnsi="Arial" w:cs="Arial"/>
                <w:sz w:val="20"/>
                <w:szCs w:val="20"/>
                <w:lang w:val="en-US"/>
              </w:rPr>
            </w:pPr>
            <w:hyperlink r:id="rId44" w:history="1">
              <w:r w:rsidR="00101D40" w:rsidRPr="006D3A00">
                <w:rPr>
                  <w:rStyle w:val="Hipervnculo"/>
                  <w:rFonts w:ascii="Arial" w:hAnsi="Arial" w:cs="Arial"/>
                  <w:sz w:val="20"/>
                  <w:szCs w:val="20"/>
                  <w:lang w:val="en-US"/>
                </w:rPr>
                <w:t>http://www.congresochihuahua2.gob.mx/biblioteca/dictamenes/archivosDictamenes/8151.pdf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083E8A" w:rsidRDefault="00101D40" w:rsidP="00101D40">
            <w:pPr>
              <w:rPr>
                <w:rFonts w:ascii="Arial" w:hAnsi="Arial" w:cs="Arial"/>
                <w:sz w:val="20"/>
                <w:szCs w:val="20"/>
                <w:lang w:val="en-US"/>
              </w:rPr>
            </w:pP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t>LXV/EXLEY/0796/2018  XII P.E.</w:t>
            </w:r>
          </w:p>
        </w:tc>
        <w:tc>
          <w:tcPr>
            <w:tcW w:w="3851" w:type="pct"/>
          </w:tcPr>
          <w:p w:rsidR="00101D40" w:rsidRPr="00083E8A" w:rsidRDefault="00A75321" w:rsidP="00101D40">
            <w:pPr>
              <w:rPr>
                <w:rFonts w:ascii="Arial" w:hAnsi="Arial" w:cs="Arial"/>
                <w:sz w:val="20"/>
                <w:szCs w:val="20"/>
                <w:lang w:val="en-US"/>
              </w:rPr>
            </w:pPr>
            <w:hyperlink r:id="rId45" w:history="1">
              <w:r w:rsidR="00101D40" w:rsidRPr="006D3A00">
                <w:rPr>
                  <w:rStyle w:val="Hipervnculo"/>
                  <w:rFonts w:ascii="Arial" w:hAnsi="Arial" w:cs="Arial"/>
                  <w:sz w:val="20"/>
                  <w:szCs w:val="20"/>
                  <w:lang w:val="en-US"/>
                </w:rPr>
                <w:t>http://www.congresochihuahua2.gob.mx/biblioteca/dictamenes/archivosDictamenes/8151.pdf</w:t>
              </w:r>
            </w:hyperlink>
            <w:r w:rsidR="00101D40">
              <w:rPr>
                <w:rFonts w:ascii="Arial" w:hAnsi="Arial" w:cs="Arial"/>
                <w:sz w:val="20"/>
                <w:szCs w:val="20"/>
                <w:lang w:val="en-US"/>
              </w:rPr>
              <w:t xml:space="preserve"> </w:t>
            </w:r>
          </w:p>
        </w:tc>
      </w:tr>
      <w:tr w:rsidR="00101D40" w:rsidRPr="00DA2C33" w:rsidTr="00101D40">
        <w:trPr>
          <w:jc w:val="center"/>
        </w:trPr>
        <w:tc>
          <w:tcPr>
            <w:tcW w:w="1149" w:type="pct"/>
          </w:tcPr>
          <w:p w:rsidR="00101D40" w:rsidRPr="00C40A76" w:rsidRDefault="00101D40" w:rsidP="00101D40">
            <w:pPr>
              <w:rPr>
                <w:rFonts w:ascii="Arial" w:eastAsia="Calibri" w:hAnsi="Arial" w:cs="Arial"/>
                <w:sz w:val="20"/>
                <w:szCs w:val="20"/>
                <w:lang w:val="en-US"/>
              </w:rPr>
            </w:pP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r>
            <w:r w:rsidRPr="004863BF">
              <w:rPr>
                <w:rFonts w:ascii="Arial" w:eastAsia="Calibri" w:hAnsi="Arial" w:cs="Arial"/>
                <w:sz w:val="20"/>
                <w:szCs w:val="20"/>
                <w:lang w:val="en-US"/>
              </w:rPr>
              <w:softHyphen/>
              <w:t xml:space="preserve">LXV/RFLEY/0797/2018 XII P.E. </w:t>
            </w:r>
          </w:p>
        </w:tc>
        <w:tc>
          <w:tcPr>
            <w:tcW w:w="3851" w:type="pct"/>
          </w:tcPr>
          <w:p w:rsidR="00101D40" w:rsidRPr="004863BF" w:rsidRDefault="00A75321" w:rsidP="00101D40">
            <w:pPr>
              <w:rPr>
                <w:rFonts w:ascii="Arial" w:eastAsia="Calibri" w:hAnsi="Arial" w:cs="Arial"/>
                <w:sz w:val="20"/>
                <w:szCs w:val="20"/>
                <w:lang w:val="en-US"/>
              </w:rPr>
            </w:pPr>
            <w:hyperlink r:id="rId46" w:history="1">
              <w:r w:rsidR="00101D40" w:rsidRPr="006D3A00">
                <w:rPr>
                  <w:rStyle w:val="Hipervnculo"/>
                  <w:rFonts w:ascii="Arial" w:eastAsia="Calibri" w:hAnsi="Arial" w:cs="Arial"/>
                  <w:sz w:val="20"/>
                  <w:szCs w:val="20"/>
                  <w:lang w:val="en-US"/>
                </w:rPr>
                <w:t>http://www.congresochihuahua2.gob.mx/biblioteca/dictamenes/archivosDictamenes/8150.pdf</w:t>
              </w:r>
            </w:hyperlink>
            <w:r w:rsidR="00101D40">
              <w:rPr>
                <w:rFonts w:ascii="Arial" w:eastAsia="Calibri" w:hAnsi="Arial" w:cs="Arial"/>
                <w:sz w:val="20"/>
                <w:szCs w:val="20"/>
                <w:lang w:val="en-US"/>
              </w:rPr>
              <w:t xml:space="preserve"> </w:t>
            </w:r>
          </w:p>
        </w:tc>
      </w:tr>
    </w:tbl>
    <w:p w:rsidR="00617FBA" w:rsidRPr="00DA2C33" w:rsidRDefault="00617FBA" w:rsidP="00101D40">
      <w:pPr>
        <w:rPr>
          <w:rFonts w:ascii="Arial" w:hAnsi="Arial" w:cs="Arial"/>
          <w:b/>
          <w:lang w:val="en-US"/>
        </w:rPr>
      </w:pPr>
    </w:p>
    <w:p w:rsidR="00101D40" w:rsidRPr="00617FBA" w:rsidRDefault="00101D40" w:rsidP="00101D40">
      <w:pPr>
        <w:rPr>
          <w:rFonts w:ascii="Arial Narrow" w:hAnsi="Arial Narrow" w:cs="Arial"/>
          <w:b/>
          <w:sz w:val="22"/>
          <w:szCs w:val="22"/>
        </w:rPr>
      </w:pPr>
      <w:r w:rsidRPr="00617FBA">
        <w:rPr>
          <w:rFonts w:ascii="Arial Narrow" w:hAnsi="Arial Narrow" w:cs="Arial"/>
          <w:b/>
          <w:sz w:val="22"/>
          <w:szCs w:val="22"/>
        </w:rPr>
        <w:t>C. REUNIONES DE COMISIÓN</w:t>
      </w:r>
    </w:p>
    <w:p w:rsidR="00617FBA" w:rsidRDefault="00617FBA" w:rsidP="00101D40">
      <w:pPr>
        <w:rPr>
          <w:rFonts w:ascii="Arial" w:hAnsi="Arial" w:cs="Arial"/>
          <w:b/>
        </w:rPr>
      </w:pPr>
    </w:p>
    <w:tbl>
      <w:tblPr>
        <w:tblStyle w:val="Tablaconcuadrcula"/>
        <w:tblW w:w="0" w:type="auto"/>
        <w:jc w:val="center"/>
        <w:tblLook w:val="04A0"/>
      </w:tblPr>
      <w:tblGrid>
        <w:gridCol w:w="488"/>
        <w:gridCol w:w="1957"/>
        <w:gridCol w:w="6609"/>
      </w:tblGrid>
      <w:tr w:rsidR="00101D40" w:rsidRPr="00E7791B" w:rsidTr="00101D40">
        <w:trPr>
          <w:jc w:val="center"/>
        </w:trPr>
        <w:tc>
          <w:tcPr>
            <w:tcW w:w="9054" w:type="dxa"/>
            <w:gridSpan w:val="3"/>
          </w:tcPr>
          <w:p w:rsidR="00101D40" w:rsidRDefault="00101D40" w:rsidP="00101D40">
            <w:pPr>
              <w:jc w:val="center"/>
              <w:rPr>
                <w:rFonts w:ascii="Arial" w:hAnsi="Arial" w:cs="Arial"/>
                <w:b/>
                <w:sz w:val="20"/>
                <w:szCs w:val="20"/>
              </w:rPr>
            </w:pPr>
            <w:r w:rsidRPr="00B65387">
              <w:rPr>
                <w:rFonts w:ascii="Arial" w:hAnsi="Arial" w:cs="Arial"/>
                <w:b/>
                <w:sz w:val="20"/>
                <w:szCs w:val="20"/>
              </w:rPr>
              <w:t>Comisiones Unidas de</w:t>
            </w:r>
            <w:r>
              <w:rPr>
                <w:rFonts w:ascii="Arial" w:hAnsi="Arial" w:cs="Arial"/>
                <w:b/>
                <w:sz w:val="20"/>
                <w:szCs w:val="20"/>
              </w:rPr>
              <w:t xml:space="preserve"> Primera de Gobernación y Puntos Constitucionales y de</w:t>
            </w:r>
            <w:r w:rsidRPr="00B65387">
              <w:rPr>
                <w:rFonts w:ascii="Arial" w:hAnsi="Arial" w:cs="Arial"/>
                <w:b/>
                <w:sz w:val="20"/>
                <w:szCs w:val="20"/>
              </w:rPr>
              <w:t xml:space="preserve"> Transparencia y Acceso a la Información Pública</w:t>
            </w:r>
          </w:p>
        </w:tc>
      </w:tr>
      <w:tr w:rsidR="00101D40" w:rsidRPr="00E7791B" w:rsidTr="00101D40">
        <w:trPr>
          <w:jc w:val="center"/>
        </w:trPr>
        <w:tc>
          <w:tcPr>
            <w:tcW w:w="2445" w:type="dxa"/>
            <w:gridSpan w:val="2"/>
          </w:tcPr>
          <w:p w:rsidR="00101D40" w:rsidRPr="00B65387" w:rsidRDefault="00101D40" w:rsidP="00101D40">
            <w:pPr>
              <w:jc w:val="center"/>
              <w:rPr>
                <w:rFonts w:ascii="Arial" w:hAnsi="Arial" w:cs="Arial"/>
                <w:b/>
                <w:sz w:val="20"/>
                <w:szCs w:val="20"/>
              </w:rPr>
            </w:pPr>
            <w:r>
              <w:rPr>
                <w:rFonts w:ascii="Arial" w:hAnsi="Arial" w:cs="Arial"/>
                <w:b/>
                <w:sz w:val="20"/>
                <w:szCs w:val="20"/>
              </w:rPr>
              <w:t>Fecha de la reunión</w:t>
            </w:r>
          </w:p>
        </w:tc>
        <w:tc>
          <w:tcPr>
            <w:tcW w:w="6609" w:type="dxa"/>
          </w:tcPr>
          <w:p w:rsidR="00101D40" w:rsidRDefault="00101D40" w:rsidP="00101D40">
            <w:pPr>
              <w:jc w:val="center"/>
              <w:rPr>
                <w:rFonts w:ascii="Arial" w:hAnsi="Arial" w:cs="Arial"/>
                <w:b/>
                <w:sz w:val="20"/>
                <w:szCs w:val="20"/>
              </w:rPr>
            </w:pPr>
            <w:r>
              <w:rPr>
                <w:rFonts w:ascii="Arial" w:hAnsi="Arial" w:cs="Arial"/>
                <w:b/>
                <w:sz w:val="20"/>
                <w:szCs w:val="20"/>
              </w:rPr>
              <w:t>Enlaces a los documentos</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t>1</w:t>
            </w:r>
          </w:p>
        </w:tc>
        <w:tc>
          <w:tcPr>
            <w:tcW w:w="1957" w:type="dxa"/>
            <w:vAlign w:val="center"/>
          </w:tcPr>
          <w:p w:rsidR="00101D40" w:rsidRPr="00E7791B" w:rsidRDefault="00101D40" w:rsidP="00101D40">
            <w:pPr>
              <w:jc w:val="center"/>
              <w:rPr>
                <w:rFonts w:ascii="Arial" w:hAnsi="Arial" w:cs="Arial"/>
                <w:sz w:val="20"/>
                <w:szCs w:val="20"/>
              </w:rPr>
            </w:pPr>
            <w:r>
              <w:rPr>
                <w:rFonts w:ascii="Arial" w:hAnsi="Arial" w:cs="Arial"/>
                <w:sz w:val="20"/>
                <w:szCs w:val="20"/>
              </w:rPr>
              <w:t>18 enero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47" w:history="1">
              <w:r w:rsidR="00101D40" w:rsidRPr="006D3A00">
                <w:rPr>
                  <w:rStyle w:val="Hipervnculo"/>
                  <w:rFonts w:ascii="Arial" w:hAnsi="Arial" w:cs="Arial"/>
                  <w:sz w:val="20"/>
                  <w:szCs w:val="20"/>
                </w:rPr>
                <w:t>http://www.congresochihuahua2.gob.mx/comisiones/citatorios/3183.pdf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48" w:history="1">
              <w:r w:rsidR="00101D40" w:rsidRPr="006D3A00">
                <w:rPr>
                  <w:rStyle w:val="Hipervnculo"/>
                  <w:rFonts w:ascii="Arial" w:hAnsi="Arial" w:cs="Arial"/>
                  <w:sz w:val="20"/>
                  <w:szCs w:val="20"/>
                </w:rPr>
                <w:t>http://www.congresochihuahua2.gob.mx/comisiones/asistencia/3183.pdf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49" w:history="1">
              <w:r w:rsidR="00101D40" w:rsidRPr="006D3A00">
                <w:rPr>
                  <w:rStyle w:val="Hipervnculo"/>
                  <w:rFonts w:ascii="Arial" w:hAnsi="Arial" w:cs="Arial"/>
                  <w:sz w:val="20"/>
                  <w:szCs w:val="20"/>
                </w:rPr>
                <w:t>http://www.congresochihuahua2.gob.mx/comisiones/minutas/3183.pdf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both"/>
              <w:rPr>
                <w:rFonts w:ascii="Arial" w:hAnsi="Arial" w:cs="Arial"/>
                <w:sz w:val="20"/>
                <w:szCs w:val="20"/>
              </w:rPr>
            </w:pPr>
            <w:hyperlink r:id="rId50" w:history="1">
              <w:r w:rsidR="00101D40" w:rsidRPr="006D3A00">
                <w:rPr>
                  <w:rStyle w:val="Hipervnculo"/>
                  <w:rFonts w:ascii="Arial" w:hAnsi="Arial" w:cs="Arial"/>
                  <w:sz w:val="20"/>
                  <w:szCs w:val="20"/>
                </w:rPr>
                <w:t>https://www.youtube.com/watch?v=3VaJ5g5kxgU&amp;feature=youtu.be</w:t>
              </w:r>
            </w:hyperlink>
            <w:r w:rsidR="00101D40">
              <w:rPr>
                <w:rFonts w:ascii="Arial" w:hAnsi="Arial" w:cs="Arial"/>
                <w:sz w:val="20"/>
                <w:szCs w:val="20"/>
              </w:rPr>
              <w:t xml:space="preserve"> </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t>2</w:t>
            </w:r>
          </w:p>
        </w:tc>
        <w:tc>
          <w:tcPr>
            <w:tcW w:w="1957" w:type="dxa"/>
            <w:vAlign w:val="center"/>
          </w:tcPr>
          <w:p w:rsidR="00101D40" w:rsidRDefault="00101D40" w:rsidP="00101D40">
            <w:pPr>
              <w:jc w:val="center"/>
              <w:rPr>
                <w:rFonts w:ascii="Arial" w:hAnsi="Arial" w:cs="Arial"/>
                <w:sz w:val="20"/>
                <w:szCs w:val="20"/>
              </w:rPr>
            </w:pPr>
            <w:r>
              <w:rPr>
                <w:rFonts w:ascii="Arial" w:hAnsi="Arial" w:cs="Arial"/>
                <w:sz w:val="20"/>
                <w:szCs w:val="20"/>
              </w:rPr>
              <w:t>30 enero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51" w:history="1">
              <w:r w:rsidR="00101D40" w:rsidRPr="006D3A00">
                <w:rPr>
                  <w:rStyle w:val="Hipervnculo"/>
                  <w:rFonts w:ascii="Arial" w:hAnsi="Arial" w:cs="Arial"/>
                  <w:sz w:val="20"/>
                  <w:szCs w:val="20"/>
                </w:rPr>
                <w:t>http://www.congresochihuahua2.gob.mx/comisiones/citatorios/3209.pdf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52" w:history="1">
              <w:r w:rsidR="00101D40" w:rsidRPr="006D3A00">
                <w:rPr>
                  <w:rStyle w:val="Hipervnculo"/>
                  <w:rFonts w:ascii="Arial" w:hAnsi="Arial" w:cs="Arial"/>
                  <w:sz w:val="20"/>
                  <w:szCs w:val="20"/>
                </w:rPr>
                <w:t>http://www.congresochihuahua2.gob.mx/comisiones/asistencia/3209.pdf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53" w:history="1">
              <w:r w:rsidR="00101D40" w:rsidRPr="006D3A00">
                <w:rPr>
                  <w:rStyle w:val="Hipervnculo"/>
                  <w:rFonts w:ascii="Arial" w:hAnsi="Arial" w:cs="Arial"/>
                  <w:sz w:val="20"/>
                  <w:szCs w:val="20"/>
                </w:rPr>
                <w:t>http://www.congresochihuahua2.gob.mx/comisiones/minutas/3209.pdf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both"/>
              <w:rPr>
                <w:rFonts w:ascii="Arial" w:hAnsi="Arial" w:cs="Arial"/>
                <w:sz w:val="20"/>
                <w:szCs w:val="20"/>
              </w:rPr>
            </w:pPr>
            <w:hyperlink r:id="rId54" w:history="1">
              <w:r w:rsidR="00101D40" w:rsidRPr="006D3A00">
                <w:rPr>
                  <w:rStyle w:val="Hipervnculo"/>
                  <w:rFonts w:ascii="Arial" w:hAnsi="Arial" w:cs="Arial"/>
                  <w:sz w:val="20"/>
                  <w:szCs w:val="20"/>
                </w:rPr>
                <w:t>https://www.youtube.com/watch?v=uGc4I9qK5Xk&amp;feature=youtu.be</w:t>
              </w:r>
            </w:hyperlink>
            <w:r w:rsidR="00101D40">
              <w:rPr>
                <w:rFonts w:ascii="Arial" w:hAnsi="Arial" w:cs="Arial"/>
                <w:sz w:val="20"/>
                <w:szCs w:val="20"/>
              </w:rPr>
              <w:t xml:space="preserve"> </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t>3</w:t>
            </w:r>
          </w:p>
        </w:tc>
        <w:tc>
          <w:tcPr>
            <w:tcW w:w="1957" w:type="dxa"/>
            <w:vAlign w:val="center"/>
          </w:tcPr>
          <w:p w:rsidR="00101D40" w:rsidRDefault="00101D40" w:rsidP="00101D40">
            <w:pPr>
              <w:jc w:val="center"/>
              <w:rPr>
                <w:rFonts w:ascii="Arial" w:hAnsi="Arial" w:cs="Arial"/>
                <w:sz w:val="20"/>
                <w:szCs w:val="20"/>
              </w:rPr>
            </w:pPr>
            <w:r>
              <w:rPr>
                <w:rFonts w:ascii="Arial" w:hAnsi="Arial" w:cs="Arial"/>
                <w:sz w:val="20"/>
                <w:szCs w:val="20"/>
              </w:rPr>
              <w:t>5 abril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55" w:history="1">
              <w:r w:rsidR="00101D40" w:rsidRPr="006D3A00">
                <w:rPr>
                  <w:rStyle w:val="Hipervnculo"/>
                  <w:rFonts w:ascii="Arial" w:hAnsi="Arial" w:cs="Arial"/>
                  <w:sz w:val="20"/>
                  <w:szCs w:val="20"/>
                </w:rPr>
                <w:t>http://www.congresochihuahua2.gob.mx/comisiones/citatorios/3336.pdf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56" w:history="1">
              <w:r w:rsidR="00101D40" w:rsidRPr="006D3A00">
                <w:rPr>
                  <w:rStyle w:val="Hipervnculo"/>
                  <w:rFonts w:ascii="Arial" w:hAnsi="Arial" w:cs="Arial"/>
                  <w:sz w:val="20"/>
                  <w:szCs w:val="20"/>
                </w:rPr>
                <w:t>http://www.congresochihuahua2.gob.mx/comisiones/asistencia/3336.pdf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57" w:history="1">
              <w:r w:rsidR="00101D40" w:rsidRPr="006D3A00">
                <w:rPr>
                  <w:rStyle w:val="Hipervnculo"/>
                  <w:rFonts w:ascii="Arial" w:hAnsi="Arial" w:cs="Arial"/>
                  <w:sz w:val="20"/>
                  <w:szCs w:val="20"/>
                </w:rPr>
                <w:t>http://www.congresochihuahua2.gob.mx/comisiones/minutas/3336.pdf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58" w:history="1">
              <w:r w:rsidR="00101D40" w:rsidRPr="006D3A00">
                <w:rPr>
                  <w:rStyle w:val="Hipervnculo"/>
                  <w:rFonts w:ascii="Arial" w:hAnsi="Arial" w:cs="Arial"/>
                  <w:sz w:val="20"/>
                  <w:szCs w:val="20"/>
                </w:rPr>
                <w:t>https://www.youtube.com/watch?v=_L3RCkEvkEo&amp;feature=youtu.be</w:t>
              </w:r>
            </w:hyperlink>
            <w:r w:rsidR="00101D40">
              <w:rPr>
                <w:rFonts w:ascii="Arial" w:hAnsi="Arial" w:cs="Arial"/>
                <w:sz w:val="20"/>
                <w:szCs w:val="20"/>
              </w:rPr>
              <w:t xml:space="preserve"> </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lastRenderedPageBreak/>
              <w:t>4</w:t>
            </w:r>
          </w:p>
        </w:tc>
        <w:tc>
          <w:tcPr>
            <w:tcW w:w="1957" w:type="dxa"/>
            <w:vAlign w:val="center"/>
          </w:tcPr>
          <w:p w:rsidR="00101D40" w:rsidRDefault="00101D40" w:rsidP="00101D40">
            <w:pPr>
              <w:jc w:val="center"/>
              <w:rPr>
                <w:rFonts w:ascii="Arial" w:hAnsi="Arial" w:cs="Arial"/>
                <w:sz w:val="20"/>
                <w:szCs w:val="20"/>
              </w:rPr>
            </w:pPr>
            <w:r>
              <w:rPr>
                <w:rFonts w:ascii="Arial" w:hAnsi="Arial" w:cs="Arial"/>
                <w:sz w:val="20"/>
                <w:szCs w:val="20"/>
              </w:rPr>
              <w:t>3 julio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59" w:history="1">
              <w:r w:rsidR="00101D40" w:rsidRPr="006D3A00">
                <w:rPr>
                  <w:rStyle w:val="Hipervnculo"/>
                  <w:rFonts w:ascii="Arial" w:hAnsi="Arial" w:cs="Arial"/>
                  <w:sz w:val="20"/>
                  <w:szCs w:val="20"/>
                </w:rPr>
                <w:t>http://www.congresochihuahua2.gob.mx/comisiones/citatorios/3604.pdf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60" w:history="1">
              <w:r w:rsidR="00101D40" w:rsidRPr="006D3A00">
                <w:rPr>
                  <w:rStyle w:val="Hipervnculo"/>
                  <w:rFonts w:ascii="Arial" w:hAnsi="Arial" w:cs="Arial"/>
                  <w:sz w:val="20"/>
                  <w:szCs w:val="20"/>
                </w:rPr>
                <w:t>http://www.congresochihuahua2.gob.mx/comisiones/asistencia/3604.pdf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61" w:history="1">
              <w:r w:rsidR="00101D40" w:rsidRPr="006D3A00">
                <w:rPr>
                  <w:rStyle w:val="Hipervnculo"/>
                  <w:rFonts w:ascii="Arial" w:hAnsi="Arial" w:cs="Arial"/>
                  <w:sz w:val="20"/>
                  <w:szCs w:val="20"/>
                </w:rPr>
                <w:t>http://www.congresochihuahua2.gob.mx/comisiones/minutas/3604.pdf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62" w:history="1">
              <w:r w:rsidR="00101D40" w:rsidRPr="006D3A00">
                <w:rPr>
                  <w:rStyle w:val="Hipervnculo"/>
                  <w:rFonts w:ascii="Arial" w:hAnsi="Arial" w:cs="Arial"/>
                  <w:sz w:val="20"/>
                  <w:szCs w:val="20"/>
                </w:rPr>
                <w:t>https://www.youtube.com/watch?v=m4bB6RWrVYI&amp;feature=youtu.be</w:t>
              </w:r>
            </w:hyperlink>
            <w:r w:rsidR="00101D40">
              <w:rPr>
                <w:rFonts w:ascii="Arial" w:hAnsi="Arial" w:cs="Arial"/>
                <w:sz w:val="20"/>
                <w:szCs w:val="20"/>
              </w:rPr>
              <w:t xml:space="preserve"> </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t>5</w:t>
            </w:r>
          </w:p>
        </w:tc>
        <w:tc>
          <w:tcPr>
            <w:tcW w:w="1957" w:type="dxa"/>
            <w:vAlign w:val="center"/>
          </w:tcPr>
          <w:p w:rsidR="00101D40" w:rsidRDefault="00101D40" w:rsidP="00101D40">
            <w:pPr>
              <w:jc w:val="center"/>
              <w:rPr>
                <w:rFonts w:ascii="Arial" w:hAnsi="Arial" w:cs="Arial"/>
                <w:sz w:val="20"/>
                <w:szCs w:val="20"/>
              </w:rPr>
            </w:pPr>
            <w:r>
              <w:rPr>
                <w:rFonts w:ascii="Arial" w:hAnsi="Arial" w:cs="Arial"/>
                <w:sz w:val="20"/>
                <w:szCs w:val="20"/>
              </w:rPr>
              <w:t>7 julio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63" w:history="1">
              <w:r w:rsidR="00101D40" w:rsidRPr="006D3A00">
                <w:rPr>
                  <w:rStyle w:val="Hipervnculo"/>
                  <w:rFonts w:ascii="Arial" w:hAnsi="Arial" w:cs="Arial"/>
                  <w:sz w:val="20"/>
                  <w:szCs w:val="20"/>
                </w:rPr>
                <w:t>http://www.congresochihuahua2.gob.mx/comisiones/citatorios/3623.pdf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64" w:history="1">
              <w:r w:rsidR="00101D40" w:rsidRPr="006D3A00">
                <w:rPr>
                  <w:rStyle w:val="Hipervnculo"/>
                  <w:rFonts w:ascii="Arial" w:hAnsi="Arial" w:cs="Arial"/>
                  <w:sz w:val="20"/>
                  <w:szCs w:val="20"/>
                </w:rPr>
                <w:t>http://www.congresochihuahua2.gob.mx/comisiones/asistencia/3623.pdf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65" w:history="1">
              <w:r w:rsidR="00101D40" w:rsidRPr="006D3A00">
                <w:rPr>
                  <w:rStyle w:val="Hipervnculo"/>
                  <w:rFonts w:ascii="Arial" w:hAnsi="Arial" w:cs="Arial"/>
                  <w:sz w:val="20"/>
                  <w:szCs w:val="20"/>
                </w:rPr>
                <w:t>http://www.congresochihuahua2.gob.mx/comisiones/minutas/3623.pdf</w:t>
              </w:r>
            </w:hyperlink>
            <w:r w:rsidR="00101D40">
              <w:rPr>
                <w:rFonts w:ascii="Arial" w:hAnsi="Arial" w:cs="Arial"/>
                <w:sz w:val="20"/>
                <w:szCs w:val="20"/>
              </w:rPr>
              <w:t xml:space="preserve"> </w:t>
            </w:r>
          </w:p>
          <w:p w:rsidR="00101D40" w:rsidRDefault="00101D40" w:rsidP="00101D40">
            <w:pPr>
              <w:tabs>
                <w:tab w:val="left" w:pos="2478"/>
              </w:tabs>
              <w:jc w:val="both"/>
              <w:rPr>
                <w:rFonts w:ascii="Arial" w:hAnsi="Arial" w:cs="Arial"/>
                <w:sz w:val="20"/>
                <w:szCs w:val="20"/>
              </w:rPr>
            </w:pPr>
            <w:r>
              <w:rPr>
                <w:rFonts w:ascii="Arial" w:hAnsi="Arial" w:cs="Arial"/>
                <w:sz w:val="20"/>
                <w:szCs w:val="20"/>
              </w:rPr>
              <w:t>Video</w:t>
            </w:r>
            <w:r>
              <w:rPr>
                <w:rFonts w:ascii="Arial" w:hAnsi="Arial" w:cs="Arial"/>
                <w:sz w:val="20"/>
                <w:szCs w:val="20"/>
              </w:rPr>
              <w:tab/>
            </w:r>
          </w:p>
          <w:p w:rsidR="00101D40" w:rsidRDefault="00A75321" w:rsidP="00101D40">
            <w:pPr>
              <w:jc w:val="center"/>
              <w:rPr>
                <w:rFonts w:ascii="Arial" w:hAnsi="Arial" w:cs="Arial"/>
                <w:sz w:val="20"/>
                <w:szCs w:val="20"/>
              </w:rPr>
            </w:pPr>
            <w:hyperlink r:id="rId66" w:history="1">
              <w:r w:rsidR="00101D40" w:rsidRPr="006D3A00">
                <w:rPr>
                  <w:rStyle w:val="Hipervnculo"/>
                  <w:rFonts w:ascii="Arial" w:hAnsi="Arial" w:cs="Arial"/>
                  <w:sz w:val="20"/>
                  <w:szCs w:val="20"/>
                </w:rPr>
                <w:t>https://www.youtube.com/watch?v=vfdpyO1GfGU&amp;feature=youtu.be</w:t>
              </w:r>
            </w:hyperlink>
            <w:r w:rsidR="00101D40">
              <w:rPr>
                <w:rFonts w:ascii="Arial" w:hAnsi="Arial" w:cs="Arial"/>
                <w:sz w:val="20"/>
                <w:szCs w:val="20"/>
              </w:rPr>
              <w:t xml:space="preserve"> </w:t>
            </w:r>
          </w:p>
        </w:tc>
      </w:tr>
      <w:tr w:rsidR="00101D40" w:rsidRPr="00E7791B" w:rsidTr="00101D40">
        <w:trPr>
          <w:jc w:val="center"/>
        </w:trPr>
        <w:tc>
          <w:tcPr>
            <w:tcW w:w="488" w:type="dxa"/>
            <w:vAlign w:val="center"/>
          </w:tcPr>
          <w:p w:rsidR="00101D40" w:rsidRDefault="00101D40" w:rsidP="00101D40">
            <w:pPr>
              <w:jc w:val="center"/>
              <w:rPr>
                <w:rFonts w:ascii="Arial" w:hAnsi="Arial" w:cs="Arial"/>
                <w:sz w:val="20"/>
                <w:szCs w:val="20"/>
              </w:rPr>
            </w:pPr>
            <w:r>
              <w:rPr>
                <w:rFonts w:ascii="Arial" w:hAnsi="Arial" w:cs="Arial"/>
                <w:sz w:val="20"/>
                <w:szCs w:val="20"/>
              </w:rPr>
              <w:t>6</w:t>
            </w:r>
          </w:p>
        </w:tc>
        <w:tc>
          <w:tcPr>
            <w:tcW w:w="1957" w:type="dxa"/>
            <w:vAlign w:val="center"/>
          </w:tcPr>
          <w:p w:rsidR="00101D40" w:rsidRDefault="00101D40" w:rsidP="00101D40">
            <w:pPr>
              <w:jc w:val="center"/>
              <w:rPr>
                <w:rFonts w:ascii="Arial" w:hAnsi="Arial" w:cs="Arial"/>
                <w:sz w:val="20"/>
                <w:szCs w:val="20"/>
              </w:rPr>
            </w:pPr>
            <w:r>
              <w:rPr>
                <w:rFonts w:ascii="Arial" w:hAnsi="Arial" w:cs="Arial"/>
                <w:sz w:val="20"/>
                <w:szCs w:val="20"/>
              </w:rPr>
              <w:t>18 julio 2017</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67" w:history="1">
              <w:r w:rsidR="00101D40" w:rsidRPr="006D3A00">
                <w:rPr>
                  <w:rStyle w:val="Hipervnculo"/>
                  <w:rFonts w:ascii="Arial" w:hAnsi="Arial" w:cs="Arial"/>
                  <w:sz w:val="20"/>
                  <w:szCs w:val="20"/>
                </w:rPr>
                <w:t>http://www.congresochihuahua2.gob.mx/comisiones/citatorios/3653.pdf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68" w:history="1">
              <w:r w:rsidR="00101D40" w:rsidRPr="006D3A00">
                <w:rPr>
                  <w:rStyle w:val="Hipervnculo"/>
                  <w:rFonts w:ascii="Arial" w:hAnsi="Arial" w:cs="Arial"/>
                  <w:sz w:val="20"/>
                  <w:szCs w:val="20"/>
                </w:rPr>
                <w:t>http://www.congresochihuahua2.gob.mx/comisiones/asistencia/3653.pdf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69" w:history="1">
              <w:r w:rsidR="00101D40" w:rsidRPr="006D3A00">
                <w:rPr>
                  <w:rStyle w:val="Hipervnculo"/>
                  <w:rFonts w:ascii="Arial" w:hAnsi="Arial" w:cs="Arial"/>
                  <w:sz w:val="20"/>
                  <w:szCs w:val="20"/>
                </w:rPr>
                <w:t>http://www.congresochihuahua2.gob.mx/comisiones/minutas/3653.pdf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70" w:history="1">
              <w:r w:rsidR="00101D40" w:rsidRPr="006D3A00">
                <w:rPr>
                  <w:rStyle w:val="Hipervnculo"/>
                  <w:rFonts w:ascii="Arial" w:hAnsi="Arial" w:cs="Arial"/>
                  <w:sz w:val="20"/>
                  <w:szCs w:val="20"/>
                </w:rPr>
                <w:t>https://www.youtube.com/watch?v=nn2pqa3GnfI&amp;feature=youtu.be</w:t>
              </w:r>
            </w:hyperlink>
            <w:r w:rsidR="00101D40">
              <w:rPr>
                <w:rFonts w:ascii="Arial" w:hAnsi="Arial" w:cs="Arial"/>
                <w:sz w:val="20"/>
                <w:szCs w:val="20"/>
              </w:rPr>
              <w:t xml:space="preserve"> </w:t>
            </w:r>
          </w:p>
        </w:tc>
      </w:tr>
    </w:tbl>
    <w:p w:rsidR="00101D40" w:rsidRDefault="00101D40" w:rsidP="00101D40"/>
    <w:tbl>
      <w:tblPr>
        <w:tblStyle w:val="Tablaconcuadrcula"/>
        <w:tblW w:w="0" w:type="auto"/>
        <w:jc w:val="center"/>
        <w:tblLook w:val="04A0"/>
      </w:tblPr>
      <w:tblGrid>
        <w:gridCol w:w="485"/>
        <w:gridCol w:w="1960"/>
        <w:gridCol w:w="6609"/>
      </w:tblGrid>
      <w:tr w:rsidR="00101D40" w:rsidRPr="00E7791B" w:rsidTr="00101D40">
        <w:trPr>
          <w:jc w:val="center"/>
        </w:trPr>
        <w:tc>
          <w:tcPr>
            <w:tcW w:w="9054" w:type="dxa"/>
            <w:gridSpan w:val="3"/>
          </w:tcPr>
          <w:p w:rsidR="00101D40" w:rsidRDefault="00101D40" w:rsidP="00101D40">
            <w:pPr>
              <w:jc w:val="center"/>
              <w:rPr>
                <w:rFonts w:ascii="Arial" w:hAnsi="Arial" w:cs="Arial"/>
                <w:b/>
                <w:sz w:val="20"/>
                <w:szCs w:val="20"/>
              </w:rPr>
            </w:pPr>
            <w:r w:rsidRPr="00B65387">
              <w:rPr>
                <w:rFonts w:ascii="Arial" w:hAnsi="Arial" w:cs="Arial"/>
                <w:b/>
                <w:sz w:val="20"/>
                <w:szCs w:val="20"/>
              </w:rPr>
              <w:t xml:space="preserve">Comisiones Unidas </w:t>
            </w:r>
            <w:r>
              <w:rPr>
                <w:rFonts w:ascii="Arial" w:hAnsi="Arial" w:cs="Arial"/>
                <w:b/>
                <w:sz w:val="20"/>
                <w:szCs w:val="20"/>
              </w:rPr>
              <w:t>de</w:t>
            </w:r>
            <w:r w:rsidRPr="00B65387">
              <w:rPr>
                <w:rFonts w:ascii="Arial" w:hAnsi="Arial" w:cs="Arial"/>
                <w:b/>
                <w:sz w:val="20"/>
                <w:szCs w:val="20"/>
              </w:rPr>
              <w:t xml:space="preserve"> Transparencia y Acceso a la Información Pública</w:t>
            </w:r>
            <w:r>
              <w:rPr>
                <w:rFonts w:ascii="Arial" w:hAnsi="Arial" w:cs="Arial"/>
                <w:b/>
                <w:sz w:val="20"/>
                <w:szCs w:val="20"/>
              </w:rPr>
              <w:t xml:space="preserve"> y Especial Anticorrupción</w:t>
            </w:r>
          </w:p>
        </w:tc>
      </w:tr>
      <w:tr w:rsidR="00101D40" w:rsidRPr="00E7791B" w:rsidTr="00101D40">
        <w:trPr>
          <w:jc w:val="center"/>
        </w:trPr>
        <w:tc>
          <w:tcPr>
            <w:tcW w:w="2445" w:type="dxa"/>
            <w:gridSpan w:val="2"/>
          </w:tcPr>
          <w:p w:rsidR="00101D40" w:rsidRPr="00A57A1A" w:rsidRDefault="00101D40" w:rsidP="00101D40">
            <w:pPr>
              <w:jc w:val="center"/>
              <w:rPr>
                <w:rFonts w:ascii="Arial" w:hAnsi="Arial" w:cs="Arial"/>
                <w:b/>
                <w:sz w:val="20"/>
                <w:szCs w:val="20"/>
              </w:rPr>
            </w:pPr>
            <w:r w:rsidRPr="00A57A1A">
              <w:rPr>
                <w:rFonts w:ascii="Arial" w:hAnsi="Arial" w:cs="Arial"/>
                <w:b/>
                <w:sz w:val="20"/>
                <w:szCs w:val="20"/>
              </w:rPr>
              <w:t>Fecha de la reunión</w:t>
            </w:r>
          </w:p>
        </w:tc>
        <w:tc>
          <w:tcPr>
            <w:tcW w:w="6609" w:type="dxa"/>
          </w:tcPr>
          <w:p w:rsidR="00101D40" w:rsidRPr="00B65387" w:rsidRDefault="00101D40" w:rsidP="00101D40">
            <w:pPr>
              <w:jc w:val="center"/>
              <w:rPr>
                <w:rFonts w:ascii="Arial" w:hAnsi="Arial" w:cs="Arial"/>
                <w:b/>
                <w:sz w:val="20"/>
                <w:szCs w:val="20"/>
              </w:rPr>
            </w:pPr>
            <w:r>
              <w:rPr>
                <w:rFonts w:ascii="Arial" w:hAnsi="Arial" w:cs="Arial"/>
                <w:b/>
                <w:sz w:val="20"/>
                <w:szCs w:val="20"/>
              </w:rPr>
              <w:t>Enlaces a los documentos</w:t>
            </w:r>
          </w:p>
        </w:tc>
      </w:tr>
      <w:tr w:rsidR="00101D40" w:rsidRPr="00E7791B" w:rsidTr="00101D40">
        <w:trPr>
          <w:jc w:val="center"/>
        </w:trPr>
        <w:tc>
          <w:tcPr>
            <w:tcW w:w="485" w:type="dxa"/>
            <w:vAlign w:val="center"/>
          </w:tcPr>
          <w:p w:rsidR="00101D40" w:rsidRDefault="00101D40" w:rsidP="00101D40">
            <w:pPr>
              <w:jc w:val="center"/>
              <w:rPr>
                <w:rFonts w:ascii="Arial" w:hAnsi="Arial" w:cs="Arial"/>
                <w:sz w:val="20"/>
                <w:szCs w:val="20"/>
                <w:lang w:val="en-US"/>
              </w:rPr>
            </w:pPr>
            <w:r>
              <w:rPr>
                <w:rFonts w:ascii="Arial" w:hAnsi="Arial" w:cs="Arial"/>
                <w:sz w:val="20"/>
                <w:szCs w:val="20"/>
                <w:lang w:val="en-US"/>
              </w:rPr>
              <w:t>1</w:t>
            </w:r>
          </w:p>
        </w:tc>
        <w:tc>
          <w:tcPr>
            <w:tcW w:w="1960" w:type="dxa"/>
            <w:vAlign w:val="center"/>
          </w:tcPr>
          <w:p w:rsidR="00101D40" w:rsidRDefault="00101D40" w:rsidP="00101D40">
            <w:pPr>
              <w:jc w:val="center"/>
              <w:rPr>
                <w:rFonts w:ascii="Arial" w:hAnsi="Arial" w:cs="Arial"/>
                <w:sz w:val="20"/>
                <w:szCs w:val="20"/>
              </w:rPr>
            </w:pPr>
            <w:r>
              <w:rPr>
                <w:rFonts w:ascii="Arial" w:hAnsi="Arial" w:cs="Arial"/>
                <w:sz w:val="20"/>
                <w:szCs w:val="20"/>
                <w:lang w:val="en-US"/>
              </w:rPr>
              <w:t>17 mayo 2018</w:t>
            </w:r>
          </w:p>
        </w:tc>
        <w:tc>
          <w:tcPr>
            <w:tcW w:w="6609" w:type="dxa"/>
          </w:tcPr>
          <w:p w:rsidR="00101D40" w:rsidRDefault="00101D40" w:rsidP="00101D40">
            <w:pPr>
              <w:jc w:val="center"/>
              <w:rPr>
                <w:rFonts w:ascii="Arial" w:hAnsi="Arial" w:cs="Arial"/>
                <w:sz w:val="20"/>
                <w:szCs w:val="20"/>
              </w:rPr>
            </w:pPr>
          </w:p>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71" w:history="1">
              <w:r w:rsidR="00101D40" w:rsidRPr="006D3A00">
                <w:rPr>
                  <w:rStyle w:val="Hipervnculo"/>
                  <w:rFonts w:ascii="Arial" w:hAnsi="Arial" w:cs="Arial"/>
                  <w:sz w:val="20"/>
                  <w:szCs w:val="20"/>
                </w:rPr>
                <w:t>http://www.congresochihuahua2.gob.mx/comisiones/citatorios/4193.pdf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72" w:history="1">
              <w:r w:rsidR="00101D40" w:rsidRPr="006D3A00">
                <w:rPr>
                  <w:rStyle w:val="Hipervnculo"/>
                  <w:rFonts w:ascii="Arial" w:hAnsi="Arial" w:cs="Arial"/>
                  <w:sz w:val="20"/>
                  <w:szCs w:val="20"/>
                </w:rPr>
                <w:t>http://www.congresochihuahua2.gob.mx/comisiones/asistencia/4193.pdf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73" w:history="1">
              <w:r w:rsidR="00101D40" w:rsidRPr="006D3A00">
                <w:rPr>
                  <w:rStyle w:val="Hipervnculo"/>
                  <w:rFonts w:ascii="Arial" w:hAnsi="Arial" w:cs="Arial"/>
                  <w:sz w:val="20"/>
                  <w:szCs w:val="20"/>
                </w:rPr>
                <w:t>http://www.congresochihuahua2.gob.mx/comisiones/minutas/4193.pdf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Pr="009B39C5" w:rsidRDefault="00A75321" w:rsidP="00101D40">
            <w:pPr>
              <w:jc w:val="center"/>
              <w:rPr>
                <w:rFonts w:ascii="Arial" w:hAnsi="Arial" w:cs="Arial"/>
                <w:sz w:val="20"/>
                <w:szCs w:val="20"/>
              </w:rPr>
            </w:pPr>
            <w:hyperlink r:id="rId74" w:history="1">
              <w:r w:rsidR="00101D40" w:rsidRPr="006D3A00">
                <w:rPr>
                  <w:rStyle w:val="Hipervnculo"/>
                  <w:rFonts w:ascii="Arial" w:hAnsi="Arial" w:cs="Arial"/>
                  <w:sz w:val="20"/>
                  <w:szCs w:val="20"/>
                </w:rPr>
                <w:t>https://www.youtube.com/watch?v=LfdOh9niZIQ&amp;feature=youtu.be</w:t>
              </w:r>
            </w:hyperlink>
            <w:r w:rsidR="00101D40">
              <w:rPr>
                <w:rFonts w:ascii="Arial" w:hAnsi="Arial" w:cs="Arial"/>
                <w:sz w:val="20"/>
                <w:szCs w:val="20"/>
              </w:rPr>
              <w:t xml:space="preserve"> </w:t>
            </w:r>
          </w:p>
        </w:tc>
      </w:tr>
      <w:tr w:rsidR="00101D40" w:rsidRPr="00E7791B" w:rsidTr="00101D40">
        <w:trPr>
          <w:jc w:val="center"/>
        </w:trPr>
        <w:tc>
          <w:tcPr>
            <w:tcW w:w="485" w:type="dxa"/>
            <w:vAlign w:val="center"/>
          </w:tcPr>
          <w:p w:rsidR="00101D40" w:rsidRDefault="00101D40" w:rsidP="00101D40">
            <w:pPr>
              <w:jc w:val="center"/>
              <w:rPr>
                <w:rFonts w:ascii="Arial" w:hAnsi="Arial" w:cs="Arial"/>
                <w:sz w:val="20"/>
                <w:szCs w:val="20"/>
                <w:lang w:val="en-US"/>
              </w:rPr>
            </w:pPr>
            <w:r>
              <w:rPr>
                <w:rFonts w:ascii="Arial" w:hAnsi="Arial" w:cs="Arial"/>
                <w:sz w:val="20"/>
                <w:szCs w:val="20"/>
                <w:lang w:val="en-US"/>
              </w:rPr>
              <w:t>2</w:t>
            </w:r>
          </w:p>
        </w:tc>
        <w:tc>
          <w:tcPr>
            <w:tcW w:w="1960" w:type="dxa"/>
            <w:vAlign w:val="center"/>
          </w:tcPr>
          <w:p w:rsidR="00101D40" w:rsidRDefault="00101D40" w:rsidP="00101D40">
            <w:pPr>
              <w:jc w:val="center"/>
              <w:rPr>
                <w:rFonts w:ascii="Arial" w:hAnsi="Arial" w:cs="Arial"/>
                <w:sz w:val="20"/>
                <w:szCs w:val="20"/>
                <w:lang w:val="en-US"/>
              </w:rPr>
            </w:pPr>
            <w:r>
              <w:rPr>
                <w:rFonts w:ascii="Arial" w:hAnsi="Arial" w:cs="Arial"/>
                <w:sz w:val="20"/>
                <w:szCs w:val="20"/>
                <w:lang w:val="en-US"/>
              </w:rPr>
              <w:t>25 mayo 2018</w:t>
            </w:r>
          </w:p>
        </w:tc>
        <w:tc>
          <w:tcPr>
            <w:tcW w:w="6609" w:type="dxa"/>
          </w:tcPr>
          <w:p w:rsidR="00101D40" w:rsidRPr="008D6A9A" w:rsidRDefault="00101D40" w:rsidP="00101D40">
            <w:pPr>
              <w:jc w:val="center"/>
              <w:rPr>
                <w:rFonts w:ascii="Arial" w:hAnsi="Arial" w:cs="Arial"/>
                <w:sz w:val="20"/>
                <w:szCs w:val="20"/>
                <w:lang w:val="en-US"/>
              </w:rPr>
            </w:pPr>
          </w:p>
          <w:p w:rsidR="00101D40" w:rsidRPr="008D6A9A" w:rsidRDefault="00101D40" w:rsidP="00101D40">
            <w:pPr>
              <w:jc w:val="both"/>
              <w:rPr>
                <w:rFonts w:ascii="Arial" w:hAnsi="Arial" w:cs="Arial"/>
                <w:sz w:val="20"/>
                <w:szCs w:val="20"/>
                <w:lang w:val="en-US"/>
              </w:rPr>
            </w:pPr>
            <w:r w:rsidRPr="008D6A9A">
              <w:rPr>
                <w:rFonts w:ascii="Arial" w:hAnsi="Arial" w:cs="Arial"/>
                <w:sz w:val="20"/>
                <w:szCs w:val="20"/>
                <w:lang w:val="en-US"/>
              </w:rPr>
              <w:t>Citatorio</w:t>
            </w:r>
          </w:p>
          <w:p w:rsidR="00101D40" w:rsidRPr="008D6A9A" w:rsidRDefault="00A75321" w:rsidP="00101D40">
            <w:pPr>
              <w:jc w:val="both"/>
              <w:rPr>
                <w:rFonts w:ascii="Arial" w:hAnsi="Arial" w:cs="Arial"/>
                <w:sz w:val="20"/>
                <w:szCs w:val="20"/>
                <w:lang w:val="en-US"/>
              </w:rPr>
            </w:pPr>
            <w:hyperlink r:id="rId75" w:history="1">
              <w:r w:rsidR="00101D40" w:rsidRPr="008D6A9A">
                <w:rPr>
                  <w:rStyle w:val="Hipervnculo"/>
                  <w:rFonts w:ascii="Arial" w:hAnsi="Arial" w:cs="Arial"/>
                  <w:sz w:val="20"/>
                  <w:szCs w:val="20"/>
                  <w:lang w:val="en-US"/>
                </w:rPr>
                <w:t>http://www.congresochihuahua2.gob.mx/comisiones/citatorios/4204.pdf</w:t>
              </w:r>
            </w:hyperlink>
            <w:r w:rsidR="00101D40" w:rsidRPr="008D6A9A">
              <w:rPr>
                <w:rFonts w:ascii="Arial" w:hAnsi="Arial" w:cs="Arial"/>
                <w:sz w:val="20"/>
                <w:szCs w:val="20"/>
                <w:lang w:val="en-US"/>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76" w:history="1">
              <w:r w:rsidR="00101D40" w:rsidRPr="006D3A00">
                <w:rPr>
                  <w:rStyle w:val="Hipervnculo"/>
                  <w:rFonts w:ascii="Arial" w:hAnsi="Arial" w:cs="Arial"/>
                  <w:sz w:val="20"/>
                  <w:szCs w:val="20"/>
                </w:rPr>
                <w:t>http://www.congresochihuahua2.gob.mx/comisiones/asistencia/4204.pdf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101D40" w:rsidP="00101D40">
            <w:pPr>
              <w:jc w:val="both"/>
              <w:rPr>
                <w:rFonts w:ascii="Arial" w:hAnsi="Arial" w:cs="Arial"/>
                <w:sz w:val="20"/>
                <w:szCs w:val="20"/>
              </w:rPr>
            </w:pPr>
            <w:r>
              <w:rPr>
                <w:rFonts w:ascii="Arial" w:hAnsi="Arial" w:cs="Arial"/>
                <w:sz w:val="20"/>
                <w:szCs w:val="20"/>
              </w:rPr>
              <w:t xml:space="preserve">El acta está pendiente de aprobación por la Comisión (Artículo 106 de la Ley Orgánica del Poder Legislativo)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77" w:history="1">
              <w:r w:rsidR="00101D40" w:rsidRPr="006D3A00">
                <w:rPr>
                  <w:rStyle w:val="Hipervnculo"/>
                  <w:rFonts w:ascii="Arial" w:hAnsi="Arial" w:cs="Arial"/>
                  <w:sz w:val="20"/>
                  <w:szCs w:val="20"/>
                </w:rPr>
                <w:t>https://www.youtube.com/watch?v=noWxKNboEqE&amp;feature=youtu.be</w:t>
              </w:r>
            </w:hyperlink>
            <w:r w:rsidR="00101D40">
              <w:rPr>
                <w:rFonts w:ascii="Arial" w:hAnsi="Arial" w:cs="Arial"/>
                <w:sz w:val="20"/>
                <w:szCs w:val="20"/>
              </w:rPr>
              <w:t xml:space="preserve"> </w:t>
            </w:r>
          </w:p>
        </w:tc>
      </w:tr>
    </w:tbl>
    <w:p w:rsidR="00101D40" w:rsidRDefault="00101D40" w:rsidP="00101D40"/>
    <w:tbl>
      <w:tblPr>
        <w:tblStyle w:val="Tablaconcuadrcula"/>
        <w:tblW w:w="0" w:type="auto"/>
        <w:jc w:val="center"/>
        <w:tblLook w:val="04A0"/>
      </w:tblPr>
      <w:tblGrid>
        <w:gridCol w:w="492"/>
        <w:gridCol w:w="1953"/>
        <w:gridCol w:w="6609"/>
      </w:tblGrid>
      <w:tr w:rsidR="00101D40" w:rsidRPr="00E7791B" w:rsidTr="00101D40">
        <w:trPr>
          <w:jc w:val="center"/>
        </w:trPr>
        <w:tc>
          <w:tcPr>
            <w:tcW w:w="9054" w:type="dxa"/>
            <w:gridSpan w:val="3"/>
          </w:tcPr>
          <w:p w:rsidR="00101D40" w:rsidRDefault="00101D40" w:rsidP="00101D40">
            <w:pPr>
              <w:jc w:val="center"/>
              <w:rPr>
                <w:rFonts w:ascii="Arial" w:hAnsi="Arial" w:cs="Arial"/>
                <w:b/>
                <w:sz w:val="20"/>
                <w:szCs w:val="20"/>
              </w:rPr>
            </w:pPr>
            <w:r w:rsidRPr="007C6257">
              <w:rPr>
                <w:rFonts w:ascii="Arial" w:hAnsi="Arial" w:cs="Arial"/>
                <w:b/>
                <w:sz w:val="20"/>
                <w:szCs w:val="20"/>
              </w:rPr>
              <w:t>Comisión Especial Anticorrupción</w:t>
            </w:r>
          </w:p>
        </w:tc>
      </w:tr>
      <w:tr w:rsidR="00101D40" w:rsidRPr="00E7791B" w:rsidTr="00101D40">
        <w:trPr>
          <w:jc w:val="center"/>
        </w:trPr>
        <w:tc>
          <w:tcPr>
            <w:tcW w:w="2445" w:type="dxa"/>
            <w:gridSpan w:val="2"/>
          </w:tcPr>
          <w:p w:rsidR="00101D40" w:rsidRPr="007C6257" w:rsidRDefault="00101D40" w:rsidP="00101D40">
            <w:pPr>
              <w:jc w:val="center"/>
              <w:rPr>
                <w:rFonts w:ascii="Arial" w:hAnsi="Arial" w:cs="Arial"/>
                <w:b/>
                <w:sz w:val="20"/>
                <w:szCs w:val="20"/>
              </w:rPr>
            </w:pPr>
            <w:r>
              <w:rPr>
                <w:rFonts w:ascii="Arial" w:hAnsi="Arial" w:cs="Arial"/>
                <w:b/>
                <w:sz w:val="20"/>
                <w:szCs w:val="20"/>
              </w:rPr>
              <w:t>Fecha de la reunión</w:t>
            </w:r>
          </w:p>
        </w:tc>
        <w:tc>
          <w:tcPr>
            <w:tcW w:w="6609" w:type="dxa"/>
          </w:tcPr>
          <w:p w:rsidR="00101D40" w:rsidRDefault="00101D40" w:rsidP="00101D40">
            <w:pPr>
              <w:jc w:val="center"/>
              <w:rPr>
                <w:rFonts w:ascii="Arial" w:hAnsi="Arial" w:cs="Arial"/>
                <w:b/>
                <w:sz w:val="20"/>
                <w:szCs w:val="20"/>
              </w:rPr>
            </w:pPr>
            <w:r>
              <w:rPr>
                <w:rFonts w:ascii="Arial" w:hAnsi="Arial" w:cs="Arial"/>
                <w:b/>
                <w:sz w:val="20"/>
                <w:szCs w:val="20"/>
              </w:rPr>
              <w:t>Enlaces a los documentos</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1</w:t>
            </w:r>
          </w:p>
        </w:tc>
        <w:tc>
          <w:tcPr>
            <w:tcW w:w="1953" w:type="dxa"/>
            <w:vAlign w:val="center"/>
          </w:tcPr>
          <w:p w:rsidR="00101D40" w:rsidRPr="00F111A2" w:rsidRDefault="00101D40" w:rsidP="00101D40">
            <w:pPr>
              <w:jc w:val="center"/>
              <w:rPr>
                <w:rFonts w:ascii="Arial" w:hAnsi="Arial" w:cs="Arial"/>
                <w:sz w:val="20"/>
                <w:szCs w:val="20"/>
              </w:rPr>
            </w:pPr>
            <w:r>
              <w:rPr>
                <w:rFonts w:ascii="Arial" w:hAnsi="Arial" w:cs="Arial"/>
                <w:sz w:val="20"/>
                <w:szCs w:val="20"/>
              </w:rPr>
              <w:t>29 septiembre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78" w:history="1">
              <w:r w:rsidR="00101D40" w:rsidRPr="007F55DA">
                <w:rPr>
                  <w:rStyle w:val="Hipervnculo"/>
                  <w:rFonts w:ascii="Arial" w:hAnsi="Arial" w:cs="Arial"/>
                  <w:sz w:val="20"/>
                  <w:szCs w:val="20"/>
                </w:rPr>
                <w:t>http://www.congresochihuahua2.gob.mx/comisiones/citatorios/3777.pdf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79" w:history="1">
              <w:r w:rsidR="00101D40" w:rsidRPr="007F55DA">
                <w:rPr>
                  <w:rStyle w:val="Hipervnculo"/>
                  <w:rFonts w:ascii="Arial" w:hAnsi="Arial" w:cs="Arial"/>
                  <w:sz w:val="20"/>
                  <w:szCs w:val="20"/>
                </w:rPr>
                <w:t>http://www.congresochihuahua2.gob.mx/comisiones/asistencia/3777.pdf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80" w:history="1">
              <w:r w:rsidR="00101D40" w:rsidRPr="007F55DA">
                <w:rPr>
                  <w:rStyle w:val="Hipervnculo"/>
                  <w:rFonts w:ascii="Arial" w:hAnsi="Arial" w:cs="Arial"/>
                  <w:sz w:val="20"/>
                  <w:szCs w:val="20"/>
                </w:rPr>
                <w:t>http://www.congresochihuahua2.gob.mx/comisiones/minutas/3777.pdf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81" w:history="1">
              <w:r w:rsidR="00101D40" w:rsidRPr="007F55DA">
                <w:rPr>
                  <w:rStyle w:val="Hipervnculo"/>
                  <w:rFonts w:ascii="Arial" w:hAnsi="Arial" w:cs="Arial"/>
                  <w:sz w:val="20"/>
                  <w:szCs w:val="20"/>
                </w:rPr>
                <w:t>https://www.youtube.com/watch?v=q-HhqDQvu8E&amp;feature=youtu.be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2</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4 octubre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82" w:history="1">
              <w:r w:rsidR="00101D40" w:rsidRPr="007F55DA">
                <w:rPr>
                  <w:rStyle w:val="Hipervnculo"/>
                  <w:rFonts w:ascii="Arial" w:hAnsi="Arial" w:cs="Arial"/>
                  <w:sz w:val="20"/>
                  <w:szCs w:val="20"/>
                </w:rPr>
                <w:t>http://www.congresochihuahua2.gob.mx/comisiones/citatorios/3782.pdf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83" w:history="1">
              <w:r w:rsidR="00101D40" w:rsidRPr="007F55DA">
                <w:rPr>
                  <w:rStyle w:val="Hipervnculo"/>
                  <w:rFonts w:ascii="Arial" w:hAnsi="Arial" w:cs="Arial"/>
                  <w:sz w:val="20"/>
                  <w:szCs w:val="20"/>
                </w:rPr>
                <w:t>http://www.congresochihuahua2.gob.mx/comisiones/asistencia/3782.pdf</w:t>
              </w:r>
            </w:hyperlink>
            <w:r w:rsidR="00101D40">
              <w:rPr>
                <w:rFonts w:ascii="Arial" w:hAnsi="Arial" w:cs="Arial"/>
                <w:sz w:val="20"/>
                <w:szCs w:val="20"/>
              </w:rPr>
              <w:t xml:space="preserve"> </w:t>
            </w:r>
            <w:r w:rsidR="00101D40" w:rsidRPr="00421832">
              <w:rPr>
                <w:rFonts w:ascii="Arial" w:hAnsi="Arial" w:cs="Arial"/>
                <w:sz w:val="20"/>
                <w:szCs w:val="20"/>
              </w:rPr>
              <w:t xml:space="preserve"> </w:t>
            </w:r>
            <w:r w:rsidR="00101D40">
              <w:rPr>
                <w:rFonts w:ascii="Arial" w:hAnsi="Arial" w:cs="Arial"/>
                <w:sz w:val="20"/>
                <w:szCs w:val="20"/>
              </w:rPr>
              <w:t>Acta</w:t>
            </w:r>
          </w:p>
          <w:p w:rsidR="00101D40" w:rsidRDefault="00A75321" w:rsidP="00101D40">
            <w:pPr>
              <w:jc w:val="both"/>
              <w:rPr>
                <w:rFonts w:ascii="Arial" w:hAnsi="Arial" w:cs="Arial"/>
                <w:sz w:val="20"/>
                <w:szCs w:val="20"/>
              </w:rPr>
            </w:pPr>
            <w:hyperlink r:id="rId84" w:history="1">
              <w:r w:rsidR="00101D40" w:rsidRPr="007F55DA">
                <w:rPr>
                  <w:rStyle w:val="Hipervnculo"/>
                  <w:rFonts w:ascii="Arial" w:hAnsi="Arial" w:cs="Arial"/>
                  <w:sz w:val="20"/>
                  <w:szCs w:val="20"/>
                </w:rPr>
                <w:t>http://www.congresochihuahua2.gob.mx/comisiones/minutas/3782.pdf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85" w:history="1">
              <w:r w:rsidR="00101D40" w:rsidRPr="007F55DA">
                <w:rPr>
                  <w:rStyle w:val="Hipervnculo"/>
                  <w:rFonts w:ascii="Arial" w:hAnsi="Arial" w:cs="Arial"/>
                  <w:sz w:val="20"/>
                  <w:szCs w:val="20"/>
                </w:rPr>
                <w:t>https://www.youtube.com/watch?v=iIWbHzYbW-E&amp;feature=youtu.be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3</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16 octubre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86" w:history="1">
              <w:r w:rsidR="00101D40" w:rsidRPr="007F55DA">
                <w:rPr>
                  <w:rStyle w:val="Hipervnculo"/>
                  <w:rFonts w:ascii="Arial" w:hAnsi="Arial" w:cs="Arial"/>
                  <w:sz w:val="20"/>
                  <w:szCs w:val="20"/>
                </w:rPr>
                <w:t>http://www.congresochihuahua2.gob.mx/comisiones/citatorios/3810.pdf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87" w:history="1">
              <w:r w:rsidR="00101D40" w:rsidRPr="007F55DA">
                <w:rPr>
                  <w:rStyle w:val="Hipervnculo"/>
                  <w:rFonts w:ascii="Arial" w:hAnsi="Arial" w:cs="Arial"/>
                  <w:sz w:val="20"/>
                  <w:szCs w:val="20"/>
                </w:rPr>
                <w:t>http://www.congresochihuahua2.gob.mx/comisiones/asistencia/3810.pdf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88" w:history="1">
              <w:r w:rsidR="00101D40" w:rsidRPr="007F55DA">
                <w:rPr>
                  <w:rStyle w:val="Hipervnculo"/>
                  <w:rFonts w:ascii="Arial" w:hAnsi="Arial" w:cs="Arial"/>
                  <w:sz w:val="20"/>
                  <w:szCs w:val="20"/>
                </w:rPr>
                <w:t>http://www.congresochihuahua2.gob.mx/comisiones/minutas/3810.pdf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89" w:history="1">
              <w:r w:rsidR="00101D40" w:rsidRPr="007F55DA">
                <w:rPr>
                  <w:rStyle w:val="Hipervnculo"/>
                  <w:rFonts w:ascii="Arial" w:hAnsi="Arial" w:cs="Arial"/>
                  <w:sz w:val="20"/>
                  <w:szCs w:val="20"/>
                </w:rPr>
                <w:t>https://www.youtube.com/watch?v=f17l7JoTu2A&amp;feature=youtu.be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4</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19 octubre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90" w:history="1">
              <w:r w:rsidR="00101D40" w:rsidRPr="006D3A00">
                <w:rPr>
                  <w:rStyle w:val="Hipervnculo"/>
                  <w:rFonts w:ascii="Arial" w:hAnsi="Arial" w:cs="Arial"/>
                  <w:sz w:val="20"/>
                  <w:szCs w:val="20"/>
                </w:rPr>
                <w:t>http://www.congresochihuahua2.gob.mx/comisiones/citatorios/3827.pdf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91" w:history="1">
              <w:r w:rsidR="00101D40" w:rsidRPr="006D3A00">
                <w:rPr>
                  <w:rStyle w:val="Hipervnculo"/>
                  <w:rFonts w:ascii="Arial" w:hAnsi="Arial" w:cs="Arial"/>
                  <w:sz w:val="20"/>
                  <w:szCs w:val="20"/>
                </w:rPr>
                <w:t>http://www.congresochihuahua2.gob.mx/comisiones/asistencia/3827.pdf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92" w:history="1">
              <w:r w:rsidR="00101D40" w:rsidRPr="006D3A00">
                <w:rPr>
                  <w:rStyle w:val="Hipervnculo"/>
                  <w:rFonts w:ascii="Arial" w:hAnsi="Arial" w:cs="Arial"/>
                  <w:sz w:val="20"/>
                  <w:szCs w:val="20"/>
                </w:rPr>
                <w:t>http://www.congresochihuahua2.gob.mx/comisiones/minutas/3827.pdf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93" w:history="1">
              <w:r w:rsidR="00101D40" w:rsidRPr="006D3A00">
                <w:rPr>
                  <w:rStyle w:val="Hipervnculo"/>
                  <w:rFonts w:ascii="Arial" w:hAnsi="Arial" w:cs="Arial"/>
                  <w:sz w:val="20"/>
                  <w:szCs w:val="20"/>
                </w:rPr>
                <w:t>https://www.youtube.com/watch?v=AIJE8vc3n1w&amp;feature=youtu.be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5</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23 octubre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94" w:history="1">
              <w:r w:rsidR="00101D40" w:rsidRPr="006D3A00">
                <w:rPr>
                  <w:rStyle w:val="Hipervnculo"/>
                  <w:rFonts w:ascii="Arial" w:hAnsi="Arial" w:cs="Arial"/>
                  <w:sz w:val="20"/>
                  <w:szCs w:val="20"/>
                </w:rPr>
                <w:t>http://www.congresochihuahua2.gob.mx/comisiones/citatorios/3833.pdf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95" w:history="1">
              <w:r w:rsidR="00101D40" w:rsidRPr="006D3A00">
                <w:rPr>
                  <w:rStyle w:val="Hipervnculo"/>
                  <w:rFonts w:ascii="Arial" w:hAnsi="Arial" w:cs="Arial"/>
                  <w:sz w:val="20"/>
                  <w:szCs w:val="20"/>
                </w:rPr>
                <w:t>http://www.congresochihuahua2.gob.mx/comisiones/asistencia/3833.pdf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96" w:history="1">
              <w:r w:rsidR="00101D40" w:rsidRPr="006D3A00">
                <w:rPr>
                  <w:rStyle w:val="Hipervnculo"/>
                  <w:rFonts w:ascii="Arial" w:hAnsi="Arial" w:cs="Arial"/>
                  <w:sz w:val="20"/>
                  <w:szCs w:val="20"/>
                </w:rPr>
                <w:t>http://www.congresochihuahua2.gob.mx/comisiones/minutas/3833.pdf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97" w:history="1">
              <w:r w:rsidR="00101D40" w:rsidRPr="006D3A00">
                <w:rPr>
                  <w:rStyle w:val="Hipervnculo"/>
                  <w:rFonts w:ascii="Arial" w:hAnsi="Arial" w:cs="Arial"/>
                  <w:sz w:val="20"/>
                  <w:szCs w:val="20"/>
                </w:rPr>
                <w:t>https://www.youtube.com/watch?v=t6tnl-sI308&amp;feature=youtu.be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lastRenderedPageBreak/>
              <w:t>6</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25 octubre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98" w:history="1">
              <w:r w:rsidR="00101D40" w:rsidRPr="006D3A00">
                <w:rPr>
                  <w:rStyle w:val="Hipervnculo"/>
                  <w:rFonts w:ascii="Arial" w:hAnsi="Arial" w:cs="Arial"/>
                  <w:sz w:val="20"/>
                  <w:szCs w:val="20"/>
                </w:rPr>
                <w:t>http://www.congresochihuahua2.gob.mx/comisiones/citatorios/3843.pdf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99" w:history="1">
              <w:r w:rsidR="00101D40" w:rsidRPr="006D3A00">
                <w:rPr>
                  <w:rStyle w:val="Hipervnculo"/>
                  <w:rFonts w:ascii="Arial" w:hAnsi="Arial" w:cs="Arial"/>
                  <w:sz w:val="20"/>
                  <w:szCs w:val="20"/>
                </w:rPr>
                <w:t>http://www.congresochihuahua2.gob.mx/comisiones/asistencia/3843.pdf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100" w:history="1">
              <w:r w:rsidR="00101D40" w:rsidRPr="006D3A00">
                <w:rPr>
                  <w:rStyle w:val="Hipervnculo"/>
                  <w:rFonts w:ascii="Arial" w:hAnsi="Arial" w:cs="Arial"/>
                  <w:sz w:val="20"/>
                  <w:szCs w:val="20"/>
                </w:rPr>
                <w:t>http://www.congresochihuahua2.gob.mx/comisiones/minutas/3843.pdf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101" w:history="1">
              <w:r w:rsidR="00101D40" w:rsidRPr="006D3A00">
                <w:rPr>
                  <w:rStyle w:val="Hipervnculo"/>
                  <w:rFonts w:ascii="Arial" w:hAnsi="Arial" w:cs="Arial"/>
                  <w:sz w:val="20"/>
                  <w:szCs w:val="20"/>
                </w:rPr>
                <w:t>https://www.youtube.com/watch?v=pmw4r69niIk&amp;feature=youtu.be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7</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23 noviembre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102" w:history="1">
              <w:r w:rsidR="00101D40" w:rsidRPr="006D3A00">
                <w:rPr>
                  <w:rStyle w:val="Hipervnculo"/>
                  <w:rFonts w:ascii="Arial" w:hAnsi="Arial" w:cs="Arial"/>
                  <w:sz w:val="20"/>
                  <w:szCs w:val="20"/>
                </w:rPr>
                <w:t>http://www.congresochihuahua2.gob.mx/comisiones/citatorios/3910.pdf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103" w:history="1">
              <w:r w:rsidR="00101D40" w:rsidRPr="006D3A00">
                <w:rPr>
                  <w:rStyle w:val="Hipervnculo"/>
                  <w:rFonts w:ascii="Arial" w:hAnsi="Arial" w:cs="Arial"/>
                  <w:sz w:val="20"/>
                  <w:szCs w:val="20"/>
                </w:rPr>
                <w:t>http://www.congresochihuahua2.gob.mx/comisiones/asistencia/3910.pdf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104" w:history="1">
              <w:r w:rsidR="00101D40" w:rsidRPr="006D3A00">
                <w:rPr>
                  <w:rStyle w:val="Hipervnculo"/>
                  <w:rFonts w:ascii="Arial" w:hAnsi="Arial" w:cs="Arial"/>
                  <w:sz w:val="20"/>
                  <w:szCs w:val="20"/>
                </w:rPr>
                <w:t>http://www.congresochihuahua2.gob.mx/comisiones/minutas/3910.pdf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105" w:history="1">
              <w:r w:rsidR="00101D40" w:rsidRPr="006D3A00">
                <w:rPr>
                  <w:rStyle w:val="Hipervnculo"/>
                  <w:rFonts w:ascii="Arial" w:hAnsi="Arial" w:cs="Arial"/>
                  <w:sz w:val="20"/>
                  <w:szCs w:val="20"/>
                </w:rPr>
                <w:t>https://www.youtube.com/watch?v=jsTlNEhwSMo&amp;feature=youtu.be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8</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4 diciembre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106" w:history="1">
              <w:r w:rsidR="00101D40" w:rsidRPr="006D3A00">
                <w:rPr>
                  <w:rStyle w:val="Hipervnculo"/>
                  <w:rFonts w:ascii="Arial" w:hAnsi="Arial" w:cs="Arial"/>
                  <w:sz w:val="20"/>
                  <w:szCs w:val="20"/>
                </w:rPr>
                <w:t>http://www.congresochihuahua2.gob.mx/comisiones/citatorios/3937.pdf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107" w:history="1">
              <w:r w:rsidR="00101D40" w:rsidRPr="006D3A00">
                <w:rPr>
                  <w:rStyle w:val="Hipervnculo"/>
                  <w:rFonts w:ascii="Arial" w:hAnsi="Arial" w:cs="Arial"/>
                  <w:sz w:val="20"/>
                  <w:szCs w:val="20"/>
                </w:rPr>
                <w:t>http://www.congresochihuahua2.gob.mx/comisiones/asistencia/3937.pdf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108" w:history="1">
              <w:r w:rsidR="00101D40" w:rsidRPr="006D3A00">
                <w:rPr>
                  <w:rStyle w:val="Hipervnculo"/>
                  <w:rFonts w:ascii="Arial" w:hAnsi="Arial" w:cs="Arial"/>
                  <w:sz w:val="20"/>
                  <w:szCs w:val="20"/>
                </w:rPr>
                <w:t>http://www.congresochihuahua2.gob.mx/comisiones/minutas/3937.pdf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109" w:history="1">
              <w:r w:rsidR="00101D40" w:rsidRPr="006D3A00">
                <w:rPr>
                  <w:rStyle w:val="Hipervnculo"/>
                  <w:rFonts w:ascii="Arial" w:hAnsi="Arial" w:cs="Arial"/>
                  <w:sz w:val="20"/>
                  <w:szCs w:val="20"/>
                </w:rPr>
                <w:t>https://www.youtube.com/watch?v=RW2fwXLkLLk&amp;feature=youtu.be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9</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7 diciembre 2017</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110" w:history="1">
              <w:r w:rsidR="00101D40" w:rsidRPr="006D3A00">
                <w:rPr>
                  <w:rStyle w:val="Hipervnculo"/>
                  <w:rFonts w:ascii="Arial" w:hAnsi="Arial" w:cs="Arial"/>
                  <w:sz w:val="20"/>
                  <w:szCs w:val="20"/>
                </w:rPr>
                <w:t>http://www.congresochihuahua2.gob.mx/comisiones/citatorios/3964.pdf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111" w:history="1">
              <w:r w:rsidR="00101D40" w:rsidRPr="006D3A00">
                <w:rPr>
                  <w:rStyle w:val="Hipervnculo"/>
                  <w:rFonts w:ascii="Arial" w:hAnsi="Arial" w:cs="Arial"/>
                  <w:sz w:val="20"/>
                  <w:szCs w:val="20"/>
                </w:rPr>
                <w:t>http://www.congresochihuahua2.gob.mx/comisiones/asistencia/3964.pdf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112" w:history="1">
              <w:r w:rsidR="00101D40" w:rsidRPr="006D3A00">
                <w:rPr>
                  <w:rStyle w:val="Hipervnculo"/>
                  <w:rFonts w:ascii="Arial" w:hAnsi="Arial" w:cs="Arial"/>
                  <w:sz w:val="20"/>
                  <w:szCs w:val="20"/>
                </w:rPr>
                <w:t>http://www.congresochihuahua2.gob.mx/comisiones/minutas/3964.pdf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113" w:history="1">
              <w:r w:rsidR="00101D40" w:rsidRPr="006D3A00">
                <w:rPr>
                  <w:rStyle w:val="Hipervnculo"/>
                  <w:rFonts w:ascii="Arial" w:hAnsi="Arial" w:cs="Arial"/>
                  <w:sz w:val="20"/>
                  <w:szCs w:val="20"/>
                </w:rPr>
                <w:t>https://www.youtube.com/watch?v=q_Tt7KznG1I&amp;feature=youtu.be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10</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17 mayo 2018</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114" w:history="1">
              <w:r w:rsidR="00101D40" w:rsidRPr="006D3A00">
                <w:rPr>
                  <w:rStyle w:val="Hipervnculo"/>
                  <w:rFonts w:ascii="Arial" w:hAnsi="Arial" w:cs="Arial"/>
                  <w:sz w:val="20"/>
                  <w:szCs w:val="20"/>
                </w:rPr>
                <w:t>http://www.congresochihuahua2.gob.mx/comisiones/citatorios/4194.pdf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115" w:history="1">
              <w:r w:rsidR="00101D40" w:rsidRPr="006D3A00">
                <w:rPr>
                  <w:rStyle w:val="Hipervnculo"/>
                  <w:rFonts w:ascii="Arial" w:hAnsi="Arial" w:cs="Arial"/>
                  <w:sz w:val="20"/>
                  <w:szCs w:val="20"/>
                </w:rPr>
                <w:t>http://www.congresochihuahua2.gob.mx/comisiones/asistencia/4194.pdf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A75321" w:rsidP="00101D40">
            <w:pPr>
              <w:jc w:val="both"/>
              <w:rPr>
                <w:rFonts w:ascii="Arial" w:hAnsi="Arial" w:cs="Arial"/>
                <w:sz w:val="20"/>
                <w:szCs w:val="20"/>
              </w:rPr>
            </w:pPr>
            <w:hyperlink r:id="rId116" w:history="1">
              <w:r w:rsidR="00101D40" w:rsidRPr="006D3A00">
                <w:rPr>
                  <w:rStyle w:val="Hipervnculo"/>
                  <w:rFonts w:ascii="Arial" w:hAnsi="Arial" w:cs="Arial"/>
                  <w:sz w:val="20"/>
                  <w:szCs w:val="20"/>
                </w:rPr>
                <w:t>http://www.congresochihuahua2.gob.mx/comisiones/minutas/4194.pdf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jc w:val="center"/>
              <w:rPr>
                <w:rFonts w:ascii="Arial" w:hAnsi="Arial" w:cs="Arial"/>
                <w:sz w:val="20"/>
                <w:szCs w:val="20"/>
              </w:rPr>
            </w:pPr>
            <w:hyperlink r:id="rId117" w:history="1">
              <w:r w:rsidR="00101D40" w:rsidRPr="006D3A00">
                <w:rPr>
                  <w:rStyle w:val="Hipervnculo"/>
                  <w:rFonts w:ascii="Arial" w:hAnsi="Arial" w:cs="Arial"/>
                  <w:sz w:val="20"/>
                  <w:szCs w:val="20"/>
                </w:rPr>
                <w:t>https://www.youtube.com/watch?v=hpZraj18JEs&amp;feature=youtu.be</w:t>
              </w:r>
            </w:hyperlink>
            <w:r w:rsidR="00101D40">
              <w:rPr>
                <w:rFonts w:ascii="Arial" w:hAnsi="Arial" w:cs="Arial"/>
                <w:sz w:val="20"/>
                <w:szCs w:val="20"/>
              </w:rPr>
              <w:t xml:space="preserve"> </w:t>
            </w:r>
          </w:p>
        </w:tc>
      </w:tr>
      <w:tr w:rsidR="00101D40" w:rsidRPr="00E7791B" w:rsidTr="00101D40">
        <w:trPr>
          <w:jc w:val="center"/>
        </w:trPr>
        <w:tc>
          <w:tcPr>
            <w:tcW w:w="492" w:type="dxa"/>
            <w:vAlign w:val="center"/>
          </w:tcPr>
          <w:p w:rsidR="00101D40" w:rsidRDefault="00101D40" w:rsidP="00101D40">
            <w:pPr>
              <w:jc w:val="center"/>
              <w:rPr>
                <w:rFonts w:ascii="Arial" w:hAnsi="Arial" w:cs="Arial"/>
                <w:sz w:val="20"/>
                <w:szCs w:val="20"/>
              </w:rPr>
            </w:pPr>
            <w:r>
              <w:rPr>
                <w:rFonts w:ascii="Arial" w:hAnsi="Arial" w:cs="Arial"/>
                <w:sz w:val="20"/>
                <w:szCs w:val="20"/>
              </w:rPr>
              <w:t>11</w:t>
            </w:r>
          </w:p>
        </w:tc>
        <w:tc>
          <w:tcPr>
            <w:tcW w:w="1953" w:type="dxa"/>
            <w:vAlign w:val="center"/>
          </w:tcPr>
          <w:p w:rsidR="00101D40" w:rsidRDefault="00101D40" w:rsidP="00101D40">
            <w:pPr>
              <w:jc w:val="center"/>
              <w:rPr>
                <w:rFonts w:ascii="Arial" w:hAnsi="Arial" w:cs="Arial"/>
                <w:sz w:val="20"/>
                <w:szCs w:val="20"/>
              </w:rPr>
            </w:pPr>
            <w:r>
              <w:rPr>
                <w:rFonts w:ascii="Arial" w:hAnsi="Arial" w:cs="Arial"/>
                <w:sz w:val="20"/>
                <w:szCs w:val="20"/>
              </w:rPr>
              <w:t>28 mayo 2018</w:t>
            </w:r>
          </w:p>
        </w:tc>
        <w:tc>
          <w:tcPr>
            <w:tcW w:w="6609" w:type="dxa"/>
          </w:tcPr>
          <w:p w:rsidR="00101D40" w:rsidRDefault="00101D40" w:rsidP="00101D40">
            <w:pPr>
              <w:jc w:val="both"/>
              <w:rPr>
                <w:rFonts w:ascii="Arial" w:hAnsi="Arial" w:cs="Arial"/>
                <w:sz w:val="20"/>
                <w:szCs w:val="20"/>
              </w:rPr>
            </w:pPr>
            <w:r>
              <w:rPr>
                <w:rFonts w:ascii="Arial" w:hAnsi="Arial" w:cs="Arial"/>
                <w:sz w:val="20"/>
                <w:szCs w:val="20"/>
              </w:rPr>
              <w:t>Citatorio</w:t>
            </w:r>
          </w:p>
          <w:p w:rsidR="00101D40" w:rsidRDefault="00A75321" w:rsidP="00101D40">
            <w:pPr>
              <w:jc w:val="both"/>
              <w:rPr>
                <w:rFonts w:ascii="Arial" w:hAnsi="Arial" w:cs="Arial"/>
                <w:sz w:val="20"/>
                <w:szCs w:val="20"/>
              </w:rPr>
            </w:pPr>
            <w:hyperlink r:id="rId118" w:history="1">
              <w:r w:rsidR="00101D40" w:rsidRPr="006D3A00">
                <w:rPr>
                  <w:rStyle w:val="Hipervnculo"/>
                  <w:rFonts w:ascii="Arial" w:hAnsi="Arial" w:cs="Arial"/>
                  <w:sz w:val="20"/>
                  <w:szCs w:val="20"/>
                </w:rPr>
                <w:t>http://www.congresochihuahua2.gob.mx/comisiones/citatorios/4205.pdf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Lista de asistencia</w:t>
            </w:r>
          </w:p>
          <w:p w:rsidR="00101D40" w:rsidRDefault="00A75321" w:rsidP="00101D40">
            <w:pPr>
              <w:jc w:val="both"/>
              <w:rPr>
                <w:rFonts w:ascii="Arial" w:hAnsi="Arial" w:cs="Arial"/>
                <w:sz w:val="20"/>
                <w:szCs w:val="20"/>
              </w:rPr>
            </w:pPr>
            <w:hyperlink r:id="rId119" w:history="1">
              <w:r w:rsidR="00101D40" w:rsidRPr="006D3A00">
                <w:rPr>
                  <w:rStyle w:val="Hipervnculo"/>
                  <w:rFonts w:ascii="Arial" w:hAnsi="Arial" w:cs="Arial"/>
                  <w:sz w:val="20"/>
                  <w:szCs w:val="20"/>
                </w:rPr>
                <w:t>http://www.congresochihuahua2.gob.mx/comisiones/asistencia/4205.pdf</w:t>
              </w:r>
            </w:hyperlink>
            <w:r w:rsidR="00101D40">
              <w:rPr>
                <w:rFonts w:ascii="Arial" w:hAnsi="Arial" w:cs="Arial"/>
                <w:sz w:val="20"/>
                <w:szCs w:val="20"/>
              </w:rPr>
              <w:t xml:space="preserve"> </w:t>
            </w:r>
          </w:p>
          <w:p w:rsidR="00101D40" w:rsidRDefault="00101D40" w:rsidP="00101D40">
            <w:pPr>
              <w:jc w:val="both"/>
              <w:rPr>
                <w:rFonts w:ascii="Arial" w:hAnsi="Arial" w:cs="Arial"/>
                <w:sz w:val="20"/>
                <w:szCs w:val="20"/>
              </w:rPr>
            </w:pPr>
            <w:r>
              <w:rPr>
                <w:rFonts w:ascii="Arial" w:hAnsi="Arial" w:cs="Arial"/>
                <w:sz w:val="20"/>
                <w:szCs w:val="20"/>
              </w:rPr>
              <w:t>Acta</w:t>
            </w:r>
          </w:p>
          <w:p w:rsidR="00101D40" w:rsidRDefault="00101D40" w:rsidP="00101D40">
            <w:pPr>
              <w:jc w:val="both"/>
              <w:rPr>
                <w:rFonts w:ascii="Arial" w:hAnsi="Arial" w:cs="Arial"/>
                <w:sz w:val="20"/>
                <w:szCs w:val="20"/>
              </w:rPr>
            </w:pPr>
            <w:r>
              <w:rPr>
                <w:rFonts w:ascii="Arial" w:hAnsi="Arial" w:cs="Arial"/>
                <w:sz w:val="20"/>
                <w:szCs w:val="20"/>
              </w:rPr>
              <w:t xml:space="preserve">El acta está pendiente de aprobación por la Comisión (Artículo 106 de la Ley Orgánica del Poder Legislativo)  </w:t>
            </w:r>
          </w:p>
          <w:p w:rsidR="00101D40" w:rsidRDefault="00101D40" w:rsidP="00101D40">
            <w:pPr>
              <w:jc w:val="both"/>
              <w:rPr>
                <w:rFonts w:ascii="Arial" w:hAnsi="Arial" w:cs="Arial"/>
                <w:sz w:val="20"/>
                <w:szCs w:val="20"/>
              </w:rPr>
            </w:pPr>
            <w:r>
              <w:rPr>
                <w:rFonts w:ascii="Arial" w:hAnsi="Arial" w:cs="Arial"/>
                <w:sz w:val="20"/>
                <w:szCs w:val="20"/>
              </w:rPr>
              <w:t>Video</w:t>
            </w:r>
          </w:p>
          <w:p w:rsidR="00101D40" w:rsidRDefault="00A75321" w:rsidP="00101D40">
            <w:pPr>
              <w:rPr>
                <w:rFonts w:ascii="Arial" w:hAnsi="Arial" w:cs="Arial"/>
                <w:sz w:val="20"/>
                <w:szCs w:val="20"/>
              </w:rPr>
            </w:pPr>
            <w:hyperlink r:id="rId120" w:history="1">
              <w:r w:rsidR="00101D40" w:rsidRPr="006D3A00">
                <w:rPr>
                  <w:rStyle w:val="Hipervnculo"/>
                  <w:rFonts w:ascii="Arial" w:hAnsi="Arial" w:cs="Arial"/>
                  <w:sz w:val="20"/>
                  <w:szCs w:val="20"/>
                </w:rPr>
                <w:t>https://www.youtube.com/watch?v=olE82baD9PA&amp;feature=youtu.be</w:t>
              </w:r>
            </w:hyperlink>
            <w:r w:rsidR="00101D40">
              <w:rPr>
                <w:rFonts w:ascii="Arial" w:hAnsi="Arial" w:cs="Arial"/>
                <w:sz w:val="20"/>
                <w:szCs w:val="20"/>
              </w:rPr>
              <w:t xml:space="preserve"> </w:t>
            </w:r>
          </w:p>
        </w:tc>
      </w:tr>
    </w:tbl>
    <w:p w:rsidR="00101D40" w:rsidRDefault="00101D40" w:rsidP="00101D40">
      <w:pPr>
        <w:rPr>
          <w:rFonts w:ascii="Arial" w:hAnsi="Arial" w:cs="Arial"/>
        </w:rPr>
      </w:pPr>
    </w:p>
    <w:p w:rsidR="00101D40" w:rsidRPr="00617FBA" w:rsidRDefault="00101D40" w:rsidP="00617FBA">
      <w:pPr>
        <w:ind w:left="708"/>
        <w:jc w:val="both"/>
        <w:rPr>
          <w:rFonts w:ascii="Arial Narrow" w:hAnsi="Arial Narrow" w:cs="Arial"/>
          <w:b/>
          <w:sz w:val="22"/>
          <w:szCs w:val="22"/>
        </w:rPr>
      </w:pPr>
      <w:r w:rsidRPr="00617FBA">
        <w:rPr>
          <w:rFonts w:ascii="Arial Narrow" w:hAnsi="Arial Narrow" w:cs="Arial"/>
          <w:b/>
          <w:sz w:val="22"/>
          <w:szCs w:val="22"/>
        </w:rPr>
        <w:t>D. OTROS DOCUMENTOS</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 xml:space="preserve">Las Comisiones Unidas de Primera de Gobernación y Puntos Constitucionales y de Transparencia y Acceso a la Información Pública, instalaron la </w:t>
      </w:r>
      <w:r w:rsidRPr="00617FBA">
        <w:rPr>
          <w:rFonts w:ascii="Arial Narrow" w:hAnsi="Arial Narrow" w:cs="Arial"/>
          <w:i/>
          <w:sz w:val="22"/>
          <w:szCs w:val="22"/>
        </w:rPr>
        <w:t>Mesa Técnica para implementar la Ley del Sistema Anticorrupción en el Estado de Chihuahua</w:t>
      </w:r>
      <w:r w:rsidRPr="00617FBA">
        <w:rPr>
          <w:rFonts w:ascii="Arial Narrow" w:hAnsi="Arial Narrow" w:cs="Arial"/>
          <w:sz w:val="22"/>
          <w:szCs w:val="22"/>
        </w:rPr>
        <w:t xml:space="preserve"> y luego de 9 reuniones de trabajo, se integró un informe de actividades, mismo que puede ser consultado en este enlace:</w:t>
      </w:r>
    </w:p>
    <w:p w:rsidR="00101D40" w:rsidRPr="00617FBA" w:rsidRDefault="00101D40" w:rsidP="00617FBA">
      <w:pPr>
        <w:ind w:left="708"/>
        <w:jc w:val="both"/>
        <w:rPr>
          <w:rFonts w:ascii="Arial Narrow" w:hAnsi="Arial Narrow" w:cs="Arial"/>
          <w:sz w:val="22"/>
          <w:szCs w:val="22"/>
        </w:rPr>
      </w:pPr>
    </w:p>
    <w:p w:rsidR="00101D40" w:rsidRPr="00617FBA" w:rsidRDefault="00A75321" w:rsidP="00617FBA">
      <w:pPr>
        <w:ind w:left="708"/>
        <w:jc w:val="both"/>
        <w:rPr>
          <w:rFonts w:ascii="Arial Narrow" w:hAnsi="Arial Narrow" w:cs="Arial"/>
          <w:sz w:val="22"/>
          <w:szCs w:val="22"/>
        </w:rPr>
      </w:pPr>
      <w:hyperlink r:id="rId121" w:history="1">
        <w:r w:rsidR="00101D40" w:rsidRPr="00617FBA">
          <w:rPr>
            <w:rStyle w:val="Hipervnculo"/>
            <w:rFonts w:ascii="Arial Narrow" w:hAnsi="Arial Narrow" w:cs="Arial"/>
            <w:sz w:val="22"/>
            <w:szCs w:val="22"/>
            <w:shd w:val="clear" w:color="auto" w:fill="FFFFFF"/>
          </w:rPr>
          <w:t>http://www.congresochihuahua2.gob.mx/descargas/procesoLegislativo/proceso2/6084.docx</w:t>
        </w:r>
      </w:hyperlink>
      <w:r w:rsidR="00101D40" w:rsidRPr="00617FBA">
        <w:rPr>
          <w:rFonts w:ascii="Arial Narrow" w:hAnsi="Arial Narrow" w:cs="Arial"/>
          <w:color w:val="666666"/>
          <w:sz w:val="22"/>
          <w:szCs w:val="22"/>
          <w:shd w:val="clear" w:color="auto" w:fill="FFFFFF"/>
        </w:rPr>
        <w:t xml:space="preserve"> </w:t>
      </w:r>
    </w:p>
    <w:p w:rsidR="00101D40" w:rsidRPr="00617FBA" w:rsidRDefault="00101D40" w:rsidP="00617FBA">
      <w:pPr>
        <w:ind w:left="708"/>
        <w:jc w:val="both"/>
        <w:rPr>
          <w:rFonts w:ascii="Arial Narrow" w:hAnsi="Arial Narrow" w:cs="Arial"/>
          <w:sz w:val="22"/>
          <w:szCs w:val="22"/>
        </w:rPr>
      </w:pPr>
    </w:p>
    <w:p w:rsidR="00101D40" w:rsidRPr="00617FBA" w:rsidRDefault="00101D40" w:rsidP="00617FBA">
      <w:pPr>
        <w:ind w:left="708"/>
        <w:jc w:val="both"/>
        <w:rPr>
          <w:rFonts w:ascii="Arial Narrow" w:hAnsi="Arial Narrow" w:cs="Arial"/>
          <w:sz w:val="22"/>
          <w:szCs w:val="22"/>
        </w:rPr>
      </w:pPr>
      <w:r w:rsidRPr="00617FBA">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101D40" w:rsidRPr="00617FBA" w:rsidRDefault="00101D40" w:rsidP="00617FBA">
      <w:pPr>
        <w:ind w:left="1417"/>
        <w:jc w:val="both"/>
        <w:rPr>
          <w:rFonts w:ascii="Arial Narrow" w:hAnsi="Arial Narrow"/>
          <w:sz w:val="22"/>
          <w:szCs w:val="22"/>
        </w:rPr>
      </w:pPr>
    </w:p>
    <w:p w:rsidR="00101D40" w:rsidRPr="00DA2E74" w:rsidRDefault="00101D40" w:rsidP="009376DE">
      <w:pPr>
        <w:ind w:left="709"/>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617FBA" w:rsidRDefault="00617FBA"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p w:rsidR="00617FBA" w:rsidRDefault="00617FBA" w:rsidP="00A80A58">
            <w:pPr>
              <w:jc w:val="both"/>
              <w:rPr>
                <w:rFonts w:ascii="Arial Narrow" w:eastAsia="Calibri" w:hAnsi="Arial Narrow"/>
                <w:color w:val="000000"/>
                <w:sz w:val="22"/>
                <w:szCs w:val="22"/>
                <w:lang w:val="es-MX" w:eastAsia="en-US"/>
              </w:rPr>
            </w:pPr>
          </w:p>
          <w:p w:rsidR="00617FBA" w:rsidRPr="00666029" w:rsidRDefault="00617FBA" w:rsidP="00A80A58">
            <w:pPr>
              <w:jc w:val="both"/>
              <w:rPr>
                <w:rFonts w:ascii="Arial Narrow" w:eastAsia="Calibri" w:hAnsi="Arial Narrow"/>
                <w:color w:val="000000"/>
                <w:sz w:val="22"/>
                <w:szCs w:val="22"/>
                <w:lang w:val="es-MX" w:eastAsia="en-US"/>
              </w:rPr>
            </w:pP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lastRenderedPageBreak/>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even" r:id="rId122"/>
      <w:headerReference w:type="default" r:id="rId123"/>
      <w:footerReference w:type="even" r:id="rId124"/>
      <w:footerReference w:type="default" r:id="rId125"/>
      <w:headerReference w:type="first" r:id="rId126"/>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1A5" w:rsidRDefault="003C31A5">
      <w:r>
        <w:separator/>
      </w:r>
    </w:p>
  </w:endnote>
  <w:endnote w:type="continuationSeparator" w:id="1">
    <w:p w:rsidR="003C31A5" w:rsidRDefault="003C31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A75321" w:rsidP="00996A4A">
    <w:pPr>
      <w:pStyle w:val="Piedepgina"/>
      <w:framePr w:wrap="around" w:vAnchor="text" w:hAnchor="margin" w:xAlign="right" w:y="1"/>
      <w:rPr>
        <w:rStyle w:val="Nmerodepgina"/>
      </w:rPr>
    </w:pPr>
    <w:r>
      <w:rPr>
        <w:rStyle w:val="Nmerodepgina"/>
      </w:rPr>
      <w:fldChar w:fldCharType="begin"/>
    </w:r>
    <w:r w:rsidR="00101D40">
      <w:rPr>
        <w:rStyle w:val="Nmerodepgina"/>
      </w:rPr>
      <w:instrText xml:space="preserve">PAGE  </w:instrText>
    </w:r>
    <w:r>
      <w:rPr>
        <w:rStyle w:val="Nmerodepgina"/>
      </w:rPr>
      <w:fldChar w:fldCharType="end"/>
    </w:r>
  </w:p>
  <w:p w:rsidR="00101D40" w:rsidRDefault="00101D4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A75321" w:rsidP="0077121F">
    <w:pPr>
      <w:pStyle w:val="Piedepgina"/>
    </w:pPr>
    <w:r w:rsidRPr="00A75321">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101D40" w:rsidRPr="00AB6508" w:rsidRDefault="00101D40"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101D40" w:rsidRPr="00BD19B1" w:rsidRDefault="00A75321" w:rsidP="0077121F">
                  <w:pPr>
                    <w:autoSpaceDE w:val="0"/>
                    <w:autoSpaceDN w:val="0"/>
                    <w:adjustRightInd w:val="0"/>
                    <w:jc w:val="center"/>
                    <w:rPr>
                      <w:rFonts w:ascii="Arial" w:hAnsi="Arial" w:cs="Arial"/>
                      <w:color w:val="000000"/>
                      <w:sz w:val="13"/>
                      <w:szCs w:val="13"/>
                    </w:rPr>
                  </w:pPr>
                  <w:hyperlink r:id="rId1" w:history="1">
                    <w:r w:rsidR="00101D40" w:rsidRPr="00BD19B1">
                      <w:rPr>
                        <w:rStyle w:val="Hipervnculo"/>
                        <w:rFonts w:ascii="Arial" w:hAnsi="Arial" w:cs="Arial"/>
                        <w:color w:val="000000"/>
                        <w:sz w:val="13"/>
                        <w:szCs w:val="13"/>
                      </w:rPr>
                      <w:t>www.congresochihuahua.gob.mx</w:t>
                    </w:r>
                  </w:hyperlink>
                </w:p>
                <w:p w:rsidR="00101D40" w:rsidRPr="00BD19B1" w:rsidRDefault="00101D40"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1A5" w:rsidRDefault="003C31A5">
      <w:r>
        <w:separator/>
      </w:r>
    </w:p>
  </w:footnote>
  <w:footnote w:type="continuationSeparator" w:id="1">
    <w:p w:rsidR="003C31A5" w:rsidRDefault="003C31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101D4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101D40" w:rsidRPr="00D30BA7" w:rsidTr="00717963">
      <w:trPr>
        <w:trHeight w:val="964"/>
      </w:trPr>
      <w:tc>
        <w:tcPr>
          <w:tcW w:w="914" w:type="pct"/>
          <w:vMerge w:val="restart"/>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101D40" w:rsidRPr="00D30BA7" w:rsidTr="00717963">
      <w:trPr>
        <w:trHeight w:val="424"/>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101D40" w:rsidRPr="00D30BA7" w:rsidTr="00717963">
      <w:trPr>
        <w:trHeight w:val="193"/>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101D40" w:rsidRPr="00D30BA7" w:rsidRDefault="00101D40"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101D40" w:rsidRPr="00D30BA7" w:rsidRDefault="00101D40"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101D40" w:rsidRPr="000D45AD" w:rsidRDefault="00101D40"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A75321"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A75321" w:rsidRPr="00D30BA7">
            <w:rPr>
              <w:rFonts w:ascii="Arial Narrow" w:hAnsi="Arial Narrow"/>
              <w:sz w:val="16"/>
              <w:szCs w:val="16"/>
            </w:rPr>
            <w:fldChar w:fldCharType="separate"/>
          </w:r>
          <w:r w:rsidR="00DA2C33">
            <w:rPr>
              <w:rFonts w:ascii="Arial Narrow" w:hAnsi="Arial Narrow"/>
              <w:noProof/>
              <w:sz w:val="16"/>
              <w:szCs w:val="16"/>
            </w:rPr>
            <w:t>19</w:t>
          </w:r>
          <w:r w:rsidR="00A75321" w:rsidRPr="00D30BA7">
            <w:rPr>
              <w:rFonts w:ascii="Arial Narrow" w:hAnsi="Arial Narrow"/>
              <w:sz w:val="16"/>
              <w:szCs w:val="16"/>
            </w:rPr>
            <w:fldChar w:fldCharType="end"/>
          </w:r>
          <w:r w:rsidRPr="00D30BA7">
            <w:rPr>
              <w:rFonts w:ascii="Arial Narrow" w:hAnsi="Arial Narrow"/>
              <w:sz w:val="16"/>
              <w:szCs w:val="16"/>
            </w:rPr>
            <w:t xml:space="preserve"> de </w:t>
          </w:r>
          <w:r w:rsidR="00617FBA">
            <w:rPr>
              <w:rFonts w:ascii="Arial Narrow" w:hAnsi="Arial Narrow"/>
              <w:sz w:val="16"/>
              <w:szCs w:val="16"/>
            </w:rPr>
            <w:t>19</w:t>
          </w:r>
        </w:p>
      </w:tc>
    </w:tr>
    <w:tr w:rsidR="00101D40" w:rsidRPr="00D30BA7" w:rsidTr="00717963">
      <w:trPr>
        <w:trHeight w:val="70"/>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101D40" w:rsidRPr="00D30BA7" w:rsidRDefault="00101D40"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101D40" w:rsidRPr="00D30BA7" w:rsidRDefault="00101D40"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101D40" w:rsidRPr="005648EB" w:rsidRDefault="00101D40"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p>
      </w:tc>
    </w:tr>
  </w:tbl>
  <w:p w:rsidR="00101D40" w:rsidRDefault="00101D40"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101D4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42B139B"/>
    <w:multiLevelType w:val="hybridMultilevel"/>
    <w:tmpl w:val="9D22927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B02B43"/>
    <w:multiLevelType w:val="hybridMultilevel"/>
    <w:tmpl w:val="B2D66F7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A366818"/>
    <w:multiLevelType w:val="hybridMultilevel"/>
    <w:tmpl w:val="5A1AF5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FF13133"/>
    <w:multiLevelType w:val="hybridMultilevel"/>
    <w:tmpl w:val="7756982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1">
    <w:nsid w:val="224C6E68"/>
    <w:multiLevelType w:val="hybridMultilevel"/>
    <w:tmpl w:val="A60E10EA"/>
    <w:lvl w:ilvl="0" w:tplc="3E4AFBC6">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7D8501E"/>
    <w:multiLevelType w:val="hybridMultilevel"/>
    <w:tmpl w:val="8BD60B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7933648"/>
    <w:multiLevelType w:val="hybridMultilevel"/>
    <w:tmpl w:val="706689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nsid w:val="56DF66E5"/>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D734A3B"/>
    <w:multiLevelType w:val="hybridMultilevel"/>
    <w:tmpl w:val="1996D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2">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E7C6840"/>
    <w:multiLevelType w:val="hybridMultilevel"/>
    <w:tmpl w:val="284C72D6"/>
    <w:lvl w:ilvl="0" w:tplc="3E4AFBC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0245B6C"/>
    <w:multiLevelType w:val="hybridMultilevel"/>
    <w:tmpl w:val="FA88F2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363001E"/>
    <w:multiLevelType w:val="hybridMultilevel"/>
    <w:tmpl w:val="BBA089F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nsid w:val="75051604"/>
    <w:multiLevelType w:val="hybridMultilevel"/>
    <w:tmpl w:val="C75004C2"/>
    <w:lvl w:ilvl="0" w:tplc="010682EE">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919024B"/>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19"/>
  </w:num>
  <w:num w:numId="3">
    <w:abstractNumId w:val="2"/>
  </w:num>
  <w:num w:numId="4">
    <w:abstractNumId w:val="0"/>
  </w:num>
  <w:num w:numId="5">
    <w:abstractNumId w:val="21"/>
  </w:num>
  <w:num w:numId="6">
    <w:abstractNumId w:val="13"/>
  </w:num>
  <w:num w:numId="7">
    <w:abstractNumId w:val="8"/>
  </w:num>
  <w:num w:numId="8">
    <w:abstractNumId w:val="7"/>
  </w:num>
  <w:num w:numId="9">
    <w:abstractNumId w:val="29"/>
  </w:num>
  <w:num w:numId="10">
    <w:abstractNumId w:val="16"/>
  </w:num>
  <w:num w:numId="11">
    <w:abstractNumId w:val="28"/>
  </w:num>
  <w:num w:numId="12">
    <w:abstractNumId w:val="6"/>
  </w:num>
  <w:num w:numId="13">
    <w:abstractNumId w:val="17"/>
  </w:num>
  <w:num w:numId="14">
    <w:abstractNumId w:val="22"/>
  </w:num>
  <w:num w:numId="15">
    <w:abstractNumId w:val="10"/>
  </w:num>
  <w:num w:numId="16">
    <w:abstractNumId w:val="20"/>
  </w:num>
  <w:num w:numId="17">
    <w:abstractNumId w:val="1"/>
  </w:num>
  <w:num w:numId="18">
    <w:abstractNumId w:val="5"/>
  </w:num>
  <w:num w:numId="19">
    <w:abstractNumId w:val="27"/>
  </w:num>
  <w:num w:numId="20">
    <w:abstractNumId w:val="4"/>
  </w:num>
  <w:num w:numId="21">
    <w:abstractNumId w:val="9"/>
  </w:num>
  <w:num w:numId="22">
    <w:abstractNumId w:val="25"/>
  </w:num>
  <w:num w:numId="23">
    <w:abstractNumId w:val="18"/>
  </w:num>
  <w:num w:numId="24">
    <w:abstractNumId w:val="23"/>
  </w:num>
  <w:num w:numId="25">
    <w:abstractNumId w:val="11"/>
  </w:num>
  <w:num w:numId="26">
    <w:abstractNumId w:val="26"/>
  </w:num>
  <w:num w:numId="27">
    <w:abstractNumId w:val="14"/>
  </w:num>
  <w:num w:numId="28">
    <w:abstractNumId w:val="3"/>
  </w:num>
  <w:num w:numId="29">
    <w:abstractNumId w:val="12"/>
  </w:num>
  <w:num w:numId="3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614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1D40"/>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26ADF"/>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079D"/>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A5"/>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F0070"/>
    <w:rsid w:val="003F0317"/>
    <w:rsid w:val="003F1500"/>
    <w:rsid w:val="003F1B70"/>
    <w:rsid w:val="003F1EF6"/>
    <w:rsid w:val="003F23F1"/>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2FC5"/>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15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5556"/>
    <w:rsid w:val="005556E9"/>
    <w:rsid w:val="0055570F"/>
    <w:rsid w:val="005565E6"/>
    <w:rsid w:val="00557942"/>
    <w:rsid w:val="00557A99"/>
    <w:rsid w:val="005607C0"/>
    <w:rsid w:val="00561F15"/>
    <w:rsid w:val="00561FFF"/>
    <w:rsid w:val="0056234B"/>
    <w:rsid w:val="005624E4"/>
    <w:rsid w:val="00562805"/>
    <w:rsid w:val="00563638"/>
    <w:rsid w:val="00564269"/>
    <w:rsid w:val="005648EB"/>
    <w:rsid w:val="005657F9"/>
    <w:rsid w:val="00565BA8"/>
    <w:rsid w:val="00566414"/>
    <w:rsid w:val="00566E0E"/>
    <w:rsid w:val="00567F6B"/>
    <w:rsid w:val="00570FFC"/>
    <w:rsid w:val="00571481"/>
    <w:rsid w:val="00571DDC"/>
    <w:rsid w:val="00572E68"/>
    <w:rsid w:val="00573039"/>
    <w:rsid w:val="00573999"/>
    <w:rsid w:val="00573C85"/>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17FBA"/>
    <w:rsid w:val="006200B1"/>
    <w:rsid w:val="00620AEC"/>
    <w:rsid w:val="00620CCB"/>
    <w:rsid w:val="006235B1"/>
    <w:rsid w:val="00623794"/>
    <w:rsid w:val="006240D1"/>
    <w:rsid w:val="006240D5"/>
    <w:rsid w:val="006250C7"/>
    <w:rsid w:val="00625DAF"/>
    <w:rsid w:val="00626751"/>
    <w:rsid w:val="00626B7A"/>
    <w:rsid w:val="00626EDE"/>
    <w:rsid w:val="0063091D"/>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E7D"/>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298"/>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6DC8"/>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376D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862"/>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5321"/>
    <w:rsid w:val="00A76300"/>
    <w:rsid w:val="00A7648C"/>
    <w:rsid w:val="00A76C42"/>
    <w:rsid w:val="00A76E24"/>
    <w:rsid w:val="00A77860"/>
    <w:rsid w:val="00A80517"/>
    <w:rsid w:val="00A8054D"/>
    <w:rsid w:val="00A80A58"/>
    <w:rsid w:val="00A810A7"/>
    <w:rsid w:val="00A811C3"/>
    <w:rsid w:val="00A813A8"/>
    <w:rsid w:val="00A824C0"/>
    <w:rsid w:val="00A827EE"/>
    <w:rsid w:val="00A82E7A"/>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19B3"/>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58F0"/>
    <w:rsid w:val="00BB6570"/>
    <w:rsid w:val="00BB6F2F"/>
    <w:rsid w:val="00BB7A89"/>
    <w:rsid w:val="00BC0B6B"/>
    <w:rsid w:val="00BC199A"/>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5930"/>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20FC"/>
    <w:rsid w:val="00D12DAB"/>
    <w:rsid w:val="00D1382B"/>
    <w:rsid w:val="00D13D15"/>
    <w:rsid w:val="00D14D15"/>
    <w:rsid w:val="00D206F7"/>
    <w:rsid w:val="00D20BC5"/>
    <w:rsid w:val="00D21E5D"/>
    <w:rsid w:val="00D22703"/>
    <w:rsid w:val="00D22E22"/>
    <w:rsid w:val="00D22E2F"/>
    <w:rsid w:val="00D237B3"/>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2C33"/>
    <w:rsid w:val="00DA2E74"/>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090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0AD"/>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C7ED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61F9"/>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link w:val="Ttulo6Car"/>
    <w:uiPriority w:val="9"/>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uiPriority w:val="99"/>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uiPriority w:val="99"/>
    <w:rsid w:val="0077121F"/>
    <w:rPr>
      <w:sz w:val="24"/>
      <w:szCs w:val="24"/>
      <w:lang w:val="es-ES" w:eastAsia="es-ES" w:bidi="ar-SA"/>
    </w:rPr>
  </w:style>
  <w:style w:type="character" w:styleId="Hipervnculovisitado">
    <w:name w:val="FollowedHyperlink"/>
    <w:uiPriority w:val="99"/>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uiPriority w:val="99"/>
    <w:rsid w:val="0066510B"/>
    <w:rPr>
      <w:rFonts w:ascii="Tahoma" w:hAnsi="Tahoma" w:cs="Tahoma"/>
      <w:sz w:val="16"/>
      <w:szCs w:val="16"/>
    </w:rPr>
  </w:style>
  <w:style w:type="character" w:customStyle="1" w:styleId="TextodegloboCar">
    <w:name w:val="Texto de globo Car"/>
    <w:basedOn w:val="Fuentedeprrafopredeter"/>
    <w:link w:val="Textodeglobo"/>
    <w:uiPriority w:val="99"/>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 w:type="character" w:customStyle="1" w:styleId="Ttulo6Car">
    <w:name w:val="Título 6 Car"/>
    <w:basedOn w:val="Fuentedeprrafopredeter"/>
    <w:link w:val="Ttulo6"/>
    <w:uiPriority w:val="9"/>
    <w:rsid w:val="00DD0904"/>
    <w:rPr>
      <w:sz w:val="22"/>
      <w:szCs w:val="24"/>
      <w:lang w:val="es-ES" w:eastAsia="es-ES"/>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congresochihuahua2.gob.mx/biblioteca/iniciativas/archivosIniciativas/7275.pdf" TargetMode="External"/><Relationship Id="rId117" Type="http://schemas.openxmlformats.org/officeDocument/2006/relationships/hyperlink" Target="https://www.youtube.com/watch?v=hpZraj18JEs&amp;feature=youtu.be" TargetMode="External"/><Relationship Id="rId21" Type="http://schemas.openxmlformats.org/officeDocument/2006/relationships/hyperlink" Target="http://www.congresochihuahua2.gob.mx/biblioteca/iniciativas/archivosIniciativas/5911.pdf" TargetMode="External"/><Relationship Id="rId42" Type="http://schemas.openxmlformats.org/officeDocument/2006/relationships/hyperlink" Target="http://www.congresochihuahua2.gob.mx/biblioteca/dictamenes/archivosDictamenes/8148.pdf" TargetMode="External"/><Relationship Id="rId47" Type="http://schemas.openxmlformats.org/officeDocument/2006/relationships/hyperlink" Target="http://www.congresochihuahua2.gob.mx/comisiones/citatorios/3183.pdf" TargetMode="External"/><Relationship Id="rId63" Type="http://schemas.openxmlformats.org/officeDocument/2006/relationships/hyperlink" Target="http://www.congresochihuahua2.gob.mx/comisiones/citatorios/3623.pdf" TargetMode="External"/><Relationship Id="rId68" Type="http://schemas.openxmlformats.org/officeDocument/2006/relationships/hyperlink" Target="http://www.congresochihuahua2.gob.mx/comisiones/asistencia/3653.pdf" TargetMode="External"/><Relationship Id="rId84" Type="http://schemas.openxmlformats.org/officeDocument/2006/relationships/hyperlink" Target="http://www.congresochihuahua2.gob.mx/comisiones/minutas/3782.pdf" TargetMode="External"/><Relationship Id="rId89" Type="http://schemas.openxmlformats.org/officeDocument/2006/relationships/hyperlink" Target="https://www.youtube.com/watch?v=f17l7JoTu2A&amp;feature=youtu.be" TargetMode="External"/><Relationship Id="rId112" Type="http://schemas.openxmlformats.org/officeDocument/2006/relationships/hyperlink" Target="http://www.congresochihuahua2.gob.mx/comisiones/minutas/3964.pdf" TargetMode="External"/><Relationship Id="rId16" Type="http://schemas.openxmlformats.org/officeDocument/2006/relationships/hyperlink" Target="http://www.congresochihuahua2.gob.mx/descargas/procesoLegislativo/proceso2/6080.pdf" TargetMode="External"/><Relationship Id="rId107" Type="http://schemas.openxmlformats.org/officeDocument/2006/relationships/hyperlink" Target="http://www.congresochihuahua2.gob.mx/comisiones/asistencia/3937.pdf" TargetMode="External"/><Relationship Id="rId11" Type="http://schemas.openxmlformats.org/officeDocument/2006/relationships/hyperlink" Target="http://www.congresochihuahua2.gob.mx/biblioteca/presupuestoegresos/archivos2/947.pdf" TargetMode="External"/><Relationship Id="rId32" Type="http://schemas.openxmlformats.org/officeDocument/2006/relationships/hyperlink" Target="http://www.congresochihuahua2.gob.mx/biblioteca/iniciativas/archivosIniciativas/8299.pdf" TargetMode="External"/><Relationship Id="rId37" Type="http://schemas.openxmlformats.org/officeDocument/2006/relationships/hyperlink" Target="http://www.congresochihuahua2.gob.mx/biblioteca/dictamenes/archivosDictamenes/7523.pdf" TargetMode="External"/><Relationship Id="rId53" Type="http://schemas.openxmlformats.org/officeDocument/2006/relationships/hyperlink" Target="http://www.congresochihuahua2.gob.mx/comisiones/minutas/3209.pdf" TargetMode="External"/><Relationship Id="rId58" Type="http://schemas.openxmlformats.org/officeDocument/2006/relationships/hyperlink" Target="https://www.youtube.com/watch?v=_L3RCkEvkEo&amp;feature=youtu.be" TargetMode="External"/><Relationship Id="rId74" Type="http://schemas.openxmlformats.org/officeDocument/2006/relationships/hyperlink" Target="https://www.youtube.com/watch?v=LfdOh9niZIQ&amp;feature=youtu.be" TargetMode="External"/><Relationship Id="rId79" Type="http://schemas.openxmlformats.org/officeDocument/2006/relationships/hyperlink" Target="http://www.congresochihuahua2.gob.mx/comisiones/asistencia/3777.pdf" TargetMode="External"/><Relationship Id="rId102" Type="http://schemas.openxmlformats.org/officeDocument/2006/relationships/hyperlink" Target="http://www.congresochihuahua2.gob.mx/comisiones/citatorios/3910.pdf" TargetMode="External"/><Relationship Id="rId123" Type="http://schemas.openxmlformats.org/officeDocument/2006/relationships/header" Target="header2.xm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www.congresochihuahua2.gob.mx/comisiones/citatorios/3827.pdf" TargetMode="External"/><Relationship Id="rId95" Type="http://schemas.openxmlformats.org/officeDocument/2006/relationships/hyperlink" Target="http://www.congresochihuahua2.gob.mx/comisiones/asistencia/3833.pdf" TargetMode="External"/><Relationship Id="rId19" Type="http://schemas.openxmlformats.org/officeDocument/2006/relationships/hyperlink" Target="http://www.congresochihuahua2.gob.mx/descargas/procesoLegislativo/proceso2/6082.pdf" TargetMode="External"/><Relationship Id="rId14" Type="http://schemas.openxmlformats.org/officeDocument/2006/relationships/hyperlink" Target="http://www.congresochihuahua2.gob.mx/descargas/procesoLegislativo/proceso2/6078.pdf" TargetMode="External"/><Relationship Id="rId22" Type="http://schemas.openxmlformats.org/officeDocument/2006/relationships/hyperlink" Target="http://www.congresochihuahua2.gob.mx/biblioteca/iniciativas/archivosIniciativas/5722.pdf" TargetMode="External"/><Relationship Id="rId27" Type="http://schemas.openxmlformats.org/officeDocument/2006/relationships/hyperlink" Target="http://www.congresochihuahua2.gob.mx/biblioteca/iniciativas/archivosIniciativas/7372.pdf" TargetMode="External"/><Relationship Id="rId30" Type="http://schemas.openxmlformats.org/officeDocument/2006/relationships/hyperlink" Target="http://www.congresochihuahua2.gob.mx/biblioteca/iniciativas/archivosIniciativas/8292.pdf" TargetMode="External"/><Relationship Id="rId35" Type="http://schemas.openxmlformats.org/officeDocument/2006/relationships/hyperlink" Target="http://www.congresochihuahua2.gob.mx/biblioteca/iniciativas/archivosIniciativas/8344.pdf" TargetMode="External"/><Relationship Id="rId43" Type="http://schemas.openxmlformats.org/officeDocument/2006/relationships/hyperlink" Target="http://www.congresochihuahua2.gob.mx/biblioteca/dictamenes/archivosDictamenes/8149.pdf" TargetMode="External"/><Relationship Id="rId48" Type="http://schemas.openxmlformats.org/officeDocument/2006/relationships/hyperlink" Target="http://www.congresochihuahua2.gob.mx/comisiones/asistencia/3183.pdf" TargetMode="External"/><Relationship Id="rId56" Type="http://schemas.openxmlformats.org/officeDocument/2006/relationships/hyperlink" Target="http://www.congresochihuahua2.gob.mx/comisiones/asistencia/3336.pdf" TargetMode="External"/><Relationship Id="rId64" Type="http://schemas.openxmlformats.org/officeDocument/2006/relationships/hyperlink" Target="http://www.congresochihuahua2.gob.mx/comisiones/asistencia/3623.pdf" TargetMode="External"/><Relationship Id="rId69" Type="http://schemas.openxmlformats.org/officeDocument/2006/relationships/hyperlink" Target="http://www.congresochihuahua2.gob.mx/comisiones/minutas/3653.pdf" TargetMode="External"/><Relationship Id="rId77" Type="http://schemas.openxmlformats.org/officeDocument/2006/relationships/hyperlink" Target="https://www.youtube.com/watch?v=noWxKNboEqE&amp;feature=youtu.be" TargetMode="External"/><Relationship Id="rId100" Type="http://schemas.openxmlformats.org/officeDocument/2006/relationships/hyperlink" Target="http://www.congresochihuahua2.gob.mx/comisiones/minutas/3843.pdf" TargetMode="External"/><Relationship Id="rId105" Type="http://schemas.openxmlformats.org/officeDocument/2006/relationships/hyperlink" Target="https://www.youtube.com/watch?v=jsTlNEhwSMo&amp;feature=youtu.be" TargetMode="External"/><Relationship Id="rId113" Type="http://schemas.openxmlformats.org/officeDocument/2006/relationships/hyperlink" Target="https://www.youtube.com/watch?v=q_Tt7KznG1I&amp;feature=youtu.be" TargetMode="External"/><Relationship Id="rId118" Type="http://schemas.openxmlformats.org/officeDocument/2006/relationships/hyperlink" Target="http://www.congresochihuahua2.gob.mx/comisiones/citatorios/4205.pdf" TargetMode="External"/><Relationship Id="rId126" Type="http://schemas.openxmlformats.org/officeDocument/2006/relationships/header" Target="header3.xml"/><Relationship Id="rId8" Type="http://schemas.openxmlformats.org/officeDocument/2006/relationships/hyperlink" Target="http://www.congresochihuahua2.gob.mx/descargas/procesoLegislativo/proceso2/6076.pdf" TargetMode="External"/><Relationship Id="rId51" Type="http://schemas.openxmlformats.org/officeDocument/2006/relationships/hyperlink" Target="http://www.congresochihuahua2.gob.mx/comisiones/citatorios/3209.pdf" TargetMode="External"/><Relationship Id="rId72" Type="http://schemas.openxmlformats.org/officeDocument/2006/relationships/hyperlink" Target="http://www.congresochihuahua2.gob.mx/comisiones/asistencia/4193.pdf" TargetMode="External"/><Relationship Id="rId80" Type="http://schemas.openxmlformats.org/officeDocument/2006/relationships/hyperlink" Target="http://www.congresochihuahua2.gob.mx/comisiones/minutas/3777.pdf" TargetMode="External"/><Relationship Id="rId85" Type="http://schemas.openxmlformats.org/officeDocument/2006/relationships/hyperlink" Target="https://www.youtube.com/watch?v=iIWbHzYbW-E&amp;feature=youtu.be" TargetMode="External"/><Relationship Id="rId93" Type="http://schemas.openxmlformats.org/officeDocument/2006/relationships/hyperlink" Target="https://www.youtube.com/watch?v=AIJE8vc3n1w&amp;feature=youtu.be" TargetMode="External"/><Relationship Id="rId98" Type="http://schemas.openxmlformats.org/officeDocument/2006/relationships/hyperlink" Target="http://www.congresochihuahua2.gob.mx/comisiones/citatorios/3843.pdf" TargetMode="External"/><Relationship Id="rId121" Type="http://schemas.openxmlformats.org/officeDocument/2006/relationships/hyperlink" Target="http://www.congresochihuahua2.gob.mx/descargas/procesoLegislativo/proceso2/6084.docx" TargetMode="External"/><Relationship Id="rId3" Type="http://schemas.openxmlformats.org/officeDocument/2006/relationships/settings" Target="settings.xml"/><Relationship Id="rId12" Type="http://schemas.openxmlformats.org/officeDocument/2006/relationships/hyperlink" Target="http://www.congresochihuahua2.gob.mx/descargas/procesoLegislativo/proceso2/6076.pdf" TargetMode="External"/><Relationship Id="rId17" Type="http://schemas.openxmlformats.org/officeDocument/2006/relationships/hyperlink" Target="http://www.congresochihuahua2.gob.mx/biblioteca/decretos/archivosDecretos/6780.pdf" TargetMode="External"/><Relationship Id="rId25" Type="http://schemas.openxmlformats.org/officeDocument/2006/relationships/hyperlink" Target="http://www.congresochihuahua2.gob.mx/biblioteca/iniciativas/archivosIniciativas/7274.pdf" TargetMode="External"/><Relationship Id="rId33" Type="http://schemas.openxmlformats.org/officeDocument/2006/relationships/hyperlink" Target="http://www.congresochihuahua2.gob.mx/biblioteca/iniciativas/archivosIniciativas/8319.pdf" TargetMode="External"/><Relationship Id="rId38" Type="http://schemas.openxmlformats.org/officeDocument/2006/relationships/hyperlink" Target="http://www.congresochihuahua2.gob.mx/biblioteca/dictamenes/archivosDictamenes/7939.pdf" TargetMode="External"/><Relationship Id="rId46" Type="http://schemas.openxmlformats.org/officeDocument/2006/relationships/hyperlink" Target="http://www.congresochihuahua2.gob.mx/biblioteca/dictamenes/archivosDictamenes/8150.pdf" TargetMode="External"/><Relationship Id="rId59" Type="http://schemas.openxmlformats.org/officeDocument/2006/relationships/hyperlink" Target="http://www.congresochihuahua2.gob.mx/comisiones/citatorios/3604.pdf" TargetMode="External"/><Relationship Id="rId67" Type="http://schemas.openxmlformats.org/officeDocument/2006/relationships/hyperlink" Target="http://www.congresochihuahua2.gob.mx/comisiones/citatorios/3653.pdf" TargetMode="External"/><Relationship Id="rId103" Type="http://schemas.openxmlformats.org/officeDocument/2006/relationships/hyperlink" Target="http://www.congresochihuahua2.gob.mx/comisiones/asistencia/3910.pdf" TargetMode="External"/><Relationship Id="rId108" Type="http://schemas.openxmlformats.org/officeDocument/2006/relationships/hyperlink" Target="http://www.congresochihuahua2.gob.mx/comisiones/minutas/3937.pdf" TargetMode="External"/><Relationship Id="rId116" Type="http://schemas.openxmlformats.org/officeDocument/2006/relationships/hyperlink" Target="http://www.congresochihuahua2.gob.mx/comisiones/minutas/4194.pdf" TargetMode="External"/><Relationship Id="rId124" Type="http://schemas.openxmlformats.org/officeDocument/2006/relationships/footer" Target="footer1.xml"/><Relationship Id="rId20" Type="http://schemas.openxmlformats.org/officeDocument/2006/relationships/hyperlink" Target="http://www.congresochihuahua2.gob.mx/descargas/procesoLegislativo/proceso2/6083.pdf" TargetMode="External"/><Relationship Id="rId41" Type="http://schemas.openxmlformats.org/officeDocument/2006/relationships/hyperlink" Target="http://www.congresochihuahua2.gob.mx/biblioteca/dictamenes/archivosDictamenes/7698.pdf" TargetMode="External"/><Relationship Id="rId54" Type="http://schemas.openxmlformats.org/officeDocument/2006/relationships/hyperlink" Target="https://www.youtube.com/watch?v=uGc4I9qK5Xk&amp;feature=youtu.be" TargetMode="External"/><Relationship Id="rId62" Type="http://schemas.openxmlformats.org/officeDocument/2006/relationships/hyperlink" Target="https://www.youtube.com/watch?v=m4bB6RWrVYI&amp;feature=youtu.be" TargetMode="External"/><Relationship Id="rId70" Type="http://schemas.openxmlformats.org/officeDocument/2006/relationships/hyperlink" Target="https://www.youtube.com/watch?v=nn2pqa3GnfI&amp;feature=youtu.be" TargetMode="External"/><Relationship Id="rId75" Type="http://schemas.openxmlformats.org/officeDocument/2006/relationships/hyperlink" Target="http://www.congresochihuahua2.gob.mx/comisiones/citatorios/4204.pdf" TargetMode="External"/><Relationship Id="rId83" Type="http://schemas.openxmlformats.org/officeDocument/2006/relationships/hyperlink" Target="http://www.congresochihuahua2.gob.mx/comisiones/asistencia/3782.pdf" TargetMode="External"/><Relationship Id="rId88" Type="http://schemas.openxmlformats.org/officeDocument/2006/relationships/hyperlink" Target="http://www.congresochihuahua2.gob.mx/comisiones/minutas/3810.pdf" TargetMode="External"/><Relationship Id="rId91" Type="http://schemas.openxmlformats.org/officeDocument/2006/relationships/hyperlink" Target="http://www.congresochihuahua2.gob.mx/comisiones/asistencia/3827.pdf" TargetMode="External"/><Relationship Id="rId96" Type="http://schemas.openxmlformats.org/officeDocument/2006/relationships/hyperlink" Target="http://www.congresochihuahua2.gob.mx/comisiones/minutas/3833.pdf" TargetMode="External"/><Relationship Id="rId111" Type="http://schemas.openxmlformats.org/officeDocument/2006/relationships/hyperlink" Target="http://www.congresochihuahua2.gob.mx/comisiones/asistencia/3964.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ongresochihuahua2.gob.mx/descargas/procesoLegislativo/proceso2/6079.pdf" TargetMode="External"/><Relationship Id="rId23" Type="http://schemas.openxmlformats.org/officeDocument/2006/relationships/hyperlink" Target="http://www.congresochihuahua2.gob.mx/biblioteca/iniciativas/archivosIniciativas/7185.pdf" TargetMode="External"/><Relationship Id="rId28" Type="http://schemas.openxmlformats.org/officeDocument/2006/relationships/hyperlink" Target="http://www.congresochihuahua2.gob.mx/biblioteca/iniciativas/archivosIniciativas/8097.pdf" TargetMode="External"/><Relationship Id="rId36" Type="http://schemas.openxmlformats.org/officeDocument/2006/relationships/hyperlink" Target="http://www.congresochihuahua2.gob.mx/biblioteca/iniciativas/archivosIniciativas/8563.pdf" TargetMode="External"/><Relationship Id="rId49" Type="http://schemas.openxmlformats.org/officeDocument/2006/relationships/hyperlink" Target="http://www.congresochihuahua2.gob.mx/comisiones/minutas/3183.pdf" TargetMode="External"/><Relationship Id="rId57" Type="http://schemas.openxmlformats.org/officeDocument/2006/relationships/hyperlink" Target="http://www.congresochihuahua2.gob.mx/comisiones/minutas/3336.pdf" TargetMode="External"/><Relationship Id="rId106" Type="http://schemas.openxmlformats.org/officeDocument/2006/relationships/hyperlink" Target="http://www.congresochihuahua2.gob.mx/comisiones/citatorios/3937.pdf" TargetMode="External"/><Relationship Id="rId114" Type="http://schemas.openxmlformats.org/officeDocument/2006/relationships/hyperlink" Target="http://www.congresochihuahua2.gob.mx/comisiones/citatorios/4194.pdf" TargetMode="External"/><Relationship Id="rId119" Type="http://schemas.openxmlformats.org/officeDocument/2006/relationships/hyperlink" Target="http://www.congresochihuahua2.gob.mx/comisiones/asistencia/4205.pdf" TargetMode="External"/><Relationship Id="rId127" Type="http://schemas.openxmlformats.org/officeDocument/2006/relationships/fontTable" Target="fontTable.xml"/><Relationship Id="rId10" Type="http://schemas.openxmlformats.org/officeDocument/2006/relationships/hyperlink" Target="http://www.congresochihuahua2.gob.mx/biblioteca/presupuestoegresos/archivos/947.pdf" TargetMode="External"/><Relationship Id="rId31" Type="http://schemas.openxmlformats.org/officeDocument/2006/relationships/hyperlink" Target="http://www.congresochihuahua2.gob.mx/biblioteca/iniciativas/archivosIniciativas/8298.pdf" TargetMode="External"/><Relationship Id="rId44" Type="http://schemas.openxmlformats.org/officeDocument/2006/relationships/hyperlink" Target="http://www.congresochihuahua2.gob.mx/biblioteca/dictamenes/archivosDictamenes/8151.pdf" TargetMode="External"/><Relationship Id="rId52" Type="http://schemas.openxmlformats.org/officeDocument/2006/relationships/hyperlink" Target="http://www.congresochihuahua2.gob.mx/comisiones/asistencia/3209.pdf" TargetMode="External"/><Relationship Id="rId60" Type="http://schemas.openxmlformats.org/officeDocument/2006/relationships/hyperlink" Target="http://www.congresochihuahua2.gob.mx/comisiones/asistencia/3604.pdf" TargetMode="External"/><Relationship Id="rId65" Type="http://schemas.openxmlformats.org/officeDocument/2006/relationships/hyperlink" Target="http://www.congresochihuahua2.gob.mx/comisiones/minutas/3623.pdf" TargetMode="External"/><Relationship Id="rId73" Type="http://schemas.openxmlformats.org/officeDocument/2006/relationships/hyperlink" Target="http://www.congresochihuahua2.gob.mx/comisiones/minutas/4193.pdf" TargetMode="External"/><Relationship Id="rId78" Type="http://schemas.openxmlformats.org/officeDocument/2006/relationships/hyperlink" Target="http://www.congresochihuahua2.gob.mx/comisiones/citatorios/3777.pdf" TargetMode="External"/><Relationship Id="rId81" Type="http://schemas.openxmlformats.org/officeDocument/2006/relationships/hyperlink" Target="https://www.youtube.com/watch?v=q-HhqDQvu8E&amp;feature=youtu.be" TargetMode="External"/><Relationship Id="rId86" Type="http://schemas.openxmlformats.org/officeDocument/2006/relationships/hyperlink" Target="http://www.congresochihuahua2.gob.mx/comisiones/citatorios/3810.pdf" TargetMode="External"/><Relationship Id="rId94" Type="http://schemas.openxmlformats.org/officeDocument/2006/relationships/hyperlink" Target="http://www.congresochihuahua2.gob.mx/comisiones/citatorios/3833.pdf" TargetMode="External"/><Relationship Id="rId99" Type="http://schemas.openxmlformats.org/officeDocument/2006/relationships/hyperlink" Target="http://www.congresochihuahua2.gob.mx/comisiones/asistencia/3843.pdf" TargetMode="External"/><Relationship Id="rId101" Type="http://schemas.openxmlformats.org/officeDocument/2006/relationships/hyperlink" Target="https://www.youtube.com/watch?v=pmw4r69niIk&amp;feature=youtu.be" TargetMode="External"/><Relationship Id="rId12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gresochihuahua2.gob.mx/biblioteca/leyes/archivosLeyes/1344.pdf" TargetMode="External"/><Relationship Id="rId13" Type="http://schemas.openxmlformats.org/officeDocument/2006/relationships/hyperlink" Target="http://www.congresochihuahua2.gob.mx/biblioteca/decretos/archivosDecretos/6774.pdf" TargetMode="External"/><Relationship Id="rId18" Type="http://schemas.openxmlformats.org/officeDocument/2006/relationships/hyperlink" Target="http://www.congresochihuahua2.gob.mx/descargas/procesoLegislativo/proceso2/6081.pdf" TargetMode="External"/><Relationship Id="rId39" Type="http://schemas.openxmlformats.org/officeDocument/2006/relationships/hyperlink" Target="http://www.congresochihuahua2.gob.mx/biblioteca/dictamenes/archivosDictamenes/7578.pdf" TargetMode="External"/><Relationship Id="rId109" Type="http://schemas.openxmlformats.org/officeDocument/2006/relationships/hyperlink" Target="https://www.youtube.com/watch?v=RW2fwXLkLLk&amp;feature=youtu.be" TargetMode="External"/><Relationship Id="rId34" Type="http://schemas.openxmlformats.org/officeDocument/2006/relationships/hyperlink" Target="http://www.congresochihuahua2.gob.mx/biblioteca/iniciativas/archivosIniciativas/8337.pdf" TargetMode="External"/><Relationship Id="rId50" Type="http://schemas.openxmlformats.org/officeDocument/2006/relationships/hyperlink" Target="https://www.youtube.com/watch?v=3VaJ5g5kxgU&amp;feature=youtu.be" TargetMode="External"/><Relationship Id="rId55" Type="http://schemas.openxmlformats.org/officeDocument/2006/relationships/hyperlink" Target="http://www.congresochihuahua2.gob.mx/comisiones/citatorios/3336.pdf" TargetMode="External"/><Relationship Id="rId76" Type="http://schemas.openxmlformats.org/officeDocument/2006/relationships/hyperlink" Target="http://www.congresochihuahua2.gob.mx/comisiones/asistencia/4204.pdf" TargetMode="External"/><Relationship Id="rId97" Type="http://schemas.openxmlformats.org/officeDocument/2006/relationships/hyperlink" Target="https://www.youtube.com/watch?v=t6tnl-sI308&amp;feature=youtu.be" TargetMode="External"/><Relationship Id="rId104" Type="http://schemas.openxmlformats.org/officeDocument/2006/relationships/hyperlink" Target="http://www.congresochihuahua2.gob.mx/comisiones/minutas/3910.pdf" TargetMode="External"/><Relationship Id="rId120" Type="http://schemas.openxmlformats.org/officeDocument/2006/relationships/hyperlink" Target="https://www.youtube.com/watch?v=olE82baD9PA&amp;feature=youtu.be" TargetMode="External"/><Relationship Id="rId125" Type="http://schemas.openxmlformats.org/officeDocument/2006/relationships/footer" Target="footer2.xml"/><Relationship Id="rId7" Type="http://schemas.openxmlformats.org/officeDocument/2006/relationships/hyperlink" Target="http://www.congresochihuahua2.gob.mx/descargas/procesoLegislativo/proceso2/6076.pdf" TargetMode="External"/><Relationship Id="rId71" Type="http://schemas.openxmlformats.org/officeDocument/2006/relationships/hyperlink" Target="http://www.congresochihuahua2.gob.mx/comisiones/citatorios/4193.pdf" TargetMode="External"/><Relationship Id="rId92" Type="http://schemas.openxmlformats.org/officeDocument/2006/relationships/hyperlink" Target="http://www.congresochihuahua2.gob.mx/comisiones/minutas/3827.pdf" TargetMode="External"/><Relationship Id="rId2" Type="http://schemas.openxmlformats.org/officeDocument/2006/relationships/styles" Target="styles.xml"/><Relationship Id="rId29" Type="http://schemas.openxmlformats.org/officeDocument/2006/relationships/hyperlink" Target="http://www.congresochihuahua2.gob.mx/biblioteca/iniciativas/archivosIniciativas/8164.pdf" TargetMode="External"/><Relationship Id="rId24" Type="http://schemas.openxmlformats.org/officeDocument/2006/relationships/hyperlink" Target="http://www.congresochihuahua2.gob.mx/biblioteca/iniciativas/archivosIniciativas/7260.pdf" TargetMode="External"/><Relationship Id="rId40" Type="http://schemas.openxmlformats.org/officeDocument/2006/relationships/hyperlink" Target="http://www.congresochihuahua2.gob.mx/biblioteca/dictamenes/archivosDictamenes/7593.pdf" TargetMode="External"/><Relationship Id="rId45" Type="http://schemas.openxmlformats.org/officeDocument/2006/relationships/hyperlink" Target="http://www.congresochihuahua2.gob.mx/biblioteca/dictamenes/archivosDictamenes/8151.pdf" TargetMode="External"/><Relationship Id="rId66" Type="http://schemas.openxmlformats.org/officeDocument/2006/relationships/hyperlink" Target="https://www.youtube.com/watch?v=vfdpyO1GfGU&amp;feature=youtu.be" TargetMode="External"/><Relationship Id="rId87" Type="http://schemas.openxmlformats.org/officeDocument/2006/relationships/hyperlink" Target="http://www.congresochihuahua2.gob.mx/comisiones/asistencia/3810.pdf" TargetMode="External"/><Relationship Id="rId110" Type="http://schemas.openxmlformats.org/officeDocument/2006/relationships/hyperlink" Target="http://www.congresochihuahua2.gob.mx/comisiones/citatorios/3964.pdf" TargetMode="External"/><Relationship Id="rId115" Type="http://schemas.openxmlformats.org/officeDocument/2006/relationships/hyperlink" Target="http://www.congresochihuahua2.gob.mx/comisiones/asistencia/4194.pdf" TargetMode="External"/><Relationship Id="rId61" Type="http://schemas.openxmlformats.org/officeDocument/2006/relationships/hyperlink" Target="http://www.congresochihuahua2.gob.mx/comisiones/minutas/3604.pdf" TargetMode="External"/><Relationship Id="rId82" Type="http://schemas.openxmlformats.org/officeDocument/2006/relationships/hyperlink" Target="http://www.congresochihuahua2.gob.mx/comisiones/citatorios/3782.pdf"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7247</Words>
  <Characters>39864</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47017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2016-12-09T19:30:00Z</cp:lastPrinted>
  <dcterms:created xsi:type="dcterms:W3CDTF">2018-07-16T20:33:00Z</dcterms:created>
  <dcterms:modified xsi:type="dcterms:W3CDTF">2018-07-16T20:33:00Z</dcterms:modified>
</cp:coreProperties>
</file>