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D60E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07904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55339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03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55339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106317">
        <w:rPr>
          <w:rFonts w:ascii="Arial Narrow" w:hAnsi="Arial Narrow"/>
          <w:b/>
          <w:bCs/>
          <w:sz w:val="22"/>
          <w:szCs w:val="22"/>
        </w:rPr>
        <w:t>16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553395">
        <w:rPr>
          <w:rFonts w:ascii="Arial Narrow" w:hAnsi="Arial Narrow"/>
          <w:b/>
          <w:bCs/>
          <w:sz w:val="22"/>
          <w:szCs w:val="22"/>
        </w:rPr>
        <w:t>jul</w:t>
      </w:r>
      <w:r w:rsidR="003D643C">
        <w:rPr>
          <w:rFonts w:ascii="Arial Narrow" w:hAnsi="Arial Narrow"/>
          <w:b/>
          <w:bCs/>
          <w:sz w:val="22"/>
          <w:szCs w:val="22"/>
        </w:rPr>
        <w:t>i</w:t>
      </w:r>
      <w:r w:rsidR="000D07F3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55339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Daniela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D60E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07904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día </w:t>
      </w:r>
      <w:r w:rsidR="0055339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03</w:t>
      </w:r>
      <w:r w:rsidR="001E4C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ju</w:t>
      </w:r>
      <w:r w:rsidR="0055339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l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F42E7F" w:rsidRPr="00553395" w:rsidRDefault="00966327" w:rsidP="00553395">
      <w:pPr>
        <w:numPr>
          <w:ilvl w:val="0"/>
          <w:numId w:val="7"/>
        </w:numPr>
        <w:spacing w:line="0" w:lineRule="atLeast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3D643C">
        <w:rPr>
          <w:rFonts w:ascii="Arial Narrow" w:eastAsia="Calibri" w:hAnsi="Arial Narrow"/>
          <w:color w:val="000000"/>
          <w:sz w:val="22"/>
          <w:szCs w:val="22"/>
          <w:lang w:eastAsia="en-US"/>
        </w:rPr>
        <w:t>“</w:t>
      </w:r>
      <w:r w:rsidR="00553395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¿Cuál es </w:t>
      </w:r>
      <w:r w:rsidR="007D60E7">
        <w:rPr>
          <w:rFonts w:ascii="Arial Narrow" w:eastAsia="Calibri" w:hAnsi="Arial Narrow"/>
          <w:color w:val="000000"/>
          <w:sz w:val="22"/>
          <w:szCs w:val="22"/>
          <w:lang w:eastAsia="en-US"/>
        </w:rPr>
        <w:t>e</w:t>
      </w:r>
      <w:r w:rsidR="00553395">
        <w:rPr>
          <w:rFonts w:ascii="Arial Narrow" w:eastAsia="Calibri" w:hAnsi="Arial Narrow"/>
          <w:color w:val="000000"/>
          <w:sz w:val="22"/>
          <w:szCs w:val="22"/>
          <w:lang w:eastAsia="en-US"/>
        </w:rPr>
        <w:t>l</w:t>
      </w:r>
      <w:r w:rsidR="007D60E7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pl</w:t>
      </w:r>
      <w:r w:rsidR="00553395">
        <w:rPr>
          <w:rFonts w:ascii="Arial Narrow" w:eastAsia="Calibri" w:hAnsi="Arial Narrow"/>
          <w:color w:val="000000"/>
          <w:sz w:val="22"/>
          <w:szCs w:val="22"/>
          <w:lang w:eastAsia="en-US"/>
        </w:rPr>
        <w:t>a</w:t>
      </w:r>
      <w:r w:rsidR="007D60E7">
        <w:rPr>
          <w:rFonts w:ascii="Arial Narrow" w:eastAsia="Calibri" w:hAnsi="Arial Narrow"/>
          <w:color w:val="000000"/>
          <w:sz w:val="22"/>
          <w:szCs w:val="22"/>
          <w:lang w:eastAsia="en-US"/>
        </w:rPr>
        <w:t>n de trabajo de la Unidad de Igualdad de Género del H. Congreso del Estado?</w:t>
      </w:r>
      <w:r w:rsidR="00553395">
        <w:rPr>
          <w:rFonts w:ascii="Arial Narrow" w:eastAsia="Calibri" w:hAnsi="Arial Narrow"/>
          <w:color w:val="000000"/>
          <w:sz w:val="22"/>
          <w:szCs w:val="22"/>
          <w:lang w:eastAsia="en-US"/>
        </w:rPr>
        <w:t>”</w:t>
      </w:r>
      <w:r w:rsidR="007D60E7">
        <w:rPr>
          <w:rFonts w:ascii="Arial Narrow" w:eastAsia="Calibri" w:hAnsi="Arial Narrow"/>
          <w:color w:val="000000"/>
          <w:sz w:val="22"/>
          <w:szCs w:val="22"/>
          <w:lang w:eastAsia="en-US"/>
        </w:rPr>
        <w:t>.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896BEC">
        <w:rPr>
          <w:rFonts w:ascii="Arial Narrow" w:hAnsi="Arial Narrow"/>
          <w:sz w:val="22"/>
          <w:szCs w:val="22"/>
        </w:rPr>
        <w:t>cretaría de Administración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7D60E7" w:rsidRPr="007D60E7" w:rsidRDefault="007D60E7" w:rsidP="007D60E7">
      <w:pPr>
        <w:spacing w:after="100" w:afterAutospacing="1"/>
        <w:ind w:left="709" w:firstLine="567"/>
        <w:jc w:val="both"/>
        <w:rPr>
          <w:rFonts w:ascii="Arial Narrow" w:hAnsi="Arial Narrow" w:cs="Arial"/>
          <w:sz w:val="22"/>
          <w:szCs w:val="22"/>
        </w:rPr>
      </w:pPr>
      <w:r w:rsidRPr="007D60E7">
        <w:rPr>
          <w:rFonts w:ascii="Arial Narrow" w:hAnsi="Arial Narrow" w:cs="Arial"/>
          <w:sz w:val="22"/>
          <w:szCs w:val="22"/>
        </w:rPr>
        <w:t xml:space="preserve">En respuesta al oficio No. UT-LXV/228/18 derivado de la Solicitud de Información con número de folio </w:t>
      </w:r>
      <w:r w:rsidRPr="007D60E7">
        <w:rPr>
          <w:rFonts w:ascii="Arial Narrow" w:hAnsi="Arial Narrow" w:cs="Arial"/>
          <w:b/>
          <w:sz w:val="22"/>
          <w:szCs w:val="22"/>
        </w:rPr>
        <w:t>079042018</w:t>
      </w:r>
      <w:r w:rsidRPr="007D60E7">
        <w:rPr>
          <w:rFonts w:ascii="Arial Narrow" w:hAnsi="Arial Narrow" w:cs="Arial"/>
          <w:sz w:val="22"/>
          <w:szCs w:val="22"/>
        </w:rPr>
        <w:t>, en el cual hace el siguiente requerimiento:</w:t>
      </w:r>
    </w:p>
    <w:p w:rsidR="007D60E7" w:rsidRPr="007D60E7" w:rsidRDefault="007D60E7" w:rsidP="007D60E7">
      <w:pPr>
        <w:pStyle w:val="Prrafodelista"/>
        <w:numPr>
          <w:ilvl w:val="0"/>
          <w:numId w:val="15"/>
        </w:numPr>
        <w:spacing w:after="100" w:afterAutospacing="1" w:line="240" w:lineRule="auto"/>
        <w:ind w:left="644"/>
        <w:jc w:val="both"/>
        <w:rPr>
          <w:rFonts w:ascii="Arial Narrow" w:hAnsi="Arial Narrow" w:cs="Arial"/>
          <w:lang w:val="es-ES"/>
        </w:rPr>
      </w:pPr>
      <w:r w:rsidRPr="007D60E7">
        <w:rPr>
          <w:rFonts w:ascii="Arial Narrow" w:hAnsi="Arial Narrow" w:cs="Arial"/>
          <w:lang w:val="es-ES"/>
        </w:rPr>
        <w:t>¿Cuál es el plan de trabajo de la Unidad de Igualdad de Género del H. Congreso del Estado?</w:t>
      </w:r>
    </w:p>
    <w:p w:rsidR="007D60E7" w:rsidRPr="007D60E7" w:rsidRDefault="007D60E7" w:rsidP="007D60E7">
      <w:pPr>
        <w:spacing w:after="100" w:afterAutospacing="1"/>
        <w:ind w:left="709"/>
        <w:jc w:val="both"/>
        <w:rPr>
          <w:rFonts w:ascii="Arial Narrow" w:hAnsi="Arial Narrow" w:cs="Arial"/>
          <w:sz w:val="22"/>
          <w:szCs w:val="22"/>
        </w:rPr>
      </w:pPr>
      <w:r w:rsidRPr="007D60E7">
        <w:rPr>
          <w:rFonts w:ascii="Arial Narrow" w:hAnsi="Arial Narrow" w:cs="Arial"/>
          <w:sz w:val="22"/>
          <w:szCs w:val="22"/>
        </w:rPr>
        <w:t>Se anexa liga de acceso para descarga del Plan de Trabajo de la Unidad de Igualdad de Género del H. Congreso del Estado.</w:t>
      </w:r>
    </w:p>
    <w:p w:rsidR="00896BEC" w:rsidRPr="007D60E7" w:rsidRDefault="004C3CFA" w:rsidP="007D60E7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hyperlink r:id="rId7" w:history="1">
        <w:r w:rsidR="007D60E7" w:rsidRPr="007D60E7">
          <w:rPr>
            <w:rStyle w:val="Hipervnculo"/>
            <w:rFonts w:ascii="Arial Narrow" w:hAnsi="Arial Narrow" w:cs="Arial"/>
            <w:sz w:val="22"/>
            <w:szCs w:val="22"/>
            <w:shd w:val="clear" w:color="auto" w:fill="FFFFFF"/>
          </w:rPr>
          <w:t>http://www.congresochihuahua2.gob.mx/descargas/finanzas/contabilidad5/6264.pptx</w:t>
        </w:r>
      </w:hyperlink>
    </w:p>
    <w:p w:rsidR="007D60E7" w:rsidRDefault="007D60E7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7D60E7" w:rsidRDefault="007D60E7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9F6" w:rsidRDefault="00D169F6">
      <w:r>
        <w:separator/>
      </w:r>
    </w:p>
  </w:endnote>
  <w:endnote w:type="continuationSeparator" w:id="1">
    <w:p w:rsidR="00D169F6" w:rsidRDefault="00D1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4C3CFA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85C" w:rsidRDefault="0078285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4C3CFA" w:rsidP="0077121F">
    <w:pPr>
      <w:pStyle w:val="Piedepgina"/>
    </w:pPr>
    <w:r w:rsidRPr="004C3CFA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78285C" w:rsidRPr="00AB6508" w:rsidRDefault="0078285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78285C" w:rsidRPr="00BD19B1" w:rsidRDefault="004C3CFA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78285C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78285C" w:rsidRPr="00BD19B1" w:rsidRDefault="0078285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9F6" w:rsidRDefault="00D169F6">
      <w:r>
        <w:separator/>
      </w:r>
    </w:p>
  </w:footnote>
  <w:footnote w:type="continuationSeparator" w:id="1">
    <w:p w:rsidR="00D169F6" w:rsidRDefault="00D16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78285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78285C" w:rsidRPr="00D30BA7" w:rsidTr="00717963">
      <w:trPr>
        <w:trHeight w:val="964"/>
      </w:trPr>
      <w:tc>
        <w:tcPr>
          <w:tcW w:w="914" w:type="pct"/>
          <w:vMerge w:val="restart"/>
        </w:tcPr>
        <w:p w:rsidR="0078285C" w:rsidRPr="00D30BA7" w:rsidRDefault="00CC296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78285C" w:rsidRPr="00D30BA7" w:rsidTr="00717963">
      <w:trPr>
        <w:trHeight w:val="424"/>
      </w:trPr>
      <w:tc>
        <w:tcPr>
          <w:tcW w:w="914" w:type="pct"/>
          <w:vMerge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78285C" w:rsidRPr="00D30BA7" w:rsidTr="00717963">
      <w:trPr>
        <w:trHeight w:val="193"/>
      </w:trPr>
      <w:tc>
        <w:tcPr>
          <w:tcW w:w="914" w:type="pct"/>
          <w:vMerge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78285C" w:rsidRPr="00D30BA7" w:rsidRDefault="0078285C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78285C" w:rsidRPr="000D45AD" w:rsidRDefault="0078285C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C3CFA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4C3CFA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06317">
            <w:rPr>
              <w:rFonts w:ascii="Arial Narrow" w:hAnsi="Arial Narrow"/>
              <w:noProof/>
              <w:sz w:val="16"/>
              <w:szCs w:val="16"/>
            </w:rPr>
            <w:t>3</w:t>
          </w:r>
          <w:r w:rsidR="004C3CFA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896BEC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78285C" w:rsidRPr="00D30BA7" w:rsidTr="00717963">
      <w:trPr>
        <w:trHeight w:val="70"/>
      </w:trPr>
      <w:tc>
        <w:tcPr>
          <w:tcW w:w="914" w:type="pct"/>
          <w:vMerge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78285C" w:rsidRPr="00D30BA7" w:rsidRDefault="0078285C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78285C" w:rsidRPr="005648EB" w:rsidRDefault="0078285C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78285C" w:rsidRPr="00D30BA7" w:rsidRDefault="0078285C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78285C" w:rsidRDefault="0078285C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C" w:rsidRDefault="0078285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317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CFA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B8D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0E7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20FC"/>
    <w:rsid w:val="00D12DAB"/>
    <w:rsid w:val="00D1382B"/>
    <w:rsid w:val="00D13D15"/>
    <w:rsid w:val="00D14D15"/>
    <w:rsid w:val="00D169F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2FF5"/>
    <w:rsid w:val="00E44BFB"/>
    <w:rsid w:val="00E44D54"/>
    <w:rsid w:val="00E46D5D"/>
    <w:rsid w:val="00E4731D"/>
    <w:rsid w:val="00E477F0"/>
    <w:rsid w:val="00E47EF9"/>
    <w:rsid w:val="00E50757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descargas/finanzas/contabilidad5/6264.ppt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6281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2018-07-16T20:13:00Z</dcterms:created>
  <dcterms:modified xsi:type="dcterms:W3CDTF">2018-07-16T20:13:00Z</dcterms:modified>
</cp:coreProperties>
</file>