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4F3DC1">
        <w:rPr>
          <w:rFonts w:ascii="Arial Narrow" w:hAnsi="Arial Narrow"/>
        </w:rPr>
        <w:t>01933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4F3DC1">
        <w:rPr>
          <w:rFonts w:ascii="Arial Narrow" w:hAnsi="Arial Narrow" w:cs="Arial"/>
          <w:color w:val="000000"/>
          <w:lang w:bidi="bn-IN"/>
        </w:rPr>
        <w:t>Rigoberto Romero Contreras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4F3DC1" w:rsidRDefault="005E1158" w:rsidP="002A1763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4F3DC1" w:rsidRPr="004F3DC1">
        <w:rPr>
          <w:rFonts w:ascii="Arial Narrow" w:hAnsi="Arial Narrow" w:cs="Arial"/>
          <w:color w:val="000000"/>
          <w:lang w:bidi="bn-IN"/>
        </w:rPr>
        <w:t>solicito la ley de egresos del municipio de Delicias del año 2014</w:t>
      </w:r>
    </w:p>
    <w:p w:rsidR="008053E0" w:rsidRDefault="004F3DC1" w:rsidP="002A1763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4F3DC1">
        <w:rPr>
          <w:rFonts w:ascii="Arial Narrow" w:hAnsi="Arial Narrow" w:cs="Arial"/>
          <w:color w:val="000000"/>
          <w:lang w:bidi="bn-IN"/>
        </w:rPr>
        <w:t>ley de egresos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4F3DC1">
        <w:rPr>
          <w:rFonts w:ascii="Arial Narrow" w:hAnsi="Arial Narrow" w:cs="Arial"/>
          <w:color w:val="000000"/>
          <w:lang w:bidi="bn-IN"/>
        </w:rPr>
        <w:t>l municipio de Delicias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4F3DC1">
        <w:rPr>
          <w:rFonts w:ascii="Arial Narrow" w:hAnsi="Arial Narrow" w:cs="Arial"/>
          <w:color w:val="000000"/>
          <w:lang w:bidi="bn-IN"/>
        </w:rPr>
        <w:t>del municipio de Delicias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810AFC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4F3DC1">
        <w:rPr>
          <w:rFonts w:ascii="Arial Narrow" w:hAnsi="Arial Narrow"/>
        </w:rPr>
        <w:t>febrero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BB" w:rsidRDefault="00CD63BB" w:rsidP="007E5ACF">
      <w:pPr>
        <w:spacing w:after="0" w:line="240" w:lineRule="auto"/>
      </w:pPr>
      <w:r>
        <w:separator/>
      </w:r>
    </w:p>
  </w:endnote>
  <w:endnote w:type="continuationSeparator" w:id="1">
    <w:p w:rsidR="00CD63BB" w:rsidRDefault="00CD63BB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BB" w:rsidRDefault="00CD63BB" w:rsidP="007E5ACF">
      <w:pPr>
        <w:spacing w:after="0" w:line="240" w:lineRule="auto"/>
      </w:pPr>
      <w:r>
        <w:separator/>
      </w:r>
    </w:p>
  </w:footnote>
  <w:footnote w:type="continuationSeparator" w:id="1">
    <w:p w:rsidR="00CD63BB" w:rsidRDefault="00CD63BB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53131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653131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810AF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653131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67D64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BB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3</cp:revision>
  <cp:lastPrinted>2018-01-05T21:29:00Z</cp:lastPrinted>
  <dcterms:created xsi:type="dcterms:W3CDTF">2018-02-16T18:52:00Z</dcterms:created>
  <dcterms:modified xsi:type="dcterms:W3CDTF">2018-02-16T20:09:00Z</dcterms:modified>
</cp:coreProperties>
</file>