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ACB1" w14:textId="77777777" w:rsidR="00D1389A" w:rsidRDefault="00D1389A" w:rsidP="007F0BA2">
      <w:pPr>
        <w:spacing w:after="0" w:line="276" w:lineRule="auto"/>
        <w:jc w:val="center"/>
        <w:rPr>
          <w:rFonts w:ascii="Arial" w:eastAsia="Times New Roman" w:hAnsi="Arial" w:cs="Arial"/>
          <w:b/>
          <w:sz w:val="20"/>
          <w:szCs w:val="20"/>
        </w:rPr>
      </w:pPr>
    </w:p>
    <w:p w14:paraId="13650EDD" w14:textId="4DCC1B07" w:rsidR="007F0BA2" w:rsidRPr="007F0BA2" w:rsidRDefault="007F0BA2" w:rsidP="007F0BA2">
      <w:pPr>
        <w:spacing w:after="0" w:line="276" w:lineRule="auto"/>
        <w:jc w:val="center"/>
        <w:rPr>
          <w:rFonts w:ascii="Arial" w:eastAsia="Times New Roman" w:hAnsi="Arial" w:cs="Arial"/>
          <w:b/>
          <w:sz w:val="20"/>
          <w:szCs w:val="20"/>
        </w:rPr>
      </w:pPr>
      <w:r w:rsidRPr="007F0BA2">
        <w:rPr>
          <w:rFonts w:ascii="Arial" w:eastAsia="Times New Roman" w:hAnsi="Arial" w:cs="Arial"/>
          <w:b/>
          <w:sz w:val="20"/>
          <w:szCs w:val="20"/>
        </w:rPr>
        <w:t>AVISO DE PRIVACIDAD INTEGRAL</w:t>
      </w:r>
    </w:p>
    <w:p w14:paraId="0F5AB753" w14:textId="20F3C61C" w:rsidR="007F0BA2" w:rsidRPr="007F0BA2" w:rsidRDefault="007F0BA2" w:rsidP="00B04D2E">
      <w:pPr>
        <w:spacing w:line="276" w:lineRule="auto"/>
        <w:jc w:val="center"/>
        <w:rPr>
          <w:rFonts w:ascii="Arial" w:eastAsia="Times New Roman" w:hAnsi="Arial" w:cs="Arial"/>
          <w:b/>
          <w:sz w:val="20"/>
          <w:szCs w:val="20"/>
        </w:rPr>
      </w:pPr>
      <w:r w:rsidRPr="007F0BA2">
        <w:rPr>
          <w:rFonts w:ascii="Arial" w:eastAsia="Times New Roman" w:hAnsi="Arial" w:cs="Arial"/>
          <w:b/>
          <w:sz w:val="20"/>
          <w:szCs w:val="20"/>
        </w:rPr>
        <w:t>PADRÓN DE PROVEEDORES DEL H. CONGRESO DEL ESTADO DE CHIHUAHUA</w:t>
      </w:r>
    </w:p>
    <w:p w14:paraId="3FDAFC87" w14:textId="3F7DCDBA" w:rsidR="007F0BA2" w:rsidRPr="007F0BA2" w:rsidRDefault="007F0BA2" w:rsidP="007F0BA2">
      <w:pPr>
        <w:pStyle w:val="Prrafodelista"/>
        <w:numPr>
          <w:ilvl w:val="0"/>
          <w:numId w:val="1"/>
        </w:numPr>
        <w:spacing w:line="276" w:lineRule="auto"/>
        <w:jc w:val="both"/>
        <w:rPr>
          <w:rFonts w:ascii="Arial" w:eastAsia="Times New Roman" w:hAnsi="Arial" w:cs="Arial"/>
          <w:b/>
          <w:bCs/>
          <w:sz w:val="18"/>
          <w:szCs w:val="18"/>
        </w:rPr>
      </w:pPr>
      <w:r w:rsidRPr="007F0BA2">
        <w:rPr>
          <w:rFonts w:ascii="Arial" w:eastAsia="Times New Roman" w:hAnsi="Arial" w:cs="Arial"/>
          <w:b/>
          <w:bCs/>
          <w:sz w:val="18"/>
          <w:szCs w:val="18"/>
        </w:rPr>
        <w:t xml:space="preserve">Denominación y domicilio del responsable de sus datos personales. </w:t>
      </w:r>
    </w:p>
    <w:p w14:paraId="2637B183" w14:textId="4D409012" w:rsidR="007F0BA2" w:rsidRPr="007F0BA2" w:rsidRDefault="007F0BA2" w:rsidP="00EA3CCD">
      <w:pPr>
        <w:spacing w:line="276" w:lineRule="auto"/>
        <w:jc w:val="both"/>
        <w:rPr>
          <w:rFonts w:ascii="Arial" w:eastAsia="Times New Roman" w:hAnsi="Arial" w:cs="Arial"/>
          <w:sz w:val="18"/>
          <w:szCs w:val="18"/>
        </w:rPr>
      </w:pPr>
      <w:r w:rsidRPr="007F0BA2">
        <w:rPr>
          <w:rFonts w:ascii="Arial" w:eastAsia="Times New Roman" w:hAnsi="Arial" w:cs="Arial"/>
          <w:sz w:val="18"/>
          <w:szCs w:val="18"/>
        </w:rPr>
        <w:t xml:space="preserve">El H. Congreso del Estado de Chihuahua, con domicilio en calle Libertad No. 9, Colonia Centro en la Ciudad de Chihuahua, Chih. México, C.P. 31000, es el responsable del tratamiento de los datos personales que proporcione, los cuales serán protegidos conforme a lo dispuesto por la Ley de Protección de Datos Personales del Estado de Chihuahua, y demás normatividad que resulte aplicable. Por lo que da a conocer el presente aviso de privacidad integral, en cumplimiento de los artículos </w:t>
      </w:r>
      <w:r>
        <w:rPr>
          <w:rFonts w:ascii="Arial" w:eastAsia="Times New Roman" w:hAnsi="Arial" w:cs="Arial"/>
          <w:sz w:val="18"/>
          <w:szCs w:val="18"/>
        </w:rPr>
        <w:t xml:space="preserve">11 fracción II, </w:t>
      </w:r>
      <w:r w:rsidR="00E115C8">
        <w:rPr>
          <w:rFonts w:ascii="Arial" w:eastAsia="Times New Roman" w:hAnsi="Arial" w:cs="Arial"/>
          <w:sz w:val="18"/>
          <w:szCs w:val="18"/>
        </w:rPr>
        <w:t xml:space="preserve">artículo 18, </w:t>
      </w:r>
      <w:r w:rsidRPr="007F0BA2">
        <w:rPr>
          <w:rFonts w:ascii="Arial" w:eastAsia="Times New Roman" w:hAnsi="Arial" w:cs="Arial"/>
          <w:sz w:val="18"/>
          <w:szCs w:val="18"/>
        </w:rPr>
        <w:t>63 y 67 de la referida Ley</w:t>
      </w:r>
      <w:r>
        <w:rPr>
          <w:rFonts w:ascii="Arial" w:eastAsia="Times New Roman" w:hAnsi="Arial" w:cs="Arial"/>
          <w:sz w:val="18"/>
          <w:szCs w:val="18"/>
        </w:rPr>
        <w:t>.</w:t>
      </w:r>
    </w:p>
    <w:p w14:paraId="740C32BA" w14:textId="51AFB03D" w:rsidR="007F0BA2" w:rsidRPr="007F0BA2" w:rsidRDefault="007F0BA2" w:rsidP="007F0BA2">
      <w:pPr>
        <w:pStyle w:val="Prrafodelista"/>
        <w:numPr>
          <w:ilvl w:val="0"/>
          <w:numId w:val="1"/>
        </w:numPr>
        <w:spacing w:line="276" w:lineRule="auto"/>
        <w:jc w:val="both"/>
        <w:rPr>
          <w:rFonts w:ascii="Arial" w:eastAsia="Times New Roman" w:hAnsi="Arial" w:cs="Arial"/>
          <w:b/>
          <w:sz w:val="18"/>
          <w:szCs w:val="18"/>
        </w:rPr>
      </w:pPr>
      <w:r>
        <w:rPr>
          <w:rFonts w:ascii="Arial" w:eastAsia="Times New Roman" w:hAnsi="Arial" w:cs="Arial"/>
          <w:b/>
          <w:sz w:val="18"/>
          <w:szCs w:val="18"/>
        </w:rPr>
        <w:t>D</w:t>
      </w:r>
      <w:r w:rsidRPr="007F0BA2">
        <w:rPr>
          <w:rFonts w:ascii="Arial" w:eastAsia="Times New Roman" w:hAnsi="Arial" w:cs="Arial"/>
          <w:b/>
          <w:sz w:val="18"/>
          <w:szCs w:val="18"/>
        </w:rPr>
        <w:t xml:space="preserve">atos personales </w:t>
      </w:r>
      <w:r>
        <w:rPr>
          <w:rFonts w:ascii="Arial" w:eastAsia="Times New Roman" w:hAnsi="Arial" w:cs="Arial"/>
          <w:b/>
          <w:sz w:val="18"/>
          <w:szCs w:val="18"/>
        </w:rPr>
        <w:t>que serán sometidos a tratamiento.</w:t>
      </w:r>
    </w:p>
    <w:p w14:paraId="0A880714" w14:textId="50D61813" w:rsidR="005578C6" w:rsidRDefault="009C4BBF" w:rsidP="00B04D2E">
      <w:pPr>
        <w:spacing w:line="276" w:lineRule="auto"/>
        <w:jc w:val="both"/>
        <w:rPr>
          <w:rFonts w:ascii="Arial" w:eastAsia="Times New Roman" w:hAnsi="Arial" w:cs="Arial"/>
          <w:sz w:val="18"/>
          <w:szCs w:val="18"/>
        </w:rPr>
      </w:pPr>
      <w:r>
        <w:rPr>
          <w:rFonts w:ascii="Arial" w:eastAsia="Times New Roman" w:hAnsi="Arial" w:cs="Arial"/>
          <w:sz w:val="18"/>
          <w:szCs w:val="18"/>
        </w:rPr>
        <w:t>De personas físicas participantes a título personal o en representación de personales morales s</w:t>
      </w:r>
      <w:r w:rsidR="00E115C8" w:rsidRPr="00E115C8">
        <w:rPr>
          <w:rFonts w:ascii="Arial" w:eastAsia="Times New Roman" w:hAnsi="Arial" w:cs="Arial"/>
          <w:sz w:val="18"/>
          <w:szCs w:val="18"/>
        </w:rPr>
        <w:t>e solicitan los siguientes datos personales: identificativos, electrónicos, laborales, académicos y patrimoniales</w:t>
      </w:r>
      <w:r w:rsidR="00E115C8">
        <w:rPr>
          <w:rFonts w:ascii="Arial" w:eastAsia="Times New Roman" w:hAnsi="Arial" w:cs="Arial"/>
          <w:sz w:val="18"/>
          <w:szCs w:val="18"/>
        </w:rPr>
        <w:t xml:space="preserve"> siguientes:</w:t>
      </w:r>
    </w:p>
    <w:p w14:paraId="66E00BDE" w14:textId="7BA26A5D" w:rsidR="005578C6" w:rsidRPr="008D0052" w:rsidRDefault="005578C6"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Nombre completo</w:t>
      </w:r>
      <w:r w:rsidR="008D0052">
        <w:rPr>
          <w:rFonts w:ascii="Arial" w:eastAsia="Times New Roman" w:hAnsi="Arial" w:cs="Arial"/>
          <w:sz w:val="18"/>
          <w:szCs w:val="18"/>
        </w:rPr>
        <w:t>;</w:t>
      </w:r>
    </w:p>
    <w:p w14:paraId="168F834A" w14:textId="20D76793" w:rsidR="005578C6" w:rsidRPr="008D0052" w:rsidRDefault="005578C6"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 xml:space="preserve">Copia de </w:t>
      </w:r>
      <w:r w:rsidR="008D0052">
        <w:rPr>
          <w:rFonts w:ascii="Arial" w:eastAsia="Times New Roman" w:hAnsi="Arial" w:cs="Arial"/>
          <w:sz w:val="18"/>
          <w:szCs w:val="18"/>
        </w:rPr>
        <w:t>i</w:t>
      </w:r>
      <w:r w:rsidRPr="008D0052">
        <w:rPr>
          <w:rFonts w:ascii="Arial" w:eastAsia="Times New Roman" w:hAnsi="Arial" w:cs="Arial"/>
          <w:sz w:val="18"/>
          <w:szCs w:val="18"/>
        </w:rPr>
        <w:t xml:space="preserve">dentificación </w:t>
      </w:r>
      <w:r w:rsidR="008D0052">
        <w:rPr>
          <w:rFonts w:ascii="Arial" w:eastAsia="Times New Roman" w:hAnsi="Arial" w:cs="Arial"/>
          <w:sz w:val="18"/>
          <w:szCs w:val="18"/>
        </w:rPr>
        <w:t>o</w:t>
      </w:r>
      <w:r w:rsidRPr="008D0052">
        <w:rPr>
          <w:rFonts w:ascii="Arial" w:eastAsia="Times New Roman" w:hAnsi="Arial" w:cs="Arial"/>
          <w:sz w:val="18"/>
          <w:szCs w:val="18"/>
        </w:rPr>
        <w:t>ficial</w:t>
      </w:r>
      <w:r w:rsidR="008D0052">
        <w:rPr>
          <w:rFonts w:ascii="Arial" w:eastAsia="Times New Roman" w:hAnsi="Arial" w:cs="Arial"/>
          <w:sz w:val="18"/>
          <w:szCs w:val="18"/>
        </w:rPr>
        <w:t>;</w:t>
      </w:r>
    </w:p>
    <w:p w14:paraId="71822B89" w14:textId="02AD3A90" w:rsidR="005578C6" w:rsidRPr="008D0052" w:rsidRDefault="008D0052" w:rsidP="008D0052">
      <w:pPr>
        <w:pStyle w:val="Prrafodelista"/>
        <w:numPr>
          <w:ilvl w:val="0"/>
          <w:numId w:val="3"/>
        </w:numPr>
        <w:spacing w:after="0" w:line="276" w:lineRule="auto"/>
        <w:jc w:val="both"/>
        <w:rPr>
          <w:rFonts w:ascii="Arial" w:eastAsia="Times New Roman" w:hAnsi="Arial" w:cs="Arial"/>
          <w:sz w:val="18"/>
          <w:szCs w:val="18"/>
        </w:rPr>
      </w:pPr>
      <w:r>
        <w:rPr>
          <w:rFonts w:ascii="Arial" w:eastAsia="Times New Roman" w:hAnsi="Arial" w:cs="Arial"/>
          <w:sz w:val="18"/>
          <w:szCs w:val="18"/>
        </w:rPr>
        <w:t>Copia de a</w:t>
      </w:r>
      <w:r w:rsidR="005578C6" w:rsidRPr="008D0052">
        <w:rPr>
          <w:rFonts w:ascii="Arial" w:eastAsia="Times New Roman" w:hAnsi="Arial" w:cs="Arial"/>
          <w:sz w:val="18"/>
          <w:szCs w:val="18"/>
        </w:rPr>
        <w:t xml:space="preserve">lta ante la Secretaría de Hacienda y Crédito Público y </w:t>
      </w:r>
      <w:r>
        <w:rPr>
          <w:rFonts w:ascii="Arial" w:eastAsia="Times New Roman" w:hAnsi="Arial" w:cs="Arial"/>
          <w:sz w:val="18"/>
          <w:szCs w:val="18"/>
        </w:rPr>
        <w:t>c</w:t>
      </w:r>
      <w:r w:rsidR="005578C6" w:rsidRPr="008D0052">
        <w:rPr>
          <w:rFonts w:ascii="Arial" w:eastAsia="Times New Roman" w:hAnsi="Arial" w:cs="Arial"/>
          <w:sz w:val="18"/>
          <w:szCs w:val="18"/>
        </w:rPr>
        <w:t xml:space="preserve">édula de </w:t>
      </w:r>
      <w:r>
        <w:rPr>
          <w:rFonts w:ascii="Arial" w:eastAsia="Times New Roman" w:hAnsi="Arial" w:cs="Arial"/>
          <w:sz w:val="18"/>
          <w:szCs w:val="18"/>
        </w:rPr>
        <w:t>i</w:t>
      </w:r>
      <w:r w:rsidR="005578C6" w:rsidRPr="008D0052">
        <w:rPr>
          <w:rFonts w:ascii="Arial" w:eastAsia="Times New Roman" w:hAnsi="Arial" w:cs="Arial"/>
          <w:sz w:val="18"/>
          <w:szCs w:val="18"/>
        </w:rPr>
        <w:t xml:space="preserve">dentificación </w:t>
      </w:r>
      <w:r>
        <w:rPr>
          <w:rFonts w:ascii="Arial" w:eastAsia="Times New Roman" w:hAnsi="Arial" w:cs="Arial"/>
          <w:sz w:val="18"/>
          <w:szCs w:val="18"/>
        </w:rPr>
        <w:t>f</w:t>
      </w:r>
      <w:r w:rsidR="005578C6" w:rsidRPr="008D0052">
        <w:rPr>
          <w:rFonts w:ascii="Arial" w:eastAsia="Times New Roman" w:hAnsi="Arial" w:cs="Arial"/>
          <w:sz w:val="18"/>
          <w:szCs w:val="18"/>
        </w:rPr>
        <w:t>iscal</w:t>
      </w:r>
      <w:r>
        <w:rPr>
          <w:rFonts w:ascii="Arial" w:eastAsia="Times New Roman" w:hAnsi="Arial" w:cs="Arial"/>
          <w:sz w:val="18"/>
          <w:szCs w:val="18"/>
        </w:rPr>
        <w:t>;</w:t>
      </w:r>
    </w:p>
    <w:p w14:paraId="29CD209B" w14:textId="4AAC56B7" w:rsidR="005578C6" w:rsidRPr="008D0052" w:rsidRDefault="005578C6"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 xml:space="preserve">Copia de </w:t>
      </w:r>
      <w:r w:rsidR="008D0052">
        <w:rPr>
          <w:rFonts w:ascii="Arial" w:eastAsia="Times New Roman" w:hAnsi="Arial" w:cs="Arial"/>
          <w:sz w:val="18"/>
          <w:szCs w:val="18"/>
        </w:rPr>
        <w:t>c</w:t>
      </w:r>
      <w:r w:rsidRPr="008D0052">
        <w:rPr>
          <w:rFonts w:ascii="Arial" w:eastAsia="Times New Roman" w:hAnsi="Arial" w:cs="Arial"/>
          <w:sz w:val="18"/>
          <w:szCs w:val="18"/>
        </w:rPr>
        <w:t xml:space="preserve">édula </w:t>
      </w:r>
      <w:r w:rsidR="008D0052">
        <w:rPr>
          <w:rFonts w:ascii="Arial" w:eastAsia="Times New Roman" w:hAnsi="Arial" w:cs="Arial"/>
          <w:sz w:val="18"/>
          <w:szCs w:val="18"/>
        </w:rPr>
        <w:t>p</w:t>
      </w:r>
      <w:r w:rsidRPr="008D0052">
        <w:rPr>
          <w:rFonts w:ascii="Arial" w:eastAsia="Times New Roman" w:hAnsi="Arial" w:cs="Arial"/>
          <w:sz w:val="18"/>
          <w:szCs w:val="18"/>
        </w:rPr>
        <w:t>rofesional</w:t>
      </w:r>
      <w:r w:rsidR="008D0052">
        <w:rPr>
          <w:rFonts w:ascii="Arial" w:eastAsia="Times New Roman" w:hAnsi="Arial" w:cs="Arial"/>
          <w:sz w:val="18"/>
          <w:szCs w:val="18"/>
        </w:rPr>
        <w:t>;</w:t>
      </w:r>
    </w:p>
    <w:p w14:paraId="3D689B46" w14:textId="5087915C" w:rsidR="005578C6" w:rsidRPr="008D0052" w:rsidRDefault="005578C6"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 xml:space="preserve">Comprobante de </w:t>
      </w:r>
      <w:r w:rsidR="008D0052">
        <w:rPr>
          <w:rFonts w:ascii="Arial" w:eastAsia="Times New Roman" w:hAnsi="Arial" w:cs="Arial"/>
          <w:sz w:val="18"/>
          <w:szCs w:val="18"/>
        </w:rPr>
        <w:t>d</w:t>
      </w:r>
      <w:r w:rsidRPr="008D0052">
        <w:rPr>
          <w:rFonts w:ascii="Arial" w:eastAsia="Times New Roman" w:hAnsi="Arial" w:cs="Arial"/>
          <w:sz w:val="18"/>
          <w:szCs w:val="18"/>
        </w:rPr>
        <w:t>omicilio</w:t>
      </w:r>
      <w:r w:rsidR="008D0052">
        <w:rPr>
          <w:rFonts w:ascii="Arial" w:eastAsia="Times New Roman" w:hAnsi="Arial" w:cs="Arial"/>
          <w:sz w:val="18"/>
          <w:szCs w:val="18"/>
        </w:rPr>
        <w:t>;</w:t>
      </w:r>
    </w:p>
    <w:p w14:paraId="2A103E38" w14:textId="7BE04FF5" w:rsidR="005578C6" w:rsidRPr="008D0052" w:rsidRDefault="008D0052"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Teléfono</w:t>
      </w:r>
      <w:r>
        <w:rPr>
          <w:rFonts w:ascii="Arial" w:eastAsia="Times New Roman" w:hAnsi="Arial" w:cs="Arial"/>
          <w:sz w:val="18"/>
          <w:szCs w:val="18"/>
        </w:rPr>
        <w:t>;</w:t>
      </w:r>
    </w:p>
    <w:p w14:paraId="6C9EEC1F" w14:textId="67686C87" w:rsidR="008D0052" w:rsidRPr="008D0052" w:rsidRDefault="008D0052"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Dirección de correo electrónico</w:t>
      </w:r>
      <w:r>
        <w:rPr>
          <w:rFonts w:ascii="Arial" w:eastAsia="Times New Roman" w:hAnsi="Arial" w:cs="Arial"/>
          <w:sz w:val="18"/>
          <w:szCs w:val="18"/>
        </w:rPr>
        <w:t>;</w:t>
      </w:r>
    </w:p>
    <w:p w14:paraId="71199269" w14:textId="3E50A3D7" w:rsidR="005578C6" w:rsidRPr="008D0052" w:rsidRDefault="005578C6"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 xml:space="preserve">Carta </w:t>
      </w:r>
      <w:r w:rsidR="008D0052" w:rsidRPr="008D0052">
        <w:rPr>
          <w:rFonts w:ascii="Arial" w:eastAsia="Times New Roman" w:hAnsi="Arial" w:cs="Arial"/>
          <w:sz w:val="18"/>
          <w:szCs w:val="18"/>
        </w:rPr>
        <w:t>Autorización</w:t>
      </w:r>
      <w:r w:rsidRPr="008D0052">
        <w:rPr>
          <w:rFonts w:ascii="Arial" w:eastAsia="Times New Roman" w:hAnsi="Arial" w:cs="Arial"/>
          <w:sz w:val="18"/>
          <w:szCs w:val="18"/>
        </w:rPr>
        <w:t xml:space="preserve"> del domicilio para </w:t>
      </w:r>
      <w:r w:rsidR="008D0052">
        <w:rPr>
          <w:rFonts w:ascii="Arial" w:eastAsia="Times New Roman" w:hAnsi="Arial" w:cs="Arial"/>
          <w:sz w:val="18"/>
          <w:szCs w:val="18"/>
        </w:rPr>
        <w:t xml:space="preserve">oír y </w:t>
      </w:r>
      <w:r w:rsidRPr="008D0052">
        <w:rPr>
          <w:rFonts w:ascii="Arial" w:eastAsia="Times New Roman" w:hAnsi="Arial" w:cs="Arial"/>
          <w:sz w:val="18"/>
          <w:szCs w:val="18"/>
        </w:rPr>
        <w:t>recibir notificaciones</w:t>
      </w:r>
      <w:r w:rsidR="008D0052">
        <w:rPr>
          <w:rFonts w:ascii="Arial" w:eastAsia="Times New Roman" w:hAnsi="Arial" w:cs="Arial"/>
          <w:sz w:val="18"/>
          <w:szCs w:val="18"/>
        </w:rPr>
        <w:t xml:space="preserve"> dentro del territorio del Estado;</w:t>
      </w:r>
    </w:p>
    <w:p w14:paraId="72763D28" w14:textId="52A89DEA" w:rsidR="005578C6" w:rsidRPr="008D0052" w:rsidRDefault="008D0052"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Documento que acredite c</w:t>
      </w:r>
      <w:r w:rsidR="005578C6" w:rsidRPr="008D0052">
        <w:rPr>
          <w:rFonts w:ascii="Arial" w:eastAsia="Times New Roman" w:hAnsi="Arial" w:cs="Arial"/>
          <w:sz w:val="18"/>
          <w:szCs w:val="18"/>
        </w:rPr>
        <w:t xml:space="preserve">umplimiento de </w:t>
      </w:r>
      <w:r w:rsidRPr="008D0052">
        <w:rPr>
          <w:rFonts w:ascii="Arial" w:eastAsia="Times New Roman" w:hAnsi="Arial" w:cs="Arial"/>
          <w:sz w:val="18"/>
          <w:szCs w:val="18"/>
        </w:rPr>
        <w:t>o</w:t>
      </w:r>
      <w:r w:rsidR="005578C6" w:rsidRPr="008D0052">
        <w:rPr>
          <w:rFonts w:ascii="Arial" w:eastAsia="Times New Roman" w:hAnsi="Arial" w:cs="Arial"/>
          <w:sz w:val="18"/>
          <w:szCs w:val="18"/>
        </w:rPr>
        <w:t xml:space="preserve">bligaciones </w:t>
      </w:r>
      <w:r w:rsidRPr="008D0052">
        <w:rPr>
          <w:rFonts w:ascii="Arial" w:eastAsia="Times New Roman" w:hAnsi="Arial" w:cs="Arial"/>
          <w:sz w:val="18"/>
          <w:szCs w:val="18"/>
        </w:rPr>
        <w:t>f</w:t>
      </w:r>
      <w:r w:rsidR="005578C6" w:rsidRPr="008D0052">
        <w:rPr>
          <w:rFonts w:ascii="Arial" w:eastAsia="Times New Roman" w:hAnsi="Arial" w:cs="Arial"/>
          <w:sz w:val="18"/>
          <w:szCs w:val="18"/>
        </w:rPr>
        <w:t xml:space="preserve">iscales </w:t>
      </w:r>
      <w:r w:rsidRPr="008D0052">
        <w:rPr>
          <w:rFonts w:ascii="Arial" w:eastAsia="Times New Roman" w:hAnsi="Arial" w:cs="Arial"/>
          <w:sz w:val="18"/>
          <w:szCs w:val="18"/>
        </w:rPr>
        <w:t>emitidas por el S</w:t>
      </w:r>
      <w:r w:rsidR="005578C6" w:rsidRPr="008D0052">
        <w:rPr>
          <w:rFonts w:ascii="Arial" w:eastAsia="Times New Roman" w:hAnsi="Arial" w:cs="Arial"/>
          <w:sz w:val="18"/>
          <w:szCs w:val="18"/>
        </w:rPr>
        <w:t>AT</w:t>
      </w:r>
      <w:r w:rsidRPr="008D0052">
        <w:rPr>
          <w:rFonts w:ascii="Arial" w:eastAsia="Times New Roman" w:hAnsi="Arial" w:cs="Arial"/>
          <w:sz w:val="18"/>
          <w:szCs w:val="18"/>
        </w:rPr>
        <w:t xml:space="preserve">, </w:t>
      </w:r>
      <w:r w:rsidR="005578C6" w:rsidRPr="008D0052">
        <w:rPr>
          <w:rFonts w:ascii="Arial" w:eastAsia="Times New Roman" w:hAnsi="Arial" w:cs="Arial"/>
          <w:sz w:val="18"/>
          <w:szCs w:val="18"/>
        </w:rPr>
        <w:t>IMSS</w:t>
      </w:r>
      <w:r w:rsidRPr="008D0052">
        <w:rPr>
          <w:rFonts w:ascii="Arial" w:eastAsia="Times New Roman" w:hAnsi="Arial" w:cs="Arial"/>
          <w:sz w:val="18"/>
          <w:szCs w:val="18"/>
        </w:rPr>
        <w:t xml:space="preserve">, </w:t>
      </w:r>
      <w:r w:rsidR="005578C6" w:rsidRPr="008D0052">
        <w:rPr>
          <w:rFonts w:ascii="Arial" w:eastAsia="Times New Roman" w:hAnsi="Arial" w:cs="Arial"/>
          <w:sz w:val="18"/>
          <w:szCs w:val="18"/>
        </w:rPr>
        <w:t>INFONAVIT</w:t>
      </w:r>
      <w:r>
        <w:rPr>
          <w:rFonts w:ascii="Arial" w:eastAsia="Times New Roman" w:hAnsi="Arial" w:cs="Arial"/>
          <w:sz w:val="18"/>
          <w:szCs w:val="18"/>
        </w:rPr>
        <w:t>, y;</w:t>
      </w:r>
    </w:p>
    <w:p w14:paraId="31695ADE" w14:textId="5D766F00" w:rsidR="005578C6" w:rsidRPr="008D0052" w:rsidRDefault="008D0052" w:rsidP="008D0052">
      <w:pPr>
        <w:pStyle w:val="Prrafodelista"/>
        <w:numPr>
          <w:ilvl w:val="0"/>
          <w:numId w:val="3"/>
        </w:numPr>
        <w:spacing w:after="0" w:line="276" w:lineRule="auto"/>
        <w:jc w:val="both"/>
        <w:rPr>
          <w:rFonts w:ascii="Arial" w:eastAsia="Times New Roman" w:hAnsi="Arial" w:cs="Arial"/>
          <w:sz w:val="18"/>
          <w:szCs w:val="18"/>
        </w:rPr>
      </w:pPr>
      <w:r w:rsidRPr="008D0052">
        <w:rPr>
          <w:rFonts w:ascii="Arial" w:eastAsia="Times New Roman" w:hAnsi="Arial" w:cs="Arial"/>
          <w:sz w:val="18"/>
          <w:szCs w:val="18"/>
        </w:rPr>
        <w:t xml:space="preserve">Declaración escrita bajo protesta de decir verdad </w:t>
      </w:r>
      <w:r w:rsidR="005578C6" w:rsidRPr="008D0052">
        <w:rPr>
          <w:rFonts w:ascii="Arial" w:eastAsia="Times New Roman" w:hAnsi="Arial" w:cs="Arial"/>
          <w:sz w:val="18"/>
          <w:szCs w:val="18"/>
        </w:rPr>
        <w:t>de no encontrarse en los supuestos del articulo 86</w:t>
      </w:r>
      <w:r w:rsidRPr="008D0052">
        <w:rPr>
          <w:rFonts w:ascii="Arial" w:eastAsia="Times New Roman" w:hAnsi="Arial" w:cs="Arial"/>
          <w:sz w:val="18"/>
          <w:szCs w:val="18"/>
        </w:rPr>
        <w:t xml:space="preserve"> de la Ley de Adquisiciones, Arrendamientos y Contratación de Servicios del Estado de Chihuahua</w:t>
      </w:r>
    </w:p>
    <w:p w14:paraId="7F9F4750" w14:textId="02383984" w:rsidR="00B04D2E" w:rsidRDefault="005578C6" w:rsidP="00637746">
      <w:pPr>
        <w:tabs>
          <w:tab w:val="left" w:pos="7039"/>
        </w:tabs>
        <w:spacing w:before="240" w:line="276" w:lineRule="auto"/>
        <w:jc w:val="both"/>
        <w:rPr>
          <w:rFonts w:ascii="Arial" w:eastAsia="Times New Roman" w:hAnsi="Arial" w:cs="Arial"/>
          <w:sz w:val="18"/>
          <w:szCs w:val="18"/>
        </w:rPr>
      </w:pPr>
      <w:r>
        <w:rPr>
          <w:rFonts w:ascii="Arial" w:eastAsia="Times New Roman" w:hAnsi="Arial" w:cs="Arial"/>
          <w:sz w:val="18"/>
          <w:szCs w:val="18"/>
        </w:rPr>
        <w:t>E</w:t>
      </w:r>
      <w:r w:rsidR="009C4BBF">
        <w:rPr>
          <w:rFonts w:ascii="Arial" w:eastAsia="Times New Roman" w:hAnsi="Arial" w:cs="Arial"/>
          <w:sz w:val="18"/>
          <w:szCs w:val="18"/>
        </w:rPr>
        <w:t xml:space="preserve">n ningún caso se recabarán </w:t>
      </w:r>
      <w:r w:rsidR="009C4BBF" w:rsidRPr="007C561A">
        <w:rPr>
          <w:rFonts w:ascii="Arial" w:eastAsia="Times New Roman" w:hAnsi="Arial" w:cs="Arial"/>
          <w:b/>
          <w:bCs/>
          <w:sz w:val="18"/>
          <w:szCs w:val="18"/>
        </w:rPr>
        <w:t>“D</w:t>
      </w:r>
      <w:r w:rsidR="00E115C8" w:rsidRPr="007C561A">
        <w:rPr>
          <w:rFonts w:ascii="Arial" w:eastAsia="Times New Roman" w:hAnsi="Arial" w:cs="Arial"/>
          <w:b/>
          <w:bCs/>
          <w:sz w:val="18"/>
          <w:szCs w:val="18"/>
        </w:rPr>
        <w:t xml:space="preserve">atos </w:t>
      </w:r>
      <w:r w:rsidR="009C4BBF" w:rsidRPr="007C561A">
        <w:rPr>
          <w:rFonts w:ascii="Arial" w:eastAsia="Times New Roman" w:hAnsi="Arial" w:cs="Arial"/>
          <w:b/>
          <w:bCs/>
          <w:sz w:val="18"/>
          <w:szCs w:val="18"/>
        </w:rPr>
        <w:t>P</w:t>
      </w:r>
      <w:r w:rsidR="00E115C8" w:rsidRPr="007C561A">
        <w:rPr>
          <w:rFonts w:ascii="Arial" w:eastAsia="Times New Roman" w:hAnsi="Arial" w:cs="Arial"/>
          <w:b/>
          <w:bCs/>
          <w:sz w:val="18"/>
          <w:szCs w:val="18"/>
        </w:rPr>
        <w:t xml:space="preserve">ersonales </w:t>
      </w:r>
      <w:r w:rsidR="009C4BBF" w:rsidRPr="007C561A">
        <w:rPr>
          <w:rFonts w:ascii="Arial" w:eastAsia="Times New Roman" w:hAnsi="Arial" w:cs="Arial"/>
          <w:b/>
          <w:bCs/>
          <w:sz w:val="18"/>
          <w:szCs w:val="18"/>
        </w:rPr>
        <w:t>S</w:t>
      </w:r>
      <w:r w:rsidR="00E115C8" w:rsidRPr="007C561A">
        <w:rPr>
          <w:rFonts w:ascii="Arial" w:eastAsia="Times New Roman" w:hAnsi="Arial" w:cs="Arial"/>
          <w:b/>
          <w:bCs/>
          <w:sz w:val="18"/>
          <w:szCs w:val="18"/>
        </w:rPr>
        <w:t>ensibles</w:t>
      </w:r>
      <w:r w:rsidR="009C4BBF" w:rsidRPr="007C561A">
        <w:rPr>
          <w:rFonts w:ascii="Arial" w:eastAsia="Times New Roman" w:hAnsi="Arial" w:cs="Arial"/>
          <w:b/>
          <w:bCs/>
          <w:sz w:val="18"/>
          <w:szCs w:val="18"/>
        </w:rPr>
        <w:t>”</w:t>
      </w:r>
      <w:r w:rsidR="00E115C8" w:rsidRPr="007C561A">
        <w:rPr>
          <w:rFonts w:ascii="Arial" w:eastAsia="Times New Roman" w:hAnsi="Arial" w:cs="Arial"/>
          <w:b/>
          <w:bCs/>
          <w:sz w:val="18"/>
          <w:szCs w:val="18"/>
        </w:rPr>
        <w:t>.</w:t>
      </w:r>
    </w:p>
    <w:p w14:paraId="25D76A11" w14:textId="262F79E6" w:rsidR="005578C6" w:rsidRPr="008D0052" w:rsidRDefault="005578C6" w:rsidP="008D0052">
      <w:pPr>
        <w:pStyle w:val="Prrafodelista"/>
        <w:numPr>
          <w:ilvl w:val="0"/>
          <w:numId w:val="1"/>
        </w:numPr>
        <w:spacing w:line="276" w:lineRule="auto"/>
        <w:jc w:val="both"/>
        <w:rPr>
          <w:rFonts w:ascii="Arial" w:eastAsia="Times New Roman" w:hAnsi="Arial" w:cs="Arial"/>
          <w:b/>
          <w:bCs/>
          <w:sz w:val="18"/>
          <w:szCs w:val="18"/>
        </w:rPr>
      </w:pPr>
      <w:r w:rsidRPr="008D0052">
        <w:rPr>
          <w:rFonts w:ascii="Arial" w:eastAsia="Times New Roman" w:hAnsi="Arial" w:cs="Arial"/>
          <w:b/>
          <w:bCs/>
          <w:sz w:val="18"/>
          <w:szCs w:val="18"/>
        </w:rPr>
        <w:t xml:space="preserve">Finalidades del </w:t>
      </w:r>
      <w:r w:rsidR="008D0052" w:rsidRPr="008D0052">
        <w:rPr>
          <w:rFonts w:ascii="Arial" w:eastAsia="Times New Roman" w:hAnsi="Arial" w:cs="Arial"/>
          <w:b/>
          <w:bCs/>
          <w:sz w:val="18"/>
          <w:szCs w:val="18"/>
        </w:rPr>
        <w:t>tratamiento.</w:t>
      </w:r>
    </w:p>
    <w:p w14:paraId="1E18C0EE" w14:textId="35C6F0C5" w:rsidR="00D32D48" w:rsidRPr="007F0BA2" w:rsidRDefault="00EA3CCD" w:rsidP="005578C6">
      <w:pPr>
        <w:spacing w:after="0" w:line="276" w:lineRule="auto"/>
        <w:jc w:val="both"/>
        <w:rPr>
          <w:rFonts w:ascii="Arial" w:eastAsia="Times New Roman" w:hAnsi="Arial" w:cs="Arial"/>
          <w:sz w:val="18"/>
          <w:szCs w:val="18"/>
        </w:rPr>
      </w:pPr>
      <w:r>
        <w:rPr>
          <w:rFonts w:ascii="Arial" w:eastAsia="Times New Roman" w:hAnsi="Arial" w:cs="Arial"/>
          <w:sz w:val="18"/>
          <w:szCs w:val="18"/>
        </w:rPr>
        <w:t>Los</w:t>
      </w:r>
      <w:r w:rsidRPr="007F0BA2">
        <w:rPr>
          <w:rFonts w:ascii="Arial" w:eastAsia="Times New Roman" w:hAnsi="Arial" w:cs="Arial"/>
          <w:sz w:val="18"/>
          <w:szCs w:val="18"/>
        </w:rPr>
        <w:t xml:space="preserve"> </w:t>
      </w:r>
      <w:r>
        <w:rPr>
          <w:rFonts w:ascii="Arial" w:eastAsia="Times New Roman" w:hAnsi="Arial" w:cs="Arial"/>
          <w:sz w:val="18"/>
          <w:szCs w:val="18"/>
        </w:rPr>
        <w:t>d</w:t>
      </w:r>
      <w:r w:rsidR="005578C6" w:rsidRPr="007F0BA2">
        <w:rPr>
          <w:rFonts w:ascii="Arial" w:eastAsia="Times New Roman" w:hAnsi="Arial" w:cs="Arial"/>
          <w:sz w:val="18"/>
          <w:szCs w:val="18"/>
        </w:rPr>
        <w:t>atos personales que serán tratados de conformidad con la finalidad prevista y lo establecido en la normatividad aplicable.</w:t>
      </w:r>
      <w:r>
        <w:rPr>
          <w:rFonts w:ascii="Arial" w:eastAsia="Times New Roman" w:hAnsi="Arial" w:cs="Arial"/>
          <w:sz w:val="18"/>
          <w:szCs w:val="18"/>
        </w:rPr>
        <w:t xml:space="preserve"> D</w:t>
      </w:r>
      <w:r w:rsidR="00B5492E">
        <w:rPr>
          <w:rFonts w:ascii="Arial" w:eastAsia="Times New Roman" w:hAnsi="Arial" w:cs="Arial"/>
          <w:sz w:val="18"/>
          <w:szCs w:val="18"/>
        </w:rPr>
        <w:t>atos personales de los titulares son recabados de toda persona física que participe en los procedimientos de contratación y/o suscriba contratos y/o pedidos y/o convenios modificatorios según corresponda para la relación jurídica entre el “responsable” y el “titular”.</w:t>
      </w:r>
    </w:p>
    <w:p w14:paraId="19EB5CC5" w14:textId="77777777" w:rsidR="005578C6" w:rsidRDefault="005578C6" w:rsidP="007F0BA2">
      <w:pPr>
        <w:spacing w:after="0" w:line="276" w:lineRule="auto"/>
        <w:jc w:val="both"/>
        <w:rPr>
          <w:rFonts w:ascii="Arial" w:eastAsia="Times New Roman" w:hAnsi="Arial" w:cs="Arial"/>
          <w:sz w:val="18"/>
          <w:szCs w:val="18"/>
        </w:rPr>
      </w:pPr>
    </w:p>
    <w:p w14:paraId="47A91AE0" w14:textId="70D01424" w:rsidR="005578C6" w:rsidRDefault="007F0BA2" w:rsidP="007F0BA2">
      <w:pPr>
        <w:spacing w:after="0" w:line="276" w:lineRule="auto"/>
        <w:jc w:val="both"/>
        <w:rPr>
          <w:rFonts w:ascii="Arial" w:eastAsia="Times New Roman" w:hAnsi="Arial" w:cs="Arial"/>
          <w:sz w:val="18"/>
          <w:szCs w:val="18"/>
        </w:rPr>
      </w:pPr>
      <w:r w:rsidRPr="007F0BA2">
        <w:rPr>
          <w:rFonts w:ascii="Arial" w:eastAsia="Times New Roman" w:hAnsi="Arial" w:cs="Arial"/>
          <w:sz w:val="18"/>
          <w:szCs w:val="18"/>
        </w:rPr>
        <w:t xml:space="preserve">Al proporcionar sus datos personales mediante medios mixtos, en medios físicos y electrónicos, al registrarse en el Padrón de Proveedores, se entenderá por consentido su uso exclusivamente, para la integración del Padrón de Proveedores el cual es permanente y está a disposición de cualquier persona interesada, en cumplimiento de las disposiciones legales aplicables al Departamento de Adquisiciones y Servicios. </w:t>
      </w:r>
    </w:p>
    <w:p w14:paraId="79A18F94" w14:textId="77777777" w:rsidR="005578C6" w:rsidRDefault="005578C6" w:rsidP="007F0BA2">
      <w:pPr>
        <w:spacing w:after="0" w:line="276" w:lineRule="auto"/>
        <w:jc w:val="both"/>
        <w:rPr>
          <w:rFonts w:ascii="Arial" w:eastAsia="Times New Roman" w:hAnsi="Arial" w:cs="Arial"/>
          <w:sz w:val="18"/>
          <w:szCs w:val="18"/>
        </w:rPr>
      </w:pPr>
    </w:p>
    <w:p w14:paraId="76367D0A" w14:textId="36952B63" w:rsidR="007F0BA2" w:rsidRPr="007F0BA2" w:rsidRDefault="007F0BA2" w:rsidP="005578C6">
      <w:pPr>
        <w:spacing w:line="276" w:lineRule="auto"/>
        <w:jc w:val="both"/>
        <w:rPr>
          <w:rFonts w:ascii="Arial" w:eastAsia="Times New Roman" w:hAnsi="Arial" w:cs="Arial"/>
          <w:sz w:val="18"/>
          <w:szCs w:val="18"/>
        </w:rPr>
      </w:pPr>
      <w:r w:rsidRPr="007F0BA2">
        <w:rPr>
          <w:rFonts w:ascii="Arial" w:eastAsia="Times New Roman" w:hAnsi="Arial" w:cs="Arial"/>
          <w:sz w:val="18"/>
          <w:szCs w:val="18"/>
        </w:rPr>
        <w:t>Al formar parte del padrón de proveedores, usted otorga su consentimiento para hacer públicos los datos personales que deban ser publicados en cumplimiento a las obligaciones de transparencia previstas en la Ley de Transparencia y Acceso a la Información Pública del Estado de Chihuahua. (Artículo 77 fracción XXXII)</w:t>
      </w:r>
    </w:p>
    <w:p w14:paraId="21F5908A" w14:textId="22F281D8" w:rsidR="005578C6" w:rsidRPr="00B5492E" w:rsidRDefault="005578C6" w:rsidP="00B5492E">
      <w:pPr>
        <w:pStyle w:val="Prrafodelista"/>
        <w:numPr>
          <w:ilvl w:val="0"/>
          <w:numId w:val="1"/>
        </w:numPr>
        <w:spacing w:line="276" w:lineRule="auto"/>
        <w:jc w:val="both"/>
        <w:rPr>
          <w:rFonts w:ascii="Arial" w:eastAsia="Times New Roman" w:hAnsi="Arial" w:cs="Arial"/>
          <w:b/>
          <w:sz w:val="18"/>
          <w:szCs w:val="18"/>
        </w:rPr>
      </w:pPr>
      <w:r w:rsidRPr="00B5492E">
        <w:rPr>
          <w:rFonts w:ascii="Arial" w:eastAsia="Times New Roman" w:hAnsi="Arial" w:cs="Arial"/>
          <w:b/>
          <w:sz w:val="18"/>
          <w:szCs w:val="18"/>
        </w:rPr>
        <w:t>Transferencia de datos personales.</w:t>
      </w:r>
    </w:p>
    <w:p w14:paraId="64B6B6DA" w14:textId="177BD1D8" w:rsidR="005578C6" w:rsidRDefault="00D32D48" w:rsidP="005578C6">
      <w:pPr>
        <w:spacing w:line="276" w:lineRule="auto"/>
        <w:jc w:val="both"/>
        <w:rPr>
          <w:rFonts w:ascii="Arial" w:eastAsia="Times New Roman" w:hAnsi="Arial" w:cs="Arial"/>
          <w:sz w:val="18"/>
          <w:szCs w:val="18"/>
        </w:rPr>
      </w:pPr>
      <w:r>
        <w:rPr>
          <w:rFonts w:ascii="Arial" w:eastAsia="Times New Roman" w:hAnsi="Arial" w:cs="Arial"/>
          <w:sz w:val="18"/>
          <w:szCs w:val="18"/>
        </w:rPr>
        <w:t xml:space="preserve">Le informamos que el “responsable” únicamente podrá realizar “transferencias” de los datos personales a terceros autorizados dentro y fuera del país, sin necesidad de contar con el consentimiento del titular, en los casos </w:t>
      </w:r>
      <w:r w:rsidR="005578C6" w:rsidRPr="007F0BA2">
        <w:rPr>
          <w:rFonts w:ascii="Arial" w:eastAsia="Times New Roman" w:hAnsi="Arial" w:cs="Arial"/>
          <w:sz w:val="18"/>
          <w:szCs w:val="18"/>
        </w:rPr>
        <w:t>contemplad</w:t>
      </w:r>
      <w:r>
        <w:rPr>
          <w:rFonts w:ascii="Arial" w:eastAsia="Times New Roman" w:hAnsi="Arial" w:cs="Arial"/>
          <w:sz w:val="18"/>
          <w:szCs w:val="18"/>
        </w:rPr>
        <w:t>o</w:t>
      </w:r>
      <w:r w:rsidR="005578C6" w:rsidRPr="007F0BA2">
        <w:rPr>
          <w:rFonts w:ascii="Arial" w:eastAsia="Times New Roman" w:hAnsi="Arial" w:cs="Arial"/>
          <w:sz w:val="18"/>
          <w:szCs w:val="18"/>
        </w:rPr>
        <w:t>s en el artículo 98 de la Ley de Protección de Datos Personales del Estado de Chihuahua</w:t>
      </w:r>
      <w:r>
        <w:rPr>
          <w:rFonts w:ascii="Arial" w:eastAsia="Times New Roman" w:hAnsi="Arial" w:cs="Arial"/>
          <w:sz w:val="18"/>
          <w:szCs w:val="18"/>
        </w:rPr>
        <w:t xml:space="preserve"> y/o por requerimiento de una autoridad competente, debidamente fundado y motivado</w:t>
      </w:r>
      <w:r w:rsidR="005578C6" w:rsidRPr="007F0BA2">
        <w:rPr>
          <w:rFonts w:ascii="Arial" w:eastAsia="Times New Roman" w:hAnsi="Arial" w:cs="Arial"/>
          <w:sz w:val="18"/>
          <w:szCs w:val="18"/>
        </w:rPr>
        <w:t>.</w:t>
      </w:r>
    </w:p>
    <w:p w14:paraId="2DFDDFCB" w14:textId="77777777" w:rsidR="00B04D2E" w:rsidRPr="00B5492E" w:rsidRDefault="00B04D2E" w:rsidP="00B5492E">
      <w:pPr>
        <w:pStyle w:val="Prrafodelista"/>
        <w:numPr>
          <w:ilvl w:val="0"/>
          <w:numId w:val="1"/>
        </w:numPr>
        <w:spacing w:line="276" w:lineRule="auto"/>
        <w:jc w:val="both"/>
        <w:rPr>
          <w:rFonts w:ascii="Arial" w:eastAsia="Times New Roman" w:hAnsi="Arial" w:cs="Arial"/>
          <w:b/>
          <w:bCs/>
          <w:sz w:val="18"/>
          <w:szCs w:val="18"/>
        </w:rPr>
      </w:pPr>
      <w:r w:rsidRPr="00B5492E">
        <w:rPr>
          <w:rFonts w:ascii="Arial" w:eastAsia="Times New Roman" w:hAnsi="Arial" w:cs="Arial"/>
          <w:b/>
          <w:bCs/>
          <w:sz w:val="18"/>
          <w:szCs w:val="18"/>
        </w:rPr>
        <w:lastRenderedPageBreak/>
        <w:t>Medios para que el titular pueda manifestar su negativa para el tratamiento de sus datos personales.</w:t>
      </w:r>
    </w:p>
    <w:p w14:paraId="0477901D" w14:textId="7F7F4C54" w:rsidR="00B04D2E" w:rsidRPr="007F0BA2" w:rsidRDefault="00B04D2E" w:rsidP="005578C6">
      <w:pPr>
        <w:spacing w:line="276" w:lineRule="auto"/>
        <w:jc w:val="both"/>
        <w:rPr>
          <w:rFonts w:ascii="Arial" w:eastAsia="Times New Roman" w:hAnsi="Arial" w:cs="Arial"/>
          <w:b/>
          <w:bCs/>
          <w:sz w:val="18"/>
          <w:szCs w:val="18"/>
        </w:rPr>
      </w:pPr>
      <w:r>
        <w:rPr>
          <w:rFonts w:ascii="Arial" w:eastAsia="Times New Roman" w:hAnsi="Arial" w:cs="Arial"/>
          <w:sz w:val="18"/>
          <w:szCs w:val="18"/>
        </w:rPr>
        <w:t>Usted cuenta con la posibilidad de negarse al tratamiento de sus datos personales, no obstante, los mismos son esenciales para realizar el trámite descrito en las finalidades que anteceden, por lo que de manifestar su negativa los mismos no podrán llevarse a cabo.</w:t>
      </w:r>
    </w:p>
    <w:p w14:paraId="2367D7FA" w14:textId="7C602539" w:rsidR="007F0BA2" w:rsidRPr="00B5492E" w:rsidRDefault="007F0BA2" w:rsidP="00B5492E">
      <w:pPr>
        <w:pStyle w:val="Prrafodelista"/>
        <w:numPr>
          <w:ilvl w:val="0"/>
          <w:numId w:val="1"/>
        </w:numPr>
        <w:spacing w:line="276" w:lineRule="auto"/>
        <w:jc w:val="both"/>
        <w:rPr>
          <w:rFonts w:ascii="Arial" w:eastAsia="Times New Roman" w:hAnsi="Arial" w:cs="Arial"/>
          <w:b/>
          <w:sz w:val="18"/>
          <w:szCs w:val="18"/>
        </w:rPr>
      </w:pPr>
      <w:r w:rsidRPr="00B5492E">
        <w:rPr>
          <w:rFonts w:ascii="Arial" w:eastAsia="Times New Roman" w:hAnsi="Arial" w:cs="Arial"/>
          <w:b/>
          <w:sz w:val="18"/>
          <w:szCs w:val="18"/>
        </w:rPr>
        <w:t>Fundamento para el tratamiento de datos personales</w:t>
      </w:r>
      <w:r w:rsidR="00E115C8" w:rsidRPr="00B5492E">
        <w:rPr>
          <w:rFonts w:ascii="Arial" w:eastAsia="Times New Roman" w:hAnsi="Arial" w:cs="Arial"/>
          <w:b/>
          <w:sz w:val="18"/>
          <w:szCs w:val="18"/>
        </w:rPr>
        <w:t>.</w:t>
      </w:r>
    </w:p>
    <w:p w14:paraId="61D568A9" w14:textId="68C2E234" w:rsidR="007F0BA2" w:rsidRPr="007F0BA2" w:rsidRDefault="00E115C8" w:rsidP="00B04D2E">
      <w:pPr>
        <w:spacing w:line="276" w:lineRule="auto"/>
        <w:jc w:val="both"/>
        <w:rPr>
          <w:rFonts w:ascii="Arial" w:eastAsia="Times New Roman" w:hAnsi="Arial" w:cs="Arial"/>
          <w:sz w:val="18"/>
          <w:szCs w:val="18"/>
        </w:rPr>
      </w:pPr>
      <w:r>
        <w:rPr>
          <w:rFonts w:ascii="Arial" w:eastAsia="Times New Roman" w:hAnsi="Arial" w:cs="Arial"/>
          <w:sz w:val="18"/>
          <w:szCs w:val="18"/>
        </w:rPr>
        <w:t>Le informamos que e</w:t>
      </w:r>
      <w:r w:rsidR="007F0BA2" w:rsidRPr="007F0BA2">
        <w:rPr>
          <w:rFonts w:ascii="Arial" w:eastAsia="Times New Roman" w:hAnsi="Arial" w:cs="Arial"/>
          <w:sz w:val="18"/>
          <w:szCs w:val="18"/>
        </w:rPr>
        <w:t xml:space="preserve">l tratamiento de </w:t>
      </w:r>
      <w:r>
        <w:rPr>
          <w:rFonts w:ascii="Arial" w:eastAsia="Times New Roman" w:hAnsi="Arial" w:cs="Arial"/>
          <w:sz w:val="18"/>
          <w:szCs w:val="18"/>
        </w:rPr>
        <w:t>sus da</w:t>
      </w:r>
      <w:r w:rsidR="007F0BA2" w:rsidRPr="007F0BA2">
        <w:rPr>
          <w:rFonts w:ascii="Arial" w:eastAsia="Times New Roman" w:hAnsi="Arial" w:cs="Arial"/>
          <w:sz w:val="18"/>
          <w:szCs w:val="18"/>
        </w:rPr>
        <w:t>tos personales</w:t>
      </w:r>
      <w:r>
        <w:rPr>
          <w:rFonts w:ascii="Arial" w:eastAsia="Times New Roman" w:hAnsi="Arial" w:cs="Arial"/>
          <w:sz w:val="18"/>
          <w:szCs w:val="18"/>
        </w:rPr>
        <w:t xml:space="preserve">, se realiza con fundamento en </w:t>
      </w:r>
      <w:r w:rsidR="007F0BA2" w:rsidRPr="007F0BA2">
        <w:rPr>
          <w:rFonts w:ascii="Arial" w:eastAsia="Times New Roman" w:hAnsi="Arial" w:cs="Arial"/>
          <w:sz w:val="18"/>
          <w:szCs w:val="18"/>
        </w:rPr>
        <w:t>los artículos 31 fracción I y 64 de la Constitución Política del Estado Libre y Soberano de Chihuahua; 2, 122 fracción II, 124 fracción I y 129 fracción III de la Ley Orgánica del Poder Legislativo del Estado de Chihuahua; 1 fracción I, 2, 3 fracciones XV, XXIV y XXIX, 33</w:t>
      </w:r>
      <w:r w:rsidR="005578C6">
        <w:rPr>
          <w:rFonts w:ascii="Arial" w:eastAsia="Times New Roman" w:hAnsi="Arial" w:cs="Arial"/>
          <w:sz w:val="18"/>
          <w:szCs w:val="18"/>
        </w:rPr>
        <w:t xml:space="preserve">, 34, </w:t>
      </w:r>
      <w:r w:rsidR="007F0BA2" w:rsidRPr="007F0BA2">
        <w:rPr>
          <w:rFonts w:ascii="Arial" w:eastAsia="Times New Roman" w:hAnsi="Arial" w:cs="Arial"/>
          <w:sz w:val="18"/>
          <w:szCs w:val="18"/>
        </w:rPr>
        <w:t>35</w:t>
      </w:r>
      <w:r w:rsidR="005578C6">
        <w:rPr>
          <w:rFonts w:ascii="Arial" w:eastAsia="Times New Roman" w:hAnsi="Arial" w:cs="Arial"/>
          <w:sz w:val="18"/>
          <w:szCs w:val="18"/>
        </w:rPr>
        <w:t>, 36, 37, 38</w:t>
      </w:r>
      <w:r w:rsidR="007F0BA2" w:rsidRPr="007F0BA2">
        <w:rPr>
          <w:rFonts w:ascii="Arial" w:eastAsia="Times New Roman" w:hAnsi="Arial" w:cs="Arial"/>
          <w:sz w:val="18"/>
          <w:szCs w:val="18"/>
        </w:rPr>
        <w:t xml:space="preserve"> </w:t>
      </w:r>
      <w:r w:rsidR="005578C6">
        <w:rPr>
          <w:rFonts w:ascii="Arial" w:eastAsia="Times New Roman" w:hAnsi="Arial" w:cs="Arial"/>
          <w:sz w:val="18"/>
          <w:szCs w:val="18"/>
        </w:rPr>
        <w:t xml:space="preserve">y 86 </w:t>
      </w:r>
      <w:r w:rsidR="007F0BA2" w:rsidRPr="007F0BA2">
        <w:rPr>
          <w:rFonts w:ascii="Arial" w:eastAsia="Times New Roman" w:hAnsi="Arial" w:cs="Arial"/>
          <w:sz w:val="18"/>
          <w:szCs w:val="18"/>
        </w:rPr>
        <w:t>de la Ley de Adquisiciones, Arrendamientos y Contratación de Servicios del Estado de Chihuahua</w:t>
      </w:r>
      <w:r w:rsidR="009C4BBF">
        <w:rPr>
          <w:rFonts w:ascii="Arial" w:eastAsia="Times New Roman" w:hAnsi="Arial" w:cs="Arial"/>
          <w:sz w:val="18"/>
          <w:szCs w:val="18"/>
        </w:rPr>
        <w:t>; 3 fracciones II, VIII, IX, XI, XXVIII, XXXI, 18, 19, 20, 21, 26, 27 y 28 de la Ley General de Protección de Datos Personales en Posesión de Sujetos Obligados</w:t>
      </w:r>
      <w:r w:rsidR="007F0BA2" w:rsidRPr="007F0BA2">
        <w:rPr>
          <w:rFonts w:ascii="Arial" w:eastAsia="Times New Roman" w:hAnsi="Arial" w:cs="Arial"/>
          <w:sz w:val="18"/>
          <w:szCs w:val="18"/>
        </w:rPr>
        <w:t>.</w:t>
      </w:r>
    </w:p>
    <w:p w14:paraId="70E44834" w14:textId="543F3571" w:rsidR="007F0BA2" w:rsidRPr="00B5492E" w:rsidRDefault="00B04D2E" w:rsidP="00B5492E">
      <w:pPr>
        <w:pStyle w:val="Prrafodelista"/>
        <w:numPr>
          <w:ilvl w:val="0"/>
          <w:numId w:val="1"/>
        </w:numPr>
        <w:spacing w:line="276" w:lineRule="auto"/>
        <w:jc w:val="both"/>
        <w:rPr>
          <w:rFonts w:ascii="Arial" w:eastAsia="Times New Roman" w:hAnsi="Arial" w:cs="Arial"/>
          <w:b/>
          <w:sz w:val="18"/>
          <w:szCs w:val="18"/>
        </w:rPr>
      </w:pPr>
      <w:r w:rsidRPr="00B5492E">
        <w:rPr>
          <w:rFonts w:ascii="Arial" w:eastAsia="Times New Roman" w:hAnsi="Arial" w:cs="Arial"/>
          <w:b/>
          <w:sz w:val="18"/>
          <w:szCs w:val="18"/>
        </w:rPr>
        <w:t xml:space="preserve">Mecanismos disponibles para </w:t>
      </w:r>
      <w:r w:rsidR="007F0BA2" w:rsidRPr="00B5492E">
        <w:rPr>
          <w:rFonts w:ascii="Arial" w:eastAsia="Times New Roman" w:hAnsi="Arial" w:cs="Arial"/>
          <w:b/>
          <w:sz w:val="18"/>
          <w:szCs w:val="18"/>
        </w:rPr>
        <w:t>ejercer los derechos de acceso, rectificación, cancelación u oposición y portabilidad de datos personales (derechos ARCO)</w:t>
      </w:r>
      <w:r w:rsidRPr="00B5492E">
        <w:rPr>
          <w:rFonts w:ascii="Arial" w:eastAsia="Times New Roman" w:hAnsi="Arial" w:cs="Arial"/>
          <w:b/>
          <w:sz w:val="18"/>
          <w:szCs w:val="18"/>
        </w:rPr>
        <w:t>.</w:t>
      </w:r>
    </w:p>
    <w:p w14:paraId="28E627C4" w14:textId="0E55C77A" w:rsidR="00E96AD2" w:rsidRDefault="007F0BA2" w:rsidP="00E96AD2">
      <w:pPr>
        <w:spacing w:line="276" w:lineRule="auto"/>
        <w:jc w:val="both"/>
        <w:rPr>
          <w:rFonts w:ascii="Arial" w:eastAsia="Times New Roman" w:hAnsi="Arial" w:cs="Arial"/>
          <w:sz w:val="18"/>
          <w:szCs w:val="18"/>
        </w:rPr>
      </w:pPr>
      <w:r w:rsidRPr="007F0BA2">
        <w:rPr>
          <w:rFonts w:ascii="Arial" w:eastAsia="Times New Roman" w:hAnsi="Arial" w:cs="Arial"/>
          <w:sz w:val="18"/>
          <w:szCs w:val="18"/>
        </w:rPr>
        <w:t xml:space="preserve">Usted podrá ejercer sus derechos </w:t>
      </w:r>
      <w:r w:rsidR="00B04D2E" w:rsidRPr="007F0BA2">
        <w:rPr>
          <w:rFonts w:ascii="Arial" w:eastAsia="Times New Roman" w:hAnsi="Arial" w:cs="Arial"/>
          <w:sz w:val="18"/>
          <w:szCs w:val="18"/>
        </w:rPr>
        <w:t>ARCO,</w:t>
      </w:r>
      <w:r w:rsidRPr="007F0BA2">
        <w:rPr>
          <w:rFonts w:ascii="Arial" w:eastAsia="Times New Roman" w:hAnsi="Arial" w:cs="Arial"/>
          <w:sz w:val="18"/>
          <w:szCs w:val="18"/>
        </w:rPr>
        <w:t xml:space="preserve"> así como manifestar su </w:t>
      </w:r>
      <w:r w:rsidR="00B04D2E" w:rsidRPr="007F0BA2">
        <w:rPr>
          <w:rFonts w:ascii="Arial" w:eastAsia="Times New Roman" w:hAnsi="Arial" w:cs="Arial"/>
          <w:sz w:val="18"/>
          <w:szCs w:val="18"/>
        </w:rPr>
        <w:t>negativa</w:t>
      </w:r>
      <w:r w:rsidR="00B04D2E">
        <w:rPr>
          <w:rFonts w:ascii="Arial" w:eastAsia="Times New Roman" w:hAnsi="Arial" w:cs="Arial"/>
          <w:sz w:val="18"/>
          <w:szCs w:val="18"/>
        </w:rPr>
        <w:t>,</w:t>
      </w:r>
      <w:r w:rsidR="00B04D2E" w:rsidRPr="007F0BA2">
        <w:rPr>
          <w:rFonts w:ascii="Arial" w:eastAsia="Times New Roman" w:hAnsi="Arial" w:cs="Arial"/>
          <w:sz w:val="18"/>
          <w:szCs w:val="18"/>
        </w:rPr>
        <w:t xml:space="preserve"> previ</w:t>
      </w:r>
      <w:r w:rsidR="00B04D2E">
        <w:rPr>
          <w:rFonts w:ascii="Arial" w:eastAsia="Times New Roman" w:hAnsi="Arial" w:cs="Arial"/>
          <w:sz w:val="18"/>
          <w:szCs w:val="18"/>
        </w:rPr>
        <w:t>o</w:t>
      </w:r>
      <w:r w:rsidRPr="007F0BA2">
        <w:rPr>
          <w:rFonts w:ascii="Arial" w:eastAsia="Times New Roman" w:hAnsi="Arial" w:cs="Arial"/>
          <w:sz w:val="18"/>
          <w:szCs w:val="18"/>
        </w:rPr>
        <w:t xml:space="preserve"> al tratamiento y transferencia de sus datos personales directamente en la Unidad de Transparencia del H. Congreso del Estado</w:t>
      </w:r>
      <w:r w:rsidR="00E96AD2">
        <w:rPr>
          <w:rFonts w:ascii="Arial" w:eastAsia="Times New Roman" w:hAnsi="Arial" w:cs="Arial"/>
          <w:sz w:val="18"/>
          <w:szCs w:val="18"/>
        </w:rPr>
        <w:t xml:space="preserve">, </w:t>
      </w:r>
      <w:r w:rsidRPr="007F0BA2">
        <w:rPr>
          <w:rFonts w:ascii="Arial" w:eastAsia="Times New Roman" w:hAnsi="Arial" w:cs="Arial"/>
          <w:sz w:val="18"/>
          <w:szCs w:val="18"/>
        </w:rPr>
        <w:t xml:space="preserve">correo electrónico </w:t>
      </w:r>
      <w:hyperlink r:id="rId8" w:history="1">
        <w:r w:rsidRPr="007F0BA2">
          <w:rPr>
            <w:rFonts w:ascii="Arial" w:eastAsia="Times New Roman" w:hAnsi="Arial" w:cs="Arial"/>
            <w:color w:val="0563C1" w:themeColor="hyperlink"/>
            <w:sz w:val="18"/>
            <w:szCs w:val="18"/>
            <w:u w:val="single"/>
          </w:rPr>
          <w:t>unidaddetransparencia@congresochihuahua.gob.mx</w:t>
        </w:r>
      </w:hyperlink>
      <w:r w:rsidRPr="007F0BA2">
        <w:rPr>
          <w:rFonts w:ascii="Arial" w:eastAsia="Times New Roman" w:hAnsi="Arial" w:cs="Arial"/>
          <w:sz w:val="18"/>
          <w:szCs w:val="18"/>
        </w:rPr>
        <w:t>; o bien, a través de la Plataforma Nacional de Transparencia (</w:t>
      </w:r>
      <w:hyperlink r:id="rId9" w:history="1">
        <w:r w:rsidRPr="007F0BA2">
          <w:rPr>
            <w:rFonts w:ascii="Arial" w:eastAsia="Times New Roman" w:hAnsi="Arial" w:cs="Arial"/>
            <w:color w:val="0563C1" w:themeColor="hyperlink"/>
            <w:sz w:val="18"/>
            <w:szCs w:val="18"/>
            <w:u w:val="single"/>
          </w:rPr>
          <w:t>http://www.plataformadetransparencia.org.mx/</w:t>
        </w:r>
      </w:hyperlink>
      <w:r w:rsidRPr="007F0BA2">
        <w:rPr>
          <w:rFonts w:ascii="Arial" w:eastAsia="Times New Roman" w:hAnsi="Arial" w:cs="Arial"/>
          <w:sz w:val="18"/>
          <w:szCs w:val="18"/>
        </w:rPr>
        <w:t xml:space="preserve">). </w:t>
      </w:r>
    </w:p>
    <w:p w14:paraId="0B202941" w14:textId="77777777" w:rsidR="00E96AD2" w:rsidRDefault="00E96AD2" w:rsidP="00E96AD2">
      <w:pPr>
        <w:spacing w:after="0" w:line="276" w:lineRule="auto"/>
        <w:jc w:val="both"/>
        <w:rPr>
          <w:rFonts w:ascii="Arial" w:eastAsia="Times New Roman" w:hAnsi="Arial" w:cs="Arial"/>
          <w:sz w:val="18"/>
          <w:szCs w:val="18"/>
        </w:rPr>
      </w:pPr>
      <w:r w:rsidRPr="007F0BA2">
        <w:rPr>
          <w:rFonts w:ascii="Arial" w:eastAsia="Times New Roman" w:hAnsi="Arial" w:cs="Arial"/>
          <w:sz w:val="18"/>
          <w:szCs w:val="18"/>
        </w:rPr>
        <w:t>Si desea conocer el procedimiento para el ejercicio de estos derechos puede acudir a la citada Unidad de Transparenci</w:t>
      </w:r>
      <w:r>
        <w:rPr>
          <w:rFonts w:ascii="Arial" w:eastAsia="Times New Roman" w:hAnsi="Arial" w:cs="Arial"/>
          <w:sz w:val="18"/>
          <w:szCs w:val="18"/>
        </w:rPr>
        <w:t xml:space="preserve">a </w:t>
      </w:r>
      <w:r w:rsidRPr="007F0BA2">
        <w:rPr>
          <w:rFonts w:ascii="Arial" w:eastAsia="Times New Roman" w:hAnsi="Arial" w:cs="Arial"/>
          <w:sz w:val="18"/>
          <w:szCs w:val="18"/>
        </w:rPr>
        <w:t>o consultarlo en la dirección electrónica</w:t>
      </w:r>
      <w:r>
        <w:rPr>
          <w:rFonts w:ascii="Arial" w:eastAsia="Times New Roman" w:hAnsi="Arial" w:cs="Arial"/>
          <w:sz w:val="18"/>
          <w:szCs w:val="18"/>
        </w:rPr>
        <w:t>:</w:t>
      </w:r>
      <w:r w:rsidRPr="007F0BA2">
        <w:rPr>
          <w:rFonts w:ascii="Arial" w:eastAsia="Times New Roman" w:hAnsi="Arial" w:cs="Arial"/>
          <w:sz w:val="18"/>
          <w:szCs w:val="18"/>
        </w:rPr>
        <w:t xml:space="preserve"> </w:t>
      </w:r>
    </w:p>
    <w:p w14:paraId="0926CE03" w14:textId="33828179" w:rsidR="00E96AD2" w:rsidRPr="007F0BA2" w:rsidRDefault="00572A4F" w:rsidP="00E96AD2">
      <w:pPr>
        <w:spacing w:line="276" w:lineRule="auto"/>
        <w:jc w:val="both"/>
        <w:rPr>
          <w:rFonts w:ascii="Arial" w:eastAsia="Times New Roman" w:hAnsi="Arial" w:cs="Arial"/>
          <w:sz w:val="18"/>
          <w:szCs w:val="18"/>
        </w:rPr>
      </w:pPr>
      <w:hyperlink r:id="rId10" w:history="1">
        <w:r w:rsidR="00E96AD2" w:rsidRPr="007F0BA2">
          <w:rPr>
            <w:rStyle w:val="Hipervnculo"/>
            <w:rFonts w:ascii="Arial" w:eastAsia="Times New Roman" w:hAnsi="Arial" w:cs="Arial"/>
            <w:sz w:val="18"/>
            <w:szCs w:val="18"/>
          </w:rPr>
          <w:t>http://www.congresochihuahua.gob.mx/avisoPrivacidad.php</w:t>
        </w:r>
      </w:hyperlink>
      <w:r w:rsidR="00E96AD2" w:rsidRPr="007F0BA2">
        <w:rPr>
          <w:rFonts w:ascii="Arial" w:eastAsia="Times New Roman" w:hAnsi="Arial" w:cs="Arial"/>
          <w:sz w:val="18"/>
          <w:szCs w:val="18"/>
        </w:rPr>
        <w:t xml:space="preserve"> </w:t>
      </w:r>
    </w:p>
    <w:p w14:paraId="52DC60A4" w14:textId="474FB8D1" w:rsidR="00E96AD2" w:rsidRPr="00B5492E" w:rsidRDefault="00E96AD2" w:rsidP="00B5492E">
      <w:pPr>
        <w:pStyle w:val="Prrafodelista"/>
        <w:numPr>
          <w:ilvl w:val="0"/>
          <w:numId w:val="1"/>
        </w:numPr>
        <w:spacing w:line="276" w:lineRule="auto"/>
        <w:jc w:val="both"/>
        <w:rPr>
          <w:rFonts w:ascii="Arial" w:eastAsia="Times New Roman" w:hAnsi="Arial" w:cs="Arial"/>
          <w:b/>
          <w:bCs/>
          <w:sz w:val="18"/>
          <w:szCs w:val="18"/>
        </w:rPr>
      </w:pPr>
      <w:r w:rsidRPr="00B5492E">
        <w:rPr>
          <w:rFonts w:ascii="Arial" w:eastAsia="Times New Roman" w:hAnsi="Arial" w:cs="Arial"/>
          <w:b/>
          <w:bCs/>
          <w:sz w:val="18"/>
          <w:szCs w:val="18"/>
        </w:rPr>
        <w:t>Domicilio de la Unidad de Transparencia.</w:t>
      </w:r>
    </w:p>
    <w:p w14:paraId="05CA60F1" w14:textId="4D85DD2A" w:rsidR="007F0BA2" w:rsidRPr="007F0BA2" w:rsidRDefault="00E96AD2" w:rsidP="00E96AD2">
      <w:pPr>
        <w:spacing w:line="276" w:lineRule="auto"/>
        <w:jc w:val="both"/>
        <w:rPr>
          <w:rFonts w:ascii="Arial" w:eastAsia="Times New Roman" w:hAnsi="Arial" w:cs="Arial"/>
          <w:sz w:val="18"/>
          <w:szCs w:val="18"/>
        </w:rPr>
      </w:pPr>
      <w:r>
        <w:rPr>
          <w:rFonts w:ascii="Arial" w:eastAsia="Times New Roman" w:hAnsi="Arial" w:cs="Arial"/>
          <w:sz w:val="18"/>
          <w:szCs w:val="18"/>
        </w:rPr>
        <w:t>L</w:t>
      </w:r>
      <w:r w:rsidRPr="007F0BA2">
        <w:rPr>
          <w:rFonts w:ascii="Arial" w:eastAsia="Times New Roman" w:hAnsi="Arial" w:cs="Arial"/>
          <w:sz w:val="18"/>
          <w:szCs w:val="18"/>
        </w:rPr>
        <w:t>a Unidad de Transparencia del H. Congreso del Estado</w:t>
      </w:r>
      <w:r>
        <w:rPr>
          <w:rFonts w:ascii="Arial" w:eastAsia="Times New Roman" w:hAnsi="Arial" w:cs="Arial"/>
          <w:sz w:val="18"/>
          <w:szCs w:val="18"/>
        </w:rPr>
        <w:t xml:space="preserve"> se encuentra </w:t>
      </w:r>
      <w:r w:rsidRPr="007F0BA2">
        <w:rPr>
          <w:rFonts w:ascii="Arial" w:eastAsia="Times New Roman" w:hAnsi="Arial" w:cs="Arial"/>
          <w:sz w:val="18"/>
          <w:szCs w:val="18"/>
        </w:rPr>
        <w:t>ubicada en Planta Baja del Edificio Legislativo con domicilio en calle Libertad No. 9, Colonia Centro en la Ciudad de Chihuahua, Chih. México, C.P. 31000, teléfono (614)4-12-32-00 Ext. 25064</w:t>
      </w:r>
      <w:r>
        <w:rPr>
          <w:rFonts w:ascii="Arial" w:eastAsia="Times New Roman" w:hAnsi="Arial" w:cs="Arial"/>
          <w:sz w:val="18"/>
          <w:szCs w:val="18"/>
        </w:rPr>
        <w:t>.</w:t>
      </w:r>
    </w:p>
    <w:p w14:paraId="3FF5C136" w14:textId="63ACEBDE" w:rsidR="007F0BA2" w:rsidRPr="00B5492E" w:rsidRDefault="007F0BA2" w:rsidP="00B5492E">
      <w:pPr>
        <w:pStyle w:val="Prrafodelista"/>
        <w:numPr>
          <w:ilvl w:val="0"/>
          <w:numId w:val="1"/>
        </w:numPr>
        <w:spacing w:line="276" w:lineRule="auto"/>
        <w:jc w:val="both"/>
        <w:rPr>
          <w:rFonts w:ascii="Arial" w:eastAsia="Times New Roman" w:hAnsi="Arial" w:cs="Arial"/>
          <w:b/>
          <w:sz w:val="18"/>
          <w:szCs w:val="18"/>
        </w:rPr>
      </w:pPr>
      <w:r w:rsidRPr="00B5492E">
        <w:rPr>
          <w:rFonts w:ascii="Arial" w:eastAsia="Times New Roman" w:hAnsi="Arial" w:cs="Arial"/>
          <w:b/>
          <w:sz w:val="18"/>
          <w:szCs w:val="18"/>
        </w:rPr>
        <w:t>Cambios al aviso de privacidad</w:t>
      </w:r>
      <w:r w:rsidR="00E96AD2" w:rsidRPr="00B5492E">
        <w:rPr>
          <w:rFonts w:ascii="Arial" w:eastAsia="Times New Roman" w:hAnsi="Arial" w:cs="Arial"/>
          <w:b/>
          <w:sz w:val="18"/>
          <w:szCs w:val="18"/>
        </w:rPr>
        <w:t>.</w:t>
      </w:r>
    </w:p>
    <w:p w14:paraId="3ADD82B5" w14:textId="77777777" w:rsidR="00B5492E" w:rsidRDefault="00B5492E" w:rsidP="00B5492E">
      <w:pPr>
        <w:spacing w:line="276" w:lineRule="auto"/>
        <w:jc w:val="both"/>
        <w:rPr>
          <w:rFonts w:ascii="Arial" w:eastAsia="Times New Roman" w:hAnsi="Arial" w:cs="Arial"/>
          <w:sz w:val="18"/>
          <w:szCs w:val="18"/>
        </w:rPr>
      </w:pPr>
      <w:r>
        <w:rPr>
          <w:rFonts w:ascii="Arial" w:eastAsia="Times New Roman" w:hAnsi="Arial" w:cs="Arial"/>
          <w:sz w:val="18"/>
          <w:szCs w:val="18"/>
        </w:rPr>
        <w:t xml:space="preserve">El presente aviso de privacidad puede sufrir modificaciones, cambios o actualizaciones derivadas de nuevos requerimientos legales, de necesidades propias del H. Congreso del Estado de Chihuahua u otras causas. </w:t>
      </w:r>
    </w:p>
    <w:p w14:paraId="52020F48" w14:textId="60CD30FF" w:rsidR="007F0BA2" w:rsidRPr="007F0BA2" w:rsidRDefault="007F0BA2" w:rsidP="00B5492E">
      <w:pPr>
        <w:spacing w:line="276" w:lineRule="auto"/>
        <w:jc w:val="both"/>
        <w:rPr>
          <w:rFonts w:ascii="Arial" w:eastAsia="Times New Roman" w:hAnsi="Arial" w:cs="Arial"/>
          <w:sz w:val="18"/>
          <w:szCs w:val="18"/>
        </w:rPr>
      </w:pPr>
      <w:r w:rsidRPr="007F0BA2">
        <w:rPr>
          <w:rFonts w:ascii="Arial" w:eastAsia="Times New Roman" w:hAnsi="Arial" w:cs="Arial"/>
          <w:sz w:val="18"/>
          <w:szCs w:val="18"/>
        </w:rPr>
        <w:t xml:space="preserve">En caso de que exista un cambio de este aviso de privacidad, lo haremos de su conocimiento a través del </w:t>
      </w:r>
      <w:r w:rsidR="00D32D48">
        <w:rPr>
          <w:rFonts w:ascii="Arial" w:eastAsia="Times New Roman" w:hAnsi="Arial" w:cs="Arial"/>
          <w:sz w:val="18"/>
          <w:szCs w:val="18"/>
        </w:rPr>
        <w:t xml:space="preserve">sitio web </w:t>
      </w:r>
      <w:r w:rsidRPr="007F0BA2">
        <w:rPr>
          <w:rFonts w:ascii="Arial" w:eastAsia="Times New Roman" w:hAnsi="Arial" w:cs="Arial"/>
          <w:sz w:val="18"/>
          <w:szCs w:val="18"/>
        </w:rPr>
        <w:t xml:space="preserve">de este H. Congreso del Estado de Chihuahua </w:t>
      </w:r>
      <w:hyperlink r:id="rId11" w:history="1">
        <w:r w:rsidRPr="007F0BA2">
          <w:rPr>
            <w:rFonts w:ascii="Arial" w:eastAsia="Times New Roman" w:hAnsi="Arial" w:cs="Arial"/>
            <w:color w:val="0563C1" w:themeColor="hyperlink"/>
            <w:sz w:val="18"/>
            <w:szCs w:val="18"/>
            <w:u w:val="single"/>
          </w:rPr>
          <w:t>http://www.congresochihuahua.gob.mx/avisoPrivacidad.php</w:t>
        </w:r>
      </w:hyperlink>
      <w:r w:rsidRPr="007F0BA2">
        <w:rPr>
          <w:rFonts w:ascii="Arial" w:eastAsia="Times New Roman" w:hAnsi="Arial" w:cs="Arial"/>
          <w:sz w:val="18"/>
          <w:szCs w:val="18"/>
        </w:rPr>
        <w:t xml:space="preserve"> </w:t>
      </w:r>
    </w:p>
    <w:p w14:paraId="4EF35902" w14:textId="7AA64FE9" w:rsidR="00E96AD2" w:rsidRPr="00D32D48" w:rsidRDefault="00D32D48" w:rsidP="00B5492E">
      <w:pPr>
        <w:spacing w:after="0"/>
        <w:jc w:val="right"/>
        <w:rPr>
          <w:rFonts w:ascii="Arial" w:hAnsi="Arial" w:cs="Arial"/>
          <w:b/>
          <w:bCs/>
          <w:sz w:val="18"/>
          <w:szCs w:val="18"/>
        </w:rPr>
      </w:pPr>
      <w:r>
        <w:rPr>
          <w:rFonts w:ascii="Arial" w:hAnsi="Arial" w:cs="Arial"/>
          <w:b/>
          <w:bCs/>
          <w:sz w:val="18"/>
          <w:szCs w:val="18"/>
        </w:rPr>
        <w:t>Ú</w:t>
      </w:r>
      <w:r w:rsidR="00E96AD2" w:rsidRPr="00E96AD2">
        <w:rPr>
          <w:rFonts w:ascii="Arial" w:hAnsi="Arial" w:cs="Arial"/>
          <w:b/>
          <w:bCs/>
          <w:sz w:val="18"/>
          <w:szCs w:val="18"/>
        </w:rPr>
        <w:t>ltima actualización</w:t>
      </w:r>
      <w:r>
        <w:rPr>
          <w:rFonts w:ascii="Arial" w:hAnsi="Arial" w:cs="Arial"/>
          <w:b/>
          <w:bCs/>
          <w:sz w:val="18"/>
          <w:szCs w:val="18"/>
        </w:rPr>
        <w:t xml:space="preserve">: </w:t>
      </w:r>
      <w:r w:rsidR="00E96AD2" w:rsidRPr="00E96AD2">
        <w:rPr>
          <w:rFonts w:ascii="Arial" w:hAnsi="Arial" w:cs="Arial"/>
          <w:sz w:val="18"/>
          <w:szCs w:val="18"/>
        </w:rPr>
        <w:t>mayo de 2023.</w:t>
      </w:r>
    </w:p>
    <w:sectPr w:rsidR="00E96AD2" w:rsidRPr="00D32D48" w:rsidSect="007E77AF">
      <w:headerReference w:type="default" r:id="rId12"/>
      <w:footerReference w:type="default" r:id="rId13"/>
      <w:pgSz w:w="12240" w:h="15840"/>
      <w:pgMar w:top="851" w:right="1701" w:bottom="993"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7468" w14:textId="77777777" w:rsidR="00572A4F" w:rsidRDefault="00572A4F">
      <w:pPr>
        <w:spacing w:after="0" w:line="240" w:lineRule="auto"/>
      </w:pPr>
      <w:r>
        <w:separator/>
      </w:r>
    </w:p>
  </w:endnote>
  <w:endnote w:type="continuationSeparator" w:id="0">
    <w:p w14:paraId="5F3FC3D7" w14:textId="77777777" w:rsidR="00572A4F" w:rsidRDefault="0057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17189"/>
      <w:docPartObj>
        <w:docPartGallery w:val="Page Numbers (Bottom of Page)"/>
        <w:docPartUnique/>
      </w:docPartObj>
    </w:sdtPr>
    <w:sdtEndPr/>
    <w:sdtContent>
      <w:sdt>
        <w:sdtPr>
          <w:id w:val="-1769616900"/>
          <w:docPartObj>
            <w:docPartGallery w:val="Page Numbers (Top of Page)"/>
            <w:docPartUnique/>
          </w:docPartObj>
        </w:sdtPr>
        <w:sdtEndPr/>
        <w:sdtContent>
          <w:p w14:paraId="74AF2DF3" w14:textId="5627BC4A" w:rsidR="00EA3CCD" w:rsidRDefault="00EA3C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8A5E0E2" w14:textId="77777777" w:rsidR="00EA3CCD" w:rsidRDefault="00EA3C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13C6" w14:textId="77777777" w:rsidR="00572A4F" w:rsidRDefault="00572A4F">
      <w:pPr>
        <w:spacing w:after="0" w:line="240" w:lineRule="auto"/>
      </w:pPr>
      <w:r>
        <w:separator/>
      </w:r>
    </w:p>
  </w:footnote>
  <w:footnote w:type="continuationSeparator" w:id="0">
    <w:p w14:paraId="770F82AE" w14:textId="77777777" w:rsidR="00572A4F" w:rsidRDefault="0057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5E1E" w14:textId="7FEDA508" w:rsidR="00336BC6" w:rsidRDefault="007F0BA2" w:rsidP="007E77AF">
    <w:pPr>
      <w:pStyle w:val="Encabezado"/>
      <w:jc w:val="center"/>
    </w:pPr>
    <w:r w:rsidRPr="00591DD6">
      <w:rPr>
        <w:noProof/>
        <w:lang w:eastAsia="es-MX"/>
      </w:rPr>
      <w:drawing>
        <wp:inline distT="0" distB="0" distL="0" distR="0" wp14:anchorId="0D6FD48A" wp14:editId="7B3373C7">
          <wp:extent cx="1068070" cy="1068070"/>
          <wp:effectExtent l="0" t="0" r="0" b="0"/>
          <wp:docPr id="1" name="Imagen 1"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LXIV-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094"/>
    <w:multiLevelType w:val="hybridMultilevel"/>
    <w:tmpl w:val="3B244076"/>
    <w:lvl w:ilvl="0" w:tplc="D012D0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26639"/>
    <w:multiLevelType w:val="hybridMultilevel"/>
    <w:tmpl w:val="ABD0E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520009"/>
    <w:multiLevelType w:val="hybridMultilevel"/>
    <w:tmpl w:val="28303D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2"/>
    <w:rsid w:val="001C4386"/>
    <w:rsid w:val="00373D66"/>
    <w:rsid w:val="005578C6"/>
    <w:rsid w:val="00572A4F"/>
    <w:rsid w:val="00637746"/>
    <w:rsid w:val="00716C80"/>
    <w:rsid w:val="007C561A"/>
    <w:rsid w:val="007F0BA2"/>
    <w:rsid w:val="008D0052"/>
    <w:rsid w:val="009C4BBF"/>
    <w:rsid w:val="00B04D2E"/>
    <w:rsid w:val="00B5492E"/>
    <w:rsid w:val="00D1389A"/>
    <w:rsid w:val="00D32D48"/>
    <w:rsid w:val="00E115C8"/>
    <w:rsid w:val="00E96AD2"/>
    <w:rsid w:val="00EA3CCD"/>
    <w:rsid w:val="00F36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19B2D"/>
  <w15:chartTrackingRefBased/>
  <w15:docId w15:val="{EEE34847-674B-4603-B124-807476B1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0BA2"/>
    <w:rPr>
      <w:rFonts w:cs="Times New Roman"/>
      <w:color w:val="0563C1" w:themeColor="hyperlink"/>
      <w:u w:val="single"/>
    </w:rPr>
  </w:style>
  <w:style w:type="paragraph" w:styleId="Encabezado">
    <w:name w:val="header"/>
    <w:basedOn w:val="Normal"/>
    <w:link w:val="EncabezadoCar"/>
    <w:uiPriority w:val="99"/>
    <w:unhideWhenUsed/>
    <w:rsid w:val="007F0BA2"/>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7F0BA2"/>
    <w:rPr>
      <w:rFonts w:eastAsia="Times New Roman" w:cs="Times New Roman"/>
    </w:rPr>
  </w:style>
  <w:style w:type="paragraph" w:styleId="Prrafodelista">
    <w:name w:val="List Paragraph"/>
    <w:basedOn w:val="Normal"/>
    <w:uiPriority w:val="34"/>
    <w:qFormat/>
    <w:rsid w:val="007F0BA2"/>
    <w:pPr>
      <w:ind w:left="720"/>
      <w:contextualSpacing/>
    </w:pPr>
  </w:style>
  <w:style w:type="character" w:styleId="Mencinsinresolver">
    <w:name w:val="Unresolved Mention"/>
    <w:basedOn w:val="Fuentedeprrafopredeter"/>
    <w:uiPriority w:val="99"/>
    <w:semiHidden/>
    <w:unhideWhenUsed/>
    <w:rsid w:val="00E96AD2"/>
    <w:rPr>
      <w:color w:val="605E5C"/>
      <w:shd w:val="clear" w:color="auto" w:fill="E1DFDD"/>
    </w:rPr>
  </w:style>
  <w:style w:type="paragraph" w:styleId="Piedepgina">
    <w:name w:val="footer"/>
    <w:basedOn w:val="Normal"/>
    <w:link w:val="PiedepginaCar"/>
    <w:uiPriority w:val="99"/>
    <w:unhideWhenUsed/>
    <w:rsid w:val="00EA3C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629">
      <w:bodyDiv w:val="1"/>
      <w:marLeft w:val="0"/>
      <w:marRight w:val="0"/>
      <w:marTop w:val="0"/>
      <w:marBottom w:val="0"/>
      <w:divBdr>
        <w:top w:val="none" w:sz="0" w:space="0" w:color="auto"/>
        <w:left w:val="none" w:sz="0" w:space="0" w:color="auto"/>
        <w:bottom w:val="none" w:sz="0" w:space="0" w:color="auto"/>
        <w:right w:val="none" w:sz="0" w:space="0" w:color="auto"/>
      </w:divBdr>
    </w:div>
    <w:div w:id="13796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detransparencia@congresochihuahua.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chihuahua.gob.mx/avisoPrivacidad.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gresochihuahua.gob.mx/avisoPrivacidad.php"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9067-E75E-44B1-92C1-A40CEB12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Alondra Vazquez</cp:lastModifiedBy>
  <cp:revision>3</cp:revision>
  <cp:lastPrinted>2023-05-22T17:10:00Z</cp:lastPrinted>
  <dcterms:created xsi:type="dcterms:W3CDTF">2023-05-22T05:23:00Z</dcterms:created>
  <dcterms:modified xsi:type="dcterms:W3CDTF">2023-10-03T16:36:00Z</dcterms:modified>
</cp:coreProperties>
</file>