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23DEA" w14:textId="77777777" w:rsidR="00994517" w:rsidRPr="0074525C" w:rsidRDefault="00994517" w:rsidP="00994517">
      <w:pPr>
        <w:spacing w:line="360" w:lineRule="auto"/>
        <w:jc w:val="both"/>
        <w:rPr>
          <w:rFonts w:ascii="Century Gothic" w:hAnsi="Century Gothic"/>
          <w:b/>
          <w:bCs/>
        </w:rPr>
      </w:pPr>
      <w:r w:rsidRPr="0074525C">
        <w:rPr>
          <w:rFonts w:ascii="Century Gothic" w:hAnsi="Century Gothic"/>
          <w:b/>
          <w:bCs/>
        </w:rPr>
        <w:t xml:space="preserve">H. CONGRESO DEL ESTADO DE CHIHUAHUA </w:t>
      </w:r>
    </w:p>
    <w:p w14:paraId="477E1D10" w14:textId="77777777" w:rsidR="00994517" w:rsidRPr="0074525C" w:rsidRDefault="00994517" w:rsidP="00994517">
      <w:pPr>
        <w:spacing w:line="360" w:lineRule="auto"/>
        <w:jc w:val="both"/>
        <w:rPr>
          <w:rFonts w:ascii="Century Gothic" w:hAnsi="Century Gothic"/>
          <w:b/>
          <w:bCs/>
        </w:rPr>
      </w:pPr>
      <w:r w:rsidRPr="0074525C">
        <w:rPr>
          <w:rFonts w:ascii="Century Gothic" w:hAnsi="Century Gothic"/>
          <w:b/>
          <w:bCs/>
        </w:rPr>
        <w:t>P R E S E N T E.-</w:t>
      </w:r>
    </w:p>
    <w:p w14:paraId="4C2DCD99" w14:textId="77777777" w:rsidR="00994517" w:rsidRPr="0074525C" w:rsidRDefault="00994517" w:rsidP="00994517">
      <w:pPr>
        <w:spacing w:line="360" w:lineRule="auto"/>
        <w:jc w:val="both"/>
        <w:rPr>
          <w:rFonts w:ascii="Century Gothic" w:hAnsi="Century Gothic"/>
        </w:rPr>
      </w:pPr>
    </w:p>
    <w:p w14:paraId="143537CF" w14:textId="107832B9" w:rsidR="00994517" w:rsidRPr="0074525C" w:rsidRDefault="00994517" w:rsidP="00994517">
      <w:pPr>
        <w:spacing w:line="360" w:lineRule="auto"/>
        <w:jc w:val="both"/>
        <w:rPr>
          <w:rFonts w:ascii="Century Gothic" w:hAnsi="Century Gothic"/>
        </w:rPr>
      </w:pPr>
      <w:r w:rsidRPr="0074525C">
        <w:rPr>
          <w:rFonts w:ascii="Century Gothic" w:hAnsi="Century Gothic"/>
        </w:rPr>
        <w:t xml:space="preserve">Quien suscribe, Diputado </w:t>
      </w:r>
      <w:r w:rsidRPr="0074525C">
        <w:rPr>
          <w:rFonts w:ascii="Century Gothic" w:hAnsi="Century Gothic"/>
          <w:b/>
          <w:bCs/>
        </w:rPr>
        <w:t>Oscar Daniel Avitia Arellanes</w:t>
      </w:r>
      <w:r w:rsidRPr="0074525C">
        <w:rPr>
          <w:rFonts w:ascii="Century Gothic" w:hAnsi="Century Gothic"/>
        </w:rPr>
        <w:t>, integrante de la Sexagésima Octava Legislatura del Honorable Congreso del Estado de Chihuahua</w:t>
      </w:r>
      <w:r>
        <w:rPr>
          <w:rFonts w:ascii="Century Gothic" w:hAnsi="Century Gothic"/>
        </w:rPr>
        <w:t>,</w:t>
      </w:r>
      <w:r w:rsidRPr="0074525C">
        <w:rPr>
          <w:rFonts w:ascii="Century Gothic" w:hAnsi="Century Gothic"/>
        </w:rPr>
        <w:t xml:space="preserve"> e integrante de la Fracción Parlamentaria de MORENA, con fundamento en lo dispuesto por el artículo 66 de la Constitución Política del Estado Libre y Soberano de Chihuahua, así como en el artículo 41, fracción VI, de la Ley Orgánica del Poder Legislativo del Estado de Chihuahua, comparezco a formular preguntas </w:t>
      </w:r>
      <w:r w:rsidRPr="000219D6">
        <w:rPr>
          <w:rFonts w:ascii="Century Gothic" w:hAnsi="Century Gothic"/>
          <w:b/>
          <w:bCs/>
        </w:rPr>
        <w:t>a</w:t>
      </w:r>
      <w:r w:rsidR="00035605" w:rsidRPr="000219D6">
        <w:rPr>
          <w:rFonts w:ascii="Century Gothic" w:hAnsi="Century Gothic"/>
          <w:b/>
          <w:bCs/>
        </w:rPr>
        <w:t xml:space="preserve">l encargado del despacho </w:t>
      </w:r>
      <w:r w:rsidRPr="00994517">
        <w:rPr>
          <w:rFonts w:ascii="Century Gothic" w:hAnsi="Century Gothic"/>
          <w:b/>
          <w:bCs/>
        </w:rPr>
        <w:t>de la Fiscalía General del Estado</w:t>
      </w:r>
      <w:r>
        <w:rPr>
          <w:rFonts w:ascii="Century Gothic" w:hAnsi="Century Gothic"/>
          <w:b/>
          <w:bCs/>
        </w:rPr>
        <w:t xml:space="preserve"> de Chihuahua</w:t>
      </w:r>
      <w:r w:rsidRPr="00994517">
        <w:rPr>
          <w:rFonts w:ascii="Century Gothic" w:hAnsi="Century Gothic"/>
        </w:rPr>
        <w:t xml:space="preserve"> </w:t>
      </w:r>
      <w:r w:rsidRPr="0074525C">
        <w:rPr>
          <w:rFonts w:ascii="Century Gothic" w:hAnsi="Century Gothic"/>
        </w:rPr>
        <w:t>en los términos que a continuación se expresan.</w:t>
      </w:r>
    </w:p>
    <w:p w14:paraId="58AAAFC7" w14:textId="77777777" w:rsidR="00994517" w:rsidRPr="0074525C" w:rsidRDefault="00994517" w:rsidP="00994517">
      <w:pPr>
        <w:spacing w:line="360" w:lineRule="auto"/>
        <w:jc w:val="both"/>
        <w:rPr>
          <w:rFonts w:ascii="Century Gothic" w:hAnsi="Century Gothic"/>
        </w:rPr>
      </w:pPr>
    </w:p>
    <w:p w14:paraId="27264C3F" w14:textId="47A26BD1" w:rsidR="00994517" w:rsidRDefault="00994517" w:rsidP="00994517">
      <w:pPr>
        <w:spacing w:line="360" w:lineRule="auto"/>
        <w:jc w:val="center"/>
        <w:rPr>
          <w:rFonts w:ascii="Century Gothic" w:hAnsi="Century Gothic"/>
          <w:b/>
          <w:bCs/>
        </w:rPr>
      </w:pPr>
      <w:r w:rsidRPr="0074525C">
        <w:rPr>
          <w:rFonts w:ascii="Century Gothic" w:hAnsi="Century Gothic"/>
          <w:b/>
          <w:bCs/>
        </w:rPr>
        <w:t>EXPOSICIÓN DE MOTIVOS</w:t>
      </w:r>
    </w:p>
    <w:p w14:paraId="3D0F0DC3" w14:textId="77777777" w:rsidR="00994517" w:rsidRPr="0074525C" w:rsidRDefault="00994517" w:rsidP="00994517">
      <w:pPr>
        <w:spacing w:line="360" w:lineRule="auto"/>
        <w:jc w:val="center"/>
        <w:rPr>
          <w:rFonts w:ascii="Century Gothic" w:hAnsi="Century Gothic"/>
          <w:b/>
          <w:bCs/>
        </w:rPr>
      </w:pPr>
    </w:p>
    <w:p w14:paraId="217DD45B" w14:textId="0BEE51BE" w:rsidR="00994517" w:rsidRDefault="00994517" w:rsidP="00994517">
      <w:pPr>
        <w:spacing w:line="360" w:lineRule="auto"/>
        <w:jc w:val="both"/>
        <w:rPr>
          <w:rFonts w:ascii="Century Gothic" w:hAnsi="Century Gothic"/>
        </w:rPr>
      </w:pPr>
      <w:r w:rsidRPr="00994517">
        <w:rPr>
          <w:rFonts w:ascii="Century Gothic" w:hAnsi="Century Gothic"/>
        </w:rPr>
        <w:t>Los accidentes viales, los atropellos a peatones y cualquier otro hecho desafortunado relacionado con la movilidad</w:t>
      </w:r>
      <w:r>
        <w:rPr>
          <w:rFonts w:ascii="Century Gothic" w:hAnsi="Century Gothic"/>
        </w:rPr>
        <w:t xml:space="preserve"> urbana, forman parte de</w:t>
      </w:r>
      <w:r w:rsidRPr="00994517">
        <w:rPr>
          <w:rFonts w:ascii="Century Gothic" w:hAnsi="Century Gothic"/>
        </w:rPr>
        <w:t xml:space="preserve"> situaciones lamentables que ocurren diariamente en las avenidas y carreteras de nuestro </w:t>
      </w:r>
      <w:r>
        <w:rPr>
          <w:rFonts w:ascii="Century Gothic" w:hAnsi="Century Gothic"/>
        </w:rPr>
        <w:t>E</w:t>
      </w:r>
      <w:r w:rsidRPr="00994517">
        <w:rPr>
          <w:rFonts w:ascii="Century Gothic" w:hAnsi="Century Gothic"/>
        </w:rPr>
        <w:t>stado.</w:t>
      </w:r>
    </w:p>
    <w:p w14:paraId="6538B7FF" w14:textId="77777777" w:rsidR="00994517" w:rsidRPr="00994517" w:rsidRDefault="00994517" w:rsidP="00994517">
      <w:pPr>
        <w:spacing w:line="360" w:lineRule="auto"/>
        <w:jc w:val="both"/>
        <w:rPr>
          <w:rFonts w:ascii="Century Gothic" w:hAnsi="Century Gothic"/>
        </w:rPr>
      </w:pPr>
    </w:p>
    <w:p w14:paraId="734868FE" w14:textId="5772B1EC" w:rsidR="00994517" w:rsidRDefault="00994517" w:rsidP="00994517">
      <w:pPr>
        <w:spacing w:line="360" w:lineRule="auto"/>
        <w:jc w:val="both"/>
        <w:rPr>
          <w:rFonts w:ascii="Century Gothic" w:hAnsi="Century Gothic"/>
        </w:rPr>
      </w:pPr>
      <w:r w:rsidRPr="00994517">
        <w:rPr>
          <w:rFonts w:ascii="Century Gothic" w:hAnsi="Century Gothic"/>
        </w:rPr>
        <w:t xml:space="preserve">Si bien este tipo de acontecimientos puede considerarse, hasta cierto punto, inevitable, también es cierto que las autoridades competentes pueden contribuir a disminuir su incidencia mediante campañas permanentes de educación vial, así como con la aplicación de medidas más estrictas para </w:t>
      </w:r>
      <w:r w:rsidRPr="00994517">
        <w:rPr>
          <w:rFonts w:ascii="Century Gothic" w:hAnsi="Century Gothic"/>
        </w:rPr>
        <w:lastRenderedPageBreak/>
        <w:t xml:space="preserve">sancionar las conductas u omisiones de quienes infringen las normas de tránsito. </w:t>
      </w:r>
      <w:r>
        <w:rPr>
          <w:rFonts w:ascii="Century Gothic" w:hAnsi="Century Gothic"/>
        </w:rPr>
        <w:t>Por otro lado</w:t>
      </w:r>
      <w:r w:rsidRPr="00994517">
        <w:rPr>
          <w:rFonts w:ascii="Century Gothic" w:hAnsi="Century Gothic"/>
        </w:rPr>
        <w:t>, resulta imposible afirmar que estos hechos dejarán de ocurrir por completo.</w:t>
      </w:r>
    </w:p>
    <w:p w14:paraId="6620985A" w14:textId="77777777" w:rsidR="00994517" w:rsidRPr="00994517" w:rsidRDefault="00994517" w:rsidP="00994517">
      <w:pPr>
        <w:spacing w:line="360" w:lineRule="auto"/>
        <w:jc w:val="both"/>
        <w:rPr>
          <w:rFonts w:ascii="Century Gothic" w:hAnsi="Century Gothic"/>
        </w:rPr>
      </w:pPr>
    </w:p>
    <w:p w14:paraId="20C79C6A" w14:textId="71D5F233" w:rsidR="00994517" w:rsidRDefault="00994517" w:rsidP="00994517">
      <w:pPr>
        <w:spacing w:line="360" w:lineRule="auto"/>
        <w:jc w:val="both"/>
        <w:rPr>
          <w:rFonts w:ascii="Century Gothic" w:hAnsi="Century Gothic"/>
        </w:rPr>
      </w:pPr>
      <w:r w:rsidRPr="00994517">
        <w:rPr>
          <w:rFonts w:ascii="Century Gothic" w:hAnsi="Century Gothic"/>
        </w:rPr>
        <w:t>Lamentablemente, aunque muchos accidentes se traducen únicamente en daños materiales, en otras ocasiones ocasionan la pérdida de vidas humanas o lesiones graves que ponen en riesgo la integridad y la vida de las personas involucradas. En este contexto, me permito referirme a los hechos ocurridos la mañana del sábado 25 de julio de 2026, cuando se registró un incidente sobre un camino carretero ubicado en la comunidad de Estación Consuelo, municipio de Meoqui, Chihuahua. De acuerdo con la información</w:t>
      </w:r>
      <w:r>
        <w:rPr>
          <w:rFonts w:ascii="Century Gothic" w:hAnsi="Century Gothic"/>
        </w:rPr>
        <w:t xml:space="preserve"> proporcionada por familiares de la víctima</w:t>
      </w:r>
      <w:r w:rsidRPr="00994517">
        <w:rPr>
          <w:rFonts w:ascii="Century Gothic" w:hAnsi="Century Gothic"/>
        </w:rPr>
        <w:t xml:space="preserve">, </w:t>
      </w:r>
      <w:r>
        <w:rPr>
          <w:rFonts w:ascii="Century Gothic" w:hAnsi="Century Gothic"/>
        </w:rPr>
        <w:t xml:space="preserve">quien es </w:t>
      </w:r>
      <w:r w:rsidRPr="00994517">
        <w:rPr>
          <w:rFonts w:ascii="Century Gothic" w:hAnsi="Century Gothic"/>
        </w:rPr>
        <w:t xml:space="preserve">un joven identificado como Genaro Alvídrez transitaba a caballo </w:t>
      </w:r>
      <w:r>
        <w:rPr>
          <w:rFonts w:ascii="Century Gothic" w:hAnsi="Century Gothic"/>
        </w:rPr>
        <w:t>después de una cabalgata</w:t>
      </w:r>
      <w:r w:rsidRPr="00994517">
        <w:rPr>
          <w:rFonts w:ascii="Century Gothic" w:hAnsi="Century Gothic"/>
        </w:rPr>
        <w:t xml:space="preserve"> entre los habitantes de esa zona rural</w:t>
      </w:r>
      <w:r>
        <w:rPr>
          <w:rFonts w:ascii="Century Gothic" w:hAnsi="Century Gothic"/>
        </w:rPr>
        <w:t xml:space="preserve"> </w:t>
      </w:r>
      <w:r w:rsidRPr="00994517">
        <w:rPr>
          <w:rFonts w:ascii="Century Gothic" w:hAnsi="Century Gothic"/>
        </w:rPr>
        <w:t>cuando fue atropellado por un vehículo automotor.</w:t>
      </w:r>
    </w:p>
    <w:p w14:paraId="53E89EA3" w14:textId="77777777" w:rsidR="00994517" w:rsidRPr="00994517" w:rsidRDefault="00994517" w:rsidP="00994517">
      <w:pPr>
        <w:spacing w:line="360" w:lineRule="auto"/>
        <w:jc w:val="both"/>
        <w:rPr>
          <w:rFonts w:ascii="Century Gothic" w:hAnsi="Century Gothic"/>
        </w:rPr>
      </w:pPr>
    </w:p>
    <w:p w14:paraId="24C85F48" w14:textId="37B97B2D" w:rsidR="00994517" w:rsidRDefault="00994517" w:rsidP="00994517">
      <w:pPr>
        <w:spacing w:line="360" w:lineRule="auto"/>
        <w:jc w:val="both"/>
        <w:rPr>
          <w:rFonts w:ascii="Century Gothic" w:hAnsi="Century Gothic"/>
        </w:rPr>
      </w:pPr>
      <w:r w:rsidRPr="00994517">
        <w:rPr>
          <w:rFonts w:ascii="Century Gothic" w:hAnsi="Century Gothic"/>
        </w:rPr>
        <w:t>Según los reportes de testigos presenciales, el joven circulaba montando su caballo cuando un automóvil, presuntamente a exceso de velocidad, impactó tanto al joven como al animal. Como consecuencia del hecho, el caballo perdió la vida en el lugar, mientras que Genaro resultó gravemente lesionado y fue trasladado de emergencia a la ciudad de Delicias, donde, hasta la fecha, permanece en estado crítico de salud.</w:t>
      </w:r>
    </w:p>
    <w:p w14:paraId="61B72F82" w14:textId="77777777" w:rsidR="00994517" w:rsidRPr="00994517" w:rsidRDefault="00994517" w:rsidP="00994517">
      <w:pPr>
        <w:spacing w:line="360" w:lineRule="auto"/>
        <w:jc w:val="both"/>
        <w:rPr>
          <w:rFonts w:ascii="Century Gothic" w:hAnsi="Century Gothic"/>
        </w:rPr>
      </w:pPr>
    </w:p>
    <w:p w14:paraId="35FC1FA7" w14:textId="4BA676FA" w:rsidR="00994517" w:rsidRDefault="00994517" w:rsidP="00994517">
      <w:pPr>
        <w:spacing w:line="360" w:lineRule="auto"/>
        <w:jc w:val="both"/>
        <w:rPr>
          <w:rFonts w:ascii="Century Gothic" w:hAnsi="Century Gothic"/>
        </w:rPr>
      </w:pPr>
      <w:r w:rsidRPr="00994517">
        <w:rPr>
          <w:rFonts w:ascii="Century Gothic" w:hAnsi="Century Gothic"/>
        </w:rPr>
        <w:lastRenderedPageBreak/>
        <w:t>Por otra parte, se ha señalado que la persona presuntamente responsable del atropello del joven, de apenas 20 años de edad, sería un elemento adscrito a la Policía Municipal del municipio de Meoqui, Chihuahua. Asimismo, testigos que presenciaron los hechos han manifestado la posible existencia de irregularidades en la integración de los peritajes correspondientes y han referido que dicho agente aparentemente se encontraba en estado de ebriedad al momento del incidente.</w:t>
      </w:r>
    </w:p>
    <w:p w14:paraId="4C2F2C1D" w14:textId="77777777" w:rsidR="00994517" w:rsidRPr="00994517" w:rsidRDefault="00994517" w:rsidP="00994517">
      <w:pPr>
        <w:spacing w:line="360" w:lineRule="auto"/>
        <w:jc w:val="both"/>
        <w:rPr>
          <w:rFonts w:ascii="Century Gothic" w:hAnsi="Century Gothic"/>
        </w:rPr>
      </w:pPr>
    </w:p>
    <w:p w14:paraId="78074DC9" w14:textId="64A787F5" w:rsidR="00D8330D" w:rsidRDefault="00994517" w:rsidP="00D8330D">
      <w:pPr>
        <w:spacing w:line="360" w:lineRule="auto"/>
        <w:jc w:val="both"/>
        <w:rPr>
          <w:rFonts w:ascii="Century Gothic" w:hAnsi="Century Gothic"/>
        </w:rPr>
      </w:pPr>
      <w:r w:rsidRPr="00994517">
        <w:rPr>
          <w:rFonts w:ascii="Century Gothic" w:hAnsi="Century Gothic"/>
        </w:rPr>
        <w:t xml:space="preserve">Hasta el momento, según la información disponible, el citado agente continúa en libertad y no se le ha fincado responsabilidad alguna por los hechos que se le </w:t>
      </w:r>
      <w:r w:rsidR="00D8330D" w:rsidRPr="00994517">
        <w:rPr>
          <w:rFonts w:ascii="Century Gothic" w:hAnsi="Century Gothic"/>
        </w:rPr>
        <w:t>atribuyen.</w:t>
      </w:r>
      <w:r w:rsidR="00D8330D" w:rsidRPr="00D8330D">
        <w:rPr>
          <w:rFonts w:ascii="Century Gothic" w:hAnsi="Century Gothic"/>
        </w:rPr>
        <w:t xml:space="preserve"> El presente planteamiento tiene como finalidad contribuir al esclarecimiento de los hechos, garantizar la transparencia en la actuación de las autoridades involucradas y salvaguardar el derecho de la víctima y de sus familiares al acceso a la verdad y a la justicia.</w:t>
      </w:r>
    </w:p>
    <w:p w14:paraId="56EC751E" w14:textId="77777777" w:rsidR="00D8330D" w:rsidRPr="00D8330D" w:rsidRDefault="00D8330D" w:rsidP="00D8330D">
      <w:pPr>
        <w:spacing w:line="360" w:lineRule="auto"/>
        <w:jc w:val="both"/>
        <w:rPr>
          <w:rFonts w:ascii="Century Gothic" w:hAnsi="Century Gothic"/>
        </w:rPr>
      </w:pPr>
    </w:p>
    <w:p w14:paraId="3DE5E4CE" w14:textId="5B8BAEDD" w:rsidR="00994517" w:rsidRPr="00994517" w:rsidRDefault="00994517" w:rsidP="00994517">
      <w:pPr>
        <w:spacing w:line="360" w:lineRule="auto"/>
        <w:jc w:val="both"/>
        <w:rPr>
          <w:rFonts w:ascii="Century Gothic" w:hAnsi="Century Gothic"/>
        </w:rPr>
      </w:pPr>
      <w:r w:rsidRPr="00994517">
        <w:rPr>
          <w:rFonts w:ascii="Century Gothic" w:hAnsi="Century Gothic"/>
        </w:rPr>
        <w:t xml:space="preserve">Por tal motivo, y ante la gravedad de los acontecimientos, me permito </w:t>
      </w:r>
      <w:r>
        <w:rPr>
          <w:rFonts w:ascii="Century Gothic" w:hAnsi="Century Gothic"/>
        </w:rPr>
        <w:t>formular las siguientes preguntas</w:t>
      </w:r>
      <w:r w:rsidRPr="00994517">
        <w:rPr>
          <w:rFonts w:ascii="Century Gothic" w:hAnsi="Century Gothic"/>
        </w:rPr>
        <w:t xml:space="preserve"> a este Honorable Poder Legislativo lo siguiente:</w:t>
      </w:r>
    </w:p>
    <w:p w14:paraId="735ACBCA" w14:textId="77777777" w:rsidR="00994517" w:rsidRPr="0074525C" w:rsidRDefault="00994517" w:rsidP="00994517">
      <w:pPr>
        <w:spacing w:line="360" w:lineRule="auto"/>
        <w:jc w:val="both"/>
        <w:rPr>
          <w:rFonts w:ascii="Century Gothic" w:hAnsi="Century Gothic"/>
        </w:rPr>
      </w:pPr>
    </w:p>
    <w:p w14:paraId="7D48E99C" w14:textId="72FDD64E" w:rsidR="00994517" w:rsidRDefault="00994517" w:rsidP="00994517">
      <w:pPr>
        <w:spacing w:line="360" w:lineRule="auto"/>
        <w:jc w:val="both"/>
        <w:rPr>
          <w:rFonts w:ascii="Century Gothic" w:eastAsia="Montserrat" w:hAnsi="Century Gothic"/>
          <w:b/>
          <w:bCs/>
        </w:rPr>
      </w:pPr>
      <w:r w:rsidRPr="0074525C">
        <w:rPr>
          <w:rFonts w:ascii="Century Gothic" w:eastAsia="Montserrat" w:hAnsi="Century Gothic"/>
          <w:b/>
          <w:bCs/>
        </w:rPr>
        <w:t>En virtud de lo dispuesto por las fracciones III, IV y V del artículo 66 de la Constitución Política del Estado de Chihuahua, solicito:</w:t>
      </w:r>
    </w:p>
    <w:p w14:paraId="0F135930" w14:textId="77777777" w:rsidR="00994517" w:rsidRDefault="00994517" w:rsidP="00994517">
      <w:pPr>
        <w:spacing w:line="360" w:lineRule="auto"/>
        <w:jc w:val="both"/>
        <w:rPr>
          <w:rFonts w:ascii="Century Gothic" w:eastAsia="Montserrat" w:hAnsi="Century Gothic"/>
          <w:b/>
          <w:bCs/>
        </w:rPr>
      </w:pPr>
    </w:p>
    <w:p w14:paraId="68872361" w14:textId="0A17B7DF" w:rsidR="00D8330D" w:rsidRDefault="00D8330D" w:rsidP="00D8330D">
      <w:pPr>
        <w:spacing w:line="360" w:lineRule="auto"/>
        <w:jc w:val="both"/>
        <w:rPr>
          <w:rFonts w:ascii="Century Gothic" w:hAnsi="Century Gothic"/>
        </w:rPr>
      </w:pPr>
      <w:r>
        <w:rPr>
          <w:rFonts w:ascii="Century Gothic" w:hAnsi="Century Gothic"/>
        </w:rPr>
        <w:lastRenderedPageBreak/>
        <w:t>1.-</w:t>
      </w:r>
      <w:r w:rsidRPr="00D8330D">
        <w:rPr>
          <w:rFonts w:ascii="Century Gothic" w:hAnsi="Century Gothic"/>
        </w:rPr>
        <w:t xml:space="preserve"> ¿Se abrió formalmente una carpeta de investigación por los hechos ocurridos el 25 de julio de 2026 en la comunidad de Estación Consuelo, municipio de Meoqui, Chihuahua?</w:t>
      </w:r>
    </w:p>
    <w:p w14:paraId="4AF58EC6" w14:textId="77777777" w:rsidR="00D8330D" w:rsidRPr="00D8330D" w:rsidRDefault="00D8330D" w:rsidP="00D8330D">
      <w:pPr>
        <w:spacing w:line="360" w:lineRule="auto"/>
        <w:jc w:val="both"/>
        <w:rPr>
          <w:rFonts w:ascii="Century Gothic" w:hAnsi="Century Gothic"/>
        </w:rPr>
      </w:pPr>
    </w:p>
    <w:p w14:paraId="2365385A" w14:textId="2468B31F" w:rsidR="00D8330D" w:rsidRDefault="00D8330D" w:rsidP="00D8330D">
      <w:pPr>
        <w:spacing w:line="360" w:lineRule="auto"/>
        <w:jc w:val="both"/>
        <w:rPr>
          <w:rFonts w:ascii="Century Gothic" w:hAnsi="Century Gothic"/>
        </w:rPr>
      </w:pPr>
      <w:r>
        <w:rPr>
          <w:rFonts w:ascii="Century Gothic" w:hAnsi="Century Gothic"/>
        </w:rPr>
        <w:t xml:space="preserve">2.- </w:t>
      </w:r>
      <w:r w:rsidRPr="00D8330D">
        <w:rPr>
          <w:rFonts w:ascii="Century Gothic" w:hAnsi="Century Gothic"/>
        </w:rPr>
        <w:t>En caso de que se haya abierto una carpeta de investigación, ¿cuál es el número de la carpeta y qué unidad de investigación se encuentra a cargo de la misma?</w:t>
      </w:r>
    </w:p>
    <w:p w14:paraId="5483CF9F" w14:textId="77777777" w:rsidR="00D8330D" w:rsidRPr="00D8330D" w:rsidRDefault="00D8330D" w:rsidP="00D8330D">
      <w:pPr>
        <w:spacing w:line="360" w:lineRule="auto"/>
        <w:jc w:val="both"/>
        <w:rPr>
          <w:rFonts w:ascii="Century Gothic" w:hAnsi="Century Gothic"/>
        </w:rPr>
      </w:pPr>
    </w:p>
    <w:p w14:paraId="7D2F8EB0" w14:textId="60656481" w:rsidR="00D8330D" w:rsidRDefault="00D8330D" w:rsidP="00D8330D">
      <w:pPr>
        <w:spacing w:line="360" w:lineRule="auto"/>
        <w:jc w:val="both"/>
        <w:rPr>
          <w:rFonts w:ascii="Century Gothic" w:hAnsi="Century Gothic"/>
        </w:rPr>
      </w:pPr>
      <w:r>
        <w:rPr>
          <w:rFonts w:ascii="Century Gothic" w:hAnsi="Century Gothic"/>
        </w:rPr>
        <w:t>3.-</w:t>
      </w:r>
      <w:r w:rsidRPr="00D8330D">
        <w:rPr>
          <w:rFonts w:ascii="Century Gothic" w:hAnsi="Century Gothic"/>
        </w:rPr>
        <w:t xml:space="preserve"> ¿Fue identificado plenamente el conductor del vehículo involucrado en el atropello del joven Genaro Alvídrez?</w:t>
      </w:r>
    </w:p>
    <w:p w14:paraId="3AFCB80E" w14:textId="77777777" w:rsidR="00D8330D" w:rsidRPr="00D8330D" w:rsidRDefault="00D8330D" w:rsidP="00D8330D">
      <w:pPr>
        <w:spacing w:line="360" w:lineRule="auto"/>
        <w:jc w:val="both"/>
        <w:rPr>
          <w:rFonts w:ascii="Century Gothic" w:hAnsi="Century Gothic"/>
        </w:rPr>
      </w:pPr>
    </w:p>
    <w:p w14:paraId="2481E668" w14:textId="7863210F" w:rsidR="00D8330D" w:rsidRDefault="00D8330D" w:rsidP="00D8330D">
      <w:pPr>
        <w:spacing w:line="360" w:lineRule="auto"/>
        <w:jc w:val="both"/>
        <w:rPr>
          <w:rFonts w:ascii="Century Gothic" w:hAnsi="Century Gothic"/>
        </w:rPr>
      </w:pPr>
      <w:r>
        <w:rPr>
          <w:rFonts w:ascii="Century Gothic" w:hAnsi="Century Gothic"/>
        </w:rPr>
        <w:t>4.-</w:t>
      </w:r>
      <w:r w:rsidRPr="00D8330D">
        <w:rPr>
          <w:rFonts w:ascii="Century Gothic" w:hAnsi="Century Gothic"/>
        </w:rPr>
        <w:t xml:space="preserve"> ¿Dicha persona pertenece o ha pertenecido a la Dirección de Seguridad Pública Municipal de Meoqui, Chihuahua?</w:t>
      </w:r>
    </w:p>
    <w:p w14:paraId="413D476D" w14:textId="77777777" w:rsidR="00D8330D" w:rsidRPr="00D8330D" w:rsidRDefault="00D8330D" w:rsidP="00D8330D">
      <w:pPr>
        <w:spacing w:line="360" w:lineRule="auto"/>
        <w:jc w:val="both"/>
        <w:rPr>
          <w:rFonts w:ascii="Century Gothic" w:hAnsi="Century Gothic"/>
        </w:rPr>
      </w:pPr>
    </w:p>
    <w:p w14:paraId="2670EFFC" w14:textId="63318405" w:rsidR="00D8330D" w:rsidRDefault="00D8330D" w:rsidP="00D8330D">
      <w:pPr>
        <w:spacing w:line="360" w:lineRule="auto"/>
        <w:jc w:val="both"/>
        <w:rPr>
          <w:rFonts w:ascii="Century Gothic" w:hAnsi="Century Gothic"/>
        </w:rPr>
      </w:pPr>
      <w:r>
        <w:rPr>
          <w:rFonts w:ascii="Century Gothic" w:hAnsi="Century Gothic"/>
        </w:rPr>
        <w:t>5.-</w:t>
      </w:r>
      <w:r w:rsidRPr="00D8330D">
        <w:rPr>
          <w:rFonts w:ascii="Century Gothic" w:hAnsi="Century Gothic"/>
        </w:rPr>
        <w:t xml:space="preserve"> ¿Se encontraba en servicio al momento de los hechos o utilizaba un vehículo oficial o relacionado con funciones de seguridad pública?</w:t>
      </w:r>
    </w:p>
    <w:p w14:paraId="172090BF" w14:textId="77777777" w:rsidR="00D8330D" w:rsidRPr="00D8330D" w:rsidRDefault="00D8330D" w:rsidP="00D8330D">
      <w:pPr>
        <w:spacing w:line="360" w:lineRule="auto"/>
        <w:jc w:val="both"/>
        <w:rPr>
          <w:rFonts w:ascii="Century Gothic" w:hAnsi="Century Gothic"/>
        </w:rPr>
      </w:pPr>
    </w:p>
    <w:p w14:paraId="55B365F8" w14:textId="716286BC" w:rsidR="00D8330D" w:rsidRDefault="00D8330D" w:rsidP="00D8330D">
      <w:pPr>
        <w:spacing w:line="360" w:lineRule="auto"/>
        <w:jc w:val="both"/>
        <w:rPr>
          <w:rFonts w:ascii="Century Gothic" w:hAnsi="Century Gothic"/>
        </w:rPr>
      </w:pPr>
      <w:r>
        <w:rPr>
          <w:rFonts w:ascii="Century Gothic" w:hAnsi="Century Gothic"/>
        </w:rPr>
        <w:t>6.-</w:t>
      </w:r>
      <w:r w:rsidRPr="00D8330D">
        <w:rPr>
          <w:rFonts w:ascii="Century Gothic" w:hAnsi="Century Gothic"/>
        </w:rPr>
        <w:t xml:space="preserve"> ¿Se practicó prueba de alcoholemia y exámenes toxicológicos al conductor involucrado? En caso afirmativo, ¿cuáles fueron los resultados?</w:t>
      </w:r>
    </w:p>
    <w:p w14:paraId="1B25ACD6" w14:textId="77777777" w:rsidR="00D8330D" w:rsidRPr="00D8330D" w:rsidRDefault="00D8330D" w:rsidP="00D8330D">
      <w:pPr>
        <w:spacing w:line="360" w:lineRule="auto"/>
        <w:jc w:val="both"/>
        <w:rPr>
          <w:rFonts w:ascii="Century Gothic" w:hAnsi="Century Gothic"/>
        </w:rPr>
      </w:pPr>
    </w:p>
    <w:p w14:paraId="5E5BC99D" w14:textId="0DF0F8DF" w:rsidR="00D8330D" w:rsidRDefault="00D8330D" w:rsidP="00D8330D">
      <w:pPr>
        <w:spacing w:line="360" w:lineRule="auto"/>
        <w:jc w:val="both"/>
        <w:rPr>
          <w:rFonts w:ascii="Century Gothic" w:hAnsi="Century Gothic"/>
        </w:rPr>
      </w:pPr>
      <w:r>
        <w:rPr>
          <w:rFonts w:ascii="Century Gothic" w:hAnsi="Century Gothic"/>
        </w:rPr>
        <w:t>7.-</w:t>
      </w:r>
      <w:r w:rsidRPr="00D8330D">
        <w:rPr>
          <w:rFonts w:ascii="Century Gothic" w:hAnsi="Century Gothic"/>
        </w:rPr>
        <w:t xml:space="preserve"> ¿El vehículo involucrado fue asegurado y puesto a disposición de la autoridad ministerial para la práctica de los peritajes correspondientes?</w:t>
      </w:r>
    </w:p>
    <w:p w14:paraId="42040CC8" w14:textId="77777777" w:rsidR="00D8330D" w:rsidRPr="00D8330D" w:rsidRDefault="00D8330D" w:rsidP="00D8330D">
      <w:pPr>
        <w:spacing w:line="360" w:lineRule="auto"/>
        <w:jc w:val="both"/>
        <w:rPr>
          <w:rFonts w:ascii="Century Gothic" w:hAnsi="Century Gothic"/>
        </w:rPr>
      </w:pPr>
    </w:p>
    <w:p w14:paraId="025262CE" w14:textId="051B5906" w:rsidR="00D8330D" w:rsidRDefault="00D8330D" w:rsidP="00D8330D">
      <w:pPr>
        <w:spacing w:line="360" w:lineRule="auto"/>
        <w:jc w:val="both"/>
        <w:rPr>
          <w:rFonts w:ascii="Century Gothic" w:hAnsi="Century Gothic"/>
        </w:rPr>
      </w:pPr>
      <w:r>
        <w:rPr>
          <w:rFonts w:ascii="Century Gothic" w:hAnsi="Century Gothic"/>
        </w:rPr>
        <w:lastRenderedPageBreak/>
        <w:t>8.-</w:t>
      </w:r>
      <w:r w:rsidRPr="00D8330D">
        <w:rPr>
          <w:rFonts w:ascii="Century Gothic" w:hAnsi="Century Gothic"/>
        </w:rPr>
        <w:t xml:space="preserve"> ¿Qué peritajes se realizaron para determinar la velocidad del vehículo, la mecánica del accidente y las posibles responsabilidades correspondientes?</w:t>
      </w:r>
    </w:p>
    <w:p w14:paraId="3725B0DE" w14:textId="77777777" w:rsidR="00D8330D" w:rsidRPr="00D8330D" w:rsidRDefault="00D8330D" w:rsidP="00D8330D">
      <w:pPr>
        <w:spacing w:line="360" w:lineRule="auto"/>
        <w:jc w:val="both"/>
        <w:rPr>
          <w:rFonts w:ascii="Century Gothic" w:hAnsi="Century Gothic"/>
        </w:rPr>
      </w:pPr>
    </w:p>
    <w:p w14:paraId="2DA5395A" w14:textId="44BD3507" w:rsidR="00D8330D" w:rsidRDefault="00D8330D" w:rsidP="00D8330D">
      <w:pPr>
        <w:spacing w:line="360" w:lineRule="auto"/>
        <w:jc w:val="both"/>
        <w:rPr>
          <w:rFonts w:ascii="Century Gothic" w:hAnsi="Century Gothic"/>
        </w:rPr>
      </w:pPr>
      <w:r>
        <w:rPr>
          <w:rFonts w:ascii="Century Gothic" w:hAnsi="Century Gothic"/>
        </w:rPr>
        <w:t>9.-</w:t>
      </w:r>
      <w:r w:rsidRPr="00D8330D">
        <w:rPr>
          <w:rFonts w:ascii="Century Gothic" w:hAnsi="Century Gothic"/>
        </w:rPr>
        <w:t xml:space="preserve"> ¿Se recabaron y aseguraron las declaraciones de los testigos presenciales que manifestaron haber observado el accidente?</w:t>
      </w:r>
    </w:p>
    <w:p w14:paraId="05706002" w14:textId="77777777" w:rsidR="00D8330D" w:rsidRPr="00D8330D" w:rsidRDefault="00D8330D" w:rsidP="00D8330D">
      <w:pPr>
        <w:spacing w:line="360" w:lineRule="auto"/>
        <w:jc w:val="both"/>
        <w:rPr>
          <w:rFonts w:ascii="Century Gothic" w:hAnsi="Century Gothic"/>
        </w:rPr>
      </w:pPr>
    </w:p>
    <w:p w14:paraId="3695F43C" w14:textId="49731493" w:rsidR="00D8330D" w:rsidRDefault="00D8330D" w:rsidP="00D8330D">
      <w:pPr>
        <w:spacing w:line="360" w:lineRule="auto"/>
        <w:jc w:val="both"/>
        <w:rPr>
          <w:rFonts w:ascii="Century Gothic" w:hAnsi="Century Gothic"/>
        </w:rPr>
      </w:pPr>
      <w:r>
        <w:rPr>
          <w:rFonts w:ascii="Century Gothic" w:hAnsi="Century Gothic"/>
        </w:rPr>
        <w:t>10.-</w:t>
      </w:r>
      <w:r w:rsidRPr="00D8330D">
        <w:rPr>
          <w:rFonts w:ascii="Century Gothic" w:hAnsi="Century Gothic"/>
        </w:rPr>
        <w:t xml:space="preserve"> ¿Existen cámaras de videovigilancia, u otros medios de prueba tecnológicos relacionados con los hechos?</w:t>
      </w:r>
    </w:p>
    <w:p w14:paraId="0EDC1BAD" w14:textId="77777777" w:rsidR="00D8330D" w:rsidRPr="00D8330D" w:rsidRDefault="00D8330D" w:rsidP="00D8330D">
      <w:pPr>
        <w:spacing w:line="360" w:lineRule="auto"/>
        <w:jc w:val="both"/>
        <w:rPr>
          <w:rFonts w:ascii="Century Gothic" w:hAnsi="Century Gothic"/>
        </w:rPr>
      </w:pPr>
    </w:p>
    <w:p w14:paraId="31C777AA" w14:textId="0840AA55" w:rsidR="00D8330D" w:rsidRDefault="00D8330D" w:rsidP="00D8330D">
      <w:pPr>
        <w:spacing w:line="360" w:lineRule="auto"/>
        <w:jc w:val="both"/>
        <w:rPr>
          <w:rFonts w:ascii="Century Gothic" w:hAnsi="Century Gothic"/>
        </w:rPr>
      </w:pPr>
      <w:r>
        <w:rPr>
          <w:rFonts w:ascii="Century Gothic" w:hAnsi="Century Gothic"/>
        </w:rPr>
        <w:t>11.-</w:t>
      </w:r>
      <w:r w:rsidRPr="00D8330D">
        <w:rPr>
          <w:rFonts w:ascii="Century Gothic" w:hAnsi="Century Gothic"/>
        </w:rPr>
        <w:t xml:space="preserve"> ¿Se investigan posibles irregularidades, alteraciones o interferencias en la preservación de la escena de los hechos o en la elaboración de los peritajes?</w:t>
      </w:r>
    </w:p>
    <w:p w14:paraId="33D327CA" w14:textId="77777777" w:rsidR="00D8330D" w:rsidRPr="00D8330D" w:rsidRDefault="00D8330D" w:rsidP="00D8330D">
      <w:pPr>
        <w:spacing w:line="360" w:lineRule="auto"/>
        <w:jc w:val="both"/>
        <w:rPr>
          <w:rFonts w:ascii="Century Gothic" w:hAnsi="Century Gothic"/>
        </w:rPr>
      </w:pPr>
    </w:p>
    <w:p w14:paraId="4C4694BE" w14:textId="1D770362" w:rsidR="00D8330D" w:rsidRDefault="00D8330D" w:rsidP="00D8330D">
      <w:pPr>
        <w:spacing w:line="360" w:lineRule="auto"/>
        <w:jc w:val="both"/>
        <w:rPr>
          <w:rFonts w:ascii="Century Gothic" w:hAnsi="Century Gothic"/>
        </w:rPr>
      </w:pPr>
      <w:r>
        <w:rPr>
          <w:rFonts w:ascii="Century Gothic" w:hAnsi="Century Gothic"/>
        </w:rPr>
        <w:t>12.-</w:t>
      </w:r>
      <w:r w:rsidRPr="00D8330D">
        <w:rPr>
          <w:rFonts w:ascii="Century Gothic" w:hAnsi="Century Gothic"/>
        </w:rPr>
        <w:t xml:space="preserve"> ¿Cuál es la situación</w:t>
      </w:r>
      <w:r>
        <w:rPr>
          <w:rFonts w:ascii="Century Gothic" w:hAnsi="Century Gothic"/>
        </w:rPr>
        <w:t xml:space="preserve"> jurídica</w:t>
      </w:r>
      <w:r w:rsidRPr="00D8330D">
        <w:rPr>
          <w:rFonts w:ascii="Century Gothic" w:hAnsi="Century Gothic"/>
        </w:rPr>
        <w:t xml:space="preserve"> actual de la persona señalada como probable responsable y qué medidas cautelares se han solicitado o impuesto?</w:t>
      </w:r>
    </w:p>
    <w:p w14:paraId="05571D78" w14:textId="77777777" w:rsidR="00D8330D" w:rsidRPr="00D8330D" w:rsidRDefault="00D8330D" w:rsidP="00D8330D">
      <w:pPr>
        <w:spacing w:line="360" w:lineRule="auto"/>
        <w:jc w:val="both"/>
        <w:rPr>
          <w:rFonts w:ascii="Century Gothic" w:hAnsi="Century Gothic"/>
        </w:rPr>
      </w:pPr>
    </w:p>
    <w:p w14:paraId="278521A5" w14:textId="77777777" w:rsidR="00D8330D" w:rsidRPr="00D8330D" w:rsidRDefault="00D8330D" w:rsidP="00D8330D">
      <w:pPr>
        <w:spacing w:line="360" w:lineRule="auto"/>
        <w:jc w:val="both"/>
        <w:rPr>
          <w:rFonts w:ascii="Century Gothic" w:hAnsi="Century Gothic"/>
        </w:rPr>
      </w:pPr>
    </w:p>
    <w:p w14:paraId="0436630B" w14:textId="6037AB24" w:rsidR="00D8330D" w:rsidRDefault="00D8330D" w:rsidP="00D8330D">
      <w:pPr>
        <w:spacing w:line="360" w:lineRule="auto"/>
        <w:jc w:val="both"/>
        <w:rPr>
          <w:rFonts w:ascii="Century Gothic" w:hAnsi="Century Gothic"/>
        </w:rPr>
      </w:pPr>
      <w:r>
        <w:rPr>
          <w:rFonts w:ascii="Century Gothic" w:hAnsi="Century Gothic"/>
        </w:rPr>
        <w:t>1</w:t>
      </w:r>
      <w:r w:rsidR="00035605">
        <w:rPr>
          <w:rFonts w:ascii="Century Gothic" w:hAnsi="Century Gothic"/>
        </w:rPr>
        <w:t>3</w:t>
      </w:r>
      <w:r>
        <w:rPr>
          <w:rFonts w:ascii="Century Gothic" w:hAnsi="Century Gothic"/>
        </w:rPr>
        <w:t>.-</w:t>
      </w:r>
      <w:r w:rsidRPr="00D8330D">
        <w:rPr>
          <w:rFonts w:ascii="Century Gothic" w:hAnsi="Century Gothic"/>
        </w:rPr>
        <w:t xml:space="preserve"> ¿Qué acciones concretas realizarán las autoridades para garantizar una investigación imparcial, transparente, exhaustiva y libre de cualquier conflicto de interés?</w:t>
      </w:r>
    </w:p>
    <w:p w14:paraId="78A73B6F" w14:textId="77777777" w:rsidR="00D8330D" w:rsidRPr="00D8330D" w:rsidRDefault="00D8330D" w:rsidP="00D8330D">
      <w:pPr>
        <w:spacing w:line="360" w:lineRule="auto"/>
        <w:jc w:val="both"/>
        <w:rPr>
          <w:rFonts w:ascii="Century Gothic" w:hAnsi="Century Gothic"/>
        </w:rPr>
      </w:pPr>
    </w:p>
    <w:p w14:paraId="6ECA035E" w14:textId="0E762090" w:rsidR="00994517" w:rsidRPr="00D8330D" w:rsidRDefault="00D8330D" w:rsidP="00D8330D">
      <w:pPr>
        <w:spacing w:line="360" w:lineRule="auto"/>
        <w:jc w:val="both"/>
        <w:rPr>
          <w:rFonts w:ascii="Century Gothic" w:hAnsi="Century Gothic"/>
        </w:rPr>
      </w:pPr>
      <w:r w:rsidRPr="00D8330D">
        <w:rPr>
          <w:rFonts w:ascii="Century Gothic" w:hAnsi="Century Gothic"/>
          <w:b/>
          <w:bCs/>
        </w:rPr>
        <w:t>PRIMERO.</w:t>
      </w:r>
      <w:r w:rsidRPr="00D8330D">
        <w:rPr>
          <w:rFonts w:ascii="Century Gothic" w:hAnsi="Century Gothic"/>
        </w:rPr>
        <w:t xml:space="preserve"> Túrnense, por conducto de la Presidencia de este Honorable Congreso del Estado, las preguntas anteriormente formuladas a la autoridad </w:t>
      </w:r>
      <w:r w:rsidRPr="00D8330D">
        <w:rPr>
          <w:rFonts w:ascii="Century Gothic" w:hAnsi="Century Gothic"/>
        </w:rPr>
        <w:lastRenderedPageBreak/>
        <w:t>señalada, a más tardar en la segunda sesión posterior a la aprobación del presente asunto, de conformidad con la fracción III del artículo 66 de la Constitución Política del Estado de Chihuahua.</w:t>
      </w:r>
    </w:p>
    <w:p w14:paraId="53D2A629" w14:textId="77777777" w:rsidR="00D8330D" w:rsidRPr="00D8330D" w:rsidRDefault="00D8330D" w:rsidP="00D8330D">
      <w:pPr>
        <w:spacing w:line="360" w:lineRule="auto"/>
        <w:jc w:val="both"/>
        <w:rPr>
          <w:rFonts w:ascii="Century Gothic" w:eastAsia="Montserrat" w:hAnsi="Century Gothic"/>
          <w:b/>
          <w:bCs/>
        </w:rPr>
      </w:pPr>
    </w:p>
    <w:p w14:paraId="55ACD72A" w14:textId="6D43DFA7" w:rsidR="00994517" w:rsidRDefault="00D8330D" w:rsidP="00D8330D">
      <w:pPr>
        <w:spacing w:line="360" w:lineRule="auto"/>
        <w:jc w:val="both"/>
        <w:rPr>
          <w:rFonts w:ascii="Century Gothic" w:hAnsi="Century Gothic"/>
        </w:rPr>
      </w:pPr>
      <w:r w:rsidRPr="00D8330D">
        <w:rPr>
          <w:rFonts w:ascii="Century Gothic" w:hAnsi="Century Gothic"/>
          <w:b/>
          <w:bCs/>
        </w:rPr>
        <w:t>SEGUNDO.</w:t>
      </w:r>
      <w:r w:rsidRPr="00D8330D">
        <w:rPr>
          <w:rFonts w:ascii="Century Gothic" w:hAnsi="Century Gothic"/>
        </w:rPr>
        <w:t xml:space="preserve"> Una vez agotados los plazos legales para que la autoridad emita sus respuestas, solicítese a la Mesa Directiva del Honorable Congreso del Estado que, por conducto de su Presidencia, se sirva dar vista al suscrito con las respuestas correspondientes, en términos de la fracción V del artículo 66 de la Constitución Política del Estado de Chihuahua.</w:t>
      </w:r>
    </w:p>
    <w:p w14:paraId="1C272A23" w14:textId="77777777" w:rsidR="00D8330D" w:rsidRPr="00D8330D" w:rsidRDefault="00D8330D" w:rsidP="00D8330D">
      <w:pPr>
        <w:spacing w:line="360" w:lineRule="auto"/>
        <w:jc w:val="both"/>
        <w:rPr>
          <w:rFonts w:ascii="Century Gothic" w:eastAsia="Montserrat" w:hAnsi="Century Gothic"/>
        </w:rPr>
      </w:pPr>
    </w:p>
    <w:p w14:paraId="62C74D82" w14:textId="63677DFA" w:rsidR="00994517" w:rsidRPr="00D8330D" w:rsidRDefault="00D8330D" w:rsidP="00994517">
      <w:pPr>
        <w:spacing w:line="360" w:lineRule="auto"/>
        <w:jc w:val="both"/>
        <w:rPr>
          <w:rFonts w:ascii="Century Gothic" w:hAnsi="Century Gothic"/>
        </w:rPr>
      </w:pPr>
      <w:r w:rsidRPr="0074525C">
        <w:rPr>
          <w:rFonts w:ascii="Century Gothic" w:hAnsi="Century Gothic"/>
          <w:b/>
          <w:bCs/>
        </w:rPr>
        <w:t>DADO</w:t>
      </w:r>
      <w:r>
        <w:rPr>
          <w:rFonts w:ascii="Century Gothic" w:hAnsi="Century Gothic"/>
          <w:b/>
          <w:bCs/>
        </w:rPr>
        <w:t xml:space="preserve">. - </w:t>
      </w:r>
      <w:r w:rsidRPr="00D8330D">
        <w:rPr>
          <w:rFonts w:ascii="Century Gothic" w:eastAsia="Century Gothic" w:hAnsi="Century Gothic" w:cs="Century Gothic"/>
          <w:color w:val="000000"/>
          <w:sz w:val="26"/>
          <w:szCs w:val="26"/>
        </w:rPr>
        <w:t xml:space="preserve">En </w:t>
      </w:r>
      <w:r w:rsidRPr="00D8330D">
        <w:rPr>
          <w:rFonts w:ascii="Century Gothic" w:eastAsia="Century Gothic" w:hAnsi="Century Gothic" w:cs="Century Gothic"/>
          <w:sz w:val="26"/>
          <w:szCs w:val="26"/>
        </w:rPr>
        <w:t>sesión</w:t>
      </w:r>
      <w:r w:rsidRPr="00D8330D">
        <w:rPr>
          <w:rFonts w:ascii="Century Gothic" w:eastAsia="Century Gothic" w:hAnsi="Century Gothic" w:cs="Century Gothic"/>
          <w:color w:val="000000"/>
          <w:sz w:val="26"/>
          <w:szCs w:val="26"/>
        </w:rPr>
        <w:t xml:space="preserve"> de la diputación permanente del H. Congreso del Estado de Chihuahua</w:t>
      </w:r>
      <w:r w:rsidR="00994517" w:rsidRPr="00D8330D">
        <w:rPr>
          <w:rFonts w:ascii="Century Gothic" w:hAnsi="Century Gothic"/>
        </w:rPr>
        <w:t>, a los treinta y uno días del mes de julio de dos mil veintiséis.</w:t>
      </w:r>
    </w:p>
    <w:p w14:paraId="12F5599C" w14:textId="1458D862" w:rsidR="00994517" w:rsidRDefault="00994517" w:rsidP="00994517">
      <w:pPr>
        <w:spacing w:line="360" w:lineRule="auto"/>
        <w:jc w:val="both"/>
        <w:rPr>
          <w:rFonts w:ascii="Century Gothic" w:eastAsia="Montserrat" w:hAnsi="Century Gothic"/>
          <w:b/>
          <w:bCs/>
        </w:rPr>
      </w:pPr>
    </w:p>
    <w:p w14:paraId="697D1A1A" w14:textId="7F5F3913" w:rsidR="00D8330D" w:rsidRDefault="00D8330D" w:rsidP="00994517">
      <w:pPr>
        <w:spacing w:line="360" w:lineRule="auto"/>
        <w:jc w:val="both"/>
        <w:rPr>
          <w:rFonts w:ascii="Century Gothic" w:eastAsia="Montserrat" w:hAnsi="Century Gothic"/>
          <w:b/>
          <w:bCs/>
        </w:rPr>
      </w:pPr>
    </w:p>
    <w:p w14:paraId="031D81BF" w14:textId="77777777" w:rsidR="00D8330D" w:rsidRPr="0074525C" w:rsidRDefault="00D8330D" w:rsidP="00994517">
      <w:pPr>
        <w:spacing w:line="360" w:lineRule="auto"/>
        <w:jc w:val="both"/>
        <w:rPr>
          <w:rFonts w:ascii="Century Gothic" w:eastAsia="Montserrat" w:hAnsi="Century Gothic"/>
          <w:b/>
          <w:bCs/>
        </w:rPr>
      </w:pPr>
    </w:p>
    <w:p w14:paraId="697B5FEE" w14:textId="77777777" w:rsidR="00994517" w:rsidRPr="0074525C" w:rsidRDefault="00994517" w:rsidP="00994517">
      <w:pPr>
        <w:spacing w:line="360" w:lineRule="auto"/>
        <w:jc w:val="center"/>
        <w:rPr>
          <w:rFonts w:ascii="Century Gothic" w:eastAsia="Calibri" w:hAnsi="Century Gothic"/>
          <w:b/>
          <w:bCs/>
        </w:rPr>
      </w:pPr>
      <w:r w:rsidRPr="0074525C">
        <w:rPr>
          <w:rFonts w:ascii="Century Gothic" w:eastAsia="Calibri" w:hAnsi="Century Gothic"/>
          <w:b/>
          <w:bCs/>
        </w:rPr>
        <w:t>A T E N T A M E N T E</w:t>
      </w:r>
    </w:p>
    <w:p w14:paraId="3D1C1862" w14:textId="77777777" w:rsidR="00994517" w:rsidRPr="0074525C" w:rsidRDefault="00994517" w:rsidP="00994517">
      <w:pPr>
        <w:spacing w:line="360" w:lineRule="auto"/>
        <w:jc w:val="center"/>
        <w:rPr>
          <w:rFonts w:ascii="Century Gothic" w:eastAsia="Calibri" w:hAnsi="Century Gothic"/>
        </w:rPr>
      </w:pPr>
    </w:p>
    <w:p w14:paraId="79E04928" w14:textId="77777777" w:rsidR="00994517" w:rsidRPr="0074525C" w:rsidRDefault="00994517" w:rsidP="00994517">
      <w:pPr>
        <w:spacing w:line="360" w:lineRule="auto"/>
        <w:jc w:val="both"/>
        <w:rPr>
          <w:rFonts w:ascii="Century Gothic" w:eastAsia="Calibri" w:hAnsi="Century Gothic"/>
        </w:rPr>
      </w:pPr>
    </w:p>
    <w:p w14:paraId="2C637067" w14:textId="77777777" w:rsidR="00994517" w:rsidRPr="0074525C" w:rsidRDefault="00994517" w:rsidP="00994517">
      <w:pPr>
        <w:spacing w:line="360" w:lineRule="auto"/>
        <w:jc w:val="both"/>
        <w:rPr>
          <w:rFonts w:ascii="Century Gothic" w:eastAsia="Calibri" w:hAnsi="Century Gothic"/>
        </w:rPr>
      </w:pPr>
    </w:p>
    <w:p w14:paraId="7DDBF668" w14:textId="77777777" w:rsidR="00994517" w:rsidRPr="0074525C" w:rsidRDefault="00994517" w:rsidP="00994517">
      <w:pPr>
        <w:spacing w:line="360" w:lineRule="auto"/>
        <w:jc w:val="both"/>
        <w:rPr>
          <w:rFonts w:ascii="Century Gothic" w:eastAsia="Calibri" w:hAnsi="Century Gothic"/>
        </w:rPr>
      </w:pPr>
    </w:p>
    <w:p w14:paraId="7A88EF8F" w14:textId="77777777" w:rsidR="00994517" w:rsidRPr="0074525C" w:rsidRDefault="00994517" w:rsidP="00994517">
      <w:pPr>
        <w:spacing w:line="360" w:lineRule="auto"/>
        <w:jc w:val="center"/>
        <w:rPr>
          <w:rFonts w:ascii="Century Gothic" w:eastAsia="Calibri" w:hAnsi="Century Gothic"/>
          <w:b/>
          <w:bCs/>
        </w:rPr>
      </w:pPr>
      <w:r w:rsidRPr="0074525C">
        <w:rPr>
          <w:rFonts w:ascii="Century Gothic" w:eastAsia="Calibri" w:hAnsi="Century Gothic"/>
          <w:b/>
          <w:bCs/>
        </w:rPr>
        <w:t xml:space="preserve">DIP.  </w:t>
      </w:r>
      <w:r w:rsidRPr="0074525C">
        <w:rPr>
          <w:rFonts w:ascii="Century Gothic" w:hAnsi="Century Gothic"/>
          <w:b/>
          <w:bCs/>
        </w:rPr>
        <w:t>OSCAR DANIEL AVITIA ARELLANES</w:t>
      </w:r>
    </w:p>
    <w:p w14:paraId="725B43D9" w14:textId="77777777" w:rsidR="00994517" w:rsidRPr="0074525C" w:rsidRDefault="00994517" w:rsidP="00994517">
      <w:pPr>
        <w:spacing w:line="360" w:lineRule="auto"/>
        <w:jc w:val="both"/>
        <w:rPr>
          <w:rFonts w:ascii="Century Gothic" w:hAnsi="Century Gothic"/>
        </w:rPr>
      </w:pPr>
    </w:p>
    <w:p w14:paraId="3A80DD44" w14:textId="77777777" w:rsidR="00376603" w:rsidRDefault="00376603" w:rsidP="00994517">
      <w:pPr>
        <w:spacing w:line="360" w:lineRule="auto"/>
      </w:pPr>
    </w:p>
    <w:sectPr w:rsidR="00376603" w:rsidSect="00D5382D">
      <w:headerReference w:type="default" r:id="rId7"/>
      <w:footerReference w:type="default" r:id="rId8"/>
      <w:pgSz w:w="12242" w:h="15842" w:code="1"/>
      <w:pgMar w:top="3799" w:right="1701" w:bottom="1418"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83D1D" w14:textId="77777777" w:rsidR="00FA4E1F" w:rsidRDefault="00FA4E1F">
      <w:r>
        <w:separator/>
      </w:r>
    </w:p>
  </w:endnote>
  <w:endnote w:type="continuationSeparator" w:id="0">
    <w:p w14:paraId="0BCD3334" w14:textId="77777777" w:rsidR="00FA4E1F" w:rsidRDefault="00FA4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33E9" w14:textId="77777777" w:rsidR="0089364F" w:rsidRDefault="00D8330D">
    <w:pPr>
      <w:pStyle w:val="Piedepgina"/>
      <w:jc w:val="right"/>
    </w:pPr>
    <w:r>
      <w:fldChar w:fldCharType="begin"/>
    </w:r>
    <w:r>
      <w:instrText>PAGE   \* MERGEFORMAT</w:instrText>
    </w:r>
    <w:r>
      <w:fldChar w:fldCharType="separate"/>
    </w:r>
    <w:r>
      <w:rPr>
        <w:noProof/>
      </w:rPr>
      <w:t>4</w:t>
    </w:r>
    <w:r>
      <w:fldChar w:fldCharType="end"/>
    </w:r>
  </w:p>
  <w:p w14:paraId="27807A51" w14:textId="77777777" w:rsidR="0089364F" w:rsidRDefault="00D172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D8B53" w14:textId="77777777" w:rsidR="00FA4E1F" w:rsidRDefault="00FA4E1F">
      <w:r>
        <w:separator/>
      </w:r>
    </w:p>
  </w:footnote>
  <w:footnote w:type="continuationSeparator" w:id="0">
    <w:p w14:paraId="7C2F85BF" w14:textId="77777777" w:rsidR="00FA4E1F" w:rsidRDefault="00FA4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6C243" w14:textId="77777777" w:rsidR="00D5382D" w:rsidRPr="00D5382D" w:rsidRDefault="00D8330D" w:rsidP="00D5382D">
    <w:pPr>
      <w:jc w:val="right"/>
      <w:rPr>
        <w:rFonts w:asciiTheme="minorHAnsi" w:eastAsiaTheme="minorHAnsi" w:hAnsiTheme="minorHAnsi" w:cstheme="minorBidi"/>
        <w:sz w:val="22"/>
        <w:szCs w:val="22"/>
        <w:lang w:val="es-MX" w:eastAsia="es-MX"/>
      </w:rPr>
    </w:pPr>
    <w:r w:rsidRPr="00D5382D">
      <w:rPr>
        <w:rFonts w:ascii="Century Gothic" w:eastAsia="Century Gothic" w:hAnsi="Century Gothic" w:cs="Century Gothic"/>
        <w:b/>
        <w:i/>
        <w:color w:val="000000"/>
        <w:sz w:val="20"/>
        <w:szCs w:val="22"/>
        <w:lang w:val="es-MX" w:eastAsia="es-MX"/>
      </w:rPr>
      <w:t>“2026, Año del Bicentenario de Abolición de la Esclavitud en el Estado de Chihuahua</w:t>
    </w:r>
    <w:r w:rsidRPr="00D5382D">
      <w:rPr>
        <w:rFonts w:ascii="Century Gothic" w:eastAsia="Century Gothic" w:hAnsi="Century Gothic" w:cs="Century Gothic"/>
        <w:b/>
        <w:i/>
        <w:color w:val="000000"/>
        <w:sz w:val="28"/>
        <w:szCs w:val="22"/>
        <w:lang w:val="es-MX" w:eastAsia="es-MX"/>
      </w:rPr>
      <w:t>”</w:t>
    </w:r>
  </w:p>
  <w:p w14:paraId="5F974381" w14:textId="77777777" w:rsidR="00586057" w:rsidRDefault="00D8330D">
    <w:pPr>
      <w:pStyle w:val="Encabezado"/>
    </w:pPr>
    <w:r>
      <w:rPr>
        <w:noProof/>
      </w:rPr>
      <w:drawing>
        <wp:anchor distT="0" distB="0" distL="114300" distR="114300" simplePos="0" relativeHeight="251659264" behindDoc="0" locked="0" layoutInCell="1" allowOverlap="1" wp14:anchorId="08B6E2E7" wp14:editId="6B2B63C0">
          <wp:simplePos x="0" y="0"/>
          <wp:positionH relativeFrom="column">
            <wp:posOffset>5053965</wp:posOffset>
          </wp:positionH>
          <wp:positionV relativeFrom="paragraph">
            <wp:posOffset>142875</wp:posOffset>
          </wp:positionV>
          <wp:extent cx="810895" cy="810895"/>
          <wp:effectExtent l="0" t="0" r="8255" b="8255"/>
          <wp:wrapThrough wrapText="bothSides">
            <wp:wrapPolygon edited="0">
              <wp:start x="0" y="0"/>
              <wp:lineTo x="0" y="21312"/>
              <wp:lineTo x="21312" y="21312"/>
              <wp:lineTo x="21312"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8108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3F64"/>
    <w:multiLevelType w:val="multilevel"/>
    <w:tmpl w:val="494C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C6BA9"/>
    <w:multiLevelType w:val="multilevel"/>
    <w:tmpl w:val="0370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C3060"/>
    <w:multiLevelType w:val="multilevel"/>
    <w:tmpl w:val="0F20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746114"/>
    <w:multiLevelType w:val="multilevel"/>
    <w:tmpl w:val="08C0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07267B"/>
    <w:multiLevelType w:val="multilevel"/>
    <w:tmpl w:val="CB4E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062E71"/>
    <w:multiLevelType w:val="multilevel"/>
    <w:tmpl w:val="A3F4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517"/>
    <w:rsid w:val="000219D6"/>
    <w:rsid w:val="00035605"/>
    <w:rsid w:val="00376603"/>
    <w:rsid w:val="00994517"/>
    <w:rsid w:val="00D17223"/>
    <w:rsid w:val="00D8330D"/>
    <w:rsid w:val="00FA4E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3093B"/>
  <w15:chartTrackingRefBased/>
  <w15:docId w15:val="{47FAB57E-4523-46D8-AC3C-BA334912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517"/>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link w:val="Ttulo3Car"/>
    <w:uiPriority w:val="9"/>
    <w:qFormat/>
    <w:rsid w:val="00994517"/>
    <w:pPr>
      <w:spacing w:before="100" w:beforeAutospacing="1" w:after="100" w:afterAutospacing="1"/>
      <w:outlineLvl w:val="2"/>
    </w:pPr>
    <w:rPr>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94517"/>
    <w:pPr>
      <w:tabs>
        <w:tab w:val="center" w:pos="4419"/>
        <w:tab w:val="right" w:pos="8838"/>
      </w:tabs>
    </w:pPr>
  </w:style>
  <w:style w:type="character" w:customStyle="1" w:styleId="EncabezadoCar">
    <w:name w:val="Encabezado Car"/>
    <w:basedOn w:val="Fuentedeprrafopredeter"/>
    <w:link w:val="Encabezado"/>
    <w:rsid w:val="0099451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994517"/>
    <w:pPr>
      <w:tabs>
        <w:tab w:val="center" w:pos="4419"/>
        <w:tab w:val="right" w:pos="8838"/>
      </w:tabs>
    </w:pPr>
  </w:style>
  <w:style w:type="character" w:customStyle="1" w:styleId="PiedepginaCar">
    <w:name w:val="Pie de página Car"/>
    <w:basedOn w:val="Fuentedeprrafopredeter"/>
    <w:link w:val="Piedepgina"/>
    <w:uiPriority w:val="99"/>
    <w:rsid w:val="00994517"/>
    <w:rPr>
      <w:rFonts w:ascii="Times New Roman" w:eastAsia="Times New Roman" w:hAnsi="Times New Roman" w:cs="Times New Roman"/>
      <w:sz w:val="24"/>
      <w:szCs w:val="24"/>
      <w:lang w:val="es-ES" w:eastAsia="es-ES"/>
    </w:rPr>
  </w:style>
  <w:style w:type="paragraph" w:customStyle="1" w:styleId="zlae0wtextbase">
    <w:name w:val="zlae0w_textbase"/>
    <w:basedOn w:val="Normal"/>
    <w:rsid w:val="00994517"/>
    <w:pPr>
      <w:spacing w:before="100" w:beforeAutospacing="1" w:after="100" w:afterAutospacing="1"/>
    </w:pPr>
    <w:rPr>
      <w:lang w:val="es-MX" w:eastAsia="es-MX"/>
    </w:rPr>
  </w:style>
  <w:style w:type="character" w:customStyle="1" w:styleId="zlae0wtextbase1">
    <w:name w:val="zlae0w_textbase1"/>
    <w:basedOn w:val="Fuentedeprrafopredeter"/>
    <w:rsid w:val="00994517"/>
  </w:style>
  <w:style w:type="character" w:customStyle="1" w:styleId="Ttulo3Car">
    <w:name w:val="Título 3 Car"/>
    <w:basedOn w:val="Fuentedeprrafopredeter"/>
    <w:link w:val="Ttulo3"/>
    <w:uiPriority w:val="9"/>
    <w:rsid w:val="00994517"/>
    <w:rPr>
      <w:rFonts w:ascii="Times New Roman" w:eastAsia="Times New Roman" w:hAnsi="Times New Roman" w:cs="Times New Roman"/>
      <w:b/>
      <w:bCs/>
      <w:sz w:val="27"/>
      <w:szCs w:val="27"/>
      <w:lang w:eastAsia="es-MX"/>
    </w:rPr>
  </w:style>
  <w:style w:type="paragraph" w:customStyle="1" w:styleId="v9v1qgitem">
    <w:name w:val="v9v1qg_item"/>
    <w:basedOn w:val="Normal"/>
    <w:rsid w:val="00994517"/>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27957">
      <w:bodyDiv w:val="1"/>
      <w:marLeft w:val="0"/>
      <w:marRight w:val="0"/>
      <w:marTop w:val="0"/>
      <w:marBottom w:val="0"/>
      <w:divBdr>
        <w:top w:val="none" w:sz="0" w:space="0" w:color="auto"/>
        <w:left w:val="none" w:sz="0" w:space="0" w:color="auto"/>
        <w:bottom w:val="none" w:sz="0" w:space="0" w:color="auto"/>
        <w:right w:val="none" w:sz="0" w:space="0" w:color="auto"/>
      </w:divBdr>
    </w:div>
    <w:div w:id="467672837">
      <w:bodyDiv w:val="1"/>
      <w:marLeft w:val="0"/>
      <w:marRight w:val="0"/>
      <w:marTop w:val="0"/>
      <w:marBottom w:val="0"/>
      <w:divBdr>
        <w:top w:val="none" w:sz="0" w:space="0" w:color="auto"/>
        <w:left w:val="none" w:sz="0" w:space="0" w:color="auto"/>
        <w:bottom w:val="none" w:sz="0" w:space="0" w:color="auto"/>
        <w:right w:val="none" w:sz="0" w:space="0" w:color="auto"/>
      </w:divBdr>
      <w:divsChild>
        <w:div w:id="372539325">
          <w:marLeft w:val="0"/>
          <w:marRight w:val="0"/>
          <w:marTop w:val="0"/>
          <w:marBottom w:val="0"/>
          <w:divBdr>
            <w:top w:val="none" w:sz="0" w:space="0" w:color="auto"/>
            <w:left w:val="none" w:sz="0" w:space="0" w:color="auto"/>
            <w:bottom w:val="none" w:sz="0" w:space="0" w:color="auto"/>
            <w:right w:val="none" w:sz="0" w:space="0" w:color="auto"/>
          </w:divBdr>
        </w:div>
      </w:divsChild>
    </w:div>
    <w:div w:id="1249385380">
      <w:bodyDiv w:val="1"/>
      <w:marLeft w:val="0"/>
      <w:marRight w:val="0"/>
      <w:marTop w:val="0"/>
      <w:marBottom w:val="0"/>
      <w:divBdr>
        <w:top w:val="none" w:sz="0" w:space="0" w:color="auto"/>
        <w:left w:val="none" w:sz="0" w:space="0" w:color="auto"/>
        <w:bottom w:val="none" w:sz="0" w:space="0" w:color="auto"/>
        <w:right w:val="none" w:sz="0" w:space="0" w:color="auto"/>
      </w:divBdr>
      <w:divsChild>
        <w:div w:id="1294562007">
          <w:marLeft w:val="0"/>
          <w:marRight w:val="0"/>
          <w:marTop w:val="0"/>
          <w:marBottom w:val="0"/>
          <w:divBdr>
            <w:top w:val="none" w:sz="0" w:space="0" w:color="auto"/>
            <w:left w:val="none" w:sz="0" w:space="0" w:color="auto"/>
            <w:bottom w:val="none" w:sz="0" w:space="0" w:color="auto"/>
            <w:right w:val="none" w:sz="0" w:space="0" w:color="auto"/>
          </w:divBdr>
        </w:div>
      </w:divsChild>
    </w:div>
    <w:div w:id="1335298480">
      <w:bodyDiv w:val="1"/>
      <w:marLeft w:val="0"/>
      <w:marRight w:val="0"/>
      <w:marTop w:val="0"/>
      <w:marBottom w:val="0"/>
      <w:divBdr>
        <w:top w:val="none" w:sz="0" w:space="0" w:color="auto"/>
        <w:left w:val="none" w:sz="0" w:space="0" w:color="auto"/>
        <w:bottom w:val="none" w:sz="0" w:space="0" w:color="auto"/>
        <w:right w:val="none" w:sz="0" w:space="0" w:color="auto"/>
      </w:divBdr>
    </w:div>
    <w:div w:id="1363165279">
      <w:bodyDiv w:val="1"/>
      <w:marLeft w:val="0"/>
      <w:marRight w:val="0"/>
      <w:marTop w:val="0"/>
      <w:marBottom w:val="0"/>
      <w:divBdr>
        <w:top w:val="none" w:sz="0" w:space="0" w:color="auto"/>
        <w:left w:val="none" w:sz="0" w:space="0" w:color="auto"/>
        <w:bottom w:val="none" w:sz="0" w:space="0" w:color="auto"/>
        <w:right w:val="none" w:sz="0" w:space="0" w:color="auto"/>
      </w:divBdr>
      <w:divsChild>
        <w:div w:id="1757750278">
          <w:marLeft w:val="0"/>
          <w:marRight w:val="0"/>
          <w:marTop w:val="0"/>
          <w:marBottom w:val="0"/>
          <w:divBdr>
            <w:top w:val="none" w:sz="0" w:space="0" w:color="auto"/>
            <w:left w:val="none" w:sz="0" w:space="0" w:color="auto"/>
            <w:bottom w:val="none" w:sz="0" w:space="0" w:color="auto"/>
            <w:right w:val="none" w:sz="0" w:space="0" w:color="auto"/>
          </w:divBdr>
        </w:div>
        <w:div w:id="2064595104">
          <w:marLeft w:val="0"/>
          <w:marRight w:val="0"/>
          <w:marTop w:val="0"/>
          <w:marBottom w:val="0"/>
          <w:divBdr>
            <w:top w:val="none" w:sz="0" w:space="0" w:color="auto"/>
            <w:left w:val="none" w:sz="0" w:space="0" w:color="auto"/>
            <w:bottom w:val="none" w:sz="0" w:space="0" w:color="auto"/>
            <w:right w:val="none" w:sz="0" w:space="0" w:color="auto"/>
          </w:divBdr>
        </w:div>
        <w:div w:id="1935430618">
          <w:marLeft w:val="0"/>
          <w:marRight w:val="0"/>
          <w:marTop w:val="0"/>
          <w:marBottom w:val="0"/>
          <w:divBdr>
            <w:top w:val="none" w:sz="0" w:space="0" w:color="auto"/>
            <w:left w:val="none" w:sz="0" w:space="0" w:color="auto"/>
            <w:bottom w:val="none" w:sz="0" w:space="0" w:color="auto"/>
            <w:right w:val="none" w:sz="0" w:space="0" w:color="auto"/>
          </w:divBdr>
        </w:div>
        <w:div w:id="36439872">
          <w:marLeft w:val="0"/>
          <w:marRight w:val="0"/>
          <w:marTop w:val="0"/>
          <w:marBottom w:val="0"/>
          <w:divBdr>
            <w:top w:val="none" w:sz="0" w:space="0" w:color="auto"/>
            <w:left w:val="none" w:sz="0" w:space="0" w:color="auto"/>
            <w:bottom w:val="none" w:sz="0" w:space="0" w:color="auto"/>
            <w:right w:val="none" w:sz="0" w:space="0" w:color="auto"/>
          </w:divBdr>
        </w:div>
        <w:div w:id="884605899">
          <w:marLeft w:val="0"/>
          <w:marRight w:val="0"/>
          <w:marTop w:val="0"/>
          <w:marBottom w:val="0"/>
          <w:divBdr>
            <w:top w:val="none" w:sz="0" w:space="0" w:color="auto"/>
            <w:left w:val="none" w:sz="0" w:space="0" w:color="auto"/>
            <w:bottom w:val="none" w:sz="0" w:space="0" w:color="auto"/>
            <w:right w:val="none" w:sz="0" w:space="0" w:color="auto"/>
          </w:divBdr>
        </w:div>
        <w:div w:id="396974853">
          <w:marLeft w:val="0"/>
          <w:marRight w:val="0"/>
          <w:marTop w:val="0"/>
          <w:marBottom w:val="0"/>
          <w:divBdr>
            <w:top w:val="none" w:sz="0" w:space="0" w:color="auto"/>
            <w:left w:val="none" w:sz="0" w:space="0" w:color="auto"/>
            <w:bottom w:val="none" w:sz="0" w:space="0" w:color="auto"/>
            <w:right w:val="none" w:sz="0" w:space="0" w:color="auto"/>
          </w:divBdr>
        </w:div>
        <w:div w:id="2048555884">
          <w:marLeft w:val="0"/>
          <w:marRight w:val="0"/>
          <w:marTop w:val="0"/>
          <w:marBottom w:val="0"/>
          <w:divBdr>
            <w:top w:val="none" w:sz="0" w:space="0" w:color="auto"/>
            <w:left w:val="none" w:sz="0" w:space="0" w:color="auto"/>
            <w:bottom w:val="none" w:sz="0" w:space="0" w:color="auto"/>
            <w:right w:val="none" w:sz="0" w:space="0" w:color="auto"/>
          </w:divBdr>
        </w:div>
        <w:div w:id="432826724">
          <w:marLeft w:val="0"/>
          <w:marRight w:val="0"/>
          <w:marTop w:val="0"/>
          <w:marBottom w:val="0"/>
          <w:divBdr>
            <w:top w:val="none" w:sz="0" w:space="0" w:color="auto"/>
            <w:left w:val="none" w:sz="0" w:space="0" w:color="auto"/>
            <w:bottom w:val="none" w:sz="0" w:space="0" w:color="auto"/>
            <w:right w:val="none" w:sz="0" w:space="0" w:color="auto"/>
          </w:divBdr>
        </w:div>
        <w:div w:id="1263342787">
          <w:marLeft w:val="0"/>
          <w:marRight w:val="0"/>
          <w:marTop w:val="0"/>
          <w:marBottom w:val="0"/>
          <w:divBdr>
            <w:top w:val="none" w:sz="0" w:space="0" w:color="auto"/>
            <w:left w:val="none" w:sz="0" w:space="0" w:color="auto"/>
            <w:bottom w:val="none" w:sz="0" w:space="0" w:color="auto"/>
            <w:right w:val="none" w:sz="0" w:space="0" w:color="auto"/>
          </w:divBdr>
        </w:div>
        <w:div w:id="2061056962">
          <w:marLeft w:val="0"/>
          <w:marRight w:val="0"/>
          <w:marTop w:val="0"/>
          <w:marBottom w:val="0"/>
          <w:divBdr>
            <w:top w:val="none" w:sz="0" w:space="0" w:color="auto"/>
            <w:left w:val="none" w:sz="0" w:space="0" w:color="auto"/>
            <w:bottom w:val="none" w:sz="0" w:space="0" w:color="auto"/>
            <w:right w:val="none" w:sz="0" w:space="0" w:color="auto"/>
          </w:divBdr>
        </w:div>
        <w:div w:id="439569464">
          <w:marLeft w:val="0"/>
          <w:marRight w:val="0"/>
          <w:marTop w:val="0"/>
          <w:marBottom w:val="0"/>
          <w:divBdr>
            <w:top w:val="none" w:sz="0" w:space="0" w:color="auto"/>
            <w:left w:val="none" w:sz="0" w:space="0" w:color="auto"/>
            <w:bottom w:val="none" w:sz="0" w:space="0" w:color="auto"/>
            <w:right w:val="none" w:sz="0" w:space="0" w:color="auto"/>
          </w:divBdr>
        </w:div>
        <w:div w:id="207029641">
          <w:marLeft w:val="0"/>
          <w:marRight w:val="0"/>
          <w:marTop w:val="0"/>
          <w:marBottom w:val="0"/>
          <w:divBdr>
            <w:top w:val="none" w:sz="0" w:space="0" w:color="auto"/>
            <w:left w:val="none" w:sz="0" w:space="0" w:color="auto"/>
            <w:bottom w:val="none" w:sz="0" w:space="0" w:color="auto"/>
            <w:right w:val="none" w:sz="0" w:space="0" w:color="auto"/>
          </w:divBdr>
        </w:div>
        <w:div w:id="1704553928">
          <w:marLeft w:val="0"/>
          <w:marRight w:val="0"/>
          <w:marTop w:val="0"/>
          <w:marBottom w:val="0"/>
          <w:divBdr>
            <w:top w:val="none" w:sz="0" w:space="0" w:color="auto"/>
            <w:left w:val="none" w:sz="0" w:space="0" w:color="auto"/>
            <w:bottom w:val="none" w:sz="0" w:space="0" w:color="auto"/>
            <w:right w:val="none" w:sz="0" w:space="0" w:color="auto"/>
          </w:divBdr>
        </w:div>
        <w:div w:id="1146166819">
          <w:marLeft w:val="0"/>
          <w:marRight w:val="0"/>
          <w:marTop w:val="0"/>
          <w:marBottom w:val="0"/>
          <w:divBdr>
            <w:top w:val="none" w:sz="0" w:space="0" w:color="auto"/>
            <w:left w:val="none" w:sz="0" w:space="0" w:color="auto"/>
            <w:bottom w:val="none" w:sz="0" w:space="0" w:color="auto"/>
            <w:right w:val="none" w:sz="0" w:space="0" w:color="auto"/>
          </w:divBdr>
        </w:div>
        <w:div w:id="737174350">
          <w:marLeft w:val="0"/>
          <w:marRight w:val="0"/>
          <w:marTop w:val="0"/>
          <w:marBottom w:val="0"/>
          <w:divBdr>
            <w:top w:val="none" w:sz="0" w:space="0" w:color="auto"/>
            <w:left w:val="none" w:sz="0" w:space="0" w:color="auto"/>
            <w:bottom w:val="none" w:sz="0" w:space="0" w:color="auto"/>
            <w:right w:val="none" w:sz="0" w:space="0" w:color="auto"/>
          </w:divBdr>
        </w:div>
      </w:divsChild>
    </w:div>
    <w:div w:id="1668895900">
      <w:bodyDiv w:val="1"/>
      <w:marLeft w:val="0"/>
      <w:marRight w:val="0"/>
      <w:marTop w:val="0"/>
      <w:marBottom w:val="0"/>
      <w:divBdr>
        <w:top w:val="none" w:sz="0" w:space="0" w:color="auto"/>
        <w:left w:val="none" w:sz="0" w:space="0" w:color="auto"/>
        <w:bottom w:val="none" w:sz="0" w:space="0" w:color="auto"/>
        <w:right w:val="none" w:sz="0" w:space="0" w:color="auto"/>
      </w:divBdr>
      <w:divsChild>
        <w:div w:id="1970548794">
          <w:marLeft w:val="0"/>
          <w:marRight w:val="0"/>
          <w:marTop w:val="0"/>
          <w:marBottom w:val="0"/>
          <w:divBdr>
            <w:top w:val="none" w:sz="0" w:space="0" w:color="auto"/>
            <w:left w:val="none" w:sz="0" w:space="0" w:color="auto"/>
            <w:bottom w:val="none" w:sz="0" w:space="0" w:color="auto"/>
            <w:right w:val="none" w:sz="0" w:space="0" w:color="auto"/>
          </w:divBdr>
        </w:div>
        <w:div w:id="929851591">
          <w:marLeft w:val="0"/>
          <w:marRight w:val="0"/>
          <w:marTop w:val="0"/>
          <w:marBottom w:val="0"/>
          <w:divBdr>
            <w:top w:val="none" w:sz="0" w:space="0" w:color="auto"/>
            <w:left w:val="none" w:sz="0" w:space="0" w:color="auto"/>
            <w:bottom w:val="none" w:sz="0" w:space="0" w:color="auto"/>
            <w:right w:val="none" w:sz="0" w:space="0" w:color="auto"/>
          </w:divBdr>
        </w:div>
        <w:div w:id="823157366">
          <w:marLeft w:val="0"/>
          <w:marRight w:val="0"/>
          <w:marTop w:val="0"/>
          <w:marBottom w:val="0"/>
          <w:divBdr>
            <w:top w:val="none" w:sz="0" w:space="0" w:color="auto"/>
            <w:left w:val="none" w:sz="0" w:space="0" w:color="auto"/>
            <w:bottom w:val="none" w:sz="0" w:space="0" w:color="auto"/>
            <w:right w:val="none" w:sz="0" w:space="0" w:color="auto"/>
          </w:divBdr>
        </w:div>
        <w:div w:id="2079816976">
          <w:marLeft w:val="0"/>
          <w:marRight w:val="0"/>
          <w:marTop w:val="0"/>
          <w:marBottom w:val="0"/>
          <w:divBdr>
            <w:top w:val="none" w:sz="0" w:space="0" w:color="auto"/>
            <w:left w:val="none" w:sz="0" w:space="0" w:color="auto"/>
            <w:bottom w:val="none" w:sz="0" w:space="0" w:color="auto"/>
            <w:right w:val="none" w:sz="0" w:space="0" w:color="auto"/>
          </w:divBdr>
        </w:div>
        <w:div w:id="1942372757">
          <w:marLeft w:val="0"/>
          <w:marRight w:val="0"/>
          <w:marTop w:val="0"/>
          <w:marBottom w:val="0"/>
          <w:divBdr>
            <w:top w:val="none" w:sz="0" w:space="0" w:color="auto"/>
            <w:left w:val="none" w:sz="0" w:space="0" w:color="auto"/>
            <w:bottom w:val="none" w:sz="0" w:space="0" w:color="auto"/>
            <w:right w:val="none" w:sz="0" w:space="0" w:color="auto"/>
          </w:divBdr>
        </w:div>
        <w:div w:id="166673664">
          <w:marLeft w:val="0"/>
          <w:marRight w:val="0"/>
          <w:marTop w:val="0"/>
          <w:marBottom w:val="0"/>
          <w:divBdr>
            <w:top w:val="none" w:sz="0" w:space="0" w:color="auto"/>
            <w:left w:val="none" w:sz="0" w:space="0" w:color="auto"/>
            <w:bottom w:val="none" w:sz="0" w:space="0" w:color="auto"/>
            <w:right w:val="none" w:sz="0" w:space="0" w:color="auto"/>
          </w:divBdr>
        </w:div>
        <w:div w:id="1151098533">
          <w:marLeft w:val="0"/>
          <w:marRight w:val="0"/>
          <w:marTop w:val="0"/>
          <w:marBottom w:val="0"/>
          <w:divBdr>
            <w:top w:val="none" w:sz="0" w:space="0" w:color="auto"/>
            <w:left w:val="none" w:sz="0" w:space="0" w:color="auto"/>
            <w:bottom w:val="none" w:sz="0" w:space="0" w:color="auto"/>
            <w:right w:val="none" w:sz="0" w:space="0" w:color="auto"/>
          </w:divBdr>
        </w:div>
        <w:div w:id="2021269410">
          <w:marLeft w:val="0"/>
          <w:marRight w:val="0"/>
          <w:marTop w:val="0"/>
          <w:marBottom w:val="0"/>
          <w:divBdr>
            <w:top w:val="none" w:sz="0" w:space="0" w:color="auto"/>
            <w:left w:val="none" w:sz="0" w:space="0" w:color="auto"/>
            <w:bottom w:val="none" w:sz="0" w:space="0" w:color="auto"/>
            <w:right w:val="none" w:sz="0" w:space="0" w:color="auto"/>
          </w:divBdr>
        </w:div>
        <w:div w:id="311759371">
          <w:marLeft w:val="0"/>
          <w:marRight w:val="0"/>
          <w:marTop w:val="0"/>
          <w:marBottom w:val="0"/>
          <w:divBdr>
            <w:top w:val="none" w:sz="0" w:space="0" w:color="auto"/>
            <w:left w:val="none" w:sz="0" w:space="0" w:color="auto"/>
            <w:bottom w:val="none" w:sz="0" w:space="0" w:color="auto"/>
            <w:right w:val="none" w:sz="0" w:space="0" w:color="auto"/>
          </w:divBdr>
        </w:div>
        <w:div w:id="1202592999">
          <w:marLeft w:val="0"/>
          <w:marRight w:val="0"/>
          <w:marTop w:val="0"/>
          <w:marBottom w:val="0"/>
          <w:divBdr>
            <w:top w:val="none" w:sz="0" w:space="0" w:color="auto"/>
            <w:left w:val="none" w:sz="0" w:space="0" w:color="auto"/>
            <w:bottom w:val="none" w:sz="0" w:space="0" w:color="auto"/>
            <w:right w:val="none" w:sz="0" w:space="0" w:color="auto"/>
          </w:divBdr>
        </w:div>
        <w:div w:id="1737242176">
          <w:marLeft w:val="0"/>
          <w:marRight w:val="0"/>
          <w:marTop w:val="0"/>
          <w:marBottom w:val="0"/>
          <w:divBdr>
            <w:top w:val="none" w:sz="0" w:space="0" w:color="auto"/>
            <w:left w:val="none" w:sz="0" w:space="0" w:color="auto"/>
            <w:bottom w:val="none" w:sz="0" w:space="0" w:color="auto"/>
            <w:right w:val="none" w:sz="0" w:space="0" w:color="auto"/>
          </w:divBdr>
        </w:div>
        <w:div w:id="942030675">
          <w:marLeft w:val="0"/>
          <w:marRight w:val="0"/>
          <w:marTop w:val="0"/>
          <w:marBottom w:val="0"/>
          <w:divBdr>
            <w:top w:val="none" w:sz="0" w:space="0" w:color="auto"/>
            <w:left w:val="none" w:sz="0" w:space="0" w:color="auto"/>
            <w:bottom w:val="none" w:sz="0" w:space="0" w:color="auto"/>
            <w:right w:val="none" w:sz="0" w:space="0" w:color="auto"/>
          </w:divBdr>
        </w:div>
        <w:div w:id="1893997852">
          <w:marLeft w:val="0"/>
          <w:marRight w:val="0"/>
          <w:marTop w:val="0"/>
          <w:marBottom w:val="0"/>
          <w:divBdr>
            <w:top w:val="none" w:sz="0" w:space="0" w:color="auto"/>
            <w:left w:val="none" w:sz="0" w:space="0" w:color="auto"/>
            <w:bottom w:val="none" w:sz="0" w:space="0" w:color="auto"/>
            <w:right w:val="none" w:sz="0" w:space="0" w:color="auto"/>
          </w:divBdr>
        </w:div>
        <w:div w:id="1036662320">
          <w:marLeft w:val="0"/>
          <w:marRight w:val="0"/>
          <w:marTop w:val="0"/>
          <w:marBottom w:val="0"/>
          <w:divBdr>
            <w:top w:val="none" w:sz="0" w:space="0" w:color="auto"/>
            <w:left w:val="none" w:sz="0" w:space="0" w:color="auto"/>
            <w:bottom w:val="none" w:sz="0" w:space="0" w:color="auto"/>
            <w:right w:val="none" w:sz="0" w:space="0" w:color="auto"/>
          </w:divBdr>
        </w:div>
        <w:div w:id="1915241326">
          <w:marLeft w:val="0"/>
          <w:marRight w:val="0"/>
          <w:marTop w:val="0"/>
          <w:marBottom w:val="0"/>
          <w:divBdr>
            <w:top w:val="none" w:sz="0" w:space="0" w:color="auto"/>
            <w:left w:val="none" w:sz="0" w:space="0" w:color="auto"/>
            <w:bottom w:val="none" w:sz="0" w:space="0" w:color="auto"/>
            <w:right w:val="none" w:sz="0" w:space="0" w:color="auto"/>
          </w:divBdr>
        </w:div>
        <w:div w:id="1756512990">
          <w:marLeft w:val="0"/>
          <w:marRight w:val="0"/>
          <w:marTop w:val="0"/>
          <w:marBottom w:val="0"/>
          <w:divBdr>
            <w:top w:val="none" w:sz="0" w:space="0" w:color="auto"/>
            <w:left w:val="none" w:sz="0" w:space="0" w:color="auto"/>
            <w:bottom w:val="none" w:sz="0" w:space="0" w:color="auto"/>
            <w:right w:val="none" w:sz="0" w:space="0" w:color="auto"/>
          </w:divBdr>
        </w:div>
        <w:div w:id="1756516141">
          <w:marLeft w:val="0"/>
          <w:marRight w:val="0"/>
          <w:marTop w:val="0"/>
          <w:marBottom w:val="0"/>
          <w:divBdr>
            <w:top w:val="none" w:sz="0" w:space="0" w:color="auto"/>
            <w:left w:val="none" w:sz="0" w:space="0" w:color="auto"/>
            <w:bottom w:val="none" w:sz="0" w:space="0" w:color="auto"/>
            <w:right w:val="none" w:sz="0" w:space="0" w:color="auto"/>
          </w:divBdr>
        </w:div>
        <w:div w:id="472913293">
          <w:marLeft w:val="0"/>
          <w:marRight w:val="0"/>
          <w:marTop w:val="0"/>
          <w:marBottom w:val="0"/>
          <w:divBdr>
            <w:top w:val="none" w:sz="0" w:space="0" w:color="auto"/>
            <w:left w:val="none" w:sz="0" w:space="0" w:color="auto"/>
            <w:bottom w:val="none" w:sz="0" w:space="0" w:color="auto"/>
            <w:right w:val="none" w:sz="0" w:space="0" w:color="auto"/>
          </w:divBdr>
        </w:div>
        <w:div w:id="1135106061">
          <w:marLeft w:val="0"/>
          <w:marRight w:val="0"/>
          <w:marTop w:val="0"/>
          <w:marBottom w:val="0"/>
          <w:divBdr>
            <w:top w:val="none" w:sz="0" w:space="0" w:color="auto"/>
            <w:left w:val="none" w:sz="0" w:space="0" w:color="auto"/>
            <w:bottom w:val="none" w:sz="0" w:space="0" w:color="auto"/>
            <w:right w:val="none" w:sz="0" w:space="0" w:color="auto"/>
          </w:divBdr>
        </w:div>
        <w:div w:id="339476531">
          <w:marLeft w:val="0"/>
          <w:marRight w:val="0"/>
          <w:marTop w:val="0"/>
          <w:marBottom w:val="0"/>
          <w:divBdr>
            <w:top w:val="none" w:sz="0" w:space="0" w:color="auto"/>
            <w:left w:val="none" w:sz="0" w:space="0" w:color="auto"/>
            <w:bottom w:val="none" w:sz="0" w:space="0" w:color="auto"/>
            <w:right w:val="none" w:sz="0" w:space="0" w:color="auto"/>
          </w:divBdr>
        </w:div>
        <w:div w:id="672611631">
          <w:marLeft w:val="0"/>
          <w:marRight w:val="0"/>
          <w:marTop w:val="0"/>
          <w:marBottom w:val="0"/>
          <w:divBdr>
            <w:top w:val="none" w:sz="0" w:space="0" w:color="auto"/>
            <w:left w:val="none" w:sz="0" w:space="0" w:color="auto"/>
            <w:bottom w:val="none" w:sz="0" w:space="0" w:color="auto"/>
            <w:right w:val="none" w:sz="0" w:space="0" w:color="auto"/>
          </w:divBdr>
        </w:div>
        <w:div w:id="1316569973">
          <w:marLeft w:val="0"/>
          <w:marRight w:val="0"/>
          <w:marTop w:val="0"/>
          <w:marBottom w:val="0"/>
          <w:divBdr>
            <w:top w:val="none" w:sz="0" w:space="0" w:color="auto"/>
            <w:left w:val="none" w:sz="0" w:space="0" w:color="auto"/>
            <w:bottom w:val="none" w:sz="0" w:space="0" w:color="auto"/>
            <w:right w:val="none" w:sz="0" w:space="0" w:color="auto"/>
          </w:divBdr>
        </w:div>
        <w:div w:id="1803231304">
          <w:marLeft w:val="0"/>
          <w:marRight w:val="0"/>
          <w:marTop w:val="0"/>
          <w:marBottom w:val="0"/>
          <w:divBdr>
            <w:top w:val="none" w:sz="0" w:space="0" w:color="auto"/>
            <w:left w:val="none" w:sz="0" w:space="0" w:color="auto"/>
            <w:bottom w:val="none" w:sz="0" w:space="0" w:color="auto"/>
            <w:right w:val="none" w:sz="0" w:space="0" w:color="auto"/>
          </w:divBdr>
        </w:div>
        <w:div w:id="2059894718">
          <w:marLeft w:val="0"/>
          <w:marRight w:val="0"/>
          <w:marTop w:val="0"/>
          <w:marBottom w:val="0"/>
          <w:divBdr>
            <w:top w:val="none" w:sz="0" w:space="0" w:color="auto"/>
            <w:left w:val="none" w:sz="0" w:space="0" w:color="auto"/>
            <w:bottom w:val="none" w:sz="0" w:space="0" w:color="auto"/>
            <w:right w:val="none" w:sz="0" w:space="0" w:color="auto"/>
          </w:divBdr>
        </w:div>
        <w:div w:id="1485774008">
          <w:marLeft w:val="0"/>
          <w:marRight w:val="0"/>
          <w:marTop w:val="0"/>
          <w:marBottom w:val="0"/>
          <w:divBdr>
            <w:top w:val="none" w:sz="0" w:space="0" w:color="auto"/>
            <w:left w:val="none" w:sz="0" w:space="0" w:color="auto"/>
            <w:bottom w:val="none" w:sz="0" w:space="0" w:color="auto"/>
            <w:right w:val="none" w:sz="0" w:space="0" w:color="auto"/>
          </w:divBdr>
        </w:div>
        <w:div w:id="1272712867">
          <w:marLeft w:val="0"/>
          <w:marRight w:val="0"/>
          <w:marTop w:val="0"/>
          <w:marBottom w:val="0"/>
          <w:divBdr>
            <w:top w:val="none" w:sz="0" w:space="0" w:color="auto"/>
            <w:left w:val="none" w:sz="0" w:space="0" w:color="auto"/>
            <w:bottom w:val="none" w:sz="0" w:space="0" w:color="auto"/>
            <w:right w:val="none" w:sz="0" w:space="0" w:color="auto"/>
          </w:divBdr>
        </w:div>
        <w:div w:id="514000582">
          <w:marLeft w:val="0"/>
          <w:marRight w:val="0"/>
          <w:marTop w:val="0"/>
          <w:marBottom w:val="0"/>
          <w:divBdr>
            <w:top w:val="none" w:sz="0" w:space="0" w:color="auto"/>
            <w:left w:val="none" w:sz="0" w:space="0" w:color="auto"/>
            <w:bottom w:val="none" w:sz="0" w:space="0" w:color="auto"/>
            <w:right w:val="none" w:sz="0" w:space="0" w:color="auto"/>
          </w:divBdr>
        </w:div>
        <w:div w:id="1908299108">
          <w:marLeft w:val="0"/>
          <w:marRight w:val="0"/>
          <w:marTop w:val="0"/>
          <w:marBottom w:val="0"/>
          <w:divBdr>
            <w:top w:val="none" w:sz="0" w:space="0" w:color="auto"/>
            <w:left w:val="none" w:sz="0" w:space="0" w:color="auto"/>
            <w:bottom w:val="none" w:sz="0" w:space="0" w:color="auto"/>
            <w:right w:val="none" w:sz="0" w:space="0" w:color="auto"/>
          </w:divBdr>
        </w:div>
        <w:div w:id="22900646">
          <w:marLeft w:val="0"/>
          <w:marRight w:val="0"/>
          <w:marTop w:val="0"/>
          <w:marBottom w:val="0"/>
          <w:divBdr>
            <w:top w:val="none" w:sz="0" w:space="0" w:color="auto"/>
            <w:left w:val="none" w:sz="0" w:space="0" w:color="auto"/>
            <w:bottom w:val="none" w:sz="0" w:space="0" w:color="auto"/>
            <w:right w:val="none" w:sz="0" w:space="0" w:color="auto"/>
          </w:divBdr>
        </w:div>
        <w:div w:id="1457455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1000</Words>
  <Characters>5500</Characters>
  <Application>Microsoft Office Word</Application>
  <DocSecurity>0</DocSecurity>
  <Lines>45</Lines>
  <Paragraphs>12</Paragraphs>
  <ScaleCrop>false</ScaleCrop>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Andrea Daniela Flores Chacon</cp:lastModifiedBy>
  <cp:revision>2</cp:revision>
  <dcterms:created xsi:type="dcterms:W3CDTF">2026-07-31T16:26:00Z</dcterms:created>
  <dcterms:modified xsi:type="dcterms:W3CDTF">2026-07-31T16:26:00Z</dcterms:modified>
</cp:coreProperties>
</file>