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4F7D" w14:textId="77777777" w:rsidR="00C13041" w:rsidRDefault="00C13041">
      <w:pPr>
        <w:pStyle w:val="Cuerpo"/>
        <w:spacing w:after="180"/>
        <w:jc w:val="both"/>
        <w:rPr>
          <w:rStyle w:val="Ninguno"/>
          <w:b/>
          <w:bCs/>
          <w:sz w:val="24"/>
          <w:szCs w:val="24"/>
        </w:rPr>
      </w:pPr>
    </w:p>
    <w:p w14:paraId="3ADF428E" w14:textId="77777777" w:rsidR="00C13041" w:rsidRDefault="00C13041">
      <w:pPr>
        <w:pStyle w:val="Cuerpo"/>
        <w:spacing w:after="180"/>
        <w:jc w:val="both"/>
        <w:rPr>
          <w:rStyle w:val="Ninguno"/>
          <w:b/>
          <w:bCs/>
          <w:sz w:val="24"/>
          <w:szCs w:val="24"/>
        </w:rPr>
      </w:pPr>
    </w:p>
    <w:p w14:paraId="22091AC1" w14:textId="77777777" w:rsidR="00C13041" w:rsidRDefault="00C13041">
      <w:pPr>
        <w:pStyle w:val="Cuerpo"/>
        <w:spacing w:after="180"/>
        <w:jc w:val="both"/>
        <w:rPr>
          <w:rStyle w:val="Ninguno"/>
          <w:b/>
          <w:bCs/>
          <w:sz w:val="24"/>
          <w:szCs w:val="24"/>
        </w:rPr>
      </w:pPr>
    </w:p>
    <w:p w14:paraId="5254176F" w14:textId="77777777" w:rsidR="00C13041" w:rsidRDefault="00C13041">
      <w:pPr>
        <w:pStyle w:val="Cuerpo"/>
        <w:spacing w:after="180"/>
        <w:jc w:val="both"/>
        <w:rPr>
          <w:rStyle w:val="Ninguno"/>
          <w:b/>
          <w:bCs/>
          <w:sz w:val="24"/>
          <w:szCs w:val="24"/>
        </w:rPr>
      </w:pPr>
    </w:p>
    <w:p w14:paraId="7F13D570" w14:textId="77777777" w:rsidR="00C13041" w:rsidRDefault="00C13041">
      <w:pPr>
        <w:pStyle w:val="Cuerpo"/>
        <w:spacing w:after="180"/>
        <w:jc w:val="both"/>
        <w:rPr>
          <w:rStyle w:val="Ninguno"/>
          <w:b/>
          <w:bCs/>
          <w:sz w:val="24"/>
          <w:szCs w:val="24"/>
        </w:rPr>
      </w:pPr>
    </w:p>
    <w:p w14:paraId="36F01AE8" w14:textId="77777777" w:rsidR="00C13041" w:rsidRDefault="00797A98">
      <w:pPr>
        <w:pStyle w:val="Cuerpo"/>
        <w:spacing w:after="180"/>
        <w:jc w:val="both"/>
        <w:rPr>
          <w:rStyle w:val="Ninguno"/>
          <w:b/>
          <w:bCs/>
          <w:sz w:val="24"/>
          <w:szCs w:val="24"/>
        </w:rPr>
      </w:pPr>
      <w:r>
        <w:rPr>
          <w:rStyle w:val="Ninguno"/>
          <w:b/>
          <w:bCs/>
          <w:sz w:val="24"/>
          <w:szCs w:val="24"/>
          <w:lang w:val="es-ES_tradnl"/>
        </w:rPr>
        <w:t>H. CONGRESO DEL ESTADO DE CHIHUAHUA</w:t>
      </w:r>
    </w:p>
    <w:p w14:paraId="3444FB71" w14:textId="77777777" w:rsidR="00C13041" w:rsidRDefault="00797A98">
      <w:pPr>
        <w:pStyle w:val="Cuerpo"/>
        <w:spacing w:after="180"/>
        <w:jc w:val="both"/>
        <w:rPr>
          <w:rStyle w:val="Ninguno"/>
          <w:b/>
          <w:bCs/>
          <w:sz w:val="24"/>
          <w:szCs w:val="24"/>
        </w:rPr>
      </w:pPr>
      <w:r>
        <w:rPr>
          <w:rStyle w:val="Ninguno"/>
          <w:b/>
          <w:bCs/>
          <w:sz w:val="24"/>
          <w:szCs w:val="24"/>
          <w:lang w:val="it-IT"/>
        </w:rPr>
        <w:t>P R E S E N T E.-</w:t>
      </w:r>
    </w:p>
    <w:p w14:paraId="556EEAA0" w14:textId="77777777" w:rsidR="00C13041" w:rsidRDefault="00797A98">
      <w:pPr>
        <w:pStyle w:val="Cuerpo"/>
        <w:spacing w:after="180"/>
        <w:jc w:val="both"/>
        <w:rPr>
          <w:rStyle w:val="Ninguno"/>
          <w:sz w:val="24"/>
          <w:szCs w:val="24"/>
        </w:rPr>
      </w:pPr>
      <w:r>
        <w:rPr>
          <w:rStyle w:val="Ninguno"/>
          <w:sz w:val="24"/>
          <w:szCs w:val="24"/>
          <w:lang w:val="es-ES_tradnl"/>
        </w:rPr>
        <w:t xml:space="preserve">La suscrita, </w:t>
      </w:r>
      <w:proofErr w:type="spellStart"/>
      <w:r>
        <w:rPr>
          <w:rStyle w:val="Ninguno"/>
          <w:b/>
          <w:bCs/>
          <w:sz w:val="24"/>
          <w:szCs w:val="24"/>
          <w:lang w:val="fr-FR"/>
        </w:rPr>
        <w:t>Irlanda</w:t>
      </w:r>
      <w:proofErr w:type="spellEnd"/>
      <w:r>
        <w:rPr>
          <w:rStyle w:val="Ninguno"/>
          <w:b/>
          <w:bCs/>
          <w:sz w:val="24"/>
          <w:szCs w:val="24"/>
          <w:lang w:val="fr-FR"/>
        </w:rPr>
        <w:t xml:space="preserve"> Dominique M</w:t>
      </w:r>
      <w:r>
        <w:rPr>
          <w:rStyle w:val="Ninguno"/>
          <w:b/>
          <w:bCs/>
          <w:sz w:val="24"/>
          <w:szCs w:val="24"/>
        </w:rPr>
        <w:t>á</w:t>
      </w:r>
      <w:r>
        <w:rPr>
          <w:rStyle w:val="Ninguno"/>
          <w:b/>
          <w:bCs/>
          <w:sz w:val="24"/>
          <w:szCs w:val="24"/>
          <w:lang w:val="it-IT"/>
        </w:rPr>
        <w:t>rquez Nolasco</w:t>
      </w:r>
      <w:r>
        <w:rPr>
          <w:rStyle w:val="Ninguno"/>
          <w:sz w:val="24"/>
          <w:szCs w:val="24"/>
          <w:lang w:val="es-ES_tradnl"/>
        </w:rPr>
        <w:t>, en mi car</w:t>
      </w:r>
      <w:r>
        <w:rPr>
          <w:rStyle w:val="Ninguno"/>
          <w:sz w:val="24"/>
          <w:szCs w:val="24"/>
        </w:rPr>
        <w:t>á</w:t>
      </w:r>
      <w:proofErr w:type="spellStart"/>
      <w:r>
        <w:rPr>
          <w:rStyle w:val="Ninguno"/>
          <w:sz w:val="24"/>
          <w:szCs w:val="24"/>
          <w:lang w:val="es-ES_tradnl"/>
        </w:rPr>
        <w:t>cter</w:t>
      </w:r>
      <w:proofErr w:type="spellEnd"/>
      <w:r>
        <w:rPr>
          <w:rStyle w:val="Ninguno"/>
          <w:sz w:val="24"/>
          <w:szCs w:val="24"/>
          <w:lang w:val="es-ES_tradnl"/>
        </w:rPr>
        <w:t xml:space="preserve"> de Diputada  de la </w:t>
      </w:r>
      <w:proofErr w:type="spellStart"/>
      <w:r>
        <w:rPr>
          <w:rStyle w:val="Ninguno"/>
          <w:sz w:val="24"/>
          <w:szCs w:val="24"/>
          <w:lang w:val="es-ES_tradnl"/>
        </w:rPr>
        <w:t>Sexag</w:t>
      </w:r>
      <w:proofErr w:type="spellEnd"/>
      <w:r>
        <w:rPr>
          <w:rStyle w:val="Ninguno"/>
          <w:sz w:val="24"/>
          <w:szCs w:val="24"/>
          <w:lang w:val="fr-FR"/>
        </w:rPr>
        <w:t>é</w:t>
      </w:r>
      <w:r>
        <w:rPr>
          <w:rStyle w:val="Ninguno"/>
          <w:sz w:val="24"/>
          <w:szCs w:val="24"/>
          <w:lang w:val="es-ES_tradnl"/>
        </w:rPr>
        <w:t xml:space="preserve">sima Octava Legislatura del Honorable Congreso del Estado de Chihuahua y representante del Partido del </w:t>
      </w:r>
      <w:r>
        <w:rPr>
          <w:rStyle w:val="Ninguno"/>
          <w:sz w:val="24"/>
          <w:szCs w:val="24"/>
          <w:lang w:val="es-ES_tradnl"/>
        </w:rPr>
        <w:t>Trabajo, con fundamento en lo dispuesto en los Art</w:t>
      </w:r>
      <w:r>
        <w:rPr>
          <w:rStyle w:val="Ninguno"/>
          <w:sz w:val="24"/>
          <w:szCs w:val="24"/>
        </w:rPr>
        <w:t>í</w:t>
      </w:r>
      <w:r>
        <w:rPr>
          <w:rStyle w:val="Ninguno"/>
          <w:sz w:val="24"/>
          <w:szCs w:val="24"/>
          <w:lang w:val="es-ES_tradnl"/>
        </w:rPr>
        <w:t xml:space="preserve">culos 64 fracciones I y II, y 68 fracción I 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tica del Estado de Chihuahua; art</w:t>
      </w:r>
      <w:r>
        <w:rPr>
          <w:rStyle w:val="Ninguno"/>
          <w:sz w:val="24"/>
          <w:szCs w:val="24"/>
        </w:rPr>
        <w:t>í</w:t>
      </w:r>
      <w:r>
        <w:rPr>
          <w:rStyle w:val="Ninguno"/>
          <w:sz w:val="24"/>
          <w:szCs w:val="24"/>
          <w:lang w:val="es-ES_tradnl"/>
        </w:rPr>
        <w:t xml:space="preserve">culos 167 fracción I, 169 y 174 de la Ley </w:t>
      </w:r>
      <w:proofErr w:type="spellStart"/>
      <w:r>
        <w:rPr>
          <w:rStyle w:val="Ninguno"/>
          <w:sz w:val="24"/>
          <w:szCs w:val="24"/>
          <w:lang w:val="es-ES_tradnl"/>
        </w:rPr>
        <w:t>Org</w:t>
      </w:r>
      <w:proofErr w:type="spellEnd"/>
      <w:r>
        <w:rPr>
          <w:rStyle w:val="Ninguno"/>
          <w:sz w:val="24"/>
          <w:szCs w:val="24"/>
        </w:rPr>
        <w:t>á</w:t>
      </w:r>
      <w:r>
        <w:rPr>
          <w:rStyle w:val="Ninguno"/>
          <w:sz w:val="24"/>
          <w:szCs w:val="24"/>
          <w:lang w:val="es-ES_tradnl"/>
        </w:rPr>
        <w:t>nica del Poder Legislativo, as</w:t>
      </w:r>
      <w:r>
        <w:rPr>
          <w:rStyle w:val="Ninguno"/>
          <w:sz w:val="24"/>
          <w:szCs w:val="24"/>
        </w:rPr>
        <w:t xml:space="preserve">í </w:t>
      </w:r>
      <w:proofErr w:type="spellStart"/>
      <w:r>
        <w:rPr>
          <w:rStyle w:val="Ninguno"/>
          <w:sz w:val="24"/>
          <w:szCs w:val="24"/>
          <w:lang w:val="es-ES_tradnl"/>
        </w:rPr>
        <w:t>como</w:t>
      </w:r>
      <w:proofErr w:type="spellEnd"/>
      <w:r>
        <w:rPr>
          <w:rStyle w:val="Ninguno"/>
          <w:sz w:val="24"/>
          <w:szCs w:val="24"/>
          <w:lang w:val="es-ES_tradnl"/>
        </w:rPr>
        <w:t xml:space="preserve"> los 75, 76 y 77 del R</w:t>
      </w:r>
      <w:r>
        <w:rPr>
          <w:rStyle w:val="Ninguno"/>
          <w:sz w:val="24"/>
          <w:szCs w:val="24"/>
          <w:lang w:val="es-ES_tradnl"/>
        </w:rPr>
        <w:t>eglamento Interior y de Pr</w:t>
      </w:r>
      <w:r>
        <w:rPr>
          <w:rStyle w:val="Ninguno"/>
          <w:sz w:val="24"/>
          <w:szCs w:val="24"/>
        </w:rPr>
        <w:t>á</w:t>
      </w:r>
      <w:proofErr w:type="spellStart"/>
      <w:r>
        <w:rPr>
          <w:rStyle w:val="Ninguno"/>
          <w:sz w:val="24"/>
          <w:szCs w:val="24"/>
          <w:lang w:val="es-ES_tradnl"/>
        </w:rPr>
        <w:t>cticas</w:t>
      </w:r>
      <w:proofErr w:type="spellEnd"/>
      <w:r>
        <w:rPr>
          <w:rStyle w:val="Ninguno"/>
          <w:sz w:val="24"/>
          <w:szCs w:val="24"/>
          <w:lang w:val="es-ES_tradnl"/>
        </w:rPr>
        <w:t xml:space="preserve"> Parlamentarias; comparezco ante esta Honorable </w:t>
      </w:r>
      <w:proofErr w:type="spellStart"/>
      <w:r>
        <w:rPr>
          <w:rStyle w:val="Ninguno"/>
          <w:sz w:val="24"/>
          <w:szCs w:val="24"/>
          <w:lang w:val="es-ES_tradnl"/>
        </w:rPr>
        <w:t>Soberan</w:t>
      </w:r>
      <w:proofErr w:type="spellEnd"/>
      <w:r>
        <w:rPr>
          <w:rStyle w:val="Ninguno"/>
          <w:sz w:val="24"/>
          <w:szCs w:val="24"/>
        </w:rPr>
        <w:t>í</w:t>
      </w:r>
      <w:r>
        <w:rPr>
          <w:rStyle w:val="Ninguno"/>
          <w:sz w:val="24"/>
          <w:szCs w:val="24"/>
          <w:lang w:val="es-ES_tradnl"/>
        </w:rPr>
        <w:t xml:space="preserve">a, a efecto de presentar esta </w:t>
      </w:r>
      <w:r>
        <w:rPr>
          <w:rStyle w:val="Ninguno"/>
          <w:b/>
          <w:bCs/>
          <w:sz w:val="24"/>
          <w:szCs w:val="24"/>
          <w:lang w:val="es-ES_tradnl"/>
        </w:rPr>
        <w:t>INICIATIVA CON CAR</w:t>
      </w:r>
      <w:r>
        <w:rPr>
          <w:rStyle w:val="Ninguno"/>
          <w:b/>
          <w:bCs/>
          <w:sz w:val="24"/>
          <w:szCs w:val="24"/>
        </w:rPr>
        <w:t>Á</w:t>
      </w:r>
      <w:r>
        <w:rPr>
          <w:rStyle w:val="Ninguno"/>
          <w:b/>
          <w:bCs/>
          <w:sz w:val="24"/>
          <w:szCs w:val="24"/>
          <w:lang w:val="de-DE"/>
        </w:rPr>
        <w:t xml:space="preserve">CTER DE DECRETO A EFECTO DE ESTABLECER REFORMAS EN MATERIA ELECTORAL EN EL ESTADO CHIHUAHUA. </w:t>
      </w:r>
      <w:r>
        <w:rPr>
          <w:rStyle w:val="Ninguno"/>
          <w:sz w:val="24"/>
          <w:szCs w:val="24"/>
          <w:shd w:val="clear" w:color="auto" w:fill="FFFFFF"/>
        </w:rPr>
        <w:t>L</w:t>
      </w:r>
      <w:r>
        <w:rPr>
          <w:rStyle w:val="Ninguno"/>
          <w:sz w:val="24"/>
          <w:szCs w:val="24"/>
          <w:lang w:val="es-ES_tradnl"/>
        </w:rPr>
        <w:t>o anterior bajo el suste</w:t>
      </w:r>
      <w:r>
        <w:rPr>
          <w:rStyle w:val="Ninguno"/>
          <w:sz w:val="24"/>
          <w:szCs w:val="24"/>
          <w:lang w:val="es-ES_tradnl"/>
        </w:rPr>
        <w:t>nto de la siguiente:</w:t>
      </w:r>
    </w:p>
    <w:p w14:paraId="1B2BEE65" w14:textId="77777777" w:rsidR="00C13041" w:rsidRDefault="00C13041">
      <w:pPr>
        <w:pStyle w:val="Cuerpo"/>
        <w:spacing w:after="180"/>
        <w:jc w:val="both"/>
        <w:rPr>
          <w:rStyle w:val="Ninguno"/>
          <w:sz w:val="24"/>
          <w:szCs w:val="24"/>
        </w:rPr>
      </w:pPr>
    </w:p>
    <w:p w14:paraId="7F654C3D" w14:textId="77777777" w:rsidR="00C13041" w:rsidRDefault="00797A98">
      <w:pPr>
        <w:pStyle w:val="Cuerpo"/>
        <w:jc w:val="center"/>
        <w:rPr>
          <w:rStyle w:val="Ninguno"/>
          <w:b/>
          <w:bCs/>
          <w:sz w:val="24"/>
          <w:szCs w:val="24"/>
        </w:rPr>
      </w:pPr>
      <w:r>
        <w:rPr>
          <w:rStyle w:val="Ninguno"/>
          <w:b/>
          <w:bCs/>
          <w:sz w:val="24"/>
          <w:szCs w:val="24"/>
          <w:lang w:val="es-ES_tradnl"/>
        </w:rPr>
        <w:t>Exposición de motivos:</w:t>
      </w:r>
    </w:p>
    <w:p w14:paraId="6C2ABF29" w14:textId="77777777" w:rsidR="00C13041" w:rsidRDefault="00C13041">
      <w:pPr>
        <w:pStyle w:val="Cuerpo"/>
        <w:jc w:val="center"/>
        <w:rPr>
          <w:rStyle w:val="Ninguno"/>
          <w:b/>
          <w:bCs/>
          <w:sz w:val="24"/>
          <w:szCs w:val="24"/>
        </w:rPr>
      </w:pPr>
    </w:p>
    <w:p w14:paraId="3EF4839A"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El sistema de representación proporcional previsto en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tica de los Estados Unidos Mexicanos tiene como finalidad corregir los efectos mayoritarios del sistema de mayor</w:t>
      </w:r>
      <w:r>
        <w:rPr>
          <w:rStyle w:val="Ninguno"/>
          <w:sz w:val="24"/>
          <w:szCs w:val="24"/>
        </w:rPr>
        <w:t>í</w:t>
      </w:r>
      <w:r>
        <w:rPr>
          <w:rStyle w:val="Ninguno"/>
          <w:sz w:val="24"/>
          <w:szCs w:val="24"/>
          <w:lang w:val="es-ES_tradnl"/>
        </w:rPr>
        <w:t>a relativa y garantizar</w:t>
      </w:r>
      <w:r>
        <w:rPr>
          <w:rStyle w:val="Ninguno"/>
          <w:sz w:val="24"/>
          <w:szCs w:val="24"/>
          <w:lang w:val="es-ES_tradnl"/>
        </w:rPr>
        <w:t xml:space="preserve"> que las diversas corrientes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existentes en la sociedad tengan presencia en los órganos de </w:t>
      </w:r>
      <w:proofErr w:type="spellStart"/>
      <w:r>
        <w:rPr>
          <w:rStyle w:val="Ninguno"/>
          <w:sz w:val="24"/>
          <w:szCs w:val="24"/>
          <w:lang w:val="es-ES_tradnl"/>
        </w:rPr>
        <w:t>representació</w:t>
      </w:r>
      <w:proofErr w:type="spellEnd"/>
      <w:r>
        <w:rPr>
          <w:rStyle w:val="Ninguno"/>
          <w:sz w:val="24"/>
          <w:szCs w:val="24"/>
        </w:rPr>
        <w:t>n popular.</w:t>
      </w:r>
    </w:p>
    <w:p w14:paraId="45698097"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En ese sentido, la representación proporcional constituye un mecanismo destinado a favorecer la integración plural de los </w:t>
      </w:r>
      <w:r>
        <w:rPr>
          <w:rStyle w:val="Ninguno"/>
          <w:sz w:val="24"/>
          <w:szCs w:val="24"/>
          <w:lang w:val="es-ES_tradnl"/>
        </w:rPr>
        <w:t xml:space="preserve">congresos, evitando la concentración excesiva del poder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 y permitiendo que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 xml:space="preserve">as cuenten con espacios de </w:t>
      </w:r>
      <w:proofErr w:type="spellStart"/>
      <w:r>
        <w:rPr>
          <w:rStyle w:val="Ninguno"/>
          <w:sz w:val="24"/>
          <w:szCs w:val="24"/>
          <w:lang w:val="es-ES_tradnl"/>
        </w:rPr>
        <w:t>participació</w:t>
      </w:r>
      <w:proofErr w:type="spellEnd"/>
      <w:r>
        <w:rPr>
          <w:rStyle w:val="Ninguno"/>
          <w:sz w:val="24"/>
          <w:szCs w:val="24"/>
          <w:lang w:val="pt-PT"/>
        </w:rPr>
        <w:t>n institucional.</w:t>
      </w:r>
    </w:p>
    <w:p w14:paraId="7B76EBEE"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experiencia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tica ha demostrado que cuando los mecanismos de asignación favorecen de manera predom</w:t>
      </w:r>
      <w:r>
        <w:rPr>
          <w:rStyle w:val="Ninguno"/>
          <w:sz w:val="24"/>
          <w:szCs w:val="24"/>
          <w:lang w:val="es-ES_tradnl"/>
        </w:rPr>
        <w:t xml:space="preserve">inante a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con mayor </w:t>
      </w:r>
      <w:proofErr w:type="spellStart"/>
      <w:r>
        <w:rPr>
          <w:rStyle w:val="Ninguno"/>
          <w:sz w:val="24"/>
          <w:szCs w:val="24"/>
          <w:lang w:val="es-ES_tradnl"/>
        </w:rPr>
        <w:t>votació</w:t>
      </w:r>
      <w:proofErr w:type="spellEnd"/>
      <w:r>
        <w:rPr>
          <w:rStyle w:val="Ninguno"/>
          <w:sz w:val="24"/>
          <w:szCs w:val="24"/>
          <w:lang w:val="it-IT"/>
        </w:rPr>
        <w:t>n, se produce una distorsi</w:t>
      </w:r>
      <w:proofErr w:type="spellStart"/>
      <w:r>
        <w:rPr>
          <w:rStyle w:val="Ninguno"/>
          <w:sz w:val="24"/>
          <w:szCs w:val="24"/>
          <w:lang w:val="es-ES_tradnl"/>
        </w:rPr>
        <w:t>ón</w:t>
      </w:r>
      <w:proofErr w:type="spellEnd"/>
      <w:r>
        <w:rPr>
          <w:rStyle w:val="Ninguno"/>
          <w:sz w:val="24"/>
          <w:szCs w:val="24"/>
          <w:lang w:val="es-ES_tradnl"/>
        </w:rPr>
        <w:t xml:space="preserve"> en la finalidad compensatoria propia del principio de representación proporcional, pues los partidos con menor respaldo electoral encuentran mayores </w:t>
      </w:r>
      <w:proofErr w:type="spellStart"/>
      <w:r>
        <w:rPr>
          <w:rStyle w:val="Ninguno"/>
          <w:sz w:val="24"/>
          <w:szCs w:val="24"/>
          <w:lang w:val="es-ES_tradnl"/>
        </w:rPr>
        <w:t>obst</w:t>
      </w:r>
      <w:proofErr w:type="spellEnd"/>
      <w:r>
        <w:rPr>
          <w:rStyle w:val="Ninguno"/>
          <w:sz w:val="24"/>
          <w:szCs w:val="24"/>
        </w:rPr>
        <w:t>á</w:t>
      </w:r>
      <w:r>
        <w:rPr>
          <w:rStyle w:val="Ninguno"/>
          <w:sz w:val="24"/>
          <w:szCs w:val="24"/>
          <w:lang w:val="es-ES_tradnl"/>
        </w:rPr>
        <w:t xml:space="preserve">culos para acceder a la </w:t>
      </w:r>
      <w:proofErr w:type="spellStart"/>
      <w:r>
        <w:rPr>
          <w:rStyle w:val="Ninguno"/>
          <w:sz w:val="24"/>
          <w:szCs w:val="24"/>
          <w:lang w:val="es-ES_tradnl"/>
        </w:rPr>
        <w:t>r</w:t>
      </w:r>
      <w:r>
        <w:rPr>
          <w:rStyle w:val="Ninguno"/>
          <w:sz w:val="24"/>
          <w:szCs w:val="24"/>
          <w:lang w:val="es-ES_tradnl"/>
        </w:rPr>
        <w:t>epresentació</w:t>
      </w:r>
      <w:proofErr w:type="spellEnd"/>
      <w:r>
        <w:rPr>
          <w:rStyle w:val="Ninguno"/>
          <w:sz w:val="24"/>
          <w:szCs w:val="24"/>
          <w:lang w:val="it-IT"/>
        </w:rPr>
        <w:t>n parlamentaria.</w:t>
      </w:r>
    </w:p>
    <w:p w14:paraId="1C4609D1" w14:textId="77777777" w:rsidR="00C13041" w:rsidRDefault="00797A98">
      <w:pPr>
        <w:pStyle w:val="Cuerpo"/>
        <w:spacing w:after="120" w:line="360" w:lineRule="auto"/>
        <w:jc w:val="both"/>
        <w:rPr>
          <w:rStyle w:val="Ninguno"/>
          <w:sz w:val="24"/>
          <w:szCs w:val="24"/>
        </w:rPr>
      </w:pPr>
      <w:r>
        <w:rPr>
          <w:rStyle w:val="Ninguno"/>
          <w:sz w:val="24"/>
          <w:szCs w:val="24"/>
          <w:lang w:val="es-ES_tradnl"/>
        </w:rPr>
        <w:lastRenderedPageBreak/>
        <w:t xml:space="preserve">Por ello, se propone que las rondas de asignación de diputaciones de representación proporcional se realicen atendiendo al orden creciente del porcentaje de votación obtenido por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ticos, comenzando por aquellos </w:t>
      </w:r>
      <w:r>
        <w:rPr>
          <w:rStyle w:val="Ninguno"/>
          <w:sz w:val="24"/>
          <w:szCs w:val="24"/>
          <w:lang w:val="es-ES_tradnl"/>
        </w:rPr>
        <w:t>con menor votación y avanzando progresivamente hacia los de mayor respaldo ciudadano.</w:t>
      </w:r>
    </w:p>
    <w:p w14:paraId="45F3503F" w14:textId="77777777" w:rsidR="00C13041" w:rsidRDefault="00797A98">
      <w:pPr>
        <w:pStyle w:val="Cuerpo"/>
        <w:spacing w:after="120" w:line="360" w:lineRule="auto"/>
        <w:jc w:val="both"/>
        <w:rPr>
          <w:rStyle w:val="Ninguno"/>
          <w:sz w:val="24"/>
          <w:szCs w:val="24"/>
        </w:rPr>
      </w:pPr>
      <w:r>
        <w:rPr>
          <w:rStyle w:val="Ninguno"/>
          <w:sz w:val="24"/>
          <w:szCs w:val="24"/>
          <w:lang w:val="es-ES_tradnl"/>
        </w:rPr>
        <w:t>La presente modificación no altera los l</w:t>
      </w:r>
      <w:r>
        <w:rPr>
          <w:rStyle w:val="Ninguno"/>
          <w:sz w:val="24"/>
          <w:szCs w:val="24"/>
        </w:rPr>
        <w:t>í</w:t>
      </w:r>
      <w:r>
        <w:rPr>
          <w:rStyle w:val="Ninguno"/>
          <w:sz w:val="24"/>
          <w:szCs w:val="24"/>
          <w:lang w:val="es-ES_tradnl"/>
        </w:rPr>
        <w:t>mites constitucionales de sobrerrepresentación ni las condiciones m</w:t>
      </w:r>
      <w:r>
        <w:rPr>
          <w:rStyle w:val="Ninguno"/>
          <w:sz w:val="24"/>
          <w:szCs w:val="24"/>
        </w:rPr>
        <w:t>í</w:t>
      </w:r>
      <w:proofErr w:type="spellStart"/>
      <w:r>
        <w:rPr>
          <w:rStyle w:val="Ninguno"/>
          <w:sz w:val="24"/>
          <w:szCs w:val="24"/>
          <w:lang w:val="es-ES_tradnl"/>
        </w:rPr>
        <w:t>nimas</w:t>
      </w:r>
      <w:proofErr w:type="spellEnd"/>
      <w:r>
        <w:rPr>
          <w:rStyle w:val="Ninguno"/>
          <w:sz w:val="24"/>
          <w:szCs w:val="24"/>
          <w:lang w:val="es-ES_tradnl"/>
        </w:rPr>
        <w:t xml:space="preserve"> de acceso al sistema, sino que fortalece la pluralidad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 y permite una </w:t>
      </w:r>
      <w:proofErr w:type="spellStart"/>
      <w:r>
        <w:rPr>
          <w:rStyle w:val="Ninguno"/>
          <w:sz w:val="24"/>
          <w:szCs w:val="24"/>
          <w:lang w:val="es-ES_tradnl"/>
        </w:rPr>
        <w:t>integració</w:t>
      </w:r>
      <w:proofErr w:type="spellEnd"/>
      <w:r>
        <w:rPr>
          <w:rStyle w:val="Ninguno"/>
          <w:sz w:val="24"/>
          <w:szCs w:val="24"/>
        </w:rPr>
        <w:t xml:space="preserve">n </w:t>
      </w:r>
      <w:proofErr w:type="spellStart"/>
      <w:r>
        <w:rPr>
          <w:rStyle w:val="Ninguno"/>
          <w:sz w:val="24"/>
          <w:szCs w:val="24"/>
        </w:rPr>
        <w:t>má</w:t>
      </w:r>
      <w:proofErr w:type="spellEnd"/>
      <w:r>
        <w:rPr>
          <w:rStyle w:val="Ninguno"/>
          <w:sz w:val="24"/>
          <w:szCs w:val="24"/>
          <w:lang w:val="es-ES_tradnl"/>
        </w:rPr>
        <w:t>s incluyente del Congreso del Estado.</w:t>
      </w:r>
    </w:p>
    <w:p w14:paraId="225A5901"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Con esta medida se busca privilegiar la presencia de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minoritarias, fomentar el debate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tico y garantizar que la diversidad ideológica de la sociedad chih</w:t>
      </w:r>
      <w:r>
        <w:rPr>
          <w:rStyle w:val="Ninguno"/>
          <w:sz w:val="24"/>
          <w:szCs w:val="24"/>
          <w:lang w:val="es-ES_tradnl"/>
        </w:rPr>
        <w:t xml:space="preserve">uahuense tenga una </w:t>
      </w:r>
      <w:proofErr w:type="spellStart"/>
      <w:r>
        <w:rPr>
          <w:rStyle w:val="Ninguno"/>
          <w:sz w:val="24"/>
          <w:szCs w:val="24"/>
          <w:lang w:val="es-ES_tradnl"/>
        </w:rPr>
        <w:t>expresió</w:t>
      </w:r>
      <w:proofErr w:type="spellEnd"/>
      <w:r>
        <w:rPr>
          <w:rStyle w:val="Ninguno"/>
          <w:sz w:val="24"/>
          <w:szCs w:val="24"/>
        </w:rPr>
        <w:t xml:space="preserve">n </w:t>
      </w:r>
      <w:proofErr w:type="spellStart"/>
      <w:r>
        <w:rPr>
          <w:rStyle w:val="Ninguno"/>
          <w:sz w:val="24"/>
          <w:szCs w:val="24"/>
        </w:rPr>
        <w:t>má</w:t>
      </w:r>
      <w:proofErr w:type="spellEnd"/>
      <w:r>
        <w:rPr>
          <w:rStyle w:val="Ninguno"/>
          <w:sz w:val="24"/>
          <w:szCs w:val="24"/>
          <w:lang w:val="es-ES_tradnl"/>
        </w:rPr>
        <w:t xml:space="preserve">s amplia en el Poder Legislativo, en concordancia con los principios de pluralismo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 representación efectiva e igualdad del sufragio previstos en los art</w:t>
      </w:r>
      <w:r>
        <w:rPr>
          <w:rStyle w:val="Ninguno"/>
          <w:sz w:val="24"/>
          <w:szCs w:val="24"/>
        </w:rPr>
        <w:t>í</w:t>
      </w:r>
      <w:r>
        <w:rPr>
          <w:rStyle w:val="Ninguno"/>
          <w:sz w:val="24"/>
          <w:szCs w:val="24"/>
          <w:lang w:val="es-ES_tradnl"/>
        </w:rPr>
        <w:t xml:space="preserve">culos 35, 41 y 116 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pt-PT"/>
        </w:rPr>
        <w:t>tica de los Estados U</w:t>
      </w:r>
      <w:r>
        <w:rPr>
          <w:rStyle w:val="Ninguno"/>
          <w:sz w:val="24"/>
          <w:szCs w:val="24"/>
          <w:lang w:val="pt-PT"/>
        </w:rPr>
        <w:t>nidos Mexicanos.</w:t>
      </w:r>
    </w:p>
    <w:p w14:paraId="7F154637" w14:textId="77777777" w:rsidR="00C13041" w:rsidRDefault="00C13041">
      <w:pPr>
        <w:pStyle w:val="Cuerpo"/>
        <w:spacing w:after="120" w:line="360" w:lineRule="auto"/>
        <w:jc w:val="both"/>
        <w:rPr>
          <w:rStyle w:val="Ninguno"/>
          <w:b/>
          <w:bCs/>
          <w:sz w:val="24"/>
          <w:szCs w:val="24"/>
        </w:rPr>
      </w:pPr>
    </w:p>
    <w:p w14:paraId="6E33976D"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El pluralismo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 como presupuesto indispensable del Estado Constitucional </w:t>
      </w:r>
      <w:proofErr w:type="spellStart"/>
      <w:r>
        <w:rPr>
          <w:rStyle w:val="Ninguno"/>
          <w:sz w:val="24"/>
          <w:szCs w:val="24"/>
          <w:lang w:val="es-ES_tradnl"/>
        </w:rPr>
        <w:t>Democr</w:t>
      </w:r>
      <w:proofErr w:type="spellEnd"/>
      <w:r>
        <w:rPr>
          <w:rStyle w:val="Ninguno"/>
          <w:sz w:val="24"/>
          <w:szCs w:val="24"/>
        </w:rPr>
        <w:t>á</w:t>
      </w:r>
      <w:r>
        <w:rPr>
          <w:rStyle w:val="Ninguno"/>
          <w:sz w:val="24"/>
          <w:szCs w:val="24"/>
          <w:lang w:val="it-IT"/>
        </w:rPr>
        <w:t>tico.</w:t>
      </w:r>
    </w:p>
    <w:p w14:paraId="4C451CB8"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democracia </w:t>
      </w:r>
      <w:proofErr w:type="spellStart"/>
      <w:r>
        <w:rPr>
          <w:rStyle w:val="Ninguno"/>
          <w:sz w:val="24"/>
          <w:szCs w:val="24"/>
          <w:lang w:val="es-ES_tradnl"/>
        </w:rPr>
        <w:t>contempor</w:t>
      </w:r>
      <w:proofErr w:type="spellEnd"/>
      <w:r>
        <w:rPr>
          <w:rStyle w:val="Ninguno"/>
          <w:sz w:val="24"/>
          <w:szCs w:val="24"/>
        </w:rPr>
        <w:t>á</w:t>
      </w:r>
      <w:r>
        <w:rPr>
          <w:rStyle w:val="Ninguno"/>
          <w:sz w:val="24"/>
          <w:szCs w:val="24"/>
          <w:lang w:val="es-ES_tradnl"/>
        </w:rPr>
        <w:t>nea no puede reducirse a la simple regla de la mayor</w:t>
      </w:r>
      <w:r>
        <w:rPr>
          <w:rStyle w:val="Ninguno"/>
          <w:sz w:val="24"/>
          <w:szCs w:val="24"/>
        </w:rPr>
        <w:t>í</w:t>
      </w:r>
      <w:r>
        <w:rPr>
          <w:rStyle w:val="Ninguno"/>
          <w:sz w:val="24"/>
          <w:szCs w:val="24"/>
          <w:lang w:val="es-ES_tradnl"/>
        </w:rPr>
        <w:t xml:space="preserve">a. Desde la perspectiva de la </w:t>
      </w:r>
      <w:proofErr w:type="spellStart"/>
      <w:r>
        <w:rPr>
          <w:rStyle w:val="Ninguno"/>
          <w:sz w:val="24"/>
          <w:szCs w:val="24"/>
          <w:lang w:val="es-ES_tradnl"/>
        </w:rPr>
        <w:t>teor</w:t>
      </w:r>
      <w:proofErr w:type="spellEnd"/>
      <w:r>
        <w:rPr>
          <w:rStyle w:val="Ninguno"/>
          <w:sz w:val="24"/>
          <w:szCs w:val="24"/>
        </w:rPr>
        <w:t>í</w:t>
      </w:r>
      <w:r>
        <w:rPr>
          <w:rStyle w:val="Ninguno"/>
          <w:sz w:val="24"/>
          <w:szCs w:val="24"/>
          <w:lang w:val="es-ES_tradnl"/>
        </w:rPr>
        <w:t xml:space="preserve">a constitucional y la ciencia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 moderna, la calidad de un sistema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tico se mide no solo por la capacidad de las mayor</w:t>
      </w:r>
      <w:r>
        <w:rPr>
          <w:rStyle w:val="Ninguno"/>
          <w:sz w:val="24"/>
          <w:szCs w:val="24"/>
        </w:rPr>
        <w:t>í</w:t>
      </w:r>
      <w:r>
        <w:rPr>
          <w:rStyle w:val="Ninguno"/>
          <w:sz w:val="24"/>
          <w:szCs w:val="24"/>
          <w:lang w:val="es-ES_tradnl"/>
        </w:rPr>
        <w:t xml:space="preserve">as para gobernar, sino por las </w:t>
      </w:r>
      <w:proofErr w:type="spellStart"/>
      <w:r>
        <w:rPr>
          <w:rStyle w:val="Ninguno"/>
          <w:sz w:val="24"/>
          <w:szCs w:val="24"/>
          <w:lang w:val="es-ES_tradnl"/>
        </w:rPr>
        <w:t>garant</w:t>
      </w:r>
      <w:proofErr w:type="spellEnd"/>
      <w:r>
        <w:rPr>
          <w:rStyle w:val="Ninguno"/>
          <w:sz w:val="24"/>
          <w:szCs w:val="24"/>
        </w:rPr>
        <w:t>í</w:t>
      </w:r>
      <w:r>
        <w:rPr>
          <w:rStyle w:val="Ninguno"/>
          <w:sz w:val="24"/>
          <w:szCs w:val="24"/>
          <w:lang w:val="es-ES_tradnl"/>
        </w:rPr>
        <w:t xml:space="preserve">as institucionales diseñadas para proteger, integrar y dar voz a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pt-PT"/>
        </w:rPr>
        <w:t>as pol</w:t>
      </w:r>
      <w:r>
        <w:rPr>
          <w:rStyle w:val="Ninguno"/>
          <w:sz w:val="24"/>
          <w:szCs w:val="24"/>
        </w:rPr>
        <w:t>í</w:t>
      </w:r>
      <w:r>
        <w:rPr>
          <w:rStyle w:val="Ninguno"/>
          <w:sz w:val="24"/>
          <w:szCs w:val="24"/>
          <w:lang w:val="es-ES_tradnl"/>
        </w:rPr>
        <w:t xml:space="preserve">ticas. Como lo </w:t>
      </w:r>
      <w:proofErr w:type="spellStart"/>
      <w:r>
        <w:rPr>
          <w:rStyle w:val="Ninguno"/>
          <w:sz w:val="24"/>
          <w:szCs w:val="24"/>
          <w:lang w:val="es-ES_tradnl"/>
        </w:rPr>
        <w:t>advirti</w:t>
      </w:r>
      <w:r>
        <w:rPr>
          <w:rStyle w:val="Ninguno"/>
          <w:sz w:val="24"/>
          <w:szCs w:val="24"/>
        </w:rPr>
        <w:t>ó</w:t>
      </w:r>
      <w:proofErr w:type="spellEnd"/>
      <w:r>
        <w:rPr>
          <w:rStyle w:val="Ninguno"/>
          <w:sz w:val="24"/>
          <w:szCs w:val="24"/>
        </w:rPr>
        <w:t xml:space="preserve"> </w:t>
      </w:r>
      <w:r>
        <w:rPr>
          <w:rStyle w:val="Ninguno"/>
          <w:sz w:val="24"/>
          <w:szCs w:val="24"/>
          <w:lang w:val="es-ES_tradnl"/>
        </w:rPr>
        <w:t xml:space="preserve">el </w:t>
      </w:r>
      <w:r>
        <w:rPr>
          <w:rStyle w:val="Ninguno"/>
          <w:sz w:val="24"/>
          <w:szCs w:val="24"/>
          <w:lang w:val="es-ES_tradnl"/>
        </w:rPr>
        <w:t xml:space="preserve">jurista Hans Kelsen, la democracia es, por </w:t>
      </w:r>
      <w:proofErr w:type="spellStart"/>
      <w:r>
        <w:rPr>
          <w:rStyle w:val="Ninguno"/>
          <w:sz w:val="24"/>
          <w:szCs w:val="24"/>
          <w:lang w:val="es-ES_tradnl"/>
        </w:rPr>
        <w:t>definició</w:t>
      </w:r>
      <w:proofErr w:type="spellEnd"/>
      <w:r>
        <w:rPr>
          <w:rStyle w:val="Ninguno"/>
          <w:sz w:val="24"/>
          <w:szCs w:val="24"/>
          <w:lang w:val="it-IT"/>
        </w:rPr>
        <w:t>n, una transacci</w:t>
      </w:r>
      <w:proofErr w:type="spellStart"/>
      <w:r>
        <w:rPr>
          <w:rStyle w:val="Ninguno"/>
          <w:sz w:val="24"/>
          <w:szCs w:val="24"/>
          <w:lang w:val="es-ES_tradnl"/>
        </w:rPr>
        <w:t>ón</w:t>
      </w:r>
      <w:proofErr w:type="spellEnd"/>
      <w:r>
        <w:rPr>
          <w:rStyle w:val="Ninguno"/>
          <w:sz w:val="24"/>
          <w:szCs w:val="24"/>
          <w:lang w:val="es-ES_tradnl"/>
        </w:rPr>
        <w:t xml:space="preserve"> constante entre la mayor</w:t>
      </w:r>
      <w:r>
        <w:rPr>
          <w:rStyle w:val="Ninguno"/>
          <w:sz w:val="24"/>
          <w:szCs w:val="24"/>
        </w:rPr>
        <w:t>í</w:t>
      </w:r>
      <w:r>
        <w:rPr>
          <w:rStyle w:val="Ninguno"/>
          <w:sz w:val="24"/>
          <w:szCs w:val="24"/>
          <w:lang w:val="es-ES_tradnl"/>
        </w:rPr>
        <w:t xml:space="preserve">a y la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 xml:space="preserve">a; un sistema donde la voluntad del Estado no se impone por aplastamiento, sino a </w:t>
      </w:r>
      <w:proofErr w:type="spellStart"/>
      <w:r>
        <w:rPr>
          <w:rStyle w:val="Ninguno"/>
          <w:sz w:val="24"/>
          <w:szCs w:val="24"/>
          <w:lang w:val="es-ES_tradnl"/>
        </w:rPr>
        <w:t>trav</w:t>
      </w:r>
      <w:proofErr w:type="spellEnd"/>
      <w:r>
        <w:rPr>
          <w:rStyle w:val="Ninguno"/>
          <w:sz w:val="24"/>
          <w:szCs w:val="24"/>
          <w:lang w:val="fr-FR"/>
        </w:rPr>
        <w:t>é</w:t>
      </w:r>
      <w:r>
        <w:rPr>
          <w:rStyle w:val="Ninguno"/>
          <w:sz w:val="24"/>
          <w:szCs w:val="24"/>
          <w:lang w:val="es-ES_tradnl"/>
        </w:rPr>
        <w:t>s de la deliberación colegiada.</w:t>
      </w:r>
    </w:p>
    <w:p w14:paraId="126B9CE2" w14:textId="77777777" w:rsidR="00C13041" w:rsidRDefault="00797A98">
      <w:pPr>
        <w:pStyle w:val="Cuerpo"/>
        <w:spacing w:after="120" w:line="360" w:lineRule="auto"/>
        <w:jc w:val="both"/>
        <w:rPr>
          <w:rStyle w:val="Ninguno"/>
          <w:sz w:val="24"/>
          <w:szCs w:val="24"/>
        </w:rPr>
      </w:pPr>
      <w:r>
        <w:rPr>
          <w:rStyle w:val="Ninguno"/>
          <w:sz w:val="24"/>
          <w:szCs w:val="24"/>
          <w:lang w:val="es-ES_tradnl"/>
        </w:rPr>
        <w:t>En este sentido, el principi</w:t>
      </w:r>
      <w:r>
        <w:rPr>
          <w:rStyle w:val="Ninguno"/>
          <w:sz w:val="24"/>
          <w:szCs w:val="24"/>
          <w:lang w:val="es-ES_tradnl"/>
        </w:rPr>
        <w:t>o de Representación Proporcional (RP) fue concebido históricamente como el mecanismo compensatorio por excelencia para paliar las deficiencias del sistema de mayor</w:t>
      </w:r>
      <w:r>
        <w:rPr>
          <w:rStyle w:val="Ninguno"/>
          <w:sz w:val="24"/>
          <w:szCs w:val="24"/>
        </w:rPr>
        <w:t>í</w:t>
      </w:r>
      <w:r>
        <w:rPr>
          <w:rStyle w:val="Ninguno"/>
          <w:sz w:val="24"/>
          <w:szCs w:val="24"/>
          <w:lang w:val="es-ES_tradnl"/>
        </w:rPr>
        <w:t>a relativa. Su finalidad teleológica es garantizar que la conformación de los órganos delibe</w:t>
      </w:r>
      <w:r>
        <w:rPr>
          <w:rStyle w:val="Ninguno"/>
          <w:sz w:val="24"/>
          <w:szCs w:val="24"/>
          <w:lang w:val="es-ES_tradnl"/>
        </w:rPr>
        <w:t>rativos sea un reflejo fiel del mosaico ideológico, cultural y social que compone a una comunidad.</w:t>
      </w:r>
    </w:p>
    <w:p w14:paraId="456E3C01"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Sin embargo, el diseño del sistema electoral de Chihuahua presenta actualmente una barrera que asfixia este propósito fundamental en el </w:t>
      </w:r>
      <w:r>
        <w:rPr>
          <w:rStyle w:val="Ninguno"/>
          <w:sz w:val="24"/>
          <w:szCs w:val="24"/>
        </w:rPr>
        <w:t>á</w:t>
      </w:r>
      <w:proofErr w:type="spellStart"/>
      <w:r>
        <w:rPr>
          <w:rStyle w:val="Ninguno"/>
          <w:sz w:val="24"/>
          <w:szCs w:val="24"/>
          <w:lang w:val="es-ES_tradnl"/>
        </w:rPr>
        <w:t>mbito</w:t>
      </w:r>
      <w:proofErr w:type="spellEnd"/>
      <w:r>
        <w:rPr>
          <w:rStyle w:val="Ninguno"/>
          <w:sz w:val="24"/>
          <w:szCs w:val="24"/>
          <w:lang w:val="es-ES_tradnl"/>
        </w:rPr>
        <w:t xml:space="preserve"> municipal: el </w:t>
      </w:r>
      <w:r>
        <w:rPr>
          <w:rStyle w:val="Ninguno"/>
          <w:sz w:val="24"/>
          <w:szCs w:val="24"/>
          <w:lang w:val="es-ES_tradnl"/>
        </w:rPr>
        <w:t xml:space="preserve">umbral del </w:t>
      </w:r>
      <w:r>
        <w:rPr>
          <w:rStyle w:val="Ninguno"/>
          <w:sz w:val="24"/>
          <w:szCs w:val="24"/>
          <w:lang w:val="es-ES_tradnl"/>
        </w:rPr>
        <w:lastRenderedPageBreak/>
        <w:t xml:space="preserve">2% de la votación para que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ticos tengan derecho a la asignación de </w:t>
      </w:r>
      <w:proofErr w:type="spellStart"/>
      <w:r>
        <w:rPr>
          <w:rStyle w:val="Ninguno"/>
          <w:sz w:val="24"/>
          <w:szCs w:val="24"/>
          <w:lang w:val="es-ES_tradnl"/>
        </w:rPr>
        <w:t>regidur</w:t>
      </w:r>
      <w:proofErr w:type="spellEnd"/>
      <w:r>
        <w:rPr>
          <w:rStyle w:val="Ninguno"/>
          <w:sz w:val="24"/>
          <w:szCs w:val="24"/>
        </w:rPr>
        <w:t>í</w:t>
      </w:r>
      <w:r>
        <w:rPr>
          <w:rStyle w:val="Ninguno"/>
          <w:sz w:val="24"/>
          <w:szCs w:val="24"/>
          <w:lang w:val="es-ES_tradnl"/>
        </w:rPr>
        <w:t>as de representación proporcional. Mantener este umbral constituye una restricción desproporcionada que genera un d</w:t>
      </w:r>
      <w:r>
        <w:rPr>
          <w:rStyle w:val="Ninguno"/>
          <w:sz w:val="24"/>
          <w:szCs w:val="24"/>
          <w:lang w:val="fr-FR"/>
        </w:rPr>
        <w:t>é</w:t>
      </w:r>
      <w:proofErr w:type="spellStart"/>
      <w:r>
        <w:rPr>
          <w:rStyle w:val="Ninguno"/>
          <w:sz w:val="24"/>
          <w:szCs w:val="24"/>
          <w:lang w:val="es-ES_tradnl"/>
        </w:rPr>
        <w:t>ficit</w:t>
      </w:r>
      <w:proofErr w:type="spellEnd"/>
      <w:r>
        <w:rPr>
          <w:rStyle w:val="Ninguno"/>
          <w:sz w:val="24"/>
          <w:szCs w:val="24"/>
          <w:lang w:val="es-ES_tradnl"/>
        </w:rPr>
        <w:t xml:space="preserve"> de representatividad y fomenta </w:t>
      </w:r>
      <w:r>
        <w:rPr>
          <w:rStyle w:val="Ninguno"/>
          <w:sz w:val="24"/>
          <w:szCs w:val="24"/>
          <w:lang w:val="es-ES_tradnl"/>
        </w:rPr>
        <w:t xml:space="preserve">el fenómeno de los "votos desperdiciados", dejando a sectores significativos de la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es-ES_tradnl"/>
        </w:rPr>
        <w:t>a sin voz en el órgano de gobierno m</w:t>
      </w:r>
      <w:r>
        <w:rPr>
          <w:rStyle w:val="Ninguno"/>
          <w:sz w:val="24"/>
          <w:szCs w:val="24"/>
        </w:rPr>
        <w:t>á</w:t>
      </w:r>
      <w:r>
        <w:rPr>
          <w:rStyle w:val="Ninguno"/>
          <w:sz w:val="24"/>
          <w:szCs w:val="24"/>
          <w:lang w:val="es-ES_tradnl"/>
        </w:rPr>
        <w:t>s cercano a su entorno cotidiano: el Ayuntamiento.</w:t>
      </w:r>
    </w:p>
    <w:p w14:paraId="3100CB28" w14:textId="77777777" w:rsidR="00C13041" w:rsidRDefault="00C13041">
      <w:pPr>
        <w:pStyle w:val="Cuerpo"/>
        <w:spacing w:after="120" w:line="360" w:lineRule="auto"/>
        <w:jc w:val="both"/>
        <w:rPr>
          <w:rStyle w:val="Ninguno"/>
          <w:sz w:val="24"/>
          <w:szCs w:val="24"/>
        </w:rPr>
      </w:pPr>
    </w:p>
    <w:p w14:paraId="067E7A60"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importancia de la representación de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as en los Ayuntamientos.</w:t>
      </w:r>
    </w:p>
    <w:p w14:paraId="3D297B3C" w14:textId="77777777" w:rsidR="00C13041" w:rsidRDefault="00797A98">
      <w:pPr>
        <w:pStyle w:val="Cuerpo"/>
        <w:spacing w:after="120" w:line="360" w:lineRule="auto"/>
        <w:jc w:val="both"/>
        <w:rPr>
          <w:rStyle w:val="Ninguno"/>
          <w:sz w:val="24"/>
          <w:szCs w:val="24"/>
        </w:rPr>
      </w:pPr>
      <w:r>
        <w:rPr>
          <w:rStyle w:val="Ninguno"/>
          <w:sz w:val="24"/>
          <w:szCs w:val="24"/>
          <w:lang w:val="es-ES_tradnl"/>
        </w:rPr>
        <w:t>E</w:t>
      </w:r>
      <w:r>
        <w:rPr>
          <w:rStyle w:val="Ninguno"/>
          <w:sz w:val="24"/>
          <w:szCs w:val="24"/>
          <w:lang w:val="es-ES_tradnl"/>
        </w:rPr>
        <w:t>l Municipio, fundamentado en el art</w:t>
      </w:r>
      <w:r>
        <w:rPr>
          <w:rStyle w:val="Ninguno"/>
          <w:sz w:val="24"/>
          <w:szCs w:val="24"/>
        </w:rPr>
        <w:t>í</w:t>
      </w:r>
      <w:r>
        <w:rPr>
          <w:rStyle w:val="Ninguno"/>
          <w:sz w:val="24"/>
          <w:szCs w:val="24"/>
          <w:lang w:val="es-ES_tradnl"/>
        </w:rPr>
        <w:t xml:space="preserve">culo 115 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tica de los Estados Unidos Mexicanos, es la c</w:t>
      </w:r>
      <w:r>
        <w:rPr>
          <w:rStyle w:val="Ninguno"/>
          <w:sz w:val="24"/>
          <w:szCs w:val="24"/>
          <w:lang w:val="fr-FR"/>
        </w:rPr>
        <w:t>é</w:t>
      </w:r>
      <w:r>
        <w:rPr>
          <w:rStyle w:val="Ninguno"/>
          <w:sz w:val="24"/>
          <w:szCs w:val="24"/>
          <w:lang w:val="es-ES_tradnl"/>
        </w:rPr>
        <w:t xml:space="preserve">lula primigenia de la </w:t>
      </w:r>
      <w:proofErr w:type="spellStart"/>
      <w:r>
        <w:rPr>
          <w:rStyle w:val="Ninguno"/>
          <w:sz w:val="24"/>
          <w:szCs w:val="24"/>
          <w:lang w:val="es-ES_tradnl"/>
        </w:rPr>
        <w:t>organizació</w:t>
      </w:r>
      <w:proofErr w:type="spellEnd"/>
      <w:r>
        <w:rPr>
          <w:rStyle w:val="Ninguno"/>
          <w:sz w:val="24"/>
          <w:szCs w:val="24"/>
        </w:rPr>
        <w:t>n polí</w:t>
      </w:r>
      <w:r>
        <w:rPr>
          <w:rStyle w:val="Ninguno"/>
          <w:sz w:val="24"/>
          <w:szCs w:val="24"/>
          <w:lang w:val="es-ES_tradnl"/>
        </w:rPr>
        <w:t>tica nacional. El Ayuntamiento, como órgano colegiado y deliberativo, no es una mera extensión administ</w:t>
      </w:r>
      <w:r>
        <w:rPr>
          <w:rStyle w:val="Ninguno"/>
          <w:sz w:val="24"/>
          <w:szCs w:val="24"/>
          <w:lang w:val="es-ES_tradnl"/>
        </w:rPr>
        <w:t xml:space="preserve">rativa de la persona que ostenta la Presidencia Municipal, sino una autentica asamblea local donde deben debatirse y aprobarse las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 p</w:t>
      </w:r>
      <w:r>
        <w:rPr>
          <w:rStyle w:val="Ninguno"/>
          <w:sz w:val="24"/>
          <w:szCs w:val="24"/>
        </w:rPr>
        <w:t>ú</w:t>
      </w:r>
      <w:r>
        <w:rPr>
          <w:rStyle w:val="Ninguno"/>
          <w:sz w:val="24"/>
          <w:szCs w:val="24"/>
          <w:lang w:val="pt-PT"/>
        </w:rPr>
        <w:t>blicas m</w:t>
      </w:r>
      <w:r>
        <w:rPr>
          <w:rStyle w:val="Ninguno"/>
          <w:sz w:val="24"/>
          <w:szCs w:val="24"/>
        </w:rPr>
        <w:t>á</w:t>
      </w:r>
      <w:r>
        <w:rPr>
          <w:rStyle w:val="Ninguno"/>
          <w:sz w:val="24"/>
          <w:szCs w:val="24"/>
          <w:lang w:val="es-ES_tradnl"/>
        </w:rPr>
        <w:t xml:space="preserve">s inmediatas para la </w:t>
      </w:r>
      <w:proofErr w:type="spellStart"/>
      <w:r>
        <w:rPr>
          <w:rStyle w:val="Ninguno"/>
          <w:sz w:val="24"/>
          <w:szCs w:val="24"/>
          <w:lang w:val="es-ES_tradnl"/>
        </w:rPr>
        <w:t>població</w:t>
      </w:r>
      <w:proofErr w:type="spellEnd"/>
      <w:r>
        <w:rPr>
          <w:rStyle w:val="Ninguno"/>
          <w:sz w:val="24"/>
          <w:szCs w:val="24"/>
        </w:rPr>
        <w:t>n.</w:t>
      </w:r>
    </w:p>
    <w:p w14:paraId="7B6975C6" w14:textId="77777777" w:rsidR="00C13041" w:rsidRDefault="00797A98">
      <w:pPr>
        <w:pStyle w:val="Cuerpo"/>
        <w:spacing w:after="120" w:line="360" w:lineRule="auto"/>
        <w:jc w:val="both"/>
        <w:rPr>
          <w:rStyle w:val="Ninguno"/>
          <w:sz w:val="24"/>
          <w:szCs w:val="24"/>
        </w:rPr>
      </w:pPr>
      <w:r>
        <w:rPr>
          <w:rStyle w:val="Ninguno"/>
          <w:sz w:val="24"/>
          <w:szCs w:val="24"/>
          <w:lang w:val="es-ES_tradnl"/>
        </w:rPr>
        <w:t>Excluir a los partidos minoritarios de este órgano colegiado, imponiendo</w:t>
      </w:r>
      <w:r>
        <w:rPr>
          <w:rStyle w:val="Ninguno"/>
          <w:sz w:val="24"/>
          <w:szCs w:val="24"/>
          <w:lang w:val="es-ES_tradnl"/>
        </w:rPr>
        <w:t xml:space="preserve"> umbrales r</w:t>
      </w:r>
      <w:r>
        <w:rPr>
          <w:rStyle w:val="Ninguno"/>
          <w:sz w:val="24"/>
          <w:szCs w:val="24"/>
        </w:rPr>
        <w:t>í</w:t>
      </w:r>
      <w:proofErr w:type="spellStart"/>
      <w:r>
        <w:rPr>
          <w:rStyle w:val="Ninguno"/>
          <w:sz w:val="24"/>
          <w:szCs w:val="24"/>
          <w:lang w:val="es-ES_tradnl"/>
        </w:rPr>
        <w:t>gidos</w:t>
      </w:r>
      <w:proofErr w:type="spellEnd"/>
      <w:r>
        <w:rPr>
          <w:rStyle w:val="Ninguno"/>
          <w:sz w:val="24"/>
          <w:szCs w:val="24"/>
          <w:lang w:val="es-ES_tradnl"/>
        </w:rPr>
        <w:t xml:space="preserve"> y elevados, erosiona gravemente el diseño institucional por tres razones fundamentales ampliamente documentadas por la academia:</w:t>
      </w:r>
    </w:p>
    <w:p w14:paraId="17D829FD" w14:textId="77777777" w:rsidR="00C13041" w:rsidRDefault="00797A98">
      <w:pPr>
        <w:pStyle w:val="Cuerpo"/>
        <w:spacing w:after="120" w:line="360" w:lineRule="auto"/>
        <w:jc w:val="both"/>
        <w:rPr>
          <w:rStyle w:val="Ninguno"/>
          <w:sz w:val="24"/>
          <w:szCs w:val="24"/>
        </w:rPr>
      </w:pPr>
      <w:r>
        <w:rPr>
          <w:rStyle w:val="Ninguno"/>
          <w:sz w:val="24"/>
          <w:szCs w:val="24"/>
          <w:lang w:val="pt-PT"/>
        </w:rPr>
        <w:t>1.</w:t>
      </w:r>
      <w:r>
        <w:rPr>
          <w:rStyle w:val="Ninguno"/>
          <w:sz w:val="24"/>
          <w:szCs w:val="24"/>
          <w:lang w:val="pt-PT"/>
        </w:rPr>
        <w:tab/>
        <w:t>Funci</w:t>
      </w:r>
      <w:proofErr w:type="spellStart"/>
      <w:r>
        <w:rPr>
          <w:rStyle w:val="Ninguno"/>
          <w:sz w:val="24"/>
          <w:szCs w:val="24"/>
          <w:lang w:val="es-ES_tradnl"/>
        </w:rPr>
        <w:t>ón</w:t>
      </w:r>
      <w:proofErr w:type="spellEnd"/>
      <w:r>
        <w:rPr>
          <w:rStyle w:val="Ninguno"/>
          <w:sz w:val="24"/>
          <w:szCs w:val="24"/>
          <w:lang w:val="es-ES_tradnl"/>
        </w:rPr>
        <w:t xml:space="preserve"> de contrapeso y escrutinio: Las mayor</w:t>
      </w:r>
      <w:r>
        <w:rPr>
          <w:rStyle w:val="Ninguno"/>
          <w:sz w:val="24"/>
          <w:szCs w:val="24"/>
        </w:rPr>
        <w:t>í</w:t>
      </w:r>
      <w:r>
        <w:rPr>
          <w:rStyle w:val="Ninguno"/>
          <w:sz w:val="24"/>
          <w:szCs w:val="24"/>
          <w:lang w:val="es-ES_tradnl"/>
        </w:rPr>
        <w:t xml:space="preserve">as tienden de manera natural a la </w:t>
      </w:r>
      <w:proofErr w:type="spellStart"/>
      <w:r>
        <w:rPr>
          <w:rStyle w:val="Ninguno"/>
          <w:sz w:val="24"/>
          <w:szCs w:val="24"/>
          <w:lang w:val="es-ES_tradnl"/>
        </w:rPr>
        <w:t>hegemon</w:t>
      </w:r>
      <w:proofErr w:type="spellEnd"/>
      <w:r>
        <w:rPr>
          <w:rStyle w:val="Ninguno"/>
          <w:sz w:val="24"/>
          <w:szCs w:val="24"/>
        </w:rPr>
        <w:t>í</w:t>
      </w:r>
      <w:r>
        <w:rPr>
          <w:rStyle w:val="Ninguno"/>
          <w:sz w:val="24"/>
          <w:szCs w:val="24"/>
          <w:lang w:val="es-ES_tradnl"/>
        </w:rPr>
        <w:t xml:space="preserve">a y a la opacidad </w:t>
      </w:r>
      <w:r>
        <w:rPr>
          <w:rStyle w:val="Ninguno"/>
          <w:sz w:val="24"/>
          <w:szCs w:val="24"/>
          <w:lang w:val="es-ES_tradnl"/>
        </w:rPr>
        <w:t xml:space="preserve">institucional. Las fuerzas minoritarias dentro de los cabildos </w:t>
      </w:r>
      <w:proofErr w:type="spellStart"/>
      <w:r>
        <w:rPr>
          <w:rStyle w:val="Ninguno"/>
          <w:sz w:val="24"/>
          <w:szCs w:val="24"/>
          <w:lang w:val="es-ES_tradnl"/>
        </w:rPr>
        <w:t>act</w:t>
      </w:r>
      <w:proofErr w:type="spellEnd"/>
      <w:r>
        <w:rPr>
          <w:rStyle w:val="Ninguno"/>
          <w:sz w:val="24"/>
          <w:szCs w:val="24"/>
        </w:rPr>
        <w:t>ú</w:t>
      </w:r>
      <w:proofErr w:type="spellStart"/>
      <w:r>
        <w:rPr>
          <w:rStyle w:val="Ninguno"/>
          <w:sz w:val="24"/>
          <w:szCs w:val="24"/>
          <w:lang w:val="es-ES_tradnl"/>
        </w:rPr>
        <w:t>an</w:t>
      </w:r>
      <w:proofErr w:type="spellEnd"/>
      <w:r>
        <w:rPr>
          <w:rStyle w:val="Ninguno"/>
          <w:sz w:val="24"/>
          <w:szCs w:val="24"/>
          <w:lang w:val="es-ES_tradnl"/>
        </w:rPr>
        <w:t xml:space="preserve"> como el principal mecanismo de control, fiscalización y vigilancia sobre el ejercicio del presupuesto, las adjudicaciones de obra p</w:t>
      </w:r>
      <w:r>
        <w:rPr>
          <w:rStyle w:val="Ninguno"/>
          <w:sz w:val="24"/>
          <w:szCs w:val="24"/>
        </w:rPr>
        <w:t>ú</w:t>
      </w:r>
      <w:proofErr w:type="spellStart"/>
      <w:r>
        <w:rPr>
          <w:rStyle w:val="Ninguno"/>
          <w:sz w:val="24"/>
          <w:szCs w:val="24"/>
          <w:lang w:val="es-ES_tradnl"/>
        </w:rPr>
        <w:t>blica</w:t>
      </w:r>
      <w:proofErr w:type="spellEnd"/>
      <w:r>
        <w:rPr>
          <w:rStyle w:val="Ninguno"/>
          <w:sz w:val="24"/>
          <w:szCs w:val="24"/>
          <w:lang w:val="es-ES_tradnl"/>
        </w:rPr>
        <w:t xml:space="preserve"> y las decisiones del Ejecutivo municipal. Una </w:t>
      </w:r>
      <w:proofErr w:type="spellStart"/>
      <w:r>
        <w:rPr>
          <w:rStyle w:val="Ninguno"/>
          <w:sz w:val="24"/>
          <w:szCs w:val="24"/>
          <w:lang w:val="es-ES_tradnl"/>
        </w:rPr>
        <w:t>mi</w:t>
      </w:r>
      <w:r>
        <w:rPr>
          <w:rStyle w:val="Ninguno"/>
          <w:sz w:val="24"/>
          <w:szCs w:val="24"/>
          <w:lang w:val="es-ES_tradnl"/>
        </w:rPr>
        <w:t>nor</w:t>
      </w:r>
      <w:proofErr w:type="spellEnd"/>
      <w:r>
        <w:rPr>
          <w:rStyle w:val="Ninguno"/>
          <w:sz w:val="24"/>
          <w:szCs w:val="24"/>
        </w:rPr>
        <w:t>í</w:t>
      </w:r>
      <w:r>
        <w:rPr>
          <w:rStyle w:val="Ninguno"/>
          <w:sz w:val="24"/>
          <w:szCs w:val="24"/>
          <w:lang w:val="es-ES_tradnl"/>
        </w:rPr>
        <w:t>a, por m</w:t>
      </w:r>
      <w:r>
        <w:rPr>
          <w:rStyle w:val="Ninguno"/>
          <w:sz w:val="24"/>
          <w:szCs w:val="24"/>
        </w:rPr>
        <w:t>á</w:t>
      </w:r>
      <w:r>
        <w:rPr>
          <w:rStyle w:val="Ninguno"/>
          <w:sz w:val="24"/>
          <w:szCs w:val="24"/>
          <w:lang w:val="pt-PT"/>
        </w:rPr>
        <w:t>s peque</w:t>
      </w:r>
      <w:proofErr w:type="spellStart"/>
      <w:r>
        <w:rPr>
          <w:rStyle w:val="Ninguno"/>
          <w:sz w:val="24"/>
          <w:szCs w:val="24"/>
          <w:lang w:val="es-ES_tradnl"/>
        </w:rPr>
        <w:t>ña</w:t>
      </w:r>
      <w:proofErr w:type="spellEnd"/>
      <w:r>
        <w:rPr>
          <w:rStyle w:val="Ninguno"/>
          <w:sz w:val="24"/>
          <w:szCs w:val="24"/>
          <w:lang w:val="es-ES_tradnl"/>
        </w:rPr>
        <w:t xml:space="preserve"> que sea, tiene la capacidad de exigir transparencia, elevar los costos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de la corrupción y obligar a la mayor</w:t>
      </w:r>
      <w:r>
        <w:rPr>
          <w:rStyle w:val="Ninguno"/>
          <w:sz w:val="24"/>
          <w:szCs w:val="24"/>
        </w:rPr>
        <w:t>í</w:t>
      </w:r>
      <w:r>
        <w:rPr>
          <w:rStyle w:val="Ninguno"/>
          <w:sz w:val="24"/>
          <w:szCs w:val="24"/>
          <w:lang w:val="es-ES_tradnl"/>
        </w:rPr>
        <w:t xml:space="preserve">a </w:t>
      </w:r>
      <w:proofErr w:type="spellStart"/>
      <w:r>
        <w:rPr>
          <w:rStyle w:val="Ninguno"/>
          <w:sz w:val="24"/>
          <w:szCs w:val="24"/>
          <w:lang w:val="es-ES_tradnl"/>
        </w:rPr>
        <w:t>a</w:t>
      </w:r>
      <w:proofErr w:type="spellEnd"/>
      <w:r>
        <w:rPr>
          <w:rStyle w:val="Ninguno"/>
          <w:sz w:val="24"/>
          <w:szCs w:val="24"/>
          <w:lang w:val="es-ES_tradnl"/>
        </w:rPr>
        <w:t xml:space="preserve"> justificar racionalmente sus decisiones. Sin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 xml:space="preserve">as en el cabildo, el Ayuntamiento pierde su </w:t>
      </w:r>
      <w:r>
        <w:rPr>
          <w:rStyle w:val="Ninguno"/>
          <w:sz w:val="24"/>
          <w:szCs w:val="24"/>
          <w:lang w:val="es-ES_tradnl"/>
        </w:rPr>
        <w:t>naturaleza colegiada y se convierte en una oficial</w:t>
      </w:r>
      <w:r>
        <w:rPr>
          <w:rStyle w:val="Ninguno"/>
          <w:sz w:val="24"/>
          <w:szCs w:val="24"/>
        </w:rPr>
        <w:t>í</w:t>
      </w:r>
      <w:proofErr w:type="spellStart"/>
      <w:r>
        <w:rPr>
          <w:rStyle w:val="Ninguno"/>
          <w:sz w:val="24"/>
          <w:szCs w:val="24"/>
          <w:lang w:val="es-ES_tradnl"/>
        </w:rPr>
        <w:t>a</w:t>
      </w:r>
      <w:proofErr w:type="spellEnd"/>
      <w:r>
        <w:rPr>
          <w:rStyle w:val="Ninguno"/>
          <w:sz w:val="24"/>
          <w:szCs w:val="24"/>
          <w:lang w:val="es-ES_tradnl"/>
        </w:rPr>
        <w:t xml:space="preserve"> de partes del alcalde en turno.</w:t>
      </w:r>
    </w:p>
    <w:p w14:paraId="5ACF8887" w14:textId="77777777" w:rsidR="00C13041" w:rsidRDefault="00797A98">
      <w:pPr>
        <w:pStyle w:val="Cuerpo"/>
        <w:spacing w:after="120" w:line="360" w:lineRule="auto"/>
        <w:jc w:val="both"/>
        <w:rPr>
          <w:rStyle w:val="Ninguno"/>
          <w:sz w:val="24"/>
          <w:szCs w:val="24"/>
        </w:rPr>
      </w:pPr>
      <w:r>
        <w:rPr>
          <w:rStyle w:val="Ninguno"/>
          <w:sz w:val="24"/>
          <w:szCs w:val="24"/>
          <w:lang w:val="es-ES_tradnl"/>
        </w:rPr>
        <w:t>2.</w:t>
      </w:r>
      <w:r>
        <w:rPr>
          <w:rStyle w:val="Ninguno"/>
          <w:sz w:val="24"/>
          <w:szCs w:val="24"/>
          <w:lang w:val="es-ES_tradnl"/>
        </w:rPr>
        <w:tab/>
      </w:r>
      <w:proofErr w:type="spellStart"/>
      <w:r>
        <w:rPr>
          <w:rStyle w:val="Ninguno"/>
          <w:sz w:val="24"/>
          <w:szCs w:val="24"/>
          <w:lang w:val="es-ES_tradnl"/>
        </w:rPr>
        <w:t>Inclusió</w:t>
      </w:r>
      <w:proofErr w:type="spellEnd"/>
      <w:r>
        <w:rPr>
          <w:rStyle w:val="Ninguno"/>
          <w:sz w:val="24"/>
          <w:szCs w:val="24"/>
        </w:rPr>
        <w:t>n pací</w:t>
      </w:r>
      <w:r>
        <w:rPr>
          <w:rStyle w:val="Ninguno"/>
          <w:sz w:val="24"/>
          <w:szCs w:val="24"/>
          <w:lang w:val="es-ES_tradnl"/>
        </w:rPr>
        <w:t xml:space="preserve">fica del disenso (Gobernabilidad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 xml:space="preserve">tica): Para el </w:t>
      </w:r>
      <w:proofErr w:type="spellStart"/>
      <w:r>
        <w:rPr>
          <w:rStyle w:val="Ninguno"/>
          <w:sz w:val="24"/>
          <w:szCs w:val="24"/>
          <w:lang w:val="es-ES_tradnl"/>
        </w:rPr>
        <w:t>politó</w:t>
      </w:r>
      <w:proofErr w:type="spellEnd"/>
      <w:r>
        <w:rPr>
          <w:rStyle w:val="Ninguno"/>
          <w:sz w:val="24"/>
          <w:szCs w:val="24"/>
          <w:lang w:val="it-IT"/>
        </w:rPr>
        <w:t>logo Robert Dahl, la poliarqu</w:t>
      </w:r>
      <w:r>
        <w:rPr>
          <w:rStyle w:val="Ninguno"/>
          <w:sz w:val="24"/>
          <w:szCs w:val="24"/>
        </w:rPr>
        <w:t>í</w:t>
      </w:r>
      <w:r>
        <w:rPr>
          <w:rStyle w:val="Ninguno"/>
          <w:sz w:val="24"/>
          <w:szCs w:val="24"/>
          <w:lang w:val="es-ES_tradnl"/>
        </w:rPr>
        <w:t xml:space="preserve">a requiere que todas las preferencias ciudadanas </w:t>
      </w:r>
      <w:r>
        <w:rPr>
          <w:rStyle w:val="Ninguno"/>
          <w:sz w:val="24"/>
          <w:szCs w:val="24"/>
          <w:lang w:val="es-ES_tradnl"/>
        </w:rPr>
        <w:t xml:space="preserve">encuentren cauces institucionales para expresarse. Cuando un partido minoritario obtiene el 1.5% de la votación en un municipio, </w:t>
      </w:r>
      <w:proofErr w:type="spellStart"/>
      <w:r>
        <w:rPr>
          <w:rStyle w:val="Ninguno"/>
          <w:sz w:val="24"/>
          <w:szCs w:val="24"/>
          <w:lang w:val="es-ES_tradnl"/>
        </w:rPr>
        <w:t>est</w:t>
      </w:r>
      <w:proofErr w:type="spellEnd"/>
      <w:r>
        <w:rPr>
          <w:rStyle w:val="Ninguno"/>
          <w:sz w:val="24"/>
          <w:szCs w:val="24"/>
        </w:rPr>
        <w:t xml:space="preserve">á </w:t>
      </w:r>
      <w:r>
        <w:rPr>
          <w:rStyle w:val="Ninguno"/>
          <w:sz w:val="24"/>
          <w:szCs w:val="24"/>
          <w:lang w:val="es-ES_tradnl"/>
        </w:rPr>
        <w:t xml:space="preserve">representando a ciudadanos que comparten una visión </w:t>
      </w:r>
      <w:proofErr w:type="spellStart"/>
      <w:r>
        <w:rPr>
          <w:rStyle w:val="Ninguno"/>
          <w:sz w:val="24"/>
          <w:szCs w:val="24"/>
          <w:lang w:val="es-ES_tradnl"/>
        </w:rPr>
        <w:t>espec</w:t>
      </w:r>
      <w:proofErr w:type="spellEnd"/>
      <w:r>
        <w:rPr>
          <w:rStyle w:val="Ninguno"/>
          <w:sz w:val="24"/>
          <w:szCs w:val="24"/>
        </w:rPr>
        <w:t>í</w:t>
      </w:r>
      <w:r>
        <w:rPr>
          <w:rStyle w:val="Ninguno"/>
          <w:sz w:val="24"/>
          <w:szCs w:val="24"/>
          <w:lang w:val="es-ES_tradnl"/>
        </w:rPr>
        <w:t>fica sobre su ciudad. Dejarlos fuera del cabildo por medio punto</w:t>
      </w:r>
      <w:r>
        <w:rPr>
          <w:rStyle w:val="Ninguno"/>
          <w:sz w:val="24"/>
          <w:szCs w:val="24"/>
          <w:lang w:val="es-ES_tradnl"/>
        </w:rPr>
        <w:t xml:space="preserve"> porcentual implica anular la voluntad de ese sector poblacional, enviando el peligroso </w:t>
      </w:r>
      <w:r>
        <w:rPr>
          <w:rStyle w:val="Ninguno"/>
          <w:sz w:val="24"/>
          <w:szCs w:val="24"/>
          <w:lang w:val="es-ES_tradnl"/>
        </w:rPr>
        <w:lastRenderedPageBreak/>
        <w:t xml:space="preserve">mensaje de que sus causas no caben en el sistema institucional. La inclusión de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as pacifica el conflicto social, pues traslada el disenso de las calles a la m</w:t>
      </w:r>
      <w:r>
        <w:rPr>
          <w:rStyle w:val="Ninguno"/>
          <w:sz w:val="24"/>
          <w:szCs w:val="24"/>
          <w:lang w:val="es-ES_tradnl"/>
        </w:rPr>
        <w:t>esa del cabildo.</w:t>
      </w:r>
    </w:p>
    <w:p w14:paraId="66B59708" w14:textId="77777777" w:rsidR="00C13041" w:rsidRDefault="00797A98">
      <w:pPr>
        <w:pStyle w:val="Cuerpo"/>
        <w:spacing w:after="120" w:line="360" w:lineRule="auto"/>
        <w:jc w:val="both"/>
        <w:rPr>
          <w:rStyle w:val="Ninguno"/>
          <w:sz w:val="24"/>
          <w:szCs w:val="24"/>
        </w:rPr>
      </w:pPr>
      <w:r>
        <w:rPr>
          <w:rStyle w:val="Ninguno"/>
          <w:sz w:val="24"/>
          <w:szCs w:val="24"/>
          <w:lang w:val="es-ES_tradnl"/>
        </w:rPr>
        <w:t>3.</w:t>
      </w:r>
      <w:r>
        <w:rPr>
          <w:rStyle w:val="Ninguno"/>
          <w:sz w:val="24"/>
          <w:szCs w:val="24"/>
          <w:lang w:val="es-ES_tradnl"/>
        </w:rPr>
        <w:tab/>
        <w:t xml:space="preserve">Enriquecimiento de la </w:t>
      </w:r>
      <w:proofErr w:type="spellStart"/>
      <w:r>
        <w:rPr>
          <w:rStyle w:val="Ninguno"/>
          <w:sz w:val="24"/>
          <w:szCs w:val="24"/>
          <w:lang w:val="es-ES_tradnl"/>
        </w:rPr>
        <w:t>deliberació</w:t>
      </w:r>
      <w:proofErr w:type="spellEnd"/>
      <w:r>
        <w:rPr>
          <w:rStyle w:val="Ninguno"/>
          <w:sz w:val="24"/>
          <w:szCs w:val="24"/>
        </w:rPr>
        <w:t xml:space="preserve">n </w:t>
      </w:r>
      <w:proofErr w:type="spellStart"/>
      <w:r>
        <w:rPr>
          <w:rStyle w:val="Ninguno"/>
          <w:sz w:val="24"/>
          <w:szCs w:val="24"/>
        </w:rPr>
        <w:t>pú</w:t>
      </w:r>
      <w:r>
        <w:rPr>
          <w:rStyle w:val="Ninguno"/>
          <w:sz w:val="24"/>
          <w:szCs w:val="24"/>
          <w:lang w:val="es-ES_tradnl"/>
        </w:rPr>
        <w:t>blica</w:t>
      </w:r>
      <w:proofErr w:type="spellEnd"/>
      <w:r>
        <w:rPr>
          <w:rStyle w:val="Ninguno"/>
          <w:sz w:val="24"/>
          <w:szCs w:val="24"/>
          <w:lang w:val="es-ES_tradnl"/>
        </w:rPr>
        <w:t xml:space="preserve">: Las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 p</w:t>
      </w:r>
      <w:r>
        <w:rPr>
          <w:rStyle w:val="Ninguno"/>
          <w:sz w:val="24"/>
          <w:szCs w:val="24"/>
        </w:rPr>
        <w:t>ú</w:t>
      </w:r>
      <w:proofErr w:type="spellStart"/>
      <w:r>
        <w:rPr>
          <w:rStyle w:val="Ninguno"/>
          <w:sz w:val="24"/>
          <w:szCs w:val="24"/>
          <w:lang w:val="es-ES_tradnl"/>
        </w:rPr>
        <w:t>blicas</w:t>
      </w:r>
      <w:proofErr w:type="spellEnd"/>
      <w:r>
        <w:rPr>
          <w:rStyle w:val="Ninguno"/>
          <w:sz w:val="24"/>
          <w:szCs w:val="24"/>
          <w:lang w:val="es-ES_tradnl"/>
        </w:rPr>
        <w:t xml:space="preserve"> locales son m</w:t>
      </w:r>
      <w:r>
        <w:rPr>
          <w:rStyle w:val="Ninguno"/>
          <w:sz w:val="24"/>
          <w:szCs w:val="24"/>
        </w:rPr>
        <w:t>á</w:t>
      </w:r>
      <w:r>
        <w:rPr>
          <w:rStyle w:val="Ninguno"/>
          <w:sz w:val="24"/>
          <w:szCs w:val="24"/>
          <w:lang w:val="es-ES_tradnl"/>
        </w:rPr>
        <w:t xml:space="preserve">s eficaces cuando son sometidas a </w:t>
      </w:r>
      <w:proofErr w:type="spellStart"/>
      <w:r>
        <w:rPr>
          <w:rStyle w:val="Ninguno"/>
          <w:sz w:val="24"/>
          <w:szCs w:val="24"/>
          <w:lang w:val="es-ES_tradnl"/>
        </w:rPr>
        <w:t>cr</w:t>
      </w:r>
      <w:proofErr w:type="spellEnd"/>
      <w:r>
        <w:rPr>
          <w:rStyle w:val="Ninguno"/>
          <w:sz w:val="24"/>
          <w:szCs w:val="24"/>
        </w:rPr>
        <w:t>í</w:t>
      </w:r>
      <w:r>
        <w:rPr>
          <w:rStyle w:val="Ninguno"/>
          <w:sz w:val="24"/>
          <w:szCs w:val="24"/>
          <w:lang w:val="pt-PT"/>
        </w:rPr>
        <w:t>ticas desde diversas perspectivas ideol</w:t>
      </w:r>
      <w:proofErr w:type="spellStart"/>
      <w:r>
        <w:rPr>
          <w:rStyle w:val="Ninguno"/>
          <w:sz w:val="24"/>
          <w:szCs w:val="24"/>
          <w:lang w:val="es-ES_tradnl"/>
        </w:rPr>
        <w:t>ógicas</w:t>
      </w:r>
      <w:proofErr w:type="spellEnd"/>
      <w:r>
        <w:rPr>
          <w:rStyle w:val="Ninguno"/>
          <w:sz w:val="24"/>
          <w:szCs w:val="24"/>
          <w:lang w:val="es-ES_tradnl"/>
        </w:rPr>
        <w:t>. Los partidos minoritarios suelen introducir en la agenda municipal tema</w:t>
      </w:r>
      <w:r>
        <w:rPr>
          <w:rStyle w:val="Ninguno"/>
          <w:sz w:val="24"/>
          <w:szCs w:val="24"/>
          <w:lang w:val="es-ES_tradnl"/>
        </w:rPr>
        <w:t xml:space="preserve">s que las maquinarias mayoritarias ignoran (derechos de los trabajadores, </w:t>
      </w:r>
      <w:proofErr w:type="spellStart"/>
      <w:r>
        <w:rPr>
          <w:rStyle w:val="Ninguno"/>
          <w:sz w:val="24"/>
          <w:szCs w:val="24"/>
          <w:lang w:val="es-ES_tradnl"/>
        </w:rPr>
        <w:t>ecolog</w:t>
      </w:r>
      <w:proofErr w:type="spellEnd"/>
      <w:r>
        <w:rPr>
          <w:rStyle w:val="Ninguno"/>
          <w:sz w:val="24"/>
          <w:szCs w:val="24"/>
        </w:rPr>
        <w:t>í</w:t>
      </w:r>
      <w:r>
        <w:rPr>
          <w:rStyle w:val="Ninguno"/>
          <w:sz w:val="24"/>
          <w:szCs w:val="24"/>
          <w:lang w:val="es-ES_tradnl"/>
        </w:rPr>
        <w:t xml:space="preserve">a, derechos de </w:t>
      </w:r>
      <w:proofErr w:type="spellStart"/>
      <w:r>
        <w:rPr>
          <w:rStyle w:val="Ninguno"/>
          <w:sz w:val="24"/>
          <w:szCs w:val="24"/>
          <w:lang w:val="es-ES_tradnl"/>
        </w:rPr>
        <w:t>minor</w:t>
      </w:r>
      <w:proofErr w:type="spellEnd"/>
      <w:r>
        <w:rPr>
          <w:rStyle w:val="Ninguno"/>
          <w:sz w:val="24"/>
          <w:szCs w:val="24"/>
        </w:rPr>
        <w:t>í</w:t>
      </w:r>
      <w:proofErr w:type="spellStart"/>
      <w:r>
        <w:rPr>
          <w:rStyle w:val="Ninguno"/>
          <w:sz w:val="24"/>
          <w:szCs w:val="24"/>
          <w:lang w:val="es-ES_tradnl"/>
        </w:rPr>
        <w:t>as</w:t>
      </w:r>
      <w:proofErr w:type="spellEnd"/>
      <w:r>
        <w:rPr>
          <w:rStyle w:val="Ninguno"/>
          <w:sz w:val="24"/>
          <w:szCs w:val="24"/>
          <w:lang w:val="es-ES_tradnl"/>
        </w:rPr>
        <w:t xml:space="preserve">, perspectiva de juventudes, protección animal, entre otros). El pluralismo en el cabildo garantiza un debate </w:t>
      </w:r>
      <w:proofErr w:type="spellStart"/>
      <w:r>
        <w:rPr>
          <w:rStyle w:val="Ninguno"/>
          <w:sz w:val="24"/>
          <w:szCs w:val="24"/>
          <w:lang w:val="es-ES_tradnl"/>
        </w:rPr>
        <w:t>heterog</w:t>
      </w:r>
      <w:proofErr w:type="spellEnd"/>
      <w:r>
        <w:rPr>
          <w:rStyle w:val="Ninguno"/>
          <w:sz w:val="24"/>
          <w:szCs w:val="24"/>
          <w:lang w:val="fr-FR"/>
        </w:rPr>
        <w:t>é</w:t>
      </w:r>
      <w:r>
        <w:rPr>
          <w:rStyle w:val="Ninguno"/>
          <w:sz w:val="24"/>
          <w:szCs w:val="24"/>
          <w:lang w:val="es-ES_tradnl"/>
        </w:rPr>
        <w:t>neo que mejora cualitativamente la</w:t>
      </w:r>
      <w:r>
        <w:rPr>
          <w:rStyle w:val="Ninguno"/>
          <w:sz w:val="24"/>
          <w:szCs w:val="24"/>
          <w:lang w:val="es-ES_tradnl"/>
        </w:rPr>
        <w:t>s reglamentaciones municipales.</w:t>
      </w:r>
    </w:p>
    <w:p w14:paraId="5F6FEEA3" w14:textId="77777777" w:rsidR="00C13041" w:rsidRDefault="00797A98">
      <w:pPr>
        <w:pStyle w:val="Cuerpo"/>
        <w:spacing w:after="120" w:line="360" w:lineRule="auto"/>
        <w:jc w:val="both"/>
        <w:rPr>
          <w:rStyle w:val="Ninguno"/>
          <w:sz w:val="24"/>
          <w:szCs w:val="24"/>
        </w:rPr>
      </w:pPr>
      <w:r>
        <w:rPr>
          <w:rStyle w:val="Ninguno"/>
          <w:sz w:val="24"/>
          <w:szCs w:val="24"/>
        </w:rPr>
        <w:t xml:space="preserve">La </w:t>
      </w:r>
      <w:proofErr w:type="spellStart"/>
      <w:r>
        <w:rPr>
          <w:rStyle w:val="Ninguno"/>
          <w:sz w:val="24"/>
          <w:szCs w:val="24"/>
        </w:rPr>
        <w:t>optimizaci</w:t>
      </w:r>
      <w:r>
        <w:rPr>
          <w:rStyle w:val="Ninguno"/>
          <w:sz w:val="24"/>
          <w:szCs w:val="24"/>
          <w:lang w:val="es-ES_tradnl"/>
        </w:rPr>
        <w:t>ón</w:t>
      </w:r>
      <w:proofErr w:type="spellEnd"/>
      <w:r>
        <w:rPr>
          <w:rStyle w:val="Ninguno"/>
          <w:sz w:val="24"/>
          <w:szCs w:val="24"/>
          <w:lang w:val="es-ES_tradnl"/>
        </w:rPr>
        <w:t xml:space="preserve"> de la Representación Proporcional: Del 2% al 1.5%</w:t>
      </w:r>
    </w:p>
    <w:p w14:paraId="6422D029"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presente iniciativa propone reformar la Ley Electoral del Estado de Chihuahua para reducir del 2% al 1.5% el porcentaje de </w:t>
      </w:r>
      <w:proofErr w:type="spellStart"/>
      <w:r>
        <w:rPr>
          <w:rStyle w:val="Ninguno"/>
          <w:sz w:val="24"/>
          <w:szCs w:val="24"/>
          <w:lang w:val="es-ES_tradnl"/>
        </w:rPr>
        <w:t>votació</w:t>
      </w:r>
      <w:proofErr w:type="spellEnd"/>
      <w:r>
        <w:rPr>
          <w:rStyle w:val="Ninguno"/>
          <w:sz w:val="24"/>
          <w:szCs w:val="24"/>
          <w:lang w:val="fr-FR"/>
        </w:rPr>
        <w:t>n municipal v</w:t>
      </w:r>
      <w:r>
        <w:rPr>
          <w:rStyle w:val="Ninguno"/>
          <w:sz w:val="24"/>
          <w:szCs w:val="24"/>
        </w:rPr>
        <w:t>á</w:t>
      </w:r>
      <w:r>
        <w:rPr>
          <w:rStyle w:val="Ninguno"/>
          <w:sz w:val="24"/>
          <w:szCs w:val="24"/>
          <w:lang w:val="es-ES_tradnl"/>
        </w:rPr>
        <w:t>lida emitid</w:t>
      </w:r>
      <w:r>
        <w:rPr>
          <w:rStyle w:val="Ninguno"/>
          <w:sz w:val="24"/>
          <w:szCs w:val="24"/>
          <w:lang w:val="es-ES_tradnl"/>
        </w:rPr>
        <w:t xml:space="preserve">a requerido para acceder a la asignación de </w:t>
      </w:r>
      <w:proofErr w:type="spellStart"/>
      <w:r>
        <w:rPr>
          <w:rStyle w:val="Ninguno"/>
          <w:sz w:val="24"/>
          <w:szCs w:val="24"/>
          <w:lang w:val="es-ES_tradnl"/>
        </w:rPr>
        <w:t>regidur</w:t>
      </w:r>
      <w:proofErr w:type="spellEnd"/>
      <w:r>
        <w:rPr>
          <w:rStyle w:val="Ninguno"/>
          <w:sz w:val="24"/>
          <w:szCs w:val="24"/>
        </w:rPr>
        <w:t>í</w:t>
      </w:r>
      <w:r>
        <w:rPr>
          <w:rStyle w:val="Ninguno"/>
          <w:sz w:val="24"/>
          <w:szCs w:val="24"/>
          <w:lang w:val="es-ES_tradnl"/>
        </w:rPr>
        <w:t xml:space="preserve">as por el principio de </w:t>
      </w:r>
      <w:proofErr w:type="spellStart"/>
      <w:r>
        <w:rPr>
          <w:rStyle w:val="Ninguno"/>
          <w:sz w:val="24"/>
          <w:szCs w:val="24"/>
          <w:lang w:val="es-ES_tradnl"/>
        </w:rPr>
        <w:t>representació</w:t>
      </w:r>
      <w:proofErr w:type="spellEnd"/>
      <w:r>
        <w:rPr>
          <w:rStyle w:val="Ninguno"/>
          <w:sz w:val="24"/>
          <w:szCs w:val="24"/>
          <w:lang w:val="pt-PT"/>
        </w:rPr>
        <w:t>n proporcional.</w:t>
      </w:r>
    </w:p>
    <w:p w14:paraId="269892C8"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Esta reducción encuentra una sólida justificación bajo el test de proporcionalidad constitucional. Un umbral electoral tiene como </w:t>
      </w:r>
      <w:r>
        <w:rPr>
          <w:rStyle w:val="Ninguno"/>
          <w:sz w:val="24"/>
          <w:szCs w:val="24"/>
        </w:rPr>
        <w:t>ú</w:t>
      </w:r>
      <w:r>
        <w:rPr>
          <w:rStyle w:val="Ninguno"/>
          <w:sz w:val="24"/>
          <w:szCs w:val="24"/>
          <w:lang w:val="pt-PT"/>
        </w:rPr>
        <w:t>nico objetivo leg</w:t>
      </w:r>
      <w:r>
        <w:rPr>
          <w:rStyle w:val="Ninguno"/>
          <w:sz w:val="24"/>
          <w:szCs w:val="24"/>
        </w:rPr>
        <w:t>í</w:t>
      </w:r>
      <w:r>
        <w:rPr>
          <w:rStyle w:val="Ninguno"/>
          <w:sz w:val="24"/>
          <w:szCs w:val="24"/>
          <w:lang w:val="es-ES_tradnl"/>
        </w:rPr>
        <w:t>tim</w:t>
      </w:r>
      <w:r>
        <w:rPr>
          <w:rStyle w:val="Ninguno"/>
          <w:sz w:val="24"/>
          <w:szCs w:val="24"/>
          <w:lang w:val="es-ES_tradnl"/>
        </w:rPr>
        <w:t xml:space="preserve">o evitar la fragmentación excesiva (la llamada "atomización" partidista) que pueda volver ingobernable a un cabildo. No obstante, el 1.5% cumple perfectamente con este objetivo depurador: sigue siendo un filtro que exige a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demostrar u</w:t>
      </w:r>
      <w:r>
        <w:rPr>
          <w:rStyle w:val="Ninguno"/>
          <w:sz w:val="24"/>
          <w:szCs w:val="24"/>
          <w:lang w:val="es-ES_tradnl"/>
        </w:rPr>
        <w:t xml:space="preserve">n grado real de representatividad territorial, pero es lo suficientemente flexible para no aniquilar a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fr-FR"/>
        </w:rPr>
        <w:t>as leg</w:t>
      </w:r>
      <w:r>
        <w:rPr>
          <w:rStyle w:val="Ninguno"/>
          <w:sz w:val="24"/>
          <w:szCs w:val="24"/>
        </w:rPr>
        <w:t>í</w:t>
      </w:r>
      <w:r>
        <w:rPr>
          <w:rStyle w:val="Ninguno"/>
          <w:sz w:val="24"/>
          <w:szCs w:val="24"/>
          <w:lang w:val="pt-PT"/>
        </w:rPr>
        <w:t>timas.</w:t>
      </w:r>
    </w:p>
    <w:p w14:paraId="4643CCFC" w14:textId="77777777" w:rsidR="00C13041" w:rsidRDefault="00797A98">
      <w:pPr>
        <w:pStyle w:val="Cuerpo"/>
        <w:spacing w:after="120" w:line="360" w:lineRule="auto"/>
        <w:jc w:val="both"/>
        <w:rPr>
          <w:rStyle w:val="Ninguno"/>
          <w:sz w:val="24"/>
          <w:szCs w:val="24"/>
        </w:rPr>
      </w:pPr>
      <w:r>
        <w:rPr>
          <w:rStyle w:val="Ninguno"/>
          <w:sz w:val="24"/>
          <w:szCs w:val="24"/>
          <w:lang w:val="it-IT"/>
        </w:rPr>
        <w:t>Conclusi</w:t>
      </w:r>
      <w:proofErr w:type="spellStart"/>
      <w:r>
        <w:rPr>
          <w:rStyle w:val="Ninguno"/>
          <w:sz w:val="24"/>
          <w:szCs w:val="24"/>
          <w:lang w:val="es-ES_tradnl"/>
        </w:rPr>
        <w:t>ó</w:t>
      </w:r>
      <w:proofErr w:type="spellEnd"/>
      <w:r>
        <w:rPr>
          <w:rStyle w:val="Ninguno"/>
          <w:sz w:val="24"/>
          <w:szCs w:val="24"/>
        </w:rPr>
        <w:t xml:space="preserve">n </w:t>
      </w:r>
    </w:p>
    <w:p w14:paraId="321BC095" w14:textId="77777777" w:rsidR="00C13041" w:rsidRDefault="00797A98">
      <w:pPr>
        <w:pStyle w:val="Cuerpo"/>
        <w:spacing w:after="120" w:line="360" w:lineRule="auto"/>
        <w:jc w:val="both"/>
        <w:rPr>
          <w:rStyle w:val="Ninguno"/>
          <w:sz w:val="24"/>
          <w:szCs w:val="24"/>
        </w:rPr>
      </w:pPr>
      <w:r>
        <w:rPr>
          <w:rStyle w:val="Ninguno"/>
          <w:sz w:val="24"/>
          <w:szCs w:val="24"/>
          <w:lang w:val="es-ES_tradnl"/>
        </w:rPr>
        <w:t>En conclusión, el estado de Chihuahua debe avanzar hacia una democracia m</w:t>
      </w:r>
      <w:r>
        <w:rPr>
          <w:rStyle w:val="Ninguno"/>
          <w:sz w:val="24"/>
          <w:szCs w:val="24"/>
        </w:rPr>
        <w:t>á</w:t>
      </w:r>
      <w:r>
        <w:rPr>
          <w:rStyle w:val="Ninguno"/>
          <w:sz w:val="24"/>
          <w:szCs w:val="24"/>
          <w:lang w:val="es-ES_tradnl"/>
        </w:rPr>
        <w:t>s incluyente y menos restrictiva. Los tiemp</w:t>
      </w:r>
      <w:r>
        <w:rPr>
          <w:rStyle w:val="Ninguno"/>
          <w:sz w:val="24"/>
          <w:szCs w:val="24"/>
          <w:lang w:val="es-ES_tradnl"/>
        </w:rPr>
        <w:t xml:space="preserve">os de las </w:t>
      </w:r>
      <w:proofErr w:type="spellStart"/>
      <w:r>
        <w:rPr>
          <w:rStyle w:val="Ninguno"/>
          <w:sz w:val="24"/>
          <w:szCs w:val="24"/>
          <w:lang w:val="es-ES_tradnl"/>
        </w:rPr>
        <w:t>hegemon</w:t>
      </w:r>
      <w:proofErr w:type="spellEnd"/>
      <w:r>
        <w:rPr>
          <w:rStyle w:val="Ninguno"/>
          <w:sz w:val="24"/>
          <w:szCs w:val="24"/>
        </w:rPr>
        <w:t>í</w:t>
      </w:r>
      <w:r>
        <w:rPr>
          <w:rStyle w:val="Ninguno"/>
          <w:sz w:val="24"/>
          <w:szCs w:val="24"/>
          <w:lang w:val="es-ES_tradnl"/>
        </w:rPr>
        <w:t>as artificiales han quedado superados. La gobernabilidad no se logra silenciando a los m</w:t>
      </w:r>
      <w:r>
        <w:rPr>
          <w:rStyle w:val="Ninguno"/>
          <w:sz w:val="24"/>
          <w:szCs w:val="24"/>
        </w:rPr>
        <w:t>á</w:t>
      </w:r>
      <w:r>
        <w:rPr>
          <w:rStyle w:val="Ninguno"/>
          <w:sz w:val="24"/>
          <w:szCs w:val="24"/>
          <w:lang w:val="pt-PT"/>
        </w:rPr>
        <w:t>s peque</w:t>
      </w:r>
      <w:proofErr w:type="spellStart"/>
      <w:r>
        <w:rPr>
          <w:rStyle w:val="Ninguno"/>
          <w:sz w:val="24"/>
          <w:szCs w:val="24"/>
          <w:lang w:val="es-ES_tradnl"/>
        </w:rPr>
        <w:t>ños</w:t>
      </w:r>
      <w:proofErr w:type="spellEnd"/>
      <w:r>
        <w:rPr>
          <w:rStyle w:val="Ninguno"/>
          <w:sz w:val="24"/>
          <w:szCs w:val="24"/>
          <w:lang w:val="es-ES_tradnl"/>
        </w:rPr>
        <w:t xml:space="preserve"> mediante barreras </w:t>
      </w:r>
      <w:proofErr w:type="spellStart"/>
      <w:r>
        <w:rPr>
          <w:rStyle w:val="Ninguno"/>
          <w:sz w:val="24"/>
          <w:szCs w:val="24"/>
          <w:lang w:val="es-ES_tradnl"/>
        </w:rPr>
        <w:t>matem</w:t>
      </w:r>
      <w:proofErr w:type="spellEnd"/>
      <w:r>
        <w:rPr>
          <w:rStyle w:val="Ninguno"/>
          <w:sz w:val="24"/>
          <w:szCs w:val="24"/>
        </w:rPr>
        <w:t>á</w:t>
      </w:r>
      <w:r>
        <w:rPr>
          <w:rStyle w:val="Ninguno"/>
          <w:sz w:val="24"/>
          <w:szCs w:val="24"/>
          <w:lang w:val="es-ES_tradnl"/>
        </w:rPr>
        <w:t xml:space="preserve">ticas, sino </w:t>
      </w:r>
      <w:proofErr w:type="spellStart"/>
      <w:r>
        <w:rPr>
          <w:rStyle w:val="Ninguno"/>
          <w:sz w:val="24"/>
          <w:szCs w:val="24"/>
          <w:lang w:val="es-ES_tradnl"/>
        </w:rPr>
        <w:t>integr</w:t>
      </w:r>
      <w:proofErr w:type="spellEnd"/>
      <w:r>
        <w:rPr>
          <w:rStyle w:val="Ninguno"/>
          <w:sz w:val="24"/>
          <w:szCs w:val="24"/>
        </w:rPr>
        <w:t>á</w:t>
      </w:r>
      <w:proofErr w:type="spellStart"/>
      <w:r>
        <w:rPr>
          <w:rStyle w:val="Ninguno"/>
          <w:sz w:val="24"/>
          <w:szCs w:val="24"/>
          <w:lang w:val="es-ES_tradnl"/>
        </w:rPr>
        <w:t>ndolos</w:t>
      </w:r>
      <w:proofErr w:type="spellEnd"/>
      <w:r>
        <w:rPr>
          <w:rStyle w:val="Ninguno"/>
          <w:sz w:val="24"/>
          <w:szCs w:val="24"/>
          <w:lang w:val="es-ES_tradnl"/>
        </w:rPr>
        <w:t xml:space="preserve"> en el debate p</w:t>
      </w:r>
      <w:r>
        <w:rPr>
          <w:rStyle w:val="Ninguno"/>
          <w:sz w:val="24"/>
          <w:szCs w:val="24"/>
        </w:rPr>
        <w:t>ú</w:t>
      </w:r>
      <w:r>
        <w:rPr>
          <w:rStyle w:val="Ninguno"/>
          <w:sz w:val="24"/>
          <w:szCs w:val="24"/>
          <w:lang w:val="it-IT"/>
        </w:rPr>
        <w:t>blico.</w:t>
      </w:r>
    </w:p>
    <w:p w14:paraId="6DB7D038"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Reducir el umbral al 1.5% para el acceso a las </w:t>
      </w:r>
      <w:proofErr w:type="spellStart"/>
      <w:r>
        <w:rPr>
          <w:rStyle w:val="Ninguno"/>
          <w:sz w:val="24"/>
          <w:szCs w:val="24"/>
          <w:lang w:val="es-ES_tradnl"/>
        </w:rPr>
        <w:t>regidur</w:t>
      </w:r>
      <w:proofErr w:type="spellEnd"/>
      <w:r>
        <w:rPr>
          <w:rStyle w:val="Ninguno"/>
          <w:sz w:val="24"/>
          <w:szCs w:val="24"/>
        </w:rPr>
        <w:t>í</w:t>
      </w:r>
      <w:r>
        <w:rPr>
          <w:rStyle w:val="Ninguno"/>
          <w:sz w:val="24"/>
          <w:szCs w:val="24"/>
          <w:lang w:val="es-ES_tradnl"/>
        </w:rPr>
        <w:t xml:space="preserve">as de </w:t>
      </w:r>
      <w:r>
        <w:rPr>
          <w:rStyle w:val="Ninguno"/>
          <w:sz w:val="24"/>
          <w:szCs w:val="24"/>
          <w:lang w:val="es-ES_tradnl"/>
        </w:rPr>
        <w:t>representación proporcional materializa el principio de igualdad del sufragio, maximiza el valor del voto de cada ciudadano, dinamiza la vida institucional de los Ayuntamientos y fortalece el sistema de pesos y contrapesos a nivel municipal, cumpliendo a c</w:t>
      </w:r>
      <w:r>
        <w:rPr>
          <w:rStyle w:val="Ninguno"/>
          <w:sz w:val="24"/>
          <w:szCs w:val="24"/>
          <w:lang w:val="es-ES_tradnl"/>
        </w:rPr>
        <w:t xml:space="preserve">abalidad </w:t>
      </w:r>
      <w:r>
        <w:rPr>
          <w:rStyle w:val="Ninguno"/>
          <w:sz w:val="24"/>
          <w:szCs w:val="24"/>
          <w:lang w:val="es-ES_tradnl"/>
        </w:rPr>
        <w:lastRenderedPageBreak/>
        <w:t xml:space="preserve">con el mandato de nuestra Carta Magna de garantizar un </w:t>
      </w:r>
      <w:proofErr w:type="spellStart"/>
      <w:r>
        <w:rPr>
          <w:rStyle w:val="Ninguno"/>
          <w:sz w:val="24"/>
          <w:szCs w:val="24"/>
          <w:lang w:val="es-ES_tradnl"/>
        </w:rPr>
        <w:t>aut</w:t>
      </w:r>
      <w:proofErr w:type="spellEnd"/>
      <w:r>
        <w:rPr>
          <w:rStyle w:val="Ninguno"/>
          <w:sz w:val="24"/>
          <w:szCs w:val="24"/>
          <w:lang w:val="fr-FR"/>
        </w:rPr>
        <w:t>é</w:t>
      </w:r>
      <w:proofErr w:type="spellStart"/>
      <w:r>
        <w:rPr>
          <w:rStyle w:val="Ninguno"/>
          <w:sz w:val="24"/>
          <w:szCs w:val="24"/>
          <w:lang w:val="es-ES_tradnl"/>
        </w:rPr>
        <w:t>ntico</w:t>
      </w:r>
      <w:proofErr w:type="spellEnd"/>
      <w:r>
        <w:rPr>
          <w:rStyle w:val="Ninguno"/>
          <w:sz w:val="24"/>
          <w:szCs w:val="24"/>
          <w:lang w:val="es-ES_tradnl"/>
        </w:rPr>
        <w:t xml:space="preserve"> sistema de partidos plural y representativo.</w:t>
      </w:r>
    </w:p>
    <w:p w14:paraId="3FBBE81C" w14:textId="77777777" w:rsidR="00C13041" w:rsidRDefault="00C13041">
      <w:pPr>
        <w:pStyle w:val="Cuerpo"/>
        <w:spacing w:after="120" w:line="360" w:lineRule="auto"/>
        <w:jc w:val="both"/>
        <w:rPr>
          <w:rStyle w:val="Ninguno"/>
          <w:sz w:val="24"/>
          <w:szCs w:val="24"/>
        </w:rPr>
      </w:pPr>
    </w:p>
    <w:p w14:paraId="26C44613" w14:textId="77777777" w:rsidR="00C13041" w:rsidRDefault="00797A98">
      <w:pPr>
        <w:pStyle w:val="Cuerpo"/>
        <w:spacing w:after="120" w:line="360" w:lineRule="auto"/>
        <w:jc w:val="both"/>
        <w:rPr>
          <w:rStyle w:val="Ninguno"/>
          <w:sz w:val="24"/>
          <w:szCs w:val="24"/>
        </w:rPr>
      </w:pPr>
      <w:r>
        <w:rPr>
          <w:rStyle w:val="Ninguno"/>
          <w:sz w:val="24"/>
          <w:szCs w:val="24"/>
          <w:lang w:val="es-ES_tradnl"/>
        </w:rPr>
        <w:t>La salvaguarda del principio de reserva de ley y la división de poderes en materia electoral. En el diseño institucional del Estado mexi</w:t>
      </w:r>
      <w:r>
        <w:rPr>
          <w:rStyle w:val="Ninguno"/>
          <w:sz w:val="24"/>
          <w:szCs w:val="24"/>
          <w:lang w:val="es-ES_tradnl"/>
        </w:rPr>
        <w:t>cano, las autoridades administrativas electorales, como el Instituto Estatal Electoral de Chihuahua (IEE), tienen una naturaleza jur</w:t>
      </w:r>
      <w:r>
        <w:rPr>
          <w:rStyle w:val="Ninguno"/>
          <w:sz w:val="24"/>
          <w:szCs w:val="24"/>
        </w:rPr>
        <w:t>í</w:t>
      </w:r>
      <w:r>
        <w:rPr>
          <w:rStyle w:val="Ninguno"/>
          <w:sz w:val="24"/>
          <w:szCs w:val="24"/>
          <w:lang w:val="pt-PT"/>
        </w:rPr>
        <w:t xml:space="preserve">dica de </w:t>
      </w:r>
      <w:r>
        <w:rPr>
          <w:rStyle w:val="Ninguno"/>
          <w:sz w:val="24"/>
          <w:szCs w:val="24"/>
          <w:lang w:val="es-ES_tradnl"/>
        </w:rPr>
        <w:t>órganos ejecutores y organizadores, dotados de una potestad reglamentaria estrictamente subordinada a la ley. Su fu</w:t>
      </w:r>
      <w:r>
        <w:rPr>
          <w:rStyle w:val="Ninguno"/>
          <w:sz w:val="24"/>
          <w:szCs w:val="24"/>
          <w:lang w:val="es-ES_tradnl"/>
        </w:rPr>
        <w:t>nción es instrumental: deben materializar las normas, no crearlas.</w:t>
      </w:r>
    </w:p>
    <w:p w14:paraId="52C120D1" w14:textId="77777777" w:rsidR="00C13041" w:rsidRDefault="00797A98">
      <w:pPr>
        <w:pStyle w:val="Cuerpo"/>
        <w:spacing w:after="120" w:line="360" w:lineRule="auto"/>
        <w:jc w:val="both"/>
        <w:rPr>
          <w:rStyle w:val="Ninguno"/>
          <w:sz w:val="24"/>
          <w:szCs w:val="24"/>
        </w:rPr>
      </w:pPr>
      <w:r>
        <w:rPr>
          <w:rStyle w:val="Ninguno"/>
          <w:sz w:val="24"/>
          <w:szCs w:val="24"/>
          <w:lang w:val="es-ES_tradnl"/>
        </w:rPr>
        <w:t>Sin embargo, en los procesos electorales recientes, se ha observado una tendencia nacional y local donde las autoridades administrativas electorales, bajo el argumento de maximizar derechos</w:t>
      </w:r>
      <w:r>
        <w:rPr>
          <w:rStyle w:val="Ninguno"/>
          <w:sz w:val="24"/>
          <w:szCs w:val="24"/>
          <w:lang w:val="es-ES_tradnl"/>
        </w:rPr>
        <w:t xml:space="preserve">, han desbordado su </w:t>
      </w:r>
      <w:r>
        <w:rPr>
          <w:rStyle w:val="Ninguno"/>
          <w:sz w:val="24"/>
          <w:szCs w:val="24"/>
        </w:rPr>
        <w:t>á</w:t>
      </w:r>
      <w:proofErr w:type="spellStart"/>
      <w:r>
        <w:rPr>
          <w:rStyle w:val="Ninguno"/>
          <w:sz w:val="24"/>
          <w:szCs w:val="24"/>
          <w:lang w:val="es-ES_tradnl"/>
        </w:rPr>
        <w:t>mbito</w:t>
      </w:r>
      <w:proofErr w:type="spellEnd"/>
      <w:r>
        <w:rPr>
          <w:rStyle w:val="Ninguno"/>
          <w:sz w:val="24"/>
          <w:szCs w:val="24"/>
          <w:lang w:val="es-ES_tradnl"/>
        </w:rPr>
        <w:t xml:space="preserve"> competencial. Mediante la emisión de "lineamientos" o "acuerdos", han impuesto cuotas de postulación y acciones afirmativas que no pasaron por el tamiz del proceso legislativo.</w:t>
      </w:r>
    </w:p>
    <w:p w14:paraId="5614CA91" w14:textId="77777777" w:rsidR="00C13041" w:rsidRDefault="00797A98">
      <w:pPr>
        <w:pStyle w:val="Cuerpo"/>
        <w:spacing w:after="120" w:line="360" w:lineRule="auto"/>
        <w:jc w:val="both"/>
        <w:rPr>
          <w:rStyle w:val="Ninguno"/>
          <w:sz w:val="24"/>
          <w:szCs w:val="24"/>
        </w:rPr>
      </w:pPr>
      <w:r>
        <w:rPr>
          <w:rStyle w:val="Ninguno"/>
          <w:sz w:val="24"/>
          <w:szCs w:val="24"/>
          <w:lang w:val="es-ES_tradnl"/>
        </w:rPr>
        <w:t>Si bien la inclusión de grupos vulnerables es un fin</w:t>
      </w:r>
      <w:r>
        <w:rPr>
          <w:rStyle w:val="Ninguno"/>
          <w:sz w:val="24"/>
          <w:szCs w:val="24"/>
          <w:lang w:val="es-ES_tradnl"/>
        </w:rPr>
        <w:t xml:space="preserve">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tico loable y necesario, el mecanismo jur</w:t>
      </w:r>
      <w:r>
        <w:rPr>
          <w:rStyle w:val="Ninguno"/>
          <w:sz w:val="24"/>
          <w:szCs w:val="24"/>
        </w:rPr>
        <w:t>í</w:t>
      </w:r>
      <w:proofErr w:type="spellStart"/>
      <w:r>
        <w:rPr>
          <w:rStyle w:val="Ninguno"/>
          <w:sz w:val="24"/>
          <w:szCs w:val="24"/>
          <w:lang w:val="es-ES_tradnl"/>
        </w:rPr>
        <w:t>dico</w:t>
      </w:r>
      <w:proofErr w:type="spellEnd"/>
      <w:r>
        <w:rPr>
          <w:rStyle w:val="Ninguno"/>
          <w:sz w:val="24"/>
          <w:szCs w:val="24"/>
          <w:lang w:val="es-ES_tradnl"/>
        </w:rPr>
        <w:t xml:space="preserve"> para lograrlo no puede violentar el Estado de Derecho. La modulación de los derechos </w:t>
      </w:r>
      <w:proofErr w:type="spellStart"/>
      <w:r>
        <w:rPr>
          <w:rStyle w:val="Ninguno"/>
          <w:sz w:val="24"/>
          <w:szCs w:val="24"/>
          <w:lang w:val="es-ES_tradnl"/>
        </w:rPr>
        <w:t>pol</w:t>
      </w:r>
      <w:proofErr w:type="spellEnd"/>
      <w:r>
        <w:rPr>
          <w:rStyle w:val="Ninguno"/>
          <w:sz w:val="24"/>
          <w:szCs w:val="24"/>
        </w:rPr>
        <w:t>í</w:t>
      </w:r>
      <w:proofErr w:type="spellStart"/>
      <w:r>
        <w:rPr>
          <w:rStyle w:val="Ninguno"/>
          <w:sz w:val="24"/>
          <w:szCs w:val="24"/>
          <w:lang w:val="fr-FR"/>
        </w:rPr>
        <w:t>tico-electorales</w:t>
      </w:r>
      <w:proofErr w:type="spellEnd"/>
      <w:r>
        <w:rPr>
          <w:rStyle w:val="Ninguno"/>
          <w:sz w:val="24"/>
          <w:szCs w:val="24"/>
          <w:lang w:val="fr-FR"/>
        </w:rPr>
        <w:t xml:space="preserve"> </w:t>
      </w:r>
      <w:r>
        <w:rPr>
          <w:rStyle w:val="Ninguno"/>
          <w:sz w:val="24"/>
          <w:szCs w:val="24"/>
          <w:lang w:val="en-US"/>
        </w:rPr>
        <w:t>—</w:t>
      </w:r>
      <w:r>
        <w:rPr>
          <w:rStyle w:val="Ninguno"/>
          <w:sz w:val="24"/>
          <w:szCs w:val="24"/>
          <w:lang w:val="es-ES_tradnl"/>
        </w:rPr>
        <w:t>como lo es establecer requisitos, cuotas o directrices obligatorias para la postulación de can</w:t>
      </w:r>
      <w:r>
        <w:rPr>
          <w:rStyle w:val="Ninguno"/>
          <w:sz w:val="24"/>
          <w:szCs w:val="24"/>
          <w:lang w:val="es-ES_tradnl"/>
        </w:rPr>
        <w:t>didaturas</w:t>
      </w:r>
      <w:r>
        <w:rPr>
          <w:rStyle w:val="Ninguno"/>
          <w:sz w:val="24"/>
          <w:szCs w:val="24"/>
          <w:lang w:val="en-US"/>
        </w:rPr>
        <w:t xml:space="preserve">— </w:t>
      </w:r>
      <w:r>
        <w:rPr>
          <w:rStyle w:val="Ninguno"/>
          <w:sz w:val="24"/>
          <w:szCs w:val="24"/>
          <w:lang w:val="es-ES_tradnl"/>
        </w:rPr>
        <w:t xml:space="preserve">se encuentra sujeta al principio de reserva de ley. Esto significa que, por mandato constitucional, solo el Poder Legislativo (el Congreso del Estado), como órgano de representación popular por excelencia, tiene la legitimidad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tica y la f</w:t>
      </w:r>
      <w:r>
        <w:rPr>
          <w:rStyle w:val="Ninguno"/>
          <w:sz w:val="24"/>
          <w:szCs w:val="24"/>
          <w:lang w:val="es-ES_tradnl"/>
        </w:rPr>
        <w:t xml:space="preserve">acultad exclusiva para debatir, configurar y establecer dichas medidas en la </w:t>
      </w:r>
      <w:proofErr w:type="spellStart"/>
      <w:r>
        <w:rPr>
          <w:rStyle w:val="Ninguno"/>
          <w:sz w:val="24"/>
          <w:szCs w:val="24"/>
          <w:lang w:val="es-ES_tradnl"/>
        </w:rPr>
        <w:t>legislació</w:t>
      </w:r>
      <w:proofErr w:type="spellEnd"/>
      <w:r>
        <w:rPr>
          <w:rStyle w:val="Ninguno"/>
          <w:sz w:val="24"/>
          <w:szCs w:val="24"/>
        </w:rPr>
        <w:t>n sustantiva.</w:t>
      </w:r>
    </w:p>
    <w:p w14:paraId="76ABF1F1" w14:textId="77777777" w:rsidR="00C13041" w:rsidRDefault="00797A98">
      <w:pPr>
        <w:pStyle w:val="Cuerpo"/>
        <w:spacing w:after="120" w:line="360" w:lineRule="auto"/>
        <w:jc w:val="both"/>
        <w:rPr>
          <w:rStyle w:val="Ninguno"/>
          <w:sz w:val="24"/>
          <w:szCs w:val="24"/>
        </w:rPr>
      </w:pPr>
      <w:r>
        <w:rPr>
          <w:rStyle w:val="Ninguno"/>
          <w:sz w:val="24"/>
          <w:szCs w:val="24"/>
          <w:lang w:val="es-ES_tradnl"/>
        </w:rPr>
        <w:t>Permitir que un órgano administrativo, que no es electo en las urnas, cree obligaciones de postulación de la nada jur</w:t>
      </w:r>
      <w:r>
        <w:rPr>
          <w:rStyle w:val="Ninguno"/>
          <w:sz w:val="24"/>
          <w:szCs w:val="24"/>
        </w:rPr>
        <w:t>í</w:t>
      </w:r>
      <w:proofErr w:type="spellStart"/>
      <w:r>
        <w:rPr>
          <w:rStyle w:val="Ninguno"/>
          <w:sz w:val="24"/>
          <w:szCs w:val="24"/>
          <w:lang w:val="es-ES_tradnl"/>
        </w:rPr>
        <w:t>dica</w:t>
      </w:r>
      <w:proofErr w:type="spellEnd"/>
      <w:r>
        <w:rPr>
          <w:rStyle w:val="Ninguno"/>
          <w:sz w:val="24"/>
          <w:szCs w:val="24"/>
          <w:lang w:val="es-ES_tradnl"/>
        </w:rPr>
        <w:t xml:space="preserve"> constituye una invasión directa </w:t>
      </w:r>
      <w:r>
        <w:rPr>
          <w:rStyle w:val="Ninguno"/>
          <w:sz w:val="24"/>
          <w:szCs w:val="24"/>
          <w:lang w:val="es-ES_tradnl"/>
        </w:rPr>
        <w:t xml:space="preserve">a la esfera de competencias del Poder Legislativo y una ruptura al principio de </w:t>
      </w:r>
      <w:proofErr w:type="spellStart"/>
      <w:r>
        <w:rPr>
          <w:rStyle w:val="Ninguno"/>
          <w:sz w:val="24"/>
          <w:szCs w:val="24"/>
          <w:lang w:val="es-ES_tradnl"/>
        </w:rPr>
        <w:t>divisió</w:t>
      </w:r>
      <w:proofErr w:type="spellEnd"/>
      <w:r>
        <w:rPr>
          <w:rStyle w:val="Ninguno"/>
          <w:sz w:val="24"/>
          <w:szCs w:val="24"/>
          <w:lang w:val="pt-PT"/>
        </w:rPr>
        <w:t>n de poderes.</w:t>
      </w:r>
    </w:p>
    <w:p w14:paraId="3D6D9F84" w14:textId="77777777" w:rsidR="00C13041" w:rsidRDefault="00797A98">
      <w:pPr>
        <w:pStyle w:val="Cuerpo"/>
        <w:spacing w:after="120" w:line="360" w:lineRule="auto"/>
        <w:jc w:val="both"/>
        <w:rPr>
          <w:rStyle w:val="Ninguno"/>
          <w:sz w:val="24"/>
          <w:szCs w:val="24"/>
        </w:rPr>
      </w:pPr>
      <w:r>
        <w:rPr>
          <w:rStyle w:val="Ninguno"/>
          <w:sz w:val="24"/>
          <w:szCs w:val="24"/>
          <w:lang w:val="es-ES_tradnl"/>
        </w:rPr>
        <w:t>El principio de certeza y la homogeneidad del derecho electoral.</w:t>
      </w:r>
    </w:p>
    <w:p w14:paraId="318D5343" w14:textId="77777777" w:rsidR="00C13041" w:rsidRDefault="00797A98">
      <w:pPr>
        <w:pStyle w:val="Cuerpo"/>
        <w:spacing w:after="120" w:line="360" w:lineRule="auto"/>
        <w:jc w:val="both"/>
        <w:rPr>
          <w:rStyle w:val="Ninguno"/>
          <w:sz w:val="24"/>
          <w:szCs w:val="24"/>
        </w:rPr>
      </w:pPr>
      <w:r>
        <w:rPr>
          <w:rStyle w:val="Ninguno"/>
          <w:sz w:val="24"/>
          <w:szCs w:val="24"/>
          <w:lang w:val="es-ES_tradnl"/>
        </w:rPr>
        <w:t>Uno de los pilares rectores de la función electoral, consagrado en los art</w:t>
      </w:r>
      <w:r>
        <w:rPr>
          <w:rStyle w:val="Ninguno"/>
          <w:sz w:val="24"/>
          <w:szCs w:val="24"/>
        </w:rPr>
        <w:t>í</w:t>
      </w:r>
      <w:r>
        <w:rPr>
          <w:rStyle w:val="Ninguno"/>
          <w:sz w:val="24"/>
          <w:szCs w:val="24"/>
          <w:lang w:val="es-ES_tradnl"/>
        </w:rPr>
        <w:t xml:space="preserve">culos 41 y 116 </w:t>
      </w:r>
      <w:r>
        <w:rPr>
          <w:rStyle w:val="Ninguno"/>
          <w:sz w:val="24"/>
          <w:szCs w:val="24"/>
          <w:lang w:val="es-ES_tradnl"/>
        </w:rPr>
        <w:t xml:space="preserve">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tica de los Estados Unidos Mexicanos, es el principio de certeza. La Suprema Corte de Justicia de la Nación ha definido este principio como la necesidad de que todas las y los participantes del proceso electoral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es-ES_tradnl"/>
        </w:rPr>
        <w:t xml:space="preserve">a, </w:t>
      </w:r>
      <w:r>
        <w:rPr>
          <w:rStyle w:val="Ninguno"/>
          <w:sz w:val="24"/>
          <w:szCs w:val="24"/>
          <w:lang w:val="es-ES_tradnl"/>
        </w:rPr>
        <w:lastRenderedPageBreak/>
        <w:t>candidat</w:t>
      </w:r>
      <w:r>
        <w:rPr>
          <w:rStyle w:val="Ninguno"/>
          <w:sz w:val="24"/>
          <w:szCs w:val="24"/>
          <w:lang w:val="es-ES_tradnl"/>
        </w:rPr>
        <w:t xml:space="preserve">uras y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conozcan de manera clara, segura y anticipada las reglas fundamentales que guiar</w:t>
      </w:r>
      <w:r>
        <w:rPr>
          <w:rStyle w:val="Ninguno"/>
          <w:sz w:val="24"/>
          <w:szCs w:val="24"/>
        </w:rPr>
        <w:t>á</w:t>
      </w:r>
      <w:r>
        <w:rPr>
          <w:rStyle w:val="Ninguno"/>
          <w:sz w:val="24"/>
          <w:szCs w:val="24"/>
          <w:lang w:val="es-ES_tradnl"/>
        </w:rPr>
        <w:t>n la contienda.</w:t>
      </w:r>
    </w:p>
    <w:p w14:paraId="15BFEFAF" w14:textId="77777777" w:rsidR="00C13041" w:rsidRDefault="00797A98">
      <w:pPr>
        <w:pStyle w:val="Cuerpo"/>
        <w:spacing w:after="120" w:line="360" w:lineRule="auto"/>
        <w:jc w:val="both"/>
        <w:rPr>
          <w:rStyle w:val="Ninguno"/>
          <w:sz w:val="24"/>
          <w:szCs w:val="24"/>
        </w:rPr>
      </w:pPr>
      <w:r>
        <w:rPr>
          <w:rStyle w:val="Ninguno"/>
          <w:sz w:val="24"/>
          <w:szCs w:val="24"/>
          <w:lang w:val="es-ES_tradnl"/>
        </w:rPr>
        <w:t>Cuando el Instituto Estatal Electoral emite acciones afirmativas a escasos meses o d</w:t>
      </w:r>
      <w:r>
        <w:rPr>
          <w:rStyle w:val="Ninguno"/>
          <w:sz w:val="24"/>
          <w:szCs w:val="24"/>
        </w:rPr>
        <w:t>í</w:t>
      </w:r>
      <w:r>
        <w:rPr>
          <w:rStyle w:val="Ninguno"/>
          <w:sz w:val="24"/>
          <w:szCs w:val="24"/>
          <w:lang w:val="es-ES_tradnl"/>
        </w:rPr>
        <w:t>as del inicio de las etapas de postulación, des</w:t>
      </w:r>
      <w:r>
        <w:rPr>
          <w:rStyle w:val="Ninguno"/>
          <w:sz w:val="24"/>
          <w:szCs w:val="24"/>
          <w:lang w:val="es-ES_tradnl"/>
        </w:rPr>
        <w:t>truye por completo este principio. Se genera un escenario de profunda inseguridad jur</w:t>
      </w:r>
      <w:r>
        <w:rPr>
          <w:rStyle w:val="Ninguno"/>
          <w:sz w:val="24"/>
          <w:szCs w:val="24"/>
        </w:rPr>
        <w:t>í</w:t>
      </w:r>
      <w:proofErr w:type="spellStart"/>
      <w:r>
        <w:rPr>
          <w:rStyle w:val="Ninguno"/>
          <w:sz w:val="24"/>
          <w:szCs w:val="24"/>
          <w:lang w:val="es-ES_tradnl"/>
        </w:rPr>
        <w:t>dica</w:t>
      </w:r>
      <w:proofErr w:type="spellEnd"/>
      <w:r>
        <w:rPr>
          <w:rStyle w:val="Ninguno"/>
          <w:sz w:val="24"/>
          <w:szCs w:val="24"/>
          <w:lang w:val="es-ES_tradnl"/>
        </w:rPr>
        <w:t xml:space="preserve"> donde las y los actores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ticos se enfrentan a cambios </w:t>
      </w:r>
      <w:proofErr w:type="spellStart"/>
      <w:r>
        <w:rPr>
          <w:rStyle w:val="Ninguno"/>
          <w:sz w:val="24"/>
          <w:szCs w:val="24"/>
          <w:lang w:val="es-ES_tradnl"/>
        </w:rPr>
        <w:t>dr</w:t>
      </w:r>
      <w:proofErr w:type="spellEnd"/>
      <w:r>
        <w:rPr>
          <w:rStyle w:val="Ninguno"/>
          <w:sz w:val="24"/>
          <w:szCs w:val="24"/>
        </w:rPr>
        <w:t>á</w:t>
      </w:r>
      <w:proofErr w:type="spellStart"/>
      <w:r>
        <w:rPr>
          <w:rStyle w:val="Ninguno"/>
          <w:sz w:val="24"/>
          <w:szCs w:val="24"/>
          <w:lang w:val="es-ES_tradnl"/>
        </w:rPr>
        <w:t>sticos</w:t>
      </w:r>
      <w:proofErr w:type="spellEnd"/>
      <w:r>
        <w:rPr>
          <w:rStyle w:val="Ninguno"/>
          <w:sz w:val="24"/>
          <w:szCs w:val="24"/>
          <w:lang w:val="es-ES_tradnl"/>
        </w:rPr>
        <w:t xml:space="preserve"> e intempestivos. Estas modificaciones administrativas de </w:t>
      </w:r>
      <w:r>
        <w:rPr>
          <w:rStyle w:val="Ninguno"/>
          <w:sz w:val="24"/>
          <w:szCs w:val="24"/>
        </w:rPr>
        <w:t>ú</w:t>
      </w:r>
      <w:proofErr w:type="spellStart"/>
      <w:r>
        <w:rPr>
          <w:rStyle w:val="Ninguno"/>
          <w:sz w:val="24"/>
          <w:szCs w:val="24"/>
          <w:lang w:val="es-ES_tradnl"/>
        </w:rPr>
        <w:t>ltima</w:t>
      </w:r>
      <w:proofErr w:type="spellEnd"/>
      <w:r>
        <w:rPr>
          <w:rStyle w:val="Ninguno"/>
          <w:sz w:val="24"/>
          <w:szCs w:val="24"/>
          <w:lang w:val="es-ES_tradnl"/>
        </w:rPr>
        <w:t xml:space="preserve"> hora obligan a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w:t>
      </w:r>
      <w:r>
        <w:rPr>
          <w:rStyle w:val="Ninguno"/>
          <w:sz w:val="24"/>
          <w:szCs w:val="24"/>
          <w:lang w:val="es-ES_tradnl"/>
        </w:rPr>
        <w:t xml:space="preserve">cos a alterar sus convocatorias, deshacer procesos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 xml:space="preserve">ticos internos ya avanzados y modificar las expectativas </w:t>
      </w:r>
      <w:proofErr w:type="spellStart"/>
      <w:r>
        <w:rPr>
          <w:rStyle w:val="Ninguno"/>
          <w:sz w:val="24"/>
          <w:szCs w:val="24"/>
          <w:lang w:val="es-ES_tradnl"/>
        </w:rPr>
        <w:t>leg</w:t>
      </w:r>
      <w:proofErr w:type="spellEnd"/>
      <w:r>
        <w:rPr>
          <w:rStyle w:val="Ninguno"/>
          <w:sz w:val="24"/>
          <w:szCs w:val="24"/>
        </w:rPr>
        <w:t>í</w:t>
      </w:r>
      <w:r>
        <w:rPr>
          <w:rStyle w:val="Ninguno"/>
          <w:sz w:val="24"/>
          <w:szCs w:val="24"/>
          <w:lang w:val="es-ES_tradnl"/>
        </w:rPr>
        <w:t>timas de la militancia, generando un clima de caos y alta litigiosidad.</w:t>
      </w:r>
    </w:p>
    <w:p w14:paraId="7F5AC4D8"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presente iniciativa reforma busca erradicar esta </w:t>
      </w:r>
      <w:r>
        <w:rPr>
          <w:rStyle w:val="Ninguno"/>
          <w:sz w:val="24"/>
          <w:szCs w:val="24"/>
          <w:lang w:val="es-ES_tradnl"/>
        </w:rPr>
        <w:t>incertidumbre garantizando que las reglas del juego sean inamovibles y previsibles. Con esta modificación, se asegura una homogeneidad jur</w:t>
      </w:r>
      <w:r>
        <w:rPr>
          <w:rStyle w:val="Ninguno"/>
          <w:sz w:val="24"/>
          <w:szCs w:val="24"/>
        </w:rPr>
        <w:t>í</w:t>
      </w:r>
      <w:proofErr w:type="spellStart"/>
      <w:r>
        <w:rPr>
          <w:rStyle w:val="Ninguno"/>
          <w:sz w:val="24"/>
          <w:szCs w:val="24"/>
          <w:lang w:val="es-ES_tradnl"/>
        </w:rPr>
        <w:t>dica</w:t>
      </w:r>
      <w:proofErr w:type="spellEnd"/>
      <w:r>
        <w:rPr>
          <w:rStyle w:val="Ninguno"/>
          <w:sz w:val="24"/>
          <w:szCs w:val="24"/>
          <w:lang w:val="es-ES_tradnl"/>
        </w:rPr>
        <w:t xml:space="preserve"> del derecho electoral, alineando las obligaciones de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estrictamente a lo que dicta el pact</w:t>
      </w:r>
      <w:r>
        <w:rPr>
          <w:rStyle w:val="Ninguno"/>
          <w:sz w:val="24"/>
          <w:szCs w:val="24"/>
          <w:lang w:val="es-ES_tradnl"/>
        </w:rPr>
        <w:t xml:space="preserve">o federal y la </w:t>
      </w:r>
      <w:proofErr w:type="spellStart"/>
      <w:r>
        <w:rPr>
          <w:rStyle w:val="Ninguno"/>
          <w:sz w:val="24"/>
          <w:szCs w:val="24"/>
          <w:lang w:val="es-ES_tradnl"/>
        </w:rPr>
        <w:t>constitució</w:t>
      </w:r>
      <w:proofErr w:type="spellEnd"/>
      <w:r>
        <w:rPr>
          <w:rStyle w:val="Ninguno"/>
          <w:sz w:val="24"/>
          <w:szCs w:val="24"/>
        </w:rPr>
        <w:t>n local.</w:t>
      </w:r>
    </w:p>
    <w:p w14:paraId="583E7C1E" w14:textId="77777777" w:rsidR="00C13041" w:rsidRDefault="00797A98">
      <w:pPr>
        <w:pStyle w:val="Cuerpo"/>
        <w:spacing w:after="120" w:line="360" w:lineRule="auto"/>
        <w:jc w:val="both"/>
        <w:rPr>
          <w:rStyle w:val="Ninguno"/>
          <w:sz w:val="24"/>
          <w:szCs w:val="24"/>
        </w:rPr>
      </w:pPr>
      <w:r>
        <w:rPr>
          <w:rStyle w:val="Ninguno"/>
          <w:sz w:val="24"/>
          <w:szCs w:val="24"/>
          <w:lang w:val="es-ES_tradnl"/>
        </w:rPr>
        <w:t>La excepción jurisdiccional del control constitucional.</w:t>
      </w:r>
    </w:p>
    <w:p w14:paraId="702C693B" w14:textId="77777777" w:rsidR="00C13041" w:rsidRDefault="00797A98">
      <w:pPr>
        <w:pStyle w:val="Cuerpo"/>
        <w:spacing w:after="120" w:line="360" w:lineRule="auto"/>
        <w:jc w:val="both"/>
        <w:rPr>
          <w:rStyle w:val="Ninguno"/>
          <w:sz w:val="24"/>
          <w:szCs w:val="24"/>
        </w:rPr>
      </w:pPr>
      <w:r>
        <w:rPr>
          <w:rStyle w:val="Ninguno"/>
          <w:sz w:val="24"/>
          <w:szCs w:val="24"/>
          <w:lang w:val="es-ES_tradnl"/>
        </w:rPr>
        <w:t>Esta propuesta normativa no es un rechazo a la progresividad de los derechos humanos, sino un llamado al orden institucional. Por ello, la redacción propuesta establ</w:t>
      </w:r>
      <w:r>
        <w:rPr>
          <w:rStyle w:val="Ninguno"/>
          <w:sz w:val="24"/>
          <w:szCs w:val="24"/>
          <w:lang w:val="es-ES_tradnl"/>
        </w:rPr>
        <w:t xml:space="preserve">ece que el Instituto Estatal Electoral </w:t>
      </w:r>
      <w:r>
        <w:rPr>
          <w:rStyle w:val="Ninguno"/>
          <w:sz w:val="24"/>
          <w:szCs w:val="24"/>
        </w:rPr>
        <w:t>ú</w:t>
      </w:r>
      <w:r>
        <w:rPr>
          <w:rStyle w:val="Ninguno"/>
          <w:sz w:val="24"/>
          <w:szCs w:val="24"/>
          <w:lang w:val="es-ES_tradnl"/>
        </w:rPr>
        <w:t xml:space="preserve">nicamente </w:t>
      </w:r>
      <w:proofErr w:type="spellStart"/>
      <w:r>
        <w:rPr>
          <w:rStyle w:val="Ninguno"/>
          <w:sz w:val="24"/>
          <w:szCs w:val="24"/>
          <w:lang w:val="es-ES_tradnl"/>
        </w:rPr>
        <w:t>podr</w:t>
      </w:r>
      <w:proofErr w:type="spellEnd"/>
      <w:r>
        <w:rPr>
          <w:rStyle w:val="Ninguno"/>
          <w:sz w:val="24"/>
          <w:szCs w:val="24"/>
        </w:rPr>
        <w:t xml:space="preserve">á </w:t>
      </w:r>
      <w:r>
        <w:rPr>
          <w:rStyle w:val="Ninguno"/>
          <w:sz w:val="24"/>
          <w:szCs w:val="24"/>
          <w:lang w:val="es-ES_tradnl"/>
        </w:rPr>
        <w:t xml:space="preserve">emitir o implementar acciones afirmativas que no se encuentren descritas en la Constitución bajo una sola excepción: cuando exista un mandato expreso y particular emitido por un órgano jurisdiccional </w:t>
      </w:r>
      <w:r>
        <w:rPr>
          <w:rStyle w:val="Ninguno"/>
          <w:sz w:val="24"/>
          <w:szCs w:val="24"/>
          <w:lang w:val="es-ES_tradnl"/>
        </w:rPr>
        <w:t>de control constitucional.</w:t>
      </w:r>
    </w:p>
    <w:p w14:paraId="72CDF092"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Es decir, si el Tribunal Electoral del Poder Judicial de la Federación (TEPJF) o la Suprema Corte de Justicia de la Nación (SCJN), en el ejercicio de su función como </w:t>
      </w:r>
      <w:proofErr w:type="spellStart"/>
      <w:r>
        <w:rPr>
          <w:rStyle w:val="Ninguno"/>
          <w:sz w:val="24"/>
          <w:szCs w:val="24"/>
          <w:lang w:val="es-ES_tradnl"/>
        </w:rPr>
        <w:t>int</w:t>
      </w:r>
      <w:proofErr w:type="spellEnd"/>
      <w:r>
        <w:rPr>
          <w:rStyle w:val="Ninguno"/>
          <w:sz w:val="24"/>
          <w:szCs w:val="24"/>
          <w:lang w:val="fr-FR"/>
        </w:rPr>
        <w:t>é</w:t>
      </w:r>
      <w:r>
        <w:rPr>
          <w:rStyle w:val="Ninguno"/>
          <w:sz w:val="24"/>
          <w:szCs w:val="24"/>
          <w:lang w:val="pt-PT"/>
        </w:rPr>
        <w:t xml:space="preserve">rpretes </w:t>
      </w:r>
      <w:r>
        <w:rPr>
          <w:rStyle w:val="Ninguno"/>
          <w:sz w:val="24"/>
          <w:szCs w:val="24"/>
        </w:rPr>
        <w:t>ú</w:t>
      </w:r>
      <w:proofErr w:type="spellStart"/>
      <w:r>
        <w:rPr>
          <w:rStyle w:val="Ninguno"/>
          <w:sz w:val="24"/>
          <w:szCs w:val="24"/>
          <w:lang w:val="es-ES_tradnl"/>
        </w:rPr>
        <w:t>ltimos</w:t>
      </w:r>
      <w:proofErr w:type="spellEnd"/>
      <w:r>
        <w:rPr>
          <w:rStyle w:val="Ninguno"/>
          <w:sz w:val="24"/>
          <w:szCs w:val="24"/>
          <w:lang w:val="es-ES_tradnl"/>
        </w:rPr>
        <w:t xml:space="preserve"> y defensores de la Constitución, detectan u</w:t>
      </w:r>
      <w:r>
        <w:rPr>
          <w:rStyle w:val="Ninguno"/>
          <w:sz w:val="24"/>
          <w:szCs w:val="24"/>
          <w:lang w:val="es-ES_tradnl"/>
        </w:rPr>
        <w:t xml:space="preserve">na omisión o la necesidad imperiosa de proteger a un grupo </w:t>
      </w:r>
      <w:proofErr w:type="spellStart"/>
      <w:r>
        <w:rPr>
          <w:rStyle w:val="Ninguno"/>
          <w:sz w:val="24"/>
          <w:szCs w:val="24"/>
          <w:lang w:val="es-ES_tradnl"/>
        </w:rPr>
        <w:t>espec</w:t>
      </w:r>
      <w:proofErr w:type="spellEnd"/>
      <w:r>
        <w:rPr>
          <w:rStyle w:val="Ninguno"/>
          <w:sz w:val="24"/>
          <w:szCs w:val="24"/>
        </w:rPr>
        <w:t>í</w:t>
      </w:r>
      <w:r>
        <w:rPr>
          <w:rStyle w:val="Ninguno"/>
          <w:sz w:val="24"/>
          <w:szCs w:val="24"/>
          <w:lang w:val="es-ES_tradnl"/>
        </w:rPr>
        <w:t>fico en un caso concreto, y ordenan al IEE la emisión de una medida compensatoria, el Instituto actuar</w:t>
      </w:r>
      <w:r>
        <w:rPr>
          <w:rStyle w:val="Ninguno"/>
          <w:sz w:val="24"/>
          <w:szCs w:val="24"/>
        </w:rPr>
        <w:t xml:space="preserve">á </w:t>
      </w:r>
      <w:proofErr w:type="spellStart"/>
      <w:r>
        <w:rPr>
          <w:rStyle w:val="Ninguno"/>
          <w:sz w:val="24"/>
          <w:szCs w:val="24"/>
        </w:rPr>
        <w:t>vá</w:t>
      </w:r>
      <w:r>
        <w:rPr>
          <w:rStyle w:val="Ninguno"/>
          <w:sz w:val="24"/>
          <w:szCs w:val="24"/>
          <w:lang w:val="es-ES_tradnl"/>
        </w:rPr>
        <w:t>lidamente</w:t>
      </w:r>
      <w:proofErr w:type="spellEnd"/>
      <w:r>
        <w:rPr>
          <w:rStyle w:val="Ninguno"/>
          <w:sz w:val="24"/>
          <w:szCs w:val="24"/>
          <w:lang w:val="es-ES_tradnl"/>
        </w:rPr>
        <w:t xml:space="preserve"> en acatamiento de una sentencia.</w:t>
      </w:r>
    </w:p>
    <w:p w14:paraId="6192FFDB" w14:textId="77777777" w:rsidR="00C13041" w:rsidRDefault="00797A98">
      <w:pPr>
        <w:pStyle w:val="Cuerpo"/>
        <w:spacing w:after="120" w:line="360" w:lineRule="auto"/>
        <w:jc w:val="both"/>
        <w:rPr>
          <w:rStyle w:val="Ninguno"/>
          <w:sz w:val="24"/>
          <w:szCs w:val="24"/>
        </w:rPr>
      </w:pPr>
      <w:r>
        <w:rPr>
          <w:rStyle w:val="Ninguno"/>
          <w:sz w:val="24"/>
          <w:szCs w:val="24"/>
          <w:lang w:val="es-ES_tradnl"/>
        </w:rPr>
        <w:t>Esta distinción es fundamental: el IEE deb</w:t>
      </w:r>
      <w:r>
        <w:rPr>
          <w:rStyle w:val="Ninguno"/>
          <w:sz w:val="24"/>
          <w:szCs w:val="24"/>
          <w:lang w:val="es-ES_tradnl"/>
        </w:rPr>
        <w:t xml:space="preserve">e actuar como ejecutor de resoluciones jurisdiccionales, pero nunca como un legislador </w:t>
      </w:r>
      <w:proofErr w:type="spellStart"/>
      <w:r>
        <w:rPr>
          <w:rStyle w:val="Ninguno"/>
          <w:sz w:val="24"/>
          <w:szCs w:val="24"/>
          <w:lang w:val="es-ES_tradnl"/>
        </w:rPr>
        <w:t>espont</w:t>
      </w:r>
      <w:proofErr w:type="spellEnd"/>
      <w:r>
        <w:rPr>
          <w:rStyle w:val="Ninguno"/>
          <w:sz w:val="24"/>
          <w:szCs w:val="24"/>
        </w:rPr>
        <w:t>á</w:t>
      </w:r>
      <w:r>
        <w:rPr>
          <w:rStyle w:val="Ninguno"/>
          <w:sz w:val="24"/>
          <w:szCs w:val="24"/>
          <w:lang w:val="it-IT"/>
        </w:rPr>
        <w:t>neo.</w:t>
      </w:r>
    </w:p>
    <w:p w14:paraId="5F6E6746" w14:textId="77777777" w:rsidR="00C13041" w:rsidRDefault="00797A98">
      <w:pPr>
        <w:pStyle w:val="Cuerpo"/>
        <w:spacing w:after="120" w:line="360" w:lineRule="auto"/>
        <w:jc w:val="both"/>
        <w:rPr>
          <w:rStyle w:val="Ninguno"/>
          <w:sz w:val="24"/>
          <w:szCs w:val="24"/>
        </w:rPr>
      </w:pPr>
      <w:r>
        <w:rPr>
          <w:rStyle w:val="Ninguno"/>
          <w:sz w:val="24"/>
          <w:szCs w:val="24"/>
          <w:lang w:val="pt-PT"/>
        </w:rPr>
        <w:t>Esta reforma devolver</w:t>
      </w:r>
      <w:r>
        <w:rPr>
          <w:rStyle w:val="Ninguno"/>
          <w:sz w:val="24"/>
          <w:szCs w:val="24"/>
        </w:rPr>
        <w:t xml:space="preserve">á </w:t>
      </w:r>
      <w:r>
        <w:rPr>
          <w:rStyle w:val="Ninguno"/>
          <w:sz w:val="24"/>
          <w:szCs w:val="24"/>
          <w:lang w:val="es-ES_tradnl"/>
        </w:rPr>
        <w:t xml:space="preserve">el debate sobre la </w:t>
      </w:r>
      <w:proofErr w:type="spellStart"/>
      <w:r>
        <w:rPr>
          <w:rStyle w:val="Ninguno"/>
          <w:sz w:val="24"/>
          <w:szCs w:val="24"/>
          <w:lang w:val="es-ES_tradnl"/>
        </w:rPr>
        <w:t>representació</w:t>
      </w:r>
      <w:proofErr w:type="spellEnd"/>
      <w:r>
        <w:rPr>
          <w:rStyle w:val="Ninguno"/>
          <w:sz w:val="24"/>
          <w:szCs w:val="24"/>
        </w:rPr>
        <w:t>n polí</w:t>
      </w:r>
      <w:r>
        <w:rPr>
          <w:rStyle w:val="Ninguno"/>
          <w:sz w:val="24"/>
          <w:szCs w:val="24"/>
          <w:lang w:val="es-ES_tradnl"/>
        </w:rPr>
        <w:t>tica al lugar al que pertenece: la sede del Poder Legislativo. Con ello, garantizaremos procesos</w:t>
      </w:r>
      <w:r>
        <w:rPr>
          <w:rStyle w:val="Ninguno"/>
          <w:sz w:val="24"/>
          <w:szCs w:val="24"/>
          <w:lang w:val="es-ES_tradnl"/>
        </w:rPr>
        <w:t xml:space="preserve"> electorales ordenados, blindaremos el principio de certeza y protegeremos a las y los </w:t>
      </w:r>
      <w:r>
        <w:rPr>
          <w:rStyle w:val="Ninguno"/>
          <w:sz w:val="24"/>
          <w:szCs w:val="24"/>
          <w:lang w:val="es-ES_tradnl"/>
        </w:rPr>
        <w:lastRenderedPageBreak/>
        <w:t>chihuahuenses de la arbitrariedad administrativa, asegurando que cualquier cambio en la forma de acceder al poder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sea resultado de una ley formal, material y </w:t>
      </w:r>
      <w:proofErr w:type="spellStart"/>
      <w:r>
        <w:rPr>
          <w:rStyle w:val="Ninguno"/>
          <w:sz w:val="24"/>
          <w:szCs w:val="24"/>
          <w:lang w:val="es-ES_tradnl"/>
        </w:rPr>
        <w:t>dem</w:t>
      </w:r>
      <w:r>
        <w:rPr>
          <w:rStyle w:val="Ninguno"/>
          <w:sz w:val="24"/>
          <w:szCs w:val="24"/>
          <w:lang w:val="es-ES_tradnl"/>
        </w:rPr>
        <w:t>ocr</w:t>
      </w:r>
      <w:proofErr w:type="spellEnd"/>
      <w:r>
        <w:rPr>
          <w:rStyle w:val="Ninguno"/>
          <w:sz w:val="24"/>
          <w:szCs w:val="24"/>
        </w:rPr>
        <w:t>á</w:t>
      </w:r>
      <w:r>
        <w:rPr>
          <w:rStyle w:val="Ninguno"/>
          <w:sz w:val="24"/>
          <w:szCs w:val="24"/>
          <w:lang w:val="pt-PT"/>
        </w:rPr>
        <w:t>ticamente debatida.</w:t>
      </w:r>
    </w:p>
    <w:p w14:paraId="297CC5CB" w14:textId="77777777" w:rsidR="00C13041" w:rsidRDefault="00797A98">
      <w:pPr>
        <w:pStyle w:val="Cuerpo"/>
        <w:spacing w:after="120" w:line="360" w:lineRule="auto"/>
        <w:jc w:val="both"/>
        <w:rPr>
          <w:rStyle w:val="Ninguno"/>
          <w:sz w:val="24"/>
          <w:szCs w:val="24"/>
        </w:rPr>
      </w:pPr>
      <w:r>
        <w:rPr>
          <w:rStyle w:val="Ninguno"/>
          <w:sz w:val="24"/>
          <w:szCs w:val="24"/>
          <w:lang w:val="es-ES_tradnl"/>
        </w:rPr>
        <w:t>El diseño actual de asignación proporcional y sus efectos restrictivos en el Poder Legislativo.</w:t>
      </w:r>
    </w:p>
    <w:p w14:paraId="32BCBCA9"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El sistema electoral mixto, adoptado por nuestro </w:t>
      </w:r>
      <w:proofErr w:type="spellStart"/>
      <w:r>
        <w:rPr>
          <w:rStyle w:val="Ninguno"/>
          <w:sz w:val="24"/>
          <w:szCs w:val="24"/>
          <w:lang w:val="es-ES_tradnl"/>
        </w:rPr>
        <w:t>pa</w:t>
      </w:r>
      <w:proofErr w:type="spellEnd"/>
      <w:r>
        <w:rPr>
          <w:rStyle w:val="Ninguno"/>
          <w:sz w:val="24"/>
          <w:szCs w:val="24"/>
        </w:rPr>
        <w:t>í</w:t>
      </w:r>
      <w:r>
        <w:rPr>
          <w:rStyle w:val="Ninguno"/>
          <w:sz w:val="24"/>
          <w:szCs w:val="24"/>
          <w:lang w:val="es-ES_tradnl"/>
        </w:rPr>
        <w:t xml:space="preserve">s y replicado en el estado de Chihuahua, tiene como fin </w:t>
      </w:r>
      <w:r>
        <w:rPr>
          <w:rStyle w:val="Ninguno"/>
          <w:sz w:val="24"/>
          <w:szCs w:val="24"/>
        </w:rPr>
        <w:t>ú</w:t>
      </w:r>
      <w:proofErr w:type="spellStart"/>
      <w:r>
        <w:rPr>
          <w:rStyle w:val="Ninguno"/>
          <w:sz w:val="24"/>
          <w:szCs w:val="24"/>
          <w:lang w:val="es-ES_tradnl"/>
        </w:rPr>
        <w:t>ltimo</w:t>
      </w:r>
      <w:proofErr w:type="spellEnd"/>
      <w:r>
        <w:rPr>
          <w:rStyle w:val="Ninguno"/>
          <w:sz w:val="24"/>
          <w:szCs w:val="24"/>
          <w:lang w:val="es-ES_tradnl"/>
        </w:rPr>
        <w:t xml:space="preserve"> que la integración de</w:t>
      </w:r>
      <w:r>
        <w:rPr>
          <w:rStyle w:val="Ninguno"/>
          <w:sz w:val="24"/>
          <w:szCs w:val="24"/>
          <w:lang w:val="es-ES_tradnl"/>
        </w:rPr>
        <w:t>l Congreso del Estado refleje con la mayor exactitud posible la voluntad popular depositada en las urnas. La Representación Proporcional (RP) es el mecanismo compensatorio diseñado para evitar que los partidos hegemónicos monopolicen el poder legislativo y</w:t>
      </w:r>
      <w:r>
        <w:rPr>
          <w:rStyle w:val="Ninguno"/>
          <w:sz w:val="24"/>
          <w:szCs w:val="24"/>
          <w:lang w:val="es-ES_tradnl"/>
        </w:rPr>
        <w:t xml:space="preserve"> para garantizar que la pluralidad de voces ciudadanas tenga un escaño en la m</w:t>
      </w:r>
      <w:r>
        <w:rPr>
          <w:rStyle w:val="Ninguno"/>
          <w:sz w:val="24"/>
          <w:szCs w:val="24"/>
        </w:rPr>
        <w:t>á</w:t>
      </w:r>
      <w:r>
        <w:rPr>
          <w:rStyle w:val="Ninguno"/>
          <w:sz w:val="24"/>
          <w:szCs w:val="24"/>
          <w:lang w:val="pt-PT"/>
        </w:rPr>
        <w:t>xima tribuna del estado.</w:t>
      </w:r>
    </w:p>
    <w:p w14:paraId="0D9E76EA"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Sin embargo, para que la Representación Proporcional cumpla su objetivo, la </w:t>
      </w:r>
      <w:proofErr w:type="spellStart"/>
      <w:r>
        <w:rPr>
          <w:rStyle w:val="Ninguno"/>
          <w:sz w:val="24"/>
          <w:szCs w:val="24"/>
          <w:lang w:val="es-ES_tradnl"/>
        </w:rPr>
        <w:t>fó</w:t>
      </w:r>
      <w:proofErr w:type="spellEnd"/>
      <w:r>
        <w:rPr>
          <w:rStyle w:val="Ninguno"/>
          <w:sz w:val="24"/>
          <w:szCs w:val="24"/>
          <w:lang w:val="it-IT"/>
        </w:rPr>
        <w:t>rmula matem</w:t>
      </w:r>
      <w:r>
        <w:rPr>
          <w:rStyle w:val="Ninguno"/>
          <w:sz w:val="24"/>
          <w:szCs w:val="24"/>
        </w:rPr>
        <w:t>á</w:t>
      </w:r>
      <w:r>
        <w:rPr>
          <w:rStyle w:val="Ninguno"/>
          <w:sz w:val="24"/>
          <w:szCs w:val="24"/>
          <w:lang w:val="es-ES_tradnl"/>
        </w:rPr>
        <w:t>tica que la instrumenta debe ser equitativa, progresiva y verd</w:t>
      </w:r>
      <w:r>
        <w:rPr>
          <w:rStyle w:val="Ninguno"/>
          <w:sz w:val="24"/>
          <w:szCs w:val="24"/>
          <w:lang w:val="es-ES_tradnl"/>
        </w:rPr>
        <w:t>aderamente proporcional. En la actual normativa electoral del Estado de Chihuahua, el modelo de asignación por rondas establece barreras de entrada sumamente abruptas: una primera ronda al 3%, una segunda al 5%, una tercera al 10% y una cuarta al 20%.</w:t>
      </w:r>
    </w:p>
    <w:p w14:paraId="1344A87B" w14:textId="77777777" w:rsidR="00C13041" w:rsidRDefault="00797A98">
      <w:pPr>
        <w:pStyle w:val="Cuerpo"/>
        <w:spacing w:after="120" w:line="360" w:lineRule="auto"/>
        <w:jc w:val="both"/>
        <w:rPr>
          <w:rStyle w:val="Ninguno"/>
          <w:sz w:val="24"/>
          <w:szCs w:val="24"/>
        </w:rPr>
      </w:pPr>
      <w:r>
        <w:rPr>
          <w:rStyle w:val="Ninguno"/>
          <w:sz w:val="24"/>
          <w:szCs w:val="24"/>
          <w:lang w:val="es-ES_tradnl"/>
        </w:rPr>
        <w:t>Este</w:t>
      </w:r>
      <w:r>
        <w:rPr>
          <w:rStyle w:val="Ninguno"/>
          <w:sz w:val="24"/>
          <w:szCs w:val="24"/>
          <w:lang w:val="es-ES_tradnl"/>
        </w:rPr>
        <w:t xml:space="preserve"> escalonamiento actual (3-5-10-20) representa un salto </w:t>
      </w:r>
      <w:proofErr w:type="spellStart"/>
      <w:r>
        <w:rPr>
          <w:rStyle w:val="Ninguno"/>
          <w:sz w:val="24"/>
          <w:szCs w:val="24"/>
          <w:lang w:val="es-ES_tradnl"/>
        </w:rPr>
        <w:t>matem</w:t>
      </w:r>
      <w:proofErr w:type="spellEnd"/>
      <w:r>
        <w:rPr>
          <w:rStyle w:val="Ninguno"/>
          <w:sz w:val="24"/>
          <w:szCs w:val="24"/>
        </w:rPr>
        <w:t>á</w:t>
      </w:r>
      <w:r>
        <w:rPr>
          <w:rStyle w:val="Ninguno"/>
          <w:sz w:val="24"/>
          <w:szCs w:val="24"/>
          <w:lang w:val="es-ES_tradnl"/>
        </w:rPr>
        <w:t xml:space="preserve">tico desproporcionado. Funciona, en la </w:t>
      </w:r>
      <w:proofErr w:type="spellStart"/>
      <w:r>
        <w:rPr>
          <w:rStyle w:val="Ninguno"/>
          <w:sz w:val="24"/>
          <w:szCs w:val="24"/>
          <w:lang w:val="es-ES_tradnl"/>
        </w:rPr>
        <w:t>pr</w:t>
      </w:r>
      <w:proofErr w:type="spellEnd"/>
      <w:r>
        <w:rPr>
          <w:rStyle w:val="Ninguno"/>
          <w:sz w:val="24"/>
          <w:szCs w:val="24"/>
        </w:rPr>
        <w:t>á</w:t>
      </w:r>
      <w:proofErr w:type="spellStart"/>
      <w:r>
        <w:rPr>
          <w:rStyle w:val="Ninguno"/>
          <w:sz w:val="24"/>
          <w:szCs w:val="24"/>
          <w:lang w:val="es-ES_tradnl"/>
        </w:rPr>
        <w:t>ctica</w:t>
      </w:r>
      <w:proofErr w:type="spellEnd"/>
      <w:r>
        <w:rPr>
          <w:rStyle w:val="Ninguno"/>
          <w:sz w:val="24"/>
          <w:szCs w:val="24"/>
          <w:lang w:val="es-ES_tradnl"/>
        </w:rPr>
        <w:t xml:space="preserve">, como un "cuello de botella" institucional que penaliza severamente a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minoritarias y emergentes. Bajo este esquema, un partid</w:t>
      </w:r>
      <w:r>
        <w:rPr>
          <w:rStyle w:val="Ninguno"/>
          <w:sz w:val="24"/>
          <w:szCs w:val="24"/>
          <w:lang w:val="es-ES_tradnl"/>
        </w:rPr>
        <w:t xml:space="preserve">o que obtiene, por ejemplo, el 4.9% de la votación (lo que representa a decenas de miles de chihuahuenses), se queda estancado en la primera ronda, perdiendo el valor de casi dos puntos porcentuales completos de su votación. Al exigir que el porcentaje se </w:t>
      </w:r>
      <w:r>
        <w:rPr>
          <w:rStyle w:val="Ninguno"/>
          <w:sz w:val="24"/>
          <w:szCs w:val="24"/>
          <w:lang w:val="es-ES_tradnl"/>
        </w:rPr>
        <w:t xml:space="preserve">duplique del 5% al 10%, y nuevamente del 10% al 20%, el sistema actual genera un efecto mayoritario disfrazado de proporcionalidad, premiando </w:t>
      </w:r>
      <w:r>
        <w:rPr>
          <w:rStyle w:val="Ninguno"/>
          <w:sz w:val="24"/>
          <w:szCs w:val="24"/>
        </w:rPr>
        <w:t>ú</w:t>
      </w:r>
      <w:r>
        <w:rPr>
          <w:rStyle w:val="Ninguno"/>
          <w:sz w:val="24"/>
          <w:szCs w:val="24"/>
          <w:lang w:val="es-ES_tradnl"/>
        </w:rPr>
        <w:t xml:space="preserve">nicamente a las </w:t>
      </w:r>
      <w:proofErr w:type="spellStart"/>
      <w:r>
        <w:rPr>
          <w:rStyle w:val="Ninguno"/>
          <w:sz w:val="24"/>
          <w:szCs w:val="24"/>
          <w:lang w:val="es-ES_tradnl"/>
        </w:rPr>
        <w:t>macro-coaliciones</w:t>
      </w:r>
      <w:proofErr w:type="spellEnd"/>
      <w:r>
        <w:rPr>
          <w:rStyle w:val="Ninguno"/>
          <w:sz w:val="24"/>
          <w:szCs w:val="24"/>
          <w:lang w:val="es-ES_tradnl"/>
        </w:rPr>
        <w:t xml:space="preserve"> y diluyendo el peso real del voto ciudadano que </w:t>
      </w:r>
      <w:proofErr w:type="spellStart"/>
      <w:r>
        <w:rPr>
          <w:rStyle w:val="Ninguno"/>
          <w:sz w:val="24"/>
          <w:szCs w:val="24"/>
          <w:lang w:val="es-ES_tradnl"/>
        </w:rPr>
        <w:t>opt</w:t>
      </w:r>
      <w:r>
        <w:rPr>
          <w:rStyle w:val="Ninguno"/>
          <w:sz w:val="24"/>
          <w:szCs w:val="24"/>
        </w:rPr>
        <w:t>ó</w:t>
      </w:r>
      <w:proofErr w:type="spellEnd"/>
      <w:r>
        <w:rPr>
          <w:rStyle w:val="Ninguno"/>
          <w:sz w:val="24"/>
          <w:szCs w:val="24"/>
        </w:rPr>
        <w:t xml:space="preserve"> </w:t>
      </w:r>
      <w:r>
        <w:rPr>
          <w:rStyle w:val="Ninguno"/>
          <w:sz w:val="24"/>
          <w:szCs w:val="24"/>
          <w:lang w:val="es-ES_tradnl"/>
        </w:rPr>
        <w:t>por opciones distintas.</w:t>
      </w:r>
    </w:p>
    <w:p w14:paraId="4C00365F" w14:textId="77777777" w:rsidR="00C13041" w:rsidRDefault="00797A98">
      <w:pPr>
        <w:pStyle w:val="Cuerpo"/>
        <w:spacing w:after="120" w:line="360" w:lineRule="auto"/>
        <w:jc w:val="both"/>
        <w:rPr>
          <w:rStyle w:val="Ninguno"/>
          <w:sz w:val="24"/>
          <w:szCs w:val="24"/>
        </w:rPr>
      </w:pPr>
      <w:r>
        <w:rPr>
          <w:rStyle w:val="Ninguno"/>
          <w:sz w:val="24"/>
          <w:szCs w:val="24"/>
          <w:lang w:val="es-ES_tradnl"/>
        </w:rPr>
        <w:t>La</w:t>
      </w:r>
      <w:r>
        <w:rPr>
          <w:rStyle w:val="Ninguno"/>
          <w:sz w:val="24"/>
          <w:szCs w:val="24"/>
          <w:lang w:val="es-ES_tradnl"/>
        </w:rPr>
        <w:t xml:space="preserve"> </w:t>
      </w:r>
      <w:proofErr w:type="spellStart"/>
      <w:r>
        <w:rPr>
          <w:rStyle w:val="Ninguno"/>
          <w:sz w:val="24"/>
          <w:szCs w:val="24"/>
          <w:lang w:val="es-ES_tradnl"/>
        </w:rPr>
        <w:t>democratizació</w:t>
      </w:r>
      <w:proofErr w:type="spellEnd"/>
      <w:r>
        <w:rPr>
          <w:rStyle w:val="Ninguno"/>
          <w:sz w:val="24"/>
          <w:szCs w:val="24"/>
          <w:lang w:val="fr-FR"/>
        </w:rPr>
        <w:t>n de la f</w:t>
      </w:r>
      <w:proofErr w:type="spellStart"/>
      <w:r>
        <w:rPr>
          <w:rStyle w:val="Ninguno"/>
          <w:sz w:val="24"/>
          <w:szCs w:val="24"/>
          <w:lang w:val="es-ES_tradnl"/>
        </w:rPr>
        <w:t>órmula</w:t>
      </w:r>
      <w:proofErr w:type="spellEnd"/>
      <w:r>
        <w:rPr>
          <w:rStyle w:val="Ninguno"/>
          <w:sz w:val="24"/>
          <w:szCs w:val="24"/>
          <w:lang w:val="es-ES_tradnl"/>
        </w:rPr>
        <w:t>: del escalonamiento abrupto a la proporcionalidad equitativa.</w:t>
      </w:r>
    </w:p>
    <w:p w14:paraId="3F32C37D" w14:textId="77777777" w:rsidR="00C13041" w:rsidRDefault="00797A98">
      <w:pPr>
        <w:pStyle w:val="Cuerpo"/>
        <w:spacing w:after="120" w:line="360" w:lineRule="auto"/>
        <w:jc w:val="both"/>
        <w:rPr>
          <w:rStyle w:val="Ninguno"/>
          <w:sz w:val="24"/>
          <w:szCs w:val="24"/>
        </w:rPr>
      </w:pPr>
      <w:r>
        <w:rPr>
          <w:rStyle w:val="Ninguno"/>
          <w:sz w:val="24"/>
          <w:szCs w:val="24"/>
          <w:lang w:val="pt-PT"/>
        </w:rPr>
        <w:t>Para materializar un verdadero Estado Constitucional Democr</w:t>
      </w:r>
      <w:r>
        <w:rPr>
          <w:rStyle w:val="Ninguno"/>
          <w:sz w:val="24"/>
          <w:szCs w:val="24"/>
        </w:rPr>
        <w:t>á</w:t>
      </w:r>
      <w:r>
        <w:rPr>
          <w:rStyle w:val="Ninguno"/>
          <w:sz w:val="24"/>
          <w:szCs w:val="24"/>
          <w:lang w:val="es-ES_tradnl"/>
        </w:rPr>
        <w:t xml:space="preserve">tico, es imperativo corregir estas distorsiones </w:t>
      </w:r>
      <w:proofErr w:type="spellStart"/>
      <w:r>
        <w:rPr>
          <w:rStyle w:val="Ninguno"/>
          <w:sz w:val="24"/>
          <w:szCs w:val="24"/>
          <w:lang w:val="es-ES_tradnl"/>
        </w:rPr>
        <w:t>matem</w:t>
      </w:r>
      <w:proofErr w:type="spellEnd"/>
      <w:r>
        <w:rPr>
          <w:rStyle w:val="Ninguno"/>
          <w:sz w:val="24"/>
          <w:szCs w:val="24"/>
        </w:rPr>
        <w:t>á</w:t>
      </w:r>
      <w:r>
        <w:rPr>
          <w:rStyle w:val="Ninguno"/>
          <w:sz w:val="24"/>
          <w:szCs w:val="24"/>
          <w:lang w:val="es-ES_tradnl"/>
        </w:rPr>
        <w:t xml:space="preserve">ticas. La presente iniciativa propone una </w:t>
      </w:r>
      <w:r>
        <w:rPr>
          <w:rStyle w:val="Ninguno"/>
          <w:sz w:val="24"/>
          <w:szCs w:val="24"/>
          <w:lang w:val="es-ES_tradnl"/>
        </w:rPr>
        <w:t xml:space="preserve">reestructuración de las rondas de asignación, suavizando los umbrales de la siguiente </w:t>
      </w:r>
      <w:r>
        <w:rPr>
          <w:rStyle w:val="Ninguno"/>
          <w:sz w:val="24"/>
          <w:szCs w:val="24"/>
          <w:lang w:val="es-ES_tradnl"/>
        </w:rPr>
        <w:lastRenderedPageBreak/>
        <w:t>manera: mantener la primera ronda en el 3% (</w:t>
      </w:r>
      <w:proofErr w:type="spellStart"/>
      <w:r>
        <w:rPr>
          <w:rStyle w:val="Ninguno"/>
          <w:sz w:val="24"/>
          <w:szCs w:val="24"/>
          <w:lang w:val="es-ES_tradnl"/>
        </w:rPr>
        <w:t>garant</w:t>
      </w:r>
      <w:proofErr w:type="spellEnd"/>
      <w:r>
        <w:rPr>
          <w:rStyle w:val="Ninguno"/>
          <w:sz w:val="24"/>
          <w:szCs w:val="24"/>
        </w:rPr>
        <w:t>í</w:t>
      </w:r>
      <w:r>
        <w:rPr>
          <w:rStyle w:val="Ninguno"/>
          <w:sz w:val="24"/>
          <w:szCs w:val="24"/>
          <w:lang w:val="pt-PT"/>
        </w:rPr>
        <w:t>a constitucional m</w:t>
      </w:r>
      <w:r>
        <w:rPr>
          <w:rStyle w:val="Ninguno"/>
          <w:sz w:val="24"/>
          <w:szCs w:val="24"/>
        </w:rPr>
        <w:t>í</w:t>
      </w:r>
      <w:proofErr w:type="spellStart"/>
      <w:r>
        <w:rPr>
          <w:rStyle w:val="Ninguno"/>
          <w:sz w:val="24"/>
          <w:szCs w:val="24"/>
          <w:lang w:val="es-ES_tradnl"/>
        </w:rPr>
        <w:t>nima</w:t>
      </w:r>
      <w:proofErr w:type="spellEnd"/>
      <w:r>
        <w:rPr>
          <w:rStyle w:val="Ninguno"/>
          <w:sz w:val="24"/>
          <w:szCs w:val="24"/>
          <w:lang w:val="es-ES_tradnl"/>
        </w:rPr>
        <w:t>), reducir la segunda ronda al 4%, la tercera al 5% y la cuarta al 15%.</w:t>
      </w:r>
    </w:p>
    <w:p w14:paraId="1982583F"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Esta </w:t>
      </w:r>
      <w:proofErr w:type="spellStart"/>
      <w:r>
        <w:rPr>
          <w:rStyle w:val="Ninguno"/>
          <w:sz w:val="24"/>
          <w:szCs w:val="24"/>
          <w:lang w:val="es-ES_tradnl"/>
        </w:rPr>
        <w:t>modificació</w:t>
      </w:r>
      <w:proofErr w:type="spellEnd"/>
      <w:r>
        <w:rPr>
          <w:rStyle w:val="Ninguno"/>
          <w:sz w:val="24"/>
          <w:szCs w:val="24"/>
          <w:lang w:val="it-IT"/>
        </w:rPr>
        <w:t>n (3-4-5-15) obedece a una l</w:t>
      </w:r>
      <w:proofErr w:type="spellStart"/>
      <w:r>
        <w:rPr>
          <w:rStyle w:val="Ninguno"/>
          <w:sz w:val="24"/>
          <w:szCs w:val="24"/>
          <w:lang w:val="es-ES_tradnl"/>
        </w:rPr>
        <w:t>ógica</w:t>
      </w:r>
      <w:proofErr w:type="spellEnd"/>
      <w:r>
        <w:rPr>
          <w:rStyle w:val="Ninguno"/>
          <w:sz w:val="24"/>
          <w:szCs w:val="24"/>
          <w:lang w:val="es-ES_tradnl"/>
        </w:rPr>
        <w:t xml:space="preserve"> de progresividad </w:t>
      </w:r>
      <w:proofErr w:type="spellStart"/>
      <w:r>
        <w:rPr>
          <w:rStyle w:val="Ninguno"/>
          <w:sz w:val="24"/>
          <w:szCs w:val="24"/>
          <w:lang w:val="es-ES_tradnl"/>
        </w:rPr>
        <w:t>democr</w:t>
      </w:r>
      <w:proofErr w:type="spellEnd"/>
      <w:r>
        <w:rPr>
          <w:rStyle w:val="Ninguno"/>
          <w:sz w:val="24"/>
          <w:szCs w:val="24"/>
        </w:rPr>
        <w:t>á</w:t>
      </w:r>
      <w:r>
        <w:rPr>
          <w:rStyle w:val="Ninguno"/>
          <w:sz w:val="24"/>
          <w:szCs w:val="24"/>
          <w:lang w:val="it-IT"/>
        </w:rPr>
        <w:t>tica:</w:t>
      </w:r>
    </w:p>
    <w:p w14:paraId="38802774" w14:textId="77777777" w:rsidR="00C13041" w:rsidRDefault="00797A98">
      <w:pPr>
        <w:pStyle w:val="Cuerpo"/>
        <w:spacing w:after="120" w:line="360" w:lineRule="auto"/>
        <w:jc w:val="both"/>
        <w:rPr>
          <w:rStyle w:val="Ninguno"/>
          <w:sz w:val="24"/>
          <w:szCs w:val="24"/>
        </w:rPr>
      </w:pPr>
      <w:r>
        <w:rPr>
          <w:rStyle w:val="Ninguno"/>
          <w:sz w:val="24"/>
          <w:szCs w:val="24"/>
          <w:lang w:val="es-ES_tradnl"/>
        </w:rPr>
        <w:t>1.</w:t>
      </w:r>
      <w:r>
        <w:rPr>
          <w:rStyle w:val="Ninguno"/>
          <w:sz w:val="24"/>
          <w:szCs w:val="24"/>
          <w:lang w:val="es-ES_tradnl"/>
        </w:rPr>
        <w:tab/>
        <w:t xml:space="preserve">Reconoce el peso real de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as: Al establecer la segunda y tercera ronda en 4% y 5% respectivamente, se permite que los partidos minoritarios que logran consolidar una bas</w:t>
      </w:r>
      <w:r>
        <w:rPr>
          <w:rStyle w:val="Ninguno"/>
          <w:sz w:val="24"/>
          <w:szCs w:val="24"/>
          <w:lang w:val="es-ES_tradnl"/>
        </w:rPr>
        <w:t xml:space="preserve">e de apoyo significativa puedan traducir ese esfuerzo electoral en una representación legislativa justa. Convierte los "votos desperdiciados" en </w:t>
      </w:r>
      <w:proofErr w:type="spellStart"/>
      <w:r>
        <w:rPr>
          <w:rStyle w:val="Ninguno"/>
          <w:sz w:val="24"/>
          <w:szCs w:val="24"/>
          <w:lang w:val="es-ES_tradnl"/>
        </w:rPr>
        <w:t>escañ</w:t>
      </w:r>
      <w:proofErr w:type="spellEnd"/>
      <w:r>
        <w:rPr>
          <w:rStyle w:val="Ninguno"/>
          <w:sz w:val="24"/>
          <w:szCs w:val="24"/>
          <w:lang w:val="pt-PT"/>
        </w:rPr>
        <w:t>os efectivos.</w:t>
      </w:r>
    </w:p>
    <w:p w14:paraId="27765A52" w14:textId="77777777" w:rsidR="00C13041" w:rsidRDefault="00797A98">
      <w:pPr>
        <w:pStyle w:val="Cuerpo"/>
        <w:spacing w:after="120" w:line="360" w:lineRule="auto"/>
        <w:jc w:val="both"/>
        <w:rPr>
          <w:rStyle w:val="Ninguno"/>
          <w:sz w:val="24"/>
          <w:szCs w:val="24"/>
        </w:rPr>
      </w:pPr>
      <w:r>
        <w:rPr>
          <w:rStyle w:val="Ninguno"/>
          <w:sz w:val="24"/>
          <w:szCs w:val="24"/>
        </w:rPr>
        <w:t>2.</w:t>
      </w:r>
      <w:r>
        <w:rPr>
          <w:rStyle w:val="Ninguno"/>
          <w:sz w:val="24"/>
          <w:szCs w:val="24"/>
        </w:rPr>
        <w:tab/>
      </w:r>
      <w:proofErr w:type="spellStart"/>
      <w:r>
        <w:rPr>
          <w:rStyle w:val="Ninguno"/>
          <w:sz w:val="24"/>
          <w:szCs w:val="24"/>
        </w:rPr>
        <w:t>Atenú</w:t>
      </w:r>
      <w:proofErr w:type="spellEnd"/>
      <w:r>
        <w:rPr>
          <w:rStyle w:val="Ninguno"/>
          <w:sz w:val="24"/>
          <w:szCs w:val="24"/>
          <w:lang w:val="es-ES_tradnl"/>
        </w:rPr>
        <w:t xml:space="preserve">a la concentración del poder: Al reducir el salto a la cuarta ronda del 20% al 15%, </w:t>
      </w:r>
      <w:r>
        <w:rPr>
          <w:rStyle w:val="Ninguno"/>
          <w:sz w:val="24"/>
          <w:szCs w:val="24"/>
          <w:lang w:val="es-ES_tradnl"/>
        </w:rPr>
        <w:t xml:space="preserve">se flexibiliza el sistema para que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 de tama</w:t>
      </w:r>
      <w:proofErr w:type="spellStart"/>
      <w:r>
        <w:rPr>
          <w:rStyle w:val="Ninguno"/>
          <w:sz w:val="24"/>
          <w:szCs w:val="24"/>
          <w:lang w:val="es-ES_tradnl"/>
        </w:rPr>
        <w:t>ño</w:t>
      </w:r>
      <w:proofErr w:type="spellEnd"/>
      <w:r>
        <w:rPr>
          <w:rStyle w:val="Ninguno"/>
          <w:sz w:val="24"/>
          <w:szCs w:val="24"/>
          <w:lang w:val="es-ES_tradnl"/>
        </w:rPr>
        <w:t xml:space="preserve"> medio puedan competir de manera m</w:t>
      </w:r>
      <w:r>
        <w:rPr>
          <w:rStyle w:val="Ninguno"/>
          <w:sz w:val="24"/>
          <w:szCs w:val="24"/>
        </w:rPr>
        <w:t>á</w:t>
      </w:r>
      <w:r>
        <w:rPr>
          <w:rStyle w:val="Ninguno"/>
          <w:sz w:val="24"/>
          <w:szCs w:val="24"/>
          <w:lang w:val="es-ES_tradnl"/>
        </w:rPr>
        <w:t>s justa frente a los partidos hegemónicos, logrando una distribución de curules mucho m</w:t>
      </w:r>
      <w:r>
        <w:rPr>
          <w:rStyle w:val="Ninguno"/>
          <w:sz w:val="24"/>
          <w:szCs w:val="24"/>
        </w:rPr>
        <w:t>á</w:t>
      </w:r>
      <w:r>
        <w:rPr>
          <w:rStyle w:val="Ninguno"/>
          <w:sz w:val="24"/>
          <w:szCs w:val="24"/>
          <w:lang w:val="es-ES_tradnl"/>
        </w:rPr>
        <w:t>s apegada a la pluralidad del electorado.</w:t>
      </w:r>
    </w:p>
    <w:p w14:paraId="0273B2B7" w14:textId="77777777" w:rsidR="00C13041" w:rsidRDefault="00797A98">
      <w:pPr>
        <w:pStyle w:val="Cuerpo"/>
        <w:spacing w:after="120" w:line="360" w:lineRule="auto"/>
        <w:jc w:val="both"/>
        <w:rPr>
          <w:rStyle w:val="Ninguno"/>
          <w:sz w:val="24"/>
          <w:szCs w:val="24"/>
        </w:rPr>
      </w:pPr>
      <w:r>
        <w:rPr>
          <w:rStyle w:val="Ninguno"/>
          <w:sz w:val="24"/>
          <w:szCs w:val="24"/>
          <w:lang w:val="es-ES_tradnl"/>
        </w:rPr>
        <w:t>El fortalecimiento del pl</w:t>
      </w:r>
      <w:r>
        <w:rPr>
          <w:rStyle w:val="Ninguno"/>
          <w:sz w:val="24"/>
          <w:szCs w:val="24"/>
          <w:lang w:val="es-ES_tradnl"/>
        </w:rPr>
        <w:t>uralismo como motor del debate parlamentario</w:t>
      </w:r>
    </w:p>
    <w:p w14:paraId="2B9BCF6D"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Desde la perspectiva del derecho parlamentario, un Congreso plural es infinitamente superior a un Congreso polarizado o bipartidista.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es-ES_tradnl"/>
        </w:rPr>
        <w:t xml:space="preserve">as parlamentarias no son un </w:t>
      </w:r>
      <w:proofErr w:type="spellStart"/>
      <w:r>
        <w:rPr>
          <w:rStyle w:val="Ninguno"/>
          <w:sz w:val="24"/>
          <w:szCs w:val="24"/>
          <w:lang w:val="es-ES_tradnl"/>
        </w:rPr>
        <w:t>obst</w:t>
      </w:r>
      <w:proofErr w:type="spellEnd"/>
      <w:r>
        <w:rPr>
          <w:rStyle w:val="Ninguno"/>
          <w:sz w:val="24"/>
          <w:szCs w:val="24"/>
        </w:rPr>
        <w:t>á</w:t>
      </w:r>
      <w:r>
        <w:rPr>
          <w:rStyle w:val="Ninguno"/>
          <w:sz w:val="24"/>
          <w:szCs w:val="24"/>
          <w:lang w:val="es-ES_tradnl"/>
        </w:rPr>
        <w:t>culo para la gobernabilidad; son e</w:t>
      </w:r>
      <w:r>
        <w:rPr>
          <w:rStyle w:val="Ninguno"/>
          <w:sz w:val="24"/>
          <w:szCs w:val="24"/>
          <w:lang w:val="es-ES_tradnl"/>
        </w:rPr>
        <w:t xml:space="preserve">l </w:t>
      </w:r>
      <w:proofErr w:type="spellStart"/>
      <w:r>
        <w:rPr>
          <w:rStyle w:val="Ninguno"/>
          <w:sz w:val="24"/>
          <w:szCs w:val="24"/>
          <w:lang w:val="es-ES_tradnl"/>
        </w:rPr>
        <w:t>ant</w:t>
      </w:r>
      <w:proofErr w:type="spellEnd"/>
      <w:r>
        <w:rPr>
          <w:rStyle w:val="Ninguno"/>
          <w:sz w:val="24"/>
          <w:szCs w:val="24"/>
        </w:rPr>
        <w:t>í</w:t>
      </w:r>
      <w:r>
        <w:rPr>
          <w:rStyle w:val="Ninguno"/>
          <w:sz w:val="24"/>
          <w:szCs w:val="24"/>
          <w:lang w:val="es-ES_tradnl"/>
        </w:rPr>
        <w:t>doto contra el autoritarismo legislativo.</w:t>
      </w:r>
    </w:p>
    <w:p w14:paraId="1371643E"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Cuando los partidos minoritarios </w:t>
      </w:r>
      <w:proofErr w:type="spellStart"/>
      <w:r>
        <w:rPr>
          <w:rStyle w:val="Ninguno"/>
          <w:sz w:val="24"/>
          <w:szCs w:val="24"/>
          <w:lang w:val="es-ES_tradnl"/>
        </w:rPr>
        <w:t>est</w:t>
      </w:r>
      <w:proofErr w:type="spellEnd"/>
      <w:r>
        <w:rPr>
          <w:rStyle w:val="Ninguno"/>
          <w:sz w:val="24"/>
          <w:szCs w:val="24"/>
        </w:rPr>
        <w:t>á</w:t>
      </w:r>
      <w:r>
        <w:rPr>
          <w:rStyle w:val="Ninguno"/>
          <w:sz w:val="24"/>
          <w:szCs w:val="24"/>
          <w:lang w:val="es-ES_tradnl"/>
        </w:rPr>
        <w:t>n debidamente representados, se enriquece la calidad de las leyes, se eleva el nivel del debate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y se obliga a las mayor</w:t>
      </w:r>
      <w:r>
        <w:rPr>
          <w:rStyle w:val="Ninguno"/>
          <w:sz w:val="24"/>
          <w:szCs w:val="24"/>
        </w:rPr>
        <w:t>í</w:t>
      </w:r>
      <w:r>
        <w:rPr>
          <w:rStyle w:val="Ninguno"/>
          <w:sz w:val="24"/>
          <w:szCs w:val="24"/>
          <w:lang w:val="pt-PT"/>
        </w:rPr>
        <w:t>as a construir consensos mediante la persua</w:t>
      </w:r>
      <w:r>
        <w:rPr>
          <w:rStyle w:val="Ninguno"/>
          <w:sz w:val="24"/>
          <w:szCs w:val="24"/>
          <w:lang w:val="pt-PT"/>
        </w:rPr>
        <w:t>si</w:t>
      </w:r>
      <w:proofErr w:type="spellStart"/>
      <w:r>
        <w:rPr>
          <w:rStyle w:val="Ninguno"/>
          <w:sz w:val="24"/>
          <w:szCs w:val="24"/>
          <w:lang w:val="es-ES_tradnl"/>
        </w:rPr>
        <w:t>ón</w:t>
      </w:r>
      <w:proofErr w:type="spellEnd"/>
      <w:r>
        <w:rPr>
          <w:rStyle w:val="Ninguno"/>
          <w:sz w:val="24"/>
          <w:szCs w:val="24"/>
          <w:lang w:val="es-ES_tradnl"/>
        </w:rPr>
        <w:t>, el di</w:t>
      </w:r>
      <w:r>
        <w:rPr>
          <w:rStyle w:val="Ninguno"/>
          <w:sz w:val="24"/>
          <w:szCs w:val="24"/>
        </w:rPr>
        <w:t>á</w:t>
      </w:r>
      <w:r>
        <w:rPr>
          <w:rStyle w:val="Ninguno"/>
          <w:sz w:val="24"/>
          <w:szCs w:val="24"/>
          <w:lang w:val="es-ES_tradnl"/>
        </w:rPr>
        <w:t xml:space="preserve">logo y la negociación, y no mediante la simple </w:t>
      </w:r>
      <w:proofErr w:type="spellStart"/>
      <w:r>
        <w:rPr>
          <w:rStyle w:val="Ninguno"/>
          <w:sz w:val="24"/>
          <w:szCs w:val="24"/>
          <w:lang w:val="es-ES_tradnl"/>
        </w:rPr>
        <w:t>imposició</w:t>
      </w:r>
      <w:proofErr w:type="spellEnd"/>
      <w:r>
        <w:rPr>
          <w:rStyle w:val="Ninguno"/>
          <w:sz w:val="24"/>
          <w:szCs w:val="24"/>
        </w:rPr>
        <w:t xml:space="preserve">n </w:t>
      </w:r>
      <w:proofErr w:type="spellStart"/>
      <w:r>
        <w:rPr>
          <w:rStyle w:val="Ninguno"/>
          <w:sz w:val="24"/>
          <w:szCs w:val="24"/>
        </w:rPr>
        <w:t>aritm</w:t>
      </w:r>
      <w:proofErr w:type="spellEnd"/>
      <w:r>
        <w:rPr>
          <w:rStyle w:val="Ninguno"/>
          <w:sz w:val="24"/>
          <w:szCs w:val="24"/>
          <w:lang w:val="fr-FR"/>
        </w:rPr>
        <w:t>é</w:t>
      </w:r>
      <w:r>
        <w:rPr>
          <w:rStyle w:val="Ninguno"/>
          <w:sz w:val="24"/>
          <w:szCs w:val="24"/>
          <w:lang w:val="es-ES_tradnl"/>
        </w:rPr>
        <w:t>tica. Ajustar las rondas de asignación permite que la integración del Congreso del Estado deje de ser un reflejo de las c</w:t>
      </w:r>
      <w:r>
        <w:rPr>
          <w:rStyle w:val="Ninguno"/>
          <w:sz w:val="24"/>
          <w:szCs w:val="24"/>
        </w:rPr>
        <w:t>ú</w:t>
      </w:r>
      <w:r>
        <w:rPr>
          <w:rStyle w:val="Ninguno"/>
          <w:sz w:val="24"/>
          <w:szCs w:val="24"/>
          <w:lang w:val="es-ES_tradnl"/>
        </w:rPr>
        <w:t>pulas para convertirse en un espejo fiel de la sociedad ch</w:t>
      </w:r>
      <w:r>
        <w:rPr>
          <w:rStyle w:val="Ninguno"/>
          <w:sz w:val="24"/>
          <w:szCs w:val="24"/>
          <w:lang w:val="es-ES_tradnl"/>
        </w:rPr>
        <w:t>ihuahuense, d</w:t>
      </w:r>
      <w:r>
        <w:rPr>
          <w:rStyle w:val="Ninguno"/>
          <w:sz w:val="24"/>
          <w:szCs w:val="24"/>
        </w:rPr>
        <w:t>á</w:t>
      </w:r>
      <w:proofErr w:type="spellStart"/>
      <w:r>
        <w:rPr>
          <w:rStyle w:val="Ninguno"/>
          <w:sz w:val="24"/>
          <w:szCs w:val="24"/>
          <w:lang w:val="es-ES_tradnl"/>
        </w:rPr>
        <w:t>ndole</w:t>
      </w:r>
      <w:proofErr w:type="spellEnd"/>
      <w:r>
        <w:rPr>
          <w:rStyle w:val="Ninguno"/>
          <w:sz w:val="24"/>
          <w:szCs w:val="24"/>
          <w:lang w:val="es-ES_tradnl"/>
        </w:rPr>
        <w:t xml:space="preserve"> voz a las diferentes corrientes de pensamiento, agendas sociales e </w:t>
      </w:r>
      <w:proofErr w:type="spellStart"/>
      <w:r>
        <w:rPr>
          <w:rStyle w:val="Ninguno"/>
          <w:sz w:val="24"/>
          <w:szCs w:val="24"/>
          <w:lang w:val="es-ES_tradnl"/>
        </w:rPr>
        <w:t>ideolog</w:t>
      </w:r>
      <w:proofErr w:type="spellEnd"/>
      <w:r>
        <w:rPr>
          <w:rStyle w:val="Ninguno"/>
          <w:sz w:val="24"/>
          <w:szCs w:val="24"/>
        </w:rPr>
        <w:t>í</w:t>
      </w:r>
      <w:r>
        <w:rPr>
          <w:rStyle w:val="Ninguno"/>
          <w:sz w:val="24"/>
          <w:szCs w:val="24"/>
          <w:lang w:val="es-ES_tradnl"/>
        </w:rPr>
        <w:t>as que conviven en nuestra entidad.</w:t>
      </w:r>
    </w:p>
    <w:p w14:paraId="001F4843"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Por lo tanto, la reforma en materia de asignación de diputaciones de representación proporcional tiene como objetivo central </w:t>
      </w:r>
      <w:r>
        <w:rPr>
          <w:rStyle w:val="Ninguno"/>
          <w:sz w:val="24"/>
          <w:szCs w:val="24"/>
          <w:lang w:val="es-ES_tradnl"/>
        </w:rPr>
        <w:t xml:space="preserve">optimizar la </w:t>
      </w:r>
      <w:proofErr w:type="spellStart"/>
      <w:r>
        <w:rPr>
          <w:rStyle w:val="Ninguno"/>
          <w:sz w:val="24"/>
          <w:szCs w:val="24"/>
          <w:lang w:val="es-ES_tradnl"/>
        </w:rPr>
        <w:t>fó</w:t>
      </w:r>
      <w:proofErr w:type="spellEnd"/>
      <w:r>
        <w:rPr>
          <w:rStyle w:val="Ninguno"/>
          <w:sz w:val="24"/>
          <w:szCs w:val="24"/>
          <w:lang w:val="it-IT"/>
        </w:rPr>
        <w:t>rmula matem</w:t>
      </w:r>
      <w:r>
        <w:rPr>
          <w:rStyle w:val="Ninguno"/>
          <w:sz w:val="24"/>
          <w:szCs w:val="24"/>
        </w:rPr>
        <w:t>á</w:t>
      </w:r>
      <w:r>
        <w:rPr>
          <w:rStyle w:val="Ninguno"/>
          <w:sz w:val="24"/>
          <w:szCs w:val="24"/>
          <w:lang w:val="es-ES_tradnl"/>
        </w:rPr>
        <w:t>tica, bajando los umbrales de la segunda, tercera y cuarta ronda.</w:t>
      </w:r>
    </w:p>
    <w:p w14:paraId="4B23EC7C"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Con esta medida, el Poder Legislativo de Chihuahua se pone a la vanguardia en la protección de los derechos de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pt-PT"/>
        </w:rPr>
        <w:t>as pol</w:t>
      </w:r>
      <w:r>
        <w:rPr>
          <w:rStyle w:val="Ninguno"/>
          <w:sz w:val="24"/>
          <w:szCs w:val="24"/>
        </w:rPr>
        <w:t>í</w:t>
      </w:r>
      <w:r>
        <w:rPr>
          <w:rStyle w:val="Ninguno"/>
          <w:sz w:val="24"/>
          <w:szCs w:val="24"/>
          <w:lang w:val="es-ES_tradnl"/>
        </w:rPr>
        <w:t>ticas, combatiendo la sobrerreprese</w:t>
      </w:r>
      <w:r>
        <w:rPr>
          <w:rStyle w:val="Ninguno"/>
          <w:sz w:val="24"/>
          <w:szCs w:val="24"/>
          <w:lang w:val="es-ES_tradnl"/>
        </w:rPr>
        <w:t xml:space="preserve">ntación artificial y garantizando que cada voto emitido por la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es-ES_tradnl"/>
        </w:rPr>
        <w:t>a tenga un impacto directo, real y tangible en la conformación del Congreso local.</w:t>
      </w:r>
    </w:p>
    <w:p w14:paraId="3C342917" w14:textId="77777777" w:rsidR="00C13041" w:rsidRDefault="00797A98">
      <w:pPr>
        <w:pStyle w:val="Cuerpo"/>
        <w:spacing w:after="120" w:line="360" w:lineRule="auto"/>
        <w:jc w:val="both"/>
        <w:rPr>
          <w:rStyle w:val="Ninguno"/>
          <w:sz w:val="24"/>
          <w:szCs w:val="24"/>
        </w:rPr>
      </w:pPr>
      <w:r>
        <w:rPr>
          <w:rStyle w:val="Ninguno"/>
          <w:sz w:val="24"/>
          <w:szCs w:val="24"/>
          <w:lang w:val="es-ES_tradnl"/>
        </w:rPr>
        <w:lastRenderedPageBreak/>
        <w:t xml:space="preserve">La democracia constitucional exige que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cuenten con condiciones materiales m</w:t>
      </w:r>
      <w:r>
        <w:rPr>
          <w:rStyle w:val="Ninguno"/>
          <w:sz w:val="24"/>
          <w:szCs w:val="24"/>
        </w:rPr>
        <w:t>í</w:t>
      </w:r>
      <w:proofErr w:type="spellStart"/>
      <w:r>
        <w:rPr>
          <w:rStyle w:val="Ninguno"/>
          <w:sz w:val="24"/>
          <w:szCs w:val="24"/>
          <w:lang w:val="es-ES_tradnl"/>
        </w:rPr>
        <w:t>nim</w:t>
      </w:r>
      <w:r>
        <w:rPr>
          <w:rStyle w:val="Ninguno"/>
          <w:sz w:val="24"/>
          <w:szCs w:val="24"/>
          <w:lang w:val="es-ES_tradnl"/>
        </w:rPr>
        <w:t>as</w:t>
      </w:r>
      <w:proofErr w:type="spellEnd"/>
      <w:r>
        <w:rPr>
          <w:rStyle w:val="Ninguno"/>
          <w:sz w:val="24"/>
          <w:szCs w:val="24"/>
          <w:lang w:val="es-ES_tradnl"/>
        </w:rPr>
        <w:t xml:space="preserve"> que les permitan desarrollar sus actividades ordinarias permanentes y competir en un entorno de equidad. El financiamiento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constituye uno de los principales instrumentos para garantizar la independencia de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ticos respecto de </w:t>
      </w:r>
      <w:r>
        <w:rPr>
          <w:rStyle w:val="Ninguno"/>
          <w:sz w:val="24"/>
          <w:szCs w:val="24"/>
          <w:lang w:val="es-ES_tradnl"/>
        </w:rPr>
        <w:t>intereses privados y asegurar la existencia de un sistema de partidos plural y competitivo.</w:t>
      </w:r>
    </w:p>
    <w:p w14:paraId="381929A1" w14:textId="77777777" w:rsidR="00C13041" w:rsidRDefault="00797A98">
      <w:pPr>
        <w:pStyle w:val="Cuerpo"/>
        <w:spacing w:after="120" w:line="360" w:lineRule="auto"/>
        <w:jc w:val="both"/>
        <w:rPr>
          <w:rStyle w:val="Ninguno"/>
          <w:sz w:val="24"/>
          <w:szCs w:val="24"/>
        </w:rPr>
      </w:pPr>
      <w:r>
        <w:rPr>
          <w:rStyle w:val="Ninguno"/>
          <w:sz w:val="24"/>
          <w:szCs w:val="24"/>
          <w:lang w:val="es-ES_tradnl"/>
        </w:rPr>
        <w:t>El art</w:t>
      </w:r>
      <w:r>
        <w:rPr>
          <w:rStyle w:val="Ninguno"/>
          <w:sz w:val="24"/>
          <w:szCs w:val="24"/>
        </w:rPr>
        <w:t>í</w:t>
      </w:r>
      <w:r>
        <w:rPr>
          <w:rStyle w:val="Ninguno"/>
          <w:sz w:val="24"/>
          <w:szCs w:val="24"/>
          <w:lang w:val="es-ES_tradnl"/>
        </w:rPr>
        <w:t xml:space="preserve">culo 41 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 xml:space="preserve">tica de los Estados Unidos Mexicanos reconoce que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son entidades de inter</w:t>
      </w:r>
      <w:proofErr w:type="spellStart"/>
      <w:r>
        <w:rPr>
          <w:rStyle w:val="Ninguno"/>
          <w:sz w:val="24"/>
          <w:szCs w:val="24"/>
          <w:lang w:val="fr-FR"/>
        </w:rPr>
        <w:t>és</w:t>
      </w:r>
      <w:proofErr w:type="spellEnd"/>
      <w:r>
        <w:rPr>
          <w:rStyle w:val="Ninguno"/>
          <w:sz w:val="24"/>
          <w:szCs w:val="24"/>
          <w:lang w:val="fr-FR"/>
        </w:rPr>
        <w:t xml:space="preserve">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y establece que el f</w:t>
      </w:r>
      <w:r>
        <w:rPr>
          <w:rStyle w:val="Ninguno"/>
          <w:sz w:val="24"/>
          <w:szCs w:val="24"/>
          <w:lang w:val="es-ES_tradnl"/>
        </w:rPr>
        <w:t>inanciamiento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debe prevalecer sobre el de origen privado, con el propósito de preservar la equidad en la competencia electoral y fortalecer la vida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it-IT"/>
        </w:rPr>
        <w:t>tica.</w:t>
      </w:r>
    </w:p>
    <w:p w14:paraId="385EC9E6" w14:textId="77777777" w:rsidR="00C13041" w:rsidRDefault="00797A98">
      <w:pPr>
        <w:pStyle w:val="Cuerpo"/>
        <w:spacing w:after="120" w:line="360" w:lineRule="auto"/>
        <w:jc w:val="both"/>
        <w:rPr>
          <w:rStyle w:val="Ninguno"/>
          <w:sz w:val="24"/>
          <w:szCs w:val="24"/>
        </w:rPr>
      </w:pPr>
      <w:r>
        <w:rPr>
          <w:rStyle w:val="Ninguno"/>
          <w:sz w:val="24"/>
          <w:szCs w:val="24"/>
          <w:lang w:val="es-ES_tradnl"/>
        </w:rPr>
        <w:t>Sin embargo, los modelos de distribución excesivamente vinculados al porcentaje de vota</w:t>
      </w:r>
      <w:r>
        <w:rPr>
          <w:rStyle w:val="Ninguno"/>
          <w:sz w:val="24"/>
          <w:szCs w:val="24"/>
          <w:lang w:val="es-ES_tradnl"/>
        </w:rPr>
        <w:t xml:space="preserve">ción tienden a reproducir de manera permanente las </w:t>
      </w:r>
      <w:proofErr w:type="spellStart"/>
      <w:r>
        <w:rPr>
          <w:rStyle w:val="Ninguno"/>
          <w:sz w:val="24"/>
          <w:szCs w:val="24"/>
          <w:lang w:val="es-ES_tradnl"/>
        </w:rPr>
        <w:t>asimetr</w:t>
      </w:r>
      <w:proofErr w:type="spellEnd"/>
      <w:r>
        <w:rPr>
          <w:rStyle w:val="Ninguno"/>
          <w:sz w:val="24"/>
          <w:szCs w:val="24"/>
        </w:rPr>
        <w:t>í</w:t>
      </w:r>
      <w:r>
        <w:rPr>
          <w:rStyle w:val="Ninguno"/>
          <w:sz w:val="24"/>
          <w:szCs w:val="24"/>
          <w:lang w:val="es-ES_tradnl"/>
        </w:rPr>
        <w:t xml:space="preserve">as existentes entre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concentrando una mayor cantidad de recursos en los partidos de mayor tamaño y dificultando la consolidación y desarrollo de las opciones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con men</w:t>
      </w:r>
      <w:r>
        <w:rPr>
          <w:rStyle w:val="Ninguno"/>
          <w:sz w:val="24"/>
          <w:szCs w:val="24"/>
          <w:lang w:val="es-ES_tradnl"/>
        </w:rPr>
        <w:t xml:space="preserve">or </w:t>
      </w:r>
      <w:proofErr w:type="spellStart"/>
      <w:r>
        <w:rPr>
          <w:rStyle w:val="Ninguno"/>
          <w:sz w:val="24"/>
          <w:szCs w:val="24"/>
          <w:lang w:val="es-ES_tradnl"/>
        </w:rPr>
        <w:t>representació</w:t>
      </w:r>
      <w:proofErr w:type="spellEnd"/>
      <w:r>
        <w:rPr>
          <w:rStyle w:val="Ninguno"/>
          <w:sz w:val="24"/>
          <w:szCs w:val="24"/>
        </w:rPr>
        <w:t>n.</w:t>
      </w:r>
    </w:p>
    <w:p w14:paraId="2774502D" w14:textId="77777777" w:rsidR="00C13041" w:rsidRDefault="00797A98">
      <w:pPr>
        <w:pStyle w:val="Cuerpo"/>
        <w:spacing w:after="120" w:line="360" w:lineRule="auto"/>
        <w:jc w:val="both"/>
        <w:rPr>
          <w:rStyle w:val="Ninguno"/>
          <w:sz w:val="24"/>
          <w:szCs w:val="24"/>
        </w:rPr>
      </w:pPr>
      <w:r>
        <w:rPr>
          <w:rStyle w:val="Ninguno"/>
          <w:sz w:val="24"/>
          <w:szCs w:val="24"/>
          <w:lang w:val="es-ES_tradnl"/>
        </w:rPr>
        <w:t>Por ello, se propone modificar la distribución del financiamiento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ordinario para que el cincuenta por ciento sea asignado de manera igualitaria entre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con derecho a recibirlo y el cincuenta por ciento restan</w:t>
      </w:r>
      <w:r>
        <w:rPr>
          <w:rStyle w:val="Ninguno"/>
          <w:sz w:val="24"/>
          <w:szCs w:val="24"/>
          <w:lang w:val="es-ES_tradnl"/>
        </w:rPr>
        <w:t>tes se distribuya conforme al porcentaje de votación estatal v</w:t>
      </w:r>
      <w:r>
        <w:rPr>
          <w:rStyle w:val="Ninguno"/>
          <w:sz w:val="24"/>
          <w:szCs w:val="24"/>
        </w:rPr>
        <w:t>á</w:t>
      </w:r>
      <w:r>
        <w:rPr>
          <w:rStyle w:val="Ninguno"/>
          <w:sz w:val="24"/>
          <w:szCs w:val="24"/>
          <w:lang w:val="es-ES_tradnl"/>
        </w:rPr>
        <w:t>lida emitida obtenido en la elección inmediata anterior.</w:t>
      </w:r>
    </w:p>
    <w:p w14:paraId="34349D19" w14:textId="77777777" w:rsidR="00C13041" w:rsidRDefault="00797A98">
      <w:pPr>
        <w:pStyle w:val="Cuerpo"/>
        <w:spacing w:after="120" w:line="360" w:lineRule="auto"/>
        <w:jc w:val="both"/>
        <w:rPr>
          <w:rStyle w:val="Ninguno"/>
          <w:sz w:val="24"/>
          <w:szCs w:val="24"/>
        </w:rPr>
      </w:pPr>
      <w:r>
        <w:rPr>
          <w:rStyle w:val="Ninguno"/>
          <w:sz w:val="24"/>
          <w:szCs w:val="24"/>
          <w:lang w:val="es-ES_tradnl"/>
        </w:rPr>
        <w:t>La presente reforma mantiene el reconocimiento al respaldo ciudadano expresado en las urnas, pero al mismo tiempo fortalece el principio</w:t>
      </w:r>
      <w:r>
        <w:rPr>
          <w:rStyle w:val="Ninguno"/>
          <w:sz w:val="24"/>
          <w:szCs w:val="24"/>
          <w:lang w:val="es-ES_tradnl"/>
        </w:rPr>
        <w:t xml:space="preserve"> de igualdad de oportunidades entre las distintas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permitiendo una competencia m</w:t>
      </w:r>
      <w:r>
        <w:rPr>
          <w:rStyle w:val="Ninguno"/>
          <w:sz w:val="24"/>
          <w:szCs w:val="24"/>
        </w:rPr>
        <w:t>á</w:t>
      </w:r>
      <w:r>
        <w:rPr>
          <w:rStyle w:val="Ninguno"/>
          <w:sz w:val="24"/>
          <w:szCs w:val="24"/>
          <w:lang w:val="es-ES_tradnl"/>
        </w:rPr>
        <w:t xml:space="preserve">s equilibrada y favoreciendo el pluralismo </w:t>
      </w:r>
      <w:proofErr w:type="spellStart"/>
      <w:r>
        <w:rPr>
          <w:rStyle w:val="Ninguno"/>
          <w:sz w:val="24"/>
          <w:szCs w:val="24"/>
          <w:lang w:val="es-ES_tradnl"/>
        </w:rPr>
        <w:t>pol</w:t>
      </w:r>
      <w:proofErr w:type="spellEnd"/>
      <w:r>
        <w:rPr>
          <w:rStyle w:val="Ninguno"/>
          <w:sz w:val="24"/>
          <w:szCs w:val="24"/>
        </w:rPr>
        <w:t>í</w:t>
      </w:r>
      <w:r>
        <w:rPr>
          <w:rStyle w:val="Ninguno"/>
          <w:sz w:val="24"/>
          <w:szCs w:val="24"/>
          <w:lang w:val="it-IT"/>
        </w:rPr>
        <w:t>tico.</w:t>
      </w:r>
    </w:p>
    <w:p w14:paraId="617B9E3F"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Asimismo, se propone que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con registro nacional conserven el acceso al financiamie</w:t>
      </w:r>
      <w:r>
        <w:rPr>
          <w:rStyle w:val="Ninguno"/>
          <w:sz w:val="24"/>
          <w:szCs w:val="24"/>
          <w:lang w:val="es-ES_tradnl"/>
        </w:rPr>
        <w:t>nto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local por el solo hecho de mantener vigente dicho registro, con independencia de los resultados obtenidos en una elección local </w:t>
      </w:r>
      <w:proofErr w:type="spellStart"/>
      <w:r>
        <w:rPr>
          <w:rStyle w:val="Ninguno"/>
          <w:sz w:val="24"/>
          <w:szCs w:val="24"/>
          <w:lang w:val="es-ES_tradnl"/>
        </w:rPr>
        <w:t>espec</w:t>
      </w:r>
      <w:proofErr w:type="spellEnd"/>
      <w:r>
        <w:rPr>
          <w:rStyle w:val="Ninguno"/>
          <w:sz w:val="24"/>
          <w:szCs w:val="24"/>
        </w:rPr>
        <w:t>í</w:t>
      </w:r>
      <w:r>
        <w:rPr>
          <w:rStyle w:val="Ninguno"/>
          <w:sz w:val="24"/>
          <w:szCs w:val="24"/>
          <w:lang w:val="it-IT"/>
        </w:rPr>
        <w:t>fica.</w:t>
      </w:r>
    </w:p>
    <w:p w14:paraId="5E72D2BE" w14:textId="77777777" w:rsidR="00C13041" w:rsidRDefault="00797A98">
      <w:pPr>
        <w:pStyle w:val="Cuerpo"/>
        <w:spacing w:after="120" w:line="360" w:lineRule="auto"/>
        <w:jc w:val="both"/>
        <w:rPr>
          <w:rStyle w:val="Ninguno"/>
          <w:sz w:val="24"/>
          <w:szCs w:val="24"/>
        </w:rPr>
      </w:pPr>
      <w:r>
        <w:rPr>
          <w:rStyle w:val="Ninguno"/>
          <w:sz w:val="24"/>
          <w:szCs w:val="24"/>
          <w:lang w:val="es-ES_tradnl"/>
        </w:rPr>
        <w:t>Lo anterior obedece a que el registro nacional otorgado por la autoridad electoral federal acredita el c</w:t>
      </w:r>
      <w:r>
        <w:rPr>
          <w:rStyle w:val="Ninguno"/>
          <w:sz w:val="24"/>
          <w:szCs w:val="24"/>
          <w:lang w:val="es-ES_tradnl"/>
        </w:rPr>
        <w:t xml:space="preserve">umplimiento de los requisitos constitucionales y legales para participar en la vida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it-IT"/>
        </w:rPr>
        <w:t>tica del pa</w:t>
      </w:r>
      <w:r>
        <w:rPr>
          <w:rStyle w:val="Ninguno"/>
          <w:sz w:val="24"/>
          <w:szCs w:val="24"/>
        </w:rPr>
        <w:t>í</w:t>
      </w:r>
      <w:r>
        <w:rPr>
          <w:rStyle w:val="Ninguno"/>
          <w:sz w:val="24"/>
          <w:szCs w:val="24"/>
          <w:lang w:val="es-ES_tradnl"/>
        </w:rPr>
        <w:t xml:space="preserve">s, por lo que su permanencia no debe quedar </w:t>
      </w:r>
      <w:r>
        <w:rPr>
          <w:rStyle w:val="Ninguno"/>
          <w:sz w:val="24"/>
          <w:szCs w:val="24"/>
          <w:lang w:val="es-ES_tradnl"/>
        </w:rPr>
        <w:lastRenderedPageBreak/>
        <w:t xml:space="preserve">sujeta a circunstancias electorales locales aisladas que puedan comprometer la continuidad de proyectos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w:t>
      </w:r>
      <w:r>
        <w:rPr>
          <w:rStyle w:val="Ninguno"/>
          <w:sz w:val="24"/>
          <w:szCs w:val="24"/>
          <w:lang w:val="es-ES_tradnl"/>
        </w:rPr>
        <w:t>icos con presencia nacional.</w:t>
      </w:r>
    </w:p>
    <w:p w14:paraId="760BA686"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Con estas modificaciones se busca fortalecer el sistema de partidos, ampliar las condiciones de competencia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tica, evitar la concentración excesiva de recursos p</w:t>
      </w:r>
      <w:r>
        <w:rPr>
          <w:rStyle w:val="Ninguno"/>
          <w:sz w:val="24"/>
          <w:szCs w:val="24"/>
        </w:rPr>
        <w:t>ú</w:t>
      </w:r>
      <w:proofErr w:type="spellStart"/>
      <w:r>
        <w:rPr>
          <w:rStyle w:val="Ninguno"/>
          <w:sz w:val="24"/>
          <w:szCs w:val="24"/>
          <w:lang w:val="es-ES_tradnl"/>
        </w:rPr>
        <w:t>blicos</w:t>
      </w:r>
      <w:proofErr w:type="spellEnd"/>
      <w:r>
        <w:rPr>
          <w:rStyle w:val="Ninguno"/>
          <w:sz w:val="24"/>
          <w:szCs w:val="24"/>
          <w:lang w:val="es-ES_tradnl"/>
        </w:rPr>
        <w:t xml:space="preserve"> y garantizar una mayor igualdad entre las distintas </w:t>
      </w:r>
      <w:r>
        <w:rPr>
          <w:rStyle w:val="Ninguno"/>
          <w:sz w:val="24"/>
          <w:szCs w:val="24"/>
          <w:lang w:val="es-ES_tradnl"/>
        </w:rPr>
        <w:t xml:space="preserve">opciones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que participan en la vida p</w:t>
      </w:r>
      <w:r>
        <w:rPr>
          <w:rStyle w:val="Ninguno"/>
          <w:sz w:val="24"/>
          <w:szCs w:val="24"/>
        </w:rPr>
        <w:t>ú</w:t>
      </w:r>
      <w:proofErr w:type="spellStart"/>
      <w:r>
        <w:rPr>
          <w:rStyle w:val="Ninguno"/>
          <w:sz w:val="24"/>
          <w:szCs w:val="24"/>
          <w:lang w:val="es-ES_tradnl"/>
        </w:rPr>
        <w:t>blica</w:t>
      </w:r>
      <w:proofErr w:type="spellEnd"/>
      <w:r>
        <w:rPr>
          <w:rStyle w:val="Ninguno"/>
          <w:sz w:val="24"/>
          <w:szCs w:val="24"/>
          <w:lang w:val="es-ES_tradnl"/>
        </w:rPr>
        <w:t xml:space="preserve"> del Estado de Chihuahua.</w:t>
      </w:r>
    </w:p>
    <w:p w14:paraId="38006B46" w14:textId="77777777" w:rsidR="00C13041" w:rsidRDefault="00797A98">
      <w:pPr>
        <w:pStyle w:val="Cuerpo"/>
        <w:spacing w:after="120" w:line="360" w:lineRule="auto"/>
        <w:jc w:val="both"/>
        <w:rPr>
          <w:rStyle w:val="Ninguno"/>
          <w:sz w:val="24"/>
          <w:szCs w:val="24"/>
        </w:rPr>
      </w:pPr>
      <w:r>
        <w:rPr>
          <w:rStyle w:val="Ninguno"/>
          <w:sz w:val="24"/>
          <w:szCs w:val="24"/>
          <w:lang w:val="es-ES_tradnl"/>
        </w:rPr>
        <w:t>Los ayuntamientos constituyen la autoridad de gobierno m</w:t>
      </w:r>
      <w:r>
        <w:rPr>
          <w:rStyle w:val="Ninguno"/>
          <w:sz w:val="24"/>
          <w:szCs w:val="24"/>
        </w:rPr>
        <w:t>á</w:t>
      </w:r>
      <w:r>
        <w:rPr>
          <w:rStyle w:val="Ninguno"/>
          <w:sz w:val="24"/>
          <w:szCs w:val="24"/>
          <w:lang w:val="es-ES_tradnl"/>
        </w:rPr>
        <w:t xml:space="preserve">s cercana a la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es-ES_tradnl"/>
        </w:rPr>
        <w:t xml:space="preserve">a y representan la primera expresión de la democracia en el </w:t>
      </w:r>
      <w:r>
        <w:rPr>
          <w:rStyle w:val="Ninguno"/>
          <w:sz w:val="24"/>
          <w:szCs w:val="24"/>
        </w:rPr>
        <w:t>á</w:t>
      </w:r>
      <w:r>
        <w:rPr>
          <w:rStyle w:val="Ninguno"/>
          <w:sz w:val="24"/>
          <w:szCs w:val="24"/>
          <w:lang w:val="it-IT"/>
        </w:rPr>
        <w:t>mbito territorial. Su integraci</w:t>
      </w:r>
      <w:proofErr w:type="spellStart"/>
      <w:r>
        <w:rPr>
          <w:rStyle w:val="Ninguno"/>
          <w:sz w:val="24"/>
          <w:szCs w:val="24"/>
          <w:lang w:val="es-ES_tradnl"/>
        </w:rPr>
        <w:t>ón</w:t>
      </w:r>
      <w:proofErr w:type="spellEnd"/>
      <w:r>
        <w:rPr>
          <w:rStyle w:val="Ninguno"/>
          <w:sz w:val="24"/>
          <w:szCs w:val="24"/>
          <w:lang w:val="es-ES_tradnl"/>
        </w:rPr>
        <w:t xml:space="preserve"> de</w:t>
      </w:r>
      <w:r>
        <w:rPr>
          <w:rStyle w:val="Ninguno"/>
          <w:sz w:val="24"/>
          <w:szCs w:val="24"/>
          <w:lang w:val="es-ES_tradnl"/>
        </w:rPr>
        <w:t>be responder no solamente al principio de mayor</w:t>
      </w:r>
      <w:r>
        <w:rPr>
          <w:rStyle w:val="Ninguno"/>
          <w:sz w:val="24"/>
          <w:szCs w:val="24"/>
        </w:rPr>
        <w:t>í</w:t>
      </w:r>
      <w:r>
        <w:rPr>
          <w:rStyle w:val="Ninguno"/>
          <w:sz w:val="24"/>
          <w:szCs w:val="24"/>
          <w:lang w:val="es-ES_tradnl"/>
        </w:rPr>
        <w:t xml:space="preserve">a, sino </w:t>
      </w:r>
      <w:proofErr w:type="spellStart"/>
      <w:r>
        <w:rPr>
          <w:rStyle w:val="Ninguno"/>
          <w:sz w:val="24"/>
          <w:szCs w:val="24"/>
          <w:lang w:val="es-ES_tradnl"/>
        </w:rPr>
        <w:t>tambi</w:t>
      </w:r>
      <w:proofErr w:type="spellEnd"/>
      <w:r>
        <w:rPr>
          <w:rStyle w:val="Ninguno"/>
          <w:sz w:val="24"/>
          <w:szCs w:val="24"/>
          <w:lang w:val="fr-FR"/>
        </w:rPr>
        <w:t>é</w:t>
      </w:r>
      <w:r>
        <w:rPr>
          <w:rStyle w:val="Ninguno"/>
          <w:sz w:val="24"/>
          <w:szCs w:val="24"/>
          <w:lang w:val="es-ES_tradnl"/>
        </w:rPr>
        <w:t xml:space="preserve">n a la necesidad de garantizar la presencia de las distintas corrientes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que participan en la vida p</w:t>
      </w:r>
      <w:r>
        <w:rPr>
          <w:rStyle w:val="Ninguno"/>
          <w:sz w:val="24"/>
          <w:szCs w:val="24"/>
        </w:rPr>
        <w:t>ú</w:t>
      </w:r>
      <w:r>
        <w:rPr>
          <w:rStyle w:val="Ninguno"/>
          <w:sz w:val="24"/>
          <w:szCs w:val="24"/>
          <w:lang w:val="pt-PT"/>
        </w:rPr>
        <w:t>blica municipal.</w:t>
      </w:r>
    </w:p>
    <w:p w14:paraId="03203B5E"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representación proporcional en los ayuntamientos tiene como </w:t>
      </w:r>
      <w:r>
        <w:rPr>
          <w:rStyle w:val="Ninguno"/>
          <w:sz w:val="24"/>
          <w:szCs w:val="24"/>
          <w:lang w:val="es-ES_tradnl"/>
        </w:rPr>
        <w:t xml:space="preserve">finalidad asegurar que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minoritarias cuenten con espacios de </w:t>
      </w:r>
      <w:proofErr w:type="spellStart"/>
      <w:r>
        <w:rPr>
          <w:rStyle w:val="Ninguno"/>
          <w:sz w:val="24"/>
          <w:szCs w:val="24"/>
          <w:lang w:val="es-ES_tradnl"/>
        </w:rPr>
        <w:t>participació</w:t>
      </w:r>
      <w:proofErr w:type="spellEnd"/>
      <w:r>
        <w:rPr>
          <w:rStyle w:val="Ninguno"/>
          <w:sz w:val="24"/>
          <w:szCs w:val="24"/>
          <w:lang w:val="it-IT"/>
        </w:rPr>
        <w:t xml:space="preserve">n dentro del </w:t>
      </w:r>
      <w:r>
        <w:rPr>
          <w:rStyle w:val="Ninguno"/>
          <w:sz w:val="24"/>
          <w:szCs w:val="24"/>
          <w:lang w:val="es-ES_tradnl"/>
        </w:rPr>
        <w:t xml:space="preserve">órgano colegiado encargado de la conducción del gobierno municipal, fortaleciendo el debate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tico y la inclusión de diversas expresiones social</w:t>
      </w:r>
      <w:r>
        <w:rPr>
          <w:rStyle w:val="Ninguno"/>
          <w:sz w:val="24"/>
          <w:szCs w:val="24"/>
          <w:lang w:val="es-ES_tradnl"/>
        </w:rPr>
        <w:t xml:space="preserve">es y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w:t>
      </w:r>
    </w:p>
    <w:p w14:paraId="06923DF3"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No obstante, la aplicación estricta de criterios de subrepresentación en la integración de los ayuntamientos puede producir efectos contrarios a la finalidad del sistema de representación proporcional, al limitar el acceso de las </w:t>
      </w:r>
      <w:proofErr w:type="spellStart"/>
      <w:r>
        <w:rPr>
          <w:rStyle w:val="Ninguno"/>
          <w:sz w:val="24"/>
          <w:szCs w:val="24"/>
          <w:lang w:val="es-ES_tradnl"/>
        </w:rPr>
        <w:t>minor</w:t>
      </w:r>
      <w:proofErr w:type="spellEnd"/>
      <w:r>
        <w:rPr>
          <w:rStyle w:val="Ninguno"/>
          <w:sz w:val="24"/>
          <w:szCs w:val="24"/>
        </w:rPr>
        <w:t>í</w:t>
      </w:r>
      <w:r>
        <w:rPr>
          <w:rStyle w:val="Ninguno"/>
          <w:sz w:val="24"/>
          <w:szCs w:val="24"/>
          <w:lang w:val="pt-PT"/>
        </w:rPr>
        <w:t>as p</w:t>
      </w:r>
      <w:r>
        <w:rPr>
          <w:rStyle w:val="Ninguno"/>
          <w:sz w:val="24"/>
          <w:szCs w:val="24"/>
          <w:lang w:val="pt-PT"/>
        </w:rPr>
        <w:t>ol</w:t>
      </w:r>
      <w:r>
        <w:rPr>
          <w:rStyle w:val="Ninguno"/>
          <w:sz w:val="24"/>
          <w:szCs w:val="24"/>
        </w:rPr>
        <w:t>í</w:t>
      </w:r>
      <w:r>
        <w:rPr>
          <w:rStyle w:val="Ninguno"/>
          <w:sz w:val="24"/>
          <w:szCs w:val="24"/>
          <w:lang w:val="es-ES_tradnl"/>
        </w:rPr>
        <w:t>ticas y reducir la pluralidad en los órganos de gobierno municipales.</w:t>
      </w:r>
    </w:p>
    <w:p w14:paraId="335F3A9E" w14:textId="77777777" w:rsidR="00C13041" w:rsidRDefault="00797A98">
      <w:pPr>
        <w:pStyle w:val="Cuerpo"/>
        <w:spacing w:after="120" w:line="360" w:lineRule="auto"/>
        <w:jc w:val="both"/>
        <w:rPr>
          <w:rStyle w:val="Ninguno"/>
          <w:sz w:val="24"/>
          <w:szCs w:val="24"/>
        </w:rPr>
      </w:pPr>
      <w:r>
        <w:rPr>
          <w:rStyle w:val="Ninguno"/>
          <w:sz w:val="24"/>
          <w:szCs w:val="24"/>
          <w:lang w:val="es-ES_tradnl"/>
        </w:rPr>
        <w:t>La Suprema Corte de Justicia de la Nación y la Sala Superior del Tribunal Electoral del Poder Judicial de la Federación han reconocido que las entidades federativas cuentan con libert</w:t>
      </w:r>
      <w:r>
        <w:rPr>
          <w:rStyle w:val="Ninguno"/>
          <w:sz w:val="24"/>
          <w:szCs w:val="24"/>
          <w:lang w:val="es-ES_tradnl"/>
        </w:rPr>
        <w:t xml:space="preserve">ad de </w:t>
      </w:r>
      <w:proofErr w:type="spellStart"/>
      <w:r>
        <w:rPr>
          <w:rStyle w:val="Ninguno"/>
          <w:sz w:val="24"/>
          <w:szCs w:val="24"/>
          <w:lang w:val="es-ES_tradnl"/>
        </w:rPr>
        <w:t>configuració</w:t>
      </w:r>
      <w:proofErr w:type="spellEnd"/>
      <w:r>
        <w:rPr>
          <w:rStyle w:val="Ninguno"/>
          <w:sz w:val="24"/>
          <w:szCs w:val="24"/>
          <w:lang w:val="pt-PT"/>
        </w:rPr>
        <w:t>n legislativa para dise</w:t>
      </w:r>
      <w:proofErr w:type="spellStart"/>
      <w:r>
        <w:rPr>
          <w:rStyle w:val="Ninguno"/>
          <w:sz w:val="24"/>
          <w:szCs w:val="24"/>
          <w:lang w:val="es-ES_tradnl"/>
        </w:rPr>
        <w:t>ñar</w:t>
      </w:r>
      <w:proofErr w:type="spellEnd"/>
      <w:r>
        <w:rPr>
          <w:rStyle w:val="Ninguno"/>
          <w:sz w:val="24"/>
          <w:szCs w:val="24"/>
          <w:lang w:val="es-ES_tradnl"/>
        </w:rPr>
        <w:t xml:space="preserve"> sus sistemas de integración municipal, y que los l</w:t>
      </w:r>
      <w:r>
        <w:rPr>
          <w:rStyle w:val="Ninguno"/>
          <w:sz w:val="24"/>
          <w:szCs w:val="24"/>
        </w:rPr>
        <w:t>í</w:t>
      </w:r>
      <w:r>
        <w:rPr>
          <w:rStyle w:val="Ninguno"/>
          <w:sz w:val="24"/>
          <w:szCs w:val="24"/>
          <w:lang w:val="es-ES_tradnl"/>
        </w:rPr>
        <w:t xml:space="preserve">mites de sobre y subrepresentación previstos para los congresos no resultan aplicables de manera </w:t>
      </w:r>
      <w:proofErr w:type="spellStart"/>
      <w:r>
        <w:rPr>
          <w:rStyle w:val="Ninguno"/>
          <w:sz w:val="24"/>
          <w:szCs w:val="24"/>
          <w:lang w:val="es-ES_tradnl"/>
        </w:rPr>
        <w:t>autom</w:t>
      </w:r>
      <w:proofErr w:type="spellEnd"/>
      <w:r>
        <w:rPr>
          <w:rStyle w:val="Ninguno"/>
          <w:sz w:val="24"/>
          <w:szCs w:val="24"/>
        </w:rPr>
        <w:t>á</w:t>
      </w:r>
      <w:r>
        <w:rPr>
          <w:rStyle w:val="Ninguno"/>
          <w:sz w:val="24"/>
          <w:szCs w:val="24"/>
          <w:lang w:val="es-ES_tradnl"/>
        </w:rPr>
        <w:t>tica a los ayuntamientos, debido a la naturaleza distinta</w:t>
      </w:r>
      <w:r>
        <w:rPr>
          <w:rStyle w:val="Ninguno"/>
          <w:sz w:val="24"/>
          <w:szCs w:val="24"/>
          <w:lang w:val="es-ES_tradnl"/>
        </w:rPr>
        <w:t xml:space="preserve"> de ambos órganos de </w:t>
      </w:r>
      <w:proofErr w:type="spellStart"/>
      <w:r>
        <w:rPr>
          <w:rStyle w:val="Ninguno"/>
          <w:sz w:val="24"/>
          <w:szCs w:val="24"/>
          <w:lang w:val="es-ES_tradnl"/>
        </w:rPr>
        <w:t>representació</w:t>
      </w:r>
      <w:proofErr w:type="spellEnd"/>
      <w:r>
        <w:rPr>
          <w:rStyle w:val="Ninguno"/>
          <w:sz w:val="24"/>
          <w:szCs w:val="24"/>
        </w:rPr>
        <w:t>n.</w:t>
      </w:r>
    </w:p>
    <w:p w14:paraId="675897BA" w14:textId="77777777" w:rsidR="00C13041" w:rsidRDefault="00797A98">
      <w:pPr>
        <w:pStyle w:val="Cuerpo"/>
        <w:spacing w:after="120" w:line="360" w:lineRule="auto"/>
        <w:jc w:val="both"/>
        <w:rPr>
          <w:rStyle w:val="Ninguno"/>
          <w:sz w:val="24"/>
          <w:szCs w:val="24"/>
        </w:rPr>
      </w:pPr>
      <w:r>
        <w:rPr>
          <w:rStyle w:val="Ninguno"/>
          <w:sz w:val="24"/>
          <w:szCs w:val="24"/>
          <w:lang w:val="es-ES_tradnl"/>
        </w:rPr>
        <w:t>En ese sentido, la presente reforma propone establecer expresamente que el principio de subrepresentación no ser</w:t>
      </w:r>
      <w:r>
        <w:rPr>
          <w:rStyle w:val="Ninguno"/>
          <w:sz w:val="24"/>
          <w:szCs w:val="24"/>
        </w:rPr>
        <w:t xml:space="preserve">á </w:t>
      </w:r>
      <w:r>
        <w:rPr>
          <w:rStyle w:val="Ninguno"/>
          <w:sz w:val="24"/>
          <w:szCs w:val="24"/>
          <w:lang w:val="es-ES_tradnl"/>
        </w:rPr>
        <w:t>aplicable para la integración de los ayuntamientos del Estado de Chihuahua, con el propósito de preservar</w:t>
      </w:r>
      <w:r>
        <w:rPr>
          <w:rStyle w:val="Ninguno"/>
          <w:sz w:val="24"/>
          <w:szCs w:val="24"/>
          <w:lang w:val="es-ES_tradnl"/>
        </w:rPr>
        <w:t xml:space="preserve"> el pluralismo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 y garantizar una </w:t>
      </w:r>
      <w:proofErr w:type="spellStart"/>
      <w:r>
        <w:rPr>
          <w:rStyle w:val="Ninguno"/>
          <w:sz w:val="24"/>
          <w:szCs w:val="24"/>
          <w:lang w:val="es-ES_tradnl"/>
        </w:rPr>
        <w:t>representació</w:t>
      </w:r>
      <w:proofErr w:type="spellEnd"/>
      <w:r>
        <w:rPr>
          <w:rStyle w:val="Ninguno"/>
          <w:sz w:val="24"/>
          <w:szCs w:val="24"/>
        </w:rPr>
        <w:t xml:space="preserve">n </w:t>
      </w:r>
      <w:proofErr w:type="spellStart"/>
      <w:r>
        <w:rPr>
          <w:rStyle w:val="Ninguno"/>
          <w:sz w:val="24"/>
          <w:szCs w:val="24"/>
        </w:rPr>
        <w:t>má</w:t>
      </w:r>
      <w:proofErr w:type="spellEnd"/>
      <w:r>
        <w:rPr>
          <w:rStyle w:val="Ninguno"/>
          <w:sz w:val="24"/>
          <w:szCs w:val="24"/>
          <w:lang w:val="es-ES_tradnl"/>
        </w:rPr>
        <w:t xml:space="preserve">s amplia de las distintas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con presencia en cada municipio.</w:t>
      </w:r>
    </w:p>
    <w:p w14:paraId="4CC1B172" w14:textId="77777777" w:rsidR="00C13041" w:rsidRDefault="00797A98">
      <w:pPr>
        <w:pStyle w:val="Cuerpo"/>
        <w:spacing w:after="120" w:line="360" w:lineRule="auto"/>
        <w:jc w:val="both"/>
        <w:rPr>
          <w:rStyle w:val="Ninguno"/>
          <w:sz w:val="24"/>
          <w:szCs w:val="24"/>
        </w:rPr>
      </w:pPr>
      <w:r>
        <w:rPr>
          <w:rStyle w:val="Ninguno"/>
          <w:sz w:val="24"/>
          <w:szCs w:val="24"/>
          <w:lang w:val="es-ES_tradnl"/>
        </w:rPr>
        <w:t>La medida propuesta no altera la voluntad popular expresada en las urnas ni modifica la integración derivada del principi</w:t>
      </w:r>
      <w:r>
        <w:rPr>
          <w:rStyle w:val="Ninguno"/>
          <w:sz w:val="24"/>
          <w:szCs w:val="24"/>
          <w:lang w:val="es-ES_tradnl"/>
        </w:rPr>
        <w:t>o de mayor</w:t>
      </w:r>
      <w:r>
        <w:rPr>
          <w:rStyle w:val="Ninguno"/>
          <w:sz w:val="24"/>
          <w:szCs w:val="24"/>
        </w:rPr>
        <w:t>í</w:t>
      </w:r>
      <w:r>
        <w:rPr>
          <w:rStyle w:val="Ninguno"/>
          <w:sz w:val="24"/>
          <w:szCs w:val="24"/>
          <w:lang w:val="es-ES_tradnl"/>
        </w:rPr>
        <w:t xml:space="preserve">a relativa, sino que busca evitar que </w:t>
      </w:r>
      <w:r>
        <w:rPr>
          <w:rStyle w:val="Ninguno"/>
          <w:sz w:val="24"/>
          <w:szCs w:val="24"/>
          <w:lang w:val="es-ES_tradnl"/>
        </w:rPr>
        <w:lastRenderedPageBreak/>
        <w:t xml:space="preserve">mecanismos correctivos excesivos terminen excluyendo opciones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 leg</w:t>
      </w:r>
      <w:r>
        <w:rPr>
          <w:rStyle w:val="Ninguno"/>
          <w:sz w:val="24"/>
          <w:szCs w:val="24"/>
        </w:rPr>
        <w:t>í</w:t>
      </w:r>
      <w:proofErr w:type="spellStart"/>
      <w:r>
        <w:rPr>
          <w:rStyle w:val="Ninguno"/>
          <w:sz w:val="24"/>
          <w:szCs w:val="24"/>
          <w:lang w:val="es-ES_tradnl"/>
        </w:rPr>
        <w:t>timamente</w:t>
      </w:r>
      <w:proofErr w:type="spellEnd"/>
      <w:r>
        <w:rPr>
          <w:rStyle w:val="Ninguno"/>
          <w:sz w:val="24"/>
          <w:szCs w:val="24"/>
          <w:lang w:val="es-ES_tradnl"/>
        </w:rPr>
        <w:t xml:space="preserve"> respaldadas por la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it-IT"/>
        </w:rPr>
        <w:t>a.</w:t>
      </w:r>
    </w:p>
    <w:p w14:paraId="3DC12FBE" w14:textId="77777777" w:rsidR="00C13041" w:rsidRDefault="00797A98">
      <w:pPr>
        <w:pStyle w:val="Cuerpo"/>
        <w:spacing w:after="120" w:line="360" w:lineRule="auto"/>
        <w:jc w:val="both"/>
        <w:rPr>
          <w:rStyle w:val="Ninguno"/>
          <w:b/>
          <w:bCs/>
          <w:sz w:val="24"/>
          <w:szCs w:val="24"/>
        </w:rPr>
      </w:pPr>
      <w:r>
        <w:rPr>
          <w:rStyle w:val="Ninguno"/>
          <w:sz w:val="24"/>
          <w:szCs w:val="24"/>
          <w:lang w:val="es-ES_tradnl"/>
        </w:rPr>
        <w:t xml:space="preserve">Con ello se fortalece la gobernanza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pt-PT"/>
        </w:rPr>
        <w:t>tica municipal, se ampl</w:t>
      </w:r>
      <w:r>
        <w:rPr>
          <w:rStyle w:val="Ninguno"/>
          <w:sz w:val="24"/>
          <w:szCs w:val="24"/>
        </w:rPr>
        <w:t>í</w:t>
      </w:r>
      <w:proofErr w:type="spellStart"/>
      <w:r>
        <w:rPr>
          <w:rStyle w:val="Ninguno"/>
          <w:sz w:val="24"/>
          <w:szCs w:val="24"/>
          <w:lang w:val="es-ES_tradnl"/>
        </w:rPr>
        <w:t>an</w:t>
      </w:r>
      <w:proofErr w:type="spellEnd"/>
      <w:r>
        <w:rPr>
          <w:rStyle w:val="Ninguno"/>
          <w:sz w:val="24"/>
          <w:szCs w:val="24"/>
          <w:lang w:val="es-ES_tradnl"/>
        </w:rPr>
        <w:t xml:space="preserve"> los espacios de </w:t>
      </w:r>
      <w:proofErr w:type="spellStart"/>
      <w:r>
        <w:rPr>
          <w:rStyle w:val="Ninguno"/>
          <w:sz w:val="24"/>
          <w:szCs w:val="24"/>
          <w:lang w:val="es-ES_tradnl"/>
        </w:rPr>
        <w:t>part</w:t>
      </w:r>
      <w:r>
        <w:rPr>
          <w:rStyle w:val="Ninguno"/>
          <w:sz w:val="24"/>
          <w:szCs w:val="24"/>
          <w:lang w:val="es-ES_tradnl"/>
        </w:rPr>
        <w:t>icipació</w:t>
      </w:r>
      <w:proofErr w:type="spellEnd"/>
      <w:r>
        <w:rPr>
          <w:rStyle w:val="Ninguno"/>
          <w:sz w:val="24"/>
          <w:szCs w:val="24"/>
        </w:rPr>
        <w:t>n polí</w:t>
      </w:r>
      <w:r>
        <w:rPr>
          <w:rStyle w:val="Ninguno"/>
          <w:sz w:val="24"/>
          <w:szCs w:val="24"/>
          <w:lang w:val="es-ES_tradnl"/>
        </w:rPr>
        <w:t>tica y se consolida el car</w:t>
      </w:r>
      <w:r>
        <w:rPr>
          <w:rStyle w:val="Ninguno"/>
          <w:sz w:val="24"/>
          <w:szCs w:val="24"/>
        </w:rPr>
        <w:t>á</w:t>
      </w:r>
      <w:proofErr w:type="spellStart"/>
      <w:r>
        <w:rPr>
          <w:rStyle w:val="Ninguno"/>
          <w:sz w:val="24"/>
          <w:szCs w:val="24"/>
          <w:lang w:val="es-ES_tradnl"/>
        </w:rPr>
        <w:t>cter</w:t>
      </w:r>
      <w:proofErr w:type="spellEnd"/>
      <w:r>
        <w:rPr>
          <w:rStyle w:val="Ninguno"/>
          <w:sz w:val="24"/>
          <w:szCs w:val="24"/>
          <w:lang w:val="es-ES_tradnl"/>
        </w:rPr>
        <w:t xml:space="preserve"> plural de los ayuntamientos como órganos colegiados de </w:t>
      </w:r>
      <w:proofErr w:type="spellStart"/>
      <w:r>
        <w:rPr>
          <w:rStyle w:val="Ninguno"/>
          <w:sz w:val="24"/>
          <w:szCs w:val="24"/>
          <w:lang w:val="es-ES_tradnl"/>
        </w:rPr>
        <w:t>representació</w:t>
      </w:r>
      <w:proofErr w:type="spellEnd"/>
      <w:r>
        <w:rPr>
          <w:rStyle w:val="Ninguno"/>
          <w:sz w:val="24"/>
          <w:szCs w:val="24"/>
        </w:rPr>
        <w:t>n popular.</w:t>
      </w:r>
    </w:p>
    <w:p w14:paraId="375150E2"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El sistema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 xml:space="preserve">tico mexicano reconoce a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ticos como entidades de inter</w:t>
      </w:r>
      <w:proofErr w:type="spellStart"/>
      <w:r>
        <w:rPr>
          <w:rStyle w:val="Ninguno"/>
          <w:sz w:val="24"/>
          <w:szCs w:val="24"/>
          <w:lang w:val="fr-FR"/>
        </w:rPr>
        <w:t>és</w:t>
      </w:r>
      <w:proofErr w:type="spellEnd"/>
      <w:r>
        <w:rPr>
          <w:rStyle w:val="Ninguno"/>
          <w:sz w:val="24"/>
          <w:szCs w:val="24"/>
          <w:lang w:val="fr-FR"/>
        </w:rPr>
        <w:t xml:space="preserve"> p</w:t>
      </w:r>
      <w:r>
        <w:rPr>
          <w:rStyle w:val="Ninguno"/>
          <w:sz w:val="24"/>
          <w:szCs w:val="24"/>
        </w:rPr>
        <w:t>ú</w:t>
      </w:r>
      <w:proofErr w:type="spellStart"/>
      <w:r>
        <w:rPr>
          <w:rStyle w:val="Ninguno"/>
          <w:sz w:val="24"/>
          <w:szCs w:val="24"/>
          <w:lang w:val="es-ES_tradnl"/>
        </w:rPr>
        <w:t>blico</w:t>
      </w:r>
      <w:proofErr w:type="spellEnd"/>
      <w:r>
        <w:rPr>
          <w:rStyle w:val="Ninguno"/>
          <w:sz w:val="24"/>
          <w:szCs w:val="24"/>
          <w:lang w:val="es-ES_tradnl"/>
        </w:rPr>
        <w:t xml:space="preserve"> y les garantiza el derecho de a</w:t>
      </w:r>
      <w:r>
        <w:rPr>
          <w:rStyle w:val="Ninguno"/>
          <w:sz w:val="24"/>
          <w:szCs w:val="24"/>
          <w:lang w:val="es-ES_tradnl"/>
        </w:rPr>
        <w:t xml:space="preserve">sociarse y establecer mecanismos de </w:t>
      </w:r>
      <w:proofErr w:type="spellStart"/>
      <w:r>
        <w:rPr>
          <w:rStyle w:val="Ninguno"/>
          <w:sz w:val="24"/>
          <w:szCs w:val="24"/>
          <w:lang w:val="es-ES_tradnl"/>
        </w:rPr>
        <w:t>participació</w:t>
      </w:r>
      <w:proofErr w:type="spellEnd"/>
      <w:r>
        <w:rPr>
          <w:rStyle w:val="Ninguno"/>
          <w:sz w:val="24"/>
          <w:szCs w:val="24"/>
        </w:rPr>
        <w:t>n polí</w:t>
      </w:r>
      <w:r>
        <w:rPr>
          <w:rStyle w:val="Ninguno"/>
          <w:sz w:val="24"/>
          <w:szCs w:val="24"/>
          <w:lang w:val="es-ES_tradnl"/>
        </w:rPr>
        <w:t>tica que les permitan concurrir a las elecciones en condiciones de libertad y equidad.</w:t>
      </w:r>
    </w:p>
    <w:p w14:paraId="4598C52B"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La figura de la candidatura </w:t>
      </w:r>
      <w:proofErr w:type="spellStart"/>
      <w:r>
        <w:rPr>
          <w:rStyle w:val="Ninguno"/>
          <w:sz w:val="24"/>
          <w:szCs w:val="24"/>
          <w:lang w:val="es-ES_tradnl"/>
        </w:rPr>
        <w:t>com</w:t>
      </w:r>
      <w:proofErr w:type="spellEnd"/>
      <w:r>
        <w:rPr>
          <w:rStyle w:val="Ninguno"/>
          <w:sz w:val="24"/>
          <w:szCs w:val="24"/>
        </w:rPr>
        <w:t>ú</w:t>
      </w:r>
      <w:r>
        <w:rPr>
          <w:rStyle w:val="Ninguno"/>
          <w:sz w:val="24"/>
          <w:szCs w:val="24"/>
          <w:lang w:val="es-ES_tradnl"/>
        </w:rPr>
        <w:t xml:space="preserve">n constituye una modalidad de participación electoral distinta a las </w:t>
      </w:r>
      <w:r>
        <w:rPr>
          <w:rStyle w:val="Ninguno"/>
          <w:sz w:val="24"/>
          <w:szCs w:val="24"/>
          <w:lang w:val="es-ES_tradnl"/>
        </w:rPr>
        <w:t>coaliciones, mediante la cual dos o m</w:t>
      </w:r>
      <w:r>
        <w:rPr>
          <w:rStyle w:val="Ninguno"/>
          <w:sz w:val="24"/>
          <w:szCs w:val="24"/>
        </w:rPr>
        <w:t>á</w:t>
      </w:r>
      <w:r>
        <w:rPr>
          <w:rStyle w:val="Ninguno"/>
          <w:sz w:val="24"/>
          <w:szCs w:val="24"/>
          <w:lang w:val="pt-PT"/>
        </w:rPr>
        <w:t>s partidos pol</w:t>
      </w:r>
      <w:r>
        <w:rPr>
          <w:rStyle w:val="Ninguno"/>
          <w:sz w:val="24"/>
          <w:szCs w:val="24"/>
        </w:rPr>
        <w:t>í</w:t>
      </w:r>
      <w:r>
        <w:rPr>
          <w:rStyle w:val="Ninguno"/>
          <w:sz w:val="24"/>
          <w:szCs w:val="24"/>
          <w:lang w:val="es-ES_tradnl"/>
        </w:rPr>
        <w:t xml:space="preserve">ticos pueden respaldar una misma candidatura, conservando su identidad, </w:t>
      </w:r>
      <w:proofErr w:type="spellStart"/>
      <w:r>
        <w:rPr>
          <w:rStyle w:val="Ninguno"/>
          <w:sz w:val="24"/>
          <w:szCs w:val="24"/>
          <w:lang w:val="es-ES_tradnl"/>
        </w:rPr>
        <w:t>autonom</w:t>
      </w:r>
      <w:proofErr w:type="spellEnd"/>
      <w:r>
        <w:rPr>
          <w:rStyle w:val="Ninguno"/>
          <w:sz w:val="24"/>
          <w:szCs w:val="24"/>
        </w:rPr>
        <w:t>í</w:t>
      </w:r>
      <w:r>
        <w:rPr>
          <w:rStyle w:val="Ninguno"/>
          <w:sz w:val="24"/>
          <w:szCs w:val="24"/>
          <w:lang w:val="es-ES_tradnl"/>
        </w:rPr>
        <w:t>a y personalidad jur</w:t>
      </w:r>
      <w:r>
        <w:rPr>
          <w:rStyle w:val="Ninguno"/>
          <w:sz w:val="24"/>
          <w:szCs w:val="24"/>
        </w:rPr>
        <w:t>í</w:t>
      </w:r>
      <w:r>
        <w:rPr>
          <w:rStyle w:val="Ninguno"/>
          <w:sz w:val="24"/>
          <w:szCs w:val="24"/>
          <w:lang w:val="pt-PT"/>
        </w:rPr>
        <w:t>dica propias.</w:t>
      </w:r>
    </w:p>
    <w:p w14:paraId="10D0DF03" w14:textId="77777777" w:rsidR="00C13041" w:rsidRDefault="00797A98">
      <w:pPr>
        <w:pStyle w:val="Cuerpo"/>
        <w:spacing w:after="120" w:line="360" w:lineRule="auto"/>
        <w:jc w:val="both"/>
        <w:rPr>
          <w:rStyle w:val="Ninguno"/>
          <w:sz w:val="24"/>
          <w:szCs w:val="24"/>
        </w:rPr>
      </w:pPr>
      <w:r>
        <w:rPr>
          <w:rStyle w:val="Ninguno"/>
          <w:sz w:val="24"/>
          <w:szCs w:val="24"/>
          <w:lang w:val="es-ES_tradnl"/>
        </w:rPr>
        <w:t>La presente reforma tiene como propósito perfeccionar el r</w:t>
      </w:r>
      <w:r>
        <w:rPr>
          <w:rStyle w:val="Ninguno"/>
          <w:sz w:val="24"/>
          <w:szCs w:val="24"/>
          <w:lang w:val="fr-FR"/>
        </w:rPr>
        <w:t>é</w:t>
      </w:r>
      <w:r>
        <w:rPr>
          <w:rStyle w:val="Ninguno"/>
          <w:sz w:val="24"/>
          <w:szCs w:val="24"/>
          <w:lang w:val="es-ES_tradnl"/>
        </w:rPr>
        <w:t>gimen jur</w:t>
      </w:r>
      <w:r>
        <w:rPr>
          <w:rStyle w:val="Ninguno"/>
          <w:sz w:val="24"/>
          <w:szCs w:val="24"/>
        </w:rPr>
        <w:t>í</w:t>
      </w:r>
      <w:proofErr w:type="spellStart"/>
      <w:r>
        <w:rPr>
          <w:rStyle w:val="Ninguno"/>
          <w:sz w:val="24"/>
          <w:szCs w:val="24"/>
          <w:lang w:val="es-ES_tradnl"/>
        </w:rPr>
        <w:t>dico</w:t>
      </w:r>
      <w:proofErr w:type="spellEnd"/>
      <w:r>
        <w:rPr>
          <w:rStyle w:val="Ninguno"/>
          <w:sz w:val="24"/>
          <w:szCs w:val="24"/>
          <w:lang w:val="es-ES_tradnl"/>
        </w:rPr>
        <w:t xml:space="preserve"> de las candida</w:t>
      </w:r>
      <w:r>
        <w:rPr>
          <w:rStyle w:val="Ninguno"/>
          <w:sz w:val="24"/>
          <w:szCs w:val="24"/>
          <w:lang w:val="es-ES_tradnl"/>
        </w:rPr>
        <w:t xml:space="preserve">turas comunes en el Estado de Chihuahua, otorgando mayor certeza respecto de sus efectos electorales y fortaleciendo la libertad de autoorganización de los 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ticos.</w:t>
      </w:r>
    </w:p>
    <w:p w14:paraId="38082825" w14:textId="77777777" w:rsidR="00C13041" w:rsidRDefault="00797A98">
      <w:pPr>
        <w:pStyle w:val="Cuerpo"/>
        <w:spacing w:after="120" w:line="360" w:lineRule="auto"/>
        <w:jc w:val="both"/>
        <w:rPr>
          <w:rStyle w:val="Ninguno"/>
          <w:sz w:val="24"/>
          <w:szCs w:val="24"/>
        </w:rPr>
      </w:pPr>
      <w:r>
        <w:rPr>
          <w:rStyle w:val="Ninguno"/>
          <w:sz w:val="24"/>
          <w:szCs w:val="24"/>
          <w:lang w:val="es-ES_tradnl"/>
        </w:rPr>
        <w:t>En primer t</w:t>
      </w:r>
      <w:r>
        <w:rPr>
          <w:rStyle w:val="Ninguno"/>
          <w:sz w:val="24"/>
          <w:szCs w:val="24"/>
          <w:lang w:val="fr-FR"/>
        </w:rPr>
        <w:t>é</w:t>
      </w:r>
      <w:proofErr w:type="spellStart"/>
      <w:r>
        <w:rPr>
          <w:rStyle w:val="Ninguno"/>
          <w:sz w:val="24"/>
          <w:szCs w:val="24"/>
          <w:lang w:val="es-ES_tradnl"/>
        </w:rPr>
        <w:t>rmino</w:t>
      </w:r>
      <w:proofErr w:type="spellEnd"/>
      <w:r>
        <w:rPr>
          <w:rStyle w:val="Ninguno"/>
          <w:sz w:val="24"/>
          <w:szCs w:val="24"/>
          <w:lang w:val="es-ES_tradnl"/>
        </w:rPr>
        <w:t xml:space="preserve">, se reconoce expresamente la posibilidad de que los partidos </w:t>
      </w:r>
      <w:proofErr w:type="spellStart"/>
      <w:r>
        <w:rPr>
          <w:rStyle w:val="Ninguno"/>
          <w:sz w:val="24"/>
          <w:szCs w:val="24"/>
          <w:lang w:val="es-ES_tradnl"/>
        </w:rPr>
        <w:t>p</w:t>
      </w:r>
      <w:r>
        <w:rPr>
          <w:rStyle w:val="Ninguno"/>
          <w:sz w:val="24"/>
          <w:szCs w:val="24"/>
          <w:lang w:val="es-ES_tradnl"/>
        </w:rPr>
        <w:t>ol</w:t>
      </w:r>
      <w:proofErr w:type="spellEnd"/>
      <w:r>
        <w:rPr>
          <w:rStyle w:val="Ninguno"/>
          <w:sz w:val="24"/>
          <w:szCs w:val="24"/>
        </w:rPr>
        <w:t>í</w:t>
      </w:r>
      <w:r>
        <w:rPr>
          <w:rStyle w:val="Ninguno"/>
          <w:sz w:val="24"/>
          <w:szCs w:val="24"/>
          <w:lang w:val="es-ES_tradnl"/>
        </w:rPr>
        <w:t xml:space="preserve">ticos integrantes de una candidatura </w:t>
      </w:r>
      <w:proofErr w:type="spellStart"/>
      <w:r>
        <w:rPr>
          <w:rStyle w:val="Ninguno"/>
          <w:sz w:val="24"/>
          <w:szCs w:val="24"/>
          <w:lang w:val="es-ES_tradnl"/>
        </w:rPr>
        <w:t>com</w:t>
      </w:r>
      <w:proofErr w:type="spellEnd"/>
      <w:r>
        <w:rPr>
          <w:rStyle w:val="Ninguno"/>
          <w:sz w:val="24"/>
          <w:szCs w:val="24"/>
        </w:rPr>
        <w:t>ú</w:t>
      </w:r>
      <w:r>
        <w:rPr>
          <w:rStyle w:val="Ninguno"/>
          <w:sz w:val="24"/>
          <w:szCs w:val="24"/>
          <w:lang w:val="es-ES_tradnl"/>
        </w:rPr>
        <w:t>n establezcan, mediante convenio, el porcentaje de acreditación de la votación que corresponder</w:t>
      </w:r>
      <w:r>
        <w:rPr>
          <w:rStyle w:val="Ninguno"/>
          <w:sz w:val="24"/>
          <w:szCs w:val="24"/>
        </w:rPr>
        <w:t xml:space="preserve">á </w:t>
      </w:r>
      <w:r>
        <w:rPr>
          <w:rStyle w:val="Ninguno"/>
          <w:sz w:val="24"/>
          <w:szCs w:val="24"/>
          <w:lang w:val="pt-PT"/>
        </w:rPr>
        <w:t>a cada instituto pol</w:t>
      </w:r>
      <w:r>
        <w:rPr>
          <w:rStyle w:val="Ninguno"/>
          <w:sz w:val="24"/>
          <w:szCs w:val="24"/>
        </w:rPr>
        <w:t>í</w:t>
      </w:r>
      <w:r>
        <w:rPr>
          <w:rStyle w:val="Ninguno"/>
          <w:sz w:val="24"/>
          <w:szCs w:val="24"/>
          <w:lang w:val="pt-PT"/>
        </w:rPr>
        <w:t>tico. Ello permite brindar certeza jur</w:t>
      </w:r>
      <w:r>
        <w:rPr>
          <w:rStyle w:val="Ninguno"/>
          <w:sz w:val="24"/>
          <w:szCs w:val="24"/>
        </w:rPr>
        <w:t>í</w:t>
      </w:r>
      <w:proofErr w:type="spellStart"/>
      <w:r>
        <w:rPr>
          <w:rStyle w:val="Ninguno"/>
          <w:sz w:val="24"/>
          <w:szCs w:val="24"/>
          <w:lang w:val="es-ES_tradnl"/>
        </w:rPr>
        <w:t>dica</w:t>
      </w:r>
      <w:proofErr w:type="spellEnd"/>
      <w:r>
        <w:rPr>
          <w:rStyle w:val="Ninguno"/>
          <w:sz w:val="24"/>
          <w:szCs w:val="24"/>
          <w:lang w:val="es-ES_tradnl"/>
        </w:rPr>
        <w:t xml:space="preserve"> sobre los efectos derivados de la votación obtenid</w:t>
      </w:r>
      <w:r>
        <w:rPr>
          <w:rStyle w:val="Ninguno"/>
          <w:sz w:val="24"/>
          <w:szCs w:val="24"/>
          <w:lang w:val="es-ES_tradnl"/>
        </w:rPr>
        <w:t xml:space="preserve">a y evita interpretaciones posteriores que puedan generar conflictos entre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pt-PT"/>
        </w:rPr>
        <w:t>ticas participantes.</w:t>
      </w:r>
    </w:p>
    <w:p w14:paraId="2BF8D3CE"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Asimismo, se establece que las candidaturas postuladas bajo esta modalidad </w:t>
      </w:r>
      <w:proofErr w:type="spellStart"/>
      <w:r>
        <w:rPr>
          <w:rStyle w:val="Ninguno"/>
          <w:sz w:val="24"/>
          <w:szCs w:val="24"/>
          <w:lang w:val="es-ES_tradnl"/>
        </w:rPr>
        <w:t>tendr</w:t>
      </w:r>
      <w:proofErr w:type="spellEnd"/>
      <w:r>
        <w:rPr>
          <w:rStyle w:val="Ninguno"/>
          <w:sz w:val="24"/>
          <w:szCs w:val="24"/>
        </w:rPr>
        <w:t>á</w:t>
      </w:r>
      <w:r>
        <w:rPr>
          <w:rStyle w:val="Ninguno"/>
          <w:sz w:val="24"/>
          <w:szCs w:val="24"/>
          <w:lang w:val="es-ES_tradnl"/>
        </w:rPr>
        <w:t>n el car</w:t>
      </w:r>
      <w:r>
        <w:rPr>
          <w:rStyle w:val="Ninguno"/>
          <w:sz w:val="24"/>
          <w:szCs w:val="24"/>
        </w:rPr>
        <w:t>á</w:t>
      </w:r>
      <w:proofErr w:type="spellStart"/>
      <w:r>
        <w:rPr>
          <w:rStyle w:val="Ninguno"/>
          <w:sz w:val="24"/>
          <w:szCs w:val="24"/>
          <w:lang w:val="es-ES_tradnl"/>
        </w:rPr>
        <w:t>cter</w:t>
      </w:r>
      <w:proofErr w:type="spellEnd"/>
      <w:r>
        <w:rPr>
          <w:rStyle w:val="Ninguno"/>
          <w:sz w:val="24"/>
          <w:szCs w:val="24"/>
          <w:lang w:val="es-ES_tradnl"/>
        </w:rPr>
        <w:t xml:space="preserve"> de candidaturas propias para cada uno de los part</w:t>
      </w:r>
      <w:r>
        <w:rPr>
          <w:rStyle w:val="Ninguno"/>
          <w:sz w:val="24"/>
          <w:szCs w:val="24"/>
          <w:lang w:val="es-ES_tradnl"/>
        </w:rPr>
        <w:t xml:space="preserve">idos integrantes, lo que fortalece la naturaleza asociativa de esta figura y reconoce que la postulación deriva de una decisión adoptada de manera libre y soberana por cada instituto </w:t>
      </w:r>
      <w:proofErr w:type="spellStart"/>
      <w:r>
        <w:rPr>
          <w:rStyle w:val="Ninguno"/>
          <w:sz w:val="24"/>
          <w:szCs w:val="24"/>
          <w:lang w:val="es-ES_tradnl"/>
        </w:rPr>
        <w:t>pol</w:t>
      </w:r>
      <w:proofErr w:type="spellEnd"/>
      <w:r>
        <w:rPr>
          <w:rStyle w:val="Ninguno"/>
          <w:sz w:val="24"/>
          <w:szCs w:val="24"/>
        </w:rPr>
        <w:t>í</w:t>
      </w:r>
      <w:r>
        <w:rPr>
          <w:rStyle w:val="Ninguno"/>
          <w:sz w:val="24"/>
          <w:szCs w:val="24"/>
          <w:lang w:val="it-IT"/>
        </w:rPr>
        <w:t>tico.</w:t>
      </w:r>
    </w:p>
    <w:p w14:paraId="03E260CE"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De igual forma, se incorpora la posibilidad de que los </w:t>
      </w:r>
      <w:r>
        <w:rPr>
          <w:rStyle w:val="Ninguno"/>
          <w:sz w:val="24"/>
          <w:szCs w:val="24"/>
          <w:lang w:val="es-ES_tradnl"/>
        </w:rPr>
        <w:t xml:space="preserve">partidos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ticos acuerden la utilización de un emblema </w:t>
      </w:r>
      <w:proofErr w:type="spellStart"/>
      <w:r>
        <w:rPr>
          <w:rStyle w:val="Ninguno"/>
          <w:sz w:val="24"/>
          <w:szCs w:val="24"/>
          <w:lang w:val="es-ES_tradnl"/>
        </w:rPr>
        <w:t>com</w:t>
      </w:r>
      <w:proofErr w:type="spellEnd"/>
      <w:r>
        <w:rPr>
          <w:rStyle w:val="Ninguno"/>
          <w:sz w:val="24"/>
          <w:szCs w:val="24"/>
        </w:rPr>
        <w:t>ú</w:t>
      </w:r>
      <w:r>
        <w:rPr>
          <w:rStyle w:val="Ninguno"/>
          <w:sz w:val="24"/>
          <w:szCs w:val="24"/>
          <w:lang w:val="es-ES_tradnl"/>
        </w:rPr>
        <w:t>n y una identidad gr</w:t>
      </w:r>
      <w:r>
        <w:rPr>
          <w:rStyle w:val="Ninguno"/>
          <w:sz w:val="24"/>
          <w:szCs w:val="24"/>
        </w:rPr>
        <w:t>á</w:t>
      </w:r>
      <w:r>
        <w:rPr>
          <w:rStyle w:val="Ninguno"/>
          <w:sz w:val="24"/>
          <w:szCs w:val="24"/>
          <w:lang w:val="es-ES_tradnl"/>
        </w:rPr>
        <w:t xml:space="preserve">fica compartida, respetando en todo momento la voluntad de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ticas participantes y privilegiando los principios de certeza y transparencia frente al electorado.</w:t>
      </w:r>
    </w:p>
    <w:p w14:paraId="1EA85F95" w14:textId="77777777" w:rsidR="00C13041" w:rsidRDefault="00797A98">
      <w:pPr>
        <w:pStyle w:val="Cuerpo"/>
        <w:spacing w:after="120" w:line="360" w:lineRule="auto"/>
        <w:jc w:val="both"/>
        <w:rPr>
          <w:rStyle w:val="Ninguno"/>
          <w:sz w:val="24"/>
          <w:szCs w:val="24"/>
        </w:rPr>
      </w:pPr>
      <w:r>
        <w:rPr>
          <w:rStyle w:val="Ninguno"/>
          <w:sz w:val="24"/>
          <w:szCs w:val="24"/>
          <w:lang w:val="es-ES_tradnl"/>
        </w:rPr>
        <w:lastRenderedPageBreak/>
        <w:t xml:space="preserve">La reforma mantiene la </w:t>
      </w:r>
      <w:proofErr w:type="spellStart"/>
      <w:r>
        <w:rPr>
          <w:rStyle w:val="Ninguno"/>
          <w:sz w:val="24"/>
          <w:szCs w:val="24"/>
          <w:lang w:val="es-ES_tradnl"/>
        </w:rPr>
        <w:t>prohibició</w:t>
      </w:r>
      <w:proofErr w:type="spellEnd"/>
      <w:r>
        <w:rPr>
          <w:rStyle w:val="Ninguno"/>
          <w:sz w:val="24"/>
          <w:szCs w:val="24"/>
          <w:lang w:val="pt-PT"/>
        </w:rPr>
        <w:t>n de transferir votos mediante convenio, preservando as</w:t>
      </w:r>
      <w:r>
        <w:rPr>
          <w:rStyle w:val="Ninguno"/>
          <w:sz w:val="24"/>
          <w:szCs w:val="24"/>
        </w:rPr>
        <w:t xml:space="preserve">í </w:t>
      </w:r>
      <w:r>
        <w:rPr>
          <w:rStyle w:val="Ninguno"/>
          <w:sz w:val="24"/>
          <w:szCs w:val="24"/>
          <w:lang w:val="es-ES_tradnl"/>
        </w:rPr>
        <w:t xml:space="preserve">el principio constitucional de autenticidad del sufragio y garantizando que la voluntad ciudadana expresada en las urnas constituya la base para la determinación de </w:t>
      </w:r>
      <w:r>
        <w:rPr>
          <w:rStyle w:val="Ninguno"/>
          <w:sz w:val="24"/>
          <w:szCs w:val="24"/>
          <w:lang w:val="es-ES_tradnl"/>
        </w:rPr>
        <w:t xml:space="preserve">la </w:t>
      </w:r>
      <w:proofErr w:type="spellStart"/>
      <w:r>
        <w:rPr>
          <w:rStyle w:val="Ninguno"/>
          <w:sz w:val="24"/>
          <w:szCs w:val="24"/>
          <w:lang w:val="es-ES_tradnl"/>
        </w:rPr>
        <w:t>representació</w:t>
      </w:r>
      <w:proofErr w:type="spellEnd"/>
      <w:r>
        <w:rPr>
          <w:rStyle w:val="Ninguno"/>
          <w:sz w:val="24"/>
          <w:szCs w:val="24"/>
        </w:rPr>
        <w:t>n polí</w:t>
      </w:r>
      <w:r>
        <w:rPr>
          <w:rStyle w:val="Ninguno"/>
          <w:sz w:val="24"/>
          <w:szCs w:val="24"/>
          <w:lang w:val="es-ES_tradnl"/>
        </w:rPr>
        <w:t>tica y del financiamiento p</w:t>
      </w:r>
      <w:r>
        <w:rPr>
          <w:rStyle w:val="Ninguno"/>
          <w:sz w:val="24"/>
          <w:szCs w:val="24"/>
        </w:rPr>
        <w:t>ú</w:t>
      </w:r>
      <w:r>
        <w:rPr>
          <w:rStyle w:val="Ninguno"/>
          <w:sz w:val="24"/>
          <w:szCs w:val="24"/>
          <w:lang w:val="it-IT"/>
        </w:rPr>
        <w:t>blico.</w:t>
      </w:r>
    </w:p>
    <w:p w14:paraId="3C679911" w14:textId="77777777" w:rsidR="00C13041" w:rsidRDefault="00797A98">
      <w:pPr>
        <w:pStyle w:val="Cuerpo"/>
        <w:spacing w:after="120" w:line="360" w:lineRule="auto"/>
        <w:jc w:val="both"/>
        <w:rPr>
          <w:rStyle w:val="Ninguno"/>
          <w:sz w:val="24"/>
          <w:szCs w:val="24"/>
        </w:rPr>
      </w:pPr>
      <w:r>
        <w:rPr>
          <w:rStyle w:val="Ninguno"/>
          <w:sz w:val="24"/>
          <w:szCs w:val="24"/>
          <w:lang w:val="es-ES_tradnl"/>
        </w:rPr>
        <w:t xml:space="preserve">Con estas modificaciones se fortalece el derecho de </w:t>
      </w:r>
      <w:proofErr w:type="spellStart"/>
      <w:r>
        <w:rPr>
          <w:rStyle w:val="Ninguno"/>
          <w:sz w:val="24"/>
          <w:szCs w:val="24"/>
          <w:lang w:val="es-ES_tradnl"/>
        </w:rPr>
        <w:t>asociació</w:t>
      </w:r>
      <w:proofErr w:type="spellEnd"/>
      <w:r>
        <w:rPr>
          <w:rStyle w:val="Ninguno"/>
          <w:sz w:val="24"/>
          <w:szCs w:val="24"/>
        </w:rPr>
        <w:t>n polí</w:t>
      </w:r>
      <w:r>
        <w:rPr>
          <w:rStyle w:val="Ninguno"/>
          <w:sz w:val="24"/>
          <w:szCs w:val="24"/>
          <w:lang w:val="es-ES_tradnl"/>
        </w:rPr>
        <w:t>tica previsto en los art</w:t>
      </w:r>
      <w:r>
        <w:rPr>
          <w:rStyle w:val="Ninguno"/>
          <w:sz w:val="24"/>
          <w:szCs w:val="24"/>
        </w:rPr>
        <w:t>í</w:t>
      </w:r>
      <w:r>
        <w:rPr>
          <w:rStyle w:val="Ninguno"/>
          <w:sz w:val="24"/>
          <w:szCs w:val="24"/>
          <w:lang w:val="es-ES_tradnl"/>
        </w:rPr>
        <w:t xml:space="preserve">culos 9, 35 y 41 de la </w:t>
      </w:r>
      <w:proofErr w:type="spellStart"/>
      <w:r>
        <w:rPr>
          <w:rStyle w:val="Ninguno"/>
          <w:sz w:val="24"/>
          <w:szCs w:val="24"/>
          <w:lang w:val="es-ES_tradnl"/>
        </w:rPr>
        <w:t>Constitució</w:t>
      </w:r>
      <w:proofErr w:type="spellEnd"/>
      <w:r>
        <w:rPr>
          <w:rStyle w:val="Ninguno"/>
          <w:sz w:val="24"/>
          <w:szCs w:val="24"/>
          <w:lang w:val="de-DE"/>
        </w:rPr>
        <w:t>n Pol</w:t>
      </w:r>
      <w:r>
        <w:rPr>
          <w:rStyle w:val="Ninguno"/>
          <w:sz w:val="24"/>
          <w:szCs w:val="24"/>
        </w:rPr>
        <w:t>í</w:t>
      </w:r>
      <w:r>
        <w:rPr>
          <w:rStyle w:val="Ninguno"/>
          <w:sz w:val="24"/>
          <w:szCs w:val="24"/>
          <w:lang w:val="es-ES_tradnl"/>
        </w:rPr>
        <w:t xml:space="preserve">tica de los Estados Unidos Mexicanos; se </w:t>
      </w:r>
      <w:proofErr w:type="spellStart"/>
      <w:r>
        <w:rPr>
          <w:rStyle w:val="Ninguno"/>
          <w:sz w:val="24"/>
          <w:szCs w:val="24"/>
          <w:lang w:val="es-ES_tradnl"/>
        </w:rPr>
        <w:t>ampl</w:t>
      </w:r>
      <w:proofErr w:type="spellEnd"/>
      <w:r>
        <w:rPr>
          <w:rStyle w:val="Ninguno"/>
          <w:sz w:val="24"/>
          <w:szCs w:val="24"/>
        </w:rPr>
        <w:t>í</w:t>
      </w:r>
      <w:proofErr w:type="spellStart"/>
      <w:r>
        <w:rPr>
          <w:rStyle w:val="Ninguno"/>
          <w:sz w:val="24"/>
          <w:szCs w:val="24"/>
          <w:lang w:val="es-ES_tradnl"/>
        </w:rPr>
        <w:t>an</w:t>
      </w:r>
      <w:proofErr w:type="spellEnd"/>
      <w:r>
        <w:rPr>
          <w:rStyle w:val="Ninguno"/>
          <w:sz w:val="24"/>
          <w:szCs w:val="24"/>
          <w:lang w:val="es-ES_tradnl"/>
        </w:rPr>
        <w:t xml:space="preserve"> las </w:t>
      </w:r>
      <w:r>
        <w:rPr>
          <w:rStyle w:val="Ninguno"/>
          <w:sz w:val="24"/>
          <w:szCs w:val="24"/>
          <w:lang w:val="es-ES_tradnl"/>
        </w:rPr>
        <w:t xml:space="preserve">posibilidades de cooperación entre las fuerzas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 xml:space="preserve">ticas; y se favorece la construcción de acuerdos </w:t>
      </w:r>
      <w:proofErr w:type="spellStart"/>
      <w:r>
        <w:rPr>
          <w:rStyle w:val="Ninguno"/>
          <w:sz w:val="24"/>
          <w:szCs w:val="24"/>
          <w:lang w:val="es-ES_tradnl"/>
        </w:rPr>
        <w:t>democr</w:t>
      </w:r>
      <w:proofErr w:type="spellEnd"/>
      <w:r>
        <w:rPr>
          <w:rStyle w:val="Ninguno"/>
          <w:sz w:val="24"/>
          <w:szCs w:val="24"/>
        </w:rPr>
        <w:t>á</w:t>
      </w:r>
      <w:r>
        <w:rPr>
          <w:rStyle w:val="Ninguno"/>
          <w:sz w:val="24"/>
          <w:szCs w:val="24"/>
          <w:lang w:val="es-ES_tradnl"/>
        </w:rPr>
        <w:t xml:space="preserve">ticos que permitan una mayor representatividad y gobernabilidad en beneficio de la </w:t>
      </w:r>
      <w:proofErr w:type="spellStart"/>
      <w:r>
        <w:rPr>
          <w:rStyle w:val="Ninguno"/>
          <w:sz w:val="24"/>
          <w:szCs w:val="24"/>
          <w:lang w:val="es-ES_tradnl"/>
        </w:rPr>
        <w:t>ciudadan</w:t>
      </w:r>
      <w:proofErr w:type="spellEnd"/>
      <w:r>
        <w:rPr>
          <w:rStyle w:val="Ninguno"/>
          <w:sz w:val="24"/>
          <w:szCs w:val="24"/>
        </w:rPr>
        <w:t>í</w:t>
      </w:r>
      <w:r>
        <w:rPr>
          <w:rStyle w:val="Ninguno"/>
          <w:sz w:val="24"/>
          <w:szCs w:val="24"/>
          <w:lang w:val="es-ES_tradnl"/>
        </w:rPr>
        <w:t>a del Estado de Chihuahua.</w:t>
      </w:r>
    </w:p>
    <w:p w14:paraId="6D67F505" w14:textId="77777777" w:rsidR="00C13041" w:rsidRDefault="00C13041">
      <w:pPr>
        <w:pStyle w:val="Cuerpo"/>
        <w:spacing w:before="240" w:after="240"/>
        <w:jc w:val="both"/>
        <w:rPr>
          <w:rStyle w:val="Ninguno"/>
          <w:smallCaps/>
          <w:sz w:val="24"/>
          <w:szCs w:val="24"/>
        </w:rPr>
      </w:pPr>
    </w:p>
    <w:p w14:paraId="482FA479" w14:textId="77777777" w:rsidR="00C13041" w:rsidRDefault="00797A98">
      <w:pPr>
        <w:pStyle w:val="Cuerpo"/>
        <w:jc w:val="center"/>
        <w:rPr>
          <w:rStyle w:val="Ninguno"/>
          <w:b/>
          <w:bCs/>
          <w:sz w:val="26"/>
          <w:szCs w:val="26"/>
        </w:rPr>
      </w:pPr>
      <w:r>
        <w:rPr>
          <w:rStyle w:val="Ninguno"/>
          <w:b/>
          <w:bCs/>
          <w:sz w:val="26"/>
          <w:szCs w:val="26"/>
          <w:lang w:val="pt-PT"/>
        </w:rPr>
        <w:t>Constituci</w:t>
      </w:r>
      <w:proofErr w:type="spellStart"/>
      <w:r>
        <w:rPr>
          <w:rStyle w:val="Ninguno"/>
          <w:b/>
          <w:bCs/>
          <w:sz w:val="26"/>
          <w:szCs w:val="26"/>
          <w:lang w:val="es-ES_tradnl"/>
        </w:rPr>
        <w:t>ó</w:t>
      </w:r>
      <w:proofErr w:type="spellEnd"/>
      <w:r>
        <w:rPr>
          <w:rStyle w:val="Ninguno"/>
          <w:b/>
          <w:bCs/>
          <w:sz w:val="26"/>
          <w:szCs w:val="26"/>
          <w:lang w:val="de-DE"/>
        </w:rPr>
        <w:t>n Pol</w:t>
      </w:r>
      <w:r>
        <w:rPr>
          <w:rStyle w:val="Ninguno"/>
          <w:b/>
          <w:bCs/>
          <w:sz w:val="26"/>
          <w:szCs w:val="26"/>
        </w:rPr>
        <w:t>í</w:t>
      </w:r>
      <w:r>
        <w:rPr>
          <w:rStyle w:val="Ninguno"/>
          <w:b/>
          <w:bCs/>
          <w:sz w:val="26"/>
          <w:szCs w:val="26"/>
          <w:lang w:val="es-ES_tradnl"/>
        </w:rPr>
        <w:t>tica del Est</w:t>
      </w:r>
      <w:r>
        <w:rPr>
          <w:rStyle w:val="Ninguno"/>
          <w:b/>
          <w:bCs/>
          <w:sz w:val="26"/>
          <w:szCs w:val="26"/>
          <w:lang w:val="es-ES_tradnl"/>
        </w:rPr>
        <w:t>ado de Chihuahua</w:t>
      </w:r>
    </w:p>
    <w:p w14:paraId="66C57FE9" w14:textId="77777777" w:rsidR="00C13041" w:rsidRDefault="00C13041">
      <w:pPr>
        <w:pStyle w:val="Cuerpo"/>
        <w:jc w:val="center"/>
        <w:rPr>
          <w:rStyle w:val="Ninguno"/>
          <w:b/>
          <w:bCs/>
          <w:sz w:val="26"/>
          <w:szCs w:val="26"/>
        </w:rPr>
      </w:pPr>
    </w:p>
    <w:tbl>
      <w:tblPr>
        <w:tblStyle w:val="TableNormal"/>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0A51FF9A" w14:textId="77777777">
        <w:tblPrEx>
          <w:tblCellMar>
            <w:top w:w="0" w:type="dxa"/>
            <w:left w:w="0" w:type="dxa"/>
            <w:bottom w:w="0" w:type="dxa"/>
            <w:right w:w="0" w:type="dxa"/>
          </w:tblCellMar>
        </w:tblPrEx>
        <w:trPr>
          <w:trHeight w:val="311"/>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C8F233"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005F39"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20DF7A31" w14:textId="77777777">
        <w:tblPrEx>
          <w:tblCellMar>
            <w:top w:w="0" w:type="dxa"/>
            <w:left w:w="0" w:type="dxa"/>
            <w:bottom w:w="0" w:type="dxa"/>
            <w:right w:w="0" w:type="dxa"/>
          </w:tblCellMar>
        </w:tblPrEx>
        <w:trPr>
          <w:trHeight w:val="13800"/>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C76E05" w14:textId="77777777" w:rsidR="00C13041" w:rsidRDefault="00797A98">
            <w:pPr>
              <w:pStyle w:val="Cuerpo"/>
              <w:widowControl w:val="0"/>
              <w:spacing w:line="360" w:lineRule="auto"/>
              <w:jc w:val="both"/>
              <w:rPr>
                <w:rStyle w:val="Ninguno"/>
                <w:sz w:val="24"/>
                <w:szCs w:val="24"/>
              </w:rPr>
            </w:pPr>
            <w:r>
              <w:rPr>
                <w:rStyle w:val="Ninguno"/>
                <w:b/>
                <w:bCs/>
                <w:sz w:val="26"/>
                <w:szCs w:val="26"/>
                <w:lang w:val="es-ES_tradnl"/>
              </w:rPr>
              <w:lastRenderedPageBreak/>
              <w:t>ARTÍCULO 40.</w:t>
            </w:r>
            <w:r>
              <w:rPr>
                <w:rStyle w:val="Ninguno"/>
                <w:sz w:val="24"/>
                <w:szCs w:val="24"/>
                <w:lang w:val="es-ES_tradnl"/>
              </w:rPr>
              <w:t xml:space="preserve"> El Congreso se integrará con representantes del pueblo de Chihuahua, electos como diputados en su totalidad cada tres años. Por cada diputado propietario se elegirá un suplente.</w:t>
            </w:r>
          </w:p>
          <w:p w14:paraId="2BD47CB3" w14:textId="77777777" w:rsidR="00C13041" w:rsidRDefault="00C13041">
            <w:pPr>
              <w:pStyle w:val="Cuerpo"/>
              <w:widowControl w:val="0"/>
              <w:spacing w:line="360" w:lineRule="auto"/>
              <w:jc w:val="both"/>
              <w:rPr>
                <w:rStyle w:val="Ninguno"/>
                <w:sz w:val="24"/>
                <w:szCs w:val="24"/>
                <w:lang w:val="es-ES_tradnl"/>
              </w:rPr>
            </w:pPr>
          </w:p>
          <w:p w14:paraId="11C0B26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El </w:t>
            </w:r>
            <w:r>
              <w:rPr>
                <w:rStyle w:val="Ninguno"/>
                <w:sz w:val="24"/>
                <w:szCs w:val="24"/>
                <w:lang w:val="es-ES_tradnl"/>
              </w:rPr>
              <w:t>Congreso se compondrá de treinta y tres diputados, de los cuales veintidós serán electos en distritos electorales uninominales, según el principio de mayoría relativa, y once por el principio de representación proporcional. Los diputados de mayoría relativ</w:t>
            </w:r>
            <w:r>
              <w:rPr>
                <w:rStyle w:val="Ninguno"/>
                <w:sz w:val="24"/>
                <w:szCs w:val="24"/>
                <w:lang w:val="es-ES_tradnl"/>
              </w:rPr>
              <w:t>a y los de representación proporcional, tendrán la misma categoría e iguales derechos y obligaciones.</w:t>
            </w:r>
          </w:p>
          <w:p w14:paraId="2889B972" w14:textId="77777777" w:rsidR="00C13041" w:rsidRDefault="00C13041">
            <w:pPr>
              <w:pStyle w:val="Cuerpo"/>
              <w:widowControl w:val="0"/>
              <w:spacing w:line="360" w:lineRule="auto"/>
              <w:jc w:val="both"/>
              <w:rPr>
                <w:rStyle w:val="Ninguno"/>
                <w:sz w:val="24"/>
                <w:szCs w:val="24"/>
                <w:lang w:val="es-ES_tradnl"/>
              </w:rPr>
            </w:pPr>
          </w:p>
          <w:p w14:paraId="469C069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Ningún partido político podrá contar con más de veintidós diputados por ambos principios. En ningún caso un partido político podrá contar con un número d</w:t>
            </w:r>
            <w:r>
              <w:rPr>
                <w:rStyle w:val="Ninguno"/>
                <w:sz w:val="24"/>
                <w:szCs w:val="24"/>
                <w:lang w:val="es-ES_tradnl"/>
              </w:rPr>
              <w:t>e diputados por ambos principios que representen un porcentaje del total del Congreso, sobre la base de 33 diputados, que exceda en ocho puntos a su porcentaje de votación estatal válida emitida. Esta base no se aplicará al partido político que, por sus tr</w:t>
            </w:r>
            <w:r>
              <w:rPr>
                <w:rStyle w:val="Ninguno"/>
                <w:sz w:val="24"/>
                <w:szCs w:val="24"/>
                <w:lang w:val="es-ES_tradnl"/>
              </w:rPr>
              <w:t xml:space="preserve">iunfos en distritos uninominales, obtenga un porcentaje de curules del total del Congreso, superior a la suma del porcentaje de su votación estatal emitida, </w:t>
            </w:r>
            <w:r>
              <w:rPr>
                <w:rStyle w:val="Ninguno"/>
                <w:sz w:val="24"/>
                <w:szCs w:val="24"/>
                <w:lang w:val="es-ES_tradnl"/>
              </w:rPr>
              <w:lastRenderedPageBreak/>
              <w:t>más el ocho por ciento. Asimismo, en la integración total de la legislatura, el porcentaje de repre</w:t>
            </w:r>
            <w:r>
              <w:rPr>
                <w:rStyle w:val="Ninguno"/>
                <w:sz w:val="24"/>
                <w:szCs w:val="24"/>
                <w:lang w:val="es-ES_tradnl"/>
              </w:rPr>
              <w:t>sentación de un partido político no podrá ser menor al porcentaje de votación estatal válida emitida que hubiere recibido menos ocho puntos porcentuales.</w:t>
            </w:r>
          </w:p>
          <w:p w14:paraId="6AB5567F" w14:textId="77777777" w:rsidR="00C13041" w:rsidRDefault="00C13041">
            <w:pPr>
              <w:pStyle w:val="Cuerpo"/>
              <w:widowControl w:val="0"/>
              <w:spacing w:line="360" w:lineRule="auto"/>
              <w:jc w:val="both"/>
              <w:rPr>
                <w:rStyle w:val="Ninguno"/>
                <w:sz w:val="24"/>
                <w:szCs w:val="24"/>
                <w:lang w:val="es-ES_tradnl"/>
              </w:rPr>
            </w:pPr>
          </w:p>
          <w:p w14:paraId="49C4343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Si un partido político alcanzara las 22 diputaciones por mayoría relativa, para poder adicionarse o r</w:t>
            </w:r>
            <w:r>
              <w:rPr>
                <w:rStyle w:val="Ninguno"/>
                <w:sz w:val="24"/>
                <w:szCs w:val="24"/>
                <w:lang w:val="es-ES_tradnl"/>
              </w:rPr>
              <w:t>eformarse la Constitución del Estado, se requerirá el</w:t>
            </w:r>
          </w:p>
          <w:p w14:paraId="0713A89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voto de cuando menos 23 de los Diputados.</w:t>
            </w:r>
          </w:p>
          <w:p w14:paraId="1836E8A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D87C23C"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Para la asignación de diputados electos por el principio de representación proporcional, cada partido político deberá registrar una lista de seis fórmulas de </w:t>
            </w:r>
            <w:r>
              <w:rPr>
                <w:rStyle w:val="Ninguno"/>
                <w:sz w:val="24"/>
                <w:szCs w:val="24"/>
                <w:lang w:val="es-ES_tradnl"/>
              </w:rPr>
              <w:t>candidatos propietarios y suplentes, la cual no podrá contener entre propietarios y suplentes más del 50% de candidatos de un mismo género.</w:t>
            </w:r>
          </w:p>
          <w:p w14:paraId="2C33256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12FB83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Sólo se asignarán diputaciones de representación proporcional a los partidos políticos que postularon candidatos d</w:t>
            </w:r>
            <w:r>
              <w:rPr>
                <w:rStyle w:val="Ninguno"/>
                <w:sz w:val="24"/>
                <w:szCs w:val="24"/>
                <w:lang w:val="es-ES_tradnl"/>
              </w:rPr>
              <w:t>e mayoría relativa en catorce o más distritos electorales uninominales y hayan alcanzado cuando menos el 3% de la votación estatal válida emitida.</w:t>
            </w:r>
          </w:p>
          <w:p w14:paraId="5EB9F15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E6D5427" w14:textId="77777777" w:rsidR="00C13041" w:rsidRDefault="00797A98">
            <w:pPr>
              <w:pStyle w:val="Cuerpo"/>
              <w:widowControl w:val="0"/>
              <w:spacing w:line="360" w:lineRule="auto"/>
              <w:jc w:val="both"/>
            </w:pPr>
            <w:r>
              <w:rPr>
                <w:rStyle w:val="Ninguno"/>
                <w:sz w:val="24"/>
                <w:szCs w:val="24"/>
                <w:lang w:val="es-ES_tradnl"/>
              </w:rPr>
              <w:lastRenderedPageBreak/>
              <w:t>Las diputaciones de representación proporcional se distribuirán mediante rondas de asignación entre los par</w:t>
            </w:r>
            <w:r>
              <w:rPr>
                <w:rStyle w:val="Ninguno"/>
                <w:sz w:val="24"/>
                <w:szCs w:val="24"/>
                <w:lang w:val="es-ES_tradnl"/>
              </w:rPr>
              <w:t>tidos políticos con derecho a ello, atendiendo al orden decreciente del porcentaje de votación obtenido por cada uno de ellos de la votación estatal válida emitida.</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422E10" w14:textId="77777777" w:rsidR="00C13041" w:rsidRDefault="00797A98">
            <w:pPr>
              <w:pStyle w:val="Cuerpo"/>
              <w:widowControl w:val="0"/>
              <w:spacing w:line="360" w:lineRule="auto"/>
              <w:jc w:val="both"/>
              <w:rPr>
                <w:rStyle w:val="Ninguno"/>
                <w:sz w:val="24"/>
                <w:szCs w:val="24"/>
              </w:rPr>
            </w:pPr>
            <w:r>
              <w:rPr>
                <w:rStyle w:val="Ninguno"/>
                <w:b/>
                <w:bCs/>
                <w:sz w:val="26"/>
                <w:szCs w:val="26"/>
                <w:lang w:val="es-ES_tradnl"/>
              </w:rPr>
              <w:lastRenderedPageBreak/>
              <w:t>ARTICULO 40.</w:t>
            </w:r>
            <w:r>
              <w:rPr>
                <w:rStyle w:val="Ninguno"/>
                <w:sz w:val="24"/>
                <w:szCs w:val="24"/>
                <w:lang w:val="es-ES_tradnl"/>
              </w:rPr>
              <w:t xml:space="preserve"> El Congreso se integrará con representantes del pueblo de Chihuahua, electos c</w:t>
            </w:r>
            <w:r>
              <w:rPr>
                <w:rStyle w:val="Ninguno"/>
                <w:sz w:val="24"/>
                <w:szCs w:val="24"/>
                <w:lang w:val="es-ES_tradnl"/>
              </w:rPr>
              <w:t>omo diputados en su totalidad cada tres años. Por cada diputado propietario se elegirá un suplente.</w:t>
            </w:r>
          </w:p>
          <w:p w14:paraId="7CEE0A1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306960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El Congreso se compondrá de treinta y tres diputados, de los cuales veintidós serán electos en distritos electorales uninominales, según el </w:t>
            </w:r>
            <w:r>
              <w:rPr>
                <w:rStyle w:val="Ninguno"/>
                <w:sz w:val="24"/>
                <w:szCs w:val="24"/>
                <w:lang w:val="es-ES_tradnl"/>
              </w:rPr>
              <w:t>principio de mayoría relativa, y once por el principio de representación proporcional. Los diputados de mayoría relativa y los de representación proporcional, tendrán la misma categoría e iguales derechos y obligaciones.</w:t>
            </w:r>
          </w:p>
          <w:p w14:paraId="3EB6A439" w14:textId="77777777" w:rsidR="00C13041" w:rsidRDefault="00C13041">
            <w:pPr>
              <w:pStyle w:val="Cuerpo"/>
              <w:widowControl w:val="0"/>
              <w:spacing w:line="360" w:lineRule="auto"/>
              <w:jc w:val="both"/>
              <w:rPr>
                <w:rStyle w:val="Ninguno"/>
                <w:sz w:val="24"/>
                <w:szCs w:val="24"/>
                <w:lang w:val="es-ES_tradnl"/>
              </w:rPr>
            </w:pPr>
          </w:p>
          <w:p w14:paraId="7FC6E71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Ningún partido político podrá cont</w:t>
            </w:r>
            <w:r>
              <w:rPr>
                <w:rStyle w:val="Ninguno"/>
                <w:sz w:val="24"/>
                <w:szCs w:val="24"/>
                <w:lang w:val="es-ES_tradnl"/>
              </w:rPr>
              <w:t xml:space="preserve">ar con más de veintidós diputados por ambos principios. En ningún caso un partido político podrá contar con un número de diputados por ambos principios que representen un porcentaje del total del Congreso, sobre la base de 33 diputados, que exceda en ocho </w:t>
            </w:r>
            <w:r>
              <w:rPr>
                <w:rStyle w:val="Ninguno"/>
                <w:sz w:val="24"/>
                <w:szCs w:val="24"/>
                <w:lang w:val="es-ES_tradnl"/>
              </w:rPr>
              <w:t>puntos a su porcentaje de votación estatal válida emitida. Esta base no se aplicará al partido político que, por sus triunfos en distritos uninominales, obtenga un porcentaje de curules del total del Congreso, superior a la suma del porcentaje de su votaci</w:t>
            </w:r>
            <w:r>
              <w:rPr>
                <w:rStyle w:val="Ninguno"/>
                <w:sz w:val="24"/>
                <w:szCs w:val="24"/>
                <w:lang w:val="es-ES_tradnl"/>
              </w:rPr>
              <w:t xml:space="preserve">ón estatal emitida, </w:t>
            </w:r>
            <w:r>
              <w:rPr>
                <w:rStyle w:val="Ninguno"/>
                <w:sz w:val="24"/>
                <w:szCs w:val="24"/>
                <w:lang w:val="es-ES_tradnl"/>
              </w:rPr>
              <w:lastRenderedPageBreak/>
              <w:t>más el ocho por ciento. Asimismo, en la integración total de la legislatura, el porcentaje de representación de un partido político no podrá ser menor al porcentaje de votación estatal válida emitida que hubiere recibido menos ocho punt</w:t>
            </w:r>
            <w:r>
              <w:rPr>
                <w:rStyle w:val="Ninguno"/>
                <w:sz w:val="24"/>
                <w:szCs w:val="24"/>
                <w:lang w:val="es-ES_tradnl"/>
              </w:rPr>
              <w:t>os porcentuales.</w:t>
            </w:r>
          </w:p>
          <w:p w14:paraId="0C9C22A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CEAAE5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Si un partido político alcanzara las 22 diputaciones por mayoría relativa, para poder adicionarse o reformarse la Constitución del Estado, se requerirá el voto de cuando menos 23 de los Diputados.</w:t>
            </w:r>
          </w:p>
          <w:p w14:paraId="322F56F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D27F1E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Para la asignación de diputados electo</w:t>
            </w:r>
            <w:r>
              <w:rPr>
                <w:rStyle w:val="Ninguno"/>
                <w:sz w:val="24"/>
                <w:szCs w:val="24"/>
                <w:lang w:val="es-ES_tradnl"/>
              </w:rPr>
              <w:t>s por el principio de representación proporcional, cada partido político deberá registrar una lista de seis fórmulas de candidatos propietarios y suplentes, la cual no podrá contener entre propietarios y suplentes más del 50% de candidatos de un mismo géne</w:t>
            </w:r>
            <w:r>
              <w:rPr>
                <w:rStyle w:val="Ninguno"/>
                <w:sz w:val="24"/>
                <w:szCs w:val="24"/>
                <w:lang w:val="es-ES_tradnl"/>
              </w:rPr>
              <w:t>ro.</w:t>
            </w:r>
          </w:p>
          <w:p w14:paraId="6078499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1AD014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Sólo se asignarán diputaciones de representación proporcional a los partidos políticos que postularon candidatos de mayoría relativa en catorce o más distritos electorales uninominales y hayan alcanzado cuando menos el 3% de la votación estatal válid</w:t>
            </w:r>
            <w:r>
              <w:rPr>
                <w:rStyle w:val="Ninguno"/>
                <w:sz w:val="24"/>
                <w:szCs w:val="24"/>
                <w:lang w:val="es-ES_tradnl"/>
              </w:rPr>
              <w:t>a emitida.</w:t>
            </w:r>
          </w:p>
          <w:p w14:paraId="6517A4B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716CDBC" w14:textId="77777777" w:rsidR="00C13041" w:rsidRDefault="00797A98">
            <w:pPr>
              <w:pStyle w:val="Cuerpo"/>
              <w:widowControl w:val="0"/>
              <w:spacing w:line="360" w:lineRule="auto"/>
              <w:jc w:val="both"/>
            </w:pPr>
            <w:r>
              <w:rPr>
                <w:rStyle w:val="Ninguno"/>
                <w:sz w:val="24"/>
                <w:szCs w:val="24"/>
                <w:lang w:val="es-ES_tradnl"/>
              </w:rPr>
              <w:lastRenderedPageBreak/>
              <w:t xml:space="preserve">Las diputaciones de representación proporcional se distribuirán mediante rondas de asignación entre los partidos políticos con derecho a ello, atendiendo </w:t>
            </w:r>
            <w:r>
              <w:rPr>
                <w:rStyle w:val="Ninguno"/>
                <w:b/>
                <w:bCs/>
                <w:sz w:val="24"/>
                <w:szCs w:val="24"/>
                <w:lang w:val="es-ES_tradnl"/>
              </w:rPr>
              <w:t>al orden creciente del porcentaje de votación obtenido por cada uno de ellos de la votaci</w:t>
            </w:r>
            <w:r>
              <w:rPr>
                <w:rStyle w:val="Ninguno"/>
                <w:b/>
                <w:bCs/>
                <w:sz w:val="24"/>
                <w:szCs w:val="24"/>
                <w:lang w:val="es-ES_tradnl"/>
              </w:rPr>
              <w:t>ón estatal válida emitida, es decir, de menor a mayor porcentaje, avanzando de manera gradual hacia el valor más alto.</w:t>
            </w:r>
          </w:p>
        </w:tc>
      </w:tr>
    </w:tbl>
    <w:p w14:paraId="385F7BEC" w14:textId="77777777" w:rsidR="00C13041" w:rsidRDefault="00C13041">
      <w:pPr>
        <w:pStyle w:val="Cuerpo"/>
        <w:widowControl w:val="0"/>
        <w:spacing w:line="240" w:lineRule="auto"/>
        <w:jc w:val="center"/>
        <w:rPr>
          <w:rStyle w:val="Ninguno"/>
          <w:b/>
          <w:bCs/>
          <w:sz w:val="26"/>
          <w:szCs w:val="26"/>
        </w:rPr>
      </w:pPr>
    </w:p>
    <w:p w14:paraId="4221E992" w14:textId="77777777" w:rsidR="00C13041" w:rsidRDefault="00C13041">
      <w:pPr>
        <w:pStyle w:val="Cuerpo"/>
        <w:spacing w:before="240" w:after="240"/>
        <w:jc w:val="both"/>
        <w:rPr>
          <w:rStyle w:val="Ninguno"/>
          <w:b/>
          <w:bCs/>
          <w:sz w:val="26"/>
          <w:szCs w:val="26"/>
        </w:rPr>
      </w:pPr>
    </w:p>
    <w:p w14:paraId="2A0A61E7" w14:textId="77777777" w:rsidR="00C13041" w:rsidRDefault="00797A98">
      <w:pPr>
        <w:pStyle w:val="Cuerpo"/>
        <w:spacing w:before="240" w:after="240"/>
        <w:jc w:val="center"/>
        <w:rPr>
          <w:rStyle w:val="Ninguno"/>
          <w:b/>
          <w:bCs/>
          <w:sz w:val="26"/>
          <w:szCs w:val="26"/>
        </w:rPr>
      </w:pPr>
      <w:r>
        <w:rPr>
          <w:rStyle w:val="Ninguno"/>
          <w:b/>
          <w:bCs/>
          <w:sz w:val="26"/>
          <w:szCs w:val="26"/>
          <w:lang w:val="es-ES_tradnl"/>
        </w:rPr>
        <w:t>Ley Electoral del Estado de Chihuahua</w:t>
      </w:r>
    </w:p>
    <w:tbl>
      <w:tblPr>
        <w:tblStyle w:val="TableNormal"/>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2EC85879" w14:textId="77777777">
        <w:tblPrEx>
          <w:tblCellMar>
            <w:top w:w="0" w:type="dxa"/>
            <w:left w:w="0" w:type="dxa"/>
            <w:bottom w:w="0" w:type="dxa"/>
            <w:right w:w="0" w:type="dxa"/>
          </w:tblCellMar>
        </w:tblPrEx>
        <w:trPr>
          <w:trHeight w:val="311"/>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5AA8EA"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0F1C96"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261A18E2" w14:textId="77777777">
        <w:tblPrEx>
          <w:tblCellMar>
            <w:top w:w="0" w:type="dxa"/>
            <w:left w:w="0" w:type="dxa"/>
            <w:bottom w:w="0" w:type="dxa"/>
            <w:right w:w="0" w:type="dxa"/>
          </w:tblCellMar>
        </w:tblPrEx>
        <w:trPr>
          <w:trHeight w:val="13800"/>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F6D35A"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lastRenderedPageBreak/>
              <w:t>Artículo 191.</w:t>
            </w:r>
          </w:p>
          <w:p w14:paraId="561702C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BD2796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La asignación de regidoras o </w:t>
            </w:r>
            <w:r>
              <w:rPr>
                <w:rStyle w:val="Ninguno"/>
                <w:sz w:val="24"/>
                <w:szCs w:val="24"/>
                <w:lang w:val="es-ES_tradnl"/>
              </w:rPr>
              <w:t>regidores electos según el principio de representación proporcional, se sujetará tomando en cuenta la paridad de género en la designación de las regidurías para que el Ayuntamiento se integre de manera paritaria, de conformidad a lo dispuesto por la Consti</w:t>
            </w:r>
            <w:r>
              <w:rPr>
                <w:rStyle w:val="Ninguno"/>
                <w:sz w:val="24"/>
                <w:szCs w:val="24"/>
                <w:lang w:val="es-ES_tradnl"/>
              </w:rPr>
              <w:t>tución Política de los Estados Unidos Mexicanos, lo siguiente:</w:t>
            </w:r>
          </w:p>
          <w:p w14:paraId="6487B6C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57C257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a) …</w:t>
            </w:r>
          </w:p>
          <w:p w14:paraId="46B64E6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AE9944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b) Tendrán derecho a que les asignen regidurías de representación proporcional a los partidos y candidaturas independientes debidamente registradas, que hayan alcanzado por lo menos el</w:t>
            </w:r>
            <w:r>
              <w:rPr>
                <w:rStyle w:val="Ninguno"/>
                <w:sz w:val="24"/>
                <w:szCs w:val="24"/>
                <w:lang w:val="es-ES_tradnl"/>
              </w:rPr>
              <w:t xml:space="preserve"> 2% de la votación municipal válida emitida. La votación municipal válida emitida resultará de deducir de la votación municipal total emitida, los votos nulos y candidaturas no registradas. Para lo anterior, se entiende por votación municipal total emitida</w:t>
            </w:r>
            <w:r>
              <w:rPr>
                <w:rStyle w:val="Ninguno"/>
                <w:sz w:val="24"/>
                <w:szCs w:val="24"/>
                <w:lang w:val="es-ES_tradnl"/>
              </w:rPr>
              <w:t>, el total de votos depositados en las urnas de la elección municipal del ayuntamiento que corresponda.</w:t>
            </w:r>
          </w:p>
          <w:p w14:paraId="4DEAA57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3DD98943" w14:textId="77777777" w:rsidR="00C13041" w:rsidRDefault="00C13041">
            <w:pPr>
              <w:pStyle w:val="Cuerpo"/>
              <w:widowControl w:val="0"/>
              <w:spacing w:line="360" w:lineRule="auto"/>
              <w:jc w:val="both"/>
              <w:rPr>
                <w:rStyle w:val="Ninguno"/>
                <w:sz w:val="24"/>
                <w:szCs w:val="24"/>
                <w:lang w:val="es-ES_tradnl"/>
              </w:rPr>
            </w:pPr>
          </w:p>
          <w:p w14:paraId="5D73A56E" w14:textId="77777777" w:rsidR="00C13041" w:rsidRDefault="00C13041">
            <w:pPr>
              <w:pStyle w:val="Cuerpo"/>
              <w:widowControl w:val="0"/>
              <w:spacing w:line="360" w:lineRule="auto"/>
              <w:jc w:val="both"/>
              <w:rPr>
                <w:rStyle w:val="Ninguno"/>
                <w:sz w:val="24"/>
                <w:szCs w:val="24"/>
                <w:lang w:val="es-ES_tradnl"/>
              </w:rPr>
            </w:pPr>
          </w:p>
          <w:p w14:paraId="389E61DA" w14:textId="77777777" w:rsidR="00C13041" w:rsidRDefault="00C13041">
            <w:pPr>
              <w:pStyle w:val="Cuerpo"/>
              <w:widowControl w:val="0"/>
              <w:spacing w:line="360" w:lineRule="auto"/>
              <w:jc w:val="both"/>
              <w:rPr>
                <w:rStyle w:val="Ninguno"/>
                <w:sz w:val="24"/>
                <w:szCs w:val="24"/>
                <w:lang w:val="es-ES_tradnl"/>
              </w:rPr>
            </w:pPr>
          </w:p>
          <w:p w14:paraId="2F1CA976" w14:textId="77777777" w:rsidR="00C13041" w:rsidRDefault="00797A98">
            <w:pPr>
              <w:pStyle w:val="Cuerpo"/>
              <w:widowControl w:val="0"/>
              <w:spacing w:line="360" w:lineRule="auto"/>
              <w:jc w:val="both"/>
            </w:pPr>
            <w:r>
              <w:rPr>
                <w:rStyle w:val="Ninguno"/>
                <w:sz w:val="24"/>
                <w:szCs w:val="24"/>
                <w:lang w:val="es-ES_tradnl"/>
              </w:rPr>
              <w:t>c) Para la asignación de regidurías de representación proporcional, se le restará a la votación municipal válida emitida señalada en el inciso ante</w:t>
            </w:r>
            <w:r>
              <w:rPr>
                <w:rStyle w:val="Ninguno"/>
                <w:sz w:val="24"/>
                <w:szCs w:val="24"/>
                <w:lang w:val="es-ES_tradnl"/>
              </w:rPr>
              <w:t>rior, la votación obtenida por las planillas que no hayan alcanzado el 2% de la misma. La distribución se hará mediante rondas de asignación entre las planillas con derecho a ello, atendiendo al orden decreciente del porcentaje de votación obtenido. En una</w:t>
            </w:r>
            <w:r>
              <w:rPr>
                <w:rStyle w:val="Ninguno"/>
                <w:sz w:val="24"/>
                <w:szCs w:val="24"/>
                <w:lang w:val="es-ES_tradnl"/>
              </w:rPr>
              <w:t xml:space="preserve"> primera ronda se asignará una regiduría a cada planilla que haya obtenido por lo menos el 2% de la votación municipal válida emitida, precisada en los términos del presente inciso.</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9DCF5B"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lastRenderedPageBreak/>
              <w:t xml:space="preserve">Artículo 191. </w:t>
            </w:r>
          </w:p>
          <w:p w14:paraId="3628DEC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8F84B5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1) La asignación de regidoras o regidores electos según e</w:t>
            </w:r>
            <w:r>
              <w:rPr>
                <w:rStyle w:val="Ninguno"/>
                <w:sz w:val="24"/>
                <w:szCs w:val="24"/>
                <w:lang w:val="es-ES_tradnl"/>
              </w:rPr>
              <w:t>l principio de representación proporcional, se sujetará tomando en cuenta la paridad de género en la designación de las regidurías para que el Ayuntamiento se integre de manera paritaria, de conformidad a lo dispuesto por la Constitución Política de los Es</w:t>
            </w:r>
            <w:r>
              <w:rPr>
                <w:rStyle w:val="Ninguno"/>
                <w:sz w:val="24"/>
                <w:szCs w:val="24"/>
                <w:lang w:val="es-ES_tradnl"/>
              </w:rPr>
              <w:t>tados Unidos Mexicanos, lo siguiente:</w:t>
            </w:r>
          </w:p>
          <w:p w14:paraId="486F45E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6FD8E3E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a) …</w:t>
            </w:r>
          </w:p>
          <w:p w14:paraId="6EAC68A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673827E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b) </w:t>
            </w:r>
            <w:r>
              <w:rPr>
                <w:rStyle w:val="Ninguno"/>
                <w:b/>
                <w:bCs/>
                <w:sz w:val="24"/>
                <w:szCs w:val="24"/>
                <w:lang w:val="es-ES_tradnl"/>
              </w:rPr>
              <w:t xml:space="preserve">Tendrán derecho a que les asignen regidurías de representación proporcional los partidos políticos que no hubiesen </w:t>
            </w:r>
            <w:proofErr w:type="spellStart"/>
            <w:r>
              <w:rPr>
                <w:rStyle w:val="Ninguno"/>
                <w:b/>
                <w:bCs/>
                <w:sz w:val="24"/>
                <w:szCs w:val="24"/>
                <w:lang w:val="es-ES_tradnl"/>
              </w:rPr>
              <w:t>siglado</w:t>
            </w:r>
            <w:proofErr w:type="spellEnd"/>
            <w:r>
              <w:rPr>
                <w:rStyle w:val="Ninguno"/>
                <w:b/>
                <w:bCs/>
                <w:sz w:val="24"/>
                <w:szCs w:val="24"/>
                <w:lang w:val="es-ES_tradnl"/>
              </w:rPr>
              <w:t xml:space="preserve"> a la candidatura ganadora de la Presidencia Municipal</w:t>
            </w:r>
            <w:r>
              <w:rPr>
                <w:rStyle w:val="Ninguno"/>
                <w:sz w:val="24"/>
                <w:szCs w:val="24"/>
                <w:lang w:val="es-ES_tradnl"/>
              </w:rPr>
              <w:t xml:space="preserve"> y las candidaturas independientes debidamente registradas, que hayan alcanzado por lo menos el </w:t>
            </w:r>
            <w:r>
              <w:rPr>
                <w:rStyle w:val="Ninguno"/>
                <w:b/>
                <w:bCs/>
                <w:sz w:val="24"/>
                <w:szCs w:val="24"/>
                <w:lang w:val="es-ES_tradnl"/>
              </w:rPr>
              <w:t>1.5%</w:t>
            </w:r>
            <w:r>
              <w:rPr>
                <w:rStyle w:val="Ninguno"/>
                <w:sz w:val="24"/>
                <w:szCs w:val="24"/>
                <w:lang w:val="es-ES_tradnl"/>
              </w:rPr>
              <w:t xml:space="preserve"> de la votación municipal válida emitida. La votación municipal válida emitida resultará de deducir de la votación municipal total emitida, los votos </w:t>
            </w:r>
            <w:r>
              <w:rPr>
                <w:rStyle w:val="Ninguno"/>
                <w:sz w:val="24"/>
                <w:szCs w:val="24"/>
                <w:lang w:val="es-ES_tradnl"/>
              </w:rPr>
              <w:t xml:space="preserve">nulos y candidaturas no registradas. Para lo anterior, se entiende por votación municipal total emitida, el total de votos depositados en las urnas de la elección municipal del ayuntamiento que </w:t>
            </w:r>
            <w:r>
              <w:rPr>
                <w:rStyle w:val="Ninguno"/>
                <w:sz w:val="24"/>
                <w:szCs w:val="24"/>
                <w:lang w:val="es-ES_tradnl"/>
              </w:rPr>
              <w:lastRenderedPageBreak/>
              <w:t>corresponda.</w:t>
            </w:r>
          </w:p>
          <w:p w14:paraId="705EF91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687E2F2" w14:textId="77777777" w:rsidR="00C13041" w:rsidRDefault="00797A98">
            <w:pPr>
              <w:pStyle w:val="Cuerpo"/>
              <w:widowControl w:val="0"/>
              <w:spacing w:line="360" w:lineRule="auto"/>
              <w:jc w:val="both"/>
            </w:pPr>
            <w:r>
              <w:rPr>
                <w:rStyle w:val="Ninguno"/>
                <w:sz w:val="24"/>
                <w:szCs w:val="24"/>
                <w:lang w:val="es-ES_tradnl"/>
              </w:rPr>
              <w:t>c) Para la asignación de regidurías de represen</w:t>
            </w:r>
            <w:r>
              <w:rPr>
                <w:rStyle w:val="Ninguno"/>
                <w:sz w:val="24"/>
                <w:szCs w:val="24"/>
                <w:lang w:val="es-ES_tradnl"/>
              </w:rPr>
              <w:t xml:space="preserve">tación proporcional, se le restará a la votación municipal válida emitida señalada en el inciso anterior, la votación obtenida por las planillas que no hayan alcanzado el </w:t>
            </w:r>
            <w:r>
              <w:rPr>
                <w:rStyle w:val="Ninguno"/>
                <w:b/>
                <w:bCs/>
                <w:sz w:val="24"/>
                <w:szCs w:val="24"/>
                <w:lang w:val="es-ES_tradnl"/>
              </w:rPr>
              <w:t>1.5%</w:t>
            </w:r>
            <w:r>
              <w:rPr>
                <w:rStyle w:val="Ninguno"/>
                <w:sz w:val="24"/>
                <w:szCs w:val="24"/>
                <w:lang w:val="es-ES_tradnl"/>
              </w:rPr>
              <w:t xml:space="preserve"> de la misma. La distribución se hará mediante rondas de asignación entre las pla</w:t>
            </w:r>
            <w:r>
              <w:rPr>
                <w:rStyle w:val="Ninguno"/>
                <w:sz w:val="24"/>
                <w:szCs w:val="24"/>
                <w:lang w:val="es-ES_tradnl"/>
              </w:rPr>
              <w:t xml:space="preserve">nillas con derecho a ello, atendiendo al orden decreciente del porcentaje de votación obtenido. En una primera ronda se asignará una regiduría a cada planilla que haya obtenido por lo menos el </w:t>
            </w:r>
            <w:r>
              <w:rPr>
                <w:rStyle w:val="Ninguno"/>
                <w:b/>
                <w:bCs/>
                <w:sz w:val="24"/>
                <w:szCs w:val="24"/>
                <w:lang w:val="es-ES_tradnl"/>
              </w:rPr>
              <w:t>1.5%</w:t>
            </w:r>
            <w:r>
              <w:rPr>
                <w:rStyle w:val="Ninguno"/>
                <w:sz w:val="24"/>
                <w:szCs w:val="24"/>
                <w:lang w:val="es-ES_tradnl"/>
              </w:rPr>
              <w:t>de la votación municipal válida emitida, precisada en los t</w:t>
            </w:r>
            <w:r>
              <w:rPr>
                <w:rStyle w:val="Ninguno"/>
                <w:sz w:val="24"/>
                <w:szCs w:val="24"/>
                <w:lang w:val="es-ES_tradnl"/>
              </w:rPr>
              <w:t>érminos del presente inciso</w:t>
            </w:r>
          </w:p>
        </w:tc>
      </w:tr>
    </w:tbl>
    <w:p w14:paraId="52396E11" w14:textId="77777777" w:rsidR="00C13041" w:rsidRDefault="00C13041">
      <w:pPr>
        <w:pStyle w:val="Cuerpo"/>
        <w:widowControl w:val="0"/>
        <w:spacing w:before="240" w:after="240" w:line="240" w:lineRule="auto"/>
        <w:jc w:val="center"/>
        <w:rPr>
          <w:rStyle w:val="Ninguno"/>
          <w:b/>
          <w:bCs/>
          <w:sz w:val="26"/>
          <w:szCs w:val="26"/>
        </w:rPr>
      </w:pPr>
    </w:p>
    <w:p w14:paraId="00406576" w14:textId="77777777" w:rsidR="00C13041" w:rsidRDefault="00C13041">
      <w:pPr>
        <w:pStyle w:val="Cuerpo"/>
        <w:spacing w:before="240" w:after="240"/>
        <w:jc w:val="both"/>
        <w:rPr>
          <w:rStyle w:val="Ninguno"/>
          <w:b/>
          <w:bCs/>
          <w:sz w:val="26"/>
          <w:szCs w:val="26"/>
        </w:rPr>
      </w:pPr>
    </w:p>
    <w:p w14:paraId="418106D5" w14:textId="77777777" w:rsidR="00C13041" w:rsidRDefault="00797A98">
      <w:pPr>
        <w:pStyle w:val="Cuerpo"/>
        <w:spacing w:before="240" w:after="240"/>
        <w:jc w:val="center"/>
        <w:rPr>
          <w:rStyle w:val="Ninguno"/>
          <w:sz w:val="24"/>
          <w:szCs w:val="24"/>
        </w:rPr>
      </w:pPr>
      <w:r>
        <w:rPr>
          <w:rStyle w:val="Ninguno"/>
          <w:b/>
          <w:bCs/>
          <w:sz w:val="26"/>
          <w:szCs w:val="26"/>
          <w:lang w:val="es-ES_tradnl"/>
        </w:rPr>
        <w:t>Ley Electoral del Estado de Chihuahua</w:t>
      </w:r>
    </w:p>
    <w:tbl>
      <w:tblPr>
        <w:tblStyle w:val="TableNormal"/>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61B6F1A0" w14:textId="77777777">
        <w:tblPrEx>
          <w:tblCellMar>
            <w:top w:w="0" w:type="dxa"/>
            <w:left w:w="0" w:type="dxa"/>
            <w:bottom w:w="0" w:type="dxa"/>
            <w:right w:w="0" w:type="dxa"/>
          </w:tblCellMar>
        </w:tblPrEx>
        <w:trPr>
          <w:trHeight w:val="311"/>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EFDE3E"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2DAF9D"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58F40FB5" w14:textId="77777777">
        <w:tblPrEx>
          <w:tblCellMar>
            <w:top w:w="0" w:type="dxa"/>
            <w:left w:w="0" w:type="dxa"/>
            <w:bottom w:w="0" w:type="dxa"/>
            <w:right w:w="0" w:type="dxa"/>
          </w:tblCellMar>
        </w:tblPrEx>
        <w:trPr>
          <w:trHeight w:val="13800"/>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606DED" w14:textId="77777777" w:rsidR="00C13041" w:rsidRDefault="00797A98">
            <w:pPr>
              <w:pStyle w:val="Cuerpo"/>
              <w:widowControl w:val="0"/>
              <w:spacing w:line="360" w:lineRule="auto"/>
              <w:jc w:val="both"/>
              <w:rPr>
                <w:rStyle w:val="Ninguno"/>
                <w:sz w:val="24"/>
                <w:szCs w:val="24"/>
              </w:rPr>
            </w:pPr>
            <w:r>
              <w:rPr>
                <w:rStyle w:val="Ninguno"/>
                <w:b/>
                <w:bCs/>
                <w:sz w:val="26"/>
                <w:szCs w:val="26"/>
                <w:lang w:val="es-ES_tradnl"/>
              </w:rPr>
              <w:lastRenderedPageBreak/>
              <w:t>Artículo 52.</w:t>
            </w:r>
            <w:r>
              <w:rPr>
                <w:rStyle w:val="Ninguno"/>
                <w:sz w:val="24"/>
                <w:szCs w:val="24"/>
                <w:lang w:val="es-ES_tradnl"/>
              </w:rPr>
              <w:t xml:space="preserve"> El Consejo Estatal es el órgano de dirección superior, responsable de vigilar el cumplimiento de las disposiciones </w:t>
            </w:r>
            <w:r>
              <w:rPr>
                <w:rStyle w:val="Ninguno"/>
                <w:sz w:val="24"/>
                <w:szCs w:val="24"/>
                <w:lang w:val="es-ES_tradnl"/>
              </w:rPr>
              <w:t>constitucionales y legales en materia electoral, así como de velar porque los principios de certeza, imparcialidad, independencia, legalidad, máxima publicidad, objetividad y paridad de género guíen todas las actividades del Instituto. En su desempeño apli</w:t>
            </w:r>
            <w:r>
              <w:rPr>
                <w:rStyle w:val="Ninguno"/>
                <w:sz w:val="24"/>
                <w:szCs w:val="24"/>
                <w:lang w:val="es-ES_tradnl"/>
              </w:rPr>
              <w:t>cará la perspectiva de género.</w:t>
            </w:r>
          </w:p>
          <w:p w14:paraId="0865FF08" w14:textId="77777777" w:rsidR="00C13041" w:rsidRDefault="00C13041">
            <w:pPr>
              <w:pStyle w:val="Cuerpo"/>
              <w:widowControl w:val="0"/>
              <w:spacing w:line="360" w:lineRule="auto"/>
              <w:jc w:val="both"/>
              <w:rPr>
                <w:rStyle w:val="Ninguno"/>
                <w:sz w:val="24"/>
                <w:szCs w:val="24"/>
                <w:lang w:val="es-ES_tradnl"/>
              </w:rPr>
            </w:pPr>
          </w:p>
          <w:p w14:paraId="4BF598E4" w14:textId="77777777" w:rsidR="00C13041" w:rsidRDefault="00C13041">
            <w:pPr>
              <w:pStyle w:val="Cuerpo"/>
              <w:widowControl w:val="0"/>
              <w:spacing w:line="360" w:lineRule="auto"/>
              <w:jc w:val="both"/>
              <w:rPr>
                <w:rStyle w:val="Ninguno"/>
                <w:sz w:val="24"/>
                <w:szCs w:val="24"/>
                <w:lang w:val="es-ES_tradnl"/>
              </w:rPr>
            </w:pPr>
          </w:p>
          <w:p w14:paraId="27F74B81" w14:textId="77777777" w:rsidR="00C13041" w:rsidRDefault="00C13041">
            <w:pPr>
              <w:pStyle w:val="Cuerpo"/>
              <w:widowControl w:val="0"/>
              <w:spacing w:line="360" w:lineRule="auto"/>
              <w:jc w:val="both"/>
              <w:rPr>
                <w:rStyle w:val="Ninguno"/>
                <w:sz w:val="24"/>
                <w:szCs w:val="24"/>
                <w:lang w:val="es-ES_tradnl"/>
              </w:rPr>
            </w:pPr>
          </w:p>
          <w:p w14:paraId="5518642F" w14:textId="77777777" w:rsidR="00C13041" w:rsidRDefault="00C13041">
            <w:pPr>
              <w:pStyle w:val="Cuerpo"/>
              <w:widowControl w:val="0"/>
              <w:spacing w:line="360" w:lineRule="auto"/>
              <w:jc w:val="both"/>
              <w:rPr>
                <w:rStyle w:val="Ninguno"/>
                <w:sz w:val="24"/>
                <w:szCs w:val="24"/>
                <w:lang w:val="es-ES_tradnl"/>
              </w:rPr>
            </w:pPr>
          </w:p>
          <w:p w14:paraId="23C8547D" w14:textId="77777777" w:rsidR="00C13041" w:rsidRDefault="00C13041">
            <w:pPr>
              <w:pStyle w:val="Cuerpo"/>
              <w:widowControl w:val="0"/>
              <w:spacing w:line="360" w:lineRule="auto"/>
              <w:jc w:val="both"/>
              <w:rPr>
                <w:rStyle w:val="Ninguno"/>
                <w:sz w:val="24"/>
                <w:szCs w:val="24"/>
                <w:lang w:val="es-ES_tradnl"/>
              </w:rPr>
            </w:pPr>
          </w:p>
          <w:p w14:paraId="575E0B16" w14:textId="77777777" w:rsidR="00C13041" w:rsidRDefault="00C13041">
            <w:pPr>
              <w:pStyle w:val="Cuerpo"/>
              <w:widowControl w:val="0"/>
              <w:spacing w:line="360" w:lineRule="auto"/>
              <w:jc w:val="both"/>
              <w:rPr>
                <w:rStyle w:val="Ninguno"/>
                <w:sz w:val="24"/>
                <w:szCs w:val="24"/>
                <w:lang w:val="es-ES_tradnl"/>
              </w:rPr>
            </w:pPr>
          </w:p>
          <w:p w14:paraId="4DDC365D" w14:textId="77777777" w:rsidR="00C13041" w:rsidRDefault="00C13041">
            <w:pPr>
              <w:pStyle w:val="Cuerpo"/>
              <w:widowControl w:val="0"/>
              <w:spacing w:line="360" w:lineRule="auto"/>
              <w:jc w:val="both"/>
              <w:rPr>
                <w:rStyle w:val="Ninguno"/>
                <w:sz w:val="24"/>
                <w:szCs w:val="24"/>
                <w:lang w:val="es-ES_tradnl"/>
              </w:rPr>
            </w:pPr>
          </w:p>
          <w:p w14:paraId="141E72CB" w14:textId="77777777" w:rsidR="00C13041" w:rsidRDefault="00C13041">
            <w:pPr>
              <w:pStyle w:val="Cuerpo"/>
              <w:widowControl w:val="0"/>
              <w:spacing w:line="360" w:lineRule="auto"/>
              <w:jc w:val="both"/>
              <w:rPr>
                <w:rStyle w:val="Ninguno"/>
                <w:sz w:val="24"/>
                <w:szCs w:val="24"/>
                <w:lang w:val="es-ES_tradnl"/>
              </w:rPr>
            </w:pPr>
          </w:p>
          <w:p w14:paraId="6F268386" w14:textId="77777777" w:rsidR="00C13041" w:rsidRDefault="00C13041">
            <w:pPr>
              <w:pStyle w:val="Cuerpo"/>
              <w:widowControl w:val="0"/>
              <w:spacing w:line="360" w:lineRule="auto"/>
              <w:jc w:val="both"/>
              <w:rPr>
                <w:rStyle w:val="Ninguno"/>
                <w:sz w:val="24"/>
                <w:szCs w:val="24"/>
                <w:lang w:val="es-ES_tradnl"/>
              </w:rPr>
            </w:pPr>
          </w:p>
          <w:p w14:paraId="3390AB35" w14:textId="77777777" w:rsidR="00C13041" w:rsidRDefault="00C13041">
            <w:pPr>
              <w:pStyle w:val="Cuerpo"/>
              <w:widowControl w:val="0"/>
              <w:spacing w:line="360" w:lineRule="auto"/>
              <w:jc w:val="both"/>
              <w:rPr>
                <w:rStyle w:val="Ninguno"/>
                <w:sz w:val="24"/>
                <w:szCs w:val="24"/>
                <w:lang w:val="es-ES_tradnl"/>
              </w:rPr>
            </w:pPr>
          </w:p>
          <w:p w14:paraId="5004F016" w14:textId="77777777" w:rsidR="00C13041" w:rsidRDefault="00C13041">
            <w:pPr>
              <w:pStyle w:val="Cuerpo"/>
              <w:widowControl w:val="0"/>
              <w:spacing w:line="360" w:lineRule="auto"/>
              <w:jc w:val="both"/>
              <w:rPr>
                <w:rStyle w:val="Ninguno"/>
                <w:sz w:val="24"/>
                <w:szCs w:val="24"/>
                <w:lang w:val="es-ES_tradnl"/>
              </w:rPr>
            </w:pPr>
          </w:p>
          <w:p w14:paraId="687B620B" w14:textId="77777777" w:rsidR="00C13041" w:rsidRDefault="00C13041">
            <w:pPr>
              <w:pStyle w:val="Cuerpo"/>
              <w:widowControl w:val="0"/>
              <w:spacing w:line="360" w:lineRule="auto"/>
              <w:jc w:val="both"/>
              <w:rPr>
                <w:rStyle w:val="Ninguno"/>
                <w:sz w:val="24"/>
                <w:szCs w:val="24"/>
                <w:lang w:val="es-ES_tradnl"/>
              </w:rPr>
            </w:pPr>
          </w:p>
          <w:p w14:paraId="606D28F8" w14:textId="77777777" w:rsidR="00C13041" w:rsidRDefault="00C13041">
            <w:pPr>
              <w:pStyle w:val="Cuerpo"/>
              <w:widowControl w:val="0"/>
              <w:spacing w:line="360" w:lineRule="auto"/>
              <w:jc w:val="both"/>
              <w:rPr>
                <w:rStyle w:val="Ninguno"/>
                <w:sz w:val="24"/>
                <w:szCs w:val="24"/>
                <w:lang w:val="es-ES_tradnl"/>
              </w:rPr>
            </w:pPr>
          </w:p>
          <w:p w14:paraId="56C99E4A" w14:textId="77777777" w:rsidR="00C13041" w:rsidRDefault="00C13041">
            <w:pPr>
              <w:pStyle w:val="Cuerpo"/>
              <w:widowControl w:val="0"/>
              <w:spacing w:line="360" w:lineRule="auto"/>
              <w:jc w:val="both"/>
              <w:rPr>
                <w:rStyle w:val="Ninguno"/>
                <w:sz w:val="24"/>
                <w:szCs w:val="24"/>
                <w:lang w:val="es-ES_tradnl"/>
              </w:rPr>
            </w:pPr>
          </w:p>
          <w:p w14:paraId="0FCA61D1" w14:textId="77777777" w:rsidR="00C13041" w:rsidRDefault="00C13041">
            <w:pPr>
              <w:pStyle w:val="Cuerpo"/>
              <w:widowControl w:val="0"/>
              <w:spacing w:line="360" w:lineRule="auto"/>
              <w:jc w:val="both"/>
              <w:rPr>
                <w:rStyle w:val="Ninguno"/>
                <w:sz w:val="24"/>
                <w:szCs w:val="24"/>
                <w:lang w:val="es-ES_tradnl"/>
              </w:rPr>
            </w:pPr>
          </w:p>
          <w:p w14:paraId="621735BD" w14:textId="77777777" w:rsidR="00C13041" w:rsidRDefault="00C13041">
            <w:pPr>
              <w:pStyle w:val="Cuerpo"/>
              <w:widowControl w:val="0"/>
              <w:spacing w:line="360" w:lineRule="auto"/>
              <w:jc w:val="both"/>
              <w:rPr>
                <w:rStyle w:val="Ninguno"/>
                <w:sz w:val="24"/>
                <w:szCs w:val="24"/>
                <w:lang w:val="es-ES_tradnl"/>
              </w:rPr>
            </w:pPr>
          </w:p>
          <w:p w14:paraId="2F7570F2" w14:textId="77777777" w:rsidR="00C13041" w:rsidRDefault="00C13041">
            <w:pPr>
              <w:pStyle w:val="Cuerpo"/>
              <w:widowControl w:val="0"/>
              <w:spacing w:line="360" w:lineRule="auto"/>
              <w:jc w:val="both"/>
              <w:rPr>
                <w:rStyle w:val="Ninguno"/>
                <w:sz w:val="24"/>
                <w:szCs w:val="24"/>
                <w:lang w:val="es-ES_tradnl"/>
              </w:rPr>
            </w:pPr>
          </w:p>
          <w:p w14:paraId="477AD339" w14:textId="77777777" w:rsidR="00C13041" w:rsidRDefault="00C13041">
            <w:pPr>
              <w:pStyle w:val="Cuerpo"/>
              <w:widowControl w:val="0"/>
              <w:spacing w:line="360" w:lineRule="auto"/>
              <w:jc w:val="both"/>
              <w:rPr>
                <w:rStyle w:val="Ninguno"/>
                <w:sz w:val="24"/>
                <w:szCs w:val="24"/>
                <w:lang w:val="es-ES_tradnl"/>
              </w:rPr>
            </w:pPr>
          </w:p>
          <w:p w14:paraId="4E060D58"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t>Artículo 65.</w:t>
            </w:r>
          </w:p>
          <w:p w14:paraId="593AC86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El Consejo Estatal tendrá las siguientes atribuciones: </w:t>
            </w:r>
          </w:p>
          <w:p w14:paraId="3F27E72C"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8DC5A33" w14:textId="77777777" w:rsidR="00C13041" w:rsidRDefault="00797A98">
            <w:pPr>
              <w:pStyle w:val="Cuerpo"/>
              <w:widowControl w:val="0"/>
              <w:spacing w:line="360" w:lineRule="auto"/>
              <w:jc w:val="both"/>
            </w:pPr>
            <w:r>
              <w:rPr>
                <w:rStyle w:val="Ninguno"/>
                <w:i/>
                <w:iCs/>
                <w:sz w:val="24"/>
                <w:szCs w:val="24"/>
                <w:lang w:val="es-ES_tradnl"/>
              </w:rPr>
              <w:lastRenderedPageBreak/>
              <w:t xml:space="preserve">a) a la </w:t>
            </w:r>
            <w:proofErr w:type="spellStart"/>
            <w:r>
              <w:rPr>
                <w:rStyle w:val="Ninguno"/>
                <w:i/>
                <w:iCs/>
                <w:sz w:val="24"/>
                <w:szCs w:val="24"/>
                <w:lang w:val="es-ES_tradnl"/>
              </w:rPr>
              <w:t>rr</w:t>
            </w:r>
            <w:proofErr w:type="spellEnd"/>
            <w:r>
              <w:rPr>
                <w:rStyle w:val="Ninguno"/>
                <w:i/>
                <w:iCs/>
                <w:sz w:val="24"/>
                <w:szCs w:val="24"/>
                <w:lang w:val="es-ES_tradnl"/>
              </w:rPr>
              <w:t>)</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7D40DA" w14:textId="77777777" w:rsidR="00C13041" w:rsidRDefault="00797A98">
            <w:pPr>
              <w:pStyle w:val="Cuerpo"/>
              <w:widowControl w:val="0"/>
              <w:spacing w:line="360" w:lineRule="auto"/>
              <w:jc w:val="both"/>
              <w:rPr>
                <w:rStyle w:val="Ninguno"/>
                <w:sz w:val="24"/>
                <w:szCs w:val="24"/>
              </w:rPr>
            </w:pPr>
            <w:proofErr w:type="spellStart"/>
            <w:r>
              <w:rPr>
                <w:rStyle w:val="Ninguno"/>
                <w:b/>
                <w:bCs/>
                <w:sz w:val="26"/>
                <w:szCs w:val="26"/>
                <w:lang w:val="es-ES_tradnl"/>
              </w:rPr>
              <w:lastRenderedPageBreak/>
              <w:t>Articulo</w:t>
            </w:r>
            <w:proofErr w:type="spellEnd"/>
            <w:r>
              <w:rPr>
                <w:rStyle w:val="Ninguno"/>
                <w:b/>
                <w:bCs/>
                <w:sz w:val="26"/>
                <w:szCs w:val="26"/>
                <w:lang w:val="es-ES_tradnl"/>
              </w:rPr>
              <w:t xml:space="preserve"> 52.</w:t>
            </w:r>
            <w:r>
              <w:rPr>
                <w:rStyle w:val="Ninguno"/>
                <w:sz w:val="18"/>
                <w:szCs w:val="18"/>
                <w:lang w:val="es-ES_tradnl"/>
              </w:rPr>
              <w:t xml:space="preserve"> </w:t>
            </w:r>
            <w:r>
              <w:rPr>
                <w:rStyle w:val="Ninguno"/>
                <w:sz w:val="24"/>
                <w:szCs w:val="24"/>
                <w:lang w:val="es-ES_tradnl"/>
              </w:rPr>
              <w:t xml:space="preserve">El Consejo Estatal es el órgano de dirección superior, responsable de vigilar el cumplimiento de las </w:t>
            </w:r>
            <w:r>
              <w:rPr>
                <w:rStyle w:val="Ninguno"/>
                <w:sz w:val="24"/>
                <w:szCs w:val="24"/>
                <w:lang w:val="es-ES_tradnl"/>
              </w:rPr>
              <w:t xml:space="preserve">disposiciones constitucionales y legales en materia electoral, así como de velar porque los principios de certeza, imparcialidad, independencia, legalidad, máxima publicidad, objetividad y paridad de género guíen todas las actividades del Instituto. En su </w:t>
            </w:r>
            <w:r>
              <w:rPr>
                <w:rStyle w:val="Ninguno"/>
                <w:sz w:val="24"/>
                <w:szCs w:val="24"/>
                <w:lang w:val="es-ES_tradnl"/>
              </w:rPr>
              <w:t>desempeño aplicará la perspectiva de género.</w:t>
            </w:r>
          </w:p>
          <w:p w14:paraId="382DBB72"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4D7CCC7F"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Los acuerdos, lineamientos o reglamentos que emita el Instituto para garantizar los derechos político-electorales deberán ceñirse estrictamente al principio de reserva de ley. Ningún órgano del Instituto tendr</w:t>
            </w:r>
            <w:r>
              <w:rPr>
                <w:rStyle w:val="Ninguno"/>
                <w:b/>
                <w:bCs/>
                <w:sz w:val="24"/>
                <w:szCs w:val="24"/>
                <w:lang w:val="es-ES_tradnl"/>
              </w:rPr>
              <w:t xml:space="preserve">á facultad o potestad para obligar a los partidos políticos al cumplimiento de acciones afirmativas que no tengan sustento directo y expreso en la Constitución Federal, salvo aquellas que deriven del acatamiento estricto a un mandato emitido por un órgano </w:t>
            </w:r>
            <w:r>
              <w:rPr>
                <w:rStyle w:val="Ninguno"/>
                <w:b/>
                <w:bCs/>
                <w:sz w:val="24"/>
                <w:szCs w:val="24"/>
                <w:lang w:val="es-ES_tradnl"/>
              </w:rPr>
              <w:t>jurisdiccional de control constitucional.</w:t>
            </w:r>
          </w:p>
          <w:p w14:paraId="47BDF3EF" w14:textId="77777777" w:rsidR="00C13041" w:rsidRDefault="00C13041">
            <w:pPr>
              <w:pStyle w:val="Cuerpo"/>
              <w:widowControl w:val="0"/>
              <w:spacing w:line="360" w:lineRule="auto"/>
              <w:jc w:val="both"/>
              <w:rPr>
                <w:rStyle w:val="Ninguno"/>
                <w:b/>
                <w:bCs/>
                <w:sz w:val="24"/>
                <w:szCs w:val="24"/>
                <w:lang w:val="es-ES_tradnl"/>
              </w:rPr>
            </w:pPr>
          </w:p>
          <w:p w14:paraId="5D4402D2" w14:textId="77777777" w:rsidR="00C13041" w:rsidRDefault="00797A98">
            <w:pPr>
              <w:pStyle w:val="Cuerpo"/>
              <w:widowControl w:val="0"/>
              <w:spacing w:line="288" w:lineRule="auto"/>
              <w:jc w:val="both"/>
              <w:rPr>
                <w:rStyle w:val="Ninguno"/>
                <w:sz w:val="26"/>
                <w:szCs w:val="26"/>
              </w:rPr>
            </w:pPr>
            <w:r>
              <w:rPr>
                <w:rStyle w:val="Ninguno"/>
                <w:b/>
                <w:bCs/>
                <w:sz w:val="26"/>
                <w:szCs w:val="26"/>
                <w:lang w:val="es-ES_tradnl"/>
              </w:rPr>
              <w:t>Artículo 65.</w:t>
            </w:r>
            <w:r>
              <w:rPr>
                <w:rStyle w:val="Ninguno"/>
                <w:sz w:val="26"/>
                <w:szCs w:val="26"/>
                <w:lang w:val="es-ES_tradnl"/>
              </w:rPr>
              <w:t xml:space="preserve"> </w:t>
            </w:r>
          </w:p>
          <w:p w14:paraId="152D1AD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El Consejo Estatal tendrá las siguientes atribuciones: </w:t>
            </w:r>
          </w:p>
          <w:p w14:paraId="7E6A864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7AF825A" w14:textId="77777777" w:rsidR="00C13041" w:rsidRDefault="00797A98">
            <w:pPr>
              <w:pStyle w:val="Cuerpo"/>
              <w:widowControl w:val="0"/>
              <w:spacing w:line="360" w:lineRule="auto"/>
              <w:jc w:val="both"/>
              <w:rPr>
                <w:rStyle w:val="Ninguno"/>
                <w:i/>
                <w:iCs/>
                <w:sz w:val="24"/>
                <w:szCs w:val="24"/>
              </w:rPr>
            </w:pPr>
            <w:r>
              <w:rPr>
                <w:rStyle w:val="Ninguno"/>
                <w:i/>
                <w:iCs/>
                <w:sz w:val="24"/>
                <w:szCs w:val="24"/>
                <w:lang w:val="es-ES_tradnl"/>
              </w:rPr>
              <w:t xml:space="preserve">a) a la </w:t>
            </w:r>
            <w:proofErr w:type="spellStart"/>
            <w:r>
              <w:rPr>
                <w:rStyle w:val="Ninguno"/>
                <w:i/>
                <w:iCs/>
                <w:sz w:val="24"/>
                <w:szCs w:val="24"/>
                <w:lang w:val="es-ES_tradnl"/>
              </w:rPr>
              <w:t>rr</w:t>
            </w:r>
            <w:proofErr w:type="spellEnd"/>
            <w:r>
              <w:rPr>
                <w:rStyle w:val="Ninguno"/>
                <w:i/>
                <w:iCs/>
                <w:sz w:val="24"/>
                <w:szCs w:val="24"/>
                <w:lang w:val="es-ES_tradnl"/>
              </w:rPr>
              <w:t xml:space="preserve">) ... </w:t>
            </w:r>
          </w:p>
          <w:p w14:paraId="0328A81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lastRenderedPageBreak/>
              <w:t xml:space="preserve"> </w:t>
            </w:r>
          </w:p>
          <w:p w14:paraId="49C440D5"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2) En el ejercicio de las atribuciones descritas en el numeral anterior, el Consejo Estatal carece de potestad </w:t>
            </w:r>
            <w:r>
              <w:rPr>
                <w:rStyle w:val="Ninguno"/>
                <w:b/>
                <w:bCs/>
                <w:sz w:val="24"/>
                <w:szCs w:val="24"/>
                <w:lang w:val="es-ES_tradnl"/>
              </w:rPr>
              <w:t>reglamentaria para emitir, crear, imponer o implementar acciones afirmativas, cuotas de representación o medidas compensatorias para la postulación de candidaturas que no se encuentren expresamente descritas en la Constitución Política de los Estados Unido</w:t>
            </w:r>
            <w:r>
              <w:rPr>
                <w:rStyle w:val="Ninguno"/>
                <w:b/>
                <w:bCs/>
                <w:sz w:val="24"/>
                <w:szCs w:val="24"/>
                <w:lang w:val="es-ES_tradnl"/>
              </w:rPr>
              <w:t>s Mexicanos.</w:t>
            </w:r>
          </w:p>
          <w:p w14:paraId="08F80F1D"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2F688CF3" w14:textId="77777777" w:rsidR="00C13041" w:rsidRDefault="00797A98">
            <w:pPr>
              <w:pStyle w:val="Cuerpo"/>
              <w:widowControl w:val="0"/>
              <w:spacing w:line="360" w:lineRule="auto"/>
              <w:jc w:val="both"/>
            </w:pPr>
            <w:r>
              <w:rPr>
                <w:rStyle w:val="Ninguno"/>
                <w:b/>
                <w:bCs/>
                <w:sz w:val="24"/>
                <w:szCs w:val="24"/>
                <w:lang w:val="es-ES_tradnl"/>
              </w:rPr>
              <w:t>El Instituto Estatal Electoral, a través de su Consejo Estatal, únicamente podrá emitir o instrumentar acciones afirmativas no previstas constitucionalmente cuando esto haya sido ordenado de manera expresa, particular y mediante sentencia de</w:t>
            </w:r>
            <w:r>
              <w:rPr>
                <w:rStyle w:val="Ninguno"/>
                <w:b/>
                <w:bCs/>
                <w:sz w:val="24"/>
                <w:szCs w:val="24"/>
                <w:lang w:val="es-ES_tradnl"/>
              </w:rPr>
              <w:t>finitiva, por un órgano jurisdiccional en materia de control constitucional.</w:t>
            </w:r>
          </w:p>
        </w:tc>
      </w:tr>
    </w:tbl>
    <w:p w14:paraId="260B6CE5" w14:textId="77777777" w:rsidR="00C13041" w:rsidRDefault="00C13041">
      <w:pPr>
        <w:pStyle w:val="Cuerpo"/>
        <w:widowControl w:val="0"/>
        <w:spacing w:before="240" w:after="240" w:line="240" w:lineRule="auto"/>
        <w:jc w:val="center"/>
        <w:rPr>
          <w:rStyle w:val="Ninguno"/>
          <w:sz w:val="24"/>
          <w:szCs w:val="24"/>
        </w:rPr>
      </w:pPr>
    </w:p>
    <w:p w14:paraId="1F5D5460" w14:textId="77777777" w:rsidR="00C13041" w:rsidRDefault="00C13041">
      <w:pPr>
        <w:pStyle w:val="Cuerpo"/>
        <w:jc w:val="both"/>
        <w:rPr>
          <w:rStyle w:val="Ninguno"/>
          <w:sz w:val="24"/>
          <w:szCs w:val="24"/>
        </w:rPr>
      </w:pPr>
    </w:p>
    <w:p w14:paraId="5A7AAFC7" w14:textId="77777777" w:rsidR="00C13041" w:rsidRDefault="00C13041">
      <w:pPr>
        <w:pStyle w:val="Cuerpo"/>
        <w:jc w:val="both"/>
        <w:rPr>
          <w:rStyle w:val="Ninguno"/>
          <w:sz w:val="24"/>
          <w:szCs w:val="24"/>
        </w:rPr>
      </w:pPr>
    </w:p>
    <w:p w14:paraId="2FB65B62" w14:textId="77777777" w:rsidR="00C13041" w:rsidRDefault="00797A98">
      <w:pPr>
        <w:pStyle w:val="Cuerpo"/>
        <w:jc w:val="center"/>
        <w:rPr>
          <w:rStyle w:val="Ninguno"/>
          <w:b/>
          <w:bCs/>
          <w:sz w:val="26"/>
          <w:szCs w:val="26"/>
        </w:rPr>
      </w:pPr>
      <w:r>
        <w:rPr>
          <w:rStyle w:val="Ninguno"/>
          <w:b/>
          <w:bCs/>
          <w:sz w:val="26"/>
          <w:szCs w:val="26"/>
          <w:lang w:val="pt-PT"/>
        </w:rPr>
        <w:t>Constituci</w:t>
      </w:r>
      <w:proofErr w:type="spellStart"/>
      <w:r>
        <w:rPr>
          <w:rStyle w:val="Ninguno"/>
          <w:b/>
          <w:bCs/>
          <w:sz w:val="26"/>
          <w:szCs w:val="26"/>
          <w:lang w:val="es-ES_tradnl"/>
        </w:rPr>
        <w:t>ó</w:t>
      </w:r>
      <w:proofErr w:type="spellEnd"/>
      <w:r>
        <w:rPr>
          <w:rStyle w:val="Ninguno"/>
          <w:b/>
          <w:bCs/>
          <w:sz w:val="26"/>
          <w:szCs w:val="26"/>
          <w:lang w:val="de-DE"/>
        </w:rPr>
        <w:t>n Pol</w:t>
      </w:r>
      <w:r>
        <w:rPr>
          <w:rStyle w:val="Ninguno"/>
          <w:b/>
          <w:bCs/>
          <w:sz w:val="26"/>
          <w:szCs w:val="26"/>
        </w:rPr>
        <w:t>í</w:t>
      </w:r>
      <w:r>
        <w:rPr>
          <w:rStyle w:val="Ninguno"/>
          <w:b/>
          <w:bCs/>
          <w:sz w:val="26"/>
          <w:szCs w:val="26"/>
          <w:lang w:val="es-ES_tradnl"/>
        </w:rPr>
        <w:t>tica del Estado de Chihuahua</w:t>
      </w:r>
    </w:p>
    <w:p w14:paraId="01DC7C46" w14:textId="77777777" w:rsidR="00C13041" w:rsidRDefault="00C13041">
      <w:pPr>
        <w:pStyle w:val="Cuerpo"/>
        <w:jc w:val="center"/>
        <w:rPr>
          <w:rStyle w:val="Ninguno"/>
          <w:b/>
          <w:bCs/>
          <w:sz w:val="24"/>
          <w:szCs w:val="24"/>
        </w:rPr>
      </w:pPr>
    </w:p>
    <w:tbl>
      <w:tblPr>
        <w:tblStyle w:val="TableNormal"/>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4FA1C891" w14:textId="77777777">
        <w:tblPrEx>
          <w:tblCellMar>
            <w:top w:w="0" w:type="dxa"/>
            <w:left w:w="0" w:type="dxa"/>
            <w:bottom w:w="0" w:type="dxa"/>
            <w:right w:w="0" w:type="dxa"/>
          </w:tblCellMar>
        </w:tblPrEx>
        <w:trPr>
          <w:trHeight w:val="311"/>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98295A"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7723B6" w14:textId="77777777" w:rsidR="00C13041" w:rsidRDefault="00797A98">
            <w:pPr>
              <w:pStyle w:val="Cuerpo"/>
              <w:widowControl w:val="0"/>
              <w:spacing w:line="240" w:lineRule="auto"/>
            </w:pPr>
            <w:r>
              <w:rPr>
                <w:rStyle w:val="Ninguno"/>
                <w:b/>
                <w:bCs/>
                <w:sz w:val="24"/>
                <w:szCs w:val="24"/>
                <w:lang w:val="es-ES_tradnl"/>
              </w:rPr>
              <w:t>TEXTO PROPUESTO</w:t>
            </w:r>
          </w:p>
        </w:tc>
      </w:tr>
      <w:tr w:rsidR="00C13041" w14:paraId="64D67400" w14:textId="77777777">
        <w:tblPrEx>
          <w:tblCellMar>
            <w:top w:w="0" w:type="dxa"/>
            <w:left w:w="0" w:type="dxa"/>
            <w:bottom w:w="0" w:type="dxa"/>
            <w:right w:w="0" w:type="dxa"/>
          </w:tblCellMar>
        </w:tblPrEx>
        <w:trPr>
          <w:trHeight w:val="13800"/>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98318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lastRenderedPageBreak/>
              <w:t>ARTÍCULO 40.</w:t>
            </w:r>
          </w:p>
          <w:p w14:paraId="45AFD8A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616B69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30677C5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0D1B273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65BC7FF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0B85DA6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2919948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55643F2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01D7D73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0694D13" w14:textId="77777777" w:rsidR="00C13041" w:rsidRDefault="00797A98">
            <w:pPr>
              <w:pStyle w:val="Cuerpo"/>
              <w:widowControl w:val="0"/>
              <w:spacing w:line="360" w:lineRule="auto"/>
              <w:jc w:val="both"/>
            </w:pPr>
            <w:r>
              <w:rPr>
                <w:rStyle w:val="Ninguno"/>
                <w:sz w:val="24"/>
                <w:szCs w:val="24"/>
                <w:lang w:val="es-ES_tradnl"/>
              </w:rPr>
              <w:t xml:space="preserve">En una primera ronda, se asignará una diputación a cada </w:t>
            </w:r>
            <w:r>
              <w:rPr>
                <w:rStyle w:val="Ninguno"/>
                <w:sz w:val="24"/>
                <w:szCs w:val="24"/>
                <w:lang w:val="es-ES_tradnl"/>
              </w:rPr>
              <w:t>partido político que haya obtenido por lo menos el 3% de la votación estatal válida emitida. Si aún quedaren diputaciones por asignar, en una segunda ronda se otorgará otra diputación a cada partido político que haya obtenido más del 5% de la votación esta</w:t>
            </w:r>
            <w:r>
              <w:rPr>
                <w:rStyle w:val="Ninguno"/>
                <w:sz w:val="24"/>
                <w:szCs w:val="24"/>
                <w:lang w:val="es-ES_tradnl"/>
              </w:rPr>
              <w:t>tal válida emitida. Si aún quedaren diputaciones por asignar, en una tercera ronda se otorgará otra diputación a cada partido político que haya obtenido más del 10% de la votación estatal válida emitida. Si aún quedaren diputaciones por asignar, en una cua</w:t>
            </w:r>
            <w:r>
              <w:rPr>
                <w:rStyle w:val="Ninguno"/>
                <w:sz w:val="24"/>
                <w:szCs w:val="24"/>
                <w:lang w:val="es-ES_tradnl"/>
              </w:rPr>
              <w:t xml:space="preserve">rta ronda se asignará otra diputación a cada partido político que haya obtenido más del 20% de la votación estatal válida emitida. Si agotado este procedimiento, aún quedaren diputaciones por asignar, éstas se otorgarán por rondas de asignación, de una en </w:t>
            </w:r>
            <w:r>
              <w:rPr>
                <w:rStyle w:val="Ninguno"/>
                <w:sz w:val="24"/>
                <w:szCs w:val="24"/>
                <w:lang w:val="es-ES_tradnl"/>
              </w:rPr>
              <w:t xml:space="preserve">una y en orden decreciente del porcentaje de votación obtenido por los </w:t>
            </w:r>
            <w:r>
              <w:rPr>
                <w:rStyle w:val="Ninguno"/>
                <w:sz w:val="24"/>
                <w:szCs w:val="24"/>
                <w:lang w:val="es-ES_tradnl"/>
              </w:rPr>
              <w:lastRenderedPageBreak/>
              <w:t>partidos políticos hasta agotar su totalidad.</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BEACCA"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lastRenderedPageBreak/>
              <w:t>ARTÍCULO 40.</w:t>
            </w:r>
          </w:p>
          <w:p w14:paraId="17F7BEE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662EDE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6C4D457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6B6E561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02EABB2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021AA38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5301570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757398B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w:t>
            </w:r>
          </w:p>
          <w:p w14:paraId="6EB6E1D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90235CA" w14:textId="77777777" w:rsidR="00C13041" w:rsidRDefault="00797A98">
            <w:pPr>
              <w:pStyle w:val="Cuerpo"/>
              <w:widowControl w:val="0"/>
              <w:spacing w:line="360" w:lineRule="auto"/>
              <w:jc w:val="both"/>
            </w:pPr>
            <w:r>
              <w:rPr>
                <w:rStyle w:val="Ninguno"/>
                <w:sz w:val="24"/>
                <w:szCs w:val="24"/>
                <w:lang w:val="es-ES_tradnl"/>
              </w:rPr>
              <w:t xml:space="preserve">En una primera ronda, se asignará una diputación a cada partido político que haya obtenido por lo menos el </w:t>
            </w:r>
            <w:r>
              <w:rPr>
                <w:rStyle w:val="Ninguno"/>
                <w:sz w:val="24"/>
                <w:szCs w:val="24"/>
                <w:lang w:val="es-ES_tradnl"/>
              </w:rPr>
              <w:t xml:space="preserve">3% de la votación estatal válida emitida. Si aún quedaren diputaciones por asignar, en una segunda ronda se otorgará otra diputación a cada partido político que haya obtenido más del </w:t>
            </w:r>
            <w:r>
              <w:rPr>
                <w:rStyle w:val="Ninguno"/>
                <w:b/>
                <w:bCs/>
                <w:sz w:val="24"/>
                <w:szCs w:val="24"/>
                <w:lang w:val="es-ES_tradnl"/>
              </w:rPr>
              <w:t>4%</w:t>
            </w:r>
            <w:r>
              <w:rPr>
                <w:rStyle w:val="Ninguno"/>
                <w:sz w:val="24"/>
                <w:szCs w:val="24"/>
                <w:lang w:val="es-ES_tradnl"/>
              </w:rPr>
              <w:t xml:space="preserve"> de la votación estatal válida emitida. Si aún quedaren diputaciones po</w:t>
            </w:r>
            <w:r>
              <w:rPr>
                <w:rStyle w:val="Ninguno"/>
                <w:sz w:val="24"/>
                <w:szCs w:val="24"/>
                <w:lang w:val="es-ES_tradnl"/>
              </w:rPr>
              <w:t xml:space="preserve">r asignar, en una tercera ronda se otorgará otra diputación a cada partido político que haya obtenido más del </w:t>
            </w:r>
            <w:r>
              <w:rPr>
                <w:rStyle w:val="Ninguno"/>
                <w:b/>
                <w:bCs/>
                <w:sz w:val="24"/>
                <w:szCs w:val="24"/>
                <w:lang w:val="es-ES_tradnl"/>
              </w:rPr>
              <w:t>5%</w:t>
            </w:r>
            <w:r>
              <w:rPr>
                <w:rStyle w:val="Ninguno"/>
                <w:sz w:val="24"/>
                <w:szCs w:val="24"/>
                <w:lang w:val="es-ES_tradnl"/>
              </w:rPr>
              <w:t xml:space="preserve"> de la votación estatal válida emitida. Si aún quedaren diputaciones por asignar, en una cuarta ronda se asignará otra diputación a cada partido</w:t>
            </w:r>
            <w:r>
              <w:rPr>
                <w:rStyle w:val="Ninguno"/>
                <w:sz w:val="24"/>
                <w:szCs w:val="24"/>
                <w:lang w:val="es-ES_tradnl"/>
              </w:rPr>
              <w:t xml:space="preserve"> político que haya obtenido más del </w:t>
            </w:r>
            <w:r>
              <w:rPr>
                <w:rStyle w:val="Ninguno"/>
                <w:b/>
                <w:bCs/>
                <w:sz w:val="24"/>
                <w:szCs w:val="24"/>
                <w:lang w:val="es-ES_tradnl"/>
              </w:rPr>
              <w:t>15%</w:t>
            </w:r>
            <w:r>
              <w:rPr>
                <w:rStyle w:val="Ninguno"/>
                <w:sz w:val="24"/>
                <w:szCs w:val="24"/>
                <w:lang w:val="es-ES_tradnl"/>
              </w:rPr>
              <w:t xml:space="preserve"> de la votación estatal válida emitida. Si agotado este procedimiento, aún quedaren diputaciones por asignar, éstas se otorgarán por rondas de asignación, de una en una y en orden </w:t>
            </w:r>
            <w:r>
              <w:rPr>
                <w:rStyle w:val="Ninguno"/>
                <w:b/>
                <w:bCs/>
                <w:sz w:val="24"/>
                <w:szCs w:val="24"/>
                <w:lang w:val="es-ES_tradnl"/>
              </w:rPr>
              <w:t>creciente</w:t>
            </w:r>
            <w:r>
              <w:rPr>
                <w:rStyle w:val="Ninguno"/>
                <w:sz w:val="24"/>
                <w:szCs w:val="24"/>
                <w:lang w:val="es-ES_tradnl"/>
              </w:rPr>
              <w:t xml:space="preserve"> del porcentaje de votación </w:t>
            </w:r>
            <w:r>
              <w:rPr>
                <w:rStyle w:val="Ninguno"/>
                <w:sz w:val="24"/>
                <w:szCs w:val="24"/>
                <w:lang w:val="es-ES_tradnl"/>
              </w:rPr>
              <w:t xml:space="preserve">obtenido por los </w:t>
            </w:r>
            <w:r>
              <w:rPr>
                <w:rStyle w:val="Ninguno"/>
                <w:sz w:val="24"/>
                <w:szCs w:val="24"/>
                <w:lang w:val="es-ES_tradnl"/>
              </w:rPr>
              <w:lastRenderedPageBreak/>
              <w:t>partidos políticos hasta agotar su totalidad.</w:t>
            </w:r>
          </w:p>
        </w:tc>
      </w:tr>
    </w:tbl>
    <w:p w14:paraId="122D1A51" w14:textId="77777777" w:rsidR="00C13041" w:rsidRDefault="00C13041">
      <w:pPr>
        <w:pStyle w:val="Cuerpo"/>
        <w:widowControl w:val="0"/>
        <w:spacing w:line="240" w:lineRule="auto"/>
        <w:jc w:val="center"/>
        <w:rPr>
          <w:rStyle w:val="Ninguno"/>
          <w:b/>
          <w:bCs/>
          <w:sz w:val="24"/>
          <w:szCs w:val="24"/>
        </w:rPr>
      </w:pPr>
    </w:p>
    <w:p w14:paraId="675741A2" w14:textId="77777777" w:rsidR="00C13041" w:rsidRDefault="00C13041">
      <w:pPr>
        <w:pStyle w:val="Cuerpo"/>
        <w:jc w:val="center"/>
        <w:rPr>
          <w:rStyle w:val="Ninguno"/>
          <w:b/>
          <w:bCs/>
          <w:sz w:val="24"/>
          <w:szCs w:val="24"/>
        </w:rPr>
      </w:pPr>
    </w:p>
    <w:p w14:paraId="197DC423" w14:textId="77777777" w:rsidR="00C13041" w:rsidRDefault="00C13041">
      <w:pPr>
        <w:pStyle w:val="Cuerpo"/>
        <w:jc w:val="both"/>
        <w:rPr>
          <w:rStyle w:val="Ninguno"/>
          <w:sz w:val="24"/>
          <w:szCs w:val="24"/>
        </w:rPr>
      </w:pPr>
    </w:p>
    <w:p w14:paraId="08DA35DB" w14:textId="77777777" w:rsidR="00C13041" w:rsidRDefault="00C13041">
      <w:pPr>
        <w:pStyle w:val="Cuerpo"/>
        <w:jc w:val="both"/>
        <w:rPr>
          <w:rStyle w:val="Ninguno"/>
          <w:sz w:val="24"/>
          <w:szCs w:val="24"/>
        </w:rPr>
      </w:pPr>
    </w:p>
    <w:p w14:paraId="3650BC72" w14:textId="77777777" w:rsidR="00C13041" w:rsidRDefault="00797A98">
      <w:pPr>
        <w:pStyle w:val="Cuerpo"/>
        <w:jc w:val="center"/>
        <w:rPr>
          <w:rStyle w:val="Ninguno"/>
          <w:b/>
          <w:bCs/>
          <w:sz w:val="26"/>
          <w:szCs w:val="26"/>
        </w:rPr>
      </w:pPr>
      <w:r>
        <w:rPr>
          <w:rStyle w:val="Ninguno"/>
          <w:b/>
          <w:bCs/>
          <w:sz w:val="26"/>
          <w:szCs w:val="26"/>
          <w:lang w:val="es-ES_tradnl"/>
        </w:rPr>
        <w:t>Ley Electoral del Estado de Chihuahua</w:t>
      </w:r>
    </w:p>
    <w:p w14:paraId="525A297F" w14:textId="77777777" w:rsidR="00C13041" w:rsidRDefault="00C13041">
      <w:pPr>
        <w:pStyle w:val="Cuerpo"/>
        <w:jc w:val="both"/>
        <w:rPr>
          <w:rStyle w:val="Ninguno"/>
          <w:sz w:val="24"/>
          <w:szCs w:val="24"/>
        </w:rPr>
      </w:pPr>
    </w:p>
    <w:tbl>
      <w:tblPr>
        <w:tblStyle w:val="TableNormal"/>
        <w:tblW w:w="9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4527EBD0" w14:textId="77777777">
        <w:tblPrEx>
          <w:tblCellMar>
            <w:top w:w="0" w:type="dxa"/>
            <w:left w:w="0" w:type="dxa"/>
            <w:bottom w:w="0" w:type="dxa"/>
            <w:right w:w="0" w:type="dxa"/>
          </w:tblCellMar>
        </w:tblPrEx>
        <w:trPr>
          <w:trHeight w:val="311"/>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F6BCEF"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BB07D1"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6BA0C9AE" w14:textId="77777777">
        <w:tblPrEx>
          <w:tblCellMar>
            <w:top w:w="0" w:type="dxa"/>
            <w:left w:w="0" w:type="dxa"/>
            <w:bottom w:w="0" w:type="dxa"/>
            <w:right w:w="0" w:type="dxa"/>
          </w:tblCellMar>
        </w:tblPrEx>
        <w:trPr>
          <w:trHeight w:val="13800"/>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8E7364" w14:textId="77777777" w:rsidR="00C13041" w:rsidRDefault="00797A98">
            <w:pPr>
              <w:pStyle w:val="Cuerpo"/>
              <w:widowControl w:val="0"/>
              <w:spacing w:line="288" w:lineRule="auto"/>
              <w:jc w:val="both"/>
              <w:rPr>
                <w:rStyle w:val="Ninguno"/>
                <w:b/>
                <w:bCs/>
                <w:sz w:val="26"/>
                <w:szCs w:val="26"/>
              </w:rPr>
            </w:pPr>
            <w:r>
              <w:rPr>
                <w:rStyle w:val="Ninguno"/>
                <w:b/>
                <w:bCs/>
                <w:sz w:val="26"/>
                <w:szCs w:val="26"/>
                <w:lang w:val="es-ES_tradnl"/>
              </w:rPr>
              <w:lastRenderedPageBreak/>
              <w:t>Artículo 17.</w:t>
            </w:r>
          </w:p>
          <w:p w14:paraId="1EED7B3A" w14:textId="77777777" w:rsidR="00C13041" w:rsidRDefault="00797A98">
            <w:pPr>
              <w:pStyle w:val="Cuerpo"/>
              <w:widowControl w:val="0"/>
              <w:spacing w:line="288" w:lineRule="auto"/>
              <w:jc w:val="both"/>
              <w:rPr>
                <w:rStyle w:val="Ninguno"/>
                <w:sz w:val="18"/>
                <w:szCs w:val="18"/>
              </w:rPr>
            </w:pPr>
            <w:r>
              <w:rPr>
                <w:rStyle w:val="Ninguno"/>
                <w:sz w:val="18"/>
                <w:szCs w:val="18"/>
                <w:lang w:val="es-ES_tradnl"/>
              </w:rPr>
              <w:t xml:space="preserve"> </w:t>
            </w:r>
          </w:p>
          <w:p w14:paraId="179D26E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Para la asignación de diputadas y diputados electos por el principio de representación </w:t>
            </w:r>
            <w:r>
              <w:rPr>
                <w:rStyle w:val="Ninguno"/>
                <w:sz w:val="24"/>
                <w:szCs w:val="24"/>
                <w:lang w:val="es-ES_tradnl"/>
              </w:rPr>
              <w:t>proporcional, cada partido político deberá registrar una lista de seis fórmulas de candidatas y candidatos propietarios y suplentes, la cual no podrá contener más del 50% de candidatas o candidatos de un mismo género. Cada fórmula deberá ser del mismo géne</w:t>
            </w:r>
            <w:r>
              <w:rPr>
                <w:rStyle w:val="Ninguno"/>
                <w:sz w:val="24"/>
                <w:szCs w:val="24"/>
                <w:lang w:val="es-ES_tradnl"/>
              </w:rPr>
              <w:t>ro.</w:t>
            </w:r>
          </w:p>
          <w:p w14:paraId="02E9522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C01F99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El incumplimiento de este precepto dará lugar a la negativa del registro de la referida lista, la que, en su caso, podrá subsanarse dentro del lapso de registro señalado para ese efecto.</w:t>
            </w:r>
          </w:p>
          <w:p w14:paraId="02D0D1A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007BC3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2) Para garantizar la pluralidad representativa en el </w:t>
            </w:r>
            <w:r>
              <w:rPr>
                <w:rStyle w:val="Ninguno"/>
                <w:sz w:val="24"/>
                <w:szCs w:val="24"/>
                <w:lang w:val="es-ES_tradnl"/>
              </w:rPr>
              <w:t>Congreso del Estado, se asignará en una primera ronda una diputación integrando la paridad de género a cada partido político que haya obtenido por lo menos el 3% de la votación estatal válida emitida. Si aún quedaren diputaciones por asignar, en una segund</w:t>
            </w:r>
            <w:r>
              <w:rPr>
                <w:rStyle w:val="Ninguno"/>
                <w:sz w:val="24"/>
                <w:szCs w:val="24"/>
                <w:lang w:val="es-ES_tradnl"/>
              </w:rPr>
              <w:t xml:space="preserve">a ronda se otorgará otra diputación integrando la paridad de género a cada partido político que haya obtenido más del 5% de la votación estatal válida emitida. Si aún quedaren diputaciones por asignar, en una tercera </w:t>
            </w:r>
            <w:r>
              <w:rPr>
                <w:rStyle w:val="Ninguno"/>
                <w:sz w:val="24"/>
                <w:szCs w:val="24"/>
                <w:lang w:val="es-ES_tradnl"/>
              </w:rPr>
              <w:lastRenderedPageBreak/>
              <w:t>ronda se otorgará otra diputación integ</w:t>
            </w:r>
            <w:r>
              <w:rPr>
                <w:rStyle w:val="Ninguno"/>
                <w:sz w:val="24"/>
                <w:szCs w:val="24"/>
                <w:lang w:val="es-ES_tradnl"/>
              </w:rPr>
              <w:t>rando la paridad de género a cada partido político que haya obtenido más del 10% de la votación estatal válida emitida. Si aún quedaren diputaciones por asignar, en una cuarta ronda se asignará otra diputación integrando la paridad de género a cada partido</w:t>
            </w:r>
            <w:r>
              <w:rPr>
                <w:rStyle w:val="Ninguno"/>
                <w:sz w:val="24"/>
                <w:szCs w:val="24"/>
                <w:lang w:val="es-ES_tradnl"/>
              </w:rPr>
              <w:t xml:space="preserve"> político que haya obtenido más del 20% de la votación estatal válida emitida. Si agotado este procedimiento, aún quedaren diputaciones por asignar, estas se otorgarán por rondas de asignación, de una en una y en orden decreciente del porcentaje de votació</w:t>
            </w:r>
            <w:r>
              <w:rPr>
                <w:rStyle w:val="Ninguno"/>
                <w:sz w:val="24"/>
                <w:szCs w:val="24"/>
                <w:lang w:val="es-ES_tradnl"/>
              </w:rPr>
              <w:t>n obtenido por los partidos políticos hasta agotar su totalidad, integrando la paridad de género.</w:t>
            </w:r>
          </w:p>
          <w:p w14:paraId="63CBC3C6" w14:textId="77777777" w:rsidR="00C13041" w:rsidRDefault="00C13041">
            <w:pPr>
              <w:pStyle w:val="Cuerpo"/>
              <w:widowControl w:val="0"/>
              <w:spacing w:line="240" w:lineRule="auto"/>
              <w:rPr>
                <w:rStyle w:val="Ninguno"/>
                <w:sz w:val="24"/>
                <w:szCs w:val="24"/>
                <w:lang w:val="es-ES_tradnl"/>
              </w:rPr>
            </w:pPr>
          </w:p>
          <w:p w14:paraId="1B226C35" w14:textId="77777777" w:rsidR="00C13041" w:rsidRDefault="00C13041">
            <w:pPr>
              <w:pStyle w:val="Cuerpo"/>
              <w:widowControl w:val="0"/>
              <w:spacing w:line="240" w:lineRule="auto"/>
              <w:rPr>
                <w:rStyle w:val="Ninguno"/>
                <w:sz w:val="24"/>
                <w:szCs w:val="24"/>
                <w:lang w:val="es-ES_tradnl"/>
              </w:rPr>
            </w:pPr>
          </w:p>
          <w:p w14:paraId="129DE89A" w14:textId="77777777" w:rsidR="00C13041" w:rsidRDefault="00C13041">
            <w:pPr>
              <w:pStyle w:val="Cuerpo"/>
              <w:widowControl w:val="0"/>
              <w:spacing w:line="240" w:lineRule="auto"/>
              <w:rPr>
                <w:rStyle w:val="Ninguno"/>
                <w:sz w:val="24"/>
                <w:szCs w:val="24"/>
                <w:lang w:val="es-ES_tradnl"/>
              </w:rPr>
            </w:pPr>
          </w:p>
          <w:p w14:paraId="4EF10A07" w14:textId="77777777" w:rsidR="00C13041" w:rsidRDefault="00C13041">
            <w:pPr>
              <w:pStyle w:val="Cuerpo"/>
              <w:widowControl w:val="0"/>
              <w:spacing w:line="240" w:lineRule="auto"/>
            </w:pP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1A7D39" w14:textId="77777777" w:rsidR="00C13041" w:rsidRDefault="00797A98">
            <w:pPr>
              <w:pStyle w:val="Cuerpo"/>
              <w:widowControl w:val="0"/>
              <w:spacing w:line="288" w:lineRule="auto"/>
              <w:jc w:val="both"/>
              <w:rPr>
                <w:rStyle w:val="Ninguno"/>
                <w:b/>
                <w:bCs/>
                <w:sz w:val="26"/>
                <w:szCs w:val="26"/>
              </w:rPr>
            </w:pPr>
            <w:r>
              <w:rPr>
                <w:rStyle w:val="Ninguno"/>
                <w:b/>
                <w:bCs/>
                <w:sz w:val="26"/>
                <w:szCs w:val="26"/>
                <w:lang w:val="es-ES_tradnl"/>
              </w:rPr>
              <w:lastRenderedPageBreak/>
              <w:t>Artículo 17.</w:t>
            </w:r>
          </w:p>
          <w:p w14:paraId="63429C8B" w14:textId="77777777" w:rsidR="00C13041" w:rsidRDefault="00797A98">
            <w:pPr>
              <w:pStyle w:val="Cuerpo"/>
              <w:widowControl w:val="0"/>
              <w:spacing w:line="288" w:lineRule="auto"/>
              <w:jc w:val="both"/>
              <w:rPr>
                <w:rStyle w:val="Ninguno"/>
                <w:sz w:val="18"/>
                <w:szCs w:val="18"/>
              </w:rPr>
            </w:pPr>
            <w:r>
              <w:rPr>
                <w:rStyle w:val="Ninguno"/>
                <w:sz w:val="18"/>
                <w:szCs w:val="18"/>
                <w:lang w:val="es-ES_tradnl"/>
              </w:rPr>
              <w:t xml:space="preserve"> </w:t>
            </w:r>
          </w:p>
          <w:p w14:paraId="0D7C5A1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Para la asignación de diputadas y diputados electos por el principio de representación proporcional, cada partido político deberá </w:t>
            </w:r>
            <w:r>
              <w:rPr>
                <w:rStyle w:val="Ninguno"/>
                <w:sz w:val="24"/>
                <w:szCs w:val="24"/>
                <w:lang w:val="es-ES_tradnl"/>
              </w:rPr>
              <w:t>registrar una lista de seis fórmulas de candidatas y candidatos propietarios y suplentes, la cual no podrá contener más del 50% de candidatas o candidatos de un mismo género. Cada fórmula deberá ser del mismo género.</w:t>
            </w:r>
          </w:p>
          <w:p w14:paraId="7699C74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47FBAB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El incumplimiento de este precepto da</w:t>
            </w:r>
            <w:r>
              <w:rPr>
                <w:rStyle w:val="Ninguno"/>
                <w:sz w:val="24"/>
                <w:szCs w:val="24"/>
                <w:lang w:val="es-ES_tradnl"/>
              </w:rPr>
              <w:t>rá lugar a la negativa del registro de la referida lista, la que, en su caso, podrá subsanarse dentro del lapso de registro señalado para ese efecto.</w:t>
            </w:r>
          </w:p>
          <w:p w14:paraId="332B3ED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D15E28C" w14:textId="77777777" w:rsidR="00C13041" w:rsidRDefault="00797A98">
            <w:pPr>
              <w:pStyle w:val="Cuerpo"/>
              <w:widowControl w:val="0"/>
              <w:spacing w:line="360" w:lineRule="auto"/>
              <w:jc w:val="both"/>
            </w:pPr>
            <w:r>
              <w:rPr>
                <w:rStyle w:val="Ninguno"/>
                <w:sz w:val="24"/>
                <w:szCs w:val="24"/>
                <w:lang w:val="es-ES_tradnl"/>
              </w:rPr>
              <w:t>2) Para garantizar la pluralidad representativa en el Congreso del Estado, se asignará en una primera ro</w:t>
            </w:r>
            <w:r>
              <w:rPr>
                <w:rStyle w:val="Ninguno"/>
                <w:sz w:val="24"/>
                <w:szCs w:val="24"/>
                <w:lang w:val="es-ES_tradnl"/>
              </w:rPr>
              <w:t xml:space="preserve">nda una diputación integrando la paridad de género a cada partido político que haya obtenido por lo menos el 3% de la votación estatal válida emitida. </w:t>
            </w:r>
            <w:r>
              <w:rPr>
                <w:rStyle w:val="Ninguno"/>
                <w:b/>
                <w:bCs/>
                <w:sz w:val="24"/>
                <w:szCs w:val="24"/>
                <w:lang w:val="es-ES_tradnl"/>
              </w:rPr>
              <w:t xml:space="preserve">Si aún quedaren diputaciones por asignar, en una segunda ronda se otorgará otra diputación integrando la </w:t>
            </w:r>
            <w:r>
              <w:rPr>
                <w:rStyle w:val="Ninguno"/>
                <w:b/>
                <w:bCs/>
                <w:sz w:val="24"/>
                <w:szCs w:val="24"/>
                <w:lang w:val="es-ES_tradnl"/>
              </w:rPr>
              <w:t xml:space="preserve">paridad de género a cada partido político que haya obtenido más del </w:t>
            </w:r>
            <w:r>
              <w:rPr>
                <w:rStyle w:val="Ninguno"/>
                <w:b/>
                <w:bCs/>
                <w:sz w:val="24"/>
                <w:szCs w:val="24"/>
                <w:u w:val="single"/>
                <w:lang w:val="es-ES_tradnl"/>
              </w:rPr>
              <w:t>4%</w:t>
            </w:r>
            <w:r>
              <w:rPr>
                <w:rStyle w:val="Ninguno"/>
                <w:b/>
                <w:bCs/>
                <w:sz w:val="24"/>
                <w:szCs w:val="24"/>
                <w:lang w:val="es-ES_tradnl"/>
              </w:rPr>
              <w:t xml:space="preserve"> de la votación estatal válida emitida.</w:t>
            </w:r>
            <w:r>
              <w:rPr>
                <w:rStyle w:val="Ninguno"/>
                <w:sz w:val="24"/>
                <w:szCs w:val="24"/>
                <w:lang w:val="es-ES_tradnl"/>
              </w:rPr>
              <w:t xml:space="preserve"> </w:t>
            </w:r>
            <w:r>
              <w:rPr>
                <w:rStyle w:val="Ninguno"/>
                <w:b/>
                <w:bCs/>
                <w:sz w:val="24"/>
                <w:szCs w:val="24"/>
                <w:lang w:val="es-ES_tradnl"/>
              </w:rPr>
              <w:t xml:space="preserve">Si aún quedaren diputaciones por asignar, en </w:t>
            </w:r>
            <w:r>
              <w:rPr>
                <w:rStyle w:val="Ninguno"/>
                <w:b/>
                <w:bCs/>
                <w:sz w:val="24"/>
                <w:szCs w:val="24"/>
                <w:lang w:val="es-ES_tradnl"/>
              </w:rPr>
              <w:lastRenderedPageBreak/>
              <w:t>una tercera ronda se otorgará otra diputación integrando la paridad de género a cada partido político</w:t>
            </w:r>
            <w:r>
              <w:rPr>
                <w:rStyle w:val="Ninguno"/>
                <w:b/>
                <w:bCs/>
                <w:sz w:val="24"/>
                <w:szCs w:val="24"/>
                <w:lang w:val="es-ES_tradnl"/>
              </w:rPr>
              <w:t xml:space="preserve"> que haya obtenido más del </w:t>
            </w:r>
            <w:r>
              <w:rPr>
                <w:rStyle w:val="Ninguno"/>
                <w:b/>
                <w:bCs/>
                <w:sz w:val="24"/>
                <w:szCs w:val="24"/>
                <w:u w:val="single"/>
                <w:lang w:val="es-ES_tradnl"/>
              </w:rPr>
              <w:t>5%</w:t>
            </w:r>
            <w:r>
              <w:rPr>
                <w:rStyle w:val="Ninguno"/>
                <w:b/>
                <w:bCs/>
                <w:sz w:val="24"/>
                <w:szCs w:val="24"/>
                <w:lang w:val="es-ES_tradnl"/>
              </w:rPr>
              <w:t xml:space="preserve"> de la votación estatal válida emitida. Si aún quedaren diputaciones por asignar, en una cuarta ronda se asignará otra diputación integrando la paridad de género a cada partido político que haya obtenido más del </w:t>
            </w:r>
            <w:r>
              <w:rPr>
                <w:rStyle w:val="Ninguno"/>
                <w:b/>
                <w:bCs/>
                <w:sz w:val="24"/>
                <w:szCs w:val="24"/>
                <w:u w:val="single"/>
                <w:lang w:val="es-ES_tradnl"/>
              </w:rPr>
              <w:t>15%</w:t>
            </w:r>
            <w:r>
              <w:rPr>
                <w:rStyle w:val="Ninguno"/>
                <w:b/>
                <w:bCs/>
                <w:sz w:val="24"/>
                <w:szCs w:val="24"/>
                <w:lang w:val="es-ES_tradnl"/>
              </w:rPr>
              <w:t xml:space="preserve"> de la votac</w:t>
            </w:r>
            <w:r>
              <w:rPr>
                <w:rStyle w:val="Ninguno"/>
                <w:b/>
                <w:bCs/>
                <w:sz w:val="24"/>
                <w:szCs w:val="24"/>
                <w:lang w:val="es-ES_tradnl"/>
              </w:rPr>
              <w:t xml:space="preserve">ión estatal válida emitida. </w:t>
            </w:r>
            <w:r>
              <w:rPr>
                <w:rStyle w:val="Ninguno"/>
                <w:sz w:val="24"/>
                <w:szCs w:val="24"/>
                <w:lang w:val="es-ES_tradnl"/>
              </w:rPr>
              <w:t xml:space="preserve">Si agotado este procedimiento, aún quedaren diputaciones por asignar, estas se otorgarán por rondas de asignación, de una en una y en orden </w:t>
            </w:r>
            <w:r>
              <w:rPr>
                <w:rStyle w:val="Ninguno"/>
                <w:b/>
                <w:bCs/>
                <w:sz w:val="24"/>
                <w:szCs w:val="24"/>
                <w:lang w:val="es-ES_tradnl"/>
              </w:rPr>
              <w:t>creciente</w:t>
            </w:r>
            <w:r>
              <w:rPr>
                <w:rStyle w:val="Ninguno"/>
                <w:sz w:val="24"/>
                <w:szCs w:val="24"/>
                <w:lang w:val="es-ES_tradnl"/>
              </w:rPr>
              <w:t xml:space="preserve"> del porcentaje de votación obtenido por los partidos políticos hasta agotar su</w:t>
            </w:r>
            <w:r>
              <w:rPr>
                <w:rStyle w:val="Ninguno"/>
                <w:sz w:val="24"/>
                <w:szCs w:val="24"/>
                <w:lang w:val="es-ES_tradnl"/>
              </w:rPr>
              <w:t xml:space="preserve"> totalidad, integrando la paridad de género.</w:t>
            </w:r>
          </w:p>
        </w:tc>
      </w:tr>
    </w:tbl>
    <w:p w14:paraId="12661A97" w14:textId="77777777" w:rsidR="00C13041" w:rsidRDefault="00C13041">
      <w:pPr>
        <w:pStyle w:val="Cuerpo"/>
        <w:widowControl w:val="0"/>
        <w:spacing w:line="240" w:lineRule="auto"/>
        <w:jc w:val="both"/>
        <w:rPr>
          <w:rStyle w:val="Ninguno"/>
          <w:sz w:val="24"/>
          <w:szCs w:val="24"/>
        </w:rPr>
      </w:pPr>
    </w:p>
    <w:p w14:paraId="7216C86D" w14:textId="77777777" w:rsidR="00C13041" w:rsidRDefault="00C13041">
      <w:pPr>
        <w:pStyle w:val="Cuerpo"/>
        <w:jc w:val="both"/>
        <w:rPr>
          <w:rStyle w:val="Ninguno"/>
          <w:sz w:val="24"/>
          <w:szCs w:val="24"/>
        </w:rPr>
      </w:pPr>
    </w:p>
    <w:p w14:paraId="6F13F8ED" w14:textId="77777777" w:rsidR="00C13041" w:rsidRDefault="00C13041">
      <w:pPr>
        <w:pStyle w:val="Cuerpo"/>
        <w:jc w:val="both"/>
        <w:rPr>
          <w:rStyle w:val="Ninguno"/>
          <w:sz w:val="24"/>
          <w:szCs w:val="24"/>
        </w:rPr>
      </w:pPr>
    </w:p>
    <w:p w14:paraId="6C419BB3" w14:textId="77777777" w:rsidR="00C13041" w:rsidRDefault="00797A98">
      <w:pPr>
        <w:pStyle w:val="Cuerpo"/>
        <w:jc w:val="center"/>
        <w:rPr>
          <w:rStyle w:val="Ninguno"/>
          <w:b/>
          <w:bCs/>
          <w:sz w:val="26"/>
          <w:szCs w:val="26"/>
        </w:rPr>
      </w:pPr>
      <w:r>
        <w:rPr>
          <w:rStyle w:val="Ninguno"/>
          <w:b/>
          <w:bCs/>
          <w:sz w:val="26"/>
          <w:szCs w:val="26"/>
          <w:lang w:val="es-ES_tradnl"/>
        </w:rPr>
        <w:t>Ley Electoral del Estado de Chihuahua</w:t>
      </w:r>
    </w:p>
    <w:p w14:paraId="2BFF08C1" w14:textId="77777777" w:rsidR="00C13041" w:rsidRDefault="00C13041">
      <w:pPr>
        <w:pStyle w:val="Cuerpo"/>
        <w:jc w:val="center"/>
        <w:rPr>
          <w:rStyle w:val="Ninguno"/>
          <w:b/>
          <w:bCs/>
          <w:sz w:val="26"/>
          <w:szCs w:val="26"/>
        </w:rPr>
      </w:pPr>
    </w:p>
    <w:tbl>
      <w:tblPr>
        <w:tblStyle w:val="TableNormal"/>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0C73E3DB" w14:textId="77777777">
        <w:tblPrEx>
          <w:tblCellMar>
            <w:top w:w="0" w:type="dxa"/>
            <w:left w:w="0" w:type="dxa"/>
            <w:bottom w:w="0" w:type="dxa"/>
            <w:right w:w="0" w:type="dxa"/>
          </w:tblCellMar>
        </w:tblPrEx>
        <w:trPr>
          <w:trHeight w:val="311"/>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FFAF26"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EF393D"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08BB143E" w14:textId="77777777">
        <w:tblPrEx>
          <w:tblCellMar>
            <w:top w:w="0" w:type="dxa"/>
            <w:left w:w="0" w:type="dxa"/>
            <w:bottom w:w="0" w:type="dxa"/>
            <w:right w:w="0" w:type="dxa"/>
          </w:tblCellMar>
        </w:tblPrEx>
        <w:trPr>
          <w:trHeight w:val="3640"/>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F9046D"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t>Artículo 191</w:t>
            </w:r>
          </w:p>
          <w:p w14:paraId="702BA874" w14:textId="77777777" w:rsidR="00C13041" w:rsidRDefault="00797A98">
            <w:pPr>
              <w:pStyle w:val="Cuerpo"/>
              <w:widowControl w:val="0"/>
              <w:spacing w:line="360" w:lineRule="auto"/>
              <w:jc w:val="both"/>
              <w:rPr>
                <w:rStyle w:val="Ninguno"/>
                <w:sz w:val="26"/>
                <w:szCs w:val="26"/>
              </w:rPr>
            </w:pPr>
            <w:r>
              <w:rPr>
                <w:rStyle w:val="Ninguno"/>
                <w:sz w:val="26"/>
                <w:szCs w:val="26"/>
                <w:lang w:val="es-ES_tradnl"/>
              </w:rPr>
              <w:t xml:space="preserve"> </w:t>
            </w:r>
          </w:p>
          <w:p w14:paraId="55EA68B2" w14:textId="77777777" w:rsidR="00C13041" w:rsidRDefault="00797A98">
            <w:pPr>
              <w:pStyle w:val="Cuerpo"/>
              <w:widowControl w:val="0"/>
              <w:spacing w:line="360" w:lineRule="auto"/>
              <w:jc w:val="both"/>
            </w:pPr>
            <w:r>
              <w:rPr>
                <w:rStyle w:val="Ninguno"/>
                <w:i/>
                <w:iCs/>
                <w:sz w:val="26"/>
                <w:szCs w:val="26"/>
                <w:lang w:val="es-ES_tradnl"/>
              </w:rPr>
              <w:t>1) al 2) …</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BF4690"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Artículo 191</w:t>
            </w:r>
          </w:p>
          <w:p w14:paraId="7102CA3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31594C0" w14:textId="77777777" w:rsidR="00C13041" w:rsidRDefault="00797A98">
            <w:pPr>
              <w:pStyle w:val="Cuerpo"/>
              <w:widowControl w:val="0"/>
              <w:spacing w:line="360" w:lineRule="auto"/>
              <w:jc w:val="both"/>
              <w:rPr>
                <w:rStyle w:val="Ninguno"/>
                <w:i/>
                <w:iCs/>
                <w:sz w:val="24"/>
                <w:szCs w:val="24"/>
              </w:rPr>
            </w:pPr>
            <w:r>
              <w:rPr>
                <w:rStyle w:val="Ninguno"/>
                <w:i/>
                <w:iCs/>
                <w:sz w:val="24"/>
                <w:szCs w:val="24"/>
                <w:lang w:val="es-ES_tradnl"/>
              </w:rPr>
              <w:t>1) al 2) …</w:t>
            </w:r>
          </w:p>
          <w:p w14:paraId="3DF856B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B22FFC5" w14:textId="77777777" w:rsidR="00C13041" w:rsidRDefault="00797A98">
            <w:pPr>
              <w:pStyle w:val="Cuerpo"/>
              <w:widowControl w:val="0"/>
              <w:spacing w:line="360" w:lineRule="auto"/>
              <w:jc w:val="both"/>
            </w:pPr>
            <w:r>
              <w:rPr>
                <w:rStyle w:val="Ninguno"/>
                <w:b/>
                <w:bCs/>
                <w:sz w:val="24"/>
                <w:szCs w:val="24"/>
                <w:lang w:val="es-ES_tradnl"/>
              </w:rPr>
              <w:t xml:space="preserve">3) El principio de subrepresentación no será aplicable para la integración de </w:t>
            </w:r>
            <w:r>
              <w:rPr>
                <w:rStyle w:val="Ninguno"/>
                <w:b/>
                <w:bCs/>
                <w:sz w:val="24"/>
                <w:szCs w:val="24"/>
                <w:lang w:val="es-ES_tradnl"/>
              </w:rPr>
              <w:t>los ayuntamientos con el objeto de no afectar el pluralismo político.</w:t>
            </w:r>
          </w:p>
        </w:tc>
      </w:tr>
    </w:tbl>
    <w:p w14:paraId="0C0442C1" w14:textId="77777777" w:rsidR="00C13041" w:rsidRDefault="00C13041">
      <w:pPr>
        <w:pStyle w:val="Cuerpo"/>
        <w:widowControl w:val="0"/>
        <w:spacing w:line="240" w:lineRule="auto"/>
        <w:jc w:val="center"/>
        <w:rPr>
          <w:rStyle w:val="Ninguno"/>
          <w:b/>
          <w:bCs/>
          <w:sz w:val="26"/>
          <w:szCs w:val="26"/>
        </w:rPr>
      </w:pPr>
    </w:p>
    <w:p w14:paraId="1A818A62" w14:textId="77777777" w:rsidR="00C13041" w:rsidRDefault="00C13041">
      <w:pPr>
        <w:pStyle w:val="Cuerpo"/>
        <w:jc w:val="both"/>
        <w:rPr>
          <w:rStyle w:val="Ninguno"/>
          <w:sz w:val="24"/>
          <w:szCs w:val="24"/>
        </w:rPr>
      </w:pPr>
    </w:p>
    <w:p w14:paraId="76A681C7" w14:textId="77777777" w:rsidR="00C13041" w:rsidRDefault="00C13041">
      <w:pPr>
        <w:pStyle w:val="Cuerpo"/>
        <w:jc w:val="both"/>
        <w:rPr>
          <w:rStyle w:val="Ninguno"/>
          <w:sz w:val="24"/>
          <w:szCs w:val="24"/>
        </w:rPr>
      </w:pPr>
    </w:p>
    <w:p w14:paraId="6CCDA7A0" w14:textId="77777777" w:rsidR="00C13041" w:rsidRDefault="00797A98">
      <w:pPr>
        <w:pStyle w:val="Cuerpo"/>
        <w:jc w:val="center"/>
        <w:rPr>
          <w:rStyle w:val="Ninguno"/>
          <w:b/>
          <w:bCs/>
          <w:sz w:val="26"/>
          <w:szCs w:val="26"/>
        </w:rPr>
      </w:pPr>
      <w:r>
        <w:rPr>
          <w:rStyle w:val="Ninguno"/>
          <w:b/>
          <w:bCs/>
          <w:sz w:val="26"/>
          <w:szCs w:val="26"/>
          <w:lang w:val="es-ES_tradnl"/>
        </w:rPr>
        <w:t>Ley Electoral del Estado de Chihuahua</w:t>
      </w:r>
    </w:p>
    <w:p w14:paraId="28A49A8A" w14:textId="77777777" w:rsidR="00C13041" w:rsidRDefault="00C13041">
      <w:pPr>
        <w:pStyle w:val="Cuerpo"/>
        <w:jc w:val="both"/>
        <w:rPr>
          <w:rStyle w:val="Ninguno"/>
          <w:sz w:val="24"/>
          <w:szCs w:val="24"/>
        </w:rPr>
      </w:pPr>
    </w:p>
    <w:tbl>
      <w:tblPr>
        <w:tblStyle w:val="TableNormal"/>
        <w:tblW w:w="9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514"/>
        <w:gridCol w:w="4515"/>
      </w:tblGrid>
      <w:tr w:rsidR="00C13041" w14:paraId="0A2362F0" w14:textId="77777777">
        <w:tblPrEx>
          <w:tblCellMar>
            <w:top w:w="0" w:type="dxa"/>
            <w:left w:w="0" w:type="dxa"/>
            <w:bottom w:w="0" w:type="dxa"/>
            <w:right w:w="0" w:type="dxa"/>
          </w:tblCellMar>
        </w:tblPrEx>
        <w:trPr>
          <w:trHeight w:val="311"/>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C96BE3" w14:textId="77777777" w:rsidR="00C13041" w:rsidRDefault="00797A98">
            <w:pPr>
              <w:pStyle w:val="Cuerpo"/>
              <w:widowControl w:val="0"/>
              <w:spacing w:line="240" w:lineRule="auto"/>
            </w:pPr>
            <w:r>
              <w:rPr>
                <w:rStyle w:val="Ninguno"/>
                <w:b/>
                <w:bCs/>
                <w:sz w:val="26"/>
                <w:szCs w:val="26"/>
                <w:lang w:val="es-ES_tradnl"/>
              </w:rPr>
              <w:t>TEXTO VIGENTE</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3CAF71" w14:textId="77777777" w:rsidR="00C13041" w:rsidRDefault="00797A98">
            <w:pPr>
              <w:pStyle w:val="Cuerpo"/>
              <w:widowControl w:val="0"/>
              <w:spacing w:line="240" w:lineRule="auto"/>
            </w:pPr>
            <w:r>
              <w:rPr>
                <w:rStyle w:val="Ninguno"/>
                <w:b/>
                <w:bCs/>
                <w:sz w:val="26"/>
                <w:szCs w:val="26"/>
                <w:lang w:val="es-ES_tradnl"/>
              </w:rPr>
              <w:t>TEXTO PROPUESTO</w:t>
            </w:r>
          </w:p>
        </w:tc>
      </w:tr>
      <w:tr w:rsidR="00C13041" w14:paraId="6CB04A5B" w14:textId="77777777">
        <w:tblPrEx>
          <w:tblCellMar>
            <w:top w:w="0" w:type="dxa"/>
            <w:left w:w="0" w:type="dxa"/>
            <w:bottom w:w="0" w:type="dxa"/>
            <w:right w:w="0" w:type="dxa"/>
          </w:tblCellMar>
        </w:tblPrEx>
        <w:trPr>
          <w:trHeight w:val="13800"/>
        </w:trPr>
        <w:tc>
          <w:tcPr>
            <w:tcW w:w="45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973F59"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lastRenderedPageBreak/>
              <w:t xml:space="preserve">Artículo 42. </w:t>
            </w:r>
          </w:p>
          <w:p w14:paraId="6765E89C"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B999A1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Los partidos políticos nacionales o estatales podrán aliarse o unirse con el fin de </w:t>
            </w:r>
            <w:r>
              <w:rPr>
                <w:rStyle w:val="Ninguno"/>
                <w:sz w:val="24"/>
                <w:szCs w:val="24"/>
                <w:lang w:val="es-ES_tradnl"/>
              </w:rPr>
              <w:t>constituir frentes, en los términos de la Ley General de Partidos Políticos, legislación que será aplicable también para el caso de fusiones entre aquéllos.</w:t>
            </w:r>
          </w:p>
          <w:p w14:paraId="5EBA2486"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618084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2) Sin perjuicio de lo dispuesto en el numeral anterior, los partidos políticos también podrán po</w:t>
            </w:r>
            <w:r>
              <w:rPr>
                <w:rStyle w:val="Ninguno"/>
                <w:sz w:val="24"/>
                <w:szCs w:val="24"/>
                <w:lang w:val="es-ES_tradnl"/>
              </w:rPr>
              <w:t>stular candidaturas comunes, aprobando la candidatura de conformidad con su norma estatutaria, sin mediar transferencia de porcentajes de votación a través del convenio de candidatura común.</w:t>
            </w:r>
          </w:p>
          <w:p w14:paraId="0302D00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DF391E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4304FD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Artículo 43</w:t>
            </w:r>
          </w:p>
          <w:p w14:paraId="6C72BEB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90A8E3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1) La candidatura común es la unión de dos o má</w:t>
            </w:r>
            <w:r>
              <w:rPr>
                <w:rStyle w:val="Ninguno"/>
                <w:sz w:val="24"/>
                <w:szCs w:val="24"/>
                <w:lang w:val="es-ES_tradnl"/>
              </w:rPr>
              <w:t>s partidos políticos, sin mediar coalición.</w:t>
            </w:r>
          </w:p>
          <w:p w14:paraId="74FF1FB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A705E6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2) Los partidos políticos tendrán derecho a postular candidaturas comunes para la elección de Gobernadora o Gobernador, diputadas o diputados de mayoría y planillas de ayuntamientos. Los partidos políticos que </w:t>
            </w:r>
            <w:r>
              <w:rPr>
                <w:rStyle w:val="Ninguno"/>
                <w:sz w:val="24"/>
                <w:szCs w:val="24"/>
                <w:lang w:val="es-ES_tradnl"/>
              </w:rPr>
              <w:t xml:space="preserve">postulen candidatura común deberán suscribir un convenio de acuerdo a la normatividad interna de los </w:t>
            </w:r>
            <w:r>
              <w:rPr>
                <w:rStyle w:val="Ninguno"/>
                <w:sz w:val="24"/>
                <w:szCs w:val="24"/>
                <w:lang w:val="es-ES_tradnl"/>
              </w:rPr>
              <w:lastRenderedPageBreak/>
              <w:t>partidos políticos que participen en el mismo, el que deberán presentar para su registro ante el Consejo Estatal, hasta antes del inicio de la precampaña d</w:t>
            </w:r>
            <w:r>
              <w:rPr>
                <w:rStyle w:val="Ninguno"/>
                <w:sz w:val="24"/>
                <w:szCs w:val="24"/>
                <w:lang w:val="es-ES_tradnl"/>
              </w:rPr>
              <w:t>e la elección de que se trate.</w:t>
            </w:r>
          </w:p>
          <w:p w14:paraId="43E1CAB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82AA4B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3) El convenio de candidatura común deberá contener:</w:t>
            </w:r>
          </w:p>
          <w:p w14:paraId="26FE29AC"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F91648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a) Nombre de los partidos que la conforman.</w:t>
            </w:r>
          </w:p>
          <w:p w14:paraId="07C98B7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9F855E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b) La candidatura o candidaturas que lo motivan.</w:t>
            </w:r>
          </w:p>
          <w:p w14:paraId="2705756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77610D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c) El procedimiento que se seguirá para la selección de la </w:t>
            </w:r>
            <w:r>
              <w:rPr>
                <w:rStyle w:val="Ninguno"/>
                <w:sz w:val="24"/>
                <w:szCs w:val="24"/>
                <w:lang w:val="es-ES_tradnl"/>
              </w:rPr>
              <w:t>candidatura o candidaturas que se postularán de manera común.</w:t>
            </w:r>
          </w:p>
          <w:p w14:paraId="2770DDD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FFAB9B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d) El señalamiento, de ser el caso, del partido político al que pertenece originalmente cada una de las candidaturas comunes para efectos de la asignación de diputadas o diputados de represent</w:t>
            </w:r>
            <w:r>
              <w:rPr>
                <w:rStyle w:val="Ninguno"/>
                <w:sz w:val="24"/>
                <w:szCs w:val="24"/>
                <w:lang w:val="es-ES_tradnl"/>
              </w:rPr>
              <w:t>ación proporcional y de regidurías de representación proporcional, así como el señalamiento del grupo parlamentario o partido político en el que quedarían comprendidas en el caso de resultar electas.</w:t>
            </w:r>
          </w:p>
          <w:p w14:paraId="40B2DDE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8F77A2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e) Indicar la plataforma electoral que se </w:t>
            </w:r>
            <w:r>
              <w:rPr>
                <w:rStyle w:val="Ninguno"/>
                <w:sz w:val="24"/>
                <w:szCs w:val="24"/>
                <w:lang w:val="es-ES_tradnl"/>
              </w:rPr>
              <w:lastRenderedPageBreak/>
              <w:t>asumirá.</w:t>
            </w:r>
          </w:p>
          <w:p w14:paraId="3916DDF9"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3D4E7A3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f</w:t>
            </w:r>
            <w:r>
              <w:rPr>
                <w:rStyle w:val="Ninguno"/>
                <w:sz w:val="24"/>
                <w:szCs w:val="24"/>
                <w:lang w:val="es-ES_tradnl"/>
              </w:rPr>
              <w:t xml:space="preserve">) Indicar los porcentajes de aportaciones de cada uno de los partidos para gastos de precampaña y campaña, sujetándose a los topes aprobados por la autoridad electoral. </w:t>
            </w:r>
          </w:p>
          <w:p w14:paraId="06B27063"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068E3D7E"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19D9AEBE"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4F1169B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6A108DC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181B18E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62963B90" w14:textId="77777777" w:rsidR="00C13041" w:rsidRDefault="00C13041">
            <w:pPr>
              <w:pStyle w:val="Cuerpo"/>
              <w:widowControl w:val="0"/>
              <w:spacing w:line="360" w:lineRule="auto"/>
              <w:jc w:val="both"/>
              <w:rPr>
                <w:rStyle w:val="Ninguno"/>
                <w:b/>
                <w:bCs/>
                <w:sz w:val="24"/>
                <w:szCs w:val="24"/>
                <w:lang w:val="es-ES_tradnl"/>
              </w:rPr>
            </w:pPr>
          </w:p>
          <w:p w14:paraId="3877FC9F" w14:textId="77777777" w:rsidR="00C13041" w:rsidRDefault="00C13041">
            <w:pPr>
              <w:pStyle w:val="Cuerpo"/>
              <w:widowControl w:val="0"/>
              <w:spacing w:line="360" w:lineRule="auto"/>
              <w:jc w:val="both"/>
              <w:rPr>
                <w:rStyle w:val="Ninguno"/>
                <w:b/>
                <w:bCs/>
                <w:sz w:val="24"/>
                <w:szCs w:val="24"/>
                <w:lang w:val="es-ES_tradnl"/>
              </w:rPr>
            </w:pPr>
          </w:p>
          <w:p w14:paraId="6E233C85"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Artículo 45.</w:t>
            </w:r>
          </w:p>
          <w:p w14:paraId="58D5B592"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19A39A9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1) El Consejo Estatal dentro de los cinco días siguientes</w:t>
            </w:r>
            <w:r>
              <w:rPr>
                <w:rStyle w:val="Ninguno"/>
                <w:sz w:val="24"/>
                <w:szCs w:val="24"/>
                <w:lang w:val="es-ES_tradnl"/>
              </w:rPr>
              <w:t xml:space="preserve"> a la presentación de la solicitud de registro del convenio de candidatura común, deberá resolver lo conducente sobre la procedencia del mismo, mandando publicar su resolución en el Periódico Oficial del Gobierno del Estado.</w:t>
            </w:r>
          </w:p>
          <w:p w14:paraId="346EC363"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84A84B5"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2) Los partidos políticos que</w:t>
            </w:r>
            <w:r>
              <w:rPr>
                <w:rStyle w:val="Ninguno"/>
                <w:sz w:val="24"/>
                <w:szCs w:val="24"/>
                <w:lang w:val="es-ES_tradnl"/>
              </w:rPr>
              <w:t xml:space="preserve"> postulen candidatas o candidatos comunes no podrán postular candidatas o candidatos propios ni de otros partidos políticos para la elección que convinieron la candidatura común.</w:t>
            </w:r>
          </w:p>
          <w:p w14:paraId="7DD1E22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7DCE5AD" w14:textId="77777777" w:rsidR="00C13041" w:rsidRDefault="00C13041">
            <w:pPr>
              <w:pStyle w:val="Cuerpo"/>
              <w:widowControl w:val="0"/>
              <w:spacing w:line="360" w:lineRule="auto"/>
              <w:jc w:val="both"/>
              <w:rPr>
                <w:rStyle w:val="Ninguno"/>
                <w:sz w:val="24"/>
                <w:szCs w:val="24"/>
                <w:lang w:val="es-ES_tradnl"/>
              </w:rPr>
            </w:pPr>
          </w:p>
          <w:p w14:paraId="70640805" w14:textId="77777777" w:rsidR="00C13041" w:rsidRDefault="00C13041">
            <w:pPr>
              <w:pStyle w:val="Cuerpo"/>
              <w:widowControl w:val="0"/>
              <w:spacing w:line="360" w:lineRule="auto"/>
              <w:jc w:val="both"/>
              <w:rPr>
                <w:rStyle w:val="Ninguno"/>
                <w:sz w:val="24"/>
                <w:szCs w:val="24"/>
                <w:lang w:val="es-ES_tradnl"/>
              </w:rPr>
            </w:pPr>
          </w:p>
          <w:p w14:paraId="4894907E" w14:textId="77777777" w:rsidR="00C13041" w:rsidRDefault="00C13041">
            <w:pPr>
              <w:pStyle w:val="Cuerpo"/>
              <w:widowControl w:val="0"/>
              <w:spacing w:line="360" w:lineRule="auto"/>
              <w:jc w:val="both"/>
              <w:rPr>
                <w:rStyle w:val="Ninguno"/>
                <w:sz w:val="24"/>
                <w:szCs w:val="24"/>
                <w:lang w:val="es-ES_tradnl"/>
              </w:rPr>
            </w:pPr>
          </w:p>
          <w:p w14:paraId="0678022D" w14:textId="77777777" w:rsidR="00C13041" w:rsidRDefault="00C13041">
            <w:pPr>
              <w:pStyle w:val="Cuerpo"/>
              <w:widowControl w:val="0"/>
              <w:spacing w:line="360" w:lineRule="auto"/>
              <w:jc w:val="both"/>
              <w:rPr>
                <w:rStyle w:val="Ninguno"/>
                <w:sz w:val="24"/>
                <w:szCs w:val="24"/>
                <w:lang w:val="es-ES_tradnl"/>
              </w:rPr>
            </w:pPr>
          </w:p>
          <w:p w14:paraId="44F82801"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3) Para los efectos de la integración de los organismos </w:t>
            </w:r>
            <w:r>
              <w:rPr>
                <w:rStyle w:val="Ninguno"/>
                <w:sz w:val="24"/>
                <w:szCs w:val="24"/>
                <w:lang w:val="es-ES_tradnl"/>
              </w:rPr>
              <w:t>electorales, del financiamiento y de la responsabilidad en materia electoral, civil y penal, los partidos políticos que postulen candidatas y candidatos comunes mantendrán su autonomía y serán responsables de sus actos.</w:t>
            </w:r>
          </w:p>
          <w:p w14:paraId="7F2375E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E6FA41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4) Cada uno de los partidos políti</w:t>
            </w:r>
            <w:r>
              <w:rPr>
                <w:rStyle w:val="Ninguno"/>
                <w:sz w:val="24"/>
                <w:szCs w:val="24"/>
                <w:lang w:val="es-ES_tradnl"/>
              </w:rPr>
              <w:t>cos aparecerá con su propio emblema en la boleta electoral, según la elección de que se trate. En ningún caso se podrá transferir o distribuir votación mediante el convenio.</w:t>
            </w:r>
          </w:p>
          <w:p w14:paraId="6BF7F48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226CD2E2" w14:textId="77777777" w:rsidR="00C13041" w:rsidRDefault="00C13041">
            <w:pPr>
              <w:pStyle w:val="Cuerpo"/>
              <w:widowControl w:val="0"/>
              <w:spacing w:line="360" w:lineRule="auto"/>
              <w:jc w:val="both"/>
              <w:rPr>
                <w:rStyle w:val="Ninguno"/>
                <w:sz w:val="24"/>
                <w:szCs w:val="24"/>
                <w:lang w:val="es-ES_tradnl"/>
              </w:rPr>
            </w:pPr>
          </w:p>
          <w:p w14:paraId="43E2FB0C" w14:textId="77777777" w:rsidR="00C13041" w:rsidRDefault="00C13041">
            <w:pPr>
              <w:pStyle w:val="Cuerpo"/>
              <w:widowControl w:val="0"/>
              <w:spacing w:line="360" w:lineRule="auto"/>
              <w:jc w:val="both"/>
              <w:rPr>
                <w:rStyle w:val="Ninguno"/>
                <w:sz w:val="24"/>
                <w:szCs w:val="24"/>
                <w:lang w:val="es-ES_tradnl"/>
              </w:rPr>
            </w:pPr>
          </w:p>
          <w:p w14:paraId="75C5D81E" w14:textId="77777777" w:rsidR="00C13041" w:rsidRDefault="00C13041">
            <w:pPr>
              <w:pStyle w:val="Cuerpo"/>
              <w:widowControl w:val="0"/>
              <w:spacing w:line="360" w:lineRule="auto"/>
              <w:jc w:val="both"/>
              <w:rPr>
                <w:rStyle w:val="Ninguno"/>
                <w:sz w:val="24"/>
                <w:szCs w:val="24"/>
                <w:lang w:val="es-ES_tradnl"/>
              </w:rPr>
            </w:pPr>
          </w:p>
          <w:p w14:paraId="4200F228" w14:textId="77777777" w:rsidR="00C13041" w:rsidRDefault="00C13041">
            <w:pPr>
              <w:pStyle w:val="Cuerpo"/>
              <w:widowControl w:val="0"/>
              <w:spacing w:line="360" w:lineRule="auto"/>
              <w:jc w:val="both"/>
              <w:rPr>
                <w:rStyle w:val="Ninguno"/>
                <w:sz w:val="24"/>
                <w:szCs w:val="24"/>
                <w:lang w:val="es-ES_tradnl"/>
              </w:rPr>
            </w:pPr>
          </w:p>
          <w:p w14:paraId="3956BABA" w14:textId="77777777" w:rsidR="00C13041" w:rsidRDefault="00797A98">
            <w:pPr>
              <w:pStyle w:val="Cuerpo"/>
              <w:widowControl w:val="0"/>
              <w:spacing w:line="360" w:lineRule="auto"/>
              <w:jc w:val="both"/>
            </w:pPr>
            <w:r>
              <w:rPr>
                <w:rStyle w:val="Ninguno"/>
                <w:sz w:val="24"/>
                <w:szCs w:val="24"/>
                <w:lang w:val="es-ES_tradnl"/>
              </w:rPr>
              <w:t xml:space="preserve">5) Los votos se computarán a favor de la candidata o candidato común y cada </w:t>
            </w:r>
            <w:r>
              <w:rPr>
                <w:rStyle w:val="Ninguno"/>
                <w:sz w:val="24"/>
                <w:szCs w:val="24"/>
                <w:lang w:val="es-ES_tradnl"/>
              </w:rPr>
              <w:t>partido conserva su propia votación obtenida, para todos los efectos establecidos en la Ley. Los votos en los que se hubiesen marcado más de una opción de los partidos postulantes de la candidatura común, serán considerados válidos para la candidata o cand</w:t>
            </w:r>
            <w:r>
              <w:rPr>
                <w:rStyle w:val="Ninguno"/>
                <w:sz w:val="24"/>
                <w:szCs w:val="24"/>
                <w:lang w:val="es-ES_tradnl"/>
              </w:rPr>
              <w:t xml:space="preserve">idato </w:t>
            </w:r>
            <w:r>
              <w:rPr>
                <w:rStyle w:val="Ninguno"/>
                <w:sz w:val="24"/>
                <w:szCs w:val="24"/>
                <w:lang w:val="es-ES_tradnl"/>
              </w:rPr>
              <w:lastRenderedPageBreak/>
              <w:t>postulado y contarán como un solo voto. En caso de que los votos hayan sido emitidos a favor de dos o más partidos que postulen candidatas o candidatos en común y que por esta causa hayan sido consignados por separado en el apartado correspondiente d</w:t>
            </w:r>
            <w:r>
              <w:rPr>
                <w:rStyle w:val="Ninguno"/>
                <w:sz w:val="24"/>
                <w:szCs w:val="24"/>
                <w:lang w:val="es-ES_tradnl"/>
              </w:rPr>
              <w:t>el acta de escrutinio y cómputo de casilla, la suma de tales votos se distribuirá igualitariamente entre los partidos que hayan postulado la candidatura común; de existir fracción, los votos correspondientes se asignarán a los partidos de más alta votación</w:t>
            </w:r>
            <w:r>
              <w:rPr>
                <w:rStyle w:val="Ninguno"/>
                <w:sz w:val="24"/>
                <w:szCs w:val="24"/>
                <w:lang w:val="es-ES_tradnl"/>
              </w:rPr>
              <w:t>.</w:t>
            </w:r>
          </w:p>
        </w:tc>
        <w:tc>
          <w:tcPr>
            <w:tcW w:w="45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465560" w14:textId="77777777" w:rsidR="00C13041" w:rsidRDefault="00797A98">
            <w:pPr>
              <w:pStyle w:val="Cuerpo"/>
              <w:widowControl w:val="0"/>
              <w:spacing w:line="360" w:lineRule="auto"/>
              <w:jc w:val="both"/>
              <w:rPr>
                <w:rStyle w:val="Ninguno"/>
                <w:b/>
                <w:bCs/>
                <w:sz w:val="26"/>
                <w:szCs w:val="26"/>
              </w:rPr>
            </w:pPr>
            <w:r>
              <w:rPr>
                <w:rStyle w:val="Ninguno"/>
                <w:b/>
                <w:bCs/>
                <w:sz w:val="26"/>
                <w:szCs w:val="26"/>
                <w:lang w:val="es-ES_tradnl"/>
              </w:rPr>
              <w:lastRenderedPageBreak/>
              <w:t xml:space="preserve">Artículo 42. </w:t>
            </w:r>
          </w:p>
          <w:p w14:paraId="58461B9D"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49E4AC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Los partidos políticos nacionales o estatales podrán aliarse o unirse con el fin de constituir frentes, en los términos de la Ley General de Partidos Políticos, legislación que será aplicable también para el caso de fusiones entre </w:t>
            </w:r>
            <w:r>
              <w:rPr>
                <w:rStyle w:val="Ninguno"/>
                <w:sz w:val="24"/>
                <w:szCs w:val="24"/>
                <w:lang w:val="es-ES_tradnl"/>
              </w:rPr>
              <w:t>aquéllos.</w:t>
            </w:r>
          </w:p>
          <w:p w14:paraId="17A7679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C3F0280" w14:textId="77777777" w:rsidR="00C13041" w:rsidRDefault="00797A98">
            <w:pPr>
              <w:pStyle w:val="Cuerpo"/>
              <w:widowControl w:val="0"/>
              <w:spacing w:line="360" w:lineRule="auto"/>
              <w:jc w:val="both"/>
              <w:rPr>
                <w:rStyle w:val="Ninguno"/>
                <w:b/>
                <w:bCs/>
                <w:strike/>
                <w:sz w:val="24"/>
                <w:szCs w:val="24"/>
              </w:rPr>
            </w:pPr>
            <w:r>
              <w:rPr>
                <w:rStyle w:val="Ninguno"/>
                <w:sz w:val="24"/>
                <w:szCs w:val="24"/>
                <w:lang w:val="es-ES_tradnl"/>
              </w:rPr>
              <w:t xml:space="preserve">2) Sin perjuicio de lo dispuesto en el numeral anterior, los partidos políticos también podrán postular candidaturas comunes, aprobando la candidatura de conformidad con su norma estatutaria, </w:t>
            </w:r>
            <w:r>
              <w:rPr>
                <w:rStyle w:val="Ninguno"/>
                <w:b/>
                <w:bCs/>
                <w:strike/>
                <w:sz w:val="24"/>
                <w:szCs w:val="24"/>
                <w:lang w:val="es-ES_tradnl"/>
              </w:rPr>
              <w:t xml:space="preserve">sin mediar transferencia de porcentajes de votación </w:t>
            </w:r>
            <w:r>
              <w:rPr>
                <w:rStyle w:val="Ninguno"/>
                <w:b/>
                <w:bCs/>
                <w:strike/>
                <w:sz w:val="24"/>
                <w:szCs w:val="24"/>
                <w:lang w:val="es-ES_tradnl"/>
              </w:rPr>
              <w:t>a través del convenio de candidatura común.</w:t>
            </w:r>
          </w:p>
          <w:p w14:paraId="684FA3C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24A8A0B" w14:textId="77777777" w:rsidR="00C13041" w:rsidRDefault="00C13041">
            <w:pPr>
              <w:pStyle w:val="Cuerpo"/>
              <w:widowControl w:val="0"/>
              <w:spacing w:line="360" w:lineRule="auto"/>
              <w:jc w:val="both"/>
              <w:rPr>
                <w:rStyle w:val="Ninguno"/>
                <w:sz w:val="24"/>
                <w:szCs w:val="24"/>
                <w:lang w:val="es-ES_tradnl"/>
              </w:rPr>
            </w:pPr>
          </w:p>
          <w:p w14:paraId="109E9ACC"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Artículo 43</w:t>
            </w:r>
          </w:p>
          <w:p w14:paraId="2FA52C9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6EABBA2C"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1) La candidatura común es la unión de dos o más partidos políticos, sin mediar coalición.</w:t>
            </w:r>
          </w:p>
          <w:p w14:paraId="4D1221B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BA473D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2) Los partidos políticos tendrán derecho a postular candidaturas comunes para la elección de Gobernad</w:t>
            </w:r>
            <w:r>
              <w:rPr>
                <w:rStyle w:val="Ninguno"/>
                <w:sz w:val="24"/>
                <w:szCs w:val="24"/>
                <w:lang w:val="es-ES_tradnl"/>
              </w:rPr>
              <w:t xml:space="preserve">ora o Gobernador, diputadas o diputados de mayoría y planillas de ayuntamientos. Los partidos políticos que postulen candidatura común deberán suscribir un convenio de acuerdo a la normatividad interna de los </w:t>
            </w:r>
            <w:r>
              <w:rPr>
                <w:rStyle w:val="Ninguno"/>
                <w:sz w:val="24"/>
                <w:szCs w:val="24"/>
                <w:lang w:val="es-ES_tradnl"/>
              </w:rPr>
              <w:lastRenderedPageBreak/>
              <w:t xml:space="preserve">partidos políticos que participen en el mismo, </w:t>
            </w:r>
            <w:r>
              <w:rPr>
                <w:rStyle w:val="Ninguno"/>
                <w:sz w:val="24"/>
                <w:szCs w:val="24"/>
                <w:lang w:val="es-ES_tradnl"/>
              </w:rPr>
              <w:t>el que deberán presentar para su registro ante el Consejo Estatal, hasta antes del inicio de la precampaña de la elección de que se trate.</w:t>
            </w:r>
          </w:p>
          <w:p w14:paraId="7EFE1EA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5EAFB6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3) El convenio de candidatura común deberá contener:</w:t>
            </w:r>
          </w:p>
          <w:p w14:paraId="52BB9FA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02E949B4"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a) Nombre de los partidos que la conforman.</w:t>
            </w:r>
          </w:p>
          <w:p w14:paraId="4ABD250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543597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b) La </w:t>
            </w:r>
            <w:r>
              <w:rPr>
                <w:rStyle w:val="Ninguno"/>
                <w:sz w:val="24"/>
                <w:szCs w:val="24"/>
                <w:lang w:val="es-ES_tradnl"/>
              </w:rPr>
              <w:t>candidatura o candidaturas que lo motivan.</w:t>
            </w:r>
          </w:p>
          <w:p w14:paraId="13CAF5E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6C478A8F"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c) El procedimiento que se seguirá para la selección de la candidatura o candidaturas que se postularán de manera común.</w:t>
            </w:r>
          </w:p>
          <w:p w14:paraId="0F9B774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A3BA4D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d) El señalamiento, de ser el caso, del partido político al que pertenece originalmente </w:t>
            </w:r>
            <w:r>
              <w:rPr>
                <w:rStyle w:val="Ninguno"/>
                <w:sz w:val="24"/>
                <w:szCs w:val="24"/>
                <w:lang w:val="es-ES_tradnl"/>
              </w:rPr>
              <w:t>cada una de las candidaturas comunes para efectos de la asignación de diputadas o diputados de representación proporcional y de regidurías de representación proporcional, así como el señalamiento del grupo parlamentario o partido político en el que quedarí</w:t>
            </w:r>
            <w:r>
              <w:rPr>
                <w:rStyle w:val="Ninguno"/>
                <w:sz w:val="24"/>
                <w:szCs w:val="24"/>
                <w:lang w:val="es-ES_tradnl"/>
              </w:rPr>
              <w:t>an comprendidas en el caso de resultar electas.</w:t>
            </w:r>
          </w:p>
          <w:p w14:paraId="3D3012AA"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7848EAE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e) Indicar la plataforma electoral que se </w:t>
            </w:r>
            <w:r>
              <w:rPr>
                <w:rStyle w:val="Ninguno"/>
                <w:sz w:val="24"/>
                <w:szCs w:val="24"/>
                <w:lang w:val="es-ES_tradnl"/>
              </w:rPr>
              <w:lastRenderedPageBreak/>
              <w:t>asumirá.</w:t>
            </w:r>
          </w:p>
          <w:p w14:paraId="2069B13C" w14:textId="77777777" w:rsidR="00C13041" w:rsidRDefault="00C13041">
            <w:pPr>
              <w:pStyle w:val="Cuerpo"/>
              <w:widowControl w:val="0"/>
              <w:spacing w:line="360" w:lineRule="auto"/>
              <w:jc w:val="both"/>
              <w:rPr>
                <w:rStyle w:val="Ninguno"/>
                <w:sz w:val="24"/>
                <w:szCs w:val="24"/>
                <w:lang w:val="es-ES_tradnl"/>
              </w:rPr>
            </w:pPr>
          </w:p>
          <w:p w14:paraId="11C11F8B"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f) Indicar los porcentajes de aportaciones de cada uno de los partidos para gastos de precampaña y campaña, sujetándose a los topes aprobados por la autor</w:t>
            </w:r>
            <w:r>
              <w:rPr>
                <w:rStyle w:val="Ninguno"/>
                <w:sz w:val="24"/>
                <w:szCs w:val="24"/>
                <w:lang w:val="es-ES_tradnl"/>
              </w:rPr>
              <w:t xml:space="preserve">idad electoral. </w:t>
            </w:r>
          </w:p>
          <w:p w14:paraId="38E3DBA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86F874B" w14:textId="77777777" w:rsidR="00C13041" w:rsidRDefault="00C13041">
            <w:pPr>
              <w:pStyle w:val="Cuerpo"/>
              <w:widowControl w:val="0"/>
              <w:spacing w:line="360" w:lineRule="auto"/>
              <w:jc w:val="both"/>
              <w:rPr>
                <w:rStyle w:val="Ninguno"/>
                <w:sz w:val="24"/>
                <w:szCs w:val="24"/>
                <w:lang w:val="es-ES_tradnl"/>
              </w:rPr>
            </w:pPr>
          </w:p>
          <w:p w14:paraId="09A5FD00"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g) El porcentaje de acreditación de la votación que le corresponderá a cada partido político integrante de la candidatura común.</w:t>
            </w:r>
          </w:p>
          <w:p w14:paraId="3FE797AE"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32B2CE45" w14:textId="77777777" w:rsidR="00C13041" w:rsidRDefault="00C13041">
            <w:pPr>
              <w:pStyle w:val="Cuerpo"/>
              <w:widowControl w:val="0"/>
              <w:spacing w:line="360" w:lineRule="auto"/>
              <w:jc w:val="both"/>
              <w:rPr>
                <w:rStyle w:val="Ninguno"/>
                <w:b/>
                <w:bCs/>
                <w:sz w:val="24"/>
                <w:szCs w:val="24"/>
                <w:lang w:val="es-ES_tradnl"/>
              </w:rPr>
            </w:pPr>
          </w:p>
          <w:p w14:paraId="10A001AA"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Artículo 45.</w:t>
            </w:r>
          </w:p>
          <w:p w14:paraId="656C8D01"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106A4CB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1) El Consejo Estatal dentro de los cinco días siguientes a la presentación de la </w:t>
            </w:r>
            <w:r>
              <w:rPr>
                <w:rStyle w:val="Ninguno"/>
                <w:sz w:val="24"/>
                <w:szCs w:val="24"/>
                <w:lang w:val="es-ES_tradnl"/>
              </w:rPr>
              <w:t>solicitud de registro del convenio de candidatura común, deberá resolver lo conducente sobre la procedencia del mismo, mandando publicar su resolución en el Periódico Oficial del Gobierno del Estado.</w:t>
            </w:r>
          </w:p>
          <w:p w14:paraId="590CAFF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56C66646" w14:textId="77777777" w:rsidR="00C13041" w:rsidRDefault="00797A98">
            <w:pPr>
              <w:pStyle w:val="Cuerpo"/>
              <w:widowControl w:val="0"/>
              <w:spacing w:line="360" w:lineRule="auto"/>
              <w:jc w:val="both"/>
              <w:rPr>
                <w:rStyle w:val="Ninguno"/>
                <w:b/>
                <w:bCs/>
                <w:sz w:val="24"/>
                <w:szCs w:val="24"/>
              </w:rPr>
            </w:pPr>
            <w:r>
              <w:rPr>
                <w:rStyle w:val="Ninguno"/>
                <w:sz w:val="24"/>
                <w:szCs w:val="24"/>
                <w:lang w:val="es-ES_tradnl"/>
              </w:rPr>
              <w:t>2) Los partidos políticos que postulen candidatas o ca</w:t>
            </w:r>
            <w:r>
              <w:rPr>
                <w:rStyle w:val="Ninguno"/>
                <w:sz w:val="24"/>
                <w:szCs w:val="24"/>
                <w:lang w:val="es-ES_tradnl"/>
              </w:rPr>
              <w:t xml:space="preserve">ndidatos comunes no podrán postular candidatas o candidatos propios ni de otros partidos políticos para la elección que convinieron la candidatura común. </w:t>
            </w:r>
            <w:r>
              <w:rPr>
                <w:rStyle w:val="Ninguno"/>
                <w:b/>
                <w:bCs/>
                <w:sz w:val="24"/>
                <w:szCs w:val="24"/>
                <w:lang w:val="es-ES_tradnl"/>
              </w:rPr>
              <w:t xml:space="preserve">Dichas postulaciones se considerarán como </w:t>
            </w:r>
            <w:r>
              <w:rPr>
                <w:rStyle w:val="Ninguno"/>
                <w:b/>
                <w:bCs/>
                <w:sz w:val="24"/>
                <w:szCs w:val="24"/>
                <w:lang w:val="es-ES_tradnl"/>
              </w:rPr>
              <w:lastRenderedPageBreak/>
              <w:t xml:space="preserve">candidaturas propias de cada partido político integrante de </w:t>
            </w:r>
            <w:r>
              <w:rPr>
                <w:rStyle w:val="Ninguno"/>
                <w:b/>
                <w:bCs/>
                <w:sz w:val="24"/>
                <w:szCs w:val="24"/>
                <w:lang w:val="es-ES_tradnl"/>
              </w:rPr>
              <w:t>la candidatura común.</w:t>
            </w:r>
          </w:p>
          <w:p w14:paraId="144E6E57"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1FEBAA18"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3) Para los efectos de la integración de los organismos electorales, del financiamiento y de la responsabilidad en materia electoral, civil y penal, los partidos políticos que postulen candidatas y candidatos comunes mantendrán su a</w:t>
            </w:r>
            <w:r>
              <w:rPr>
                <w:rStyle w:val="Ninguno"/>
                <w:sz w:val="24"/>
                <w:szCs w:val="24"/>
                <w:lang w:val="es-ES_tradnl"/>
              </w:rPr>
              <w:t>utonomía y serán responsables de sus actos.</w:t>
            </w:r>
          </w:p>
          <w:p w14:paraId="2EE90DD2"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3DC4067C" w14:textId="77777777" w:rsidR="00C13041" w:rsidRDefault="00797A98">
            <w:pPr>
              <w:pStyle w:val="Cuerpo"/>
              <w:widowControl w:val="0"/>
              <w:spacing w:line="360" w:lineRule="auto"/>
              <w:jc w:val="both"/>
              <w:rPr>
                <w:rStyle w:val="Ninguno"/>
                <w:b/>
                <w:bCs/>
                <w:strike/>
                <w:sz w:val="24"/>
                <w:szCs w:val="24"/>
              </w:rPr>
            </w:pPr>
            <w:r>
              <w:rPr>
                <w:rStyle w:val="Ninguno"/>
                <w:sz w:val="24"/>
                <w:szCs w:val="24"/>
                <w:lang w:val="es-ES_tradnl"/>
              </w:rPr>
              <w:t xml:space="preserve">4) </w:t>
            </w:r>
            <w:r>
              <w:rPr>
                <w:rStyle w:val="Ninguno"/>
                <w:b/>
                <w:bCs/>
                <w:sz w:val="24"/>
                <w:szCs w:val="24"/>
                <w:lang w:val="es-ES_tradnl"/>
              </w:rPr>
              <w:t>De así convenirlo</w:t>
            </w:r>
            <w:r>
              <w:rPr>
                <w:rStyle w:val="Ninguno"/>
                <w:sz w:val="24"/>
                <w:szCs w:val="24"/>
                <w:lang w:val="es-ES_tradnl"/>
              </w:rPr>
              <w:t xml:space="preserve">, cada uno de los partidos políticos aparecerá con su propio emblema en la boleta electoral, según la elección de que se trate. </w:t>
            </w:r>
            <w:r>
              <w:rPr>
                <w:rStyle w:val="Ninguno"/>
                <w:b/>
                <w:bCs/>
                <w:sz w:val="24"/>
                <w:szCs w:val="24"/>
                <w:lang w:val="es-ES_tradnl"/>
              </w:rPr>
              <w:t>De no ser así, en el convenio respectivo los partidos político</w:t>
            </w:r>
            <w:r>
              <w:rPr>
                <w:rStyle w:val="Ninguno"/>
                <w:b/>
                <w:bCs/>
                <w:sz w:val="24"/>
                <w:szCs w:val="24"/>
                <w:lang w:val="es-ES_tradnl"/>
              </w:rPr>
              <w:t>s convendrán el emblema en común y los colores de la candidatura</w:t>
            </w:r>
            <w:r>
              <w:rPr>
                <w:rStyle w:val="Ninguno"/>
                <w:sz w:val="24"/>
                <w:szCs w:val="24"/>
                <w:lang w:val="es-ES_tradnl"/>
              </w:rPr>
              <w:t xml:space="preserve">. </w:t>
            </w:r>
            <w:r>
              <w:rPr>
                <w:rStyle w:val="Ninguno"/>
                <w:b/>
                <w:bCs/>
                <w:strike/>
                <w:sz w:val="24"/>
                <w:szCs w:val="24"/>
                <w:lang w:val="es-ES_tradnl"/>
              </w:rPr>
              <w:t>En ningún caso se podrá transferir o distribuir votación mediante el convenio.</w:t>
            </w:r>
          </w:p>
          <w:p w14:paraId="24398AAE"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 xml:space="preserve"> </w:t>
            </w:r>
          </w:p>
          <w:p w14:paraId="4E8A0190" w14:textId="77777777" w:rsidR="00C13041" w:rsidRDefault="00797A98">
            <w:pPr>
              <w:pStyle w:val="Cuerpo"/>
              <w:widowControl w:val="0"/>
              <w:spacing w:line="360" w:lineRule="auto"/>
              <w:jc w:val="both"/>
              <w:rPr>
                <w:rStyle w:val="Ninguno"/>
                <w:sz w:val="24"/>
                <w:szCs w:val="24"/>
              </w:rPr>
            </w:pPr>
            <w:r>
              <w:rPr>
                <w:rStyle w:val="Ninguno"/>
                <w:sz w:val="24"/>
                <w:szCs w:val="24"/>
                <w:lang w:val="es-ES_tradnl"/>
              </w:rPr>
              <w:t>5) Los votos se computarán a favor de la candidata o candidato común y cada partido conserva su propia votaci</w:t>
            </w:r>
            <w:r>
              <w:rPr>
                <w:rStyle w:val="Ninguno"/>
                <w:sz w:val="24"/>
                <w:szCs w:val="24"/>
                <w:lang w:val="es-ES_tradnl"/>
              </w:rPr>
              <w:t xml:space="preserve">ón obtenida, para todos los efectos establecidos en la Ley. Los votos en los que se hubiesen marcado más de una opción de los partidos postulantes de la candidatura común, serán considerados válidos para la candidata o candidato </w:t>
            </w:r>
            <w:r>
              <w:rPr>
                <w:rStyle w:val="Ninguno"/>
                <w:sz w:val="24"/>
                <w:szCs w:val="24"/>
                <w:lang w:val="es-ES_tradnl"/>
              </w:rPr>
              <w:lastRenderedPageBreak/>
              <w:t>postulado y contarán como u</w:t>
            </w:r>
            <w:r>
              <w:rPr>
                <w:rStyle w:val="Ninguno"/>
                <w:sz w:val="24"/>
                <w:szCs w:val="24"/>
                <w:lang w:val="es-ES_tradnl"/>
              </w:rPr>
              <w:t>n solo voto. En caso de que los votos hayan sido emitidos a favor de dos o más partidos que postulen candidatas o candidatos en común y que por esta causa hayan sido consignados por separado en el apartado correspondiente del acta de escrutinio y cómputo d</w:t>
            </w:r>
            <w:r>
              <w:rPr>
                <w:rStyle w:val="Ninguno"/>
                <w:sz w:val="24"/>
                <w:szCs w:val="24"/>
                <w:lang w:val="es-ES_tradnl"/>
              </w:rPr>
              <w:t>e casilla, la suma de tales votos se distribuirá igualitariamente entre los partidos que hayan postulado la candidatura común; de existir fracción, los votos correspondientes se asignarán a los partidos de más alta votación</w:t>
            </w:r>
          </w:p>
          <w:p w14:paraId="1F6ACEAD" w14:textId="77777777" w:rsidR="00C13041" w:rsidRDefault="00797A98">
            <w:pPr>
              <w:pStyle w:val="Cuerpo"/>
              <w:widowControl w:val="0"/>
              <w:spacing w:line="360" w:lineRule="auto"/>
              <w:jc w:val="both"/>
              <w:rPr>
                <w:rStyle w:val="Ninguno"/>
                <w:b/>
                <w:bCs/>
                <w:sz w:val="24"/>
                <w:szCs w:val="24"/>
              </w:rPr>
            </w:pPr>
            <w:r>
              <w:rPr>
                <w:rStyle w:val="Ninguno"/>
                <w:b/>
                <w:bCs/>
                <w:sz w:val="24"/>
                <w:szCs w:val="24"/>
                <w:lang w:val="es-ES_tradnl"/>
              </w:rPr>
              <w:t xml:space="preserve"> </w:t>
            </w:r>
          </w:p>
          <w:p w14:paraId="5F8782C3" w14:textId="77777777" w:rsidR="00C13041" w:rsidRDefault="00797A98">
            <w:pPr>
              <w:pStyle w:val="Cuerpo"/>
              <w:widowControl w:val="0"/>
              <w:spacing w:line="360" w:lineRule="auto"/>
              <w:jc w:val="both"/>
            </w:pPr>
            <w:r>
              <w:rPr>
                <w:rStyle w:val="Ninguno"/>
                <w:b/>
                <w:bCs/>
                <w:sz w:val="24"/>
                <w:szCs w:val="24"/>
                <w:lang w:val="es-ES_tradnl"/>
              </w:rPr>
              <w:t xml:space="preserve">Cuando en el convenio </w:t>
            </w:r>
            <w:r>
              <w:rPr>
                <w:rStyle w:val="Ninguno"/>
                <w:b/>
                <w:bCs/>
                <w:sz w:val="24"/>
                <w:szCs w:val="24"/>
                <w:lang w:val="es-ES_tradnl"/>
              </w:rPr>
              <w:t>respectivo exista una distribución de la votación sólo tendrá efectos para la asignación de cargos por el principio de representación proporcional en la elección del Congreso del Estado y ayuntamientos, así como para el otorgamiento del financiamiento públ</w:t>
            </w:r>
            <w:r>
              <w:rPr>
                <w:rStyle w:val="Ninguno"/>
                <w:b/>
                <w:bCs/>
                <w:sz w:val="24"/>
                <w:szCs w:val="24"/>
                <w:lang w:val="es-ES_tradnl"/>
              </w:rPr>
              <w:t>ico.</w:t>
            </w:r>
          </w:p>
        </w:tc>
      </w:tr>
    </w:tbl>
    <w:p w14:paraId="422164E4" w14:textId="77777777" w:rsidR="00C13041" w:rsidRDefault="00C13041">
      <w:pPr>
        <w:pStyle w:val="Cuerpo"/>
        <w:widowControl w:val="0"/>
        <w:spacing w:line="240" w:lineRule="auto"/>
        <w:jc w:val="both"/>
        <w:rPr>
          <w:rStyle w:val="Ninguno"/>
          <w:sz w:val="24"/>
          <w:szCs w:val="24"/>
        </w:rPr>
      </w:pPr>
    </w:p>
    <w:p w14:paraId="162864F5" w14:textId="77777777" w:rsidR="00C13041" w:rsidRDefault="00C13041">
      <w:pPr>
        <w:pStyle w:val="Cuerpo"/>
        <w:jc w:val="both"/>
        <w:rPr>
          <w:rStyle w:val="Ninguno"/>
          <w:sz w:val="24"/>
          <w:szCs w:val="24"/>
        </w:rPr>
      </w:pPr>
    </w:p>
    <w:p w14:paraId="26B5D496" w14:textId="77777777" w:rsidR="00C13041" w:rsidRDefault="00797A98">
      <w:pPr>
        <w:pStyle w:val="Cuerpo"/>
        <w:jc w:val="both"/>
        <w:rPr>
          <w:rStyle w:val="Ninguno"/>
          <w:sz w:val="24"/>
          <w:szCs w:val="24"/>
        </w:rPr>
      </w:pPr>
      <w:r>
        <w:rPr>
          <w:rStyle w:val="Ninguno"/>
          <w:sz w:val="24"/>
          <w:szCs w:val="24"/>
          <w:lang w:val="es-ES_tradnl"/>
        </w:rPr>
        <w:t>Por lo anterior expuesto se somete a consideración del pleno el siguiente proyecto de:</w:t>
      </w:r>
    </w:p>
    <w:p w14:paraId="28A94035" w14:textId="77777777" w:rsidR="00C13041" w:rsidRDefault="00C13041">
      <w:pPr>
        <w:pStyle w:val="Cuerpo"/>
        <w:jc w:val="both"/>
        <w:rPr>
          <w:rStyle w:val="Ninguno"/>
          <w:sz w:val="24"/>
          <w:szCs w:val="24"/>
        </w:rPr>
      </w:pPr>
    </w:p>
    <w:p w14:paraId="0010F033" w14:textId="77777777" w:rsidR="00C13041" w:rsidRDefault="00C13041">
      <w:pPr>
        <w:pStyle w:val="Cuerpo"/>
        <w:jc w:val="both"/>
        <w:rPr>
          <w:rStyle w:val="Ninguno"/>
          <w:sz w:val="24"/>
          <w:szCs w:val="24"/>
        </w:rPr>
      </w:pPr>
    </w:p>
    <w:p w14:paraId="24DB77D2" w14:textId="77777777" w:rsidR="00C13041" w:rsidRDefault="00C13041">
      <w:pPr>
        <w:pStyle w:val="Cuerpo"/>
        <w:jc w:val="both"/>
        <w:rPr>
          <w:rStyle w:val="Ninguno"/>
          <w:sz w:val="24"/>
          <w:szCs w:val="24"/>
        </w:rPr>
      </w:pPr>
    </w:p>
    <w:p w14:paraId="12907BF9" w14:textId="77777777" w:rsidR="00C13041" w:rsidRDefault="00797A98">
      <w:pPr>
        <w:pStyle w:val="Cuerpo"/>
        <w:spacing w:after="120" w:line="310" w:lineRule="auto"/>
        <w:jc w:val="center"/>
        <w:rPr>
          <w:rStyle w:val="Ninguno"/>
          <w:b/>
          <w:bCs/>
          <w:sz w:val="24"/>
          <w:szCs w:val="24"/>
        </w:rPr>
      </w:pPr>
      <w:r>
        <w:rPr>
          <w:rStyle w:val="Ninguno"/>
          <w:b/>
          <w:bCs/>
          <w:sz w:val="24"/>
          <w:szCs w:val="24"/>
          <w:lang w:val="da-DK"/>
        </w:rPr>
        <w:t>DECRETO</w:t>
      </w:r>
    </w:p>
    <w:p w14:paraId="4BF0C7EA" w14:textId="77777777" w:rsidR="00C13041" w:rsidRDefault="00797A98">
      <w:pPr>
        <w:pStyle w:val="Cuerpo"/>
        <w:rPr>
          <w:rStyle w:val="Ninguno"/>
          <w:b/>
          <w:bCs/>
          <w:sz w:val="24"/>
          <w:szCs w:val="24"/>
        </w:rPr>
      </w:pPr>
      <w:r>
        <w:rPr>
          <w:rStyle w:val="Ninguno"/>
          <w:b/>
          <w:bCs/>
          <w:sz w:val="24"/>
          <w:szCs w:val="24"/>
          <w:lang w:val="de-DE"/>
        </w:rPr>
        <w:t>ART</w:t>
      </w:r>
      <w:r>
        <w:rPr>
          <w:rStyle w:val="Ninguno"/>
          <w:b/>
          <w:bCs/>
          <w:sz w:val="24"/>
          <w:szCs w:val="24"/>
        </w:rPr>
        <w:t>Í</w:t>
      </w:r>
      <w:r>
        <w:rPr>
          <w:rStyle w:val="Ninguno"/>
          <w:b/>
          <w:bCs/>
          <w:sz w:val="24"/>
          <w:szCs w:val="24"/>
          <w:lang w:val="es-ES_tradnl"/>
        </w:rPr>
        <w:t>CULO PRIMERO. Se reforma el p</w:t>
      </w:r>
      <w:proofErr w:type="spellStart"/>
      <w:r>
        <w:rPr>
          <w:rStyle w:val="Ninguno"/>
          <w:b/>
          <w:bCs/>
          <w:sz w:val="24"/>
          <w:szCs w:val="24"/>
        </w:rPr>
        <w:t>árrafo</w:t>
      </w:r>
      <w:proofErr w:type="spellEnd"/>
      <w:r>
        <w:rPr>
          <w:rStyle w:val="Ninguno"/>
          <w:b/>
          <w:bCs/>
          <w:sz w:val="24"/>
          <w:szCs w:val="24"/>
        </w:rPr>
        <w:t xml:space="preserve"> s</w:t>
      </w:r>
      <w:r>
        <w:rPr>
          <w:rStyle w:val="Ninguno"/>
          <w:b/>
          <w:bCs/>
          <w:sz w:val="24"/>
          <w:szCs w:val="24"/>
          <w:lang w:val="fr-FR"/>
        </w:rPr>
        <w:t>é</w:t>
      </w:r>
      <w:proofErr w:type="spellStart"/>
      <w:r>
        <w:rPr>
          <w:rStyle w:val="Ninguno"/>
          <w:b/>
          <w:bCs/>
          <w:sz w:val="24"/>
          <w:szCs w:val="24"/>
          <w:lang w:val="es-ES_tradnl"/>
        </w:rPr>
        <w:t>ptimo</w:t>
      </w:r>
      <w:proofErr w:type="spellEnd"/>
      <w:r>
        <w:rPr>
          <w:rStyle w:val="Ninguno"/>
          <w:b/>
          <w:bCs/>
          <w:sz w:val="24"/>
          <w:szCs w:val="24"/>
          <w:lang w:val="es-ES_tradnl"/>
        </w:rPr>
        <w:t xml:space="preserve"> del art</w:t>
      </w:r>
      <w:r>
        <w:rPr>
          <w:rStyle w:val="Ninguno"/>
          <w:b/>
          <w:bCs/>
          <w:sz w:val="24"/>
          <w:szCs w:val="24"/>
        </w:rPr>
        <w:t>í</w:t>
      </w:r>
      <w:r>
        <w:rPr>
          <w:rStyle w:val="Ninguno"/>
          <w:b/>
          <w:bCs/>
          <w:sz w:val="24"/>
          <w:szCs w:val="24"/>
          <w:lang w:val="es-ES_tradnl"/>
        </w:rPr>
        <w:t xml:space="preserve">culo 40 de la </w:t>
      </w:r>
      <w:proofErr w:type="spellStart"/>
      <w:r>
        <w:rPr>
          <w:rStyle w:val="Ninguno"/>
          <w:b/>
          <w:bCs/>
          <w:sz w:val="24"/>
          <w:szCs w:val="24"/>
          <w:lang w:val="es-ES_tradnl"/>
        </w:rPr>
        <w:t>Constitució</w:t>
      </w:r>
      <w:proofErr w:type="spellEnd"/>
      <w:r>
        <w:rPr>
          <w:rStyle w:val="Ninguno"/>
          <w:b/>
          <w:bCs/>
          <w:sz w:val="24"/>
          <w:szCs w:val="24"/>
          <w:lang w:val="de-DE"/>
        </w:rPr>
        <w:t>n Pol</w:t>
      </w:r>
      <w:r>
        <w:rPr>
          <w:rStyle w:val="Ninguno"/>
          <w:b/>
          <w:bCs/>
          <w:sz w:val="24"/>
          <w:szCs w:val="24"/>
        </w:rPr>
        <w:t>í</w:t>
      </w:r>
      <w:r>
        <w:rPr>
          <w:rStyle w:val="Ninguno"/>
          <w:b/>
          <w:bCs/>
          <w:sz w:val="24"/>
          <w:szCs w:val="24"/>
          <w:lang w:val="es-ES_tradnl"/>
        </w:rPr>
        <w:t>tica del Estado de Chihuahua, para quedar como sigue:</w:t>
      </w:r>
    </w:p>
    <w:p w14:paraId="6F322848" w14:textId="77777777" w:rsidR="00C13041" w:rsidRDefault="00797A98">
      <w:pPr>
        <w:pStyle w:val="Cuerpo"/>
        <w:rPr>
          <w:rStyle w:val="Ninguno"/>
          <w:b/>
          <w:bCs/>
          <w:sz w:val="24"/>
          <w:szCs w:val="24"/>
        </w:rPr>
      </w:pPr>
      <w:r>
        <w:rPr>
          <w:rStyle w:val="Ninguno"/>
          <w:b/>
          <w:bCs/>
          <w:sz w:val="24"/>
          <w:szCs w:val="24"/>
          <w:lang w:val="de-DE"/>
        </w:rPr>
        <w:t>Art</w:t>
      </w:r>
      <w:r>
        <w:rPr>
          <w:rStyle w:val="Ninguno"/>
          <w:b/>
          <w:bCs/>
          <w:sz w:val="24"/>
          <w:szCs w:val="24"/>
        </w:rPr>
        <w:t>í</w:t>
      </w:r>
      <w:r>
        <w:rPr>
          <w:rStyle w:val="Ninguno"/>
          <w:b/>
          <w:bCs/>
          <w:sz w:val="24"/>
          <w:szCs w:val="24"/>
          <w:lang w:val="pt-PT"/>
        </w:rPr>
        <w:t xml:space="preserve">culo 40. </w:t>
      </w:r>
      <w:r>
        <w:rPr>
          <w:rStyle w:val="Ninguno"/>
          <w:b/>
          <w:bCs/>
          <w:sz w:val="24"/>
          <w:szCs w:val="24"/>
        </w:rPr>
        <w:t>…</w:t>
      </w:r>
    </w:p>
    <w:p w14:paraId="72404EE9" w14:textId="77777777" w:rsidR="00C13041" w:rsidRDefault="00797A98">
      <w:pPr>
        <w:pStyle w:val="Cuerpo"/>
        <w:rPr>
          <w:rStyle w:val="Ninguno"/>
          <w:b/>
          <w:bCs/>
          <w:sz w:val="24"/>
          <w:szCs w:val="24"/>
        </w:rPr>
      </w:pPr>
      <w:r>
        <w:rPr>
          <w:rStyle w:val="Ninguno"/>
          <w:b/>
          <w:bCs/>
          <w:sz w:val="24"/>
          <w:szCs w:val="24"/>
        </w:rPr>
        <w:t>…</w:t>
      </w:r>
    </w:p>
    <w:p w14:paraId="28202B1F" w14:textId="77777777" w:rsidR="00C13041" w:rsidRDefault="00797A98">
      <w:pPr>
        <w:pStyle w:val="Cuerpo"/>
        <w:rPr>
          <w:rStyle w:val="Ninguno"/>
          <w:b/>
          <w:bCs/>
          <w:sz w:val="24"/>
          <w:szCs w:val="24"/>
        </w:rPr>
      </w:pPr>
      <w:r>
        <w:rPr>
          <w:rStyle w:val="Ninguno"/>
          <w:b/>
          <w:bCs/>
          <w:sz w:val="24"/>
          <w:szCs w:val="24"/>
        </w:rPr>
        <w:t>…</w:t>
      </w:r>
    </w:p>
    <w:p w14:paraId="7522FC15" w14:textId="77777777" w:rsidR="00C13041" w:rsidRDefault="00797A98">
      <w:pPr>
        <w:pStyle w:val="Cuerpo"/>
        <w:rPr>
          <w:rStyle w:val="Ninguno"/>
          <w:b/>
          <w:bCs/>
          <w:sz w:val="24"/>
          <w:szCs w:val="24"/>
        </w:rPr>
      </w:pPr>
      <w:r>
        <w:rPr>
          <w:rStyle w:val="Ninguno"/>
          <w:b/>
          <w:bCs/>
          <w:sz w:val="24"/>
          <w:szCs w:val="24"/>
        </w:rPr>
        <w:t>…</w:t>
      </w:r>
    </w:p>
    <w:p w14:paraId="5A2D97D4" w14:textId="77777777" w:rsidR="00C13041" w:rsidRDefault="00797A98">
      <w:pPr>
        <w:pStyle w:val="Cuerpo"/>
        <w:rPr>
          <w:rStyle w:val="Ninguno"/>
          <w:b/>
          <w:bCs/>
          <w:sz w:val="24"/>
          <w:szCs w:val="24"/>
        </w:rPr>
      </w:pPr>
      <w:r>
        <w:rPr>
          <w:rStyle w:val="Ninguno"/>
          <w:b/>
          <w:bCs/>
          <w:sz w:val="24"/>
          <w:szCs w:val="24"/>
        </w:rPr>
        <w:t>…</w:t>
      </w:r>
    </w:p>
    <w:p w14:paraId="222696EE" w14:textId="77777777" w:rsidR="00C13041" w:rsidRDefault="00797A98">
      <w:pPr>
        <w:pStyle w:val="Cuerpo"/>
        <w:rPr>
          <w:rStyle w:val="Ninguno"/>
          <w:b/>
          <w:bCs/>
          <w:sz w:val="24"/>
          <w:szCs w:val="24"/>
        </w:rPr>
      </w:pPr>
      <w:r>
        <w:rPr>
          <w:rStyle w:val="Ninguno"/>
          <w:b/>
          <w:bCs/>
          <w:sz w:val="24"/>
          <w:szCs w:val="24"/>
        </w:rPr>
        <w:t>…</w:t>
      </w:r>
    </w:p>
    <w:p w14:paraId="3D78E60D" w14:textId="77777777" w:rsidR="00C13041" w:rsidRDefault="00797A98">
      <w:pPr>
        <w:pStyle w:val="Cuerpo"/>
        <w:jc w:val="both"/>
        <w:rPr>
          <w:rStyle w:val="Ninguno"/>
          <w:b/>
          <w:bCs/>
          <w:sz w:val="24"/>
          <w:szCs w:val="24"/>
        </w:rPr>
      </w:pPr>
      <w:r>
        <w:rPr>
          <w:rStyle w:val="Ninguno"/>
          <w:sz w:val="24"/>
          <w:szCs w:val="24"/>
          <w:lang w:val="es-ES_tradnl"/>
        </w:rPr>
        <w:t xml:space="preserve">Las diputaciones de representación proporcional se distribuirán mediante rondas de asignación entre los partidos políticos con derecho a ello, atendiendo al </w:t>
      </w:r>
      <w:r>
        <w:rPr>
          <w:rStyle w:val="Ninguno"/>
          <w:b/>
          <w:bCs/>
          <w:sz w:val="24"/>
          <w:szCs w:val="24"/>
          <w:lang w:val="es-ES_tradnl"/>
        </w:rPr>
        <w:t xml:space="preserve">orden creciente del porcentaje de votación obtenido por cada uno de ellos de </w:t>
      </w:r>
      <w:r>
        <w:rPr>
          <w:rStyle w:val="Ninguno"/>
          <w:b/>
          <w:bCs/>
          <w:sz w:val="24"/>
          <w:szCs w:val="24"/>
          <w:lang w:val="es-ES_tradnl"/>
        </w:rPr>
        <w:t>la votación estatal válida emitida, es decir, de menor a mayor porcentaje, avanzando de manera gradual hacia el valor más alto.</w:t>
      </w:r>
    </w:p>
    <w:p w14:paraId="621E6666" w14:textId="77777777" w:rsidR="00C13041" w:rsidRDefault="00C13041">
      <w:pPr>
        <w:pStyle w:val="Cuerpo"/>
        <w:jc w:val="both"/>
        <w:rPr>
          <w:rStyle w:val="Ninguno"/>
          <w:b/>
          <w:bCs/>
          <w:sz w:val="24"/>
          <w:szCs w:val="24"/>
          <w:lang w:val="es-ES_tradnl"/>
        </w:rPr>
      </w:pPr>
    </w:p>
    <w:p w14:paraId="434B438D" w14:textId="77777777" w:rsidR="00C13041" w:rsidRDefault="00797A98">
      <w:pPr>
        <w:pStyle w:val="Cuerpo"/>
        <w:jc w:val="both"/>
        <w:rPr>
          <w:rStyle w:val="Ninguno"/>
          <w:sz w:val="24"/>
          <w:szCs w:val="24"/>
        </w:rPr>
      </w:pPr>
      <w:r>
        <w:rPr>
          <w:rStyle w:val="Ninguno"/>
          <w:sz w:val="24"/>
          <w:szCs w:val="24"/>
          <w:lang w:val="es-ES_tradnl"/>
        </w:rPr>
        <w:t>En una primera ronda, se asignar</w:t>
      </w:r>
      <w:r>
        <w:rPr>
          <w:rStyle w:val="Ninguno"/>
          <w:sz w:val="24"/>
          <w:szCs w:val="24"/>
        </w:rPr>
        <w:t xml:space="preserve">á </w:t>
      </w:r>
      <w:r>
        <w:rPr>
          <w:rStyle w:val="Ninguno"/>
          <w:sz w:val="24"/>
          <w:szCs w:val="24"/>
          <w:lang w:val="es-ES_tradnl"/>
        </w:rPr>
        <w:t xml:space="preserve">una diputación a cada partido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 que haya obtenido por lo menos el 3% de la votación es</w:t>
      </w:r>
      <w:r>
        <w:rPr>
          <w:rStyle w:val="Ninguno"/>
          <w:sz w:val="24"/>
          <w:szCs w:val="24"/>
          <w:lang w:val="es-ES_tradnl"/>
        </w:rPr>
        <w:t>tatal v</w:t>
      </w:r>
      <w:r>
        <w:rPr>
          <w:rStyle w:val="Ninguno"/>
          <w:sz w:val="24"/>
          <w:szCs w:val="24"/>
        </w:rPr>
        <w:t>á</w:t>
      </w:r>
      <w:r>
        <w:rPr>
          <w:rStyle w:val="Ninguno"/>
          <w:sz w:val="24"/>
          <w:szCs w:val="24"/>
          <w:lang w:val="pt-PT"/>
        </w:rPr>
        <w:t>lida emitida. Si a</w:t>
      </w:r>
      <w:r>
        <w:rPr>
          <w:rStyle w:val="Ninguno"/>
          <w:sz w:val="24"/>
          <w:szCs w:val="24"/>
        </w:rPr>
        <w:t>ú</w:t>
      </w:r>
      <w:r>
        <w:rPr>
          <w:rStyle w:val="Ninguno"/>
          <w:sz w:val="24"/>
          <w:szCs w:val="24"/>
          <w:lang w:val="es-ES_tradnl"/>
        </w:rPr>
        <w:t>n quedaren diputaciones por asignar, en una segunda ronda se otorgar</w:t>
      </w:r>
      <w:r>
        <w:rPr>
          <w:rStyle w:val="Ninguno"/>
          <w:sz w:val="24"/>
          <w:szCs w:val="24"/>
        </w:rPr>
        <w:t xml:space="preserve">á </w:t>
      </w:r>
      <w:r>
        <w:rPr>
          <w:rStyle w:val="Ninguno"/>
          <w:sz w:val="24"/>
          <w:szCs w:val="24"/>
          <w:lang w:val="es-ES_tradnl"/>
        </w:rPr>
        <w:t xml:space="preserve">otra diputación a cada partido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 que haya obtenido m</w:t>
      </w:r>
      <w:r>
        <w:rPr>
          <w:rStyle w:val="Ninguno"/>
          <w:sz w:val="24"/>
          <w:szCs w:val="24"/>
        </w:rPr>
        <w:t>á</w:t>
      </w:r>
      <w:r>
        <w:rPr>
          <w:rStyle w:val="Ninguno"/>
          <w:sz w:val="24"/>
          <w:szCs w:val="24"/>
          <w:lang w:val="es-ES_tradnl"/>
        </w:rPr>
        <w:t xml:space="preserve">s del </w:t>
      </w:r>
      <w:r>
        <w:rPr>
          <w:rStyle w:val="Ninguno"/>
          <w:b/>
          <w:bCs/>
          <w:sz w:val="24"/>
          <w:szCs w:val="24"/>
        </w:rPr>
        <w:t>4%</w:t>
      </w:r>
      <w:r>
        <w:rPr>
          <w:rStyle w:val="Ninguno"/>
          <w:sz w:val="24"/>
          <w:szCs w:val="24"/>
          <w:lang w:val="es-ES_tradnl"/>
        </w:rPr>
        <w:t xml:space="preserve"> de la votación estatal v</w:t>
      </w:r>
      <w:r>
        <w:rPr>
          <w:rStyle w:val="Ninguno"/>
          <w:sz w:val="24"/>
          <w:szCs w:val="24"/>
        </w:rPr>
        <w:t>á</w:t>
      </w:r>
      <w:r>
        <w:rPr>
          <w:rStyle w:val="Ninguno"/>
          <w:sz w:val="24"/>
          <w:szCs w:val="24"/>
          <w:lang w:val="pt-PT"/>
        </w:rPr>
        <w:t>lida emitida. Si a</w:t>
      </w:r>
      <w:r>
        <w:rPr>
          <w:rStyle w:val="Ninguno"/>
          <w:sz w:val="24"/>
          <w:szCs w:val="24"/>
        </w:rPr>
        <w:t>ú</w:t>
      </w:r>
      <w:r>
        <w:rPr>
          <w:rStyle w:val="Ninguno"/>
          <w:sz w:val="24"/>
          <w:szCs w:val="24"/>
          <w:lang w:val="es-ES_tradnl"/>
        </w:rPr>
        <w:t xml:space="preserve">n quedaren diputaciones por asignar, en una </w:t>
      </w:r>
      <w:r>
        <w:rPr>
          <w:rStyle w:val="Ninguno"/>
          <w:sz w:val="24"/>
          <w:szCs w:val="24"/>
          <w:lang w:val="es-ES_tradnl"/>
        </w:rPr>
        <w:t>tercera ronda se otorgar</w:t>
      </w:r>
      <w:r>
        <w:rPr>
          <w:rStyle w:val="Ninguno"/>
          <w:sz w:val="24"/>
          <w:szCs w:val="24"/>
        </w:rPr>
        <w:t xml:space="preserve">á </w:t>
      </w:r>
      <w:r>
        <w:rPr>
          <w:rStyle w:val="Ninguno"/>
          <w:sz w:val="24"/>
          <w:szCs w:val="24"/>
          <w:lang w:val="es-ES_tradnl"/>
        </w:rPr>
        <w:t xml:space="preserve">otra diputación a cada partido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 que haya obtenido m</w:t>
      </w:r>
      <w:r>
        <w:rPr>
          <w:rStyle w:val="Ninguno"/>
          <w:sz w:val="24"/>
          <w:szCs w:val="24"/>
        </w:rPr>
        <w:t>á</w:t>
      </w:r>
      <w:r>
        <w:rPr>
          <w:rStyle w:val="Ninguno"/>
          <w:sz w:val="24"/>
          <w:szCs w:val="24"/>
          <w:lang w:val="es-ES_tradnl"/>
        </w:rPr>
        <w:t xml:space="preserve">s del </w:t>
      </w:r>
      <w:r>
        <w:rPr>
          <w:rStyle w:val="Ninguno"/>
          <w:b/>
          <w:bCs/>
          <w:sz w:val="24"/>
          <w:szCs w:val="24"/>
        </w:rPr>
        <w:t>5%</w:t>
      </w:r>
      <w:r>
        <w:rPr>
          <w:rStyle w:val="Ninguno"/>
          <w:sz w:val="24"/>
          <w:szCs w:val="24"/>
          <w:lang w:val="es-ES_tradnl"/>
        </w:rPr>
        <w:t xml:space="preserve"> de la votación estatal v</w:t>
      </w:r>
      <w:r>
        <w:rPr>
          <w:rStyle w:val="Ninguno"/>
          <w:sz w:val="24"/>
          <w:szCs w:val="24"/>
        </w:rPr>
        <w:t>á</w:t>
      </w:r>
      <w:r>
        <w:rPr>
          <w:rStyle w:val="Ninguno"/>
          <w:sz w:val="24"/>
          <w:szCs w:val="24"/>
          <w:lang w:val="pt-PT"/>
        </w:rPr>
        <w:t>lida emitida. Si a</w:t>
      </w:r>
      <w:r>
        <w:rPr>
          <w:rStyle w:val="Ninguno"/>
          <w:sz w:val="24"/>
          <w:szCs w:val="24"/>
        </w:rPr>
        <w:t>ú</w:t>
      </w:r>
      <w:r>
        <w:rPr>
          <w:rStyle w:val="Ninguno"/>
          <w:sz w:val="24"/>
          <w:szCs w:val="24"/>
          <w:lang w:val="es-ES_tradnl"/>
        </w:rPr>
        <w:t>n quedaren diputaciones por asignar, en una cuarta ronda se asignar</w:t>
      </w:r>
      <w:r>
        <w:rPr>
          <w:rStyle w:val="Ninguno"/>
          <w:sz w:val="24"/>
          <w:szCs w:val="24"/>
        </w:rPr>
        <w:t xml:space="preserve">á </w:t>
      </w:r>
      <w:r>
        <w:rPr>
          <w:rStyle w:val="Ninguno"/>
          <w:sz w:val="24"/>
          <w:szCs w:val="24"/>
          <w:lang w:val="es-ES_tradnl"/>
        </w:rPr>
        <w:t xml:space="preserve">otra diputación a cada partido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 que haya</w:t>
      </w:r>
      <w:r>
        <w:rPr>
          <w:rStyle w:val="Ninguno"/>
          <w:sz w:val="24"/>
          <w:szCs w:val="24"/>
          <w:lang w:val="es-ES_tradnl"/>
        </w:rPr>
        <w:t xml:space="preserve"> obtenido m</w:t>
      </w:r>
      <w:r>
        <w:rPr>
          <w:rStyle w:val="Ninguno"/>
          <w:sz w:val="24"/>
          <w:szCs w:val="24"/>
        </w:rPr>
        <w:t>á</w:t>
      </w:r>
      <w:r>
        <w:rPr>
          <w:rStyle w:val="Ninguno"/>
          <w:sz w:val="24"/>
          <w:szCs w:val="24"/>
          <w:lang w:val="es-ES_tradnl"/>
        </w:rPr>
        <w:t xml:space="preserve">s del </w:t>
      </w:r>
      <w:r>
        <w:rPr>
          <w:rStyle w:val="Ninguno"/>
          <w:b/>
          <w:bCs/>
          <w:sz w:val="24"/>
          <w:szCs w:val="24"/>
        </w:rPr>
        <w:t>15%</w:t>
      </w:r>
      <w:r>
        <w:rPr>
          <w:rStyle w:val="Ninguno"/>
          <w:sz w:val="24"/>
          <w:szCs w:val="24"/>
          <w:lang w:val="es-ES_tradnl"/>
        </w:rPr>
        <w:t xml:space="preserve"> de la votación estatal v</w:t>
      </w:r>
      <w:r>
        <w:rPr>
          <w:rStyle w:val="Ninguno"/>
          <w:sz w:val="24"/>
          <w:szCs w:val="24"/>
        </w:rPr>
        <w:t>á</w:t>
      </w:r>
      <w:r>
        <w:rPr>
          <w:rStyle w:val="Ninguno"/>
          <w:sz w:val="24"/>
          <w:szCs w:val="24"/>
          <w:lang w:val="es-ES_tradnl"/>
        </w:rPr>
        <w:t>lida emitida. Si agotado este procedimiento, a</w:t>
      </w:r>
      <w:r>
        <w:rPr>
          <w:rStyle w:val="Ninguno"/>
          <w:sz w:val="24"/>
          <w:szCs w:val="24"/>
        </w:rPr>
        <w:t>ú</w:t>
      </w:r>
      <w:r>
        <w:rPr>
          <w:rStyle w:val="Ninguno"/>
          <w:sz w:val="24"/>
          <w:szCs w:val="24"/>
          <w:lang w:val="es-ES_tradnl"/>
        </w:rPr>
        <w:t xml:space="preserve">n quedaren diputaciones por asignar, </w:t>
      </w:r>
      <w:r>
        <w:rPr>
          <w:rStyle w:val="Ninguno"/>
          <w:sz w:val="24"/>
          <w:szCs w:val="24"/>
          <w:lang w:val="fr-FR"/>
        </w:rPr>
        <w:t>é</w:t>
      </w:r>
      <w:proofErr w:type="spellStart"/>
      <w:r>
        <w:rPr>
          <w:rStyle w:val="Ninguno"/>
          <w:sz w:val="24"/>
          <w:szCs w:val="24"/>
          <w:lang w:val="es-ES_tradnl"/>
        </w:rPr>
        <w:t>stas</w:t>
      </w:r>
      <w:proofErr w:type="spellEnd"/>
      <w:r>
        <w:rPr>
          <w:rStyle w:val="Ninguno"/>
          <w:sz w:val="24"/>
          <w:szCs w:val="24"/>
          <w:lang w:val="es-ES_tradnl"/>
        </w:rPr>
        <w:t xml:space="preserve"> se otorgar</w:t>
      </w:r>
      <w:r>
        <w:rPr>
          <w:rStyle w:val="Ninguno"/>
          <w:sz w:val="24"/>
          <w:szCs w:val="24"/>
        </w:rPr>
        <w:t>á</w:t>
      </w:r>
      <w:r>
        <w:rPr>
          <w:rStyle w:val="Ninguno"/>
          <w:sz w:val="24"/>
          <w:szCs w:val="24"/>
          <w:lang w:val="es-ES_tradnl"/>
        </w:rPr>
        <w:t xml:space="preserve">n por rondas de asignación, de una en una y en orden </w:t>
      </w:r>
      <w:r>
        <w:rPr>
          <w:rStyle w:val="Ninguno"/>
          <w:b/>
          <w:bCs/>
          <w:sz w:val="24"/>
          <w:szCs w:val="24"/>
          <w:lang w:val="es-ES_tradnl"/>
        </w:rPr>
        <w:t>creciente</w:t>
      </w:r>
      <w:r>
        <w:rPr>
          <w:rStyle w:val="Ninguno"/>
          <w:sz w:val="24"/>
          <w:szCs w:val="24"/>
          <w:lang w:val="es-ES_tradnl"/>
        </w:rPr>
        <w:t xml:space="preserve"> del porcentaje de votación obtenido por los p</w:t>
      </w:r>
      <w:r>
        <w:rPr>
          <w:rStyle w:val="Ninguno"/>
          <w:sz w:val="24"/>
          <w:szCs w:val="24"/>
          <w:lang w:val="es-ES_tradnl"/>
        </w:rPr>
        <w:t xml:space="preserve">artidos </w:t>
      </w:r>
      <w:proofErr w:type="spellStart"/>
      <w:r>
        <w:rPr>
          <w:rStyle w:val="Ninguno"/>
          <w:sz w:val="24"/>
          <w:szCs w:val="24"/>
          <w:lang w:val="es-ES_tradnl"/>
        </w:rPr>
        <w:t>pol</w:t>
      </w:r>
      <w:proofErr w:type="spellEnd"/>
      <w:r>
        <w:rPr>
          <w:rStyle w:val="Ninguno"/>
          <w:sz w:val="24"/>
          <w:szCs w:val="24"/>
        </w:rPr>
        <w:t>í</w:t>
      </w:r>
      <w:r>
        <w:rPr>
          <w:rStyle w:val="Ninguno"/>
          <w:sz w:val="24"/>
          <w:szCs w:val="24"/>
          <w:lang w:val="es-ES_tradnl"/>
        </w:rPr>
        <w:t>ticos hasta agotar su totalidad.</w:t>
      </w:r>
    </w:p>
    <w:p w14:paraId="396B52A9" w14:textId="77777777" w:rsidR="00C13041" w:rsidRDefault="00797A98">
      <w:pPr>
        <w:pStyle w:val="Cuerpo"/>
        <w:jc w:val="both"/>
        <w:rPr>
          <w:rStyle w:val="Ninguno"/>
          <w:sz w:val="24"/>
          <w:szCs w:val="24"/>
        </w:rPr>
      </w:pPr>
      <w:r>
        <w:rPr>
          <w:rStyle w:val="Ninguno"/>
          <w:sz w:val="24"/>
          <w:szCs w:val="24"/>
        </w:rPr>
        <w:t>…</w:t>
      </w:r>
    </w:p>
    <w:p w14:paraId="654F0073" w14:textId="77777777" w:rsidR="00C13041" w:rsidRDefault="00C13041">
      <w:pPr>
        <w:pStyle w:val="Cuerpo"/>
        <w:jc w:val="both"/>
        <w:rPr>
          <w:rStyle w:val="Ninguno"/>
          <w:sz w:val="24"/>
          <w:szCs w:val="24"/>
        </w:rPr>
      </w:pPr>
    </w:p>
    <w:p w14:paraId="22D11A90" w14:textId="77777777" w:rsidR="00C13041" w:rsidRDefault="00797A98">
      <w:pPr>
        <w:pStyle w:val="Cuerpo"/>
        <w:jc w:val="both"/>
        <w:rPr>
          <w:rStyle w:val="Ninguno"/>
          <w:b/>
          <w:bCs/>
          <w:sz w:val="24"/>
          <w:szCs w:val="24"/>
        </w:rPr>
      </w:pPr>
      <w:r>
        <w:rPr>
          <w:rStyle w:val="Ninguno"/>
          <w:b/>
          <w:bCs/>
          <w:sz w:val="24"/>
          <w:szCs w:val="24"/>
          <w:lang w:val="es-ES_tradnl"/>
        </w:rPr>
        <w:t xml:space="preserve">ARTÍCULO SEGUNDO. Se reforman el párrafo segundo del numeral 2, del artículo 17, párrafo octavo del artículo 42,43 y 45, párrafo segundo del artículo 52, numeral 2 del inciso </w:t>
      </w:r>
      <w:proofErr w:type="spellStart"/>
      <w:r>
        <w:rPr>
          <w:rStyle w:val="Ninguno"/>
          <w:b/>
          <w:bCs/>
          <w:sz w:val="24"/>
          <w:szCs w:val="24"/>
          <w:lang w:val="es-ES_tradnl"/>
        </w:rPr>
        <w:t>rr</w:t>
      </w:r>
      <w:proofErr w:type="spellEnd"/>
      <w:r>
        <w:rPr>
          <w:rStyle w:val="Ninguno"/>
          <w:b/>
          <w:bCs/>
          <w:sz w:val="24"/>
          <w:szCs w:val="24"/>
          <w:lang w:val="es-ES_tradnl"/>
        </w:rPr>
        <w:t>) del artículo 65 y el artículo</w:t>
      </w:r>
      <w:r>
        <w:rPr>
          <w:rStyle w:val="Ninguno"/>
          <w:b/>
          <w:bCs/>
          <w:sz w:val="24"/>
          <w:szCs w:val="24"/>
          <w:lang w:val="es-ES_tradnl"/>
        </w:rPr>
        <w:t xml:space="preserve"> 161 de la Ley de Electoral del Estado de Chihuahua, para quedar como sigue:</w:t>
      </w:r>
    </w:p>
    <w:p w14:paraId="4AF4D789" w14:textId="77777777" w:rsidR="00C13041" w:rsidRDefault="00C13041">
      <w:pPr>
        <w:pStyle w:val="Cuerpo"/>
        <w:jc w:val="both"/>
        <w:rPr>
          <w:rStyle w:val="Ninguno"/>
          <w:b/>
          <w:bCs/>
          <w:sz w:val="24"/>
          <w:szCs w:val="24"/>
          <w:lang w:val="es-ES_tradnl"/>
        </w:rPr>
      </w:pPr>
    </w:p>
    <w:p w14:paraId="2DFD78B7" w14:textId="77777777" w:rsidR="00C13041" w:rsidRDefault="00797A98">
      <w:pPr>
        <w:pStyle w:val="Cuerpo"/>
        <w:jc w:val="both"/>
        <w:rPr>
          <w:rStyle w:val="Ninguno"/>
          <w:b/>
          <w:bCs/>
          <w:sz w:val="24"/>
          <w:szCs w:val="24"/>
        </w:rPr>
      </w:pPr>
      <w:r>
        <w:rPr>
          <w:rStyle w:val="Ninguno"/>
          <w:b/>
          <w:bCs/>
          <w:sz w:val="24"/>
          <w:szCs w:val="24"/>
          <w:lang w:val="es-ES_tradnl"/>
        </w:rPr>
        <w:t>Artículo 17.</w:t>
      </w:r>
    </w:p>
    <w:p w14:paraId="700CC511" w14:textId="77777777" w:rsidR="00C13041" w:rsidRDefault="00C13041">
      <w:pPr>
        <w:pStyle w:val="Cuerpo"/>
        <w:jc w:val="both"/>
        <w:rPr>
          <w:rStyle w:val="Ninguno"/>
          <w:b/>
          <w:bCs/>
          <w:sz w:val="24"/>
          <w:szCs w:val="24"/>
          <w:lang w:val="es-ES_tradnl"/>
        </w:rPr>
      </w:pPr>
    </w:p>
    <w:p w14:paraId="34F10D0B" w14:textId="77777777" w:rsidR="00C13041" w:rsidRDefault="00797A98">
      <w:pPr>
        <w:pStyle w:val="Cuerpo"/>
        <w:jc w:val="both"/>
        <w:rPr>
          <w:rStyle w:val="Ninguno"/>
          <w:sz w:val="24"/>
          <w:szCs w:val="24"/>
        </w:rPr>
      </w:pPr>
      <w:r>
        <w:rPr>
          <w:rStyle w:val="Ninguno"/>
          <w:sz w:val="24"/>
          <w:szCs w:val="24"/>
          <w:lang w:val="es-ES_tradnl"/>
        </w:rPr>
        <w:lastRenderedPageBreak/>
        <w:t>1) …</w:t>
      </w:r>
    </w:p>
    <w:p w14:paraId="1E8E402E" w14:textId="77777777" w:rsidR="00C13041" w:rsidRDefault="00C13041">
      <w:pPr>
        <w:pStyle w:val="Cuerpo"/>
        <w:jc w:val="both"/>
        <w:rPr>
          <w:rStyle w:val="Ninguno"/>
          <w:sz w:val="24"/>
          <w:szCs w:val="24"/>
          <w:lang w:val="es-ES_tradnl"/>
        </w:rPr>
      </w:pPr>
    </w:p>
    <w:p w14:paraId="5240EEBD" w14:textId="77777777" w:rsidR="00C13041" w:rsidRDefault="00797A98">
      <w:pPr>
        <w:pStyle w:val="Cuerpo"/>
        <w:jc w:val="both"/>
        <w:rPr>
          <w:rStyle w:val="Ninguno"/>
          <w:sz w:val="24"/>
          <w:szCs w:val="24"/>
        </w:rPr>
      </w:pPr>
      <w:r>
        <w:rPr>
          <w:rStyle w:val="Ninguno"/>
          <w:sz w:val="24"/>
          <w:szCs w:val="24"/>
          <w:lang w:val="es-ES_tradnl"/>
        </w:rPr>
        <w:t>2) Para garantizar la pluralidad representativa en el Congreso del Estado, se asignará en una primera ronda una diputación integrando la paridad de género a c</w:t>
      </w:r>
      <w:r>
        <w:rPr>
          <w:rStyle w:val="Ninguno"/>
          <w:sz w:val="24"/>
          <w:szCs w:val="24"/>
          <w:lang w:val="es-ES_tradnl"/>
        </w:rPr>
        <w:t xml:space="preserve">ada partido político que haya obtenido por lo menos el 3% de la votación estatal válida emitida. </w:t>
      </w:r>
      <w:r>
        <w:rPr>
          <w:rStyle w:val="Ninguno"/>
          <w:b/>
          <w:bCs/>
          <w:sz w:val="24"/>
          <w:szCs w:val="24"/>
          <w:lang w:val="es-ES_tradnl"/>
        </w:rPr>
        <w:t>Si aún quedaren diputaciones por asignar, en una segunda ronda se otorgará otra diputación integrando la paridad de género a cada partido político que haya obt</w:t>
      </w:r>
      <w:r>
        <w:rPr>
          <w:rStyle w:val="Ninguno"/>
          <w:b/>
          <w:bCs/>
          <w:sz w:val="24"/>
          <w:szCs w:val="24"/>
          <w:lang w:val="es-ES_tradnl"/>
        </w:rPr>
        <w:t xml:space="preserve">enido más del </w:t>
      </w:r>
      <w:r>
        <w:rPr>
          <w:rStyle w:val="Ninguno"/>
          <w:b/>
          <w:bCs/>
          <w:sz w:val="24"/>
          <w:szCs w:val="24"/>
          <w:u w:val="single"/>
          <w:lang w:val="es-ES_tradnl"/>
        </w:rPr>
        <w:t>4%</w:t>
      </w:r>
      <w:r>
        <w:rPr>
          <w:rStyle w:val="Ninguno"/>
          <w:b/>
          <w:bCs/>
          <w:sz w:val="24"/>
          <w:szCs w:val="24"/>
          <w:lang w:val="es-ES_tradnl"/>
        </w:rPr>
        <w:t xml:space="preserve"> de la votación estatal válida emitida.</w:t>
      </w:r>
      <w:r>
        <w:rPr>
          <w:rStyle w:val="Ninguno"/>
          <w:sz w:val="24"/>
          <w:szCs w:val="24"/>
          <w:lang w:val="es-ES_tradnl"/>
        </w:rPr>
        <w:t xml:space="preserve"> </w:t>
      </w:r>
      <w:r>
        <w:rPr>
          <w:rStyle w:val="Ninguno"/>
          <w:b/>
          <w:bCs/>
          <w:sz w:val="24"/>
          <w:szCs w:val="24"/>
          <w:lang w:val="es-ES_tradnl"/>
        </w:rPr>
        <w:t xml:space="preserve">Si aún quedaren diputaciones por asignar, en una tercera ronda se otorgará otra diputación integrando la paridad de género a cada partido político que haya obtenido más del </w:t>
      </w:r>
      <w:r>
        <w:rPr>
          <w:rStyle w:val="Ninguno"/>
          <w:b/>
          <w:bCs/>
          <w:sz w:val="24"/>
          <w:szCs w:val="24"/>
          <w:u w:val="single"/>
          <w:lang w:val="es-ES_tradnl"/>
        </w:rPr>
        <w:t>5%</w:t>
      </w:r>
      <w:r>
        <w:rPr>
          <w:rStyle w:val="Ninguno"/>
          <w:b/>
          <w:bCs/>
          <w:sz w:val="24"/>
          <w:szCs w:val="24"/>
          <w:lang w:val="es-ES_tradnl"/>
        </w:rPr>
        <w:t xml:space="preserve"> de la votación estatal válida emitida. Si aún quedaren diputaciones por asignar, en una cuarta ronda se asignará otra diputación integrando la paridad de género a cada partido político que haya obtenido más del </w:t>
      </w:r>
      <w:r>
        <w:rPr>
          <w:rStyle w:val="Ninguno"/>
          <w:b/>
          <w:bCs/>
          <w:sz w:val="24"/>
          <w:szCs w:val="24"/>
          <w:u w:val="single"/>
          <w:lang w:val="es-ES_tradnl"/>
        </w:rPr>
        <w:t>15%</w:t>
      </w:r>
      <w:r>
        <w:rPr>
          <w:rStyle w:val="Ninguno"/>
          <w:b/>
          <w:bCs/>
          <w:sz w:val="24"/>
          <w:szCs w:val="24"/>
          <w:lang w:val="es-ES_tradnl"/>
        </w:rPr>
        <w:t xml:space="preserve"> de la votación estatal válida emitida. </w:t>
      </w:r>
      <w:r>
        <w:rPr>
          <w:rStyle w:val="Ninguno"/>
          <w:sz w:val="24"/>
          <w:szCs w:val="24"/>
          <w:lang w:val="es-ES_tradnl"/>
        </w:rPr>
        <w:t>S</w:t>
      </w:r>
      <w:r>
        <w:rPr>
          <w:rStyle w:val="Ninguno"/>
          <w:sz w:val="24"/>
          <w:szCs w:val="24"/>
          <w:lang w:val="es-ES_tradnl"/>
        </w:rPr>
        <w:t xml:space="preserve">i agotado este procedimiento, aún quedaren diputaciones por asignar, estas se otorgarán por rondas de asignación, de una en una y en orden </w:t>
      </w:r>
      <w:r>
        <w:rPr>
          <w:rStyle w:val="Ninguno"/>
          <w:b/>
          <w:bCs/>
          <w:sz w:val="24"/>
          <w:szCs w:val="24"/>
          <w:lang w:val="es-ES_tradnl"/>
        </w:rPr>
        <w:t>creciente</w:t>
      </w:r>
      <w:r>
        <w:rPr>
          <w:rStyle w:val="Ninguno"/>
          <w:sz w:val="24"/>
          <w:szCs w:val="24"/>
          <w:lang w:val="es-ES_tradnl"/>
        </w:rPr>
        <w:t xml:space="preserve"> del porcentaje de votación obtenido por los partidos políticos hasta agotar su totalidad, integrando la par</w:t>
      </w:r>
      <w:r>
        <w:rPr>
          <w:rStyle w:val="Ninguno"/>
          <w:sz w:val="24"/>
          <w:szCs w:val="24"/>
          <w:lang w:val="es-ES_tradnl"/>
        </w:rPr>
        <w:t>idad de género.</w:t>
      </w:r>
    </w:p>
    <w:p w14:paraId="2013B42F" w14:textId="77777777" w:rsidR="00C13041" w:rsidRDefault="00C13041">
      <w:pPr>
        <w:pStyle w:val="Cuerpo"/>
        <w:jc w:val="both"/>
        <w:rPr>
          <w:rStyle w:val="Ninguno"/>
          <w:b/>
          <w:bCs/>
          <w:sz w:val="24"/>
          <w:szCs w:val="24"/>
          <w:lang w:val="es-ES_tradnl"/>
        </w:rPr>
      </w:pPr>
    </w:p>
    <w:p w14:paraId="2EF43BA7" w14:textId="77777777" w:rsidR="00C13041" w:rsidRDefault="00797A98">
      <w:pPr>
        <w:pStyle w:val="Cuerpo"/>
        <w:jc w:val="both"/>
        <w:rPr>
          <w:rStyle w:val="Ninguno"/>
          <w:b/>
          <w:bCs/>
          <w:sz w:val="24"/>
          <w:szCs w:val="24"/>
        </w:rPr>
      </w:pPr>
      <w:r>
        <w:rPr>
          <w:rStyle w:val="Ninguno"/>
          <w:b/>
          <w:bCs/>
          <w:sz w:val="24"/>
          <w:szCs w:val="24"/>
          <w:lang w:val="es-ES_tradnl"/>
        </w:rPr>
        <w:t>Artículo 28</w:t>
      </w:r>
    </w:p>
    <w:p w14:paraId="6AA14191" w14:textId="77777777" w:rsidR="00C13041" w:rsidRDefault="00C13041">
      <w:pPr>
        <w:pStyle w:val="Cuerpo"/>
        <w:jc w:val="both"/>
        <w:rPr>
          <w:rStyle w:val="Ninguno"/>
          <w:sz w:val="24"/>
          <w:szCs w:val="24"/>
          <w:lang w:val="es-ES_tradnl"/>
        </w:rPr>
      </w:pPr>
    </w:p>
    <w:p w14:paraId="475D57F4" w14:textId="77777777" w:rsidR="00C13041" w:rsidRDefault="00797A98">
      <w:pPr>
        <w:pStyle w:val="Cuerpo"/>
        <w:jc w:val="both"/>
        <w:rPr>
          <w:rStyle w:val="Ninguno"/>
          <w:sz w:val="24"/>
          <w:szCs w:val="24"/>
        </w:rPr>
      </w:pPr>
      <w:r>
        <w:rPr>
          <w:rStyle w:val="Ninguno"/>
          <w:sz w:val="24"/>
          <w:szCs w:val="24"/>
          <w:lang w:val="es-ES_tradnl"/>
        </w:rPr>
        <w:t>1) Los partidos políticos tendrán derecho al financiamiento público anual destinado para el sostenimiento y desarrollo de sus actividades ordinarias permanentes, con cargo al erario estatal, conforme a las disposiciones siguie</w:t>
      </w:r>
      <w:r>
        <w:rPr>
          <w:rStyle w:val="Ninguno"/>
          <w:sz w:val="24"/>
          <w:szCs w:val="24"/>
          <w:lang w:val="es-ES_tradnl"/>
        </w:rPr>
        <w:t>ntes:</w:t>
      </w:r>
    </w:p>
    <w:p w14:paraId="63040447" w14:textId="77777777" w:rsidR="00C13041" w:rsidRDefault="00C13041">
      <w:pPr>
        <w:pStyle w:val="Cuerpo"/>
        <w:jc w:val="both"/>
        <w:rPr>
          <w:rStyle w:val="Ninguno"/>
          <w:sz w:val="24"/>
          <w:szCs w:val="24"/>
          <w:lang w:val="es-ES_tradnl"/>
        </w:rPr>
      </w:pPr>
    </w:p>
    <w:p w14:paraId="2C25136D" w14:textId="77777777" w:rsidR="00C13041" w:rsidRDefault="00797A98">
      <w:pPr>
        <w:pStyle w:val="Cuerpo"/>
        <w:jc w:val="both"/>
        <w:rPr>
          <w:rStyle w:val="Ninguno"/>
          <w:sz w:val="24"/>
          <w:szCs w:val="24"/>
        </w:rPr>
      </w:pPr>
      <w:r>
        <w:rPr>
          <w:rStyle w:val="Ninguno"/>
          <w:sz w:val="24"/>
          <w:szCs w:val="24"/>
          <w:lang w:val="es-ES_tradnl"/>
        </w:rPr>
        <w:t>a) La cantidad base para asignar el financiamiento público, será la que resulte de multiplicar el 65% del valor diario de la Unidad de Medida y Actualización vigente, por el número total de la ciudadanía inscrita en el padrón electoral de la Entidad</w:t>
      </w:r>
      <w:r>
        <w:rPr>
          <w:rStyle w:val="Ninguno"/>
          <w:sz w:val="24"/>
          <w:szCs w:val="24"/>
          <w:lang w:val="es-ES_tradnl"/>
        </w:rPr>
        <w:t>, con corte al primero de octubre del año anterior al de la elección.</w:t>
      </w:r>
    </w:p>
    <w:p w14:paraId="25670B33" w14:textId="77777777" w:rsidR="00C13041" w:rsidRDefault="00C13041">
      <w:pPr>
        <w:pStyle w:val="Cuerpo"/>
        <w:jc w:val="both"/>
        <w:rPr>
          <w:rStyle w:val="Ninguno"/>
          <w:sz w:val="24"/>
          <w:szCs w:val="24"/>
          <w:lang w:val="es-ES_tradnl"/>
        </w:rPr>
      </w:pPr>
    </w:p>
    <w:p w14:paraId="7D256BC1" w14:textId="77777777" w:rsidR="00C13041" w:rsidRDefault="00797A98">
      <w:pPr>
        <w:pStyle w:val="Cuerpo"/>
        <w:jc w:val="both"/>
        <w:rPr>
          <w:rStyle w:val="Ninguno"/>
          <w:sz w:val="24"/>
          <w:szCs w:val="24"/>
        </w:rPr>
      </w:pPr>
      <w:r>
        <w:rPr>
          <w:rStyle w:val="Ninguno"/>
          <w:sz w:val="24"/>
          <w:szCs w:val="24"/>
          <w:lang w:val="es-ES_tradnl"/>
        </w:rPr>
        <w:t xml:space="preserve">b) La distribución del financiamiento público anual se sujetará a las siguientes bases: I. El </w:t>
      </w:r>
      <w:r>
        <w:rPr>
          <w:rStyle w:val="Ninguno"/>
          <w:b/>
          <w:bCs/>
          <w:sz w:val="24"/>
          <w:szCs w:val="24"/>
          <w:lang w:val="es-ES_tradnl"/>
        </w:rPr>
        <w:t>cincuenta</w:t>
      </w:r>
      <w:r>
        <w:rPr>
          <w:rStyle w:val="Ninguno"/>
          <w:sz w:val="24"/>
          <w:szCs w:val="24"/>
          <w:lang w:val="es-ES_tradnl"/>
        </w:rPr>
        <w:t xml:space="preserve"> por ciento del financiamiento público se entregará en forma igualitaria a los par</w:t>
      </w:r>
      <w:r>
        <w:rPr>
          <w:rStyle w:val="Ninguno"/>
          <w:sz w:val="24"/>
          <w:szCs w:val="24"/>
          <w:lang w:val="es-ES_tradnl"/>
        </w:rPr>
        <w:t>tidos políticos con representación en el Congreso Local y que cumplan con lo establecido en la presente Ley y demás disposiciones aplicables.</w:t>
      </w:r>
    </w:p>
    <w:p w14:paraId="1FA3CF37" w14:textId="77777777" w:rsidR="00C13041" w:rsidRDefault="00C13041">
      <w:pPr>
        <w:pStyle w:val="Cuerpo"/>
        <w:jc w:val="both"/>
        <w:rPr>
          <w:rStyle w:val="Ninguno"/>
          <w:sz w:val="24"/>
          <w:szCs w:val="24"/>
          <w:lang w:val="es-ES_tradnl"/>
        </w:rPr>
      </w:pPr>
    </w:p>
    <w:p w14:paraId="6A512D72" w14:textId="77777777" w:rsidR="00C13041" w:rsidRDefault="00797A98">
      <w:pPr>
        <w:pStyle w:val="Cuerpo"/>
        <w:jc w:val="both"/>
        <w:rPr>
          <w:rStyle w:val="Ninguno"/>
          <w:sz w:val="24"/>
          <w:szCs w:val="24"/>
        </w:rPr>
      </w:pPr>
      <w:r>
        <w:rPr>
          <w:rStyle w:val="Ninguno"/>
          <w:sz w:val="24"/>
          <w:szCs w:val="24"/>
          <w:lang w:val="es-ES_tradnl"/>
        </w:rPr>
        <w:t xml:space="preserve">II. El </w:t>
      </w:r>
      <w:r>
        <w:rPr>
          <w:rStyle w:val="Ninguno"/>
          <w:b/>
          <w:bCs/>
          <w:sz w:val="24"/>
          <w:szCs w:val="24"/>
          <w:lang w:val="es-ES_tradnl"/>
        </w:rPr>
        <w:t>cincuenta</w:t>
      </w:r>
      <w:r>
        <w:rPr>
          <w:rStyle w:val="Ninguno"/>
          <w:sz w:val="24"/>
          <w:szCs w:val="24"/>
          <w:lang w:val="es-ES_tradnl"/>
        </w:rPr>
        <w:t xml:space="preserve"> por </w:t>
      </w:r>
      <w:proofErr w:type="gramStart"/>
      <w:r>
        <w:rPr>
          <w:rStyle w:val="Ninguno"/>
          <w:sz w:val="24"/>
          <w:szCs w:val="24"/>
          <w:lang w:val="es-ES_tradnl"/>
        </w:rPr>
        <w:t>ciento restante</w:t>
      </w:r>
      <w:proofErr w:type="gramEnd"/>
      <w:r>
        <w:rPr>
          <w:rStyle w:val="Ninguno"/>
          <w:sz w:val="24"/>
          <w:szCs w:val="24"/>
          <w:lang w:val="es-ES_tradnl"/>
        </w:rPr>
        <w:t>, se distribuirá en proporción directa según el porcentaje de la votación est</w:t>
      </w:r>
      <w:r>
        <w:rPr>
          <w:rStyle w:val="Ninguno"/>
          <w:sz w:val="24"/>
          <w:szCs w:val="24"/>
          <w:lang w:val="es-ES_tradnl"/>
        </w:rPr>
        <w:t>atal válida emitida, que hubiese recibido cada partido con representación en el Congreso en la elección de diputaciones locales de mayoría relativa inmediata anterior.</w:t>
      </w:r>
    </w:p>
    <w:p w14:paraId="47495EA8" w14:textId="77777777" w:rsidR="00C13041" w:rsidRDefault="00C13041">
      <w:pPr>
        <w:pStyle w:val="Cuerpo"/>
        <w:jc w:val="both"/>
        <w:rPr>
          <w:rStyle w:val="Ninguno"/>
          <w:sz w:val="24"/>
          <w:szCs w:val="24"/>
          <w:lang w:val="es-ES_tradnl"/>
        </w:rPr>
      </w:pPr>
    </w:p>
    <w:p w14:paraId="64C1309D" w14:textId="77777777" w:rsidR="00C13041" w:rsidRDefault="00797A98">
      <w:pPr>
        <w:pStyle w:val="Cuerpo"/>
        <w:jc w:val="both"/>
        <w:rPr>
          <w:rStyle w:val="Ninguno"/>
          <w:b/>
          <w:bCs/>
          <w:sz w:val="24"/>
          <w:szCs w:val="24"/>
        </w:rPr>
      </w:pPr>
      <w:r>
        <w:rPr>
          <w:rStyle w:val="Ninguno"/>
          <w:sz w:val="24"/>
          <w:szCs w:val="24"/>
          <w:lang w:val="es-ES_tradnl"/>
        </w:rPr>
        <w:t>2) Los partidos políticos, para poder tener acceso al financiamiento público anual para</w:t>
      </w:r>
      <w:r>
        <w:rPr>
          <w:rStyle w:val="Ninguno"/>
          <w:sz w:val="24"/>
          <w:szCs w:val="24"/>
          <w:lang w:val="es-ES_tradnl"/>
        </w:rPr>
        <w:t xml:space="preserve"> sus actividades ordinarias permanentes, deberán haber obtenido por lo menos el 3% de la votación estatal válida emitida </w:t>
      </w:r>
      <w:r>
        <w:rPr>
          <w:rStyle w:val="Ninguno"/>
          <w:b/>
          <w:bCs/>
          <w:sz w:val="24"/>
          <w:szCs w:val="24"/>
          <w:lang w:val="es-ES_tradnl"/>
        </w:rPr>
        <w:t xml:space="preserve">en cualquiera de las elecciones del proceso electoral inmediato anterior. Los partidos políticos con registro nacional </w:t>
      </w:r>
      <w:r>
        <w:rPr>
          <w:rStyle w:val="Ninguno"/>
          <w:b/>
          <w:bCs/>
          <w:sz w:val="24"/>
          <w:szCs w:val="24"/>
          <w:lang w:val="es-ES_tradnl"/>
        </w:rPr>
        <w:lastRenderedPageBreak/>
        <w:t>obtendrán financ</w:t>
      </w:r>
      <w:r>
        <w:rPr>
          <w:rStyle w:val="Ninguno"/>
          <w:b/>
          <w:bCs/>
          <w:sz w:val="24"/>
          <w:szCs w:val="24"/>
          <w:lang w:val="es-ES_tradnl"/>
        </w:rPr>
        <w:t>iamiento público local con la sola conservación de su acreditación nacional.</w:t>
      </w:r>
    </w:p>
    <w:p w14:paraId="6272F237" w14:textId="77777777" w:rsidR="00C13041" w:rsidRDefault="00C13041">
      <w:pPr>
        <w:pStyle w:val="Cuerpo"/>
        <w:jc w:val="both"/>
        <w:rPr>
          <w:rStyle w:val="Ninguno"/>
          <w:b/>
          <w:bCs/>
          <w:sz w:val="24"/>
          <w:szCs w:val="24"/>
          <w:lang w:val="es-ES_tradnl"/>
        </w:rPr>
      </w:pPr>
    </w:p>
    <w:p w14:paraId="6EC3197F" w14:textId="77777777" w:rsidR="00C13041" w:rsidRDefault="00797A98">
      <w:pPr>
        <w:pStyle w:val="Cuerpo"/>
        <w:jc w:val="both"/>
        <w:rPr>
          <w:rStyle w:val="Ninguno"/>
          <w:sz w:val="24"/>
          <w:szCs w:val="24"/>
        </w:rPr>
      </w:pPr>
      <w:r>
        <w:rPr>
          <w:rStyle w:val="Ninguno"/>
          <w:sz w:val="24"/>
          <w:szCs w:val="24"/>
          <w:lang w:val="es-ES_tradnl"/>
        </w:rPr>
        <w:t xml:space="preserve">3) El monto total del financiamiento público anual que le corresponda a cada partido por actividades ordinarias permanentes, les será entregado a partir del mes de enero en </w:t>
      </w:r>
      <w:r>
        <w:rPr>
          <w:rStyle w:val="Ninguno"/>
          <w:sz w:val="24"/>
          <w:szCs w:val="24"/>
          <w:lang w:val="es-ES_tradnl"/>
        </w:rPr>
        <w:t>doce ministraciones mensuales, durante los primeros 10 días de cada mes, por conducto de la persona que para tal efecto hayan acreditado por escrito las presidentas, presidentes o equivalentes de los órganos directivos estatales de los partidos políticos.</w:t>
      </w:r>
    </w:p>
    <w:p w14:paraId="4DB5FE18" w14:textId="77777777" w:rsidR="00C13041" w:rsidRDefault="00C13041">
      <w:pPr>
        <w:pStyle w:val="Cuerpo"/>
        <w:jc w:val="both"/>
        <w:rPr>
          <w:rStyle w:val="Ninguno"/>
          <w:sz w:val="24"/>
          <w:szCs w:val="24"/>
          <w:lang w:val="es-ES_tradnl"/>
        </w:rPr>
      </w:pPr>
    </w:p>
    <w:p w14:paraId="59E1BA5B" w14:textId="77777777" w:rsidR="00C13041" w:rsidRDefault="00797A98">
      <w:pPr>
        <w:pStyle w:val="Cuerpo"/>
        <w:jc w:val="both"/>
        <w:rPr>
          <w:rStyle w:val="Ninguno"/>
          <w:sz w:val="24"/>
          <w:szCs w:val="24"/>
        </w:rPr>
      </w:pPr>
      <w:r>
        <w:rPr>
          <w:rStyle w:val="Ninguno"/>
          <w:sz w:val="24"/>
          <w:szCs w:val="24"/>
          <w:lang w:val="es-ES_tradnl"/>
        </w:rPr>
        <w:t>4) El financiamiento público por actividades específicas que comprenden las previstas en el numeral 7, equivaldrá al 3% del monto total del financiamiento público que corresponda anualmente a cada partido político por actividades ordinarias.</w:t>
      </w:r>
    </w:p>
    <w:p w14:paraId="43B71484" w14:textId="77777777" w:rsidR="00C13041" w:rsidRDefault="00C13041">
      <w:pPr>
        <w:pStyle w:val="Cuerpo"/>
        <w:jc w:val="both"/>
        <w:rPr>
          <w:rStyle w:val="Ninguno"/>
          <w:sz w:val="24"/>
          <w:szCs w:val="24"/>
          <w:lang w:val="es-ES_tradnl"/>
        </w:rPr>
      </w:pPr>
    </w:p>
    <w:p w14:paraId="619AF586" w14:textId="77777777" w:rsidR="00C13041" w:rsidRDefault="00797A98">
      <w:pPr>
        <w:pStyle w:val="Cuerpo"/>
        <w:jc w:val="both"/>
        <w:rPr>
          <w:rStyle w:val="Ninguno"/>
          <w:sz w:val="24"/>
          <w:szCs w:val="24"/>
        </w:rPr>
      </w:pPr>
      <w:r>
        <w:rPr>
          <w:rStyle w:val="Ninguno"/>
          <w:i/>
          <w:iCs/>
          <w:sz w:val="24"/>
          <w:szCs w:val="24"/>
          <w:lang w:val="es-ES_tradnl"/>
        </w:rPr>
        <w:t>5) al 9) …</w:t>
      </w:r>
    </w:p>
    <w:p w14:paraId="10CA1343" w14:textId="77777777" w:rsidR="00C13041" w:rsidRDefault="00C13041">
      <w:pPr>
        <w:pStyle w:val="Cuerpo"/>
        <w:jc w:val="both"/>
        <w:rPr>
          <w:rStyle w:val="Ninguno"/>
          <w:b/>
          <w:bCs/>
          <w:sz w:val="24"/>
          <w:szCs w:val="24"/>
        </w:rPr>
      </w:pPr>
    </w:p>
    <w:p w14:paraId="3351B54D" w14:textId="77777777" w:rsidR="00C13041" w:rsidRDefault="00797A98">
      <w:pPr>
        <w:pStyle w:val="Cuerpo"/>
        <w:jc w:val="both"/>
        <w:rPr>
          <w:rStyle w:val="Ninguno"/>
          <w:b/>
          <w:bCs/>
          <w:sz w:val="24"/>
          <w:szCs w:val="24"/>
        </w:rPr>
      </w:pPr>
      <w:r>
        <w:rPr>
          <w:rStyle w:val="Ninguno"/>
          <w:b/>
          <w:bCs/>
          <w:sz w:val="24"/>
          <w:szCs w:val="24"/>
        </w:rPr>
        <w:t xml:space="preserve">ARTICULO 42. </w:t>
      </w:r>
    </w:p>
    <w:p w14:paraId="60A51B25" w14:textId="77777777" w:rsidR="00C13041" w:rsidRDefault="00797A98">
      <w:pPr>
        <w:pStyle w:val="Cuerpo"/>
        <w:jc w:val="both"/>
        <w:rPr>
          <w:rStyle w:val="Ninguno"/>
          <w:sz w:val="24"/>
          <w:szCs w:val="24"/>
        </w:rPr>
      </w:pPr>
      <w:r>
        <w:rPr>
          <w:rStyle w:val="Ninguno"/>
          <w:sz w:val="24"/>
          <w:szCs w:val="24"/>
          <w:lang w:val="es-ES_tradnl"/>
        </w:rPr>
        <w:t>1) Los partidos políticos nacionales o estatales podrán aliarse o unirse con el fin de constituir frentes, en los términos de la Ley General de Partidos Políticos, legislación que será aplicable también para el caso de fusiones entre aquéllos</w:t>
      </w:r>
      <w:r>
        <w:rPr>
          <w:rStyle w:val="Ninguno"/>
          <w:sz w:val="24"/>
          <w:szCs w:val="24"/>
          <w:lang w:val="es-ES_tradnl"/>
        </w:rPr>
        <w:t>.</w:t>
      </w:r>
    </w:p>
    <w:p w14:paraId="390F41EB" w14:textId="77777777" w:rsidR="00C13041" w:rsidRDefault="00C13041">
      <w:pPr>
        <w:pStyle w:val="Cuerpo"/>
        <w:jc w:val="both"/>
        <w:rPr>
          <w:rStyle w:val="Ninguno"/>
          <w:sz w:val="24"/>
          <w:szCs w:val="24"/>
          <w:lang w:val="es-ES_tradnl"/>
        </w:rPr>
      </w:pPr>
    </w:p>
    <w:p w14:paraId="1960A84B" w14:textId="77777777" w:rsidR="00C13041" w:rsidRDefault="00797A98">
      <w:pPr>
        <w:pStyle w:val="Cuerpo"/>
        <w:jc w:val="both"/>
        <w:rPr>
          <w:rStyle w:val="Ninguno"/>
          <w:sz w:val="24"/>
          <w:szCs w:val="24"/>
        </w:rPr>
      </w:pPr>
      <w:r>
        <w:rPr>
          <w:rStyle w:val="Ninguno"/>
          <w:sz w:val="24"/>
          <w:szCs w:val="24"/>
          <w:lang w:val="es-ES_tradnl"/>
        </w:rPr>
        <w:t xml:space="preserve">2) Sin perjuicio de lo dispuesto en el numeral anterior, los partidos políticos también podrán postular candidaturas comunes, aprobando la candidatura de conformidad con su norma estatutaria, </w:t>
      </w:r>
      <w:r>
        <w:rPr>
          <w:rStyle w:val="Ninguno"/>
          <w:b/>
          <w:bCs/>
          <w:strike/>
          <w:sz w:val="24"/>
          <w:szCs w:val="24"/>
          <w:lang w:val="es-ES_tradnl"/>
        </w:rPr>
        <w:t xml:space="preserve">sin mediar transferencia de porcentajes de votación a través </w:t>
      </w:r>
      <w:r>
        <w:rPr>
          <w:rStyle w:val="Ninguno"/>
          <w:b/>
          <w:bCs/>
          <w:strike/>
          <w:sz w:val="24"/>
          <w:szCs w:val="24"/>
          <w:lang w:val="es-ES_tradnl"/>
        </w:rPr>
        <w:t>del convenio de candidatura común.</w:t>
      </w:r>
    </w:p>
    <w:p w14:paraId="2C250982" w14:textId="77777777" w:rsidR="00C13041" w:rsidRDefault="00C13041">
      <w:pPr>
        <w:pStyle w:val="Cuerpo"/>
        <w:jc w:val="both"/>
        <w:rPr>
          <w:rStyle w:val="Ninguno"/>
          <w:sz w:val="24"/>
          <w:szCs w:val="24"/>
          <w:lang w:val="es-ES_tradnl"/>
        </w:rPr>
      </w:pPr>
    </w:p>
    <w:p w14:paraId="23EA85E9" w14:textId="77777777" w:rsidR="00C13041" w:rsidRDefault="00797A98">
      <w:pPr>
        <w:pStyle w:val="Cuerpo"/>
        <w:jc w:val="both"/>
        <w:rPr>
          <w:rStyle w:val="Ninguno"/>
          <w:b/>
          <w:bCs/>
          <w:sz w:val="24"/>
          <w:szCs w:val="24"/>
        </w:rPr>
      </w:pPr>
      <w:r>
        <w:rPr>
          <w:rStyle w:val="Ninguno"/>
          <w:b/>
          <w:bCs/>
          <w:sz w:val="24"/>
          <w:szCs w:val="24"/>
          <w:lang w:val="es-ES_tradnl"/>
        </w:rPr>
        <w:t>Artículo 43</w:t>
      </w:r>
    </w:p>
    <w:p w14:paraId="772012A2" w14:textId="77777777" w:rsidR="00C13041" w:rsidRDefault="00C13041">
      <w:pPr>
        <w:pStyle w:val="Cuerpo"/>
        <w:jc w:val="both"/>
        <w:rPr>
          <w:rStyle w:val="Ninguno"/>
          <w:sz w:val="24"/>
          <w:szCs w:val="24"/>
          <w:lang w:val="es-ES_tradnl"/>
        </w:rPr>
      </w:pPr>
    </w:p>
    <w:p w14:paraId="2477CCA3" w14:textId="77777777" w:rsidR="00C13041" w:rsidRDefault="00797A98">
      <w:pPr>
        <w:pStyle w:val="Cuerpo"/>
        <w:jc w:val="both"/>
        <w:rPr>
          <w:rStyle w:val="Ninguno"/>
          <w:sz w:val="24"/>
          <w:szCs w:val="24"/>
        </w:rPr>
      </w:pPr>
      <w:r>
        <w:rPr>
          <w:rStyle w:val="Ninguno"/>
          <w:sz w:val="24"/>
          <w:szCs w:val="24"/>
          <w:lang w:val="es-ES_tradnl"/>
        </w:rPr>
        <w:t>1) La candidatura común es la unión de dos o más partidos políticos, sin mediar coalición.</w:t>
      </w:r>
    </w:p>
    <w:p w14:paraId="22F23F64" w14:textId="77777777" w:rsidR="00C13041" w:rsidRDefault="00C13041">
      <w:pPr>
        <w:pStyle w:val="Cuerpo"/>
        <w:jc w:val="both"/>
        <w:rPr>
          <w:rStyle w:val="Ninguno"/>
          <w:sz w:val="24"/>
          <w:szCs w:val="24"/>
          <w:lang w:val="es-ES_tradnl"/>
        </w:rPr>
      </w:pPr>
    </w:p>
    <w:p w14:paraId="42769F51" w14:textId="77777777" w:rsidR="00C13041" w:rsidRDefault="00797A98">
      <w:pPr>
        <w:pStyle w:val="Cuerpo"/>
        <w:jc w:val="both"/>
        <w:rPr>
          <w:rStyle w:val="Ninguno"/>
          <w:sz w:val="24"/>
          <w:szCs w:val="24"/>
        </w:rPr>
      </w:pPr>
      <w:r>
        <w:rPr>
          <w:rStyle w:val="Ninguno"/>
          <w:sz w:val="24"/>
          <w:szCs w:val="24"/>
          <w:lang w:val="es-ES_tradnl"/>
        </w:rPr>
        <w:t xml:space="preserve">2) Los partidos políticos tendrán derecho a postular candidaturas comunes para la elección de </w:t>
      </w:r>
      <w:r>
        <w:rPr>
          <w:rStyle w:val="Ninguno"/>
          <w:sz w:val="24"/>
          <w:szCs w:val="24"/>
          <w:lang w:val="es-ES_tradnl"/>
        </w:rPr>
        <w:t>Gobernadora o Gobernador, diputadas o diputados de mayoría y planillas de ayuntamientos. Los partidos políticos que postulen candidatura común deberán suscribir un convenio de acuerdo a la normatividad interna de los partidos políticos que participen en el</w:t>
      </w:r>
      <w:r>
        <w:rPr>
          <w:rStyle w:val="Ninguno"/>
          <w:sz w:val="24"/>
          <w:szCs w:val="24"/>
          <w:lang w:val="es-ES_tradnl"/>
        </w:rPr>
        <w:t xml:space="preserve"> mismo, el que deberán presentar para su registro ante el Consejo Estatal, hasta antes del inicio de la precampaña de la elección de que se trate.</w:t>
      </w:r>
    </w:p>
    <w:p w14:paraId="5BCAC4E9" w14:textId="77777777" w:rsidR="00C13041" w:rsidRDefault="00C13041">
      <w:pPr>
        <w:pStyle w:val="Cuerpo"/>
        <w:jc w:val="both"/>
        <w:rPr>
          <w:rStyle w:val="Ninguno"/>
          <w:sz w:val="24"/>
          <w:szCs w:val="24"/>
          <w:lang w:val="es-ES_tradnl"/>
        </w:rPr>
      </w:pPr>
    </w:p>
    <w:p w14:paraId="0CF0FA5C" w14:textId="77777777" w:rsidR="00C13041" w:rsidRDefault="00797A98">
      <w:pPr>
        <w:pStyle w:val="Cuerpo"/>
        <w:jc w:val="both"/>
        <w:rPr>
          <w:rStyle w:val="Ninguno"/>
          <w:sz w:val="24"/>
          <w:szCs w:val="24"/>
        </w:rPr>
      </w:pPr>
      <w:r>
        <w:rPr>
          <w:rStyle w:val="Ninguno"/>
          <w:sz w:val="24"/>
          <w:szCs w:val="24"/>
          <w:lang w:val="es-ES_tradnl"/>
        </w:rPr>
        <w:t>3) El convenio de candidatura común deberá contener:</w:t>
      </w:r>
    </w:p>
    <w:p w14:paraId="13C15B7D" w14:textId="77777777" w:rsidR="00C13041" w:rsidRDefault="00C13041">
      <w:pPr>
        <w:pStyle w:val="Cuerpo"/>
        <w:jc w:val="both"/>
        <w:rPr>
          <w:rStyle w:val="Ninguno"/>
          <w:sz w:val="24"/>
          <w:szCs w:val="24"/>
          <w:lang w:val="es-ES_tradnl"/>
        </w:rPr>
      </w:pPr>
    </w:p>
    <w:p w14:paraId="7BDF897F" w14:textId="77777777" w:rsidR="00C13041" w:rsidRDefault="00797A98">
      <w:pPr>
        <w:pStyle w:val="Cuerpo"/>
        <w:jc w:val="both"/>
        <w:rPr>
          <w:rStyle w:val="Ninguno"/>
          <w:sz w:val="24"/>
          <w:szCs w:val="24"/>
        </w:rPr>
      </w:pPr>
      <w:r>
        <w:rPr>
          <w:rStyle w:val="Ninguno"/>
          <w:sz w:val="24"/>
          <w:szCs w:val="24"/>
          <w:lang w:val="es-ES_tradnl"/>
        </w:rPr>
        <w:t>a) Nombre de los partidos que la conforman.</w:t>
      </w:r>
    </w:p>
    <w:p w14:paraId="49AACB17" w14:textId="77777777" w:rsidR="00C13041" w:rsidRDefault="00C13041">
      <w:pPr>
        <w:pStyle w:val="Cuerpo"/>
        <w:jc w:val="both"/>
        <w:rPr>
          <w:rStyle w:val="Ninguno"/>
          <w:sz w:val="24"/>
          <w:szCs w:val="24"/>
          <w:lang w:val="es-ES_tradnl"/>
        </w:rPr>
      </w:pPr>
    </w:p>
    <w:p w14:paraId="383E183C" w14:textId="77777777" w:rsidR="00C13041" w:rsidRDefault="00797A98">
      <w:pPr>
        <w:pStyle w:val="Cuerpo"/>
        <w:jc w:val="both"/>
        <w:rPr>
          <w:rStyle w:val="Ninguno"/>
          <w:sz w:val="24"/>
          <w:szCs w:val="24"/>
        </w:rPr>
      </w:pPr>
      <w:r>
        <w:rPr>
          <w:rStyle w:val="Ninguno"/>
          <w:sz w:val="24"/>
          <w:szCs w:val="24"/>
          <w:lang w:val="es-ES_tradnl"/>
        </w:rPr>
        <w:t>b) La can</w:t>
      </w:r>
      <w:r>
        <w:rPr>
          <w:rStyle w:val="Ninguno"/>
          <w:sz w:val="24"/>
          <w:szCs w:val="24"/>
          <w:lang w:val="es-ES_tradnl"/>
        </w:rPr>
        <w:t>didatura o candidaturas que lo motivan.</w:t>
      </w:r>
    </w:p>
    <w:p w14:paraId="41347855" w14:textId="77777777" w:rsidR="00C13041" w:rsidRDefault="00C13041">
      <w:pPr>
        <w:pStyle w:val="Cuerpo"/>
        <w:jc w:val="both"/>
        <w:rPr>
          <w:rStyle w:val="Ninguno"/>
          <w:sz w:val="24"/>
          <w:szCs w:val="24"/>
          <w:lang w:val="es-ES_tradnl"/>
        </w:rPr>
      </w:pPr>
    </w:p>
    <w:p w14:paraId="14F93A1C" w14:textId="77777777" w:rsidR="00C13041" w:rsidRDefault="00797A98">
      <w:pPr>
        <w:pStyle w:val="Cuerpo"/>
        <w:jc w:val="both"/>
        <w:rPr>
          <w:rStyle w:val="Ninguno"/>
          <w:sz w:val="24"/>
          <w:szCs w:val="24"/>
        </w:rPr>
      </w:pPr>
      <w:r>
        <w:rPr>
          <w:rStyle w:val="Ninguno"/>
          <w:sz w:val="24"/>
          <w:szCs w:val="24"/>
          <w:lang w:val="es-ES_tradnl"/>
        </w:rPr>
        <w:lastRenderedPageBreak/>
        <w:t>c) El procedimiento que se seguirá para la selección de la candidatura o candidaturas que se postularán de manera común.</w:t>
      </w:r>
    </w:p>
    <w:p w14:paraId="383706DC" w14:textId="77777777" w:rsidR="00C13041" w:rsidRDefault="00C13041">
      <w:pPr>
        <w:pStyle w:val="Cuerpo"/>
        <w:jc w:val="both"/>
        <w:rPr>
          <w:rStyle w:val="Ninguno"/>
          <w:sz w:val="24"/>
          <w:szCs w:val="24"/>
          <w:lang w:val="es-ES_tradnl"/>
        </w:rPr>
      </w:pPr>
    </w:p>
    <w:p w14:paraId="320EF2B9" w14:textId="77777777" w:rsidR="00C13041" w:rsidRDefault="00797A98">
      <w:pPr>
        <w:pStyle w:val="Cuerpo"/>
        <w:jc w:val="both"/>
        <w:rPr>
          <w:rStyle w:val="Ninguno"/>
          <w:sz w:val="24"/>
          <w:szCs w:val="24"/>
        </w:rPr>
      </w:pPr>
      <w:r>
        <w:rPr>
          <w:rStyle w:val="Ninguno"/>
          <w:sz w:val="24"/>
          <w:szCs w:val="24"/>
          <w:lang w:val="es-ES_tradnl"/>
        </w:rPr>
        <w:t xml:space="preserve">d) El señalamiento, de ser el caso, del partido político al que pertenece originalmente cada </w:t>
      </w:r>
      <w:r>
        <w:rPr>
          <w:rStyle w:val="Ninguno"/>
          <w:sz w:val="24"/>
          <w:szCs w:val="24"/>
          <w:lang w:val="es-ES_tradnl"/>
        </w:rPr>
        <w:t>una de las candidaturas comunes para efectos de la asignación de diputadas o diputados de representación proporcional y de regidurías de representación proporcional, así como el señalamiento del grupo parlamentario o partido político en el que quedarían co</w:t>
      </w:r>
      <w:r>
        <w:rPr>
          <w:rStyle w:val="Ninguno"/>
          <w:sz w:val="24"/>
          <w:szCs w:val="24"/>
          <w:lang w:val="es-ES_tradnl"/>
        </w:rPr>
        <w:t>mprendidas en el caso de resultar electas.</w:t>
      </w:r>
    </w:p>
    <w:p w14:paraId="02828405" w14:textId="77777777" w:rsidR="00C13041" w:rsidRDefault="00C13041">
      <w:pPr>
        <w:pStyle w:val="Cuerpo"/>
        <w:jc w:val="both"/>
        <w:rPr>
          <w:rStyle w:val="Ninguno"/>
          <w:sz w:val="24"/>
          <w:szCs w:val="24"/>
          <w:lang w:val="es-ES_tradnl"/>
        </w:rPr>
      </w:pPr>
    </w:p>
    <w:p w14:paraId="640F5B01" w14:textId="77777777" w:rsidR="00C13041" w:rsidRDefault="00797A98">
      <w:pPr>
        <w:pStyle w:val="Cuerpo"/>
        <w:jc w:val="both"/>
        <w:rPr>
          <w:rStyle w:val="Ninguno"/>
          <w:sz w:val="24"/>
          <w:szCs w:val="24"/>
        </w:rPr>
      </w:pPr>
      <w:r>
        <w:rPr>
          <w:rStyle w:val="Ninguno"/>
          <w:sz w:val="24"/>
          <w:szCs w:val="24"/>
          <w:lang w:val="es-ES_tradnl"/>
        </w:rPr>
        <w:t>e) Indicar la plataforma electoral que se asumirá.</w:t>
      </w:r>
    </w:p>
    <w:p w14:paraId="3C230F21" w14:textId="77777777" w:rsidR="00C13041" w:rsidRDefault="00C13041">
      <w:pPr>
        <w:pStyle w:val="Cuerpo"/>
        <w:jc w:val="both"/>
        <w:rPr>
          <w:rStyle w:val="Ninguno"/>
          <w:sz w:val="24"/>
          <w:szCs w:val="24"/>
          <w:lang w:val="es-ES_tradnl"/>
        </w:rPr>
      </w:pPr>
    </w:p>
    <w:p w14:paraId="280846B2" w14:textId="77777777" w:rsidR="00C13041" w:rsidRDefault="00797A98">
      <w:pPr>
        <w:pStyle w:val="Cuerpo"/>
        <w:jc w:val="both"/>
        <w:rPr>
          <w:rStyle w:val="Ninguno"/>
          <w:sz w:val="24"/>
          <w:szCs w:val="24"/>
        </w:rPr>
      </w:pPr>
      <w:r>
        <w:rPr>
          <w:rStyle w:val="Ninguno"/>
          <w:sz w:val="24"/>
          <w:szCs w:val="24"/>
          <w:lang w:val="es-ES_tradnl"/>
        </w:rPr>
        <w:t>f) Indicar los porcentajes de aportaciones de cada uno de los partidos para gastos de precampaña y campaña, sujetá</w:t>
      </w:r>
      <w:r>
        <w:rPr>
          <w:rStyle w:val="Ninguno"/>
          <w:sz w:val="24"/>
          <w:szCs w:val="24"/>
          <w:lang w:val="es-ES_tradnl"/>
        </w:rPr>
        <w:t xml:space="preserve">ndose a los topes aprobados por la autoridad electoral. </w:t>
      </w:r>
    </w:p>
    <w:p w14:paraId="608CEF1B" w14:textId="77777777" w:rsidR="00C13041" w:rsidRDefault="00C13041">
      <w:pPr>
        <w:pStyle w:val="Cuerpo"/>
        <w:jc w:val="both"/>
        <w:rPr>
          <w:rStyle w:val="Ninguno"/>
          <w:sz w:val="24"/>
          <w:szCs w:val="24"/>
          <w:lang w:val="es-ES_tradnl"/>
        </w:rPr>
      </w:pPr>
    </w:p>
    <w:p w14:paraId="19BDD3D9" w14:textId="77777777" w:rsidR="00C13041" w:rsidRDefault="00797A98">
      <w:pPr>
        <w:pStyle w:val="Cuerpo"/>
        <w:jc w:val="both"/>
        <w:rPr>
          <w:rStyle w:val="Ninguno"/>
          <w:b/>
          <w:bCs/>
          <w:sz w:val="24"/>
          <w:szCs w:val="24"/>
        </w:rPr>
      </w:pPr>
      <w:r>
        <w:rPr>
          <w:rStyle w:val="Ninguno"/>
          <w:b/>
          <w:bCs/>
          <w:sz w:val="24"/>
          <w:szCs w:val="24"/>
          <w:lang w:val="es-ES_tradnl"/>
        </w:rPr>
        <w:t>g) El porcentaje de acreditación de la votación que le corresponderá a cada partido político integrante de la candidatura común.</w:t>
      </w:r>
    </w:p>
    <w:p w14:paraId="2274FB09" w14:textId="77777777" w:rsidR="00C13041" w:rsidRDefault="00C13041">
      <w:pPr>
        <w:pStyle w:val="Cuerpo"/>
        <w:jc w:val="both"/>
        <w:rPr>
          <w:rStyle w:val="Ninguno"/>
          <w:b/>
          <w:bCs/>
          <w:sz w:val="24"/>
          <w:szCs w:val="24"/>
          <w:lang w:val="es-ES_tradnl"/>
        </w:rPr>
      </w:pPr>
    </w:p>
    <w:p w14:paraId="7CCF3B84" w14:textId="77777777" w:rsidR="00C13041" w:rsidRDefault="00797A98">
      <w:pPr>
        <w:pStyle w:val="Cuerpo"/>
        <w:jc w:val="both"/>
        <w:rPr>
          <w:rStyle w:val="Ninguno"/>
          <w:b/>
          <w:bCs/>
          <w:sz w:val="24"/>
          <w:szCs w:val="24"/>
        </w:rPr>
      </w:pPr>
      <w:r>
        <w:rPr>
          <w:rStyle w:val="Ninguno"/>
          <w:b/>
          <w:bCs/>
          <w:sz w:val="24"/>
          <w:szCs w:val="24"/>
          <w:lang w:val="es-ES_tradnl"/>
        </w:rPr>
        <w:t>Artículo 45</w:t>
      </w:r>
    </w:p>
    <w:p w14:paraId="352B4073" w14:textId="77777777" w:rsidR="00C13041" w:rsidRDefault="00C13041">
      <w:pPr>
        <w:pStyle w:val="Cuerpo"/>
        <w:jc w:val="both"/>
        <w:rPr>
          <w:rStyle w:val="Ninguno"/>
          <w:b/>
          <w:bCs/>
          <w:sz w:val="24"/>
          <w:szCs w:val="24"/>
          <w:lang w:val="es-ES_tradnl"/>
        </w:rPr>
      </w:pPr>
    </w:p>
    <w:p w14:paraId="57543B3E" w14:textId="77777777" w:rsidR="00C13041" w:rsidRDefault="00797A98">
      <w:pPr>
        <w:pStyle w:val="Cuerpo"/>
        <w:jc w:val="both"/>
        <w:rPr>
          <w:rStyle w:val="Ninguno"/>
          <w:sz w:val="24"/>
          <w:szCs w:val="24"/>
        </w:rPr>
      </w:pPr>
      <w:r>
        <w:rPr>
          <w:rStyle w:val="Ninguno"/>
          <w:sz w:val="24"/>
          <w:szCs w:val="24"/>
          <w:lang w:val="es-ES_tradnl"/>
        </w:rPr>
        <w:t>1) El Consejo Estatal dentro de los cinco días siguient</w:t>
      </w:r>
      <w:r>
        <w:rPr>
          <w:rStyle w:val="Ninguno"/>
          <w:sz w:val="24"/>
          <w:szCs w:val="24"/>
          <w:lang w:val="es-ES_tradnl"/>
        </w:rPr>
        <w:t>es a la presentación de la solicitud de registro del convenio de candidatura común, deberá resolver lo conducente sobre la procedencia del mismo, mandando publicar su resolución en el Periódico Oficial del Gobierno del Estado.</w:t>
      </w:r>
    </w:p>
    <w:p w14:paraId="55718D98" w14:textId="77777777" w:rsidR="00C13041" w:rsidRDefault="00C13041">
      <w:pPr>
        <w:pStyle w:val="Cuerpo"/>
        <w:jc w:val="both"/>
        <w:rPr>
          <w:rStyle w:val="Ninguno"/>
          <w:sz w:val="24"/>
          <w:szCs w:val="24"/>
          <w:lang w:val="es-ES_tradnl"/>
        </w:rPr>
      </w:pPr>
    </w:p>
    <w:p w14:paraId="0051D26B" w14:textId="77777777" w:rsidR="00C13041" w:rsidRDefault="00797A98">
      <w:pPr>
        <w:pStyle w:val="Cuerpo"/>
        <w:jc w:val="both"/>
        <w:rPr>
          <w:rStyle w:val="Ninguno"/>
          <w:b/>
          <w:bCs/>
          <w:sz w:val="24"/>
          <w:szCs w:val="24"/>
        </w:rPr>
      </w:pPr>
      <w:r>
        <w:rPr>
          <w:rStyle w:val="Ninguno"/>
          <w:sz w:val="24"/>
          <w:szCs w:val="24"/>
          <w:lang w:val="es-ES_tradnl"/>
        </w:rPr>
        <w:t>2) Los partidos políticos qu</w:t>
      </w:r>
      <w:r>
        <w:rPr>
          <w:rStyle w:val="Ninguno"/>
          <w:sz w:val="24"/>
          <w:szCs w:val="24"/>
          <w:lang w:val="es-ES_tradnl"/>
        </w:rPr>
        <w:t xml:space="preserve">e postulen candidatas o candidatos comunes no podrán postular candidatas o candidatos propios ni de otros partidos políticos para la elección que convinieron la candidatura común. </w:t>
      </w:r>
      <w:r>
        <w:rPr>
          <w:rStyle w:val="Ninguno"/>
          <w:b/>
          <w:bCs/>
          <w:sz w:val="24"/>
          <w:szCs w:val="24"/>
          <w:lang w:val="es-ES_tradnl"/>
        </w:rPr>
        <w:t>Dichas postulaciones se considerarán como candidaturas propias de cada parti</w:t>
      </w:r>
      <w:r>
        <w:rPr>
          <w:rStyle w:val="Ninguno"/>
          <w:b/>
          <w:bCs/>
          <w:sz w:val="24"/>
          <w:szCs w:val="24"/>
          <w:lang w:val="es-ES_tradnl"/>
        </w:rPr>
        <w:t>do político integrante de la candidatura común.</w:t>
      </w:r>
    </w:p>
    <w:p w14:paraId="5E021050" w14:textId="77777777" w:rsidR="00C13041" w:rsidRDefault="00C13041">
      <w:pPr>
        <w:pStyle w:val="Cuerpo"/>
        <w:jc w:val="both"/>
        <w:rPr>
          <w:rStyle w:val="Ninguno"/>
          <w:sz w:val="24"/>
          <w:szCs w:val="24"/>
          <w:lang w:val="es-ES_tradnl"/>
        </w:rPr>
      </w:pPr>
    </w:p>
    <w:p w14:paraId="1038A4CF" w14:textId="77777777" w:rsidR="00C13041" w:rsidRDefault="00797A98">
      <w:pPr>
        <w:pStyle w:val="Cuerpo"/>
        <w:jc w:val="both"/>
        <w:rPr>
          <w:rStyle w:val="Ninguno"/>
          <w:sz w:val="24"/>
          <w:szCs w:val="24"/>
        </w:rPr>
      </w:pPr>
      <w:r>
        <w:rPr>
          <w:rStyle w:val="Ninguno"/>
          <w:sz w:val="24"/>
          <w:szCs w:val="24"/>
          <w:lang w:val="es-ES_tradnl"/>
        </w:rPr>
        <w:t>3) Para los efectos de la integración de los organismos electorales, del financiamiento y de la responsabilidad en materia electoral, civil y penal, los partidos políticos que postulen candidatas y candidato</w:t>
      </w:r>
      <w:r>
        <w:rPr>
          <w:rStyle w:val="Ninguno"/>
          <w:sz w:val="24"/>
          <w:szCs w:val="24"/>
          <w:lang w:val="es-ES_tradnl"/>
        </w:rPr>
        <w:t>s comunes mantendrán su autonomía y serán responsables de sus actos.</w:t>
      </w:r>
    </w:p>
    <w:p w14:paraId="68174F98" w14:textId="77777777" w:rsidR="00C13041" w:rsidRDefault="00C13041">
      <w:pPr>
        <w:pStyle w:val="Cuerpo"/>
        <w:jc w:val="both"/>
        <w:rPr>
          <w:rStyle w:val="Ninguno"/>
          <w:sz w:val="24"/>
          <w:szCs w:val="24"/>
          <w:lang w:val="es-ES_tradnl"/>
        </w:rPr>
      </w:pPr>
    </w:p>
    <w:p w14:paraId="61557579" w14:textId="77777777" w:rsidR="00C13041" w:rsidRDefault="00797A98">
      <w:pPr>
        <w:pStyle w:val="Cuerpo"/>
        <w:jc w:val="both"/>
        <w:rPr>
          <w:rStyle w:val="Ninguno"/>
          <w:sz w:val="24"/>
          <w:szCs w:val="24"/>
        </w:rPr>
      </w:pPr>
      <w:r>
        <w:rPr>
          <w:rStyle w:val="Ninguno"/>
          <w:sz w:val="24"/>
          <w:szCs w:val="24"/>
          <w:lang w:val="es-ES_tradnl"/>
        </w:rPr>
        <w:t xml:space="preserve">4) </w:t>
      </w:r>
      <w:r>
        <w:rPr>
          <w:rStyle w:val="Ninguno"/>
          <w:b/>
          <w:bCs/>
          <w:sz w:val="24"/>
          <w:szCs w:val="24"/>
          <w:lang w:val="es-ES_tradnl"/>
        </w:rPr>
        <w:t>De así convenirlo</w:t>
      </w:r>
      <w:r>
        <w:rPr>
          <w:rStyle w:val="Ninguno"/>
          <w:sz w:val="24"/>
          <w:szCs w:val="24"/>
          <w:lang w:val="es-ES_tradnl"/>
        </w:rPr>
        <w:t xml:space="preserve">, cada uno de los partidos políticos aparecerá con su propio emblema en la boleta electoral, según la elección de que se trate. </w:t>
      </w:r>
      <w:r>
        <w:rPr>
          <w:rStyle w:val="Ninguno"/>
          <w:b/>
          <w:bCs/>
          <w:sz w:val="24"/>
          <w:szCs w:val="24"/>
          <w:lang w:val="es-ES_tradnl"/>
        </w:rPr>
        <w:t>De no ser así, en el convenio respecti</w:t>
      </w:r>
      <w:r>
        <w:rPr>
          <w:rStyle w:val="Ninguno"/>
          <w:b/>
          <w:bCs/>
          <w:sz w:val="24"/>
          <w:szCs w:val="24"/>
          <w:lang w:val="es-ES_tradnl"/>
        </w:rPr>
        <w:t>vo los partidos políticos convendrán el emblema en común y los colores de la candidatura</w:t>
      </w:r>
      <w:r>
        <w:rPr>
          <w:rStyle w:val="Ninguno"/>
          <w:sz w:val="24"/>
          <w:szCs w:val="24"/>
          <w:lang w:val="es-ES_tradnl"/>
        </w:rPr>
        <w:t xml:space="preserve">. </w:t>
      </w:r>
      <w:r>
        <w:rPr>
          <w:rStyle w:val="Ninguno"/>
          <w:b/>
          <w:bCs/>
          <w:strike/>
          <w:sz w:val="24"/>
          <w:szCs w:val="24"/>
          <w:lang w:val="es-ES_tradnl"/>
        </w:rPr>
        <w:t>En ningún caso se podrá transferir o distribuir votación mediante el convenio.</w:t>
      </w:r>
    </w:p>
    <w:p w14:paraId="26889B72" w14:textId="77777777" w:rsidR="00C13041" w:rsidRDefault="00C13041">
      <w:pPr>
        <w:pStyle w:val="Cuerpo"/>
        <w:jc w:val="both"/>
        <w:rPr>
          <w:rStyle w:val="Ninguno"/>
          <w:sz w:val="24"/>
          <w:szCs w:val="24"/>
          <w:lang w:val="es-ES_tradnl"/>
        </w:rPr>
      </w:pPr>
    </w:p>
    <w:p w14:paraId="61C01AE3" w14:textId="77777777" w:rsidR="00C13041" w:rsidRDefault="00797A98">
      <w:pPr>
        <w:pStyle w:val="Cuerpo"/>
        <w:jc w:val="both"/>
        <w:rPr>
          <w:rStyle w:val="Ninguno"/>
          <w:sz w:val="24"/>
          <w:szCs w:val="24"/>
        </w:rPr>
      </w:pPr>
      <w:r>
        <w:rPr>
          <w:rStyle w:val="Ninguno"/>
          <w:sz w:val="24"/>
          <w:szCs w:val="24"/>
          <w:lang w:val="es-ES_tradnl"/>
        </w:rPr>
        <w:t>5) Los votos se computarán a favor de la candidata o candidato común y cada partido co</w:t>
      </w:r>
      <w:r>
        <w:rPr>
          <w:rStyle w:val="Ninguno"/>
          <w:sz w:val="24"/>
          <w:szCs w:val="24"/>
          <w:lang w:val="es-ES_tradnl"/>
        </w:rPr>
        <w:t xml:space="preserve">nserva su propia votación obtenida, para todos los efectos establecidos en la Ley. </w:t>
      </w:r>
      <w:r>
        <w:rPr>
          <w:rStyle w:val="Ninguno"/>
          <w:sz w:val="24"/>
          <w:szCs w:val="24"/>
          <w:lang w:val="es-ES_tradnl"/>
        </w:rPr>
        <w:lastRenderedPageBreak/>
        <w:t>Los votos en los que se hubiesen marcado más de una opción de los partidos postulantes de la candidatura común, serán considerados válidos para la candidata o candidato post</w:t>
      </w:r>
      <w:r>
        <w:rPr>
          <w:rStyle w:val="Ninguno"/>
          <w:sz w:val="24"/>
          <w:szCs w:val="24"/>
          <w:lang w:val="es-ES_tradnl"/>
        </w:rPr>
        <w:t>ulado y contarán como un solo voto. En caso de que los votos hayan sido emitidos a favor de dos o más partidos que postulen candidatas o candidatos en común y que por esta causa hayan sido consignados por separado en el apartado correspondiente del acta de</w:t>
      </w:r>
      <w:r>
        <w:rPr>
          <w:rStyle w:val="Ninguno"/>
          <w:sz w:val="24"/>
          <w:szCs w:val="24"/>
          <w:lang w:val="es-ES_tradnl"/>
        </w:rPr>
        <w:t xml:space="preserve"> escrutinio y cómputo de casilla, la suma de tales votos se distribuirá igualitariamente entre los partidos que hayan postulado la candidatura común; de existir fracción, los votos correspondientes se asignarán a los partidos de más alta votación</w:t>
      </w:r>
    </w:p>
    <w:p w14:paraId="21D45254" w14:textId="77777777" w:rsidR="00C13041" w:rsidRDefault="00C13041">
      <w:pPr>
        <w:pStyle w:val="Cuerpo"/>
        <w:jc w:val="both"/>
        <w:rPr>
          <w:rStyle w:val="Ninguno"/>
          <w:b/>
          <w:bCs/>
          <w:sz w:val="24"/>
          <w:szCs w:val="24"/>
          <w:lang w:val="es-ES_tradnl"/>
        </w:rPr>
      </w:pPr>
    </w:p>
    <w:p w14:paraId="69672E84" w14:textId="77777777" w:rsidR="00C13041" w:rsidRDefault="00797A98">
      <w:pPr>
        <w:pStyle w:val="Cuerpo"/>
        <w:jc w:val="both"/>
        <w:rPr>
          <w:rStyle w:val="Ninguno"/>
          <w:b/>
          <w:bCs/>
          <w:sz w:val="24"/>
          <w:szCs w:val="24"/>
        </w:rPr>
      </w:pPr>
      <w:r>
        <w:rPr>
          <w:rStyle w:val="Ninguno"/>
          <w:b/>
          <w:bCs/>
          <w:sz w:val="24"/>
          <w:szCs w:val="24"/>
          <w:lang w:val="es-ES_tradnl"/>
        </w:rPr>
        <w:t>Cuando e</w:t>
      </w:r>
      <w:r>
        <w:rPr>
          <w:rStyle w:val="Ninguno"/>
          <w:b/>
          <w:bCs/>
          <w:sz w:val="24"/>
          <w:szCs w:val="24"/>
          <w:lang w:val="es-ES_tradnl"/>
        </w:rPr>
        <w:t>n el convenio respectivo exista una distribución de la votación sólo tendrá efectos para la asignación de cargos por el principio de representación proporcional en la elección del Congreso del Estado y ayuntamientos, así como para el otorgamiento del finan</w:t>
      </w:r>
      <w:r>
        <w:rPr>
          <w:rStyle w:val="Ninguno"/>
          <w:b/>
          <w:bCs/>
          <w:sz w:val="24"/>
          <w:szCs w:val="24"/>
          <w:lang w:val="es-ES_tradnl"/>
        </w:rPr>
        <w:t>ciamiento público.</w:t>
      </w:r>
    </w:p>
    <w:p w14:paraId="36705B2A" w14:textId="77777777" w:rsidR="00C13041" w:rsidRDefault="00C13041">
      <w:pPr>
        <w:pStyle w:val="Cuerpo"/>
        <w:jc w:val="both"/>
        <w:rPr>
          <w:rStyle w:val="Ninguno"/>
          <w:sz w:val="24"/>
          <w:szCs w:val="24"/>
        </w:rPr>
      </w:pPr>
    </w:p>
    <w:p w14:paraId="0F66329A" w14:textId="77777777" w:rsidR="00C13041" w:rsidRDefault="00797A98">
      <w:pPr>
        <w:pStyle w:val="Cuerpo"/>
        <w:jc w:val="both"/>
        <w:rPr>
          <w:rStyle w:val="Ninguno"/>
          <w:sz w:val="24"/>
          <w:szCs w:val="24"/>
        </w:rPr>
      </w:pPr>
      <w:r>
        <w:rPr>
          <w:rStyle w:val="Ninguno"/>
          <w:b/>
          <w:bCs/>
          <w:sz w:val="24"/>
          <w:szCs w:val="24"/>
          <w:lang w:val="es-ES_tradnl"/>
        </w:rPr>
        <w:t>Artículo 52</w:t>
      </w:r>
      <w:r>
        <w:rPr>
          <w:rStyle w:val="Ninguno"/>
          <w:sz w:val="24"/>
          <w:szCs w:val="24"/>
          <w:lang w:val="es-ES_tradnl"/>
        </w:rPr>
        <w:t xml:space="preserve"> El Consejo Estatal es el órgano de dirección superior, responsable de vigilar el cumplimiento de las disposiciones constitucionales y legales en materia electoral, así como de velar porque los principios de certeza, imparcia</w:t>
      </w:r>
      <w:r>
        <w:rPr>
          <w:rStyle w:val="Ninguno"/>
          <w:sz w:val="24"/>
          <w:szCs w:val="24"/>
          <w:lang w:val="es-ES_tradnl"/>
        </w:rPr>
        <w:t>lidad, independencia, legalidad, máxima publicidad, objetividad y paridad de género guíen todas las actividades del Instituto. En su desempeño aplicará la perspectiva de género.</w:t>
      </w:r>
    </w:p>
    <w:p w14:paraId="5EAFF757" w14:textId="77777777" w:rsidR="00C13041" w:rsidRDefault="00C13041">
      <w:pPr>
        <w:pStyle w:val="Cuerpo"/>
        <w:jc w:val="both"/>
        <w:rPr>
          <w:rStyle w:val="Ninguno"/>
          <w:b/>
          <w:bCs/>
          <w:sz w:val="24"/>
          <w:szCs w:val="24"/>
          <w:lang w:val="es-ES_tradnl"/>
        </w:rPr>
      </w:pPr>
    </w:p>
    <w:p w14:paraId="1FB0A3B1" w14:textId="77777777" w:rsidR="00C13041" w:rsidRDefault="00797A98">
      <w:pPr>
        <w:pStyle w:val="Cuerpo"/>
        <w:jc w:val="both"/>
        <w:rPr>
          <w:rStyle w:val="Ninguno"/>
          <w:b/>
          <w:bCs/>
          <w:sz w:val="24"/>
          <w:szCs w:val="24"/>
        </w:rPr>
      </w:pPr>
      <w:r>
        <w:rPr>
          <w:rStyle w:val="Ninguno"/>
          <w:b/>
          <w:bCs/>
          <w:sz w:val="24"/>
          <w:szCs w:val="24"/>
          <w:lang w:val="es-ES_tradnl"/>
        </w:rPr>
        <w:t xml:space="preserve">Los acuerdos, lineamientos o reglamentos que emita el Instituto para </w:t>
      </w:r>
      <w:r>
        <w:rPr>
          <w:rStyle w:val="Ninguno"/>
          <w:b/>
          <w:bCs/>
          <w:sz w:val="24"/>
          <w:szCs w:val="24"/>
          <w:lang w:val="es-ES_tradnl"/>
        </w:rPr>
        <w:t>garantizar los derechos político-electorales deberán ceñirse estrictamente al principio de reserva de ley. Ningún órgano del Instituto tendrá facultad o potestad para obligar a los partidos políticos al cumplimiento de acciones afirmativas que no tengan su</w:t>
      </w:r>
      <w:r>
        <w:rPr>
          <w:rStyle w:val="Ninguno"/>
          <w:b/>
          <w:bCs/>
          <w:sz w:val="24"/>
          <w:szCs w:val="24"/>
          <w:lang w:val="es-ES_tradnl"/>
        </w:rPr>
        <w:t>stento directo y expreso en la Constitución Federal, salvo aquellas que deriven del acatamiento estricto a un mandato emitido por un órgano jurisdiccional de control constitucional.</w:t>
      </w:r>
    </w:p>
    <w:p w14:paraId="56848408" w14:textId="77777777" w:rsidR="00C13041" w:rsidRDefault="00C13041">
      <w:pPr>
        <w:pStyle w:val="Cuerpo"/>
        <w:jc w:val="both"/>
        <w:rPr>
          <w:rStyle w:val="Ninguno"/>
          <w:b/>
          <w:bCs/>
          <w:sz w:val="24"/>
          <w:szCs w:val="24"/>
          <w:lang w:val="es-ES_tradnl"/>
        </w:rPr>
      </w:pPr>
    </w:p>
    <w:p w14:paraId="34CA12BB" w14:textId="77777777" w:rsidR="00C13041" w:rsidRDefault="00797A98">
      <w:pPr>
        <w:pStyle w:val="Cuerpo"/>
        <w:jc w:val="both"/>
        <w:rPr>
          <w:rStyle w:val="Ninguno"/>
          <w:sz w:val="24"/>
          <w:szCs w:val="24"/>
        </w:rPr>
      </w:pPr>
      <w:r>
        <w:rPr>
          <w:rStyle w:val="Ninguno"/>
          <w:b/>
          <w:bCs/>
          <w:sz w:val="24"/>
          <w:szCs w:val="24"/>
          <w:lang w:val="es-ES_tradnl"/>
        </w:rPr>
        <w:t>Artículo 65.</w:t>
      </w:r>
      <w:r>
        <w:rPr>
          <w:rStyle w:val="Ninguno"/>
          <w:sz w:val="24"/>
          <w:szCs w:val="24"/>
          <w:lang w:val="es-ES_tradnl"/>
        </w:rPr>
        <w:t xml:space="preserve"> 1) El Consejo Estatal tendrá las siguientes atribuciones: </w:t>
      </w:r>
    </w:p>
    <w:p w14:paraId="473D5205" w14:textId="77777777" w:rsidR="00C13041" w:rsidRDefault="00C13041">
      <w:pPr>
        <w:pStyle w:val="Cuerpo"/>
        <w:jc w:val="both"/>
        <w:rPr>
          <w:rStyle w:val="Ninguno"/>
          <w:sz w:val="24"/>
          <w:szCs w:val="24"/>
          <w:lang w:val="es-ES_tradnl"/>
        </w:rPr>
      </w:pPr>
    </w:p>
    <w:p w14:paraId="16806B9A" w14:textId="77777777" w:rsidR="00C13041" w:rsidRDefault="00797A98">
      <w:pPr>
        <w:pStyle w:val="Cuerpo"/>
        <w:jc w:val="both"/>
        <w:rPr>
          <w:rStyle w:val="Ninguno"/>
          <w:i/>
          <w:iCs/>
          <w:sz w:val="24"/>
          <w:szCs w:val="24"/>
        </w:rPr>
      </w:pPr>
      <w:r>
        <w:rPr>
          <w:rStyle w:val="Ninguno"/>
          <w:i/>
          <w:iCs/>
          <w:sz w:val="24"/>
          <w:szCs w:val="24"/>
          <w:lang w:val="es-ES_tradnl"/>
        </w:rPr>
        <w:t xml:space="preserve">a) a la </w:t>
      </w:r>
      <w:proofErr w:type="spellStart"/>
      <w:r>
        <w:rPr>
          <w:rStyle w:val="Ninguno"/>
          <w:i/>
          <w:iCs/>
          <w:sz w:val="24"/>
          <w:szCs w:val="24"/>
          <w:lang w:val="es-ES_tradnl"/>
        </w:rPr>
        <w:t>rr</w:t>
      </w:r>
      <w:proofErr w:type="spellEnd"/>
      <w:r>
        <w:rPr>
          <w:rStyle w:val="Ninguno"/>
          <w:i/>
          <w:iCs/>
          <w:sz w:val="24"/>
          <w:szCs w:val="24"/>
          <w:lang w:val="es-ES_tradnl"/>
        </w:rPr>
        <w:t xml:space="preserve">) ... </w:t>
      </w:r>
    </w:p>
    <w:p w14:paraId="57ACA7FE" w14:textId="77777777" w:rsidR="00C13041" w:rsidRDefault="00C13041">
      <w:pPr>
        <w:pStyle w:val="Cuerpo"/>
        <w:jc w:val="both"/>
        <w:rPr>
          <w:rStyle w:val="Ninguno"/>
          <w:sz w:val="24"/>
          <w:szCs w:val="24"/>
          <w:lang w:val="es-ES_tradnl"/>
        </w:rPr>
      </w:pPr>
    </w:p>
    <w:p w14:paraId="15B5AC31" w14:textId="77777777" w:rsidR="00C13041" w:rsidRDefault="00797A98">
      <w:pPr>
        <w:pStyle w:val="Cuerpo"/>
        <w:jc w:val="both"/>
        <w:rPr>
          <w:rStyle w:val="Ninguno"/>
          <w:b/>
          <w:bCs/>
          <w:sz w:val="24"/>
          <w:szCs w:val="24"/>
        </w:rPr>
      </w:pPr>
      <w:r>
        <w:rPr>
          <w:rStyle w:val="Ninguno"/>
          <w:b/>
          <w:bCs/>
          <w:sz w:val="24"/>
          <w:szCs w:val="24"/>
          <w:lang w:val="es-ES_tradnl"/>
        </w:rPr>
        <w:t>2) En el ejercicio de las atribuciones descritas en el numeral anterior, el Consejo Estatal carece de potestad reglamentaria para emitir, crear, imponer o implementar acciones afirmativas, cuotas de representación o medidas compensatorias</w:t>
      </w:r>
      <w:r>
        <w:rPr>
          <w:rStyle w:val="Ninguno"/>
          <w:b/>
          <w:bCs/>
          <w:sz w:val="24"/>
          <w:szCs w:val="24"/>
          <w:lang w:val="es-ES_tradnl"/>
        </w:rPr>
        <w:t xml:space="preserve"> para la postulación de candidaturas que no se encuentren expresamente descritas en la Constitución Política de los Estados Unidos Mexicanos.</w:t>
      </w:r>
    </w:p>
    <w:p w14:paraId="759BA35F" w14:textId="77777777" w:rsidR="00C13041" w:rsidRDefault="00C13041">
      <w:pPr>
        <w:pStyle w:val="Cuerpo"/>
        <w:jc w:val="both"/>
        <w:rPr>
          <w:rStyle w:val="Ninguno"/>
          <w:b/>
          <w:bCs/>
          <w:sz w:val="24"/>
          <w:szCs w:val="24"/>
          <w:lang w:val="es-ES_tradnl"/>
        </w:rPr>
      </w:pPr>
    </w:p>
    <w:p w14:paraId="6ED76FF7" w14:textId="77777777" w:rsidR="00C13041" w:rsidRDefault="00797A98">
      <w:pPr>
        <w:pStyle w:val="Cuerpo"/>
        <w:jc w:val="both"/>
        <w:rPr>
          <w:rStyle w:val="Ninguno"/>
          <w:b/>
          <w:bCs/>
          <w:sz w:val="24"/>
          <w:szCs w:val="24"/>
        </w:rPr>
      </w:pPr>
      <w:r>
        <w:rPr>
          <w:rStyle w:val="Ninguno"/>
          <w:b/>
          <w:bCs/>
          <w:sz w:val="24"/>
          <w:szCs w:val="24"/>
          <w:lang w:val="es-ES_tradnl"/>
        </w:rPr>
        <w:t>El Instituto Estatal Electoral, a través de su Consejo Estatal, únicamente podrá emitir o instrumentar acciones a</w:t>
      </w:r>
      <w:r>
        <w:rPr>
          <w:rStyle w:val="Ninguno"/>
          <w:b/>
          <w:bCs/>
          <w:sz w:val="24"/>
          <w:szCs w:val="24"/>
          <w:lang w:val="es-ES_tradnl"/>
        </w:rPr>
        <w:t xml:space="preserve">firmativas no previstas constitucionalmente cuando esto haya sido ordenado de manera expresa, particular y mediante </w:t>
      </w:r>
      <w:r>
        <w:rPr>
          <w:rStyle w:val="Ninguno"/>
          <w:b/>
          <w:bCs/>
          <w:sz w:val="24"/>
          <w:szCs w:val="24"/>
          <w:lang w:val="es-ES_tradnl"/>
        </w:rPr>
        <w:lastRenderedPageBreak/>
        <w:t>sentencia definitiva, por un órgano jurisdiccional en materia de control constitucional.</w:t>
      </w:r>
    </w:p>
    <w:p w14:paraId="59EF4BB1" w14:textId="77777777" w:rsidR="00C13041" w:rsidRDefault="00C13041">
      <w:pPr>
        <w:pStyle w:val="Cuerpo"/>
        <w:jc w:val="both"/>
        <w:rPr>
          <w:rStyle w:val="Ninguno"/>
          <w:b/>
          <w:bCs/>
          <w:sz w:val="24"/>
          <w:szCs w:val="24"/>
          <w:lang w:val="es-ES_tradnl"/>
        </w:rPr>
      </w:pPr>
    </w:p>
    <w:p w14:paraId="4C37B3F8" w14:textId="77777777" w:rsidR="00C13041" w:rsidRDefault="00797A98">
      <w:pPr>
        <w:pStyle w:val="Cuerpo"/>
        <w:jc w:val="both"/>
        <w:rPr>
          <w:rStyle w:val="Ninguno"/>
          <w:b/>
          <w:bCs/>
          <w:sz w:val="24"/>
          <w:szCs w:val="24"/>
        </w:rPr>
      </w:pPr>
      <w:r>
        <w:rPr>
          <w:rStyle w:val="Ninguno"/>
          <w:b/>
          <w:bCs/>
          <w:sz w:val="24"/>
          <w:szCs w:val="24"/>
          <w:lang w:val="es-ES_tradnl"/>
        </w:rPr>
        <w:t xml:space="preserve">Artículo 191. </w:t>
      </w:r>
    </w:p>
    <w:p w14:paraId="100015CD" w14:textId="77777777" w:rsidR="00C13041" w:rsidRDefault="00C13041">
      <w:pPr>
        <w:pStyle w:val="Cuerpo"/>
        <w:jc w:val="both"/>
        <w:rPr>
          <w:rStyle w:val="Ninguno"/>
          <w:sz w:val="24"/>
          <w:szCs w:val="24"/>
          <w:lang w:val="es-ES_tradnl"/>
        </w:rPr>
      </w:pPr>
    </w:p>
    <w:p w14:paraId="6E5111BE" w14:textId="77777777" w:rsidR="00C13041" w:rsidRDefault="00797A98">
      <w:pPr>
        <w:pStyle w:val="Cuerpo"/>
        <w:jc w:val="both"/>
        <w:rPr>
          <w:rStyle w:val="Ninguno"/>
          <w:sz w:val="24"/>
          <w:szCs w:val="24"/>
        </w:rPr>
      </w:pPr>
      <w:r>
        <w:rPr>
          <w:rStyle w:val="Ninguno"/>
          <w:sz w:val="24"/>
          <w:szCs w:val="24"/>
          <w:lang w:val="es-ES_tradnl"/>
        </w:rPr>
        <w:t xml:space="preserve">1) La asignación de </w:t>
      </w:r>
      <w:r>
        <w:rPr>
          <w:rStyle w:val="Ninguno"/>
          <w:sz w:val="24"/>
          <w:szCs w:val="24"/>
          <w:lang w:val="es-ES_tradnl"/>
        </w:rPr>
        <w:t>regidoras o regidores electos según el principio de representación proporcional, se sujetará tomando en cuenta la paridad de género en la designación de las regidurías para que el Ayuntamiento se integre de manera paritaria, de conformidad a lo dispuesto p</w:t>
      </w:r>
      <w:r>
        <w:rPr>
          <w:rStyle w:val="Ninguno"/>
          <w:sz w:val="24"/>
          <w:szCs w:val="24"/>
          <w:lang w:val="es-ES_tradnl"/>
        </w:rPr>
        <w:t>or la Constitución Política de los Estados Unidos Mexicanos, lo siguiente:</w:t>
      </w:r>
    </w:p>
    <w:p w14:paraId="37228FAC" w14:textId="77777777" w:rsidR="00C13041" w:rsidRDefault="00C13041">
      <w:pPr>
        <w:pStyle w:val="Cuerpo"/>
        <w:jc w:val="both"/>
        <w:rPr>
          <w:rStyle w:val="Ninguno"/>
          <w:sz w:val="24"/>
          <w:szCs w:val="24"/>
          <w:lang w:val="es-ES_tradnl"/>
        </w:rPr>
      </w:pPr>
    </w:p>
    <w:p w14:paraId="43EE97D2" w14:textId="77777777" w:rsidR="00C13041" w:rsidRDefault="00797A98">
      <w:pPr>
        <w:pStyle w:val="Cuerpo"/>
        <w:jc w:val="both"/>
        <w:rPr>
          <w:rStyle w:val="Ninguno"/>
          <w:sz w:val="24"/>
          <w:szCs w:val="24"/>
        </w:rPr>
      </w:pPr>
      <w:r>
        <w:rPr>
          <w:rStyle w:val="Ninguno"/>
          <w:sz w:val="24"/>
          <w:szCs w:val="24"/>
          <w:lang w:val="es-ES_tradnl"/>
        </w:rPr>
        <w:t>a) …</w:t>
      </w:r>
    </w:p>
    <w:p w14:paraId="33432111" w14:textId="77777777" w:rsidR="00C13041" w:rsidRDefault="00C13041">
      <w:pPr>
        <w:pStyle w:val="Cuerpo"/>
        <w:jc w:val="both"/>
        <w:rPr>
          <w:rStyle w:val="Ninguno"/>
          <w:sz w:val="24"/>
          <w:szCs w:val="24"/>
          <w:lang w:val="es-ES_tradnl"/>
        </w:rPr>
      </w:pPr>
    </w:p>
    <w:p w14:paraId="3158517C" w14:textId="77777777" w:rsidR="00C13041" w:rsidRDefault="00797A98">
      <w:pPr>
        <w:pStyle w:val="Cuerpo"/>
        <w:jc w:val="both"/>
        <w:rPr>
          <w:rStyle w:val="Ninguno"/>
          <w:sz w:val="24"/>
          <w:szCs w:val="24"/>
        </w:rPr>
      </w:pPr>
      <w:r>
        <w:rPr>
          <w:rStyle w:val="Ninguno"/>
          <w:sz w:val="24"/>
          <w:szCs w:val="24"/>
          <w:lang w:val="es-ES_tradnl"/>
        </w:rPr>
        <w:t xml:space="preserve">b) </w:t>
      </w:r>
      <w:r>
        <w:rPr>
          <w:rStyle w:val="Ninguno"/>
          <w:b/>
          <w:bCs/>
          <w:sz w:val="24"/>
          <w:szCs w:val="24"/>
          <w:lang w:val="es-ES_tradnl"/>
        </w:rPr>
        <w:t xml:space="preserve">Tendrán derecho a que les asignen regidurías de representación proporcional los partidos políticos que no hubiesen </w:t>
      </w:r>
      <w:proofErr w:type="spellStart"/>
      <w:r>
        <w:rPr>
          <w:rStyle w:val="Ninguno"/>
          <w:b/>
          <w:bCs/>
          <w:sz w:val="24"/>
          <w:szCs w:val="24"/>
          <w:lang w:val="es-ES_tradnl"/>
        </w:rPr>
        <w:t>siglado</w:t>
      </w:r>
      <w:proofErr w:type="spellEnd"/>
      <w:r>
        <w:rPr>
          <w:rStyle w:val="Ninguno"/>
          <w:b/>
          <w:bCs/>
          <w:sz w:val="24"/>
          <w:szCs w:val="24"/>
          <w:lang w:val="es-ES_tradnl"/>
        </w:rPr>
        <w:t xml:space="preserve"> a la candidatura ganadora de la Presidencia Muni</w:t>
      </w:r>
      <w:r>
        <w:rPr>
          <w:rStyle w:val="Ninguno"/>
          <w:b/>
          <w:bCs/>
          <w:sz w:val="24"/>
          <w:szCs w:val="24"/>
          <w:lang w:val="es-ES_tradnl"/>
        </w:rPr>
        <w:t>cipal</w:t>
      </w:r>
      <w:r>
        <w:rPr>
          <w:rStyle w:val="Ninguno"/>
          <w:sz w:val="24"/>
          <w:szCs w:val="24"/>
          <w:lang w:val="es-ES_tradnl"/>
        </w:rPr>
        <w:t xml:space="preserve"> y las candidaturas independientes debidamente registradas, que hayan alcanzado por lo menos el </w:t>
      </w:r>
      <w:r>
        <w:rPr>
          <w:rStyle w:val="Ninguno"/>
          <w:b/>
          <w:bCs/>
          <w:sz w:val="24"/>
          <w:szCs w:val="24"/>
          <w:lang w:val="es-ES_tradnl"/>
        </w:rPr>
        <w:t>1.5%</w:t>
      </w:r>
      <w:r>
        <w:rPr>
          <w:rStyle w:val="Ninguno"/>
          <w:sz w:val="24"/>
          <w:szCs w:val="24"/>
          <w:lang w:val="es-ES_tradnl"/>
        </w:rPr>
        <w:t xml:space="preserve"> de la votación municipal válida emitida. La votación municipal válida emitida resultará de deducir de la votación municipal total emitida, los votos n</w:t>
      </w:r>
      <w:r>
        <w:rPr>
          <w:rStyle w:val="Ninguno"/>
          <w:sz w:val="24"/>
          <w:szCs w:val="24"/>
          <w:lang w:val="es-ES_tradnl"/>
        </w:rPr>
        <w:t>ulos y candidaturas no registradas. Para lo anterior, se entiende por votación municipal total emitida, el total de votos depositados en las urnas de la elección municipal del ayuntamiento que corresponda.</w:t>
      </w:r>
    </w:p>
    <w:p w14:paraId="243AC064" w14:textId="77777777" w:rsidR="00C13041" w:rsidRDefault="00C13041">
      <w:pPr>
        <w:pStyle w:val="Cuerpo"/>
        <w:jc w:val="both"/>
        <w:rPr>
          <w:rStyle w:val="Ninguno"/>
          <w:sz w:val="24"/>
          <w:szCs w:val="24"/>
          <w:lang w:val="es-ES_tradnl"/>
        </w:rPr>
      </w:pPr>
    </w:p>
    <w:p w14:paraId="7CF37499" w14:textId="77777777" w:rsidR="00C13041" w:rsidRDefault="00797A98">
      <w:pPr>
        <w:pStyle w:val="Cuerpo"/>
        <w:jc w:val="both"/>
        <w:rPr>
          <w:rStyle w:val="Ninguno"/>
          <w:sz w:val="24"/>
          <w:szCs w:val="24"/>
        </w:rPr>
      </w:pPr>
      <w:r>
        <w:rPr>
          <w:rStyle w:val="Ninguno"/>
          <w:sz w:val="24"/>
          <w:szCs w:val="24"/>
          <w:lang w:val="es-ES_tradnl"/>
        </w:rPr>
        <w:t>c) Para la asignación de regidurías de representa</w:t>
      </w:r>
      <w:r>
        <w:rPr>
          <w:rStyle w:val="Ninguno"/>
          <w:sz w:val="24"/>
          <w:szCs w:val="24"/>
          <w:lang w:val="es-ES_tradnl"/>
        </w:rPr>
        <w:t xml:space="preserve">ción proporcional, se le restará a la votación municipal válida emitida señalada en el inciso anterior, la votación obtenida por las planillas que no hayan alcanzado el </w:t>
      </w:r>
      <w:r>
        <w:rPr>
          <w:rStyle w:val="Ninguno"/>
          <w:b/>
          <w:bCs/>
          <w:sz w:val="24"/>
          <w:szCs w:val="24"/>
          <w:lang w:val="es-ES_tradnl"/>
        </w:rPr>
        <w:t>1.5%</w:t>
      </w:r>
      <w:r>
        <w:rPr>
          <w:rStyle w:val="Ninguno"/>
          <w:sz w:val="24"/>
          <w:szCs w:val="24"/>
          <w:lang w:val="es-ES_tradnl"/>
        </w:rPr>
        <w:t xml:space="preserve"> de la misma. La distribución se hará mediante rondas de asignación entre las plani</w:t>
      </w:r>
      <w:r>
        <w:rPr>
          <w:rStyle w:val="Ninguno"/>
          <w:sz w:val="24"/>
          <w:szCs w:val="24"/>
          <w:lang w:val="es-ES_tradnl"/>
        </w:rPr>
        <w:t xml:space="preserve">llas con derecho a ello, atendiendo al orden decreciente del porcentaje de votación obtenido. En una primera ronda se asignará una regiduría a cada planilla que haya obtenido por lo menos el </w:t>
      </w:r>
      <w:r>
        <w:rPr>
          <w:rStyle w:val="Ninguno"/>
          <w:b/>
          <w:bCs/>
          <w:sz w:val="24"/>
          <w:szCs w:val="24"/>
          <w:lang w:val="es-ES_tradnl"/>
        </w:rPr>
        <w:t>1.5%</w:t>
      </w:r>
      <w:r>
        <w:rPr>
          <w:rStyle w:val="Ninguno"/>
          <w:sz w:val="24"/>
          <w:szCs w:val="24"/>
          <w:lang w:val="es-ES_tradnl"/>
        </w:rPr>
        <w:t xml:space="preserve"> de la votación municipal válida emitida, precisada en los té</w:t>
      </w:r>
      <w:r>
        <w:rPr>
          <w:rStyle w:val="Ninguno"/>
          <w:sz w:val="24"/>
          <w:szCs w:val="24"/>
          <w:lang w:val="es-ES_tradnl"/>
        </w:rPr>
        <w:t>rminos del presente inciso</w:t>
      </w:r>
    </w:p>
    <w:p w14:paraId="22CCFB3C" w14:textId="77777777" w:rsidR="00C13041" w:rsidRDefault="00C13041">
      <w:pPr>
        <w:pStyle w:val="Cuerpo"/>
        <w:jc w:val="both"/>
        <w:rPr>
          <w:rStyle w:val="Ninguno"/>
          <w:sz w:val="24"/>
          <w:szCs w:val="24"/>
          <w:lang w:val="es-ES_tradnl"/>
        </w:rPr>
      </w:pPr>
    </w:p>
    <w:p w14:paraId="2CCEE4C5" w14:textId="77777777" w:rsidR="00C13041" w:rsidRDefault="00797A98">
      <w:pPr>
        <w:pStyle w:val="Cuerpo"/>
        <w:jc w:val="both"/>
        <w:rPr>
          <w:rStyle w:val="Ninguno"/>
          <w:b/>
          <w:bCs/>
          <w:sz w:val="24"/>
          <w:szCs w:val="24"/>
        </w:rPr>
      </w:pPr>
      <w:r>
        <w:rPr>
          <w:rStyle w:val="Ninguno"/>
          <w:b/>
          <w:bCs/>
          <w:sz w:val="24"/>
          <w:szCs w:val="24"/>
          <w:lang w:val="es-ES_tradnl"/>
        </w:rPr>
        <w:t>2).</w:t>
      </w:r>
    </w:p>
    <w:p w14:paraId="182B2758" w14:textId="77777777" w:rsidR="00C13041" w:rsidRDefault="00C13041">
      <w:pPr>
        <w:pStyle w:val="Cuerpo"/>
        <w:jc w:val="both"/>
        <w:rPr>
          <w:rStyle w:val="Ninguno"/>
          <w:b/>
          <w:bCs/>
          <w:sz w:val="24"/>
          <w:szCs w:val="24"/>
          <w:lang w:val="es-ES_tradnl"/>
        </w:rPr>
      </w:pPr>
    </w:p>
    <w:p w14:paraId="4A912346" w14:textId="77777777" w:rsidR="00C13041" w:rsidRDefault="00797A98">
      <w:pPr>
        <w:pStyle w:val="Cuerpo"/>
        <w:jc w:val="both"/>
        <w:rPr>
          <w:rStyle w:val="Ninguno"/>
          <w:sz w:val="24"/>
          <w:szCs w:val="24"/>
        </w:rPr>
      </w:pPr>
      <w:r>
        <w:rPr>
          <w:rStyle w:val="Ninguno"/>
          <w:b/>
          <w:bCs/>
          <w:sz w:val="24"/>
          <w:szCs w:val="24"/>
          <w:lang w:val="es-ES_tradnl"/>
        </w:rPr>
        <w:t>3) El principio de subrepresentación no será aplicable para la integración de los ayuntamientos con el objeto de no afectar el pluralismo político.</w:t>
      </w:r>
    </w:p>
    <w:p w14:paraId="3D031922" w14:textId="77777777" w:rsidR="00C13041" w:rsidRDefault="00C13041">
      <w:pPr>
        <w:pStyle w:val="Cuerpo"/>
        <w:jc w:val="both"/>
        <w:rPr>
          <w:rStyle w:val="Ninguno"/>
          <w:b/>
          <w:bCs/>
          <w:sz w:val="24"/>
          <w:szCs w:val="24"/>
          <w:lang w:val="es-ES_tradnl"/>
        </w:rPr>
      </w:pPr>
    </w:p>
    <w:p w14:paraId="3AE80BFD" w14:textId="77777777" w:rsidR="00C13041" w:rsidRDefault="00797A98">
      <w:pPr>
        <w:pStyle w:val="Cuerpo"/>
        <w:jc w:val="center"/>
        <w:rPr>
          <w:rStyle w:val="Ninguno"/>
          <w:b/>
          <w:bCs/>
          <w:sz w:val="24"/>
          <w:szCs w:val="24"/>
        </w:rPr>
      </w:pPr>
      <w:r>
        <w:rPr>
          <w:rStyle w:val="Ninguno"/>
          <w:b/>
          <w:bCs/>
          <w:sz w:val="24"/>
          <w:szCs w:val="24"/>
          <w:lang w:val="es-ES_tradnl"/>
        </w:rPr>
        <w:t>TRANSITORIOS</w:t>
      </w:r>
    </w:p>
    <w:p w14:paraId="7320AC31" w14:textId="77777777" w:rsidR="00C13041" w:rsidRDefault="00C13041">
      <w:pPr>
        <w:pStyle w:val="Cuerpo"/>
        <w:jc w:val="both"/>
        <w:rPr>
          <w:rStyle w:val="Ninguno"/>
          <w:sz w:val="24"/>
          <w:szCs w:val="24"/>
          <w:lang w:val="es-ES_tradnl"/>
        </w:rPr>
      </w:pPr>
    </w:p>
    <w:p w14:paraId="477AD859" w14:textId="77777777" w:rsidR="00C13041" w:rsidRDefault="00797A98">
      <w:pPr>
        <w:pStyle w:val="Cuerpo"/>
        <w:spacing w:before="100" w:after="100" w:line="240" w:lineRule="auto"/>
        <w:jc w:val="both"/>
        <w:rPr>
          <w:rStyle w:val="Ninguno"/>
          <w:sz w:val="24"/>
          <w:szCs w:val="24"/>
        </w:rPr>
      </w:pPr>
      <w:r>
        <w:rPr>
          <w:rStyle w:val="Ninguno"/>
          <w:b/>
          <w:bCs/>
          <w:sz w:val="24"/>
          <w:szCs w:val="24"/>
          <w:lang w:val="de-DE"/>
        </w:rPr>
        <w:t>PRIMERO.</w:t>
      </w:r>
      <w:r>
        <w:rPr>
          <w:rStyle w:val="Ninguno"/>
          <w:sz w:val="24"/>
          <w:szCs w:val="24"/>
          <w:lang w:val="es-ES_tradnl"/>
        </w:rPr>
        <w:t xml:space="preserve"> El presente Decreto entrar</w:t>
      </w:r>
      <w:r>
        <w:rPr>
          <w:rStyle w:val="Ninguno"/>
          <w:sz w:val="24"/>
          <w:szCs w:val="24"/>
        </w:rPr>
        <w:t xml:space="preserve">á </w:t>
      </w:r>
      <w:r>
        <w:rPr>
          <w:rStyle w:val="Ninguno"/>
          <w:sz w:val="24"/>
          <w:szCs w:val="24"/>
          <w:lang w:val="es-ES_tradnl"/>
        </w:rPr>
        <w:t>en vigor al d</w:t>
      </w:r>
      <w:r>
        <w:rPr>
          <w:rStyle w:val="Ninguno"/>
          <w:sz w:val="24"/>
          <w:szCs w:val="24"/>
        </w:rPr>
        <w:t>í</w:t>
      </w:r>
      <w:r>
        <w:rPr>
          <w:rStyle w:val="Ninguno"/>
          <w:sz w:val="24"/>
          <w:szCs w:val="24"/>
          <w:lang w:val="es-ES_tradnl"/>
        </w:rPr>
        <w:t xml:space="preserve">a </w:t>
      </w:r>
      <w:r>
        <w:rPr>
          <w:rStyle w:val="Ninguno"/>
          <w:sz w:val="24"/>
          <w:szCs w:val="24"/>
          <w:lang w:val="es-ES_tradnl"/>
        </w:rPr>
        <w:t>siguiente de su publicación en el Periódico Oficial del Estado de Chihuahua.</w:t>
      </w:r>
    </w:p>
    <w:p w14:paraId="4ECAB49C" w14:textId="77777777" w:rsidR="00C13041" w:rsidRDefault="00797A98">
      <w:pPr>
        <w:pStyle w:val="Cuerpo"/>
        <w:spacing w:before="100" w:after="100" w:line="240" w:lineRule="auto"/>
        <w:jc w:val="both"/>
        <w:rPr>
          <w:rStyle w:val="Ninguno"/>
          <w:sz w:val="24"/>
          <w:szCs w:val="24"/>
        </w:rPr>
      </w:pPr>
      <w:r>
        <w:rPr>
          <w:rStyle w:val="Ninguno"/>
          <w:b/>
          <w:bCs/>
          <w:sz w:val="24"/>
          <w:szCs w:val="24"/>
          <w:lang w:val="es-ES_tradnl"/>
        </w:rPr>
        <w:t>SEGUNDO.</w:t>
      </w:r>
      <w:r>
        <w:rPr>
          <w:rStyle w:val="Ninguno"/>
          <w:sz w:val="24"/>
          <w:szCs w:val="24"/>
          <w:lang w:val="es-ES_tradnl"/>
        </w:rPr>
        <w:t xml:space="preserve"> El Congreso del Estado de Chihuahua deber</w:t>
      </w:r>
      <w:r>
        <w:rPr>
          <w:rStyle w:val="Ninguno"/>
          <w:sz w:val="24"/>
          <w:szCs w:val="24"/>
        </w:rPr>
        <w:t xml:space="preserve">á </w:t>
      </w:r>
      <w:r>
        <w:rPr>
          <w:rStyle w:val="Ninguno"/>
          <w:sz w:val="24"/>
          <w:szCs w:val="24"/>
          <w:lang w:val="es-ES_tradnl"/>
        </w:rPr>
        <w:t>realizar las adecuaciones necesarias a la legislación secundaria, en un plazo no mayor a noventa d</w:t>
      </w:r>
      <w:r>
        <w:rPr>
          <w:rStyle w:val="Ninguno"/>
          <w:sz w:val="24"/>
          <w:szCs w:val="24"/>
        </w:rPr>
        <w:t>í</w:t>
      </w:r>
      <w:r>
        <w:rPr>
          <w:rStyle w:val="Ninguno"/>
          <w:sz w:val="24"/>
          <w:szCs w:val="24"/>
          <w:lang w:val="es-ES_tradnl"/>
        </w:rPr>
        <w:t>as naturales contados a part</w:t>
      </w:r>
      <w:r>
        <w:rPr>
          <w:rStyle w:val="Ninguno"/>
          <w:sz w:val="24"/>
          <w:szCs w:val="24"/>
          <w:lang w:val="es-ES_tradnl"/>
        </w:rPr>
        <w:t>ir de la entrada en vigor del presente Decreto.</w:t>
      </w:r>
    </w:p>
    <w:p w14:paraId="517F9C30" w14:textId="77777777" w:rsidR="00C13041" w:rsidRDefault="00797A98">
      <w:pPr>
        <w:pStyle w:val="Cuerpo"/>
        <w:spacing w:before="100" w:after="100" w:line="240" w:lineRule="auto"/>
        <w:jc w:val="both"/>
        <w:rPr>
          <w:rStyle w:val="Ninguno"/>
          <w:sz w:val="24"/>
          <w:szCs w:val="24"/>
        </w:rPr>
      </w:pPr>
      <w:r>
        <w:rPr>
          <w:rStyle w:val="Ninguno"/>
          <w:b/>
          <w:bCs/>
          <w:sz w:val="24"/>
          <w:szCs w:val="24"/>
          <w:lang w:val="de-DE"/>
        </w:rPr>
        <w:lastRenderedPageBreak/>
        <w:t>TERCERO.</w:t>
      </w:r>
      <w:r>
        <w:rPr>
          <w:rStyle w:val="Ninguno"/>
          <w:sz w:val="24"/>
          <w:szCs w:val="24"/>
          <w:lang w:val="es-ES_tradnl"/>
        </w:rPr>
        <w:t xml:space="preserve"> El Instituto Estatal Electoral de Chihuahua deber</w:t>
      </w:r>
      <w:r>
        <w:rPr>
          <w:rStyle w:val="Ninguno"/>
          <w:sz w:val="24"/>
          <w:szCs w:val="24"/>
        </w:rPr>
        <w:t xml:space="preserve">á </w:t>
      </w:r>
      <w:r>
        <w:rPr>
          <w:rStyle w:val="Ninguno"/>
          <w:sz w:val="24"/>
          <w:szCs w:val="24"/>
          <w:lang w:val="es-ES_tradnl"/>
        </w:rPr>
        <w:t xml:space="preserve">adecuar, en el </w:t>
      </w:r>
      <w:r>
        <w:rPr>
          <w:rStyle w:val="Ninguno"/>
          <w:sz w:val="24"/>
          <w:szCs w:val="24"/>
        </w:rPr>
        <w:t>á</w:t>
      </w:r>
      <w:proofErr w:type="spellStart"/>
      <w:r>
        <w:rPr>
          <w:rStyle w:val="Ninguno"/>
          <w:sz w:val="24"/>
          <w:szCs w:val="24"/>
          <w:lang w:val="es-ES_tradnl"/>
        </w:rPr>
        <w:t>mbito</w:t>
      </w:r>
      <w:proofErr w:type="spellEnd"/>
      <w:r>
        <w:rPr>
          <w:rStyle w:val="Ninguno"/>
          <w:sz w:val="24"/>
          <w:szCs w:val="24"/>
          <w:lang w:val="es-ES_tradnl"/>
        </w:rPr>
        <w:t xml:space="preserve"> de sus atribuciones, los reglamentos, lineamientos y </w:t>
      </w:r>
      <w:proofErr w:type="spellStart"/>
      <w:r>
        <w:rPr>
          <w:rStyle w:val="Ninguno"/>
          <w:sz w:val="24"/>
          <w:szCs w:val="24"/>
          <w:lang w:val="es-ES_tradnl"/>
        </w:rPr>
        <w:t>dem</w:t>
      </w:r>
      <w:proofErr w:type="spellEnd"/>
      <w:r>
        <w:rPr>
          <w:rStyle w:val="Ninguno"/>
          <w:sz w:val="24"/>
          <w:szCs w:val="24"/>
        </w:rPr>
        <w:t>á</w:t>
      </w:r>
      <w:r>
        <w:rPr>
          <w:rStyle w:val="Ninguno"/>
          <w:sz w:val="24"/>
          <w:szCs w:val="24"/>
          <w:lang w:val="es-ES_tradnl"/>
        </w:rPr>
        <w:t>s disposiciones administrativas que resulten necesarias para la corre</w:t>
      </w:r>
      <w:r>
        <w:rPr>
          <w:rStyle w:val="Ninguno"/>
          <w:sz w:val="24"/>
          <w:szCs w:val="24"/>
          <w:lang w:val="es-ES_tradnl"/>
        </w:rPr>
        <w:t>cta aplicación del presente Decreto, dentro de los noventa d</w:t>
      </w:r>
      <w:r>
        <w:rPr>
          <w:rStyle w:val="Ninguno"/>
          <w:sz w:val="24"/>
          <w:szCs w:val="24"/>
        </w:rPr>
        <w:t>í</w:t>
      </w:r>
      <w:r>
        <w:rPr>
          <w:rStyle w:val="Ninguno"/>
          <w:sz w:val="24"/>
          <w:szCs w:val="24"/>
          <w:lang w:val="es-ES_tradnl"/>
        </w:rPr>
        <w:t>as naturales siguientes a la entrada en vigor de las reformas legales correspondientes.</w:t>
      </w:r>
    </w:p>
    <w:p w14:paraId="2797BD46" w14:textId="77777777" w:rsidR="00C13041" w:rsidRDefault="00797A98">
      <w:pPr>
        <w:pStyle w:val="Cuerpo"/>
        <w:spacing w:before="100" w:after="100" w:line="240" w:lineRule="auto"/>
        <w:jc w:val="both"/>
        <w:rPr>
          <w:rStyle w:val="Ninguno"/>
          <w:sz w:val="24"/>
          <w:szCs w:val="24"/>
        </w:rPr>
      </w:pPr>
      <w:r>
        <w:rPr>
          <w:rStyle w:val="Ninguno"/>
          <w:b/>
          <w:bCs/>
          <w:sz w:val="24"/>
          <w:szCs w:val="24"/>
          <w:lang w:val="pt-PT"/>
        </w:rPr>
        <w:t>CUARTO.</w:t>
      </w:r>
      <w:r>
        <w:rPr>
          <w:rStyle w:val="Ninguno"/>
          <w:sz w:val="24"/>
          <w:szCs w:val="24"/>
          <w:lang w:val="es-ES_tradnl"/>
        </w:rPr>
        <w:t xml:space="preserve"> Se derogan todas las disposiciones que se opongan al presente Decreto.</w:t>
      </w:r>
    </w:p>
    <w:p w14:paraId="0344E61F" w14:textId="77777777" w:rsidR="00C13041" w:rsidRDefault="00C13041">
      <w:pPr>
        <w:pStyle w:val="Cuerpo"/>
        <w:jc w:val="both"/>
        <w:rPr>
          <w:rStyle w:val="Ninguno"/>
          <w:sz w:val="24"/>
          <w:szCs w:val="24"/>
        </w:rPr>
      </w:pPr>
    </w:p>
    <w:p w14:paraId="053CF5E0" w14:textId="77777777" w:rsidR="00C13041" w:rsidRDefault="00C13041">
      <w:pPr>
        <w:pStyle w:val="Cuerpo"/>
        <w:jc w:val="both"/>
        <w:rPr>
          <w:rStyle w:val="Ninguno"/>
          <w:sz w:val="24"/>
          <w:szCs w:val="24"/>
        </w:rPr>
      </w:pPr>
    </w:p>
    <w:p w14:paraId="0EB15837" w14:textId="77777777" w:rsidR="00C13041" w:rsidRDefault="00C13041">
      <w:pPr>
        <w:pStyle w:val="Cuerpo"/>
        <w:jc w:val="both"/>
        <w:rPr>
          <w:rStyle w:val="Ninguno"/>
          <w:sz w:val="24"/>
          <w:szCs w:val="24"/>
        </w:rPr>
      </w:pPr>
    </w:p>
    <w:p w14:paraId="4491E52D" w14:textId="77777777" w:rsidR="00C13041" w:rsidRDefault="00C13041">
      <w:pPr>
        <w:pStyle w:val="Cuerpo"/>
        <w:jc w:val="both"/>
        <w:rPr>
          <w:rStyle w:val="Ninguno"/>
          <w:sz w:val="24"/>
          <w:szCs w:val="24"/>
        </w:rPr>
      </w:pPr>
    </w:p>
    <w:p w14:paraId="2C11CA93" w14:textId="77777777" w:rsidR="00C13041" w:rsidRDefault="00C13041">
      <w:pPr>
        <w:pStyle w:val="Cuerpo"/>
        <w:jc w:val="both"/>
        <w:rPr>
          <w:rStyle w:val="Ninguno"/>
          <w:sz w:val="24"/>
          <w:szCs w:val="24"/>
        </w:rPr>
      </w:pPr>
    </w:p>
    <w:p w14:paraId="419535AE" w14:textId="77777777" w:rsidR="00C13041" w:rsidRDefault="00C13041">
      <w:pPr>
        <w:pStyle w:val="Cuerpo"/>
        <w:jc w:val="both"/>
        <w:rPr>
          <w:rStyle w:val="Ninguno"/>
          <w:sz w:val="24"/>
          <w:szCs w:val="24"/>
        </w:rPr>
      </w:pPr>
    </w:p>
    <w:p w14:paraId="14392A9B" w14:textId="77777777" w:rsidR="00C13041" w:rsidRDefault="00C13041">
      <w:pPr>
        <w:pStyle w:val="Cuerpo"/>
        <w:jc w:val="both"/>
        <w:rPr>
          <w:rStyle w:val="Ninguno"/>
          <w:sz w:val="24"/>
          <w:szCs w:val="24"/>
        </w:rPr>
      </w:pPr>
    </w:p>
    <w:p w14:paraId="70244057" w14:textId="77777777" w:rsidR="00C13041" w:rsidRDefault="00C13041">
      <w:pPr>
        <w:pStyle w:val="Cuerpo"/>
        <w:jc w:val="both"/>
        <w:rPr>
          <w:rStyle w:val="Ninguno"/>
          <w:sz w:val="24"/>
          <w:szCs w:val="24"/>
        </w:rPr>
      </w:pPr>
    </w:p>
    <w:p w14:paraId="39C5471C" w14:textId="77777777" w:rsidR="00C13041" w:rsidRDefault="00797A98">
      <w:pPr>
        <w:pStyle w:val="Cuerpo"/>
        <w:jc w:val="center"/>
        <w:rPr>
          <w:rStyle w:val="Ninguno"/>
          <w:b/>
          <w:bCs/>
          <w:sz w:val="24"/>
          <w:szCs w:val="24"/>
        </w:rPr>
      </w:pPr>
      <w:r>
        <w:rPr>
          <w:rStyle w:val="Ninguno"/>
          <w:b/>
          <w:bCs/>
          <w:sz w:val="24"/>
          <w:szCs w:val="24"/>
          <w:lang w:val="en-US"/>
        </w:rPr>
        <w:t>ATENTAMENTE</w:t>
      </w:r>
    </w:p>
    <w:p w14:paraId="6045E09A" w14:textId="77777777" w:rsidR="00C13041" w:rsidRDefault="00C13041">
      <w:pPr>
        <w:pStyle w:val="Cuerpo"/>
        <w:jc w:val="center"/>
        <w:rPr>
          <w:rStyle w:val="Ninguno"/>
          <w:b/>
          <w:bCs/>
          <w:sz w:val="24"/>
          <w:szCs w:val="24"/>
        </w:rPr>
      </w:pPr>
    </w:p>
    <w:p w14:paraId="73C64F35" w14:textId="77777777" w:rsidR="00C13041" w:rsidRDefault="00C13041">
      <w:pPr>
        <w:pStyle w:val="Cuerpo"/>
        <w:rPr>
          <w:rStyle w:val="Ninguno"/>
          <w:b/>
          <w:bCs/>
          <w:sz w:val="24"/>
          <w:szCs w:val="24"/>
        </w:rPr>
      </w:pPr>
    </w:p>
    <w:p w14:paraId="19D9873D" w14:textId="77777777" w:rsidR="00C13041" w:rsidRDefault="00C13041">
      <w:pPr>
        <w:pStyle w:val="Cuerpo"/>
        <w:rPr>
          <w:rStyle w:val="Ninguno"/>
          <w:b/>
          <w:bCs/>
          <w:sz w:val="24"/>
          <w:szCs w:val="24"/>
        </w:rPr>
      </w:pPr>
    </w:p>
    <w:p w14:paraId="4925E0B0" w14:textId="77777777" w:rsidR="00C13041" w:rsidRDefault="00C13041">
      <w:pPr>
        <w:pStyle w:val="Cuerpo"/>
        <w:rPr>
          <w:rStyle w:val="Ninguno"/>
          <w:b/>
          <w:bCs/>
          <w:sz w:val="24"/>
          <w:szCs w:val="24"/>
        </w:rPr>
      </w:pPr>
    </w:p>
    <w:p w14:paraId="4D299C40" w14:textId="77777777" w:rsidR="00C13041" w:rsidRDefault="00C13041">
      <w:pPr>
        <w:pStyle w:val="Cuerpo"/>
        <w:rPr>
          <w:rStyle w:val="Ninguno"/>
          <w:b/>
          <w:bCs/>
          <w:sz w:val="24"/>
          <w:szCs w:val="24"/>
        </w:rPr>
      </w:pPr>
    </w:p>
    <w:p w14:paraId="505C14B2" w14:textId="77777777" w:rsidR="00C13041" w:rsidRDefault="00797A98">
      <w:pPr>
        <w:pStyle w:val="Cuerpo"/>
        <w:jc w:val="center"/>
        <w:rPr>
          <w:rStyle w:val="Ninguno"/>
          <w:b/>
          <w:bCs/>
          <w:sz w:val="24"/>
          <w:szCs w:val="24"/>
        </w:rPr>
      </w:pPr>
      <w:r>
        <w:rPr>
          <w:rStyle w:val="Ninguno"/>
          <w:b/>
          <w:bCs/>
          <w:sz w:val="24"/>
          <w:szCs w:val="24"/>
          <w:lang w:val="es-ES_tradnl"/>
        </w:rPr>
        <w:t>DIP. IRLANDA DOMINIQUE M</w:t>
      </w:r>
      <w:r>
        <w:rPr>
          <w:rStyle w:val="Ninguno"/>
          <w:b/>
          <w:bCs/>
          <w:sz w:val="24"/>
          <w:szCs w:val="24"/>
        </w:rPr>
        <w:t>Á</w:t>
      </w:r>
      <w:r>
        <w:rPr>
          <w:rStyle w:val="Ninguno"/>
          <w:b/>
          <w:bCs/>
          <w:sz w:val="24"/>
          <w:szCs w:val="24"/>
          <w:lang w:val="es-ES_tradnl"/>
        </w:rPr>
        <w:t>RQUEZ NOLASCO</w:t>
      </w:r>
    </w:p>
    <w:p w14:paraId="7792DB82" w14:textId="77777777" w:rsidR="00C13041" w:rsidRDefault="00797A98">
      <w:pPr>
        <w:pStyle w:val="Cuerpo"/>
        <w:jc w:val="center"/>
      </w:pPr>
      <w:r>
        <w:rPr>
          <w:rStyle w:val="Ninguno"/>
          <w:b/>
          <w:bCs/>
          <w:sz w:val="24"/>
          <w:szCs w:val="24"/>
          <w:lang w:val="es-ES_tradnl"/>
        </w:rPr>
        <w:t>REPRESENTANTE DEL PARTIDO DEL TRABAJO</w:t>
      </w:r>
    </w:p>
    <w:sectPr w:rsidR="00C13041">
      <w:headerReference w:type="default" r:id="rId6"/>
      <w:footerReference w:type="default" r:id="rId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CE64" w14:textId="77777777" w:rsidR="00000000" w:rsidRDefault="00797A98">
      <w:r>
        <w:separator/>
      </w:r>
    </w:p>
  </w:endnote>
  <w:endnote w:type="continuationSeparator" w:id="0">
    <w:p w14:paraId="36453184" w14:textId="77777777" w:rsidR="00000000" w:rsidRDefault="0079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19DC" w14:textId="77777777" w:rsidR="00C13041" w:rsidRDefault="00C13041">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0B2D" w14:textId="77777777" w:rsidR="00000000" w:rsidRDefault="00797A98">
      <w:r>
        <w:separator/>
      </w:r>
    </w:p>
  </w:footnote>
  <w:footnote w:type="continuationSeparator" w:id="0">
    <w:p w14:paraId="3B40F605" w14:textId="77777777" w:rsidR="00000000" w:rsidRDefault="0079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3466" w14:textId="77777777" w:rsidR="00C13041" w:rsidRDefault="00C13041">
    <w:pPr>
      <w:pStyle w:val="Encabezado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41"/>
    <w:rsid w:val="00797A98"/>
    <w:rsid w:val="00C13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A9AA"/>
  <w15:docId w15:val="{2AEF9033-97EB-47B8-BF25-9EC55800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inguno">
    <w:name w:val="Ningun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9976</Words>
  <Characters>54873</Characters>
  <Application>Microsoft Office Word</Application>
  <DocSecurity>0</DocSecurity>
  <Lines>457</Lines>
  <Paragraphs>129</Paragraphs>
  <ScaleCrop>false</ScaleCrop>
  <Company/>
  <LinksUpToDate>false</LinksUpToDate>
  <CharactersWithSpaces>64720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2026-06-11T16:10:00Z</dcterms:created>
  <dcterms:modified xsi:type="dcterms:W3CDTF">2026-06-11T16:10:00Z</dcterms:modified>
</cp:coreProperties>
</file>