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F041" w14:textId="77777777" w:rsidR="002C7DAD" w:rsidRPr="0087568B" w:rsidRDefault="002C7DAD" w:rsidP="0087568B">
      <w:pPr>
        <w:spacing w:after="0" w:line="360" w:lineRule="auto"/>
        <w:outlineLvl w:val="1"/>
        <w:rPr>
          <w:rFonts w:ascii="Arial" w:eastAsia="Times New Roman" w:hAnsi="Arial" w:cs="Arial"/>
          <w:b/>
          <w:bCs/>
          <w:sz w:val="24"/>
          <w:szCs w:val="24"/>
          <w:lang w:val="es" w:eastAsia="es-MX"/>
        </w:rPr>
      </w:pPr>
      <w:bookmarkStart w:id="0" w:name="_gn0duijrzcce" w:colFirst="0" w:colLast="0"/>
      <w:bookmarkStart w:id="1" w:name="_rrfg44mj6osj" w:colFirst="0" w:colLast="0"/>
      <w:bookmarkStart w:id="2" w:name="_shtit0zbhhi8" w:colFirst="0" w:colLast="0"/>
      <w:bookmarkStart w:id="3" w:name="_wn58ykhf6g8m" w:colFirst="0" w:colLast="0"/>
      <w:bookmarkStart w:id="4" w:name="_1q4ufkck9d1w" w:colFirst="0" w:colLast="0"/>
      <w:bookmarkStart w:id="5" w:name="_Hlk224807568"/>
      <w:bookmarkEnd w:id="0"/>
      <w:bookmarkEnd w:id="1"/>
      <w:bookmarkEnd w:id="2"/>
      <w:bookmarkEnd w:id="3"/>
      <w:bookmarkEnd w:id="4"/>
    </w:p>
    <w:p w14:paraId="7D689729" w14:textId="39E25DDE" w:rsidR="00D84190" w:rsidRPr="0087568B" w:rsidRDefault="00D84190" w:rsidP="0087568B">
      <w:pPr>
        <w:spacing w:after="0" w:line="360" w:lineRule="auto"/>
        <w:outlineLvl w:val="1"/>
        <w:rPr>
          <w:rFonts w:ascii="Arial" w:eastAsia="Times New Roman" w:hAnsi="Arial" w:cs="Arial"/>
          <w:b/>
          <w:bCs/>
          <w:sz w:val="24"/>
          <w:szCs w:val="24"/>
          <w:lang w:val="es" w:eastAsia="es-MX"/>
        </w:rPr>
      </w:pPr>
      <w:r w:rsidRPr="0087568B">
        <w:rPr>
          <w:rFonts w:ascii="Arial" w:eastAsia="Times New Roman" w:hAnsi="Arial" w:cs="Arial"/>
          <w:b/>
          <w:bCs/>
          <w:sz w:val="24"/>
          <w:szCs w:val="24"/>
          <w:lang w:val="es" w:eastAsia="es-MX"/>
        </w:rPr>
        <w:t xml:space="preserve">H. CONGRESO DEL ESTADO DE CHIHUAHUA </w:t>
      </w:r>
    </w:p>
    <w:p w14:paraId="307C044B" w14:textId="0670F895" w:rsidR="00D84190" w:rsidRDefault="00D84190" w:rsidP="0087568B">
      <w:pPr>
        <w:spacing w:after="0" w:line="360" w:lineRule="auto"/>
        <w:outlineLvl w:val="1"/>
        <w:rPr>
          <w:rFonts w:ascii="Arial" w:eastAsia="Times New Roman" w:hAnsi="Arial" w:cs="Arial"/>
          <w:b/>
          <w:bCs/>
          <w:sz w:val="24"/>
          <w:szCs w:val="24"/>
          <w:lang w:val="es" w:eastAsia="es-MX"/>
        </w:rPr>
      </w:pPr>
      <w:bookmarkStart w:id="6" w:name="_qz0vmuozajir" w:colFirst="0" w:colLast="0"/>
      <w:bookmarkEnd w:id="6"/>
      <w:r w:rsidRPr="0087568B">
        <w:rPr>
          <w:rFonts w:ascii="Arial" w:eastAsia="Times New Roman" w:hAnsi="Arial" w:cs="Arial"/>
          <w:b/>
          <w:bCs/>
          <w:sz w:val="24"/>
          <w:szCs w:val="24"/>
          <w:lang w:val="es" w:eastAsia="es-MX"/>
        </w:rPr>
        <w:t>P R E S E N T E;</w:t>
      </w:r>
    </w:p>
    <w:p w14:paraId="36FD0E5F" w14:textId="77777777" w:rsidR="005561A3" w:rsidRPr="0087568B" w:rsidRDefault="005561A3" w:rsidP="0087568B">
      <w:pPr>
        <w:spacing w:after="0" w:line="360" w:lineRule="auto"/>
        <w:outlineLvl w:val="1"/>
        <w:rPr>
          <w:rFonts w:ascii="Arial" w:eastAsia="Times New Roman" w:hAnsi="Arial" w:cs="Arial"/>
          <w:sz w:val="24"/>
          <w:szCs w:val="24"/>
          <w:lang w:val="es" w:eastAsia="es-MX"/>
        </w:rPr>
      </w:pPr>
    </w:p>
    <w:p w14:paraId="22541F41" w14:textId="6A03FB9E" w:rsidR="00D84190" w:rsidRDefault="00D84190" w:rsidP="0087568B">
      <w:pPr>
        <w:spacing w:after="0" w:line="360" w:lineRule="auto"/>
        <w:jc w:val="both"/>
        <w:outlineLvl w:val="1"/>
        <w:rPr>
          <w:rFonts w:ascii="Arial" w:eastAsia="Times New Roman" w:hAnsi="Arial" w:cs="Arial"/>
          <w:sz w:val="24"/>
          <w:szCs w:val="24"/>
          <w:lang w:val="es" w:eastAsia="es-MX"/>
        </w:rPr>
      </w:pPr>
      <w:bookmarkStart w:id="7" w:name="_sk7bfvyfgf2v" w:colFirst="0" w:colLast="0"/>
      <w:bookmarkEnd w:id="7"/>
      <w:r w:rsidRPr="0087568B">
        <w:rPr>
          <w:rFonts w:ascii="Arial" w:eastAsia="Times New Roman" w:hAnsi="Arial" w:cs="Arial"/>
          <w:sz w:val="24"/>
          <w:szCs w:val="24"/>
          <w:lang w:val="es" w:eastAsia="es-MX"/>
        </w:rPr>
        <w:t xml:space="preserve">Quienes suscriben, las y los Diputados integrantes del Grupo Parlamentario de Morena de la Sexagésima Octava Legislatura del Honorable Congreso del Estado de Chihuahua y del Grupo Parlamentario de MORENA, con fundamento en lo dispuesto por los artículos 64 fracciones I y II, y 68 fracción I de la Constitución Política del Estado de Chihuahua; los artículos 167 fracción I, 169 y 174 de la Ley Orgánica del Poder Legislativo; así como los numerales 75, 76 y 77 del Reglamento Interior y de Prácticas Parlamentarias, comparecemos a presentar la siguiente </w:t>
      </w:r>
      <w:r w:rsidRPr="0087568B">
        <w:rPr>
          <w:rFonts w:ascii="Arial" w:eastAsia="Times New Roman" w:hAnsi="Arial" w:cs="Arial"/>
          <w:b/>
          <w:bCs/>
          <w:sz w:val="24"/>
          <w:szCs w:val="24"/>
          <w:lang w:val="es" w:eastAsia="es-MX"/>
        </w:rPr>
        <w:t xml:space="preserve">PROPOSICIÓN CON CARÁCTER DE PUNTO DE ACUERDO MEDIANTE LA CUAL SE EXHORTA RESPETUOSAMENTE A LA TITULAR DEL PODER EJECUTIVO DEL ESTADO, A TRAVÉS DE LA SECRETARÍA DE HACIENDA, PARA QUE EJERZA SU FACULTAD DE REASIGNACIÓN DE PRESUPUESTO </w:t>
      </w:r>
      <w:r w:rsidR="00DA5553" w:rsidRPr="0087568B">
        <w:rPr>
          <w:rFonts w:ascii="Arial" w:eastAsia="Times New Roman" w:hAnsi="Arial" w:cs="Arial"/>
          <w:b/>
          <w:bCs/>
          <w:sz w:val="24"/>
          <w:szCs w:val="24"/>
          <w:lang w:val="es" w:eastAsia="es-MX"/>
        </w:rPr>
        <w:t xml:space="preserve">A FIN DE IMPLEMENTAR LA PENSIÓN PARA EL BIENESTAR DE LAS PERSONAS CON DISCAPACIDAD PERMANENTE EN CHIHUAHUA, </w:t>
      </w:r>
      <w:r w:rsidR="00DA5553" w:rsidRPr="0087568B">
        <w:rPr>
          <w:rFonts w:ascii="Arial" w:eastAsia="Times New Roman" w:hAnsi="Arial" w:cs="Arial"/>
          <w:sz w:val="24"/>
          <w:szCs w:val="24"/>
          <w:lang w:val="es" w:eastAsia="es-MX"/>
        </w:rPr>
        <w:t>lo</w:t>
      </w:r>
      <w:r w:rsidR="00DA5553" w:rsidRPr="0087568B">
        <w:rPr>
          <w:rFonts w:ascii="Arial" w:eastAsia="Times New Roman" w:hAnsi="Arial" w:cs="Arial"/>
          <w:b/>
          <w:bCs/>
          <w:sz w:val="24"/>
          <w:szCs w:val="24"/>
          <w:lang w:val="es" w:eastAsia="es-MX"/>
        </w:rPr>
        <w:t xml:space="preserve"> </w:t>
      </w:r>
      <w:r w:rsidRPr="0087568B">
        <w:rPr>
          <w:rFonts w:ascii="Arial" w:eastAsia="Times New Roman" w:hAnsi="Arial" w:cs="Arial"/>
          <w:sz w:val="24"/>
          <w:szCs w:val="24"/>
          <w:lang w:val="es" w:eastAsia="es-MX"/>
        </w:rPr>
        <w:t>anterior al tenor de la siguiente</w:t>
      </w:r>
      <w:r w:rsidR="00DA5553" w:rsidRPr="0087568B">
        <w:rPr>
          <w:rFonts w:ascii="Arial" w:eastAsia="Times New Roman" w:hAnsi="Arial" w:cs="Arial"/>
          <w:sz w:val="24"/>
          <w:szCs w:val="24"/>
          <w:lang w:val="es" w:eastAsia="es-MX"/>
        </w:rPr>
        <w:t>:</w:t>
      </w:r>
      <w:bookmarkStart w:id="8" w:name="_1iwriq3kee5" w:colFirst="0" w:colLast="0"/>
      <w:bookmarkEnd w:id="8"/>
    </w:p>
    <w:p w14:paraId="35D8C154" w14:textId="77777777" w:rsidR="0087568B" w:rsidRPr="0087568B" w:rsidRDefault="0087568B" w:rsidP="0087568B">
      <w:pPr>
        <w:spacing w:after="0" w:line="360" w:lineRule="auto"/>
        <w:jc w:val="both"/>
        <w:outlineLvl w:val="1"/>
        <w:rPr>
          <w:rFonts w:ascii="Arial" w:eastAsia="Times New Roman" w:hAnsi="Arial" w:cs="Arial"/>
          <w:b/>
          <w:bCs/>
          <w:sz w:val="24"/>
          <w:szCs w:val="24"/>
          <w:lang w:val="es" w:eastAsia="es-MX"/>
        </w:rPr>
      </w:pPr>
    </w:p>
    <w:p w14:paraId="103FB956" w14:textId="77777777" w:rsidR="00D84190" w:rsidRPr="0087568B" w:rsidRDefault="00D84190" w:rsidP="0087568B">
      <w:pPr>
        <w:spacing w:after="0" w:line="360" w:lineRule="auto"/>
        <w:jc w:val="center"/>
        <w:outlineLvl w:val="1"/>
        <w:rPr>
          <w:rFonts w:ascii="Arial" w:eastAsia="Times New Roman" w:hAnsi="Arial" w:cs="Arial"/>
          <w:b/>
          <w:bCs/>
          <w:sz w:val="24"/>
          <w:szCs w:val="24"/>
          <w:lang w:val="es" w:eastAsia="es-MX"/>
        </w:rPr>
      </w:pPr>
      <w:r w:rsidRPr="0087568B">
        <w:rPr>
          <w:rFonts w:ascii="Arial" w:eastAsia="Times New Roman" w:hAnsi="Arial" w:cs="Arial"/>
          <w:b/>
          <w:bCs/>
          <w:sz w:val="24"/>
          <w:szCs w:val="24"/>
          <w:lang w:val="es" w:eastAsia="es-MX"/>
        </w:rPr>
        <w:t>EXPOSICIÓN DE MOTIVOS</w:t>
      </w:r>
    </w:p>
    <w:p w14:paraId="77B5DEF9" w14:textId="77777777" w:rsidR="00D84190" w:rsidRPr="0087568B" w:rsidRDefault="00D84190" w:rsidP="0087568B">
      <w:pPr>
        <w:spacing w:after="0" w:line="360" w:lineRule="auto"/>
        <w:jc w:val="both"/>
        <w:rPr>
          <w:rFonts w:ascii="Arial" w:eastAsia="Times New Roman" w:hAnsi="Arial" w:cs="Arial"/>
          <w:sz w:val="24"/>
          <w:szCs w:val="24"/>
          <w:lang w:val="es" w:eastAsia="es-MX"/>
        </w:rPr>
      </w:pPr>
    </w:p>
    <w:p w14:paraId="014B53A3" w14:textId="7C09CC4A" w:rsidR="00D84190" w:rsidRPr="0087568B" w:rsidRDefault="00DA5553" w:rsidP="0087568B">
      <w:pPr>
        <w:spacing w:after="0" w:line="360" w:lineRule="auto"/>
        <w:jc w:val="both"/>
        <w:rPr>
          <w:rFonts w:ascii="Arial" w:eastAsia="Times New Roman" w:hAnsi="Arial" w:cs="Arial"/>
          <w:sz w:val="24"/>
          <w:szCs w:val="24"/>
          <w:lang w:val="es" w:eastAsia="es-MX"/>
        </w:rPr>
      </w:pPr>
      <w:r w:rsidRPr="0087568B">
        <w:rPr>
          <w:rFonts w:ascii="Arial" w:eastAsia="Times New Roman" w:hAnsi="Arial" w:cs="Arial"/>
          <w:sz w:val="24"/>
          <w:szCs w:val="24"/>
          <w:lang w:val="es" w:eastAsia="es-MX"/>
        </w:rPr>
        <w:t xml:space="preserve">La semana </w:t>
      </w:r>
      <w:r w:rsidR="00587E73">
        <w:rPr>
          <w:rFonts w:ascii="Arial" w:eastAsia="Times New Roman" w:hAnsi="Arial" w:cs="Arial"/>
          <w:sz w:val="24"/>
          <w:szCs w:val="24"/>
          <w:lang w:val="es" w:eastAsia="es-MX"/>
        </w:rPr>
        <w:t xml:space="preserve">ante </w:t>
      </w:r>
      <w:r w:rsidRPr="0087568B">
        <w:rPr>
          <w:rFonts w:ascii="Arial" w:eastAsia="Times New Roman" w:hAnsi="Arial" w:cs="Arial"/>
          <w:sz w:val="24"/>
          <w:szCs w:val="24"/>
          <w:lang w:val="es" w:eastAsia="es-MX"/>
        </w:rPr>
        <w:t>pasada fue aprobado por esta Asamblea un exhorto a fin de que el Poder Ejecutivo suscriba el Convenio de Coordinación con el Gobierno Federal a efecto de garantizar la implementación universal de la Pensión para el Bienestar de las Personas con Discapacidad Permanente en el Estado de Chihuahua, en cumplimiento de las obligaciones constitucionales y convencionales en materia de derechos humanos.</w:t>
      </w:r>
    </w:p>
    <w:p w14:paraId="64FEC793" w14:textId="1D3B3C21" w:rsidR="00DA5553" w:rsidRPr="0087568B" w:rsidRDefault="00DA5553" w:rsidP="0087568B">
      <w:pPr>
        <w:spacing w:after="0" w:line="360" w:lineRule="auto"/>
        <w:jc w:val="both"/>
        <w:rPr>
          <w:rFonts w:ascii="Arial" w:eastAsia="Times New Roman" w:hAnsi="Arial" w:cs="Arial"/>
          <w:sz w:val="24"/>
          <w:szCs w:val="24"/>
          <w:lang w:val="es" w:eastAsia="es-MX"/>
        </w:rPr>
      </w:pPr>
    </w:p>
    <w:p w14:paraId="6B79EBDD" w14:textId="1B04BE80" w:rsidR="002C7DAD" w:rsidRPr="0087568B" w:rsidRDefault="002C7DAD" w:rsidP="0087568B">
      <w:pPr>
        <w:spacing w:after="0" w:line="360" w:lineRule="auto"/>
        <w:jc w:val="both"/>
        <w:rPr>
          <w:rFonts w:ascii="Arial" w:eastAsiaTheme="minorEastAsia" w:hAnsi="Arial" w:cs="Arial"/>
          <w:sz w:val="24"/>
          <w:szCs w:val="24"/>
        </w:rPr>
      </w:pPr>
      <w:r w:rsidRPr="0087568B">
        <w:rPr>
          <w:rFonts w:ascii="Arial" w:eastAsia="Times New Roman" w:hAnsi="Arial" w:cs="Arial"/>
          <w:sz w:val="24"/>
          <w:szCs w:val="24"/>
          <w:lang w:val="es" w:eastAsia="es-MX"/>
        </w:rPr>
        <w:lastRenderedPageBreak/>
        <w:t xml:space="preserve">Este convenio tiene un esquema de aportación compartida, es decir, 50% Federación – 50% Estado, lo cual ha </w:t>
      </w:r>
      <w:r w:rsidRPr="0087568B">
        <w:rPr>
          <w:rFonts w:ascii="Arial" w:eastAsiaTheme="minorEastAsia" w:hAnsi="Arial" w:cs="Arial"/>
          <w:sz w:val="24"/>
          <w:szCs w:val="24"/>
        </w:rPr>
        <w:t xml:space="preserve">permitido universalizar la pensión y garantizar la </w:t>
      </w:r>
      <w:r w:rsidR="0087568B" w:rsidRPr="0087568B">
        <w:rPr>
          <w:rFonts w:ascii="Arial" w:eastAsiaTheme="minorEastAsia" w:hAnsi="Arial" w:cs="Arial"/>
          <w:sz w:val="24"/>
          <w:szCs w:val="24"/>
        </w:rPr>
        <w:t>seguridad</w:t>
      </w:r>
      <w:r w:rsidRPr="0087568B">
        <w:rPr>
          <w:rFonts w:ascii="Arial" w:eastAsiaTheme="minorEastAsia" w:hAnsi="Arial" w:cs="Arial"/>
          <w:sz w:val="24"/>
          <w:szCs w:val="24"/>
        </w:rPr>
        <w:t xml:space="preserve"> económica de miles de personas con discapacidad en todo el país.</w:t>
      </w:r>
    </w:p>
    <w:p w14:paraId="57E3F79F" w14:textId="77777777" w:rsidR="00587E73" w:rsidRDefault="00587E73" w:rsidP="0087568B">
      <w:pPr>
        <w:spacing w:after="0" w:line="360" w:lineRule="auto"/>
        <w:jc w:val="both"/>
        <w:rPr>
          <w:rFonts w:ascii="Arial" w:eastAsiaTheme="minorEastAsia" w:hAnsi="Arial" w:cs="Arial"/>
          <w:sz w:val="24"/>
          <w:szCs w:val="24"/>
        </w:rPr>
      </w:pPr>
    </w:p>
    <w:p w14:paraId="04BEE397" w14:textId="1EEF2826" w:rsidR="0087568B" w:rsidRDefault="0087568B" w:rsidP="0087568B">
      <w:pPr>
        <w:spacing w:after="0" w:line="360" w:lineRule="auto"/>
        <w:jc w:val="both"/>
        <w:rPr>
          <w:rFonts w:ascii="Arial" w:eastAsiaTheme="minorEastAsia" w:hAnsi="Arial" w:cs="Arial"/>
          <w:sz w:val="24"/>
          <w:szCs w:val="24"/>
        </w:rPr>
      </w:pPr>
      <w:r w:rsidRPr="0087568B">
        <w:rPr>
          <w:rFonts w:ascii="Arial" w:eastAsiaTheme="minorEastAsia" w:hAnsi="Arial" w:cs="Arial"/>
          <w:sz w:val="24"/>
          <w:szCs w:val="24"/>
        </w:rPr>
        <w:t xml:space="preserve">Según datos de la Secretaría de Bienestar, en Chihuahua existen aproximadamente 80 mil personas con discapacidad permanente. De ellas, 23 mil 838 (de 0 a 29 años) ya reciben la pensión federal; sin embargo, más de 56 mil personas de entre 30 y 64 años permanecen excluidas del beneficio. </w:t>
      </w:r>
    </w:p>
    <w:p w14:paraId="3AB0241C" w14:textId="77777777" w:rsidR="0087568B" w:rsidRDefault="0087568B" w:rsidP="0087568B">
      <w:pPr>
        <w:spacing w:after="0" w:line="360" w:lineRule="auto"/>
        <w:jc w:val="both"/>
        <w:rPr>
          <w:rFonts w:ascii="Arial" w:eastAsiaTheme="minorEastAsia" w:hAnsi="Arial" w:cs="Arial"/>
          <w:sz w:val="24"/>
          <w:szCs w:val="24"/>
        </w:rPr>
      </w:pPr>
    </w:p>
    <w:p w14:paraId="7CC7E7AC" w14:textId="2A2DD0CD" w:rsidR="0087568B" w:rsidRPr="0087568B" w:rsidRDefault="0087568B" w:rsidP="0087568B">
      <w:pPr>
        <w:spacing w:after="0" w:line="360" w:lineRule="auto"/>
        <w:jc w:val="both"/>
        <w:rPr>
          <w:rFonts w:ascii="Arial" w:eastAsiaTheme="minorEastAsia" w:hAnsi="Arial" w:cs="Arial"/>
          <w:sz w:val="24"/>
          <w:szCs w:val="24"/>
        </w:rPr>
      </w:pPr>
      <w:r w:rsidRPr="0087568B">
        <w:rPr>
          <w:rFonts w:ascii="Arial" w:eastAsiaTheme="minorEastAsia" w:hAnsi="Arial" w:cs="Arial"/>
          <w:sz w:val="24"/>
          <w:szCs w:val="24"/>
        </w:rPr>
        <w:t>El costo de cubrir este derecho en todo el estado se estima en 1,075 millones de pesos anuales, de los cuales 537 millones corresponderían al Estado —menos del 1 % del presupuesto estatal—. No hablamos de un gasto, sino de una inversión en dignidad, justicia y bienestar social.</w:t>
      </w:r>
    </w:p>
    <w:p w14:paraId="22375211" w14:textId="77777777" w:rsidR="0087568B" w:rsidRPr="0087568B" w:rsidRDefault="0087568B" w:rsidP="0087568B">
      <w:pPr>
        <w:spacing w:after="0" w:line="360" w:lineRule="auto"/>
        <w:jc w:val="both"/>
        <w:rPr>
          <w:rFonts w:ascii="Arial" w:eastAsiaTheme="minorEastAsia" w:hAnsi="Arial" w:cs="Arial"/>
          <w:sz w:val="24"/>
          <w:szCs w:val="24"/>
        </w:rPr>
      </w:pPr>
    </w:p>
    <w:p w14:paraId="047E7CC8" w14:textId="3F704AB4" w:rsidR="00DA5553" w:rsidRPr="0087568B" w:rsidRDefault="002C7DAD" w:rsidP="0087568B">
      <w:pPr>
        <w:spacing w:after="0" w:line="360" w:lineRule="auto"/>
        <w:jc w:val="both"/>
        <w:rPr>
          <w:rFonts w:ascii="Arial" w:eastAsia="Times New Roman" w:hAnsi="Arial" w:cs="Arial"/>
          <w:sz w:val="24"/>
          <w:szCs w:val="24"/>
          <w:lang w:eastAsia="es-MX"/>
        </w:rPr>
      </w:pPr>
      <w:r w:rsidRPr="0087568B">
        <w:rPr>
          <w:rFonts w:ascii="Arial" w:eastAsia="Times New Roman" w:hAnsi="Arial" w:cs="Arial"/>
          <w:sz w:val="24"/>
          <w:szCs w:val="24"/>
          <w:lang w:eastAsia="es-MX"/>
        </w:rPr>
        <w:t>Este tema constituye una demanda constante, legítima y constitucional que durante años se ha solicitado en espacios públicos. El artículo 4° de la Carta Magna es claro, y reconoce como derecho constitucional la pensión no contributiva para personas con discapacidad permanente menores de 65 años.</w:t>
      </w:r>
    </w:p>
    <w:p w14:paraId="51EEBA8C" w14:textId="7B381C25" w:rsidR="002C7DAD" w:rsidRPr="0087568B" w:rsidRDefault="002C7DAD" w:rsidP="0087568B">
      <w:pPr>
        <w:spacing w:after="0" w:line="360" w:lineRule="auto"/>
        <w:jc w:val="both"/>
        <w:rPr>
          <w:rFonts w:ascii="Arial" w:eastAsia="Times New Roman" w:hAnsi="Arial" w:cs="Arial"/>
          <w:sz w:val="24"/>
          <w:szCs w:val="24"/>
          <w:lang w:eastAsia="es-MX"/>
        </w:rPr>
      </w:pPr>
    </w:p>
    <w:p w14:paraId="329CBC11" w14:textId="24D09A32" w:rsidR="002C7DAD" w:rsidRDefault="002C7DAD" w:rsidP="0087568B">
      <w:pPr>
        <w:spacing w:after="0" w:line="360" w:lineRule="auto"/>
        <w:jc w:val="both"/>
        <w:rPr>
          <w:rFonts w:ascii="Arial" w:eastAsia="Times New Roman" w:hAnsi="Arial" w:cs="Arial"/>
          <w:sz w:val="24"/>
          <w:szCs w:val="24"/>
          <w:lang w:eastAsia="es-MX"/>
        </w:rPr>
      </w:pPr>
      <w:r w:rsidRPr="0087568B">
        <w:rPr>
          <w:rFonts w:ascii="Arial" w:eastAsia="Times New Roman" w:hAnsi="Arial" w:cs="Arial"/>
          <w:sz w:val="24"/>
          <w:szCs w:val="24"/>
          <w:lang w:eastAsia="es-MX"/>
        </w:rPr>
        <w:t xml:space="preserve">Por esa razón estoy nuevamente aquí, con su voto a favor en el anterior exhorto se dio un paso, pero aún hay </w:t>
      </w:r>
      <w:r w:rsidR="0087568B">
        <w:rPr>
          <w:rFonts w:ascii="Arial" w:eastAsia="Times New Roman" w:hAnsi="Arial" w:cs="Arial"/>
          <w:sz w:val="24"/>
          <w:szCs w:val="24"/>
          <w:lang w:eastAsia="es-MX"/>
        </w:rPr>
        <w:t xml:space="preserve">mucho </w:t>
      </w:r>
      <w:r w:rsidRPr="0087568B">
        <w:rPr>
          <w:rFonts w:ascii="Arial" w:eastAsia="Times New Roman" w:hAnsi="Arial" w:cs="Arial"/>
          <w:sz w:val="24"/>
          <w:szCs w:val="24"/>
          <w:lang w:eastAsia="es-MX"/>
        </w:rPr>
        <w:t xml:space="preserve">trabajo </w:t>
      </w:r>
      <w:r w:rsidR="0087568B">
        <w:rPr>
          <w:rFonts w:ascii="Arial" w:eastAsia="Times New Roman" w:hAnsi="Arial" w:cs="Arial"/>
          <w:sz w:val="24"/>
          <w:szCs w:val="24"/>
          <w:lang w:eastAsia="es-MX"/>
        </w:rPr>
        <w:t>por</w:t>
      </w:r>
      <w:r w:rsidRPr="0087568B">
        <w:rPr>
          <w:rFonts w:ascii="Arial" w:eastAsia="Times New Roman" w:hAnsi="Arial" w:cs="Arial"/>
          <w:sz w:val="24"/>
          <w:szCs w:val="24"/>
          <w:lang w:eastAsia="es-MX"/>
        </w:rPr>
        <w:t xml:space="preserve"> hacer. Por ello insto a la Secretaría de Hacienda del Gobierno del Estado de Chihuahua para que ejerza la facultad que le otorga el artículo 42 en correlación con el artículo 41, ambos de la Ley de Presupuesto de Egresos, Contabilidad Gubernamental y Gasto Público, cuyo texto menciona:</w:t>
      </w:r>
    </w:p>
    <w:p w14:paraId="73BE7B0F" w14:textId="77777777" w:rsidR="0087568B" w:rsidRPr="0087568B" w:rsidRDefault="0087568B" w:rsidP="0087568B">
      <w:pPr>
        <w:spacing w:after="0" w:line="360" w:lineRule="auto"/>
        <w:jc w:val="both"/>
        <w:rPr>
          <w:rFonts w:ascii="Arial" w:eastAsia="Times New Roman" w:hAnsi="Arial" w:cs="Arial"/>
          <w:sz w:val="24"/>
          <w:szCs w:val="24"/>
          <w:lang w:eastAsia="es-MX"/>
        </w:rPr>
      </w:pPr>
    </w:p>
    <w:p w14:paraId="15FEA649" w14:textId="6D83EC07" w:rsidR="002C7DAD" w:rsidRDefault="002C7DAD" w:rsidP="0087568B">
      <w:pPr>
        <w:spacing w:after="0" w:line="360" w:lineRule="auto"/>
        <w:ind w:left="567"/>
        <w:jc w:val="both"/>
        <w:rPr>
          <w:rFonts w:ascii="Arial" w:hAnsi="Arial" w:cs="Arial"/>
          <w:i/>
          <w:iCs/>
          <w:sz w:val="24"/>
          <w:szCs w:val="24"/>
        </w:rPr>
      </w:pPr>
      <w:r w:rsidRPr="0087568B">
        <w:rPr>
          <w:rFonts w:ascii="Arial" w:hAnsi="Arial" w:cs="Arial"/>
          <w:b/>
          <w:bCs/>
          <w:i/>
          <w:iCs/>
          <w:sz w:val="24"/>
          <w:szCs w:val="24"/>
        </w:rPr>
        <w:t>ARTÍCULO 41.</w:t>
      </w:r>
      <w:r w:rsidRPr="0087568B">
        <w:rPr>
          <w:rFonts w:ascii="Arial" w:hAnsi="Arial" w:cs="Arial"/>
          <w:i/>
          <w:iCs/>
          <w:sz w:val="24"/>
          <w:szCs w:val="24"/>
        </w:rPr>
        <w:t xml:space="preserve"> En todo caso, si hubiese expedición de leyes o decretos posteriores a la aprobación del presupuesto de egresos que implique el desembolso de fondos públicos no previstos, el H. Congreso de Estado o los </w:t>
      </w:r>
      <w:r w:rsidRPr="0087568B">
        <w:rPr>
          <w:rFonts w:ascii="Arial" w:hAnsi="Arial" w:cs="Arial"/>
          <w:i/>
          <w:iCs/>
          <w:sz w:val="24"/>
          <w:szCs w:val="24"/>
        </w:rPr>
        <w:lastRenderedPageBreak/>
        <w:t xml:space="preserve">Ayuntamientos, respectivamente, harán las modificaciones al Presupuesto de Egresos y a la Ley de Ingresos. </w:t>
      </w:r>
    </w:p>
    <w:p w14:paraId="7902B2DD" w14:textId="77777777" w:rsidR="0087568B" w:rsidRPr="0087568B" w:rsidRDefault="0087568B" w:rsidP="0087568B">
      <w:pPr>
        <w:spacing w:after="0" w:line="360" w:lineRule="auto"/>
        <w:ind w:left="567"/>
        <w:jc w:val="both"/>
        <w:rPr>
          <w:rFonts w:ascii="Arial" w:hAnsi="Arial" w:cs="Arial"/>
          <w:i/>
          <w:iCs/>
          <w:sz w:val="24"/>
          <w:szCs w:val="24"/>
        </w:rPr>
      </w:pPr>
    </w:p>
    <w:p w14:paraId="0F3031D8" w14:textId="50E5ABDA" w:rsidR="002C7DAD" w:rsidRPr="0087568B" w:rsidRDefault="002C7DAD" w:rsidP="0087568B">
      <w:pPr>
        <w:spacing w:after="0" w:line="360" w:lineRule="auto"/>
        <w:ind w:left="567"/>
        <w:jc w:val="both"/>
        <w:rPr>
          <w:rFonts w:ascii="Arial" w:eastAsia="Times New Roman" w:hAnsi="Arial" w:cs="Arial"/>
          <w:i/>
          <w:iCs/>
          <w:sz w:val="24"/>
          <w:szCs w:val="24"/>
          <w:lang w:eastAsia="es-MX"/>
        </w:rPr>
      </w:pPr>
      <w:r w:rsidRPr="0087568B">
        <w:rPr>
          <w:rFonts w:ascii="Arial" w:hAnsi="Arial" w:cs="Arial"/>
          <w:b/>
          <w:bCs/>
          <w:i/>
          <w:iCs/>
          <w:sz w:val="24"/>
          <w:szCs w:val="24"/>
        </w:rPr>
        <w:t>ARTÍCULO 42.</w:t>
      </w:r>
      <w:r w:rsidRPr="0087568B">
        <w:rPr>
          <w:rFonts w:ascii="Arial" w:hAnsi="Arial" w:cs="Arial"/>
          <w:i/>
          <w:iCs/>
          <w:sz w:val="24"/>
          <w:szCs w:val="24"/>
        </w:rPr>
        <w:t xml:space="preserve"> En los casos a que se refiere el artículo anterior, la Secretaría elaborará las iniciativas de reformas correspondientes, en los mismos términos que el Presupuesto de Egresos del Estado, mismas que serán presentadas por el Titular del Poder Ejecutivo al H. Congreso del Estado.</w:t>
      </w:r>
    </w:p>
    <w:p w14:paraId="5999C56F" w14:textId="77777777" w:rsidR="002C7DAD" w:rsidRPr="0087568B" w:rsidRDefault="002C7DAD" w:rsidP="0087568B">
      <w:pPr>
        <w:spacing w:after="0" w:line="360" w:lineRule="auto"/>
        <w:jc w:val="both"/>
        <w:rPr>
          <w:rFonts w:ascii="Arial" w:eastAsia="Times New Roman" w:hAnsi="Arial" w:cs="Arial"/>
          <w:sz w:val="24"/>
          <w:szCs w:val="24"/>
          <w:lang w:eastAsia="es-MX"/>
        </w:rPr>
      </w:pPr>
    </w:p>
    <w:p w14:paraId="61DA67F3" w14:textId="1FC6C115" w:rsidR="0087568B" w:rsidRDefault="00C25254" w:rsidP="0087568B">
      <w:pPr>
        <w:spacing w:after="0" w:line="360" w:lineRule="auto"/>
        <w:jc w:val="both"/>
        <w:rPr>
          <w:rFonts w:ascii="Arial" w:eastAsia="Times New Roman" w:hAnsi="Arial" w:cs="Arial"/>
          <w:sz w:val="24"/>
          <w:szCs w:val="24"/>
          <w:lang w:val="es" w:eastAsia="es-MX"/>
        </w:rPr>
      </w:pPr>
      <w:r>
        <w:rPr>
          <w:rFonts w:ascii="Arial" w:eastAsia="Times New Roman" w:hAnsi="Arial" w:cs="Arial"/>
          <w:sz w:val="24"/>
          <w:szCs w:val="24"/>
          <w:lang w:val="es" w:eastAsia="es-MX"/>
        </w:rPr>
        <w:t xml:space="preserve">Como podemos observar, es factible que este órgano parlamentario lleve a cabo una reasignación del presupuesto. </w:t>
      </w:r>
      <w:r w:rsidR="0087568B">
        <w:rPr>
          <w:rFonts w:ascii="Arial" w:eastAsia="Times New Roman" w:hAnsi="Arial" w:cs="Arial"/>
          <w:sz w:val="24"/>
          <w:szCs w:val="24"/>
          <w:lang w:val="es" w:eastAsia="es-MX"/>
        </w:rPr>
        <w:t>Es vital que este Congreso siga trabajando para que la pensión para personas con discapacidad sea una realidad en un futuro cercano, no el siguiente año ni durante la siguiente administración; cumplamos hoy.</w:t>
      </w:r>
    </w:p>
    <w:p w14:paraId="2EAC75E4" w14:textId="29338A17" w:rsidR="0087568B" w:rsidRDefault="0087568B" w:rsidP="0087568B">
      <w:pPr>
        <w:spacing w:after="0" w:line="360" w:lineRule="auto"/>
        <w:jc w:val="both"/>
        <w:rPr>
          <w:rFonts w:ascii="Arial" w:eastAsia="Times New Roman" w:hAnsi="Arial" w:cs="Arial"/>
          <w:sz w:val="24"/>
          <w:szCs w:val="24"/>
          <w:lang w:val="es" w:eastAsia="es-MX"/>
        </w:rPr>
      </w:pPr>
    </w:p>
    <w:p w14:paraId="423E1F4B" w14:textId="34549612" w:rsidR="0087568B" w:rsidRDefault="0087568B" w:rsidP="0087568B">
      <w:pPr>
        <w:spacing w:after="0" w:line="360" w:lineRule="auto"/>
        <w:jc w:val="both"/>
        <w:rPr>
          <w:rFonts w:ascii="Arial" w:eastAsia="Times New Roman" w:hAnsi="Arial" w:cs="Arial"/>
          <w:sz w:val="24"/>
          <w:szCs w:val="24"/>
          <w:lang w:val="es" w:eastAsia="es-MX"/>
        </w:rPr>
      </w:pPr>
      <w:r>
        <w:rPr>
          <w:rFonts w:ascii="Arial" w:eastAsia="Times New Roman" w:hAnsi="Arial" w:cs="Arial"/>
          <w:sz w:val="24"/>
          <w:szCs w:val="24"/>
          <w:lang w:val="es" w:eastAsia="es-MX"/>
        </w:rPr>
        <w:t xml:space="preserve">Lo anterior, resulta fundamental porque esta pensión eleva la calidad de vida y asegura el ejercicio de los derechos fundamentales de las personas con discapacidad; mejora los ingresos de sus hogares, lo cual es vital ante las dificultades y discriminación que atraviesan para conseguir empleo; les permite costear terapias, medicamentos, equipo especializado y rehabilitación, lo cual facilita su autonomía. </w:t>
      </w:r>
    </w:p>
    <w:p w14:paraId="25AB980E" w14:textId="77777777" w:rsidR="0087568B" w:rsidRDefault="0087568B" w:rsidP="0087568B">
      <w:pPr>
        <w:spacing w:after="0" w:line="360" w:lineRule="auto"/>
        <w:jc w:val="both"/>
        <w:rPr>
          <w:rFonts w:ascii="Arial" w:eastAsia="Times New Roman" w:hAnsi="Arial" w:cs="Arial"/>
          <w:sz w:val="24"/>
          <w:szCs w:val="24"/>
          <w:lang w:val="es" w:eastAsia="es-MX"/>
        </w:rPr>
      </w:pPr>
    </w:p>
    <w:p w14:paraId="41D44F1C" w14:textId="3634E114" w:rsidR="00D84190" w:rsidRPr="0087568B" w:rsidRDefault="00D84190" w:rsidP="0087568B">
      <w:pPr>
        <w:spacing w:after="0" w:line="360" w:lineRule="auto"/>
        <w:jc w:val="both"/>
        <w:rPr>
          <w:rFonts w:ascii="Arial" w:eastAsia="Times New Roman" w:hAnsi="Arial" w:cs="Arial"/>
          <w:sz w:val="24"/>
          <w:szCs w:val="24"/>
          <w:lang w:val="es" w:eastAsia="es-MX"/>
        </w:rPr>
      </w:pPr>
      <w:r w:rsidRPr="0087568B">
        <w:rPr>
          <w:rFonts w:ascii="Arial" w:eastAsia="Times New Roman" w:hAnsi="Arial" w:cs="Arial"/>
          <w:sz w:val="24"/>
          <w:szCs w:val="24"/>
          <w:lang w:val="es" w:eastAsia="es-MX"/>
        </w:rPr>
        <w:t>Es por todo lo anteriormente expuesto que ponemos a la consideración del Pleno de este H. Congreso del Estado de Chihuahua la siguiente proposición con</w:t>
      </w:r>
      <w:r w:rsidR="00DA5553" w:rsidRPr="0087568B">
        <w:rPr>
          <w:rFonts w:ascii="Arial" w:eastAsia="Times New Roman" w:hAnsi="Arial" w:cs="Arial"/>
          <w:sz w:val="24"/>
          <w:szCs w:val="24"/>
          <w:lang w:val="es" w:eastAsia="es-MX"/>
        </w:rPr>
        <w:t>:</w:t>
      </w:r>
    </w:p>
    <w:p w14:paraId="08EBB62D" w14:textId="77777777" w:rsidR="00D84190" w:rsidRPr="0087568B" w:rsidRDefault="00D84190" w:rsidP="0087568B">
      <w:pPr>
        <w:spacing w:after="0" w:line="360" w:lineRule="auto"/>
        <w:jc w:val="center"/>
        <w:outlineLvl w:val="1"/>
        <w:rPr>
          <w:rFonts w:ascii="Arial" w:eastAsia="Times New Roman" w:hAnsi="Arial" w:cs="Arial"/>
          <w:b/>
          <w:bCs/>
          <w:sz w:val="24"/>
          <w:szCs w:val="24"/>
          <w:lang w:val="es" w:eastAsia="es-MX"/>
        </w:rPr>
      </w:pPr>
      <w:bookmarkStart w:id="9" w:name="_nj3pegel13co" w:colFirst="0" w:colLast="0"/>
      <w:bookmarkEnd w:id="9"/>
    </w:p>
    <w:p w14:paraId="55B8827C" w14:textId="77777777" w:rsidR="00D84190" w:rsidRPr="0087568B" w:rsidRDefault="00D84190" w:rsidP="0087568B">
      <w:pPr>
        <w:spacing w:after="0" w:line="360" w:lineRule="auto"/>
        <w:jc w:val="center"/>
        <w:outlineLvl w:val="1"/>
        <w:rPr>
          <w:rFonts w:ascii="Arial" w:eastAsia="Times New Roman" w:hAnsi="Arial" w:cs="Arial"/>
          <w:b/>
          <w:bCs/>
          <w:sz w:val="24"/>
          <w:szCs w:val="24"/>
          <w:lang w:val="es" w:eastAsia="es-MX"/>
        </w:rPr>
      </w:pPr>
      <w:r w:rsidRPr="0087568B">
        <w:rPr>
          <w:rFonts w:ascii="Arial" w:eastAsia="Times New Roman" w:hAnsi="Arial" w:cs="Arial"/>
          <w:b/>
          <w:bCs/>
          <w:sz w:val="24"/>
          <w:szCs w:val="24"/>
          <w:lang w:val="es" w:eastAsia="es-MX"/>
        </w:rPr>
        <w:t>PUNTO DE ACUERDO</w:t>
      </w:r>
    </w:p>
    <w:p w14:paraId="2272BA59" w14:textId="77777777" w:rsidR="00D84190" w:rsidRPr="0087568B" w:rsidRDefault="00D84190" w:rsidP="0087568B">
      <w:pPr>
        <w:spacing w:after="0" w:line="360" w:lineRule="auto"/>
        <w:rPr>
          <w:rFonts w:ascii="Arial" w:eastAsia="Times New Roman" w:hAnsi="Arial" w:cs="Arial"/>
          <w:sz w:val="24"/>
          <w:szCs w:val="24"/>
          <w:lang w:val="es" w:eastAsia="es-MX"/>
        </w:rPr>
      </w:pPr>
    </w:p>
    <w:p w14:paraId="2663A001" w14:textId="753A6A7F" w:rsidR="00D84190" w:rsidRPr="0087568B" w:rsidRDefault="0087568B" w:rsidP="00C25254">
      <w:pPr>
        <w:spacing w:after="0" w:line="360" w:lineRule="auto"/>
        <w:jc w:val="both"/>
        <w:outlineLvl w:val="2"/>
        <w:rPr>
          <w:rFonts w:ascii="Arial" w:eastAsia="Times New Roman" w:hAnsi="Arial" w:cs="Arial"/>
          <w:sz w:val="24"/>
          <w:szCs w:val="24"/>
          <w:lang w:val="es" w:eastAsia="es-MX"/>
        </w:rPr>
      </w:pPr>
      <w:bookmarkStart w:id="10" w:name="_m3e2h1k5i1n" w:colFirst="0" w:colLast="0"/>
      <w:bookmarkEnd w:id="10"/>
      <w:r>
        <w:rPr>
          <w:rFonts w:ascii="Arial" w:eastAsia="Times New Roman" w:hAnsi="Arial" w:cs="Arial"/>
          <w:b/>
          <w:bCs/>
          <w:sz w:val="24"/>
          <w:szCs w:val="24"/>
          <w:lang w:val="es" w:eastAsia="es-MX"/>
        </w:rPr>
        <w:t>ÚNICO</w:t>
      </w:r>
      <w:r w:rsidR="00D84190" w:rsidRPr="0087568B">
        <w:rPr>
          <w:rFonts w:ascii="Arial" w:eastAsia="Times New Roman" w:hAnsi="Arial" w:cs="Arial"/>
          <w:b/>
          <w:bCs/>
          <w:sz w:val="24"/>
          <w:szCs w:val="24"/>
          <w:lang w:val="es" w:eastAsia="es-MX"/>
        </w:rPr>
        <w:t xml:space="preserve">. </w:t>
      </w:r>
      <w:r w:rsidR="00D84190" w:rsidRPr="0087568B">
        <w:rPr>
          <w:rFonts w:ascii="Arial" w:eastAsia="Times New Roman" w:hAnsi="Arial" w:cs="Arial"/>
          <w:sz w:val="24"/>
          <w:szCs w:val="24"/>
          <w:lang w:val="es" w:eastAsia="es-MX"/>
        </w:rPr>
        <w:t xml:space="preserve">La Sexagésima Octava Legislatura del Honorable Congreso del Estado de Chihuahua exhorta respetuosamente a la </w:t>
      </w:r>
      <w:r w:rsidR="00C25254" w:rsidRPr="00C25254">
        <w:rPr>
          <w:rFonts w:ascii="Arial" w:eastAsia="Times New Roman" w:hAnsi="Arial" w:cs="Arial"/>
          <w:sz w:val="24"/>
          <w:szCs w:val="24"/>
          <w:lang w:val="es" w:eastAsia="es-MX"/>
        </w:rPr>
        <w:t xml:space="preserve">Titular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 xml:space="preserve">el Poder Ejecutivo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 xml:space="preserve">el Estado, </w:t>
      </w:r>
      <w:r w:rsidR="00C25254">
        <w:rPr>
          <w:rFonts w:ascii="Arial" w:eastAsia="Times New Roman" w:hAnsi="Arial" w:cs="Arial"/>
          <w:sz w:val="24"/>
          <w:szCs w:val="24"/>
          <w:lang w:val="es" w:eastAsia="es-MX"/>
        </w:rPr>
        <w:t>a</w:t>
      </w:r>
      <w:r w:rsidR="00C25254" w:rsidRPr="00C25254">
        <w:rPr>
          <w:rFonts w:ascii="Arial" w:eastAsia="Times New Roman" w:hAnsi="Arial" w:cs="Arial"/>
          <w:sz w:val="24"/>
          <w:szCs w:val="24"/>
          <w:lang w:val="es" w:eastAsia="es-MX"/>
        </w:rPr>
        <w:t xml:space="preserve"> </w:t>
      </w:r>
      <w:r w:rsidR="00C25254">
        <w:rPr>
          <w:rFonts w:ascii="Arial" w:eastAsia="Times New Roman" w:hAnsi="Arial" w:cs="Arial"/>
          <w:sz w:val="24"/>
          <w:szCs w:val="24"/>
          <w:lang w:val="es" w:eastAsia="es-MX"/>
        </w:rPr>
        <w:t>t</w:t>
      </w:r>
      <w:r w:rsidR="00C25254" w:rsidRPr="00C25254">
        <w:rPr>
          <w:rFonts w:ascii="Arial" w:eastAsia="Times New Roman" w:hAnsi="Arial" w:cs="Arial"/>
          <w:sz w:val="24"/>
          <w:szCs w:val="24"/>
          <w:lang w:val="es" w:eastAsia="es-MX"/>
        </w:rPr>
        <w:t xml:space="preserve">ravés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 xml:space="preserve">e </w:t>
      </w:r>
      <w:r w:rsidR="00C25254">
        <w:rPr>
          <w:rFonts w:ascii="Arial" w:eastAsia="Times New Roman" w:hAnsi="Arial" w:cs="Arial"/>
          <w:sz w:val="24"/>
          <w:szCs w:val="24"/>
          <w:lang w:val="es" w:eastAsia="es-MX"/>
        </w:rPr>
        <w:t>l</w:t>
      </w:r>
      <w:r w:rsidR="00C25254" w:rsidRPr="00C25254">
        <w:rPr>
          <w:rFonts w:ascii="Arial" w:eastAsia="Times New Roman" w:hAnsi="Arial" w:cs="Arial"/>
          <w:sz w:val="24"/>
          <w:szCs w:val="24"/>
          <w:lang w:val="es" w:eastAsia="es-MX"/>
        </w:rPr>
        <w:t xml:space="preserve">a Secretaría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 xml:space="preserve">e Hacienda, para que ejerza su facultad de reasignación </w:t>
      </w:r>
      <w:r w:rsidR="00C25254">
        <w:rPr>
          <w:rFonts w:ascii="Arial" w:eastAsia="Times New Roman" w:hAnsi="Arial" w:cs="Arial"/>
          <w:sz w:val="24"/>
          <w:szCs w:val="24"/>
          <w:lang w:val="es" w:eastAsia="es-MX"/>
        </w:rPr>
        <w:t>y envíe a este Congreso iniciativa a fin de modificar el</w:t>
      </w:r>
      <w:r w:rsidR="00C25254" w:rsidRPr="00C25254">
        <w:rPr>
          <w:rFonts w:ascii="Arial" w:eastAsia="Times New Roman" w:hAnsi="Arial" w:cs="Arial"/>
          <w:sz w:val="24"/>
          <w:szCs w:val="24"/>
          <w:lang w:val="es" w:eastAsia="es-MX"/>
        </w:rPr>
        <w:t xml:space="preserve"> Presupuesto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 xml:space="preserve">e Egresos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 xml:space="preserve">el </w:t>
      </w:r>
      <w:r w:rsidR="00C25254" w:rsidRPr="00C25254">
        <w:rPr>
          <w:rFonts w:ascii="Arial" w:eastAsia="Times New Roman" w:hAnsi="Arial" w:cs="Arial"/>
          <w:sz w:val="24"/>
          <w:szCs w:val="24"/>
          <w:lang w:val="es" w:eastAsia="es-MX"/>
        </w:rPr>
        <w:lastRenderedPageBreak/>
        <w:t xml:space="preserve">Estado </w:t>
      </w:r>
      <w:r w:rsidR="00C25254">
        <w:rPr>
          <w:rFonts w:ascii="Arial" w:eastAsia="Times New Roman" w:hAnsi="Arial" w:cs="Arial"/>
          <w:sz w:val="24"/>
          <w:szCs w:val="24"/>
          <w:lang w:val="es" w:eastAsia="es-MX"/>
        </w:rPr>
        <w:t>d</w:t>
      </w:r>
      <w:r w:rsidR="00C25254" w:rsidRPr="00C25254">
        <w:rPr>
          <w:rFonts w:ascii="Arial" w:eastAsia="Times New Roman" w:hAnsi="Arial" w:cs="Arial"/>
          <w:sz w:val="24"/>
          <w:szCs w:val="24"/>
          <w:lang w:val="es" w:eastAsia="es-MX"/>
        </w:rPr>
        <w:t>e</w:t>
      </w:r>
      <w:r w:rsidR="00C25254">
        <w:rPr>
          <w:rFonts w:ascii="Arial" w:eastAsia="Times New Roman" w:hAnsi="Arial" w:cs="Arial"/>
          <w:sz w:val="24"/>
          <w:szCs w:val="24"/>
          <w:lang w:val="es" w:eastAsia="es-MX"/>
        </w:rPr>
        <w:t xml:space="preserve"> </w:t>
      </w:r>
      <w:r w:rsidR="00C25254" w:rsidRPr="00C25254">
        <w:rPr>
          <w:rFonts w:ascii="Arial" w:eastAsia="Times New Roman" w:hAnsi="Arial" w:cs="Arial"/>
          <w:sz w:val="24"/>
          <w:szCs w:val="24"/>
          <w:lang w:val="es" w:eastAsia="es-MX"/>
        </w:rPr>
        <w:t xml:space="preserve">Chihuahua </w:t>
      </w:r>
      <w:r w:rsidR="00C25254">
        <w:rPr>
          <w:rFonts w:ascii="Arial" w:eastAsia="Times New Roman" w:hAnsi="Arial" w:cs="Arial"/>
          <w:sz w:val="24"/>
          <w:szCs w:val="24"/>
          <w:lang w:val="es" w:eastAsia="es-MX"/>
        </w:rPr>
        <w:t>p</w:t>
      </w:r>
      <w:r w:rsidR="00C25254" w:rsidRPr="00C25254">
        <w:rPr>
          <w:rFonts w:ascii="Arial" w:eastAsia="Times New Roman" w:hAnsi="Arial" w:cs="Arial"/>
          <w:sz w:val="24"/>
          <w:szCs w:val="24"/>
          <w:lang w:val="es" w:eastAsia="es-MX"/>
        </w:rPr>
        <w:t xml:space="preserve">ara </w:t>
      </w:r>
      <w:r w:rsidR="00C25254">
        <w:rPr>
          <w:rFonts w:ascii="Arial" w:eastAsia="Times New Roman" w:hAnsi="Arial" w:cs="Arial"/>
          <w:sz w:val="24"/>
          <w:szCs w:val="24"/>
          <w:lang w:val="es" w:eastAsia="es-MX"/>
        </w:rPr>
        <w:t>e</w:t>
      </w:r>
      <w:r w:rsidR="00C25254" w:rsidRPr="00C25254">
        <w:rPr>
          <w:rFonts w:ascii="Arial" w:eastAsia="Times New Roman" w:hAnsi="Arial" w:cs="Arial"/>
          <w:sz w:val="24"/>
          <w:szCs w:val="24"/>
          <w:lang w:val="es" w:eastAsia="es-MX"/>
        </w:rPr>
        <w:t xml:space="preserve">l Ejercicio Fiscal 2026 </w:t>
      </w:r>
      <w:r w:rsidR="00C25254">
        <w:rPr>
          <w:rFonts w:ascii="Arial" w:eastAsia="Times New Roman" w:hAnsi="Arial" w:cs="Arial"/>
          <w:sz w:val="24"/>
          <w:szCs w:val="24"/>
          <w:lang w:val="es" w:eastAsia="es-MX"/>
        </w:rPr>
        <w:t>con el objetivo</w:t>
      </w:r>
      <w:r w:rsidR="00C25254" w:rsidRPr="00C25254">
        <w:rPr>
          <w:rFonts w:ascii="Arial" w:eastAsia="Times New Roman" w:hAnsi="Arial" w:cs="Arial"/>
          <w:sz w:val="24"/>
          <w:szCs w:val="24"/>
          <w:lang w:val="es" w:eastAsia="es-MX"/>
        </w:rPr>
        <w:t xml:space="preserve"> de implementar la pensión para el bienestar de las personas con discapacidad permanente en </w:t>
      </w:r>
      <w:r w:rsidR="00C25254">
        <w:rPr>
          <w:rFonts w:ascii="Arial" w:eastAsia="Times New Roman" w:hAnsi="Arial" w:cs="Arial"/>
          <w:sz w:val="24"/>
          <w:szCs w:val="24"/>
          <w:lang w:val="es" w:eastAsia="es-MX"/>
        </w:rPr>
        <w:t>C</w:t>
      </w:r>
      <w:r w:rsidR="00C25254" w:rsidRPr="00C25254">
        <w:rPr>
          <w:rFonts w:ascii="Arial" w:eastAsia="Times New Roman" w:hAnsi="Arial" w:cs="Arial"/>
          <w:sz w:val="24"/>
          <w:szCs w:val="24"/>
          <w:lang w:val="es" w:eastAsia="es-MX"/>
        </w:rPr>
        <w:t>hihuahua</w:t>
      </w:r>
      <w:r w:rsidR="00D84190" w:rsidRPr="0087568B">
        <w:rPr>
          <w:rFonts w:ascii="Arial" w:eastAsia="Times New Roman" w:hAnsi="Arial" w:cs="Arial"/>
          <w:sz w:val="24"/>
          <w:szCs w:val="24"/>
          <w:lang w:val="es" w:eastAsia="es-MX"/>
        </w:rPr>
        <w:t>.</w:t>
      </w:r>
    </w:p>
    <w:p w14:paraId="56FE1EA1" w14:textId="77777777" w:rsidR="00D84190" w:rsidRPr="0087568B" w:rsidRDefault="00D84190" w:rsidP="0087568B">
      <w:pPr>
        <w:spacing w:after="0" w:line="360" w:lineRule="auto"/>
        <w:jc w:val="both"/>
        <w:outlineLvl w:val="2"/>
        <w:rPr>
          <w:rFonts w:ascii="Arial" w:eastAsia="Times New Roman" w:hAnsi="Arial" w:cs="Arial"/>
          <w:b/>
          <w:bCs/>
          <w:sz w:val="24"/>
          <w:szCs w:val="24"/>
          <w:lang w:val="es" w:eastAsia="es-MX"/>
        </w:rPr>
      </w:pPr>
      <w:bookmarkStart w:id="11" w:name="_3z56188o03bv" w:colFirst="0" w:colLast="0"/>
      <w:bookmarkEnd w:id="11"/>
    </w:p>
    <w:p w14:paraId="7E33490C" w14:textId="77777777" w:rsidR="00D84190" w:rsidRPr="0087568B" w:rsidRDefault="00D84190" w:rsidP="0087568B">
      <w:pPr>
        <w:spacing w:after="0" w:line="360" w:lineRule="auto"/>
        <w:jc w:val="center"/>
        <w:outlineLvl w:val="1"/>
        <w:rPr>
          <w:rFonts w:ascii="Arial" w:eastAsia="Times New Roman" w:hAnsi="Arial" w:cs="Arial"/>
          <w:b/>
          <w:bCs/>
          <w:sz w:val="24"/>
          <w:szCs w:val="24"/>
          <w:lang w:val="es" w:eastAsia="es-MX"/>
        </w:rPr>
      </w:pPr>
      <w:bookmarkStart w:id="12" w:name="_f9e1yp5takcr" w:colFirst="0" w:colLast="0"/>
      <w:bookmarkEnd w:id="12"/>
      <w:r w:rsidRPr="0087568B">
        <w:rPr>
          <w:rFonts w:ascii="Arial" w:eastAsia="Times New Roman" w:hAnsi="Arial" w:cs="Arial"/>
          <w:b/>
          <w:bCs/>
          <w:sz w:val="24"/>
          <w:szCs w:val="24"/>
          <w:lang w:val="es" w:eastAsia="es-MX"/>
        </w:rPr>
        <w:t>TRANSITORIO</w:t>
      </w:r>
    </w:p>
    <w:p w14:paraId="1086456D" w14:textId="77777777" w:rsidR="00D84190" w:rsidRPr="0087568B" w:rsidRDefault="00D84190" w:rsidP="0087568B">
      <w:pPr>
        <w:spacing w:after="0" w:line="360" w:lineRule="auto"/>
        <w:rPr>
          <w:rFonts w:ascii="Arial" w:eastAsia="Times New Roman" w:hAnsi="Arial" w:cs="Arial"/>
          <w:sz w:val="24"/>
          <w:szCs w:val="24"/>
          <w:lang w:val="es" w:eastAsia="es-MX"/>
        </w:rPr>
      </w:pPr>
    </w:p>
    <w:p w14:paraId="0A222803" w14:textId="77777777" w:rsidR="00D84190" w:rsidRPr="0087568B" w:rsidRDefault="00D84190" w:rsidP="0087568B">
      <w:pPr>
        <w:spacing w:after="0" w:line="360" w:lineRule="auto"/>
        <w:jc w:val="both"/>
        <w:rPr>
          <w:rFonts w:ascii="Arial" w:eastAsia="Times New Roman" w:hAnsi="Arial" w:cs="Arial"/>
          <w:sz w:val="24"/>
          <w:szCs w:val="24"/>
          <w:lang w:val="es" w:eastAsia="es-MX"/>
        </w:rPr>
      </w:pPr>
      <w:r w:rsidRPr="0087568B">
        <w:rPr>
          <w:rFonts w:ascii="Arial" w:eastAsia="Times New Roman" w:hAnsi="Arial" w:cs="Arial"/>
          <w:b/>
          <w:bCs/>
          <w:sz w:val="24"/>
          <w:szCs w:val="24"/>
          <w:lang w:val="es" w:eastAsia="es-MX"/>
        </w:rPr>
        <w:t>ÚNICO.</w:t>
      </w:r>
      <w:r w:rsidRPr="0087568B">
        <w:rPr>
          <w:rFonts w:ascii="Arial" w:eastAsia="Times New Roman" w:hAnsi="Arial" w:cs="Arial"/>
          <w:sz w:val="24"/>
          <w:szCs w:val="24"/>
          <w:lang w:val="es" w:eastAsia="es-MX"/>
        </w:rPr>
        <w:t xml:space="preserve"> El presente Punto de Acuerdo entrará en vigor al momento de su aprobación.</w:t>
      </w:r>
    </w:p>
    <w:p w14:paraId="5B65C485" w14:textId="77777777" w:rsidR="00D84190" w:rsidRPr="0087568B" w:rsidRDefault="00D84190" w:rsidP="0087568B">
      <w:pPr>
        <w:spacing w:after="0" w:line="360" w:lineRule="auto"/>
        <w:jc w:val="center"/>
        <w:outlineLvl w:val="2"/>
        <w:rPr>
          <w:rFonts w:ascii="Arial" w:eastAsia="Times New Roman" w:hAnsi="Arial" w:cs="Arial"/>
          <w:b/>
          <w:bCs/>
          <w:sz w:val="24"/>
          <w:szCs w:val="24"/>
          <w:lang w:val="es" w:eastAsia="es-MX"/>
        </w:rPr>
      </w:pPr>
      <w:bookmarkStart w:id="13" w:name="_zbrvlp1x9qwr" w:colFirst="0" w:colLast="0"/>
      <w:bookmarkEnd w:id="13"/>
    </w:p>
    <w:p w14:paraId="6A30FC74" w14:textId="77777777" w:rsidR="00D84190" w:rsidRPr="0087568B" w:rsidRDefault="00D84190" w:rsidP="0087568B">
      <w:pPr>
        <w:spacing w:after="0" w:line="360" w:lineRule="auto"/>
        <w:jc w:val="center"/>
        <w:outlineLvl w:val="2"/>
        <w:rPr>
          <w:rFonts w:ascii="Arial" w:eastAsia="Times New Roman" w:hAnsi="Arial" w:cs="Arial"/>
          <w:b/>
          <w:bCs/>
          <w:sz w:val="24"/>
          <w:szCs w:val="24"/>
          <w:lang w:val="es" w:eastAsia="es-MX"/>
        </w:rPr>
      </w:pPr>
      <w:r w:rsidRPr="0087568B">
        <w:rPr>
          <w:rFonts w:ascii="Arial" w:eastAsia="Times New Roman" w:hAnsi="Arial" w:cs="Arial"/>
          <w:b/>
          <w:bCs/>
          <w:sz w:val="24"/>
          <w:szCs w:val="24"/>
          <w:lang w:val="es" w:eastAsia="es-MX"/>
        </w:rPr>
        <w:t>ECONÓMICO</w:t>
      </w:r>
    </w:p>
    <w:p w14:paraId="7451DBAF" w14:textId="77777777" w:rsidR="00D84190" w:rsidRPr="0087568B" w:rsidRDefault="00D84190" w:rsidP="0087568B">
      <w:pPr>
        <w:spacing w:after="0" w:line="360" w:lineRule="auto"/>
        <w:jc w:val="center"/>
        <w:outlineLvl w:val="2"/>
        <w:rPr>
          <w:rFonts w:ascii="Arial" w:eastAsia="Times New Roman" w:hAnsi="Arial" w:cs="Arial"/>
          <w:b/>
          <w:bCs/>
          <w:sz w:val="24"/>
          <w:szCs w:val="24"/>
          <w:lang w:val="es" w:eastAsia="es-MX"/>
        </w:rPr>
      </w:pPr>
    </w:p>
    <w:p w14:paraId="0365B7D9" w14:textId="77777777" w:rsidR="00D84190" w:rsidRPr="0087568B" w:rsidRDefault="00D84190" w:rsidP="0087568B">
      <w:pPr>
        <w:spacing w:after="0" w:line="360" w:lineRule="auto"/>
        <w:jc w:val="both"/>
        <w:rPr>
          <w:rFonts w:ascii="Arial" w:eastAsia="Times New Roman" w:hAnsi="Arial" w:cs="Arial"/>
          <w:sz w:val="24"/>
          <w:szCs w:val="24"/>
          <w:lang w:val="es" w:eastAsia="es-MX"/>
        </w:rPr>
      </w:pPr>
      <w:r w:rsidRPr="0087568B">
        <w:rPr>
          <w:rFonts w:ascii="Arial" w:eastAsia="Times New Roman" w:hAnsi="Arial" w:cs="Arial"/>
          <w:sz w:val="24"/>
          <w:szCs w:val="24"/>
          <w:lang w:val="es" w:eastAsia="es-MX"/>
        </w:rPr>
        <w:t>Aprobado que sea, túrnese a la Secretaría de Asuntos Legislativos y Jurídicos para la elaboración de la minuta correspondiente.</w:t>
      </w:r>
    </w:p>
    <w:p w14:paraId="704AA944" w14:textId="77777777" w:rsidR="00D84190" w:rsidRPr="0087568B" w:rsidRDefault="00D84190" w:rsidP="0087568B">
      <w:pPr>
        <w:spacing w:after="0" w:line="360" w:lineRule="auto"/>
        <w:jc w:val="both"/>
        <w:rPr>
          <w:rFonts w:ascii="Arial" w:eastAsia="Times New Roman" w:hAnsi="Arial" w:cs="Arial"/>
          <w:sz w:val="24"/>
          <w:szCs w:val="24"/>
          <w:lang w:val="es" w:eastAsia="es-MX"/>
        </w:rPr>
      </w:pPr>
    </w:p>
    <w:p w14:paraId="7B4C80B3" w14:textId="587C59FD" w:rsidR="00D84190" w:rsidRPr="0087568B" w:rsidRDefault="00D84190" w:rsidP="0087568B">
      <w:pPr>
        <w:spacing w:after="0" w:line="360" w:lineRule="auto"/>
        <w:jc w:val="both"/>
        <w:rPr>
          <w:rFonts w:ascii="Arial" w:eastAsia="Times New Roman" w:hAnsi="Arial" w:cs="Arial"/>
          <w:sz w:val="24"/>
          <w:szCs w:val="24"/>
          <w:lang w:val="es" w:eastAsia="es-MX"/>
        </w:rPr>
      </w:pPr>
      <w:r w:rsidRPr="0087568B">
        <w:rPr>
          <w:rFonts w:ascii="Arial" w:eastAsia="Times New Roman" w:hAnsi="Arial" w:cs="Arial"/>
          <w:sz w:val="24"/>
          <w:szCs w:val="24"/>
          <w:lang w:val="es" w:eastAsia="es-MX"/>
        </w:rPr>
        <w:t xml:space="preserve">Dado en el recinto oficial del Poder Legislativo del Estado de Chihuahua, a los </w:t>
      </w:r>
      <w:r w:rsidR="00587E73">
        <w:rPr>
          <w:rFonts w:ascii="Arial" w:eastAsia="Times New Roman" w:hAnsi="Arial" w:cs="Arial"/>
          <w:sz w:val="24"/>
          <w:szCs w:val="24"/>
          <w:lang w:val="es" w:eastAsia="es-MX"/>
        </w:rPr>
        <w:t>30</w:t>
      </w:r>
      <w:r w:rsidRPr="0087568B">
        <w:rPr>
          <w:rFonts w:ascii="Arial" w:eastAsia="Times New Roman" w:hAnsi="Arial" w:cs="Arial"/>
          <w:sz w:val="24"/>
          <w:szCs w:val="24"/>
          <w:lang w:val="es" w:eastAsia="es-MX"/>
        </w:rPr>
        <w:t xml:space="preserve"> días del mes de marzo de 2026.</w:t>
      </w:r>
    </w:p>
    <w:p w14:paraId="40F23B8D" w14:textId="77777777" w:rsidR="00D84190" w:rsidRPr="0087568B" w:rsidRDefault="00D84190" w:rsidP="0087568B">
      <w:pPr>
        <w:spacing w:after="0" w:line="360" w:lineRule="auto"/>
        <w:jc w:val="both"/>
        <w:rPr>
          <w:rFonts w:ascii="Arial" w:eastAsia="Times New Roman" w:hAnsi="Arial" w:cs="Arial"/>
          <w:sz w:val="24"/>
          <w:szCs w:val="24"/>
          <w:lang w:val="es" w:eastAsia="es-MX"/>
        </w:rPr>
      </w:pPr>
    </w:p>
    <w:p w14:paraId="27E3790D" w14:textId="77777777" w:rsidR="00D84190" w:rsidRPr="0087568B" w:rsidRDefault="00D84190" w:rsidP="0087568B">
      <w:pPr>
        <w:spacing w:after="0" w:line="360" w:lineRule="auto"/>
        <w:jc w:val="center"/>
        <w:rPr>
          <w:rFonts w:ascii="Arial" w:eastAsia="Times New Roman" w:hAnsi="Arial" w:cs="Arial"/>
          <w:b/>
          <w:bCs/>
          <w:sz w:val="24"/>
          <w:szCs w:val="24"/>
          <w:lang w:val="es" w:eastAsia="es-MX"/>
        </w:rPr>
      </w:pPr>
      <w:r w:rsidRPr="0087568B">
        <w:rPr>
          <w:rFonts w:ascii="Arial" w:eastAsia="Times New Roman" w:hAnsi="Arial" w:cs="Arial"/>
          <w:b/>
          <w:bCs/>
          <w:sz w:val="24"/>
          <w:szCs w:val="24"/>
          <w:lang w:val="es" w:eastAsia="es-MX"/>
        </w:rPr>
        <w:t>ATENTAMENTE</w:t>
      </w:r>
    </w:p>
    <w:p w14:paraId="07497678" w14:textId="77777777" w:rsidR="00D84190" w:rsidRPr="0087568B" w:rsidRDefault="00D84190" w:rsidP="00C25254">
      <w:pPr>
        <w:spacing w:after="0" w:line="360" w:lineRule="auto"/>
        <w:rPr>
          <w:rFonts w:ascii="Arial" w:eastAsia="Times New Roman" w:hAnsi="Arial" w:cs="Arial"/>
          <w:b/>
          <w:bCs/>
          <w:sz w:val="24"/>
          <w:szCs w:val="24"/>
          <w:lang w:val="es" w:eastAsia="es-MX"/>
        </w:rPr>
      </w:pPr>
    </w:p>
    <w:p w14:paraId="28529790" w14:textId="77777777" w:rsidR="00D84190" w:rsidRPr="0087568B" w:rsidRDefault="00D84190" w:rsidP="0087568B">
      <w:pPr>
        <w:spacing w:after="0" w:line="360" w:lineRule="auto"/>
        <w:jc w:val="center"/>
        <w:rPr>
          <w:rFonts w:ascii="Arial" w:eastAsia="Times New Roman" w:hAnsi="Arial" w:cs="Arial"/>
          <w:b/>
          <w:bCs/>
          <w:sz w:val="24"/>
          <w:szCs w:val="24"/>
          <w:lang w:val="es" w:eastAsia="es-MX"/>
        </w:rPr>
      </w:pPr>
    </w:p>
    <w:p w14:paraId="038D2B1C" w14:textId="77777777" w:rsidR="00D84190" w:rsidRPr="0087568B" w:rsidRDefault="00D84190" w:rsidP="0087568B">
      <w:pPr>
        <w:spacing w:after="0" w:line="360" w:lineRule="auto"/>
        <w:jc w:val="center"/>
        <w:rPr>
          <w:rFonts w:ascii="Arial" w:eastAsia="Times New Roman" w:hAnsi="Arial" w:cs="Arial"/>
          <w:b/>
          <w:bCs/>
          <w:sz w:val="24"/>
          <w:szCs w:val="24"/>
          <w:lang w:val="es" w:eastAsia="es-MX"/>
        </w:rPr>
      </w:pPr>
      <w:r w:rsidRPr="0087568B">
        <w:rPr>
          <w:rFonts w:ascii="Arial" w:eastAsia="Times New Roman" w:hAnsi="Arial" w:cs="Arial"/>
          <w:b/>
          <w:bCs/>
          <w:sz w:val="24"/>
          <w:szCs w:val="24"/>
          <w:lang w:val="es" w:eastAsia="es-MX"/>
        </w:rPr>
        <w:t>DIP. ELIZABETH GUZMÁN ARGUETA</w:t>
      </w:r>
    </w:p>
    <w:p w14:paraId="59BB82B3" w14:textId="77777777" w:rsidR="00D84190" w:rsidRPr="0087568B" w:rsidRDefault="00D84190" w:rsidP="0087568B">
      <w:pPr>
        <w:spacing w:after="0" w:line="360" w:lineRule="auto"/>
        <w:jc w:val="center"/>
        <w:rPr>
          <w:rFonts w:ascii="Arial" w:eastAsia="Times New Roman" w:hAnsi="Arial" w:cs="Arial"/>
          <w:b/>
          <w:bCs/>
          <w:sz w:val="24"/>
          <w:szCs w:val="24"/>
          <w:lang w:val="es" w:eastAsia="es-MX"/>
        </w:rPr>
      </w:pPr>
    </w:p>
    <w:tbl>
      <w:tblPr>
        <w:tblStyle w:val="Tablaconcuadrcula"/>
        <w:tblW w:w="0" w:type="auto"/>
        <w:tblLayout w:type="fixed"/>
        <w:tblLook w:val="0600" w:firstRow="0" w:lastRow="0" w:firstColumn="0" w:lastColumn="0" w:noHBand="1" w:noVBand="1"/>
      </w:tblPr>
      <w:tblGrid>
        <w:gridCol w:w="4514"/>
        <w:gridCol w:w="4514"/>
      </w:tblGrid>
      <w:tr w:rsidR="00D84190" w:rsidRPr="0087568B" w14:paraId="56C5A51C" w14:textId="77777777" w:rsidTr="00216522">
        <w:trPr>
          <w:trHeight w:val="2684"/>
        </w:trPr>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91E958" w14:textId="77777777" w:rsidR="00D84190" w:rsidRPr="0087568B" w:rsidRDefault="00D84190" w:rsidP="0087568B">
            <w:pPr>
              <w:spacing w:line="360" w:lineRule="auto"/>
              <w:jc w:val="center"/>
              <w:rPr>
                <w:rFonts w:ascii="Arial" w:hAnsi="Arial" w:cs="Arial"/>
                <w:sz w:val="24"/>
                <w:szCs w:val="24"/>
                <w:lang w:val="es" w:eastAsia="es-MX"/>
              </w:rPr>
            </w:pPr>
          </w:p>
          <w:p w14:paraId="3DB1800E" w14:textId="77777777" w:rsidR="00D84190" w:rsidRPr="0087568B" w:rsidRDefault="00D84190" w:rsidP="0087568B">
            <w:pPr>
              <w:spacing w:line="360" w:lineRule="auto"/>
              <w:jc w:val="center"/>
              <w:rPr>
                <w:rFonts w:ascii="Arial" w:hAnsi="Arial" w:cs="Arial"/>
                <w:sz w:val="24"/>
                <w:szCs w:val="24"/>
                <w:lang w:val="es" w:eastAsia="es-MX"/>
              </w:rPr>
            </w:pPr>
          </w:p>
          <w:p w14:paraId="5D8A5D92" w14:textId="77777777" w:rsidR="00D84190" w:rsidRPr="0087568B" w:rsidRDefault="00D84190" w:rsidP="0087568B">
            <w:pPr>
              <w:spacing w:line="360" w:lineRule="auto"/>
              <w:jc w:val="center"/>
              <w:rPr>
                <w:rFonts w:ascii="Arial" w:hAnsi="Arial" w:cs="Arial"/>
                <w:b/>
                <w:sz w:val="24"/>
                <w:szCs w:val="24"/>
                <w:lang w:val="es" w:eastAsia="es-MX"/>
              </w:rPr>
            </w:pPr>
            <w:r w:rsidRPr="0087568B">
              <w:rPr>
                <w:rFonts w:ascii="Arial" w:hAnsi="Arial" w:cs="Arial"/>
                <w:b/>
                <w:sz w:val="24"/>
                <w:szCs w:val="24"/>
                <w:lang w:val="es" w:eastAsia="es-MX"/>
              </w:rPr>
              <w:t>DIP. EDIN CUAUHTÉMOC ESTRADA SOTELO</w:t>
            </w:r>
          </w:p>
          <w:p w14:paraId="203484A1" w14:textId="77777777" w:rsidR="00D84190" w:rsidRPr="0087568B" w:rsidRDefault="00D84190" w:rsidP="0087568B">
            <w:pPr>
              <w:spacing w:line="360" w:lineRule="auto"/>
              <w:rPr>
                <w:rFonts w:ascii="Arial" w:hAnsi="Arial" w:cs="Arial"/>
                <w:b/>
                <w:sz w:val="24"/>
                <w:szCs w:val="24"/>
                <w:lang w:val="es" w:eastAsia="es-MX"/>
              </w:rPr>
            </w:pPr>
          </w:p>
          <w:p w14:paraId="19D0DF1F" w14:textId="79404A45" w:rsidR="00C25254" w:rsidRPr="0087568B" w:rsidRDefault="00C25254" w:rsidP="00C25254">
            <w:pPr>
              <w:spacing w:line="276" w:lineRule="auto"/>
              <w:rPr>
                <w:rFonts w:ascii="Arial" w:hAnsi="Arial" w:cs="Arial"/>
                <w:b/>
                <w:sz w:val="24"/>
                <w:szCs w:val="24"/>
                <w:lang w:val="es" w:eastAsia="es-MX"/>
              </w:rPr>
            </w:pPr>
            <w:r>
              <w:rPr>
                <w:rFonts w:ascii="Arial" w:hAnsi="Arial" w:cs="Arial"/>
                <w:b/>
                <w:sz w:val="24"/>
                <w:szCs w:val="24"/>
                <w:lang w:val="es" w:eastAsia="es-MX"/>
              </w:rPr>
              <w:br/>
            </w:r>
          </w:p>
        </w:tc>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C5870" w14:textId="77777777" w:rsidR="00D84190" w:rsidRPr="0087568B" w:rsidRDefault="00D84190" w:rsidP="0087568B">
            <w:pPr>
              <w:spacing w:line="360" w:lineRule="auto"/>
              <w:jc w:val="center"/>
              <w:rPr>
                <w:rFonts w:ascii="Arial" w:hAnsi="Arial" w:cs="Arial"/>
                <w:sz w:val="24"/>
                <w:szCs w:val="24"/>
                <w:lang w:val="es" w:eastAsia="es-MX"/>
              </w:rPr>
            </w:pPr>
          </w:p>
          <w:p w14:paraId="5DA9B905" w14:textId="77777777" w:rsidR="00D84190" w:rsidRPr="0087568B" w:rsidRDefault="00D84190" w:rsidP="0087568B">
            <w:pPr>
              <w:spacing w:line="360" w:lineRule="auto"/>
              <w:jc w:val="center"/>
              <w:rPr>
                <w:rFonts w:ascii="Arial" w:hAnsi="Arial" w:cs="Arial"/>
                <w:sz w:val="24"/>
                <w:szCs w:val="24"/>
                <w:lang w:val="es" w:eastAsia="es-MX"/>
              </w:rPr>
            </w:pPr>
            <w:r w:rsidRPr="0087568B">
              <w:rPr>
                <w:rFonts w:ascii="Arial" w:hAnsi="Arial" w:cs="Arial"/>
                <w:sz w:val="24"/>
                <w:szCs w:val="24"/>
                <w:lang w:val="es" w:eastAsia="es-MX"/>
              </w:rPr>
              <w:t xml:space="preserve"> </w:t>
            </w:r>
          </w:p>
          <w:p w14:paraId="532BEA3A" w14:textId="77777777" w:rsidR="00D84190" w:rsidRPr="0087568B" w:rsidRDefault="00D84190" w:rsidP="0087568B">
            <w:pPr>
              <w:spacing w:line="360" w:lineRule="auto"/>
              <w:jc w:val="center"/>
              <w:rPr>
                <w:rFonts w:ascii="Arial" w:hAnsi="Arial" w:cs="Arial"/>
                <w:b/>
                <w:sz w:val="24"/>
                <w:szCs w:val="24"/>
                <w:lang w:val="es" w:eastAsia="es-MX"/>
              </w:rPr>
            </w:pPr>
            <w:r w:rsidRPr="0087568B">
              <w:rPr>
                <w:rFonts w:ascii="Arial" w:hAnsi="Arial" w:cs="Arial"/>
                <w:b/>
                <w:sz w:val="24"/>
                <w:szCs w:val="24"/>
                <w:lang w:val="es" w:eastAsia="es-MX"/>
              </w:rPr>
              <w:t xml:space="preserve">DIP. MAGDALENA RENTERÍA PÉREZ </w:t>
            </w:r>
          </w:p>
        </w:tc>
      </w:tr>
      <w:tr w:rsidR="00D84190" w:rsidRPr="0087568B" w14:paraId="68E7D1AE" w14:textId="77777777" w:rsidTr="00216522">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5C0E8B" w14:textId="7CA9D2C4" w:rsidR="00D84190" w:rsidRPr="0087568B" w:rsidRDefault="00C25254" w:rsidP="0087568B">
            <w:pPr>
              <w:spacing w:line="360" w:lineRule="auto"/>
              <w:jc w:val="center"/>
              <w:rPr>
                <w:rFonts w:ascii="Arial" w:hAnsi="Arial" w:cs="Arial"/>
                <w:b/>
                <w:sz w:val="24"/>
                <w:szCs w:val="24"/>
                <w:lang w:val="es" w:eastAsia="es-MX"/>
              </w:rPr>
            </w:pPr>
            <w:r>
              <w:rPr>
                <w:rFonts w:ascii="Arial" w:hAnsi="Arial" w:cs="Arial"/>
                <w:b/>
                <w:sz w:val="24"/>
                <w:szCs w:val="24"/>
                <w:lang w:val="es" w:eastAsia="es-MX"/>
              </w:rPr>
              <w:lastRenderedPageBreak/>
              <w:br/>
            </w:r>
            <w:r>
              <w:rPr>
                <w:rFonts w:ascii="Arial" w:hAnsi="Arial" w:cs="Arial"/>
                <w:b/>
                <w:sz w:val="24"/>
                <w:szCs w:val="24"/>
                <w:lang w:val="es" w:eastAsia="es-MX"/>
              </w:rPr>
              <w:br/>
            </w:r>
            <w:r w:rsidR="00D84190" w:rsidRPr="0087568B">
              <w:rPr>
                <w:rFonts w:ascii="Arial" w:hAnsi="Arial" w:cs="Arial"/>
                <w:b/>
                <w:sz w:val="24"/>
                <w:szCs w:val="24"/>
                <w:lang w:val="es" w:eastAsia="es-MX"/>
              </w:rPr>
              <w:t>DIP. LETICIA ORTEGA MÁYNEZ</w:t>
            </w:r>
          </w:p>
          <w:p w14:paraId="21A6CF80" w14:textId="77777777" w:rsidR="00D84190" w:rsidRPr="0087568B" w:rsidRDefault="00D84190" w:rsidP="0087568B">
            <w:pPr>
              <w:spacing w:line="360" w:lineRule="auto"/>
              <w:jc w:val="center"/>
              <w:rPr>
                <w:rFonts w:ascii="Arial" w:hAnsi="Arial" w:cs="Arial"/>
                <w:b/>
                <w:sz w:val="24"/>
                <w:szCs w:val="24"/>
                <w:lang w:val="es" w:eastAsia="es-MX"/>
              </w:rPr>
            </w:pPr>
          </w:p>
          <w:p w14:paraId="177335A6" w14:textId="77777777" w:rsidR="00D84190" w:rsidRPr="0087568B" w:rsidRDefault="00D84190" w:rsidP="0087568B">
            <w:pPr>
              <w:spacing w:line="360" w:lineRule="auto"/>
              <w:jc w:val="center"/>
              <w:rPr>
                <w:rFonts w:ascii="Arial" w:hAnsi="Arial" w:cs="Arial"/>
                <w:b/>
                <w:sz w:val="24"/>
                <w:szCs w:val="24"/>
                <w:lang w:val="es" w:eastAsia="es-MX"/>
              </w:rPr>
            </w:pPr>
          </w:p>
          <w:p w14:paraId="423F8C0B" w14:textId="77777777" w:rsidR="00D84190" w:rsidRDefault="00D84190" w:rsidP="0087568B">
            <w:pPr>
              <w:spacing w:line="360" w:lineRule="auto"/>
              <w:jc w:val="center"/>
              <w:rPr>
                <w:rFonts w:ascii="Arial" w:hAnsi="Arial" w:cs="Arial"/>
                <w:b/>
                <w:sz w:val="24"/>
                <w:szCs w:val="24"/>
                <w:lang w:val="es" w:eastAsia="es-MX"/>
              </w:rPr>
            </w:pPr>
          </w:p>
          <w:p w14:paraId="788352CD" w14:textId="77777777" w:rsidR="00C25254" w:rsidRDefault="00C25254" w:rsidP="0087568B">
            <w:pPr>
              <w:spacing w:line="360" w:lineRule="auto"/>
              <w:jc w:val="center"/>
              <w:rPr>
                <w:rFonts w:ascii="Arial" w:hAnsi="Arial" w:cs="Arial"/>
                <w:b/>
                <w:sz w:val="24"/>
                <w:szCs w:val="24"/>
                <w:lang w:val="es" w:eastAsia="es-MX"/>
              </w:rPr>
            </w:pPr>
          </w:p>
          <w:p w14:paraId="39DDD41B" w14:textId="1AEC5B9D" w:rsidR="00C25254" w:rsidRPr="0087568B" w:rsidRDefault="00C25254" w:rsidP="0087568B">
            <w:pPr>
              <w:spacing w:line="360" w:lineRule="auto"/>
              <w:jc w:val="center"/>
              <w:rPr>
                <w:rFonts w:ascii="Arial" w:hAnsi="Arial" w:cs="Arial"/>
                <w:b/>
                <w:sz w:val="24"/>
                <w:szCs w:val="24"/>
                <w:lang w:val="es" w:eastAsia="es-MX"/>
              </w:rPr>
            </w:pPr>
          </w:p>
        </w:tc>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1EEF7F" w14:textId="34483D87" w:rsidR="00D84190" w:rsidRPr="0087568B" w:rsidRDefault="00C25254" w:rsidP="0087568B">
            <w:pPr>
              <w:spacing w:line="360" w:lineRule="auto"/>
              <w:jc w:val="center"/>
              <w:rPr>
                <w:rFonts w:ascii="Arial" w:hAnsi="Arial" w:cs="Arial"/>
                <w:b/>
                <w:sz w:val="24"/>
                <w:szCs w:val="24"/>
                <w:lang w:val="es" w:eastAsia="es-MX"/>
              </w:rPr>
            </w:pPr>
            <w:r>
              <w:rPr>
                <w:rFonts w:ascii="Arial" w:hAnsi="Arial" w:cs="Arial"/>
                <w:b/>
                <w:sz w:val="24"/>
                <w:szCs w:val="24"/>
                <w:lang w:val="es" w:eastAsia="es-MX"/>
              </w:rPr>
              <w:br/>
            </w:r>
            <w:r>
              <w:rPr>
                <w:rFonts w:ascii="Arial" w:hAnsi="Arial" w:cs="Arial"/>
                <w:b/>
                <w:sz w:val="24"/>
                <w:szCs w:val="24"/>
                <w:lang w:val="es" w:eastAsia="es-MX"/>
              </w:rPr>
              <w:br/>
            </w:r>
            <w:r w:rsidR="00D84190" w:rsidRPr="0087568B">
              <w:rPr>
                <w:rFonts w:ascii="Arial" w:hAnsi="Arial" w:cs="Arial"/>
                <w:b/>
                <w:sz w:val="24"/>
                <w:szCs w:val="24"/>
                <w:lang w:val="es" w:eastAsia="es-MX"/>
              </w:rPr>
              <w:t>DIP. ÓSCAR DANIEL AVITIA ARELLANES</w:t>
            </w:r>
          </w:p>
          <w:p w14:paraId="53D68CE3" w14:textId="77777777" w:rsidR="00D84190" w:rsidRPr="0087568B" w:rsidRDefault="00D84190" w:rsidP="0087568B">
            <w:pPr>
              <w:spacing w:line="360" w:lineRule="auto"/>
              <w:jc w:val="center"/>
              <w:rPr>
                <w:rFonts w:ascii="Arial" w:hAnsi="Arial" w:cs="Arial"/>
                <w:b/>
                <w:sz w:val="24"/>
                <w:szCs w:val="24"/>
                <w:lang w:val="es" w:eastAsia="es-MX"/>
              </w:rPr>
            </w:pPr>
          </w:p>
        </w:tc>
      </w:tr>
      <w:tr w:rsidR="00D84190" w:rsidRPr="0087568B" w14:paraId="25A3CA0E" w14:textId="77777777" w:rsidTr="00216522">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3EBA9" w14:textId="77777777" w:rsidR="00D84190" w:rsidRPr="0087568B" w:rsidRDefault="00D84190" w:rsidP="0087568B">
            <w:pPr>
              <w:spacing w:line="360" w:lineRule="auto"/>
              <w:jc w:val="center"/>
              <w:rPr>
                <w:rFonts w:ascii="Arial" w:hAnsi="Arial" w:cs="Arial"/>
                <w:sz w:val="24"/>
                <w:szCs w:val="24"/>
                <w:lang w:val="es" w:eastAsia="es-MX"/>
              </w:rPr>
            </w:pPr>
            <w:r w:rsidRPr="0087568B">
              <w:rPr>
                <w:rFonts w:ascii="Arial" w:hAnsi="Arial" w:cs="Arial"/>
                <w:b/>
                <w:sz w:val="24"/>
                <w:szCs w:val="24"/>
                <w:lang w:val="es" w:eastAsia="es-MX"/>
              </w:rPr>
              <w:t>DIP. ROSANA DÍAZ REYES</w:t>
            </w:r>
            <w:r w:rsidRPr="0087568B">
              <w:rPr>
                <w:rFonts w:ascii="Arial" w:hAnsi="Arial" w:cs="Arial"/>
                <w:sz w:val="24"/>
                <w:szCs w:val="24"/>
                <w:lang w:val="es" w:eastAsia="es-MX"/>
              </w:rPr>
              <w:t xml:space="preserve"> </w:t>
            </w:r>
          </w:p>
          <w:p w14:paraId="34547801" w14:textId="77777777" w:rsidR="00D84190" w:rsidRPr="0087568B" w:rsidRDefault="00D84190" w:rsidP="0087568B">
            <w:pPr>
              <w:spacing w:line="360" w:lineRule="auto"/>
              <w:jc w:val="center"/>
              <w:rPr>
                <w:rFonts w:ascii="Arial" w:hAnsi="Arial" w:cs="Arial"/>
                <w:sz w:val="24"/>
                <w:szCs w:val="24"/>
                <w:lang w:val="es" w:eastAsia="es-MX"/>
              </w:rPr>
            </w:pPr>
          </w:p>
          <w:p w14:paraId="278C8E63" w14:textId="77777777" w:rsidR="00D84190" w:rsidRPr="0087568B" w:rsidRDefault="00D84190" w:rsidP="0087568B">
            <w:pPr>
              <w:spacing w:line="360" w:lineRule="auto"/>
              <w:rPr>
                <w:rFonts w:ascii="Arial" w:hAnsi="Arial" w:cs="Arial"/>
                <w:sz w:val="24"/>
                <w:szCs w:val="24"/>
                <w:lang w:val="es" w:eastAsia="es-MX"/>
              </w:rPr>
            </w:pPr>
          </w:p>
          <w:p w14:paraId="34074653" w14:textId="77777777" w:rsidR="00D84190" w:rsidRDefault="00D84190" w:rsidP="0087568B">
            <w:pPr>
              <w:spacing w:line="360" w:lineRule="auto"/>
              <w:rPr>
                <w:rFonts w:ascii="Arial" w:hAnsi="Arial" w:cs="Arial"/>
                <w:sz w:val="24"/>
                <w:szCs w:val="24"/>
                <w:lang w:val="es" w:eastAsia="es-MX"/>
              </w:rPr>
            </w:pPr>
          </w:p>
          <w:p w14:paraId="226C2D30" w14:textId="77777777" w:rsidR="00C25254" w:rsidRDefault="00C25254" w:rsidP="0087568B">
            <w:pPr>
              <w:spacing w:line="360" w:lineRule="auto"/>
              <w:rPr>
                <w:rFonts w:ascii="Arial" w:hAnsi="Arial" w:cs="Arial"/>
                <w:sz w:val="24"/>
                <w:szCs w:val="24"/>
                <w:lang w:val="es" w:eastAsia="es-MX"/>
              </w:rPr>
            </w:pPr>
          </w:p>
          <w:p w14:paraId="563F4581" w14:textId="16219C0C" w:rsidR="00C25254" w:rsidRPr="0087568B" w:rsidRDefault="00C25254" w:rsidP="0087568B">
            <w:pPr>
              <w:spacing w:line="360" w:lineRule="auto"/>
              <w:rPr>
                <w:rFonts w:ascii="Arial" w:hAnsi="Arial" w:cs="Arial"/>
                <w:sz w:val="24"/>
                <w:szCs w:val="24"/>
                <w:lang w:val="es" w:eastAsia="es-MX"/>
              </w:rPr>
            </w:pPr>
          </w:p>
        </w:tc>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A4206" w14:textId="77777777" w:rsidR="00D84190" w:rsidRPr="0087568B" w:rsidRDefault="00D84190" w:rsidP="0087568B">
            <w:pPr>
              <w:spacing w:line="360" w:lineRule="auto"/>
              <w:jc w:val="center"/>
              <w:rPr>
                <w:rFonts w:ascii="Arial" w:hAnsi="Arial" w:cs="Arial"/>
                <w:b/>
                <w:sz w:val="24"/>
                <w:szCs w:val="24"/>
                <w:lang w:val="es" w:eastAsia="es-MX"/>
              </w:rPr>
            </w:pPr>
            <w:r w:rsidRPr="0087568B">
              <w:rPr>
                <w:rFonts w:ascii="Arial" w:hAnsi="Arial" w:cs="Arial"/>
                <w:sz w:val="24"/>
                <w:szCs w:val="24"/>
                <w:lang w:val="es" w:eastAsia="es-MX"/>
              </w:rPr>
              <w:t xml:space="preserve"> </w:t>
            </w:r>
            <w:r w:rsidRPr="0087568B">
              <w:rPr>
                <w:rFonts w:ascii="Arial" w:hAnsi="Arial" w:cs="Arial"/>
                <w:b/>
                <w:sz w:val="24"/>
                <w:szCs w:val="24"/>
                <w:lang w:val="es" w:eastAsia="es-MX"/>
              </w:rPr>
              <w:t>DIP. MARÍA ANTONIETA PÉREZ REYES</w:t>
            </w:r>
          </w:p>
        </w:tc>
      </w:tr>
      <w:tr w:rsidR="00D84190" w:rsidRPr="0087568B" w14:paraId="65154E6A" w14:textId="77777777" w:rsidTr="00216522">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8B47D1" w14:textId="77777777" w:rsidR="00D84190" w:rsidRPr="0087568B" w:rsidRDefault="00D84190" w:rsidP="0087568B">
            <w:pPr>
              <w:spacing w:line="360" w:lineRule="auto"/>
              <w:jc w:val="center"/>
              <w:rPr>
                <w:rFonts w:ascii="Arial" w:hAnsi="Arial" w:cs="Arial"/>
                <w:b/>
                <w:sz w:val="24"/>
                <w:szCs w:val="24"/>
                <w:lang w:val="es" w:eastAsia="es-MX"/>
              </w:rPr>
            </w:pPr>
            <w:r w:rsidRPr="0087568B">
              <w:rPr>
                <w:rFonts w:ascii="Arial" w:hAnsi="Arial" w:cs="Arial"/>
                <w:b/>
                <w:sz w:val="24"/>
                <w:szCs w:val="24"/>
                <w:lang w:val="es" w:eastAsia="es-MX"/>
              </w:rPr>
              <w:t>DIP. BRENDA FRANCISCA RÍOS PRIETO</w:t>
            </w:r>
          </w:p>
          <w:p w14:paraId="554ED067" w14:textId="77777777" w:rsidR="00D84190" w:rsidRPr="0087568B" w:rsidRDefault="00D84190" w:rsidP="0087568B">
            <w:pPr>
              <w:spacing w:line="360" w:lineRule="auto"/>
              <w:jc w:val="center"/>
              <w:rPr>
                <w:rFonts w:ascii="Arial" w:hAnsi="Arial" w:cs="Arial"/>
                <w:b/>
                <w:sz w:val="24"/>
                <w:szCs w:val="24"/>
                <w:lang w:val="es" w:eastAsia="es-MX"/>
              </w:rPr>
            </w:pPr>
          </w:p>
          <w:p w14:paraId="006B38C0" w14:textId="77777777" w:rsidR="00D84190" w:rsidRPr="0087568B" w:rsidRDefault="00D84190" w:rsidP="00C25254">
            <w:pPr>
              <w:spacing w:line="360" w:lineRule="auto"/>
              <w:rPr>
                <w:rFonts w:ascii="Arial" w:hAnsi="Arial" w:cs="Arial"/>
                <w:b/>
                <w:sz w:val="24"/>
                <w:szCs w:val="24"/>
                <w:lang w:val="es" w:eastAsia="es-MX"/>
              </w:rPr>
            </w:pPr>
          </w:p>
        </w:tc>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6CC59D" w14:textId="77777777" w:rsidR="00D84190" w:rsidRPr="0087568B" w:rsidRDefault="00D84190" w:rsidP="0087568B">
            <w:pPr>
              <w:spacing w:line="360" w:lineRule="auto"/>
              <w:jc w:val="center"/>
              <w:rPr>
                <w:rFonts w:ascii="Arial" w:hAnsi="Arial" w:cs="Arial"/>
                <w:b/>
                <w:sz w:val="24"/>
                <w:szCs w:val="24"/>
                <w:lang w:val="es" w:eastAsia="es-MX"/>
              </w:rPr>
            </w:pPr>
            <w:r w:rsidRPr="0087568B">
              <w:rPr>
                <w:rFonts w:ascii="Arial" w:hAnsi="Arial" w:cs="Arial"/>
                <w:b/>
                <w:sz w:val="24"/>
                <w:szCs w:val="24"/>
                <w:lang w:val="es" w:eastAsia="es-MX"/>
              </w:rPr>
              <w:t>DIP. EDITH PALMA ONTIVEROS</w:t>
            </w:r>
          </w:p>
          <w:p w14:paraId="63E5E3C9" w14:textId="77777777" w:rsidR="00D84190" w:rsidRPr="0087568B" w:rsidRDefault="00D84190" w:rsidP="0087568B">
            <w:pPr>
              <w:spacing w:line="360" w:lineRule="auto"/>
              <w:jc w:val="center"/>
              <w:rPr>
                <w:rFonts w:ascii="Arial" w:hAnsi="Arial" w:cs="Arial"/>
                <w:b/>
                <w:sz w:val="24"/>
                <w:szCs w:val="24"/>
                <w:lang w:val="es" w:eastAsia="es-MX"/>
              </w:rPr>
            </w:pPr>
          </w:p>
          <w:p w14:paraId="056093DE" w14:textId="77777777" w:rsidR="00D84190" w:rsidRPr="0087568B" w:rsidRDefault="00D84190" w:rsidP="0087568B">
            <w:pPr>
              <w:spacing w:line="360" w:lineRule="auto"/>
              <w:jc w:val="center"/>
              <w:rPr>
                <w:rFonts w:ascii="Arial" w:hAnsi="Arial" w:cs="Arial"/>
                <w:b/>
                <w:sz w:val="24"/>
                <w:szCs w:val="24"/>
                <w:lang w:val="es" w:eastAsia="es-MX"/>
              </w:rPr>
            </w:pPr>
          </w:p>
        </w:tc>
      </w:tr>
      <w:tr w:rsidR="00D84190" w:rsidRPr="0087568B" w14:paraId="540D6BBA" w14:textId="77777777" w:rsidTr="00216522">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6E1D22" w14:textId="77777777" w:rsidR="00D84190" w:rsidRPr="0087568B" w:rsidRDefault="00D84190" w:rsidP="0087568B">
            <w:pPr>
              <w:spacing w:line="360" w:lineRule="auto"/>
              <w:jc w:val="center"/>
              <w:rPr>
                <w:rFonts w:ascii="Arial" w:hAnsi="Arial" w:cs="Arial"/>
                <w:b/>
                <w:sz w:val="24"/>
                <w:szCs w:val="24"/>
                <w:lang w:val="es" w:eastAsia="es-MX"/>
              </w:rPr>
            </w:pPr>
          </w:p>
          <w:p w14:paraId="04609F63" w14:textId="77777777" w:rsidR="00D84190" w:rsidRPr="0087568B" w:rsidRDefault="00D84190" w:rsidP="0087568B">
            <w:pPr>
              <w:spacing w:line="360" w:lineRule="auto"/>
              <w:jc w:val="center"/>
              <w:rPr>
                <w:rFonts w:ascii="Arial" w:hAnsi="Arial" w:cs="Arial"/>
                <w:b/>
                <w:sz w:val="24"/>
                <w:szCs w:val="24"/>
                <w:lang w:val="es" w:eastAsia="es-MX"/>
              </w:rPr>
            </w:pPr>
          </w:p>
          <w:p w14:paraId="09CF3A29" w14:textId="77777777" w:rsidR="00D84190" w:rsidRPr="0087568B" w:rsidRDefault="00D84190" w:rsidP="0087568B">
            <w:pPr>
              <w:spacing w:line="360" w:lineRule="auto"/>
              <w:jc w:val="center"/>
              <w:rPr>
                <w:rFonts w:ascii="Arial" w:hAnsi="Arial" w:cs="Arial"/>
                <w:b/>
                <w:sz w:val="24"/>
                <w:szCs w:val="24"/>
                <w:lang w:val="es" w:eastAsia="es-MX"/>
              </w:rPr>
            </w:pPr>
            <w:r w:rsidRPr="0087568B">
              <w:rPr>
                <w:rFonts w:ascii="Arial" w:hAnsi="Arial" w:cs="Arial"/>
                <w:b/>
                <w:sz w:val="24"/>
                <w:szCs w:val="24"/>
                <w:lang w:val="es" w:eastAsia="es-MX"/>
              </w:rPr>
              <w:t>DIP. HERMINIA GÓMEZ CARRASCO</w:t>
            </w:r>
          </w:p>
          <w:p w14:paraId="6DF6FC47" w14:textId="77777777" w:rsidR="00D84190" w:rsidRPr="0087568B" w:rsidRDefault="00D84190" w:rsidP="0087568B">
            <w:pPr>
              <w:spacing w:line="360" w:lineRule="auto"/>
              <w:jc w:val="center"/>
              <w:rPr>
                <w:rFonts w:ascii="Arial" w:hAnsi="Arial" w:cs="Arial"/>
                <w:b/>
                <w:sz w:val="24"/>
                <w:szCs w:val="24"/>
                <w:lang w:val="es" w:eastAsia="es-MX"/>
              </w:rPr>
            </w:pPr>
          </w:p>
        </w:tc>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91147" w14:textId="77777777" w:rsidR="00D84190" w:rsidRPr="0087568B" w:rsidRDefault="00D84190" w:rsidP="0087568B">
            <w:pPr>
              <w:spacing w:line="360" w:lineRule="auto"/>
              <w:jc w:val="center"/>
              <w:rPr>
                <w:rFonts w:ascii="Arial" w:hAnsi="Arial" w:cs="Arial"/>
                <w:b/>
                <w:sz w:val="24"/>
                <w:szCs w:val="24"/>
                <w:lang w:val="es" w:eastAsia="es-MX"/>
              </w:rPr>
            </w:pPr>
          </w:p>
          <w:p w14:paraId="23589069" w14:textId="77777777" w:rsidR="00D84190" w:rsidRPr="0087568B" w:rsidRDefault="00D84190" w:rsidP="0087568B">
            <w:pPr>
              <w:spacing w:line="360" w:lineRule="auto"/>
              <w:jc w:val="center"/>
              <w:rPr>
                <w:rFonts w:ascii="Arial" w:hAnsi="Arial" w:cs="Arial"/>
                <w:b/>
                <w:sz w:val="24"/>
                <w:szCs w:val="24"/>
                <w:lang w:val="es" w:eastAsia="es-MX"/>
              </w:rPr>
            </w:pPr>
          </w:p>
          <w:p w14:paraId="17A8C7CA" w14:textId="77777777" w:rsidR="00D84190" w:rsidRPr="0087568B" w:rsidRDefault="00D84190" w:rsidP="0087568B">
            <w:pPr>
              <w:spacing w:line="360" w:lineRule="auto"/>
              <w:jc w:val="center"/>
              <w:rPr>
                <w:rFonts w:ascii="Arial" w:hAnsi="Arial" w:cs="Arial"/>
                <w:sz w:val="24"/>
                <w:szCs w:val="24"/>
                <w:lang w:val="es" w:eastAsia="es-MX"/>
              </w:rPr>
            </w:pPr>
            <w:r w:rsidRPr="0087568B">
              <w:rPr>
                <w:rFonts w:ascii="Arial" w:hAnsi="Arial" w:cs="Arial"/>
                <w:b/>
                <w:sz w:val="24"/>
                <w:szCs w:val="24"/>
                <w:lang w:val="es" w:eastAsia="es-MX"/>
              </w:rPr>
              <w:t>DIP. JAEL ARGÜELLES DÍAZ</w:t>
            </w:r>
          </w:p>
          <w:p w14:paraId="41055A56" w14:textId="77777777" w:rsidR="00D84190" w:rsidRPr="0087568B" w:rsidRDefault="00D84190" w:rsidP="0087568B">
            <w:pPr>
              <w:spacing w:line="360" w:lineRule="auto"/>
              <w:rPr>
                <w:rFonts w:ascii="Arial" w:hAnsi="Arial" w:cs="Arial"/>
                <w:b/>
                <w:sz w:val="24"/>
                <w:szCs w:val="24"/>
                <w:lang w:val="es" w:eastAsia="es-MX"/>
              </w:rPr>
            </w:pPr>
          </w:p>
          <w:p w14:paraId="056779CD" w14:textId="77777777" w:rsidR="00D84190" w:rsidRPr="0087568B" w:rsidRDefault="00D84190" w:rsidP="0087568B">
            <w:pPr>
              <w:spacing w:line="360" w:lineRule="auto"/>
              <w:rPr>
                <w:rFonts w:ascii="Arial" w:hAnsi="Arial" w:cs="Arial"/>
                <w:b/>
                <w:sz w:val="24"/>
                <w:szCs w:val="24"/>
                <w:lang w:val="es" w:eastAsia="es-MX"/>
              </w:rPr>
            </w:pPr>
          </w:p>
          <w:p w14:paraId="6DB857CE" w14:textId="77777777" w:rsidR="00D84190" w:rsidRPr="0087568B" w:rsidRDefault="00D84190" w:rsidP="0087568B">
            <w:pPr>
              <w:spacing w:line="360" w:lineRule="auto"/>
              <w:rPr>
                <w:rFonts w:ascii="Arial" w:hAnsi="Arial" w:cs="Arial"/>
                <w:b/>
                <w:sz w:val="24"/>
                <w:szCs w:val="24"/>
                <w:lang w:val="es" w:eastAsia="es-MX"/>
              </w:rPr>
            </w:pPr>
          </w:p>
        </w:tc>
      </w:tr>
      <w:tr w:rsidR="00D84190" w:rsidRPr="0087568B" w14:paraId="6FAE4762" w14:textId="77777777" w:rsidTr="00216522">
        <w:tc>
          <w:tcPr>
            <w:tcW w:w="90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A9C02" w14:textId="77777777" w:rsidR="00D84190" w:rsidRPr="0087568B" w:rsidRDefault="00D84190" w:rsidP="0087568B">
            <w:pPr>
              <w:spacing w:line="360" w:lineRule="auto"/>
              <w:jc w:val="center"/>
              <w:rPr>
                <w:rFonts w:ascii="Arial" w:hAnsi="Arial" w:cs="Arial"/>
                <w:sz w:val="24"/>
                <w:szCs w:val="24"/>
                <w:lang w:val="es" w:eastAsia="es-MX"/>
              </w:rPr>
            </w:pPr>
            <w:r w:rsidRPr="0087568B">
              <w:rPr>
                <w:rFonts w:ascii="Arial" w:hAnsi="Arial" w:cs="Arial"/>
                <w:b/>
                <w:sz w:val="24"/>
                <w:szCs w:val="24"/>
                <w:lang w:val="es" w:eastAsia="es-MX"/>
              </w:rPr>
              <w:t>DIP. PEDRO TORRES ESTRADA</w:t>
            </w:r>
            <w:r w:rsidRPr="0087568B">
              <w:rPr>
                <w:rFonts w:ascii="Arial" w:hAnsi="Arial" w:cs="Arial"/>
                <w:sz w:val="24"/>
                <w:szCs w:val="24"/>
                <w:lang w:val="es" w:eastAsia="es-MX"/>
              </w:rPr>
              <w:t xml:space="preserve"> </w:t>
            </w:r>
          </w:p>
          <w:p w14:paraId="406FBF9C" w14:textId="77777777" w:rsidR="00D84190" w:rsidRPr="0087568B" w:rsidRDefault="00D84190" w:rsidP="0087568B">
            <w:pPr>
              <w:spacing w:line="360" w:lineRule="auto"/>
              <w:jc w:val="center"/>
              <w:rPr>
                <w:rFonts w:ascii="Arial" w:hAnsi="Arial" w:cs="Arial"/>
                <w:sz w:val="24"/>
                <w:szCs w:val="24"/>
                <w:lang w:val="es" w:eastAsia="es-MX"/>
              </w:rPr>
            </w:pPr>
            <w:r w:rsidRPr="0087568B">
              <w:rPr>
                <w:rFonts w:ascii="Arial" w:hAnsi="Arial" w:cs="Arial"/>
                <w:noProof/>
                <w:sz w:val="24"/>
                <w:szCs w:val="24"/>
                <w:lang w:val="es" w:eastAsia="es-MX"/>
              </w:rPr>
              <mc:AlternateContent>
                <mc:Choice Requires="wps">
                  <w:drawing>
                    <wp:anchor distT="0" distB="0" distL="114300" distR="114300" simplePos="0" relativeHeight="251659264" behindDoc="0" locked="0" layoutInCell="1" allowOverlap="1" wp14:anchorId="04434623" wp14:editId="0EA565D3">
                      <wp:simplePos x="0" y="0"/>
                      <wp:positionH relativeFrom="margin">
                        <wp:posOffset>1049</wp:posOffset>
                      </wp:positionH>
                      <wp:positionV relativeFrom="paragraph">
                        <wp:posOffset>56267</wp:posOffset>
                      </wp:positionV>
                      <wp:extent cx="5666740" cy="747422"/>
                      <wp:effectExtent l="0" t="0" r="10160" b="146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747422"/>
                              </a:xfrm>
                              <a:prstGeom prst="rect">
                                <a:avLst/>
                              </a:prstGeom>
                              <a:solidFill>
                                <a:sysClr val="window" lastClr="FFFFFF"/>
                              </a:solidFill>
                              <a:ln w="6350">
                                <a:solidFill>
                                  <a:prstClr val="black"/>
                                </a:solidFill>
                              </a:ln>
                            </wps:spPr>
                            <wps:txbx>
                              <w:txbxContent>
                                <w:p w14:paraId="56DEAEDD" w14:textId="3E018DF8" w:rsidR="00D84190" w:rsidRPr="00C25254" w:rsidRDefault="00D84190" w:rsidP="00D84190">
                                  <w:pPr>
                                    <w:jc w:val="both"/>
                                    <w:rPr>
                                      <w:rFonts w:ascii="Arial" w:hAnsi="Arial" w:cs="Arial"/>
                                      <w:sz w:val="24"/>
                                      <w:szCs w:val="24"/>
                                    </w:rPr>
                                  </w:pPr>
                                  <w:r w:rsidRPr="00C25254">
                                    <w:rPr>
                                      <w:rFonts w:ascii="Arial" w:hAnsi="Arial" w:cs="Arial"/>
                                      <w:sz w:val="24"/>
                                      <w:szCs w:val="24"/>
                                    </w:rPr>
                                    <w:t xml:space="preserve">La presente hoja de firmas corresponde a la </w:t>
                                  </w:r>
                                  <w:r w:rsidR="00C25254" w:rsidRPr="00C25254">
                                    <w:rPr>
                                      <w:rFonts w:ascii="Arial" w:hAnsi="Arial" w:cs="Arial"/>
                                      <w:sz w:val="24"/>
                                      <w:szCs w:val="24"/>
                                    </w:rPr>
                                    <w:t xml:space="preserve">proposición en materia de </w:t>
                                  </w:r>
                                  <w:r w:rsidR="00C25254" w:rsidRPr="00C25254">
                                    <w:rPr>
                                      <w:rFonts w:ascii="Arial" w:eastAsia="Times New Roman" w:hAnsi="Arial" w:cs="Arial"/>
                                      <w:sz w:val="24"/>
                                      <w:szCs w:val="24"/>
                                      <w:lang w:val="es" w:eastAsia="es-MX"/>
                                    </w:rPr>
                                    <w:t>de reasignación de presupuesto a fin de implementar la pensión para el bienestar de las personas con discapacidad permanente en Chihuahua.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34623" id="_x0000_t202" coordsize="21600,21600" o:spt="202" path="m,l,21600r21600,l21600,xe">
                      <v:stroke joinstyle="miter"/>
                      <v:path gradientshapeok="t" o:connecttype="rect"/>
                    </v:shapetype>
                    <v:shape id="Cuadro de texto 3" o:spid="_x0000_s1026" type="#_x0000_t202" style="position:absolute;left:0;text-align:left;margin-left:.1pt;margin-top:4.45pt;width:446.2pt;height:5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" fillcolor="window" strokeweight=".5pt">
                      <v:path arrowok="t"/>
                      <v:textbox>
                        <w:txbxContent>
                          <w:p w14:paraId="56DEAEDD" w14:textId="3E018DF8" w:rsidR="00D84190" w:rsidRPr="00C25254" w:rsidRDefault="00D84190" w:rsidP="00D84190">
                            <w:pPr>
                              <w:jc w:val="both"/>
                              <w:rPr>
                                <w:rFonts w:ascii="Arial" w:hAnsi="Arial" w:cs="Arial"/>
                                <w:sz w:val="24"/>
                                <w:szCs w:val="24"/>
                              </w:rPr>
                            </w:pPr>
                            <w:r w:rsidRPr="00C25254">
                              <w:rPr>
                                <w:rFonts w:ascii="Arial" w:hAnsi="Arial" w:cs="Arial"/>
                                <w:sz w:val="24"/>
                                <w:szCs w:val="24"/>
                              </w:rPr>
                              <w:t xml:space="preserve">La presente hoja de firmas corresponde a la </w:t>
                            </w:r>
                            <w:r w:rsidR="00C25254" w:rsidRPr="00C25254">
                              <w:rPr>
                                <w:rFonts w:ascii="Arial" w:hAnsi="Arial" w:cs="Arial"/>
                                <w:sz w:val="24"/>
                                <w:szCs w:val="24"/>
                              </w:rPr>
                              <w:t xml:space="preserve">proposición en materia de </w:t>
                            </w:r>
                            <w:r w:rsidR="00C25254" w:rsidRPr="00C25254">
                              <w:rPr>
                                <w:rFonts w:ascii="Arial" w:eastAsia="Times New Roman" w:hAnsi="Arial" w:cs="Arial"/>
                                <w:sz w:val="24"/>
                                <w:szCs w:val="24"/>
                                <w:lang w:val="es" w:eastAsia="es-MX"/>
                              </w:rPr>
                              <w:t>de reasignación de presupuesto a fin de implementar la pensión para el bienestar de las personas con discapacidad permanente en Chihuahua.</w:t>
                            </w:r>
                          </w:p>
                        </w:txbxContent>
                      </v:textbox>
                      <w10:wrap anchorx="margin"/>
                    </v:shape>
                  </w:pict>
                </mc:Fallback>
              </mc:AlternateContent>
            </w:r>
          </w:p>
          <w:p w14:paraId="1A169712" w14:textId="77777777" w:rsidR="00D84190" w:rsidRPr="0087568B" w:rsidRDefault="00D84190" w:rsidP="0087568B">
            <w:pPr>
              <w:spacing w:line="360" w:lineRule="auto"/>
              <w:jc w:val="center"/>
              <w:rPr>
                <w:rFonts w:ascii="Arial" w:hAnsi="Arial" w:cs="Arial"/>
                <w:sz w:val="24"/>
                <w:szCs w:val="24"/>
                <w:lang w:val="es" w:eastAsia="es-MX"/>
              </w:rPr>
            </w:pPr>
          </w:p>
        </w:tc>
      </w:tr>
      <w:bookmarkEnd w:id="5"/>
    </w:tbl>
    <w:p w14:paraId="6F6E9DC0" w14:textId="77777777" w:rsidR="003675A8" w:rsidRPr="0087568B" w:rsidRDefault="003675A8" w:rsidP="0087568B">
      <w:pPr>
        <w:spacing w:after="0" w:line="360" w:lineRule="auto"/>
        <w:rPr>
          <w:rFonts w:ascii="Arial" w:hAnsi="Arial" w:cs="Arial"/>
          <w:sz w:val="24"/>
          <w:szCs w:val="24"/>
        </w:rPr>
      </w:pPr>
    </w:p>
    <w:sectPr w:rsidR="003675A8" w:rsidRPr="0087568B" w:rsidSect="001A479B">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E2BB" w14:textId="77777777" w:rsidR="00F82DCA" w:rsidRDefault="00F82DCA">
      <w:pPr>
        <w:spacing w:after="0" w:line="240" w:lineRule="auto"/>
      </w:pPr>
      <w:r>
        <w:separator/>
      </w:r>
    </w:p>
  </w:endnote>
  <w:endnote w:type="continuationSeparator" w:id="0">
    <w:p w14:paraId="47497639" w14:textId="77777777" w:rsidR="00F82DCA" w:rsidRDefault="00F8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CF66" w14:textId="77777777" w:rsidR="004C01FB" w:rsidRDefault="00E117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065718"/>
      <w:docPartObj>
        <w:docPartGallery w:val="Page Numbers (Bottom of Page)"/>
        <w:docPartUnique/>
      </w:docPartObj>
    </w:sdtPr>
    <w:sdtEndPr/>
    <w:sdtContent>
      <w:p w14:paraId="3ED703DD" w14:textId="77777777" w:rsidR="004C01FB" w:rsidRDefault="005561A3">
        <w:pPr>
          <w:pStyle w:val="Piedepgina"/>
          <w:jc w:val="right"/>
        </w:pPr>
        <w:r>
          <w:fldChar w:fldCharType="begin"/>
        </w:r>
        <w:r>
          <w:instrText>PAGE   \* MERGEFORMAT</w:instrText>
        </w:r>
        <w:r>
          <w:fldChar w:fldCharType="separate"/>
        </w:r>
        <w:r>
          <w:t>2</w:t>
        </w:r>
        <w:r>
          <w:fldChar w:fldCharType="end"/>
        </w:r>
      </w:p>
    </w:sdtContent>
  </w:sdt>
  <w:p w14:paraId="59BC0EAC" w14:textId="77777777" w:rsidR="004C01FB" w:rsidRDefault="00E117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7BC2" w14:textId="77777777" w:rsidR="004C01FB" w:rsidRDefault="00E117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5E9C" w14:textId="77777777" w:rsidR="00F82DCA" w:rsidRDefault="00F82DCA">
      <w:pPr>
        <w:spacing w:after="0" w:line="240" w:lineRule="auto"/>
      </w:pPr>
      <w:r>
        <w:separator/>
      </w:r>
    </w:p>
  </w:footnote>
  <w:footnote w:type="continuationSeparator" w:id="0">
    <w:p w14:paraId="62158B3E" w14:textId="77777777" w:rsidR="00F82DCA" w:rsidRDefault="00F8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F4C7" w14:textId="77777777" w:rsidR="004C01FB" w:rsidRDefault="00E117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8500" w14:textId="77777777" w:rsidR="004C01FB" w:rsidRDefault="005561A3">
    <w:pPr>
      <w:pStyle w:val="Encabezado"/>
    </w:pPr>
    <w:r>
      <w:rPr>
        <w:noProof/>
      </w:rPr>
      <w:drawing>
        <wp:anchor distT="0" distB="0" distL="114300" distR="114300" simplePos="0" relativeHeight="251659264" behindDoc="1" locked="0" layoutInCell="1" allowOverlap="1" wp14:anchorId="112AD53A" wp14:editId="3342DDE6">
          <wp:simplePos x="0" y="0"/>
          <wp:positionH relativeFrom="page">
            <wp:align>left</wp:align>
          </wp:positionH>
          <wp:positionV relativeFrom="paragraph">
            <wp:posOffset>-425938</wp:posOffset>
          </wp:positionV>
          <wp:extent cx="7809402" cy="1006792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402" cy="10067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91A7" w14:textId="77777777" w:rsidR="004C01FB" w:rsidRDefault="00E117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E4A0C"/>
    <w:multiLevelType w:val="multilevel"/>
    <w:tmpl w:val="D1869BD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90"/>
    <w:rsid w:val="002C7DAD"/>
    <w:rsid w:val="003675A8"/>
    <w:rsid w:val="005561A3"/>
    <w:rsid w:val="00587E73"/>
    <w:rsid w:val="0087568B"/>
    <w:rsid w:val="00C108B9"/>
    <w:rsid w:val="00C25254"/>
    <w:rsid w:val="00D528E7"/>
    <w:rsid w:val="00D84190"/>
    <w:rsid w:val="00DA5553"/>
    <w:rsid w:val="00E117F0"/>
    <w:rsid w:val="00F82D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7698"/>
  <w15:chartTrackingRefBased/>
  <w15:docId w15:val="{76A1ED35-D0F6-4128-BD5F-0795C748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1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190"/>
  </w:style>
  <w:style w:type="paragraph" w:styleId="Piedepgina">
    <w:name w:val="footer"/>
    <w:basedOn w:val="Normal"/>
    <w:link w:val="PiedepginaCar"/>
    <w:uiPriority w:val="99"/>
    <w:unhideWhenUsed/>
    <w:rsid w:val="00D841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190"/>
  </w:style>
  <w:style w:type="table" w:styleId="Tablaconcuadrcula">
    <w:name w:val="Table Grid"/>
    <w:basedOn w:val="Tablanormal"/>
    <w:uiPriority w:val="39"/>
    <w:rsid w:val="00D8419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Andrea Rosas Garcia</dc:creator>
  <cp:keywords/>
  <dc:description/>
  <cp:lastModifiedBy>Andrea Daniela Flores Chacon</cp:lastModifiedBy>
  <cp:revision>2</cp:revision>
  <dcterms:created xsi:type="dcterms:W3CDTF">2026-03-26T20:32:00Z</dcterms:created>
  <dcterms:modified xsi:type="dcterms:W3CDTF">2026-03-26T20:32:00Z</dcterms:modified>
</cp:coreProperties>
</file>