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E9F51" w14:textId="77777777" w:rsidR="00547F05" w:rsidRPr="00F12323" w:rsidRDefault="00547F05" w:rsidP="00547F05">
      <w:pPr>
        <w:pStyle w:val="Cuerpo"/>
        <w:spacing w:after="0" w:line="240" w:lineRule="auto"/>
        <w:jc w:val="both"/>
        <w:rPr>
          <w:rStyle w:val="Ninguno"/>
          <w:rFonts w:ascii="Times New Roman" w:hAnsi="Times New Roman" w:cs="Times New Roman"/>
          <w:b/>
          <w:bCs/>
          <w:sz w:val="28"/>
          <w:szCs w:val="28"/>
        </w:rPr>
      </w:pPr>
      <w:r w:rsidRPr="00F12323">
        <w:rPr>
          <w:rStyle w:val="Ninguno"/>
          <w:rFonts w:ascii="Times New Roman" w:hAnsi="Times New Roman" w:cs="Times New Roman"/>
          <w:b/>
          <w:bCs/>
          <w:sz w:val="28"/>
          <w:szCs w:val="28"/>
        </w:rPr>
        <w:t xml:space="preserve">H. CONGRESO DEL ESTADO DE CHIHUAHUA </w:t>
      </w:r>
    </w:p>
    <w:p w14:paraId="2D82CC68" w14:textId="77777777" w:rsidR="00547F05" w:rsidRPr="00F12323" w:rsidRDefault="00547F05" w:rsidP="00547F05">
      <w:pPr>
        <w:pStyle w:val="Cuerpo"/>
        <w:spacing w:after="0" w:line="240" w:lineRule="auto"/>
        <w:jc w:val="both"/>
        <w:rPr>
          <w:rStyle w:val="Ninguno"/>
          <w:rFonts w:ascii="Times New Roman" w:hAnsi="Times New Roman" w:cs="Times New Roman"/>
          <w:b/>
          <w:bCs/>
          <w:sz w:val="28"/>
          <w:szCs w:val="28"/>
        </w:rPr>
      </w:pPr>
      <w:r w:rsidRPr="00F12323">
        <w:rPr>
          <w:rStyle w:val="Ninguno"/>
          <w:rFonts w:ascii="Times New Roman" w:hAnsi="Times New Roman" w:cs="Times New Roman"/>
          <w:b/>
          <w:bCs/>
          <w:sz w:val="28"/>
          <w:szCs w:val="28"/>
        </w:rPr>
        <w:t>P R E S E N T E.-</w:t>
      </w:r>
    </w:p>
    <w:p w14:paraId="0DE86D6D" w14:textId="77777777" w:rsidR="00547F05" w:rsidRPr="00F12323" w:rsidRDefault="00547F05" w:rsidP="00547F05">
      <w:pPr>
        <w:pStyle w:val="Cuerpo"/>
        <w:spacing w:line="360" w:lineRule="auto"/>
        <w:jc w:val="both"/>
        <w:rPr>
          <w:rStyle w:val="Ninguno"/>
          <w:rFonts w:ascii="Times New Roman" w:hAnsi="Times New Roman" w:cs="Times New Roman"/>
          <w:b/>
          <w:bCs/>
          <w:sz w:val="28"/>
          <w:szCs w:val="28"/>
        </w:rPr>
      </w:pPr>
    </w:p>
    <w:p w14:paraId="28BAB88E" w14:textId="76D76E45" w:rsidR="00547F05" w:rsidRDefault="00547F05" w:rsidP="00547F05">
      <w:pPr>
        <w:pStyle w:val="Cuerpo"/>
        <w:spacing w:line="360" w:lineRule="auto"/>
        <w:jc w:val="both"/>
        <w:rPr>
          <w:rStyle w:val="Ninguno"/>
          <w:rFonts w:ascii="Times New Roman" w:hAnsi="Times New Roman" w:cs="Times New Roman"/>
          <w:sz w:val="28"/>
          <w:szCs w:val="28"/>
        </w:rPr>
      </w:pPr>
      <w:r w:rsidRPr="00F12323">
        <w:rPr>
          <w:rStyle w:val="Ninguno"/>
          <w:rFonts w:ascii="Times New Roman" w:hAnsi="Times New Roman" w:cs="Times New Roman"/>
          <w:sz w:val="28"/>
          <w:szCs w:val="28"/>
        </w:rPr>
        <w:t>Quién suscribe, en mi carácter de Diputado de la Sexagésima Octava Legislatura del Honorable Congreso del Estado de Chihuahua, integrante del Grupo Parlamentario del P</w:t>
      </w:r>
      <w:r>
        <w:rPr>
          <w:rStyle w:val="Ninguno"/>
          <w:rFonts w:ascii="Times New Roman" w:hAnsi="Times New Roman" w:cs="Times New Roman"/>
          <w:sz w:val="28"/>
          <w:szCs w:val="28"/>
        </w:rPr>
        <w:t xml:space="preserve">artido </w:t>
      </w:r>
      <w:r w:rsidRPr="00F12323">
        <w:rPr>
          <w:rStyle w:val="Ninguno"/>
          <w:rFonts w:ascii="Times New Roman" w:hAnsi="Times New Roman" w:cs="Times New Roman"/>
          <w:sz w:val="28"/>
          <w:szCs w:val="28"/>
        </w:rPr>
        <w:t>R</w:t>
      </w:r>
      <w:r>
        <w:rPr>
          <w:rStyle w:val="Ninguno"/>
          <w:rFonts w:ascii="Times New Roman" w:hAnsi="Times New Roman" w:cs="Times New Roman"/>
          <w:sz w:val="28"/>
          <w:szCs w:val="28"/>
        </w:rPr>
        <w:t xml:space="preserve">evolucionario </w:t>
      </w:r>
      <w:r w:rsidRPr="00F12323">
        <w:rPr>
          <w:rStyle w:val="Ninguno"/>
          <w:rFonts w:ascii="Times New Roman" w:hAnsi="Times New Roman" w:cs="Times New Roman"/>
          <w:sz w:val="28"/>
          <w:szCs w:val="28"/>
        </w:rPr>
        <w:t>I</w:t>
      </w:r>
      <w:r>
        <w:rPr>
          <w:rStyle w:val="Ninguno"/>
          <w:rFonts w:ascii="Times New Roman" w:hAnsi="Times New Roman" w:cs="Times New Roman"/>
          <w:sz w:val="28"/>
          <w:szCs w:val="28"/>
        </w:rPr>
        <w:t>nstitucional</w:t>
      </w:r>
      <w:r w:rsidRPr="00F12323">
        <w:rPr>
          <w:rStyle w:val="Ninguno"/>
          <w:rFonts w:ascii="Times New Roman" w:hAnsi="Times New Roman" w:cs="Times New Roman"/>
          <w:sz w:val="28"/>
          <w:szCs w:val="28"/>
        </w:rPr>
        <w:t xml:space="preserve">, con fundamento en lo dispuesto en los artículos 167 fracción I, 169, 170 y 175, de la Ley Orgánica del Poder Legislativo; así como 75 y 76 del Reglamento Interior de Prácticas Parlamentarias del Poder Legislativo, todos ordenamientos del Estado de Chihuahua, acudo ante esta Honorable Asamblea Legislativa, con el propósito de presentar </w:t>
      </w:r>
      <w:r>
        <w:rPr>
          <w:rStyle w:val="Ninguno"/>
          <w:rFonts w:ascii="Times New Roman" w:hAnsi="Times New Roman" w:cs="Times New Roman"/>
          <w:sz w:val="28"/>
          <w:szCs w:val="28"/>
        </w:rPr>
        <w:t>iniciativa</w:t>
      </w:r>
      <w:r w:rsidRPr="00F12323">
        <w:rPr>
          <w:rStyle w:val="Ninguno"/>
          <w:rFonts w:ascii="Times New Roman" w:hAnsi="Times New Roman" w:cs="Times New Roman"/>
          <w:sz w:val="28"/>
          <w:szCs w:val="28"/>
        </w:rPr>
        <w:t xml:space="preserve"> con carácter de Decreto </w:t>
      </w:r>
      <w:r>
        <w:rPr>
          <w:rStyle w:val="Ninguno"/>
          <w:rFonts w:ascii="Times New Roman" w:hAnsi="Times New Roman" w:cs="Times New Roman"/>
          <w:sz w:val="28"/>
          <w:szCs w:val="28"/>
        </w:rPr>
        <w:t>a efecto de que se declare el 23 de junio de cada año como “Día Estatal de la Participación Ciudadana”, en conmemoración de la Publicación de la Ley de Participación Ciudadana del Estado de Chihuahua en 2018.</w:t>
      </w:r>
    </w:p>
    <w:p w14:paraId="41AE3D16" w14:textId="77777777" w:rsidR="004D2209" w:rsidRPr="00FB5E2D" w:rsidRDefault="004D2209" w:rsidP="00547F05">
      <w:pPr>
        <w:pStyle w:val="Cuerpo"/>
        <w:spacing w:line="360" w:lineRule="auto"/>
        <w:jc w:val="both"/>
        <w:rPr>
          <w:rFonts w:ascii="Times New Roman" w:hAnsi="Times New Roman" w:cs="Times New Roman"/>
          <w:sz w:val="28"/>
          <w:szCs w:val="28"/>
          <w:lang w:val="es-ES_tradnl"/>
        </w:rPr>
      </w:pPr>
    </w:p>
    <w:p w14:paraId="1E46DDC7" w14:textId="546A3DBF" w:rsidR="00547F05" w:rsidRDefault="00547F05" w:rsidP="00547F05">
      <w:pPr>
        <w:spacing w:line="360" w:lineRule="auto"/>
        <w:jc w:val="center"/>
        <w:rPr>
          <w:rFonts w:ascii="Times New Roman" w:hAnsi="Times New Roman" w:cs="Times New Roman"/>
          <w:b/>
          <w:bCs/>
          <w:sz w:val="28"/>
          <w:szCs w:val="28"/>
        </w:rPr>
      </w:pPr>
      <w:r w:rsidRPr="009A4F72">
        <w:rPr>
          <w:rFonts w:ascii="Times New Roman" w:hAnsi="Times New Roman" w:cs="Times New Roman"/>
          <w:b/>
          <w:bCs/>
          <w:sz w:val="28"/>
          <w:szCs w:val="28"/>
        </w:rPr>
        <w:t>EXPOSICIÓN DE MOTIVOS</w:t>
      </w:r>
    </w:p>
    <w:p w14:paraId="0ACFB08A" w14:textId="77777777" w:rsidR="004D2209" w:rsidRPr="009229AE" w:rsidRDefault="004D2209" w:rsidP="00547F05">
      <w:pPr>
        <w:spacing w:line="360" w:lineRule="auto"/>
        <w:jc w:val="center"/>
        <w:rPr>
          <w:rFonts w:ascii="Times New Roman" w:hAnsi="Times New Roman" w:cs="Times New Roman"/>
          <w:b/>
          <w:bCs/>
          <w:sz w:val="10"/>
          <w:szCs w:val="10"/>
        </w:rPr>
      </w:pPr>
    </w:p>
    <w:p w14:paraId="1FB6EBFE" w14:textId="77777777" w:rsidR="00547F05"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t>La participación ciudadana constituye uno de los pilares fundamentales de la vida democrática, al permitir que las personas intervengan de manera activa, informada y corresponsable en la toma de decisiones públicas, en la formulación de políticas</w:t>
      </w:r>
      <w:r>
        <w:rPr>
          <w:rFonts w:ascii="Times New Roman" w:hAnsi="Times New Roman" w:cs="Times New Roman"/>
          <w:sz w:val="28"/>
          <w:szCs w:val="28"/>
        </w:rPr>
        <w:t xml:space="preserve"> públicas</w:t>
      </w:r>
      <w:r w:rsidRPr="009A4F72">
        <w:rPr>
          <w:rFonts w:ascii="Times New Roman" w:hAnsi="Times New Roman" w:cs="Times New Roman"/>
          <w:sz w:val="28"/>
          <w:szCs w:val="28"/>
        </w:rPr>
        <w:t xml:space="preserve">, en el control social y en la construcción del bien común. Una democracia sólida no se limita al ejercicio periódico del voto, sino que se fortalece mediante la </w:t>
      </w:r>
      <w:r>
        <w:rPr>
          <w:rFonts w:ascii="Times New Roman" w:hAnsi="Times New Roman" w:cs="Times New Roman"/>
          <w:sz w:val="28"/>
          <w:szCs w:val="28"/>
        </w:rPr>
        <w:t xml:space="preserve">intervención activa y permanente de la ciudadanía en los procesos políticos, sociales y administrativos del estado que </w:t>
      </w:r>
      <w:r>
        <w:rPr>
          <w:rFonts w:ascii="Times New Roman" w:hAnsi="Times New Roman" w:cs="Times New Roman"/>
          <w:sz w:val="28"/>
          <w:szCs w:val="28"/>
        </w:rPr>
        <w:lastRenderedPageBreak/>
        <w:t xml:space="preserve">influyen </w:t>
      </w:r>
      <w:r w:rsidRPr="009A4F72">
        <w:rPr>
          <w:rFonts w:ascii="Times New Roman" w:hAnsi="Times New Roman" w:cs="Times New Roman"/>
          <w:sz w:val="28"/>
          <w:szCs w:val="28"/>
        </w:rPr>
        <w:t xml:space="preserve">participación </w:t>
      </w:r>
      <w:r>
        <w:rPr>
          <w:rFonts w:ascii="Times New Roman" w:hAnsi="Times New Roman" w:cs="Times New Roman"/>
          <w:sz w:val="28"/>
          <w:szCs w:val="28"/>
        </w:rPr>
        <w:t>que genera efectos positivos o negativos e impactan en la toma de decisiones públicas, la gestión gubernamental y desarrollo del país.</w:t>
      </w:r>
    </w:p>
    <w:p w14:paraId="47883ACD" w14:textId="77777777" w:rsidR="00547F05" w:rsidRDefault="00547F05" w:rsidP="00547F05">
      <w:pPr>
        <w:spacing w:line="360" w:lineRule="auto"/>
        <w:jc w:val="both"/>
        <w:rPr>
          <w:rFonts w:ascii="Times New Roman" w:hAnsi="Times New Roman" w:cs="Times New Roman"/>
          <w:sz w:val="28"/>
          <w:szCs w:val="28"/>
        </w:rPr>
      </w:pPr>
      <w:r>
        <w:rPr>
          <w:rFonts w:ascii="Times New Roman" w:hAnsi="Times New Roman" w:cs="Times New Roman"/>
          <w:sz w:val="28"/>
          <w:szCs w:val="28"/>
        </w:rPr>
        <w:t>E</w:t>
      </w:r>
      <w:r w:rsidRPr="009A4F72">
        <w:rPr>
          <w:rFonts w:ascii="Times New Roman" w:hAnsi="Times New Roman" w:cs="Times New Roman"/>
          <w:sz w:val="28"/>
          <w:szCs w:val="28"/>
        </w:rPr>
        <w:t>s un instrumento esencial para fortalecer la gobernanza, la transparencia, la rendición de cuentas y la confianza entre la sociedad y las instituciones públicas. A través de mecanismos como consultas, audiencias públicas, presupuestos participativos</w:t>
      </w:r>
      <w:r>
        <w:rPr>
          <w:rFonts w:ascii="Times New Roman" w:hAnsi="Times New Roman" w:cs="Times New Roman"/>
          <w:sz w:val="28"/>
          <w:szCs w:val="28"/>
        </w:rPr>
        <w:t xml:space="preserve"> y</w:t>
      </w:r>
      <w:r w:rsidRPr="009A4F72">
        <w:rPr>
          <w:rFonts w:ascii="Times New Roman" w:hAnsi="Times New Roman" w:cs="Times New Roman"/>
          <w:sz w:val="28"/>
          <w:szCs w:val="28"/>
        </w:rPr>
        <w:t xml:space="preserve"> contralorías sociale</w:t>
      </w:r>
      <w:r>
        <w:rPr>
          <w:rFonts w:ascii="Times New Roman" w:hAnsi="Times New Roman" w:cs="Times New Roman"/>
          <w:sz w:val="28"/>
          <w:szCs w:val="28"/>
        </w:rPr>
        <w:t>s, entre otras</w:t>
      </w:r>
      <w:r w:rsidRPr="009A4F72">
        <w:rPr>
          <w:rFonts w:ascii="Times New Roman" w:hAnsi="Times New Roman" w:cs="Times New Roman"/>
          <w:sz w:val="28"/>
          <w:szCs w:val="28"/>
        </w:rPr>
        <w:t xml:space="preserve">, la ciudadanía contribuye activamente </w:t>
      </w:r>
      <w:r>
        <w:rPr>
          <w:rFonts w:ascii="Times New Roman" w:hAnsi="Times New Roman" w:cs="Times New Roman"/>
          <w:sz w:val="28"/>
          <w:szCs w:val="28"/>
        </w:rPr>
        <w:t>en</w:t>
      </w:r>
      <w:r w:rsidRPr="009A4F72">
        <w:rPr>
          <w:rFonts w:ascii="Times New Roman" w:hAnsi="Times New Roman" w:cs="Times New Roman"/>
          <w:sz w:val="28"/>
          <w:szCs w:val="28"/>
        </w:rPr>
        <w:t xml:space="preserve"> la identificación de problemáticas, a la generación de soluciones y a la evaluación de las acciones gubernamentales.</w:t>
      </w:r>
    </w:p>
    <w:p w14:paraId="5044A7E8" w14:textId="4B3F0142" w:rsidR="00547F05" w:rsidRPr="009A4F72"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t xml:space="preserve">En el </w:t>
      </w:r>
      <w:r>
        <w:rPr>
          <w:rFonts w:ascii="Times New Roman" w:hAnsi="Times New Roman" w:cs="Times New Roman"/>
          <w:sz w:val="28"/>
          <w:szCs w:val="28"/>
        </w:rPr>
        <w:t>e</w:t>
      </w:r>
      <w:r w:rsidRPr="009A4F72">
        <w:rPr>
          <w:rFonts w:ascii="Times New Roman" w:hAnsi="Times New Roman" w:cs="Times New Roman"/>
          <w:sz w:val="28"/>
          <w:szCs w:val="28"/>
        </w:rPr>
        <w:t>stado de Chihuahua, la participación ciudadana representa una herramienta clave para fortalecer la gobernabilidad democrática, promover la transparencia, la rendición de cuentas y la corresponsabilidad entre la sociedad y las instituciones públicas. Mediante mecanismos de participación establecidos en la normatividad estatal, fomenta</w:t>
      </w:r>
      <w:r>
        <w:rPr>
          <w:rFonts w:ascii="Times New Roman" w:hAnsi="Times New Roman" w:cs="Times New Roman"/>
          <w:sz w:val="28"/>
          <w:szCs w:val="28"/>
        </w:rPr>
        <w:t>ndo</w:t>
      </w:r>
      <w:r w:rsidRPr="009A4F72">
        <w:rPr>
          <w:rFonts w:ascii="Times New Roman" w:hAnsi="Times New Roman" w:cs="Times New Roman"/>
          <w:sz w:val="28"/>
          <w:szCs w:val="28"/>
        </w:rPr>
        <w:t xml:space="preserve"> una relación más cercana y</w:t>
      </w:r>
      <w:r w:rsidR="00860B1C">
        <w:rPr>
          <w:rFonts w:ascii="Times New Roman" w:hAnsi="Times New Roman" w:cs="Times New Roman"/>
          <w:sz w:val="28"/>
          <w:szCs w:val="28"/>
        </w:rPr>
        <w:t xml:space="preserve"> más</w:t>
      </w:r>
      <w:r w:rsidRPr="009A4F72">
        <w:rPr>
          <w:rFonts w:ascii="Times New Roman" w:hAnsi="Times New Roman" w:cs="Times New Roman"/>
          <w:sz w:val="28"/>
          <w:szCs w:val="28"/>
        </w:rPr>
        <w:t xml:space="preserve"> efectiva entre el gobierno y la ciudadanía.</w:t>
      </w:r>
    </w:p>
    <w:p w14:paraId="74EA5C86" w14:textId="728402A7" w:rsidR="00547F05"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t xml:space="preserve">Reconocer y promover la participación ciudadana contribuye a la construcción de políticas públicas incluyentes, eficaces y acorde a las necesidades reales de la población chihuahuense, además de fortalecer el tejido social y la confianza en las instituciones. En este sentido, resulta fundamental impulsar una cultura cívica que incentive la participación </w:t>
      </w:r>
      <w:r w:rsidR="00860B1C" w:rsidRPr="009A4F72">
        <w:rPr>
          <w:rFonts w:ascii="Times New Roman" w:hAnsi="Times New Roman" w:cs="Times New Roman"/>
          <w:sz w:val="28"/>
          <w:szCs w:val="28"/>
        </w:rPr>
        <w:t xml:space="preserve">respetuosa responsable </w:t>
      </w:r>
      <w:r w:rsidR="00860B1C">
        <w:rPr>
          <w:rFonts w:ascii="Times New Roman" w:hAnsi="Times New Roman" w:cs="Times New Roman"/>
          <w:sz w:val="28"/>
          <w:szCs w:val="28"/>
        </w:rPr>
        <w:t xml:space="preserve">e </w:t>
      </w:r>
      <w:r w:rsidRPr="009A4F72">
        <w:rPr>
          <w:rFonts w:ascii="Times New Roman" w:hAnsi="Times New Roman" w:cs="Times New Roman"/>
          <w:sz w:val="28"/>
          <w:szCs w:val="28"/>
        </w:rPr>
        <w:t>informada, especialmente entre niñas, niños, adolescentes y jóvenes, como base para el desarrollo democrático presente y futuro del Estado.</w:t>
      </w:r>
    </w:p>
    <w:p w14:paraId="5DEC7A70" w14:textId="77777777" w:rsidR="00547F05" w:rsidRPr="00FB5E2D"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t>Declarar un Día Estatal de la Participación Ciudadana</w:t>
      </w:r>
      <w:r>
        <w:rPr>
          <w:rFonts w:ascii="Times New Roman" w:hAnsi="Times New Roman" w:cs="Times New Roman"/>
          <w:sz w:val="28"/>
          <w:szCs w:val="28"/>
        </w:rPr>
        <w:t>,</w:t>
      </w:r>
      <w:r w:rsidRPr="009A4F72">
        <w:rPr>
          <w:rFonts w:ascii="Times New Roman" w:hAnsi="Times New Roman" w:cs="Times New Roman"/>
          <w:sz w:val="28"/>
          <w:szCs w:val="28"/>
        </w:rPr>
        <w:t xml:space="preserve"> representa </w:t>
      </w:r>
      <w:r>
        <w:rPr>
          <w:rFonts w:ascii="Times New Roman" w:hAnsi="Times New Roman" w:cs="Times New Roman"/>
          <w:sz w:val="28"/>
          <w:szCs w:val="28"/>
        </w:rPr>
        <w:t>el</w:t>
      </w:r>
      <w:r w:rsidRPr="009A4F72">
        <w:rPr>
          <w:rFonts w:ascii="Times New Roman" w:hAnsi="Times New Roman" w:cs="Times New Roman"/>
          <w:sz w:val="28"/>
          <w:szCs w:val="28"/>
        </w:rPr>
        <w:t xml:space="preserve"> reconocimiento institucional al papel fundamental que desempeña la sociedad </w:t>
      </w:r>
      <w:r w:rsidRPr="009A4F72">
        <w:rPr>
          <w:rFonts w:ascii="Times New Roman" w:hAnsi="Times New Roman" w:cs="Times New Roman"/>
          <w:sz w:val="28"/>
          <w:szCs w:val="28"/>
        </w:rPr>
        <w:lastRenderedPageBreak/>
        <w:t xml:space="preserve">en la construcción de un Estado más justo, </w:t>
      </w:r>
      <w:r>
        <w:rPr>
          <w:rFonts w:ascii="Times New Roman" w:hAnsi="Times New Roman" w:cs="Times New Roman"/>
          <w:sz w:val="28"/>
          <w:szCs w:val="28"/>
        </w:rPr>
        <w:t xml:space="preserve">más </w:t>
      </w:r>
      <w:r w:rsidRPr="009A4F72">
        <w:rPr>
          <w:rFonts w:ascii="Times New Roman" w:hAnsi="Times New Roman" w:cs="Times New Roman"/>
          <w:sz w:val="28"/>
          <w:szCs w:val="28"/>
        </w:rPr>
        <w:t xml:space="preserve">incluyente y </w:t>
      </w:r>
      <w:r>
        <w:rPr>
          <w:rFonts w:ascii="Times New Roman" w:hAnsi="Times New Roman" w:cs="Times New Roman"/>
          <w:sz w:val="28"/>
          <w:szCs w:val="28"/>
        </w:rPr>
        <w:t xml:space="preserve">más </w:t>
      </w:r>
      <w:r w:rsidRPr="009A4F72">
        <w:rPr>
          <w:rFonts w:ascii="Times New Roman" w:hAnsi="Times New Roman" w:cs="Times New Roman"/>
          <w:sz w:val="28"/>
          <w:szCs w:val="28"/>
        </w:rPr>
        <w:t xml:space="preserve">democrático. Asimismo, esta conmemoración tiene como finalidad promover una cultura cívica participativa, fomentar el ejercicio de los derechos ciudadanos, impulsar la educación cívica y fortalecer los valores de corresponsabilidad, legalidad y respeto </w:t>
      </w:r>
      <w:r w:rsidRPr="00FB5E2D">
        <w:rPr>
          <w:rFonts w:ascii="Times New Roman" w:hAnsi="Times New Roman" w:cs="Times New Roman"/>
          <w:sz w:val="28"/>
          <w:szCs w:val="28"/>
        </w:rPr>
        <w:t>a los derechos humanos.</w:t>
      </w:r>
    </w:p>
    <w:p w14:paraId="5421FAF8" w14:textId="77777777" w:rsidR="00547F05" w:rsidRDefault="00547F05" w:rsidP="00547F05">
      <w:pPr>
        <w:spacing w:line="360" w:lineRule="auto"/>
        <w:jc w:val="both"/>
        <w:rPr>
          <w:rFonts w:ascii="Times New Roman" w:hAnsi="Times New Roman" w:cs="Times New Roman"/>
          <w:sz w:val="28"/>
          <w:szCs w:val="28"/>
        </w:rPr>
      </w:pPr>
      <w:r w:rsidRPr="00FB5E2D">
        <w:rPr>
          <w:rFonts w:ascii="Times New Roman" w:hAnsi="Times New Roman" w:cs="Times New Roman"/>
          <w:sz w:val="28"/>
          <w:szCs w:val="28"/>
        </w:rPr>
        <w:t>La instauración</w:t>
      </w:r>
      <w:r w:rsidRPr="009A4F72">
        <w:rPr>
          <w:rFonts w:ascii="Times New Roman" w:hAnsi="Times New Roman" w:cs="Times New Roman"/>
          <w:sz w:val="28"/>
          <w:szCs w:val="28"/>
        </w:rPr>
        <w:t xml:space="preserve"> de una fecha conmemorativa permite generar espacios de reflexión, diálogo y capacitación entre autoridades, instituciones educativas, organizaciones de la sociedad civil y la ciudadanía en general, contribuyendo al fortalecimiento de los mecanismos de participación y a la difusión de buenas prácticas en la materia. </w:t>
      </w:r>
    </w:p>
    <w:p w14:paraId="36A5E598" w14:textId="390E97CE" w:rsidR="00547F05" w:rsidRDefault="00547F05" w:rsidP="00547F05">
      <w:pPr>
        <w:spacing w:line="360" w:lineRule="auto"/>
        <w:jc w:val="both"/>
        <w:rPr>
          <w:rFonts w:ascii="Times New Roman" w:hAnsi="Times New Roman" w:cs="Times New Roman"/>
          <w:sz w:val="28"/>
          <w:szCs w:val="28"/>
        </w:rPr>
      </w:pPr>
      <w:r>
        <w:rPr>
          <w:rFonts w:ascii="Times New Roman" w:hAnsi="Times New Roman" w:cs="Times New Roman"/>
          <w:sz w:val="28"/>
          <w:szCs w:val="28"/>
        </w:rPr>
        <w:t>Con ello se</w:t>
      </w:r>
      <w:r w:rsidRPr="009A4F72">
        <w:rPr>
          <w:rFonts w:ascii="Times New Roman" w:hAnsi="Times New Roman" w:cs="Times New Roman"/>
          <w:sz w:val="28"/>
          <w:szCs w:val="28"/>
        </w:rPr>
        <w:t xml:space="preserve"> visibiliza la importancia de la participación ciudadana como un derecho y una responsabilidad compartida en la vida pública</w:t>
      </w:r>
      <w:r>
        <w:rPr>
          <w:rFonts w:ascii="Times New Roman" w:hAnsi="Times New Roman" w:cs="Times New Roman"/>
          <w:sz w:val="28"/>
          <w:szCs w:val="28"/>
        </w:rPr>
        <w:t xml:space="preserve">, </w:t>
      </w:r>
      <w:r w:rsidR="00860B1C">
        <w:rPr>
          <w:rFonts w:ascii="Times New Roman" w:hAnsi="Times New Roman" w:cs="Times New Roman"/>
          <w:sz w:val="28"/>
          <w:szCs w:val="28"/>
        </w:rPr>
        <w:t>del mismo modo, contribuye a</w:t>
      </w:r>
      <w:r w:rsidRPr="009A4F72">
        <w:rPr>
          <w:rFonts w:ascii="Times New Roman" w:hAnsi="Times New Roman" w:cs="Times New Roman"/>
          <w:sz w:val="28"/>
          <w:szCs w:val="28"/>
        </w:rPr>
        <w:t xml:space="preserve"> fomentar la colaboración entre los poderes públicos, los municipios, las instituciones educativas y las organizaciones de la sociedad civil, en favor de una gestión pública abierta, democrática e incluyente.</w:t>
      </w:r>
    </w:p>
    <w:p w14:paraId="1565C878" w14:textId="68FBB2E1" w:rsidR="00547F05" w:rsidRPr="009A4F72"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t>La declaratoria del Día Estatal de la Participación Ciudadana en el Estado de Chihuahua</w:t>
      </w:r>
      <w:r w:rsidR="004D2209">
        <w:rPr>
          <w:rFonts w:ascii="Times New Roman" w:hAnsi="Times New Roman" w:cs="Times New Roman"/>
          <w:sz w:val="28"/>
          <w:szCs w:val="28"/>
        </w:rPr>
        <w:t>,</w:t>
      </w:r>
      <w:r w:rsidRPr="009A4F72">
        <w:rPr>
          <w:rFonts w:ascii="Times New Roman" w:hAnsi="Times New Roman" w:cs="Times New Roman"/>
          <w:sz w:val="28"/>
          <w:szCs w:val="28"/>
        </w:rPr>
        <w:t xml:space="preserve"> tiene como propósito reconocer el valor de la participación social, así como generar un espacio anual de reflexión, difusión y promoción de los mecanismos de participación ciudadana.</w:t>
      </w:r>
      <w:r w:rsidR="004D2209">
        <w:rPr>
          <w:rFonts w:ascii="Times New Roman" w:hAnsi="Times New Roman" w:cs="Times New Roman"/>
          <w:sz w:val="28"/>
          <w:szCs w:val="28"/>
        </w:rPr>
        <w:t xml:space="preserve"> Del</w:t>
      </w:r>
      <w:r>
        <w:rPr>
          <w:rFonts w:ascii="Times New Roman" w:hAnsi="Times New Roman" w:cs="Times New Roman"/>
          <w:sz w:val="28"/>
          <w:szCs w:val="28"/>
        </w:rPr>
        <w:t xml:space="preserve"> mismo</w:t>
      </w:r>
      <w:r w:rsidR="004D2209">
        <w:rPr>
          <w:rFonts w:ascii="Times New Roman" w:hAnsi="Times New Roman" w:cs="Times New Roman"/>
          <w:sz w:val="28"/>
          <w:szCs w:val="28"/>
        </w:rPr>
        <w:t xml:space="preserve"> modo</w:t>
      </w:r>
      <w:r>
        <w:rPr>
          <w:rFonts w:ascii="Times New Roman" w:hAnsi="Times New Roman" w:cs="Times New Roman"/>
          <w:sz w:val="28"/>
          <w:szCs w:val="28"/>
        </w:rPr>
        <w:t xml:space="preserve"> responder a la necesidad planteada al suscrito por parte del Consejo Consultivo de Participación Ciudadana de Chihuahua, con quienes trabajamos en conjunto la presente propuesta para impulsar y promover efectivamente la participación ciudadana.</w:t>
      </w:r>
    </w:p>
    <w:p w14:paraId="2FD79BA6" w14:textId="0B421709" w:rsidR="00547F05" w:rsidRDefault="00547F05" w:rsidP="00547F05">
      <w:pPr>
        <w:spacing w:line="360" w:lineRule="auto"/>
        <w:jc w:val="both"/>
        <w:rPr>
          <w:rFonts w:ascii="Times New Roman" w:hAnsi="Times New Roman" w:cs="Times New Roman"/>
          <w:sz w:val="28"/>
          <w:szCs w:val="28"/>
        </w:rPr>
      </w:pPr>
      <w:r w:rsidRPr="009A4F72">
        <w:rPr>
          <w:rFonts w:ascii="Times New Roman" w:hAnsi="Times New Roman" w:cs="Times New Roman"/>
          <w:sz w:val="28"/>
          <w:szCs w:val="28"/>
        </w:rPr>
        <w:lastRenderedPageBreak/>
        <w:t>Por lo anterior, resulta oportuno y necesario declarar el Día Estatal de la Participación Ciudadana en el Estado de Chihuahua, como una acción que reafirma el compromiso de la entidad con la democracia participativa, el respeto a los derechos ciudadanos y el fortalecimiento de un gobierno cercano a la gente, orientado al bienestar social y al desarrollo integral de las y los chihuahuenses</w:t>
      </w:r>
      <w:r>
        <w:rPr>
          <w:rFonts w:ascii="Times New Roman" w:hAnsi="Times New Roman" w:cs="Times New Roman"/>
          <w:sz w:val="28"/>
          <w:szCs w:val="28"/>
        </w:rPr>
        <w:t>,</w:t>
      </w:r>
      <w:r w:rsidRPr="00FB5E2D">
        <w:rPr>
          <w:rFonts w:ascii="Times New Roman" w:hAnsi="Times New Roman" w:cs="Times New Roman"/>
          <w:sz w:val="28"/>
          <w:szCs w:val="28"/>
        </w:rPr>
        <w:t xml:space="preserve"> </w:t>
      </w:r>
      <w:r>
        <w:rPr>
          <w:rFonts w:ascii="Times New Roman" w:hAnsi="Times New Roman" w:cs="Times New Roman"/>
          <w:sz w:val="28"/>
          <w:szCs w:val="28"/>
        </w:rPr>
        <w:t xml:space="preserve">por ello </w:t>
      </w:r>
      <w:r w:rsidRPr="00F12323">
        <w:rPr>
          <w:rFonts w:ascii="Times New Roman" w:hAnsi="Times New Roman" w:cs="Times New Roman"/>
          <w:sz w:val="28"/>
          <w:szCs w:val="28"/>
        </w:rPr>
        <w:t xml:space="preserve">es que sometemos a consideración de esta H. Soberanía, </w:t>
      </w:r>
      <w:r>
        <w:rPr>
          <w:rFonts w:ascii="Times New Roman" w:hAnsi="Times New Roman" w:cs="Times New Roman"/>
          <w:sz w:val="28"/>
          <w:szCs w:val="28"/>
        </w:rPr>
        <w:t>proponer</w:t>
      </w:r>
      <w:r w:rsidRPr="00F12323">
        <w:rPr>
          <w:rFonts w:ascii="Times New Roman" w:hAnsi="Times New Roman" w:cs="Times New Roman"/>
          <w:sz w:val="28"/>
          <w:szCs w:val="28"/>
        </w:rPr>
        <w:t xml:space="preserve"> el siguiente proyecto con carácter de:</w:t>
      </w:r>
    </w:p>
    <w:p w14:paraId="017A7E27" w14:textId="77777777" w:rsidR="009229AE" w:rsidRPr="009229AE" w:rsidRDefault="009229AE" w:rsidP="00547F05">
      <w:pPr>
        <w:spacing w:line="360" w:lineRule="auto"/>
        <w:jc w:val="both"/>
        <w:rPr>
          <w:rFonts w:ascii="Times New Roman" w:hAnsi="Times New Roman" w:cs="Times New Roman"/>
          <w:sz w:val="16"/>
          <w:szCs w:val="16"/>
        </w:rPr>
      </w:pPr>
    </w:p>
    <w:p w14:paraId="7D7AF403" w14:textId="53465564" w:rsidR="00547F05" w:rsidRDefault="00547F05" w:rsidP="00547F05">
      <w:pPr>
        <w:spacing w:line="360" w:lineRule="auto"/>
        <w:jc w:val="center"/>
        <w:rPr>
          <w:rFonts w:ascii="Times New Roman" w:eastAsia="Century Gothic" w:hAnsi="Times New Roman" w:cs="Times New Roman"/>
          <w:b/>
          <w:sz w:val="28"/>
          <w:szCs w:val="28"/>
        </w:rPr>
      </w:pPr>
      <w:r w:rsidRPr="009A4F72">
        <w:rPr>
          <w:rFonts w:ascii="Times New Roman" w:eastAsia="Century Gothic" w:hAnsi="Times New Roman" w:cs="Times New Roman"/>
          <w:b/>
          <w:sz w:val="28"/>
          <w:szCs w:val="28"/>
        </w:rPr>
        <w:t>DECRETO</w:t>
      </w:r>
    </w:p>
    <w:p w14:paraId="4C46B226" w14:textId="77777777" w:rsidR="009229AE" w:rsidRPr="009229AE" w:rsidRDefault="009229AE" w:rsidP="00547F05">
      <w:pPr>
        <w:spacing w:line="360" w:lineRule="auto"/>
        <w:jc w:val="center"/>
        <w:rPr>
          <w:rFonts w:ascii="Times New Roman" w:eastAsia="Century Gothic" w:hAnsi="Times New Roman" w:cs="Times New Roman"/>
          <w:b/>
          <w:sz w:val="12"/>
          <w:szCs w:val="12"/>
        </w:rPr>
      </w:pPr>
    </w:p>
    <w:p w14:paraId="433966C2" w14:textId="595EEA5C" w:rsidR="00547F05" w:rsidRDefault="00547F05" w:rsidP="00547F05">
      <w:pPr>
        <w:spacing w:line="360" w:lineRule="auto"/>
        <w:jc w:val="both"/>
        <w:rPr>
          <w:rStyle w:val="Ninguno"/>
          <w:rFonts w:ascii="Times New Roman" w:hAnsi="Times New Roman" w:cs="Times New Roman"/>
          <w:sz w:val="28"/>
          <w:szCs w:val="28"/>
        </w:rPr>
      </w:pPr>
      <w:r w:rsidRPr="009A4F72">
        <w:rPr>
          <w:rFonts w:ascii="Times New Roman" w:eastAsia="Century Gothic" w:hAnsi="Times New Roman" w:cs="Times New Roman"/>
          <w:b/>
          <w:sz w:val="28"/>
          <w:szCs w:val="28"/>
        </w:rPr>
        <w:t xml:space="preserve">ARTÍCULO </w:t>
      </w:r>
      <w:r w:rsidR="009F4D6B" w:rsidRPr="009A4F72">
        <w:rPr>
          <w:rFonts w:ascii="Times New Roman" w:eastAsia="Century Gothic" w:hAnsi="Times New Roman" w:cs="Times New Roman"/>
          <w:b/>
          <w:sz w:val="28"/>
          <w:szCs w:val="28"/>
        </w:rPr>
        <w:t>ÚNICO. -</w:t>
      </w:r>
      <w:r w:rsidRPr="009A4F72">
        <w:rPr>
          <w:rFonts w:ascii="Times New Roman" w:eastAsia="Century Gothic" w:hAnsi="Times New Roman" w:cs="Times New Roman"/>
          <w:b/>
          <w:sz w:val="28"/>
          <w:szCs w:val="28"/>
        </w:rPr>
        <w:t xml:space="preserve"> </w:t>
      </w:r>
      <w:r w:rsidRPr="009A4F72">
        <w:rPr>
          <w:rFonts w:ascii="Times New Roman" w:eastAsia="Century Gothic" w:hAnsi="Times New Roman" w:cs="Times New Roman"/>
          <w:sz w:val="28"/>
          <w:szCs w:val="28"/>
          <w:lang w:val="es-ES_tradnl"/>
        </w:rPr>
        <w:t xml:space="preserve">La Sexagésima </w:t>
      </w:r>
      <w:r>
        <w:rPr>
          <w:rFonts w:ascii="Times New Roman" w:eastAsia="Century Gothic" w:hAnsi="Times New Roman" w:cs="Times New Roman"/>
          <w:sz w:val="28"/>
          <w:szCs w:val="28"/>
          <w:lang w:val="es-ES_tradnl"/>
        </w:rPr>
        <w:t>Octava</w:t>
      </w:r>
      <w:r w:rsidRPr="009A4F72">
        <w:rPr>
          <w:rFonts w:ascii="Times New Roman" w:eastAsia="Century Gothic" w:hAnsi="Times New Roman" w:cs="Times New Roman"/>
          <w:sz w:val="28"/>
          <w:szCs w:val="28"/>
          <w:lang w:val="es-ES_tradnl"/>
        </w:rPr>
        <w:t xml:space="preserve"> Legislatura del H. Congreso del Estado de Chihuahua </w:t>
      </w:r>
      <w:bookmarkStart w:id="0" w:name="_Hlk225155968"/>
      <w:r>
        <w:rPr>
          <w:rStyle w:val="Ninguno"/>
          <w:rFonts w:ascii="Times New Roman" w:hAnsi="Times New Roman" w:cs="Times New Roman"/>
          <w:sz w:val="28"/>
          <w:szCs w:val="28"/>
        </w:rPr>
        <w:t>declara</w:t>
      </w:r>
      <w:r w:rsidR="004D2209">
        <w:rPr>
          <w:rStyle w:val="Ninguno"/>
          <w:rFonts w:ascii="Times New Roman" w:hAnsi="Times New Roman" w:cs="Times New Roman"/>
          <w:sz w:val="28"/>
          <w:szCs w:val="28"/>
        </w:rPr>
        <w:t>r</w:t>
      </w:r>
      <w:r>
        <w:rPr>
          <w:rStyle w:val="Ninguno"/>
          <w:rFonts w:ascii="Times New Roman" w:hAnsi="Times New Roman" w:cs="Times New Roman"/>
          <w:sz w:val="28"/>
          <w:szCs w:val="28"/>
        </w:rPr>
        <w:t xml:space="preserve"> el 23 de junio de cada año como “Día Estatal de la Participación Ciudadana”.</w:t>
      </w:r>
    </w:p>
    <w:bookmarkEnd w:id="0"/>
    <w:p w14:paraId="31D77ED3" w14:textId="33293B45" w:rsidR="004D2209" w:rsidRPr="009229AE" w:rsidRDefault="004D2209" w:rsidP="00547F05">
      <w:pPr>
        <w:spacing w:line="360" w:lineRule="auto"/>
        <w:jc w:val="both"/>
        <w:rPr>
          <w:rStyle w:val="Ninguno"/>
          <w:rFonts w:ascii="Times New Roman" w:hAnsi="Times New Roman" w:cs="Times New Roman"/>
          <w:sz w:val="8"/>
          <w:szCs w:val="8"/>
        </w:rPr>
      </w:pPr>
    </w:p>
    <w:p w14:paraId="0487DA82" w14:textId="77777777" w:rsidR="004D2209" w:rsidRPr="00B07891" w:rsidRDefault="004D2209" w:rsidP="004D2209">
      <w:pPr>
        <w:spacing w:line="360" w:lineRule="auto"/>
        <w:jc w:val="center"/>
        <w:rPr>
          <w:rFonts w:ascii="Times New Roman" w:hAnsi="Times New Roman" w:cs="Times New Roman"/>
          <w:b/>
          <w:bCs/>
          <w:sz w:val="28"/>
          <w:szCs w:val="28"/>
        </w:rPr>
      </w:pPr>
      <w:r w:rsidRPr="00B07891">
        <w:rPr>
          <w:rFonts w:ascii="Times New Roman" w:hAnsi="Times New Roman" w:cs="Times New Roman"/>
          <w:b/>
          <w:bCs/>
          <w:sz w:val="28"/>
          <w:szCs w:val="28"/>
        </w:rPr>
        <w:t>TRANSITORIOS</w:t>
      </w:r>
    </w:p>
    <w:p w14:paraId="4FD39F01" w14:textId="77777777" w:rsidR="004D2209" w:rsidRPr="009229AE" w:rsidRDefault="004D2209" w:rsidP="00547F05">
      <w:pPr>
        <w:spacing w:line="360" w:lineRule="auto"/>
        <w:jc w:val="both"/>
        <w:rPr>
          <w:rFonts w:ascii="Times New Roman" w:eastAsia="Century Gothic" w:hAnsi="Times New Roman" w:cs="Times New Roman"/>
          <w:bCs/>
          <w:sz w:val="18"/>
          <w:szCs w:val="18"/>
          <w:lang w:val="es-ES_tradnl"/>
        </w:rPr>
      </w:pPr>
    </w:p>
    <w:p w14:paraId="6BC28778" w14:textId="3C5B4FC2" w:rsidR="004D2209" w:rsidRDefault="004D2209" w:rsidP="004D2209">
      <w:pPr>
        <w:spacing w:line="360" w:lineRule="auto"/>
        <w:jc w:val="both"/>
        <w:rPr>
          <w:rFonts w:ascii="Times New Roman" w:hAnsi="Times New Roman" w:cs="Times New Roman"/>
          <w:sz w:val="28"/>
          <w:szCs w:val="28"/>
        </w:rPr>
      </w:pPr>
      <w:r w:rsidRPr="00B07891">
        <w:rPr>
          <w:rFonts w:ascii="Times New Roman" w:hAnsi="Times New Roman" w:cs="Times New Roman"/>
          <w:b/>
          <w:bCs/>
          <w:sz w:val="28"/>
          <w:szCs w:val="28"/>
        </w:rPr>
        <w:t xml:space="preserve">ÚNICO. </w:t>
      </w:r>
      <w:r w:rsidRPr="00B07891">
        <w:rPr>
          <w:rFonts w:ascii="Times New Roman" w:hAnsi="Times New Roman" w:cs="Times New Roman"/>
          <w:sz w:val="28"/>
          <w:szCs w:val="28"/>
        </w:rPr>
        <w:t>El presente decreto entrará en vigor al día siguiente de su publicación en el Periódico Oficial del Estado.</w:t>
      </w:r>
    </w:p>
    <w:p w14:paraId="160F9341" w14:textId="77777777" w:rsidR="004D2209" w:rsidRPr="00B07891" w:rsidRDefault="004D2209" w:rsidP="004D2209">
      <w:pPr>
        <w:spacing w:line="360" w:lineRule="auto"/>
        <w:jc w:val="both"/>
        <w:rPr>
          <w:rFonts w:ascii="Times New Roman" w:hAnsi="Times New Roman" w:cs="Times New Roman"/>
          <w:sz w:val="28"/>
          <w:szCs w:val="28"/>
        </w:rPr>
      </w:pPr>
    </w:p>
    <w:p w14:paraId="0A09FD74" w14:textId="17F9240D" w:rsidR="004D2209" w:rsidRDefault="004D2209" w:rsidP="004D2209">
      <w:pPr>
        <w:spacing w:line="360" w:lineRule="auto"/>
        <w:jc w:val="both"/>
        <w:rPr>
          <w:rFonts w:ascii="Times New Roman" w:hAnsi="Times New Roman" w:cs="Times New Roman"/>
          <w:b/>
          <w:bCs/>
          <w:sz w:val="28"/>
          <w:szCs w:val="28"/>
        </w:rPr>
      </w:pPr>
      <w:r w:rsidRPr="00B07891">
        <w:rPr>
          <w:rFonts w:ascii="Times New Roman" w:hAnsi="Times New Roman" w:cs="Times New Roman"/>
          <w:b/>
          <w:bCs/>
          <w:sz w:val="28"/>
          <w:szCs w:val="28"/>
        </w:rPr>
        <w:t xml:space="preserve">ECONÓMICO. - </w:t>
      </w:r>
      <w:r w:rsidRPr="00B07891">
        <w:rPr>
          <w:rFonts w:ascii="Times New Roman" w:hAnsi="Times New Roman" w:cs="Times New Roman"/>
          <w:sz w:val="28"/>
          <w:szCs w:val="28"/>
        </w:rPr>
        <w:t>Aprobado que sea, túrnese a la Secretaría para que elabore la minuta de Decreto, en los términos que habrá de publicarse.</w:t>
      </w:r>
      <w:r w:rsidRPr="00B07891">
        <w:rPr>
          <w:rFonts w:ascii="Times New Roman" w:hAnsi="Times New Roman" w:cs="Times New Roman"/>
          <w:b/>
          <w:bCs/>
          <w:sz w:val="28"/>
          <w:szCs w:val="28"/>
        </w:rPr>
        <w:t xml:space="preserve"> </w:t>
      </w:r>
    </w:p>
    <w:p w14:paraId="4BE8C85C" w14:textId="77777777" w:rsidR="004D2209" w:rsidRDefault="004D2209" w:rsidP="004D2209">
      <w:pPr>
        <w:spacing w:line="360" w:lineRule="auto"/>
        <w:jc w:val="both"/>
        <w:rPr>
          <w:rFonts w:ascii="Times New Roman" w:hAnsi="Times New Roman" w:cs="Times New Roman"/>
          <w:b/>
          <w:bCs/>
          <w:sz w:val="28"/>
          <w:szCs w:val="28"/>
        </w:rPr>
      </w:pPr>
    </w:p>
    <w:p w14:paraId="3C4D0270" w14:textId="77777777" w:rsidR="004D2209" w:rsidRPr="00B07891" w:rsidRDefault="004D2209" w:rsidP="004D2209">
      <w:pPr>
        <w:spacing w:line="360" w:lineRule="auto"/>
        <w:jc w:val="both"/>
        <w:rPr>
          <w:rFonts w:ascii="Times New Roman" w:hAnsi="Times New Roman" w:cs="Times New Roman"/>
          <w:b/>
          <w:bCs/>
          <w:sz w:val="28"/>
          <w:szCs w:val="28"/>
        </w:rPr>
      </w:pPr>
      <w:r w:rsidRPr="00B07891">
        <w:rPr>
          <w:rFonts w:ascii="Times New Roman" w:hAnsi="Times New Roman" w:cs="Times New Roman"/>
          <w:b/>
          <w:bCs/>
          <w:sz w:val="28"/>
          <w:szCs w:val="28"/>
        </w:rPr>
        <w:lastRenderedPageBreak/>
        <w:t xml:space="preserve">DADO. </w:t>
      </w:r>
      <w:r w:rsidRPr="00B07891">
        <w:rPr>
          <w:rFonts w:ascii="Times New Roman" w:hAnsi="Times New Roman" w:cs="Times New Roman"/>
          <w:sz w:val="28"/>
          <w:szCs w:val="28"/>
        </w:rPr>
        <w:t>En la sede del Poder Legislativo, en la Ciudad de Chihuahua, Chih., a los veinticuatro días del mes de marzo del año dos mil veintiséis.</w:t>
      </w:r>
    </w:p>
    <w:p w14:paraId="0C2C355B" w14:textId="77777777" w:rsidR="004D2209" w:rsidRPr="00B07891" w:rsidRDefault="004D2209" w:rsidP="004D2209">
      <w:pPr>
        <w:spacing w:line="360" w:lineRule="auto"/>
        <w:jc w:val="both"/>
        <w:rPr>
          <w:rFonts w:ascii="Times New Roman" w:hAnsi="Times New Roman" w:cs="Times New Roman"/>
          <w:b/>
          <w:bCs/>
          <w:sz w:val="28"/>
          <w:szCs w:val="28"/>
        </w:rPr>
      </w:pPr>
    </w:p>
    <w:p w14:paraId="17079F08" w14:textId="77777777" w:rsidR="004D2209" w:rsidRPr="00B07891" w:rsidRDefault="004D2209" w:rsidP="004D2209">
      <w:pPr>
        <w:ind w:left="348"/>
        <w:jc w:val="center"/>
        <w:rPr>
          <w:rFonts w:ascii="Times New Roman" w:eastAsiaTheme="minorEastAsia"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ATENTAMENTE</w:t>
      </w:r>
    </w:p>
    <w:p w14:paraId="1A6CA783" w14:textId="77777777" w:rsidR="004D2209" w:rsidRPr="00B07891" w:rsidRDefault="004D2209" w:rsidP="004D2209">
      <w:pPr>
        <w:ind w:left="348"/>
        <w:jc w:val="center"/>
        <w:rPr>
          <w:rFonts w:ascii="Times New Roman" w:hAnsi="Times New Roman" w:cs="Times New Roman"/>
          <w:b/>
          <w:bCs/>
          <w:color w:val="000000" w:themeColor="text1"/>
          <w:sz w:val="28"/>
          <w:szCs w:val="28"/>
        </w:rPr>
      </w:pPr>
    </w:p>
    <w:p w14:paraId="55630981" w14:textId="77777777" w:rsidR="004D2209" w:rsidRPr="00B07891" w:rsidRDefault="004D2209" w:rsidP="004D2209">
      <w:pPr>
        <w:ind w:left="348"/>
        <w:jc w:val="center"/>
        <w:rPr>
          <w:rFonts w:ascii="Times New Roman" w:hAnsi="Times New Roman" w:cs="Times New Roman"/>
          <w:b/>
          <w:bCs/>
          <w:color w:val="000000" w:themeColor="text1"/>
          <w:sz w:val="28"/>
          <w:szCs w:val="28"/>
        </w:rPr>
      </w:pPr>
    </w:p>
    <w:p w14:paraId="53708D8D" w14:textId="77777777" w:rsidR="004D2209" w:rsidRPr="00B07891" w:rsidRDefault="004D2209" w:rsidP="004D2209">
      <w:pPr>
        <w:ind w:left="348"/>
        <w:jc w:val="center"/>
        <w:rPr>
          <w:rFonts w:ascii="Times New Roman" w:hAnsi="Times New Roman" w:cs="Times New Roman"/>
          <w:b/>
          <w:bCs/>
          <w:color w:val="000000" w:themeColor="text1"/>
          <w:sz w:val="28"/>
          <w:szCs w:val="28"/>
        </w:rPr>
      </w:pPr>
    </w:p>
    <w:p w14:paraId="1FF34573" w14:textId="77777777" w:rsidR="004D2209" w:rsidRPr="00B07891" w:rsidRDefault="004D2209" w:rsidP="004D2209">
      <w:pPr>
        <w:ind w:left="348"/>
        <w:jc w:val="center"/>
        <w:rPr>
          <w:rFonts w:ascii="Times New Roman" w:hAnsi="Times New Roman" w:cs="Times New Roman"/>
          <w:b/>
          <w:bCs/>
          <w:color w:val="000000" w:themeColor="text1"/>
          <w:sz w:val="28"/>
          <w:szCs w:val="28"/>
        </w:rPr>
      </w:pPr>
    </w:p>
    <w:p w14:paraId="52BBFD7B" w14:textId="1EE22012" w:rsidR="004D2209" w:rsidRPr="00B07891" w:rsidRDefault="004D2209" w:rsidP="004D2209">
      <w:pPr>
        <w:spacing w:after="0"/>
        <w:ind w:left="348"/>
        <w:jc w:val="center"/>
        <w:rPr>
          <w:rFonts w:ascii="Times New Roman"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DIP</w:t>
      </w:r>
      <w:r>
        <w:rPr>
          <w:rFonts w:ascii="Times New Roman" w:hAnsi="Times New Roman" w:cs="Times New Roman"/>
          <w:b/>
          <w:bCs/>
          <w:color w:val="000000" w:themeColor="text1"/>
          <w:sz w:val="28"/>
          <w:szCs w:val="28"/>
        </w:rPr>
        <w:t>.</w:t>
      </w:r>
      <w:r w:rsidRPr="00B07891">
        <w:rPr>
          <w:rFonts w:ascii="Times New Roman" w:hAnsi="Times New Roman" w:cs="Times New Roman"/>
          <w:b/>
          <w:bCs/>
          <w:color w:val="000000" w:themeColor="text1"/>
          <w:sz w:val="28"/>
          <w:szCs w:val="28"/>
        </w:rPr>
        <w:t xml:space="preserve"> GUILLERMO PATRICIO RAMÍREZ GUTIÉRREZ  </w:t>
      </w:r>
    </w:p>
    <w:p w14:paraId="10F83413" w14:textId="53B52D94" w:rsidR="004D2209" w:rsidRPr="00B07891" w:rsidRDefault="004D2209" w:rsidP="004D2209">
      <w:pPr>
        <w:spacing w:after="0"/>
        <w:ind w:left="348"/>
        <w:jc w:val="center"/>
        <w:rPr>
          <w:rFonts w:ascii="Times New Roman" w:hAnsi="Times New Roman" w:cs="Times New Roman"/>
          <w:b/>
          <w:bCs/>
          <w:color w:val="000000" w:themeColor="text1"/>
          <w:sz w:val="28"/>
          <w:szCs w:val="28"/>
        </w:rPr>
      </w:pPr>
      <w:r w:rsidRPr="00B07891">
        <w:rPr>
          <w:rFonts w:ascii="Times New Roman" w:hAnsi="Times New Roman" w:cs="Times New Roman"/>
          <w:b/>
          <w:bCs/>
          <w:color w:val="000000" w:themeColor="text1"/>
          <w:sz w:val="28"/>
          <w:szCs w:val="28"/>
        </w:rPr>
        <w:t>INTEGRANTE DEL GRUPO PARLAMENTARIO DEL PARTIDO REVOLUCIONARIO INSTITUCIONAL</w:t>
      </w:r>
    </w:p>
    <w:p w14:paraId="1CF26EF5" w14:textId="77777777" w:rsidR="004D2209" w:rsidRPr="00B07891" w:rsidRDefault="004D2209" w:rsidP="004D2209">
      <w:pPr>
        <w:ind w:left="348"/>
        <w:jc w:val="center"/>
        <w:rPr>
          <w:rFonts w:ascii="Times New Roman" w:hAnsi="Times New Roman" w:cs="Times New Roman"/>
          <w:b/>
          <w:bCs/>
          <w:color w:val="000000" w:themeColor="text1"/>
          <w:sz w:val="28"/>
          <w:szCs w:val="28"/>
        </w:rPr>
      </w:pPr>
    </w:p>
    <w:p w14:paraId="1B4B8A1D" w14:textId="3AFEBB29" w:rsidR="004D2209" w:rsidRPr="00A4474A" w:rsidRDefault="004D2209" w:rsidP="004D2209">
      <w:pPr>
        <w:ind w:left="348"/>
        <w:jc w:val="both"/>
        <w:rPr>
          <w:rFonts w:ascii="Arial" w:hAnsi="Arial" w:cs="Arial"/>
          <w:u w:val="single"/>
        </w:rPr>
      </w:pPr>
      <w:r w:rsidRPr="00035AD6">
        <w:rPr>
          <w:rFonts w:ascii="Times New Roman" w:eastAsia="Century Gothic" w:hAnsi="Times New Roman" w:cs="Times New Roman"/>
          <w:sz w:val="20"/>
          <w:szCs w:val="20"/>
        </w:rPr>
        <w:t xml:space="preserve">Esta hoja de firma corresponde a la iniciativa con carácter de Decreto a efecto de </w:t>
      </w:r>
      <w:r w:rsidRPr="004D2209">
        <w:rPr>
          <w:rFonts w:ascii="Times New Roman" w:eastAsia="Century Gothic" w:hAnsi="Times New Roman" w:cs="Times New Roman"/>
          <w:sz w:val="20"/>
          <w:szCs w:val="20"/>
        </w:rPr>
        <w:t>declara</w:t>
      </w:r>
      <w:r>
        <w:rPr>
          <w:rFonts w:ascii="Times New Roman" w:eastAsia="Century Gothic" w:hAnsi="Times New Roman" w:cs="Times New Roman"/>
          <w:sz w:val="20"/>
          <w:szCs w:val="20"/>
        </w:rPr>
        <w:t>r</w:t>
      </w:r>
      <w:r w:rsidRPr="004D2209">
        <w:rPr>
          <w:rFonts w:ascii="Times New Roman" w:eastAsia="Century Gothic" w:hAnsi="Times New Roman" w:cs="Times New Roman"/>
          <w:sz w:val="20"/>
          <w:szCs w:val="20"/>
        </w:rPr>
        <w:t xml:space="preserve"> el 23 de junio de cada año como “Día Estatal de la Participación Ciudadana”.</w:t>
      </w:r>
    </w:p>
    <w:p w14:paraId="64D6E952" w14:textId="77777777" w:rsidR="007F665E" w:rsidRPr="00A4474A" w:rsidRDefault="007F665E" w:rsidP="004D2209">
      <w:pPr>
        <w:jc w:val="center"/>
        <w:rPr>
          <w:rFonts w:ascii="Arial" w:hAnsi="Arial" w:cs="Arial"/>
          <w:u w:val="single"/>
        </w:rPr>
      </w:pPr>
    </w:p>
    <w:sectPr w:rsidR="007F665E" w:rsidRPr="00A4474A" w:rsidSect="00860B1C">
      <w:headerReference w:type="default" r:id="rId6"/>
      <w:pgSz w:w="12240" w:h="15840"/>
      <w:pgMar w:top="2410"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49989" w14:textId="77777777" w:rsidR="0037027F" w:rsidRDefault="0037027F" w:rsidP="007F665E">
      <w:pPr>
        <w:spacing w:after="0" w:line="240" w:lineRule="auto"/>
      </w:pPr>
      <w:r>
        <w:separator/>
      </w:r>
    </w:p>
  </w:endnote>
  <w:endnote w:type="continuationSeparator" w:id="0">
    <w:p w14:paraId="4B274BE4" w14:textId="77777777" w:rsidR="0037027F" w:rsidRDefault="0037027F" w:rsidP="007F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CB0C" w14:textId="77777777" w:rsidR="0037027F" w:rsidRDefault="0037027F" w:rsidP="007F665E">
      <w:pPr>
        <w:spacing w:after="0" w:line="240" w:lineRule="auto"/>
      </w:pPr>
      <w:r>
        <w:separator/>
      </w:r>
    </w:p>
  </w:footnote>
  <w:footnote w:type="continuationSeparator" w:id="0">
    <w:p w14:paraId="7D23CA27" w14:textId="77777777" w:rsidR="0037027F" w:rsidRDefault="0037027F" w:rsidP="007F66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CEA3A" w14:textId="6FA229AB" w:rsidR="007F665E" w:rsidRDefault="007F665E">
    <w:pPr>
      <w:pStyle w:val="Encabezado"/>
    </w:pPr>
    <w:r>
      <w:rPr>
        <w:noProof/>
        <w:lang w:val="es-ES" w:eastAsia="es-ES"/>
      </w:rPr>
      <w:drawing>
        <wp:anchor distT="0" distB="0" distL="114300" distR="114300" simplePos="0" relativeHeight="251658240" behindDoc="1" locked="0" layoutInCell="1" allowOverlap="1" wp14:anchorId="046EAEB8" wp14:editId="18365776">
          <wp:simplePos x="0" y="0"/>
          <wp:positionH relativeFrom="column">
            <wp:posOffset>-1080135</wp:posOffset>
          </wp:positionH>
          <wp:positionV relativeFrom="paragraph">
            <wp:posOffset>-449580</wp:posOffset>
          </wp:positionV>
          <wp:extent cx="7772400" cy="100584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5E"/>
    <w:rsid w:val="000061D2"/>
    <w:rsid w:val="000265B3"/>
    <w:rsid w:val="00034AF4"/>
    <w:rsid w:val="000B55FF"/>
    <w:rsid w:val="000F0E33"/>
    <w:rsid w:val="001911AA"/>
    <w:rsid w:val="001A0586"/>
    <w:rsid w:val="001E5423"/>
    <w:rsid w:val="00291896"/>
    <w:rsid w:val="003131E2"/>
    <w:rsid w:val="003148B1"/>
    <w:rsid w:val="00326670"/>
    <w:rsid w:val="0037027F"/>
    <w:rsid w:val="00374BB6"/>
    <w:rsid w:val="003B1FD3"/>
    <w:rsid w:val="003D3DCB"/>
    <w:rsid w:val="00444C92"/>
    <w:rsid w:val="00474CF3"/>
    <w:rsid w:val="00480B2B"/>
    <w:rsid w:val="004865CF"/>
    <w:rsid w:val="004C1D83"/>
    <w:rsid w:val="004C60C5"/>
    <w:rsid w:val="004D2209"/>
    <w:rsid w:val="004D5B3F"/>
    <w:rsid w:val="004D5EDB"/>
    <w:rsid w:val="004F4807"/>
    <w:rsid w:val="00513809"/>
    <w:rsid w:val="00547F05"/>
    <w:rsid w:val="00561A86"/>
    <w:rsid w:val="0059206D"/>
    <w:rsid w:val="005E0DF5"/>
    <w:rsid w:val="005F7DB5"/>
    <w:rsid w:val="00652673"/>
    <w:rsid w:val="006A339C"/>
    <w:rsid w:val="006A4ED0"/>
    <w:rsid w:val="006E4285"/>
    <w:rsid w:val="0070484A"/>
    <w:rsid w:val="00740750"/>
    <w:rsid w:val="007659A7"/>
    <w:rsid w:val="007926CD"/>
    <w:rsid w:val="007F665E"/>
    <w:rsid w:val="00860B1C"/>
    <w:rsid w:val="008818DB"/>
    <w:rsid w:val="008E4722"/>
    <w:rsid w:val="008F5B89"/>
    <w:rsid w:val="008F6A06"/>
    <w:rsid w:val="009229AE"/>
    <w:rsid w:val="00953B98"/>
    <w:rsid w:val="009715A5"/>
    <w:rsid w:val="009F4D6B"/>
    <w:rsid w:val="00A02F09"/>
    <w:rsid w:val="00A07AB0"/>
    <w:rsid w:val="00A10783"/>
    <w:rsid w:val="00A4474A"/>
    <w:rsid w:val="00A714FB"/>
    <w:rsid w:val="00AA1681"/>
    <w:rsid w:val="00AB6DB1"/>
    <w:rsid w:val="00AE3F63"/>
    <w:rsid w:val="00AF3AF7"/>
    <w:rsid w:val="00BA6F58"/>
    <w:rsid w:val="00C17A1B"/>
    <w:rsid w:val="00C837C3"/>
    <w:rsid w:val="00CE5C19"/>
    <w:rsid w:val="00D03976"/>
    <w:rsid w:val="00D65DAA"/>
    <w:rsid w:val="00DB3F45"/>
    <w:rsid w:val="00E209BD"/>
    <w:rsid w:val="00EA4121"/>
    <w:rsid w:val="00EB012D"/>
    <w:rsid w:val="00F24AB0"/>
    <w:rsid w:val="00F85652"/>
    <w:rsid w:val="00FF64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C0FDB3"/>
  <w15:chartTrackingRefBased/>
  <w15:docId w15:val="{59FD878D-A16A-48D6-AA90-522BE2C7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0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665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665E"/>
  </w:style>
  <w:style w:type="paragraph" w:styleId="Piedepgina">
    <w:name w:val="footer"/>
    <w:basedOn w:val="Normal"/>
    <w:link w:val="PiedepginaCar"/>
    <w:uiPriority w:val="99"/>
    <w:unhideWhenUsed/>
    <w:rsid w:val="007F665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665E"/>
  </w:style>
  <w:style w:type="paragraph" w:customStyle="1" w:styleId="Cuerpo">
    <w:name w:val="Cuerpo"/>
    <w:rsid w:val="00547F05"/>
    <w:pPr>
      <w:pBdr>
        <w:top w:val="nil"/>
        <w:left w:val="nil"/>
        <w:bottom w:val="nil"/>
        <w:right w:val="nil"/>
        <w:between w:val="nil"/>
        <w:bar w:val="nil"/>
      </w:pBdr>
    </w:pPr>
    <w:rPr>
      <w:rFonts w:ascii="Calibri" w:eastAsia="Arial Unicode MS" w:hAnsi="Calibri" w:cs="Arial Unicode MS"/>
      <w:color w:val="000000"/>
      <w:u w:color="000000"/>
      <w:bdr w:val="nil"/>
      <w:lang w:eastAsia="es-MX"/>
      <w14:textOutline w14:w="0" w14:cap="flat" w14:cmpd="sng" w14:algn="ctr">
        <w14:noFill/>
        <w14:prstDash w14:val="solid"/>
        <w14:bevel/>
      </w14:textOutline>
    </w:rPr>
  </w:style>
  <w:style w:type="character" w:customStyle="1" w:styleId="Ninguno">
    <w:name w:val="Ninguno"/>
    <w:rsid w:val="00547F05"/>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Alejandro Tarango Chavira</dc:creator>
  <cp:keywords/>
  <dc:description/>
  <cp:lastModifiedBy>Andrea Daniela Flores Chacon</cp:lastModifiedBy>
  <cp:revision>2</cp:revision>
  <cp:lastPrinted>2026-03-02T20:13:00Z</cp:lastPrinted>
  <dcterms:created xsi:type="dcterms:W3CDTF">2026-03-26T15:30:00Z</dcterms:created>
  <dcterms:modified xsi:type="dcterms:W3CDTF">2026-03-26T15:30:00Z</dcterms:modified>
</cp:coreProperties>
</file>