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600D" w14:textId="77777777" w:rsidR="00520A0A" w:rsidRPr="00A345EE" w:rsidRDefault="004F055E">
      <w:pPr>
        <w:spacing w:after="0" w:line="240" w:lineRule="auto"/>
        <w:jc w:val="both"/>
        <w:rPr>
          <w:rFonts w:ascii="Arial" w:hAnsi="Arial" w:cs="Arial"/>
          <w:b/>
          <w:bCs/>
          <w:sz w:val="24"/>
          <w:szCs w:val="24"/>
        </w:rPr>
      </w:pPr>
      <w:r>
        <w:rPr>
          <w:rFonts w:ascii="Arial" w:hAnsi="Arial" w:cs="Arial"/>
          <w:b/>
          <w:bCs/>
          <w:sz w:val="24"/>
          <w:szCs w:val="24"/>
        </w:rPr>
        <w:t>H. CONGRESO DEL ESTADO DE CHIHUAHUA</w:t>
      </w:r>
    </w:p>
    <w:p w14:paraId="077CCFA2" w14:textId="77777777" w:rsidR="00520A0A" w:rsidRPr="00A345EE" w:rsidRDefault="004F055E">
      <w:pPr>
        <w:spacing w:after="0" w:line="240" w:lineRule="auto"/>
        <w:jc w:val="both"/>
        <w:rPr>
          <w:rFonts w:ascii="Arial" w:hAnsi="Arial" w:cs="Arial"/>
          <w:b/>
          <w:bCs/>
          <w:sz w:val="24"/>
          <w:szCs w:val="24"/>
        </w:rPr>
      </w:pPr>
      <w:r w:rsidRPr="00A345EE">
        <w:rPr>
          <w:rFonts w:ascii="Arial" w:hAnsi="Arial" w:cs="Arial"/>
          <w:b/>
          <w:bCs/>
          <w:sz w:val="24"/>
          <w:szCs w:val="24"/>
        </w:rPr>
        <w:t>P R E S E N T E. –</w:t>
      </w:r>
    </w:p>
    <w:p w14:paraId="5A362589" w14:textId="77777777" w:rsidR="00520A0A" w:rsidRPr="00A345EE" w:rsidRDefault="00520A0A">
      <w:pPr>
        <w:spacing w:after="0" w:line="240" w:lineRule="auto"/>
        <w:jc w:val="both"/>
        <w:rPr>
          <w:rFonts w:ascii="Arial" w:hAnsi="Arial" w:cs="Arial"/>
          <w:b/>
          <w:bCs/>
          <w:sz w:val="24"/>
          <w:szCs w:val="24"/>
        </w:rPr>
      </w:pPr>
    </w:p>
    <w:p w14:paraId="6A4ACEA3" w14:textId="0D005544" w:rsidR="00520A0A" w:rsidRPr="00A345EE" w:rsidRDefault="004F055E">
      <w:pPr>
        <w:spacing w:line="360" w:lineRule="auto"/>
        <w:jc w:val="both"/>
        <w:rPr>
          <w:rFonts w:ascii="Arial" w:hAnsi="Arial" w:cs="Arial"/>
          <w:sz w:val="24"/>
          <w:szCs w:val="24"/>
        </w:rPr>
      </w:pPr>
      <w:r w:rsidRPr="00A345EE">
        <w:rPr>
          <w:rFonts w:ascii="Arial" w:hAnsi="Arial" w:cs="Arial"/>
          <w:sz w:val="24"/>
          <w:szCs w:val="24"/>
        </w:rPr>
        <w:t xml:space="preserve">La suscrita, diputada Edith Palma Ontiveros, en representación  de las y los diputados integrantes del </w:t>
      </w:r>
      <w:r w:rsidRPr="00A345EE">
        <w:rPr>
          <w:rFonts w:ascii="Arial" w:hAnsi="Arial" w:cs="Arial"/>
          <w:bCs/>
          <w:sz w:val="24"/>
          <w:szCs w:val="24"/>
        </w:rPr>
        <w:t xml:space="preserve">Grupo </w:t>
      </w:r>
      <w:r w:rsidRPr="00A345EE">
        <w:rPr>
          <w:rFonts w:ascii="Arial" w:hAnsi="Arial" w:cs="Arial"/>
          <w:sz w:val="24"/>
          <w:szCs w:val="24"/>
          <w:lang w:eastAsia="es-MX"/>
        </w:rPr>
        <w:t xml:space="preserve"> Parlamentario del Partido de  MORENA</w:t>
      </w:r>
      <w:r w:rsidRPr="00A345EE">
        <w:rPr>
          <w:rFonts w:ascii="Arial" w:hAnsi="Arial" w:cs="Arial"/>
          <w:sz w:val="24"/>
          <w:szCs w:val="24"/>
        </w:rPr>
        <w:t xml:space="preserve"> en la Sexagésima Octava Legislatura del Honorable Congreso del Estado de Chihuahua, con fundamento en lo dispuesto por la fracción I del artículo 68 de la Constitución Política del Estado, así como de la fracción I del artículo 167 de la Ley Orgánica del Poder Legislativo, acudo a esta honorable Soberanía para presentar Iniciativa de Decreto, a fin de declarar el 01 de marzo de cada año como el “Día Estatal de la Educación Indígena en Chihuahua”</w:t>
      </w:r>
      <w:r w:rsidR="00DA5622" w:rsidRPr="00A345EE">
        <w:rPr>
          <w:rFonts w:ascii="Arial" w:hAnsi="Arial" w:cs="Arial"/>
          <w:sz w:val="24"/>
          <w:szCs w:val="24"/>
        </w:rPr>
        <w:t xml:space="preserve">, así como </w:t>
      </w:r>
      <w:r w:rsidR="00A46DEA">
        <w:rPr>
          <w:rFonts w:ascii="Arial" w:hAnsi="Arial" w:cs="Arial"/>
          <w:sz w:val="24"/>
          <w:szCs w:val="24"/>
        </w:rPr>
        <w:t>proyectar</w:t>
      </w:r>
      <w:r w:rsidR="00DA5622" w:rsidRPr="00A345EE">
        <w:rPr>
          <w:rFonts w:ascii="Arial" w:hAnsi="Arial" w:cs="Arial"/>
          <w:sz w:val="24"/>
          <w:szCs w:val="24"/>
        </w:rPr>
        <w:t xml:space="preserve"> el desarrollo de acciones institucionales para su conmemoración. L</w:t>
      </w:r>
      <w:r w:rsidRPr="00A345EE">
        <w:rPr>
          <w:rFonts w:ascii="Arial" w:hAnsi="Arial" w:cs="Arial"/>
          <w:sz w:val="24"/>
          <w:szCs w:val="24"/>
        </w:rPr>
        <w:t>o anterior con base en la siguiente:</w:t>
      </w:r>
    </w:p>
    <w:p w14:paraId="52E62332" w14:textId="77777777" w:rsidR="00520A0A" w:rsidRPr="00A345EE" w:rsidRDefault="004F055E">
      <w:pPr>
        <w:spacing w:before="240" w:line="360" w:lineRule="auto"/>
        <w:ind w:left="142" w:right="-91"/>
        <w:jc w:val="center"/>
        <w:rPr>
          <w:rFonts w:ascii="Arial" w:hAnsi="Arial" w:cs="Arial"/>
          <w:b/>
          <w:sz w:val="24"/>
          <w:szCs w:val="24"/>
        </w:rPr>
      </w:pPr>
      <w:r w:rsidRPr="00A345EE">
        <w:rPr>
          <w:rFonts w:ascii="Arial" w:hAnsi="Arial" w:cs="Arial"/>
          <w:b/>
          <w:sz w:val="24"/>
          <w:szCs w:val="24"/>
        </w:rPr>
        <w:t>EXPOSICIÓN DE MOTIVOS</w:t>
      </w:r>
    </w:p>
    <w:p w14:paraId="61E12927" w14:textId="4F865C4F" w:rsidR="00520A0A" w:rsidRPr="00A345EE" w:rsidRDefault="004F055E">
      <w:pPr>
        <w:shd w:val="clear" w:color="auto" w:fill="FFFFFF"/>
        <w:spacing w:after="100" w:afterAutospacing="1" w:line="384" w:lineRule="atLeast"/>
        <w:jc w:val="both"/>
        <w:rPr>
          <w:rFonts w:ascii="Arial" w:hAnsi="Arial" w:cs="Arial"/>
          <w:sz w:val="24"/>
          <w:szCs w:val="24"/>
        </w:rPr>
      </w:pPr>
      <w:r w:rsidRPr="00A345EE">
        <w:rPr>
          <w:rFonts w:ascii="Arial" w:hAnsi="Arial" w:cs="Arial"/>
          <w:sz w:val="24"/>
          <w:szCs w:val="24"/>
        </w:rPr>
        <w:t xml:space="preserve">El día </w:t>
      </w:r>
      <w:proofErr w:type="gramStart"/>
      <w:r w:rsidRPr="00A345EE">
        <w:rPr>
          <w:rFonts w:ascii="Arial" w:hAnsi="Arial" w:cs="Arial"/>
          <w:sz w:val="24"/>
          <w:szCs w:val="24"/>
        </w:rPr>
        <w:t>primero  de</w:t>
      </w:r>
      <w:proofErr w:type="gramEnd"/>
      <w:r w:rsidRPr="00A345EE">
        <w:rPr>
          <w:rFonts w:ascii="Arial" w:hAnsi="Arial" w:cs="Arial"/>
          <w:sz w:val="24"/>
          <w:szCs w:val="24"/>
        </w:rPr>
        <w:t xml:space="preserve"> marzo de cada año,  se registró en los anales de la historia de la educación indígena como un día que en el país, las y los trabajadores de este servicio educativo,  conmemoramos un acontecimiento de gran relevancia en el devenir de una lucha centenaria para lograr que se  garantice el  derecho a recibir educación en </w:t>
      </w:r>
      <w:r w:rsidR="00944700">
        <w:rPr>
          <w:rFonts w:ascii="Arial" w:hAnsi="Arial" w:cs="Arial"/>
          <w:sz w:val="24"/>
          <w:szCs w:val="24"/>
        </w:rPr>
        <w:t xml:space="preserve">lengua indígena </w:t>
      </w:r>
      <w:r w:rsidRPr="00A345EE">
        <w:rPr>
          <w:rFonts w:ascii="Arial" w:hAnsi="Arial" w:cs="Arial"/>
          <w:sz w:val="24"/>
          <w:szCs w:val="24"/>
        </w:rPr>
        <w:t>y con visión intercultural</w:t>
      </w:r>
      <w:r w:rsidR="00944700">
        <w:rPr>
          <w:rFonts w:ascii="Arial" w:hAnsi="Arial" w:cs="Arial"/>
          <w:sz w:val="24"/>
          <w:szCs w:val="24"/>
        </w:rPr>
        <w:t>, a las niñez y la juventud de este sector social.</w:t>
      </w:r>
      <w:r w:rsidRPr="00A345EE">
        <w:rPr>
          <w:rFonts w:ascii="Arial" w:hAnsi="Arial" w:cs="Arial"/>
          <w:sz w:val="24"/>
          <w:szCs w:val="24"/>
        </w:rPr>
        <w:t xml:space="preserve">. </w:t>
      </w:r>
    </w:p>
    <w:p w14:paraId="15F49DE7" w14:textId="53FC4C83" w:rsidR="00520A0A" w:rsidRPr="00A345EE" w:rsidRDefault="004F055E">
      <w:pPr>
        <w:shd w:val="clear" w:color="auto" w:fill="FFFFFF"/>
        <w:spacing w:after="100" w:afterAutospacing="1" w:line="384" w:lineRule="atLeast"/>
        <w:jc w:val="both"/>
        <w:rPr>
          <w:rFonts w:ascii="Arial" w:eastAsia="Arial" w:hAnsi="Arial" w:cs="Arial"/>
          <w:color w:val="0A0A0A"/>
          <w:sz w:val="24"/>
          <w:szCs w:val="24"/>
          <w:shd w:val="clear" w:color="auto" w:fill="FFFFFF"/>
        </w:rPr>
      </w:pPr>
      <w:r w:rsidRPr="00A345EE">
        <w:rPr>
          <w:rFonts w:ascii="Arial" w:hAnsi="Arial" w:cs="Arial"/>
          <w:sz w:val="24"/>
          <w:szCs w:val="24"/>
        </w:rPr>
        <w:t xml:space="preserve">Un primero de marzo, </w:t>
      </w:r>
      <w:proofErr w:type="gramStart"/>
      <w:r w:rsidRPr="00A345EE">
        <w:rPr>
          <w:rFonts w:ascii="Arial" w:hAnsi="Arial" w:cs="Arial"/>
          <w:sz w:val="24"/>
          <w:szCs w:val="24"/>
        </w:rPr>
        <w:t>pero  de</w:t>
      </w:r>
      <w:proofErr w:type="gramEnd"/>
      <w:r w:rsidRPr="00A345EE">
        <w:rPr>
          <w:rFonts w:ascii="Arial" w:hAnsi="Arial" w:cs="Arial"/>
          <w:sz w:val="24"/>
          <w:szCs w:val="24"/>
        </w:rPr>
        <w:t xml:space="preserve"> 1964, el  Gobierno de México, a través de </w:t>
      </w:r>
      <w:r w:rsidRPr="00A345EE">
        <w:rPr>
          <w:rFonts w:ascii="Arial" w:eastAsia="Times New Roman" w:hAnsi="Arial" w:cs="Arial"/>
          <w:sz w:val="24"/>
          <w:szCs w:val="24"/>
          <w:lang w:eastAsia="es-MX"/>
        </w:rPr>
        <w:t xml:space="preserve">Jaime Torres Bodet, entonces  secretario de Educación Pública,  </w:t>
      </w:r>
      <w:r w:rsidRPr="00A345EE">
        <w:rPr>
          <w:rFonts w:ascii="Arial" w:hAnsi="Arial" w:cs="Arial"/>
          <w:sz w:val="24"/>
          <w:szCs w:val="24"/>
        </w:rPr>
        <w:t>instituyó el Servicio Nacional  de Promotores Culturales y Maestros Bilingües</w:t>
      </w:r>
      <w:r w:rsidRPr="00A345EE">
        <w:rPr>
          <w:rStyle w:val="Refdenotaalpie"/>
          <w:rFonts w:ascii="Arial" w:hAnsi="Arial" w:cs="Arial"/>
          <w:b/>
          <w:bCs/>
          <w:sz w:val="24"/>
          <w:szCs w:val="24"/>
        </w:rPr>
        <w:footnoteReference w:id="1"/>
      </w:r>
      <w:r w:rsidRPr="00A345EE">
        <w:rPr>
          <w:rFonts w:ascii="Arial" w:hAnsi="Arial" w:cs="Arial"/>
          <w:sz w:val="24"/>
          <w:szCs w:val="24"/>
        </w:rPr>
        <w:t xml:space="preserve">, cuyo propósito era ofrecer a la población infantil indígena una educación a partir de su lengua y </w:t>
      </w:r>
      <w:r w:rsidR="00DA5622" w:rsidRPr="00A345EE">
        <w:rPr>
          <w:rFonts w:ascii="Arial" w:hAnsi="Arial" w:cs="Arial"/>
          <w:sz w:val="24"/>
          <w:szCs w:val="24"/>
        </w:rPr>
        <w:t xml:space="preserve">su </w:t>
      </w:r>
      <w:r w:rsidRPr="00A345EE">
        <w:rPr>
          <w:rFonts w:ascii="Arial" w:hAnsi="Arial" w:cs="Arial"/>
          <w:sz w:val="24"/>
          <w:szCs w:val="24"/>
        </w:rPr>
        <w:t xml:space="preserve">cultura, reconociendo la importancia de </w:t>
      </w:r>
      <w:r w:rsidRPr="00A345EE">
        <w:rPr>
          <w:rFonts w:ascii="Arial" w:eastAsia="Times New Roman" w:hAnsi="Arial" w:cs="Arial"/>
          <w:sz w:val="24"/>
          <w:szCs w:val="24"/>
          <w:lang w:eastAsia="es-MX"/>
        </w:rPr>
        <w:t xml:space="preserve">la educación bilingüe y bicultural. Con ese acto </w:t>
      </w:r>
      <w:r w:rsidRPr="00A345EE">
        <w:rPr>
          <w:rFonts w:ascii="Arial" w:eastAsia="Times New Roman" w:hAnsi="Arial" w:cs="Arial"/>
          <w:sz w:val="24"/>
          <w:szCs w:val="24"/>
          <w:lang w:eastAsia="es-MX"/>
        </w:rPr>
        <w:lastRenderedPageBreak/>
        <w:t xml:space="preserve">realizado </w:t>
      </w:r>
      <w:r w:rsidRPr="00A345EE">
        <w:rPr>
          <w:rFonts w:ascii="Arial" w:eastAsia="Arial" w:hAnsi="Arial" w:cs="Arial"/>
          <w:color w:val="0A0A0A"/>
          <w:sz w:val="24"/>
          <w:szCs w:val="24"/>
          <w:shd w:val="clear" w:color="auto" w:fill="FFFFFF"/>
        </w:rPr>
        <w:t xml:space="preserve">en la sierra norte del Estado de </w:t>
      </w:r>
      <w:proofErr w:type="gramStart"/>
      <w:r w:rsidRPr="00A345EE">
        <w:rPr>
          <w:rFonts w:ascii="Arial" w:eastAsia="Arial" w:hAnsi="Arial" w:cs="Arial"/>
          <w:color w:val="0A0A0A"/>
          <w:sz w:val="24"/>
          <w:szCs w:val="24"/>
          <w:shd w:val="clear" w:color="auto" w:fill="FFFFFF"/>
        </w:rPr>
        <w:t>Puebla,  considerado</w:t>
      </w:r>
      <w:proofErr w:type="gramEnd"/>
      <w:r w:rsidRPr="00A345EE">
        <w:rPr>
          <w:rFonts w:ascii="Arial" w:eastAsia="Arial" w:hAnsi="Arial" w:cs="Arial"/>
          <w:color w:val="0A0A0A"/>
          <w:sz w:val="24"/>
          <w:szCs w:val="24"/>
          <w:shd w:val="clear" w:color="auto" w:fill="FFFFFF"/>
        </w:rPr>
        <w:t xml:space="preserve"> la cuna de la educación indígena, comenzó el plan de capacitación para 300 </w:t>
      </w:r>
      <w:r w:rsidR="00DA5622" w:rsidRPr="00A345EE">
        <w:rPr>
          <w:rFonts w:ascii="Arial" w:eastAsia="Arial" w:hAnsi="Arial" w:cs="Arial"/>
          <w:color w:val="0A0A0A"/>
          <w:sz w:val="24"/>
          <w:szCs w:val="24"/>
          <w:shd w:val="clear" w:color="auto" w:fill="FFFFFF"/>
        </w:rPr>
        <w:t xml:space="preserve">promotores culturales y </w:t>
      </w:r>
      <w:r w:rsidRPr="00A345EE">
        <w:rPr>
          <w:rFonts w:ascii="Arial" w:eastAsia="Arial" w:hAnsi="Arial" w:cs="Arial"/>
          <w:color w:val="0A0A0A"/>
          <w:sz w:val="24"/>
          <w:szCs w:val="24"/>
          <w:shd w:val="clear" w:color="auto" w:fill="FFFFFF"/>
        </w:rPr>
        <w:t xml:space="preserve">maestros bilingües, marcando el inicio de lo que hoy se cataloga como el servicio  de Educación Indígena. </w:t>
      </w:r>
    </w:p>
    <w:p w14:paraId="645A6D80" w14:textId="70901FE8" w:rsidR="00520A0A" w:rsidRPr="00A345EE" w:rsidRDefault="004F055E">
      <w:pPr>
        <w:shd w:val="clear" w:color="auto" w:fill="FFFFFF"/>
        <w:spacing w:after="100" w:afterAutospacing="1" w:line="384" w:lineRule="atLeast"/>
        <w:jc w:val="both"/>
        <w:rPr>
          <w:rFonts w:ascii="Arial" w:eastAsia="Arial" w:hAnsi="Arial" w:cs="Arial"/>
          <w:color w:val="0A0A0A"/>
          <w:sz w:val="24"/>
          <w:szCs w:val="24"/>
          <w:shd w:val="clear" w:color="auto" w:fill="FFFFFF"/>
        </w:rPr>
      </w:pPr>
      <w:r w:rsidRPr="00A345EE">
        <w:rPr>
          <w:rFonts w:ascii="Arial" w:eastAsia="Arial" w:hAnsi="Arial" w:cs="Arial"/>
          <w:color w:val="0A0A0A"/>
          <w:sz w:val="24"/>
          <w:szCs w:val="24"/>
          <w:shd w:val="clear" w:color="auto" w:fill="FFFFFF"/>
        </w:rPr>
        <w:t xml:space="preserve">Este evento, institucionalmente registrado tal y como lo he señalado, no fue precisamente el origen de los esfuerzos gubernamentales para diseñar e implementar políticas educativas con el propósito de incorporar a la niñez y la juventud indígena al proyecto la nación mexicana que pretendía, desde el siglo XIX, la conformación de una identidad nacional a través de la alfabetización, con el propósito de castellanizar al indígena; un mecanismo que desde la conquista, seguía excluyendo </w:t>
      </w:r>
      <w:r w:rsidR="00DA5622" w:rsidRPr="00A345EE">
        <w:rPr>
          <w:rFonts w:ascii="Arial" w:eastAsia="Arial" w:hAnsi="Arial" w:cs="Arial"/>
          <w:color w:val="0A0A0A"/>
          <w:sz w:val="24"/>
          <w:szCs w:val="24"/>
          <w:shd w:val="clear" w:color="auto" w:fill="FFFFFF"/>
        </w:rPr>
        <w:t xml:space="preserve">las lenguas de los pueblos originarios </w:t>
      </w:r>
      <w:r w:rsidRPr="00A345EE">
        <w:rPr>
          <w:rFonts w:ascii="Arial" w:eastAsia="Arial" w:hAnsi="Arial" w:cs="Arial"/>
          <w:color w:val="0A0A0A"/>
          <w:sz w:val="24"/>
          <w:szCs w:val="24"/>
          <w:shd w:val="clear" w:color="auto" w:fill="FFFFFF"/>
        </w:rPr>
        <w:t xml:space="preserve">del proceso educativo. </w:t>
      </w:r>
    </w:p>
    <w:p w14:paraId="7C27A562" w14:textId="43117369" w:rsidR="00520A0A" w:rsidRPr="00A345EE" w:rsidRDefault="004F055E">
      <w:pPr>
        <w:shd w:val="clear" w:color="auto" w:fill="FFFFFF"/>
        <w:spacing w:after="100" w:afterAutospacing="1" w:line="384" w:lineRule="atLeast"/>
        <w:jc w:val="both"/>
        <w:rPr>
          <w:rFonts w:ascii="Arial" w:hAnsi="Arial" w:cs="Arial"/>
          <w:sz w:val="24"/>
          <w:szCs w:val="24"/>
        </w:rPr>
      </w:pPr>
      <w:r w:rsidRPr="00A345EE">
        <w:rPr>
          <w:rFonts w:ascii="Arial" w:eastAsia="Arial" w:hAnsi="Arial" w:cs="Arial"/>
          <w:color w:val="0A0A0A"/>
          <w:sz w:val="24"/>
          <w:szCs w:val="24"/>
          <w:shd w:val="clear" w:color="auto" w:fill="FFFFFF"/>
        </w:rPr>
        <w:t>La Revolución de 1910, ese evento que ciertamente es el parteaguas histórico para el pueblo de México,  en el que se presumía el cambio redentor de las desigualdades sociales, obligó necesariamente al gobierno emanado de la lucha armada,  a revisar la realidad que vivía el país en materia educativa; así promulgó la</w:t>
      </w:r>
      <w:r w:rsidRPr="00A345EE">
        <w:rPr>
          <w:rFonts w:ascii="Arial" w:eastAsia="Times New Roman" w:hAnsi="Arial" w:cs="Arial"/>
          <w:sz w:val="24"/>
          <w:szCs w:val="24"/>
          <w:lang w:eastAsia="es-MX"/>
        </w:rPr>
        <w:t xml:space="preserve"> Ley de Instrucción Rudimentaria en 1911, </w:t>
      </w:r>
      <w:r w:rsidRPr="00A345EE">
        <w:rPr>
          <w:rFonts w:ascii="Arial" w:eastAsia="Times New Roman" w:hAnsi="Arial" w:cs="Arial"/>
          <w:sz w:val="24"/>
          <w:szCs w:val="24"/>
          <w:lang w:val="en-US" w:eastAsia="es-MX"/>
        </w:rPr>
        <w:t xml:space="preserve">la </w:t>
      </w:r>
      <w:proofErr w:type="spellStart"/>
      <w:r w:rsidRPr="00A345EE">
        <w:rPr>
          <w:rFonts w:ascii="Arial" w:eastAsia="Times New Roman" w:hAnsi="Arial" w:cs="Arial"/>
          <w:sz w:val="24"/>
          <w:szCs w:val="24"/>
          <w:lang w:val="en-US" w:eastAsia="es-MX"/>
        </w:rPr>
        <w:t>cual</w:t>
      </w:r>
      <w:proofErr w:type="spellEnd"/>
      <w:r w:rsidRPr="00A345EE">
        <w:rPr>
          <w:rFonts w:ascii="Arial" w:eastAsia="Times New Roman" w:hAnsi="Arial" w:cs="Arial"/>
          <w:sz w:val="24"/>
          <w:szCs w:val="24"/>
          <w:lang w:eastAsia="es-MX"/>
        </w:rPr>
        <w:t xml:space="preserve"> contemplaba a la población indígena dentro de las obligaciones gubernamentales para </w:t>
      </w:r>
      <w:r w:rsidRPr="00A345EE">
        <w:rPr>
          <w:rFonts w:ascii="Arial" w:hAnsi="Arial" w:cs="Arial"/>
          <w:sz w:val="24"/>
          <w:szCs w:val="24"/>
        </w:rPr>
        <w:t>impartir y difundir los conocimientos entre los grupos analfabetas, en especial los indígenas; pero desafortunadamente todos en habla castellana,  con el propósito de homogeneizar culturalmente a la sociedad posrevolucionaria</w:t>
      </w:r>
      <w:r w:rsidR="00DA5622" w:rsidRPr="00A345EE">
        <w:rPr>
          <w:rFonts w:ascii="Arial" w:hAnsi="Arial" w:cs="Arial"/>
          <w:sz w:val="24"/>
          <w:szCs w:val="24"/>
        </w:rPr>
        <w:t xml:space="preserve"> </w:t>
      </w:r>
      <w:r w:rsidRPr="00A345EE">
        <w:rPr>
          <w:rFonts w:ascii="Arial" w:hAnsi="Arial" w:cs="Arial"/>
          <w:sz w:val="24"/>
          <w:szCs w:val="24"/>
        </w:rPr>
        <w:t>a través de un proceso enseñanza-aprendizaje que excluía las lenguas indígenas.</w:t>
      </w:r>
    </w:p>
    <w:p w14:paraId="1800914C" w14:textId="77777777" w:rsidR="00520A0A" w:rsidRPr="00A345EE" w:rsidRDefault="004F055E">
      <w:pPr>
        <w:shd w:val="clear" w:color="auto" w:fill="FFFFFF"/>
        <w:spacing w:after="100" w:afterAutospacing="1" w:line="384" w:lineRule="atLeast"/>
        <w:jc w:val="both"/>
        <w:rPr>
          <w:rFonts w:ascii="Arial" w:hAnsi="Arial" w:cs="Arial"/>
          <w:sz w:val="24"/>
          <w:szCs w:val="24"/>
        </w:rPr>
      </w:pPr>
      <w:r w:rsidRPr="00A345EE">
        <w:rPr>
          <w:rFonts w:ascii="Arial" w:hAnsi="Arial" w:cs="Arial"/>
          <w:sz w:val="24"/>
          <w:szCs w:val="24"/>
        </w:rPr>
        <w:t xml:space="preserve">La escalada de esfuerzos en política educativa relacionada con la niñez indígena durante las décadas </w:t>
      </w:r>
      <w:proofErr w:type="gramStart"/>
      <w:r w:rsidRPr="00A345EE">
        <w:rPr>
          <w:rFonts w:ascii="Arial" w:hAnsi="Arial" w:cs="Arial"/>
          <w:sz w:val="24"/>
          <w:szCs w:val="24"/>
        </w:rPr>
        <w:t xml:space="preserve">siguientes,  </w:t>
      </w:r>
      <w:r w:rsidRPr="00A345EE">
        <w:rPr>
          <w:rFonts w:ascii="Arial" w:eastAsia="Arial" w:hAnsi="Arial" w:cs="Arial"/>
          <w:color w:val="0A0A0A"/>
          <w:sz w:val="24"/>
          <w:szCs w:val="24"/>
          <w:shd w:val="clear" w:color="auto" w:fill="FFFFFF"/>
        </w:rPr>
        <w:t>pasaron</w:t>
      </w:r>
      <w:proofErr w:type="gramEnd"/>
      <w:r w:rsidRPr="00A345EE">
        <w:rPr>
          <w:rFonts w:ascii="Arial" w:eastAsia="Arial" w:hAnsi="Arial" w:cs="Arial"/>
          <w:color w:val="0A0A0A"/>
          <w:sz w:val="24"/>
          <w:szCs w:val="24"/>
          <w:shd w:val="clear" w:color="auto" w:fill="FFFFFF"/>
        </w:rPr>
        <w:t xml:space="preserve"> por el Proyecto de Educación Rural que creó las Misiones Culturales Rurales  en la época de José Vasconcelos, y que contemplaba la alfabetización de la población indígena, pero que se mantuvo firme en una visión “</w:t>
      </w:r>
      <w:proofErr w:type="spellStart"/>
      <w:r w:rsidRPr="00A345EE">
        <w:rPr>
          <w:rFonts w:ascii="Arial" w:eastAsia="Arial" w:hAnsi="Arial" w:cs="Arial"/>
          <w:color w:val="0A0A0A"/>
          <w:sz w:val="24"/>
          <w:szCs w:val="24"/>
          <w:shd w:val="clear" w:color="auto" w:fill="FFFFFF"/>
        </w:rPr>
        <w:t>civilizante</w:t>
      </w:r>
      <w:proofErr w:type="spellEnd"/>
      <w:r w:rsidRPr="00A345EE">
        <w:rPr>
          <w:rFonts w:ascii="Arial" w:eastAsia="Arial" w:hAnsi="Arial" w:cs="Arial"/>
          <w:color w:val="0A0A0A"/>
          <w:sz w:val="24"/>
          <w:szCs w:val="24"/>
          <w:shd w:val="clear" w:color="auto" w:fill="FFFFFF"/>
        </w:rPr>
        <w:t xml:space="preserve">” de los grupos étnicos. Con el mismo propósito, </w:t>
      </w:r>
      <w:r w:rsidRPr="00A345EE">
        <w:rPr>
          <w:rFonts w:ascii="Arial" w:hAnsi="Arial" w:cs="Arial"/>
          <w:sz w:val="24"/>
          <w:szCs w:val="24"/>
        </w:rPr>
        <w:t xml:space="preserve">se creó en </w:t>
      </w:r>
      <w:r w:rsidRPr="00A345EE">
        <w:rPr>
          <w:rFonts w:ascii="Arial" w:hAnsi="Arial" w:cs="Arial"/>
          <w:sz w:val="24"/>
          <w:szCs w:val="24"/>
        </w:rPr>
        <w:lastRenderedPageBreak/>
        <w:t xml:space="preserve">1925 el proyecto de la Casa del Estudiante Indígena en el centro del país, el cual tuvo que ser modificado por su fracaso institucional, y sirviendo después para la creación de los internados indígenas. </w:t>
      </w:r>
    </w:p>
    <w:p w14:paraId="68D2CB47" w14:textId="77777777" w:rsidR="00520A0A" w:rsidRPr="00A345EE" w:rsidRDefault="004F055E">
      <w:pPr>
        <w:spacing w:line="360" w:lineRule="auto"/>
        <w:jc w:val="both"/>
        <w:rPr>
          <w:rFonts w:ascii="Arial" w:hAnsi="Arial" w:cs="Arial"/>
          <w:sz w:val="24"/>
          <w:szCs w:val="24"/>
        </w:rPr>
      </w:pPr>
      <w:r w:rsidRPr="00A345EE">
        <w:rPr>
          <w:rFonts w:ascii="Arial" w:hAnsi="Arial" w:cs="Arial"/>
          <w:sz w:val="24"/>
          <w:szCs w:val="24"/>
        </w:rPr>
        <w:t>Fue durante el periodo de gobierno  del presidente Lázaro Cárdenas del Río, cuando se vislumbraron importantes atisbos con el propósito de atender las necesidades de los pueblos originarios pretendiendo superar la tesis de asimilación indigenista a la cultura mestiza;  y aunque algunos autores califican este periodo como el de nacionalismo mestizo por la combinación de las características entre lo español y lo indígena, lo cierto es que se creó el Departamento de Asuntos indígenas con el propósito de atender sus necesidades, y  se promovió la creación de más internados y escuelas rurales para que, a través del proceso educativo, se incorporara  a las y los indígenas a la vida nacional,  pero a diferencia de los gobiernos anteriores, se proponía respetar sus lenguas;  aunque, en la búsqueda por</w:t>
      </w:r>
      <w:r w:rsidRPr="00A345EE">
        <w:rPr>
          <w:rFonts w:ascii="Arial" w:hAnsi="Arial" w:cs="Arial"/>
          <w:color w:val="0A0A0A"/>
          <w:sz w:val="24"/>
          <w:szCs w:val="24"/>
          <w:shd w:val="clear" w:color="auto" w:fill="FFFFFF"/>
        </w:rPr>
        <w:t xml:space="preserve"> elevar el nivel de vida de las comunidades indígenas, el objetivo seguía siendo unificarlas con el resto de la nación mestiza.</w:t>
      </w:r>
      <w:r w:rsidRPr="00A345EE">
        <w:rPr>
          <w:rFonts w:ascii="Arial" w:hAnsi="Arial" w:cs="Arial"/>
          <w:sz w:val="24"/>
          <w:szCs w:val="24"/>
        </w:rPr>
        <w:t xml:space="preserve"> </w:t>
      </w:r>
    </w:p>
    <w:p w14:paraId="79CD453F" w14:textId="2BD263A4" w:rsidR="00520A0A" w:rsidRPr="00A345EE" w:rsidRDefault="004F055E">
      <w:pPr>
        <w:autoSpaceDE w:val="0"/>
        <w:autoSpaceDN w:val="0"/>
        <w:adjustRightInd w:val="0"/>
        <w:spacing w:line="360" w:lineRule="auto"/>
        <w:jc w:val="both"/>
        <w:rPr>
          <w:rFonts w:ascii="Arial" w:hAnsi="Arial" w:cs="Arial"/>
          <w:sz w:val="24"/>
          <w:szCs w:val="24"/>
        </w:rPr>
      </w:pPr>
      <w:r w:rsidRPr="00A345EE">
        <w:rPr>
          <w:rFonts w:ascii="Arial" w:hAnsi="Arial" w:cs="Arial"/>
          <w:sz w:val="24"/>
          <w:szCs w:val="24"/>
        </w:rPr>
        <w:t>Aunque en esta etapa se realizó una intensa y dedicada labor a favor de los derechos de los pueblos indígenas dando pauta para la implementación de una política educativa en la materia, como la creación, en la Secretaría de Educación Pública, d</w:t>
      </w:r>
      <w:r w:rsidRPr="00A345EE">
        <w:rPr>
          <w:rFonts w:ascii="Arial" w:eastAsia="Times New Roman" w:hAnsi="Arial" w:cs="Arial"/>
          <w:sz w:val="24"/>
          <w:szCs w:val="24"/>
          <w:lang w:eastAsia="es-MX"/>
        </w:rPr>
        <w:t xml:space="preserve">el primer Departamento de Educación Indígena en 1937, y la creación de comisiones intersecretariales con el propósito de conocer las condiciones de vida de los indígenas de diversas regiones del país, como fue el caso de </w:t>
      </w:r>
      <w:r w:rsidRPr="00A345EE">
        <w:rPr>
          <w:rFonts w:ascii="Arial" w:eastAsia="SimSun" w:hAnsi="Arial" w:cs="Arial"/>
          <w:sz w:val="24"/>
          <w:szCs w:val="24"/>
          <w:lang w:eastAsia="es-MX"/>
        </w:rPr>
        <w:t xml:space="preserve">la región Tarahumara, la región Otomí en Hidalgo, y otra en la mixteca oaxaqueña, así como la fundación en 1939 del Consejo de Lenguas Indígenas, los gobiernos </w:t>
      </w:r>
      <w:r w:rsidR="00F86D63" w:rsidRPr="00A345EE">
        <w:rPr>
          <w:rFonts w:ascii="Arial" w:eastAsia="SimSun" w:hAnsi="Arial" w:cs="Arial"/>
          <w:sz w:val="24"/>
          <w:szCs w:val="24"/>
          <w:lang w:eastAsia="es-MX"/>
        </w:rPr>
        <w:t xml:space="preserve">posteriores </w:t>
      </w:r>
      <w:r w:rsidRPr="00A345EE">
        <w:rPr>
          <w:rFonts w:ascii="Arial" w:eastAsia="SimSun" w:hAnsi="Arial" w:cs="Arial"/>
          <w:sz w:val="24"/>
          <w:szCs w:val="24"/>
          <w:lang w:eastAsia="es-MX"/>
        </w:rPr>
        <w:t xml:space="preserve"> no continuaron con el modelo de la educación socialista implementado entonces; y aunque algunas de las importantes instituciones creadas prevalecieron, “</w:t>
      </w:r>
      <w:r w:rsidRPr="00A345EE">
        <w:rPr>
          <w:rFonts w:ascii="Arial" w:eastAsia="SimSun" w:hAnsi="Arial" w:cs="Arial"/>
          <w:i/>
          <w:iCs/>
          <w:sz w:val="24"/>
          <w:szCs w:val="24"/>
          <w:lang w:eastAsia="es-MX"/>
        </w:rPr>
        <w:t xml:space="preserve">en los años </w:t>
      </w:r>
      <w:r w:rsidRPr="00A345EE">
        <w:rPr>
          <w:rFonts w:ascii="Arial" w:eastAsia="SimSun" w:hAnsi="Arial" w:cs="Arial"/>
          <w:i/>
          <w:iCs/>
          <w:sz w:val="24"/>
          <w:szCs w:val="24"/>
          <w:lang w:eastAsia="es-MX"/>
        </w:rPr>
        <w:lastRenderedPageBreak/>
        <w:t>subsecuentes, los programas y proyectos educativos del indigenismo posrevolucionario, [se debatieron]…entre la castellanización o educación bilingüe, …, homogeneización educativa o educación bicultural</w:t>
      </w:r>
      <w:r w:rsidR="00F86D63" w:rsidRPr="00A345EE">
        <w:rPr>
          <w:rFonts w:ascii="Arial" w:eastAsia="SimSun" w:hAnsi="Arial" w:cs="Arial"/>
          <w:i/>
          <w:iCs/>
          <w:sz w:val="24"/>
          <w:szCs w:val="24"/>
          <w:lang w:eastAsia="es-MX"/>
        </w:rPr>
        <w:t>…</w:t>
      </w:r>
      <w:r w:rsidRPr="00A345EE">
        <w:rPr>
          <w:rFonts w:ascii="Arial" w:eastAsia="SimSun" w:hAnsi="Arial" w:cs="Arial"/>
          <w:i/>
          <w:iCs/>
          <w:sz w:val="24"/>
          <w:szCs w:val="24"/>
          <w:lang w:eastAsia="es-MX"/>
        </w:rPr>
        <w:t>”</w:t>
      </w:r>
      <w:r w:rsidRPr="00A345EE">
        <w:rPr>
          <w:rStyle w:val="Refdenotaalpie"/>
          <w:rFonts w:ascii="Arial" w:eastAsia="SimSun" w:hAnsi="Arial" w:cs="Arial"/>
          <w:i/>
          <w:iCs/>
          <w:sz w:val="24"/>
          <w:szCs w:val="24"/>
          <w:lang w:eastAsia="es-MX"/>
        </w:rPr>
        <w:footnoteReference w:id="2"/>
      </w:r>
      <w:r w:rsidRPr="00A345EE">
        <w:rPr>
          <w:rFonts w:ascii="Arial" w:eastAsia="SimSun" w:hAnsi="Arial" w:cs="Arial"/>
          <w:i/>
          <w:iCs/>
          <w:sz w:val="24"/>
          <w:szCs w:val="24"/>
          <w:lang w:eastAsia="es-MX"/>
        </w:rPr>
        <w:t>.</w:t>
      </w:r>
      <w:r w:rsidRPr="00A345EE">
        <w:rPr>
          <w:rFonts w:ascii="Arial" w:eastAsia="SimSun" w:hAnsi="Arial" w:cs="Arial"/>
          <w:sz w:val="24"/>
          <w:szCs w:val="24"/>
          <w:lang w:eastAsia="es-MX"/>
        </w:rPr>
        <w:t xml:space="preserve"> </w:t>
      </w:r>
    </w:p>
    <w:p w14:paraId="52E675A6" w14:textId="7B637460" w:rsidR="00520A0A" w:rsidRPr="00A345EE" w:rsidRDefault="004F055E">
      <w:pPr>
        <w:autoSpaceDE w:val="0"/>
        <w:autoSpaceDN w:val="0"/>
        <w:adjustRightInd w:val="0"/>
        <w:spacing w:line="360" w:lineRule="auto"/>
        <w:jc w:val="both"/>
        <w:rPr>
          <w:rFonts w:ascii="Arial" w:eastAsia="SimSun" w:hAnsi="Arial" w:cs="Arial"/>
          <w:sz w:val="24"/>
          <w:szCs w:val="24"/>
          <w:lang w:eastAsia="es-MX"/>
        </w:rPr>
      </w:pPr>
      <w:r w:rsidRPr="00A345EE">
        <w:rPr>
          <w:rFonts w:ascii="Arial" w:hAnsi="Arial" w:cs="Arial"/>
          <w:sz w:val="24"/>
          <w:szCs w:val="24"/>
        </w:rPr>
        <w:t xml:space="preserve">Fue entonces, después de los vaivenes y </w:t>
      </w:r>
      <w:proofErr w:type="gramStart"/>
      <w:r w:rsidR="00F86D63" w:rsidRPr="00A345EE">
        <w:rPr>
          <w:rFonts w:ascii="Arial" w:hAnsi="Arial" w:cs="Arial"/>
          <w:sz w:val="24"/>
          <w:szCs w:val="24"/>
        </w:rPr>
        <w:t>gracias  a</w:t>
      </w:r>
      <w:proofErr w:type="gramEnd"/>
      <w:r w:rsidR="00F86D63" w:rsidRPr="00A345EE">
        <w:rPr>
          <w:rFonts w:ascii="Arial" w:hAnsi="Arial" w:cs="Arial"/>
          <w:sz w:val="24"/>
          <w:szCs w:val="24"/>
        </w:rPr>
        <w:t xml:space="preserve"> </w:t>
      </w:r>
      <w:r w:rsidRPr="00A345EE">
        <w:rPr>
          <w:rFonts w:ascii="Arial" w:hAnsi="Arial" w:cs="Arial"/>
          <w:sz w:val="24"/>
          <w:szCs w:val="24"/>
        </w:rPr>
        <w:t>la lucha  entablada por quienes ya habían entendido la necesidad de volcar los esfuerzos del Estado mexicano en un propósito que permitiera consolidar una visión clara a favor de la educación de los pueblos y comunidades indígenas  en su lengua, que a partir de 1963 se empezó a trabajar desde las esferas de gobierno</w:t>
      </w:r>
      <w:r w:rsidR="00944700">
        <w:rPr>
          <w:rFonts w:ascii="Arial" w:hAnsi="Arial" w:cs="Arial"/>
          <w:sz w:val="24"/>
          <w:szCs w:val="24"/>
        </w:rPr>
        <w:t>,</w:t>
      </w:r>
      <w:r w:rsidRPr="00A345EE">
        <w:rPr>
          <w:rFonts w:ascii="Arial" w:hAnsi="Arial" w:cs="Arial"/>
          <w:sz w:val="24"/>
          <w:szCs w:val="24"/>
        </w:rPr>
        <w:t xml:space="preserve">  hacia un proyecto que </w:t>
      </w:r>
      <w:r w:rsidRPr="00A345EE">
        <w:rPr>
          <w:rFonts w:ascii="Arial" w:eastAsia="SimSun" w:hAnsi="Arial" w:cs="Arial"/>
          <w:sz w:val="24"/>
          <w:szCs w:val="24"/>
          <w:lang w:eastAsia="es-MX"/>
        </w:rPr>
        <w:t xml:space="preserve">reconocía la educación bilingüe como instrumento para la castellanización. </w:t>
      </w:r>
    </w:p>
    <w:p w14:paraId="6E3C5391" w14:textId="76A28AAD" w:rsidR="00520A0A" w:rsidRPr="00A345EE" w:rsidRDefault="004F055E">
      <w:pPr>
        <w:spacing w:line="360" w:lineRule="auto"/>
        <w:jc w:val="both"/>
        <w:rPr>
          <w:rFonts w:ascii="Arial" w:hAnsi="Arial" w:cs="Arial"/>
          <w:color w:val="000000"/>
          <w:sz w:val="24"/>
          <w:szCs w:val="24"/>
        </w:rPr>
      </w:pPr>
      <w:r w:rsidRPr="00A345EE">
        <w:rPr>
          <w:rFonts w:ascii="Arial" w:hAnsi="Arial" w:cs="Arial"/>
          <w:sz w:val="24"/>
          <w:szCs w:val="24"/>
        </w:rPr>
        <w:t xml:space="preserve">Ese proyecto se consolidó finalmente el día primero de marzo de 1964, fecha en que Jaime Torres Bodet  dio el histórico paso para crear el Servicio Nacional  de Promotores Culturales y Maestros Bilingües, implementando así el ambicioso proyecto educativo creado por la antropóloga y pedagoga  Angélica Castro De la Fuente, a   través del cual dieron inicio los cursos de capacitación en el municipio de </w:t>
      </w:r>
      <w:r w:rsidR="00F86D63" w:rsidRPr="00A345EE">
        <w:rPr>
          <w:rFonts w:ascii="Arial" w:hAnsi="Arial" w:cs="Arial"/>
          <w:sz w:val="24"/>
          <w:szCs w:val="24"/>
        </w:rPr>
        <w:t>Z</w:t>
      </w:r>
      <w:r w:rsidRPr="00A345EE">
        <w:rPr>
          <w:rFonts w:ascii="Arial" w:hAnsi="Arial" w:cs="Arial"/>
          <w:sz w:val="24"/>
          <w:szCs w:val="24"/>
        </w:rPr>
        <w:t>acapoaxtla, Puebla para 300 jóvenes promotores culturales y maestros bilingües de Puebla, Hidalgo y Veracruz, marcando el nacimiento formal del s</w:t>
      </w:r>
      <w:r w:rsidR="00944700">
        <w:rPr>
          <w:rFonts w:ascii="Arial" w:hAnsi="Arial" w:cs="Arial"/>
          <w:sz w:val="24"/>
          <w:szCs w:val="24"/>
        </w:rPr>
        <w:t xml:space="preserve">ervicio </w:t>
      </w:r>
      <w:r w:rsidRPr="00A345EE">
        <w:rPr>
          <w:rFonts w:ascii="Arial" w:hAnsi="Arial" w:cs="Arial"/>
          <w:sz w:val="24"/>
          <w:szCs w:val="24"/>
        </w:rPr>
        <w:t xml:space="preserve">de educación indígena que hoy conocemos; </w:t>
      </w:r>
      <w:r w:rsidRPr="00A345EE">
        <w:rPr>
          <w:rStyle w:val="Textoennegrita"/>
          <w:rFonts w:ascii="Arial" w:hAnsi="Arial" w:cs="Arial"/>
          <w:b w:val="0"/>
          <w:bCs w:val="0"/>
          <w:color w:val="000000"/>
          <w:sz w:val="24"/>
          <w:szCs w:val="24"/>
          <w:shd w:val="clear" w:color="auto" w:fill="FFFFFF"/>
        </w:rPr>
        <w:t>el objetivo era prepararse para brindar a</w:t>
      </w:r>
      <w:r w:rsidRPr="00A345EE">
        <w:rPr>
          <w:rStyle w:val="Textoennegrita"/>
          <w:rFonts w:ascii="Arial" w:hAnsi="Arial" w:cs="Arial"/>
          <w:color w:val="000000"/>
          <w:sz w:val="24"/>
          <w:szCs w:val="24"/>
          <w:shd w:val="clear" w:color="auto" w:fill="FFFFFF"/>
        </w:rPr>
        <w:t xml:space="preserve"> </w:t>
      </w:r>
      <w:r w:rsidRPr="00A345EE">
        <w:rPr>
          <w:rFonts w:ascii="Arial" w:hAnsi="Arial" w:cs="Arial"/>
          <w:color w:val="000000"/>
          <w:sz w:val="24"/>
          <w:szCs w:val="24"/>
        </w:rPr>
        <w:t>la niñez y juventud de las comunidades rurales  una educación, por primera vez en su misma  lengua, así como promover y preservar la identidad de los pueblos indígenas.</w:t>
      </w:r>
    </w:p>
    <w:p w14:paraId="1B5EE1F5" w14:textId="77777777" w:rsidR="00520A0A" w:rsidRPr="00A345EE" w:rsidRDefault="004F055E">
      <w:pPr>
        <w:spacing w:after="180" w:line="360" w:lineRule="auto"/>
        <w:jc w:val="both"/>
        <w:rPr>
          <w:rFonts w:ascii="Arial" w:eastAsia="Times New Roman" w:hAnsi="Arial" w:cs="Arial"/>
          <w:color w:val="0A0A0A"/>
          <w:sz w:val="24"/>
          <w:szCs w:val="24"/>
          <w:lang w:eastAsia="es-MX"/>
        </w:rPr>
      </w:pPr>
      <w:r w:rsidRPr="00A345EE">
        <w:rPr>
          <w:rFonts w:ascii="Arial" w:hAnsi="Arial" w:cs="Arial"/>
          <w:color w:val="000000"/>
          <w:sz w:val="24"/>
          <w:szCs w:val="24"/>
        </w:rPr>
        <w:t xml:space="preserve">Esta es la breve historia del nacimiento institucional de la educación indígena, en un acto </w:t>
      </w:r>
      <w:proofErr w:type="gramStart"/>
      <w:r w:rsidRPr="00A345EE">
        <w:rPr>
          <w:rFonts w:ascii="Arial" w:hAnsi="Arial" w:cs="Arial"/>
          <w:color w:val="000000"/>
          <w:sz w:val="24"/>
          <w:szCs w:val="24"/>
        </w:rPr>
        <w:t>que  por</w:t>
      </w:r>
      <w:proofErr w:type="gramEnd"/>
      <w:r w:rsidRPr="00A345EE">
        <w:rPr>
          <w:rFonts w:ascii="Arial" w:hAnsi="Arial" w:cs="Arial"/>
          <w:color w:val="000000"/>
          <w:sz w:val="24"/>
          <w:szCs w:val="24"/>
        </w:rPr>
        <w:t xml:space="preserve"> primera vez,  consideró que ésta debía partir de capacitar técnicamente </w:t>
      </w:r>
      <w:r w:rsidRPr="00A345EE">
        <w:rPr>
          <w:rFonts w:ascii="Arial" w:hAnsi="Arial" w:cs="Arial"/>
          <w:color w:val="000000"/>
          <w:sz w:val="24"/>
          <w:szCs w:val="24"/>
        </w:rPr>
        <w:lastRenderedPageBreak/>
        <w:t xml:space="preserve">a nuestra propia gente para alfabetizar a la niñez indígena, </w:t>
      </w:r>
      <w:r w:rsidRPr="00A345EE">
        <w:rPr>
          <w:rFonts w:ascii="Arial" w:eastAsia="Times New Roman" w:hAnsi="Arial" w:cs="Arial"/>
          <w:color w:val="0A0A0A"/>
          <w:sz w:val="24"/>
          <w:szCs w:val="24"/>
          <w:lang w:eastAsia="es-MX"/>
        </w:rPr>
        <w:t xml:space="preserve"> sin borrar la identidad lingüística de los pueblos originarios.</w:t>
      </w:r>
    </w:p>
    <w:p w14:paraId="220F2648" w14:textId="7EB7885F" w:rsidR="00520A0A" w:rsidRPr="00A345EE" w:rsidRDefault="004F055E">
      <w:pPr>
        <w:spacing w:after="180" w:line="360" w:lineRule="auto"/>
        <w:jc w:val="both"/>
        <w:rPr>
          <w:rFonts w:ascii="Arial" w:hAnsi="Arial" w:cs="Arial"/>
          <w:sz w:val="24"/>
          <w:szCs w:val="24"/>
        </w:rPr>
      </w:pPr>
      <w:r w:rsidRPr="00A345EE">
        <w:rPr>
          <w:rFonts w:ascii="Arial" w:eastAsia="Times New Roman" w:hAnsi="Arial" w:cs="Arial"/>
          <w:color w:val="0A0A0A"/>
          <w:sz w:val="24"/>
          <w:szCs w:val="24"/>
          <w:lang w:eastAsia="es-MX"/>
        </w:rPr>
        <w:t xml:space="preserve">Con estos antecedentes, el H. Congreso del Estado </w:t>
      </w:r>
      <w:r w:rsidRPr="00A345EE">
        <w:rPr>
          <w:rFonts w:ascii="Arial" w:hAnsi="Arial" w:cs="Arial"/>
          <w:sz w:val="24"/>
          <w:szCs w:val="24"/>
        </w:rPr>
        <w:t>Libre y Soberano de Puebla, reconocido como la cuna de la educación indígena instituyó</w:t>
      </w:r>
      <w:r w:rsidR="00F86D63" w:rsidRPr="00A345EE">
        <w:rPr>
          <w:rFonts w:ascii="Arial" w:hAnsi="Arial" w:cs="Arial"/>
          <w:sz w:val="24"/>
          <w:szCs w:val="24"/>
        </w:rPr>
        <w:t>,</w:t>
      </w:r>
      <w:r w:rsidRPr="00A345EE">
        <w:rPr>
          <w:rFonts w:ascii="Arial" w:hAnsi="Arial" w:cs="Arial"/>
          <w:sz w:val="24"/>
          <w:szCs w:val="24"/>
        </w:rPr>
        <w:t xml:space="preserve"> a partir </w:t>
      </w:r>
      <w:proofErr w:type="gramStart"/>
      <w:r w:rsidRPr="00A345EE">
        <w:rPr>
          <w:rFonts w:ascii="Arial" w:hAnsi="Arial" w:cs="Arial"/>
          <w:sz w:val="24"/>
          <w:szCs w:val="24"/>
        </w:rPr>
        <w:t>del  año</w:t>
      </w:r>
      <w:proofErr w:type="gramEnd"/>
      <w:r w:rsidRPr="00A345EE">
        <w:rPr>
          <w:rFonts w:ascii="Arial" w:hAnsi="Arial" w:cs="Arial"/>
          <w:sz w:val="24"/>
          <w:szCs w:val="24"/>
        </w:rPr>
        <w:t xml:space="preserve"> 2007, el “Día Estatal de la Educación Indígena”, publicando el decreto correspondiente en  su  Periódico Oficial, fecha que ha quedado registrada en el archivo histórico de la educación indígena.</w:t>
      </w:r>
    </w:p>
    <w:p w14:paraId="3A3C6D6D" w14:textId="77777777" w:rsidR="00520A0A" w:rsidRPr="00A345EE" w:rsidRDefault="004F055E">
      <w:pPr>
        <w:spacing w:after="180" w:line="360" w:lineRule="auto"/>
        <w:jc w:val="both"/>
        <w:rPr>
          <w:rFonts w:ascii="Arial" w:hAnsi="Arial" w:cs="Arial"/>
          <w:sz w:val="24"/>
          <w:szCs w:val="24"/>
        </w:rPr>
      </w:pPr>
      <w:r w:rsidRPr="00A345EE">
        <w:rPr>
          <w:rFonts w:ascii="Arial" w:hAnsi="Arial" w:cs="Arial"/>
          <w:sz w:val="24"/>
          <w:szCs w:val="24"/>
        </w:rPr>
        <w:t xml:space="preserve">No obstante el valioso legado del Estado de Puebla, el impacto legal de dicho decreto afecta únicamente el ámbito  del territorio poblano,  y aunque  la fecha del 1 de marzo para conmemorar el Día de la Educación Indígena se fue adoptando paulatinamente a nivel nacional por el Sindicato Nacional de Trabajadores de la Educación, las autoridades educativas en las entidades de la República, y la propia Secretaría de Educación Pública del Gobierno federal a través de la Dirección General de Educación Indígena, generalizándose actualmente en el país entero, lo cierto es que se carece de un instrumento jurídico que soporte las acciones que, en una  conmemoración institucional,  pueden gestionarse y realizarse bajo un mandato jurídico a favor de la niñez y juventud indígena, de las y los trabajadores de la educación, de las mejoras en infraestructura educativa y asistencial,  del rediseño de las instituciones educativas; y muchas otras que  favorecen nuestro desarrollo como servicio educativo. </w:t>
      </w:r>
    </w:p>
    <w:p w14:paraId="70ED15C1" w14:textId="53A661DF" w:rsidR="00520A0A" w:rsidRPr="00A345EE" w:rsidRDefault="004F055E">
      <w:pPr>
        <w:spacing w:after="180" w:line="360" w:lineRule="auto"/>
        <w:jc w:val="both"/>
        <w:rPr>
          <w:rFonts w:ascii="Arial" w:hAnsi="Arial" w:cs="Arial"/>
          <w:sz w:val="24"/>
          <w:szCs w:val="24"/>
        </w:rPr>
      </w:pPr>
      <w:r w:rsidRPr="00A345EE">
        <w:rPr>
          <w:rFonts w:ascii="Arial" w:hAnsi="Arial" w:cs="Arial"/>
          <w:sz w:val="24"/>
          <w:szCs w:val="24"/>
        </w:rPr>
        <w:t xml:space="preserve">Es por esa razón que, desde esta alta Tribuna del pueblo chihuahuense, y con el propósito de formalizar </w:t>
      </w:r>
      <w:r w:rsidR="004C6E5C">
        <w:rPr>
          <w:rFonts w:ascii="Arial" w:hAnsi="Arial" w:cs="Arial"/>
          <w:sz w:val="24"/>
          <w:szCs w:val="24"/>
        </w:rPr>
        <w:t xml:space="preserve">determinados </w:t>
      </w:r>
      <w:r w:rsidRPr="00A345EE">
        <w:rPr>
          <w:rFonts w:ascii="Arial" w:hAnsi="Arial" w:cs="Arial"/>
          <w:sz w:val="24"/>
          <w:szCs w:val="24"/>
        </w:rPr>
        <w:t xml:space="preserve"> compromisos institucionales del Gobierno de Chihuahua  con  toda la estructura involucrada con la educación indígena de nuestra entidad</w:t>
      </w:r>
      <w:r w:rsidR="00A345EE" w:rsidRPr="00A345EE">
        <w:rPr>
          <w:rFonts w:ascii="Arial" w:hAnsi="Arial" w:cs="Arial"/>
          <w:sz w:val="24"/>
          <w:szCs w:val="24"/>
        </w:rPr>
        <w:t xml:space="preserve">, </w:t>
      </w:r>
      <w:r w:rsidRPr="00A345EE">
        <w:rPr>
          <w:rFonts w:ascii="Arial" w:hAnsi="Arial" w:cs="Arial"/>
          <w:sz w:val="24"/>
          <w:szCs w:val="24"/>
        </w:rPr>
        <w:t xml:space="preserve"> es que, en representación del   Grupo Parlamentario del Partido de Morena</w:t>
      </w:r>
      <w:r w:rsidR="00A345EE" w:rsidRPr="00A345EE">
        <w:rPr>
          <w:rFonts w:ascii="Arial" w:hAnsi="Arial" w:cs="Arial"/>
          <w:sz w:val="24"/>
          <w:szCs w:val="24"/>
        </w:rPr>
        <w:t xml:space="preserve"> en esta Sexagésima Octava legislatura</w:t>
      </w:r>
      <w:r w:rsidRPr="00A345EE">
        <w:rPr>
          <w:rFonts w:ascii="Arial" w:hAnsi="Arial" w:cs="Arial"/>
          <w:sz w:val="24"/>
          <w:szCs w:val="24"/>
        </w:rPr>
        <w:t>, propongo que, a través de</w:t>
      </w:r>
      <w:r w:rsidR="00A345EE" w:rsidRPr="00A345EE">
        <w:rPr>
          <w:rFonts w:ascii="Arial" w:hAnsi="Arial" w:cs="Arial"/>
          <w:sz w:val="24"/>
          <w:szCs w:val="24"/>
        </w:rPr>
        <w:t>l</w:t>
      </w:r>
      <w:r w:rsidRPr="00A345EE">
        <w:rPr>
          <w:rFonts w:ascii="Arial" w:hAnsi="Arial" w:cs="Arial"/>
          <w:sz w:val="24"/>
          <w:szCs w:val="24"/>
        </w:rPr>
        <w:t xml:space="preserve"> H. Congreso del </w:t>
      </w:r>
      <w:r w:rsidRPr="00A345EE">
        <w:rPr>
          <w:rFonts w:ascii="Arial" w:hAnsi="Arial" w:cs="Arial"/>
          <w:sz w:val="24"/>
          <w:szCs w:val="24"/>
        </w:rPr>
        <w:lastRenderedPageBreak/>
        <w:t>Estado de Chihuahua se decrete el día primero de marzo de cada año, como el “Día Estatal de la Educación Indígena en Chihuahua”, teniendo como moti</w:t>
      </w:r>
      <w:r w:rsidR="00F86D63" w:rsidRPr="00A345EE">
        <w:rPr>
          <w:rFonts w:ascii="Arial" w:hAnsi="Arial" w:cs="Arial"/>
          <w:sz w:val="24"/>
          <w:szCs w:val="24"/>
        </w:rPr>
        <w:t>vación</w:t>
      </w:r>
      <w:r w:rsidRPr="00A345EE">
        <w:rPr>
          <w:rFonts w:ascii="Arial" w:hAnsi="Arial" w:cs="Arial"/>
          <w:sz w:val="24"/>
          <w:szCs w:val="24"/>
        </w:rPr>
        <w:t xml:space="preserve"> </w:t>
      </w:r>
      <w:r w:rsidR="0063200F">
        <w:rPr>
          <w:rFonts w:ascii="Arial" w:hAnsi="Arial" w:cs="Arial"/>
          <w:sz w:val="24"/>
          <w:szCs w:val="24"/>
        </w:rPr>
        <w:t>histórica</w:t>
      </w:r>
      <w:r w:rsidRPr="00A345EE">
        <w:rPr>
          <w:rFonts w:ascii="Arial" w:hAnsi="Arial" w:cs="Arial"/>
          <w:sz w:val="24"/>
          <w:szCs w:val="24"/>
        </w:rPr>
        <w:t xml:space="preserve"> la implementación, el día primero de marzo de 1964, del Servicio Nacional  de Promotores Culturales y Maestros Bilingües, instituido como una medida administrativa por la Secretaría de Educación Pública, con fundamento en las atribuciones generales que le concedía la Ley de </w:t>
      </w:r>
      <w:r w:rsidRPr="00A345EE">
        <w:rPr>
          <w:rStyle w:val="Textoennegrita"/>
          <w:rFonts w:ascii="Arial" w:hAnsi="Arial" w:cs="Arial"/>
          <w:b w:val="0"/>
          <w:bCs w:val="0"/>
          <w:color w:val="0A0A0A"/>
          <w:sz w:val="24"/>
          <w:szCs w:val="24"/>
          <w:shd w:val="clear" w:color="auto" w:fill="FFFFFF"/>
        </w:rPr>
        <w:t>Secretarías y Departamentos de Estado de 1958</w:t>
      </w:r>
      <w:r w:rsidR="00F86D63" w:rsidRPr="00A345EE">
        <w:rPr>
          <w:rStyle w:val="Textoennegrita"/>
          <w:rFonts w:ascii="Arial" w:hAnsi="Arial" w:cs="Arial"/>
          <w:b w:val="0"/>
          <w:bCs w:val="0"/>
          <w:color w:val="0A0A0A"/>
          <w:sz w:val="24"/>
          <w:szCs w:val="24"/>
          <w:shd w:val="clear" w:color="auto" w:fill="FFFFFF"/>
        </w:rPr>
        <w:t xml:space="preserve">,  </w:t>
      </w:r>
      <w:r w:rsidR="00F86D63" w:rsidRPr="00A345EE">
        <w:rPr>
          <w:rStyle w:val="Textoennegrita"/>
          <w:rFonts w:ascii="Arial" w:hAnsi="Arial" w:cs="Arial"/>
          <w:b w:val="0"/>
          <w:bCs w:val="0"/>
          <w:sz w:val="24"/>
          <w:szCs w:val="24"/>
          <w:shd w:val="clear" w:color="auto" w:fill="FFFFFF"/>
        </w:rPr>
        <w:t>lo cual derivó en la asignación</w:t>
      </w:r>
      <w:r w:rsidR="00902F7D" w:rsidRPr="00A345EE">
        <w:rPr>
          <w:rStyle w:val="Textoennegrita"/>
          <w:rFonts w:ascii="Arial" w:hAnsi="Arial" w:cs="Arial"/>
          <w:b w:val="0"/>
          <w:bCs w:val="0"/>
          <w:sz w:val="24"/>
          <w:szCs w:val="24"/>
          <w:shd w:val="clear" w:color="auto" w:fill="FFFFFF"/>
        </w:rPr>
        <w:t xml:space="preserve"> de </w:t>
      </w:r>
      <w:r w:rsidR="00902F7D" w:rsidRPr="00A345EE">
        <w:rPr>
          <w:rFonts w:ascii="Arial" w:hAnsi="Arial" w:cs="Arial"/>
          <w:sz w:val="24"/>
          <w:szCs w:val="24"/>
          <w:shd w:val="clear" w:color="auto" w:fill="FFFFFF"/>
        </w:rPr>
        <w:t>las primeras plazas para maestros bilingües creadas en el presupuesto federal de 1964</w:t>
      </w:r>
      <w:r w:rsidR="00F86D63" w:rsidRPr="00A345EE">
        <w:rPr>
          <w:rStyle w:val="Textoennegrita"/>
          <w:rFonts w:ascii="Arial" w:hAnsi="Arial" w:cs="Arial"/>
          <w:b w:val="0"/>
          <w:bCs w:val="0"/>
          <w:sz w:val="24"/>
          <w:szCs w:val="24"/>
          <w:shd w:val="clear" w:color="auto" w:fill="FFFFFF"/>
        </w:rPr>
        <w:t xml:space="preserve"> </w:t>
      </w:r>
      <w:r w:rsidR="00902F7D" w:rsidRPr="00A345EE">
        <w:rPr>
          <w:rFonts w:ascii="Arial" w:hAnsi="Arial" w:cs="Arial"/>
          <w:sz w:val="24"/>
          <w:szCs w:val="24"/>
          <w:shd w:val="clear" w:color="auto" w:fill="FFFFFF"/>
        </w:rPr>
        <w:t xml:space="preserve">para aquellos  docentes indígenas que enseñaron en su lengua materna,  </w:t>
      </w:r>
      <w:r w:rsidRPr="00A345EE">
        <w:rPr>
          <w:rFonts w:ascii="Arial" w:hAnsi="Arial" w:cs="Arial"/>
          <w:sz w:val="24"/>
          <w:szCs w:val="24"/>
          <w:shd w:val="clear" w:color="auto" w:fill="FFFFFF"/>
        </w:rPr>
        <w:t>lo que les otorgó reconocimiento y estabilidad  laboral frente al Estado.</w:t>
      </w:r>
      <w:r w:rsidRPr="00A345EE">
        <w:rPr>
          <w:rFonts w:ascii="Arial" w:hAnsi="Arial" w:cs="Arial"/>
          <w:sz w:val="24"/>
          <w:szCs w:val="24"/>
        </w:rPr>
        <w:t xml:space="preserve"> </w:t>
      </w:r>
    </w:p>
    <w:p w14:paraId="52689136" w14:textId="645DFD18" w:rsidR="00520A0A" w:rsidRPr="00A345EE" w:rsidRDefault="00902F7D">
      <w:pPr>
        <w:spacing w:after="180" w:line="360" w:lineRule="auto"/>
        <w:jc w:val="both"/>
        <w:rPr>
          <w:rFonts w:ascii="Arial" w:hAnsi="Arial" w:cs="Arial"/>
          <w:sz w:val="24"/>
          <w:szCs w:val="24"/>
        </w:rPr>
      </w:pPr>
      <w:r w:rsidRPr="00A345EE">
        <w:rPr>
          <w:rFonts w:ascii="Arial" w:hAnsi="Arial" w:cs="Arial"/>
          <w:sz w:val="24"/>
          <w:szCs w:val="24"/>
        </w:rPr>
        <w:t xml:space="preserve">Con esta iniciativa, </w:t>
      </w:r>
      <w:r w:rsidR="004F055E" w:rsidRPr="00A345EE">
        <w:rPr>
          <w:rFonts w:ascii="Arial" w:hAnsi="Arial" w:cs="Arial"/>
          <w:sz w:val="24"/>
          <w:szCs w:val="24"/>
        </w:rPr>
        <w:t>las y los maestro indígenas, como todas y todos los maestros de México, no luchamos sólo por nosotros, o por los beneficios</w:t>
      </w:r>
      <w:r w:rsidR="00D83812">
        <w:rPr>
          <w:rFonts w:ascii="Arial" w:hAnsi="Arial" w:cs="Arial"/>
          <w:sz w:val="24"/>
          <w:szCs w:val="24"/>
        </w:rPr>
        <w:t xml:space="preserve"> que</w:t>
      </w:r>
      <w:r w:rsidR="004F055E" w:rsidRPr="00A345EE">
        <w:rPr>
          <w:rFonts w:ascii="Arial" w:hAnsi="Arial" w:cs="Arial"/>
          <w:sz w:val="24"/>
          <w:szCs w:val="24"/>
        </w:rPr>
        <w:t xml:space="preserve"> laboralmente  podamos alcanzar; aspiramos a tener para la niñez y la juventud indígena un mejor sistema educativo que respete y garantice el acceso pleno al derecho a la educación en nuestra lengua, mayor presupuesto que se traduzca en instalaciones educativas y asistenciales dignas, en alimentación que atienda sus necesidades básicas, en materiales educativos pertinentes,  en infraestructura y herramientas digitales, en caminos que los permitan llegar a sus escuelas, en inversión para la capacitación a las y los trabajadores de este servicio educativo, los que, a pesar de las adversidades del sistema, no cejamos en nuestra lucha permanente para rescatar y preservar nuestras lenguas originarias. </w:t>
      </w:r>
    </w:p>
    <w:p w14:paraId="1097A773" w14:textId="6F6364FC" w:rsidR="00520A0A" w:rsidRPr="00A345EE" w:rsidRDefault="004F055E">
      <w:pPr>
        <w:spacing w:after="180" w:line="360" w:lineRule="auto"/>
        <w:jc w:val="both"/>
        <w:rPr>
          <w:rFonts w:ascii="Arial" w:hAnsi="Arial" w:cs="Arial"/>
          <w:sz w:val="24"/>
          <w:szCs w:val="24"/>
        </w:rPr>
      </w:pPr>
      <w:r w:rsidRPr="00A345EE">
        <w:rPr>
          <w:rFonts w:ascii="Arial" w:hAnsi="Arial" w:cs="Arial"/>
          <w:sz w:val="24"/>
          <w:szCs w:val="24"/>
        </w:rPr>
        <w:t xml:space="preserve">Por ello, y como consecuencia de </w:t>
      </w:r>
      <w:r w:rsidR="00D83812">
        <w:rPr>
          <w:rFonts w:ascii="Arial" w:hAnsi="Arial" w:cs="Arial"/>
          <w:sz w:val="24"/>
          <w:szCs w:val="24"/>
        </w:rPr>
        <w:t xml:space="preserve">lo anterior, propongo </w:t>
      </w:r>
      <w:r w:rsidRPr="00A345EE">
        <w:rPr>
          <w:rFonts w:ascii="Arial" w:hAnsi="Arial" w:cs="Arial"/>
          <w:sz w:val="24"/>
          <w:szCs w:val="24"/>
        </w:rPr>
        <w:t xml:space="preserve">la institución del día primero de marzo de cada año, como el “Día Estatal de la Educación Indígena en Chihuahua”, </w:t>
      </w:r>
      <w:r w:rsidR="00D83812">
        <w:rPr>
          <w:rFonts w:ascii="Arial" w:hAnsi="Arial" w:cs="Arial"/>
          <w:sz w:val="24"/>
          <w:szCs w:val="24"/>
        </w:rPr>
        <w:t xml:space="preserve">y </w:t>
      </w:r>
      <w:r w:rsidRPr="00A345EE">
        <w:rPr>
          <w:rFonts w:ascii="Arial" w:hAnsi="Arial" w:cs="Arial"/>
          <w:sz w:val="24"/>
          <w:szCs w:val="24"/>
        </w:rPr>
        <w:t xml:space="preserve"> que  en este mismo decreto, se señale </w:t>
      </w:r>
      <w:r w:rsidR="00902F7D" w:rsidRPr="00A345EE">
        <w:rPr>
          <w:rFonts w:ascii="Arial" w:hAnsi="Arial" w:cs="Arial"/>
          <w:sz w:val="24"/>
          <w:szCs w:val="24"/>
        </w:rPr>
        <w:t xml:space="preserve">a las autoridades educativas, </w:t>
      </w:r>
      <w:r w:rsidRPr="00A345EE">
        <w:rPr>
          <w:rFonts w:ascii="Arial" w:hAnsi="Arial" w:cs="Arial"/>
          <w:sz w:val="24"/>
          <w:szCs w:val="24"/>
        </w:rPr>
        <w:t xml:space="preserve">la ejecución de algunas de las obligaciones </w:t>
      </w:r>
      <w:r w:rsidR="00D83812">
        <w:rPr>
          <w:rFonts w:ascii="Arial" w:hAnsi="Arial" w:cs="Arial"/>
          <w:sz w:val="24"/>
          <w:szCs w:val="24"/>
        </w:rPr>
        <w:t xml:space="preserve">establecidas en </w:t>
      </w:r>
      <w:r w:rsidRPr="00A345EE">
        <w:rPr>
          <w:rFonts w:ascii="Arial" w:hAnsi="Arial" w:cs="Arial"/>
          <w:sz w:val="24"/>
          <w:szCs w:val="24"/>
        </w:rPr>
        <w:t xml:space="preserve">los tratados </w:t>
      </w:r>
      <w:r w:rsidRPr="00A345EE">
        <w:rPr>
          <w:rFonts w:ascii="Arial" w:hAnsi="Arial" w:cs="Arial"/>
          <w:sz w:val="24"/>
          <w:szCs w:val="24"/>
        </w:rPr>
        <w:lastRenderedPageBreak/>
        <w:t xml:space="preserve">internacionales, la misma Constitución Política de los Estados Unidos Mexicanos, la particular del Estado y las propias leyes  relacionadas con los diversos derechos, tanto de la niñez y la juventud en general, como </w:t>
      </w:r>
      <w:r w:rsidR="0063200F">
        <w:rPr>
          <w:rFonts w:ascii="Arial" w:hAnsi="Arial" w:cs="Arial"/>
          <w:sz w:val="24"/>
          <w:szCs w:val="24"/>
        </w:rPr>
        <w:t xml:space="preserve">la </w:t>
      </w:r>
      <w:r w:rsidRPr="00A345EE">
        <w:rPr>
          <w:rFonts w:ascii="Arial" w:hAnsi="Arial" w:cs="Arial"/>
          <w:sz w:val="24"/>
          <w:szCs w:val="24"/>
        </w:rPr>
        <w:t xml:space="preserve">de los pueblos y comunidades indígenas, con el propósito de que el día primero de marzo de cada año, Chihuahua de un paso a la vez para avanzar en la garantía y protección del derecho a la educación   en nuestra lengua materna. </w:t>
      </w:r>
    </w:p>
    <w:p w14:paraId="24FFB0A9" w14:textId="77777777" w:rsidR="00520A0A" w:rsidRPr="00A345EE" w:rsidRDefault="004F055E">
      <w:pPr>
        <w:spacing w:line="360" w:lineRule="auto"/>
        <w:jc w:val="both"/>
        <w:rPr>
          <w:rFonts w:ascii="Arial" w:hAnsi="Arial" w:cs="Arial"/>
          <w:sz w:val="24"/>
          <w:szCs w:val="24"/>
        </w:rPr>
      </w:pPr>
      <w:r w:rsidRPr="00A345EE">
        <w:rPr>
          <w:rFonts w:ascii="Arial" w:hAnsi="Arial" w:cs="Arial"/>
          <w:sz w:val="24"/>
          <w:szCs w:val="24"/>
        </w:rPr>
        <w:t xml:space="preserve">Por lo anteriormente </w:t>
      </w:r>
      <w:proofErr w:type="gramStart"/>
      <w:r w:rsidRPr="00A345EE">
        <w:rPr>
          <w:rFonts w:ascii="Arial" w:hAnsi="Arial" w:cs="Arial"/>
          <w:sz w:val="24"/>
          <w:szCs w:val="24"/>
        </w:rPr>
        <w:t>expuesto,  someto</w:t>
      </w:r>
      <w:proofErr w:type="gramEnd"/>
      <w:r w:rsidRPr="00A345EE">
        <w:rPr>
          <w:rFonts w:ascii="Arial" w:hAnsi="Arial" w:cs="Arial"/>
          <w:sz w:val="24"/>
          <w:szCs w:val="24"/>
        </w:rPr>
        <w:t xml:space="preserve"> a consideración de este Honorable Congreso del Estado, la siguiente iniciativa con carácter de:</w:t>
      </w:r>
    </w:p>
    <w:p w14:paraId="0028FA9F" w14:textId="77777777" w:rsidR="00520A0A" w:rsidRPr="00A345EE" w:rsidRDefault="004F055E">
      <w:pPr>
        <w:spacing w:line="360" w:lineRule="auto"/>
        <w:jc w:val="center"/>
        <w:rPr>
          <w:rFonts w:ascii="Arial" w:hAnsi="Arial" w:cs="Arial"/>
          <w:b/>
          <w:bCs/>
          <w:sz w:val="24"/>
          <w:szCs w:val="24"/>
        </w:rPr>
      </w:pPr>
      <w:r w:rsidRPr="00A345EE">
        <w:rPr>
          <w:rFonts w:ascii="Arial" w:hAnsi="Arial" w:cs="Arial"/>
          <w:b/>
          <w:bCs/>
          <w:sz w:val="24"/>
          <w:szCs w:val="24"/>
        </w:rPr>
        <w:t>DECRETO</w:t>
      </w:r>
    </w:p>
    <w:p w14:paraId="3F235438" w14:textId="273735D9" w:rsidR="00520A0A" w:rsidRPr="00A345EE" w:rsidRDefault="004F055E">
      <w:pPr>
        <w:spacing w:line="360" w:lineRule="auto"/>
        <w:jc w:val="both"/>
        <w:rPr>
          <w:rFonts w:ascii="Arial" w:hAnsi="Arial" w:cs="Arial"/>
          <w:b/>
          <w:sz w:val="24"/>
          <w:szCs w:val="24"/>
        </w:rPr>
      </w:pPr>
      <w:r w:rsidRPr="00A345EE">
        <w:rPr>
          <w:rFonts w:ascii="Arial" w:hAnsi="Arial" w:cs="Arial"/>
          <w:b/>
          <w:sz w:val="24"/>
          <w:szCs w:val="24"/>
        </w:rPr>
        <w:t>PRIMERO</w:t>
      </w:r>
      <w:r w:rsidRPr="00A345EE">
        <w:rPr>
          <w:rFonts w:ascii="Arial" w:hAnsi="Arial" w:cs="Arial"/>
          <w:sz w:val="24"/>
          <w:szCs w:val="24"/>
        </w:rPr>
        <w:t xml:space="preserve">. La Sexagésima </w:t>
      </w:r>
      <w:proofErr w:type="gramStart"/>
      <w:r w:rsidRPr="00A345EE">
        <w:rPr>
          <w:rFonts w:ascii="Arial" w:hAnsi="Arial" w:cs="Arial"/>
          <w:sz w:val="24"/>
          <w:szCs w:val="24"/>
        </w:rPr>
        <w:t>Octava  Legislatura</w:t>
      </w:r>
      <w:proofErr w:type="gramEnd"/>
      <w:r w:rsidRPr="00A345EE">
        <w:rPr>
          <w:rFonts w:ascii="Arial" w:hAnsi="Arial" w:cs="Arial"/>
          <w:sz w:val="24"/>
          <w:szCs w:val="24"/>
        </w:rPr>
        <w:t xml:space="preserve"> del H. Congreso del Estado de Chihuahua declara</w:t>
      </w:r>
      <w:r w:rsidRPr="00A345EE">
        <w:rPr>
          <w:rFonts w:ascii="Arial" w:hAnsi="Arial" w:cs="Arial"/>
          <w:b/>
          <w:sz w:val="24"/>
          <w:szCs w:val="24"/>
        </w:rPr>
        <w:t xml:space="preserve"> </w:t>
      </w:r>
      <w:r w:rsidRPr="00A345EE">
        <w:rPr>
          <w:rFonts w:ascii="Arial" w:hAnsi="Arial" w:cs="Arial"/>
          <w:bCs/>
          <w:sz w:val="24"/>
          <w:szCs w:val="24"/>
        </w:rPr>
        <w:t xml:space="preserve">el día primero de marzo de cada año, como el “Día Estatal de la Educación Indígena en Chihuahua”, el cual será conmemorado de manera institucional por las autoridades competentes, </w:t>
      </w:r>
      <w:r w:rsidR="00D83812">
        <w:rPr>
          <w:rFonts w:ascii="Arial" w:hAnsi="Arial" w:cs="Arial"/>
          <w:bCs/>
          <w:sz w:val="24"/>
          <w:szCs w:val="24"/>
        </w:rPr>
        <w:t xml:space="preserve">las </w:t>
      </w:r>
      <w:r w:rsidR="00083E53">
        <w:rPr>
          <w:rFonts w:ascii="Arial" w:hAnsi="Arial" w:cs="Arial"/>
          <w:bCs/>
          <w:sz w:val="24"/>
          <w:szCs w:val="24"/>
        </w:rPr>
        <w:t>que</w:t>
      </w:r>
      <w:r w:rsidR="00D83812">
        <w:rPr>
          <w:rFonts w:ascii="Arial" w:hAnsi="Arial" w:cs="Arial"/>
          <w:bCs/>
          <w:sz w:val="24"/>
          <w:szCs w:val="24"/>
        </w:rPr>
        <w:t xml:space="preserve"> promoverán acciones específicas anuales,  para</w:t>
      </w:r>
      <w:r w:rsidR="00A345EE" w:rsidRPr="00A345EE">
        <w:rPr>
          <w:rFonts w:ascii="Arial" w:hAnsi="Arial" w:cs="Arial"/>
          <w:bCs/>
          <w:sz w:val="24"/>
          <w:szCs w:val="24"/>
        </w:rPr>
        <w:t xml:space="preserve"> garantizar el  derecho de la niñez y la juventud indígena, a recibir educación en su lengua materna</w:t>
      </w:r>
      <w:r w:rsidR="00D83812">
        <w:rPr>
          <w:rFonts w:ascii="Arial" w:hAnsi="Arial" w:cs="Arial"/>
          <w:bCs/>
          <w:sz w:val="24"/>
          <w:szCs w:val="24"/>
        </w:rPr>
        <w:t xml:space="preserve"> </w:t>
      </w:r>
      <w:r w:rsidR="00A345EE" w:rsidRPr="00A345EE">
        <w:rPr>
          <w:rFonts w:ascii="Arial" w:hAnsi="Arial" w:cs="Arial"/>
          <w:bCs/>
          <w:sz w:val="24"/>
          <w:szCs w:val="24"/>
        </w:rPr>
        <w:t xml:space="preserve"> </w:t>
      </w:r>
      <w:r w:rsidRPr="00A345EE">
        <w:rPr>
          <w:rFonts w:ascii="Arial" w:hAnsi="Arial" w:cs="Arial"/>
          <w:bCs/>
          <w:sz w:val="24"/>
          <w:szCs w:val="24"/>
        </w:rPr>
        <w:t>a través del desarrollo del proceso enseñanza-aprendizaje</w:t>
      </w:r>
      <w:r w:rsidR="00A345EE" w:rsidRPr="00A345EE">
        <w:rPr>
          <w:rFonts w:ascii="Arial" w:hAnsi="Arial" w:cs="Arial"/>
          <w:bCs/>
          <w:sz w:val="24"/>
          <w:szCs w:val="24"/>
        </w:rPr>
        <w:t xml:space="preserve">. </w:t>
      </w:r>
      <w:r w:rsidRPr="00A345EE">
        <w:rPr>
          <w:rFonts w:ascii="Arial" w:hAnsi="Arial" w:cs="Arial"/>
          <w:bCs/>
          <w:sz w:val="24"/>
          <w:szCs w:val="24"/>
        </w:rPr>
        <w:t xml:space="preserve"> </w:t>
      </w:r>
    </w:p>
    <w:p w14:paraId="4962B37F" w14:textId="53ADAD9E" w:rsidR="00520A0A" w:rsidRPr="00A345EE" w:rsidRDefault="004F055E">
      <w:pPr>
        <w:spacing w:line="360" w:lineRule="auto"/>
        <w:jc w:val="both"/>
        <w:rPr>
          <w:rFonts w:ascii="Arial" w:hAnsi="Arial" w:cs="Arial"/>
          <w:sz w:val="24"/>
          <w:szCs w:val="24"/>
        </w:rPr>
      </w:pPr>
      <w:r w:rsidRPr="00A345EE">
        <w:rPr>
          <w:rFonts w:ascii="Arial" w:hAnsi="Arial" w:cs="Arial"/>
          <w:b/>
          <w:sz w:val="24"/>
          <w:szCs w:val="24"/>
        </w:rPr>
        <w:t>SEGUNDO</w:t>
      </w:r>
      <w:r w:rsidRPr="00A345EE">
        <w:rPr>
          <w:rFonts w:ascii="Arial" w:hAnsi="Arial" w:cs="Arial"/>
          <w:sz w:val="24"/>
          <w:szCs w:val="24"/>
        </w:rPr>
        <w:t>. El H. Congreso del Estado de Chihuahua, a través de la o las comisiones a las que les resulte competencia, así como las autoridades educativas del Poder Ejecutivo</w:t>
      </w:r>
      <w:r w:rsidR="00902F7D" w:rsidRPr="00A345EE">
        <w:rPr>
          <w:rFonts w:ascii="Arial" w:hAnsi="Arial" w:cs="Arial"/>
          <w:sz w:val="24"/>
          <w:szCs w:val="24"/>
        </w:rPr>
        <w:t>,</w:t>
      </w:r>
      <w:r w:rsidRPr="00A345EE">
        <w:rPr>
          <w:rFonts w:ascii="Arial" w:hAnsi="Arial" w:cs="Arial"/>
          <w:sz w:val="24"/>
          <w:szCs w:val="24"/>
        </w:rPr>
        <w:t xml:space="preserve"> actuarán de manera coordinada con el fin de organizar, en  el mes de </w:t>
      </w:r>
      <w:r w:rsidR="00A345EE" w:rsidRPr="00A345EE">
        <w:rPr>
          <w:rFonts w:ascii="Arial" w:hAnsi="Arial" w:cs="Arial"/>
          <w:sz w:val="24"/>
          <w:szCs w:val="24"/>
        </w:rPr>
        <w:t xml:space="preserve">febrero </w:t>
      </w:r>
      <w:r w:rsidRPr="00A345EE">
        <w:rPr>
          <w:rFonts w:ascii="Arial" w:hAnsi="Arial" w:cs="Arial"/>
          <w:sz w:val="24"/>
          <w:szCs w:val="24"/>
        </w:rPr>
        <w:t xml:space="preserve"> de cada año,  las actividades conmemorativas del “Día Estatal de la Educación Indígena en Chihuahua”, las cuales se realizarán de manera simult</w:t>
      </w:r>
      <w:r w:rsidR="00902F7D" w:rsidRPr="00A345EE">
        <w:rPr>
          <w:rFonts w:ascii="Arial" w:hAnsi="Arial" w:cs="Arial"/>
          <w:sz w:val="24"/>
          <w:szCs w:val="24"/>
        </w:rPr>
        <w:t>á</w:t>
      </w:r>
      <w:r w:rsidRPr="00A345EE">
        <w:rPr>
          <w:rFonts w:ascii="Arial" w:hAnsi="Arial" w:cs="Arial"/>
          <w:sz w:val="24"/>
          <w:szCs w:val="24"/>
        </w:rPr>
        <w:t>nea en las diversas regiones de la entidad</w:t>
      </w:r>
      <w:r w:rsidR="00902F7D" w:rsidRPr="00A345EE">
        <w:rPr>
          <w:rFonts w:ascii="Arial" w:hAnsi="Arial" w:cs="Arial"/>
          <w:sz w:val="24"/>
          <w:szCs w:val="24"/>
        </w:rPr>
        <w:t xml:space="preserve"> </w:t>
      </w:r>
      <w:r w:rsidRPr="00A345EE">
        <w:rPr>
          <w:rFonts w:ascii="Arial" w:hAnsi="Arial" w:cs="Arial"/>
          <w:sz w:val="24"/>
          <w:szCs w:val="24"/>
        </w:rPr>
        <w:t>el día primero de marzo de cada año, o en el día hábil inmediato anterior</w:t>
      </w:r>
      <w:r w:rsidR="00902F7D" w:rsidRPr="00A345EE">
        <w:rPr>
          <w:rFonts w:ascii="Arial" w:hAnsi="Arial" w:cs="Arial"/>
          <w:sz w:val="24"/>
          <w:szCs w:val="24"/>
        </w:rPr>
        <w:t>.</w:t>
      </w:r>
      <w:r w:rsidRPr="00A345EE">
        <w:rPr>
          <w:rFonts w:ascii="Arial" w:hAnsi="Arial" w:cs="Arial"/>
          <w:sz w:val="24"/>
          <w:szCs w:val="24"/>
        </w:rPr>
        <w:t xml:space="preserve">   </w:t>
      </w:r>
    </w:p>
    <w:p w14:paraId="4C7B5C38" w14:textId="77777777" w:rsidR="00A345EE" w:rsidRPr="00A345EE" w:rsidRDefault="00A345EE">
      <w:pPr>
        <w:spacing w:line="360" w:lineRule="auto"/>
        <w:jc w:val="center"/>
        <w:rPr>
          <w:rFonts w:ascii="Arial" w:hAnsi="Arial" w:cs="Arial"/>
          <w:b/>
          <w:sz w:val="24"/>
          <w:szCs w:val="24"/>
        </w:rPr>
      </w:pPr>
    </w:p>
    <w:p w14:paraId="5FD75B70" w14:textId="77777777" w:rsidR="00A345EE" w:rsidRPr="00A345EE" w:rsidRDefault="00A345EE">
      <w:pPr>
        <w:spacing w:line="360" w:lineRule="auto"/>
        <w:jc w:val="center"/>
        <w:rPr>
          <w:rFonts w:ascii="Arial" w:hAnsi="Arial" w:cs="Arial"/>
          <w:b/>
          <w:sz w:val="24"/>
          <w:szCs w:val="24"/>
        </w:rPr>
      </w:pPr>
    </w:p>
    <w:p w14:paraId="6A8CFE7A" w14:textId="338DBEA4" w:rsidR="00520A0A" w:rsidRPr="00A345EE" w:rsidRDefault="004F055E">
      <w:pPr>
        <w:spacing w:line="360" w:lineRule="auto"/>
        <w:jc w:val="center"/>
        <w:rPr>
          <w:rFonts w:ascii="Arial" w:hAnsi="Arial" w:cs="Arial"/>
          <w:b/>
          <w:sz w:val="24"/>
          <w:szCs w:val="24"/>
        </w:rPr>
      </w:pPr>
      <w:r w:rsidRPr="00A345EE">
        <w:rPr>
          <w:rFonts w:ascii="Arial" w:hAnsi="Arial" w:cs="Arial"/>
          <w:b/>
          <w:sz w:val="24"/>
          <w:szCs w:val="24"/>
        </w:rPr>
        <w:t>TRANSITORIOS</w:t>
      </w:r>
    </w:p>
    <w:p w14:paraId="3E0B8B60" w14:textId="77777777" w:rsidR="00520A0A" w:rsidRPr="00A345EE" w:rsidRDefault="004F055E">
      <w:pPr>
        <w:spacing w:line="360" w:lineRule="auto"/>
        <w:jc w:val="both"/>
        <w:rPr>
          <w:rFonts w:ascii="Arial" w:eastAsia="Montserrat" w:hAnsi="Arial" w:cs="Arial"/>
          <w:sz w:val="24"/>
          <w:szCs w:val="24"/>
          <w:highlight w:val="white"/>
          <w:lang w:val="zh-CN"/>
        </w:rPr>
      </w:pPr>
      <w:r w:rsidRPr="00A345EE">
        <w:rPr>
          <w:rFonts w:ascii="Arial" w:eastAsia="Montserrat" w:hAnsi="Arial" w:cs="Arial"/>
          <w:b/>
          <w:sz w:val="24"/>
          <w:szCs w:val="24"/>
          <w:highlight w:val="white"/>
          <w:lang w:val="zh-CN"/>
        </w:rPr>
        <w:t xml:space="preserve">PRIMERO. </w:t>
      </w:r>
      <w:r w:rsidRPr="00A345EE">
        <w:rPr>
          <w:rFonts w:ascii="Arial" w:eastAsia="Montserrat" w:hAnsi="Arial" w:cs="Arial"/>
          <w:sz w:val="24"/>
          <w:szCs w:val="24"/>
          <w:highlight w:val="white"/>
          <w:lang w:val="zh-CN"/>
        </w:rPr>
        <w:t>El presente Decreto entrará en vigor al día siguiente de publicación en el Periódico Oficial del Estado.</w:t>
      </w:r>
    </w:p>
    <w:p w14:paraId="718D02AD" w14:textId="1A126313" w:rsidR="00520A0A" w:rsidRPr="00A345EE" w:rsidRDefault="004F055E">
      <w:pPr>
        <w:spacing w:line="360" w:lineRule="auto"/>
        <w:jc w:val="both"/>
        <w:rPr>
          <w:rFonts w:ascii="Arial" w:eastAsia="Century Gothic" w:hAnsi="Arial" w:cs="Arial"/>
          <w:sz w:val="24"/>
          <w:szCs w:val="24"/>
        </w:rPr>
      </w:pPr>
      <w:r w:rsidRPr="00A345EE">
        <w:rPr>
          <w:rFonts w:ascii="Arial" w:eastAsia="Century Gothic" w:hAnsi="Arial" w:cs="Arial"/>
          <w:b/>
          <w:sz w:val="24"/>
          <w:szCs w:val="24"/>
        </w:rPr>
        <w:t xml:space="preserve">ECÓNOMICO. </w:t>
      </w:r>
      <w:r w:rsidRPr="00A345EE">
        <w:rPr>
          <w:rFonts w:ascii="Arial" w:eastAsia="Century Gothic" w:hAnsi="Arial" w:cs="Arial"/>
          <w:sz w:val="24"/>
          <w:szCs w:val="24"/>
        </w:rPr>
        <w:t xml:space="preserve">Aprobado sea túrnese a la Secretaría para que se elabore la minuta </w:t>
      </w:r>
      <w:r w:rsidR="00902F7D" w:rsidRPr="00A345EE">
        <w:rPr>
          <w:rFonts w:ascii="Arial" w:eastAsia="Century Gothic" w:hAnsi="Arial" w:cs="Arial"/>
          <w:sz w:val="24"/>
          <w:szCs w:val="24"/>
        </w:rPr>
        <w:t xml:space="preserve">de Decreto </w:t>
      </w:r>
      <w:r w:rsidRPr="00A345EE">
        <w:rPr>
          <w:rFonts w:ascii="Arial" w:eastAsia="Century Gothic" w:hAnsi="Arial" w:cs="Arial"/>
          <w:sz w:val="24"/>
          <w:szCs w:val="24"/>
        </w:rPr>
        <w:t xml:space="preserve">en los términos correspondientes. </w:t>
      </w:r>
    </w:p>
    <w:p w14:paraId="49AC8BB3" w14:textId="6FC7411B" w:rsidR="00520A0A" w:rsidRPr="00A345EE" w:rsidRDefault="004F055E">
      <w:pPr>
        <w:spacing w:line="360" w:lineRule="auto"/>
        <w:jc w:val="both"/>
        <w:rPr>
          <w:rFonts w:ascii="Arial" w:hAnsi="Arial" w:cs="Arial"/>
          <w:sz w:val="24"/>
          <w:szCs w:val="24"/>
        </w:rPr>
      </w:pPr>
      <w:r w:rsidRPr="00A345EE">
        <w:rPr>
          <w:rFonts w:ascii="Arial" w:eastAsia="Century Gothic" w:hAnsi="Arial" w:cs="Arial"/>
          <w:b/>
          <w:bCs/>
          <w:sz w:val="24"/>
          <w:szCs w:val="24"/>
        </w:rPr>
        <w:t xml:space="preserve">DADO </w:t>
      </w:r>
      <w:r w:rsidRPr="00A345EE">
        <w:rPr>
          <w:rFonts w:ascii="Arial" w:eastAsia="Century Gothic" w:hAnsi="Arial" w:cs="Arial"/>
          <w:sz w:val="24"/>
          <w:szCs w:val="24"/>
        </w:rPr>
        <w:t>en</w:t>
      </w:r>
      <w:r>
        <w:rPr>
          <w:rFonts w:ascii="Arial" w:eastAsia="Century Gothic" w:hAnsi="Arial" w:cs="Arial"/>
          <w:sz w:val="24"/>
          <w:szCs w:val="24"/>
        </w:rPr>
        <w:t xml:space="preserve"> la Sala Morelos </w:t>
      </w:r>
      <w:r w:rsidRPr="00A345EE">
        <w:rPr>
          <w:rFonts w:ascii="Arial" w:eastAsia="Century Gothic" w:hAnsi="Arial" w:cs="Arial"/>
          <w:sz w:val="24"/>
          <w:szCs w:val="24"/>
        </w:rPr>
        <w:t xml:space="preserve">del Poder Legislativo del Estado de </w:t>
      </w:r>
      <w:proofErr w:type="gramStart"/>
      <w:r w:rsidRPr="00A345EE">
        <w:rPr>
          <w:rFonts w:ascii="Arial" w:eastAsia="Century Gothic" w:hAnsi="Arial" w:cs="Arial"/>
          <w:sz w:val="24"/>
          <w:szCs w:val="24"/>
        </w:rPr>
        <w:t>Chihuahua</w:t>
      </w:r>
      <w:r w:rsidR="00902F7D" w:rsidRPr="00A345EE">
        <w:rPr>
          <w:rFonts w:ascii="Arial" w:eastAsia="Century Gothic" w:hAnsi="Arial" w:cs="Arial"/>
          <w:sz w:val="24"/>
          <w:szCs w:val="24"/>
        </w:rPr>
        <w:t xml:space="preserve">, </w:t>
      </w:r>
      <w:r w:rsidRPr="00A345EE">
        <w:rPr>
          <w:rFonts w:ascii="Arial" w:eastAsia="Century Gothic" w:hAnsi="Arial" w:cs="Arial"/>
          <w:sz w:val="24"/>
          <w:szCs w:val="24"/>
        </w:rPr>
        <w:t xml:space="preserve"> a</w:t>
      </w:r>
      <w:proofErr w:type="gramEnd"/>
      <w:r w:rsidRPr="00A345EE">
        <w:rPr>
          <w:rFonts w:ascii="Arial" w:hAnsi="Arial" w:cs="Arial"/>
          <w:sz w:val="24"/>
          <w:szCs w:val="24"/>
        </w:rPr>
        <w:t xml:space="preserve"> los trece  días del mes de febrero del año dos mil veintis</w:t>
      </w:r>
      <w:r w:rsidR="00A46DEA">
        <w:rPr>
          <w:rFonts w:ascii="Arial" w:hAnsi="Arial" w:cs="Arial"/>
          <w:sz w:val="24"/>
          <w:szCs w:val="24"/>
        </w:rPr>
        <w:t>é</w:t>
      </w:r>
      <w:r w:rsidRPr="00A345EE">
        <w:rPr>
          <w:rFonts w:ascii="Arial" w:hAnsi="Arial" w:cs="Arial"/>
          <w:sz w:val="24"/>
          <w:szCs w:val="24"/>
        </w:rPr>
        <w:t xml:space="preserve">is. </w:t>
      </w:r>
    </w:p>
    <w:tbl>
      <w:tblPr>
        <w:tblStyle w:val="Tablaconcuadrcula"/>
        <w:tblW w:w="0" w:type="auto"/>
        <w:tblLook w:val="04A0" w:firstRow="1" w:lastRow="0" w:firstColumn="1" w:lastColumn="0" w:noHBand="0" w:noVBand="1"/>
      </w:tblPr>
      <w:tblGrid>
        <w:gridCol w:w="4760"/>
        <w:gridCol w:w="4361"/>
      </w:tblGrid>
      <w:tr w:rsidR="00520A0A" w14:paraId="70EA39C6" w14:textId="77777777">
        <w:tc>
          <w:tcPr>
            <w:tcW w:w="0" w:type="auto"/>
            <w:gridSpan w:val="2"/>
            <w:tcBorders>
              <w:top w:val="nil"/>
              <w:left w:val="nil"/>
              <w:bottom w:val="nil"/>
              <w:right w:val="nil"/>
            </w:tcBorders>
          </w:tcPr>
          <w:p w14:paraId="7B783EBF" w14:textId="77777777" w:rsidR="00520A0A" w:rsidRDefault="004F055E">
            <w:pPr>
              <w:spacing w:after="0" w:line="276" w:lineRule="auto"/>
              <w:jc w:val="center"/>
              <w:rPr>
                <w:rFonts w:ascii="Arial" w:eastAsia="DengXian Light" w:hAnsi="Arial" w:cs="Arial"/>
                <w:b/>
                <w:bCs/>
                <w:sz w:val="24"/>
                <w:szCs w:val="24"/>
              </w:rPr>
            </w:pPr>
            <w:r>
              <w:rPr>
                <w:rFonts w:ascii="Arial" w:eastAsia="DengXian Light" w:hAnsi="Arial" w:cs="Arial"/>
                <w:b/>
                <w:bCs/>
                <w:sz w:val="24"/>
                <w:szCs w:val="24"/>
              </w:rPr>
              <w:t>ATENTAMENTE</w:t>
            </w:r>
          </w:p>
          <w:p w14:paraId="4F0C14BB" w14:textId="77777777" w:rsidR="00520A0A" w:rsidRDefault="004F055E">
            <w:pPr>
              <w:spacing w:after="0" w:line="276" w:lineRule="auto"/>
              <w:jc w:val="center"/>
              <w:rPr>
                <w:rFonts w:ascii="Arial" w:eastAsia="DengXian Light" w:hAnsi="Arial" w:cs="Arial"/>
                <w:b/>
                <w:bCs/>
                <w:sz w:val="24"/>
                <w:szCs w:val="24"/>
              </w:rPr>
            </w:pPr>
            <w:r>
              <w:rPr>
                <w:rFonts w:ascii="Arial" w:eastAsia="DengXian Light" w:hAnsi="Arial" w:cs="Arial"/>
                <w:b/>
                <w:bCs/>
                <w:sz w:val="24"/>
                <w:szCs w:val="24"/>
              </w:rPr>
              <w:t>POR EL GRUPO PARLAMENTARIO DEL PARTIDO DE MORENA:</w:t>
            </w:r>
          </w:p>
          <w:p w14:paraId="1D8420C7" w14:textId="77777777" w:rsidR="00520A0A" w:rsidRDefault="00520A0A">
            <w:pPr>
              <w:spacing w:after="0" w:line="276" w:lineRule="auto"/>
              <w:jc w:val="center"/>
              <w:rPr>
                <w:rFonts w:ascii="Arial" w:eastAsia="Times New Roman" w:hAnsi="Arial" w:cs="Arial"/>
                <w:color w:val="000000"/>
                <w:sz w:val="24"/>
                <w:szCs w:val="24"/>
                <w:lang w:eastAsia="es-MX"/>
              </w:rPr>
            </w:pPr>
          </w:p>
        </w:tc>
      </w:tr>
      <w:tr w:rsidR="00520A0A" w14:paraId="71FF093D" w14:textId="77777777">
        <w:tc>
          <w:tcPr>
            <w:tcW w:w="0" w:type="auto"/>
            <w:gridSpan w:val="2"/>
            <w:tcBorders>
              <w:top w:val="nil"/>
              <w:left w:val="nil"/>
              <w:bottom w:val="nil"/>
              <w:right w:val="nil"/>
            </w:tcBorders>
          </w:tcPr>
          <w:p w14:paraId="64B745B5" w14:textId="77777777" w:rsidR="00520A0A" w:rsidRDefault="00520A0A">
            <w:pPr>
              <w:spacing w:after="0" w:line="240" w:lineRule="auto"/>
              <w:jc w:val="center"/>
              <w:rPr>
                <w:rFonts w:ascii="Arial" w:hAnsi="Arial" w:cs="Arial"/>
                <w:sz w:val="24"/>
                <w:szCs w:val="24"/>
              </w:rPr>
            </w:pPr>
          </w:p>
          <w:p w14:paraId="65FA166E" w14:textId="77777777" w:rsidR="00520A0A" w:rsidRDefault="00520A0A">
            <w:pPr>
              <w:spacing w:after="0" w:line="240" w:lineRule="auto"/>
              <w:jc w:val="center"/>
              <w:rPr>
                <w:rFonts w:ascii="Arial" w:hAnsi="Arial" w:cs="Arial"/>
                <w:sz w:val="24"/>
                <w:szCs w:val="24"/>
              </w:rPr>
            </w:pPr>
          </w:p>
          <w:p w14:paraId="463B6675" w14:textId="77777777" w:rsidR="00520A0A" w:rsidRDefault="00520A0A">
            <w:pPr>
              <w:spacing w:after="0" w:line="240" w:lineRule="auto"/>
              <w:jc w:val="center"/>
              <w:rPr>
                <w:rFonts w:ascii="Arial" w:hAnsi="Arial" w:cs="Arial"/>
                <w:sz w:val="24"/>
                <w:szCs w:val="24"/>
              </w:rPr>
            </w:pPr>
          </w:p>
          <w:p w14:paraId="6FD670F1" w14:textId="77777777" w:rsidR="00520A0A" w:rsidRDefault="004F055E">
            <w:pPr>
              <w:spacing w:after="0" w:line="276" w:lineRule="auto"/>
              <w:jc w:val="center"/>
              <w:rPr>
                <w:rFonts w:ascii="Arial" w:eastAsia="Century Gothic" w:hAnsi="Arial" w:cs="Arial"/>
                <w:b/>
                <w:sz w:val="24"/>
                <w:szCs w:val="24"/>
              </w:rPr>
            </w:pPr>
            <w:r>
              <w:rPr>
                <w:rFonts w:ascii="Arial" w:eastAsia="Century Gothic" w:hAnsi="Arial" w:cs="Arial"/>
                <w:b/>
                <w:sz w:val="24"/>
                <w:szCs w:val="24"/>
              </w:rPr>
              <w:t>DIP. EDITH PALMA ONTIVEROS</w:t>
            </w:r>
          </w:p>
          <w:p w14:paraId="10B7B09C" w14:textId="77777777" w:rsidR="00520A0A" w:rsidRDefault="00520A0A">
            <w:pPr>
              <w:spacing w:after="0" w:line="240" w:lineRule="auto"/>
              <w:jc w:val="center"/>
              <w:rPr>
                <w:rFonts w:ascii="Arial" w:hAnsi="Arial" w:cs="Arial"/>
                <w:sz w:val="24"/>
                <w:szCs w:val="24"/>
              </w:rPr>
            </w:pPr>
          </w:p>
        </w:tc>
      </w:tr>
      <w:tr w:rsidR="00520A0A" w14:paraId="6F61115E" w14:textId="77777777">
        <w:tc>
          <w:tcPr>
            <w:tcW w:w="0" w:type="auto"/>
            <w:tcBorders>
              <w:top w:val="nil"/>
              <w:left w:val="nil"/>
              <w:bottom w:val="nil"/>
              <w:right w:val="nil"/>
            </w:tcBorders>
          </w:tcPr>
          <w:p w14:paraId="60126EAE" w14:textId="77777777" w:rsidR="00520A0A" w:rsidRDefault="00520A0A">
            <w:pPr>
              <w:spacing w:after="0" w:line="240" w:lineRule="auto"/>
              <w:jc w:val="center"/>
              <w:rPr>
                <w:rFonts w:ascii="Arial" w:hAnsi="Arial" w:cs="Arial"/>
                <w:sz w:val="24"/>
                <w:szCs w:val="24"/>
              </w:rPr>
            </w:pPr>
          </w:p>
          <w:p w14:paraId="2B1B76B0" w14:textId="77777777" w:rsidR="00A345EE" w:rsidRDefault="00A345EE">
            <w:pPr>
              <w:spacing w:after="0" w:line="240" w:lineRule="auto"/>
              <w:jc w:val="center"/>
              <w:rPr>
                <w:rFonts w:ascii="Arial" w:hAnsi="Arial" w:cs="Arial"/>
                <w:sz w:val="24"/>
                <w:szCs w:val="24"/>
              </w:rPr>
            </w:pPr>
          </w:p>
          <w:p w14:paraId="5F030DDF" w14:textId="77777777" w:rsidR="00520A0A" w:rsidRDefault="00520A0A">
            <w:pPr>
              <w:spacing w:after="0" w:line="240" w:lineRule="auto"/>
              <w:jc w:val="center"/>
              <w:rPr>
                <w:rFonts w:ascii="Arial" w:hAnsi="Arial" w:cs="Arial"/>
                <w:sz w:val="24"/>
                <w:szCs w:val="24"/>
              </w:rPr>
            </w:pPr>
          </w:p>
          <w:p w14:paraId="13380499" w14:textId="77777777" w:rsidR="00520A0A" w:rsidRDefault="004F055E">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EDIN CUAUHTÉMOC ESTRADA SOTELO</w:t>
            </w:r>
          </w:p>
          <w:p w14:paraId="67151A3A" w14:textId="77777777" w:rsidR="00520A0A" w:rsidRDefault="00520A0A">
            <w:pPr>
              <w:spacing w:after="0" w:line="240" w:lineRule="auto"/>
              <w:jc w:val="center"/>
              <w:rPr>
                <w:rFonts w:ascii="Arial" w:hAnsi="Arial" w:cs="Arial"/>
                <w:sz w:val="24"/>
                <w:szCs w:val="24"/>
              </w:rPr>
            </w:pPr>
          </w:p>
        </w:tc>
        <w:tc>
          <w:tcPr>
            <w:tcW w:w="0" w:type="auto"/>
            <w:tcBorders>
              <w:top w:val="nil"/>
              <w:left w:val="nil"/>
              <w:bottom w:val="nil"/>
              <w:right w:val="nil"/>
            </w:tcBorders>
          </w:tcPr>
          <w:p w14:paraId="2F9C0933" w14:textId="57A506C4" w:rsidR="00520A0A" w:rsidRDefault="00520A0A">
            <w:pPr>
              <w:spacing w:after="0" w:line="240" w:lineRule="auto"/>
              <w:jc w:val="center"/>
              <w:rPr>
                <w:rFonts w:ascii="Arial" w:hAnsi="Arial" w:cs="Arial"/>
                <w:sz w:val="24"/>
                <w:szCs w:val="24"/>
              </w:rPr>
            </w:pPr>
          </w:p>
          <w:p w14:paraId="71017C52" w14:textId="77777777" w:rsidR="00A345EE" w:rsidRDefault="00A345EE">
            <w:pPr>
              <w:spacing w:after="0" w:line="240" w:lineRule="auto"/>
              <w:jc w:val="center"/>
              <w:rPr>
                <w:rFonts w:ascii="Arial" w:hAnsi="Arial" w:cs="Arial"/>
                <w:sz w:val="24"/>
                <w:szCs w:val="24"/>
              </w:rPr>
            </w:pPr>
          </w:p>
          <w:p w14:paraId="44F8FAE2" w14:textId="77777777" w:rsidR="00520A0A" w:rsidRDefault="00520A0A">
            <w:pPr>
              <w:spacing w:after="0" w:line="240" w:lineRule="auto"/>
              <w:jc w:val="center"/>
              <w:rPr>
                <w:rFonts w:ascii="Arial" w:hAnsi="Arial" w:cs="Arial"/>
                <w:sz w:val="24"/>
                <w:szCs w:val="24"/>
              </w:rPr>
            </w:pPr>
          </w:p>
          <w:p w14:paraId="1EBD9568" w14:textId="77777777" w:rsidR="00520A0A" w:rsidRDefault="004F055E">
            <w:pPr>
              <w:spacing w:after="0" w:line="240" w:lineRule="auto"/>
              <w:jc w:val="center"/>
              <w:rPr>
                <w:rFonts w:ascii="Arial" w:eastAsia="Century Gothic" w:hAnsi="Arial" w:cs="Arial"/>
                <w:b/>
                <w:sz w:val="24"/>
                <w:szCs w:val="24"/>
                <w:shd w:val="clear" w:color="auto" w:fill="FEFFFF"/>
              </w:rPr>
            </w:pPr>
            <w:r>
              <w:rPr>
                <w:rFonts w:ascii="Arial" w:eastAsia="Century Gothic" w:hAnsi="Arial" w:cs="Arial"/>
                <w:b/>
                <w:sz w:val="24"/>
                <w:szCs w:val="24"/>
                <w:shd w:val="clear" w:color="auto" w:fill="FEFFFF"/>
              </w:rPr>
              <w:t>DIP. MAGDALENA RENTERÍA PÉREZ</w:t>
            </w:r>
          </w:p>
          <w:p w14:paraId="6A19806F" w14:textId="77777777" w:rsidR="00520A0A" w:rsidRDefault="00520A0A">
            <w:pPr>
              <w:spacing w:after="0" w:line="240" w:lineRule="auto"/>
              <w:jc w:val="center"/>
              <w:rPr>
                <w:rFonts w:ascii="Arial" w:hAnsi="Arial" w:cs="Arial"/>
                <w:sz w:val="24"/>
                <w:szCs w:val="24"/>
              </w:rPr>
            </w:pPr>
          </w:p>
        </w:tc>
      </w:tr>
      <w:tr w:rsidR="00520A0A" w14:paraId="6ED8E198" w14:textId="77777777">
        <w:tc>
          <w:tcPr>
            <w:tcW w:w="0" w:type="auto"/>
            <w:tcBorders>
              <w:top w:val="nil"/>
              <w:left w:val="nil"/>
              <w:bottom w:val="nil"/>
              <w:right w:val="nil"/>
            </w:tcBorders>
          </w:tcPr>
          <w:p w14:paraId="79E42454" w14:textId="77777777" w:rsidR="00520A0A" w:rsidRDefault="00520A0A">
            <w:pPr>
              <w:spacing w:after="0" w:line="240" w:lineRule="auto"/>
              <w:jc w:val="center"/>
              <w:rPr>
                <w:rFonts w:ascii="Arial" w:hAnsi="Arial" w:cs="Arial"/>
                <w:sz w:val="24"/>
                <w:szCs w:val="24"/>
              </w:rPr>
            </w:pPr>
          </w:p>
          <w:p w14:paraId="40529AFC" w14:textId="77777777" w:rsidR="00520A0A" w:rsidRDefault="00520A0A">
            <w:pPr>
              <w:spacing w:after="0" w:line="240" w:lineRule="auto"/>
              <w:jc w:val="center"/>
              <w:rPr>
                <w:rFonts w:ascii="Arial" w:hAnsi="Arial" w:cs="Arial"/>
                <w:sz w:val="24"/>
                <w:szCs w:val="24"/>
              </w:rPr>
            </w:pPr>
          </w:p>
          <w:p w14:paraId="604E722C" w14:textId="77777777" w:rsidR="00520A0A" w:rsidRDefault="00520A0A">
            <w:pPr>
              <w:spacing w:after="0" w:line="240" w:lineRule="auto"/>
              <w:jc w:val="center"/>
              <w:rPr>
                <w:rFonts w:ascii="Arial" w:hAnsi="Arial" w:cs="Arial"/>
                <w:sz w:val="24"/>
                <w:szCs w:val="24"/>
              </w:rPr>
            </w:pPr>
          </w:p>
          <w:p w14:paraId="3C7EF081" w14:textId="77777777" w:rsidR="00520A0A" w:rsidRDefault="00520A0A">
            <w:pPr>
              <w:spacing w:after="0" w:line="240" w:lineRule="auto"/>
              <w:jc w:val="center"/>
              <w:rPr>
                <w:rFonts w:ascii="Arial" w:hAnsi="Arial" w:cs="Arial"/>
                <w:sz w:val="24"/>
                <w:szCs w:val="24"/>
              </w:rPr>
            </w:pPr>
          </w:p>
          <w:p w14:paraId="6CDD5BA1" w14:textId="77777777" w:rsidR="00520A0A" w:rsidRDefault="004F055E">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ELIZABETH GUZMÁN ARGUETA</w:t>
            </w:r>
          </w:p>
          <w:p w14:paraId="0311165E" w14:textId="77777777" w:rsidR="00520A0A" w:rsidRDefault="00520A0A">
            <w:pPr>
              <w:spacing w:after="0" w:line="240" w:lineRule="auto"/>
              <w:jc w:val="center"/>
              <w:rPr>
                <w:rFonts w:ascii="Arial" w:hAnsi="Arial" w:cs="Arial"/>
                <w:sz w:val="24"/>
                <w:szCs w:val="24"/>
              </w:rPr>
            </w:pPr>
          </w:p>
          <w:p w14:paraId="4193D6C3" w14:textId="77777777" w:rsidR="00520A0A" w:rsidRDefault="00520A0A">
            <w:pPr>
              <w:spacing w:after="0" w:line="240" w:lineRule="auto"/>
              <w:jc w:val="center"/>
              <w:rPr>
                <w:rFonts w:ascii="Arial" w:hAnsi="Arial" w:cs="Arial"/>
                <w:sz w:val="24"/>
                <w:szCs w:val="24"/>
              </w:rPr>
            </w:pPr>
          </w:p>
        </w:tc>
        <w:tc>
          <w:tcPr>
            <w:tcW w:w="0" w:type="auto"/>
            <w:tcBorders>
              <w:top w:val="nil"/>
              <w:left w:val="nil"/>
              <w:bottom w:val="nil"/>
              <w:right w:val="nil"/>
            </w:tcBorders>
          </w:tcPr>
          <w:p w14:paraId="5FA2BCAC" w14:textId="77777777" w:rsidR="00520A0A" w:rsidRDefault="00520A0A">
            <w:pPr>
              <w:spacing w:after="0" w:line="240" w:lineRule="auto"/>
              <w:jc w:val="center"/>
              <w:rPr>
                <w:rFonts w:ascii="Arial" w:hAnsi="Arial" w:cs="Arial"/>
                <w:sz w:val="24"/>
                <w:szCs w:val="24"/>
              </w:rPr>
            </w:pPr>
          </w:p>
          <w:p w14:paraId="012D0E6C" w14:textId="77777777" w:rsidR="00520A0A" w:rsidRDefault="00520A0A">
            <w:pPr>
              <w:spacing w:after="0" w:line="240" w:lineRule="auto"/>
              <w:jc w:val="center"/>
              <w:rPr>
                <w:rFonts w:ascii="Arial" w:hAnsi="Arial" w:cs="Arial"/>
                <w:sz w:val="24"/>
                <w:szCs w:val="24"/>
              </w:rPr>
            </w:pPr>
          </w:p>
          <w:p w14:paraId="5CA6954B" w14:textId="77777777" w:rsidR="00520A0A" w:rsidRDefault="00520A0A">
            <w:pPr>
              <w:spacing w:after="0" w:line="240" w:lineRule="auto"/>
              <w:jc w:val="center"/>
              <w:rPr>
                <w:rFonts w:ascii="Arial" w:hAnsi="Arial" w:cs="Arial"/>
                <w:sz w:val="24"/>
                <w:szCs w:val="24"/>
              </w:rPr>
            </w:pPr>
          </w:p>
          <w:p w14:paraId="7DBA48F1" w14:textId="77777777" w:rsidR="00520A0A" w:rsidRDefault="00520A0A">
            <w:pPr>
              <w:spacing w:after="0" w:line="240" w:lineRule="auto"/>
              <w:jc w:val="center"/>
              <w:rPr>
                <w:rFonts w:ascii="Arial" w:hAnsi="Arial" w:cs="Arial"/>
                <w:sz w:val="24"/>
                <w:szCs w:val="24"/>
              </w:rPr>
            </w:pPr>
          </w:p>
          <w:p w14:paraId="6E8D3890" w14:textId="77777777" w:rsidR="00520A0A" w:rsidRDefault="004F055E">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OSCAR DANIEL AVITIA ARELLANES</w:t>
            </w:r>
          </w:p>
          <w:p w14:paraId="3ABFE59F" w14:textId="77777777" w:rsidR="00520A0A" w:rsidRDefault="00520A0A">
            <w:pPr>
              <w:spacing w:after="0" w:line="240" w:lineRule="auto"/>
              <w:jc w:val="center"/>
              <w:rPr>
                <w:rFonts w:ascii="Arial" w:hAnsi="Arial" w:cs="Arial"/>
                <w:sz w:val="24"/>
                <w:szCs w:val="24"/>
              </w:rPr>
            </w:pPr>
          </w:p>
        </w:tc>
      </w:tr>
      <w:tr w:rsidR="00520A0A" w14:paraId="66A6CD34" w14:textId="77777777">
        <w:tc>
          <w:tcPr>
            <w:tcW w:w="0" w:type="auto"/>
            <w:tcBorders>
              <w:top w:val="nil"/>
              <w:left w:val="nil"/>
              <w:bottom w:val="nil"/>
              <w:right w:val="nil"/>
            </w:tcBorders>
          </w:tcPr>
          <w:p w14:paraId="11538673" w14:textId="77777777" w:rsidR="00520A0A" w:rsidRDefault="00520A0A">
            <w:pPr>
              <w:spacing w:after="0" w:line="240" w:lineRule="auto"/>
              <w:jc w:val="center"/>
              <w:rPr>
                <w:rFonts w:ascii="Arial" w:hAnsi="Arial" w:cs="Arial"/>
                <w:sz w:val="24"/>
                <w:szCs w:val="24"/>
              </w:rPr>
            </w:pPr>
          </w:p>
          <w:p w14:paraId="4C599190" w14:textId="77777777" w:rsidR="00520A0A" w:rsidRDefault="00520A0A">
            <w:pPr>
              <w:spacing w:after="0" w:line="240" w:lineRule="auto"/>
              <w:jc w:val="center"/>
              <w:rPr>
                <w:rFonts w:ascii="Arial" w:hAnsi="Arial" w:cs="Arial"/>
                <w:sz w:val="24"/>
                <w:szCs w:val="24"/>
              </w:rPr>
            </w:pPr>
          </w:p>
          <w:p w14:paraId="23322C76" w14:textId="77777777" w:rsidR="00520A0A" w:rsidRDefault="00520A0A">
            <w:pPr>
              <w:spacing w:after="0" w:line="240" w:lineRule="auto"/>
              <w:jc w:val="center"/>
              <w:rPr>
                <w:rFonts w:ascii="Arial" w:hAnsi="Arial" w:cs="Arial"/>
                <w:sz w:val="24"/>
                <w:szCs w:val="24"/>
              </w:rPr>
            </w:pPr>
          </w:p>
          <w:p w14:paraId="01CDDB80" w14:textId="77777777" w:rsidR="00A345EE" w:rsidRDefault="00A345EE">
            <w:pPr>
              <w:spacing w:after="120" w:line="276" w:lineRule="auto"/>
              <w:jc w:val="center"/>
              <w:rPr>
                <w:rFonts w:ascii="Arial" w:eastAsia="Century Gothic" w:hAnsi="Arial" w:cs="Arial"/>
                <w:b/>
                <w:sz w:val="24"/>
                <w:szCs w:val="24"/>
                <w:shd w:val="clear" w:color="auto" w:fill="FEFFFF"/>
              </w:rPr>
            </w:pPr>
          </w:p>
          <w:p w14:paraId="7DC19E5E" w14:textId="77777777" w:rsidR="00A345EE" w:rsidRDefault="00A345EE">
            <w:pPr>
              <w:spacing w:after="120" w:line="276" w:lineRule="auto"/>
              <w:jc w:val="center"/>
              <w:rPr>
                <w:rFonts w:ascii="Arial" w:eastAsia="Century Gothic" w:hAnsi="Arial" w:cs="Arial"/>
                <w:b/>
                <w:sz w:val="24"/>
                <w:szCs w:val="24"/>
                <w:shd w:val="clear" w:color="auto" w:fill="FEFFFF"/>
              </w:rPr>
            </w:pPr>
          </w:p>
          <w:p w14:paraId="7CDA363C" w14:textId="516A801C" w:rsidR="00520A0A" w:rsidRDefault="004F055E">
            <w:pPr>
              <w:spacing w:after="120" w:line="276" w:lineRule="auto"/>
              <w:jc w:val="center"/>
              <w:rPr>
                <w:rFonts w:ascii="Arial" w:eastAsia="Century Gothic" w:hAnsi="Arial" w:cs="Arial"/>
                <w:b/>
                <w:sz w:val="24"/>
                <w:szCs w:val="24"/>
                <w:shd w:val="clear" w:color="auto" w:fill="FEFFFF"/>
              </w:rPr>
            </w:pPr>
            <w:r>
              <w:rPr>
                <w:rFonts w:ascii="Arial" w:eastAsia="Century Gothic" w:hAnsi="Arial" w:cs="Arial"/>
                <w:b/>
                <w:sz w:val="24"/>
                <w:szCs w:val="24"/>
                <w:shd w:val="clear" w:color="auto" w:fill="FEFFFF"/>
              </w:rPr>
              <w:t>DIP. ROSANA DÍAZ REYES</w:t>
            </w:r>
          </w:p>
          <w:p w14:paraId="5A5F9A33" w14:textId="77777777" w:rsidR="00520A0A" w:rsidRDefault="00520A0A">
            <w:pPr>
              <w:spacing w:after="0" w:line="240" w:lineRule="auto"/>
              <w:jc w:val="center"/>
              <w:rPr>
                <w:rFonts w:ascii="Arial" w:hAnsi="Arial" w:cs="Arial"/>
                <w:sz w:val="24"/>
                <w:szCs w:val="24"/>
              </w:rPr>
            </w:pPr>
          </w:p>
        </w:tc>
        <w:tc>
          <w:tcPr>
            <w:tcW w:w="0" w:type="auto"/>
            <w:tcBorders>
              <w:top w:val="nil"/>
              <w:left w:val="nil"/>
              <w:bottom w:val="nil"/>
              <w:right w:val="nil"/>
            </w:tcBorders>
          </w:tcPr>
          <w:p w14:paraId="20AB80DA" w14:textId="77777777" w:rsidR="00520A0A" w:rsidRDefault="00520A0A">
            <w:pPr>
              <w:spacing w:after="0" w:line="240" w:lineRule="auto"/>
              <w:jc w:val="center"/>
              <w:rPr>
                <w:rFonts w:ascii="Arial" w:hAnsi="Arial" w:cs="Arial"/>
                <w:sz w:val="24"/>
                <w:szCs w:val="24"/>
              </w:rPr>
            </w:pPr>
          </w:p>
          <w:p w14:paraId="6E7AFB5E" w14:textId="77777777" w:rsidR="00520A0A" w:rsidRDefault="00520A0A">
            <w:pPr>
              <w:spacing w:after="0" w:line="240" w:lineRule="auto"/>
              <w:jc w:val="center"/>
              <w:rPr>
                <w:rFonts w:ascii="Arial" w:hAnsi="Arial" w:cs="Arial"/>
                <w:sz w:val="24"/>
                <w:szCs w:val="24"/>
              </w:rPr>
            </w:pPr>
          </w:p>
          <w:p w14:paraId="7F0A2C9F" w14:textId="77777777" w:rsidR="00520A0A" w:rsidRDefault="00520A0A">
            <w:pPr>
              <w:spacing w:after="0" w:line="240" w:lineRule="auto"/>
              <w:jc w:val="center"/>
              <w:rPr>
                <w:rFonts w:ascii="Arial" w:hAnsi="Arial" w:cs="Arial"/>
                <w:sz w:val="24"/>
                <w:szCs w:val="24"/>
              </w:rPr>
            </w:pPr>
          </w:p>
          <w:p w14:paraId="093C81E4" w14:textId="77777777" w:rsidR="00A345EE" w:rsidRDefault="00A345EE">
            <w:pPr>
              <w:spacing w:after="0" w:line="240" w:lineRule="auto"/>
              <w:jc w:val="center"/>
              <w:rPr>
                <w:rFonts w:ascii="Arial" w:eastAsia="Century Gothic" w:hAnsi="Arial" w:cs="Arial"/>
                <w:b/>
                <w:sz w:val="24"/>
                <w:szCs w:val="24"/>
                <w:shd w:val="clear" w:color="auto" w:fill="FEFFFF"/>
              </w:rPr>
            </w:pPr>
          </w:p>
          <w:p w14:paraId="1D8BF196" w14:textId="77777777" w:rsidR="00A345EE" w:rsidRDefault="00A345EE">
            <w:pPr>
              <w:spacing w:after="0" w:line="240" w:lineRule="auto"/>
              <w:jc w:val="center"/>
              <w:rPr>
                <w:rFonts w:ascii="Arial" w:eastAsia="Century Gothic" w:hAnsi="Arial" w:cs="Arial"/>
                <w:b/>
                <w:sz w:val="24"/>
                <w:szCs w:val="24"/>
                <w:shd w:val="clear" w:color="auto" w:fill="FEFFFF"/>
              </w:rPr>
            </w:pPr>
          </w:p>
          <w:p w14:paraId="01CDD545" w14:textId="77777777" w:rsidR="00A345EE" w:rsidRDefault="00A345EE">
            <w:pPr>
              <w:spacing w:after="0" w:line="240" w:lineRule="auto"/>
              <w:jc w:val="center"/>
              <w:rPr>
                <w:rFonts w:ascii="Arial" w:eastAsia="Century Gothic" w:hAnsi="Arial" w:cs="Arial"/>
                <w:b/>
                <w:sz w:val="24"/>
                <w:szCs w:val="24"/>
                <w:shd w:val="clear" w:color="auto" w:fill="FEFFFF"/>
              </w:rPr>
            </w:pPr>
          </w:p>
          <w:p w14:paraId="037CD292" w14:textId="1CBFB6A0" w:rsidR="00520A0A" w:rsidRDefault="004F055E">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HERMINIA GÓMEZ CARRASCO</w:t>
            </w:r>
          </w:p>
        </w:tc>
      </w:tr>
      <w:tr w:rsidR="00520A0A" w14:paraId="67585A27" w14:textId="77777777">
        <w:tc>
          <w:tcPr>
            <w:tcW w:w="0" w:type="auto"/>
            <w:tcBorders>
              <w:top w:val="nil"/>
              <w:left w:val="nil"/>
              <w:bottom w:val="nil"/>
              <w:right w:val="nil"/>
            </w:tcBorders>
          </w:tcPr>
          <w:p w14:paraId="281B3D80" w14:textId="77777777" w:rsidR="00520A0A" w:rsidRDefault="00520A0A">
            <w:pPr>
              <w:spacing w:after="0" w:line="240" w:lineRule="auto"/>
              <w:jc w:val="center"/>
              <w:rPr>
                <w:rFonts w:ascii="Arial" w:hAnsi="Arial" w:cs="Arial"/>
                <w:sz w:val="24"/>
                <w:szCs w:val="24"/>
              </w:rPr>
            </w:pPr>
          </w:p>
          <w:p w14:paraId="52365557" w14:textId="77777777" w:rsidR="00520A0A" w:rsidRDefault="00520A0A">
            <w:pPr>
              <w:spacing w:after="0" w:line="240" w:lineRule="auto"/>
              <w:jc w:val="center"/>
              <w:rPr>
                <w:rFonts w:ascii="Arial" w:hAnsi="Arial" w:cs="Arial"/>
                <w:sz w:val="24"/>
                <w:szCs w:val="24"/>
              </w:rPr>
            </w:pPr>
          </w:p>
          <w:p w14:paraId="0974BE3B" w14:textId="77777777" w:rsidR="00520A0A" w:rsidRDefault="00520A0A">
            <w:pPr>
              <w:spacing w:after="0" w:line="240" w:lineRule="auto"/>
              <w:jc w:val="center"/>
              <w:rPr>
                <w:rFonts w:ascii="Arial" w:eastAsia="Century Gothic" w:hAnsi="Arial" w:cs="Arial"/>
                <w:b/>
                <w:sz w:val="24"/>
                <w:szCs w:val="24"/>
                <w:shd w:val="clear" w:color="auto" w:fill="FEFFFF"/>
              </w:rPr>
            </w:pPr>
          </w:p>
          <w:p w14:paraId="6F2620FF" w14:textId="77777777" w:rsidR="00520A0A" w:rsidRDefault="00520A0A">
            <w:pPr>
              <w:spacing w:after="0" w:line="240" w:lineRule="auto"/>
              <w:jc w:val="center"/>
              <w:rPr>
                <w:rFonts w:ascii="Arial" w:eastAsia="Century Gothic" w:hAnsi="Arial" w:cs="Arial"/>
                <w:b/>
                <w:sz w:val="24"/>
                <w:szCs w:val="24"/>
                <w:shd w:val="clear" w:color="auto" w:fill="FEFFFF"/>
              </w:rPr>
            </w:pPr>
          </w:p>
          <w:p w14:paraId="24CCBA25" w14:textId="77777777" w:rsidR="00520A0A" w:rsidRDefault="004F055E">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LETICIA ORTEGA MÁYNEZ</w:t>
            </w:r>
          </w:p>
          <w:p w14:paraId="5D0DF063" w14:textId="77777777" w:rsidR="00520A0A" w:rsidRDefault="00520A0A">
            <w:pPr>
              <w:spacing w:after="0" w:line="240" w:lineRule="auto"/>
              <w:jc w:val="center"/>
              <w:rPr>
                <w:rFonts w:ascii="Arial" w:hAnsi="Arial" w:cs="Arial"/>
                <w:sz w:val="24"/>
                <w:szCs w:val="24"/>
              </w:rPr>
            </w:pPr>
          </w:p>
        </w:tc>
        <w:tc>
          <w:tcPr>
            <w:tcW w:w="0" w:type="auto"/>
            <w:tcBorders>
              <w:top w:val="nil"/>
              <w:left w:val="nil"/>
              <w:bottom w:val="nil"/>
              <w:right w:val="nil"/>
            </w:tcBorders>
          </w:tcPr>
          <w:p w14:paraId="7ACBE2B9" w14:textId="77777777" w:rsidR="00520A0A" w:rsidRDefault="00520A0A">
            <w:pPr>
              <w:spacing w:after="0" w:line="240" w:lineRule="auto"/>
              <w:jc w:val="center"/>
              <w:rPr>
                <w:rFonts w:ascii="Arial" w:hAnsi="Arial" w:cs="Arial"/>
                <w:sz w:val="24"/>
                <w:szCs w:val="24"/>
              </w:rPr>
            </w:pPr>
          </w:p>
          <w:p w14:paraId="7AC5CE76" w14:textId="77777777" w:rsidR="00520A0A" w:rsidRDefault="00520A0A">
            <w:pPr>
              <w:spacing w:after="0" w:line="240" w:lineRule="auto"/>
              <w:jc w:val="center"/>
              <w:rPr>
                <w:rFonts w:ascii="Arial" w:hAnsi="Arial" w:cs="Arial"/>
                <w:sz w:val="24"/>
                <w:szCs w:val="24"/>
              </w:rPr>
            </w:pPr>
          </w:p>
          <w:p w14:paraId="118E7D6E" w14:textId="77777777" w:rsidR="00520A0A" w:rsidRDefault="00520A0A">
            <w:pPr>
              <w:spacing w:after="0" w:line="240" w:lineRule="auto"/>
              <w:jc w:val="center"/>
              <w:rPr>
                <w:rFonts w:ascii="Arial" w:hAnsi="Arial" w:cs="Arial"/>
                <w:sz w:val="24"/>
                <w:szCs w:val="24"/>
              </w:rPr>
            </w:pPr>
          </w:p>
          <w:p w14:paraId="07AFB0F6" w14:textId="77777777" w:rsidR="00520A0A" w:rsidRDefault="00520A0A">
            <w:pPr>
              <w:spacing w:after="0" w:line="240" w:lineRule="auto"/>
              <w:jc w:val="center"/>
              <w:rPr>
                <w:rFonts w:ascii="Arial" w:eastAsia="Century Gothic" w:hAnsi="Arial" w:cs="Arial"/>
                <w:b/>
                <w:sz w:val="24"/>
                <w:szCs w:val="24"/>
                <w:shd w:val="clear" w:color="auto" w:fill="FEFFFF"/>
              </w:rPr>
            </w:pPr>
          </w:p>
          <w:p w14:paraId="7A248D94" w14:textId="77777777" w:rsidR="00520A0A" w:rsidRDefault="004F055E">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MARÍA ANTONIETA PÉREZ REYES</w:t>
            </w:r>
          </w:p>
        </w:tc>
      </w:tr>
      <w:tr w:rsidR="00520A0A" w14:paraId="3FC8CCB5" w14:textId="77777777">
        <w:tc>
          <w:tcPr>
            <w:tcW w:w="0" w:type="auto"/>
            <w:tcBorders>
              <w:top w:val="nil"/>
              <w:left w:val="nil"/>
              <w:bottom w:val="nil"/>
              <w:right w:val="nil"/>
            </w:tcBorders>
          </w:tcPr>
          <w:p w14:paraId="43877FE1" w14:textId="77777777" w:rsidR="00520A0A" w:rsidRDefault="00520A0A">
            <w:pPr>
              <w:spacing w:after="0" w:line="240" w:lineRule="auto"/>
              <w:jc w:val="center"/>
              <w:rPr>
                <w:rFonts w:ascii="Arial" w:hAnsi="Arial" w:cs="Arial"/>
                <w:sz w:val="24"/>
                <w:szCs w:val="24"/>
              </w:rPr>
            </w:pPr>
          </w:p>
          <w:p w14:paraId="4041C24A" w14:textId="63DBCAED" w:rsidR="00520A0A" w:rsidRDefault="00520A0A">
            <w:pPr>
              <w:spacing w:after="0" w:line="240" w:lineRule="auto"/>
              <w:jc w:val="center"/>
              <w:rPr>
                <w:rFonts w:ascii="Arial" w:hAnsi="Arial" w:cs="Arial"/>
                <w:sz w:val="24"/>
                <w:szCs w:val="24"/>
              </w:rPr>
            </w:pPr>
          </w:p>
          <w:p w14:paraId="35C76BC6" w14:textId="77777777" w:rsidR="00520A0A" w:rsidRDefault="00520A0A">
            <w:pPr>
              <w:spacing w:after="0" w:line="240" w:lineRule="auto"/>
              <w:jc w:val="center"/>
              <w:rPr>
                <w:rFonts w:ascii="Arial" w:hAnsi="Arial" w:cs="Arial"/>
                <w:sz w:val="24"/>
                <w:szCs w:val="24"/>
              </w:rPr>
            </w:pPr>
          </w:p>
          <w:p w14:paraId="3E7E4B12" w14:textId="77777777" w:rsidR="00520A0A" w:rsidRDefault="00520A0A">
            <w:pPr>
              <w:spacing w:after="0" w:line="240" w:lineRule="auto"/>
              <w:jc w:val="center"/>
              <w:rPr>
                <w:rFonts w:ascii="Arial" w:hAnsi="Arial" w:cs="Arial"/>
                <w:sz w:val="24"/>
                <w:szCs w:val="24"/>
              </w:rPr>
            </w:pPr>
          </w:p>
          <w:p w14:paraId="0E12B79A" w14:textId="77777777" w:rsidR="00520A0A" w:rsidRDefault="004F055E">
            <w:pPr>
              <w:spacing w:after="0" w:line="240" w:lineRule="auto"/>
              <w:jc w:val="center"/>
              <w:rPr>
                <w:rFonts w:ascii="Arial" w:hAnsi="Arial" w:cs="Arial"/>
                <w:b/>
                <w:sz w:val="24"/>
                <w:szCs w:val="24"/>
              </w:rPr>
            </w:pPr>
            <w:r>
              <w:rPr>
                <w:rFonts w:ascii="Arial" w:hAnsi="Arial" w:cs="Arial"/>
                <w:b/>
                <w:sz w:val="24"/>
                <w:szCs w:val="24"/>
              </w:rPr>
              <w:t>DIP. JAEL ARGÜELLES DÍAZ</w:t>
            </w:r>
          </w:p>
          <w:p w14:paraId="7F1A3C0C" w14:textId="77777777" w:rsidR="00520A0A" w:rsidRDefault="00520A0A">
            <w:pPr>
              <w:spacing w:after="0" w:line="240" w:lineRule="auto"/>
              <w:jc w:val="center"/>
              <w:rPr>
                <w:rFonts w:ascii="Arial" w:hAnsi="Arial" w:cs="Arial"/>
                <w:sz w:val="24"/>
                <w:szCs w:val="24"/>
              </w:rPr>
            </w:pPr>
          </w:p>
        </w:tc>
        <w:tc>
          <w:tcPr>
            <w:tcW w:w="0" w:type="auto"/>
            <w:tcBorders>
              <w:top w:val="nil"/>
              <w:left w:val="nil"/>
              <w:bottom w:val="nil"/>
              <w:right w:val="nil"/>
            </w:tcBorders>
          </w:tcPr>
          <w:p w14:paraId="2C7EA5E7" w14:textId="77777777" w:rsidR="00520A0A" w:rsidRDefault="00520A0A">
            <w:pPr>
              <w:spacing w:after="0" w:line="240" w:lineRule="auto"/>
              <w:jc w:val="center"/>
              <w:rPr>
                <w:rFonts w:ascii="Arial" w:hAnsi="Arial" w:cs="Arial"/>
                <w:sz w:val="24"/>
                <w:szCs w:val="24"/>
              </w:rPr>
            </w:pPr>
          </w:p>
          <w:p w14:paraId="11AF470B" w14:textId="77777777" w:rsidR="00520A0A" w:rsidRDefault="00520A0A">
            <w:pPr>
              <w:spacing w:after="0" w:line="240" w:lineRule="auto"/>
              <w:jc w:val="center"/>
              <w:rPr>
                <w:rFonts w:ascii="Arial" w:hAnsi="Arial" w:cs="Arial"/>
                <w:sz w:val="24"/>
                <w:szCs w:val="24"/>
              </w:rPr>
            </w:pPr>
          </w:p>
          <w:p w14:paraId="0C452659" w14:textId="0D5AD3CF" w:rsidR="00520A0A" w:rsidRDefault="00520A0A">
            <w:pPr>
              <w:spacing w:after="0" w:line="240" w:lineRule="auto"/>
              <w:jc w:val="center"/>
              <w:rPr>
                <w:rFonts w:ascii="Arial" w:hAnsi="Arial" w:cs="Arial"/>
                <w:sz w:val="24"/>
                <w:szCs w:val="24"/>
              </w:rPr>
            </w:pPr>
          </w:p>
          <w:p w14:paraId="53DCE465" w14:textId="77777777" w:rsidR="00520A0A" w:rsidRDefault="00520A0A">
            <w:pPr>
              <w:spacing w:after="0" w:line="240" w:lineRule="auto"/>
              <w:jc w:val="center"/>
              <w:rPr>
                <w:rFonts w:ascii="Arial" w:hAnsi="Arial" w:cs="Arial"/>
                <w:sz w:val="24"/>
                <w:szCs w:val="24"/>
              </w:rPr>
            </w:pPr>
          </w:p>
          <w:p w14:paraId="5C32DC25" w14:textId="77777777" w:rsidR="00520A0A" w:rsidRDefault="004F055E">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BRENDA FRANCISCA RÍOS PRIETO</w:t>
            </w:r>
          </w:p>
          <w:p w14:paraId="26344F09" w14:textId="77777777" w:rsidR="00520A0A" w:rsidRDefault="00520A0A">
            <w:pPr>
              <w:spacing w:after="0" w:line="240" w:lineRule="auto"/>
              <w:jc w:val="center"/>
              <w:rPr>
                <w:rFonts w:ascii="Arial" w:hAnsi="Arial" w:cs="Arial"/>
                <w:sz w:val="24"/>
                <w:szCs w:val="24"/>
              </w:rPr>
            </w:pPr>
          </w:p>
        </w:tc>
      </w:tr>
      <w:tr w:rsidR="00520A0A" w14:paraId="6FC03682" w14:textId="77777777">
        <w:tc>
          <w:tcPr>
            <w:tcW w:w="0" w:type="auto"/>
            <w:gridSpan w:val="2"/>
            <w:tcBorders>
              <w:top w:val="nil"/>
              <w:left w:val="nil"/>
              <w:bottom w:val="single" w:sz="4" w:space="0" w:color="auto"/>
              <w:right w:val="nil"/>
            </w:tcBorders>
          </w:tcPr>
          <w:p w14:paraId="15621DB0" w14:textId="77777777" w:rsidR="00520A0A" w:rsidRDefault="00520A0A">
            <w:pPr>
              <w:spacing w:after="0" w:line="240" w:lineRule="auto"/>
              <w:jc w:val="center"/>
              <w:rPr>
                <w:rFonts w:ascii="Arial" w:hAnsi="Arial" w:cs="Arial"/>
                <w:sz w:val="24"/>
                <w:szCs w:val="24"/>
              </w:rPr>
            </w:pPr>
          </w:p>
          <w:p w14:paraId="7019ABEC" w14:textId="6E7AD801" w:rsidR="00520A0A" w:rsidRDefault="00520A0A">
            <w:pPr>
              <w:spacing w:after="0" w:line="240" w:lineRule="auto"/>
              <w:jc w:val="center"/>
              <w:rPr>
                <w:rFonts w:ascii="Arial" w:hAnsi="Arial" w:cs="Arial"/>
                <w:sz w:val="24"/>
                <w:szCs w:val="24"/>
              </w:rPr>
            </w:pPr>
          </w:p>
          <w:p w14:paraId="79BD84A3" w14:textId="77777777" w:rsidR="00A345EE" w:rsidRDefault="00A345EE">
            <w:pPr>
              <w:spacing w:after="0" w:line="240" w:lineRule="auto"/>
              <w:jc w:val="center"/>
              <w:rPr>
                <w:rFonts w:ascii="Arial" w:hAnsi="Arial" w:cs="Arial"/>
                <w:sz w:val="24"/>
                <w:szCs w:val="24"/>
              </w:rPr>
            </w:pPr>
          </w:p>
          <w:p w14:paraId="23E56569" w14:textId="77777777" w:rsidR="00520A0A" w:rsidRDefault="00520A0A">
            <w:pPr>
              <w:spacing w:after="0" w:line="240" w:lineRule="auto"/>
              <w:jc w:val="center"/>
              <w:rPr>
                <w:rFonts w:ascii="Arial" w:hAnsi="Arial" w:cs="Arial"/>
                <w:sz w:val="24"/>
                <w:szCs w:val="24"/>
              </w:rPr>
            </w:pPr>
          </w:p>
          <w:p w14:paraId="32703D8B" w14:textId="77777777" w:rsidR="00520A0A" w:rsidRDefault="004F055E">
            <w:pPr>
              <w:spacing w:after="0" w:line="240" w:lineRule="auto"/>
              <w:jc w:val="center"/>
              <w:rPr>
                <w:rFonts w:ascii="Arial" w:hAnsi="Arial" w:cs="Arial"/>
                <w:b/>
                <w:sz w:val="24"/>
                <w:szCs w:val="24"/>
              </w:rPr>
            </w:pPr>
            <w:r>
              <w:rPr>
                <w:rFonts w:ascii="Arial" w:hAnsi="Arial" w:cs="Arial"/>
                <w:b/>
                <w:sz w:val="24"/>
                <w:szCs w:val="24"/>
              </w:rPr>
              <w:t>DIP. PEDRO TORRES ESTRADA</w:t>
            </w:r>
          </w:p>
          <w:p w14:paraId="16F5D384" w14:textId="77777777" w:rsidR="00520A0A" w:rsidRDefault="00520A0A">
            <w:pPr>
              <w:spacing w:after="0" w:line="240" w:lineRule="auto"/>
              <w:jc w:val="center"/>
              <w:rPr>
                <w:rFonts w:ascii="Arial" w:hAnsi="Arial" w:cs="Arial"/>
                <w:b/>
                <w:sz w:val="24"/>
                <w:szCs w:val="24"/>
              </w:rPr>
            </w:pPr>
          </w:p>
        </w:tc>
      </w:tr>
      <w:tr w:rsidR="00520A0A" w14:paraId="1C678DD5" w14:textId="77777777">
        <w:tc>
          <w:tcPr>
            <w:tcW w:w="0" w:type="auto"/>
            <w:gridSpan w:val="2"/>
            <w:tcBorders>
              <w:top w:val="single" w:sz="4" w:space="0" w:color="auto"/>
            </w:tcBorders>
          </w:tcPr>
          <w:p w14:paraId="3BF804F9" w14:textId="77777777" w:rsidR="00520A0A" w:rsidRDefault="004F055E">
            <w:pPr>
              <w:spacing w:after="0" w:line="240" w:lineRule="auto"/>
              <w:jc w:val="both"/>
              <w:rPr>
                <w:rFonts w:ascii="Arial" w:eastAsia="Times New Roman" w:hAnsi="Arial" w:cs="Arial"/>
                <w:i/>
                <w:color w:val="000000"/>
                <w:sz w:val="20"/>
                <w:szCs w:val="20"/>
                <w:lang w:val="en-US" w:eastAsia="es-MX"/>
              </w:rPr>
            </w:pPr>
            <w:r>
              <w:rPr>
                <w:rFonts w:ascii="Arial" w:eastAsia="Times New Roman" w:hAnsi="Arial" w:cs="Arial"/>
                <w:i/>
                <w:color w:val="000000"/>
                <w:sz w:val="20"/>
                <w:szCs w:val="20"/>
                <w:lang w:eastAsia="es-MX"/>
              </w:rPr>
              <w:t>Esta hoja de firmas corresponde a</w:t>
            </w:r>
            <w:r>
              <w:rPr>
                <w:rFonts w:ascii="Arial" w:eastAsia="Times New Roman" w:hAnsi="Arial" w:cs="Arial"/>
                <w:i/>
                <w:color w:val="000000"/>
                <w:sz w:val="20"/>
                <w:szCs w:val="20"/>
                <w:lang w:val="en-US" w:eastAsia="es-MX"/>
              </w:rPr>
              <w:t xml:space="preserve"> </w:t>
            </w:r>
            <w:r>
              <w:rPr>
                <w:rFonts w:ascii="Arial" w:eastAsia="Times New Roman" w:hAnsi="Arial" w:cs="Arial"/>
                <w:i/>
                <w:color w:val="000000"/>
                <w:sz w:val="20"/>
                <w:szCs w:val="20"/>
                <w:lang w:eastAsia="es-MX"/>
              </w:rPr>
              <w:t>la</w:t>
            </w:r>
            <w:r>
              <w:rPr>
                <w:rFonts w:ascii="Arial" w:eastAsia="Times New Roman" w:hAnsi="Arial" w:cs="Arial"/>
                <w:i/>
                <w:color w:val="000000"/>
                <w:sz w:val="20"/>
                <w:szCs w:val="20"/>
                <w:lang w:val="en-US" w:eastAsia="es-MX"/>
              </w:rPr>
              <w:t xml:space="preserve"> </w:t>
            </w:r>
            <w:proofErr w:type="spellStart"/>
            <w:r>
              <w:rPr>
                <w:rFonts w:ascii="Arial" w:eastAsia="Times New Roman" w:hAnsi="Arial" w:cs="Arial"/>
                <w:i/>
                <w:color w:val="000000"/>
                <w:sz w:val="20"/>
                <w:szCs w:val="20"/>
                <w:lang w:val="en-US" w:eastAsia="es-MX"/>
              </w:rPr>
              <w:t>Iniciativa</w:t>
            </w:r>
            <w:proofErr w:type="spellEnd"/>
            <w:r>
              <w:rPr>
                <w:rFonts w:ascii="Arial" w:eastAsia="Times New Roman" w:hAnsi="Arial" w:cs="Arial"/>
                <w:i/>
                <w:color w:val="000000"/>
                <w:sz w:val="20"/>
                <w:szCs w:val="20"/>
                <w:lang w:val="en-US" w:eastAsia="es-MX"/>
              </w:rPr>
              <w:t xml:space="preserve"> de </w:t>
            </w:r>
            <w:proofErr w:type="spellStart"/>
            <w:r>
              <w:rPr>
                <w:rFonts w:ascii="Arial" w:eastAsia="Times New Roman" w:hAnsi="Arial" w:cs="Arial"/>
                <w:i/>
                <w:color w:val="000000"/>
                <w:sz w:val="20"/>
                <w:szCs w:val="20"/>
                <w:lang w:val="en-US" w:eastAsia="es-MX"/>
              </w:rPr>
              <w:t>Decreto</w:t>
            </w:r>
            <w:proofErr w:type="spellEnd"/>
            <w:r>
              <w:rPr>
                <w:rFonts w:ascii="Arial" w:eastAsia="Times New Roman" w:hAnsi="Arial" w:cs="Arial"/>
                <w:i/>
                <w:color w:val="000000"/>
                <w:sz w:val="20"/>
                <w:szCs w:val="20"/>
                <w:lang w:val="en-US" w:eastAsia="es-MX"/>
              </w:rPr>
              <w:t xml:space="preserve"> </w:t>
            </w:r>
            <w:proofErr w:type="spellStart"/>
            <w:r>
              <w:rPr>
                <w:rFonts w:ascii="Arial" w:eastAsia="Times New Roman" w:hAnsi="Arial" w:cs="Arial"/>
                <w:i/>
                <w:color w:val="000000"/>
                <w:sz w:val="20"/>
                <w:szCs w:val="20"/>
                <w:lang w:val="en-US" w:eastAsia="es-MX"/>
              </w:rPr>
              <w:t>presentada</w:t>
            </w:r>
            <w:proofErr w:type="spellEnd"/>
            <w:r>
              <w:rPr>
                <w:rFonts w:ascii="Arial" w:eastAsia="Times New Roman" w:hAnsi="Arial" w:cs="Arial"/>
                <w:i/>
                <w:color w:val="000000"/>
                <w:sz w:val="20"/>
                <w:szCs w:val="20"/>
                <w:lang w:val="en-US" w:eastAsia="es-MX"/>
              </w:rPr>
              <w:t xml:space="preserve"> por la Dip. Edith Palma Ontiveros, </w:t>
            </w:r>
            <w:proofErr w:type="spellStart"/>
            <w:r>
              <w:rPr>
                <w:rFonts w:ascii="Arial" w:eastAsia="Times New Roman" w:hAnsi="Arial" w:cs="Arial"/>
                <w:i/>
                <w:color w:val="000000"/>
                <w:sz w:val="20"/>
                <w:szCs w:val="20"/>
                <w:lang w:val="en-US" w:eastAsia="es-MX"/>
              </w:rPr>
              <w:t>en</w:t>
            </w:r>
            <w:proofErr w:type="spellEnd"/>
            <w:r>
              <w:rPr>
                <w:rFonts w:ascii="Arial" w:eastAsia="Times New Roman" w:hAnsi="Arial" w:cs="Arial"/>
                <w:i/>
                <w:color w:val="000000"/>
                <w:sz w:val="20"/>
                <w:szCs w:val="20"/>
                <w:lang w:val="en-US" w:eastAsia="es-MX"/>
              </w:rPr>
              <w:t xml:space="preserve"> </w:t>
            </w:r>
            <w:proofErr w:type="spellStart"/>
            <w:r>
              <w:rPr>
                <w:rFonts w:ascii="Arial" w:eastAsia="Times New Roman" w:hAnsi="Arial" w:cs="Arial"/>
                <w:i/>
                <w:color w:val="000000"/>
                <w:sz w:val="20"/>
                <w:szCs w:val="20"/>
                <w:lang w:val="en-US" w:eastAsia="es-MX"/>
              </w:rPr>
              <w:t>representación</w:t>
            </w:r>
            <w:proofErr w:type="spellEnd"/>
            <w:r>
              <w:rPr>
                <w:rFonts w:ascii="Arial" w:eastAsia="Times New Roman" w:hAnsi="Arial" w:cs="Arial"/>
                <w:i/>
                <w:color w:val="000000"/>
                <w:sz w:val="20"/>
                <w:szCs w:val="20"/>
                <w:lang w:val="en-US" w:eastAsia="es-MX"/>
              </w:rPr>
              <w:t xml:space="preserve"> del GPPMORENA, con </w:t>
            </w:r>
            <w:proofErr w:type="spellStart"/>
            <w:r>
              <w:rPr>
                <w:rFonts w:ascii="Arial" w:eastAsia="Times New Roman" w:hAnsi="Arial" w:cs="Arial"/>
                <w:i/>
                <w:color w:val="000000"/>
                <w:sz w:val="20"/>
                <w:szCs w:val="20"/>
                <w:lang w:val="en-US" w:eastAsia="es-MX"/>
              </w:rPr>
              <w:t>el</w:t>
            </w:r>
            <w:proofErr w:type="spellEnd"/>
            <w:r>
              <w:rPr>
                <w:rFonts w:ascii="Arial" w:eastAsia="Times New Roman" w:hAnsi="Arial" w:cs="Arial"/>
                <w:i/>
                <w:color w:val="000000"/>
                <w:sz w:val="20"/>
                <w:szCs w:val="20"/>
                <w:lang w:val="en-US" w:eastAsia="es-MX"/>
              </w:rPr>
              <w:t xml:space="preserve"> fin de </w:t>
            </w:r>
            <w:proofErr w:type="spellStart"/>
            <w:r>
              <w:rPr>
                <w:rFonts w:ascii="Arial" w:eastAsia="Times New Roman" w:hAnsi="Arial" w:cs="Arial"/>
                <w:i/>
                <w:color w:val="000000"/>
                <w:sz w:val="20"/>
                <w:szCs w:val="20"/>
                <w:lang w:val="en-US" w:eastAsia="es-MX"/>
              </w:rPr>
              <w:t>proponer</w:t>
            </w:r>
            <w:proofErr w:type="spellEnd"/>
            <w:r>
              <w:rPr>
                <w:rFonts w:ascii="Arial" w:eastAsia="Times New Roman" w:hAnsi="Arial" w:cs="Arial"/>
                <w:i/>
                <w:color w:val="000000"/>
                <w:sz w:val="20"/>
                <w:szCs w:val="20"/>
                <w:lang w:val="en-US" w:eastAsia="es-MX"/>
              </w:rPr>
              <w:t xml:space="preserve"> </w:t>
            </w:r>
            <w:proofErr w:type="spellStart"/>
            <w:r>
              <w:rPr>
                <w:rFonts w:ascii="Arial" w:eastAsia="Times New Roman" w:hAnsi="Arial" w:cs="Arial"/>
                <w:i/>
                <w:color w:val="000000"/>
                <w:sz w:val="20"/>
                <w:szCs w:val="20"/>
                <w:lang w:val="en-US" w:eastAsia="es-MX"/>
              </w:rPr>
              <w:t>el</w:t>
            </w:r>
            <w:proofErr w:type="spellEnd"/>
            <w:r>
              <w:rPr>
                <w:rFonts w:ascii="Arial" w:eastAsia="Times New Roman" w:hAnsi="Arial" w:cs="Arial"/>
                <w:i/>
                <w:color w:val="000000"/>
                <w:sz w:val="20"/>
                <w:szCs w:val="20"/>
                <w:lang w:val="en-US" w:eastAsia="es-MX"/>
              </w:rPr>
              <w:t xml:space="preserve"> día primero de </w:t>
            </w:r>
            <w:proofErr w:type="spellStart"/>
            <w:r>
              <w:rPr>
                <w:rFonts w:ascii="Arial" w:eastAsia="Times New Roman" w:hAnsi="Arial" w:cs="Arial"/>
                <w:i/>
                <w:color w:val="000000"/>
                <w:sz w:val="20"/>
                <w:szCs w:val="20"/>
                <w:lang w:val="en-US" w:eastAsia="es-MX"/>
              </w:rPr>
              <w:t>marzo</w:t>
            </w:r>
            <w:proofErr w:type="spellEnd"/>
            <w:r>
              <w:rPr>
                <w:rFonts w:ascii="Arial" w:eastAsia="Times New Roman" w:hAnsi="Arial" w:cs="Arial"/>
                <w:i/>
                <w:color w:val="000000"/>
                <w:sz w:val="20"/>
                <w:szCs w:val="20"/>
                <w:lang w:val="en-US" w:eastAsia="es-MX"/>
              </w:rPr>
              <w:t xml:space="preserve"> de </w:t>
            </w:r>
            <w:proofErr w:type="spellStart"/>
            <w:r>
              <w:rPr>
                <w:rFonts w:ascii="Arial" w:eastAsia="Times New Roman" w:hAnsi="Arial" w:cs="Arial"/>
                <w:i/>
                <w:color w:val="000000"/>
                <w:sz w:val="20"/>
                <w:szCs w:val="20"/>
                <w:lang w:val="en-US" w:eastAsia="es-MX"/>
              </w:rPr>
              <w:t>cada</w:t>
            </w:r>
            <w:proofErr w:type="spellEnd"/>
            <w:r>
              <w:rPr>
                <w:rFonts w:ascii="Arial" w:eastAsia="Times New Roman" w:hAnsi="Arial" w:cs="Arial"/>
                <w:i/>
                <w:color w:val="000000"/>
                <w:sz w:val="20"/>
                <w:szCs w:val="20"/>
                <w:lang w:val="en-US" w:eastAsia="es-MX"/>
              </w:rPr>
              <w:t xml:space="preserve"> </w:t>
            </w:r>
            <w:proofErr w:type="spellStart"/>
            <w:r>
              <w:rPr>
                <w:rFonts w:ascii="Arial" w:eastAsia="Times New Roman" w:hAnsi="Arial" w:cs="Arial"/>
                <w:i/>
                <w:color w:val="000000"/>
                <w:sz w:val="20"/>
                <w:szCs w:val="20"/>
                <w:lang w:val="en-US" w:eastAsia="es-MX"/>
              </w:rPr>
              <w:t>año</w:t>
            </w:r>
            <w:proofErr w:type="spellEnd"/>
            <w:r>
              <w:rPr>
                <w:rFonts w:ascii="Arial" w:eastAsia="Times New Roman" w:hAnsi="Arial" w:cs="Arial"/>
                <w:i/>
                <w:color w:val="000000"/>
                <w:sz w:val="20"/>
                <w:szCs w:val="20"/>
                <w:lang w:val="en-US" w:eastAsia="es-MX"/>
              </w:rPr>
              <w:t xml:space="preserve"> </w:t>
            </w:r>
            <w:proofErr w:type="spellStart"/>
            <w:r>
              <w:rPr>
                <w:rFonts w:ascii="Arial" w:eastAsia="Times New Roman" w:hAnsi="Arial" w:cs="Arial"/>
                <w:i/>
                <w:color w:val="000000"/>
                <w:sz w:val="20"/>
                <w:szCs w:val="20"/>
                <w:lang w:val="en-US" w:eastAsia="es-MX"/>
              </w:rPr>
              <w:t>como</w:t>
            </w:r>
            <w:proofErr w:type="spellEnd"/>
            <w:r>
              <w:rPr>
                <w:rFonts w:ascii="Arial" w:eastAsia="Times New Roman" w:hAnsi="Arial" w:cs="Arial"/>
                <w:i/>
                <w:color w:val="000000"/>
                <w:sz w:val="20"/>
                <w:szCs w:val="20"/>
                <w:lang w:val="en-US" w:eastAsia="es-MX"/>
              </w:rPr>
              <w:t xml:space="preserve"> </w:t>
            </w:r>
            <w:proofErr w:type="spellStart"/>
            <w:r>
              <w:rPr>
                <w:rFonts w:ascii="Arial" w:eastAsia="Times New Roman" w:hAnsi="Arial" w:cs="Arial"/>
                <w:i/>
                <w:color w:val="000000"/>
                <w:sz w:val="20"/>
                <w:szCs w:val="20"/>
                <w:lang w:val="en-US" w:eastAsia="es-MX"/>
              </w:rPr>
              <w:t>el</w:t>
            </w:r>
            <w:proofErr w:type="spellEnd"/>
            <w:r>
              <w:rPr>
                <w:rFonts w:ascii="Arial" w:eastAsia="Times New Roman" w:hAnsi="Arial" w:cs="Arial"/>
                <w:i/>
                <w:color w:val="000000"/>
                <w:sz w:val="20"/>
                <w:szCs w:val="20"/>
                <w:lang w:val="en-US" w:eastAsia="es-MX"/>
              </w:rPr>
              <w:t xml:space="preserve"> “Día </w:t>
            </w:r>
            <w:proofErr w:type="spellStart"/>
            <w:r>
              <w:rPr>
                <w:rFonts w:ascii="Arial" w:eastAsia="Times New Roman" w:hAnsi="Arial" w:cs="Arial"/>
                <w:i/>
                <w:color w:val="000000"/>
                <w:sz w:val="20"/>
                <w:szCs w:val="20"/>
                <w:lang w:val="en-US" w:eastAsia="es-MX"/>
              </w:rPr>
              <w:t>Estatal</w:t>
            </w:r>
            <w:proofErr w:type="spellEnd"/>
            <w:r>
              <w:rPr>
                <w:rFonts w:ascii="Arial" w:eastAsia="Times New Roman" w:hAnsi="Arial" w:cs="Arial"/>
                <w:i/>
                <w:color w:val="000000"/>
                <w:sz w:val="20"/>
                <w:szCs w:val="20"/>
                <w:lang w:val="en-US" w:eastAsia="es-MX"/>
              </w:rPr>
              <w:t xml:space="preserve"> de la </w:t>
            </w:r>
            <w:proofErr w:type="spellStart"/>
            <w:r>
              <w:rPr>
                <w:rFonts w:ascii="Arial" w:eastAsia="Times New Roman" w:hAnsi="Arial" w:cs="Arial"/>
                <w:i/>
                <w:color w:val="000000"/>
                <w:sz w:val="20"/>
                <w:szCs w:val="20"/>
                <w:lang w:val="en-US" w:eastAsia="es-MX"/>
              </w:rPr>
              <w:t>Educación</w:t>
            </w:r>
            <w:proofErr w:type="spellEnd"/>
            <w:r>
              <w:rPr>
                <w:rFonts w:ascii="Arial" w:eastAsia="Times New Roman" w:hAnsi="Arial" w:cs="Arial"/>
                <w:i/>
                <w:color w:val="000000"/>
                <w:sz w:val="20"/>
                <w:szCs w:val="20"/>
                <w:lang w:val="en-US" w:eastAsia="es-MX"/>
              </w:rPr>
              <w:t xml:space="preserve"> </w:t>
            </w:r>
            <w:proofErr w:type="spellStart"/>
            <w:r>
              <w:rPr>
                <w:rFonts w:ascii="Arial" w:eastAsia="Times New Roman" w:hAnsi="Arial" w:cs="Arial"/>
                <w:i/>
                <w:color w:val="000000"/>
                <w:sz w:val="20"/>
                <w:szCs w:val="20"/>
                <w:lang w:val="en-US" w:eastAsia="es-MX"/>
              </w:rPr>
              <w:t>Indígena</w:t>
            </w:r>
            <w:proofErr w:type="spellEnd"/>
            <w:r>
              <w:rPr>
                <w:rFonts w:ascii="Arial" w:eastAsia="Times New Roman" w:hAnsi="Arial" w:cs="Arial"/>
                <w:i/>
                <w:color w:val="000000"/>
                <w:sz w:val="20"/>
                <w:szCs w:val="20"/>
                <w:lang w:val="en-US" w:eastAsia="es-MX"/>
              </w:rPr>
              <w:t xml:space="preserve"> </w:t>
            </w:r>
            <w:proofErr w:type="spellStart"/>
            <w:r>
              <w:rPr>
                <w:rFonts w:ascii="Arial" w:eastAsia="Times New Roman" w:hAnsi="Arial" w:cs="Arial"/>
                <w:i/>
                <w:color w:val="000000"/>
                <w:sz w:val="20"/>
                <w:szCs w:val="20"/>
                <w:lang w:val="en-US" w:eastAsia="es-MX"/>
              </w:rPr>
              <w:t>en</w:t>
            </w:r>
            <w:proofErr w:type="spellEnd"/>
            <w:r>
              <w:rPr>
                <w:rFonts w:ascii="Arial" w:eastAsia="Times New Roman" w:hAnsi="Arial" w:cs="Arial"/>
                <w:i/>
                <w:color w:val="000000"/>
                <w:sz w:val="20"/>
                <w:szCs w:val="20"/>
                <w:lang w:val="en-US" w:eastAsia="es-MX"/>
              </w:rPr>
              <w:t xml:space="preserve"> Chihuahua”. </w:t>
            </w:r>
          </w:p>
          <w:p w14:paraId="34E3A617" w14:textId="77777777" w:rsidR="00520A0A" w:rsidRDefault="00520A0A">
            <w:pPr>
              <w:spacing w:after="0" w:line="240" w:lineRule="auto"/>
              <w:jc w:val="both"/>
              <w:rPr>
                <w:rFonts w:ascii="Arial" w:hAnsi="Arial" w:cs="Arial"/>
                <w:sz w:val="20"/>
                <w:szCs w:val="20"/>
              </w:rPr>
            </w:pPr>
          </w:p>
        </w:tc>
      </w:tr>
    </w:tbl>
    <w:p w14:paraId="4BB8F72D" w14:textId="77777777" w:rsidR="00520A0A" w:rsidRDefault="00520A0A">
      <w:pPr>
        <w:spacing w:line="360" w:lineRule="auto"/>
        <w:jc w:val="both"/>
        <w:rPr>
          <w:rFonts w:ascii="Arial" w:hAnsi="Arial" w:cs="Arial"/>
        </w:rPr>
      </w:pPr>
    </w:p>
    <w:p w14:paraId="49887FA2" w14:textId="77777777" w:rsidR="00520A0A" w:rsidRDefault="00520A0A">
      <w:pPr>
        <w:spacing w:line="360" w:lineRule="auto"/>
        <w:jc w:val="both"/>
        <w:rPr>
          <w:rFonts w:ascii="Arial" w:hAnsi="Arial" w:cs="Arial"/>
        </w:rPr>
      </w:pPr>
    </w:p>
    <w:p w14:paraId="19DB5B09" w14:textId="77777777" w:rsidR="00520A0A" w:rsidRDefault="00520A0A">
      <w:pPr>
        <w:spacing w:line="278" w:lineRule="auto"/>
        <w:jc w:val="both"/>
        <w:rPr>
          <w:rFonts w:ascii="Arial" w:hAnsi="Arial" w:cs="Arial"/>
          <w:kern w:val="2"/>
          <w:sz w:val="24"/>
          <w:szCs w:val="24"/>
          <w14:ligatures w14:val="standardContextual"/>
        </w:rPr>
      </w:pPr>
    </w:p>
    <w:p w14:paraId="0F40274A" w14:textId="77777777" w:rsidR="00520A0A" w:rsidRDefault="00520A0A">
      <w:pPr>
        <w:rPr>
          <w:rFonts w:ascii="Arial" w:hAnsi="Arial" w:cs="Arial"/>
          <w:sz w:val="24"/>
          <w:szCs w:val="24"/>
        </w:rPr>
      </w:pPr>
    </w:p>
    <w:sectPr w:rsidR="00520A0A" w:rsidSect="00A345EE">
      <w:headerReference w:type="default" r:id="rId7"/>
      <w:footerReference w:type="default" r:id="rId8"/>
      <w:pgSz w:w="12240" w:h="15840"/>
      <w:pgMar w:top="3572"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286B" w14:textId="77777777" w:rsidR="00520A0A" w:rsidRDefault="004F055E">
      <w:pPr>
        <w:spacing w:line="240" w:lineRule="auto"/>
      </w:pPr>
      <w:r>
        <w:separator/>
      </w:r>
    </w:p>
  </w:endnote>
  <w:endnote w:type="continuationSeparator" w:id="0">
    <w:p w14:paraId="00B06B50" w14:textId="77777777" w:rsidR="00520A0A" w:rsidRDefault="004F0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209595"/>
    </w:sdtPr>
    <w:sdtEndPr/>
    <w:sdtContent>
      <w:p w14:paraId="3E83914C" w14:textId="77777777" w:rsidR="00520A0A" w:rsidRDefault="004F055E">
        <w:pPr>
          <w:pStyle w:val="Piedepgina"/>
          <w:jc w:val="right"/>
        </w:pPr>
        <w:r>
          <w:fldChar w:fldCharType="begin"/>
        </w:r>
        <w:r>
          <w:instrText>PAGE   \* MERGEFORMAT</w:instrText>
        </w:r>
        <w:r>
          <w:fldChar w:fldCharType="separate"/>
        </w:r>
        <w:r>
          <w:rPr>
            <w:lang w:val="es-ES"/>
          </w:rPr>
          <w:t>12</w:t>
        </w:r>
        <w:r>
          <w:fldChar w:fldCharType="end"/>
        </w:r>
      </w:p>
    </w:sdtContent>
  </w:sdt>
  <w:p w14:paraId="5869DCCF" w14:textId="77777777" w:rsidR="00520A0A" w:rsidRDefault="00520A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EC25" w14:textId="77777777" w:rsidR="00520A0A" w:rsidRDefault="004F055E">
      <w:pPr>
        <w:spacing w:after="0"/>
      </w:pPr>
      <w:r>
        <w:separator/>
      </w:r>
    </w:p>
  </w:footnote>
  <w:footnote w:type="continuationSeparator" w:id="0">
    <w:p w14:paraId="06703D8F" w14:textId="77777777" w:rsidR="00520A0A" w:rsidRDefault="004F055E">
      <w:pPr>
        <w:spacing w:after="0"/>
      </w:pPr>
      <w:r>
        <w:continuationSeparator/>
      </w:r>
    </w:p>
  </w:footnote>
  <w:footnote w:id="1">
    <w:p w14:paraId="17F0A305" w14:textId="77777777" w:rsidR="00520A0A" w:rsidRDefault="004F055E">
      <w:pPr>
        <w:pStyle w:val="Textonotapie"/>
        <w:jc w:val="both"/>
        <w:rPr>
          <w:i/>
          <w:iCs/>
          <w:sz w:val="18"/>
          <w:szCs w:val="18"/>
        </w:rPr>
      </w:pPr>
      <w:r>
        <w:rPr>
          <w:rStyle w:val="Refdenotaalpie"/>
          <w:i/>
          <w:iCs/>
        </w:rPr>
        <w:footnoteRef/>
      </w:r>
      <w:r>
        <w:rPr>
          <w:i/>
          <w:iCs/>
        </w:rPr>
        <w:t xml:space="preserve"> </w:t>
      </w:r>
      <w:r>
        <w:rPr>
          <w:rFonts w:ascii="Arial" w:hAnsi="Arial" w:cs="Arial"/>
          <w:b/>
          <w:bCs/>
          <w:i/>
          <w:iCs/>
          <w:sz w:val="18"/>
          <w:szCs w:val="18"/>
        </w:rPr>
        <w:t xml:space="preserve">CENTRO </w:t>
      </w:r>
      <w:r>
        <w:rPr>
          <w:rFonts w:ascii="Arial" w:hAnsi="Arial" w:cs="Arial"/>
          <w:i/>
          <w:iCs/>
          <w:sz w:val="18"/>
          <w:szCs w:val="18"/>
        </w:rPr>
        <w:t xml:space="preserve">de Estudios de Derecho e Investigaciones Parlamentarias; Impacto de la propuesta de simplificación orgánica de la Administración Pública Federal en la garantía de los derechos de los pueblos y comunidades indígenas y </w:t>
      </w:r>
      <w:proofErr w:type="spellStart"/>
      <w:r>
        <w:rPr>
          <w:rFonts w:ascii="Arial" w:hAnsi="Arial" w:cs="Arial"/>
          <w:i/>
          <w:iCs/>
          <w:sz w:val="18"/>
          <w:szCs w:val="18"/>
        </w:rPr>
        <w:t>afromexicanos</w:t>
      </w:r>
      <w:proofErr w:type="spellEnd"/>
      <w:r>
        <w:rPr>
          <w:rFonts w:ascii="Arial" w:hAnsi="Arial" w:cs="Arial"/>
          <w:i/>
          <w:iCs/>
          <w:sz w:val="18"/>
          <w:szCs w:val="18"/>
        </w:rPr>
        <w:t xml:space="preserve"> p.12; Poder Legislativo Federal; Cámara de Diputados.</w:t>
      </w:r>
      <w:r>
        <w:rPr>
          <w:i/>
          <w:iCs/>
          <w:sz w:val="18"/>
          <w:szCs w:val="18"/>
        </w:rPr>
        <w:t xml:space="preserve"> </w:t>
      </w:r>
    </w:p>
  </w:footnote>
  <w:footnote w:id="2">
    <w:p w14:paraId="05AABE4D" w14:textId="77777777" w:rsidR="00520A0A" w:rsidRDefault="004F055E">
      <w:pPr>
        <w:autoSpaceDE w:val="0"/>
        <w:autoSpaceDN w:val="0"/>
        <w:adjustRightInd w:val="0"/>
        <w:spacing w:after="0" w:line="240" w:lineRule="auto"/>
        <w:jc w:val="both"/>
        <w:rPr>
          <w:rFonts w:ascii="Arial" w:eastAsia="Times New Roman" w:hAnsi="Arial" w:cs="Arial"/>
          <w:i/>
          <w:sz w:val="16"/>
          <w:szCs w:val="16"/>
          <w:lang w:eastAsia="es-MX"/>
        </w:rPr>
      </w:pPr>
      <w:r>
        <w:rPr>
          <w:rStyle w:val="Refdenotaalpie"/>
        </w:rPr>
        <w:footnoteRef/>
      </w:r>
      <w:r>
        <w:t xml:space="preserve"> </w:t>
      </w:r>
      <w:r>
        <w:rPr>
          <w:rFonts w:ascii="Arial" w:eastAsia="Times New Roman" w:hAnsi="Arial" w:cs="Arial"/>
          <w:b/>
          <w:i/>
          <w:sz w:val="16"/>
          <w:szCs w:val="16"/>
          <w:lang w:eastAsia="es-MX"/>
        </w:rPr>
        <w:t>CASTILLO</w:t>
      </w:r>
      <w:r>
        <w:rPr>
          <w:rFonts w:ascii="Arial" w:eastAsia="Times New Roman" w:hAnsi="Arial" w:cs="Arial"/>
          <w:i/>
          <w:sz w:val="16"/>
          <w:szCs w:val="16"/>
          <w:lang w:eastAsia="es-MX"/>
        </w:rPr>
        <w:t xml:space="preserve"> Rosas Adriana, </w:t>
      </w:r>
      <w:r>
        <w:rPr>
          <w:rFonts w:ascii="Arial" w:hAnsi="Arial" w:cs="Arial"/>
          <w:i/>
          <w:sz w:val="16"/>
          <w:szCs w:val="16"/>
        </w:rPr>
        <w:t xml:space="preserve">RECONSTRUCCIÓN HISTÓRICO-POLÍTICA DE LA EDUCACIÓN INDÍGENA EN MÉXICO; Consejo Mexicano de Investigación Educativa, Investigación temática, RMIE, 2016, VOL. 21, NÚM. </w:t>
      </w:r>
      <w:proofErr w:type="gramStart"/>
      <w:r>
        <w:rPr>
          <w:rFonts w:ascii="Arial" w:hAnsi="Arial" w:cs="Arial"/>
          <w:i/>
          <w:sz w:val="16"/>
          <w:szCs w:val="16"/>
        </w:rPr>
        <w:t>70,</w:t>
      </w:r>
      <w:r>
        <w:rPr>
          <w:rFonts w:ascii="Arial" w:eastAsia="Times New Roman" w:hAnsi="Arial" w:cs="Arial"/>
          <w:i/>
          <w:sz w:val="16"/>
          <w:szCs w:val="16"/>
          <w:lang w:eastAsia="es-MX"/>
        </w:rPr>
        <w:t>.</w:t>
      </w:r>
      <w:proofErr w:type="gramEnd"/>
      <w:r>
        <w:rPr>
          <w:rFonts w:ascii="Arial" w:eastAsia="Times New Roman" w:hAnsi="Arial" w:cs="Arial"/>
          <w:i/>
          <w:sz w:val="16"/>
          <w:szCs w:val="16"/>
          <w:lang w:eastAsia="es-MX"/>
        </w:rPr>
        <w:t xml:space="preserve"> P 693. </w:t>
      </w:r>
    </w:p>
    <w:p w14:paraId="02534E64" w14:textId="77777777" w:rsidR="00520A0A" w:rsidRDefault="00520A0A">
      <w:pPr>
        <w:pStyle w:val="Textonotapie"/>
        <w:rPr>
          <w:rFonts w:ascii="Arial" w:hAnsi="Arial" w:cs="Arial"/>
          <w:sz w:val="16"/>
          <w:szCs w:val="16"/>
        </w:rPr>
      </w:pPr>
    </w:p>
    <w:p w14:paraId="50F31191" w14:textId="77777777" w:rsidR="00520A0A" w:rsidRDefault="004F055E">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B40B" w14:textId="77777777" w:rsidR="00520A0A" w:rsidRDefault="004F055E">
    <w:pPr>
      <w:pStyle w:val="Encabezado"/>
      <w:jc w:val="right"/>
      <w:rPr>
        <w:rFonts w:ascii="Arial" w:hAnsi="Arial" w:cs="Arial"/>
        <w:i/>
      </w:rPr>
    </w:pPr>
    <w:r>
      <w:rPr>
        <w:rFonts w:ascii="Arial" w:hAnsi="Arial" w:cs="Arial"/>
        <w:i/>
      </w:rPr>
      <w:t>“2026, Año del Bicentenario de la Abolición de la Esclavitud en el Estado de Chihuahua”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34B"/>
    <w:rsid w:val="000057E9"/>
    <w:rsid w:val="0000775B"/>
    <w:rsid w:val="0001754A"/>
    <w:rsid w:val="00030D00"/>
    <w:rsid w:val="00056E6C"/>
    <w:rsid w:val="000667BB"/>
    <w:rsid w:val="000736B6"/>
    <w:rsid w:val="00082268"/>
    <w:rsid w:val="00083E53"/>
    <w:rsid w:val="00091F6E"/>
    <w:rsid w:val="00096F42"/>
    <w:rsid w:val="000B2E5E"/>
    <w:rsid w:val="000B7F14"/>
    <w:rsid w:val="000C033F"/>
    <w:rsid w:val="000C3F54"/>
    <w:rsid w:val="000E2390"/>
    <w:rsid w:val="000F5B05"/>
    <w:rsid w:val="00107894"/>
    <w:rsid w:val="00107C95"/>
    <w:rsid w:val="001138E4"/>
    <w:rsid w:val="0012500F"/>
    <w:rsid w:val="0013047E"/>
    <w:rsid w:val="00130A44"/>
    <w:rsid w:val="0013211B"/>
    <w:rsid w:val="0013476C"/>
    <w:rsid w:val="00141E47"/>
    <w:rsid w:val="00156245"/>
    <w:rsid w:val="00167FF9"/>
    <w:rsid w:val="00172A27"/>
    <w:rsid w:val="00172C21"/>
    <w:rsid w:val="00173FE8"/>
    <w:rsid w:val="001763F5"/>
    <w:rsid w:val="00180E05"/>
    <w:rsid w:val="00185BB1"/>
    <w:rsid w:val="00190B76"/>
    <w:rsid w:val="0019112C"/>
    <w:rsid w:val="001A327F"/>
    <w:rsid w:val="001A4A2B"/>
    <w:rsid w:val="00203FF7"/>
    <w:rsid w:val="002077DA"/>
    <w:rsid w:val="0020797B"/>
    <w:rsid w:val="002152C0"/>
    <w:rsid w:val="00220BB0"/>
    <w:rsid w:val="002251D2"/>
    <w:rsid w:val="0023790F"/>
    <w:rsid w:val="00243E04"/>
    <w:rsid w:val="00244048"/>
    <w:rsid w:val="002460F1"/>
    <w:rsid w:val="002509E5"/>
    <w:rsid w:val="002517CD"/>
    <w:rsid w:val="00252E80"/>
    <w:rsid w:val="00254E63"/>
    <w:rsid w:val="00255D7E"/>
    <w:rsid w:val="00260F89"/>
    <w:rsid w:val="00262B9B"/>
    <w:rsid w:val="0026703D"/>
    <w:rsid w:val="002709D2"/>
    <w:rsid w:val="00274CE0"/>
    <w:rsid w:val="0029196B"/>
    <w:rsid w:val="002A6FD4"/>
    <w:rsid w:val="002B6D09"/>
    <w:rsid w:val="002C2E0F"/>
    <w:rsid w:val="002C54E5"/>
    <w:rsid w:val="002E494F"/>
    <w:rsid w:val="002F48BE"/>
    <w:rsid w:val="002F5889"/>
    <w:rsid w:val="00313BA4"/>
    <w:rsid w:val="00314FBD"/>
    <w:rsid w:val="00375FF4"/>
    <w:rsid w:val="003845D5"/>
    <w:rsid w:val="003855AB"/>
    <w:rsid w:val="00391D0F"/>
    <w:rsid w:val="003A274B"/>
    <w:rsid w:val="003A2831"/>
    <w:rsid w:val="003A2C39"/>
    <w:rsid w:val="003A5807"/>
    <w:rsid w:val="003B73B2"/>
    <w:rsid w:val="003E244C"/>
    <w:rsid w:val="003E2A02"/>
    <w:rsid w:val="0041484A"/>
    <w:rsid w:val="00436828"/>
    <w:rsid w:val="00447B3B"/>
    <w:rsid w:val="00457286"/>
    <w:rsid w:val="00460B09"/>
    <w:rsid w:val="0046613F"/>
    <w:rsid w:val="0046770C"/>
    <w:rsid w:val="004738B9"/>
    <w:rsid w:val="00490B18"/>
    <w:rsid w:val="00494843"/>
    <w:rsid w:val="00494F00"/>
    <w:rsid w:val="004A4009"/>
    <w:rsid w:val="004B20FF"/>
    <w:rsid w:val="004C0B87"/>
    <w:rsid w:val="004C6E5C"/>
    <w:rsid w:val="004D15A2"/>
    <w:rsid w:val="004F055E"/>
    <w:rsid w:val="004F5867"/>
    <w:rsid w:val="004F5898"/>
    <w:rsid w:val="00516499"/>
    <w:rsid w:val="005205CB"/>
    <w:rsid w:val="00520A0A"/>
    <w:rsid w:val="00521B77"/>
    <w:rsid w:val="0055202F"/>
    <w:rsid w:val="0055392B"/>
    <w:rsid w:val="00554FA2"/>
    <w:rsid w:val="00565415"/>
    <w:rsid w:val="005723CA"/>
    <w:rsid w:val="0057333E"/>
    <w:rsid w:val="00576E38"/>
    <w:rsid w:val="00587A7C"/>
    <w:rsid w:val="00597A78"/>
    <w:rsid w:val="005A71D6"/>
    <w:rsid w:val="005B52CA"/>
    <w:rsid w:val="005B530C"/>
    <w:rsid w:val="005B5378"/>
    <w:rsid w:val="005D1FEE"/>
    <w:rsid w:val="005D40FF"/>
    <w:rsid w:val="005E15B5"/>
    <w:rsid w:val="005F2FE2"/>
    <w:rsid w:val="005F61F3"/>
    <w:rsid w:val="005F6828"/>
    <w:rsid w:val="00600F13"/>
    <w:rsid w:val="006020A8"/>
    <w:rsid w:val="00604090"/>
    <w:rsid w:val="0061102D"/>
    <w:rsid w:val="00612C97"/>
    <w:rsid w:val="00620E2C"/>
    <w:rsid w:val="00624BDB"/>
    <w:rsid w:val="00626995"/>
    <w:rsid w:val="00630A68"/>
    <w:rsid w:val="00631E70"/>
    <w:rsid w:val="0063200F"/>
    <w:rsid w:val="006357E5"/>
    <w:rsid w:val="00635F4C"/>
    <w:rsid w:val="00636826"/>
    <w:rsid w:val="0064634B"/>
    <w:rsid w:val="006666B4"/>
    <w:rsid w:val="00675D14"/>
    <w:rsid w:val="006764C5"/>
    <w:rsid w:val="00677499"/>
    <w:rsid w:val="00682A0A"/>
    <w:rsid w:val="006841C9"/>
    <w:rsid w:val="00687A8B"/>
    <w:rsid w:val="006914A2"/>
    <w:rsid w:val="006B01E6"/>
    <w:rsid w:val="006B181D"/>
    <w:rsid w:val="006B46A9"/>
    <w:rsid w:val="006C122C"/>
    <w:rsid w:val="006C24C5"/>
    <w:rsid w:val="006C7897"/>
    <w:rsid w:val="006D1806"/>
    <w:rsid w:val="006E2740"/>
    <w:rsid w:val="006E7D32"/>
    <w:rsid w:val="00701823"/>
    <w:rsid w:val="00721690"/>
    <w:rsid w:val="00726F5E"/>
    <w:rsid w:val="007357DA"/>
    <w:rsid w:val="007369D8"/>
    <w:rsid w:val="007457CA"/>
    <w:rsid w:val="00746EBB"/>
    <w:rsid w:val="00755115"/>
    <w:rsid w:val="007646A6"/>
    <w:rsid w:val="007825B0"/>
    <w:rsid w:val="00782E4B"/>
    <w:rsid w:val="00786649"/>
    <w:rsid w:val="00792BF5"/>
    <w:rsid w:val="007A1487"/>
    <w:rsid w:val="007A6110"/>
    <w:rsid w:val="007B72A7"/>
    <w:rsid w:val="007C4AC1"/>
    <w:rsid w:val="007C6035"/>
    <w:rsid w:val="007E47EF"/>
    <w:rsid w:val="007E6FE4"/>
    <w:rsid w:val="007E7B18"/>
    <w:rsid w:val="007F49CA"/>
    <w:rsid w:val="007F587D"/>
    <w:rsid w:val="00813BE5"/>
    <w:rsid w:val="008169CC"/>
    <w:rsid w:val="008206B9"/>
    <w:rsid w:val="00825126"/>
    <w:rsid w:val="008465CB"/>
    <w:rsid w:val="00851215"/>
    <w:rsid w:val="008661AE"/>
    <w:rsid w:val="00870A74"/>
    <w:rsid w:val="008766F8"/>
    <w:rsid w:val="008854F7"/>
    <w:rsid w:val="008920CD"/>
    <w:rsid w:val="008A2449"/>
    <w:rsid w:val="008A6207"/>
    <w:rsid w:val="008D2246"/>
    <w:rsid w:val="008D4D2F"/>
    <w:rsid w:val="008D6D96"/>
    <w:rsid w:val="008E47D9"/>
    <w:rsid w:val="008F3583"/>
    <w:rsid w:val="0090184A"/>
    <w:rsid w:val="00902F7D"/>
    <w:rsid w:val="009061AB"/>
    <w:rsid w:val="009151CA"/>
    <w:rsid w:val="009158E6"/>
    <w:rsid w:val="009165F1"/>
    <w:rsid w:val="009325ED"/>
    <w:rsid w:val="009355A3"/>
    <w:rsid w:val="00944700"/>
    <w:rsid w:val="00944A76"/>
    <w:rsid w:val="009753AE"/>
    <w:rsid w:val="009A2DA0"/>
    <w:rsid w:val="009A3EA7"/>
    <w:rsid w:val="009A72C1"/>
    <w:rsid w:val="009B30FD"/>
    <w:rsid w:val="009B4690"/>
    <w:rsid w:val="009C1B90"/>
    <w:rsid w:val="009D0332"/>
    <w:rsid w:val="009E0178"/>
    <w:rsid w:val="009E1913"/>
    <w:rsid w:val="009E7D90"/>
    <w:rsid w:val="00A027C5"/>
    <w:rsid w:val="00A11F32"/>
    <w:rsid w:val="00A345EE"/>
    <w:rsid w:val="00A43A8A"/>
    <w:rsid w:val="00A460C0"/>
    <w:rsid w:val="00A46DEA"/>
    <w:rsid w:val="00A522C0"/>
    <w:rsid w:val="00A5245D"/>
    <w:rsid w:val="00A6147C"/>
    <w:rsid w:val="00A66BEC"/>
    <w:rsid w:val="00A7311C"/>
    <w:rsid w:val="00A86C89"/>
    <w:rsid w:val="00A94442"/>
    <w:rsid w:val="00A96151"/>
    <w:rsid w:val="00AA26C7"/>
    <w:rsid w:val="00AB3AC5"/>
    <w:rsid w:val="00AB3CB4"/>
    <w:rsid w:val="00AB6D91"/>
    <w:rsid w:val="00B020CE"/>
    <w:rsid w:val="00B1287F"/>
    <w:rsid w:val="00B17F37"/>
    <w:rsid w:val="00B23FF9"/>
    <w:rsid w:val="00B31035"/>
    <w:rsid w:val="00B41699"/>
    <w:rsid w:val="00B45C59"/>
    <w:rsid w:val="00B45E0E"/>
    <w:rsid w:val="00B52C9A"/>
    <w:rsid w:val="00B64C9C"/>
    <w:rsid w:val="00B65D38"/>
    <w:rsid w:val="00B70EB3"/>
    <w:rsid w:val="00B7223D"/>
    <w:rsid w:val="00B942B1"/>
    <w:rsid w:val="00BA019E"/>
    <w:rsid w:val="00BA15DB"/>
    <w:rsid w:val="00BB1D34"/>
    <w:rsid w:val="00BB38AE"/>
    <w:rsid w:val="00BC2F7E"/>
    <w:rsid w:val="00BC6957"/>
    <w:rsid w:val="00BD0DF8"/>
    <w:rsid w:val="00C22915"/>
    <w:rsid w:val="00C30680"/>
    <w:rsid w:val="00C334EF"/>
    <w:rsid w:val="00C35F4A"/>
    <w:rsid w:val="00C41D0C"/>
    <w:rsid w:val="00C47E4B"/>
    <w:rsid w:val="00C61682"/>
    <w:rsid w:val="00C61EC4"/>
    <w:rsid w:val="00C652CA"/>
    <w:rsid w:val="00C65728"/>
    <w:rsid w:val="00C72DBD"/>
    <w:rsid w:val="00C75D74"/>
    <w:rsid w:val="00C95A8C"/>
    <w:rsid w:val="00CA0CBD"/>
    <w:rsid w:val="00CA0EC7"/>
    <w:rsid w:val="00CB52EA"/>
    <w:rsid w:val="00CC4AA8"/>
    <w:rsid w:val="00CC7A4B"/>
    <w:rsid w:val="00CD109F"/>
    <w:rsid w:val="00CD1B9F"/>
    <w:rsid w:val="00CE47C7"/>
    <w:rsid w:val="00CF2F2D"/>
    <w:rsid w:val="00CF3DBA"/>
    <w:rsid w:val="00CF47EB"/>
    <w:rsid w:val="00CF7020"/>
    <w:rsid w:val="00D016EA"/>
    <w:rsid w:val="00D023D1"/>
    <w:rsid w:val="00D03A7A"/>
    <w:rsid w:val="00D06430"/>
    <w:rsid w:val="00D2248D"/>
    <w:rsid w:val="00D255A4"/>
    <w:rsid w:val="00D26328"/>
    <w:rsid w:val="00D2731D"/>
    <w:rsid w:val="00D325B7"/>
    <w:rsid w:val="00D3720B"/>
    <w:rsid w:val="00D43261"/>
    <w:rsid w:val="00D4562A"/>
    <w:rsid w:val="00D4573A"/>
    <w:rsid w:val="00D536DB"/>
    <w:rsid w:val="00D62ABD"/>
    <w:rsid w:val="00D83812"/>
    <w:rsid w:val="00D84BD7"/>
    <w:rsid w:val="00D866B0"/>
    <w:rsid w:val="00D913CC"/>
    <w:rsid w:val="00D9273B"/>
    <w:rsid w:val="00D92EBB"/>
    <w:rsid w:val="00DA5622"/>
    <w:rsid w:val="00DB2C2C"/>
    <w:rsid w:val="00DC1507"/>
    <w:rsid w:val="00DD1D5D"/>
    <w:rsid w:val="00DE187C"/>
    <w:rsid w:val="00DE37C0"/>
    <w:rsid w:val="00DE3D83"/>
    <w:rsid w:val="00E018B4"/>
    <w:rsid w:val="00E0527A"/>
    <w:rsid w:val="00E10934"/>
    <w:rsid w:val="00E1721F"/>
    <w:rsid w:val="00E40509"/>
    <w:rsid w:val="00E4118E"/>
    <w:rsid w:val="00E43662"/>
    <w:rsid w:val="00E439E5"/>
    <w:rsid w:val="00E53928"/>
    <w:rsid w:val="00E5427D"/>
    <w:rsid w:val="00E54430"/>
    <w:rsid w:val="00E56FC5"/>
    <w:rsid w:val="00E6610E"/>
    <w:rsid w:val="00E668E8"/>
    <w:rsid w:val="00E73C3B"/>
    <w:rsid w:val="00E85CF7"/>
    <w:rsid w:val="00E97BC5"/>
    <w:rsid w:val="00EA6248"/>
    <w:rsid w:val="00EA7560"/>
    <w:rsid w:val="00EB1C09"/>
    <w:rsid w:val="00EB1E18"/>
    <w:rsid w:val="00EB2A16"/>
    <w:rsid w:val="00EB4CDD"/>
    <w:rsid w:val="00EB61C2"/>
    <w:rsid w:val="00EB7733"/>
    <w:rsid w:val="00ED063C"/>
    <w:rsid w:val="00EE3684"/>
    <w:rsid w:val="00EE47E6"/>
    <w:rsid w:val="00EF2F2D"/>
    <w:rsid w:val="00EF4EA9"/>
    <w:rsid w:val="00F026C5"/>
    <w:rsid w:val="00F139A6"/>
    <w:rsid w:val="00F158FD"/>
    <w:rsid w:val="00F16121"/>
    <w:rsid w:val="00F23E19"/>
    <w:rsid w:val="00F2569D"/>
    <w:rsid w:val="00F31DA8"/>
    <w:rsid w:val="00F52F70"/>
    <w:rsid w:val="00F65FE0"/>
    <w:rsid w:val="00F75C69"/>
    <w:rsid w:val="00F817E6"/>
    <w:rsid w:val="00F823B0"/>
    <w:rsid w:val="00F83470"/>
    <w:rsid w:val="00F86D63"/>
    <w:rsid w:val="00F909D1"/>
    <w:rsid w:val="00F918AE"/>
    <w:rsid w:val="00FD098F"/>
    <w:rsid w:val="00FD23A7"/>
    <w:rsid w:val="00FD3A33"/>
    <w:rsid w:val="00FF1F88"/>
    <w:rsid w:val="0D867C65"/>
    <w:rsid w:val="0DB31AEB"/>
    <w:rsid w:val="1A421FE7"/>
    <w:rsid w:val="7F3A4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F0C1"/>
  <w15:docId w15:val="{C374B78B-E9BB-4A6C-A82B-3D01C7EC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467886" w:themeColor="hyperlink"/>
      <w:u w:val="single"/>
    </w:rPr>
  </w:style>
  <w:style w:type="character" w:styleId="Textoennegrita">
    <w:name w:val="Strong"/>
    <w:basedOn w:val="Fuentedeprrafopredeter"/>
    <w:uiPriority w:val="22"/>
    <w:qFormat/>
    <w:rPr>
      <w:b/>
      <w:bCs/>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Tablaconcuadrcula">
    <w:name w:val="Table Grid"/>
    <w:basedOn w:val="Tabla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qFormat/>
    <w:rPr>
      <w:kern w:val="0"/>
      <w:sz w:val="22"/>
      <w:szCs w:val="22"/>
      <w:lang w:val="es-MX"/>
      <w14:ligatures w14:val="none"/>
    </w:rPr>
  </w:style>
  <w:style w:type="character" w:customStyle="1" w:styleId="PiedepginaCar">
    <w:name w:val="Pie de página Car"/>
    <w:basedOn w:val="Fuentedeprrafopredeter"/>
    <w:link w:val="Piedepgina"/>
    <w:uiPriority w:val="99"/>
    <w:qFormat/>
    <w:rPr>
      <w:kern w:val="0"/>
      <w:sz w:val="22"/>
      <w:szCs w:val="22"/>
      <w:lang w:val="es-MX"/>
      <w14:ligatures w14:val="none"/>
    </w:rPr>
  </w:style>
  <w:style w:type="character" w:customStyle="1" w:styleId="TextonotapieCar">
    <w:name w:val="Texto nota pie Car"/>
    <w:basedOn w:val="Fuentedeprrafopredeter"/>
    <w:link w:val="Textonotapie"/>
    <w:uiPriority w:val="99"/>
    <w:semiHidden/>
    <w:qFormat/>
    <w:rPr>
      <w:kern w:val="0"/>
      <w:sz w:val="20"/>
      <w:szCs w:val="20"/>
      <w:lang w:val="es-MX"/>
      <w14:ligatures w14:val="none"/>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14:ligatures w14:val="standardContextual"/>
    </w:rPr>
  </w:style>
  <w:style w:type="character" w:customStyle="1" w:styleId="elementor-icon-list-text">
    <w:name w:val="elementor-icon-list-text"/>
    <w:basedOn w:val="Fuentedeprrafopredeter"/>
    <w:qFormat/>
  </w:style>
  <w:style w:type="character" w:customStyle="1" w:styleId="elementor-post-infoterms-list">
    <w:name w:val="elementor-post-info__terms-list"/>
    <w:basedOn w:val="Fuentedeprrafopredeter"/>
    <w:qFormat/>
  </w:style>
  <w:style w:type="paragraph" w:customStyle="1" w:styleId="k3ksmc">
    <w:name w:val="k3ksmc"/>
    <w:basedOn w:val="Normal"/>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v3um">
    <w:name w:val="uv3um"/>
    <w:basedOn w:val="Fuentedeprrafopredeter"/>
    <w:qFormat/>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BFA08-590F-46B1-A6FA-56B750F2BD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2118</Words>
  <Characters>11650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Reyes</dc:creator>
  <cp:lastModifiedBy>Andrea Daniela Flores Chacon</cp:lastModifiedBy>
  <cp:revision>2</cp:revision>
  <cp:lastPrinted>2026-02-09T17:22:00Z</cp:lastPrinted>
  <dcterms:created xsi:type="dcterms:W3CDTF">2026-02-12T17:59:00Z</dcterms:created>
  <dcterms:modified xsi:type="dcterms:W3CDTF">2026-02-12T17:59:00Z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9452E59FFDF046718E0A3C9D5D8A6CAF_12</vt:lpwstr>
  </property>
</Properties>
</file>