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9A5E" w14:textId="77777777" w:rsidR="001E42BE" w:rsidRPr="008F0FD6" w:rsidRDefault="001E42BE" w:rsidP="008F0FD6">
      <w:pPr>
        <w:spacing w:after="0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7F89C0F1" w14:textId="77777777" w:rsidR="001E42BE" w:rsidRPr="008F0FD6" w:rsidRDefault="001E42BE" w:rsidP="008F0FD6">
      <w:pPr>
        <w:spacing w:after="0" w:line="24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62BBD19D" w14:textId="77777777" w:rsidR="001E42BE" w:rsidRPr="008F0FD6" w:rsidRDefault="001E42BE" w:rsidP="008F0FD6">
      <w:pPr>
        <w:spacing w:after="0" w:line="24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4FA4B166" w14:textId="77777777" w:rsidR="002360EA" w:rsidRPr="002360EA" w:rsidRDefault="002360EA" w:rsidP="002360EA">
      <w:pPr>
        <w:jc w:val="both"/>
        <w:rPr>
          <w:rFonts w:ascii="Century Gothic" w:hAnsi="Century Gothic"/>
          <w:b/>
          <w:sz w:val="28"/>
          <w:szCs w:val="28"/>
        </w:rPr>
      </w:pPr>
      <w:bookmarkStart w:id="0" w:name="_Hlk196750993"/>
      <w:r w:rsidRPr="002360EA">
        <w:rPr>
          <w:rFonts w:ascii="Century Gothic" w:hAnsi="Century Gothic"/>
          <w:b/>
          <w:sz w:val="28"/>
          <w:szCs w:val="28"/>
        </w:rPr>
        <w:t xml:space="preserve">H. CONGRESO DEL ESTADO DE CHIHUAHUA </w:t>
      </w:r>
    </w:p>
    <w:p w14:paraId="7C3666F9" w14:textId="77777777" w:rsidR="002360EA" w:rsidRPr="002360EA" w:rsidRDefault="002360EA" w:rsidP="002360EA">
      <w:pPr>
        <w:jc w:val="both"/>
        <w:rPr>
          <w:rFonts w:ascii="Century Gothic" w:hAnsi="Century Gothic"/>
          <w:b/>
          <w:sz w:val="28"/>
          <w:szCs w:val="28"/>
        </w:rPr>
      </w:pPr>
      <w:proofErr w:type="gramStart"/>
      <w:r w:rsidRPr="002360EA">
        <w:rPr>
          <w:rFonts w:ascii="Century Gothic" w:hAnsi="Century Gothic"/>
          <w:b/>
          <w:sz w:val="28"/>
          <w:szCs w:val="28"/>
        </w:rPr>
        <w:t>PRESENTE.-</w:t>
      </w:r>
      <w:proofErr w:type="gramEnd"/>
    </w:p>
    <w:bookmarkEnd w:id="0"/>
    <w:p w14:paraId="08318C3B" w14:textId="54C71E04" w:rsidR="00A126E3" w:rsidRDefault="00A126E3" w:rsidP="00A126E3">
      <w:pPr>
        <w:jc w:val="both"/>
        <w:rPr>
          <w:rFonts w:ascii="Century Gothic" w:hAnsi="Century Gothic"/>
          <w:sz w:val="28"/>
          <w:szCs w:val="28"/>
        </w:rPr>
      </w:pPr>
      <w:r w:rsidRPr="00A126E3">
        <w:rPr>
          <w:rFonts w:ascii="Century Gothic" w:hAnsi="Century Gothic"/>
          <w:sz w:val="28"/>
          <w:szCs w:val="28"/>
        </w:rPr>
        <w:t xml:space="preserve">Los suscritos en nuestro carácter de diputadas y diputados de la Sexagésima Octava Legislatura de H. Congreso del Estado de Chihuahua integrantes del Grupo Parlamentario de </w:t>
      </w:r>
      <w:r w:rsidRPr="00256DD7">
        <w:rPr>
          <w:rFonts w:ascii="Century Gothic" w:hAnsi="Century Gothic"/>
          <w:b/>
          <w:sz w:val="28"/>
          <w:szCs w:val="28"/>
        </w:rPr>
        <w:t>MORENA</w:t>
      </w:r>
      <w:r w:rsidRPr="00A126E3">
        <w:rPr>
          <w:rFonts w:ascii="Century Gothic" w:hAnsi="Century Gothic"/>
          <w:sz w:val="28"/>
          <w:szCs w:val="28"/>
        </w:rPr>
        <w:t xml:space="preserve"> con fundamento en lo dispuesto por los </w:t>
      </w:r>
      <w:r w:rsidRPr="00256DD7">
        <w:rPr>
          <w:rFonts w:ascii="Century Gothic" w:hAnsi="Century Gothic"/>
          <w:b/>
          <w:sz w:val="28"/>
          <w:szCs w:val="28"/>
        </w:rPr>
        <w:t xml:space="preserve">artículos 68 fracción </w:t>
      </w:r>
      <w:r w:rsidR="009201C9">
        <w:rPr>
          <w:rFonts w:ascii="Century Gothic" w:hAnsi="Century Gothic"/>
          <w:b/>
          <w:sz w:val="28"/>
          <w:szCs w:val="28"/>
        </w:rPr>
        <w:t>L</w:t>
      </w:r>
      <w:r w:rsidRPr="00256DD7">
        <w:rPr>
          <w:rFonts w:ascii="Century Gothic" w:hAnsi="Century Gothic"/>
          <w:b/>
          <w:sz w:val="28"/>
          <w:szCs w:val="28"/>
        </w:rPr>
        <w:t xml:space="preserve"> de la Constitución Política; 167 fracción I, 168 de la Ley Orgánica del Poder Legislativo; 75, 76 y 77 del Reglamento Interior de Prácticas Parlamentarias del Poder Legislativo;</w:t>
      </w:r>
      <w:r w:rsidRPr="00A126E3">
        <w:rPr>
          <w:rFonts w:ascii="Century Gothic" w:hAnsi="Century Gothic"/>
          <w:sz w:val="28"/>
          <w:szCs w:val="28"/>
        </w:rPr>
        <w:t xml:space="preserve"> todos ordenamientos del Estado de Chihuahua, comparecemos ante esta Soberanía, a fin de someter a consideración del Pleno el siguiente proyecto con carácter de </w:t>
      </w:r>
      <w:r w:rsidRPr="00256DD7">
        <w:rPr>
          <w:rFonts w:ascii="Century Gothic" w:hAnsi="Century Gothic"/>
          <w:b/>
          <w:sz w:val="28"/>
          <w:szCs w:val="28"/>
        </w:rPr>
        <w:t>DECRETO</w:t>
      </w:r>
      <w:r w:rsidRPr="00A126E3">
        <w:rPr>
          <w:rFonts w:ascii="Century Gothic" w:hAnsi="Century Gothic"/>
          <w:sz w:val="28"/>
          <w:szCs w:val="28"/>
        </w:rPr>
        <w:t xml:space="preserve">, a fin de </w:t>
      </w:r>
      <w:r w:rsidR="00ED6129">
        <w:rPr>
          <w:rFonts w:ascii="Century Gothic" w:hAnsi="Century Gothic"/>
          <w:b/>
          <w:sz w:val="28"/>
          <w:szCs w:val="28"/>
        </w:rPr>
        <w:t>adicionar</w:t>
      </w:r>
      <w:r w:rsidRPr="00A126E3">
        <w:rPr>
          <w:rFonts w:ascii="Century Gothic" w:hAnsi="Century Gothic"/>
          <w:sz w:val="28"/>
          <w:szCs w:val="28"/>
        </w:rPr>
        <w:t xml:space="preserve"> </w:t>
      </w:r>
      <w:r w:rsidR="00ED6129">
        <w:rPr>
          <w:rFonts w:ascii="Century Gothic" w:hAnsi="Century Gothic"/>
          <w:sz w:val="28"/>
          <w:szCs w:val="28"/>
        </w:rPr>
        <w:t xml:space="preserve">dos párrafos </w:t>
      </w:r>
      <w:r w:rsidR="00ED6129" w:rsidRPr="00ED6129">
        <w:rPr>
          <w:rFonts w:ascii="Century Gothic" w:hAnsi="Century Gothic"/>
          <w:sz w:val="28"/>
          <w:szCs w:val="28"/>
        </w:rPr>
        <w:t xml:space="preserve">a la fracción L del artículo 13 de la Ley Estatal de Educación </w:t>
      </w:r>
      <w:r w:rsidR="006C2B8A" w:rsidRPr="006C2B8A">
        <w:rPr>
          <w:rFonts w:ascii="Century Gothic" w:hAnsi="Century Gothic"/>
          <w:b/>
          <w:sz w:val="28"/>
          <w:szCs w:val="28"/>
        </w:rPr>
        <w:t>a efecto de que l</w:t>
      </w:r>
      <w:r w:rsidR="00B12FD8">
        <w:rPr>
          <w:rFonts w:ascii="Century Gothic" w:hAnsi="Century Gothic"/>
          <w:b/>
          <w:sz w:val="28"/>
          <w:szCs w:val="28"/>
        </w:rPr>
        <w:t>as supervisoras y</w:t>
      </w:r>
      <w:r w:rsidR="006C2B8A" w:rsidRPr="006C2B8A">
        <w:rPr>
          <w:rFonts w:ascii="Century Gothic" w:hAnsi="Century Gothic"/>
          <w:b/>
          <w:sz w:val="28"/>
          <w:szCs w:val="28"/>
        </w:rPr>
        <w:t xml:space="preserve"> supervisores</w:t>
      </w:r>
      <w:r w:rsidR="006C6FC5">
        <w:rPr>
          <w:rFonts w:ascii="Century Gothic" w:hAnsi="Century Gothic"/>
          <w:b/>
          <w:sz w:val="28"/>
          <w:szCs w:val="28"/>
        </w:rPr>
        <w:t xml:space="preserve">, inspectoras e </w:t>
      </w:r>
      <w:r w:rsidR="006C2B8A" w:rsidRPr="006C2B8A">
        <w:rPr>
          <w:rFonts w:ascii="Century Gothic" w:hAnsi="Century Gothic"/>
          <w:b/>
          <w:sz w:val="28"/>
          <w:szCs w:val="28"/>
        </w:rPr>
        <w:t>inspectores escolares tengan un menor número de escuelas a su cargo</w:t>
      </w:r>
      <w:r w:rsidRPr="00A126E3">
        <w:rPr>
          <w:rFonts w:ascii="Century Gothic" w:hAnsi="Century Gothic"/>
          <w:sz w:val="28"/>
          <w:szCs w:val="28"/>
        </w:rPr>
        <w:t xml:space="preserve">, con sustento en la siguiente: </w:t>
      </w:r>
    </w:p>
    <w:p w14:paraId="170D24C1" w14:textId="77777777" w:rsidR="00256DD7" w:rsidRDefault="00256DD7" w:rsidP="00A126E3">
      <w:pPr>
        <w:jc w:val="both"/>
        <w:rPr>
          <w:rFonts w:ascii="Century Gothic" w:hAnsi="Century Gothic"/>
          <w:sz w:val="28"/>
          <w:szCs w:val="28"/>
        </w:rPr>
      </w:pPr>
    </w:p>
    <w:p w14:paraId="3F4E3FC3" w14:textId="1778967A" w:rsidR="002360EA" w:rsidRPr="002360EA" w:rsidRDefault="002360EA" w:rsidP="002360E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2360EA">
        <w:rPr>
          <w:rFonts w:ascii="Century Gothic" w:hAnsi="Century Gothic" w:cs="Arial"/>
          <w:b/>
          <w:sz w:val="28"/>
          <w:szCs w:val="28"/>
        </w:rPr>
        <w:t>EXPOSICIÓN DE MOTIVOS</w:t>
      </w:r>
    </w:p>
    <w:p w14:paraId="4AF84567" w14:textId="77777777" w:rsidR="00005C0F" w:rsidRDefault="006C2B8A" w:rsidP="006C2B8A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</w:t>
      </w:r>
      <w:r w:rsidR="006C6FC5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s </w:t>
      </w:r>
      <w:r w:rsidR="006C6FC5">
        <w:rPr>
          <w:rFonts w:ascii="Century Gothic" w:hAnsi="Century Gothic"/>
          <w:sz w:val="28"/>
          <w:szCs w:val="28"/>
        </w:rPr>
        <w:t xml:space="preserve">supervisoras y supervisores </w:t>
      </w:r>
      <w:r w:rsidR="008721CF">
        <w:rPr>
          <w:rFonts w:ascii="Century Gothic" w:hAnsi="Century Gothic"/>
          <w:sz w:val="28"/>
          <w:szCs w:val="28"/>
        </w:rPr>
        <w:t>escolares</w:t>
      </w:r>
      <w:r>
        <w:rPr>
          <w:rFonts w:ascii="Century Gothic" w:hAnsi="Century Gothic"/>
          <w:sz w:val="28"/>
          <w:szCs w:val="28"/>
        </w:rPr>
        <w:t xml:space="preserve"> son</w:t>
      </w:r>
      <w:r w:rsidRPr="006B644C">
        <w:rPr>
          <w:rFonts w:ascii="Century Gothic" w:hAnsi="Century Gothic"/>
          <w:sz w:val="28"/>
          <w:szCs w:val="28"/>
        </w:rPr>
        <w:t xml:space="preserve"> la autoridad que, en el ámbito de las escuelas bajo su responsabilidad, vigila el cumplimiento de las disposiciones normativas y técnicas aplicables; apoya y asesora a las escuelas para facilitar y promover la excelencia de la educación; favorece la comunicación entre escuelas, madres y padres de familia o tutores y comunidades, y realiza las demás funciones que sean necesarias para la debida operación de las escuelas, el buen desempeño y el cumplimiento de los fines de la educación. </w:t>
      </w:r>
      <w:r w:rsidR="001423DE">
        <w:rPr>
          <w:rFonts w:ascii="Century Gothic" w:hAnsi="Century Gothic"/>
          <w:sz w:val="28"/>
          <w:szCs w:val="28"/>
        </w:rPr>
        <w:t>E</w:t>
      </w:r>
      <w:r w:rsidRPr="0001488C">
        <w:rPr>
          <w:rFonts w:ascii="Century Gothic" w:hAnsi="Century Gothic"/>
          <w:sz w:val="28"/>
          <w:szCs w:val="28"/>
        </w:rPr>
        <w:t xml:space="preserve">s una función clave para garantizar la calidad </w:t>
      </w:r>
    </w:p>
    <w:p w14:paraId="4B62B884" w14:textId="77777777" w:rsidR="00005C0F" w:rsidRDefault="00005C0F" w:rsidP="006C2B8A">
      <w:pPr>
        <w:jc w:val="both"/>
        <w:rPr>
          <w:rFonts w:ascii="Century Gothic" w:hAnsi="Century Gothic"/>
          <w:sz w:val="28"/>
          <w:szCs w:val="28"/>
        </w:rPr>
      </w:pPr>
    </w:p>
    <w:p w14:paraId="7F3384EB" w14:textId="254D89E7" w:rsidR="006C2B8A" w:rsidRPr="00005C0F" w:rsidRDefault="006C2B8A" w:rsidP="006C2B8A">
      <w:pPr>
        <w:jc w:val="both"/>
        <w:rPr>
          <w:rFonts w:ascii="Century Gothic" w:hAnsi="Century Gothic" w:cs="Arial"/>
          <w:sz w:val="28"/>
          <w:szCs w:val="28"/>
        </w:rPr>
      </w:pPr>
      <w:r w:rsidRPr="0001488C">
        <w:rPr>
          <w:rFonts w:ascii="Century Gothic" w:hAnsi="Century Gothic"/>
          <w:sz w:val="28"/>
          <w:szCs w:val="28"/>
        </w:rPr>
        <w:t xml:space="preserve">educativa y el cumplimiento de las normativas vigentes. </w:t>
      </w:r>
      <w:r w:rsidRPr="00D9592F">
        <w:rPr>
          <w:rFonts w:ascii="Century Gothic" w:hAnsi="Century Gothic" w:cs="Arial"/>
          <w:sz w:val="28"/>
          <w:szCs w:val="28"/>
        </w:rPr>
        <w:t>Estas funciones encuentran su fundamento jurídico en la Ley General de Educación; la Ley General del Sistema para la Carrera de Maestras y Maestros; la Ley Estatal de Educación; el Reglamento de la Ley Estatal de Educación del Estado de Chihuahua y las Guías de Estudio para funciones de Supervisor y Funciones de Supervisor Escolar emitidas por la Secretaría de Educación Pública.</w:t>
      </w:r>
    </w:p>
    <w:p w14:paraId="06D18280" w14:textId="390016C5" w:rsidR="006C2B8A" w:rsidRDefault="00804D35" w:rsidP="006C2B8A">
      <w:pPr>
        <w:spacing w:after="0"/>
        <w:jc w:val="both"/>
        <w:rPr>
          <w:rFonts w:ascii="Century Gothic" w:hAnsi="Century Gothic"/>
          <w:sz w:val="28"/>
          <w:szCs w:val="28"/>
        </w:rPr>
      </w:pPr>
      <w:r w:rsidRPr="006B7AB6">
        <w:rPr>
          <w:rFonts w:ascii="Century Gothic" w:hAnsi="Century Gothic"/>
          <w:sz w:val="28"/>
          <w:szCs w:val="28"/>
        </w:rPr>
        <w:t>En el estado</w:t>
      </w:r>
      <w:r w:rsidR="00246A11" w:rsidRPr="006B7AB6">
        <w:rPr>
          <w:rFonts w:ascii="Century Gothic" w:hAnsi="Century Gothic"/>
          <w:sz w:val="28"/>
          <w:szCs w:val="28"/>
        </w:rPr>
        <w:t xml:space="preserve"> de Chihuahua </w:t>
      </w:r>
      <w:r w:rsidR="006C2B8A" w:rsidRPr="0001488C">
        <w:rPr>
          <w:rFonts w:ascii="Century Gothic" w:hAnsi="Century Gothic"/>
          <w:sz w:val="28"/>
          <w:szCs w:val="28"/>
        </w:rPr>
        <w:t>la Plantilla del Subsistema Estatal de Educación para el 2025 tenemos que existen un total de 100 plazas de inspectores</w:t>
      </w:r>
      <w:r w:rsidR="001423DE">
        <w:rPr>
          <w:rFonts w:ascii="Century Gothic" w:hAnsi="Century Gothic"/>
          <w:sz w:val="28"/>
          <w:szCs w:val="28"/>
        </w:rPr>
        <w:t xml:space="preserve">. </w:t>
      </w:r>
      <w:r w:rsidR="001423DE" w:rsidRPr="001423DE">
        <w:rPr>
          <w:rFonts w:ascii="Century Gothic" w:hAnsi="Century Gothic"/>
          <w:sz w:val="28"/>
          <w:szCs w:val="28"/>
        </w:rPr>
        <w:t xml:space="preserve">De estas, únicamente 21 corresponden a educación </w:t>
      </w:r>
      <w:r w:rsidR="007B4A46">
        <w:rPr>
          <w:rFonts w:ascii="Century Gothic" w:hAnsi="Century Gothic"/>
          <w:sz w:val="28"/>
          <w:szCs w:val="28"/>
        </w:rPr>
        <w:t>preescolar</w:t>
      </w:r>
      <w:r w:rsidR="001423DE" w:rsidRPr="001423DE">
        <w:rPr>
          <w:rFonts w:ascii="Century Gothic" w:hAnsi="Century Gothic"/>
          <w:sz w:val="28"/>
          <w:szCs w:val="28"/>
        </w:rPr>
        <w:t>, en contraste con las 45 asignadas a educación primaria, lo que refleja una proporción de 2 a 1.</w:t>
      </w:r>
    </w:p>
    <w:p w14:paraId="1F6EDED3" w14:textId="77777777" w:rsidR="00D84F3F" w:rsidRPr="0001488C" w:rsidRDefault="00D84F3F" w:rsidP="006C2B8A">
      <w:pPr>
        <w:spacing w:after="0"/>
        <w:jc w:val="both"/>
        <w:rPr>
          <w:rFonts w:ascii="Century Gothic" w:hAnsi="Century Gothic"/>
          <w:sz w:val="28"/>
          <w:szCs w:val="28"/>
        </w:rPr>
      </w:pPr>
    </w:p>
    <w:tbl>
      <w:tblPr>
        <w:tblW w:w="9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5178"/>
        <w:gridCol w:w="929"/>
        <w:gridCol w:w="1569"/>
      </w:tblGrid>
      <w:tr w:rsidR="006C2B8A" w:rsidRPr="00005C0F" w14:paraId="318FC785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12FC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Nivel educativo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703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Descripción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7348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Plazas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F26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Sueldo</w:t>
            </w:r>
          </w:p>
        </w:tc>
      </w:tr>
      <w:tr w:rsidR="006C2B8A" w:rsidRPr="00005C0F" w14:paraId="2FACFE97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16AD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Educación Especial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D120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Titulado Educación Especial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038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4C9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$ 27,309.00</w:t>
            </w:r>
          </w:p>
        </w:tc>
      </w:tr>
      <w:tr w:rsidR="006C2B8A" w:rsidRPr="00005C0F" w14:paraId="59F7A679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A9D8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Educación Especial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5C7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Titulado Educación Especial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9FA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13B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$ 35,281.00</w:t>
            </w:r>
          </w:p>
        </w:tc>
      </w:tr>
      <w:tr w:rsidR="006C2B8A" w:rsidRPr="00005C0F" w14:paraId="46A07E97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5B55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Media Superior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A84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Media Superior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476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C09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$ 28,108.00</w:t>
            </w:r>
          </w:p>
        </w:tc>
      </w:tr>
      <w:tr w:rsidR="006C2B8A" w:rsidRPr="00005C0F" w14:paraId="38926488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3EF9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Media Superior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150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Media Superior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F26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A6A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$ 34,671.00</w:t>
            </w:r>
          </w:p>
        </w:tc>
      </w:tr>
      <w:tr w:rsidR="006C2B8A" w:rsidRPr="00005C0F" w14:paraId="53221C86" w14:textId="77777777" w:rsidTr="006B7AB6">
        <w:trPr>
          <w:trHeight w:val="62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8EF2" w14:textId="7F012F6A" w:rsidR="006C2B8A" w:rsidRPr="00005C0F" w:rsidRDefault="007B4A46" w:rsidP="004F2067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B613" w14:textId="6790D054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 xml:space="preserve">Inspector Escolar Licenciado UPN con más de 20 Años </w:t>
            </w:r>
            <w:r w:rsidR="007B4A46"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0C7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F19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$ 28,833.00</w:t>
            </w:r>
          </w:p>
        </w:tc>
      </w:tr>
      <w:tr w:rsidR="006C2B8A" w:rsidRPr="00005C0F" w14:paraId="1F173CB1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3498" w14:textId="24B42F4D" w:rsidR="006C2B8A" w:rsidRPr="00005C0F" w:rsidRDefault="007B4A46" w:rsidP="004F2067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84FC" w14:textId="77E37DE4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 xml:space="preserve">Inspector Escolar Licenciado UPN </w:t>
            </w:r>
            <w:r w:rsidR="007B4A46"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8240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AEC2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$ 27,039.00</w:t>
            </w:r>
          </w:p>
        </w:tc>
      </w:tr>
      <w:tr w:rsidR="006C2B8A" w:rsidRPr="00005C0F" w14:paraId="1A450C6F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21A6" w14:textId="52311765" w:rsidR="006C2B8A" w:rsidRPr="00005C0F" w:rsidRDefault="007B4A46" w:rsidP="004F2067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4DC" w14:textId="0DA0F268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 xml:space="preserve">Inspector Escolar Titulado </w:t>
            </w:r>
            <w:r w:rsidR="007B4A46"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073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BEA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$ 27,039.00</w:t>
            </w:r>
          </w:p>
        </w:tc>
      </w:tr>
      <w:tr w:rsidR="006C2B8A" w:rsidRPr="00005C0F" w14:paraId="6AE24710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AB81" w14:textId="3B3B3CA6" w:rsidR="006C2B8A" w:rsidRPr="00005C0F" w:rsidRDefault="007B4A46" w:rsidP="004F2067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202" w14:textId="12258BA2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 xml:space="preserve">Inspector Escolar Titulado </w:t>
            </w:r>
            <w:r w:rsidR="007B4A46"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Preescolar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C103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8B92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b/>
                <w:bCs/>
                <w:color w:val="000000"/>
                <w:szCs w:val="24"/>
                <w:lang w:eastAsia="es-MX"/>
              </w:rPr>
              <w:t>$ 35,281.00</w:t>
            </w:r>
          </w:p>
        </w:tc>
      </w:tr>
      <w:tr w:rsidR="006C2B8A" w:rsidRPr="00005C0F" w14:paraId="3821663F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27A7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Primaria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871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Lic. UPN Primaria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86D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B1E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$ 21,215.00</w:t>
            </w:r>
          </w:p>
        </w:tc>
      </w:tr>
      <w:tr w:rsidR="006C2B8A" w:rsidRPr="00005C0F" w14:paraId="25896B95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4923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Primaria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425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Licenciado UPN con más de 20 Años Primaria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FCF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DCCC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$ 28,833.00</w:t>
            </w:r>
          </w:p>
        </w:tc>
      </w:tr>
      <w:tr w:rsidR="006C2B8A" w:rsidRPr="00005C0F" w14:paraId="138F05B3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F525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Primaria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40E4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Titulado Primaria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4A5D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C0B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$ 27,039.00</w:t>
            </w:r>
          </w:p>
        </w:tc>
      </w:tr>
      <w:tr w:rsidR="006C2B8A" w:rsidRPr="00005C0F" w14:paraId="4B39AABE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643D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Primaria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6B8E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Escolar Titulado Primaria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F93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B96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$ 35,281.00</w:t>
            </w:r>
          </w:p>
        </w:tc>
      </w:tr>
      <w:tr w:rsidR="006C2B8A" w:rsidRPr="00005C0F" w14:paraId="5F9146DA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2199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Secundaria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DF9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Secundaria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68CF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8E63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$ 38,964.00</w:t>
            </w:r>
          </w:p>
        </w:tc>
      </w:tr>
      <w:tr w:rsidR="006C2B8A" w:rsidRPr="00005C0F" w14:paraId="3BB88568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FFB2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Secundaria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C16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Secundaria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B77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F50B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$ 50,868.00</w:t>
            </w:r>
          </w:p>
        </w:tc>
      </w:tr>
      <w:tr w:rsidR="006C2B8A" w:rsidRPr="00005C0F" w14:paraId="4D9A546A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BB87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Telesecundaria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E3B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Telesecundaria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0C27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8EB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$ 36,758.00</w:t>
            </w:r>
          </w:p>
        </w:tc>
      </w:tr>
      <w:tr w:rsidR="006C2B8A" w:rsidRPr="00005C0F" w14:paraId="4DE779FC" w14:textId="77777777" w:rsidTr="006B7AB6">
        <w:trPr>
          <w:trHeight w:val="3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4691" w14:textId="77777777" w:rsidR="006C2B8A" w:rsidRPr="00005C0F" w:rsidRDefault="006C2B8A" w:rsidP="004F206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Telesecundaria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D45" w14:textId="77777777" w:rsidR="006C2B8A" w:rsidRPr="00005C0F" w:rsidRDefault="006C2B8A" w:rsidP="004F206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Inspector Titulado Telesecundaria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CAE" w14:textId="77777777" w:rsidR="006C2B8A" w:rsidRPr="00005C0F" w:rsidRDefault="006C2B8A" w:rsidP="004F206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62B" w14:textId="77777777" w:rsidR="006C2B8A" w:rsidRPr="00005C0F" w:rsidRDefault="006C2B8A" w:rsidP="004F2067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</w:pPr>
            <w:r w:rsidRPr="00005C0F">
              <w:rPr>
                <w:rFonts w:ascii="Century Gothic" w:eastAsia="Times New Roman" w:hAnsi="Century Gothic"/>
                <w:color w:val="000000"/>
                <w:szCs w:val="24"/>
                <w:lang w:eastAsia="es-MX"/>
              </w:rPr>
              <w:t>$ 47,989.00</w:t>
            </w:r>
          </w:p>
        </w:tc>
      </w:tr>
    </w:tbl>
    <w:p w14:paraId="443F94A2" w14:textId="77777777" w:rsidR="006C2B8A" w:rsidRPr="0001488C" w:rsidRDefault="006C2B8A" w:rsidP="006C2B8A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5280A329" w14:textId="77777777" w:rsidR="00B048BB" w:rsidRDefault="00B048BB" w:rsidP="00740FF8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6CC0777B" w14:textId="66154D0D" w:rsidR="007147E5" w:rsidRPr="00A97ED1" w:rsidRDefault="00B048BB" w:rsidP="00A97ED1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Actualmente,</w:t>
      </w:r>
      <w:r>
        <w:rPr>
          <w:rFonts w:ascii="Century Gothic" w:hAnsi="Century Gothic" w:cs="Arial"/>
          <w:sz w:val="28"/>
          <w:szCs w:val="28"/>
        </w:rPr>
        <w:t xml:space="preserve"> t</w:t>
      </w:r>
      <w:r w:rsidR="009A0D23">
        <w:rPr>
          <w:rFonts w:ascii="Century Gothic" w:hAnsi="Century Gothic"/>
          <w:sz w:val="28"/>
          <w:szCs w:val="28"/>
        </w:rPr>
        <w:t xml:space="preserve">an solo en la </w:t>
      </w:r>
      <w:r w:rsidR="005E6B89">
        <w:rPr>
          <w:rFonts w:ascii="Century Gothic" w:hAnsi="Century Gothic"/>
          <w:sz w:val="28"/>
          <w:szCs w:val="28"/>
        </w:rPr>
        <w:t>región</w:t>
      </w:r>
      <w:r w:rsidR="009A0D23">
        <w:rPr>
          <w:rFonts w:ascii="Century Gothic" w:hAnsi="Century Gothic"/>
          <w:sz w:val="28"/>
          <w:szCs w:val="28"/>
        </w:rPr>
        <w:t xml:space="preserve"> centro </w:t>
      </w:r>
      <w:r w:rsidR="006C2B8A">
        <w:rPr>
          <w:rFonts w:ascii="Century Gothic" w:hAnsi="Century Gothic" w:cs="Arial"/>
          <w:sz w:val="28"/>
          <w:szCs w:val="28"/>
        </w:rPr>
        <w:t>e</w:t>
      </w:r>
      <w:r w:rsidR="006C2B8A" w:rsidRPr="002111D5">
        <w:rPr>
          <w:rFonts w:ascii="Century Gothic" w:hAnsi="Century Gothic" w:cs="Arial"/>
          <w:sz w:val="28"/>
          <w:szCs w:val="28"/>
        </w:rPr>
        <w:t xml:space="preserve">xisten 6 </w:t>
      </w:r>
      <w:r w:rsidR="0062073C">
        <w:rPr>
          <w:rFonts w:ascii="Century Gothic" w:hAnsi="Century Gothic" w:cs="Arial"/>
          <w:sz w:val="28"/>
          <w:szCs w:val="28"/>
        </w:rPr>
        <w:t xml:space="preserve">supervisoras y supervisores </w:t>
      </w:r>
      <w:r w:rsidR="006C2B8A" w:rsidRPr="002111D5">
        <w:rPr>
          <w:rFonts w:ascii="Century Gothic" w:hAnsi="Century Gothic" w:cs="Arial"/>
          <w:sz w:val="28"/>
          <w:szCs w:val="28"/>
        </w:rPr>
        <w:t>que atienden a escuelas públicas y privadas, con una carga laboral de entre 30 a 36 escuelas</w:t>
      </w:r>
      <w:r w:rsidR="00740FF8">
        <w:rPr>
          <w:rFonts w:ascii="Century Gothic" w:hAnsi="Century Gothic" w:cs="Arial"/>
          <w:sz w:val="28"/>
          <w:szCs w:val="28"/>
        </w:rPr>
        <w:t>; l</w:t>
      </w:r>
      <w:r>
        <w:rPr>
          <w:rFonts w:ascii="Century Gothic" w:hAnsi="Century Gothic" w:cs="Arial"/>
          <w:sz w:val="28"/>
          <w:szCs w:val="28"/>
        </w:rPr>
        <w:t>a</w:t>
      </w:r>
      <w:r w:rsidR="00740FF8">
        <w:rPr>
          <w:rFonts w:ascii="Century Gothic" w:hAnsi="Century Gothic" w:cs="Arial"/>
          <w:sz w:val="28"/>
          <w:szCs w:val="28"/>
        </w:rPr>
        <w:t xml:space="preserve"> que resulta excesiva, dado que sus </w:t>
      </w:r>
      <w:r w:rsidR="006C2B8A">
        <w:rPr>
          <w:rFonts w:ascii="Century Gothic" w:hAnsi="Century Gothic" w:cs="Arial"/>
          <w:sz w:val="28"/>
          <w:szCs w:val="28"/>
        </w:rPr>
        <w:t>funciones comprenden tanto actividades de carácter administrativo como académico.</w:t>
      </w:r>
    </w:p>
    <w:p w14:paraId="5BEBA1D5" w14:textId="37C3C745" w:rsidR="008000C7" w:rsidRPr="00D9592F" w:rsidRDefault="00B86D23" w:rsidP="00B86D23">
      <w:pPr>
        <w:jc w:val="both"/>
        <w:rPr>
          <w:rFonts w:ascii="Century Gothic" w:hAnsi="Century Gothic"/>
          <w:sz w:val="28"/>
          <w:szCs w:val="28"/>
        </w:rPr>
      </w:pPr>
      <w:r w:rsidRPr="00D9592F">
        <w:rPr>
          <w:rFonts w:ascii="Century Gothic" w:hAnsi="Century Gothic"/>
          <w:sz w:val="28"/>
          <w:szCs w:val="28"/>
        </w:rPr>
        <w:t xml:space="preserve">De acuerdo con la NOM-035-STPS-2018, las cargas de trabajo hacen referencia a las exigencias que el trabajo impone a la persona trabajadora, pueden ser de diversa naturaleza, como cuantitativas, cognitivas o mentales, emocionales, de responsabilidad, así como </w:t>
      </w:r>
      <w:r w:rsidR="00235EC1" w:rsidRPr="00D9592F">
        <w:rPr>
          <w:rFonts w:ascii="Century Gothic" w:hAnsi="Century Gothic"/>
          <w:sz w:val="28"/>
          <w:szCs w:val="28"/>
        </w:rPr>
        <w:t>c</w:t>
      </w:r>
      <w:r w:rsidRPr="00D9592F">
        <w:rPr>
          <w:rFonts w:ascii="Century Gothic" w:hAnsi="Century Gothic"/>
          <w:sz w:val="28"/>
          <w:szCs w:val="28"/>
        </w:rPr>
        <w:t xml:space="preserve">argas contradictorias o inconsistentes. </w:t>
      </w:r>
    </w:p>
    <w:p w14:paraId="40F8B7A7" w14:textId="3ABC861E" w:rsidR="00D9592F" w:rsidRDefault="00D9592F" w:rsidP="00B86D2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Según</w:t>
      </w:r>
      <w:r w:rsidR="008000C7">
        <w:rPr>
          <w:rFonts w:ascii="Century Gothic" w:hAnsi="Century Gothic"/>
          <w:sz w:val="28"/>
          <w:szCs w:val="28"/>
        </w:rPr>
        <w:t xml:space="preserve"> la OMS,</w:t>
      </w:r>
      <w:r>
        <w:rPr>
          <w:rFonts w:ascii="Century Gothic" w:hAnsi="Century Gothic"/>
          <w:sz w:val="28"/>
          <w:szCs w:val="28"/>
        </w:rPr>
        <w:t xml:space="preserve"> </w:t>
      </w:r>
      <w:r w:rsidR="005E6B89">
        <w:rPr>
          <w:rFonts w:ascii="Century Gothic" w:hAnsi="Century Gothic"/>
          <w:sz w:val="28"/>
          <w:szCs w:val="28"/>
        </w:rPr>
        <w:t>l</w:t>
      </w:r>
      <w:r w:rsidRPr="00D9592F">
        <w:rPr>
          <w:rFonts w:ascii="Century Gothic" w:hAnsi="Century Gothic"/>
          <w:sz w:val="28"/>
          <w:szCs w:val="28"/>
        </w:rPr>
        <w:t>a salud mental y el bienestar son fundamentales para nuestra capacidad colectiva e individual de pensar, manifestar sentimientos, interactuar con los demás, ganar el sustento y disfrutar de la vida.</w:t>
      </w:r>
      <w:r w:rsidR="008000C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Asu vez, l</w:t>
      </w:r>
      <w:r w:rsidRPr="00D9592F">
        <w:rPr>
          <w:rFonts w:ascii="Century Gothic" w:hAnsi="Century Gothic"/>
          <w:sz w:val="28"/>
          <w:szCs w:val="28"/>
        </w:rPr>
        <w:t>a salud mental de los empleados en México es un estado de bienestar emocional, psicológico y social que les permite afrontar el estrés normal de la vida y el trabajo, desarrollar sus habilidades, trabajar de forma productiva y contribuir positivamente a su comunidad y organización. Incluye la capacidad de pensar, sentir y actuar eficazmente ante las exigencias laborales, y es fundamental para el desempeño y la productividad en el trabajo.</w:t>
      </w:r>
    </w:p>
    <w:p w14:paraId="16E67B10" w14:textId="77777777" w:rsidR="00A97ED1" w:rsidRDefault="00650AF1" w:rsidP="00B86D23">
      <w:pPr>
        <w:jc w:val="both"/>
        <w:rPr>
          <w:rFonts w:ascii="Century Gothic" w:hAnsi="Century Gothic"/>
          <w:sz w:val="28"/>
          <w:szCs w:val="28"/>
        </w:rPr>
      </w:pPr>
      <w:r w:rsidRPr="00650AF1">
        <w:rPr>
          <w:rFonts w:ascii="Century Gothic" w:hAnsi="Century Gothic"/>
          <w:sz w:val="28"/>
          <w:szCs w:val="28"/>
        </w:rPr>
        <w:t xml:space="preserve">En el </w:t>
      </w:r>
      <w:r w:rsidR="00952926">
        <w:rPr>
          <w:rFonts w:ascii="Century Gothic" w:hAnsi="Century Gothic"/>
          <w:sz w:val="28"/>
          <w:szCs w:val="28"/>
        </w:rPr>
        <w:t>estado de Chihuahua</w:t>
      </w:r>
      <w:r w:rsidRPr="00650AF1">
        <w:rPr>
          <w:rFonts w:ascii="Century Gothic" w:hAnsi="Century Gothic"/>
          <w:sz w:val="28"/>
          <w:szCs w:val="28"/>
        </w:rPr>
        <w:t xml:space="preserve">, </w:t>
      </w:r>
      <w:r w:rsidR="007366C1">
        <w:rPr>
          <w:rFonts w:ascii="Century Gothic" w:hAnsi="Century Gothic"/>
          <w:sz w:val="28"/>
          <w:szCs w:val="28"/>
        </w:rPr>
        <w:t>l</w:t>
      </w:r>
      <w:r w:rsidR="007366C1" w:rsidRPr="007366C1">
        <w:rPr>
          <w:rFonts w:ascii="Century Gothic" w:hAnsi="Century Gothic"/>
          <w:sz w:val="28"/>
          <w:szCs w:val="28"/>
        </w:rPr>
        <w:t xml:space="preserve">a magnitud de la carga laboral que enfrentan </w:t>
      </w:r>
      <w:r w:rsidR="00952926">
        <w:rPr>
          <w:rFonts w:ascii="Century Gothic" w:hAnsi="Century Gothic"/>
          <w:sz w:val="28"/>
          <w:szCs w:val="28"/>
        </w:rPr>
        <w:t xml:space="preserve">las supervisoras y supervisores, </w:t>
      </w:r>
      <w:r w:rsidR="007366C1" w:rsidRPr="007366C1">
        <w:rPr>
          <w:rFonts w:ascii="Century Gothic" w:hAnsi="Century Gothic"/>
          <w:sz w:val="28"/>
          <w:szCs w:val="28"/>
        </w:rPr>
        <w:t>supera los límites recomendables, generando un riesgo significativo para su salud física y mental, al propiciar estrés crónico, fatiga, agotamiento emocional derivados de jornadas prolongadas y de la alta demanda de atención. Esta combinación de numerosas escuelas a supervisar y la complejidad de las tareas que deben realizar las coloca en una situación de vulnerabilidad,</w:t>
      </w:r>
      <w:r w:rsidR="007147E5">
        <w:rPr>
          <w:rFonts w:ascii="Century Gothic" w:hAnsi="Century Gothic"/>
          <w:sz w:val="28"/>
          <w:szCs w:val="28"/>
        </w:rPr>
        <w:t xml:space="preserve"> </w:t>
      </w:r>
      <w:r w:rsidR="007366C1" w:rsidRPr="007366C1">
        <w:rPr>
          <w:rFonts w:ascii="Century Gothic" w:hAnsi="Century Gothic"/>
          <w:sz w:val="28"/>
          <w:szCs w:val="28"/>
        </w:rPr>
        <w:t xml:space="preserve">comprometiendo no solo su bienestar </w:t>
      </w:r>
    </w:p>
    <w:p w14:paraId="19C9E59F" w14:textId="77777777" w:rsidR="00A97ED1" w:rsidRDefault="00A97ED1" w:rsidP="00B86D23">
      <w:pPr>
        <w:jc w:val="both"/>
        <w:rPr>
          <w:rFonts w:ascii="Century Gothic" w:hAnsi="Century Gothic"/>
          <w:sz w:val="28"/>
          <w:szCs w:val="28"/>
        </w:rPr>
      </w:pPr>
    </w:p>
    <w:p w14:paraId="0DD7F85E" w14:textId="77777777" w:rsidR="00A97ED1" w:rsidRDefault="00A97ED1" w:rsidP="00B86D23">
      <w:pPr>
        <w:jc w:val="both"/>
        <w:rPr>
          <w:rFonts w:ascii="Century Gothic" w:hAnsi="Century Gothic"/>
          <w:sz w:val="28"/>
          <w:szCs w:val="28"/>
        </w:rPr>
      </w:pPr>
    </w:p>
    <w:p w14:paraId="6505BDB8" w14:textId="717AC4AC" w:rsidR="00B86D23" w:rsidRDefault="007366C1" w:rsidP="00B86D23">
      <w:pPr>
        <w:jc w:val="both"/>
        <w:rPr>
          <w:rFonts w:ascii="Century Gothic" w:hAnsi="Century Gothic"/>
          <w:sz w:val="28"/>
          <w:szCs w:val="28"/>
        </w:rPr>
      </w:pPr>
      <w:r w:rsidRPr="007366C1">
        <w:rPr>
          <w:rFonts w:ascii="Century Gothic" w:hAnsi="Century Gothic"/>
          <w:sz w:val="28"/>
          <w:szCs w:val="28"/>
        </w:rPr>
        <w:t>personal, sino también la calidad de la supervisión educativa que pueden brindar.</w:t>
      </w:r>
    </w:p>
    <w:p w14:paraId="4FFF367A" w14:textId="328133C5" w:rsidR="00B95334" w:rsidRDefault="00071DF7" w:rsidP="006C2B8A">
      <w:pPr>
        <w:jc w:val="both"/>
        <w:rPr>
          <w:rFonts w:ascii="Century Gothic" w:hAnsi="Century Gothic"/>
          <w:sz w:val="28"/>
          <w:szCs w:val="28"/>
        </w:rPr>
      </w:pPr>
      <w:r w:rsidRPr="00071DF7">
        <w:rPr>
          <w:rFonts w:ascii="Century Gothic" w:hAnsi="Century Gothic"/>
          <w:sz w:val="28"/>
          <w:szCs w:val="28"/>
        </w:rPr>
        <w:t xml:space="preserve">Aunado a lo anterior, es importante destacar que el contexto en el que las </w:t>
      </w:r>
      <w:r w:rsidR="0062073C">
        <w:rPr>
          <w:rFonts w:ascii="Century Gothic" w:hAnsi="Century Gothic"/>
          <w:sz w:val="28"/>
          <w:szCs w:val="28"/>
        </w:rPr>
        <w:t>supervisoras y supervisores</w:t>
      </w:r>
      <w:r w:rsidRPr="00071DF7">
        <w:rPr>
          <w:rFonts w:ascii="Century Gothic" w:hAnsi="Century Gothic"/>
          <w:sz w:val="28"/>
          <w:szCs w:val="28"/>
        </w:rPr>
        <w:t xml:space="preserve"> desarrollan sus funciones ha cambiado en comparación con años anteriores.</w:t>
      </w:r>
      <w:r>
        <w:rPr>
          <w:rFonts w:ascii="Century Gothic" w:hAnsi="Century Gothic"/>
          <w:sz w:val="28"/>
          <w:szCs w:val="28"/>
        </w:rPr>
        <w:t xml:space="preserve"> </w:t>
      </w:r>
      <w:r w:rsidR="00F75DDB" w:rsidRPr="00B95334">
        <w:rPr>
          <w:rFonts w:ascii="Century Gothic" w:hAnsi="Century Gothic"/>
          <w:sz w:val="28"/>
          <w:szCs w:val="28"/>
        </w:rPr>
        <w:t>A</w:t>
      </w:r>
      <w:r w:rsidR="00566D64" w:rsidRPr="00B95334">
        <w:rPr>
          <w:rFonts w:ascii="Century Gothic" w:hAnsi="Century Gothic"/>
          <w:sz w:val="28"/>
          <w:szCs w:val="28"/>
        </w:rPr>
        <w:t xml:space="preserve">ctualmente </w:t>
      </w:r>
      <w:r w:rsidR="00297B2F" w:rsidRPr="00B95334">
        <w:rPr>
          <w:rFonts w:ascii="Century Gothic" w:hAnsi="Century Gothic"/>
          <w:sz w:val="28"/>
          <w:szCs w:val="28"/>
        </w:rPr>
        <w:t xml:space="preserve">existe una mayor </w:t>
      </w:r>
      <w:r w:rsidR="00844011" w:rsidRPr="00B95334">
        <w:rPr>
          <w:rFonts w:ascii="Century Gothic" w:hAnsi="Century Gothic"/>
          <w:sz w:val="28"/>
          <w:szCs w:val="28"/>
        </w:rPr>
        <w:t xml:space="preserve">incidencia de </w:t>
      </w:r>
      <w:r w:rsidR="00297B2F" w:rsidRPr="00B95334">
        <w:rPr>
          <w:rFonts w:ascii="Century Gothic" w:hAnsi="Century Gothic"/>
          <w:sz w:val="28"/>
          <w:szCs w:val="28"/>
        </w:rPr>
        <w:t xml:space="preserve">niñas, niños y adolescentes con </w:t>
      </w:r>
      <w:r w:rsidR="00844011" w:rsidRPr="00B95334">
        <w:rPr>
          <w:rFonts w:ascii="Century Gothic" w:hAnsi="Century Gothic"/>
          <w:sz w:val="28"/>
          <w:szCs w:val="28"/>
        </w:rPr>
        <w:t>neurodivergencia,</w:t>
      </w:r>
      <w:r w:rsidR="00B06D8C" w:rsidRPr="00B95334">
        <w:rPr>
          <w:rFonts w:ascii="Century Gothic" w:hAnsi="Century Gothic"/>
          <w:sz w:val="28"/>
          <w:szCs w:val="28"/>
        </w:rPr>
        <w:t xml:space="preserve"> como TD</w:t>
      </w:r>
      <w:r w:rsidR="00F75DDB" w:rsidRPr="00B95334">
        <w:rPr>
          <w:rFonts w:ascii="Century Gothic" w:hAnsi="Century Gothic"/>
          <w:sz w:val="28"/>
          <w:szCs w:val="28"/>
        </w:rPr>
        <w:t>A</w:t>
      </w:r>
      <w:r w:rsidR="00B06D8C" w:rsidRPr="00B95334">
        <w:rPr>
          <w:rFonts w:ascii="Century Gothic" w:hAnsi="Century Gothic"/>
          <w:sz w:val="28"/>
          <w:szCs w:val="28"/>
        </w:rPr>
        <w:t>H, Autismo, dislexia, entre otras</w:t>
      </w:r>
      <w:r w:rsidR="00F75DDB" w:rsidRPr="00B95334">
        <w:rPr>
          <w:rFonts w:ascii="Century Gothic" w:hAnsi="Century Gothic"/>
          <w:sz w:val="28"/>
          <w:szCs w:val="28"/>
        </w:rPr>
        <w:t>;</w:t>
      </w:r>
      <w:r w:rsidR="00B06D8C" w:rsidRPr="00B95334">
        <w:rPr>
          <w:rFonts w:ascii="Century Gothic" w:hAnsi="Century Gothic"/>
          <w:sz w:val="28"/>
          <w:szCs w:val="28"/>
        </w:rPr>
        <w:t xml:space="preserve"> </w:t>
      </w:r>
      <w:r w:rsidR="00F75DDB" w:rsidRPr="00B95334">
        <w:rPr>
          <w:rFonts w:ascii="Century Gothic" w:hAnsi="Century Gothic"/>
          <w:sz w:val="28"/>
          <w:szCs w:val="28"/>
        </w:rPr>
        <w:t>se</w:t>
      </w:r>
      <w:r w:rsidR="00F75DDB" w:rsidRPr="00F75DDB">
        <w:rPr>
          <w:rFonts w:ascii="Century Gothic" w:hAnsi="Century Gothic"/>
          <w:sz w:val="28"/>
          <w:szCs w:val="28"/>
        </w:rPr>
        <w:t xml:space="preserve"> estima que en cada salón de clases puede haber al menos </w:t>
      </w:r>
      <w:r w:rsidR="00F75DDB">
        <w:rPr>
          <w:rFonts w:ascii="Century Gothic" w:hAnsi="Century Gothic"/>
          <w:sz w:val="28"/>
          <w:szCs w:val="28"/>
        </w:rPr>
        <w:t>5</w:t>
      </w:r>
      <w:r w:rsidR="00F75DDB" w:rsidRPr="00F75DDB">
        <w:rPr>
          <w:rFonts w:ascii="Century Gothic" w:hAnsi="Century Gothic"/>
          <w:sz w:val="28"/>
          <w:szCs w:val="28"/>
        </w:rPr>
        <w:t xml:space="preserve"> estudiantes con estas características, lo que evidencia la necesidad de que el personal docente y directivo cuente con formación, recursos y apoyos adecuados. Esto resulta indispensable para responder a las necesidades educativas actuales y garantizar una educación inclusiva, equitativa y de calidad.</w:t>
      </w:r>
    </w:p>
    <w:p w14:paraId="0ACFE80C" w14:textId="0D606733" w:rsidR="00B86D23" w:rsidRPr="00C668BA" w:rsidRDefault="00C668BA" w:rsidP="006C2B8A">
      <w:pPr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Justificadamente, l</w:t>
      </w:r>
      <w:r w:rsidR="00500799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s </w:t>
      </w:r>
      <w:r w:rsidR="00500799">
        <w:rPr>
          <w:rFonts w:ascii="Century Gothic" w:hAnsi="Century Gothic"/>
          <w:sz w:val="28"/>
          <w:szCs w:val="28"/>
        </w:rPr>
        <w:t xml:space="preserve">supervisoras y supervisores </w:t>
      </w:r>
      <w:r>
        <w:rPr>
          <w:rFonts w:ascii="Century Gothic" w:hAnsi="Century Gothic"/>
          <w:sz w:val="28"/>
          <w:szCs w:val="28"/>
        </w:rPr>
        <w:t xml:space="preserve">escolares han manifestado, de manera reiterada, que enfrentan una carga laboral excesiva, que compromete tanto su bienestar personal como la eficacia en el desempeño de sus funciones; </w:t>
      </w:r>
      <w:r>
        <w:rPr>
          <w:rFonts w:ascii="Century Gothic" w:hAnsi="Century Gothic" w:cs="Arial"/>
          <w:sz w:val="28"/>
          <w:szCs w:val="28"/>
        </w:rPr>
        <w:t>consideramos urgente y necesario reestructurar la distribución de escuelas a su cargo, con el objetivo de optimizar y garantizar un mejor desempeño laboral por parte de l</w:t>
      </w:r>
      <w:r w:rsidR="00005C0F">
        <w:rPr>
          <w:rFonts w:ascii="Century Gothic" w:hAnsi="Century Gothic" w:cs="Arial"/>
          <w:sz w:val="28"/>
          <w:szCs w:val="28"/>
        </w:rPr>
        <w:t>a</w:t>
      </w:r>
      <w:r>
        <w:rPr>
          <w:rFonts w:ascii="Century Gothic" w:hAnsi="Century Gothic" w:cs="Arial"/>
          <w:sz w:val="28"/>
          <w:szCs w:val="28"/>
        </w:rPr>
        <w:t xml:space="preserve">s </w:t>
      </w:r>
      <w:r w:rsidR="00005C0F">
        <w:rPr>
          <w:rFonts w:ascii="Century Gothic" w:hAnsi="Century Gothic" w:cs="Arial"/>
          <w:sz w:val="28"/>
          <w:szCs w:val="28"/>
        </w:rPr>
        <w:t xml:space="preserve">supervisoras y </w:t>
      </w:r>
      <w:r>
        <w:rPr>
          <w:rFonts w:ascii="Century Gothic" w:hAnsi="Century Gothic" w:cs="Arial"/>
          <w:sz w:val="28"/>
          <w:szCs w:val="28"/>
        </w:rPr>
        <w:t>supervisores escolares.</w:t>
      </w:r>
    </w:p>
    <w:p w14:paraId="267AB76E" w14:textId="233C986D" w:rsidR="007147E5" w:rsidRDefault="006C2B8A" w:rsidP="006C2B8A">
      <w:pPr>
        <w:jc w:val="both"/>
        <w:rPr>
          <w:rFonts w:ascii="Century Gothic" w:hAnsi="Century Gothic"/>
          <w:sz w:val="28"/>
          <w:szCs w:val="28"/>
          <w:highlight w:val="yellow"/>
        </w:rPr>
      </w:pPr>
      <w:r>
        <w:rPr>
          <w:rFonts w:ascii="Century Gothic" w:hAnsi="Century Gothic"/>
          <w:sz w:val="28"/>
          <w:szCs w:val="28"/>
        </w:rPr>
        <w:t>Por esta situación es que el día de hoy presentamos una reforma a la Ley Estatal de Educación del Estado de Chihuahua a efecto de que l</w:t>
      </w:r>
      <w:r w:rsidR="00005C0F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s </w:t>
      </w:r>
      <w:r w:rsidR="00005C0F">
        <w:rPr>
          <w:rFonts w:ascii="Century Gothic" w:hAnsi="Century Gothic"/>
          <w:sz w:val="28"/>
          <w:szCs w:val="28"/>
        </w:rPr>
        <w:t xml:space="preserve">supervisoras, </w:t>
      </w:r>
      <w:r>
        <w:rPr>
          <w:rFonts w:ascii="Century Gothic" w:hAnsi="Century Gothic"/>
          <w:sz w:val="28"/>
          <w:szCs w:val="28"/>
        </w:rPr>
        <w:t>supervisores</w:t>
      </w:r>
      <w:r w:rsidR="00005C0F">
        <w:rPr>
          <w:rFonts w:ascii="Century Gothic" w:hAnsi="Century Gothic"/>
          <w:sz w:val="28"/>
          <w:szCs w:val="28"/>
        </w:rPr>
        <w:t xml:space="preserve">, inspectoras </w:t>
      </w:r>
      <w:r>
        <w:rPr>
          <w:rFonts w:ascii="Century Gothic" w:hAnsi="Century Gothic"/>
          <w:sz w:val="28"/>
          <w:szCs w:val="28"/>
        </w:rPr>
        <w:t>e inspectores escolares tengan un menor número de escuelas a su cargo. Esta medida responde a la naturaleza dual de sus funciones, que abarcan tanto responsabilidades académicas como administrativas, lo cual genera un nivel elevado de exigencia.</w:t>
      </w:r>
    </w:p>
    <w:p w14:paraId="42F3668D" w14:textId="020C21D6" w:rsidR="00770B27" w:rsidRPr="007147E5" w:rsidRDefault="00A126E3" w:rsidP="006C2B8A">
      <w:pPr>
        <w:jc w:val="both"/>
        <w:rPr>
          <w:rFonts w:ascii="Century Gothic" w:hAnsi="Century Gothic"/>
          <w:sz w:val="28"/>
          <w:szCs w:val="28"/>
          <w:highlight w:val="yellow"/>
        </w:rPr>
      </w:pPr>
      <w:r w:rsidRPr="00A126E3">
        <w:rPr>
          <w:rFonts w:ascii="Century Gothic" w:hAnsi="Century Gothic" w:cs="Arial"/>
          <w:sz w:val="28"/>
          <w:szCs w:val="28"/>
        </w:rPr>
        <w:t>Por lo anteriormente expuesto nos permitimos poner a consideración del Pleno el siguiente:</w:t>
      </w:r>
    </w:p>
    <w:p w14:paraId="0CDE2CEC" w14:textId="070BD513" w:rsidR="00B95334" w:rsidRPr="00B95334" w:rsidRDefault="00B95334" w:rsidP="00B95334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B95334">
        <w:rPr>
          <w:rFonts w:ascii="Century Gothic" w:hAnsi="Century Gothic" w:cs="Arial"/>
          <w:b/>
          <w:sz w:val="28"/>
          <w:szCs w:val="28"/>
        </w:rPr>
        <w:lastRenderedPageBreak/>
        <w:t>D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E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C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R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E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T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95334">
        <w:rPr>
          <w:rFonts w:ascii="Century Gothic" w:hAnsi="Century Gothic" w:cs="Arial"/>
          <w:b/>
          <w:sz w:val="28"/>
          <w:szCs w:val="28"/>
        </w:rPr>
        <w:t>O:</w:t>
      </w:r>
    </w:p>
    <w:p w14:paraId="3153B1C1" w14:textId="77777777" w:rsidR="006C2B8A" w:rsidRPr="006C2B8A" w:rsidRDefault="006C2B8A" w:rsidP="006C2B8A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6C2B8A">
        <w:rPr>
          <w:rFonts w:ascii="Century Gothic" w:hAnsi="Century Gothic" w:cs="Arial"/>
          <w:b/>
          <w:sz w:val="28"/>
          <w:szCs w:val="28"/>
        </w:rPr>
        <w:t xml:space="preserve">ARTÍCULO ÚNICO. </w:t>
      </w:r>
      <w:r w:rsidRPr="003A5136">
        <w:rPr>
          <w:rFonts w:ascii="Century Gothic" w:hAnsi="Century Gothic" w:cs="Arial"/>
          <w:sz w:val="28"/>
          <w:szCs w:val="28"/>
        </w:rPr>
        <w:t xml:space="preserve">Se adicionan dos párrafos a la </w:t>
      </w:r>
      <w:r w:rsidRPr="003A5136">
        <w:rPr>
          <w:rFonts w:ascii="Century Gothic" w:hAnsi="Century Gothic" w:cs="Arial"/>
          <w:b/>
          <w:sz w:val="28"/>
          <w:szCs w:val="28"/>
        </w:rPr>
        <w:t>fracción L</w:t>
      </w:r>
      <w:r w:rsidRPr="003A5136">
        <w:rPr>
          <w:rFonts w:ascii="Century Gothic" w:hAnsi="Century Gothic" w:cs="Arial"/>
          <w:sz w:val="28"/>
          <w:szCs w:val="28"/>
        </w:rPr>
        <w:t xml:space="preserve"> del artículo 13 de la Ley Estatal de Educación, para quedar redactado de la siguiente manera:</w:t>
      </w:r>
      <w:r w:rsidRPr="006C2B8A">
        <w:rPr>
          <w:rFonts w:ascii="Century Gothic" w:hAnsi="Century Gothic" w:cs="Arial"/>
          <w:b/>
          <w:sz w:val="28"/>
          <w:szCs w:val="28"/>
        </w:rPr>
        <w:t xml:space="preserve"> </w:t>
      </w:r>
    </w:p>
    <w:p w14:paraId="72D6F8BA" w14:textId="0C97E09B" w:rsidR="006C2B8A" w:rsidRPr="003A5136" w:rsidRDefault="006C2B8A" w:rsidP="006C2B8A">
      <w:pPr>
        <w:jc w:val="both"/>
        <w:rPr>
          <w:rFonts w:ascii="Century Gothic" w:hAnsi="Century Gothic" w:cs="Arial"/>
          <w:sz w:val="28"/>
          <w:szCs w:val="28"/>
        </w:rPr>
      </w:pPr>
      <w:r w:rsidRPr="006C2B8A">
        <w:rPr>
          <w:rFonts w:ascii="Century Gothic" w:hAnsi="Century Gothic" w:cs="Arial"/>
          <w:b/>
          <w:sz w:val="28"/>
          <w:szCs w:val="28"/>
        </w:rPr>
        <w:t xml:space="preserve">Artículo 13.- </w:t>
      </w:r>
      <w:r w:rsidRPr="003A5136">
        <w:rPr>
          <w:rFonts w:ascii="Century Gothic" w:hAnsi="Century Gothic" w:cs="Arial"/>
          <w:sz w:val="28"/>
          <w:szCs w:val="28"/>
        </w:rPr>
        <w:t>Además de las atribuciones exclusivas a las que se refiere el Artículo 12 BIS, la Autoridad Educativa Estatal tiene las siguientes facultades y obligaciones:</w:t>
      </w:r>
    </w:p>
    <w:p w14:paraId="3C10F094" w14:textId="207EB46F" w:rsidR="006C2B8A" w:rsidRDefault="003A5136" w:rsidP="006C2B8A">
      <w:pPr>
        <w:jc w:val="both"/>
        <w:rPr>
          <w:rFonts w:ascii="Century Gothic" w:hAnsi="Century Gothic" w:cs="Arial"/>
          <w:sz w:val="28"/>
          <w:szCs w:val="28"/>
        </w:rPr>
      </w:pPr>
      <w:r w:rsidRPr="009201C9">
        <w:rPr>
          <w:rFonts w:ascii="Century Gothic" w:hAnsi="Century Gothic" w:cs="Arial"/>
          <w:sz w:val="28"/>
          <w:szCs w:val="28"/>
        </w:rPr>
        <w:t>L</w:t>
      </w:r>
      <w:r w:rsidR="006C2B8A" w:rsidRPr="009201C9">
        <w:rPr>
          <w:rFonts w:ascii="Century Gothic" w:hAnsi="Century Gothic" w:cs="Arial"/>
          <w:sz w:val="28"/>
          <w:szCs w:val="28"/>
        </w:rPr>
        <w:t>.- Coordinar y operar un sistema de asesoría y acompañamiento a las Escuelas Públicas de Educación Básica y Media Superior, como apoyo a la mejora de la práctica profesional, bajo la responsabilidad de los Supervisores Escolares, Inspectores u homólogos.</w:t>
      </w:r>
    </w:p>
    <w:p w14:paraId="518601F0" w14:textId="113E6006" w:rsidR="00D84F3F" w:rsidRDefault="00D84F3F" w:rsidP="00D84F3F">
      <w:p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El sistema se delimitará en </w:t>
      </w:r>
      <w:r w:rsidR="00E04131">
        <w:rPr>
          <w:rFonts w:ascii="Century Gothic" w:hAnsi="Century Gothic" w:cs="Arial"/>
          <w:b/>
          <w:sz w:val="28"/>
          <w:szCs w:val="28"/>
        </w:rPr>
        <w:t>regiones</w:t>
      </w:r>
      <w:r>
        <w:rPr>
          <w:rFonts w:ascii="Century Gothic" w:hAnsi="Century Gothic" w:cs="Arial"/>
          <w:b/>
          <w:sz w:val="28"/>
          <w:szCs w:val="28"/>
        </w:rPr>
        <w:t xml:space="preserve"> escolares, a cargo de Supervisores Escolares, Inspectores u homólogos. Cada supervisor tendrá bajo su responsabilidad la vigilancia de instituciones educativas públicas o privadas que no podrán ser más de 14 escuelas. </w:t>
      </w:r>
    </w:p>
    <w:p w14:paraId="52345781" w14:textId="2F5188CA" w:rsidR="006C2B8A" w:rsidRPr="00D84F3F" w:rsidRDefault="00D84F3F" w:rsidP="00D84F3F">
      <w:pPr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El Poder Ejecutivo deberá abrir las plazas correspondientes cada vez que el número de escuelas rebase el número permitido por persona.</w:t>
      </w:r>
    </w:p>
    <w:p w14:paraId="1DFFDC16" w14:textId="2DB93C8D" w:rsidR="00A126E3" w:rsidRPr="00683759" w:rsidRDefault="00A126E3" w:rsidP="006C2B8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83759">
        <w:rPr>
          <w:rFonts w:ascii="Century Gothic" w:hAnsi="Century Gothic" w:cs="Arial"/>
          <w:b/>
          <w:sz w:val="28"/>
          <w:szCs w:val="28"/>
        </w:rPr>
        <w:t>TRANSITORIOS:</w:t>
      </w:r>
    </w:p>
    <w:p w14:paraId="594B1A99" w14:textId="1DCB316C" w:rsidR="006C2B8A" w:rsidRDefault="00A126E3" w:rsidP="005C75C8">
      <w:pPr>
        <w:jc w:val="both"/>
        <w:rPr>
          <w:rFonts w:ascii="Century Gothic" w:hAnsi="Century Gothic" w:cs="Arial"/>
          <w:sz w:val="28"/>
          <w:szCs w:val="28"/>
        </w:rPr>
      </w:pPr>
      <w:r w:rsidRPr="00683759">
        <w:rPr>
          <w:rFonts w:ascii="Century Gothic" w:hAnsi="Century Gothic" w:cs="Arial"/>
          <w:b/>
          <w:sz w:val="28"/>
          <w:szCs w:val="28"/>
        </w:rPr>
        <w:t xml:space="preserve">ARTÍCULO PRIMERO. </w:t>
      </w:r>
      <w:r w:rsidR="006C2B8A" w:rsidRPr="006C2B8A">
        <w:rPr>
          <w:rFonts w:ascii="Century Gothic" w:hAnsi="Century Gothic" w:cs="Arial"/>
          <w:sz w:val="28"/>
          <w:szCs w:val="28"/>
        </w:rPr>
        <w:t>El presente Decreto entrará en vigor al día siguiente de su publicación en el periódico Oficial del Estado.</w:t>
      </w:r>
    </w:p>
    <w:p w14:paraId="1733C1D8" w14:textId="246F968E" w:rsidR="005F7A2F" w:rsidRDefault="005F7A2F" w:rsidP="005C75C8">
      <w:pPr>
        <w:jc w:val="both"/>
        <w:rPr>
          <w:rFonts w:ascii="Century Gothic" w:hAnsi="Century Gothic" w:cs="Arial"/>
          <w:sz w:val="28"/>
          <w:szCs w:val="28"/>
        </w:rPr>
      </w:pPr>
      <w:r w:rsidRPr="006720AA">
        <w:rPr>
          <w:rFonts w:ascii="Century Gothic" w:hAnsi="Century Gothic" w:cs="Arial"/>
          <w:b/>
          <w:sz w:val="28"/>
          <w:szCs w:val="28"/>
        </w:rPr>
        <w:t>ARTÍCULO SEGUNDO</w:t>
      </w:r>
      <w:r w:rsidR="008321D2" w:rsidRPr="006720AA">
        <w:rPr>
          <w:rFonts w:ascii="Century Gothic" w:hAnsi="Century Gothic" w:cs="Arial"/>
          <w:b/>
          <w:sz w:val="28"/>
          <w:szCs w:val="28"/>
        </w:rPr>
        <w:t>.</w:t>
      </w:r>
      <w:r w:rsidR="00B5027A">
        <w:rPr>
          <w:rFonts w:ascii="Century Gothic" w:hAnsi="Century Gothic" w:cs="Arial"/>
          <w:b/>
          <w:sz w:val="28"/>
          <w:szCs w:val="28"/>
        </w:rPr>
        <w:t xml:space="preserve"> </w:t>
      </w:r>
      <w:r w:rsidR="008321D2" w:rsidRPr="006720AA">
        <w:rPr>
          <w:rFonts w:ascii="Century Gothic" w:hAnsi="Century Gothic" w:cs="Arial"/>
          <w:b/>
          <w:sz w:val="28"/>
          <w:szCs w:val="28"/>
        </w:rPr>
        <w:t>-</w:t>
      </w:r>
      <w:r w:rsidR="008321D2">
        <w:rPr>
          <w:rFonts w:ascii="Century Gothic" w:hAnsi="Century Gothic" w:cs="Arial"/>
          <w:sz w:val="28"/>
          <w:szCs w:val="28"/>
        </w:rPr>
        <w:t xml:space="preserve"> El Poder Ejecutivo del Estado deberá hacer las adecuaciones necesarias para el cumplimiento de lo dispuesto por el presente decreto, </w:t>
      </w:r>
      <w:r w:rsidR="00E20A7E">
        <w:rPr>
          <w:rFonts w:ascii="Century Gothic" w:hAnsi="Century Gothic" w:cs="Arial"/>
          <w:sz w:val="28"/>
          <w:szCs w:val="28"/>
        </w:rPr>
        <w:t xml:space="preserve">las cuales </w:t>
      </w:r>
      <w:r w:rsidR="005C75C8" w:rsidRPr="005C75C8">
        <w:rPr>
          <w:rFonts w:ascii="Century Gothic" w:hAnsi="Century Gothic" w:cs="Arial"/>
          <w:sz w:val="28"/>
          <w:szCs w:val="28"/>
        </w:rPr>
        <w:t xml:space="preserve">deberán contemplarse </w:t>
      </w:r>
      <w:r w:rsidR="005C75C8">
        <w:rPr>
          <w:rFonts w:ascii="Century Gothic" w:hAnsi="Century Gothic" w:cs="Arial"/>
          <w:sz w:val="28"/>
          <w:szCs w:val="28"/>
        </w:rPr>
        <w:t xml:space="preserve">a más tardar </w:t>
      </w:r>
      <w:r w:rsidR="005C75C8" w:rsidRPr="005C75C8">
        <w:rPr>
          <w:rFonts w:ascii="Century Gothic" w:hAnsi="Century Gothic" w:cs="Arial"/>
          <w:sz w:val="28"/>
          <w:szCs w:val="28"/>
        </w:rPr>
        <w:t xml:space="preserve">en el presupuesto de egresos del ejercicio fiscal que corresponda al año inmediato posterior a </w:t>
      </w:r>
      <w:r w:rsidR="000E405B">
        <w:rPr>
          <w:rFonts w:ascii="Century Gothic" w:hAnsi="Century Gothic" w:cs="Arial"/>
          <w:sz w:val="28"/>
          <w:szCs w:val="28"/>
        </w:rPr>
        <w:t>su entrada en vigor</w:t>
      </w:r>
      <w:r w:rsidR="008321D2">
        <w:rPr>
          <w:rFonts w:ascii="Century Gothic" w:hAnsi="Century Gothic" w:cs="Arial"/>
          <w:sz w:val="28"/>
          <w:szCs w:val="28"/>
        </w:rPr>
        <w:t>.</w:t>
      </w:r>
      <w:r w:rsidR="00876EDC">
        <w:rPr>
          <w:rFonts w:ascii="Century Gothic" w:hAnsi="Century Gothic" w:cs="Arial"/>
          <w:sz w:val="28"/>
          <w:szCs w:val="28"/>
        </w:rPr>
        <w:t xml:space="preserve"> </w:t>
      </w:r>
      <w:r w:rsidR="008321D2">
        <w:rPr>
          <w:rFonts w:ascii="Century Gothic" w:hAnsi="Century Gothic" w:cs="Arial"/>
          <w:sz w:val="28"/>
          <w:szCs w:val="28"/>
        </w:rPr>
        <w:t xml:space="preserve"> </w:t>
      </w:r>
    </w:p>
    <w:p w14:paraId="47457E73" w14:textId="77777777" w:rsidR="00A97ED1" w:rsidRDefault="00A97ED1" w:rsidP="005C75C8">
      <w:pPr>
        <w:jc w:val="both"/>
        <w:rPr>
          <w:rFonts w:ascii="Century Gothic" w:hAnsi="Century Gothic" w:cs="Arial"/>
          <w:b/>
          <w:sz w:val="28"/>
          <w:szCs w:val="28"/>
        </w:rPr>
      </w:pPr>
    </w:p>
    <w:p w14:paraId="340AB3F3" w14:textId="77777777" w:rsidR="00A97ED1" w:rsidRDefault="00A97ED1" w:rsidP="005C75C8">
      <w:pPr>
        <w:jc w:val="both"/>
        <w:rPr>
          <w:rFonts w:ascii="Century Gothic" w:hAnsi="Century Gothic" w:cs="Arial"/>
          <w:b/>
          <w:sz w:val="28"/>
          <w:szCs w:val="28"/>
        </w:rPr>
      </w:pPr>
    </w:p>
    <w:p w14:paraId="13D3930E" w14:textId="5010EAC0" w:rsidR="00770B27" w:rsidRPr="006C2B8A" w:rsidRDefault="00A126E3" w:rsidP="005C75C8">
      <w:pPr>
        <w:jc w:val="both"/>
        <w:rPr>
          <w:rFonts w:ascii="Century Gothic" w:hAnsi="Century Gothic" w:cs="Arial"/>
          <w:sz w:val="28"/>
          <w:szCs w:val="28"/>
        </w:rPr>
      </w:pPr>
      <w:r w:rsidRPr="00683759">
        <w:rPr>
          <w:rFonts w:ascii="Century Gothic" w:hAnsi="Century Gothic" w:cs="Arial"/>
          <w:b/>
          <w:sz w:val="28"/>
          <w:szCs w:val="28"/>
        </w:rPr>
        <w:t xml:space="preserve">ECONÓMICO. - </w:t>
      </w:r>
      <w:r w:rsidRPr="00A126E3">
        <w:rPr>
          <w:rFonts w:ascii="Century Gothic" w:hAnsi="Century Gothic" w:cs="Arial"/>
          <w:sz w:val="28"/>
          <w:szCs w:val="28"/>
        </w:rPr>
        <w:t>Aprobado que sea túrnese a la Secretaría de Asuntos Legislativos y Jurídicos para que elabore la Minuta en los términos en que corresponda.</w:t>
      </w:r>
    </w:p>
    <w:p w14:paraId="7A843D19" w14:textId="77777777" w:rsidR="000F3A1B" w:rsidRDefault="000F3A1B" w:rsidP="005C75C8">
      <w:pPr>
        <w:jc w:val="both"/>
        <w:rPr>
          <w:rFonts w:ascii="Century Gothic" w:hAnsi="Century Gothic" w:cs="Arial"/>
          <w:b/>
          <w:i/>
          <w:sz w:val="28"/>
          <w:szCs w:val="28"/>
        </w:rPr>
      </w:pPr>
    </w:p>
    <w:p w14:paraId="750B2CF5" w14:textId="06761159" w:rsidR="00A126E3" w:rsidRDefault="00A126E3" w:rsidP="005C75C8">
      <w:pPr>
        <w:jc w:val="both"/>
        <w:rPr>
          <w:rFonts w:ascii="Century Gothic" w:hAnsi="Century Gothic" w:cs="Arial"/>
          <w:sz w:val="28"/>
          <w:szCs w:val="28"/>
        </w:rPr>
      </w:pPr>
      <w:r w:rsidRPr="00683759">
        <w:rPr>
          <w:rFonts w:ascii="Century Gothic" w:hAnsi="Century Gothic" w:cs="Arial"/>
          <w:b/>
          <w:i/>
          <w:sz w:val="28"/>
          <w:szCs w:val="28"/>
        </w:rPr>
        <w:t>Dado</w:t>
      </w:r>
      <w:r w:rsidRPr="00A126E3">
        <w:rPr>
          <w:rFonts w:ascii="Century Gothic" w:hAnsi="Century Gothic" w:cs="Arial"/>
          <w:sz w:val="28"/>
          <w:szCs w:val="28"/>
        </w:rPr>
        <w:t xml:space="preserve"> en el Salón de Sesiones del Poder Legislativo, en la ciudad de Chihuahua, Chihuahua a </w:t>
      </w:r>
      <w:r w:rsidR="008B14F0">
        <w:rPr>
          <w:rFonts w:ascii="Century Gothic" w:hAnsi="Century Gothic" w:cs="Arial"/>
          <w:sz w:val="28"/>
          <w:szCs w:val="28"/>
        </w:rPr>
        <w:t>02</w:t>
      </w:r>
      <w:r w:rsidRPr="00A126E3">
        <w:rPr>
          <w:rFonts w:ascii="Century Gothic" w:hAnsi="Century Gothic" w:cs="Arial"/>
          <w:sz w:val="28"/>
          <w:szCs w:val="28"/>
        </w:rPr>
        <w:t xml:space="preserve"> de </w:t>
      </w:r>
      <w:r w:rsidR="008B14F0">
        <w:rPr>
          <w:rFonts w:ascii="Century Gothic" w:hAnsi="Century Gothic" w:cs="Arial"/>
          <w:sz w:val="28"/>
          <w:szCs w:val="28"/>
        </w:rPr>
        <w:t>octubre</w:t>
      </w:r>
      <w:r w:rsidRPr="00A126E3">
        <w:rPr>
          <w:rFonts w:ascii="Century Gothic" w:hAnsi="Century Gothic" w:cs="Arial"/>
          <w:sz w:val="28"/>
          <w:szCs w:val="28"/>
        </w:rPr>
        <w:t xml:space="preserve"> de 2025.  </w:t>
      </w:r>
    </w:p>
    <w:p w14:paraId="745368A5" w14:textId="77777777" w:rsidR="00744873" w:rsidRDefault="00744873" w:rsidP="00683759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3E4C417E" w14:textId="20E46069" w:rsidR="006C6B4D" w:rsidRPr="005D359B" w:rsidRDefault="006C6B4D" w:rsidP="00683759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5D359B">
        <w:rPr>
          <w:rFonts w:ascii="Century Gothic" w:hAnsi="Century Gothic" w:cs="Arial"/>
          <w:b/>
          <w:bCs/>
          <w:sz w:val="28"/>
          <w:szCs w:val="28"/>
        </w:rPr>
        <w:t>ATENTAMENTE</w:t>
      </w:r>
    </w:p>
    <w:p w14:paraId="0E7944FC" w14:textId="7AD518AD" w:rsidR="006C6B4D" w:rsidRDefault="006C6B4D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00EB9CA8" w14:textId="77777777" w:rsidR="006409C5" w:rsidRDefault="006409C5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5D583297" w14:textId="2DCC110A" w:rsidR="006C6B4D" w:rsidRDefault="006C6B4D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5D359B">
        <w:rPr>
          <w:rFonts w:ascii="Century Gothic" w:hAnsi="Century Gothic" w:cs="Arial"/>
          <w:b/>
          <w:bCs/>
          <w:sz w:val="28"/>
          <w:szCs w:val="28"/>
        </w:rPr>
        <w:t>DIP</w:t>
      </w:r>
      <w:r w:rsidR="00744873">
        <w:rPr>
          <w:rFonts w:ascii="Century Gothic" w:hAnsi="Century Gothic" w:cs="Arial"/>
          <w:b/>
          <w:bCs/>
          <w:sz w:val="28"/>
          <w:szCs w:val="28"/>
        </w:rPr>
        <w:t>.</w:t>
      </w:r>
      <w:r w:rsidRPr="005D359B">
        <w:rPr>
          <w:rFonts w:ascii="Century Gothic" w:hAnsi="Century Gothic" w:cs="Arial"/>
          <w:b/>
          <w:bCs/>
          <w:sz w:val="28"/>
          <w:szCs w:val="28"/>
        </w:rPr>
        <w:t xml:space="preserve"> HERMINIA GÓMEZ CARRASCO</w:t>
      </w:r>
    </w:p>
    <w:p w14:paraId="467E01B9" w14:textId="4C4D4CEC" w:rsidR="005D359B" w:rsidRDefault="005D359B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4C8CE87A" w14:textId="69E58F94" w:rsidR="00550936" w:rsidRDefault="00550936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26C20399" w14:textId="35490890" w:rsidR="006409C5" w:rsidRDefault="00A97ED1" w:rsidP="005D359B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7A82A" wp14:editId="52E61C25">
                <wp:simplePos x="0" y="0"/>
                <wp:positionH relativeFrom="margin">
                  <wp:align>center</wp:align>
                </wp:positionH>
                <wp:positionV relativeFrom="paragraph">
                  <wp:posOffset>2543175</wp:posOffset>
                </wp:positionV>
                <wp:extent cx="7115175" cy="6477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97540" w14:textId="77777777" w:rsidR="00A97ED1" w:rsidRDefault="00A97ED1" w:rsidP="00A97ED1">
                            <w:pPr>
                              <w:jc w:val="both"/>
                            </w:pPr>
                            <w:r>
                              <w:t xml:space="preserve">La presente hoja de firmas forma parte del </w:t>
                            </w:r>
                            <w:r w:rsidRPr="00596823">
                              <w:t xml:space="preserve">proyecto con carácter de DECRETO, a fin de adicionar dos párrafos a la fracción L del artículo 13 de la Ley Estatal de Educación </w:t>
                            </w:r>
                            <w:r w:rsidRPr="00005C0F">
                              <w:t>a efecto de que las supervisoras y supervisores, inspectoras e inspectores escolares tengan un menor número de escuelas a su cargo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A82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0;margin-top:200.25pt;width:560.25pt;height:5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" fillcolor="white [3201]" strokeweight=".5pt">
                <v:textbox>
                  <w:txbxContent>
                    <w:p w14:paraId="07F97540" w14:textId="77777777" w:rsidR="00A97ED1" w:rsidRDefault="00A97ED1" w:rsidP="00A97ED1">
                      <w:pPr>
                        <w:jc w:val="both"/>
                      </w:pPr>
                      <w:r>
                        <w:t xml:space="preserve">La presente hoja de firmas forma parte del </w:t>
                      </w:r>
                      <w:r w:rsidRPr="00596823">
                        <w:t xml:space="preserve">proyecto con carácter de DECRETO, a fin de adicionar dos párrafos a la fracción L del artículo 13 de la Ley Estatal de Educación </w:t>
                      </w:r>
                      <w:r w:rsidRPr="00005C0F">
                        <w:t>a efecto de que las supervisoras y supervisores, inspectoras e inspectores escolares tengan un menor número de escuelas a su cargo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0936" w14:paraId="3525C040" w14:textId="77777777" w:rsidTr="00550936">
        <w:tc>
          <w:tcPr>
            <w:tcW w:w="4675" w:type="dxa"/>
          </w:tcPr>
          <w:p w14:paraId="154A86D0" w14:textId="48E185B8" w:rsidR="00550936" w:rsidRPr="0026795D" w:rsidRDefault="00550936" w:rsidP="00550936">
            <w:pPr>
              <w:jc w:val="center"/>
              <w:rPr>
                <w:rFonts w:ascii="Century Gothic" w:hAnsi="Century Gothic"/>
                <w:b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sz w:val="28"/>
                <w:szCs w:val="24"/>
              </w:rPr>
              <w:t>DIP. BRENDA FRANCISCA RÍOS</w:t>
            </w:r>
          </w:p>
          <w:p w14:paraId="510499C9" w14:textId="77777777" w:rsidR="00550936" w:rsidRDefault="00550936" w:rsidP="008F0FD6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  <w:p w14:paraId="2EFD7D1A" w14:textId="69DE7D76" w:rsidR="00550936" w:rsidRDefault="00550936" w:rsidP="008F0FD6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49AEC736" w14:textId="77777777" w:rsidR="00550936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EDIN CUAUHTÉMOC ESTRADA SOTELO</w:t>
            </w:r>
          </w:p>
          <w:p w14:paraId="4DB508F7" w14:textId="77777777" w:rsidR="00550936" w:rsidRDefault="00550936" w:rsidP="008F0FD6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550936" w14:paraId="276FE90F" w14:textId="77777777" w:rsidTr="00550936">
        <w:tc>
          <w:tcPr>
            <w:tcW w:w="4675" w:type="dxa"/>
          </w:tcPr>
          <w:p w14:paraId="2D852EAB" w14:textId="254A7A78" w:rsidR="006409C5" w:rsidRDefault="006409C5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33C4BC02" w14:textId="7C10D9EC" w:rsidR="00550936" w:rsidRPr="0026795D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EDITH PALMA ONTIVEROS.</w:t>
            </w:r>
          </w:p>
          <w:p w14:paraId="044D2CE6" w14:textId="77777777" w:rsidR="00550936" w:rsidRDefault="00550936" w:rsidP="008F0FD6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0D6CE74A" w14:textId="77777777" w:rsidR="006409C5" w:rsidRDefault="006409C5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1FC01846" w14:textId="695C1A61" w:rsidR="00550936" w:rsidRDefault="00550936" w:rsidP="00550936">
            <w:pPr>
              <w:jc w:val="center"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ELIZABETH GUZMÁN ARGUETA</w:t>
            </w:r>
          </w:p>
        </w:tc>
      </w:tr>
    </w:tbl>
    <w:p w14:paraId="7113898A" w14:textId="25CF7FBA" w:rsidR="00A200B9" w:rsidRDefault="00A200B9" w:rsidP="008F0FD6">
      <w:pPr>
        <w:jc w:val="both"/>
        <w:rPr>
          <w:rFonts w:ascii="Century Gothic" w:hAnsi="Century Gothic"/>
          <w:sz w:val="28"/>
          <w:szCs w:val="28"/>
        </w:rPr>
      </w:pPr>
    </w:p>
    <w:p w14:paraId="746FDEA7" w14:textId="016A2625" w:rsidR="002350D5" w:rsidRDefault="002350D5" w:rsidP="008F0FD6">
      <w:pPr>
        <w:jc w:val="both"/>
        <w:rPr>
          <w:rFonts w:ascii="Century Gothic" w:hAnsi="Century Gothic"/>
          <w:sz w:val="28"/>
          <w:szCs w:val="28"/>
        </w:rPr>
      </w:pPr>
    </w:p>
    <w:p w14:paraId="136AB4EC" w14:textId="19A62FD8" w:rsidR="00550936" w:rsidRDefault="00550936" w:rsidP="008F0FD6">
      <w:pPr>
        <w:jc w:val="both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0936" w14:paraId="058C99FB" w14:textId="77777777" w:rsidTr="002350D5">
        <w:tc>
          <w:tcPr>
            <w:tcW w:w="4675" w:type="dxa"/>
          </w:tcPr>
          <w:p w14:paraId="0E05E93D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69F184FE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0754CE33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3C03B96D" w14:textId="7187F1D1" w:rsidR="00550936" w:rsidRPr="0026795D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LETICIA ORTEGA MÁYNEZ.</w:t>
            </w:r>
          </w:p>
          <w:p w14:paraId="306D2A41" w14:textId="77777777" w:rsidR="008317EC" w:rsidRDefault="008317EC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12B7AD1" w14:textId="77777777" w:rsidR="002350D5" w:rsidRDefault="002350D5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62D2BE0A" w14:textId="73A73865" w:rsidR="008317EC" w:rsidRDefault="008317EC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AB7F5E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7852EE72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30A1428B" w14:textId="77777777" w:rsidR="00770B27" w:rsidRDefault="00770B27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</w:p>
          <w:p w14:paraId="3483CB27" w14:textId="20928912" w:rsidR="00550936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MARÍA ANTONIETA PÉREZ REYES.</w:t>
            </w:r>
          </w:p>
          <w:p w14:paraId="49D1829D" w14:textId="77777777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50936" w14:paraId="49F77F9E" w14:textId="77777777" w:rsidTr="002350D5">
        <w:tc>
          <w:tcPr>
            <w:tcW w:w="4675" w:type="dxa"/>
          </w:tcPr>
          <w:p w14:paraId="339AE371" w14:textId="0620AE55" w:rsidR="00550936" w:rsidRPr="0026795D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ROSANA DÍAZ REYES.</w:t>
            </w:r>
          </w:p>
          <w:p w14:paraId="5D3973A2" w14:textId="77777777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632705D1" w14:textId="77777777" w:rsidR="002350D5" w:rsidRDefault="002350D5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DFBD698" w14:textId="0015E60C" w:rsidR="002350D5" w:rsidRDefault="002350D5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1649010" w14:textId="6F610D9A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PEDRO TORRES ESTRADA</w:t>
            </w:r>
          </w:p>
        </w:tc>
      </w:tr>
      <w:tr w:rsidR="00550936" w14:paraId="29177679" w14:textId="77777777" w:rsidTr="002350D5">
        <w:tc>
          <w:tcPr>
            <w:tcW w:w="4675" w:type="dxa"/>
          </w:tcPr>
          <w:p w14:paraId="7F5F1A2D" w14:textId="77777777" w:rsidR="00550936" w:rsidRPr="0026795D" w:rsidRDefault="00550936" w:rsidP="00550936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4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MAGDALENA RENTERÍA PÉREZ.</w:t>
            </w:r>
          </w:p>
          <w:p w14:paraId="6DF1333B" w14:textId="77777777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4F0D5C8E" w14:textId="77777777" w:rsidR="002350D5" w:rsidRDefault="002350D5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6E7A704" w14:textId="7CA13223" w:rsidR="008317EC" w:rsidRDefault="008317EC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FFF1D64" w14:textId="315B9FC0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JAEL ARGÜELLES DÍAZ</w:t>
            </w:r>
          </w:p>
        </w:tc>
      </w:tr>
      <w:tr w:rsidR="00550936" w14:paraId="38AEF248" w14:textId="77777777" w:rsidTr="002350D5">
        <w:tc>
          <w:tcPr>
            <w:tcW w:w="4675" w:type="dxa"/>
          </w:tcPr>
          <w:p w14:paraId="0428BE3A" w14:textId="154A220E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26795D">
              <w:rPr>
                <w:rFonts w:ascii="Century Gothic" w:hAnsi="Century Gothic"/>
                <w:b/>
                <w:color w:val="000000"/>
                <w:sz w:val="28"/>
                <w:szCs w:val="24"/>
              </w:rPr>
              <w:t>DIP. ÓSCAR DANIEL AVITIA ARELLANES</w:t>
            </w:r>
          </w:p>
        </w:tc>
        <w:tc>
          <w:tcPr>
            <w:tcW w:w="4675" w:type="dxa"/>
          </w:tcPr>
          <w:p w14:paraId="2A166860" w14:textId="13B02277" w:rsidR="00550936" w:rsidRDefault="00550936" w:rsidP="008F0FD6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1EFD0F0" w14:textId="0CEC989A" w:rsidR="00550936" w:rsidRPr="008F0FD6" w:rsidRDefault="0021693C" w:rsidP="008F0FD6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70304" wp14:editId="7494723F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7115175" cy="6477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5EA5B" w14:textId="487BCCAC" w:rsidR="0021693C" w:rsidRDefault="0021693C" w:rsidP="0021693C">
                            <w:pPr>
                              <w:jc w:val="both"/>
                            </w:pPr>
                            <w:r>
                              <w:t xml:space="preserve">La presente hoja de firmas forma parte del </w:t>
                            </w:r>
                            <w:r w:rsidRPr="00596823">
                              <w:t xml:space="preserve">proyecto con carácter de DECRETO, a fin de adicionar dos párrafos a la fracción L del artículo 13 de la Ley Estatal de Educación </w:t>
                            </w:r>
                            <w:r w:rsidR="00005C0F" w:rsidRPr="00005C0F">
                              <w:t>a efecto de que las supervisoras y supervisores, inspectoras e inspectores escolares tengan un menor número de escuelas a su cargo</w:t>
                            </w:r>
                            <w:r w:rsidR="00005C0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0304" id="Cuadro de texto 1" o:spid="_x0000_s1027" type="#_x0000_t202" style="position:absolute;left:0;text-align:left;margin-left:0;margin-top:40.5pt;width:560.25pt;height:5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" fillcolor="white [3201]" strokeweight=".5pt">
                <v:textbox>
                  <w:txbxContent>
                    <w:p w14:paraId="7BB5EA5B" w14:textId="487BCCAC" w:rsidR="0021693C" w:rsidRDefault="0021693C" w:rsidP="0021693C">
                      <w:pPr>
                        <w:jc w:val="both"/>
                      </w:pPr>
                      <w:r>
                        <w:t xml:space="preserve">La presente hoja de firmas forma parte del </w:t>
                      </w:r>
                      <w:r w:rsidRPr="00596823">
                        <w:t xml:space="preserve">proyecto con carácter de DECRETO, a fin de adicionar dos párrafos a la fracción L del artículo 13 de la Ley Estatal de Educación </w:t>
                      </w:r>
                      <w:r w:rsidR="00005C0F" w:rsidRPr="00005C0F">
                        <w:t>a efecto de que las supervisoras y supervisores, inspectoras e inspectores escolares tengan un menor número de escuelas a su cargo</w:t>
                      </w:r>
                      <w:r w:rsidR="00005C0F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0936" w:rsidRPr="008F0FD6" w:rsidSect="00035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F529" w14:textId="77777777" w:rsidR="00242CA5" w:rsidRDefault="00242CA5" w:rsidP="009326A5">
      <w:pPr>
        <w:spacing w:after="0" w:line="240" w:lineRule="auto"/>
      </w:pPr>
      <w:r>
        <w:separator/>
      </w:r>
    </w:p>
  </w:endnote>
  <w:endnote w:type="continuationSeparator" w:id="0">
    <w:p w14:paraId="6B69130E" w14:textId="77777777" w:rsidR="00242CA5" w:rsidRDefault="00242CA5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6150" w14:textId="77777777" w:rsidR="00CE6D74" w:rsidRDefault="00CE6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3A19" w14:textId="6B999F3A" w:rsidR="00467346" w:rsidRDefault="00CE6D74" w:rsidP="009326A5">
    <w:pPr>
      <w:pStyle w:val="Piedepgina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0E66189" wp14:editId="57F82BCF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5534025" cy="571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02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C4653" w14:textId="5397C666" w:rsidR="00CE6D74" w:rsidRPr="00567567" w:rsidRDefault="00CE6D74" w:rsidP="00CE6D74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67567">
                            <w:rPr>
                              <w:b/>
                              <w:bCs/>
                            </w:rPr>
                            <w:t>“202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  <w:r w:rsidRPr="00567567">
                            <w:rPr>
                              <w:b/>
                              <w:bCs/>
                            </w:rPr>
                            <w:t xml:space="preserve">, Año del Bicentenario de la </w:t>
                          </w:r>
                          <w:r>
                            <w:rPr>
                              <w:b/>
                              <w:bCs/>
                            </w:rPr>
                            <w:t>Primera Constitución</w:t>
                          </w:r>
                          <w:r w:rsidRPr="00567567">
                            <w:rPr>
                              <w:b/>
                              <w:bCs/>
                            </w:rPr>
                            <w:t xml:space="preserve"> del Estado de Chihuahua”</w:t>
                          </w:r>
                        </w:p>
                        <w:p w14:paraId="55E2B093" w14:textId="77777777" w:rsidR="00CE6D74" w:rsidRPr="00475CEA" w:rsidRDefault="00CE6D74" w:rsidP="00CE6D7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MX"/>
                            </w:rPr>
                          </w:pPr>
                          <w:proofErr w:type="spellStart"/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>Dip</w:t>
                          </w:r>
                          <w:proofErr w:type="spellEnd"/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>. Herminia Gómez Carrasco</w:t>
                          </w:r>
                          <w:r w:rsidRPr="00475CEA">
                            <w:rPr>
                              <w:rFonts w:ascii="Arial" w:hAnsi="Arial" w:cs="Arial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proofErr w:type="gramStart"/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>Presidenta</w:t>
                          </w:r>
                          <w:proofErr w:type="gramEnd"/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 xml:space="preserve"> de la Comisión de</w:t>
                          </w:r>
                          <w:r w:rsidRPr="00475CEA">
                            <w:rPr>
                              <w:rFonts w:ascii="Arial" w:hAnsi="Arial" w:cs="Arial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 xml:space="preserve">Derechos Humanos y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 xml:space="preserve">Atención a </w:t>
                          </w:r>
                          <w:r w:rsidRPr="00475C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MX"/>
                            </w:rPr>
                            <w:t>Grupos Vulnerables</w:t>
                          </w:r>
                        </w:p>
                        <w:p w14:paraId="46635964" w14:textId="451BB912" w:rsidR="00CE6D74" w:rsidRDefault="00CE6D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661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0;margin-top:11.8pt;width:435.75pt;height:4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" filled="f" stroked="f">
              <v:textbox>
                <w:txbxContent>
                  <w:p w14:paraId="54BC4653" w14:textId="5397C666" w:rsidR="00CE6D74" w:rsidRPr="00567567" w:rsidRDefault="00CE6D74" w:rsidP="00CE6D74">
                    <w:pPr>
                      <w:pStyle w:val="Piedepgina"/>
                      <w:jc w:val="center"/>
                      <w:rPr>
                        <w:b/>
                        <w:bCs/>
                      </w:rPr>
                    </w:pPr>
                    <w:r w:rsidRPr="00567567">
                      <w:rPr>
                        <w:b/>
                        <w:bCs/>
                      </w:rPr>
                      <w:t>“202</w:t>
                    </w:r>
                    <w:r>
                      <w:rPr>
                        <w:b/>
                        <w:bCs/>
                      </w:rPr>
                      <w:t>5</w:t>
                    </w:r>
                    <w:r w:rsidRPr="00567567">
                      <w:rPr>
                        <w:b/>
                        <w:bCs/>
                      </w:rPr>
                      <w:t xml:space="preserve">, Año del Bicentenario de la </w:t>
                    </w:r>
                    <w:r>
                      <w:rPr>
                        <w:b/>
                        <w:bCs/>
                      </w:rPr>
                      <w:t>Primera Constitución</w:t>
                    </w:r>
                    <w:r w:rsidRPr="00567567">
                      <w:rPr>
                        <w:b/>
                        <w:bCs/>
                      </w:rPr>
                      <w:t xml:space="preserve"> del Estado de Chihuahua”</w:t>
                    </w:r>
                  </w:p>
                  <w:p w14:paraId="55E2B093" w14:textId="77777777" w:rsidR="00CE6D74" w:rsidRPr="00475CEA" w:rsidRDefault="00CE6D74" w:rsidP="00CE6D7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MX"/>
                      </w:rPr>
                    </w:pPr>
                    <w:proofErr w:type="spellStart"/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>Dip</w:t>
                    </w:r>
                    <w:proofErr w:type="spellEnd"/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>. Herminia Gómez Carrasco</w:t>
                    </w:r>
                    <w:r w:rsidRPr="00475CEA">
                      <w:rPr>
                        <w:rFonts w:ascii="Arial" w:hAnsi="Arial" w:cs="Arial"/>
                        <w:sz w:val="20"/>
                        <w:szCs w:val="20"/>
                        <w:lang w:val="es-MX"/>
                      </w:rPr>
                      <w:t xml:space="preserve"> </w:t>
                    </w:r>
                    <w:proofErr w:type="gramStart"/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>Presidenta</w:t>
                    </w:r>
                    <w:proofErr w:type="gramEnd"/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 xml:space="preserve"> de la Comisión de</w:t>
                    </w:r>
                    <w:r w:rsidRPr="00475CEA">
                      <w:rPr>
                        <w:rFonts w:ascii="Arial" w:hAnsi="Arial" w:cs="Arial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 xml:space="preserve">Derechos Humanos y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 xml:space="preserve">Atención a </w:t>
                    </w:r>
                    <w:r w:rsidRPr="00475CEA">
                      <w:rPr>
                        <w:rFonts w:ascii="Arial" w:hAnsi="Arial" w:cs="Arial"/>
                        <w:b/>
                        <w:sz w:val="20"/>
                        <w:szCs w:val="20"/>
                        <w:lang w:val="es-MX"/>
                      </w:rPr>
                      <w:t>Grupos Vulnerables</w:t>
                    </w:r>
                  </w:p>
                  <w:p w14:paraId="46635964" w14:textId="451BB912" w:rsidR="00CE6D74" w:rsidRDefault="00CE6D74"/>
                </w:txbxContent>
              </v:textbox>
              <w10:wrap type="square" anchorx="margin"/>
            </v:shape>
          </w:pict>
        </mc:Fallback>
      </mc:AlternateContent>
    </w:r>
    <w:r w:rsidR="00467346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3E3983" wp14:editId="1FB5F965">
              <wp:simplePos x="0" y="0"/>
              <wp:positionH relativeFrom="column">
                <wp:posOffset>-114300</wp:posOffset>
              </wp:positionH>
              <wp:positionV relativeFrom="paragraph">
                <wp:posOffset>45720</wp:posOffset>
              </wp:positionV>
              <wp:extent cx="6426188" cy="0"/>
              <wp:effectExtent l="38100" t="57150" r="51435" b="114300"/>
              <wp:wrapNone/>
              <wp:docPr id="157844722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18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0EC95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3.6pt" to="49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" strokecolor="#c00000" strokeweight="2.25pt">
              <v:stroke joinstyle="miter"/>
              <v:shadow on="t" color="black" opacity="26214f" origin="-.5,-.5" offset=".74836mm,.74836mm"/>
            </v:line>
          </w:pict>
        </mc:Fallback>
      </mc:AlternateContent>
    </w:r>
  </w:p>
  <w:p w14:paraId="5D2A092F" w14:textId="46A60EFB" w:rsidR="00CE6D74" w:rsidRPr="00475CEA" w:rsidRDefault="00CE6D74" w:rsidP="00CE6D74">
    <w:pPr>
      <w:pStyle w:val="Piedepgina"/>
      <w:jc w:val="center"/>
      <w:rPr>
        <w:rFonts w:ascii="Arial" w:hAnsi="Arial" w:cs="Arial"/>
        <w:sz w:val="20"/>
        <w:szCs w:val="20"/>
        <w:lang w:val="es-MX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14:paraId="56409381" w14:textId="30AF488F" w:rsidR="009326A5" w:rsidRDefault="009326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0FF2" w14:textId="77777777" w:rsidR="00CE6D74" w:rsidRDefault="00CE6D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7072" w14:textId="77777777" w:rsidR="00242CA5" w:rsidRDefault="00242CA5" w:rsidP="009326A5">
      <w:pPr>
        <w:spacing w:after="0" w:line="240" w:lineRule="auto"/>
      </w:pPr>
      <w:r>
        <w:separator/>
      </w:r>
    </w:p>
  </w:footnote>
  <w:footnote w:type="continuationSeparator" w:id="0">
    <w:p w14:paraId="7312862F" w14:textId="77777777" w:rsidR="00242CA5" w:rsidRDefault="00242CA5" w:rsidP="0093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FF4F" w14:textId="77777777" w:rsidR="00CE6D74" w:rsidRDefault="00CE6D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ED10" w14:textId="77777777" w:rsidR="009326A5" w:rsidRDefault="000C16B4">
    <w:pPr>
      <w:pStyle w:val="Encabezado"/>
    </w:pPr>
    <w:r w:rsidRPr="00882BF3">
      <w:rPr>
        <w:noProof/>
      </w:rPr>
      <w:drawing>
        <wp:anchor distT="0" distB="0" distL="114300" distR="114300" simplePos="0" relativeHeight="251665408" behindDoc="1" locked="0" layoutInCell="1" allowOverlap="1" wp14:anchorId="7A032AE0" wp14:editId="01ECF59E">
          <wp:simplePos x="0" y="0"/>
          <wp:positionH relativeFrom="column">
            <wp:posOffset>2203450</wp:posOffset>
          </wp:positionH>
          <wp:positionV relativeFrom="paragraph">
            <wp:posOffset>-79863</wp:posOffset>
          </wp:positionV>
          <wp:extent cx="998220" cy="413385"/>
          <wp:effectExtent l="0" t="0" r="0" b="5715"/>
          <wp:wrapNone/>
          <wp:docPr id="4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94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BF3" w:rsidRPr="00882BF3">
      <w:rPr>
        <w:noProof/>
      </w:rPr>
      <w:drawing>
        <wp:anchor distT="0" distB="0" distL="114300" distR="114300" simplePos="0" relativeHeight="251666432" behindDoc="1" locked="0" layoutInCell="1" allowOverlap="1" wp14:anchorId="5CEF2810" wp14:editId="5DE0D942">
          <wp:simplePos x="0" y="0"/>
          <wp:positionH relativeFrom="column">
            <wp:posOffset>4157589</wp:posOffset>
          </wp:positionH>
          <wp:positionV relativeFrom="paragraph">
            <wp:posOffset>-99353</wp:posOffset>
          </wp:positionV>
          <wp:extent cx="1408430" cy="441325"/>
          <wp:effectExtent l="0" t="0" r="1270" b="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21570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BF3">
      <w:rPr>
        <w:noProof/>
      </w:rPr>
      <w:drawing>
        <wp:anchor distT="0" distB="0" distL="114300" distR="114300" simplePos="0" relativeHeight="251659264" behindDoc="1" locked="0" layoutInCell="1" allowOverlap="1" wp14:anchorId="15FBA4F3" wp14:editId="7BC28EF1">
          <wp:simplePos x="0" y="0"/>
          <wp:positionH relativeFrom="column">
            <wp:posOffset>72292</wp:posOffset>
          </wp:positionH>
          <wp:positionV relativeFrom="paragraph">
            <wp:posOffset>-365369</wp:posOffset>
          </wp:positionV>
          <wp:extent cx="1104900" cy="1104900"/>
          <wp:effectExtent l="0" t="0" r="0" b="0"/>
          <wp:wrapNone/>
          <wp:docPr id="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41322" name="Imagen 1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73BB" w14:textId="77777777" w:rsidR="00CE6D74" w:rsidRDefault="00CE6D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0A5"/>
    <w:multiLevelType w:val="hybridMultilevel"/>
    <w:tmpl w:val="57CA5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C7948"/>
    <w:multiLevelType w:val="hybridMultilevel"/>
    <w:tmpl w:val="5524A5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A5"/>
    <w:rsid w:val="00001272"/>
    <w:rsid w:val="00005C0F"/>
    <w:rsid w:val="00015211"/>
    <w:rsid w:val="00035E39"/>
    <w:rsid w:val="00050977"/>
    <w:rsid w:val="00071DF7"/>
    <w:rsid w:val="00074EE4"/>
    <w:rsid w:val="00087208"/>
    <w:rsid w:val="000C16B4"/>
    <w:rsid w:val="000E36FE"/>
    <w:rsid w:val="000E405B"/>
    <w:rsid w:val="000E6810"/>
    <w:rsid w:val="000F3A1B"/>
    <w:rsid w:val="001339FD"/>
    <w:rsid w:val="001423DE"/>
    <w:rsid w:val="00145FE6"/>
    <w:rsid w:val="00164344"/>
    <w:rsid w:val="00182F9D"/>
    <w:rsid w:val="001E42BE"/>
    <w:rsid w:val="001E730F"/>
    <w:rsid w:val="0021693C"/>
    <w:rsid w:val="002350D5"/>
    <w:rsid w:val="00235EC1"/>
    <w:rsid w:val="002360EA"/>
    <w:rsid w:val="00242CA5"/>
    <w:rsid w:val="00246A11"/>
    <w:rsid w:val="00256DD7"/>
    <w:rsid w:val="00282397"/>
    <w:rsid w:val="00292BB1"/>
    <w:rsid w:val="0029562D"/>
    <w:rsid w:val="00297B2F"/>
    <w:rsid w:val="002A4162"/>
    <w:rsid w:val="002B5D1A"/>
    <w:rsid w:val="002D3521"/>
    <w:rsid w:val="00322830"/>
    <w:rsid w:val="003A5136"/>
    <w:rsid w:val="003C67DB"/>
    <w:rsid w:val="003E2041"/>
    <w:rsid w:val="00427610"/>
    <w:rsid w:val="004574DC"/>
    <w:rsid w:val="004614B8"/>
    <w:rsid w:val="00467346"/>
    <w:rsid w:val="00475CEA"/>
    <w:rsid w:val="00475E1C"/>
    <w:rsid w:val="004D16B9"/>
    <w:rsid w:val="004E1F8B"/>
    <w:rsid w:val="004E5F23"/>
    <w:rsid w:val="00500799"/>
    <w:rsid w:val="0051507C"/>
    <w:rsid w:val="00517712"/>
    <w:rsid w:val="00550936"/>
    <w:rsid w:val="005562D4"/>
    <w:rsid w:val="00564310"/>
    <w:rsid w:val="00566D64"/>
    <w:rsid w:val="00575EDE"/>
    <w:rsid w:val="00596823"/>
    <w:rsid w:val="00596A30"/>
    <w:rsid w:val="005C75C8"/>
    <w:rsid w:val="005D359B"/>
    <w:rsid w:val="005E2115"/>
    <w:rsid w:val="005E6B89"/>
    <w:rsid w:val="005F0A89"/>
    <w:rsid w:val="005F275E"/>
    <w:rsid w:val="005F7A2F"/>
    <w:rsid w:val="0060402E"/>
    <w:rsid w:val="006203CB"/>
    <w:rsid w:val="0062073C"/>
    <w:rsid w:val="00631204"/>
    <w:rsid w:val="006409C5"/>
    <w:rsid w:val="00650AF1"/>
    <w:rsid w:val="006720AA"/>
    <w:rsid w:val="00683759"/>
    <w:rsid w:val="006953D0"/>
    <w:rsid w:val="00695C07"/>
    <w:rsid w:val="006B4932"/>
    <w:rsid w:val="006B7AB6"/>
    <w:rsid w:val="006C2B8A"/>
    <w:rsid w:val="006C6B4D"/>
    <w:rsid w:val="006C6FC5"/>
    <w:rsid w:val="006F7180"/>
    <w:rsid w:val="007147E5"/>
    <w:rsid w:val="007267AD"/>
    <w:rsid w:val="007271A0"/>
    <w:rsid w:val="007366C1"/>
    <w:rsid w:val="00740FF8"/>
    <w:rsid w:val="00744873"/>
    <w:rsid w:val="00753766"/>
    <w:rsid w:val="00770B27"/>
    <w:rsid w:val="007A69C8"/>
    <w:rsid w:val="007B4A46"/>
    <w:rsid w:val="007C0F02"/>
    <w:rsid w:val="007C56A9"/>
    <w:rsid w:val="008000C7"/>
    <w:rsid w:val="00804D35"/>
    <w:rsid w:val="008177A6"/>
    <w:rsid w:val="008317EC"/>
    <w:rsid w:val="008321D2"/>
    <w:rsid w:val="00844011"/>
    <w:rsid w:val="008612F2"/>
    <w:rsid w:val="008721CF"/>
    <w:rsid w:val="00876EDC"/>
    <w:rsid w:val="00882BF3"/>
    <w:rsid w:val="00895BD0"/>
    <w:rsid w:val="008A6A61"/>
    <w:rsid w:val="008B14F0"/>
    <w:rsid w:val="008F0FD6"/>
    <w:rsid w:val="009201C9"/>
    <w:rsid w:val="009326A5"/>
    <w:rsid w:val="00952926"/>
    <w:rsid w:val="00994BF0"/>
    <w:rsid w:val="009A0D23"/>
    <w:rsid w:val="009B7AB3"/>
    <w:rsid w:val="009D3E6C"/>
    <w:rsid w:val="009E0D92"/>
    <w:rsid w:val="009E2708"/>
    <w:rsid w:val="009E3534"/>
    <w:rsid w:val="00A07BF0"/>
    <w:rsid w:val="00A126E3"/>
    <w:rsid w:val="00A200B9"/>
    <w:rsid w:val="00A707A1"/>
    <w:rsid w:val="00A97ED1"/>
    <w:rsid w:val="00AA4C5E"/>
    <w:rsid w:val="00B00286"/>
    <w:rsid w:val="00B048BB"/>
    <w:rsid w:val="00B06D8C"/>
    <w:rsid w:val="00B12FD8"/>
    <w:rsid w:val="00B15BE4"/>
    <w:rsid w:val="00B169EA"/>
    <w:rsid w:val="00B43D58"/>
    <w:rsid w:val="00B459D7"/>
    <w:rsid w:val="00B5027A"/>
    <w:rsid w:val="00B60555"/>
    <w:rsid w:val="00B72EA6"/>
    <w:rsid w:val="00B86D23"/>
    <w:rsid w:val="00B95334"/>
    <w:rsid w:val="00BA7592"/>
    <w:rsid w:val="00BE4DC1"/>
    <w:rsid w:val="00C4736D"/>
    <w:rsid w:val="00C668BA"/>
    <w:rsid w:val="00C84977"/>
    <w:rsid w:val="00C9728B"/>
    <w:rsid w:val="00CA3F1E"/>
    <w:rsid w:val="00CB1819"/>
    <w:rsid w:val="00CE6D74"/>
    <w:rsid w:val="00CF7693"/>
    <w:rsid w:val="00D3459E"/>
    <w:rsid w:val="00D778D4"/>
    <w:rsid w:val="00D81018"/>
    <w:rsid w:val="00D84F3F"/>
    <w:rsid w:val="00D9592F"/>
    <w:rsid w:val="00DA2F80"/>
    <w:rsid w:val="00E04131"/>
    <w:rsid w:val="00E20A7E"/>
    <w:rsid w:val="00E7326A"/>
    <w:rsid w:val="00E931DF"/>
    <w:rsid w:val="00ED6129"/>
    <w:rsid w:val="00EF0220"/>
    <w:rsid w:val="00F12134"/>
    <w:rsid w:val="00F371D5"/>
    <w:rsid w:val="00F43B3B"/>
    <w:rsid w:val="00F75DDB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9A3DA"/>
  <w15:chartTrackingRefBased/>
  <w15:docId w15:val="{BCCA93FE-D348-4694-B2D5-787B838C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B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6A5"/>
  </w:style>
  <w:style w:type="paragraph" w:styleId="Piedepgina">
    <w:name w:val="footer"/>
    <w:basedOn w:val="Normal"/>
    <w:link w:val="PiedepginaCar"/>
    <w:uiPriority w:val="99"/>
    <w:unhideWhenUsed/>
    <w:rsid w:val="0093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6A5"/>
  </w:style>
  <w:style w:type="paragraph" w:styleId="Prrafodelista">
    <w:name w:val="List Paragraph"/>
    <w:basedOn w:val="Normal"/>
    <w:uiPriority w:val="34"/>
    <w:qFormat/>
    <w:rsid w:val="001E42B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6B4D"/>
    <w:pPr>
      <w:spacing w:after="0" w:line="240" w:lineRule="auto"/>
      <w:jc w:val="both"/>
    </w:pPr>
    <w:rPr>
      <w:rFonts w:ascii="Century Gothic" w:eastAsiaTheme="minorHAnsi" w:hAnsi="Century Gothic" w:cstheme="minorBidi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6B4D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6B4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6C6B4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D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E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6227A8C-351B-4CC7-874C-8DFD1852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Méndez</dc:creator>
  <cp:keywords/>
  <dc:description/>
  <cp:lastModifiedBy>Andrea Daniela Flores Chacon</cp:lastModifiedBy>
  <cp:revision>2</cp:revision>
  <cp:lastPrinted>2025-09-30T03:56:00Z</cp:lastPrinted>
  <dcterms:created xsi:type="dcterms:W3CDTF">2025-10-01T19:42:00Z</dcterms:created>
  <dcterms:modified xsi:type="dcterms:W3CDTF">2025-10-01T19:42:00Z</dcterms:modified>
</cp:coreProperties>
</file>