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8E4F0" w14:textId="77777777" w:rsidR="00DF4C77" w:rsidRDefault="00DF4C77">
      <w:pPr>
        <w:pStyle w:val="Cuerpo"/>
        <w:spacing w:after="0" w:line="360" w:lineRule="auto"/>
        <w:jc w:val="both"/>
        <w:rPr>
          <w:rStyle w:val="Ninguno"/>
          <w:rFonts w:ascii="Arial" w:eastAsia="Arial" w:hAnsi="Arial" w:cs="Arial"/>
          <w:b/>
          <w:bCs/>
          <w:sz w:val="25"/>
          <w:szCs w:val="25"/>
        </w:rPr>
      </w:pPr>
    </w:p>
    <w:p w14:paraId="25E3CB2B" w14:textId="77777777" w:rsidR="00DF4C77" w:rsidRDefault="00DF4C77">
      <w:pPr>
        <w:pStyle w:val="Cuerpo"/>
        <w:spacing w:after="0" w:line="360" w:lineRule="auto"/>
        <w:jc w:val="both"/>
        <w:rPr>
          <w:rStyle w:val="Ninguno"/>
          <w:rFonts w:ascii="Arial" w:eastAsia="Arial" w:hAnsi="Arial" w:cs="Arial"/>
          <w:b/>
          <w:bCs/>
          <w:sz w:val="25"/>
          <w:szCs w:val="25"/>
        </w:rPr>
      </w:pPr>
    </w:p>
    <w:p w14:paraId="15BAB3F9" w14:textId="77777777" w:rsidR="00045AA0" w:rsidRDefault="00045AA0">
      <w:pPr>
        <w:pStyle w:val="Cuerpo"/>
        <w:tabs>
          <w:tab w:val="left" w:pos="7650"/>
        </w:tabs>
        <w:spacing w:after="0" w:line="360" w:lineRule="auto"/>
        <w:jc w:val="right"/>
        <w:rPr>
          <w:rStyle w:val="Ninguno"/>
          <w:rFonts w:ascii="Arial" w:hAnsi="Arial"/>
          <w:b/>
          <w:bCs/>
          <w:sz w:val="25"/>
          <w:szCs w:val="25"/>
        </w:rPr>
      </w:pPr>
    </w:p>
    <w:p w14:paraId="2EF5ED64" w14:textId="7D89F9A7" w:rsidR="00DF4C77" w:rsidRDefault="00F053F3">
      <w:pPr>
        <w:pStyle w:val="Cuerpo"/>
        <w:tabs>
          <w:tab w:val="left" w:pos="7650"/>
        </w:tabs>
        <w:spacing w:after="0" w:line="360" w:lineRule="auto"/>
        <w:jc w:val="right"/>
        <w:rPr>
          <w:rStyle w:val="Ninguno"/>
          <w:rFonts w:ascii="Arial" w:eastAsia="Arial" w:hAnsi="Arial" w:cs="Arial"/>
          <w:b/>
          <w:bCs/>
          <w:sz w:val="25"/>
          <w:szCs w:val="25"/>
        </w:rPr>
      </w:pPr>
      <w:r>
        <w:rPr>
          <w:rStyle w:val="Ninguno"/>
          <w:rFonts w:ascii="Arial" w:hAnsi="Arial"/>
          <w:b/>
          <w:bCs/>
          <w:sz w:val="25"/>
          <w:szCs w:val="25"/>
        </w:rPr>
        <w:t xml:space="preserve">Chihuahua, </w:t>
      </w:r>
      <w:proofErr w:type="spellStart"/>
      <w:proofErr w:type="gramStart"/>
      <w:r>
        <w:rPr>
          <w:rStyle w:val="Ninguno"/>
          <w:rFonts w:ascii="Arial" w:hAnsi="Arial"/>
          <w:b/>
          <w:bCs/>
          <w:sz w:val="25"/>
          <w:szCs w:val="25"/>
        </w:rPr>
        <w:t>Chih</w:t>
      </w:r>
      <w:proofErr w:type="spellEnd"/>
      <w:r>
        <w:rPr>
          <w:rStyle w:val="Ninguno"/>
          <w:rFonts w:ascii="Arial" w:hAnsi="Arial"/>
          <w:b/>
          <w:bCs/>
          <w:sz w:val="25"/>
          <w:szCs w:val="25"/>
        </w:rPr>
        <w:t>,.</w:t>
      </w:r>
      <w:proofErr w:type="gramEnd"/>
      <w:r>
        <w:rPr>
          <w:rStyle w:val="Ninguno"/>
          <w:rFonts w:ascii="Arial" w:hAnsi="Arial"/>
          <w:b/>
          <w:bCs/>
          <w:sz w:val="25"/>
          <w:szCs w:val="25"/>
        </w:rPr>
        <w:t xml:space="preserve"> A 15</w:t>
      </w:r>
      <w:r w:rsidR="000E3FA5">
        <w:rPr>
          <w:rStyle w:val="Ninguno"/>
          <w:rFonts w:ascii="Arial" w:hAnsi="Arial"/>
          <w:b/>
          <w:bCs/>
          <w:sz w:val="25"/>
          <w:szCs w:val="25"/>
        </w:rPr>
        <w:t xml:space="preserve"> de Agosto del 2025.</w:t>
      </w:r>
    </w:p>
    <w:p w14:paraId="2BA0D4B8" w14:textId="77777777" w:rsidR="00DF4C77" w:rsidRDefault="00DF4C77">
      <w:pPr>
        <w:pStyle w:val="Cuerpo"/>
        <w:spacing w:after="0" w:line="360" w:lineRule="auto"/>
        <w:jc w:val="both"/>
        <w:rPr>
          <w:rStyle w:val="Ninguno"/>
          <w:rFonts w:ascii="Arial" w:eastAsia="Arial" w:hAnsi="Arial" w:cs="Arial"/>
          <w:b/>
          <w:bCs/>
          <w:sz w:val="25"/>
          <w:szCs w:val="25"/>
        </w:rPr>
      </w:pPr>
    </w:p>
    <w:p w14:paraId="20C0113C" w14:textId="77777777" w:rsidR="00DF4C77" w:rsidRDefault="00DF4C77">
      <w:pPr>
        <w:pStyle w:val="Cuerpo"/>
        <w:spacing w:after="0" w:line="360" w:lineRule="auto"/>
        <w:jc w:val="both"/>
        <w:rPr>
          <w:rStyle w:val="Ninguno"/>
          <w:rFonts w:ascii="Arial" w:eastAsia="Arial" w:hAnsi="Arial" w:cs="Arial"/>
          <w:b/>
          <w:bCs/>
          <w:sz w:val="25"/>
          <w:szCs w:val="25"/>
        </w:rPr>
      </w:pPr>
    </w:p>
    <w:p w14:paraId="093A1EC2" w14:textId="77777777" w:rsidR="00045AA0" w:rsidRDefault="00045AA0">
      <w:pPr>
        <w:pStyle w:val="Cuerpo"/>
        <w:spacing w:after="0" w:line="360" w:lineRule="auto"/>
        <w:jc w:val="both"/>
        <w:rPr>
          <w:rStyle w:val="Ninguno"/>
          <w:rFonts w:ascii="Arial" w:eastAsia="Arial" w:hAnsi="Arial" w:cs="Arial"/>
          <w:b/>
          <w:bCs/>
          <w:sz w:val="25"/>
          <w:szCs w:val="25"/>
        </w:rPr>
      </w:pPr>
    </w:p>
    <w:p w14:paraId="0361E7DE" w14:textId="77777777" w:rsidR="00DF4C77" w:rsidRDefault="000E3FA5">
      <w:pPr>
        <w:pStyle w:val="Cuerpo"/>
        <w:spacing w:after="0" w:line="360" w:lineRule="auto"/>
        <w:jc w:val="both"/>
        <w:rPr>
          <w:rStyle w:val="Ninguno"/>
          <w:rFonts w:ascii="Arial" w:eastAsia="Arial" w:hAnsi="Arial" w:cs="Arial"/>
          <w:b/>
          <w:bCs/>
          <w:sz w:val="25"/>
          <w:szCs w:val="25"/>
        </w:rPr>
      </w:pPr>
      <w:r>
        <w:rPr>
          <w:rStyle w:val="Ninguno"/>
          <w:rFonts w:ascii="Arial" w:hAnsi="Arial"/>
          <w:b/>
          <w:bCs/>
          <w:sz w:val="25"/>
          <w:szCs w:val="25"/>
        </w:rPr>
        <w:t xml:space="preserve">H. CONGRESO  DEL ESTADO </w:t>
      </w:r>
    </w:p>
    <w:p w14:paraId="5E08E48C" w14:textId="77777777" w:rsidR="00DF4C77" w:rsidRDefault="000E3FA5">
      <w:pPr>
        <w:pStyle w:val="Cuerpo"/>
        <w:spacing w:after="0" w:line="360" w:lineRule="auto"/>
        <w:jc w:val="both"/>
        <w:rPr>
          <w:rStyle w:val="Ninguno"/>
          <w:rFonts w:ascii="Arial" w:eastAsia="Arial" w:hAnsi="Arial" w:cs="Arial"/>
          <w:b/>
          <w:bCs/>
          <w:sz w:val="25"/>
          <w:szCs w:val="25"/>
        </w:rPr>
      </w:pPr>
      <w:r>
        <w:rPr>
          <w:rStyle w:val="Ninguno"/>
          <w:rFonts w:ascii="Arial" w:hAnsi="Arial"/>
          <w:b/>
          <w:bCs/>
          <w:sz w:val="25"/>
          <w:szCs w:val="25"/>
          <w:lang w:val="de-DE"/>
        </w:rPr>
        <w:t xml:space="preserve">P R E S E N T  E. </w:t>
      </w:r>
      <w:r>
        <w:rPr>
          <w:rStyle w:val="Ninguno"/>
          <w:rFonts w:ascii="Arial" w:hAnsi="Arial"/>
          <w:b/>
          <w:bCs/>
          <w:sz w:val="25"/>
          <w:szCs w:val="25"/>
        </w:rPr>
        <w:t>–</w:t>
      </w:r>
    </w:p>
    <w:p w14:paraId="1634B1D8" w14:textId="77777777" w:rsidR="00DF4C77" w:rsidRDefault="00DF4C77">
      <w:pPr>
        <w:pStyle w:val="Cuerpo"/>
        <w:spacing w:after="0" w:line="360" w:lineRule="auto"/>
        <w:jc w:val="both"/>
        <w:rPr>
          <w:rStyle w:val="Ninguno"/>
          <w:rFonts w:ascii="Arial" w:eastAsia="Arial" w:hAnsi="Arial" w:cs="Arial"/>
          <w:b/>
          <w:bCs/>
          <w:sz w:val="25"/>
          <w:szCs w:val="25"/>
        </w:rPr>
      </w:pPr>
    </w:p>
    <w:p w14:paraId="6AE797E8" w14:textId="0B8F24FD" w:rsidR="00DF4C77" w:rsidRDefault="000E3FA5">
      <w:pPr>
        <w:pStyle w:val="Cuerpo"/>
        <w:spacing w:line="360" w:lineRule="auto"/>
        <w:jc w:val="both"/>
        <w:rPr>
          <w:rFonts w:ascii="Times Roman" w:eastAsia="Times Roman" w:hAnsi="Times Roman" w:cs="Times Roman"/>
          <w:sz w:val="36"/>
          <w:szCs w:val="36"/>
          <w:lang w:val="es-ES_tradnl"/>
        </w:rPr>
      </w:pPr>
      <w:r>
        <w:rPr>
          <w:rFonts w:ascii="Arial" w:hAnsi="Arial"/>
          <w:sz w:val="25"/>
          <w:szCs w:val="25"/>
          <w:lang w:val="es-ES_tradnl"/>
        </w:rPr>
        <w:t xml:space="preserve"> La suscrita, </w:t>
      </w:r>
      <w:r>
        <w:rPr>
          <w:rStyle w:val="Ninguno"/>
          <w:rFonts w:ascii="Arial" w:hAnsi="Arial"/>
          <w:b/>
          <w:bCs/>
          <w:sz w:val="25"/>
          <w:szCs w:val="25"/>
        </w:rPr>
        <w:t>Carla Yamileth Rivas Martínez</w:t>
      </w:r>
      <w:r>
        <w:rPr>
          <w:rFonts w:ascii="Arial" w:hAnsi="Arial"/>
          <w:sz w:val="25"/>
          <w:szCs w:val="25"/>
          <w:lang w:val="es-ES_tradnl"/>
        </w:rPr>
        <w:t>, en mi car</w:t>
      </w:r>
      <w:r>
        <w:rPr>
          <w:rFonts w:ascii="Arial" w:hAnsi="Arial"/>
          <w:sz w:val="25"/>
          <w:szCs w:val="25"/>
        </w:rPr>
        <w:t>á</w:t>
      </w:r>
      <w:r>
        <w:rPr>
          <w:rFonts w:ascii="Arial" w:hAnsi="Arial"/>
          <w:sz w:val="25"/>
          <w:szCs w:val="25"/>
          <w:lang w:val="es-ES_tradnl"/>
        </w:rPr>
        <w:t xml:space="preserve">cter de Diputada de la </w:t>
      </w:r>
      <w:proofErr w:type="spellStart"/>
      <w:r>
        <w:rPr>
          <w:rFonts w:ascii="Arial" w:hAnsi="Arial"/>
          <w:sz w:val="25"/>
          <w:szCs w:val="25"/>
          <w:lang w:val="es-ES_tradnl"/>
        </w:rPr>
        <w:t>Sexag</w:t>
      </w:r>
      <w:proofErr w:type="spellEnd"/>
      <w:r>
        <w:rPr>
          <w:rFonts w:ascii="Arial" w:hAnsi="Arial"/>
          <w:sz w:val="25"/>
          <w:szCs w:val="25"/>
          <w:lang w:val="fr-FR"/>
        </w:rPr>
        <w:t>é</w:t>
      </w:r>
      <w:r>
        <w:rPr>
          <w:rFonts w:ascii="Arial" w:hAnsi="Arial"/>
          <w:sz w:val="25"/>
          <w:szCs w:val="25"/>
          <w:lang w:val="es-ES_tradnl"/>
        </w:rPr>
        <w:t>sima Octava Legislatura del H. Congreso del Estado, con fundamento en lo dispuesto en el Art</w:t>
      </w:r>
      <w:r>
        <w:rPr>
          <w:rFonts w:ascii="Arial" w:hAnsi="Arial"/>
          <w:sz w:val="25"/>
          <w:szCs w:val="25"/>
        </w:rPr>
        <w:t>í</w:t>
      </w:r>
      <w:r>
        <w:rPr>
          <w:rFonts w:ascii="Arial" w:hAnsi="Arial"/>
          <w:sz w:val="25"/>
          <w:szCs w:val="25"/>
          <w:lang w:val="es-ES_tradnl"/>
        </w:rPr>
        <w:t xml:space="preserve">culo 64 fracción II de la </w:t>
      </w:r>
      <w:r w:rsidR="0079152E">
        <w:rPr>
          <w:rFonts w:ascii="Arial" w:hAnsi="Arial"/>
          <w:sz w:val="25"/>
          <w:szCs w:val="25"/>
          <w:lang w:val="es-ES_tradnl"/>
        </w:rPr>
        <w:t>Constitució</w:t>
      </w:r>
      <w:r>
        <w:rPr>
          <w:rFonts w:ascii="Arial" w:hAnsi="Arial"/>
          <w:sz w:val="25"/>
          <w:szCs w:val="25"/>
          <w:lang w:val="de-DE"/>
        </w:rPr>
        <w:t>n Pol</w:t>
      </w:r>
      <w:r>
        <w:rPr>
          <w:rFonts w:ascii="Arial" w:hAnsi="Arial"/>
          <w:sz w:val="25"/>
          <w:szCs w:val="25"/>
        </w:rPr>
        <w:t>í</w:t>
      </w:r>
      <w:r>
        <w:rPr>
          <w:rFonts w:ascii="Arial" w:hAnsi="Arial"/>
          <w:sz w:val="25"/>
          <w:szCs w:val="25"/>
          <w:lang w:val="es-ES_tradnl"/>
        </w:rPr>
        <w:t>tica del Estado de Chihuahua, as</w:t>
      </w:r>
      <w:r>
        <w:rPr>
          <w:rFonts w:ascii="Arial" w:hAnsi="Arial"/>
          <w:sz w:val="25"/>
          <w:szCs w:val="25"/>
        </w:rPr>
        <w:t xml:space="preserve">í </w:t>
      </w:r>
      <w:r>
        <w:rPr>
          <w:rFonts w:ascii="Arial" w:hAnsi="Arial"/>
          <w:sz w:val="25"/>
          <w:szCs w:val="25"/>
          <w:lang w:val="it-IT"/>
        </w:rPr>
        <w:t>como 167 fracci</w:t>
      </w:r>
      <w:proofErr w:type="spellStart"/>
      <w:r>
        <w:rPr>
          <w:rFonts w:ascii="Arial" w:hAnsi="Arial"/>
          <w:sz w:val="25"/>
          <w:szCs w:val="25"/>
          <w:lang w:val="es-ES_tradnl"/>
        </w:rPr>
        <w:t>ón</w:t>
      </w:r>
      <w:proofErr w:type="spellEnd"/>
      <w:r>
        <w:rPr>
          <w:rFonts w:ascii="Arial" w:hAnsi="Arial"/>
          <w:sz w:val="25"/>
          <w:szCs w:val="25"/>
          <w:lang w:val="es-ES_tradnl"/>
        </w:rPr>
        <w:t xml:space="preserve"> I y 169, todos de la de la Ley Org</w:t>
      </w:r>
      <w:r>
        <w:rPr>
          <w:rFonts w:ascii="Arial" w:hAnsi="Arial"/>
          <w:sz w:val="25"/>
          <w:szCs w:val="25"/>
        </w:rPr>
        <w:t>á</w:t>
      </w:r>
      <w:r>
        <w:rPr>
          <w:rFonts w:ascii="Arial" w:hAnsi="Arial"/>
          <w:sz w:val="25"/>
          <w:szCs w:val="25"/>
          <w:lang w:val="es-ES_tradnl"/>
        </w:rPr>
        <w:t>nica del Poder Legislativo del Estado de Chihuahua; Art</w:t>
      </w:r>
      <w:r>
        <w:rPr>
          <w:rFonts w:ascii="Arial" w:hAnsi="Arial"/>
          <w:sz w:val="25"/>
          <w:szCs w:val="25"/>
        </w:rPr>
        <w:t>í</w:t>
      </w:r>
      <w:r>
        <w:rPr>
          <w:rFonts w:ascii="Arial" w:hAnsi="Arial"/>
          <w:sz w:val="25"/>
          <w:szCs w:val="25"/>
          <w:lang w:val="es-ES_tradnl"/>
        </w:rPr>
        <w:t>culo 2, fracción IX, del Reglamento Interior y de Pr</w:t>
      </w:r>
      <w:r>
        <w:rPr>
          <w:rFonts w:ascii="Arial" w:hAnsi="Arial"/>
          <w:sz w:val="25"/>
          <w:szCs w:val="25"/>
        </w:rPr>
        <w:t>á</w:t>
      </w:r>
      <w:r>
        <w:rPr>
          <w:rFonts w:ascii="Arial" w:hAnsi="Arial"/>
          <w:sz w:val="25"/>
          <w:szCs w:val="25"/>
          <w:lang w:val="es-ES_tradnl"/>
        </w:rPr>
        <w:t>cticas Parlamentarias del Poder Legislativo; acudo ante esta Honorable Soberan</w:t>
      </w:r>
      <w:r>
        <w:rPr>
          <w:rFonts w:ascii="Arial" w:hAnsi="Arial"/>
          <w:sz w:val="25"/>
          <w:szCs w:val="25"/>
        </w:rPr>
        <w:t>í</w:t>
      </w:r>
      <w:r>
        <w:rPr>
          <w:rFonts w:ascii="Arial" w:hAnsi="Arial"/>
          <w:sz w:val="25"/>
          <w:szCs w:val="25"/>
          <w:lang w:val="es-ES_tradnl"/>
        </w:rPr>
        <w:t xml:space="preserve">a </w:t>
      </w:r>
      <w:proofErr w:type="spellStart"/>
      <w:r>
        <w:rPr>
          <w:rFonts w:ascii="Arial" w:hAnsi="Arial"/>
          <w:sz w:val="25"/>
          <w:szCs w:val="25"/>
          <w:lang w:val="es-ES_tradnl"/>
        </w:rPr>
        <w:t>a</w:t>
      </w:r>
      <w:proofErr w:type="spellEnd"/>
      <w:r>
        <w:rPr>
          <w:rFonts w:ascii="Arial" w:hAnsi="Arial"/>
          <w:sz w:val="25"/>
          <w:szCs w:val="25"/>
          <w:lang w:val="es-ES_tradnl"/>
        </w:rPr>
        <w:t xml:space="preserve"> fin de presentar, </w:t>
      </w:r>
      <w:r w:rsidR="00506A43">
        <w:rPr>
          <w:rStyle w:val="Ninguno"/>
          <w:rFonts w:ascii="Arial" w:hAnsi="Arial"/>
          <w:b/>
          <w:bCs/>
          <w:sz w:val="25"/>
          <w:szCs w:val="25"/>
        </w:rPr>
        <w:t>Proposició</w:t>
      </w:r>
      <w:r>
        <w:rPr>
          <w:rStyle w:val="Ninguno"/>
          <w:rFonts w:ascii="Arial" w:hAnsi="Arial"/>
          <w:b/>
          <w:bCs/>
          <w:sz w:val="25"/>
          <w:szCs w:val="25"/>
          <w:lang w:val="it-IT"/>
        </w:rPr>
        <w:t>n con car</w:t>
      </w:r>
      <w:r>
        <w:rPr>
          <w:rStyle w:val="Ninguno"/>
          <w:rFonts w:ascii="Arial" w:hAnsi="Arial"/>
          <w:b/>
          <w:bCs/>
          <w:sz w:val="25"/>
          <w:szCs w:val="25"/>
        </w:rPr>
        <w:t>ácter de punto de acuerdo, a efecto de exhortar respetuosamente al Poder Ejecutivo Federal, a trav</w:t>
      </w:r>
      <w:r>
        <w:rPr>
          <w:rStyle w:val="Ninguno"/>
          <w:rFonts w:ascii="Arial" w:hAnsi="Arial"/>
          <w:b/>
          <w:bCs/>
          <w:sz w:val="25"/>
          <w:szCs w:val="25"/>
          <w:lang w:val="fr-FR"/>
        </w:rPr>
        <w:t>é</w:t>
      </w:r>
      <w:r>
        <w:rPr>
          <w:rStyle w:val="Ninguno"/>
          <w:rFonts w:ascii="Arial" w:hAnsi="Arial"/>
          <w:b/>
          <w:bCs/>
          <w:sz w:val="25"/>
          <w:szCs w:val="25"/>
        </w:rPr>
        <w:t xml:space="preserve">s de la Secretaría de Desarrollo Agrario, Territorial y Urbano (SEDATU) y el Registro Agrario Nacional (RAN), para que </w:t>
      </w:r>
      <w:r w:rsidR="00506A43">
        <w:rPr>
          <w:rStyle w:val="Ninguno"/>
          <w:rFonts w:ascii="Arial" w:hAnsi="Arial"/>
          <w:b/>
          <w:bCs/>
          <w:sz w:val="25"/>
          <w:szCs w:val="25"/>
        </w:rPr>
        <w:t xml:space="preserve">atendiendo a sus facultades, </w:t>
      </w:r>
      <w:r>
        <w:rPr>
          <w:rStyle w:val="Ninguno"/>
          <w:rFonts w:ascii="Arial" w:hAnsi="Arial"/>
          <w:b/>
          <w:bCs/>
          <w:sz w:val="25"/>
          <w:szCs w:val="25"/>
        </w:rPr>
        <w:t>d</w:t>
      </w:r>
      <w:r w:rsidR="00506A43">
        <w:rPr>
          <w:rStyle w:val="Ninguno"/>
          <w:rFonts w:ascii="Arial" w:hAnsi="Arial"/>
          <w:b/>
          <w:bCs/>
          <w:sz w:val="25"/>
          <w:szCs w:val="25"/>
          <w:lang w:val="fr-FR"/>
        </w:rPr>
        <w:t>en</w:t>
      </w:r>
      <w:r>
        <w:rPr>
          <w:rStyle w:val="Ninguno"/>
          <w:rFonts w:ascii="Arial" w:hAnsi="Arial"/>
          <w:b/>
          <w:bCs/>
          <w:sz w:val="25"/>
          <w:szCs w:val="25"/>
          <w:lang w:val="fr-FR"/>
        </w:rPr>
        <w:t xml:space="preserve"> </w:t>
      </w:r>
      <w:r>
        <w:rPr>
          <w:rStyle w:val="Ninguno"/>
          <w:rFonts w:ascii="Arial" w:hAnsi="Arial"/>
          <w:b/>
          <w:bCs/>
          <w:sz w:val="25"/>
          <w:szCs w:val="25"/>
        </w:rPr>
        <w:t>trámite inmediato, destrabe</w:t>
      </w:r>
      <w:r w:rsidR="00506A43">
        <w:rPr>
          <w:rStyle w:val="Ninguno"/>
          <w:rFonts w:ascii="Arial" w:hAnsi="Arial"/>
          <w:b/>
          <w:bCs/>
          <w:sz w:val="25"/>
          <w:szCs w:val="25"/>
        </w:rPr>
        <w:t>n</w:t>
      </w:r>
      <w:r>
        <w:rPr>
          <w:rStyle w:val="Ninguno"/>
          <w:rFonts w:ascii="Arial" w:hAnsi="Arial"/>
          <w:b/>
          <w:bCs/>
          <w:sz w:val="25"/>
          <w:szCs w:val="25"/>
        </w:rPr>
        <w:t xml:space="preserve"> y liberen, los títulos de propiedad de más de 200 vecinas y vecinos del Ejido Ranchería Juárez y de colonias aledañas al Distrito 16 de esta capital, quienes por años han vivido con incertidumbre jurídica sobre la propiedad de sus hogares</w:t>
      </w:r>
      <w:r>
        <w:rPr>
          <w:rFonts w:ascii="Arial" w:hAnsi="Arial"/>
          <w:sz w:val="25"/>
          <w:szCs w:val="25"/>
        </w:rPr>
        <w:t xml:space="preserve">, </w:t>
      </w:r>
      <w:r>
        <w:rPr>
          <w:rStyle w:val="Ninguno"/>
          <w:rFonts w:ascii="Arial" w:hAnsi="Arial"/>
          <w:b/>
          <w:bCs/>
          <w:sz w:val="25"/>
          <w:szCs w:val="25"/>
        </w:rPr>
        <w:t>a pesar de haber cumplido con los pagos y procesos exigidos</w:t>
      </w:r>
      <w:r>
        <w:rPr>
          <w:rFonts w:ascii="Arial" w:hAnsi="Arial"/>
          <w:sz w:val="25"/>
          <w:szCs w:val="25"/>
          <w:lang w:val="es-ES_tradnl"/>
        </w:rPr>
        <w:t>, lo anterior al tenor de la siguiente:</w:t>
      </w:r>
    </w:p>
    <w:p w14:paraId="0D8AA720" w14:textId="77777777" w:rsidR="00045AA0" w:rsidRDefault="00045AA0">
      <w:pPr>
        <w:pStyle w:val="Cuerpo"/>
        <w:spacing w:line="360" w:lineRule="auto"/>
        <w:jc w:val="both"/>
        <w:rPr>
          <w:rFonts w:ascii="Times Roman" w:eastAsia="Times Roman" w:hAnsi="Times Roman" w:cs="Times Roman"/>
          <w:sz w:val="36"/>
          <w:szCs w:val="36"/>
          <w:lang w:val="es-ES_tradnl"/>
        </w:rPr>
      </w:pPr>
    </w:p>
    <w:p w14:paraId="1B3A265B" w14:textId="77777777" w:rsidR="00045AA0" w:rsidRDefault="00045AA0">
      <w:pPr>
        <w:pStyle w:val="Cuerpo"/>
        <w:spacing w:line="360" w:lineRule="auto"/>
        <w:jc w:val="both"/>
        <w:rPr>
          <w:rFonts w:ascii="Times Roman" w:eastAsia="Times Roman" w:hAnsi="Times Roman" w:cs="Times Roman"/>
          <w:sz w:val="36"/>
          <w:szCs w:val="36"/>
          <w:lang w:val="es-ES_tradnl"/>
        </w:rPr>
      </w:pPr>
    </w:p>
    <w:p w14:paraId="3697137A" w14:textId="77777777" w:rsidR="00045AA0" w:rsidRDefault="00045AA0">
      <w:pPr>
        <w:pStyle w:val="Cuerpo"/>
        <w:spacing w:line="360" w:lineRule="auto"/>
        <w:jc w:val="center"/>
        <w:rPr>
          <w:rStyle w:val="Ninguno"/>
          <w:rFonts w:ascii="Times Roman" w:eastAsia="Times Roman" w:hAnsi="Times Roman" w:cs="Times Roman"/>
          <w:sz w:val="36"/>
          <w:szCs w:val="36"/>
        </w:rPr>
      </w:pPr>
    </w:p>
    <w:p w14:paraId="16A3E163" w14:textId="77777777" w:rsidR="00045AA0" w:rsidRDefault="00045AA0">
      <w:pPr>
        <w:pStyle w:val="Cuerpo"/>
        <w:spacing w:line="360" w:lineRule="auto"/>
        <w:jc w:val="center"/>
        <w:rPr>
          <w:rStyle w:val="Ninguno"/>
          <w:rFonts w:ascii="Arial" w:hAnsi="Arial"/>
          <w:b/>
          <w:bCs/>
          <w:sz w:val="25"/>
          <w:szCs w:val="25"/>
          <w:lang w:val="en-US"/>
        </w:rPr>
      </w:pPr>
    </w:p>
    <w:p w14:paraId="5CD2F5C0" w14:textId="77777777" w:rsidR="00045AA0" w:rsidRDefault="00045AA0">
      <w:pPr>
        <w:pStyle w:val="Cuerpo"/>
        <w:spacing w:line="360" w:lineRule="auto"/>
        <w:jc w:val="center"/>
        <w:rPr>
          <w:rStyle w:val="Ninguno"/>
          <w:rFonts w:ascii="Arial" w:hAnsi="Arial"/>
          <w:b/>
          <w:bCs/>
          <w:sz w:val="25"/>
          <w:szCs w:val="25"/>
          <w:lang w:val="en-US"/>
        </w:rPr>
      </w:pPr>
    </w:p>
    <w:p w14:paraId="1C2ED53F" w14:textId="77777777" w:rsidR="00045AA0" w:rsidRDefault="00045AA0">
      <w:pPr>
        <w:pStyle w:val="Cuerpo"/>
        <w:spacing w:line="360" w:lineRule="auto"/>
        <w:jc w:val="center"/>
        <w:rPr>
          <w:rStyle w:val="Ninguno"/>
          <w:rFonts w:ascii="Arial" w:hAnsi="Arial"/>
          <w:b/>
          <w:bCs/>
          <w:sz w:val="25"/>
          <w:szCs w:val="25"/>
          <w:lang w:val="en-US"/>
        </w:rPr>
      </w:pPr>
    </w:p>
    <w:p w14:paraId="51BB90B9" w14:textId="77777777" w:rsidR="00DF4C77" w:rsidRDefault="000E3FA5">
      <w:pPr>
        <w:pStyle w:val="Cuerpo"/>
        <w:spacing w:line="360" w:lineRule="auto"/>
        <w:jc w:val="center"/>
        <w:rPr>
          <w:rStyle w:val="Ninguno"/>
          <w:rFonts w:ascii="Arial" w:eastAsia="Arial" w:hAnsi="Arial" w:cs="Arial"/>
          <w:b/>
          <w:bCs/>
          <w:sz w:val="25"/>
          <w:szCs w:val="25"/>
        </w:rPr>
      </w:pPr>
      <w:r>
        <w:rPr>
          <w:rStyle w:val="Ninguno"/>
          <w:rFonts w:ascii="Arial" w:hAnsi="Arial"/>
          <w:b/>
          <w:bCs/>
          <w:sz w:val="25"/>
          <w:szCs w:val="25"/>
          <w:lang w:val="en-US"/>
        </w:rPr>
        <w:t xml:space="preserve">E X P O S I C I </w:t>
      </w:r>
      <w:r>
        <w:rPr>
          <w:rStyle w:val="Ninguno"/>
          <w:rFonts w:ascii="Arial" w:hAnsi="Arial"/>
          <w:b/>
          <w:bCs/>
          <w:sz w:val="25"/>
          <w:szCs w:val="25"/>
        </w:rPr>
        <w:t>Ó</w:t>
      </w:r>
      <w:r>
        <w:rPr>
          <w:rStyle w:val="Ninguno"/>
          <w:rFonts w:ascii="Arial" w:hAnsi="Arial"/>
          <w:b/>
          <w:bCs/>
          <w:sz w:val="25"/>
          <w:szCs w:val="25"/>
          <w:lang w:val="it-IT"/>
        </w:rPr>
        <w:t xml:space="preserve"> </w:t>
      </w:r>
      <w:proofErr w:type="gramStart"/>
      <w:r>
        <w:rPr>
          <w:rStyle w:val="Ninguno"/>
          <w:rFonts w:ascii="Arial" w:hAnsi="Arial"/>
          <w:b/>
          <w:bCs/>
          <w:sz w:val="25"/>
          <w:szCs w:val="25"/>
          <w:lang w:val="it-IT"/>
        </w:rPr>
        <w:t>N  D</w:t>
      </w:r>
      <w:proofErr w:type="gramEnd"/>
      <w:r>
        <w:rPr>
          <w:rStyle w:val="Ninguno"/>
          <w:rFonts w:ascii="Arial" w:hAnsi="Arial"/>
          <w:b/>
          <w:bCs/>
          <w:sz w:val="25"/>
          <w:szCs w:val="25"/>
          <w:lang w:val="it-IT"/>
        </w:rPr>
        <w:t xml:space="preserve"> E  M O T I V O S</w:t>
      </w:r>
    </w:p>
    <w:p w14:paraId="1DFB02BE" w14:textId="2CE937A8" w:rsidR="00DF4C77" w:rsidRPr="00F053F3" w:rsidRDefault="000E3FA5">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320" w:line="240" w:lineRule="auto"/>
        <w:jc w:val="both"/>
        <w:rPr>
          <w:rFonts w:ascii="Arial" w:hAnsi="Arial"/>
          <w:sz w:val="25"/>
          <w:szCs w:val="25"/>
          <w:lang w:val="es-ES_tradnl"/>
        </w:rPr>
      </w:pPr>
      <w:r>
        <w:rPr>
          <w:rFonts w:ascii="Arial" w:hAnsi="Arial"/>
          <w:sz w:val="25"/>
          <w:szCs w:val="25"/>
          <w:lang w:val="es-ES_tradnl"/>
        </w:rPr>
        <w:t>El caso que hoy traigo a esta m</w:t>
      </w:r>
      <w:r>
        <w:rPr>
          <w:rFonts w:ascii="Arial" w:hAnsi="Arial"/>
          <w:sz w:val="25"/>
          <w:szCs w:val="25"/>
        </w:rPr>
        <w:t>á</w:t>
      </w:r>
      <w:proofErr w:type="spellStart"/>
      <w:r>
        <w:rPr>
          <w:rFonts w:ascii="Arial" w:hAnsi="Arial"/>
          <w:sz w:val="25"/>
          <w:szCs w:val="25"/>
          <w:lang w:val="es-ES_tradnl"/>
        </w:rPr>
        <w:t>xima</w:t>
      </w:r>
      <w:proofErr w:type="spellEnd"/>
      <w:r>
        <w:rPr>
          <w:rFonts w:ascii="Arial" w:hAnsi="Arial"/>
          <w:sz w:val="25"/>
          <w:szCs w:val="25"/>
          <w:lang w:val="es-ES_tradnl"/>
        </w:rPr>
        <w:t xml:space="preserve"> tribuna chihuahuense no es reciente. No es nuevo. No es aislado. Por el contrario, se tr</w:t>
      </w:r>
      <w:r w:rsidR="00F053F3">
        <w:rPr>
          <w:rFonts w:ascii="Arial" w:hAnsi="Arial"/>
          <w:sz w:val="25"/>
          <w:szCs w:val="25"/>
          <w:lang w:val="es-ES_tradnl"/>
        </w:rPr>
        <w:t xml:space="preserve">ata de un proceso que ha durado </w:t>
      </w:r>
      <w:r>
        <w:rPr>
          <w:rFonts w:ascii="Arial" w:hAnsi="Arial"/>
          <w:sz w:val="25"/>
          <w:szCs w:val="25"/>
          <w:lang w:val="es-ES_tradnl"/>
        </w:rPr>
        <w:t>m</w:t>
      </w:r>
      <w:r>
        <w:rPr>
          <w:rFonts w:ascii="Arial" w:hAnsi="Arial"/>
          <w:sz w:val="25"/>
          <w:szCs w:val="25"/>
        </w:rPr>
        <w:t>á</w:t>
      </w:r>
      <w:r>
        <w:rPr>
          <w:rFonts w:ascii="Arial" w:hAnsi="Arial"/>
          <w:sz w:val="25"/>
          <w:szCs w:val="25"/>
          <w:lang w:val="pt-PT"/>
        </w:rPr>
        <w:t>s de dos d</w:t>
      </w:r>
      <w:r>
        <w:rPr>
          <w:rFonts w:ascii="Arial" w:hAnsi="Arial"/>
          <w:sz w:val="25"/>
          <w:szCs w:val="25"/>
          <w:lang w:val="fr-FR"/>
        </w:rPr>
        <w:t>é</w:t>
      </w:r>
      <w:proofErr w:type="spellStart"/>
      <w:r>
        <w:rPr>
          <w:rFonts w:ascii="Arial" w:hAnsi="Arial"/>
          <w:sz w:val="25"/>
          <w:szCs w:val="25"/>
          <w:lang w:val="es-ES_tradnl"/>
        </w:rPr>
        <w:t>cadas</w:t>
      </w:r>
      <w:proofErr w:type="spellEnd"/>
      <w:r>
        <w:rPr>
          <w:rFonts w:ascii="Arial" w:hAnsi="Arial"/>
          <w:sz w:val="25"/>
          <w:szCs w:val="25"/>
          <w:lang w:val="es-ES_tradnl"/>
        </w:rPr>
        <w:t xml:space="preserve"> y que refleja con claridad la desatenció</w:t>
      </w:r>
      <w:r w:rsidR="0079152E">
        <w:rPr>
          <w:rFonts w:ascii="Arial" w:hAnsi="Arial"/>
          <w:sz w:val="25"/>
          <w:szCs w:val="25"/>
          <w:lang w:val="es-ES_tradnl"/>
        </w:rPr>
        <w:t xml:space="preserve">n, la indiferencia y </w:t>
      </w:r>
      <w:r>
        <w:rPr>
          <w:rFonts w:ascii="Arial" w:hAnsi="Arial"/>
          <w:sz w:val="25"/>
          <w:szCs w:val="25"/>
          <w:lang w:val="es-ES_tradnl"/>
        </w:rPr>
        <w:t>la burocracia del Gobierno Federal en un tema profundamente humano  y esencial: el derecho de las personas a tener certeza jur</w:t>
      </w:r>
      <w:r>
        <w:rPr>
          <w:rFonts w:ascii="Arial" w:hAnsi="Arial"/>
          <w:sz w:val="25"/>
          <w:szCs w:val="25"/>
        </w:rPr>
        <w:t>í</w:t>
      </w:r>
      <w:proofErr w:type="spellStart"/>
      <w:r>
        <w:rPr>
          <w:rFonts w:ascii="Arial" w:hAnsi="Arial"/>
          <w:sz w:val="25"/>
          <w:szCs w:val="25"/>
          <w:lang w:val="es-ES_tradnl"/>
        </w:rPr>
        <w:t>dica</w:t>
      </w:r>
      <w:proofErr w:type="spellEnd"/>
      <w:r>
        <w:rPr>
          <w:rFonts w:ascii="Arial" w:hAnsi="Arial"/>
          <w:sz w:val="25"/>
          <w:szCs w:val="25"/>
          <w:lang w:val="es-ES_tradnl"/>
        </w:rPr>
        <w:t xml:space="preserve"> sobre el lugar donde viven, donde </w:t>
      </w:r>
      <w:proofErr w:type="spellStart"/>
      <w:r>
        <w:rPr>
          <w:rFonts w:ascii="Arial" w:hAnsi="Arial"/>
          <w:sz w:val="25"/>
          <w:szCs w:val="25"/>
          <w:lang w:val="es-ES_tradnl"/>
        </w:rPr>
        <w:t>cr</w:t>
      </w:r>
      <w:proofErr w:type="spellEnd"/>
      <w:r w:rsidR="00F053F3">
        <w:rPr>
          <w:rFonts w:ascii="Arial" w:hAnsi="Arial"/>
          <w:sz w:val="25"/>
          <w:szCs w:val="25"/>
        </w:rPr>
        <w:t>í</w:t>
      </w:r>
      <w:proofErr w:type="spellStart"/>
      <w:r>
        <w:rPr>
          <w:rFonts w:ascii="Arial" w:hAnsi="Arial"/>
          <w:sz w:val="25"/>
          <w:szCs w:val="25"/>
          <w:lang w:val="es-ES_tradnl"/>
        </w:rPr>
        <w:t>an</w:t>
      </w:r>
      <w:proofErr w:type="spellEnd"/>
      <w:r>
        <w:rPr>
          <w:rFonts w:ascii="Arial" w:hAnsi="Arial"/>
          <w:sz w:val="25"/>
          <w:szCs w:val="25"/>
          <w:lang w:val="es-ES_tradnl"/>
        </w:rPr>
        <w:t xml:space="preserve"> a sus hijos y donde han construido, con sacrificios diarios, su patrimonio familiar.</w:t>
      </w:r>
    </w:p>
    <w:p w14:paraId="41A4F509" w14:textId="77777777" w:rsidR="00DF4C77" w:rsidRDefault="000E3FA5">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320" w:line="240" w:lineRule="auto"/>
        <w:jc w:val="both"/>
        <w:rPr>
          <w:rFonts w:ascii="Arial" w:eastAsia="Arial" w:hAnsi="Arial" w:cs="Arial"/>
          <w:sz w:val="25"/>
          <w:szCs w:val="25"/>
        </w:rPr>
      </w:pPr>
      <w:r>
        <w:rPr>
          <w:rFonts w:ascii="Arial" w:hAnsi="Arial"/>
          <w:sz w:val="25"/>
          <w:szCs w:val="25"/>
          <w:lang w:val="es-ES_tradnl"/>
        </w:rPr>
        <w:t xml:space="preserve">El Ejido </w:t>
      </w:r>
      <w:proofErr w:type="spellStart"/>
      <w:r>
        <w:rPr>
          <w:rFonts w:ascii="Arial" w:hAnsi="Arial"/>
          <w:sz w:val="25"/>
          <w:szCs w:val="25"/>
          <w:lang w:val="es-ES_tradnl"/>
        </w:rPr>
        <w:t>Rancher</w:t>
      </w:r>
      <w:r>
        <w:rPr>
          <w:rFonts w:ascii="Arial" w:hAnsi="Arial"/>
          <w:sz w:val="25"/>
          <w:szCs w:val="25"/>
        </w:rPr>
        <w:t>ía</w:t>
      </w:r>
      <w:proofErr w:type="spellEnd"/>
      <w:r>
        <w:rPr>
          <w:rFonts w:ascii="Arial" w:hAnsi="Arial"/>
          <w:sz w:val="25"/>
          <w:szCs w:val="25"/>
        </w:rPr>
        <w:t xml:space="preserve"> </w:t>
      </w:r>
      <w:proofErr w:type="spellStart"/>
      <w:r>
        <w:rPr>
          <w:rFonts w:ascii="Arial" w:hAnsi="Arial"/>
          <w:sz w:val="25"/>
          <w:szCs w:val="25"/>
        </w:rPr>
        <w:t>Juá</w:t>
      </w:r>
      <w:r>
        <w:rPr>
          <w:rFonts w:ascii="Arial" w:hAnsi="Arial"/>
          <w:sz w:val="25"/>
          <w:szCs w:val="25"/>
          <w:lang w:val="es-ES_tradnl"/>
        </w:rPr>
        <w:t>rez</w:t>
      </w:r>
      <w:proofErr w:type="spellEnd"/>
      <w:r>
        <w:rPr>
          <w:rFonts w:ascii="Arial" w:hAnsi="Arial"/>
          <w:sz w:val="25"/>
          <w:szCs w:val="25"/>
          <w:lang w:val="es-ES_tradnl"/>
        </w:rPr>
        <w:t>, as</w:t>
      </w:r>
      <w:r>
        <w:rPr>
          <w:rFonts w:ascii="Arial" w:hAnsi="Arial"/>
          <w:sz w:val="25"/>
          <w:szCs w:val="25"/>
        </w:rPr>
        <w:t xml:space="preserve">í </w:t>
      </w:r>
      <w:r>
        <w:rPr>
          <w:rFonts w:ascii="Arial" w:hAnsi="Arial"/>
          <w:sz w:val="25"/>
          <w:szCs w:val="25"/>
          <w:lang w:val="es-ES_tradnl"/>
        </w:rPr>
        <w:t>como otras zonas del sur de la ciudad de Chihuahua, forman parte de un entramado de colonias populares que fueron habitadas desde finales del siglo pasado por familias trabajadoras, muchas de las cuales recibieron sus terrenos de manera colectiva bajo el r</w:t>
      </w:r>
      <w:r>
        <w:rPr>
          <w:rFonts w:ascii="Arial" w:hAnsi="Arial"/>
          <w:sz w:val="25"/>
          <w:szCs w:val="25"/>
          <w:lang w:val="fr-FR"/>
        </w:rPr>
        <w:t>é</w:t>
      </w:r>
      <w:r>
        <w:rPr>
          <w:rFonts w:ascii="Arial" w:hAnsi="Arial"/>
          <w:sz w:val="25"/>
          <w:szCs w:val="25"/>
          <w:lang w:val="es-ES_tradnl"/>
        </w:rPr>
        <w:t>gimen ejidal, y que con el tiempo construyeron sus casas, su comunidad, sus escuelas, sus parques. A pesar de ello, hasta el d</w:t>
      </w:r>
      <w:r>
        <w:rPr>
          <w:rFonts w:ascii="Arial" w:hAnsi="Arial"/>
          <w:sz w:val="25"/>
          <w:szCs w:val="25"/>
        </w:rPr>
        <w:t>í</w:t>
      </w:r>
      <w:proofErr w:type="spellStart"/>
      <w:r>
        <w:rPr>
          <w:rFonts w:ascii="Arial" w:hAnsi="Arial"/>
          <w:sz w:val="25"/>
          <w:szCs w:val="25"/>
          <w:lang w:val="es-ES_tradnl"/>
        </w:rPr>
        <w:t>a</w:t>
      </w:r>
      <w:proofErr w:type="spellEnd"/>
      <w:r>
        <w:rPr>
          <w:rFonts w:ascii="Arial" w:hAnsi="Arial"/>
          <w:sz w:val="25"/>
          <w:szCs w:val="25"/>
          <w:lang w:val="es-ES_tradnl"/>
        </w:rPr>
        <w:t xml:space="preserve"> de hoy no han recibido los t</w:t>
      </w:r>
      <w:r>
        <w:rPr>
          <w:rFonts w:ascii="Arial" w:hAnsi="Arial"/>
          <w:sz w:val="25"/>
          <w:szCs w:val="25"/>
        </w:rPr>
        <w:t>í</w:t>
      </w:r>
      <w:r>
        <w:rPr>
          <w:rFonts w:ascii="Arial" w:hAnsi="Arial"/>
          <w:sz w:val="25"/>
          <w:szCs w:val="25"/>
          <w:lang w:val="es-ES_tradnl"/>
        </w:rPr>
        <w:t>tulos de propiedad que les corresponden, y que por derecho merecen.</w:t>
      </w:r>
    </w:p>
    <w:p w14:paraId="70593514" w14:textId="7172FE3F" w:rsidR="00DF4C77" w:rsidRDefault="000E3FA5">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320" w:line="240" w:lineRule="auto"/>
        <w:jc w:val="both"/>
        <w:rPr>
          <w:rFonts w:ascii="Arial" w:hAnsi="Arial"/>
          <w:sz w:val="25"/>
          <w:szCs w:val="25"/>
          <w:lang w:val="es-ES_tradnl"/>
        </w:rPr>
      </w:pPr>
      <w:r>
        <w:rPr>
          <w:rFonts w:ascii="Arial" w:hAnsi="Arial"/>
          <w:sz w:val="25"/>
          <w:szCs w:val="25"/>
          <w:lang w:val="es-ES_tradnl"/>
        </w:rPr>
        <w:t xml:space="preserve">Es importante recordar que durante la administración municipal 2016-2018, encabezada por quien hoy con gran orgullo es nuestra gobernadora, la </w:t>
      </w:r>
      <w:r w:rsidR="00045AA0">
        <w:rPr>
          <w:rFonts w:ascii="Arial" w:hAnsi="Arial"/>
          <w:sz w:val="25"/>
          <w:szCs w:val="25"/>
          <w:lang w:val="es-ES_tradnl"/>
        </w:rPr>
        <w:t xml:space="preserve">maestra </w:t>
      </w:r>
      <w:r>
        <w:rPr>
          <w:rFonts w:ascii="Arial" w:hAnsi="Arial"/>
          <w:sz w:val="25"/>
          <w:szCs w:val="25"/>
          <w:lang w:val="es-ES_tradnl"/>
        </w:rPr>
        <w:t xml:space="preserve">Maru Campos </w:t>
      </w:r>
      <w:proofErr w:type="spellStart"/>
      <w:r>
        <w:rPr>
          <w:rFonts w:ascii="Arial" w:hAnsi="Arial"/>
          <w:sz w:val="25"/>
          <w:szCs w:val="25"/>
          <w:lang w:val="es-ES_tradnl"/>
        </w:rPr>
        <w:t>Galv</w:t>
      </w:r>
      <w:proofErr w:type="spellEnd"/>
      <w:r>
        <w:rPr>
          <w:rFonts w:ascii="Arial" w:hAnsi="Arial"/>
          <w:sz w:val="25"/>
          <w:szCs w:val="25"/>
        </w:rPr>
        <w:t>á</w:t>
      </w:r>
      <w:r>
        <w:rPr>
          <w:rFonts w:ascii="Arial" w:hAnsi="Arial"/>
          <w:sz w:val="25"/>
          <w:szCs w:val="25"/>
          <w:lang w:val="es-ES_tradnl"/>
        </w:rPr>
        <w:t xml:space="preserve">n, se realizaron importantes esfuerzos para avanzar en la </w:t>
      </w:r>
      <w:r w:rsidR="00045AA0">
        <w:rPr>
          <w:rFonts w:ascii="Arial" w:hAnsi="Arial"/>
          <w:sz w:val="25"/>
          <w:szCs w:val="25"/>
          <w:lang w:val="es-ES_tradnl"/>
        </w:rPr>
        <w:t>regularización</w:t>
      </w:r>
      <w:r>
        <w:rPr>
          <w:rFonts w:ascii="Arial" w:hAnsi="Arial"/>
          <w:sz w:val="25"/>
          <w:szCs w:val="25"/>
          <w:lang w:val="pt-PT"/>
        </w:rPr>
        <w:t>n de esta zona. A trav</w:t>
      </w:r>
      <w:r>
        <w:rPr>
          <w:rFonts w:ascii="Arial" w:hAnsi="Arial"/>
          <w:sz w:val="25"/>
          <w:szCs w:val="25"/>
          <w:lang w:val="fr-FR"/>
        </w:rPr>
        <w:t>é</w:t>
      </w:r>
      <w:r>
        <w:rPr>
          <w:rFonts w:ascii="Arial" w:hAnsi="Arial"/>
          <w:sz w:val="25"/>
          <w:szCs w:val="25"/>
          <w:lang w:val="es-ES_tradnl"/>
        </w:rPr>
        <w:t>s de la Dirección de Desarrollo Urbano y en coordinación con autoridades agrarias, se llevaron a cabo gestiones t</w:t>
      </w:r>
      <w:r>
        <w:rPr>
          <w:rFonts w:ascii="Arial" w:hAnsi="Arial"/>
          <w:sz w:val="25"/>
          <w:szCs w:val="25"/>
          <w:lang w:val="fr-FR"/>
        </w:rPr>
        <w:t>é</w:t>
      </w:r>
      <w:proofErr w:type="spellStart"/>
      <w:r>
        <w:rPr>
          <w:rFonts w:ascii="Arial" w:hAnsi="Arial"/>
          <w:sz w:val="25"/>
          <w:szCs w:val="25"/>
          <w:lang w:val="es-ES_tradnl"/>
        </w:rPr>
        <w:t>cnicas</w:t>
      </w:r>
      <w:proofErr w:type="spellEnd"/>
      <w:r>
        <w:rPr>
          <w:rFonts w:ascii="Arial" w:hAnsi="Arial"/>
          <w:sz w:val="25"/>
          <w:szCs w:val="25"/>
          <w:lang w:val="es-ES_tradnl"/>
        </w:rPr>
        <w:t>, sociales y jur</w:t>
      </w:r>
      <w:r>
        <w:rPr>
          <w:rFonts w:ascii="Arial" w:hAnsi="Arial"/>
          <w:sz w:val="25"/>
          <w:szCs w:val="25"/>
        </w:rPr>
        <w:t>í</w:t>
      </w:r>
      <w:proofErr w:type="spellStart"/>
      <w:r>
        <w:rPr>
          <w:rFonts w:ascii="Arial" w:hAnsi="Arial"/>
          <w:sz w:val="25"/>
          <w:szCs w:val="25"/>
          <w:lang w:val="es-ES_tradnl"/>
        </w:rPr>
        <w:t>dicas</w:t>
      </w:r>
      <w:proofErr w:type="spellEnd"/>
      <w:r>
        <w:rPr>
          <w:rFonts w:ascii="Arial" w:hAnsi="Arial"/>
          <w:sz w:val="25"/>
          <w:szCs w:val="25"/>
          <w:lang w:val="es-ES_tradnl"/>
        </w:rPr>
        <w:t xml:space="preserve"> para organizar a los vecinos, levantar censos, delimitar </w:t>
      </w:r>
      <w:proofErr w:type="spellStart"/>
      <w:r>
        <w:rPr>
          <w:rFonts w:ascii="Arial" w:hAnsi="Arial"/>
          <w:sz w:val="25"/>
          <w:szCs w:val="25"/>
          <w:lang w:val="es-ES_tradnl"/>
        </w:rPr>
        <w:t>pol</w:t>
      </w:r>
      <w:proofErr w:type="spellEnd"/>
      <w:r>
        <w:rPr>
          <w:rFonts w:ascii="Arial" w:hAnsi="Arial"/>
          <w:sz w:val="25"/>
          <w:szCs w:val="25"/>
        </w:rPr>
        <w:t>í</w:t>
      </w:r>
      <w:proofErr w:type="spellStart"/>
      <w:r>
        <w:rPr>
          <w:rFonts w:ascii="Arial" w:hAnsi="Arial"/>
          <w:sz w:val="25"/>
          <w:szCs w:val="25"/>
          <w:lang w:val="es-ES_tradnl"/>
        </w:rPr>
        <w:t>gonos</w:t>
      </w:r>
      <w:proofErr w:type="spellEnd"/>
      <w:r>
        <w:rPr>
          <w:rFonts w:ascii="Arial" w:hAnsi="Arial"/>
          <w:sz w:val="25"/>
          <w:szCs w:val="25"/>
          <w:lang w:val="es-ES_tradnl"/>
        </w:rPr>
        <w:t xml:space="preserve">, hacer diagnósticos de factibilidad y generar las condiciones para que el </w:t>
      </w:r>
      <w:proofErr w:type="spellStart"/>
      <w:r>
        <w:rPr>
          <w:rFonts w:ascii="Arial" w:hAnsi="Arial"/>
          <w:sz w:val="25"/>
          <w:szCs w:val="25"/>
          <w:lang w:val="es-ES_tradnl"/>
        </w:rPr>
        <w:t>tr</w:t>
      </w:r>
      <w:proofErr w:type="spellEnd"/>
      <w:r>
        <w:rPr>
          <w:rFonts w:ascii="Arial" w:hAnsi="Arial"/>
          <w:sz w:val="25"/>
          <w:szCs w:val="25"/>
        </w:rPr>
        <w:t>á</w:t>
      </w:r>
      <w:r>
        <w:rPr>
          <w:rFonts w:ascii="Arial" w:hAnsi="Arial"/>
          <w:sz w:val="25"/>
          <w:szCs w:val="25"/>
          <w:lang w:val="es-ES_tradnl"/>
        </w:rPr>
        <w:t xml:space="preserve">mite de titulación pudiera avanzar. Fue el Gobierno Municipal de entonces quien </w:t>
      </w:r>
      <w:proofErr w:type="spellStart"/>
      <w:r>
        <w:rPr>
          <w:rFonts w:ascii="Arial" w:hAnsi="Arial"/>
          <w:sz w:val="25"/>
          <w:szCs w:val="25"/>
          <w:lang w:val="es-ES_tradnl"/>
        </w:rPr>
        <w:t>camin</w:t>
      </w:r>
      <w:r>
        <w:rPr>
          <w:rFonts w:ascii="Arial" w:hAnsi="Arial"/>
          <w:sz w:val="25"/>
          <w:szCs w:val="25"/>
        </w:rPr>
        <w:t>ó</w:t>
      </w:r>
      <w:proofErr w:type="spellEnd"/>
      <w:r>
        <w:rPr>
          <w:rFonts w:ascii="Arial" w:hAnsi="Arial"/>
          <w:sz w:val="25"/>
          <w:szCs w:val="25"/>
        </w:rPr>
        <w:t xml:space="preserve"> </w:t>
      </w:r>
      <w:r>
        <w:rPr>
          <w:rFonts w:ascii="Arial" w:hAnsi="Arial"/>
          <w:sz w:val="25"/>
          <w:szCs w:val="25"/>
          <w:lang w:val="es-ES_tradnl"/>
        </w:rPr>
        <w:t xml:space="preserve">con los vecinos, les </w:t>
      </w:r>
      <w:proofErr w:type="spellStart"/>
      <w:r>
        <w:rPr>
          <w:rFonts w:ascii="Arial" w:hAnsi="Arial"/>
          <w:sz w:val="25"/>
          <w:szCs w:val="25"/>
          <w:lang w:val="es-ES_tradnl"/>
        </w:rPr>
        <w:t>abri</w:t>
      </w:r>
      <w:r>
        <w:rPr>
          <w:rFonts w:ascii="Arial" w:hAnsi="Arial"/>
          <w:sz w:val="25"/>
          <w:szCs w:val="25"/>
        </w:rPr>
        <w:t>ó</w:t>
      </w:r>
      <w:proofErr w:type="spellEnd"/>
      <w:r>
        <w:rPr>
          <w:rFonts w:ascii="Arial" w:hAnsi="Arial"/>
          <w:sz w:val="25"/>
          <w:szCs w:val="25"/>
        </w:rPr>
        <w:t xml:space="preserve"> </w:t>
      </w:r>
      <w:r>
        <w:rPr>
          <w:rFonts w:ascii="Arial" w:hAnsi="Arial"/>
          <w:sz w:val="25"/>
          <w:szCs w:val="25"/>
          <w:lang w:val="es-ES_tradnl"/>
        </w:rPr>
        <w:t xml:space="preserve">las puertas del Ayuntamiento y los </w:t>
      </w:r>
      <w:proofErr w:type="spellStart"/>
      <w:r>
        <w:rPr>
          <w:rFonts w:ascii="Arial" w:hAnsi="Arial"/>
          <w:sz w:val="25"/>
          <w:szCs w:val="25"/>
          <w:lang w:val="es-ES_tradnl"/>
        </w:rPr>
        <w:t>trat</w:t>
      </w:r>
      <w:r>
        <w:rPr>
          <w:rFonts w:ascii="Arial" w:hAnsi="Arial"/>
          <w:sz w:val="25"/>
          <w:szCs w:val="25"/>
        </w:rPr>
        <w:t>ó</w:t>
      </w:r>
      <w:proofErr w:type="spellEnd"/>
      <w:r>
        <w:rPr>
          <w:rFonts w:ascii="Arial" w:hAnsi="Arial"/>
          <w:sz w:val="25"/>
          <w:szCs w:val="25"/>
        </w:rPr>
        <w:t xml:space="preserve"> </w:t>
      </w:r>
      <w:r>
        <w:rPr>
          <w:rFonts w:ascii="Arial" w:hAnsi="Arial"/>
          <w:sz w:val="25"/>
          <w:szCs w:val="25"/>
          <w:lang w:val="es-ES_tradnl"/>
        </w:rPr>
        <w:t>como lo que son: ciudadanos con derechos.</w:t>
      </w:r>
    </w:p>
    <w:p w14:paraId="280A4CE3" w14:textId="77777777" w:rsidR="00045AA0" w:rsidRDefault="00045AA0">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320" w:line="240" w:lineRule="auto"/>
        <w:jc w:val="both"/>
        <w:rPr>
          <w:rFonts w:ascii="Arial" w:hAnsi="Arial"/>
          <w:sz w:val="25"/>
          <w:szCs w:val="25"/>
          <w:lang w:val="es-ES_tradnl"/>
        </w:rPr>
      </w:pPr>
    </w:p>
    <w:p w14:paraId="2E34639A" w14:textId="77777777" w:rsidR="00045AA0" w:rsidRDefault="00045AA0">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320" w:line="240" w:lineRule="auto"/>
        <w:jc w:val="both"/>
        <w:rPr>
          <w:rFonts w:ascii="Arial" w:hAnsi="Arial"/>
          <w:sz w:val="25"/>
          <w:szCs w:val="25"/>
          <w:lang w:val="es-ES_tradnl"/>
        </w:rPr>
      </w:pPr>
    </w:p>
    <w:p w14:paraId="2ADDDB32" w14:textId="77777777" w:rsidR="00045AA0" w:rsidRDefault="00045AA0">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320" w:line="240" w:lineRule="auto"/>
        <w:jc w:val="both"/>
        <w:rPr>
          <w:rFonts w:ascii="Arial" w:eastAsia="Arial" w:hAnsi="Arial" w:cs="Arial"/>
          <w:sz w:val="25"/>
          <w:szCs w:val="25"/>
        </w:rPr>
      </w:pPr>
    </w:p>
    <w:p w14:paraId="4BB7A1AF" w14:textId="77777777" w:rsidR="00045AA0" w:rsidRDefault="00045AA0">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320" w:line="240" w:lineRule="auto"/>
        <w:jc w:val="both"/>
        <w:rPr>
          <w:rFonts w:ascii="Arial" w:hAnsi="Arial"/>
          <w:sz w:val="25"/>
          <w:szCs w:val="25"/>
          <w:lang w:val="es-ES_tradnl"/>
        </w:rPr>
      </w:pPr>
    </w:p>
    <w:p w14:paraId="5EC2A192" w14:textId="77777777" w:rsidR="00045AA0" w:rsidRDefault="00045AA0">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320" w:line="240" w:lineRule="auto"/>
        <w:jc w:val="both"/>
        <w:rPr>
          <w:rFonts w:ascii="Arial" w:hAnsi="Arial"/>
          <w:sz w:val="25"/>
          <w:szCs w:val="25"/>
          <w:lang w:val="es-ES_tradnl"/>
        </w:rPr>
      </w:pPr>
    </w:p>
    <w:p w14:paraId="6BBD4690" w14:textId="77777777" w:rsidR="00045AA0" w:rsidRDefault="00045AA0">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320" w:line="240" w:lineRule="auto"/>
        <w:jc w:val="both"/>
        <w:rPr>
          <w:rFonts w:ascii="Arial" w:hAnsi="Arial"/>
          <w:sz w:val="25"/>
          <w:szCs w:val="25"/>
          <w:lang w:val="es-ES_tradnl"/>
        </w:rPr>
      </w:pPr>
    </w:p>
    <w:p w14:paraId="5748EB10" w14:textId="77777777" w:rsidR="00045AA0" w:rsidRDefault="00045AA0">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320" w:line="240" w:lineRule="auto"/>
        <w:jc w:val="both"/>
        <w:rPr>
          <w:rFonts w:ascii="Arial" w:hAnsi="Arial"/>
          <w:sz w:val="25"/>
          <w:szCs w:val="25"/>
          <w:lang w:val="es-ES_tradnl"/>
        </w:rPr>
      </w:pPr>
    </w:p>
    <w:p w14:paraId="2956462A" w14:textId="77777777" w:rsidR="00DF4C77" w:rsidRDefault="000E3FA5">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320" w:line="240" w:lineRule="auto"/>
        <w:jc w:val="both"/>
        <w:rPr>
          <w:rFonts w:ascii="Arial" w:eastAsia="Arial" w:hAnsi="Arial" w:cs="Arial"/>
          <w:sz w:val="25"/>
          <w:szCs w:val="25"/>
        </w:rPr>
      </w:pPr>
      <w:r>
        <w:rPr>
          <w:rFonts w:ascii="Arial" w:hAnsi="Arial"/>
          <w:sz w:val="25"/>
          <w:szCs w:val="25"/>
          <w:lang w:val="es-ES_tradnl"/>
        </w:rPr>
        <w:t xml:space="preserve">Gracias a ese impulso, muchas familias entregaron documentación, acreditaron su posesión, cumplieron con los </w:t>
      </w:r>
      <w:proofErr w:type="spellStart"/>
      <w:r>
        <w:rPr>
          <w:rFonts w:ascii="Arial" w:hAnsi="Arial"/>
          <w:sz w:val="25"/>
          <w:szCs w:val="25"/>
          <w:lang w:val="es-ES_tradnl"/>
        </w:rPr>
        <w:t>tr</w:t>
      </w:r>
      <w:proofErr w:type="spellEnd"/>
      <w:r>
        <w:rPr>
          <w:rFonts w:ascii="Arial" w:hAnsi="Arial"/>
          <w:sz w:val="25"/>
          <w:szCs w:val="25"/>
        </w:rPr>
        <w:t>á</w:t>
      </w:r>
      <w:r>
        <w:rPr>
          <w:rFonts w:ascii="Arial" w:hAnsi="Arial"/>
          <w:sz w:val="25"/>
          <w:szCs w:val="25"/>
          <w:lang w:val="es-ES_tradnl"/>
        </w:rPr>
        <w:t>mites administrativos e incluso, en numerosos casos, pagaron los montos exigidos por el propio Registro Agrario Nacional para obtener sus t</w:t>
      </w:r>
      <w:r>
        <w:rPr>
          <w:rFonts w:ascii="Arial" w:hAnsi="Arial"/>
          <w:sz w:val="25"/>
          <w:szCs w:val="25"/>
        </w:rPr>
        <w:t>í</w:t>
      </w:r>
      <w:r>
        <w:rPr>
          <w:rFonts w:ascii="Arial" w:hAnsi="Arial"/>
          <w:sz w:val="25"/>
          <w:szCs w:val="25"/>
          <w:lang w:val="es-ES_tradnl"/>
        </w:rPr>
        <w:t>tulos. Sin embargo, a pesar de haber cumplido todo lo requerido, hoy esos t</w:t>
      </w:r>
      <w:r>
        <w:rPr>
          <w:rFonts w:ascii="Arial" w:hAnsi="Arial"/>
          <w:sz w:val="25"/>
          <w:szCs w:val="25"/>
        </w:rPr>
        <w:t>í</w:t>
      </w:r>
      <w:r>
        <w:rPr>
          <w:rFonts w:ascii="Arial" w:hAnsi="Arial"/>
          <w:sz w:val="25"/>
          <w:szCs w:val="25"/>
          <w:lang w:val="es-ES_tradnl"/>
        </w:rPr>
        <w:t>tulos siguen sin llegar. El proceso se encuentra detenido, archivado, y olvidado por el Gobierno Federal. El RAN, que deber</w:t>
      </w:r>
      <w:r>
        <w:rPr>
          <w:rFonts w:ascii="Arial" w:hAnsi="Arial"/>
          <w:sz w:val="25"/>
          <w:szCs w:val="25"/>
        </w:rPr>
        <w:t>í</w:t>
      </w:r>
      <w:r>
        <w:rPr>
          <w:rFonts w:ascii="Arial" w:hAnsi="Arial"/>
          <w:sz w:val="25"/>
          <w:szCs w:val="25"/>
          <w:lang w:val="es-ES_tradnl"/>
        </w:rPr>
        <w:t>a ser una institución al servicio de la justicia agraria, ha sido omiso, lento, y desentendido ante una demanda social urgente.</w:t>
      </w:r>
    </w:p>
    <w:p w14:paraId="4120C304" w14:textId="1A0CEC40" w:rsidR="00DF4C77" w:rsidRDefault="000E3FA5">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320" w:line="240" w:lineRule="auto"/>
        <w:jc w:val="both"/>
        <w:rPr>
          <w:rFonts w:ascii="Arial" w:eastAsia="Arial" w:hAnsi="Arial" w:cs="Arial"/>
          <w:sz w:val="25"/>
          <w:szCs w:val="25"/>
        </w:rPr>
      </w:pPr>
      <w:r>
        <w:rPr>
          <w:rFonts w:ascii="Arial" w:hAnsi="Arial"/>
          <w:sz w:val="25"/>
          <w:szCs w:val="25"/>
          <w:lang w:val="es-ES_tradnl"/>
        </w:rPr>
        <w:t xml:space="preserve">No estamos hablando de tierras en disputa. No estamos hablando de irregularidades. Estamos hablando de personas, muchas de ellas adultas mayores, que han esperado por años una respuesta del Estado mexicano, y que han sido condenadas a vivir en la incertidumbre legal. Esta situación representa no solo un acto de injusticia, sino </w:t>
      </w:r>
      <w:proofErr w:type="spellStart"/>
      <w:r>
        <w:rPr>
          <w:rFonts w:ascii="Arial" w:hAnsi="Arial"/>
          <w:sz w:val="25"/>
          <w:szCs w:val="25"/>
          <w:lang w:val="es-ES_tradnl"/>
        </w:rPr>
        <w:t>tambi</w:t>
      </w:r>
      <w:proofErr w:type="spellEnd"/>
      <w:r>
        <w:rPr>
          <w:rFonts w:ascii="Arial" w:hAnsi="Arial"/>
          <w:sz w:val="25"/>
          <w:szCs w:val="25"/>
          <w:lang w:val="fr-FR"/>
        </w:rPr>
        <w:t>é</w:t>
      </w:r>
      <w:r>
        <w:rPr>
          <w:rFonts w:ascii="Arial" w:hAnsi="Arial"/>
          <w:sz w:val="25"/>
          <w:szCs w:val="25"/>
          <w:lang w:val="es-ES_tradnl"/>
        </w:rPr>
        <w:t>n una violación flagrante al art</w:t>
      </w:r>
      <w:r>
        <w:rPr>
          <w:rFonts w:ascii="Arial" w:hAnsi="Arial"/>
          <w:sz w:val="25"/>
          <w:szCs w:val="25"/>
        </w:rPr>
        <w:t>í</w:t>
      </w:r>
      <w:r>
        <w:rPr>
          <w:rFonts w:ascii="Arial" w:hAnsi="Arial"/>
          <w:sz w:val="25"/>
          <w:szCs w:val="25"/>
          <w:lang w:val="es-ES_tradnl"/>
        </w:rPr>
        <w:t>culo 27 constitucional, que reconoce la posibilidad de adoptar el dominio pleno sobre parcelas ejidales mediante el procedimiento establecido en la Ley Agraria. Esta ley, en su art</w:t>
      </w:r>
      <w:r>
        <w:rPr>
          <w:rFonts w:ascii="Arial" w:hAnsi="Arial"/>
          <w:sz w:val="25"/>
          <w:szCs w:val="25"/>
        </w:rPr>
        <w:t>í</w:t>
      </w:r>
      <w:r>
        <w:rPr>
          <w:rFonts w:ascii="Arial" w:hAnsi="Arial"/>
          <w:sz w:val="25"/>
          <w:szCs w:val="25"/>
          <w:lang w:val="es-ES_tradnl"/>
        </w:rPr>
        <w:t>culo 151, faculta claramente al RAN para emitir los t</w:t>
      </w:r>
      <w:r>
        <w:rPr>
          <w:rFonts w:ascii="Arial" w:hAnsi="Arial"/>
          <w:sz w:val="25"/>
          <w:szCs w:val="25"/>
        </w:rPr>
        <w:t>í</w:t>
      </w:r>
      <w:r>
        <w:rPr>
          <w:rFonts w:ascii="Arial" w:hAnsi="Arial"/>
          <w:sz w:val="25"/>
          <w:szCs w:val="25"/>
          <w:lang w:val="es-ES_tradnl"/>
        </w:rPr>
        <w:t xml:space="preserve">tulos de propiedad correspondientes. Por tanto, no hay </w:t>
      </w:r>
      <w:r w:rsidR="00045AA0">
        <w:rPr>
          <w:rFonts w:ascii="Arial" w:hAnsi="Arial"/>
          <w:sz w:val="25"/>
          <w:szCs w:val="25"/>
          <w:lang w:val="es-ES_tradnl"/>
        </w:rPr>
        <w:t>justificació</w:t>
      </w:r>
      <w:r>
        <w:rPr>
          <w:rFonts w:ascii="Arial" w:hAnsi="Arial"/>
          <w:sz w:val="25"/>
          <w:szCs w:val="25"/>
          <w:lang w:val="pt-PT"/>
        </w:rPr>
        <w:t>n legal v</w:t>
      </w:r>
      <w:r>
        <w:rPr>
          <w:rFonts w:ascii="Arial" w:hAnsi="Arial"/>
          <w:sz w:val="25"/>
          <w:szCs w:val="25"/>
        </w:rPr>
        <w:t>á</w:t>
      </w:r>
      <w:r>
        <w:rPr>
          <w:rFonts w:ascii="Arial" w:hAnsi="Arial"/>
          <w:sz w:val="25"/>
          <w:szCs w:val="25"/>
          <w:lang w:val="es-ES_tradnl"/>
        </w:rPr>
        <w:t xml:space="preserve">lida para que este </w:t>
      </w:r>
      <w:proofErr w:type="spellStart"/>
      <w:r>
        <w:rPr>
          <w:rFonts w:ascii="Arial" w:hAnsi="Arial"/>
          <w:sz w:val="25"/>
          <w:szCs w:val="25"/>
          <w:lang w:val="es-ES_tradnl"/>
        </w:rPr>
        <w:t>tr</w:t>
      </w:r>
      <w:proofErr w:type="spellEnd"/>
      <w:r>
        <w:rPr>
          <w:rFonts w:ascii="Arial" w:hAnsi="Arial"/>
          <w:sz w:val="25"/>
          <w:szCs w:val="25"/>
        </w:rPr>
        <w:t>á</w:t>
      </w:r>
      <w:r>
        <w:rPr>
          <w:rFonts w:ascii="Arial" w:hAnsi="Arial"/>
          <w:sz w:val="25"/>
          <w:szCs w:val="25"/>
          <w:lang w:val="es-ES_tradnl"/>
        </w:rPr>
        <w:t>mite siga en el limbo.</w:t>
      </w:r>
    </w:p>
    <w:p w14:paraId="20E6444D" w14:textId="6DBF3771" w:rsidR="00DF4C77" w:rsidRDefault="000E3FA5">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320" w:line="240" w:lineRule="auto"/>
        <w:jc w:val="both"/>
        <w:rPr>
          <w:rFonts w:ascii="Arial" w:hAnsi="Arial"/>
          <w:sz w:val="25"/>
          <w:szCs w:val="25"/>
          <w:lang w:val="pt-PT"/>
        </w:rPr>
      </w:pPr>
      <w:r>
        <w:rPr>
          <w:rFonts w:ascii="Arial" w:hAnsi="Arial"/>
          <w:sz w:val="25"/>
          <w:szCs w:val="25"/>
          <w:lang w:val="es-ES_tradnl"/>
        </w:rPr>
        <w:t>El retraso injustificado en la liberación de dichos t</w:t>
      </w:r>
      <w:r>
        <w:rPr>
          <w:rFonts w:ascii="Arial" w:hAnsi="Arial"/>
          <w:sz w:val="25"/>
          <w:szCs w:val="25"/>
        </w:rPr>
        <w:t>í</w:t>
      </w:r>
      <w:r>
        <w:rPr>
          <w:rFonts w:ascii="Arial" w:hAnsi="Arial"/>
          <w:sz w:val="25"/>
          <w:szCs w:val="25"/>
          <w:lang w:val="es-ES_tradnl"/>
        </w:rPr>
        <w:t>tulos constituye una violación a los principios de legalidad, certeza jur</w:t>
      </w:r>
      <w:r>
        <w:rPr>
          <w:rFonts w:ascii="Arial" w:hAnsi="Arial"/>
          <w:sz w:val="25"/>
          <w:szCs w:val="25"/>
        </w:rPr>
        <w:t>í</w:t>
      </w:r>
      <w:proofErr w:type="spellStart"/>
      <w:r>
        <w:rPr>
          <w:rFonts w:ascii="Arial" w:hAnsi="Arial"/>
          <w:sz w:val="25"/>
          <w:szCs w:val="25"/>
          <w:lang w:val="es-ES_tradnl"/>
        </w:rPr>
        <w:t>dica</w:t>
      </w:r>
      <w:proofErr w:type="spellEnd"/>
      <w:r>
        <w:rPr>
          <w:rFonts w:ascii="Arial" w:hAnsi="Arial"/>
          <w:sz w:val="25"/>
          <w:szCs w:val="25"/>
          <w:lang w:val="es-ES_tradnl"/>
        </w:rPr>
        <w:t xml:space="preserve"> y debido proceso administrativo, afectando directamente el ejercicio de los derechos humanos a la propiedad, la vivienda digna y el desarrollo patrimonial, tal como lo consagran los art</w:t>
      </w:r>
      <w:r>
        <w:rPr>
          <w:rFonts w:ascii="Arial" w:hAnsi="Arial"/>
          <w:sz w:val="25"/>
          <w:szCs w:val="25"/>
        </w:rPr>
        <w:t>í</w:t>
      </w:r>
      <w:r>
        <w:rPr>
          <w:rFonts w:ascii="Arial" w:hAnsi="Arial"/>
          <w:sz w:val="25"/>
          <w:szCs w:val="25"/>
          <w:lang w:val="es-ES_tradnl"/>
        </w:rPr>
        <w:t>culos 14 y 16 constitucionales y los tratados internacionales de los que M</w:t>
      </w:r>
      <w:r>
        <w:rPr>
          <w:rFonts w:ascii="Arial" w:hAnsi="Arial"/>
          <w:sz w:val="25"/>
          <w:szCs w:val="25"/>
          <w:lang w:val="fr-FR"/>
        </w:rPr>
        <w:t>é</w:t>
      </w:r>
      <w:r>
        <w:rPr>
          <w:rFonts w:ascii="Arial" w:hAnsi="Arial"/>
          <w:sz w:val="25"/>
          <w:szCs w:val="25"/>
          <w:lang w:val="pt-PT"/>
        </w:rPr>
        <w:t>xico forma parte.</w:t>
      </w:r>
    </w:p>
    <w:p w14:paraId="7BD6FDE6" w14:textId="0634CA34" w:rsidR="00DA0549" w:rsidRDefault="00DA0549" w:rsidP="00DA0549">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20"/>
        <w:jc w:val="both"/>
        <w:rPr>
          <w:rFonts w:ascii="Arial" w:eastAsia="Arial" w:hAnsi="Arial" w:cs="Arial"/>
          <w:sz w:val="25"/>
          <w:szCs w:val="25"/>
        </w:rPr>
      </w:pPr>
      <w:r w:rsidRPr="00DA0549">
        <w:rPr>
          <w:rFonts w:ascii="Arial" w:eastAsia="Arial" w:hAnsi="Arial" w:cs="Arial"/>
          <w:sz w:val="25"/>
          <w:szCs w:val="25"/>
        </w:rPr>
        <w:t>El Registro Agrario Nacional cuenta con un presupuesto anual superior a los 800 millones de pesos, una cantidad significativa que debería reflejarse en resultados tangibles para la ciudadanía. Sin embargo, persisten rezagos inadmisibles en la entrega de títulos de propiedad, especialmente en ejidos con trámites pendientes desde hace décadas.</w:t>
      </w:r>
    </w:p>
    <w:p w14:paraId="236E9C42" w14:textId="77777777" w:rsidR="00045AA0" w:rsidRDefault="00045AA0" w:rsidP="00DA0549">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20"/>
        <w:jc w:val="both"/>
        <w:rPr>
          <w:rFonts w:ascii="Arial" w:eastAsia="Arial" w:hAnsi="Arial" w:cs="Arial"/>
          <w:sz w:val="25"/>
          <w:szCs w:val="25"/>
        </w:rPr>
      </w:pPr>
    </w:p>
    <w:p w14:paraId="656D427A" w14:textId="77777777" w:rsidR="00045AA0" w:rsidRDefault="00045AA0" w:rsidP="00DA0549">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20"/>
        <w:jc w:val="both"/>
        <w:rPr>
          <w:rFonts w:ascii="Arial" w:eastAsia="Arial" w:hAnsi="Arial" w:cs="Arial"/>
          <w:sz w:val="25"/>
          <w:szCs w:val="25"/>
        </w:rPr>
      </w:pPr>
    </w:p>
    <w:p w14:paraId="2B9C2C7F" w14:textId="77777777" w:rsidR="00045AA0" w:rsidRDefault="00045AA0" w:rsidP="00DA0549">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20"/>
        <w:jc w:val="both"/>
        <w:rPr>
          <w:rFonts w:ascii="Arial" w:eastAsia="Arial" w:hAnsi="Arial" w:cs="Arial"/>
          <w:sz w:val="25"/>
          <w:szCs w:val="25"/>
        </w:rPr>
      </w:pPr>
    </w:p>
    <w:p w14:paraId="0BBE1A3C" w14:textId="77777777" w:rsidR="00045AA0" w:rsidRDefault="00045AA0" w:rsidP="00DA0549">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20"/>
        <w:jc w:val="both"/>
        <w:rPr>
          <w:rFonts w:ascii="Arial" w:eastAsia="Arial" w:hAnsi="Arial" w:cs="Arial"/>
          <w:sz w:val="25"/>
          <w:szCs w:val="25"/>
        </w:rPr>
      </w:pPr>
    </w:p>
    <w:p w14:paraId="17011C9B" w14:textId="77777777" w:rsidR="00045AA0" w:rsidRPr="00DA0549" w:rsidRDefault="00045AA0" w:rsidP="00DA0549">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20"/>
        <w:jc w:val="both"/>
        <w:rPr>
          <w:rFonts w:ascii="Arial" w:eastAsia="Arial" w:hAnsi="Arial" w:cs="Arial"/>
          <w:sz w:val="25"/>
          <w:szCs w:val="25"/>
        </w:rPr>
      </w:pPr>
    </w:p>
    <w:p w14:paraId="3E51881B" w14:textId="323DE683" w:rsidR="00DA0549" w:rsidRPr="00DA0549" w:rsidRDefault="00DA0549" w:rsidP="00DA0549">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20"/>
        <w:jc w:val="both"/>
        <w:rPr>
          <w:rFonts w:ascii="Arial" w:eastAsia="Arial" w:hAnsi="Arial" w:cs="Arial"/>
          <w:sz w:val="25"/>
          <w:szCs w:val="25"/>
        </w:rPr>
      </w:pPr>
      <w:r w:rsidRPr="00DA0549">
        <w:rPr>
          <w:rFonts w:ascii="Arial" w:eastAsia="Arial" w:hAnsi="Arial" w:cs="Arial"/>
          <w:sz w:val="25"/>
          <w:szCs w:val="25"/>
        </w:rPr>
        <w:t>Es urgente que estos recursos públicos se administren con eficiencia, responsabilidad y prontitud, priorizando a aquellas personas que ya cumplieron con todos los requisitos legales y realizaron el pago correspondiente, pero cuyos expedientes permanecen archivados, estancados o en el abandono institucional.</w:t>
      </w:r>
    </w:p>
    <w:p w14:paraId="5BBEE9A7" w14:textId="14DB062F" w:rsidR="00DA0549" w:rsidRDefault="00DA0549" w:rsidP="00DA0549">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320" w:line="240" w:lineRule="auto"/>
        <w:jc w:val="both"/>
        <w:rPr>
          <w:rFonts w:ascii="Arial" w:eastAsia="Arial" w:hAnsi="Arial" w:cs="Arial"/>
          <w:sz w:val="25"/>
          <w:szCs w:val="25"/>
        </w:rPr>
      </w:pPr>
      <w:r w:rsidRPr="00DA0549">
        <w:rPr>
          <w:rFonts w:ascii="Arial" w:eastAsia="Arial" w:hAnsi="Arial" w:cs="Arial"/>
          <w:sz w:val="25"/>
          <w:szCs w:val="25"/>
        </w:rPr>
        <w:t>Resulta inaceptable que, a pesar de la disponibilidad presupuestal, las familias sigan esperando por un derecho que ya han adquirido. Exigimos a las autoridades competentes que asuman su responsabilidad y den trámite inmediato a los casos</w:t>
      </w:r>
      <w:r w:rsidR="0079152E">
        <w:rPr>
          <w:rFonts w:ascii="Arial" w:eastAsia="Arial" w:hAnsi="Arial" w:cs="Arial"/>
          <w:sz w:val="25"/>
          <w:szCs w:val="25"/>
        </w:rPr>
        <w:t xml:space="preserve"> pendientes, en beneficio de </w:t>
      </w:r>
      <w:r w:rsidRPr="00DA0549">
        <w:rPr>
          <w:rFonts w:ascii="Arial" w:eastAsia="Arial" w:hAnsi="Arial" w:cs="Arial"/>
          <w:sz w:val="25"/>
          <w:szCs w:val="25"/>
        </w:rPr>
        <w:t>la justicia social que merecen cientos de chihuahuenses.</w:t>
      </w:r>
    </w:p>
    <w:p w14:paraId="3CD6FB44" w14:textId="77777777" w:rsidR="00DF4C77" w:rsidRDefault="000E3FA5">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320" w:line="240" w:lineRule="auto"/>
        <w:jc w:val="both"/>
        <w:rPr>
          <w:rFonts w:ascii="Arial" w:eastAsia="Arial" w:hAnsi="Arial" w:cs="Arial"/>
          <w:sz w:val="25"/>
          <w:szCs w:val="25"/>
        </w:rPr>
      </w:pPr>
      <w:r>
        <w:rPr>
          <w:rFonts w:ascii="Arial" w:hAnsi="Arial"/>
          <w:sz w:val="25"/>
          <w:szCs w:val="25"/>
          <w:lang w:val="pt-PT"/>
        </w:rPr>
        <w:t>Dar certeza jur</w:t>
      </w:r>
      <w:r>
        <w:rPr>
          <w:rFonts w:ascii="Arial" w:hAnsi="Arial"/>
          <w:sz w:val="25"/>
          <w:szCs w:val="25"/>
        </w:rPr>
        <w:t>í</w:t>
      </w:r>
      <w:r>
        <w:rPr>
          <w:rFonts w:ascii="Arial" w:hAnsi="Arial"/>
          <w:sz w:val="25"/>
          <w:szCs w:val="25"/>
          <w:lang w:val="es-ES_tradnl"/>
        </w:rPr>
        <w:t>dica sobre la propiedad no es una d</w:t>
      </w:r>
      <w:r>
        <w:rPr>
          <w:rFonts w:ascii="Arial" w:hAnsi="Arial"/>
          <w:sz w:val="25"/>
          <w:szCs w:val="25"/>
        </w:rPr>
        <w:t>á</w:t>
      </w:r>
      <w:r>
        <w:rPr>
          <w:rFonts w:ascii="Arial" w:hAnsi="Arial"/>
          <w:sz w:val="25"/>
          <w:szCs w:val="25"/>
          <w:lang w:val="es-ES_tradnl"/>
        </w:rPr>
        <w:t>diva ni una promesa electoral: es una obligación legal del Estado mexicano. M</w:t>
      </w:r>
      <w:r>
        <w:rPr>
          <w:rFonts w:ascii="Arial" w:hAnsi="Arial"/>
          <w:sz w:val="25"/>
          <w:szCs w:val="25"/>
        </w:rPr>
        <w:t>á</w:t>
      </w:r>
      <w:r>
        <w:rPr>
          <w:rFonts w:ascii="Arial" w:hAnsi="Arial"/>
          <w:sz w:val="25"/>
          <w:szCs w:val="25"/>
          <w:lang w:val="en-US"/>
        </w:rPr>
        <w:t>s a</w:t>
      </w:r>
      <w:r>
        <w:rPr>
          <w:rFonts w:ascii="Arial" w:hAnsi="Arial"/>
          <w:sz w:val="25"/>
          <w:szCs w:val="25"/>
        </w:rPr>
        <w:t>ú</w:t>
      </w:r>
      <w:r>
        <w:rPr>
          <w:rFonts w:ascii="Arial" w:hAnsi="Arial"/>
          <w:sz w:val="25"/>
          <w:szCs w:val="25"/>
          <w:lang w:val="es-ES_tradnl"/>
        </w:rPr>
        <w:t xml:space="preserve">n, es un acto de justicia social. Es darle a las y los ciudadanos la posibilidad de heredar con tranquilidad, de acceder a </w:t>
      </w:r>
      <w:proofErr w:type="spellStart"/>
      <w:r>
        <w:rPr>
          <w:rFonts w:ascii="Arial" w:hAnsi="Arial"/>
          <w:sz w:val="25"/>
          <w:szCs w:val="25"/>
          <w:lang w:val="es-ES_tradnl"/>
        </w:rPr>
        <w:t>cr</w:t>
      </w:r>
      <w:proofErr w:type="spellEnd"/>
      <w:r>
        <w:rPr>
          <w:rFonts w:ascii="Arial" w:hAnsi="Arial"/>
          <w:sz w:val="25"/>
          <w:szCs w:val="25"/>
          <w:lang w:val="fr-FR"/>
        </w:rPr>
        <w:t>é</w:t>
      </w:r>
      <w:proofErr w:type="spellStart"/>
      <w:r>
        <w:rPr>
          <w:rFonts w:ascii="Arial" w:hAnsi="Arial"/>
          <w:sz w:val="25"/>
          <w:szCs w:val="25"/>
          <w:lang w:val="es-ES_tradnl"/>
        </w:rPr>
        <w:t>ditos</w:t>
      </w:r>
      <w:proofErr w:type="spellEnd"/>
      <w:r>
        <w:rPr>
          <w:rFonts w:ascii="Arial" w:hAnsi="Arial"/>
          <w:sz w:val="25"/>
          <w:szCs w:val="25"/>
          <w:lang w:val="es-ES_tradnl"/>
        </w:rPr>
        <w:t>, de mejorar sus viviendas y de vivir con la dignidad que merecen. Desde esta tribuna lo decimos claro: el Gobierno Federal debe dejar de mirar hacia otro lado. No puede seguir abandonando sus responsabilidades mientras las familias esperan una resolución que lleva m</w:t>
      </w:r>
      <w:r>
        <w:rPr>
          <w:rFonts w:ascii="Arial" w:hAnsi="Arial"/>
          <w:sz w:val="25"/>
          <w:szCs w:val="25"/>
        </w:rPr>
        <w:t>á</w:t>
      </w:r>
      <w:r>
        <w:rPr>
          <w:rFonts w:ascii="Arial" w:hAnsi="Arial"/>
          <w:sz w:val="25"/>
          <w:szCs w:val="25"/>
          <w:lang w:val="pt-PT"/>
        </w:rPr>
        <w:t>s de 20 a</w:t>
      </w:r>
      <w:r>
        <w:rPr>
          <w:rFonts w:ascii="Arial" w:hAnsi="Arial"/>
          <w:sz w:val="25"/>
          <w:szCs w:val="25"/>
          <w:lang w:val="es-ES_tradnl"/>
        </w:rPr>
        <w:t>ños pendiente. No podemos permitir que la burocracia sustituya a la justicia.</w:t>
      </w:r>
    </w:p>
    <w:p w14:paraId="515B60B6" w14:textId="3188FFF5" w:rsidR="00DF4C77" w:rsidRDefault="000E3FA5" w:rsidP="0079152E">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160" w:line="240" w:lineRule="auto"/>
        <w:jc w:val="both"/>
        <w:rPr>
          <w:rFonts w:ascii="Arial" w:hAnsi="Arial"/>
          <w:sz w:val="25"/>
          <w:szCs w:val="25"/>
          <w:lang w:val="es-ES_tradnl"/>
        </w:rPr>
      </w:pPr>
      <w:r>
        <w:rPr>
          <w:rFonts w:ascii="Arial" w:hAnsi="Arial"/>
          <w:sz w:val="25"/>
          <w:szCs w:val="25"/>
          <w:lang w:val="es-ES_tradnl"/>
        </w:rPr>
        <w:t>Por todo lo anterior, resulta procedente y urgente que este Congreso del Estado de Chihuahua exhorte respetuosamente tanto al Gobierno Federal, a trav</w:t>
      </w:r>
      <w:r>
        <w:rPr>
          <w:rFonts w:ascii="Arial" w:hAnsi="Arial"/>
          <w:sz w:val="25"/>
          <w:szCs w:val="25"/>
          <w:lang w:val="fr-FR"/>
        </w:rPr>
        <w:t>é</w:t>
      </w:r>
      <w:r>
        <w:rPr>
          <w:rFonts w:ascii="Arial" w:hAnsi="Arial"/>
          <w:sz w:val="25"/>
          <w:szCs w:val="25"/>
          <w:lang w:val="es-ES_tradnl"/>
        </w:rPr>
        <w:t xml:space="preserve">s de la SEDATU y el Registro Agrario Nacional (RAN), a que </w:t>
      </w:r>
      <w:proofErr w:type="spellStart"/>
      <w:r>
        <w:rPr>
          <w:rFonts w:ascii="Arial" w:hAnsi="Arial"/>
          <w:sz w:val="25"/>
          <w:szCs w:val="25"/>
          <w:lang w:val="es-ES_tradnl"/>
        </w:rPr>
        <w:t>act</w:t>
      </w:r>
      <w:proofErr w:type="spellEnd"/>
      <w:r>
        <w:rPr>
          <w:rFonts w:ascii="Arial" w:hAnsi="Arial"/>
          <w:sz w:val="25"/>
          <w:szCs w:val="25"/>
        </w:rPr>
        <w:t>ú</w:t>
      </w:r>
      <w:proofErr w:type="spellStart"/>
      <w:r>
        <w:rPr>
          <w:rFonts w:ascii="Arial" w:hAnsi="Arial"/>
          <w:sz w:val="25"/>
          <w:szCs w:val="25"/>
          <w:lang w:val="es-ES_tradnl"/>
        </w:rPr>
        <w:t>e</w:t>
      </w:r>
      <w:proofErr w:type="spellEnd"/>
      <w:r>
        <w:rPr>
          <w:rFonts w:ascii="Arial" w:hAnsi="Arial"/>
          <w:sz w:val="25"/>
          <w:szCs w:val="25"/>
          <w:lang w:val="es-ES_tradnl"/>
        </w:rPr>
        <w:t xml:space="preserve"> ya. A que cumpla con su deber. Exhortamos a que se liberen de inmediato los t</w:t>
      </w:r>
      <w:r>
        <w:rPr>
          <w:rFonts w:ascii="Arial" w:hAnsi="Arial"/>
          <w:sz w:val="25"/>
          <w:szCs w:val="25"/>
        </w:rPr>
        <w:t>í</w:t>
      </w:r>
      <w:proofErr w:type="spellStart"/>
      <w:r>
        <w:rPr>
          <w:rFonts w:ascii="Arial" w:hAnsi="Arial"/>
          <w:sz w:val="25"/>
          <w:szCs w:val="25"/>
          <w:lang w:val="es-ES_tradnl"/>
        </w:rPr>
        <w:t>tulos</w:t>
      </w:r>
      <w:proofErr w:type="spellEnd"/>
      <w:r>
        <w:rPr>
          <w:rFonts w:ascii="Arial" w:hAnsi="Arial"/>
          <w:sz w:val="25"/>
          <w:szCs w:val="25"/>
          <w:lang w:val="es-ES_tradnl"/>
        </w:rPr>
        <w:t xml:space="preserve"> de propiedad del Ejido </w:t>
      </w:r>
      <w:proofErr w:type="spellStart"/>
      <w:r>
        <w:rPr>
          <w:rFonts w:ascii="Arial" w:hAnsi="Arial"/>
          <w:sz w:val="25"/>
          <w:szCs w:val="25"/>
          <w:lang w:val="es-ES_tradnl"/>
        </w:rPr>
        <w:t>Rancher</w:t>
      </w:r>
      <w:r>
        <w:rPr>
          <w:rFonts w:ascii="Arial" w:hAnsi="Arial"/>
          <w:sz w:val="25"/>
          <w:szCs w:val="25"/>
        </w:rPr>
        <w:t>ía</w:t>
      </w:r>
      <w:proofErr w:type="spellEnd"/>
      <w:r>
        <w:rPr>
          <w:rFonts w:ascii="Arial" w:hAnsi="Arial"/>
          <w:sz w:val="25"/>
          <w:szCs w:val="25"/>
        </w:rPr>
        <w:t xml:space="preserve"> </w:t>
      </w:r>
      <w:proofErr w:type="spellStart"/>
      <w:r>
        <w:rPr>
          <w:rFonts w:ascii="Arial" w:hAnsi="Arial"/>
          <w:sz w:val="25"/>
          <w:szCs w:val="25"/>
        </w:rPr>
        <w:t>Juá</w:t>
      </w:r>
      <w:r>
        <w:rPr>
          <w:rFonts w:ascii="Arial" w:hAnsi="Arial"/>
          <w:sz w:val="25"/>
          <w:szCs w:val="25"/>
          <w:lang w:val="es-ES_tradnl"/>
        </w:rPr>
        <w:t>rez</w:t>
      </w:r>
      <w:proofErr w:type="spellEnd"/>
      <w:r>
        <w:rPr>
          <w:rFonts w:ascii="Arial" w:hAnsi="Arial"/>
          <w:sz w:val="25"/>
          <w:szCs w:val="25"/>
          <w:lang w:val="es-ES_tradnl"/>
        </w:rPr>
        <w:t xml:space="preserve"> y m</w:t>
      </w:r>
      <w:r>
        <w:rPr>
          <w:rFonts w:ascii="Arial" w:hAnsi="Arial"/>
          <w:sz w:val="25"/>
          <w:szCs w:val="25"/>
        </w:rPr>
        <w:t>á</w:t>
      </w:r>
      <w:r>
        <w:rPr>
          <w:rFonts w:ascii="Arial" w:hAnsi="Arial"/>
          <w:sz w:val="25"/>
          <w:szCs w:val="25"/>
          <w:lang w:val="es-ES_tradnl"/>
        </w:rPr>
        <w:t xml:space="preserve">s de 10 colonias aledañas al Distrito 16, entre las que destacan: Los Mezquites, 11 de febrero, San </w:t>
      </w:r>
      <w:proofErr w:type="spellStart"/>
      <w:r>
        <w:rPr>
          <w:rFonts w:ascii="Arial" w:hAnsi="Arial"/>
          <w:sz w:val="25"/>
          <w:szCs w:val="25"/>
          <w:lang w:val="es-ES_tradnl"/>
        </w:rPr>
        <w:t>Joaqu</w:t>
      </w:r>
      <w:proofErr w:type="spellEnd"/>
      <w:r>
        <w:rPr>
          <w:rFonts w:ascii="Arial" w:hAnsi="Arial"/>
          <w:sz w:val="25"/>
          <w:szCs w:val="25"/>
        </w:rPr>
        <w:t>í</w:t>
      </w:r>
      <w:r>
        <w:rPr>
          <w:rFonts w:ascii="Arial" w:hAnsi="Arial"/>
          <w:sz w:val="25"/>
          <w:szCs w:val="25"/>
          <w:lang w:val="es-ES_tradnl"/>
        </w:rPr>
        <w:t>n, Toribio Ortega, Vistas Cerro Grande, Valle Dorado, Secretar</w:t>
      </w:r>
      <w:r>
        <w:rPr>
          <w:rFonts w:ascii="Arial" w:hAnsi="Arial"/>
          <w:sz w:val="25"/>
          <w:szCs w:val="25"/>
        </w:rPr>
        <w:t>í</w:t>
      </w:r>
      <w:r>
        <w:rPr>
          <w:rFonts w:ascii="Arial" w:hAnsi="Arial"/>
          <w:sz w:val="25"/>
          <w:szCs w:val="25"/>
          <w:lang w:val="es-ES_tradnl"/>
        </w:rPr>
        <w:t xml:space="preserve">a de la Marina, </w:t>
      </w:r>
      <w:proofErr w:type="spellStart"/>
      <w:r>
        <w:rPr>
          <w:rFonts w:ascii="Arial" w:hAnsi="Arial"/>
          <w:sz w:val="25"/>
          <w:szCs w:val="25"/>
          <w:lang w:val="es-ES_tradnl"/>
        </w:rPr>
        <w:t>Ampliació</w:t>
      </w:r>
      <w:proofErr w:type="spellEnd"/>
      <w:r>
        <w:rPr>
          <w:rFonts w:ascii="Arial" w:hAnsi="Arial"/>
          <w:sz w:val="25"/>
          <w:szCs w:val="25"/>
        </w:rPr>
        <w:t xml:space="preserve">n </w:t>
      </w:r>
      <w:proofErr w:type="spellStart"/>
      <w:r>
        <w:rPr>
          <w:rFonts w:ascii="Arial" w:hAnsi="Arial"/>
          <w:sz w:val="25"/>
          <w:szCs w:val="25"/>
        </w:rPr>
        <w:t>Cuauht</w:t>
      </w:r>
      <w:proofErr w:type="spellEnd"/>
      <w:r>
        <w:rPr>
          <w:rFonts w:ascii="Arial" w:hAnsi="Arial"/>
          <w:sz w:val="25"/>
          <w:szCs w:val="25"/>
          <w:lang w:val="fr-FR"/>
        </w:rPr>
        <w:t>é</w:t>
      </w:r>
      <w:proofErr w:type="spellStart"/>
      <w:r>
        <w:rPr>
          <w:rFonts w:ascii="Arial" w:hAnsi="Arial"/>
          <w:sz w:val="25"/>
          <w:szCs w:val="25"/>
          <w:lang w:val="es-ES_tradnl"/>
        </w:rPr>
        <w:t>moc</w:t>
      </w:r>
      <w:proofErr w:type="spellEnd"/>
      <w:r>
        <w:rPr>
          <w:rFonts w:ascii="Arial" w:hAnsi="Arial"/>
          <w:sz w:val="25"/>
          <w:szCs w:val="25"/>
          <w:lang w:val="es-ES_tradnl"/>
        </w:rPr>
        <w:t xml:space="preserve"> y Las Cruces, por mencionar algunas que se encuentran en esta misma situación. Lo exigimos por las familias. Lo exigimos por la legalidad. Lo exigimos por Chihuahua.</w:t>
      </w:r>
    </w:p>
    <w:p w14:paraId="20B3319D" w14:textId="77777777" w:rsidR="00045AA0" w:rsidRDefault="00045AA0" w:rsidP="0079152E">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160" w:line="240" w:lineRule="auto"/>
        <w:jc w:val="both"/>
        <w:rPr>
          <w:rFonts w:ascii="Arial" w:hAnsi="Arial"/>
          <w:sz w:val="25"/>
          <w:szCs w:val="25"/>
          <w:lang w:val="es-ES_tradnl"/>
        </w:rPr>
      </w:pPr>
    </w:p>
    <w:p w14:paraId="15831C92" w14:textId="77777777" w:rsidR="00045AA0" w:rsidRDefault="00045AA0" w:rsidP="0079152E">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160" w:line="240" w:lineRule="auto"/>
        <w:jc w:val="both"/>
        <w:rPr>
          <w:rFonts w:ascii="Arial" w:hAnsi="Arial"/>
          <w:sz w:val="25"/>
          <w:szCs w:val="25"/>
          <w:lang w:val="es-ES_tradnl"/>
        </w:rPr>
      </w:pPr>
    </w:p>
    <w:p w14:paraId="61EBB9EB" w14:textId="77777777" w:rsidR="00045AA0" w:rsidRDefault="00045AA0" w:rsidP="0079152E">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160" w:line="240" w:lineRule="auto"/>
        <w:jc w:val="both"/>
        <w:rPr>
          <w:rFonts w:ascii="Arial" w:hAnsi="Arial"/>
          <w:sz w:val="25"/>
          <w:szCs w:val="25"/>
          <w:lang w:val="es-ES_tradnl"/>
        </w:rPr>
      </w:pPr>
    </w:p>
    <w:p w14:paraId="2B486502" w14:textId="77777777" w:rsidR="00045AA0" w:rsidRDefault="00045AA0" w:rsidP="0079152E">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160" w:line="240" w:lineRule="auto"/>
        <w:jc w:val="both"/>
        <w:rPr>
          <w:rFonts w:ascii="Arial" w:hAnsi="Arial"/>
          <w:sz w:val="25"/>
          <w:szCs w:val="25"/>
          <w:lang w:val="es-ES_tradnl"/>
        </w:rPr>
      </w:pPr>
    </w:p>
    <w:p w14:paraId="1357C224" w14:textId="77777777" w:rsidR="00045AA0" w:rsidRDefault="00045AA0" w:rsidP="0079152E">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160" w:line="240" w:lineRule="auto"/>
        <w:jc w:val="both"/>
        <w:rPr>
          <w:rFonts w:ascii="Arial" w:hAnsi="Arial"/>
          <w:sz w:val="25"/>
          <w:szCs w:val="25"/>
          <w:lang w:val="es-ES_tradnl"/>
        </w:rPr>
      </w:pPr>
    </w:p>
    <w:p w14:paraId="28BF8C56" w14:textId="77777777" w:rsidR="00045AA0" w:rsidRDefault="00045AA0" w:rsidP="0079152E">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160" w:line="240" w:lineRule="auto"/>
        <w:jc w:val="both"/>
        <w:rPr>
          <w:rFonts w:ascii="Arial" w:hAnsi="Arial"/>
          <w:sz w:val="25"/>
          <w:szCs w:val="25"/>
          <w:lang w:val="es-ES_tradnl"/>
        </w:rPr>
      </w:pPr>
    </w:p>
    <w:p w14:paraId="57778DFE" w14:textId="77777777" w:rsidR="00045AA0" w:rsidRDefault="00045AA0" w:rsidP="0079152E">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160" w:line="240" w:lineRule="auto"/>
        <w:jc w:val="both"/>
        <w:rPr>
          <w:rFonts w:ascii="Arial" w:eastAsia="Arial" w:hAnsi="Arial" w:cs="Arial"/>
          <w:sz w:val="25"/>
          <w:szCs w:val="25"/>
        </w:rPr>
      </w:pPr>
    </w:p>
    <w:p w14:paraId="3999F5C4" w14:textId="77777777" w:rsidR="00DF4C77" w:rsidRDefault="000E3FA5">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320" w:line="240" w:lineRule="auto"/>
        <w:jc w:val="both"/>
        <w:rPr>
          <w:rStyle w:val="Ninguno"/>
          <w:rFonts w:ascii="Times Roman" w:eastAsia="Times Roman" w:hAnsi="Times Roman" w:cs="Times Roman"/>
        </w:rPr>
      </w:pPr>
      <w:r>
        <w:rPr>
          <w:rFonts w:ascii="Arial" w:hAnsi="Arial"/>
          <w:sz w:val="25"/>
          <w:szCs w:val="25"/>
          <w:lang w:val="es-ES_tradnl"/>
        </w:rPr>
        <w:t>Hoy m</w:t>
      </w:r>
      <w:r>
        <w:rPr>
          <w:rFonts w:ascii="Arial" w:hAnsi="Arial"/>
          <w:sz w:val="25"/>
          <w:szCs w:val="25"/>
        </w:rPr>
        <w:t>á</w:t>
      </w:r>
      <w:r>
        <w:rPr>
          <w:rFonts w:ascii="Arial" w:hAnsi="Arial"/>
          <w:sz w:val="25"/>
          <w:szCs w:val="25"/>
          <w:lang w:val="es-ES_tradnl"/>
        </w:rPr>
        <w:t xml:space="preserve">s que nunca se requiere un trabajo conjunto, pero </w:t>
      </w:r>
      <w:proofErr w:type="spellStart"/>
      <w:r>
        <w:rPr>
          <w:rFonts w:ascii="Arial" w:hAnsi="Arial"/>
          <w:sz w:val="25"/>
          <w:szCs w:val="25"/>
          <w:lang w:val="es-ES_tradnl"/>
        </w:rPr>
        <w:t>tambi</w:t>
      </w:r>
      <w:proofErr w:type="spellEnd"/>
      <w:r>
        <w:rPr>
          <w:rFonts w:ascii="Arial" w:hAnsi="Arial"/>
          <w:sz w:val="25"/>
          <w:szCs w:val="25"/>
          <w:lang w:val="fr-FR"/>
        </w:rPr>
        <w:t>é</w:t>
      </w:r>
      <w:r>
        <w:rPr>
          <w:rFonts w:ascii="Arial" w:hAnsi="Arial"/>
          <w:sz w:val="25"/>
          <w:szCs w:val="25"/>
          <w:lang w:val="es-ES_tradnl"/>
        </w:rPr>
        <w:t xml:space="preserve">n se necesita voluntad </w:t>
      </w:r>
      <w:proofErr w:type="spellStart"/>
      <w:r>
        <w:rPr>
          <w:rFonts w:ascii="Arial" w:hAnsi="Arial"/>
          <w:sz w:val="25"/>
          <w:szCs w:val="25"/>
          <w:lang w:val="es-ES_tradnl"/>
        </w:rPr>
        <w:t>pol</w:t>
      </w:r>
      <w:proofErr w:type="spellEnd"/>
      <w:r>
        <w:rPr>
          <w:rFonts w:ascii="Arial" w:hAnsi="Arial"/>
          <w:sz w:val="25"/>
          <w:szCs w:val="25"/>
        </w:rPr>
        <w:t>í</w:t>
      </w:r>
      <w:r>
        <w:rPr>
          <w:rFonts w:ascii="Arial" w:hAnsi="Arial"/>
          <w:sz w:val="25"/>
          <w:szCs w:val="25"/>
          <w:lang w:val="es-ES_tradnl"/>
        </w:rPr>
        <w:t xml:space="preserve">tica del Gobierno Federal para dejar de poner </w:t>
      </w:r>
      <w:proofErr w:type="spellStart"/>
      <w:r>
        <w:rPr>
          <w:rFonts w:ascii="Arial" w:hAnsi="Arial"/>
          <w:sz w:val="25"/>
          <w:szCs w:val="25"/>
          <w:lang w:val="es-ES_tradnl"/>
        </w:rPr>
        <w:t>obst</w:t>
      </w:r>
      <w:proofErr w:type="spellEnd"/>
      <w:r>
        <w:rPr>
          <w:rFonts w:ascii="Arial" w:hAnsi="Arial"/>
          <w:sz w:val="25"/>
          <w:szCs w:val="25"/>
        </w:rPr>
        <w:t>á</w:t>
      </w:r>
      <w:r>
        <w:rPr>
          <w:rFonts w:ascii="Arial" w:hAnsi="Arial"/>
          <w:sz w:val="25"/>
          <w:szCs w:val="25"/>
          <w:lang w:val="es-ES_tradnl"/>
        </w:rPr>
        <w:t>culos y comenzar a dar soluciones. Porque garantizar la seguridad patrimonial de nuestras familias es una tarea de todas y de todos.</w:t>
      </w:r>
    </w:p>
    <w:p w14:paraId="62763D43" w14:textId="77777777" w:rsidR="00DF4C77" w:rsidRDefault="000E3FA5">
      <w:pPr>
        <w:pStyle w:val="Cuerpo"/>
        <w:spacing w:line="360" w:lineRule="auto"/>
        <w:jc w:val="both"/>
        <w:rPr>
          <w:rStyle w:val="Ninguno"/>
          <w:rFonts w:ascii="Arial" w:eastAsia="Arial" w:hAnsi="Arial" w:cs="Arial"/>
          <w:b/>
          <w:bCs/>
          <w:sz w:val="25"/>
          <w:szCs w:val="25"/>
        </w:rPr>
      </w:pPr>
      <w:r>
        <w:rPr>
          <w:rStyle w:val="Ninguno"/>
          <w:rFonts w:ascii="Arial" w:hAnsi="Arial"/>
          <w:b/>
          <w:bCs/>
          <w:sz w:val="25"/>
          <w:szCs w:val="25"/>
        </w:rPr>
        <w:t>Por lo anteriormente expuesto, someto a la consideración de esta Honorable Asamblea el siguiente:</w:t>
      </w:r>
    </w:p>
    <w:p w14:paraId="6D19241B" w14:textId="77777777" w:rsidR="00DF4C77" w:rsidRDefault="000E3FA5">
      <w:pPr>
        <w:pStyle w:val="Cuerpo"/>
        <w:spacing w:line="360" w:lineRule="auto"/>
        <w:jc w:val="center"/>
        <w:rPr>
          <w:rStyle w:val="Ninguno"/>
          <w:rFonts w:ascii="Arial" w:eastAsia="Arial" w:hAnsi="Arial" w:cs="Arial"/>
          <w:b/>
          <w:bCs/>
          <w:sz w:val="25"/>
          <w:szCs w:val="25"/>
        </w:rPr>
      </w:pPr>
      <w:r>
        <w:rPr>
          <w:rStyle w:val="Ninguno"/>
          <w:rFonts w:ascii="Arial" w:hAnsi="Arial"/>
          <w:b/>
          <w:bCs/>
          <w:sz w:val="25"/>
          <w:szCs w:val="25"/>
          <w:lang w:val="de-DE"/>
        </w:rPr>
        <w:t>P U N T O   D E  A C U E R D O.</w:t>
      </w:r>
    </w:p>
    <w:p w14:paraId="788B07CE" w14:textId="77777777" w:rsidR="00DF4C77" w:rsidRDefault="000E3FA5">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320" w:line="240" w:lineRule="auto"/>
        <w:jc w:val="both"/>
        <w:rPr>
          <w:rFonts w:ascii="Arial" w:eastAsia="Arial" w:hAnsi="Arial" w:cs="Arial"/>
          <w:sz w:val="25"/>
          <w:szCs w:val="25"/>
        </w:rPr>
      </w:pPr>
      <w:r>
        <w:rPr>
          <w:rStyle w:val="Ninguno"/>
          <w:rFonts w:ascii="Arial" w:hAnsi="Arial"/>
          <w:b/>
          <w:bCs/>
          <w:sz w:val="25"/>
          <w:szCs w:val="25"/>
          <w:lang w:val="de-DE"/>
        </w:rPr>
        <w:t xml:space="preserve">PRIMERO. </w:t>
      </w:r>
      <w:r>
        <w:rPr>
          <w:rFonts w:ascii="Arial" w:hAnsi="Arial"/>
          <w:sz w:val="25"/>
          <w:szCs w:val="25"/>
          <w:lang w:val="es-ES_tradnl"/>
        </w:rPr>
        <w:t>Se exhorta respetuosamente al Poder Ejecutivo Federal, por conducto de la Secretar</w:t>
      </w:r>
      <w:r>
        <w:rPr>
          <w:rFonts w:ascii="Arial" w:hAnsi="Arial"/>
          <w:sz w:val="25"/>
          <w:szCs w:val="25"/>
        </w:rPr>
        <w:t>í</w:t>
      </w:r>
      <w:proofErr w:type="spellStart"/>
      <w:r>
        <w:rPr>
          <w:rFonts w:ascii="Arial" w:hAnsi="Arial"/>
          <w:sz w:val="25"/>
          <w:szCs w:val="25"/>
          <w:lang w:val="es-ES_tradnl"/>
        </w:rPr>
        <w:t>a</w:t>
      </w:r>
      <w:proofErr w:type="spellEnd"/>
      <w:r>
        <w:rPr>
          <w:rFonts w:ascii="Arial" w:hAnsi="Arial"/>
          <w:sz w:val="25"/>
          <w:szCs w:val="25"/>
          <w:lang w:val="es-ES_tradnl"/>
        </w:rPr>
        <w:t xml:space="preserve"> de Desarrollo Agrario, Territorial y Urbano (SEDATU) y al Registro Agrario Nacional (RAN), para que de manera urgente y prioritaria den </w:t>
      </w:r>
      <w:proofErr w:type="spellStart"/>
      <w:r>
        <w:rPr>
          <w:rFonts w:ascii="Arial" w:hAnsi="Arial"/>
          <w:sz w:val="25"/>
          <w:szCs w:val="25"/>
          <w:lang w:val="es-ES_tradnl"/>
        </w:rPr>
        <w:t>tr</w:t>
      </w:r>
      <w:proofErr w:type="spellEnd"/>
      <w:r>
        <w:rPr>
          <w:rFonts w:ascii="Arial" w:hAnsi="Arial"/>
          <w:sz w:val="25"/>
          <w:szCs w:val="25"/>
        </w:rPr>
        <w:t>á</w:t>
      </w:r>
      <w:r>
        <w:rPr>
          <w:rFonts w:ascii="Arial" w:hAnsi="Arial"/>
          <w:sz w:val="25"/>
          <w:szCs w:val="25"/>
          <w:lang w:val="es-ES_tradnl"/>
        </w:rPr>
        <w:t>mite y liberen los t</w:t>
      </w:r>
      <w:r>
        <w:rPr>
          <w:rFonts w:ascii="Arial" w:hAnsi="Arial"/>
          <w:sz w:val="25"/>
          <w:szCs w:val="25"/>
        </w:rPr>
        <w:t>í</w:t>
      </w:r>
      <w:r>
        <w:rPr>
          <w:rFonts w:ascii="Arial" w:hAnsi="Arial"/>
          <w:sz w:val="25"/>
          <w:szCs w:val="25"/>
          <w:lang w:val="es-ES_tradnl"/>
        </w:rPr>
        <w:t xml:space="preserve">tulos de propiedad a favor de los habitantes del Ejido </w:t>
      </w:r>
      <w:proofErr w:type="spellStart"/>
      <w:r>
        <w:rPr>
          <w:rFonts w:ascii="Arial" w:hAnsi="Arial"/>
          <w:sz w:val="25"/>
          <w:szCs w:val="25"/>
          <w:lang w:val="es-ES_tradnl"/>
        </w:rPr>
        <w:t>Rancher</w:t>
      </w:r>
      <w:r>
        <w:rPr>
          <w:rFonts w:ascii="Arial" w:hAnsi="Arial"/>
          <w:sz w:val="25"/>
          <w:szCs w:val="25"/>
        </w:rPr>
        <w:t>ía</w:t>
      </w:r>
      <w:proofErr w:type="spellEnd"/>
      <w:r>
        <w:rPr>
          <w:rFonts w:ascii="Arial" w:hAnsi="Arial"/>
          <w:sz w:val="25"/>
          <w:szCs w:val="25"/>
        </w:rPr>
        <w:t xml:space="preserve"> </w:t>
      </w:r>
      <w:proofErr w:type="spellStart"/>
      <w:r>
        <w:rPr>
          <w:rFonts w:ascii="Arial" w:hAnsi="Arial"/>
          <w:sz w:val="25"/>
          <w:szCs w:val="25"/>
        </w:rPr>
        <w:t>Juá</w:t>
      </w:r>
      <w:r>
        <w:rPr>
          <w:rFonts w:ascii="Arial" w:hAnsi="Arial"/>
          <w:sz w:val="25"/>
          <w:szCs w:val="25"/>
          <w:lang w:val="es-ES_tradnl"/>
        </w:rPr>
        <w:t>rez</w:t>
      </w:r>
      <w:proofErr w:type="spellEnd"/>
      <w:r>
        <w:rPr>
          <w:rFonts w:ascii="Arial" w:hAnsi="Arial"/>
          <w:sz w:val="25"/>
          <w:szCs w:val="25"/>
          <w:lang w:val="es-ES_tradnl"/>
        </w:rPr>
        <w:t xml:space="preserve"> y colonias aledañas al Distrito 16 del municipio de Chihuahua, quienes han cumplido con los requisitos, pagos y </w:t>
      </w:r>
      <w:proofErr w:type="spellStart"/>
      <w:r>
        <w:rPr>
          <w:rFonts w:ascii="Arial" w:hAnsi="Arial"/>
          <w:sz w:val="25"/>
          <w:szCs w:val="25"/>
          <w:lang w:val="es-ES_tradnl"/>
        </w:rPr>
        <w:t>tr</w:t>
      </w:r>
      <w:proofErr w:type="spellEnd"/>
      <w:r>
        <w:rPr>
          <w:rFonts w:ascii="Arial" w:hAnsi="Arial"/>
          <w:sz w:val="25"/>
          <w:szCs w:val="25"/>
        </w:rPr>
        <w:t>á</w:t>
      </w:r>
      <w:r>
        <w:rPr>
          <w:rFonts w:ascii="Arial" w:hAnsi="Arial"/>
          <w:sz w:val="25"/>
          <w:szCs w:val="25"/>
          <w:lang w:val="pt-PT"/>
        </w:rPr>
        <w:t>mites correspondientes.</w:t>
      </w:r>
    </w:p>
    <w:p w14:paraId="08B76E8A" w14:textId="77777777" w:rsidR="00DF4C77" w:rsidRDefault="000E3FA5">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320" w:line="240" w:lineRule="auto"/>
        <w:jc w:val="both"/>
        <w:rPr>
          <w:rFonts w:ascii="Arial" w:eastAsia="Arial" w:hAnsi="Arial" w:cs="Arial"/>
          <w:sz w:val="25"/>
          <w:szCs w:val="25"/>
        </w:rPr>
      </w:pPr>
      <w:r>
        <w:rPr>
          <w:rStyle w:val="Ninguno"/>
          <w:rFonts w:ascii="Arial" w:hAnsi="Arial"/>
          <w:b/>
          <w:bCs/>
          <w:sz w:val="25"/>
          <w:szCs w:val="25"/>
        </w:rPr>
        <w:t xml:space="preserve">SEGUNDO. </w:t>
      </w:r>
      <w:r>
        <w:rPr>
          <w:rFonts w:ascii="Arial" w:hAnsi="Arial"/>
          <w:sz w:val="25"/>
          <w:szCs w:val="25"/>
          <w:lang w:val="es-ES_tradnl"/>
        </w:rPr>
        <w:t xml:space="preserve">Se exhorta a las </w:t>
      </w:r>
      <w:proofErr w:type="spellStart"/>
      <w:r>
        <w:rPr>
          <w:rFonts w:ascii="Arial" w:hAnsi="Arial"/>
          <w:sz w:val="25"/>
          <w:szCs w:val="25"/>
          <w:lang w:val="es-ES_tradnl"/>
        </w:rPr>
        <w:t>dem</w:t>
      </w:r>
      <w:proofErr w:type="spellEnd"/>
      <w:r>
        <w:rPr>
          <w:rFonts w:ascii="Arial" w:hAnsi="Arial"/>
          <w:sz w:val="25"/>
          <w:szCs w:val="25"/>
        </w:rPr>
        <w:t>á</w:t>
      </w:r>
      <w:r>
        <w:rPr>
          <w:rFonts w:ascii="Arial" w:hAnsi="Arial"/>
          <w:sz w:val="25"/>
          <w:szCs w:val="25"/>
          <w:lang w:val="es-ES_tradnl"/>
        </w:rPr>
        <w:t xml:space="preserve">s autoridades competentes en el </w:t>
      </w:r>
      <w:r>
        <w:rPr>
          <w:rFonts w:ascii="Arial" w:hAnsi="Arial"/>
          <w:sz w:val="25"/>
          <w:szCs w:val="25"/>
        </w:rPr>
        <w:t>á</w:t>
      </w:r>
      <w:r>
        <w:rPr>
          <w:rFonts w:ascii="Arial" w:hAnsi="Arial"/>
          <w:sz w:val="25"/>
          <w:szCs w:val="25"/>
          <w:lang w:val="es-ES_tradnl"/>
        </w:rPr>
        <w:t>mbito federal para que coadyuven a dar pronta solución a esta problem</w:t>
      </w:r>
      <w:r>
        <w:rPr>
          <w:rFonts w:ascii="Arial" w:hAnsi="Arial"/>
          <w:sz w:val="25"/>
          <w:szCs w:val="25"/>
        </w:rPr>
        <w:t>á</w:t>
      </w:r>
      <w:r>
        <w:rPr>
          <w:rFonts w:ascii="Arial" w:hAnsi="Arial"/>
          <w:sz w:val="25"/>
          <w:szCs w:val="25"/>
          <w:lang w:val="es-ES_tradnl"/>
        </w:rPr>
        <w:t>tica, y garanticen a las familias el acceso pleno a su derecho a la propiedad y seguridad jur</w:t>
      </w:r>
      <w:r>
        <w:rPr>
          <w:rFonts w:ascii="Arial" w:hAnsi="Arial"/>
          <w:sz w:val="25"/>
          <w:szCs w:val="25"/>
        </w:rPr>
        <w:t>í</w:t>
      </w:r>
      <w:proofErr w:type="spellStart"/>
      <w:r>
        <w:rPr>
          <w:rFonts w:ascii="Arial" w:hAnsi="Arial"/>
          <w:sz w:val="25"/>
          <w:szCs w:val="25"/>
          <w:lang w:val="es-ES_tradnl"/>
        </w:rPr>
        <w:t>dica</w:t>
      </w:r>
      <w:proofErr w:type="spellEnd"/>
      <w:r>
        <w:rPr>
          <w:rFonts w:ascii="Arial" w:hAnsi="Arial"/>
          <w:sz w:val="25"/>
          <w:szCs w:val="25"/>
          <w:lang w:val="es-ES_tradnl"/>
        </w:rPr>
        <w:t xml:space="preserve"> sobre sus hogares.</w:t>
      </w:r>
    </w:p>
    <w:p w14:paraId="00184BA0" w14:textId="77777777" w:rsidR="00DF4C77" w:rsidRDefault="000E3FA5">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160" w:line="240" w:lineRule="auto"/>
        <w:jc w:val="both"/>
        <w:rPr>
          <w:rStyle w:val="Ninguno"/>
          <w:rFonts w:ascii="Arial" w:eastAsia="Arial" w:hAnsi="Arial" w:cs="Arial"/>
          <w:sz w:val="25"/>
          <w:szCs w:val="25"/>
        </w:rPr>
      </w:pPr>
      <w:r>
        <w:rPr>
          <w:rStyle w:val="Ninguno"/>
          <w:rFonts w:ascii="Arial" w:hAnsi="Arial"/>
          <w:b/>
          <w:bCs/>
          <w:sz w:val="25"/>
          <w:szCs w:val="25"/>
          <w:lang w:val="de-DE"/>
        </w:rPr>
        <w:t>ECON</w:t>
      </w:r>
      <w:r>
        <w:rPr>
          <w:rStyle w:val="Ninguno"/>
          <w:rFonts w:ascii="Arial" w:hAnsi="Arial"/>
          <w:b/>
          <w:bCs/>
          <w:sz w:val="25"/>
          <w:szCs w:val="25"/>
        </w:rPr>
        <w:t xml:space="preserve">ÓMICO. - </w:t>
      </w:r>
      <w:r>
        <w:rPr>
          <w:rFonts w:ascii="Arial" w:hAnsi="Arial"/>
          <w:sz w:val="25"/>
          <w:szCs w:val="25"/>
          <w:lang w:val="es-ES_tradnl"/>
        </w:rPr>
        <w:t>Aprobado que sea, t</w:t>
      </w:r>
      <w:r>
        <w:rPr>
          <w:rFonts w:ascii="Arial" w:hAnsi="Arial"/>
          <w:sz w:val="25"/>
          <w:szCs w:val="25"/>
        </w:rPr>
        <w:t>ú</w:t>
      </w:r>
      <w:r>
        <w:rPr>
          <w:rFonts w:ascii="Arial" w:hAnsi="Arial"/>
          <w:sz w:val="25"/>
          <w:szCs w:val="25"/>
          <w:lang w:val="es-ES_tradnl"/>
        </w:rPr>
        <w:t>rnese a la Secretar</w:t>
      </w:r>
      <w:r>
        <w:rPr>
          <w:rFonts w:ascii="Arial" w:hAnsi="Arial"/>
          <w:sz w:val="25"/>
          <w:szCs w:val="25"/>
        </w:rPr>
        <w:t>í</w:t>
      </w:r>
      <w:r>
        <w:rPr>
          <w:rFonts w:ascii="Arial" w:hAnsi="Arial"/>
          <w:sz w:val="25"/>
          <w:szCs w:val="25"/>
          <w:lang w:val="es-ES_tradnl"/>
        </w:rPr>
        <w:t>a para que elabore la Minuta de acuerdo correspondiente.</w:t>
      </w:r>
      <w:r>
        <w:rPr>
          <w:rFonts w:ascii="Arial" w:hAnsi="Arial"/>
          <w:sz w:val="25"/>
          <w:szCs w:val="25"/>
        </w:rPr>
        <w:t> </w:t>
      </w:r>
    </w:p>
    <w:p w14:paraId="3F19E209" w14:textId="77777777" w:rsidR="00DF4C77" w:rsidRDefault="00DF4C77">
      <w:pPr>
        <w:pStyle w:val="Cuerpo"/>
        <w:spacing w:line="360" w:lineRule="auto"/>
        <w:jc w:val="both"/>
        <w:rPr>
          <w:rStyle w:val="Ninguno"/>
          <w:rFonts w:ascii="Arial" w:eastAsia="Arial" w:hAnsi="Arial" w:cs="Arial"/>
          <w:sz w:val="25"/>
          <w:szCs w:val="25"/>
        </w:rPr>
      </w:pPr>
    </w:p>
    <w:p w14:paraId="5F0153DA" w14:textId="77777777" w:rsidR="00DF4C77" w:rsidRDefault="000E3FA5">
      <w:pPr>
        <w:pStyle w:val="Cuerpo"/>
        <w:spacing w:line="360" w:lineRule="auto"/>
        <w:jc w:val="center"/>
        <w:rPr>
          <w:rStyle w:val="Ninguno"/>
          <w:rFonts w:ascii="Arial" w:eastAsia="Arial" w:hAnsi="Arial" w:cs="Arial"/>
          <w:b/>
          <w:bCs/>
          <w:sz w:val="25"/>
          <w:szCs w:val="25"/>
        </w:rPr>
      </w:pPr>
      <w:r>
        <w:rPr>
          <w:rStyle w:val="Ninguno"/>
          <w:rFonts w:ascii="Arial" w:hAnsi="Arial"/>
          <w:b/>
          <w:bCs/>
          <w:sz w:val="25"/>
          <w:szCs w:val="25"/>
          <w:lang w:val="it-IT"/>
        </w:rPr>
        <w:t>A T E N T A M E N T E</w:t>
      </w:r>
    </w:p>
    <w:p w14:paraId="50FABED7" w14:textId="77777777" w:rsidR="00DF4C77" w:rsidRDefault="00DF4C77">
      <w:pPr>
        <w:pStyle w:val="Cuerpo"/>
        <w:spacing w:line="360" w:lineRule="auto"/>
        <w:jc w:val="center"/>
        <w:rPr>
          <w:rStyle w:val="Ninguno"/>
          <w:rFonts w:ascii="Arial" w:eastAsia="Arial" w:hAnsi="Arial" w:cs="Arial"/>
          <w:b/>
          <w:bCs/>
          <w:sz w:val="25"/>
          <w:szCs w:val="25"/>
        </w:rPr>
      </w:pPr>
    </w:p>
    <w:p w14:paraId="3E78267B" w14:textId="77777777" w:rsidR="00DF4C77" w:rsidRDefault="00DF4C77">
      <w:pPr>
        <w:pStyle w:val="Cuerpo"/>
        <w:spacing w:line="360" w:lineRule="auto"/>
        <w:jc w:val="center"/>
        <w:rPr>
          <w:rStyle w:val="Ninguno"/>
          <w:rFonts w:ascii="Arial" w:eastAsia="Arial" w:hAnsi="Arial" w:cs="Arial"/>
          <w:b/>
          <w:bCs/>
          <w:sz w:val="25"/>
          <w:szCs w:val="25"/>
        </w:rPr>
      </w:pPr>
    </w:p>
    <w:p w14:paraId="22691780" w14:textId="77777777" w:rsidR="00DF4C77" w:rsidRDefault="000E3FA5">
      <w:pPr>
        <w:pStyle w:val="Cuerpo"/>
        <w:spacing w:line="360" w:lineRule="auto"/>
        <w:jc w:val="center"/>
        <w:rPr>
          <w:rStyle w:val="Enlace"/>
          <w:rFonts w:ascii="Arial" w:eastAsia="Arial" w:hAnsi="Arial" w:cs="Arial"/>
          <w:b/>
          <w:bCs/>
          <w:color w:val="000000"/>
          <w:sz w:val="25"/>
          <w:szCs w:val="25"/>
          <w:u w:color="000000"/>
        </w:rPr>
      </w:pPr>
      <w:r>
        <w:rPr>
          <w:rStyle w:val="Enlace"/>
          <w:rFonts w:ascii="Arial" w:hAnsi="Arial"/>
          <w:b/>
          <w:bCs/>
          <w:color w:val="000000"/>
          <w:sz w:val="25"/>
          <w:szCs w:val="25"/>
          <w:u w:color="000000"/>
        </w:rPr>
        <w:t>DIP. CARLA YAMILETH RIVAS MARTINEZ</w:t>
      </w:r>
    </w:p>
    <w:tbl>
      <w:tblPr>
        <w:tblStyle w:val="TableNormal"/>
        <w:tblW w:w="987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939"/>
        <w:gridCol w:w="4939"/>
      </w:tblGrid>
      <w:tr w:rsidR="00DF4C77" w14:paraId="436AB4C4" w14:textId="77777777" w:rsidTr="0079152E">
        <w:trPr>
          <w:trHeight w:val="3129"/>
          <w:jc w:val="center"/>
        </w:trPr>
        <w:tc>
          <w:tcPr>
            <w:tcW w:w="4939" w:type="dxa"/>
            <w:tcBorders>
              <w:top w:val="nil"/>
              <w:left w:val="nil"/>
              <w:bottom w:val="nil"/>
              <w:right w:val="nil"/>
            </w:tcBorders>
            <w:shd w:val="clear" w:color="auto" w:fill="auto"/>
            <w:tcMar>
              <w:top w:w="80" w:type="dxa"/>
              <w:left w:w="80" w:type="dxa"/>
              <w:bottom w:w="80" w:type="dxa"/>
              <w:right w:w="80" w:type="dxa"/>
            </w:tcMar>
          </w:tcPr>
          <w:p w14:paraId="34B742AC" w14:textId="77777777" w:rsidR="00DF4C77" w:rsidRDefault="00DF4C77">
            <w:pPr>
              <w:pStyle w:val="Cuerpo"/>
              <w:spacing w:line="360" w:lineRule="auto"/>
              <w:jc w:val="center"/>
              <w:rPr>
                <w:rStyle w:val="Ninguno"/>
                <w:rFonts w:ascii="Arial" w:eastAsia="Arial" w:hAnsi="Arial" w:cs="Arial"/>
                <w:b/>
                <w:bCs/>
                <w:sz w:val="25"/>
                <w:szCs w:val="25"/>
                <w:u w:val="single"/>
              </w:rPr>
            </w:pPr>
          </w:p>
          <w:p w14:paraId="75858AA9" w14:textId="77777777" w:rsidR="00DF4C77" w:rsidRDefault="00DF4C77">
            <w:pPr>
              <w:pStyle w:val="Cuerpo"/>
              <w:spacing w:after="0" w:line="360" w:lineRule="auto"/>
              <w:jc w:val="center"/>
              <w:rPr>
                <w:rStyle w:val="Ninguno"/>
                <w:rFonts w:ascii="Arial" w:eastAsia="Arial" w:hAnsi="Arial" w:cs="Arial"/>
                <w:b/>
                <w:bCs/>
                <w:sz w:val="25"/>
                <w:szCs w:val="25"/>
                <w:u w:val="single"/>
              </w:rPr>
            </w:pPr>
          </w:p>
          <w:p w14:paraId="1F256EDB" w14:textId="77777777" w:rsidR="00DF4C77" w:rsidRDefault="00DF4C77">
            <w:pPr>
              <w:pStyle w:val="Cuerpo"/>
              <w:spacing w:after="0" w:line="360" w:lineRule="auto"/>
              <w:rPr>
                <w:rStyle w:val="Ninguno"/>
                <w:rFonts w:ascii="Arial" w:eastAsia="Arial" w:hAnsi="Arial" w:cs="Arial"/>
                <w:b/>
                <w:bCs/>
                <w:sz w:val="25"/>
                <w:szCs w:val="25"/>
                <w:u w:val="single"/>
              </w:rPr>
            </w:pPr>
          </w:p>
          <w:p w14:paraId="7A1A8BF7" w14:textId="77777777" w:rsidR="00DF4C77" w:rsidRDefault="00DF4C77">
            <w:pPr>
              <w:pStyle w:val="Cuerpo"/>
              <w:spacing w:after="0" w:line="360" w:lineRule="auto"/>
              <w:jc w:val="center"/>
              <w:rPr>
                <w:rStyle w:val="Ninguno"/>
                <w:rFonts w:ascii="Arial" w:eastAsia="Arial" w:hAnsi="Arial" w:cs="Arial"/>
                <w:b/>
                <w:bCs/>
                <w:sz w:val="25"/>
                <w:szCs w:val="25"/>
                <w:u w:val="single"/>
              </w:rPr>
            </w:pPr>
          </w:p>
          <w:p w14:paraId="67787CB6" w14:textId="77777777" w:rsidR="00DF4C77" w:rsidRDefault="000E3FA5">
            <w:pPr>
              <w:pStyle w:val="Cuerpo"/>
              <w:spacing w:after="0" w:line="360" w:lineRule="auto"/>
              <w:jc w:val="center"/>
            </w:pPr>
            <w:r>
              <w:rPr>
                <w:rStyle w:val="Ninguno"/>
                <w:rFonts w:ascii="Arial" w:hAnsi="Arial"/>
                <w:b/>
                <w:bCs/>
                <w:sz w:val="25"/>
                <w:szCs w:val="25"/>
                <w:u w:val="single"/>
              </w:rPr>
              <w:t>DIP. JOSÉ ALFREDO CHÁVEZ MADRID</w:t>
            </w:r>
          </w:p>
        </w:tc>
        <w:tc>
          <w:tcPr>
            <w:tcW w:w="4939" w:type="dxa"/>
            <w:tcBorders>
              <w:top w:val="nil"/>
              <w:left w:val="nil"/>
              <w:bottom w:val="nil"/>
              <w:right w:val="nil"/>
            </w:tcBorders>
            <w:shd w:val="clear" w:color="auto" w:fill="auto"/>
            <w:tcMar>
              <w:top w:w="80" w:type="dxa"/>
              <w:left w:w="80" w:type="dxa"/>
              <w:bottom w:w="80" w:type="dxa"/>
              <w:right w:w="80" w:type="dxa"/>
            </w:tcMar>
          </w:tcPr>
          <w:p w14:paraId="1455473C" w14:textId="77777777" w:rsidR="00DF4C77" w:rsidRDefault="00DF4C77">
            <w:pPr>
              <w:pStyle w:val="Cuerpo"/>
              <w:spacing w:after="0" w:line="360" w:lineRule="auto"/>
              <w:jc w:val="center"/>
              <w:rPr>
                <w:rStyle w:val="Ninguno"/>
                <w:rFonts w:ascii="Arial" w:eastAsia="Arial" w:hAnsi="Arial" w:cs="Arial"/>
                <w:b/>
                <w:bCs/>
                <w:sz w:val="25"/>
                <w:szCs w:val="25"/>
                <w:u w:val="single"/>
              </w:rPr>
            </w:pPr>
          </w:p>
          <w:p w14:paraId="269A789A" w14:textId="77777777" w:rsidR="00DF4C77" w:rsidRDefault="00DF4C77">
            <w:pPr>
              <w:pStyle w:val="Cuerpo"/>
              <w:spacing w:after="0" w:line="360" w:lineRule="auto"/>
              <w:jc w:val="center"/>
              <w:rPr>
                <w:rStyle w:val="Ninguno"/>
                <w:rFonts w:ascii="Arial" w:eastAsia="Arial" w:hAnsi="Arial" w:cs="Arial"/>
                <w:b/>
                <w:bCs/>
                <w:sz w:val="25"/>
                <w:szCs w:val="25"/>
                <w:u w:val="single"/>
              </w:rPr>
            </w:pPr>
          </w:p>
          <w:p w14:paraId="0F118171" w14:textId="77777777" w:rsidR="00DF4C77" w:rsidRDefault="00DF4C77">
            <w:pPr>
              <w:pStyle w:val="Cuerpo"/>
              <w:spacing w:after="0" w:line="360" w:lineRule="auto"/>
              <w:rPr>
                <w:rStyle w:val="Ninguno"/>
                <w:rFonts w:ascii="Arial" w:eastAsia="Arial" w:hAnsi="Arial" w:cs="Arial"/>
                <w:b/>
                <w:bCs/>
                <w:sz w:val="25"/>
                <w:szCs w:val="25"/>
                <w:u w:val="single"/>
              </w:rPr>
            </w:pPr>
          </w:p>
          <w:p w14:paraId="2D9F8932" w14:textId="77777777" w:rsidR="00DF4C77" w:rsidRDefault="00DF4C77">
            <w:pPr>
              <w:pStyle w:val="Cuerpo"/>
              <w:spacing w:after="0" w:line="360" w:lineRule="auto"/>
              <w:jc w:val="center"/>
              <w:rPr>
                <w:rStyle w:val="Ninguno"/>
                <w:rFonts w:ascii="Arial" w:eastAsia="Arial" w:hAnsi="Arial" w:cs="Arial"/>
                <w:b/>
                <w:bCs/>
                <w:sz w:val="25"/>
                <w:szCs w:val="25"/>
                <w:u w:val="single"/>
              </w:rPr>
            </w:pPr>
          </w:p>
          <w:p w14:paraId="5C5EFF08" w14:textId="77777777" w:rsidR="00DF4C77" w:rsidRDefault="000E3FA5">
            <w:pPr>
              <w:pStyle w:val="Cuerpo"/>
              <w:spacing w:after="0" w:line="360" w:lineRule="auto"/>
              <w:jc w:val="center"/>
            </w:pPr>
            <w:r>
              <w:rPr>
                <w:rStyle w:val="Ninguno"/>
                <w:rFonts w:ascii="Arial" w:hAnsi="Arial"/>
                <w:b/>
                <w:bCs/>
                <w:sz w:val="25"/>
                <w:szCs w:val="25"/>
                <w:u w:val="single"/>
              </w:rPr>
              <w:t>DIP. SÁUL MIRELES CORRAL</w:t>
            </w:r>
          </w:p>
        </w:tc>
      </w:tr>
    </w:tbl>
    <w:p w14:paraId="6FA59B64" w14:textId="77777777" w:rsidR="00DF4C77" w:rsidRDefault="00DF4C77">
      <w:pPr>
        <w:pStyle w:val="Cuerpo"/>
        <w:widowControl w:val="0"/>
        <w:spacing w:line="240" w:lineRule="auto"/>
        <w:jc w:val="center"/>
        <w:rPr>
          <w:rStyle w:val="Ninguno"/>
          <w:rFonts w:ascii="Arial" w:eastAsia="Arial" w:hAnsi="Arial" w:cs="Arial"/>
          <w:sz w:val="25"/>
          <w:szCs w:val="25"/>
        </w:rPr>
      </w:pPr>
    </w:p>
    <w:tbl>
      <w:tblPr>
        <w:tblStyle w:val="TableNormal"/>
        <w:tblW w:w="107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356"/>
        <w:gridCol w:w="5356"/>
      </w:tblGrid>
      <w:tr w:rsidR="00DF4C77" w14:paraId="6D0FF8A9" w14:textId="77777777">
        <w:trPr>
          <w:trHeight w:val="1867"/>
        </w:trPr>
        <w:tc>
          <w:tcPr>
            <w:tcW w:w="5356" w:type="dxa"/>
            <w:tcBorders>
              <w:top w:val="nil"/>
              <w:left w:val="nil"/>
              <w:bottom w:val="nil"/>
              <w:right w:val="nil"/>
            </w:tcBorders>
            <w:shd w:val="clear" w:color="auto" w:fill="auto"/>
            <w:tcMar>
              <w:top w:w="80" w:type="dxa"/>
              <w:left w:w="80" w:type="dxa"/>
              <w:bottom w:w="80" w:type="dxa"/>
              <w:right w:w="80" w:type="dxa"/>
            </w:tcMar>
          </w:tcPr>
          <w:p w14:paraId="05C66F90" w14:textId="77777777" w:rsidR="00DF4C77" w:rsidRDefault="000E3FA5" w:rsidP="0079152E">
            <w:pPr>
              <w:pStyle w:val="Cuerpo"/>
              <w:tabs>
                <w:tab w:val="left" w:pos="2055"/>
              </w:tabs>
              <w:spacing w:after="0" w:line="360" w:lineRule="auto"/>
            </w:pPr>
            <w:r>
              <w:rPr>
                <w:rStyle w:val="Ninguno"/>
                <w:rFonts w:ascii="Arial" w:hAnsi="Arial"/>
                <w:b/>
                <w:bCs/>
                <w:sz w:val="24"/>
                <w:szCs w:val="24"/>
                <w:u w:val="single"/>
              </w:rPr>
              <w:t>DIP. EDNA XÓCHITL CONTRERAS HERRERA.</w:t>
            </w:r>
          </w:p>
        </w:tc>
        <w:tc>
          <w:tcPr>
            <w:tcW w:w="5356" w:type="dxa"/>
            <w:tcBorders>
              <w:top w:val="nil"/>
              <w:left w:val="nil"/>
              <w:bottom w:val="nil"/>
              <w:right w:val="nil"/>
            </w:tcBorders>
            <w:shd w:val="clear" w:color="auto" w:fill="auto"/>
            <w:tcMar>
              <w:top w:w="80" w:type="dxa"/>
              <w:left w:w="80" w:type="dxa"/>
              <w:bottom w:w="80" w:type="dxa"/>
              <w:right w:w="80" w:type="dxa"/>
            </w:tcMar>
          </w:tcPr>
          <w:p w14:paraId="378B10CA" w14:textId="77777777" w:rsidR="00DF4C77" w:rsidRDefault="000E3FA5" w:rsidP="0079152E">
            <w:pPr>
              <w:pStyle w:val="Cuerpo"/>
              <w:tabs>
                <w:tab w:val="left" w:pos="2055"/>
              </w:tabs>
              <w:spacing w:after="0" w:line="360" w:lineRule="auto"/>
            </w:pPr>
            <w:r>
              <w:rPr>
                <w:rStyle w:val="Ninguno"/>
                <w:rFonts w:ascii="Arial" w:hAnsi="Arial"/>
                <w:b/>
                <w:bCs/>
                <w:sz w:val="24"/>
                <w:szCs w:val="24"/>
                <w:u w:val="single"/>
              </w:rPr>
              <w:t>DIP. ISMAEL PÉREZ PAVÍA.</w:t>
            </w:r>
          </w:p>
        </w:tc>
      </w:tr>
      <w:tr w:rsidR="00DF4C77" w14:paraId="6E519F68" w14:textId="77777777">
        <w:trPr>
          <w:trHeight w:val="1956"/>
        </w:trPr>
        <w:tc>
          <w:tcPr>
            <w:tcW w:w="5356" w:type="dxa"/>
            <w:tcBorders>
              <w:top w:val="nil"/>
              <w:left w:val="nil"/>
              <w:bottom w:val="nil"/>
              <w:right w:val="nil"/>
            </w:tcBorders>
            <w:shd w:val="clear" w:color="auto" w:fill="auto"/>
            <w:tcMar>
              <w:top w:w="80" w:type="dxa"/>
              <w:left w:w="80" w:type="dxa"/>
              <w:bottom w:w="80" w:type="dxa"/>
              <w:right w:w="80" w:type="dxa"/>
            </w:tcMar>
          </w:tcPr>
          <w:p w14:paraId="18C35F16" w14:textId="77777777" w:rsidR="00DF4C77" w:rsidRDefault="00DF4C77">
            <w:pPr>
              <w:pStyle w:val="Cuerpo"/>
              <w:tabs>
                <w:tab w:val="left" w:pos="2055"/>
              </w:tabs>
              <w:spacing w:after="0" w:line="360" w:lineRule="auto"/>
              <w:jc w:val="center"/>
              <w:rPr>
                <w:rStyle w:val="Ninguno"/>
                <w:rFonts w:ascii="Arial" w:eastAsia="Arial" w:hAnsi="Arial" w:cs="Arial"/>
                <w:b/>
                <w:bCs/>
                <w:sz w:val="24"/>
                <w:szCs w:val="24"/>
                <w:u w:val="single"/>
              </w:rPr>
            </w:pPr>
          </w:p>
          <w:p w14:paraId="1A2393DB" w14:textId="77777777" w:rsidR="00DF4C77" w:rsidRDefault="00DF4C77">
            <w:pPr>
              <w:pStyle w:val="Cuerpo"/>
              <w:tabs>
                <w:tab w:val="left" w:pos="2055"/>
              </w:tabs>
              <w:spacing w:after="0" w:line="360" w:lineRule="auto"/>
              <w:jc w:val="center"/>
              <w:rPr>
                <w:rStyle w:val="Ninguno"/>
                <w:rFonts w:ascii="Arial" w:eastAsia="Arial" w:hAnsi="Arial" w:cs="Arial"/>
                <w:b/>
                <w:bCs/>
                <w:sz w:val="24"/>
                <w:szCs w:val="24"/>
                <w:u w:val="single"/>
              </w:rPr>
            </w:pPr>
          </w:p>
          <w:p w14:paraId="32608BBA" w14:textId="77777777" w:rsidR="00DF4C77" w:rsidRDefault="000E3FA5" w:rsidP="0079152E">
            <w:pPr>
              <w:pStyle w:val="Cuerpo"/>
              <w:tabs>
                <w:tab w:val="left" w:pos="2055"/>
              </w:tabs>
              <w:spacing w:after="0" w:line="360" w:lineRule="auto"/>
            </w:pPr>
            <w:r>
              <w:rPr>
                <w:rStyle w:val="Ninguno"/>
                <w:rFonts w:ascii="Arial" w:hAnsi="Arial"/>
                <w:b/>
                <w:bCs/>
                <w:sz w:val="24"/>
                <w:szCs w:val="24"/>
                <w:u w:val="single"/>
              </w:rPr>
              <w:t>DIP. ROBERTO MARCELINO CARREÓN HUITRÓN</w:t>
            </w:r>
          </w:p>
        </w:tc>
        <w:tc>
          <w:tcPr>
            <w:tcW w:w="5356" w:type="dxa"/>
            <w:tcBorders>
              <w:top w:val="nil"/>
              <w:left w:val="nil"/>
              <w:bottom w:val="nil"/>
              <w:right w:val="nil"/>
            </w:tcBorders>
            <w:shd w:val="clear" w:color="auto" w:fill="auto"/>
            <w:tcMar>
              <w:top w:w="80" w:type="dxa"/>
              <w:left w:w="80" w:type="dxa"/>
              <w:bottom w:w="80" w:type="dxa"/>
              <w:right w:w="80" w:type="dxa"/>
            </w:tcMar>
          </w:tcPr>
          <w:p w14:paraId="0D934847" w14:textId="77777777" w:rsidR="00DF4C77" w:rsidRDefault="00DF4C77" w:rsidP="0079152E">
            <w:pPr>
              <w:pStyle w:val="Cuerpo"/>
              <w:tabs>
                <w:tab w:val="left" w:pos="2055"/>
              </w:tabs>
              <w:spacing w:after="0" w:line="360" w:lineRule="auto"/>
              <w:rPr>
                <w:rStyle w:val="Ninguno"/>
                <w:rFonts w:ascii="Arial" w:eastAsia="Arial" w:hAnsi="Arial" w:cs="Arial"/>
                <w:b/>
                <w:bCs/>
                <w:sz w:val="24"/>
                <w:szCs w:val="24"/>
                <w:u w:val="single"/>
              </w:rPr>
            </w:pPr>
          </w:p>
          <w:p w14:paraId="66488064" w14:textId="77777777" w:rsidR="00DF4C77" w:rsidRDefault="00DF4C77">
            <w:pPr>
              <w:pStyle w:val="Cuerpo"/>
              <w:tabs>
                <w:tab w:val="left" w:pos="2055"/>
              </w:tabs>
              <w:spacing w:after="0" w:line="360" w:lineRule="auto"/>
              <w:jc w:val="center"/>
              <w:rPr>
                <w:rStyle w:val="Ninguno"/>
                <w:rFonts w:ascii="Arial" w:eastAsia="Arial" w:hAnsi="Arial" w:cs="Arial"/>
                <w:b/>
                <w:bCs/>
                <w:sz w:val="24"/>
                <w:szCs w:val="24"/>
                <w:u w:val="single"/>
              </w:rPr>
            </w:pPr>
          </w:p>
          <w:p w14:paraId="067269CD" w14:textId="77777777" w:rsidR="00DF4C77" w:rsidRDefault="000E3FA5" w:rsidP="0079152E">
            <w:pPr>
              <w:pStyle w:val="Cuerpo"/>
              <w:tabs>
                <w:tab w:val="left" w:pos="2055"/>
              </w:tabs>
              <w:spacing w:after="0" w:line="360" w:lineRule="auto"/>
            </w:pPr>
            <w:r>
              <w:rPr>
                <w:rStyle w:val="Ninguno"/>
                <w:rFonts w:ascii="Arial" w:hAnsi="Arial"/>
                <w:b/>
                <w:bCs/>
                <w:sz w:val="24"/>
                <w:szCs w:val="24"/>
                <w:u w:val="single"/>
              </w:rPr>
              <w:t>DIP. JORGE CARLOS SOTO PRIETO</w:t>
            </w:r>
          </w:p>
        </w:tc>
      </w:tr>
      <w:tr w:rsidR="00DF4C77" w14:paraId="597DF7BF" w14:textId="77777777">
        <w:trPr>
          <w:trHeight w:val="1956"/>
        </w:trPr>
        <w:tc>
          <w:tcPr>
            <w:tcW w:w="5356" w:type="dxa"/>
            <w:tcBorders>
              <w:top w:val="nil"/>
              <w:left w:val="nil"/>
              <w:bottom w:val="nil"/>
              <w:right w:val="nil"/>
            </w:tcBorders>
            <w:shd w:val="clear" w:color="auto" w:fill="auto"/>
            <w:tcMar>
              <w:top w:w="80" w:type="dxa"/>
              <w:left w:w="80" w:type="dxa"/>
              <w:bottom w:w="80" w:type="dxa"/>
              <w:right w:w="80" w:type="dxa"/>
            </w:tcMar>
          </w:tcPr>
          <w:p w14:paraId="4C5D52FD" w14:textId="77777777" w:rsidR="00DF4C77" w:rsidRDefault="00DF4C77">
            <w:pPr>
              <w:pStyle w:val="Cuerpo"/>
              <w:tabs>
                <w:tab w:val="left" w:pos="2055"/>
              </w:tabs>
              <w:spacing w:after="0" w:line="360" w:lineRule="auto"/>
              <w:jc w:val="center"/>
              <w:rPr>
                <w:rStyle w:val="Ninguno"/>
                <w:rFonts w:ascii="Arial" w:eastAsia="Arial" w:hAnsi="Arial" w:cs="Arial"/>
                <w:b/>
                <w:bCs/>
                <w:sz w:val="24"/>
                <w:szCs w:val="24"/>
                <w:u w:val="single"/>
              </w:rPr>
            </w:pPr>
          </w:p>
          <w:p w14:paraId="334597A4" w14:textId="77777777" w:rsidR="00DF4C77" w:rsidRDefault="00DF4C77">
            <w:pPr>
              <w:pStyle w:val="Cuerpo"/>
              <w:tabs>
                <w:tab w:val="left" w:pos="2055"/>
              </w:tabs>
              <w:spacing w:after="0" w:line="360" w:lineRule="auto"/>
              <w:jc w:val="center"/>
              <w:rPr>
                <w:rStyle w:val="Ninguno"/>
                <w:rFonts w:ascii="Arial" w:eastAsia="Arial" w:hAnsi="Arial" w:cs="Arial"/>
                <w:b/>
                <w:bCs/>
                <w:sz w:val="24"/>
                <w:szCs w:val="24"/>
                <w:u w:val="single"/>
              </w:rPr>
            </w:pPr>
          </w:p>
          <w:p w14:paraId="0FD73F5B" w14:textId="77777777" w:rsidR="00DF4C77" w:rsidRDefault="00DF4C77">
            <w:pPr>
              <w:pStyle w:val="Cuerpo"/>
              <w:tabs>
                <w:tab w:val="left" w:pos="2055"/>
              </w:tabs>
              <w:spacing w:after="0" w:line="360" w:lineRule="auto"/>
              <w:jc w:val="center"/>
              <w:rPr>
                <w:rStyle w:val="Ninguno"/>
                <w:rFonts w:ascii="Arial" w:eastAsia="Arial" w:hAnsi="Arial" w:cs="Arial"/>
                <w:b/>
                <w:bCs/>
                <w:sz w:val="24"/>
                <w:szCs w:val="24"/>
                <w:u w:val="single"/>
              </w:rPr>
            </w:pPr>
          </w:p>
          <w:p w14:paraId="4FA63231" w14:textId="77777777" w:rsidR="00DF4C77" w:rsidRDefault="000E3FA5" w:rsidP="0079152E">
            <w:pPr>
              <w:pStyle w:val="Cuerpo"/>
              <w:tabs>
                <w:tab w:val="left" w:pos="2055"/>
              </w:tabs>
              <w:spacing w:after="0" w:line="360" w:lineRule="auto"/>
            </w:pPr>
            <w:r>
              <w:rPr>
                <w:rStyle w:val="Ninguno"/>
                <w:rFonts w:ascii="Arial" w:hAnsi="Arial"/>
                <w:b/>
                <w:bCs/>
                <w:sz w:val="24"/>
                <w:szCs w:val="24"/>
                <w:u w:val="single"/>
              </w:rPr>
              <w:t>DIP. ARTURO ZUBIA FERNÁNDEZ</w:t>
            </w:r>
          </w:p>
        </w:tc>
        <w:tc>
          <w:tcPr>
            <w:tcW w:w="5356" w:type="dxa"/>
            <w:tcBorders>
              <w:top w:val="nil"/>
              <w:left w:val="nil"/>
              <w:bottom w:val="nil"/>
              <w:right w:val="nil"/>
            </w:tcBorders>
            <w:shd w:val="clear" w:color="auto" w:fill="auto"/>
            <w:tcMar>
              <w:top w:w="80" w:type="dxa"/>
              <w:left w:w="80" w:type="dxa"/>
              <w:bottom w:w="80" w:type="dxa"/>
              <w:right w:w="80" w:type="dxa"/>
            </w:tcMar>
          </w:tcPr>
          <w:p w14:paraId="35E05B1E" w14:textId="77777777" w:rsidR="00DF4C77" w:rsidRDefault="00DF4C77">
            <w:pPr>
              <w:pStyle w:val="Cuerpo"/>
              <w:tabs>
                <w:tab w:val="left" w:pos="2055"/>
              </w:tabs>
              <w:spacing w:after="0" w:line="360" w:lineRule="auto"/>
              <w:jc w:val="center"/>
              <w:rPr>
                <w:rStyle w:val="Ninguno"/>
                <w:rFonts w:ascii="Arial" w:eastAsia="Arial" w:hAnsi="Arial" w:cs="Arial"/>
                <w:b/>
                <w:bCs/>
                <w:sz w:val="24"/>
                <w:szCs w:val="24"/>
                <w:u w:val="single"/>
              </w:rPr>
            </w:pPr>
          </w:p>
          <w:p w14:paraId="7B145527" w14:textId="77777777" w:rsidR="00DF4C77" w:rsidRDefault="00DF4C77">
            <w:pPr>
              <w:pStyle w:val="Cuerpo"/>
              <w:tabs>
                <w:tab w:val="left" w:pos="2055"/>
              </w:tabs>
              <w:spacing w:after="0" w:line="360" w:lineRule="auto"/>
              <w:jc w:val="center"/>
              <w:rPr>
                <w:rStyle w:val="Ninguno"/>
                <w:rFonts w:ascii="Arial" w:eastAsia="Arial" w:hAnsi="Arial" w:cs="Arial"/>
                <w:b/>
                <w:bCs/>
                <w:sz w:val="24"/>
                <w:szCs w:val="24"/>
                <w:u w:val="single"/>
              </w:rPr>
            </w:pPr>
          </w:p>
          <w:p w14:paraId="5613AF67" w14:textId="77777777" w:rsidR="00DF4C77" w:rsidRDefault="00DF4C77">
            <w:pPr>
              <w:pStyle w:val="Cuerpo"/>
              <w:tabs>
                <w:tab w:val="left" w:pos="2055"/>
              </w:tabs>
              <w:spacing w:after="0" w:line="360" w:lineRule="auto"/>
              <w:jc w:val="center"/>
              <w:rPr>
                <w:rStyle w:val="Ninguno"/>
                <w:rFonts w:ascii="Arial" w:eastAsia="Arial" w:hAnsi="Arial" w:cs="Arial"/>
                <w:b/>
                <w:bCs/>
                <w:sz w:val="24"/>
                <w:szCs w:val="24"/>
                <w:u w:val="single"/>
              </w:rPr>
            </w:pPr>
          </w:p>
          <w:p w14:paraId="4C3CF489" w14:textId="77777777" w:rsidR="00DF4C77" w:rsidRDefault="000E3FA5" w:rsidP="0079152E">
            <w:pPr>
              <w:pStyle w:val="Cuerpo"/>
              <w:tabs>
                <w:tab w:val="left" w:pos="2055"/>
              </w:tabs>
              <w:spacing w:after="0" w:line="360" w:lineRule="auto"/>
            </w:pPr>
            <w:r>
              <w:rPr>
                <w:rStyle w:val="Ninguno"/>
                <w:rFonts w:ascii="Arial" w:hAnsi="Arial"/>
                <w:b/>
                <w:bCs/>
                <w:sz w:val="24"/>
                <w:szCs w:val="24"/>
                <w:u w:val="single"/>
              </w:rPr>
              <w:t>DIP. CARLOS ALFREDO OLSON SAN VICENTE</w:t>
            </w:r>
          </w:p>
        </w:tc>
      </w:tr>
      <w:tr w:rsidR="00DF4C77" w14:paraId="78D8EDE5" w14:textId="77777777">
        <w:trPr>
          <w:trHeight w:val="1956"/>
        </w:trPr>
        <w:tc>
          <w:tcPr>
            <w:tcW w:w="5356" w:type="dxa"/>
            <w:tcBorders>
              <w:top w:val="nil"/>
              <w:left w:val="nil"/>
              <w:bottom w:val="nil"/>
              <w:right w:val="nil"/>
            </w:tcBorders>
            <w:shd w:val="clear" w:color="auto" w:fill="auto"/>
            <w:tcMar>
              <w:top w:w="80" w:type="dxa"/>
              <w:left w:w="80" w:type="dxa"/>
              <w:bottom w:w="80" w:type="dxa"/>
              <w:right w:w="80" w:type="dxa"/>
            </w:tcMar>
          </w:tcPr>
          <w:p w14:paraId="50963B45" w14:textId="77777777" w:rsidR="00DF4C77" w:rsidRDefault="00DF4C77">
            <w:pPr>
              <w:pStyle w:val="Cuerpo"/>
              <w:tabs>
                <w:tab w:val="left" w:pos="3915"/>
              </w:tabs>
              <w:spacing w:after="0" w:line="360" w:lineRule="auto"/>
              <w:jc w:val="center"/>
              <w:rPr>
                <w:rStyle w:val="Ninguno"/>
                <w:rFonts w:ascii="Arial" w:eastAsia="Arial" w:hAnsi="Arial" w:cs="Arial"/>
                <w:b/>
                <w:bCs/>
                <w:sz w:val="24"/>
                <w:szCs w:val="24"/>
                <w:u w:val="single"/>
              </w:rPr>
            </w:pPr>
          </w:p>
          <w:p w14:paraId="2E6C9A96" w14:textId="77777777" w:rsidR="00DF4C77" w:rsidRDefault="00DF4C77">
            <w:pPr>
              <w:pStyle w:val="Cuerpo"/>
              <w:tabs>
                <w:tab w:val="left" w:pos="3915"/>
              </w:tabs>
              <w:spacing w:after="0" w:line="360" w:lineRule="auto"/>
              <w:jc w:val="center"/>
              <w:rPr>
                <w:rStyle w:val="Ninguno"/>
                <w:rFonts w:ascii="Arial" w:eastAsia="Arial" w:hAnsi="Arial" w:cs="Arial"/>
                <w:b/>
                <w:bCs/>
                <w:sz w:val="24"/>
                <w:szCs w:val="24"/>
                <w:u w:val="single"/>
              </w:rPr>
            </w:pPr>
          </w:p>
          <w:p w14:paraId="17734223" w14:textId="77777777" w:rsidR="00DF4C77" w:rsidRDefault="00DF4C77">
            <w:pPr>
              <w:pStyle w:val="Cuerpo"/>
              <w:tabs>
                <w:tab w:val="left" w:pos="3915"/>
              </w:tabs>
              <w:spacing w:after="0" w:line="360" w:lineRule="auto"/>
              <w:jc w:val="center"/>
              <w:rPr>
                <w:rStyle w:val="Ninguno"/>
                <w:rFonts w:ascii="Arial" w:eastAsia="Arial" w:hAnsi="Arial" w:cs="Arial"/>
                <w:b/>
                <w:bCs/>
                <w:sz w:val="24"/>
                <w:szCs w:val="24"/>
                <w:u w:val="single"/>
              </w:rPr>
            </w:pPr>
          </w:p>
          <w:p w14:paraId="3BBD03CB" w14:textId="77777777" w:rsidR="00DF4C77" w:rsidRDefault="000E3FA5" w:rsidP="0079152E">
            <w:pPr>
              <w:pStyle w:val="Cuerpo"/>
              <w:tabs>
                <w:tab w:val="left" w:pos="3915"/>
              </w:tabs>
              <w:spacing w:after="0" w:line="360" w:lineRule="auto"/>
            </w:pPr>
            <w:r>
              <w:rPr>
                <w:rStyle w:val="Ninguno"/>
                <w:rFonts w:ascii="Arial" w:hAnsi="Arial"/>
                <w:b/>
                <w:bCs/>
                <w:sz w:val="24"/>
                <w:szCs w:val="24"/>
                <w:u w:val="single"/>
              </w:rPr>
              <w:t xml:space="preserve">DIP. NANCY JANETH FRÍAS </w:t>
            </w:r>
            <w:proofErr w:type="spellStart"/>
            <w:r>
              <w:rPr>
                <w:rStyle w:val="Ninguno"/>
                <w:rFonts w:ascii="Arial" w:hAnsi="Arial"/>
                <w:b/>
                <w:bCs/>
                <w:sz w:val="24"/>
                <w:szCs w:val="24"/>
                <w:u w:val="single"/>
              </w:rPr>
              <w:t>FRÍAS</w:t>
            </w:r>
            <w:proofErr w:type="spellEnd"/>
          </w:p>
        </w:tc>
        <w:tc>
          <w:tcPr>
            <w:tcW w:w="5356" w:type="dxa"/>
            <w:tcBorders>
              <w:top w:val="nil"/>
              <w:left w:val="nil"/>
              <w:bottom w:val="nil"/>
              <w:right w:val="nil"/>
            </w:tcBorders>
            <w:shd w:val="clear" w:color="auto" w:fill="auto"/>
            <w:tcMar>
              <w:top w:w="80" w:type="dxa"/>
              <w:left w:w="80" w:type="dxa"/>
              <w:bottom w:w="80" w:type="dxa"/>
              <w:right w:w="80" w:type="dxa"/>
            </w:tcMar>
          </w:tcPr>
          <w:p w14:paraId="5D475CBC" w14:textId="77777777" w:rsidR="00DF4C77" w:rsidRDefault="00DF4C77">
            <w:pPr>
              <w:pStyle w:val="Cuerpo"/>
              <w:tabs>
                <w:tab w:val="left" w:pos="2055"/>
              </w:tabs>
              <w:spacing w:after="0" w:line="360" w:lineRule="auto"/>
              <w:jc w:val="center"/>
              <w:rPr>
                <w:rStyle w:val="Ninguno"/>
                <w:rFonts w:ascii="Arial" w:eastAsia="Arial" w:hAnsi="Arial" w:cs="Arial"/>
                <w:b/>
                <w:bCs/>
                <w:sz w:val="24"/>
                <w:szCs w:val="24"/>
                <w:u w:val="single"/>
              </w:rPr>
            </w:pPr>
          </w:p>
          <w:p w14:paraId="15BD77E9" w14:textId="77777777" w:rsidR="00DF4C77" w:rsidRDefault="00DF4C77">
            <w:pPr>
              <w:pStyle w:val="Cuerpo"/>
              <w:tabs>
                <w:tab w:val="left" w:pos="2055"/>
              </w:tabs>
              <w:spacing w:after="0" w:line="360" w:lineRule="auto"/>
              <w:jc w:val="center"/>
              <w:rPr>
                <w:rStyle w:val="Ninguno"/>
                <w:rFonts w:ascii="Arial" w:eastAsia="Arial" w:hAnsi="Arial" w:cs="Arial"/>
                <w:b/>
                <w:bCs/>
                <w:sz w:val="24"/>
                <w:szCs w:val="24"/>
                <w:u w:val="single"/>
              </w:rPr>
            </w:pPr>
          </w:p>
          <w:p w14:paraId="20ADD06E" w14:textId="77777777" w:rsidR="00DF4C77" w:rsidRDefault="00DF4C77">
            <w:pPr>
              <w:pStyle w:val="Cuerpo"/>
              <w:tabs>
                <w:tab w:val="left" w:pos="2055"/>
              </w:tabs>
              <w:spacing w:after="0" w:line="360" w:lineRule="auto"/>
              <w:jc w:val="center"/>
              <w:rPr>
                <w:rStyle w:val="Ninguno"/>
                <w:rFonts w:ascii="Arial" w:eastAsia="Arial" w:hAnsi="Arial" w:cs="Arial"/>
                <w:b/>
                <w:bCs/>
                <w:sz w:val="24"/>
                <w:szCs w:val="24"/>
                <w:u w:val="single"/>
              </w:rPr>
            </w:pPr>
          </w:p>
          <w:p w14:paraId="4721DAEF" w14:textId="77777777" w:rsidR="00DF4C77" w:rsidRDefault="000E3FA5" w:rsidP="0079152E">
            <w:pPr>
              <w:pStyle w:val="Cuerpo"/>
              <w:tabs>
                <w:tab w:val="left" w:pos="2055"/>
              </w:tabs>
              <w:spacing w:after="0" w:line="360" w:lineRule="auto"/>
            </w:pPr>
            <w:r>
              <w:rPr>
                <w:rStyle w:val="Ninguno"/>
                <w:rFonts w:ascii="Arial" w:hAnsi="Arial"/>
                <w:b/>
                <w:bCs/>
                <w:sz w:val="24"/>
                <w:szCs w:val="24"/>
                <w:u w:val="single"/>
              </w:rPr>
              <w:t>DIP. YESENIA GUADALUPE REYES CALZADÍAS</w:t>
            </w:r>
          </w:p>
        </w:tc>
      </w:tr>
      <w:tr w:rsidR="00DF4C77" w14:paraId="5D44383E" w14:textId="77777777">
        <w:trPr>
          <w:trHeight w:val="1540"/>
        </w:trPr>
        <w:tc>
          <w:tcPr>
            <w:tcW w:w="5356" w:type="dxa"/>
            <w:tcBorders>
              <w:top w:val="nil"/>
              <w:left w:val="nil"/>
              <w:bottom w:val="nil"/>
              <w:right w:val="nil"/>
            </w:tcBorders>
            <w:shd w:val="clear" w:color="auto" w:fill="auto"/>
            <w:tcMar>
              <w:top w:w="80" w:type="dxa"/>
              <w:left w:w="80" w:type="dxa"/>
              <w:bottom w:w="80" w:type="dxa"/>
              <w:right w:w="80" w:type="dxa"/>
            </w:tcMar>
          </w:tcPr>
          <w:p w14:paraId="352B59B0" w14:textId="77777777" w:rsidR="00DF4C77" w:rsidRDefault="00DF4C77">
            <w:pPr>
              <w:pStyle w:val="Cuerpo"/>
              <w:tabs>
                <w:tab w:val="left" w:pos="3915"/>
              </w:tabs>
              <w:spacing w:after="0" w:line="360" w:lineRule="auto"/>
              <w:jc w:val="center"/>
              <w:rPr>
                <w:rStyle w:val="Ninguno"/>
                <w:rFonts w:ascii="Arial" w:eastAsia="Arial" w:hAnsi="Arial" w:cs="Arial"/>
                <w:b/>
                <w:bCs/>
                <w:sz w:val="24"/>
                <w:szCs w:val="24"/>
                <w:u w:val="single"/>
              </w:rPr>
            </w:pPr>
          </w:p>
          <w:p w14:paraId="5B1C7334" w14:textId="77777777" w:rsidR="00DF4C77" w:rsidRDefault="00DF4C77">
            <w:pPr>
              <w:pStyle w:val="Cuerpo"/>
              <w:tabs>
                <w:tab w:val="left" w:pos="3915"/>
              </w:tabs>
              <w:spacing w:after="0" w:line="360" w:lineRule="auto"/>
              <w:jc w:val="center"/>
              <w:rPr>
                <w:rStyle w:val="Ninguno"/>
                <w:rFonts w:ascii="Arial" w:eastAsia="Arial" w:hAnsi="Arial" w:cs="Arial"/>
                <w:b/>
                <w:bCs/>
                <w:sz w:val="24"/>
                <w:szCs w:val="24"/>
                <w:u w:val="single"/>
              </w:rPr>
            </w:pPr>
          </w:p>
          <w:p w14:paraId="6D7C698E" w14:textId="77777777" w:rsidR="00DF4C77" w:rsidRDefault="00DF4C77">
            <w:pPr>
              <w:pStyle w:val="Cuerpo"/>
              <w:tabs>
                <w:tab w:val="left" w:pos="3915"/>
              </w:tabs>
              <w:spacing w:after="0" w:line="360" w:lineRule="auto"/>
              <w:jc w:val="center"/>
              <w:rPr>
                <w:rStyle w:val="Ninguno"/>
                <w:rFonts w:ascii="Arial" w:eastAsia="Arial" w:hAnsi="Arial" w:cs="Arial"/>
                <w:b/>
                <w:bCs/>
                <w:sz w:val="24"/>
                <w:szCs w:val="24"/>
                <w:u w:val="single"/>
              </w:rPr>
            </w:pPr>
          </w:p>
          <w:p w14:paraId="3D92F099" w14:textId="77777777" w:rsidR="00616B64" w:rsidRDefault="00616B64">
            <w:pPr>
              <w:pStyle w:val="Cuerpo"/>
              <w:tabs>
                <w:tab w:val="left" w:pos="3915"/>
              </w:tabs>
              <w:spacing w:after="0" w:line="360" w:lineRule="auto"/>
              <w:jc w:val="center"/>
              <w:rPr>
                <w:rStyle w:val="Ninguno"/>
                <w:rFonts w:ascii="Arial" w:eastAsia="Arial" w:hAnsi="Arial" w:cs="Arial"/>
                <w:b/>
                <w:bCs/>
                <w:sz w:val="24"/>
                <w:szCs w:val="24"/>
                <w:u w:val="single"/>
              </w:rPr>
            </w:pPr>
          </w:p>
          <w:p w14:paraId="4924E0A2" w14:textId="77777777" w:rsidR="00616B64" w:rsidRDefault="00616B64">
            <w:pPr>
              <w:pStyle w:val="Cuerpo"/>
              <w:tabs>
                <w:tab w:val="left" w:pos="3915"/>
              </w:tabs>
              <w:spacing w:after="0" w:line="360" w:lineRule="auto"/>
              <w:jc w:val="center"/>
              <w:rPr>
                <w:rStyle w:val="Ninguno"/>
                <w:rFonts w:ascii="Arial" w:eastAsia="Arial" w:hAnsi="Arial" w:cs="Arial"/>
                <w:b/>
                <w:bCs/>
                <w:sz w:val="24"/>
                <w:szCs w:val="24"/>
                <w:u w:val="single"/>
              </w:rPr>
            </w:pPr>
          </w:p>
          <w:p w14:paraId="6DE8BCEE" w14:textId="77777777" w:rsidR="0079152E" w:rsidRDefault="0079152E">
            <w:pPr>
              <w:pStyle w:val="Cuerpo"/>
              <w:tabs>
                <w:tab w:val="left" w:pos="3915"/>
              </w:tabs>
              <w:spacing w:after="0" w:line="360" w:lineRule="auto"/>
              <w:jc w:val="center"/>
              <w:rPr>
                <w:rStyle w:val="Ninguno"/>
                <w:rFonts w:ascii="Arial" w:hAnsi="Arial"/>
                <w:b/>
                <w:bCs/>
                <w:sz w:val="24"/>
                <w:szCs w:val="24"/>
                <w:u w:val="single"/>
              </w:rPr>
            </w:pPr>
          </w:p>
          <w:p w14:paraId="58EA5A5B" w14:textId="77777777" w:rsidR="00DF4C77" w:rsidRDefault="000E3FA5">
            <w:pPr>
              <w:pStyle w:val="Cuerpo"/>
              <w:tabs>
                <w:tab w:val="left" w:pos="3915"/>
              </w:tabs>
              <w:spacing w:after="0" w:line="360" w:lineRule="auto"/>
              <w:jc w:val="center"/>
            </w:pPr>
            <w:r>
              <w:rPr>
                <w:rStyle w:val="Ninguno"/>
                <w:rFonts w:ascii="Arial" w:hAnsi="Arial"/>
                <w:b/>
                <w:bCs/>
                <w:sz w:val="24"/>
                <w:szCs w:val="24"/>
                <w:u w:val="single"/>
              </w:rPr>
              <w:t>DIP. JOCELINE VEGA VARGAS</w:t>
            </w:r>
          </w:p>
        </w:tc>
        <w:tc>
          <w:tcPr>
            <w:tcW w:w="5356" w:type="dxa"/>
            <w:tcBorders>
              <w:top w:val="nil"/>
              <w:left w:val="nil"/>
              <w:bottom w:val="nil"/>
              <w:right w:val="nil"/>
            </w:tcBorders>
            <w:shd w:val="clear" w:color="auto" w:fill="auto"/>
            <w:tcMar>
              <w:top w:w="80" w:type="dxa"/>
              <w:left w:w="80" w:type="dxa"/>
              <w:bottom w:w="80" w:type="dxa"/>
              <w:right w:w="80" w:type="dxa"/>
            </w:tcMar>
          </w:tcPr>
          <w:p w14:paraId="319932F2" w14:textId="77777777" w:rsidR="00DF4C77" w:rsidRDefault="00DF4C77"/>
        </w:tc>
      </w:tr>
      <w:tr w:rsidR="00DF4C77" w14:paraId="05EF9067" w14:textId="77777777">
        <w:trPr>
          <w:trHeight w:val="519"/>
        </w:trPr>
        <w:tc>
          <w:tcPr>
            <w:tcW w:w="5356" w:type="dxa"/>
            <w:tcBorders>
              <w:top w:val="nil"/>
              <w:left w:val="nil"/>
              <w:bottom w:val="nil"/>
              <w:right w:val="nil"/>
            </w:tcBorders>
            <w:shd w:val="clear" w:color="auto" w:fill="auto"/>
            <w:tcMar>
              <w:top w:w="80" w:type="dxa"/>
              <w:left w:w="80" w:type="dxa"/>
              <w:bottom w:w="80" w:type="dxa"/>
              <w:right w:w="80" w:type="dxa"/>
            </w:tcMar>
          </w:tcPr>
          <w:p w14:paraId="1D2E838F" w14:textId="77777777" w:rsidR="00DF4C77" w:rsidRDefault="00DF4C77"/>
        </w:tc>
        <w:tc>
          <w:tcPr>
            <w:tcW w:w="5356" w:type="dxa"/>
            <w:tcBorders>
              <w:top w:val="nil"/>
              <w:left w:val="nil"/>
              <w:bottom w:val="nil"/>
              <w:right w:val="nil"/>
            </w:tcBorders>
            <w:shd w:val="clear" w:color="auto" w:fill="auto"/>
            <w:tcMar>
              <w:top w:w="80" w:type="dxa"/>
              <w:left w:w="80" w:type="dxa"/>
              <w:bottom w:w="80" w:type="dxa"/>
              <w:right w:w="80" w:type="dxa"/>
            </w:tcMar>
          </w:tcPr>
          <w:p w14:paraId="1C79C10B" w14:textId="77777777" w:rsidR="00DF4C77" w:rsidRDefault="00DF4C77"/>
        </w:tc>
      </w:tr>
      <w:tr w:rsidR="00DF4C77" w14:paraId="4F487A1F" w14:textId="77777777">
        <w:trPr>
          <w:trHeight w:val="519"/>
        </w:trPr>
        <w:tc>
          <w:tcPr>
            <w:tcW w:w="5356" w:type="dxa"/>
            <w:tcBorders>
              <w:top w:val="nil"/>
              <w:left w:val="nil"/>
              <w:bottom w:val="nil"/>
              <w:right w:val="nil"/>
            </w:tcBorders>
            <w:shd w:val="clear" w:color="auto" w:fill="auto"/>
            <w:tcMar>
              <w:top w:w="80" w:type="dxa"/>
              <w:left w:w="80" w:type="dxa"/>
              <w:bottom w:w="80" w:type="dxa"/>
              <w:right w:w="80" w:type="dxa"/>
            </w:tcMar>
          </w:tcPr>
          <w:p w14:paraId="528364E2" w14:textId="77777777" w:rsidR="00DF4C77" w:rsidRDefault="00DF4C77"/>
        </w:tc>
        <w:tc>
          <w:tcPr>
            <w:tcW w:w="5356" w:type="dxa"/>
            <w:tcBorders>
              <w:top w:val="nil"/>
              <w:left w:val="nil"/>
              <w:bottom w:val="nil"/>
              <w:right w:val="nil"/>
            </w:tcBorders>
            <w:shd w:val="clear" w:color="auto" w:fill="auto"/>
            <w:tcMar>
              <w:top w:w="80" w:type="dxa"/>
              <w:left w:w="80" w:type="dxa"/>
              <w:bottom w:w="80" w:type="dxa"/>
              <w:right w:w="80" w:type="dxa"/>
            </w:tcMar>
          </w:tcPr>
          <w:p w14:paraId="15C2050D" w14:textId="77777777" w:rsidR="00DF4C77" w:rsidRDefault="00DF4C77"/>
        </w:tc>
      </w:tr>
    </w:tbl>
    <w:p w14:paraId="2A81CC28" w14:textId="77777777" w:rsidR="00DF4C77" w:rsidRDefault="00DF4C77">
      <w:pPr>
        <w:pStyle w:val="Cuerpo"/>
        <w:tabs>
          <w:tab w:val="left" w:pos="2640"/>
        </w:tabs>
        <w:rPr>
          <w:rStyle w:val="Ninguno"/>
          <w:rFonts w:ascii="Arial" w:eastAsia="Arial" w:hAnsi="Arial" w:cs="Arial"/>
          <w:sz w:val="25"/>
          <w:szCs w:val="25"/>
        </w:rPr>
      </w:pPr>
    </w:p>
    <w:p w14:paraId="5081ECA7" w14:textId="77777777" w:rsidR="00DF4C77" w:rsidRDefault="00DF4C77">
      <w:pPr>
        <w:pStyle w:val="Cuerpo"/>
        <w:tabs>
          <w:tab w:val="left" w:pos="2640"/>
        </w:tabs>
        <w:rPr>
          <w:rStyle w:val="Ninguno"/>
          <w:rFonts w:ascii="Arial" w:eastAsia="Arial" w:hAnsi="Arial" w:cs="Arial"/>
          <w:sz w:val="25"/>
          <w:szCs w:val="25"/>
        </w:rPr>
      </w:pPr>
    </w:p>
    <w:p w14:paraId="23609F82" w14:textId="77777777" w:rsidR="00DF4C77" w:rsidRDefault="00DF4C77">
      <w:pPr>
        <w:pStyle w:val="Cuerpo"/>
        <w:tabs>
          <w:tab w:val="left" w:pos="2640"/>
        </w:tabs>
      </w:pPr>
    </w:p>
    <w:sectPr w:rsidR="00DF4C77">
      <w:headerReference w:type="default" r:id="rId6"/>
      <w:footerReference w:type="default" r:id="rId7"/>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ABFF4" w14:textId="77777777" w:rsidR="005E4909" w:rsidRDefault="005E4909">
      <w:r>
        <w:separator/>
      </w:r>
    </w:p>
  </w:endnote>
  <w:endnote w:type="continuationSeparator" w:id="0">
    <w:p w14:paraId="18B58355" w14:textId="77777777" w:rsidR="005E4909" w:rsidRDefault="005E4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Helvetica Neue">
    <w:altName w:val="Arial"/>
    <w:charset w:val="00"/>
    <w:family w:val="roman"/>
    <w:pitch w:val="default"/>
  </w:font>
  <w:font w:name="Arial">
    <w:panose1 w:val="020B0604020202020204"/>
    <w:charset w:val="00"/>
    <w:family w:val="swiss"/>
    <w:pitch w:val="variable"/>
    <w:sig w:usb0="E0002AFF" w:usb1="C0007843" w:usb2="00000009" w:usb3="00000000" w:csb0="000001FF" w:csb1="00000000"/>
  </w:font>
  <w:font w:name="Times Roman">
    <w:altName w:val="Times New Roman"/>
    <w:charset w:val="00"/>
    <w:family w:val="roman"/>
    <w:pitch w:val="default"/>
  </w:font>
  <w:font w:name="Brush Script MT Italic">
    <w:altName w:val="Brush Script M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632B7" w14:textId="77777777" w:rsidR="00DF4C77" w:rsidRDefault="00DF4C77">
    <w:pPr>
      <w:pStyle w:val="Piedepgina"/>
      <w:tabs>
        <w:tab w:val="clear" w:pos="8838"/>
        <w:tab w:val="right" w:pos="881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CAF1D" w14:textId="77777777" w:rsidR="005E4909" w:rsidRDefault="005E4909">
      <w:r>
        <w:separator/>
      </w:r>
    </w:p>
  </w:footnote>
  <w:footnote w:type="continuationSeparator" w:id="0">
    <w:p w14:paraId="0B7326DC" w14:textId="77777777" w:rsidR="005E4909" w:rsidRDefault="005E4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8392" w14:textId="77777777" w:rsidR="00DF4C77" w:rsidRDefault="000E3FA5">
    <w:pPr>
      <w:pStyle w:val="Encabezado"/>
      <w:tabs>
        <w:tab w:val="clear" w:pos="8838"/>
        <w:tab w:val="right" w:pos="8818"/>
      </w:tabs>
    </w:pPr>
    <w:r>
      <w:rPr>
        <w:noProof/>
        <w:lang w:val="es-MX"/>
      </w:rPr>
      <w:drawing>
        <wp:anchor distT="152400" distB="152400" distL="152400" distR="152400" simplePos="0" relativeHeight="251658240" behindDoc="1" locked="0" layoutInCell="1" allowOverlap="1" wp14:anchorId="791D93AF" wp14:editId="7EB79C6D">
          <wp:simplePos x="0" y="0"/>
          <wp:positionH relativeFrom="page">
            <wp:posOffset>-133349</wp:posOffset>
          </wp:positionH>
          <wp:positionV relativeFrom="page">
            <wp:posOffset>-95250</wp:posOffset>
          </wp:positionV>
          <wp:extent cx="8067675" cy="10372725"/>
          <wp:effectExtent l="0" t="0" r="0" b="0"/>
          <wp:wrapNone/>
          <wp:docPr id="1073741825" name="officeArt object" descr="Imagen 8"/>
          <wp:cNvGraphicFramePr/>
          <a:graphic xmlns:a="http://schemas.openxmlformats.org/drawingml/2006/main">
            <a:graphicData uri="http://schemas.openxmlformats.org/drawingml/2006/picture">
              <pic:pic xmlns:pic="http://schemas.openxmlformats.org/drawingml/2006/picture">
                <pic:nvPicPr>
                  <pic:cNvPr id="1073741825" name="Imagen 8" descr="Imagen 8"/>
                  <pic:cNvPicPr>
                    <a:picLocks noChangeAspect="1"/>
                  </pic:cNvPicPr>
                </pic:nvPicPr>
                <pic:blipFill>
                  <a:blip r:embed="rId1"/>
                  <a:stretch>
                    <a:fillRect/>
                  </a:stretch>
                </pic:blipFill>
                <pic:spPr>
                  <a:xfrm>
                    <a:off x="0" y="0"/>
                    <a:ext cx="8067675" cy="10372725"/>
                  </a:xfrm>
                  <a:prstGeom prst="rect">
                    <a:avLst/>
                  </a:prstGeom>
                  <a:ln w="12700" cap="flat">
                    <a:noFill/>
                    <a:miter lim="400000"/>
                  </a:ln>
                  <a:effectLst/>
                </pic:spPr>
              </pic:pic>
            </a:graphicData>
          </a:graphic>
        </wp:anchor>
      </w:drawing>
    </w:r>
    <w:r>
      <w:rPr>
        <w:noProof/>
        <w:lang w:val="es-MX"/>
      </w:rPr>
      <mc:AlternateContent>
        <mc:Choice Requires="wps">
          <w:drawing>
            <wp:anchor distT="152400" distB="152400" distL="152400" distR="152400" simplePos="0" relativeHeight="251659264" behindDoc="1" locked="0" layoutInCell="1" allowOverlap="1" wp14:anchorId="64F90B8A" wp14:editId="413C9668">
              <wp:simplePos x="0" y="0"/>
              <wp:positionH relativeFrom="page">
                <wp:posOffset>2604135</wp:posOffset>
              </wp:positionH>
              <wp:positionV relativeFrom="page">
                <wp:posOffset>152400</wp:posOffset>
              </wp:positionV>
              <wp:extent cx="4791075" cy="619125"/>
              <wp:effectExtent l="0" t="0" r="0" b="0"/>
              <wp:wrapNone/>
              <wp:docPr id="1073741826" name="officeArt object" descr="Cuadro de texto 5"/>
              <wp:cNvGraphicFramePr/>
              <a:graphic xmlns:a="http://schemas.openxmlformats.org/drawingml/2006/main">
                <a:graphicData uri="http://schemas.microsoft.com/office/word/2010/wordprocessingShape">
                  <wps:wsp>
                    <wps:cNvSpPr txBox="1"/>
                    <wps:spPr>
                      <a:xfrm>
                        <a:off x="0" y="0"/>
                        <a:ext cx="4791075" cy="619125"/>
                      </a:xfrm>
                      <a:prstGeom prst="rect">
                        <a:avLst/>
                      </a:prstGeom>
                      <a:solidFill>
                        <a:srgbClr val="FFFFFF"/>
                      </a:solidFill>
                      <a:ln w="12700" cap="flat">
                        <a:noFill/>
                        <a:miter lim="400000"/>
                      </a:ln>
                      <a:effectLst/>
                    </wps:spPr>
                    <wps:txbx>
                      <w:txbxContent>
                        <w:p w14:paraId="7871F03B" w14:textId="77777777" w:rsidR="00DF4C77" w:rsidRDefault="000E3FA5">
                          <w:pPr>
                            <w:pStyle w:val="Encabezado"/>
                            <w:jc w:val="center"/>
                          </w:pPr>
                          <w:r>
                            <w:rPr>
                              <w:rStyle w:val="Ninguno"/>
                              <w:rFonts w:ascii="Brush Script MT Italic" w:hAnsi="Brush Script MT Italic"/>
                              <w:sz w:val="32"/>
                              <w:szCs w:val="32"/>
                            </w:rPr>
                            <w:t>“2025, Año del Bicentenario de la Primera Constitución del Estado de Chihuahua”</w:t>
                          </w:r>
                        </w:p>
                      </w:txbxContent>
                    </wps:txbx>
                    <wps:bodyPr wrap="square" lIns="45719" tIns="45719" rIns="45719" bIns="45719" numCol="1" anchor="t">
                      <a:noAutofit/>
                    </wps:bodyPr>
                  </wps:wsp>
                </a:graphicData>
              </a:graphic>
            </wp:anchor>
          </w:drawing>
        </mc:Choice>
        <mc:Fallback>
          <w:pict>
            <v:shapetype w14:anchorId="64F90B8A" id="_x0000_t202" coordsize="21600,21600" o:spt="202" path="m,l,21600r21600,l21600,xe">
              <v:stroke joinstyle="miter"/>
              <v:path gradientshapeok="t" o:connecttype="rect"/>
            </v:shapetype>
            <v:shape id="officeArt object" o:spid="_x0000_s1026" type="#_x0000_t202" alt="Cuadro de texto 5" style="position:absolute;margin-left:205.05pt;margin-top:12pt;width:377.25pt;height:48.75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" stroked="f" strokeweight="1pt">
              <v:stroke miterlimit="4"/>
              <v:textbox inset="1.27mm,1.27mm,1.27mm,1.27mm">
                <w:txbxContent>
                  <w:p w14:paraId="7871F03B" w14:textId="77777777" w:rsidR="00DF4C77" w:rsidRDefault="000E3FA5">
                    <w:pPr>
                      <w:pStyle w:val="Encabezado"/>
                      <w:jc w:val="center"/>
                    </w:pPr>
                    <w:r>
                      <w:rPr>
                        <w:rStyle w:val="Ninguno"/>
                        <w:rFonts w:ascii="Brush Script MT Italic" w:hAnsi="Brush Script MT Italic"/>
                        <w:sz w:val="32"/>
                        <w:szCs w:val="32"/>
                      </w:rPr>
                      <w:t>“</w:t>
                    </w:r>
                    <w:r>
                      <w:rPr>
                        <w:rStyle w:val="Ninguno"/>
                        <w:rFonts w:ascii="Brush Script MT Italic" w:hAnsi="Brush Script MT Italic"/>
                        <w:sz w:val="32"/>
                        <w:szCs w:val="32"/>
                      </w:rPr>
                      <w:t>2025, A</w:t>
                    </w:r>
                    <w:r>
                      <w:rPr>
                        <w:rStyle w:val="Ninguno"/>
                        <w:rFonts w:ascii="Brush Script MT Italic" w:hAnsi="Brush Script MT Italic"/>
                        <w:sz w:val="32"/>
                        <w:szCs w:val="32"/>
                      </w:rPr>
                      <w:t>ñ</w:t>
                    </w:r>
                    <w:r>
                      <w:rPr>
                        <w:rStyle w:val="Ninguno"/>
                        <w:rFonts w:ascii="Brush Script MT Italic" w:hAnsi="Brush Script MT Italic"/>
                        <w:sz w:val="32"/>
                        <w:szCs w:val="32"/>
                      </w:rPr>
                      <w:t>o del Bicentenario de la Primera Constituci</w:t>
                    </w:r>
                    <w:r>
                      <w:rPr>
                        <w:rStyle w:val="Ninguno"/>
                        <w:rFonts w:ascii="Brush Script MT Italic" w:hAnsi="Brush Script MT Italic"/>
                        <w:sz w:val="32"/>
                        <w:szCs w:val="32"/>
                      </w:rPr>
                      <w:t>ó</w:t>
                    </w:r>
                    <w:r>
                      <w:rPr>
                        <w:rStyle w:val="Ninguno"/>
                        <w:rFonts w:ascii="Brush Script MT Italic" w:hAnsi="Brush Script MT Italic"/>
                        <w:sz w:val="32"/>
                        <w:szCs w:val="32"/>
                      </w:rPr>
                      <w:t>n del Estado de Chihuahua</w:t>
                    </w:r>
                    <w:r>
                      <w:rPr>
                        <w:rStyle w:val="Ninguno"/>
                        <w:rFonts w:ascii="Brush Script MT Italic" w:hAnsi="Brush Script MT Italic"/>
                        <w:sz w:val="32"/>
                        <w:szCs w:val="32"/>
                      </w:rPr>
                      <w:t>”</w:t>
                    </w:r>
                  </w:p>
                </w:txbxContent>
              </v:textbox>
              <w10:wrap anchorx="page" anchory="page"/>
            </v:shape>
          </w:pict>
        </mc:Fallback>
      </mc:AlternateContent>
    </w:r>
    <w:r>
      <w:rPr>
        <w:noProof/>
        <w:lang w:val="es-MX"/>
      </w:rPr>
      <w:drawing>
        <wp:anchor distT="152400" distB="152400" distL="152400" distR="152400" simplePos="0" relativeHeight="251660288" behindDoc="1" locked="0" layoutInCell="1" allowOverlap="1" wp14:anchorId="4C62F57D" wp14:editId="0B7090DC">
          <wp:simplePos x="0" y="0"/>
          <wp:positionH relativeFrom="page">
            <wp:posOffset>5664557</wp:posOffset>
          </wp:positionH>
          <wp:positionV relativeFrom="page">
            <wp:posOffset>8535390</wp:posOffset>
          </wp:positionV>
          <wp:extent cx="1747267" cy="1005621"/>
          <wp:effectExtent l="0" t="0" r="0" b="0"/>
          <wp:wrapNone/>
          <wp:docPr id="1073741827" name="officeArt object" descr="Imagen 3"/>
          <wp:cNvGraphicFramePr/>
          <a:graphic xmlns:a="http://schemas.openxmlformats.org/drawingml/2006/main">
            <a:graphicData uri="http://schemas.openxmlformats.org/drawingml/2006/picture">
              <pic:pic xmlns:pic="http://schemas.openxmlformats.org/drawingml/2006/picture">
                <pic:nvPicPr>
                  <pic:cNvPr id="1073741827" name="Imagen 3" descr="Imagen 3"/>
                  <pic:cNvPicPr>
                    <a:picLocks noChangeAspect="1"/>
                  </pic:cNvPicPr>
                </pic:nvPicPr>
                <pic:blipFill>
                  <a:blip r:embed="rId2"/>
                  <a:srcRect l="4799" t="23680" r="6241" b="25119"/>
                  <a:stretch>
                    <a:fillRect/>
                  </a:stretch>
                </pic:blipFill>
                <pic:spPr>
                  <a:xfrm>
                    <a:off x="0" y="0"/>
                    <a:ext cx="1747267" cy="1005621"/>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C77"/>
    <w:rsid w:val="00045AA0"/>
    <w:rsid w:val="000E3FA5"/>
    <w:rsid w:val="00506A43"/>
    <w:rsid w:val="005E4909"/>
    <w:rsid w:val="00616B64"/>
    <w:rsid w:val="00716F34"/>
    <w:rsid w:val="0079152E"/>
    <w:rsid w:val="007A75CC"/>
    <w:rsid w:val="00B70165"/>
    <w:rsid w:val="00C63095"/>
    <w:rsid w:val="00DA0549"/>
    <w:rsid w:val="00DF4C77"/>
    <w:rsid w:val="00F053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1A6E2"/>
  <w15:docId w15:val="{1A5929F6-C639-4104-8630-1C250A9F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s-ES_tradnl"/>
    </w:rPr>
  </w:style>
  <w:style w:type="character" w:customStyle="1" w:styleId="Ninguno">
    <w:name w:val="Ninguno"/>
    <w:rPr>
      <w:lang w:val="es-ES_tradnl"/>
    </w:rPr>
  </w:style>
  <w:style w:type="paragraph" w:styleId="Piedepgina">
    <w:name w:val="footer"/>
    <w:pPr>
      <w:tabs>
        <w:tab w:val="center" w:pos="4419"/>
        <w:tab w:val="right" w:pos="8838"/>
      </w:tabs>
    </w:pPr>
    <w:rPr>
      <w:rFonts w:ascii="Calibri" w:eastAsia="Calibri" w:hAnsi="Calibri" w:cs="Calibri"/>
      <w:color w:val="000000"/>
      <w:sz w:val="22"/>
      <w:szCs w:val="22"/>
      <w:u w:color="000000"/>
      <w:lang w:val="es-ES_tradnl"/>
    </w:rPr>
  </w:style>
  <w:style w:type="paragraph" w:customStyle="1" w:styleId="Cuerpo">
    <w:name w:val="Cuerpo"/>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customStyle="1" w:styleId="Predeterminado">
    <w:name w:val="Predeterminado"/>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Enlace">
    <w:name w:val="Enlace"/>
    <w:rPr>
      <w:outline w:val="0"/>
      <w:color w:val="0563C1"/>
      <w:u w:val="single" w:color="0563C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1352</Words>
  <Characters>7436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 Emiliano Frías Ríos</dc:creator>
  <cp:lastModifiedBy>Andrea Daniela Flores Chacon</cp:lastModifiedBy>
  <cp:revision>2</cp:revision>
  <dcterms:created xsi:type="dcterms:W3CDTF">2025-08-11T18:37:00Z</dcterms:created>
  <dcterms:modified xsi:type="dcterms:W3CDTF">2025-08-11T18:37:00Z</dcterms:modified>
</cp:coreProperties>
</file>