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599C" w14:textId="77777777" w:rsidR="008F4C31" w:rsidRDefault="008F4C31" w:rsidP="0081034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EABDB1" w14:textId="77777777" w:rsidR="0008581B" w:rsidRDefault="0008581B" w:rsidP="0081034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AAD83C" w14:textId="045C3F08" w:rsidR="00115B3A" w:rsidRPr="008F4C31" w:rsidRDefault="00115B3A" w:rsidP="0081034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F4C31">
        <w:rPr>
          <w:rFonts w:ascii="Arial" w:hAnsi="Arial" w:cs="Arial"/>
          <w:b/>
          <w:bCs/>
          <w:color w:val="000000"/>
          <w:sz w:val="24"/>
          <w:szCs w:val="24"/>
        </w:rPr>
        <w:t>H. CONGRESO DEL ESTADO DE CHIHUAHUA</w:t>
      </w:r>
    </w:p>
    <w:p w14:paraId="2C366F2F" w14:textId="3EE07E9C" w:rsidR="00115B3A" w:rsidRPr="008F4C31" w:rsidRDefault="00115B3A" w:rsidP="00D9770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F4C31">
        <w:rPr>
          <w:rFonts w:ascii="Arial" w:hAnsi="Arial" w:cs="Arial"/>
          <w:b/>
          <w:bCs/>
          <w:color w:val="000000"/>
          <w:sz w:val="24"/>
          <w:szCs w:val="24"/>
        </w:rPr>
        <w:t>P R E S E N T E.</w:t>
      </w:r>
    </w:p>
    <w:p w14:paraId="4F8BDBDA" w14:textId="77777777" w:rsidR="00D97704" w:rsidRPr="002B5199" w:rsidRDefault="00D97704" w:rsidP="00D9770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14:paraId="18AD8ED4" w14:textId="0AAD9E84" w:rsidR="00115B3A" w:rsidRDefault="0008581B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581B">
        <w:rPr>
          <w:rFonts w:ascii="Arial" w:hAnsi="Arial" w:cs="Arial"/>
          <w:color w:val="202124"/>
          <w:sz w:val="24"/>
          <w:szCs w:val="24"/>
          <w:shd w:val="clear" w:color="auto" w:fill="FFFFFF"/>
        </w:rPr>
        <w:t>Quienes suscribimos en nuestro carácter de Diputados de la Sexagésima Octava Legislatura del Estado e integrantes del Grupo Parlamentario del PRI</w:t>
      </w:r>
      <w:r w:rsidR="00115B3A" w:rsidRPr="008F4C31">
        <w:rPr>
          <w:rFonts w:ascii="Arial" w:hAnsi="Arial" w:cs="Arial"/>
          <w:color w:val="000000"/>
          <w:sz w:val="24"/>
          <w:szCs w:val="24"/>
        </w:rPr>
        <w:t xml:space="preserve">; con fundamento en los artículos 68, fracción I, de la Constitución Política del Estado Libre y Soberano del Estado de Chihuahua; 167, fracción I, de la Ley Orgánica del Poder Legislativo; así como los numerales 75 y 76 del Reglamento Interior y de Prácticas Parlamentarias del Poder Legislativo, ambos ordenamientos del Estado de Chihuahua, </w:t>
      </w:r>
      <w:r w:rsidR="00677293" w:rsidRPr="008F4C31">
        <w:rPr>
          <w:rFonts w:ascii="Arial" w:hAnsi="Arial" w:cs="Arial"/>
          <w:color w:val="000000"/>
          <w:sz w:val="24"/>
          <w:szCs w:val="24"/>
        </w:rPr>
        <w:t>acudimos</w:t>
      </w:r>
      <w:r w:rsidR="00115B3A" w:rsidRPr="008F4C31">
        <w:rPr>
          <w:rFonts w:ascii="Arial" w:hAnsi="Arial" w:cs="Arial"/>
          <w:color w:val="000000"/>
          <w:sz w:val="24"/>
          <w:szCs w:val="24"/>
        </w:rPr>
        <w:t xml:space="preserve"> ante esta Honorable </w:t>
      </w:r>
      <w:r w:rsidR="00677293" w:rsidRPr="008F4C31">
        <w:rPr>
          <w:rFonts w:ascii="Arial" w:hAnsi="Arial" w:cs="Arial"/>
          <w:color w:val="000000"/>
          <w:sz w:val="24"/>
          <w:szCs w:val="24"/>
        </w:rPr>
        <w:t>Asamblea Legislativa</w:t>
      </w:r>
      <w:r w:rsidR="00115B3A" w:rsidRPr="008F4C31">
        <w:rPr>
          <w:rFonts w:ascii="Arial" w:hAnsi="Arial" w:cs="Arial"/>
          <w:color w:val="000000"/>
          <w:sz w:val="24"/>
          <w:szCs w:val="24"/>
        </w:rPr>
        <w:t xml:space="preserve"> para presentar </w:t>
      </w:r>
      <w:bookmarkStart w:id="0" w:name="_Hlk196677512"/>
      <w:r w:rsidR="001700B8" w:rsidRPr="008F4C31">
        <w:rPr>
          <w:rFonts w:ascii="Arial" w:hAnsi="Arial" w:cs="Arial"/>
          <w:b/>
          <w:bCs/>
          <w:color w:val="000000"/>
          <w:sz w:val="24"/>
          <w:szCs w:val="24"/>
        </w:rPr>
        <w:t>Proposición</w:t>
      </w:r>
      <w:r w:rsidR="009E10D8" w:rsidRPr="008F4C31">
        <w:rPr>
          <w:rFonts w:ascii="Arial" w:hAnsi="Arial" w:cs="Arial"/>
          <w:b/>
          <w:bCs/>
          <w:color w:val="000000"/>
          <w:sz w:val="24"/>
          <w:szCs w:val="24"/>
        </w:rPr>
        <w:t xml:space="preserve"> con carácter de Punto de Acuerdo</w:t>
      </w:r>
      <w:r w:rsidR="00115B3A" w:rsidRPr="008F4C31">
        <w:rPr>
          <w:rFonts w:ascii="Arial" w:hAnsi="Arial" w:cs="Arial"/>
          <w:b/>
          <w:bCs/>
          <w:color w:val="000000"/>
          <w:sz w:val="24"/>
          <w:szCs w:val="24"/>
        </w:rPr>
        <w:t>,</w:t>
      </w:r>
      <w:bookmarkStart w:id="1" w:name="_Hlk197943447"/>
      <w:r w:rsidR="00115B3A" w:rsidRPr="008F4C31">
        <w:rPr>
          <w:rFonts w:ascii="Arial" w:hAnsi="Arial" w:cs="Arial"/>
          <w:b/>
          <w:bCs/>
          <w:color w:val="000000"/>
          <w:sz w:val="24"/>
          <w:szCs w:val="24"/>
        </w:rPr>
        <w:t xml:space="preserve"> a fin </w:t>
      </w:r>
      <w:bookmarkStart w:id="2" w:name="_Hlk198291072"/>
      <w:r w:rsidR="009E10D8" w:rsidRPr="008F4C31">
        <w:rPr>
          <w:rFonts w:ascii="Arial" w:hAnsi="Arial" w:cs="Arial"/>
          <w:b/>
          <w:bCs/>
          <w:color w:val="000000"/>
          <w:sz w:val="24"/>
          <w:szCs w:val="24"/>
        </w:rPr>
        <w:t>exhortar</w:t>
      </w:r>
      <w:r w:rsidR="004874D8" w:rsidRPr="008F4C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D3532" w:rsidRPr="008F4C31">
        <w:rPr>
          <w:rFonts w:ascii="Arial" w:hAnsi="Arial" w:cs="Arial"/>
          <w:b/>
          <w:bCs/>
          <w:color w:val="000000"/>
          <w:sz w:val="24"/>
          <w:szCs w:val="24"/>
        </w:rPr>
        <w:t>de manera respetuosa</w:t>
      </w:r>
      <w:r w:rsidR="004874D8" w:rsidRPr="008F4C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D6257">
        <w:rPr>
          <w:rFonts w:ascii="Arial" w:hAnsi="Arial" w:cs="Arial"/>
          <w:b/>
          <w:bCs/>
          <w:color w:val="000000"/>
          <w:sz w:val="24"/>
          <w:szCs w:val="24"/>
        </w:rPr>
        <w:t>a</w:t>
      </w:r>
      <w:bookmarkEnd w:id="0"/>
      <w:bookmarkEnd w:id="1"/>
      <w:r w:rsidR="002948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07BAC">
        <w:rPr>
          <w:rFonts w:ascii="Arial" w:hAnsi="Arial" w:cs="Arial"/>
          <w:b/>
          <w:bCs/>
          <w:color w:val="000000"/>
          <w:sz w:val="24"/>
          <w:szCs w:val="24"/>
        </w:rPr>
        <w:t xml:space="preserve">la </w:t>
      </w:r>
      <w:r w:rsidR="000C0429">
        <w:rPr>
          <w:rFonts w:ascii="Arial" w:hAnsi="Arial" w:cs="Arial"/>
          <w:b/>
          <w:bCs/>
          <w:color w:val="000000"/>
          <w:sz w:val="24"/>
          <w:szCs w:val="24"/>
        </w:rPr>
        <w:t>Secretaría de</w:t>
      </w:r>
      <w:r w:rsidR="00307BAC">
        <w:rPr>
          <w:rFonts w:ascii="Arial" w:hAnsi="Arial" w:cs="Arial"/>
          <w:b/>
          <w:bCs/>
          <w:color w:val="000000"/>
          <w:sz w:val="24"/>
          <w:szCs w:val="24"/>
        </w:rPr>
        <w:t xml:space="preserve"> Hacienda del Gobierno del Estado, a efecto de que, del presupuesto de la </w:t>
      </w:r>
      <w:r w:rsidR="00307BAC" w:rsidRPr="00307BAC">
        <w:rPr>
          <w:rFonts w:ascii="Arial" w:hAnsi="Arial" w:cs="Arial"/>
          <w:b/>
          <w:bCs/>
          <w:color w:val="000000"/>
          <w:sz w:val="24"/>
          <w:szCs w:val="24"/>
        </w:rPr>
        <w:t>Secretaría</w:t>
      </w:r>
      <w:r w:rsidR="00307BA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16018"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 w:rsidR="000C0429">
        <w:rPr>
          <w:rFonts w:ascii="Arial" w:hAnsi="Arial" w:cs="Arial"/>
          <w:b/>
          <w:bCs/>
          <w:color w:val="000000"/>
          <w:sz w:val="24"/>
          <w:szCs w:val="24"/>
        </w:rPr>
        <w:t>Desarrollo Rural</w:t>
      </w:r>
      <w:r w:rsidR="00307BAC">
        <w:rPr>
          <w:rFonts w:ascii="Arial" w:hAnsi="Arial" w:cs="Arial"/>
          <w:b/>
          <w:bCs/>
          <w:color w:val="000000"/>
          <w:sz w:val="24"/>
          <w:szCs w:val="24"/>
        </w:rPr>
        <w:t>, particularmente de lo destinado para atender los efectos de la sequía, se reasigne una partida de $100</w:t>
      </w:r>
      <w:r w:rsidR="000B17EC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307BAC">
        <w:rPr>
          <w:rFonts w:ascii="Arial" w:hAnsi="Arial" w:cs="Arial"/>
          <w:b/>
          <w:bCs/>
          <w:color w:val="000000"/>
          <w:sz w:val="24"/>
          <w:szCs w:val="24"/>
        </w:rPr>
        <w:t>000,000 de pesos</w:t>
      </w:r>
      <w:r w:rsidR="000C042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D6257">
        <w:rPr>
          <w:rFonts w:ascii="Arial" w:hAnsi="Arial" w:cs="Arial"/>
          <w:b/>
          <w:bCs/>
          <w:color w:val="000000"/>
          <w:sz w:val="24"/>
          <w:szCs w:val="24"/>
        </w:rPr>
        <w:t xml:space="preserve">para </w:t>
      </w:r>
      <w:r w:rsidR="00307BAC">
        <w:rPr>
          <w:rFonts w:ascii="Arial" w:hAnsi="Arial" w:cs="Arial"/>
          <w:b/>
          <w:bCs/>
          <w:color w:val="000000"/>
          <w:sz w:val="24"/>
          <w:szCs w:val="24"/>
        </w:rPr>
        <w:t xml:space="preserve">destinarlos </w:t>
      </w:r>
      <w:r w:rsidR="008C3BA8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293890">
        <w:rPr>
          <w:rFonts w:ascii="Arial" w:hAnsi="Arial" w:cs="Arial"/>
          <w:b/>
          <w:bCs/>
          <w:color w:val="000000"/>
          <w:sz w:val="24"/>
          <w:szCs w:val="24"/>
        </w:rPr>
        <w:t xml:space="preserve"> la realización del barrido de brucelosis bovina</w:t>
      </w:r>
      <w:r w:rsidR="00F05473">
        <w:rPr>
          <w:rFonts w:ascii="Arial" w:hAnsi="Arial" w:cs="Arial"/>
          <w:b/>
          <w:bCs/>
          <w:color w:val="000000"/>
          <w:sz w:val="24"/>
          <w:szCs w:val="24"/>
        </w:rPr>
        <w:t xml:space="preserve"> de forma ordenada en todos los municipios</w:t>
      </w:r>
      <w:r w:rsidR="00293890">
        <w:rPr>
          <w:rFonts w:ascii="Arial" w:hAnsi="Arial" w:cs="Arial"/>
          <w:b/>
          <w:bCs/>
          <w:color w:val="000000"/>
          <w:sz w:val="24"/>
          <w:szCs w:val="24"/>
        </w:rPr>
        <w:t>, dad</w:t>
      </w:r>
      <w:r w:rsidR="00307BAC">
        <w:rPr>
          <w:rFonts w:ascii="Arial" w:hAnsi="Arial" w:cs="Arial"/>
          <w:b/>
          <w:bCs/>
          <w:color w:val="000000"/>
          <w:sz w:val="24"/>
          <w:szCs w:val="24"/>
        </w:rPr>
        <w:t xml:space="preserve">as las complicaciones que ocasiona la </w:t>
      </w:r>
      <w:r w:rsidR="00293890">
        <w:rPr>
          <w:rFonts w:ascii="Arial" w:hAnsi="Arial" w:cs="Arial"/>
          <w:b/>
          <w:bCs/>
          <w:color w:val="000000"/>
          <w:sz w:val="24"/>
          <w:szCs w:val="24"/>
        </w:rPr>
        <w:t xml:space="preserve">sequía </w:t>
      </w:r>
      <w:r w:rsidR="00307BAC">
        <w:rPr>
          <w:rFonts w:ascii="Arial" w:hAnsi="Arial" w:cs="Arial"/>
          <w:b/>
          <w:bCs/>
          <w:color w:val="000000"/>
          <w:sz w:val="24"/>
          <w:szCs w:val="24"/>
        </w:rPr>
        <w:t>para dar</w:t>
      </w:r>
      <w:r w:rsidR="00293890">
        <w:rPr>
          <w:rFonts w:ascii="Arial" w:hAnsi="Arial" w:cs="Arial"/>
          <w:b/>
          <w:bCs/>
          <w:color w:val="000000"/>
          <w:sz w:val="24"/>
          <w:szCs w:val="24"/>
        </w:rPr>
        <w:t xml:space="preserve"> cumplimiento </w:t>
      </w:r>
      <w:r w:rsidR="00307BAC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293890">
        <w:rPr>
          <w:rFonts w:ascii="Arial" w:hAnsi="Arial" w:cs="Arial"/>
          <w:b/>
          <w:bCs/>
          <w:color w:val="000000"/>
          <w:sz w:val="24"/>
          <w:szCs w:val="24"/>
        </w:rPr>
        <w:t xml:space="preserve"> las normativas de movilización de ganado</w:t>
      </w:r>
      <w:bookmarkEnd w:id="2"/>
      <w:r w:rsidR="00293890">
        <w:rPr>
          <w:rFonts w:ascii="Arial" w:hAnsi="Arial" w:cs="Arial"/>
          <w:b/>
          <w:bCs/>
          <w:color w:val="000000"/>
          <w:sz w:val="24"/>
          <w:szCs w:val="24"/>
        </w:rPr>
        <w:t xml:space="preserve">; </w:t>
      </w:r>
      <w:r w:rsidR="00293890" w:rsidRPr="00293890">
        <w:rPr>
          <w:rFonts w:ascii="Arial" w:hAnsi="Arial" w:cs="Arial"/>
          <w:color w:val="000000"/>
          <w:sz w:val="24"/>
          <w:szCs w:val="24"/>
        </w:rPr>
        <w:t>lo anterior,</w:t>
      </w:r>
      <w:r w:rsidR="000C042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B17EC" w:rsidRPr="000B17E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71126" w:rsidRPr="008F4C31">
        <w:rPr>
          <w:rFonts w:ascii="Arial" w:hAnsi="Arial" w:cs="Arial"/>
          <w:color w:val="000000"/>
          <w:sz w:val="24"/>
          <w:szCs w:val="24"/>
        </w:rPr>
        <w:t xml:space="preserve">al tenor de la </w:t>
      </w:r>
      <w:r w:rsidR="00115B3A" w:rsidRPr="008F4C31">
        <w:rPr>
          <w:rFonts w:ascii="Arial" w:hAnsi="Arial" w:cs="Arial"/>
          <w:color w:val="000000"/>
          <w:sz w:val="24"/>
          <w:szCs w:val="24"/>
        </w:rPr>
        <w:t xml:space="preserve">siguiente: </w:t>
      </w:r>
    </w:p>
    <w:p w14:paraId="63BF3BA7" w14:textId="77777777" w:rsidR="00D36514" w:rsidRPr="002B5199" w:rsidRDefault="00D36514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14:paraId="050F7DE1" w14:textId="77777777" w:rsidR="0008581B" w:rsidRDefault="0008581B" w:rsidP="0008581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4D0726" w14:textId="057C1A74" w:rsidR="00115B3A" w:rsidRDefault="00115B3A" w:rsidP="0008581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F4C31">
        <w:rPr>
          <w:rFonts w:ascii="Arial" w:hAnsi="Arial" w:cs="Arial"/>
          <w:b/>
          <w:bCs/>
          <w:color w:val="000000"/>
          <w:sz w:val="24"/>
          <w:szCs w:val="24"/>
        </w:rPr>
        <w:t>EXPOSICIÓN DE MOTIVOS</w:t>
      </w:r>
    </w:p>
    <w:p w14:paraId="070692D8" w14:textId="77777777" w:rsidR="00A1053B" w:rsidRDefault="00A1053B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B1AFF1E" w14:textId="29A923EE" w:rsidR="00A1053B" w:rsidRDefault="00A1053B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tema de la </w:t>
      </w:r>
      <w:r w:rsidRPr="00A1053B">
        <w:rPr>
          <w:rFonts w:ascii="Arial" w:hAnsi="Arial" w:cs="Arial"/>
          <w:color w:val="000000"/>
          <w:sz w:val="24"/>
          <w:szCs w:val="24"/>
        </w:rPr>
        <w:t xml:space="preserve">sanidad animal </w:t>
      </w:r>
      <w:r>
        <w:rPr>
          <w:rFonts w:ascii="Arial" w:hAnsi="Arial" w:cs="Arial"/>
          <w:color w:val="000000"/>
          <w:sz w:val="24"/>
          <w:szCs w:val="24"/>
        </w:rPr>
        <w:t xml:space="preserve">se ha convertido en un tema de gran relevancia en estos momentos, la </w:t>
      </w:r>
      <w:r w:rsidR="008C3BA8">
        <w:rPr>
          <w:rFonts w:ascii="Arial" w:hAnsi="Arial" w:cs="Arial"/>
          <w:color w:val="000000"/>
          <w:sz w:val="24"/>
          <w:szCs w:val="24"/>
        </w:rPr>
        <w:t>exportación</w:t>
      </w:r>
      <w:r>
        <w:rPr>
          <w:rFonts w:ascii="Arial" w:hAnsi="Arial" w:cs="Arial"/>
          <w:color w:val="000000"/>
          <w:sz w:val="24"/>
          <w:szCs w:val="24"/>
        </w:rPr>
        <w:t xml:space="preserve"> de ganado a los Estados Unidos está en riesgo debido a un brote de gusano barrenador en el sur del País, lo que ha afectado gravemente a la economía de los estados del norte que, por muchas décadas se han dedicado </w:t>
      </w:r>
      <w:r w:rsidR="00464E11"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z w:val="24"/>
          <w:szCs w:val="24"/>
        </w:rPr>
        <w:t xml:space="preserve">elevar el estatus zoosanitario, logrando </w:t>
      </w:r>
      <w:r w:rsidR="0013342E">
        <w:rPr>
          <w:rFonts w:ascii="Arial" w:hAnsi="Arial" w:cs="Arial"/>
          <w:color w:val="000000"/>
          <w:sz w:val="24"/>
          <w:szCs w:val="24"/>
        </w:rPr>
        <w:t xml:space="preserve">que la calidad del </w:t>
      </w:r>
      <w:r>
        <w:rPr>
          <w:rFonts w:ascii="Arial" w:hAnsi="Arial" w:cs="Arial"/>
          <w:color w:val="000000"/>
          <w:sz w:val="24"/>
          <w:szCs w:val="24"/>
        </w:rPr>
        <w:t>ganado</w:t>
      </w:r>
      <w:r w:rsidR="0013342E">
        <w:rPr>
          <w:rFonts w:ascii="Arial" w:hAnsi="Arial" w:cs="Arial"/>
          <w:color w:val="000000"/>
          <w:sz w:val="24"/>
          <w:szCs w:val="24"/>
        </w:rPr>
        <w:t xml:space="preserve"> sea muy valorada para la exportación, siendo nuestro Chihuahua el principal exportador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73A125D" w14:textId="77777777" w:rsidR="00A1053B" w:rsidRDefault="00A1053B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02B187" w14:textId="4588D728" w:rsidR="00A1053B" w:rsidRPr="00A1053B" w:rsidRDefault="0013342E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 esta razón</w:t>
      </w:r>
      <w:r w:rsidR="00464E1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resulta imprescindible </w:t>
      </w:r>
      <w:r w:rsidR="00A1053B" w:rsidRPr="00A1053B">
        <w:rPr>
          <w:rFonts w:ascii="Arial" w:hAnsi="Arial" w:cs="Arial"/>
          <w:color w:val="000000"/>
          <w:sz w:val="24"/>
          <w:szCs w:val="24"/>
        </w:rPr>
        <w:t>para la salud pública, la seguridad alimentaria, la economía y el medio ambiente</w:t>
      </w:r>
      <w:r>
        <w:rPr>
          <w:rFonts w:ascii="Arial" w:hAnsi="Arial" w:cs="Arial"/>
          <w:color w:val="000000"/>
          <w:sz w:val="24"/>
          <w:szCs w:val="24"/>
        </w:rPr>
        <w:t>, la prevención y el control de</w:t>
      </w:r>
      <w:r w:rsidR="00A1053B" w:rsidRPr="00A1053B">
        <w:rPr>
          <w:rFonts w:ascii="Arial" w:hAnsi="Arial" w:cs="Arial"/>
          <w:color w:val="000000"/>
          <w:sz w:val="24"/>
          <w:szCs w:val="24"/>
        </w:rPr>
        <w:t xml:space="preserve"> enfermedades en animales</w:t>
      </w:r>
      <w:r>
        <w:rPr>
          <w:rFonts w:ascii="Arial" w:hAnsi="Arial" w:cs="Arial"/>
          <w:color w:val="000000"/>
          <w:sz w:val="24"/>
          <w:szCs w:val="24"/>
        </w:rPr>
        <w:t xml:space="preserve">, ya que con ello se </w:t>
      </w:r>
      <w:r w:rsidR="00A1053B" w:rsidRPr="00A1053B">
        <w:rPr>
          <w:rFonts w:ascii="Arial" w:hAnsi="Arial" w:cs="Arial"/>
          <w:color w:val="000000"/>
          <w:sz w:val="24"/>
          <w:szCs w:val="24"/>
        </w:rPr>
        <w:t xml:space="preserve">protege </w:t>
      </w:r>
      <w:r>
        <w:rPr>
          <w:rFonts w:ascii="Arial" w:hAnsi="Arial" w:cs="Arial"/>
          <w:color w:val="000000"/>
          <w:sz w:val="24"/>
          <w:szCs w:val="24"/>
        </w:rPr>
        <w:t xml:space="preserve">la salud de </w:t>
      </w:r>
      <w:r w:rsidR="00A1053B" w:rsidRPr="00A1053B">
        <w:rPr>
          <w:rFonts w:ascii="Arial" w:hAnsi="Arial" w:cs="Arial"/>
          <w:color w:val="000000"/>
          <w:sz w:val="24"/>
          <w:szCs w:val="24"/>
        </w:rPr>
        <w:t xml:space="preserve">las personas y ganado, </w:t>
      </w:r>
      <w:r>
        <w:rPr>
          <w:rFonts w:ascii="Arial" w:hAnsi="Arial" w:cs="Arial"/>
          <w:color w:val="000000"/>
          <w:sz w:val="24"/>
          <w:szCs w:val="24"/>
        </w:rPr>
        <w:t xml:space="preserve">garantizando </w:t>
      </w:r>
      <w:r w:rsidRPr="0013342E">
        <w:rPr>
          <w:rFonts w:ascii="Arial" w:hAnsi="Arial" w:cs="Arial"/>
          <w:color w:val="000000"/>
          <w:sz w:val="24"/>
          <w:szCs w:val="24"/>
        </w:rPr>
        <w:t>que los alimentos de origen animal (carne, leche, huevos) sean seguros para el consumo, minimizando riesgos para la salud humana</w:t>
      </w:r>
      <w:r w:rsidR="00A1053B" w:rsidRPr="00A1053B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 w:rsidR="00464E11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se mismo sentido, </w:t>
      </w:r>
      <w:r w:rsidR="00A1053B" w:rsidRPr="00A1053B">
        <w:rPr>
          <w:rFonts w:ascii="Arial" w:hAnsi="Arial" w:cs="Arial"/>
          <w:color w:val="000000"/>
          <w:sz w:val="24"/>
          <w:szCs w:val="24"/>
        </w:rPr>
        <w:t xml:space="preserve">la sanidad animal contribuye a la sostenibilidad ambiental y al desarrollo de la bioeconomía. </w:t>
      </w:r>
    </w:p>
    <w:p w14:paraId="7989043A" w14:textId="6BEB607D" w:rsidR="0013342E" w:rsidRDefault="0013342E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5D686C" w14:textId="2DA4636B" w:rsidR="00ED4126" w:rsidRDefault="00ED4126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4126">
        <w:rPr>
          <w:rFonts w:ascii="Arial" w:hAnsi="Arial" w:cs="Arial"/>
          <w:color w:val="000000"/>
          <w:sz w:val="24"/>
          <w:szCs w:val="24"/>
        </w:rPr>
        <w:lastRenderedPageBreak/>
        <w:t xml:space="preserve">Este año, se implementará en el Estado, un "barrido" o prueba de detección a los bovinos para la tuberculosis y brucelosis. Este barrido es una actividad de vigilancia epidemiológica que busca identificar la prevalencia de hatos afectados por estas enfermedades en la región, seleccionando el Comité de Origen y Trazabilidad a los municipios de Allende, </w:t>
      </w:r>
      <w:proofErr w:type="spellStart"/>
      <w:r w:rsidRPr="00ED4126">
        <w:rPr>
          <w:rFonts w:ascii="Arial" w:hAnsi="Arial" w:cs="Arial"/>
          <w:color w:val="000000"/>
          <w:sz w:val="24"/>
          <w:szCs w:val="24"/>
        </w:rPr>
        <w:t>Balleza</w:t>
      </w:r>
      <w:proofErr w:type="spellEnd"/>
      <w:r w:rsidRPr="00ED4126">
        <w:rPr>
          <w:rFonts w:ascii="Arial" w:hAnsi="Arial" w:cs="Arial"/>
          <w:color w:val="000000"/>
          <w:sz w:val="24"/>
          <w:szCs w:val="24"/>
        </w:rPr>
        <w:t xml:space="preserve">, Coronado, El Tule, Jiménez, Nonoava, Hidalgo del Parral, </w:t>
      </w:r>
      <w:proofErr w:type="spellStart"/>
      <w:r w:rsidRPr="00ED4126">
        <w:rPr>
          <w:rFonts w:ascii="Arial" w:hAnsi="Arial" w:cs="Arial"/>
          <w:color w:val="000000"/>
          <w:sz w:val="24"/>
          <w:szCs w:val="24"/>
        </w:rPr>
        <w:t>Huejotitán</w:t>
      </w:r>
      <w:proofErr w:type="spellEnd"/>
      <w:r w:rsidRPr="00ED4126">
        <w:rPr>
          <w:rFonts w:ascii="Arial" w:hAnsi="Arial" w:cs="Arial"/>
          <w:color w:val="000000"/>
          <w:sz w:val="24"/>
          <w:szCs w:val="24"/>
        </w:rPr>
        <w:t>, Rosario, San Francisco del Oro, Santa Bárbara, Matamoros, Villa López y Valle de Zaragoza, para iniciar el barrido de tuberculosis y brucelosis.</w:t>
      </w:r>
    </w:p>
    <w:p w14:paraId="1686D5AB" w14:textId="77777777" w:rsidR="00ED4126" w:rsidRPr="00ED4126" w:rsidRDefault="00ED4126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7BB940" w14:textId="4DBFB3C6" w:rsidR="00ED4126" w:rsidRDefault="00ED4126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4126">
        <w:rPr>
          <w:rFonts w:ascii="Arial" w:hAnsi="Arial" w:cs="Arial"/>
          <w:color w:val="000000"/>
          <w:sz w:val="24"/>
          <w:szCs w:val="24"/>
        </w:rPr>
        <w:t xml:space="preserve">El "barrido" o constatación progresiva de hatos es una actividad de vigilancia epidemiológica activa donde cada bovino en la entidad o zona deberá ser probado para determinar la prevalencia de hatos afectados por tuberculosis o brucelosis. Estas pruebas, supervisadas por el Comité Estatal de Protección Pecuaria, tiene por objeto identificar y controlar la propagación de estas enfermedades en el ganado, que también pueden afectar a los humanos, lo que se conoce como zoonosis. </w:t>
      </w:r>
    </w:p>
    <w:p w14:paraId="4E6084AD" w14:textId="77777777" w:rsidR="00ED4126" w:rsidRPr="00ED4126" w:rsidRDefault="00ED4126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A7E80B3" w14:textId="67CEC134" w:rsidR="00ED4126" w:rsidRDefault="00ED4126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4126">
        <w:rPr>
          <w:rFonts w:ascii="Arial" w:hAnsi="Arial" w:cs="Arial"/>
          <w:color w:val="000000"/>
          <w:sz w:val="24"/>
          <w:szCs w:val="24"/>
        </w:rPr>
        <w:t xml:space="preserve">Unas de las enfermedades que más preocupa en la actividad ganadera es la tuberculosis bovina, enfermedad infecciosa causada por la bacteria </w:t>
      </w:r>
      <w:proofErr w:type="spellStart"/>
      <w:r w:rsidRPr="00ED4126">
        <w:rPr>
          <w:rFonts w:ascii="Arial" w:hAnsi="Arial" w:cs="Arial"/>
          <w:color w:val="000000"/>
          <w:sz w:val="24"/>
          <w:szCs w:val="24"/>
        </w:rPr>
        <w:t>Mycobacterium</w:t>
      </w:r>
      <w:proofErr w:type="spellEnd"/>
      <w:r w:rsidRPr="00ED412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4126">
        <w:rPr>
          <w:rFonts w:ascii="Arial" w:hAnsi="Arial" w:cs="Arial"/>
          <w:color w:val="000000"/>
          <w:sz w:val="24"/>
          <w:szCs w:val="24"/>
        </w:rPr>
        <w:t>bovis</w:t>
      </w:r>
      <w:proofErr w:type="spellEnd"/>
      <w:r w:rsidRPr="00ED4126">
        <w:rPr>
          <w:rFonts w:ascii="Arial" w:hAnsi="Arial" w:cs="Arial"/>
          <w:color w:val="000000"/>
          <w:sz w:val="24"/>
          <w:szCs w:val="24"/>
        </w:rPr>
        <w:t xml:space="preserve">, y la brucelosis que es causada por la bacteria </w:t>
      </w:r>
      <w:proofErr w:type="spellStart"/>
      <w:r w:rsidRPr="00ED4126">
        <w:rPr>
          <w:rFonts w:ascii="Arial" w:hAnsi="Arial" w:cs="Arial"/>
          <w:color w:val="000000"/>
          <w:sz w:val="24"/>
          <w:szCs w:val="24"/>
        </w:rPr>
        <w:t>Brucella</w:t>
      </w:r>
      <w:proofErr w:type="spellEnd"/>
      <w:r w:rsidRPr="00ED4126">
        <w:rPr>
          <w:rFonts w:ascii="Arial" w:hAnsi="Arial" w:cs="Arial"/>
          <w:color w:val="000000"/>
          <w:sz w:val="24"/>
          <w:szCs w:val="24"/>
        </w:rPr>
        <w:t xml:space="preserve">. La tuberculosis bovina puede causar la disminución de la producción de leche y el decomiso de carne por lesiones, mientras que la brucelosis puede provocar abortos y retención de placenta en el ganado. </w:t>
      </w:r>
    </w:p>
    <w:p w14:paraId="01D6D85D" w14:textId="77777777" w:rsidR="00ED4126" w:rsidRPr="00ED4126" w:rsidRDefault="00ED4126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1C3290" w14:textId="271F71D8" w:rsidR="00ED4126" w:rsidRDefault="00ED4126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4126">
        <w:rPr>
          <w:rFonts w:ascii="Arial" w:hAnsi="Arial" w:cs="Arial"/>
          <w:color w:val="000000"/>
          <w:sz w:val="24"/>
          <w:szCs w:val="24"/>
        </w:rPr>
        <w:t>Para prevenir estas enfermedades infecciosas, es que se realizarán pruebas de tuberculosis y brucelosis en todas las zonas acreditadas para exportar, para lo cual, la Unión Regional Ganadera de Chihuahua, ha sido muy estricta con sus productores a efecto de que les den cumplimiento a las normativas de movilidad de ganado, ya que comprenden que estas medidas, no solo son relevantes para el bienestar animal, sino para</w:t>
      </w:r>
      <w:r w:rsidR="00D456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4126">
        <w:rPr>
          <w:rFonts w:ascii="Arial" w:hAnsi="Arial" w:cs="Arial"/>
          <w:color w:val="000000"/>
          <w:sz w:val="24"/>
          <w:szCs w:val="24"/>
        </w:rPr>
        <w:t xml:space="preserve">la salud pública y la sostenibilidad de las actividades ganaderas, ya que con ello, acreditan la sanidad de los hatos para exportar y conocer la población ganadera en la región. </w:t>
      </w:r>
    </w:p>
    <w:p w14:paraId="1D0FA2AF" w14:textId="77777777" w:rsidR="00ED4126" w:rsidRPr="0008581B" w:rsidRDefault="00ED4126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ECC887D" w14:textId="5B435E3A" w:rsidR="00ED4126" w:rsidRDefault="00ED4126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4126">
        <w:rPr>
          <w:rFonts w:ascii="Arial" w:hAnsi="Arial" w:cs="Arial"/>
          <w:color w:val="000000"/>
          <w:sz w:val="24"/>
          <w:szCs w:val="24"/>
        </w:rPr>
        <w:t xml:space="preserve">Como podemos apreciar, este barrido es fundamental para proteger la salud de los animales y de la población en general, ya que la tuberculosis bovina es zoonótica, es decir, puede transmitirse a los humanos a través de la leche o carne no pasteurizada y por contacto con animales infectados, por otro lado, la brucelosis también puede transmitirse a los humanos, aunque esta no es tan común, puede causar fiebre ondulante, dolor muscular y articular. </w:t>
      </w:r>
    </w:p>
    <w:p w14:paraId="4282CECE" w14:textId="2F4498B7" w:rsidR="008D49F5" w:rsidRPr="0008581B" w:rsidRDefault="008D49F5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AB3F19" w14:textId="6A1ADD3A" w:rsidR="00ED4126" w:rsidRDefault="008D49F5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Por esta razón, l</w:t>
      </w:r>
      <w:r w:rsidRPr="008D49F5">
        <w:rPr>
          <w:rFonts w:ascii="Arial" w:hAnsi="Arial" w:cs="Arial"/>
          <w:color w:val="000000"/>
          <w:sz w:val="24"/>
          <w:szCs w:val="24"/>
        </w:rPr>
        <w:t>as Asociaciones Ganaderas Locales</w:t>
      </w:r>
      <w:r>
        <w:rPr>
          <w:rFonts w:ascii="Arial" w:hAnsi="Arial" w:cs="Arial"/>
          <w:color w:val="000000"/>
          <w:sz w:val="24"/>
          <w:szCs w:val="24"/>
        </w:rPr>
        <w:t xml:space="preserve"> del Sur del Estado, presentaron una ponencia el pasado 10 de marzo, en la que asumen el </w:t>
      </w:r>
      <w:r w:rsidRPr="008D49F5">
        <w:rPr>
          <w:rFonts w:ascii="Arial" w:hAnsi="Arial" w:cs="Arial"/>
          <w:color w:val="000000"/>
          <w:sz w:val="24"/>
          <w:szCs w:val="24"/>
        </w:rPr>
        <w:t xml:space="preserve">compromiso con la ganadería y sanidad del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8D49F5">
        <w:rPr>
          <w:rFonts w:ascii="Arial" w:hAnsi="Arial" w:cs="Arial"/>
          <w:color w:val="000000"/>
          <w:sz w:val="24"/>
          <w:szCs w:val="24"/>
        </w:rPr>
        <w:t xml:space="preserve">stado de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8D49F5">
        <w:rPr>
          <w:rFonts w:ascii="Arial" w:hAnsi="Arial" w:cs="Arial"/>
          <w:color w:val="000000"/>
          <w:sz w:val="24"/>
          <w:szCs w:val="24"/>
        </w:rPr>
        <w:t>hihuahua</w:t>
      </w:r>
      <w:r>
        <w:rPr>
          <w:rFonts w:ascii="Arial" w:hAnsi="Arial" w:cs="Arial"/>
          <w:color w:val="000000"/>
          <w:sz w:val="24"/>
          <w:szCs w:val="24"/>
        </w:rPr>
        <w:t xml:space="preserve">, manifestando que están de acuerdo </w:t>
      </w:r>
      <w:r w:rsidRPr="008D49F5">
        <w:rPr>
          <w:rFonts w:ascii="Arial" w:hAnsi="Arial" w:cs="Arial"/>
          <w:color w:val="000000"/>
          <w:sz w:val="24"/>
          <w:szCs w:val="24"/>
        </w:rPr>
        <w:t>en realizar el barrido a la brevedad posible</w:t>
      </w:r>
      <w:r>
        <w:rPr>
          <w:rFonts w:ascii="Arial" w:hAnsi="Arial" w:cs="Arial"/>
          <w:color w:val="000000"/>
          <w:sz w:val="24"/>
          <w:szCs w:val="24"/>
        </w:rPr>
        <w:t>, sin embargo, solicitan apoyo y gestión en los siguientes puntos que a continuación se citan:</w:t>
      </w:r>
    </w:p>
    <w:p w14:paraId="61DD2B6D" w14:textId="37AAF986" w:rsidR="008D49F5" w:rsidRPr="0008581B" w:rsidRDefault="008D49F5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E5E225F" w14:textId="42867B5F" w:rsidR="008D49F5" w:rsidRPr="00FE504C" w:rsidRDefault="008D49F5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E504C">
        <w:rPr>
          <w:rFonts w:ascii="Arial" w:hAnsi="Arial" w:cs="Arial"/>
          <w:i/>
          <w:iCs/>
          <w:color w:val="000000"/>
          <w:sz w:val="24"/>
          <w:szCs w:val="24"/>
        </w:rPr>
        <w:t xml:space="preserve">1. Se </w:t>
      </w:r>
      <w:r w:rsidR="00FE504C" w:rsidRPr="00FE504C">
        <w:rPr>
          <w:rFonts w:ascii="Arial" w:hAnsi="Arial" w:cs="Arial"/>
          <w:i/>
          <w:iCs/>
          <w:color w:val="000000"/>
          <w:sz w:val="24"/>
          <w:szCs w:val="24"/>
        </w:rPr>
        <w:t>les</w:t>
      </w:r>
      <w:r w:rsidRPr="00FE504C">
        <w:rPr>
          <w:rFonts w:ascii="Arial" w:hAnsi="Arial" w:cs="Arial"/>
          <w:i/>
          <w:iCs/>
          <w:color w:val="000000"/>
          <w:sz w:val="24"/>
          <w:szCs w:val="24"/>
        </w:rPr>
        <w:t xml:space="preserve"> permita probar en cuanto las cuestiones climáticas sean favorables, con el compromiso de llevarlo a cabo a la brevedad posible (</w:t>
      </w:r>
      <w:r w:rsidR="00FE504C" w:rsidRPr="00FE504C">
        <w:rPr>
          <w:rFonts w:ascii="Arial" w:hAnsi="Arial" w:cs="Arial"/>
          <w:i/>
          <w:iCs/>
          <w:color w:val="000000"/>
          <w:sz w:val="24"/>
          <w:szCs w:val="24"/>
        </w:rPr>
        <w:t xml:space="preserve">estimando que pueden hacerlo en un </w:t>
      </w:r>
      <w:r w:rsidRPr="00FE504C">
        <w:rPr>
          <w:rFonts w:ascii="Arial" w:hAnsi="Arial" w:cs="Arial"/>
          <w:i/>
          <w:iCs/>
          <w:color w:val="000000"/>
          <w:sz w:val="24"/>
          <w:szCs w:val="24"/>
        </w:rPr>
        <w:t xml:space="preserve">año y medio </w:t>
      </w:r>
      <w:r w:rsidR="00FE504C" w:rsidRPr="00FE504C">
        <w:rPr>
          <w:rFonts w:ascii="Arial" w:hAnsi="Arial" w:cs="Arial"/>
          <w:i/>
          <w:iCs/>
          <w:color w:val="000000"/>
          <w:sz w:val="24"/>
          <w:szCs w:val="24"/>
        </w:rPr>
        <w:t xml:space="preserve">como </w:t>
      </w:r>
      <w:r w:rsidRPr="00FE504C">
        <w:rPr>
          <w:rFonts w:ascii="Arial" w:hAnsi="Arial" w:cs="Arial"/>
          <w:i/>
          <w:iCs/>
          <w:color w:val="000000"/>
          <w:sz w:val="24"/>
          <w:szCs w:val="24"/>
        </w:rPr>
        <w:t>máximo)</w:t>
      </w:r>
    </w:p>
    <w:p w14:paraId="3C37CE7E" w14:textId="77777777" w:rsidR="00FE504C" w:rsidRPr="0008581B" w:rsidRDefault="00FE504C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C593E13" w14:textId="7A31555C" w:rsidR="008D49F5" w:rsidRPr="00ED2BB9" w:rsidRDefault="008D49F5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ED2BB9">
        <w:rPr>
          <w:rFonts w:ascii="Arial" w:hAnsi="Arial" w:cs="Arial"/>
          <w:i/>
          <w:iCs/>
          <w:color w:val="000000"/>
          <w:sz w:val="24"/>
          <w:szCs w:val="24"/>
        </w:rPr>
        <w:t>2. Se permita al productor contratar al médico veterinario autorizado de su preferencia, no obstante, si la prueba requiere ser supervisada est</w:t>
      </w:r>
      <w:r w:rsidR="00FE504C" w:rsidRPr="00ED2BB9">
        <w:rPr>
          <w:rFonts w:ascii="Arial" w:hAnsi="Arial" w:cs="Arial"/>
          <w:i/>
          <w:iCs/>
          <w:color w:val="000000"/>
          <w:sz w:val="24"/>
          <w:szCs w:val="24"/>
        </w:rPr>
        <w:t>án</w:t>
      </w:r>
      <w:r w:rsidRPr="00ED2BB9">
        <w:rPr>
          <w:rFonts w:ascii="Arial" w:hAnsi="Arial" w:cs="Arial"/>
          <w:i/>
          <w:iCs/>
          <w:color w:val="000000"/>
          <w:sz w:val="24"/>
          <w:szCs w:val="24"/>
        </w:rPr>
        <w:t xml:space="preserve"> de acuerdo en recibir y apoyar a quien la Secretaria designe.</w:t>
      </w:r>
    </w:p>
    <w:p w14:paraId="58066933" w14:textId="77777777" w:rsidR="00FE504C" w:rsidRPr="0008581B" w:rsidRDefault="00FE504C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16AF3526" w14:textId="20FE644C" w:rsidR="008D49F5" w:rsidRPr="00ED2BB9" w:rsidRDefault="008D49F5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ED2BB9">
        <w:rPr>
          <w:rFonts w:ascii="Arial" w:hAnsi="Arial" w:cs="Arial"/>
          <w:i/>
          <w:iCs/>
          <w:color w:val="000000"/>
          <w:sz w:val="24"/>
          <w:szCs w:val="24"/>
        </w:rPr>
        <w:t xml:space="preserve">3. En virtud de que se está pidiendo hacer el esfuerzo para probar con </w:t>
      </w:r>
      <w:r w:rsidR="00FE504C" w:rsidRPr="00ED2BB9">
        <w:rPr>
          <w:rFonts w:ascii="Arial" w:hAnsi="Arial" w:cs="Arial"/>
          <w:i/>
          <w:iCs/>
          <w:color w:val="000000"/>
          <w:sz w:val="24"/>
          <w:szCs w:val="24"/>
        </w:rPr>
        <w:t>Brucelosis y</w:t>
      </w:r>
      <w:r w:rsidRPr="00ED2BB9">
        <w:rPr>
          <w:rFonts w:ascii="Arial" w:hAnsi="Arial" w:cs="Arial"/>
          <w:i/>
          <w:iCs/>
          <w:color w:val="000000"/>
          <w:sz w:val="24"/>
          <w:szCs w:val="24"/>
        </w:rPr>
        <w:t xml:space="preserve"> aunque no es de carácter obligatorio, </w:t>
      </w:r>
      <w:r w:rsidRPr="00ED2BB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se solicita la gestión de recursos extraordinarios que apoyen al productor a llevar a cabo </w:t>
      </w:r>
      <w:r w:rsidR="00FE504C" w:rsidRPr="00ED2BB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Tuberculosis (TB) y Brucelosis</w:t>
      </w:r>
      <w:r w:rsidRPr="00ED2BB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FE504C" w:rsidRPr="00ED2BB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(BR) </w:t>
      </w:r>
      <w:r w:rsidRPr="00ED2BB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al mismo tiempo</w:t>
      </w:r>
      <w:r w:rsidRPr="00ED2BB9">
        <w:rPr>
          <w:rFonts w:ascii="Arial" w:hAnsi="Arial" w:cs="Arial"/>
          <w:i/>
          <w:iCs/>
          <w:color w:val="000000"/>
          <w:sz w:val="24"/>
          <w:szCs w:val="24"/>
        </w:rPr>
        <w:t>, esta</w:t>
      </w:r>
      <w:r w:rsidR="00FE504C" w:rsidRPr="00ED2BB9">
        <w:rPr>
          <w:rFonts w:ascii="Arial" w:hAnsi="Arial" w:cs="Arial"/>
          <w:i/>
          <w:iCs/>
          <w:color w:val="000000"/>
          <w:sz w:val="24"/>
          <w:szCs w:val="24"/>
        </w:rPr>
        <w:t>ndo</w:t>
      </w:r>
      <w:r w:rsidRPr="00ED2BB9">
        <w:rPr>
          <w:rFonts w:ascii="Arial" w:hAnsi="Arial" w:cs="Arial"/>
          <w:i/>
          <w:iCs/>
          <w:color w:val="000000"/>
          <w:sz w:val="24"/>
          <w:szCs w:val="24"/>
        </w:rPr>
        <w:t xml:space="preserve"> de acuerdo en contemplar un esquema en donde el productor paga TB y gobierno pague BR</w:t>
      </w:r>
      <w:r w:rsidR="00FE504C" w:rsidRPr="00ED2BB9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3105A811" w14:textId="77777777" w:rsidR="00FE504C" w:rsidRPr="0008581B" w:rsidRDefault="00FE504C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5336445" w14:textId="5A96A8E7" w:rsidR="008D49F5" w:rsidRPr="00FE504C" w:rsidRDefault="008D49F5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E504C">
        <w:rPr>
          <w:rFonts w:ascii="Arial" w:hAnsi="Arial" w:cs="Arial"/>
          <w:i/>
          <w:iCs/>
          <w:color w:val="000000"/>
          <w:sz w:val="24"/>
          <w:szCs w:val="24"/>
        </w:rPr>
        <w:t>4. Se lleve la comunicación de los procesos con todo el respeto y cordialidad que esta campaña y sus involucrados merecen, evitando arbitrariedades y malos tratos.</w:t>
      </w:r>
    </w:p>
    <w:p w14:paraId="5ADEF03F" w14:textId="77777777" w:rsidR="00FE504C" w:rsidRPr="0008581B" w:rsidRDefault="00FE504C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CCA7879" w14:textId="7C5F4395" w:rsidR="00B41F48" w:rsidRPr="00B41F48" w:rsidRDefault="00ED4126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4126">
        <w:rPr>
          <w:rFonts w:ascii="Arial" w:hAnsi="Arial" w:cs="Arial"/>
          <w:color w:val="000000"/>
          <w:sz w:val="24"/>
          <w:szCs w:val="24"/>
        </w:rPr>
        <w:t xml:space="preserve">En resumen, </w:t>
      </w:r>
      <w:r w:rsidR="00FE504C">
        <w:rPr>
          <w:rFonts w:ascii="Arial" w:hAnsi="Arial" w:cs="Arial"/>
          <w:color w:val="000000"/>
          <w:sz w:val="24"/>
          <w:szCs w:val="24"/>
        </w:rPr>
        <w:t>todo</w:t>
      </w:r>
      <w:r w:rsidR="00D456FB">
        <w:rPr>
          <w:rFonts w:ascii="Arial" w:hAnsi="Arial" w:cs="Arial"/>
          <w:color w:val="000000"/>
          <w:sz w:val="24"/>
          <w:szCs w:val="24"/>
        </w:rPr>
        <w:t>s</w:t>
      </w:r>
      <w:r w:rsidR="00FE504C">
        <w:rPr>
          <w:rFonts w:ascii="Arial" w:hAnsi="Arial" w:cs="Arial"/>
          <w:color w:val="000000"/>
          <w:sz w:val="24"/>
          <w:szCs w:val="24"/>
        </w:rPr>
        <w:t xml:space="preserve"> estamos conscientes de que </w:t>
      </w:r>
      <w:r w:rsidRPr="00ED4126">
        <w:rPr>
          <w:rFonts w:ascii="Arial" w:hAnsi="Arial" w:cs="Arial"/>
          <w:color w:val="000000"/>
          <w:sz w:val="24"/>
          <w:szCs w:val="24"/>
        </w:rPr>
        <w:t xml:space="preserve">el barrido en Chihuahua es una medida de salud pública </w:t>
      </w:r>
      <w:r w:rsidR="00FE504C">
        <w:rPr>
          <w:rFonts w:ascii="Arial" w:hAnsi="Arial" w:cs="Arial"/>
          <w:color w:val="000000"/>
          <w:sz w:val="24"/>
          <w:szCs w:val="24"/>
        </w:rPr>
        <w:t xml:space="preserve">necesaria y urgente </w:t>
      </w:r>
      <w:r w:rsidRPr="00ED4126">
        <w:rPr>
          <w:rFonts w:ascii="Arial" w:hAnsi="Arial" w:cs="Arial"/>
          <w:color w:val="000000"/>
          <w:sz w:val="24"/>
          <w:szCs w:val="24"/>
        </w:rPr>
        <w:t>que busca identificar y controlar</w:t>
      </w:r>
      <w:r w:rsidR="00FE504C">
        <w:rPr>
          <w:rFonts w:ascii="Arial" w:hAnsi="Arial" w:cs="Arial"/>
          <w:color w:val="000000"/>
          <w:sz w:val="24"/>
          <w:szCs w:val="24"/>
        </w:rPr>
        <w:t xml:space="preserve"> en particular</w:t>
      </w:r>
      <w:r w:rsidRPr="00ED4126">
        <w:rPr>
          <w:rFonts w:ascii="Arial" w:hAnsi="Arial" w:cs="Arial"/>
          <w:color w:val="000000"/>
          <w:sz w:val="24"/>
          <w:szCs w:val="24"/>
        </w:rPr>
        <w:t xml:space="preserve"> la tuberculosis y brucelosis bovina, con el fin de proteger la salud animal y humana, así como de garantizar la sanidad de la producción ganadera para exportación</w:t>
      </w:r>
      <w:r>
        <w:rPr>
          <w:rFonts w:ascii="Arial" w:hAnsi="Arial" w:cs="Arial"/>
          <w:color w:val="000000"/>
          <w:sz w:val="24"/>
          <w:szCs w:val="24"/>
        </w:rPr>
        <w:t xml:space="preserve">; sin embargo, contamos con una problemática adicional, la </w:t>
      </w:r>
      <w:r w:rsidRPr="00ED4126">
        <w:rPr>
          <w:rFonts w:ascii="Arial" w:hAnsi="Arial" w:cs="Arial"/>
          <w:color w:val="000000"/>
          <w:sz w:val="24"/>
          <w:szCs w:val="24"/>
        </w:rPr>
        <w:t>sequía extrema, severa y excepcional</w:t>
      </w:r>
      <w:r w:rsidR="00B41F48">
        <w:rPr>
          <w:rFonts w:ascii="Arial" w:hAnsi="Arial" w:cs="Arial"/>
          <w:color w:val="000000"/>
          <w:sz w:val="24"/>
          <w:szCs w:val="24"/>
        </w:rPr>
        <w:t xml:space="preserve"> que afecta al 100% del Estado, por lo que</w:t>
      </w:r>
      <w:r w:rsidR="00F30710">
        <w:rPr>
          <w:rFonts w:ascii="Arial" w:hAnsi="Arial" w:cs="Arial"/>
          <w:color w:val="000000"/>
          <w:sz w:val="24"/>
          <w:szCs w:val="24"/>
        </w:rPr>
        <w:t>,</w:t>
      </w:r>
      <w:r w:rsidR="00B41F48">
        <w:rPr>
          <w:rFonts w:ascii="Arial" w:hAnsi="Arial" w:cs="Arial"/>
          <w:color w:val="000000"/>
          <w:sz w:val="24"/>
          <w:szCs w:val="24"/>
        </w:rPr>
        <w:t xml:space="preserve"> la movilización de ganado para la  realización de estas pruebas se vuelve sumamente costoso para los productores, ya que tienen que erogar los gastos </w:t>
      </w:r>
      <w:r w:rsidR="00FE504C">
        <w:rPr>
          <w:rFonts w:ascii="Arial" w:hAnsi="Arial" w:cs="Arial"/>
          <w:color w:val="000000"/>
          <w:sz w:val="24"/>
          <w:szCs w:val="24"/>
        </w:rPr>
        <w:t xml:space="preserve">que conllevan </w:t>
      </w:r>
      <w:r w:rsidR="00B41F48">
        <w:rPr>
          <w:rFonts w:ascii="Arial" w:hAnsi="Arial" w:cs="Arial"/>
          <w:color w:val="000000"/>
          <w:sz w:val="24"/>
          <w:szCs w:val="24"/>
        </w:rPr>
        <w:t>las vacunas respectivas</w:t>
      </w:r>
      <w:r w:rsidR="00F30710">
        <w:rPr>
          <w:rFonts w:ascii="Arial" w:hAnsi="Arial" w:cs="Arial"/>
          <w:color w:val="000000"/>
          <w:sz w:val="24"/>
          <w:szCs w:val="24"/>
        </w:rPr>
        <w:t>, pero particularmente la movilización del ganado.</w:t>
      </w:r>
    </w:p>
    <w:p w14:paraId="2E7C99F1" w14:textId="77777777" w:rsidR="00B41F48" w:rsidRPr="0008581B" w:rsidRDefault="00B41F48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F94205D" w14:textId="58F4DFFE" w:rsidR="009B50E9" w:rsidRDefault="00B41F48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decir, existe un gasto de aproximadamente 220 a 250 pesos por cabeza de ganado, sin tomar en cue</w:t>
      </w:r>
      <w:r w:rsidR="00464E11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ta lo que se genera por gastos en el arreo del mismo, y la alimentación por el tiempo que se tarde la </w:t>
      </w:r>
      <w:r w:rsidR="00D36383">
        <w:rPr>
          <w:rFonts w:ascii="Arial" w:hAnsi="Arial" w:cs="Arial"/>
          <w:color w:val="000000"/>
          <w:sz w:val="24"/>
          <w:szCs w:val="24"/>
        </w:rPr>
        <w:t xml:space="preserve">realización </w:t>
      </w:r>
      <w:r>
        <w:rPr>
          <w:rFonts w:ascii="Arial" w:hAnsi="Arial" w:cs="Arial"/>
          <w:color w:val="000000"/>
          <w:sz w:val="24"/>
          <w:szCs w:val="24"/>
        </w:rPr>
        <w:t>de las pruebas</w:t>
      </w:r>
      <w:r w:rsidR="00D36383">
        <w:rPr>
          <w:rFonts w:ascii="Arial" w:hAnsi="Arial" w:cs="Arial"/>
          <w:color w:val="000000"/>
          <w:sz w:val="24"/>
          <w:szCs w:val="24"/>
        </w:rPr>
        <w:t>, ya que la sequía a la que hemos hecho referencia, ha ocasionado que no haya pastizales para el ganado, lo que ha hecho que este sea alimentado a base de pastura, incrementando de manera exorbitante los costos de producción</w:t>
      </w:r>
      <w:r w:rsidR="00F05473">
        <w:rPr>
          <w:rFonts w:ascii="Arial" w:hAnsi="Arial" w:cs="Arial"/>
          <w:color w:val="000000"/>
          <w:sz w:val="24"/>
          <w:szCs w:val="24"/>
        </w:rPr>
        <w:t xml:space="preserve">, estimándose que </w:t>
      </w:r>
      <w:r w:rsidR="00F30710">
        <w:rPr>
          <w:rFonts w:ascii="Arial" w:hAnsi="Arial" w:cs="Arial"/>
          <w:color w:val="000000"/>
          <w:sz w:val="24"/>
          <w:szCs w:val="24"/>
        </w:rPr>
        <w:t xml:space="preserve">si el Estado apoya con </w:t>
      </w:r>
      <w:r w:rsidR="00F05473">
        <w:rPr>
          <w:rFonts w:ascii="Arial" w:hAnsi="Arial" w:cs="Arial"/>
          <w:color w:val="000000"/>
          <w:sz w:val="24"/>
          <w:szCs w:val="24"/>
        </w:rPr>
        <w:t>el barrido</w:t>
      </w:r>
      <w:r w:rsidR="009B50E9">
        <w:rPr>
          <w:rFonts w:ascii="Arial" w:hAnsi="Arial" w:cs="Arial"/>
          <w:color w:val="000000"/>
          <w:sz w:val="24"/>
          <w:szCs w:val="24"/>
        </w:rPr>
        <w:t xml:space="preserve"> de Brucelosis aliviaría en mucho la difícil situación por la que está pasando el sector ganadero el Estado.</w:t>
      </w:r>
    </w:p>
    <w:p w14:paraId="5B44DEB6" w14:textId="523AECBC" w:rsidR="00B41F48" w:rsidRPr="00B41F48" w:rsidRDefault="009B50E9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Por otra parte, aun y cuando la brucelosis no es obligatoria de momento,</w:t>
      </w:r>
      <w:r w:rsidR="00916018">
        <w:rPr>
          <w:rFonts w:ascii="Arial" w:hAnsi="Arial" w:cs="Arial"/>
          <w:color w:val="000000"/>
          <w:sz w:val="24"/>
          <w:szCs w:val="24"/>
        </w:rPr>
        <w:t xml:space="preserve"> si es una medida preventiva para</w:t>
      </w:r>
      <w:r>
        <w:rPr>
          <w:rFonts w:ascii="Arial" w:hAnsi="Arial" w:cs="Arial"/>
          <w:color w:val="000000"/>
          <w:sz w:val="24"/>
          <w:szCs w:val="24"/>
        </w:rPr>
        <w:t xml:space="preserve"> mantener el estatus zoosanitario alto</w:t>
      </w:r>
      <w:r w:rsidR="00916018">
        <w:rPr>
          <w:rFonts w:ascii="Arial" w:hAnsi="Arial" w:cs="Arial"/>
          <w:color w:val="000000"/>
          <w:sz w:val="24"/>
          <w:szCs w:val="24"/>
        </w:rPr>
        <w:t xml:space="preserve">, lo que </w:t>
      </w:r>
      <w:r>
        <w:rPr>
          <w:rFonts w:ascii="Arial" w:hAnsi="Arial" w:cs="Arial"/>
          <w:color w:val="000000"/>
          <w:sz w:val="24"/>
          <w:szCs w:val="24"/>
        </w:rPr>
        <w:t>debería ser preponderante para el Estado, ya que es un nivel que nos ha costado muchas décadas de trabajo conjunto entre productores y gobierno, por lo que todos deberíamos estar interesados y comprometidos en mantener el mismo nivel</w:t>
      </w:r>
      <w:r w:rsidR="00916018">
        <w:rPr>
          <w:rFonts w:ascii="Arial" w:hAnsi="Arial" w:cs="Arial"/>
          <w:color w:val="000000"/>
          <w:sz w:val="24"/>
          <w:szCs w:val="24"/>
        </w:rPr>
        <w:t>, ya que el estatus zoosanitario y fitosanitario es un patrimonio de todos los chihuahuenses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C20C67A" w14:textId="644F477C" w:rsidR="00B41F48" w:rsidRPr="0008581B" w:rsidRDefault="00B41F48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14:paraId="50764786" w14:textId="623EB110" w:rsidR="00D36383" w:rsidRPr="00B41F48" w:rsidRDefault="00D36383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Por esta razón, es que los productores de la región, </w:t>
      </w:r>
      <w:r w:rsidR="009B50E9">
        <w:rPr>
          <w:rFonts w:ascii="Arial" w:hAnsi="Arial" w:cs="Arial"/>
          <w:color w:val="000000"/>
          <w:sz w:val="24"/>
          <w:szCs w:val="24"/>
        </w:rPr>
        <w:t>deben realizar</w:t>
      </w:r>
      <w:r>
        <w:rPr>
          <w:rFonts w:ascii="Arial" w:hAnsi="Arial" w:cs="Arial"/>
          <w:color w:val="000000"/>
          <w:sz w:val="24"/>
          <w:szCs w:val="24"/>
        </w:rPr>
        <w:t xml:space="preserve"> un esfuerzo extraordinario para dar cumplimiento a las normativas de movilización de ganado, </w:t>
      </w:r>
      <w:r w:rsidR="009B50E9">
        <w:rPr>
          <w:rFonts w:ascii="Arial" w:hAnsi="Arial" w:cs="Arial"/>
          <w:color w:val="000000"/>
          <w:sz w:val="24"/>
          <w:szCs w:val="24"/>
        </w:rPr>
        <w:t xml:space="preserve">y realizar </w:t>
      </w:r>
      <w:r>
        <w:rPr>
          <w:rFonts w:ascii="Arial" w:hAnsi="Arial" w:cs="Arial"/>
          <w:color w:val="000000"/>
          <w:sz w:val="24"/>
          <w:szCs w:val="24"/>
        </w:rPr>
        <w:t>la prueba de hato vigente y el identificador SINIIGA, motivo por el que</w:t>
      </w:r>
      <w:r w:rsidR="009B50E9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B50E9">
        <w:rPr>
          <w:rFonts w:ascii="Arial" w:hAnsi="Arial" w:cs="Arial"/>
          <w:color w:val="000000"/>
          <w:sz w:val="24"/>
          <w:szCs w:val="24"/>
        </w:rPr>
        <w:t>sí se requiere que se realice un esfuerzo para reorientar el presupuesto de la Secretaría de Desarrollo Rural y que se</w:t>
      </w:r>
      <w:r>
        <w:rPr>
          <w:rFonts w:ascii="Arial" w:hAnsi="Arial" w:cs="Arial"/>
          <w:color w:val="000000"/>
          <w:sz w:val="24"/>
          <w:szCs w:val="24"/>
        </w:rPr>
        <w:t xml:space="preserve"> destinen apoyos suficientes para aminorar la afectación que están teniendo debido a la sequía generalizada en el Estado.</w:t>
      </w:r>
    </w:p>
    <w:p w14:paraId="106B38C6" w14:textId="77777777" w:rsidR="00B41F48" w:rsidRPr="0008581B" w:rsidRDefault="00B41F48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14:paraId="46D3FE25" w14:textId="126B7189" w:rsidR="00B41F48" w:rsidRDefault="007409C7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Prácticamente todos los productores han manifestado lo compl</w:t>
      </w:r>
      <w:r w:rsidR="00B41F48" w:rsidRPr="00B41F48">
        <w:rPr>
          <w:rFonts w:ascii="Arial" w:hAnsi="Arial" w:cs="Arial"/>
          <w:color w:val="000000"/>
          <w:sz w:val="24"/>
          <w:szCs w:val="24"/>
        </w:rPr>
        <w:t xml:space="preserve">icado </w:t>
      </w:r>
      <w:r>
        <w:rPr>
          <w:rFonts w:ascii="Arial" w:hAnsi="Arial" w:cs="Arial"/>
          <w:color w:val="000000"/>
          <w:sz w:val="24"/>
          <w:szCs w:val="24"/>
        </w:rPr>
        <w:t xml:space="preserve">que se está convirtiendo </w:t>
      </w:r>
      <w:r w:rsidR="00B41F48" w:rsidRPr="00B41F48">
        <w:rPr>
          <w:rFonts w:ascii="Arial" w:hAnsi="Arial" w:cs="Arial"/>
          <w:color w:val="000000"/>
          <w:sz w:val="24"/>
          <w:szCs w:val="24"/>
        </w:rPr>
        <w:t xml:space="preserve">hacer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 w:rsidR="00B41F48" w:rsidRPr="00B41F48">
        <w:rPr>
          <w:rFonts w:ascii="Arial" w:hAnsi="Arial" w:cs="Arial"/>
          <w:color w:val="000000"/>
          <w:sz w:val="24"/>
          <w:szCs w:val="24"/>
        </w:rPr>
        <w:t xml:space="preserve">barrido en este tiempo </w:t>
      </w:r>
      <w:r w:rsidR="00D36383" w:rsidRPr="00B41F48">
        <w:rPr>
          <w:rFonts w:ascii="Arial" w:hAnsi="Arial" w:cs="Arial"/>
          <w:color w:val="000000"/>
          <w:sz w:val="24"/>
          <w:szCs w:val="24"/>
        </w:rPr>
        <w:t>de sequía</w:t>
      </w:r>
      <w:r w:rsidR="00B41F48" w:rsidRPr="00B41F48">
        <w:rPr>
          <w:rFonts w:ascii="Arial" w:hAnsi="Arial" w:cs="Arial"/>
          <w:color w:val="000000"/>
          <w:sz w:val="24"/>
          <w:szCs w:val="24"/>
        </w:rPr>
        <w:t>, porque debes mover el ganado a las instalaciones, por eso se programan en determinados tiempos cuando ya se tiene un pastoreo</w:t>
      </w:r>
      <w:r>
        <w:rPr>
          <w:rFonts w:ascii="Arial" w:hAnsi="Arial" w:cs="Arial"/>
          <w:color w:val="000000"/>
          <w:sz w:val="24"/>
          <w:szCs w:val="24"/>
        </w:rPr>
        <w:t>, lo que actualmente no se da</w:t>
      </w:r>
      <w:r w:rsidR="00B41F48" w:rsidRPr="00B41F48">
        <w:rPr>
          <w:rFonts w:ascii="Arial" w:hAnsi="Arial" w:cs="Arial"/>
          <w:color w:val="000000"/>
          <w:sz w:val="24"/>
          <w:szCs w:val="24"/>
        </w:rPr>
        <w:t>.</w:t>
      </w:r>
    </w:p>
    <w:p w14:paraId="5431263A" w14:textId="13500373" w:rsidR="00D36383" w:rsidRPr="0008581B" w:rsidRDefault="00D36383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14:paraId="5DE47DE3" w14:textId="0295DE16" w:rsidR="007409C7" w:rsidRDefault="00362F45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Insistimos en</w:t>
      </w:r>
      <w:r w:rsidR="009B50E9">
        <w:rPr>
          <w:rFonts w:ascii="Arial" w:hAnsi="Arial" w:cs="Arial"/>
          <w:color w:val="000000"/>
          <w:sz w:val="24"/>
          <w:szCs w:val="24"/>
        </w:rPr>
        <w:t xml:space="preserve"> que l</w:t>
      </w:r>
      <w:r w:rsidR="007409C7" w:rsidRPr="00A1053B">
        <w:rPr>
          <w:rFonts w:ascii="Arial" w:hAnsi="Arial" w:cs="Arial"/>
          <w:color w:val="000000"/>
          <w:sz w:val="24"/>
          <w:szCs w:val="24"/>
        </w:rPr>
        <w:t xml:space="preserve">a sanidad animal es </w:t>
      </w:r>
      <w:r w:rsidR="007B75B8">
        <w:rPr>
          <w:rFonts w:ascii="Arial" w:hAnsi="Arial" w:cs="Arial"/>
          <w:color w:val="000000"/>
          <w:sz w:val="24"/>
          <w:szCs w:val="24"/>
        </w:rPr>
        <w:t xml:space="preserve">y debe ser </w:t>
      </w:r>
      <w:r w:rsidR="007409C7" w:rsidRPr="00A1053B">
        <w:rPr>
          <w:rFonts w:ascii="Arial" w:hAnsi="Arial" w:cs="Arial"/>
          <w:color w:val="000000"/>
          <w:sz w:val="24"/>
          <w:szCs w:val="24"/>
        </w:rPr>
        <w:t xml:space="preserve">una prioridad global </w:t>
      </w:r>
      <w:r w:rsidR="007B75B8">
        <w:rPr>
          <w:rFonts w:ascii="Arial" w:hAnsi="Arial" w:cs="Arial"/>
          <w:color w:val="000000"/>
          <w:sz w:val="24"/>
          <w:szCs w:val="24"/>
        </w:rPr>
        <w:t xml:space="preserve">en la que exista la </w:t>
      </w:r>
      <w:r w:rsidR="007B75B8" w:rsidRPr="00A1053B">
        <w:rPr>
          <w:rFonts w:ascii="Arial" w:hAnsi="Arial" w:cs="Arial"/>
          <w:color w:val="000000"/>
          <w:sz w:val="24"/>
          <w:szCs w:val="24"/>
        </w:rPr>
        <w:t>colaboración</w:t>
      </w:r>
      <w:r w:rsidR="007409C7" w:rsidRPr="00A1053B">
        <w:rPr>
          <w:rFonts w:ascii="Arial" w:hAnsi="Arial" w:cs="Arial"/>
          <w:color w:val="000000"/>
          <w:sz w:val="24"/>
          <w:szCs w:val="24"/>
        </w:rPr>
        <w:t xml:space="preserve"> </w:t>
      </w:r>
      <w:r w:rsidR="007B75B8">
        <w:rPr>
          <w:rFonts w:ascii="Arial" w:hAnsi="Arial" w:cs="Arial"/>
          <w:color w:val="000000"/>
          <w:sz w:val="24"/>
          <w:szCs w:val="24"/>
        </w:rPr>
        <w:t xml:space="preserve">conjunta de múltiples </w:t>
      </w:r>
      <w:r w:rsidR="007409C7" w:rsidRPr="00A1053B">
        <w:rPr>
          <w:rFonts w:ascii="Arial" w:hAnsi="Arial" w:cs="Arial"/>
          <w:color w:val="000000"/>
          <w:sz w:val="24"/>
          <w:szCs w:val="24"/>
        </w:rPr>
        <w:t xml:space="preserve">actores, </w:t>
      </w:r>
      <w:r w:rsidR="007B75B8">
        <w:rPr>
          <w:rFonts w:ascii="Arial" w:hAnsi="Arial" w:cs="Arial"/>
          <w:color w:val="000000"/>
          <w:sz w:val="24"/>
          <w:szCs w:val="24"/>
        </w:rPr>
        <w:t>como lo son los</w:t>
      </w:r>
      <w:r w:rsidR="007409C7" w:rsidRPr="00A1053B">
        <w:rPr>
          <w:rFonts w:ascii="Arial" w:hAnsi="Arial" w:cs="Arial"/>
          <w:color w:val="000000"/>
          <w:sz w:val="24"/>
          <w:szCs w:val="24"/>
        </w:rPr>
        <w:t xml:space="preserve"> gobiernos, veterinarios</w:t>
      </w:r>
      <w:r w:rsidR="007B75B8">
        <w:rPr>
          <w:rFonts w:ascii="Arial" w:hAnsi="Arial" w:cs="Arial"/>
          <w:color w:val="000000"/>
          <w:sz w:val="24"/>
          <w:szCs w:val="24"/>
        </w:rPr>
        <w:t xml:space="preserve"> certificados</w:t>
      </w:r>
      <w:r w:rsidR="007409C7" w:rsidRPr="00A1053B">
        <w:rPr>
          <w:rFonts w:ascii="Arial" w:hAnsi="Arial" w:cs="Arial"/>
          <w:color w:val="000000"/>
          <w:sz w:val="24"/>
          <w:szCs w:val="24"/>
        </w:rPr>
        <w:t>, ganaderos y la sociedad en general</w:t>
      </w:r>
      <w:r w:rsidR="007B75B8">
        <w:rPr>
          <w:rFonts w:ascii="Arial" w:hAnsi="Arial" w:cs="Arial"/>
          <w:color w:val="000000"/>
          <w:sz w:val="24"/>
          <w:szCs w:val="24"/>
        </w:rPr>
        <w:t>, ya que la ganadería deber ser vista no solo como una de las principales actividades ganaderas del Estado, sino como un tema de salud pública y seguridad alimentaria.</w:t>
      </w:r>
    </w:p>
    <w:p w14:paraId="74360D79" w14:textId="58AFDEFB" w:rsidR="007B75B8" w:rsidRPr="0008581B" w:rsidRDefault="007B75B8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14:paraId="6E0A1F1E" w14:textId="055D4208" w:rsidR="007B75B8" w:rsidRDefault="007B75B8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Debemos </w:t>
      </w:r>
      <w:r w:rsidR="009B50E9">
        <w:rPr>
          <w:rFonts w:ascii="Arial" w:hAnsi="Arial" w:cs="Arial"/>
          <w:color w:val="000000"/>
          <w:sz w:val="24"/>
          <w:szCs w:val="24"/>
        </w:rPr>
        <w:t xml:space="preserve">pues </w:t>
      </w:r>
      <w:r>
        <w:rPr>
          <w:rFonts w:ascii="Arial" w:hAnsi="Arial" w:cs="Arial"/>
          <w:color w:val="000000"/>
          <w:sz w:val="24"/>
          <w:szCs w:val="24"/>
        </w:rPr>
        <w:t xml:space="preserve">tomar en cuenta que este barrido, es indispensable para dar cumplimiento a las exigencias que hace Estados Unidos a través del Departamento de Agricultura </w:t>
      </w:r>
      <w:r w:rsidR="00362F45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USDA</w:t>
      </w:r>
      <w:r w:rsidR="00362F45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 por sus siglas en inglés</w:t>
      </w:r>
      <w:r w:rsidR="00CB1116">
        <w:rPr>
          <w:rFonts w:ascii="Arial" w:hAnsi="Arial" w:cs="Arial"/>
          <w:color w:val="000000"/>
          <w:sz w:val="24"/>
          <w:szCs w:val="24"/>
        </w:rPr>
        <w:t>, la que nos ha dado un ultimátum para terminar el barrido en el año 2029, motivo por lo que se debe</w:t>
      </w:r>
      <w:r w:rsidR="00362F45">
        <w:rPr>
          <w:rFonts w:ascii="Arial" w:hAnsi="Arial" w:cs="Arial"/>
          <w:color w:val="000000"/>
          <w:sz w:val="24"/>
          <w:szCs w:val="24"/>
        </w:rPr>
        <w:t>n</w:t>
      </w:r>
      <w:r w:rsidR="00CB1116">
        <w:rPr>
          <w:rFonts w:ascii="Arial" w:hAnsi="Arial" w:cs="Arial"/>
          <w:color w:val="000000"/>
          <w:sz w:val="24"/>
          <w:szCs w:val="24"/>
        </w:rPr>
        <w:t xml:space="preserve"> redoblar los esfuerzos conjuntos </w:t>
      </w:r>
      <w:r w:rsidR="00405DD4">
        <w:rPr>
          <w:rFonts w:ascii="Arial" w:hAnsi="Arial" w:cs="Arial"/>
          <w:color w:val="000000"/>
          <w:sz w:val="24"/>
          <w:szCs w:val="24"/>
        </w:rPr>
        <w:t xml:space="preserve">ya que entre </w:t>
      </w:r>
      <w:r w:rsidR="00405DD4" w:rsidRPr="00405DD4">
        <w:rPr>
          <w:rFonts w:ascii="Arial" w:hAnsi="Arial" w:cs="Arial"/>
          <w:color w:val="000000"/>
          <w:sz w:val="24"/>
          <w:szCs w:val="24"/>
        </w:rPr>
        <w:t>202</w:t>
      </w:r>
      <w:r w:rsidR="00E75CF2">
        <w:rPr>
          <w:rFonts w:ascii="Arial" w:hAnsi="Arial" w:cs="Arial"/>
          <w:color w:val="000000"/>
          <w:sz w:val="24"/>
          <w:szCs w:val="24"/>
        </w:rPr>
        <w:t>4</w:t>
      </w:r>
      <w:r w:rsidR="00405DD4" w:rsidRPr="00405DD4">
        <w:rPr>
          <w:rFonts w:ascii="Arial" w:hAnsi="Arial" w:cs="Arial"/>
          <w:color w:val="000000"/>
          <w:sz w:val="24"/>
          <w:szCs w:val="24"/>
        </w:rPr>
        <w:t xml:space="preserve"> y 2026, la autoridad sanitaria estadounidense llevará a cabo revisiones sobre Tb en los estados de Tamaulipas, Chihuahua, Yucatán, Quintana Roo, Campeche y Sonora, para validar los reconocimientos y, en su caso, reclasificar zonas y facilitar las exportaciones de ganado en pie.</w:t>
      </w:r>
    </w:p>
    <w:p w14:paraId="7FE0854F" w14:textId="63672008" w:rsidR="00405DD4" w:rsidRPr="0008581B" w:rsidRDefault="00405DD4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14:paraId="0644C853" w14:textId="0434C896" w:rsidR="00405DD4" w:rsidRPr="00A1053B" w:rsidRDefault="00405DD4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Quiero ser reiterativo en la importancia de cumplir con estas normativas</w:t>
      </w:r>
      <w:r w:rsidR="005B7480">
        <w:rPr>
          <w:rFonts w:ascii="Arial" w:hAnsi="Arial" w:cs="Arial"/>
          <w:color w:val="000000"/>
          <w:sz w:val="24"/>
          <w:szCs w:val="24"/>
        </w:rPr>
        <w:t xml:space="preserve">, ya que </w:t>
      </w:r>
      <w:r w:rsidR="00EA2483">
        <w:rPr>
          <w:rFonts w:ascii="Arial" w:hAnsi="Arial" w:cs="Arial"/>
          <w:color w:val="000000"/>
          <w:sz w:val="24"/>
          <w:szCs w:val="24"/>
        </w:rPr>
        <w:t xml:space="preserve">Chihuahua es una figura de suma importancia en México para la erradicación de enfermedades y </w:t>
      </w:r>
      <w:r w:rsidR="00362F45">
        <w:rPr>
          <w:rFonts w:ascii="Arial" w:hAnsi="Arial" w:cs="Arial"/>
          <w:color w:val="000000"/>
          <w:sz w:val="24"/>
          <w:szCs w:val="24"/>
        </w:rPr>
        <w:t>mantener su estatus</w:t>
      </w:r>
      <w:r w:rsidR="00EA2483">
        <w:rPr>
          <w:rFonts w:ascii="Arial" w:hAnsi="Arial" w:cs="Arial"/>
          <w:color w:val="000000"/>
          <w:sz w:val="24"/>
          <w:szCs w:val="24"/>
        </w:rPr>
        <w:t xml:space="preserve"> como exportador</w:t>
      </w:r>
      <w:r w:rsidR="00362F45">
        <w:rPr>
          <w:rFonts w:ascii="Arial" w:hAnsi="Arial" w:cs="Arial"/>
          <w:color w:val="000000"/>
          <w:sz w:val="24"/>
          <w:szCs w:val="24"/>
        </w:rPr>
        <w:t xml:space="preserve"> consolidado</w:t>
      </w:r>
      <w:r w:rsidR="00EA2483">
        <w:rPr>
          <w:rFonts w:ascii="Arial" w:hAnsi="Arial" w:cs="Arial"/>
          <w:color w:val="000000"/>
          <w:sz w:val="24"/>
          <w:szCs w:val="24"/>
        </w:rPr>
        <w:t xml:space="preserve"> de ganado en pie a los Estados Unidos, nuestro principal socio comercial</w:t>
      </w:r>
      <w:r w:rsidR="008C3BA8">
        <w:rPr>
          <w:rFonts w:ascii="Arial" w:hAnsi="Arial" w:cs="Arial"/>
          <w:color w:val="000000"/>
          <w:sz w:val="24"/>
          <w:szCs w:val="24"/>
        </w:rPr>
        <w:t xml:space="preserve">, por lo que con esta acción de reorientar el presupuesto, </w:t>
      </w:r>
      <w:r w:rsidR="00053558">
        <w:rPr>
          <w:rFonts w:ascii="Arial" w:hAnsi="Arial" w:cs="Arial"/>
          <w:color w:val="000000"/>
          <w:sz w:val="24"/>
          <w:szCs w:val="24"/>
        </w:rPr>
        <w:t>se contribuiría</w:t>
      </w:r>
      <w:r w:rsidR="008C3BA8" w:rsidRPr="008C3BA8">
        <w:rPr>
          <w:rFonts w:ascii="Arial" w:hAnsi="Arial" w:cs="Arial"/>
          <w:color w:val="000000"/>
          <w:sz w:val="24"/>
          <w:szCs w:val="24"/>
        </w:rPr>
        <w:t xml:space="preserve"> </w:t>
      </w:r>
      <w:r w:rsidR="008C3BA8">
        <w:rPr>
          <w:rFonts w:ascii="Arial" w:hAnsi="Arial" w:cs="Arial"/>
          <w:color w:val="000000"/>
          <w:sz w:val="24"/>
          <w:szCs w:val="24"/>
        </w:rPr>
        <w:t xml:space="preserve">por un lado, </w:t>
      </w:r>
      <w:r w:rsidR="008C3BA8" w:rsidRPr="008C3BA8">
        <w:rPr>
          <w:rFonts w:ascii="Arial" w:hAnsi="Arial" w:cs="Arial"/>
          <w:color w:val="000000"/>
          <w:sz w:val="24"/>
          <w:szCs w:val="24"/>
        </w:rPr>
        <w:t xml:space="preserve">a reafirmar la confianza de </w:t>
      </w:r>
      <w:r w:rsidR="008C3BA8">
        <w:rPr>
          <w:rFonts w:ascii="Arial" w:hAnsi="Arial" w:cs="Arial"/>
          <w:color w:val="000000"/>
          <w:sz w:val="24"/>
          <w:szCs w:val="24"/>
        </w:rPr>
        <w:t>nuestro vecino del norte</w:t>
      </w:r>
      <w:r w:rsidR="008C3BA8" w:rsidRPr="008C3BA8">
        <w:rPr>
          <w:rFonts w:ascii="Arial" w:hAnsi="Arial" w:cs="Arial"/>
          <w:color w:val="000000"/>
          <w:sz w:val="24"/>
          <w:szCs w:val="24"/>
        </w:rPr>
        <w:t xml:space="preserve"> sobre el ganado </w:t>
      </w:r>
      <w:r w:rsidR="008C3BA8">
        <w:rPr>
          <w:rFonts w:ascii="Arial" w:hAnsi="Arial" w:cs="Arial"/>
          <w:color w:val="000000"/>
          <w:sz w:val="24"/>
          <w:szCs w:val="24"/>
        </w:rPr>
        <w:t>de la entidad</w:t>
      </w:r>
      <w:r w:rsidR="008C3BA8" w:rsidRPr="008C3BA8">
        <w:rPr>
          <w:rFonts w:ascii="Arial" w:hAnsi="Arial" w:cs="Arial"/>
          <w:color w:val="000000"/>
          <w:sz w:val="24"/>
          <w:szCs w:val="24"/>
        </w:rPr>
        <w:t xml:space="preserve"> que</w:t>
      </w:r>
      <w:r w:rsidR="008C3BA8">
        <w:rPr>
          <w:rFonts w:ascii="Arial" w:hAnsi="Arial" w:cs="Arial"/>
          <w:color w:val="000000"/>
          <w:sz w:val="24"/>
          <w:szCs w:val="24"/>
        </w:rPr>
        <w:t>,</w:t>
      </w:r>
      <w:r w:rsidR="008C3BA8" w:rsidRPr="008C3BA8">
        <w:rPr>
          <w:rFonts w:ascii="Arial" w:hAnsi="Arial" w:cs="Arial"/>
          <w:color w:val="000000"/>
          <w:sz w:val="24"/>
          <w:szCs w:val="24"/>
        </w:rPr>
        <w:t xml:space="preserve"> </w:t>
      </w:r>
      <w:r w:rsidR="008C3BA8">
        <w:rPr>
          <w:rFonts w:ascii="Arial" w:hAnsi="Arial" w:cs="Arial"/>
          <w:color w:val="000000"/>
          <w:sz w:val="24"/>
          <w:szCs w:val="24"/>
        </w:rPr>
        <w:t xml:space="preserve">pese a </w:t>
      </w:r>
      <w:r w:rsidR="008C3BA8">
        <w:rPr>
          <w:rFonts w:ascii="Arial" w:hAnsi="Arial" w:cs="Arial"/>
          <w:color w:val="000000"/>
          <w:sz w:val="24"/>
          <w:szCs w:val="24"/>
        </w:rPr>
        <w:lastRenderedPageBreak/>
        <w:t xml:space="preserve">todo, </w:t>
      </w:r>
      <w:r w:rsidR="008C3BA8" w:rsidRPr="008C3BA8">
        <w:rPr>
          <w:rFonts w:ascii="Arial" w:hAnsi="Arial" w:cs="Arial"/>
          <w:color w:val="000000"/>
          <w:sz w:val="24"/>
          <w:szCs w:val="24"/>
        </w:rPr>
        <w:t>es ampliamente reconocido por su calidad y sanidad</w:t>
      </w:r>
      <w:r w:rsidR="008C3BA8">
        <w:rPr>
          <w:rFonts w:ascii="Arial" w:hAnsi="Arial" w:cs="Arial"/>
          <w:color w:val="000000"/>
          <w:sz w:val="24"/>
          <w:szCs w:val="24"/>
        </w:rPr>
        <w:t xml:space="preserve">; y además, </w:t>
      </w:r>
      <w:r w:rsidR="008C3BA8" w:rsidRPr="008C3BA8">
        <w:rPr>
          <w:rFonts w:ascii="Arial" w:hAnsi="Arial" w:cs="Arial"/>
          <w:color w:val="000000"/>
          <w:sz w:val="24"/>
          <w:szCs w:val="24"/>
        </w:rPr>
        <w:t xml:space="preserve"> </w:t>
      </w:r>
      <w:r w:rsidR="00053558">
        <w:rPr>
          <w:rFonts w:ascii="Arial" w:hAnsi="Arial" w:cs="Arial"/>
          <w:color w:val="000000"/>
          <w:sz w:val="24"/>
          <w:szCs w:val="24"/>
        </w:rPr>
        <w:t>favorecería</w:t>
      </w:r>
      <w:r w:rsidR="008C3BA8">
        <w:rPr>
          <w:rFonts w:ascii="Arial" w:hAnsi="Arial" w:cs="Arial"/>
          <w:color w:val="000000"/>
          <w:sz w:val="24"/>
          <w:szCs w:val="24"/>
        </w:rPr>
        <w:t xml:space="preserve"> </w:t>
      </w:r>
      <w:r w:rsidR="008C3BA8" w:rsidRPr="008C3BA8">
        <w:rPr>
          <w:rFonts w:ascii="Arial" w:hAnsi="Arial" w:cs="Arial"/>
          <w:color w:val="000000"/>
          <w:sz w:val="24"/>
          <w:szCs w:val="24"/>
        </w:rPr>
        <w:t>a la eventual regionalización que han pedido los ganaderos para la exportación de ganado, al elevar la confiabilidad del hato chihuahuense.</w:t>
      </w:r>
    </w:p>
    <w:p w14:paraId="7FA0FBB0" w14:textId="77777777" w:rsidR="007409C7" w:rsidRPr="0008581B" w:rsidRDefault="007409C7" w:rsidP="000858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14:paraId="4B2B133E" w14:textId="408EA897" w:rsidR="00115B3A" w:rsidRPr="008F4C31" w:rsidRDefault="00115B3A" w:rsidP="0008581B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F4C31">
        <w:rPr>
          <w:rFonts w:ascii="Arial" w:hAnsi="Arial" w:cs="Arial"/>
          <w:b/>
          <w:bCs/>
          <w:color w:val="000000"/>
          <w:sz w:val="24"/>
          <w:szCs w:val="24"/>
        </w:rPr>
        <w:t xml:space="preserve">Por lo anteriormente expuesto </w:t>
      </w:r>
      <w:r w:rsidR="00677293" w:rsidRPr="008F4C31">
        <w:rPr>
          <w:rFonts w:ascii="Arial" w:hAnsi="Arial" w:cs="Arial"/>
          <w:b/>
          <w:bCs/>
          <w:color w:val="000000"/>
          <w:sz w:val="24"/>
          <w:szCs w:val="24"/>
        </w:rPr>
        <w:t>es que somet</w:t>
      </w:r>
      <w:r w:rsidR="00FD3532" w:rsidRPr="008F4C31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677293" w:rsidRPr="008F4C31">
        <w:rPr>
          <w:rFonts w:ascii="Arial" w:hAnsi="Arial" w:cs="Arial"/>
          <w:b/>
          <w:bCs/>
          <w:color w:val="000000"/>
          <w:sz w:val="24"/>
          <w:szCs w:val="24"/>
        </w:rPr>
        <w:t xml:space="preserve"> a consideración de esta H. Soberanía</w:t>
      </w:r>
      <w:r w:rsidRPr="008F4C31">
        <w:rPr>
          <w:rFonts w:ascii="Arial" w:hAnsi="Arial" w:cs="Arial"/>
          <w:b/>
          <w:bCs/>
          <w:color w:val="000000"/>
          <w:sz w:val="24"/>
          <w:szCs w:val="24"/>
        </w:rPr>
        <w:t>, el siguiente proyecto</w:t>
      </w:r>
      <w:r w:rsidR="00677293" w:rsidRPr="008F4C31">
        <w:rPr>
          <w:rFonts w:ascii="Arial" w:hAnsi="Arial" w:cs="Arial"/>
          <w:b/>
          <w:bCs/>
          <w:color w:val="000000"/>
          <w:sz w:val="24"/>
          <w:szCs w:val="24"/>
        </w:rPr>
        <w:t xml:space="preserve"> con carácter</w:t>
      </w:r>
      <w:r w:rsidRPr="008F4C31">
        <w:rPr>
          <w:rFonts w:ascii="Arial" w:hAnsi="Arial" w:cs="Arial"/>
          <w:b/>
          <w:bCs/>
          <w:color w:val="000000"/>
          <w:sz w:val="24"/>
          <w:szCs w:val="24"/>
        </w:rPr>
        <w:t xml:space="preserve"> de:</w:t>
      </w:r>
    </w:p>
    <w:p w14:paraId="3E0E2D30" w14:textId="77777777" w:rsidR="00362F45" w:rsidRPr="008F4C31" w:rsidRDefault="00362F45" w:rsidP="0008581B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1A742C0" w14:textId="3359A173" w:rsidR="00115B3A" w:rsidRPr="008F4C31" w:rsidRDefault="00B46387" w:rsidP="0008581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4C31">
        <w:rPr>
          <w:rFonts w:ascii="Arial" w:hAnsi="Arial" w:cs="Arial"/>
          <w:b/>
          <w:bCs/>
          <w:sz w:val="24"/>
          <w:szCs w:val="24"/>
        </w:rPr>
        <w:t>PUNTO DE ACUERDO</w:t>
      </w:r>
    </w:p>
    <w:p w14:paraId="3024D4E7" w14:textId="77777777" w:rsidR="00362F45" w:rsidRPr="008F4C31" w:rsidRDefault="00362F45" w:rsidP="0008581B">
      <w:pPr>
        <w:spacing w:after="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EC106CC" w14:textId="3A333065" w:rsidR="00362F45" w:rsidRDefault="007B75B8" w:rsidP="0008581B">
      <w:pPr>
        <w:spacing w:after="0" w:line="276" w:lineRule="auto"/>
        <w:ind w:right="20"/>
        <w:jc w:val="both"/>
        <w:rPr>
          <w:rFonts w:ascii="Arial" w:eastAsia="Montserrat" w:hAnsi="Arial" w:cs="Arial"/>
          <w:sz w:val="24"/>
          <w:szCs w:val="24"/>
        </w:rPr>
      </w:pPr>
      <w:bookmarkStart w:id="3" w:name="_Hlk193647818"/>
      <w:r w:rsidRPr="008F4C31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F05473">
        <w:rPr>
          <w:rFonts w:ascii="Arial" w:hAnsi="Arial" w:cs="Arial"/>
          <w:b/>
          <w:bCs/>
          <w:sz w:val="24"/>
          <w:szCs w:val="24"/>
        </w:rPr>
        <w:t>ÚNICO</w:t>
      </w:r>
      <w:r w:rsidRPr="008F4C31">
        <w:rPr>
          <w:rFonts w:ascii="Arial" w:hAnsi="Arial" w:cs="Arial"/>
          <w:b/>
          <w:bCs/>
          <w:sz w:val="24"/>
          <w:szCs w:val="24"/>
        </w:rPr>
        <w:t>.-</w:t>
      </w:r>
      <w:r w:rsidRPr="008F4C31">
        <w:rPr>
          <w:rFonts w:ascii="Arial" w:hAnsi="Arial" w:cs="Arial"/>
          <w:sz w:val="24"/>
          <w:szCs w:val="24"/>
        </w:rPr>
        <w:t xml:space="preserve"> </w:t>
      </w:r>
      <w:r w:rsidRPr="002B5199">
        <w:rPr>
          <w:rFonts w:ascii="Arial" w:eastAsia="Montserrat" w:hAnsi="Arial" w:cs="Arial"/>
          <w:sz w:val="24"/>
          <w:szCs w:val="24"/>
        </w:rPr>
        <w:t xml:space="preserve">La Sexagésima Octava Legislatura del H. Congreso del Estado de Chihuahua exhorta de manera urgente y respetuosa a </w:t>
      </w:r>
      <w:r w:rsidR="00307BAC">
        <w:rPr>
          <w:rFonts w:ascii="Arial" w:eastAsia="Montserrat" w:hAnsi="Arial" w:cs="Arial"/>
          <w:sz w:val="24"/>
          <w:szCs w:val="24"/>
        </w:rPr>
        <w:t xml:space="preserve">la </w:t>
      </w:r>
      <w:r w:rsidR="00307BAC" w:rsidRPr="00307BAC">
        <w:rPr>
          <w:rFonts w:ascii="Arial" w:eastAsia="Montserrat" w:hAnsi="Arial" w:cs="Arial"/>
          <w:sz w:val="24"/>
          <w:szCs w:val="24"/>
        </w:rPr>
        <w:t xml:space="preserve">Secretaría de Hacienda del Gobierno del Estado, a efecto de que, </w:t>
      </w:r>
      <w:r w:rsidR="00362F45" w:rsidRPr="00362F45">
        <w:rPr>
          <w:rFonts w:ascii="Arial" w:eastAsia="Montserrat" w:hAnsi="Arial" w:cs="Arial"/>
          <w:sz w:val="24"/>
          <w:szCs w:val="24"/>
        </w:rPr>
        <w:t xml:space="preserve">del presupuesto de la Secretaría </w:t>
      </w:r>
      <w:r w:rsidR="00916018">
        <w:rPr>
          <w:rFonts w:ascii="Arial" w:eastAsia="Montserrat" w:hAnsi="Arial" w:cs="Arial"/>
          <w:sz w:val="24"/>
          <w:szCs w:val="24"/>
        </w:rPr>
        <w:t xml:space="preserve">de </w:t>
      </w:r>
      <w:r w:rsidR="00362F45" w:rsidRPr="00362F45">
        <w:rPr>
          <w:rFonts w:ascii="Arial" w:eastAsia="Montserrat" w:hAnsi="Arial" w:cs="Arial"/>
          <w:sz w:val="24"/>
          <w:szCs w:val="24"/>
        </w:rPr>
        <w:t xml:space="preserve">Desarrollo Rural, particularmente de lo destinado para atender los efectos de la sequía, se reasigne una partida de $100,000,000 de pesos para destinarlos </w:t>
      </w:r>
      <w:r w:rsidR="008C3BA8">
        <w:rPr>
          <w:rFonts w:ascii="Arial" w:eastAsia="Montserrat" w:hAnsi="Arial" w:cs="Arial"/>
          <w:sz w:val="24"/>
          <w:szCs w:val="24"/>
        </w:rPr>
        <w:t>a</w:t>
      </w:r>
      <w:r w:rsidR="00362F45" w:rsidRPr="00362F45">
        <w:rPr>
          <w:rFonts w:ascii="Arial" w:eastAsia="Montserrat" w:hAnsi="Arial" w:cs="Arial"/>
          <w:sz w:val="24"/>
          <w:szCs w:val="24"/>
        </w:rPr>
        <w:t xml:space="preserve"> la realización del barrido de brucelosis bovina de forma ordenada en todos los municipios, dadas las complicaciones que ocasiona la sequía para dar cumplimiento a las normativas de movilización de ganado</w:t>
      </w:r>
      <w:r w:rsidR="00362F45">
        <w:rPr>
          <w:rFonts w:ascii="Arial" w:eastAsia="Montserrat" w:hAnsi="Arial" w:cs="Arial"/>
          <w:sz w:val="24"/>
          <w:szCs w:val="24"/>
        </w:rPr>
        <w:t>.</w:t>
      </w:r>
    </w:p>
    <w:p w14:paraId="3E2AE18F" w14:textId="77777777" w:rsidR="00362F45" w:rsidRPr="0008581B" w:rsidRDefault="00362F45" w:rsidP="0008581B">
      <w:pPr>
        <w:spacing w:after="0" w:line="276" w:lineRule="auto"/>
        <w:jc w:val="both"/>
        <w:rPr>
          <w:rFonts w:ascii="Arial" w:hAnsi="Arial" w:cs="Arial"/>
          <w:b/>
          <w:sz w:val="12"/>
          <w:szCs w:val="12"/>
        </w:rPr>
      </w:pPr>
    </w:p>
    <w:p w14:paraId="410E4743" w14:textId="5E2EA2DD" w:rsidR="008F4C31" w:rsidRDefault="008F4C31" w:rsidP="000858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E0C01">
        <w:rPr>
          <w:rFonts w:ascii="Arial" w:hAnsi="Arial" w:cs="Arial"/>
          <w:b/>
          <w:sz w:val="24"/>
          <w:szCs w:val="24"/>
        </w:rPr>
        <w:t>Económico.</w:t>
      </w:r>
      <w:r w:rsidRPr="001E0C01">
        <w:rPr>
          <w:rFonts w:ascii="Arial" w:hAnsi="Arial" w:cs="Arial"/>
          <w:sz w:val="24"/>
          <w:szCs w:val="24"/>
        </w:rPr>
        <w:t xml:space="preserve"> Aprobado que sea, remítase copia del presente a la Secretaría para que elabore la minuta de </w:t>
      </w:r>
      <w:r>
        <w:rPr>
          <w:rFonts w:ascii="Arial" w:hAnsi="Arial" w:cs="Arial"/>
          <w:sz w:val="24"/>
          <w:szCs w:val="24"/>
        </w:rPr>
        <w:t>Acuerdo</w:t>
      </w:r>
      <w:r w:rsidRPr="001E0C01">
        <w:rPr>
          <w:rFonts w:ascii="Arial" w:hAnsi="Arial" w:cs="Arial"/>
          <w:sz w:val="24"/>
          <w:szCs w:val="24"/>
        </w:rPr>
        <w:t xml:space="preserve"> en los términos que correspondan.</w:t>
      </w:r>
    </w:p>
    <w:p w14:paraId="228DB8A3" w14:textId="77777777" w:rsidR="008F4C31" w:rsidRPr="0008581B" w:rsidRDefault="008F4C31" w:rsidP="0008581B">
      <w:pPr>
        <w:spacing w:after="0" w:line="276" w:lineRule="auto"/>
        <w:ind w:right="20"/>
        <w:jc w:val="both"/>
        <w:rPr>
          <w:rFonts w:ascii="Arial" w:hAnsi="Arial" w:cs="Arial"/>
          <w:color w:val="000000"/>
          <w:sz w:val="6"/>
          <w:szCs w:val="6"/>
        </w:rPr>
      </w:pPr>
    </w:p>
    <w:bookmarkEnd w:id="3"/>
    <w:p w14:paraId="4147B0AE" w14:textId="2A8595F5" w:rsidR="00115B3A" w:rsidRPr="008F4C31" w:rsidRDefault="00115B3A" w:rsidP="0008581B">
      <w:pPr>
        <w:spacing w:after="0" w:line="276" w:lineRule="auto"/>
        <w:ind w:right="20"/>
        <w:jc w:val="both"/>
        <w:rPr>
          <w:rFonts w:ascii="Arial" w:hAnsi="Arial" w:cs="Arial"/>
          <w:color w:val="000000"/>
          <w:sz w:val="24"/>
          <w:szCs w:val="24"/>
        </w:rPr>
      </w:pPr>
      <w:r w:rsidRPr="008F4C31">
        <w:rPr>
          <w:rFonts w:ascii="Arial" w:hAnsi="Arial" w:cs="Arial"/>
          <w:b/>
          <w:bCs/>
          <w:color w:val="000000"/>
          <w:sz w:val="24"/>
          <w:szCs w:val="24"/>
        </w:rPr>
        <w:t>DADO</w:t>
      </w:r>
      <w:r w:rsidRPr="008F4C31">
        <w:rPr>
          <w:rFonts w:ascii="Arial" w:hAnsi="Arial" w:cs="Arial"/>
          <w:color w:val="000000"/>
          <w:sz w:val="24"/>
          <w:szCs w:val="24"/>
        </w:rPr>
        <w:t xml:space="preserve"> en </w:t>
      </w:r>
      <w:r w:rsidR="000307AB" w:rsidRPr="008F4C31">
        <w:rPr>
          <w:rFonts w:ascii="Arial" w:hAnsi="Arial" w:cs="Arial"/>
          <w:color w:val="000000"/>
          <w:sz w:val="24"/>
          <w:szCs w:val="24"/>
        </w:rPr>
        <w:t xml:space="preserve">el Salón de Sesiones </w:t>
      </w:r>
      <w:r w:rsidRPr="008F4C31">
        <w:rPr>
          <w:rFonts w:ascii="Arial" w:hAnsi="Arial" w:cs="Arial"/>
          <w:color w:val="000000"/>
          <w:sz w:val="24"/>
          <w:szCs w:val="24"/>
        </w:rPr>
        <w:t xml:space="preserve">del Palacio del Poder Legislativo, en la Ciudad de Chihuahua, Chih., a los </w:t>
      </w:r>
      <w:r w:rsidR="00FB2E69">
        <w:rPr>
          <w:rFonts w:ascii="Arial" w:hAnsi="Arial" w:cs="Arial"/>
          <w:color w:val="000000"/>
          <w:sz w:val="24"/>
          <w:szCs w:val="24"/>
        </w:rPr>
        <w:t>veintidós</w:t>
      </w:r>
      <w:r w:rsidR="00B46387" w:rsidRPr="008F4C31">
        <w:rPr>
          <w:rFonts w:ascii="Arial" w:hAnsi="Arial" w:cs="Arial"/>
          <w:color w:val="000000"/>
          <w:sz w:val="24"/>
          <w:szCs w:val="24"/>
        </w:rPr>
        <w:t xml:space="preserve"> días</w:t>
      </w:r>
      <w:r w:rsidRPr="008F4C31">
        <w:rPr>
          <w:rFonts w:ascii="Arial" w:hAnsi="Arial" w:cs="Arial"/>
          <w:color w:val="000000"/>
          <w:sz w:val="24"/>
          <w:szCs w:val="24"/>
        </w:rPr>
        <w:t xml:space="preserve"> del mes de </w:t>
      </w:r>
      <w:r w:rsidR="000F57BD">
        <w:rPr>
          <w:rFonts w:ascii="Arial" w:hAnsi="Arial" w:cs="Arial"/>
          <w:color w:val="000000"/>
          <w:sz w:val="24"/>
          <w:szCs w:val="24"/>
        </w:rPr>
        <w:t>mayo</w:t>
      </w:r>
      <w:r w:rsidRPr="008F4C31">
        <w:rPr>
          <w:rFonts w:ascii="Arial" w:hAnsi="Arial" w:cs="Arial"/>
          <w:color w:val="000000"/>
          <w:sz w:val="24"/>
          <w:szCs w:val="24"/>
        </w:rPr>
        <w:t xml:space="preserve"> del año dos mil veinticinco.</w:t>
      </w:r>
    </w:p>
    <w:p w14:paraId="1FEBCD78" w14:textId="77777777" w:rsidR="008F4C31" w:rsidRPr="0008581B" w:rsidRDefault="008F4C31" w:rsidP="008C3BA8">
      <w:pPr>
        <w:spacing w:after="0" w:line="360" w:lineRule="auto"/>
        <w:jc w:val="center"/>
        <w:rPr>
          <w:rFonts w:ascii="Arial" w:hAnsi="Arial" w:cs="Arial"/>
          <w:b/>
          <w:sz w:val="12"/>
          <w:szCs w:val="12"/>
        </w:rPr>
      </w:pPr>
    </w:p>
    <w:p w14:paraId="61E21B37" w14:textId="43404B10" w:rsidR="0008581B" w:rsidRDefault="0008581B" w:rsidP="0008581B">
      <w:pPr>
        <w:autoSpaceDE w:val="0"/>
        <w:autoSpaceDN w:val="0"/>
        <w:adjustRightInd w:val="0"/>
        <w:ind w:left="-1134" w:right="-1085" w:firstLine="141"/>
        <w:jc w:val="center"/>
        <w:rPr>
          <w:rFonts w:ascii="Arial" w:hAnsi="Arial" w:cs="Arial"/>
          <w:b/>
          <w:sz w:val="24"/>
          <w:szCs w:val="24"/>
        </w:rPr>
      </w:pPr>
      <w:r w:rsidRPr="0008581B">
        <w:rPr>
          <w:rFonts w:ascii="Arial" w:hAnsi="Arial" w:cs="Arial"/>
          <w:b/>
          <w:sz w:val="24"/>
          <w:szCs w:val="24"/>
        </w:rPr>
        <w:t>A T E N T A M E N T E</w:t>
      </w:r>
    </w:p>
    <w:p w14:paraId="148C8EEA" w14:textId="54C51CED" w:rsidR="0008581B" w:rsidRPr="0008581B" w:rsidRDefault="0008581B" w:rsidP="0008581B">
      <w:pPr>
        <w:autoSpaceDE w:val="0"/>
        <w:autoSpaceDN w:val="0"/>
        <w:adjustRightInd w:val="0"/>
        <w:ind w:left="-1134" w:right="-1085" w:firstLine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GRUPO PARLAMENTARIO DEL PARTIDO REVOLUCIONARIO INSTITUCIONAL</w:t>
      </w:r>
    </w:p>
    <w:p w14:paraId="3A3AF44F" w14:textId="77777777" w:rsidR="0008581B" w:rsidRPr="0008581B" w:rsidRDefault="0008581B" w:rsidP="0008581B">
      <w:pPr>
        <w:autoSpaceDE w:val="0"/>
        <w:autoSpaceDN w:val="0"/>
        <w:adjustRightInd w:val="0"/>
        <w:ind w:left="-1134" w:right="-1085" w:firstLine="141"/>
        <w:jc w:val="center"/>
        <w:rPr>
          <w:rFonts w:ascii="Arial" w:hAnsi="Arial" w:cs="Arial"/>
          <w:b/>
          <w:sz w:val="24"/>
          <w:szCs w:val="24"/>
        </w:rPr>
      </w:pPr>
    </w:p>
    <w:p w14:paraId="02BB40B0" w14:textId="77777777" w:rsidR="0008581B" w:rsidRPr="0008581B" w:rsidRDefault="0008581B" w:rsidP="0008581B">
      <w:pPr>
        <w:autoSpaceDE w:val="0"/>
        <w:autoSpaceDN w:val="0"/>
        <w:adjustRightInd w:val="0"/>
        <w:ind w:left="-1134" w:right="-1085" w:firstLine="141"/>
        <w:jc w:val="center"/>
        <w:rPr>
          <w:rFonts w:ascii="Arial" w:hAnsi="Arial" w:cs="Arial"/>
          <w:b/>
          <w:sz w:val="24"/>
          <w:szCs w:val="24"/>
        </w:rPr>
      </w:pPr>
    </w:p>
    <w:p w14:paraId="5085E3A3" w14:textId="77777777" w:rsidR="0008581B" w:rsidRDefault="0008581B" w:rsidP="0008581B">
      <w:pPr>
        <w:autoSpaceDE w:val="0"/>
        <w:autoSpaceDN w:val="0"/>
        <w:adjustRightInd w:val="0"/>
        <w:ind w:left="-1134" w:right="-1085" w:firstLine="141"/>
        <w:jc w:val="center"/>
        <w:rPr>
          <w:rFonts w:ascii="Arial" w:hAnsi="Arial" w:cs="Arial"/>
          <w:b/>
        </w:rPr>
      </w:pPr>
      <w:r w:rsidRPr="0008581B">
        <w:rPr>
          <w:rFonts w:ascii="Arial" w:hAnsi="Arial" w:cs="Arial"/>
          <w:b/>
        </w:rPr>
        <w:t xml:space="preserve">DIP. ROBERTO ARTURO MEDINA AGUIRRE </w:t>
      </w:r>
      <w:r>
        <w:rPr>
          <w:rFonts w:ascii="Arial" w:hAnsi="Arial" w:cs="Arial"/>
          <w:b/>
        </w:rPr>
        <w:t xml:space="preserve">               </w:t>
      </w:r>
      <w:r w:rsidRPr="0008581B">
        <w:rPr>
          <w:rFonts w:ascii="Arial" w:hAnsi="Arial" w:cs="Arial"/>
          <w:b/>
        </w:rPr>
        <w:t xml:space="preserve">DIP. GUILLERMO PATRICIO RAMÍREZ GUTIÉRREZ     </w:t>
      </w:r>
    </w:p>
    <w:p w14:paraId="64AD4613" w14:textId="0B5F9B47" w:rsidR="0008581B" w:rsidRPr="0008581B" w:rsidRDefault="0008581B" w:rsidP="0008581B">
      <w:pPr>
        <w:autoSpaceDE w:val="0"/>
        <w:autoSpaceDN w:val="0"/>
        <w:adjustRightInd w:val="0"/>
        <w:ind w:left="-1134" w:right="-1085" w:firstLine="141"/>
        <w:jc w:val="center"/>
        <w:rPr>
          <w:rFonts w:ascii="Arial" w:hAnsi="Arial" w:cs="Arial"/>
          <w:b/>
        </w:rPr>
      </w:pPr>
      <w:r w:rsidRPr="0008581B">
        <w:rPr>
          <w:rFonts w:ascii="Arial" w:hAnsi="Arial" w:cs="Arial"/>
          <w:b/>
        </w:rPr>
        <w:t xml:space="preserve">        </w:t>
      </w:r>
    </w:p>
    <w:p w14:paraId="66663233" w14:textId="77777777" w:rsidR="0008581B" w:rsidRPr="0008581B" w:rsidRDefault="0008581B" w:rsidP="0008581B">
      <w:pPr>
        <w:autoSpaceDE w:val="0"/>
        <w:autoSpaceDN w:val="0"/>
        <w:adjustRightInd w:val="0"/>
        <w:ind w:left="-1134" w:right="-1085" w:firstLine="141"/>
        <w:jc w:val="center"/>
        <w:rPr>
          <w:rFonts w:ascii="Arial" w:hAnsi="Arial" w:cs="Arial"/>
          <w:b/>
        </w:rPr>
      </w:pPr>
    </w:p>
    <w:p w14:paraId="79A0C390" w14:textId="77777777" w:rsidR="0008581B" w:rsidRPr="0008581B" w:rsidRDefault="0008581B" w:rsidP="0008581B">
      <w:pPr>
        <w:autoSpaceDE w:val="0"/>
        <w:autoSpaceDN w:val="0"/>
        <w:adjustRightInd w:val="0"/>
        <w:ind w:left="-1134" w:right="-1085" w:firstLine="141"/>
        <w:jc w:val="center"/>
        <w:rPr>
          <w:rFonts w:ascii="Arial" w:hAnsi="Arial" w:cs="Arial"/>
          <w:b/>
        </w:rPr>
      </w:pPr>
    </w:p>
    <w:p w14:paraId="393BD957" w14:textId="277B60E0" w:rsidR="000F57BD" w:rsidRPr="0008581B" w:rsidRDefault="0008581B" w:rsidP="0008581B">
      <w:pPr>
        <w:autoSpaceDE w:val="0"/>
        <w:autoSpaceDN w:val="0"/>
        <w:adjustRightInd w:val="0"/>
        <w:ind w:left="-1134" w:right="-1085" w:firstLine="141"/>
        <w:jc w:val="center"/>
        <w:rPr>
          <w:rFonts w:ascii="Arial" w:hAnsi="Arial" w:cs="Arial"/>
          <w:b/>
          <w:bCs/>
          <w:color w:val="202124"/>
          <w:shd w:val="clear" w:color="auto" w:fill="FFFFFF"/>
        </w:rPr>
      </w:pPr>
      <w:r w:rsidRPr="0008581B">
        <w:rPr>
          <w:rFonts w:ascii="Arial" w:hAnsi="Arial" w:cs="Arial"/>
          <w:b/>
        </w:rPr>
        <w:t>DIP. LUIS FERNANDO CHACÓN ERIVES                                    DIP. JOSÉ LUIS VILLALOBOS GARCÍA</w:t>
      </w:r>
    </w:p>
    <w:p w14:paraId="457089DA" w14:textId="77777777" w:rsidR="002B5199" w:rsidRDefault="002B5199" w:rsidP="00FD3532">
      <w:pPr>
        <w:autoSpaceDE w:val="0"/>
        <w:autoSpaceDN w:val="0"/>
        <w:adjustRightInd w:val="0"/>
        <w:ind w:left="-1134" w:right="-1085" w:firstLine="141"/>
        <w:jc w:val="center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591DD48F" w14:textId="64A8795E" w:rsidR="00D97704" w:rsidRPr="00FD3532" w:rsidRDefault="00FD3532" w:rsidP="00FD353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D3532">
        <w:rPr>
          <w:rFonts w:ascii="Arial" w:hAnsi="Arial" w:cs="Arial"/>
          <w:b/>
          <w:sz w:val="16"/>
          <w:szCs w:val="16"/>
        </w:rPr>
        <w:t xml:space="preserve">La presente hoja de firmas corresponde a la </w:t>
      </w:r>
      <w:r w:rsidR="00F05473" w:rsidRPr="00F05473">
        <w:rPr>
          <w:rFonts w:ascii="Arial" w:hAnsi="Arial" w:cs="Arial"/>
          <w:b/>
          <w:sz w:val="16"/>
          <w:szCs w:val="16"/>
        </w:rPr>
        <w:t xml:space="preserve">Proposición con carácter de Punto de Acuerdo, a fin exhortar de manera respetuosa a la Secretaría de Hacienda del Gobierno del Estado, a efecto de que, </w:t>
      </w:r>
      <w:r w:rsidR="00362F45" w:rsidRPr="00362F45">
        <w:rPr>
          <w:rFonts w:ascii="Arial" w:hAnsi="Arial" w:cs="Arial"/>
          <w:b/>
          <w:sz w:val="16"/>
          <w:szCs w:val="16"/>
        </w:rPr>
        <w:t xml:space="preserve">del presupuesto de la Secretaría </w:t>
      </w:r>
      <w:r w:rsidR="00916018">
        <w:rPr>
          <w:rFonts w:ascii="Arial" w:hAnsi="Arial" w:cs="Arial"/>
          <w:b/>
          <w:sz w:val="16"/>
          <w:szCs w:val="16"/>
        </w:rPr>
        <w:t xml:space="preserve">de </w:t>
      </w:r>
      <w:r w:rsidR="00362F45" w:rsidRPr="00362F45">
        <w:rPr>
          <w:rFonts w:ascii="Arial" w:hAnsi="Arial" w:cs="Arial"/>
          <w:b/>
          <w:sz w:val="16"/>
          <w:szCs w:val="16"/>
        </w:rPr>
        <w:t xml:space="preserve">Desarrollo Rural, particularmente de lo destinado para atender los efectos de la sequía, se reasigne una partida de $100,000,000 de pesos para destinarlos </w:t>
      </w:r>
      <w:r w:rsidR="008C3BA8">
        <w:rPr>
          <w:rFonts w:ascii="Arial" w:hAnsi="Arial" w:cs="Arial"/>
          <w:b/>
          <w:sz w:val="16"/>
          <w:szCs w:val="16"/>
        </w:rPr>
        <w:t>a</w:t>
      </w:r>
      <w:r w:rsidR="00362F45" w:rsidRPr="00362F45">
        <w:rPr>
          <w:rFonts w:ascii="Arial" w:hAnsi="Arial" w:cs="Arial"/>
          <w:b/>
          <w:sz w:val="16"/>
          <w:szCs w:val="16"/>
        </w:rPr>
        <w:t xml:space="preserve"> la realización del barrido de brucelosis bovina de forma ordenada en todos los municipios, dadas las complicaciones que ocasiona la sequía para dar cumplimiento a las normativas de movilización de ganado</w:t>
      </w:r>
      <w:r w:rsidR="00362F45">
        <w:rPr>
          <w:rFonts w:ascii="Arial" w:hAnsi="Arial" w:cs="Arial"/>
          <w:b/>
          <w:sz w:val="16"/>
          <w:szCs w:val="16"/>
        </w:rPr>
        <w:t>.</w:t>
      </w:r>
    </w:p>
    <w:sectPr w:rsidR="00D97704" w:rsidRPr="00FD3532" w:rsidSect="00D97704">
      <w:headerReference w:type="default" r:id="rId8"/>
      <w:footerReference w:type="default" r:id="rId9"/>
      <w:pgSz w:w="12240" w:h="15840"/>
      <w:pgMar w:top="1985" w:right="1701" w:bottom="1135" w:left="1701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CCDE" w14:textId="77777777" w:rsidR="00792FE7" w:rsidRDefault="00792FE7" w:rsidP="00CB0986">
      <w:pPr>
        <w:spacing w:after="0" w:line="240" w:lineRule="auto"/>
      </w:pPr>
      <w:r>
        <w:separator/>
      </w:r>
    </w:p>
  </w:endnote>
  <w:endnote w:type="continuationSeparator" w:id="0">
    <w:p w14:paraId="5BA0F0DF" w14:textId="77777777" w:rsidR="00792FE7" w:rsidRDefault="00792FE7" w:rsidP="00CB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101542"/>
      <w:docPartObj>
        <w:docPartGallery w:val="Page Numbers (Bottom of Page)"/>
        <w:docPartUnique/>
      </w:docPartObj>
    </w:sdtPr>
    <w:sdtEndPr/>
    <w:sdtContent>
      <w:p w14:paraId="59B74DEF" w14:textId="700D7D4F" w:rsidR="006F5AB8" w:rsidRDefault="006F5A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387" w:rsidRPr="00B46387">
          <w:rPr>
            <w:noProof/>
            <w:lang w:val="es-ES"/>
          </w:rPr>
          <w:t>4</w:t>
        </w:r>
        <w:r>
          <w:fldChar w:fldCharType="end"/>
        </w:r>
      </w:p>
    </w:sdtContent>
  </w:sdt>
  <w:p w14:paraId="1C8A6230" w14:textId="77777777" w:rsidR="006F5AB8" w:rsidRDefault="006F5A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7583" w14:textId="77777777" w:rsidR="00792FE7" w:rsidRDefault="00792FE7" w:rsidP="00CB0986">
      <w:pPr>
        <w:spacing w:after="0" w:line="240" w:lineRule="auto"/>
      </w:pPr>
      <w:r>
        <w:separator/>
      </w:r>
    </w:p>
  </w:footnote>
  <w:footnote w:type="continuationSeparator" w:id="0">
    <w:p w14:paraId="19364ED4" w14:textId="77777777" w:rsidR="00792FE7" w:rsidRDefault="00792FE7" w:rsidP="00CB0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9529" w14:textId="0BA298DB" w:rsidR="0008581B" w:rsidRDefault="008F4C31" w:rsidP="0008581B">
    <w:pPr>
      <w:pStyle w:val="Encabezado"/>
      <w:jc w:val="center"/>
      <w:rPr>
        <w:rFonts w:ascii="Edwardian Script ITC" w:hAnsi="Edwardian Script ITC"/>
        <w:b/>
        <w:sz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6A4068" wp14:editId="01F37802">
          <wp:simplePos x="0" y="0"/>
          <wp:positionH relativeFrom="column">
            <wp:posOffset>-1026387</wp:posOffset>
          </wp:positionH>
          <wp:positionV relativeFrom="paragraph">
            <wp:posOffset>15240</wp:posOffset>
          </wp:positionV>
          <wp:extent cx="1235413" cy="971550"/>
          <wp:effectExtent l="0" t="0" r="3175" b="0"/>
          <wp:wrapNone/>
          <wp:docPr id="410950496" name="Picture 12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46"/>
                  <a:stretch/>
                </pic:blipFill>
                <pic:spPr bwMode="auto">
                  <a:xfrm>
                    <a:off x="0" y="0"/>
                    <a:ext cx="1235413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72CDD0E" wp14:editId="0C9A6C4F">
          <wp:simplePos x="0" y="0"/>
          <wp:positionH relativeFrom="rightMargin">
            <wp:posOffset>-27296</wp:posOffset>
          </wp:positionH>
          <wp:positionV relativeFrom="paragraph">
            <wp:posOffset>19372</wp:posOffset>
          </wp:positionV>
          <wp:extent cx="909955" cy="912950"/>
          <wp:effectExtent l="0" t="0" r="4445" b="1905"/>
          <wp:wrapNone/>
          <wp:docPr id="1031540455" name="Picture 122" descr="LOGO PRI copy - La noticier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RI copy - La noticierí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91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81B">
      <w:rPr>
        <w:rFonts w:ascii="Edwardian Script ITC" w:hAnsi="Edwardian Script ITC"/>
        <w:b/>
        <w:sz w:val="44"/>
      </w:rPr>
      <w:t>Grupo Parlamentario del Partido Revolucionario Institucional</w:t>
    </w:r>
  </w:p>
  <w:p w14:paraId="5B2B4C4F" w14:textId="6EB934F0" w:rsidR="008F4C31" w:rsidRPr="0008581B" w:rsidRDefault="008F4C31" w:rsidP="008F4C31">
    <w:pPr>
      <w:pStyle w:val="NormalWeb"/>
      <w:jc w:val="center"/>
      <w:rPr>
        <w:sz w:val="2"/>
        <w:szCs w:val="2"/>
      </w:rPr>
    </w:pPr>
  </w:p>
  <w:p w14:paraId="6A794648" w14:textId="7FD84BB5" w:rsidR="00FF3F4C" w:rsidRDefault="008F4C31" w:rsidP="008F4C31">
    <w:pPr>
      <w:pStyle w:val="NormalWeb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DD5F8F" wp14:editId="2230F924">
              <wp:simplePos x="0" y="0"/>
              <wp:positionH relativeFrom="column">
                <wp:posOffset>298288</wp:posOffset>
              </wp:positionH>
              <wp:positionV relativeFrom="paragraph">
                <wp:posOffset>221624</wp:posOffset>
              </wp:positionV>
              <wp:extent cx="5295331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5331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79CE8347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17.45pt" to="440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" strokecolor="red" strokeweight="1.5pt">
              <v:stroke joinstyle="miter"/>
            </v:line>
          </w:pict>
        </mc:Fallback>
      </mc:AlternateContent>
    </w:r>
    <w:r w:rsidR="00027A2F" w:rsidRPr="00115B3A">
      <w:t xml:space="preserve"> </w:t>
    </w:r>
    <w:r w:rsidR="00115B3A" w:rsidRPr="00115B3A">
      <w:t>“2025, Año del Bicentenario de la Primera Constitución del Estado de Chihuahua”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E4C"/>
    <w:multiLevelType w:val="hybridMultilevel"/>
    <w:tmpl w:val="211EE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491"/>
    <w:multiLevelType w:val="multilevel"/>
    <w:tmpl w:val="CE90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B799C"/>
    <w:multiLevelType w:val="hybridMultilevel"/>
    <w:tmpl w:val="546AC9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0751A"/>
    <w:multiLevelType w:val="hybridMultilevel"/>
    <w:tmpl w:val="883CD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11D09"/>
    <w:multiLevelType w:val="hybridMultilevel"/>
    <w:tmpl w:val="52C60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D2466"/>
    <w:multiLevelType w:val="hybridMultilevel"/>
    <w:tmpl w:val="214A5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12F98"/>
    <w:multiLevelType w:val="hybridMultilevel"/>
    <w:tmpl w:val="190C6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97"/>
    <w:rsid w:val="00004F95"/>
    <w:rsid w:val="0002019D"/>
    <w:rsid w:val="00027A2F"/>
    <w:rsid w:val="000307AB"/>
    <w:rsid w:val="00053558"/>
    <w:rsid w:val="00056DE0"/>
    <w:rsid w:val="0008581B"/>
    <w:rsid w:val="00087976"/>
    <w:rsid w:val="000B17EC"/>
    <w:rsid w:val="000B3DB5"/>
    <w:rsid w:val="000C0429"/>
    <w:rsid w:val="000C3E1C"/>
    <w:rsid w:val="000D0D78"/>
    <w:rsid w:val="000F0624"/>
    <w:rsid w:val="000F0659"/>
    <w:rsid w:val="000F57BD"/>
    <w:rsid w:val="0010408E"/>
    <w:rsid w:val="00112240"/>
    <w:rsid w:val="00115B3A"/>
    <w:rsid w:val="0013342E"/>
    <w:rsid w:val="00134961"/>
    <w:rsid w:val="0015034B"/>
    <w:rsid w:val="001700B8"/>
    <w:rsid w:val="0017612A"/>
    <w:rsid w:val="001847C7"/>
    <w:rsid w:val="00193232"/>
    <w:rsid w:val="001A4971"/>
    <w:rsid w:val="001C1E97"/>
    <w:rsid w:val="001D1998"/>
    <w:rsid w:val="001D21BB"/>
    <w:rsid w:val="001D5300"/>
    <w:rsid w:val="001F2017"/>
    <w:rsid w:val="001F5001"/>
    <w:rsid w:val="00202E19"/>
    <w:rsid w:val="002133DA"/>
    <w:rsid w:val="002214CF"/>
    <w:rsid w:val="0023673B"/>
    <w:rsid w:val="00267429"/>
    <w:rsid w:val="0029157D"/>
    <w:rsid w:val="00293890"/>
    <w:rsid w:val="00294866"/>
    <w:rsid w:val="00296465"/>
    <w:rsid w:val="002A0F50"/>
    <w:rsid w:val="002B1FBC"/>
    <w:rsid w:val="002B371D"/>
    <w:rsid w:val="002B5199"/>
    <w:rsid w:val="002C62FF"/>
    <w:rsid w:val="002C635C"/>
    <w:rsid w:val="00307BAC"/>
    <w:rsid w:val="00315F82"/>
    <w:rsid w:val="0031656A"/>
    <w:rsid w:val="0033177C"/>
    <w:rsid w:val="00362F45"/>
    <w:rsid w:val="00387FDF"/>
    <w:rsid w:val="00390D55"/>
    <w:rsid w:val="003C5342"/>
    <w:rsid w:val="003E5882"/>
    <w:rsid w:val="003F3858"/>
    <w:rsid w:val="00402BAB"/>
    <w:rsid w:val="00405DD4"/>
    <w:rsid w:val="0042186F"/>
    <w:rsid w:val="00451C98"/>
    <w:rsid w:val="00462567"/>
    <w:rsid w:val="00464E11"/>
    <w:rsid w:val="00465E90"/>
    <w:rsid w:val="004874D8"/>
    <w:rsid w:val="004B2F73"/>
    <w:rsid w:val="004B6394"/>
    <w:rsid w:val="004B7738"/>
    <w:rsid w:val="004C0A77"/>
    <w:rsid w:val="004C486E"/>
    <w:rsid w:val="004E565C"/>
    <w:rsid w:val="004E782B"/>
    <w:rsid w:val="004F7CED"/>
    <w:rsid w:val="005100FD"/>
    <w:rsid w:val="00536CCE"/>
    <w:rsid w:val="005612D7"/>
    <w:rsid w:val="005745D8"/>
    <w:rsid w:val="00586AB8"/>
    <w:rsid w:val="00597EE5"/>
    <w:rsid w:val="005A1A97"/>
    <w:rsid w:val="005A1CF4"/>
    <w:rsid w:val="005A3696"/>
    <w:rsid w:val="005B7480"/>
    <w:rsid w:val="005C152E"/>
    <w:rsid w:val="005D27F5"/>
    <w:rsid w:val="005E01D4"/>
    <w:rsid w:val="005E3E5C"/>
    <w:rsid w:val="00613027"/>
    <w:rsid w:val="00636077"/>
    <w:rsid w:val="00664A5B"/>
    <w:rsid w:val="00677293"/>
    <w:rsid w:val="00693394"/>
    <w:rsid w:val="006B2FBA"/>
    <w:rsid w:val="006C7620"/>
    <w:rsid w:val="006D2BB2"/>
    <w:rsid w:val="006F5AB8"/>
    <w:rsid w:val="00701D05"/>
    <w:rsid w:val="007409C7"/>
    <w:rsid w:val="0076403E"/>
    <w:rsid w:val="00775D5C"/>
    <w:rsid w:val="007760C0"/>
    <w:rsid w:val="00786413"/>
    <w:rsid w:val="00790BC9"/>
    <w:rsid w:val="00792FE7"/>
    <w:rsid w:val="007B64FB"/>
    <w:rsid w:val="007B75B8"/>
    <w:rsid w:val="007C165B"/>
    <w:rsid w:val="0080520D"/>
    <w:rsid w:val="00810343"/>
    <w:rsid w:val="008272E9"/>
    <w:rsid w:val="008405AC"/>
    <w:rsid w:val="0084247D"/>
    <w:rsid w:val="008864B4"/>
    <w:rsid w:val="008A4DB3"/>
    <w:rsid w:val="008C3BA8"/>
    <w:rsid w:val="008C6A0A"/>
    <w:rsid w:val="008C74B2"/>
    <w:rsid w:val="008D31CD"/>
    <w:rsid w:val="008D49F5"/>
    <w:rsid w:val="008D740C"/>
    <w:rsid w:val="008F4C31"/>
    <w:rsid w:val="0090180B"/>
    <w:rsid w:val="0090541F"/>
    <w:rsid w:val="00916018"/>
    <w:rsid w:val="0092118E"/>
    <w:rsid w:val="009231A2"/>
    <w:rsid w:val="009535B9"/>
    <w:rsid w:val="009703DC"/>
    <w:rsid w:val="009801B2"/>
    <w:rsid w:val="00984017"/>
    <w:rsid w:val="00995A1F"/>
    <w:rsid w:val="009A3304"/>
    <w:rsid w:val="009A5808"/>
    <w:rsid w:val="009B50E9"/>
    <w:rsid w:val="009B64AF"/>
    <w:rsid w:val="009D4D02"/>
    <w:rsid w:val="009D5759"/>
    <w:rsid w:val="009D6945"/>
    <w:rsid w:val="009E10D8"/>
    <w:rsid w:val="009E1270"/>
    <w:rsid w:val="009F3C99"/>
    <w:rsid w:val="00A1053B"/>
    <w:rsid w:val="00A27EFB"/>
    <w:rsid w:val="00A650F9"/>
    <w:rsid w:val="00A746F4"/>
    <w:rsid w:val="00A8532E"/>
    <w:rsid w:val="00AA1218"/>
    <w:rsid w:val="00AA6CD9"/>
    <w:rsid w:val="00AC176B"/>
    <w:rsid w:val="00AC3C8D"/>
    <w:rsid w:val="00AD1BBA"/>
    <w:rsid w:val="00B24448"/>
    <w:rsid w:val="00B41B9F"/>
    <w:rsid w:val="00B41F48"/>
    <w:rsid w:val="00B4405F"/>
    <w:rsid w:val="00B46387"/>
    <w:rsid w:val="00B56A3E"/>
    <w:rsid w:val="00B61B53"/>
    <w:rsid w:val="00B85FED"/>
    <w:rsid w:val="00B960EA"/>
    <w:rsid w:val="00BA1AEE"/>
    <w:rsid w:val="00BA47BE"/>
    <w:rsid w:val="00BC5D8E"/>
    <w:rsid w:val="00BE68F5"/>
    <w:rsid w:val="00BF1B04"/>
    <w:rsid w:val="00C27D3B"/>
    <w:rsid w:val="00C37470"/>
    <w:rsid w:val="00C463D9"/>
    <w:rsid w:val="00C50657"/>
    <w:rsid w:val="00C927A5"/>
    <w:rsid w:val="00CA5010"/>
    <w:rsid w:val="00CB0986"/>
    <w:rsid w:val="00CB1116"/>
    <w:rsid w:val="00CD0293"/>
    <w:rsid w:val="00CD2026"/>
    <w:rsid w:val="00CF0BFD"/>
    <w:rsid w:val="00CF7658"/>
    <w:rsid w:val="00D0142F"/>
    <w:rsid w:val="00D11887"/>
    <w:rsid w:val="00D1515B"/>
    <w:rsid w:val="00D1729B"/>
    <w:rsid w:val="00D22186"/>
    <w:rsid w:val="00D23217"/>
    <w:rsid w:val="00D36383"/>
    <w:rsid w:val="00D36514"/>
    <w:rsid w:val="00D37D21"/>
    <w:rsid w:val="00D430FB"/>
    <w:rsid w:val="00D456FB"/>
    <w:rsid w:val="00D82AF4"/>
    <w:rsid w:val="00D852DE"/>
    <w:rsid w:val="00D908B2"/>
    <w:rsid w:val="00D97704"/>
    <w:rsid w:val="00DC30F6"/>
    <w:rsid w:val="00DC7ECB"/>
    <w:rsid w:val="00DD0B93"/>
    <w:rsid w:val="00DD5A78"/>
    <w:rsid w:val="00DF1D27"/>
    <w:rsid w:val="00E3190C"/>
    <w:rsid w:val="00E37594"/>
    <w:rsid w:val="00E510AA"/>
    <w:rsid w:val="00E65505"/>
    <w:rsid w:val="00E75CF2"/>
    <w:rsid w:val="00E764DE"/>
    <w:rsid w:val="00E959E5"/>
    <w:rsid w:val="00EA2483"/>
    <w:rsid w:val="00EB750F"/>
    <w:rsid w:val="00EB7874"/>
    <w:rsid w:val="00EC5FAC"/>
    <w:rsid w:val="00EC78FF"/>
    <w:rsid w:val="00ED2BB9"/>
    <w:rsid w:val="00ED3383"/>
    <w:rsid w:val="00ED4126"/>
    <w:rsid w:val="00ED6257"/>
    <w:rsid w:val="00EE6991"/>
    <w:rsid w:val="00F05473"/>
    <w:rsid w:val="00F15D90"/>
    <w:rsid w:val="00F22752"/>
    <w:rsid w:val="00F26DEC"/>
    <w:rsid w:val="00F30710"/>
    <w:rsid w:val="00F50DDC"/>
    <w:rsid w:val="00F6356D"/>
    <w:rsid w:val="00F71126"/>
    <w:rsid w:val="00F8501B"/>
    <w:rsid w:val="00FA2EC4"/>
    <w:rsid w:val="00FB13BF"/>
    <w:rsid w:val="00FB2E69"/>
    <w:rsid w:val="00FB515B"/>
    <w:rsid w:val="00FC680E"/>
    <w:rsid w:val="00FD3532"/>
    <w:rsid w:val="00FE504C"/>
    <w:rsid w:val="00FF3F4C"/>
    <w:rsid w:val="00FF6216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50A72C"/>
  <w15:chartTrackingRefBased/>
  <w15:docId w15:val="{49321C19-3067-4F4C-9D5E-22A5E723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3A"/>
  </w:style>
  <w:style w:type="paragraph" w:styleId="Ttulo1">
    <w:name w:val="heading 1"/>
    <w:basedOn w:val="Normal"/>
    <w:next w:val="Normal"/>
    <w:link w:val="Ttulo1Car"/>
    <w:uiPriority w:val="9"/>
    <w:qFormat/>
    <w:rsid w:val="00104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4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B0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986"/>
  </w:style>
  <w:style w:type="paragraph" w:styleId="Piedepgina">
    <w:name w:val="footer"/>
    <w:basedOn w:val="Normal"/>
    <w:link w:val="PiedepginaCar"/>
    <w:uiPriority w:val="99"/>
    <w:unhideWhenUsed/>
    <w:rsid w:val="00CB0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986"/>
  </w:style>
  <w:style w:type="paragraph" w:styleId="Textonotapie">
    <w:name w:val="footnote text"/>
    <w:basedOn w:val="Normal"/>
    <w:link w:val="TextonotapieCar"/>
    <w:uiPriority w:val="99"/>
    <w:semiHidden/>
    <w:unhideWhenUsed/>
    <w:rsid w:val="005C15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15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C152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C152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152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5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97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621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04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4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04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04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0EC1-F1ED-4EC2-AA59-D8185EFB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1891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Isamar Valadez Enríquez</dc:creator>
  <cp:keywords/>
  <dc:description/>
  <cp:lastModifiedBy>Andrea Daniela Flores Chacon</cp:lastModifiedBy>
  <cp:revision>2</cp:revision>
  <cp:lastPrinted>2025-05-22T03:29:00Z</cp:lastPrinted>
  <dcterms:created xsi:type="dcterms:W3CDTF">2025-05-22T16:18:00Z</dcterms:created>
  <dcterms:modified xsi:type="dcterms:W3CDTF">2025-05-22T16:18:00Z</dcterms:modified>
</cp:coreProperties>
</file>