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79A5E" w14:textId="77777777" w:rsidR="001E42BE" w:rsidRPr="008F0FD6" w:rsidRDefault="001E42BE" w:rsidP="008F0FD6">
      <w:pPr>
        <w:spacing w:after="0"/>
        <w:jc w:val="both"/>
        <w:rPr>
          <w:rFonts w:ascii="Century Gothic" w:hAnsi="Century Gothic" w:cs="Arial"/>
          <w:sz w:val="28"/>
          <w:szCs w:val="28"/>
          <w:lang w:val="es-MX"/>
        </w:rPr>
      </w:pPr>
    </w:p>
    <w:p w14:paraId="7F89C0F1" w14:textId="77777777" w:rsidR="001E42BE" w:rsidRPr="008F0FD6" w:rsidRDefault="001E42BE" w:rsidP="008F0FD6">
      <w:pPr>
        <w:spacing w:after="0" w:line="240" w:lineRule="auto"/>
        <w:jc w:val="both"/>
        <w:rPr>
          <w:rFonts w:ascii="Century Gothic" w:hAnsi="Century Gothic" w:cs="Arial"/>
          <w:sz w:val="28"/>
          <w:szCs w:val="28"/>
          <w:lang w:val="es-MX"/>
        </w:rPr>
      </w:pPr>
    </w:p>
    <w:p w14:paraId="62BBD19D" w14:textId="77777777" w:rsidR="001E42BE" w:rsidRPr="008F0FD6" w:rsidRDefault="001E42BE" w:rsidP="008F0FD6">
      <w:pPr>
        <w:spacing w:after="0" w:line="240" w:lineRule="auto"/>
        <w:jc w:val="both"/>
        <w:rPr>
          <w:rFonts w:ascii="Century Gothic" w:hAnsi="Century Gothic" w:cs="Arial"/>
          <w:sz w:val="28"/>
          <w:szCs w:val="28"/>
          <w:lang w:val="es-MX"/>
        </w:rPr>
      </w:pPr>
    </w:p>
    <w:p w14:paraId="6AA416B9" w14:textId="2B8613EF" w:rsidR="008B55F9" w:rsidRPr="008B55F9" w:rsidRDefault="008B55F9" w:rsidP="008B55F9">
      <w:pPr>
        <w:spacing w:after="160" w:line="259" w:lineRule="auto"/>
        <w:jc w:val="both"/>
        <w:rPr>
          <w:rFonts w:ascii="Century Gothic" w:eastAsiaTheme="minorHAnsi" w:hAnsi="Century Gothic" w:cstheme="minorBidi"/>
          <w:b/>
          <w:sz w:val="28"/>
          <w:szCs w:val="24"/>
          <w:lang w:val="es-MX"/>
        </w:rPr>
      </w:pPr>
      <w:r w:rsidRPr="008B55F9">
        <w:rPr>
          <w:rFonts w:ascii="Century Gothic" w:eastAsiaTheme="minorHAnsi" w:hAnsi="Century Gothic" w:cstheme="minorBidi"/>
          <w:b/>
          <w:sz w:val="28"/>
          <w:szCs w:val="24"/>
          <w:lang w:val="es-MX"/>
        </w:rPr>
        <w:t>H. CONGRESO DEL ESTADO DE CHIHUAHUA</w:t>
      </w:r>
    </w:p>
    <w:p w14:paraId="490D1B62" w14:textId="51B78680" w:rsidR="008B55F9" w:rsidRPr="008B55F9" w:rsidRDefault="008B55F9" w:rsidP="008B55F9">
      <w:pPr>
        <w:spacing w:after="160" w:line="259" w:lineRule="auto"/>
        <w:jc w:val="both"/>
        <w:rPr>
          <w:rFonts w:ascii="Century Gothic" w:eastAsiaTheme="minorHAnsi" w:hAnsi="Century Gothic" w:cstheme="minorBidi"/>
          <w:b/>
          <w:sz w:val="28"/>
          <w:szCs w:val="24"/>
          <w:lang w:val="es-MX"/>
        </w:rPr>
      </w:pPr>
      <w:r w:rsidRPr="008B55F9">
        <w:rPr>
          <w:rFonts w:ascii="Century Gothic" w:eastAsiaTheme="minorHAnsi" w:hAnsi="Century Gothic" w:cstheme="minorBidi"/>
          <w:b/>
          <w:sz w:val="28"/>
          <w:szCs w:val="24"/>
          <w:lang w:val="es-MX"/>
        </w:rPr>
        <w:t xml:space="preserve">PRESENTE. – </w:t>
      </w:r>
    </w:p>
    <w:p w14:paraId="16E05812" w14:textId="28615EC3" w:rsidR="008B55F9" w:rsidRPr="00876678" w:rsidRDefault="008B55F9" w:rsidP="00876678">
      <w:pPr>
        <w:jc w:val="both"/>
        <w:rPr>
          <w:rFonts w:ascii="Century Gothic" w:hAnsi="Century Gothic"/>
          <w:sz w:val="28"/>
          <w:szCs w:val="24"/>
        </w:rPr>
      </w:pPr>
      <w:r w:rsidRPr="008B55F9">
        <w:rPr>
          <w:rFonts w:ascii="Century Gothic" w:eastAsiaTheme="minorHAnsi" w:hAnsi="Century Gothic" w:cstheme="minorBidi"/>
          <w:sz w:val="28"/>
          <w:szCs w:val="24"/>
          <w:lang w:val="es-MX"/>
        </w:rPr>
        <w:t xml:space="preserve">Los suscritos en nuestro carácter de diputadas y diputados de la </w:t>
      </w:r>
      <w:r w:rsidRPr="008B55F9">
        <w:rPr>
          <w:rFonts w:ascii="Century Gothic" w:eastAsiaTheme="minorHAnsi" w:hAnsi="Century Gothic" w:cstheme="minorBidi"/>
          <w:b/>
          <w:sz w:val="28"/>
          <w:szCs w:val="24"/>
          <w:lang w:val="es-MX"/>
        </w:rPr>
        <w:t>Sexagésima Octava Legislatura</w:t>
      </w:r>
      <w:r w:rsidRPr="008B55F9">
        <w:rPr>
          <w:rFonts w:ascii="Century Gothic" w:eastAsiaTheme="minorHAnsi" w:hAnsi="Century Gothic" w:cstheme="minorBidi"/>
          <w:sz w:val="28"/>
          <w:szCs w:val="24"/>
          <w:lang w:val="es-MX"/>
        </w:rPr>
        <w:t xml:space="preserve"> de H. Congreso del Estado de Chihuahua integrantes del </w:t>
      </w:r>
      <w:r w:rsidRPr="008B55F9">
        <w:rPr>
          <w:rFonts w:ascii="Century Gothic" w:eastAsiaTheme="minorHAnsi" w:hAnsi="Century Gothic" w:cstheme="minorBidi"/>
          <w:b/>
          <w:sz w:val="28"/>
          <w:szCs w:val="24"/>
          <w:lang w:val="es-MX"/>
        </w:rPr>
        <w:t>Grupo Parlamentario de MORENA</w:t>
      </w:r>
      <w:r w:rsidRPr="008B55F9">
        <w:rPr>
          <w:rFonts w:ascii="Century Gothic" w:eastAsiaTheme="minorHAnsi" w:hAnsi="Century Gothic" w:cstheme="minorBidi"/>
          <w:sz w:val="28"/>
          <w:szCs w:val="24"/>
          <w:lang w:val="es-MX"/>
        </w:rPr>
        <w:t xml:space="preserve"> con fundamento en los artículos </w:t>
      </w:r>
      <w:r w:rsidR="00C2494A">
        <w:rPr>
          <w:rFonts w:ascii="Century Gothic" w:eastAsiaTheme="minorHAnsi" w:hAnsi="Century Gothic" w:cstheme="minorBidi"/>
          <w:sz w:val="28"/>
          <w:szCs w:val="24"/>
          <w:lang w:val="es-MX"/>
        </w:rPr>
        <w:t xml:space="preserve">25, </w:t>
      </w:r>
      <w:r w:rsidRPr="008B55F9">
        <w:rPr>
          <w:rFonts w:ascii="Century Gothic" w:eastAsiaTheme="minorHAnsi" w:hAnsi="Century Gothic" w:cstheme="minorBidi"/>
          <w:sz w:val="28"/>
          <w:szCs w:val="24"/>
          <w:lang w:val="es-MX"/>
        </w:rPr>
        <w:t xml:space="preserve">169 de la Ley Orgánica y artículo 2, fracción IX del Reglamento Interior y de Prácticas Parlamentarias ambos del Poder Legislativo, comparezco ante esta Soberanía, a fin de presentar la </w:t>
      </w:r>
      <w:r w:rsidRPr="008B55F9">
        <w:rPr>
          <w:rFonts w:ascii="Century Gothic" w:eastAsiaTheme="minorHAnsi" w:hAnsi="Century Gothic" w:cstheme="minorBidi"/>
          <w:b/>
          <w:sz w:val="28"/>
          <w:szCs w:val="24"/>
          <w:lang w:val="es-MX"/>
        </w:rPr>
        <w:t>Proposición con Carácter de Punto de Acuerdo</w:t>
      </w:r>
      <w:r w:rsidRPr="008B55F9">
        <w:rPr>
          <w:rFonts w:ascii="Century Gothic" w:eastAsiaTheme="minorHAnsi" w:hAnsi="Century Gothic" w:cstheme="minorBidi"/>
          <w:sz w:val="28"/>
          <w:szCs w:val="24"/>
          <w:lang w:val="es-MX"/>
        </w:rPr>
        <w:t xml:space="preserve"> con el propósito de </w:t>
      </w:r>
      <w:r w:rsidR="00DA4607">
        <w:rPr>
          <w:rFonts w:ascii="Century Gothic" w:eastAsiaTheme="minorHAnsi" w:hAnsi="Century Gothic" w:cstheme="minorBidi"/>
          <w:b/>
          <w:sz w:val="28"/>
          <w:szCs w:val="24"/>
          <w:lang w:val="es-MX"/>
        </w:rPr>
        <w:t>solicitar</w:t>
      </w:r>
      <w:r w:rsidRPr="008B55F9">
        <w:rPr>
          <w:rFonts w:ascii="Century Gothic" w:eastAsiaTheme="minorHAnsi" w:hAnsi="Century Gothic" w:cstheme="minorBidi"/>
          <w:sz w:val="28"/>
          <w:szCs w:val="24"/>
          <w:lang w:val="es-MX"/>
        </w:rPr>
        <w:t xml:space="preserve"> </w:t>
      </w:r>
      <w:r w:rsidR="008159AD">
        <w:rPr>
          <w:rFonts w:ascii="Century Gothic" w:eastAsiaTheme="minorHAnsi" w:hAnsi="Century Gothic" w:cstheme="minorBidi"/>
          <w:sz w:val="28"/>
          <w:szCs w:val="24"/>
          <w:lang w:val="es-MX"/>
        </w:rPr>
        <w:t>la comparecencia del titular de la Secretaria de Salud del Estado de Chihuahua</w:t>
      </w:r>
      <w:r w:rsidR="00404997">
        <w:rPr>
          <w:rFonts w:ascii="Century Gothic" w:eastAsiaTheme="minorHAnsi" w:hAnsi="Century Gothic" w:cstheme="minorBidi"/>
          <w:sz w:val="28"/>
          <w:szCs w:val="24"/>
          <w:lang w:val="es-MX"/>
        </w:rPr>
        <w:t xml:space="preserve"> </w:t>
      </w:r>
      <w:r w:rsidR="00404997" w:rsidRPr="00BA3E1F">
        <w:rPr>
          <w:rFonts w:ascii="Century Gothic" w:hAnsi="Century Gothic" w:cs="Arial"/>
          <w:sz w:val="28"/>
          <w:szCs w:val="28"/>
        </w:rPr>
        <w:t xml:space="preserve">a fin de que informe sobre el estado </w:t>
      </w:r>
      <w:r w:rsidR="00404997">
        <w:rPr>
          <w:rFonts w:ascii="Century Gothic" w:hAnsi="Century Gothic" w:cs="Arial"/>
          <w:sz w:val="28"/>
          <w:szCs w:val="28"/>
        </w:rPr>
        <w:t>de las</w:t>
      </w:r>
      <w:r w:rsidR="00404997" w:rsidRPr="00BA3E1F">
        <w:rPr>
          <w:rFonts w:ascii="Century Gothic" w:hAnsi="Century Gothic" w:cs="Arial"/>
          <w:sz w:val="28"/>
          <w:szCs w:val="28"/>
        </w:rPr>
        <w:t xml:space="preserve"> </w:t>
      </w:r>
      <w:r w:rsidR="00404997">
        <w:rPr>
          <w:rFonts w:ascii="Century Gothic" w:hAnsi="Century Gothic" w:cs="Arial"/>
          <w:sz w:val="28"/>
          <w:szCs w:val="28"/>
        </w:rPr>
        <w:t>funciones</w:t>
      </w:r>
      <w:r w:rsidR="00404997" w:rsidRPr="00BA3E1F">
        <w:rPr>
          <w:rFonts w:ascii="Century Gothic" w:hAnsi="Century Gothic" w:cs="Arial"/>
          <w:sz w:val="28"/>
          <w:szCs w:val="28"/>
        </w:rPr>
        <w:t xml:space="preserve"> de la Comisión Intersecretarial</w:t>
      </w:r>
      <w:r w:rsidR="00404997">
        <w:rPr>
          <w:rFonts w:ascii="Century Gothic" w:hAnsi="Century Gothic" w:cs="Arial"/>
          <w:sz w:val="28"/>
          <w:szCs w:val="28"/>
        </w:rPr>
        <w:t xml:space="preserve"> para la </w:t>
      </w:r>
      <w:r w:rsidR="00404997" w:rsidRPr="007829AD">
        <w:rPr>
          <w:rFonts w:ascii="Century Gothic" w:hAnsi="Century Gothic" w:cs="Arial"/>
          <w:sz w:val="28"/>
          <w:szCs w:val="28"/>
        </w:rPr>
        <w:t>para la atención y protección de las personas con la condición del espectro autista</w:t>
      </w:r>
      <w:r w:rsidR="00876678">
        <w:rPr>
          <w:rFonts w:ascii="Century Gothic" w:hAnsi="Century Gothic" w:cs="Arial"/>
          <w:sz w:val="28"/>
          <w:szCs w:val="28"/>
        </w:rPr>
        <w:t xml:space="preserve">, </w:t>
      </w:r>
      <w:r w:rsidR="00876678" w:rsidRPr="00C96651">
        <w:rPr>
          <w:rFonts w:ascii="Century Gothic" w:hAnsi="Century Gothic"/>
          <w:sz w:val="28"/>
          <w:szCs w:val="24"/>
        </w:rPr>
        <w:t xml:space="preserve">con sustento en la siguiente: </w:t>
      </w:r>
    </w:p>
    <w:p w14:paraId="379F595F" w14:textId="77777777" w:rsidR="008B55F9" w:rsidRPr="008B55F9" w:rsidRDefault="008B55F9" w:rsidP="008B55F9">
      <w:pPr>
        <w:spacing w:after="160" w:line="259" w:lineRule="auto"/>
        <w:jc w:val="center"/>
        <w:rPr>
          <w:rFonts w:ascii="Century Gothic" w:eastAsiaTheme="minorHAnsi" w:hAnsi="Century Gothic" w:cstheme="minorBidi"/>
          <w:b/>
          <w:sz w:val="28"/>
          <w:szCs w:val="24"/>
          <w:lang w:val="es-MX"/>
        </w:rPr>
      </w:pPr>
      <w:r w:rsidRPr="008B55F9">
        <w:rPr>
          <w:rFonts w:ascii="Century Gothic" w:eastAsiaTheme="minorHAnsi" w:hAnsi="Century Gothic" w:cstheme="minorBidi"/>
          <w:b/>
          <w:sz w:val="28"/>
          <w:szCs w:val="24"/>
          <w:lang w:val="es-MX"/>
        </w:rPr>
        <w:t>EXPOSICIÓN DE MOTIVOS</w:t>
      </w:r>
    </w:p>
    <w:p w14:paraId="2A413EDE" w14:textId="77777777" w:rsidR="00404997" w:rsidRPr="00BA3E1F" w:rsidRDefault="00404997" w:rsidP="00404997">
      <w:pPr>
        <w:jc w:val="both"/>
        <w:rPr>
          <w:rFonts w:ascii="Century Gothic" w:hAnsi="Century Gothic" w:cs="Arial"/>
          <w:sz w:val="28"/>
          <w:szCs w:val="28"/>
        </w:rPr>
      </w:pPr>
      <w:r w:rsidRPr="00BA3E1F">
        <w:rPr>
          <w:rFonts w:ascii="Century Gothic" w:hAnsi="Century Gothic" w:cs="Arial"/>
          <w:sz w:val="28"/>
          <w:szCs w:val="28"/>
        </w:rPr>
        <w:t>La Ley para la Atención y Protección a Personas con la condición del espectro Autista del Estado de Chihuahua establece</w:t>
      </w:r>
      <w:r>
        <w:rPr>
          <w:rFonts w:ascii="Century Gothic" w:hAnsi="Century Gothic" w:cs="Arial"/>
          <w:sz w:val="28"/>
          <w:szCs w:val="28"/>
        </w:rPr>
        <w:t>, entre otros,</w:t>
      </w:r>
      <w:r w:rsidRPr="00BA3E1F">
        <w:rPr>
          <w:rFonts w:ascii="Century Gothic" w:hAnsi="Century Gothic" w:cs="Arial"/>
          <w:sz w:val="28"/>
          <w:szCs w:val="28"/>
        </w:rPr>
        <w:t xml:space="preserve"> la creación de una Comisión Intersecretarial con el objetivo de garantizar que </w:t>
      </w:r>
      <w:r>
        <w:rPr>
          <w:rFonts w:ascii="Century Gothic" w:hAnsi="Century Gothic" w:cs="Arial"/>
          <w:sz w:val="28"/>
          <w:szCs w:val="28"/>
        </w:rPr>
        <w:t xml:space="preserve">la </w:t>
      </w:r>
      <w:r w:rsidRPr="00BA3E1F">
        <w:rPr>
          <w:rFonts w:ascii="Century Gothic" w:hAnsi="Century Gothic" w:cs="Arial"/>
          <w:sz w:val="28"/>
          <w:szCs w:val="28"/>
        </w:rPr>
        <w:t>ejecución de las políticas públicas y programas en materia de atención a las personas con la condición del espectro autista, se realicen de manera coordinada. Esta Comisión se integra por diversas dependencias de la administración pública estatal, así como por representantes de la sociedad civil, con el fin de asegurar una atención integral, multidisciplinaria y coherente con las necesidades reales de las personas con autismo.</w:t>
      </w:r>
    </w:p>
    <w:p w14:paraId="65C57C5A" w14:textId="77777777" w:rsidR="00876678" w:rsidRDefault="00876678" w:rsidP="00404997">
      <w:pPr>
        <w:jc w:val="both"/>
        <w:rPr>
          <w:rFonts w:ascii="Century Gothic" w:hAnsi="Century Gothic" w:cs="Arial"/>
          <w:sz w:val="28"/>
          <w:szCs w:val="28"/>
        </w:rPr>
      </w:pPr>
    </w:p>
    <w:p w14:paraId="18556DCF" w14:textId="77777777" w:rsidR="00876678" w:rsidRDefault="00876678" w:rsidP="00404997">
      <w:pPr>
        <w:jc w:val="both"/>
        <w:rPr>
          <w:rFonts w:ascii="Century Gothic" w:hAnsi="Century Gothic" w:cs="Arial"/>
          <w:sz w:val="28"/>
          <w:szCs w:val="28"/>
        </w:rPr>
      </w:pPr>
    </w:p>
    <w:p w14:paraId="7B145B47" w14:textId="77777777" w:rsidR="00876678" w:rsidRDefault="00876678" w:rsidP="00404997">
      <w:pPr>
        <w:jc w:val="both"/>
        <w:rPr>
          <w:rFonts w:ascii="Century Gothic" w:hAnsi="Century Gothic" w:cs="Arial"/>
          <w:sz w:val="28"/>
          <w:szCs w:val="28"/>
        </w:rPr>
      </w:pPr>
    </w:p>
    <w:p w14:paraId="241589E4" w14:textId="1D7809B2" w:rsidR="00404997" w:rsidRDefault="00404997" w:rsidP="00404997">
      <w:pPr>
        <w:jc w:val="both"/>
        <w:rPr>
          <w:rFonts w:ascii="Century Gothic" w:hAnsi="Century Gothic" w:cs="Arial"/>
          <w:sz w:val="28"/>
          <w:szCs w:val="28"/>
        </w:rPr>
      </w:pPr>
      <w:r w:rsidRPr="00BA3E1F">
        <w:rPr>
          <w:rFonts w:ascii="Century Gothic" w:hAnsi="Century Gothic" w:cs="Arial"/>
          <w:sz w:val="28"/>
          <w:szCs w:val="28"/>
        </w:rPr>
        <w:t xml:space="preserve">Sin embargo, </w:t>
      </w:r>
      <w:r w:rsidRPr="006A634D">
        <w:rPr>
          <w:rFonts w:ascii="Century Gothic" w:hAnsi="Century Gothic" w:cs="Arial"/>
          <w:sz w:val="28"/>
          <w:szCs w:val="28"/>
        </w:rPr>
        <w:t xml:space="preserve">aún existen desafíos importantes para </w:t>
      </w:r>
      <w:r>
        <w:rPr>
          <w:rFonts w:ascii="Century Gothic" w:hAnsi="Century Gothic" w:cs="Arial"/>
          <w:sz w:val="28"/>
          <w:szCs w:val="28"/>
        </w:rPr>
        <w:t>cumplir</w:t>
      </w:r>
      <w:r w:rsidRPr="006A634D">
        <w:rPr>
          <w:rFonts w:ascii="Century Gothic" w:hAnsi="Century Gothic" w:cs="Arial"/>
          <w:sz w:val="28"/>
          <w:szCs w:val="28"/>
        </w:rPr>
        <w:t xml:space="preserve"> plenamente lo que establece el marco legal</w:t>
      </w:r>
      <w:r w:rsidRPr="00BA3E1F">
        <w:rPr>
          <w:rFonts w:ascii="Century Gothic" w:hAnsi="Century Gothic" w:cs="Arial"/>
          <w:sz w:val="28"/>
          <w:szCs w:val="28"/>
        </w:rPr>
        <w:t xml:space="preserve"> establecido. Hace algunos días, en esta tribuna señalé un ejemplo claro de la falta </w:t>
      </w:r>
      <w:r w:rsidR="004A7A2D" w:rsidRPr="00BA3E1F">
        <w:rPr>
          <w:rFonts w:ascii="Century Gothic" w:hAnsi="Century Gothic" w:cs="Arial"/>
          <w:sz w:val="28"/>
          <w:szCs w:val="28"/>
        </w:rPr>
        <w:t xml:space="preserve">de </w:t>
      </w:r>
      <w:r w:rsidR="004A7A2D">
        <w:rPr>
          <w:rFonts w:ascii="Century Gothic" w:hAnsi="Century Gothic" w:cs="Arial"/>
          <w:sz w:val="28"/>
          <w:szCs w:val="28"/>
        </w:rPr>
        <w:t>cumplimiento</w:t>
      </w:r>
      <w:r w:rsidRPr="00BA3E1F">
        <w:rPr>
          <w:rFonts w:ascii="Century Gothic" w:hAnsi="Century Gothic" w:cs="Arial"/>
          <w:sz w:val="28"/>
          <w:szCs w:val="28"/>
        </w:rPr>
        <w:t xml:space="preserve"> de dicha Ley: actualmente, la Comisión Intersecretarial para la Atención y Protección de las Personas con Autismo lleva más de tres años sin sesionar. </w:t>
      </w:r>
      <w:r w:rsidR="00BE15A1">
        <w:rPr>
          <w:rFonts w:ascii="Century Gothic" w:hAnsi="Century Gothic" w:cs="Arial"/>
          <w:sz w:val="28"/>
          <w:szCs w:val="28"/>
        </w:rPr>
        <w:t>Es preocupante que con este tipo de omisiones se perpetúe el incumplimiento generalizado de funcionarios públicos respecto al orden jurídico y de los derechos Humanos de Grupos vulnerados como son las personas con Autismo.</w:t>
      </w:r>
      <w:r w:rsidR="00BE15A1" w:rsidRPr="00BA3E1F">
        <w:rPr>
          <w:rFonts w:ascii="Century Gothic" w:hAnsi="Century Gothic" w:cs="Arial"/>
          <w:sz w:val="28"/>
          <w:szCs w:val="28"/>
        </w:rPr>
        <w:t xml:space="preserve"> </w:t>
      </w:r>
    </w:p>
    <w:p w14:paraId="09FA2634" w14:textId="77777777" w:rsidR="009519A7" w:rsidRDefault="009519A7" w:rsidP="009519A7">
      <w:pPr>
        <w:jc w:val="both"/>
        <w:rPr>
          <w:rFonts w:ascii="Century Gothic" w:hAnsi="Century Gothic" w:cs="Arial"/>
          <w:sz w:val="28"/>
          <w:szCs w:val="28"/>
        </w:rPr>
      </w:pPr>
      <w:r w:rsidRPr="00BA3E1F">
        <w:rPr>
          <w:rFonts w:ascii="Century Gothic" w:hAnsi="Century Gothic" w:cs="Arial"/>
          <w:sz w:val="28"/>
          <w:szCs w:val="28"/>
        </w:rPr>
        <w:t>Es urgente que</w:t>
      </w:r>
      <w:r>
        <w:rPr>
          <w:rFonts w:ascii="Century Gothic" w:hAnsi="Century Gothic" w:cs="Arial"/>
          <w:sz w:val="28"/>
          <w:szCs w:val="28"/>
        </w:rPr>
        <w:t xml:space="preserve"> todos, cada uno desde nuestra trinchera, </w:t>
      </w:r>
      <w:r w:rsidRPr="00BA3E1F">
        <w:rPr>
          <w:rFonts w:ascii="Century Gothic" w:hAnsi="Century Gothic" w:cs="Arial"/>
          <w:sz w:val="28"/>
          <w:szCs w:val="28"/>
        </w:rPr>
        <w:t>asuma</w:t>
      </w:r>
      <w:r>
        <w:rPr>
          <w:rFonts w:ascii="Century Gothic" w:hAnsi="Century Gothic" w:cs="Arial"/>
          <w:sz w:val="28"/>
          <w:szCs w:val="28"/>
        </w:rPr>
        <w:t>mos</w:t>
      </w:r>
      <w:r w:rsidRPr="00BA3E1F">
        <w:rPr>
          <w:rFonts w:ascii="Century Gothic" w:hAnsi="Century Gothic" w:cs="Arial"/>
          <w:sz w:val="28"/>
          <w:szCs w:val="28"/>
        </w:rPr>
        <w:t xml:space="preserve"> </w:t>
      </w:r>
      <w:r>
        <w:rPr>
          <w:rFonts w:ascii="Century Gothic" w:hAnsi="Century Gothic" w:cs="Arial"/>
          <w:sz w:val="28"/>
          <w:szCs w:val="28"/>
        </w:rPr>
        <w:t>nuestra</w:t>
      </w:r>
      <w:r w:rsidRPr="00BA3E1F">
        <w:rPr>
          <w:rFonts w:ascii="Century Gothic" w:hAnsi="Century Gothic" w:cs="Arial"/>
          <w:sz w:val="28"/>
          <w:szCs w:val="28"/>
        </w:rPr>
        <w:t xml:space="preserve"> responsabilidad</w:t>
      </w:r>
      <w:r>
        <w:rPr>
          <w:rFonts w:ascii="Century Gothic" w:hAnsi="Century Gothic" w:cs="Arial"/>
          <w:sz w:val="28"/>
          <w:szCs w:val="28"/>
        </w:rPr>
        <w:t xml:space="preserve"> y evitemos omisiones que creen una brecha entre las necesidades de las personas con autismo y el cumplimiento de responsabilidades de los funcionarios públicos encargados de atenderlas, </w:t>
      </w:r>
      <w:r w:rsidRPr="00BA3E1F">
        <w:rPr>
          <w:rFonts w:ascii="Century Gothic" w:hAnsi="Century Gothic" w:cs="Arial"/>
          <w:sz w:val="28"/>
          <w:szCs w:val="28"/>
        </w:rPr>
        <w:t xml:space="preserve">¿Qué tendría que pasar o a quien le tendría que importar para que sea real la aplicación de la </w:t>
      </w:r>
      <w:proofErr w:type="gramStart"/>
      <w:r w:rsidRPr="00BA3E1F">
        <w:rPr>
          <w:rFonts w:ascii="Century Gothic" w:hAnsi="Century Gothic" w:cs="Arial"/>
          <w:sz w:val="28"/>
          <w:szCs w:val="28"/>
        </w:rPr>
        <w:t>Ley?</w:t>
      </w:r>
      <w:r>
        <w:rPr>
          <w:rFonts w:ascii="Century Gothic" w:hAnsi="Century Gothic" w:cs="Arial"/>
          <w:sz w:val="28"/>
          <w:szCs w:val="28"/>
        </w:rPr>
        <w:t>.</w:t>
      </w:r>
      <w:proofErr w:type="gramEnd"/>
    </w:p>
    <w:p w14:paraId="63E124D5" w14:textId="77777777" w:rsidR="00404997" w:rsidRPr="00BA3E1F" w:rsidRDefault="00404997" w:rsidP="00404997">
      <w:pPr>
        <w:jc w:val="both"/>
        <w:rPr>
          <w:rFonts w:ascii="Century Gothic" w:hAnsi="Century Gothic" w:cs="Arial"/>
          <w:sz w:val="28"/>
          <w:szCs w:val="28"/>
        </w:rPr>
      </w:pPr>
      <w:r w:rsidRPr="00BA3E1F">
        <w:rPr>
          <w:rFonts w:ascii="Century Gothic" w:hAnsi="Century Gothic" w:cs="Arial"/>
          <w:sz w:val="28"/>
          <w:szCs w:val="28"/>
        </w:rPr>
        <w:t>La atención a las personas con la condición del espectro autista no puede depender de la voluntad circunstancial de unos cuantos; debe ser una prioridad institucional respaldada por acciones concretas.</w:t>
      </w:r>
    </w:p>
    <w:p w14:paraId="4F4EE20F" w14:textId="77777777" w:rsidR="00404997" w:rsidRDefault="00404997" w:rsidP="00404997">
      <w:pPr>
        <w:jc w:val="both"/>
        <w:rPr>
          <w:rFonts w:ascii="Century Gothic" w:hAnsi="Century Gothic" w:cs="Arial"/>
          <w:sz w:val="28"/>
          <w:szCs w:val="28"/>
        </w:rPr>
      </w:pPr>
      <w:r w:rsidRPr="00BA3E1F">
        <w:rPr>
          <w:rFonts w:ascii="Century Gothic" w:hAnsi="Century Gothic" w:cs="Arial"/>
          <w:sz w:val="28"/>
          <w:szCs w:val="28"/>
        </w:rPr>
        <w:t xml:space="preserve">Las personas con autismo y sus familias no pueden seguir esperando indefinidamente a que las instituciones funcionen. </w:t>
      </w:r>
    </w:p>
    <w:p w14:paraId="14A689D7" w14:textId="77777777" w:rsidR="009519A7" w:rsidRPr="00BA3E1F" w:rsidRDefault="009519A7" w:rsidP="009519A7">
      <w:pPr>
        <w:jc w:val="both"/>
        <w:rPr>
          <w:rFonts w:ascii="Century Gothic" w:hAnsi="Century Gothic" w:cs="Arial"/>
          <w:sz w:val="28"/>
          <w:szCs w:val="28"/>
        </w:rPr>
      </w:pPr>
      <w:r w:rsidRPr="00BA3E1F">
        <w:rPr>
          <w:rFonts w:ascii="Century Gothic" w:hAnsi="Century Gothic" w:cs="Arial"/>
          <w:sz w:val="28"/>
          <w:szCs w:val="28"/>
        </w:rPr>
        <w:t>Ante este escenario, solicitamos respetuosamente la comparecencia ante esta soberanía del Secretario de Salud, en su calidad de presidente de la Comisión Intersecretarial, para que nos informe, con claridad y transparencia</w:t>
      </w:r>
      <w:r>
        <w:rPr>
          <w:rFonts w:ascii="Century Gothic" w:hAnsi="Century Gothic" w:cs="Arial"/>
          <w:sz w:val="28"/>
          <w:szCs w:val="28"/>
        </w:rPr>
        <w:t xml:space="preserve"> sobre las acciones realizadas de este órgano colegiado desde su creación, así como el cumplimiento de las funciones que se señalan en el artículo 13 de la citada ley.</w:t>
      </w:r>
    </w:p>
    <w:p w14:paraId="4FCDE6A7" w14:textId="77777777" w:rsidR="00876678" w:rsidRDefault="00876678" w:rsidP="00404997">
      <w:pPr>
        <w:jc w:val="both"/>
        <w:rPr>
          <w:rFonts w:ascii="Century Gothic" w:hAnsi="Century Gothic"/>
          <w:sz w:val="28"/>
          <w:szCs w:val="24"/>
        </w:rPr>
      </w:pPr>
    </w:p>
    <w:p w14:paraId="5D385BC9" w14:textId="77777777" w:rsidR="00876678" w:rsidRDefault="00876678" w:rsidP="00404997">
      <w:pPr>
        <w:jc w:val="both"/>
        <w:rPr>
          <w:rFonts w:ascii="Century Gothic" w:hAnsi="Century Gothic"/>
          <w:sz w:val="28"/>
          <w:szCs w:val="24"/>
        </w:rPr>
      </w:pPr>
    </w:p>
    <w:p w14:paraId="5E7282CD" w14:textId="56260AEE" w:rsidR="00404997" w:rsidRDefault="008F2117" w:rsidP="00404997">
      <w:pPr>
        <w:jc w:val="both"/>
        <w:rPr>
          <w:rFonts w:ascii="Century Gothic" w:hAnsi="Century Gothic"/>
          <w:sz w:val="28"/>
          <w:szCs w:val="24"/>
        </w:rPr>
      </w:pPr>
      <w:r w:rsidRPr="00C96651">
        <w:rPr>
          <w:rFonts w:ascii="Century Gothic" w:hAnsi="Century Gothic"/>
          <w:sz w:val="28"/>
          <w:szCs w:val="24"/>
        </w:rPr>
        <w:t>Por lo anteriormente expuesto me permito poner a consideración del Pleno el siguiente:</w:t>
      </w:r>
    </w:p>
    <w:p w14:paraId="7FD8C36D" w14:textId="48D2C41A" w:rsidR="008F2117" w:rsidRPr="008F2117" w:rsidRDefault="008F2117" w:rsidP="008F2117">
      <w:pPr>
        <w:jc w:val="center"/>
        <w:rPr>
          <w:rFonts w:ascii="Century Gothic" w:hAnsi="Century Gothic"/>
          <w:b/>
          <w:sz w:val="28"/>
          <w:szCs w:val="24"/>
        </w:rPr>
      </w:pPr>
      <w:r w:rsidRPr="008F2117">
        <w:rPr>
          <w:rFonts w:ascii="Century Gothic" w:hAnsi="Century Gothic"/>
          <w:b/>
          <w:sz w:val="28"/>
          <w:szCs w:val="24"/>
        </w:rPr>
        <w:t>ACUERDO</w:t>
      </w:r>
    </w:p>
    <w:p w14:paraId="02D1590D" w14:textId="610F27D5" w:rsidR="00404997" w:rsidRPr="00BA3E1F" w:rsidRDefault="00404997" w:rsidP="00404997">
      <w:pPr>
        <w:jc w:val="both"/>
        <w:rPr>
          <w:rFonts w:ascii="Century Gothic" w:hAnsi="Century Gothic" w:cs="Arial"/>
          <w:sz w:val="28"/>
          <w:szCs w:val="28"/>
        </w:rPr>
      </w:pPr>
      <w:r w:rsidRPr="00F41488">
        <w:rPr>
          <w:rFonts w:ascii="Century Gothic" w:hAnsi="Century Gothic" w:cs="Arial"/>
          <w:b/>
          <w:sz w:val="28"/>
          <w:szCs w:val="28"/>
        </w:rPr>
        <w:t>ÚNICO</w:t>
      </w:r>
      <w:r>
        <w:rPr>
          <w:rFonts w:ascii="Century Gothic" w:hAnsi="Century Gothic" w:cs="Arial"/>
          <w:b/>
          <w:sz w:val="28"/>
          <w:szCs w:val="28"/>
        </w:rPr>
        <w:t xml:space="preserve">.- </w:t>
      </w:r>
      <w:r w:rsidRPr="00BA3E1F">
        <w:rPr>
          <w:rFonts w:ascii="Century Gothic" w:hAnsi="Century Gothic" w:cs="Arial"/>
          <w:sz w:val="28"/>
          <w:szCs w:val="28"/>
        </w:rPr>
        <w:t xml:space="preserve">Se solicita respetuosamente la comparecencia del Lic. Gilberto Baeza Mendoza titular de la Secretaría de Salud del Estado de Chihuahua </w:t>
      </w:r>
      <w:bookmarkStart w:id="0" w:name="_Hlk196136685"/>
      <w:r w:rsidRPr="00BA3E1F">
        <w:rPr>
          <w:rFonts w:ascii="Century Gothic" w:hAnsi="Century Gothic" w:cs="Arial"/>
          <w:sz w:val="28"/>
          <w:szCs w:val="28"/>
        </w:rPr>
        <w:t xml:space="preserve">a fin de que informe sobre el estado </w:t>
      </w:r>
      <w:r>
        <w:rPr>
          <w:rFonts w:ascii="Century Gothic" w:hAnsi="Century Gothic" w:cs="Arial"/>
          <w:sz w:val="28"/>
          <w:szCs w:val="28"/>
        </w:rPr>
        <w:t>de las</w:t>
      </w:r>
      <w:r w:rsidRPr="00BA3E1F">
        <w:rPr>
          <w:rFonts w:ascii="Century Gothic" w:hAnsi="Century Gothic" w:cs="Arial"/>
          <w:sz w:val="28"/>
          <w:szCs w:val="28"/>
        </w:rPr>
        <w:t xml:space="preserve"> </w:t>
      </w:r>
      <w:r>
        <w:rPr>
          <w:rFonts w:ascii="Century Gothic" w:hAnsi="Century Gothic" w:cs="Arial"/>
          <w:sz w:val="28"/>
          <w:szCs w:val="28"/>
        </w:rPr>
        <w:t>funciones</w:t>
      </w:r>
      <w:r w:rsidRPr="00BA3E1F">
        <w:rPr>
          <w:rFonts w:ascii="Century Gothic" w:hAnsi="Century Gothic" w:cs="Arial"/>
          <w:sz w:val="28"/>
          <w:szCs w:val="28"/>
        </w:rPr>
        <w:t xml:space="preserve"> de la Comisión Intersecretarial</w:t>
      </w:r>
      <w:r>
        <w:rPr>
          <w:rFonts w:ascii="Century Gothic" w:hAnsi="Century Gothic" w:cs="Arial"/>
          <w:sz w:val="28"/>
          <w:szCs w:val="28"/>
        </w:rPr>
        <w:t xml:space="preserve"> para la </w:t>
      </w:r>
      <w:r w:rsidRPr="007829AD">
        <w:rPr>
          <w:rFonts w:ascii="Century Gothic" w:hAnsi="Century Gothic" w:cs="Arial"/>
          <w:sz w:val="28"/>
          <w:szCs w:val="28"/>
        </w:rPr>
        <w:t>para la atención y protección de las personas con la condición del espectro autista</w:t>
      </w:r>
      <w:bookmarkEnd w:id="0"/>
      <w:r w:rsidRPr="007829AD">
        <w:rPr>
          <w:rFonts w:ascii="Century Gothic" w:hAnsi="Century Gothic" w:cs="Arial"/>
          <w:sz w:val="28"/>
          <w:szCs w:val="28"/>
        </w:rPr>
        <w:t xml:space="preserve"> </w:t>
      </w:r>
      <w:r>
        <w:rPr>
          <w:rFonts w:ascii="Century Gothic" w:hAnsi="Century Gothic" w:cs="Arial"/>
          <w:sz w:val="28"/>
          <w:szCs w:val="28"/>
        </w:rPr>
        <w:t>para el cumplimiento de su objetivo</w:t>
      </w:r>
      <w:r w:rsidRPr="00BA3E1F">
        <w:rPr>
          <w:rFonts w:ascii="Century Gothic" w:hAnsi="Century Gothic" w:cs="Arial"/>
          <w:sz w:val="28"/>
          <w:szCs w:val="28"/>
        </w:rPr>
        <w:t>, incluyendo</w:t>
      </w:r>
      <w:r w:rsidR="00A24509">
        <w:rPr>
          <w:rFonts w:ascii="Century Gothic" w:hAnsi="Century Gothic" w:cs="Arial"/>
          <w:sz w:val="28"/>
          <w:szCs w:val="28"/>
        </w:rPr>
        <w:t>,</w:t>
      </w:r>
      <w:r w:rsidRPr="00BA3E1F">
        <w:rPr>
          <w:rFonts w:ascii="Century Gothic" w:hAnsi="Century Gothic" w:cs="Arial"/>
          <w:sz w:val="28"/>
          <w:szCs w:val="28"/>
        </w:rPr>
        <w:t xml:space="preserve"> los acuerdos </w:t>
      </w:r>
      <w:r w:rsidR="00A24509">
        <w:rPr>
          <w:rFonts w:ascii="Century Gothic" w:hAnsi="Century Gothic" w:cs="Arial"/>
          <w:sz w:val="28"/>
          <w:szCs w:val="28"/>
        </w:rPr>
        <w:t>y</w:t>
      </w:r>
      <w:r w:rsidRPr="00BA3E1F">
        <w:rPr>
          <w:rFonts w:ascii="Century Gothic" w:hAnsi="Century Gothic" w:cs="Arial"/>
          <w:sz w:val="28"/>
          <w:szCs w:val="28"/>
        </w:rPr>
        <w:t xml:space="preserve"> acciones llevadas a cabo desde su </w:t>
      </w:r>
      <w:r>
        <w:rPr>
          <w:rFonts w:ascii="Century Gothic" w:hAnsi="Century Gothic" w:cs="Arial"/>
          <w:sz w:val="28"/>
          <w:szCs w:val="28"/>
        </w:rPr>
        <w:t>integración en el 2019</w:t>
      </w:r>
      <w:r w:rsidR="00A24509">
        <w:rPr>
          <w:rFonts w:ascii="Century Gothic" w:hAnsi="Century Gothic" w:cs="Arial"/>
          <w:sz w:val="28"/>
          <w:szCs w:val="28"/>
        </w:rPr>
        <w:t xml:space="preserve"> a la fecha</w:t>
      </w:r>
      <w:r w:rsidR="009E1DDD">
        <w:rPr>
          <w:rFonts w:ascii="Century Gothic" w:hAnsi="Century Gothic" w:cs="Arial"/>
          <w:sz w:val="28"/>
          <w:szCs w:val="28"/>
        </w:rPr>
        <w:t xml:space="preserve">, </w:t>
      </w:r>
      <w:r w:rsidR="009E1DDD" w:rsidRPr="00BA3E1F">
        <w:rPr>
          <w:rFonts w:ascii="Century Gothic" w:hAnsi="Century Gothic" w:cs="Arial"/>
          <w:sz w:val="28"/>
          <w:szCs w:val="28"/>
        </w:rPr>
        <w:t xml:space="preserve">la fecha programada para su próxima sesión, </w:t>
      </w:r>
      <w:r>
        <w:rPr>
          <w:rFonts w:ascii="Century Gothic" w:hAnsi="Century Gothic" w:cs="Arial"/>
          <w:sz w:val="28"/>
          <w:szCs w:val="28"/>
        </w:rPr>
        <w:t xml:space="preserve">y las acciones que se tienen </w:t>
      </w:r>
      <w:r w:rsidR="009E1DDD">
        <w:rPr>
          <w:rFonts w:ascii="Century Gothic" w:hAnsi="Century Gothic" w:cs="Arial"/>
          <w:sz w:val="28"/>
          <w:szCs w:val="28"/>
        </w:rPr>
        <w:t xml:space="preserve">planeadas y presupuestadas para los próximos años. </w:t>
      </w:r>
    </w:p>
    <w:p w14:paraId="33C6D74F" w14:textId="17B04834" w:rsidR="008B55F9" w:rsidRPr="008B55F9" w:rsidRDefault="008B55F9" w:rsidP="0002482E">
      <w:pPr>
        <w:spacing w:after="160" w:line="259" w:lineRule="auto"/>
        <w:jc w:val="both"/>
        <w:rPr>
          <w:rFonts w:ascii="Century Gothic" w:eastAsiaTheme="minorHAnsi" w:hAnsi="Century Gothic" w:cstheme="minorBidi"/>
          <w:sz w:val="28"/>
          <w:lang w:val="es-MX"/>
        </w:rPr>
      </w:pPr>
      <w:r w:rsidRPr="008B55F9">
        <w:rPr>
          <w:rFonts w:ascii="Century Gothic" w:eastAsiaTheme="minorHAnsi" w:hAnsi="Century Gothic" w:cstheme="minorBidi"/>
          <w:b/>
          <w:sz w:val="28"/>
          <w:lang w:val="es-MX"/>
        </w:rPr>
        <w:t xml:space="preserve">ECONÓMICO. – </w:t>
      </w:r>
      <w:r w:rsidRPr="008B55F9">
        <w:rPr>
          <w:rFonts w:ascii="Century Gothic" w:eastAsiaTheme="minorHAnsi" w:hAnsi="Century Gothic" w:cstheme="minorBidi"/>
          <w:sz w:val="28"/>
          <w:lang w:val="es-MX"/>
        </w:rPr>
        <w:t xml:space="preserve">Aprobado que sea, túrnese a la </w:t>
      </w:r>
      <w:proofErr w:type="gramStart"/>
      <w:r w:rsidRPr="008B55F9">
        <w:rPr>
          <w:rFonts w:ascii="Century Gothic" w:eastAsiaTheme="minorHAnsi" w:hAnsi="Century Gothic" w:cstheme="minorBidi"/>
          <w:sz w:val="28"/>
          <w:lang w:val="es-MX"/>
        </w:rPr>
        <w:t>Secretaria</w:t>
      </w:r>
      <w:proofErr w:type="gramEnd"/>
      <w:r w:rsidRPr="008B55F9">
        <w:rPr>
          <w:rFonts w:ascii="Century Gothic" w:eastAsiaTheme="minorHAnsi" w:hAnsi="Century Gothic" w:cstheme="minorBidi"/>
          <w:sz w:val="28"/>
          <w:lang w:val="es-MX"/>
        </w:rPr>
        <w:t xml:space="preserve"> para que elabore la Minuta de acuerdo correspondiente. </w:t>
      </w:r>
    </w:p>
    <w:p w14:paraId="068FC5B8" w14:textId="3D8A5D8F" w:rsidR="005D359B" w:rsidRPr="00D22CDF" w:rsidRDefault="008B55F9" w:rsidP="00D22CDF">
      <w:pPr>
        <w:spacing w:after="160" w:line="259" w:lineRule="auto"/>
        <w:jc w:val="both"/>
        <w:rPr>
          <w:rFonts w:ascii="Century Gothic" w:eastAsiaTheme="minorHAnsi" w:hAnsi="Century Gothic" w:cstheme="minorBidi"/>
          <w:sz w:val="28"/>
          <w:lang w:val="es-MX"/>
        </w:rPr>
      </w:pPr>
      <w:r w:rsidRPr="008B55F9">
        <w:rPr>
          <w:rFonts w:ascii="Century Gothic" w:eastAsiaTheme="minorHAnsi" w:hAnsi="Century Gothic" w:cstheme="minorBidi"/>
          <w:b/>
          <w:i/>
          <w:sz w:val="28"/>
          <w:lang w:val="es-MX"/>
        </w:rPr>
        <w:t>Dado</w:t>
      </w:r>
      <w:r w:rsidRPr="008B55F9">
        <w:rPr>
          <w:rFonts w:ascii="Century Gothic" w:eastAsiaTheme="minorHAnsi" w:hAnsi="Century Gothic" w:cstheme="minorBidi"/>
          <w:sz w:val="28"/>
          <w:lang w:val="es-MX"/>
        </w:rPr>
        <w:t xml:space="preserve"> en el Salón de Sesiones del Poder Legislativo, en la ciudad de Chihuahua, Chihuahua a </w:t>
      </w:r>
      <w:r w:rsidR="00404997">
        <w:rPr>
          <w:rFonts w:ascii="Century Gothic" w:eastAsiaTheme="minorHAnsi" w:hAnsi="Century Gothic" w:cstheme="minorBidi"/>
          <w:sz w:val="28"/>
          <w:lang w:val="es-MX"/>
        </w:rPr>
        <w:t>2</w:t>
      </w:r>
      <w:r w:rsidR="00876678">
        <w:rPr>
          <w:rFonts w:ascii="Century Gothic" w:eastAsiaTheme="minorHAnsi" w:hAnsi="Century Gothic" w:cstheme="minorBidi"/>
          <w:sz w:val="28"/>
          <w:lang w:val="es-MX"/>
        </w:rPr>
        <w:t>2</w:t>
      </w:r>
      <w:r w:rsidRPr="008B55F9">
        <w:rPr>
          <w:rFonts w:ascii="Century Gothic" w:eastAsiaTheme="minorHAnsi" w:hAnsi="Century Gothic" w:cstheme="minorBidi"/>
          <w:sz w:val="28"/>
          <w:lang w:val="es-MX"/>
        </w:rPr>
        <w:t xml:space="preserve"> de abril de 2025.  </w:t>
      </w:r>
    </w:p>
    <w:p w14:paraId="3E4C417E" w14:textId="471AA184" w:rsidR="006C6B4D" w:rsidRPr="005D359B" w:rsidRDefault="006C6B4D" w:rsidP="005D359B">
      <w:pPr>
        <w:jc w:val="center"/>
        <w:rPr>
          <w:rFonts w:ascii="Century Gothic" w:hAnsi="Century Gothic" w:cs="Arial"/>
          <w:b/>
          <w:bCs/>
          <w:sz w:val="28"/>
          <w:szCs w:val="28"/>
        </w:rPr>
      </w:pPr>
      <w:r w:rsidRPr="005D359B">
        <w:rPr>
          <w:rFonts w:ascii="Century Gothic" w:hAnsi="Century Gothic" w:cs="Arial"/>
          <w:b/>
          <w:bCs/>
          <w:sz w:val="28"/>
          <w:szCs w:val="28"/>
        </w:rPr>
        <w:t>ATENTAMENTE</w:t>
      </w:r>
    </w:p>
    <w:p w14:paraId="0E7944FC" w14:textId="7AD518AD" w:rsidR="006C6B4D" w:rsidRDefault="006C6B4D" w:rsidP="005D359B">
      <w:pPr>
        <w:jc w:val="center"/>
        <w:rPr>
          <w:rFonts w:ascii="Century Gothic" w:hAnsi="Century Gothic" w:cs="Arial"/>
          <w:b/>
          <w:bCs/>
          <w:sz w:val="28"/>
          <w:szCs w:val="28"/>
        </w:rPr>
      </w:pPr>
    </w:p>
    <w:p w14:paraId="5C20A8B8" w14:textId="77777777" w:rsidR="005D359B" w:rsidRPr="005D359B" w:rsidRDefault="005D359B" w:rsidP="005D359B">
      <w:pPr>
        <w:jc w:val="center"/>
        <w:rPr>
          <w:rFonts w:ascii="Century Gothic" w:hAnsi="Century Gothic" w:cs="Arial"/>
          <w:b/>
          <w:bCs/>
          <w:sz w:val="28"/>
          <w:szCs w:val="28"/>
        </w:rPr>
      </w:pPr>
    </w:p>
    <w:p w14:paraId="5D583297" w14:textId="6BF58F0E" w:rsidR="006C6B4D" w:rsidRDefault="006C6B4D" w:rsidP="005D359B">
      <w:pPr>
        <w:jc w:val="center"/>
        <w:rPr>
          <w:rFonts w:ascii="Century Gothic" w:hAnsi="Century Gothic" w:cs="Arial"/>
          <w:b/>
          <w:bCs/>
          <w:sz w:val="28"/>
          <w:szCs w:val="28"/>
        </w:rPr>
      </w:pPr>
      <w:r w:rsidRPr="005D359B">
        <w:rPr>
          <w:rFonts w:ascii="Century Gothic" w:hAnsi="Century Gothic" w:cs="Arial"/>
          <w:b/>
          <w:bCs/>
          <w:sz w:val="28"/>
          <w:szCs w:val="28"/>
        </w:rPr>
        <w:t>DIPUTADA HERMINIA GÓMEZ CARRASCO</w:t>
      </w:r>
    </w:p>
    <w:p w14:paraId="467E01B9" w14:textId="4C4D4CEC" w:rsidR="005D359B" w:rsidRDefault="005D359B" w:rsidP="005D359B">
      <w:pPr>
        <w:jc w:val="center"/>
        <w:rPr>
          <w:rFonts w:ascii="Century Gothic" w:hAnsi="Century Gothic" w:cs="Arial"/>
          <w:b/>
          <w:bCs/>
          <w:sz w:val="28"/>
          <w:szCs w:val="28"/>
        </w:rPr>
      </w:pPr>
    </w:p>
    <w:p w14:paraId="4C8CE87A" w14:textId="77777777" w:rsidR="00550936" w:rsidRDefault="00550936" w:rsidP="005D359B">
      <w:pPr>
        <w:jc w:val="center"/>
        <w:rPr>
          <w:rFonts w:ascii="Century Gothic" w:hAnsi="Century Gothic" w:cs="Arial"/>
          <w:b/>
          <w:bCs/>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rsidRPr="00D22CDF" w14:paraId="3525C040" w14:textId="77777777" w:rsidTr="00550936">
        <w:tc>
          <w:tcPr>
            <w:tcW w:w="4675" w:type="dxa"/>
          </w:tcPr>
          <w:p w14:paraId="4E46FF90" w14:textId="77777777" w:rsidR="00D22CDF" w:rsidRPr="00D22CDF" w:rsidRDefault="00D22CDF" w:rsidP="00550936">
            <w:pPr>
              <w:jc w:val="center"/>
              <w:rPr>
                <w:rFonts w:ascii="Century Gothic" w:hAnsi="Century Gothic"/>
                <w:b/>
                <w:sz w:val="28"/>
                <w:szCs w:val="24"/>
              </w:rPr>
            </w:pPr>
          </w:p>
          <w:p w14:paraId="154A86D0" w14:textId="0F83CC73" w:rsidR="00550936" w:rsidRPr="00D22CDF" w:rsidRDefault="00550936" w:rsidP="00550936">
            <w:pPr>
              <w:jc w:val="center"/>
              <w:rPr>
                <w:rFonts w:ascii="Century Gothic" w:hAnsi="Century Gothic"/>
                <w:b/>
                <w:sz w:val="28"/>
                <w:szCs w:val="24"/>
              </w:rPr>
            </w:pPr>
            <w:r w:rsidRPr="00D22CDF">
              <w:rPr>
                <w:rFonts w:ascii="Century Gothic" w:hAnsi="Century Gothic"/>
                <w:b/>
                <w:sz w:val="28"/>
                <w:szCs w:val="24"/>
              </w:rPr>
              <w:t>DIP. BRENDA FRANCISCA RÍOS</w:t>
            </w:r>
          </w:p>
          <w:p w14:paraId="2EFD7D1A" w14:textId="69DE7D76" w:rsidR="00550936" w:rsidRPr="00D22CDF" w:rsidRDefault="00550936" w:rsidP="008F0FD6">
            <w:pPr>
              <w:jc w:val="both"/>
              <w:rPr>
                <w:rFonts w:ascii="Century Gothic" w:hAnsi="Century Gothic" w:cs="Arial"/>
                <w:bCs/>
                <w:sz w:val="28"/>
                <w:szCs w:val="28"/>
              </w:rPr>
            </w:pPr>
          </w:p>
        </w:tc>
        <w:tc>
          <w:tcPr>
            <w:tcW w:w="4675" w:type="dxa"/>
          </w:tcPr>
          <w:p w14:paraId="49AEC736" w14:textId="14C72277" w:rsidR="00550936" w:rsidRPr="00D22CDF" w:rsidRDefault="00550936" w:rsidP="00876678">
            <w:pPr>
              <w:jc w:val="center"/>
              <w:rPr>
                <w:rFonts w:ascii="Century Gothic" w:hAnsi="Century Gothic"/>
                <w:b/>
                <w:color w:val="000000"/>
                <w:sz w:val="28"/>
                <w:szCs w:val="24"/>
              </w:rPr>
            </w:pPr>
            <w:r w:rsidRPr="00D22CDF">
              <w:rPr>
                <w:rFonts w:ascii="Century Gothic" w:hAnsi="Century Gothic"/>
                <w:b/>
                <w:color w:val="000000"/>
                <w:sz w:val="28"/>
                <w:szCs w:val="24"/>
              </w:rPr>
              <w:lastRenderedPageBreak/>
              <w:t>DIP. EDIN CUAUHTÉMOC ESTRADA SOTELO</w:t>
            </w:r>
          </w:p>
          <w:p w14:paraId="4DB508F7" w14:textId="77777777" w:rsidR="00550936" w:rsidRPr="00D22CDF" w:rsidRDefault="00550936" w:rsidP="008F0FD6">
            <w:pPr>
              <w:jc w:val="both"/>
              <w:rPr>
                <w:rFonts w:ascii="Century Gothic" w:hAnsi="Century Gothic" w:cs="Arial"/>
                <w:bCs/>
                <w:sz w:val="28"/>
                <w:szCs w:val="28"/>
              </w:rPr>
            </w:pPr>
          </w:p>
        </w:tc>
      </w:tr>
      <w:tr w:rsidR="00550936" w:rsidRPr="00D22CDF" w14:paraId="276FE90F" w14:textId="77777777" w:rsidTr="00550936">
        <w:tc>
          <w:tcPr>
            <w:tcW w:w="4675" w:type="dxa"/>
          </w:tcPr>
          <w:p w14:paraId="630C1F76" w14:textId="77777777" w:rsidR="008B55F9" w:rsidRPr="00D22CDF" w:rsidRDefault="008B55F9" w:rsidP="00550936">
            <w:pPr>
              <w:jc w:val="center"/>
              <w:rPr>
                <w:rFonts w:ascii="Century Gothic" w:hAnsi="Century Gothic"/>
                <w:b/>
                <w:color w:val="000000"/>
                <w:sz w:val="28"/>
                <w:szCs w:val="24"/>
              </w:rPr>
            </w:pPr>
          </w:p>
          <w:p w14:paraId="5E257C1B" w14:textId="77777777" w:rsidR="008B55F9" w:rsidRPr="00D22CDF" w:rsidRDefault="008B55F9" w:rsidP="00550936">
            <w:pPr>
              <w:jc w:val="center"/>
              <w:rPr>
                <w:rFonts w:ascii="Century Gothic" w:hAnsi="Century Gothic"/>
                <w:b/>
                <w:color w:val="000000"/>
                <w:sz w:val="28"/>
                <w:szCs w:val="24"/>
              </w:rPr>
            </w:pPr>
          </w:p>
          <w:p w14:paraId="33C4BC02" w14:textId="597AFC14" w:rsidR="00550936" w:rsidRPr="00D22CDF" w:rsidRDefault="00550936" w:rsidP="00550936">
            <w:pPr>
              <w:jc w:val="center"/>
              <w:rPr>
                <w:rFonts w:ascii="Century Gothic" w:hAnsi="Century Gothic"/>
                <w:b/>
                <w:color w:val="000000"/>
                <w:sz w:val="28"/>
                <w:szCs w:val="24"/>
              </w:rPr>
            </w:pPr>
            <w:r w:rsidRPr="00D22CDF">
              <w:rPr>
                <w:rFonts w:ascii="Century Gothic" w:hAnsi="Century Gothic"/>
                <w:b/>
                <w:color w:val="000000"/>
                <w:sz w:val="28"/>
                <w:szCs w:val="24"/>
              </w:rPr>
              <w:t>DIP. EDITH PALMA ONTIVEROS.</w:t>
            </w:r>
          </w:p>
          <w:p w14:paraId="044D2CE6" w14:textId="77777777" w:rsidR="00550936" w:rsidRPr="00D22CDF" w:rsidRDefault="00550936" w:rsidP="008F0FD6">
            <w:pPr>
              <w:jc w:val="both"/>
              <w:rPr>
                <w:rFonts w:ascii="Century Gothic" w:hAnsi="Century Gothic" w:cs="Arial"/>
                <w:bCs/>
                <w:sz w:val="28"/>
                <w:szCs w:val="28"/>
              </w:rPr>
            </w:pPr>
          </w:p>
        </w:tc>
        <w:tc>
          <w:tcPr>
            <w:tcW w:w="4675" w:type="dxa"/>
          </w:tcPr>
          <w:p w14:paraId="55B9F1B8" w14:textId="77777777" w:rsidR="008B55F9" w:rsidRPr="00D22CDF" w:rsidRDefault="008B55F9" w:rsidP="00550936">
            <w:pPr>
              <w:jc w:val="center"/>
              <w:rPr>
                <w:rFonts w:ascii="Century Gothic" w:hAnsi="Century Gothic"/>
                <w:b/>
                <w:color w:val="000000"/>
                <w:sz w:val="28"/>
                <w:szCs w:val="24"/>
              </w:rPr>
            </w:pPr>
          </w:p>
          <w:p w14:paraId="116BDA83" w14:textId="77777777" w:rsidR="008B55F9" w:rsidRPr="00D22CDF" w:rsidRDefault="008B55F9" w:rsidP="00550936">
            <w:pPr>
              <w:jc w:val="center"/>
              <w:rPr>
                <w:rFonts w:ascii="Century Gothic" w:hAnsi="Century Gothic"/>
                <w:b/>
                <w:color w:val="000000"/>
                <w:sz w:val="28"/>
                <w:szCs w:val="24"/>
              </w:rPr>
            </w:pPr>
          </w:p>
          <w:p w14:paraId="1FC01846" w14:textId="5F1706C7" w:rsidR="00550936" w:rsidRPr="00D22CDF" w:rsidRDefault="00550936" w:rsidP="00550936">
            <w:pPr>
              <w:jc w:val="center"/>
              <w:rPr>
                <w:rFonts w:ascii="Century Gothic" w:hAnsi="Century Gothic" w:cs="Arial"/>
                <w:bCs/>
                <w:sz w:val="28"/>
                <w:szCs w:val="28"/>
              </w:rPr>
            </w:pPr>
            <w:r w:rsidRPr="00D22CDF">
              <w:rPr>
                <w:rFonts w:ascii="Century Gothic" w:hAnsi="Century Gothic"/>
                <w:b/>
                <w:color w:val="000000"/>
                <w:sz w:val="28"/>
                <w:szCs w:val="24"/>
              </w:rPr>
              <w:t>DIP. ELIZABETH GUZMÁN ARGUETA</w:t>
            </w:r>
          </w:p>
        </w:tc>
      </w:tr>
    </w:tbl>
    <w:p w14:paraId="344BFD06" w14:textId="77777777" w:rsidR="008B55F9" w:rsidRDefault="008B55F9" w:rsidP="008F0FD6">
      <w:pPr>
        <w:jc w:val="both"/>
        <w:rPr>
          <w:rFonts w:ascii="Century Gothic" w:hAnsi="Century Gothic"/>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14:paraId="058C99FB" w14:textId="77777777" w:rsidTr="002350D5">
        <w:tc>
          <w:tcPr>
            <w:tcW w:w="4675" w:type="dxa"/>
          </w:tcPr>
          <w:p w14:paraId="32E79EB1" w14:textId="77777777" w:rsidR="0071724D" w:rsidRDefault="0071724D" w:rsidP="004A7A2D">
            <w:pPr>
              <w:rPr>
                <w:rFonts w:ascii="Century Gothic" w:hAnsi="Century Gothic"/>
                <w:b/>
                <w:color w:val="000000"/>
                <w:sz w:val="28"/>
                <w:szCs w:val="24"/>
              </w:rPr>
            </w:pPr>
          </w:p>
          <w:p w14:paraId="3C03B96D" w14:textId="22A1C3F7"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LETICIA ORTEGA MÁYNEZ.</w:t>
            </w:r>
          </w:p>
          <w:p w14:paraId="418C7989" w14:textId="3E2FE5A0" w:rsidR="00550936" w:rsidRDefault="00550936" w:rsidP="008F0FD6">
            <w:pPr>
              <w:jc w:val="both"/>
              <w:rPr>
                <w:rFonts w:ascii="Century Gothic" w:hAnsi="Century Gothic"/>
                <w:sz w:val="28"/>
                <w:szCs w:val="28"/>
              </w:rPr>
            </w:pPr>
          </w:p>
          <w:p w14:paraId="4E89033D" w14:textId="77777777" w:rsidR="002350D5" w:rsidRDefault="002350D5" w:rsidP="008F0FD6">
            <w:pPr>
              <w:jc w:val="both"/>
              <w:rPr>
                <w:rFonts w:ascii="Century Gothic" w:hAnsi="Century Gothic"/>
                <w:sz w:val="28"/>
                <w:szCs w:val="28"/>
              </w:rPr>
            </w:pPr>
          </w:p>
          <w:p w14:paraId="62D2BE0A" w14:textId="02BDAC6D" w:rsidR="002350D5" w:rsidRDefault="002350D5" w:rsidP="008F0FD6">
            <w:pPr>
              <w:jc w:val="both"/>
              <w:rPr>
                <w:rFonts w:ascii="Century Gothic" w:hAnsi="Century Gothic"/>
                <w:sz w:val="28"/>
                <w:szCs w:val="28"/>
              </w:rPr>
            </w:pPr>
          </w:p>
        </w:tc>
        <w:tc>
          <w:tcPr>
            <w:tcW w:w="4675" w:type="dxa"/>
          </w:tcPr>
          <w:p w14:paraId="2EA56D9B" w14:textId="77777777" w:rsidR="0071724D" w:rsidRDefault="0071724D" w:rsidP="004A7A2D">
            <w:pPr>
              <w:rPr>
                <w:rFonts w:ascii="Century Gothic" w:hAnsi="Century Gothic"/>
                <w:b/>
                <w:color w:val="000000"/>
                <w:sz w:val="28"/>
                <w:szCs w:val="24"/>
              </w:rPr>
            </w:pPr>
          </w:p>
          <w:p w14:paraId="3483CB27" w14:textId="4D577161" w:rsidR="00550936"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MARÍA ANTONIETA PÉREZ REYES.</w:t>
            </w:r>
          </w:p>
          <w:p w14:paraId="49D1829D" w14:textId="77777777" w:rsidR="00550936" w:rsidRDefault="00550936" w:rsidP="008F0FD6">
            <w:pPr>
              <w:jc w:val="both"/>
              <w:rPr>
                <w:rFonts w:ascii="Century Gothic" w:hAnsi="Century Gothic"/>
                <w:sz w:val="28"/>
                <w:szCs w:val="28"/>
              </w:rPr>
            </w:pPr>
          </w:p>
        </w:tc>
      </w:tr>
      <w:tr w:rsidR="00550936" w14:paraId="49F77F9E" w14:textId="77777777" w:rsidTr="002350D5">
        <w:tc>
          <w:tcPr>
            <w:tcW w:w="4675" w:type="dxa"/>
          </w:tcPr>
          <w:p w14:paraId="339AE371" w14:textId="77777777"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ROSANA DÍAZ REYES.</w:t>
            </w:r>
          </w:p>
          <w:p w14:paraId="632705D1" w14:textId="77777777" w:rsidR="002350D5" w:rsidRDefault="002350D5" w:rsidP="008F0FD6">
            <w:pPr>
              <w:jc w:val="both"/>
              <w:rPr>
                <w:rFonts w:ascii="Century Gothic" w:hAnsi="Century Gothic"/>
                <w:sz w:val="28"/>
                <w:szCs w:val="28"/>
              </w:rPr>
            </w:pPr>
          </w:p>
          <w:p w14:paraId="7DFBD698" w14:textId="0015E60C" w:rsidR="002350D5" w:rsidRDefault="002350D5" w:rsidP="008F0FD6">
            <w:pPr>
              <w:jc w:val="both"/>
              <w:rPr>
                <w:rFonts w:ascii="Century Gothic" w:hAnsi="Century Gothic"/>
                <w:sz w:val="28"/>
                <w:szCs w:val="28"/>
              </w:rPr>
            </w:pPr>
          </w:p>
        </w:tc>
        <w:tc>
          <w:tcPr>
            <w:tcW w:w="4675" w:type="dxa"/>
          </w:tcPr>
          <w:p w14:paraId="41649010" w14:textId="3EC0CBA5"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PEDRO TORRES ESTRADA</w:t>
            </w:r>
          </w:p>
        </w:tc>
      </w:tr>
      <w:tr w:rsidR="00550936" w14:paraId="29177679" w14:textId="77777777" w:rsidTr="002350D5">
        <w:tc>
          <w:tcPr>
            <w:tcW w:w="4675" w:type="dxa"/>
          </w:tcPr>
          <w:p w14:paraId="7F5F1A2D" w14:textId="77777777"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MAGDALENA RENTERÍA PÉREZ.</w:t>
            </w:r>
          </w:p>
          <w:p w14:paraId="6DF1333B" w14:textId="77777777" w:rsidR="00550936" w:rsidRDefault="00550936" w:rsidP="008F0FD6">
            <w:pPr>
              <w:jc w:val="both"/>
              <w:rPr>
                <w:rFonts w:ascii="Century Gothic" w:hAnsi="Century Gothic"/>
                <w:sz w:val="28"/>
                <w:szCs w:val="28"/>
              </w:rPr>
            </w:pPr>
          </w:p>
          <w:p w14:paraId="36E7A704" w14:textId="5947538C" w:rsidR="002350D5" w:rsidRDefault="002350D5" w:rsidP="008F0FD6">
            <w:pPr>
              <w:jc w:val="both"/>
              <w:rPr>
                <w:rFonts w:ascii="Century Gothic" w:hAnsi="Century Gothic"/>
                <w:sz w:val="28"/>
                <w:szCs w:val="28"/>
              </w:rPr>
            </w:pPr>
          </w:p>
        </w:tc>
        <w:tc>
          <w:tcPr>
            <w:tcW w:w="4675" w:type="dxa"/>
          </w:tcPr>
          <w:p w14:paraId="6FFF1D64" w14:textId="315B9FC0"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JAEL ARGÜELLES DÍAZ</w:t>
            </w:r>
          </w:p>
        </w:tc>
      </w:tr>
      <w:tr w:rsidR="00550936" w14:paraId="38AEF248" w14:textId="77777777" w:rsidTr="002350D5">
        <w:tc>
          <w:tcPr>
            <w:tcW w:w="4675" w:type="dxa"/>
          </w:tcPr>
          <w:p w14:paraId="0428BE3A" w14:textId="2DCFD3A4"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ÓSCAR DANIEL AVITIA ARELLANES</w:t>
            </w:r>
          </w:p>
        </w:tc>
        <w:tc>
          <w:tcPr>
            <w:tcW w:w="4675" w:type="dxa"/>
          </w:tcPr>
          <w:p w14:paraId="2A166860" w14:textId="77777777" w:rsidR="00550936" w:rsidRDefault="00550936" w:rsidP="008F0FD6">
            <w:pPr>
              <w:jc w:val="both"/>
              <w:rPr>
                <w:rFonts w:ascii="Century Gothic" w:hAnsi="Century Gothic"/>
                <w:sz w:val="28"/>
                <w:szCs w:val="28"/>
              </w:rPr>
            </w:pPr>
          </w:p>
        </w:tc>
      </w:tr>
    </w:tbl>
    <w:p w14:paraId="71EFD0F0" w14:textId="18F71039" w:rsidR="00550936" w:rsidRPr="008F0FD6" w:rsidRDefault="004A7A2D" w:rsidP="008F0FD6">
      <w:pPr>
        <w:jc w:val="both"/>
        <w:rPr>
          <w:rFonts w:ascii="Century Gothic" w:hAnsi="Century Gothic"/>
          <w:sz w:val="28"/>
          <w:szCs w:val="28"/>
        </w:rPr>
      </w:pPr>
      <w:r>
        <w:rPr>
          <w:rFonts w:ascii="Century Gothic" w:hAnsi="Century Gothic"/>
          <w:noProof/>
          <w:sz w:val="28"/>
        </w:rPr>
        <mc:AlternateContent>
          <mc:Choice Requires="wps">
            <w:drawing>
              <wp:anchor distT="0" distB="0" distL="114300" distR="114300" simplePos="0" relativeHeight="251659264" behindDoc="0" locked="0" layoutInCell="1" allowOverlap="1" wp14:anchorId="4A661D1A" wp14:editId="008D6F8D">
                <wp:simplePos x="0" y="0"/>
                <wp:positionH relativeFrom="margin">
                  <wp:posOffset>-7620</wp:posOffset>
                </wp:positionH>
                <wp:positionV relativeFrom="paragraph">
                  <wp:posOffset>45720</wp:posOffset>
                </wp:positionV>
                <wp:extent cx="6682740" cy="819150"/>
                <wp:effectExtent l="0" t="0" r="22860" b="19050"/>
                <wp:wrapNone/>
                <wp:docPr id="2" name="Cuadro de texto 2"/>
                <wp:cNvGraphicFramePr/>
                <a:graphic xmlns:a="http://schemas.openxmlformats.org/drawingml/2006/main">
                  <a:graphicData uri="http://schemas.microsoft.com/office/word/2010/wordprocessingShape">
                    <wps:wsp>
                      <wps:cNvSpPr txBox="1"/>
                      <wps:spPr>
                        <a:xfrm>
                          <a:off x="0" y="0"/>
                          <a:ext cx="6682740" cy="819150"/>
                        </a:xfrm>
                        <a:prstGeom prst="rect">
                          <a:avLst/>
                        </a:prstGeom>
                        <a:solidFill>
                          <a:schemeClr val="lt1"/>
                        </a:solidFill>
                        <a:ln w="6350">
                          <a:solidFill>
                            <a:prstClr val="black"/>
                          </a:solidFill>
                        </a:ln>
                      </wps:spPr>
                      <wps:txbx>
                        <w:txbxContent>
                          <w:p w14:paraId="4A57CA01" w14:textId="4CFD3183" w:rsidR="00475E1C" w:rsidRDefault="00475E1C" w:rsidP="00475E1C">
                            <w:r>
                              <w:t>La presente hoja de firmas forma parte de</w:t>
                            </w:r>
                            <w:r w:rsidR="00E2025F">
                              <w:t xml:space="preserve"> la</w:t>
                            </w:r>
                            <w:r>
                              <w:t xml:space="preserve"> </w:t>
                            </w:r>
                            <w:r w:rsidR="00E2025F" w:rsidRPr="00E2025F">
                              <w:t xml:space="preserve">Proposición con Carácter de Punto de Acuerdo con el propósito </w:t>
                            </w:r>
                            <w:r w:rsidR="004A7A2D" w:rsidRPr="004A7A2D">
                              <w:t>solicitar la comparecencia del titular de la Secretaria de Salud del Estado de Chihuahua a fin de que informe sobre el estado de las funciones de la Comisión Intersecretarial para la para la atención y protección de las personas con la condición del espectro autista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661D1A" id="_x0000_t202" coordsize="21600,21600" o:spt="202" path="m,l,21600r21600,l21600,xe">
                <v:stroke joinstyle="miter"/>
                <v:path gradientshapeok="t" o:connecttype="rect"/>
              </v:shapetype>
              <v:shape id="Cuadro de texto 2" o:spid="_x0000_s1026" type="#_x0000_t202" style="position:absolute;left:0;text-align:left;margin-left:-.6pt;margin-top:3.6pt;width:526.2pt;height:64.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" fillcolor="white [3201]" strokeweight=".5pt">
                <v:textbox>
                  <w:txbxContent>
                    <w:p w14:paraId="4A57CA01" w14:textId="4CFD3183" w:rsidR="00475E1C" w:rsidRDefault="00475E1C" w:rsidP="00475E1C">
                      <w:r>
                        <w:t>La presente hoja de firmas forma parte de</w:t>
                      </w:r>
                      <w:r w:rsidR="00E2025F">
                        <w:t xml:space="preserve"> la</w:t>
                      </w:r>
                      <w:r>
                        <w:t xml:space="preserve"> </w:t>
                      </w:r>
                      <w:r w:rsidR="00E2025F" w:rsidRPr="00E2025F">
                        <w:t xml:space="preserve">Proposición con Carácter de Punto de Acuerdo con el propósito </w:t>
                      </w:r>
                      <w:r w:rsidR="004A7A2D" w:rsidRPr="004A7A2D">
                        <w:t>solicitar la comparecencia del titular de la Secretaria de Salud del Estado de Chihuahua a fin de que informe sobre el estado de las funciones de la Comisión Intersecretarial para la para la atención y protección de las personas con la condición del espectro autista</w:t>
                      </w:r>
                    </w:p>
                  </w:txbxContent>
                </v:textbox>
                <w10:wrap anchorx="margin"/>
              </v:shape>
            </w:pict>
          </mc:Fallback>
        </mc:AlternateContent>
      </w:r>
    </w:p>
    <w:sectPr w:rsidR="00550936" w:rsidRPr="008F0FD6" w:rsidSect="00035E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DF6E7" w14:textId="77777777" w:rsidR="00773EE9" w:rsidRDefault="00773EE9" w:rsidP="009326A5">
      <w:pPr>
        <w:spacing w:after="0" w:line="240" w:lineRule="auto"/>
      </w:pPr>
      <w:r>
        <w:separator/>
      </w:r>
    </w:p>
  </w:endnote>
  <w:endnote w:type="continuationSeparator" w:id="0">
    <w:p w14:paraId="714D8653" w14:textId="77777777" w:rsidR="00773EE9" w:rsidRDefault="00773EE9" w:rsidP="0093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56150" w14:textId="77777777" w:rsidR="00CE6D74" w:rsidRDefault="00CE6D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C3A19" w14:textId="6B999F3A" w:rsidR="00467346" w:rsidRDefault="00CE6D74" w:rsidP="009326A5">
    <w:pPr>
      <w:pStyle w:val="Piedepgina"/>
      <w:jc w:val="center"/>
      <w:rPr>
        <w:b/>
        <w:bCs/>
      </w:rPr>
    </w:pPr>
    <w:r>
      <w:rPr>
        <w:noProof/>
      </w:rPr>
      <mc:AlternateContent>
        <mc:Choice Requires="wps">
          <w:drawing>
            <wp:anchor distT="45720" distB="45720" distL="114300" distR="114300" simplePos="0" relativeHeight="251668480" behindDoc="0" locked="0" layoutInCell="1" allowOverlap="1" wp14:anchorId="50E66189" wp14:editId="57F82BCF">
              <wp:simplePos x="0" y="0"/>
              <wp:positionH relativeFrom="margin">
                <wp:align>left</wp:align>
              </wp:positionH>
              <wp:positionV relativeFrom="paragraph">
                <wp:posOffset>149860</wp:posOffset>
              </wp:positionV>
              <wp:extent cx="5534025" cy="5715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71500"/>
                      </a:xfrm>
                      <a:prstGeom prst="rect">
                        <a:avLst/>
                      </a:prstGeom>
                      <a:noFill/>
                      <a:ln w="9525">
                        <a:noFill/>
                        <a:miter lim="800000"/>
                        <a:headEnd/>
                        <a:tailEnd/>
                      </a:ln>
                    </wps:spPr>
                    <wps:txbx>
                      <w:txbxContent>
                        <w:p w14:paraId="54BC4653" w14:textId="5397C666" w:rsidR="00CE6D74" w:rsidRPr="00567567" w:rsidRDefault="00CE6D74" w:rsidP="00CE6D74">
                          <w:pPr>
                            <w:pStyle w:val="Piedepgina"/>
                            <w:jc w:val="center"/>
                            <w:rPr>
                              <w:b/>
                              <w:bCs/>
                            </w:rPr>
                          </w:pPr>
                          <w:r w:rsidRPr="00567567">
                            <w:rPr>
                              <w:b/>
                              <w:bCs/>
                            </w:rPr>
                            <w:t>“202</w:t>
                          </w:r>
                          <w:r>
                            <w:rPr>
                              <w:b/>
                              <w:bCs/>
                            </w:rPr>
                            <w:t>5</w:t>
                          </w:r>
                          <w:r w:rsidRPr="00567567">
                            <w:rPr>
                              <w:b/>
                              <w:bCs/>
                            </w:rPr>
                            <w:t xml:space="preserve">, Año del Bicentenario de la </w:t>
                          </w:r>
                          <w:r>
                            <w:rPr>
                              <w:b/>
                              <w:bCs/>
                            </w:rPr>
                            <w:t>Primera Constitución</w:t>
                          </w:r>
                          <w:r w:rsidRPr="00567567">
                            <w:rPr>
                              <w:b/>
                              <w:bCs/>
                            </w:rPr>
                            <w:t xml:space="preserve"> del Estado de Chihuahua”</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0E66189" id="_x0000_t202" coordsize="21600,21600" o:spt="202" path="m,l,21600r21600,l21600,xe">
              <v:stroke joinstyle="miter"/>
              <v:path gradientshapeok="t" o:connecttype="rect"/>
            </v:shapetype>
            <v:shape id="_x0000_s1027" type="#_x0000_t202" style="position:absolute;left:0;text-align:left;margin-left:0;margin-top:11.8pt;width:435.75pt;height:4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" filled="f" stroked="f">
              <v:textbox>
                <w:txbxContent>
                  <w:p w14:paraId="54BC4653" w14:textId="5397C666" w:rsidR="00CE6D74" w:rsidRPr="00567567" w:rsidRDefault="00CE6D74" w:rsidP="00CE6D74">
                    <w:pPr>
                      <w:pStyle w:val="Piedepgina"/>
                      <w:jc w:val="center"/>
                      <w:rPr>
                        <w:b/>
                        <w:bCs/>
                      </w:rPr>
                    </w:pPr>
                    <w:r w:rsidRPr="00567567">
                      <w:rPr>
                        <w:b/>
                        <w:bCs/>
                      </w:rPr>
                      <w:t>“202</w:t>
                    </w:r>
                    <w:r>
                      <w:rPr>
                        <w:b/>
                        <w:bCs/>
                      </w:rPr>
                      <w:t>5</w:t>
                    </w:r>
                    <w:r w:rsidRPr="00567567">
                      <w:rPr>
                        <w:b/>
                        <w:bCs/>
                      </w:rPr>
                      <w:t xml:space="preserve">, Año del Bicentenario de la </w:t>
                    </w:r>
                    <w:r>
                      <w:rPr>
                        <w:b/>
                        <w:bCs/>
                      </w:rPr>
                      <w:t>Primera Constitución</w:t>
                    </w:r>
                    <w:r w:rsidRPr="00567567">
                      <w:rPr>
                        <w:b/>
                        <w:bCs/>
                      </w:rPr>
                      <w:t xml:space="preserve"> del Estado de Chihuahua”</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v:textbox>
              <w10:wrap type="square" anchorx="margin"/>
            </v:shape>
          </w:pict>
        </mc:Fallback>
      </mc:AlternateContent>
    </w:r>
    <w:r w:rsidR="00467346">
      <w:rPr>
        <w:b/>
        <w:bCs/>
        <w:noProof/>
      </w:rPr>
      <mc:AlternateContent>
        <mc:Choice Requires="wps">
          <w:drawing>
            <wp:anchor distT="0" distB="0" distL="114300" distR="114300" simplePos="0" relativeHeight="251663360" behindDoc="0" locked="0" layoutInCell="1" allowOverlap="1" wp14:anchorId="313E3983" wp14:editId="1FB5F965">
              <wp:simplePos x="0" y="0"/>
              <wp:positionH relativeFrom="column">
                <wp:posOffset>-114300</wp:posOffset>
              </wp:positionH>
              <wp:positionV relativeFrom="paragraph">
                <wp:posOffset>45720</wp:posOffset>
              </wp:positionV>
              <wp:extent cx="6426188" cy="0"/>
              <wp:effectExtent l="38100" t="57150" r="51435" b="114300"/>
              <wp:wrapNone/>
              <wp:docPr id="1578447227" name="Conector recto 4"/>
              <wp:cNvGraphicFramePr/>
              <a:graphic xmlns:a="http://schemas.openxmlformats.org/drawingml/2006/main">
                <a:graphicData uri="http://schemas.microsoft.com/office/word/2010/wordprocessingShape">
                  <wps:wsp>
                    <wps:cNvCnPr/>
                    <wps:spPr>
                      <a:xfrm>
                        <a:off x="0" y="0"/>
                        <a:ext cx="6426188" cy="0"/>
                      </a:xfrm>
                      <a:prstGeom prst="line">
                        <a:avLst/>
                      </a:prstGeom>
                      <a:ln w="28575">
                        <a:solidFill>
                          <a:srgbClr val="C00000"/>
                        </a:solidFill>
                      </a:ln>
                      <a:effectLst>
                        <a:outerShdw blurRad="50800" dist="38100" dir="2700000" algn="tl"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1600EC95"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pt" to="49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" strokecolor="#c00000" strokeweight="2.25pt">
              <v:stroke joinstyle="miter"/>
              <v:shadow on="t" color="black" opacity="26214f" origin="-.5,-.5" offset=".74836mm,.74836mm"/>
            </v:line>
          </w:pict>
        </mc:Fallback>
      </mc:AlternateContent>
    </w:r>
  </w:p>
  <w:p w14:paraId="5D2A092F" w14:textId="46A60EFB" w:rsidR="00CE6D74" w:rsidRPr="00475CEA" w:rsidRDefault="00CE6D74" w:rsidP="00CE6D74">
    <w:pPr>
      <w:pStyle w:val="Piedepgina"/>
      <w:jc w:val="center"/>
      <w:rPr>
        <w:rFonts w:ascii="Arial" w:hAnsi="Arial" w:cs="Arial"/>
        <w:sz w:val="20"/>
        <w:szCs w:val="20"/>
        <w:lang w:val="es-MX"/>
      </w:rPr>
    </w:pPr>
    <w:r>
      <w:fldChar w:fldCharType="begin"/>
    </w:r>
    <w:r>
      <w:instrText xml:space="preserve"> PAGE  \* Arabic  \* MERGEFORMAT </w:instrText>
    </w:r>
    <w:r>
      <w:fldChar w:fldCharType="separate"/>
    </w:r>
    <w:r>
      <w:rPr>
        <w:noProof/>
      </w:rPr>
      <w:t>1</w:t>
    </w:r>
    <w:r>
      <w:fldChar w:fldCharType="end"/>
    </w:r>
    <w:r>
      <w:t xml:space="preserve"> </w:t>
    </w:r>
  </w:p>
  <w:p w14:paraId="56409381" w14:textId="30AF488F" w:rsidR="009326A5" w:rsidRDefault="009326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C0FF2" w14:textId="77777777" w:rsidR="00CE6D74" w:rsidRDefault="00CE6D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C14DE" w14:textId="77777777" w:rsidR="00773EE9" w:rsidRDefault="00773EE9" w:rsidP="009326A5">
      <w:pPr>
        <w:spacing w:after="0" w:line="240" w:lineRule="auto"/>
      </w:pPr>
      <w:r>
        <w:separator/>
      </w:r>
    </w:p>
  </w:footnote>
  <w:footnote w:type="continuationSeparator" w:id="0">
    <w:p w14:paraId="042FB71F" w14:textId="77777777" w:rsidR="00773EE9" w:rsidRDefault="00773EE9" w:rsidP="0093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EFF4F" w14:textId="77777777" w:rsidR="00CE6D74" w:rsidRDefault="00CE6D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9ED10" w14:textId="77777777" w:rsidR="009326A5" w:rsidRDefault="000C16B4">
    <w:pPr>
      <w:pStyle w:val="Encabezado"/>
    </w:pPr>
    <w:r w:rsidRPr="00882BF3">
      <w:rPr>
        <w:noProof/>
      </w:rPr>
      <w:drawing>
        <wp:anchor distT="0" distB="0" distL="114300" distR="114300" simplePos="0" relativeHeight="251665408" behindDoc="1" locked="0" layoutInCell="1" allowOverlap="1" wp14:anchorId="7A032AE0" wp14:editId="01ECF59E">
          <wp:simplePos x="0" y="0"/>
          <wp:positionH relativeFrom="column">
            <wp:posOffset>2203450</wp:posOffset>
          </wp:positionH>
          <wp:positionV relativeFrom="paragraph">
            <wp:posOffset>-79863</wp:posOffset>
          </wp:positionV>
          <wp:extent cx="998220" cy="413385"/>
          <wp:effectExtent l="0" t="0" r="0" b="5715"/>
          <wp:wrapNone/>
          <wp:docPr id="503094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94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98220" cy="413385"/>
                  </a:xfrm>
                  <a:prstGeom prst="rect">
                    <a:avLst/>
                  </a:prstGeom>
                </pic:spPr>
              </pic:pic>
            </a:graphicData>
          </a:graphic>
          <wp14:sizeRelH relativeFrom="margin">
            <wp14:pctWidth>0</wp14:pctWidth>
          </wp14:sizeRelH>
          <wp14:sizeRelV relativeFrom="margin">
            <wp14:pctHeight>0</wp14:pctHeight>
          </wp14:sizeRelV>
        </wp:anchor>
      </w:drawing>
    </w:r>
    <w:r w:rsidR="00882BF3" w:rsidRPr="00882BF3">
      <w:rPr>
        <w:noProof/>
      </w:rPr>
      <w:drawing>
        <wp:anchor distT="0" distB="0" distL="114300" distR="114300" simplePos="0" relativeHeight="251666432" behindDoc="1" locked="0" layoutInCell="1" allowOverlap="1" wp14:anchorId="5CEF2810" wp14:editId="5DE0D942">
          <wp:simplePos x="0" y="0"/>
          <wp:positionH relativeFrom="column">
            <wp:posOffset>4157589</wp:posOffset>
          </wp:positionH>
          <wp:positionV relativeFrom="paragraph">
            <wp:posOffset>-99353</wp:posOffset>
          </wp:positionV>
          <wp:extent cx="1408430" cy="441325"/>
          <wp:effectExtent l="0" t="0" r="1270" b="0"/>
          <wp:wrapNone/>
          <wp:docPr id="2125121570"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21570" name="Imagen 3"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08430" cy="441325"/>
                  </a:xfrm>
                  <a:prstGeom prst="rect">
                    <a:avLst/>
                  </a:prstGeom>
                </pic:spPr>
              </pic:pic>
            </a:graphicData>
          </a:graphic>
          <wp14:sizeRelH relativeFrom="margin">
            <wp14:pctWidth>0</wp14:pctWidth>
          </wp14:sizeRelH>
          <wp14:sizeRelV relativeFrom="margin">
            <wp14:pctHeight>0</wp14:pctHeight>
          </wp14:sizeRelV>
        </wp:anchor>
      </w:drawing>
    </w:r>
    <w:r w:rsidR="00882BF3">
      <w:rPr>
        <w:noProof/>
      </w:rPr>
      <w:drawing>
        <wp:anchor distT="0" distB="0" distL="114300" distR="114300" simplePos="0" relativeHeight="251659264" behindDoc="1" locked="0" layoutInCell="1" allowOverlap="1" wp14:anchorId="15FBA4F3" wp14:editId="7BC28EF1">
          <wp:simplePos x="0" y="0"/>
          <wp:positionH relativeFrom="column">
            <wp:posOffset>72292</wp:posOffset>
          </wp:positionH>
          <wp:positionV relativeFrom="paragraph">
            <wp:posOffset>-365369</wp:posOffset>
          </wp:positionV>
          <wp:extent cx="1104900" cy="1104900"/>
          <wp:effectExtent l="0" t="0" r="0" b="0"/>
          <wp:wrapNone/>
          <wp:docPr id="1579341322"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41322" name="Imagen 1"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D73BB" w14:textId="77777777" w:rsidR="00CE6D74" w:rsidRDefault="00CE6D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010A5"/>
    <w:multiLevelType w:val="hybridMultilevel"/>
    <w:tmpl w:val="57CA5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939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A5"/>
    <w:rsid w:val="0002482E"/>
    <w:rsid w:val="00035E39"/>
    <w:rsid w:val="00074EE4"/>
    <w:rsid w:val="00096A50"/>
    <w:rsid w:val="000B6C4E"/>
    <w:rsid w:val="000C16B4"/>
    <w:rsid w:val="000C58CD"/>
    <w:rsid w:val="000D64F7"/>
    <w:rsid w:val="000E6A1E"/>
    <w:rsid w:val="000F6696"/>
    <w:rsid w:val="00102B07"/>
    <w:rsid w:val="001339FD"/>
    <w:rsid w:val="00133A18"/>
    <w:rsid w:val="00145FE6"/>
    <w:rsid w:val="001E42BE"/>
    <w:rsid w:val="001E730F"/>
    <w:rsid w:val="002274FB"/>
    <w:rsid w:val="002350D5"/>
    <w:rsid w:val="002718B1"/>
    <w:rsid w:val="00292BB1"/>
    <w:rsid w:val="002A44B6"/>
    <w:rsid w:val="002B5D1A"/>
    <w:rsid w:val="002D3521"/>
    <w:rsid w:val="002E0A34"/>
    <w:rsid w:val="0035781D"/>
    <w:rsid w:val="00361803"/>
    <w:rsid w:val="00385A76"/>
    <w:rsid w:val="003E2041"/>
    <w:rsid w:val="00404997"/>
    <w:rsid w:val="00425180"/>
    <w:rsid w:val="00427610"/>
    <w:rsid w:val="004472DA"/>
    <w:rsid w:val="004614B8"/>
    <w:rsid w:val="00467054"/>
    <w:rsid w:val="00467346"/>
    <w:rsid w:val="00475CEA"/>
    <w:rsid w:val="00475E1C"/>
    <w:rsid w:val="004A7A2D"/>
    <w:rsid w:val="004E1F8B"/>
    <w:rsid w:val="005038A4"/>
    <w:rsid w:val="00517712"/>
    <w:rsid w:val="00535843"/>
    <w:rsid w:val="00550936"/>
    <w:rsid w:val="005562D4"/>
    <w:rsid w:val="005D359B"/>
    <w:rsid w:val="005E2115"/>
    <w:rsid w:val="005E641F"/>
    <w:rsid w:val="005F47E3"/>
    <w:rsid w:val="00631204"/>
    <w:rsid w:val="006335F9"/>
    <w:rsid w:val="00664B35"/>
    <w:rsid w:val="006953D0"/>
    <w:rsid w:val="006B1A5F"/>
    <w:rsid w:val="006C2284"/>
    <w:rsid w:val="006C6B4D"/>
    <w:rsid w:val="006E3DF7"/>
    <w:rsid w:val="0071724D"/>
    <w:rsid w:val="00752F07"/>
    <w:rsid w:val="00773EE9"/>
    <w:rsid w:val="00787D4E"/>
    <w:rsid w:val="007A2E3F"/>
    <w:rsid w:val="007C56A9"/>
    <w:rsid w:val="007E4982"/>
    <w:rsid w:val="008159AD"/>
    <w:rsid w:val="008177A6"/>
    <w:rsid w:val="00824224"/>
    <w:rsid w:val="00855338"/>
    <w:rsid w:val="00876678"/>
    <w:rsid w:val="00882BF3"/>
    <w:rsid w:val="008B55F9"/>
    <w:rsid w:val="008E6ADD"/>
    <w:rsid w:val="008F0FD6"/>
    <w:rsid w:val="008F2117"/>
    <w:rsid w:val="00912073"/>
    <w:rsid w:val="009326A5"/>
    <w:rsid w:val="00946842"/>
    <w:rsid w:val="009519A7"/>
    <w:rsid w:val="009B7AB3"/>
    <w:rsid w:val="009E1DDD"/>
    <w:rsid w:val="009E3534"/>
    <w:rsid w:val="00A200B9"/>
    <w:rsid w:val="00A20369"/>
    <w:rsid w:val="00A24509"/>
    <w:rsid w:val="00A96159"/>
    <w:rsid w:val="00AE645D"/>
    <w:rsid w:val="00B44B75"/>
    <w:rsid w:val="00B459D7"/>
    <w:rsid w:val="00B54FCB"/>
    <w:rsid w:val="00B60555"/>
    <w:rsid w:val="00B72EA6"/>
    <w:rsid w:val="00BE15A1"/>
    <w:rsid w:val="00C2494A"/>
    <w:rsid w:val="00CB1819"/>
    <w:rsid w:val="00CE6D74"/>
    <w:rsid w:val="00D22CDF"/>
    <w:rsid w:val="00D26A85"/>
    <w:rsid w:val="00DA2F80"/>
    <w:rsid w:val="00DA4607"/>
    <w:rsid w:val="00DD5C58"/>
    <w:rsid w:val="00E2025F"/>
    <w:rsid w:val="00E26014"/>
    <w:rsid w:val="00E30EC5"/>
    <w:rsid w:val="00E5040A"/>
    <w:rsid w:val="00E667C6"/>
    <w:rsid w:val="00E931DF"/>
    <w:rsid w:val="00EA08B5"/>
    <w:rsid w:val="00F371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9A3DA"/>
  <w15:chartTrackingRefBased/>
  <w15:docId w15:val="{BCCA93FE-D348-4694-B2D5-787B838C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B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26A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326A5"/>
  </w:style>
  <w:style w:type="paragraph" w:styleId="Piedepgina">
    <w:name w:val="footer"/>
    <w:basedOn w:val="Normal"/>
    <w:link w:val="PiedepginaCar"/>
    <w:uiPriority w:val="99"/>
    <w:unhideWhenUsed/>
    <w:rsid w:val="009326A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326A5"/>
  </w:style>
  <w:style w:type="paragraph" w:styleId="Prrafodelista">
    <w:name w:val="List Paragraph"/>
    <w:basedOn w:val="Normal"/>
    <w:uiPriority w:val="34"/>
    <w:qFormat/>
    <w:rsid w:val="001E42BE"/>
    <w:pPr>
      <w:ind w:left="720"/>
      <w:contextualSpacing/>
    </w:pPr>
  </w:style>
  <w:style w:type="paragraph" w:styleId="Textonotapie">
    <w:name w:val="footnote text"/>
    <w:basedOn w:val="Normal"/>
    <w:link w:val="TextonotapieCar"/>
    <w:uiPriority w:val="99"/>
    <w:semiHidden/>
    <w:unhideWhenUsed/>
    <w:rsid w:val="006C6B4D"/>
    <w:pPr>
      <w:spacing w:after="0" w:line="240" w:lineRule="auto"/>
      <w:jc w:val="both"/>
    </w:pPr>
    <w:rPr>
      <w:rFonts w:ascii="Century Gothic" w:eastAsiaTheme="minorHAnsi" w:hAnsi="Century Gothic" w:cstheme="minorBidi"/>
      <w:sz w:val="20"/>
      <w:szCs w:val="20"/>
      <w:lang w:val="es-MX"/>
    </w:rPr>
  </w:style>
  <w:style w:type="character" w:customStyle="1" w:styleId="TextonotapieCar">
    <w:name w:val="Texto nota pie Car"/>
    <w:basedOn w:val="Fuentedeprrafopredeter"/>
    <w:link w:val="Textonotapie"/>
    <w:uiPriority w:val="99"/>
    <w:semiHidden/>
    <w:rsid w:val="006C6B4D"/>
    <w:rPr>
      <w:rFonts w:ascii="Century Gothic" w:hAnsi="Century Gothic"/>
      <w:sz w:val="20"/>
      <w:szCs w:val="20"/>
    </w:rPr>
  </w:style>
  <w:style w:type="character" w:styleId="Refdenotaalpie">
    <w:name w:val="footnote reference"/>
    <w:basedOn w:val="Fuentedeprrafopredeter"/>
    <w:uiPriority w:val="99"/>
    <w:semiHidden/>
    <w:unhideWhenUsed/>
    <w:rsid w:val="006C6B4D"/>
    <w:rPr>
      <w:vertAlign w:val="superscript"/>
    </w:rPr>
  </w:style>
  <w:style w:type="character" w:styleId="Hipervnculo">
    <w:name w:val="Hyperlink"/>
    <w:basedOn w:val="Fuentedeprrafopredeter"/>
    <w:uiPriority w:val="99"/>
    <w:semiHidden/>
    <w:unhideWhenUsed/>
    <w:rsid w:val="006C6B4D"/>
    <w:rPr>
      <w:color w:val="0000FF"/>
      <w:u w:val="single"/>
    </w:rPr>
  </w:style>
  <w:style w:type="table" w:styleId="Tablaconcuadrcula">
    <w:name w:val="Table Grid"/>
    <w:basedOn w:val="Tablanormal"/>
    <w:uiPriority w:val="39"/>
    <w:rsid w:val="005D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5A76"/>
    <w:pPr>
      <w:spacing w:before="100" w:beforeAutospacing="1" w:after="100" w:afterAutospacing="1" w:line="240" w:lineRule="auto"/>
    </w:pPr>
    <w:rPr>
      <w:rFonts w:ascii="Times New Roman" w:eastAsia="Times New Roman" w:hAnsi="Times New Roman"/>
      <w:sz w:val="24"/>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3771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Méndez</dc:creator>
  <cp:keywords/>
  <dc:description/>
  <cp:lastModifiedBy>congreso chihuahua</cp:lastModifiedBy>
  <cp:revision>2</cp:revision>
  <cp:lastPrinted>2025-03-31T16:40:00Z</cp:lastPrinted>
  <dcterms:created xsi:type="dcterms:W3CDTF">2025-04-21T20:44:00Z</dcterms:created>
  <dcterms:modified xsi:type="dcterms:W3CDTF">2025-04-21T20:44:00Z</dcterms:modified>
</cp:coreProperties>
</file>