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F877" w14:textId="77777777" w:rsidR="00BD1435" w:rsidRPr="00AC3BCE" w:rsidRDefault="00BD1435" w:rsidP="00BD1435">
      <w:pPr>
        <w:spacing w:after="0" w:line="240" w:lineRule="auto"/>
        <w:jc w:val="both"/>
        <w:rPr>
          <w:rFonts w:ascii="Arial" w:hAnsi="Arial" w:cs="Arial"/>
          <w:b/>
          <w:bCs/>
          <w:color w:val="000000" w:themeColor="text1"/>
          <w:sz w:val="24"/>
          <w:szCs w:val="24"/>
          <w:lang w:val="es-ES_tradnl"/>
        </w:rPr>
      </w:pPr>
    </w:p>
    <w:p w14:paraId="1548E3D8" w14:textId="77777777" w:rsidR="00686465" w:rsidRPr="00AC3BCE" w:rsidRDefault="00686465" w:rsidP="00686465">
      <w:pPr>
        <w:spacing w:after="0" w:line="240" w:lineRule="auto"/>
        <w:ind w:firstLine="357"/>
        <w:jc w:val="both"/>
        <w:rPr>
          <w:rFonts w:ascii="Arial" w:eastAsia="Times New Roman" w:hAnsi="Arial" w:cs="Arial"/>
          <w:color w:val="000000" w:themeColor="text1"/>
          <w:sz w:val="24"/>
          <w:szCs w:val="24"/>
          <w:lang w:val="es-ES_tradnl"/>
        </w:rPr>
      </w:pPr>
      <w:r w:rsidRPr="00AC3BCE">
        <w:rPr>
          <w:rFonts w:ascii="Arial" w:eastAsia="Times New Roman" w:hAnsi="Arial" w:cs="Arial"/>
          <w:b/>
          <w:color w:val="000000" w:themeColor="text1"/>
          <w:sz w:val="24"/>
          <w:szCs w:val="24"/>
          <w:lang w:val="es-ES_tradnl"/>
        </w:rPr>
        <w:t>HONORABLE CONGRESO DEL ESTADO DE CHIHUAHUA</w:t>
      </w:r>
    </w:p>
    <w:p w14:paraId="28599D8D" w14:textId="77777777" w:rsidR="00686465" w:rsidRPr="00AC3BCE" w:rsidRDefault="00686465" w:rsidP="00686465">
      <w:pPr>
        <w:spacing w:after="0" w:line="240" w:lineRule="auto"/>
        <w:ind w:firstLine="357"/>
        <w:jc w:val="both"/>
        <w:rPr>
          <w:rFonts w:ascii="Arial" w:eastAsia="Times New Roman" w:hAnsi="Arial" w:cs="Arial"/>
          <w:b/>
          <w:color w:val="000000" w:themeColor="text1"/>
          <w:sz w:val="24"/>
          <w:szCs w:val="24"/>
          <w:lang w:val="es-ES_tradnl"/>
        </w:rPr>
      </w:pPr>
      <w:r w:rsidRPr="00AC3BCE">
        <w:rPr>
          <w:rFonts w:ascii="Arial" w:eastAsia="Times New Roman" w:hAnsi="Arial" w:cs="Arial"/>
          <w:b/>
          <w:color w:val="000000" w:themeColor="text1"/>
          <w:sz w:val="24"/>
          <w:szCs w:val="24"/>
          <w:lang w:val="es-ES_tradnl"/>
        </w:rPr>
        <w:t>P R E S E N T E. </w:t>
      </w:r>
    </w:p>
    <w:p w14:paraId="10FDFA06" w14:textId="77777777" w:rsidR="00686465" w:rsidRPr="00AC3BCE" w:rsidRDefault="00686465" w:rsidP="00686465">
      <w:pPr>
        <w:spacing w:after="0" w:line="240" w:lineRule="auto"/>
        <w:ind w:firstLine="357"/>
        <w:jc w:val="both"/>
        <w:rPr>
          <w:rFonts w:ascii="Arial" w:eastAsia="Times New Roman" w:hAnsi="Arial" w:cs="Arial"/>
          <w:b/>
          <w:color w:val="000000" w:themeColor="text1"/>
          <w:sz w:val="24"/>
          <w:szCs w:val="24"/>
          <w:lang w:val="es-ES_tradnl"/>
        </w:rPr>
      </w:pPr>
    </w:p>
    <w:p w14:paraId="7A6D7CD0" w14:textId="77777777" w:rsidR="00735C4B" w:rsidRPr="00AC3BCE" w:rsidRDefault="00686465" w:rsidP="00686465">
      <w:pPr>
        <w:spacing w:after="0" w:line="240" w:lineRule="auto"/>
        <w:ind w:firstLine="357"/>
        <w:jc w:val="both"/>
        <w:rPr>
          <w:rFonts w:ascii="Arial" w:hAnsi="Arial" w:cs="Arial"/>
          <w:color w:val="000000" w:themeColor="text1"/>
          <w:sz w:val="24"/>
          <w:szCs w:val="24"/>
          <w:lang w:val="es-ES_tradnl"/>
        </w:rPr>
      </w:pPr>
      <w:r w:rsidRPr="00AC3BCE">
        <w:rPr>
          <w:rFonts w:ascii="Arial" w:eastAsia="Times New Roman" w:hAnsi="Arial" w:cs="Arial"/>
          <w:color w:val="000000" w:themeColor="text1"/>
          <w:sz w:val="24"/>
          <w:szCs w:val="24"/>
          <w:lang w:val="es-ES_tradnl"/>
        </w:rPr>
        <w:t xml:space="preserve">El suscrito </w:t>
      </w:r>
      <w:r w:rsidRPr="00AC3BCE">
        <w:rPr>
          <w:rFonts w:ascii="Arial" w:eastAsia="Times New Roman" w:hAnsi="Arial" w:cs="Arial"/>
          <w:b/>
          <w:color w:val="000000" w:themeColor="text1"/>
          <w:sz w:val="24"/>
          <w:szCs w:val="24"/>
          <w:lang w:val="es-ES_tradnl"/>
        </w:rPr>
        <w:t>JOSÉ ALFREDO CHÁVEZ MADRID,</w:t>
      </w:r>
      <w:r w:rsidRPr="00AC3BCE">
        <w:rPr>
          <w:rFonts w:ascii="Arial" w:eastAsia="Times New Roman" w:hAnsi="Arial" w:cs="Arial"/>
          <w:color w:val="000000" w:themeColor="text1"/>
          <w:sz w:val="24"/>
          <w:szCs w:val="24"/>
          <w:lang w:val="es-ES_tradnl"/>
        </w:rPr>
        <w:t xml:space="preserve"> integrante del Grupo Parlamentario del Partido Acción Nacional, en uso de las facultades que me confiere los artículos, 167 fracción I, 169, 170 y 171 y demás correlativos y aplicables de la Ley Orgánica del Poder Legislativo del Estado de Chihuahua, acudo ante este Honorable Congreso</w:t>
      </w:r>
      <w:r w:rsidR="00735C4B" w:rsidRPr="00AC3BCE">
        <w:rPr>
          <w:rFonts w:ascii="Arial" w:hAnsi="Arial" w:cs="Arial"/>
          <w:color w:val="000000" w:themeColor="text1"/>
          <w:sz w:val="24"/>
          <w:szCs w:val="24"/>
          <w:lang w:val="es-ES_tradnl"/>
        </w:rPr>
        <w:t xml:space="preserve"> a presentar iniciativa de Ley de </w:t>
      </w:r>
      <w:r w:rsidR="009C0E27" w:rsidRPr="00AC3BCE">
        <w:rPr>
          <w:rFonts w:ascii="Arial" w:hAnsi="Arial" w:cs="Arial"/>
          <w:color w:val="000000" w:themeColor="text1"/>
          <w:sz w:val="24"/>
          <w:szCs w:val="24"/>
          <w:lang w:val="es-ES_tradnl"/>
        </w:rPr>
        <w:t>Premios y</w:t>
      </w:r>
      <w:r w:rsidR="004339B9" w:rsidRPr="00AC3BCE">
        <w:rPr>
          <w:rFonts w:ascii="Arial" w:hAnsi="Arial" w:cs="Arial"/>
          <w:color w:val="000000" w:themeColor="text1"/>
          <w:sz w:val="24"/>
          <w:szCs w:val="24"/>
          <w:lang w:val="es-ES_tradnl"/>
        </w:rPr>
        <w:t xml:space="preserve"> </w:t>
      </w:r>
      <w:r w:rsidR="004B797B" w:rsidRPr="00AC3BCE">
        <w:rPr>
          <w:rFonts w:ascii="Arial" w:hAnsi="Arial" w:cs="Arial"/>
          <w:color w:val="000000" w:themeColor="text1"/>
          <w:sz w:val="24"/>
          <w:szCs w:val="24"/>
          <w:lang w:val="es-ES_tradnl"/>
        </w:rPr>
        <w:t>R</w:t>
      </w:r>
      <w:r w:rsidR="004339B9" w:rsidRPr="00AC3BCE">
        <w:rPr>
          <w:rFonts w:ascii="Arial" w:hAnsi="Arial" w:cs="Arial"/>
          <w:color w:val="000000" w:themeColor="text1"/>
          <w:sz w:val="24"/>
          <w:szCs w:val="24"/>
          <w:lang w:val="es-ES_tradnl"/>
        </w:rPr>
        <w:t xml:space="preserve">econocimientos </w:t>
      </w:r>
      <w:r w:rsidR="00735C4B" w:rsidRPr="00AC3BCE">
        <w:rPr>
          <w:rFonts w:ascii="Arial" w:hAnsi="Arial" w:cs="Arial"/>
          <w:color w:val="000000" w:themeColor="text1"/>
          <w:sz w:val="24"/>
          <w:szCs w:val="24"/>
          <w:lang w:val="es-ES_tradnl"/>
        </w:rPr>
        <w:t>del Estado</w:t>
      </w:r>
      <w:r w:rsidRPr="00AC3BCE">
        <w:rPr>
          <w:rFonts w:ascii="Arial" w:hAnsi="Arial" w:cs="Arial"/>
          <w:bCs/>
          <w:color w:val="000000" w:themeColor="text1"/>
          <w:sz w:val="24"/>
          <w:szCs w:val="24"/>
          <w:lang w:val="es-ES_tradnl"/>
        </w:rPr>
        <w:t>, a</w:t>
      </w:r>
      <w:r w:rsidR="00735C4B" w:rsidRPr="00AC3BCE">
        <w:rPr>
          <w:rFonts w:ascii="Arial" w:hAnsi="Arial" w:cs="Arial"/>
          <w:color w:val="000000" w:themeColor="text1"/>
          <w:sz w:val="24"/>
          <w:szCs w:val="24"/>
          <w:lang w:val="es-ES_tradnl"/>
        </w:rPr>
        <w:t>l tenor de la siguiente:</w:t>
      </w:r>
    </w:p>
    <w:p w14:paraId="555A2016" w14:textId="77777777" w:rsidR="00686465" w:rsidRPr="00AC3BCE" w:rsidRDefault="00686465" w:rsidP="00686465">
      <w:pPr>
        <w:spacing w:after="0" w:line="240" w:lineRule="auto"/>
        <w:ind w:firstLine="357"/>
        <w:jc w:val="both"/>
        <w:rPr>
          <w:rFonts w:ascii="Arial" w:hAnsi="Arial" w:cs="Arial"/>
          <w:color w:val="000000" w:themeColor="text1"/>
          <w:sz w:val="24"/>
          <w:szCs w:val="24"/>
          <w:lang w:val="es-ES_tradnl"/>
        </w:rPr>
      </w:pPr>
    </w:p>
    <w:p w14:paraId="7D8DD4D0" w14:textId="77777777" w:rsidR="00735C4B" w:rsidRPr="00AC3BCE" w:rsidRDefault="00735C4B" w:rsidP="00735C4B">
      <w:pPr>
        <w:spacing w:line="240" w:lineRule="auto"/>
        <w:ind w:firstLine="360"/>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EXPOSICI</w:t>
      </w:r>
      <w:r w:rsidR="00453F0A">
        <w:rPr>
          <w:rFonts w:ascii="Arial" w:hAnsi="Arial" w:cs="Arial"/>
          <w:b/>
          <w:color w:val="000000" w:themeColor="text1"/>
          <w:sz w:val="24"/>
          <w:szCs w:val="24"/>
          <w:lang w:val="es-ES_tradnl"/>
        </w:rPr>
        <w:t>Ó</w:t>
      </w:r>
      <w:r w:rsidRPr="00AC3BCE">
        <w:rPr>
          <w:rFonts w:ascii="Arial" w:hAnsi="Arial" w:cs="Arial"/>
          <w:b/>
          <w:color w:val="000000" w:themeColor="text1"/>
          <w:sz w:val="24"/>
          <w:szCs w:val="24"/>
          <w:lang w:val="es-ES_tradnl"/>
        </w:rPr>
        <w:t>N DE MOTIVOS</w:t>
      </w:r>
    </w:p>
    <w:p w14:paraId="452A3430" w14:textId="77777777" w:rsidR="00686465" w:rsidRPr="00AC3BCE" w:rsidRDefault="00686465" w:rsidP="00091687">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El reconocimiento </w:t>
      </w:r>
      <w:r w:rsidR="00AB559F" w:rsidRPr="00AC3BCE">
        <w:rPr>
          <w:rFonts w:ascii="Arial" w:hAnsi="Arial" w:cs="Arial"/>
          <w:color w:val="000000" w:themeColor="text1"/>
          <w:sz w:val="24"/>
          <w:szCs w:val="24"/>
          <w:lang w:val="es-ES_tradnl"/>
        </w:rPr>
        <w:t>a la sociedad y su labor por contribuir a</w:t>
      </w:r>
      <w:r w:rsidR="00D61B33" w:rsidRPr="00AC3BCE">
        <w:rPr>
          <w:rFonts w:ascii="Arial" w:hAnsi="Arial" w:cs="Arial"/>
          <w:color w:val="000000" w:themeColor="text1"/>
          <w:sz w:val="24"/>
          <w:szCs w:val="24"/>
          <w:lang w:val="es-ES_tradnl"/>
        </w:rPr>
        <w:t>l fortalecimiento de</w:t>
      </w:r>
      <w:r w:rsidR="00AB559F" w:rsidRPr="00AC3BCE">
        <w:rPr>
          <w:rFonts w:ascii="Arial" w:hAnsi="Arial" w:cs="Arial"/>
          <w:color w:val="000000" w:themeColor="text1"/>
          <w:sz w:val="24"/>
          <w:szCs w:val="24"/>
          <w:lang w:val="es-ES_tradnl"/>
        </w:rPr>
        <w:t xml:space="preserve"> las diferentes áreas y espacios</w:t>
      </w:r>
      <w:r w:rsidR="00091687" w:rsidRPr="00AC3BCE">
        <w:rPr>
          <w:rFonts w:ascii="Arial" w:hAnsi="Arial" w:cs="Arial"/>
          <w:color w:val="000000" w:themeColor="text1"/>
          <w:sz w:val="24"/>
          <w:szCs w:val="24"/>
          <w:lang w:val="es-ES_tradnl"/>
        </w:rPr>
        <w:t xml:space="preserve"> como; el arte, la ciencia, el deporte, la innovación, la educación</w:t>
      </w:r>
      <w:r w:rsidR="00BC6A88" w:rsidRPr="00AC3BCE">
        <w:rPr>
          <w:rFonts w:ascii="Arial" w:hAnsi="Arial" w:cs="Arial"/>
          <w:color w:val="000000" w:themeColor="text1"/>
          <w:sz w:val="24"/>
          <w:szCs w:val="24"/>
          <w:lang w:val="es-ES_tradnl"/>
        </w:rPr>
        <w:t xml:space="preserve"> y</w:t>
      </w:r>
      <w:r w:rsidR="00091687" w:rsidRPr="00AC3BCE">
        <w:rPr>
          <w:rFonts w:ascii="Arial" w:hAnsi="Arial" w:cs="Arial"/>
          <w:color w:val="000000" w:themeColor="text1"/>
          <w:sz w:val="24"/>
          <w:szCs w:val="24"/>
          <w:lang w:val="es-ES_tradnl"/>
        </w:rPr>
        <w:t xml:space="preserve"> el medio ambiente, entre otras, </w:t>
      </w:r>
      <w:r w:rsidR="00BC6A88" w:rsidRPr="00AC3BCE">
        <w:rPr>
          <w:rFonts w:ascii="Arial" w:hAnsi="Arial" w:cs="Arial"/>
          <w:color w:val="000000" w:themeColor="text1"/>
          <w:sz w:val="24"/>
          <w:szCs w:val="24"/>
          <w:lang w:val="es-ES_tradnl"/>
        </w:rPr>
        <w:t xml:space="preserve">son de gran importancia, son el reflejo de que las buenas acciones buscan brindar una mejor </w:t>
      </w:r>
      <w:r w:rsidR="00AB559F" w:rsidRPr="00AC3BCE">
        <w:rPr>
          <w:rFonts w:ascii="Arial" w:hAnsi="Arial" w:cs="Arial"/>
          <w:color w:val="000000" w:themeColor="text1"/>
          <w:sz w:val="24"/>
          <w:szCs w:val="24"/>
          <w:lang w:val="es-ES_tradnl"/>
        </w:rPr>
        <w:t xml:space="preserve">calidad de vida a su comunidad, es </w:t>
      </w:r>
      <w:r w:rsidR="00BC6A88" w:rsidRPr="00AC3BCE">
        <w:rPr>
          <w:rFonts w:ascii="Arial" w:hAnsi="Arial" w:cs="Arial"/>
          <w:color w:val="000000" w:themeColor="text1"/>
          <w:sz w:val="24"/>
          <w:szCs w:val="24"/>
          <w:lang w:val="es-ES_tradnl"/>
        </w:rPr>
        <w:t xml:space="preserve">por ello que el celebrar y reconocer sus logros, es </w:t>
      </w:r>
      <w:r w:rsidR="00AB559F" w:rsidRPr="00AC3BCE">
        <w:rPr>
          <w:rFonts w:ascii="Arial" w:hAnsi="Arial" w:cs="Arial"/>
          <w:color w:val="000000" w:themeColor="text1"/>
          <w:sz w:val="24"/>
          <w:szCs w:val="24"/>
          <w:lang w:val="es-ES_tradnl"/>
        </w:rPr>
        <w:t xml:space="preserve">y siempre será fundamental para seguir motivando, creciendo y cultivando nuestro progreso y desarrollo. </w:t>
      </w:r>
    </w:p>
    <w:p w14:paraId="7F20DC64" w14:textId="77777777" w:rsidR="00091687" w:rsidRPr="00AC3BCE" w:rsidRDefault="00091687" w:rsidP="00091687">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Los premios y reconocimientos </w:t>
      </w:r>
      <w:r w:rsidR="00C10A28" w:rsidRPr="00AC3BCE">
        <w:rPr>
          <w:rFonts w:ascii="Arial" w:hAnsi="Arial" w:cs="Arial"/>
          <w:color w:val="000000" w:themeColor="text1"/>
          <w:sz w:val="24"/>
          <w:szCs w:val="24"/>
          <w:lang w:val="es-ES_tradnl"/>
        </w:rPr>
        <w:t xml:space="preserve">a su vez </w:t>
      </w:r>
      <w:r w:rsidRPr="00AC3BCE">
        <w:rPr>
          <w:rFonts w:ascii="Arial" w:hAnsi="Arial" w:cs="Arial"/>
          <w:color w:val="000000" w:themeColor="text1"/>
          <w:sz w:val="24"/>
          <w:szCs w:val="24"/>
          <w:lang w:val="es-ES_tradnl"/>
        </w:rPr>
        <w:t xml:space="preserve">desempeñan un papel crucial en la promoción de la excelencia, la creatividad y el esfuerzo humano. No solo celebramos el éxito individual, sino que </w:t>
      </w:r>
      <w:r w:rsidR="00AC3BCE" w:rsidRPr="00AC3BCE">
        <w:rPr>
          <w:rFonts w:ascii="Arial" w:hAnsi="Arial" w:cs="Arial"/>
          <w:color w:val="000000" w:themeColor="text1"/>
          <w:sz w:val="24"/>
          <w:szCs w:val="24"/>
          <w:lang w:val="es-ES_tradnl"/>
        </w:rPr>
        <w:t>también</w:t>
      </w:r>
      <w:r w:rsidRPr="00AC3BCE">
        <w:rPr>
          <w:rFonts w:ascii="Arial" w:hAnsi="Arial" w:cs="Arial"/>
          <w:color w:val="000000" w:themeColor="text1"/>
          <w:sz w:val="24"/>
          <w:szCs w:val="24"/>
          <w:lang w:val="es-ES_tradnl"/>
        </w:rPr>
        <w:t xml:space="preserve"> fomentamos la competencia saludable, promoviendo el desarrollo de habilidades y talentos. </w:t>
      </w:r>
    </w:p>
    <w:p w14:paraId="2AB3E90E" w14:textId="77777777" w:rsidR="00697EA2" w:rsidRPr="00AC3BCE" w:rsidRDefault="00697EA2" w:rsidP="00697EA2">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Como legisladores, tenemos claro, que honrar a quien honor merece, es una de las acciones más gratificantes y que conlleva enaltecer a nuestra patria, nuestra historia y nuestra cultura. </w:t>
      </w:r>
    </w:p>
    <w:p w14:paraId="53009A52" w14:textId="77777777" w:rsidR="00A058C5" w:rsidRPr="00AC3BCE" w:rsidRDefault="00BE1B2E" w:rsidP="00A058C5">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Muestra de ello, es que desde</w:t>
      </w:r>
      <w:r w:rsidR="00A058C5" w:rsidRPr="00AC3BCE">
        <w:rPr>
          <w:rFonts w:ascii="Arial" w:hAnsi="Arial" w:cs="Arial"/>
          <w:color w:val="000000" w:themeColor="text1"/>
          <w:sz w:val="24"/>
          <w:szCs w:val="24"/>
          <w:lang w:val="es-ES_tradnl"/>
        </w:rPr>
        <w:t xml:space="preserve"> hace mucho tiempo diversas legislaciones internacionales, la nacional y la propia a nivel local no permanecen ajenas a realizar el reconocimiento al arduo trabajo de </w:t>
      </w:r>
      <w:r w:rsidR="00AC3BCE" w:rsidRPr="00AC3BCE">
        <w:rPr>
          <w:rFonts w:ascii="Arial" w:hAnsi="Arial" w:cs="Arial"/>
          <w:color w:val="000000" w:themeColor="text1"/>
          <w:sz w:val="24"/>
          <w:szCs w:val="24"/>
          <w:lang w:val="es-ES_tradnl"/>
        </w:rPr>
        <w:t>innumerables</w:t>
      </w:r>
      <w:r w:rsidR="00A058C5" w:rsidRPr="00AC3BCE">
        <w:rPr>
          <w:rFonts w:ascii="Arial" w:hAnsi="Arial" w:cs="Arial"/>
          <w:color w:val="000000" w:themeColor="text1"/>
          <w:sz w:val="24"/>
          <w:szCs w:val="24"/>
          <w:lang w:val="es-ES_tradnl"/>
        </w:rPr>
        <w:t xml:space="preserve"> personas que día con día aportan su granito para fomentar un mundo mejor para los seres humanos, incorporando con ello ordenamientos </w:t>
      </w:r>
      <w:r w:rsidR="00AC3BCE" w:rsidRPr="00AC3BCE">
        <w:rPr>
          <w:rFonts w:ascii="Arial" w:hAnsi="Arial" w:cs="Arial"/>
          <w:color w:val="000000" w:themeColor="text1"/>
          <w:sz w:val="24"/>
          <w:szCs w:val="24"/>
          <w:lang w:val="es-ES_tradnl"/>
        </w:rPr>
        <w:t>jurídicos</w:t>
      </w:r>
      <w:r w:rsidR="00A058C5" w:rsidRPr="00AC3BCE">
        <w:rPr>
          <w:rFonts w:ascii="Arial" w:hAnsi="Arial" w:cs="Arial"/>
          <w:color w:val="000000" w:themeColor="text1"/>
          <w:sz w:val="24"/>
          <w:szCs w:val="24"/>
          <w:lang w:val="es-ES_tradnl"/>
        </w:rPr>
        <w:t xml:space="preserve"> tendentes a otorgarles diversos premios; desde medallas, placas, insignias, menciones honorificas, incentivos </w:t>
      </w:r>
      <w:r w:rsidR="00AC3BCE" w:rsidRPr="00AC3BCE">
        <w:rPr>
          <w:rFonts w:ascii="Arial" w:hAnsi="Arial" w:cs="Arial"/>
          <w:color w:val="000000" w:themeColor="text1"/>
          <w:sz w:val="24"/>
          <w:szCs w:val="24"/>
          <w:lang w:val="es-ES_tradnl"/>
        </w:rPr>
        <w:t>monetarios</w:t>
      </w:r>
      <w:r w:rsidR="00A058C5" w:rsidRPr="00AC3BCE">
        <w:rPr>
          <w:rFonts w:ascii="Arial" w:hAnsi="Arial" w:cs="Arial"/>
          <w:color w:val="000000" w:themeColor="text1"/>
          <w:sz w:val="24"/>
          <w:szCs w:val="24"/>
          <w:lang w:val="es-ES_tradnl"/>
        </w:rPr>
        <w:t xml:space="preserve">, entre otras expresiones, que nos congratula de entregar. </w:t>
      </w:r>
    </w:p>
    <w:p w14:paraId="592D2CA1" w14:textId="77777777" w:rsidR="00D61B33" w:rsidRPr="00AC3BCE" w:rsidRDefault="00697EA2" w:rsidP="00A058C5">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Sin embargo, en nuestra legislación, los premios y reconocimientos se han originado en diferentes épocas, lo que ha generado que los mismos se encuentren dispersos</w:t>
      </w:r>
      <w:r w:rsidR="004F613C" w:rsidRPr="00AC3BCE">
        <w:rPr>
          <w:rFonts w:ascii="Arial" w:hAnsi="Arial" w:cs="Arial"/>
          <w:color w:val="000000" w:themeColor="text1"/>
          <w:sz w:val="24"/>
          <w:szCs w:val="24"/>
          <w:lang w:val="es-ES_tradnl"/>
        </w:rPr>
        <w:t xml:space="preserve"> en los diversos ordenamientos que regulan su entrega. </w:t>
      </w:r>
    </w:p>
    <w:p w14:paraId="35160B75" w14:textId="77777777" w:rsidR="00697EA2" w:rsidRPr="00AC3BCE" w:rsidRDefault="00697EA2" w:rsidP="00A058C5">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Es por ello, que la presente ley tiene como objetivo, establecer un marco legal claro y transparente para que las convocatorias, procesos, gestión y entrega de premios y reconocimientos se encuentren en un solo ordenamiento jurídico</w:t>
      </w:r>
      <w:r w:rsidR="004F613C" w:rsidRPr="00AC3BCE">
        <w:rPr>
          <w:rFonts w:ascii="Arial" w:hAnsi="Arial" w:cs="Arial"/>
          <w:color w:val="000000" w:themeColor="text1"/>
          <w:sz w:val="24"/>
          <w:szCs w:val="24"/>
          <w:lang w:val="es-ES_tradnl"/>
        </w:rPr>
        <w:t xml:space="preserve">, lo que permite fomentar su participación, la postulación, el conocimiento a la ciudadanía de la </w:t>
      </w:r>
      <w:r w:rsidR="004F613C" w:rsidRPr="00AC3BCE">
        <w:rPr>
          <w:rFonts w:ascii="Arial" w:hAnsi="Arial" w:cs="Arial"/>
          <w:color w:val="000000" w:themeColor="text1"/>
          <w:sz w:val="24"/>
          <w:szCs w:val="24"/>
          <w:lang w:val="es-ES_tradnl"/>
        </w:rPr>
        <w:lastRenderedPageBreak/>
        <w:t xml:space="preserve">existencia de los mismos, </w:t>
      </w:r>
      <w:r w:rsidR="00016401" w:rsidRPr="00AC3BCE">
        <w:rPr>
          <w:rFonts w:ascii="Arial" w:hAnsi="Arial" w:cs="Arial"/>
          <w:color w:val="000000" w:themeColor="text1"/>
          <w:sz w:val="24"/>
          <w:szCs w:val="24"/>
          <w:lang w:val="es-ES_tradnl"/>
        </w:rPr>
        <w:t xml:space="preserve">lo que permite dar una mayor visibilidad, </w:t>
      </w:r>
      <w:r w:rsidR="004F613C" w:rsidRPr="00AC3BCE">
        <w:rPr>
          <w:rFonts w:ascii="Arial" w:hAnsi="Arial" w:cs="Arial"/>
          <w:color w:val="000000" w:themeColor="text1"/>
          <w:sz w:val="24"/>
          <w:szCs w:val="24"/>
          <w:lang w:val="es-ES_tradnl"/>
        </w:rPr>
        <w:t xml:space="preserve"> ya que la </w:t>
      </w:r>
      <w:r w:rsidR="00AC3BCE" w:rsidRPr="00AC3BCE">
        <w:rPr>
          <w:rFonts w:ascii="Arial" w:hAnsi="Arial" w:cs="Arial"/>
          <w:color w:val="000000" w:themeColor="text1"/>
          <w:sz w:val="24"/>
          <w:szCs w:val="24"/>
          <w:lang w:val="es-ES_tradnl"/>
        </w:rPr>
        <w:t>divulgación</w:t>
      </w:r>
      <w:r w:rsidR="004F613C" w:rsidRPr="00AC3BCE">
        <w:rPr>
          <w:rFonts w:ascii="Arial" w:hAnsi="Arial" w:cs="Arial"/>
          <w:color w:val="000000" w:themeColor="text1"/>
          <w:sz w:val="24"/>
          <w:szCs w:val="24"/>
          <w:lang w:val="es-ES_tradnl"/>
        </w:rPr>
        <w:t xml:space="preserve"> y promoción de los premios y reconocimientos </w:t>
      </w:r>
      <w:r w:rsidR="00AC3BCE" w:rsidRPr="00AC3BCE">
        <w:rPr>
          <w:rFonts w:ascii="Arial" w:hAnsi="Arial" w:cs="Arial"/>
          <w:color w:val="000000" w:themeColor="text1"/>
          <w:sz w:val="24"/>
          <w:szCs w:val="24"/>
          <w:lang w:val="es-ES_tradnl"/>
        </w:rPr>
        <w:t>también</w:t>
      </w:r>
      <w:r w:rsidR="004F613C" w:rsidRPr="00AC3BCE">
        <w:rPr>
          <w:rFonts w:ascii="Arial" w:hAnsi="Arial" w:cs="Arial"/>
          <w:color w:val="000000" w:themeColor="text1"/>
          <w:sz w:val="24"/>
          <w:szCs w:val="24"/>
          <w:lang w:val="es-ES_tradnl"/>
        </w:rPr>
        <w:t xml:space="preserve"> es un aspecto fundamental</w:t>
      </w:r>
      <w:r w:rsidR="00016401" w:rsidRPr="00AC3BCE">
        <w:rPr>
          <w:rFonts w:ascii="Arial" w:hAnsi="Arial" w:cs="Arial"/>
          <w:color w:val="000000" w:themeColor="text1"/>
          <w:sz w:val="24"/>
          <w:szCs w:val="24"/>
          <w:lang w:val="es-ES_tradnl"/>
        </w:rPr>
        <w:t xml:space="preserve"> a considerar en la integración de la presente ley. </w:t>
      </w:r>
    </w:p>
    <w:p w14:paraId="29C261B8" w14:textId="77777777" w:rsidR="00091687" w:rsidRPr="00AC3BCE" w:rsidRDefault="00091687" w:rsidP="00091687">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A través de esta ley, esperamos fomentar la excelencia, la creatividad y el esfuerzo, así como promover la igualdad de oportunidades y la diversidad en la participación</w:t>
      </w:r>
      <w:r w:rsidR="00AF01F5" w:rsidRPr="00AC3BCE">
        <w:rPr>
          <w:rFonts w:ascii="Arial" w:hAnsi="Arial" w:cs="Arial"/>
          <w:color w:val="000000" w:themeColor="text1"/>
          <w:sz w:val="24"/>
          <w:szCs w:val="24"/>
          <w:lang w:val="es-ES_tradnl"/>
        </w:rPr>
        <w:t>, así como, registrar a aquellas personas que consideran merecedoras de alguno de los reconocimientos, incluyendo las ya fenecieron y dejaron un gran legado.</w:t>
      </w:r>
    </w:p>
    <w:p w14:paraId="212B9DFF" w14:textId="77777777" w:rsidR="00016401" w:rsidRPr="00AC3BCE" w:rsidRDefault="00016401" w:rsidP="00091687">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Consideramos que unificar los premios y reconocimientos, nos permite tener una mejor legislación, depurar y actualizar nuestro marco legal</w:t>
      </w:r>
      <w:r w:rsidR="008565AD"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para mantener en nuestra entidad una mayor certeza jurídica, labor que como legisladores también nos corresponde en mantener nuestros ordenamientos de manera vanguardista.</w:t>
      </w:r>
    </w:p>
    <w:p w14:paraId="2159046C" w14:textId="77777777" w:rsidR="00016401" w:rsidRPr="00AC3BCE" w:rsidRDefault="00016401" w:rsidP="00091687">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No pretendemos en </w:t>
      </w:r>
      <w:r w:rsidR="00AC3BCE" w:rsidRPr="00AC3BCE">
        <w:rPr>
          <w:rFonts w:ascii="Arial" w:hAnsi="Arial" w:cs="Arial"/>
          <w:color w:val="000000" w:themeColor="text1"/>
          <w:sz w:val="24"/>
          <w:szCs w:val="24"/>
          <w:lang w:val="es-ES_tradnl"/>
        </w:rPr>
        <w:t>ningún</w:t>
      </w:r>
      <w:r w:rsidRPr="00AC3BCE">
        <w:rPr>
          <w:rFonts w:ascii="Arial" w:hAnsi="Arial" w:cs="Arial"/>
          <w:color w:val="000000" w:themeColor="text1"/>
          <w:sz w:val="24"/>
          <w:szCs w:val="24"/>
          <w:lang w:val="es-ES_tradnl"/>
        </w:rPr>
        <w:t xml:space="preserve"> momento </w:t>
      </w:r>
      <w:r w:rsidR="008565AD" w:rsidRPr="00AC3BCE">
        <w:rPr>
          <w:rFonts w:ascii="Arial" w:hAnsi="Arial" w:cs="Arial"/>
          <w:color w:val="000000" w:themeColor="text1"/>
          <w:sz w:val="24"/>
          <w:szCs w:val="24"/>
          <w:lang w:val="es-ES_tradnl"/>
        </w:rPr>
        <w:t>derogar</w:t>
      </w:r>
      <w:r w:rsidRPr="00AC3BCE">
        <w:rPr>
          <w:rFonts w:ascii="Arial" w:hAnsi="Arial" w:cs="Arial"/>
          <w:color w:val="000000" w:themeColor="text1"/>
          <w:sz w:val="24"/>
          <w:szCs w:val="24"/>
          <w:lang w:val="es-ES_tradnl"/>
        </w:rPr>
        <w:t xml:space="preserve"> los premios y reconocimientos que ya se encuentran regulados, sino </w:t>
      </w:r>
      <w:r w:rsidR="00AC3BCE" w:rsidRPr="00AC3BCE">
        <w:rPr>
          <w:rFonts w:ascii="Arial" w:hAnsi="Arial" w:cs="Arial"/>
          <w:color w:val="000000" w:themeColor="text1"/>
          <w:sz w:val="24"/>
          <w:szCs w:val="24"/>
          <w:lang w:val="es-ES_tradnl"/>
        </w:rPr>
        <w:t>únicamente</w:t>
      </w:r>
      <w:r w:rsidR="008565AD" w:rsidRPr="00AC3BCE">
        <w:rPr>
          <w:rFonts w:ascii="Arial" w:hAnsi="Arial" w:cs="Arial"/>
          <w:color w:val="000000" w:themeColor="text1"/>
          <w:sz w:val="24"/>
          <w:szCs w:val="24"/>
          <w:lang w:val="es-ES_tradnl"/>
        </w:rPr>
        <w:t xml:space="preserve"> unificarlos y depurar aquellos que pudieran establecerse en diversos ordenamientos</w:t>
      </w:r>
      <w:r w:rsidRPr="00AC3BCE">
        <w:rPr>
          <w:rFonts w:ascii="Arial" w:hAnsi="Arial" w:cs="Arial"/>
          <w:color w:val="000000" w:themeColor="text1"/>
          <w:sz w:val="24"/>
          <w:szCs w:val="24"/>
          <w:lang w:val="es-ES_tradnl"/>
        </w:rPr>
        <w:t xml:space="preserve">, respetando a su vez los procesos de convocatoria, selección y las facultades que como legisladores </w:t>
      </w:r>
      <w:r w:rsidR="00CF4A94" w:rsidRPr="00AC3BCE">
        <w:rPr>
          <w:rFonts w:ascii="Arial" w:hAnsi="Arial" w:cs="Arial"/>
          <w:color w:val="000000" w:themeColor="text1"/>
          <w:sz w:val="24"/>
          <w:szCs w:val="24"/>
          <w:lang w:val="es-ES_tradnl"/>
        </w:rPr>
        <w:t>tenemos</w:t>
      </w:r>
      <w:r w:rsidRPr="00AC3BCE">
        <w:rPr>
          <w:rFonts w:ascii="Arial" w:hAnsi="Arial" w:cs="Arial"/>
          <w:color w:val="000000" w:themeColor="text1"/>
          <w:sz w:val="24"/>
          <w:szCs w:val="24"/>
          <w:lang w:val="es-ES_tradnl"/>
        </w:rPr>
        <w:t xml:space="preserve"> para formar parte de los mismos, sin vulnerar en </w:t>
      </w:r>
      <w:r w:rsidR="00AC3BCE" w:rsidRPr="00AC3BCE">
        <w:rPr>
          <w:rFonts w:ascii="Arial" w:hAnsi="Arial" w:cs="Arial"/>
          <w:color w:val="000000" w:themeColor="text1"/>
          <w:sz w:val="24"/>
          <w:szCs w:val="24"/>
          <w:lang w:val="es-ES_tradnl"/>
        </w:rPr>
        <w:t>ningún</w:t>
      </w:r>
      <w:r w:rsidRPr="00AC3BCE">
        <w:rPr>
          <w:rFonts w:ascii="Arial" w:hAnsi="Arial" w:cs="Arial"/>
          <w:color w:val="000000" w:themeColor="text1"/>
          <w:sz w:val="24"/>
          <w:szCs w:val="24"/>
          <w:lang w:val="es-ES_tradnl"/>
        </w:rPr>
        <w:t xml:space="preserve"> momento las atribuciones correspondientes. </w:t>
      </w:r>
    </w:p>
    <w:p w14:paraId="6F0B7355" w14:textId="77777777" w:rsidR="009C6136" w:rsidRPr="00AC3BCE" w:rsidRDefault="00016401" w:rsidP="00016401">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En nuestra entidad, contamos con los siguientes premios y reconocimientos que </w:t>
      </w:r>
      <w:r w:rsidR="007C1F9C" w:rsidRPr="00AC3BCE">
        <w:rPr>
          <w:rFonts w:ascii="Arial" w:hAnsi="Arial" w:cs="Arial"/>
          <w:color w:val="000000" w:themeColor="text1"/>
          <w:sz w:val="24"/>
          <w:szCs w:val="24"/>
          <w:lang w:val="es-ES_tradnl"/>
        </w:rPr>
        <w:t>me permito ilustrar en la siguiente grafica</w:t>
      </w:r>
      <w:r w:rsidR="00CB5DBE" w:rsidRPr="00AC3BCE">
        <w:rPr>
          <w:rFonts w:ascii="Arial" w:hAnsi="Arial" w:cs="Arial"/>
          <w:color w:val="000000" w:themeColor="text1"/>
          <w:sz w:val="24"/>
          <w:szCs w:val="24"/>
          <w:lang w:val="es-ES_tradnl"/>
        </w:rPr>
        <w:t xml:space="preserve"> a través de las diversas legislaturas</w:t>
      </w:r>
      <w:r w:rsidR="00335774" w:rsidRPr="00AC3BCE">
        <w:rPr>
          <w:rFonts w:ascii="Arial" w:hAnsi="Arial" w:cs="Arial"/>
          <w:color w:val="000000" w:themeColor="text1"/>
          <w:sz w:val="24"/>
          <w:szCs w:val="24"/>
          <w:lang w:val="es-ES_tradnl"/>
        </w:rPr>
        <w:t xml:space="preserve"> </w:t>
      </w:r>
      <w:r w:rsidR="00CC25A8" w:rsidRPr="00AC3BCE">
        <w:rPr>
          <w:rFonts w:ascii="Arial" w:hAnsi="Arial" w:cs="Arial"/>
          <w:color w:val="000000" w:themeColor="text1"/>
          <w:sz w:val="24"/>
          <w:szCs w:val="24"/>
          <w:lang w:val="es-ES_tradnl"/>
        </w:rPr>
        <w:t xml:space="preserve">la </w:t>
      </w:r>
      <w:r w:rsidR="00A6028D" w:rsidRPr="00AC3BCE">
        <w:rPr>
          <w:rFonts w:ascii="Arial" w:hAnsi="Arial" w:cs="Arial"/>
          <w:color w:val="000000" w:themeColor="text1"/>
          <w:sz w:val="24"/>
          <w:szCs w:val="24"/>
          <w:lang w:val="es-ES_tradnl"/>
        </w:rPr>
        <w:t>emi</w:t>
      </w:r>
      <w:r w:rsidR="00CC25A8" w:rsidRPr="00AC3BCE">
        <w:rPr>
          <w:rFonts w:ascii="Arial" w:hAnsi="Arial" w:cs="Arial"/>
          <w:color w:val="000000" w:themeColor="text1"/>
          <w:sz w:val="24"/>
          <w:szCs w:val="24"/>
          <w:lang w:val="es-ES_tradnl"/>
        </w:rPr>
        <w:t xml:space="preserve">sión de </w:t>
      </w:r>
      <w:r w:rsidR="00995BDE" w:rsidRPr="00AC3BCE">
        <w:rPr>
          <w:rFonts w:ascii="Arial" w:hAnsi="Arial" w:cs="Arial"/>
          <w:color w:val="000000" w:themeColor="text1"/>
          <w:sz w:val="24"/>
          <w:szCs w:val="24"/>
          <w:lang w:val="es-ES_tradnl"/>
        </w:rPr>
        <w:t>diversos ordenamientos jurídicos</w:t>
      </w:r>
      <w:r w:rsidR="00B13D52" w:rsidRPr="00AC3BCE">
        <w:rPr>
          <w:rFonts w:ascii="Arial" w:hAnsi="Arial" w:cs="Arial"/>
          <w:color w:val="000000" w:themeColor="text1"/>
          <w:sz w:val="24"/>
          <w:szCs w:val="24"/>
          <w:lang w:val="es-ES_tradnl"/>
        </w:rPr>
        <w:t xml:space="preserve"> los cuales algunos de ellos se</w:t>
      </w:r>
      <w:r w:rsidR="00995BDE" w:rsidRPr="00AC3BCE">
        <w:rPr>
          <w:rFonts w:ascii="Arial" w:hAnsi="Arial" w:cs="Arial"/>
          <w:color w:val="000000" w:themeColor="text1"/>
          <w:sz w:val="24"/>
          <w:szCs w:val="24"/>
          <w:lang w:val="es-ES_tradnl"/>
        </w:rPr>
        <w:t xml:space="preserve"> r</w:t>
      </w:r>
      <w:r w:rsidR="00BD1435" w:rsidRPr="00AC3BCE">
        <w:rPr>
          <w:rFonts w:ascii="Arial" w:hAnsi="Arial" w:cs="Arial"/>
          <w:color w:val="000000" w:themeColor="text1"/>
          <w:sz w:val="24"/>
          <w:szCs w:val="24"/>
          <w:lang w:val="es-ES_tradnl"/>
        </w:rPr>
        <w:t xml:space="preserve">ealizan por parte de </w:t>
      </w:r>
      <w:r w:rsidR="00AC3BCE" w:rsidRPr="00AC3BCE">
        <w:rPr>
          <w:rFonts w:ascii="Arial" w:hAnsi="Arial" w:cs="Arial"/>
          <w:color w:val="000000" w:themeColor="text1"/>
          <w:sz w:val="24"/>
          <w:szCs w:val="24"/>
          <w:lang w:val="es-ES_tradnl"/>
        </w:rPr>
        <w:t>los Poderes</w:t>
      </w:r>
      <w:r w:rsidR="00335774" w:rsidRPr="00AC3BCE">
        <w:rPr>
          <w:rFonts w:ascii="Arial" w:hAnsi="Arial" w:cs="Arial"/>
          <w:color w:val="000000" w:themeColor="text1"/>
          <w:sz w:val="24"/>
          <w:szCs w:val="24"/>
          <w:lang w:val="es-ES_tradnl"/>
        </w:rPr>
        <w:t xml:space="preserve"> Ejecutivo</w:t>
      </w:r>
      <w:r w:rsidR="00BD1435" w:rsidRPr="00AC3BCE">
        <w:rPr>
          <w:rFonts w:ascii="Arial" w:hAnsi="Arial" w:cs="Arial"/>
          <w:color w:val="000000" w:themeColor="text1"/>
          <w:sz w:val="24"/>
          <w:szCs w:val="24"/>
          <w:lang w:val="es-ES_tradnl"/>
        </w:rPr>
        <w:t xml:space="preserve"> y L</w:t>
      </w:r>
      <w:r w:rsidR="00335774" w:rsidRPr="00AC3BCE">
        <w:rPr>
          <w:rFonts w:ascii="Arial" w:hAnsi="Arial" w:cs="Arial"/>
          <w:color w:val="000000" w:themeColor="text1"/>
          <w:sz w:val="24"/>
          <w:szCs w:val="24"/>
          <w:lang w:val="es-ES_tradnl"/>
        </w:rPr>
        <w:t>egislativo</w:t>
      </w:r>
      <w:r w:rsidR="00BD1435" w:rsidRPr="00AC3BCE">
        <w:rPr>
          <w:rFonts w:ascii="Arial" w:hAnsi="Arial" w:cs="Arial"/>
          <w:color w:val="000000" w:themeColor="text1"/>
          <w:sz w:val="24"/>
          <w:szCs w:val="24"/>
          <w:lang w:val="es-ES_tradnl"/>
        </w:rPr>
        <w:t xml:space="preserve"> Estatal </w:t>
      </w:r>
      <w:r w:rsidR="00995BDE" w:rsidRPr="00AC3BCE">
        <w:rPr>
          <w:rFonts w:ascii="Arial" w:hAnsi="Arial" w:cs="Arial"/>
          <w:color w:val="000000" w:themeColor="text1"/>
          <w:sz w:val="24"/>
          <w:szCs w:val="24"/>
          <w:lang w:val="es-ES_tradnl"/>
        </w:rPr>
        <w:t>o en conjunto</w:t>
      </w:r>
      <w:r w:rsidR="00BD1435" w:rsidRPr="00AC3BCE">
        <w:rPr>
          <w:rFonts w:ascii="Arial" w:hAnsi="Arial" w:cs="Arial"/>
          <w:color w:val="000000" w:themeColor="text1"/>
          <w:sz w:val="24"/>
          <w:szCs w:val="24"/>
          <w:lang w:val="es-ES_tradnl"/>
        </w:rPr>
        <w:t xml:space="preserve">, </w:t>
      </w:r>
      <w:r w:rsidR="00F75E64" w:rsidRPr="00AC3BCE">
        <w:rPr>
          <w:rFonts w:ascii="Arial" w:hAnsi="Arial" w:cs="Arial"/>
          <w:color w:val="000000" w:themeColor="text1"/>
          <w:sz w:val="24"/>
          <w:szCs w:val="24"/>
          <w:lang w:val="es-ES_tradnl"/>
        </w:rPr>
        <w:t>que son los siguientes</w:t>
      </w:r>
      <w:r w:rsidR="00B13D52" w:rsidRPr="00AC3BCE">
        <w:rPr>
          <w:rFonts w:ascii="Arial" w:hAnsi="Arial" w:cs="Arial"/>
          <w:color w:val="000000" w:themeColor="text1"/>
          <w:sz w:val="24"/>
          <w:szCs w:val="24"/>
          <w:lang w:val="es-ES_tradnl"/>
        </w:rPr>
        <w:t xml:space="preserve">: </w:t>
      </w:r>
    </w:p>
    <w:p w14:paraId="25546463" w14:textId="77777777" w:rsidR="00F75E64" w:rsidRPr="00AC3BCE" w:rsidRDefault="000750B7" w:rsidP="00B474F1">
      <w:pPr>
        <w:pStyle w:val="Prrafodelista"/>
        <w:numPr>
          <w:ilvl w:val="0"/>
          <w:numId w:val="1"/>
        </w:numPr>
        <w:spacing w:line="240" w:lineRule="auto"/>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LEGISLATIVO</w:t>
      </w:r>
    </w:p>
    <w:p w14:paraId="319C0202" w14:textId="77777777" w:rsidR="009C6136" w:rsidRPr="00AC3BCE" w:rsidRDefault="009C6136" w:rsidP="009C6136">
      <w:pPr>
        <w:pStyle w:val="Prrafodelista"/>
        <w:spacing w:line="240" w:lineRule="auto"/>
        <w:rPr>
          <w:rFonts w:ascii="Arial" w:hAnsi="Arial" w:cs="Arial"/>
          <w:b/>
          <w:color w:val="000000" w:themeColor="text1"/>
          <w:sz w:val="24"/>
          <w:szCs w:val="24"/>
          <w:u w:val="single"/>
          <w:lang w:val="es-ES_tradnl"/>
        </w:rPr>
      </w:pPr>
    </w:p>
    <w:tbl>
      <w:tblPr>
        <w:tblStyle w:val="Tablaconcuadrcula"/>
        <w:tblW w:w="9101" w:type="dxa"/>
        <w:tblInd w:w="108" w:type="dxa"/>
        <w:tblLayout w:type="fixed"/>
        <w:tblLook w:val="04A0" w:firstRow="1" w:lastRow="0" w:firstColumn="1" w:lastColumn="0" w:noHBand="0" w:noVBand="1"/>
      </w:tblPr>
      <w:tblGrid>
        <w:gridCol w:w="3969"/>
        <w:gridCol w:w="1418"/>
        <w:gridCol w:w="2268"/>
        <w:gridCol w:w="1446"/>
      </w:tblGrid>
      <w:tr w:rsidR="0064322D" w:rsidRPr="00AC3BCE" w14:paraId="78047CF5" w14:textId="77777777" w:rsidTr="00D95793">
        <w:tc>
          <w:tcPr>
            <w:tcW w:w="3969" w:type="dxa"/>
          </w:tcPr>
          <w:p w14:paraId="4905CA9D" w14:textId="77777777" w:rsidR="00F500AC" w:rsidRPr="00AC3BCE" w:rsidRDefault="00F500AC" w:rsidP="000D4F8C">
            <w:pPr>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NOMBRE</w:t>
            </w:r>
          </w:p>
        </w:tc>
        <w:tc>
          <w:tcPr>
            <w:tcW w:w="1418" w:type="dxa"/>
          </w:tcPr>
          <w:p w14:paraId="7E3AB23D" w14:textId="77777777" w:rsidR="00F500AC" w:rsidRPr="00AC3BCE" w:rsidRDefault="00F500AC" w:rsidP="000D4F8C">
            <w:pPr>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DECRETO</w:t>
            </w:r>
          </w:p>
        </w:tc>
        <w:tc>
          <w:tcPr>
            <w:tcW w:w="2268" w:type="dxa"/>
          </w:tcPr>
          <w:p w14:paraId="2CD4B9C2" w14:textId="77777777" w:rsidR="00F500AC" w:rsidRPr="00AC3BCE" w:rsidRDefault="00F500AC" w:rsidP="000D4F8C">
            <w:pPr>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PREMIO</w:t>
            </w:r>
          </w:p>
        </w:tc>
        <w:tc>
          <w:tcPr>
            <w:tcW w:w="1446" w:type="dxa"/>
          </w:tcPr>
          <w:p w14:paraId="77E71B05" w14:textId="77777777" w:rsidR="00F500AC" w:rsidRPr="00AC3BCE" w:rsidRDefault="00F500AC" w:rsidP="000D4F8C">
            <w:pPr>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SESION</w:t>
            </w:r>
          </w:p>
        </w:tc>
      </w:tr>
      <w:tr w:rsidR="0064322D" w:rsidRPr="00AC3BCE" w14:paraId="77835B78" w14:textId="77777777" w:rsidTr="00D95793">
        <w:tc>
          <w:tcPr>
            <w:tcW w:w="3969" w:type="dxa"/>
          </w:tcPr>
          <w:p w14:paraId="5F3AC3CE" w14:textId="77777777" w:rsidR="00F500AC" w:rsidRPr="00AC3BCE" w:rsidRDefault="00F500AC" w:rsidP="00E472FD">
            <w:pPr>
              <w:rPr>
                <w:rFonts w:ascii="Arial" w:hAnsi="Arial" w:cs="Arial"/>
                <w:b/>
                <w:color w:val="000000" w:themeColor="text1"/>
                <w:sz w:val="24"/>
                <w:szCs w:val="24"/>
                <w:u w:val="single"/>
                <w:lang w:val="es-ES_tradnl"/>
              </w:rPr>
            </w:pPr>
            <w:r w:rsidRPr="00AC3BCE">
              <w:rPr>
                <w:rFonts w:ascii="Arial" w:hAnsi="Arial" w:cs="Arial"/>
                <w:color w:val="000000" w:themeColor="text1"/>
                <w:sz w:val="24"/>
                <w:szCs w:val="24"/>
                <w:lang w:val="es-ES_tradnl"/>
              </w:rPr>
              <w:t xml:space="preserve">Ley que crea el Premio a la Responsabilidad </w:t>
            </w:r>
            <w:r w:rsidR="00B13D52" w:rsidRPr="00AC3BCE">
              <w:rPr>
                <w:rFonts w:ascii="Arial" w:hAnsi="Arial" w:cs="Arial"/>
                <w:color w:val="000000" w:themeColor="text1"/>
                <w:sz w:val="24"/>
                <w:szCs w:val="24"/>
                <w:lang w:val="es-ES_tradnl"/>
              </w:rPr>
              <w:t>M</w:t>
            </w:r>
            <w:r w:rsidR="00114ACB" w:rsidRPr="00AC3BCE">
              <w:rPr>
                <w:rFonts w:ascii="Arial" w:hAnsi="Arial" w:cs="Arial"/>
                <w:color w:val="000000" w:themeColor="text1"/>
                <w:sz w:val="24"/>
                <w:szCs w:val="24"/>
                <w:lang w:val="es-ES_tradnl"/>
              </w:rPr>
              <w:t>edioambiental</w:t>
            </w:r>
          </w:p>
        </w:tc>
        <w:tc>
          <w:tcPr>
            <w:tcW w:w="1418" w:type="dxa"/>
          </w:tcPr>
          <w:p w14:paraId="6C7698F7" w14:textId="77777777" w:rsidR="00F500AC" w:rsidRPr="00AC3BCE" w:rsidRDefault="00F500AC" w:rsidP="00F75E64">
            <w:pP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 276/17 IIIPE</w:t>
            </w:r>
          </w:p>
        </w:tc>
        <w:tc>
          <w:tcPr>
            <w:tcW w:w="2268" w:type="dxa"/>
          </w:tcPr>
          <w:p w14:paraId="1CD7217C" w14:textId="77777777" w:rsidR="00114ACB" w:rsidRPr="00AC3BCE" w:rsidRDefault="00F500AC" w:rsidP="00114ACB">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Medalla</w:t>
            </w:r>
          </w:p>
          <w:p w14:paraId="042C5F4D" w14:textId="77777777" w:rsidR="00F500AC" w:rsidRPr="00AC3BCE" w:rsidRDefault="00F500AC" w:rsidP="00114ACB">
            <w:pPr>
              <w:rPr>
                <w:rFonts w:ascii="Arial" w:hAnsi="Arial" w:cs="Arial"/>
                <w:b/>
                <w:color w:val="000000" w:themeColor="text1"/>
                <w:sz w:val="24"/>
                <w:szCs w:val="24"/>
                <w:lang w:val="es-ES_tradnl"/>
              </w:rPr>
            </w:pPr>
            <w:r w:rsidRPr="00AC3BCE">
              <w:rPr>
                <w:rFonts w:ascii="Arial" w:hAnsi="Arial" w:cs="Arial"/>
                <w:color w:val="000000" w:themeColor="text1"/>
                <w:sz w:val="24"/>
                <w:szCs w:val="24"/>
                <w:lang w:val="es-ES_tradnl"/>
              </w:rPr>
              <w:t>$50,000.00</w:t>
            </w:r>
            <w:r w:rsidR="005911CD" w:rsidRPr="00AC3BCE">
              <w:rPr>
                <w:rFonts w:ascii="Arial" w:hAnsi="Arial" w:cs="Arial"/>
                <w:color w:val="000000" w:themeColor="text1"/>
                <w:sz w:val="24"/>
                <w:szCs w:val="24"/>
                <w:lang w:val="es-ES_tradnl"/>
              </w:rPr>
              <w:t xml:space="preserve"> (En las categorías de personas físicas y organizaciones de la sociedad civil).</w:t>
            </w:r>
          </w:p>
        </w:tc>
        <w:tc>
          <w:tcPr>
            <w:tcW w:w="1446" w:type="dxa"/>
          </w:tcPr>
          <w:p w14:paraId="3550CADD" w14:textId="77777777" w:rsidR="00F500AC" w:rsidRPr="00AC3BCE" w:rsidRDefault="00114ACB" w:rsidP="00722551">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Ordinaria</w:t>
            </w:r>
          </w:p>
        </w:tc>
      </w:tr>
      <w:tr w:rsidR="0064322D" w:rsidRPr="00AC3BCE" w14:paraId="575C7AC8" w14:textId="77777777" w:rsidTr="00D95793">
        <w:tc>
          <w:tcPr>
            <w:tcW w:w="3969" w:type="dxa"/>
          </w:tcPr>
          <w:p w14:paraId="05590CF9" w14:textId="77777777" w:rsidR="00F500AC" w:rsidRPr="00AC3BCE" w:rsidRDefault="00F500AC" w:rsidP="00AC735D">
            <w:pPr>
              <w:rPr>
                <w:rFonts w:ascii="Arial" w:hAnsi="Arial" w:cs="Arial"/>
                <w:b/>
                <w:color w:val="000000" w:themeColor="text1"/>
                <w:sz w:val="24"/>
                <w:szCs w:val="24"/>
                <w:u w:val="single"/>
                <w:lang w:val="es-ES_tradnl"/>
              </w:rPr>
            </w:pPr>
            <w:r w:rsidRPr="00AC3BCE">
              <w:rPr>
                <w:rFonts w:ascii="Arial" w:hAnsi="Arial" w:cs="Arial"/>
                <w:color w:val="000000" w:themeColor="text1"/>
                <w:sz w:val="24"/>
                <w:szCs w:val="24"/>
                <w:lang w:val="es-ES_tradnl"/>
              </w:rPr>
              <w:t xml:space="preserve">Premio al Mérito Ciudadano </w:t>
            </w:r>
            <w:r w:rsidR="004B4314" w:rsidRPr="00AC3BCE">
              <w:rPr>
                <w:rFonts w:ascii="Arial" w:hAnsi="Arial" w:cs="Arial"/>
                <w:color w:val="000000" w:themeColor="text1"/>
                <w:sz w:val="24"/>
                <w:szCs w:val="24"/>
                <w:lang w:val="es-ES_tradnl"/>
              </w:rPr>
              <w:t xml:space="preserve">del Estado </w:t>
            </w:r>
          </w:p>
        </w:tc>
        <w:tc>
          <w:tcPr>
            <w:tcW w:w="1418" w:type="dxa"/>
          </w:tcPr>
          <w:p w14:paraId="44536208" w14:textId="77777777" w:rsidR="00F500AC" w:rsidRPr="00AC3BCE" w:rsidRDefault="00F500AC" w:rsidP="00F75E64">
            <w:pP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D.1341/13 XII PE</w:t>
            </w:r>
          </w:p>
        </w:tc>
        <w:tc>
          <w:tcPr>
            <w:tcW w:w="2268" w:type="dxa"/>
          </w:tcPr>
          <w:p w14:paraId="4DE4A1E0" w14:textId="77777777" w:rsidR="00F500AC" w:rsidRPr="00AC3BCE" w:rsidRDefault="00F500AC"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Un diploma</w:t>
            </w:r>
          </w:p>
          <w:p w14:paraId="5722E777" w14:textId="77777777" w:rsidR="00F500AC" w:rsidRPr="00AC3BCE" w:rsidRDefault="00F500AC"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Medalla de oro</w:t>
            </w:r>
          </w:p>
          <w:p w14:paraId="711698F1" w14:textId="77777777" w:rsidR="00F500AC" w:rsidRPr="00AC3BCE" w:rsidRDefault="00F500AC" w:rsidP="00F75E64">
            <w:pPr>
              <w:rPr>
                <w:rFonts w:ascii="Arial" w:hAnsi="Arial" w:cs="Arial"/>
                <w:b/>
                <w:color w:val="000000" w:themeColor="text1"/>
                <w:sz w:val="24"/>
                <w:szCs w:val="24"/>
                <w:lang w:val="es-ES_tradnl"/>
              </w:rPr>
            </w:pPr>
            <w:r w:rsidRPr="00AC3BCE">
              <w:rPr>
                <w:rFonts w:ascii="Arial" w:hAnsi="Arial" w:cs="Arial"/>
                <w:color w:val="000000" w:themeColor="text1"/>
                <w:sz w:val="24"/>
                <w:szCs w:val="24"/>
                <w:lang w:val="es-ES_tradnl"/>
              </w:rPr>
              <w:t>Estímulo económico</w:t>
            </w:r>
          </w:p>
        </w:tc>
        <w:tc>
          <w:tcPr>
            <w:tcW w:w="1446" w:type="dxa"/>
          </w:tcPr>
          <w:p w14:paraId="0AF65828" w14:textId="77777777" w:rsidR="00F500AC" w:rsidRPr="00AC3BCE" w:rsidRDefault="00BB47F3"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Solemne</w:t>
            </w:r>
            <w:r w:rsidR="009E141C" w:rsidRPr="00AC3BCE">
              <w:rPr>
                <w:rFonts w:ascii="Arial" w:hAnsi="Arial" w:cs="Arial"/>
                <w:color w:val="000000" w:themeColor="text1"/>
                <w:sz w:val="24"/>
                <w:szCs w:val="24"/>
                <w:lang w:val="es-ES_tradnl"/>
              </w:rPr>
              <w:t>.</w:t>
            </w:r>
          </w:p>
          <w:p w14:paraId="27A09AB9" w14:textId="77777777" w:rsidR="009E141C" w:rsidRPr="00AC3BCE" w:rsidRDefault="009E141C" w:rsidP="00F75E64">
            <w:pPr>
              <w:rPr>
                <w:rFonts w:ascii="Arial" w:hAnsi="Arial" w:cs="Arial"/>
                <w:b/>
                <w:color w:val="000000" w:themeColor="text1"/>
                <w:sz w:val="24"/>
                <w:szCs w:val="24"/>
                <w:lang w:val="es-ES_tradnl"/>
              </w:rPr>
            </w:pPr>
            <w:r w:rsidRPr="00AC3BCE">
              <w:rPr>
                <w:rFonts w:ascii="Arial" w:hAnsi="Arial" w:cs="Arial"/>
                <w:color w:val="000000" w:themeColor="text1"/>
                <w:sz w:val="24"/>
                <w:szCs w:val="24"/>
                <w:lang w:val="es-ES_tradnl"/>
              </w:rPr>
              <w:t>No establece fecha cierta.</w:t>
            </w:r>
          </w:p>
        </w:tc>
      </w:tr>
      <w:tr w:rsidR="0064322D" w:rsidRPr="00AC3BCE" w14:paraId="1AF196AC" w14:textId="77777777" w:rsidTr="00D95793">
        <w:tc>
          <w:tcPr>
            <w:tcW w:w="3969" w:type="dxa"/>
          </w:tcPr>
          <w:p w14:paraId="11DF20C1" w14:textId="77777777" w:rsidR="00F500AC" w:rsidRPr="00AC3BCE" w:rsidRDefault="00F500AC" w:rsidP="00E472FD">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Medalla al Mérito Cultural del Estado de Chihuahua Víctor Hugo Rascón Banda</w:t>
            </w:r>
          </w:p>
          <w:p w14:paraId="37F83447" w14:textId="77777777" w:rsidR="00F500AC" w:rsidRPr="00AC3BCE" w:rsidRDefault="00F500AC" w:rsidP="000D4F8C">
            <w:pPr>
              <w:rPr>
                <w:rFonts w:ascii="Arial" w:hAnsi="Arial" w:cs="Arial"/>
                <w:b/>
                <w:color w:val="000000" w:themeColor="text1"/>
                <w:sz w:val="24"/>
                <w:szCs w:val="24"/>
                <w:u w:val="single"/>
                <w:lang w:val="es-ES_tradnl"/>
              </w:rPr>
            </w:pPr>
          </w:p>
        </w:tc>
        <w:tc>
          <w:tcPr>
            <w:tcW w:w="1418" w:type="dxa"/>
          </w:tcPr>
          <w:p w14:paraId="47FA490E" w14:textId="77777777" w:rsidR="00F500AC" w:rsidRPr="00AC3BCE" w:rsidRDefault="00F500AC" w:rsidP="00F75E64">
            <w:pP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D.280/08 IIPO</w:t>
            </w:r>
          </w:p>
        </w:tc>
        <w:tc>
          <w:tcPr>
            <w:tcW w:w="2268" w:type="dxa"/>
          </w:tcPr>
          <w:p w14:paraId="67D17FF1" w14:textId="77777777" w:rsidR="00F43FAE" w:rsidRPr="00AC3BCE" w:rsidRDefault="00F43FAE"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Medalla</w:t>
            </w:r>
          </w:p>
          <w:p w14:paraId="6B2622EE" w14:textId="77777777" w:rsidR="00AA2176" w:rsidRPr="00AC3BCE" w:rsidRDefault="00366353"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$50,000.00</w:t>
            </w:r>
            <w:r w:rsidR="00AA2176" w:rsidRPr="00AC3BCE">
              <w:rPr>
                <w:rFonts w:ascii="Arial" w:hAnsi="Arial" w:cs="Arial"/>
                <w:color w:val="000000" w:themeColor="text1"/>
                <w:sz w:val="24"/>
                <w:szCs w:val="24"/>
                <w:lang w:val="es-ES_tradnl"/>
              </w:rPr>
              <w:t>. se incrementa de manera anual índice inflacionario</w:t>
            </w:r>
          </w:p>
          <w:p w14:paraId="3116F142" w14:textId="77777777" w:rsidR="00AE5915" w:rsidRPr="00AC3BCE" w:rsidRDefault="00AA2176" w:rsidP="00F813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lastRenderedPageBreak/>
              <w:t xml:space="preserve"> (</w:t>
            </w:r>
            <w:r w:rsidR="009C6136" w:rsidRPr="00AC3BCE">
              <w:rPr>
                <w:rFonts w:ascii="Arial" w:hAnsi="Arial" w:cs="Arial"/>
                <w:color w:val="000000" w:themeColor="text1"/>
                <w:sz w:val="24"/>
                <w:szCs w:val="24"/>
                <w:lang w:val="es-ES_tradnl"/>
              </w:rPr>
              <w:t>partes iguales Secretaría de C</w:t>
            </w:r>
            <w:r w:rsidRPr="00AC3BCE">
              <w:rPr>
                <w:rFonts w:ascii="Arial" w:hAnsi="Arial" w:cs="Arial"/>
                <w:color w:val="000000" w:themeColor="text1"/>
                <w:sz w:val="24"/>
                <w:szCs w:val="24"/>
                <w:lang w:val="es-ES_tradnl"/>
              </w:rPr>
              <w:t xml:space="preserve">ultura y </w:t>
            </w:r>
            <w:r w:rsidR="00A817CC" w:rsidRPr="00AC3BCE">
              <w:rPr>
                <w:rFonts w:ascii="Arial" w:hAnsi="Arial" w:cs="Arial"/>
                <w:color w:val="000000" w:themeColor="text1"/>
                <w:sz w:val="24"/>
                <w:szCs w:val="24"/>
                <w:lang w:val="es-ES_tradnl"/>
              </w:rPr>
              <w:t>C</w:t>
            </w:r>
            <w:r w:rsidRPr="00AC3BCE">
              <w:rPr>
                <w:rFonts w:ascii="Arial" w:hAnsi="Arial" w:cs="Arial"/>
                <w:color w:val="000000" w:themeColor="text1"/>
                <w:sz w:val="24"/>
                <w:szCs w:val="24"/>
                <w:lang w:val="es-ES_tradnl"/>
              </w:rPr>
              <w:t>ongreso)</w:t>
            </w:r>
          </w:p>
        </w:tc>
        <w:tc>
          <w:tcPr>
            <w:tcW w:w="1446" w:type="dxa"/>
          </w:tcPr>
          <w:p w14:paraId="583240ED" w14:textId="77777777" w:rsidR="00F500AC" w:rsidRPr="00AC3BCE" w:rsidRDefault="00366353"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lastRenderedPageBreak/>
              <w:t>Solemne</w:t>
            </w:r>
            <w:r w:rsidR="004B5546" w:rsidRPr="00AC3BCE">
              <w:rPr>
                <w:rFonts w:ascii="Arial" w:hAnsi="Arial" w:cs="Arial"/>
                <w:color w:val="000000" w:themeColor="text1"/>
                <w:sz w:val="24"/>
                <w:szCs w:val="24"/>
                <w:lang w:val="es-ES_tradnl"/>
              </w:rPr>
              <w:t xml:space="preserve"> mes de agosto.</w:t>
            </w:r>
          </w:p>
        </w:tc>
      </w:tr>
      <w:tr w:rsidR="0064322D" w:rsidRPr="00AC3BCE" w14:paraId="4891A5B3" w14:textId="77777777" w:rsidTr="00D95793">
        <w:trPr>
          <w:trHeight w:val="1625"/>
        </w:trPr>
        <w:tc>
          <w:tcPr>
            <w:tcW w:w="3969" w:type="dxa"/>
          </w:tcPr>
          <w:p w14:paraId="412DFE67" w14:textId="77777777" w:rsidR="00F500AC" w:rsidRPr="00AC3BCE" w:rsidRDefault="00F500AC" w:rsidP="00E472FD">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Reconocimiento y Estímulo al Foment</w:t>
            </w:r>
            <w:r w:rsidR="001979BA" w:rsidRPr="00AC3BCE">
              <w:rPr>
                <w:rFonts w:ascii="Arial" w:hAnsi="Arial" w:cs="Arial"/>
                <w:color w:val="000000" w:themeColor="text1"/>
                <w:sz w:val="24"/>
                <w:szCs w:val="24"/>
                <w:lang w:val="es-ES_tradnl"/>
              </w:rPr>
              <w:t>o Económico, Social y Cultural</w:t>
            </w:r>
            <w:r w:rsidR="00F96678" w:rsidRPr="00AC3BCE">
              <w:rPr>
                <w:rFonts w:ascii="Arial" w:hAnsi="Arial" w:cs="Arial"/>
                <w:color w:val="000000" w:themeColor="text1"/>
                <w:sz w:val="24"/>
                <w:szCs w:val="24"/>
                <w:lang w:val="es-ES_tradnl"/>
              </w:rPr>
              <w:t xml:space="preserve"> “Medalla Estado de Chihuahua</w:t>
            </w:r>
            <w:r w:rsidR="00AC735D" w:rsidRPr="00AC3BCE">
              <w:rPr>
                <w:rFonts w:ascii="Arial" w:hAnsi="Arial" w:cs="Arial"/>
                <w:color w:val="000000" w:themeColor="text1"/>
                <w:sz w:val="24"/>
                <w:szCs w:val="24"/>
                <w:lang w:val="es-ES_tradnl"/>
              </w:rPr>
              <w:t>”</w:t>
            </w:r>
          </w:p>
          <w:p w14:paraId="1C859EEB" w14:textId="77777777" w:rsidR="00F500AC" w:rsidRPr="00AC3BCE" w:rsidRDefault="00F500AC" w:rsidP="000D4F8C">
            <w:pPr>
              <w:rPr>
                <w:rFonts w:ascii="Arial" w:hAnsi="Arial" w:cs="Arial"/>
                <w:b/>
                <w:color w:val="000000" w:themeColor="text1"/>
                <w:sz w:val="24"/>
                <w:szCs w:val="24"/>
                <w:u w:val="single"/>
                <w:lang w:val="es-ES_tradnl"/>
              </w:rPr>
            </w:pPr>
          </w:p>
        </w:tc>
        <w:tc>
          <w:tcPr>
            <w:tcW w:w="1418" w:type="dxa"/>
          </w:tcPr>
          <w:p w14:paraId="4D2E6D9E" w14:textId="77777777" w:rsidR="00F500AC" w:rsidRPr="00AC3BCE" w:rsidRDefault="00981345" w:rsidP="00F75E64">
            <w:pP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D.367</w:t>
            </w:r>
            <w:r w:rsidR="0088390C" w:rsidRPr="00AC3BCE">
              <w:rPr>
                <w:rFonts w:ascii="Arial" w:hAnsi="Arial" w:cs="Arial"/>
                <w:b/>
                <w:color w:val="000000" w:themeColor="text1"/>
                <w:sz w:val="24"/>
                <w:szCs w:val="24"/>
                <w:lang w:val="es-ES_tradnl"/>
              </w:rPr>
              <w:t>/61</w:t>
            </w:r>
          </w:p>
        </w:tc>
        <w:tc>
          <w:tcPr>
            <w:tcW w:w="2268" w:type="dxa"/>
          </w:tcPr>
          <w:p w14:paraId="093034D9" w14:textId="77777777" w:rsidR="00F47768" w:rsidRPr="00AC3BCE" w:rsidRDefault="00803914" w:rsidP="0080391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Medalla labrada </w:t>
            </w:r>
            <w:r w:rsidR="00F47768" w:rsidRPr="00AC3BCE">
              <w:rPr>
                <w:rFonts w:ascii="Arial" w:hAnsi="Arial" w:cs="Arial"/>
                <w:color w:val="000000" w:themeColor="text1"/>
                <w:sz w:val="24"/>
                <w:szCs w:val="24"/>
                <w:lang w:val="es-ES_tradnl"/>
              </w:rPr>
              <w:t>e</w:t>
            </w:r>
            <w:r w:rsidRPr="00AC3BCE">
              <w:rPr>
                <w:rFonts w:ascii="Arial" w:hAnsi="Arial" w:cs="Arial"/>
                <w:color w:val="000000" w:themeColor="text1"/>
                <w:sz w:val="24"/>
                <w:szCs w:val="24"/>
                <w:lang w:val="es-ES_tradnl"/>
              </w:rPr>
              <w:t>n</w:t>
            </w:r>
            <w:r w:rsidR="00F47768" w:rsidRPr="00AC3BCE">
              <w:rPr>
                <w:rFonts w:ascii="Arial" w:hAnsi="Arial" w:cs="Arial"/>
                <w:color w:val="000000" w:themeColor="text1"/>
                <w:sz w:val="24"/>
                <w:szCs w:val="24"/>
                <w:lang w:val="es-ES_tradnl"/>
              </w:rPr>
              <w:t xml:space="preserve"> oro </w:t>
            </w:r>
            <w:r w:rsidRPr="00AC3BCE">
              <w:rPr>
                <w:rFonts w:ascii="Arial" w:hAnsi="Arial" w:cs="Arial"/>
                <w:color w:val="000000" w:themeColor="text1"/>
                <w:sz w:val="24"/>
                <w:szCs w:val="24"/>
                <w:lang w:val="es-ES_tradnl"/>
              </w:rPr>
              <w:t>(El Congreso del Estado, mediante iniciativa propia o del titular del Ejecutivo estatal acordaran los casos en que proceda otorgar la presea.</w:t>
            </w:r>
          </w:p>
        </w:tc>
        <w:tc>
          <w:tcPr>
            <w:tcW w:w="1446" w:type="dxa"/>
          </w:tcPr>
          <w:p w14:paraId="19681245" w14:textId="77777777" w:rsidR="00F500AC" w:rsidRPr="00AC3BCE" w:rsidRDefault="00F47768"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Solemne</w:t>
            </w:r>
          </w:p>
        </w:tc>
      </w:tr>
      <w:tr w:rsidR="0064322D" w:rsidRPr="00AC3BCE" w14:paraId="02C8C716" w14:textId="77777777" w:rsidTr="00D95793">
        <w:tc>
          <w:tcPr>
            <w:tcW w:w="3969" w:type="dxa"/>
          </w:tcPr>
          <w:p w14:paraId="168EAC8E" w14:textId="77777777" w:rsidR="00F500AC" w:rsidRPr="00AC3BCE" w:rsidRDefault="00F500AC" w:rsidP="00784D0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Reconocimiento a la Chihuahuense Destacada</w:t>
            </w:r>
            <w:r w:rsidR="00436AD3" w:rsidRPr="00AC3BCE">
              <w:rPr>
                <w:rFonts w:ascii="Arial" w:hAnsi="Arial" w:cs="Arial"/>
                <w:color w:val="000000" w:themeColor="text1"/>
                <w:sz w:val="24"/>
                <w:szCs w:val="24"/>
                <w:lang w:val="es-ES_tradnl"/>
              </w:rPr>
              <w:t>.</w:t>
            </w:r>
          </w:p>
          <w:p w14:paraId="7A7E85F8" w14:textId="77777777" w:rsidR="00F500AC" w:rsidRPr="00AC3BCE" w:rsidRDefault="00F500AC" w:rsidP="00E472FD">
            <w:pPr>
              <w:rPr>
                <w:rFonts w:ascii="Arial" w:hAnsi="Arial" w:cs="Arial"/>
                <w:color w:val="000000" w:themeColor="text1"/>
                <w:sz w:val="24"/>
                <w:szCs w:val="24"/>
                <w:lang w:val="es-ES_tradnl"/>
              </w:rPr>
            </w:pPr>
          </w:p>
        </w:tc>
        <w:tc>
          <w:tcPr>
            <w:tcW w:w="1418" w:type="dxa"/>
          </w:tcPr>
          <w:p w14:paraId="62E678BF" w14:textId="77777777" w:rsidR="00F500AC" w:rsidRPr="00AC3BCE" w:rsidRDefault="00366353" w:rsidP="00F75E64">
            <w:pP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D. 239/08</w:t>
            </w:r>
            <w:r w:rsidR="00265D25" w:rsidRPr="00AC3BCE">
              <w:rPr>
                <w:rFonts w:ascii="Arial" w:hAnsi="Arial" w:cs="Arial"/>
                <w:b/>
                <w:color w:val="000000" w:themeColor="text1"/>
                <w:sz w:val="24"/>
                <w:szCs w:val="24"/>
                <w:u w:val="single"/>
                <w:lang w:val="es-ES_tradnl"/>
              </w:rPr>
              <w:t xml:space="preserve"> IIPO</w:t>
            </w:r>
          </w:p>
        </w:tc>
        <w:tc>
          <w:tcPr>
            <w:tcW w:w="2268" w:type="dxa"/>
          </w:tcPr>
          <w:p w14:paraId="3EB328C1" w14:textId="77777777" w:rsidR="00F500AC" w:rsidRPr="00AC3BCE" w:rsidRDefault="00366353"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Placa </w:t>
            </w:r>
            <w:r w:rsidR="000517DB" w:rsidRPr="00AC3BCE">
              <w:rPr>
                <w:rFonts w:ascii="Arial" w:hAnsi="Arial" w:cs="Arial"/>
                <w:color w:val="000000" w:themeColor="text1"/>
                <w:sz w:val="24"/>
                <w:szCs w:val="24"/>
                <w:lang w:val="es-ES_tradnl"/>
              </w:rPr>
              <w:t>(5 categorías)</w:t>
            </w:r>
          </w:p>
        </w:tc>
        <w:tc>
          <w:tcPr>
            <w:tcW w:w="1446" w:type="dxa"/>
          </w:tcPr>
          <w:p w14:paraId="7A2F4721" w14:textId="77777777" w:rsidR="00F500AC" w:rsidRPr="00AC3BCE" w:rsidRDefault="003C7C1E"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No especifica</w:t>
            </w:r>
          </w:p>
        </w:tc>
      </w:tr>
      <w:tr w:rsidR="0064322D" w:rsidRPr="00AC3BCE" w14:paraId="6C83D4B5" w14:textId="77777777" w:rsidTr="00D95793">
        <w:tc>
          <w:tcPr>
            <w:tcW w:w="3969" w:type="dxa"/>
          </w:tcPr>
          <w:p w14:paraId="6B8A4179" w14:textId="77777777" w:rsidR="00186AD6" w:rsidRPr="00AC3BCE" w:rsidRDefault="00186AD6" w:rsidP="00DE527B">
            <w:pPr>
              <w:rPr>
                <w:rFonts w:ascii="Arial" w:hAnsi="Arial" w:cs="Arial"/>
                <w:b/>
                <w:color w:val="000000" w:themeColor="text1"/>
                <w:sz w:val="24"/>
                <w:szCs w:val="24"/>
                <w:u w:val="single"/>
                <w:lang w:val="es-ES_tradnl"/>
              </w:rPr>
            </w:pPr>
            <w:r w:rsidRPr="00AC3BCE">
              <w:rPr>
                <w:rFonts w:ascii="Arial" w:hAnsi="Arial" w:cs="Arial"/>
                <w:color w:val="000000" w:themeColor="text1"/>
                <w:sz w:val="24"/>
                <w:szCs w:val="24"/>
                <w:lang w:val="es-ES_tradnl"/>
              </w:rPr>
              <w:t>Reconocimiento a los Elementos Destacados de las Instituciones de Seguridad Pública</w:t>
            </w:r>
            <w:r w:rsidR="006C22C7" w:rsidRPr="00AC3BCE">
              <w:rPr>
                <w:rFonts w:ascii="Arial" w:hAnsi="Arial" w:cs="Arial"/>
                <w:color w:val="000000" w:themeColor="text1"/>
                <w:sz w:val="24"/>
                <w:szCs w:val="24"/>
                <w:lang w:val="es-ES_tradnl"/>
              </w:rPr>
              <w:t xml:space="preserve"> del Estado de Chihuahua</w:t>
            </w:r>
            <w:r w:rsidR="00436AD3" w:rsidRPr="00AC3BCE">
              <w:rPr>
                <w:rFonts w:ascii="Arial" w:hAnsi="Arial" w:cs="Arial"/>
                <w:color w:val="000000" w:themeColor="text1"/>
                <w:sz w:val="24"/>
                <w:szCs w:val="24"/>
                <w:lang w:val="es-ES_tradnl"/>
              </w:rPr>
              <w:t>.</w:t>
            </w:r>
          </w:p>
        </w:tc>
        <w:tc>
          <w:tcPr>
            <w:tcW w:w="1418" w:type="dxa"/>
          </w:tcPr>
          <w:p w14:paraId="31FEBECA" w14:textId="77777777" w:rsidR="00186AD6" w:rsidRPr="00AC3BCE" w:rsidRDefault="00186AD6" w:rsidP="00DE527B">
            <w:pP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D.1572/16 XXI PE</w:t>
            </w:r>
          </w:p>
        </w:tc>
        <w:tc>
          <w:tcPr>
            <w:tcW w:w="2268" w:type="dxa"/>
          </w:tcPr>
          <w:p w14:paraId="14EA114B" w14:textId="77777777" w:rsidR="00186AD6" w:rsidRPr="00AC3BCE" w:rsidRDefault="00186AD6" w:rsidP="00DE527B">
            <w:pPr>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No se especifica en qué consiste el reconocimiento</w:t>
            </w:r>
            <w:r w:rsidR="00AF57C8" w:rsidRPr="00AC3BCE">
              <w:rPr>
                <w:rFonts w:ascii="Arial" w:hAnsi="Arial" w:cs="Arial"/>
                <w:color w:val="000000" w:themeColor="text1"/>
                <w:sz w:val="24"/>
                <w:szCs w:val="24"/>
                <w:lang w:val="es-ES_tradnl"/>
              </w:rPr>
              <w:t xml:space="preserve"> (3 categorías)</w:t>
            </w:r>
          </w:p>
        </w:tc>
        <w:tc>
          <w:tcPr>
            <w:tcW w:w="1446" w:type="dxa"/>
          </w:tcPr>
          <w:p w14:paraId="72A62FC7" w14:textId="77777777" w:rsidR="00186AD6" w:rsidRPr="00AC3BCE" w:rsidRDefault="00186AD6" w:rsidP="00DE527B">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Solemne en el mes de enero</w:t>
            </w:r>
          </w:p>
        </w:tc>
      </w:tr>
      <w:tr w:rsidR="0064322D" w:rsidRPr="00AC3BCE" w14:paraId="1BC54C1C" w14:textId="77777777" w:rsidTr="00D95793">
        <w:trPr>
          <w:trHeight w:val="381"/>
        </w:trPr>
        <w:tc>
          <w:tcPr>
            <w:tcW w:w="3969" w:type="dxa"/>
          </w:tcPr>
          <w:p w14:paraId="188427DB" w14:textId="77777777" w:rsidR="00186AD6" w:rsidRPr="00AC3BCE" w:rsidRDefault="00186AD6" w:rsidP="00DE527B">
            <w:pPr>
              <w:rPr>
                <w:rFonts w:ascii="Arial" w:hAnsi="Arial" w:cs="Arial"/>
                <w:b/>
                <w:color w:val="000000" w:themeColor="text1"/>
                <w:sz w:val="24"/>
                <w:szCs w:val="24"/>
                <w:u w:val="single"/>
                <w:lang w:val="es-ES_tradnl"/>
              </w:rPr>
            </w:pPr>
            <w:r w:rsidRPr="00AC3BCE">
              <w:rPr>
                <w:rFonts w:ascii="Arial" w:hAnsi="Arial" w:cs="Arial"/>
                <w:color w:val="000000" w:themeColor="text1"/>
                <w:sz w:val="24"/>
                <w:szCs w:val="24"/>
                <w:lang w:val="es-ES_tradnl"/>
              </w:rPr>
              <w:t>Reconocimiento al Mérito Deportivo</w:t>
            </w:r>
          </w:p>
        </w:tc>
        <w:tc>
          <w:tcPr>
            <w:tcW w:w="1418" w:type="dxa"/>
          </w:tcPr>
          <w:p w14:paraId="20F9B907" w14:textId="77777777" w:rsidR="00186AD6" w:rsidRPr="00AC3BCE" w:rsidRDefault="00186AD6" w:rsidP="00DE527B">
            <w:pP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D.1029/15 IPO</w:t>
            </w:r>
          </w:p>
        </w:tc>
        <w:tc>
          <w:tcPr>
            <w:tcW w:w="2268" w:type="dxa"/>
          </w:tcPr>
          <w:p w14:paraId="273C0B6D" w14:textId="77777777" w:rsidR="00186AD6" w:rsidRPr="00AC3BCE" w:rsidRDefault="00186AD6" w:rsidP="00DE527B">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Placa o medalla</w:t>
            </w:r>
          </w:p>
        </w:tc>
        <w:tc>
          <w:tcPr>
            <w:tcW w:w="1446" w:type="dxa"/>
          </w:tcPr>
          <w:p w14:paraId="458F0BD2" w14:textId="77777777" w:rsidR="00186AD6" w:rsidRPr="00AC3BCE" w:rsidRDefault="00186AD6" w:rsidP="00B824F6">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Solemne</w:t>
            </w:r>
          </w:p>
        </w:tc>
      </w:tr>
      <w:tr w:rsidR="0064322D" w:rsidRPr="00AC3BCE" w14:paraId="69D39D9A" w14:textId="77777777" w:rsidTr="00D95793">
        <w:trPr>
          <w:trHeight w:val="381"/>
        </w:trPr>
        <w:tc>
          <w:tcPr>
            <w:tcW w:w="3969" w:type="dxa"/>
          </w:tcPr>
          <w:p w14:paraId="7B059952" w14:textId="77777777" w:rsidR="004801C1" w:rsidRPr="00AC3BCE" w:rsidRDefault="004801C1" w:rsidP="00DE527B">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Reconocimiento al Ensayo de Investigación Legislativa. </w:t>
            </w:r>
          </w:p>
        </w:tc>
        <w:tc>
          <w:tcPr>
            <w:tcW w:w="1418" w:type="dxa"/>
          </w:tcPr>
          <w:p w14:paraId="20D7E61D" w14:textId="77777777" w:rsidR="004801C1" w:rsidRPr="00AC3BCE" w:rsidRDefault="004801C1" w:rsidP="00DE527B">
            <w:pPr>
              <w:rPr>
                <w:rFonts w:ascii="Arial" w:hAnsi="Arial" w:cs="Arial"/>
                <w:b/>
                <w:color w:val="000000" w:themeColor="text1"/>
                <w:sz w:val="24"/>
                <w:szCs w:val="24"/>
                <w:lang w:val="es-ES_tradnl"/>
              </w:rPr>
            </w:pPr>
            <w:r w:rsidRPr="00AC3BCE">
              <w:rPr>
                <w:rFonts w:ascii="Arial" w:hAnsi="Arial" w:cs="Arial"/>
                <w:b/>
                <w:bCs/>
                <w:color w:val="000000" w:themeColor="text1"/>
                <w:sz w:val="24"/>
                <w:szCs w:val="24"/>
                <w:lang w:val="es-ES_tradnl"/>
              </w:rPr>
              <w:t> 293/22</w:t>
            </w:r>
          </w:p>
        </w:tc>
        <w:tc>
          <w:tcPr>
            <w:tcW w:w="2268" w:type="dxa"/>
          </w:tcPr>
          <w:p w14:paraId="15A39BD0" w14:textId="77777777" w:rsidR="004801C1" w:rsidRPr="00AC3BCE" w:rsidRDefault="004801C1" w:rsidP="00DE527B">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Estímulo </w:t>
            </w:r>
            <w:r w:rsidR="00AC3BCE" w:rsidRPr="00AC3BCE">
              <w:rPr>
                <w:rFonts w:ascii="Arial" w:hAnsi="Arial" w:cs="Arial"/>
                <w:color w:val="000000" w:themeColor="text1"/>
                <w:sz w:val="24"/>
                <w:szCs w:val="24"/>
                <w:lang w:val="es-ES_tradnl"/>
              </w:rPr>
              <w:t>económico</w:t>
            </w:r>
            <w:r w:rsidRPr="00AC3BCE">
              <w:rPr>
                <w:rFonts w:ascii="Arial" w:hAnsi="Arial" w:cs="Arial"/>
                <w:color w:val="000000" w:themeColor="text1"/>
                <w:sz w:val="24"/>
                <w:szCs w:val="24"/>
                <w:lang w:val="es-ES_tradnl"/>
              </w:rPr>
              <w:t xml:space="preserve"> $15,000.00 </w:t>
            </w:r>
          </w:p>
        </w:tc>
        <w:tc>
          <w:tcPr>
            <w:tcW w:w="1446" w:type="dxa"/>
          </w:tcPr>
          <w:p w14:paraId="409D33A8" w14:textId="77777777" w:rsidR="004801C1" w:rsidRPr="00AC3BCE" w:rsidRDefault="004801C1" w:rsidP="00B824F6">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Solemne (Segundo periodo ordinario) </w:t>
            </w:r>
          </w:p>
        </w:tc>
      </w:tr>
      <w:tr w:rsidR="00F500C1" w:rsidRPr="00AC3BCE" w14:paraId="47EE03A9" w14:textId="77777777" w:rsidTr="00D95793">
        <w:trPr>
          <w:trHeight w:val="381"/>
        </w:trPr>
        <w:tc>
          <w:tcPr>
            <w:tcW w:w="3969" w:type="dxa"/>
          </w:tcPr>
          <w:p w14:paraId="76521A86" w14:textId="77777777" w:rsidR="00F500C1" w:rsidRPr="00AC3BCE" w:rsidRDefault="00B6228D" w:rsidP="00DE527B">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Diputada y Diputado Infantil por un día </w:t>
            </w:r>
          </w:p>
        </w:tc>
        <w:tc>
          <w:tcPr>
            <w:tcW w:w="1418" w:type="dxa"/>
          </w:tcPr>
          <w:p w14:paraId="46D07101" w14:textId="77777777" w:rsidR="00F500C1" w:rsidRDefault="00B6228D" w:rsidP="00DE527B">
            <w:pPr>
              <w:rPr>
                <w:rFonts w:ascii="Arial" w:hAnsi="Arial" w:cs="Arial"/>
                <w:b/>
                <w:bCs/>
                <w:color w:val="000000" w:themeColor="text1"/>
                <w:sz w:val="24"/>
                <w:szCs w:val="24"/>
                <w:lang w:val="es-ES_tradnl"/>
              </w:rPr>
            </w:pPr>
            <w:r>
              <w:rPr>
                <w:rFonts w:ascii="Arial" w:hAnsi="Arial" w:cs="Arial"/>
                <w:b/>
                <w:bCs/>
                <w:color w:val="000000" w:themeColor="text1"/>
                <w:sz w:val="24"/>
                <w:szCs w:val="24"/>
                <w:lang w:val="es-ES_tradnl"/>
              </w:rPr>
              <w:t>D. 247/22</w:t>
            </w:r>
            <w:r w:rsidR="00D95793">
              <w:rPr>
                <w:rFonts w:ascii="Arial" w:hAnsi="Arial" w:cs="Arial"/>
                <w:b/>
                <w:bCs/>
                <w:color w:val="000000" w:themeColor="text1"/>
                <w:sz w:val="24"/>
                <w:szCs w:val="24"/>
                <w:lang w:val="es-ES_tradnl"/>
              </w:rPr>
              <w:t xml:space="preserve"> II P.O. </w:t>
            </w:r>
          </w:p>
          <w:p w14:paraId="458C039D" w14:textId="77777777" w:rsidR="00D95793" w:rsidRPr="00AC3BCE" w:rsidRDefault="00D95793" w:rsidP="00DE527B">
            <w:pPr>
              <w:rPr>
                <w:rFonts w:ascii="Arial" w:hAnsi="Arial" w:cs="Arial"/>
                <w:b/>
                <w:bCs/>
                <w:color w:val="000000" w:themeColor="text1"/>
                <w:sz w:val="24"/>
                <w:szCs w:val="24"/>
                <w:lang w:val="es-ES_tradnl"/>
              </w:rPr>
            </w:pPr>
            <w:r w:rsidRPr="005B1058">
              <w:rPr>
                <w:rFonts w:ascii="Arial" w:hAnsi="Arial" w:cs="Arial"/>
                <w:b/>
                <w:sz w:val="24"/>
                <w:szCs w:val="24"/>
              </w:rPr>
              <w:t>240/02 II P.O</w:t>
            </w:r>
          </w:p>
        </w:tc>
        <w:tc>
          <w:tcPr>
            <w:tcW w:w="2268" w:type="dxa"/>
          </w:tcPr>
          <w:p w14:paraId="2773661E" w14:textId="77777777" w:rsidR="00F500C1" w:rsidRPr="00AC3BCE" w:rsidRDefault="00365F8C" w:rsidP="00DE527B">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Diplomas de reconocimiento</w:t>
            </w:r>
            <w:r w:rsidR="00D95793">
              <w:rPr>
                <w:rFonts w:ascii="Arial" w:hAnsi="Arial" w:cs="Arial"/>
                <w:color w:val="000000" w:themeColor="text1"/>
                <w:sz w:val="24"/>
                <w:szCs w:val="24"/>
                <w:lang w:val="es-ES_tradnl"/>
              </w:rPr>
              <w:t>.</w:t>
            </w:r>
          </w:p>
        </w:tc>
        <w:tc>
          <w:tcPr>
            <w:tcW w:w="1446" w:type="dxa"/>
          </w:tcPr>
          <w:p w14:paraId="11215CB3" w14:textId="77777777" w:rsidR="00F500C1" w:rsidRPr="00AC3BCE" w:rsidRDefault="00B6228D" w:rsidP="00B824F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Sesión Solemne Día del niño</w:t>
            </w:r>
          </w:p>
        </w:tc>
      </w:tr>
      <w:tr w:rsidR="00D95793" w:rsidRPr="00AC3BCE" w14:paraId="66B0ABB0" w14:textId="77777777" w:rsidTr="00D95793">
        <w:trPr>
          <w:trHeight w:val="381"/>
        </w:trPr>
        <w:tc>
          <w:tcPr>
            <w:tcW w:w="3969" w:type="dxa"/>
          </w:tcPr>
          <w:p w14:paraId="110F52EC" w14:textId="77777777" w:rsidR="00D95793" w:rsidRPr="00365F8C" w:rsidRDefault="00D95793" w:rsidP="00D95793">
            <w:pPr>
              <w:rPr>
                <w:rFonts w:ascii="Arial" w:hAnsi="Arial" w:cs="Arial"/>
                <w:color w:val="000000" w:themeColor="text1"/>
                <w:sz w:val="24"/>
                <w:szCs w:val="24"/>
              </w:rPr>
            </w:pPr>
            <w:r>
              <w:rPr>
                <w:rFonts w:ascii="Arial" w:hAnsi="Arial" w:cs="Arial"/>
                <w:color w:val="000000" w:themeColor="text1"/>
                <w:sz w:val="24"/>
                <w:szCs w:val="24"/>
              </w:rPr>
              <w:t xml:space="preserve">Parlamento Juvenil </w:t>
            </w:r>
          </w:p>
        </w:tc>
        <w:tc>
          <w:tcPr>
            <w:tcW w:w="1418" w:type="dxa"/>
          </w:tcPr>
          <w:p w14:paraId="13ECEA20" w14:textId="77777777" w:rsidR="00D95793" w:rsidRDefault="00D95793" w:rsidP="00D95793">
            <w:pPr>
              <w:rPr>
                <w:rFonts w:ascii="Arial" w:hAnsi="Arial" w:cs="Arial"/>
                <w:b/>
                <w:bCs/>
                <w:color w:val="000000" w:themeColor="text1"/>
                <w:sz w:val="24"/>
                <w:szCs w:val="24"/>
              </w:rPr>
            </w:pPr>
            <w:r w:rsidRPr="00D95793">
              <w:rPr>
                <w:rFonts w:ascii="Arial" w:hAnsi="Arial" w:cs="Arial"/>
                <w:b/>
                <w:bCs/>
                <w:color w:val="000000" w:themeColor="text1"/>
                <w:sz w:val="24"/>
                <w:szCs w:val="24"/>
              </w:rPr>
              <w:t>645/17 I P.O.</w:t>
            </w:r>
          </w:p>
          <w:p w14:paraId="02DE7E8F" w14:textId="77777777" w:rsidR="00D95793" w:rsidRDefault="00D95793" w:rsidP="00D95793">
            <w:pPr>
              <w:rPr>
                <w:rFonts w:ascii="Arial" w:hAnsi="Arial" w:cs="Arial"/>
                <w:b/>
                <w:bCs/>
                <w:color w:val="000000" w:themeColor="text1"/>
                <w:sz w:val="24"/>
                <w:szCs w:val="24"/>
                <w:lang w:val="es-ES_tradnl"/>
              </w:rPr>
            </w:pPr>
          </w:p>
          <w:p w14:paraId="2CA9D884" w14:textId="77777777" w:rsidR="00D95793" w:rsidRPr="00AC3BCE" w:rsidRDefault="00D95793" w:rsidP="00D95793">
            <w:pPr>
              <w:rPr>
                <w:rFonts w:ascii="Arial" w:hAnsi="Arial" w:cs="Arial"/>
                <w:b/>
                <w:bCs/>
                <w:color w:val="000000" w:themeColor="text1"/>
                <w:sz w:val="24"/>
                <w:szCs w:val="24"/>
                <w:lang w:val="es-ES_tradnl"/>
              </w:rPr>
            </w:pPr>
            <w:r>
              <w:rPr>
                <w:rFonts w:ascii="Arial" w:hAnsi="Arial" w:cs="Arial"/>
                <w:b/>
                <w:bCs/>
                <w:color w:val="000000" w:themeColor="text1"/>
                <w:sz w:val="24"/>
                <w:szCs w:val="24"/>
                <w:lang w:val="es-ES_tradnl"/>
              </w:rPr>
              <w:t xml:space="preserve">D. 339/19 II P.O. </w:t>
            </w:r>
          </w:p>
        </w:tc>
        <w:tc>
          <w:tcPr>
            <w:tcW w:w="2268" w:type="dxa"/>
          </w:tcPr>
          <w:p w14:paraId="0AE40C03" w14:textId="77777777" w:rsidR="00D95793" w:rsidRPr="005B1058" w:rsidRDefault="00D95793" w:rsidP="00D95793">
            <w:pPr>
              <w:rPr>
                <w:rFonts w:ascii="Arial" w:hAnsi="Arial" w:cs="Arial"/>
                <w:sz w:val="24"/>
                <w:szCs w:val="24"/>
              </w:rPr>
            </w:pPr>
            <w:r w:rsidRPr="005B1058">
              <w:rPr>
                <w:rFonts w:ascii="Arial" w:hAnsi="Arial" w:cs="Arial"/>
                <w:sz w:val="24"/>
                <w:szCs w:val="24"/>
              </w:rPr>
              <w:t>Espacio de análisis y generación de propuestas a los 3 Poderes sobre temas de juventud</w:t>
            </w:r>
          </w:p>
        </w:tc>
        <w:tc>
          <w:tcPr>
            <w:tcW w:w="1446" w:type="dxa"/>
          </w:tcPr>
          <w:p w14:paraId="69AD8137" w14:textId="77777777" w:rsidR="00D95793" w:rsidRPr="005B1058" w:rsidRDefault="00D95793" w:rsidP="00D95793">
            <w:pPr>
              <w:rPr>
                <w:rFonts w:ascii="Arial" w:hAnsi="Arial" w:cs="Arial"/>
                <w:sz w:val="24"/>
                <w:szCs w:val="24"/>
              </w:rPr>
            </w:pPr>
            <w:r w:rsidRPr="005B1058">
              <w:rPr>
                <w:rFonts w:ascii="Arial" w:hAnsi="Arial" w:cs="Arial"/>
                <w:sz w:val="24"/>
                <w:szCs w:val="24"/>
              </w:rPr>
              <w:t xml:space="preserve">Sesión </w:t>
            </w:r>
          </w:p>
          <w:p w14:paraId="404308AD" w14:textId="77777777" w:rsidR="00D95793" w:rsidRPr="005B1058" w:rsidRDefault="00D95793" w:rsidP="00D95793">
            <w:pPr>
              <w:rPr>
                <w:rFonts w:ascii="Arial" w:hAnsi="Arial" w:cs="Arial"/>
                <w:sz w:val="24"/>
                <w:szCs w:val="24"/>
              </w:rPr>
            </w:pPr>
            <w:r w:rsidRPr="005B1058">
              <w:rPr>
                <w:rFonts w:ascii="Arial" w:hAnsi="Arial" w:cs="Arial"/>
                <w:sz w:val="24"/>
                <w:szCs w:val="24"/>
              </w:rPr>
              <w:t xml:space="preserve">Se llevará a </w:t>
            </w:r>
            <w:r>
              <w:rPr>
                <w:rFonts w:ascii="Arial" w:hAnsi="Arial" w:cs="Arial"/>
                <w:sz w:val="24"/>
                <w:szCs w:val="24"/>
              </w:rPr>
              <w:t xml:space="preserve">cabo en </w:t>
            </w:r>
            <w:r w:rsidRPr="005B1058">
              <w:rPr>
                <w:rFonts w:ascii="Arial" w:hAnsi="Arial" w:cs="Arial"/>
                <w:sz w:val="24"/>
                <w:szCs w:val="24"/>
              </w:rPr>
              <w:t>septiembre</w:t>
            </w:r>
          </w:p>
        </w:tc>
      </w:tr>
    </w:tbl>
    <w:p w14:paraId="22B76CC9" w14:textId="77777777" w:rsidR="00F81364" w:rsidRPr="00AC3BCE" w:rsidRDefault="00F81364" w:rsidP="00F75E64">
      <w:pPr>
        <w:rPr>
          <w:rFonts w:ascii="Arial" w:hAnsi="Arial" w:cs="Arial"/>
          <w:b/>
          <w:color w:val="000000" w:themeColor="text1"/>
          <w:sz w:val="24"/>
          <w:szCs w:val="24"/>
          <w:u w:val="single"/>
          <w:lang w:val="es-ES_tradnl"/>
        </w:rPr>
      </w:pPr>
    </w:p>
    <w:p w14:paraId="71D5196F" w14:textId="77777777" w:rsidR="000750B7" w:rsidRPr="00AC3BCE" w:rsidRDefault="00AC3BCE" w:rsidP="00F75E64">
      <w:pP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DE MANERA</w:t>
      </w:r>
      <w:r w:rsidR="00BD1435" w:rsidRPr="00AC3BCE">
        <w:rPr>
          <w:rFonts w:ascii="Arial" w:hAnsi="Arial" w:cs="Arial"/>
          <w:b/>
          <w:color w:val="000000" w:themeColor="text1"/>
          <w:sz w:val="24"/>
          <w:szCs w:val="24"/>
          <w:u w:val="single"/>
          <w:lang w:val="es-ES_tradnl"/>
        </w:rPr>
        <w:t xml:space="preserve"> </w:t>
      </w:r>
      <w:r w:rsidR="000750B7" w:rsidRPr="00AC3BCE">
        <w:rPr>
          <w:rFonts w:ascii="Arial" w:hAnsi="Arial" w:cs="Arial"/>
          <w:b/>
          <w:color w:val="000000" w:themeColor="text1"/>
          <w:sz w:val="24"/>
          <w:szCs w:val="24"/>
          <w:u w:val="single"/>
          <w:lang w:val="es-ES_tradnl"/>
        </w:rPr>
        <w:t>CONJUNTA</w:t>
      </w:r>
      <w:r w:rsidR="00BD1435" w:rsidRPr="00AC3BCE">
        <w:rPr>
          <w:rFonts w:ascii="Arial" w:hAnsi="Arial" w:cs="Arial"/>
          <w:b/>
          <w:color w:val="000000" w:themeColor="text1"/>
          <w:sz w:val="24"/>
          <w:szCs w:val="24"/>
          <w:u w:val="single"/>
          <w:lang w:val="es-ES_tradnl"/>
        </w:rPr>
        <w:t xml:space="preserve"> (</w:t>
      </w:r>
      <w:r w:rsidR="000750B7" w:rsidRPr="00AC3BCE">
        <w:rPr>
          <w:rFonts w:ascii="Arial" w:hAnsi="Arial" w:cs="Arial"/>
          <w:b/>
          <w:color w:val="000000" w:themeColor="text1"/>
          <w:sz w:val="24"/>
          <w:szCs w:val="24"/>
          <w:u w:val="single"/>
          <w:lang w:val="es-ES_tradnl"/>
        </w:rPr>
        <w:t>E</w:t>
      </w:r>
      <w:r w:rsidR="00AE5915" w:rsidRPr="00AC3BCE">
        <w:rPr>
          <w:rFonts w:ascii="Arial" w:hAnsi="Arial" w:cs="Arial"/>
          <w:b/>
          <w:color w:val="000000" w:themeColor="text1"/>
          <w:sz w:val="24"/>
          <w:szCs w:val="24"/>
          <w:u w:val="single"/>
          <w:lang w:val="es-ES_tradnl"/>
        </w:rPr>
        <w:t>L PODER EJECUTIVO Y LEGISLATIVO</w:t>
      </w:r>
      <w:r w:rsidR="00BD1435" w:rsidRPr="00AC3BCE">
        <w:rPr>
          <w:rFonts w:ascii="Arial" w:hAnsi="Arial" w:cs="Arial"/>
          <w:b/>
          <w:color w:val="000000" w:themeColor="text1"/>
          <w:sz w:val="24"/>
          <w:szCs w:val="24"/>
          <w:u w:val="single"/>
          <w:lang w:val="es-ES_tradnl"/>
        </w:rPr>
        <w:t>)</w:t>
      </w:r>
    </w:p>
    <w:p w14:paraId="173D9CEE" w14:textId="77777777" w:rsidR="00F81364" w:rsidRPr="00AC3BCE" w:rsidRDefault="00F81364" w:rsidP="00F75E64">
      <w:pPr>
        <w:rPr>
          <w:rFonts w:ascii="Arial" w:hAnsi="Arial" w:cs="Arial"/>
          <w:b/>
          <w:color w:val="000000" w:themeColor="text1"/>
          <w:sz w:val="24"/>
          <w:szCs w:val="24"/>
          <w:u w:val="single"/>
          <w:lang w:val="es-ES_tradnl"/>
        </w:rPr>
      </w:pPr>
    </w:p>
    <w:tbl>
      <w:tblPr>
        <w:tblStyle w:val="Tablaconcuadrcula"/>
        <w:tblW w:w="8931" w:type="dxa"/>
        <w:tblInd w:w="108" w:type="dxa"/>
        <w:tblLayout w:type="fixed"/>
        <w:tblLook w:val="04A0" w:firstRow="1" w:lastRow="0" w:firstColumn="1" w:lastColumn="0" w:noHBand="0" w:noVBand="1"/>
      </w:tblPr>
      <w:tblGrid>
        <w:gridCol w:w="3969"/>
        <w:gridCol w:w="1843"/>
        <w:gridCol w:w="1985"/>
        <w:gridCol w:w="1134"/>
      </w:tblGrid>
      <w:tr w:rsidR="0064322D" w:rsidRPr="00AC3BCE" w14:paraId="53393933" w14:textId="77777777" w:rsidTr="00FE015C">
        <w:tc>
          <w:tcPr>
            <w:tcW w:w="3969" w:type="dxa"/>
          </w:tcPr>
          <w:p w14:paraId="31BA15A0" w14:textId="77777777" w:rsidR="00CC33C0" w:rsidRPr="00AC3BCE" w:rsidRDefault="001E58D0" w:rsidP="00F75E64">
            <w:pP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 xml:space="preserve">NOMBRE </w:t>
            </w:r>
          </w:p>
        </w:tc>
        <w:tc>
          <w:tcPr>
            <w:tcW w:w="1843" w:type="dxa"/>
          </w:tcPr>
          <w:p w14:paraId="4ADC79AF" w14:textId="77777777" w:rsidR="00CC33C0" w:rsidRPr="00AC3BCE" w:rsidRDefault="001E58D0" w:rsidP="00F75E64">
            <w:pP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DECRETO</w:t>
            </w:r>
          </w:p>
        </w:tc>
        <w:tc>
          <w:tcPr>
            <w:tcW w:w="1985" w:type="dxa"/>
          </w:tcPr>
          <w:p w14:paraId="07351142" w14:textId="77777777" w:rsidR="00CC33C0" w:rsidRPr="00AC3BCE" w:rsidRDefault="00186AD6" w:rsidP="00F75E64">
            <w:pP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PREMIO</w:t>
            </w:r>
          </w:p>
        </w:tc>
        <w:tc>
          <w:tcPr>
            <w:tcW w:w="1134" w:type="dxa"/>
          </w:tcPr>
          <w:p w14:paraId="19E3CCEC" w14:textId="77777777" w:rsidR="00CC33C0" w:rsidRPr="00AC3BCE" w:rsidRDefault="00186AD6" w:rsidP="00F75E64">
            <w:pP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SESION</w:t>
            </w:r>
          </w:p>
        </w:tc>
      </w:tr>
      <w:tr w:rsidR="0064322D" w:rsidRPr="00AC3BCE" w14:paraId="6BA70A6C" w14:textId="77777777" w:rsidTr="00FE015C">
        <w:tc>
          <w:tcPr>
            <w:tcW w:w="3969" w:type="dxa"/>
          </w:tcPr>
          <w:p w14:paraId="55542D99" w14:textId="77777777" w:rsidR="00CC33C0" w:rsidRPr="00AC3BCE" w:rsidRDefault="00AC3BCE" w:rsidP="002259A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lastRenderedPageBreak/>
              <w:t>Medalla Juan</w:t>
            </w:r>
            <w:r w:rsidR="00CC33C0" w:rsidRPr="00AC3BCE">
              <w:rPr>
                <w:rFonts w:ascii="Arial" w:hAnsi="Arial" w:cs="Arial"/>
                <w:color w:val="000000" w:themeColor="text1"/>
                <w:sz w:val="24"/>
                <w:szCs w:val="24"/>
                <w:lang w:val="es-ES_tradnl"/>
              </w:rPr>
              <w:t xml:space="preserve"> Gabriel, al Mérito Artístico</w:t>
            </w:r>
          </w:p>
          <w:p w14:paraId="196618C8" w14:textId="77777777" w:rsidR="00CC33C0" w:rsidRPr="00AC3BCE" w:rsidRDefault="00CC33C0" w:rsidP="00F75E64">
            <w:pPr>
              <w:rPr>
                <w:rFonts w:ascii="Arial" w:hAnsi="Arial" w:cs="Arial"/>
                <w:b/>
                <w:color w:val="000000" w:themeColor="text1"/>
                <w:sz w:val="24"/>
                <w:szCs w:val="24"/>
                <w:u w:val="single"/>
                <w:lang w:val="es-ES_tradnl"/>
              </w:rPr>
            </w:pPr>
          </w:p>
        </w:tc>
        <w:tc>
          <w:tcPr>
            <w:tcW w:w="1843" w:type="dxa"/>
          </w:tcPr>
          <w:p w14:paraId="7CD16E18" w14:textId="77777777" w:rsidR="00CC33C0" w:rsidRPr="00AC3BCE" w:rsidRDefault="00CC33C0" w:rsidP="00F75E64">
            <w:pP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D.1428/16 XIX</w:t>
            </w:r>
          </w:p>
        </w:tc>
        <w:tc>
          <w:tcPr>
            <w:tcW w:w="1985" w:type="dxa"/>
          </w:tcPr>
          <w:p w14:paraId="09798CD4" w14:textId="77777777" w:rsidR="00CC33C0" w:rsidRPr="00AC3BCE" w:rsidRDefault="00CC6F88"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Medalla</w:t>
            </w:r>
          </w:p>
          <w:p w14:paraId="171C491B" w14:textId="77777777" w:rsidR="00AE5915" w:rsidRPr="00AC3BCE" w:rsidRDefault="00AE5915"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2 Categorías</w:t>
            </w:r>
          </w:p>
        </w:tc>
        <w:tc>
          <w:tcPr>
            <w:tcW w:w="1134" w:type="dxa"/>
          </w:tcPr>
          <w:p w14:paraId="332D4B1B" w14:textId="77777777" w:rsidR="00CC33C0" w:rsidRPr="00AC3BCE" w:rsidRDefault="00A83F4C" w:rsidP="00CC6F88">
            <w:pPr>
              <w:shd w:val="clear" w:color="auto" w:fill="FFFFFF"/>
              <w:spacing w:line="360" w:lineRule="auto"/>
              <w:jc w:val="both"/>
              <w:rPr>
                <w:rFonts w:ascii="Arial" w:hAnsi="Arial" w:cs="Arial"/>
                <w:b/>
                <w:color w:val="000000" w:themeColor="text1"/>
                <w:sz w:val="24"/>
                <w:szCs w:val="24"/>
                <w:u w:val="single"/>
                <w:lang w:val="es-ES_tradnl"/>
              </w:rPr>
            </w:pPr>
            <w:r w:rsidRPr="00AC3BCE">
              <w:rPr>
                <w:rFonts w:ascii="Arial" w:eastAsia="Calibri" w:hAnsi="Arial" w:cs="Arial"/>
                <w:color w:val="000000" w:themeColor="text1"/>
                <w:sz w:val="24"/>
                <w:szCs w:val="24"/>
                <w:lang w:val="es-ES_tradnl"/>
              </w:rPr>
              <w:t>Sesión Solemne</w:t>
            </w:r>
            <w:r w:rsidR="00CC6F88" w:rsidRPr="00AC3BCE">
              <w:rPr>
                <w:rFonts w:ascii="Arial" w:hAnsi="Arial" w:cs="Arial"/>
                <w:color w:val="000000" w:themeColor="text1"/>
                <w:sz w:val="24"/>
                <w:szCs w:val="24"/>
                <w:lang w:val="es-ES_tradnl"/>
              </w:rPr>
              <w:t xml:space="preserve"> (</w:t>
            </w:r>
            <w:r w:rsidR="004C02E9" w:rsidRPr="00AC3BCE">
              <w:rPr>
                <w:rFonts w:ascii="Arial" w:eastAsia="Calibri" w:hAnsi="Arial" w:cs="Arial"/>
                <w:color w:val="000000" w:themeColor="text1"/>
                <w:sz w:val="24"/>
                <w:szCs w:val="24"/>
                <w:lang w:val="es-ES_tradnl"/>
              </w:rPr>
              <w:t>E</w:t>
            </w:r>
            <w:r w:rsidR="00CC6F88" w:rsidRPr="00AC3BCE">
              <w:rPr>
                <w:rFonts w:ascii="Arial" w:eastAsia="Calibri" w:hAnsi="Arial" w:cs="Arial"/>
                <w:color w:val="000000" w:themeColor="text1"/>
                <w:sz w:val="24"/>
                <w:szCs w:val="24"/>
                <w:lang w:val="es-ES_tradnl"/>
              </w:rPr>
              <w:t>n la fecha más cercana al día de su fallecimiento.</w:t>
            </w:r>
            <w:r w:rsidR="007769C4" w:rsidRPr="00AC3BCE">
              <w:rPr>
                <w:rFonts w:ascii="Arial" w:eastAsia="Calibri" w:hAnsi="Arial" w:cs="Arial"/>
                <w:color w:val="000000" w:themeColor="text1"/>
                <w:sz w:val="24"/>
                <w:szCs w:val="24"/>
                <w:lang w:val="es-ES_tradnl"/>
              </w:rPr>
              <w:t xml:space="preserve"> 28 de agosto)</w:t>
            </w:r>
          </w:p>
        </w:tc>
      </w:tr>
      <w:tr w:rsidR="0064322D" w:rsidRPr="00AC3BCE" w14:paraId="1A39AFB2" w14:textId="77777777" w:rsidTr="00FE015C">
        <w:tc>
          <w:tcPr>
            <w:tcW w:w="3969" w:type="dxa"/>
          </w:tcPr>
          <w:p w14:paraId="0247B33F" w14:textId="77777777" w:rsidR="00CC33C0" w:rsidRPr="00AC3BCE" w:rsidRDefault="00CC33C0" w:rsidP="002259A4">
            <w:pPr>
              <w:rPr>
                <w:rFonts w:ascii="Arial" w:hAnsi="Arial" w:cs="Arial"/>
                <w:b/>
                <w:color w:val="000000" w:themeColor="text1"/>
                <w:sz w:val="24"/>
                <w:szCs w:val="24"/>
                <w:u w:val="single"/>
                <w:lang w:val="es-ES_tradnl"/>
              </w:rPr>
            </w:pPr>
          </w:p>
          <w:p w14:paraId="13B41B7B" w14:textId="77777777" w:rsidR="00CC33C0" w:rsidRPr="00AC3BCE" w:rsidRDefault="00CC33C0" w:rsidP="002259A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Medalla Chihuahua al Mérito Educativo</w:t>
            </w:r>
          </w:p>
          <w:p w14:paraId="7F8EFBDF" w14:textId="77777777" w:rsidR="00CC33C0" w:rsidRPr="00AC3BCE" w:rsidRDefault="00CC33C0" w:rsidP="002259A4">
            <w:pPr>
              <w:pStyle w:val="Prrafodelista"/>
              <w:rPr>
                <w:rFonts w:ascii="Arial" w:hAnsi="Arial" w:cs="Arial"/>
                <w:color w:val="000000" w:themeColor="text1"/>
                <w:sz w:val="24"/>
                <w:szCs w:val="24"/>
                <w:lang w:val="es-ES_tradnl"/>
              </w:rPr>
            </w:pPr>
          </w:p>
        </w:tc>
        <w:tc>
          <w:tcPr>
            <w:tcW w:w="1843" w:type="dxa"/>
          </w:tcPr>
          <w:p w14:paraId="2B61A814" w14:textId="77777777" w:rsidR="00CC33C0" w:rsidRPr="00AC3BCE" w:rsidRDefault="00CC33C0" w:rsidP="00F75E64">
            <w:pPr>
              <w:rPr>
                <w:rFonts w:ascii="Arial" w:hAnsi="Arial" w:cs="Arial"/>
                <w:b/>
                <w:color w:val="000000" w:themeColor="text1"/>
                <w:sz w:val="24"/>
                <w:szCs w:val="24"/>
                <w:u w:val="single"/>
                <w:lang w:val="es-ES_tradnl"/>
              </w:rPr>
            </w:pPr>
          </w:p>
          <w:p w14:paraId="5C79C9BA" w14:textId="77777777" w:rsidR="00CC33C0" w:rsidRPr="00AC3BCE" w:rsidRDefault="00CC33C0" w:rsidP="00F75E64">
            <w:pP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D.</w:t>
            </w:r>
            <w:r w:rsidR="00EC7FB8" w:rsidRPr="00AC3BCE">
              <w:rPr>
                <w:rFonts w:ascii="Arial" w:hAnsi="Arial" w:cs="Arial"/>
                <w:b/>
                <w:color w:val="000000" w:themeColor="text1"/>
                <w:sz w:val="24"/>
                <w:szCs w:val="24"/>
                <w:u w:val="single"/>
                <w:lang w:val="es-ES_tradnl"/>
              </w:rPr>
              <w:t>96</w:t>
            </w:r>
            <w:r w:rsidRPr="00AC3BCE">
              <w:rPr>
                <w:rFonts w:ascii="Arial" w:hAnsi="Arial" w:cs="Arial"/>
                <w:b/>
                <w:color w:val="000000" w:themeColor="text1"/>
                <w:sz w:val="24"/>
                <w:szCs w:val="24"/>
                <w:u w:val="single"/>
                <w:lang w:val="es-ES_tradnl"/>
              </w:rPr>
              <w:t>/</w:t>
            </w:r>
            <w:r w:rsidR="00EC7FB8" w:rsidRPr="00AC3BCE">
              <w:rPr>
                <w:rFonts w:ascii="Arial" w:hAnsi="Arial" w:cs="Arial"/>
                <w:b/>
                <w:color w:val="000000" w:themeColor="text1"/>
                <w:sz w:val="24"/>
                <w:szCs w:val="24"/>
                <w:u w:val="single"/>
                <w:lang w:val="es-ES_tradnl"/>
              </w:rPr>
              <w:t>04 IPO</w:t>
            </w:r>
          </w:p>
          <w:p w14:paraId="473CC2D4" w14:textId="77777777" w:rsidR="00CC33C0" w:rsidRPr="00AC3BCE" w:rsidRDefault="00CC33C0" w:rsidP="00F75E64">
            <w:pPr>
              <w:rPr>
                <w:rFonts w:ascii="Arial" w:hAnsi="Arial" w:cs="Arial"/>
                <w:b/>
                <w:color w:val="000000" w:themeColor="text1"/>
                <w:sz w:val="24"/>
                <w:szCs w:val="24"/>
                <w:u w:val="single"/>
                <w:lang w:val="es-ES_tradnl"/>
              </w:rPr>
            </w:pPr>
          </w:p>
        </w:tc>
        <w:tc>
          <w:tcPr>
            <w:tcW w:w="1985" w:type="dxa"/>
          </w:tcPr>
          <w:p w14:paraId="010B2C31" w14:textId="77777777" w:rsidR="00CC33C0" w:rsidRPr="00AC3BCE" w:rsidRDefault="00EC7FB8"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Medalla</w:t>
            </w:r>
          </w:p>
          <w:p w14:paraId="24AAF9DE" w14:textId="77777777" w:rsidR="00EC7FB8" w:rsidRPr="00AC3BCE" w:rsidRDefault="00EC7FB8"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Incentivo económico que </w:t>
            </w:r>
            <w:r w:rsidR="00AC3BCE" w:rsidRPr="00AC3BCE">
              <w:rPr>
                <w:rFonts w:ascii="Arial" w:hAnsi="Arial" w:cs="Arial"/>
                <w:color w:val="000000" w:themeColor="text1"/>
                <w:sz w:val="24"/>
                <w:szCs w:val="24"/>
                <w:lang w:val="es-ES_tradnl"/>
              </w:rPr>
              <w:t>determinará el</w:t>
            </w:r>
            <w:r w:rsidRPr="00AC3BCE">
              <w:rPr>
                <w:rFonts w:ascii="Arial" w:hAnsi="Arial" w:cs="Arial"/>
                <w:color w:val="000000" w:themeColor="text1"/>
                <w:sz w:val="24"/>
                <w:szCs w:val="24"/>
                <w:lang w:val="es-ES_tradnl"/>
              </w:rPr>
              <w:t xml:space="preserve"> Poder Ejecutivo y Legislativo</w:t>
            </w:r>
            <w:r w:rsidR="00101CCB" w:rsidRPr="00AC3BCE">
              <w:rPr>
                <w:rFonts w:ascii="Arial" w:hAnsi="Arial" w:cs="Arial"/>
                <w:color w:val="000000" w:themeColor="text1"/>
                <w:sz w:val="24"/>
                <w:szCs w:val="24"/>
                <w:lang w:val="es-ES_tradnl"/>
              </w:rPr>
              <w:t xml:space="preserve"> (seis categorías)</w:t>
            </w:r>
          </w:p>
        </w:tc>
        <w:tc>
          <w:tcPr>
            <w:tcW w:w="1134" w:type="dxa"/>
          </w:tcPr>
          <w:p w14:paraId="4E40779D" w14:textId="77777777" w:rsidR="00CC33C0" w:rsidRPr="00AC3BCE" w:rsidRDefault="00A802BB" w:rsidP="00F75E6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Sesión Solemne (</w:t>
            </w:r>
            <w:r w:rsidR="0043710F" w:rsidRPr="00AC3BCE">
              <w:rPr>
                <w:rFonts w:ascii="Arial" w:hAnsi="Arial" w:cs="Arial"/>
                <w:color w:val="000000" w:themeColor="text1"/>
                <w:sz w:val="24"/>
                <w:szCs w:val="24"/>
                <w:lang w:val="es-ES_tradnl"/>
              </w:rPr>
              <w:t>Durante los festejos del día del maestro</w:t>
            </w:r>
            <w:r w:rsidRPr="00AC3BCE">
              <w:rPr>
                <w:rFonts w:ascii="Arial" w:hAnsi="Arial" w:cs="Arial"/>
                <w:color w:val="000000" w:themeColor="text1"/>
                <w:sz w:val="24"/>
                <w:szCs w:val="24"/>
                <w:lang w:val="es-ES_tradnl"/>
              </w:rPr>
              <w:t>)</w:t>
            </w:r>
          </w:p>
        </w:tc>
      </w:tr>
      <w:tr w:rsidR="0064322D" w:rsidRPr="00AC3BCE" w14:paraId="0C36A886" w14:textId="77777777" w:rsidTr="00FE015C">
        <w:tc>
          <w:tcPr>
            <w:tcW w:w="3969" w:type="dxa"/>
          </w:tcPr>
          <w:p w14:paraId="3215FFCE" w14:textId="77777777" w:rsidR="00896462" w:rsidRPr="00AC3BCE" w:rsidRDefault="00896462" w:rsidP="002259A4">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Ley que crea el Premio de Prevención a las Adicciones.</w:t>
            </w:r>
          </w:p>
        </w:tc>
        <w:tc>
          <w:tcPr>
            <w:tcW w:w="1843" w:type="dxa"/>
          </w:tcPr>
          <w:p w14:paraId="110347E6" w14:textId="77777777" w:rsidR="00CC33C0" w:rsidRPr="00AC3BCE" w:rsidRDefault="00CC33C0" w:rsidP="00F75E64">
            <w:pPr>
              <w:rPr>
                <w:rFonts w:ascii="Arial" w:hAnsi="Arial" w:cs="Arial"/>
                <w:b/>
                <w:color w:val="000000" w:themeColor="text1"/>
                <w:sz w:val="24"/>
                <w:szCs w:val="24"/>
                <w:u w:val="single"/>
                <w:lang w:val="es-ES_tradnl"/>
              </w:rPr>
            </w:pPr>
          </w:p>
          <w:p w14:paraId="45E9EFA9" w14:textId="77777777" w:rsidR="00694CBA" w:rsidRPr="00AC3BCE" w:rsidRDefault="00694CBA" w:rsidP="00F75E64">
            <w:pP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D. 906/03 VI PE</w:t>
            </w:r>
          </w:p>
        </w:tc>
        <w:tc>
          <w:tcPr>
            <w:tcW w:w="1985" w:type="dxa"/>
          </w:tcPr>
          <w:p w14:paraId="3A9C0D92" w14:textId="77777777" w:rsidR="00CC33C0" w:rsidRPr="00AC3BCE" w:rsidRDefault="00EC7FB8" w:rsidP="00501262">
            <w:pPr>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Primer premio de 10</w:t>
            </w:r>
            <w:r w:rsidR="00501262" w:rsidRPr="00AC3BCE">
              <w:rPr>
                <w:rFonts w:ascii="Arial" w:hAnsi="Arial" w:cs="Arial"/>
                <w:color w:val="000000" w:themeColor="text1"/>
                <w:sz w:val="24"/>
                <w:szCs w:val="24"/>
                <w:lang w:val="es-ES_tradnl"/>
              </w:rPr>
              <w:t>00 veces el valor diario de la UMA</w:t>
            </w:r>
            <w:r w:rsidRPr="00AC3BCE">
              <w:rPr>
                <w:rFonts w:ascii="Arial" w:hAnsi="Arial" w:cs="Arial"/>
                <w:color w:val="000000" w:themeColor="text1"/>
                <w:sz w:val="24"/>
                <w:szCs w:val="24"/>
                <w:lang w:val="es-ES_tradnl"/>
              </w:rPr>
              <w:t>, una medalla y un diploma y, en un segundo premio de 600 veces el valor diario de la U</w:t>
            </w:r>
            <w:r w:rsidR="00501262" w:rsidRPr="00AC3BCE">
              <w:rPr>
                <w:rFonts w:ascii="Arial" w:hAnsi="Arial" w:cs="Arial"/>
                <w:color w:val="000000" w:themeColor="text1"/>
                <w:sz w:val="24"/>
                <w:szCs w:val="24"/>
                <w:lang w:val="es-ES_tradnl"/>
              </w:rPr>
              <w:t>MA</w:t>
            </w:r>
            <w:r w:rsidRPr="00AC3BCE">
              <w:rPr>
                <w:rFonts w:ascii="Arial" w:hAnsi="Arial" w:cs="Arial"/>
                <w:color w:val="000000" w:themeColor="text1"/>
                <w:sz w:val="24"/>
                <w:szCs w:val="24"/>
                <w:lang w:val="es-ES_tradnl"/>
              </w:rPr>
              <w:t xml:space="preserve">, una medalla y un diploma Todos los participantes se harán acreedores a un diploma por su </w:t>
            </w:r>
            <w:r w:rsidRPr="00AC3BCE">
              <w:rPr>
                <w:rFonts w:ascii="Arial" w:hAnsi="Arial" w:cs="Arial"/>
                <w:color w:val="000000" w:themeColor="text1"/>
                <w:sz w:val="24"/>
                <w:szCs w:val="24"/>
                <w:lang w:val="es-ES_tradnl"/>
              </w:rPr>
              <w:lastRenderedPageBreak/>
              <w:t>participación y colaboración.</w:t>
            </w:r>
          </w:p>
        </w:tc>
        <w:tc>
          <w:tcPr>
            <w:tcW w:w="1134" w:type="dxa"/>
          </w:tcPr>
          <w:p w14:paraId="0FC17874" w14:textId="77777777" w:rsidR="00CC33C0" w:rsidRPr="00AC3BCE" w:rsidRDefault="000A4524" w:rsidP="00F75E64">
            <w:pPr>
              <w:rPr>
                <w:rFonts w:ascii="Arial" w:hAnsi="Arial" w:cs="Arial"/>
                <w:b/>
                <w:color w:val="000000" w:themeColor="text1"/>
                <w:sz w:val="24"/>
                <w:szCs w:val="24"/>
                <w:u w:val="single"/>
                <w:lang w:val="es-ES_tradnl"/>
              </w:rPr>
            </w:pPr>
            <w:r w:rsidRPr="00AC3BCE">
              <w:rPr>
                <w:rFonts w:ascii="Arial" w:hAnsi="Arial" w:cs="Arial"/>
                <w:color w:val="000000" w:themeColor="text1"/>
                <w:sz w:val="24"/>
                <w:szCs w:val="24"/>
                <w:lang w:val="es-ES_tradnl"/>
              </w:rPr>
              <w:lastRenderedPageBreak/>
              <w:t>Sesión ordinaria del mes de marzo</w:t>
            </w:r>
          </w:p>
        </w:tc>
      </w:tr>
      <w:tr w:rsidR="0064322D" w:rsidRPr="00AC3BCE" w14:paraId="37B4F2B7" w14:textId="77777777" w:rsidTr="00FE015C">
        <w:tc>
          <w:tcPr>
            <w:tcW w:w="3969" w:type="dxa"/>
          </w:tcPr>
          <w:p w14:paraId="27EBE0DE" w14:textId="77777777" w:rsidR="007769C4" w:rsidRPr="00AC3BCE" w:rsidRDefault="007769C4" w:rsidP="00186AD6">
            <w:pPr>
              <w:rPr>
                <w:rFonts w:ascii="Arial" w:hAnsi="Arial" w:cs="Arial"/>
                <w:b/>
                <w:color w:val="000000" w:themeColor="text1"/>
                <w:sz w:val="24"/>
                <w:szCs w:val="24"/>
                <w:u w:val="single"/>
                <w:lang w:val="es-ES_tradnl"/>
              </w:rPr>
            </w:pPr>
            <w:r w:rsidRPr="00AC3BCE">
              <w:rPr>
                <w:rFonts w:ascii="Arial" w:hAnsi="Arial" w:cs="Arial"/>
                <w:color w:val="000000" w:themeColor="text1"/>
                <w:sz w:val="24"/>
                <w:szCs w:val="24"/>
                <w:lang w:val="es-ES_tradnl"/>
              </w:rPr>
              <w:t>Reconocimiento a la Excelencia Comercial, Industrial y Turística</w:t>
            </w:r>
          </w:p>
        </w:tc>
        <w:tc>
          <w:tcPr>
            <w:tcW w:w="1843" w:type="dxa"/>
          </w:tcPr>
          <w:p w14:paraId="1F1E635E" w14:textId="77777777" w:rsidR="007769C4" w:rsidRPr="00AC3BCE" w:rsidRDefault="007769C4" w:rsidP="00DE527B">
            <w:pP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D.898/15 II PO</w:t>
            </w:r>
          </w:p>
        </w:tc>
        <w:tc>
          <w:tcPr>
            <w:tcW w:w="1985" w:type="dxa"/>
          </w:tcPr>
          <w:p w14:paraId="6BD6C1E5" w14:textId="77777777" w:rsidR="007769C4" w:rsidRPr="00AC3BCE" w:rsidRDefault="007769C4" w:rsidP="00DE527B">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Iniciativa pendiente para otorgar incentivo económico</w:t>
            </w:r>
          </w:p>
        </w:tc>
        <w:tc>
          <w:tcPr>
            <w:tcW w:w="1134" w:type="dxa"/>
          </w:tcPr>
          <w:p w14:paraId="28D9699A" w14:textId="77777777" w:rsidR="007769C4" w:rsidRPr="00AC3BCE" w:rsidRDefault="007769C4" w:rsidP="00DE527B">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Solemne en el mes de noviembre</w:t>
            </w:r>
          </w:p>
        </w:tc>
      </w:tr>
      <w:tr w:rsidR="0064322D" w:rsidRPr="00AC3BCE" w14:paraId="2C701922" w14:textId="77777777" w:rsidTr="00FE015C">
        <w:tc>
          <w:tcPr>
            <w:tcW w:w="3969" w:type="dxa"/>
          </w:tcPr>
          <w:p w14:paraId="33D0320B" w14:textId="77777777" w:rsidR="00FF2448" w:rsidRPr="00AC3BCE" w:rsidRDefault="00FF2448" w:rsidP="00FF2448">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Chihuahuense Narrativa Histórica “Ignacio Solares”</w:t>
            </w:r>
          </w:p>
        </w:tc>
        <w:tc>
          <w:tcPr>
            <w:tcW w:w="1843" w:type="dxa"/>
          </w:tcPr>
          <w:p w14:paraId="551CA87C" w14:textId="77777777" w:rsidR="00FF2448" w:rsidRPr="00AC3BCE" w:rsidRDefault="00FF2448" w:rsidP="00FF2448">
            <w:pP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D.</w:t>
            </w:r>
            <w:r w:rsidRPr="00AC3BCE">
              <w:rPr>
                <w:rFonts w:ascii="Arial" w:hAnsi="Arial" w:cs="Arial"/>
                <w:b/>
                <w:bCs/>
                <w:color w:val="000000" w:themeColor="text1"/>
                <w:sz w:val="24"/>
                <w:szCs w:val="24"/>
                <w:u w:val="single"/>
                <w:lang w:val="es-ES_tradnl"/>
              </w:rPr>
              <w:t>816/18</w:t>
            </w:r>
          </w:p>
        </w:tc>
        <w:tc>
          <w:tcPr>
            <w:tcW w:w="1985" w:type="dxa"/>
          </w:tcPr>
          <w:p w14:paraId="47788ABE" w14:textId="77777777" w:rsidR="00FF2448" w:rsidRPr="00AC3BCE" w:rsidRDefault="00FF2448" w:rsidP="00FF2448">
            <w:pPr>
              <w:jc w:val="both"/>
              <w:rPr>
                <w:rFonts w:ascii="Arial" w:hAnsi="Arial" w:cs="Arial"/>
                <w:color w:val="000000" w:themeColor="text1"/>
                <w:sz w:val="24"/>
                <w:szCs w:val="24"/>
                <w:u w:val="single"/>
                <w:lang w:val="es-ES_tradnl"/>
              </w:rPr>
            </w:pPr>
            <w:r w:rsidRPr="00AC3BCE">
              <w:rPr>
                <w:rFonts w:ascii="Arial" w:hAnsi="Arial" w:cs="Arial"/>
                <w:color w:val="000000" w:themeColor="text1"/>
                <w:sz w:val="24"/>
                <w:szCs w:val="24"/>
                <w:u w:val="single"/>
                <w:lang w:val="es-ES_tradnl"/>
              </w:rPr>
              <w:t xml:space="preserve">Medalla y un </w:t>
            </w:r>
            <w:r w:rsidR="00AC3BCE" w:rsidRPr="00AC3BCE">
              <w:rPr>
                <w:rFonts w:ascii="Arial" w:hAnsi="Arial" w:cs="Arial"/>
                <w:color w:val="000000" w:themeColor="text1"/>
                <w:sz w:val="24"/>
                <w:szCs w:val="24"/>
                <w:u w:val="single"/>
                <w:lang w:val="es-ES_tradnl"/>
              </w:rPr>
              <w:t>estímulo</w:t>
            </w:r>
            <w:r w:rsidRPr="00AC3BCE">
              <w:rPr>
                <w:rFonts w:ascii="Arial" w:hAnsi="Arial" w:cs="Arial"/>
                <w:color w:val="000000" w:themeColor="text1"/>
                <w:sz w:val="24"/>
                <w:szCs w:val="24"/>
                <w:u w:val="single"/>
                <w:lang w:val="es-ES_tradnl"/>
              </w:rPr>
              <w:t xml:space="preserve"> </w:t>
            </w:r>
            <w:r w:rsidR="00AC3BCE" w:rsidRPr="00AC3BCE">
              <w:rPr>
                <w:rFonts w:ascii="Arial" w:hAnsi="Arial" w:cs="Arial"/>
                <w:color w:val="000000" w:themeColor="text1"/>
                <w:sz w:val="24"/>
                <w:szCs w:val="24"/>
                <w:u w:val="single"/>
                <w:lang w:val="es-ES_tradnl"/>
              </w:rPr>
              <w:t>económico</w:t>
            </w:r>
            <w:r w:rsidRPr="00AC3BCE">
              <w:rPr>
                <w:rFonts w:ascii="Arial" w:hAnsi="Arial" w:cs="Arial"/>
                <w:color w:val="000000" w:themeColor="text1"/>
                <w:sz w:val="24"/>
                <w:szCs w:val="24"/>
                <w:u w:val="single"/>
                <w:lang w:val="es-ES_tradnl"/>
              </w:rPr>
              <w:t xml:space="preserve"> ( 150,000.00) </w:t>
            </w:r>
          </w:p>
        </w:tc>
        <w:tc>
          <w:tcPr>
            <w:tcW w:w="1134" w:type="dxa"/>
          </w:tcPr>
          <w:p w14:paraId="766F71DD" w14:textId="77777777" w:rsidR="00FF2448" w:rsidRPr="00AC3BCE" w:rsidRDefault="00FF2448" w:rsidP="00FF2448">
            <w:pPr>
              <w:rPr>
                <w:rFonts w:ascii="Arial" w:hAnsi="Arial" w:cs="Arial"/>
                <w:color w:val="000000" w:themeColor="text1"/>
                <w:sz w:val="24"/>
                <w:szCs w:val="24"/>
                <w:lang w:val="es-ES_tradnl"/>
              </w:rPr>
            </w:pPr>
          </w:p>
        </w:tc>
      </w:tr>
    </w:tbl>
    <w:p w14:paraId="6380EBEA" w14:textId="77777777" w:rsidR="00F81364" w:rsidRPr="00AC3BCE" w:rsidRDefault="00F81364" w:rsidP="00501262">
      <w:pPr>
        <w:jc w:val="both"/>
        <w:rPr>
          <w:rFonts w:ascii="Arial" w:hAnsi="Arial" w:cs="Arial"/>
          <w:color w:val="000000" w:themeColor="text1"/>
          <w:sz w:val="24"/>
          <w:szCs w:val="24"/>
          <w:lang w:val="es-ES_tradnl"/>
        </w:rPr>
      </w:pPr>
    </w:p>
    <w:p w14:paraId="63E7638C" w14:textId="77777777" w:rsidR="00501262" w:rsidRPr="00AC3BCE" w:rsidRDefault="00501262" w:rsidP="00501262">
      <w:pPr>
        <w:jc w:val="both"/>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EJECUTIVO</w:t>
      </w:r>
    </w:p>
    <w:p w14:paraId="3EE2CF25" w14:textId="77777777" w:rsidR="00F81364" w:rsidRPr="00AC3BCE" w:rsidRDefault="00F81364" w:rsidP="00501262">
      <w:pPr>
        <w:jc w:val="both"/>
        <w:rPr>
          <w:rFonts w:ascii="Arial" w:hAnsi="Arial" w:cs="Arial"/>
          <w:b/>
          <w:color w:val="000000" w:themeColor="text1"/>
          <w:sz w:val="24"/>
          <w:szCs w:val="24"/>
          <w:u w:val="single"/>
          <w:lang w:val="es-ES_tradnl"/>
        </w:rPr>
      </w:pPr>
    </w:p>
    <w:tbl>
      <w:tblPr>
        <w:tblStyle w:val="Tablaconcuadrcula"/>
        <w:tblW w:w="8931" w:type="dxa"/>
        <w:tblInd w:w="108" w:type="dxa"/>
        <w:tblLayout w:type="fixed"/>
        <w:tblLook w:val="04A0" w:firstRow="1" w:lastRow="0" w:firstColumn="1" w:lastColumn="0" w:noHBand="0" w:noVBand="1"/>
      </w:tblPr>
      <w:tblGrid>
        <w:gridCol w:w="3969"/>
        <w:gridCol w:w="1843"/>
        <w:gridCol w:w="1985"/>
        <w:gridCol w:w="1134"/>
      </w:tblGrid>
      <w:tr w:rsidR="0064322D" w:rsidRPr="00AC3BCE" w14:paraId="0BF9C329" w14:textId="77777777" w:rsidTr="00F05EC3">
        <w:tc>
          <w:tcPr>
            <w:tcW w:w="3969" w:type="dxa"/>
          </w:tcPr>
          <w:p w14:paraId="1E319DC1" w14:textId="77777777" w:rsidR="00501262" w:rsidRPr="00AC3BCE" w:rsidRDefault="00501262" w:rsidP="00DE527B">
            <w:pPr>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NOMBRE</w:t>
            </w:r>
          </w:p>
        </w:tc>
        <w:tc>
          <w:tcPr>
            <w:tcW w:w="1843" w:type="dxa"/>
          </w:tcPr>
          <w:p w14:paraId="707DAA62" w14:textId="77777777" w:rsidR="00501262" w:rsidRPr="00AC3BCE" w:rsidRDefault="00501262" w:rsidP="00DE527B">
            <w:pPr>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DECRETO</w:t>
            </w:r>
          </w:p>
        </w:tc>
        <w:tc>
          <w:tcPr>
            <w:tcW w:w="1985" w:type="dxa"/>
          </w:tcPr>
          <w:p w14:paraId="1FFE776D" w14:textId="77777777" w:rsidR="00501262" w:rsidRPr="00AC3BCE" w:rsidRDefault="00AA73F2" w:rsidP="00DE527B">
            <w:pPr>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PREMIO</w:t>
            </w:r>
          </w:p>
        </w:tc>
        <w:tc>
          <w:tcPr>
            <w:tcW w:w="1134" w:type="dxa"/>
          </w:tcPr>
          <w:p w14:paraId="003853F6" w14:textId="77777777" w:rsidR="00501262" w:rsidRPr="00AC3BCE" w:rsidRDefault="00501262" w:rsidP="00DE527B">
            <w:pPr>
              <w:jc w:val="center"/>
              <w:rPr>
                <w:rFonts w:ascii="Arial" w:hAnsi="Arial" w:cs="Arial"/>
                <w:b/>
                <w:color w:val="000000" w:themeColor="text1"/>
                <w:sz w:val="24"/>
                <w:szCs w:val="24"/>
                <w:lang w:val="es-ES_tradnl"/>
              </w:rPr>
            </w:pPr>
          </w:p>
        </w:tc>
      </w:tr>
      <w:tr w:rsidR="0064322D" w:rsidRPr="00AC3BCE" w14:paraId="29B1E77B" w14:textId="77777777" w:rsidTr="00F05EC3">
        <w:tc>
          <w:tcPr>
            <w:tcW w:w="3969" w:type="dxa"/>
          </w:tcPr>
          <w:p w14:paraId="07C0B79E" w14:textId="77777777" w:rsidR="00501262" w:rsidRPr="00AC3BCE" w:rsidRDefault="00501262" w:rsidP="00DE527B">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Ley para Declarar y Honrar la Memoria de los Beneméritos.</w:t>
            </w:r>
          </w:p>
          <w:p w14:paraId="0750E157" w14:textId="77777777" w:rsidR="00501262" w:rsidRPr="00AC3BCE" w:rsidRDefault="00501262" w:rsidP="00DE527B">
            <w:pPr>
              <w:rPr>
                <w:rFonts w:ascii="Arial" w:hAnsi="Arial" w:cs="Arial"/>
                <w:b/>
                <w:color w:val="000000" w:themeColor="text1"/>
                <w:sz w:val="24"/>
                <w:szCs w:val="24"/>
                <w:u w:val="single"/>
                <w:lang w:val="es-ES_tradnl"/>
              </w:rPr>
            </w:pPr>
          </w:p>
        </w:tc>
        <w:tc>
          <w:tcPr>
            <w:tcW w:w="1843" w:type="dxa"/>
          </w:tcPr>
          <w:p w14:paraId="44E16C9F" w14:textId="77777777" w:rsidR="00501262" w:rsidRPr="00AC3BCE" w:rsidRDefault="00501262" w:rsidP="00DE527B">
            <w:pPr>
              <w:jc w:val="cente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D.1022/07 IIPO</w:t>
            </w:r>
          </w:p>
        </w:tc>
        <w:tc>
          <w:tcPr>
            <w:tcW w:w="1985" w:type="dxa"/>
          </w:tcPr>
          <w:p w14:paraId="1710F489" w14:textId="77777777" w:rsidR="00501262" w:rsidRPr="00AC3BCE" w:rsidRDefault="00AA73F2" w:rsidP="00AA73F2">
            <w:pPr>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Inscripción de letras de oro en el Recinto</w:t>
            </w:r>
          </w:p>
          <w:p w14:paraId="0081DBBA" w14:textId="77777777" w:rsidR="00AA73F2" w:rsidRPr="00AC3BCE" w:rsidRDefault="00AA73F2" w:rsidP="00AA73F2">
            <w:pPr>
              <w:jc w:val="both"/>
              <w:rPr>
                <w:rFonts w:ascii="Arial" w:hAnsi="Arial" w:cs="Arial"/>
                <w:b/>
                <w:color w:val="000000" w:themeColor="text1"/>
                <w:sz w:val="24"/>
                <w:szCs w:val="24"/>
                <w:u w:val="single"/>
                <w:lang w:val="es-ES_tradnl"/>
              </w:rPr>
            </w:pPr>
            <w:r w:rsidRPr="00AC3BCE">
              <w:rPr>
                <w:rFonts w:ascii="Arial" w:hAnsi="Arial" w:cs="Arial"/>
                <w:color w:val="000000" w:themeColor="text1"/>
                <w:sz w:val="24"/>
                <w:szCs w:val="24"/>
                <w:lang w:val="es-ES_tradnl"/>
              </w:rPr>
              <w:t>Traslado de resto</w:t>
            </w:r>
          </w:p>
        </w:tc>
        <w:tc>
          <w:tcPr>
            <w:tcW w:w="1134" w:type="dxa"/>
          </w:tcPr>
          <w:p w14:paraId="10D72BA4" w14:textId="77777777" w:rsidR="00501262" w:rsidRPr="00AC3BCE" w:rsidRDefault="00501262" w:rsidP="00DE527B">
            <w:pPr>
              <w:jc w:val="center"/>
              <w:rPr>
                <w:rFonts w:ascii="Arial" w:hAnsi="Arial" w:cs="Arial"/>
                <w:b/>
                <w:color w:val="000000" w:themeColor="text1"/>
                <w:sz w:val="24"/>
                <w:szCs w:val="24"/>
                <w:u w:val="single"/>
                <w:lang w:val="es-ES_tradnl"/>
              </w:rPr>
            </w:pPr>
          </w:p>
        </w:tc>
      </w:tr>
      <w:tr w:rsidR="0064322D" w:rsidRPr="00AC3BCE" w14:paraId="023DD0C1" w14:textId="77777777" w:rsidTr="00F05EC3">
        <w:tc>
          <w:tcPr>
            <w:tcW w:w="3969" w:type="dxa"/>
          </w:tcPr>
          <w:p w14:paraId="290A21CE" w14:textId="77777777" w:rsidR="00501262" w:rsidRPr="00AC3BCE" w:rsidRDefault="00501262" w:rsidP="00DE527B">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Generación 10</w:t>
            </w:r>
            <w:r w:rsidR="00C7017A" w:rsidRPr="00AC3BCE">
              <w:rPr>
                <w:rFonts w:ascii="Arial" w:hAnsi="Arial" w:cs="Arial"/>
                <w:color w:val="000000" w:themeColor="text1"/>
                <w:sz w:val="24"/>
                <w:szCs w:val="24"/>
                <w:lang w:val="es-ES_tradnl"/>
              </w:rPr>
              <w:t>.</w:t>
            </w:r>
          </w:p>
          <w:p w14:paraId="04BF9BF1" w14:textId="77777777" w:rsidR="00501262" w:rsidRPr="00AC3BCE" w:rsidRDefault="00501262" w:rsidP="00DE527B">
            <w:pPr>
              <w:rPr>
                <w:rFonts w:ascii="Arial" w:hAnsi="Arial" w:cs="Arial"/>
                <w:b/>
                <w:color w:val="000000" w:themeColor="text1"/>
                <w:sz w:val="24"/>
                <w:szCs w:val="24"/>
                <w:u w:val="single"/>
                <w:lang w:val="es-ES_tradnl"/>
              </w:rPr>
            </w:pPr>
          </w:p>
        </w:tc>
        <w:tc>
          <w:tcPr>
            <w:tcW w:w="1843" w:type="dxa"/>
          </w:tcPr>
          <w:p w14:paraId="45CE1BF1" w14:textId="77777777" w:rsidR="00501262" w:rsidRPr="00AC3BCE" w:rsidRDefault="00501262" w:rsidP="00DE527B">
            <w:pP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D. 1127/2010 XP.E.</w:t>
            </w:r>
          </w:p>
        </w:tc>
        <w:tc>
          <w:tcPr>
            <w:tcW w:w="1985" w:type="dxa"/>
          </w:tcPr>
          <w:p w14:paraId="0F12D544" w14:textId="77777777" w:rsidR="00501262" w:rsidRPr="00AC3BCE" w:rsidRDefault="00501262" w:rsidP="00DE527B">
            <w:pPr>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Diplomas de participación. </w:t>
            </w:r>
            <w:r w:rsidR="002B0A19" w:rsidRPr="00AC3BCE">
              <w:rPr>
                <w:rFonts w:ascii="Arial" w:hAnsi="Arial" w:cs="Arial"/>
                <w:color w:val="000000" w:themeColor="text1"/>
                <w:sz w:val="24"/>
                <w:szCs w:val="24"/>
                <w:lang w:val="es-ES_tradnl"/>
              </w:rPr>
              <w:t>Medallas</w:t>
            </w:r>
            <w:r w:rsidRPr="00AC3BCE">
              <w:rPr>
                <w:rFonts w:ascii="Arial" w:hAnsi="Arial" w:cs="Arial"/>
                <w:color w:val="000000" w:themeColor="text1"/>
                <w:sz w:val="24"/>
                <w:szCs w:val="24"/>
                <w:lang w:val="es-ES_tradnl"/>
              </w:rPr>
              <w:t>. rifar anualmente un automóvil último modelo entre los alumnos de Excelencia Académica</w:t>
            </w:r>
          </w:p>
        </w:tc>
        <w:tc>
          <w:tcPr>
            <w:tcW w:w="1134" w:type="dxa"/>
          </w:tcPr>
          <w:p w14:paraId="608C524A" w14:textId="77777777" w:rsidR="00501262" w:rsidRPr="00AC3BCE" w:rsidRDefault="00501262" w:rsidP="00DE527B">
            <w:pPr>
              <w:rPr>
                <w:rFonts w:ascii="Arial" w:hAnsi="Arial" w:cs="Arial"/>
                <w:color w:val="000000" w:themeColor="text1"/>
                <w:sz w:val="24"/>
                <w:szCs w:val="24"/>
                <w:u w:val="single"/>
                <w:lang w:val="es-ES_tradnl"/>
              </w:rPr>
            </w:pPr>
          </w:p>
        </w:tc>
      </w:tr>
      <w:tr w:rsidR="0064322D" w:rsidRPr="00AC3BCE" w14:paraId="4806700C" w14:textId="77777777" w:rsidTr="00F05EC3">
        <w:tc>
          <w:tcPr>
            <w:tcW w:w="3969" w:type="dxa"/>
          </w:tcPr>
          <w:p w14:paraId="187E36DC" w14:textId="77777777" w:rsidR="00501262" w:rsidRPr="00AC3BCE" w:rsidRDefault="00501262" w:rsidP="00DE527B">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Ley que Crea el “Premio Chihuahua”</w:t>
            </w:r>
          </w:p>
        </w:tc>
        <w:tc>
          <w:tcPr>
            <w:tcW w:w="1843" w:type="dxa"/>
          </w:tcPr>
          <w:p w14:paraId="3D0B58FC" w14:textId="77777777" w:rsidR="00501262" w:rsidRPr="00AC3BCE" w:rsidRDefault="00501262" w:rsidP="00DE527B">
            <w:pPr>
              <w:rPr>
                <w:rFonts w:ascii="Arial" w:hAnsi="Arial" w:cs="Arial"/>
                <w:b/>
                <w:color w:val="000000" w:themeColor="text1"/>
                <w:sz w:val="24"/>
                <w:szCs w:val="24"/>
                <w:u w:val="single"/>
                <w:lang w:val="es-ES_tradnl"/>
              </w:rPr>
            </w:pPr>
            <w:r w:rsidRPr="00AC3BCE">
              <w:rPr>
                <w:rFonts w:ascii="Arial" w:hAnsi="Arial" w:cs="Arial"/>
                <w:b/>
                <w:color w:val="000000" w:themeColor="text1"/>
                <w:sz w:val="24"/>
                <w:szCs w:val="24"/>
                <w:u w:val="single"/>
                <w:lang w:val="es-ES_tradnl"/>
              </w:rPr>
              <w:t>D.334/81</w:t>
            </w:r>
          </w:p>
        </w:tc>
        <w:tc>
          <w:tcPr>
            <w:tcW w:w="1985" w:type="dxa"/>
          </w:tcPr>
          <w:p w14:paraId="77619BD4" w14:textId="77777777" w:rsidR="00501262" w:rsidRPr="00AC3BCE" w:rsidRDefault="00501262" w:rsidP="00DE527B">
            <w:pPr>
              <w:jc w:val="both"/>
              <w:rPr>
                <w:rFonts w:ascii="Arial" w:hAnsi="Arial" w:cs="Arial"/>
                <w:color w:val="000000" w:themeColor="text1"/>
                <w:sz w:val="24"/>
                <w:szCs w:val="24"/>
                <w:lang w:val="es-ES_tradnl"/>
              </w:rPr>
            </w:pPr>
            <w:r w:rsidRPr="00AC3BCE">
              <w:rPr>
                <w:rFonts w:ascii="Arial" w:hAnsi="Arial" w:cs="Arial"/>
                <w:color w:val="000000" w:themeColor="text1"/>
                <w:sz w:val="24"/>
                <w:szCs w:val="24"/>
                <w:u w:val="single"/>
                <w:lang w:val="es-ES_tradnl"/>
              </w:rPr>
              <w:t xml:space="preserve">Medalla </w:t>
            </w:r>
            <w:r w:rsidR="00AC3BCE" w:rsidRPr="00AC3BCE">
              <w:rPr>
                <w:rFonts w:ascii="Arial" w:hAnsi="Arial" w:cs="Arial"/>
                <w:color w:val="000000" w:themeColor="text1"/>
                <w:sz w:val="24"/>
                <w:szCs w:val="24"/>
                <w:u w:val="single"/>
                <w:lang w:val="es-ES_tradnl"/>
              </w:rPr>
              <w:t>e</w:t>
            </w:r>
            <w:r w:rsidRPr="00AC3BCE">
              <w:rPr>
                <w:rFonts w:ascii="Arial" w:hAnsi="Arial" w:cs="Arial"/>
                <w:color w:val="000000" w:themeColor="text1"/>
                <w:sz w:val="24"/>
                <w:szCs w:val="24"/>
                <w:u w:val="single"/>
                <w:lang w:val="es-ES_tradnl"/>
              </w:rPr>
              <w:t xml:space="preserve"> incentivo económico 7 </w:t>
            </w:r>
            <w:r w:rsidRPr="00AC3BCE">
              <w:rPr>
                <w:rFonts w:ascii="Arial" w:hAnsi="Arial" w:cs="Arial"/>
                <w:color w:val="000000" w:themeColor="text1"/>
                <w:sz w:val="24"/>
                <w:szCs w:val="24"/>
                <w:lang w:val="es-ES_tradnl"/>
              </w:rPr>
              <w:t>Categorías (tecnológicas, biológicas, sociales, literales, artes visuales, música y periodismo.</w:t>
            </w:r>
          </w:p>
          <w:p w14:paraId="76A3FD83" w14:textId="77777777" w:rsidR="00501262" w:rsidRPr="00AC3BCE" w:rsidRDefault="00501262" w:rsidP="00DE527B">
            <w:pPr>
              <w:jc w:val="both"/>
              <w:rPr>
                <w:rFonts w:ascii="Arial" w:hAnsi="Arial" w:cs="Arial"/>
                <w:color w:val="000000" w:themeColor="text1"/>
                <w:sz w:val="24"/>
                <w:szCs w:val="24"/>
                <w:u w:val="single"/>
                <w:lang w:val="es-ES_tradnl"/>
              </w:rPr>
            </w:pPr>
          </w:p>
        </w:tc>
        <w:tc>
          <w:tcPr>
            <w:tcW w:w="1134" w:type="dxa"/>
          </w:tcPr>
          <w:p w14:paraId="0C418134" w14:textId="77777777" w:rsidR="00501262" w:rsidRPr="00AC3BCE" w:rsidRDefault="00501262" w:rsidP="00DE527B">
            <w:pPr>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Se entrega por parte del gobernador en los festejos conmemorativos de la </w:t>
            </w:r>
            <w:r w:rsidRPr="00AC3BCE">
              <w:rPr>
                <w:rFonts w:ascii="Arial" w:hAnsi="Arial" w:cs="Arial"/>
                <w:color w:val="000000" w:themeColor="text1"/>
                <w:sz w:val="24"/>
                <w:szCs w:val="24"/>
                <w:lang w:val="es-ES_tradnl"/>
              </w:rPr>
              <w:lastRenderedPageBreak/>
              <w:t>Revolución Mexicana</w:t>
            </w:r>
          </w:p>
        </w:tc>
      </w:tr>
    </w:tbl>
    <w:p w14:paraId="3A055321" w14:textId="77777777" w:rsidR="00501262" w:rsidRPr="00AC3BCE" w:rsidRDefault="00501262" w:rsidP="00501262">
      <w:pPr>
        <w:rPr>
          <w:rFonts w:ascii="Arial" w:hAnsi="Arial" w:cs="Arial"/>
          <w:b/>
          <w:color w:val="000000" w:themeColor="text1"/>
          <w:sz w:val="24"/>
          <w:szCs w:val="24"/>
          <w:u w:val="single"/>
          <w:lang w:val="es-ES_tradnl"/>
        </w:rPr>
      </w:pPr>
    </w:p>
    <w:p w14:paraId="7952D980" w14:textId="77777777" w:rsidR="0064071B" w:rsidRPr="00AC3BCE" w:rsidRDefault="00FE015C" w:rsidP="00335774">
      <w:pPr>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C</w:t>
      </w:r>
      <w:r w:rsidR="005706CD" w:rsidRPr="00AC3BCE">
        <w:rPr>
          <w:rFonts w:ascii="Arial" w:hAnsi="Arial" w:cs="Arial"/>
          <w:color w:val="000000" w:themeColor="text1"/>
          <w:sz w:val="24"/>
          <w:szCs w:val="24"/>
          <w:lang w:val="es-ES_tradnl"/>
        </w:rPr>
        <w:t xml:space="preserve">omo podemos apreciar </w:t>
      </w:r>
      <w:r w:rsidR="004B5546" w:rsidRPr="00AC3BCE">
        <w:rPr>
          <w:rFonts w:ascii="Arial" w:hAnsi="Arial" w:cs="Arial"/>
          <w:color w:val="000000" w:themeColor="text1"/>
          <w:sz w:val="24"/>
          <w:szCs w:val="24"/>
          <w:lang w:val="es-ES_tradnl"/>
        </w:rPr>
        <w:t>existen</w:t>
      </w:r>
      <w:r w:rsidR="0064071B" w:rsidRPr="00AC3BCE">
        <w:rPr>
          <w:rFonts w:ascii="Arial" w:hAnsi="Arial" w:cs="Arial"/>
          <w:color w:val="000000" w:themeColor="text1"/>
          <w:sz w:val="24"/>
          <w:szCs w:val="24"/>
          <w:lang w:val="es-ES_tradnl"/>
        </w:rPr>
        <w:t xml:space="preserve"> el</w:t>
      </w:r>
      <w:r w:rsidR="00335774" w:rsidRPr="00AC3BCE">
        <w:rPr>
          <w:rFonts w:ascii="Arial" w:hAnsi="Arial" w:cs="Arial"/>
          <w:color w:val="000000" w:themeColor="text1"/>
          <w:sz w:val="24"/>
          <w:szCs w:val="24"/>
          <w:lang w:val="es-ES_tradnl"/>
        </w:rPr>
        <w:t xml:space="preserve"> </w:t>
      </w:r>
      <w:r w:rsidR="0064071B" w:rsidRPr="00AC3BCE">
        <w:rPr>
          <w:rFonts w:ascii="Arial" w:hAnsi="Arial" w:cs="Arial"/>
          <w:color w:val="000000" w:themeColor="text1"/>
          <w:sz w:val="24"/>
          <w:szCs w:val="24"/>
          <w:lang w:val="es-ES_tradnl"/>
        </w:rPr>
        <w:t xml:space="preserve">Reconocimiento y Estímulo al Fomento Económico, Social y Cultural </w:t>
      </w:r>
      <w:r w:rsidR="0064071B" w:rsidRPr="00AC3BCE">
        <w:rPr>
          <w:rFonts w:ascii="Arial" w:hAnsi="Arial" w:cs="Arial"/>
          <w:b/>
          <w:bCs/>
          <w:i/>
          <w:iCs/>
          <w:color w:val="000000" w:themeColor="text1"/>
          <w:sz w:val="24"/>
          <w:szCs w:val="24"/>
          <w:lang w:val="es-ES_tradnl"/>
        </w:rPr>
        <w:t>“</w:t>
      </w:r>
      <w:r w:rsidR="0064071B" w:rsidRPr="00AC3BCE">
        <w:rPr>
          <w:rFonts w:ascii="Arial" w:hAnsi="Arial" w:cs="Arial"/>
          <w:i/>
          <w:iCs/>
          <w:color w:val="000000" w:themeColor="text1"/>
          <w:sz w:val="24"/>
          <w:szCs w:val="24"/>
          <w:lang w:val="es-ES_tradnl"/>
        </w:rPr>
        <w:t>Medalla Estado de Chihuahua</w:t>
      </w:r>
      <w:r w:rsidR="006B7B2E" w:rsidRPr="00AC3BCE">
        <w:rPr>
          <w:rFonts w:ascii="Arial" w:hAnsi="Arial" w:cs="Arial"/>
          <w:b/>
          <w:bCs/>
          <w:i/>
          <w:iCs/>
          <w:color w:val="000000" w:themeColor="text1"/>
          <w:sz w:val="24"/>
          <w:szCs w:val="24"/>
          <w:lang w:val="es-ES_tradnl"/>
        </w:rPr>
        <w:t>”</w:t>
      </w:r>
      <w:r w:rsidR="0064071B" w:rsidRPr="00AC3BCE">
        <w:rPr>
          <w:rFonts w:ascii="Arial" w:hAnsi="Arial" w:cs="Arial"/>
          <w:color w:val="000000" w:themeColor="text1"/>
          <w:sz w:val="24"/>
          <w:szCs w:val="24"/>
          <w:lang w:val="es-ES_tradnl"/>
        </w:rPr>
        <w:t xml:space="preserve"> que data desde el 1961, y que </w:t>
      </w:r>
      <w:r w:rsidR="00335774" w:rsidRPr="00AC3BCE">
        <w:rPr>
          <w:rFonts w:ascii="Arial" w:hAnsi="Arial" w:cs="Arial"/>
          <w:color w:val="000000" w:themeColor="text1"/>
          <w:sz w:val="24"/>
          <w:szCs w:val="24"/>
          <w:lang w:val="es-ES_tradnl"/>
        </w:rPr>
        <w:t xml:space="preserve">considero </w:t>
      </w:r>
      <w:r w:rsidR="00BD1435" w:rsidRPr="00AC3BCE">
        <w:rPr>
          <w:rFonts w:ascii="Arial" w:hAnsi="Arial" w:cs="Arial"/>
          <w:color w:val="000000" w:themeColor="text1"/>
          <w:sz w:val="24"/>
          <w:szCs w:val="24"/>
          <w:lang w:val="es-ES_tradnl"/>
        </w:rPr>
        <w:t xml:space="preserve">se </w:t>
      </w:r>
      <w:r w:rsidR="00335774" w:rsidRPr="00AC3BCE">
        <w:rPr>
          <w:rFonts w:ascii="Arial" w:hAnsi="Arial" w:cs="Arial"/>
          <w:color w:val="000000" w:themeColor="text1"/>
          <w:sz w:val="24"/>
          <w:szCs w:val="24"/>
          <w:lang w:val="es-ES_tradnl"/>
        </w:rPr>
        <w:t>debe abroga</w:t>
      </w:r>
      <w:r w:rsidR="00BD1435" w:rsidRPr="00AC3BCE">
        <w:rPr>
          <w:rFonts w:ascii="Arial" w:hAnsi="Arial" w:cs="Arial"/>
          <w:color w:val="000000" w:themeColor="text1"/>
          <w:sz w:val="24"/>
          <w:szCs w:val="24"/>
          <w:lang w:val="es-ES_tradnl"/>
        </w:rPr>
        <w:t>r</w:t>
      </w:r>
      <w:r w:rsidR="00335774" w:rsidRPr="00AC3BCE">
        <w:rPr>
          <w:rFonts w:ascii="Arial" w:hAnsi="Arial" w:cs="Arial"/>
          <w:color w:val="000000" w:themeColor="text1"/>
          <w:sz w:val="24"/>
          <w:szCs w:val="24"/>
          <w:lang w:val="es-ES_tradnl"/>
        </w:rPr>
        <w:t xml:space="preserve"> en virtud que</w:t>
      </w:r>
      <w:r w:rsidR="00BD1435" w:rsidRPr="00AC3BCE">
        <w:rPr>
          <w:rFonts w:ascii="Arial" w:hAnsi="Arial" w:cs="Arial"/>
          <w:color w:val="000000" w:themeColor="text1"/>
          <w:sz w:val="24"/>
          <w:szCs w:val="24"/>
          <w:lang w:val="es-ES_tradnl"/>
        </w:rPr>
        <w:t xml:space="preserve"> puede confundirse con la </w:t>
      </w:r>
      <w:r w:rsidR="006B7B2E" w:rsidRPr="00AC3BCE">
        <w:rPr>
          <w:rFonts w:ascii="Arial" w:hAnsi="Arial" w:cs="Arial"/>
          <w:b/>
          <w:bCs/>
          <w:color w:val="000000" w:themeColor="text1"/>
          <w:sz w:val="24"/>
          <w:szCs w:val="24"/>
          <w:lang w:val="es-ES_tradnl"/>
        </w:rPr>
        <w:t>“</w:t>
      </w:r>
      <w:r w:rsidR="00BD1435" w:rsidRPr="00AC3BCE">
        <w:rPr>
          <w:rFonts w:ascii="Arial" w:hAnsi="Arial" w:cs="Arial"/>
          <w:color w:val="000000" w:themeColor="text1"/>
          <w:sz w:val="24"/>
          <w:szCs w:val="24"/>
          <w:lang w:val="es-ES_tradnl"/>
        </w:rPr>
        <w:t>Medalla al Premio Chihuahua</w:t>
      </w:r>
      <w:r w:rsidR="006B7B2E" w:rsidRPr="00AC3BCE">
        <w:rPr>
          <w:rFonts w:ascii="Arial" w:hAnsi="Arial" w:cs="Arial"/>
          <w:color w:val="000000" w:themeColor="text1"/>
          <w:sz w:val="24"/>
          <w:szCs w:val="24"/>
          <w:lang w:val="es-ES_tradnl"/>
        </w:rPr>
        <w:t xml:space="preserve">”, además, </w:t>
      </w:r>
      <w:r w:rsidR="005E0140" w:rsidRPr="00AC3BCE">
        <w:rPr>
          <w:rFonts w:ascii="Arial" w:hAnsi="Arial" w:cs="Arial"/>
          <w:color w:val="000000" w:themeColor="text1"/>
          <w:sz w:val="24"/>
          <w:szCs w:val="24"/>
          <w:lang w:val="es-ES_tradnl"/>
        </w:rPr>
        <w:t xml:space="preserve">ya existe un premio al reconocimiento al </w:t>
      </w:r>
      <w:r w:rsidR="006B7B2E" w:rsidRPr="00AC3BCE">
        <w:rPr>
          <w:rFonts w:ascii="Arial" w:hAnsi="Arial" w:cs="Arial"/>
          <w:color w:val="000000" w:themeColor="text1"/>
          <w:sz w:val="24"/>
          <w:szCs w:val="24"/>
          <w:lang w:val="es-ES_tradnl"/>
        </w:rPr>
        <w:t>a</w:t>
      </w:r>
      <w:r w:rsidR="001D473F" w:rsidRPr="00AC3BCE">
        <w:rPr>
          <w:rFonts w:ascii="Arial" w:hAnsi="Arial" w:cs="Arial"/>
          <w:color w:val="000000" w:themeColor="text1"/>
          <w:sz w:val="24"/>
          <w:szCs w:val="24"/>
          <w:lang w:val="es-ES_tradnl"/>
        </w:rPr>
        <w:t xml:space="preserve"> la Medalla al</w:t>
      </w:r>
      <w:r w:rsidR="006B7B2E" w:rsidRPr="00AC3BCE">
        <w:rPr>
          <w:rFonts w:ascii="Arial" w:hAnsi="Arial" w:cs="Arial"/>
          <w:color w:val="000000" w:themeColor="text1"/>
          <w:sz w:val="24"/>
          <w:szCs w:val="24"/>
          <w:lang w:val="es-ES_tradnl"/>
        </w:rPr>
        <w:t xml:space="preserve"> </w:t>
      </w:r>
      <w:r w:rsidR="00335774" w:rsidRPr="00AC3BCE">
        <w:rPr>
          <w:rFonts w:ascii="Arial" w:hAnsi="Arial" w:cs="Arial"/>
          <w:color w:val="000000" w:themeColor="text1"/>
          <w:sz w:val="24"/>
          <w:szCs w:val="24"/>
          <w:lang w:val="es-ES_tradnl"/>
        </w:rPr>
        <w:t>Mérito Cultural denom</w:t>
      </w:r>
      <w:r w:rsidR="005E0140" w:rsidRPr="00AC3BCE">
        <w:rPr>
          <w:rFonts w:ascii="Arial" w:hAnsi="Arial" w:cs="Arial"/>
          <w:color w:val="000000" w:themeColor="text1"/>
          <w:sz w:val="24"/>
          <w:szCs w:val="24"/>
          <w:lang w:val="es-ES_tradnl"/>
        </w:rPr>
        <w:t>inada Víctor Hugo Rascón Banda.</w:t>
      </w:r>
    </w:p>
    <w:p w14:paraId="7A6EEC65" w14:textId="77777777" w:rsidR="00C25DC6" w:rsidRPr="00AC3BCE" w:rsidRDefault="00E72C3C" w:rsidP="00023575">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Así las cosas, l</w:t>
      </w:r>
      <w:r w:rsidR="00C25DC6" w:rsidRPr="00AC3BCE">
        <w:rPr>
          <w:rFonts w:ascii="Arial" w:hAnsi="Arial" w:cs="Arial"/>
          <w:color w:val="000000" w:themeColor="text1"/>
          <w:sz w:val="24"/>
          <w:szCs w:val="24"/>
          <w:lang w:val="es-ES_tradnl"/>
        </w:rPr>
        <w:t>a presente iniciativa abrogará 5 leyes que crean premios</w:t>
      </w:r>
      <w:r w:rsidR="00434CE8" w:rsidRPr="00AC3BCE">
        <w:rPr>
          <w:rFonts w:ascii="Arial" w:hAnsi="Arial" w:cs="Arial"/>
          <w:color w:val="000000" w:themeColor="text1"/>
          <w:sz w:val="24"/>
          <w:szCs w:val="24"/>
          <w:lang w:val="es-ES_tradnl"/>
        </w:rPr>
        <w:t>, que son las siguientes:</w:t>
      </w:r>
    </w:p>
    <w:p w14:paraId="0C6FEA49" w14:textId="77777777" w:rsidR="00434CE8" w:rsidRPr="00AC3BCE" w:rsidRDefault="00434CE8" w:rsidP="00B474F1">
      <w:pPr>
        <w:pStyle w:val="Prrafodelista"/>
        <w:numPr>
          <w:ilvl w:val="0"/>
          <w:numId w:val="10"/>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Ley Reglamentaria de la fracción XXXIV del Artículo 64 de la Constitución Política del Estado, que Crea e Instituye el Premio al Mérito Ciudadano del Estado;</w:t>
      </w:r>
    </w:p>
    <w:p w14:paraId="3C7BB548" w14:textId="77777777" w:rsidR="00BA7157" w:rsidRPr="00AC3BCE" w:rsidRDefault="00BA7157" w:rsidP="00B474F1">
      <w:pPr>
        <w:pStyle w:val="Prrafodelista"/>
        <w:numPr>
          <w:ilvl w:val="0"/>
          <w:numId w:val="10"/>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Ley que Crea el Premio a la Responsabilidad Medioambiental.</w:t>
      </w:r>
    </w:p>
    <w:p w14:paraId="70E65EEC" w14:textId="77777777" w:rsidR="00BA7157" w:rsidRPr="00AC3BCE" w:rsidRDefault="00BA7157" w:rsidP="00B474F1">
      <w:pPr>
        <w:pStyle w:val="Prrafodelista"/>
        <w:numPr>
          <w:ilvl w:val="0"/>
          <w:numId w:val="10"/>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Ley que Crea el Reconocimiento Denominado Medalla Chihuahua al Mérito Educativo. </w:t>
      </w:r>
    </w:p>
    <w:p w14:paraId="50D486C9" w14:textId="77777777" w:rsidR="00BA7157" w:rsidRPr="00AC3BCE" w:rsidRDefault="00BA7157" w:rsidP="00B474F1">
      <w:pPr>
        <w:pStyle w:val="Prrafodelista"/>
        <w:numPr>
          <w:ilvl w:val="0"/>
          <w:numId w:val="10"/>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Ley que Crea el Premio de Prevención a las Adicciones en el Estado.</w:t>
      </w:r>
    </w:p>
    <w:p w14:paraId="04439B06" w14:textId="77777777" w:rsidR="00BA7157" w:rsidRPr="00AC3BCE" w:rsidRDefault="00BA7157" w:rsidP="00B474F1">
      <w:pPr>
        <w:pStyle w:val="Prrafodelista"/>
        <w:numPr>
          <w:ilvl w:val="0"/>
          <w:numId w:val="10"/>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Ley que Crea el “Premio Chihuahua</w:t>
      </w:r>
      <w:r w:rsidR="005B1A81" w:rsidRPr="00AC3BCE">
        <w:rPr>
          <w:rFonts w:ascii="Arial" w:hAnsi="Arial" w:cs="Arial"/>
          <w:color w:val="000000" w:themeColor="text1"/>
          <w:sz w:val="24"/>
          <w:szCs w:val="24"/>
          <w:lang w:val="es-ES_tradnl"/>
        </w:rPr>
        <w:t>”</w:t>
      </w:r>
      <w:r w:rsidR="00434CE8" w:rsidRPr="00AC3BCE">
        <w:rPr>
          <w:rFonts w:ascii="Arial" w:hAnsi="Arial" w:cs="Arial"/>
          <w:color w:val="000000" w:themeColor="text1"/>
          <w:sz w:val="24"/>
          <w:szCs w:val="24"/>
          <w:lang w:val="es-ES_tradnl"/>
        </w:rPr>
        <w:t>.</w:t>
      </w:r>
    </w:p>
    <w:p w14:paraId="309EEC07" w14:textId="77777777" w:rsidR="00434CE8" w:rsidRPr="00AC3BCE" w:rsidRDefault="00434CE8" w:rsidP="00023575">
      <w:pPr>
        <w:pStyle w:val="Prrafodelista"/>
        <w:spacing w:line="240" w:lineRule="auto"/>
        <w:jc w:val="both"/>
        <w:rPr>
          <w:rFonts w:ascii="Arial" w:hAnsi="Arial" w:cs="Arial"/>
          <w:color w:val="000000" w:themeColor="text1"/>
          <w:sz w:val="24"/>
          <w:szCs w:val="24"/>
          <w:lang w:val="es-ES_tradnl"/>
        </w:rPr>
      </w:pPr>
    </w:p>
    <w:p w14:paraId="5BD1A0E2" w14:textId="77777777" w:rsidR="00434CE8" w:rsidRPr="00AC3BCE" w:rsidRDefault="00434CE8" w:rsidP="00023575">
      <w:pPr>
        <w:pStyle w:val="Prrafodelista"/>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Así como, </w:t>
      </w:r>
      <w:r w:rsidR="009D3B68" w:rsidRPr="00AC3BCE">
        <w:rPr>
          <w:rFonts w:ascii="Arial" w:hAnsi="Arial" w:cs="Arial"/>
          <w:color w:val="000000" w:themeColor="text1"/>
          <w:sz w:val="24"/>
          <w:szCs w:val="24"/>
          <w:lang w:val="es-ES_tradnl"/>
        </w:rPr>
        <w:t>varios decretos entorno al otorgamiento de premios.</w:t>
      </w:r>
    </w:p>
    <w:p w14:paraId="1415DDDD" w14:textId="77777777" w:rsidR="00DD5A58" w:rsidRPr="00AC3BCE" w:rsidRDefault="00DD5A58" w:rsidP="00023575">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Así mismo establecemos la posibilidad de crear un libro de Honor, para contener en el archivo a todas las personas que han sido galardonadas con los diferentes premios. </w:t>
      </w:r>
    </w:p>
    <w:p w14:paraId="25ED2002" w14:textId="77777777" w:rsidR="00366443" w:rsidRPr="00AC3BCE" w:rsidRDefault="00B567BA" w:rsidP="00023575">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La presente iniciativa además busca reformar varias disposiciones de la Ley para Declarar y Honrar la Memoria de los Beneméritos del Estado de Chihuahua, con el objeto adecuarla a las nuevas denominaciones</w:t>
      </w:r>
      <w:r w:rsidR="00F73406" w:rsidRPr="00AC3BCE">
        <w:rPr>
          <w:rFonts w:ascii="Arial" w:hAnsi="Arial" w:cs="Arial"/>
          <w:color w:val="000000" w:themeColor="text1"/>
          <w:sz w:val="24"/>
          <w:szCs w:val="24"/>
          <w:lang w:val="es-ES_tradnl"/>
        </w:rPr>
        <w:t xml:space="preserve"> de las comisiones legislativas e incorporarle </w:t>
      </w:r>
      <w:r w:rsidR="00AC3BCE" w:rsidRPr="00AC3BCE">
        <w:rPr>
          <w:rFonts w:ascii="Arial" w:hAnsi="Arial" w:cs="Arial"/>
          <w:color w:val="000000" w:themeColor="text1"/>
          <w:sz w:val="24"/>
          <w:szCs w:val="24"/>
          <w:lang w:val="es-ES_tradnl"/>
        </w:rPr>
        <w:t>un lenguaje</w:t>
      </w:r>
      <w:r w:rsidRPr="00AC3BCE">
        <w:rPr>
          <w:rFonts w:ascii="Arial" w:hAnsi="Arial" w:cs="Arial"/>
          <w:color w:val="000000" w:themeColor="text1"/>
          <w:sz w:val="24"/>
          <w:szCs w:val="24"/>
          <w:lang w:val="es-ES_tradnl"/>
        </w:rPr>
        <w:t xml:space="preserve"> incluyente</w:t>
      </w:r>
      <w:r w:rsidR="009D19C3">
        <w:rPr>
          <w:rFonts w:ascii="Arial" w:hAnsi="Arial" w:cs="Arial"/>
          <w:color w:val="000000" w:themeColor="text1"/>
          <w:sz w:val="24"/>
          <w:szCs w:val="24"/>
          <w:lang w:val="es-ES_tradnl"/>
        </w:rPr>
        <w:t>.</w:t>
      </w:r>
    </w:p>
    <w:p w14:paraId="14F1B376" w14:textId="77777777" w:rsidR="00630652" w:rsidRPr="00AC3BCE" w:rsidRDefault="00630652" w:rsidP="00023575">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En mérito de los antes </w:t>
      </w:r>
      <w:r w:rsidR="00CC0B98" w:rsidRPr="00AC3BCE">
        <w:rPr>
          <w:rFonts w:ascii="Arial" w:hAnsi="Arial" w:cs="Arial"/>
          <w:color w:val="000000" w:themeColor="text1"/>
          <w:sz w:val="24"/>
          <w:szCs w:val="24"/>
          <w:lang w:val="es-ES_tradnl"/>
        </w:rPr>
        <w:t>expuesto y con fundamento en lo disp</w:t>
      </w:r>
      <w:r w:rsidRPr="00AC3BCE">
        <w:rPr>
          <w:rFonts w:ascii="Arial" w:hAnsi="Arial" w:cs="Arial"/>
          <w:color w:val="000000" w:themeColor="text1"/>
          <w:sz w:val="24"/>
          <w:szCs w:val="24"/>
          <w:lang w:val="es-ES_tradnl"/>
        </w:rPr>
        <w:t>uesto por los artículos invocados en proemio del presente, someto a consideración de esta Honorable Asamblea el siguiente proyecto de</w:t>
      </w:r>
      <w:r w:rsidR="00DD5A58" w:rsidRPr="00AC3BCE">
        <w:rPr>
          <w:rFonts w:ascii="Arial" w:hAnsi="Arial" w:cs="Arial"/>
          <w:color w:val="000000" w:themeColor="text1"/>
          <w:sz w:val="24"/>
          <w:szCs w:val="24"/>
          <w:lang w:val="es-ES_tradnl"/>
        </w:rPr>
        <w:t xml:space="preserve">: </w:t>
      </w:r>
    </w:p>
    <w:p w14:paraId="177E7B54" w14:textId="77777777" w:rsidR="00DD5A58" w:rsidRPr="00AC3BCE" w:rsidRDefault="00DD5A58" w:rsidP="00023575">
      <w:pPr>
        <w:spacing w:line="240" w:lineRule="auto"/>
        <w:jc w:val="both"/>
        <w:rPr>
          <w:rFonts w:ascii="Arial" w:hAnsi="Arial" w:cs="Arial"/>
          <w:color w:val="000000" w:themeColor="text1"/>
          <w:sz w:val="24"/>
          <w:szCs w:val="24"/>
          <w:lang w:val="es-ES_tradnl"/>
        </w:rPr>
      </w:pPr>
    </w:p>
    <w:p w14:paraId="6A4E079A" w14:textId="77777777" w:rsidR="00630652" w:rsidRPr="00AC3BCE" w:rsidRDefault="00630652" w:rsidP="00023575">
      <w:pPr>
        <w:spacing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DECRETO</w:t>
      </w:r>
    </w:p>
    <w:p w14:paraId="4E8680BA" w14:textId="77777777" w:rsidR="005C61CA" w:rsidRPr="00AC3BCE" w:rsidRDefault="00BF73C6" w:rsidP="00023575">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w:t>
      </w:r>
      <w:r w:rsidR="00F72DFC" w:rsidRPr="00AC3BCE">
        <w:rPr>
          <w:rFonts w:ascii="Arial" w:hAnsi="Arial" w:cs="Arial"/>
          <w:b/>
          <w:color w:val="000000" w:themeColor="text1"/>
          <w:sz w:val="24"/>
          <w:szCs w:val="24"/>
          <w:lang w:val="es-ES_tradnl"/>
        </w:rPr>
        <w:t xml:space="preserve"> </w:t>
      </w:r>
      <w:r w:rsidR="00684463" w:rsidRPr="00AC3BCE">
        <w:rPr>
          <w:rFonts w:ascii="Arial" w:hAnsi="Arial" w:cs="Arial"/>
          <w:b/>
          <w:color w:val="000000" w:themeColor="text1"/>
          <w:sz w:val="24"/>
          <w:szCs w:val="24"/>
          <w:lang w:val="es-ES_tradnl"/>
        </w:rPr>
        <w:t>PRIMERO</w:t>
      </w:r>
      <w:r w:rsidR="00735C4B" w:rsidRPr="00AC3BCE">
        <w:rPr>
          <w:rFonts w:ascii="Arial" w:hAnsi="Arial" w:cs="Arial"/>
          <w:color w:val="000000" w:themeColor="text1"/>
          <w:sz w:val="24"/>
          <w:szCs w:val="24"/>
          <w:lang w:val="es-ES_tradnl"/>
        </w:rPr>
        <w:t>.- Se expide la</w:t>
      </w:r>
      <w:r w:rsidR="00EF4E19" w:rsidRPr="00AC3BCE">
        <w:rPr>
          <w:rFonts w:ascii="Arial" w:hAnsi="Arial" w:cs="Arial"/>
          <w:color w:val="000000" w:themeColor="text1"/>
          <w:sz w:val="24"/>
          <w:szCs w:val="24"/>
          <w:lang w:val="es-ES_tradnl"/>
        </w:rPr>
        <w:t xml:space="preserve"> </w:t>
      </w:r>
      <w:r w:rsidR="00735C4B" w:rsidRPr="00AC3BCE">
        <w:rPr>
          <w:rFonts w:ascii="Arial" w:hAnsi="Arial" w:cs="Arial"/>
          <w:color w:val="000000" w:themeColor="text1"/>
          <w:sz w:val="24"/>
          <w:szCs w:val="24"/>
          <w:lang w:val="es-ES_tradnl"/>
        </w:rPr>
        <w:t>Ley de Premios</w:t>
      </w:r>
      <w:r w:rsidR="00C56F55" w:rsidRPr="00AC3BCE">
        <w:rPr>
          <w:rFonts w:ascii="Arial" w:hAnsi="Arial" w:cs="Arial"/>
          <w:color w:val="000000" w:themeColor="text1"/>
          <w:sz w:val="24"/>
          <w:szCs w:val="24"/>
          <w:lang w:val="es-ES_tradnl"/>
        </w:rPr>
        <w:t xml:space="preserve"> y Reconocimientos</w:t>
      </w:r>
      <w:r w:rsidR="00735C4B" w:rsidRPr="00AC3BCE">
        <w:rPr>
          <w:rFonts w:ascii="Arial" w:hAnsi="Arial" w:cs="Arial"/>
          <w:color w:val="000000" w:themeColor="text1"/>
          <w:sz w:val="24"/>
          <w:szCs w:val="24"/>
          <w:lang w:val="es-ES_tradnl"/>
        </w:rPr>
        <w:t xml:space="preserve"> </w:t>
      </w:r>
      <w:r w:rsidR="00E53DFA" w:rsidRPr="00AC3BCE">
        <w:rPr>
          <w:rFonts w:ascii="Arial" w:hAnsi="Arial" w:cs="Arial"/>
          <w:color w:val="000000" w:themeColor="text1"/>
          <w:sz w:val="24"/>
          <w:szCs w:val="24"/>
          <w:lang w:val="es-ES_tradnl"/>
        </w:rPr>
        <w:t>del Estado</w:t>
      </w:r>
      <w:r w:rsidR="00EE7020" w:rsidRPr="00AC3BCE">
        <w:rPr>
          <w:rFonts w:ascii="Arial" w:hAnsi="Arial" w:cs="Arial"/>
          <w:color w:val="000000" w:themeColor="text1"/>
          <w:sz w:val="24"/>
          <w:szCs w:val="24"/>
          <w:lang w:val="es-ES_tradnl"/>
        </w:rPr>
        <w:t xml:space="preserve"> de Chihuahua</w:t>
      </w:r>
      <w:r w:rsidR="00E53DFA" w:rsidRPr="00AC3BCE">
        <w:rPr>
          <w:rFonts w:ascii="Arial" w:hAnsi="Arial" w:cs="Arial"/>
          <w:color w:val="000000" w:themeColor="text1"/>
          <w:sz w:val="24"/>
          <w:szCs w:val="24"/>
          <w:lang w:val="es-ES_tradnl"/>
        </w:rPr>
        <w:t xml:space="preserve">, </w:t>
      </w:r>
      <w:r w:rsidR="00735C4B" w:rsidRPr="00AC3BCE">
        <w:rPr>
          <w:rFonts w:ascii="Arial" w:hAnsi="Arial" w:cs="Arial"/>
          <w:color w:val="000000" w:themeColor="text1"/>
          <w:sz w:val="24"/>
          <w:szCs w:val="24"/>
          <w:lang w:val="es-ES_tradnl"/>
        </w:rPr>
        <w:t xml:space="preserve">para quedar </w:t>
      </w:r>
      <w:r w:rsidR="008211AD" w:rsidRPr="00AC3BCE">
        <w:rPr>
          <w:rFonts w:ascii="Arial" w:hAnsi="Arial" w:cs="Arial"/>
          <w:color w:val="000000" w:themeColor="text1"/>
          <w:sz w:val="24"/>
          <w:szCs w:val="24"/>
          <w:lang w:val="es-ES_tradnl"/>
        </w:rPr>
        <w:t>como sigue</w:t>
      </w:r>
      <w:r w:rsidR="00735C4B" w:rsidRPr="00AC3BCE">
        <w:rPr>
          <w:rFonts w:ascii="Arial" w:hAnsi="Arial" w:cs="Arial"/>
          <w:color w:val="000000" w:themeColor="text1"/>
          <w:sz w:val="24"/>
          <w:szCs w:val="24"/>
          <w:lang w:val="es-ES_tradnl"/>
        </w:rPr>
        <w:t>:</w:t>
      </w:r>
    </w:p>
    <w:p w14:paraId="19053AFC" w14:textId="77777777" w:rsidR="00CC4CB5" w:rsidRPr="00AC3BCE" w:rsidRDefault="00CC4CB5" w:rsidP="00023575">
      <w:pPr>
        <w:spacing w:line="240" w:lineRule="auto"/>
        <w:jc w:val="both"/>
        <w:rPr>
          <w:rFonts w:ascii="Arial" w:hAnsi="Arial" w:cs="Arial"/>
          <w:color w:val="000000" w:themeColor="text1"/>
          <w:sz w:val="24"/>
          <w:szCs w:val="24"/>
          <w:lang w:val="es-ES_tradnl"/>
        </w:rPr>
      </w:pPr>
    </w:p>
    <w:p w14:paraId="78B4A019" w14:textId="77777777" w:rsidR="002D07A7" w:rsidRPr="00AC3BCE" w:rsidRDefault="002D07A7" w:rsidP="003B164A">
      <w:pPr>
        <w:spacing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LEY DE PREMIOS</w:t>
      </w:r>
      <w:r w:rsidR="00C56F55" w:rsidRPr="00AC3BCE">
        <w:rPr>
          <w:rFonts w:ascii="Arial" w:hAnsi="Arial" w:cs="Arial"/>
          <w:b/>
          <w:color w:val="000000" w:themeColor="text1"/>
          <w:sz w:val="24"/>
          <w:szCs w:val="24"/>
          <w:lang w:val="es-ES_tradnl"/>
        </w:rPr>
        <w:t xml:space="preserve"> Y RECONOCIMIENTOS</w:t>
      </w:r>
      <w:r w:rsidRPr="00AC3BCE">
        <w:rPr>
          <w:rFonts w:ascii="Arial" w:hAnsi="Arial" w:cs="Arial"/>
          <w:b/>
          <w:color w:val="000000" w:themeColor="text1"/>
          <w:sz w:val="24"/>
          <w:szCs w:val="24"/>
          <w:lang w:val="es-ES_tradnl"/>
        </w:rPr>
        <w:t xml:space="preserve"> DEL ESTADO DE CHIHUAHUA</w:t>
      </w:r>
    </w:p>
    <w:p w14:paraId="446ED505" w14:textId="77777777" w:rsidR="007F64D0" w:rsidRPr="00AC3BCE" w:rsidRDefault="007F64D0" w:rsidP="003B164A">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 xml:space="preserve">CAPITULO </w:t>
      </w:r>
      <w:r w:rsidR="00BE3085" w:rsidRPr="00AC3BCE">
        <w:rPr>
          <w:rFonts w:ascii="Arial" w:hAnsi="Arial" w:cs="Arial"/>
          <w:b/>
          <w:color w:val="000000" w:themeColor="text1"/>
          <w:sz w:val="24"/>
          <w:szCs w:val="24"/>
          <w:lang w:val="es-ES_tradnl"/>
        </w:rPr>
        <w:t>I</w:t>
      </w:r>
    </w:p>
    <w:p w14:paraId="6AEEF70E" w14:textId="77777777" w:rsidR="00FE3364" w:rsidRPr="00AC3BCE" w:rsidRDefault="00CC5886" w:rsidP="003B164A">
      <w:pPr>
        <w:spacing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DISPOSICIONES G</w:t>
      </w:r>
      <w:r w:rsidR="009465BC" w:rsidRPr="00AC3BCE">
        <w:rPr>
          <w:rFonts w:ascii="Arial" w:hAnsi="Arial" w:cs="Arial"/>
          <w:b/>
          <w:color w:val="000000" w:themeColor="text1"/>
          <w:sz w:val="24"/>
          <w:szCs w:val="24"/>
          <w:lang w:val="es-ES_tradnl"/>
        </w:rPr>
        <w:t>ENERAL</w:t>
      </w:r>
      <w:r w:rsidRPr="00AC3BCE">
        <w:rPr>
          <w:rFonts w:ascii="Arial" w:hAnsi="Arial" w:cs="Arial"/>
          <w:b/>
          <w:color w:val="000000" w:themeColor="text1"/>
          <w:sz w:val="24"/>
          <w:szCs w:val="24"/>
          <w:lang w:val="es-ES_tradnl"/>
        </w:rPr>
        <w:t>ES</w:t>
      </w:r>
    </w:p>
    <w:p w14:paraId="6C88D6E9" w14:textId="77777777" w:rsidR="00897042" w:rsidRPr="00AC3BCE" w:rsidRDefault="00AB7C9D" w:rsidP="003B164A">
      <w:pPr>
        <w:spacing w:line="240" w:lineRule="auto"/>
        <w:jc w:val="both"/>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A</w:t>
      </w:r>
      <w:r w:rsidR="00630652" w:rsidRPr="00AC3BCE">
        <w:rPr>
          <w:rFonts w:ascii="Arial" w:hAnsi="Arial" w:cs="Arial"/>
          <w:b/>
          <w:color w:val="000000" w:themeColor="text1"/>
          <w:sz w:val="24"/>
          <w:szCs w:val="24"/>
          <w:lang w:val="es-ES_tradnl"/>
        </w:rPr>
        <w:t>rtículo</w:t>
      </w:r>
      <w:r w:rsidR="00434CE8" w:rsidRPr="00AC3BCE">
        <w:rPr>
          <w:rFonts w:ascii="Arial" w:hAnsi="Arial" w:cs="Arial"/>
          <w:b/>
          <w:color w:val="000000" w:themeColor="text1"/>
          <w:sz w:val="24"/>
          <w:szCs w:val="24"/>
          <w:lang w:val="es-ES_tradnl"/>
        </w:rPr>
        <w:t xml:space="preserve"> </w:t>
      </w:r>
      <w:r w:rsidRPr="00AC3BCE">
        <w:rPr>
          <w:rFonts w:ascii="Arial" w:hAnsi="Arial" w:cs="Arial"/>
          <w:b/>
          <w:color w:val="000000" w:themeColor="text1"/>
          <w:sz w:val="24"/>
          <w:szCs w:val="24"/>
          <w:lang w:val="es-ES_tradnl"/>
        </w:rPr>
        <w:t>1</w:t>
      </w:r>
      <w:r w:rsidRPr="00AC3BCE">
        <w:rPr>
          <w:rFonts w:ascii="Arial" w:hAnsi="Arial" w:cs="Arial"/>
          <w:color w:val="000000" w:themeColor="text1"/>
          <w:sz w:val="24"/>
          <w:szCs w:val="24"/>
          <w:lang w:val="es-ES_tradnl"/>
        </w:rPr>
        <w:t xml:space="preserve">. Esta </w:t>
      </w:r>
      <w:r w:rsidR="00B0460A" w:rsidRPr="00AC3BCE">
        <w:rPr>
          <w:rFonts w:ascii="Arial" w:hAnsi="Arial" w:cs="Arial"/>
          <w:color w:val="000000" w:themeColor="text1"/>
          <w:sz w:val="24"/>
          <w:szCs w:val="24"/>
          <w:lang w:val="es-ES_tradnl"/>
        </w:rPr>
        <w:t xml:space="preserve">Ley </w:t>
      </w:r>
      <w:r w:rsidR="00903B48" w:rsidRPr="00AC3BCE">
        <w:rPr>
          <w:rFonts w:ascii="Arial" w:hAnsi="Arial" w:cs="Arial"/>
          <w:color w:val="000000" w:themeColor="text1"/>
          <w:sz w:val="24"/>
          <w:szCs w:val="24"/>
          <w:lang w:val="es-ES_tradnl"/>
        </w:rPr>
        <w:t>es de orden público e interés general</w:t>
      </w:r>
      <w:r w:rsidR="009856A4" w:rsidRPr="00AC3BCE">
        <w:rPr>
          <w:rFonts w:ascii="Arial" w:hAnsi="Arial" w:cs="Arial"/>
          <w:color w:val="000000" w:themeColor="text1"/>
          <w:sz w:val="24"/>
          <w:szCs w:val="24"/>
          <w:lang w:val="es-ES_tradnl"/>
        </w:rPr>
        <w:t xml:space="preserve"> </w:t>
      </w:r>
      <w:r w:rsidR="00903B48" w:rsidRPr="00AC3BCE">
        <w:rPr>
          <w:rFonts w:ascii="Arial" w:hAnsi="Arial" w:cs="Arial"/>
          <w:color w:val="000000" w:themeColor="text1"/>
          <w:sz w:val="24"/>
          <w:szCs w:val="24"/>
          <w:lang w:val="es-ES_tradnl"/>
        </w:rPr>
        <w:t xml:space="preserve">y </w:t>
      </w:r>
      <w:r w:rsidR="00B0460A" w:rsidRPr="00AC3BCE">
        <w:rPr>
          <w:rFonts w:ascii="Arial" w:hAnsi="Arial" w:cs="Arial"/>
          <w:color w:val="000000" w:themeColor="text1"/>
          <w:sz w:val="24"/>
          <w:szCs w:val="24"/>
          <w:lang w:val="es-ES_tradnl"/>
        </w:rPr>
        <w:t>tiene por objeto</w:t>
      </w:r>
      <w:r w:rsidR="003B164A" w:rsidRPr="00AC3BCE">
        <w:rPr>
          <w:rFonts w:ascii="Arial" w:hAnsi="Arial" w:cs="Arial"/>
          <w:color w:val="000000" w:themeColor="text1"/>
          <w:sz w:val="24"/>
          <w:szCs w:val="24"/>
          <w:lang w:val="es-ES_tradnl"/>
        </w:rPr>
        <w:t xml:space="preserve"> </w:t>
      </w:r>
      <w:r w:rsidR="00B0460A" w:rsidRPr="00AC3BCE">
        <w:rPr>
          <w:rFonts w:ascii="Arial" w:hAnsi="Arial" w:cs="Arial"/>
          <w:color w:val="000000" w:themeColor="text1"/>
          <w:sz w:val="24"/>
          <w:szCs w:val="24"/>
          <w:lang w:val="es-ES_tradnl"/>
        </w:rPr>
        <w:t>regular los casos, términos y condiciones</w:t>
      </w:r>
      <w:r w:rsidR="00897042" w:rsidRPr="00AC3BCE">
        <w:rPr>
          <w:rFonts w:ascii="Arial" w:hAnsi="Arial" w:cs="Arial"/>
          <w:color w:val="000000" w:themeColor="text1"/>
          <w:sz w:val="24"/>
          <w:szCs w:val="24"/>
          <w:lang w:val="es-ES_tradnl"/>
        </w:rPr>
        <w:t xml:space="preserve"> a través de las cuales se otorgue reconocimiento público a </w:t>
      </w:r>
      <w:r w:rsidR="00B0460A" w:rsidRPr="00AC3BCE">
        <w:rPr>
          <w:rFonts w:ascii="Arial" w:hAnsi="Arial" w:cs="Arial"/>
          <w:color w:val="000000" w:themeColor="text1"/>
          <w:sz w:val="24"/>
          <w:szCs w:val="24"/>
          <w:lang w:val="es-ES_tradnl"/>
        </w:rPr>
        <w:t>aquellas personas</w:t>
      </w:r>
      <w:r w:rsidR="00CC4CB5" w:rsidRPr="00AC3BCE">
        <w:rPr>
          <w:rFonts w:ascii="Arial" w:hAnsi="Arial" w:cs="Arial"/>
          <w:color w:val="000000" w:themeColor="text1"/>
          <w:sz w:val="24"/>
          <w:szCs w:val="24"/>
          <w:lang w:val="es-ES_tradnl"/>
        </w:rPr>
        <w:t>, asociaciones</w:t>
      </w:r>
      <w:r w:rsidR="00B0460A" w:rsidRPr="00AC3BCE">
        <w:rPr>
          <w:rFonts w:ascii="Arial" w:hAnsi="Arial" w:cs="Arial"/>
          <w:color w:val="000000" w:themeColor="text1"/>
          <w:sz w:val="24"/>
          <w:szCs w:val="24"/>
          <w:lang w:val="es-ES_tradnl"/>
        </w:rPr>
        <w:t xml:space="preserve"> </w:t>
      </w:r>
      <w:r w:rsidR="00897042" w:rsidRPr="00AC3BCE">
        <w:rPr>
          <w:rFonts w:ascii="Arial" w:hAnsi="Arial" w:cs="Arial"/>
          <w:color w:val="000000" w:themeColor="text1"/>
          <w:sz w:val="24"/>
          <w:szCs w:val="24"/>
          <w:lang w:val="es-ES_tradnl"/>
        </w:rPr>
        <w:t xml:space="preserve">o instituciones </w:t>
      </w:r>
      <w:r w:rsidR="00AC3BCE" w:rsidRPr="00AC3BCE">
        <w:rPr>
          <w:rFonts w:ascii="Arial" w:hAnsi="Arial" w:cs="Arial"/>
          <w:color w:val="000000" w:themeColor="text1"/>
          <w:sz w:val="24"/>
          <w:szCs w:val="24"/>
          <w:lang w:val="es-ES_tradnl"/>
        </w:rPr>
        <w:t>que,</w:t>
      </w:r>
      <w:r w:rsidR="00B0460A" w:rsidRPr="00AC3BCE">
        <w:rPr>
          <w:rFonts w:ascii="Arial" w:hAnsi="Arial" w:cs="Arial"/>
          <w:color w:val="000000" w:themeColor="text1"/>
          <w:sz w:val="24"/>
          <w:szCs w:val="24"/>
          <w:lang w:val="es-ES_tradnl"/>
        </w:rPr>
        <w:t xml:space="preserve"> por su conducta,</w:t>
      </w:r>
      <w:r w:rsidR="009400A4" w:rsidRPr="00AC3BCE">
        <w:rPr>
          <w:rFonts w:ascii="Arial" w:hAnsi="Arial" w:cs="Arial"/>
          <w:color w:val="000000" w:themeColor="text1"/>
          <w:sz w:val="24"/>
          <w:szCs w:val="24"/>
          <w:lang w:val="es-ES_tradnl"/>
        </w:rPr>
        <w:t xml:space="preserve"> trayectoria,</w:t>
      </w:r>
      <w:r w:rsidR="00B0460A" w:rsidRPr="00AC3BCE">
        <w:rPr>
          <w:rFonts w:ascii="Arial" w:hAnsi="Arial" w:cs="Arial"/>
          <w:color w:val="000000" w:themeColor="text1"/>
          <w:sz w:val="24"/>
          <w:szCs w:val="24"/>
          <w:lang w:val="es-ES_tradnl"/>
        </w:rPr>
        <w:t xml:space="preserve"> mérito, obras</w:t>
      </w:r>
      <w:r w:rsidR="00897042" w:rsidRPr="00AC3BCE">
        <w:rPr>
          <w:rFonts w:ascii="Arial" w:hAnsi="Arial" w:cs="Arial"/>
          <w:color w:val="000000" w:themeColor="text1"/>
          <w:sz w:val="24"/>
          <w:szCs w:val="24"/>
          <w:lang w:val="es-ES_tradnl"/>
        </w:rPr>
        <w:t>, actos</w:t>
      </w:r>
      <w:r w:rsidR="00B0460A" w:rsidRPr="00AC3BCE">
        <w:rPr>
          <w:rFonts w:ascii="Arial" w:hAnsi="Arial" w:cs="Arial"/>
          <w:color w:val="000000" w:themeColor="text1"/>
          <w:sz w:val="24"/>
          <w:szCs w:val="24"/>
          <w:lang w:val="es-ES_tradnl"/>
        </w:rPr>
        <w:t xml:space="preserve"> o virtudes,</w:t>
      </w:r>
      <w:r w:rsidR="00897042" w:rsidRPr="00AC3BCE">
        <w:rPr>
          <w:rFonts w:ascii="Arial" w:hAnsi="Arial" w:cs="Arial"/>
          <w:color w:val="000000" w:themeColor="text1"/>
          <w:sz w:val="24"/>
          <w:szCs w:val="24"/>
          <w:lang w:val="es-ES_tradnl"/>
        </w:rPr>
        <w:t xml:space="preserve"> se hagan merecedoras a ello.</w:t>
      </w:r>
    </w:p>
    <w:p w14:paraId="58A9882D" w14:textId="77777777" w:rsidR="00BC32B8" w:rsidRPr="00AC3BCE" w:rsidRDefault="00630652" w:rsidP="003B164A">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w:t>
      </w:r>
      <w:r w:rsidR="00434CE8" w:rsidRPr="00AC3BCE">
        <w:rPr>
          <w:rFonts w:ascii="Arial" w:hAnsi="Arial" w:cs="Arial"/>
          <w:b/>
          <w:color w:val="000000" w:themeColor="text1"/>
          <w:sz w:val="24"/>
          <w:szCs w:val="24"/>
          <w:lang w:val="es-ES_tradnl"/>
        </w:rPr>
        <w:t xml:space="preserve"> </w:t>
      </w:r>
      <w:r w:rsidR="00822E9F" w:rsidRPr="00AC3BCE">
        <w:rPr>
          <w:rFonts w:ascii="Arial" w:hAnsi="Arial" w:cs="Arial"/>
          <w:b/>
          <w:color w:val="000000" w:themeColor="text1"/>
          <w:sz w:val="24"/>
          <w:szCs w:val="24"/>
          <w:lang w:val="es-ES_tradnl"/>
        </w:rPr>
        <w:t>2</w:t>
      </w:r>
      <w:r w:rsidRPr="00AC3BCE">
        <w:rPr>
          <w:rFonts w:ascii="Arial" w:hAnsi="Arial" w:cs="Arial"/>
          <w:color w:val="000000" w:themeColor="text1"/>
          <w:sz w:val="24"/>
          <w:szCs w:val="24"/>
          <w:lang w:val="es-ES_tradnl"/>
        </w:rPr>
        <w:t>.</w:t>
      </w:r>
      <w:r w:rsidR="00903B48" w:rsidRPr="00AC3BCE">
        <w:rPr>
          <w:rFonts w:ascii="Arial" w:hAnsi="Arial" w:cs="Arial"/>
          <w:color w:val="000000" w:themeColor="text1"/>
          <w:sz w:val="24"/>
          <w:szCs w:val="24"/>
          <w:lang w:val="es-ES_tradnl"/>
        </w:rPr>
        <w:t xml:space="preserve"> </w:t>
      </w:r>
      <w:r w:rsidR="00142E77" w:rsidRPr="00AC3BCE">
        <w:rPr>
          <w:rFonts w:ascii="Arial" w:hAnsi="Arial" w:cs="Arial"/>
          <w:color w:val="000000" w:themeColor="text1"/>
          <w:sz w:val="24"/>
          <w:szCs w:val="24"/>
          <w:lang w:val="es-ES_tradnl"/>
        </w:rPr>
        <w:t xml:space="preserve">Podrán participar como aspirantes quienes siendo chihuahuenses radiquen en cualquier Estado de la República Mexicana </w:t>
      </w:r>
      <w:r w:rsidR="00CD1DF8" w:rsidRPr="00AC3BCE">
        <w:rPr>
          <w:rFonts w:ascii="Arial" w:hAnsi="Arial" w:cs="Arial"/>
          <w:color w:val="000000" w:themeColor="text1"/>
          <w:sz w:val="24"/>
          <w:szCs w:val="24"/>
          <w:lang w:val="es-ES_tradnl"/>
        </w:rPr>
        <w:t>o</w:t>
      </w:r>
      <w:r w:rsidR="00142E77" w:rsidRPr="00AC3BCE">
        <w:rPr>
          <w:rFonts w:ascii="Arial" w:hAnsi="Arial" w:cs="Arial"/>
          <w:color w:val="000000" w:themeColor="text1"/>
          <w:sz w:val="24"/>
          <w:szCs w:val="24"/>
          <w:lang w:val="es-ES_tradnl"/>
        </w:rPr>
        <w:t xml:space="preserve"> </w:t>
      </w:r>
      <w:r w:rsidR="00CD1DF8" w:rsidRPr="00AC3BCE">
        <w:rPr>
          <w:rFonts w:ascii="Arial" w:hAnsi="Arial" w:cs="Arial"/>
          <w:color w:val="000000" w:themeColor="text1"/>
          <w:sz w:val="24"/>
          <w:szCs w:val="24"/>
          <w:lang w:val="es-ES_tradnl"/>
        </w:rPr>
        <w:t>quienes</w:t>
      </w:r>
      <w:r w:rsidR="00142E77" w:rsidRPr="00AC3BCE">
        <w:rPr>
          <w:rFonts w:ascii="Arial" w:hAnsi="Arial" w:cs="Arial"/>
          <w:color w:val="000000" w:themeColor="text1"/>
          <w:sz w:val="24"/>
          <w:szCs w:val="24"/>
          <w:lang w:val="es-ES_tradnl"/>
        </w:rPr>
        <w:t xml:space="preserve">, residan actualmente en el Estado durante por lo menos 24 meses previos al otorgamiento del reconocimiento. </w:t>
      </w:r>
    </w:p>
    <w:p w14:paraId="7ADA16F6" w14:textId="77777777" w:rsidR="00281BF7" w:rsidRPr="00AC3BCE" w:rsidRDefault="00396730" w:rsidP="003B164A">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w:t>
      </w:r>
      <w:r w:rsidR="00434CE8" w:rsidRPr="00AC3BCE">
        <w:rPr>
          <w:rFonts w:ascii="Arial" w:hAnsi="Arial" w:cs="Arial"/>
          <w:b/>
          <w:color w:val="000000" w:themeColor="text1"/>
          <w:sz w:val="24"/>
          <w:szCs w:val="24"/>
          <w:lang w:val="es-ES_tradnl"/>
        </w:rPr>
        <w:t xml:space="preserve"> </w:t>
      </w:r>
      <w:r w:rsidR="0034246D" w:rsidRPr="00AC3BCE">
        <w:rPr>
          <w:rFonts w:ascii="Arial" w:hAnsi="Arial" w:cs="Arial"/>
          <w:b/>
          <w:color w:val="000000" w:themeColor="text1"/>
          <w:sz w:val="24"/>
          <w:szCs w:val="24"/>
          <w:lang w:val="es-ES_tradnl"/>
        </w:rPr>
        <w:t>3</w:t>
      </w:r>
      <w:r w:rsidR="00762421" w:rsidRPr="00AC3BCE">
        <w:rPr>
          <w:rFonts w:ascii="Arial" w:hAnsi="Arial" w:cs="Arial"/>
          <w:b/>
          <w:color w:val="000000" w:themeColor="text1"/>
          <w:sz w:val="24"/>
          <w:szCs w:val="24"/>
          <w:lang w:val="es-ES_tradnl"/>
        </w:rPr>
        <w:t>.</w:t>
      </w:r>
      <w:r w:rsidR="00281BF7" w:rsidRPr="00AC3BCE">
        <w:rPr>
          <w:rFonts w:ascii="Arial" w:hAnsi="Arial" w:cs="Arial"/>
          <w:color w:val="000000" w:themeColor="text1"/>
          <w:sz w:val="24"/>
          <w:szCs w:val="24"/>
          <w:lang w:val="es-ES_tradnl"/>
        </w:rPr>
        <w:t xml:space="preserve"> Una misma persona</w:t>
      </w:r>
      <w:r w:rsidR="005B4CBF" w:rsidRPr="00AC3BCE">
        <w:rPr>
          <w:rFonts w:ascii="Arial" w:hAnsi="Arial" w:cs="Arial"/>
          <w:color w:val="000000" w:themeColor="text1"/>
          <w:sz w:val="24"/>
          <w:szCs w:val="24"/>
          <w:lang w:val="es-ES_tradnl"/>
        </w:rPr>
        <w:t>, asociación</w:t>
      </w:r>
      <w:r w:rsidR="00281BF7" w:rsidRPr="00AC3BCE">
        <w:rPr>
          <w:rFonts w:ascii="Arial" w:hAnsi="Arial" w:cs="Arial"/>
          <w:color w:val="000000" w:themeColor="text1"/>
          <w:sz w:val="24"/>
          <w:szCs w:val="24"/>
          <w:lang w:val="es-ES_tradnl"/>
        </w:rPr>
        <w:t xml:space="preserve"> </w:t>
      </w:r>
      <w:r w:rsidR="00AE50A1" w:rsidRPr="00AC3BCE">
        <w:rPr>
          <w:rFonts w:ascii="Arial" w:hAnsi="Arial" w:cs="Arial"/>
          <w:color w:val="000000" w:themeColor="text1"/>
          <w:sz w:val="24"/>
          <w:szCs w:val="24"/>
          <w:lang w:val="es-ES_tradnl"/>
        </w:rPr>
        <w:t xml:space="preserve">o institución </w:t>
      </w:r>
      <w:r w:rsidR="00281BF7" w:rsidRPr="00AC3BCE">
        <w:rPr>
          <w:rFonts w:ascii="Arial" w:hAnsi="Arial" w:cs="Arial"/>
          <w:color w:val="000000" w:themeColor="text1"/>
          <w:sz w:val="24"/>
          <w:szCs w:val="24"/>
          <w:lang w:val="es-ES_tradnl"/>
        </w:rPr>
        <w:t>podrá recibir dos o más premios, siempre y cuando sean de distintas categorías, pero nunca podrá entregarse, por segunda ocasión, a la persona que lo hubiere obtenido anteriormente.</w:t>
      </w:r>
    </w:p>
    <w:p w14:paraId="1BAFDBCC" w14:textId="77777777" w:rsidR="0034246D" w:rsidRPr="00AC3BCE" w:rsidRDefault="0034246D" w:rsidP="003B164A">
      <w:pPr>
        <w:spacing w:line="240" w:lineRule="auto"/>
        <w:jc w:val="both"/>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 xml:space="preserve">Artículo 4. </w:t>
      </w:r>
      <w:r w:rsidR="006615CE" w:rsidRPr="00AC3BCE">
        <w:rPr>
          <w:rFonts w:ascii="Arial" w:hAnsi="Arial" w:cs="Arial"/>
          <w:color w:val="000000" w:themeColor="text1"/>
          <w:sz w:val="24"/>
          <w:szCs w:val="24"/>
          <w:lang w:val="es-ES_tradnl"/>
        </w:rPr>
        <w:t>Tratándose de personas físicas, e</w:t>
      </w:r>
      <w:r w:rsidRPr="00AC3BCE">
        <w:rPr>
          <w:rFonts w:ascii="Arial" w:hAnsi="Arial" w:cs="Arial"/>
          <w:color w:val="000000" w:themeColor="text1"/>
          <w:sz w:val="24"/>
          <w:szCs w:val="24"/>
          <w:lang w:val="es-ES_tradnl"/>
        </w:rPr>
        <w:t xml:space="preserve">l premio podrá concederse con carácter póstumo, en cuyo caso será entregado a </w:t>
      </w:r>
      <w:r w:rsidR="006615CE" w:rsidRPr="00AC3BCE">
        <w:rPr>
          <w:rFonts w:ascii="Arial" w:hAnsi="Arial" w:cs="Arial"/>
          <w:color w:val="000000" w:themeColor="text1"/>
          <w:sz w:val="24"/>
          <w:szCs w:val="24"/>
          <w:lang w:val="es-ES_tradnl"/>
        </w:rPr>
        <w:t>quien tenga algún grado de parentesco con la persona merecedora del reconocimiento.</w:t>
      </w:r>
    </w:p>
    <w:p w14:paraId="448FE179" w14:textId="77777777" w:rsidR="00907D32" w:rsidRPr="00AC3BCE" w:rsidRDefault="00907D32" w:rsidP="003B164A">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4246D" w:rsidRPr="00AC3BCE">
        <w:rPr>
          <w:rFonts w:ascii="Arial" w:hAnsi="Arial" w:cs="Arial"/>
          <w:b/>
          <w:color w:val="000000" w:themeColor="text1"/>
          <w:sz w:val="24"/>
          <w:szCs w:val="24"/>
          <w:lang w:val="es-ES_tradnl"/>
        </w:rPr>
        <w:t>5</w:t>
      </w:r>
      <w:r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Los premios a que se refiere esta Ley se entregaran de forma anual</w:t>
      </w:r>
      <w:r w:rsidR="00AE50A1" w:rsidRPr="00AC3BCE">
        <w:rPr>
          <w:rFonts w:ascii="Arial" w:hAnsi="Arial" w:cs="Arial"/>
          <w:color w:val="000000" w:themeColor="text1"/>
          <w:sz w:val="24"/>
          <w:szCs w:val="24"/>
          <w:lang w:val="es-ES_tradnl"/>
        </w:rPr>
        <w:t>,</w:t>
      </w:r>
      <w:r w:rsidRPr="00AC3BCE">
        <w:rPr>
          <w:rFonts w:ascii="Arial" w:hAnsi="Arial" w:cs="Arial"/>
          <w:color w:val="000000" w:themeColor="text1"/>
          <w:sz w:val="24"/>
          <w:szCs w:val="24"/>
          <w:lang w:val="es-ES_tradnl"/>
        </w:rPr>
        <w:t xml:space="preserve"> sin embargo, podrán ser declarados desiertos</w:t>
      </w:r>
      <w:r w:rsidR="00F17F41"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cuando no se reciban propuestas </w:t>
      </w:r>
      <w:r w:rsidR="00CC6C42" w:rsidRPr="00AC3BCE">
        <w:rPr>
          <w:rFonts w:ascii="Arial" w:hAnsi="Arial" w:cs="Arial"/>
          <w:color w:val="000000" w:themeColor="text1"/>
          <w:sz w:val="24"/>
          <w:szCs w:val="24"/>
          <w:lang w:val="es-ES_tradnl"/>
        </w:rPr>
        <w:t>participantes, o</w:t>
      </w:r>
      <w:r w:rsidR="00AE50A1" w:rsidRPr="00AC3BCE">
        <w:rPr>
          <w:rFonts w:ascii="Arial" w:hAnsi="Arial" w:cs="Arial"/>
          <w:color w:val="000000" w:themeColor="text1"/>
          <w:sz w:val="24"/>
          <w:szCs w:val="24"/>
          <w:lang w:val="es-ES_tradnl"/>
        </w:rPr>
        <w:t xml:space="preserve"> </w:t>
      </w:r>
      <w:r w:rsidR="002E67D8" w:rsidRPr="00AC3BCE">
        <w:rPr>
          <w:rFonts w:ascii="Arial" w:hAnsi="Arial" w:cs="Arial"/>
          <w:color w:val="000000" w:themeColor="text1"/>
          <w:sz w:val="24"/>
          <w:szCs w:val="24"/>
          <w:lang w:val="es-ES_tradnl"/>
        </w:rPr>
        <w:t>las mismas</w:t>
      </w:r>
      <w:r w:rsidRPr="00AC3BCE">
        <w:rPr>
          <w:rFonts w:ascii="Arial" w:hAnsi="Arial" w:cs="Arial"/>
          <w:color w:val="000000" w:themeColor="text1"/>
          <w:sz w:val="24"/>
          <w:szCs w:val="24"/>
          <w:lang w:val="es-ES_tradnl"/>
        </w:rPr>
        <w:t xml:space="preserve"> no reúnan los requisitos para recibirlos</w:t>
      </w:r>
      <w:r w:rsidR="00AE50A1" w:rsidRPr="00AC3BCE">
        <w:rPr>
          <w:rFonts w:ascii="Arial" w:hAnsi="Arial" w:cs="Arial"/>
          <w:color w:val="000000" w:themeColor="text1"/>
          <w:sz w:val="24"/>
          <w:szCs w:val="24"/>
          <w:lang w:val="es-ES_tradnl"/>
        </w:rPr>
        <w:t>.</w:t>
      </w:r>
    </w:p>
    <w:p w14:paraId="5EC9B9EB" w14:textId="77777777" w:rsidR="0097243D" w:rsidRPr="00AC3BCE" w:rsidRDefault="0097243D" w:rsidP="0097243D">
      <w:pPr>
        <w:spacing w:line="240" w:lineRule="auto"/>
        <w:jc w:val="both"/>
        <w:rPr>
          <w:rFonts w:ascii="Arial" w:hAnsi="Arial" w:cs="Arial"/>
          <w:color w:val="000000" w:themeColor="text1"/>
          <w:sz w:val="24"/>
          <w:szCs w:val="24"/>
          <w:shd w:val="clear" w:color="auto" w:fill="FFFFFF"/>
          <w:lang w:val="es-ES_tradnl"/>
        </w:rPr>
      </w:pPr>
      <w:r w:rsidRPr="00AC3BCE">
        <w:rPr>
          <w:rFonts w:ascii="Arial" w:hAnsi="Arial" w:cs="Arial"/>
          <w:b/>
          <w:color w:val="000000" w:themeColor="text1"/>
          <w:sz w:val="24"/>
          <w:szCs w:val="24"/>
          <w:shd w:val="clear" w:color="auto" w:fill="FFFFFF"/>
          <w:lang w:val="es-ES_tradnl"/>
        </w:rPr>
        <w:t xml:space="preserve">Artículo </w:t>
      </w:r>
      <w:r w:rsidR="0064322D" w:rsidRPr="00AC3BCE">
        <w:rPr>
          <w:rFonts w:ascii="Arial" w:hAnsi="Arial" w:cs="Arial"/>
          <w:b/>
          <w:color w:val="000000" w:themeColor="text1"/>
          <w:sz w:val="24"/>
          <w:szCs w:val="24"/>
          <w:shd w:val="clear" w:color="auto" w:fill="FFFFFF"/>
          <w:lang w:val="es-ES_tradnl"/>
        </w:rPr>
        <w:t>6</w:t>
      </w:r>
      <w:r w:rsidRPr="00AC3BCE">
        <w:rPr>
          <w:rFonts w:ascii="Arial" w:hAnsi="Arial" w:cs="Arial"/>
          <w:color w:val="000000" w:themeColor="text1"/>
          <w:sz w:val="24"/>
          <w:szCs w:val="24"/>
          <w:shd w:val="clear" w:color="auto" w:fill="FFFFFF"/>
          <w:lang w:val="es-ES_tradnl"/>
        </w:rPr>
        <w:t>. La entrega de los premios será en eventos o sesiones solemnes.</w:t>
      </w:r>
    </w:p>
    <w:p w14:paraId="7BEE59D7" w14:textId="77777777" w:rsidR="0034246D" w:rsidRPr="00AC3BCE" w:rsidRDefault="0034246D" w:rsidP="003B164A">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w:t>
      </w:r>
      <w:r w:rsidR="00D77AAD" w:rsidRPr="00AC3BCE">
        <w:rPr>
          <w:rFonts w:ascii="Arial" w:hAnsi="Arial" w:cs="Arial"/>
          <w:b/>
          <w:color w:val="000000" w:themeColor="text1"/>
          <w:sz w:val="24"/>
          <w:szCs w:val="24"/>
          <w:lang w:val="es-ES_tradnl"/>
        </w:rPr>
        <w:t xml:space="preserve"> </w:t>
      </w:r>
      <w:r w:rsidR="0064322D" w:rsidRPr="00AC3BCE">
        <w:rPr>
          <w:rFonts w:ascii="Arial" w:hAnsi="Arial" w:cs="Arial"/>
          <w:b/>
          <w:color w:val="000000" w:themeColor="text1"/>
          <w:sz w:val="24"/>
          <w:szCs w:val="24"/>
          <w:lang w:val="es-ES_tradnl"/>
        </w:rPr>
        <w:t>7</w:t>
      </w:r>
      <w:r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Los poderes </w:t>
      </w:r>
      <w:r w:rsidR="00280A28" w:rsidRPr="00AC3BCE">
        <w:rPr>
          <w:rFonts w:ascii="Arial" w:hAnsi="Arial" w:cs="Arial"/>
          <w:color w:val="000000" w:themeColor="text1"/>
          <w:sz w:val="24"/>
          <w:szCs w:val="24"/>
          <w:lang w:val="es-ES_tradnl"/>
        </w:rPr>
        <w:t xml:space="preserve">del Estado </w:t>
      </w:r>
      <w:r w:rsidRPr="00AC3BCE">
        <w:rPr>
          <w:rFonts w:ascii="Arial" w:hAnsi="Arial" w:cs="Arial"/>
          <w:color w:val="000000" w:themeColor="text1"/>
          <w:sz w:val="24"/>
          <w:szCs w:val="24"/>
          <w:lang w:val="es-ES_tradnl"/>
        </w:rPr>
        <w:t>promoverán el conocimiento y la difusión de la obra de los premiados.</w:t>
      </w:r>
    </w:p>
    <w:p w14:paraId="01F97569" w14:textId="77777777" w:rsidR="009B7E68" w:rsidRPr="00AC3BCE" w:rsidRDefault="009B7E68" w:rsidP="003B164A">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64322D" w:rsidRPr="00AC3BCE">
        <w:rPr>
          <w:rFonts w:ascii="Arial" w:hAnsi="Arial" w:cs="Arial"/>
          <w:b/>
          <w:color w:val="000000" w:themeColor="text1"/>
          <w:sz w:val="24"/>
          <w:szCs w:val="24"/>
          <w:lang w:val="es-ES_tradnl"/>
        </w:rPr>
        <w:t>8</w:t>
      </w:r>
      <w:r w:rsidR="00B621F1" w:rsidRPr="00AC3BCE">
        <w:rPr>
          <w:rFonts w:ascii="Arial" w:hAnsi="Arial" w:cs="Arial"/>
          <w:b/>
          <w:color w:val="000000" w:themeColor="text1"/>
          <w:sz w:val="24"/>
          <w:szCs w:val="24"/>
          <w:lang w:val="es-ES_tradnl"/>
        </w:rPr>
        <w:t>.</w:t>
      </w:r>
      <w:r w:rsidR="00AC3B5D"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Las cuestiones no previstas en la prese</w:t>
      </w:r>
      <w:r w:rsidR="009931CC" w:rsidRPr="00AC3BCE">
        <w:rPr>
          <w:rFonts w:ascii="Arial" w:hAnsi="Arial" w:cs="Arial"/>
          <w:color w:val="000000" w:themeColor="text1"/>
          <w:sz w:val="24"/>
          <w:szCs w:val="24"/>
          <w:lang w:val="es-ES_tradnl"/>
        </w:rPr>
        <w:t>nte Ley, serán resueltas</w:t>
      </w:r>
      <w:r w:rsidR="0034246D" w:rsidRPr="00AC3BCE">
        <w:rPr>
          <w:rFonts w:ascii="Arial" w:hAnsi="Arial" w:cs="Arial"/>
          <w:color w:val="000000" w:themeColor="text1"/>
          <w:sz w:val="24"/>
          <w:szCs w:val="24"/>
          <w:lang w:val="es-ES_tradnl"/>
        </w:rPr>
        <w:t xml:space="preserve"> por el Poder Legislativo a través de la Junta de Coordinación Política y por </w:t>
      </w:r>
      <w:r w:rsidR="009931CC" w:rsidRPr="00AC3BCE">
        <w:rPr>
          <w:rFonts w:ascii="Arial" w:hAnsi="Arial" w:cs="Arial"/>
          <w:color w:val="000000" w:themeColor="text1"/>
          <w:sz w:val="24"/>
          <w:szCs w:val="24"/>
          <w:lang w:val="es-ES_tradnl"/>
        </w:rPr>
        <w:t>quien ostente la titularidad del Poder Ejecutivo</w:t>
      </w:r>
      <w:r w:rsidR="0034246D" w:rsidRPr="00AC3BCE">
        <w:rPr>
          <w:rFonts w:ascii="Arial" w:hAnsi="Arial" w:cs="Arial"/>
          <w:color w:val="000000" w:themeColor="text1"/>
          <w:sz w:val="24"/>
          <w:szCs w:val="24"/>
          <w:lang w:val="es-ES_tradnl"/>
        </w:rPr>
        <w:t>, en su caso.</w:t>
      </w:r>
    </w:p>
    <w:p w14:paraId="5A19EAA0" w14:textId="77777777" w:rsidR="00D668C8" w:rsidRPr="00AC3BCE" w:rsidRDefault="00284C70" w:rsidP="003B164A">
      <w:pPr>
        <w:spacing w:after="0"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64322D" w:rsidRPr="00AC3BCE">
        <w:rPr>
          <w:rFonts w:ascii="Arial" w:hAnsi="Arial" w:cs="Arial"/>
          <w:b/>
          <w:color w:val="000000" w:themeColor="text1"/>
          <w:sz w:val="24"/>
          <w:szCs w:val="24"/>
          <w:lang w:val="es-ES_tradnl"/>
        </w:rPr>
        <w:t>9</w:t>
      </w:r>
      <w:r w:rsidR="00D668C8" w:rsidRPr="00AC3BCE">
        <w:rPr>
          <w:rFonts w:ascii="Arial" w:hAnsi="Arial" w:cs="Arial"/>
          <w:b/>
          <w:color w:val="000000" w:themeColor="text1"/>
          <w:sz w:val="24"/>
          <w:szCs w:val="24"/>
          <w:lang w:val="es-ES_tradnl"/>
        </w:rPr>
        <w:t>.</w:t>
      </w:r>
      <w:r w:rsidR="00D668C8" w:rsidRPr="00AC3BCE">
        <w:rPr>
          <w:rFonts w:ascii="Arial" w:hAnsi="Arial" w:cs="Arial"/>
          <w:color w:val="000000" w:themeColor="text1"/>
          <w:sz w:val="24"/>
          <w:szCs w:val="24"/>
          <w:lang w:val="es-ES_tradnl"/>
        </w:rPr>
        <w:t xml:space="preserve"> Toda la información que se genere entorno a las candidaturas será pública en todo lo que no contravenga la Ley de</w:t>
      </w:r>
      <w:r w:rsidR="00127433" w:rsidRPr="00AC3BCE">
        <w:rPr>
          <w:rFonts w:ascii="Arial" w:hAnsi="Arial" w:cs="Arial"/>
          <w:color w:val="000000" w:themeColor="text1"/>
          <w:sz w:val="24"/>
          <w:szCs w:val="24"/>
          <w:lang w:val="es-ES_tradnl"/>
        </w:rPr>
        <w:t xml:space="preserve"> Protección de</w:t>
      </w:r>
      <w:r w:rsidR="00D668C8" w:rsidRPr="00AC3BCE">
        <w:rPr>
          <w:rFonts w:ascii="Arial" w:hAnsi="Arial" w:cs="Arial"/>
          <w:color w:val="000000" w:themeColor="text1"/>
          <w:sz w:val="24"/>
          <w:szCs w:val="24"/>
          <w:lang w:val="es-ES_tradnl"/>
        </w:rPr>
        <w:t xml:space="preserve"> Datos Personales del Estado.</w:t>
      </w:r>
    </w:p>
    <w:p w14:paraId="2F4ADFC9" w14:textId="77777777" w:rsidR="00284C70" w:rsidRPr="00AC3BCE" w:rsidRDefault="00284C70" w:rsidP="003B164A">
      <w:pPr>
        <w:spacing w:after="0" w:line="240" w:lineRule="auto"/>
        <w:jc w:val="both"/>
        <w:rPr>
          <w:rFonts w:ascii="Arial" w:hAnsi="Arial" w:cs="Arial"/>
          <w:color w:val="000000" w:themeColor="text1"/>
          <w:sz w:val="24"/>
          <w:szCs w:val="24"/>
          <w:lang w:val="es-ES_tradnl"/>
        </w:rPr>
      </w:pPr>
    </w:p>
    <w:p w14:paraId="6677DC76" w14:textId="77777777" w:rsidR="00D668C8" w:rsidRPr="00AC3BCE" w:rsidRDefault="001577B0" w:rsidP="003B164A">
      <w:pPr>
        <w:spacing w:line="240" w:lineRule="auto"/>
        <w:jc w:val="both"/>
        <w:rPr>
          <w:rFonts w:ascii="Arial" w:hAnsi="Arial" w:cs="Arial"/>
          <w:color w:val="000000" w:themeColor="text1"/>
          <w:sz w:val="24"/>
          <w:szCs w:val="24"/>
          <w:shd w:val="clear" w:color="auto" w:fill="FFFFFF"/>
          <w:lang w:val="es-ES_tradnl"/>
        </w:rPr>
      </w:pPr>
      <w:r w:rsidRPr="00AC3BCE">
        <w:rPr>
          <w:rFonts w:ascii="Arial" w:hAnsi="Arial" w:cs="Arial"/>
          <w:b/>
          <w:color w:val="000000" w:themeColor="text1"/>
          <w:sz w:val="24"/>
          <w:szCs w:val="24"/>
          <w:shd w:val="clear" w:color="auto" w:fill="FFFFFF"/>
          <w:lang w:val="es-ES_tradnl"/>
        </w:rPr>
        <w:t xml:space="preserve">Artículo </w:t>
      </w:r>
      <w:r w:rsidR="00EB628B" w:rsidRPr="00AC3BCE">
        <w:rPr>
          <w:rFonts w:ascii="Arial" w:hAnsi="Arial" w:cs="Arial"/>
          <w:b/>
          <w:color w:val="000000" w:themeColor="text1"/>
          <w:sz w:val="24"/>
          <w:szCs w:val="24"/>
          <w:shd w:val="clear" w:color="auto" w:fill="FFFFFF"/>
          <w:lang w:val="es-ES_tradnl"/>
        </w:rPr>
        <w:t>1</w:t>
      </w:r>
      <w:r w:rsidR="0064322D" w:rsidRPr="00AC3BCE">
        <w:rPr>
          <w:rFonts w:ascii="Arial" w:hAnsi="Arial" w:cs="Arial"/>
          <w:b/>
          <w:color w:val="000000" w:themeColor="text1"/>
          <w:sz w:val="24"/>
          <w:szCs w:val="24"/>
          <w:shd w:val="clear" w:color="auto" w:fill="FFFFFF"/>
          <w:lang w:val="es-ES_tradnl"/>
        </w:rPr>
        <w:t>0</w:t>
      </w:r>
      <w:r w:rsidR="00D668C8" w:rsidRPr="00AC3BCE">
        <w:rPr>
          <w:rFonts w:ascii="Arial" w:hAnsi="Arial" w:cs="Arial"/>
          <w:b/>
          <w:color w:val="000000" w:themeColor="text1"/>
          <w:sz w:val="24"/>
          <w:szCs w:val="24"/>
          <w:shd w:val="clear" w:color="auto" w:fill="FFFFFF"/>
          <w:lang w:val="es-ES_tradnl"/>
        </w:rPr>
        <w:t>.</w:t>
      </w:r>
      <w:r w:rsidR="00D668C8" w:rsidRPr="00AC3BCE">
        <w:rPr>
          <w:rFonts w:ascii="Arial" w:hAnsi="Arial" w:cs="Arial"/>
          <w:color w:val="000000" w:themeColor="text1"/>
          <w:sz w:val="24"/>
          <w:szCs w:val="24"/>
          <w:shd w:val="clear" w:color="auto" w:fill="FFFFFF"/>
          <w:lang w:val="es-ES_tradnl"/>
        </w:rPr>
        <w:t xml:space="preserve"> Toda la documentación relacionada a cada edición deberá ser resguardada y custodiada por el Archivo</w:t>
      </w:r>
      <w:r w:rsidR="00BD19DD">
        <w:rPr>
          <w:rFonts w:ascii="Arial" w:hAnsi="Arial" w:cs="Arial"/>
          <w:color w:val="000000" w:themeColor="text1"/>
          <w:sz w:val="24"/>
          <w:szCs w:val="24"/>
          <w:shd w:val="clear" w:color="auto" w:fill="FFFFFF"/>
          <w:lang w:val="es-ES_tradnl"/>
        </w:rPr>
        <w:t xml:space="preserve"> del H. Congreso del Estado</w:t>
      </w:r>
      <w:r w:rsidR="00D668C8" w:rsidRPr="00AC3BCE">
        <w:rPr>
          <w:rFonts w:ascii="Arial" w:hAnsi="Arial" w:cs="Arial"/>
          <w:color w:val="000000" w:themeColor="text1"/>
          <w:sz w:val="24"/>
          <w:szCs w:val="24"/>
          <w:shd w:val="clear" w:color="auto" w:fill="FFFFFF"/>
          <w:lang w:val="es-ES_tradnl"/>
        </w:rPr>
        <w:t>, en los términos del Reglamento respectivo.</w:t>
      </w:r>
    </w:p>
    <w:p w14:paraId="1F518EC9" w14:textId="77777777" w:rsidR="004061D1" w:rsidRPr="00AC3BCE" w:rsidRDefault="00D46736" w:rsidP="004061D1">
      <w:pPr>
        <w:shd w:val="clear" w:color="auto" w:fill="FFFFFF"/>
        <w:spacing w:after="243" w:line="240" w:lineRule="auto"/>
        <w:jc w:val="both"/>
        <w:rPr>
          <w:rFonts w:ascii="Arial" w:eastAsia="Times New Roman" w:hAnsi="Arial" w:cs="Arial"/>
          <w:color w:val="000000" w:themeColor="text1"/>
          <w:sz w:val="24"/>
          <w:szCs w:val="24"/>
          <w:lang w:val="es-ES_tradnl"/>
        </w:rPr>
      </w:pPr>
      <w:r w:rsidRPr="00AC3BCE">
        <w:rPr>
          <w:rFonts w:ascii="Arial" w:hAnsi="Arial" w:cs="Arial"/>
          <w:bCs/>
          <w:color w:val="000000" w:themeColor="text1"/>
          <w:sz w:val="24"/>
          <w:szCs w:val="24"/>
          <w:lang w:val="es-ES_tradnl"/>
        </w:rPr>
        <w:lastRenderedPageBreak/>
        <w:t xml:space="preserve"> </w:t>
      </w:r>
      <w:r w:rsidR="004061D1" w:rsidRPr="00AC3BCE">
        <w:rPr>
          <w:rFonts w:ascii="Arial" w:hAnsi="Arial" w:cs="Arial"/>
          <w:b/>
          <w:color w:val="000000" w:themeColor="text1"/>
          <w:sz w:val="24"/>
          <w:szCs w:val="24"/>
          <w:lang w:val="es-ES_tradnl"/>
        </w:rPr>
        <w:t xml:space="preserve">Artículo </w:t>
      </w:r>
      <w:r w:rsidR="0064322D" w:rsidRPr="00AC3BCE">
        <w:rPr>
          <w:rFonts w:ascii="Arial" w:hAnsi="Arial" w:cs="Arial"/>
          <w:b/>
          <w:color w:val="000000" w:themeColor="text1"/>
          <w:sz w:val="24"/>
          <w:szCs w:val="24"/>
          <w:lang w:val="es-ES_tradnl"/>
        </w:rPr>
        <w:t>11</w:t>
      </w:r>
      <w:r w:rsidR="004061D1" w:rsidRPr="00AC3BCE">
        <w:rPr>
          <w:rFonts w:ascii="Arial" w:hAnsi="Arial" w:cs="Arial"/>
          <w:color w:val="000000" w:themeColor="text1"/>
          <w:sz w:val="24"/>
          <w:szCs w:val="24"/>
          <w:lang w:val="es-ES_tradnl"/>
        </w:rPr>
        <w:t>. Los recursos que demande la creación de los premios estarán a cargo, por partes iguales, de los Poderes Legislativo y Ejecutivo.</w:t>
      </w:r>
    </w:p>
    <w:p w14:paraId="16DF686C" w14:textId="77777777" w:rsidR="00420E9B" w:rsidRPr="00AC3BCE" w:rsidRDefault="00420E9B" w:rsidP="00420E9B">
      <w:pPr>
        <w:spacing w:line="240" w:lineRule="auto"/>
        <w:ind w:right="125"/>
        <w:jc w:val="both"/>
        <w:rPr>
          <w:rFonts w:ascii="Arial" w:hAnsi="Arial" w:cs="Arial"/>
          <w:bCs/>
          <w:color w:val="000000" w:themeColor="text1"/>
          <w:sz w:val="24"/>
          <w:szCs w:val="24"/>
          <w:lang w:val="es-ES_tradnl"/>
        </w:rPr>
      </w:pPr>
    </w:p>
    <w:p w14:paraId="13B5C1F1" w14:textId="77777777" w:rsidR="00D27576" w:rsidRPr="00AC3BCE" w:rsidRDefault="00D27576" w:rsidP="00D27576">
      <w:pPr>
        <w:spacing w:after="0" w:line="240" w:lineRule="auto"/>
        <w:jc w:val="center"/>
        <w:rPr>
          <w:rFonts w:ascii="Arial" w:eastAsia="Times New Roman" w:hAnsi="Arial" w:cs="Arial"/>
          <w:color w:val="000000" w:themeColor="text1"/>
          <w:sz w:val="24"/>
          <w:szCs w:val="24"/>
          <w:lang w:val="es-ES_tradnl"/>
        </w:rPr>
      </w:pPr>
      <w:r w:rsidRPr="00AC3BCE">
        <w:rPr>
          <w:rFonts w:ascii="Arial" w:eastAsia="Times New Roman" w:hAnsi="Arial" w:cs="Arial"/>
          <w:b/>
          <w:bCs/>
          <w:color w:val="000000" w:themeColor="text1"/>
          <w:sz w:val="24"/>
          <w:szCs w:val="24"/>
          <w:lang w:val="es-ES_tradnl"/>
        </w:rPr>
        <w:t>CAPÍTULO II</w:t>
      </w:r>
    </w:p>
    <w:p w14:paraId="3EDDF1B3" w14:textId="77777777" w:rsidR="00D27576" w:rsidRPr="00AC3BCE" w:rsidRDefault="00D27576" w:rsidP="00D27576">
      <w:pPr>
        <w:spacing w:after="0" w:line="240" w:lineRule="auto"/>
        <w:jc w:val="center"/>
        <w:rPr>
          <w:rFonts w:ascii="Arial" w:eastAsia="Times New Roman" w:hAnsi="Arial" w:cs="Arial"/>
          <w:color w:val="000000" w:themeColor="text1"/>
          <w:sz w:val="24"/>
          <w:szCs w:val="24"/>
          <w:lang w:val="es-ES_tradnl"/>
        </w:rPr>
      </w:pPr>
      <w:r w:rsidRPr="00AC3BCE">
        <w:rPr>
          <w:rFonts w:ascii="Arial" w:eastAsia="Times New Roman" w:hAnsi="Arial" w:cs="Arial"/>
          <w:b/>
          <w:bCs/>
          <w:color w:val="000000" w:themeColor="text1"/>
          <w:sz w:val="24"/>
          <w:szCs w:val="24"/>
          <w:lang w:val="es-ES_tradnl"/>
        </w:rPr>
        <w:t>DE LAS CONVOCATORIAS</w:t>
      </w:r>
    </w:p>
    <w:p w14:paraId="638E2DE0" w14:textId="77777777" w:rsidR="00D27576" w:rsidRPr="00AC3BCE" w:rsidRDefault="00D27576" w:rsidP="00D27576">
      <w:pPr>
        <w:spacing w:after="0" w:line="240" w:lineRule="auto"/>
        <w:rPr>
          <w:rFonts w:ascii="Arial" w:eastAsia="Times New Roman" w:hAnsi="Arial" w:cs="Arial"/>
          <w:color w:val="000000" w:themeColor="text1"/>
          <w:sz w:val="24"/>
          <w:szCs w:val="24"/>
          <w:lang w:val="es-ES_tradnl"/>
        </w:rPr>
      </w:pPr>
    </w:p>
    <w:p w14:paraId="6082E003" w14:textId="77777777" w:rsidR="00D27576" w:rsidRPr="00AC3BCE" w:rsidRDefault="00D27576" w:rsidP="00D27576">
      <w:pPr>
        <w:shd w:val="clear" w:color="auto" w:fill="FFFFFF"/>
        <w:spacing w:after="0" w:line="240" w:lineRule="auto"/>
        <w:jc w:val="both"/>
        <w:rPr>
          <w:rFonts w:ascii="Arial" w:eastAsia="Times New Roman" w:hAnsi="Arial" w:cs="Arial"/>
          <w:color w:val="000000" w:themeColor="text1"/>
          <w:sz w:val="24"/>
          <w:szCs w:val="24"/>
          <w:lang w:val="es-ES_tradnl"/>
        </w:rPr>
      </w:pPr>
      <w:r w:rsidRPr="00AC3BCE">
        <w:rPr>
          <w:rFonts w:ascii="Arial" w:eastAsia="Times New Roman" w:hAnsi="Arial" w:cs="Arial"/>
          <w:b/>
          <w:bCs/>
          <w:color w:val="000000" w:themeColor="text1"/>
          <w:sz w:val="24"/>
          <w:szCs w:val="24"/>
          <w:lang w:val="es-ES_tradnl"/>
        </w:rPr>
        <w:t>Artículo 1</w:t>
      </w:r>
      <w:r w:rsidR="001343E3">
        <w:rPr>
          <w:rFonts w:ascii="Arial" w:eastAsia="Times New Roman" w:hAnsi="Arial" w:cs="Arial"/>
          <w:b/>
          <w:bCs/>
          <w:color w:val="000000" w:themeColor="text1"/>
          <w:sz w:val="24"/>
          <w:szCs w:val="24"/>
          <w:lang w:val="es-ES_tradnl"/>
        </w:rPr>
        <w:t>2</w:t>
      </w:r>
      <w:r w:rsidRPr="00AC3BCE">
        <w:rPr>
          <w:rFonts w:ascii="Arial" w:eastAsia="Times New Roman" w:hAnsi="Arial" w:cs="Arial"/>
          <w:b/>
          <w:bCs/>
          <w:color w:val="000000" w:themeColor="text1"/>
          <w:sz w:val="24"/>
          <w:szCs w:val="24"/>
          <w:lang w:val="es-ES_tradnl"/>
        </w:rPr>
        <w:t xml:space="preserve">. </w:t>
      </w:r>
      <w:r w:rsidRPr="00AC3BCE">
        <w:rPr>
          <w:rFonts w:ascii="Arial" w:eastAsia="Times New Roman" w:hAnsi="Arial" w:cs="Arial"/>
          <w:color w:val="000000" w:themeColor="text1"/>
          <w:sz w:val="24"/>
          <w:szCs w:val="24"/>
          <w:lang w:val="es-ES_tradnl"/>
        </w:rPr>
        <w:t>Las convocatorias deberán incluir</w:t>
      </w:r>
      <w:r w:rsidR="00BA719F">
        <w:rPr>
          <w:rFonts w:ascii="Arial" w:eastAsia="Times New Roman" w:hAnsi="Arial" w:cs="Arial"/>
          <w:color w:val="000000" w:themeColor="text1"/>
          <w:sz w:val="24"/>
          <w:szCs w:val="24"/>
          <w:lang w:val="es-ES_tradnl"/>
        </w:rPr>
        <w:t xml:space="preserve"> como base las siguientes</w:t>
      </w:r>
      <w:r w:rsidRPr="00AC3BCE">
        <w:rPr>
          <w:rFonts w:ascii="Arial" w:eastAsia="Times New Roman" w:hAnsi="Arial" w:cs="Arial"/>
          <w:color w:val="000000" w:themeColor="text1"/>
          <w:sz w:val="24"/>
          <w:szCs w:val="24"/>
          <w:lang w:val="es-ES_tradnl"/>
        </w:rPr>
        <w:t>:</w:t>
      </w:r>
    </w:p>
    <w:p w14:paraId="17D8B3AD" w14:textId="77777777" w:rsidR="00D27576" w:rsidRPr="00AC3BCE" w:rsidRDefault="00D27576" w:rsidP="00D27576">
      <w:pPr>
        <w:shd w:val="clear" w:color="auto" w:fill="FFFFFF"/>
        <w:spacing w:after="0" w:line="240" w:lineRule="auto"/>
        <w:jc w:val="both"/>
        <w:rPr>
          <w:rFonts w:ascii="Arial" w:eastAsia="Times New Roman" w:hAnsi="Arial" w:cs="Arial"/>
          <w:color w:val="000000" w:themeColor="text1"/>
          <w:sz w:val="24"/>
          <w:szCs w:val="24"/>
          <w:lang w:val="es-ES_tradnl"/>
        </w:rPr>
      </w:pPr>
    </w:p>
    <w:p w14:paraId="6F71AC7E" w14:textId="77777777" w:rsidR="00D27576" w:rsidRPr="00AC3BCE" w:rsidRDefault="00D27576" w:rsidP="009A71B8">
      <w:pPr>
        <w:shd w:val="clear" w:color="auto" w:fill="FFFFFF"/>
        <w:spacing w:after="0" w:line="240" w:lineRule="auto"/>
        <w:jc w:val="both"/>
        <w:rPr>
          <w:rFonts w:ascii="Arial" w:eastAsia="Times New Roman" w:hAnsi="Arial" w:cs="Arial"/>
          <w:color w:val="000000" w:themeColor="text1"/>
          <w:sz w:val="24"/>
          <w:szCs w:val="24"/>
          <w:lang w:val="es-ES_tradnl"/>
        </w:rPr>
      </w:pPr>
      <w:r w:rsidRPr="00AC3BCE">
        <w:rPr>
          <w:rFonts w:ascii="Arial" w:eastAsia="Times New Roman" w:hAnsi="Arial" w:cs="Arial"/>
          <w:color w:val="000000" w:themeColor="text1"/>
          <w:sz w:val="24"/>
          <w:szCs w:val="24"/>
          <w:lang w:val="es-ES_tradnl"/>
        </w:rPr>
        <w:tab/>
        <w:t>I.</w:t>
      </w:r>
      <w:r w:rsidRPr="00AC3BCE">
        <w:rPr>
          <w:rFonts w:ascii="Arial" w:eastAsia="Times New Roman" w:hAnsi="Arial" w:cs="Arial"/>
          <w:color w:val="000000" w:themeColor="text1"/>
          <w:sz w:val="24"/>
          <w:szCs w:val="24"/>
          <w:lang w:val="es-ES_tradnl"/>
        </w:rPr>
        <w:tab/>
        <w:t xml:space="preserve">El premio o reconocimiento; en su caso las </w:t>
      </w:r>
      <w:r w:rsidR="00AC3BCE" w:rsidRPr="00AC3BCE">
        <w:rPr>
          <w:rFonts w:ascii="Arial" w:eastAsia="Times New Roman" w:hAnsi="Arial" w:cs="Arial"/>
          <w:color w:val="000000" w:themeColor="text1"/>
          <w:sz w:val="24"/>
          <w:szCs w:val="24"/>
          <w:lang w:val="es-ES_tradnl"/>
        </w:rPr>
        <w:t>categorías</w:t>
      </w:r>
      <w:r w:rsidRPr="00AC3BCE">
        <w:rPr>
          <w:rFonts w:ascii="Arial" w:eastAsia="Times New Roman" w:hAnsi="Arial" w:cs="Arial"/>
          <w:color w:val="000000" w:themeColor="text1"/>
          <w:sz w:val="24"/>
          <w:szCs w:val="24"/>
          <w:lang w:val="es-ES_tradnl"/>
        </w:rPr>
        <w:t xml:space="preserve"> correspondientes.</w:t>
      </w:r>
    </w:p>
    <w:p w14:paraId="76F343E6" w14:textId="77777777" w:rsidR="00D27576" w:rsidRPr="00AC3BCE" w:rsidRDefault="00D27576" w:rsidP="009A71B8">
      <w:pPr>
        <w:shd w:val="clear" w:color="auto" w:fill="FFFFFF"/>
        <w:spacing w:after="0" w:line="240" w:lineRule="auto"/>
        <w:jc w:val="both"/>
        <w:rPr>
          <w:rFonts w:ascii="Arial" w:eastAsia="Times New Roman" w:hAnsi="Arial" w:cs="Arial"/>
          <w:color w:val="000000" w:themeColor="text1"/>
          <w:sz w:val="24"/>
          <w:szCs w:val="24"/>
          <w:lang w:val="es-ES_tradnl"/>
        </w:rPr>
      </w:pPr>
      <w:r w:rsidRPr="00AC3BCE">
        <w:rPr>
          <w:rFonts w:ascii="Arial" w:eastAsia="Times New Roman" w:hAnsi="Arial" w:cs="Arial"/>
          <w:color w:val="000000" w:themeColor="text1"/>
          <w:sz w:val="24"/>
          <w:szCs w:val="24"/>
          <w:lang w:val="es-ES_tradnl"/>
        </w:rPr>
        <w:tab/>
        <w:t>II.</w:t>
      </w:r>
      <w:r w:rsidRPr="00AC3BCE">
        <w:rPr>
          <w:rFonts w:ascii="Arial" w:eastAsia="Times New Roman" w:hAnsi="Arial" w:cs="Arial"/>
          <w:color w:val="000000" w:themeColor="text1"/>
          <w:sz w:val="24"/>
          <w:szCs w:val="24"/>
          <w:lang w:val="es-ES_tradnl"/>
        </w:rPr>
        <w:tab/>
        <w:t>Los requisitos de elegibilidad.</w:t>
      </w:r>
    </w:p>
    <w:p w14:paraId="6D80BE92" w14:textId="77777777" w:rsidR="00D27576" w:rsidRPr="00AC3BCE" w:rsidRDefault="00D27576" w:rsidP="009A71B8">
      <w:pPr>
        <w:shd w:val="clear" w:color="auto" w:fill="FFFFFF"/>
        <w:spacing w:after="0" w:line="240" w:lineRule="auto"/>
        <w:jc w:val="both"/>
        <w:rPr>
          <w:rFonts w:ascii="Arial" w:eastAsia="Times New Roman" w:hAnsi="Arial" w:cs="Arial"/>
          <w:color w:val="000000" w:themeColor="text1"/>
          <w:sz w:val="24"/>
          <w:szCs w:val="24"/>
          <w:lang w:val="es-ES_tradnl"/>
        </w:rPr>
      </w:pPr>
      <w:r w:rsidRPr="00AC3BCE">
        <w:rPr>
          <w:rFonts w:ascii="Arial" w:eastAsia="Times New Roman" w:hAnsi="Arial" w:cs="Arial"/>
          <w:color w:val="000000" w:themeColor="text1"/>
          <w:sz w:val="24"/>
          <w:szCs w:val="24"/>
          <w:lang w:val="es-ES_tradnl"/>
        </w:rPr>
        <w:tab/>
        <w:t>III.</w:t>
      </w:r>
      <w:r w:rsidRPr="00AC3BCE">
        <w:rPr>
          <w:rFonts w:ascii="Arial" w:eastAsia="Times New Roman" w:hAnsi="Arial" w:cs="Arial"/>
          <w:color w:val="000000" w:themeColor="text1"/>
          <w:sz w:val="24"/>
          <w:szCs w:val="24"/>
          <w:lang w:val="es-ES_tradnl"/>
        </w:rPr>
        <w:tab/>
        <w:t>La documentación necesaria para la integración del expediente correspondiente.</w:t>
      </w:r>
    </w:p>
    <w:p w14:paraId="7F1BD627" w14:textId="77777777" w:rsidR="00D27576" w:rsidRPr="00AC3BCE" w:rsidRDefault="00D27576" w:rsidP="009A71B8">
      <w:pPr>
        <w:shd w:val="clear" w:color="auto" w:fill="FFFFFF"/>
        <w:spacing w:after="0" w:line="240" w:lineRule="auto"/>
        <w:jc w:val="both"/>
        <w:rPr>
          <w:rFonts w:ascii="Arial" w:eastAsia="Times New Roman" w:hAnsi="Arial" w:cs="Arial"/>
          <w:color w:val="000000" w:themeColor="text1"/>
          <w:sz w:val="24"/>
          <w:szCs w:val="24"/>
          <w:lang w:val="es-ES_tradnl"/>
        </w:rPr>
      </w:pPr>
      <w:r w:rsidRPr="00AC3BCE">
        <w:rPr>
          <w:rFonts w:ascii="Arial" w:eastAsia="Times New Roman" w:hAnsi="Arial" w:cs="Arial"/>
          <w:color w:val="000000" w:themeColor="text1"/>
          <w:sz w:val="24"/>
          <w:szCs w:val="24"/>
          <w:lang w:val="es-ES_tradnl"/>
        </w:rPr>
        <w:tab/>
        <w:t>IV.</w:t>
      </w:r>
      <w:r w:rsidRPr="00AC3BCE">
        <w:rPr>
          <w:rFonts w:ascii="Arial" w:eastAsia="Times New Roman" w:hAnsi="Arial" w:cs="Arial"/>
          <w:color w:val="000000" w:themeColor="text1"/>
          <w:sz w:val="24"/>
          <w:szCs w:val="24"/>
          <w:lang w:val="es-ES_tradnl"/>
        </w:rPr>
        <w:tab/>
        <w:t>Vigencia de la convocatoria.</w:t>
      </w:r>
    </w:p>
    <w:p w14:paraId="69F3A4C1" w14:textId="77777777" w:rsidR="00D27576" w:rsidRPr="00AC3BCE" w:rsidRDefault="00D27576" w:rsidP="009A71B8">
      <w:pPr>
        <w:shd w:val="clear" w:color="auto" w:fill="FFFFFF"/>
        <w:spacing w:after="0" w:line="240" w:lineRule="auto"/>
        <w:jc w:val="both"/>
        <w:rPr>
          <w:rFonts w:ascii="Arial" w:eastAsia="Times New Roman" w:hAnsi="Arial" w:cs="Arial"/>
          <w:color w:val="000000" w:themeColor="text1"/>
          <w:sz w:val="24"/>
          <w:szCs w:val="24"/>
          <w:lang w:val="es-ES_tradnl"/>
        </w:rPr>
      </w:pPr>
      <w:r w:rsidRPr="00AC3BCE">
        <w:rPr>
          <w:rFonts w:ascii="Arial" w:eastAsia="Times New Roman" w:hAnsi="Arial" w:cs="Arial"/>
          <w:color w:val="000000" w:themeColor="text1"/>
          <w:sz w:val="24"/>
          <w:szCs w:val="24"/>
          <w:lang w:val="es-ES_tradnl"/>
        </w:rPr>
        <w:tab/>
        <w:t>V.</w:t>
      </w:r>
      <w:r w:rsidRPr="00AC3BCE">
        <w:rPr>
          <w:rFonts w:ascii="Arial" w:eastAsia="Times New Roman" w:hAnsi="Arial" w:cs="Arial"/>
          <w:color w:val="000000" w:themeColor="text1"/>
          <w:sz w:val="24"/>
          <w:szCs w:val="24"/>
          <w:lang w:val="es-ES_tradnl"/>
        </w:rPr>
        <w:tab/>
        <w:t>Ubicación de recepción de expedientes. </w:t>
      </w:r>
    </w:p>
    <w:p w14:paraId="4304736E" w14:textId="77777777" w:rsidR="00D27576" w:rsidRPr="00AC3BCE" w:rsidRDefault="00D27576" w:rsidP="009A71B8">
      <w:pPr>
        <w:shd w:val="clear" w:color="auto" w:fill="FFFFFF"/>
        <w:spacing w:after="0" w:line="240" w:lineRule="auto"/>
        <w:jc w:val="both"/>
        <w:rPr>
          <w:rFonts w:ascii="Arial" w:eastAsia="Times New Roman" w:hAnsi="Arial" w:cs="Arial"/>
          <w:color w:val="000000" w:themeColor="text1"/>
          <w:sz w:val="24"/>
          <w:szCs w:val="24"/>
          <w:lang w:val="es-ES_tradnl"/>
        </w:rPr>
      </w:pPr>
      <w:r w:rsidRPr="00AC3BCE">
        <w:rPr>
          <w:rFonts w:ascii="Arial" w:eastAsia="Times New Roman" w:hAnsi="Arial" w:cs="Arial"/>
          <w:color w:val="000000" w:themeColor="text1"/>
          <w:sz w:val="24"/>
          <w:szCs w:val="24"/>
          <w:lang w:val="es-ES_tradnl"/>
        </w:rPr>
        <w:tab/>
        <w:t>VI.</w:t>
      </w:r>
      <w:r w:rsidRPr="00AC3BCE">
        <w:rPr>
          <w:rFonts w:ascii="Arial" w:eastAsia="Times New Roman" w:hAnsi="Arial" w:cs="Arial"/>
          <w:color w:val="000000" w:themeColor="text1"/>
          <w:sz w:val="24"/>
          <w:szCs w:val="24"/>
          <w:lang w:val="es-ES_tradnl"/>
        </w:rPr>
        <w:tab/>
        <w:t>Procedimiento de elección.</w:t>
      </w:r>
    </w:p>
    <w:p w14:paraId="1CCD0B58" w14:textId="77777777" w:rsidR="00D27576" w:rsidRPr="00AC3BCE" w:rsidRDefault="00D27576" w:rsidP="009A71B8">
      <w:pPr>
        <w:shd w:val="clear" w:color="auto" w:fill="FFFFFF"/>
        <w:spacing w:after="0" w:line="240" w:lineRule="auto"/>
        <w:jc w:val="both"/>
        <w:rPr>
          <w:rFonts w:ascii="Arial" w:eastAsia="Times New Roman" w:hAnsi="Arial" w:cs="Arial"/>
          <w:color w:val="000000" w:themeColor="text1"/>
          <w:sz w:val="24"/>
          <w:szCs w:val="24"/>
          <w:lang w:val="es-ES_tradnl"/>
        </w:rPr>
      </w:pPr>
      <w:r w:rsidRPr="00AC3BCE">
        <w:rPr>
          <w:rFonts w:ascii="Arial" w:eastAsia="Times New Roman" w:hAnsi="Arial" w:cs="Arial"/>
          <w:color w:val="000000" w:themeColor="text1"/>
          <w:sz w:val="24"/>
          <w:szCs w:val="24"/>
          <w:lang w:val="es-ES_tradnl"/>
        </w:rPr>
        <w:tab/>
        <w:t>VII.</w:t>
      </w:r>
      <w:r w:rsidRPr="00AC3BCE">
        <w:rPr>
          <w:rFonts w:ascii="Arial" w:eastAsia="Times New Roman" w:hAnsi="Arial" w:cs="Arial"/>
          <w:color w:val="000000" w:themeColor="text1"/>
          <w:sz w:val="24"/>
          <w:szCs w:val="24"/>
          <w:lang w:val="es-ES_tradnl"/>
        </w:rPr>
        <w:tab/>
        <w:t>Medios para la publicación de resultados.</w:t>
      </w:r>
    </w:p>
    <w:p w14:paraId="0138F448" w14:textId="77777777" w:rsidR="00D27576" w:rsidRPr="00AC3BCE" w:rsidRDefault="00D27576" w:rsidP="00D27576">
      <w:pPr>
        <w:spacing w:after="0" w:line="240" w:lineRule="auto"/>
        <w:jc w:val="both"/>
        <w:rPr>
          <w:rFonts w:ascii="Arial" w:eastAsia="Times New Roman" w:hAnsi="Arial" w:cs="Arial"/>
          <w:color w:val="000000" w:themeColor="text1"/>
          <w:sz w:val="24"/>
          <w:szCs w:val="24"/>
          <w:lang w:val="es-ES_tradnl"/>
        </w:rPr>
      </w:pPr>
      <w:r w:rsidRPr="00AC3BCE">
        <w:rPr>
          <w:rFonts w:ascii="Arial" w:eastAsia="Times New Roman" w:hAnsi="Arial" w:cs="Arial"/>
          <w:color w:val="000000" w:themeColor="text1"/>
          <w:sz w:val="24"/>
          <w:szCs w:val="24"/>
          <w:lang w:val="es-ES_tradnl"/>
        </w:rPr>
        <w:br/>
      </w:r>
      <w:r w:rsidRPr="00AC3BCE">
        <w:rPr>
          <w:rFonts w:ascii="Arial" w:eastAsia="Times New Roman" w:hAnsi="Arial" w:cs="Arial"/>
          <w:b/>
          <w:bCs/>
          <w:color w:val="000000" w:themeColor="text1"/>
          <w:sz w:val="24"/>
          <w:szCs w:val="24"/>
          <w:lang w:val="es-ES_tradnl"/>
        </w:rPr>
        <w:t>Artículo 1</w:t>
      </w:r>
      <w:r w:rsidR="001343E3">
        <w:rPr>
          <w:rFonts w:ascii="Arial" w:eastAsia="Times New Roman" w:hAnsi="Arial" w:cs="Arial"/>
          <w:b/>
          <w:bCs/>
          <w:color w:val="000000" w:themeColor="text1"/>
          <w:sz w:val="24"/>
          <w:szCs w:val="24"/>
          <w:lang w:val="es-ES_tradnl"/>
        </w:rPr>
        <w:t>3</w:t>
      </w:r>
      <w:r w:rsidRPr="00AC3BCE">
        <w:rPr>
          <w:rFonts w:ascii="Arial" w:eastAsia="Times New Roman" w:hAnsi="Arial" w:cs="Arial"/>
          <w:b/>
          <w:bCs/>
          <w:color w:val="000000" w:themeColor="text1"/>
          <w:sz w:val="24"/>
          <w:szCs w:val="24"/>
          <w:lang w:val="es-ES_tradnl"/>
        </w:rPr>
        <w:t xml:space="preserve">. </w:t>
      </w:r>
      <w:r w:rsidRPr="00AC3BCE">
        <w:rPr>
          <w:rFonts w:ascii="Arial" w:eastAsia="Times New Roman" w:hAnsi="Arial" w:cs="Arial"/>
          <w:bCs/>
          <w:color w:val="000000" w:themeColor="text1"/>
          <w:sz w:val="24"/>
          <w:szCs w:val="24"/>
          <w:lang w:val="es-ES_tradnl"/>
        </w:rPr>
        <w:t xml:space="preserve">Las convocatorias deberán ser emitidas en los plazos correspondientes por aquella dependencia que tenga a su cargo llevar a cabo los procesos de premiación. </w:t>
      </w:r>
    </w:p>
    <w:p w14:paraId="0100224F" w14:textId="77777777" w:rsidR="00CC4564" w:rsidRPr="00AC3BCE" w:rsidRDefault="00CC4564" w:rsidP="009A71B8">
      <w:pPr>
        <w:spacing w:after="0" w:line="240" w:lineRule="auto"/>
        <w:rPr>
          <w:rFonts w:ascii="Arial" w:hAnsi="Arial" w:cs="Arial"/>
          <w:b/>
          <w:color w:val="000000" w:themeColor="text1"/>
          <w:sz w:val="24"/>
          <w:szCs w:val="24"/>
          <w:lang w:val="es-ES_tradnl"/>
        </w:rPr>
      </w:pPr>
    </w:p>
    <w:p w14:paraId="7D30F45B" w14:textId="77777777" w:rsidR="009A3526" w:rsidRPr="00AC3BCE" w:rsidRDefault="009A3526" w:rsidP="009A3526">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CAP</w:t>
      </w:r>
      <w:r w:rsidR="004B797B" w:rsidRPr="00AC3BCE">
        <w:rPr>
          <w:rFonts w:ascii="Arial" w:hAnsi="Arial" w:cs="Arial"/>
          <w:b/>
          <w:color w:val="000000" w:themeColor="text1"/>
          <w:sz w:val="24"/>
          <w:szCs w:val="24"/>
          <w:lang w:val="es-ES_tradnl"/>
        </w:rPr>
        <w:t>Í</w:t>
      </w:r>
      <w:r w:rsidRPr="00AC3BCE">
        <w:rPr>
          <w:rFonts w:ascii="Arial" w:hAnsi="Arial" w:cs="Arial"/>
          <w:b/>
          <w:color w:val="000000" w:themeColor="text1"/>
          <w:sz w:val="24"/>
          <w:szCs w:val="24"/>
          <w:lang w:val="es-ES_tradnl"/>
        </w:rPr>
        <w:t>TULO II</w:t>
      </w:r>
      <w:r w:rsidR="00D27576" w:rsidRPr="00AC3BCE">
        <w:rPr>
          <w:rFonts w:ascii="Arial" w:hAnsi="Arial" w:cs="Arial"/>
          <w:b/>
          <w:color w:val="000000" w:themeColor="text1"/>
          <w:sz w:val="24"/>
          <w:szCs w:val="24"/>
          <w:lang w:val="es-ES_tradnl"/>
        </w:rPr>
        <w:t>I</w:t>
      </w:r>
    </w:p>
    <w:p w14:paraId="5A1B5395" w14:textId="77777777" w:rsidR="009A3526" w:rsidRPr="00AC3BCE" w:rsidRDefault="009A3526" w:rsidP="009A3526">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DE LOS PREMIOS ESTATALES</w:t>
      </w:r>
    </w:p>
    <w:p w14:paraId="65626AD8" w14:textId="77777777" w:rsidR="009A3526" w:rsidRPr="00AC3BCE" w:rsidRDefault="009A3526" w:rsidP="009A3526">
      <w:pPr>
        <w:spacing w:after="0" w:line="240" w:lineRule="auto"/>
        <w:jc w:val="center"/>
        <w:rPr>
          <w:rFonts w:ascii="Arial" w:hAnsi="Arial" w:cs="Arial"/>
          <w:b/>
          <w:color w:val="000000" w:themeColor="text1"/>
          <w:sz w:val="24"/>
          <w:szCs w:val="24"/>
          <w:lang w:val="es-ES_tradnl"/>
        </w:rPr>
      </w:pPr>
    </w:p>
    <w:p w14:paraId="0BA9DA02" w14:textId="77777777" w:rsidR="009A3526" w:rsidRPr="00AC3BCE" w:rsidRDefault="009A3526" w:rsidP="009A3526">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 1</w:t>
      </w:r>
      <w:r w:rsidR="001343E3">
        <w:rPr>
          <w:rFonts w:ascii="Arial" w:hAnsi="Arial" w:cs="Arial"/>
          <w:b/>
          <w:color w:val="000000" w:themeColor="text1"/>
          <w:sz w:val="24"/>
          <w:szCs w:val="24"/>
          <w:lang w:val="es-ES_tradnl"/>
        </w:rPr>
        <w:t>4</w:t>
      </w:r>
      <w:r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Se establecen los siguientes premios que se denominarán y tendrán el carácter de estatales.</w:t>
      </w:r>
    </w:p>
    <w:p w14:paraId="0E1D23AB" w14:textId="77777777" w:rsidR="009A3526" w:rsidRPr="00AC3BCE" w:rsidRDefault="009A3526" w:rsidP="009A3526">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Los que implementa, organiza, evalúa, da seguimiento y otorga el Poder Legislativo en coordinación con el Poder Ejecutivo:</w:t>
      </w:r>
    </w:p>
    <w:p w14:paraId="0EEE1FA8" w14:textId="77777777" w:rsidR="009A3526" w:rsidRPr="00AC3BCE" w:rsidRDefault="009A3526" w:rsidP="00B474F1">
      <w:pPr>
        <w:pStyle w:val="Prrafodelista"/>
        <w:numPr>
          <w:ilvl w:val="0"/>
          <w:numId w:val="6"/>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Premio a la Prevención </w:t>
      </w:r>
      <w:r w:rsidR="00FD52A8" w:rsidRPr="00AC3BCE">
        <w:rPr>
          <w:rFonts w:ascii="Arial" w:hAnsi="Arial" w:cs="Arial"/>
          <w:color w:val="000000" w:themeColor="text1"/>
          <w:sz w:val="24"/>
          <w:szCs w:val="24"/>
          <w:lang w:val="es-ES_tradnl"/>
        </w:rPr>
        <w:t xml:space="preserve">de </w:t>
      </w:r>
      <w:r w:rsidRPr="00AC3BCE">
        <w:rPr>
          <w:rFonts w:ascii="Arial" w:hAnsi="Arial" w:cs="Arial"/>
          <w:color w:val="000000" w:themeColor="text1"/>
          <w:sz w:val="24"/>
          <w:szCs w:val="24"/>
          <w:lang w:val="es-ES_tradnl"/>
        </w:rPr>
        <w:t>las Adicciones.</w:t>
      </w:r>
    </w:p>
    <w:p w14:paraId="60411CE9" w14:textId="77777777" w:rsidR="009A3526" w:rsidRPr="00AC3BCE" w:rsidRDefault="009A3526" w:rsidP="00B474F1">
      <w:pPr>
        <w:pStyle w:val="Prrafodelista"/>
        <w:numPr>
          <w:ilvl w:val="0"/>
          <w:numId w:val="6"/>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al Mérito Educativo.</w:t>
      </w:r>
    </w:p>
    <w:p w14:paraId="3CFF0F48" w14:textId="77777777" w:rsidR="00D77AAD" w:rsidRPr="00AC3BCE" w:rsidRDefault="00D77AAD" w:rsidP="00B474F1">
      <w:pPr>
        <w:pStyle w:val="Prrafodelista"/>
        <w:numPr>
          <w:ilvl w:val="0"/>
          <w:numId w:val="6"/>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al Mérito Ciudadano del Estado</w:t>
      </w:r>
    </w:p>
    <w:p w14:paraId="1FFA0191" w14:textId="77777777" w:rsidR="009A3526" w:rsidRPr="00AC3BCE" w:rsidRDefault="009A3526" w:rsidP="00B474F1">
      <w:pPr>
        <w:pStyle w:val="Prrafodelista"/>
        <w:numPr>
          <w:ilvl w:val="0"/>
          <w:numId w:val="6"/>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a la Chihuahuense Destacada.</w:t>
      </w:r>
    </w:p>
    <w:p w14:paraId="551AEB4B" w14:textId="77777777" w:rsidR="009A3526" w:rsidRPr="00AC3BCE" w:rsidRDefault="009A3526" w:rsidP="00B474F1">
      <w:pPr>
        <w:pStyle w:val="Prrafodelista"/>
        <w:numPr>
          <w:ilvl w:val="0"/>
          <w:numId w:val="6"/>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al Mérito Cultural “Víctor Hugo Rascón Banda”.</w:t>
      </w:r>
    </w:p>
    <w:p w14:paraId="04C1915D" w14:textId="77777777" w:rsidR="009A3526" w:rsidRPr="00AC3BCE" w:rsidRDefault="009A3526" w:rsidP="00B474F1">
      <w:pPr>
        <w:pStyle w:val="Prrafodelista"/>
        <w:numPr>
          <w:ilvl w:val="0"/>
          <w:numId w:val="6"/>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al Reconocimiento a la Excelencia, Comercial Industrial y Turística.</w:t>
      </w:r>
    </w:p>
    <w:p w14:paraId="10F24C98" w14:textId="77777777" w:rsidR="009A3526" w:rsidRPr="00AC3BCE" w:rsidRDefault="009A3526" w:rsidP="00B474F1">
      <w:pPr>
        <w:pStyle w:val="Prrafodelista"/>
        <w:numPr>
          <w:ilvl w:val="0"/>
          <w:numId w:val="6"/>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al Mérito Deportivo.</w:t>
      </w:r>
    </w:p>
    <w:p w14:paraId="3A711259" w14:textId="77777777" w:rsidR="009A3526" w:rsidRPr="00AC3BCE" w:rsidRDefault="009A3526" w:rsidP="00B474F1">
      <w:pPr>
        <w:pStyle w:val="Prrafodelista"/>
        <w:numPr>
          <w:ilvl w:val="0"/>
          <w:numId w:val="6"/>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al Mérito Artístico.</w:t>
      </w:r>
    </w:p>
    <w:p w14:paraId="1ED9C3D7" w14:textId="77777777" w:rsidR="009A3526" w:rsidRPr="00AC3BCE" w:rsidRDefault="009A3526" w:rsidP="00B474F1">
      <w:pPr>
        <w:pStyle w:val="Prrafodelista"/>
        <w:numPr>
          <w:ilvl w:val="0"/>
          <w:numId w:val="6"/>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a los Elementos Destacados de las Instituciones de Seguridad Pública.</w:t>
      </w:r>
    </w:p>
    <w:p w14:paraId="233ACAFA" w14:textId="77777777" w:rsidR="009A3526" w:rsidRPr="00AC3BCE" w:rsidRDefault="009A3526" w:rsidP="00B474F1">
      <w:pPr>
        <w:pStyle w:val="Prrafodelista"/>
        <w:numPr>
          <w:ilvl w:val="0"/>
          <w:numId w:val="6"/>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a la Responsabilidad Medioambiental.</w:t>
      </w:r>
    </w:p>
    <w:p w14:paraId="21899152" w14:textId="77777777" w:rsidR="009A3526" w:rsidRPr="00AC3BCE" w:rsidRDefault="009A3526" w:rsidP="00B474F1">
      <w:pPr>
        <w:pStyle w:val="Prrafodelista"/>
        <w:numPr>
          <w:ilvl w:val="0"/>
          <w:numId w:val="6"/>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lastRenderedPageBreak/>
        <w:t>Premio Chihuahuense de Narrativa Histórica “Ignacio Solares”.</w:t>
      </w:r>
    </w:p>
    <w:p w14:paraId="3598A89E" w14:textId="77777777" w:rsidR="00D77AAD" w:rsidRDefault="00D77AAD" w:rsidP="00B474F1">
      <w:pPr>
        <w:pStyle w:val="Prrafodelista"/>
        <w:numPr>
          <w:ilvl w:val="0"/>
          <w:numId w:val="6"/>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Reconocimiento al Ensayo Investigación Legislativa. </w:t>
      </w:r>
    </w:p>
    <w:p w14:paraId="3C898738" w14:textId="77777777" w:rsidR="00CD1CF1" w:rsidRDefault="00CD1CF1" w:rsidP="00B474F1">
      <w:pPr>
        <w:pStyle w:val="Prrafodelista"/>
        <w:numPr>
          <w:ilvl w:val="0"/>
          <w:numId w:val="6"/>
        </w:numPr>
        <w:spacing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Diputada y Diputado Infantil por un día. </w:t>
      </w:r>
    </w:p>
    <w:p w14:paraId="031556AD" w14:textId="77777777" w:rsidR="00CD1CF1" w:rsidRPr="00AC3BCE" w:rsidRDefault="00CD1CF1" w:rsidP="00B474F1">
      <w:pPr>
        <w:pStyle w:val="Prrafodelista"/>
        <w:numPr>
          <w:ilvl w:val="0"/>
          <w:numId w:val="6"/>
        </w:numPr>
        <w:spacing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Parlamento Juvenil. </w:t>
      </w:r>
    </w:p>
    <w:p w14:paraId="64AACA77" w14:textId="77777777" w:rsidR="009A3526" w:rsidRPr="00AC3BCE" w:rsidRDefault="009A3526" w:rsidP="009A3526">
      <w:pPr>
        <w:pStyle w:val="Prrafodelista"/>
        <w:spacing w:line="240" w:lineRule="auto"/>
        <w:jc w:val="both"/>
        <w:rPr>
          <w:rFonts w:ascii="Arial" w:hAnsi="Arial" w:cs="Arial"/>
          <w:color w:val="000000" w:themeColor="text1"/>
          <w:sz w:val="24"/>
          <w:szCs w:val="24"/>
          <w:lang w:val="es-ES_tradnl"/>
        </w:rPr>
      </w:pPr>
    </w:p>
    <w:p w14:paraId="07262A1A" w14:textId="77777777" w:rsidR="009A3526" w:rsidRPr="00AC3BCE" w:rsidRDefault="009A3526" w:rsidP="009A3526">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Los que implementa, organiza, evalúa, da seguimiento y otorga el Poder Ejecutivo:</w:t>
      </w:r>
    </w:p>
    <w:p w14:paraId="5E29DD04" w14:textId="77777777" w:rsidR="006C7CC5" w:rsidRPr="00AC3BCE" w:rsidRDefault="006C7CC5" w:rsidP="00B474F1">
      <w:pPr>
        <w:pStyle w:val="Prrafodelista"/>
        <w:numPr>
          <w:ilvl w:val="0"/>
          <w:numId w:val="15"/>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Generación de Excelencia.</w:t>
      </w:r>
    </w:p>
    <w:p w14:paraId="0710DDCA" w14:textId="77777777" w:rsidR="009A3526" w:rsidRPr="00AC3BCE" w:rsidRDefault="009A3526" w:rsidP="00B474F1">
      <w:pPr>
        <w:pStyle w:val="Prrafodelista"/>
        <w:numPr>
          <w:ilvl w:val="0"/>
          <w:numId w:val="15"/>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Premio Chihuahua.</w:t>
      </w:r>
    </w:p>
    <w:p w14:paraId="2D19411C" w14:textId="77777777" w:rsidR="009A3526" w:rsidRPr="00AC3BCE" w:rsidRDefault="009A3526" w:rsidP="009A3526">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 1</w:t>
      </w:r>
      <w:r w:rsidR="001343E3">
        <w:rPr>
          <w:rFonts w:ascii="Arial" w:hAnsi="Arial" w:cs="Arial"/>
          <w:b/>
          <w:color w:val="000000" w:themeColor="text1"/>
          <w:sz w:val="24"/>
          <w:szCs w:val="24"/>
          <w:lang w:val="es-ES_tradnl"/>
        </w:rPr>
        <w:t>5</w:t>
      </w:r>
      <w:r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Además de los premios señalados en artículo precedente, se podrá otorgar reconocimientos especiales de conformidad con lo establecido en el Capítulo</w:t>
      </w:r>
      <w:r w:rsidR="00CD4DA0">
        <w:rPr>
          <w:rFonts w:ascii="Arial" w:hAnsi="Arial" w:cs="Arial"/>
          <w:color w:val="000000" w:themeColor="text1"/>
          <w:sz w:val="24"/>
          <w:szCs w:val="24"/>
          <w:lang w:val="es-ES_tradnl"/>
        </w:rPr>
        <w:t xml:space="preserve"> IV. </w:t>
      </w:r>
    </w:p>
    <w:p w14:paraId="3CE3A7E3" w14:textId="77777777" w:rsidR="009A3526" w:rsidRPr="00AC3BCE" w:rsidRDefault="009A3526" w:rsidP="009A3526">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 1</w:t>
      </w:r>
      <w:r w:rsidR="001343E3">
        <w:rPr>
          <w:rFonts w:ascii="Arial" w:hAnsi="Arial" w:cs="Arial"/>
          <w:b/>
          <w:color w:val="000000" w:themeColor="text1"/>
          <w:sz w:val="24"/>
          <w:szCs w:val="24"/>
          <w:lang w:val="es-ES_tradnl"/>
        </w:rPr>
        <w:t>6</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Son expresión de los premios y se entregarán conforme la convocatoria respectiva, los siguientes:</w:t>
      </w:r>
    </w:p>
    <w:p w14:paraId="04AC8BB5" w14:textId="77777777" w:rsidR="009A3526" w:rsidRPr="00AC3BCE" w:rsidRDefault="009A3526" w:rsidP="00B474F1">
      <w:pPr>
        <w:pStyle w:val="Prrafodelista"/>
        <w:numPr>
          <w:ilvl w:val="0"/>
          <w:numId w:val="2"/>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Diploma de Reconocimiento.</w:t>
      </w:r>
    </w:p>
    <w:p w14:paraId="6A7842DE" w14:textId="77777777" w:rsidR="009A3526" w:rsidRPr="00AC3BCE" w:rsidRDefault="009A3526" w:rsidP="00B474F1">
      <w:pPr>
        <w:pStyle w:val="Prrafodelista"/>
        <w:numPr>
          <w:ilvl w:val="0"/>
          <w:numId w:val="2"/>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Medalla.</w:t>
      </w:r>
    </w:p>
    <w:p w14:paraId="22AA2D9F" w14:textId="77777777" w:rsidR="009A3526" w:rsidRPr="00AC3BCE" w:rsidRDefault="009A3526" w:rsidP="00B474F1">
      <w:pPr>
        <w:pStyle w:val="Prrafodelista"/>
        <w:numPr>
          <w:ilvl w:val="0"/>
          <w:numId w:val="2"/>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Placa.</w:t>
      </w:r>
    </w:p>
    <w:p w14:paraId="75A4E09C" w14:textId="77777777" w:rsidR="009A3526" w:rsidRPr="00AC3BCE" w:rsidRDefault="009A3526" w:rsidP="00B474F1">
      <w:pPr>
        <w:pStyle w:val="Prrafodelista"/>
        <w:numPr>
          <w:ilvl w:val="0"/>
          <w:numId w:val="2"/>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Roseta. Fistol Prendedor Pin</w:t>
      </w:r>
    </w:p>
    <w:p w14:paraId="5149B52F" w14:textId="77777777" w:rsidR="009A3526" w:rsidRPr="00AC3BCE" w:rsidRDefault="009A3526" w:rsidP="009A3526">
      <w:pPr>
        <w:spacing w:after="0"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Todas las personas participantes recibirán el premio señalado en la fracción I del presente artículo.</w:t>
      </w:r>
    </w:p>
    <w:p w14:paraId="13B8B74D" w14:textId="77777777" w:rsidR="009A3526" w:rsidRPr="00AC3BCE" w:rsidRDefault="009A3526" w:rsidP="009A3526">
      <w:pPr>
        <w:spacing w:after="0" w:line="240" w:lineRule="auto"/>
        <w:rPr>
          <w:rFonts w:ascii="Arial" w:hAnsi="Arial" w:cs="Arial"/>
          <w:b/>
          <w:color w:val="000000" w:themeColor="text1"/>
          <w:sz w:val="24"/>
          <w:szCs w:val="24"/>
          <w:lang w:val="es-ES_tradnl"/>
        </w:rPr>
      </w:pPr>
    </w:p>
    <w:p w14:paraId="305CB5AD" w14:textId="77777777" w:rsidR="009A3526" w:rsidRPr="00AC3BCE" w:rsidRDefault="009A3526" w:rsidP="009A3526">
      <w:pPr>
        <w:spacing w:line="240" w:lineRule="auto"/>
        <w:jc w:val="both"/>
        <w:rPr>
          <w:rFonts w:ascii="Arial" w:hAnsi="Arial" w:cs="Arial"/>
          <w:bCs/>
          <w:color w:val="000000" w:themeColor="text1"/>
          <w:sz w:val="24"/>
          <w:szCs w:val="24"/>
          <w:shd w:val="clear" w:color="auto" w:fill="FFFFFF"/>
          <w:lang w:val="es-ES_tradnl"/>
        </w:rPr>
      </w:pPr>
      <w:r w:rsidRPr="00AC3BCE">
        <w:rPr>
          <w:rFonts w:ascii="Arial" w:hAnsi="Arial" w:cs="Arial"/>
          <w:b/>
          <w:bCs/>
          <w:color w:val="000000" w:themeColor="text1"/>
          <w:sz w:val="24"/>
          <w:szCs w:val="24"/>
          <w:shd w:val="clear" w:color="auto" w:fill="FFFFFF"/>
          <w:lang w:val="es-ES_tradnl"/>
        </w:rPr>
        <w:t>Artículo</w:t>
      </w:r>
      <w:r w:rsidR="0064322D" w:rsidRPr="00AC3BCE">
        <w:rPr>
          <w:rFonts w:ascii="Arial" w:hAnsi="Arial" w:cs="Arial"/>
          <w:b/>
          <w:bCs/>
          <w:color w:val="000000" w:themeColor="text1"/>
          <w:sz w:val="24"/>
          <w:szCs w:val="24"/>
          <w:shd w:val="clear" w:color="auto" w:fill="FFFFFF"/>
          <w:lang w:val="es-ES_tradnl"/>
        </w:rPr>
        <w:t xml:space="preserve"> 1</w:t>
      </w:r>
      <w:r w:rsidR="001343E3">
        <w:rPr>
          <w:rFonts w:ascii="Arial" w:hAnsi="Arial" w:cs="Arial"/>
          <w:b/>
          <w:bCs/>
          <w:color w:val="000000" w:themeColor="text1"/>
          <w:sz w:val="24"/>
          <w:szCs w:val="24"/>
          <w:shd w:val="clear" w:color="auto" w:fill="FFFFFF"/>
          <w:lang w:val="es-ES_tradnl"/>
        </w:rPr>
        <w:t>7</w:t>
      </w:r>
      <w:r w:rsidRPr="00AC3BCE">
        <w:rPr>
          <w:rFonts w:ascii="Arial" w:hAnsi="Arial" w:cs="Arial"/>
          <w:b/>
          <w:bCs/>
          <w:color w:val="000000" w:themeColor="text1"/>
          <w:sz w:val="24"/>
          <w:szCs w:val="24"/>
          <w:shd w:val="clear" w:color="auto" w:fill="FFFFFF"/>
          <w:lang w:val="es-ES_tradnl"/>
        </w:rPr>
        <w:t>. </w:t>
      </w:r>
      <w:r w:rsidRPr="00AC3BCE">
        <w:rPr>
          <w:rFonts w:ascii="Arial" w:hAnsi="Arial" w:cs="Arial"/>
          <w:bCs/>
          <w:color w:val="000000" w:themeColor="text1"/>
          <w:sz w:val="24"/>
          <w:szCs w:val="24"/>
          <w:shd w:val="clear" w:color="auto" w:fill="FFFFFF"/>
          <w:lang w:val="es-ES_tradnl"/>
        </w:rPr>
        <w:t xml:space="preserve">Adicionalmente a los premios señalados en el artículo anterior, se podrá hacer entrega adicional en numerario, de conformidad con cada convocatoria.   </w:t>
      </w:r>
    </w:p>
    <w:p w14:paraId="6FB28A3B" w14:textId="77777777" w:rsidR="009A3526" w:rsidRPr="00AC3BCE" w:rsidRDefault="009A3526" w:rsidP="009A3526">
      <w:pPr>
        <w:spacing w:line="240" w:lineRule="auto"/>
        <w:jc w:val="both"/>
        <w:rPr>
          <w:rFonts w:ascii="Arial" w:hAnsi="Arial" w:cs="Arial"/>
          <w:color w:val="000000" w:themeColor="text1"/>
          <w:sz w:val="24"/>
          <w:szCs w:val="24"/>
          <w:shd w:val="clear" w:color="auto" w:fill="FFFFFF"/>
          <w:lang w:val="es-ES_tradnl"/>
        </w:rPr>
      </w:pPr>
      <w:r w:rsidRPr="00AC3BCE">
        <w:rPr>
          <w:rFonts w:ascii="Arial" w:hAnsi="Arial" w:cs="Arial"/>
          <w:b/>
          <w:bCs/>
          <w:color w:val="000000" w:themeColor="text1"/>
          <w:sz w:val="24"/>
          <w:szCs w:val="24"/>
          <w:shd w:val="clear" w:color="auto" w:fill="FFFFFF"/>
          <w:lang w:val="es-ES_tradnl"/>
        </w:rPr>
        <w:t>Artículo</w:t>
      </w:r>
      <w:r w:rsidR="0064322D" w:rsidRPr="00AC3BCE">
        <w:rPr>
          <w:rFonts w:ascii="Arial" w:hAnsi="Arial" w:cs="Arial"/>
          <w:b/>
          <w:bCs/>
          <w:color w:val="000000" w:themeColor="text1"/>
          <w:sz w:val="24"/>
          <w:szCs w:val="24"/>
          <w:shd w:val="clear" w:color="auto" w:fill="FFFFFF"/>
          <w:lang w:val="es-ES_tradnl"/>
        </w:rPr>
        <w:t xml:space="preserve"> 1</w:t>
      </w:r>
      <w:r w:rsidR="001343E3">
        <w:rPr>
          <w:rFonts w:ascii="Arial" w:hAnsi="Arial" w:cs="Arial"/>
          <w:b/>
          <w:bCs/>
          <w:color w:val="000000" w:themeColor="text1"/>
          <w:sz w:val="24"/>
          <w:szCs w:val="24"/>
          <w:shd w:val="clear" w:color="auto" w:fill="FFFFFF"/>
          <w:lang w:val="es-ES_tradnl"/>
        </w:rPr>
        <w:t>8</w:t>
      </w:r>
      <w:r w:rsidRPr="00AC3BCE">
        <w:rPr>
          <w:rFonts w:ascii="Arial" w:hAnsi="Arial" w:cs="Arial"/>
          <w:b/>
          <w:bCs/>
          <w:color w:val="000000" w:themeColor="text1"/>
          <w:sz w:val="24"/>
          <w:szCs w:val="24"/>
          <w:shd w:val="clear" w:color="auto" w:fill="FFFFFF"/>
          <w:lang w:val="es-ES_tradnl"/>
        </w:rPr>
        <w:t>. </w:t>
      </w:r>
      <w:r w:rsidRPr="00AC3BCE">
        <w:rPr>
          <w:rFonts w:ascii="Arial" w:hAnsi="Arial" w:cs="Arial"/>
          <w:color w:val="000000" w:themeColor="text1"/>
          <w:sz w:val="24"/>
          <w:szCs w:val="24"/>
          <w:shd w:val="clear" w:color="auto" w:fill="FFFFFF"/>
          <w:lang w:val="es-ES_tradnl"/>
        </w:rPr>
        <w:t>Los premios y las entregas adicionales en numerario o en especie, estarán exentas de cualquier impuesto o deducción.</w:t>
      </w:r>
    </w:p>
    <w:p w14:paraId="2F6DF837" w14:textId="77777777" w:rsidR="00606625" w:rsidRPr="00AC3BCE" w:rsidRDefault="009A3526" w:rsidP="009A3526">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64322D" w:rsidRPr="00AC3BCE">
        <w:rPr>
          <w:rFonts w:ascii="Arial" w:hAnsi="Arial" w:cs="Arial"/>
          <w:b/>
          <w:color w:val="000000" w:themeColor="text1"/>
          <w:sz w:val="24"/>
          <w:szCs w:val="24"/>
          <w:lang w:val="es-ES_tradnl"/>
        </w:rPr>
        <w:t>1</w:t>
      </w:r>
      <w:r w:rsidR="001343E3">
        <w:rPr>
          <w:rFonts w:ascii="Arial" w:hAnsi="Arial" w:cs="Arial"/>
          <w:b/>
          <w:color w:val="000000" w:themeColor="text1"/>
          <w:sz w:val="24"/>
          <w:szCs w:val="24"/>
          <w:lang w:val="es-ES_tradnl"/>
        </w:rPr>
        <w:t>9</w:t>
      </w:r>
      <w:r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Las características </w:t>
      </w:r>
      <w:r w:rsidR="002E7B0E" w:rsidRPr="00AC3BCE">
        <w:rPr>
          <w:rFonts w:ascii="Arial" w:hAnsi="Arial" w:cs="Arial"/>
          <w:color w:val="000000" w:themeColor="text1"/>
          <w:sz w:val="24"/>
          <w:szCs w:val="24"/>
          <w:lang w:val="es-ES_tradnl"/>
        </w:rPr>
        <w:t xml:space="preserve">físicas </w:t>
      </w:r>
      <w:r w:rsidRPr="00AC3BCE">
        <w:rPr>
          <w:rFonts w:ascii="Arial" w:hAnsi="Arial" w:cs="Arial"/>
          <w:color w:val="000000" w:themeColor="text1"/>
          <w:sz w:val="24"/>
          <w:szCs w:val="24"/>
          <w:lang w:val="es-ES_tradnl"/>
        </w:rPr>
        <w:t xml:space="preserve">de cada premio serán determinadas por </w:t>
      </w:r>
      <w:r w:rsidR="000E74A9" w:rsidRPr="00AC3BCE">
        <w:rPr>
          <w:rFonts w:ascii="Arial" w:hAnsi="Arial" w:cs="Arial"/>
          <w:color w:val="000000" w:themeColor="text1"/>
          <w:sz w:val="24"/>
          <w:szCs w:val="24"/>
          <w:lang w:val="es-ES_tradnl"/>
        </w:rPr>
        <w:t xml:space="preserve">la </w:t>
      </w:r>
      <w:r w:rsidR="00307AD6" w:rsidRPr="00AC3BCE">
        <w:rPr>
          <w:rFonts w:ascii="Arial" w:hAnsi="Arial" w:cs="Arial"/>
          <w:color w:val="000000" w:themeColor="text1"/>
          <w:sz w:val="24"/>
          <w:szCs w:val="24"/>
          <w:lang w:val="es-ES_tradnl"/>
        </w:rPr>
        <w:t xml:space="preserve">Comisión o dependencia que tenga a su cargo el desarrollo y proceso del premio. </w:t>
      </w:r>
    </w:p>
    <w:p w14:paraId="28D81658" w14:textId="77777777" w:rsidR="009A3526" w:rsidRPr="00AC3BCE" w:rsidRDefault="009A3526" w:rsidP="003B164A">
      <w:pPr>
        <w:spacing w:after="0" w:line="240" w:lineRule="auto"/>
        <w:jc w:val="center"/>
        <w:rPr>
          <w:rFonts w:ascii="Arial" w:hAnsi="Arial" w:cs="Arial"/>
          <w:b/>
          <w:color w:val="000000" w:themeColor="text1"/>
          <w:sz w:val="24"/>
          <w:szCs w:val="24"/>
          <w:lang w:val="es-ES_tradnl"/>
        </w:rPr>
      </w:pPr>
    </w:p>
    <w:p w14:paraId="04DE08F0" w14:textId="77777777" w:rsidR="00FD52A8" w:rsidRPr="00AC3BCE" w:rsidRDefault="00BE3085" w:rsidP="00A60C1D">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SECCI</w:t>
      </w:r>
      <w:r w:rsidR="00A60C1D" w:rsidRPr="00AC3BCE">
        <w:rPr>
          <w:rFonts w:ascii="Arial" w:hAnsi="Arial" w:cs="Arial"/>
          <w:b/>
          <w:color w:val="000000" w:themeColor="text1"/>
          <w:sz w:val="24"/>
          <w:szCs w:val="24"/>
          <w:lang w:val="es-ES_tradnl"/>
        </w:rPr>
        <w:t>Ó</w:t>
      </w:r>
      <w:r w:rsidRPr="00AC3BCE">
        <w:rPr>
          <w:rFonts w:ascii="Arial" w:hAnsi="Arial" w:cs="Arial"/>
          <w:b/>
          <w:color w:val="000000" w:themeColor="text1"/>
          <w:sz w:val="24"/>
          <w:szCs w:val="24"/>
          <w:lang w:val="es-ES_tradnl"/>
        </w:rPr>
        <w:t xml:space="preserve">N </w:t>
      </w:r>
      <w:r w:rsidR="00302825" w:rsidRPr="00AC3BCE">
        <w:rPr>
          <w:rFonts w:ascii="Arial" w:hAnsi="Arial" w:cs="Arial"/>
          <w:b/>
          <w:color w:val="000000" w:themeColor="text1"/>
          <w:sz w:val="24"/>
          <w:szCs w:val="24"/>
          <w:lang w:val="es-ES_tradnl"/>
        </w:rPr>
        <w:t>PRIMERA</w:t>
      </w:r>
    </w:p>
    <w:p w14:paraId="55097FEE" w14:textId="77777777" w:rsidR="00FD52A8" w:rsidRPr="00AC3BCE" w:rsidRDefault="00FD52A8" w:rsidP="00FD52A8">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DEL PREMIO A LA PREVENCIÓN DE LAS ADICCIONES</w:t>
      </w:r>
    </w:p>
    <w:p w14:paraId="687DB5C2" w14:textId="77777777" w:rsidR="00FD52A8" w:rsidRPr="00AC3BCE" w:rsidRDefault="00FD52A8" w:rsidP="00FD52A8">
      <w:pPr>
        <w:spacing w:after="0" w:line="240" w:lineRule="auto"/>
        <w:jc w:val="center"/>
        <w:rPr>
          <w:rFonts w:ascii="Arial" w:hAnsi="Arial" w:cs="Arial"/>
          <w:b/>
          <w:color w:val="000000" w:themeColor="text1"/>
          <w:sz w:val="24"/>
          <w:szCs w:val="24"/>
          <w:lang w:val="es-ES_tradnl"/>
        </w:rPr>
      </w:pPr>
    </w:p>
    <w:p w14:paraId="39B2CDAF" w14:textId="77777777" w:rsidR="00FD52A8" w:rsidRPr="00AC3BCE" w:rsidRDefault="00FD52A8" w:rsidP="00FD52A8">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C35ADB" w:rsidRPr="00AC3BCE">
        <w:rPr>
          <w:rFonts w:ascii="Arial" w:hAnsi="Arial" w:cs="Arial"/>
          <w:b/>
          <w:color w:val="000000" w:themeColor="text1"/>
          <w:sz w:val="24"/>
          <w:szCs w:val="24"/>
          <w:lang w:val="es-ES_tradnl"/>
        </w:rPr>
        <w:t>20</w:t>
      </w:r>
      <w:r w:rsidRPr="00AC3BCE">
        <w:rPr>
          <w:rFonts w:ascii="Arial" w:hAnsi="Arial" w:cs="Arial"/>
          <w:color w:val="000000" w:themeColor="text1"/>
          <w:sz w:val="24"/>
          <w:szCs w:val="24"/>
          <w:lang w:val="es-ES_tradnl"/>
        </w:rPr>
        <w:t>. El Premio a la Prevención de las Adiciones</w:t>
      </w:r>
      <w:r w:rsidR="001F5A42" w:rsidRPr="00AC3BCE">
        <w:rPr>
          <w:rFonts w:ascii="Arial" w:hAnsi="Arial" w:cs="Arial"/>
          <w:color w:val="000000" w:themeColor="text1"/>
          <w:sz w:val="24"/>
          <w:szCs w:val="24"/>
          <w:lang w:val="es-ES_tradnl"/>
        </w:rPr>
        <w:t xml:space="preserve">, es el reconocimiento a las personas </w:t>
      </w:r>
      <w:r w:rsidR="00AC3BCE" w:rsidRPr="00AC3BCE">
        <w:rPr>
          <w:rFonts w:ascii="Arial" w:hAnsi="Arial" w:cs="Arial"/>
          <w:color w:val="000000" w:themeColor="text1"/>
          <w:sz w:val="24"/>
          <w:szCs w:val="24"/>
          <w:lang w:val="es-ES_tradnl"/>
        </w:rPr>
        <w:t>físicas</w:t>
      </w:r>
      <w:r w:rsidR="001F5A42" w:rsidRPr="00AC3BCE">
        <w:rPr>
          <w:rFonts w:ascii="Arial" w:hAnsi="Arial" w:cs="Arial"/>
          <w:color w:val="000000" w:themeColor="text1"/>
          <w:sz w:val="24"/>
          <w:szCs w:val="24"/>
          <w:lang w:val="es-ES_tradnl"/>
        </w:rPr>
        <w:t xml:space="preserve"> o morales que han realizado acciones </w:t>
      </w:r>
      <w:r w:rsidRPr="00AC3BCE">
        <w:rPr>
          <w:rFonts w:ascii="Arial" w:hAnsi="Arial" w:cs="Arial"/>
          <w:color w:val="000000" w:themeColor="text1"/>
          <w:sz w:val="24"/>
          <w:szCs w:val="24"/>
          <w:lang w:val="es-ES_tradnl"/>
        </w:rPr>
        <w:t>en la prevención de las adicciones.</w:t>
      </w:r>
    </w:p>
    <w:p w14:paraId="1B89963B" w14:textId="77777777" w:rsidR="00FD52A8" w:rsidRPr="00AC3BCE" w:rsidRDefault="00CF7652" w:rsidP="00FD52A8">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Se otorgará </w:t>
      </w:r>
      <w:r w:rsidR="00BE0607" w:rsidRPr="00AC3BCE">
        <w:rPr>
          <w:rFonts w:ascii="Arial" w:hAnsi="Arial" w:cs="Arial"/>
          <w:color w:val="000000" w:themeColor="text1"/>
          <w:sz w:val="24"/>
          <w:szCs w:val="24"/>
          <w:lang w:val="es-ES_tradnl"/>
        </w:rPr>
        <w:t xml:space="preserve">a aquellos proyectos o acciones </w:t>
      </w:r>
      <w:r w:rsidR="00642831" w:rsidRPr="00AC3BCE">
        <w:rPr>
          <w:rFonts w:ascii="Arial" w:hAnsi="Arial" w:cs="Arial"/>
          <w:color w:val="000000" w:themeColor="text1"/>
          <w:sz w:val="24"/>
          <w:szCs w:val="24"/>
          <w:lang w:val="es-ES_tradnl"/>
        </w:rPr>
        <w:t>tendientes a prevenir</w:t>
      </w:r>
      <w:r w:rsidR="00BE0607" w:rsidRPr="00AC3BCE">
        <w:rPr>
          <w:rFonts w:ascii="Arial" w:hAnsi="Arial" w:cs="Arial"/>
          <w:color w:val="000000" w:themeColor="text1"/>
          <w:sz w:val="24"/>
          <w:szCs w:val="24"/>
          <w:lang w:val="es-ES_tradnl"/>
        </w:rPr>
        <w:t xml:space="preserve"> el uso indebido y reducción del consumo de tabaco, alcohol y otras sustancias que puedan provocar adicción y será </w:t>
      </w:r>
      <w:r w:rsidRPr="00AC3BCE">
        <w:rPr>
          <w:rFonts w:ascii="Arial" w:hAnsi="Arial" w:cs="Arial"/>
          <w:color w:val="000000" w:themeColor="text1"/>
          <w:sz w:val="24"/>
          <w:szCs w:val="24"/>
          <w:lang w:val="es-ES_tradnl"/>
        </w:rPr>
        <w:t>en las siguientes áreas:</w:t>
      </w:r>
    </w:p>
    <w:p w14:paraId="08551F3E" w14:textId="77777777" w:rsidR="00FD52A8" w:rsidRPr="00AC3BCE" w:rsidRDefault="00FD52A8" w:rsidP="00B474F1">
      <w:pPr>
        <w:pStyle w:val="Prrafodelista"/>
        <w:numPr>
          <w:ilvl w:val="0"/>
          <w:numId w:val="17"/>
        </w:numPr>
        <w:spacing w:after="0"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lastRenderedPageBreak/>
        <w:t>Proyectos en desarrollo sobre acciones preventivas</w:t>
      </w:r>
      <w:r w:rsidR="00CF7652" w:rsidRPr="00AC3BCE">
        <w:rPr>
          <w:rFonts w:ascii="Arial" w:hAnsi="Arial" w:cs="Arial"/>
          <w:color w:val="000000" w:themeColor="text1"/>
          <w:sz w:val="24"/>
          <w:szCs w:val="24"/>
          <w:lang w:val="es-ES_tradnl"/>
        </w:rPr>
        <w:t>,</w:t>
      </w:r>
      <w:r w:rsidRPr="00AC3BCE">
        <w:rPr>
          <w:rFonts w:ascii="Arial" w:hAnsi="Arial" w:cs="Arial"/>
          <w:color w:val="000000" w:themeColor="text1"/>
          <w:sz w:val="24"/>
          <w:szCs w:val="24"/>
          <w:lang w:val="es-ES_tradnl"/>
        </w:rPr>
        <w:t xml:space="preserve"> llevadas a cabo en colonias o barrios</w:t>
      </w:r>
      <w:r w:rsidR="00BE0607" w:rsidRPr="00AC3BCE">
        <w:rPr>
          <w:rFonts w:ascii="Arial" w:hAnsi="Arial" w:cs="Arial"/>
          <w:color w:val="000000" w:themeColor="text1"/>
          <w:sz w:val="24"/>
          <w:szCs w:val="24"/>
          <w:lang w:val="es-ES_tradnl"/>
        </w:rPr>
        <w:t>.</w:t>
      </w:r>
      <w:r w:rsidRPr="00AC3BCE">
        <w:rPr>
          <w:rFonts w:ascii="Arial" w:hAnsi="Arial" w:cs="Arial"/>
          <w:color w:val="000000" w:themeColor="text1"/>
          <w:sz w:val="24"/>
          <w:szCs w:val="24"/>
          <w:lang w:val="es-ES_tradnl"/>
        </w:rPr>
        <w:t xml:space="preserve"> </w:t>
      </w:r>
    </w:p>
    <w:p w14:paraId="449C3DC7" w14:textId="77777777" w:rsidR="00CF7652" w:rsidRPr="00AC3BCE" w:rsidRDefault="00FD52A8" w:rsidP="00B474F1">
      <w:pPr>
        <w:pStyle w:val="Prrafodelista"/>
        <w:numPr>
          <w:ilvl w:val="0"/>
          <w:numId w:val="17"/>
        </w:numPr>
        <w:spacing w:after="0"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Pro</w:t>
      </w:r>
      <w:r w:rsidR="00CF7652" w:rsidRPr="00AC3BCE">
        <w:rPr>
          <w:rFonts w:ascii="Arial" w:hAnsi="Arial" w:cs="Arial"/>
          <w:color w:val="000000" w:themeColor="text1"/>
          <w:sz w:val="24"/>
          <w:szCs w:val="24"/>
          <w:lang w:val="es-ES_tradnl"/>
        </w:rPr>
        <w:t>puestas de programas de</w:t>
      </w:r>
      <w:r w:rsidRPr="00AC3BCE">
        <w:rPr>
          <w:rFonts w:ascii="Arial" w:hAnsi="Arial" w:cs="Arial"/>
          <w:color w:val="000000" w:themeColor="text1"/>
          <w:sz w:val="24"/>
          <w:szCs w:val="24"/>
          <w:lang w:val="es-ES_tradnl"/>
        </w:rPr>
        <w:t xml:space="preserve"> preven</w:t>
      </w:r>
      <w:r w:rsidR="00CF7652" w:rsidRPr="00AC3BCE">
        <w:rPr>
          <w:rFonts w:ascii="Arial" w:hAnsi="Arial" w:cs="Arial"/>
          <w:color w:val="000000" w:themeColor="text1"/>
          <w:sz w:val="24"/>
          <w:szCs w:val="24"/>
          <w:lang w:val="es-ES_tradnl"/>
        </w:rPr>
        <w:t xml:space="preserve">ción, </w:t>
      </w:r>
      <w:r w:rsidR="00C91135" w:rsidRPr="00AC3BCE">
        <w:rPr>
          <w:rFonts w:ascii="Arial" w:hAnsi="Arial" w:cs="Arial"/>
          <w:color w:val="000000" w:themeColor="text1"/>
          <w:sz w:val="24"/>
          <w:szCs w:val="24"/>
          <w:lang w:val="es-ES_tradnl"/>
        </w:rPr>
        <w:t>implementados</w:t>
      </w:r>
      <w:r w:rsidR="00CF7652" w:rsidRPr="00AC3BCE">
        <w:rPr>
          <w:rFonts w:ascii="Arial" w:hAnsi="Arial" w:cs="Arial"/>
          <w:color w:val="000000" w:themeColor="text1"/>
          <w:sz w:val="24"/>
          <w:szCs w:val="24"/>
          <w:lang w:val="es-ES_tradnl"/>
        </w:rPr>
        <w:t xml:space="preserve"> en aulas </w:t>
      </w:r>
      <w:r w:rsidRPr="00AC3BCE">
        <w:rPr>
          <w:rFonts w:ascii="Arial" w:hAnsi="Arial" w:cs="Arial"/>
          <w:color w:val="000000" w:themeColor="text1"/>
          <w:sz w:val="24"/>
          <w:szCs w:val="24"/>
          <w:lang w:val="es-ES_tradnl"/>
        </w:rPr>
        <w:t>escolares</w:t>
      </w:r>
      <w:r w:rsidR="00CF7652" w:rsidRPr="00AC3BCE">
        <w:rPr>
          <w:rFonts w:ascii="Arial" w:hAnsi="Arial" w:cs="Arial"/>
          <w:color w:val="000000" w:themeColor="text1"/>
          <w:sz w:val="24"/>
          <w:szCs w:val="24"/>
          <w:lang w:val="es-ES_tradnl"/>
        </w:rPr>
        <w:t xml:space="preserve"> de educación básica, media superior y superior, </w:t>
      </w:r>
      <w:r w:rsidRPr="00AC3BCE">
        <w:rPr>
          <w:rFonts w:ascii="Arial" w:hAnsi="Arial" w:cs="Arial"/>
          <w:color w:val="000000" w:themeColor="text1"/>
          <w:sz w:val="24"/>
          <w:szCs w:val="24"/>
          <w:lang w:val="es-ES_tradnl"/>
        </w:rPr>
        <w:t>en los que participen el alumnado, padres y madres</w:t>
      </w:r>
      <w:r w:rsidR="00CF7652" w:rsidRPr="00AC3BCE">
        <w:rPr>
          <w:rFonts w:ascii="Arial" w:hAnsi="Arial" w:cs="Arial"/>
          <w:color w:val="000000" w:themeColor="text1"/>
          <w:sz w:val="24"/>
          <w:szCs w:val="24"/>
          <w:lang w:val="es-ES_tradnl"/>
        </w:rPr>
        <w:t xml:space="preserve"> de familia, así como la</w:t>
      </w:r>
      <w:r w:rsidRPr="00AC3BCE">
        <w:rPr>
          <w:rFonts w:ascii="Arial" w:hAnsi="Arial" w:cs="Arial"/>
          <w:color w:val="000000" w:themeColor="text1"/>
          <w:sz w:val="24"/>
          <w:szCs w:val="24"/>
          <w:lang w:val="es-ES_tradnl"/>
        </w:rPr>
        <w:t xml:space="preserve"> docencia</w:t>
      </w:r>
      <w:r w:rsidR="00CF7652" w:rsidRPr="00AC3BCE">
        <w:rPr>
          <w:rFonts w:ascii="Arial" w:hAnsi="Arial" w:cs="Arial"/>
          <w:color w:val="000000" w:themeColor="text1"/>
          <w:sz w:val="24"/>
          <w:szCs w:val="24"/>
          <w:lang w:val="es-ES_tradnl"/>
        </w:rPr>
        <w:t>.</w:t>
      </w:r>
    </w:p>
    <w:p w14:paraId="38FAD43C" w14:textId="77777777" w:rsidR="00FD52A8" w:rsidRPr="00AC3BCE" w:rsidRDefault="00FD52A8" w:rsidP="00B474F1">
      <w:pPr>
        <w:pStyle w:val="Prrafodelista"/>
        <w:numPr>
          <w:ilvl w:val="0"/>
          <w:numId w:val="17"/>
        </w:numPr>
        <w:spacing w:after="0"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Programas de prevención</w:t>
      </w:r>
      <w:r w:rsidR="000E1E8F" w:rsidRPr="00AC3BCE">
        <w:rPr>
          <w:rFonts w:ascii="Arial" w:hAnsi="Arial" w:cs="Arial"/>
          <w:color w:val="000000" w:themeColor="text1"/>
          <w:sz w:val="24"/>
          <w:szCs w:val="24"/>
          <w:lang w:val="es-ES_tradnl"/>
        </w:rPr>
        <w:t xml:space="preserve"> </w:t>
      </w:r>
      <w:r w:rsidR="00C91135" w:rsidRPr="00AC3BCE">
        <w:rPr>
          <w:rFonts w:ascii="Arial" w:hAnsi="Arial" w:cs="Arial"/>
          <w:color w:val="000000" w:themeColor="text1"/>
          <w:sz w:val="24"/>
          <w:szCs w:val="24"/>
          <w:lang w:val="es-ES_tradnl"/>
        </w:rPr>
        <w:t xml:space="preserve">difundidos </w:t>
      </w:r>
      <w:r w:rsidRPr="00AC3BCE">
        <w:rPr>
          <w:rFonts w:ascii="Arial" w:hAnsi="Arial" w:cs="Arial"/>
          <w:color w:val="000000" w:themeColor="text1"/>
          <w:sz w:val="24"/>
          <w:szCs w:val="24"/>
          <w:lang w:val="es-ES_tradnl"/>
        </w:rPr>
        <w:t>a través de medios de comunicación social.</w:t>
      </w:r>
    </w:p>
    <w:p w14:paraId="09ACCC94" w14:textId="77777777" w:rsidR="00FD52A8" w:rsidRPr="00AC3BCE" w:rsidRDefault="00FD52A8" w:rsidP="00B474F1">
      <w:pPr>
        <w:pStyle w:val="Prrafodelista"/>
        <w:numPr>
          <w:ilvl w:val="0"/>
          <w:numId w:val="17"/>
        </w:numPr>
        <w:spacing w:after="0"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Proyectos de programas de prevención</w:t>
      </w:r>
      <w:r w:rsidR="00C91135" w:rsidRPr="00AC3BCE">
        <w:rPr>
          <w:rFonts w:ascii="Arial" w:hAnsi="Arial" w:cs="Arial"/>
          <w:color w:val="000000" w:themeColor="text1"/>
          <w:sz w:val="24"/>
          <w:szCs w:val="24"/>
          <w:lang w:val="es-ES_tradnl"/>
        </w:rPr>
        <w:t xml:space="preserve"> desarrollados </w:t>
      </w:r>
      <w:r w:rsidRPr="00AC3BCE">
        <w:rPr>
          <w:rFonts w:ascii="Arial" w:hAnsi="Arial" w:cs="Arial"/>
          <w:color w:val="000000" w:themeColor="text1"/>
          <w:sz w:val="24"/>
          <w:szCs w:val="24"/>
          <w:lang w:val="es-ES_tradnl"/>
        </w:rPr>
        <w:t xml:space="preserve">en el ámbito laboral. </w:t>
      </w:r>
    </w:p>
    <w:p w14:paraId="453107E2" w14:textId="77777777" w:rsidR="00FD52A8" w:rsidRPr="00AC3BCE" w:rsidRDefault="00FD52A8" w:rsidP="00B474F1">
      <w:pPr>
        <w:pStyle w:val="Prrafodelista"/>
        <w:numPr>
          <w:ilvl w:val="0"/>
          <w:numId w:val="17"/>
        </w:numPr>
        <w:spacing w:after="0"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Cualquier proyecto distinto a los anteriores que contengan medidas de prevención</w:t>
      </w:r>
      <w:r w:rsidR="00C91135" w:rsidRPr="00AC3BCE">
        <w:rPr>
          <w:rFonts w:ascii="Arial" w:hAnsi="Arial" w:cs="Arial"/>
          <w:color w:val="000000" w:themeColor="text1"/>
          <w:sz w:val="24"/>
          <w:szCs w:val="24"/>
          <w:lang w:val="es-ES_tradnl"/>
        </w:rPr>
        <w:t xml:space="preserve"> que sean innovadoras en el Estado.</w:t>
      </w:r>
      <w:r w:rsidRPr="00AC3BCE">
        <w:rPr>
          <w:rFonts w:ascii="Arial" w:hAnsi="Arial" w:cs="Arial"/>
          <w:color w:val="000000" w:themeColor="text1"/>
          <w:sz w:val="24"/>
          <w:szCs w:val="24"/>
          <w:lang w:val="es-ES_tradnl"/>
        </w:rPr>
        <w:t xml:space="preserve"> </w:t>
      </w:r>
    </w:p>
    <w:p w14:paraId="050832D6" w14:textId="77777777" w:rsidR="00970DAE" w:rsidRPr="00AC3BCE" w:rsidRDefault="00970DAE" w:rsidP="00970DAE">
      <w:pPr>
        <w:pStyle w:val="Prrafodelista"/>
        <w:spacing w:after="0" w:line="240" w:lineRule="auto"/>
        <w:jc w:val="both"/>
        <w:rPr>
          <w:rFonts w:ascii="Arial" w:hAnsi="Arial" w:cs="Arial"/>
          <w:color w:val="000000" w:themeColor="text1"/>
          <w:sz w:val="24"/>
          <w:szCs w:val="24"/>
          <w:lang w:val="es-ES_tradnl"/>
        </w:rPr>
      </w:pPr>
    </w:p>
    <w:p w14:paraId="2692E508" w14:textId="77777777" w:rsidR="004061D1" w:rsidRPr="00AC3BCE" w:rsidRDefault="00FD52A8" w:rsidP="00FD52A8">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C35ADB" w:rsidRPr="00AC3BCE">
        <w:rPr>
          <w:rFonts w:ascii="Arial" w:hAnsi="Arial" w:cs="Arial"/>
          <w:b/>
          <w:color w:val="000000" w:themeColor="text1"/>
          <w:sz w:val="24"/>
          <w:szCs w:val="24"/>
          <w:lang w:val="es-ES_tradnl"/>
        </w:rPr>
        <w:t>21</w:t>
      </w:r>
      <w:r w:rsidRPr="00AC3BCE">
        <w:rPr>
          <w:rFonts w:ascii="Arial" w:hAnsi="Arial" w:cs="Arial"/>
          <w:color w:val="000000" w:themeColor="text1"/>
          <w:sz w:val="24"/>
          <w:szCs w:val="24"/>
          <w:lang w:val="es-ES_tradnl"/>
        </w:rPr>
        <w:t xml:space="preserve">. </w:t>
      </w:r>
      <w:r w:rsidR="004061D1" w:rsidRPr="00AC3BCE">
        <w:rPr>
          <w:rFonts w:ascii="Arial" w:hAnsi="Arial" w:cs="Arial"/>
          <w:color w:val="000000" w:themeColor="text1"/>
          <w:sz w:val="24"/>
          <w:szCs w:val="24"/>
          <w:lang w:val="es-ES_tradnl"/>
        </w:rPr>
        <w:t>El premio a quien obtenga el primer lugar, consistirá en la entrega de una cantidad en efectivo de 1000 veces el valor diario de la Unidad de Medida y Actualización, una medalla y un diploma,  y en un segundo premio de 600 veces el valor diario de la Unidad de Medida y Actualización, una medalla y un diploma</w:t>
      </w:r>
    </w:p>
    <w:p w14:paraId="6C691A9A" w14:textId="77777777" w:rsidR="00FD52A8" w:rsidRPr="00AC3BCE" w:rsidRDefault="004061D1" w:rsidP="00FD52A8">
      <w:pPr>
        <w:spacing w:line="240" w:lineRule="auto"/>
        <w:jc w:val="both"/>
        <w:rPr>
          <w:rFonts w:ascii="Arial" w:hAnsi="Arial" w:cs="Arial"/>
          <w:color w:val="000000" w:themeColor="text1"/>
          <w:sz w:val="24"/>
          <w:szCs w:val="24"/>
          <w:lang w:val="es-ES_tradnl"/>
        </w:rPr>
      </w:pPr>
      <w:r w:rsidRPr="00AC3BCE">
        <w:rPr>
          <w:rFonts w:ascii="Arial" w:hAnsi="Arial" w:cs="Arial"/>
          <w:b/>
          <w:bCs/>
          <w:color w:val="000000" w:themeColor="text1"/>
          <w:sz w:val="24"/>
          <w:szCs w:val="24"/>
          <w:lang w:val="es-ES_tradnl"/>
        </w:rPr>
        <w:t>Art</w:t>
      </w:r>
      <w:r w:rsidR="00570083">
        <w:rPr>
          <w:rFonts w:ascii="Arial" w:hAnsi="Arial" w:cs="Arial"/>
          <w:b/>
          <w:bCs/>
          <w:color w:val="000000" w:themeColor="text1"/>
          <w:sz w:val="24"/>
          <w:szCs w:val="24"/>
          <w:lang w:val="es-ES_tradnl"/>
        </w:rPr>
        <w:t>í</w:t>
      </w:r>
      <w:r w:rsidRPr="00AC3BCE">
        <w:rPr>
          <w:rFonts w:ascii="Arial" w:hAnsi="Arial" w:cs="Arial"/>
          <w:b/>
          <w:bCs/>
          <w:color w:val="000000" w:themeColor="text1"/>
          <w:sz w:val="24"/>
          <w:szCs w:val="24"/>
          <w:lang w:val="es-ES_tradnl"/>
        </w:rPr>
        <w:t xml:space="preserve">culo </w:t>
      </w:r>
      <w:r w:rsidR="00D452ED" w:rsidRPr="00AC3BCE">
        <w:rPr>
          <w:rFonts w:ascii="Arial" w:hAnsi="Arial" w:cs="Arial"/>
          <w:b/>
          <w:bCs/>
          <w:color w:val="000000" w:themeColor="text1"/>
          <w:sz w:val="24"/>
          <w:szCs w:val="24"/>
          <w:lang w:val="es-ES_tradnl"/>
        </w:rPr>
        <w:t>22</w:t>
      </w:r>
      <w:r w:rsidRPr="00AC3BCE">
        <w:rPr>
          <w:rFonts w:ascii="Arial" w:hAnsi="Arial" w:cs="Arial"/>
          <w:color w:val="000000" w:themeColor="text1"/>
          <w:sz w:val="24"/>
          <w:szCs w:val="24"/>
          <w:lang w:val="es-ES_tradnl"/>
        </w:rPr>
        <w:t xml:space="preserve">. </w:t>
      </w:r>
      <w:r w:rsidR="00FD52A8" w:rsidRPr="00AC3BCE">
        <w:rPr>
          <w:rFonts w:ascii="Arial" w:hAnsi="Arial" w:cs="Arial"/>
          <w:color w:val="000000" w:themeColor="text1"/>
          <w:sz w:val="24"/>
          <w:szCs w:val="24"/>
          <w:lang w:val="es-ES_tradnl"/>
        </w:rPr>
        <w:t xml:space="preserve">Los proyectos deberán ser </w:t>
      </w:r>
      <w:r w:rsidR="00C91135" w:rsidRPr="00AC3BCE">
        <w:rPr>
          <w:rFonts w:ascii="Arial" w:hAnsi="Arial" w:cs="Arial"/>
          <w:color w:val="000000" w:themeColor="text1"/>
          <w:sz w:val="24"/>
          <w:szCs w:val="24"/>
          <w:lang w:val="es-ES_tradnl"/>
        </w:rPr>
        <w:t>presentados en</w:t>
      </w:r>
      <w:r w:rsidR="00FD52A8" w:rsidRPr="00AC3BCE">
        <w:rPr>
          <w:rFonts w:ascii="Arial" w:hAnsi="Arial" w:cs="Arial"/>
          <w:color w:val="000000" w:themeColor="text1"/>
          <w:sz w:val="24"/>
          <w:szCs w:val="24"/>
          <w:lang w:val="es-ES_tradnl"/>
        </w:rPr>
        <w:t xml:space="preserve"> la Secretaría de Salud, </w:t>
      </w:r>
      <w:r w:rsidR="00C91135" w:rsidRPr="00AC3BCE">
        <w:rPr>
          <w:rFonts w:ascii="Arial" w:hAnsi="Arial" w:cs="Arial"/>
          <w:color w:val="000000" w:themeColor="text1"/>
          <w:sz w:val="24"/>
          <w:szCs w:val="24"/>
          <w:lang w:val="es-ES_tradnl"/>
        </w:rPr>
        <w:t>cumpliendo con lo siguiente</w:t>
      </w:r>
      <w:r w:rsidR="00FD52A8" w:rsidRPr="00AC3BCE">
        <w:rPr>
          <w:rFonts w:ascii="Arial" w:hAnsi="Arial" w:cs="Arial"/>
          <w:color w:val="000000" w:themeColor="text1"/>
          <w:sz w:val="24"/>
          <w:szCs w:val="24"/>
          <w:lang w:val="es-ES_tradnl"/>
        </w:rPr>
        <w:t xml:space="preserve">: </w:t>
      </w:r>
    </w:p>
    <w:p w14:paraId="172E76B7" w14:textId="77777777" w:rsidR="00FD52A8" w:rsidRPr="00AC3BCE" w:rsidRDefault="00FD52A8" w:rsidP="00D452ED">
      <w:pPr>
        <w:spacing w:line="240" w:lineRule="auto"/>
        <w:ind w:left="708"/>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a) Se presentarán por triplicado, </w:t>
      </w:r>
      <w:r w:rsidR="00C91135" w:rsidRPr="00AC3BCE">
        <w:rPr>
          <w:rFonts w:ascii="Arial" w:hAnsi="Arial" w:cs="Arial"/>
          <w:color w:val="000000" w:themeColor="text1"/>
          <w:sz w:val="24"/>
          <w:szCs w:val="24"/>
          <w:lang w:val="es-ES_tradnl"/>
        </w:rPr>
        <w:t xml:space="preserve">escritos </w:t>
      </w:r>
      <w:r w:rsidRPr="00AC3BCE">
        <w:rPr>
          <w:rFonts w:ascii="Arial" w:hAnsi="Arial" w:cs="Arial"/>
          <w:color w:val="000000" w:themeColor="text1"/>
          <w:sz w:val="24"/>
          <w:szCs w:val="24"/>
          <w:lang w:val="es-ES_tradnl"/>
        </w:rPr>
        <w:t xml:space="preserve">a doble espacio, en papel tamaño carta y por una sola cara, en un mínimo de 20 cuartillas. </w:t>
      </w:r>
    </w:p>
    <w:p w14:paraId="6C8D0C31" w14:textId="77777777" w:rsidR="00FD52A8" w:rsidRPr="00AC3BCE" w:rsidRDefault="00FD52A8" w:rsidP="00D452ED">
      <w:pPr>
        <w:spacing w:line="240" w:lineRule="auto"/>
        <w:ind w:left="708"/>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b) </w:t>
      </w:r>
      <w:r w:rsidR="00C91135" w:rsidRPr="00AC3BCE">
        <w:rPr>
          <w:rFonts w:ascii="Arial" w:hAnsi="Arial" w:cs="Arial"/>
          <w:color w:val="000000" w:themeColor="text1"/>
          <w:sz w:val="24"/>
          <w:szCs w:val="24"/>
          <w:lang w:val="es-ES_tradnl"/>
        </w:rPr>
        <w:t>E</w:t>
      </w:r>
      <w:r w:rsidRPr="00AC3BCE">
        <w:rPr>
          <w:rFonts w:ascii="Arial" w:hAnsi="Arial" w:cs="Arial"/>
          <w:color w:val="000000" w:themeColor="text1"/>
          <w:sz w:val="24"/>
          <w:szCs w:val="24"/>
          <w:lang w:val="es-ES_tradnl"/>
        </w:rPr>
        <w:t xml:space="preserve">n sobre cerrado con la identificación del autor, </w:t>
      </w:r>
      <w:r w:rsidR="00C91135" w:rsidRPr="00AC3BCE">
        <w:rPr>
          <w:rFonts w:ascii="Arial" w:hAnsi="Arial" w:cs="Arial"/>
          <w:color w:val="000000" w:themeColor="text1"/>
          <w:sz w:val="24"/>
          <w:szCs w:val="24"/>
          <w:lang w:val="es-ES_tradnl"/>
        </w:rPr>
        <w:t xml:space="preserve">señalando su </w:t>
      </w:r>
      <w:r w:rsidRPr="00AC3BCE">
        <w:rPr>
          <w:rFonts w:ascii="Arial" w:hAnsi="Arial" w:cs="Arial"/>
          <w:color w:val="000000" w:themeColor="text1"/>
          <w:sz w:val="24"/>
          <w:szCs w:val="24"/>
          <w:lang w:val="es-ES_tradnl"/>
        </w:rPr>
        <w:t xml:space="preserve">domicilio, número telefónico, título </w:t>
      </w:r>
      <w:r w:rsidR="00C91135" w:rsidRPr="00AC3BCE">
        <w:rPr>
          <w:rFonts w:ascii="Arial" w:hAnsi="Arial" w:cs="Arial"/>
          <w:color w:val="000000" w:themeColor="text1"/>
          <w:sz w:val="24"/>
          <w:szCs w:val="24"/>
          <w:lang w:val="es-ES_tradnl"/>
        </w:rPr>
        <w:t xml:space="preserve">del proyecto </w:t>
      </w:r>
      <w:r w:rsidRPr="00AC3BCE">
        <w:rPr>
          <w:rFonts w:ascii="Arial" w:hAnsi="Arial" w:cs="Arial"/>
          <w:color w:val="000000" w:themeColor="text1"/>
          <w:sz w:val="24"/>
          <w:szCs w:val="24"/>
          <w:lang w:val="es-ES_tradnl"/>
        </w:rPr>
        <w:t xml:space="preserve">y área </w:t>
      </w:r>
      <w:r w:rsidR="00C91135" w:rsidRPr="00AC3BCE">
        <w:rPr>
          <w:rFonts w:ascii="Arial" w:hAnsi="Arial" w:cs="Arial"/>
          <w:color w:val="000000" w:themeColor="text1"/>
          <w:sz w:val="24"/>
          <w:szCs w:val="24"/>
          <w:lang w:val="es-ES_tradnl"/>
        </w:rPr>
        <w:t>en la que participa</w:t>
      </w:r>
      <w:r w:rsidRPr="00AC3BCE">
        <w:rPr>
          <w:rFonts w:ascii="Arial" w:hAnsi="Arial" w:cs="Arial"/>
          <w:color w:val="000000" w:themeColor="text1"/>
          <w:sz w:val="24"/>
          <w:szCs w:val="24"/>
          <w:lang w:val="es-ES_tradnl"/>
        </w:rPr>
        <w:t xml:space="preserve">. </w:t>
      </w:r>
    </w:p>
    <w:p w14:paraId="7A19991A" w14:textId="77777777" w:rsidR="00865C1F" w:rsidRPr="00AC3BCE" w:rsidRDefault="00865C1F" w:rsidP="00865C1F">
      <w:pPr>
        <w:shd w:val="clear" w:color="auto" w:fill="FFFFFF"/>
        <w:spacing w:after="243" w:line="240" w:lineRule="auto"/>
        <w:jc w:val="both"/>
        <w:rPr>
          <w:rFonts w:ascii="Arial" w:hAnsi="Arial" w:cs="Arial"/>
          <w:color w:val="000000" w:themeColor="text1"/>
          <w:sz w:val="24"/>
          <w:szCs w:val="24"/>
          <w:lang w:val="es-ES_tradnl"/>
        </w:rPr>
      </w:pPr>
      <w:r w:rsidRPr="00AC3BCE">
        <w:rPr>
          <w:rFonts w:ascii="Arial" w:eastAsia="Times New Roman" w:hAnsi="Arial" w:cs="Arial"/>
          <w:b/>
          <w:color w:val="000000" w:themeColor="text1"/>
          <w:sz w:val="24"/>
          <w:szCs w:val="24"/>
          <w:lang w:val="es-ES_tradnl"/>
        </w:rPr>
        <w:t xml:space="preserve">Artículo </w:t>
      </w:r>
      <w:r w:rsidR="00C35ADB" w:rsidRPr="00AC3BCE">
        <w:rPr>
          <w:rFonts w:ascii="Arial" w:eastAsia="Times New Roman" w:hAnsi="Arial" w:cs="Arial"/>
          <w:b/>
          <w:color w:val="000000" w:themeColor="text1"/>
          <w:sz w:val="24"/>
          <w:szCs w:val="24"/>
          <w:lang w:val="es-ES_tradnl"/>
        </w:rPr>
        <w:t>2</w:t>
      </w:r>
      <w:r w:rsidR="00ED380E" w:rsidRPr="00AC3BCE">
        <w:rPr>
          <w:rFonts w:ascii="Arial" w:eastAsia="Times New Roman" w:hAnsi="Arial" w:cs="Arial"/>
          <w:b/>
          <w:color w:val="000000" w:themeColor="text1"/>
          <w:sz w:val="24"/>
          <w:szCs w:val="24"/>
          <w:lang w:val="es-ES_tradnl"/>
        </w:rPr>
        <w:t>3</w:t>
      </w:r>
      <w:r w:rsidRPr="00AC3BCE">
        <w:rPr>
          <w:rFonts w:ascii="Arial" w:eastAsia="Times New Roman"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Las propuestas deberán ser inéditas, originales, no premiadas anteriormente y enfocadas exclusivamente a la prevención de las adicciones. </w:t>
      </w:r>
    </w:p>
    <w:p w14:paraId="43136A77" w14:textId="77777777" w:rsidR="00A674DC" w:rsidRPr="00AC3BCE" w:rsidRDefault="00FD52A8" w:rsidP="00FD52A8">
      <w:pPr>
        <w:shd w:val="clear" w:color="auto" w:fill="FFFFFF"/>
        <w:spacing w:after="243"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C35ADB" w:rsidRPr="00AC3BCE">
        <w:rPr>
          <w:rFonts w:ascii="Arial" w:hAnsi="Arial" w:cs="Arial"/>
          <w:b/>
          <w:color w:val="000000" w:themeColor="text1"/>
          <w:sz w:val="24"/>
          <w:szCs w:val="24"/>
          <w:lang w:val="es-ES_tradnl"/>
        </w:rPr>
        <w:t>2</w:t>
      </w:r>
      <w:r w:rsidR="00ED380E" w:rsidRPr="00AC3BCE">
        <w:rPr>
          <w:rFonts w:ascii="Arial" w:hAnsi="Arial" w:cs="Arial"/>
          <w:b/>
          <w:color w:val="000000" w:themeColor="text1"/>
          <w:sz w:val="24"/>
          <w:szCs w:val="24"/>
          <w:lang w:val="es-ES_tradnl"/>
        </w:rPr>
        <w:t>4</w:t>
      </w:r>
      <w:r w:rsidRPr="00AC3BCE">
        <w:rPr>
          <w:rFonts w:ascii="Arial" w:hAnsi="Arial" w:cs="Arial"/>
          <w:color w:val="000000" w:themeColor="text1"/>
          <w:sz w:val="24"/>
          <w:szCs w:val="24"/>
          <w:lang w:val="es-ES_tradnl"/>
        </w:rPr>
        <w:t>. El</w:t>
      </w:r>
      <w:r w:rsidR="00C56F55" w:rsidRPr="00AC3BCE">
        <w:rPr>
          <w:rFonts w:ascii="Arial" w:hAnsi="Arial" w:cs="Arial"/>
          <w:color w:val="000000" w:themeColor="text1"/>
          <w:sz w:val="24"/>
          <w:szCs w:val="24"/>
          <w:lang w:val="es-ES_tradnl"/>
        </w:rPr>
        <w:t xml:space="preserve"> </w:t>
      </w:r>
      <w:r w:rsidR="00A817CC" w:rsidRPr="00AC3BCE">
        <w:rPr>
          <w:rFonts w:ascii="Arial" w:hAnsi="Arial" w:cs="Arial"/>
          <w:color w:val="000000" w:themeColor="text1"/>
          <w:sz w:val="24"/>
          <w:szCs w:val="24"/>
          <w:lang w:val="es-ES_tradnl"/>
        </w:rPr>
        <w:t xml:space="preserve">H. </w:t>
      </w:r>
      <w:r w:rsidRPr="00AC3BCE">
        <w:rPr>
          <w:rFonts w:ascii="Arial" w:hAnsi="Arial" w:cs="Arial"/>
          <w:color w:val="000000" w:themeColor="text1"/>
          <w:sz w:val="24"/>
          <w:szCs w:val="24"/>
          <w:lang w:val="es-ES_tradnl"/>
        </w:rPr>
        <w:t xml:space="preserve">Congreso del Estado, </w:t>
      </w:r>
      <w:r w:rsidR="00572CDA" w:rsidRPr="00AC3BCE">
        <w:rPr>
          <w:rFonts w:ascii="Arial" w:hAnsi="Arial" w:cs="Arial"/>
          <w:color w:val="000000" w:themeColor="text1"/>
          <w:sz w:val="24"/>
          <w:szCs w:val="24"/>
          <w:lang w:val="es-ES_tradnl"/>
        </w:rPr>
        <w:t xml:space="preserve">a través </w:t>
      </w:r>
      <w:r w:rsidR="00AC3722" w:rsidRPr="00AC3BCE">
        <w:rPr>
          <w:rFonts w:ascii="Arial" w:hAnsi="Arial" w:cs="Arial"/>
          <w:color w:val="000000" w:themeColor="text1"/>
          <w:sz w:val="24"/>
          <w:szCs w:val="24"/>
          <w:lang w:val="es-ES_tradnl"/>
        </w:rPr>
        <w:t>la Comisión de Salud</w:t>
      </w:r>
      <w:r w:rsidR="00572CDA"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en coordinación con </w:t>
      </w:r>
      <w:r w:rsidR="00572CDA" w:rsidRPr="00AC3BCE">
        <w:rPr>
          <w:rFonts w:ascii="Arial" w:hAnsi="Arial" w:cs="Arial"/>
          <w:color w:val="000000" w:themeColor="text1"/>
          <w:sz w:val="24"/>
          <w:szCs w:val="24"/>
          <w:lang w:val="es-ES_tradnl"/>
        </w:rPr>
        <w:t xml:space="preserve">Gobierno del Estado, a través de </w:t>
      </w:r>
      <w:r w:rsidRPr="00AC3BCE">
        <w:rPr>
          <w:rFonts w:ascii="Arial" w:hAnsi="Arial" w:cs="Arial"/>
          <w:color w:val="000000" w:themeColor="text1"/>
          <w:sz w:val="24"/>
          <w:szCs w:val="24"/>
          <w:lang w:val="es-ES_tradnl"/>
        </w:rPr>
        <w:t xml:space="preserve">la Secretaría de Salud, </w:t>
      </w:r>
      <w:r w:rsidR="00A674DC" w:rsidRPr="00AC3BCE">
        <w:rPr>
          <w:rFonts w:ascii="Arial" w:hAnsi="Arial" w:cs="Arial"/>
          <w:color w:val="000000" w:themeColor="text1"/>
          <w:sz w:val="24"/>
          <w:szCs w:val="24"/>
          <w:lang w:val="es-ES_tradnl"/>
        </w:rPr>
        <w:t>emitirá</w:t>
      </w:r>
      <w:r w:rsidRPr="00AC3BCE">
        <w:rPr>
          <w:rFonts w:ascii="Arial" w:hAnsi="Arial" w:cs="Arial"/>
          <w:color w:val="000000" w:themeColor="text1"/>
          <w:sz w:val="24"/>
          <w:szCs w:val="24"/>
          <w:lang w:val="es-ES_tradnl"/>
        </w:rPr>
        <w:t xml:space="preserve"> la convocatoria respectiva a más tardar el día 15 de octubre de cada año</w:t>
      </w:r>
      <w:r w:rsidR="00A674DC" w:rsidRPr="00AC3BCE">
        <w:rPr>
          <w:rFonts w:ascii="Arial" w:hAnsi="Arial" w:cs="Arial"/>
          <w:color w:val="000000" w:themeColor="text1"/>
          <w:sz w:val="24"/>
          <w:szCs w:val="24"/>
          <w:lang w:val="es-ES_tradnl"/>
        </w:rPr>
        <w:t>, cerrándose el día 30 de noviembre del año correspondiente.</w:t>
      </w:r>
      <w:r w:rsidRPr="00AC3BCE">
        <w:rPr>
          <w:rFonts w:ascii="Arial" w:hAnsi="Arial" w:cs="Arial"/>
          <w:color w:val="000000" w:themeColor="text1"/>
          <w:sz w:val="24"/>
          <w:szCs w:val="24"/>
          <w:lang w:val="es-ES_tradnl"/>
        </w:rPr>
        <w:t xml:space="preserve"> </w:t>
      </w:r>
    </w:p>
    <w:p w14:paraId="5AE81FFC" w14:textId="77777777" w:rsidR="00FD52A8" w:rsidRPr="00AC3BCE" w:rsidRDefault="00FD52A8" w:rsidP="00FD52A8">
      <w:pPr>
        <w:shd w:val="clear" w:color="auto" w:fill="FFFFFF"/>
        <w:spacing w:after="243"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C35ADB" w:rsidRPr="00AC3BCE">
        <w:rPr>
          <w:rFonts w:ascii="Arial" w:hAnsi="Arial" w:cs="Arial"/>
          <w:b/>
          <w:color w:val="000000" w:themeColor="text1"/>
          <w:sz w:val="24"/>
          <w:szCs w:val="24"/>
          <w:lang w:val="es-ES_tradnl"/>
        </w:rPr>
        <w:t>2</w:t>
      </w:r>
      <w:r w:rsidR="00ED380E" w:rsidRPr="00AC3BCE">
        <w:rPr>
          <w:rFonts w:ascii="Arial" w:hAnsi="Arial" w:cs="Arial"/>
          <w:b/>
          <w:color w:val="000000" w:themeColor="text1"/>
          <w:sz w:val="24"/>
          <w:szCs w:val="24"/>
          <w:lang w:val="es-ES_tradnl"/>
        </w:rPr>
        <w:t>5</w:t>
      </w:r>
      <w:r w:rsidRPr="00AC3BCE">
        <w:rPr>
          <w:rFonts w:ascii="Arial" w:hAnsi="Arial" w:cs="Arial"/>
          <w:color w:val="000000" w:themeColor="text1"/>
          <w:sz w:val="24"/>
          <w:szCs w:val="24"/>
          <w:lang w:val="es-ES_tradnl"/>
        </w:rPr>
        <w:t xml:space="preserve">. El jurado estará integrado por dos </w:t>
      </w:r>
      <w:r w:rsidR="00A674DC" w:rsidRPr="00AC3BCE">
        <w:rPr>
          <w:rFonts w:ascii="Arial" w:hAnsi="Arial" w:cs="Arial"/>
          <w:color w:val="000000" w:themeColor="text1"/>
          <w:sz w:val="24"/>
          <w:szCs w:val="24"/>
          <w:lang w:val="es-ES_tradnl"/>
        </w:rPr>
        <w:t>representantes</w:t>
      </w:r>
      <w:r w:rsidRPr="00AC3BCE">
        <w:rPr>
          <w:rFonts w:ascii="Arial" w:hAnsi="Arial" w:cs="Arial"/>
          <w:color w:val="000000" w:themeColor="text1"/>
          <w:sz w:val="24"/>
          <w:szCs w:val="24"/>
          <w:lang w:val="es-ES_tradnl"/>
        </w:rPr>
        <w:t xml:space="preserve"> de los tres Poderes del Estado y cuatro representantes de los ayuntamientos que tengan mayor índice de adicciones. </w:t>
      </w:r>
    </w:p>
    <w:p w14:paraId="161FEEB3" w14:textId="77777777" w:rsidR="00FD52A8" w:rsidRPr="00AC3BCE" w:rsidRDefault="00FD52A8" w:rsidP="00FD52A8">
      <w:pPr>
        <w:shd w:val="clear" w:color="auto" w:fill="FFFFFF"/>
        <w:spacing w:after="243"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Dicho jurado será </w:t>
      </w:r>
      <w:r w:rsidR="00E03393" w:rsidRPr="00AC3BCE">
        <w:rPr>
          <w:rFonts w:ascii="Arial" w:hAnsi="Arial" w:cs="Arial"/>
          <w:color w:val="000000" w:themeColor="text1"/>
          <w:sz w:val="24"/>
          <w:szCs w:val="24"/>
          <w:lang w:val="es-ES_tradnl"/>
        </w:rPr>
        <w:t xml:space="preserve">integrado </w:t>
      </w:r>
      <w:r w:rsidRPr="00AC3BCE">
        <w:rPr>
          <w:rFonts w:ascii="Arial" w:hAnsi="Arial" w:cs="Arial"/>
          <w:color w:val="000000" w:themeColor="text1"/>
          <w:sz w:val="24"/>
          <w:szCs w:val="24"/>
          <w:lang w:val="es-ES_tradnl"/>
        </w:rPr>
        <w:t xml:space="preserve">presidido por una representación de la Secretaría de Salud. </w:t>
      </w:r>
    </w:p>
    <w:p w14:paraId="62150EEF" w14:textId="77777777" w:rsidR="00FD52A8" w:rsidRPr="00AC3BCE" w:rsidRDefault="00FD52A8" w:rsidP="00FD52A8">
      <w:pPr>
        <w:shd w:val="clear" w:color="auto" w:fill="FFFFFF"/>
        <w:spacing w:after="243"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El </w:t>
      </w:r>
      <w:r w:rsidR="00B53F0A" w:rsidRPr="00AC3BCE">
        <w:rPr>
          <w:rFonts w:ascii="Arial" w:hAnsi="Arial" w:cs="Arial"/>
          <w:color w:val="000000" w:themeColor="text1"/>
          <w:sz w:val="24"/>
          <w:szCs w:val="24"/>
          <w:lang w:val="es-ES_tradnl"/>
        </w:rPr>
        <w:t>informe d</w:t>
      </w:r>
      <w:r w:rsidRPr="00AC3BCE">
        <w:rPr>
          <w:rFonts w:ascii="Arial" w:hAnsi="Arial" w:cs="Arial"/>
          <w:color w:val="000000" w:themeColor="text1"/>
          <w:sz w:val="24"/>
          <w:szCs w:val="24"/>
          <w:lang w:val="es-ES_tradnl"/>
        </w:rPr>
        <w:t xml:space="preserve">el jurado </w:t>
      </w:r>
      <w:r w:rsidR="00B53F0A" w:rsidRPr="00AC3BCE">
        <w:rPr>
          <w:rFonts w:ascii="Arial" w:hAnsi="Arial" w:cs="Arial"/>
          <w:color w:val="000000" w:themeColor="text1"/>
          <w:sz w:val="24"/>
          <w:szCs w:val="24"/>
          <w:lang w:val="es-ES_tradnl"/>
        </w:rPr>
        <w:t xml:space="preserve">se </w:t>
      </w:r>
      <w:r w:rsidRPr="00AC3BCE">
        <w:rPr>
          <w:rFonts w:ascii="Arial" w:hAnsi="Arial" w:cs="Arial"/>
          <w:color w:val="000000" w:themeColor="text1"/>
          <w:sz w:val="24"/>
          <w:szCs w:val="24"/>
          <w:lang w:val="es-ES_tradnl"/>
        </w:rPr>
        <w:t xml:space="preserve">emitirá en el mes </w:t>
      </w:r>
      <w:r w:rsidR="00B53F0A" w:rsidRPr="00AC3BCE">
        <w:rPr>
          <w:rFonts w:ascii="Arial" w:hAnsi="Arial" w:cs="Arial"/>
          <w:color w:val="000000" w:themeColor="text1"/>
          <w:sz w:val="24"/>
          <w:szCs w:val="24"/>
          <w:lang w:val="es-ES_tradnl"/>
        </w:rPr>
        <w:t>de diciembre de cada año y</w:t>
      </w:r>
      <w:r w:rsidRPr="00AC3BCE">
        <w:rPr>
          <w:rFonts w:ascii="Arial" w:hAnsi="Arial" w:cs="Arial"/>
          <w:color w:val="000000" w:themeColor="text1"/>
          <w:sz w:val="24"/>
          <w:szCs w:val="24"/>
          <w:lang w:val="es-ES_tradnl"/>
        </w:rPr>
        <w:t xml:space="preserve"> se notificará inmediatamente a los participantes que resultaren triunfadores. </w:t>
      </w:r>
    </w:p>
    <w:p w14:paraId="5CEAD2B8" w14:textId="77777777" w:rsidR="00865C1F" w:rsidRPr="00AC3BCE" w:rsidRDefault="00865C1F" w:rsidP="00865C1F">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lastRenderedPageBreak/>
        <w:t xml:space="preserve">Artículo </w:t>
      </w:r>
      <w:r w:rsidR="00C35ADB" w:rsidRPr="00AC3BCE">
        <w:rPr>
          <w:rFonts w:ascii="Arial" w:hAnsi="Arial" w:cs="Arial"/>
          <w:b/>
          <w:color w:val="000000" w:themeColor="text1"/>
          <w:sz w:val="24"/>
          <w:szCs w:val="24"/>
          <w:lang w:val="es-ES_tradnl"/>
        </w:rPr>
        <w:t>2</w:t>
      </w:r>
      <w:r w:rsidR="00ED380E" w:rsidRPr="00AC3BCE">
        <w:rPr>
          <w:rFonts w:ascii="Arial" w:hAnsi="Arial" w:cs="Arial"/>
          <w:b/>
          <w:color w:val="000000" w:themeColor="text1"/>
          <w:sz w:val="24"/>
          <w:szCs w:val="24"/>
          <w:lang w:val="es-ES_tradnl"/>
        </w:rPr>
        <w:t>6</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El </w:t>
      </w:r>
      <w:r w:rsidR="00B53F0A" w:rsidRPr="00AC3BCE">
        <w:rPr>
          <w:rFonts w:ascii="Arial" w:hAnsi="Arial" w:cs="Arial"/>
          <w:color w:val="000000" w:themeColor="text1"/>
          <w:sz w:val="24"/>
          <w:szCs w:val="24"/>
          <w:lang w:val="es-ES_tradnl"/>
        </w:rPr>
        <w:t>p</w:t>
      </w:r>
      <w:r w:rsidRPr="00AC3BCE">
        <w:rPr>
          <w:rFonts w:ascii="Arial" w:hAnsi="Arial" w:cs="Arial"/>
          <w:color w:val="000000" w:themeColor="text1"/>
          <w:sz w:val="24"/>
          <w:szCs w:val="24"/>
          <w:lang w:val="es-ES_tradnl"/>
        </w:rPr>
        <w:t>remio será entregado en sesión solemne del H. Congreso del Estado, celebrada en el mes de marzo de cada año.</w:t>
      </w:r>
    </w:p>
    <w:p w14:paraId="37A2CC43" w14:textId="77777777" w:rsidR="00FD52A8" w:rsidRPr="002A1839" w:rsidRDefault="00865C1F" w:rsidP="002A1839">
      <w:pPr>
        <w:spacing w:line="240" w:lineRule="auto"/>
        <w:jc w:val="both"/>
        <w:rPr>
          <w:rFonts w:ascii="Arial" w:hAnsi="Arial" w:cs="Arial"/>
          <w:strike/>
          <w:color w:val="000000" w:themeColor="text1"/>
          <w:sz w:val="24"/>
          <w:szCs w:val="24"/>
          <w:lang w:val="es-ES_tradnl"/>
        </w:rPr>
      </w:pPr>
      <w:r w:rsidRPr="00AC3BCE">
        <w:rPr>
          <w:rFonts w:ascii="Arial" w:hAnsi="Arial" w:cs="Arial"/>
          <w:color w:val="000000" w:themeColor="text1"/>
          <w:sz w:val="24"/>
          <w:szCs w:val="24"/>
          <w:lang w:val="es-ES_tradnl"/>
        </w:rPr>
        <w:t xml:space="preserve"> </w:t>
      </w:r>
    </w:p>
    <w:p w14:paraId="7B8303FF" w14:textId="77777777" w:rsidR="00941B85" w:rsidRPr="00AC3BCE" w:rsidRDefault="00941B85" w:rsidP="00F76679">
      <w:pPr>
        <w:spacing w:after="0" w:line="240" w:lineRule="auto"/>
        <w:ind w:right="125"/>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SECCI</w:t>
      </w:r>
      <w:r w:rsidR="00F76679" w:rsidRPr="00AC3BCE">
        <w:rPr>
          <w:rFonts w:ascii="Arial" w:hAnsi="Arial" w:cs="Arial"/>
          <w:b/>
          <w:color w:val="000000" w:themeColor="text1"/>
          <w:sz w:val="24"/>
          <w:szCs w:val="24"/>
          <w:lang w:val="es-ES_tradnl"/>
        </w:rPr>
        <w:t>Ó</w:t>
      </w:r>
      <w:r w:rsidRPr="00AC3BCE">
        <w:rPr>
          <w:rFonts w:ascii="Arial" w:hAnsi="Arial" w:cs="Arial"/>
          <w:b/>
          <w:color w:val="000000" w:themeColor="text1"/>
          <w:sz w:val="24"/>
          <w:szCs w:val="24"/>
          <w:lang w:val="es-ES_tradnl"/>
        </w:rPr>
        <w:t>N SEGUNDA</w:t>
      </w:r>
    </w:p>
    <w:p w14:paraId="6C3D4FC9" w14:textId="77777777" w:rsidR="00941B85" w:rsidRPr="00AC3BCE" w:rsidRDefault="00941B85" w:rsidP="00941B85">
      <w:pPr>
        <w:spacing w:after="0" w:line="240" w:lineRule="auto"/>
        <w:ind w:right="125"/>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DEL PREMIO AL M</w:t>
      </w:r>
      <w:r w:rsidR="00490E51" w:rsidRPr="00AC3BCE">
        <w:rPr>
          <w:rFonts w:ascii="Arial" w:hAnsi="Arial" w:cs="Arial"/>
          <w:b/>
          <w:color w:val="000000" w:themeColor="text1"/>
          <w:sz w:val="24"/>
          <w:szCs w:val="24"/>
          <w:lang w:val="es-ES_tradnl"/>
        </w:rPr>
        <w:t>É</w:t>
      </w:r>
      <w:r w:rsidRPr="00AC3BCE">
        <w:rPr>
          <w:rFonts w:ascii="Arial" w:hAnsi="Arial" w:cs="Arial"/>
          <w:b/>
          <w:color w:val="000000" w:themeColor="text1"/>
          <w:sz w:val="24"/>
          <w:szCs w:val="24"/>
          <w:lang w:val="es-ES_tradnl"/>
        </w:rPr>
        <w:t>RITO EDUCATIVO</w:t>
      </w:r>
    </w:p>
    <w:p w14:paraId="072ABF7E" w14:textId="77777777" w:rsidR="00941B85" w:rsidRPr="00AC3BCE" w:rsidRDefault="00941B85" w:rsidP="00941B85">
      <w:pPr>
        <w:spacing w:after="0" w:line="240" w:lineRule="auto"/>
        <w:ind w:right="125"/>
        <w:jc w:val="center"/>
        <w:rPr>
          <w:rFonts w:ascii="Arial" w:hAnsi="Arial" w:cs="Arial"/>
          <w:b/>
          <w:color w:val="000000" w:themeColor="text1"/>
          <w:sz w:val="24"/>
          <w:szCs w:val="24"/>
          <w:lang w:val="es-ES_tradnl"/>
        </w:rPr>
      </w:pPr>
    </w:p>
    <w:p w14:paraId="0E0106CA" w14:textId="77777777" w:rsidR="00941B85" w:rsidRPr="00AC3BCE" w:rsidRDefault="00941B85" w:rsidP="00941B85">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C35ADB" w:rsidRPr="00AC3BCE">
        <w:rPr>
          <w:rFonts w:ascii="Arial" w:hAnsi="Arial" w:cs="Arial"/>
          <w:b/>
          <w:color w:val="000000" w:themeColor="text1"/>
          <w:sz w:val="24"/>
          <w:szCs w:val="24"/>
          <w:lang w:val="es-ES_tradnl"/>
        </w:rPr>
        <w:t>2</w:t>
      </w:r>
      <w:r w:rsidR="00B327A5" w:rsidRPr="00AC3BCE">
        <w:rPr>
          <w:rFonts w:ascii="Arial" w:hAnsi="Arial" w:cs="Arial"/>
          <w:b/>
          <w:color w:val="000000" w:themeColor="text1"/>
          <w:sz w:val="24"/>
          <w:szCs w:val="24"/>
          <w:lang w:val="es-ES_tradnl"/>
        </w:rPr>
        <w:t>7</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Se declara de interés público el reconocimiento a </w:t>
      </w:r>
      <w:r w:rsidR="00970DAE" w:rsidRPr="00AC3BCE">
        <w:rPr>
          <w:rFonts w:ascii="Arial" w:hAnsi="Arial" w:cs="Arial"/>
          <w:color w:val="000000" w:themeColor="text1"/>
          <w:sz w:val="24"/>
          <w:szCs w:val="24"/>
          <w:lang w:val="es-ES_tradnl"/>
        </w:rPr>
        <w:t>p</w:t>
      </w:r>
      <w:r w:rsidRPr="00AC3BCE">
        <w:rPr>
          <w:rFonts w:ascii="Arial" w:hAnsi="Arial" w:cs="Arial"/>
          <w:color w:val="000000" w:themeColor="text1"/>
          <w:sz w:val="24"/>
          <w:szCs w:val="24"/>
          <w:lang w:val="es-ES_tradnl"/>
        </w:rPr>
        <w:t>ersonas</w:t>
      </w:r>
      <w:r w:rsidR="00970DAE" w:rsidRPr="00AC3BCE">
        <w:rPr>
          <w:rFonts w:ascii="Arial" w:hAnsi="Arial" w:cs="Arial"/>
          <w:color w:val="000000" w:themeColor="text1"/>
          <w:sz w:val="24"/>
          <w:szCs w:val="24"/>
          <w:lang w:val="es-ES_tradnl"/>
        </w:rPr>
        <w:t xml:space="preserve"> en lo individual o en equipo</w:t>
      </w:r>
      <w:r w:rsidRPr="00AC3BCE">
        <w:rPr>
          <w:rFonts w:ascii="Arial" w:hAnsi="Arial" w:cs="Arial"/>
          <w:color w:val="000000" w:themeColor="text1"/>
          <w:sz w:val="24"/>
          <w:szCs w:val="24"/>
          <w:lang w:val="es-ES_tradnl"/>
        </w:rPr>
        <w:t>, originari</w:t>
      </w:r>
      <w:r w:rsidR="00970DAE" w:rsidRPr="00AC3BCE">
        <w:rPr>
          <w:rFonts w:ascii="Arial" w:hAnsi="Arial" w:cs="Arial"/>
          <w:color w:val="000000" w:themeColor="text1"/>
          <w:sz w:val="24"/>
          <w:szCs w:val="24"/>
          <w:lang w:val="es-ES_tradnl"/>
        </w:rPr>
        <w:t>a</w:t>
      </w:r>
      <w:r w:rsidRPr="00AC3BCE">
        <w:rPr>
          <w:rFonts w:ascii="Arial" w:hAnsi="Arial" w:cs="Arial"/>
          <w:color w:val="000000" w:themeColor="text1"/>
          <w:sz w:val="24"/>
          <w:szCs w:val="24"/>
          <w:lang w:val="es-ES_tradnl"/>
        </w:rPr>
        <w:t xml:space="preserve">s o que radiquen en el Estado de Chihuahua, que realicen actividades educativas eminentes y que las mismas hayan </w:t>
      </w:r>
      <w:r w:rsidR="00970DAE" w:rsidRPr="00AC3BCE">
        <w:rPr>
          <w:rFonts w:ascii="Arial" w:hAnsi="Arial" w:cs="Arial"/>
          <w:color w:val="000000" w:themeColor="text1"/>
          <w:sz w:val="24"/>
          <w:szCs w:val="24"/>
          <w:lang w:val="es-ES_tradnl"/>
        </w:rPr>
        <w:t>generado</w:t>
      </w:r>
      <w:r w:rsidRPr="00AC3BCE">
        <w:rPr>
          <w:rFonts w:ascii="Arial" w:hAnsi="Arial" w:cs="Arial"/>
          <w:color w:val="000000" w:themeColor="text1"/>
          <w:sz w:val="24"/>
          <w:szCs w:val="24"/>
          <w:lang w:val="es-ES_tradnl"/>
        </w:rPr>
        <w:t xml:space="preserve"> beneficios a esta Entidad Federativa. Para tal objeto se establece la "Medalla Chihuahua al Mérito Educativo"</w:t>
      </w:r>
      <w:r w:rsidR="00970DAE" w:rsidRPr="00AC3BCE">
        <w:rPr>
          <w:rFonts w:ascii="Arial" w:hAnsi="Arial" w:cs="Arial"/>
          <w:color w:val="000000" w:themeColor="text1"/>
          <w:sz w:val="24"/>
          <w:szCs w:val="24"/>
          <w:lang w:val="es-ES_tradnl"/>
        </w:rPr>
        <w:t>.</w:t>
      </w:r>
      <w:r w:rsidRPr="00AC3BCE">
        <w:rPr>
          <w:rFonts w:ascii="Arial" w:hAnsi="Arial" w:cs="Arial"/>
          <w:color w:val="000000" w:themeColor="text1"/>
          <w:sz w:val="24"/>
          <w:szCs w:val="24"/>
          <w:lang w:val="es-ES_tradnl"/>
        </w:rPr>
        <w:t xml:space="preserve"> </w:t>
      </w:r>
    </w:p>
    <w:p w14:paraId="586E27D5" w14:textId="77777777" w:rsidR="00941B85" w:rsidRPr="00AC3BCE" w:rsidRDefault="00941B85" w:rsidP="00941B85">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C35ADB" w:rsidRPr="00AC3BCE">
        <w:rPr>
          <w:rFonts w:ascii="Arial" w:hAnsi="Arial" w:cs="Arial"/>
          <w:b/>
          <w:color w:val="000000" w:themeColor="text1"/>
          <w:sz w:val="24"/>
          <w:szCs w:val="24"/>
          <w:lang w:val="es-ES_tradnl"/>
        </w:rPr>
        <w:t>2</w:t>
      </w:r>
      <w:r w:rsidR="00B327A5" w:rsidRPr="00AC3BCE">
        <w:rPr>
          <w:rFonts w:ascii="Arial" w:hAnsi="Arial" w:cs="Arial"/>
          <w:b/>
          <w:color w:val="000000" w:themeColor="text1"/>
          <w:sz w:val="24"/>
          <w:szCs w:val="24"/>
          <w:lang w:val="es-ES_tradnl"/>
        </w:rPr>
        <w:t>8</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Se otorgarán dos premios, uno en la categoría individual y o</w:t>
      </w:r>
      <w:r w:rsidR="00970DAE" w:rsidRPr="00AC3BCE">
        <w:rPr>
          <w:rFonts w:ascii="Arial" w:hAnsi="Arial" w:cs="Arial"/>
          <w:color w:val="000000" w:themeColor="text1"/>
          <w:sz w:val="24"/>
          <w:szCs w:val="24"/>
          <w:lang w:val="es-ES_tradnl"/>
        </w:rPr>
        <w:t>t</w:t>
      </w:r>
      <w:r w:rsidRPr="00AC3BCE">
        <w:rPr>
          <w:rFonts w:ascii="Arial" w:hAnsi="Arial" w:cs="Arial"/>
          <w:color w:val="000000" w:themeColor="text1"/>
          <w:sz w:val="24"/>
          <w:szCs w:val="24"/>
          <w:lang w:val="es-ES_tradnl"/>
        </w:rPr>
        <w:t xml:space="preserve">ro en la categoría de equipo, respecto a los trabajos ganadores que hayan sido aplicados en materia educativa, y cuyo impacto </w:t>
      </w:r>
      <w:r w:rsidR="00970DAE" w:rsidRPr="00AC3BCE">
        <w:rPr>
          <w:rFonts w:ascii="Arial" w:hAnsi="Arial" w:cs="Arial"/>
          <w:color w:val="000000" w:themeColor="text1"/>
          <w:sz w:val="24"/>
          <w:szCs w:val="24"/>
          <w:lang w:val="es-ES_tradnl"/>
        </w:rPr>
        <w:t>sea en las siguientes áreas</w:t>
      </w:r>
      <w:r w:rsidRPr="00AC3BCE">
        <w:rPr>
          <w:rFonts w:ascii="Arial" w:hAnsi="Arial" w:cs="Arial"/>
          <w:color w:val="000000" w:themeColor="text1"/>
          <w:sz w:val="24"/>
          <w:szCs w:val="24"/>
          <w:lang w:val="es-ES_tradnl"/>
        </w:rPr>
        <w:t xml:space="preserve">: </w:t>
      </w:r>
    </w:p>
    <w:p w14:paraId="14FAF5EA" w14:textId="77777777" w:rsidR="00941B85" w:rsidRPr="00AC3BCE" w:rsidRDefault="00941B85" w:rsidP="00B474F1">
      <w:pPr>
        <w:pStyle w:val="Prrafodelista"/>
        <w:numPr>
          <w:ilvl w:val="0"/>
          <w:numId w:val="16"/>
        </w:numPr>
        <w:spacing w:after="0"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Educación inicial.</w:t>
      </w:r>
    </w:p>
    <w:p w14:paraId="7AB8DC2F" w14:textId="77777777" w:rsidR="00941B85" w:rsidRPr="00AC3BCE" w:rsidRDefault="00941B85" w:rsidP="00B474F1">
      <w:pPr>
        <w:pStyle w:val="Prrafodelista"/>
        <w:numPr>
          <w:ilvl w:val="0"/>
          <w:numId w:val="16"/>
        </w:numPr>
        <w:spacing w:after="0"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Educación básica.</w:t>
      </w:r>
    </w:p>
    <w:p w14:paraId="20E3F089" w14:textId="77777777" w:rsidR="00941B85" w:rsidRPr="00AC3BCE" w:rsidRDefault="00941B85" w:rsidP="00B474F1">
      <w:pPr>
        <w:pStyle w:val="Prrafodelista"/>
        <w:numPr>
          <w:ilvl w:val="0"/>
          <w:numId w:val="16"/>
        </w:numPr>
        <w:spacing w:after="0"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Educación media superior.</w:t>
      </w:r>
    </w:p>
    <w:p w14:paraId="638F7C2D" w14:textId="77777777" w:rsidR="00941B85" w:rsidRPr="00AC3BCE" w:rsidRDefault="00941B85" w:rsidP="00B474F1">
      <w:pPr>
        <w:pStyle w:val="Prrafodelista"/>
        <w:numPr>
          <w:ilvl w:val="0"/>
          <w:numId w:val="16"/>
        </w:numPr>
        <w:spacing w:after="0"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Educación superior.</w:t>
      </w:r>
    </w:p>
    <w:p w14:paraId="129BC456" w14:textId="77777777" w:rsidR="00941B85" w:rsidRPr="00AC3BCE" w:rsidRDefault="00941B85" w:rsidP="00B474F1">
      <w:pPr>
        <w:pStyle w:val="Prrafodelista"/>
        <w:numPr>
          <w:ilvl w:val="0"/>
          <w:numId w:val="16"/>
        </w:numPr>
        <w:spacing w:after="0"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Investigación educativa.</w:t>
      </w:r>
    </w:p>
    <w:p w14:paraId="7CC7BFA0" w14:textId="77777777" w:rsidR="00941B85" w:rsidRPr="00AC3BCE" w:rsidRDefault="00941B85" w:rsidP="00B474F1">
      <w:pPr>
        <w:pStyle w:val="Prrafodelista"/>
        <w:numPr>
          <w:ilvl w:val="0"/>
          <w:numId w:val="16"/>
        </w:numPr>
        <w:spacing w:after="0"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Sociedad chihuahuense en general.</w:t>
      </w:r>
    </w:p>
    <w:p w14:paraId="160F59A9" w14:textId="77777777" w:rsidR="00970DAE" w:rsidRPr="00AC3BCE" w:rsidRDefault="00970DAE" w:rsidP="00970DAE">
      <w:pPr>
        <w:spacing w:after="0" w:line="240" w:lineRule="auto"/>
        <w:ind w:right="125"/>
        <w:jc w:val="both"/>
        <w:rPr>
          <w:rFonts w:ascii="Arial" w:hAnsi="Arial" w:cs="Arial"/>
          <w:color w:val="000000" w:themeColor="text1"/>
          <w:sz w:val="24"/>
          <w:szCs w:val="24"/>
          <w:lang w:val="es-ES_tradnl"/>
        </w:rPr>
      </w:pPr>
    </w:p>
    <w:p w14:paraId="65EF57AC" w14:textId="77777777" w:rsidR="00941B85" w:rsidRPr="00AC3BCE" w:rsidRDefault="00941B85" w:rsidP="00941B85">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C35ADB" w:rsidRPr="00AC3BCE">
        <w:rPr>
          <w:rFonts w:ascii="Arial" w:hAnsi="Arial" w:cs="Arial"/>
          <w:b/>
          <w:color w:val="000000" w:themeColor="text1"/>
          <w:sz w:val="24"/>
          <w:szCs w:val="24"/>
          <w:lang w:val="es-ES_tradnl"/>
        </w:rPr>
        <w:t>2</w:t>
      </w:r>
      <w:r w:rsidR="00B93ABE" w:rsidRPr="00AC3BCE">
        <w:rPr>
          <w:rFonts w:ascii="Arial" w:hAnsi="Arial" w:cs="Arial"/>
          <w:b/>
          <w:color w:val="000000" w:themeColor="text1"/>
          <w:sz w:val="24"/>
          <w:szCs w:val="24"/>
          <w:lang w:val="es-ES_tradnl"/>
        </w:rPr>
        <w:t>9</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El premio consistirá en la entrega de una medalla de oro, la cual contendrá la leyenda “Medalla Chihuahua al Mérito Educativo” y el escudo del Estado de Chihuahua, así como una cantidad en efectivo, la cual se determinará anualmente por acuerdo del Titular del Poder Ejecutivo y del H. Congreso del Estado, a más tardar en el mes de diciembre.</w:t>
      </w:r>
    </w:p>
    <w:p w14:paraId="2A0352ED" w14:textId="77777777" w:rsidR="00941B85" w:rsidRPr="00AC3BCE" w:rsidRDefault="00941B85" w:rsidP="00941B85">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B93ABE" w:rsidRPr="00AC3BCE">
        <w:rPr>
          <w:rFonts w:ascii="Arial" w:hAnsi="Arial" w:cs="Arial"/>
          <w:b/>
          <w:color w:val="000000" w:themeColor="text1"/>
          <w:sz w:val="24"/>
          <w:szCs w:val="24"/>
          <w:lang w:val="es-ES_tradnl"/>
        </w:rPr>
        <w:t>30</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Los trabajos que se presenten deberán ser inéditos y contener una aportación original orientada a la creación o desarrollo de las diversas disciplinas que integran los planes y programas del sistema educativo nacional.</w:t>
      </w:r>
    </w:p>
    <w:p w14:paraId="5C912816" w14:textId="77777777" w:rsidR="00D01251" w:rsidRPr="00AC3BCE" w:rsidRDefault="00941B85" w:rsidP="00D01251">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C35ADB" w:rsidRPr="00AC3BCE">
        <w:rPr>
          <w:rFonts w:ascii="Arial" w:hAnsi="Arial" w:cs="Arial"/>
          <w:b/>
          <w:color w:val="000000" w:themeColor="text1"/>
          <w:sz w:val="24"/>
          <w:szCs w:val="24"/>
          <w:lang w:val="es-ES_tradnl"/>
        </w:rPr>
        <w:t>3</w:t>
      </w:r>
      <w:r w:rsidR="00B93ABE" w:rsidRPr="00AC3BCE">
        <w:rPr>
          <w:rFonts w:ascii="Arial" w:hAnsi="Arial" w:cs="Arial"/>
          <w:b/>
          <w:color w:val="000000" w:themeColor="text1"/>
          <w:sz w:val="24"/>
          <w:szCs w:val="24"/>
          <w:lang w:val="es-ES_tradnl"/>
        </w:rPr>
        <w:t>1</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Las bases sobre las cuales se analizarán los trabajos se emitirán por el Gobierno del Estado, a través de la Secretaría de Educación y Deporte; y por el H. Congreso del Estado, a través de</w:t>
      </w:r>
      <w:r w:rsidR="00D01251">
        <w:rPr>
          <w:rFonts w:ascii="Arial" w:hAnsi="Arial" w:cs="Arial"/>
          <w:color w:val="000000" w:themeColor="text1"/>
          <w:sz w:val="24"/>
          <w:szCs w:val="24"/>
          <w:lang w:val="es-ES_tradnl"/>
        </w:rPr>
        <w:t xml:space="preserve"> </w:t>
      </w:r>
      <w:r w:rsidR="0077435C">
        <w:rPr>
          <w:rFonts w:ascii="Arial" w:hAnsi="Arial" w:cs="Arial"/>
          <w:color w:val="000000" w:themeColor="text1"/>
          <w:sz w:val="24"/>
          <w:szCs w:val="24"/>
          <w:lang w:val="es-ES_tradnl"/>
        </w:rPr>
        <w:t>la Comisión</w:t>
      </w:r>
      <w:r w:rsidR="00D01251">
        <w:rPr>
          <w:rFonts w:ascii="Arial" w:hAnsi="Arial" w:cs="Arial"/>
          <w:color w:val="000000" w:themeColor="text1"/>
          <w:sz w:val="24"/>
          <w:szCs w:val="24"/>
          <w:lang w:val="es-ES_tradnl"/>
        </w:rPr>
        <w:t xml:space="preserve"> de </w:t>
      </w:r>
      <w:r w:rsidR="00D01251" w:rsidRPr="00AC3BCE">
        <w:rPr>
          <w:rFonts w:ascii="Arial" w:hAnsi="Arial" w:cs="Arial"/>
          <w:color w:val="000000" w:themeColor="text1"/>
          <w:sz w:val="24"/>
          <w:szCs w:val="24"/>
          <w:lang w:val="es-ES_tradnl"/>
        </w:rPr>
        <w:t>Educación, Cultura Física y Deporte.</w:t>
      </w:r>
    </w:p>
    <w:p w14:paraId="47BBB39A" w14:textId="77777777" w:rsidR="00941B85" w:rsidRPr="00AC3BCE" w:rsidRDefault="00941B85" w:rsidP="00941B85">
      <w:pPr>
        <w:spacing w:line="240" w:lineRule="auto"/>
        <w:ind w:right="125"/>
        <w:jc w:val="both"/>
        <w:rPr>
          <w:rFonts w:ascii="Arial" w:hAnsi="Arial" w:cs="Arial"/>
          <w:b/>
          <w:color w:val="000000" w:themeColor="text1"/>
          <w:sz w:val="24"/>
          <w:szCs w:val="24"/>
          <w:lang w:val="es-ES_tradnl"/>
        </w:rPr>
      </w:pPr>
      <w:r w:rsidRPr="00AC3BCE">
        <w:rPr>
          <w:rFonts w:ascii="Arial" w:hAnsi="Arial" w:cs="Arial"/>
          <w:color w:val="000000" w:themeColor="text1"/>
          <w:sz w:val="24"/>
          <w:szCs w:val="24"/>
          <w:lang w:val="es-ES_tradnl"/>
        </w:rPr>
        <w:t>, en las fechas que determine</w:t>
      </w:r>
      <w:r w:rsidR="00AE31FF" w:rsidRPr="00AC3BCE">
        <w:rPr>
          <w:rFonts w:ascii="Arial" w:hAnsi="Arial" w:cs="Arial"/>
          <w:color w:val="000000" w:themeColor="text1"/>
          <w:sz w:val="24"/>
          <w:szCs w:val="24"/>
          <w:lang w:val="es-ES_tradnl"/>
        </w:rPr>
        <w:t>n</w:t>
      </w:r>
      <w:r w:rsidRPr="00AC3BCE">
        <w:rPr>
          <w:rFonts w:ascii="Arial" w:hAnsi="Arial" w:cs="Arial"/>
          <w:color w:val="000000" w:themeColor="text1"/>
          <w:sz w:val="24"/>
          <w:szCs w:val="24"/>
          <w:lang w:val="es-ES_tradnl"/>
        </w:rPr>
        <w:t xml:space="preserve"> por ambos Poderes, sujetándose a los siguientes lineamientos básicos:</w:t>
      </w:r>
    </w:p>
    <w:p w14:paraId="06E5EC19" w14:textId="77777777" w:rsidR="00941B85" w:rsidRPr="00AC3BCE" w:rsidRDefault="00941B85" w:rsidP="00B474F1">
      <w:pPr>
        <w:pStyle w:val="Prrafodelista"/>
        <w:numPr>
          <w:ilvl w:val="0"/>
          <w:numId w:val="14"/>
        </w:numPr>
        <w:spacing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Que la actividad no haya sido objeto de reconocimientos anteriores.</w:t>
      </w:r>
    </w:p>
    <w:p w14:paraId="3D9F23B2" w14:textId="77777777" w:rsidR="00941B85" w:rsidRPr="00AC3BCE" w:rsidRDefault="00941B85" w:rsidP="00B474F1">
      <w:pPr>
        <w:pStyle w:val="Prrafodelista"/>
        <w:numPr>
          <w:ilvl w:val="0"/>
          <w:numId w:val="14"/>
        </w:numPr>
        <w:spacing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Que los trabajos puedan acreditar sus beneficios al Estado</w:t>
      </w:r>
      <w:r w:rsidR="00C35DE3" w:rsidRPr="00AC3BCE">
        <w:rPr>
          <w:rFonts w:ascii="Arial" w:hAnsi="Arial" w:cs="Arial"/>
          <w:color w:val="000000" w:themeColor="text1"/>
          <w:sz w:val="24"/>
          <w:szCs w:val="24"/>
          <w:lang w:val="es-ES_tradnl"/>
        </w:rPr>
        <w:t>.</w:t>
      </w:r>
    </w:p>
    <w:p w14:paraId="1D292860" w14:textId="77777777" w:rsidR="00941B85" w:rsidRPr="00AC3BCE" w:rsidRDefault="00941B85" w:rsidP="00B474F1">
      <w:pPr>
        <w:pStyle w:val="Prrafodelista"/>
        <w:numPr>
          <w:ilvl w:val="0"/>
          <w:numId w:val="14"/>
        </w:numPr>
        <w:spacing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Que los trabajos puedan acompañarse del material complementario o explicativo.</w:t>
      </w:r>
    </w:p>
    <w:p w14:paraId="4EFEB401" w14:textId="77777777" w:rsidR="00941B85" w:rsidRPr="00AC3BCE" w:rsidRDefault="00941B85" w:rsidP="00B474F1">
      <w:pPr>
        <w:pStyle w:val="Prrafodelista"/>
        <w:numPr>
          <w:ilvl w:val="0"/>
          <w:numId w:val="14"/>
        </w:numPr>
        <w:spacing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lastRenderedPageBreak/>
        <w:t>El certamen quedará abierto a partir de la publicación de la respectiva convocatoria, cerrándose en la fecha que las instancias convocantes determinen.</w:t>
      </w:r>
    </w:p>
    <w:p w14:paraId="1C4C6EFF" w14:textId="77777777" w:rsidR="00646F41" w:rsidRPr="00AC3BCE" w:rsidRDefault="00941B85" w:rsidP="00941B85">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D3771" w:rsidRPr="00AC3BCE">
        <w:rPr>
          <w:rFonts w:ascii="Arial" w:hAnsi="Arial" w:cs="Arial"/>
          <w:b/>
          <w:color w:val="000000" w:themeColor="text1"/>
          <w:sz w:val="24"/>
          <w:szCs w:val="24"/>
          <w:lang w:val="es-ES_tradnl"/>
        </w:rPr>
        <w:t>3</w:t>
      </w:r>
      <w:r w:rsidR="00BE6B92" w:rsidRPr="00AC3BCE">
        <w:rPr>
          <w:rFonts w:ascii="Arial" w:hAnsi="Arial" w:cs="Arial"/>
          <w:b/>
          <w:color w:val="000000" w:themeColor="text1"/>
          <w:sz w:val="24"/>
          <w:szCs w:val="24"/>
          <w:lang w:val="es-ES_tradnl"/>
        </w:rPr>
        <w:t>2</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Para el análisis y la evaluación de los trabajos participantes se constituirá un Jurado Calificador</w:t>
      </w:r>
      <w:r w:rsidR="00646F41" w:rsidRPr="00AC3BCE">
        <w:rPr>
          <w:rFonts w:ascii="Arial" w:hAnsi="Arial" w:cs="Arial"/>
          <w:color w:val="000000" w:themeColor="text1"/>
          <w:sz w:val="24"/>
          <w:szCs w:val="24"/>
          <w:lang w:val="es-ES_tradnl"/>
        </w:rPr>
        <w:t>, que deberá emitir un informe sobre las propuestas que a su juicio resulten ganadoras</w:t>
      </w:r>
      <w:r w:rsidRPr="00AC3BCE">
        <w:rPr>
          <w:rFonts w:ascii="Arial" w:hAnsi="Arial" w:cs="Arial"/>
          <w:color w:val="000000" w:themeColor="text1"/>
          <w:sz w:val="24"/>
          <w:szCs w:val="24"/>
          <w:lang w:val="es-ES_tradnl"/>
        </w:rPr>
        <w:t xml:space="preserve">. </w:t>
      </w:r>
    </w:p>
    <w:p w14:paraId="3B4ADDF1" w14:textId="77777777" w:rsidR="00941B85" w:rsidRPr="00AC3BCE" w:rsidRDefault="00941B85" w:rsidP="00941B85">
      <w:pPr>
        <w:spacing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El Jurado se integrará a propuesta de</w:t>
      </w:r>
      <w:r w:rsidR="00C35DE3" w:rsidRPr="00AC3BCE">
        <w:rPr>
          <w:rFonts w:ascii="Arial" w:hAnsi="Arial" w:cs="Arial"/>
          <w:color w:val="000000" w:themeColor="text1"/>
          <w:sz w:val="24"/>
          <w:szCs w:val="24"/>
          <w:lang w:val="es-ES_tradnl"/>
        </w:rPr>
        <w:t xml:space="preserve"> quien ocupe la titularidad del Poder Ejecutivo del</w:t>
      </w:r>
      <w:r w:rsidRPr="00AC3BCE">
        <w:rPr>
          <w:rFonts w:ascii="Arial" w:hAnsi="Arial" w:cs="Arial"/>
          <w:color w:val="000000" w:themeColor="text1"/>
          <w:sz w:val="24"/>
          <w:szCs w:val="24"/>
          <w:lang w:val="es-ES_tradnl"/>
        </w:rPr>
        <w:t xml:space="preserve"> Estado, a través de la Secretaría de Educación y Deporte, y del </w:t>
      </w:r>
      <w:r w:rsidR="00C35DE3" w:rsidRPr="00AC3BCE">
        <w:rPr>
          <w:rFonts w:ascii="Arial" w:hAnsi="Arial" w:cs="Arial"/>
          <w:color w:val="000000" w:themeColor="text1"/>
          <w:sz w:val="24"/>
          <w:szCs w:val="24"/>
          <w:lang w:val="es-ES_tradnl"/>
        </w:rPr>
        <w:t>Poder Legislativo</w:t>
      </w:r>
      <w:r w:rsidRPr="00AC3BCE">
        <w:rPr>
          <w:rFonts w:ascii="Arial" w:hAnsi="Arial" w:cs="Arial"/>
          <w:color w:val="000000" w:themeColor="text1"/>
          <w:sz w:val="24"/>
          <w:szCs w:val="24"/>
          <w:lang w:val="es-ES_tradnl"/>
        </w:rPr>
        <w:t xml:space="preserve"> del Estado, a través de</w:t>
      </w:r>
      <w:r w:rsidR="008D1A02" w:rsidRPr="00AC3BCE">
        <w:rPr>
          <w:rFonts w:ascii="Arial" w:hAnsi="Arial" w:cs="Arial"/>
          <w:color w:val="000000" w:themeColor="text1"/>
          <w:sz w:val="24"/>
          <w:szCs w:val="24"/>
          <w:lang w:val="es-ES_tradnl"/>
        </w:rPr>
        <w:t xml:space="preserve"> la </w:t>
      </w:r>
      <w:r w:rsidR="00D01251">
        <w:rPr>
          <w:rFonts w:ascii="Arial" w:hAnsi="Arial" w:cs="Arial"/>
          <w:color w:val="000000" w:themeColor="text1"/>
          <w:sz w:val="24"/>
          <w:szCs w:val="24"/>
          <w:lang w:val="es-ES_tradnl"/>
        </w:rPr>
        <w:t xml:space="preserve">Comisión de </w:t>
      </w:r>
      <w:r w:rsidR="000F172F" w:rsidRPr="00AC3BCE">
        <w:rPr>
          <w:rFonts w:ascii="Arial" w:hAnsi="Arial" w:cs="Arial"/>
          <w:color w:val="000000" w:themeColor="text1"/>
          <w:sz w:val="24"/>
          <w:szCs w:val="24"/>
          <w:lang w:val="es-ES_tradnl"/>
        </w:rPr>
        <w:t>Educación, Cultura Física y Deporte.</w:t>
      </w:r>
    </w:p>
    <w:p w14:paraId="42312DF5" w14:textId="77777777" w:rsidR="00941B85" w:rsidRPr="00AC3BCE" w:rsidRDefault="00941B85" w:rsidP="00941B85">
      <w:pPr>
        <w:pStyle w:val="Textoindependiente"/>
        <w:spacing w:after="0"/>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D3771" w:rsidRPr="00AC3BCE">
        <w:rPr>
          <w:rFonts w:ascii="Arial" w:hAnsi="Arial" w:cs="Arial"/>
          <w:b/>
          <w:color w:val="000000" w:themeColor="text1"/>
          <w:sz w:val="24"/>
          <w:szCs w:val="24"/>
          <w:lang w:val="es-ES_tradnl"/>
        </w:rPr>
        <w:t>3</w:t>
      </w:r>
      <w:r w:rsidR="00BE6B92" w:rsidRPr="00AC3BCE">
        <w:rPr>
          <w:rFonts w:ascii="Arial" w:hAnsi="Arial" w:cs="Arial"/>
          <w:b/>
          <w:color w:val="000000" w:themeColor="text1"/>
          <w:sz w:val="24"/>
          <w:szCs w:val="24"/>
          <w:lang w:val="es-ES_tradnl"/>
        </w:rPr>
        <w:t>3</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w:t>
      </w:r>
      <w:r w:rsidR="00646F41" w:rsidRPr="00AC3BCE">
        <w:rPr>
          <w:rFonts w:ascii="Arial" w:hAnsi="Arial" w:cs="Arial"/>
          <w:color w:val="000000" w:themeColor="text1"/>
          <w:sz w:val="24"/>
          <w:szCs w:val="24"/>
          <w:lang w:val="es-ES_tradnl"/>
        </w:rPr>
        <w:t xml:space="preserve">Quienes integren el jurado </w:t>
      </w:r>
      <w:r w:rsidRPr="00AC3BCE">
        <w:rPr>
          <w:rFonts w:ascii="Arial" w:hAnsi="Arial" w:cs="Arial"/>
          <w:color w:val="000000" w:themeColor="text1"/>
          <w:sz w:val="24"/>
          <w:szCs w:val="24"/>
          <w:lang w:val="es-ES_tradnl"/>
        </w:rPr>
        <w:t>desempeñarán su cargo personalmente</w:t>
      </w:r>
      <w:r w:rsidR="00646F41" w:rsidRPr="00AC3BCE">
        <w:rPr>
          <w:rFonts w:ascii="Arial" w:hAnsi="Arial" w:cs="Arial"/>
          <w:color w:val="000000" w:themeColor="text1"/>
          <w:sz w:val="24"/>
          <w:szCs w:val="24"/>
          <w:lang w:val="es-ES_tradnl"/>
        </w:rPr>
        <w:t xml:space="preserve"> y </w:t>
      </w:r>
      <w:r w:rsidRPr="00AC3BCE">
        <w:rPr>
          <w:rFonts w:ascii="Arial" w:hAnsi="Arial" w:cs="Arial"/>
          <w:color w:val="000000" w:themeColor="text1"/>
          <w:sz w:val="24"/>
          <w:szCs w:val="24"/>
          <w:lang w:val="es-ES_tradnl"/>
        </w:rPr>
        <w:t>deberá</w:t>
      </w:r>
      <w:r w:rsidR="00646F41" w:rsidRPr="00AC3BCE">
        <w:rPr>
          <w:rFonts w:ascii="Arial" w:hAnsi="Arial" w:cs="Arial"/>
          <w:color w:val="000000" w:themeColor="text1"/>
          <w:sz w:val="24"/>
          <w:szCs w:val="24"/>
          <w:lang w:val="es-ES_tradnl"/>
        </w:rPr>
        <w:t>n</w:t>
      </w:r>
      <w:r w:rsidRPr="00AC3BCE">
        <w:rPr>
          <w:rFonts w:ascii="Arial" w:hAnsi="Arial" w:cs="Arial"/>
          <w:color w:val="000000" w:themeColor="text1"/>
          <w:sz w:val="24"/>
          <w:szCs w:val="24"/>
          <w:lang w:val="es-ES_tradnl"/>
        </w:rPr>
        <w:t xml:space="preserve"> tener el grado de Maestría o Doctorado en Educación</w:t>
      </w:r>
      <w:r w:rsidR="00646F41" w:rsidRPr="00AC3BCE">
        <w:rPr>
          <w:rFonts w:ascii="Arial" w:hAnsi="Arial" w:cs="Arial"/>
          <w:color w:val="000000" w:themeColor="text1"/>
          <w:sz w:val="24"/>
          <w:szCs w:val="24"/>
          <w:lang w:val="es-ES_tradnl"/>
        </w:rPr>
        <w:t>. Al</w:t>
      </w:r>
      <w:r w:rsidRPr="00AC3BCE">
        <w:rPr>
          <w:rFonts w:ascii="Arial" w:hAnsi="Arial" w:cs="Arial"/>
          <w:color w:val="000000" w:themeColor="text1"/>
          <w:sz w:val="24"/>
          <w:szCs w:val="24"/>
          <w:lang w:val="es-ES_tradnl"/>
        </w:rPr>
        <w:t xml:space="preserve"> aceptar dicho encargo, observarán las normas éticas que exige la convocatoria.</w:t>
      </w:r>
    </w:p>
    <w:p w14:paraId="73BCEDD0" w14:textId="77777777" w:rsidR="00941B85" w:rsidRPr="00AC3BCE" w:rsidRDefault="00941B85" w:rsidP="00941B85">
      <w:pPr>
        <w:pStyle w:val="Textoindependiente"/>
        <w:spacing w:after="0"/>
        <w:ind w:left="1077" w:right="125"/>
        <w:jc w:val="both"/>
        <w:rPr>
          <w:rFonts w:ascii="Arial" w:hAnsi="Arial" w:cs="Arial"/>
          <w:color w:val="000000" w:themeColor="text1"/>
          <w:sz w:val="24"/>
          <w:szCs w:val="24"/>
          <w:lang w:val="es-ES_tradnl"/>
        </w:rPr>
      </w:pPr>
    </w:p>
    <w:p w14:paraId="31FC2E4A" w14:textId="77777777" w:rsidR="00941B85" w:rsidRPr="00AC3BCE" w:rsidRDefault="00941B85" w:rsidP="00941B85">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D3771" w:rsidRPr="00AC3BCE">
        <w:rPr>
          <w:rFonts w:ascii="Arial" w:hAnsi="Arial" w:cs="Arial"/>
          <w:b/>
          <w:color w:val="000000" w:themeColor="text1"/>
          <w:sz w:val="24"/>
          <w:szCs w:val="24"/>
          <w:lang w:val="es-ES_tradnl"/>
        </w:rPr>
        <w:t>3</w:t>
      </w:r>
      <w:r w:rsidR="00BE6B92" w:rsidRPr="00AC3BCE">
        <w:rPr>
          <w:rFonts w:ascii="Arial" w:hAnsi="Arial" w:cs="Arial"/>
          <w:b/>
          <w:color w:val="000000" w:themeColor="text1"/>
          <w:sz w:val="24"/>
          <w:szCs w:val="24"/>
          <w:lang w:val="es-ES_tradnl"/>
        </w:rPr>
        <w:t>4</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Una vez emitido el </w:t>
      </w:r>
      <w:r w:rsidR="00646F41" w:rsidRPr="00AC3BCE">
        <w:rPr>
          <w:rFonts w:ascii="Arial" w:hAnsi="Arial" w:cs="Arial"/>
          <w:color w:val="000000" w:themeColor="text1"/>
          <w:sz w:val="24"/>
          <w:szCs w:val="24"/>
          <w:lang w:val="es-ES_tradnl"/>
        </w:rPr>
        <w:t>informe</w:t>
      </w:r>
      <w:r w:rsidRPr="00AC3BCE">
        <w:rPr>
          <w:rFonts w:ascii="Arial" w:hAnsi="Arial" w:cs="Arial"/>
          <w:color w:val="000000" w:themeColor="text1"/>
          <w:sz w:val="24"/>
          <w:szCs w:val="24"/>
          <w:lang w:val="es-ES_tradnl"/>
        </w:rPr>
        <w:t xml:space="preserve"> del Jurado Calificador, será dado a conocer a la Secretaría de Educación y Deporte, y a</w:t>
      </w:r>
      <w:r w:rsidR="008D1A02" w:rsidRPr="00AC3BCE">
        <w:rPr>
          <w:rFonts w:ascii="Arial" w:hAnsi="Arial" w:cs="Arial"/>
          <w:color w:val="000000" w:themeColor="text1"/>
          <w:sz w:val="24"/>
          <w:szCs w:val="24"/>
          <w:lang w:val="es-ES_tradnl"/>
        </w:rPr>
        <w:t xml:space="preserve"> la </w:t>
      </w:r>
      <w:r w:rsidR="0077435C">
        <w:rPr>
          <w:rFonts w:ascii="Arial" w:hAnsi="Arial" w:cs="Arial"/>
          <w:color w:val="000000" w:themeColor="text1"/>
          <w:sz w:val="24"/>
          <w:szCs w:val="24"/>
          <w:lang w:val="es-ES_tradnl"/>
        </w:rPr>
        <w:t xml:space="preserve">Comisión </w:t>
      </w:r>
      <w:r w:rsidR="000F172F" w:rsidRPr="00AC3BCE">
        <w:rPr>
          <w:rFonts w:ascii="Arial" w:hAnsi="Arial" w:cs="Arial"/>
          <w:color w:val="000000" w:themeColor="text1"/>
          <w:sz w:val="24"/>
          <w:szCs w:val="24"/>
          <w:lang w:val="es-ES_tradnl"/>
        </w:rPr>
        <w:t>Educación, Cultura Física y Deporte</w:t>
      </w:r>
      <w:r w:rsidRPr="00AC3BCE">
        <w:rPr>
          <w:rFonts w:ascii="Arial" w:hAnsi="Arial" w:cs="Arial"/>
          <w:color w:val="000000" w:themeColor="text1"/>
          <w:sz w:val="24"/>
          <w:szCs w:val="24"/>
          <w:lang w:val="es-ES_tradnl"/>
        </w:rPr>
        <w:t>, que en voz de su Presiden</w:t>
      </w:r>
      <w:r w:rsidR="00646F41" w:rsidRPr="00AC3BCE">
        <w:rPr>
          <w:rFonts w:ascii="Arial" w:hAnsi="Arial" w:cs="Arial"/>
          <w:color w:val="000000" w:themeColor="text1"/>
          <w:sz w:val="24"/>
          <w:szCs w:val="24"/>
          <w:lang w:val="es-ES_tradnl"/>
        </w:rPr>
        <w:t>cia</w:t>
      </w:r>
      <w:r w:rsidRPr="00AC3BCE">
        <w:rPr>
          <w:rFonts w:ascii="Arial" w:hAnsi="Arial" w:cs="Arial"/>
          <w:color w:val="000000" w:themeColor="text1"/>
          <w:sz w:val="24"/>
          <w:szCs w:val="24"/>
          <w:lang w:val="es-ES_tradnl"/>
        </w:rPr>
        <w:t xml:space="preserve"> informará del mismo al Pleno Legislativo en la siguiente sesión ordinaria, proporcionando los nombres de </w:t>
      </w:r>
      <w:r w:rsidR="00646F41" w:rsidRPr="00AC3BCE">
        <w:rPr>
          <w:rFonts w:ascii="Arial" w:hAnsi="Arial" w:cs="Arial"/>
          <w:color w:val="000000" w:themeColor="text1"/>
          <w:sz w:val="24"/>
          <w:szCs w:val="24"/>
          <w:lang w:val="es-ES_tradnl"/>
        </w:rPr>
        <w:t>las personas que resulten ganadoras</w:t>
      </w:r>
      <w:r w:rsidRPr="00AC3BCE">
        <w:rPr>
          <w:rFonts w:ascii="Arial" w:hAnsi="Arial" w:cs="Arial"/>
          <w:color w:val="000000" w:themeColor="text1"/>
          <w:sz w:val="24"/>
          <w:szCs w:val="24"/>
          <w:lang w:val="es-ES_tradnl"/>
        </w:rPr>
        <w:t xml:space="preserve">, así como un resumen breve de los argumentos del Jurado Calificador para fundamentar su decisión. Acto seguido, se </w:t>
      </w:r>
      <w:r w:rsidR="00646F41" w:rsidRPr="00AC3BCE">
        <w:rPr>
          <w:rFonts w:ascii="Arial" w:hAnsi="Arial" w:cs="Arial"/>
          <w:color w:val="000000" w:themeColor="text1"/>
          <w:sz w:val="24"/>
          <w:szCs w:val="24"/>
          <w:lang w:val="es-ES_tradnl"/>
        </w:rPr>
        <w:t xml:space="preserve">les </w:t>
      </w:r>
      <w:r w:rsidRPr="00AC3BCE">
        <w:rPr>
          <w:rFonts w:ascii="Arial" w:hAnsi="Arial" w:cs="Arial"/>
          <w:color w:val="000000" w:themeColor="text1"/>
          <w:sz w:val="24"/>
          <w:szCs w:val="24"/>
          <w:lang w:val="es-ES_tradnl"/>
        </w:rPr>
        <w:t>notificará y sus nombres se darán a conocer al público en general, a través de la prensa local.</w:t>
      </w:r>
    </w:p>
    <w:p w14:paraId="32888BC0" w14:textId="77777777" w:rsidR="00941B85" w:rsidRPr="00AC3BCE" w:rsidRDefault="00941B85" w:rsidP="00941B85">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D3771" w:rsidRPr="00AC3BCE">
        <w:rPr>
          <w:rFonts w:ascii="Arial" w:hAnsi="Arial" w:cs="Arial"/>
          <w:b/>
          <w:color w:val="000000" w:themeColor="text1"/>
          <w:sz w:val="24"/>
          <w:szCs w:val="24"/>
          <w:lang w:val="es-ES_tradnl"/>
        </w:rPr>
        <w:t>3</w:t>
      </w:r>
      <w:r w:rsidR="00BE6B92" w:rsidRPr="00AC3BCE">
        <w:rPr>
          <w:rFonts w:ascii="Arial" w:hAnsi="Arial" w:cs="Arial"/>
          <w:b/>
          <w:color w:val="000000" w:themeColor="text1"/>
          <w:sz w:val="24"/>
          <w:szCs w:val="24"/>
          <w:lang w:val="es-ES_tradnl"/>
        </w:rPr>
        <w:t>5</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No se devolverán los trabajos que no obtengan el premio.</w:t>
      </w:r>
    </w:p>
    <w:p w14:paraId="3B660770" w14:textId="77777777" w:rsidR="00941B85" w:rsidRPr="00AC3BCE" w:rsidRDefault="00941B85" w:rsidP="00941B85">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D3771" w:rsidRPr="00AC3BCE">
        <w:rPr>
          <w:rFonts w:ascii="Arial" w:hAnsi="Arial" w:cs="Arial"/>
          <w:b/>
          <w:color w:val="000000" w:themeColor="text1"/>
          <w:sz w:val="24"/>
          <w:szCs w:val="24"/>
          <w:lang w:val="es-ES_tradnl"/>
        </w:rPr>
        <w:t>3</w:t>
      </w:r>
      <w:r w:rsidR="00BE6B92" w:rsidRPr="00AC3BCE">
        <w:rPr>
          <w:rFonts w:ascii="Arial" w:hAnsi="Arial" w:cs="Arial"/>
          <w:b/>
          <w:color w:val="000000" w:themeColor="text1"/>
          <w:sz w:val="24"/>
          <w:szCs w:val="24"/>
          <w:lang w:val="es-ES_tradnl"/>
        </w:rPr>
        <w:t>6</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Los trabajos que resulten ganadores pasarán a ser propiedad de Gobierno del Estado, quien podrá disponer libremente de los mismos respetando en todo momento los créditos correspondientes en lo referente a la autoría. </w:t>
      </w:r>
    </w:p>
    <w:p w14:paraId="5438207D" w14:textId="77777777" w:rsidR="00941B85" w:rsidRPr="00AC3BCE" w:rsidRDefault="00941B85" w:rsidP="00941B85">
      <w:pPr>
        <w:spacing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El Gobierno del Estado, a través de la Se</w:t>
      </w:r>
      <w:r w:rsidR="00646F41" w:rsidRPr="00AC3BCE">
        <w:rPr>
          <w:rFonts w:ascii="Arial" w:hAnsi="Arial" w:cs="Arial"/>
          <w:color w:val="000000" w:themeColor="text1"/>
          <w:sz w:val="24"/>
          <w:szCs w:val="24"/>
          <w:lang w:val="es-ES_tradnl"/>
        </w:rPr>
        <w:t>cretaría de Educación y Deporte</w:t>
      </w:r>
      <w:r w:rsidRPr="00AC3BCE">
        <w:rPr>
          <w:rFonts w:ascii="Arial" w:hAnsi="Arial" w:cs="Arial"/>
          <w:color w:val="000000" w:themeColor="text1"/>
          <w:sz w:val="24"/>
          <w:szCs w:val="24"/>
          <w:lang w:val="es-ES_tradnl"/>
        </w:rPr>
        <w:t xml:space="preserve"> y el H</w:t>
      </w:r>
      <w:r w:rsidR="00197D6A"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Congreso del Estado, por conducto del Comité de Biblioteca, Asuntos Editoriales e Informática, imprimirán en un plazo no mayor de tres meses a partir de la fecha de entrega del reconocimiento, una edición especial que contenga los trabajos ganadores, para su publicación y difusión entre la sociedad chihuahuense. </w:t>
      </w:r>
    </w:p>
    <w:p w14:paraId="08433C39" w14:textId="77777777" w:rsidR="00941B85" w:rsidRPr="00AC3BCE" w:rsidRDefault="00941B85" w:rsidP="00941B85">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D3771" w:rsidRPr="00AC3BCE">
        <w:rPr>
          <w:rFonts w:ascii="Arial" w:hAnsi="Arial" w:cs="Arial"/>
          <w:b/>
          <w:color w:val="000000" w:themeColor="text1"/>
          <w:sz w:val="24"/>
          <w:szCs w:val="24"/>
          <w:lang w:val="es-ES_tradnl"/>
        </w:rPr>
        <w:t>3</w:t>
      </w:r>
      <w:r w:rsidR="00BE6B92" w:rsidRPr="00AC3BCE">
        <w:rPr>
          <w:rFonts w:ascii="Arial" w:hAnsi="Arial" w:cs="Arial"/>
          <w:b/>
          <w:color w:val="000000" w:themeColor="text1"/>
          <w:sz w:val="24"/>
          <w:szCs w:val="24"/>
          <w:lang w:val="es-ES_tradnl"/>
        </w:rPr>
        <w:t>7</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El premio será entregado por </w:t>
      </w:r>
      <w:r w:rsidR="001F614B" w:rsidRPr="00AC3BCE">
        <w:rPr>
          <w:rFonts w:ascii="Arial" w:hAnsi="Arial" w:cs="Arial"/>
          <w:color w:val="000000" w:themeColor="text1"/>
          <w:sz w:val="24"/>
          <w:szCs w:val="24"/>
          <w:lang w:val="es-ES_tradnl"/>
        </w:rPr>
        <w:t xml:space="preserve">quien ocupe la titularidad del Poder Ejecutivo </w:t>
      </w:r>
      <w:r w:rsidRPr="00AC3BCE">
        <w:rPr>
          <w:rFonts w:ascii="Arial" w:hAnsi="Arial" w:cs="Arial"/>
          <w:color w:val="000000" w:themeColor="text1"/>
          <w:sz w:val="24"/>
          <w:szCs w:val="24"/>
          <w:lang w:val="es-ES_tradnl"/>
        </w:rPr>
        <w:t>del Estado y la Presidencia del H. Congreso del Estado</w:t>
      </w:r>
      <w:r w:rsidR="001F614B" w:rsidRPr="00AC3BCE">
        <w:rPr>
          <w:rFonts w:ascii="Arial" w:hAnsi="Arial" w:cs="Arial"/>
          <w:color w:val="000000" w:themeColor="text1"/>
          <w:sz w:val="24"/>
          <w:szCs w:val="24"/>
          <w:lang w:val="es-ES_tradnl"/>
        </w:rPr>
        <w:t>,</w:t>
      </w:r>
      <w:r w:rsidRPr="00AC3BCE">
        <w:rPr>
          <w:rFonts w:ascii="Arial" w:hAnsi="Arial" w:cs="Arial"/>
          <w:color w:val="000000" w:themeColor="text1"/>
          <w:sz w:val="24"/>
          <w:szCs w:val="24"/>
          <w:lang w:val="es-ES_tradnl"/>
        </w:rPr>
        <w:t xml:space="preserve"> durante los festejos conmemorativos del día del maestro en sesión solemne que para tal efecto </w:t>
      </w:r>
      <w:r w:rsidR="001F614B" w:rsidRPr="00AC3BCE">
        <w:rPr>
          <w:rFonts w:ascii="Arial" w:hAnsi="Arial" w:cs="Arial"/>
          <w:color w:val="000000" w:themeColor="text1"/>
          <w:sz w:val="24"/>
          <w:szCs w:val="24"/>
          <w:lang w:val="es-ES_tradnl"/>
        </w:rPr>
        <w:t xml:space="preserve">se </w:t>
      </w:r>
      <w:r w:rsidRPr="00AC3BCE">
        <w:rPr>
          <w:rFonts w:ascii="Arial" w:hAnsi="Arial" w:cs="Arial"/>
          <w:color w:val="000000" w:themeColor="text1"/>
          <w:sz w:val="24"/>
          <w:szCs w:val="24"/>
          <w:lang w:val="es-ES_tradnl"/>
        </w:rPr>
        <w:t>determine</w:t>
      </w:r>
      <w:r w:rsidR="001F614B" w:rsidRPr="00AC3BCE">
        <w:rPr>
          <w:rFonts w:ascii="Arial" w:hAnsi="Arial" w:cs="Arial"/>
          <w:color w:val="000000" w:themeColor="text1"/>
          <w:sz w:val="24"/>
          <w:szCs w:val="24"/>
          <w:lang w:val="es-ES_tradnl"/>
        </w:rPr>
        <w:t>.</w:t>
      </w:r>
    </w:p>
    <w:p w14:paraId="1669FDE6" w14:textId="77777777" w:rsidR="00FD52A8" w:rsidRPr="00AC3BCE" w:rsidRDefault="00FD52A8" w:rsidP="003B164A">
      <w:pPr>
        <w:spacing w:after="0" w:line="240" w:lineRule="auto"/>
        <w:jc w:val="center"/>
        <w:rPr>
          <w:rFonts w:ascii="Arial" w:hAnsi="Arial" w:cs="Arial"/>
          <w:b/>
          <w:color w:val="000000" w:themeColor="text1"/>
          <w:sz w:val="24"/>
          <w:szCs w:val="24"/>
          <w:lang w:val="es-ES_tradnl"/>
        </w:rPr>
      </w:pPr>
    </w:p>
    <w:p w14:paraId="7B3E13F4" w14:textId="77777777" w:rsidR="00E03393" w:rsidRPr="00AC3BCE" w:rsidRDefault="00E03393" w:rsidP="00E03393">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SECCI</w:t>
      </w:r>
      <w:r w:rsidR="005F79C8" w:rsidRPr="00AC3BCE">
        <w:rPr>
          <w:rFonts w:ascii="Arial" w:hAnsi="Arial" w:cs="Arial"/>
          <w:b/>
          <w:color w:val="000000" w:themeColor="text1"/>
          <w:sz w:val="24"/>
          <w:szCs w:val="24"/>
          <w:lang w:val="es-ES_tradnl"/>
        </w:rPr>
        <w:t>Ó</w:t>
      </w:r>
      <w:r w:rsidRPr="00AC3BCE">
        <w:rPr>
          <w:rFonts w:ascii="Arial" w:hAnsi="Arial" w:cs="Arial"/>
          <w:b/>
          <w:color w:val="000000" w:themeColor="text1"/>
          <w:sz w:val="24"/>
          <w:szCs w:val="24"/>
          <w:lang w:val="es-ES_tradnl"/>
        </w:rPr>
        <w:t>N TERCERA</w:t>
      </w:r>
    </w:p>
    <w:p w14:paraId="179068B6" w14:textId="77777777" w:rsidR="00073B3B" w:rsidRPr="00AC3BCE" w:rsidRDefault="00073B3B" w:rsidP="00073B3B">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PREMIO AL M</w:t>
      </w:r>
      <w:r w:rsidR="00490E51" w:rsidRPr="00AC3BCE">
        <w:rPr>
          <w:rFonts w:ascii="Arial" w:hAnsi="Arial" w:cs="Arial"/>
          <w:b/>
          <w:color w:val="000000" w:themeColor="text1"/>
          <w:sz w:val="24"/>
          <w:szCs w:val="24"/>
          <w:lang w:val="es-ES_tradnl"/>
        </w:rPr>
        <w:t>É</w:t>
      </w:r>
      <w:r w:rsidRPr="00AC3BCE">
        <w:rPr>
          <w:rFonts w:ascii="Arial" w:hAnsi="Arial" w:cs="Arial"/>
          <w:b/>
          <w:color w:val="000000" w:themeColor="text1"/>
          <w:sz w:val="24"/>
          <w:szCs w:val="24"/>
          <w:lang w:val="es-ES_tradnl"/>
        </w:rPr>
        <w:t>RITO CIUDADANO DEL ESTADO</w:t>
      </w:r>
    </w:p>
    <w:p w14:paraId="1A0DC558" w14:textId="77777777" w:rsidR="00073B3B" w:rsidRPr="00AC3BCE" w:rsidRDefault="00073B3B" w:rsidP="00073B3B">
      <w:pPr>
        <w:spacing w:after="0" w:line="240" w:lineRule="auto"/>
        <w:jc w:val="center"/>
        <w:rPr>
          <w:rFonts w:ascii="Arial" w:hAnsi="Arial" w:cs="Arial"/>
          <w:b/>
          <w:color w:val="000000" w:themeColor="text1"/>
          <w:sz w:val="24"/>
          <w:szCs w:val="24"/>
          <w:lang w:val="es-ES_tradnl"/>
        </w:rPr>
      </w:pPr>
    </w:p>
    <w:p w14:paraId="1D586F6D" w14:textId="77777777" w:rsidR="00073B3B" w:rsidRPr="00AC3BCE" w:rsidRDefault="00073B3B" w:rsidP="00073B3B">
      <w:pPr>
        <w:spacing w:after="0" w:line="240" w:lineRule="auto"/>
        <w:jc w:val="both"/>
        <w:rPr>
          <w:rFonts w:ascii="Arial" w:hAnsi="Arial" w:cs="Arial"/>
          <w:bCs/>
          <w:color w:val="000000" w:themeColor="text1"/>
          <w:sz w:val="24"/>
          <w:szCs w:val="24"/>
          <w:lang w:val="es-ES_tradnl"/>
        </w:rPr>
      </w:pPr>
      <w:r w:rsidRPr="00AC3BCE">
        <w:rPr>
          <w:rFonts w:ascii="Arial" w:hAnsi="Arial" w:cs="Arial"/>
          <w:b/>
          <w:color w:val="000000" w:themeColor="text1"/>
          <w:sz w:val="24"/>
          <w:szCs w:val="24"/>
          <w:lang w:val="es-ES_tradnl"/>
        </w:rPr>
        <w:lastRenderedPageBreak/>
        <w:t>Art</w:t>
      </w:r>
      <w:r w:rsidR="00B50E89">
        <w:rPr>
          <w:rFonts w:ascii="Arial" w:hAnsi="Arial" w:cs="Arial"/>
          <w:b/>
          <w:color w:val="000000" w:themeColor="text1"/>
          <w:sz w:val="24"/>
          <w:szCs w:val="24"/>
          <w:lang w:val="es-ES_tradnl"/>
        </w:rPr>
        <w:t>í</w:t>
      </w:r>
      <w:r w:rsidRPr="00AC3BCE">
        <w:rPr>
          <w:rFonts w:ascii="Arial" w:hAnsi="Arial" w:cs="Arial"/>
          <w:b/>
          <w:color w:val="000000" w:themeColor="text1"/>
          <w:sz w:val="24"/>
          <w:szCs w:val="24"/>
          <w:lang w:val="es-ES_tradnl"/>
        </w:rPr>
        <w:t>culo</w:t>
      </w:r>
      <w:r w:rsidR="003D3771" w:rsidRPr="00AC3BCE">
        <w:rPr>
          <w:rFonts w:ascii="Arial" w:hAnsi="Arial" w:cs="Arial"/>
          <w:b/>
          <w:color w:val="000000" w:themeColor="text1"/>
          <w:sz w:val="24"/>
          <w:szCs w:val="24"/>
          <w:lang w:val="es-ES_tradnl"/>
        </w:rPr>
        <w:t xml:space="preserve"> 3</w:t>
      </w:r>
      <w:r w:rsidR="00BE6B92" w:rsidRPr="00AC3BCE">
        <w:rPr>
          <w:rFonts w:ascii="Arial" w:hAnsi="Arial" w:cs="Arial"/>
          <w:b/>
          <w:color w:val="000000" w:themeColor="text1"/>
          <w:sz w:val="24"/>
          <w:szCs w:val="24"/>
          <w:lang w:val="es-ES_tradnl"/>
        </w:rPr>
        <w:t>8</w:t>
      </w:r>
      <w:r w:rsidRPr="00AC3BCE">
        <w:rPr>
          <w:rFonts w:ascii="Arial" w:hAnsi="Arial" w:cs="Arial"/>
          <w:bCs/>
          <w:color w:val="000000" w:themeColor="text1"/>
          <w:sz w:val="24"/>
          <w:szCs w:val="24"/>
          <w:lang w:val="es-ES_tradnl"/>
        </w:rPr>
        <w:t xml:space="preserve">. El premio al Mérito Ciudadano del Estado de Chihuahua, reconoce </w:t>
      </w:r>
      <w:r w:rsidR="00AC3BCE" w:rsidRPr="00AC3BCE">
        <w:rPr>
          <w:rFonts w:ascii="Arial" w:hAnsi="Arial" w:cs="Arial"/>
          <w:bCs/>
          <w:color w:val="000000" w:themeColor="text1"/>
          <w:sz w:val="24"/>
          <w:szCs w:val="24"/>
          <w:lang w:val="es-ES_tradnl"/>
        </w:rPr>
        <w:t>públicamente</w:t>
      </w:r>
      <w:r w:rsidRPr="00AC3BCE">
        <w:rPr>
          <w:rFonts w:ascii="Arial" w:hAnsi="Arial" w:cs="Arial"/>
          <w:bCs/>
          <w:color w:val="000000" w:themeColor="text1"/>
          <w:sz w:val="24"/>
          <w:szCs w:val="24"/>
          <w:lang w:val="es-ES_tradnl"/>
        </w:rPr>
        <w:t xml:space="preserve"> a las mujeres y hombres Chihuahuenses por los servicios prestados al Estado, a través de actos u obras eminentes en los diferentes campos del quehacer humano y enaltezcan la convivencia y bienestar de la sociedad Chihuahuense o de la humanidad. </w:t>
      </w:r>
    </w:p>
    <w:p w14:paraId="64B773C0" w14:textId="77777777" w:rsidR="00073B3B" w:rsidRPr="00AC3BCE" w:rsidRDefault="00073B3B" w:rsidP="00073B3B">
      <w:pPr>
        <w:spacing w:after="0" w:line="240" w:lineRule="auto"/>
        <w:jc w:val="both"/>
        <w:rPr>
          <w:rFonts w:ascii="Arial" w:hAnsi="Arial" w:cs="Arial"/>
          <w:bCs/>
          <w:color w:val="000000" w:themeColor="text1"/>
          <w:sz w:val="24"/>
          <w:szCs w:val="24"/>
          <w:lang w:val="es-ES_tradnl"/>
        </w:rPr>
      </w:pPr>
    </w:p>
    <w:p w14:paraId="6CE06DB4" w14:textId="77777777" w:rsidR="009D77D4" w:rsidRPr="00AC3BCE" w:rsidRDefault="009D77D4" w:rsidP="009D77D4">
      <w:pPr>
        <w:spacing w:after="0" w:line="240" w:lineRule="auto"/>
        <w:jc w:val="both"/>
        <w:rPr>
          <w:rFonts w:ascii="Arial" w:hAnsi="Arial" w:cs="Arial"/>
          <w:bCs/>
          <w:color w:val="000000" w:themeColor="text1"/>
          <w:sz w:val="24"/>
          <w:szCs w:val="24"/>
          <w:lang w:val="es-ES_tradnl"/>
        </w:rPr>
      </w:pPr>
      <w:r w:rsidRPr="00AC3BCE">
        <w:rPr>
          <w:rFonts w:ascii="Arial" w:hAnsi="Arial" w:cs="Arial"/>
          <w:b/>
          <w:color w:val="000000" w:themeColor="text1"/>
          <w:sz w:val="24"/>
          <w:szCs w:val="24"/>
          <w:lang w:val="es-ES_tradnl"/>
        </w:rPr>
        <w:t>Art</w:t>
      </w:r>
      <w:r w:rsidR="00B50E89">
        <w:rPr>
          <w:rFonts w:ascii="Arial" w:hAnsi="Arial" w:cs="Arial"/>
          <w:b/>
          <w:color w:val="000000" w:themeColor="text1"/>
          <w:sz w:val="24"/>
          <w:szCs w:val="24"/>
          <w:lang w:val="es-ES_tradnl"/>
        </w:rPr>
        <w:t>í</w:t>
      </w:r>
      <w:r w:rsidRPr="00AC3BCE">
        <w:rPr>
          <w:rFonts w:ascii="Arial" w:hAnsi="Arial" w:cs="Arial"/>
          <w:b/>
          <w:color w:val="000000" w:themeColor="text1"/>
          <w:sz w:val="24"/>
          <w:szCs w:val="24"/>
          <w:lang w:val="es-ES_tradnl"/>
        </w:rPr>
        <w:t>culo</w:t>
      </w:r>
      <w:r w:rsidR="00C43873" w:rsidRPr="00AC3BCE">
        <w:rPr>
          <w:rFonts w:ascii="Arial" w:hAnsi="Arial" w:cs="Arial"/>
          <w:b/>
          <w:color w:val="000000" w:themeColor="text1"/>
          <w:sz w:val="24"/>
          <w:szCs w:val="24"/>
          <w:lang w:val="es-ES_tradnl"/>
        </w:rPr>
        <w:t xml:space="preserve"> 39</w:t>
      </w:r>
      <w:r w:rsidRPr="00AC3BCE">
        <w:rPr>
          <w:rFonts w:ascii="Arial" w:hAnsi="Arial" w:cs="Arial"/>
          <w:b/>
          <w:color w:val="000000" w:themeColor="text1"/>
          <w:sz w:val="24"/>
          <w:szCs w:val="24"/>
          <w:lang w:val="es-ES_tradnl"/>
        </w:rPr>
        <w:t>.</w:t>
      </w:r>
      <w:r w:rsidRPr="00AC3BCE">
        <w:rPr>
          <w:rFonts w:ascii="Arial" w:hAnsi="Arial" w:cs="Arial"/>
          <w:bCs/>
          <w:color w:val="000000" w:themeColor="text1"/>
          <w:sz w:val="24"/>
          <w:szCs w:val="24"/>
          <w:lang w:val="es-ES_tradnl"/>
        </w:rPr>
        <w:t xml:space="preserve"> El premio consistirá en una medalla “Merito al Ciudadano del Estado” y un </w:t>
      </w:r>
      <w:r w:rsidR="00AC3BCE" w:rsidRPr="00AC3BCE">
        <w:rPr>
          <w:rFonts w:ascii="Arial" w:hAnsi="Arial" w:cs="Arial"/>
          <w:bCs/>
          <w:color w:val="000000" w:themeColor="text1"/>
          <w:sz w:val="24"/>
          <w:szCs w:val="24"/>
          <w:lang w:val="es-ES_tradnl"/>
        </w:rPr>
        <w:t>estímulo</w:t>
      </w:r>
      <w:r w:rsidRPr="00AC3BCE">
        <w:rPr>
          <w:rFonts w:ascii="Arial" w:hAnsi="Arial" w:cs="Arial"/>
          <w:bCs/>
          <w:color w:val="000000" w:themeColor="text1"/>
          <w:sz w:val="24"/>
          <w:szCs w:val="24"/>
          <w:lang w:val="es-ES_tradnl"/>
        </w:rPr>
        <w:t xml:space="preserve"> </w:t>
      </w:r>
      <w:r w:rsidR="00AC3BCE" w:rsidRPr="00AC3BCE">
        <w:rPr>
          <w:rFonts w:ascii="Arial" w:hAnsi="Arial" w:cs="Arial"/>
          <w:bCs/>
          <w:color w:val="000000" w:themeColor="text1"/>
          <w:sz w:val="24"/>
          <w:szCs w:val="24"/>
          <w:lang w:val="es-ES_tradnl"/>
        </w:rPr>
        <w:t>económico</w:t>
      </w:r>
      <w:r w:rsidR="004D018D" w:rsidRPr="00AC3BCE">
        <w:rPr>
          <w:rFonts w:ascii="Arial" w:hAnsi="Arial" w:cs="Arial"/>
          <w:bCs/>
          <w:color w:val="000000" w:themeColor="text1"/>
          <w:sz w:val="24"/>
          <w:szCs w:val="24"/>
          <w:lang w:val="es-ES_tradnl"/>
        </w:rPr>
        <w:t>,</w:t>
      </w:r>
      <w:r w:rsidRPr="00AC3BCE">
        <w:rPr>
          <w:rFonts w:ascii="Arial" w:hAnsi="Arial" w:cs="Arial"/>
          <w:bCs/>
          <w:color w:val="000000" w:themeColor="text1"/>
          <w:sz w:val="24"/>
          <w:szCs w:val="24"/>
          <w:lang w:val="es-ES_tradnl"/>
        </w:rPr>
        <w:t xml:space="preserve"> el cual será determinado por el </w:t>
      </w:r>
      <w:r w:rsidR="00197D6A" w:rsidRPr="00AC3BCE">
        <w:rPr>
          <w:rFonts w:ascii="Arial" w:hAnsi="Arial" w:cs="Arial"/>
          <w:bCs/>
          <w:color w:val="000000" w:themeColor="text1"/>
          <w:sz w:val="24"/>
          <w:szCs w:val="24"/>
          <w:lang w:val="es-ES_tradnl"/>
        </w:rPr>
        <w:t xml:space="preserve">H. </w:t>
      </w:r>
      <w:r w:rsidRPr="00AC3BCE">
        <w:rPr>
          <w:rFonts w:ascii="Arial" w:hAnsi="Arial" w:cs="Arial"/>
          <w:bCs/>
          <w:color w:val="000000" w:themeColor="text1"/>
          <w:sz w:val="24"/>
          <w:szCs w:val="24"/>
          <w:lang w:val="es-ES_tradnl"/>
        </w:rPr>
        <w:t xml:space="preserve">Congreso del Estado a través de la Junta de Coordinación Política. </w:t>
      </w:r>
    </w:p>
    <w:p w14:paraId="78DD943D" w14:textId="77777777" w:rsidR="009D77D4" w:rsidRPr="00AC3BCE" w:rsidRDefault="009D77D4" w:rsidP="009D77D4">
      <w:pPr>
        <w:spacing w:after="0" w:line="240" w:lineRule="auto"/>
        <w:jc w:val="both"/>
        <w:rPr>
          <w:rFonts w:ascii="Arial" w:hAnsi="Arial" w:cs="Arial"/>
          <w:b/>
          <w:color w:val="000000" w:themeColor="text1"/>
          <w:sz w:val="24"/>
          <w:szCs w:val="24"/>
          <w:lang w:val="es-ES_tradnl"/>
        </w:rPr>
      </w:pPr>
    </w:p>
    <w:p w14:paraId="678CE01E" w14:textId="77777777" w:rsidR="00073B3B" w:rsidRPr="00AC3BCE" w:rsidRDefault="00073B3B" w:rsidP="00073B3B">
      <w:pPr>
        <w:spacing w:after="0" w:line="240" w:lineRule="auto"/>
        <w:jc w:val="both"/>
        <w:rPr>
          <w:rFonts w:ascii="Arial" w:hAnsi="Arial" w:cs="Arial"/>
          <w:bCs/>
          <w:color w:val="000000" w:themeColor="text1"/>
          <w:sz w:val="24"/>
          <w:szCs w:val="24"/>
          <w:lang w:val="es-ES_tradnl"/>
        </w:rPr>
      </w:pPr>
      <w:r w:rsidRPr="00AC3BCE">
        <w:rPr>
          <w:rFonts w:ascii="Arial" w:hAnsi="Arial" w:cs="Arial"/>
          <w:b/>
          <w:color w:val="000000" w:themeColor="text1"/>
          <w:sz w:val="24"/>
          <w:szCs w:val="24"/>
          <w:lang w:val="es-ES_tradnl"/>
        </w:rPr>
        <w:t>Art</w:t>
      </w:r>
      <w:r w:rsidR="00B50E89">
        <w:rPr>
          <w:rFonts w:ascii="Arial" w:hAnsi="Arial" w:cs="Arial"/>
          <w:b/>
          <w:color w:val="000000" w:themeColor="text1"/>
          <w:sz w:val="24"/>
          <w:szCs w:val="24"/>
          <w:lang w:val="es-ES_tradnl"/>
        </w:rPr>
        <w:t>í</w:t>
      </w:r>
      <w:r w:rsidRPr="00AC3BCE">
        <w:rPr>
          <w:rFonts w:ascii="Arial" w:hAnsi="Arial" w:cs="Arial"/>
          <w:b/>
          <w:color w:val="000000" w:themeColor="text1"/>
          <w:sz w:val="24"/>
          <w:szCs w:val="24"/>
          <w:lang w:val="es-ES_tradnl"/>
        </w:rPr>
        <w:t>culo</w:t>
      </w:r>
      <w:r w:rsidR="00C43873" w:rsidRPr="00AC3BCE">
        <w:rPr>
          <w:rFonts w:ascii="Arial" w:hAnsi="Arial" w:cs="Arial"/>
          <w:b/>
          <w:color w:val="000000" w:themeColor="text1"/>
          <w:sz w:val="24"/>
          <w:szCs w:val="24"/>
          <w:lang w:val="es-ES_tradnl"/>
        </w:rPr>
        <w:t xml:space="preserve"> 40</w:t>
      </w:r>
      <w:r w:rsidRPr="00AC3BCE">
        <w:rPr>
          <w:rFonts w:ascii="Arial" w:hAnsi="Arial" w:cs="Arial"/>
          <w:b/>
          <w:color w:val="000000" w:themeColor="text1"/>
          <w:sz w:val="24"/>
          <w:szCs w:val="24"/>
          <w:lang w:val="es-ES_tradnl"/>
        </w:rPr>
        <w:t>.</w:t>
      </w:r>
      <w:r w:rsidRPr="00AC3BCE">
        <w:rPr>
          <w:rFonts w:ascii="Arial" w:hAnsi="Arial" w:cs="Arial"/>
          <w:bCs/>
          <w:color w:val="000000" w:themeColor="text1"/>
          <w:sz w:val="24"/>
          <w:szCs w:val="24"/>
          <w:lang w:val="es-ES_tradnl"/>
        </w:rPr>
        <w:t xml:space="preserve"> El </w:t>
      </w:r>
      <w:r w:rsidR="00197D6A" w:rsidRPr="00AC3BCE">
        <w:rPr>
          <w:rFonts w:ascii="Arial" w:hAnsi="Arial" w:cs="Arial"/>
          <w:bCs/>
          <w:color w:val="000000" w:themeColor="text1"/>
          <w:sz w:val="24"/>
          <w:szCs w:val="24"/>
          <w:lang w:val="es-ES_tradnl"/>
        </w:rPr>
        <w:t xml:space="preserve">H. </w:t>
      </w:r>
      <w:r w:rsidRPr="00AC3BCE">
        <w:rPr>
          <w:rFonts w:ascii="Arial" w:hAnsi="Arial" w:cs="Arial"/>
          <w:bCs/>
          <w:color w:val="000000" w:themeColor="text1"/>
          <w:sz w:val="24"/>
          <w:szCs w:val="24"/>
          <w:lang w:val="es-ES_tradnl"/>
        </w:rPr>
        <w:t>Congreso del Estado, por conducto de la Comisión de Participación Ciudadana</w:t>
      </w:r>
      <w:r w:rsidR="00187D1D">
        <w:rPr>
          <w:rFonts w:ascii="Arial" w:hAnsi="Arial" w:cs="Arial"/>
          <w:bCs/>
          <w:color w:val="000000" w:themeColor="text1"/>
          <w:sz w:val="24"/>
          <w:szCs w:val="24"/>
          <w:lang w:val="es-ES_tradnl"/>
        </w:rPr>
        <w:t xml:space="preserve"> y Asuntos Electorales</w:t>
      </w:r>
      <w:r w:rsidRPr="00AC3BCE">
        <w:rPr>
          <w:rFonts w:ascii="Arial" w:hAnsi="Arial" w:cs="Arial"/>
          <w:bCs/>
          <w:color w:val="000000" w:themeColor="text1"/>
          <w:sz w:val="24"/>
          <w:szCs w:val="24"/>
          <w:lang w:val="es-ES_tradnl"/>
        </w:rPr>
        <w:t xml:space="preserve">, será la encargada de llevar a cabo la convocatoria y el proceso de selección para entrega del premio, a más tardar en el mes de noviembre de cada año. </w:t>
      </w:r>
    </w:p>
    <w:p w14:paraId="227ED7C3" w14:textId="77777777" w:rsidR="00073B3B" w:rsidRPr="00AC3BCE" w:rsidRDefault="00073B3B" w:rsidP="00073B3B">
      <w:pPr>
        <w:spacing w:after="0" w:line="240" w:lineRule="auto"/>
        <w:jc w:val="both"/>
        <w:rPr>
          <w:rFonts w:ascii="Arial" w:hAnsi="Arial" w:cs="Arial"/>
          <w:bCs/>
          <w:color w:val="000000" w:themeColor="text1"/>
          <w:sz w:val="24"/>
          <w:szCs w:val="24"/>
          <w:lang w:val="es-ES_tradnl"/>
        </w:rPr>
      </w:pPr>
    </w:p>
    <w:p w14:paraId="772806CA" w14:textId="77777777" w:rsidR="009D77D4" w:rsidRPr="00AC3BCE" w:rsidRDefault="009D77D4" w:rsidP="00073B3B">
      <w:pPr>
        <w:spacing w:after="0" w:line="240" w:lineRule="auto"/>
        <w:jc w:val="both"/>
        <w:rPr>
          <w:rFonts w:ascii="Arial" w:hAnsi="Arial" w:cs="Arial"/>
          <w:bCs/>
          <w:color w:val="000000" w:themeColor="text1"/>
          <w:sz w:val="24"/>
          <w:szCs w:val="24"/>
          <w:lang w:val="es-ES_tradnl"/>
        </w:rPr>
      </w:pPr>
      <w:r w:rsidRPr="00AC3BCE">
        <w:rPr>
          <w:rFonts w:ascii="Arial" w:hAnsi="Arial" w:cs="Arial"/>
          <w:b/>
          <w:color w:val="000000" w:themeColor="text1"/>
          <w:sz w:val="24"/>
          <w:szCs w:val="24"/>
          <w:lang w:val="es-ES_tradnl"/>
        </w:rPr>
        <w:t>Art</w:t>
      </w:r>
      <w:r w:rsidR="001B36B6">
        <w:rPr>
          <w:rFonts w:ascii="Arial" w:hAnsi="Arial" w:cs="Arial"/>
          <w:b/>
          <w:color w:val="000000" w:themeColor="text1"/>
          <w:sz w:val="24"/>
          <w:szCs w:val="24"/>
          <w:lang w:val="es-ES_tradnl"/>
        </w:rPr>
        <w:t>í</w:t>
      </w:r>
      <w:r w:rsidRPr="00AC3BCE">
        <w:rPr>
          <w:rFonts w:ascii="Arial" w:hAnsi="Arial" w:cs="Arial"/>
          <w:b/>
          <w:color w:val="000000" w:themeColor="text1"/>
          <w:sz w:val="24"/>
          <w:szCs w:val="24"/>
          <w:lang w:val="es-ES_tradnl"/>
        </w:rPr>
        <w:t>culo</w:t>
      </w:r>
      <w:r w:rsidR="00C43873" w:rsidRPr="00AC3BCE">
        <w:rPr>
          <w:rFonts w:ascii="Arial" w:hAnsi="Arial" w:cs="Arial"/>
          <w:b/>
          <w:color w:val="000000" w:themeColor="text1"/>
          <w:sz w:val="24"/>
          <w:szCs w:val="24"/>
          <w:lang w:val="es-ES_tradnl"/>
        </w:rPr>
        <w:t xml:space="preserve"> 41</w:t>
      </w:r>
      <w:r w:rsidRPr="00AC3BCE">
        <w:rPr>
          <w:rFonts w:ascii="Arial" w:hAnsi="Arial" w:cs="Arial"/>
          <w:b/>
          <w:color w:val="000000" w:themeColor="text1"/>
          <w:sz w:val="24"/>
          <w:szCs w:val="24"/>
          <w:lang w:val="es-ES_tradnl"/>
        </w:rPr>
        <w:t>.</w:t>
      </w:r>
      <w:r w:rsidRPr="00AC3BCE">
        <w:rPr>
          <w:rFonts w:ascii="Arial" w:hAnsi="Arial" w:cs="Arial"/>
          <w:bCs/>
          <w:color w:val="000000" w:themeColor="text1"/>
          <w:sz w:val="24"/>
          <w:szCs w:val="24"/>
          <w:lang w:val="es-ES_tradnl"/>
        </w:rPr>
        <w:t xml:space="preserve"> El evento de entrega del premio se llevará a cabo en una sesión solemne, posterior a la aprobación del pleno del dictamen que contenga el nombre de la persona galardonada. </w:t>
      </w:r>
    </w:p>
    <w:p w14:paraId="55996100" w14:textId="77777777" w:rsidR="009D77D4" w:rsidRPr="00AC3BCE" w:rsidRDefault="009D77D4" w:rsidP="00073B3B">
      <w:pPr>
        <w:spacing w:after="0" w:line="240" w:lineRule="auto"/>
        <w:jc w:val="both"/>
        <w:rPr>
          <w:rFonts w:ascii="Arial" w:hAnsi="Arial" w:cs="Arial"/>
          <w:bCs/>
          <w:color w:val="000000" w:themeColor="text1"/>
          <w:sz w:val="24"/>
          <w:szCs w:val="24"/>
          <w:lang w:val="es-ES_tradnl"/>
        </w:rPr>
      </w:pPr>
    </w:p>
    <w:p w14:paraId="782B334F" w14:textId="77777777" w:rsidR="00E03393" w:rsidRPr="00AC3BCE" w:rsidRDefault="00BF79E4" w:rsidP="00E03393">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SECCIÓN CUARTA</w:t>
      </w:r>
    </w:p>
    <w:p w14:paraId="2C5C56A3" w14:textId="77777777" w:rsidR="00E03393" w:rsidRPr="00AC3BCE" w:rsidRDefault="00E03393" w:rsidP="00E03393">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DEL PREMIO A LA CHIHUAHUENSE DESTACADA</w:t>
      </w:r>
    </w:p>
    <w:p w14:paraId="6D746548" w14:textId="77777777" w:rsidR="00E03393" w:rsidRPr="00AC3BCE" w:rsidRDefault="00E03393" w:rsidP="00E03393">
      <w:pPr>
        <w:spacing w:after="0" w:line="240" w:lineRule="auto"/>
        <w:jc w:val="center"/>
        <w:rPr>
          <w:rFonts w:ascii="Arial" w:hAnsi="Arial" w:cs="Arial"/>
          <w:color w:val="000000" w:themeColor="text1"/>
          <w:sz w:val="24"/>
          <w:szCs w:val="24"/>
          <w:lang w:val="es-ES_tradnl"/>
        </w:rPr>
      </w:pPr>
    </w:p>
    <w:p w14:paraId="255E7298" w14:textId="77777777" w:rsidR="00437124" w:rsidRPr="00AC3BCE" w:rsidRDefault="00437124" w:rsidP="00437124">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C43873" w:rsidRPr="00AC3BCE">
        <w:rPr>
          <w:rFonts w:ascii="Arial" w:hAnsi="Arial" w:cs="Arial"/>
          <w:b/>
          <w:color w:val="000000" w:themeColor="text1"/>
          <w:sz w:val="24"/>
          <w:szCs w:val="24"/>
          <w:lang w:val="es-ES_tradnl"/>
        </w:rPr>
        <w:t>42</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El premio a la Chihuahuense Destacada se entregará en las siguientes áreas: </w:t>
      </w:r>
    </w:p>
    <w:p w14:paraId="335EF960" w14:textId="77777777" w:rsidR="00437124" w:rsidRPr="00AC3BCE" w:rsidRDefault="00437124" w:rsidP="00B474F1">
      <w:pPr>
        <w:pStyle w:val="Prrafodelista"/>
        <w:numPr>
          <w:ilvl w:val="0"/>
          <w:numId w:val="4"/>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El </w:t>
      </w:r>
      <w:r w:rsidR="00073B3B" w:rsidRPr="00AC3BCE">
        <w:rPr>
          <w:rFonts w:ascii="Arial" w:hAnsi="Arial" w:cs="Arial"/>
          <w:color w:val="000000" w:themeColor="text1"/>
          <w:sz w:val="24"/>
          <w:szCs w:val="24"/>
          <w:lang w:val="es-ES_tradnl"/>
        </w:rPr>
        <w:t>Premio</w:t>
      </w:r>
      <w:r w:rsidRPr="00AC3BCE">
        <w:rPr>
          <w:rFonts w:ascii="Arial" w:hAnsi="Arial" w:cs="Arial"/>
          <w:color w:val="000000" w:themeColor="text1"/>
          <w:sz w:val="24"/>
          <w:szCs w:val="24"/>
          <w:lang w:val="es-ES_tradnl"/>
        </w:rPr>
        <w:t xml:space="preserve"> “Aurora Reyes”, a aquellas mujeres chihuahuenses, que tengan una trayectoria destacada en cualquiera de las disciplinas artísticas como pintura, danza, teatro, canto, entre otros;</w:t>
      </w:r>
    </w:p>
    <w:p w14:paraId="5D91AEA4" w14:textId="77777777" w:rsidR="00437124" w:rsidRPr="00AC3BCE" w:rsidRDefault="00437124" w:rsidP="00437124">
      <w:pPr>
        <w:pStyle w:val="Prrafodelista"/>
        <w:spacing w:line="240" w:lineRule="auto"/>
        <w:jc w:val="both"/>
        <w:rPr>
          <w:rFonts w:ascii="Arial" w:hAnsi="Arial" w:cs="Arial"/>
          <w:color w:val="000000" w:themeColor="text1"/>
          <w:sz w:val="24"/>
          <w:szCs w:val="24"/>
          <w:lang w:val="es-ES_tradnl"/>
        </w:rPr>
      </w:pPr>
    </w:p>
    <w:p w14:paraId="38E5B075" w14:textId="77777777" w:rsidR="00437124" w:rsidRPr="00AC3BCE" w:rsidRDefault="00437124" w:rsidP="00B474F1">
      <w:pPr>
        <w:pStyle w:val="Prrafodelista"/>
        <w:numPr>
          <w:ilvl w:val="0"/>
          <w:numId w:val="4"/>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El </w:t>
      </w:r>
      <w:r w:rsidR="00073B3B" w:rsidRPr="00AC3BCE">
        <w:rPr>
          <w:rFonts w:ascii="Arial" w:hAnsi="Arial" w:cs="Arial"/>
          <w:color w:val="000000" w:themeColor="text1"/>
          <w:sz w:val="24"/>
          <w:szCs w:val="24"/>
          <w:lang w:val="es-ES_tradnl"/>
        </w:rPr>
        <w:t>Premio</w:t>
      </w:r>
      <w:r w:rsidRPr="00AC3BCE">
        <w:rPr>
          <w:rFonts w:ascii="Arial" w:hAnsi="Arial" w:cs="Arial"/>
          <w:color w:val="000000" w:themeColor="text1"/>
          <w:sz w:val="24"/>
          <w:szCs w:val="24"/>
          <w:lang w:val="es-ES_tradnl"/>
        </w:rPr>
        <w:t xml:space="preserve"> “Guadalupe Sánchez de Araiza”, a las mujeres chihuahuenses que se hayan distinguido en los campos del trabajo social y de obras asistenciales;</w:t>
      </w:r>
    </w:p>
    <w:p w14:paraId="5EAF3B0A" w14:textId="77777777" w:rsidR="00437124" w:rsidRPr="00AC3BCE" w:rsidRDefault="00437124" w:rsidP="00437124">
      <w:pPr>
        <w:pStyle w:val="Prrafodelista"/>
        <w:spacing w:line="240" w:lineRule="auto"/>
        <w:rPr>
          <w:rFonts w:ascii="Arial" w:hAnsi="Arial" w:cs="Arial"/>
          <w:color w:val="000000" w:themeColor="text1"/>
          <w:sz w:val="24"/>
          <w:szCs w:val="24"/>
          <w:lang w:val="es-ES_tradnl"/>
        </w:rPr>
      </w:pPr>
    </w:p>
    <w:p w14:paraId="0378D3DD" w14:textId="77777777" w:rsidR="00437124" w:rsidRPr="00AC3BCE" w:rsidRDefault="00437124" w:rsidP="00B474F1">
      <w:pPr>
        <w:pStyle w:val="Prrafodelista"/>
        <w:numPr>
          <w:ilvl w:val="0"/>
          <w:numId w:val="4"/>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El </w:t>
      </w:r>
      <w:r w:rsidR="00073B3B" w:rsidRPr="00AC3BCE">
        <w:rPr>
          <w:rFonts w:ascii="Arial" w:hAnsi="Arial" w:cs="Arial"/>
          <w:color w:val="000000" w:themeColor="text1"/>
          <w:sz w:val="24"/>
          <w:szCs w:val="24"/>
          <w:lang w:val="es-ES_tradnl"/>
        </w:rPr>
        <w:t xml:space="preserve">Premio </w:t>
      </w:r>
      <w:r w:rsidRPr="00AC3BCE">
        <w:rPr>
          <w:rFonts w:ascii="Arial" w:hAnsi="Arial" w:cs="Arial"/>
          <w:color w:val="000000" w:themeColor="text1"/>
          <w:sz w:val="24"/>
          <w:szCs w:val="24"/>
          <w:lang w:val="es-ES_tradnl"/>
        </w:rPr>
        <w:t>“María Esther Orozco Orozco”, a mujeres chihuahuenses que se hayan destacado en el campo científico;</w:t>
      </w:r>
    </w:p>
    <w:p w14:paraId="4D6487F9" w14:textId="77777777" w:rsidR="00437124" w:rsidRPr="00AC3BCE" w:rsidRDefault="00437124" w:rsidP="00437124">
      <w:pPr>
        <w:pStyle w:val="Prrafodelista"/>
        <w:spacing w:line="240" w:lineRule="auto"/>
        <w:rPr>
          <w:rFonts w:ascii="Arial" w:hAnsi="Arial" w:cs="Arial"/>
          <w:color w:val="000000" w:themeColor="text1"/>
          <w:sz w:val="24"/>
          <w:szCs w:val="24"/>
          <w:lang w:val="es-ES_tradnl"/>
        </w:rPr>
      </w:pPr>
    </w:p>
    <w:p w14:paraId="24C12843" w14:textId="77777777" w:rsidR="00437124" w:rsidRPr="00AC3BCE" w:rsidRDefault="00437124" w:rsidP="00B474F1">
      <w:pPr>
        <w:pStyle w:val="Prrafodelista"/>
        <w:numPr>
          <w:ilvl w:val="0"/>
          <w:numId w:val="4"/>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El </w:t>
      </w:r>
      <w:r w:rsidR="00073B3B" w:rsidRPr="00AC3BCE">
        <w:rPr>
          <w:rFonts w:ascii="Arial" w:hAnsi="Arial" w:cs="Arial"/>
          <w:color w:val="000000" w:themeColor="text1"/>
          <w:sz w:val="24"/>
          <w:szCs w:val="24"/>
          <w:lang w:val="es-ES_tradnl"/>
        </w:rPr>
        <w:t>Premio</w:t>
      </w:r>
      <w:r w:rsidRPr="00AC3BCE">
        <w:rPr>
          <w:rFonts w:ascii="Arial" w:hAnsi="Arial" w:cs="Arial"/>
          <w:color w:val="000000" w:themeColor="text1"/>
          <w:sz w:val="24"/>
          <w:szCs w:val="24"/>
          <w:lang w:val="es-ES_tradnl"/>
        </w:rPr>
        <w:t xml:space="preserve"> </w:t>
      </w:r>
      <w:r w:rsidR="0085751E" w:rsidRPr="00AC3BCE">
        <w:rPr>
          <w:rFonts w:ascii="Arial" w:hAnsi="Arial" w:cs="Arial"/>
          <w:color w:val="000000" w:themeColor="text1"/>
          <w:sz w:val="24"/>
          <w:szCs w:val="24"/>
          <w:lang w:val="es-ES_tradnl"/>
        </w:rPr>
        <w:t>“</w:t>
      </w:r>
      <w:r w:rsidRPr="00AC3BCE">
        <w:rPr>
          <w:rFonts w:ascii="Arial" w:hAnsi="Arial" w:cs="Arial"/>
          <w:color w:val="000000" w:themeColor="text1"/>
          <w:sz w:val="24"/>
          <w:szCs w:val="24"/>
          <w:lang w:val="es-ES_tradnl"/>
        </w:rPr>
        <w:t>María Edmeé Álvarez”, a las mujeres chihuahuenses que se hayan distinguido en las letras y la literatura;</w:t>
      </w:r>
    </w:p>
    <w:p w14:paraId="21324CC9" w14:textId="77777777" w:rsidR="00437124" w:rsidRPr="00AC3BCE" w:rsidRDefault="00437124" w:rsidP="00437124">
      <w:pPr>
        <w:pStyle w:val="Prrafodelista"/>
        <w:spacing w:line="240" w:lineRule="auto"/>
        <w:rPr>
          <w:rFonts w:ascii="Arial" w:hAnsi="Arial" w:cs="Arial"/>
          <w:color w:val="000000" w:themeColor="text1"/>
          <w:sz w:val="24"/>
          <w:szCs w:val="24"/>
          <w:lang w:val="es-ES_tradnl"/>
        </w:rPr>
      </w:pPr>
    </w:p>
    <w:p w14:paraId="21B88893" w14:textId="77777777" w:rsidR="00437124" w:rsidRPr="00AC3BCE" w:rsidRDefault="00437124" w:rsidP="00B474F1">
      <w:pPr>
        <w:pStyle w:val="Prrafodelista"/>
        <w:numPr>
          <w:ilvl w:val="0"/>
          <w:numId w:val="4"/>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El </w:t>
      </w:r>
      <w:r w:rsidR="00073B3B" w:rsidRPr="00AC3BCE">
        <w:rPr>
          <w:rFonts w:ascii="Arial" w:hAnsi="Arial" w:cs="Arial"/>
          <w:color w:val="000000" w:themeColor="text1"/>
          <w:sz w:val="24"/>
          <w:szCs w:val="24"/>
          <w:lang w:val="es-ES_tradnl"/>
        </w:rPr>
        <w:t>Premio</w:t>
      </w:r>
      <w:r w:rsidRPr="00AC3BCE">
        <w:rPr>
          <w:rFonts w:ascii="Arial" w:hAnsi="Arial" w:cs="Arial"/>
          <w:color w:val="000000" w:themeColor="text1"/>
          <w:sz w:val="24"/>
          <w:szCs w:val="24"/>
          <w:lang w:val="es-ES_tradnl"/>
        </w:rPr>
        <w:t xml:space="preserve"> “Bertha Chiu Núñez”, a las mujeres chihuahuenses que tengan una trayectoria destacada en la disciplina deportiva, y </w:t>
      </w:r>
    </w:p>
    <w:p w14:paraId="3F5C22CE" w14:textId="77777777" w:rsidR="00437124" w:rsidRPr="00AC3BCE" w:rsidRDefault="00437124" w:rsidP="00437124">
      <w:pPr>
        <w:pStyle w:val="Prrafodelista"/>
        <w:spacing w:line="240" w:lineRule="auto"/>
        <w:rPr>
          <w:rFonts w:ascii="Arial" w:hAnsi="Arial" w:cs="Arial"/>
          <w:color w:val="000000" w:themeColor="text1"/>
          <w:sz w:val="24"/>
          <w:szCs w:val="24"/>
          <w:lang w:val="es-ES_tradnl"/>
        </w:rPr>
      </w:pPr>
    </w:p>
    <w:p w14:paraId="4CB0038A" w14:textId="77777777" w:rsidR="00437124" w:rsidRPr="00AC3BCE" w:rsidRDefault="00437124" w:rsidP="00B474F1">
      <w:pPr>
        <w:pStyle w:val="Prrafodelista"/>
        <w:numPr>
          <w:ilvl w:val="0"/>
          <w:numId w:val="4"/>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El </w:t>
      </w:r>
      <w:r w:rsidR="00073B3B" w:rsidRPr="00AC3BCE">
        <w:rPr>
          <w:rFonts w:ascii="Arial" w:hAnsi="Arial" w:cs="Arial"/>
          <w:color w:val="000000" w:themeColor="text1"/>
          <w:sz w:val="24"/>
          <w:szCs w:val="24"/>
          <w:lang w:val="es-ES_tradnl"/>
        </w:rPr>
        <w:t>Premio</w:t>
      </w:r>
      <w:r w:rsidRPr="00AC3BCE">
        <w:rPr>
          <w:rFonts w:ascii="Arial" w:hAnsi="Arial" w:cs="Arial"/>
          <w:color w:val="000000" w:themeColor="text1"/>
          <w:sz w:val="24"/>
          <w:szCs w:val="24"/>
          <w:lang w:val="es-ES_tradnl"/>
        </w:rPr>
        <w:t xml:space="preserve"> </w:t>
      </w:r>
      <w:r w:rsidRPr="00AC3BCE">
        <w:rPr>
          <w:rFonts w:ascii="Arial" w:eastAsia="Calibri" w:hAnsi="Arial" w:cs="Arial"/>
          <w:bCs/>
          <w:color w:val="000000" w:themeColor="text1"/>
          <w:spacing w:val="1"/>
          <w:sz w:val="24"/>
          <w:szCs w:val="24"/>
          <w:lang w:val="es-ES_tradnl"/>
        </w:rPr>
        <w:t>“</w:t>
      </w:r>
      <w:r w:rsidRPr="00AC3BCE">
        <w:rPr>
          <w:rFonts w:ascii="Arial" w:eastAsia="Calibri" w:hAnsi="Arial" w:cs="Arial"/>
          <w:bCs/>
          <w:color w:val="000000" w:themeColor="text1"/>
          <w:sz w:val="24"/>
          <w:szCs w:val="24"/>
          <w:lang w:val="es-ES_tradnl"/>
        </w:rPr>
        <w:t>Diana Álvarez Ramíre</w:t>
      </w:r>
      <w:r w:rsidRPr="00AC3BCE">
        <w:rPr>
          <w:rFonts w:ascii="Arial" w:eastAsia="Calibri" w:hAnsi="Arial" w:cs="Arial"/>
          <w:bCs/>
          <w:color w:val="000000" w:themeColor="text1"/>
          <w:spacing w:val="1"/>
          <w:sz w:val="24"/>
          <w:szCs w:val="24"/>
          <w:lang w:val="es-ES_tradnl"/>
        </w:rPr>
        <w:t>z</w:t>
      </w:r>
      <w:r w:rsidRPr="00AC3BCE">
        <w:rPr>
          <w:rFonts w:ascii="Arial" w:eastAsia="Calibri" w:hAnsi="Arial" w:cs="Arial"/>
          <w:bCs/>
          <w:color w:val="000000" w:themeColor="text1"/>
          <w:sz w:val="24"/>
          <w:szCs w:val="24"/>
          <w:lang w:val="es-ES_tradnl"/>
        </w:rPr>
        <w:t xml:space="preserve">”, a </w:t>
      </w:r>
      <w:r w:rsidRPr="00AC3BCE">
        <w:rPr>
          <w:rFonts w:ascii="Arial" w:eastAsia="Calibri" w:hAnsi="Arial" w:cs="Arial"/>
          <w:bCs/>
          <w:color w:val="000000" w:themeColor="text1"/>
          <w:spacing w:val="2"/>
          <w:sz w:val="24"/>
          <w:szCs w:val="24"/>
          <w:lang w:val="es-ES_tradnl"/>
        </w:rPr>
        <w:t>l</w:t>
      </w:r>
      <w:r w:rsidRPr="00AC3BCE">
        <w:rPr>
          <w:rFonts w:ascii="Arial" w:eastAsia="Calibri" w:hAnsi="Arial" w:cs="Arial"/>
          <w:bCs/>
          <w:color w:val="000000" w:themeColor="text1"/>
          <w:sz w:val="24"/>
          <w:szCs w:val="24"/>
          <w:lang w:val="es-ES_tradnl"/>
        </w:rPr>
        <w:t xml:space="preserve">as mujeres chihuahuenses que hayan destacado </w:t>
      </w:r>
      <w:r w:rsidRPr="00AC3BCE">
        <w:rPr>
          <w:rFonts w:ascii="Arial" w:eastAsia="Calibri" w:hAnsi="Arial" w:cs="Arial"/>
          <w:bCs/>
          <w:color w:val="000000" w:themeColor="text1"/>
          <w:spacing w:val="2"/>
          <w:sz w:val="24"/>
          <w:szCs w:val="24"/>
          <w:lang w:val="es-ES_tradnl"/>
        </w:rPr>
        <w:t>p</w:t>
      </w:r>
      <w:r w:rsidRPr="00AC3BCE">
        <w:rPr>
          <w:rFonts w:ascii="Arial" w:eastAsia="Calibri" w:hAnsi="Arial" w:cs="Arial"/>
          <w:bCs/>
          <w:color w:val="000000" w:themeColor="text1"/>
          <w:sz w:val="24"/>
          <w:szCs w:val="24"/>
          <w:lang w:val="es-ES_tradnl"/>
        </w:rPr>
        <w:t xml:space="preserve">or su lucha feminista en favor de los derechos </w:t>
      </w:r>
      <w:r w:rsidR="00AC3BCE" w:rsidRPr="00AC3BCE">
        <w:rPr>
          <w:rFonts w:ascii="Arial" w:eastAsia="Calibri" w:hAnsi="Arial" w:cs="Arial"/>
          <w:bCs/>
          <w:color w:val="000000" w:themeColor="text1"/>
          <w:sz w:val="24"/>
          <w:szCs w:val="24"/>
          <w:lang w:val="es-ES_tradnl"/>
        </w:rPr>
        <w:t>humanos de</w:t>
      </w:r>
      <w:r w:rsidRPr="00AC3BCE">
        <w:rPr>
          <w:rFonts w:ascii="Arial" w:eastAsia="Calibri" w:hAnsi="Arial" w:cs="Arial"/>
          <w:bCs/>
          <w:color w:val="000000" w:themeColor="text1"/>
          <w:sz w:val="24"/>
          <w:szCs w:val="24"/>
          <w:lang w:val="es-ES_tradnl"/>
        </w:rPr>
        <w:t xml:space="preserve"> las mujeres.</w:t>
      </w:r>
    </w:p>
    <w:p w14:paraId="1784A2A5" w14:textId="77777777" w:rsidR="00437124" w:rsidRPr="00AC3BCE" w:rsidRDefault="00437124" w:rsidP="00437124">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lastRenderedPageBreak/>
        <w:t xml:space="preserve">Artículo </w:t>
      </w:r>
      <w:r w:rsidR="004742BC" w:rsidRPr="00AC3BCE">
        <w:rPr>
          <w:rFonts w:ascii="Arial" w:hAnsi="Arial" w:cs="Arial"/>
          <w:b/>
          <w:color w:val="000000" w:themeColor="text1"/>
          <w:sz w:val="24"/>
          <w:szCs w:val="24"/>
          <w:lang w:val="es-ES_tradnl"/>
        </w:rPr>
        <w:t>43</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w:t>
      </w:r>
      <w:r w:rsidR="009C1B5A" w:rsidRPr="00AC3BCE">
        <w:rPr>
          <w:rFonts w:ascii="Arial" w:hAnsi="Arial" w:cs="Arial"/>
          <w:color w:val="000000" w:themeColor="text1"/>
          <w:sz w:val="24"/>
          <w:szCs w:val="24"/>
          <w:lang w:val="es-ES_tradnl"/>
        </w:rPr>
        <w:t>El Premio c</w:t>
      </w:r>
      <w:r w:rsidRPr="00AC3BCE">
        <w:rPr>
          <w:rFonts w:ascii="Arial" w:hAnsi="Arial" w:cs="Arial"/>
          <w:color w:val="000000" w:themeColor="text1"/>
          <w:sz w:val="24"/>
          <w:szCs w:val="24"/>
          <w:lang w:val="es-ES_tradnl"/>
        </w:rPr>
        <w:t xml:space="preserve">onsistirá en la entrega de una placa conmemorativa, que deberá contener como mínimo el logotipo del Poder Legislativo Estatal, la firma de quienes integran la correspondiente </w:t>
      </w:r>
      <w:r w:rsidR="00AC3BCE" w:rsidRPr="00AC3BCE">
        <w:rPr>
          <w:rFonts w:ascii="Arial" w:hAnsi="Arial" w:cs="Arial"/>
          <w:color w:val="000000" w:themeColor="text1"/>
          <w:sz w:val="24"/>
          <w:szCs w:val="24"/>
          <w:lang w:val="es-ES_tradnl"/>
        </w:rPr>
        <w:t>Mesa Directiva</w:t>
      </w:r>
      <w:r w:rsidRPr="00AC3BCE">
        <w:rPr>
          <w:rFonts w:ascii="Arial" w:hAnsi="Arial" w:cs="Arial"/>
          <w:color w:val="000000" w:themeColor="text1"/>
          <w:sz w:val="24"/>
          <w:szCs w:val="24"/>
          <w:lang w:val="es-ES_tradnl"/>
        </w:rPr>
        <w:t xml:space="preserve">, la fecha en que se otorga y la leyenda “Chihuahuense Destacada”, el nombre del reconocimiento correspondiente y el nombre de la persona que resulte ganadora, así como una cantidad en efectivo que determinen el Poder Ejecutivo y el Poder Legislativo. </w:t>
      </w:r>
    </w:p>
    <w:p w14:paraId="566061CA" w14:textId="77777777" w:rsidR="00437124" w:rsidRPr="00AC3BCE" w:rsidRDefault="00437124" w:rsidP="00437124">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 4</w:t>
      </w:r>
      <w:r w:rsidR="004742BC" w:rsidRPr="00AC3BCE">
        <w:rPr>
          <w:rFonts w:ascii="Arial" w:hAnsi="Arial" w:cs="Arial"/>
          <w:b/>
          <w:color w:val="000000" w:themeColor="text1"/>
          <w:sz w:val="24"/>
          <w:szCs w:val="24"/>
          <w:lang w:val="es-ES_tradnl"/>
        </w:rPr>
        <w:t>4</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El proceso para la designación de las Chihuahuenses Destacadas se iniciará con la Convocatoria Pública que se dará a conocer a través de los principales medios de comunicación del Estado, en coordinación con Gobierno del Estado, por conducto del Instituto Chihuahuense de la Mujer, a más tardar el día </w:t>
      </w:r>
      <w:r w:rsidR="004C33D3" w:rsidRPr="00AC3BCE">
        <w:rPr>
          <w:rFonts w:ascii="Arial" w:hAnsi="Arial" w:cs="Arial"/>
          <w:color w:val="000000" w:themeColor="text1"/>
          <w:sz w:val="24"/>
          <w:szCs w:val="24"/>
          <w:lang w:val="es-ES_tradnl"/>
        </w:rPr>
        <w:t>15</w:t>
      </w:r>
      <w:r w:rsidRPr="00AC3BCE">
        <w:rPr>
          <w:rFonts w:ascii="Arial" w:hAnsi="Arial" w:cs="Arial"/>
          <w:color w:val="000000" w:themeColor="text1"/>
          <w:sz w:val="24"/>
          <w:szCs w:val="24"/>
          <w:lang w:val="es-ES_tradnl"/>
        </w:rPr>
        <w:t xml:space="preserve"> del mes de enero, cerrándose el plazo para recibir postulaciones el día </w:t>
      </w:r>
      <w:r w:rsidR="004C33D3" w:rsidRPr="00AC3BCE">
        <w:rPr>
          <w:rFonts w:ascii="Arial" w:hAnsi="Arial" w:cs="Arial"/>
          <w:color w:val="000000" w:themeColor="text1"/>
          <w:sz w:val="24"/>
          <w:szCs w:val="24"/>
          <w:lang w:val="es-ES_tradnl"/>
        </w:rPr>
        <w:t>15</w:t>
      </w:r>
      <w:r w:rsidRPr="00AC3BCE">
        <w:rPr>
          <w:rFonts w:ascii="Arial" w:hAnsi="Arial" w:cs="Arial"/>
          <w:color w:val="000000" w:themeColor="text1"/>
          <w:sz w:val="24"/>
          <w:szCs w:val="24"/>
          <w:lang w:val="es-ES_tradnl"/>
        </w:rPr>
        <w:t xml:space="preserve"> del mes de febrero. </w:t>
      </w:r>
    </w:p>
    <w:p w14:paraId="4A947805" w14:textId="77777777" w:rsidR="00437124" w:rsidRPr="00AC3BCE" w:rsidRDefault="00437124" w:rsidP="00437124">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Podrán inscribirse quienes tengan interés en participar o por propuesta recibida por parte de un tercero.</w:t>
      </w:r>
    </w:p>
    <w:p w14:paraId="3CCD3866" w14:textId="77777777" w:rsidR="00437124" w:rsidRPr="00AC3BCE" w:rsidRDefault="00437124" w:rsidP="00437124">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 4</w:t>
      </w:r>
      <w:r w:rsidR="00804EC5" w:rsidRPr="00AC3BCE">
        <w:rPr>
          <w:rFonts w:ascii="Arial" w:hAnsi="Arial" w:cs="Arial"/>
          <w:b/>
          <w:color w:val="000000" w:themeColor="text1"/>
          <w:sz w:val="24"/>
          <w:szCs w:val="24"/>
          <w:lang w:val="es-ES_tradnl"/>
        </w:rPr>
        <w:t>5</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Las propuestas deberán contener:</w:t>
      </w:r>
    </w:p>
    <w:p w14:paraId="27F98011" w14:textId="77777777" w:rsidR="00437124" w:rsidRPr="00AC3BCE" w:rsidRDefault="00437124" w:rsidP="00B474F1">
      <w:pPr>
        <w:pStyle w:val="Prrafodelista"/>
        <w:numPr>
          <w:ilvl w:val="0"/>
          <w:numId w:val="18"/>
        </w:numPr>
        <w:spacing w:after="0"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Nombre, teléfono y correo electrónico de quien hace la propuesta; </w:t>
      </w:r>
    </w:p>
    <w:p w14:paraId="29B2CBF1" w14:textId="77777777" w:rsidR="00437124" w:rsidRPr="00AC3BCE" w:rsidRDefault="00437124" w:rsidP="00B474F1">
      <w:pPr>
        <w:pStyle w:val="Prrafodelista"/>
        <w:numPr>
          <w:ilvl w:val="0"/>
          <w:numId w:val="18"/>
        </w:numPr>
        <w:spacing w:after="0"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Lugar de nacimiento, y presea para la cual se propone a la candidata; </w:t>
      </w:r>
    </w:p>
    <w:p w14:paraId="4B46A621" w14:textId="77777777" w:rsidR="00437124" w:rsidRPr="00AC3BCE" w:rsidRDefault="00437124" w:rsidP="00B474F1">
      <w:pPr>
        <w:pStyle w:val="Prrafodelista"/>
        <w:numPr>
          <w:ilvl w:val="0"/>
          <w:numId w:val="18"/>
        </w:numPr>
        <w:spacing w:after="0"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Descripción de los actos y actividades que fundamenten los méritos de la persona; y</w:t>
      </w:r>
    </w:p>
    <w:p w14:paraId="70602810" w14:textId="77777777" w:rsidR="00437124" w:rsidRPr="00AC3BCE" w:rsidRDefault="00437124" w:rsidP="00B474F1">
      <w:pPr>
        <w:pStyle w:val="Prrafodelista"/>
        <w:numPr>
          <w:ilvl w:val="0"/>
          <w:numId w:val="18"/>
        </w:numPr>
        <w:spacing w:after="0"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Toda aquella documentación que se considere necesaria para comprobar los actos o actividades a que se hace mención en la fracción anterior.</w:t>
      </w:r>
    </w:p>
    <w:p w14:paraId="33EDD31E" w14:textId="77777777" w:rsidR="00F61122" w:rsidRPr="00AC3BCE" w:rsidRDefault="00F61122" w:rsidP="00F61122">
      <w:pPr>
        <w:pStyle w:val="Prrafodelista"/>
        <w:spacing w:after="0" w:line="240" w:lineRule="auto"/>
        <w:ind w:left="1428"/>
        <w:jc w:val="both"/>
        <w:rPr>
          <w:rFonts w:ascii="Arial" w:hAnsi="Arial" w:cs="Arial"/>
          <w:color w:val="000000" w:themeColor="text1"/>
          <w:sz w:val="24"/>
          <w:szCs w:val="24"/>
          <w:lang w:val="es-ES_tradnl"/>
        </w:rPr>
      </w:pPr>
    </w:p>
    <w:p w14:paraId="45C8EF8E" w14:textId="77777777" w:rsidR="00437124" w:rsidRPr="00AC3BCE" w:rsidRDefault="00AB3AFD" w:rsidP="00437124">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 4</w:t>
      </w:r>
      <w:r w:rsidR="00804EC5" w:rsidRPr="00AC3BCE">
        <w:rPr>
          <w:rFonts w:ascii="Arial" w:hAnsi="Arial" w:cs="Arial"/>
          <w:b/>
          <w:color w:val="000000" w:themeColor="text1"/>
          <w:sz w:val="24"/>
          <w:szCs w:val="24"/>
          <w:lang w:val="es-ES_tradnl"/>
        </w:rPr>
        <w:t>6</w:t>
      </w:r>
      <w:r w:rsidRPr="00AC3BCE">
        <w:rPr>
          <w:rFonts w:ascii="Arial" w:hAnsi="Arial" w:cs="Arial"/>
          <w:b/>
          <w:color w:val="000000" w:themeColor="text1"/>
          <w:sz w:val="24"/>
          <w:szCs w:val="24"/>
          <w:lang w:val="es-ES_tradnl"/>
        </w:rPr>
        <w:t>.</w:t>
      </w:r>
      <w:r w:rsidR="00437124" w:rsidRPr="00AC3BCE">
        <w:rPr>
          <w:rFonts w:ascii="Arial" w:hAnsi="Arial" w:cs="Arial"/>
          <w:color w:val="000000" w:themeColor="text1"/>
          <w:sz w:val="24"/>
          <w:szCs w:val="24"/>
          <w:lang w:val="es-ES_tradnl"/>
        </w:rPr>
        <w:t xml:space="preserve"> Para el análisis y la evaluación de las propuestas participantes, así como la emisión de</w:t>
      </w:r>
      <w:r w:rsidRPr="00AC3BCE">
        <w:rPr>
          <w:rFonts w:ascii="Arial" w:hAnsi="Arial" w:cs="Arial"/>
          <w:color w:val="000000" w:themeColor="text1"/>
          <w:sz w:val="24"/>
          <w:szCs w:val="24"/>
          <w:lang w:val="es-ES_tradnl"/>
        </w:rPr>
        <w:t>l informe respectivo</w:t>
      </w:r>
      <w:r w:rsidR="00437124" w:rsidRPr="00AC3BCE">
        <w:rPr>
          <w:rFonts w:ascii="Arial" w:hAnsi="Arial" w:cs="Arial"/>
          <w:color w:val="000000" w:themeColor="text1"/>
          <w:sz w:val="24"/>
          <w:szCs w:val="24"/>
          <w:lang w:val="es-ES_tradnl"/>
        </w:rPr>
        <w:t>, se constituirá un jurado calificador integrado por lo menos con un especialista en cada una de las disciplinas que contempla la convocatoria. El jurado se integrará a propuesta del H. Congreso del Estado, por conducto del</w:t>
      </w:r>
      <w:r w:rsidR="00A47D70" w:rsidRPr="00AC3BCE">
        <w:rPr>
          <w:rFonts w:ascii="Arial" w:hAnsi="Arial" w:cs="Arial"/>
          <w:color w:val="000000" w:themeColor="text1"/>
          <w:sz w:val="24"/>
          <w:szCs w:val="24"/>
          <w:lang w:val="es-ES_tradnl"/>
        </w:rPr>
        <w:t xml:space="preserve"> Comisión de Igualdad</w:t>
      </w:r>
      <w:r w:rsidR="00437124" w:rsidRPr="00AC3BCE">
        <w:rPr>
          <w:rFonts w:ascii="Arial" w:hAnsi="Arial" w:cs="Arial"/>
          <w:color w:val="000000" w:themeColor="text1"/>
          <w:sz w:val="24"/>
          <w:szCs w:val="24"/>
          <w:lang w:val="es-ES_tradnl"/>
        </w:rPr>
        <w:t>, y de Gobierno del Estado, a través del Instituto Chihuahuense de la</w:t>
      </w:r>
      <w:r w:rsidR="004C33D3" w:rsidRPr="00AC3BCE">
        <w:rPr>
          <w:rFonts w:ascii="Arial" w:hAnsi="Arial" w:cs="Arial"/>
          <w:color w:val="000000" w:themeColor="text1"/>
          <w:sz w:val="24"/>
          <w:szCs w:val="24"/>
          <w:lang w:val="es-ES_tradnl"/>
        </w:rPr>
        <w:t>s</w:t>
      </w:r>
      <w:r w:rsidR="00437124" w:rsidRPr="00AC3BCE">
        <w:rPr>
          <w:rFonts w:ascii="Arial" w:hAnsi="Arial" w:cs="Arial"/>
          <w:color w:val="000000" w:themeColor="text1"/>
          <w:sz w:val="24"/>
          <w:szCs w:val="24"/>
          <w:lang w:val="es-ES_tradnl"/>
        </w:rPr>
        <w:t xml:space="preserve"> Mujer</w:t>
      </w:r>
      <w:r w:rsidR="004C33D3" w:rsidRPr="00AC3BCE">
        <w:rPr>
          <w:rFonts w:ascii="Arial" w:hAnsi="Arial" w:cs="Arial"/>
          <w:color w:val="000000" w:themeColor="text1"/>
          <w:sz w:val="24"/>
          <w:szCs w:val="24"/>
          <w:lang w:val="es-ES_tradnl"/>
        </w:rPr>
        <w:t>es.</w:t>
      </w:r>
      <w:r w:rsidR="00437124" w:rsidRPr="00AC3BCE">
        <w:rPr>
          <w:rFonts w:ascii="Arial" w:hAnsi="Arial" w:cs="Arial"/>
          <w:color w:val="000000" w:themeColor="text1"/>
          <w:sz w:val="24"/>
          <w:szCs w:val="24"/>
          <w:lang w:val="es-ES_tradnl"/>
        </w:rPr>
        <w:t xml:space="preserve"> </w:t>
      </w:r>
    </w:p>
    <w:p w14:paraId="489AE344" w14:textId="77777777" w:rsidR="004C33D3" w:rsidRPr="00AC3BCE" w:rsidRDefault="004C33D3" w:rsidP="004C33D3">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w:t>
      </w:r>
      <w:r w:rsidR="00804EC5" w:rsidRPr="00AC3BCE">
        <w:rPr>
          <w:rFonts w:ascii="Arial" w:hAnsi="Arial" w:cs="Arial"/>
          <w:b/>
          <w:color w:val="000000" w:themeColor="text1"/>
          <w:sz w:val="24"/>
          <w:szCs w:val="24"/>
          <w:lang w:val="es-ES_tradnl"/>
        </w:rPr>
        <w:t xml:space="preserve"> </w:t>
      </w:r>
      <w:r w:rsidRPr="00AC3BCE">
        <w:rPr>
          <w:rFonts w:ascii="Arial" w:hAnsi="Arial" w:cs="Arial"/>
          <w:b/>
          <w:color w:val="000000" w:themeColor="text1"/>
          <w:sz w:val="24"/>
          <w:szCs w:val="24"/>
          <w:lang w:val="es-ES_tradnl"/>
        </w:rPr>
        <w:t>4</w:t>
      </w:r>
      <w:r w:rsidR="00804EC5" w:rsidRPr="00AC3BCE">
        <w:rPr>
          <w:rFonts w:ascii="Arial" w:hAnsi="Arial" w:cs="Arial"/>
          <w:b/>
          <w:color w:val="000000" w:themeColor="text1"/>
          <w:sz w:val="24"/>
          <w:szCs w:val="24"/>
          <w:lang w:val="es-ES_tradnl"/>
        </w:rPr>
        <w:t>7</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Quienes integren el jurado calificador desempeñarán su cargo personalmente, de manera honorífica y al aceptarlo se sujetarán a las bases que exige la convocatoria. </w:t>
      </w:r>
    </w:p>
    <w:p w14:paraId="790D88E2" w14:textId="77777777" w:rsidR="004C33D3" w:rsidRPr="00AC3BCE" w:rsidRDefault="004C33D3" w:rsidP="004C33D3">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En caso de empate, </w:t>
      </w:r>
      <w:r w:rsidR="00A47D70" w:rsidRPr="00AC3BCE">
        <w:rPr>
          <w:rFonts w:ascii="Arial" w:hAnsi="Arial" w:cs="Arial"/>
          <w:color w:val="000000" w:themeColor="text1"/>
          <w:sz w:val="24"/>
          <w:szCs w:val="24"/>
          <w:lang w:val="es-ES_tradnl"/>
        </w:rPr>
        <w:t>la Comisión de igualdad</w:t>
      </w:r>
      <w:r w:rsidRPr="00AC3BCE">
        <w:rPr>
          <w:rFonts w:ascii="Arial" w:hAnsi="Arial" w:cs="Arial"/>
          <w:color w:val="000000" w:themeColor="text1"/>
          <w:sz w:val="24"/>
          <w:szCs w:val="24"/>
          <w:lang w:val="es-ES_tradnl"/>
        </w:rPr>
        <w:t xml:space="preserve">, a través de quien lo presida, emitirá el voto de calidad. </w:t>
      </w:r>
    </w:p>
    <w:p w14:paraId="1749367F" w14:textId="77777777" w:rsidR="00CF22F5" w:rsidRPr="00AC3BCE" w:rsidRDefault="004C33D3" w:rsidP="004C33D3">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 4</w:t>
      </w:r>
      <w:r w:rsidR="00804EC5" w:rsidRPr="00AC3BCE">
        <w:rPr>
          <w:rFonts w:ascii="Arial" w:hAnsi="Arial" w:cs="Arial"/>
          <w:b/>
          <w:color w:val="000000" w:themeColor="text1"/>
          <w:sz w:val="24"/>
          <w:szCs w:val="24"/>
          <w:lang w:val="es-ES_tradnl"/>
        </w:rPr>
        <w:t>8</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w:t>
      </w:r>
      <w:r w:rsidR="00DF0A4C" w:rsidRPr="00AC3BCE">
        <w:rPr>
          <w:rFonts w:ascii="Arial" w:hAnsi="Arial" w:cs="Arial"/>
          <w:color w:val="000000" w:themeColor="text1"/>
          <w:sz w:val="24"/>
          <w:szCs w:val="24"/>
          <w:lang w:val="es-ES_tradnl"/>
        </w:rPr>
        <w:t>La Comisión de igualdad</w:t>
      </w:r>
      <w:r w:rsidRPr="00AC3BCE">
        <w:rPr>
          <w:rFonts w:ascii="Arial" w:hAnsi="Arial" w:cs="Arial"/>
          <w:color w:val="000000" w:themeColor="text1"/>
          <w:sz w:val="24"/>
          <w:szCs w:val="24"/>
          <w:lang w:val="es-ES_tradnl"/>
        </w:rPr>
        <w:t xml:space="preserve">, con base en el informe que elabore el jurado, elaborará un dictamen que será sometido a la consideración del Pleno del </w:t>
      </w:r>
      <w:r w:rsidR="00197D6A" w:rsidRPr="00AC3BCE">
        <w:rPr>
          <w:rFonts w:ascii="Arial" w:hAnsi="Arial" w:cs="Arial"/>
          <w:color w:val="000000" w:themeColor="text1"/>
          <w:sz w:val="24"/>
          <w:szCs w:val="24"/>
          <w:lang w:val="es-ES_tradnl"/>
        </w:rPr>
        <w:t xml:space="preserve">H. </w:t>
      </w:r>
      <w:r w:rsidRPr="00AC3BCE">
        <w:rPr>
          <w:rFonts w:ascii="Arial" w:hAnsi="Arial" w:cs="Arial"/>
          <w:color w:val="000000" w:themeColor="text1"/>
          <w:sz w:val="24"/>
          <w:szCs w:val="24"/>
          <w:lang w:val="es-ES_tradnl"/>
        </w:rPr>
        <w:t xml:space="preserve">Congreso y, de ser aprobado por mayoría simple, se emitirá el Decreto respectivo, el que deberá de darse a conocer tanto a las personas merecedoras como a los </w:t>
      </w:r>
      <w:r w:rsidRPr="00AC3BCE">
        <w:rPr>
          <w:rFonts w:ascii="Arial" w:hAnsi="Arial" w:cs="Arial"/>
          <w:color w:val="000000" w:themeColor="text1"/>
          <w:sz w:val="24"/>
          <w:szCs w:val="24"/>
          <w:lang w:val="es-ES_tradnl"/>
        </w:rPr>
        <w:lastRenderedPageBreak/>
        <w:t>proponentes, invitando a las primeras a recibirlos en la fecha que para tal efecto convoque el H. Congreso del Estado.</w:t>
      </w:r>
    </w:p>
    <w:p w14:paraId="6EBC6B4B" w14:textId="77777777" w:rsidR="004C33D3" w:rsidRPr="00AC3BCE" w:rsidRDefault="00AC3BCE" w:rsidP="004C33D3">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La Comisión de igualdad realizará un sorteo entre las mujeres ganadoras, si es su deseo participar, a efector de elegir a una para que haga uso de la Tribuna, a fin de emitir un mensaje con motivo de</w:t>
      </w:r>
      <w:r>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la entrega del reconocimiento el día señalado.  </w:t>
      </w:r>
    </w:p>
    <w:p w14:paraId="4D6D0F30" w14:textId="77777777" w:rsidR="00480010" w:rsidRPr="00AC3BCE" w:rsidRDefault="00480010" w:rsidP="00480010">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 4</w:t>
      </w:r>
      <w:r w:rsidR="00804EC5" w:rsidRPr="00AC3BCE">
        <w:rPr>
          <w:rFonts w:ascii="Arial" w:hAnsi="Arial" w:cs="Arial"/>
          <w:b/>
          <w:color w:val="000000" w:themeColor="text1"/>
          <w:sz w:val="24"/>
          <w:szCs w:val="24"/>
          <w:lang w:val="es-ES_tradnl"/>
        </w:rPr>
        <w:t>9</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Los premios, se otorgarán únicamente cuando el jurado calificador determine que hay personas que sean acreedoras a esas distinciones, en caso contrario, se declararán desiertas. </w:t>
      </w:r>
    </w:p>
    <w:p w14:paraId="6BEC707D" w14:textId="77777777" w:rsidR="00437124" w:rsidRPr="00AC3BCE" w:rsidRDefault="009C1B5A" w:rsidP="00437124">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804EC5" w:rsidRPr="00AC3BCE">
        <w:rPr>
          <w:rFonts w:ascii="Arial" w:hAnsi="Arial" w:cs="Arial"/>
          <w:b/>
          <w:color w:val="000000" w:themeColor="text1"/>
          <w:sz w:val="24"/>
          <w:szCs w:val="24"/>
          <w:lang w:val="es-ES_tradnl"/>
        </w:rPr>
        <w:t>50</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w:t>
      </w:r>
      <w:r w:rsidR="00437124" w:rsidRPr="00AC3BCE">
        <w:rPr>
          <w:rFonts w:ascii="Arial" w:hAnsi="Arial" w:cs="Arial"/>
          <w:color w:val="000000" w:themeColor="text1"/>
          <w:sz w:val="24"/>
          <w:szCs w:val="24"/>
          <w:lang w:val="es-ES_tradnl"/>
        </w:rPr>
        <w:t xml:space="preserve">La entrega de los </w:t>
      </w:r>
      <w:r w:rsidRPr="00AC3BCE">
        <w:rPr>
          <w:rFonts w:ascii="Arial" w:hAnsi="Arial" w:cs="Arial"/>
          <w:color w:val="000000" w:themeColor="text1"/>
          <w:sz w:val="24"/>
          <w:szCs w:val="24"/>
          <w:lang w:val="es-ES_tradnl"/>
        </w:rPr>
        <w:t>premios se</w:t>
      </w:r>
      <w:r w:rsidR="00437124" w:rsidRPr="00AC3BCE">
        <w:rPr>
          <w:rFonts w:ascii="Arial" w:hAnsi="Arial" w:cs="Arial"/>
          <w:color w:val="000000" w:themeColor="text1"/>
          <w:sz w:val="24"/>
          <w:szCs w:val="24"/>
          <w:lang w:val="es-ES_tradnl"/>
        </w:rPr>
        <w:t xml:space="preserve"> hará en sesión</w:t>
      </w:r>
      <w:r w:rsidRPr="00AC3BCE">
        <w:rPr>
          <w:rFonts w:ascii="Arial" w:hAnsi="Arial" w:cs="Arial"/>
          <w:color w:val="000000" w:themeColor="text1"/>
          <w:sz w:val="24"/>
          <w:szCs w:val="24"/>
          <w:lang w:val="es-ES_tradnl"/>
        </w:rPr>
        <w:t xml:space="preserve"> solemne del H. Congreso del Estado,</w:t>
      </w:r>
      <w:r w:rsidR="00437124" w:rsidRPr="00AC3BCE">
        <w:rPr>
          <w:rFonts w:ascii="Arial" w:hAnsi="Arial" w:cs="Arial"/>
          <w:color w:val="000000" w:themeColor="text1"/>
          <w:sz w:val="24"/>
          <w:szCs w:val="24"/>
          <w:lang w:val="es-ES_tradnl"/>
        </w:rPr>
        <w:t xml:space="preserve"> que para tal efecto se convoque, en la fecha más próxima al día </w:t>
      </w:r>
      <w:r w:rsidRPr="00AC3BCE">
        <w:rPr>
          <w:rFonts w:ascii="Arial" w:hAnsi="Arial" w:cs="Arial"/>
          <w:color w:val="000000" w:themeColor="text1"/>
          <w:sz w:val="24"/>
          <w:szCs w:val="24"/>
          <w:lang w:val="es-ES_tradnl"/>
        </w:rPr>
        <w:t>8</w:t>
      </w:r>
      <w:r w:rsidR="00437124" w:rsidRPr="00AC3BCE">
        <w:rPr>
          <w:rFonts w:ascii="Arial" w:hAnsi="Arial" w:cs="Arial"/>
          <w:color w:val="000000" w:themeColor="text1"/>
          <w:sz w:val="24"/>
          <w:szCs w:val="24"/>
          <w:lang w:val="es-ES_tradnl"/>
        </w:rPr>
        <w:t xml:space="preserve"> de marzo de cada año, con motivo de la celebración del Día Internacional de la Mujer.</w:t>
      </w:r>
    </w:p>
    <w:p w14:paraId="68A45342" w14:textId="77777777" w:rsidR="00E03393" w:rsidRPr="00AC3BCE" w:rsidRDefault="00D114F1" w:rsidP="00E03393">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F61122" w:rsidRPr="00AC3BCE">
        <w:rPr>
          <w:rFonts w:ascii="Arial" w:hAnsi="Arial" w:cs="Arial"/>
          <w:b/>
          <w:color w:val="000000" w:themeColor="text1"/>
          <w:sz w:val="24"/>
          <w:szCs w:val="24"/>
          <w:lang w:val="es-ES_tradnl"/>
        </w:rPr>
        <w:t>51</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w:t>
      </w:r>
      <w:r w:rsidR="00437124" w:rsidRPr="00AC3BCE">
        <w:rPr>
          <w:rFonts w:ascii="Arial" w:hAnsi="Arial" w:cs="Arial"/>
          <w:color w:val="000000" w:themeColor="text1"/>
          <w:sz w:val="24"/>
          <w:szCs w:val="24"/>
          <w:lang w:val="es-ES_tradnl"/>
        </w:rPr>
        <w:t>Las mujeres galardonadas no podrán volver a recibir dicho reconocimiento en ninguna de sus áreas; sin embargo, aquellas que hubieren sido propuestas y no hayan obtenido el reconocimiento, podrán volver a participar cuantas veces lo crean necesario.</w:t>
      </w:r>
    </w:p>
    <w:p w14:paraId="031B01E4" w14:textId="77777777" w:rsidR="00F61122" w:rsidRPr="00AC3BCE" w:rsidRDefault="00F61122" w:rsidP="00E03393">
      <w:pPr>
        <w:spacing w:line="240" w:lineRule="auto"/>
        <w:jc w:val="both"/>
        <w:rPr>
          <w:rFonts w:ascii="Arial" w:hAnsi="Arial" w:cs="Arial"/>
          <w:color w:val="000000" w:themeColor="text1"/>
          <w:sz w:val="24"/>
          <w:szCs w:val="24"/>
          <w:lang w:val="es-ES_tradnl"/>
        </w:rPr>
      </w:pPr>
    </w:p>
    <w:p w14:paraId="3E24456B" w14:textId="77777777" w:rsidR="007739E9" w:rsidRPr="00AC3BCE" w:rsidRDefault="007739E9" w:rsidP="00F61122">
      <w:pPr>
        <w:spacing w:after="0"/>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SECCI</w:t>
      </w:r>
      <w:r w:rsidR="00563906" w:rsidRPr="00AC3BCE">
        <w:rPr>
          <w:rFonts w:ascii="Arial" w:hAnsi="Arial" w:cs="Arial"/>
          <w:b/>
          <w:color w:val="000000" w:themeColor="text1"/>
          <w:sz w:val="24"/>
          <w:szCs w:val="24"/>
          <w:lang w:val="es-ES_tradnl"/>
        </w:rPr>
        <w:t>Ó</w:t>
      </w:r>
      <w:r w:rsidRPr="00AC3BCE">
        <w:rPr>
          <w:rFonts w:ascii="Arial" w:hAnsi="Arial" w:cs="Arial"/>
          <w:b/>
          <w:color w:val="000000" w:themeColor="text1"/>
          <w:sz w:val="24"/>
          <w:szCs w:val="24"/>
          <w:lang w:val="es-ES_tradnl"/>
        </w:rPr>
        <w:t xml:space="preserve">N </w:t>
      </w:r>
      <w:r w:rsidR="00BF79E4" w:rsidRPr="00AC3BCE">
        <w:rPr>
          <w:rFonts w:ascii="Arial" w:hAnsi="Arial" w:cs="Arial"/>
          <w:b/>
          <w:color w:val="000000" w:themeColor="text1"/>
          <w:sz w:val="24"/>
          <w:szCs w:val="24"/>
          <w:lang w:val="es-ES_tradnl"/>
        </w:rPr>
        <w:t>QUINTA</w:t>
      </w:r>
    </w:p>
    <w:p w14:paraId="1087FF8E" w14:textId="77777777" w:rsidR="007739E9" w:rsidRPr="00AC3BCE" w:rsidRDefault="007739E9" w:rsidP="007739E9">
      <w:pPr>
        <w:spacing w:after="0"/>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DEL PREMIO AL M</w:t>
      </w:r>
      <w:r w:rsidR="00490E51" w:rsidRPr="00AC3BCE">
        <w:rPr>
          <w:rFonts w:ascii="Arial" w:hAnsi="Arial" w:cs="Arial"/>
          <w:b/>
          <w:color w:val="000000" w:themeColor="text1"/>
          <w:sz w:val="24"/>
          <w:szCs w:val="24"/>
          <w:lang w:val="es-ES_tradnl"/>
        </w:rPr>
        <w:t>É</w:t>
      </w:r>
      <w:r w:rsidRPr="00AC3BCE">
        <w:rPr>
          <w:rFonts w:ascii="Arial" w:hAnsi="Arial" w:cs="Arial"/>
          <w:b/>
          <w:color w:val="000000" w:themeColor="text1"/>
          <w:sz w:val="24"/>
          <w:szCs w:val="24"/>
          <w:lang w:val="es-ES_tradnl"/>
        </w:rPr>
        <w:t>RITO CULTURAL</w:t>
      </w:r>
    </w:p>
    <w:p w14:paraId="4C63A15C" w14:textId="77777777" w:rsidR="007739E9" w:rsidRPr="00AC3BCE" w:rsidRDefault="007739E9" w:rsidP="007739E9">
      <w:pPr>
        <w:spacing w:after="0"/>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VICTOR HUGO RASCON BANDA</w:t>
      </w:r>
    </w:p>
    <w:p w14:paraId="253217CC" w14:textId="77777777" w:rsidR="007739E9" w:rsidRPr="00AC3BCE" w:rsidRDefault="007739E9" w:rsidP="007739E9">
      <w:pPr>
        <w:spacing w:after="0"/>
        <w:jc w:val="center"/>
        <w:rPr>
          <w:rFonts w:ascii="Arial" w:hAnsi="Arial" w:cs="Arial"/>
          <w:b/>
          <w:color w:val="000000" w:themeColor="text1"/>
          <w:sz w:val="24"/>
          <w:szCs w:val="24"/>
          <w:lang w:val="es-ES_tradnl"/>
        </w:rPr>
      </w:pPr>
    </w:p>
    <w:p w14:paraId="0DC7AAA1" w14:textId="77777777" w:rsidR="007739E9"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D27695" w:rsidRPr="00AC3BCE">
        <w:rPr>
          <w:rFonts w:ascii="Arial" w:hAnsi="Arial" w:cs="Arial"/>
          <w:b/>
          <w:color w:val="000000" w:themeColor="text1"/>
          <w:sz w:val="24"/>
          <w:szCs w:val="24"/>
          <w:lang w:val="es-ES_tradnl"/>
        </w:rPr>
        <w:t>52</w:t>
      </w:r>
      <w:r w:rsidRPr="00AC3BCE">
        <w:rPr>
          <w:rFonts w:ascii="Arial" w:hAnsi="Arial" w:cs="Arial"/>
          <w:b/>
          <w:color w:val="000000" w:themeColor="text1"/>
          <w:sz w:val="24"/>
          <w:szCs w:val="24"/>
          <w:lang w:val="es-ES_tradnl"/>
        </w:rPr>
        <w:t>.</w:t>
      </w:r>
      <w:r w:rsidR="00D114F1"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El Premio al Mérito Cultural “Víctor Hugo Rascón Banda”</w:t>
      </w:r>
      <w:r w:rsidR="00D114F1"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se concede a las personas que se distinga</w:t>
      </w:r>
      <w:r w:rsidR="00D114F1" w:rsidRPr="00AC3BCE">
        <w:rPr>
          <w:rFonts w:ascii="Arial" w:hAnsi="Arial" w:cs="Arial"/>
          <w:color w:val="000000" w:themeColor="text1"/>
          <w:sz w:val="24"/>
          <w:szCs w:val="24"/>
          <w:lang w:val="es-ES_tradnl"/>
        </w:rPr>
        <w:t>n</w:t>
      </w:r>
      <w:r w:rsidRPr="00AC3BCE">
        <w:rPr>
          <w:rFonts w:ascii="Arial" w:hAnsi="Arial" w:cs="Arial"/>
          <w:color w:val="000000" w:themeColor="text1"/>
          <w:sz w:val="24"/>
          <w:szCs w:val="24"/>
          <w:lang w:val="es-ES_tradnl"/>
        </w:rPr>
        <w:t xml:space="preserve"> por sobresalir en el ámbito cultural, </w:t>
      </w:r>
      <w:r w:rsidRPr="00AC3BCE">
        <w:rPr>
          <w:rFonts w:ascii="Arial" w:eastAsia="Calibri" w:hAnsi="Arial" w:cs="Arial"/>
          <w:color w:val="000000" w:themeColor="text1"/>
          <w:sz w:val="24"/>
          <w:szCs w:val="24"/>
          <w:lang w:val="es-ES_tradnl"/>
        </w:rPr>
        <w:t>en la cual se podrán abarcar indistintamente trabajos en todas las disciplinas de las bellas artes</w:t>
      </w:r>
      <w:r w:rsidRPr="00AC3BCE">
        <w:rPr>
          <w:rFonts w:ascii="Arial" w:hAnsi="Arial" w:cs="Arial"/>
          <w:color w:val="000000" w:themeColor="text1"/>
          <w:sz w:val="24"/>
          <w:szCs w:val="24"/>
          <w:lang w:val="es-ES_tradnl"/>
        </w:rPr>
        <w:t>.</w:t>
      </w:r>
    </w:p>
    <w:p w14:paraId="3FE99AD6" w14:textId="77777777" w:rsidR="00240D51"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D27695" w:rsidRPr="00AC3BCE">
        <w:rPr>
          <w:rFonts w:ascii="Arial" w:hAnsi="Arial" w:cs="Arial"/>
          <w:b/>
          <w:color w:val="000000" w:themeColor="text1"/>
          <w:sz w:val="24"/>
          <w:szCs w:val="24"/>
          <w:lang w:val="es-ES_tradnl"/>
        </w:rPr>
        <w:t>53</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w:t>
      </w:r>
      <w:r w:rsidR="00240D51" w:rsidRPr="00AC3BCE">
        <w:rPr>
          <w:rFonts w:ascii="Arial" w:hAnsi="Arial" w:cs="Arial"/>
          <w:color w:val="000000" w:themeColor="text1"/>
          <w:sz w:val="24"/>
          <w:szCs w:val="24"/>
          <w:lang w:val="es-ES_tradnl"/>
        </w:rPr>
        <w:t>La convocatoria pública será emitida por la Comisión de Turismo y Cultura, durante el mes de junio de cad</w:t>
      </w:r>
      <w:r w:rsidR="000F172F" w:rsidRPr="00AC3BCE">
        <w:rPr>
          <w:rFonts w:ascii="Arial" w:hAnsi="Arial" w:cs="Arial"/>
          <w:color w:val="000000" w:themeColor="text1"/>
          <w:sz w:val="24"/>
          <w:szCs w:val="24"/>
          <w:lang w:val="es-ES_tradnl"/>
        </w:rPr>
        <w:t>a</w:t>
      </w:r>
      <w:r w:rsidR="00240D51" w:rsidRPr="00AC3BCE">
        <w:rPr>
          <w:rFonts w:ascii="Arial" w:hAnsi="Arial" w:cs="Arial"/>
          <w:color w:val="000000" w:themeColor="text1"/>
          <w:sz w:val="24"/>
          <w:szCs w:val="24"/>
          <w:lang w:val="es-ES_tradnl"/>
        </w:rPr>
        <w:t xml:space="preserve"> año. </w:t>
      </w:r>
    </w:p>
    <w:p w14:paraId="7FE5CDFE" w14:textId="77777777" w:rsidR="00B03F95" w:rsidRPr="00AC3BCE" w:rsidRDefault="00240D51" w:rsidP="007739E9">
      <w:pPr>
        <w:spacing w:line="240" w:lineRule="auto"/>
        <w:jc w:val="both"/>
        <w:rPr>
          <w:rFonts w:ascii="Arial" w:hAnsi="Arial" w:cs="Arial"/>
          <w:color w:val="000000" w:themeColor="text1"/>
          <w:sz w:val="24"/>
          <w:szCs w:val="24"/>
          <w:lang w:val="es-ES_tradnl"/>
        </w:rPr>
      </w:pPr>
      <w:r w:rsidRPr="00AC3BCE">
        <w:rPr>
          <w:rFonts w:ascii="Arial" w:hAnsi="Arial" w:cs="Arial"/>
          <w:b/>
          <w:bCs/>
          <w:color w:val="000000" w:themeColor="text1"/>
          <w:sz w:val="24"/>
          <w:szCs w:val="24"/>
          <w:lang w:val="es-ES_tradnl"/>
        </w:rPr>
        <w:t>Art</w:t>
      </w:r>
      <w:r w:rsidR="00AF729D">
        <w:rPr>
          <w:rFonts w:ascii="Arial" w:hAnsi="Arial" w:cs="Arial"/>
          <w:b/>
          <w:bCs/>
          <w:color w:val="000000" w:themeColor="text1"/>
          <w:sz w:val="24"/>
          <w:szCs w:val="24"/>
          <w:lang w:val="es-ES_tradnl"/>
        </w:rPr>
        <w:t>í</w:t>
      </w:r>
      <w:r w:rsidRPr="00AC3BCE">
        <w:rPr>
          <w:rFonts w:ascii="Arial" w:hAnsi="Arial" w:cs="Arial"/>
          <w:b/>
          <w:bCs/>
          <w:color w:val="000000" w:themeColor="text1"/>
          <w:sz w:val="24"/>
          <w:szCs w:val="24"/>
          <w:lang w:val="es-ES_tradnl"/>
        </w:rPr>
        <w:t xml:space="preserve">culo </w:t>
      </w:r>
      <w:r w:rsidR="003D3771" w:rsidRPr="00AC3BCE">
        <w:rPr>
          <w:rFonts w:ascii="Arial" w:hAnsi="Arial" w:cs="Arial"/>
          <w:b/>
          <w:bCs/>
          <w:color w:val="000000" w:themeColor="text1"/>
          <w:sz w:val="24"/>
          <w:szCs w:val="24"/>
          <w:lang w:val="es-ES_tradnl"/>
        </w:rPr>
        <w:t>5</w:t>
      </w:r>
      <w:r w:rsidR="00D27695" w:rsidRPr="00AC3BCE">
        <w:rPr>
          <w:rFonts w:ascii="Arial" w:hAnsi="Arial" w:cs="Arial"/>
          <w:b/>
          <w:bCs/>
          <w:color w:val="000000" w:themeColor="text1"/>
          <w:sz w:val="24"/>
          <w:szCs w:val="24"/>
          <w:lang w:val="es-ES_tradnl"/>
        </w:rPr>
        <w:t>4</w:t>
      </w:r>
      <w:r w:rsidRPr="00AC3BCE">
        <w:rPr>
          <w:rFonts w:ascii="Arial" w:hAnsi="Arial" w:cs="Arial"/>
          <w:b/>
          <w:bCs/>
          <w:color w:val="000000" w:themeColor="text1"/>
          <w:sz w:val="24"/>
          <w:szCs w:val="24"/>
          <w:lang w:val="es-ES_tradnl"/>
        </w:rPr>
        <w:t>.</w:t>
      </w:r>
      <w:r w:rsidRPr="00AC3BCE">
        <w:rPr>
          <w:rFonts w:ascii="Arial" w:hAnsi="Arial" w:cs="Arial"/>
          <w:color w:val="000000" w:themeColor="text1"/>
          <w:sz w:val="24"/>
          <w:szCs w:val="24"/>
          <w:lang w:val="es-ES_tradnl"/>
        </w:rPr>
        <w:t xml:space="preserve"> </w:t>
      </w:r>
      <w:r w:rsidR="007739E9" w:rsidRPr="00AC3BCE">
        <w:rPr>
          <w:rFonts w:ascii="Arial" w:hAnsi="Arial" w:cs="Arial"/>
          <w:color w:val="000000" w:themeColor="text1"/>
          <w:sz w:val="24"/>
          <w:szCs w:val="24"/>
          <w:lang w:val="es-ES_tradnl"/>
        </w:rPr>
        <w:t>El premio consistirá en una medalla</w:t>
      </w:r>
      <w:r w:rsidR="00B03F95" w:rsidRPr="00AC3BCE">
        <w:rPr>
          <w:rFonts w:ascii="Arial" w:hAnsi="Arial" w:cs="Arial"/>
          <w:color w:val="000000" w:themeColor="text1"/>
          <w:sz w:val="24"/>
          <w:szCs w:val="24"/>
          <w:lang w:val="es-ES_tradnl"/>
        </w:rPr>
        <w:t xml:space="preserve">, además, por un </w:t>
      </w:r>
      <w:r w:rsidR="00AC3BCE" w:rsidRPr="00AC3BCE">
        <w:rPr>
          <w:rFonts w:ascii="Arial" w:hAnsi="Arial" w:cs="Arial"/>
          <w:color w:val="000000" w:themeColor="text1"/>
          <w:sz w:val="24"/>
          <w:szCs w:val="24"/>
          <w:lang w:val="es-ES_tradnl"/>
        </w:rPr>
        <w:t>estímulo</w:t>
      </w:r>
      <w:r w:rsidR="00B03F95" w:rsidRPr="00AC3BCE">
        <w:rPr>
          <w:rFonts w:ascii="Arial" w:hAnsi="Arial" w:cs="Arial"/>
          <w:color w:val="000000" w:themeColor="text1"/>
          <w:sz w:val="24"/>
          <w:szCs w:val="24"/>
          <w:lang w:val="es-ES_tradnl"/>
        </w:rPr>
        <w:t xml:space="preserve"> </w:t>
      </w:r>
      <w:r w:rsidR="00AC3BCE" w:rsidRPr="00AC3BCE">
        <w:rPr>
          <w:rFonts w:ascii="Arial" w:hAnsi="Arial" w:cs="Arial"/>
          <w:color w:val="000000" w:themeColor="text1"/>
          <w:sz w:val="24"/>
          <w:szCs w:val="24"/>
          <w:lang w:val="es-ES_tradnl"/>
        </w:rPr>
        <w:t>económico</w:t>
      </w:r>
      <w:r w:rsidR="00B03F95" w:rsidRPr="00AC3BCE">
        <w:rPr>
          <w:rFonts w:ascii="Arial" w:hAnsi="Arial" w:cs="Arial"/>
          <w:color w:val="000000" w:themeColor="text1"/>
          <w:sz w:val="24"/>
          <w:szCs w:val="24"/>
          <w:lang w:val="es-ES_tradnl"/>
        </w:rPr>
        <w:t xml:space="preserve"> por la cantidad de $50,000.00 (Cincuenta mil pesos 100/00 M.N.).</w:t>
      </w:r>
    </w:p>
    <w:p w14:paraId="2E1C89B4" w14:textId="77777777" w:rsidR="007739E9" w:rsidRPr="00AC3BCE" w:rsidRDefault="00B03F95" w:rsidP="007739E9">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Los costos de la medalla al mérito cultural, así como el premio en efectivo, serán aportados por partes iguales por la Secretaría de Cultura de Gobierno del Estado, </w:t>
      </w:r>
      <w:r w:rsidRPr="00AC3BCE">
        <w:rPr>
          <w:rFonts w:ascii="Arial" w:hAnsi="Arial" w:cs="Arial"/>
          <w:i/>
          <w:iCs/>
          <w:color w:val="000000" w:themeColor="text1"/>
          <w:sz w:val="24"/>
          <w:szCs w:val="24"/>
          <w:lang w:val="es-ES_tradnl"/>
        </w:rPr>
        <w:t xml:space="preserve">y </w:t>
      </w:r>
      <w:r w:rsidRPr="00AC3BCE">
        <w:rPr>
          <w:rFonts w:ascii="Arial" w:hAnsi="Arial" w:cs="Arial"/>
          <w:color w:val="000000" w:themeColor="text1"/>
          <w:sz w:val="24"/>
          <w:szCs w:val="24"/>
          <w:lang w:val="es-ES_tradnl"/>
        </w:rPr>
        <w:t>por el H. Congreso del Estado</w:t>
      </w:r>
    </w:p>
    <w:p w14:paraId="17DB7EC2" w14:textId="77777777" w:rsidR="007739E9"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D3771" w:rsidRPr="00AC3BCE">
        <w:rPr>
          <w:rFonts w:ascii="Arial" w:hAnsi="Arial" w:cs="Arial"/>
          <w:b/>
          <w:color w:val="000000" w:themeColor="text1"/>
          <w:sz w:val="24"/>
          <w:szCs w:val="24"/>
          <w:lang w:val="es-ES_tradnl"/>
        </w:rPr>
        <w:t>5</w:t>
      </w:r>
      <w:r w:rsidR="00D27695" w:rsidRPr="00AC3BCE">
        <w:rPr>
          <w:rFonts w:ascii="Arial" w:hAnsi="Arial" w:cs="Arial"/>
          <w:b/>
          <w:color w:val="000000" w:themeColor="text1"/>
          <w:sz w:val="24"/>
          <w:szCs w:val="24"/>
          <w:lang w:val="es-ES_tradnl"/>
        </w:rPr>
        <w:t>5</w:t>
      </w:r>
      <w:r w:rsidRPr="00AC3BCE">
        <w:rPr>
          <w:rFonts w:ascii="Arial" w:hAnsi="Arial" w:cs="Arial"/>
          <w:b/>
          <w:color w:val="000000" w:themeColor="text1"/>
          <w:sz w:val="24"/>
          <w:szCs w:val="24"/>
          <w:lang w:val="es-ES_tradnl"/>
        </w:rPr>
        <w:t>.</w:t>
      </w:r>
      <w:r w:rsidR="003D3771"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El </w:t>
      </w:r>
      <w:r w:rsidR="00B03F95" w:rsidRPr="00AC3BCE">
        <w:rPr>
          <w:rFonts w:ascii="Arial" w:hAnsi="Arial" w:cs="Arial"/>
          <w:color w:val="000000" w:themeColor="text1"/>
          <w:sz w:val="24"/>
          <w:szCs w:val="24"/>
          <w:lang w:val="es-ES_tradnl"/>
        </w:rPr>
        <w:t>premio se entregará en sesión solemne durante el mes de septiembre y octubre</w:t>
      </w:r>
    </w:p>
    <w:p w14:paraId="5A9A8D13" w14:textId="77777777" w:rsidR="007739E9" w:rsidRPr="00AC3BCE" w:rsidRDefault="007739E9" w:rsidP="003B164A">
      <w:pPr>
        <w:spacing w:after="0" w:line="240" w:lineRule="auto"/>
        <w:jc w:val="center"/>
        <w:rPr>
          <w:rFonts w:ascii="Arial" w:hAnsi="Arial" w:cs="Arial"/>
          <w:b/>
          <w:color w:val="000000" w:themeColor="text1"/>
          <w:sz w:val="24"/>
          <w:szCs w:val="24"/>
          <w:lang w:val="es-ES_tradnl"/>
        </w:rPr>
      </w:pPr>
    </w:p>
    <w:p w14:paraId="7622FF5F" w14:textId="77777777" w:rsidR="007739E9" w:rsidRPr="00AC3BCE" w:rsidRDefault="007739E9" w:rsidP="00563906">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SECCI</w:t>
      </w:r>
      <w:r w:rsidR="00725A3A" w:rsidRPr="00AC3BCE">
        <w:rPr>
          <w:rFonts w:ascii="Arial" w:hAnsi="Arial" w:cs="Arial"/>
          <w:b/>
          <w:color w:val="000000" w:themeColor="text1"/>
          <w:sz w:val="24"/>
          <w:szCs w:val="24"/>
          <w:lang w:val="es-ES_tradnl"/>
        </w:rPr>
        <w:t>Ó</w:t>
      </w:r>
      <w:r w:rsidRPr="00AC3BCE">
        <w:rPr>
          <w:rFonts w:ascii="Arial" w:hAnsi="Arial" w:cs="Arial"/>
          <w:b/>
          <w:color w:val="000000" w:themeColor="text1"/>
          <w:sz w:val="24"/>
          <w:szCs w:val="24"/>
          <w:lang w:val="es-ES_tradnl"/>
        </w:rPr>
        <w:t xml:space="preserve">N </w:t>
      </w:r>
      <w:r w:rsidR="00725A3A" w:rsidRPr="00AC3BCE">
        <w:rPr>
          <w:rFonts w:ascii="Arial" w:hAnsi="Arial" w:cs="Arial"/>
          <w:b/>
          <w:color w:val="000000" w:themeColor="text1"/>
          <w:sz w:val="24"/>
          <w:szCs w:val="24"/>
          <w:lang w:val="es-ES_tradnl"/>
        </w:rPr>
        <w:t>SEXTA</w:t>
      </w:r>
    </w:p>
    <w:p w14:paraId="37ABC7D0" w14:textId="77777777" w:rsidR="007739E9" w:rsidRPr="00AC3BCE" w:rsidRDefault="007739E9" w:rsidP="007739E9">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DEL PREMIO A LA EXCELENCIA, COMERCIAL, INDUSTRIAL Y TURISTICA</w:t>
      </w:r>
    </w:p>
    <w:p w14:paraId="541D4A68" w14:textId="77777777" w:rsidR="007739E9" w:rsidRPr="00AC3BCE" w:rsidRDefault="007739E9" w:rsidP="007739E9">
      <w:pPr>
        <w:spacing w:after="0" w:line="240" w:lineRule="auto"/>
        <w:jc w:val="center"/>
        <w:rPr>
          <w:rFonts w:ascii="Arial" w:hAnsi="Arial" w:cs="Arial"/>
          <w:b/>
          <w:color w:val="000000" w:themeColor="text1"/>
          <w:sz w:val="24"/>
          <w:szCs w:val="24"/>
          <w:lang w:val="es-ES_tradnl"/>
        </w:rPr>
      </w:pPr>
    </w:p>
    <w:p w14:paraId="02BC5B71" w14:textId="77777777" w:rsidR="007739E9"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lastRenderedPageBreak/>
        <w:t xml:space="preserve">Artículo </w:t>
      </w:r>
      <w:r w:rsidR="003D3771" w:rsidRPr="00AC3BCE">
        <w:rPr>
          <w:rFonts w:ascii="Arial" w:hAnsi="Arial" w:cs="Arial"/>
          <w:b/>
          <w:color w:val="000000" w:themeColor="text1"/>
          <w:sz w:val="24"/>
          <w:szCs w:val="24"/>
          <w:lang w:val="es-ES_tradnl"/>
        </w:rPr>
        <w:t>5</w:t>
      </w:r>
      <w:r w:rsidR="00D27695" w:rsidRPr="00AC3BCE">
        <w:rPr>
          <w:rFonts w:ascii="Arial" w:hAnsi="Arial" w:cs="Arial"/>
          <w:b/>
          <w:color w:val="000000" w:themeColor="text1"/>
          <w:sz w:val="24"/>
          <w:szCs w:val="24"/>
          <w:lang w:val="es-ES_tradnl"/>
        </w:rPr>
        <w:t>6</w:t>
      </w:r>
      <w:r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El Premio a la Excelencia, Comercial, Industrial y Turística se concederá en éstas tres modalidades</w:t>
      </w:r>
      <w:r w:rsidR="00BD4F56"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shd w:val="clear" w:color="auto" w:fill="FAF8F6"/>
          <w:lang w:val="es-ES_tradnl"/>
        </w:rPr>
        <w:t xml:space="preserve">a las personas chihuahuenses físicas </w:t>
      </w:r>
      <w:r w:rsidR="00BD4F56" w:rsidRPr="00AC3BCE">
        <w:rPr>
          <w:rFonts w:ascii="Arial" w:hAnsi="Arial" w:cs="Arial"/>
          <w:color w:val="000000" w:themeColor="text1"/>
          <w:sz w:val="24"/>
          <w:szCs w:val="24"/>
          <w:shd w:val="clear" w:color="auto" w:fill="FAF8F6"/>
          <w:lang w:val="es-ES_tradnl"/>
        </w:rPr>
        <w:t xml:space="preserve">o </w:t>
      </w:r>
      <w:r w:rsidRPr="00AC3BCE">
        <w:rPr>
          <w:rFonts w:ascii="Arial" w:hAnsi="Arial" w:cs="Arial"/>
          <w:color w:val="000000" w:themeColor="text1"/>
          <w:sz w:val="24"/>
          <w:szCs w:val="24"/>
          <w:shd w:val="clear" w:color="auto" w:fill="FAF8F6"/>
          <w:lang w:val="es-ES_tradnl"/>
        </w:rPr>
        <w:t>morales, que se destaquen en las áreas respectivas y que enaltezcan la práctica empresarial como factor de desarrollo económico, humano, social y ambiental.</w:t>
      </w:r>
    </w:p>
    <w:p w14:paraId="0F0CA17F" w14:textId="77777777" w:rsidR="000F172F" w:rsidRPr="00AC3BCE" w:rsidRDefault="000F172F" w:rsidP="007739E9">
      <w:pPr>
        <w:spacing w:line="240" w:lineRule="auto"/>
        <w:jc w:val="both"/>
        <w:rPr>
          <w:rFonts w:ascii="Arial" w:hAnsi="Arial" w:cs="Arial"/>
          <w:color w:val="000000" w:themeColor="text1"/>
          <w:sz w:val="24"/>
          <w:szCs w:val="24"/>
          <w:shd w:val="clear" w:color="auto" w:fill="FAF8F6"/>
          <w:lang w:val="es-ES_tradnl"/>
        </w:rPr>
      </w:pPr>
      <w:r w:rsidRPr="00AC3BCE">
        <w:rPr>
          <w:rFonts w:ascii="Arial" w:hAnsi="Arial" w:cs="Arial"/>
          <w:b/>
          <w:bCs/>
          <w:color w:val="000000" w:themeColor="text1"/>
          <w:sz w:val="24"/>
          <w:szCs w:val="24"/>
          <w:shd w:val="clear" w:color="auto" w:fill="FAF8F6"/>
          <w:lang w:val="es-ES_tradnl"/>
        </w:rPr>
        <w:t>Art</w:t>
      </w:r>
      <w:r w:rsidR="00535227">
        <w:rPr>
          <w:rFonts w:ascii="Arial" w:hAnsi="Arial" w:cs="Arial"/>
          <w:b/>
          <w:bCs/>
          <w:color w:val="000000" w:themeColor="text1"/>
          <w:sz w:val="24"/>
          <w:szCs w:val="24"/>
          <w:shd w:val="clear" w:color="auto" w:fill="FAF8F6"/>
          <w:lang w:val="es-ES_tradnl"/>
        </w:rPr>
        <w:t>í</w:t>
      </w:r>
      <w:r w:rsidRPr="00AC3BCE">
        <w:rPr>
          <w:rFonts w:ascii="Arial" w:hAnsi="Arial" w:cs="Arial"/>
          <w:b/>
          <w:bCs/>
          <w:color w:val="000000" w:themeColor="text1"/>
          <w:sz w:val="24"/>
          <w:szCs w:val="24"/>
          <w:shd w:val="clear" w:color="auto" w:fill="FAF8F6"/>
          <w:lang w:val="es-ES_tradnl"/>
        </w:rPr>
        <w:t xml:space="preserve">culo </w:t>
      </w:r>
      <w:r w:rsidR="000F3005" w:rsidRPr="00AC3BCE">
        <w:rPr>
          <w:rFonts w:ascii="Arial" w:hAnsi="Arial" w:cs="Arial"/>
          <w:b/>
          <w:bCs/>
          <w:color w:val="000000" w:themeColor="text1"/>
          <w:sz w:val="24"/>
          <w:szCs w:val="24"/>
          <w:shd w:val="clear" w:color="auto" w:fill="FAF8F6"/>
          <w:lang w:val="es-ES_tradnl"/>
        </w:rPr>
        <w:t>5</w:t>
      </w:r>
      <w:r w:rsidR="00D27695" w:rsidRPr="00AC3BCE">
        <w:rPr>
          <w:rFonts w:ascii="Arial" w:hAnsi="Arial" w:cs="Arial"/>
          <w:b/>
          <w:bCs/>
          <w:color w:val="000000" w:themeColor="text1"/>
          <w:sz w:val="24"/>
          <w:szCs w:val="24"/>
          <w:shd w:val="clear" w:color="auto" w:fill="FAF8F6"/>
          <w:lang w:val="es-ES_tradnl"/>
        </w:rPr>
        <w:t>7</w:t>
      </w:r>
      <w:r w:rsidRPr="00AC3BCE">
        <w:rPr>
          <w:rFonts w:ascii="Arial" w:hAnsi="Arial" w:cs="Arial"/>
          <w:b/>
          <w:bCs/>
          <w:color w:val="000000" w:themeColor="text1"/>
          <w:sz w:val="24"/>
          <w:szCs w:val="24"/>
          <w:shd w:val="clear" w:color="auto" w:fill="FAF8F6"/>
          <w:lang w:val="es-ES_tradnl"/>
        </w:rPr>
        <w:t>.</w:t>
      </w:r>
      <w:r w:rsidRPr="00AC3BCE">
        <w:rPr>
          <w:rFonts w:ascii="Arial" w:hAnsi="Arial" w:cs="Arial"/>
          <w:color w:val="000000" w:themeColor="text1"/>
          <w:sz w:val="24"/>
          <w:szCs w:val="24"/>
          <w:shd w:val="clear" w:color="auto" w:fill="FAF8F6"/>
          <w:lang w:val="es-ES_tradnl"/>
        </w:rPr>
        <w:t xml:space="preserve"> El </w:t>
      </w:r>
      <w:r w:rsidR="00197D6A" w:rsidRPr="00AC3BCE">
        <w:rPr>
          <w:rFonts w:ascii="Arial" w:hAnsi="Arial" w:cs="Arial"/>
          <w:color w:val="000000" w:themeColor="text1"/>
          <w:sz w:val="24"/>
          <w:szCs w:val="24"/>
          <w:shd w:val="clear" w:color="auto" w:fill="FAF8F6"/>
          <w:lang w:val="es-ES_tradnl"/>
        </w:rPr>
        <w:t xml:space="preserve">H. </w:t>
      </w:r>
      <w:r w:rsidRPr="00AC3BCE">
        <w:rPr>
          <w:rFonts w:ascii="Arial" w:hAnsi="Arial" w:cs="Arial"/>
          <w:color w:val="000000" w:themeColor="text1"/>
          <w:sz w:val="24"/>
          <w:szCs w:val="24"/>
          <w:shd w:val="clear" w:color="auto" w:fill="FAF8F6"/>
          <w:lang w:val="es-ES_tradnl"/>
        </w:rPr>
        <w:t xml:space="preserve">Congreso del Estado de Chihuahua, por conducto de La Comisión de Economía, Industria y Comercio unidas con la Comisión de Turismo y Cultura, será la encargada de emitir la convocatoria correspondiente en el mes de octubre. </w:t>
      </w:r>
    </w:p>
    <w:p w14:paraId="729C3564" w14:textId="77777777" w:rsidR="00694AFB" w:rsidRPr="00AC3BCE" w:rsidRDefault="00694AFB" w:rsidP="00694AFB">
      <w:pPr>
        <w:spacing w:line="240" w:lineRule="auto"/>
        <w:jc w:val="both"/>
        <w:rPr>
          <w:rFonts w:ascii="Arial" w:hAnsi="Arial" w:cs="Arial"/>
          <w:color w:val="000000" w:themeColor="text1"/>
          <w:sz w:val="24"/>
          <w:szCs w:val="24"/>
          <w:shd w:val="clear" w:color="auto" w:fill="FAF8F6"/>
          <w:lang w:val="es-ES_tradnl"/>
        </w:rPr>
      </w:pPr>
      <w:r w:rsidRPr="00AC3BCE">
        <w:rPr>
          <w:rFonts w:ascii="Arial" w:hAnsi="Arial" w:cs="Arial"/>
          <w:b/>
          <w:bCs/>
          <w:color w:val="000000" w:themeColor="text1"/>
          <w:sz w:val="24"/>
          <w:szCs w:val="24"/>
          <w:shd w:val="clear" w:color="auto" w:fill="FAF8F6"/>
          <w:lang w:val="es-ES_tradnl"/>
        </w:rPr>
        <w:t>Art</w:t>
      </w:r>
      <w:r w:rsidR="00535227">
        <w:rPr>
          <w:rFonts w:ascii="Arial" w:hAnsi="Arial" w:cs="Arial"/>
          <w:b/>
          <w:bCs/>
          <w:color w:val="000000" w:themeColor="text1"/>
          <w:sz w:val="24"/>
          <w:szCs w:val="24"/>
          <w:shd w:val="clear" w:color="auto" w:fill="FAF8F6"/>
          <w:lang w:val="es-ES_tradnl"/>
        </w:rPr>
        <w:t>í</w:t>
      </w:r>
      <w:r w:rsidRPr="00AC3BCE">
        <w:rPr>
          <w:rFonts w:ascii="Arial" w:hAnsi="Arial" w:cs="Arial"/>
          <w:b/>
          <w:bCs/>
          <w:color w:val="000000" w:themeColor="text1"/>
          <w:sz w:val="24"/>
          <w:szCs w:val="24"/>
          <w:shd w:val="clear" w:color="auto" w:fill="FAF8F6"/>
          <w:lang w:val="es-ES_tradnl"/>
        </w:rPr>
        <w:t xml:space="preserve">culo </w:t>
      </w:r>
      <w:r w:rsidR="000F3005" w:rsidRPr="00AC3BCE">
        <w:rPr>
          <w:rFonts w:ascii="Arial" w:hAnsi="Arial" w:cs="Arial"/>
          <w:b/>
          <w:bCs/>
          <w:color w:val="000000" w:themeColor="text1"/>
          <w:sz w:val="24"/>
          <w:szCs w:val="24"/>
          <w:shd w:val="clear" w:color="auto" w:fill="FAF8F6"/>
          <w:lang w:val="es-ES_tradnl"/>
        </w:rPr>
        <w:t>5</w:t>
      </w:r>
      <w:r w:rsidR="00D27695" w:rsidRPr="00AC3BCE">
        <w:rPr>
          <w:rFonts w:ascii="Arial" w:hAnsi="Arial" w:cs="Arial"/>
          <w:b/>
          <w:bCs/>
          <w:color w:val="000000" w:themeColor="text1"/>
          <w:sz w:val="24"/>
          <w:szCs w:val="24"/>
          <w:shd w:val="clear" w:color="auto" w:fill="FAF8F6"/>
          <w:lang w:val="es-ES_tradnl"/>
        </w:rPr>
        <w:t>8</w:t>
      </w:r>
      <w:r w:rsidRPr="00AC3BCE">
        <w:rPr>
          <w:rFonts w:ascii="Arial" w:hAnsi="Arial" w:cs="Arial"/>
          <w:b/>
          <w:bCs/>
          <w:color w:val="000000" w:themeColor="text1"/>
          <w:sz w:val="24"/>
          <w:szCs w:val="24"/>
          <w:shd w:val="clear" w:color="auto" w:fill="FAF8F6"/>
          <w:lang w:val="es-ES_tradnl"/>
        </w:rPr>
        <w:t>.</w:t>
      </w:r>
      <w:r w:rsidRPr="00AC3BCE">
        <w:rPr>
          <w:rFonts w:ascii="Arial" w:hAnsi="Arial" w:cs="Arial"/>
          <w:color w:val="000000" w:themeColor="text1"/>
          <w:sz w:val="24"/>
          <w:szCs w:val="24"/>
          <w:shd w:val="clear" w:color="auto" w:fill="FAF8F6"/>
          <w:lang w:val="es-ES_tradnl"/>
        </w:rPr>
        <w:t xml:space="preserve"> El </w:t>
      </w:r>
      <w:r w:rsidR="00197D6A" w:rsidRPr="00AC3BCE">
        <w:rPr>
          <w:rFonts w:ascii="Arial" w:hAnsi="Arial" w:cs="Arial"/>
          <w:color w:val="000000" w:themeColor="text1"/>
          <w:sz w:val="24"/>
          <w:szCs w:val="24"/>
          <w:shd w:val="clear" w:color="auto" w:fill="FAF8F6"/>
          <w:lang w:val="es-ES_tradnl"/>
        </w:rPr>
        <w:t xml:space="preserve">H. </w:t>
      </w:r>
      <w:r w:rsidRPr="00AC3BCE">
        <w:rPr>
          <w:rFonts w:ascii="Arial" w:hAnsi="Arial" w:cs="Arial"/>
          <w:color w:val="000000" w:themeColor="text1"/>
          <w:sz w:val="24"/>
          <w:szCs w:val="24"/>
          <w:shd w:val="clear" w:color="auto" w:fill="FAF8F6"/>
          <w:lang w:val="es-ES_tradnl"/>
        </w:rPr>
        <w:t xml:space="preserve">Congreso del Estado de Chihuahua, entregará en sesión solemne en la primera semana del mes de noviembre a las personas acreedor del premio. </w:t>
      </w:r>
    </w:p>
    <w:p w14:paraId="6DB92D45" w14:textId="77777777" w:rsidR="00FD52A8" w:rsidRPr="00AC3BCE" w:rsidRDefault="00FD52A8" w:rsidP="00B91CA8">
      <w:pPr>
        <w:spacing w:after="0" w:line="240" w:lineRule="auto"/>
        <w:rPr>
          <w:rFonts w:ascii="Arial" w:hAnsi="Arial" w:cs="Arial"/>
          <w:b/>
          <w:color w:val="000000" w:themeColor="text1"/>
          <w:sz w:val="24"/>
          <w:szCs w:val="24"/>
          <w:lang w:val="es-ES_tradnl"/>
        </w:rPr>
      </w:pPr>
    </w:p>
    <w:p w14:paraId="740A984A" w14:textId="77777777" w:rsidR="00EB2507" w:rsidRPr="00AC3BCE" w:rsidRDefault="00EB2507" w:rsidP="00B91CA8">
      <w:pPr>
        <w:spacing w:after="0" w:line="240" w:lineRule="auto"/>
        <w:rPr>
          <w:rFonts w:ascii="Arial" w:hAnsi="Arial" w:cs="Arial"/>
          <w:b/>
          <w:color w:val="000000" w:themeColor="text1"/>
          <w:sz w:val="24"/>
          <w:szCs w:val="24"/>
          <w:lang w:val="es-ES_tradnl"/>
        </w:rPr>
      </w:pPr>
    </w:p>
    <w:p w14:paraId="55814232" w14:textId="77777777" w:rsidR="00EB2507" w:rsidRPr="00AC3BCE" w:rsidRDefault="00EB2507" w:rsidP="00B91CA8">
      <w:pPr>
        <w:spacing w:after="0" w:line="240" w:lineRule="auto"/>
        <w:rPr>
          <w:rFonts w:ascii="Arial" w:hAnsi="Arial" w:cs="Arial"/>
          <w:b/>
          <w:color w:val="000000" w:themeColor="text1"/>
          <w:sz w:val="24"/>
          <w:szCs w:val="24"/>
          <w:lang w:val="es-ES_tradnl"/>
        </w:rPr>
      </w:pPr>
    </w:p>
    <w:p w14:paraId="5AD566FB" w14:textId="77777777" w:rsidR="007739E9" w:rsidRPr="00AC3BCE" w:rsidRDefault="007739E9" w:rsidP="007739E9">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SECCION S</w:t>
      </w:r>
      <w:r w:rsidR="00B91CA8" w:rsidRPr="00AC3BCE">
        <w:rPr>
          <w:rFonts w:ascii="Arial" w:hAnsi="Arial" w:cs="Arial"/>
          <w:b/>
          <w:color w:val="000000" w:themeColor="text1"/>
          <w:sz w:val="24"/>
          <w:szCs w:val="24"/>
          <w:lang w:val="es-ES_tradnl"/>
        </w:rPr>
        <w:t>ÉPTIMA</w:t>
      </w:r>
    </w:p>
    <w:p w14:paraId="47DC9DD3" w14:textId="77777777" w:rsidR="007739E9" w:rsidRPr="00AC3BCE" w:rsidRDefault="007739E9" w:rsidP="007739E9">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DEL PREMIO AL M</w:t>
      </w:r>
      <w:r w:rsidR="00D151DB" w:rsidRPr="00AC3BCE">
        <w:rPr>
          <w:rFonts w:ascii="Arial" w:hAnsi="Arial" w:cs="Arial"/>
          <w:b/>
          <w:color w:val="000000" w:themeColor="text1"/>
          <w:sz w:val="24"/>
          <w:szCs w:val="24"/>
          <w:lang w:val="es-ES_tradnl"/>
        </w:rPr>
        <w:t>É</w:t>
      </w:r>
      <w:r w:rsidRPr="00AC3BCE">
        <w:rPr>
          <w:rFonts w:ascii="Arial" w:hAnsi="Arial" w:cs="Arial"/>
          <w:b/>
          <w:color w:val="000000" w:themeColor="text1"/>
          <w:sz w:val="24"/>
          <w:szCs w:val="24"/>
          <w:lang w:val="es-ES_tradnl"/>
        </w:rPr>
        <w:t>RITO DEPORTIVO</w:t>
      </w:r>
    </w:p>
    <w:p w14:paraId="759F7E0B" w14:textId="77777777" w:rsidR="007739E9" w:rsidRPr="00AC3BCE" w:rsidRDefault="007739E9" w:rsidP="007739E9">
      <w:pPr>
        <w:spacing w:after="0" w:line="240" w:lineRule="auto"/>
        <w:jc w:val="center"/>
        <w:rPr>
          <w:rFonts w:ascii="Arial" w:hAnsi="Arial" w:cs="Arial"/>
          <w:b/>
          <w:color w:val="000000" w:themeColor="text1"/>
          <w:sz w:val="24"/>
          <w:szCs w:val="24"/>
          <w:lang w:val="es-ES_tradnl"/>
        </w:rPr>
      </w:pPr>
    </w:p>
    <w:p w14:paraId="02B35666" w14:textId="77777777" w:rsidR="007739E9" w:rsidRPr="00AC3BCE" w:rsidRDefault="007739E9" w:rsidP="007739E9">
      <w:pPr>
        <w:spacing w:line="240" w:lineRule="auto"/>
        <w:jc w:val="both"/>
        <w:rPr>
          <w:rFonts w:ascii="Arial" w:eastAsia="Calibri"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D3771" w:rsidRPr="00AC3BCE">
        <w:rPr>
          <w:rFonts w:ascii="Arial" w:hAnsi="Arial" w:cs="Arial"/>
          <w:b/>
          <w:color w:val="000000" w:themeColor="text1"/>
          <w:sz w:val="24"/>
          <w:szCs w:val="24"/>
          <w:lang w:val="es-ES_tradnl"/>
        </w:rPr>
        <w:t>5</w:t>
      </w:r>
      <w:r w:rsidR="005A524F" w:rsidRPr="00AC3BCE">
        <w:rPr>
          <w:rFonts w:ascii="Arial" w:hAnsi="Arial" w:cs="Arial"/>
          <w:b/>
          <w:color w:val="000000" w:themeColor="text1"/>
          <w:sz w:val="24"/>
          <w:szCs w:val="24"/>
          <w:lang w:val="es-ES_tradnl"/>
        </w:rPr>
        <w:t>9</w:t>
      </w:r>
      <w:r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El premio al Mérito Deportivo es reconocimiento que se concede a las personas</w:t>
      </w:r>
      <w:r w:rsidR="000F172F"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que </w:t>
      </w:r>
      <w:r w:rsidRPr="00AC3BCE">
        <w:rPr>
          <w:rFonts w:ascii="Arial" w:eastAsia="Calibri" w:hAnsi="Arial" w:cs="Arial"/>
          <w:color w:val="000000" w:themeColor="text1"/>
          <w:sz w:val="24"/>
          <w:szCs w:val="24"/>
          <w:lang w:val="es-ES_tradnl"/>
        </w:rPr>
        <w:t xml:space="preserve">realicen actividades deportivas y que las mismas hayan traído beneficios a esta Entidad Federativa o a nuestro País. Se </w:t>
      </w:r>
      <w:r w:rsidR="00AC3BCE" w:rsidRPr="00AC3BCE">
        <w:rPr>
          <w:rFonts w:ascii="Arial" w:eastAsia="Calibri" w:hAnsi="Arial" w:cs="Arial"/>
          <w:color w:val="000000" w:themeColor="text1"/>
          <w:sz w:val="24"/>
          <w:szCs w:val="24"/>
          <w:lang w:val="es-ES_tradnl"/>
        </w:rPr>
        <w:t>otorgará</w:t>
      </w:r>
      <w:r w:rsidRPr="00AC3BCE">
        <w:rPr>
          <w:rFonts w:ascii="Arial" w:eastAsia="Calibri" w:hAnsi="Arial" w:cs="Arial"/>
          <w:color w:val="000000" w:themeColor="text1"/>
          <w:sz w:val="24"/>
          <w:szCs w:val="24"/>
          <w:lang w:val="es-ES_tradnl"/>
        </w:rPr>
        <w:t xml:space="preserve"> en la modalidad de lo individual y por equipo, en las siguientes categorías:</w:t>
      </w:r>
    </w:p>
    <w:p w14:paraId="350637D6" w14:textId="77777777" w:rsidR="007739E9" w:rsidRPr="00D24BF0" w:rsidRDefault="007739E9" w:rsidP="00B474F1">
      <w:pPr>
        <w:pStyle w:val="Prrafodelista"/>
        <w:numPr>
          <w:ilvl w:val="0"/>
          <w:numId w:val="23"/>
        </w:numPr>
        <w:spacing w:line="240" w:lineRule="auto"/>
        <w:jc w:val="both"/>
        <w:rPr>
          <w:rFonts w:ascii="Arial" w:hAnsi="Arial" w:cs="Arial"/>
          <w:color w:val="000000" w:themeColor="text1"/>
          <w:sz w:val="24"/>
          <w:szCs w:val="24"/>
          <w:lang w:val="es-ES_tradnl"/>
        </w:rPr>
      </w:pPr>
      <w:r w:rsidRPr="00D24BF0">
        <w:rPr>
          <w:rFonts w:ascii="Arial" w:hAnsi="Arial" w:cs="Arial"/>
          <w:color w:val="000000" w:themeColor="text1"/>
          <w:sz w:val="24"/>
          <w:szCs w:val="24"/>
          <w:lang w:val="es-ES_tradnl"/>
        </w:rPr>
        <w:t xml:space="preserve">Deporte no Profesional. </w:t>
      </w:r>
    </w:p>
    <w:p w14:paraId="4A98C9BC" w14:textId="77777777" w:rsidR="007739E9" w:rsidRPr="00D24BF0" w:rsidRDefault="007739E9" w:rsidP="00B474F1">
      <w:pPr>
        <w:pStyle w:val="Prrafodelista"/>
        <w:numPr>
          <w:ilvl w:val="0"/>
          <w:numId w:val="23"/>
        </w:numPr>
        <w:spacing w:line="240" w:lineRule="auto"/>
        <w:jc w:val="both"/>
        <w:rPr>
          <w:rFonts w:ascii="Arial" w:hAnsi="Arial" w:cs="Arial"/>
          <w:color w:val="000000" w:themeColor="text1"/>
          <w:sz w:val="24"/>
          <w:szCs w:val="24"/>
          <w:lang w:val="es-ES_tradnl"/>
        </w:rPr>
      </w:pPr>
      <w:r w:rsidRPr="00D24BF0">
        <w:rPr>
          <w:rFonts w:ascii="Arial" w:hAnsi="Arial" w:cs="Arial"/>
          <w:color w:val="000000" w:themeColor="text1"/>
          <w:sz w:val="24"/>
          <w:szCs w:val="24"/>
          <w:lang w:val="es-ES_tradnl"/>
        </w:rPr>
        <w:t xml:space="preserve">Deporte Profesional. </w:t>
      </w:r>
    </w:p>
    <w:p w14:paraId="62801C98" w14:textId="77777777" w:rsidR="007739E9" w:rsidRPr="00D24BF0" w:rsidRDefault="007739E9" w:rsidP="00B474F1">
      <w:pPr>
        <w:pStyle w:val="Prrafodelista"/>
        <w:numPr>
          <w:ilvl w:val="0"/>
          <w:numId w:val="23"/>
        </w:numPr>
        <w:spacing w:line="240" w:lineRule="auto"/>
        <w:jc w:val="both"/>
        <w:rPr>
          <w:rFonts w:ascii="Arial" w:hAnsi="Arial" w:cs="Arial"/>
          <w:color w:val="000000" w:themeColor="text1"/>
          <w:sz w:val="24"/>
          <w:szCs w:val="24"/>
          <w:lang w:val="es-ES_tradnl"/>
        </w:rPr>
      </w:pPr>
      <w:r w:rsidRPr="00D24BF0">
        <w:rPr>
          <w:rFonts w:ascii="Arial" w:hAnsi="Arial" w:cs="Arial"/>
          <w:color w:val="000000" w:themeColor="text1"/>
          <w:sz w:val="24"/>
          <w:szCs w:val="24"/>
          <w:lang w:val="es-ES_tradnl"/>
        </w:rPr>
        <w:t xml:space="preserve">Deporte Adaptado. </w:t>
      </w:r>
    </w:p>
    <w:p w14:paraId="67D5D140" w14:textId="77777777" w:rsidR="007739E9" w:rsidRPr="00D24BF0" w:rsidRDefault="007739E9" w:rsidP="00B474F1">
      <w:pPr>
        <w:pStyle w:val="Prrafodelista"/>
        <w:numPr>
          <w:ilvl w:val="0"/>
          <w:numId w:val="23"/>
        </w:numPr>
        <w:spacing w:line="240" w:lineRule="auto"/>
        <w:jc w:val="both"/>
        <w:rPr>
          <w:rFonts w:ascii="Arial" w:hAnsi="Arial" w:cs="Arial"/>
          <w:color w:val="000000" w:themeColor="text1"/>
          <w:sz w:val="24"/>
          <w:szCs w:val="24"/>
          <w:lang w:val="es-ES_tradnl"/>
        </w:rPr>
      </w:pPr>
      <w:r w:rsidRPr="00D24BF0">
        <w:rPr>
          <w:rFonts w:ascii="Arial" w:hAnsi="Arial" w:cs="Arial"/>
          <w:color w:val="000000" w:themeColor="text1"/>
          <w:sz w:val="24"/>
          <w:szCs w:val="24"/>
          <w:lang w:val="es-ES_tradnl"/>
        </w:rPr>
        <w:t xml:space="preserve">Entrenador. </w:t>
      </w:r>
    </w:p>
    <w:p w14:paraId="10C982E2" w14:textId="77777777" w:rsidR="007739E9" w:rsidRPr="00D24BF0" w:rsidRDefault="007739E9" w:rsidP="00B474F1">
      <w:pPr>
        <w:pStyle w:val="Prrafodelista"/>
        <w:numPr>
          <w:ilvl w:val="0"/>
          <w:numId w:val="23"/>
        </w:numPr>
        <w:spacing w:line="240" w:lineRule="auto"/>
        <w:jc w:val="both"/>
        <w:rPr>
          <w:rFonts w:ascii="Arial" w:hAnsi="Arial" w:cs="Arial"/>
          <w:color w:val="000000" w:themeColor="text1"/>
          <w:sz w:val="24"/>
          <w:szCs w:val="24"/>
          <w:lang w:val="es-ES_tradnl"/>
        </w:rPr>
      </w:pPr>
      <w:r w:rsidRPr="00D24BF0">
        <w:rPr>
          <w:rFonts w:ascii="Arial" w:hAnsi="Arial" w:cs="Arial"/>
          <w:color w:val="000000" w:themeColor="text1"/>
          <w:sz w:val="24"/>
          <w:szCs w:val="24"/>
          <w:lang w:val="es-ES_tradnl"/>
        </w:rPr>
        <w:t xml:space="preserve">Cronista Deportivo. </w:t>
      </w:r>
    </w:p>
    <w:p w14:paraId="1DAECA88" w14:textId="77777777" w:rsidR="007739E9" w:rsidRPr="00D24BF0" w:rsidRDefault="007739E9" w:rsidP="00B474F1">
      <w:pPr>
        <w:pStyle w:val="Prrafodelista"/>
        <w:numPr>
          <w:ilvl w:val="0"/>
          <w:numId w:val="23"/>
        </w:numPr>
        <w:spacing w:line="240" w:lineRule="auto"/>
        <w:jc w:val="both"/>
        <w:rPr>
          <w:rFonts w:ascii="Arial" w:hAnsi="Arial" w:cs="Arial"/>
          <w:color w:val="000000" w:themeColor="text1"/>
          <w:sz w:val="24"/>
          <w:szCs w:val="24"/>
          <w:lang w:val="es-ES_tradnl"/>
        </w:rPr>
      </w:pPr>
      <w:r w:rsidRPr="00D24BF0">
        <w:rPr>
          <w:rFonts w:ascii="Arial" w:hAnsi="Arial" w:cs="Arial"/>
          <w:color w:val="000000" w:themeColor="text1"/>
          <w:sz w:val="24"/>
          <w:szCs w:val="24"/>
          <w:lang w:val="es-ES_tradnl"/>
        </w:rPr>
        <w:t>Juez o Árbitro.</w:t>
      </w:r>
    </w:p>
    <w:p w14:paraId="559C803F" w14:textId="77777777" w:rsidR="007739E9" w:rsidRPr="00AC3BCE" w:rsidRDefault="007739E9" w:rsidP="007739E9">
      <w:pPr>
        <w:spacing w:line="240" w:lineRule="auto"/>
        <w:jc w:val="both"/>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5A524F" w:rsidRPr="00AC3BCE">
        <w:rPr>
          <w:rFonts w:ascii="Arial" w:hAnsi="Arial" w:cs="Arial"/>
          <w:b/>
          <w:color w:val="000000" w:themeColor="text1"/>
          <w:sz w:val="24"/>
          <w:szCs w:val="24"/>
          <w:lang w:val="es-ES_tradnl"/>
        </w:rPr>
        <w:t>60</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El reconocimiento consistirá en la entrega de una placa o medalla alusiva al evento, cuyo diseño y contenido será determinado por la Junta de Coordinación Política en coordinación con quienes</w:t>
      </w:r>
      <w:r w:rsidR="000F172F" w:rsidRPr="00AC3BCE">
        <w:rPr>
          <w:rFonts w:ascii="Arial" w:hAnsi="Arial" w:cs="Arial"/>
          <w:color w:val="000000" w:themeColor="text1"/>
          <w:sz w:val="24"/>
          <w:szCs w:val="24"/>
          <w:lang w:val="es-ES_tradnl"/>
        </w:rPr>
        <w:t xml:space="preserve"> integren</w:t>
      </w:r>
      <w:r w:rsidRPr="00AC3BCE">
        <w:rPr>
          <w:rFonts w:ascii="Arial" w:hAnsi="Arial" w:cs="Arial"/>
          <w:color w:val="000000" w:themeColor="text1"/>
          <w:sz w:val="24"/>
          <w:szCs w:val="24"/>
          <w:lang w:val="es-ES_tradnl"/>
        </w:rPr>
        <w:t xml:space="preserve"> la Comisión de </w:t>
      </w:r>
      <w:r w:rsidR="000F172F" w:rsidRPr="00AC3BCE">
        <w:rPr>
          <w:rFonts w:ascii="Arial" w:hAnsi="Arial" w:cs="Arial"/>
          <w:color w:val="000000" w:themeColor="text1"/>
          <w:sz w:val="24"/>
          <w:szCs w:val="24"/>
          <w:lang w:val="es-ES_tradnl"/>
        </w:rPr>
        <w:t xml:space="preserve">Educación, Cultura Física y Deporte. </w:t>
      </w:r>
    </w:p>
    <w:p w14:paraId="6FF0DD9B" w14:textId="77777777" w:rsidR="007739E9" w:rsidRPr="00AC3BCE" w:rsidRDefault="007739E9" w:rsidP="007739E9">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5A524F" w:rsidRPr="00AC3BCE">
        <w:rPr>
          <w:rFonts w:ascii="Arial" w:hAnsi="Arial" w:cs="Arial"/>
          <w:b/>
          <w:color w:val="000000" w:themeColor="text1"/>
          <w:sz w:val="24"/>
          <w:szCs w:val="24"/>
          <w:lang w:val="es-ES_tradnl"/>
        </w:rPr>
        <w:t>61</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Las propuestas para recibir el Reconocimiento al Mérito Deportivo por parte del H. Congreso del Estado, se deberán presentar previa convocatoria pública, emitida por la </w:t>
      </w:r>
      <w:r w:rsidR="004D14B5">
        <w:rPr>
          <w:rFonts w:ascii="Arial" w:hAnsi="Arial" w:cs="Arial"/>
          <w:color w:val="000000" w:themeColor="text1"/>
          <w:sz w:val="24"/>
          <w:szCs w:val="24"/>
          <w:lang w:val="es-ES_tradnl"/>
        </w:rPr>
        <w:t xml:space="preserve">Comisión de </w:t>
      </w:r>
      <w:r w:rsidR="000F172F" w:rsidRPr="00AC3BCE">
        <w:rPr>
          <w:rFonts w:ascii="Arial" w:hAnsi="Arial" w:cs="Arial"/>
          <w:color w:val="000000" w:themeColor="text1"/>
          <w:sz w:val="24"/>
          <w:szCs w:val="24"/>
          <w:lang w:val="es-ES_tradnl"/>
        </w:rPr>
        <w:t>Educación, Cultura Física y Deporte</w:t>
      </w:r>
      <w:r w:rsidRPr="00AC3BCE">
        <w:rPr>
          <w:rFonts w:ascii="Arial" w:hAnsi="Arial" w:cs="Arial"/>
          <w:color w:val="000000" w:themeColor="text1"/>
          <w:sz w:val="24"/>
          <w:szCs w:val="24"/>
          <w:lang w:val="es-ES_tradnl"/>
        </w:rPr>
        <w:t xml:space="preserve">, lanzada a más tardar en el mes de </w:t>
      </w:r>
      <w:r w:rsidR="005D6D09" w:rsidRPr="00AC3BCE">
        <w:rPr>
          <w:rFonts w:ascii="Arial" w:hAnsi="Arial" w:cs="Arial"/>
          <w:color w:val="000000" w:themeColor="text1"/>
          <w:sz w:val="24"/>
          <w:szCs w:val="24"/>
          <w:lang w:val="es-ES_tradnl"/>
        </w:rPr>
        <w:t>diciembre</w:t>
      </w:r>
      <w:r w:rsidRPr="00AC3BCE">
        <w:rPr>
          <w:rFonts w:ascii="Arial" w:hAnsi="Arial" w:cs="Arial"/>
          <w:color w:val="000000" w:themeColor="text1"/>
          <w:sz w:val="24"/>
          <w:szCs w:val="24"/>
          <w:lang w:val="es-ES_tradnl"/>
        </w:rPr>
        <w:t xml:space="preserve"> de cada año, misma que debe contener los elementos de valoración para su consideración por la Legislatura.</w:t>
      </w:r>
    </w:p>
    <w:p w14:paraId="067272A8" w14:textId="77777777" w:rsidR="007739E9" w:rsidRPr="00AC3BCE" w:rsidRDefault="007739E9" w:rsidP="007739E9">
      <w:pPr>
        <w:spacing w:line="240" w:lineRule="auto"/>
        <w:ind w:right="126"/>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5A524F" w:rsidRPr="00AC3BCE">
        <w:rPr>
          <w:rFonts w:ascii="Arial" w:hAnsi="Arial" w:cs="Arial"/>
          <w:b/>
          <w:color w:val="000000" w:themeColor="text1"/>
          <w:sz w:val="24"/>
          <w:szCs w:val="24"/>
          <w:lang w:val="es-ES_tradnl"/>
        </w:rPr>
        <w:t>62</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Las bases sobre las cuales se analizará la trayectoria deportiva se emitirán por la Comisión</w:t>
      </w:r>
      <w:r w:rsidR="0061141A">
        <w:rPr>
          <w:rFonts w:ascii="Arial" w:hAnsi="Arial" w:cs="Arial"/>
          <w:color w:val="000000" w:themeColor="text1"/>
          <w:sz w:val="24"/>
          <w:szCs w:val="24"/>
          <w:lang w:val="es-ES_tradnl"/>
        </w:rPr>
        <w:t xml:space="preserve"> </w:t>
      </w:r>
      <w:proofErr w:type="gramStart"/>
      <w:r w:rsidR="0061141A">
        <w:rPr>
          <w:rFonts w:ascii="Arial" w:hAnsi="Arial" w:cs="Arial"/>
          <w:color w:val="000000" w:themeColor="text1"/>
          <w:sz w:val="24"/>
          <w:szCs w:val="24"/>
          <w:lang w:val="es-ES_tradnl"/>
        </w:rPr>
        <w:t xml:space="preserve">de  </w:t>
      </w:r>
      <w:r w:rsidR="0061141A" w:rsidRPr="00AC3BCE">
        <w:rPr>
          <w:rFonts w:ascii="Arial" w:hAnsi="Arial" w:cs="Arial"/>
          <w:color w:val="000000" w:themeColor="text1"/>
          <w:sz w:val="24"/>
          <w:szCs w:val="24"/>
          <w:lang w:val="es-ES_tradnl"/>
        </w:rPr>
        <w:t>Educación</w:t>
      </w:r>
      <w:proofErr w:type="gramEnd"/>
      <w:r w:rsidR="0061141A" w:rsidRPr="00AC3BCE">
        <w:rPr>
          <w:rFonts w:ascii="Arial" w:hAnsi="Arial" w:cs="Arial"/>
          <w:color w:val="000000" w:themeColor="text1"/>
          <w:sz w:val="24"/>
          <w:szCs w:val="24"/>
          <w:lang w:val="es-ES_tradnl"/>
        </w:rPr>
        <w:t>, Cultura Física y Deporte</w:t>
      </w:r>
      <w:r w:rsidRPr="00AC3BCE">
        <w:rPr>
          <w:rFonts w:ascii="Arial" w:hAnsi="Arial" w:cs="Arial"/>
          <w:color w:val="000000" w:themeColor="text1"/>
          <w:sz w:val="24"/>
          <w:szCs w:val="24"/>
          <w:lang w:val="es-ES_tradnl"/>
        </w:rPr>
        <w:t>, sujetándose a los siguientes lineamientos básicos:</w:t>
      </w:r>
    </w:p>
    <w:p w14:paraId="6FA54782" w14:textId="77777777" w:rsidR="007739E9" w:rsidRPr="00AC3BCE" w:rsidRDefault="007739E9" w:rsidP="00B474F1">
      <w:pPr>
        <w:numPr>
          <w:ilvl w:val="0"/>
          <w:numId w:val="8"/>
        </w:numPr>
        <w:spacing w:after="0" w:line="240" w:lineRule="auto"/>
        <w:ind w:left="993" w:right="126" w:hanging="426"/>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Que la persona o grupo no hayan sido reconocidos anteriormente por el H. Congreso del Estado, en una misma actividad o disciplina.</w:t>
      </w:r>
    </w:p>
    <w:p w14:paraId="32B53413" w14:textId="77777777" w:rsidR="007739E9" w:rsidRPr="00AC3BCE" w:rsidRDefault="007739E9" w:rsidP="00B474F1">
      <w:pPr>
        <w:numPr>
          <w:ilvl w:val="0"/>
          <w:numId w:val="8"/>
        </w:numPr>
        <w:spacing w:after="0" w:line="240" w:lineRule="auto"/>
        <w:ind w:left="993" w:right="126" w:hanging="426"/>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lastRenderedPageBreak/>
        <w:t>Que la disciplina de que se trate se haya ajustado a las directrices del deporte federado.</w:t>
      </w:r>
    </w:p>
    <w:p w14:paraId="6C9B7B77" w14:textId="77777777" w:rsidR="007739E9" w:rsidRPr="00AC3BCE" w:rsidRDefault="007739E9" w:rsidP="00B474F1">
      <w:pPr>
        <w:numPr>
          <w:ilvl w:val="0"/>
          <w:numId w:val="8"/>
        </w:numPr>
        <w:spacing w:after="0" w:line="240" w:lineRule="auto"/>
        <w:ind w:left="993" w:right="126" w:hanging="426"/>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Que la práctica de dicha actividad deportiva sea benéfica para el desarrollo de la cultura física y deporte de la sociedad del Estado o del País.</w:t>
      </w:r>
    </w:p>
    <w:p w14:paraId="23DC77C6" w14:textId="77777777" w:rsidR="007739E9" w:rsidRPr="00AC3BCE" w:rsidRDefault="007739E9" w:rsidP="00B474F1">
      <w:pPr>
        <w:numPr>
          <w:ilvl w:val="0"/>
          <w:numId w:val="8"/>
        </w:numPr>
        <w:tabs>
          <w:tab w:val="left" w:pos="851"/>
          <w:tab w:val="left" w:pos="993"/>
        </w:tabs>
        <w:spacing w:after="0" w:line="240" w:lineRule="auto"/>
        <w:ind w:left="993" w:right="126" w:hanging="426"/>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Que la trayectoria deportiva sea ampliamente reconocida a nivel estatal o nacional.</w:t>
      </w:r>
    </w:p>
    <w:p w14:paraId="5BEB9E00" w14:textId="77777777" w:rsidR="007739E9" w:rsidRPr="00AC3BCE" w:rsidRDefault="007739E9" w:rsidP="00B474F1">
      <w:pPr>
        <w:numPr>
          <w:ilvl w:val="0"/>
          <w:numId w:val="8"/>
        </w:numPr>
        <w:tabs>
          <w:tab w:val="left" w:pos="851"/>
        </w:tabs>
        <w:spacing w:after="0" w:line="240" w:lineRule="auto"/>
        <w:ind w:left="993" w:right="126" w:hanging="426"/>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ab/>
        <w:t>El certamen quedará abierto a partir de la publicación de la respectiva convocatoria, cerrándose en la fecha que las instancias convocantes determinen.</w:t>
      </w:r>
    </w:p>
    <w:p w14:paraId="7919533E" w14:textId="77777777" w:rsidR="007739E9" w:rsidRPr="00AC3BCE" w:rsidRDefault="007739E9" w:rsidP="007739E9">
      <w:pPr>
        <w:tabs>
          <w:tab w:val="left" w:pos="851"/>
        </w:tabs>
        <w:spacing w:after="0" w:line="240" w:lineRule="auto"/>
        <w:ind w:left="993" w:right="126"/>
        <w:jc w:val="both"/>
        <w:rPr>
          <w:rFonts w:ascii="Arial" w:hAnsi="Arial" w:cs="Arial"/>
          <w:color w:val="000000" w:themeColor="text1"/>
          <w:sz w:val="24"/>
          <w:szCs w:val="24"/>
          <w:lang w:val="es-ES_tradnl"/>
        </w:rPr>
      </w:pPr>
    </w:p>
    <w:p w14:paraId="5B9B6B48" w14:textId="77777777" w:rsidR="007739E9" w:rsidRPr="00AC3BCE" w:rsidRDefault="007739E9" w:rsidP="007739E9">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A058CE" w:rsidRPr="00AC3BCE">
        <w:rPr>
          <w:rFonts w:ascii="Arial" w:hAnsi="Arial" w:cs="Arial"/>
          <w:b/>
          <w:color w:val="000000" w:themeColor="text1"/>
          <w:sz w:val="24"/>
          <w:szCs w:val="24"/>
          <w:lang w:val="es-ES_tradnl"/>
        </w:rPr>
        <w:t>63</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Para el análisis y evaluación de la trayectoria deportiva de las personas propuestas como candidatas a recibir el Reconocimiento, así como para la emisión de un veredicto, se constituirá un Jurado Calificador.</w:t>
      </w:r>
    </w:p>
    <w:p w14:paraId="746F8970" w14:textId="77777777" w:rsidR="007739E9" w:rsidRPr="00AC3BCE" w:rsidRDefault="007739E9" w:rsidP="007739E9">
      <w:pPr>
        <w:spacing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El Jurado se conformará por no más de cinco integrantes, a propuesta de quien ocupe la Dirección del Instituto Chihuahuense del Deporte y Cultura Física, conjuntamente con la </w:t>
      </w:r>
      <w:r w:rsidR="00AC3BCE" w:rsidRPr="00AC3BCE">
        <w:rPr>
          <w:rFonts w:ascii="Arial" w:hAnsi="Arial" w:cs="Arial"/>
          <w:color w:val="000000" w:themeColor="text1"/>
          <w:sz w:val="24"/>
          <w:szCs w:val="24"/>
          <w:lang w:val="es-ES_tradnl"/>
        </w:rPr>
        <w:t>Comisión</w:t>
      </w:r>
      <w:r w:rsidR="00596B82" w:rsidRPr="00AC3BCE">
        <w:rPr>
          <w:rFonts w:ascii="Arial" w:hAnsi="Arial" w:cs="Arial"/>
          <w:color w:val="000000" w:themeColor="text1"/>
          <w:sz w:val="24"/>
          <w:szCs w:val="24"/>
          <w:lang w:val="es-ES_tradnl"/>
        </w:rPr>
        <w:t xml:space="preserve"> de Educación, Cultura Física y Deporte</w:t>
      </w:r>
      <w:r w:rsidRPr="00AC3BCE">
        <w:rPr>
          <w:rFonts w:ascii="Arial" w:hAnsi="Arial" w:cs="Arial"/>
          <w:color w:val="000000" w:themeColor="text1"/>
          <w:sz w:val="24"/>
          <w:szCs w:val="24"/>
          <w:lang w:val="es-ES_tradnl"/>
        </w:rPr>
        <w:t xml:space="preserve">, a través de la persona que la presida. </w:t>
      </w:r>
    </w:p>
    <w:p w14:paraId="75F8772F" w14:textId="77777777" w:rsidR="007739E9" w:rsidRPr="00AC3BCE" w:rsidRDefault="007739E9" w:rsidP="007739E9">
      <w:pPr>
        <w:spacing w:line="240" w:lineRule="auto"/>
        <w:ind w:right="125"/>
        <w:jc w:val="both"/>
        <w:rPr>
          <w:rFonts w:ascii="Arial" w:hAnsi="Arial" w:cs="Arial"/>
          <w:bCs/>
          <w:color w:val="000000" w:themeColor="text1"/>
          <w:sz w:val="24"/>
          <w:szCs w:val="24"/>
          <w:lang w:val="es-ES_tradnl"/>
        </w:rPr>
      </w:pPr>
      <w:r w:rsidRPr="00AC3BCE">
        <w:rPr>
          <w:rFonts w:ascii="Arial" w:hAnsi="Arial" w:cs="Arial"/>
          <w:b/>
          <w:bCs/>
          <w:color w:val="000000" w:themeColor="text1"/>
          <w:sz w:val="24"/>
          <w:szCs w:val="24"/>
          <w:lang w:val="es-ES_tradnl"/>
        </w:rPr>
        <w:t xml:space="preserve">Artículo </w:t>
      </w:r>
      <w:r w:rsidR="000F3005" w:rsidRPr="00AC3BCE">
        <w:rPr>
          <w:rFonts w:ascii="Arial" w:hAnsi="Arial" w:cs="Arial"/>
          <w:b/>
          <w:bCs/>
          <w:color w:val="000000" w:themeColor="text1"/>
          <w:sz w:val="24"/>
          <w:szCs w:val="24"/>
          <w:lang w:val="es-ES_tradnl"/>
        </w:rPr>
        <w:t>6</w:t>
      </w:r>
      <w:r w:rsidR="0007612C" w:rsidRPr="00AC3BCE">
        <w:rPr>
          <w:rFonts w:ascii="Arial" w:hAnsi="Arial" w:cs="Arial"/>
          <w:b/>
          <w:bCs/>
          <w:color w:val="000000" w:themeColor="text1"/>
          <w:sz w:val="24"/>
          <w:szCs w:val="24"/>
          <w:lang w:val="es-ES_tradnl"/>
        </w:rPr>
        <w:t>4</w:t>
      </w:r>
      <w:r w:rsidRPr="00AC3BCE">
        <w:rPr>
          <w:rFonts w:ascii="Arial" w:hAnsi="Arial" w:cs="Arial"/>
          <w:b/>
          <w:bCs/>
          <w:color w:val="000000" w:themeColor="text1"/>
          <w:sz w:val="24"/>
          <w:szCs w:val="24"/>
          <w:lang w:val="es-ES_tradnl"/>
        </w:rPr>
        <w:t>.</w:t>
      </w:r>
      <w:r w:rsidRPr="00AC3BCE">
        <w:rPr>
          <w:rFonts w:ascii="Arial" w:hAnsi="Arial" w:cs="Arial"/>
          <w:bCs/>
          <w:color w:val="000000" w:themeColor="text1"/>
          <w:sz w:val="24"/>
          <w:szCs w:val="24"/>
          <w:lang w:val="es-ES_tradnl"/>
        </w:rPr>
        <w:t xml:space="preserve">  Para pertenecer al Jurado, se deberá tener una reconocida trayectoria deportiva o ser cronista deportivo; al aceptar dicho encargo, observarán las normas éticas que exige la convocatoria, además de desempeñar su cargo personalmente. En caso de empate, quien presida el Jurado tendrá voto de calidad.</w:t>
      </w:r>
    </w:p>
    <w:p w14:paraId="58013CAF" w14:textId="77777777" w:rsidR="007739E9" w:rsidRPr="00AC3BCE" w:rsidRDefault="007739E9" w:rsidP="007739E9">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0F3005" w:rsidRPr="00AC3BCE">
        <w:rPr>
          <w:rFonts w:ascii="Arial" w:hAnsi="Arial" w:cs="Arial"/>
          <w:b/>
          <w:color w:val="000000" w:themeColor="text1"/>
          <w:sz w:val="24"/>
          <w:szCs w:val="24"/>
          <w:lang w:val="es-ES_tradnl"/>
        </w:rPr>
        <w:t>6</w:t>
      </w:r>
      <w:r w:rsidR="0007612C" w:rsidRPr="00AC3BCE">
        <w:rPr>
          <w:rFonts w:ascii="Arial" w:hAnsi="Arial" w:cs="Arial"/>
          <w:b/>
          <w:color w:val="000000" w:themeColor="text1"/>
          <w:sz w:val="24"/>
          <w:szCs w:val="24"/>
          <w:lang w:val="es-ES_tradnl"/>
        </w:rPr>
        <w:t>5</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En caso de que el Jurado Calificador declare en igualdad de circunstancias a dos o más personas propuestas para recibir el mismo reconocimiento al Mérito Deportivo, podrán concurrir como galardonadas con derecho a ser reconocidas.</w:t>
      </w:r>
    </w:p>
    <w:p w14:paraId="4281F418" w14:textId="77777777" w:rsidR="007739E9" w:rsidRPr="00AC3BCE" w:rsidRDefault="007739E9" w:rsidP="007739E9">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0F3005" w:rsidRPr="00AC3BCE">
        <w:rPr>
          <w:rFonts w:ascii="Arial" w:hAnsi="Arial" w:cs="Arial"/>
          <w:b/>
          <w:color w:val="000000" w:themeColor="text1"/>
          <w:sz w:val="24"/>
          <w:szCs w:val="24"/>
          <w:lang w:val="es-ES_tradnl"/>
        </w:rPr>
        <w:t>6</w:t>
      </w:r>
      <w:r w:rsidR="0007612C" w:rsidRPr="00AC3BCE">
        <w:rPr>
          <w:rFonts w:ascii="Arial" w:hAnsi="Arial" w:cs="Arial"/>
          <w:b/>
          <w:color w:val="000000" w:themeColor="text1"/>
          <w:sz w:val="24"/>
          <w:szCs w:val="24"/>
          <w:lang w:val="es-ES_tradnl"/>
        </w:rPr>
        <w:t>6</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Una vez emitido el fallo del Jurado Calificador, será dado a conocer a la</w:t>
      </w:r>
      <w:r w:rsidR="00DD61A1" w:rsidRPr="00AC3BCE">
        <w:rPr>
          <w:rFonts w:ascii="Arial" w:hAnsi="Arial" w:cs="Arial"/>
          <w:color w:val="000000" w:themeColor="text1"/>
          <w:sz w:val="24"/>
          <w:szCs w:val="24"/>
          <w:lang w:val="es-ES_tradnl"/>
        </w:rPr>
        <w:t xml:space="preserve"> Comisión de</w:t>
      </w:r>
      <w:r w:rsidRPr="00AC3BCE">
        <w:rPr>
          <w:rFonts w:ascii="Arial" w:hAnsi="Arial" w:cs="Arial"/>
          <w:color w:val="000000" w:themeColor="text1"/>
          <w:sz w:val="24"/>
          <w:szCs w:val="24"/>
          <w:lang w:val="es-ES_tradnl"/>
        </w:rPr>
        <w:t xml:space="preserve"> </w:t>
      </w:r>
      <w:r w:rsidR="00DD61A1" w:rsidRPr="00AC3BCE">
        <w:rPr>
          <w:rFonts w:ascii="Arial" w:hAnsi="Arial" w:cs="Arial"/>
          <w:color w:val="000000" w:themeColor="text1"/>
          <w:sz w:val="24"/>
          <w:szCs w:val="24"/>
          <w:lang w:val="es-ES_tradnl"/>
        </w:rPr>
        <w:t>Educación, Cultura Física y Deporte</w:t>
      </w:r>
      <w:r w:rsidRPr="00AC3BCE">
        <w:rPr>
          <w:rFonts w:ascii="Arial" w:hAnsi="Arial" w:cs="Arial"/>
          <w:color w:val="000000" w:themeColor="text1"/>
          <w:sz w:val="24"/>
          <w:szCs w:val="24"/>
          <w:lang w:val="es-ES_tradnl"/>
        </w:rPr>
        <w:t xml:space="preserve">, quien a su vez informará del mismo al Pleno Legislativo en la siguiente sesión ordinaria, proporcionando los nombres de las personas ganadoras, así como un resumen breve de los argumentos del Jurado Calificador para fundamentar su decisión. </w:t>
      </w:r>
    </w:p>
    <w:p w14:paraId="0E7E137D" w14:textId="77777777" w:rsidR="007739E9" w:rsidRPr="00AC3BCE" w:rsidRDefault="007739E9" w:rsidP="007739E9">
      <w:pPr>
        <w:spacing w:line="240" w:lineRule="auto"/>
        <w:ind w:right="125"/>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Acto seguido, se notificará a las personas que hayan resultado ganadoras y sus nombres se darán a conocer al público en general, a través de la prensa local.</w:t>
      </w:r>
    </w:p>
    <w:p w14:paraId="15BE62ED" w14:textId="77777777" w:rsidR="007739E9" w:rsidRPr="00AC3BCE" w:rsidRDefault="007739E9" w:rsidP="007739E9">
      <w:pPr>
        <w:spacing w:line="240" w:lineRule="auto"/>
        <w:ind w:right="125"/>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0F3005" w:rsidRPr="00AC3BCE">
        <w:rPr>
          <w:rFonts w:ascii="Arial" w:hAnsi="Arial" w:cs="Arial"/>
          <w:b/>
          <w:color w:val="000000" w:themeColor="text1"/>
          <w:sz w:val="24"/>
          <w:szCs w:val="24"/>
          <w:lang w:val="es-ES_tradnl"/>
        </w:rPr>
        <w:t>6</w:t>
      </w:r>
      <w:r w:rsidR="0007612C" w:rsidRPr="00AC3BCE">
        <w:rPr>
          <w:rFonts w:ascii="Arial" w:hAnsi="Arial" w:cs="Arial"/>
          <w:b/>
          <w:color w:val="000000" w:themeColor="text1"/>
          <w:sz w:val="24"/>
          <w:szCs w:val="24"/>
          <w:lang w:val="es-ES_tradnl"/>
        </w:rPr>
        <w:t>7</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El reconocimiento será entregado en Sesión Solemne por la persona que presida la Mesa Directiva del H. Congreso del Estado, en fecha próxima al 6 de abril, Día Internacional del Deporte.</w:t>
      </w:r>
    </w:p>
    <w:p w14:paraId="43E5E0A2" w14:textId="77777777" w:rsidR="00FD52A8" w:rsidRPr="00AC3BCE" w:rsidRDefault="00FD52A8" w:rsidP="003B164A">
      <w:pPr>
        <w:spacing w:after="0" w:line="240" w:lineRule="auto"/>
        <w:jc w:val="center"/>
        <w:rPr>
          <w:rFonts w:ascii="Arial" w:hAnsi="Arial" w:cs="Arial"/>
          <w:b/>
          <w:color w:val="000000" w:themeColor="text1"/>
          <w:sz w:val="24"/>
          <w:szCs w:val="24"/>
          <w:lang w:val="es-ES_tradnl"/>
        </w:rPr>
      </w:pPr>
    </w:p>
    <w:p w14:paraId="64E78C14" w14:textId="77777777" w:rsidR="007739E9" w:rsidRPr="00AC3BCE" w:rsidRDefault="007739E9" w:rsidP="00EB2507">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 xml:space="preserve">SECCIÓN </w:t>
      </w:r>
      <w:r w:rsidR="00EB2507" w:rsidRPr="00AC3BCE">
        <w:rPr>
          <w:rFonts w:ascii="Arial" w:hAnsi="Arial" w:cs="Arial"/>
          <w:b/>
          <w:color w:val="000000" w:themeColor="text1"/>
          <w:sz w:val="24"/>
          <w:szCs w:val="24"/>
          <w:lang w:val="es-ES_tradnl"/>
        </w:rPr>
        <w:t>OCTAVA</w:t>
      </w:r>
    </w:p>
    <w:p w14:paraId="21F5C451" w14:textId="77777777" w:rsidR="00BE3085" w:rsidRPr="00AC3BCE" w:rsidRDefault="00F72891" w:rsidP="003B164A">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 xml:space="preserve">DEL PREMIO AL </w:t>
      </w:r>
      <w:r w:rsidR="00BE3085" w:rsidRPr="00AC3BCE">
        <w:rPr>
          <w:rFonts w:ascii="Arial" w:hAnsi="Arial" w:cs="Arial"/>
          <w:b/>
          <w:color w:val="000000" w:themeColor="text1"/>
          <w:sz w:val="24"/>
          <w:szCs w:val="24"/>
          <w:lang w:val="es-ES_tradnl"/>
        </w:rPr>
        <w:t>M</w:t>
      </w:r>
      <w:r w:rsidR="00D151DB" w:rsidRPr="00AC3BCE">
        <w:rPr>
          <w:rFonts w:ascii="Arial" w:hAnsi="Arial" w:cs="Arial"/>
          <w:b/>
          <w:color w:val="000000" w:themeColor="text1"/>
          <w:sz w:val="24"/>
          <w:szCs w:val="24"/>
          <w:lang w:val="es-ES_tradnl"/>
        </w:rPr>
        <w:t>É</w:t>
      </w:r>
      <w:r w:rsidR="00BE3085" w:rsidRPr="00AC3BCE">
        <w:rPr>
          <w:rFonts w:ascii="Arial" w:hAnsi="Arial" w:cs="Arial"/>
          <w:b/>
          <w:color w:val="000000" w:themeColor="text1"/>
          <w:sz w:val="24"/>
          <w:szCs w:val="24"/>
          <w:lang w:val="es-ES_tradnl"/>
        </w:rPr>
        <w:t>RITO ART</w:t>
      </w:r>
      <w:r w:rsidR="00D151DB" w:rsidRPr="00AC3BCE">
        <w:rPr>
          <w:rFonts w:ascii="Arial" w:hAnsi="Arial" w:cs="Arial"/>
          <w:b/>
          <w:color w:val="000000" w:themeColor="text1"/>
          <w:sz w:val="24"/>
          <w:szCs w:val="24"/>
          <w:lang w:val="es-ES_tradnl"/>
        </w:rPr>
        <w:t>Í</w:t>
      </w:r>
      <w:r w:rsidR="00BE3085" w:rsidRPr="00AC3BCE">
        <w:rPr>
          <w:rFonts w:ascii="Arial" w:hAnsi="Arial" w:cs="Arial"/>
          <w:b/>
          <w:color w:val="000000" w:themeColor="text1"/>
          <w:sz w:val="24"/>
          <w:szCs w:val="24"/>
          <w:lang w:val="es-ES_tradnl"/>
        </w:rPr>
        <w:t>STICO</w:t>
      </w:r>
    </w:p>
    <w:p w14:paraId="6C79243A" w14:textId="77777777" w:rsidR="00BE3085" w:rsidRPr="00AC3BCE" w:rsidRDefault="00BE3085" w:rsidP="003B164A">
      <w:pPr>
        <w:spacing w:after="0" w:line="240" w:lineRule="auto"/>
        <w:jc w:val="center"/>
        <w:rPr>
          <w:rFonts w:ascii="Arial" w:hAnsi="Arial" w:cs="Arial"/>
          <w:b/>
          <w:color w:val="000000" w:themeColor="text1"/>
          <w:sz w:val="24"/>
          <w:szCs w:val="24"/>
          <w:lang w:val="es-ES_tradnl"/>
        </w:rPr>
      </w:pPr>
    </w:p>
    <w:p w14:paraId="7E6FA5E0" w14:textId="77777777" w:rsidR="00865891" w:rsidRPr="00AC3BCE" w:rsidRDefault="00B4482C" w:rsidP="003B164A">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w:t>
      </w:r>
      <w:r w:rsidR="00EB628B" w:rsidRPr="00AC3BCE">
        <w:rPr>
          <w:rFonts w:ascii="Arial" w:hAnsi="Arial" w:cs="Arial"/>
          <w:b/>
          <w:color w:val="000000" w:themeColor="text1"/>
          <w:sz w:val="24"/>
          <w:szCs w:val="24"/>
          <w:lang w:val="es-ES_tradnl"/>
        </w:rPr>
        <w:t xml:space="preserve"> </w:t>
      </w:r>
      <w:r w:rsidR="000F3005" w:rsidRPr="00AC3BCE">
        <w:rPr>
          <w:rFonts w:ascii="Arial" w:hAnsi="Arial" w:cs="Arial"/>
          <w:b/>
          <w:color w:val="000000" w:themeColor="text1"/>
          <w:sz w:val="24"/>
          <w:szCs w:val="24"/>
          <w:lang w:val="es-ES_tradnl"/>
        </w:rPr>
        <w:t>6</w:t>
      </w:r>
      <w:r w:rsidR="0007612C" w:rsidRPr="00AC3BCE">
        <w:rPr>
          <w:rFonts w:ascii="Arial" w:hAnsi="Arial" w:cs="Arial"/>
          <w:b/>
          <w:color w:val="000000" w:themeColor="text1"/>
          <w:sz w:val="24"/>
          <w:szCs w:val="24"/>
          <w:lang w:val="es-ES_tradnl"/>
        </w:rPr>
        <w:t>8</w:t>
      </w:r>
      <w:r w:rsidRPr="00AC3BCE">
        <w:rPr>
          <w:rFonts w:ascii="Arial" w:hAnsi="Arial" w:cs="Arial"/>
          <w:b/>
          <w:color w:val="000000" w:themeColor="text1"/>
          <w:sz w:val="24"/>
          <w:szCs w:val="24"/>
          <w:lang w:val="es-ES_tradnl"/>
        </w:rPr>
        <w:t xml:space="preserve">. </w:t>
      </w:r>
      <w:r w:rsidR="00771B9A" w:rsidRPr="00AC3BCE">
        <w:rPr>
          <w:rFonts w:ascii="Arial" w:hAnsi="Arial" w:cs="Arial"/>
          <w:color w:val="000000" w:themeColor="text1"/>
          <w:sz w:val="24"/>
          <w:szCs w:val="24"/>
          <w:lang w:val="es-ES_tradnl"/>
        </w:rPr>
        <w:t xml:space="preserve">El Premio al </w:t>
      </w:r>
      <w:r w:rsidR="00BE3085" w:rsidRPr="00AC3BCE">
        <w:rPr>
          <w:rFonts w:ascii="Arial" w:hAnsi="Arial" w:cs="Arial"/>
          <w:color w:val="000000" w:themeColor="text1"/>
          <w:sz w:val="24"/>
          <w:szCs w:val="24"/>
          <w:lang w:val="es-ES_tradnl"/>
        </w:rPr>
        <w:t xml:space="preserve">Mérito Artístico, </w:t>
      </w:r>
      <w:r w:rsidR="00771B9A" w:rsidRPr="00AC3BCE">
        <w:rPr>
          <w:rFonts w:ascii="Arial" w:hAnsi="Arial" w:cs="Arial"/>
          <w:color w:val="000000" w:themeColor="text1"/>
          <w:sz w:val="24"/>
          <w:szCs w:val="24"/>
          <w:lang w:val="es-ES_tradnl"/>
        </w:rPr>
        <w:t xml:space="preserve">se reconoce </w:t>
      </w:r>
      <w:r w:rsidR="00BE3085" w:rsidRPr="00AC3BCE">
        <w:rPr>
          <w:rFonts w:ascii="Arial" w:hAnsi="Arial" w:cs="Arial"/>
          <w:color w:val="000000" w:themeColor="text1"/>
          <w:sz w:val="24"/>
          <w:szCs w:val="24"/>
          <w:lang w:val="es-ES_tradnl"/>
        </w:rPr>
        <w:t xml:space="preserve">con la Medalla </w:t>
      </w:r>
      <w:r w:rsidR="004779A2">
        <w:rPr>
          <w:rFonts w:ascii="Arial" w:hAnsi="Arial" w:cs="Arial"/>
          <w:color w:val="000000" w:themeColor="text1"/>
          <w:sz w:val="24"/>
          <w:szCs w:val="24"/>
          <w:lang w:val="es-ES_tradnl"/>
        </w:rPr>
        <w:t>“</w:t>
      </w:r>
      <w:r w:rsidR="00BE3085" w:rsidRPr="00AC3BCE">
        <w:rPr>
          <w:rFonts w:ascii="Arial" w:hAnsi="Arial" w:cs="Arial"/>
          <w:color w:val="000000" w:themeColor="text1"/>
          <w:sz w:val="24"/>
          <w:szCs w:val="24"/>
          <w:lang w:val="es-ES_tradnl"/>
        </w:rPr>
        <w:t>Juan Gabriel</w:t>
      </w:r>
      <w:r w:rsidR="004779A2">
        <w:rPr>
          <w:rFonts w:ascii="Arial" w:hAnsi="Arial" w:cs="Arial"/>
          <w:color w:val="000000" w:themeColor="text1"/>
          <w:sz w:val="24"/>
          <w:szCs w:val="24"/>
          <w:lang w:val="es-ES_tradnl"/>
        </w:rPr>
        <w:t>”</w:t>
      </w:r>
      <w:r w:rsidR="00BE3085" w:rsidRPr="00AC3BCE">
        <w:rPr>
          <w:rFonts w:ascii="Arial" w:hAnsi="Arial" w:cs="Arial"/>
          <w:color w:val="000000" w:themeColor="text1"/>
          <w:sz w:val="24"/>
          <w:szCs w:val="24"/>
          <w:lang w:val="es-ES_tradnl"/>
        </w:rPr>
        <w:t xml:space="preserve">, se </w:t>
      </w:r>
      <w:r w:rsidR="00AC3BCE" w:rsidRPr="00AC3BCE">
        <w:rPr>
          <w:rFonts w:ascii="Arial" w:hAnsi="Arial" w:cs="Arial"/>
          <w:color w:val="000000" w:themeColor="text1"/>
          <w:sz w:val="24"/>
          <w:szCs w:val="24"/>
          <w:lang w:val="es-ES_tradnl"/>
        </w:rPr>
        <w:t>otorgará</w:t>
      </w:r>
      <w:r w:rsidR="00BE3085" w:rsidRPr="00AC3BCE">
        <w:rPr>
          <w:rFonts w:ascii="Arial" w:hAnsi="Arial" w:cs="Arial"/>
          <w:color w:val="000000" w:themeColor="text1"/>
          <w:sz w:val="24"/>
          <w:szCs w:val="24"/>
          <w:lang w:val="es-ES_tradnl"/>
        </w:rPr>
        <w:t xml:space="preserve"> a la persona ciudadana de origen chihuahuense, que se distinga por sobresalir en </w:t>
      </w:r>
      <w:r w:rsidR="00B60DB5" w:rsidRPr="00AC3BCE">
        <w:rPr>
          <w:rFonts w:ascii="Arial" w:hAnsi="Arial" w:cs="Arial"/>
          <w:color w:val="000000" w:themeColor="text1"/>
          <w:sz w:val="24"/>
          <w:szCs w:val="24"/>
          <w:lang w:val="es-ES_tradnl"/>
        </w:rPr>
        <w:t>ámbito</w:t>
      </w:r>
      <w:r w:rsidR="00BE3085" w:rsidRPr="00AC3BCE">
        <w:rPr>
          <w:rFonts w:ascii="Arial" w:hAnsi="Arial" w:cs="Arial"/>
          <w:color w:val="000000" w:themeColor="text1"/>
          <w:sz w:val="24"/>
          <w:szCs w:val="24"/>
          <w:lang w:val="es-ES_tradnl"/>
        </w:rPr>
        <w:t xml:space="preserve"> artístico</w:t>
      </w:r>
      <w:r w:rsidR="006F63B4">
        <w:rPr>
          <w:rFonts w:ascii="Arial" w:hAnsi="Arial" w:cs="Arial"/>
          <w:color w:val="000000" w:themeColor="text1"/>
          <w:sz w:val="24"/>
          <w:szCs w:val="24"/>
          <w:lang w:val="es-ES_tradnl"/>
        </w:rPr>
        <w:t>;</w:t>
      </w:r>
      <w:r w:rsidR="002F3381" w:rsidRPr="00AC3BCE">
        <w:rPr>
          <w:rFonts w:ascii="Arial" w:hAnsi="Arial" w:cs="Arial"/>
          <w:color w:val="000000" w:themeColor="text1"/>
          <w:sz w:val="24"/>
          <w:szCs w:val="24"/>
          <w:lang w:val="es-ES_tradnl"/>
        </w:rPr>
        <w:t xml:space="preserve"> en las </w:t>
      </w:r>
      <w:r w:rsidR="00B60DB5" w:rsidRPr="00AC3BCE">
        <w:rPr>
          <w:rFonts w:ascii="Arial" w:hAnsi="Arial" w:cs="Arial"/>
          <w:color w:val="000000" w:themeColor="text1"/>
          <w:sz w:val="24"/>
          <w:szCs w:val="24"/>
          <w:lang w:val="es-ES_tradnl"/>
        </w:rPr>
        <w:t>disciplinas de composición y canto.</w:t>
      </w:r>
    </w:p>
    <w:p w14:paraId="1C3B764B" w14:textId="77777777" w:rsidR="00865891" w:rsidRPr="00AC3BCE" w:rsidRDefault="0003043E" w:rsidP="003B164A">
      <w:pPr>
        <w:spacing w:line="240" w:lineRule="auto"/>
        <w:jc w:val="both"/>
        <w:rPr>
          <w:rFonts w:ascii="Arial" w:hAnsi="Arial" w:cs="Arial"/>
          <w:color w:val="000000" w:themeColor="text1"/>
          <w:sz w:val="24"/>
          <w:szCs w:val="24"/>
          <w:lang w:val="es-ES_tradnl"/>
        </w:rPr>
      </w:pPr>
      <w:r w:rsidRPr="00AC3BCE">
        <w:rPr>
          <w:rFonts w:ascii="Arial" w:hAnsi="Arial" w:cs="Arial"/>
          <w:b/>
          <w:bCs/>
          <w:color w:val="000000" w:themeColor="text1"/>
          <w:sz w:val="24"/>
          <w:szCs w:val="24"/>
          <w:lang w:val="es-ES_tradnl"/>
        </w:rPr>
        <w:t xml:space="preserve">Articulo </w:t>
      </w:r>
      <w:r w:rsidR="000F3005" w:rsidRPr="00AC3BCE">
        <w:rPr>
          <w:rFonts w:ascii="Arial" w:hAnsi="Arial" w:cs="Arial"/>
          <w:b/>
          <w:bCs/>
          <w:color w:val="000000" w:themeColor="text1"/>
          <w:sz w:val="24"/>
          <w:szCs w:val="24"/>
          <w:lang w:val="es-ES_tradnl"/>
        </w:rPr>
        <w:t>6</w:t>
      </w:r>
      <w:r w:rsidR="0007612C" w:rsidRPr="00AC3BCE">
        <w:rPr>
          <w:rFonts w:ascii="Arial" w:hAnsi="Arial" w:cs="Arial"/>
          <w:b/>
          <w:bCs/>
          <w:color w:val="000000" w:themeColor="text1"/>
          <w:sz w:val="24"/>
          <w:szCs w:val="24"/>
          <w:lang w:val="es-ES_tradnl"/>
        </w:rPr>
        <w:t>9</w:t>
      </w:r>
      <w:r w:rsidRPr="00AC3BCE">
        <w:rPr>
          <w:rFonts w:ascii="Arial" w:hAnsi="Arial" w:cs="Arial"/>
          <w:b/>
          <w:bCs/>
          <w:color w:val="000000" w:themeColor="text1"/>
          <w:sz w:val="24"/>
          <w:szCs w:val="24"/>
          <w:lang w:val="es-ES_tradnl"/>
        </w:rPr>
        <w:t>.</w:t>
      </w:r>
      <w:r w:rsidRPr="00AC3BCE">
        <w:rPr>
          <w:rFonts w:ascii="Arial" w:hAnsi="Arial" w:cs="Arial"/>
          <w:color w:val="000000" w:themeColor="text1"/>
          <w:sz w:val="24"/>
          <w:szCs w:val="24"/>
          <w:lang w:val="es-ES_tradnl"/>
        </w:rPr>
        <w:t xml:space="preserve"> </w:t>
      </w:r>
      <w:r w:rsidR="00645FBF" w:rsidRPr="00AC3BCE">
        <w:rPr>
          <w:rFonts w:ascii="Arial" w:hAnsi="Arial" w:cs="Arial"/>
          <w:color w:val="000000" w:themeColor="text1"/>
          <w:sz w:val="24"/>
          <w:szCs w:val="24"/>
          <w:lang w:val="es-ES_tradnl"/>
        </w:rPr>
        <w:t xml:space="preserve">El H. Congreso del Estado, a través </w:t>
      </w:r>
      <w:r w:rsidR="00B92CC1" w:rsidRPr="00AC3BCE">
        <w:rPr>
          <w:rFonts w:ascii="Arial" w:hAnsi="Arial" w:cs="Arial"/>
          <w:color w:val="000000" w:themeColor="text1"/>
          <w:sz w:val="24"/>
          <w:szCs w:val="24"/>
          <w:lang w:val="es-ES_tradnl"/>
        </w:rPr>
        <w:t>la Comisión de Turismo y Cultura</w:t>
      </w:r>
      <w:r w:rsidR="00865891" w:rsidRPr="00AC3BCE">
        <w:rPr>
          <w:rFonts w:ascii="Arial" w:hAnsi="Arial" w:cs="Arial"/>
          <w:color w:val="000000" w:themeColor="text1"/>
          <w:sz w:val="24"/>
          <w:szCs w:val="24"/>
          <w:lang w:val="es-ES_tradnl"/>
        </w:rPr>
        <w:t>, em</w:t>
      </w:r>
      <w:r w:rsidR="00645FBF" w:rsidRPr="00AC3BCE">
        <w:rPr>
          <w:rFonts w:ascii="Arial" w:hAnsi="Arial" w:cs="Arial"/>
          <w:color w:val="000000" w:themeColor="text1"/>
          <w:sz w:val="24"/>
          <w:szCs w:val="24"/>
          <w:lang w:val="es-ES_tradnl"/>
        </w:rPr>
        <w:t>itirá la c</w:t>
      </w:r>
      <w:r w:rsidR="00865891" w:rsidRPr="00AC3BCE">
        <w:rPr>
          <w:rFonts w:ascii="Arial" w:hAnsi="Arial" w:cs="Arial"/>
          <w:color w:val="000000" w:themeColor="text1"/>
          <w:sz w:val="24"/>
          <w:szCs w:val="24"/>
          <w:lang w:val="es-ES_tradnl"/>
        </w:rPr>
        <w:t xml:space="preserve">onvocatoria correspondiente, </w:t>
      </w:r>
      <w:r w:rsidR="00645FBF" w:rsidRPr="00AC3BCE">
        <w:rPr>
          <w:rFonts w:ascii="Arial" w:hAnsi="Arial" w:cs="Arial"/>
          <w:color w:val="000000" w:themeColor="text1"/>
          <w:sz w:val="24"/>
          <w:szCs w:val="24"/>
          <w:lang w:val="es-ES_tradnl"/>
        </w:rPr>
        <w:t xml:space="preserve">en coordinación </w:t>
      </w:r>
      <w:r w:rsidR="00865891" w:rsidRPr="00AC3BCE">
        <w:rPr>
          <w:rFonts w:ascii="Arial" w:hAnsi="Arial" w:cs="Arial"/>
          <w:color w:val="000000" w:themeColor="text1"/>
          <w:sz w:val="24"/>
          <w:szCs w:val="24"/>
          <w:lang w:val="es-ES_tradnl"/>
        </w:rPr>
        <w:t xml:space="preserve">con </w:t>
      </w:r>
      <w:r w:rsidR="00645FBF" w:rsidRPr="00AC3BCE">
        <w:rPr>
          <w:rFonts w:ascii="Arial" w:hAnsi="Arial" w:cs="Arial"/>
          <w:color w:val="000000" w:themeColor="text1"/>
          <w:sz w:val="24"/>
          <w:szCs w:val="24"/>
          <w:lang w:val="es-ES_tradnl"/>
        </w:rPr>
        <w:t xml:space="preserve">Gobierno del Estado a través de </w:t>
      </w:r>
      <w:r w:rsidR="00865891" w:rsidRPr="00AC3BCE">
        <w:rPr>
          <w:rFonts w:ascii="Arial" w:hAnsi="Arial" w:cs="Arial"/>
          <w:color w:val="000000" w:themeColor="text1"/>
          <w:sz w:val="24"/>
          <w:szCs w:val="24"/>
          <w:lang w:val="es-ES_tradnl"/>
        </w:rPr>
        <w:t xml:space="preserve">la </w:t>
      </w:r>
      <w:r w:rsidR="00214C46" w:rsidRPr="00AC3BCE">
        <w:rPr>
          <w:rFonts w:ascii="Arial" w:hAnsi="Arial" w:cs="Arial"/>
          <w:color w:val="000000" w:themeColor="text1"/>
          <w:sz w:val="24"/>
          <w:szCs w:val="24"/>
          <w:lang w:val="es-ES_tradnl"/>
        </w:rPr>
        <w:t xml:space="preserve">Secretaría de </w:t>
      </w:r>
      <w:r w:rsidR="00B92CC1" w:rsidRPr="00AC3BCE">
        <w:rPr>
          <w:rFonts w:ascii="Arial" w:hAnsi="Arial" w:cs="Arial"/>
          <w:color w:val="000000" w:themeColor="text1"/>
          <w:sz w:val="24"/>
          <w:szCs w:val="24"/>
          <w:lang w:val="es-ES_tradnl"/>
        </w:rPr>
        <w:t xml:space="preserve">Cultura </w:t>
      </w:r>
      <w:r w:rsidR="00865891" w:rsidRPr="00AC3BCE">
        <w:rPr>
          <w:rFonts w:ascii="Arial" w:hAnsi="Arial" w:cs="Arial"/>
          <w:color w:val="000000" w:themeColor="text1"/>
          <w:sz w:val="24"/>
          <w:szCs w:val="24"/>
          <w:lang w:val="es-ES_tradnl"/>
        </w:rPr>
        <w:t xml:space="preserve">de Gobierno del Estado, durante el mes de abril de cada año.  </w:t>
      </w:r>
    </w:p>
    <w:p w14:paraId="3035CEB9" w14:textId="77777777" w:rsidR="0071599F" w:rsidRPr="00AC3BCE" w:rsidRDefault="006645AE" w:rsidP="003B164A">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w:t>
      </w:r>
      <w:r w:rsidR="00EB628B" w:rsidRPr="00AC3BCE">
        <w:rPr>
          <w:rFonts w:ascii="Arial" w:hAnsi="Arial" w:cs="Arial"/>
          <w:b/>
          <w:color w:val="000000" w:themeColor="text1"/>
          <w:sz w:val="24"/>
          <w:szCs w:val="24"/>
          <w:lang w:val="es-ES_tradnl"/>
        </w:rPr>
        <w:t xml:space="preserve"> </w:t>
      </w:r>
      <w:r w:rsidR="0007612C" w:rsidRPr="00AC3BCE">
        <w:rPr>
          <w:rFonts w:ascii="Arial" w:hAnsi="Arial" w:cs="Arial"/>
          <w:b/>
          <w:color w:val="000000" w:themeColor="text1"/>
          <w:sz w:val="24"/>
          <w:szCs w:val="24"/>
          <w:lang w:val="es-ES_tradnl"/>
        </w:rPr>
        <w:t>70</w:t>
      </w:r>
      <w:r w:rsidRPr="00AC3BCE">
        <w:rPr>
          <w:rFonts w:ascii="Arial" w:hAnsi="Arial" w:cs="Arial"/>
          <w:color w:val="000000" w:themeColor="text1"/>
          <w:sz w:val="24"/>
          <w:szCs w:val="24"/>
          <w:lang w:val="es-ES_tradnl"/>
        </w:rPr>
        <w:t xml:space="preserve">. </w:t>
      </w:r>
      <w:r w:rsidR="0071599F" w:rsidRPr="00AC3BCE">
        <w:rPr>
          <w:rFonts w:ascii="Arial" w:hAnsi="Arial" w:cs="Arial"/>
          <w:color w:val="000000" w:themeColor="text1"/>
          <w:sz w:val="24"/>
          <w:szCs w:val="24"/>
          <w:lang w:val="es-ES_tradnl"/>
        </w:rPr>
        <w:t>La entrega de la Medalla, será entregada en la fecha cercana a su fallecimiento.</w:t>
      </w:r>
    </w:p>
    <w:p w14:paraId="1B4860E2" w14:textId="77777777" w:rsidR="00BF79E4" w:rsidRPr="00AC3BCE" w:rsidRDefault="00BF79E4" w:rsidP="003B164A">
      <w:pPr>
        <w:spacing w:line="240" w:lineRule="auto"/>
        <w:jc w:val="both"/>
        <w:rPr>
          <w:rFonts w:ascii="Arial" w:hAnsi="Arial" w:cs="Arial"/>
          <w:color w:val="000000" w:themeColor="text1"/>
          <w:sz w:val="24"/>
          <w:szCs w:val="24"/>
          <w:lang w:val="es-ES_tradnl"/>
        </w:rPr>
      </w:pPr>
    </w:p>
    <w:p w14:paraId="42B97121" w14:textId="77777777" w:rsidR="00B82107" w:rsidRPr="00AC3BCE" w:rsidRDefault="00B82107" w:rsidP="003B164A">
      <w:pPr>
        <w:spacing w:line="240" w:lineRule="auto"/>
        <w:jc w:val="both"/>
        <w:rPr>
          <w:rFonts w:ascii="Arial" w:hAnsi="Arial" w:cs="Arial"/>
          <w:color w:val="000000" w:themeColor="text1"/>
          <w:sz w:val="24"/>
          <w:szCs w:val="24"/>
          <w:lang w:val="es-ES_tradnl"/>
        </w:rPr>
      </w:pPr>
    </w:p>
    <w:p w14:paraId="5F35CD36" w14:textId="77777777" w:rsidR="007739E9" w:rsidRPr="00AC3BCE" w:rsidRDefault="00AC3BCE" w:rsidP="00BF79E4">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SECCIÓN NOVENA</w:t>
      </w:r>
    </w:p>
    <w:p w14:paraId="2E0E82BC" w14:textId="77777777" w:rsidR="007739E9" w:rsidRPr="00AC3BCE" w:rsidRDefault="007739E9" w:rsidP="007739E9">
      <w:pPr>
        <w:spacing w:after="0" w:line="240" w:lineRule="auto"/>
        <w:jc w:val="center"/>
        <w:rPr>
          <w:rFonts w:ascii="Arial" w:eastAsia="Calibri" w:hAnsi="Arial" w:cs="Arial"/>
          <w:b/>
          <w:bCs/>
          <w:color w:val="000000" w:themeColor="text1"/>
          <w:sz w:val="24"/>
          <w:szCs w:val="24"/>
          <w:lang w:val="es-ES_tradnl"/>
        </w:rPr>
      </w:pPr>
      <w:r w:rsidRPr="00AC3BCE">
        <w:rPr>
          <w:rFonts w:ascii="Arial" w:eastAsia="Calibri" w:hAnsi="Arial" w:cs="Arial"/>
          <w:b/>
          <w:bCs/>
          <w:color w:val="000000" w:themeColor="text1"/>
          <w:sz w:val="24"/>
          <w:szCs w:val="24"/>
          <w:lang w:val="es-ES_tradnl"/>
        </w:rPr>
        <w:t xml:space="preserve">DEL PREMIO A LOS ELEMENTOS DESTACADOS DE LAS INSTITUCIONES </w:t>
      </w:r>
    </w:p>
    <w:p w14:paraId="7DBA3245" w14:textId="77777777" w:rsidR="007739E9" w:rsidRPr="00AC3BCE" w:rsidRDefault="007739E9" w:rsidP="007739E9">
      <w:pPr>
        <w:spacing w:after="0" w:line="240" w:lineRule="auto"/>
        <w:jc w:val="center"/>
        <w:rPr>
          <w:rFonts w:ascii="Arial" w:eastAsia="Calibri" w:hAnsi="Arial" w:cs="Arial"/>
          <w:b/>
          <w:bCs/>
          <w:color w:val="000000" w:themeColor="text1"/>
          <w:sz w:val="24"/>
          <w:szCs w:val="24"/>
          <w:lang w:val="es-ES_tradnl"/>
        </w:rPr>
      </w:pPr>
      <w:r w:rsidRPr="00AC3BCE">
        <w:rPr>
          <w:rFonts w:ascii="Arial" w:eastAsia="Calibri" w:hAnsi="Arial" w:cs="Arial"/>
          <w:b/>
          <w:bCs/>
          <w:color w:val="000000" w:themeColor="text1"/>
          <w:sz w:val="24"/>
          <w:szCs w:val="24"/>
          <w:lang w:val="es-ES_tradnl"/>
        </w:rPr>
        <w:t>DE SEGURIDAD PÚBLICA DEL ESTADO</w:t>
      </w:r>
    </w:p>
    <w:p w14:paraId="6B27884F" w14:textId="77777777" w:rsidR="007739E9" w:rsidRPr="00AC3BCE" w:rsidRDefault="007739E9" w:rsidP="007739E9">
      <w:pPr>
        <w:spacing w:after="0" w:line="240" w:lineRule="auto"/>
        <w:jc w:val="center"/>
        <w:rPr>
          <w:rFonts w:ascii="Arial" w:hAnsi="Arial" w:cs="Arial"/>
          <w:b/>
          <w:color w:val="000000" w:themeColor="text1"/>
          <w:sz w:val="24"/>
          <w:szCs w:val="24"/>
          <w:lang w:val="es-ES_tradnl"/>
        </w:rPr>
      </w:pPr>
    </w:p>
    <w:p w14:paraId="66A539A8" w14:textId="77777777" w:rsidR="007739E9" w:rsidRPr="00AC3BCE" w:rsidRDefault="007739E9" w:rsidP="007739E9">
      <w:pPr>
        <w:spacing w:after="0" w:line="240" w:lineRule="auto"/>
        <w:jc w:val="both"/>
        <w:rPr>
          <w:rFonts w:ascii="Arial" w:eastAsia="Calibri" w:hAnsi="Arial" w:cs="Arial"/>
          <w:bCs/>
          <w:color w:val="000000" w:themeColor="text1"/>
          <w:sz w:val="24"/>
          <w:szCs w:val="24"/>
          <w:lang w:val="es-ES_tradnl"/>
        </w:rPr>
      </w:pPr>
      <w:r w:rsidRPr="00AC3BCE">
        <w:rPr>
          <w:rFonts w:ascii="Arial" w:eastAsia="Calibri" w:hAnsi="Arial" w:cs="Arial"/>
          <w:b/>
          <w:bCs/>
          <w:color w:val="000000" w:themeColor="text1"/>
          <w:sz w:val="24"/>
          <w:szCs w:val="24"/>
          <w:lang w:val="es-ES_tradnl"/>
        </w:rPr>
        <w:t xml:space="preserve">Artículo </w:t>
      </w:r>
      <w:r w:rsidR="003D649D" w:rsidRPr="00AC3BCE">
        <w:rPr>
          <w:rFonts w:ascii="Arial" w:eastAsia="Calibri" w:hAnsi="Arial" w:cs="Arial"/>
          <w:b/>
          <w:bCs/>
          <w:color w:val="000000" w:themeColor="text1"/>
          <w:sz w:val="24"/>
          <w:szCs w:val="24"/>
          <w:lang w:val="es-ES_tradnl"/>
        </w:rPr>
        <w:t>71</w:t>
      </w:r>
      <w:r w:rsidRPr="00AC3BCE">
        <w:rPr>
          <w:rFonts w:ascii="Arial" w:eastAsia="Calibri" w:hAnsi="Arial" w:cs="Arial"/>
          <w:b/>
          <w:bCs/>
          <w:color w:val="000000" w:themeColor="text1"/>
          <w:sz w:val="24"/>
          <w:szCs w:val="24"/>
          <w:lang w:val="es-ES_tradnl"/>
        </w:rPr>
        <w:t>.</w:t>
      </w:r>
      <w:r w:rsidRPr="00AC3BCE">
        <w:rPr>
          <w:rFonts w:ascii="Arial" w:eastAsia="Calibri" w:hAnsi="Arial" w:cs="Arial"/>
          <w:bCs/>
          <w:color w:val="000000" w:themeColor="text1"/>
          <w:sz w:val="24"/>
          <w:szCs w:val="24"/>
          <w:lang w:val="es-ES_tradnl"/>
        </w:rPr>
        <w:t xml:space="preserve">  El Premio a los Elementos Destacados de las Instituciones de Seguridad Publica, se entregará en tres categorías:</w:t>
      </w:r>
    </w:p>
    <w:p w14:paraId="6BA1BEB7" w14:textId="77777777" w:rsidR="007739E9" w:rsidRPr="00AC3BCE" w:rsidRDefault="007739E9" w:rsidP="007739E9">
      <w:pPr>
        <w:spacing w:line="240" w:lineRule="auto"/>
        <w:contextualSpacing/>
        <w:jc w:val="both"/>
        <w:rPr>
          <w:rFonts w:ascii="Arial" w:eastAsia="Calibri" w:hAnsi="Arial" w:cs="Arial"/>
          <w:bCs/>
          <w:color w:val="000000" w:themeColor="text1"/>
          <w:sz w:val="24"/>
          <w:szCs w:val="24"/>
          <w:lang w:val="es-ES_tradnl"/>
        </w:rPr>
      </w:pPr>
    </w:p>
    <w:p w14:paraId="371E66C5" w14:textId="77777777" w:rsidR="007739E9" w:rsidRPr="00AC3BCE" w:rsidRDefault="007739E9" w:rsidP="00B474F1">
      <w:pPr>
        <w:numPr>
          <w:ilvl w:val="0"/>
          <w:numId w:val="5"/>
        </w:numPr>
        <w:spacing w:after="0" w:line="240" w:lineRule="auto"/>
        <w:contextualSpacing/>
        <w:jc w:val="both"/>
        <w:rPr>
          <w:rFonts w:ascii="Arial" w:eastAsia="Calibri" w:hAnsi="Arial" w:cs="Arial"/>
          <w:color w:val="000000" w:themeColor="text1"/>
          <w:sz w:val="24"/>
          <w:szCs w:val="24"/>
          <w:lang w:val="es-ES_tradnl"/>
        </w:rPr>
      </w:pPr>
      <w:r w:rsidRPr="00AC3BCE">
        <w:rPr>
          <w:rFonts w:ascii="Arial" w:eastAsia="Calibri" w:hAnsi="Arial" w:cs="Arial"/>
          <w:b/>
          <w:bCs/>
          <w:color w:val="000000" w:themeColor="text1"/>
          <w:sz w:val="24"/>
          <w:szCs w:val="24"/>
          <w:lang w:val="es-ES_tradnl"/>
        </w:rPr>
        <w:t>“Reconocimiento al Mérito Policial”,</w:t>
      </w:r>
      <w:r w:rsidRPr="00AC3BCE">
        <w:rPr>
          <w:rFonts w:ascii="Arial" w:eastAsia="Calibri" w:hAnsi="Arial" w:cs="Arial"/>
          <w:bCs/>
          <w:color w:val="000000" w:themeColor="text1"/>
          <w:sz w:val="24"/>
          <w:szCs w:val="24"/>
          <w:lang w:val="es-ES_tradnl"/>
        </w:rPr>
        <w:t xml:space="preserve"> el cual será otorgado a elementos de las instituciones de seguridad pública del Estado que destaquen en forma significativa por su capacidad y actuación eficaz reiterada, y/o por su trayectoria ejemplar, desempeñando sus servicios con calidad y efectividad en la salvaguarda de la integridad y derechos de las personas, la preservación de las libertades, el orden y la paz públicos.</w:t>
      </w:r>
    </w:p>
    <w:p w14:paraId="245969D0" w14:textId="77777777" w:rsidR="007739E9" w:rsidRPr="00AC3BCE" w:rsidRDefault="007739E9" w:rsidP="007739E9">
      <w:pPr>
        <w:spacing w:line="240" w:lineRule="auto"/>
        <w:ind w:left="720"/>
        <w:contextualSpacing/>
        <w:jc w:val="both"/>
        <w:rPr>
          <w:rFonts w:ascii="Arial" w:eastAsia="Calibri" w:hAnsi="Arial" w:cs="Arial"/>
          <w:strike/>
          <w:color w:val="000000" w:themeColor="text1"/>
          <w:sz w:val="24"/>
          <w:szCs w:val="24"/>
          <w:lang w:val="es-ES_tradnl"/>
        </w:rPr>
      </w:pPr>
    </w:p>
    <w:p w14:paraId="153D06AA" w14:textId="77777777" w:rsidR="007739E9" w:rsidRPr="00AC3BCE" w:rsidRDefault="007739E9" w:rsidP="00B474F1">
      <w:pPr>
        <w:numPr>
          <w:ilvl w:val="0"/>
          <w:numId w:val="5"/>
        </w:numPr>
        <w:spacing w:after="0" w:line="240" w:lineRule="auto"/>
        <w:contextualSpacing/>
        <w:jc w:val="both"/>
        <w:rPr>
          <w:rFonts w:ascii="Arial" w:eastAsia="Calibri" w:hAnsi="Arial" w:cs="Arial"/>
          <w:color w:val="000000" w:themeColor="text1"/>
          <w:sz w:val="24"/>
          <w:szCs w:val="24"/>
          <w:lang w:val="es-ES_tradnl"/>
        </w:rPr>
      </w:pPr>
      <w:r w:rsidRPr="00AC3BCE">
        <w:rPr>
          <w:rFonts w:ascii="Arial" w:eastAsia="Calibri" w:hAnsi="Arial" w:cs="Arial"/>
          <w:b/>
          <w:bCs/>
          <w:color w:val="000000" w:themeColor="text1"/>
          <w:sz w:val="24"/>
          <w:szCs w:val="24"/>
          <w:lang w:val="es-ES_tradnl"/>
        </w:rPr>
        <w:t xml:space="preserve"> “Reconocimiento al Mérito Heroicidad Policial”</w:t>
      </w:r>
      <w:r w:rsidRPr="00AC3BCE">
        <w:rPr>
          <w:rFonts w:ascii="Arial" w:eastAsia="Calibri" w:hAnsi="Arial" w:cs="Arial"/>
          <w:bCs/>
          <w:color w:val="000000" w:themeColor="text1"/>
          <w:sz w:val="24"/>
          <w:szCs w:val="24"/>
          <w:lang w:val="es-ES_tradnl"/>
        </w:rPr>
        <w:t>, el cual será otorgado a elementos de las instituciones de seguridad pública del Estado, en consideración a su valor en la participación en hechos distinguidos y extraordinarios que hayan supuesto un patente riesgo o peligro para su persona, y que hayan trascendido por su alcance en el orden y paz públicos.</w:t>
      </w:r>
    </w:p>
    <w:p w14:paraId="613560C7" w14:textId="77777777" w:rsidR="007739E9" w:rsidRPr="00AC3BCE" w:rsidRDefault="007739E9" w:rsidP="007739E9">
      <w:pPr>
        <w:spacing w:after="0" w:line="240" w:lineRule="auto"/>
        <w:ind w:left="720"/>
        <w:contextualSpacing/>
        <w:jc w:val="both"/>
        <w:rPr>
          <w:rFonts w:ascii="Arial" w:eastAsia="Calibri" w:hAnsi="Arial" w:cs="Arial"/>
          <w:color w:val="000000" w:themeColor="text1"/>
          <w:sz w:val="24"/>
          <w:szCs w:val="24"/>
          <w:lang w:val="es-ES_tradnl"/>
        </w:rPr>
      </w:pPr>
    </w:p>
    <w:p w14:paraId="57CE94E6" w14:textId="77777777" w:rsidR="007739E9" w:rsidRPr="00AC3BCE" w:rsidRDefault="007739E9" w:rsidP="00B474F1">
      <w:pPr>
        <w:pStyle w:val="Prrafodelista"/>
        <w:numPr>
          <w:ilvl w:val="0"/>
          <w:numId w:val="5"/>
        </w:numPr>
        <w:spacing w:line="240" w:lineRule="auto"/>
        <w:jc w:val="both"/>
        <w:rPr>
          <w:rFonts w:ascii="Arial" w:hAnsi="Arial" w:cs="Arial"/>
          <w:color w:val="000000" w:themeColor="text1"/>
          <w:sz w:val="24"/>
          <w:szCs w:val="24"/>
          <w:lang w:val="es-ES_tradnl"/>
        </w:rPr>
      </w:pPr>
      <w:r w:rsidRPr="00AC3BCE">
        <w:rPr>
          <w:rFonts w:ascii="Arial" w:eastAsia="Calibri" w:hAnsi="Arial" w:cs="Arial"/>
          <w:b/>
          <w:bCs/>
          <w:color w:val="000000" w:themeColor="text1"/>
          <w:sz w:val="24"/>
          <w:szCs w:val="24"/>
          <w:lang w:val="es-ES_tradnl"/>
        </w:rPr>
        <w:t>“Reconocimiento al Mérito Trabajo de Investigación en materia de Seguridad Pública”,</w:t>
      </w:r>
      <w:r w:rsidRPr="00AC3BCE">
        <w:rPr>
          <w:rFonts w:ascii="Arial" w:eastAsia="Calibri" w:hAnsi="Arial" w:cs="Arial"/>
          <w:bCs/>
          <w:color w:val="000000" w:themeColor="text1"/>
          <w:sz w:val="24"/>
          <w:szCs w:val="24"/>
          <w:lang w:val="es-ES_tradnl"/>
        </w:rPr>
        <w:t xml:space="preserve"> el cual será otorgado a elementos de las instituciones de seguridad pública, por realizar trabajos o estudios profesionales o científicos que trasciendan por su alcance en la materia, y que generen prestigio a las instituciones de seguridad pública del Estado.</w:t>
      </w:r>
    </w:p>
    <w:p w14:paraId="2B3316E5" w14:textId="77777777" w:rsidR="007739E9" w:rsidRPr="00AC3BCE" w:rsidRDefault="007739E9" w:rsidP="007739E9">
      <w:pPr>
        <w:pStyle w:val="Prrafodelista"/>
        <w:spacing w:line="240" w:lineRule="auto"/>
        <w:rPr>
          <w:rFonts w:ascii="Arial" w:hAnsi="Arial" w:cs="Arial"/>
          <w:color w:val="000000" w:themeColor="text1"/>
          <w:sz w:val="24"/>
          <w:szCs w:val="24"/>
          <w:lang w:val="es-ES_tradnl"/>
        </w:rPr>
      </w:pPr>
    </w:p>
    <w:p w14:paraId="620212C6" w14:textId="77777777" w:rsidR="007739E9" w:rsidRPr="00AC3BCE" w:rsidRDefault="007739E9" w:rsidP="007739E9">
      <w:pPr>
        <w:spacing w:line="240" w:lineRule="auto"/>
        <w:jc w:val="both"/>
        <w:rPr>
          <w:rFonts w:ascii="Arial" w:eastAsia="Calibri" w:hAnsi="Arial" w:cs="Arial"/>
          <w:color w:val="000000" w:themeColor="text1"/>
          <w:sz w:val="24"/>
          <w:szCs w:val="24"/>
          <w:lang w:val="es-ES_tradnl" w:eastAsia="en-US"/>
        </w:rPr>
      </w:pPr>
      <w:r w:rsidRPr="00AC3BCE">
        <w:rPr>
          <w:rFonts w:ascii="Arial" w:eastAsia="Calibri" w:hAnsi="Arial" w:cs="Arial"/>
          <w:b/>
          <w:color w:val="000000" w:themeColor="text1"/>
          <w:sz w:val="24"/>
          <w:szCs w:val="24"/>
          <w:lang w:val="es-ES_tradnl" w:eastAsia="en-US"/>
        </w:rPr>
        <w:t xml:space="preserve">Artículo </w:t>
      </w:r>
      <w:r w:rsidR="003B20AE" w:rsidRPr="00AC3BCE">
        <w:rPr>
          <w:rFonts w:ascii="Arial" w:eastAsia="Calibri" w:hAnsi="Arial" w:cs="Arial"/>
          <w:b/>
          <w:color w:val="000000" w:themeColor="text1"/>
          <w:sz w:val="24"/>
          <w:szCs w:val="24"/>
          <w:lang w:val="es-ES_tradnl" w:eastAsia="en-US"/>
        </w:rPr>
        <w:t>72</w:t>
      </w:r>
      <w:r w:rsidRPr="00AC3BCE">
        <w:rPr>
          <w:rFonts w:ascii="Arial" w:eastAsia="Calibri" w:hAnsi="Arial" w:cs="Arial"/>
          <w:b/>
          <w:color w:val="000000" w:themeColor="text1"/>
          <w:sz w:val="24"/>
          <w:szCs w:val="24"/>
          <w:lang w:val="es-ES_tradnl" w:eastAsia="en-US"/>
        </w:rPr>
        <w:t xml:space="preserve">. </w:t>
      </w:r>
      <w:r w:rsidRPr="00AC3BCE">
        <w:rPr>
          <w:rFonts w:ascii="Arial" w:eastAsia="Calibri" w:hAnsi="Arial" w:cs="Arial"/>
          <w:color w:val="000000" w:themeColor="text1"/>
          <w:sz w:val="24"/>
          <w:szCs w:val="24"/>
          <w:lang w:val="es-ES_tradnl" w:eastAsia="en-US"/>
        </w:rPr>
        <w:t>El H</w:t>
      </w:r>
      <w:r w:rsidR="00197D6A" w:rsidRPr="00AC3BCE">
        <w:rPr>
          <w:rFonts w:ascii="Arial" w:eastAsia="Calibri" w:hAnsi="Arial" w:cs="Arial"/>
          <w:color w:val="000000" w:themeColor="text1"/>
          <w:sz w:val="24"/>
          <w:szCs w:val="24"/>
          <w:lang w:val="es-ES_tradnl" w:eastAsia="en-US"/>
        </w:rPr>
        <w:t>.</w:t>
      </w:r>
      <w:r w:rsidRPr="00AC3BCE">
        <w:rPr>
          <w:rFonts w:ascii="Arial" w:eastAsia="Calibri" w:hAnsi="Arial" w:cs="Arial"/>
          <w:color w:val="000000" w:themeColor="text1"/>
          <w:sz w:val="24"/>
          <w:szCs w:val="24"/>
          <w:lang w:val="es-ES_tradnl" w:eastAsia="en-US"/>
        </w:rPr>
        <w:t xml:space="preserve"> Congreso del Estado de Chihuahua, a través de la</w:t>
      </w:r>
      <w:r w:rsidR="00731B59" w:rsidRPr="00AC3BCE">
        <w:rPr>
          <w:rFonts w:ascii="Arial" w:eastAsia="Calibri" w:hAnsi="Arial" w:cs="Arial"/>
          <w:color w:val="000000" w:themeColor="text1"/>
          <w:sz w:val="24"/>
          <w:szCs w:val="24"/>
          <w:lang w:val="es-ES_tradnl" w:eastAsia="en-US"/>
        </w:rPr>
        <w:t xml:space="preserve"> Comisión de Seguridad Pública </w:t>
      </w:r>
      <w:r w:rsidR="009E4FF0">
        <w:rPr>
          <w:rFonts w:ascii="Arial" w:eastAsia="Calibri" w:hAnsi="Arial" w:cs="Arial"/>
          <w:color w:val="000000" w:themeColor="text1"/>
          <w:sz w:val="24"/>
          <w:szCs w:val="24"/>
          <w:lang w:val="es-ES_tradnl" w:eastAsia="en-US"/>
        </w:rPr>
        <w:t xml:space="preserve">y Protección Civil, </w:t>
      </w:r>
      <w:r w:rsidR="00731B59" w:rsidRPr="00AC3BCE">
        <w:rPr>
          <w:rFonts w:ascii="Arial" w:eastAsia="Calibri" w:hAnsi="Arial" w:cs="Arial"/>
          <w:color w:val="000000" w:themeColor="text1"/>
          <w:sz w:val="24"/>
          <w:szCs w:val="24"/>
          <w:lang w:val="es-ES_tradnl" w:eastAsia="en-US"/>
        </w:rPr>
        <w:t xml:space="preserve">emitirá la </w:t>
      </w:r>
      <w:r w:rsidRPr="00AC3BCE">
        <w:rPr>
          <w:rFonts w:ascii="Arial" w:eastAsia="Calibri" w:hAnsi="Arial" w:cs="Arial"/>
          <w:color w:val="000000" w:themeColor="text1"/>
          <w:sz w:val="24"/>
          <w:szCs w:val="24"/>
          <w:lang w:val="es-ES_tradnl" w:eastAsia="en-US"/>
        </w:rPr>
        <w:t xml:space="preserve">convocatoria, establecerá los </w:t>
      </w:r>
      <w:r w:rsidRPr="00AC3BCE">
        <w:rPr>
          <w:rFonts w:ascii="Arial" w:eastAsia="Calibri" w:hAnsi="Arial" w:cs="Arial"/>
          <w:color w:val="000000" w:themeColor="text1"/>
          <w:sz w:val="24"/>
          <w:szCs w:val="24"/>
          <w:lang w:val="es-ES_tradnl" w:eastAsia="en-US"/>
        </w:rPr>
        <w:lastRenderedPageBreak/>
        <w:t xml:space="preserve">términos y el procedimiento mediante los cuales se otorgará, de manera anual, el “Reconocimiento </w:t>
      </w:r>
      <w:r w:rsidRPr="00AC3BCE">
        <w:rPr>
          <w:rFonts w:ascii="Arial" w:eastAsia="Calibri" w:hAnsi="Arial" w:cs="Arial"/>
          <w:bCs/>
          <w:color w:val="000000" w:themeColor="text1"/>
          <w:sz w:val="24"/>
          <w:szCs w:val="24"/>
          <w:lang w:val="es-ES_tradnl" w:eastAsia="en-US"/>
        </w:rPr>
        <w:t>a los Elementos Destacados de las Instituciones de Seguridad Pública del Estado de Chihuahua”</w:t>
      </w:r>
      <w:r w:rsidRPr="00AC3BCE">
        <w:rPr>
          <w:rFonts w:ascii="Arial" w:eastAsia="Calibri" w:hAnsi="Arial" w:cs="Arial"/>
          <w:color w:val="000000" w:themeColor="text1"/>
          <w:sz w:val="24"/>
          <w:szCs w:val="24"/>
          <w:lang w:val="es-ES_tradnl" w:eastAsia="en-US"/>
        </w:rPr>
        <w:t>, que destaquen en las actividades de cada una de las tres categorías.</w:t>
      </w:r>
    </w:p>
    <w:p w14:paraId="04972FFE" w14:textId="77777777" w:rsidR="007739E9"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B20AE" w:rsidRPr="00AC3BCE">
        <w:rPr>
          <w:rFonts w:ascii="Arial" w:hAnsi="Arial" w:cs="Arial"/>
          <w:b/>
          <w:color w:val="000000" w:themeColor="text1"/>
          <w:sz w:val="24"/>
          <w:szCs w:val="24"/>
          <w:lang w:val="es-ES_tradnl"/>
        </w:rPr>
        <w:t>73</w:t>
      </w:r>
      <w:r w:rsidRPr="00AC3BCE">
        <w:rPr>
          <w:rFonts w:ascii="Arial" w:hAnsi="Arial" w:cs="Arial"/>
          <w:color w:val="000000" w:themeColor="text1"/>
          <w:sz w:val="24"/>
          <w:szCs w:val="24"/>
          <w:lang w:val="es-ES_tradnl"/>
        </w:rPr>
        <w:t>. El H</w:t>
      </w:r>
      <w:r w:rsidR="00197D6A" w:rsidRPr="00AC3BCE">
        <w:rPr>
          <w:rFonts w:ascii="Arial" w:hAnsi="Arial" w:cs="Arial"/>
          <w:color w:val="000000" w:themeColor="text1"/>
          <w:sz w:val="24"/>
          <w:szCs w:val="24"/>
          <w:lang w:val="es-ES_tradnl"/>
        </w:rPr>
        <w:t>.</w:t>
      </w:r>
      <w:r w:rsidRPr="00AC3BCE">
        <w:rPr>
          <w:rFonts w:ascii="Arial" w:hAnsi="Arial" w:cs="Arial"/>
          <w:color w:val="000000" w:themeColor="text1"/>
          <w:sz w:val="24"/>
          <w:szCs w:val="24"/>
          <w:lang w:val="es-ES_tradnl"/>
        </w:rPr>
        <w:t xml:space="preserve"> Congreso del Estado realizará la Sesión Solemne durante el mes de enero, para entregar el Reconocimiento a los Elementos Destacados de las Instituciones de Seguridad Pública del Estado.</w:t>
      </w:r>
    </w:p>
    <w:p w14:paraId="3718D2A1" w14:textId="77777777" w:rsidR="007739E9" w:rsidRPr="00AC3BCE" w:rsidRDefault="007739E9" w:rsidP="007739E9">
      <w:pPr>
        <w:spacing w:line="240" w:lineRule="auto"/>
        <w:jc w:val="center"/>
        <w:rPr>
          <w:rFonts w:ascii="Arial" w:hAnsi="Arial" w:cs="Arial"/>
          <w:color w:val="000000" w:themeColor="text1"/>
          <w:sz w:val="24"/>
          <w:szCs w:val="24"/>
          <w:lang w:val="es-ES_tradnl"/>
        </w:rPr>
      </w:pPr>
    </w:p>
    <w:p w14:paraId="4E553C89" w14:textId="77777777" w:rsidR="007739E9" w:rsidRPr="00AC3BCE" w:rsidRDefault="007739E9" w:rsidP="007F3553">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SECCI</w:t>
      </w:r>
      <w:r w:rsidR="007F3553" w:rsidRPr="00AC3BCE">
        <w:rPr>
          <w:rFonts w:ascii="Arial" w:hAnsi="Arial" w:cs="Arial"/>
          <w:b/>
          <w:color w:val="000000" w:themeColor="text1"/>
          <w:sz w:val="24"/>
          <w:szCs w:val="24"/>
          <w:lang w:val="es-ES_tradnl"/>
        </w:rPr>
        <w:t>Ó</w:t>
      </w:r>
      <w:r w:rsidRPr="00AC3BCE">
        <w:rPr>
          <w:rFonts w:ascii="Arial" w:hAnsi="Arial" w:cs="Arial"/>
          <w:b/>
          <w:color w:val="000000" w:themeColor="text1"/>
          <w:sz w:val="24"/>
          <w:szCs w:val="24"/>
          <w:lang w:val="es-ES_tradnl"/>
        </w:rPr>
        <w:t xml:space="preserve">N </w:t>
      </w:r>
      <w:r w:rsidR="007F3553" w:rsidRPr="00AC3BCE">
        <w:rPr>
          <w:rFonts w:ascii="Arial" w:hAnsi="Arial" w:cs="Arial"/>
          <w:b/>
          <w:color w:val="000000" w:themeColor="text1"/>
          <w:sz w:val="24"/>
          <w:szCs w:val="24"/>
          <w:lang w:val="es-ES_tradnl"/>
        </w:rPr>
        <w:t xml:space="preserve">DÉCIMA </w:t>
      </w:r>
    </w:p>
    <w:p w14:paraId="370029A3" w14:textId="77777777" w:rsidR="007739E9" w:rsidRPr="00AC3BCE" w:rsidRDefault="007739E9" w:rsidP="007739E9">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DEL PREMIO A LA RESPONSABILIDAD MEDIOAMBIENTAL</w:t>
      </w:r>
    </w:p>
    <w:p w14:paraId="1C4A3233" w14:textId="77777777" w:rsidR="007739E9" w:rsidRPr="00AC3BCE" w:rsidRDefault="007739E9" w:rsidP="007739E9">
      <w:pPr>
        <w:spacing w:after="0" w:line="240" w:lineRule="auto"/>
        <w:jc w:val="center"/>
        <w:rPr>
          <w:rFonts w:ascii="Arial" w:hAnsi="Arial" w:cs="Arial"/>
          <w:b/>
          <w:color w:val="000000" w:themeColor="text1"/>
          <w:sz w:val="24"/>
          <w:szCs w:val="24"/>
          <w:lang w:val="es-ES_tradnl"/>
        </w:rPr>
      </w:pPr>
    </w:p>
    <w:p w14:paraId="65749C27" w14:textId="77777777" w:rsidR="007739E9" w:rsidRPr="00AC3BCE" w:rsidRDefault="007739E9" w:rsidP="007739E9">
      <w:pPr>
        <w:spacing w:line="240" w:lineRule="auto"/>
        <w:jc w:val="both"/>
        <w:rPr>
          <w:rFonts w:ascii="Arial" w:eastAsia="Calibri"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0F3005" w:rsidRPr="00AC3BCE">
        <w:rPr>
          <w:rFonts w:ascii="Arial" w:hAnsi="Arial" w:cs="Arial"/>
          <w:b/>
          <w:color w:val="000000" w:themeColor="text1"/>
          <w:sz w:val="24"/>
          <w:szCs w:val="24"/>
          <w:lang w:val="es-ES_tradnl"/>
        </w:rPr>
        <w:t>7</w:t>
      </w:r>
      <w:r w:rsidR="007F3553" w:rsidRPr="00AC3BCE">
        <w:rPr>
          <w:rFonts w:ascii="Arial" w:hAnsi="Arial" w:cs="Arial"/>
          <w:b/>
          <w:color w:val="000000" w:themeColor="text1"/>
          <w:sz w:val="24"/>
          <w:szCs w:val="24"/>
          <w:lang w:val="es-ES_tradnl"/>
        </w:rPr>
        <w:t>4</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Este premio se otorgará a personas </w:t>
      </w:r>
      <w:r w:rsidRPr="00AC3BCE">
        <w:rPr>
          <w:rFonts w:ascii="Arial" w:eastAsia="Calibri" w:hAnsi="Arial" w:cs="Arial"/>
          <w:color w:val="000000" w:themeColor="text1"/>
          <w:sz w:val="24"/>
          <w:szCs w:val="24"/>
          <w:lang w:val="es-ES_tradnl"/>
        </w:rPr>
        <w:t>que realicen actividades a favor de la conservación y protección del medio ambiente</w:t>
      </w:r>
      <w:r w:rsidR="00740562" w:rsidRPr="00AC3BCE">
        <w:rPr>
          <w:rFonts w:ascii="Arial" w:eastAsia="Calibri" w:hAnsi="Arial" w:cs="Arial"/>
          <w:color w:val="000000" w:themeColor="text1"/>
          <w:sz w:val="24"/>
          <w:szCs w:val="24"/>
          <w:lang w:val="es-ES_tradnl"/>
        </w:rPr>
        <w:t xml:space="preserve"> y que las mismas hayan traído beneficios a la comunidad, a nuestro Estado, País o a la humanidad. </w:t>
      </w:r>
    </w:p>
    <w:p w14:paraId="459764E6" w14:textId="77777777" w:rsidR="00935C8F" w:rsidRPr="00AC3BCE" w:rsidRDefault="00935C8F" w:rsidP="00935C8F">
      <w:pPr>
        <w:spacing w:line="240" w:lineRule="auto"/>
        <w:jc w:val="both"/>
        <w:rPr>
          <w:rFonts w:ascii="Arial" w:eastAsia="Calibri" w:hAnsi="Arial" w:cs="Arial"/>
          <w:b/>
          <w:color w:val="000000" w:themeColor="text1"/>
          <w:sz w:val="24"/>
          <w:szCs w:val="24"/>
          <w:lang w:val="es-ES_tradnl"/>
        </w:rPr>
      </w:pPr>
      <w:r w:rsidRPr="00AC3BCE">
        <w:rPr>
          <w:rFonts w:ascii="Arial" w:eastAsia="Calibri" w:hAnsi="Arial" w:cs="Arial"/>
          <w:b/>
          <w:color w:val="000000" w:themeColor="text1"/>
          <w:sz w:val="24"/>
          <w:szCs w:val="24"/>
          <w:lang w:val="es-ES_tradnl"/>
        </w:rPr>
        <w:t xml:space="preserve">Artículo </w:t>
      </w:r>
      <w:r w:rsidR="000F3005" w:rsidRPr="00AC3BCE">
        <w:rPr>
          <w:rFonts w:ascii="Arial" w:eastAsia="Calibri" w:hAnsi="Arial" w:cs="Arial"/>
          <w:b/>
          <w:color w:val="000000" w:themeColor="text1"/>
          <w:sz w:val="24"/>
          <w:szCs w:val="24"/>
          <w:lang w:val="es-ES_tradnl"/>
        </w:rPr>
        <w:t>7</w:t>
      </w:r>
      <w:r w:rsidR="007F3553" w:rsidRPr="00AC3BCE">
        <w:rPr>
          <w:rFonts w:ascii="Arial" w:eastAsia="Calibri" w:hAnsi="Arial" w:cs="Arial"/>
          <w:b/>
          <w:color w:val="000000" w:themeColor="text1"/>
          <w:sz w:val="24"/>
          <w:szCs w:val="24"/>
          <w:lang w:val="es-ES_tradnl"/>
        </w:rPr>
        <w:t>5</w:t>
      </w:r>
      <w:r w:rsidRPr="00AC3BCE">
        <w:rPr>
          <w:rFonts w:ascii="Arial" w:eastAsia="Calibri" w:hAnsi="Arial" w:cs="Arial"/>
          <w:b/>
          <w:color w:val="000000" w:themeColor="text1"/>
          <w:sz w:val="24"/>
          <w:szCs w:val="24"/>
          <w:lang w:val="es-ES_tradnl"/>
        </w:rPr>
        <w:t xml:space="preserve">. </w:t>
      </w:r>
      <w:r w:rsidRPr="00AC3BCE">
        <w:rPr>
          <w:rFonts w:ascii="Arial" w:eastAsia="Calibri" w:hAnsi="Arial" w:cs="Arial"/>
          <w:bCs/>
          <w:color w:val="000000" w:themeColor="text1"/>
          <w:sz w:val="24"/>
          <w:szCs w:val="24"/>
          <w:lang w:val="es-ES_tradnl"/>
        </w:rPr>
        <w:t>Podrán participar como aspirantes al Premio, todas las personas físicas o morales que cumplan con los requisitos establecidos para ello, en la presente Ley.</w:t>
      </w:r>
      <w:r w:rsidRPr="00AC3BCE">
        <w:rPr>
          <w:rFonts w:ascii="Arial" w:eastAsia="Calibri" w:hAnsi="Arial" w:cs="Arial"/>
          <w:b/>
          <w:color w:val="000000" w:themeColor="text1"/>
          <w:sz w:val="24"/>
          <w:szCs w:val="24"/>
          <w:lang w:val="es-ES_tradnl"/>
        </w:rPr>
        <w:t xml:space="preserve"> </w:t>
      </w:r>
    </w:p>
    <w:p w14:paraId="5C06B880" w14:textId="77777777" w:rsidR="00935C8F" w:rsidRPr="00AC3BCE" w:rsidRDefault="00935C8F" w:rsidP="00935C8F">
      <w:pPr>
        <w:spacing w:line="240" w:lineRule="auto"/>
        <w:jc w:val="both"/>
        <w:rPr>
          <w:rFonts w:ascii="Arial" w:eastAsia="Calibri" w:hAnsi="Arial" w:cs="Arial"/>
          <w:bCs/>
          <w:color w:val="000000" w:themeColor="text1"/>
          <w:sz w:val="24"/>
          <w:szCs w:val="24"/>
          <w:lang w:val="es-ES_tradnl"/>
        </w:rPr>
      </w:pPr>
      <w:r w:rsidRPr="00AC3BCE">
        <w:rPr>
          <w:rFonts w:ascii="Arial" w:eastAsia="Calibri" w:hAnsi="Arial" w:cs="Arial"/>
          <w:bCs/>
          <w:color w:val="000000" w:themeColor="text1"/>
          <w:sz w:val="24"/>
          <w:szCs w:val="24"/>
          <w:lang w:val="es-ES_tradnl"/>
        </w:rPr>
        <w:t>El Premio se otorgará a:</w:t>
      </w:r>
    </w:p>
    <w:p w14:paraId="08E0E464" w14:textId="77777777" w:rsidR="00935C8F" w:rsidRPr="00AC3BCE" w:rsidRDefault="00935C8F" w:rsidP="00B474F1">
      <w:pPr>
        <w:pStyle w:val="Prrafodelista"/>
        <w:numPr>
          <w:ilvl w:val="0"/>
          <w:numId w:val="21"/>
        </w:numPr>
        <w:spacing w:line="240" w:lineRule="auto"/>
        <w:jc w:val="both"/>
        <w:rPr>
          <w:rFonts w:ascii="Arial" w:eastAsia="Calibri" w:hAnsi="Arial" w:cs="Arial"/>
          <w:bCs/>
          <w:color w:val="000000" w:themeColor="text1"/>
          <w:sz w:val="24"/>
          <w:szCs w:val="24"/>
          <w:lang w:val="es-ES_tradnl"/>
        </w:rPr>
      </w:pPr>
      <w:r w:rsidRPr="00AC3BCE">
        <w:rPr>
          <w:rFonts w:ascii="Arial" w:eastAsia="Calibri" w:hAnsi="Arial" w:cs="Arial"/>
          <w:bCs/>
          <w:color w:val="000000" w:themeColor="text1"/>
          <w:sz w:val="24"/>
          <w:szCs w:val="24"/>
          <w:lang w:val="es-ES_tradnl"/>
        </w:rPr>
        <w:t>Las personas que tengan una trayectoria o acciones destacadas en el ámbito medioambiental.</w:t>
      </w:r>
    </w:p>
    <w:p w14:paraId="36A6744B" w14:textId="77777777" w:rsidR="00935C8F" w:rsidRPr="00AC3BCE" w:rsidRDefault="00935C8F" w:rsidP="00B474F1">
      <w:pPr>
        <w:pStyle w:val="Prrafodelista"/>
        <w:numPr>
          <w:ilvl w:val="0"/>
          <w:numId w:val="21"/>
        </w:numPr>
        <w:spacing w:line="240" w:lineRule="auto"/>
        <w:jc w:val="both"/>
        <w:rPr>
          <w:rFonts w:ascii="Arial" w:eastAsia="Calibri" w:hAnsi="Arial" w:cs="Arial"/>
          <w:bCs/>
          <w:color w:val="000000" w:themeColor="text1"/>
          <w:sz w:val="24"/>
          <w:szCs w:val="24"/>
          <w:lang w:val="es-ES_tradnl"/>
        </w:rPr>
      </w:pPr>
      <w:r w:rsidRPr="00AC3BCE">
        <w:rPr>
          <w:rFonts w:ascii="Arial" w:eastAsia="Calibri" w:hAnsi="Arial" w:cs="Arial"/>
          <w:bCs/>
          <w:color w:val="000000" w:themeColor="text1"/>
          <w:sz w:val="24"/>
          <w:szCs w:val="24"/>
          <w:lang w:val="es-ES_tradnl"/>
        </w:rPr>
        <w:t>Las organizaciones de la sociedad civil que se hayan distinguido en el cuidado y preservación del medio ambiente en la Entidad.</w:t>
      </w:r>
    </w:p>
    <w:p w14:paraId="2AC84248" w14:textId="77777777" w:rsidR="00935C8F" w:rsidRPr="00AC3BCE" w:rsidRDefault="00935C8F" w:rsidP="00B474F1">
      <w:pPr>
        <w:pStyle w:val="Prrafodelista"/>
        <w:numPr>
          <w:ilvl w:val="0"/>
          <w:numId w:val="21"/>
        </w:numPr>
        <w:spacing w:line="240" w:lineRule="auto"/>
        <w:jc w:val="both"/>
        <w:rPr>
          <w:rFonts w:ascii="Arial" w:eastAsia="Calibri" w:hAnsi="Arial" w:cs="Arial"/>
          <w:bCs/>
          <w:color w:val="000000" w:themeColor="text1"/>
          <w:sz w:val="24"/>
          <w:szCs w:val="24"/>
          <w:lang w:val="es-ES_tradnl"/>
        </w:rPr>
      </w:pPr>
      <w:r w:rsidRPr="00AC3BCE">
        <w:rPr>
          <w:rFonts w:ascii="Arial" w:eastAsia="Calibri" w:hAnsi="Arial" w:cs="Arial"/>
          <w:bCs/>
          <w:color w:val="000000" w:themeColor="text1"/>
          <w:sz w:val="24"/>
          <w:szCs w:val="24"/>
          <w:lang w:val="es-ES_tradnl"/>
        </w:rPr>
        <w:t>Las empresas que cuenten con políticas, procesos o acciones destacados para disminuir su impacto ambiental, así como para generar prácticas laborales de carácter sustentable en la Entidad.</w:t>
      </w:r>
    </w:p>
    <w:p w14:paraId="5FA3803F" w14:textId="77777777" w:rsidR="00935C8F" w:rsidRPr="00AC3BCE" w:rsidRDefault="00935C8F" w:rsidP="00B474F1">
      <w:pPr>
        <w:pStyle w:val="Prrafodelista"/>
        <w:numPr>
          <w:ilvl w:val="0"/>
          <w:numId w:val="21"/>
        </w:numPr>
        <w:spacing w:line="240" w:lineRule="auto"/>
        <w:jc w:val="both"/>
        <w:rPr>
          <w:rFonts w:ascii="Arial" w:eastAsia="Calibri" w:hAnsi="Arial" w:cs="Arial"/>
          <w:bCs/>
          <w:color w:val="000000" w:themeColor="text1"/>
          <w:sz w:val="24"/>
          <w:szCs w:val="24"/>
          <w:lang w:val="es-ES_tradnl"/>
        </w:rPr>
      </w:pPr>
      <w:r w:rsidRPr="00AC3BCE">
        <w:rPr>
          <w:rFonts w:ascii="Arial" w:eastAsia="Calibri" w:hAnsi="Arial" w:cs="Arial"/>
          <w:bCs/>
          <w:color w:val="000000" w:themeColor="text1"/>
          <w:sz w:val="24"/>
          <w:szCs w:val="24"/>
          <w:lang w:val="es-ES_tradnl"/>
        </w:rPr>
        <w:t>Los Proyectos de investigación en materia ambiental, técnicamente viables, que se encuentren en fase de ejecución del prototipo, que tengan impacto y trascendencia en la sustentabilidad de la comunidad.</w:t>
      </w:r>
    </w:p>
    <w:p w14:paraId="1E7BE4A7" w14:textId="77777777" w:rsidR="00645FBF" w:rsidRPr="00AC3BCE" w:rsidRDefault="007739E9" w:rsidP="007739E9">
      <w:pPr>
        <w:spacing w:line="240" w:lineRule="auto"/>
        <w:jc w:val="both"/>
        <w:rPr>
          <w:rFonts w:ascii="Arial" w:eastAsia="Calibri" w:hAnsi="Arial" w:cs="Arial"/>
          <w:color w:val="000000" w:themeColor="text1"/>
          <w:sz w:val="24"/>
          <w:szCs w:val="24"/>
          <w:lang w:val="es-ES_tradnl" w:eastAsia="en-US"/>
        </w:rPr>
      </w:pPr>
      <w:r w:rsidRPr="00AC3BCE">
        <w:rPr>
          <w:rFonts w:ascii="Arial" w:eastAsia="Times New Roman" w:hAnsi="Arial" w:cs="Arial"/>
          <w:b/>
          <w:color w:val="000000" w:themeColor="text1"/>
          <w:sz w:val="24"/>
          <w:szCs w:val="24"/>
          <w:lang w:val="es-ES_tradnl"/>
        </w:rPr>
        <w:t xml:space="preserve">Artículo </w:t>
      </w:r>
      <w:r w:rsidR="000F3005" w:rsidRPr="00AC3BCE">
        <w:rPr>
          <w:rFonts w:ascii="Arial" w:eastAsia="Times New Roman" w:hAnsi="Arial" w:cs="Arial"/>
          <w:b/>
          <w:color w:val="000000" w:themeColor="text1"/>
          <w:sz w:val="24"/>
          <w:szCs w:val="24"/>
          <w:lang w:val="es-ES_tradnl"/>
        </w:rPr>
        <w:t>7</w:t>
      </w:r>
      <w:r w:rsidR="00766DCD" w:rsidRPr="00AC3BCE">
        <w:rPr>
          <w:rFonts w:ascii="Arial" w:eastAsia="Times New Roman" w:hAnsi="Arial" w:cs="Arial"/>
          <w:b/>
          <w:color w:val="000000" w:themeColor="text1"/>
          <w:sz w:val="24"/>
          <w:szCs w:val="24"/>
          <w:lang w:val="es-ES_tradnl"/>
        </w:rPr>
        <w:t>6</w:t>
      </w:r>
      <w:r w:rsidRPr="00AC3BCE">
        <w:rPr>
          <w:rFonts w:ascii="Arial" w:eastAsia="Times New Roman" w:hAnsi="Arial" w:cs="Arial"/>
          <w:b/>
          <w:color w:val="000000" w:themeColor="text1"/>
          <w:sz w:val="24"/>
          <w:szCs w:val="24"/>
          <w:lang w:val="es-ES_tradnl"/>
        </w:rPr>
        <w:t xml:space="preserve">. </w:t>
      </w:r>
      <w:r w:rsidRPr="00AC3BCE">
        <w:rPr>
          <w:rFonts w:ascii="Arial" w:eastAsia="Calibri" w:hAnsi="Arial" w:cs="Arial"/>
          <w:color w:val="000000" w:themeColor="text1"/>
          <w:sz w:val="24"/>
          <w:szCs w:val="24"/>
          <w:lang w:val="es-ES_tradnl" w:eastAsia="en-US"/>
        </w:rPr>
        <w:t xml:space="preserve">El premio consistirá en la entrega de una medalla, la cual contendrá el escudo de Estado de Chihuahua y la leyenda “Premio a la Responsabilidad Medioambiental”. </w:t>
      </w:r>
    </w:p>
    <w:p w14:paraId="11FFA680" w14:textId="77777777" w:rsidR="00D861B1" w:rsidRPr="00AC3BCE" w:rsidRDefault="00935C8F" w:rsidP="007739E9">
      <w:pPr>
        <w:spacing w:line="240" w:lineRule="auto"/>
        <w:jc w:val="both"/>
        <w:rPr>
          <w:rFonts w:ascii="Arial" w:eastAsia="Calibri" w:hAnsi="Arial" w:cs="Arial"/>
          <w:color w:val="000000" w:themeColor="text1"/>
          <w:sz w:val="24"/>
          <w:szCs w:val="24"/>
          <w:lang w:val="es-ES_tradnl" w:eastAsia="en-US"/>
        </w:rPr>
      </w:pPr>
      <w:r w:rsidRPr="00AC3BCE">
        <w:rPr>
          <w:rFonts w:ascii="Arial" w:eastAsia="Calibri" w:hAnsi="Arial" w:cs="Arial"/>
          <w:color w:val="000000" w:themeColor="text1"/>
          <w:sz w:val="24"/>
          <w:szCs w:val="24"/>
          <w:lang w:val="es-ES_tradnl" w:eastAsia="en-US"/>
        </w:rPr>
        <w:t>Adicionalmente a la medalla, las categorías de Personas, Organizaciones de la Sociedad Civil y Proyectos</w:t>
      </w:r>
      <w:r w:rsidR="003B1572" w:rsidRPr="00AC3BCE">
        <w:rPr>
          <w:rFonts w:ascii="Arial" w:eastAsia="Calibri" w:hAnsi="Arial" w:cs="Arial"/>
          <w:color w:val="000000" w:themeColor="text1"/>
          <w:sz w:val="24"/>
          <w:szCs w:val="24"/>
          <w:lang w:val="es-ES_tradnl" w:eastAsia="en-US"/>
        </w:rPr>
        <w:t>,</w:t>
      </w:r>
      <w:r w:rsidRPr="00AC3BCE">
        <w:rPr>
          <w:rFonts w:ascii="Arial" w:eastAsia="Calibri" w:hAnsi="Arial" w:cs="Arial"/>
          <w:color w:val="000000" w:themeColor="text1"/>
          <w:sz w:val="24"/>
          <w:szCs w:val="24"/>
          <w:lang w:val="es-ES_tradnl" w:eastAsia="en-US"/>
        </w:rPr>
        <w:t xml:space="preserve"> recibirán un </w:t>
      </w:r>
      <w:r w:rsidR="00DD64EE">
        <w:rPr>
          <w:rFonts w:ascii="Arial" w:eastAsia="Calibri" w:hAnsi="Arial" w:cs="Arial"/>
          <w:color w:val="000000" w:themeColor="text1"/>
          <w:sz w:val="24"/>
          <w:szCs w:val="24"/>
          <w:lang w:val="es-ES_tradnl" w:eastAsia="en-US"/>
        </w:rPr>
        <w:t>estímulo económico</w:t>
      </w:r>
      <w:r w:rsidRPr="00AC3BCE">
        <w:rPr>
          <w:rFonts w:ascii="Arial" w:eastAsia="Calibri" w:hAnsi="Arial" w:cs="Arial"/>
          <w:color w:val="000000" w:themeColor="text1"/>
          <w:sz w:val="24"/>
          <w:szCs w:val="24"/>
          <w:lang w:val="es-ES_tradnl" w:eastAsia="en-US"/>
        </w:rPr>
        <w:t xml:space="preserve"> $50,000.00 (cincuenta mil pesos 00/100 M.N.), respectivamente.</w:t>
      </w:r>
    </w:p>
    <w:p w14:paraId="17A32916" w14:textId="77777777" w:rsidR="009E50D3" w:rsidRPr="00AC3BCE" w:rsidRDefault="009E50D3" w:rsidP="009E50D3">
      <w:pPr>
        <w:spacing w:line="240" w:lineRule="auto"/>
        <w:jc w:val="both"/>
        <w:rPr>
          <w:rFonts w:ascii="Arial" w:eastAsia="Calibri" w:hAnsi="Arial" w:cs="Arial"/>
          <w:bCs/>
          <w:color w:val="000000" w:themeColor="text1"/>
          <w:sz w:val="24"/>
          <w:szCs w:val="24"/>
          <w:lang w:val="es-ES_tradnl" w:eastAsia="en-US"/>
        </w:rPr>
      </w:pPr>
      <w:r w:rsidRPr="00AC3BCE">
        <w:rPr>
          <w:rFonts w:ascii="Arial" w:eastAsia="Calibri" w:hAnsi="Arial" w:cs="Arial"/>
          <w:b/>
          <w:color w:val="000000" w:themeColor="text1"/>
          <w:sz w:val="24"/>
          <w:szCs w:val="24"/>
          <w:lang w:val="es-ES_tradnl" w:eastAsia="en-US"/>
        </w:rPr>
        <w:t>A</w:t>
      </w:r>
      <w:r w:rsidR="00952488" w:rsidRPr="00AC3BCE">
        <w:rPr>
          <w:rFonts w:ascii="Arial" w:eastAsia="Calibri" w:hAnsi="Arial" w:cs="Arial"/>
          <w:b/>
          <w:color w:val="000000" w:themeColor="text1"/>
          <w:sz w:val="24"/>
          <w:szCs w:val="24"/>
          <w:lang w:val="es-ES_tradnl" w:eastAsia="en-US"/>
        </w:rPr>
        <w:t>rtículo</w:t>
      </w:r>
      <w:r w:rsidRPr="00AC3BCE">
        <w:rPr>
          <w:rFonts w:ascii="Arial" w:eastAsia="Calibri" w:hAnsi="Arial" w:cs="Arial"/>
          <w:b/>
          <w:color w:val="000000" w:themeColor="text1"/>
          <w:sz w:val="24"/>
          <w:szCs w:val="24"/>
          <w:lang w:val="es-ES_tradnl" w:eastAsia="en-US"/>
        </w:rPr>
        <w:t xml:space="preserve"> </w:t>
      </w:r>
      <w:r w:rsidR="00952488" w:rsidRPr="00AC3BCE">
        <w:rPr>
          <w:rFonts w:ascii="Arial" w:eastAsia="Calibri" w:hAnsi="Arial" w:cs="Arial"/>
          <w:b/>
          <w:color w:val="000000" w:themeColor="text1"/>
          <w:sz w:val="24"/>
          <w:szCs w:val="24"/>
          <w:lang w:val="es-ES_tradnl" w:eastAsia="en-US"/>
        </w:rPr>
        <w:t>7</w:t>
      </w:r>
      <w:r w:rsidR="00532219" w:rsidRPr="00AC3BCE">
        <w:rPr>
          <w:rFonts w:ascii="Arial" w:eastAsia="Calibri" w:hAnsi="Arial" w:cs="Arial"/>
          <w:b/>
          <w:color w:val="000000" w:themeColor="text1"/>
          <w:sz w:val="24"/>
          <w:szCs w:val="24"/>
          <w:lang w:val="es-ES_tradnl" w:eastAsia="en-US"/>
        </w:rPr>
        <w:t>7</w:t>
      </w:r>
      <w:r w:rsidRPr="00AC3BCE">
        <w:rPr>
          <w:rFonts w:ascii="Arial" w:eastAsia="Calibri" w:hAnsi="Arial" w:cs="Arial"/>
          <w:b/>
          <w:color w:val="000000" w:themeColor="text1"/>
          <w:sz w:val="24"/>
          <w:szCs w:val="24"/>
          <w:lang w:val="es-ES_tradnl" w:eastAsia="en-US"/>
        </w:rPr>
        <w:t xml:space="preserve">. </w:t>
      </w:r>
      <w:r w:rsidRPr="00AC3BCE">
        <w:rPr>
          <w:rFonts w:ascii="Arial" w:eastAsia="Calibri" w:hAnsi="Arial" w:cs="Arial"/>
          <w:bCs/>
          <w:color w:val="000000" w:themeColor="text1"/>
          <w:sz w:val="24"/>
          <w:szCs w:val="24"/>
          <w:lang w:val="es-ES_tradnl" w:eastAsia="en-US"/>
        </w:rPr>
        <w:t xml:space="preserve">El </w:t>
      </w:r>
      <w:r w:rsidR="00197D6A" w:rsidRPr="00AC3BCE">
        <w:rPr>
          <w:rFonts w:ascii="Arial" w:eastAsia="Calibri" w:hAnsi="Arial" w:cs="Arial"/>
          <w:bCs/>
          <w:color w:val="000000" w:themeColor="text1"/>
          <w:sz w:val="24"/>
          <w:szCs w:val="24"/>
          <w:lang w:val="es-ES_tradnl" w:eastAsia="en-US"/>
        </w:rPr>
        <w:t xml:space="preserve">H. </w:t>
      </w:r>
      <w:r w:rsidRPr="00AC3BCE">
        <w:rPr>
          <w:rFonts w:ascii="Arial" w:eastAsia="Calibri" w:hAnsi="Arial" w:cs="Arial"/>
          <w:bCs/>
          <w:color w:val="000000" w:themeColor="text1"/>
          <w:sz w:val="24"/>
          <w:szCs w:val="24"/>
          <w:lang w:val="es-ES_tradnl" w:eastAsia="en-US"/>
        </w:rPr>
        <w:t xml:space="preserve">Congreso del Estado, a través de la Comisión de Ecología y Medio Ambiente, expedirá las bases sobre las cuales se analizarán los trabajos y proyectos en las fechas que determine la Comisión, sujetándose a los siguientes lineamientos básicos: </w:t>
      </w:r>
    </w:p>
    <w:p w14:paraId="696BE763" w14:textId="77777777" w:rsidR="003F7BE7" w:rsidRPr="00B638A3" w:rsidRDefault="009E50D3" w:rsidP="00B474F1">
      <w:pPr>
        <w:pStyle w:val="Prrafodelista"/>
        <w:numPr>
          <w:ilvl w:val="0"/>
          <w:numId w:val="24"/>
        </w:numPr>
        <w:spacing w:line="240" w:lineRule="auto"/>
        <w:jc w:val="both"/>
        <w:rPr>
          <w:rFonts w:ascii="Arial" w:eastAsia="Calibri" w:hAnsi="Arial" w:cs="Arial"/>
          <w:bCs/>
          <w:color w:val="000000" w:themeColor="text1"/>
          <w:sz w:val="24"/>
          <w:szCs w:val="24"/>
          <w:lang w:val="es-ES_tradnl" w:eastAsia="en-US"/>
        </w:rPr>
      </w:pPr>
      <w:r w:rsidRPr="00B638A3">
        <w:rPr>
          <w:rFonts w:ascii="Arial" w:eastAsia="Calibri" w:hAnsi="Arial" w:cs="Arial"/>
          <w:bCs/>
          <w:color w:val="000000" w:themeColor="text1"/>
          <w:sz w:val="24"/>
          <w:szCs w:val="24"/>
          <w:lang w:val="es-ES_tradnl" w:eastAsia="en-US"/>
        </w:rPr>
        <w:lastRenderedPageBreak/>
        <w:t xml:space="preserve">Que las acciones y proyectos en materia de responsabilidad medioambiental acrediten sus beneficios al Estado o a la comunidad. </w:t>
      </w:r>
    </w:p>
    <w:p w14:paraId="6B98BC38" w14:textId="77777777" w:rsidR="00B638A3" w:rsidRPr="00B638A3" w:rsidRDefault="009E50D3" w:rsidP="00B474F1">
      <w:pPr>
        <w:pStyle w:val="Prrafodelista"/>
        <w:numPr>
          <w:ilvl w:val="0"/>
          <w:numId w:val="24"/>
        </w:numPr>
        <w:spacing w:line="240" w:lineRule="auto"/>
        <w:jc w:val="both"/>
        <w:rPr>
          <w:rFonts w:ascii="Arial" w:eastAsia="Calibri" w:hAnsi="Arial" w:cs="Arial"/>
          <w:bCs/>
          <w:color w:val="000000" w:themeColor="text1"/>
          <w:sz w:val="24"/>
          <w:szCs w:val="24"/>
          <w:lang w:val="es-ES_tradnl" w:eastAsia="en-US"/>
        </w:rPr>
      </w:pPr>
      <w:r w:rsidRPr="00B638A3">
        <w:rPr>
          <w:rFonts w:ascii="Arial" w:eastAsia="Calibri" w:hAnsi="Arial" w:cs="Arial"/>
          <w:bCs/>
          <w:color w:val="000000" w:themeColor="text1"/>
          <w:sz w:val="24"/>
          <w:szCs w:val="24"/>
          <w:lang w:val="es-ES_tradnl" w:eastAsia="en-US"/>
        </w:rPr>
        <w:t>Que los trabajos puedan acompañarse del material complementario o explicativo. En el caso de los proyectos que aún no se hayan implementado, se deberá incluir la evidencia que acredite que dichos proyectos serán aplicados a corto plazo.</w:t>
      </w:r>
    </w:p>
    <w:p w14:paraId="5D79A8D4" w14:textId="77777777" w:rsidR="009E50D3" w:rsidRPr="00B638A3" w:rsidRDefault="009E50D3" w:rsidP="00B474F1">
      <w:pPr>
        <w:pStyle w:val="Prrafodelista"/>
        <w:numPr>
          <w:ilvl w:val="0"/>
          <w:numId w:val="24"/>
        </w:numPr>
        <w:spacing w:line="240" w:lineRule="auto"/>
        <w:jc w:val="both"/>
        <w:rPr>
          <w:rFonts w:ascii="Arial" w:eastAsia="Calibri" w:hAnsi="Arial" w:cs="Arial"/>
          <w:bCs/>
          <w:color w:val="000000" w:themeColor="text1"/>
          <w:sz w:val="24"/>
          <w:szCs w:val="24"/>
          <w:lang w:val="es-ES_tradnl" w:eastAsia="en-US"/>
        </w:rPr>
      </w:pPr>
      <w:r w:rsidRPr="00B638A3">
        <w:rPr>
          <w:rFonts w:ascii="Arial" w:eastAsia="Calibri" w:hAnsi="Arial" w:cs="Arial"/>
          <w:color w:val="000000" w:themeColor="text1"/>
          <w:sz w:val="24"/>
          <w:szCs w:val="24"/>
          <w:lang w:val="es-ES_tradnl" w:eastAsia="en-US"/>
        </w:rPr>
        <w:t>El certamen quedará abierto a partir de la publicación de la respectiva convocatoria, cerrándose en la fecha que las instancias convocantes determinen.</w:t>
      </w:r>
    </w:p>
    <w:p w14:paraId="1F4EA9DB" w14:textId="77777777" w:rsidR="007739E9" w:rsidRPr="00AC3BCE" w:rsidRDefault="007739E9" w:rsidP="007739E9">
      <w:pPr>
        <w:spacing w:line="240" w:lineRule="auto"/>
        <w:jc w:val="both"/>
        <w:rPr>
          <w:rFonts w:ascii="Arial" w:eastAsia="Calibri" w:hAnsi="Arial" w:cs="Arial"/>
          <w:color w:val="000000" w:themeColor="text1"/>
          <w:sz w:val="24"/>
          <w:szCs w:val="24"/>
          <w:lang w:val="es-ES_tradnl" w:eastAsia="en-US"/>
        </w:rPr>
      </w:pPr>
      <w:r w:rsidRPr="00AC3BCE">
        <w:rPr>
          <w:rFonts w:ascii="Arial" w:eastAsia="Calibri" w:hAnsi="Arial" w:cs="Arial"/>
          <w:b/>
          <w:color w:val="000000" w:themeColor="text1"/>
          <w:sz w:val="24"/>
          <w:szCs w:val="24"/>
          <w:lang w:val="es-ES_tradnl" w:eastAsia="en-US"/>
        </w:rPr>
        <w:t xml:space="preserve">Artículo </w:t>
      </w:r>
      <w:r w:rsidR="00952488" w:rsidRPr="00AC3BCE">
        <w:rPr>
          <w:rFonts w:ascii="Arial" w:eastAsia="Calibri" w:hAnsi="Arial" w:cs="Arial"/>
          <w:b/>
          <w:color w:val="000000" w:themeColor="text1"/>
          <w:sz w:val="24"/>
          <w:szCs w:val="24"/>
          <w:lang w:val="es-ES_tradnl" w:eastAsia="en-US"/>
        </w:rPr>
        <w:t>7</w:t>
      </w:r>
      <w:r w:rsidR="00D35485" w:rsidRPr="00AC3BCE">
        <w:rPr>
          <w:rFonts w:ascii="Arial" w:eastAsia="Calibri" w:hAnsi="Arial" w:cs="Arial"/>
          <w:b/>
          <w:color w:val="000000" w:themeColor="text1"/>
          <w:sz w:val="24"/>
          <w:szCs w:val="24"/>
          <w:lang w:val="es-ES_tradnl" w:eastAsia="en-US"/>
        </w:rPr>
        <w:t>8</w:t>
      </w:r>
      <w:r w:rsidRPr="00AC3BCE">
        <w:rPr>
          <w:rFonts w:ascii="Arial" w:eastAsia="Calibri" w:hAnsi="Arial" w:cs="Arial"/>
          <w:b/>
          <w:color w:val="000000" w:themeColor="text1"/>
          <w:sz w:val="24"/>
          <w:szCs w:val="24"/>
          <w:lang w:val="es-ES_tradnl" w:eastAsia="en-US"/>
        </w:rPr>
        <w:t xml:space="preserve"> .</w:t>
      </w:r>
      <w:r w:rsidRPr="00AC3BCE">
        <w:rPr>
          <w:rFonts w:ascii="Arial" w:eastAsia="Calibri" w:hAnsi="Arial" w:cs="Arial"/>
          <w:color w:val="000000" w:themeColor="text1"/>
          <w:sz w:val="24"/>
          <w:szCs w:val="24"/>
          <w:lang w:val="es-ES_tradnl" w:eastAsia="en-US"/>
        </w:rPr>
        <w:t xml:space="preserve"> Para el análisis y la evaluación de los trabajos participantes, así como para la emisión de un veredicto, se constituirá un jurado calificador.</w:t>
      </w:r>
    </w:p>
    <w:p w14:paraId="27D6EC0F" w14:textId="77777777" w:rsidR="007739E9" w:rsidRPr="00AC3BCE" w:rsidRDefault="007739E9" w:rsidP="007739E9">
      <w:pPr>
        <w:spacing w:line="240" w:lineRule="auto"/>
        <w:jc w:val="both"/>
        <w:rPr>
          <w:rFonts w:ascii="Arial" w:eastAsia="Calibri" w:hAnsi="Arial" w:cs="Arial"/>
          <w:color w:val="000000" w:themeColor="text1"/>
          <w:sz w:val="24"/>
          <w:szCs w:val="24"/>
          <w:lang w:val="es-ES_tradnl" w:eastAsia="en-US"/>
        </w:rPr>
      </w:pPr>
      <w:r w:rsidRPr="00AC3BCE">
        <w:rPr>
          <w:rFonts w:ascii="Arial" w:eastAsia="Calibri" w:hAnsi="Arial" w:cs="Arial"/>
          <w:color w:val="000000" w:themeColor="text1"/>
          <w:sz w:val="24"/>
          <w:szCs w:val="24"/>
          <w:lang w:val="es-ES_tradnl" w:eastAsia="en-US"/>
        </w:rPr>
        <w:t>El jurado se integrará a propuesta del H. Congreso del Estado, a través de la Comisión de Ecología y Medio Ambiente, desempeñando su cargo de manera personal, intransferible y sin remuneración alguna.</w:t>
      </w:r>
    </w:p>
    <w:p w14:paraId="7B2AC972" w14:textId="77777777" w:rsidR="007739E9" w:rsidRPr="00AC3BCE" w:rsidRDefault="007739E9" w:rsidP="007739E9">
      <w:pPr>
        <w:spacing w:line="240" w:lineRule="auto"/>
        <w:jc w:val="both"/>
        <w:rPr>
          <w:rFonts w:ascii="Arial" w:eastAsia="Calibri" w:hAnsi="Arial" w:cs="Arial"/>
          <w:color w:val="000000" w:themeColor="text1"/>
          <w:sz w:val="24"/>
          <w:szCs w:val="24"/>
          <w:lang w:val="es-ES_tradnl" w:eastAsia="en-US"/>
        </w:rPr>
      </w:pPr>
      <w:r w:rsidRPr="00AC3BCE">
        <w:rPr>
          <w:rFonts w:ascii="Arial" w:eastAsia="Calibri" w:hAnsi="Arial" w:cs="Arial"/>
          <w:b/>
          <w:color w:val="000000" w:themeColor="text1"/>
          <w:sz w:val="24"/>
          <w:szCs w:val="24"/>
          <w:lang w:val="es-ES_tradnl" w:eastAsia="en-US"/>
        </w:rPr>
        <w:t xml:space="preserve">Artículo </w:t>
      </w:r>
      <w:r w:rsidR="00952488" w:rsidRPr="00AC3BCE">
        <w:rPr>
          <w:rFonts w:ascii="Arial" w:eastAsia="Calibri" w:hAnsi="Arial" w:cs="Arial"/>
          <w:b/>
          <w:color w:val="000000" w:themeColor="text1"/>
          <w:sz w:val="24"/>
          <w:szCs w:val="24"/>
          <w:lang w:val="es-ES_tradnl" w:eastAsia="en-US"/>
        </w:rPr>
        <w:t>7</w:t>
      </w:r>
      <w:r w:rsidR="00D8108B" w:rsidRPr="00AC3BCE">
        <w:rPr>
          <w:rFonts w:ascii="Arial" w:eastAsia="Calibri" w:hAnsi="Arial" w:cs="Arial"/>
          <w:b/>
          <w:color w:val="000000" w:themeColor="text1"/>
          <w:sz w:val="24"/>
          <w:szCs w:val="24"/>
          <w:lang w:val="es-ES_tradnl" w:eastAsia="en-US"/>
        </w:rPr>
        <w:t>9</w:t>
      </w:r>
      <w:r w:rsidRPr="00AC3BCE">
        <w:rPr>
          <w:rFonts w:ascii="Arial" w:eastAsia="Calibri" w:hAnsi="Arial" w:cs="Arial"/>
          <w:b/>
          <w:color w:val="000000" w:themeColor="text1"/>
          <w:sz w:val="24"/>
          <w:szCs w:val="24"/>
          <w:lang w:val="es-ES_tradnl" w:eastAsia="en-US"/>
        </w:rPr>
        <w:t>.</w:t>
      </w:r>
      <w:r w:rsidRPr="00AC3BCE">
        <w:rPr>
          <w:rFonts w:ascii="Arial" w:eastAsia="Calibri" w:hAnsi="Arial" w:cs="Arial"/>
          <w:color w:val="000000" w:themeColor="text1"/>
          <w:sz w:val="24"/>
          <w:szCs w:val="24"/>
          <w:lang w:val="es-ES_tradnl" w:eastAsia="en-US"/>
        </w:rPr>
        <w:t xml:space="preserve"> El fallo que emita el Jurado Calificador, tendrá carácter de inapelable.</w:t>
      </w:r>
    </w:p>
    <w:p w14:paraId="337F1DFD" w14:textId="77777777" w:rsidR="007739E9" w:rsidRPr="00AC3BCE" w:rsidRDefault="007739E9" w:rsidP="007739E9">
      <w:pPr>
        <w:spacing w:line="240" w:lineRule="auto"/>
        <w:jc w:val="both"/>
        <w:rPr>
          <w:rFonts w:ascii="Arial" w:eastAsia="Calibri" w:hAnsi="Arial" w:cs="Arial"/>
          <w:color w:val="000000" w:themeColor="text1"/>
          <w:sz w:val="24"/>
          <w:szCs w:val="24"/>
          <w:lang w:val="es-ES_tradnl" w:eastAsia="en-US"/>
        </w:rPr>
      </w:pPr>
      <w:r w:rsidRPr="00AC3BCE">
        <w:rPr>
          <w:rFonts w:ascii="Arial" w:eastAsia="Calibri" w:hAnsi="Arial" w:cs="Arial"/>
          <w:color w:val="000000" w:themeColor="text1"/>
          <w:sz w:val="24"/>
          <w:szCs w:val="24"/>
          <w:lang w:val="es-ES_tradnl" w:eastAsia="en-US"/>
        </w:rPr>
        <w:t>En caso de empate, quien presida la Comisión de Ecología y Medio Ambiente designará entre las candidaturas al ganador.</w:t>
      </w:r>
    </w:p>
    <w:p w14:paraId="2EAE4B41" w14:textId="77777777" w:rsidR="007739E9" w:rsidRPr="00AC3BCE" w:rsidRDefault="007739E9" w:rsidP="007739E9">
      <w:pPr>
        <w:spacing w:line="240" w:lineRule="auto"/>
        <w:jc w:val="both"/>
        <w:rPr>
          <w:rFonts w:ascii="Arial" w:eastAsia="Calibri" w:hAnsi="Arial" w:cs="Arial"/>
          <w:color w:val="000000" w:themeColor="text1"/>
          <w:sz w:val="24"/>
          <w:szCs w:val="24"/>
          <w:lang w:val="es-ES_tradnl" w:eastAsia="en-US"/>
        </w:rPr>
      </w:pPr>
      <w:r w:rsidRPr="00AC3BCE">
        <w:rPr>
          <w:rFonts w:ascii="Arial" w:eastAsia="Calibri" w:hAnsi="Arial" w:cs="Arial"/>
          <w:b/>
          <w:color w:val="000000" w:themeColor="text1"/>
          <w:sz w:val="24"/>
          <w:szCs w:val="24"/>
          <w:lang w:val="es-ES_tradnl" w:eastAsia="en-US"/>
        </w:rPr>
        <w:t xml:space="preserve">Artículo </w:t>
      </w:r>
      <w:r w:rsidR="00D8108B" w:rsidRPr="00AC3BCE">
        <w:rPr>
          <w:rFonts w:ascii="Arial" w:eastAsia="Calibri" w:hAnsi="Arial" w:cs="Arial"/>
          <w:b/>
          <w:color w:val="000000" w:themeColor="text1"/>
          <w:sz w:val="24"/>
          <w:szCs w:val="24"/>
          <w:lang w:val="es-ES_tradnl" w:eastAsia="en-US"/>
        </w:rPr>
        <w:t>80</w:t>
      </w:r>
      <w:r w:rsidRPr="00AC3BCE">
        <w:rPr>
          <w:rFonts w:ascii="Arial" w:eastAsia="Calibri" w:hAnsi="Arial" w:cs="Arial"/>
          <w:b/>
          <w:color w:val="000000" w:themeColor="text1"/>
          <w:sz w:val="24"/>
          <w:szCs w:val="24"/>
          <w:lang w:val="es-ES_tradnl" w:eastAsia="en-US"/>
        </w:rPr>
        <w:t xml:space="preserve">. </w:t>
      </w:r>
      <w:r w:rsidRPr="00AC3BCE">
        <w:rPr>
          <w:rFonts w:ascii="Arial" w:eastAsia="Calibri" w:hAnsi="Arial" w:cs="Arial"/>
          <w:color w:val="000000" w:themeColor="text1"/>
          <w:sz w:val="24"/>
          <w:szCs w:val="24"/>
          <w:lang w:val="es-ES_tradnl" w:eastAsia="en-US"/>
        </w:rPr>
        <w:t>Una vez emitido el fallo del Jurado Calificador, será dado a conocer a la Comisión de Ecología y Medio Ambiente, y quien la presida informará al Pleno Legislativo en la siguiente sesión ordinaria, los nombres de los ganadores, así como un resumen breve de los argumentos del Jurado Calificador para fundamentar su decisión.</w:t>
      </w:r>
    </w:p>
    <w:p w14:paraId="6F89B601" w14:textId="77777777" w:rsidR="00F72B44" w:rsidRPr="00AC3BCE" w:rsidRDefault="007739E9" w:rsidP="007739E9">
      <w:pPr>
        <w:spacing w:line="240" w:lineRule="auto"/>
        <w:jc w:val="both"/>
        <w:rPr>
          <w:rFonts w:ascii="Arial" w:eastAsia="Calibri" w:hAnsi="Arial" w:cs="Arial"/>
          <w:color w:val="000000" w:themeColor="text1"/>
          <w:sz w:val="24"/>
          <w:szCs w:val="24"/>
          <w:lang w:val="es-ES_tradnl" w:eastAsia="en-US"/>
        </w:rPr>
      </w:pPr>
      <w:r w:rsidRPr="00AC3BCE">
        <w:rPr>
          <w:rFonts w:ascii="Arial" w:eastAsia="Calibri" w:hAnsi="Arial" w:cs="Arial"/>
          <w:color w:val="000000" w:themeColor="text1"/>
          <w:sz w:val="24"/>
          <w:szCs w:val="24"/>
          <w:lang w:val="es-ES_tradnl" w:eastAsia="en-US"/>
        </w:rPr>
        <w:t>Acto seguido, se notificará a los triunfadores, y sus nombres se darán a conocer al público en general, a través de los medios de comunicación correspondientes.</w:t>
      </w:r>
    </w:p>
    <w:p w14:paraId="111849D0" w14:textId="77777777" w:rsidR="007739E9" w:rsidRDefault="00F72B44" w:rsidP="00096AFC">
      <w:pPr>
        <w:spacing w:line="240" w:lineRule="auto"/>
        <w:jc w:val="both"/>
        <w:rPr>
          <w:rFonts w:ascii="Arial" w:eastAsia="Calibri" w:hAnsi="Arial" w:cs="Arial"/>
          <w:color w:val="000000" w:themeColor="text1"/>
          <w:sz w:val="24"/>
          <w:szCs w:val="24"/>
          <w:lang w:val="es-ES_tradnl" w:eastAsia="en-US"/>
        </w:rPr>
      </w:pPr>
      <w:r w:rsidRPr="00AC3BCE">
        <w:rPr>
          <w:rFonts w:ascii="Arial" w:eastAsia="Calibri" w:hAnsi="Arial" w:cs="Arial"/>
          <w:b/>
          <w:bCs/>
          <w:color w:val="000000" w:themeColor="text1"/>
          <w:sz w:val="24"/>
          <w:szCs w:val="24"/>
          <w:lang w:val="es-ES_tradnl" w:eastAsia="en-US"/>
        </w:rPr>
        <w:t>A</w:t>
      </w:r>
      <w:r w:rsidR="00952488" w:rsidRPr="00AC3BCE">
        <w:rPr>
          <w:rFonts w:ascii="Arial" w:eastAsia="Calibri" w:hAnsi="Arial" w:cs="Arial"/>
          <w:b/>
          <w:bCs/>
          <w:color w:val="000000" w:themeColor="text1"/>
          <w:sz w:val="24"/>
          <w:szCs w:val="24"/>
          <w:lang w:val="es-ES_tradnl" w:eastAsia="en-US"/>
        </w:rPr>
        <w:t xml:space="preserve">rtículo </w:t>
      </w:r>
      <w:r w:rsidR="007876A4" w:rsidRPr="00AC3BCE">
        <w:rPr>
          <w:rFonts w:ascii="Arial" w:eastAsia="Calibri" w:hAnsi="Arial" w:cs="Arial"/>
          <w:b/>
          <w:bCs/>
          <w:color w:val="000000" w:themeColor="text1"/>
          <w:sz w:val="24"/>
          <w:szCs w:val="24"/>
          <w:lang w:val="es-ES_tradnl" w:eastAsia="en-US"/>
        </w:rPr>
        <w:t>81</w:t>
      </w:r>
      <w:r w:rsidRPr="00AC3BCE">
        <w:rPr>
          <w:rFonts w:ascii="Arial" w:eastAsia="Calibri" w:hAnsi="Arial" w:cs="Arial"/>
          <w:b/>
          <w:bCs/>
          <w:color w:val="000000" w:themeColor="text1"/>
          <w:sz w:val="24"/>
          <w:szCs w:val="24"/>
          <w:lang w:val="es-ES_tradnl" w:eastAsia="en-US"/>
        </w:rPr>
        <w:t>.</w:t>
      </w:r>
      <w:r w:rsidR="00EE58B5" w:rsidRPr="00AC3BCE">
        <w:rPr>
          <w:rFonts w:ascii="Arial" w:eastAsia="Calibri" w:hAnsi="Arial" w:cs="Arial"/>
          <w:color w:val="000000" w:themeColor="text1"/>
          <w:sz w:val="24"/>
          <w:szCs w:val="24"/>
          <w:lang w:val="es-ES_tradnl" w:eastAsia="en-US"/>
        </w:rPr>
        <w:t>El premio se</w:t>
      </w:r>
      <w:r w:rsidRPr="00AC3BCE">
        <w:rPr>
          <w:rFonts w:ascii="Arial" w:eastAsia="Calibri" w:hAnsi="Arial" w:cs="Arial"/>
          <w:color w:val="000000" w:themeColor="text1"/>
          <w:sz w:val="24"/>
          <w:szCs w:val="24"/>
          <w:lang w:val="es-ES_tradnl" w:eastAsia="en-US"/>
        </w:rPr>
        <w:t xml:space="preserve"> entregará el Premio a la Responsabilidad Medioambiental, anualmente en </w:t>
      </w:r>
      <w:r w:rsidR="00AC3BCE" w:rsidRPr="00AC3BCE">
        <w:rPr>
          <w:rFonts w:ascii="Arial" w:eastAsia="Calibri" w:hAnsi="Arial" w:cs="Arial"/>
          <w:color w:val="000000" w:themeColor="text1"/>
          <w:sz w:val="24"/>
          <w:szCs w:val="24"/>
          <w:lang w:val="es-ES_tradnl" w:eastAsia="en-US"/>
        </w:rPr>
        <w:t>sesión</w:t>
      </w:r>
      <w:r w:rsidRPr="00AC3BCE">
        <w:rPr>
          <w:rFonts w:ascii="Arial" w:eastAsia="Calibri" w:hAnsi="Arial" w:cs="Arial"/>
          <w:color w:val="000000" w:themeColor="text1"/>
          <w:sz w:val="24"/>
          <w:szCs w:val="24"/>
          <w:lang w:val="es-ES_tradnl" w:eastAsia="en-US"/>
        </w:rPr>
        <w:t xml:space="preserve"> ordinaria, que para tal efecto convoque el H. Congreso del Estado. </w:t>
      </w:r>
    </w:p>
    <w:p w14:paraId="6BD4775E" w14:textId="77777777" w:rsidR="00096AFC" w:rsidRPr="00096AFC" w:rsidRDefault="00096AFC" w:rsidP="002A1839">
      <w:pPr>
        <w:spacing w:after="0" w:line="240" w:lineRule="auto"/>
        <w:jc w:val="both"/>
        <w:rPr>
          <w:rFonts w:ascii="Arial" w:eastAsia="Calibri" w:hAnsi="Arial" w:cs="Arial"/>
          <w:color w:val="000000" w:themeColor="text1"/>
          <w:sz w:val="24"/>
          <w:szCs w:val="24"/>
          <w:lang w:val="es-ES_tradnl" w:eastAsia="en-US"/>
        </w:rPr>
      </w:pPr>
    </w:p>
    <w:p w14:paraId="50F443F0" w14:textId="77777777" w:rsidR="007876A4" w:rsidRPr="00AC3BCE" w:rsidRDefault="007739E9" w:rsidP="002A1839">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SECCION D</w:t>
      </w:r>
      <w:r w:rsidR="007876A4" w:rsidRPr="00AC3BCE">
        <w:rPr>
          <w:rFonts w:ascii="Arial" w:hAnsi="Arial" w:cs="Arial"/>
          <w:b/>
          <w:color w:val="000000" w:themeColor="text1"/>
          <w:sz w:val="24"/>
          <w:szCs w:val="24"/>
          <w:lang w:val="es-ES_tradnl"/>
        </w:rPr>
        <w:t>É</w:t>
      </w:r>
      <w:r w:rsidRPr="00AC3BCE">
        <w:rPr>
          <w:rFonts w:ascii="Arial" w:hAnsi="Arial" w:cs="Arial"/>
          <w:b/>
          <w:color w:val="000000" w:themeColor="text1"/>
          <w:sz w:val="24"/>
          <w:szCs w:val="24"/>
          <w:lang w:val="es-ES_tradnl"/>
        </w:rPr>
        <w:t>CIMA</w:t>
      </w:r>
      <w:r w:rsidR="007876A4" w:rsidRPr="00AC3BCE">
        <w:rPr>
          <w:rFonts w:ascii="Arial" w:hAnsi="Arial" w:cs="Arial"/>
          <w:b/>
          <w:color w:val="000000" w:themeColor="text1"/>
          <w:sz w:val="24"/>
          <w:szCs w:val="24"/>
          <w:lang w:val="es-ES_tradnl"/>
        </w:rPr>
        <w:t xml:space="preserve"> PRIMERA</w:t>
      </w:r>
    </w:p>
    <w:p w14:paraId="45DF3284" w14:textId="77777777" w:rsidR="007739E9" w:rsidRDefault="007739E9" w:rsidP="002A1839">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PREMIO NACIONAL DE NOVELA HISTÓRICA "IGNACIO SOLARES”</w:t>
      </w:r>
    </w:p>
    <w:p w14:paraId="1EA1D41D" w14:textId="77777777" w:rsidR="002A1839" w:rsidRPr="00AC3BCE" w:rsidRDefault="002A1839" w:rsidP="002A1839">
      <w:pPr>
        <w:spacing w:after="0" w:line="240" w:lineRule="auto"/>
        <w:jc w:val="center"/>
        <w:rPr>
          <w:rFonts w:ascii="Arial" w:hAnsi="Arial" w:cs="Arial"/>
          <w:b/>
          <w:color w:val="000000" w:themeColor="text1"/>
          <w:sz w:val="24"/>
          <w:szCs w:val="24"/>
          <w:lang w:val="es-ES_tradnl"/>
        </w:rPr>
      </w:pPr>
    </w:p>
    <w:p w14:paraId="41530E10" w14:textId="77777777" w:rsidR="00AA1250"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bCs/>
          <w:color w:val="000000" w:themeColor="text1"/>
          <w:sz w:val="24"/>
          <w:szCs w:val="24"/>
          <w:lang w:val="es-ES_tradnl"/>
        </w:rPr>
        <w:t>A</w:t>
      </w:r>
      <w:r w:rsidR="00AA1250" w:rsidRPr="00AC3BCE">
        <w:rPr>
          <w:rFonts w:ascii="Arial" w:hAnsi="Arial" w:cs="Arial"/>
          <w:b/>
          <w:bCs/>
          <w:color w:val="000000" w:themeColor="text1"/>
          <w:sz w:val="24"/>
          <w:szCs w:val="24"/>
          <w:lang w:val="es-ES_tradnl"/>
        </w:rPr>
        <w:t xml:space="preserve">rtículo </w:t>
      </w:r>
      <w:r w:rsidR="007876A4" w:rsidRPr="00AC3BCE">
        <w:rPr>
          <w:rFonts w:ascii="Arial" w:hAnsi="Arial" w:cs="Arial"/>
          <w:b/>
          <w:bCs/>
          <w:color w:val="000000" w:themeColor="text1"/>
          <w:sz w:val="24"/>
          <w:szCs w:val="24"/>
          <w:lang w:val="es-ES_tradnl"/>
        </w:rPr>
        <w:t>82</w:t>
      </w:r>
      <w:r w:rsidR="00AA1250" w:rsidRPr="00AC3BCE">
        <w:rPr>
          <w:rFonts w:ascii="Arial" w:hAnsi="Arial" w:cs="Arial"/>
          <w:b/>
          <w:bCs/>
          <w:color w:val="000000" w:themeColor="text1"/>
          <w:sz w:val="24"/>
          <w:szCs w:val="24"/>
          <w:lang w:val="es-ES_tradnl"/>
        </w:rPr>
        <w:t>.</w:t>
      </w:r>
      <w:r w:rsidR="00AA1250"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 </w:t>
      </w:r>
      <w:r w:rsidR="00AA1250" w:rsidRPr="00AC3BCE">
        <w:rPr>
          <w:rFonts w:ascii="Arial" w:hAnsi="Arial" w:cs="Arial"/>
          <w:color w:val="000000" w:themeColor="text1"/>
          <w:sz w:val="24"/>
          <w:szCs w:val="24"/>
          <w:lang w:val="es-ES_tradnl"/>
        </w:rPr>
        <w:t xml:space="preserve">El Premio Ignacio Solares se otorga a personas </w:t>
      </w:r>
      <w:r w:rsidR="00AC3BCE" w:rsidRPr="00AC3BCE">
        <w:rPr>
          <w:rFonts w:ascii="Arial" w:hAnsi="Arial" w:cs="Arial"/>
          <w:color w:val="000000" w:themeColor="text1"/>
          <w:sz w:val="24"/>
          <w:szCs w:val="24"/>
          <w:lang w:val="es-ES_tradnl"/>
        </w:rPr>
        <w:t>físicas</w:t>
      </w:r>
      <w:r w:rsidR="00AA1250" w:rsidRPr="00AC3BCE">
        <w:rPr>
          <w:rFonts w:ascii="Arial" w:hAnsi="Arial" w:cs="Arial"/>
          <w:color w:val="000000" w:themeColor="text1"/>
          <w:sz w:val="24"/>
          <w:szCs w:val="24"/>
          <w:lang w:val="es-ES_tradnl"/>
        </w:rPr>
        <w:t xml:space="preserve"> o morales, que se distingan por la presentación de una obra eminente y destacada en el campo de la novela histórica. </w:t>
      </w:r>
    </w:p>
    <w:p w14:paraId="2A4F5820" w14:textId="77777777" w:rsidR="00317ACA" w:rsidRPr="00AC3BCE" w:rsidRDefault="00317ACA" w:rsidP="00317ACA">
      <w:pPr>
        <w:spacing w:line="240" w:lineRule="auto"/>
        <w:jc w:val="both"/>
        <w:rPr>
          <w:rFonts w:ascii="Arial" w:hAnsi="Arial" w:cs="Arial"/>
          <w:color w:val="000000" w:themeColor="text1"/>
          <w:sz w:val="24"/>
          <w:szCs w:val="24"/>
          <w:lang w:val="es-ES_tradnl"/>
        </w:rPr>
      </w:pPr>
      <w:r w:rsidRPr="00AC3BCE">
        <w:rPr>
          <w:rFonts w:ascii="Arial" w:hAnsi="Arial" w:cs="Arial"/>
          <w:b/>
          <w:bCs/>
          <w:color w:val="000000" w:themeColor="text1"/>
          <w:sz w:val="24"/>
          <w:szCs w:val="24"/>
          <w:lang w:val="es-ES_tradnl"/>
        </w:rPr>
        <w:t>Art</w:t>
      </w:r>
      <w:r w:rsidR="00605F5D">
        <w:rPr>
          <w:rFonts w:ascii="Arial" w:hAnsi="Arial" w:cs="Arial"/>
          <w:b/>
          <w:bCs/>
          <w:color w:val="000000" w:themeColor="text1"/>
          <w:sz w:val="24"/>
          <w:szCs w:val="24"/>
          <w:lang w:val="es-ES_tradnl"/>
        </w:rPr>
        <w:t>í</w:t>
      </w:r>
      <w:r w:rsidRPr="00AC3BCE">
        <w:rPr>
          <w:rFonts w:ascii="Arial" w:hAnsi="Arial" w:cs="Arial"/>
          <w:b/>
          <w:bCs/>
          <w:color w:val="000000" w:themeColor="text1"/>
          <w:sz w:val="24"/>
          <w:szCs w:val="24"/>
          <w:lang w:val="es-ES_tradnl"/>
        </w:rPr>
        <w:t xml:space="preserve">culo </w:t>
      </w:r>
      <w:r w:rsidR="007876A4" w:rsidRPr="00AC3BCE">
        <w:rPr>
          <w:rFonts w:ascii="Arial" w:hAnsi="Arial" w:cs="Arial"/>
          <w:b/>
          <w:bCs/>
          <w:color w:val="000000" w:themeColor="text1"/>
          <w:sz w:val="24"/>
          <w:szCs w:val="24"/>
          <w:lang w:val="es-ES_tradnl"/>
        </w:rPr>
        <w:t>83</w:t>
      </w:r>
      <w:r w:rsidRPr="00AC3BCE">
        <w:rPr>
          <w:rFonts w:ascii="Arial" w:hAnsi="Arial" w:cs="Arial"/>
          <w:b/>
          <w:bCs/>
          <w:color w:val="000000" w:themeColor="text1"/>
          <w:sz w:val="24"/>
          <w:szCs w:val="24"/>
          <w:lang w:val="es-ES_tradnl"/>
        </w:rPr>
        <w:t>.</w:t>
      </w:r>
      <w:r w:rsidRPr="00AC3BCE">
        <w:rPr>
          <w:rFonts w:ascii="Arial" w:hAnsi="Arial" w:cs="Arial"/>
          <w:color w:val="000000" w:themeColor="text1"/>
          <w:sz w:val="24"/>
          <w:szCs w:val="24"/>
          <w:lang w:val="es-ES_tradnl"/>
        </w:rPr>
        <w:t xml:space="preserve"> El premio </w:t>
      </w:r>
      <w:r w:rsidR="00AC3BCE" w:rsidRPr="00AC3BCE">
        <w:rPr>
          <w:rFonts w:ascii="Arial" w:hAnsi="Arial" w:cs="Arial"/>
          <w:color w:val="000000" w:themeColor="text1"/>
          <w:sz w:val="24"/>
          <w:szCs w:val="24"/>
          <w:lang w:val="es-ES_tradnl"/>
        </w:rPr>
        <w:t>consistirá</w:t>
      </w:r>
      <w:r w:rsidRPr="00AC3BCE">
        <w:rPr>
          <w:rFonts w:ascii="Arial" w:hAnsi="Arial" w:cs="Arial"/>
          <w:color w:val="000000" w:themeColor="text1"/>
          <w:sz w:val="24"/>
          <w:szCs w:val="24"/>
          <w:lang w:val="es-ES_tradnl"/>
        </w:rPr>
        <w:t xml:space="preserve"> en una </w:t>
      </w:r>
      <w:r w:rsidR="00AC3BCE" w:rsidRPr="00AC3BCE">
        <w:rPr>
          <w:rFonts w:ascii="Arial" w:hAnsi="Arial" w:cs="Arial"/>
          <w:color w:val="000000" w:themeColor="text1"/>
          <w:sz w:val="24"/>
          <w:szCs w:val="24"/>
          <w:lang w:val="es-ES_tradnl"/>
        </w:rPr>
        <w:t>medalla</w:t>
      </w:r>
      <w:r w:rsidRPr="00AC3BCE">
        <w:rPr>
          <w:rFonts w:ascii="Arial" w:hAnsi="Arial" w:cs="Arial"/>
          <w:color w:val="000000" w:themeColor="text1"/>
          <w:sz w:val="24"/>
          <w:szCs w:val="24"/>
          <w:lang w:val="es-ES_tradnl"/>
        </w:rPr>
        <w:t xml:space="preserve"> y un </w:t>
      </w:r>
      <w:r w:rsidR="00AC3BCE" w:rsidRPr="00AC3BCE">
        <w:rPr>
          <w:rFonts w:ascii="Arial" w:hAnsi="Arial" w:cs="Arial"/>
          <w:color w:val="000000" w:themeColor="text1"/>
          <w:sz w:val="24"/>
          <w:szCs w:val="24"/>
          <w:lang w:val="es-ES_tradnl"/>
        </w:rPr>
        <w:t>estímulo</w:t>
      </w:r>
      <w:r w:rsidRPr="00AC3BCE">
        <w:rPr>
          <w:rFonts w:ascii="Arial" w:hAnsi="Arial" w:cs="Arial"/>
          <w:color w:val="000000" w:themeColor="text1"/>
          <w:sz w:val="24"/>
          <w:szCs w:val="24"/>
          <w:lang w:val="es-ES_tradnl"/>
        </w:rPr>
        <w:t xml:space="preserve"> </w:t>
      </w:r>
      <w:r w:rsidR="002B672B">
        <w:rPr>
          <w:rFonts w:ascii="Arial" w:hAnsi="Arial" w:cs="Arial"/>
          <w:color w:val="000000" w:themeColor="text1"/>
          <w:sz w:val="24"/>
          <w:szCs w:val="24"/>
          <w:lang w:val="es-ES_tradnl"/>
        </w:rPr>
        <w:t>económico</w:t>
      </w:r>
      <w:r w:rsidRPr="00AC3BCE">
        <w:rPr>
          <w:rFonts w:ascii="Arial" w:hAnsi="Arial" w:cs="Arial"/>
          <w:color w:val="000000" w:themeColor="text1"/>
          <w:sz w:val="24"/>
          <w:szCs w:val="24"/>
          <w:lang w:val="es-ES_tradnl"/>
        </w:rPr>
        <w:t xml:space="preserve"> por la cantidad de $150,000.00 (Ciento cincuenta mil pesos 00/100 M.N.). </w:t>
      </w:r>
    </w:p>
    <w:p w14:paraId="40F49513" w14:textId="77777777" w:rsidR="007739E9"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bCs/>
          <w:color w:val="000000" w:themeColor="text1"/>
          <w:sz w:val="24"/>
          <w:szCs w:val="24"/>
          <w:lang w:val="es-ES_tradnl"/>
        </w:rPr>
        <w:lastRenderedPageBreak/>
        <w:t>Art</w:t>
      </w:r>
      <w:r w:rsidR="00605F5D">
        <w:rPr>
          <w:rFonts w:ascii="Arial" w:hAnsi="Arial" w:cs="Arial"/>
          <w:b/>
          <w:bCs/>
          <w:color w:val="000000" w:themeColor="text1"/>
          <w:sz w:val="24"/>
          <w:szCs w:val="24"/>
          <w:lang w:val="es-ES_tradnl"/>
        </w:rPr>
        <w:t>í</w:t>
      </w:r>
      <w:r w:rsidRPr="00AC3BCE">
        <w:rPr>
          <w:rFonts w:ascii="Arial" w:hAnsi="Arial" w:cs="Arial"/>
          <w:b/>
          <w:bCs/>
          <w:color w:val="000000" w:themeColor="text1"/>
          <w:sz w:val="24"/>
          <w:szCs w:val="24"/>
          <w:lang w:val="es-ES_tradnl"/>
        </w:rPr>
        <w:t>culo</w:t>
      </w:r>
      <w:r w:rsidR="00AA1250" w:rsidRPr="00AC3BCE">
        <w:rPr>
          <w:rFonts w:ascii="Arial" w:hAnsi="Arial" w:cs="Arial"/>
          <w:b/>
          <w:bCs/>
          <w:color w:val="000000" w:themeColor="text1"/>
          <w:sz w:val="24"/>
          <w:szCs w:val="24"/>
          <w:lang w:val="es-ES_tradnl"/>
        </w:rPr>
        <w:t xml:space="preserve"> 8</w:t>
      </w:r>
      <w:r w:rsidR="007876A4" w:rsidRPr="00AC3BCE">
        <w:rPr>
          <w:rFonts w:ascii="Arial" w:hAnsi="Arial" w:cs="Arial"/>
          <w:b/>
          <w:bCs/>
          <w:color w:val="000000" w:themeColor="text1"/>
          <w:sz w:val="24"/>
          <w:szCs w:val="24"/>
          <w:lang w:val="es-ES_tradnl"/>
        </w:rPr>
        <w:t>4</w:t>
      </w:r>
      <w:r w:rsidR="00AA1250" w:rsidRPr="00AC3BCE">
        <w:rPr>
          <w:rFonts w:ascii="Arial" w:hAnsi="Arial" w:cs="Arial"/>
          <w:b/>
          <w:bCs/>
          <w:color w:val="000000" w:themeColor="text1"/>
          <w:sz w:val="24"/>
          <w:szCs w:val="24"/>
          <w:lang w:val="es-ES_tradnl"/>
        </w:rPr>
        <w:t>.</w:t>
      </w:r>
      <w:r w:rsidR="00AA1250"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 Corresponde al Poder Ejecutivo del Estado, por conducto de la Secretaría Cultura, la implementación, evaluación y seguimiento del premio,</w:t>
      </w:r>
      <w:r w:rsidR="003F1F4D" w:rsidRPr="00AC3BCE">
        <w:rPr>
          <w:rFonts w:ascii="Arial" w:hAnsi="Arial" w:cs="Arial"/>
          <w:color w:val="000000" w:themeColor="text1"/>
          <w:sz w:val="24"/>
          <w:szCs w:val="24"/>
          <w:lang w:val="es-ES_tradnl"/>
        </w:rPr>
        <w:t xml:space="preserve"> así como su difusión,</w:t>
      </w:r>
      <w:r w:rsidRPr="00AC3BCE">
        <w:rPr>
          <w:rFonts w:ascii="Arial" w:hAnsi="Arial" w:cs="Arial"/>
          <w:color w:val="000000" w:themeColor="text1"/>
          <w:sz w:val="24"/>
          <w:szCs w:val="24"/>
          <w:lang w:val="es-ES_tradnl"/>
        </w:rPr>
        <w:t xml:space="preserve"> en su versión que a cada año corresponda.</w:t>
      </w:r>
    </w:p>
    <w:p w14:paraId="0207BE64" w14:textId="77777777" w:rsidR="007739E9" w:rsidRPr="00AC3BCE" w:rsidRDefault="00AA1250" w:rsidP="003B164A">
      <w:pPr>
        <w:spacing w:line="240" w:lineRule="auto"/>
        <w:jc w:val="both"/>
        <w:rPr>
          <w:rFonts w:ascii="Arial" w:hAnsi="Arial" w:cs="Arial"/>
          <w:color w:val="000000" w:themeColor="text1"/>
          <w:sz w:val="24"/>
          <w:szCs w:val="24"/>
          <w:lang w:val="es-ES_tradnl"/>
        </w:rPr>
      </w:pPr>
      <w:r w:rsidRPr="00AC3BCE">
        <w:rPr>
          <w:rFonts w:ascii="Arial" w:hAnsi="Arial" w:cs="Arial"/>
          <w:b/>
          <w:bCs/>
          <w:color w:val="000000" w:themeColor="text1"/>
          <w:sz w:val="24"/>
          <w:szCs w:val="24"/>
          <w:lang w:val="es-ES_tradnl"/>
        </w:rPr>
        <w:t>Art</w:t>
      </w:r>
      <w:r w:rsidR="00605F5D">
        <w:rPr>
          <w:rFonts w:ascii="Arial" w:hAnsi="Arial" w:cs="Arial"/>
          <w:b/>
          <w:bCs/>
          <w:color w:val="000000" w:themeColor="text1"/>
          <w:sz w:val="24"/>
          <w:szCs w:val="24"/>
          <w:lang w:val="es-ES_tradnl"/>
        </w:rPr>
        <w:t>í</w:t>
      </w:r>
      <w:r w:rsidRPr="00AC3BCE">
        <w:rPr>
          <w:rFonts w:ascii="Arial" w:hAnsi="Arial" w:cs="Arial"/>
          <w:b/>
          <w:bCs/>
          <w:color w:val="000000" w:themeColor="text1"/>
          <w:sz w:val="24"/>
          <w:szCs w:val="24"/>
          <w:lang w:val="es-ES_tradnl"/>
        </w:rPr>
        <w:t>culo 8</w:t>
      </w:r>
      <w:r w:rsidR="007876A4" w:rsidRPr="00AC3BCE">
        <w:rPr>
          <w:rFonts w:ascii="Arial" w:hAnsi="Arial" w:cs="Arial"/>
          <w:b/>
          <w:bCs/>
          <w:color w:val="000000" w:themeColor="text1"/>
          <w:sz w:val="24"/>
          <w:szCs w:val="24"/>
          <w:lang w:val="es-ES_tradnl"/>
        </w:rPr>
        <w:t>5</w:t>
      </w:r>
      <w:r w:rsidRPr="00AC3BCE">
        <w:rPr>
          <w:rFonts w:ascii="Arial" w:hAnsi="Arial" w:cs="Arial"/>
          <w:b/>
          <w:bCs/>
          <w:color w:val="000000" w:themeColor="text1"/>
          <w:sz w:val="24"/>
          <w:szCs w:val="24"/>
          <w:lang w:val="es-ES_tradnl"/>
        </w:rPr>
        <w:t>.</w:t>
      </w:r>
      <w:r w:rsidRPr="00AC3BCE">
        <w:rPr>
          <w:rFonts w:ascii="Arial" w:hAnsi="Arial" w:cs="Arial"/>
          <w:color w:val="000000" w:themeColor="text1"/>
          <w:sz w:val="24"/>
          <w:szCs w:val="24"/>
          <w:lang w:val="es-ES_tradnl"/>
        </w:rPr>
        <w:t xml:space="preserve"> </w:t>
      </w:r>
      <w:r w:rsidR="003F1F4D" w:rsidRPr="00AC3BCE">
        <w:rPr>
          <w:rFonts w:ascii="Arial" w:hAnsi="Arial" w:cs="Arial"/>
          <w:color w:val="000000" w:themeColor="text1"/>
          <w:sz w:val="24"/>
          <w:szCs w:val="24"/>
          <w:lang w:val="es-ES_tradnl"/>
        </w:rPr>
        <w:t xml:space="preserve">Para el </w:t>
      </w:r>
      <w:r w:rsidR="00AC3BCE" w:rsidRPr="00AC3BCE">
        <w:rPr>
          <w:rFonts w:ascii="Arial" w:hAnsi="Arial" w:cs="Arial"/>
          <w:color w:val="000000" w:themeColor="text1"/>
          <w:sz w:val="24"/>
          <w:szCs w:val="24"/>
          <w:lang w:val="es-ES_tradnl"/>
        </w:rPr>
        <w:t>análisis</w:t>
      </w:r>
      <w:r w:rsidR="003F1F4D" w:rsidRPr="00AC3BCE">
        <w:rPr>
          <w:rFonts w:ascii="Arial" w:hAnsi="Arial" w:cs="Arial"/>
          <w:color w:val="000000" w:themeColor="text1"/>
          <w:sz w:val="24"/>
          <w:szCs w:val="24"/>
          <w:lang w:val="es-ES_tradnl"/>
        </w:rPr>
        <w:t xml:space="preserve"> y evaluación de los trabajos de los participantes, se integrará un jurado calificar, el cual estará conformado por escritores y </w:t>
      </w:r>
      <w:r w:rsidR="00AC3BCE" w:rsidRPr="00AC3BCE">
        <w:rPr>
          <w:rFonts w:ascii="Arial" w:hAnsi="Arial" w:cs="Arial"/>
          <w:color w:val="000000" w:themeColor="text1"/>
          <w:sz w:val="24"/>
          <w:szCs w:val="24"/>
          <w:lang w:val="es-ES_tradnl"/>
        </w:rPr>
        <w:t>críticos</w:t>
      </w:r>
      <w:r w:rsidR="003F1F4D" w:rsidRPr="00AC3BCE">
        <w:rPr>
          <w:rFonts w:ascii="Arial" w:hAnsi="Arial" w:cs="Arial"/>
          <w:color w:val="000000" w:themeColor="text1"/>
          <w:sz w:val="24"/>
          <w:szCs w:val="24"/>
          <w:lang w:val="es-ES_tradnl"/>
        </w:rPr>
        <w:t xml:space="preserve"> literarios de reconocido prestigio a nivel estatal y nacional, el cual será honorifico y facultado para la evaluación de las obras, siendo su decisión inapelable. </w:t>
      </w:r>
    </w:p>
    <w:p w14:paraId="7E1FB68D" w14:textId="77777777" w:rsidR="00317ACA" w:rsidRPr="00AC3BCE" w:rsidRDefault="00317ACA" w:rsidP="00317ACA">
      <w:pPr>
        <w:spacing w:line="240" w:lineRule="auto"/>
        <w:jc w:val="both"/>
        <w:rPr>
          <w:rFonts w:ascii="Arial" w:hAnsi="Arial" w:cs="Arial"/>
          <w:color w:val="000000" w:themeColor="text1"/>
          <w:sz w:val="24"/>
          <w:szCs w:val="24"/>
          <w:lang w:val="es-ES_tradnl"/>
        </w:rPr>
      </w:pPr>
      <w:r w:rsidRPr="00AC3BCE">
        <w:rPr>
          <w:rFonts w:ascii="Arial" w:hAnsi="Arial" w:cs="Arial"/>
          <w:b/>
          <w:bCs/>
          <w:color w:val="000000" w:themeColor="text1"/>
          <w:sz w:val="24"/>
          <w:szCs w:val="24"/>
          <w:lang w:val="es-ES_tradnl"/>
        </w:rPr>
        <w:t>Art</w:t>
      </w:r>
      <w:r w:rsidR="00605F5D">
        <w:rPr>
          <w:rFonts w:ascii="Arial" w:hAnsi="Arial" w:cs="Arial"/>
          <w:b/>
          <w:bCs/>
          <w:color w:val="000000" w:themeColor="text1"/>
          <w:sz w:val="24"/>
          <w:szCs w:val="24"/>
          <w:lang w:val="es-ES_tradnl"/>
        </w:rPr>
        <w:t>í</w:t>
      </w:r>
      <w:r w:rsidRPr="00AC3BCE">
        <w:rPr>
          <w:rFonts w:ascii="Arial" w:hAnsi="Arial" w:cs="Arial"/>
          <w:b/>
          <w:bCs/>
          <w:color w:val="000000" w:themeColor="text1"/>
          <w:sz w:val="24"/>
          <w:szCs w:val="24"/>
          <w:lang w:val="es-ES_tradnl"/>
        </w:rPr>
        <w:t xml:space="preserve">culo </w:t>
      </w:r>
      <w:r w:rsidR="00952488" w:rsidRPr="00AC3BCE">
        <w:rPr>
          <w:rFonts w:ascii="Arial" w:hAnsi="Arial" w:cs="Arial"/>
          <w:b/>
          <w:bCs/>
          <w:color w:val="000000" w:themeColor="text1"/>
          <w:sz w:val="24"/>
          <w:szCs w:val="24"/>
          <w:lang w:val="es-ES_tradnl"/>
        </w:rPr>
        <w:t>8</w:t>
      </w:r>
      <w:r w:rsidR="007876A4" w:rsidRPr="00AC3BCE">
        <w:rPr>
          <w:rFonts w:ascii="Arial" w:hAnsi="Arial" w:cs="Arial"/>
          <w:b/>
          <w:bCs/>
          <w:color w:val="000000" w:themeColor="text1"/>
          <w:sz w:val="24"/>
          <w:szCs w:val="24"/>
          <w:lang w:val="es-ES_tradnl"/>
        </w:rPr>
        <w:t>6</w:t>
      </w:r>
      <w:r w:rsidRPr="00AC3BCE">
        <w:rPr>
          <w:rFonts w:ascii="Arial" w:hAnsi="Arial" w:cs="Arial"/>
          <w:color w:val="000000" w:themeColor="text1"/>
          <w:sz w:val="24"/>
          <w:szCs w:val="24"/>
          <w:lang w:val="es-ES_tradnl"/>
        </w:rPr>
        <w:t xml:space="preserve">. La entrega del premio se hará por el </w:t>
      </w:r>
      <w:r w:rsidR="00197D6A" w:rsidRPr="00AC3BCE">
        <w:rPr>
          <w:rFonts w:ascii="Arial" w:hAnsi="Arial" w:cs="Arial"/>
          <w:color w:val="000000" w:themeColor="text1"/>
          <w:sz w:val="24"/>
          <w:szCs w:val="24"/>
          <w:lang w:val="es-ES_tradnl"/>
        </w:rPr>
        <w:t xml:space="preserve">H. </w:t>
      </w:r>
      <w:r w:rsidRPr="00AC3BCE">
        <w:rPr>
          <w:rFonts w:ascii="Arial" w:hAnsi="Arial" w:cs="Arial"/>
          <w:color w:val="000000" w:themeColor="text1"/>
          <w:sz w:val="24"/>
          <w:szCs w:val="24"/>
          <w:lang w:val="es-ES_tradnl"/>
        </w:rPr>
        <w:t xml:space="preserve">Congreso del Estado, en coordinación con el Poder Ejecutivo y Judicial, en sesión solemne. </w:t>
      </w:r>
    </w:p>
    <w:p w14:paraId="21AB3038" w14:textId="77777777" w:rsidR="00317ACA" w:rsidRPr="00AC3BCE" w:rsidRDefault="00317ACA" w:rsidP="003B164A">
      <w:pPr>
        <w:spacing w:line="240" w:lineRule="auto"/>
        <w:jc w:val="both"/>
        <w:rPr>
          <w:rFonts w:ascii="Arial" w:hAnsi="Arial" w:cs="Arial"/>
          <w:color w:val="000000" w:themeColor="text1"/>
          <w:sz w:val="24"/>
          <w:szCs w:val="24"/>
          <w:lang w:val="es-ES_tradnl"/>
        </w:rPr>
      </w:pPr>
    </w:p>
    <w:p w14:paraId="3F659B9A" w14:textId="77777777" w:rsidR="003E290A" w:rsidRPr="00AC3BCE" w:rsidRDefault="003E290A" w:rsidP="00AD5441">
      <w:pPr>
        <w:spacing w:after="0"/>
        <w:jc w:val="center"/>
        <w:rPr>
          <w:rFonts w:ascii="Arial" w:hAnsi="Arial" w:cs="Arial"/>
          <w:b/>
          <w:bCs/>
          <w:color w:val="000000" w:themeColor="text1"/>
          <w:sz w:val="24"/>
          <w:szCs w:val="24"/>
          <w:lang w:val="es-ES_tradnl"/>
        </w:rPr>
      </w:pPr>
      <w:r w:rsidRPr="00AC3BCE">
        <w:rPr>
          <w:rFonts w:ascii="Arial" w:hAnsi="Arial" w:cs="Arial"/>
          <w:b/>
          <w:bCs/>
          <w:color w:val="000000" w:themeColor="text1"/>
          <w:sz w:val="24"/>
          <w:szCs w:val="24"/>
          <w:lang w:val="es-ES_tradnl"/>
        </w:rPr>
        <w:t>SECCIÓN DÉCIMA SEGUNDA</w:t>
      </w:r>
    </w:p>
    <w:p w14:paraId="380F32D2" w14:textId="77777777" w:rsidR="003E290A" w:rsidRPr="00AC3BCE" w:rsidRDefault="003E290A" w:rsidP="00AD5441">
      <w:pPr>
        <w:spacing w:after="0"/>
        <w:jc w:val="center"/>
        <w:rPr>
          <w:rFonts w:ascii="Arial" w:hAnsi="Arial" w:cs="Arial"/>
          <w:b/>
          <w:bCs/>
          <w:color w:val="000000" w:themeColor="text1"/>
          <w:sz w:val="24"/>
          <w:szCs w:val="24"/>
          <w:lang w:val="es-ES_tradnl"/>
        </w:rPr>
      </w:pPr>
      <w:r w:rsidRPr="00AC3BCE">
        <w:rPr>
          <w:rFonts w:ascii="Arial" w:hAnsi="Arial" w:cs="Arial"/>
          <w:b/>
          <w:bCs/>
          <w:color w:val="000000" w:themeColor="text1"/>
          <w:sz w:val="24"/>
          <w:szCs w:val="24"/>
          <w:lang w:val="es-ES_tradnl"/>
        </w:rPr>
        <w:t>PREMIO AL ENSAYO DE INVESTIGACIÓN LEGISLATIVA</w:t>
      </w:r>
    </w:p>
    <w:p w14:paraId="3A1D6DE4" w14:textId="77777777" w:rsidR="003E290A" w:rsidRPr="00AC3BCE" w:rsidRDefault="003E290A" w:rsidP="003E290A">
      <w:pPr>
        <w:jc w:val="both"/>
        <w:rPr>
          <w:rFonts w:ascii="Arial" w:hAnsi="Arial" w:cs="Arial"/>
          <w:color w:val="000000" w:themeColor="text1"/>
          <w:sz w:val="24"/>
          <w:szCs w:val="24"/>
          <w:lang w:val="es-ES_tradnl"/>
        </w:rPr>
      </w:pPr>
    </w:p>
    <w:p w14:paraId="160DA83C" w14:textId="77777777" w:rsidR="003E290A" w:rsidRPr="00AC3BCE" w:rsidRDefault="003E290A" w:rsidP="003E290A">
      <w:pPr>
        <w:jc w:val="both"/>
        <w:rPr>
          <w:rFonts w:ascii="Arial" w:hAnsi="Arial" w:cs="Arial"/>
          <w:color w:val="000000" w:themeColor="text1"/>
          <w:sz w:val="24"/>
          <w:szCs w:val="24"/>
          <w:lang w:val="es-ES_tradnl"/>
        </w:rPr>
      </w:pPr>
      <w:r w:rsidRPr="00AC3BCE">
        <w:rPr>
          <w:rFonts w:ascii="Arial" w:hAnsi="Arial" w:cs="Arial"/>
          <w:b/>
          <w:bCs/>
          <w:color w:val="000000" w:themeColor="text1"/>
          <w:sz w:val="24"/>
          <w:szCs w:val="24"/>
          <w:lang w:val="es-ES_tradnl"/>
        </w:rPr>
        <w:t>Art</w:t>
      </w:r>
      <w:r w:rsidR="00BE610E">
        <w:rPr>
          <w:rFonts w:ascii="Arial" w:hAnsi="Arial" w:cs="Arial"/>
          <w:b/>
          <w:bCs/>
          <w:color w:val="000000" w:themeColor="text1"/>
          <w:sz w:val="24"/>
          <w:szCs w:val="24"/>
          <w:lang w:val="es-ES_tradnl"/>
        </w:rPr>
        <w:t>í</w:t>
      </w:r>
      <w:r w:rsidRPr="00AC3BCE">
        <w:rPr>
          <w:rFonts w:ascii="Arial" w:hAnsi="Arial" w:cs="Arial"/>
          <w:b/>
          <w:bCs/>
          <w:color w:val="000000" w:themeColor="text1"/>
          <w:sz w:val="24"/>
          <w:szCs w:val="24"/>
          <w:lang w:val="es-ES_tradnl"/>
        </w:rPr>
        <w:t xml:space="preserve">culo </w:t>
      </w:r>
      <w:r w:rsidR="0031235A" w:rsidRPr="00AC3BCE">
        <w:rPr>
          <w:rFonts w:ascii="Arial" w:hAnsi="Arial" w:cs="Arial"/>
          <w:b/>
          <w:bCs/>
          <w:color w:val="000000" w:themeColor="text1"/>
          <w:sz w:val="24"/>
          <w:szCs w:val="24"/>
          <w:lang w:val="es-ES_tradnl"/>
        </w:rPr>
        <w:t>8</w:t>
      </w:r>
      <w:r w:rsidR="00E573B9" w:rsidRPr="00AC3BCE">
        <w:rPr>
          <w:rFonts w:ascii="Arial" w:hAnsi="Arial" w:cs="Arial"/>
          <w:b/>
          <w:bCs/>
          <w:color w:val="000000" w:themeColor="text1"/>
          <w:sz w:val="24"/>
          <w:szCs w:val="24"/>
          <w:lang w:val="es-ES_tradnl"/>
        </w:rPr>
        <w:t>7</w:t>
      </w:r>
      <w:r w:rsidRPr="00AC3BCE">
        <w:rPr>
          <w:rFonts w:ascii="Arial" w:hAnsi="Arial" w:cs="Arial"/>
          <w:color w:val="000000" w:themeColor="text1"/>
          <w:sz w:val="24"/>
          <w:szCs w:val="24"/>
          <w:lang w:val="es-ES_tradnl"/>
        </w:rPr>
        <w:t xml:space="preserve">. El premio al ensayo de Investigación Legislativa, es el reconocimiento como distinción al mejor trabajo de investigación, realizado por estudiantes de instituciones públicas del Educación Superior, el cual se entrega en la siguientes áreas: </w:t>
      </w:r>
    </w:p>
    <w:p w14:paraId="24FBC88F" w14:textId="77777777" w:rsidR="003E290A" w:rsidRPr="00AC3BCE" w:rsidRDefault="003E290A" w:rsidP="00B474F1">
      <w:pPr>
        <w:pStyle w:val="Prrafodelista"/>
        <w:numPr>
          <w:ilvl w:val="0"/>
          <w:numId w:val="22"/>
        </w:numPr>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Derecho. </w:t>
      </w:r>
    </w:p>
    <w:p w14:paraId="6A49E9B7" w14:textId="77777777" w:rsidR="003E290A" w:rsidRPr="00AC3BCE" w:rsidRDefault="003E290A" w:rsidP="00B474F1">
      <w:pPr>
        <w:pStyle w:val="Prrafodelista"/>
        <w:numPr>
          <w:ilvl w:val="0"/>
          <w:numId w:val="22"/>
        </w:numPr>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Ciencias Políticas y sociales. </w:t>
      </w:r>
    </w:p>
    <w:p w14:paraId="30981488" w14:textId="77777777" w:rsidR="003E290A" w:rsidRPr="00AC3BCE" w:rsidRDefault="003E290A" w:rsidP="00B474F1">
      <w:pPr>
        <w:pStyle w:val="Prrafodelista"/>
        <w:numPr>
          <w:ilvl w:val="0"/>
          <w:numId w:val="22"/>
        </w:numPr>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Administración Pública. </w:t>
      </w:r>
    </w:p>
    <w:p w14:paraId="55587355" w14:textId="77777777" w:rsidR="003E290A" w:rsidRPr="00AC3BCE" w:rsidRDefault="003E290A" w:rsidP="00B474F1">
      <w:pPr>
        <w:pStyle w:val="Prrafodelista"/>
        <w:numPr>
          <w:ilvl w:val="0"/>
          <w:numId w:val="22"/>
        </w:numPr>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Economía. </w:t>
      </w:r>
    </w:p>
    <w:p w14:paraId="3D4D5A1F" w14:textId="77777777" w:rsidR="003E290A" w:rsidRPr="00AC3BCE" w:rsidRDefault="003E290A" w:rsidP="003E290A">
      <w:pPr>
        <w:jc w:val="both"/>
        <w:rPr>
          <w:rFonts w:ascii="Arial" w:hAnsi="Arial" w:cs="Arial"/>
          <w:color w:val="000000" w:themeColor="text1"/>
          <w:sz w:val="24"/>
          <w:szCs w:val="24"/>
          <w:lang w:val="es-ES_tradnl"/>
        </w:rPr>
      </w:pPr>
      <w:r w:rsidRPr="00AC3BCE">
        <w:rPr>
          <w:rFonts w:ascii="Arial" w:hAnsi="Arial" w:cs="Arial"/>
          <w:b/>
          <w:bCs/>
          <w:color w:val="000000" w:themeColor="text1"/>
          <w:sz w:val="24"/>
          <w:szCs w:val="24"/>
          <w:lang w:val="es-ES_tradnl"/>
        </w:rPr>
        <w:t>Art</w:t>
      </w:r>
      <w:r w:rsidR="00BE610E">
        <w:rPr>
          <w:rFonts w:ascii="Arial" w:hAnsi="Arial" w:cs="Arial"/>
          <w:b/>
          <w:bCs/>
          <w:color w:val="000000" w:themeColor="text1"/>
          <w:sz w:val="24"/>
          <w:szCs w:val="24"/>
          <w:lang w:val="es-ES_tradnl"/>
        </w:rPr>
        <w:t>í</w:t>
      </w:r>
      <w:r w:rsidRPr="00AC3BCE">
        <w:rPr>
          <w:rFonts w:ascii="Arial" w:hAnsi="Arial" w:cs="Arial"/>
          <w:b/>
          <w:bCs/>
          <w:color w:val="000000" w:themeColor="text1"/>
          <w:sz w:val="24"/>
          <w:szCs w:val="24"/>
          <w:lang w:val="es-ES_tradnl"/>
        </w:rPr>
        <w:t xml:space="preserve">culo </w:t>
      </w:r>
      <w:r w:rsidR="0031235A" w:rsidRPr="00AC3BCE">
        <w:rPr>
          <w:rFonts w:ascii="Arial" w:hAnsi="Arial" w:cs="Arial"/>
          <w:b/>
          <w:bCs/>
          <w:color w:val="000000" w:themeColor="text1"/>
          <w:sz w:val="24"/>
          <w:szCs w:val="24"/>
          <w:lang w:val="es-ES_tradnl"/>
        </w:rPr>
        <w:t>8</w:t>
      </w:r>
      <w:r w:rsidR="00E573B9" w:rsidRPr="00AC3BCE">
        <w:rPr>
          <w:rFonts w:ascii="Arial" w:hAnsi="Arial" w:cs="Arial"/>
          <w:b/>
          <w:bCs/>
          <w:color w:val="000000" w:themeColor="text1"/>
          <w:sz w:val="24"/>
          <w:szCs w:val="24"/>
          <w:lang w:val="es-ES_tradnl"/>
        </w:rPr>
        <w:t>8</w:t>
      </w:r>
      <w:r w:rsidRPr="00AC3BCE">
        <w:rPr>
          <w:rFonts w:ascii="Arial" w:hAnsi="Arial" w:cs="Arial"/>
          <w:b/>
          <w:bCs/>
          <w:color w:val="000000" w:themeColor="text1"/>
          <w:sz w:val="24"/>
          <w:szCs w:val="24"/>
          <w:lang w:val="es-ES_tradnl"/>
        </w:rPr>
        <w:t>.</w:t>
      </w:r>
      <w:r w:rsidRPr="00AC3BCE">
        <w:rPr>
          <w:rFonts w:ascii="Arial" w:hAnsi="Arial" w:cs="Arial"/>
          <w:color w:val="000000" w:themeColor="text1"/>
          <w:sz w:val="24"/>
          <w:szCs w:val="24"/>
          <w:lang w:val="es-ES_tradnl"/>
        </w:rPr>
        <w:t xml:space="preserve"> El premio consiste en la entrega de un reconocimiento y estimulo </w:t>
      </w:r>
      <w:r w:rsidR="00AC3BCE" w:rsidRPr="00AC3BCE">
        <w:rPr>
          <w:rFonts w:ascii="Arial" w:hAnsi="Arial" w:cs="Arial"/>
          <w:color w:val="000000" w:themeColor="text1"/>
          <w:sz w:val="24"/>
          <w:szCs w:val="24"/>
          <w:lang w:val="es-ES_tradnl"/>
        </w:rPr>
        <w:t>económico</w:t>
      </w:r>
      <w:r w:rsidRPr="00AC3BCE">
        <w:rPr>
          <w:rFonts w:ascii="Arial" w:hAnsi="Arial" w:cs="Arial"/>
          <w:color w:val="000000" w:themeColor="text1"/>
          <w:sz w:val="24"/>
          <w:szCs w:val="24"/>
          <w:lang w:val="es-ES_tradnl"/>
        </w:rPr>
        <w:t xml:space="preserve"> por la cantidad de $15,000.00 (quince mil </w:t>
      </w:r>
      <w:r w:rsidR="00AC3BCE" w:rsidRPr="00AC3BCE">
        <w:rPr>
          <w:rFonts w:ascii="Arial" w:hAnsi="Arial" w:cs="Arial"/>
          <w:color w:val="000000" w:themeColor="text1"/>
          <w:sz w:val="24"/>
          <w:szCs w:val="24"/>
          <w:lang w:val="es-ES_tradnl"/>
        </w:rPr>
        <w:t>pesos</w:t>
      </w:r>
      <w:r w:rsidRPr="00AC3BCE">
        <w:rPr>
          <w:rFonts w:ascii="Arial" w:hAnsi="Arial" w:cs="Arial"/>
          <w:color w:val="000000" w:themeColor="text1"/>
          <w:sz w:val="24"/>
          <w:szCs w:val="24"/>
          <w:lang w:val="es-ES_tradnl"/>
        </w:rPr>
        <w:t xml:space="preserve"> 00/100 M.N.). </w:t>
      </w:r>
    </w:p>
    <w:p w14:paraId="5B8733B9" w14:textId="77777777" w:rsidR="003E290A" w:rsidRPr="00AC3BCE" w:rsidRDefault="003E290A" w:rsidP="003E290A">
      <w:pPr>
        <w:jc w:val="both"/>
        <w:rPr>
          <w:rFonts w:ascii="Arial" w:hAnsi="Arial" w:cs="Arial"/>
          <w:color w:val="000000" w:themeColor="text1"/>
          <w:sz w:val="24"/>
          <w:szCs w:val="24"/>
          <w:lang w:val="es-ES_tradnl"/>
        </w:rPr>
      </w:pPr>
      <w:r w:rsidRPr="00AC3BCE">
        <w:rPr>
          <w:rFonts w:ascii="Arial" w:hAnsi="Arial" w:cs="Arial"/>
          <w:b/>
          <w:bCs/>
          <w:color w:val="000000" w:themeColor="text1"/>
          <w:sz w:val="24"/>
          <w:szCs w:val="24"/>
          <w:lang w:val="es-ES_tradnl"/>
        </w:rPr>
        <w:t>Art</w:t>
      </w:r>
      <w:r w:rsidR="00BE610E">
        <w:rPr>
          <w:rFonts w:ascii="Arial" w:hAnsi="Arial" w:cs="Arial"/>
          <w:b/>
          <w:bCs/>
          <w:color w:val="000000" w:themeColor="text1"/>
          <w:sz w:val="24"/>
          <w:szCs w:val="24"/>
          <w:lang w:val="es-ES_tradnl"/>
        </w:rPr>
        <w:t>í</w:t>
      </w:r>
      <w:r w:rsidRPr="00AC3BCE">
        <w:rPr>
          <w:rFonts w:ascii="Arial" w:hAnsi="Arial" w:cs="Arial"/>
          <w:b/>
          <w:bCs/>
          <w:color w:val="000000" w:themeColor="text1"/>
          <w:sz w:val="24"/>
          <w:szCs w:val="24"/>
          <w:lang w:val="es-ES_tradnl"/>
        </w:rPr>
        <w:t xml:space="preserve">culo </w:t>
      </w:r>
      <w:r w:rsidR="0031235A" w:rsidRPr="00AC3BCE">
        <w:rPr>
          <w:rFonts w:ascii="Arial" w:hAnsi="Arial" w:cs="Arial"/>
          <w:b/>
          <w:bCs/>
          <w:color w:val="000000" w:themeColor="text1"/>
          <w:sz w:val="24"/>
          <w:szCs w:val="24"/>
          <w:lang w:val="es-ES_tradnl"/>
        </w:rPr>
        <w:t>8</w:t>
      </w:r>
      <w:r w:rsidR="00E573B9" w:rsidRPr="00AC3BCE">
        <w:rPr>
          <w:rFonts w:ascii="Arial" w:hAnsi="Arial" w:cs="Arial"/>
          <w:b/>
          <w:bCs/>
          <w:color w:val="000000" w:themeColor="text1"/>
          <w:sz w:val="24"/>
          <w:szCs w:val="24"/>
          <w:lang w:val="es-ES_tradnl"/>
        </w:rPr>
        <w:t>9</w:t>
      </w:r>
      <w:r w:rsidRPr="00AC3BCE">
        <w:rPr>
          <w:rFonts w:ascii="Arial" w:hAnsi="Arial" w:cs="Arial"/>
          <w:b/>
          <w:bCs/>
          <w:color w:val="000000" w:themeColor="text1"/>
          <w:sz w:val="24"/>
          <w:szCs w:val="24"/>
          <w:lang w:val="es-ES_tradnl"/>
        </w:rPr>
        <w:t>.</w:t>
      </w:r>
      <w:r w:rsidRPr="00AC3BCE">
        <w:rPr>
          <w:rFonts w:ascii="Arial" w:hAnsi="Arial" w:cs="Arial"/>
          <w:color w:val="000000" w:themeColor="text1"/>
          <w:sz w:val="24"/>
          <w:szCs w:val="24"/>
          <w:lang w:val="es-ES_tradnl"/>
        </w:rPr>
        <w:t xml:space="preserve"> El premio será otorgado por el </w:t>
      </w:r>
      <w:r w:rsidR="00197D6A" w:rsidRPr="00AC3BCE">
        <w:rPr>
          <w:rFonts w:ascii="Arial" w:hAnsi="Arial" w:cs="Arial"/>
          <w:color w:val="000000" w:themeColor="text1"/>
          <w:sz w:val="24"/>
          <w:szCs w:val="24"/>
          <w:lang w:val="es-ES_tradnl"/>
        </w:rPr>
        <w:t xml:space="preserve">H. </w:t>
      </w:r>
      <w:r w:rsidRPr="00AC3BCE">
        <w:rPr>
          <w:rFonts w:ascii="Arial" w:hAnsi="Arial" w:cs="Arial"/>
          <w:color w:val="000000" w:themeColor="text1"/>
          <w:sz w:val="24"/>
          <w:szCs w:val="24"/>
          <w:lang w:val="es-ES_tradnl"/>
        </w:rPr>
        <w:t>Congreso del Estado, por conducto del Comité Editorial y de Biblioteca, acompañado de la persona titular del Instituto de Estudios e Investigación Legislativa, quien emitirá la convocatoria</w:t>
      </w:r>
      <w:r w:rsidR="00AF206F">
        <w:rPr>
          <w:rFonts w:ascii="Arial" w:hAnsi="Arial" w:cs="Arial"/>
          <w:color w:val="000000" w:themeColor="text1"/>
          <w:sz w:val="24"/>
          <w:szCs w:val="24"/>
          <w:lang w:val="es-ES_tradnl"/>
        </w:rPr>
        <w:t xml:space="preserve"> correspondiente.</w:t>
      </w:r>
    </w:p>
    <w:p w14:paraId="6CD81F97" w14:textId="77777777" w:rsidR="003E290A" w:rsidRPr="00AC3BCE" w:rsidRDefault="003E290A" w:rsidP="00096AFC">
      <w:pPr>
        <w:jc w:val="both"/>
        <w:rPr>
          <w:rFonts w:ascii="Arial" w:hAnsi="Arial" w:cs="Arial"/>
          <w:color w:val="000000" w:themeColor="text1"/>
          <w:sz w:val="24"/>
          <w:szCs w:val="24"/>
          <w:lang w:val="es-ES_tradnl"/>
        </w:rPr>
      </w:pPr>
      <w:r w:rsidRPr="00AC3BCE">
        <w:rPr>
          <w:rFonts w:ascii="Arial" w:hAnsi="Arial" w:cs="Arial"/>
          <w:b/>
          <w:bCs/>
          <w:color w:val="000000" w:themeColor="text1"/>
          <w:sz w:val="24"/>
          <w:szCs w:val="24"/>
          <w:lang w:val="es-ES_tradnl"/>
        </w:rPr>
        <w:t>Art</w:t>
      </w:r>
      <w:r w:rsidR="00BE610E">
        <w:rPr>
          <w:rFonts w:ascii="Arial" w:hAnsi="Arial" w:cs="Arial"/>
          <w:b/>
          <w:bCs/>
          <w:color w:val="000000" w:themeColor="text1"/>
          <w:sz w:val="24"/>
          <w:szCs w:val="24"/>
          <w:lang w:val="es-ES_tradnl"/>
        </w:rPr>
        <w:t>í</w:t>
      </w:r>
      <w:r w:rsidRPr="00AC3BCE">
        <w:rPr>
          <w:rFonts w:ascii="Arial" w:hAnsi="Arial" w:cs="Arial"/>
          <w:b/>
          <w:bCs/>
          <w:color w:val="000000" w:themeColor="text1"/>
          <w:sz w:val="24"/>
          <w:szCs w:val="24"/>
          <w:lang w:val="es-ES_tradnl"/>
        </w:rPr>
        <w:t xml:space="preserve">culo </w:t>
      </w:r>
      <w:r w:rsidR="00E573B9" w:rsidRPr="00AC3BCE">
        <w:rPr>
          <w:rFonts w:ascii="Arial" w:hAnsi="Arial" w:cs="Arial"/>
          <w:b/>
          <w:bCs/>
          <w:color w:val="000000" w:themeColor="text1"/>
          <w:sz w:val="24"/>
          <w:szCs w:val="24"/>
          <w:lang w:val="es-ES_tradnl"/>
        </w:rPr>
        <w:t>90</w:t>
      </w:r>
      <w:r w:rsidRPr="00AC3BCE">
        <w:rPr>
          <w:rFonts w:ascii="Arial" w:hAnsi="Arial" w:cs="Arial"/>
          <w:b/>
          <w:bCs/>
          <w:color w:val="000000" w:themeColor="text1"/>
          <w:sz w:val="24"/>
          <w:szCs w:val="24"/>
          <w:lang w:val="es-ES_tradnl"/>
        </w:rPr>
        <w:t>.</w:t>
      </w:r>
      <w:r w:rsidRPr="00AC3BCE">
        <w:rPr>
          <w:rFonts w:ascii="Arial" w:hAnsi="Arial" w:cs="Arial"/>
          <w:color w:val="000000" w:themeColor="text1"/>
          <w:sz w:val="24"/>
          <w:szCs w:val="24"/>
          <w:lang w:val="es-ES_tradnl"/>
        </w:rPr>
        <w:t xml:space="preserve"> El premio se </w:t>
      </w:r>
      <w:r w:rsidR="00AC3BCE" w:rsidRPr="00AC3BCE">
        <w:rPr>
          <w:rFonts w:ascii="Arial" w:hAnsi="Arial" w:cs="Arial"/>
          <w:color w:val="000000" w:themeColor="text1"/>
          <w:sz w:val="24"/>
          <w:szCs w:val="24"/>
          <w:lang w:val="es-ES_tradnl"/>
        </w:rPr>
        <w:t>otorgará</w:t>
      </w:r>
      <w:r w:rsidRPr="00AC3BCE">
        <w:rPr>
          <w:rFonts w:ascii="Arial" w:hAnsi="Arial" w:cs="Arial"/>
          <w:color w:val="000000" w:themeColor="text1"/>
          <w:sz w:val="24"/>
          <w:szCs w:val="24"/>
          <w:lang w:val="es-ES_tradnl"/>
        </w:rPr>
        <w:t xml:space="preserve"> de manera anual, en una sesión solemne, dentro del segundo periodo ordinario de sesiones. </w:t>
      </w:r>
    </w:p>
    <w:p w14:paraId="3A40C676" w14:textId="77777777" w:rsidR="00302825" w:rsidRPr="00AC3BCE" w:rsidRDefault="00302825" w:rsidP="003B164A">
      <w:pPr>
        <w:spacing w:after="0" w:line="240" w:lineRule="auto"/>
        <w:jc w:val="center"/>
        <w:rPr>
          <w:rFonts w:ascii="Arial" w:hAnsi="Arial" w:cs="Arial"/>
          <w:b/>
          <w:color w:val="000000" w:themeColor="text1"/>
          <w:sz w:val="24"/>
          <w:szCs w:val="24"/>
          <w:lang w:val="es-ES_tradnl"/>
        </w:rPr>
      </w:pPr>
    </w:p>
    <w:p w14:paraId="620A7834" w14:textId="77777777" w:rsidR="007739E9" w:rsidRPr="00AC3BCE" w:rsidRDefault="007739E9" w:rsidP="007739E9">
      <w:pPr>
        <w:pStyle w:val="Prrafodelista"/>
        <w:spacing w:line="240" w:lineRule="auto"/>
        <w:ind w:left="1080"/>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SECCI</w:t>
      </w:r>
      <w:r w:rsidR="00E573B9" w:rsidRPr="00AC3BCE">
        <w:rPr>
          <w:rFonts w:ascii="Arial" w:hAnsi="Arial" w:cs="Arial"/>
          <w:b/>
          <w:color w:val="000000" w:themeColor="text1"/>
          <w:sz w:val="24"/>
          <w:szCs w:val="24"/>
          <w:lang w:val="es-ES_tradnl"/>
        </w:rPr>
        <w:t>Ó</w:t>
      </w:r>
      <w:r w:rsidRPr="00AC3BCE">
        <w:rPr>
          <w:rFonts w:ascii="Arial" w:hAnsi="Arial" w:cs="Arial"/>
          <w:b/>
          <w:color w:val="000000" w:themeColor="text1"/>
          <w:sz w:val="24"/>
          <w:szCs w:val="24"/>
          <w:lang w:val="es-ES_tradnl"/>
        </w:rPr>
        <w:t>N D</w:t>
      </w:r>
      <w:r w:rsidR="00E573B9" w:rsidRPr="00AC3BCE">
        <w:rPr>
          <w:rFonts w:ascii="Arial" w:hAnsi="Arial" w:cs="Arial"/>
          <w:b/>
          <w:color w:val="000000" w:themeColor="text1"/>
          <w:sz w:val="24"/>
          <w:szCs w:val="24"/>
          <w:lang w:val="es-ES_tradnl"/>
        </w:rPr>
        <w:t>É</w:t>
      </w:r>
      <w:r w:rsidRPr="00AC3BCE">
        <w:rPr>
          <w:rFonts w:ascii="Arial" w:hAnsi="Arial" w:cs="Arial"/>
          <w:b/>
          <w:color w:val="000000" w:themeColor="text1"/>
          <w:sz w:val="24"/>
          <w:szCs w:val="24"/>
          <w:lang w:val="es-ES_tradnl"/>
        </w:rPr>
        <w:t>CIM</w:t>
      </w:r>
      <w:r w:rsidR="00E573B9" w:rsidRPr="00AC3BCE">
        <w:rPr>
          <w:rFonts w:ascii="Arial" w:hAnsi="Arial" w:cs="Arial"/>
          <w:b/>
          <w:color w:val="000000" w:themeColor="text1"/>
          <w:sz w:val="24"/>
          <w:szCs w:val="24"/>
          <w:lang w:val="es-ES_tradnl"/>
        </w:rPr>
        <w:t>A</w:t>
      </w:r>
      <w:r w:rsidRPr="00AC3BCE">
        <w:rPr>
          <w:rFonts w:ascii="Arial" w:hAnsi="Arial" w:cs="Arial"/>
          <w:b/>
          <w:color w:val="000000" w:themeColor="text1"/>
          <w:sz w:val="24"/>
          <w:szCs w:val="24"/>
          <w:lang w:val="es-ES_tradnl"/>
        </w:rPr>
        <w:t xml:space="preserve"> </w:t>
      </w:r>
      <w:r w:rsidR="00E573B9" w:rsidRPr="00AC3BCE">
        <w:rPr>
          <w:rFonts w:ascii="Arial" w:hAnsi="Arial" w:cs="Arial"/>
          <w:b/>
          <w:color w:val="000000" w:themeColor="text1"/>
          <w:sz w:val="24"/>
          <w:szCs w:val="24"/>
          <w:lang w:val="es-ES_tradnl"/>
        </w:rPr>
        <w:t>TERCERA</w:t>
      </w:r>
    </w:p>
    <w:p w14:paraId="46B24CD7" w14:textId="77777777" w:rsidR="007739E9" w:rsidRPr="00AC3BCE" w:rsidRDefault="007739E9" w:rsidP="007739E9">
      <w:pPr>
        <w:pStyle w:val="Prrafodelista"/>
        <w:spacing w:line="240" w:lineRule="auto"/>
        <w:ind w:left="1080"/>
        <w:jc w:val="center"/>
        <w:rPr>
          <w:rFonts w:ascii="Arial" w:eastAsia="Calibri" w:hAnsi="Arial" w:cs="Arial"/>
          <w:b/>
          <w:color w:val="000000" w:themeColor="text1"/>
          <w:sz w:val="24"/>
          <w:szCs w:val="24"/>
          <w:lang w:val="es-ES_tradnl"/>
        </w:rPr>
      </w:pPr>
      <w:r w:rsidRPr="00AC3BCE">
        <w:rPr>
          <w:rFonts w:ascii="Arial" w:hAnsi="Arial" w:cs="Arial"/>
          <w:b/>
          <w:color w:val="000000" w:themeColor="text1"/>
          <w:sz w:val="24"/>
          <w:szCs w:val="24"/>
          <w:lang w:val="es-ES_tradnl"/>
        </w:rPr>
        <w:t>DEL PREMIO GENERACI</w:t>
      </w:r>
      <w:r w:rsidR="00C42C85" w:rsidRPr="00AC3BCE">
        <w:rPr>
          <w:rFonts w:ascii="Arial" w:hAnsi="Arial" w:cs="Arial"/>
          <w:b/>
          <w:color w:val="000000" w:themeColor="text1"/>
          <w:sz w:val="24"/>
          <w:szCs w:val="24"/>
          <w:lang w:val="es-ES_tradnl"/>
        </w:rPr>
        <w:t>Ó</w:t>
      </w:r>
      <w:r w:rsidRPr="00AC3BCE">
        <w:rPr>
          <w:rFonts w:ascii="Arial" w:hAnsi="Arial" w:cs="Arial"/>
          <w:b/>
          <w:color w:val="000000" w:themeColor="text1"/>
          <w:sz w:val="24"/>
          <w:szCs w:val="24"/>
          <w:lang w:val="es-ES_tradnl"/>
        </w:rPr>
        <w:t>N</w:t>
      </w:r>
      <w:r w:rsidR="00CD77DD" w:rsidRPr="00AC3BCE">
        <w:rPr>
          <w:rFonts w:ascii="Arial" w:hAnsi="Arial" w:cs="Arial"/>
          <w:b/>
          <w:color w:val="000000" w:themeColor="text1"/>
          <w:sz w:val="24"/>
          <w:szCs w:val="24"/>
          <w:lang w:val="es-ES_tradnl"/>
        </w:rPr>
        <w:t xml:space="preserve"> DE EXCELENCIA</w:t>
      </w:r>
    </w:p>
    <w:p w14:paraId="413AA7CD" w14:textId="77777777" w:rsidR="007739E9" w:rsidRPr="00AC3BCE" w:rsidRDefault="007739E9" w:rsidP="007739E9">
      <w:pPr>
        <w:spacing w:line="240" w:lineRule="auto"/>
        <w:jc w:val="both"/>
        <w:rPr>
          <w:rFonts w:ascii="Arial" w:hAnsi="Arial" w:cs="Arial"/>
          <w:color w:val="000000" w:themeColor="text1"/>
          <w:sz w:val="24"/>
          <w:szCs w:val="24"/>
          <w:shd w:val="clear" w:color="auto" w:fill="FFFFFF"/>
          <w:lang w:val="es-ES_tradnl"/>
        </w:rPr>
      </w:pPr>
      <w:r w:rsidRPr="00AC3BCE">
        <w:rPr>
          <w:rFonts w:ascii="Arial" w:eastAsia="Calibri" w:hAnsi="Arial" w:cs="Arial"/>
          <w:b/>
          <w:color w:val="000000" w:themeColor="text1"/>
          <w:sz w:val="24"/>
          <w:szCs w:val="24"/>
          <w:lang w:val="es-ES_tradnl"/>
        </w:rPr>
        <w:lastRenderedPageBreak/>
        <w:t xml:space="preserve">Artículo </w:t>
      </w:r>
      <w:r w:rsidR="003B1AF0" w:rsidRPr="00AC3BCE">
        <w:rPr>
          <w:rFonts w:ascii="Arial" w:eastAsia="Calibri" w:hAnsi="Arial" w:cs="Arial"/>
          <w:b/>
          <w:color w:val="000000" w:themeColor="text1"/>
          <w:sz w:val="24"/>
          <w:szCs w:val="24"/>
          <w:lang w:val="es-ES_tradnl"/>
        </w:rPr>
        <w:t>91</w:t>
      </w:r>
      <w:r w:rsidRPr="00AC3BCE">
        <w:rPr>
          <w:rFonts w:ascii="Arial" w:eastAsia="Calibri" w:hAnsi="Arial" w:cs="Arial"/>
          <w:b/>
          <w:color w:val="000000" w:themeColor="text1"/>
          <w:sz w:val="24"/>
          <w:szCs w:val="24"/>
          <w:lang w:val="es-ES_tradnl"/>
        </w:rPr>
        <w:t>.</w:t>
      </w:r>
      <w:r w:rsidRPr="00AC3BCE">
        <w:rPr>
          <w:rFonts w:ascii="Arial" w:eastAsia="Calibri" w:hAnsi="Arial" w:cs="Arial"/>
          <w:color w:val="000000" w:themeColor="text1"/>
          <w:sz w:val="24"/>
          <w:szCs w:val="24"/>
          <w:lang w:val="es-ES_tradnl"/>
        </w:rPr>
        <w:t xml:space="preserve"> </w:t>
      </w:r>
      <w:r w:rsidRPr="00AC3BCE">
        <w:rPr>
          <w:rFonts w:ascii="Arial" w:hAnsi="Arial" w:cs="Arial"/>
          <w:color w:val="000000" w:themeColor="text1"/>
          <w:sz w:val="24"/>
          <w:szCs w:val="24"/>
          <w:shd w:val="clear" w:color="auto" w:fill="FFFFFF"/>
          <w:lang w:val="es-ES_tradnl"/>
        </w:rPr>
        <w:t xml:space="preserve">El Premio Estatal Generación </w:t>
      </w:r>
      <w:r w:rsidR="00F43D88" w:rsidRPr="00AC3BCE">
        <w:rPr>
          <w:rFonts w:ascii="Arial" w:hAnsi="Arial" w:cs="Arial"/>
          <w:color w:val="000000" w:themeColor="text1"/>
          <w:sz w:val="24"/>
          <w:szCs w:val="24"/>
          <w:shd w:val="clear" w:color="auto" w:fill="FFFFFF"/>
          <w:lang w:val="es-ES_tradnl"/>
        </w:rPr>
        <w:t>de Excelencia</w:t>
      </w:r>
      <w:r w:rsidRPr="00AC3BCE">
        <w:rPr>
          <w:rFonts w:ascii="Arial" w:hAnsi="Arial" w:cs="Arial"/>
          <w:color w:val="000000" w:themeColor="text1"/>
          <w:sz w:val="24"/>
          <w:szCs w:val="24"/>
          <w:shd w:val="clear" w:color="auto" w:fill="FFFFFF"/>
          <w:lang w:val="es-ES_tradnl"/>
        </w:rPr>
        <w:t xml:space="preserve">, es el reconocimiento que otorga el Poder Ejecutivo a </w:t>
      </w:r>
      <w:r w:rsidR="00AC3BCE" w:rsidRPr="00AC3BCE">
        <w:rPr>
          <w:rFonts w:ascii="Arial" w:hAnsi="Arial" w:cs="Arial"/>
          <w:color w:val="000000" w:themeColor="text1"/>
          <w:sz w:val="24"/>
          <w:szCs w:val="24"/>
          <w:shd w:val="clear" w:color="auto" w:fill="FFFFFF"/>
          <w:lang w:val="es-ES_tradnl"/>
        </w:rPr>
        <w:t>quienes,</w:t>
      </w:r>
      <w:r w:rsidRPr="00AC3BCE">
        <w:rPr>
          <w:rFonts w:ascii="Arial" w:hAnsi="Arial" w:cs="Arial"/>
          <w:color w:val="000000" w:themeColor="text1"/>
          <w:sz w:val="24"/>
          <w:szCs w:val="24"/>
          <w:shd w:val="clear" w:color="auto" w:fill="FFFFFF"/>
          <w:lang w:val="es-ES_tradnl"/>
        </w:rPr>
        <w:t xml:space="preserve"> por su destacado desempeño académico, en las siguientes áreas:</w:t>
      </w:r>
    </w:p>
    <w:p w14:paraId="02443932" w14:textId="77777777" w:rsidR="007739E9" w:rsidRPr="00AC3BCE" w:rsidRDefault="007739E9" w:rsidP="00B474F1">
      <w:pPr>
        <w:pStyle w:val="Prrafodelista"/>
        <w:numPr>
          <w:ilvl w:val="0"/>
          <w:numId w:val="7"/>
        </w:numPr>
        <w:spacing w:line="240" w:lineRule="auto"/>
        <w:jc w:val="both"/>
        <w:rPr>
          <w:rFonts w:ascii="Arial" w:hAnsi="Arial" w:cs="Arial"/>
          <w:color w:val="000000" w:themeColor="text1"/>
          <w:sz w:val="24"/>
          <w:szCs w:val="24"/>
          <w:shd w:val="clear" w:color="auto" w:fill="FFFFFF"/>
          <w:lang w:val="es-ES_tradnl"/>
        </w:rPr>
      </w:pPr>
      <w:r w:rsidRPr="00AC3BCE">
        <w:rPr>
          <w:rFonts w:ascii="Arial" w:hAnsi="Arial" w:cs="Arial"/>
          <w:color w:val="000000" w:themeColor="text1"/>
          <w:sz w:val="24"/>
          <w:szCs w:val="24"/>
          <w:lang w:val="es-ES_tradnl"/>
        </w:rPr>
        <w:t xml:space="preserve">Educación secundaria, </w:t>
      </w:r>
    </w:p>
    <w:p w14:paraId="0E52DEDA" w14:textId="77777777" w:rsidR="007739E9" w:rsidRPr="00AC3BCE" w:rsidRDefault="007739E9" w:rsidP="00B474F1">
      <w:pPr>
        <w:pStyle w:val="Prrafodelista"/>
        <w:numPr>
          <w:ilvl w:val="0"/>
          <w:numId w:val="7"/>
        </w:numPr>
        <w:spacing w:line="240" w:lineRule="auto"/>
        <w:jc w:val="both"/>
        <w:rPr>
          <w:rFonts w:ascii="Arial" w:hAnsi="Arial" w:cs="Arial"/>
          <w:color w:val="000000" w:themeColor="text1"/>
          <w:sz w:val="24"/>
          <w:szCs w:val="24"/>
          <w:shd w:val="clear" w:color="auto" w:fill="FFFFFF"/>
          <w:lang w:val="es-ES_tradnl"/>
        </w:rPr>
      </w:pPr>
      <w:r w:rsidRPr="00AC3BCE">
        <w:rPr>
          <w:rFonts w:ascii="Arial" w:hAnsi="Arial" w:cs="Arial"/>
          <w:color w:val="000000" w:themeColor="text1"/>
          <w:sz w:val="24"/>
          <w:szCs w:val="24"/>
          <w:lang w:val="es-ES_tradnl"/>
        </w:rPr>
        <w:t xml:space="preserve">Media superior  </w:t>
      </w:r>
    </w:p>
    <w:p w14:paraId="1C3C00B4" w14:textId="77777777" w:rsidR="007739E9" w:rsidRPr="00AC3BCE" w:rsidRDefault="007739E9" w:rsidP="00B474F1">
      <w:pPr>
        <w:pStyle w:val="Prrafodelista"/>
        <w:numPr>
          <w:ilvl w:val="0"/>
          <w:numId w:val="7"/>
        </w:numPr>
        <w:spacing w:line="240" w:lineRule="auto"/>
        <w:jc w:val="both"/>
        <w:rPr>
          <w:rFonts w:ascii="Arial" w:hAnsi="Arial" w:cs="Arial"/>
          <w:color w:val="000000" w:themeColor="text1"/>
          <w:sz w:val="24"/>
          <w:szCs w:val="24"/>
          <w:shd w:val="clear" w:color="auto" w:fill="FFFFFF"/>
          <w:lang w:val="es-ES_tradnl"/>
        </w:rPr>
      </w:pPr>
      <w:r w:rsidRPr="00AC3BCE">
        <w:rPr>
          <w:rFonts w:ascii="Arial" w:hAnsi="Arial" w:cs="Arial"/>
          <w:color w:val="000000" w:themeColor="text1"/>
          <w:sz w:val="24"/>
          <w:szCs w:val="24"/>
          <w:lang w:val="es-ES_tradnl"/>
        </w:rPr>
        <w:t>Superior</w:t>
      </w:r>
    </w:p>
    <w:p w14:paraId="44F3CA03" w14:textId="77777777" w:rsidR="007739E9"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6438B9" w:rsidRPr="00AC3BCE">
        <w:rPr>
          <w:rFonts w:ascii="Arial" w:hAnsi="Arial" w:cs="Arial"/>
          <w:b/>
          <w:color w:val="000000" w:themeColor="text1"/>
          <w:sz w:val="24"/>
          <w:szCs w:val="24"/>
          <w:lang w:val="es-ES_tradnl"/>
        </w:rPr>
        <w:t>92</w:t>
      </w:r>
      <w:r w:rsidRPr="00AC3BCE">
        <w:rPr>
          <w:rFonts w:ascii="Arial" w:hAnsi="Arial" w:cs="Arial"/>
          <w:color w:val="000000" w:themeColor="text1"/>
          <w:sz w:val="24"/>
          <w:szCs w:val="24"/>
          <w:lang w:val="es-ES_tradnl"/>
        </w:rPr>
        <w:t>. Se instituye el Programa Premio Generación</w:t>
      </w:r>
      <w:r w:rsidR="00F43D88" w:rsidRPr="00AC3BCE">
        <w:rPr>
          <w:rFonts w:ascii="Arial" w:hAnsi="Arial" w:cs="Arial"/>
          <w:color w:val="000000" w:themeColor="text1"/>
          <w:sz w:val="24"/>
          <w:szCs w:val="24"/>
          <w:lang w:val="es-ES_tradnl"/>
        </w:rPr>
        <w:t xml:space="preserve"> de Excelencia</w:t>
      </w:r>
      <w:r w:rsidRPr="00AC3BCE">
        <w:rPr>
          <w:rFonts w:ascii="Arial" w:hAnsi="Arial" w:cs="Arial"/>
          <w:color w:val="000000" w:themeColor="text1"/>
          <w:sz w:val="24"/>
          <w:szCs w:val="24"/>
          <w:lang w:val="es-ES_tradnl"/>
        </w:rPr>
        <w:t xml:space="preserve">, el cual tendrá como objetivo incentivar al alumnado con alto desempeño académico en los niveles de educación secundaria, media superior y superior, mediante la entrega pública de estímulos y reconocimientos a quienes presentan promedios escolares sobresalientes, para fomentar los valores del esfuerzo, la constancia y la vocación de progreso a través de la educación. </w:t>
      </w:r>
    </w:p>
    <w:p w14:paraId="5799C003" w14:textId="77777777" w:rsidR="007739E9" w:rsidRPr="00AC3BCE" w:rsidRDefault="007739E9" w:rsidP="007739E9">
      <w:pPr>
        <w:spacing w:line="240" w:lineRule="auto"/>
        <w:ind w:left="357"/>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 </w:t>
      </w:r>
    </w:p>
    <w:p w14:paraId="406814A6" w14:textId="77777777" w:rsidR="007739E9"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91396" w:rsidRPr="00AC3BCE">
        <w:rPr>
          <w:rFonts w:ascii="Arial" w:hAnsi="Arial" w:cs="Arial"/>
          <w:b/>
          <w:color w:val="000000" w:themeColor="text1"/>
          <w:sz w:val="24"/>
          <w:szCs w:val="24"/>
          <w:lang w:val="es-ES_tradnl"/>
        </w:rPr>
        <w:t>93</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Corresponde al Poder Ejecutivo del Estado a través de la Secretaría de Educación y Deporte, la implementación, evaluación y seguimiento </w:t>
      </w:r>
      <w:r w:rsidR="00AC3BCE" w:rsidRPr="00AC3BCE">
        <w:rPr>
          <w:rFonts w:ascii="Arial" w:hAnsi="Arial" w:cs="Arial"/>
          <w:color w:val="000000" w:themeColor="text1"/>
          <w:sz w:val="24"/>
          <w:szCs w:val="24"/>
          <w:lang w:val="es-ES_tradnl"/>
        </w:rPr>
        <w:t>del Programa</w:t>
      </w:r>
      <w:r w:rsidRPr="00AC3BCE">
        <w:rPr>
          <w:rFonts w:ascii="Arial" w:hAnsi="Arial" w:cs="Arial"/>
          <w:color w:val="000000" w:themeColor="text1"/>
          <w:sz w:val="24"/>
          <w:szCs w:val="24"/>
          <w:lang w:val="es-ES_tradnl"/>
        </w:rPr>
        <w:t xml:space="preserve"> previsto en el Artículo inmediato anterior, en su versión que a cada año corresponda. </w:t>
      </w:r>
    </w:p>
    <w:p w14:paraId="73ECEACF" w14:textId="77777777" w:rsidR="007739E9"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91396" w:rsidRPr="00AC3BCE">
        <w:rPr>
          <w:rFonts w:ascii="Arial" w:hAnsi="Arial" w:cs="Arial"/>
          <w:b/>
          <w:color w:val="000000" w:themeColor="text1"/>
          <w:sz w:val="24"/>
          <w:szCs w:val="24"/>
          <w:lang w:val="es-ES_tradnl"/>
        </w:rPr>
        <w:t>94</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Para los fines previstos en el Artículo inmediato anterior, se considerarán las siguientes estrategias:</w:t>
      </w:r>
    </w:p>
    <w:p w14:paraId="62F9047A" w14:textId="77777777" w:rsidR="006C7CC5" w:rsidRPr="00AC3BCE" w:rsidRDefault="007739E9" w:rsidP="007739E9">
      <w:pPr>
        <w:spacing w:line="240" w:lineRule="auto"/>
        <w:ind w:left="357"/>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I. Publicar una convocatoria anual con las bases de participación en las vertientes de: </w:t>
      </w:r>
    </w:p>
    <w:p w14:paraId="062DB123" w14:textId="77777777" w:rsidR="006C7CC5" w:rsidRPr="00AC3BCE" w:rsidRDefault="006C7CC5" w:rsidP="006C7CC5">
      <w:pPr>
        <w:spacing w:line="240" w:lineRule="auto"/>
        <w:ind w:left="708"/>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a) </w:t>
      </w:r>
      <w:r w:rsidR="007739E9" w:rsidRPr="00AC3BCE">
        <w:rPr>
          <w:rFonts w:ascii="Arial" w:hAnsi="Arial" w:cs="Arial"/>
          <w:color w:val="000000" w:themeColor="text1"/>
          <w:sz w:val="24"/>
          <w:szCs w:val="24"/>
          <w:lang w:val="es-ES_tradnl"/>
        </w:rPr>
        <w:t>“Premio a tu Esfuerzo”</w:t>
      </w:r>
      <w:r w:rsidRPr="00AC3BCE">
        <w:rPr>
          <w:rFonts w:ascii="Arial" w:hAnsi="Arial" w:cs="Arial"/>
          <w:color w:val="000000" w:themeColor="text1"/>
          <w:sz w:val="24"/>
          <w:szCs w:val="24"/>
          <w:lang w:val="es-ES_tradnl"/>
        </w:rPr>
        <w:t>:</w:t>
      </w:r>
      <w:r w:rsidR="007739E9" w:rsidRPr="00AC3BCE">
        <w:rPr>
          <w:rFonts w:ascii="Arial" w:hAnsi="Arial" w:cs="Arial"/>
          <w:color w:val="000000" w:themeColor="text1"/>
          <w:sz w:val="24"/>
          <w:szCs w:val="24"/>
          <w:lang w:val="es-ES_tradnl"/>
        </w:rPr>
        <w:t xml:space="preserve"> para el alumna</w:t>
      </w:r>
      <w:r w:rsidR="00F43D88" w:rsidRPr="00AC3BCE">
        <w:rPr>
          <w:rFonts w:ascii="Arial" w:hAnsi="Arial" w:cs="Arial"/>
          <w:color w:val="000000" w:themeColor="text1"/>
          <w:sz w:val="24"/>
          <w:szCs w:val="24"/>
          <w:lang w:val="es-ES_tradnl"/>
        </w:rPr>
        <w:t xml:space="preserve"> </w:t>
      </w:r>
      <w:r w:rsidR="007739E9" w:rsidRPr="00AC3BCE">
        <w:rPr>
          <w:rFonts w:ascii="Arial" w:hAnsi="Arial" w:cs="Arial"/>
          <w:color w:val="000000" w:themeColor="text1"/>
          <w:sz w:val="24"/>
          <w:szCs w:val="24"/>
          <w:lang w:val="es-ES_tradnl"/>
        </w:rPr>
        <w:t xml:space="preserve">do de educación secundaria y media superior que terminaron su año escolar con promedio de 9.5 y al alumnado de superior con promedio de 9; </w:t>
      </w:r>
    </w:p>
    <w:p w14:paraId="21F14603" w14:textId="77777777" w:rsidR="006C7CC5" w:rsidRPr="00AC3BCE" w:rsidRDefault="006C7CC5" w:rsidP="006C7CC5">
      <w:pPr>
        <w:spacing w:line="240" w:lineRule="auto"/>
        <w:ind w:left="708"/>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b) </w:t>
      </w:r>
      <w:r w:rsidR="007739E9" w:rsidRPr="00AC3BCE">
        <w:rPr>
          <w:rFonts w:ascii="Arial" w:hAnsi="Arial" w:cs="Arial"/>
          <w:color w:val="000000" w:themeColor="text1"/>
          <w:sz w:val="24"/>
          <w:szCs w:val="24"/>
          <w:lang w:val="es-ES_tradnl"/>
        </w:rPr>
        <w:t>“Generación 10”</w:t>
      </w:r>
      <w:r w:rsidRPr="00AC3BCE">
        <w:rPr>
          <w:rFonts w:ascii="Arial" w:hAnsi="Arial" w:cs="Arial"/>
          <w:color w:val="000000" w:themeColor="text1"/>
          <w:sz w:val="24"/>
          <w:szCs w:val="24"/>
          <w:lang w:val="es-ES_tradnl"/>
        </w:rPr>
        <w:t xml:space="preserve">: </w:t>
      </w:r>
      <w:r w:rsidR="007739E9" w:rsidRPr="00AC3BCE">
        <w:rPr>
          <w:rFonts w:ascii="Arial" w:hAnsi="Arial" w:cs="Arial"/>
          <w:color w:val="000000" w:themeColor="text1"/>
          <w:sz w:val="24"/>
          <w:szCs w:val="24"/>
          <w:lang w:val="es-ES_tradnl"/>
        </w:rPr>
        <w:t xml:space="preserve">para estudiantes de secundaria, media superior y superior con promedio de 10 en el grado anterior cursado; </w:t>
      </w:r>
    </w:p>
    <w:p w14:paraId="4017A0B4" w14:textId="77777777" w:rsidR="007739E9" w:rsidRPr="00AC3BCE" w:rsidRDefault="006C7CC5" w:rsidP="006C7CC5">
      <w:pPr>
        <w:spacing w:line="240" w:lineRule="auto"/>
        <w:ind w:left="708"/>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c)</w:t>
      </w:r>
      <w:r w:rsidR="007739E9" w:rsidRPr="00AC3BCE">
        <w:rPr>
          <w:rFonts w:ascii="Arial" w:hAnsi="Arial" w:cs="Arial"/>
          <w:color w:val="000000" w:themeColor="text1"/>
          <w:sz w:val="24"/>
          <w:szCs w:val="24"/>
          <w:lang w:val="es-ES_tradnl"/>
        </w:rPr>
        <w:t xml:space="preserve">“Excelencia Académica” para el alumnado que cursó el último grado de la carrera obteniendo el promedio de 10 y los que alcanzaron el mejor promedio de su generación. </w:t>
      </w:r>
    </w:p>
    <w:p w14:paraId="657CFB65" w14:textId="77777777" w:rsidR="007739E9" w:rsidRPr="00AC3BCE" w:rsidRDefault="007739E9" w:rsidP="007739E9">
      <w:pPr>
        <w:spacing w:line="240" w:lineRule="auto"/>
        <w:ind w:left="357"/>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2. Difundir la convocatoria a través de los medios masivos de comunicación y por los canales propios de la estructura educativa, para atraer la inscripción del alumnado que reúnan los requisitos. </w:t>
      </w:r>
    </w:p>
    <w:p w14:paraId="06C54203" w14:textId="77777777" w:rsidR="007739E9" w:rsidRPr="00AC3BCE" w:rsidRDefault="007739E9" w:rsidP="007739E9">
      <w:pPr>
        <w:spacing w:line="240" w:lineRule="auto"/>
        <w:ind w:left="357"/>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3. Inscribir de manera automática, a través del Sistema de Información Educativa (SIE), al alumnado registrado dentro del Sistema de Educación del Estado que reúnan el promedio solicitado. </w:t>
      </w:r>
    </w:p>
    <w:p w14:paraId="58822B47" w14:textId="77777777" w:rsidR="007739E9" w:rsidRPr="00AC3BCE" w:rsidRDefault="007739E9" w:rsidP="007739E9">
      <w:pPr>
        <w:spacing w:line="240" w:lineRule="auto"/>
        <w:ind w:left="357"/>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4. Realizar eventos públicos en cada una de las 11 sedes regionales de la Secretaría de Educación y Deporte, a donde confluyan los participantes inscritos </w:t>
      </w:r>
      <w:r w:rsidRPr="00AC3BCE">
        <w:rPr>
          <w:rFonts w:ascii="Arial" w:hAnsi="Arial" w:cs="Arial"/>
          <w:color w:val="000000" w:themeColor="text1"/>
          <w:sz w:val="24"/>
          <w:szCs w:val="24"/>
          <w:lang w:val="es-ES_tradnl"/>
        </w:rPr>
        <w:lastRenderedPageBreak/>
        <w:t>en las regiones, para entregar mediante sorteo los premios considerados dentro del programa.</w:t>
      </w:r>
    </w:p>
    <w:p w14:paraId="14C339DB" w14:textId="77777777" w:rsidR="007739E9" w:rsidRPr="00AC3BCE" w:rsidRDefault="007739E9" w:rsidP="007739E9">
      <w:pPr>
        <w:spacing w:line="240" w:lineRule="auto"/>
        <w:ind w:left="357"/>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Las sedes regionales se encuentran en: Ojinaga, Nuevo Casas Grandes, Ciudad Juárez, Delicias, Cuauhtémoc, Guadalupe y Calvo, Hidalgo del Parral, Guachochi, Creel, Madera y Chihuahua. </w:t>
      </w:r>
    </w:p>
    <w:p w14:paraId="208F5217" w14:textId="77777777" w:rsidR="007739E9" w:rsidRPr="00AC3BCE" w:rsidRDefault="007739E9" w:rsidP="007739E9">
      <w:pPr>
        <w:spacing w:line="240" w:lineRule="auto"/>
        <w:ind w:left="357"/>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5.- Entregar reconocimientos de participación a las personas inscritas en las vertientes de “Premio a tu Esfuerzo”. Entregar diplomas de participación y reloj conmemorativo en las vertientes “Generación 10” y “Excelencia Académica”. </w:t>
      </w:r>
    </w:p>
    <w:p w14:paraId="354CF36E" w14:textId="77777777" w:rsidR="007739E9" w:rsidRPr="00AC3BCE" w:rsidRDefault="007739E9" w:rsidP="007739E9">
      <w:pPr>
        <w:spacing w:line="240" w:lineRule="auto"/>
        <w:ind w:left="357"/>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Entregar Medalla a la Excelencia Académica a participantes en la vertiente “Excelencia Académica”. </w:t>
      </w:r>
    </w:p>
    <w:p w14:paraId="642389D7" w14:textId="77777777" w:rsidR="007739E9" w:rsidRPr="00AC3BCE" w:rsidRDefault="007739E9" w:rsidP="007739E9">
      <w:pPr>
        <w:spacing w:line="240" w:lineRule="auto"/>
        <w:ind w:left="357"/>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6.- Rifar anualmente entre el alumnado de “Excelencia Académica” por lo menos un automóvil último modelo en el evento de cierre. </w:t>
      </w:r>
    </w:p>
    <w:p w14:paraId="426BF6DD" w14:textId="77777777" w:rsidR="007739E9"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1235A" w:rsidRPr="00AC3BCE">
        <w:rPr>
          <w:rFonts w:ascii="Arial" w:hAnsi="Arial" w:cs="Arial"/>
          <w:b/>
          <w:color w:val="000000" w:themeColor="text1"/>
          <w:sz w:val="24"/>
          <w:szCs w:val="24"/>
          <w:lang w:val="es-ES_tradnl"/>
        </w:rPr>
        <w:t>9</w:t>
      </w:r>
      <w:r w:rsidR="00A242E5" w:rsidRPr="00AC3BCE">
        <w:rPr>
          <w:rFonts w:ascii="Arial" w:hAnsi="Arial" w:cs="Arial"/>
          <w:b/>
          <w:color w:val="000000" w:themeColor="text1"/>
          <w:sz w:val="24"/>
          <w:szCs w:val="24"/>
          <w:lang w:val="es-ES_tradnl"/>
        </w:rPr>
        <w:t>5</w:t>
      </w:r>
      <w:r w:rsidRPr="00AC3BCE">
        <w:rPr>
          <w:rFonts w:ascii="Arial" w:hAnsi="Arial" w:cs="Arial"/>
          <w:b/>
          <w:color w:val="000000" w:themeColor="text1"/>
          <w:sz w:val="24"/>
          <w:szCs w:val="24"/>
          <w:lang w:val="es-ES_tradnl"/>
        </w:rPr>
        <w:t>.</w:t>
      </w:r>
      <w:r w:rsidR="00A242E5"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Todas las dependencias centralizadas del Poder Ejecutivo, así como sus organismos descentralizados, participarán o aportarán lo que dentro de su objeto legal y posibilidades presupuestales les sea requerido por la Secretaría de Educación y Deporte, para los efectos del cumplimiento del presente Decreto. </w:t>
      </w:r>
    </w:p>
    <w:p w14:paraId="42EA5C7E" w14:textId="77777777" w:rsidR="007739E9"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1235A" w:rsidRPr="00AC3BCE">
        <w:rPr>
          <w:rFonts w:ascii="Arial" w:hAnsi="Arial" w:cs="Arial"/>
          <w:b/>
          <w:color w:val="000000" w:themeColor="text1"/>
          <w:sz w:val="24"/>
          <w:szCs w:val="24"/>
          <w:lang w:val="es-ES_tradnl"/>
        </w:rPr>
        <w:t>9</w:t>
      </w:r>
      <w:r w:rsidR="00A242E5" w:rsidRPr="00AC3BCE">
        <w:rPr>
          <w:rFonts w:ascii="Arial" w:hAnsi="Arial" w:cs="Arial"/>
          <w:b/>
          <w:color w:val="000000" w:themeColor="text1"/>
          <w:sz w:val="24"/>
          <w:szCs w:val="24"/>
          <w:lang w:val="es-ES_tradnl"/>
        </w:rPr>
        <w:t>6</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De estimarse necesario, la Secretaría de Educación y Deporte del Poder Ejecutivo del Estado, por conducto de la Secretaría General de Gobierno, invitará según el caso, a la participación de los Poderes Legislativo y Judicial, para lo que resulte conveniente dentro del objeto del Programa “Premio Generación 10”. </w:t>
      </w:r>
    </w:p>
    <w:p w14:paraId="33EB304E" w14:textId="77777777" w:rsidR="007739E9" w:rsidRPr="00AC3BCE" w:rsidRDefault="007739E9" w:rsidP="007739E9">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31235A" w:rsidRPr="00AC3BCE">
        <w:rPr>
          <w:rFonts w:ascii="Arial" w:hAnsi="Arial" w:cs="Arial"/>
          <w:b/>
          <w:color w:val="000000" w:themeColor="text1"/>
          <w:sz w:val="24"/>
          <w:szCs w:val="24"/>
          <w:lang w:val="es-ES_tradnl"/>
        </w:rPr>
        <w:t>9</w:t>
      </w:r>
      <w:r w:rsidR="00A242E5" w:rsidRPr="00AC3BCE">
        <w:rPr>
          <w:rFonts w:ascii="Arial" w:hAnsi="Arial" w:cs="Arial"/>
          <w:b/>
          <w:color w:val="000000" w:themeColor="text1"/>
          <w:sz w:val="24"/>
          <w:szCs w:val="24"/>
          <w:lang w:val="es-ES_tradnl"/>
        </w:rPr>
        <w:t>7</w:t>
      </w:r>
      <w:r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El Programa podrá coordinarse con las personas físicas o morales de derecho privado que voluntariamente deseen participar en el mismo, e incluso hacerlo económicamente con aportaciones financieras o en especie, permitiendo en su caso la utilización de su nombre y/o razón social, observando siempre el sector público estatal principios de equidad previstos en las diversas leyes y sin vulnerar en forma alguna lo establecido en la Ley Federal de Competencia Económica. </w:t>
      </w:r>
    </w:p>
    <w:p w14:paraId="60A8F4B4" w14:textId="77777777" w:rsidR="0008611F" w:rsidRPr="00AC3BCE" w:rsidRDefault="0008611F" w:rsidP="007739E9">
      <w:pPr>
        <w:spacing w:line="240" w:lineRule="auto"/>
        <w:jc w:val="both"/>
        <w:rPr>
          <w:rFonts w:ascii="Arial" w:hAnsi="Arial" w:cs="Arial"/>
          <w:color w:val="000000" w:themeColor="text1"/>
          <w:sz w:val="24"/>
          <w:szCs w:val="24"/>
          <w:lang w:val="es-ES_tradnl"/>
        </w:rPr>
      </w:pPr>
    </w:p>
    <w:p w14:paraId="4CC08B76" w14:textId="77777777" w:rsidR="00BE3085" w:rsidRPr="00AC3BCE" w:rsidRDefault="00B621F1" w:rsidP="003B164A">
      <w:pPr>
        <w:pStyle w:val="Prrafodelista"/>
        <w:spacing w:after="0" w:line="240" w:lineRule="auto"/>
        <w:jc w:val="center"/>
        <w:rPr>
          <w:rFonts w:ascii="Arial" w:eastAsia="Calibri" w:hAnsi="Arial" w:cs="Arial"/>
          <w:b/>
          <w:color w:val="000000" w:themeColor="text1"/>
          <w:sz w:val="24"/>
          <w:szCs w:val="24"/>
          <w:lang w:val="es-ES_tradnl"/>
        </w:rPr>
      </w:pPr>
      <w:r w:rsidRPr="00AC3BCE">
        <w:rPr>
          <w:rFonts w:ascii="Arial" w:eastAsia="Calibri" w:hAnsi="Arial" w:cs="Arial"/>
          <w:b/>
          <w:color w:val="000000" w:themeColor="text1"/>
          <w:sz w:val="24"/>
          <w:szCs w:val="24"/>
          <w:lang w:val="es-ES_tradnl"/>
        </w:rPr>
        <w:t>SECCI</w:t>
      </w:r>
      <w:r w:rsidR="0008611F" w:rsidRPr="00AC3BCE">
        <w:rPr>
          <w:rFonts w:ascii="Arial" w:eastAsia="Calibri" w:hAnsi="Arial" w:cs="Arial"/>
          <w:b/>
          <w:color w:val="000000" w:themeColor="text1"/>
          <w:sz w:val="24"/>
          <w:szCs w:val="24"/>
          <w:lang w:val="es-ES_tradnl"/>
        </w:rPr>
        <w:t>Ó</w:t>
      </w:r>
      <w:r w:rsidRPr="00AC3BCE">
        <w:rPr>
          <w:rFonts w:ascii="Arial" w:eastAsia="Calibri" w:hAnsi="Arial" w:cs="Arial"/>
          <w:b/>
          <w:color w:val="000000" w:themeColor="text1"/>
          <w:sz w:val="24"/>
          <w:szCs w:val="24"/>
          <w:lang w:val="es-ES_tradnl"/>
        </w:rPr>
        <w:t>N D</w:t>
      </w:r>
      <w:r w:rsidR="00834BD1" w:rsidRPr="00AC3BCE">
        <w:rPr>
          <w:rFonts w:ascii="Arial" w:eastAsia="Calibri" w:hAnsi="Arial" w:cs="Arial"/>
          <w:b/>
          <w:color w:val="000000" w:themeColor="text1"/>
          <w:sz w:val="24"/>
          <w:szCs w:val="24"/>
          <w:lang w:val="es-ES_tradnl"/>
        </w:rPr>
        <w:t>É</w:t>
      </w:r>
      <w:r w:rsidRPr="00AC3BCE">
        <w:rPr>
          <w:rFonts w:ascii="Arial" w:eastAsia="Calibri" w:hAnsi="Arial" w:cs="Arial"/>
          <w:b/>
          <w:color w:val="000000" w:themeColor="text1"/>
          <w:sz w:val="24"/>
          <w:szCs w:val="24"/>
          <w:lang w:val="es-ES_tradnl"/>
        </w:rPr>
        <w:t>CIMA</w:t>
      </w:r>
      <w:r w:rsidR="00EA0F13" w:rsidRPr="00AC3BCE">
        <w:rPr>
          <w:rFonts w:ascii="Arial" w:eastAsia="Calibri" w:hAnsi="Arial" w:cs="Arial"/>
          <w:b/>
          <w:color w:val="000000" w:themeColor="text1"/>
          <w:sz w:val="24"/>
          <w:szCs w:val="24"/>
          <w:lang w:val="es-ES_tradnl"/>
        </w:rPr>
        <w:t xml:space="preserve"> </w:t>
      </w:r>
      <w:r w:rsidR="0008611F" w:rsidRPr="00AC3BCE">
        <w:rPr>
          <w:rFonts w:ascii="Arial" w:eastAsia="Calibri" w:hAnsi="Arial" w:cs="Arial"/>
          <w:b/>
          <w:color w:val="000000" w:themeColor="text1"/>
          <w:sz w:val="24"/>
          <w:szCs w:val="24"/>
          <w:lang w:val="es-ES_tradnl"/>
        </w:rPr>
        <w:t>CUARTA</w:t>
      </w:r>
    </w:p>
    <w:p w14:paraId="11B30131" w14:textId="77777777" w:rsidR="00BE3085" w:rsidRPr="00AC3BCE" w:rsidRDefault="007D1902" w:rsidP="003B164A">
      <w:pPr>
        <w:spacing w:after="0" w:line="240" w:lineRule="auto"/>
        <w:contextualSpacing/>
        <w:jc w:val="center"/>
        <w:rPr>
          <w:rFonts w:ascii="Arial" w:eastAsia="Calibri" w:hAnsi="Arial" w:cs="Arial"/>
          <w:b/>
          <w:color w:val="000000" w:themeColor="text1"/>
          <w:sz w:val="24"/>
          <w:szCs w:val="24"/>
          <w:lang w:val="es-ES_tradnl"/>
        </w:rPr>
      </w:pPr>
      <w:r w:rsidRPr="00AC3BCE">
        <w:rPr>
          <w:rFonts w:ascii="Arial" w:eastAsia="Calibri" w:hAnsi="Arial" w:cs="Arial"/>
          <w:b/>
          <w:color w:val="000000" w:themeColor="text1"/>
          <w:sz w:val="24"/>
          <w:szCs w:val="24"/>
          <w:lang w:val="es-ES_tradnl"/>
        </w:rPr>
        <w:t xml:space="preserve">           DEL </w:t>
      </w:r>
      <w:r w:rsidR="00BE3085" w:rsidRPr="00AC3BCE">
        <w:rPr>
          <w:rFonts w:ascii="Arial" w:eastAsia="Calibri" w:hAnsi="Arial" w:cs="Arial"/>
          <w:b/>
          <w:color w:val="000000" w:themeColor="text1"/>
          <w:sz w:val="24"/>
          <w:szCs w:val="24"/>
          <w:lang w:val="es-ES_tradnl"/>
        </w:rPr>
        <w:t>PREMIO CHIHUAHUA</w:t>
      </w:r>
    </w:p>
    <w:p w14:paraId="1B4167AE" w14:textId="77777777" w:rsidR="00BE3085" w:rsidRPr="00AC3BCE" w:rsidRDefault="00BE3085" w:rsidP="003B164A">
      <w:pPr>
        <w:spacing w:line="240" w:lineRule="auto"/>
        <w:contextualSpacing/>
        <w:jc w:val="center"/>
        <w:rPr>
          <w:rFonts w:ascii="Arial" w:eastAsia="Calibri" w:hAnsi="Arial" w:cs="Arial"/>
          <w:b/>
          <w:color w:val="000000" w:themeColor="text1"/>
          <w:sz w:val="24"/>
          <w:szCs w:val="24"/>
          <w:lang w:val="es-ES_tradnl"/>
        </w:rPr>
      </w:pPr>
    </w:p>
    <w:p w14:paraId="37333E80" w14:textId="77777777" w:rsidR="008E0A03" w:rsidRPr="00AC3BCE" w:rsidRDefault="00BE3085" w:rsidP="003B164A">
      <w:pPr>
        <w:spacing w:line="240" w:lineRule="auto"/>
        <w:contextualSpacing/>
        <w:jc w:val="both"/>
        <w:rPr>
          <w:rFonts w:ascii="Arial" w:eastAsia="Calibri" w:hAnsi="Arial" w:cs="Arial"/>
          <w:color w:val="000000" w:themeColor="text1"/>
          <w:sz w:val="24"/>
          <w:szCs w:val="24"/>
          <w:lang w:val="es-ES_tradnl"/>
        </w:rPr>
      </w:pPr>
      <w:r w:rsidRPr="00AC3BCE">
        <w:rPr>
          <w:rFonts w:ascii="Arial" w:eastAsia="Calibri" w:hAnsi="Arial" w:cs="Arial"/>
          <w:b/>
          <w:color w:val="000000" w:themeColor="text1"/>
          <w:sz w:val="24"/>
          <w:szCs w:val="24"/>
          <w:lang w:val="es-ES_tradnl"/>
        </w:rPr>
        <w:t>Artículo</w:t>
      </w:r>
      <w:r w:rsidR="00BA7157" w:rsidRPr="00AC3BCE">
        <w:rPr>
          <w:rFonts w:ascii="Arial" w:eastAsia="Calibri" w:hAnsi="Arial" w:cs="Arial"/>
          <w:b/>
          <w:color w:val="000000" w:themeColor="text1"/>
          <w:sz w:val="24"/>
          <w:szCs w:val="24"/>
          <w:lang w:val="es-ES_tradnl"/>
        </w:rPr>
        <w:t xml:space="preserve"> </w:t>
      </w:r>
      <w:r w:rsidR="004D0B20" w:rsidRPr="00AC3BCE">
        <w:rPr>
          <w:rFonts w:ascii="Arial" w:eastAsia="Calibri" w:hAnsi="Arial" w:cs="Arial"/>
          <w:b/>
          <w:color w:val="000000" w:themeColor="text1"/>
          <w:sz w:val="24"/>
          <w:szCs w:val="24"/>
          <w:lang w:val="es-ES_tradnl"/>
        </w:rPr>
        <w:t>9</w:t>
      </w:r>
      <w:r w:rsidR="00797138" w:rsidRPr="00AC3BCE">
        <w:rPr>
          <w:rFonts w:ascii="Arial" w:eastAsia="Calibri" w:hAnsi="Arial" w:cs="Arial"/>
          <w:b/>
          <w:color w:val="000000" w:themeColor="text1"/>
          <w:sz w:val="24"/>
          <w:szCs w:val="24"/>
          <w:lang w:val="es-ES_tradnl"/>
        </w:rPr>
        <w:t>8</w:t>
      </w:r>
      <w:r w:rsidRPr="00AC3BCE">
        <w:rPr>
          <w:rFonts w:ascii="Arial" w:eastAsia="Calibri" w:hAnsi="Arial" w:cs="Arial"/>
          <w:b/>
          <w:color w:val="000000" w:themeColor="text1"/>
          <w:sz w:val="24"/>
          <w:szCs w:val="24"/>
          <w:lang w:val="es-ES_tradnl"/>
        </w:rPr>
        <w:t>.</w:t>
      </w:r>
      <w:r w:rsidRPr="00AC3BCE">
        <w:rPr>
          <w:rFonts w:ascii="Arial" w:eastAsia="Calibri" w:hAnsi="Arial" w:cs="Arial"/>
          <w:color w:val="000000" w:themeColor="text1"/>
          <w:sz w:val="24"/>
          <w:szCs w:val="24"/>
          <w:lang w:val="es-ES_tradnl"/>
        </w:rPr>
        <w:t xml:space="preserve"> El premio Chihuahua, es el reconocimiento que </w:t>
      </w:r>
      <w:r w:rsidR="008E0A03" w:rsidRPr="00AC3BCE">
        <w:rPr>
          <w:rFonts w:ascii="Arial" w:eastAsia="Calibri" w:hAnsi="Arial" w:cs="Arial"/>
          <w:color w:val="000000" w:themeColor="text1"/>
          <w:sz w:val="24"/>
          <w:szCs w:val="24"/>
          <w:lang w:val="es-ES_tradnl"/>
        </w:rPr>
        <w:t xml:space="preserve">se otorga a personas </w:t>
      </w:r>
      <w:r w:rsidR="00AC3BCE" w:rsidRPr="00AC3BCE">
        <w:rPr>
          <w:rFonts w:ascii="Arial" w:eastAsia="Calibri" w:hAnsi="Arial" w:cs="Arial"/>
          <w:color w:val="000000" w:themeColor="text1"/>
          <w:sz w:val="24"/>
          <w:szCs w:val="24"/>
          <w:lang w:val="es-ES_tradnl"/>
        </w:rPr>
        <w:t>físicas</w:t>
      </w:r>
      <w:r w:rsidR="008E0A03" w:rsidRPr="00AC3BCE">
        <w:rPr>
          <w:rFonts w:ascii="Arial" w:eastAsia="Calibri" w:hAnsi="Arial" w:cs="Arial"/>
          <w:color w:val="000000" w:themeColor="text1"/>
          <w:sz w:val="24"/>
          <w:szCs w:val="24"/>
          <w:lang w:val="es-ES_tradnl"/>
        </w:rPr>
        <w:t xml:space="preserve"> o morales por el desarrollo de actividades culturales, </w:t>
      </w:r>
      <w:r w:rsidR="00AC3BCE" w:rsidRPr="00AC3BCE">
        <w:rPr>
          <w:rFonts w:ascii="Arial" w:eastAsia="Calibri" w:hAnsi="Arial" w:cs="Arial"/>
          <w:color w:val="000000" w:themeColor="text1"/>
          <w:sz w:val="24"/>
          <w:szCs w:val="24"/>
          <w:lang w:val="es-ES_tradnl"/>
        </w:rPr>
        <w:t>periodísticas</w:t>
      </w:r>
      <w:r w:rsidR="008E0A03" w:rsidRPr="00AC3BCE">
        <w:rPr>
          <w:rFonts w:ascii="Arial" w:eastAsia="Calibri" w:hAnsi="Arial" w:cs="Arial"/>
          <w:color w:val="000000" w:themeColor="text1"/>
          <w:sz w:val="24"/>
          <w:szCs w:val="24"/>
          <w:lang w:val="es-ES_tradnl"/>
        </w:rPr>
        <w:t xml:space="preserve"> y </w:t>
      </w:r>
      <w:r w:rsidR="00AC3BCE" w:rsidRPr="00AC3BCE">
        <w:rPr>
          <w:rFonts w:ascii="Arial" w:eastAsia="Calibri" w:hAnsi="Arial" w:cs="Arial"/>
          <w:color w:val="000000" w:themeColor="text1"/>
          <w:sz w:val="24"/>
          <w:szCs w:val="24"/>
          <w:lang w:val="es-ES_tradnl"/>
        </w:rPr>
        <w:t>científicas</w:t>
      </w:r>
      <w:r w:rsidR="008E0A03" w:rsidRPr="00AC3BCE">
        <w:rPr>
          <w:rFonts w:ascii="Arial" w:eastAsia="Calibri" w:hAnsi="Arial" w:cs="Arial"/>
          <w:color w:val="000000" w:themeColor="text1"/>
          <w:sz w:val="24"/>
          <w:szCs w:val="24"/>
          <w:lang w:val="es-ES_tradnl"/>
        </w:rPr>
        <w:t xml:space="preserve"> realizadas en el Estado de Chihuahua, el cual comprende las siguientes áreas: </w:t>
      </w:r>
    </w:p>
    <w:p w14:paraId="43F1887F" w14:textId="77777777" w:rsidR="00BE3085" w:rsidRPr="00AC3BCE" w:rsidRDefault="00BE3085" w:rsidP="00B474F1">
      <w:pPr>
        <w:pStyle w:val="Prrafodelista"/>
        <w:numPr>
          <w:ilvl w:val="0"/>
          <w:numId w:val="3"/>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Tecnológicas. </w:t>
      </w:r>
    </w:p>
    <w:p w14:paraId="240E3B5E" w14:textId="77777777" w:rsidR="00BE3085" w:rsidRPr="00AC3BCE" w:rsidRDefault="00BE3085" w:rsidP="00B474F1">
      <w:pPr>
        <w:pStyle w:val="Prrafodelista"/>
        <w:numPr>
          <w:ilvl w:val="0"/>
          <w:numId w:val="3"/>
        </w:numPr>
        <w:spacing w:line="240" w:lineRule="auto"/>
        <w:jc w:val="both"/>
        <w:rPr>
          <w:rFonts w:ascii="Arial" w:eastAsia="Calibri"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 Biológicas. </w:t>
      </w:r>
    </w:p>
    <w:p w14:paraId="510846B6" w14:textId="77777777" w:rsidR="00BE3085" w:rsidRPr="00AC3BCE" w:rsidRDefault="00BE3085" w:rsidP="00B474F1">
      <w:pPr>
        <w:pStyle w:val="Prrafodelista"/>
        <w:numPr>
          <w:ilvl w:val="0"/>
          <w:numId w:val="3"/>
        </w:numPr>
        <w:spacing w:line="240" w:lineRule="auto"/>
        <w:jc w:val="both"/>
        <w:rPr>
          <w:rFonts w:ascii="Arial" w:eastAsia="Calibri"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 Sociales. </w:t>
      </w:r>
    </w:p>
    <w:p w14:paraId="458D8B7C" w14:textId="77777777" w:rsidR="00BE3085" w:rsidRPr="00AC3BCE" w:rsidRDefault="00BE3085" w:rsidP="00B474F1">
      <w:pPr>
        <w:pStyle w:val="Prrafodelista"/>
        <w:numPr>
          <w:ilvl w:val="0"/>
          <w:numId w:val="3"/>
        </w:numPr>
        <w:spacing w:line="240" w:lineRule="auto"/>
        <w:jc w:val="both"/>
        <w:rPr>
          <w:rFonts w:ascii="Arial" w:eastAsia="Calibri" w:hAnsi="Arial" w:cs="Arial"/>
          <w:color w:val="000000" w:themeColor="text1"/>
          <w:sz w:val="24"/>
          <w:szCs w:val="24"/>
          <w:lang w:val="es-ES_tradnl"/>
        </w:rPr>
      </w:pPr>
      <w:r w:rsidRPr="00AC3BCE">
        <w:rPr>
          <w:rFonts w:ascii="Arial" w:hAnsi="Arial" w:cs="Arial"/>
          <w:color w:val="000000" w:themeColor="text1"/>
          <w:sz w:val="24"/>
          <w:szCs w:val="24"/>
          <w:lang w:val="es-ES_tradnl"/>
        </w:rPr>
        <w:lastRenderedPageBreak/>
        <w:t xml:space="preserve"> Literarias.</w:t>
      </w:r>
    </w:p>
    <w:p w14:paraId="622CE5F1" w14:textId="77777777" w:rsidR="00BE3085" w:rsidRPr="00AC3BCE" w:rsidRDefault="00BE3085" w:rsidP="00B474F1">
      <w:pPr>
        <w:pStyle w:val="Prrafodelista"/>
        <w:numPr>
          <w:ilvl w:val="0"/>
          <w:numId w:val="3"/>
        </w:numPr>
        <w:spacing w:line="240" w:lineRule="auto"/>
        <w:jc w:val="both"/>
        <w:rPr>
          <w:rFonts w:ascii="Arial" w:eastAsia="Calibri"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 Artes Visuales</w:t>
      </w:r>
    </w:p>
    <w:p w14:paraId="6F7E3CD8" w14:textId="77777777" w:rsidR="008E0A03" w:rsidRPr="00AC3BCE" w:rsidRDefault="008E0A03" w:rsidP="00B474F1">
      <w:pPr>
        <w:pStyle w:val="Prrafodelista"/>
        <w:numPr>
          <w:ilvl w:val="0"/>
          <w:numId w:val="3"/>
        </w:numPr>
        <w:spacing w:line="240" w:lineRule="auto"/>
        <w:jc w:val="both"/>
        <w:rPr>
          <w:rFonts w:ascii="Arial" w:eastAsia="Calibri"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Composición Musical. </w:t>
      </w:r>
    </w:p>
    <w:p w14:paraId="58F112B1" w14:textId="77777777" w:rsidR="00BE3085" w:rsidRPr="00AC3BCE" w:rsidRDefault="00BE3085" w:rsidP="00B474F1">
      <w:pPr>
        <w:pStyle w:val="Prrafodelista"/>
        <w:numPr>
          <w:ilvl w:val="0"/>
          <w:numId w:val="3"/>
        </w:numPr>
        <w:spacing w:line="240" w:lineRule="auto"/>
        <w:jc w:val="both"/>
        <w:rPr>
          <w:rFonts w:ascii="Arial" w:eastAsia="Calibri"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 Periodismo. </w:t>
      </w:r>
    </w:p>
    <w:p w14:paraId="3367039E" w14:textId="77777777" w:rsidR="008E0A03" w:rsidRPr="00AC3BCE" w:rsidRDefault="008E0A03" w:rsidP="00B474F1">
      <w:pPr>
        <w:pStyle w:val="Prrafodelista"/>
        <w:numPr>
          <w:ilvl w:val="0"/>
          <w:numId w:val="3"/>
        </w:numPr>
        <w:spacing w:line="240" w:lineRule="auto"/>
        <w:jc w:val="both"/>
        <w:rPr>
          <w:rFonts w:ascii="Arial" w:eastAsia="Calibri"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Artes </w:t>
      </w:r>
      <w:r w:rsidR="00AC3BCE" w:rsidRPr="00AC3BCE">
        <w:rPr>
          <w:rFonts w:ascii="Arial" w:hAnsi="Arial" w:cs="Arial"/>
          <w:color w:val="000000" w:themeColor="text1"/>
          <w:sz w:val="24"/>
          <w:szCs w:val="24"/>
          <w:lang w:val="es-ES_tradnl"/>
        </w:rPr>
        <w:t>Escénicas</w:t>
      </w:r>
      <w:r w:rsidRPr="00AC3BCE">
        <w:rPr>
          <w:rFonts w:ascii="Arial" w:hAnsi="Arial" w:cs="Arial"/>
          <w:color w:val="000000" w:themeColor="text1"/>
          <w:sz w:val="24"/>
          <w:szCs w:val="24"/>
          <w:lang w:val="es-ES_tradnl"/>
        </w:rPr>
        <w:t xml:space="preserve">. </w:t>
      </w:r>
    </w:p>
    <w:p w14:paraId="12028CC8" w14:textId="77777777" w:rsidR="003276FF" w:rsidRPr="00AC3BCE" w:rsidRDefault="003276FF" w:rsidP="003B164A">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w:t>
      </w:r>
      <w:r w:rsidRPr="00AC3BCE">
        <w:rPr>
          <w:rFonts w:ascii="Arial" w:hAnsi="Arial" w:cs="Arial"/>
          <w:color w:val="000000" w:themeColor="text1"/>
          <w:sz w:val="24"/>
          <w:szCs w:val="24"/>
          <w:lang w:val="es-ES_tradnl"/>
        </w:rPr>
        <w:t xml:space="preserve"> </w:t>
      </w:r>
      <w:r w:rsidR="004D0B20" w:rsidRPr="00AC3BCE">
        <w:rPr>
          <w:rFonts w:ascii="Arial" w:hAnsi="Arial" w:cs="Arial"/>
          <w:b/>
          <w:color w:val="000000" w:themeColor="text1"/>
          <w:sz w:val="24"/>
          <w:szCs w:val="24"/>
          <w:lang w:val="es-ES_tradnl"/>
        </w:rPr>
        <w:t>9</w:t>
      </w:r>
      <w:r w:rsidR="00834BD1" w:rsidRPr="00AC3BCE">
        <w:rPr>
          <w:rFonts w:ascii="Arial" w:hAnsi="Arial" w:cs="Arial"/>
          <w:b/>
          <w:color w:val="000000" w:themeColor="text1"/>
          <w:sz w:val="24"/>
          <w:szCs w:val="24"/>
          <w:lang w:val="es-ES_tradnl"/>
        </w:rPr>
        <w:t>9</w:t>
      </w:r>
      <w:r w:rsidR="00BA7157"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El premio consistirá en la entrega de </w:t>
      </w:r>
      <w:r w:rsidR="00EC2264" w:rsidRPr="00AC3BCE">
        <w:rPr>
          <w:rFonts w:ascii="Arial" w:hAnsi="Arial" w:cs="Arial"/>
          <w:color w:val="000000" w:themeColor="text1"/>
          <w:sz w:val="24"/>
          <w:szCs w:val="24"/>
          <w:lang w:val="es-ES_tradnl"/>
        </w:rPr>
        <w:t xml:space="preserve">un </w:t>
      </w:r>
      <w:r w:rsidR="00AC3BCE" w:rsidRPr="00AC3BCE">
        <w:rPr>
          <w:rFonts w:ascii="Arial" w:hAnsi="Arial" w:cs="Arial"/>
          <w:color w:val="000000" w:themeColor="text1"/>
          <w:sz w:val="24"/>
          <w:szCs w:val="24"/>
          <w:lang w:val="es-ES_tradnl"/>
        </w:rPr>
        <w:t>estímulo</w:t>
      </w:r>
      <w:r w:rsidR="00EC2264" w:rsidRPr="00AC3BCE">
        <w:rPr>
          <w:rFonts w:ascii="Arial" w:hAnsi="Arial" w:cs="Arial"/>
          <w:color w:val="000000" w:themeColor="text1"/>
          <w:sz w:val="24"/>
          <w:szCs w:val="24"/>
          <w:lang w:val="es-ES_tradnl"/>
        </w:rPr>
        <w:t xml:space="preserve"> </w:t>
      </w:r>
      <w:r w:rsidR="00AC3BCE" w:rsidRPr="00AC3BCE">
        <w:rPr>
          <w:rFonts w:ascii="Arial" w:hAnsi="Arial" w:cs="Arial"/>
          <w:color w:val="000000" w:themeColor="text1"/>
          <w:sz w:val="24"/>
          <w:szCs w:val="24"/>
          <w:lang w:val="es-ES_tradnl"/>
        </w:rPr>
        <w:t>económico</w:t>
      </w:r>
      <w:r w:rsidR="00EC2264" w:rsidRPr="00AC3BCE">
        <w:rPr>
          <w:rFonts w:ascii="Arial" w:hAnsi="Arial" w:cs="Arial"/>
          <w:color w:val="000000" w:themeColor="text1"/>
          <w:sz w:val="24"/>
          <w:szCs w:val="24"/>
          <w:lang w:val="es-ES_tradnl"/>
        </w:rPr>
        <w:t xml:space="preserve"> a determinarse por acuerdo del titular del Poder Ejecutivo, a más tardar el mes de febrero. </w:t>
      </w:r>
    </w:p>
    <w:p w14:paraId="06DF99F8" w14:textId="77777777" w:rsidR="003276FF" w:rsidRPr="00AC3BCE" w:rsidRDefault="003276FF" w:rsidP="003B164A">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Artículo </w:t>
      </w:r>
      <w:r w:rsidR="00834BD1" w:rsidRPr="00AC3BCE">
        <w:rPr>
          <w:rFonts w:ascii="Arial" w:hAnsi="Arial" w:cs="Arial"/>
          <w:b/>
          <w:color w:val="000000" w:themeColor="text1"/>
          <w:sz w:val="24"/>
          <w:szCs w:val="24"/>
          <w:lang w:val="es-ES_tradnl"/>
        </w:rPr>
        <w:t>100</w:t>
      </w:r>
      <w:r w:rsidR="00BA7157"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Los trabajos que se presenten deberán ser inéditos y contener una aportación original orientada a la creación o desarrollo de las diversas disciplinas que integran l</w:t>
      </w:r>
      <w:r w:rsidR="00BF3367" w:rsidRPr="00AC3BCE">
        <w:rPr>
          <w:rFonts w:ascii="Arial" w:hAnsi="Arial" w:cs="Arial"/>
          <w:color w:val="000000" w:themeColor="text1"/>
          <w:sz w:val="24"/>
          <w:szCs w:val="24"/>
          <w:lang w:val="es-ES_tradnl"/>
        </w:rPr>
        <w:t xml:space="preserve">as áreas de conocimiento mencionadas. </w:t>
      </w:r>
      <w:r w:rsidRPr="00AC3BCE">
        <w:rPr>
          <w:rFonts w:ascii="Arial" w:hAnsi="Arial" w:cs="Arial"/>
          <w:color w:val="000000" w:themeColor="text1"/>
          <w:sz w:val="24"/>
          <w:szCs w:val="24"/>
          <w:lang w:val="es-ES_tradnl"/>
        </w:rPr>
        <w:t xml:space="preserve"> </w:t>
      </w:r>
    </w:p>
    <w:p w14:paraId="4B22733E" w14:textId="77777777" w:rsidR="00D77AAD" w:rsidRPr="00AC3BCE" w:rsidRDefault="006238E2" w:rsidP="003B164A">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w:t>
      </w:r>
      <w:r w:rsidR="004D0B20" w:rsidRPr="00AC3BCE">
        <w:rPr>
          <w:rFonts w:ascii="Arial" w:hAnsi="Arial" w:cs="Arial"/>
          <w:b/>
          <w:color w:val="000000" w:themeColor="text1"/>
          <w:sz w:val="24"/>
          <w:szCs w:val="24"/>
          <w:lang w:val="es-ES_tradnl"/>
        </w:rPr>
        <w:t>rt</w:t>
      </w:r>
      <w:r w:rsidR="006557B5">
        <w:rPr>
          <w:rFonts w:ascii="Arial" w:hAnsi="Arial" w:cs="Arial"/>
          <w:b/>
          <w:color w:val="000000" w:themeColor="text1"/>
          <w:sz w:val="24"/>
          <w:szCs w:val="24"/>
          <w:lang w:val="es-ES_tradnl"/>
        </w:rPr>
        <w:t>í</w:t>
      </w:r>
      <w:r w:rsidR="004D0B20" w:rsidRPr="00AC3BCE">
        <w:rPr>
          <w:rFonts w:ascii="Arial" w:hAnsi="Arial" w:cs="Arial"/>
          <w:b/>
          <w:color w:val="000000" w:themeColor="text1"/>
          <w:sz w:val="24"/>
          <w:szCs w:val="24"/>
          <w:lang w:val="es-ES_tradnl"/>
        </w:rPr>
        <w:t>culo</w:t>
      </w:r>
      <w:r w:rsidRPr="00AC3BCE">
        <w:rPr>
          <w:rFonts w:ascii="Arial" w:hAnsi="Arial" w:cs="Arial"/>
          <w:b/>
          <w:color w:val="000000" w:themeColor="text1"/>
          <w:sz w:val="24"/>
          <w:szCs w:val="24"/>
          <w:lang w:val="es-ES_tradnl"/>
        </w:rPr>
        <w:t xml:space="preserve"> </w:t>
      </w:r>
      <w:r w:rsidR="00834BD1" w:rsidRPr="00AC3BCE">
        <w:rPr>
          <w:rFonts w:ascii="Arial" w:hAnsi="Arial" w:cs="Arial"/>
          <w:b/>
          <w:color w:val="000000" w:themeColor="text1"/>
          <w:sz w:val="24"/>
          <w:szCs w:val="24"/>
          <w:lang w:val="es-ES_tradnl"/>
        </w:rPr>
        <w:t>101</w:t>
      </w:r>
      <w:r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Los trabajos se enviarán a la Secretaría de Cultura, </w:t>
      </w:r>
      <w:r w:rsidR="00AC3BCE" w:rsidRPr="00AC3BCE">
        <w:rPr>
          <w:rFonts w:ascii="Arial" w:hAnsi="Arial" w:cs="Arial"/>
          <w:color w:val="000000" w:themeColor="text1"/>
          <w:sz w:val="24"/>
          <w:szCs w:val="24"/>
          <w:lang w:val="es-ES_tradnl"/>
        </w:rPr>
        <w:t>sujetándose a</w:t>
      </w:r>
      <w:r w:rsidRPr="00AC3BCE">
        <w:rPr>
          <w:rFonts w:ascii="Arial" w:hAnsi="Arial" w:cs="Arial"/>
          <w:color w:val="000000" w:themeColor="text1"/>
          <w:sz w:val="24"/>
          <w:szCs w:val="24"/>
          <w:lang w:val="es-ES_tradnl"/>
        </w:rPr>
        <w:t xml:space="preserve"> las siguientes bases:</w:t>
      </w:r>
    </w:p>
    <w:p w14:paraId="03ABFB8D" w14:textId="77777777" w:rsidR="006238E2" w:rsidRPr="00AC3BCE" w:rsidRDefault="006238E2" w:rsidP="00B474F1">
      <w:pPr>
        <w:numPr>
          <w:ilvl w:val="0"/>
          <w:numId w:val="19"/>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ab/>
        <w:t>Para Tecnológicas y Biológicas, se</w:t>
      </w:r>
      <w:r w:rsidRPr="00AC3BCE">
        <w:rPr>
          <w:rFonts w:ascii="Arial" w:hAnsi="Arial" w:cs="Arial"/>
          <w:bCs/>
          <w:color w:val="000000" w:themeColor="text1"/>
          <w:sz w:val="24"/>
          <w:szCs w:val="24"/>
          <w:lang w:val="es-ES_tradnl"/>
        </w:rPr>
        <w:t xml:space="preserve"> presentarán, escritos en formato digital, en tipografía “arial”, 12, a espacio y medio, en tamaño carta, con</w:t>
      </w:r>
      <w:r w:rsidRPr="00AC3BCE">
        <w:rPr>
          <w:rFonts w:ascii="Arial" w:hAnsi="Arial" w:cs="Arial"/>
          <w:color w:val="000000" w:themeColor="text1"/>
          <w:sz w:val="24"/>
          <w:szCs w:val="24"/>
          <w:lang w:val="es-ES_tradnl"/>
        </w:rPr>
        <w:t xml:space="preserve"> un mínimo de treinta cuartillas. </w:t>
      </w:r>
    </w:p>
    <w:p w14:paraId="77DE0485" w14:textId="77777777" w:rsidR="006238E2" w:rsidRPr="00AC3BCE" w:rsidRDefault="006238E2" w:rsidP="00B474F1">
      <w:pPr>
        <w:numPr>
          <w:ilvl w:val="0"/>
          <w:numId w:val="19"/>
        </w:numPr>
        <w:spacing w:line="240" w:lineRule="auto"/>
        <w:jc w:val="both"/>
        <w:rPr>
          <w:rFonts w:ascii="Arial" w:hAnsi="Arial" w:cs="Arial"/>
          <w:bCs/>
          <w:color w:val="000000" w:themeColor="text1"/>
          <w:sz w:val="24"/>
          <w:szCs w:val="24"/>
          <w:lang w:val="es-ES_tradnl"/>
        </w:rPr>
      </w:pPr>
      <w:r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ab/>
        <w:t xml:space="preserve">En Sociales y Literarias, </w:t>
      </w:r>
      <w:r w:rsidRPr="00AC3BCE">
        <w:rPr>
          <w:rFonts w:ascii="Arial" w:hAnsi="Arial" w:cs="Arial"/>
          <w:bCs/>
          <w:color w:val="000000" w:themeColor="text1"/>
          <w:sz w:val="24"/>
          <w:szCs w:val="24"/>
          <w:lang w:val="es-ES_tradnl"/>
        </w:rPr>
        <w:t>se presentarán, escritos en formato digital</w:t>
      </w:r>
      <w:r w:rsidRPr="00AC3BCE">
        <w:rPr>
          <w:rFonts w:ascii="Arial" w:hAnsi="Arial" w:cs="Arial"/>
          <w:color w:val="000000" w:themeColor="text1"/>
          <w:sz w:val="24"/>
          <w:szCs w:val="24"/>
          <w:lang w:val="es-ES_tradnl"/>
        </w:rPr>
        <w:t xml:space="preserve"> </w:t>
      </w:r>
      <w:r w:rsidRPr="00AC3BCE">
        <w:rPr>
          <w:rFonts w:ascii="Arial" w:hAnsi="Arial" w:cs="Arial"/>
          <w:bCs/>
          <w:color w:val="000000" w:themeColor="text1"/>
          <w:sz w:val="24"/>
          <w:szCs w:val="24"/>
          <w:lang w:val="es-ES_tradnl"/>
        </w:rPr>
        <w:t>en tipografía “arial”, 12, a espacio y medio,</w:t>
      </w:r>
      <w:r w:rsidRPr="00AC3BCE">
        <w:rPr>
          <w:rFonts w:ascii="Arial" w:hAnsi="Arial" w:cs="Arial"/>
          <w:color w:val="000000" w:themeColor="text1"/>
          <w:sz w:val="24"/>
          <w:szCs w:val="24"/>
          <w:lang w:val="es-ES_tradnl"/>
        </w:rPr>
        <w:t xml:space="preserve"> </w:t>
      </w:r>
      <w:r w:rsidRPr="00AC3BCE">
        <w:rPr>
          <w:rFonts w:ascii="Arial" w:hAnsi="Arial" w:cs="Arial"/>
          <w:bCs/>
          <w:color w:val="000000" w:themeColor="text1"/>
          <w:sz w:val="24"/>
          <w:szCs w:val="24"/>
          <w:lang w:val="es-ES_tradnl"/>
        </w:rPr>
        <w:t xml:space="preserve">en tamaño carta, </w:t>
      </w:r>
      <w:r w:rsidRPr="00AC3BCE">
        <w:rPr>
          <w:rFonts w:ascii="Arial" w:hAnsi="Arial" w:cs="Arial"/>
          <w:color w:val="000000" w:themeColor="text1"/>
          <w:sz w:val="24"/>
          <w:szCs w:val="24"/>
          <w:lang w:val="es-ES_tradnl"/>
        </w:rPr>
        <w:t>con un</w:t>
      </w:r>
      <w:r w:rsidRPr="00AC3BCE">
        <w:rPr>
          <w:rFonts w:ascii="Arial" w:hAnsi="Arial" w:cs="Arial"/>
          <w:bCs/>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mínimo de sesenta cuartillas; </w:t>
      </w:r>
      <w:r w:rsidRPr="00AC3BCE">
        <w:rPr>
          <w:rFonts w:ascii="Arial" w:hAnsi="Arial" w:cs="Arial"/>
          <w:bCs/>
          <w:color w:val="000000" w:themeColor="text1"/>
          <w:sz w:val="24"/>
          <w:szCs w:val="24"/>
          <w:lang w:val="es-ES_tradnl"/>
        </w:rPr>
        <w:t>en el caso de las Literarias, se alternarán los géneros descritos en la fracción IV del artículo 2.</w:t>
      </w:r>
    </w:p>
    <w:p w14:paraId="1B605A47" w14:textId="77777777" w:rsidR="006238E2" w:rsidRPr="00AC3BCE" w:rsidRDefault="006238E2" w:rsidP="00B474F1">
      <w:pPr>
        <w:numPr>
          <w:ilvl w:val="0"/>
          <w:numId w:val="19"/>
        </w:numPr>
        <w:spacing w:line="240" w:lineRule="auto"/>
        <w:jc w:val="both"/>
        <w:rPr>
          <w:rFonts w:ascii="Arial" w:hAnsi="Arial" w:cs="Arial"/>
          <w:bCs/>
          <w:color w:val="000000" w:themeColor="text1"/>
          <w:sz w:val="24"/>
          <w:szCs w:val="24"/>
          <w:lang w:val="es-ES_tradnl"/>
        </w:rPr>
      </w:pPr>
      <w:r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ab/>
        <w:t xml:space="preserve">En Artes Visuales, </w:t>
      </w:r>
      <w:r w:rsidRPr="00AC3BCE">
        <w:rPr>
          <w:rFonts w:ascii="Arial" w:hAnsi="Arial" w:cs="Arial"/>
          <w:bCs/>
          <w:color w:val="000000" w:themeColor="text1"/>
          <w:sz w:val="24"/>
          <w:szCs w:val="24"/>
          <w:lang w:val="es-ES_tradnl"/>
        </w:rPr>
        <w:t xml:space="preserve">se presentarán tres fotografías de la obra original sin firma, en archivos digitales, de un máximo de diez pulgadas por cualquiera de sus lados, a 300 DPI, dentro de las manifestaciones de: Escultura, óleo y acrílico, gráfica, acuarela o “gouache” y fotografía, requiriendo esta última disciplina una serie de un mínimo de cuatro y un máximo de seis fotografías. </w:t>
      </w:r>
    </w:p>
    <w:p w14:paraId="5A74284A" w14:textId="77777777" w:rsidR="006238E2" w:rsidRPr="00AC3BCE" w:rsidRDefault="006238E2" w:rsidP="006238E2">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 En este caso,</w:t>
      </w:r>
      <w:r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la Secretaría de Cultura del Gobierno del Estado</w:t>
      </w:r>
      <w:r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determinará anualmente, la manifestación sujeta a concurso. </w:t>
      </w:r>
    </w:p>
    <w:p w14:paraId="353A7833" w14:textId="77777777" w:rsidR="006238E2" w:rsidRPr="00AC3BCE" w:rsidRDefault="006238E2" w:rsidP="00B474F1">
      <w:pPr>
        <w:numPr>
          <w:ilvl w:val="0"/>
          <w:numId w:val="19"/>
        </w:numPr>
        <w:spacing w:line="240" w:lineRule="auto"/>
        <w:jc w:val="both"/>
        <w:rPr>
          <w:rFonts w:ascii="Arial" w:hAnsi="Arial" w:cs="Arial"/>
          <w:bCs/>
          <w:color w:val="000000" w:themeColor="text1"/>
          <w:sz w:val="24"/>
          <w:szCs w:val="24"/>
          <w:lang w:val="es-ES_tradnl"/>
        </w:rPr>
      </w:pPr>
      <w:r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ab/>
        <w:t>En</w:t>
      </w:r>
      <w:r w:rsidRPr="00AC3BCE">
        <w:rPr>
          <w:rFonts w:ascii="Arial" w:hAnsi="Arial" w:cs="Arial"/>
          <w:bCs/>
          <w:color w:val="000000" w:themeColor="text1"/>
          <w:sz w:val="24"/>
          <w:szCs w:val="24"/>
          <w:lang w:val="es-ES_tradnl"/>
        </w:rPr>
        <w:t xml:space="preserve"> Composición Musical</w:t>
      </w:r>
      <w:r w:rsidRPr="00AC3BCE">
        <w:rPr>
          <w:rFonts w:ascii="Arial" w:hAnsi="Arial" w:cs="Arial"/>
          <w:color w:val="000000" w:themeColor="text1"/>
          <w:sz w:val="24"/>
          <w:szCs w:val="24"/>
          <w:lang w:val="es-ES_tradnl"/>
        </w:rPr>
        <w:t xml:space="preserve">, </w:t>
      </w:r>
      <w:r w:rsidRPr="00AC3BCE">
        <w:rPr>
          <w:rFonts w:ascii="Arial" w:hAnsi="Arial" w:cs="Arial"/>
          <w:bCs/>
          <w:color w:val="000000" w:themeColor="text1"/>
          <w:sz w:val="24"/>
          <w:szCs w:val="24"/>
          <w:lang w:val="es-ES_tradnl"/>
        </w:rPr>
        <w:t>deberá presentarse</w:t>
      </w:r>
      <w:r w:rsidRPr="00AC3BCE">
        <w:rPr>
          <w:rFonts w:ascii="Arial" w:hAnsi="Arial" w:cs="Arial"/>
          <w:color w:val="000000" w:themeColor="text1"/>
          <w:sz w:val="24"/>
          <w:szCs w:val="24"/>
          <w:lang w:val="es-ES_tradnl"/>
        </w:rPr>
        <w:t xml:space="preserve"> </w:t>
      </w:r>
      <w:r w:rsidRPr="00AC3BCE">
        <w:rPr>
          <w:rFonts w:ascii="Arial" w:hAnsi="Arial" w:cs="Arial"/>
          <w:bCs/>
          <w:color w:val="000000" w:themeColor="text1"/>
          <w:sz w:val="24"/>
          <w:szCs w:val="24"/>
          <w:lang w:val="es-ES_tradnl"/>
        </w:rPr>
        <w:t>la partitura de la obra en formato digital</w:t>
      </w:r>
      <w:r w:rsidRPr="00AC3BCE">
        <w:rPr>
          <w:rFonts w:ascii="Arial" w:hAnsi="Arial" w:cs="Arial"/>
          <w:color w:val="000000" w:themeColor="text1"/>
          <w:sz w:val="24"/>
          <w:szCs w:val="24"/>
          <w:lang w:val="es-ES_tradnl"/>
        </w:rPr>
        <w:t>. En el caso de canción, deberá incluirse la letra respectiva; y en el de música de concierto,</w:t>
      </w:r>
      <w:r w:rsidRPr="00AC3BCE">
        <w:rPr>
          <w:rFonts w:ascii="Arial" w:hAnsi="Arial" w:cs="Arial"/>
          <w:bCs/>
          <w:color w:val="000000" w:themeColor="text1"/>
          <w:sz w:val="24"/>
          <w:szCs w:val="24"/>
          <w:lang w:val="es-ES_tradnl"/>
        </w:rPr>
        <w:t xml:space="preserve"> el número y la duración de los movimientos es libre.</w:t>
      </w:r>
    </w:p>
    <w:p w14:paraId="1F2203C9" w14:textId="77777777" w:rsidR="006238E2" w:rsidRPr="00AC3BCE" w:rsidRDefault="006238E2" w:rsidP="00B474F1">
      <w:pPr>
        <w:numPr>
          <w:ilvl w:val="0"/>
          <w:numId w:val="19"/>
        </w:num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ab/>
        <w:t xml:space="preserve">En periodismo se deberá presentar un trabajo del género reportaje, publicado durante el año inmediato anterior al de la fecha de cierre de la convocatoria. </w:t>
      </w:r>
      <w:r w:rsidRPr="00AC3BCE">
        <w:rPr>
          <w:rFonts w:ascii="Arial" w:hAnsi="Arial" w:cs="Arial"/>
          <w:bCs/>
          <w:color w:val="000000" w:themeColor="text1"/>
          <w:sz w:val="24"/>
          <w:szCs w:val="24"/>
          <w:lang w:val="es-ES_tradnl"/>
        </w:rPr>
        <w:t>El formato podrá ser audiovisual, radiofónico, podcast, gráfico o escrito, debiendo presentarlo en archivos digitales.</w:t>
      </w:r>
      <w:r w:rsidRPr="00AC3BCE">
        <w:rPr>
          <w:rFonts w:ascii="Arial" w:hAnsi="Arial" w:cs="Arial"/>
          <w:color w:val="000000" w:themeColor="text1"/>
          <w:sz w:val="24"/>
          <w:szCs w:val="24"/>
          <w:lang w:val="es-ES_tradnl"/>
        </w:rPr>
        <w:t xml:space="preserve"> </w:t>
      </w:r>
    </w:p>
    <w:p w14:paraId="76F805E4" w14:textId="77777777" w:rsidR="006238E2" w:rsidRPr="00E05F63" w:rsidRDefault="006238E2" w:rsidP="00B474F1">
      <w:pPr>
        <w:numPr>
          <w:ilvl w:val="0"/>
          <w:numId w:val="19"/>
        </w:numPr>
        <w:spacing w:line="240" w:lineRule="auto"/>
        <w:jc w:val="both"/>
        <w:rPr>
          <w:rFonts w:ascii="Arial" w:hAnsi="Arial" w:cs="Arial"/>
          <w:bCs/>
          <w:color w:val="000000" w:themeColor="text1"/>
          <w:sz w:val="24"/>
          <w:szCs w:val="24"/>
          <w:lang w:val="es-ES_tradnl"/>
        </w:rPr>
      </w:pPr>
      <w:r w:rsidRPr="00AC3BCE">
        <w:rPr>
          <w:rFonts w:ascii="Arial" w:hAnsi="Arial" w:cs="Arial"/>
          <w:bCs/>
          <w:color w:val="000000" w:themeColor="text1"/>
          <w:sz w:val="24"/>
          <w:szCs w:val="24"/>
          <w:lang w:val="es-ES_tradnl"/>
        </w:rPr>
        <w:lastRenderedPageBreak/>
        <w:t xml:space="preserve"> </w:t>
      </w:r>
      <w:r w:rsidRPr="00AC3BCE">
        <w:rPr>
          <w:rFonts w:ascii="Arial" w:hAnsi="Arial" w:cs="Arial"/>
          <w:bCs/>
          <w:color w:val="000000" w:themeColor="text1"/>
          <w:sz w:val="24"/>
          <w:szCs w:val="24"/>
          <w:lang w:val="es-ES_tradnl"/>
        </w:rPr>
        <w:tab/>
        <w:t>En Artes Escénicas, se presentará un video en alta definición que contenga un espectáculo completo con un mínimo de cuarenta y cinco minutos de duración, llevado a escena durante el año inmediato anterior de la fecha de cierre de la convocatoria, en las disciplinas de teatro, danza o música. Los videos deberán ir acompañados con la documentación que ampare la propiedad intelectual o la cesión de derechos para la puesta en escena.</w:t>
      </w:r>
    </w:p>
    <w:p w14:paraId="2406EDCC" w14:textId="77777777" w:rsidR="006238E2" w:rsidRPr="00AC3BCE" w:rsidRDefault="006238E2" w:rsidP="00B474F1">
      <w:pPr>
        <w:numPr>
          <w:ilvl w:val="0"/>
          <w:numId w:val="19"/>
        </w:numPr>
        <w:spacing w:line="240" w:lineRule="auto"/>
        <w:jc w:val="both"/>
        <w:rPr>
          <w:rFonts w:ascii="Arial" w:hAnsi="Arial" w:cs="Arial"/>
          <w:bCs/>
          <w:color w:val="000000" w:themeColor="text1"/>
          <w:sz w:val="24"/>
          <w:szCs w:val="24"/>
          <w:lang w:val="es-ES_tradnl"/>
        </w:rPr>
      </w:pPr>
      <w:r w:rsidRPr="00AC3BCE">
        <w:rPr>
          <w:rFonts w:ascii="Arial" w:hAnsi="Arial" w:cs="Arial"/>
          <w:bCs/>
          <w:color w:val="000000" w:themeColor="text1"/>
          <w:sz w:val="24"/>
          <w:szCs w:val="24"/>
          <w:lang w:val="es-ES_tradnl"/>
        </w:rPr>
        <w:t>Los trabajos podrán acompañarse adicionalmente de fotografías, diapositivas, gráficas, planos, diagramas o cualquier otro elemento complementario o explicativo a juicio del autor. Los formatos digitales específicos para los archivos enviados en cada área serán determinados por la Secretaría de Cultura, de acuerdo con la compatibilidad técnica que corresponda al momento en que sea emitida la convocatoria.</w:t>
      </w:r>
    </w:p>
    <w:p w14:paraId="38DD693A" w14:textId="77777777" w:rsidR="006238E2" w:rsidRPr="00AC3BCE" w:rsidRDefault="006238E2" w:rsidP="00B474F1">
      <w:pPr>
        <w:numPr>
          <w:ilvl w:val="0"/>
          <w:numId w:val="19"/>
        </w:numPr>
        <w:spacing w:line="240" w:lineRule="auto"/>
        <w:jc w:val="both"/>
        <w:rPr>
          <w:rFonts w:ascii="Arial" w:hAnsi="Arial" w:cs="Arial"/>
          <w:bCs/>
          <w:color w:val="000000" w:themeColor="text1"/>
          <w:sz w:val="24"/>
          <w:szCs w:val="24"/>
          <w:lang w:val="es-ES_tradnl"/>
        </w:rPr>
      </w:pPr>
      <w:r w:rsidRPr="00AC3BCE">
        <w:rPr>
          <w:rFonts w:ascii="Arial" w:hAnsi="Arial" w:cs="Arial"/>
          <w:bCs/>
          <w:color w:val="000000" w:themeColor="text1"/>
          <w:sz w:val="24"/>
          <w:szCs w:val="24"/>
          <w:lang w:val="es-ES_tradnl"/>
        </w:rPr>
        <w:t xml:space="preserve"> Salvo en las disciplinas de Periodismo y la de Artes Escénicas, en las cuales se participa con identidad abierta, las personas participantes deberán suscribirse con seudónimo, enviando adjunto al trabajo, una carpeta en formato digital que contenga la identificación del autor, su domicilio, número telefónico y documento que acredite su origen chihuahuense o su residencia dentro del Estado. En la disciplina de Artes Escénicas, cuando se trate de trabajos colectivos, la documentación corresponderá a un representante de la agrupación nombrado mediante carta firmada por el resto de las personas que integran la compañía artística.</w:t>
      </w:r>
    </w:p>
    <w:p w14:paraId="211A9FCD" w14:textId="77777777" w:rsidR="009B6924" w:rsidRDefault="006238E2" w:rsidP="00B474F1">
      <w:pPr>
        <w:numPr>
          <w:ilvl w:val="0"/>
          <w:numId w:val="19"/>
        </w:numPr>
        <w:spacing w:line="240" w:lineRule="auto"/>
        <w:jc w:val="both"/>
        <w:rPr>
          <w:rFonts w:ascii="Arial" w:hAnsi="Arial" w:cs="Arial"/>
          <w:bCs/>
          <w:color w:val="000000" w:themeColor="text1"/>
          <w:sz w:val="24"/>
          <w:szCs w:val="24"/>
          <w:lang w:val="es-ES_tradnl"/>
        </w:rPr>
      </w:pPr>
      <w:r w:rsidRPr="00AC3BCE">
        <w:rPr>
          <w:rFonts w:ascii="Arial" w:hAnsi="Arial" w:cs="Arial"/>
          <w:bCs/>
          <w:color w:val="000000" w:themeColor="text1"/>
          <w:sz w:val="24"/>
          <w:szCs w:val="24"/>
          <w:lang w:val="es-ES_tradnl"/>
        </w:rPr>
        <w:t xml:space="preserve"> </w:t>
      </w:r>
      <w:r w:rsidRPr="00AC3BCE">
        <w:rPr>
          <w:rFonts w:ascii="Arial" w:hAnsi="Arial" w:cs="Arial"/>
          <w:bCs/>
          <w:color w:val="000000" w:themeColor="text1"/>
          <w:sz w:val="24"/>
          <w:szCs w:val="24"/>
          <w:lang w:val="es-ES_tradnl"/>
        </w:rPr>
        <w:tab/>
        <w:t xml:space="preserve">Los archivos con los datos de identificación, serán resguardados por la Secretaría de Cultura del Gobierno del Estado, y al momento de emitir los resultados del concurso, serán abiertos en presencia de un Notario Público únicamente aquellos que los jueces señalen como ganadores. </w:t>
      </w:r>
    </w:p>
    <w:p w14:paraId="15714B20" w14:textId="77777777" w:rsidR="009B6924" w:rsidRDefault="006238E2" w:rsidP="00B474F1">
      <w:pPr>
        <w:numPr>
          <w:ilvl w:val="0"/>
          <w:numId w:val="19"/>
        </w:numPr>
        <w:spacing w:line="240" w:lineRule="auto"/>
        <w:jc w:val="both"/>
        <w:rPr>
          <w:rFonts w:ascii="Arial" w:hAnsi="Arial" w:cs="Arial"/>
          <w:bCs/>
          <w:color w:val="000000" w:themeColor="text1"/>
          <w:sz w:val="24"/>
          <w:szCs w:val="24"/>
          <w:lang w:val="es-ES_tradnl"/>
        </w:rPr>
      </w:pPr>
      <w:r w:rsidRPr="009B6924">
        <w:rPr>
          <w:rFonts w:ascii="Arial" w:hAnsi="Arial" w:cs="Arial"/>
          <w:bCs/>
          <w:color w:val="000000" w:themeColor="text1"/>
          <w:sz w:val="24"/>
          <w:szCs w:val="24"/>
          <w:lang w:val="es-ES_tradnl"/>
        </w:rPr>
        <w:t xml:space="preserve">En las disciplinas que contemplan varios géneros o técnicas, cada año se concursará en solo una de ellas, estableciéndose un ciclo de alternancia. </w:t>
      </w:r>
    </w:p>
    <w:p w14:paraId="365BC153" w14:textId="77777777" w:rsidR="006238E2" w:rsidRPr="009B6924" w:rsidRDefault="006238E2" w:rsidP="00B474F1">
      <w:pPr>
        <w:numPr>
          <w:ilvl w:val="0"/>
          <w:numId w:val="19"/>
        </w:numPr>
        <w:spacing w:line="240" w:lineRule="auto"/>
        <w:jc w:val="both"/>
        <w:rPr>
          <w:rFonts w:ascii="Arial" w:hAnsi="Arial" w:cs="Arial"/>
          <w:bCs/>
          <w:color w:val="000000" w:themeColor="text1"/>
          <w:sz w:val="24"/>
          <w:szCs w:val="24"/>
          <w:lang w:val="es-ES_tradnl"/>
        </w:rPr>
      </w:pPr>
      <w:r w:rsidRPr="009B6924">
        <w:rPr>
          <w:rFonts w:ascii="Arial" w:hAnsi="Arial" w:cs="Arial"/>
          <w:bCs/>
          <w:color w:val="000000" w:themeColor="text1"/>
          <w:sz w:val="24"/>
          <w:szCs w:val="24"/>
          <w:lang w:val="es-ES_tradnl"/>
        </w:rPr>
        <w:t>El Certamen quedará abierto a partir de la publicación de la convocatoria respectiva, cerrándose el treinta y uno de agosto del año correspondiente.</w:t>
      </w:r>
    </w:p>
    <w:p w14:paraId="7914578E" w14:textId="77777777" w:rsidR="00E767CC" w:rsidRPr="00AC3BCE" w:rsidRDefault="00E767CC" w:rsidP="00E767CC">
      <w:pPr>
        <w:spacing w:line="240" w:lineRule="auto"/>
        <w:jc w:val="both"/>
        <w:rPr>
          <w:rFonts w:ascii="Arial" w:hAnsi="Arial" w:cs="Arial"/>
          <w:bCs/>
          <w:color w:val="000000" w:themeColor="text1"/>
          <w:sz w:val="24"/>
          <w:szCs w:val="24"/>
          <w:lang w:val="es-ES_tradnl"/>
        </w:rPr>
      </w:pPr>
      <w:r w:rsidRPr="00AC3BCE">
        <w:rPr>
          <w:rFonts w:ascii="Arial" w:hAnsi="Arial" w:cs="Arial"/>
          <w:b/>
          <w:color w:val="000000" w:themeColor="text1"/>
          <w:sz w:val="24"/>
          <w:szCs w:val="24"/>
          <w:lang w:val="es-ES_tradnl"/>
        </w:rPr>
        <w:t>Artículo 102.</w:t>
      </w:r>
      <w:r w:rsidRPr="00AC3BCE">
        <w:rPr>
          <w:rFonts w:ascii="Arial" w:hAnsi="Arial" w:cs="Arial"/>
          <w:bCs/>
          <w:color w:val="000000" w:themeColor="text1"/>
          <w:sz w:val="24"/>
          <w:szCs w:val="24"/>
          <w:lang w:val="es-ES_tradnl"/>
        </w:rPr>
        <w:t xml:space="preserve"> Para cada área, la Secretaría de Cultura del Gobierno del Estado, designará un jurado integrado por tres personas de reconocido prestigio en los campos respectivos y cuyos nombres serán dados a conocer en el momento oportuno. </w:t>
      </w:r>
    </w:p>
    <w:p w14:paraId="1C6FCA97" w14:textId="77777777" w:rsidR="00E767CC" w:rsidRPr="00AC3BCE" w:rsidRDefault="00E767CC" w:rsidP="00E767CC">
      <w:pPr>
        <w:spacing w:line="240" w:lineRule="auto"/>
        <w:jc w:val="both"/>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 xml:space="preserve">Artículo 103. </w:t>
      </w:r>
      <w:r w:rsidRPr="00AC3BCE">
        <w:rPr>
          <w:rFonts w:ascii="Arial" w:hAnsi="Arial" w:cs="Arial"/>
          <w:bCs/>
          <w:color w:val="000000" w:themeColor="text1"/>
          <w:sz w:val="24"/>
          <w:szCs w:val="24"/>
          <w:lang w:val="es-ES_tradnl"/>
        </w:rPr>
        <w:t xml:space="preserve">Los miembros del jurado desempeñarán su cargo personalmente y en caso necesario podrán solicitar a la Secretaría de Cultura del Gobierno del </w:t>
      </w:r>
      <w:r w:rsidRPr="00AC3BCE">
        <w:rPr>
          <w:rFonts w:ascii="Arial" w:hAnsi="Arial" w:cs="Arial"/>
          <w:bCs/>
          <w:color w:val="000000" w:themeColor="text1"/>
          <w:sz w:val="24"/>
          <w:szCs w:val="24"/>
          <w:lang w:val="es-ES_tradnl"/>
        </w:rPr>
        <w:lastRenderedPageBreak/>
        <w:t xml:space="preserve">Estado la autorización para asesorarse de una o varias personas de la especialidad de que se trate, quienes al aceptar dicha asesoría observarán el </w:t>
      </w:r>
      <w:r w:rsidR="00AC3BCE" w:rsidRPr="00AC3BCE">
        <w:rPr>
          <w:rFonts w:ascii="Arial" w:hAnsi="Arial" w:cs="Arial"/>
          <w:bCs/>
          <w:color w:val="000000" w:themeColor="text1"/>
          <w:sz w:val="24"/>
          <w:szCs w:val="24"/>
          <w:lang w:val="es-ES_tradnl"/>
        </w:rPr>
        <w:t>sigilo</w:t>
      </w:r>
      <w:r w:rsidRPr="00AC3BCE">
        <w:rPr>
          <w:rFonts w:ascii="Arial" w:hAnsi="Arial" w:cs="Arial"/>
          <w:bCs/>
          <w:color w:val="000000" w:themeColor="text1"/>
          <w:sz w:val="24"/>
          <w:szCs w:val="24"/>
          <w:lang w:val="es-ES_tradnl"/>
        </w:rPr>
        <w:t xml:space="preserve"> que exige la convocatoria.</w:t>
      </w:r>
      <w:r w:rsidRPr="00AC3BCE">
        <w:rPr>
          <w:rFonts w:ascii="Arial" w:hAnsi="Arial" w:cs="Arial"/>
          <w:b/>
          <w:color w:val="000000" w:themeColor="text1"/>
          <w:sz w:val="24"/>
          <w:szCs w:val="24"/>
          <w:lang w:val="es-ES_tradnl"/>
        </w:rPr>
        <w:t xml:space="preserve"> </w:t>
      </w:r>
    </w:p>
    <w:p w14:paraId="07BBBAD5" w14:textId="77777777" w:rsidR="006238E2" w:rsidRPr="00AC3BCE" w:rsidRDefault="006238E2" w:rsidP="00C63752">
      <w:pPr>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w:t>
      </w:r>
      <w:r w:rsidR="004D0B20" w:rsidRPr="00AC3BCE">
        <w:rPr>
          <w:rFonts w:ascii="Arial" w:hAnsi="Arial" w:cs="Arial"/>
          <w:b/>
          <w:color w:val="000000" w:themeColor="text1"/>
          <w:sz w:val="24"/>
          <w:szCs w:val="24"/>
          <w:lang w:val="es-ES_tradnl"/>
        </w:rPr>
        <w:t>rtículo 10</w:t>
      </w:r>
      <w:r w:rsidR="00001B6F" w:rsidRPr="00AC3BCE">
        <w:rPr>
          <w:rFonts w:ascii="Arial" w:hAnsi="Arial" w:cs="Arial"/>
          <w:b/>
          <w:color w:val="000000" w:themeColor="text1"/>
          <w:sz w:val="24"/>
          <w:szCs w:val="24"/>
          <w:lang w:val="es-ES_tradnl"/>
        </w:rPr>
        <w:t>4</w:t>
      </w:r>
      <w:r w:rsidRPr="00AC3BC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El fallo </w:t>
      </w:r>
      <w:r w:rsidR="00AC3BCE" w:rsidRPr="00AC3BCE">
        <w:rPr>
          <w:rFonts w:ascii="Arial" w:hAnsi="Arial" w:cs="Arial"/>
          <w:color w:val="000000" w:themeColor="text1"/>
          <w:sz w:val="24"/>
          <w:szCs w:val="24"/>
          <w:lang w:val="es-ES_tradnl"/>
        </w:rPr>
        <w:t>del jurado</w:t>
      </w:r>
      <w:r w:rsidRPr="00AC3BCE">
        <w:rPr>
          <w:rFonts w:ascii="Arial" w:hAnsi="Arial" w:cs="Arial"/>
          <w:color w:val="000000" w:themeColor="text1"/>
          <w:sz w:val="24"/>
          <w:szCs w:val="24"/>
          <w:lang w:val="es-ES_tradnl"/>
        </w:rPr>
        <w:t xml:space="preserve"> se emitirá en el mes de octubre de cada año y será inapelable.</w:t>
      </w:r>
    </w:p>
    <w:p w14:paraId="47FB24CB" w14:textId="77777777" w:rsidR="004D0B20" w:rsidRPr="00AC3BCE" w:rsidRDefault="004D0B20" w:rsidP="004D0B20">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 xml:space="preserve">Una vez emitido el fallo, se notificará inmediatamente a los </w:t>
      </w:r>
      <w:r w:rsidR="00AC3BCE" w:rsidRPr="00AC3BCE">
        <w:rPr>
          <w:rFonts w:ascii="Arial" w:hAnsi="Arial" w:cs="Arial"/>
          <w:color w:val="000000" w:themeColor="text1"/>
          <w:sz w:val="24"/>
          <w:szCs w:val="24"/>
          <w:lang w:val="es-ES_tradnl"/>
        </w:rPr>
        <w:t>concursantes que</w:t>
      </w:r>
      <w:r w:rsidRPr="00AC3BCE">
        <w:rPr>
          <w:rFonts w:ascii="Arial" w:hAnsi="Arial" w:cs="Arial"/>
          <w:color w:val="000000" w:themeColor="text1"/>
          <w:sz w:val="24"/>
          <w:szCs w:val="24"/>
          <w:lang w:val="es-ES_tradnl"/>
        </w:rPr>
        <w:t xml:space="preserve"> resulten triunfadores; a la vez que se divulgará por medio de la prensa.</w:t>
      </w:r>
    </w:p>
    <w:p w14:paraId="08BF480E" w14:textId="77777777" w:rsidR="006238E2" w:rsidRPr="00AC3BCE" w:rsidRDefault="006238E2" w:rsidP="004D0B20">
      <w:pPr>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El premio podrá ser declarado desierto.</w:t>
      </w:r>
    </w:p>
    <w:p w14:paraId="2D3BFF6E" w14:textId="77777777" w:rsidR="006238E2" w:rsidRPr="00AC3BCE" w:rsidRDefault="004D0B20" w:rsidP="006238E2">
      <w:pPr>
        <w:spacing w:line="240" w:lineRule="auto"/>
        <w:jc w:val="both"/>
        <w:rPr>
          <w:rFonts w:ascii="Arial" w:eastAsia="Arial Unicode MS" w:hAnsi="Arial" w:cs="Arial"/>
          <w:bCs/>
          <w:color w:val="000000" w:themeColor="text1"/>
          <w:sz w:val="24"/>
          <w:szCs w:val="24"/>
          <w:u w:color="000000"/>
          <w:bdr w:val="nil"/>
          <w:lang w:val="es-ES_tradnl"/>
        </w:rPr>
      </w:pPr>
      <w:r w:rsidRPr="00AC3BCE">
        <w:rPr>
          <w:rFonts w:ascii="Arial" w:eastAsia="Arial Unicode MS" w:hAnsi="Arial" w:cs="Arial"/>
          <w:b/>
          <w:bCs/>
          <w:color w:val="000000" w:themeColor="text1"/>
          <w:sz w:val="24"/>
          <w:szCs w:val="24"/>
          <w:u w:color="000000"/>
          <w:bdr w:val="nil"/>
          <w:lang w:val="es-ES_tradnl"/>
        </w:rPr>
        <w:t xml:space="preserve">Artículo </w:t>
      </w:r>
      <w:r w:rsidR="006238E2" w:rsidRPr="00AC3BCE">
        <w:rPr>
          <w:rFonts w:ascii="Arial" w:eastAsia="Arial Unicode MS" w:hAnsi="Arial" w:cs="Arial"/>
          <w:b/>
          <w:bCs/>
          <w:color w:val="000000" w:themeColor="text1"/>
          <w:sz w:val="24"/>
          <w:szCs w:val="24"/>
          <w:u w:color="000000"/>
          <w:bdr w:val="nil"/>
          <w:lang w:val="es-ES_tradnl"/>
        </w:rPr>
        <w:t>10</w:t>
      </w:r>
      <w:r w:rsidR="00B007DE" w:rsidRPr="00AC3BCE">
        <w:rPr>
          <w:rFonts w:ascii="Arial" w:eastAsia="Arial Unicode MS" w:hAnsi="Arial" w:cs="Arial"/>
          <w:b/>
          <w:bCs/>
          <w:color w:val="000000" w:themeColor="text1"/>
          <w:sz w:val="24"/>
          <w:szCs w:val="24"/>
          <w:u w:color="000000"/>
          <w:bdr w:val="nil"/>
          <w:lang w:val="es-ES_tradnl"/>
        </w:rPr>
        <w:t>5</w:t>
      </w:r>
      <w:r w:rsidR="006238E2" w:rsidRPr="00AC3BCE">
        <w:rPr>
          <w:rFonts w:ascii="Arial" w:eastAsia="Arial Unicode MS" w:hAnsi="Arial" w:cs="Arial"/>
          <w:bCs/>
          <w:color w:val="000000" w:themeColor="text1"/>
          <w:sz w:val="24"/>
          <w:szCs w:val="24"/>
          <w:u w:color="000000"/>
          <w:bdr w:val="nil"/>
          <w:lang w:val="es-ES_tradnl"/>
        </w:rPr>
        <w:t xml:space="preserve">. Los archivos con los trabajos que no obtengan el premio, no serán devueltos y se eliminarán de las bases de datos de la Secretaría de Cultura, una vez emitido el fallo del jurado y dados a conocer los resultados del concurso. </w:t>
      </w:r>
    </w:p>
    <w:p w14:paraId="71C2D73B" w14:textId="77777777" w:rsidR="005F79C8" w:rsidRDefault="004D0B20" w:rsidP="005F79C8">
      <w:pPr>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Articulo 10</w:t>
      </w:r>
      <w:r w:rsidR="00916026" w:rsidRPr="00AC3BCE">
        <w:rPr>
          <w:rFonts w:ascii="Arial" w:hAnsi="Arial" w:cs="Arial"/>
          <w:b/>
          <w:color w:val="000000" w:themeColor="text1"/>
          <w:sz w:val="24"/>
          <w:szCs w:val="24"/>
          <w:lang w:val="es-ES_tradnl"/>
        </w:rPr>
        <w:t>6</w:t>
      </w:r>
      <w:r w:rsidR="006238E2" w:rsidRPr="00AC3BCE">
        <w:rPr>
          <w:rFonts w:ascii="Arial" w:hAnsi="Arial" w:cs="Arial"/>
          <w:b/>
          <w:color w:val="000000" w:themeColor="text1"/>
          <w:sz w:val="24"/>
          <w:szCs w:val="24"/>
          <w:lang w:val="es-ES_tradnl"/>
        </w:rPr>
        <w:t xml:space="preserve">. </w:t>
      </w:r>
      <w:r w:rsidR="006238E2" w:rsidRPr="00AC3BCE">
        <w:rPr>
          <w:rFonts w:ascii="Arial" w:hAnsi="Arial" w:cs="Arial"/>
          <w:color w:val="000000" w:themeColor="text1"/>
          <w:sz w:val="24"/>
          <w:szCs w:val="24"/>
          <w:lang w:val="es-ES_tradnl"/>
        </w:rPr>
        <w:t>El Premio Chihuahua, en sus respectivas áreas será entregado por el Gobernador del Estado durante los festejos conmemorativos de la Revolución Mexicana.</w:t>
      </w:r>
    </w:p>
    <w:p w14:paraId="5AC7DC15" w14:textId="77777777" w:rsidR="00CD1CF1" w:rsidRDefault="00CD1CF1" w:rsidP="00A42239">
      <w:pPr>
        <w:spacing w:after="0"/>
        <w:rPr>
          <w:rFonts w:ascii="Arial" w:hAnsi="Arial" w:cs="Arial"/>
          <w:b/>
          <w:bCs/>
          <w:color w:val="000000" w:themeColor="text1"/>
          <w:sz w:val="24"/>
          <w:szCs w:val="24"/>
          <w:lang w:val="es-ES_tradnl"/>
        </w:rPr>
      </w:pPr>
    </w:p>
    <w:p w14:paraId="4052EFF7" w14:textId="77777777" w:rsidR="00CD1CF1" w:rsidRDefault="00365F8C" w:rsidP="00E05F63">
      <w:pPr>
        <w:spacing w:after="0"/>
        <w:jc w:val="center"/>
        <w:rPr>
          <w:rFonts w:ascii="Arial" w:hAnsi="Arial" w:cs="Arial"/>
          <w:b/>
          <w:bCs/>
          <w:color w:val="000000" w:themeColor="text1"/>
          <w:sz w:val="24"/>
          <w:szCs w:val="24"/>
          <w:lang w:val="es-ES_tradnl"/>
        </w:rPr>
      </w:pPr>
      <w:r>
        <w:rPr>
          <w:rFonts w:ascii="Arial" w:hAnsi="Arial" w:cs="Arial"/>
          <w:b/>
          <w:bCs/>
          <w:color w:val="000000" w:themeColor="text1"/>
          <w:sz w:val="24"/>
          <w:szCs w:val="24"/>
          <w:lang w:val="es-ES_tradnl"/>
        </w:rPr>
        <w:t xml:space="preserve">SECCIÓN DÉCIMA QUINTA </w:t>
      </w:r>
    </w:p>
    <w:p w14:paraId="48CCA481" w14:textId="77777777" w:rsidR="00365F8C" w:rsidRDefault="00365F8C" w:rsidP="00E05F63">
      <w:pPr>
        <w:spacing w:after="0"/>
        <w:jc w:val="center"/>
        <w:rPr>
          <w:rFonts w:ascii="Arial" w:hAnsi="Arial" w:cs="Arial"/>
          <w:b/>
          <w:bCs/>
          <w:color w:val="000000" w:themeColor="text1"/>
          <w:sz w:val="24"/>
          <w:szCs w:val="24"/>
          <w:lang w:val="es-ES_tradnl"/>
        </w:rPr>
      </w:pPr>
      <w:r>
        <w:rPr>
          <w:rFonts w:ascii="Arial" w:hAnsi="Arial" w:cs="Arial"/>
          <w:b/>
          <w:bCs/>
          <w:color w:val="000000" w:themeColor="text1"/>
          <w:sz w:val="24"/>
          <w:szCs w:val="24"/>
          <w:lang w:val="es-ES_tradnl"/>
        </w:rPr>
        <w:t>DIPUTADA Y DIPUTAD INFANTIL POR UN DÍA</w:t>
      </w:r>
    </w:p>
    <w:p w14:paraId="6DCFD788" w14:textId="77777777" w:rsidR="00365F8C" w:rsidRDefault="00365F8C" w:rsidP="00E05F63">
      <w:pPr>
        <w:spacing w:after="0"/>
        <w:jc w:val="center"/>
        <w:rPr>
          <w:rFonts w:ascii="Arial" w:hAnsi="Arial" w:cs="Arial"/>
          <w:b/>
          <w:bCs/>
          <w:color w:val="000000" w:themeColor="text1"/>
          <w:sz w:val="24"/>
          <w:szCs w:val="24"/>
          <w:lang w:val="es-ES_tradnl"/>
        </w:rPr>
      </w:pPr>
    </w:p>
    <w:p w14:paraId="598C611C" w14:textId="77777777" w:rsidR="001F61C7" w:rsidRDefault="00365F8C" w:rsidP="003A5195">
      <w:pPr>
        <w:spacing w:line="240" w:lineRule="auto"/>
        <w:jc w:val="both"/>
        <w:rPr>
          <w:rFonts w:ascii="Arial" w:hAnsi="Arial" w:cs="Arial"/>
          <w:bCs/>
          <w:sz w:val="24"/>
          <w:szCs w:val="24"/>
        </w:rPr>
      </w:pPr>
      <w:r w:rsidRPr="00365F8C">
        <w:rPr>
          <w:rFonts w:ascii="Arial" w:hAnsi="Arial" w:cs="Arial"/>
          <w:b/>
          <w:sz w:val="24"/>
          <w:szCs w:val="24"/>
        </w:rPr>
        <w:t>Artículo 106.</w:t>
      </w:r>
      <w:r>
        <w:rPr>
          <w:rFonts w:ascii="Arial" w:hAnsi="Arial" w:cs="Arial"/>
          <w:bCs/>
          <w:sz w:val="24"/>
          <w:szCs w:val="24"/>
        </w:rPr>
        <w:t xml:space="preserve"> </w:t>
      </w:r>
      <w:r w:rsidRPr="00365F8C">
        <w:rPr>
          <w:rFonts w:ascii="Arial" w:hAnsi="Arial" w:cs="Arial"/>
          <w:bCs/>
          <w:sz w:val="24"/>
          <w:szCs w:val="24"/>
        </w:rPr>
        <w:t xml:space="preserve"> </w:t>
      </w:r>
      <w:r w:rsidR="001F61C7">
        <w:rPr>
          <w:rFonts w:ascii="Arial" w:hAnsi="Arial" w:cs="Arial"/>
          <w:bCs/>
          <w:sz w:val="24"/>
          <w:szCs w:val="24"/>
        </w:rPr>
        <w:t xml:space="preserve">El homenaje a la niña y al niño y a la educación cívica, se realiza a través del reconocimiento </w:t>
      </w:r>
      <w:r w:rsidR="001F61C7" w:rsidRPr="001F61C7">
        <w:rPr>
          <w:rFonts w:ascii="Arial" w:hAnsi="Arial" w:cs="Arial"/>
          <w:bCs/>
          <w:sz w:val="24"/>
          <w:szCs w:val="24"/>
        </w:rPr>
        <w:t>"Diputada Y Diputado Infantil Por Un Día”</w:t>
      </w:r>
      <w:r w:rsidR="001F61C7">
        <w:rPr>
          <w:rFonts w:ascii="Arial" w:hAnsi="Arial" w:cs="Arial"/>
          <w:bCs/>
          <w:sz w:val="24"/>
          <w:szCs w:val="24"/>
        </w:rPr>
        <w:t xml:space="preserve">. </w:t>
      </w:r>
    </w:p>
    <w:p w14:paraId="79764DCE" w14:textId="77777777" w:rsidR="001F61C7" w:rsidRDefault="001F61C7" w:rsidP="003A5195">
      <w:pPr>
        <w:spacing w:line="240" w:lineRule="auto"/>
        <w:jc w:val="both"/>
        <w:rPr>
          <w:rFonts w:ascii="Arial" w:hAnsi="Arial" w:cs="Arial"/>
          <w:bCs/>
          <w:sz w:val="24"/>
          <w:szCs w:val="24"/>
        </w:rPr>
      </w:pPr>
      <w:r w:rsidRPr="001F61C7">
        <w:rPr>
          <w:rFonts w:ascii="Arial" w:hAnsi="Arial" w:cs="Arial"/>
          <w:b/>
          <w:sz w:val="24"/>
          <w:szCs w:val="24"/>
        </w:rPr>
        <w:t>Artículo 107</w:t>
      </w:r>
      <w:r>
        <w:rPr>
          <w:rFonts w:ascii="Arial" w:hAnsi="Arial" w:cs="Arial"/>
          <w:bCs/>
          <w:sz w:val="24"/>
          <w:szCs w:val="24"/>
        </w:rPr>
        <w:t xml:space="preserve">. El homenaje y reconocimiento se efectuará de manera anual </w:t>
      </w:r>
      <w:r w:rsidRPr="00365F8C">
        <w:rPr>
          <w:rFonts w:ascii="Arial" w:hAnsi="Arial" w:cs="Arial"/>
          <w:bCs/>
          <w:sz w:val="24"/>
          <w:szCs w:val="24"/>
        </w:rPr>
        <w:t>al día 30 de abril de cada año, siendo esta de manera presencial, o por medio de acceso remoto o virtual,  pudiendo participar alumnos  y alumnas que cursen el sexto grado de su educación primaria en escuelas públicas y privadas de la Entidad, y que no se encuentren concursando en otro evento para Presidente Municipal, Regidor, Síndico, Presidente del Tribunal Superior de Justicia, o Gobernador del Estado por un día.</w:t>
      </w:r>
    </w:p>
    <w:p w14:paraId="4A93C17C" w14:textId="77777777" w:rsidR="00365F8C" w:rsidRPr="00365F8C" w:rsidRDefault="001F61C7" w:rsidP="003A5195">
      <w:pPr>
        <w:spacing w:line="240" w:lineRule="auto"/>
        <w:jc w:val="both"/>
        <w:rPr>
          <w:rFonts w:ascii="Arial" w:hAnsi="Arial" w:cs="Arial"/>
          <w:bCs/>
          <w:sz w:val="24"/>
          <w:szCs w:val="24"/>
        </w:rPr>
      </w:pPr>
      <w:r w:rsidRPr="001F61C7">
        <w:rPr>
          <w:rFonts w:ascii="Arial" w:hAnsi="Arial" w:cs="Arial"/>
          <w:b/>
          <w:sz w:val="24"/>
          <w:szCs w:val="24"/>
        </w:rPr>
        <w:t>Artículo 108.</w:t>
      </w:r>
      <w:r>
        <w:rPr>
          <w:rFonts w:ascii="Arial" w:hAnsi="Arial" w:cs="Arial"/>
          <w:bCs/>
          <w:sz w:val="24"/>
          <w:szCs w:val="24"/>
        </w:rPr>
        <w:t xml:space="preserve"> </w:t>
      </w:r>
      <w:r w:rsidRPr="00365F8C">
        <w:rPr>
          <w:rFonts w:ascii="Arial" w:hAnsi="Arial" w:cs="Arial"/>
          <w:bCs/>
          <w:sz w:val="24"/>
          <w:szCs w:val="24"/>
        </w:rPr>
        <w:t>El H. Congreso del Estado, por conducto de las Comisiones Unidas de Educación, Cultura Física y Deporte, y de Participación Ciudadana y Asuntos Electorales; el Poder Ejecutivo Estatal, a través de la Secretaría de Educación y Deporte; y el Instituto Estatal Electoral, ejecutarán conjuntamente las acciones conducentes para la realización de la elección plural y representativa de los integrantes de la Diputación Infantil por un Día.</w:t>
      </w:r>
    </w:p>
    <w:p w14:paraId="21729062" w14:textId="77777777" w:rsidR="00365F8C" w:rsidRPr="00365F8C" w:rsidRDefault="00365F8C" w:rsidP="003A5195">
      <w:pPr>
        <w:spacing w:line="240" w:lineRule="auto"/>
        <w:jc w:val="both"/>
        <w:rPr>
          <w:rFonts w:ascii="Arial" w:hAnsi="Arial" w:cs="Arial"/>
          <w:bCs/>
          <w:sz w:val="24"/>
          <w:szCs w:val="24"/>
        </w:rPr>
      </w:pPr>
      <w:r w:rsidRPr="00365F8C">
        <w:rPr>
          <w:rFonts w:ascii="Arial" w:hAnsi="Arial" w:cs="Arial"/>
          <w:bCs/>
          <w:sz w:val="24"/>
          <w:szCs w:val="24"/>
        </w:rPr>
        <w:t>Las instancias convocantes, a más tardar en el mes de noviembre anterior a la celebración del homenaje, establecerán las fechas en que habrán de realizarse las acciones a las que se refiere el párrafo anterior.</w:t>
      </w:r>
    </w:p>
    <w:p w14:paraId="4319CD61" w14:textId="77777777" w:rsidR="00365F8C" w:rsidRPr="001F61C7" w:rsidRDefault="001F61C7" w:rsidP="003A5195">
      <w:pPr>
        <w:spacing w:line="240" w:lineRule="auto"/>
        <w:jc w:val="both"/>
        <w:rPr>
          <w:rFonts w:ascii="Arial" w:hAnsi="Arial" w:cs="Arial"/>
          <w:b/>
          <w:sz w:val="24"/>
          <w:szCs w:val="24"/>
        </w:rPr>
      </w:pPr>
      <w:r w:rsidRPr="001F61C7">
        <w:rPr>
          <w:rFonts w:ascii="Arial" w:hAnsi="Arial" w:cs="Arial"/>
          <w:b/>
          <w:sz w:val="24"/>
          <w:szCs w:val="24"/>
        </w:rPr>
        <w:lastRenderedPageBreak/>
        <w:t>Artículo 109.</w:t>
      </w:r>
      <w:r>
        <w:rPr>
          <w:rFonts w:ascii="Arial" w:hAnsi="Arial" w:cs="Arial"/>
          <w:b/>
          <w:sz w:val="24"/>
          <w:szCs w:val="24"/>
        </w:rPr>
        <w:t xml:space="preserve"> </w:t>
      </w:r>
      <w:r w:rsidRPr="001F61C7">
        <w:rPr>
          <w:rFonts w:ascii="Arial" w:hAnsi="Arial" w:cs="Arial"/>
          <w:bCs/>
          <w:sz w:val="24"/>
          <w:szCs w:val="24"/>
        </w:rPr>
        <w:t>En cada</w:t>
      </w:r>
      <w:r>
        <w:rPr>
          <w:rFonts w:ascii="Arial" w:hAnsi="Arial" w:cs="Arial"/>
          <w:b/>
          <w:sz w:val="24"/>
          <w:szCs w:val="24"/>
        </w:rPr>
        <w:t xml:space="preserve"> </w:t>
      </w:r>
      <w:r w:rsidR="00365F8C" w:rsidRPr="00365F8C">
        <w:rPr>
          <w:rFonts w:ascii="Arial" w:hAnsi="Arial" w:cs="Arial"/>
          <w:bCs/>
          <w:sz w:val="24"/>
          <w:szCs w:val="24"/>
        </w:rPr>
        <w:t>grupo de sexto grado, se elegirán a un niño y a una niña que, por su aprovechamiento académico, representen las mejores calificaciones, siendo el Director de cada Plantel Educativo el responsable de remitir tanto el nombre como la currícula de las y los estudiantes al Supervisor Escolar, quien a su vez turnará esa información a la Secretaría de Educación y Deporte de Gobierno del Estado.</w:t>
      </w:r>
    </w:p>
    <w:p w14:paraId="4FE8CA8B" w14:textId="77777777" w:rsidR="00365F8C" w:rsidRPr="00365F8C" w:rsidRDefault="001F61C7" w:rsidP="003A5195">
      <w:pPr>
        <w:spacing w:line="240" w:lineRule="auto"/>
        <w:jc w:val="both"/>
        <w:rPr>
          <w:rFonts w:ascii="Arial" w:hAnsi="Arial" w:cs="Arial"/>
          <w:bCs/>
          <w:sz w:val="24"/>
          <w:szCs w:val="24"/>
        </w:rPr>
      </w:pPr>
      <w:r w:rsidRPr="001F61C7">
        <w:rPr>
          <w:rFonts w:ascii="Arial" w:hAnsi="Arial" w:cs="Arial"/>
          <w:b/>
          <w:sz w:val="24"/>
          <w:szCs w:val="24"/>
        </w:rPr>
        <w:t>Artículo 110.</w:t>
      </w:r>
      <w:r>
        <w:rPr>
          <w:rFonts w:ascii="Arial" w:hAnsi="Arial" w:cs="Arial"/>
          <w:bCs/>
          <w:sz w:val="24"/>
          <w:szCs w:val="24"/>
        </w:rPr>
        <w:t xml:space="preserve"> </w:t>
      </w:r>
      <w:r w:rsidR="00365F8C" w:rsidRPr="00365F8C">
        <w:rPr>
          <w:rFonts w:ascii="Arial" w:hAnsi="Arial" w:cs="Arial"/>
          <w:bCs/>
          <w:sz w:val="24"/>
          <w:szCs w:val="24"/>
        </w:rPr>
        <w:t>La Secretaría de Educación y Deporte, a través de su estructura, dotará al Instituto Estatal Electoral de los insumos necesarios para que, de acuerdo a los lineamientos establecidos en la convocatoria respectiva, realice el proceso de insaculación. El Instituto Estatal Electoral, de acuerdo a un primer procedimiento de insaculación que aplique, seleccionará a las y los 22 Diputados Infantiles Distritales, Propietarios y Suplentes. Las y los 11 Diputados Infantiles de Representación Proporcional, Propietarios y Suplentes, se obtendrán de una segunda insaculación, que comprenda a aquellos alumnos que no hubiesen resultado agraciados durante la primera.</w:t>
      </w:r>
    </w:p>
    <w:p w14:paraId="30AF1B33" w14:textId="77777777" w:rsidR="00365F8C" w:rsidRPr="00365F8C" w:rsidRDefault="00365F8C" w:rsidP="003A5195">
      <w:pPr>
        <w:spacing w:line="240" w:lineRule="auto"/>
        <w:jc w:val="both"/>
        <w:rPr>
          <w:rFonts w:ascii="Arial" w:hAnsi="Arial" w:cs="Arial"/>
          <w:bCs/>
          <w:sz w:val="24"/>
          <w:szCs w:val="24"/>
        </w:rPr>
      </w:pPr>
      <w:r w:rsidRPr="00365F8C">
        <w:rPr>
          <w:rFonts w:ascii="Arial" w:hAnsi="Arial" w:cs="Arial"/>
          <w:bCs/>
          <w:sz w:val="24"/>
          <w:szCs w:val="24"/>
        </w:rPr>
        <w:t xml:space="preserve">Para llevar a cabo el proceso de insaculación previsto en el párrafo anterior, el Instituto Estatal Electoral evaluará, en coordinación con las instancias participantes, las condiciones sanitarias existentes, y procederá, de común acuerdo con las autoridades responsables, si este puede ser presencial, o de manera remota o virtual, a través de los mecanismos que considere adecuados. </w:t>
      </w:r>
    </w:p>
    <w:p w14:paraId="48B35229" w14:textId="77777777" w:rsidR="00365F8C" w:rsidRPr="00365F8C" w:rsidRDefault="001F61C7" w:rsidP="003A5195">
      <w:pPr>
        <w:spacing w:line="240" w:lineRule="auto"/>
        <w:jc w:val="both"/>
        <w:rPr>
          <w:rFonts w:ascii="Arial" w:hAnsi="Arial" w:cs="Arial"/>
          <w:bCs/>
          <w:sz w:val="24"/>
          <w:szCs w:val="24"/>
        </w:rPr>
      </w:pPr>
      <w:r w:rsidRPr="001F61C7">
        <w:rPr>
          <w:rFonts w:ascii="Arial" w:hAnsi="Arial" w:cs="Arial"/>
          <w:b/>
          <w:sz w:val="24"/>
          <w:szCs w:val="24"/>
        </w:rPr>
        <w:t>Artículo 111.</w:t>
      </w:r>
      <w:r>
        <w:rPr>
          <w:rFonts w:ascii="Arial" w:hAnsi="Arial" w:cs="Arial"/>
          <w:bCs/>
          <w:sz w:val="24"/>
          <w:szCs w:val="24"/>
        </w:rPr>
        <w:t xml:space="preserve"> </w:t>
      </w:r>
      <w:r w:rsidR="00365F8C" w:rsidRPr="00365F8C">
        <w:rPr>
          <w:rFonts w:ascii="Arial" w:hAnsi="Arial" w:cs="Arial"/>
          <w:bCs/>
          <w:sz w:val="24"/>
          <w:szCs w:val="24"/>
        </w:rPr>
        <w:t>Considerando que la Legislatura Estatal está integrada por 22 Diputadas y Diputados de Mayoría Relativa, provenientes de igual número de Distritos Electorales, queda establecido igual número de distritos para Diputadas y Diputados Infantiles por un Día, que los establecidos como Distritos Electorales del Estado, procedentes de las siguientes demarcaciones:</w:t>
      </w:r>
    </w:p>
    <w:p w14:paraId="2263D88C" w14:textId="77777777" w:rsidR="00365F8C" w:rsidRPr="00365F8C" w:rsidRDefault="00365F8C" w:rsidP="003A5195">
      <w:pPr>
        <w:spacing w:line="240" w:lineRule="auto"/>
        <w:jc w:val="both"/>
        <w:rPr>
          <w:rFonts w:ascii="Arial" w:hAnsi="Arial" w:cs="Arial"/>
          <w:bCs/>
          <w:sz w:val="8"/>
          <w:szCs w:val="8"/>
        </w:rPr>
      </w:pPr>
    </w:p>
    <w:p w14:paraId="6B772AAE"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PRIMER DISTRITO.- Comprende los Municipios de Ascensión, Casas Grandes, Galeana, Gómez Farías, Ignacio Zaragoza, Janos, Madera y Nuevo Casas Grandes; con Cabecera en la Ciudad de Nuevo Casas Grandes.</w:t>
      </w:r>
    </w:p>
    <w:p w14:paraId="55AD3B6A" w14:textId="77777777" w:rsidR="00365F8C" w:rsidRPr="00365F8C" w:rsidRDefault="00365F8C" w:rsidP="00B474F1">
      <w:pPr>
        <w:numPr>
          <w:ilvl w:val="0"/>
          <w:numId w:val="20"/>
        </w:numPr>
        <w:autoSpaceDE w:val="0"/>
        <w:autoSpaceDN w:val="0"/>
        <w:adjustRightInd w:val="0"/>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 xml:space="preserve">SEGUNDO DISTRITO.- </w:t>
      </w:r>
      <w:r w:rsidRPr="00365F8C">
        <w:rPr>
          <w:rFonts w:ascii="Arial" w:eastAsia="Calibri" w:hAnsi="Arial" w:cs="Arial"/>
          <w:bCs/>
          <w:sz w:val="24"/>
          <w:szCs w:val="24"/>
        </w:rPr>
        <w:t>Está conformado en su totalidad dentro de la zona conurbada del Municipio de Juárez, específicamente al norte del municipio.</w:t>
      </w:r>
      <w:r w:rsidRPr="00365F8C">
        <w:rPr>
          <w:rFonts w:ascii="Arial" w:hAnsi="Arial" w:cs="Arial"/>
          <w:bCs/>
          <w:sz w:val="24"/>
          <w:szCs w:val="24"/>
        </w:rPr>
        <w:t xml:space="preserve"> Colinda al norte con los Estados Unidos de América; al oeste con el Distrito 01; al sur el Distrito 10, y al este con los Distritos 03, 04, 05, 06, 07, 08 y 09.</w:t>
      </w:r>
    </w:p>
    <w:p w14:paraId="71CD220E" w14:textId="77777777" w:rsidR="00365F8C" w:rsidRPr="00365F8C" w:rsidRDefault="00365F8C" w:rsidP="00B474F1">
      <w:pPr>
        <w:numPr>
          <w:ilvl w:val="0"/>
          <w:numId w:val="20"/>
        </w:numPr>
        <w:autoSpaceDE w:val="0"/>
        <w:autoSpaceDN w:val="0"/>
        <w:adjustRightInd w:val="0"/>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TERCER DISTRITO.- Está integrado en su totalidad por una parte del Municipio de Juárez, localizado al norte del mismo, dentro de la mancha urbana, colindando al norte con los Estados Unidos de América, al este con el Distrito 04, al oeste y al sur con el  Distrito 02.</w:t>
      </w:r>
    </w:p>
    <w:p w14:paraId="65A0570A" w14:textId="77777777" w:rsidR="00365F8C" w:rsidRPr="00365F8C" w:rsidRDefault="00365F8C" w:rsidP="00B474F1">
      <w:pPr>
        <w:numPr>
          <w:ilvl w:val="0"/>
          <w:numId w:val="20"/>
        </w:numPr>
        <w:autoSpaceDE w:val="0"/>
        <w:autoSpaceDN w:val="0"/>
        <w:adjustRightInd w:val="0"/>
        <w:spacing w:before="360" w:after="240" w:line="240" w:lineRule="auto"/>
        <w:ind w:left="714" w:hanging="357"/>
        <w:jc w:val="both"/>
        <w:rPr>
          <w:rFonts w:ascii="Arial" w:hAnsi="Arial" w:cs="Arial"/>
          <w:bCs/>
          <w:sz w:val="24"/>
          <w:szCs w:val="24"/>
        </w:rPr>
      </w:pPr>
      <w:r w:rsidRPr="00365F8C">
        <w:rPr>
          <w:rFonts w:ascii="Arial" w:hAnsi="Arial" w:cs="Arial"/>
          <w:bCs/>
          <w:sz w:val="24"/>
          <w:szCs w:val="24"/>
        </w:rPr>
        <w:lastRenderedPageBreak/>
        <w:t>CUARTO DISTRITO.- Está integrado en su totalidad por una parte del Municipio de Juárez, localizado dentro de la mancha urbana, colindado al norte con los Estados Unidos de América, al este con el Distrito 05, al sur con los Distritos 06 y 02, y al oeste con el Distritos 03.</w:t>
      </w:r>
    </w:p>
    <w:p w14:paraId="53380076" w14:textId="77777777" w:rsidR="00365F8C" w:rsidRPr="00365F8C" w:rsidRDefault="00365F8C" w:rsidP="00B474F1">
      <w:pPr>
        <w:numPr>
          <w:ilvl w:val="0"/>
          <w:numId w:val="20"/>
        </w:numPr>
        <w:autoSpaceDE w:val="0"/>
        <w:autoSpaceDN w:val="0"/>
        <w:adjustRightInd w:val="0"/>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QUINTO DISTRITO.- Está integrado en su totalidad por una parte del Municipio de Juárez, localizado dentro de la mancha urbana, colindando al noreste con los Estados Unidos de América, al este con el Distrito 10, al oeste con los Distritos 04 y 06, al sur con los Distritos 07 y 08.</w:t>
      </w:r>
    </w:p>
    <w:p w14:paraId="267682F0" w14:textId="77777777" w:rsidR="00365F8C" w:rsidRPr="00365F8C" w:rsidRDefault="00365F8C" w:rsidP="00B474F1">
      <w:pPr>
        <w:numPr>
          <w:ilvl w:val="0"/>
          <w:numId w:val="20"/>
        </w:numPr>
        <w:autoSpaceDE w:val="0"/>
        <w:autoSpaceDN w:val="0"/>
        <w:adjustRightInd w:val="0"/>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SEXTO DISTRITO.- Está integrado por una parte del Municipio de Juárez, localizado en la mancha urbana.  Colinda al norte con el  Distrito 04, al  este con el Distrito 05, al sur con el Distrito 07, y al oeste con el Distrito 02.</w:t>
      </w:r>
    </w:p>
    <w:p w14:paraId="2B8A0363" w14:textId="77777777" w:rsidR="00365F8C" w:rsidRPr="00365F8C" w:rsidRDefault="00365F8C" w:rsidP="00B474F1">
      <w:pPr>
        <w:numPr>
          <w:ilvl w:val="0"/>
          <w:numId w:val="20"/>
        </w:numPr>
        <w:autoSpaceDE w:val="0"/>
        <w:autoSpaceDN w:val="0"/>
        <w:adjustRightInd w:val="0"/>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SÉPTIMO DISTRITO.- Está integrado en su totalidad por una parte del Municipio de Juárez localizado dentro de la mancha urbana, colindando al norte con los Distritos 06 y 05, al sur con el Distrito 10, al este con los  Distritos 08 y 09, y  al oeste con el Distrito 02.</w:t>
      </w:r>
    </w:p>
    <w:p w14:paraId="68B0AA67" w14:textId="77777777" w:rsidR="00365F8C" w:rsidRPr="00365F8C" w:rsidRDefault="00365F8C" w:rsidP="00B474F1">
      <w:pPr>
        <w:numPr>
          <w:ilvl w:val="0"/>
          <w:numId w:val="20"/>
        </w:numPr>
        <w:autoSpaceDE w:val="0"/>
        <w:autoSpaceDN w:val="0"/>
        <w:adjustRightInd w:val="0"/>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OCTAVO DISTRITO.- Está integrado en su totalidad por una parte del Municipio de Juárez, localizado dentro de la mancha urbana, colindando al norte con el Distrito 05, al sur y al este con el Distrito 10, y al oeste con los Distritos 07 y 09.</w:t>
      </w:r>
    </w:p>
    <w:p w14:paraId="5C862F85" w14:textId="77777777" w:rsidR="00365F8C" w:rsidRPr="00365F8C" w:rsidRDefault="00365F8C" w:rsidP="00B474F1">
      <w:pPr>
        <w:numPr>
          <w:ilvl w:val="0"/>
          <w:numId w:val="20"/>
        </w:numPr>
        <w:autoSpaceDE w:val="0"/>
        <w:autoSpaceDN w:val="0"/>
        <w:adjustRightInd w:val="0"/>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NOVENO DISTRITO.- Está integrado en su totalidad por una parte del Municipio de Juárez, colindando al norte y noreste con el Distrito 08, al norte y al noroeste con el Distrito 07, y al sur con el Distrito 10.</w:t>
      </w:r>
    </w:p>
    <w:p w14:paraId="22D9F60F"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DÉCIMO DISTRITO.- Está integrado en su totalidad por una parte del Municipio de Juárez, y se encuentra localizado al sur del municipio. Colinda al norte con los Distritos 02, 05, 07, 08 y 09, al sur con el Distrito 11, al oeste con el Distrito 01, y al este con los Estados Unidos de América.</w:t>
      </w:r>
    </w:p>
    <w:p w14:paraId="1EC150C7"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DÉCIMO PRIMER DISTRITO.- Comprende los Municipios de Ahumada, Buenaventura, Coyame del Sotol, Guadalupe, Julimes, Manuel Benavides, Meoqui, Ojinaga y Praxedis G. Guerrero; con Cabecera en la Ciudad de Meoqui.</w:t>
      </w:r>
    </w:p>
    <w:p w14:paraId="7944A606"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 xml:space="preserve">DÉCIMO SEGUNDO DISTRITO.- Está integrado por una parte del Municipio de Chihuahua, ubicado al norte de este; colinda al norte y al este con el </w:t>
      </w:r>
      <w:r w:rsidRPr="00365F8C">
        <w:rPr>
          <w:rFonts w:ascii="Arial" w:hAnsi="Arial" w:cs="Arial"/>
          <w:bCs/>
          <w:sz w:val="24"/>
          <w:szCs w:val="24"/>
        </w:rPr>
        <w:lastRenderedPageBreak/>
        <w:t>Distrito 11, al sur con los Distritos 15 y 17, y al oeste con los Distritos 13 y 14. Su cabecera está en la Ciudad de Chihuahua.</w:t>
      </w:r>
    </w:p>
    <w:p w14:paraId="59A23C2C"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DÉCIMO TERCER DISTRITO.- Comprende los Municipios de Bachíniva, Bocoyna, Chínipas, Cusihuiriachi, Guazapares, Guerrero, Maguarichi, Matachí, Moris, Namiquipa, Ocampo, Temósachic y Uruachi;</w:t>
      </w:r>
      <w:r w:rsidRPr="00365F8C">
        <w:rPr>
          <w:rFonts w:ascii="Arial" w:hAnsi="Arial" w:cs="Arial"/>
          <w:bCs/>
          <w:sz w:val="24"/>
          <w:szCs w:val="24"/>
          <w:shd w:val="clear" w:color="auto" w:fill="FAF8F6"/>
        </w:rPr>
        <w:t xml:space="preserve"> con cabecera en la Ciudad de Guerrero.</w:t>
      </w:r>
    </w:p>
    <w:p w14:paraId="3FEB57E6"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 xml:space="preserve">DÉCIMO CUARTO DISTRITO.- Comprende los Municipios de Cuauhtémoc y Riva Palacio, con cabecera en Ciudad Cuauhtémoc. </w:t>
      </w:r>
    </w:p>
    <w:p w14:paraId="4297EC52"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DÉCIMO QUINTO DISTRITO.- Comprende el sector oeste de la Ciudad de Chihuahua, colinda al norte con el Distrito 12, al sur con el Distrito 18, al este con los Distritos 16 y 17, y al oeste y al suroeste, con el Distrito 14; su cabecera está en la Ciudad de Chihuahua.</w:t>
      </w:r>
    </w:p>
    <w:p w14:paraId="5951D07E"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DÉCIMO SEXTO DISTRITO.- Comprende el sector centro de la Ciudad de Chihuahua, colinda al norte y noreste con el Distrito 17, al sur con el Distrito 18, y al oeste con el Distrito 15; su cabecera está en la Ciudad de Chihuahua.</w:t>
      </w:r>
    </w:p>
    <w:p w14:paraId="32B84F49"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DÉCIMO SÉPTIMO DISTRITO.- Comprende el sector oeste de la Ciudad de Chihuahua, colinda al norte y al este con el Distrito 11, al sur con los Distritos 16 y 18, al noroeste con el Distrito 12, y al oeste con el Distrito 15; su cabecera está en la Ciudad de Chihuahua.</w:t>
      </w:r>
    </w:p>
    <w:p w14:paraId="63C6715E"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 xml:space="preserve">DÉCIMO OCTAVO DISTRITO.- Comprende el sector sur de la Ciudad de Chihuahua, colinda al norte con los Distritos 15, 16 y 17, al sur con los  Distritos 19 y 21, al oeste con el Distrito 21, al este con el Distrito 11; su  cabecera está en la Ciudad de Chihuahua. </w:t>
      </w:r>
    </w:p>
    <w:p w14:paraId="4EF818C9"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DÉCIMO NOVENO DISTRITO.- Comprende los Municipios de Delicias y Rosales; con cabecera en la Ciudad de Delicias.</w:t>
      </w:r>
    </w:p>
    <w:p w14:paraId="1EDBB79B"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VIGÉSIMO DISTRITO.- Comprende los Municipios de Allende, Camargo, Coronado, Jiménez, La Cruz, López, San Francisco de Conchos y Saucillo; su cabecera se encuentra en la Ciudad de Camargo.</w:t>
      </w:r>
    </w:p>
    <w:p w14:paraId="6E1F6DF4" w14:textId="77777777" w:rsidR="00365F8C" w:rsidRPr="00365F8C"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 xml:space="preserve">VIGÉSIMO PRIMER DISTRITO.- Comprende los Municipios de Dr. Belisario Domínguez, El Tule, Gran Morelos, Hidalgo del Parral, Huejotitán, Matamoros, Nonoava, Rosario, San Francisco de Borja, San Francisco del </w:t>
      </w:r>
      <w:r w:rsidRPr="00365F8C">
        <w:rPr>
          <w:rFonts w:ascii="Arial" w:hAnsi="Arial" w:cs="Arial"/>
          <w:bCs/>
          <w:sz w:val="24"/>
          <w:szCs w:val="24"/>
        </w:rPr>
        <w:lastRenderedPageBreak/>
        <w:t>Oro, Santa Bárbara, Santa Isabel, Satevó y Valle de</w:t>
      </w:r>
      <w:r w:rsidRPr="00365F8C">
        <w:rPr>
          <w:rFonts w:ascii="Arial" w:hAnsi="Arial" w:cs="Arial"/>
          <w:bCs/>
          <w:sz w:val="24"/>
          <w:szCs w:val="24"/>
          <w:shd w:val="clear" w:color="auto" w:fill="FAF8F6"/>
        </w:rPr>
        <w:t xml:space="preserve"> Zaragoza</w:t>
      </w:r>
      <w:r w:rsidRPr="00365F8C">
        <w:rPr>
          <w:rFonts w:ascii="Arial" w:hAnsi="Arial" w:cs="Arial"/>
          <w:bCs/>
          <w:sz w:val="24"/>
          <w:szCs w:val="24"/>
        </w:rPr>
        <w:t>; con cabecera en la Ciudad de Hidalgo del Parral.</w:t>
      </w:r>
    </w:p>
    <w:p w14:paraId="46CA0FC5" w14:textId="77777777" w:rsidR="00365F8C" w:rsidRPr="001F61C7" w:rsidRDefault="00365F8C" w:rsidP="00B474F1">
      <w:pPr>
        <w:numPr>
          <w:ilvl w:val="0"/>
          <w:numId w:val="20"/>
        </w:numPr>
        <w:spacing w:before="360" w:after="240" w:line="240" w:lineRule="auto"/>
        <w:ind w:left="714" w:hanging="357"/>
        <w:jc w:val="both"/>
        <w:rPr>
          <w:rFonts w:ascii="Arial" w:hAnsi="Arial" w:cs="Arial"/>
          <w:bCs/>
          <w:sz w:val="24"/>
          <w:szCs w:val="24"/>
        </w:rPr>
      </w:pPr>
      <w:r w:rsidRPr="00365F8C">
        <w:rPr>
          <w:rFonts w:ascii="Arial" w:hAnsi="Arial" w:cs="Arial"/>
          <w:bCs/>
          <w:sz w:val="24"/>
          <w:szCs w:val="24"/>
        </w:rPr>
        <w:t>VIGÉSIMO SEGUNDO DISTRITO.- Comprende los Municipios de Balleza, Batopilas de Manuel Gómez Morín, Carichí, Guachochi, Guadalupe y Calvo, Morelos y Urique; con Cabecera en la Ciudad de Guachochi.</w:t>
      </w:r>
    </w:p>
    <w:p w14:paraId="50CBC238" w14:textId="77777777" w:rsidR="00365F8C" w:rsidRPr="00365F8C" w:rsidRDefault="001F61C7" w:rsidP="003A5195">
      <w:pPr>
        <w:spacing w:line="240" w:lineRule="auto"/>
        <w:jc w:val="both"/>
        <w:rPr>
          <w:rFonts w:ascii="Arial" w:hAnsi="Arial" w:cs="Arial"/>
          <w:bCs/>
          <w:sz w:val="24"/>
          <w:szCs w:val="24"/>
        </w:rPr>
      </w:pPr>
      <w:r w:rsidRPr="001F61C7">
        <w:rPr>
          <w:rFonts w:ascii="Arial" w:hAnsi="Arial" w:cs="Arial"/>
          <w:b/>
          <w:sz w:val="24"/>
          <w:szCs w:val="24"/>
        </w:rPr>
        <w:t>Artículo 112.</w:t>
      </w:r>
      <w:r>
        <w:rPr>
          <w:rFonts w:ascii="Arial" w:hAnsi="Arial" w:cs="Arial"/>
          <w:bCs/>
          <w:sz w:val="24"/>
          <w:szCs w:val="24"/>
        </w:rPr>
        <w:t xml:space="preserve"> </w:t>
      </w:r>
      <w:r w:rsidR="00365F8C" w:rsidRPr="00365F8C">
        <w:rPr>
          <w:rFonts w:ascii="Arial" w:hAnsi="Arial" w:cs="Arial"/>
          <w:bCs/>
          <w:sz w:val="24"/>
          <w:szCs w:val="24"/>
        </w:rPr>
        <w:t>El Gobierno del Estado y el H</w:t>
      </w:r>
      <w:r w:rsidR="00C30064">
        <w:rPr>
          <w:rFonts w:ascii="Arial" w:hAnsi="Arial" w:cs="Arial"/>
          <w:bCs/>
          <w:sz w:val="24"/>
          <w:szCs w:val="24"/>
        </w:rPr>
        <w:t>.</w:t>
      </w:r>
      <w:r w:rsidR="00365F8C" w:rsidRPr="00365F8C">
        <w:rPr>
          <w:rFonts w:ascii="Arial" w:hAnsi="Arial" w:cs="Arial"/>
          <w:bCs/>
          <w:sz w:val="24"/>
          <w:szCs w:val="24"/>
        </w:rPr>
        <w:t xml:space="preserve"> Congreso del Estado de Chihuahua, a través de la Secretaría de Educación y Deporte, y de las Comisiones de Educación, Cultura Física y Deporte, y de Participación Ciudadana y Asuntos Electorales, respectivamente, y el Instituto Estatal Electoral, ejecutarán conjuntamente las acciones necesarias para que, una vez concluido el proceso de insaculación para seleccionar a las y los Diputados Infantiles por un Día, se analicen las condiciones prevalecientes en materia de seguridad sanitaria en cada una de las escuelas de origen de los legisladores infantiles, con el propósito de evaluar las posibilidades para llevar a cabo los Foros Cívicos de manera presencial; y de ser así, realizarlos bajo las medidas de seguridad sanitaria correspondientes. De no existir estas, determinar los mecanismos para su desarrollo por la vía remota o virtual.</w:t>
      </w:r>
    </w:p>
    <w:p w14:paraId="33E6CD63" w14:textId="77777777" w:rsidR="00365F8C" w:rsidRPr="009F4F53" w:rsidRDefault="009F4F53" w:rsidP="003A5195">
      <w:pPr>
        <w:spacing w:line="240" w:lineRule="auto"/>
        <w:jc w:val="both"/>
        <w:rPr>
          <w:rFonts w:ascii="Arial" w:hAnsi="Arial" w:cs="Arial"/>
          <w:b/>
          <w:sz w:val="24"/>
          <w:szCs w:val="24"/>
        </w:rPr>
      </w:pPr>
      <w:r w:rsidRPr="009F4F53">
        <w:rPr>
          <w:rFonts w:ascii="Arial" w:hAnsi="Arial" w:cs="Arial"/>
          <w:b/>
          <w:sz w:val="24"/>
          <w:szCs w:val="24"/>
        </w:rPr>
        <w:t xml:space="preserve">Artículo 113. </w:t>
      </w:r>
      <w:r w:rsidR="00365F8C" w:rsidRPr="00365F8C">
        <w:rPr>
          <w:rFonts w:ascii="Arial" w:hAnsi="Arial" w:cs="Arial"/>
          <w:bCs/>
          <w:sz w:val="24"/>
          <w:szCs w:val="24"/>
        </w:rPr>
        <w:t xml:space="preserve"> Las y los 33 Diputadas y Diputados Infantiles por un Día, Propietarios o Suplentes en su caso, participarán en Sesión del H. Congreso del Estado, la cual, de acuerdo a las condiciones de seguridad sanitaria puede ser de manera presencial, o a través de la vía remota o virtual, en la que el o la Presidenta pasará lista de las Niñas y Niños Diputados presentes, en orden y señalamiento del distrito de procedencia. Acto seguido, se entonará el Himno Nacional para posteriormente, conceder la palabra a cada uno de  las y los Diputados Infantiles, a fin de que, en un tiempo no mayor de tres minutos, expongan en Tribuna, o de manera virtual, planteamientos relativos a una situación o problemática que aqueje a nuestro Estado. Una vez concluidas las participaciones, se entonará el Himno del Estado de Chihuahua. </w:t>
      </w:r>
    </w:p>
    <w:p w14:paraId="38623026" w14:textId="77777777" w:rsidR="00365F8C" w:rsidRPr="00365F8C" w:rsidRDefault="00365F8C" w:rsidP="003A5195">
      <w:pPr>
        <w:spacing w:line="240" w:lineRule="auto"/>
        <w:jc w:val="both"/>
        <w:rPr>
          <w:rFonts w:ascii="Arial" w:hAnsi="Arial" w:cs="Arial"/>
          <w:bCs/>
          <w:sz w:val="24"/>
          <w:szCs w:val="24"/>
        </w:rPr>
      </w:pPr>
      <w:r w:rsidRPr="00365F8C">
        <w:rPr>
          <w:rFonts w:ascii="Arial" w:hAnsi="Arial" w:cs="Arial"/>
          <w:bCs/>
          <w:sz w:val="24"/>
          <w:szCs w:val="24"/>
        </w:rPr>
        <w:t>Con posterioridad a la Sesión, y de acuerdo a las condiciones de su desarrollo, se hará entrega de diplomas de reconocimiento a cada una de los Diputadas y los Diputados Infantiles por un Día.</w:t>
      </w:r>
    </w:p>
    <w:p w14:paraId="29DDEBD6" w14:textId="77777777" w:rsidR="00365F8C" w:rsidRPr="00365F8C" w:rsidRDefault="009F4F53" w:rsidP="003A5195">
      <w:pPr>
        <w:spacing w:line="240" w:lineRule="auto"/>
        <w:jc w:val="both"/>
        <w:rPr>
          <w:rFonts w:ascii="Arial" w:hAnsi="Arial" w:cs="Arial"/>
          <w:bCs/>
          <w:sz w:val="24"/>
          <w:szCs w:val="24"/>
        </w:rPr>
      </w:pPr>
      <w:r w:rsidRPr="009F4F53">
        <w:rPr>
          <w:rFonts w:ascii="Arial" w:hAnsi="Arial" w:cs="Arial"/>
          <w:b/>
          <w:sz w:val="24"/>
          <w:szCs w:val="24"/>
        </w:rPr>
        <w:t>Artículo 114</w:t>
      </w:r>
      <w:r>
        <w:rPr>
          <w:rFonts w:ascii="Arial" w:hAnsi="Arial" w:cs="Arial"/>
          <w:bCs/>
          <w:sz w:val="24"/>
          <w:szCs w:val="24"/>
        </w:rPr>
        <w:t xml:space="preserve">. </w:t>
      </w:r>
      <w:r w:rsidR="00365F8C" w:rsidRPr="00365F8C">
        <w:rPr>
          <w:rFonts w:ascii="Arial" w:hAnsi="Arial" w:cs="Arial"/>
          <w:bCs/>
          <w:sz w:val="24"/>
          <w:szCs w:val="24"/>
        </w:rPr>
        <w:t>En caso de que la Sesión prevista para el desarrollo de las actividades del evento denominado “Diputada y  Diputado Infantil por un Día” se realice de manera presencial</w:t>
      </w:r>
      <w:r w:rsidR="00365F8C" w:rsidRPr="00365F8C">
        <w:rPr>
          <w:rFonts w:ascii="Arial" w:hAnsi="Arial" w:cs="Arial"/>
          <w:bCs/>
        </w:rPr>
        <w:t xml:space="preserve"> </w:t>
      </w:r>
      <w:r w:rsidR="00365F8C" w:rsidRPr="00365F8C">
        <w:rPr>
          <w:rFonts w:ascii="Arial" w:hAnsi="Arial" w:cs="Arial"/>
          <w:bCs/>
          <w:sz w:val="24"/>
          <w:szCs w:val="24"/>
        </w:rPr>
        <w:t>en el H. Congreso del Estado, los gastos de traslado y estancia de las y los Diputados Infantiles por un Día y un acompañante en su caso, así como los relativos a la adquisición de vestuario y calzado de las niñas y niños legisladores, serán cubiertos por el H. Congreso del Estado con cargo a las partidas de viáticos en proporción de cada Grupo Parlamentario o Diputados que lo integren, dentro de la Legislatura en turno.</w:t>
      </w:r>
    </w:p>
    <w:p w14:paraId="41AD35E7" w14:textId="77777777" w:rsidR="00365F8C" w:rsidRPr="00365F8C" w:rsidRDefault="00365F8C" w:rsidP="003A5195">
      <w:pPr>
        <w:spacing w:line="240" w:lineRule="auto"/>
        <w:jc w:val="both"/>
        <w:rPr>
          <w:rFonts w:ascii="Arial" w:hAnsi="Arial" w:cs="Arial"/>
          <w:bCs/>
          <w:sz w:val="24"/>
          <w:szCs w:val="24"/>
        </w:rPr>
      </w:pPr>
      <w:r w:rsidRPr="00365F8C">
        <w:rPr>
          <w:rFonts w:ascii="Arial" w:hAnsi="Arial" w:cs="Arial"/>
          <w:bCs/>
          <w:sz w:val="24"/>
          <w:szCs w:val="24"/>
        </w:rPr>
        <w:lastRenderedPageBreak/>
        <w:t xml:space="preserve">En caso de que la señalada Sesión del evento denominado “Diputada y Diputado Infantil por un Día” se realice de manera remota o virtual, el o la Diputada responsable en cada caso, se coordinará con las autoridades educativas con el fin de proveer, de resultar necesario, las condiciones para que la o el Diputado Infantil seleccionado acceda a la Sesión a través de las Tecnologías de la Información y la Comunicación, en el lugar que para el efecto acuerden de manera conjunta. </w:t>
      </w:r>
    </w:p>
    <w:p w14:paraId="2CF9AB7F" w14:textId="77777777" w:rsidR="00365F8C" w:rsidRPr="00365F8C" w:rsidRDefault="00365F8C" w:rsidP="003A5195">
      <w:pPr>
        <w:spacing w:line="240" w:lineRule="auto"/>
        <w:jc w:val="both"/>
        <w:rPr>
          <w:rFonts w:ascii="Arial" w:hAnsi="Arial" w:cs="Arial"/>
          <w:bCs/>
          <w:sz w:val="24"/>
          <w:szCs w:val="24"/>
        </w:rPr>
      </w:pPr>
      <w:r w:rsidRPr="00365F8C">
        <w:rPr>
          <w:rFonts w:ascii="Arial" w:hAnsi="Arial" w:cs="Arial"/>
          <w:bCs/>
          <w:sz w:val="24"/>
          <w:szCs w:val="24"/>
        </w:rPr>
        <w:t>El H. Congreso del Estado dotará a cada Diputada y Diputado Infantil de un equipo de cómputo, como un incentivo por su desempeño escolar.</w:t>
      </w:r>
    </w:p>
    <w:p w14:paraId="0134F30B" w14:textId="77777777" w:rsidR="00365F8C" w:rsidRPr="00365F8C" w:rsidRDefault="00365F8C" w:rsidP="003A5195">
      <w:pPr>
        <w:spacing w:line="240" w:lineRule="auto"/>
        <w:jc w:val="both"/>
        <w:rPr>
          <w:rFonts w:ascii="Arial" w:hAnsi="Arial" w:cs="Arial"/>
          <w:bCs/>
          <w:sz w:val="24"/>
          <w:szCs w:val="24"/>
        </w:rPr>
      </w:pPr>
    </w:p>
    <w:p w14:paraId="675CA08B" w14:textId="77777777" w:rsidR="00365F8C" w:rsidRPr="00365F8C" w:rsidRDefault="00365F8C" w:rsidP="003A5195">
      <w:pPr>
        <w:spacing w:line="240" w:lineRule="auto"/>
        <w:jc w:val="both"/>
        <w:rPr>
          <w:rFonts w:ascii="Arial" w:hAnsi="Arial" w:cs="Arial"/>
          <w:bCs/>
          <w:sz w:val="24"/>
          <w:szCs w:val="24"/>
        </w:rPr>
      </w:pPr>
      <w:r w:rsidRPr="00365F8C">
        <w:rPr>
          <w:rFonts w:ascii="Arial" w:hAnsi="Arial" w:cs="Arial"/>
          <w:bCs/>
          <w:sz w:val="24"/>
          <w:szCs w:val="24"/>
        </w:rPr>
        <w:t>El Gobierno del Estado de Chihuahua, por conducto del H. Congreso del Estado de Chihuahua, destinará los recursos financieros que serán asignados a cada uno de los planteles de origen de las y los Diputados Infantiles; los cuales, a partir de la edición 2014 ascienden a la cantidad de $57,750.00 (cincuenta y siete mil setecientos cincuenta pesos 00/100 M.N.). Tomando como base dicha cantidad, se incrementarán anualmente de acuerdo al índice inflacionario, y serán entregados en el marco de la Sesión del evento "Diputada y Diputado Infantil por un Día", a través del Poder Legislativo, a los directores de los centros escolares. En caso de realizarse aquella de manera remota o virtual, dichos apoyos serán entregados en la primera oportunidad y en el lugar que lo acuerden las partes. Para tal efecto, la partida financiera correspondiente, será asignada en el Presupuesto Anual del Poder Legislativo.</w:t>
      </w:r>
    </w:p>
    <w:p w14:paraId="6787F380" w14:textId="77777777" w:rsidR="00365F8C" w:rsidRPr="00365F8C" w:rsidRDefault="00365F8C" w:rsidP="003A5195">
      <w:pPr>
        <w:spacing w:line="240" w:lineRule="auto"/>
        <w:jc w:val="both"/>
        <w:rPr>
          <w:rFonts w:ascii="Arial" w:hAnsi="Arial" w:cs="Arial"/>
          <w:bCs/>
          <w:sz w:val="24"/>
          <w:szCs w:val="24"/>
        </w:rPr>
      </w:pPr>
      <w:r w:rsidRPr="00365F8C">
        <w:rPr>
          <w:rFonts w:ascii="Arial" w:hAnsi="Arial" w:cs="Arial"/>
          <w:bCs/>
          <w:sz w:val="24"/>
          <w:szCs w:val="24"/>
        </w:rPr>
        <w:t>Los casos no previstos en el presente Decreto serán resueltos oportunamente por las Comisiones del H. Congreso del Estado encargadas del evento, en coordinación con la Secretaría de Educación y Deporte de Gobierno del Estado y el Instituto Estatal Electoral.</w:t>
      </w:r>
    </w:p>
    <w:p w14:paraId="6595563B" w14:textId="77777777" w:rsidR="00365F8C" w:rsidRPr="00365F8C" w:rsidRDefault="00365F8C" w:rsidP="00E05F63">
      <w:pPr>
        <w:spacing w:after="0"/>
        <w:jc w:val="center"/>
        <w:rPr>
          <w:rFonts w:ascii="Arial" w:hAnsi="Arial" w:cs="Arial"/>
          <w:b/>
          <w:bCs/>
          <w:color w:val="000000" w:themeColor="text1"/>
          <w:sz w:val="24"/>
          <w:szCs w:val="24"/>
        </w:rPr>
      </w:pPr>
    </w:p>
    <w:p w14:paraId="2D1A0261" w14:textId="77777777" w:rsidR="00CD1CF1" w:rsidRDefault="00A42239" w:rsidP="00E05F63">
      <w:pPr>
        <w:spacing w:after="0"/>
        <w:jc w:val="center"/>
        <w:rPr>
          <w:rFonts w:ascii="Arial" w:hAnsi="Arial" w:cs="Arial"/>
          <w:b/>
          <w:bCs/>
          <w:color w:val="000000" w:themeColor="text1"/>
          <w:sz w:val="24"/>
          <w:szCs w:val="24"/>
          <w:lang w:val="es-ES_tradnl"/>
        </w:rPr>
      </w:pPr>
      <w:r>
        <w:rPr>
          <w:rFonts w:ascii="Arial" w:hAnsi="Arial" w:cs="Arial"/>
          <w:b/>
          <w:bCs/>
          <w:color w:val="000000" w:themeColor="text1"/>
          <w:sz w:val="24"/>
          <w:szCs w:val="24"/>
          <w:lang w:val="es-ES_tradnl"/>
        </w:rPr>
        <w:t>SECCIÓN DÉCIMA SEXTA</w:t>
      </w:r>
    </w:p>
    <w:p w14:paraId="59DA211F" w14:textId="77777777" w:rsidR="00A42239" w:rsidRDefault="00A42239" w:rsidP="00E05F63">
      <w:pPr>
        <w:spacing w:after="0"/>
        <w:jc w:val="center"/>
        <w:rPr>
          <w:rFonts w:ascii="Arial" w:hAnsi="Arial" w:cs="Arial"/>
          <w:b/>
          <w:bCs/>
          <w:color w:val="000000" w:themeColor="text1"/>
          <w:sz w:val="24"/>
          <w:szCs w:val="24"/>
          <w:lang w:val="es-ES_tradnl"/>
        </w:rPr>
      </w:pPr>
      <w:r>
        <w:rPr>
          <w:rFonts w:ascii="Arial" w:hAnsi="Arial" w:cs="Arial"/>
          <w:b/>
          <w:bCs/>
          <w:color w:val="000000" w:themeColor="text1"/>
          <w:sz w:val="24"/>
          <w:szCs w:val="24"/>
          <w:lang w:val="es-ES_tradnl"/>
        </w:rPr>
        <w:t xml:space="preserve">PARLAMENTO JUVENIL </w:t>
      </w:r>
    </w:p>
    <w:p w14:paraId="203592F5" w14:textId="77777777" w:rsidR="00A42239" w:rsidRDefault="00A42239" w:rsidP="00E05F63">
      <w:pPr>
        <w:spacing w:after="0"/>
        <w:jc w:val="center"/>
        <w:rPr>
          <w:rFonts w:ascii="Arial" w:hAnsi="Arial" w:cs="Arial"/>
          <w:b/>
          <w:bCs/>
          <w:color w:val="000000" w:themeColor="text1"/>
          <w:sz w:val="24"/>
          <w:szCs w:val="24"/>
          <w:lang w:val="es-ES_tradnl"/>
        </w:rPr>
      </w:pPr>
    </w:p>
    <w:p w14:paraId="42537BAC" w14:textId="77777777" w:rsidR="00FF683E" w:rsidRDefault="00FF683E" w:rsidP="00FF683E">
      <w:pPr>
        <w:spacing w:after="0"/>
        <w:jc w:val="both"/>
        <w:rPr>
          <w:rFonts w:ascii="Arial" w:hAnsi="Arial" w:cs="Arial"/>
          <w:color w:val="000000" w:themeColor="text1"/>
          <w:sz w:val="24"/>
          <w:szCs w:val="24"/>
        </w:rPr>
      </w:pPr>
      <w:r w:rsidRPr="00FF683E">
        <w:rPr>
          <w:rFonts w:ascii="Arial" w:hAnsi="Arial" w:cs="Arial"/>
          <w:b/>
          <w:bCs/>
          <w:color w:val="000000" w:themeColor="text1"/>
          <w:sz w:val="24"/>
          <w:szCs w:val="24"/>
        </w:rPr>
        <w:t>Artículo 115.</w:t>
      </w:r>
      <w:r>
        <w:rPr>
          <w:rFonts w:ascii="Arial" w:hAnsi="Arial" w:cs="Arial"/>
          <w:color w:val="000000" w:themeColor="text1"/>
          <w:sz w:val="24"/>
          <w:szCs w:val="24"/>
        </w:rPr>
        <w:t xml:space="preserve"> El Parlamento Juvenil, es el reconocimiento a los derechos de las y los jovénes de Chihuahua, en el marco </w:t>
      </w:r>
      <w:r w:rsidRPr="00BE3858">
        <w:rPr>
          <w:rFonts w:ascii="Arial" w:hAnsi="Arial" w:cs="Arial"/>
          <w:color w:val="000000" w:themeColor="text1"/>
          <w:sz w:val="24"/>
          <w:szCs w:val="24"/>
        </w:rPr>
        <w:t>de la  conmemoración del 12 de agosto, Día Internacional de la Juventud</w:t>
      </w:r>
      <w:r>
        <w:rPr>
          <w:rFonts w:ascii="Arial" w:hAnsi="Arial" w:cs="Arial"/>
          <w:color w:val="000000" w:themeColor="text1"/>
          <w:sz w:val="24"/>
          <w:szCs w:val="24"/>
        </w:rPr>
        <w:t xml:space="preserve">. </w:t>
      </w:r>
    </w:p>
    <w:p w14:paraId="17BC57F1" w14:textId="77777777" w:rsidR="00FF683E" w:rsidRDefault="00FF683E" w:rsidP="00FF683E">
      <w:pPr>
        <w:spacing w:after="0"/>
        <w:jc w:val="both"/>
        <w:rPr>
          <w:rFonts w:ascii="Arial" w:hAnsi="Arial" w:cs="Arial"/>
          <w:color w:val="000000" w:themeColor="text1"/>
          <w:sz w:val="24"/>
          <w:szCs w:val="24"/>
        </w:rPr>
      </w:pPr>
    </w:p>
    <w:p w14:paraId="2F8685F4" w14:textId="77777777" w:rsidR="00BE3858" w:rsidRPr="00BE3858" w:rsidRDefault="00FF683E" w:rsidP="00FF683E">
      <w:pPr>
        <w:spacing w:after="0"/>
        <w:jc w:val="both"/>
        <w:rPr>
          <w:rFonts w:ascii="Arial" w:hAnsi="Arial" w:cs="Arial"/>
          <w:b/>
          <w:bCs/>
          <w:color w:val="000000" w:themeColor="text1"/>
          <w:sz w:val="24"/>
          <w:szCs w:val="24"/>
        </w:rPr>
      </w:pPr>
      <w:r w:rsidRPr="00FF683E">
        <w:rPr>
          <w:rFonts w:ascii="Arial" w:hAnsi="Arial" w:cs="Arial"/>
          <w:b/>
          <w:bCs/>
          <w:color w:val="000000" w:themeColor="text1"/>
          <w:sz w:val="24"/>
          <w:szCs w:val="24"/>
        </w:rPr>
        <w:t xml:space="preserve">Artículo 116. </w:t>
      </w:r>
      <w:r w:rsidR="00BE3858" w:rsidRPr="00BE3858">
        <w:rPr>
          <w:rFonts w:ascii="Arial" w:hAnsi="Arial" w:cs="Arial"/>
          <w:color w:val="000000" w:themeColor="text1"/>
          <w:sz w:val="24"/>
          <w:szCs w:val="24"/>
        </w:rPr>
        <w:t xml:space="preserve">El </w:t>
      </w:r>
      <w:r w:rsidR="006F60C5">
        <w:rPr>
          <w:rFonts w:ascii="Arial" w:hAnsi="Arial" w:cs="Arial"/>
          <w:color w:val="000000" w:themeColor="text1"/>
          <w:sz w:val="24"/>
          <w:szCs w:val="24"/>
        </w:rPr>
        <w:t xml:space="preserve">H. </w:t>
      </w:r>
      <w:r w:rsidR="00BE3858" w:rsidRPr="00BE3858">
        <w:rPr>
          <w:rFonts w:ascii="Arial" w:hAnsi="Arial" w:cs="Arial"/>
          <w:color w:val="000000" w:themeColor="text1"/>
          <w:sz w:val="24"/>
          <w:szCs w:val="24"/>
        </w:rPr>
        <w:t xml:space="preserve">Congreso del Estado y el Gobierno del Estado de Chihuahua, a través de </w:t>
      </w:r>
      <w:r w:rsidR="00A068DA">
        <w:rPr>
          <w:rFonts w:ascii="Arial" w:hAnsi="Arial" w:cs="Arial"/>
          <w:color w:val="000000" w:themeColor="text1"/>
          <w:sz w:val="24"/>
          <w:szCs w:val="24"/>
        </w:rPr>
        <w:t xml:space="preserve">la Comisión </w:t>
      </w:r>
      <w:r w:rsidR="00BE3858" w:rsidRPr="00BE3858">
        <w:rPr>
          <w:rFonts w:ascii="Arial" w:hAnsi="Arial" w:cs="Arial"/>
          <w:color w:val="000000" w:themeColor="text1"/>
          <w:sz w:val="24"/>
          <w:szCs w:val="24"/>
        </w:rPr>
        <w:t xml:space="preserve">de Juventud y Niñez, así como del Instituto Chihuahuense de la Juventud respectivamente, en coordinación con el Instituto Estatal Electoral, serán los encargados de definir los criterios y las condiciones  para el desarrollo de los trabajos del Parlamento Juvenil Chihuahuense, a través de la convocatoria que para el efecto, emitan de común acuerdo. </w:t>
      </w:r>
    </w:p>
    <w:p w14:paraId="56CDAD78" w14:textId="77777777" w:rsidR="00BE3858" w:rsidRPr="00BE3858" w:rsidRDefault="00BE3858" w:rsidP="00FF683E">
      <w:pPr>
        <w:spacing w:after="0"/>
        <w:jc w:val="both"/>
        <w:rPr>
          <w:rFonts w:ascii="Arial" w:hAnsi="Arial" w:cs="Arial"/>
          <w:i/>
          <w:color w:val="000000" w:themeColor="text1"/>
          <w:sz w:val="24"/>
          <w:szCs w:val="24"/>
        </w:rPr>
      </w:pPr>
    </w:p>
    <w:p w14:paraId="2B84A78A" w14:textId="77777777" w:rsidR="00FF683E" w:rsidRDefault="00FF683E" w:rsidP="00FF683E">
      <w:pPr>
        <w:spacing w:after="0"/>
        <w:jc w:val="both"/>
        <w:rPr>
          <w:rFonts w:ascii="Arial" w:hAnsi="Arial" w:cs="Arial"/>
          <w:color w:val="000000" w:themeColor="text1"/>
          <w:sz w:val="24"/>
          <w:szCs w:val="24"/>
        </w:rPr>
      </w:pPr>
      <w:r w:rsidRPr="00FF683E">
        <w:rPr>
          <w:rFonts w:ascii="Arial" w:hAnsi="Arial" w:cs="Arial"/>
          <w:b/>
          <w:bCs/>
          <w:color w:val="000000" w:themeColor="text1"/>
          <w:sz w:val="24"/>
          <w:szCs w:val="24"/>
        </w:rPr>
        <w:t>Artículo 117.</w:t>
      </w:r>
      <w:r>
        <w:rPr>
          <w:rFonts w:ascii="Arial" w:hAnsi="Arial" w:cs="Arial"/>
          <w:color w:val="000000" w:themeColor="text1"/>
          <w:sz w:val="24"/>
          <w:szCs w:val="24"/>
        </w:rPr>
        <w:t xml:space="preserve"> </w:t>
      </w:r>
      <w:r w:rsidR="00BE3858" w:rsidRPr="00BE3858">
        <w:rPr>
          <w:rFonts w:ascii="Arial" w:hAnsi="Arial" w:cs="Arial"/>
          <w:color w:val="000000" w:themeColor="text1"/>
          <w:sz w:val="24"/>
          <w:szCs w:val="24"/>
        </w:rPr>
        <w:t xml:space="preserve">El objetivo del Parlamento Juvenil Chihuahuense, es constituirse en un espacio para el análisis crítico y propositivo de las condiciones bajo las cuales se desarrolla la juventud de la Entidad y, a partir de ello, generar propuestas dirigidas a los tres Poderes del Gobierno del Estado de Chihuahua. </w:t>
      </w:r>
    </w:p>
    <w:p w14:paraId="1B1C35E6" w14:textId="77777777" w:rsidR="00FF683E" w:rsidRDefault="00FF683E" w:rsidP="00FF683E">
      <w:pPr>
        <w:spacing w:after="0"/>
        <w:jc w:val="both"/>
        <w:rPr>
          <w:rFonts w:ascii="Arial" w:hAnsi="Arial" w:cs="Arial"/>
          <w:color w:val="000000" w:themeColor="text1"/>
          <w:sz w:val="24"/>
          <w:szCs w:val="24"/>
        </w:rPr>
      </w:pPr>
    </w:p>
    <w:p w14:paraId="244C6716" w14:textId="77777777" w:rsidR="00BE3858" w:rsidRPr="00BE3858" w:rsidRDefault="00BE3858" w:rsidP="00FF683E">
      <w:pPr>
        <w:spacing w:after="0"/>
        <w:jc w:val="both"/>
        <w:rPr>
          <w:rFonts w:ascii="Arial" w:hAnsi="Arial" w:cs="Arial"/>
          <w:color w:val="000000" w:themeColor="text1"/>
          <w:sz w:val="24"/>
          <w:szCs w:val="24"/>
        </w:rPr>
      </w:pPr>
      <w:r w:rsidRPr="00BE3858">
        <w:rPr>
          <w:rFonts w:ascii="Arial" w:hAnsi="Arial" w:cs="Arial"/>
          <w:color w:val="000000" w:themeColor="text1"/>
          <w:sz w:val="24"/>
          <w:szCs w:val="24"/>
        </w:rPr>
        <w:t>Las propuestas dirigidas al Poder Ejecutivo Estatal, deberán ser evaluadas para que, de cumplir con las condiciones de viabilidad y pertinencia, sean incorporadas a la mayor brevedad en la construcción y replanteamiento de las políticas públicas, con el propósito de la adopción de medidas institucionales que mejoren la situación de la juventud chihuahuense, en apego al Programa de Acción Mundial para los Jóvenes, establecido por la Organización de las Naciones Unidas.</w:t>
      </w:r>
    </w:p>
    <w:p w14:paraId="221B891E" w14:textId="77777777" w:rsidR="00BE3858" w:rsidRPr="00BE3858" w:rsidRDefault="00BE3858" w:rsidP="00FF683E">
      <w:pPr>
        <w:spacing w:after="0"/>
        <w:jc w:val="both"/>
        <w:rPr>
          <w:rFonts w:ascii="Arial" w:hAnsi="Arial" w:cs="Arial"/>
          <w:color w:val="000000" w:themeColor="text1"/>
          <w:sz w:val="24"/>
          <w:szCs w:val="24"/>
        </w:rPr>
      </w:pPr>
    </w:p>
    <w:p w14:paraId="1567FA60" w14:textId="77777777" w:rsidR="00BE3858" w:rsidRDefault="00BE3858" w:rsidP="00FF683E">
      <w:pPr>
        <w:spacing w:after="0"/>
        <w:jc w:val="both"/>
        <w:rPr>
          <w:rFonts w:ascii="Arial" w:hAnsi="Arial" w:cs="Arial"/>
          <w:color w:val="000000" w:themeColor="text1"/>
          <w:sz w:val="24"/>
          <w:szCs w:val="24"/>
        </w:rPr>
      </w:pPr>
      <w:r w:rsidRPr="00BE3858">
        <w:rPr>
          <w:rFonts w:ascii="Arial" w:hAnsi="Arial" w:cs="Arial"/>
          <w:color w:val="000000" w:themeColor="text1"/>
          <w:sz w:val="24"/>
          <w:szCs w:val="24"/>
        </w:rPr>
        <w:t>Acorde a lo anterior, las iniciativas que, a juicio de las instancias convocantes, presenten una adecuada fundamentación jurídica e impacto en las leyes que rigen a la ciudadanía chihuahuense, serán promovidas ante el H. Congreso del Estado, a través d</w:t>
      </w:r>
      <w:r w:rsidR="006A28A8">
        <w:rPr>
          <w:rFonts w:ascii="Arial" w:hAnsi="Arial" w:cs="Arial"/>
          <w:color w:val="000000" w:themeColor="text1"/>
          <w:sz w:val="24"/>
          <w:szCs w:val="24"/>
        </w:rPr>
        <w:t>e la Comisión de Juventud y Niñez</w:t>
      </w:r>
      <w:r w:rsidRPr="00BE3858">
        <w:rPr>
          <w:rFonts w:ascii="Arial" w:hAnsi="Arial" w:cs="Arial"/>
          <w:color w:val="000000" w:themeColor="text1"/>
          <w:sz w:val="24"/>
          <w:szCs w:val="24"/>
        </w:rPr>
        <w:t xml:space="preserve">, por medio de las iniciativas correspondientes. </w:t>
      </w:r>
    </w:p>
    <w:p w14:paraId="50FCEA60" w14:textId="77777777" w:rsidR="00FF683E" w:rsidRDefault="00FF683E" w:rsidP="00FF683E">
      <w:pPr>
        <w:spacing w:after="0"/>
        <w:jc w:val="both"/>
        <w:rPr>
          <w:rFonts w:ascii="Arial" w:hAnsi="Arial" w:cs="Arial"/>
          <w:color w:val="000000" w:themeColor="text1"/>
          <w:sz w:val="24"/>
          <w:szCs w:val="24"/>
        </w:rPr>
      </w:pPr>
    </w:p>
    <w:p w14:paraId="11B832E1" w14:textId="77777777" w:rsidR="00BE3858" w:rsidRPr="00BE3858" w:rsidRDefault="00FF683E" w:rsidP="00FF683E">
      <w:pPr>
        <w:spacing w:after="0"/>
        <w:jc w:val="both"/>
        <w:rPr>
          <w:rFonts w:ascii="Arial" w:hAnsi="Arial" w:cs="Arial"/>
          <w:b/>
          <w:bCs/>
          <w:color w:val="000000" w:themeColor="text1"/>
          <w:sz w:val="24"/>
          <w:szCs w:val="24"/>
        </w:rPr>
      </w:pPr>
      <w:r w:rsidRPr="00FF683E">
        <w:rPr>
          <w:rFonts w:ascii="Arial" w:hAnsi="Arial" w:cs="Arial"/>
          <w:b/>
          <w:bCs/>
          <w:color w:val="000000" w:themeColor="text1"/>
          <w:sz w:val="24"/>
          <w:szCs w:val="24"/>
        </w:rPr>
        <w:t xml:space="preserve">Artículo 118. </w:t>
      </w:r>
      <w:r w:rsidR="00BE3858" w:rsidRPr="00BE3858">
        <w:rPr>
          <w:rFonts w:ascii="Arial" w:hAnsi="Arial" w:cs="Arial"/>
          <w:color w:val="000000" w:themeColor="text1"/>
          <w:sz w:val="24"/>
          <w:szCs w:val="24"/>
        </w:rPr>
        <w:t xml:space="preserve">La convocatoria para la elección de las y los jóvenes integrantes del Parlamento Juvenil, deberá ser elaborada por las instancias señaladas en el artículo que antecede,  aprobada por el Pleno del Congreso del Estado, y publicada el 12 de agosto o la fecha más próxima posible en conmemoración a la celebración del Día Internacional de la Juventud. </w:t>
      </w:r>
    </w:p>
    <w:p w14:paraId="62849896" w14:textId="77777777" w:rsidR="00BE3858" w:rsidRPr="00BE3858" w:rsidRDefault="00BE3858" w:rsidP="00FF683E">
      <w:pPr>
        <w:spacing w:after="0"/>
        <w:jc w:val="both"/>
        <w:rPr>
          <w:rFonts w:ascii="Arial" w:hAnsi="Arial" w:cs="Arial"/>
          <w:color w:val="000000" w:themeColor="text1"/>
          <w:sz w:val="24"/>
          <w:szCs w:val="24"/>
        </w:rPr>
      </w:pPr>
    </w:p>
    <w:p w14:paraId="13DE8AD6" w14:textId="77777777" w:rsidR="00BE3858" w:rsidRDefault="00BE3858" w:rsidP="00FF683E">
      <w:pPr>
        <w:spacing w:after="0"/>
        <w:jc w:val="both"/>
        <w:rPr>
          <w:rFonts w:ascii="Arial" w:hAnsi="Arial" w:cs="Arial"/>
          <w:color w:val="000000" w:themeColor="text1"/>
          <w:sz w:val="24"/>
          <w:szCs w:val="24"/>
        </w:rPr>
      </w:pPr>
      <w:r w:rsidRPr="00BE3858">
        <w:rPr>
          <w:rFonts w:ascii="Arial" w:hAnsi="Arial" w:cs="Arial"/>
          <w:color w:val="000000" w:themeColor="text1"/>
          <w:sz w:val="24"/>
          <w:szCs w:val="24"/>
        </w:rPr>
        <w:t>Una vez aprobada la convocatoria respectiva, se publicará en los periódicos impresos y electrónicos y en la página oficial del H. Congreso del Estado de Chihuahua.</w:t>
      </w:r>
    </w:p>
    <w:p w14:paraId="5B80ED23" w14:textId="77777777" w:rsidR="00FF683E" w:rsidRDefault="00FF683E" w:rsidP="00FF683E">
      <w:pPr>
        <w:spacing w:after="0"/>
        <w:jc w:val="both"/>
        <w:rPr>
          <w:rFonts w:ascii="Arial" w:hAnsi="Arial" w:cs="Arial"/>
          <w:color w:val="000000" w:themeColor="text1"/>
          <w:sz w:val="24"/>
          <w:szCs w:val="24"/>
        </w:rPr>
      </w:pPr>
    </w:p>
    <w:p w14:paraId="7C1636CC" w14:textId="77777777" w:rsidR="00BE3858" w:rsidRPr="00BE3858" w:rsidRDefault="00FF683E" w:rsidP="00FF683E">
      <w:pPr>
        <w:spacing w:after="0"/>
        <w:jc w:val="both"/>
        <w:rPr>
          <w:rFonts w:ascii="Arial" w:hAnsi="Arial" w:cs="Arial"/>
          <w:color w:val="000000" w:themeColor="text1"/>
          <w:sz w:val="24"/>
          <w:szCs w:val="24"/>
        </w:rPr>
      </w:pPr>
      <w:r w:rsidRPr="00FF683E">
        <w:rPr>
          <w:rFonts w:ascii="Arial" w:hAnsi="Arial" w:cs="Arial"/>
          <w:b/>
          <w:bCs/>
          <w:color w:val="000000" w:themeColor="text1"/>
          <w:sz w:val="24"/>
          <w:szCs w:val="24"/>
        </w:rPr>
        <w:t>Artículo 119</w:t>
      </w:r>
      <w:r>
        <w:rPr>
          <w:rFonts w:ascii="Arial" w:hAnsi="Arial" w:cs="Arial"/>
          <w:color w:val="000000" w:themeColor="text1"/>
          <w:sz w:val="24"/>
          <w:szCs w:val="24"/>
        </w:rPr>
        <w:t xml:space="preserve">. </w:t>
      </w:r>
      <w:r w:rsidR="00BE3858" w:rsidRPr="00BE3858">
        <w:rPr>
          <w:rFonts w:ascii="Arial" w:hAnsi="Arial" w:cs="Arial"/>
          <w:color w:val="000000" w:themeColor="text1"/>
          <w:sz w:val="24"/>
          <w:szCs w:val="24"/>
        </w:rPr>
        <w:t xml:space="preserve">El Parlamento Juvenil Chihuahuense, se integrará con treinta y tres personas jóvenes, veintidós electas en cada uno de los distritos electorales en que se encuentra dividido el Estado, y once seleccionadas de conformidad a los requisitos señalados en la convocatoria. </w:t>
      </w:r>
    </w:p>
    <w:p w14:paraId="7B411D34" w14:textId="77777777" w:rsidR="00BE3858" w:rsidRPr="00BE3858" w:rsidRDefault="00BE3858" w:rsidP="00FF683E">
      <w:pPr>
        <w:spacing w:after="0"/>
        <w:jc w:val="both"/>
        <w:rPr>
          <w:rFonts w:ascii="Arial" w:hAnsi="Arial" w:cs="Arial"/>
          <w:color w:val="000000" w:themeColor="text1"/>
          <w:sz w:val="24"/>
          <w:szCs w:val="24"/>
        </w:rPr>
      </w:pPr>
    </w:p>
    <w:p w14:paraId="0C0A3FB7" w14:textId="77777777" w:rsidR="00FF683E" w:rsidRDefault="00BE3858" w:rsidP="00FF683E">
      <w:pPr>
        <w:spacing w:after="0"/>
        <w:jc w:val="both"/>
        <w:rPr>
          <w:rFonts w:ascii="Arial" w:hAnsi="Arial" w:cs="Arial"/>
          <w:color w:val="000000" w:themeColor="text1"/>
          <w:sz w:val="24"/>
          <w:szCs w:val="24"/>
        </w:rPr>
      </w:pPr>
      <w:r w:rsidRPr="00BE3858">
        <w:rPr>
          <w:rFonts w:ascii="Arial" w:hAnsi="Arial" w:cs="Arial"/>
          <w:color w:val="000000" w:themeColor="text1"/>
          <w:sz w:val="24"/>
          <w:szCs w:val="24"/>
        </w:rPr>
        <w:t xml:space="preserve">Para la elección de las treinta y tres personas participantes, se tomará en cuenta el contenido, aplicación y calidad de las propuestas presentadas por estos, a juicio de quienes integre la </w:t>
      </w:r>
      <w:r w:rsidR="00145E03">
        <w:rPr>
          <w:rFonts w:ascii="Arial" w:hAnsi="Arial" w:cs="Arial"/>
          <w:color w:val="000000" w:themeColor="text1"/>
          <w:sz w:val="24"/>
          <w:szCs w:val="24"/>
        </w:rPr>
        <w:t xml:space="preserve">Comisión de Juventud y Niñez. </w:t>
      </w:r>
    </w:p>
    <w:p w14:paraId="003B11A5" w14:textId="77777777" w:rsidR="00145E03" w:rsidRPr="00BE3858" w:rsidRDefault="00145E03" w:rsidP="00FF683E">
      <w:pPr>
        <w:spacing w:after="0"/>
        <w:jc w:val="both"/>
        <w:rPr>
          <w:rFonts w:ascii="Arial" w:hAnsi="Arial" w:cs="Arial"/>
          <w:color w:val="000000" w:themeColor="text1"/>
          <w:sz w:val="24"/>
          <w:szCs w:val="24"/>
        </w:rPr>
      </w:pPr>
    </w:p>
    <w:p w14:paraId="7520A953" w14:textId="77777777" w:rsidR="00BE3858" w:rsidRDefault="00FF683E" w:rsidP="00FF683E">
      <w:pPr>
        <w:spacing w:after="0"/>
        <w:jc w:val="both"/>
        <w:rPr>
          <w:rFonts w:ascii="Arial" w:hAnsi="Arial" w:cs="Arial"/>
          <w:color w:val="000000" w:themeColor="text1"/>
          <w:sz w:val="24"/>
          <w:szCs w:val="24"/>
        </w:rPr>
      </w:pPr>
      <w:r w:rsidRPr="00FF683E">
        <w:rPr>
          <w:rFonts w:ascii="Arial" w:hAnsi="Arial" w:cs="Arial"/>
          <w:b/>
          <w:bCs/>
          <w:color w:val="000000" w:themeColor="text1"/>
          <w:sz w:val="24"/>
          <w:szCs w:val="24"/>
        </w:rPr>
        <w:lastRenderedPageBreak/>
        <w:t>Artículo 120.</w:t>
      </w:r>
      <w:r>
        <w:rPr>
          <w:rFonts w:ascii="Arial" w:hAnsi="Arial" w:cs="Arial"/>
          <w:color w:val="000000" w:themeColor="text1"/>
          <w:sz w:val="24"/>
          <w:szCs w:val="24"/>
        </w:rPr>
        <w:t xml:space="preserve"> </w:t>
      </w:r>
      <w:r w:rsidR="00BE3858" w:rsidRPr="00BE3858">
        <w:rPr>
          <w:rFonts w:ascii="Arial" w:hAnsi="Arial" w:cs="Arial"/>
          <w:color w:val="000000" w:themeColor="text1"/>
          <w:sz w:val="24"/>
          <w:szCs w:val="24"/>
        </w:rPr>
        <w:t>El Parlamento Juvenil se realizará acorde a la convocatoria y calendario establecido, y será clausurado en el Recinto Oficial del Poder Legislativo del Estado de Chihuahua, durante la última semana del mes de septiembre.</w:t>
      </w:r>
    </w:p>
    <w:p w14:paraId="010CD2D0" w14:textId="77777777" w:rsidR="00FF683E" w:rsidRPr="00BE3858" w:rsidRDefault="00FF683E" w:rsidP="00FF683E">
      <w:pPr>
        <w:spacing w:after="0"/>
        <w:jc w:val="both"/>
        <w:rPr>
          <w:rFonts w:ascii="Arial" w:hAnsi="Arial" w:cs="Arial"/>
          <w:color w:val="000000" w:themeColor="text1"/>
          <w:sz w:val="24"/>
          <w:szCs w:val="24"/>
        </w:rPr>
      </w:pPr>
    </w:p>
    <w:p w14:paraId="64002896" w14:textId="77777777" w:rsidR="00BE3858" w:rsidRPr="00BE3858" w:rsidRDefault="00FF683E" w:rsidP="00FF683E">
      <w:pPr>
        <w:spacing w:after="0"/>
        <w:jc w:val="both"/>
        <w:rPr>
          <w:rFonts w:ascii="Arial" w:hAnsi="Arial" w:cs="Arial"/>
          <w:color w:val="000000" w:themeColor="text1"/>
          <w:sz w:val="24"/>
          <w:szCs w:val="24"/>
        </w:rPr>
      </w:pPr>
      <w:r w:rsidRPr="00FF683E">
        <w:rPr>
          <w:rFonts w:ascii="Arial" w:hAnsi="Arial" w:cs="Arial"/>
          <w:b/>
          <w:bCs/>
          <w:color w:val="000000" w:themeColor="text1"/>
          <w:sz w:val="24"/>
          <w:szCs w:val="24"/>
        </w:rPr>
        <w:t>Artículo 122.</w:t>
      </w:r>
      <w:r>
        <w:rPr>
          <w:rFonts w:ascii="Arial" w:hAnsi="Arial" w:cs="Arial"/>
          <w:color w:val="000000" w:themeColor="text1"/>
          <w:sz w:val="24"/>
          <w:szCs w:val="24"/>
        </w:rPr>
        <w:t xml:space="preserve"> </w:t>
      </w:r>
      <w:r w:rsidR="00BE3858" w:rsidRPr="00BE3858">
        <w:rPr>
          <w:rFonts w:ascii="Arial" w:hAnsi="Arial" w:cs="Arial"/>
          <w:color w:val="000000" w:themeColor="text1"/>
          <w:sz w:val="24"/>
          <w:szCs w:val="24"/>
        </w:rPr>
        <w:t>Para cada edición del Parlamento Juvenil Chihuahuense, sus integrantes seleccionarán un lema que lo distinga, el cual procurará estar acorde a la problemática juvenil en el Estado, y tendrá vigencia durante todo el año posterior al desarrollo del evento correspondiente.</w:t>
      </w:r>
    </w:p>
    <w:p w14:paraId="7521F714" w14:textId="77777777" w:rsidR="00A42239" w:rsidRPr="00BE3858" w:rsidRDefault="00A42239" w:rsidP="00E05F63">
      <w:pPr>
        <w:spacing w:after="0"/>
        <w:jc w:val="center"/>
        <w:rPr>
          <w:rFonts w:ascii="Arial" w:hAnsi="Arial" w:cs="Arial"/>
          <w:b/>
          <w:bCs/>
          <w:color w:val="000000" w:themeColor="text1"/>
          <w:sz w:val="24"/>
          <w:szCs w:val="24"/>
        </w:rPr>
      </w:pPr>
    </w:p>
    <w:p w14:paraId="3310B7D9" w14:textId="77777777" w:rsidR="00CD1CF1" w:rsidRDefault="00CD1CF1" w:rsidP="00E05F63">
      <w:pPr>
        <w:spacing w:after="0"/>
        <w:jc w:val="center"/>
        <w:rPr>
          <w:rFonts w:ascii="Arial" w:hAnsi="Arial" w:cs="Arial"/>
          <w:b/>
          <w:bCs/>
          <w:color w:val="000000" w:themeColor="text1"/>
          <w:sz w:val="24"/>
          <w:szCs w:val="24"/>
          <w:lang w:val="es-ES_tradnl"/>
        </w:rPr>
      </w:pPr>
    </w:p>
    <w:p w14:paraId="2369C3CB" w14:textId="77777777" w:rsidR="005F79C8" w:rsidRPr="00AC3BCE" w:rsidRDefault="005F79C8" w:rsidP="00E05F63">
      <w:pPr>
        <w:spacing w:after="0"/>
        <w:jc w:val="center"/>
        <w:rPr>
          <w:rFonts w:ascii="Arial" w:hAnsi="Arial" w:cs="Arial"/>
          <w:b/>
          <w:bCs/>
          <w:color w:val="000000" w:themeColor="text1"/>
          <w:sz w:val="24"/>
          <w:szCs w:val="24"/>
          <w:lang w:val="es-ES_tradnl"/>
        </w:rPr>
      </w:pPr>
      <w:r w:rsidRPr="00AC3BCE">
        <w:rPr>
          <w:rFonts w:ascii="Arial" w:hAnsi="Arial" w:cs="Arial"/>
          <w:b/>
          <w:bCs/>
          <w:color w:val="000000" w:themeColor="text1"/>
          <w:sz w:val="24"/>
          <w:szCs w:val="24"/>
          <w:lang w:val="es-ES_tradnl"/>
        </w:rPr>
        <w:t>CAPITULO IV</w:t>
      </w:r>
    </w:p>
    <w:p w14:paraId="2B8912EC" w14:textId="77777777" w:rsidR="00802DDF" w:rsidRDefault="00802DDF" w:rsidP="00E05F63">
      <w:pPr>
        <w:spacing w:after="0" w:line="240" w:lineRule="auto"/>
        <w:ind w:left="357"/>
        <w:jc w:val="center"/>
        <w:rPr>
          <w:rFonts w:ascii="Arial" w:hAnsi="Arial" w:cs="Arial"/>
          <w:b/>
          <w:color w:val="000000" w:themeColor="text1"/>
          <w:sz w:val="24"/>
          <w:szCs w:val="24"/>
          <w:shd w:val="clear" w:color="auto" w:fill="FFFFFF"/>
          <w:lang w:val="es-ES_tradnl"/>
        </w:rPr>
      </w:pPr>
      <w:r w:rsidRPr="00AC3BCE">
        <w:rPr>
          <w:rFonts w:ascii="Arial" w:hAnsi="Arial" w:cs="Arial"/>
          <w:b/>
          <w:color w:val="000000" w:themeColor="text1"/>
          <w:sz w:val="24"/>
          <w:szCs w:val="24"/>
          <w:shd w:val="clear" w:color="auto" w:fill="FFFFFF"/>
          <w:lang w:val="es-ES_tradnl"/>
        </w:rPr>
        <w:t>DE LOS RECONOCIMIENTOS ESPECIALES</w:t>
      </w:r>
    </w:p>
    <w:p w14:paraId="44A7A8D9" w14:textId="77777777" w:rsidR="00E05F63" w:rsidRPr="00AC3BCE" w:rsidRDefault="00E05F63" w:rsidP="00E05F63">
      <w:pPr>
        <w:spacing w:after="0" w:line="240" w:lineRule="auto"/>
        <w:ind w:left="357"/>
        <w:jc w:val="center"/>
        <w:rPr>
          <w:rFonts w:ascii="Arial" w:hAnsi="Arial" w:cs="Arial"/>
          <w:b/>
          <w:color w:val="000000" w:themeColor="text1"/>
          <w:sz w:val="24"/>
          <w:szCs w:val="24"/>
          <w:shd w:val="clear" w:color="auto" w:fill="FFFFFF"/>
          <w:lang w:val="es-ES_tradnl"/>
        </w:rPr>
      </w:pPr>
    </w:p>
    <w:p w14:paraId="6F0560C0" w14:textId="77777777" w:rsidR="00802DDF" w:rsidRPr="00AC3BCE" w:rsidRDefault="007053AB" w:rsidP="003B164A">
      <w:pPr>
        <w:shd w:val="clear" w:color="auto" w:fill="FFFFFF"/>
        <w:spacing w:after="0"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w:t>
      </w:r>
      <w:r w:rsidR="00BA7157" w:rsidRPr="00AC3BCE">
        <w:rPr>
          <w:rFonts w:ascii="Arial" w:hAnsi="Arial" w:cs="Arial"/>
          <w:b/>
          <w:color w:val="000000" w:themeColor="text1"/>
          <w:sz w:val="24"/>
          <w:szCs w:val="24"/>
          <w:lang w:val="es-ES_tradnl"/>
        </w:rPr>
        <w:t xml:space="preserve"> </w:t>
      </w:r>
      <w:r w:rsidR="004D0B20" w:rsidRPr="00AC3BCE">
        <w:rPr>
          <w:rFonts w:ascii="Arial" w:hAnsi="Arial" w:cs="Arial"/>
          <w:b/>
          <w:color w:val="000000" w:themeColor="text1"/>
          <w:sz w:val="24"/>
          <w:szCs w:val="24"/>
          <w:lang w:val="es-ES_tradnl"/>
        </w:rPr>
        <w:t>1</w:t>
      </w:r>
      <w:r w:rsidR="000225BB">
        <w:rPr>
          <w:rFonts w:ascii="Arial" w:hAnsi="Arial" w:cs="Arial"/>
          <w:b/>
          <w:color w:val="000000" w:themeColor="text1"/>
          <w:sz w:val="24"/>
          <w:szCs w:val="24"/>
          <w:lang w:val="es-ES_tradnl"/>
        </w:rPr>
        <w:t>21.</w:t>
      </w:r>
      <w:r w:rsidR="00802DDF" w:rsidRPr="00AC3BCE">
        <w:rPr>
          <w:rFonts w:ascii="Arial" w:hAnsi="Arial" w:cs="Arial"/>
          <w:color w:val="000000" w:themeColor="text1"/>
          <w:sz w:val="24"/>
          <w:szCs w:val="24"/>
          <w:lang w:val="es-ES_tradnl"/>
        </w:rPr>
        <w:t xml:space="preserve"> El Poder Ejecutivo y Legislativo</w:t>
      </w:r>
      <w:r w:rsidR="003F04C5" w:rsidRPr="00AC3BCE">
        <w:rPr>
          <w:rFonts w:ascii="Arial" w:hAnsi="Arial" w:cs="Arial"/>
          <w:color w:val="000000" w:themeColor="text1"/>
          <w:sz w:val="24"/>
          <w:szCs w:val="24"/>
          <w:lang w:val="es-ES_tradnl"/>
        </w:rPr>
        <w:t>, conjunta o separadamente</w:t>
      </w:r>
      <w:r w:rsidR="00802DDF" w:rsidRPr="00AC3BCE">
        <w:rPr>
          <w:rFonts w:ascii="Arial" w:hAnsi="Arial" w:cs="Arial"/>
          <w:color w:val="000000" w:themeColor="text1"/>
          <w:sz w:val="24"/>
          <w:szCs w:val="24"/>
          <w:lang w:val="es-ES_tradnl"/>
        </w:rPr>
        <w:t xml:space="preserve"> podrá</w:t>
      </w:r>
      <w:r w:rsidR="003F04C5" w:rsidRPr="00AC3BCE">
        <w:rPr>
          <w:rFonts w:ascii="Arial" w:hAnsi="Arial" w:cs="Arial"/>
          <w:color w:val="000000" w:themeColor="text1"/>
          <w:sz w:val="24"/>
          <w:szCs w:val="24"/>
          <w:lang w:val="es-ES_tradnl"/>
        </w:rPr>
        <w:t>n</w:t>
      </w:r>
      <w:r w:rsidR="00E46F07" w:rsidRPr="00AC3BCE">
        <w:rPr>
          <w:rFonts w:ascii="Arial" w:hAnsi="Arial" w:cs="Arial"/>
          <w:color w:val="000000" w:themeColor="text1"/>
          <w:sz w:val="24"/>
          <w:szCs w:val="24"/>
          <w:lang w:val="es-ES_tradnl"/>
        </w:rPr>
        <w:t xml:space="preserve"> en cualquier </w:t>
      </w:r>
      <w:r w:rsidR="00E46F07" w:rsidRPr="006F60C5">
        <w:rPr>
          <w:rFonts w:ascii="Arial" w:hAnsi="Arial" w:cs="Arial"/>
          <w:color w:val="000000" w:themeColor="text1"/>
          <w:sz w:val="24"/>
          <w:szCs w:val="24"/>
          <w:lang w:val="es-ES_tradnl"/>
        </w:rPr>
        <w:t>tiempo a iniciativa propia</w:t>
      </w:r>
      <w:r w:rsidR="00802DDF" w:rsidRPr="00AC3BCE">
        <w:rPr>
          <w:rFonts w:ascii="Arial" w:hAnsi="Arial" w:cs="Arial"/>
          <w:color w:val="000000" w:themeColor="text1"/>
          <w:sz w:val="24"/>
          <w:szCs w:val="24"/>
          <w:lang w:val="es-ES_tradnl"/>
        </w:rPr>
        <w:t xml:space="preserve"> conceder un reconocimiento público especial a las persona</w:t>
      </w:r>
      <w:r w:rsidR="007A0C6F" w:rsidRPr="00AC3BCE">
        <w:rPr>
          <w:rFonts w:ascii="Arial" w:hAnsi="Arial" w:cs="Arial"/>
          <w:color w:val="000000" w:themeColor="text1"/>
          <w:sz w:val="24"/>
          <w:szCs w:val="24"/>
          <w:lang w:val="es-ES_tradnl"/>
        </w:rPr>
        <w:t xml:space="preserve">s con un mérito civil </w:t>
      </w:r>
      <w:r w:rsidR="00F21337" w:rsidRPr="00AC3BCE">
        <w:rPr>
          <w:rFonts w:ascii="Arial" w:hAnsi="Arial" w:cs="Arial"/>
          <w:color w:val="000000" w:themeColor="text1"/>
          <w:sz w:val="24"/>
          <w:szCs w:val="24"/>
          <w:lang w:val="es-ES_tradnl"/>
        </w:rPr>
        <w:t>relevante</w:t>
      </w:r>
    </w:p>
    <w:p w14:paraId="3C5D9060" w14:textId="77777777" w:rsidR="00802DDF" w:rsidRPr="00AC3BCE" w:rsidRDefault="00802DDF" w:rsidP="003B164A">
      <w:pPr>
        <w:shd w:val="clear" w:color="auto" w:fill="FFFFFF"/>
        <w:spacing w:after="0" w:line="240" w:lineRule="auto"/>
        <w:jc w:val="both"/>
        <w:rPr>
          <w:rFonts w:ascii="Arial" w:hAnsi="Arial" w:cs="Arial"/>
          <w:color w:val="000000" w:themeColor="text1"/>
          <w:sz w:val="24"/>
          <w:szCs w:val="24"/>
          <w:lang w:val="es-ES_tradnl"/>
        </w:rPr>
      </w:pPr>
    </w:p>
    <w:p w14:paraId="6C7878A1" w14:textId="77777777" w:rsidR="00802DDF" w:rsidRPr="00AC3BCE" w:rsidRDefault="00802DDF" w:rsidP="003B164A">
      <w:pPr>
        <w:shd w:val="clear" w:color="auto" w:fill="FFFFFF"/>
        <w:spacing w:after="0"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w:t>
      </w:r>
      <w:r w:rsidR="00BA7157" w:rsidRPr="00AC3BCE">
        <w:rPr>
          <w:rFonts w:ascii="Arial" w:hAnsi="Arial" w:cs="Arial"/>
          <w:b/>
          <w:color w:val="000000" w:themeColor="text1"/>
          <w:sz w:val="24"/>
          <w:szCs w:val="24"/>
          <w:lang w:val="es-ES_tradnl"/>
        </w:rPr>
        <w:t xml:space="preserve"> </w:t>
      </w:r>
      <w:r w:rsidR="004D0B20" w:rsidRPr="00AC3BCE">
        <w:rPr>
          <w:rFonts w:ascii="Arial" w:hAnsi="Arial" w:cs="Arial"/>
          <w:b/>
          <w:color w:val="000000" w:themeColor="text1"/>
          <w:sz w:val="24"/>
          <w:szCs w:val="24"/>
          <w:lang w:val="es-ES_tradnl"/>
        </w:rPr>
        <w:t>1</w:t>
      </w:r>
      <w:r w:rsidR="000225BB">
        <w:rPr>
          <w:rFonts w:ascii="Arial" w:hAnsi="Arial" w:cs="Arial"/>
          <w:b/>
          <w:color w:val="000000" w:themeColor="text1"/>
          <w:sz w:val="24"/>
          <w:szCs w:val="24"/>
          <w:lang w:val="es-ES_tradnl"/>
        </w:rPr>
        <w:t>22</w:t>
      </w:r>
      <w:r w:rsidR="00773D9F" w:rsidRPr="00AC3BCE">
        <w:rPr>
          <w:rFonts w:ascii="Arial" w:hAnsi="Arial" w:cs="Arial"/>
          <w:b/>
          <w:color w:val="000000" w:themeColor="text1"/>
          <w:sz w:val="24"/>
          <w:szCs w:val="24"/>
          <w:lang w:val="es-ES_tradnl"/>
        </w:rPr>
        <w:t>.</w:t>
      </w:r>
      <w:r w:rsidRPr="00AC3BCE">
        <w:rPr>
          <w:rFonts w:ascii="Arial" w:hAnsi="Arial" w:cs="Arial"/>
          <w:color w:val="000000" w:themeColor="text1"/>
          <w:sz w:val="24"/>
          <w:szCs w:val="24"/>
          <w:lang w:val="es-ES_tradnl"/>
        </w:rPr>
        <w:t xml:space="preserve"> Los reconocimientos especiales constarán de un diploma firmado por </w:t>
      </w:r>
      <w:r w:rsidR="00623136" w:rsidRPr="00AC3BCE">
        <w:rPr>
          <w:rFonts w:ascii="Arial" w:hAnsi="Arial" w:cs="Arial"/>
          <w:color w:val="000000" w:themeColor="text1"/>
          <w:sz w:val="24"/>
          <w:szCs w:val="24"/>
          <w:lang w:val="es-ES_tradnl"/>
        </w:rPr>
        <w:t xml:space="preserve">la presidencia y las Secretarias </w:t>
      </w:r>
      <w:r w:rsidRPr="00AC3BCE">
        <w:rPr>
          <w:rFonts w:ascii="Arial" w:hAnsi="Arial" w:cs="Arial"/>
          <w:color w:val="000000" w:themeColor="text1"/>
          <w:sz w:val="24"/>
          <w:szCs w:val="24"/>
          <w:lang w:val="es-ES_tradnl"/>
        </w:rPr>
        <w:t xml:space="preserve">la Mesa Directiva en el que se expresarán las razones de su otorgamiento. </w:t>
      </w:r>
    </w:p>
    <w:p w14:paraId="64B8BCCF" w14:textId="77777777" w:rsidR="00802DDF" w:rsidRPr="00AC3BCE" w:rsidRDefault="00802DDF" w:rsidP="003B164A">
      <w:pPr>
        <w:shd w:val="clear" w:color="auto" w:fill="FFFFFF"/>
        <w:spacing w:after="0" w:line="240" w:lineRule="auto"/>
        <w:jc w:val="both"/>
        <w:rPr>
          <w:rFonts w:ascii="Arial" w:hAnsi="Arial" w:cs="Arial"/>
          <w:color w:val="000000" w:themeColor="text1"/>
          <w:sz w:val="24"/>
          <w:szCs w:val="24"/>
          <w:lang w:val="es-ES_tradnl"/>
        </w:rPr>
      </w:pPr>
    </w:p>
    <w:p w14:paraId="1E304903" w14:textId="77777777" w:rsidR="00802DDF" w:rsidRPr="00AC3BCE" w:rsidRDefault="00E46F07" w:rsidP="003B164A">
      <w:pPr>
        <w:shd w:val="clear" w:color="auto" w:fill="FFFFFF"/>
        <w:spacing w:after="0"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E</w:t>
      </w:r>
      <w:r w:rsidR="00802DDF" w:rsidRPr="00AC3BCE">
        <w:rPr>
          <w:rFonts w:ascii="Arial" w:hAnsi="Arial" w:cs="Arial"/>
          <w:color w:val="000000" w:themeColor="text1"/>
          <w:sz w:val="24"/>
          <w:szCs w:val="24"/>
          <w:lang w:val="es-ES_tradnl"/>
        </w:rPr>
        <w:t>l Pleno podrá aprobar que se conceda a una persona que se proponga para un reconocimiento especial, alguno de los premios referido</w:t>
      </w:r>
      <w:r w:rsidR="00BE3858">
        <w:rPr>
          <w:rFonts w:ascii="Arial" w:hAnsi="Arial" w:cs="Arial"/>
          <w:color w:val="000000" w:themeColor="text1"/>
          <w:sz w:val="24"/>
          <w:szCs w:val="24"/>
          <w:lang w:val="es-ES_tradnl"/>
        </w:rPr>
        <w:t xml:space="preserve"> en el artículo 16</w:t>
      </w:r>
      <w:r w:rsidR="00623136" w:rsidRPr="00AC3BCE">
        <w:rPr>
          <w:rFonts w:ascii="Arial" w:hAnsi="Arial" w:cs="Arial"/>
          <w:color w:val="000000" w:themeColor="text1"/>
          <w:sz w:val="24"/>
          <w:szCs w:val="24"/>
          <w:lang w:val="es-ES_tradnl"/>
        </w:rPr>
        <w:t xml:space="preserve"> </w:t>
      </w:r>
      <w:r w:rsidR="00AC3BCE" w:rsidRPr="00AC3BCE">
        <w:rPr>
          <w:rFonts w:ascii="Arial" w:hAnsi="Arial" w:cs="Arial"/>
          <w:color w:val="000000" w:themeColor="text1"/>
          <w:sz w:val="24"/>
          <w:szCs w:val="24"/>
          <w:lang w:val="es-ES_tradnl"/>
        </w:rPr>
        <w:t>el</w:t>
      </w:r>
      <w:r w:rsidR="00802DDF" w:rsidRPr="00AC3BCE">
        <w:rPr>
          <w:rFonts w:ascii="Arial" w:hAnsi="Arial" w:cs="Arial"/>
          <w:color w:val="000000" w:themeColor="text1"/>
          <w:sz w:val="24"/>
          <w:szCs w:val="24"/>
          <w:lang w:val="es-ES_tradnl"/>
        </w:rPr>
        <w:t xml:space="preserve"> </w:t>
      </w:r>
      <w:r w:rsidR="00684463" w:rsidRPr="00AC3BCE">
        <w:rPr>
          <w:rFonts w:ascii="Arial" w:hAnsi="Arial" w:cs="Arial"/>
          <w:color w:val="000000" w:themeColor="text1"/>
          <w:sz w:val="24"/>
          <w:szCs w:val="24"/>
          <w:lang w:val="es-ES_tradnl"/>
        </w:rPr>
        <w:t xml:space="preserve">incentivo </w:t>
      </w:r>
      <w:r w:rsidR="00AC3BCE" w:rsidRPr="00AC3BCE">
        <w:rPr>
          <w:rFonts w:ascii="Arial" w:hAnsi="Arial" w:cs="Arial"/>
          <w:color w:val="000000" w:themeColor="text1"/>
          <w:sz w:val="24"/>
          <w:szCs w:val="24"/>
          <w:lang w:val="es-ES_tradnl"/>
        </w:rPr>
        <w:t>económico siempre</w:t>
      </w:r>
      <w:r w:rsidR="00802DDF" w:rsidRPr="00AC3BCE">
        <w:rPr>
          <w:rFonts w:ascii="Arial" w:hAnsi="Arial" w:cs="Arial"/>
          <w:color w:val="000000" w:themeColor="text1"/>
          <w:sz w:val="24"/>
          <w:szCs w:val="24"/>
          <w:lang w:val="es-ES_tradnl"/>
        </w:rPr>
        <w:t xml:space="preserve"> que exista disponibilidad presupuestaria.</w:t>
      </w:r>
    </w:p>
    <w:p w14:paraId="3D6DBC93" w14:textId="77777777" w:rsidR="00802DDF" w:rsidRPr="00AC3BCE" w:rsidRDefault="00802DDF" w:rsidP="003B164A">
      <w:pPr>
        <w:shd w:val="clear" w:color="auto" w:fill="FFFFFF"/>
        <w:spacing w:after="0" w:line="240" w:lineRule="auto"/>
        <w:jc w:val="both"/>
        <w:rPr>
          <w:rFonts w:ascii="Arial" w:hAnsi="Arial" w:cs="Arial"/>
          <w:color w:val="000000" w:themeColor="text1"/>
          <w:sz w:val="24"/>
          <w:szCs w:val="24"/>
          <w:lang w:val="es-ES_tradnl"/>
        </w:rPr>
      </w:pPr>
    </w:p>
    <w:p w14:paraId="35E82DFE" w14:textId="77777777" w:rsidR="00802DDF" w:rsidRPr="00AC3BCE" w:rsidRDefault="00802DDF" w:rsidP="003B164A">
      <w:pPr>
        <w:shd w:val="clear" w:color="auto" w:fill="FFFFFF"/>
        <w:spacing w:after="0"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 xml:space="preserve"> Artículo</w:t>
      </w:r>
      <w:r w:rsidR="00BA7157" w:rsidRPr="00AC3BCE">
        <w:rPr>
          <w:rFonts w:ascii="Arial" w:hAnsi="Arial" w:cs="Arial"/>
          <w:b/>
          <w:color w:val="000000" w:themeColor="text1"/>
          <w:sz w:val="24"/>
          <w:szCs w:val="24"/>
          <w:lang w:val="es-ES_tradnl"/>
        </w:rPr>
        <w:t xml:space="preserve"> </w:t>
      </w:r>
      <w:r w:rsidR="004D0B20" w:rsidRPr="00AC3BCE">
        <w:rPr>
          <w:rFonts w:ascii="Arial" w:hAnsi="Arial" w:cs="Arial"/>
          <w:b/>
          <w:color w:val="000000" w:themeColor="text1"/>
          <w:sz w:val="24"/>
          <w:szCs w:val="24"/>
          <w:lang w:val="es-ES_tradnl"/>
        </w:rPr>
        <w:t>1</w:t>
      </w:r>
      <w:r w:rsidR="000225BB">
        <w:rPr>
          <w:rFonts w:ascii="Arial" w:hAnsi="Arial" w:cs="Arial"/>
          <w:b/>
          <w:color w:val="000000" w:themeColor="text1"/>
          <w:sz w:val="24"/>
          <w:szCs w:val="24"/>
          <w:lang w:val="es-ES_tradnl"/>
        </w:rPr>
        <w:t>23</w:t>
      </w:r>
      <w:r w:rsidRPr="00AC3BCE">
        <w:rPr>
          <w:rFonts w:ascii="Arial" w:hAnsi="Arial" w:cs="Arial"/>
          <w:color w:val="000000" w:themeColor="text1"/>
          <w:sz w:val="24"/>
          <w:szCs w:val="24"/>
          <w:lang w:val="es-ES_tradnl"/>
        </w:rPr>
        <w:t xml:space="preserve">. El otorgamiento de un reconocimiento especial no inhabilita a una persona para obtener alguno de los premios a que se refiere el artículo </w:t>
      </w:r>
      <w:r w:rsidR="00BE3858">
        <w:rPr>
          <w:rFonts w:ascii="Arial" w:hAnsi="Arial" w:cs="Arial"/>
          <w:color w:val="000000" w:themeColor="text1"/>
          <w:sz w:val="24"/>
          <w:szCs w:val="24"/>
          <w:lang w:val="es-ES_tradnl"/>
        </w:rPr>
        <w:t xml:space="preserve">14. </w:t>
      </w:r>
    </w:p>
    <w:p w14:paraId="273933E7" w14:textId="77777777" w:rsidR="00802DDF" w:rsidRPr="00AC3BCE" w:rsidRDefault="00802DDF" w:rsidP="003B164A">
      <w:pPr>
        <w:shd w:val="clear" w:color="auto" w:fill="FFFFFF"/>
        <w:spacing w:after="0" w:line="240" w:lineRule="auto"/>
        <w:jc w:val="both"/>
        <w:rPr>
          <w:rFonts w:ascii="Arial" w:hAnsi="Arial" w:cs="Arial"/>
          <w:color w:val="000000" w:themeColor="text1"/>
          <w:sz w:val="24"/>
          <w:szCs w:val="24"/>
          <w:lang w:val="es-ES_tradnl"/>
        </w:rPr>
      </w:pPr>
    </w:p>
    <w:p w14:paraId="5888FB75" w14:textId="77777777" w:rsidR="00907D32" w:rsidRPr="00AC3BCE" w:rsidRDefault="007053AB" w:rsidP="003B164A">
      <w:pPr>
        <w:shd w:val="clear" w:color="auto" w:fill="FFFFFF"/>
        <w:spacing w:after="0" w:line="240" w:lineRule="auto"/>
        <w:jc w:val="both"/>
        <w:rPr>
          <w:rFonts w:ascii="Arial" w:eastAsia="Times New Roman" w:hAnsi="Arial" w:cs="Arial"/>
          <w:b/>
          <w:bCs/>
          <w:color w:val="000000" w:themeColor="text1"/>
          <w:sz w:val="24"/>
          <w:szCs w:val="24"/>
          <w:lang w:val="es-ES_tradnl"/>
        </w:rPr>
      </w:pPr>
      <w:r w:rsidRPr="00AC3BCE">
        <w:rPr>
          <w:rFonts w:ascii="Arial" w:hAnsi="Arial" w:cs="Arial"/>
          <w:b/>
          <w:color w:val="000000" w:themeColor="text1"/>
          <w:sz w:val="24"/>
          <w:szCs w:val="24"/>
          <w:lang w:val="es-ES_tradnl"/>
        </w:rPr>
        <w:t>Artículo</w:t>
      </w:r>
      <w:r w:rsidR="00BA7157" w:rsidRPr="00AC3BCE">
        <w:rPr>
          <w:rFonts w:ascii="Arial" w:hAnsi="Arial" w:cs="Arial"/>
          <w:b/>
          <w:color w:val="000000" w:themeColor="text1"/>
          <w:sz w:val="24"/>
          <w:szCs w:val="24"/>
          <w:lang w:val="es-ES_tradnl"/>
        </w:rPr>
        <w:t xml:space="preserve"> </w:t>
      </w:r>
      <w:r w:rsidR="004D0B20" w:rsidRPr="00AC3BCE">
        <w:rPr>
          <w:rFonts w:ascii="Arial" w:hAnsi="Arial" w:cs="Arial"/>
          <w:b/>
          <w:color w:val="000000" w:themeColor="text1"/>
          <w:sz w:val="24"/>
          <w:szCs w:val="24"/>
          <w:lang w:val="es-ES_tradnl"/>
        </w:rPr>
        <w:t>1</w:t>
      </w:r>
      <w:r w:rsidR="000225BB">
        <w:rPr>
          <w:rFonts w:ascii="Arial" w:hAnsi="Arial" w:cs="Arial"/>
          <w:b/>
          <w:color w:val="000000" w:themeColor="text1"/>
          <w:sz w:val="24"/>
          <w:szCs w:val="24"/>
          <w:lang w:val="es-ES_tradnl"/>
        </w:rPr>
        <w:t>24</w:t>
      </w:r>
      <w:r w:rsidR="00802DDF" w:rsidRPr="00AC3BCE">
        <w:rPr>
          <w:rFonts w:ascii="Arial" w:hAnsi="Arial" w:cs="Arial"/>
          <w:b/>
          <w:color w:val="000000" w:themeColor="text1"/>
          <w:sz w:val="24"/>
          <w:szCs w:val="24"/>
          <w:lang w:val="es-ES_tradnl"/>
        </w:rPr>
        <w:t>.</w:t>
      </w:r>
      <w:r w:rsidR="00802DDF" w:rsidRPr="00AC3BCE">
        <w:rPr>
          <w:rFonts w:ascii="Arial" w:hAnsi="Arial" w:cs="Arial"/>
          <w:color w:val="000000" w:themeColor="text1"/>
          <w:sz w:val="24"/>
          <w:szCs w:val="24"/>
          <w:lang w:val="es-ES_tradnl"/>
        </w:rPr>
        <w:t xml:space="preserve"> La entrega de los reconocimientos especiales a que se refiere este Capítulo podrá llevarse a cabo en</w:t>
      </w:r>
      <w:r w:rsidR="00FB05CB" w:rsidRPr="00AC3BCE">
        <w:rPr>
          <w:rFonts w:ascii="Arial" w:hAnsi="Arial" w:cs="Arial"/>
          <w:color w:val="000000" w:themeColor="text1"/>
          <w:sz w:val="24"/>
          <w:szCs w:val="24"/>
          <w:lang w:val="es-ES_tradnl"/>
        </w:rPr>
        <w:t xml:space="preserve"> evento o </w:t>
      </w:r>
      <w:r w:rsidR="00802DDF" w:rsidRPr="00AC3BCE">
        <w:rPr>
          <w:rFonts w:ascii="Arial" w:hAnsi="Arial" w:cs="Arial"/>
          <w:color w:val="000000" w:themeColor="text1"/>
          <w:sz w:val="24"/>
          <w:szCs w:val="24"/>
          <w:lang w:val="es-ES_tradnl"/>
        </w:rPr>
        <w:t>sesión solemne que se</w:t>
      </w:r>
      <w:r w:rsidR="00FB05CB" w:rsidRPr="00AC3BCE">
        <w:rPr>
          <w:rFonts w:ascii="Arial" w:hAnsi="Arial" w:cs="Arial"/>
          <w:color w:val="000000" w:themeColor="text1"/>
          <w:sz w:val="24"/>
          <w:szCs w:val="24"/>
          <w:lang w:val="es-ES_tradnl"/>
        </w:rPr>
        <w:t xml:space="preserve"> determine para tales efectos.</w:t>
      </w:r>
    </w:p>
    <w:p w14:paraId="1A23AFD7" w14:textId="77777777" w:rsidR="00FD3D8B" w:rsidRPr="00AC3BCE" w:rsidRDefault="00FD3D8B" w:rsidP="003B164A">
      <w:pPr>
        <w:shd w:val="clear" w:color="auto" w:fill="FFFFFF"/>
        <w:spacing w:after="0" w:line="240" w:lineRule="auto"/>
        <w:jc w:val="both"/>
        <w:rPr>
          <w:rFonts w:ascii="Arial" w:eastAsia="Times New Roman" w:hAnsi="Arial" w:cs="Arial"/>
          <w:b/>
          <w:bCs/>
          <w:color w:val="000000" w:themeColor="text1"/>
          <w:sz w:val="24"/>
          <w:szCs w:val="24"/>
          <w:lang w:val="es-ES_tradnl"/>
        </w:rPr>
      </w:pPr>
    </w:p>
    <w:p w14:paraId="661D9A01" w14:textId="77777777" w:rsidR="00D01ADE" w:rsidRPr="00AC3BCE" w:rsidRDefault="00D01ADE" w:rsidP="003B164A">
      <w:pPr>
        <w:spacing w:after="0" w:line="240" w:lineRule="auto"/>
        <w:rPr>
          <w:rFonts w:ascii="Arial" w:eastAsia="Times New Roman" w:hAnsi="Arial" w:cs="Arial"/>
          <w:color w:val="000000" w:themeColor="text1"/>
          <w:sz w:val="24"/>
          <w:szCs w:val="24"/>
          <w:lang w:val="es-ES_tradnl"/>
        </w:rPr>
      </w:pPr>
    </w:p>
    <w:p w14:paraId="18A9FC78" w14:textId="77777777" w:rsidR="00D87104" w:rsidRPr="00AC3BCE" w:rsidRDefault="007053AB" w:rsidP="00E05F63">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CAPITULO</w:t>
      </w:r>
      <w:r w:rsidR="00D87104" w:rsidRPr="00AC3BCE">
        <w:rPr>
          <w:rFonts w:ascii="Arial" w:hAnsi="Arial" w:cs="Arial"/>
          <w:b/>
          <w:color w:val="000000" w:themeColor="text1"/>
          <w:sz w:val="24"/>
          <w:szCs w:val="24"/>
          <w:lang w:val="es-ES_tradnl"/>
        </w:rPr>
        <w:t xml:space="preserve"> V</w:t>
      </w:r>
    </w:p>
    <w:p w14:paraId="4C4754D8" w14:textId="77777777" w:rsidR="0046396D" w:rsidRDefault="004360A6" w:rsidP="00E05F63">
      <w:pPr>
        <w:spacing w:after="0"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DEL LIBRO DEL HONOR</w:t>
      </w:r>
    </w:p>
    <w:p w14:paraId="678EC6B9" w14:textId="77777777" w:rsidR="00E05F63" w:rsidRPr="00AC3BCE" w:rsidRDefault="00E05F63" w:rsidP="00E05F63">
      <w:pPr>
        <w:spacing w:after="0" w:line="240" w:lineRule="auto"/>
        <w:jc w:val="center"/>
        <w:rPr>
          <w:rFonts w:ascii="Arial" w:hAnsi="Arial" w:cs="Arial"/>
          <w:b/>
          <w:color w:val="000000" w:themeColor="text1"/>
          <w:sz w:val="24"/>
          <w:szCs w:val="24"/>
          <w:lang w:val="es-ES_tradnl"/>
        </w:rPr>
      </w:pPr>
    </w:p>
    <w:p w14:paraId="6B6A8264" w14:textId="77777777" w:rsidR="001742D4" w:rsidRPr="00AC3BCE" w:rsidRDefault="0046396D" w:rsidP="003B164A">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Artículo</w:t>
      </w:r>
      <w:r w:rsidR="00BA7157" w:rsidRPr="00AC3BCE">
        <w:rPr>
          <w:rFonts w:ascii="Arial" w:hAnsi="Arial" w:cs="Arial"/>
          <w:b/>
          <w:color w:val="000000" w:themeColor="text1"/>
          <w:sz w:val="24"/>
          <w:szCs w:val="24"/>
          <w:lang w:val="es-ES_tradnl"/>
        </w:rPr>
        <w:t xml:space="preserve"> </w:t>
      </w:r>
      <w:r w:rsidR="004D0B20" w:rsidRPr="00AC3BCE">
        <w:rPr>
          <w:rFonts w:ascii="Arial" w:hAnsi="Arial" w:cs="Arial"/>
          <w:b/>
          <w:color w:val="000000" w:themeColor="text1"/>
          <w:sz w:val="24"/>
          <w:szCs w:val="24"/>
          <w:lang w:val="es-ES_tradnl"/>
        </w:rPr>
        <w:t>1</w:t>
      </w:r>
      <w:r w:rsidR="000225BB">
        <w:rPr>
          <w:rFonts w:ascii="Arial" w:hAnsi="Arial" w:cs="Arial"/>
          <w:b/>
          <w:color w:val="000000" w:themeColor="text1"/>
          <w:sz w:val="24"/>
          <w:szCs w:val="24"/>
          <w:lang w:val="es-ES_tradnl"/>
        </w:rPr>
        <w:t>25</w:t>
      </w:r>
      <w:r w:rsidRPr="00AC3BCE">
        <w:rPr>
          <w:rFonts w:ascii="Arial" w:hAnsi="Arial" w:cs="Arial"/>
          <w:color w:val="000000" w:themeColor="text1"/>
          <w:sz w:val="24"/>
          <w:szCs w:val="24"/>
          <w:lang w:val="es-ES_tradnl"/>
        </w:rPr>
        <w:t>. El libro de honor contendrá un registro de los nombres de las</w:t>
      </w:r>
      <w:r w:rsidR="00BA7157"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personas a quienes llegue a otorgarse el premio; en su caso, la clase del mismo;</w:t>
      </w:r>
      <w:r w:rsidR="00BA7157" w:rsidRPr="00AC3BCE">
        <w:rPr>
          <w:rFonts w:ascii="Arial" w:hAnsi="Arial" w:cs="Arial"/>
          <w:color w:val="000000" w:themeColor="text1"/>
          <w:sz w:val="24"/>
          <w:szCs w:val="24"/>
          <w:lang w:val="es-ES_tradnl"/>
        </w:rPr>
        <w:t xml:space="preserve"> </w:t>
      </w:r>
      <w:r w:rsidRPr="00AC3BCE">
        <w:rPr>
          <w:rFonts w:ascii="Arial" w:hAnsi="Arial" w:cs="Arial"/>
          <w:color w:val="000000" w:themeColor="text1"/>
          <w:sz w:val="24"/>
          <w:szCs w:val="24"/>
          <w:lang w:val="es-ES_tradnl"/>
        </w:rPr>
        <w:t>especificación de la pre</w:t>
      </w:r>
      <w:r w:rsidR="00D42E64" w:rsidRPr="00AC3BCE">
        <w:rPr>
          <w:rFonts w:ascii="Arial" w:hAnsi="Arial" w:cs="Arial"/>
          <w:color w:val="000000" w:themeColor="text1"/>
          <w:sz w:val="24"/>
          <w:szCs w:val="24"/>
          <w:lang w:val="es-ES_tradnl"/>
        </w:rPr>
        <w:t xml:space="preserve">mio </w:t>
      </w:r>
      <w:r w:rsidRPr="00AC3BCE">
        <w:rPr>
          <w:rFonts w:ascii="Arial" w:hAnsi="Arial" w:cs="Arial"/>
          <w:color w:val="000000" w:themeColor="text1"/>
          <w:sz w:val="24"/>
          <w:szCs w:val="24"/>
          <w:lang w:val="es-ES_tradnl"/>
        </w:rPr>
        <w:t>correspondiente; fecha y lugar de en</w:t>
      </w:r>
      <w:r w:rsidR="007053AB" w:rsidRPr="00AC3BCE">
        <w:rPr>
          <w:rFonts w:ascii="Arial" w:hAnsi="Arial" w:cs="Arial"/>
          <w:color w:val="000000" w:themeColor="text1"/>
          <w:sz w:val="24"/>
          <w:szCs w:val="24"/>
          <w:lang w:val="es-ES_tradnl"/>
        </w:rPr>
        <w:t>trega.</w:t>
      </w:r>
    </w:p>
    <w:p w14:paraId="701938B3" w14:textId="77777777" w:rsidR="002335FB" w:rsidRDefault="004360A6" w:rsidP="00E05F63">
      <w:pPr>
        <w:spacing w:line="240" w:lineRule="auto"/>
        <w:jc w:val="both"/>
        <w:rPr>
          <w:rFonts w:ascii="Arial" w:hAnsi="Arial" w:cs="Arial"/>
          <w:color w:val="000000" w:themeColor="text1"/>
          <w:sz w:val="24"/>
          <w:szCs w:val="24"/>
          <w:lang w:val="es-ES_tradnl"/>
        </w:rPr>
      </w:pPr>
      <w:r w:rsidRPr="00AC3BCE">
        <w:rPr>
          <w:rFonts w:ascii="Arial" w:hAnsi="Arial" w:cs="Arial"/>
          <w:color w:val="000000" w:themeColor="text1"/>
          <w:sz w:val="24"/>
          <w:szCs w:val="24"/>
          <w:lang w:val="es-ES_tradnl"/>
        </w:rPr>
        <w:t>La información que contenga el Libro de Honor se publica</w:t>
      </w:r>
      <w:r w:rsidR="00B04B63" w:rsidRPr="00AC3BCE">
        <w:rPr>
          <w:rFonts w:ascii="Arial" w:hAnsi="Arial" w:cs="Arial"/>
          <w:color w:val="000000" w:themeColor="text1"/>
          <w:sz w:val="24"/>
          <w:szCs w:val="24"/>
          <w:lang w:val="es-ES_tradnl"/>
        </w:rPr>
        <w:t>rá en la página de Internet de</w:t>
      </w:r>
      <w:r w:rsidR="00614885" w:rsidRPr="00AC3BCE">
        <w:rPr>
          <w:rFonts w:ascii="Arial" w:hAnsi="Arial" w:cs="Arial"/>
          <w:color w:val="000000" w:themeColor="text1"/>
          <w:sz w:val="24"/>
          <w:szCs w:val="24"/>
          <w:lang w:val="es-ES_tradnl"/>
        </w:rPr>
        <w:t xml:space="preserve"> </w:t>
      </w:r>
      <w:r w:rsidR="00AC3BCE" w:rsidRPr="00AC3BCE">
        <w:rPr>
          <w:rFonts w:ascii="Arial" w:hAnsi="Arial" w:cs="Arial"/>
          <w:color w:val="000000" w:themeColor="text1"/>
          <w:sz w:val="24"/>
          <w:szCs w:val="24"/>
          <w:lang w:val="es-ES_tradnl"/>
        </w:rPr>
        <w:t>los Poderes</w:t>
      </w:r>
      <w:r w:rsidR="00B04B63" w:rsidRPr="00AC3BCE">
        <w:rPr>
          <w:rFonts w:ascii="Arial" w:hAnsi="Arial" w:cs="Arial"/>
          <w:color w:val="000000" w:themeColor="text1"/>
          <w:sz w:val="24"/>
          <w:szCs w:val="24"/>
          <w:lang w:val="es-ES_tradnl"/>
        </w:rPr>
        <w:t xml:space="preserve"> Ejecutivo y Legislativo</w:t>
      </w:r>
      <w:r w:rsidR="00614885" w:rsidRPr="00AC3BCE">
        <w:rPr>
          <w:rFonts w:ascii="Arial" w:hAnsi="Arial" w:cs="Arial"/>
          <w:color w:val="000000" w:themeColor="text1"/>
          <w:sz w:val="24"/>
          <w:szCs w:val="24"/>
          <w:lang w:val="es-ES_tradnl"/>
        </w:rPr>
        <w:t xml:space="preserve"> del Estado</w:t>
      </w:r>
      <w:r w:rsidR="00B04B63" w:rsidRPr="00AC3BCE">
        <w:rPr>
          <w:rFonts w:ascii="Arial" w:hAnsi="Arial" w:cs="Arial"/>
          <w:color w:val="000000" w:themeColor="text1"/>
          <w:sz w:val="24"/>
          <w:szCs w:val="24"/>
          <w:lang w:val="es-ES_tradnl"/>
        </w:rPr>
        <w:t>.</w:t>
      </w:r>
    </w:p>
    <w:p w14:paraId="12A12D55" w14:textId="77777777" w:rsidR="00E05F63" w:rsidRDefault="00E05F63" w:rsidP="00E05F63">
      <w:pPr>
        <w:spacing w:line="240" w:lineRule="auto"/>
        <w:jc w:val="both"/>
        <w:rPr>
          <w:rFonts w:ascii="Arial" w:hAnsi="Arial" w:cs="Arial"/>
          <w:color w:val="000000" w:themeColor="text1"/>
          <w:sz w:val="24"/>
          <w:szCs w:val="24"/>
          <w:lang w:val="es-ES_tradnl"/>
        </w:rPr>
      </w:pPr>
    </w:p>
    <w:p w14:paraId="4C54C48F" w14:textId="77777777" w:rsidR="00E05F63" w:rsidRDefault="00E05F63" w:rsidP="00E05F63">
      <w:pPr>
        <w:spacing w:line="240" w:lineRule="auto"/>
        <w:jc w:val="both"/>
        <w:rPr>
          <w:rFonts w:ascii="Arial" w:hAnsi="Arial" w:cs="Arial"/>
          <w:color w:val="000000" w:themeColor="text1"/>
          <w:sz w:val="24"/>
          <w:szCs w:val="24"/>
          <w:lang w:val="es-ES_tradnl"/>
        </w:rPr>
      </w:pPr>
    </w:p>
    <w:p w14:paraId="6B058201" w14:textId="77777777" w:rsidR="00E05F63" w:rsidRPr="00E05F63" w:rsidRDefault="00E05F63" w:rsidP="00E05F63">
      <w:pPr>
        <w:spacing w:line="240" w:lineRule="auto"/>
        <w:jc w:val="both"/>
        <w:rPr>
          <w:rFonts w:ascii="Arial" w:hAnsi="Arial" w:cs="Arial"/>
          <w:color w:val="000000" w:themeColor="text1"/>
          <w:sz w:val="24"/>
          <w:szCs w:val="24"/>
          <w:lang w:val="es-ES_tradnl"/>
        </w:rPr>
      </w:pPr>
    </w:p>
    <w:p w14:paraId="4D595B52" w14:textId="77777777" w:rsidR="009E4139" w:rsidRPr="00AC3BCE" w:rsidRDefault="009B6924" w:rsidP="003B164A">
      <w:pPr>
        <w:pStyle w:val="NormalWeb"/>
        <w:jc w:val="both"/>
        <w:rPr>
          <w:rFonts w:ascii="Arial" w:hAnsi="Arial" w:cs="Arial"/>
          <w:color w:val="000000" w:themeColor="text1"/>
          <w:lang w:val="es-ES_tradnl"/>
        </w:rPr>
      </w:pPr>
      <w:r w:rsidRPr="00AC3BCE">
        <w:rPr>
          <w:rFonts w:ascii="Arial" w:hAnsi="Arial" w:cs="Arial"/>
          <w:b/>
          <w:color w:val="000000" w:themeColor="text1"/>
          <w:lang w:val="es-ES_tradnl"/>
        </w:rPr>
        <w:t>ART</w:t>
      </w:r>
      <w:r>
        <w:rPr>
          <w:rFonts w:ascii="Arial" w:hAnsi="Arial" w:cs="Arial"/>
          <w:b/>
          <w:color w:val="000000" w:themeColor="text1"/>
          <w:lang w:val="es-ES_tradnl"/>
        </w:rPr>
        <w:t>Í</w:t>
      </w:r>
      <w:r w:rsidRPr="00AC3BCE">
        <w:rPr>
          <w:rFonts w:ascii="Arial" w:hAnsi="Arial" w:cs="Arial"/>
          <w:b/>
          <w:color w:val="000000" w:themeColor="text1"/>
          <w:lang w:val="es-ES_tradnl"/>
        </w:rPr>
        <w:t>CULO</w:t>
      </w:r>
      <w:r w:rsidR="009E4139" w:rsidRPr="00AC3BCE">
        <w:rPr>
          <w:rFonts w:ascii="Arial" w:hAnsi="Arial" w:cs="Arial"/>
          <w:b/>
          <w:color w:val="000000" w:themeColor="text1"/>
          <w:lang w:val="es-ES_tradnl"/>
        </w:rPr>
        <w:t xml:space="preserve"> SEGUNDO</w:t>
      </w:r>
      <w:r w:rsidR="009E4139" w:rsidRPr="00AC3BCE">
        <w:rPr>
          <w:rFonts w:ascii="Arial" w:hAnsi="Arial" w:cs="Arial"/>
          <w:color w:val="000000" w:themeColor="text1"/>
          <w:lang w:val="es-ES_tradnl"/>
        </w:rPr>
        <w:t xml:space="preserve">.- Se reforma la denominación de la Ley para Declarar y Honrar la Memoria de los Beneméritos del Estado de Chihuahua, para </w:t>
      </w:r>
      <w:r w:rsidR="00D749BA" w:rsidRPr="00AC3BCE">
        <w:rPr>
          <w:rFonts w:ascii="Arial" w:hAnsi="Arial" w:cs="Arial"/>
          <w:color w:val="000000" w:themeColor="text1"/>
          <w:lang w:val="es-ES_tradnl"/>
        </w:rPr>
        <w:t xml:space="preserve">titularse </w:t>
      </w:r>
      <w:r w:rsidR="009E4139" w:rsidRPr="00AC3BCE">
        <w:rPr>
          <w:rFonts w:ascii="Arial" w:hAnsi="Arial" w:cs="Arial"/>
          <w:b/>
          <w:bCs/>
          <w:color w:val="000000" w:themeColor="text1"/>
          <w:lang w:val="es-ES_tradnl"/>
        </w:rPr>
        <w:t>Ley para Decla</w:t>
      </w:r>
      <w:r w:rsidR="00883424" w:rsidRPr="00AC3BCE">
        <w:rPr>
          <w:rFonts w:ascii="Arial" w:hAnsi="Arial" w:cs="Arial"/>
          <w:b/>
          <w:bCs/>
          <w:color w:val="000000" w:themeColor="text1"/>
          <w:lang w:val="es-ES_tradnl"/>
        </w:rPr>
        <w:t>rar y Honrar la Memoria de las P</w:t>
      </w:r>
      <w:r w:rsidR="009E4139" w:rsidRPr="00AC3BCE">
        <w:rPr>
          <w:rFonts w:ascii="Arial" w:hAnsi="Arial" w:cs="Arial"/>
          <w:b/>
          <w:bCs/>
          <w:color w:val="000000" w:themeColor="text1"/>
          <w:lang w:val="es-ES_tradnl"/>
        </w:rPr>
        <w:t>ersona</w:t>
      </w:r>
      <w:r w:rsidR="00883424" w:rsidRPr="00AC3BCE">
        <w:rPr>
          <w:rFonts w:ascii="Arial" w:hAnsi="Arial" w:cs="Arial"/>
          <w:b/>
          <w:bCs/>
          <w:color w:val="000000" w:themeColor="text1"/>
          <w:lang w:val="es-ES_tradnl"/>
        </w:rPr>
        <w:t>s</w:t>
      </w:r>
      <w:r w:rsidR="009E4139" w:rsidRPr="00AC3BCE">
        <w:rPr>
          <w:rFonts w:ascii="Arial" w:hAnsi="Arial" w:cs="Arial"/>
          <w:b/>
          <w:bCs/>
          <w:color w:val="000000" w:themeColor="text1"/>
          <w:lang w:val="es-ES_tradnl"/>
        </w:rPr>
        <w:t xml:space="preserve"> Beneméritas del Estado de Chihuahua</w:t>
      </w:r>
      <w:r w:rsidR="009E4139" w:rsidRPr="00AC3BCE">
        <w:rPr>
          <w:rFonts w:ascii="Arial" w:hAnsi="Arial" w:cs="Arial"/>
          <w:color w:val="000000" w:themeColor="text1"/>
          <w:lang w:val="es-ES_tradnl"/>
        </w:rPr>
        <w:t>, los Artículos</w:t>
      </w:r>
      <w:r w:rsidR="004660C1" w:rsidRPr="00AC3BCE">
        <w:rPr>
          <w:rFonts w:ascii="Arial" w:hAnsi="Arial" w:cs="Arial"/>
          <w:color w:val="000000" w:themeColor="text1"/>
          <w:lang w:val="es-ES_tradnl"/>
        </w:rPr>
        <w:t xml:space="preserve"> </w:t>
      </w:r>
      <w:r w:rsidR="00883424" w:rsidRPr="00AC3BCE">
        <w:rPr>
          <w:rFonts w:ascii="Arial" w:hAnsi="Arial" w:cs="Arial"/>
          <w:color w:val="000000" w:themeColor="text1"/>
          <w:lang w:val="es-ES_tradnl"/>
        </w:rPr>
        <w:t>1</w:t>
      </w:r>
      <w:r w:rsidR="004660C1" w:rsidRPr="00AC3BCE">
        <w:rPr>
          <w:rFonts w:ascii="Arial" w:hAnsi="Arial" w:cs="Arial"/>
          <w:color w:val="000000" w:themeColor="text1"/>
          <w:lang w:val="es-ES_tradnl"/>
        </w:rPr>
        <w:t xml:space="preserve">; </w:t>
      </w:r>
      <w:r w:rsidR="00883424" w:rsidRPr="00AC3BCE">
        <w:rPr>
          <w:rFonts w:ascii="Arial" w:hAnsi="Arial" w:cs="Arial"/>
          <w:color w:val="000000" w:themeColor="text1"/>
          <w:lang w:val="es-ES_tradnl"/>
        </w:rPr>
        <w:t xml:space="preserve">2, </w:t>
      </w:r>
      <w:r w:rsidR="004660C1" w:rsidRPr="00AC3BCE">
        <w:rPr>
          <w:rFonts w:ascii="Arial" w:hAnsi="Arial" w:cs="Arial"/>
          <w:color w:val="000000" w:themeColor="text1"/>
          <w:lang w:val="es-ES_tradnl"/>
        </w:rPr>
        <w:t xml:space="preserve">primer párrafo; </w:t>
      </w:r>
      <w:r w:rsidR="00883424" w:rsidRPr="00AC3BCE">
        <w:rPr>
          <w:rFonts w:ascii="Arial" w:hAnsi="Arial" w:cs="Arial"/>
          <w:color w:val="000000" w:themeColor="text1"/>
          <w:lang w:val="es-ES_tradnl"/>
        </w:rPr>
        <w:t xml:space="preserve">3,; 4; 5, primer párrafo; 7; 8, 9; 11; 12, primer párrafo; 13;14;15;16;17, fracciones, II, III, IV y V; y 18, todos de </w:t>
      </w:r>
      <w:r w:rsidR="009E4139" w:rsidRPr="00AC3BCE">
        <w:rPr>
          <w:rFonts w:ascii="Arial" w:hAnsi="Arial" w:cs="Arial"/>
          <w:color w:val="000000" w:themeColor="text1"/>
          <w:lang w:val="es-ES_tradnl"/>
        </w:rPr>
        <w:t>la Ley para Declarar y Honrar la Memoria de los Beneméritos del Estado de Chihuahua, para quedar  como sigue:</w:t>
      </w:r>
    </w:p>
    <w:p w14:paraId="78113579" w14:textId="77777777" w:rsidR="009E4139" w:rsidRPr="00AC3BCE" w:rsidRDefault="009E4139" w:rsidP="003B164A">
      <w:pPr>
        <w:pStyle w:val="NormalWeb"/>
        <w:jc w:val="center"/>
        <w:rPr>
          <w:rFonts w:ascii="Arial" w:hAnsi="Arial" w:cs="Arial"/>
          <w:color w:val="000000" w:themeColor="text1"/>
          <w:lang w:val="es-ES_tradnl"/>
        </w:rPr>
      </w:pPr>
      <w:r w:rsidRPr="00AC3BCE">
        <w:rPr>
          <w:rFonts w:ascii="Arial" w:hAnsi="Arial" w:cs="Arial"/>
          <w:color w:val="000000" w:themeColor="text1"/>
          <w:lang w:val="es-ES_tradnl"/>
        </w:rPr>
        <w:t xml:space="preserve">Ley para Declarar y Honrar la Memoria de </w:t>
      </w:r>
      <w:r w:rsidRPr="00AC3BCE">
        <w:rPr>
          <w:rFonts w:ascii="Arial" w:hAnsi="Arial" w:cs="Arial"/>
          <w:b/>
          <w:color w:val="000000" w:themeColor="text1"/>
          <w:lang w:val="es-ES_tradnl"/>
        </w:rPr>
        <w:t>las Personas Beneméritas</w:t>
      </w:r>
      <w:r w:rsidRPr="00AC3BCE">
        <w:rPr>
          <w:rFonts w:ascii="Arial" w:hAnsi="Arial" w:cs="Arial"/>
          <w:color w:val="000000" w:themeColor="text1"/>
          <w:lang w:val="es-ES_tradnl"/>
        </w:rPr>
        <w:t xml:space="preserve"> del Estado de Chihuahua</w:t>
      </w:r>
    </w:p>
    <w:p w14:paraId="473D573F" w14:textId="77777777" w:rsidR="005E2D20"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t>Artículo 1</w:t>
      </w:r>
      <w:r w:rsidR="0003449B" w:rsidRPr="00AC3BCE">
        <w:rPr>
          <w:rFonts w:ascii="Arial" w:hAnsi="Arial" w:cs="Arial"/>
          <w:color w:val="000000" w:themeColor="text1"/>
          <w:lang w:val="es-ES_tradnl"/>
        </w:rPr>
        <w:t xml:space="preserve">. Esta Ley reglamenta al artículo 64, fracción XXXIV de la Constitución Política del Estado de Chihuahua, tiene por objeto establecer las bases para la declaración formal y honores a la memoria </w:t>
      </w:r>
      <w:r w:rsidR="0003449B" w:rsidRPr="00AC3BCE">
        <w:rPr>
          <w:rFonts w:ascii="Arial" w:hAnsi="Arial" w:cs="Arial"/>
          <w:b/>
          <w:color w:val="000000" w:themeColor="text1"/>
          <w:lang w:val="es-ES_tradnl"/>
        </w:rPr>
        <w:t>de las personas</w:t>
      </w:r>
      <w:r w:rsidR="004660C1" w:rsidRPr="00AC3BCE">
        <w:rPr>
          <w:rFonts w:ascii="Arial" w:hAnsi="Arial" w:cs="Arial"/>
          <w:b/>
          <w:color w:val="000000" w:themeColor="text1"/>
          <w:lang w:val="es-ES_tradnl"/>
        </w:rPr>
        <w:t xml:space="preserve"> </w:t>
      </w:r>
      <w:r w:rsidR="0003449B" w:rsidRPr="00AC3BCE">
        <w:rPr>
          <w:rFonts w:ascii="Arial" w:hAnsi="Arial" w:cs="Arial"/>
          <w:color w:val="000000" w:themeColor="text1"/>
          <w:lang w:val="es-ES_tradnl"/>
        </w:rPr>
        <w:t xml:space="preserve">chihuahuenses ilustres </w:t>
      </w:r>
      <w:r w:rsidR="00AC3BCE" w:rsidRPr="00AC3BCE">
        <w:rPr>
          <w:rFonts w:ascii="Arial" w:hAnsi="Arial" w:cs="Arial"/>
          <w:color w:val="000000" w:themeColor="text1"/>
          <w:lang w:val="es-ES_tradnl"/>
        </w:rPr>
        <w:t>que,</w:t>
      </w:r>
      <w:r w:rsidR="0003449B" w:rsidRPr="00AC3BCE">
        <w:rPr>
          <w:rFonts w:ascii="Arial" w:hAnsi="Arial" w:cs="Arial"/>
          <w:color w:val="000000" w:themeColor="text1"/>
          <w:lang w:val="es-ES_tradnl"/>
        </w:rPr>
        <w:t xml:space="preserve"> por sus servicios eminentes en favor del Estado, de la Nación y de la Humanidad, </w:t>
      </w:r>
      <w:r w:rsidR="0003449B" w:rsidRPr="00AC3BCE">
        <w:rPr>
          <w:rFonts w:ascii="Arial" w:hAnsi="Arial" w:cs="Arial"/>
          <w:b/>
          <w:color w:val="000000" w:themeColor="text1"/>
          <w:lang w:val="es-ES_tradnl"/>
        </w:rPr>
        <w:t>son consideradas benefactoras</w:t>
      </w:r>
      <w:r w:rsidR="0003449B" w:rsidRPr="00AC3BCE">
        <w:rPr>
          <w:rFonts w:ascii="Arial" w:hAnsi="Arial" w:cs="Arial"/>
          <w:color w:val="000000" w:themeColor="text1"/>
          <w:lang w:val="es-ES_tradnl"/>
        </w:rPr>
        <w:t xml:space="preserve"> de los más grandes valores y méritos patrióticos acunados por el pueblo mexicano.</w:t>
      </w:r>
    </w:p>
    <w:p w14:paraId="1748E222" w14:textId="77777777" w:rsidR="00B26FC4"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t>Artículo 2</w:t>
      </w:r>
      <w:r w:rsidR="00B26FC4" w:rsidRPr="009B6924">
        <w:rPr>
          <w:rFonts w:ascii="Arial" w:hAnsi="Arial" w:cs="Arial"/>
          <w:color w:val="000000" w:themeColor="text1"/>
          <w:lang w:val="es-ES_tradnl"/>
        </w:rPr>
        <w:t>.</w:t>
      </w:r>
      <w:r w:rsidR="00B26FC4" w:rsidRPr="00AC3BCE">
        <w:rPr>
          <w:rFonts w:ascii="Arial" w:hAnsi="Arial" w:cs="Arial"/>
          <w:color w:val="000000" w:themeColor="text1"/>
          <w:lang w:val="es-ES_tradnl"/>
        </w:rPr>
        <w:t xml:space="preserve"> Serán reconocidos como </w:t>
      </w:r>
      <w:r w:rsidR="00B26FC4" w:rsidRPr="00AC3BCE">
        <w:rPr>
          <w:rFonts w:ascii="Arial" w:hAnsi="Arial" w:cs="Arial"/>
          <w:b/>
          <w:color w:val="000000" w:themeColor="text1"/>
          <w:lang w:val="es-ES_tradnl"/>
        </w:rPr>
        <w:t>Beneméritas</w:t>
      </w:r>
      <w:r w:rsidR="00B26FC4" w:rsidRPr="00AC3BCE">
        <w:rPr>
          <w:rFonts w:ascii="Arial" w:hAnsi="Arial" w:cs="Arial"/>
          <w:color w:val="000000" w:themeColor="text1"/>
          <w:lang w:val="es-ES_tradnl"/>
        </w:rPr>
        <w:t xml:space="preserve"> del Estado </w:t>
      </w:r>
      <w:r w:rsidR="00B26FC4" w:rsidRPr="00AC3BCE">
        <w:rPr>
          <w:rFonts w:ascii="Arial" w:hAnsi="Arial" w:cs="Arial"/>
          <w:b/>
          <w:color w:val="000000" w:themeColor="text1"/>
          <w:lang w:val="es-ES_tradnl"/>
        </w:rPr>
        <w:t xml:space="preserve">aquellas </w:t>
      </w:r>
      <w:r w:rsidR="00AC3BCE" w:rsidRPr="00AC3BCE">
        <w:rPr>
          <w:rFonts w:ascii="Arial" w:hAnsi="Arial" w:cs="Arial"/>
          <w:b/>
          <w:color w:val="000000" w:themeColor="text1"/>
          <w:lang w:val="es-ES_tradnl"/>
        </w:rPr>
        <w:t>personas ciudadanas</w:t>
      </w:r>
      <w:r w:rsidR="00B26FC4" w:rsidRPr="00AC3BCE">
        <w:rPr>
          <w:rFonts w:ascii="Arial" w:hAnsi="Arial" w:cs="Arial"/>
          <w:color w:val="000000" w:themeColor="text1"/>
          <w:lang w:val="es-ES_tradnl"/>
        </w:rPr>
        <w:t xml:space="preserve"> que, eminentemente, se hayan distinguido:</w:t>
      </w:r>
    </w:p>
    <w:p w14:paraId="6217E873" w14:textId="77777777" w:rsidR="00B26FC4" w:rsidRPr="00AC3BCE" w:rsidRDefault="00AC3BCE" w:rsidP="00B474F1">
      <w:pPr>
        <w:pStyle w:val="NormalWeb"/>
        <w:numPr>
          <w:ilvl w:val="0"/>
          <w:numId w:val="9"/>
        </w:numPr>
        <w:jc w:val="both"/>
        <w:rPr>
          <w:rFonts w:ascii="Arial" w:hAnsi="Arial" w:cs="Arial"/>
          <w:color w:val="000000" w:themeColor="text1"/>
          <w:lang w:val="es-ES_tradnl"/>
        </w:rPr>
      </w:pPr>
      <w:r w:rsidRPr="00AC3BCE">
        <w:rPr>
          <w:rFonts w:ascii="Arial" w:hAnsi="Arial" w:cs="Arial"/>
          <w:color w:val="000000" w:themeColor="text1"/>
          <w:lang w:val="es-ES_tradnl"/>
        </w:rPr>
        <w:t>a VII</w:t>
      </w:r>
      <w:r w:rsidR="00B26FC4" w:rsidRPr="00AC3BCE">
        <w:rPr>
          <w:rFonts w:ascii="Arial" w:hAnsi="Arial" w:cs="Arial"/>
          <w:color w:val="000000" w:themeColor="text1"/>
          <w:lang w:val="es-ES_tradnl"/>
        </w:rPr>
        <w:t>…</w:t>
      </w:r>
    </w:p>
    <w:p w14:paraId="4A3D6329" w14:textId="77777777" w:rsidR="00684554"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t>Artículo 3.</w:t>
      </w:r>
      <w:r w:rsidRPr="00AC3BCE">
        <w:rPr>
          <w:rFonts w:ascii="Arial" w:hAnsi="Arial" w:cs="Arial"/>
          <w:color w:val="000000" w:themeColor="text1"/>
          <w:lang w:val="es-ES_tradnl"/>
        </w:rPr>
        <w:t xml:space="preserve"> </w:t>
      </w:r>
      <w:r w:rsidR="00684554" w:rsidRPr="00AC3BCE">
        <w:rPr>
          <w:rFonts w:ascii="Arial" w:hAnsi="Arial" w:cs="Arial"/>
          <w:color w:val="000000" w:themeColor="text1"/>
          <w:lang w:val="es-ES_tradnl"/>
        </w:rPr>
        <w:t>La memoria de</w:t>
      </w:r>
      <w:r w:rsidR="000A56F6" w:rsidRPr="00AC3BCE">
        <w:rPr>
          <w:rFonts w:ascii="Arial" w:hAnsi="Arial" w:cs="Arial"/>
          <w:color w:val="000000" w:themeColor="text1"/>
          <w:lang w:val="es-ES_tradnl"/>
        </w:rPr>
        <w:t xml:space="preserve"> </w:t>
      </w:r>
      <w:r w:rsidR="000A56F6" w:rsidRPr="00AC3BCE">
        <w:rPr>
          <w:rFonts w:ascii="Arial" w:hAnsi="Arial" w:cs="Arial"/>
          <w:b/>
          <w:color w:val="000000" w:themeColor="text1"/>
          <w:lang w:val="es-ES_tradnl"/>
        </w:rPr>
        <w:t>personas Benemérita</w:t>
      </w:r>
      <w:r w:rsidR="00684554" w:rsidRPr="00AC3BCE">
        <w:rPr>
          <w:rFonts w:ascii="Arial" w:hAnsi="Arial" w:cs="Arial"/>
          <w:b/>
          <w:color w:val="000000" w:themeColor="text1"/>
          <w:lang w:val="es-ES_tradnl"/>
        </w:rPr>
        <w:t>s</w:t>
      </w:r>
      <w:r w:rsidR="00684554" w:rsidRPr="00AC3BCE">
        <w:rPr>
          <w:rFonts w:ascii="Arial" w:hAnsi="Arial" w:cs="Arial"/>
          <w:color w:val="000000" w:themeColor="text1"/>
          <w:lang w:val="es-ES_tradnl"/>
        </w:rPr>
        <w:t xml:space="preserve"> será honrada según lo determine el decreto que al efecto apruebe el H. Congreso del Estado en alguna de las formas que se establecen en el presente Capítulo. </w:t>
      </w:r>
    </w:p>
    <w:p w14:paraId="3011FE80" w14:textId="77777777" w:rsidR="00684554"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t>Artículo 4.</w:t>
      </w:r>
      <w:r w:rsidRPr="00AC3BCE">
        <w:rPr>
          <w:rFonts w:ascii="Arial" w:hAnsi="Arial" w:cs="Arial"/>
          <w:color w:val="000000" w:themeColor="text1"/>
          <w:lang w:val="es-ES_tradnl"/>
        </w:rPr>
        <w:t xml:space="preserve"> </w:t>
      </w:r>
      <w:r w:rsidR="00684554" w:rsidRPr="00AC3BCE">
        <w:rPr>
          <w:rFonts w:ascii="Arial" w:hAnsi="Arial" w:cs="Arial"/>
          <w:color w:val="000000" w:themeColor="text1"/>
          <w:lang w:val="es-ES_tradnl"/>
        </w:rPr>
        <w:t xml:space="preserve">La Rotonda </w:t>
      </w:r>
      <w:r w:rsidR="00684554" w:rsidRPr="00AC3BCE">
        <w:rPr>
          <w:rFonts w:ascii="Arial" w:hAnsi="Arial" w:cs="Arial"/>
          <w:b/>
          <w:color w:val="000000" w:themeColor="text1"/>
          <w:lang w:val="es-ES_tradnl"/>
        </w:rPr>
        <w:t>de las Personas</w:t>
      </w:r>
      <w:r w:rsidR="004660C1" w:rsidRPr="00AC3BCE">
        <w:rPr>
          <w:rFonts w:ascii="Arial" w:hAnsi="Arial" w:cs="Arial"/>
          <w:b/>
          <w:color w:val="000000" w:themeColor="text1"/>
          <w:lang w:val="es-ES_tradnl"/>
        </w:rPr>
        <w:t xml:space="preserve"> </w:t>
      </w:r>
      <w:r w:rsidR="00684554" w:rsidRPr="00AC3BCE">
        <w:rPr>
          <w:rFonts w:ascii="Arial" w:hAnsi="Arial" w:cs="Arial"/>
          <w:color w:val="000000" w:themeColor="text1"/>
          <w:lang w:val="es-ES_tradnl"/>
        </w:rPr>
        <w:t>Chihuahuenses Ilustres erigida en la Plaza Mayor, será destinada únicamente para albergar los restos de</w:t>
      </w:r>
      <w:r w:rsidR="004660C1" w:rsidRPr="00AC3BCE">
        <w:rPr>
          <w:rFonts w:ascii="Arial" w:hAnsi="Arial" w:cs="Arial"/>
          <w:color w:val="000000" w:themeColor="text1"/>
          <w:lang w:val="es-ES_tradnl"/>
        </w:rPr>
        <w:t xml:space="preserve"> </w:t>
      </w:r>
      <w:r w:rsidR="004660C1" w:rsidRPr="00AC3BCE">
        <w:rPr>
          <w:rFonts w:ascii="Arial" w:hAnsi="Arial" w:cs="Arial"/>
          <w:b/>
          <w:color w:val="000000" w:themeColor="text1"/>
          <w:lang w:val="es-ES_tradnl"/>
        </w:rPr>
        <w:t>las</w:t>
      </w:r>
      <w:r w:rsidR="000A56F6" w:rsidRPr="00AC3BCE">
        <w:rPr>
          <w:rFonts w:ascii="Arial" w:hAnsi="Arial" w:cs="Arial"/>
          <w:b/>
          <w:color w:val="000000" w:themeColor="text1"/>
          <w:lang w:val="es-ES_tradnl"/>
        </w:rPr>
        <w:t xml:space="preserve"> beneméritas y beneméritos </w:t>
      </w:r>
      <w:r w:rsidR="000A56F6" w:rsidRPr="00AC3BCE">
        <w:rPr>
          <w:rFonts w:ascii="Arial" w:hAnsi="Arial" w:cs="Arial"/>
          <w:color w:val="000000" w:themeColor="text1"/>
          <w:lang w:val="es-ES_tradnl"/>
        </w:rPr>
        <w:t>del</w:t>
      </w:r>
      <w:r w:rsidR="000A56F6" w:rsidRPr="00AC3BCE">
        <w:rPr>
          <w:rFonts w:ascii="Arial" w:hAnsi="Arial" w:cs="Arial"/>
          <w:b/>
          <w:color w:val="000000" w:themeColor="text1"/>
          <w:lang w:val="es-ES_tradnl"/>
        </w:rPr>
        <w:t xml:space="preserve"> </w:t>
      </w:r>
      <w:r w:rsidR="00684554" w:rsidRPr="00AC3BCE">
        <w:rPr>
          <w:rFonts w:ascii="Arial" w:hAnsi="Arial" w:cs="Arial"/>
          <w:color w:val="000000" w:themeColor="text1"/>
          <w:lang w:val="es-ES_tradnl"/>
        </w:rPr>
        <w:t>Estado</w:t>
      </w:r>
      <w:r w:rsidR="000A56F6" w:rsidRPr="00AC3BCE">
        <w:rPr>
          <w:rFonts w:ascii="Arial" w:hAnsi="Arial" w:cs="Arial"/>
          <w:color w:val="000000" w:themeColor="text1"/>
          <w:lang w:val="es-ES_tradnl"/>
        </w:rPr>
        <w:t>.</w:t>
      </w:r>
    </w:p>
    <w:p w14:paraId="3D5D4FD7" w14:textId="77777777" w:rsidR="00DA0E3C"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t>Artículo 5</w:t>
      </w:r>
      <w:r w:rsidR="000D2BF4" w:rsidRPr="009B6924">
        <w:rPr>
          <w:rFonts w:ascii="Arial" w:hAnsi="Arial" w:cs="Arial"/>
          <w:color w:val="000000" w:themeColor="text1"/>
          <w:lang w:val="es-ES_tradnl"/>
        </w:rPr>
        <w:t>.</w:t>
      </w:r>
      <w:r w:rsidR="000D2BF4" w:rsidRPr="00AC3BCE">
        <w:rPr>
          <w:rFonts w:ascii="Arial" w:hAnsi="Arial" w:cs="Arial"/>
          <w:color w:val="000000" w:themeColor="text1"/>
          <w:lang w:val="es-ES_tradnl"/>
        </w:rPr>
        <w:t xml:space="preserve"> El honor de ser acogidos sus restos en la Rotonda </w:t>
      </w:r>
      <w:r w:rsidR="000D2BF4" w:rsidRPr="00AC3BCE">
        <w:rPr>
          <w:rFonts w:ascii="Arial" w:hAnsi="Arial" w:cs="Arial"/>
          <w:b/>
          <w:color w:val="000000" w:themeColor="text1"/>
          <w:lang w:val="es-ES_tradnl"/>
        </w:rPr>
        <w:t xml:space="preserve">de las </w:t>
      </w:r>
      <w:r w:rsidR="00AC3BCE" w:rsidRPr="00AC3BCE">
        <w:rPr>
          <w:rFonts w:ascii="Arial" w:hAnsi="Arial" w:cs="Arial"/>
          <w:b/>
          <w:color w:val="000000" w:themeColor="text1"/>
          <w:lang w:val="es-ES_tradnl"/>
        </w:rPr>
        <w:t>Personas</w:t>
      </w:r>
      <w:r w:rsidR="00AC3BCE" w:rsidRPr="00AC3BCE">
        <w:rPr>
          <w:rFonts w:ascii="Arial" w:hAnsi="Arial" w:cs="Arial"/>
          <w:color w:val="000000" w:themeColor="text1"/>
          <w:lang w:val="es-ES_tradnl"/>
        </w:rPr>
        <w:t xml:space="preserve"> Chihuahuenses</w:t>
      </w:r>
      <w:r w:rsidR="000D2BF4" w:rsidRPr="00AC3BCE">
        <w:rPr>
          <w:rFonts w:ascii="Arial" w:hAnsi="Arial" w:cs="Arial"/>
          <w:color w:val="000000" w:themeColor="text1"/>
          <w:lang w:val="es-ES_tradnl"/>
        </w:rPr>
        <w:t xml:space="preserve"> Ilustres sólo podrá ser conferido a aquellas: </w:t>
      </w:r>
    </w:p>
    <w:p w14:paraId="3FCCAEB1" w14:textId="77777777" w:rsidR="002D3C68" w:rsidRPr="009B6924" w:rsidRDefault="00DA0E3C" w:rsidP="00B474F1">
      <w:pPr>
        <w:pStyle w:val="NormalWeb"/>
        <w:numPr>
          <w:ilvl w:val="0"/>
          <w:numId w:val="11"/>
        </w:numPr>
        <w:jc w:val="both"/>
        <w:rPr>
          <w:rFonts w:ascii="Arial" w:hAnsi="Arial" w:cs="Arial"/>
          <w:color w:val="000000" w:themeColor="text1"/>
          <w:lang w:val="es-ES_tradnl"/>
        </w:rPr>
      </w:pPr>
      <w:r w:rsidRPr="00AC3BCE">
        <w:rPr>
          <w:rFonts w:ascii="Arial" w:hAnsi="Arial" w:cs="Arial"/>
          <w:color w:val="000000" w:themeColor="text1"/>
          <w:lang w:val="es-ES_tradnl"/>
        </w:rPr>
        <w:t>al c).- ….</w:t>
      </w:r>
    </w:p>
    <w:p w14:paraId="2A568FFF" w14:textId="77777777" w:rsidR="002D3C68"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t>Artículo 7.</w:t>
      </w:r>
      <w:r w:rsidRPr="00AC3BCE">
        <w:rPr>
          <w:rFonts w:ascii="Arial" w:hAnsi="Arial" w:cs="Arial"/>
          <w:color w:val="000000" w:themeColor="text1"/>
          <w:lang w:val="es-ES_tradnl"/>
        </w:rPr>
        <w:t xml:space="preserve"> </w:t>
      </w:r>
      <w:r w:rsidR="002D3C68" w:rsidRPr="00AC3BCE">
        <w:rPr>
          <w:rFonts w:ascii="Arial" w:hAnsi="Arial" w:cs="Arial"/>
          <w:color w:val="000000" w:themeColor="text1"/>
          <w:lang w:val="es-ES_tradnl"/>
        </w:rPr>
        <w:t xml:space="preserve">La fecha y forma para la rendición de homenajes a </w:t>
      </w:r>
      <w:r w:rsidR="002D3C68" w:rsidRPr="00AC3BCE">
        <w:rPr>
          <w:rFonts w:ascii="Arial" w:hAnsi="Arial" w:cs="Arial"/>
          <w:b/>
          <w:color w:val="000000" w:themeColor="text1"/>
          <w:lang w:val="es-ES_tradnl"/>
        </w:rPr>
        <w:t xml:space="preserve">las personas Beneméritas </w:t>
      </w:r>
      <w:r w:rsidR="002D3C68" w:rsidRPr="00AC3BCE">
        <w:rPr>
          <w:rFonts w:ascii="Arial" w:hAnsi="Arial" w:cs="Arial"/>
          <w:color w:val="000000" w:themeColor="text1"/>
          <w:lang w:val="es-ES_tradnl"/>
        </w:rPr>
        <w:t>del Estado de Chihuahua deberá establecerse en el decreto correspondiente que al efecto apruebe el H. Congreso del Estado.</w:t>
      </w:r>
    </w:p>
    <w:p w14:paraId="55DEFF5B" w14:textId="77777777" w:rsidR="002D3C68"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lastRenderedPageBreak/>
        <w:t>Artículo 8.</w:t>
      </w:r>
      <w:r w:rsidRPr="00AC3BCE">
        <w:rPr>
          <w:rFonts w:ascii="Arial" w:hAnsi="Arial" w:cs="Arial"/>
          <w:color w:val="000000" w:themeColor="text1"/>
          <w:lang w:val="es-ES_tradnl"/>
        </w:rPr>
        <w:t xml:space="preserve"> </w:t>
      </w:r>
      <w:r w:rsidR="00316A1A" w:rsidRPr="00AC3BCE">
        <w:rPr>
          <w:rFonts w:ascii="Arial" w:hAnsi="Arial" w:cs="Arial"/>
          <w:color w:val="000000" w:themeColor="text1"/>
          <w:lang w:val="es-ES_tradnl"/>
        </w:rPr>
        <w:t xml:space="preserve">Es derecho de </w:t>
      </w:r>
      <w:r w:rsidR="00316A1A" w:rsidRPr="00AC3BCE">
        <w:rPr>
          <w:rFonts w:ascii="Arial" w:hAnsi="Arial" w:cs="Arial"/>
          <w:b/>
          <w:color w:val="000000" w:themeColor="text1"/>
          <w:lang w:val="es-ES_tradnl"/>
        </w:rPr>
        <w:t>las diputadas</w:t>
      </w:r>
      <w:r w:rsidR="00316A1A" w:rsidRPr="00AC3BCE">
        <w:rPr>
          <w:rFonts w:ascii="Arial" w:hAnsi="Arial" w:cs="Arial"/>
          <w:color w:val="000000" w:themeColor="text1"/>
          <w:lang w:val="es-ES_tradnl"/>
        </w:rPr>
        <w:t xml:space="preserve"> y diputados, </w:t>
      </w:r>
      <w:r w:rsidR="00316A1A" w:rsidRPr="00AC3BCE">
        <w:rPr>
          <w:rFonts w:ascii="Arial" w:hAnsi="Arial" w:cs="Arial"/>
          <w:b/>
          <w:color w:val="000000" w:themeColor="text1"/>
          <w:lang w:val="es-ES_tradnl"/>
        </w:rPr>
        <w:t>de quien ostente la titularidad del Poder Ejecutivo del Estado</w:t>
      </w:r>
      <w:r w:rsidR="00316A1A" w:rsidRPr="00AC3BCE">
        <w:rPr>
          <w:rFonts w:ascii="Arial" w:hAnsi="Arial" w:cs="Arial"/>
          <w:color w:val="000000" w:themeColor="text1"/>
          <w:lang w:val="es-ES_tradnl"/>
        </w:rPr>
        <w:t xml:space="preserve">, así como de </w:t>
      </w:r>
      <w:r w:rsidR="00316A1A" w:rsidRPr="00AC3BCE">
        <w:rPr>
          <w:rFonts w:ascii="Arial" w:hAnsi="Arial" w:cs="Arial"/>
          <w:b/>
          <w:color w:val="000000" w:themeColor="text1"/>
          <w:lang w:val="es-ES_tradnl"/>
        </w:rPr>
        <w:t>la ciudadanía chihuahuense</w:t>
      </w:r>
      <w:r w:rsidR="00316A1A" w:rsidRPr="00AC3BCE">
        <w:rPr>
          <w:rFonts w:ascii="Arial" w:hAnsi="Arial" w:cs="Arial"/>
          <w:color w:val="000000" w:themeColor="text1"/>
          <w:lang w:val="es-ES_tradnl"/>
        </w:rPr>
        <w:t xml:space="preserve">, según lo establece el artículo 68, en sus fracciones I, II y V de la Constitución Política del Estado, el iniciar leyes y decretos. En el caso del derecho que tiene </w:t>
      </w:r>
      <w:r w:rsidR="00316A1A" w:rsidRPr="00AC3BCE">
        <w:rPr>
          <w:rFonts w:ascii="Arial" w:hAnsi="Arial" w:cs="Arial"/>
          <w:b/>
          <w:color w:val="000000" w:themeColor="text1"/>
          <w:lang w:val="es-ES_tradnl"/>
        </w:rPr>
        <w:t>la ciudadanía chihuahuense</w:t>
      </w:r>
      <w:r w:rsidR="00316A1A" w:rsidRPr="00AC3BCE">
        <w:rPr>
          <w:rFonts w:ascii="Arial" w:hAnsi="Arial" w:cs="Arial"/>
          <w:color w:val="000000" w:themeColor="text1"/>
          <w:lang w:val="es-ES_tradnl"/>
        </w:rPr>
        <w:t xml:space="preserve"> para promover una ley o decreto, éste se hará por iniciativa popular, la cual será elevada al Pleno del H. Congreso para su posterior estudio y dictamen.</w:t>
      </w:r>
    </w:p>
    <w:p w14:paraId="66F7181A" w14:textId="77777777" w:rsidR="009E4139" w:rsidRPr="00AC3BCE" w:rsidRDefault="009B6924" w:rsidP="003B164A">
      <w:pPr>
        <w:pStyle w:val="NormalWeb"/>
        <w:jc w:val="both"/>
        <w:rPr>
          <w:rFonts w:ascii="Arial" w:hAnsi="Arial" w:cs="Arial"/>
          <w:color w:val="000000" w:themeColor="text1"/>
          <w:lang w:val="es-ES_tradnl"/>
        </w:rPr>
      </w:pPr>
      <w:r w:rsidRPr="009B6924">
        <w:rPr>
          <w:rFonts w:ascii="Arial" w:hAnsi="Arial" w:cs="Arial"/>
          <w:bCs/>
          <w:color w:val="000000" w:themeColor="text1"/>
          <w:lang w:val="es-ES_tradnl"/>
        </w:rPr>
        <w:t>Artículo 9.</w:t>
      </w:r>
      <w:r w:rsidR="009E4139" w:rsidRPr="00AC3BCE">
        <w:rPr>
          <w:rFonts w:ascii="Arial" w:hAnsi="Arial" w:cs="Arial"/>
          <w:color w:val="000000" w:themeColor="text1"/>
          <w:lang w:val="es-ES_tradnl"/>
        </w:rPr>
        <w:t xml:space="preserve"> Una vez que sea presentada ante el Pleno del H. Congreso local la iniciativa que declare </w:t>
      </w:r>
      <w:r w:rsidR="009E4139" w:rsidRPr="00AC3BCE">
        <w:rPr>
          <w:rFonts w:ascii="Arial" w:hAnsi="Arial" w:cs="Arial"/>
          <w:b/>
          <w:color w:val="000000" w:themeColor="text1"/>
          <w:lang w:val="es-ES_tradnl"/>
        </w:rPr>
        <w:t>Benemérita</w:t>
      </w:r>
      <w:r w:rsidR="009E4139" w:rsidRPr="00AC3BCE">
        <w:rPr>
          <w:rFonts w:ascii="Arial" w:hAnsi="Arial" w:cs="Arial"/>
          <w:color w:val="000000" w:themeColor="text1"/>
          <w:lang w:val="es-ES_tradnl"/>
        </w:rPr>
        <w:t xml:space="preserve"> del Estado a una persona, será turnada a la Comisión de</w:t>
      </w:r>
      <w:r w:rsidR="001C5125" w:rsidRPr="00AC3BCE">
        <w:rPr>
          <w:rFonts w:ascii="Arial" w:hAnsi="Arial" w:cs="Arial"/>
          <w:color w:val="000000" w:themeColor="text1"/>
          <w:lang w:val="es-ES_tradnl"/>
        </w:rPr>
        <w:t xml:space="preserve"> Turismo</w:t>
      </w:r>
      <w:r w:rsidR="009E4139" w:rsidRPr="00AC3BCE">
        <w:rPr>
          <w:rFonts w:ascii="Arial" w:hAnsi="Arial" w:cs="Arial"/>
          <w:color w:val="000000" w:themeColor="text1"/>
          <w:lang w:val="es-ES_tradnl"/>
        </w:rPr>
        <w:t xml:space="preserve"> </w:t>
      </w:r>
      <w:r w:rsidR="009E4139" w:rsidRPr="00AC3BCE">
        <w:rPr>
          <w:rFonts w:ascii="Arial" w:hAnsi="Arial" w:cs="Arial"/>
          <w:b/>
          <w:color w:val="000000" w:themeColor="text1"/>
          <w:lang w:val="es-ES_tradnl"/>
        </w:rPr>
        <w:t>y Cultura</w:t>
      </w:r>
      <w:r w:rsidR="009E4139" w:rsidRPr="00AC3BCE">
        <w:rPr>
          <w:rFonts w:ascii="Arial" w:hAnsi="Arial" w:cs="Arial"/>
          <w:color w:val="000000" w:themeColor="text1"/>
          <w:lang w:val="es-ES_tradnl"/>
        </w:rPr>
        <w:t xml:space="preserve">, la cual deberá integrar un expediente previo a su estudio </w:t>
      </w:r>
      <w:r w:rsidR="005F0D75" w:rsidRPr="00AC3BCE">
        <w:rPr>
          <w:rFonts w:ascii="Arial" w:hAnsi="Arial" w:cs="Arial"/>
          <w:color w:val="000000" w:themeColor="text1"/>
          <w:lang w:val="es-ES_tradnl"/>
        </w:rPr>
        <w:t>e informe</w:t>
      </w:r>
      <w:r w:rsidR="009E4139" w:rsidRPr="00AC3BCE">
        <w:rPr>
          <w:rFonts w:ascii="Arial" w:hAnsi="Arial" w:cs="Arial"/>
          <w:color w:val="000000" w:themeColor="text1"/>
          <w:lang w:val="es-ES_tradnl"/>
        </w:rPr>
        <w:t xml:space="preserve">, pudiéndose solicitar la colaboración de </w:t>
      </w:r>
      <w:r w:rsidR="009E4139" w:rsidRPr="00AC3BCE">
        <w:rPr>
          <w:rFonts w:ascii="Arial" w:hAnsi="Arial" w:cs="Arial"/>
          <w:b/>
          <w:color w:val="000000" w:themeColor="text1"/>
          <w:lang w:val="es-ES_tradnl"/>
        </w:rPr>
        <w:t xml:space="preserve">las </w:t>
      </w:r>
      <w:r w:rsidR="009E4139" w:rsidRPr="00AC3BCE">
        <w:rPr>
          <w:rFonts w:ascii="Arial" w:hAnsi="Arial" w:cs="Arial"/>
          <w:color w:val="000000" w:themeColor="text1"/>
          <w:lang w:val="es-ES_tradnl"/>
        </w:rPr>
        <w:t>y los proponentes.</w:t>
      </w:r>
    </w:p>
    <w:p w14:paraId="306499AD" w14:textId="77777777" w:rsidR="009E4139"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t>Artículo 11.</w:t>
      </w:r>
      <w:r w:rsidRPr="00AC3BCE">
        <w:rPr>
          <w:rFonts w:ascii="Arial" w:hAnsi="Arial" w:cs="Arial"/>
          <w:color w:val="000000" w:themeColor="text1"/>
          <w:lang w:val="es-ES_tradnl"/>
        </w:rPr>
        <w:t xml:space="preserve"> </w:t>
      </w:r>
      <w:r w:rsidR="009E4139" w:rsidRPr="00AC3BCE">
        <w:rPr>
          <w:rFonts w:ascii="Arial" w:hAnsi="Arial" w:cs="Arial"/>
          <w:color w:val="000000" w:themeColor="text1"/>
          <w:lang w:val="es-ES_tradnl"/>
        </w:rPr>
        <w:t xml:space="preserve">Una vez iniciado el expediente y para su integración, la Comisión de </w:t>
      </w:r>
      <w:r w:rsidR="001C5125" w:rsidRPr="00AC3BCE">
        <w:rPr>
          <w:rFonts w:ascii="Arial" w:hAnsi="Arial" w:cs="Arial"/>
          <w:color w:val="000000" w:themeColor="text1"/>
          <w:lang w:val="es-ES_tradnl"/>
        </w:rPr>
        <w:t>Turismo</w:t>
      </w:r>
      <w:r w:rsidR="009E4139" w:rsidRPr="00AC3BCE">
        <w:rPr>
          <w:rFonts w:ascii="Arial" w:hAnsi="Arial" w:cs="Arial"/>
          <w:color w:val="000000" w:themeColor="text1"/>
          <w:lang w:val="es-ES_tradnl"/>
        </w:rPr>
        <w:t xml:space="preserve"> </w:t>
      </w:r>
      <w:r w:rsidR="009E4139" w:rsidRPr="00AC3BCE">
        <w:rPr>
          <w:rFonts w:ascii="Arial" w:hAnsi="Arial" w:cs="Arial"/>
          <w:b/>
          <w:color w:val="000000" w:themeColor="text1"/>
          <w:lang w:val="es-ES_tradnl"/>
        </w:rPr>
        <w:t>y</w:t>
      </w:r>
      <w:r w:rsidR="009E4139" w:rsidRPr="00AC3BCE">
        <w:rPr>
          <w:rFonts w:ascii="Arial" w:hAnsi="Arial" w:cs="Arial"/>
          <w:color w:val="000000" w:themeColor="text1"/>
          <w:lang w:val="es-ES_tradnl"/>
        </w:rPr>
        <w:t xml:space="preserve"> </w:t>
      </w:r>
      <w:r w:rsidR="009E4139" w:rsidRPr="00AC3BCE">
        <w:rPr>
          <w:rFonts w:ascii="Arial" w:hAnsi="Arial" w:cs="Arial"/>
          <w:b/>
          <w:color w:val="000000" w:themeColor="text1"/>
          <w:lang w:val="es-ES_tradnl"/>
        </w:rPr>
        <w:t>Cultura,</w:t>
      </w:r>
      <w:r w:rsidR="009E4139" w:rsidRPr="00AC3BCE">
        <w:rPr>
          <w:rFonts w:ascii="Arial" w:hAnsi="Arial" w:cs="Arial"/>
          <w:color w:val="000000" w:themeColor="text1"/>
          <w:lang w:val="es-ES_tradnl"/>
        </w:rPr>
        <w:t xml:space="preserve"> podrá allegarse toda la información y pruebas necesarias, tales como documentos, testimoniales, exámenes periciales, reconocimientos, premios, confesiones, objetos y demás elementos necesarios para demostrar, fundar y motivar el reconocimiento del mérito eminente o excepcional de una persona para ser declarada Benemérita del Estado.</w:t>
      </w:r>
    </w:p>
    <w:p w14:paraId="1E6861D5" w14:textId="77777777" w:rsidR="009E4139"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t>Artículo 12</w:t>
      </w:r>
      <w:r w:rsidRPr="009B6924">
        <w:rPr>
          <w:rFonts w:ascii="Arial" w:hAnsi="Arial" w:cs="Arial"/>
          <w:b/>
          <w:bCs/>
          <w:color w:val="000000" w:themeColor="text1"/>
          <w:lang w:val="es-ES_tradnl"/>
        </w:rPr>
        <w:t>.</w:t>
      </w:r>
      <w:r w:rsidRPr="00AC3BCE">
        <w:rPr>
          <w:rFonts w:ascii="Arial" w:hAnsi="Arial" w:cs="Arial"/>
          <w:color w:val="000000" w:themeColor="text1"/>
          <w:lang w:val="es-ES_tradnl"/>
        </w:rPr>
        <w:t xml:space="preserve"> </w:t>
      </w:r>
      <w:r w:rsidR="009E4139" w:rsidRPr="00AC3BCE">
        <w:rPr>
          <w:rFonts w:ascii="Arial" w:hAnsi="Arial" w:cs="Arial"/>
          <w:color w:val="000000" w:themeColor="text1"/>
          <w:lang w:val="es-ES_tradnl"/>
        </w:rPr>
        <w:t xml:space="preserve">El </w:t>
      </w:r>
      <w:r w:rsidR="005F0D75" w:rsidRPr="00AC3BCE">
        <w:rPr>
          <w:rFonts w:ascii="Arial" w:hAnsi="Arial" w:cs="Arial"/>
          <w:color w:val="000000" w:themeColor="text1"/>
          <w:lang w:val="es-ES_tradnl"/>
        </w:rPr>
        <w:t xml:space="preserve">informe </w:t>
      </w:r>
      <w:r w:rsidR="009E4139" w:rsidRPr="00AC3BCE">
        <w:rPr>
          <w:rFonts w:ascii="Arial" w:hAnsi="Arial" w:cs="Arial"/>
          <w:color w:val="000000" w:themeColor="text1"/>
          <w:lang w:val="es-ES_tradnl"/>
        </w:rPr>
        <w:t xml:space="preserve">que presente la Comisión de </w:t>
      </w:r>
      <w:r w:rsidR="008C424E" w:rsidRPr="00AC3BCE">
        <w:rPr>
          <w:rFonts w:ascii="Arial" w:hAnsi="Arial" w:cs="Arial"/>
          <w:color w:val="000000" w:themeColor="text1"/>
          <w:lang w:val="es-ES_tradnl"/>
        </w:rPr>
        <w:t>Turismo</w:t>
      </w:r>
      <w:r w:rsidR="009E4139" w:rsidRPr="00AC3BCE">
        <w:rPr>
          <w:rFonts w:ascii="Arial" w:hAnsi="Arial" w:cs="Arial"/>
          <w:color w:val="000000" w:themeColor="text1"/>
          <w:lang w:val="es-ES_tradnl"/>
        </w:rPr>
        <w:t xml:space="preserve"> </w:t>
      </w:r>
      <w:r w:rsidR="009E4139" w:rsidRPr="00AC3BCE">
        <w:rPr>
          <w:rFonts w:ascii="Arial" w:hAnsi="Arial" w:cs="Arial"/>
          <w:b/>
          <w:color w:val="000000" w:themeColor="text1"/>
          <w:lang w:val="es-ES_tradnl"/>
        </w:rPr>
        <w:t>y Cultura</w:t>
      </w:r>
      <w:r w:rsidR="009E4139" w:rsidRPr="00AC3BCE">
        <w:rPr>
          <w:rFonts w:ascii="Arial" w:hAnsi="Arial" w:cs="Arial"/>
          <w:color w:val="000000" w:themeColor="text1"/>
          <w:lang w:val="es-ES_tradnl"/>
        </w:rPr>
        <w:t>, para su aprobación ante el Pleno del H. Congreso del Estado, rechazará la iniciativa en los siguientes casos:</w:t>
      </w:r>
    </w:p>
    <w:p w14:paraId="257DF602" w14:textId="77777777" w:rsidR="00316A1A" w:rsidRPr="00AC3BCE" w:rsidRDefault="00316A1A" w:rsidP="00B474F1">
      <w:pPr>
        <w:pStyle w:val="NormalWeb"/>
        <w:numPr>
          <w:ilvl w:val="0"/>
          <w:numId w:val="12"/>
        </w:numPr>
        <w:jc w:val="both"/>
        <w:rPr>
          <w:rFonts w:ascii="Arial" w:hAnsi="Arial" w:cs="Arial"/>
          <w:color w:val="000000" w:themeColor="text1"/>
          <w:lang w:val="es-ES_tradnl"/>
        </w:rPr>
      </w:pPr>
      <w:r w:rsidRPr="00AC3BCE">
        <w:rPr>
          <w:rFonts w:ascii="Arial" w:hAnsi="Arial" w:cs="Arial"/>
          <w:color w:val="000000" w:themeColor="text1"/>
          <w:lang w:val="es-ES_tradnl"/>
        </w:rPr>
        <w:t>a c).- …….</w:t>
      </w:r>
    </w:p>
    <w:p w14:paraId="6C536518" w14:textId="77777777" w:rsidR="00D108B2"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t>Artículo 13.</w:t>
      </w:r>
      <w:r w:rsidRPr="00AC3BCE">
        <w:rPr>
          <w:rFonts w:ascii="Arial" w:hAnsi="Arial" w:cs="Arial"/>
          <w:color w:val="000000" w:themeColor="text1"/>
          <w:lang w:val="es-ES_tradnl"/>
        </w:rPr>
        <w:t xml:space="preserve"> </w:t>
      </w:r>
      <w:r w:rsidR="00D108B2" w:rsidRPr="00AC3BCE">
        <w:rPr>
          <w:rFonts w:ascii="Arial" w:hAnsi="Arial" w:cs="Arial"/>
          <w:color w:val="000000" w:themeColor="text1"/>
          <w:lang w:val="es-ES_tradnl"/>
        </w:rPr>
        <w:t xml:space="preserve">La Comisión dictaminadora deberá solicitar la venia de </w:t>
      </w:r>
      <w:r w:rsidR="00D108B2" w:rsidRPr="00AC3BCE">
        <w:rPr>
          <w:rFonts w:ascii="Arial" w:hAnsi="Arial" w:cs="Arial"/>
          <w:b/>
          <w:color w:val="000000" w:themeColor="text1"/>
          <w:lang w:val="es-ES_tradnl"/>
        </w:rPr>
        <w:t>la descendencia</w:t>
      </w:r>
      <w:r w:rsidR="00D108B2" w:rsidRPr="00AC3BCE">
        <w:rPr>
          <w:rFonts w:ascii="Arial" w:hAnsi="Arial" w:cs="Arial"/>
          <w:color w:val="000000" w:themeColor="text1"/>
          <w:lang w:val="es-ES_tradnl"/>
        </w:rPr>
        <w:t xml:space="preserve"> en línea recta del </w:t>
      </w:r>
      <w:r w:rsidR="00D108B2" w:rsidRPr="00AC3BCE">
        <w:rPr>
          <w:rFonts w:ascii="Arial" w:hAnsi="Arial" w:cs="Arial"/>
          <w:b/>
          <w:color w:val="000000" w:themeColor="text1"/>
          <w:lang w:val="es-ES_tradnl"/>
        </w:rPr>
        <w:t>difunto o difunta</w:t>
      </w:r>
      <w:r w:rsidR="00D108B2" w:rsidRPr="00AC3BCE">
        <w:rPr>
          <w:rFonts w:ascii="Arial" w:hAnsi="Arial" w:cs="Arial"/>
          <w:color w:val="000000" w:themeColor="text1"/>
          <w:lang w:val="es-ES_tradnl"/>
        </w:rPr>
        <w:t xml:space="preserve">, para el traslado de sus restos mortales a la Rotonda de </w:t>
      </w:r>
      <w:r w:rsidR="00D108B2" w:rsidRPr="00AC3BCE">
        <w:rPr>
          <w:rFonts w:ascii="Arial" w:hAnsi="Arial" w:cs="Arial"/>
          <w:b/>
          <w:color w:val="000000" w:themeColor="text1"/>
          <w:lang w:val="es-ES_tradnl"/>
        </w:rPr>
        <w:t>las Personas</w:t>
      </w:r>
      <w:r w:rsidR="00D108B2" w:rsidRPr="00AC3BCE">
        <w:rPr>
          <w:rFonts w:ascii="Arial" w:hAnsi="Arial" w:cs="Arial"/>
          <w:color w:val="000000" w:themeColor="text1"/>
          <w:lang w:val="es-ES_tradnl"/>
        </w:rPr>
        <w:t xml:space="preserve"> Chihuahuenses Ilustres, antes de enviar el dictamen de decreto correspondiente para su aprobación ante el Pleno del H. Congreso del Estado. En caso de que la mayoría de </w:t>
      </w:r>
      <w:r w:rsidR="00D108B2" w:rsidRPr="00AC3BCE">
        <w:rPr>
          <w:rFonts w:ascii="Arial" w:hAnsi="Arial" w:cs="Arial"/>
          <w:b/>
          <w:color w:val="000000" w:themeColor="text1"/>
          <w:lang w:val="es-ES_tradnl"/>
        </w:rPr>
        <w:t>la descendencia</w:t>
      </w:r>
      <w:r w:rsidR="00D108B2" w:rsidRPr="00AC3BCE">
        <w:rPr>
          <w:rFonts w:ascii="Arial" w:hAnsi="Arial" w:cs="Arial"/>
          <w:color w:val="000000" w:themeColor="text1"/>
          <w:lang w:val="es-ES_tradnl"/>
        </w:rPr>
        <w:t xml:space="preserve"> en línea recta de la persona que se pretende declarar Benemérita, se opongan al traslado y depósito de los restos mortales en la Rotonda que en esta Ley se menciona, así se establecerá en el dictamen y se respetará la decisión de </w:t>
      </w:r>
      <w:r w:rsidR="00D108B2" w:rsidRPr="00AC3BCE">
        <w:rPr>
          <w:rFonts w:ascii="Arial" w:hAnsi="Arial" w:cs="Arial"/>
          <w:b/>
          <w:color w:val="000000" w:themeColor="text1"/>
          <w:lang w:val="es-ES_tradnl"/>
        </w:rPr>
        <w:t>la familia</w:t>
      </w:r>
      <w:r w:rsidR="00D108B2" w:rsidRPr="00AC3BCE">
        <w:rPr>
          <w:rFonts w:ascii="Arial" w:hAnsi="Arial" w:cs="Arial"/>
          <w:color w:val="000000" w:themeColor="text1"/>
          <w:lang w:val="es-ES_tradnl"/>
        </w:rPr>
        <w:t xml:space="preserve">, sin que ello impida la declaración de </w:t>
      </w:r>
      <w:r w:rsidR="00D108B2" w:rsidRPr="00AC3BCE">
        <w:rPr>
          <w:rFonts w:ascii="Arial" w:hAnsi="Arial" w:cs="Arial"/>
          <w:b/>
          <w:color w:val="000000" w:themeColor="text1"/>
          <w:lang w:val="es-ES_tradnl"/>
        </w:rPr>
        <w:t>Benemérita</w:t>
      </w:r>
      <w:r w:rsidR="00D108B2" w:rsidRPr="00AC3BCE">
        <w:rPr>
          <w:rFonts w:ascii="Arial" w:hAnsi="Arial" w:cs="Arial"/>
          <w:color w:val="000000" w:themeColor="text1"/>
          <w:lang w:val="es-ES_tradnl"/>
        </w:rPr>
        <w:t>, en caso de merecer esa persona tal honor.</w:t>
      </w:r>
    </w:p>
    <w:p w14:paraId="565A36AA" w14:textId="77777777" w:rsidR="009E4139"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t>Artículo 14.</w:t>
      </w:r>
      <w:r w:rsidRPr="00AC3BCE">
        <w:rPr>
          <w:rFonts w:ascii="Arial" w:hAnsi="Arial" w:cs="Arial"/>
          <w:color w:val="000000" w:themeColor="text1"/>
          <w:lang w:val="es-ES_tradnl"/>
        </w:rPr>
        <w:t xml:space="preserve"> </w:t>
      </w:r>
      <w:r w:rsidR="009E4139" w:rsidRPr="00AC3BCE">
        <w:rPr>
          <w:rFonts w:ascii="Arial" w:hAnsi="Arial" w:cs="Arial"/>
          <w:color w:val="000000" w:themeColor="text1"/>
          <w:lang w:val="es-ES_tradnl"/>
        </w:rPr>
        <w:t xml:space="preserve">Una vez satisfechos todos los requisitos y quedado debidamente integrado el expediente, así como con la venia </w:t>
      </w:r>
      <w:r w:rsidR="009E4139" w:rsidRPr="00AC3BCE">
        <w:rPr>
          <w:rFonts w:ascii="Arial" w:hAnsi="Arial" w:cs="Arial"/>
          <w:b/>
          <w:color w:val="000000" w:themeColor="text1"/>
          <w:lang w:val="es-ES_tradnl"/>
        </w:rPr>
        <w:t>de las personas</w:t>
      </w:r>
      <w:r w:rsidR="009E4139" w:rsidRPr="00AC3BCE">
        <w:rPr>
          <w:rFonts w:ascii="Arial" w:hAnsi="Arial" w:cs="Arial"/>
          <w:color w:val="000000" w:themeColor="text1"/>
          <w:lang w:val="es-ES_tradnl"/>
        </w:rPr>
        <w:t xml:space="preserve"> descendientes del pretendido, la Comisión de Educación </w:t>
      </w:r>
      <w:r w:rsidR="009E4139" w:rsidRPr="00AC3BCE">
        <w:rPr>
          <w:rFonts w:ascii="Arial" w:hAnsi="Arial" w:cs="Arial"/>
          <w:b/>
          <w:color w:val="000000" w:themeColor="text1"/>
          <w:lang w:val="es-ES_tradnl"/>
        </w:rPr>
        <w:t>y Cultura,</w:t>
      </w:r>
      <w:r w:rsidR="009E4139" w:rsidRPr="00AC3BCE">
        <w:rPr>
          <w:rFonts w:ascii="Arial" w:hAnsi="Arial" w:cs="Arial"/>
          <w:color w:val="000000" w:themeColor="text1"/>
          <w:lang w:val="es-ES_tradnl"/>
        </w:rPr>
        <w:t xml:space="preserve"> dará por cerrado el período de investigación, y en caso de que los elementos de convicción obtenidos lo justifiquen, lo elevará al Pleno del H. Congreso del Estado para continuar con el proceso legislativo correspondiente.</w:t>
      </w:r>
    </w:p>
    <w:p w14:paraId="5DEFF5CB" w14:textId="77777777" w:rsidR="00D108B2"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lastRenderedPageBreak/>
        <w:t>Artículo 15.</w:t>
      </w:r>
      <w:r w:rsidRPr="00AC3BCE">
        <w:rPr>
          <w:rFonts w:ascii="Arial" w:hAnsi="Arial" w:cs="Arial"/>
          <w:color w:val="000000" w:themeColor="text1"/>
          <w:lang w:val="es-ES_tradnl"/>
        </w:rPr>
        <w:t xml:space="preserve"> </w:t>
      </w:r>
      <w:r w:rsidR="00D108B2" w:rsidRPr="00AC3BCE">
        <w:rPr>
          <w:rFonts w:ascii="Arial" w:hAnsi="Arial" w:cs="Arial"/>
          <w:color w:val="000000" w:themeColor="text1"/>
          <w:lang w:val="es-ES_tradnl"/>
        </w:rPr>
        <w:t xml:space="preserve">Aprobado el decreto por las dos terceras partes de </w:t>
      </w:r>
      <w:r w:rsidR="00D108B2" w:rsidRPr="00AC3BCE">
        <w:rPr>
          <w:rFonts w:ascii="Arial" w:hAnsi="Arial" w:cs="Arial"/>
          <w:b/>
          <w:color w:val="000000" w:themeColor="text1"/>
          <w:lang w:val="es-ES_tradnl"/>
        </w:rPr>
        <w:t>las diputadas</w:t>
      </w:r>
      <w:r w:rsidR="00D108B2" w:rsidRPr="00AC3BCE">
        <w:rPr>
          <w:rFonts w:ascii="Arial" w:hAnsi="Arial" w:cs="Arial"/>
          <w:color w:val="000000" w:themeColor="text1"/>
          <w:lang w:val="es-ES_tradnl"/>
        </w:rPr>
        <w:t xml:space="preserve"> </w:t>
      </w:r>
      <w:r w:rsidR="00AC3BCE" w:rsidRPr="00AC3BCE">
        <w:rPr>
          <w:rFonts w:ascii="Arial" w:hAnsi="Arial" w:cs="Arial"/>
          <w:color w:val="000000" w:themeColor="text1"/>
          <w:lang w:val="es-ES_tradnl"/>
        </w:rPr>
        <w:t>y diputados</w:t>
      </w:r>
      <w:r w:rsidR="00D108B2" w:rsidRPr="00AC3BCE">
        <w:rPr>
          <w:rFonts w:ascii="Arial" w:hAnsi="Arial" w:cs="Arial"/>
          <w:color w:val="000000" w:themeColor="text1"/>
          <w:lang w:val="es-ES_tradnl"/>
        </w:rPr>
        <w:t xml:space="preserve"> presentes, y después de la correspondiente publicación en el Periódico Oficial, se hará la declaración de </w:t>
      </w:r>
      <w:r w:rsidR="00D108B2" w:rsidRPr="00AC3BCE">
        <w:rPr>
          <w:rFonts w:ascii="Arial" w:hAnsi="Arial" w:cs="Arial"/>
          <w:b/>
          <w:color w:val="000000" w:themeColor="text1"/>
          <w:lang w:val="es-ES_tradnl"/>
        </w:rPr>
        <w:t>Benemérita</w:t>
      </w:r>
      <w:r w:rsidR="00D108B2" w:rsidRPr="00AC3BCE">
        <w:rPr>
          <w:rFonts w:ascii="Arial" w:hAnsi="Arial" w:cs="Arial"/>
          <w:color w:val="000000" w:themeColor="text1"/>
          <w:lang w:val="es-ES_tradnl"/>
        </w:rPr>
        <w:t xml:space="preserve"> del Estado de Chihuahua a la persona que sea merecedora de tan alta distinción, y se ordenará la inscripción de su nombre y apellidos en Letras de Oro en los Muros del Salón de Sesiones del Palacio Legislativo, para el caso establecido en la fracción I del artículo 6 de esta Ley. </w:t>
      </w:r>
    </w:p>
    <w:p w14:paraId="59B54503" w14:textId="77777777" w:rsidR="00D108B2" w:rsidRPr="00AC3BCE" w:rsidRDefault="009B6924" w:rsidP="003B164A">
      <w:pPr>
        <w:pStyle w:val="NormalWeb"/>
        <w:jc w:val="both"/>
        <w:rPr>
          <w:rFonts w:ascii="Arial" w:hAnsi="Arial" w:cs="Arial"/>
          <w:color w:val="000000" w:themeColor="text1"/>
          <w:lang w:val="es-ES_tradnl"/>
        </w:rPr>
      </w:pPr>
      <w:r w:rsidRPr="009B6924">
        <w:rPr>
          <w:rFonts w:ascii="Arial" w:hAnsi="Arial" w:cs="Arial"/>
          <w:color w:val="000000" w:themeColor="text1"/>
          <w:lang w:val="es-ES_tradnl"/>
        </w:rPr>
        <w:t>Artículo 16.</w:t>
      </w:r>
      <w:r w:rsidRPr="00AC3BCE">
        <w:rPr>
          <w:rFonts w:ascii="Arial" w:hAnsi="Arial" w:cs="Arial"/>
          <w:color w:val="000000" w:themeColor="text1"/>
          <w:lang w:val="es-ES_tradnl"/>
        </w:rPr>
        <w:t xml:space="preserve"> </w:t>
      </w:r>
      <w:r w:rsidR="00D108B2" w:rsidRPr="00AC3BCE">
        <w:rPr>
          <w:rFonts w:ascii="Arial" w:hAnsi="Arial" w:cs="Arial"/>
          <w:color w:val="000000" w:themeColor="text1"/>
          <w:lang w:val="es-ES_tradnl"/>
        </w:rPr>
        <w:t xml:space="preserve">Aprobado del mismo modo y después de la correspondiente publicación en el Periódico Oficial del Estado, </w:t>
      </w:r>
      <w:r w:rsidR="00D108B2" w:rsidRPr="00AC3BCE">
        <w:rPr>
          <w:rFonts w:ascii="Arial" w:hAnsi="Arial" w:cs="Arial"/>
          <w:b/>
          <w:color w:val="000000" w:themeColor="text1"/>
          <w:lang w:val="es-ES_tradnl"/>
        </w:rPr>
        <w:t xml:space="preserve">quien ostente la titularidad del Poder Ejecutivo </w:t>
      </w:r>
      <w:r w:rsidR="00AC3BCE" w:rsidRPr="00AC3BCE">
        <w:rPr>
          <w:rFonts w:ascii="Arial" w:hAnsi="Arial" w:cs="Arial"/>
          <w:b/>
          <w:color w:val="000000" w:themeColor="text1"/>
          <w:lang w:val="es-ES_tradnl"/>
        </w:rPr>
        <w:t>Estatal</w:t>
      </w:r>
      <w:r w:rsidR="00AC3BCE" w:rsidRPr="00AC3BCE">
        <w:rPr>
          <w:rFonts w:ascii="Arial" w:hAnsi="Arial" w:cs="Arial"/>
          <w:color w:val="000000" w:themeColor="text1"/>
          <w:lang w:val="es-ES_tradnl"/>
        </w:rPr>
        <w:t xml:space="preserve"> adoptará</w:t>
      </w:r>
      <w:r w:rsidR="00D108B2" w:rsidRPr="00AC3BCE">
        <w:rPr>
          <w:rFonts w:ascii="Arial" w:hAnsi="Arial" w:cs="Arial"/>
          <w:color w:val="000000" w:themeColor="text1"/>
          <w:lang w:val="es-ES_tradnl"/>
        </w:rPr>
        <w:t xml:space="preserve"> las medidas necesarias para efectuar, con la mayor solemnidad, el traslado de los restos, desde el lugar en donde estuvieren inhumados, hasta su instalación definitiva en la Rotonda.</w:t>
      </w:r>
    </w:p>
    <w:p w14:paraId="1A255CE2" w14:textId="77777777" w:rsidR="002C0F8E" w:rsidRPr="00AC3BCE" w:rsidRDefault="009B6924" w:rsidP="003B164A">
      <w:pPr>
        <w:pStyle w:val="NormalWeb"/>
        <w:jc w:val="both"/>
        <w:rPr>
          <w:rFonts w:ascii="Arial" w:hAnsi="Arial" w:cs="Arial"/>
          <w:color w:val="000000" w:themeColor="text1"/>
          <w:lang w:val="es-ES_tradnl"/>
        </w:rPr>
      </w:pPr>
      <w:r w:rsidRPr="00AC3BCE">
        <w:rPr>
          <w:rFonts w:ascii="Arial" w:hAnsi="Arial" w:cs="Arial"/>
          <w:color w:val="000000" w:themeColor="text1"/>
          <w:lang w:val="es-ES_tradnl"/>
        </w:rPr>
        <w:t xml:space="preserve">Artículo </w:t>
      </w:r>
      <w:proofErr w:type="gramStart"/>
      <w:r w:rsidRPr="00AC3BCE">
        <w:rPr>
          <w:rFonts w:ascii="Arial" w:hAnsi="Arial" w:cs="Arial"/>
          <w:color w:val="000000" w:themeColor="text1"/>
          <w:lang w:val="es-ES_tradnl"/>
        </w:rPr>
        <w:t>17.-….</w:t>
      </w:r>
      <w:proofErr w:type="gramEnd"/>
      <w:r w:rsidRPr="00AC3BCE">
        <w:rPr>
          <w:rFonts w:ascii="Arial" w:hAnsi="Arial" w:cs="Arial"/>
          <w:color w:val="000000" w:themeColor="text1"/>
          <w:lang w:val="es-ES_tradnl"/>
        </w:rPr>
        <w:t>.</w:t>
      </w:r>
    </w:p>
    <w:p w14:paraId="266906F2" w14:textId="77777777" w:rsidR="002C0F8E" w:rsidRPr="00AC3BCE" w:rsidRDefault="002C0F8E" w:rsidP="00B474F1">
      <w:pPr>
        <w:pStyle w:val="NormalWeb"/>
        <w:numPr>
          <w:ilvl w:val="0"/>
          <w:numId w:val="13"/>
        </w:numPr>
        <w:jc w:val="both"/>
        <w:rPr>
          <w:rFonts w:ascii="Arial" w:hAnsi="Arial" w:cs="Arial"/>
          <w:color w:val="000000" w:themeColor="text1"/>
          <w:lang w:val="es-ES_tradnl"/>
        </w:rPr>
      </w:pPr>
      <w:r w:rsidRPr="00AC3BCE">
        <w:rPr>
          <w:rFonts w:ascii="Arial" w:hAnsi="Arial" w:cs="Arial"/>
          <w:color w:val="000000" w:themeColor="text1"/>
          <w:lang w:val="es-ES_tradnl"/>
        </w:rPr>
        <w:t>….</w:t>
      </w:r>
    </w:p>
    <w:p w14:paraId="263C3846" w14:textId="77777777" w:rsidR="002C0F8E" w:rsidRPr="00AC3BCE" w:rsidRDefault="002C0F8E" w:rsidP="00B474F1">
      <w:pPr>
        <w:pStyle w:val="NormalWeb"/>
        <w:numPr>
          <w:ilvl w:val="0"/>
          <w:numId w:val="13"/>
        </w:numPr>
        <w:jc w:val="both"/>
        <w:rPr>
          <w:rFonts w:ascii="Arial" w:hAnsi="Arial" w:cs="Arial"/>
          <w:color w:val="000000" w:themeColor="text1"/>
          <w:lang w:val="es-ES_tradnl"/>
        </w:rPr>
      </w:pPr>
      <w:r w:rsidRPr="00AC3BCE">
        <w:rPr>
          <w:rFonts w:ascii="Arial" w:hAnsi="Arial" w:cs="Arial"/>
          <w:color w:val="000000" w:themeColor="text1"/>
          <w:lang w:val="es-ES_tradnl"/>
        </w:rPr>
        <w:t xml:space="preserve">Presentar ante las autoridades correspondientes, toda clase de medidas que tengan por objeto mejorar el culto a la memoria de </w:t>
      </w:r>
      <w:r w:rsidRPr="00AC3BCE">
        <w:rPr>
          <w:rFonts w:ascii="Arial" w:hAnsi="Arial" w:cs="Arial"/>
          <w:b/>
          <w:color w:val="000000" w:themeColor="text1"/>
          <w:lang w:val="es-ES_tradnl"/>
        </w:rPr>
        <w:t>las Personas</w:t>
      </w:r>
      <w:r w:rsidRPr="00AC3BCE">
        <w:rPr>
          <w:rFonts w:ascii="Arial" w:hAnsi="Arial" w:cs="Arial"/>
          <w:color w:val="000000" w:themeColor="text1"/>
          <w:lang w:val="es-ES_tradnl"/>
        </w:rPr>
        <w:t xml:space="preserve"> </w:t>
      </w:r>
      <w:r w:rsidRPr="00AC3BCE">
        <w:rPr>
          <w:rFonts w:ascii="Arial" w:hAnsi="Arial" w:cs="Arial"/>
          <w:b/>
          <w:color w:val="000000" w:themeColor="text1"/>
          <w:lang w:val="es-ES_tradnl"/>
        </w:rPr>
        <w:t>Beneméritas</w:t>
      </w:r>
      <w:r w:rsidRPr="00AC3BCE">
        <w:rPr>
          <w:rFonts w:ascii="Arial" w:hAnsi="Arial" w:cs="Arial"/>
          <w:color w:val="000000" w:themeColor="text1"/>
          <w:lang w:val="es-ES_tradnl"/>
        </w:rPr>
        <w:t xml:space="preserve"> del Estado. </w:t>
      </w:r>
    </w:p>
    <w:p w14:paraId="6F479E68" w14:textId="77777777" w:rsidR="002C0F8E" w:rsidRPr="00AC3BCE" w:rsidRDefault="002C0F8E" w:rsidP="00B474F1">
      <w:pPr>
        <w:pStyle w:val="NormalWeb"/>
        <w:numPr>
          <w:ilvl w:val="0"/>
          <w:numId w:val="13"/>
        </w:numPr>
        <w:jc w:val="both"/>
        <w:rPr>
          <w:rFonts w:ascii="Arial" w:hAnsi="Arial" w:cs="Arial"/>
          <w:color w:val="000000" w:themeColor="text1"/>
          <w:lang w:val="es-ES_tradnl"/>
        </w:rPr>
      </w:pPr>
      <w:r w:rsidRPr="00AC3BCE">
        <w:rPr>
          <w:rFonts w:ascii="Arial" w:hAnsi="Arial" w:cs="Arial"/>
          <w:color w:val="000000" w:themeColor="text1"/>
          <w:lang w:val="es-ES_tradnl"/>
        </w:rPr>
        <w:t xml:space="preserve">Organizar visitas y homenajes públicos en que participen grupos de </w:t>
      </w:r>
      <w:r w:rsidRPr="00AC3BCE">
        <w:rPr>
          <w:rFonts w:ascii="Arial" w:hAnsi="Arial" w:cs="Arial"/>
          <w:b/>
          <w:color w:val="000000" w:themeColor="text1"/>
          <w:lang w:val="es-ES_tradnl"/>
        </w:rPr>
        <w:t>niñas,</w:t>
      </w:r>
      <w:r w:rsidRPr="00AC3BCE">
        <w:rPr>
          <w:rFonts w:ascii="Arial" w:hAnsi="Arial" w:cs="Arial"/>
          <w:color w:val="000000" w:themeColor="text1"/>
          <w:lang w:val="es-ES_tradnl"/>
        </w:rPr>
        <w:t xml:space="preserve"> niños y </w:t>
      </w:r>
      <w:r w:rsidRPr="00AC3BCE">
        <w:rPr>
          <w:rFonts w:ascii="Arial" w:hAnsi="Arial" w:cs="Arial"/>
          <w:b/>
          <w:color w:val="000000" w:themeColor="text1"/>
          <w:lang w:val="es-ES_tradnl"/>
        </w:rPr>
        <w:t>adolescentes</w:t>
      </w:r>
      <w:r w:rsidRPr="00AC3BCE">
        <w:rPr>
          <w:rFonts w:ascii="Arial" w:hAnsi="Arial" w:cs="Arial"/>
          <w:color w:val="000000" w:themeColor="text1"/>
          <w:lang w:val="es-ES_tradnl"/>
        </w:rPr>
        <w:t xml:space="preserve"> escolares, personalidades oficiales de los diversos municipios del Estado, delegaciones o representaciones del Gobierno Federal o de los Estados, o de instituciones y organizaciones chihuahuenses, nacionales o extranjeras. </w:t>
      </w:r>
    </w:p>
    <w:p w14:paraId="2994F8D7" w14:textId="77777777" w:rsidR="002C0F8E" w:rsidRPr="00AC3BCE" w:rsidRDefault="002C0F8E" w:rsidP="00B474F1">
      <w:pPr>
        <w:pStyle w:val="NormalWeb"/>
        <w:numPr>
          <w:ilvl w:val="0"/>
          <w:numId w:val="13"/>
        </w:numPr>
        <w:jc w:val="both"/>
        <w:rPr>
          <w:rFonts w:ascii="Arial" w:hAnsi="Arial" w:cs="Arial"/>
          <w:color w:val="000000" w:themeColor="text1"/>
          <w:lang w:val="es-ES_tradnl"/>
        </w:rPr>
      </w:pPr>
      <w:r w:rsidRPr="00AC3BCE">
        <w:rPr>
          <w:rFonts w:ascii="Arial" w:hAnsi="Arial" w:cs="Arial"/>
          <w:color w:val="000000" w:themeColor="text1"/>
          <w:lang w:val="es-ES_tradnl"/>
        </w:rPr>
        <w:t xml:space="preserve">Emitir opinión, cuando para ello sea requerida por el H. Congreso del Estado, sobre la conveniencia o méritos para declarar Benemérita de Chihuahua a determinada persona, para promover que sus restos sean depositados en la Rotonda de </w:t>
      </w:r>
      <w:r w:rsidRPr="00AC3BCE">
        <w:rPr>
          <w:rFonts w:ascii="Arial" w:hAnsi="Arial" w:cs="Arial"/>
          <w:b/>
          <w:color w:val="000000" w:themeColor="text1"/>
          <w:lang w:val="es-ES_tradnl"/>
        </w:rPr>
        <w:t>las Personas</w:t>
      </w:r>
      <w:r w:rsidRPr="00AC3BCE">
        <w:rPr>
          <w:rFonts w:ascii="Arial" w:hAnsi="Arial" w:cs="Arial"/>
          <w:color w:val="000000" w:themeColor="text1"/>
          <w:lang w:val="es-ES_tradnl"/>
        </w:rPr>
        <w:t xml:space="preserve"> Chihuahuenses Ilustres. </w:t>
      </w:r>
    </w:p>
    <w:p w14:paraId="531B09B9" w14:textId="77777777" w:rsidR="002C0F8E" w:rsidRPr="00AC3BCE" w:rsidRDefault="002C0F8E" w:rsidP="00B474F1">
      <w:pPr>
        <w:pStyle w:val="NormalWeb"/>
        <w:numPr>
          <w:ilvl w:val="0"/>
          <w:numId w:val="13"/>
        </w:numPr>
        <w:jc w:val="both"/>
        <w:rPr>
          <w:rFonts w:ascii="Arial" w:hAnsi="Arial" w:cs="Arial"/>
          <w:color w:val="000000" w:themeColor="text1"/>
          <w:lang w:val="es-ES_tradnl"/>
        </w:rPr>
      </w:pPr>
      <w:r w:rsidRPr="00AC3BCE">
        <w:rPr>
          <w:rFonts w:ascii="Arial" w:hAnsi="Arial" w:cs="Arial"/>
          <w:color w:val="000000" w:themeColor="text1"/>
          <w:lang w:val="es-ES_tradnl"/>
        </w:rPr>
        <w:t xml:space="preserve">Todas las demás que señalen esta Ley o su reglamento y las que, por disposición del </w:t>
      </w:r>
      <w:r w:rsidRPr="00AC3BCE">
        <w:rPr>
          <w:rFonts w:ascii="Arial" w:hAnsi="Arial" w:cs="Arial"/>
          <w:b/>
          <w:color w:val="000000" w:themeColor="text1"/>
          <w:lang w:val="es-ES_tradnl"/>
        </w:rPr>
        <w:t>Poder</w:t>
      </w:r>
      <w:r w:rsidRPr="00AC3BCE">
        <w:rPr>
          <w:rFonts w:ascii="Arial" w:hAnsi="Arial" w:cs="Arial"/>
          <w:color w:val="000000" w:themeColor="text1"/>
          <w:lang w:val="es-ES_tradnl"/>
        </w:rPr>
        <w:t xml:space="preserve"> Ejecutivo, haya de tomar a su cargo para el mejor cumplimiento de las finalidades de la presente Ley. </w:t>
      </w:r>
    </w:p>
    <w:p w14:paraId="4F50F232" w14:textId="77777777" w:rsidR="002C0F8E" w:rsidRPr="00AC3BCE" w:rsidRDefault="009B6924" w:rsidP="003B164A">
      <w:pPr>
        <w:pStyle w:val="NormalWeb"/>
        <w:jc w:val="both"/>
        <w:rPr>
          <w:rFonts w:ascii="Arial" w:hAnsi="Arial" w:cs="Arial"/>
          <w:color w:val="000000" w:themeColor="text1"/>
          <w:lang w:val="es-ES_tradnl"/>
        </w:rPr>
      </w:pPr>
      <w:r w:rsidRPr="00AC3BCE">
        <w:rPr>
          <w:rFonts w:ascii="Arial" w:hAnsi="Arial" w:cs="Arial"/>
          <w:color w:val="000000" w:themeColor="text1"/>
          <w:lang w:val="es-ES_tradnl"/>
        </w:rPr>
        <w:t xml:space="preserve">Artículo 18. </w:t>
      </w:r>
      <w:r w:rsidR="002C0F8E" w:rsidRPr="00AC3BCE">
        <w:rPr>
          <w:rFonts w:ascii="Arial" w:hAnsi="Arial" w:cs="Arial"/>
          <w:color w:val="000000" w:themeColor="text1"/>
          <w:lang w:val="es-ES_tradnl"/>
        </w:rPr>
        <w:t xml:space="preserve">El mantenimiento, conservación y mejoramiento de la Rotonda de </w:t>
      </w:r>
      <w:r w:rsidR="002C0F8E" w:rsidRPr="00AC3BCE">
        <w:rPr>
          <w:rFonts w:ascii="Arial" w:hAnsi="Arial" w:cs="Arial"/>
          <w:b/>
          <w:color w:val="000000" w:themeColor="text1"/>
          <w:lang w:val="es-ES_tradnl"/>
        </w:rPr>
        <w:t>las</w:t>
      </w:r>
      <w:r w:rsidR="002C0F8E" w:rsidRPr="00AC3BCE">
        <w:rPr>
          <w:rFonts w:ascii="Arial" w:hAnsi="Arial" w:cs="Arial"/>
          <w:color w:val="000000" w:themeColor="text1"/>
          <w:lang w:val="es-ES_tradnl"/>
        </w:rPr>
        <w:t xml:space="preserve"> </w:t>
      </w:r>
      <w:r w:rsidR="002C0F8E" w:rsidRPr="00AC3BCE">
        <w:rPr>
          <w:rFonts w:ascii="Arial" w:hAnsi="Arial" w:cs="Arial"/>
          <w:b/>
          <w:color w:val="000000" w:themeColor="text1"/>
          <w:lang w:val="es-ES_tradnl"/>
        </w:rPr>
        <w:t>Personas</w:t>
      </w:r>
      <w:r w:rsidR="002C0F8E" w:rsidRPr="00AC3BCE">
        <w:rPr>
          <w:rFonts w:ascii="Arial" w:hAnsi="Arial" w:cs="Arial"/>
          <w:color w:val="000000" w:themeColor="text1"/>
          <w:lang w:val="es-ES_tradnl"/>
        </w:rPr>
        <w:t xml:space="preserve"> Chihuahuenses Ilustres quedará a cargo de Gobierno del Estado, quien será el encargado de llevar a cabo estas labores, por conducto de la Secretaría que para el efecto destine.</w:t>
      </w:r>
    </w:p>
    <w:p w14:paraId="6F6848E5" w14:textId="77777777" w:rsidR="002335FB" w:rsidRPr="00AC3BCE" w:rsidRDefault="002335FB" w:rsidP="003B164A">
      <w:pPr>
        <w:pStyle w:val="NormalWeb"/>
        <w:jc w:val="both"/>
        <w:rPr>
          <w:rFonts w:ascii="Arial" w:hAnsi="Arial" w:cs="Arial"/>
          <w:color w:val="000000" w:themeColor="text1"/>
          <w:lang w:val="es-ES_tradnl"/>
        </w:rPr>
      </w:pPr>
    </w:p>
    <w:p w14:paraId="0EC16624" w14:textId="77777777" w:rsidR="00D56569" w:rsidRPr="00AC3BCE" w:rsidRDefault="00D56569" w:rsidP="00D56569">
      <w:pPr>
        <w:spacing w:line="240" w:lineRule="auto"/>
        <w:jc w:val="center"/>
        <w:rPr>
          <w:rFonts w:ascii="Arial" w:hAnsi="Arial" w:cs="Arial"/>
          <w:b/>
          <w:color w:val="000000" w:themeColor="text1"/>
          <w:sz w:val="24"/>
          <w:szCs w:val="24"/>
          <w:lang w:val="es-ES_tradnl"/>
        </w:rPr>
      </w:pPr>
      <w:r w:rsidRPr="00AC3BCE">
        <w:rPr>
          <w:rFonts w:ascii="Arial" w:hAnsi="Arial" w:cs="Arial"/>
          <w:b/>
          <w:color w:val="000000" w:themeColor="text1"/>
          <w:sz w:val="24"/>
          <w:szCs w:val="24"/>
          <w:lang w:val="es-ES_tradnl"/>
        </w:rPr>
        <w:t>TRANSITORIOS</w:t>
      </w:r>
    </w:p>
    <w:p w14:paraId="2C782AC0" w14:textId="77777777" w:rsidR="00D56569" w:rsidRPr="00AC3BCE" w:rsidRDefault="00D56569" w:rsidP="00D56569">
      <w:pPr>
        <w:spacing w:line="240" w:lineRule="auto"/>
        <w:jc w:val="both"/>
        <w:rPr>
          <w:rFonts w:ascii="Arial" w:hAnsi="Arial" w:cs="Arial"/>
          <w:color w:val="000000" w:themeColor="text1"/>
          <w:sz w:val="24"/>
          <w:szCs w:val="24"/>
          <w:lang w:val="es-ES_tradnl"/>
        </w:rPr>
      </w:pPr>
      <w:r w:rsidRPr="00AC3BCE">
        <w:rPr>
          <w:rFonts w:ascii="Arial" w:hAnsi="Arial" w:cs="Arial"/>
          <w:b/>
          <w:color w:val="000000" w:themeColor="text1"/>
          <w:sz w:val="24"/>
          <w:szCs w:val="24"/>
          <w:lang w:val="es-ES_tradnl"/>
        </w:rPr>
        <w:t>ART</w:t>
      </w:r>
      <w:r>
        <w:rPr>
          <w:rFonts w:ascii="Arial" w:hAnsi="Arial" w:cs="Arial"/>
          <w:b/>
          <w:color w:val="000000" w:themeColor="text1"/>
          <w:sz w:val="24"/>
          <w:szCs w:val="24"/>
          <w:lang w:val="es-ES_tradnl"/>
        </w:rPr>
        <w:t>Í</w:t>
      </w:r>
      <w:r w:rsidRPr="00AC3BCE">
        <w:rPr>
          <w:rFonts w:ascii="Arial" w:hAnsi="Arial" w:cs="Arial"/>
          <w:b/>
          <w:color w:val="000000" w:themeColor="text1"/>
          <w:sz w:val="24"/>
          <w:szCs w:val="24"/>
          <w:lang w:val="es-ES_tradnl"/>
        </w:rPr>
        <w:t>CULO PRIMERO.</w:t>
      </w:r>
      <w:r w:rsidR="00BD6B9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El presente decreto entrara en vigor al día siguiente de su publicación en el Periódico Oficial del Estado.</w:t>
      </w:r>
    </w:p>
    <w:p w14:paraId="190CE005" w14:textId="77777777" w:rsidR="00D56569" w:rsidRDefault="00D56569" w:rsidP="00D56569">
      <w:pPr>
        <w:spacing w:line="240" w:lineRule="auto"/>
        <w:jc w:val="both"/>
        <w:rPr>
          <w:rFonts w:ascii="Arial" w:hAnsi="Arial" w:cs="Arial"/>
          <w:bCs/>
          <w:color w:val="000000" w:themeColor="text1"/>
          <w:sz w:val="24"/>
          <w:szCs w:val="24"/>
          <w:lang w:val="es-ES_tradnl"/>
        </w:rPr>
      </w:pPr>
      <w:r w:rsidRPr="00AC3BCE">
        <w:rPr>
          <w:rFonts w:ascii="Arial" w:hAnsi="Arial" w:cs="Arial"/>
          <w:b/>
          <w:color w:val="000000" w:themeColor="text1"/>
          <w:sz w:val="24"/>
          <w:szCs w:val="24"/>
          <w:lang w:val="es-ES_tradnl"/>
        </w:rPr>
        <w:lastRenderedPageBreak/>
        <w:t>ART</w:t>
      </w:r>
      <w:r>
        <w:rPr>
          <w:rFonts w:ascii="Arial" w:hAnsi="Arial" w:cs="Arial"/>
          <w:b/>
          <w:color w:val="000000" w:themeColor="text1"/>
          <w:sz w:val="24"/>
          <w:szCs w:val="24"/>
          <w:lang w:val="es-ES_tradnl"/>
        </w:rPr>
        <w:t>Í</w:t>
      </w:r>
      <w:r w:rsidRPr="00AC3BCE">
        <w:rPr>
          <w:rFonts w:ascii="Arial" w:hAnsi="Arial" w:cs="Arial"/>
          <w:b/>
          <w:color w:val="000000" w:themeColor="text1"/>
          <w:sz w:val="24"/>
          <w:szCs w:val="24"/>
          <w:lang w:val="es-ES_tradnl"/>
        </w:rPr>
        <w:t>CULO SEGUNDO.</w:t>
      </w:r>
      <w:r w:rsidR="00BD6B9E">
        <w:rPr>
          <w:rFonts w:ascii="Arial" w:hAnsi="Arial" w:cs="Arial"/>
          <w:b/>
          <w:color w:val="000000" w:themeColor="text1"/>
          <w:sz w:val="24"/>
          <w:szCs w:val="24"/>
          <w:lang w:val="es-ES_tradnl"/>
        </w:rPr>
        <w:t xml:space="preserve"> </w:t>
      </w:r>
      <w:r w:rsidRPr="00AC3BCE">
        <w:rPr>
          <w:rFonts w:ascii="Arial" w:hAnsi="Arial" w:cs="Arial"/>
          <w:color w:val="000000" w:themeColor="text1"/>
          <w:sz w:val="24"/>
          <w:szCs w:val="24"/>
          <w:lang w:val="es-ES_tradnl"/>
        </w:rPr>
        <w:t xml:space="preserve">Se abrogan los decretos; 1428/16 XIX P.E., que instituye el Reconocimiento denominado “Medalla Juan Gabriel, al Mérito Artístico”; 1341/2013 XII PE que expide la Ley Reglamentaria de la fracción XXXIV del Artículo 64 de la Constitución Política del Estado, que Crea e Instituye el Premio al Mérito Ciudadano del Estado; 280/08 II PO, que instituye el Reconocimiento al Mérito Cultural denominado Víctor Hugo Rascón Banda; 1029/2015 I P.O., que crea el Reconocimiento al Mérito Deportivo; 96/04 IPO Ley que Crea el Reconocimiento Denominado Medalla Chihuahua al Mérito Educativo; 906/03 VI PE, Ley que Crea el Premio de Prevención a las Adicciones en el Estado; 276/2017 III P.E.  Ley que Crea el Premio a la Responsabilidad Medioambiental; 898/2015 IIPO, que instituye el Reconocimiento a la Excelencia, Comercial, Industrial y Turística; 239/08 II P.O. Que instituye el Reconocimiento a la Chihuahuense Destacada;1572/2016 XXI PE Que instituye el Reconocimiento a los Elementos Destacados de las Instituciones de Seguridad Pública del Estado; 334/81, que expide la Ley que Crea El “Premio Chihuahua” y 367/61 que crea el Reconocimiento y Estímulo al Fomento Económico, Social y Cultural “Medalla Estado de Chihuahua”; 293/22 Reconocimiento al Ensayo de Investigación Legislativa; 919/15 II P.O. por el que se instituyó el reconocimiento anual denominado Premio Chihuahuense Narrativa Histórica “Ignacio Solares”;  1127/2010 II XP.E que instituye Premio Generación 10; </w:t>
      </w:r>
      <w:r w:rsidRPr="00AC3BCE">
        <w:rPr>
          <w:rFonts w:ascii="Arial" w:hAnsi="Arial" w:cs="Arial"/>
          <w:bCs/>
          <w:color w:val="000000" w:themeColor="text1"/>
          <w:sz w:val="24"/>
          <w:szCs w:val="24"/>
          <w:lang w:val="es-ES_tradnl"/>
        </w:rPr>
        <w:t>D.367/61 por el que se instituye el Reconocimiento y Estímulo al Fomento Económico, Social, Cultural, Medalla Estado de Chihuahua</w:t>
      </w:r>
      <w:r w:rsidR="00FB3542">
        <w:rPr>
          <w:rFonts w:ascii="Arial" w:hAnsi="Arial" w:cs="Arial"/>
          <w:bCs/>
          <w:color w:val="000000" w:themeColor="text1"/>
          <w:sz w:val="24"/>
          <w:szCs w:val="24"/>
          <w:lang w:val="es-ES_tradnl"/>
        </w:rPr>
        <w:t xml:space="preserve">; </w:t>
      </w:r>
      <w:r w:rsidR="00FB3542" w:rsidRPr="000225BB">
        <w:rPr>
          <w:rFonts w:ascii="Arial" w:hAnsi="Arial" w:cs="Arial"/>
          <w:color w:val="000000" w:themeColor="text1"/>
          <w:sz w:val="24"/>
          <w:szCs w:val="24"/>
        </w:rPr>
        <w:t>240/02 II P.O</w:t>
      </w:r>
      <w:r w:rsidR="00FB3542">
        <w:rPr>
          <w:rFonts w:ascii="Arial" w:hAnsi="Arial" w:cs="Arial"/>
          <w:color w:val="000000" w:themeColor="text1"/>
          <w:sz w:val="24"/>
          <w:szCs w:val="24"/>
        </w:rPr>
        <w:t xml:space="preserve"> por el que se instituye el</w:t>
      </w:r>
      <w:r w:rsidR="00FB3542" w:rsidRPr="005B1058">
        <w:rPr>
          <w:rFonts w:ascii="Arial" w:hAnsi="Arial" w:cs="Arial"/>
          <w:sz w:val="24"/>
          <w:szCs w:val="24"/>
        </w:rPr>
        <w:t xml:space="preserve"> homenaje al niño y a la educación cívica, denominada “Diputado Infantil por un Día”</w:t>
      </w:r>
      <w:r w:rsidR="00FB3542">
        <w:rPr>
          <w:rFonts w:ascii="Arial" w:hAnsi="Arial" w:cs="Arial"/>
          <w:sz w:val="24"/>
          <w:szCs w:val="24"/>
        </w:rPr>
        <w:t xml:space="preserve">; </w:t>
      </w:r>
      <w:r w:rsidR="00FB3542" w:rsidRPr="00997DEC">
        <w:rPr>
          <w:rFonts w:ascii="Arial" w:hAnsi="Arial" w:cs="Arial"/>
          <w:bCs/>
          <w:sz w:val="24"/>
          <w:szCs w:val="24"/>
        </w:rPr>
        <w:t>645/17 I P.O.</w:t>
      </w:r>
      <w:r w:rsidR="00FB3542">
        <w:rPr>
          <w:rFonts w:ascii="Arial" w:hAnsi="Arial" w:cs="Arial"/>
          <w:bCs/>
          <w:sz w:val="24"/>
          <w:szCs w:val="24"/>
        </w:rPr>
        <w:t xml:space="preserve"> por el que se instituye el Parlamento juvenil.</w:t>
      </w:r>
    </w:p>
    <w:p w14:paraId="1DFAD23F" w14:textId="77777777" w:rsidR="00096AFC" w:rsidRPr="00FB3542" w:rsidRDefault="00BD6B9E" w:rsidP="00BD64C5">
      <w:pPr>
        <w:spacing w:line="240" w:lineRule="auto"/>
        <w:jc w:val="both"/>
        <w:rPr>
          <w:rFonts w:ascii="Arial" w:hAnsi="Arial" w:cs="Arial"/>
          <w:bCs/>
          <w:color w:val="000000" w:themeColor="text1"/>
          <w:sz w:val="24"/>
          <w:szCs w:val="24"/>
          <w:lang w:val="es-ES_tradnl"/>
        </w:rPr>
      </w:pPr>
      <w:r w:rsidRPr="00BD6B9E">
        <w:rPr>
          <w:rFonts w:ascii="Arial" w:hAnsi="Arial" w:cs="Arial"/>
          <w:b/>
          <w:color w:val="000000" w:themeColor="text1"/>
          <w:sz w:val="24"/>
          <w:szCs w:val="24"/>
          <w:lang w:val="es-ES_tradnl"/>
        </w:rPr>
        <w:t xml:space="preserve">ARTÍCULO TERCERO. </w:t>
      </w:r>
      <w:r>
        <w:rPr>
          <w:rFonts w:ascii="Arial" w:hAnsi="Arial" w:cs="Arial"/>
          <w:bCs/>
          <w:color w:val="000000" w:themeColor="text1"/>
          <w:sz w:val="24"/>
          <w:szCs w:val="24"/>
          <w:lang w:val="es-ES_tradnl"/>
        </w:rPr>
        <w:t xml:space="preserve">A partir de la entrada en vigor del presente decreto, la creación o institución de cualquier premio o reconocimiento deberá adherirse a la presente Ley. </w:t>
      </w:r>
    </w:p>
    <w:p w14:paraId="3A6077BB" w14:textId="77777777" w:rsidR="00FB3542" w:rsidRPr="00FB3542" w:rsidRDefault="009D1A01" w:rsidP="00BD64C5">
      <w:pPr>
        <w:spacing w:line="240" w:lineRule="auto"/>
        <w:jc w:val="both"/>
        <w:rPr>
          <w:rFonts w:ascii="Arial" w:eastAsia="Century Gothic" w:hAnsi="Arial" w:cs="Arial"/>
          <w:sz w:val="24"/>
          <w:szCs w:val="24"/>
          <w:lang w:val="es-ES_tradnl"/>
        </w:rPr>
      </w:pPr>
      <w:r w:rsidRPr="00BD64C5">
        <w:rPr>
          <w:rFonts w:ascii="Arial" w:eastAsia="Century Gothic" w:hAnsi="Arial" w:cs="Arial"/>
          <w:b/>
          <w:sz w:val="24"/>
          <w:szCs w:val="24"/>
          <w:lang w:val="es-ES_tradnl"/>
        </w:rPr>
        <w:t xml:space="preserve">ECONÓMICO. - </w:t>
      </w:r>
      <w:r w:rsidRPr="00BD64C5">
        <w:rPr>
          <w:rFonts w:ascii="Arial" w:eastAsia="Century Gothic" w:hAnsi="Arial" w:cs="Arial"/>
          <w:sz w:val="24"/>
          <w:szCs w:val="24"/>
          <w:lang w:val="es-ES_tradnl"/>
        </w:rPr>
        <w:t xml:space="preserve">Aprobado que sea, túrnese a la Secretaría para que elabore la minuta de Decreto, en los términos que habrá de publicarse. </w:t>
      </w:r>
    </w:p>
    <w:p w14:paraId="21DE074B" w14:textId="77777777" w:rsidR="00A817CC" w:rsidRDefault="009D1A01" w:rsidP="00BD64C5">
      <w:pPr>
        <w:spacing w:line="240" w:lineRule="auto"/>
        <w:jc w:val="both"/>
        <w:rPr>
          <w:rFonts w:ascii="Arial" w:eastAsia="Century Gothic" w:hAnsi="Arial" w:cs="Arial"/>
          <w:sz w:val="24"/>
          <w:szCs w:val="24"/>
          <w:lang w:val="es-ES_tradnl"/>
        </w:rPr>
      </w:pPr>
      <w:r w:rsidRPr="00BD64C5">
        <w:rPr>
          <w:rFonts w:ascii="Arial" w:eastAsia="Century Gothic" w:hAnsi="Arial" w:cs="Arial"/>
          <w:b/>
          <w:bCs/>
          <w:sz w:val="24"/>
          <w:szCs w:val="24"/>
          <w:lang w:val="es-ES_tradnl"/>
        </w:rPr>
        <w:t>DADO.</w:t>
      </w:r>
      <w:r w:rsidRPr="00BD64C5">
        <w:rPr>
          <w:rFonts w:ascii="Arial" w:eastAsia="Century Gothic" w:hAnsi="Arial" w:cs="Arial"/>
          <w:sz w:val="24"/>
          <w:szCs w:val="24"/>
          <w:lang w:val="es-ES_tradnl"/>
        </w:rPr>
        <w:t xml:space="preserve"> En oficialía de partes, el día de su presentación. </w:t>
      </w:r>
    </w:p>
    <w:p w14:paraId="5DCA913A" w14:textId="77777777" w:rsidR="00BD64C5" w:rsidRPr="00BD64C5" w:rsidRDefault="00BD64C5" w:rsidP="00BD64C5">
      <w:pPr>
        <w:spacing w:line="240" w:lineRule="auto"/>
        <w:jc w:val="both"/>
        <w:rPr>
          <w:rFonts w:ascii="Arial" w:eastAsia="Century Gothic" w:hAnsi="Arial" w:cs="Arial"/>
          <w:sz w:val="24"/>
          <w:szCs w:val="24"/>
          <w:lang w:val="es-ES_tradnl"/>
        </w:rPr>
      </w:pPr>
    </w:p>
    <w:p w14:paraId="3F3234C3" w14:textId="77777777" w:rsidR="00AC3BCE" w:rsidRPr="00AC3BCE" w:rsidRDefault="00AC3BCE" w:rsidP="00FB3542">
      <w:pPr>
        <w:spacing w:line="240" w:lineRule="auto"/>
        <w:jc w:val="center"/>
        <w:rPr>
          <w:rFonts w:ascii="Arial" w:hAnsi="Arial" w:cs="Arial"/>
          <w:b/>
          <w:bCs/>
          <w:color w:val="000000" w:themeColor="text1"/>
          <w:sz w:val="24"/>
          <w:szCs w:val="24"/>
          <w:lang w:val="es-ES_tradnl"/>
        </w:rPr>
      </w:pPr>
      <w:r w:rsidRPr="00AC3BCE">
        <w:rPr>
          <w:rFonts w:ascii="Arial" w:hAnsi="Arial" w:cs="Arial"/>
          <w:b/>
          <w:bCs/>
          <w:color w:val="000000" w:themeColor="text1"/>
          <w:sz w:val="24"/>
          <w:szCs w:val="24"/>
          <w:lang w:val="es-ES_tradnl"/>
        </w:rPr>
        <w:t>ATENTAMENT</w:t>
      </w:r>
      <w:r w:rsidR="00FB3542">
        <w:rPr>
          <w:rFonts w:ascii="Arial" w:hAnsi="Arial" w:cs="Arial"/>
          <w:b/>
          <w:bCs/>
          <w:color w:val="000000" w:themeColor="text1"/>
          <w:sz w:val="24"/>
          <w:szCs w:val="24"/>
          <w:lang w:val="es-ES_tradnl"/>
        </w:rPr>
        <w:t>E</w:t>
      </w:r>
    </w:p>
    <w:p w14:paraId="041EFCC1" w14:textId="77777777" w:rsidR="00AC3BCE" w:rsidRPr="00AC3BCE" w:rsidRDefault="00AC3BCE" w:rsidP="00AC3BCE">
      <w:pPr>
        <w:spacing w:line="240" w:lineRule="auto"/>
        <w:jc w:val="center"/>
        <w:rPr>
          <w:rFonts w:ascii="Arial" w:hAnsi="Arial" w:cs="Arial"/>
          <w:b/>
          <w:bCs/>
          <w:color w:val="000000" w:themeColor="text1"/>
          <w:sz w:val="24"/>
          <w:szCs w:val="24"/>
          <w:lang w:val="es-ES_tradnl"/>
        </w:rPr>
      </w:pPr>
    </w:p>
    <w:p w14:paraId="33D31869" w14:textId="77777777" w:rsidR="00AC3BCE" w:rsidRPr="00AC3BCE" w:rsidRDefault="00AC3BCE" w:rsidP="00AC3BCE">
      <w:pPr>
        <w:spacing w:line="240" w:lineRule="auto"/>
        <w:jc w:val="center"/>
        <w:rPr>
          <w:rFonts w:ascii="Arial" w:hAnsi="Arial" w:cs="Arial"/>
          <w:b/>
          <w:bCs/>
          <w:color w:val="000000" w:themeColor="text1"/>
          <w:sz w:val="24"/>
          <w:szCs w:val="24"/>
          <w:lang w:val="es-ES_tradnl"/>
        </w:rPr>
      </w:pPr>
    </w:p>
    <w:p w14:paraId="445C32A3" w14:textId="77777777" w:rsidR="00D77F5C" w:rsidRPr="00FB3542" w:rsidRDefault="00AC3BCE" w:rsidP="00FB3542">
      <w:pPr>
        <w:spacing w:line="240" w:lineRule="auto"/>
        <w:jc w:val="center"/>
        <w:rPr>
          <w:rFonts w:ascii="Arial" w:hAnsi="Arial" w:cs="Arial"/>
          <w:b/>
          <w:bCs/>
          <w:color w:val="000000" w:themeColor="text1"/>
          <w:sz w:val="24"/>
          <w:szCs w:val="24"/>
          <w:lang w:val="es-ES_tradnl"/>
        </w:rPr>
      </w:pPr>
      <w:r w:rsidRPr="00AC3BCE">
        <w:rPr>
          <w:rFonts w:ascii="Arial" w:hAnsi="Arial" w:cs="Arial"/>
          <w:b/>
          <w:bCs/>
          <w:color w:val="000000" w:themeColor="text1"/>
          <w:sz w:val="24"/>
          <w:szCs w:val="24"/>
          <w:lang w:val="es-ES_tradnl"/>
        </w:rPr>
        <w:t>DIP. JOSÉ ALFREDO CHÁVEZ MADRID</w:t>
      </w:r>
    </w:p>
    <w:p w14:paraId="200F5D6D" w14:textId="77777777" w:rsidR="00762A21" w:rsidRPr="00AC3BCE" w:rsidRDefault="00762A21" w:rsidP="00A817CC">
      <w:pPr>
        <w:spacing w:line="240" w:lineRule="auto"/>
        <w:rPr>
          <w:rFonts w:ascii="Arial" w:hAnsi="Arial" w:cs="Arial"/>
          <w:color w:val="000000" w:themeColor="text1"/>
          <w:sz w:val="24"/>
          <w:szCs w:val="24"/>
          <w:lang w:val="es-ES_tradnl"/>
        </w:rPr>
      </w:pPr>
    </w:p>
    <w:sectPr w:rsidR="00762A21" w:rsidRPr="00AC3BCE" w:rsidSect="009165F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6D8E" w14:textId="77777777" w:rsidR="00013774" w:rsidRDefault="00013774" w:rsidP="00FD3F48">
      <w:pPr>
        <w:spacing w:after="0" w:line="240" w:lineRule="auto"/>
      </w:pPr>
      <w:r>
        <w:separator/>
      </w:r>
    </w:p>
  </w:endnote>
  <w:endnote w:type="continuationSeparator" w:id="0">
    <w:p w14:paraId="20533598" w14:textId="77777777" w:rsidR="00013774" w:rsidRDefault="00013774" w:rsidP="00FD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79238"/>
      <w:docPartObj>
        <w:docPartGallery w:val="Page Numbers (Bottom of Page)"/>
        <w:docPartUnique/>
      </w:docPartObj>
    </w:sdtPr>
    <w:sdtEndPr/>
    <w:sdtContent>
      <w:p w14:paraId="4F8D0D22" w14:textId="77777777" w:rsidR="009E50D3" w:rsidRDefault="00A817CC">
        <w:pPr>
          <w:pStyle w:val="Piedepgina"/>
          <w:jc w:val="center"/>
        </w:pPr>
        <w:r>
          <w:fldChar w:fldCharType="begin"/>
        </w:r>
        <w:r>
          <w:instrText>PAGE   \* MERGEFORMAT</w:instrText>
        </w:r>
        <w:r>
          <w:fldChar w:fldCharType="separate"/>
        </w:r>
        <w:r w:rsidR="00D861B1" w:rsidRPr="00D861B1">
          <w:rPr>
            <w:noProof/>
            <w:lang w:val="es-ES"/>
          </w:rPr>
          <w:t>23</w:t>
        </w:r>
        <w:r>
          <w:rPr>
            <w:noProof/>
            <w:lang w:val="es-ES"/>
          </w:rPr>
          <w:fldChar w:fldCharType="end"/>
        </w:r>
      </w:p>
    </w:sdtContent>
  </w:sdt>
  <w:p w14:paraId="713DAF02" w14:textId="77777777" w:rsidR="009E50D3" w:rsidRDefault="009E50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D9A5" w14:textId="77777777" w:rsidR="00013774" w:rsidRDefault="00013774" w:rsidP="00FD3F48">
      <w:pPr>
        <w:spacing w:after="0" w:line="240" w:lineRule="auto"/>
      </w:pPr>
      <w:r>
        <w:separator/>
      </w:r>
    </w:p>
  </w:footnote>
  <w:footnote w:type="continuationSeparator" w:id="0">
    <w:p w14:paraId="7D3D4BBF" w14:textId="77777777" w:rsidR="00013774" w:rsidRDefault="00013774" w:rsidP="00FD3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6B53" w14:textId="77777777" w:rsidR="009E50D3" w:rsidRDefault="00686465" w:rsidP="00FD3F48">
    <w:pPr>
      <w:jc w:val="right"/>
      <w:rPr>
        <w:rFonts w:ascii="Arial" w:eastAsia="Calibri" w:hAnsi="Arial" w:cs="Arial"/>
        <w:b/>
        <w:sz w:val="18"/>
        <w:szCs w:val="18"/>
      </w:rPr>
    </w:pPr>
    <w:r>
      <w:rPr>
        <w:noProof/>
        <w:lang w:val="en-US" w:eastAsia="en-US"/>
      </w:rPr>
      <w:drawing>
        <wp:anchor distT="0" distB="0" distL="0" distR="0" simplePos="0" relativeHeight="251661312" behindDoc="1" locked="0" layoutInCell="1" hidden="0" allowOverlap="1" wp14:anchorId="47B9B5C5" wp14:editId="3A7F1A69">
          <wp:simplePos x="0" y="0"/>
          <wp:positionH relativeFrom="column">
            <wp:posOffset>-351692</wp:posOffset>
          </wp:positionH>
          <wp:positionV relativeFrom="paragraph">
            <wp:posOffset>-287250</wp:posOffset>
          </wp:positionV>
          <wp:extent cx="1057275" cy="1019175"/>
          <wp:effectExtent l="0" t="0" r="0" b="0"/>
          <wp:wrapNone/>
          <wp:docPr id="2"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1057275" cy="1019175"/>
                  </a:xfrm>
                  <a:prstGeom prst="rect">
                    <a:avLst/>
                  </a:prstGeom>
                  <a:ln/>
                </pic:spPr>
              </pic:pic>
            </a:graphicData>
          </a:graphic>
        </wp:anchor>
      </w:drawing>
    </w:r>
    <w:r>
      <w:rPr>
        <w:noProof/>
        <w:lang w:val="en-US"/>
      </w:rPr>
      <mc:AlternateContent>
        <mc:Choice Requires="wps">
          <w:drawing>
            <wp:anchor distT="0" distB="0" distL="0" distR="0" simplePos="0" relativeHeight="251659264" behindDoc="1" locked="0" layoutInCell="1" hidden="0" allowOverlap="1" wp14:anchorId="392511CD" wp14:editId="5E28AF47">
              <wp:simplePos x="0" y="0"/>
              <wp:positionH relativeFrom="page">
                <wp:posOffset>3220434</wp:posOffset>
              </wp:positionH>
              <wp:positionV relativeFrom="page">
                <wp:posOffset>298220</wp:posOffset>
              </wp:positionV>
              <wp:extent cx="4366517" cy="883578"/>
              <wp:effectExtent l="0" t="0" r="0" b="5715"/>
              <wp:wrapNone/>
              <wp:docPr id="1" name="Forma libre 1"/>
              <wp:cNvGraphicFramePr/>
              <a:graphic xmlns:a="http://schemas.openxmlformats.org/drawingml/2006/main">
                <a:graphicData uri="http://schemas.microsoft.com/office/word/2010/wordprocessingShape">
                  <wps:wsp>
                    <wps:cNvSpPr/>
                    <wps:spPr>
                      <a:xfrm>
                        <a:off x="0" y="0"/>
                        <a:ext cx="4366517" cy="883578"/>
                      </a:xfrm>
                      <a:custGeom>
                        <a:avLst/>
                        <a:gdLst/>
                        <a:ahLst/>
                        <a:cxnLst/>
                        <a:rect l="l" t="t" r="r" b="b"/>
                        <a:pathLst>
                          <a:path w="4234180" h="457200" extrusionOk="0">
                            <a:moveTo>
                              <a:pt x="0" y="0"/>
                            </a:moveTo>
                            <a:lnTo>
                              <a:pt x="0" y="457200"/>
                            </a:lnTo>
                            <a:lnTo>
                              <a:pt x="4234180" y="457200"/>
                            </a:lnTo>
                            <a:lnTo>
                              <a:pt x="4234180" y="0"/>
                            </a:lnTo>
                            <a:close/>
                          </a:path>
                        </a:pathLst>
                      </a:custGeom>
                      <a:noFill/>
                      <a:ln>
                        <a:noFill/>
                      </a:ln>
                    </wps:spPr>
                    <wps:txbx>
                      <w:txbxContent>
                        <w:p w14:paraId="59D90D69" w14:textId="77777777" w:rsidR="00686465" w:rsidRPr="00686465" w:rsidRDefault="00686465" w:rsidP="00686465">
                          <w:pPr>
                            <w:spacing w:before="1" w:line="206" w:lineRule="auto"/>
                            <w:ind w:left="2058" w:right="-11"/>
                            <w:jc w:val="right"/>
                            <w:textDirection w:val="btLr"/>
                            <w:rPr>
                              <w:rFonts w:ascii="Arial" w:hAnsi="Arial" w:cs="Arial"/>
                              <w:i/>
                              <w:color w:val="000000"/>
                              <w:sz w:val="21"/>
                              <w:szCs w:val="32"/>
                            </w:rPr>
                          </w:pPr>
                          <w:r w:rsidRPr="00686465">
                            <w:rPr>
                              <w:rFonts w:ascii="Arial" w:hAnsi="Arial" w:cs="Arial"/>
                              <w:i/>
                              <w:color w:val="000000"/>
                              <w:sz w:val="21"/>
                              <w:szCs w:val="32"/>
                            </w:rPr>
                            <w:t>“2023, Centenario de la muerte del General Francisco Villa”</w:t>
                          </w:r>
                        </w:p>
                        <w:p w14:paraId="76E44E15" w14:textId="77777777" w:rsidR="00686465" w:rsidRPr="00686465" w:rsidRDefault="00686465" w:rsidP="00686465">
                          <w:pPr>
                            <w:spacing w:before="1" w:line="206" w:lineRule="auto"/>
                            <w:ind w:left="2058" w:right="-11"/>
                            <w:jc w:val="right"/>
                            <w:textDirection w:val="btLr"/>
                            <w:rPr>
                              <w:rFonts w:ascii="Arial" w:hAnsi="Arial" w:cs="Arial"/>
                              <w:i/>
                              <w:color w:val="000000"/>
                              <w:sz w:val="21"/>
                              <w:szCs w:val="32"/>
                            </w:rPr>
                          </w:pPr>
                          <w:r w:rsidRPr="00686465">
                            <w:rPr>
                              <w:rFonts w:ascii="Arial" w:hAnsi="Arial" w:cs="Arial"/>
                              <w:i/>
                              <w:color w:val="000000"/>
                              <w:sz w:val="21"/>
                              <w:szCs w:val="32"/>
                            </w:rPr>
                            <w:t>“2023, Cien años del Rotarismo en Chihuahua”</w:t>
                          </w:r>
                        </w:p>
                        <w:p w14:paraId="2F946CC6" w14:textId="77777777" w:rsidR="00686465" w:rsidRPr="00FF64BD" w:rsidRDefault="00686465" w:rsidP="00686465">
                          <w:pPr>
                            <w:spacing w:before="1" w:line="206" w:lineRule="auto"/>
                            <w:ind w:left="2058" w:right="-11" w:firstLine="2078"/>
                            <w:jc w:val="right"/>
                            <w:textDirection w:val="btLr"/>
                            <w:rPr>
                              <w:i/>
                              <w:color w:val="000000"/>
                              <w:sz w:val="21"/>
                              <w:szCs w:val="32"/>
                            </w:rPr>
                          </w:pPr>
                        </w:p>
                        <w:p w14:paraId="6C1DA631" w14:textId="77777777" w:rsidR="00686465" w:rsidRDefault="00686465" w:rsidP="00686465">
                          <w:pPr>
                            <w:spacing w:before="1" w:line="206" w:lineRule="auto"/>
                            <w:ind w:left="2058" w:right="-11" w:firstLine="2078"/>
                            <w:jc w:val="right"/>
                            <w:textDirection w:val="btLr"/>
                          </w:pPr>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173C5FC" id="Forma libre 1" o:spid="_x0000_s1026" style="position:absolute;left:0;text-align:left;margin-left:253.6pt;margin-top:23.5pt;width:343.8pt;height:6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423418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21FgIAAH8EAAAOAAAAZHJzL2Uyb0RvYy54bWysVMtu2zAQvBfoPxC817L8hmE5KBq4KBA0&#10;BpJ+AE1RlhCKy5JrS/77LilLTpNTi1zIJbkczc4stblra83OyvkKTMbT0ZgzZSTklTlm/Nfz7suK&#10;M4/C5EKDURm/KM/vtp8/bRq7VhMoQefKMQIxft3YjJeIdp0kXpaqFn4EVhk6LMDVAmnpjknuREPo&#10;tU4m4/EiacDl1oFU3tPufXfItxG/KJTEx6LwCpnOOHHDOLo4HsKYbDdifXTClpW80hD/waIWlaGP&#10;DlD3AgU7ueodVF1JBx4KHEmoEyiKSqpYA1WTjt9U81QKq2ItJI63g0z+42Dlz/OT3TuSobF+7SkM&#10;VbSFq8NM/FgbxboMYqkWmaTN2XSxmKdLziSdrVbT+XIV1Exut+XJ43cFEUmcHzx2Yud9JMo+kq3p&#10;Q0eWBbN0NAs5I7McZ2TWoTPLCgz3Ar0QsoaoTKazdEX2lhTPl9QX1IUtulPoyseXQD2k13BWzxAv&#10;4puyiPXtVJv3WVfYrsA+oZ9thBtYkB7/mB77kDj0gFKDV923Qo1R1aFuynutrIFdpXWUVptQ3LAR&#10;AenuzdkQYXtoKTuEB8gve8e8lbvKeXwQHvfCUf+nnDX0JjLuf5+EU5zpH4aaLk1n06AtxhUF7q/t&#10;Q78tjCyBfCP3uvAb0qozwcDXE0JRhWaIzDoS1wV1eSz2+iLDM3q9jlm3/8b2DwAAAP//AwBQSwME&#10;FAAGAAgAAAAhAN1hu9jkAAAAEAEAAA8AAABkcnMvZG93bnJldi54bWxMj0FPwzAMhe9I/IfISFwQ&#10;SzuVruuaThMTXHZiIHHNGtMWGqc0WVv+Pd4JLpYtPz+/r9jOthMjDr51pCBeRCCQKmdaqhW8vT7d&#10;ZyB80GR05wgV/KCHbXl9VejcuIlecDyGWrAJ+VwraELocyl91aDVfuF6JN59uMHqwONQSzPoic1t&#10;J5dRlEqrW+IPje7xscHq63i2Cj7batrfHb4PKYYxMbv35yRbW6Vub+b9hstuAyLgHP4u4MLA+aHk&#10;YCd3JuNFp+AhWi1ZqiBZMdhFEK8TJjpxl6UxyLKQ/0HKXwAAAP//AwBQSwECLQAUAAYACAAAACEA&#10;toM4kv4AAADhAQAAEwAAAAAAAAAAAAAAAAAAAAAAW0NvbnRlbnRfVHlwZXNdLnhtbFBLAQItABQA&#10;BgAIAAAAIQA4/SH/1gAAAJQBAAALAAAAAAAAAAAAAAAAAC8BAABfcmVscy8ucmVsc1BLAQItABQA&#10;BgAIAAAAIQCp1Z21FgIAAH8EAAAOAAAAAAAAAAAAAAAAAC4CAABkcnMvZTJvRG9jLnhtbFBLAQIt&#10;ABQABgAIAAAAIQDdYbvY5AAAABABAAAPAAAAAAAAAAAAAAAAAHAEAABkcnMvZG93bnJldi54bWxQ&#10;SwUGAAAAAAQABADzAAAAgQUAAAAA&#10;" adj="-11796480,,5400" path="m,l,457200r4234180,l4234180,,,xe" filled="f" stroked="f">
              <v:stroke joinstyle="miter"/>
              <v:formulas/>
              <v:path arrowok="t" o:extrusionok="f" o:connecttype="custom" textboxrect="0,0,4234180,457200"/>
              <v:textbox inset="9pt,0,9pt,0">
                <w:txbxContent>
                  <w:p w:rsidR="00686465" w:rsidRPr="00686465" w:rsidRDefault="00686465" w:rsidP="00686465">
                    <w:pPr>
                      <w:spacing w:before="1" w:line="206" w:lineRule="auto"/>
                      <w:ind w:left="2058" w:right="-11"/>
                      <w:jc w:val="right"/>
                      <w:textDirection w:val="btLr"/>
                      <w:rPr>
                        <w:rFonts w:ascii="Arial" w:hAnsi="Arial" w:cs="Arial"/>
                        <w:i/>
                        <w:color w:val="000000"/>
                        <w:sz w:val="21"/>
                        <w:szCs w:val="32"/>
                      </w:rPr>
                    </w:pPr>
                    <w:r w:rsidRPr="00686465">
                      <w:rPr>
                        <w:rFonts w:ascii="Arial" w:hAnsi="Arial" w:cs="Arial"/>
                        <w:i/>
                        <w:color w:val="000000"/>
                        <w:sz w:val="21"/>
                        <w:szCs w:val="32"/>
                      </w:rPr>
                      <w:t>“2023, Centenario de la muerte del General Francisco Villa”</w:t>
                    </w:r>
                  </w:p>
                  <w:p w:rsidR="00686465" w:rsidRPr="00686465" w:rsidRDefault="00686465" w:rsidP="00686465">
                    <w:pPr>
                      <w:spacing w:before="1" w:line="206" w:lineRule="auto"/>
                      <w:ind w:left="2058" w:right="-11"/>
                      <w:jc w:val="right"/>
                      <w:textDirection w:val="btLr"/>
                      <w:rPr>
                        <w:rFonts w:ascii="Arial" w:hAnsi="Arial" w:cs="Arial"/>
                        <w:i/>
                        <w:color w:val="000000"/>
                        <w:sz w:val="21"/>
                        <w:szCs w:val="32"/>
                      </w:rPr>
                    </w:pPr>
                    <w:r w:rsidRPr="00686465">
                      <w:rPr>
                        <w:rFonts w:ascii="Arial" w:hAnsi="Arial" w:cs="Arial"/>
                        <w:i/>
                        <w:color w:val="000000"/>
                        <w:sz w:val="21"/>
                        <w:szCs w:val="32"/>
                      </w:rPr>
                      <w:t>“2023, Cien años del Rotarismo en Chihuahua”</w:t>
                    </w:r>
                  </w:p>
                  <w:p w:rsidR="00686465" w:rsidRPr="00FF64BD" w:rsidRDefault="00686465" w:rsidP="00686465">
                    <w:pPr>
                      <w:spacing w:before="1" w:line="206" w:lineRule="auto"/>
                      <w:ind w:left="2058" w:right="-11" w:firstLine="2078"/>
                      <w:jc w:val="right"/>
                      <w:textDirection w:val="btLr"/>
                      <w:rPr>
                        <w:i/>
                        <w:color w:val="000000"/>
                        <w:sz w:val="21"/>
                        <w:szCs w:val="32"/>
                      </w:rPr>
                    </w:pPr>
                  </w:p>
                  <w:p w:rsidR="00686465" w:rsidRDefault="00686465" w:rsidP="00686465">
                    <w:pPr>
                      <w:spacing w:before="1" w:line="206" w:lineRule="auto"/>
                      <w:ind w:left="2058" w:right="-11" w:firstLine="2078"/>
                      <w:jc w:val="right"/>
                      <w:textDirection w:val="btLr"/>
                    </w:pPr>
                  </w:p>
                </w:txbxContent>
              </v:textbox>
              <w10:wrap anchorx="page" anchory="page"/>
            </v:shape>
          </w:pict>
        </mc:Fallback>
      </mc:AlternateContent>
    </w:r>
  </w:p>
  <w:p w14:paraId="77721EDF" w14:textId="77777777" w:rsidR="00686465" w:rsidRPr="009B27E2" w:rsidRDefault="00686465" w:rsidP="00686465">
    <w:pPr>
      <w:jc w:val="center"/>
      <w:rPr>
        <w:rFonts w:ascii="Arial" w:eastAsia="Calibri" w:hAnsi="Arial" w:cs="Arial"/>
        <w:b/>
        <w:sz w:val="18"/>
        <w:szCs w:val="18"/>
      </w:rPr>
    </w:pPr>
  </w:p>
  <w:p w14:paraId="70175B67" w14:textId="77777777" w:rsidR="009E50D3" w:rsidRPr="009B27E2" w:rsidRDefault="009E50D3" w:rsidP="00FD3F48">
    <w:pPr>
      <w:jc w:val="right"/>
      <w:rPr>
        <w:rFonts w:ascii="Arial" w:eastAsia="Calibri"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70C"/>
    <w:multiLevelType w:val="hybridMultilevel"/>
    <w:tmpl w:val="1D2EE7DA"/>
    <w:lvl w:ilvl="0" w:tplc="53DC9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49B0"/>
    <w:multiLevelType w:val="hybridMultilevel"/>
    <w:tmpl w:val="2C58B448"/>
    <w:lvl w:ilvl="0" w:tplc="080A0013">
      <w:start w:val="1"/>
      <w:numFmt w:val="upperRoman"/>
      <w:lvlText w:val="%1."/>
      <w:lvlJc w:val="righ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2" w15:restartNumberingAfterBreak="0">
    <w:nsid w:val="0DCE3FA1"/>
    <w:multiLevelType w:val="hybridMultilevel"/>
    <w:tmpl w:val="E32E0D3A"/>
    <w:lvl w:ilvl="0" w:tplc="D82C91E8">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3" w15:restartNumberingAfterBreak="0">
    <w:nsid w:val="18B934B6"/>
    <w:multiLevelType w:val="hybridMultilevel"/>
    <w:tmpl w:val="D46CCC32"/>
    <w:lvl w:ilvl="0" w:tplc="080A0013">
      <w:start w:val="1"/>
      <w:numFmt w:val="upperRoman"/>
      <w:lvlText w:val="%1."/>
      <w:lvlJc w:val="right"/>
      <w:pPr>
        <w:ind w:left="1210" w:hanging="360"/>
      </w:p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4" w15:restartNumberingAfterBreak="0">
    <w:nsid w:val="19300C18"/>
    <w:multiLevelType w:val="hybridMultilevel"/>
    <w:tmpl w:val="6F50DD6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249A6B06"/>
    <w:multiLevelType w:val="hybridMultilevel"/>
    <w:tmpl w:val="CAAA6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A80CF7"/>
    <w:multiLevelType w:val="hybridMultilevel"/>
    <w:tmpl w:val="2CE0E440"/>
    <w:lvl w:ilvl="0" w:tplc="080A0013">
      <w:start w:val="1"/>
      <w:numFmt w:val="upperRoman"/>
      <w:lvlText w:val="%1."/>
      <w:lvlJc w:val="right"/>
      <w:pPr>
        <w:ind w:left="1210" w:hanging="360"/>
      </w:p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7" w15:restartNumberingAfterBreak="0">
    <w:nsid w:val="26584285"/>
    <w:multiLevelType w:val="hybridMultilevel"/>
    <w:tmpl w:val="35183D84"/>
    <w:lvl w:ilvl="0" w:tplc="080A0013">
      <w:start w:val="1"/>
      <w:numFmt w:val="upperRoman"/>
      <w:lvlText w:val="%1."/>
      <w:lvlJc w:val="righ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8" w15:restartNumberingAfterBreak="0">
    <w:nsid w:val="2854512C"/>
    <w:multiLevelType w:val="hybridMultilevel"/>
    <w:tmpl w:val="295C0D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642567"/>
    <w:multiLevelType w:val="hybridMultilevel"/>
    <w:tmpl w:val="2CE0E440"/>
    <w:lvl w:ilvl="0" w:tplc="080A0013">
      <w:start w:val="1"/>
      <w:numFmt w:val="upperRoman"/>
      <w:lvlText w:val="%1."/>
      <w:lvlJc w:val="righ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10" w15:restartNumberingAfterBreak="0">
    <w:nsid w:val="491438CD"/>
    <w:multiLevelType w:val="hybridMultilevel"/>
    <w:tmpl w:val="8FFE6E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B5535D"/>
    <w:multiLevelType w:val="hybridMultilevel"/>
    <w:tmpl w:val="AC42FDEC"/>
    <w:lvl w:ilvl="0" w:tplc="2A182862">
      <w:start w:val="1"/>
      <w:numFmt w:val="upperRoman"/>
      <w:lvlText w:val="%1."/>
      <w:lvlJc w:val="left"/>
      <w:pPr>
        <w:ind w:left="1210" w:hanging="360"/>
      </w:pPr>
      <w:rPr>
        <w:rFonts w:hint="default"/>
        <w:b w:val="0"/>
        <w:bCs w:val="0"/>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2" w15:restartNumberingAfterBreak="0">
    <w:nsid w:val="4C534140"/>
    <w:multiLevelType w:val="hybridMultilevel"/>
    <w:tmpl w:val="C0728A90"/>
    <w:lvl w:ilvl="0" w:tplc="080A0013">
      <w:start w:val="1"/>
      <w:numFmt w:val="upperRoman"/>
      <w:lvlText w:val="%1."/>
      <w:lvlJc w:val="right"/>
      <w:pPr>
        <w:ind w:left="1210" w:hanging="360"/>
      </w:p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3" w15:restartNumberingAfterBreak="0">
    <w:nsid w:val="4F3F6071"/>
    <w:multiLevelType w:val="hybridMultilevel"/>
    <w:tmpl w:val="ADF04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732D4A"/>
    <w:multiLevelType w:val="hybridMultilevel"/>
    <w:tmpl w:val="3794A2DC"/>
    <w:lvl w:ilvl="0" w:tplc="080A0013">
      <w:start w:val="1"/>
      <w:numFmt w:val="upperRoman"/>
      <w:lvlText w:val="%1."/>
      <w:lvlJc w:val="right"/>
      <w:pPr>
        <w:ind w:left="1210" w:hanging="360"/>
      </w:p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5" w15:restartNumberingAfterBreak="0">
    <w:nsid w:val="57CB4ED9"/>
    <w:multiLevelType w:val="hybridMultilevel"/>
    <w:tmpl w:val="28128DC8"/>
    <w:lvl w:ilvl="0" w:tplc="1AB844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05065B"/>
    <w:multiLevelType w:val="hybridMultilevel"/>
    <w:tmpl w:val="BE2E6B14"/>
    <w:lvl w:ilvl="0" w:tplc="080A0013">
      <w:start w:val="1"/>
      <w:numFmt w:val="upperRoman"/>
      <w:lvlText w:val="%1."/>
      <w:lvlJc w:val="right"/>
      <w:pPr>
        <w:ind w:left="1069"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62BE5C29"/>
    <w:multiLevelType w:val="hybridMultilevel"/>
    <w:tmpl w:val="BA143964"/>
    <w:lvl w:ilvl="0" w:tplc="080A0013">
      <w:start w:val="1"/>
      <w:numFmt w:val="upperRoman"/>
      <w:lvlText w:val="%1."/>
      <w:lvlJc w:val="right"/>
      <w:pPr>
        <w:ind w:left="1210" w:hanging="360"/>
      </w:p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8" w15:restartNumberingAfterBreak="0">
    <w:nsid w:val="675D2E64"/>
    <w:multiLevelType w:val="hybridMultilevel"/>
    <w:tmpl w:val="B6F42946"/>
    <w:lvl w:ilvl="0" w:tplc="79124668">
      <w:start w:val="1"/>
      <w:numFmt w:val="upperRoman"/>
      <w:lvlText w:val="%1."/>
      <w:lvlJc w:val="center"/>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9" w15:restartNumberingAfterBreak="0">
    <w:nsid w:val="68CF1743"/>
    <w:multiLevelType w:val="hybridMultilevel"/>
    <w:tmpl w:val="5AACEDA0"/>
    <w:lvl w:ilvl="0" w:tplc="6F4AE67A">
      <w:start w:val="1"/>
      <w:numFmt w:val="upperRoman"/>
      <w:lvlText w:val="%1."/>
      <w:lvlJc w:val="left"/>
      <w:pPr>
        <w:ind w:left="1276" w:hanging="720"/>
      </w:pPr>
    </w:lvl>
    <w:lvl w:ilvl="1" w:tplc="080A0019">
      <w:start w:val="1"/>
      <w:numFmt w:val="lowerLetter"/>
      <w:lvlText w:val="%2."/>
      <w:lvlJc w:val="left"/>
      <w:pPr>
        <w:ind w:left="1636" w:hanging="360"/>
      </w:pPr>
    </w:lvl>
    <w:lvl w:ilvl="2" w:tplc="080A001B">
      <w:start w:val="1"/>
      <w:numFmt w:val="lowerRoman"/>
      <w:lvlText w:val="%3."/>
      <w:lvlJc w:val="right"/>
      <w:pPr>
        <w:ind w:left="2356" w:hanging="180"/>
      </w:pPr>
    </w:lvl>
    <w:lvl w:ilvl="3" w:tplc="080A000F">
      <w:start w:val="1"/>
      <w:numFmt w:val="decimal"/>
      <w:lvlText w:val="%4."/>
      <w:lvlJc w:val="left"/>
      <w:pPr>
        <w:ind w:left="3076" w:hanging="360"/>
      </w:pPr>
    </w:lvl>
    <w:lvl w:ilvl="4" w:tplc="080A0019">
      <w:start w:val="1"/>
      <w:numFmt w:val="lowerLetter"/>
      <w:lvlText w:val="%5."/>
      <w:lvlJc w:val="left"/>
      <w:pPr>
        <w:ind w:left="3796" w:hanging="360"/>
      </w:pPr>
    </w:lvl>
    <w:lvl w:ilvl="5" w:tplc="080A001B">
      <w:start w:val="1"/>
      <w:numFmt w:val="lowerRoman"/>
      <w:lvlText w:val="%6."/>
      <w:lvlJc w:val="right"/>
      <w:pPr>
        <w:ind w:left="4516" w:hanging="180"/>
      </w:pPr>
    </w:lvl>
    <w:lvl w:ilvl="6" w:tplc="080A000F">
      <w:start w:val="1"/>
      <w:numFmt w:val="decimal"/>
      <w:lvlText w:val="%7."/>
      <w:lvlJc w:val="left"/>
      <w:pPr>
        <w:ind w:left="5236" w:hanging="360"/>
      </w:pPr>
    </w:lvl>
    <w:lvl w:ilvl="7" w:tplc="080A0019">
      <w:start w:val="1"/>
      <w:numFmt w:val="lowerLetter"/>
      <w:lvlText w:val="%8."/>
      <w:lvlJc w:val="left"/>
      <w:pPr>
        <w:ind w:left="5956" w:hanging="360"/>
      </w:pPr>
    </w:lvl>
    <w:lvl w:ilvl="8" w:tplc="080A001B">
      <w:start w:val="1"/>
      <w:numFmt w:val="lowerRoman"/>
      <w:lvlText w:val="%9."/>
      <w:lvlJc w:val="right"/>
      <w:pPr>
        <w:ind w:left="6676" w:hanging="180"/>
      </w:pPr>
    </w:lvl>
  </w:abstractNum>
  <w:abstractNum w:abstractNumId="20" w15:restartNumberingAfterBreak="0">
    <w:nsid w:val="6B0F6ADE"/>
    <w:multiLevelType w:val="hybridMultilevel"/>
    <w:tmpl w:val="21B6A9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4640F5"/>
    <w:multiLevelType w:val="hybridMultilevel"/>
    <w:tmpl w:val="8E98CF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D54E90"/>
    <w:multiLevelType w:val="hybridMultilevel"/>
    <w:tmpl w:val="4E60268A"/>
    <w:lvl w:ilvl="0" w:tplc="79124668">
      <w:start w:val="1"/>
      <w:numFmt w:val="upperRoman"/>
      <w:lvlText w:val="%1."/>
      <w:lvlJc w:val="center"/>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3" w15:restartNumberingAfterBreak="0">
    <w:nsid w:val="750E6D5A"/>
    <w:multiLevelType w:val="hybridMultilevel"/>
    <w:tmpl w:val="EC34056C"/>
    <w:lvl w:ilvl="0" w:tplc="75420672">
      <w:start w:val="1"/>
      <w:numFmt w:val="upperRoman"/>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5"/>
  </w:num>
  <w:num w:numId="2">
    <w:abstractNumId w:val="23"/>
  </w:num>
  <w:num w:numId="3">
    <w:abstractNumId w:val="2"/>
  </w:num>
  <w:num w:numId="4">
    <w:abstractNumId w:val="12"/>
  </w:num>
  <w:num w:numId="5">
    <w:abstractNumId w:val="21"/>
  </w:num>
  <w:num w:numId="6">
    <w:abstractNumId w:val="9"/>
  </w:num>
  <w:num w:numId="7">
    <w:abstractNumId w:val="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8"/>
  </w:num>
  <w:num w:numId="12">
    <w:abstractNumId w:val="20"/>
  </w:num>
  <w:num w:numId="13">
    <w:abstractNumId w:val="10"/>
  </w:num>
  <w:num w:numId="14">
    <w:abstractNumId w:val="3"/>
  </w:num>
  <w:num w:numId="15">
    <w:abstractNumId w:val="6"/>
  </w:num>
  <w:num w:numId="16">
    <w:abstractNumId w:val="22"/>
  </w:num>
  <w:num w:numId="17">
    <w:abstractNumId w:val="18"/>
  </w:num>
  <w:num w:numId="18">
    <w:abstractNumId w:val="4"/>
  </w:num>
  <w:num w:numId="19">
    <w:abstractNumId w:val="11"/>
  </w:num>
  <w:num w:numId="20">
    <w:abstractNumId w:val="5"/>
  </w:num>
  <w:num w:numId="21">
    <w:abstractNumId w:val="14"/>
  </w:num>
  <w:num w:numId="22">
    <w:abstractNumId w:val="1"/>
  </w:num>
  <w:num w:numId="23">
    <w:abstractNumId w:val="16"/>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A6"/>
    <w:rsid w:val="00001B6F"/>
    <w:rsid w:val="000058E9"/>
    <w:rsid w:val="000122CF"/>
    <w:rsid w:val="00013774"/>
    <w:rsid w:val="000161C9"/>
    <w:rsid w:val="00016401"/>
    <w:rsid w:val="00016A35"/>
    <w:rsid w:val="00020D8C"/>
    <w:rsid w:val="000225BB"/>
    <w:rsid w:val="00023575"/>
    <w:rsid w:val="00023B33"/>
    <w:rsid w:val="0002563E"/>
    <w:rsid w:val="00027B16"/>
    <w:rsid w:val="0003043E"/>
    <w:rsid w:val="0003449B"/>
    <w:rsid w:val="00034EAF"/>
    <w:rsid w:val="00035BEB"/>
    <w:rsid w:val="00036C95"/>
    <w:rsid w:val="000432CF"/>
    <w:rsid w:val="00043C7B"/>
    <w:rsid w:val="00047FB5"/>
    <w:rsid w:val="00050BFA"/>
    <w:rsid w:val="0005175E"/>
    <w:rsid w:val="000517DB"/>
    <w:rsid w:val="0006021D"/>
    <w:rsid w:val="00062D1D"/>
    <w:rsid w:val="00065BA4"/>
    <w:rsid w:val="00070DE8"/>
    <w:rsid w:val="00073B3B"/>
    <w:rsid w:val="00073CCB"/>
    <w:rsid w:val="000750B7"/>
    <w:rsid w:val="000758C8"/>
    <w:rsid w:val="0007612C"/>
    <w:rsid w:val="00076382"/>
    <w:rsid w:val="00077437"/>
    <w:rsid w:val="00081677"/>
    <w:rsid w:val="00083970"/>
    <w:rsid w:val="00083AD2"/>
    <w:rsid w:val="0008527E"/>
    <w:rsid w:val="0008611F"/>
    <w:rsid w:val="00086A87"/>
    <w:rsid w:val="00086B79"/>
    <w:rsid w:val="000871C2"/>
    <w:rsid w:val="00091687"/>
    <w:rsid w:val="00091912"/>
    <w:rsid w:val="00094D35"/>
    <w:rsid w:val="00096AFC"/>
    <w:rsid w:val="000A1604"/>
    <w:rsid w:val="000A1B2C"/>
    <w:rsid w:val="000A3E8A"/>
    <w:rsid w:val="000A4524"/>
    <w:rsid w:val="000A4D3A"/>
    <w:rsid w:val="000A56F6"/>
    <w:rsid w:val="000A5F2C"/>
    <w:rsid w:val="000A78AF"/>
    <w:rsid w:val="000A78F2"/>
    <w:rsid w:val="000A7E99"/>
    <w:rsid w:val="000B25A6"/>
    <w:rsid w:val="000B4094"/>
    <w:rsid w:val="000B4F67"/>
    <w:rsid w:val="000C4896"/>
    <w:rsid w:val="000C63EE"/>
    <w:rsid w:val="000D03D7"/>
    <w:rsid w:val="000D21A9"/>
    <w:rsid w:val="000D2BF4"/>
    <w:rsid w:val="000D4098"/>
    <w:rsid w:val="000D4F8C"/>
    <w:rsid w:val="000E0C53"/>
    <w:rsid w:val="000E1E8F"/>
    <w:rsid w:val="000E74A9"/>
    <w:rsid w:val="000F0E1E"/>
    <w:rsid w:val="000F172F"/>
    <w:rsid w:val="000F258F"/>
    <w:rsid w:val="000F3005"/>
    <w:rsid w:val="00101049"/>
    <w:rsid w:val="00101CCB"/>
    <w:rsid w:val="001078AF"/>
    <w:rsid w:val="00112D57"/>
    <w:rsid w:val="00114ACB"/>
    <w:rsid w:val="00116E77"/>
    <w:rsid w:val="00123561"/>
    <w:rsid w:val="0012504B"/>
    <w:rsid w:val="001258EC"/>
    <w:rsid w:val="00127433"/>
    <w:rsid w:val="00131D70"/>
    <w:rsid w:val="001326ED"/>
    <w:rsid w:val="00132F27"/>
    <w:rsid w:val="001343E3"/>
    <w:rsid w:val="00134D38"/>
    <w:rsid w:val="00135724"/>
    <w:rsid w:val="00142E77"/>
    <w:rsid w:val="001453D6"/>
    <w:rsid w:val="00145E03"/>
    <w:rsid w:val="00153C9A"/>
    <w:rsid w:val="0015604D"/>
    <w:rsid w:val="0015681E"/>
    <w:rsid w:val="001577B0"/>
    <w:rsid w:val="001619B1"/>
    <w:rsid w:val="00161D3F"/>
    <w:rsid w:val="0016733C"/>
    <w:rsid w:val="001714A5"/>
    <w:rsid w:val="00173FF8"/>
    <w:rsid w:val="001742D4"/>
    <w:rsid w:val="00175C06"/>
    <w:rsid w:val="001767F9"/>
    <w:rsid w:val="001774DB"/>
    <w:rsid w:val="00183ED4"/>
    <w:rsid w:val="00184D0B"/>
    <w:rsid w:val="00186AD6"/>
    <w:rsid w:val="00187D1D"/>
    <w:rsid w:val="001907E9"/>
    <w:rsid w:val="00193A31"/>
    <w:rsid w:val="001979BA"/>
    <w:rsid w:val="00197D6A"/>
    <w:rsid w:val="001A0A06"/>
    <w:rsid w:val="001A2DA2"/>
    <w:rsid w:val="001A5641"/>
    <w:rsid w:val="001A67D7"/>
    <w:rsid w:val="001B1BBC"/>
    <w:rsid w:val="001B266F"/>
    <w:rsid w:val="001B287F"/>
    <w:rsid w:val="001B36B6"/>
    <w:rsid w:val="001B3816"/>
    <w:rsid w:val="001C06B0"/>
    <w:rsid w:val="001C5125"/>
    <w:rsid w:val="001C5855"/>
    <w:rsid w:val="001C7E47"/>
    <w:rsid w:val="001D473F"/>
    <w:rsid w:val="001D5E70"/>
    <w:rsid w:val="001D6155"/>
    <w:rsid w:val="001E1216"/>
    <w:rsid w:val="001E58D0"/>
    <w:rsid w:val="001E771E"/>
    <w:rsid w:val="001F0278"/>
    <w:rsid w:val="001F1562"/>
    <w:rsid w:val="001F48FE"/>
    <w:rsid w:val="001F5A42"/>
    <w:rsid w:val="001F614B"/>
    <w:rsid w:val="001F61C7"/>
    <w:rsid w:val="001F6C3F"/>
    <w:rsid w:val="00200E28"/>
    <w:rsid w:val="0020197E"/>
    <w:rsid w:val="00205FD8"/>
    <w:rsid w:val="00206686"/>
    <w:rsid w:val="00207FB0"/>
    <w:rsid w:val="00212BB7"/>
    <w:rsid w:val="002137E1"/>
    <w:rsid w:val="00214C46"/>
    <w:rsid w:val="002176F8"/>
    <w:rsid w:val="0022528B"/>
    <w:rsid w:val="002257D6"/>
    <w:rsid w:val="002259A4"/>
    <w:rsid w:val="002335FB"/>
    <w:rsid w:val="002342C3"/>
    <w:rsid w:val="00234771"/>
    <w:rsid w:val="00237013"/>
    <w:rsid w:val="00240D51"/>
    <w:rsid w:val="002417E6"/>
    <w:rsid w:val="00241DD3"/>
    <w:rsid w:val="002425C5"/>
    <w:rsid w:val="0025199D"/>
    <w:rsid w:val="002531B5"/>
    <w:rsid w:val="00253569"/>
    <w:rsid w:val="00254757"/>
    <w:rsid w:val="00257D10"/>
    <w:rsid w:val="0026020E"/>
    <w:rsid w:val="00260CD0"/>
    <w:rsid w:val="00264621"/>
    <w:rsid w:val="00265D25"/>
    <w:rsid w:val="00267411"/>
    <w:rsid w:val="002702E4"/>
    <w:rsid w:val="002703F3"/>
    <w:rsid w:val="0027081D"/>
    <w:rsid w:val="00270870"/>
    <w:rsid w:val="00272A90"/>
    <w:rsid w:val="0027332A"/>
    <w:rsid w:val="0027522B"/>
    <w:rsid w:val="002803BB"/>
    <w:rsid w:val="00280A28"/>
    <w:rsid w:val="00280A73"/>
    <w:rsid w:val="00281BF7"/>
    <w:rsid w:val="0028398D"/>
    <w:rsid w:val="00284C70"/>
    <w:rsid w:val="002866C6"/>
    <w:rsid w:val="002917D0"/>
    <w:rsid w:val="0029188B"/>
    <w:rsid w:val="00293B3F"/>
    <w:rsid w:val="002941E4"/>
    <w:rsid w:val="002945D5"/>
    <w:rsid w:val="0029667B"/>
    <w:rsid w:val="002A0260"/>
    <w:rsid w:val="002A1839"/>
    <w:rsid w:val="002A1ABA"/>
    <w:rsid w:val="002A1AF2"/>
    <w:rsid w:val="002A236F"/>
    <w:rsid w:val="002A3E58"/>
    <w:rsid w:val="002A44A1"/>
    <w:rsid w:val="002A71A9"/>
    <w:rsid w:val="002A7F32"/>
    <w:rsid w:val="002B0178"/>
    <w:rsid w:val="002B0A19"/>
    <w:rsid w:val="002B4567"/>
    <w:rsid w:val="002B5330"/>
    <w:rsid w:val="002B672B"/>
    <w:rsid w:val="002B68A4"/>
    <w:rsid w:val="002B6A2C"/>
    <w:rsid w:val="002B7CD8"/>
    <w:rsid w:val="002B7FA7"/>
    <w:rsid w:val="002C0F8E"/>
    <w:rsid w:val="002C1291"/>
    <w:rsid w:val="002C227A"/>
    <w:rsid w:val="002C598E"/>
    <w:rsid w:val="002D07A7"/>
    <w:rsid w:val="002D0EB6"/>
    <w:rsid w:val="002D31E6"/>
    <w:rsid w:val="002D3BE2"/>
    <w:rsid w:val="002D3C68"/>
    <w:rsid w:val="002D50B6"/>
    <w:rsid w:val="002D7ED1"/>
    <w:rsid w:val="002E0458"/>
    <w:rsid w:val="002E305A"/>
    <w:rsid w:val="002E67D8"/>
    <w:rsid w:val="002E744E"/>
    <w:rsid w:val="002E7B0E"/>
    <w:rsid w:val="002F1BE9"/>
    <w:rsid w:val="002F3381"/>
    <w:rsid w:val="002F40EF"/>
    <w:rsid w:val="002F741C"/>
    <w:rsid w:val="003005FE"/>
    <w:rsid w:val="003018F1"/>
    <w:rsid w:val="00302825"/>
    <w:rsid w:val="0030328B"/>
    <w:rsid w:val="0030472C"/>
    <w:rsid w:val="00304BCE"/>
    <w:rsid w:val="0030542B"/>
    <w:rsid w:val="00305EC1"/>
    <w:rsid w:val="00306004"/>
    <w:rsid w:val="0030735D"/>
    <w:rsid w:val="00307691"/>
    <w:rsid w:val="00307AD6"/>
    <w:rsid w:val="0031068A"/>
    <w:rsid w:val="0031235A"/>
    <w:rsid w:val="00316922"/>
    <w:rsid w:val="00316A1A"/>
    <w:rsid w:val="00317ACA"/>
    <w:rsid w:val="003216A8"/>
    <w:rsid w:val="00323A8F"/>
    <w:rsid w:val="00323DF1"/>
    <w:rsid w:val="00324DCD"/>
    <w:rsid w:val="003276FF"/>
    <w:rsid w:val="00332A4A"/>
    <w:rsid w:val="00333E30"/>
    <w:rsid w:val="0033459A"/>
    <w:rsid w:val="00335774"/>
    <w:rsid w:val="0034246D"/>
    <w:rsid w:val="00344C63"/>
    <w:rsid w:val="003453E7"/>
    <w:rsid w:val="003457B1"/>
    <w:rsid w:val="00350350"/>
    <w:rsid w:val="00350B06"/>
    <w:rsid w:val="0035604C"/>
    <w:rsid w:val="00361ADE"/>
    <w:rsid w:val="003624D0"/>
    <w:rsid w:val="00362B70"/>
    <w:rsid w:val="00364137"/>
    <w:rsid w:val="00365F8C"/>
    <w:rsid w:val="00366353"/>
    <w:rsid w:val="00366443"/>
    <w:rsid w:val="003675F4"/>
    <w:rsid w:val="00374D99"/>
    <w:rsid w:val="003760AB"/>
    <w:rsid w:val="003833DE"/>
    <w:rsid w:val="003850CA"/>
    <w:rsid w:val="00385A66"/>
    <w:rsid w:val="00391107"/>
    <w:rsid w:val="00391396"/>
    <w:rsid w:val="00394915"/>
    <w:rsid w:val="003954D1"/>
    <w:rsid w:val="00396730"/>
    <w:rsid w:val="003969FE"/>
    <w:rsid w:val="00396D0E"/>
    <w:rsid w:val="003A21A0"/>
    <w:rsid w:val="003A2925"/>
    <w:rsid w:val="003A30B0"/>
    <w:rsid w:val="003A4AFB"/>
    <w:rsid w:val="003A5195"/>
    <w:rsid w:val="003A5315"/>
    <w:rsid w:val="003A62E7"/>
    <w:rsid w:val="003B00E5"/>
    <w:rsid w:val="003B1572"/>
    <w:rsid w:val="003B164A"/>
    <w:rsid w:val="003B1AF0"/>
    <w:rsid w:val="003B20AE"/>
    <w:rsid w:val="003B5F7E"/>
    <w:rsid w:val="003B6D94"/>
    <w:rsid w:val="003C2BD8"/>
    <w:rsid w:val="003C4982"/>
    <w:rsid w:val="003C7C1E"/>
    <w:rsid w:val="003D14D9"/>
    <w:rsid w:val="003D2D5F"/>
    <w:rsid w:val="003D3771"/>
    <w:rsid w:val="003D4512"/>
    <w:rsid w:val="003D470D"/>
    <w:rsid w:val="003D47BC"/>
    <w:rsid w:val="003D649D"/>
    <w:rsid w:val="003D66EF"/>
    <w:rsid w:val="003D6F46"/>
    <w:rsid w:val="003D7438"/>
    <w:rsid w:val="003E23D3"/>
    <w:rsid w:val="003E290A"/>
    <w:rsid w:val="003E3E5A"/>
    <w:rsid w:val="003E5204"/>
    <w:rsid w:val="003E698B"/>
    <w:rsid w:val="003F04C5"/>
    <w:rsid w:val="003F056F"/>
    <w:rsid w:val="003F1F4D"/>
    <w:rsid w:val="003F6979"/>
    <w:rsid w:val="003F7BE7"/>
    <w:rsid w:val="00401AB1"/>
    <w:rsid w:val="00403CE1"/>
    <w:rsid w:val="004061D1"/>
    <w:rsid w:val="00412280"/>
    <w:rsid w:val="00413EFF"/>
    <w:rsid w:val="00415CFF"/>
    <w:rsid w:val="00416FDB"/>
    <w:rsid w:val="00420E9B"/>
    <w:rsid w:val="00424CC3"/>
    <w:rsid w:val="00425C1D"/>
    <w:rsid w:val="00433783"/>
    <w:rsid w:val="004339B9"/>
    <w:rsid w:val="00434C5F"/>
    <w:rsid w:val="00434CE8"/>
    <w:rsid w:val="004360A6"/>
    <w:rsid w:val="00436AD3"/>
    <w:rsid w:val="0043710F"/>
    <w:rsid w:val="00437124"/>
    <w:rsid w:val="004376F3"/>
    <w:rsid w:val="0044006D"/>
    <w:rsid w:val="004405EB"/>
    <w:rsid w:val="00440B45"/>
    <w:rsid w:val="00441420"/>
    <w:rsid w:val="004435CE"/>
    <w:rsid w:val="00443677"/>
    <w:rsid w:val="00444EC7"/>
    <w:rsid w:val="00444EC9"/>
    <w:rsid w:val="00453F0A"/>
    <w:rsid w:val="00454C38"/>
    <w:rsid w:val="00455627"/>
    <w:rsid w:val="004627E8"/>
    <w:rsid w:val="00463099"/>
    <w:rsid w:val="0046396D"/>
    <w:rsid w:val="004647F9"/>
    <w:rsid w:val="004660C1"/>
    <w:rsid w:val="00467401"/>
    <w:rsid w:val="00467840"/>
    <w:rsid w:val="00471CD5"/>
    <w:rsid w:val="004742BC"/>
    <w:rsid w:val="0047500A"/>
    <w:rsid w:val="00475BD4"/>
    <w:rsid w:val="004779A2"/>
    <w:rsid w:val="00480010"/>
    <w:rsid w:val="004801C1"/>
    <w:rsid w:val="00480B90"/>
    <w:rsid w:val="00480E2B"/>
    <w:rsid w:val="0048203C"/>
    <w:rsid w:val="00484098"/>
    <w:rsid w:val="00485503"/>
    <w:rsid w:val="00490E30"/>
    <w:rsid w:val="00490E51"/>
    <w:rsid w:val="00491CDB"/>
    <w:rsid w:val="00493D72"/>
    <w:rsid w:val="00495A3E"/>
    <w:rsid w:val="00495D5C"/>
    <w:rsid w:val="004A113D"/>
    <w:rsid w:val="004A1998"/>
    <w:rsid w:val="004A3D71"/>
    <w:rsid w:val="004A4193"/>
    <w:rsid w:val="004A697D"/>
    <w:rsid w:val="004A79E6"/>
    <w:rsid w:val="004B255D"/>
    <w:rsid w:val="004B2676"/>
    <w:rsid w:val="004B3CC1"/>
    <w:rsid w:val="004B4314"/>
    <w:rsid w:val="004B5546"/>
    <w:rsid w:val="004B645A"/>
    <w:rsid w:val="004B794A"/>
    <w:rsid w:val="004B797B"/>
    <w:rsid w:val="004C02E9"/>
    <w:rsid w:val="004C1FB5"/>
    <w:rsid w:val="004C260A"/>
    <w:rsid w:val="004C33D3"/>
    <w:rsid w:val="004C40B3"/>
    <w:rsid w:val="004D018D"/>
    <w:rsid w:val="004D0B20"/>
    <w:rsid w:val="004D14B5"/>
    <w:rsid w:val="004E07E9"/>
    <w:rsid w:val="004E3A4B"/>
    <w:rsid w:val="004E3A89"/>
    <w:rsid w:val="004E4F76"/>
    <w:rsid w:val="004E5694"/>
    <w:rsid w:val="004E5A21"/>
    <w:rsid w:val="004F613C"/>
    <w:rsid w:val="00501262"/>
    <w:rsid w:val="00501E2F"/>
    <w:rsid w:val="00503A47"/>
    <w:rsid w:val="00506C6C"/>
    <w:rsid w:val="00507514"/>
    <w:rsid w:val="005120AE"/>
    <w:rsid w:val="00512A75"/>
    <w:rsid w:val="0051357B"/>
    <w:rsid w:val="00515855"/>
    <w:rsid w:val="00521010"/>
    <w:rsid w:val="00521DA5"/>
    <w:rsid w:val="00522AB5"/>
    <w:rsid w:val="005252E9"/>
    <w:rsid w:val="005254AD"/>
    <w:rsid w:val="0052721A"/>
    <w:rsid w:val="00527BE5"/>
    <w:rsid w:val="0053007D"/>
    <w:rsid w:val="00532219"/>
    <w:rsid w:val="00533F83"/>
    <w:rsid w:val="00535227"/>
    <w:rsid w:val="00536538"/>
    <w:rsid w:val="00537C40"/>
    <w:rsid w:val="00543534"/>
    <w:rsid w:val="005457C3"/>
    <w:rsid w:val="00545A0A"/>
    <w:rsid w:val="00545BBE"/>
    <w:rsid w:val="005517B1"/>
    <w:rsid w:val="00551EE8"/>
    <w:rsid w:val="00551F2B"/>
    <w:rsid w:val="005537B3"/>
    <w:rsid w:val="00556DE9"/>
    <w:rsid w:val="005600C2"/>
    <w:rsid w:val="00563906"/>
    <w:rsid w:val="00563A04"/>
    <w:rsid w:val="005651BB"/>
    <w:rsid w:val="00570083"/>
    <w:rsid w:val="005706CD"/>
    <w:rsid w:val="00572CDA"/>
    <w:rsid w:val="005766F8"/>
    <w:rsid w:val="00576A3F"/>
    <w:rsid w:val="00580531"/>
    <w:rsid w:val="00582256"/>
    <w:rsid w:val="005835C6"/>
    <w:rsid w:val="00584D9E"/>
    <w:rsid w:val="00586CAD"/>
    <w:rsid w:val="005911CD"/>
    <w:rsid w:val="00591A32"/>
    <w:rsid w:val="00592D3C"/>
    <w:rsid w:val="0059563B"/>
    <w:rsid w:val="00596B82"/>
    <w:rsid w:val="00596D36"/>
    <w:rsid w:val="0059766D"/>
    <w:rsid w:val="00597FD7"/>
    <w:rsid w:val="005A1C54"/>
    <w:rsid w:val="005A214C"/>
    <w:rsid w:val="005A3303"/>
    <w:rsid w:val="005A524F"/>
    <w:rsid w:val="005A5A96"/>
    <w:rsid w:val="005A7819"/>
    <w:rsid w:val="005B1A81"/>
    <w:rsid w:val="005B3C37"/>
    <w:rsid w:val="005B4CBF"/>
    <w:rsid w:val="005B78C5"/>
    <w:rsid w:val="005C4972"/>
    <w:rsid w:val="005C61CA"/>
    <w:rsid w:val="005D24DA"/>
    <w:rsid w:val="005D4FB5"/>
    <w:rsid w:val="005D6203"/>
    <w:rsid w:val="005D6D09"/>
    <w:rsid w:val="005D7009"/>
    <w:rsid w:val="005D70B8"/>
    <w:rsid w:val="005E0140"/>
    <w:rsid w:val="005E2D20"/>
    <w:rsid w:val="005E5DD0"/>
    <w:rsid w:val="005E5FF2"/>
    <w:rsid w:val="005F0D75"/>
    <w:rsid w:val="005F13D4"/>
    <w:rsid w:val="005F3591"/>
    <w:rsid w:val="005F4390"/>
    <w:rsid w:val="005F79C8"/>
    <w:rsid w:val="0060119A"/>
    <w:rsid w:val="00602D8A"/>
    <w:rsid w:val="00602DDF"/>
    <w:rsid w:val="00603568"/>
    <w:rsid w:val="00605AF8"/>
    <w:rsid w:val="00605F5D"/>
    <w:rsid w:val="00606625"/>
    <w:rsid w:val="00610603"/>
    <w:rsid w:val="00610985"/>
    <w:rsid w:val="0061141A"/>
    <w:rsid w:val="00612DE2"/>
    <w:rsid w:val="00614885"/>
    <w:rsid w:val="00615161"/>
    <w:rsid w:val="00615936"/>
    <w:rsid w:val="00623136"/>
    <w:rsid w:val="006238E2"/>
    <w:rsid w:val="006252CC"/>
    <w:rsid w:val="00626C28"/>
    <w:rsid w:val="00630652"/>
    <w:rsid w:val="00630680"/>
    <w:rsid w:val="00636919"/>
    <w:rsid w:val="0064071B"/>
    <w:rsid w:val="00641121"/>
    <w:rsid w:val="00642831"/>
    <w:rsid w:val="0064322D"/>
    <w:rsid w:val="0064389B"/>
    <w:rsid w:val="006438B9"/>
    <w:rsid w:val="00645FBF"/>
    <w:rsid w:val="00646F41"/>
    <w:rsid w:val="00647EDF"/>
    <w:rsid w:val="006500F7"/>
    <w:rsid w:val="006538E3"/>
    <w:rsid w:val="00655600"/>
    <w:rsid w:val="006557B5"/>
    <w:rsid w:val="006615CE"/>
    <w:rsid w:val="006619D3"/>
    <w:rsid w:val="006645AE"/>
    <w:rsid w:val="00664CE9"/>
    <w:rsid w:val="00667F40"/>
    <w:rsid w:val="00676259"/>
    <w:rsid w:val="00680619"/>
    <w:rsid w:val="00680B3A"/>
    <w:rsid w:val="0068173C"/>
    <w:rsid w:val="00684463"/>
    <w:rsid w:val="00684554"/>
    <w:rsid w:val="0068557A"/>
    <w:rsid w:val="00686465"/>
    <w:rsid w:val="00686626"/>
    <w:rsid w:val="0069038F"/>
    <w:rsid w:val="00691900"/>
    <w:rsid w:val="006928A4"/>
    <w:rsid w:val="006935D5"/>
    <w:rsid w:val="00694AFB"/>
    <w:rsid w:val="00694CBA"/>
    <w:rsid w:val="006950F2"/>
    <w:rsid w:val="00696EBC"/>
    <w:rsid w:val="00696FAF"/>
    <w:rsid w:val="00697EA2"/>
    <w:rsid w:val="006A0F4C"/>
    <w:rsid w:val="006A1C7D"/>
    <w:rsid w:val="006A24C5"/>
    <w:rsid w:val="006A28A8"/>
    <w:rsid w:val="006A4B75"/>
    <w:rsid w:val="006A56DC"/>
    <w:rsid w:val="006A6FD4"/>
    <w:rsid w:val="006A7A2E"/>
    <w:rsid w:val="006B54B9"/>
    <w:rsid w:val="006B7B2E"/>
    <w:rsid w:val="006B7B84"/>
    <w:rsid w:val="006B7CE0"/>
    <w:rsid w:val="006C22C7"/>
    <w:rsid w:val="006C2C4F"/>
    <w:rsid w:val="006C2F2F"/>
    <w:rsid w:val="006C615A"/>
    <w:rsid w:val="006C7B2B"/>
    <w:rsid w:val="006C7CC5"/>
    <w:rsid w:val="006D1A5D"/>
    <w:rsid w:val="006E2B77"/>
    <w:rsid w:val="006E3302"/>
    <w:rsid w:val="006E454C"/>
    <w:rsid w:val="006E6825"/>
    <w:rsid w:val="006E6B9E"/>
    <w:rsid w:val="006F05D7"/>
    <w:rsid w:val="006F561E"/>
    <w:rsid w:val="006F60C5"/>
    <w:rsid w:val="006F63B4"/>
    <w:rsid w:val="006F71D9"/>
    <w:rsid w:val="006F75B5"/>
    <w:rsid w:val="007018C4"/>
    <w:rsid w:val="00702A45"/>
    <w:rsid w:val="007031A4"/>
    <w:rsid w:val="00704429"/>
    <w:rsid w:val="007053AB"/>
    <w:rsid w:val="007101CB"/>
    <w:rsid w:val="00712180"/>
    <w:rsid w:val="0071599F"/>
    <w:rsid w:val="00715F89"/>
    <w:rsid w:val="007170B3"/>
    <w:rsid w:val="007175CC"/>
    <w:rsid w:val="00721CB3"/>
    <w:rsid w:val="00722551"/>
    <w:rsid w:val="00725A3A"/>
    <w:rsid w:val="00731125"/>
    <w:rsid w:val="00731B59"/>
    <w:rsid w:val="0073306C"/>
    <w:rsid w:val="0073419D"/>
    <w:rsid w:val="00734B21"/>
    <w:rsid w:val="00734FA6"/>
    <w:rsid w:val="00735006"/>
    <w:rsid w:val="00735986"/>
    <w:rsid w:val="00735C4B"/>
    <w:rsid w:val="00736D6F"/>
    <w:rsid w:val="00736D88"/>
    <w:rsid w:val="00737578"/>
    <w:rsid w:val="00737C6B"/>
    <w:rsid w:val="007402F6"/>
    <w:rsid w:val="00740562"/>
    <w:rsid w:val="0074087D"/>
    <w:rsid w:val="00746A69"/>
    <w:rsid w:val="00747232"/>
    <w:rsid w:val="007511E8"/>
    <w:rsid w:val="00751297"/>
    <w:rsid w:val="0075182D"/>
    <w:rsid w:val="00760661"/>
    <w:rsid w:val="00762421"/>
    <w:rsid w:val="007624A8"/>
    <w:rsid w:val="00762A21"/>
    <w:rsid w:val="00764805"/>
    <w:rsid w:val="00766DCD"/>
    <w:rsid w:val="00771B9A"/>
    <w:rsid w:val="007739E9"/>
    <w:rsid w:val="00773D9F"/>
    <w:rsid w:val="0077435C"/>
    <w:rsid w:val="007769C4"/>
    <w:rsid w:val="00776B8E"/>
    <w:rsid w:val="00781397"/>
    <w:rsid w:val="00781631"/>
    <w:rsid w:val="007833E8"/>
    <w:rsid w:val="00783630"/>
    <w:rsid w:val="00783729"/>
    <w:rsid w:val="00784D04"/>
    <w:rsid w:val="00785328"/>
    <w:rsid w:val="0078649C"/>
    <w:rsid w:val="007876A4"/>
    <w:rsid w:val="00787D67"/>
    <w:rsid w:val="007906BD"/>
    <w:rsid w:val="007925AB"/>
    <w:rsid w:val="00793EA3"/>
    <w:rsid w:val="0079446B"/>
    <w:rsid w:val="00797138"/>
    <w:rsid w:val="00797845"/>
    <w:rsid w:val="007A0C6F"/>
    <w:rsid w:val="007A204B"/>
    <w:rsid w:val="007A32EA"/>
    <w:rsid w:val="007A7608"/>
    <w:rsid w:val="007B3FEF"/>
    <w:rsid w:val="007B4479"/>
    <w:rsid w:val="007B57C4"/>
    <w:rsid w:val="007C1F9C"/>
    <w:rsid w:val="007C30B0"/>
    <w:rsid w:val="007C77F0"/>
    <w:rsid w:val="007D0772"/>
    <w:rsid w:val="007D1902"/>
    <w:rsid w:val="007D40A8"/>
    <w:rsid w:val="007D4258"/>
    <w:rsid w:val="007D5592"/>
    <w:rsid w:val="007D56A3"/>
    <w:rsid w:val="007D6C78"/>
    <w:rsid w:val="007E3823"/>
    <w:rsid w:val="007E570C"/>
    <w:rsid w:val="007F1D36"/>
    <w:rsid w:val="007F2FB3"/>
    <w:rsid w:val="007F3553"/>
    <w:rsid w:val="007F50D8"/>
    <w:rsid w:val="007F64D0"/>
    <w:rsid w:val="00801949"/>
    <w:rsid w:val="00802DDF"/>
    <w:rsid w:val="00803914"/>
    <w:rsid w:val="00803ACA"/>
    <w:rsid w:val="00804EC5"/>
    <w:rsid w:val="00805A91"/>
    <w:rsid w:val="00806D12"/>
    <w:rsid w:val="00811D54"/>
    <w:rsid w:val="0081247B"/>
    <w:rsid w:val="00814105"/>
    <w:rsid w:val="008211AD"/>
    <w:rsid w:val="00821466"/>
    <w:rsid w:val="00822E9F"/>
    <w:rsid w:val="0082767B"/>
    <w:rsid w:val="00827B73"/>
    <w:rsid w:val="008349C3"/>
    <w:rsid w:val="00834BD1"/>
    <w:rsid w:val="00836A31"/>
    <w:rsid w:val="00837594"/>
    <w:rsid w:val="0084287F"/>
    <w:rsid w:val="0084370F"/>
    <w:rsid w:val="008565AD"/>
    <w:rsid w:val="0085751E"/>
    <w:rsid w:val="00860598"/>
    <w:rsid w:val="00862A85"/>
    <w:rsid w:val="00863275"/>
    <w:rsid w:val="00864A82"/>
    <w:rsid w:val="00865891"/>
    <w:rsid w:val="00865C1F"/>
    <w:rsid w:val="008660C9"/>
    <w:rsid w:val="00867604"/>
    <w:rsid w:val="00870761"/>
    <w:rsid w:val="008743E5"/>
    <w:rsid w:val="00875258"/>
    <w:rsid w:val="0087658C"/>
    <w:rsid w:val="00876F52"/>
    <w:rsid w:val="00881972"/>
    <w:rsid w:val="00881F71"/>
    <w:rsid w:val="00883424"/>
    <w:rsid w:val="0088390C"/>
    <w:rsid w:val="00883B0D"/>
    <w:rsid w:val="00885100"/>
    <w:rsid w:val="0088545C"/>
    <w:rsid w:val="008913E4"/>
    <w:rsid w:val="0089188A"/>
    <w:rsid w:val="00894E58"/>
    <w:rsid w:val="00896462"/>
    <w:rsid w:val="00896487"/>
    <w:rsid w:val="00897042"/>
    <w:rsid w:val="00897112"/>
    <w:rsid w:val="008A4469"/>
    <w:rsid w:val="008B08AE"/>
    <w:rsid w:val="008B3145"/>
    <w:rsid w:val="008B413A"/>
    <w:rsid w:val="008B599B"/>
    <w:rsid w:val="008B5A73"/>
    <w:rsid w:val="008B7DA3"/>
    <w:rsid w:val="008C12FF"/>
    <w:rsid w:val="008C424E"/>
    <w:rsid w:val="008C4362"/>
    <w:rsid w:val="008C4C81"/>
    <w:rsid w:val="008C55BE"/>
    <w:rsid w:val="008C6E1D"/>
    <w:rsid w:val="008D1164"/>
    <w:rsid w:val="008D1A02"/>
    <w:rsid w:val="008D2D4C"/>
    <w:rsid w:val="008D3E5B"/>
    <w:rsid w:val="008D4A89"/>
    <w:rsid w:val="008E083E"/>
    <w:rsid w:val="008E0A03"/>
    <w:rsid w:val="008E76F1"/>
    <w:rsid w:val="008E7B4C"/>
    <w:rsid w:val="008E7C30"/>
    <w:rsid w:val="008F44E3"/>
    <w:rsid w:val="008F4B88"/>
    <w:rsid w:val="008F623C"/>
    <w:rsid w:val="00902F8C"/>
    <w:rsid w:val="00903B48"/>
    <w:rsid w:val="009074BD"/>
    <w:rsid w:val="00907D32"/>
    <w:rsid w:val="00910915"/>
    <w:rsid w:val="009112B5"/>
    <w:rsid w:val="009114E1"/>
    <w:rsid w:val="00916026"/>
    <w:rsid w:val="00916262"/>
    <w:rsid w:val="009165F2"/>
    <w:rsid w:val="00916B48"/>
    <w:rsid w:val="00920291"/>
    <w:rsid w:val="009207F8"/>
    <w:rsid w:val="009312AE"/>
    <w:rsid w:val="0093467F"/>
    <w:rsid w:val="00935C8F"/>
    <w:rsid w:val="009400A4"/>
    <w:rsid w:val="00941B85"/>
    <w:rsid w:val="00942958"/>
    <w:rsid w:val="00943DCE"/>
    <w:rsid w:val="009465BC"/>
    <w:rsid w:val="0095126C"/>
    <w:rsid w:val="00951D06"/>
    <w:rsid w:val="00951E7A"/>
    <w:rsid w:val="00952488"/>
    <w:rsid w:val="00953C3E"/>
    <w:rsid w:val="00954C6C"/>
    <w:rsid w:val="00960955"/>
    <w:rsid w:val="009620C5"/>
    <w:rsid w:val="00964243"/>
    <w:rsid w:val="00964C13"/>
    <w:rsid w:val="00964EC1"/>
    <w:rsid w:val="009664C3"/>
    <w:rsid w:val="00966E37"/>
    <w:rsid w:val="00970DAE"/>
    <w:rsid w:val="0097243D"/>
    <w:rsid w:val="00973676"/>
    <w:rsid w:val="00975104"/>
    <w:rsid w:val="00981345"/>
    <w:rsid w:val="00983783"/>
    <w:rsid w:val="00983FB3"/>
    <w:rsid w:val="009846CA"/>
    <w:rsid w:val="0098547B"/>
    <w:rsid w:val="009856A4"/>
    <w:rsid w:val="0099162E"/>
    <w:rsid w:val="00992A6F"/>
    <w:rsid w:val="009931CC"/>
    <w:rsid w:val="00995BDE"/>
    <w:rsid w:val="00997DEC"/>
    <w:rsid w:val="009A3481"/>
    <w:rsid w:val="009A3526"/>
    <w:rsid w:val="009A561D"/>
    <w:rsid w:val="009A5B02"/>
    <w:rsid w:val="009A5CAB"/>
    <w:rsid w:val="009A71B8"/>
    <w:rsid w:val="009B4A01"/>
    <w:rsid w:val="009B6924"/>
    <w:rsid w:val="009B7195"/>
    <w:rsid w:val="009B7E68"/>
    <w:rsid w:val="009C0E27"/>
    <w:rsid w:val="009C1B5A"/>
    <w:rsid w:val="009C4F85"/>
    <w:rsid w:val="009C605C"/>
    <w:rsid w:val="009C6136"/>
    <w:rsid w:val="009C7DEA"/>
    <w:rsid w:val="009D17A3"/>
    <w:rsid w:val="009D19C3"/>
    <w:rsid w:val="009D1A01"/>
    <w:rsid w:val="009D384B"/>
    <w:rsid w:val="009D3B68"/>
    <w:rsid w:val="009D69AB"/>
    <w:rsid w:val="009D77D4"/>
    <w:rsid w:val="009E141C"/>
    <w:rsid w:val="009E154F"/>
    <w:rsid w:val="009E4139"/>
    <w:rsid w:val="009E4FF0"/>
    <w:rsid w:val="009E50D3"/>
    <w:rsid w:val="009E5BD6"/>
    <w:rsid w:val="009E7BEE"/>
    <w:rsid w:val="009F0BE0"/>
    <w:rsid w:val="009F2A61"/>
    <w:rsid w:val="009F3CBB"/>
    <w:rsid w:val="009F4F53"/>
    <w:rsid w:val="00A00108"/>
    <w:rsid w:val="00A01762"/>
    <w:rsid w:val="00A02CFB"/>
    <w:rsid w:val="00A058C5"/>
    <w:rsid w:val="00A058CE"/>
    <w:rsid w:val="00A068DA"/>
    <w:rsid w:val="00A11703"/>
    <w:rsid w:val="00A12325"/>
    <w:rsid w:val="00A13483"/>
    <w:rsid w:val="00A146BA"/>
    <w:rsid w:val="00A160FB"/>
    <w:rsid w:val="00A16A18"/>
    <w:rsid w:val="00A2260F"/>
    <w:rsid w:val="00A242E5"/>
    <w:rsid w:val="00A2612C"/>
    <w:rsid w:val="00A274EB"/>
    <w:rsid w:val="00A27FC1"/>
    <w:rsid w:val="00A31B13"/>
    <w:rsid w:val="00A3259D"/>
    <w:rsid w:val="00A32ADC"/>
    <w:rsid w:val="00A348BD"/>
    <w:rsid w:val="00A35B61"/>
    <w:rsid w:val="00A362AC"/>
    <w:rsid w:val="00A372A2"/>
    <w:rsid w:val="00A42239"/>
    <w:rsid w:val="00A476AF"/>
    <w:rsid w:val="00A47D70"/>
    <w:rsid w:val="00A52870"/>
    <w:rsid w:val="00A6028D"/>
    <w:rsid w:val="00A60C1D"/>
    <w:rsid w:val="00A64A75"/>
    <w:rsid w:val="00A67072"/>
    <w:rsid w:val="00A674DC"/>
    <w:rsid w:val="00A700B6"/>
    <w:rsid w:val="00A715FD"/>
    <w:rsid w:val="00A71E39"/>
    <w:rsid w:val="00A73AED"/>
    <w:rsid w:val="00A802BB"/>
    <w:rsid w:val="00A817CC"/>
    <w:rsid w:val="00A83F4C"/>
    <w:rsid w:val="00A86DD2"/>
    <w:rsid w:val="00A90DB0"/>
    <w:rsid w:val="00A9234D"/>
    <w:rsid w:val="00A93BDA"/>
    <w:rsid w:val="00A955B6"/>
    <w:rsid w:val="00A95E7A"/>
    <w:rsid w:val="00A97F86"/>
    <w:rsid w:val="00AA1250"/>
    <w:rsid w:val="00AA2176"/>
    <w:rsid w:val="00AA48A6"/>
    <w:rsid w:val="00AA4FD4"/>
    <w:rsid w:val="00AA5828"/>
    <w:rsid w:val="00AA73F2"/>
    <w:rsid w:val="00AB1F3F"/>
    <w:rsid w:val="00AB1FC9"/>
    <w:rsid w:val="00AB3AFD"/>
    <w:rsid w:val="00AB3C9A"/>
    <w:rsid w:val="00AB559F"/>
    <w:rsid w:val="00AB6964"/>
    <w:rsid w:val="00AB7C9D"/>
    <w:rsid w:val="00AC3722"/>
    <w:rsid w:val="00AC3B5D"/>
    <w:rsid w:val="00AC3BCE"/>
    <w:rsid w:val="00AC6117"/>
    <w:rsid w:val="00AC7248"/>
    <w:rsid w:val="00AC735D"/>
    <w:rsid w:val="00AD1B1E"/>
    <w:rsid w:val="00AD5441"/>
    <w:rsid w:val="00AE31FF"/>
    <w:rsid w:val="00AE3299"/>
    <w:rsid w:val="00AE50A1"/>
    <w:rsid w:val="00AE5915"/>
    <w:rsid w:val="00AF01F5"/>
    <w:rsid w:val="00AF0D6A"/>
    <w:rsid w:val="00AF206F"/>
    <w:rsid w:val="00AF23FF"/>
    <w:rsid w:val="00AF39A8"/>
    <w:rsid w:val="00AF3D38"/>
    <w:rsid w:val="00AF57C8"/>
    <w:rsid w:val="00AF729D"/>
    <w:rsid w:val="00AF7896"/>
    <w:rsid w:val="00AF7932"/>
    <w:rsid w:val="00B000CF"/>
    <w:rsid w:val="00B007DE"/>
    <w:rsid w:val="00B01CE6"/>
    <w:rsid w:val="00B03F95"/>
    <w:rsid w:val="00B0460A"/>
    <w:rsid w:val="00B04B63"/>
    <w:rsid w:val="00B055D6"/>
    <w:rsid w:val="00B136A2"/>
    <w:rsid w:val="00B13D52"/>
    <w:rsid w:val="00B14A8E"/>
    <w:rsid w:val="00B15163"/>
    <w:rsid w:val="00B207D3"/>
    <w:rsid w:val="00B25237"/>
    <w:rsid w:val="00B26FC4"/>
    <w:rsid w:val="00B327A5"/>
    <w:rsid w:val="00B345FB"/>
    <w:rsid w:val="00B3524A"/>
    <w:rsid w:val="00B3636F"/>
    <w:rsid w:val="00B36935"/>
    <w:rsid w:val="00B4283A"/>
    <w:rsid w:val="00B44571"/>
    <w:rsid w:val="00B4482C"/>
    <w:rsid w:val="00B45353"/>
    <w:rsid w:val="00B474F1"/>
    <w:rsid w:val="00B47F74"/>
    <w:rsid w:val="00B50E89"/>
    <w:rsid w:val="00B5369A"/>
    <w:rsid w:val="00B536A2"/>
    <w:rsid w:val="00B53F0A"/>
    <w:rsid w:val="00B54F39"/>
    <w:rsid w:val="00B557E5"/>
    <w:rsid w:val="00B567BA"/>
    <w:rsid w:val="00B60DB5"/>
    <w:rsid w:val="00B610A6"/>
    <w:rsid w:val="00B621F1"/>
    <w:rsid w:val="00B6228D"/>
    <w:rsid w:val="00B63279"/>
    <w:rsid w:val="00B632D0"/>
    <w:rsid w:val="00B638A3"/>
    <w:rsid w:val="00B733CD"/>
    <w:rsid w:val="00B73D79"/>
    <w:rsid w:val="00B75CFC"/>
    <w:rsid w:val="00B76184"/>
    <w:rsid w:val="00B7692D"/>
    <w:rsid w:val="00B82107"/>
    <w:rsid w:val="00B82170"/>
    <w:rsid w:val="00B824F6"/>
    <w:rsid w:val="00B86289"/>
    <w:rsid w:val="00B864CE"/>
    <w:rsid w:val="00B87889"/>
    <w:rsid w:val="00B91CA8"/>
    <w:rsid w:val="00B921D4"/>
    <w:rsid w:val="00B92CC1"/>
    <w:rsid w:val="00B93ABE"/>
    <w:rsid w:val="00B93ACF"/>
    <w:rsid w:val="00BA00F6"/>
    <w:rsid w:val="00BA2B12"/>
    <w:rsid w:val="00BA2BAC"/>
    <w:rsid w:val="00BA41AC"/>
    <w:rsid w:val="00BA5A5A"/>
    <w:rsid w:val="00BA7157"/>
    <w:rsid w:val="00BA719F"/>
    <w:rsid w:val="00BB0608"/>
    <w:rsid w:val="00BB0A12"/>
    <w:rsid w:val="00BB4079"/>
    <w:rsid w:val="00BB47F3"/>
    <w:rsid w:val="00BB7FA4"/>
    <w:rsid w:val="00BC00CD"/>
    <w:rsid w:val="00BC19FC"/>
    <w:rsid w:val="00BC32B8"/>
    <w:rsid w:val="00BC5C0D"/>
    <w:rsid w:val="00BC6535"/>
    <w:rsid w:val="00BC6A88"/>
    <w:rsid w:val="00BD0B65"/>
    <w:rsid w:val="00BD1435"/>
    <w:rsid w:val="00BD1842"/>
    <w:rsid w:val="00BD19DD"/>
    <w:rsid w:val="00BD4F56"/>
    <w:rsid w:val="00BD5D53"/>
    <w:rsid w:val="00BD64C5"/>
    <w:rsid w:val="00BD6A22"/>
    <w:rsid w:val="00BD6B9E"/>
    <w:rsid w:val="00BE0607"/>
    <w:rsid w:val="00BE1B2E"/>
    <w:rsid w:val="00BE1D1F"/>
    <w:rsid w:val="00BE2A3A"/>
    <w:rsid w:val="00BE2DB1"/>
    <w:rsid w:val="00BE3085"/>
    <w:rsid w:val="00BE3858"/>
    <w:rsid w:val="00BE4A33"/>
    <w:rsid w:val="00BE565A"/>
    <w:rsid w:val="00BE610E"/>
    <w:rsid w:val="00BE6B92"/>
    <w:rsid w:val="00BF0000"/>
    <w:rsid w:val="00BF0F9C"/>
    <w:rsid w:val="00BF3367"/>
    <w:rsid w:val="00BF497F"/>
    <w:rsid w:val="00BF562F"/>
    <w:rsid w:val="00BF73C6"/>
    <w:rsid w:val="00BF79E4"/>
    <w:rsid w:val="00C00D85"/>
    <w:rsid w:val="00C04F21"/>
    <w:rsid w:val="00C05D88"/>
    <w:rsid w:val="00C06374"/>
    <w:rsid w:val="00C063E0"/>
    <w:rsid w:val="00C07873"/>
    <w:rsid w:val="00C10A28"/>
    <w:rsid w:val="00C117E4"/>
    <w:rsid w:val="00C12620"/>
    <w:rsid w:val="00C128E6"/>
    <w:rsid w:val="00C1576D"/>
    <w:rsid w:val="00C176E9"/>
    <w:rsid w:val="00C17B2E"/>
    <w:rsid w:val="00C21CD1"/>
    <w:rsid w:val="00C2396E"/>
    <w:rsid w:val="00C25DC6"/>
    <w:rsid w:val="00C30064"/>
    <w:rsid w:val="00C30629"/>
    <w:rsid w:val="00C30971"/>
    <w:rsid w:val="00C3387A"/>
    <w:rsid w:val="00C339D0"/>
    <w:rsid w:val="00C35ADB"/>
    <w:rsid w:val="00C35DE3"/>
    <w:rsid w:val="00C36766"/>
    <w:rsid w:val="00C42C85"/>
    <w:rsid w:val="00C43873"/>
    <w:rsid w:val="00C43C37"/>
    <w:rsid w:val="00C457A0"/>
    <w:rsid w:val="00C520FD"/>
    <w:rsid w:val="00C56F55"/>
    <w:rsid w:val="00C57311"/>
    <w:rsid w:val="00C57C28"/>
    <w:rsid w:val="00C61619"/>
    <w:rsid w:val="00C63752"/>
    <w:rsid w:val="00C63A15"/>
    <w:rsid w:val="00C64178"/>
    <w:rsid w:val="00C65F22"/>
    <w:rsid w:val="00C662AD"/>
    <w:rsid w:val="00C7017A"/>
    <w:rsid w:val="00C71602"/>
    <w:rsid w:val="00C771BB"/>
    <w:rsid w:val="00C77515"/>
    <w:rsid w:val="00C82213"/>
    <w:rsid w:val="00C8473D"/>
    <w:rsid w:val="00C86D24"/>
    <w:rsid w:val="00C86E62"/>
    <w:rsid w:val="00C876C5"/>
    <w:rsid w:val="00C90A1E"/>
    <w:rsid w:val="00C91135"/>
    <w:rsid w:val="00C95CE4"/>
    <w:rsid w:val="00CA05F5"/>
    <w:rsid w:val="00CA0F7C"/>
    <w:rsid w:val="00CA2941"/>
    <w:rsid w:val="00CA2DA4"/>
    <w:rsid w:val="00CA425D"/>
    <w:rsid w:val="00CB19DB"/>
    <w:rsid w:val="00CB5D54"/>
    <w:rsid w:val="00CB5DBE"/>
    <w:rsid w:val="00CC0B98"/>
    <w:rsid w:val="00CC25A8"/>
    <w:rsid w:val="00CC33C0"/>
    <w:rsid w:val="00CC4564"/>
    <w:rsid w:val="00CC4CB5"/>
    <w:rsid w:val="00CC553C"/>
    <w:rsid w:val="00CC5886"/>
    <w:rsid w:val="00CC6C42"/>
    <w:rsid w:val="00CC6F88"/>
    <w:rsid w:val="00CD1876"/>
    <w:rsid w:val="00CD1CF1"/>
    <w:rsid w:val="00CD1DF8"/>
    <w:rsid w:val="00CD2327"/>
    <w:rsid w:val="00CD4DA0"/>
    <w:rsid w:val="00CD678A"/>
    <w:rsid w:val="00CD77DD"/>
    <w:rsid w:val="00CE2AB8"/>
    <w:rsid w:val="00CE4741"/>
    <w:rsid w:val="00CE7424"/>
    <w:rsid w:val="00CF22F5"/>
    <w:rsid w:val="00CF4A94"/>
    <w:rsid w:val="00CF7652"/>
    <w:rsid w:val="00D01251"/>
    <w:rsid w:val="00D01ADE"/>
    <w:rsid w:val="00D02812"/>
    <w:rsid w:val="00D05FCF"/>
    <w:rsid w:val="00D108B2"/>
    <w:rsid w:val="00D114F1"/>
    <w:rsid w:val="00D132A7"/>
    <w:rsid w:val="00D14C69"/>
    <w:rsid w:val="00D151DB"/>
    <w:rsid w:val="00D21E4B"/>
    <w:rsid w:val="00D22453"/>
    <w:rsid w:val="00D2313C"/>
    <w:rsid w:val="00D24BF0"/>
    <w:rsid w:val="00D24E44"/>
    <w:rsid w:val="00D27576"/>
    <w:rsid w:val="00D27695"/>
    <w:rsid w:val="00D30857"/>
    <w:rsid w:val="00D314F3"/>
    <w:rsid w:val="00D32211"/>
    <w:rsid w:val="00D3252A"/>
    <w:rsid w:val="00D35485"/>
    <w:rsid w:val="00D357FB"/>
    <w:rsid w:val="00D35D90"/>
    <w:rsid w:val="00D4046E"/>
    <w:rsid w:val="00D42695"/>
    <w:rsid w:val="00D427D1"/>
    <w:rsid w:val="00D42E64"/>
    <w:rsid w:val="00D430DC"/>
    <w:rsid w:val="00D43F3D"/>
    <w:rsid w:val="00D44107"/>
    <w:rsid w:val="00D452ED"/>
    <w:rsid w:val="00D46143"/>
    <w:rsid w:val="00D46736"/>
    <w:rsid w:val="00D472E6"/>
    <w:rsid w:val="00D479F1"/>
    <w:rsid w:val="00D56569"/>
    <w:rsid w:val="00D56773"/>
    <w:rsid w:val="00D57963"/>
    <w:rsid w:val="00D61B33"/>
    <w:rsid w:val="00D64C5B"/>
    <w:rsid w:val="00D659E8"/>
    <w:rsid w:val="00D668C8"/>
    <w:rsid w:val="00D702F3"/>
    <w:rsid w:val="00D72C09"/>
    <w:rsid w:val="00D73B49"/>
    <w:rsid w:val="00D73BDE"/>
    <w:rsid w:val="00D749BA"/>
    <w:rsid w:val="00D77AAD"/>
    <w:rsid w:val="00D77F5C"/>
    <w:rsid w:val="00D8108B"/>
    <w:rsid w:val="00D832CE"/>
    <w:rsid w:val="00D843F5"/>
    <w:rsid w:val="00D8458E"/>
    <w:rsid w:val="00D85352"/>
    <w:rsid w:val="00D861B1"/>
    <w:rsid w:val="00D87104"/>
    <w:rsid w:val="00D95375"/>
    <w:rsid w:val="00D95793"/>
    <w:rsid w:val="00D974B9"/>
    <w:rsid w:val="00DA0E3C"/>
    <w:rsid w:val="00DA2592"/>
    <w:rsid w:val="00DB0B57"/>
    <w:rsid w:val="00DB1CC4"/>
    <w:rsid w:val="00DB1E06"/>
    <w:rsid w:val="00DB401B"/>
    <w:rsid w:val="00DB5D06"/>
    <w:rsid w:val="00DB5E4A"/>
    <w:rsid w:val="00DB6976"/>
    <w:rsid w:val="00DC0001"/>
    <w:rsid w:val="00DC6B50"/>
    <w:rsid w:val="00DC7313"/>
    <w:rsid w:val="00DC75B7"/>
    <w:rsid w:val="00DD0A9B"/>
    <w:rsid w:val="00DD53FA"/>
    <w:rsid w:val="00DD5A58"/>
    <w:rsid w:val="00DD5FEE"/>
    <w:rsid w:val="00DD61A1"/>
    <w:rsid w:val="00DD64EE"/>
    <w:rsid w:val="00DE1695"/>
    <w:rsid w:val="00DE2BB0"/>
    <w:rsid w:val="00DE527B"/>
    <w:rsid w:val="00DE77E0"/>
    <w:rsid w:val="00DE7A46"/>
    <w:rsid w:val="00DF0A4C"/>
    <w:rsid w:val="00DF0E16"/>
    <w:rsid w:val="00DF2A94"/>
    <w:rsid w:val="00DF4685"/>
    <w:rsid w:val="00DF73CA"/>
    <w:rsid w:val="00DF762A"/>
    <w:rsid w:val="00DF7C76"/>
    <w:rsid w:val="00E02151"/>
    <w:rsid w:val="00E023FC"/>
    <w:rsid w:val="00E03393"/>
    <w:rsid w:val="00E056BD"/>
    <w:rsid w:val="00E05E68"/>
    <w:rsid w:val="00E05F63"/>
    <w:rsid w:val="00E06883"/>
    <w:rsid w:val="00E20ACF"/>
    <w:rsid w:val="00E20EB2"/>
    <w:rsid w:val="00E22DA5"/>
    <w:rsid w:val="00E236A6"/>
    <w:rsid w:val="00E237B0"/>
    <w:rsid w:val="00E25810"/>
    <w:rsid w:val="00E25B9A"/>
    <w:rsid w:val="00E3019B"/>
    <w:rsid w:val="00E30DBF"/>
    <w:rsid w:val="00E31BF3"/>
    <w:rsid w:val="00E33815"/>
    <w:rsid w:val="00E3412B"/>
    <w:rsid w:val="00E35FAF"/>
    <w:rsid w:val="00E368E2"/>
    <w:rsid w:val="00E405DB"/>
    <w:rsid w:val="00E40768"/>
    <w:rsid w:val="00E4266E"/>
    <w:rsid w:val="00E43EA2"/>
    <w:rsid w:val="00E46F07"/>
    <w:rsid w:val="00E472FD"/>
    <w:rsid w:val="00E50175"/>
    <w:rsid w:val="00E53DFA"/>
    <w:rsid w:val="00E573B9"/>
    <w:rsid w:val="00E6005C"/>
    <w:rsid w:val="00E72C3C"/>
    <w:rsid w:val="00E74E4F"/>
    <w:rsid w:val="00E767CC"/>
    <w:rsid w:val="00E77A9F"/>
    <w:rsid w:val="00E83F67"/>
    <w:rsid w:val="00E84FFC"/>
    <w:rsid w:val="00E87360"/>
    <w:rsid w:val="00E97D59"/>
    <w:rsid w:val="00EA0F13"/>
    <w:rsid w:val="00EA2644"/>
    <w:rsid w:val="00EA29CE"/>
    <w:rsid w:val="00EA68DF"/>
    <w:rsid w:val="00EA7783"/>
    <w:rsid w:val="00EB19DE"/>
    <w:rsid w:val="00EB2507"/>
    <w:rsid w:val="00EB3008"/>
    <w:rsid w:val="00EB4CCF"/>
    <w:rsid w:val="00EB628B"/>
    <w:rsid w:val="00EC1072"/>
    <w:rsid w:val="00EC2076"/>
    <w:rsid w:val="00EC2264"/>
    <w:rsid w:val="00EC6264"/>
    <w:rsid w:val="00EC765C"/>
    <w:rsid w:val="00EC7FB8"/>
    <w:rsid w:val="00ED380E"/>
    <w:rsid w:val="00ED5472"/>
    <w:rsid w:val="00EE112F"/>
    <w:rsid w:val="00EE2C3B"/>
    <w:rsid w:val="00EE3BDC"/>
    <w:rsid w:val="00EE4CC7"/>
    <w:rsid w:val="00EE5194"/>
    <w:rsid w:val="00EE58B5"/>
    <w:rsid w:val="00EE6B1B"/>
    <w:rsid w:val="00EE7020"/>
    <w:rsid w:val="00EE72E1"/>
    <w:rsid w:val="00EF1623"/>
    <w:rsid w:val="00EF4874"/>
    <w:rsid w:val="00EF4E19"/>
    <w:rsid w:val="00F05EC3"/>
    <w:rsid w:val="00F06D84"/>
    <w:rsid w:val="00F12050"/>
    <w:rsid w:val="00F120D3"/>
    <w:rsid w:val="00F1260B"/>
    <w:rsid w:val="00F15090"/>
    <w:rsid w:val="00F158EC"/>
    <w:rsid w:val="00F15933"/>
    <w:rsid w:val="00F168DD"/>
    <w:rsid w:val="00F17F41"/>
    <w:rsid w:val="00F212E5"/>
    <w:rsid w:val="00F21337"/>
    <w:rsid w:val="00F225EF"/>
    <w:rsid w:val="00F22ECA"/>
    <w:rsid w:val="00F250D8"/>
    <w:rsid w:val="00F2747C"/>
    <w:rsid w:val="00F354C2"/>
    <w:rsid w:val="00F3726B"/>
    <w:rsid w:val="00F37467"/>
    <w:rsid w:val="00F37DC2"/>
    <w:rsid w:val="00F41ED9"/>
    <w:rsid w:val="00F4303C"/>
    <w:rsid w:val="00F43D88"/>
    <w:rsid w:val="00F43FAE"/>
    <w:rsid w:val="00F44010"/>
    <w:rsid w:val="00F45280"/>
    <w:rsid w:val="00F45362"/>
    <w:rsid w:val="00F472D4"/>
    <w:rsid w:val="00F47768"/>
    <w:rsid w:val="00F500AC"/>
    <w:rsid w:val="00F500C1"/>
    <w:rsid w:val="00F51C3B"/>
    <w:rsid w:val="00F51DC0"/>
    <w:rsid w:val="00F5380F"/>
    <w:rsid w:val="00F54517"/>
    <w:rsid w:val="00F5636C"/>
    <w:rsid w:val="00F60CE9"/>
    <w:rsid w:val="00F61122"/>
    <w:rsid w:val="00F613C1"/>
    <w:rsid w:val="00F62E1F"/>
    <w:rsid w:val="00F63B66"/>
    <w:rsid w:val="00F67574"/>
    <w:rsid w:val="00F70052"/>
    <w:rsid w:val="00F72891"/>
    <w:rsid w:val="00F72B44"/>
    <w:rsid w:val="00F72DFC"/>
    <w:rsid w:val="00F73406"/>
    <w:rsid w:val="00F7530B"/>
    <w:rsid w:val="00F75BA2"/>
    <w:rsid w:val="00F75E64"/>
    <w:rsid w:val="00F76679"/>
    <w:rsid w:val="00F81364"/>
    <w:rsid w:val="00F82135"/>
    <w:rsid w:val="00F844C0"/>
    <w:rsid w:val="00F91554"/>
    <w:rsid w:val="00F919DD"/>
    <w:rsid w:val="00F94746"/>
    <w:rsid w:val="00F94765"/>
    <w:rsid w:val="00F9598C"/>
    <w:rsid w:val="00F96678"/>
    <w:rsid w:val="00FA1AAD"/>
    <w:rsid w:val="00FA1B0B"/>
    <w:rsid w:val="00FB05CB"/>
    <w:rsid w:val="00FB0918"/>
    <w:rsid w:val="00FB0F0B"/>
    <w:rsid w:val="00FB3542"/>
    <w:rsid w:val="00FB41D6"/>
    <w:rsid w:val="00FB4978"/>
    <w:rsid w:val="00FB6285"/>
    <w:rsid w:val="00FB73FD"/>
    <w:rsid w:val="00FC3A66"/>
    <w:rsid w:val="00FD3D8B"/>
    <w:rsid w:val="00FD3F48"/>
    <w:rsid w:val="00FD52A8"/>
    <w:rsid w:val="00FD7337"/>
    <w:rsid w:val="00FE015C"/>
    <w:rsid w:val="00FE1E75"/>
    <w:rsid w:val="00FE2DE5"/>
    <w:rsid w:val="00FE3364"/>
    <w:rsid w:val="00FE4920"/>
    <w:rsid w:val="00FF17D3"/>
    <w:rsid w:val="00FF2448"/>
    <w:rsid w:val="00FF4454"/>
    <w:rsid w:val="00FF68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FF85"/>
  <w15:docId w15:val="{BB8CF91C-5AE2-DD47-A81E-DB5A81B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4771"/>
    <w:pPr>
      <w:ind w:left="720"/>
      <w:contextualSpacing/>
    </w:pPr>
  </w:style>
  <w:style w:type="table" w:styleId="Tablaconcuadrcula">
    <w:name w:val="Table Grid"/>
    <w:basedOn w:val="Tablanormal"/>
    <w:uiPriority w:val="1"/>
    <w:rsid w:val="00CD67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FD3F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F48"/>
  </w:style>
  <w:style w:type="paragraph" w:styleId="Piedepgina">
    <w:name w:val="footer"/>
    <w:basedOn w:val="Normal"/>
    <w:link w:val="PiedepginaCar"/>
    <w:uiPriority w:val="99"/>
    <w:unhideWhenUsed/>
    <w:rsid w:val="00FD3F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F48"/>
  </w:style>
  <w:style w:type="paragraph" w:styleId="Textodeglobo">
    <w:name w:val="Balloon Text"/>
    <w:basedOn w:val="Normal"/>
    <w:link w:val="TextodegloboCar"/>
    <w:uiPriority w:val="99"/>
    <w:semiHidden/>
    <w:unhideWhenUsed/>
    <w:rsid w:val="00FD3F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F48"/>
    <w:rPr>
      <w:rFonts w:ascii="Tahoma" w:hAnsi="Tahoma" w:cs="Tahoma"/>
      <w:sz w:val="16"/>
      <w:szCs w:val="16"/>
    </w:rPr>
  </w:style>
  <w:style w:type="paragraph" w:styleId="NormalWeb">
    <w:name w:val="Normal (Web)"/>
    <w:basedOn w:val="Normal"/>
    <w:uiPriority w:val="99"/>
    <w:unhideWhenUsed/>
    <w:rsid w:val="009E5BD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75C06"/>
    <w:rPr>
      <w:b/>
      <w:bCs/>
    </w:rPr>
  </w:style>
  <w:style w:type="character" w:customStyle="1" w:styleId="apple-tab-span">
    <w:name w:val="apple-tab-span"/>
    <w:basedOn w:val="Fuentedeprrafopredeter"/>
    <w:rsid w:val="002A7F32"/>
  </w:style>
  <w:style w:type="character" w:styleId="Hipervnculo">
    <w:name w:val="Hyperlink"/>
    <w:basedOn w:val="Fuentedeprrafopredeter"/>
    <w:uiPriority w:val="99"/>
    <w:unhideWhenUsed/>
    <w:rsid w:val="0046396D"/>
    <w:rPr>
      <w:color w:val="0000FF" w:themeColor="hyperlink"/>
      <w:u w:val="single"/>
    </w:rPr>
  </w:style>
  <w:style w:type="paragraph" w:styleId="Textoindependiente">
    <w:name w:val="Body Text"/>
    <w:basedOn w:val="Normal"/>
    <w:link w:val="TextoindependienteCar"/>
    <w:semiHidden/>
    <w:unhideWhenUsed/>
    <w:rsid w:val="00EA0F13"/>
    <w:pPr>
      <w:spacing w:after="120" w:line="240" w:lineRule="auto"/>
    </w:pPr>
    <w:rPr>
      <w:rFonts w:ascii="Times New Roman" w:eastAsia="MS Mincho" w:hAnsi="Times New Roman" w:cs="Times New Roman"/>
      <w:sz w:val="20"/>
      <w:szCs w:val="20"/>
      <w:lang w:eastAsia="es-ES"/>
    </w:rPr>
  </w:style>
  <w:style w:type="character" w:customStyle="1" w:styleId="TextoindependienteCar">
    <w:name w:val="Texto independiente Car"/>
    <w:basedOn w:val="Fuentedeprrafopredeter"/>
    <w:link w:val="Textoindependiente"/>
    <w:semiHidden/>
    <w:rsid w:val="00EA0F13"/>
    <w:rPr>
      <w:rFonts w:ascii="Times New Roman" w:eastAsia="MS Mincho" w:hAnsi="Times New Roman" w:cs="Times New Roman"/>
      <w:sz w:val="20"/>
      <w:szCs w:val="20"/>
      <w:lang w:eastAsia="es-ES"/>
    </w:rPr>
  </w:style>
  <w:style w:type="character" w:styleId="nfasis">
    <w:name w:val="Emphasis"/>
    <w:basedOn w:val="Fuentedeprrafopredeter"/>
    <w:uiPriority w:val="20"/>
    <w:qFormat/>
    <w:rsid w:val="00366443"/>
    <w:rPr>
      <w:i/>
      <w:iCs/>
    </w:rPr>
  </w:style>
  <w:style w:type="paragraph" w:styleId="Textonotapie">
    <w:name w:val="footnote text"/>
    <w:basedOn w:val="Normal"/>
    <w:link w:val="TextonotapieCar"/>
    <w:uiPriority w:val="99"/>
    <w:semiHidden/>
    <w:unhideWhenUsed/>
    <w:rsid w:val="000A1B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1B2C"/>
    <w:rPr>
      <w:sz w:val="20"/>
      <w:szCs w:val="20"/>
    </w:rPr>
  </w:style>
  <w:style w:type="character" w:styleId="Refdenotaalpie">
    <w:name w:val="footnote reference"/>
    <w:basedOn w:val="Fuentedeprrafopredeter"/>
    <w:uiPriority w:val="99"/>
    <w:semiHidden/>
    <w:unhideWhenUsed/>
    <w:rsid w:val="000A1B2C"/>
    <w:rPr>
      <w:vertAlign w:val="superscript"/>
    </w:rPr>
  </w:style>
  <w:style w:type="paragraph" w:styleId="Sinespaciado">
    <w:name w:val="No Spacing"/>
    <w:uiPriority w:val="1"/>
    <w:qFormat/>
    <w:rsid w:val="00E767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6577">
      <w:bodyDiv w:val="1"/>
      <w:marLeft w:val="0"/>
      <w:marRight w:val="0"/>
      <w:marTop w:val="0"/>
      <w:marBottom w:val="0"/>
      <w:divBdr>
        <w:top w:val="none" w:sz="0" w:space="0" w:color="auto"/>
        <w:left w:val="none" w:sz="0" w:space="0" w:color="auto"/>
        <w:bottom w:val="none" w:sz="0" w:space="0" w:color="auto"/>
        <w:right w:val="none" w:sz="0" w:space="0" w:color="auto"/>
      </w:divBdr>
    </w:div>
    <w:div w:id="186067339">
      <w:bodyDiv w:val="1"/>
      <w:marLeft w:val="0"/>
      <w:marRight w:val="0"/>
      <w:marTop w:val="0"/>
      <w:marBottom w:val="0"/>
      <w:divBdr>
        <w:top w:val="none" w:sz="0" w:space="0" w:color="auto"/>
        <w:left w:val="none" w:sz="0" w:space="0" w:color="auto"/>
        <w:bottom w:val="none" w:sz="0" w:space="0" w:color="auto"/>
        <w:right w:val="none" w:sz="0" w:space="0" w:color="auto"/>
      </w:divBdr>
    </w:div>
    <w:div w:id="195699743">
      <w:bodyDiv w:val="1"/>
      <w:marLeft w:val="0"/>
      <w:marRight w:val="0"/>
      <w:marTop w:val="0"/>
      <w:marBottom w:val="0"/>
      <w:divBdr>
        <w:top w:val="none" w:sz="0" w:space="0" w:color="auto"/>
        <w:left w:val="none" w:sz="0" w:space="0" w:color="auto"/>
        <w:bottom w:val="none" w:sz="0" w:space="0" w:color="auto"/>
        <w:right w:val="none" w:sz="0" w:space="0" w:color="auto"/>
      </w:divBdr>
      <w:divsChild>
        <w:div w:id="1898738860">
          <w:marLeft w:val="0"/>
          <w:marRight w:val="0"/>
          <w:marTop w:val="0"/>
          <w:marBottom w:val="0"/>
          <w:divBdr>
            <w:top w:val="none" w:sz="0" w:space="0" w:color="auto"/>
            <w:left w:val="none" w:sz="0" w:space="0" w:color="auto"/>
            <w:bottom w:val="none" w:sz="0" w:space="0" w:color="auto"/>
            <w:right w:val="none" w:sz="0" w:space="0" w:color="auto"/>
          </w:divBdr>
          <w:divsChild>
            <w:div w:id="991566833">
              <w:marLeft w:val="0"/>
              <w:marRight w:val="0"/>
              <w:marTop w:val="0"/>
              <w:marBottom w:val="0"/>
              <w:divBdr>
                <w:top w:val="none" w:sz="0" w:space="0" w:color="auto"/>
                <w:left w:val="none" w:sz="0" w:space="0" w:color="auto"/>
                <w:bottom w:val="none" w:sz="0" w:space="0" w:color="auto"/>
                <w:right w:val="none" w:sz="0" w:space="0" w:color="auto"/>
              </w:divBdr>
              <w:divsChild>
                <w:div w:id="20472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6983">
      <w:bodyDiv w:val="1"/>
      <w:marLeft w:val="0"/>
      <w:marRight w:val="0"/>
      <w:marTop w:val="0"/>
      <w:marBottom w:val="0"/>
      <w:divBdr>
        <w:top w:val="none" w:sz="0" w:space="0" w:color="auto"/>
        <w:left w:val="none" w:sz="0" w:space="0" w:color="auto"/>
        <w:bottom w:val="none" w:sz="0" w:space="0" w:color="auto"/>
        <w:right w:val="none" w:sz="0" w:space="0" w:color="auto"/>
      </w:divBdr>
    </w:div>
    <w:div w:id="376515215">
      <w:bodyDiv w:val="1"/>
      <w:marLeft w:val="0"/>
      <w:marRight w:val="0"/>
      <w:marTop w:val="0"/>
      <w:marBottom w:val="0"/>
      <w:divBdr>
        <w:top w:val="none" w:sz="0" w:space="0" w:color="auto"/>
        <w:left w:val="none" w:sz="0" w:space="0" w:color="auto"/>
        <w:bottom w:val="none" w:sz="0" w:space="0" w:color="auto"/>
        <w:right w:val="none" w:sz="0" w:space="0" w:color="auto"/>
      </w:divBdr>
    </w:div>
    <w:div w:id="404495754">
      <w:bodyDiv w:val="1"/>
      <w:marLeft w:val="0"/>
      <w:marRight w:val="0"/>
      <w:marTop w:val="0"/>
      <w:marBottom w:val="0"/>
      <w:divBdr>
        <w:top w:val="none" w:sz="0" w:space="0" w:color="auto"/>
        <w:left w:val="none" w:sz="0" w:space="0" w:color="auto"/>
        <w:bottom w:val="none" w:sz="0" w:space="0" w:color="auto"/>
        <w:right w:val="none" w:sz="0" w:space="0" w:color="auto"/>
      </w:divBdr>
      <w:divsChild>
        <w:div w:id="228613091">
          <w:marLeft w:val="0"/>
          <w:marRight w:val="0"/>
          <w:marTop w:val="0"/>
          <w:marBottom w:val="0"/>
          <w:divBdr>
            <w:top w:val="none" w:sz="0" w:space="0" w:color="auto"/>
            <w:left w:val="none" w:sz="0" w:space="0" w:color="auto"/>
            <w:bottom w:val="none" w:sz="0" w:space="0" w:color="auto"/>
            <w:right w:val="none" w:sz="0" w:space="0" w:color="auto"/>
          </w:divBdr>
        </w:div>
        <w:div w:id="229313551">
          <w:marLeft w:val="0"/>
          <w:marRight w:val="0"/>
          <w:marTop w:val="0"/>
          <w:marBottom w:val="0"/>
          <w:divBdr>
            <w:top w:val="none" w:sz="0" w:space="0" w:color="auto"/>
            <w:left w:val="none" w:sz="0" w:space="0" w:color="auto"/>
            <w:bottom w:val="none" w:sz="0" w:space="0" w:color="auto"/>
            <w:right w:val="none" w:sz="0" w:space="0" w:color="auto"/>
          </w:divBdr>
        </w:div>
        <w:div w:id="286354409">
          <w:marLeft w:val="0"/>
          <w:marRight w:val="0"/>
          <w:marTop w:val="0"/>
          <w:marBottom w:val="0"/>
          <w:divBdr>
            <w:top w:val="none" w:sz="0" w:space="0" w:color="auto"/>
            <w:left w:val="none" w:sz="0" w:space="0" w:color="auto"/>
            <w:bottom w:val="none" w:sz="0" w:space="0" w:color="auto"/>
            <w:right w:val="none" w:sz="0" w:space="0" w:color="auto"/>
          </w:divBdr>
        </w:div>
        <w:div w:id="351616901">
          <w:marLeft w:val="0"/>
          <w:marRight w:val="0"/>
          <w:marTop w:val="0"/>
          <w:marBottom w:val="0"/>
          <w:divBdr>
            <w:top w:val="none" w:sz="0" w:space="0" w:color="auto"/>
            <w:left w:val="none" w:sz="0" w:space="0" w:color="auto"/>
            <w:bottom w:val="none" w:sz="0" w:space="0" w:color="auto"/>
            <w:right w:val="none" w:sz="0" w:space="0" w:color="auto"/>
          </w:divBdr>
        </w:div>
        <w:div w:id="399596642">
          <w:marLeft w:val="0"/>
          <w:marRight w:val="0"/>
          <w:marTop w:val="0"/>
          <w:marBottom w:val="0"/>
          <w:divBdr>
            <w:top w:val="none" w:sz="0" w:space="0" w:color="auto"/>
            <w:left w:val="none" w:sz="0" w:space="0" w:color="auto"/>
            <w:bottom w:val="none" w:sz="0" w:space="0" w:color="auto"/>
            <w:right w:val="none" w:sz="0" w:space="0" w:color="auto"/>
          </w:divBdr>
        </w:div>
        <w:div w:id="531305151">
          <w:marLeft w:val="0"/>
          <w:marRight w:val="0"/>
          <w:marTop w:val="0"/>
          <w:marBottom w:val="0"/>
          <w:divBdr>
            <w:top w:val="none" w:sz="0" w:space="0" w:color="auto"/>
            <w:left w:val="none" w:sz="0" w:space="0" w:color="auto"/>
            <w:bottom w:val="none" w:sz="0" w:space="0" w:color="auto"/>
            <w:right w:val="none" w:sz="0" w:space="0" w:color="auto"/>
          </w:divBdr>
        </w:div>
        <w:div w:id="639388840">
          <w:marLeft w:val="0"/>
          <w:marRight w:val="0"/>
          <w:marTop w:val="0"/>
          <w:marBottom w:val="0"/>
          <w:divBdr>
            <w:top w:val="none" w:sz="0" w:space="0" w:color="auto"/>
            <w:left w:val="none" w:sz="0" w:space="0" w:color="auto"/>
            <w:bottom w:val="none" w:sz="0" w:space="0" w:color="auto"/>
            <w:right w:val="none" w:sz="0" w:space="0" w:color="auto"/>
          </w:divBdr>
        </w:div>
        <w:div w:id="642854605">
          <w:marLeft w:val="0"/>
          <w:marRight w:val="0"/>
          <w:marTop w:val="0"/>
          <w:marBottom w:val="0"/>
          <w:divBdr>
            <w:top w:val="none" w:sz="0" w:space="0" w:color="auto"/>
            <w:left w:val="none" w:sz="0" w:space="0" w:color="auto"/>
            <w:bottom w:val="none" w:sz="0" w:space="0" w:color="auto"/>
            <w:right w:val="none" w:sz="0" w:space="0" w:color="auto"/>
          </w:divBdr>
        </w:div>
        <w:div w:id="653410316">
          <w:marLeft w:val="0"/>
          <w:marRight w:val="0"/>
          <w:marTop w:val="0"/>
          <w:marBottom w:val="0"/>
          <w:divBdr>
            <w:top w:val="none" w:sz="0" w:space="0" w:color="auto"/>
            <w:left w:val="none" w:sz="0" w:space="0" w:color="auto"/>
            <w:bottom w:val="none" w:sz="0" w:space="0" w:color="auto"/>
            <w:right w:val="none" w:sz="0" w:space="0" w:color="auto"/>
          </w:divBdr>
        </w:div>
        <w:div w:id="842277360">
          <w:marLeft w:val="0"/>
          <w:marRight w:val="0"/>
          <w:marTop w:val="0"/>
          <w:marBottom w:val="0"/>
          <w:divBdr>
            <w:top w:val="none" w:sz="0" w:space="0" w:color="auto"/>
            <w:left w:val="none" w:sz="0" w:space="0" w:color="auto"/>
            <w:bottom w:val="none" w:sz="0" w:space="0" w:color="auto"/>
            <w:right w:val="none" w:sz="0" w:space="0" w:color="auto"/>
          </w:divBdr>
        </w:div>
        <w:div w:id="925262919">
          <w:marLeft w:val="0"/>
          <w:marRight w:val="0"/>
          <w:marTop w:val="0"/>
          <w:marBottom w:val="0"/>
          <w:divBdr>
            <w:top w:val="none" w:sz="0" w:space="0" w:color="auto"/>
            <w:left w:val="none" w:sz="0" w:space="0" w:color="auto"/>
            <w:bottom w:val="none" w:sz="0" w:space="0" w:color="auto"/>
            <w:right w:val="none" w:sz="0" w:space="0" w:color="auto"/>
          </w:divBdr>
        </w:div>
        <w:div w:id="1150949315">
          <w:marLeft w:val="0"/>
          <w:marRight w:val="0"/>
          <w:marTop w:val="0"/>
          <w:marBottom w:val="0"/>
          <w:divBdr>
            <w:top w:val="none" w:sz="0" w:space="0" w:color="auto"/>
            <w:left w:val="none" w:sz="0" w:space="0" w:color="auto"/>
            <w:bottom w:val="none" w:sz="0" w:space="0" w:color="auto"/>
            <w:right w:val="none" w:sz="0" w:space="0" w:color="auto"/>
          </w:divBdr>
        </w:div>
        <w:div w:id="1443568721">
          <w:marLeft w:val="0"/>
          <w:marRight w:val="0"/>
          <w:marTop w:val="0"/>
          <w:marBottom w:val="0"/>
          <w:divBdr>
            <w:top w:val="none" w:sz="0" w:space="0" w:color="auto"/>
            <w:left w:val="none" w:sz="0" w:space="0" w:color="auto"/>
            <w:bottom w:val="none" w:sz="0" w:space="0" w:color="auto"/>
            <w:right w:val="none" w:sz="0" w:space="0" w:color="auto"/>
          </w:divBdr>
        </w:div>
        <w:div w:id="1460296513">
          <w:marLeft w:val="0"/>
          <w:marRight w:val="0"/>
          <w:marTop w:val="0"/>
          <w:marBottom w:val="0"/>
          <w:divBdr>
            <w:top w:val="none" w:sz="0" w:space="0" w:color="auto"/>
            <w:left w:val="none" w:sz="0" w:space="0" w:color="auto"/>
            <w:bottom w:val="none" w:sz="0" w:space="0" w:color="auto"/>
            <w:right w:val="none" w:sz="0" w:space="0" w:color="auto"/>
          </w:divBdr>
        </w:div>
        <w:div w:id="1518814326">
          <w:marLeft w:val="0"/>
          <w:marRight w:val="0"/>
          <w:marTop w:val="0"/>
          <w:marBottom w:val="0"/>
          <w:divBdr>
            <w:top w:val="none" w:sz="0" w:space="0" w:color="auto"/>
            <w:left w:val="none" w:sz="0" w:space="0" w:color="auto"/>
            <w:bottom w:val="none" w:sz="0" w:space="0" w:color="auto"/>
            <w:right w:val="none" w:sz="0" w:space="0" w:color="auto"/>
          </w:divBdr>
        </w:div>
        <w:div w:id="1529106218">
          <w:marLeft w:val="0"/>
          <w:marRight w:val="0"/>
          <w:marTop w:val="0"/>
          <w:marBottom w:val="0"/>
          <w:divBdr>
            <w:top w:val="none" w:sz="0" w:space="0" w:color="auto"/>
            <w:left w:val="none" w:sz="0" w:space="0" w:color="auto"/>
            <w:bottom w:val="none" w:sz="0" w:space="0" w:color="auto"/>
            <w:right w:val="none" w:sz="0" w:space="0" w:color="auto"/>
          </w:divBdr>
        </w:div>
        <w:div w:id="1560163247">
          <w:marLeft w:val="0"/>
          <w:marRight w:val="0"/>
          <w:marTop w:val="0"/>
          <w:marBottom w:val="0"/>
          <w:divBdr>
            <w:top w:val="none" w:sz="0" w:space="0" w:color="auto"/>
            <w:left w:val="none" w:sz="0" w:space="0" w:color="auto"/>
            <w:bottom w:val="none" w:sz="0" w:space="0" w:color="auto"/>
            <w:right w:val="none" w:sz="0" w:space="0" w:color="auto"/>
          </w:divBdr>
        </w:div>
        <w:div w:id="1723210644">
          <w:marLeft w:val="0"/>
          <w:marRight w:val="0"/>
          <w:marTop w:val="0"/>
          <w:marBottom w:val="0"/>
          <w:divBdr>
            <w:top w:val="none" w:sz="0" w:space="0" w:color="auto"/>
            <w:left w:val="none" w:sz="0" w:space="0" w:color="auto"/>
            <w:bottom w:val="none" w:sz="0" w:space="0" w:color="auto"/>
            <w:right w:val="none" w:sz="0" w:space="0" w:color="auto"/>
          </w:divBdr>
        </w:div>
        <w:div w:id="1945074062">
          <w:marLeft w:val="0"/>
          <w:marRight w:val="0"/>
          <w:marTop w:val="0"/>
          <w:marBottom w:val="0"/>
          <w:divBdr>
            <w:top w:val="none" w:sz="0" w:space="0" w:color="auto"/>
            <w:left w:val="none" w:sz="0" w:space="0" w:color="auto"/>
            <w:bottom w:val="none" w:sz="0" w:space="0" w:color="auto"/>
            <w:right w:val="none" w:sz="0" w:space="0" w:color="auto"/>
          </w:divBdr>
        </w:div>
        <w:div w:id="2103331429">
          <w:marLeft w:val="0"/>
          <w:marRight w:val="0"/>
          <w:marTop w:val="0"/>
          <w:marBottom w:val="0"/>
          <w:divBdr>
            <w:top w:val="none" w:sz="0" w:space="0" w:color="auto"/>
            <w:left w:val="none" w:sz="0" w:space="0" w:color="auto"/>
            <w:bottom w:val="none" w:sz="0" w:space="0" w:color="auto"/>
            <w:right w:val="none" w:sz="0" w:space="0" w:color="auto"/>
          </w:divBdr>
        </w:div>
      </w:divsChild>
    </w:div>
    <w:div w:id="420873324">
      <w:bodyDiv w:val="1"/>
      <w:marLeft w:val="0"/>
      <w:marRight w:val="0"/>
      <w:marTop w:val="0"/>
      <w:marBottom w:val="0"/>
      <w:divBdr>
        <w:top w:val="none" w:sz="0" w:space="0" w:color="auto"/>
        <w:left w:val="none" w:sz="0" w:space="0" w:color="auto"/>
        <w:bottom w:val="none" w:sz="0" w:space="0" w:color="auto"/>
        <w:right w:val="none" w:sz="0" w:space="0" w:color="auto"/>
      </w:divBdr>
    </w:div>
    <w:div w:id="469327268">
      <w:bodyDiv w:val="1"/>
      <w:marLeft w:val="0"/>
      <w:marRight w:val="0"/>
      <w:marTop w:val="0"/>
      <w:marBottom w:val="0"/>
      <w:divBdr>
        <w:top w:val="none" w:sz="0" w:space="0" w:color="auto"/>
        <w:left w:val="none" w:sz="0" w:space="0" w:color="auto"/>
        <w:bottom w:val="none" w:sz="0" w:space="0" w:color="auto"/>
        <w:right w:val="none" w:sz="0" w:space="0" w:color="auto"/>
      </w:divBdr>
    </w:div>
    <w:div w:id="575867939">
      <w:bodyDiv w:val="1"/>
      <w:marLeft w:val="0"/>
      <w:marRight w:val="0"/>
      <w:marTop w:val="0"/>
      <w:marBottom w:val="0"/>
      <w:divBdr>
        <w:top w:val="none" w:sz="0" w:space="0" w:color="auto"/>
        <w:left w:val="none" w:sz="0" w:space="0" w:color="auto"/>
        <w:bottom w:val="none" w:sz="0" w:space="0" w:color="auto"/>
        <w:right w:val="none" w:sz="0" w:space="0" w:color="auto"/>
      </w:divBdr>
      <w:divsChild>
        <w:div w:id="1617179239">
          <w:marLeft w:val="0"/>
          <w:marRight w:val="0"/>
          <w:marTop w:val="0"/>
          <w:marBottom w:val="0"/>
          <w:divBdr>
            <w:top w:val="none" w:sz="0" w:space="0" w:color="auto"/>
            <w:left w:val="none" w:sz="0" w:space="0" w:color="auto"/>
            <w:bottom w:val="none" w:sz="0" w:space="0" w:color="auto"/>
            <w:right w:val="none" w:sz="0" w:space="0" w:color="auto"/>
          </w:divBdr>
          <w:divsChild>
            <w:div w:id="1737506436">
              <w:marLeft w:val="0"/>
              <w:marRight w:val="0"/>
              <w:marTop w:val="0"/>
              <w:marBottom w:val="0"/>
              <w:divBdr>
                <w:top w:val="none" w:sz="0" w:space="0" w:color="auto"/>
                <w:left w:val="none" w:sz="0" w:space="0" w:color="auto"/>
                <w:bottom w:val="none" w:sz="0" w:space="0" w:color="auto"/>
                <w:right w:val="none" w:sz="0" w:space="0" w:color="auto"/>
              </w:divBdr>
              <w:divsChild>
                <w:div w:id="2088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59775">
      <w:bodyDiv w:val="1"/>
      <w:marLeft w:val="0"/>
      <w:marRight w:val="0"/>
      <w:marTop w:val="0"/>
      <w:marBottom w:val="0"/>
      <w:divBdr>
        <w:top w:val="none" w:sz="0" w:space="0" w:color="auto"/>
        <w:left w:val="none" w:sz="0" w:space="0" w:color="auto"/>
        <w:bottom w:val="none" w:sz="0" w:space="0" w:color="auto"/>
        <w:right w:val="none" w:sz="0" w:space="0" w:color="auto"/>
      </w:divBdr>
    </w:div>
    <w:div w:id="739906267">
      <w:bodyDiv w:val="1"/>
      <w:marLeft w:val="0"/>
      <w:marRight w:val="0"/>
      <w:marTop w:val="0"/>
      <w:marBottom w:val="0"/>
      <w:divBdr>
        <w:top w:val="none" w:sz="0" w:space="0" w:color="auto"/>
        <w:left w:val="none" w:sz="0" w:space="0" w:color="auto"/>
        <w:bottom w:val="none" w:sz="0" w:space="0" w:color="auto"/>
        <w:right w:val="none" w:sz="0" w:space="0" w:color="auto"/>
      </w:divBdr>
    </w:div>
    <w:div w:id="825169188">
      <w:bodyDiv w:val="1"/>
      <w:marLeft w:val="0"/>
      <w:marRight w:val="0"/>
      <w:marTop w:val="0"/>
      <w:marBottom w:val="0"/>
      <w:divBdr>
        <w:top w:val="none" w:sz="0" w:space="0" w:color="auto"/>
        <w:left w:val="none" w:sz="0" w:space="0" w:color="auto"/>
        <w:bottom w:val="none" w:sz="0" w:space="0" w:color="auto"/>
        <w:right w:val="none" w:sz="0" w:space="0" w:color="auto"/>
      </w:divBdr>
    </w:div>
    <w:div w:id="973872495">
      <w:bodyDiv w:val="1"/>
      <w:marLeft w:val="0"/>
      <w:marRight w:val="0"/>
      <w:marTop w:val="0"/>
      <w:marBottom w:val="0"/>
      <w:divBdr>
        <w:top w:val="none" w:sz="0" w:space="0" w:color="auto"/>
        <w:left w:val="none" w:sz="0" w:space="0" w:color="auto"/>
        <w:bottom w:val="none" w:sz="0" w:space="0" w:color="auto"/>
        <w:right w:val="none" w:sz="0" w:space="0" w:color="auto"/>
      </w:divBdr>
    </w:div>
    <w:div w:id="1018654587">
      <w:bodyDiv w:val="1"/>
      <w:marLeft w:val="0"/>
      <w:marRight w:val="0"/>
      <w:marTop w:val="0"/>
      <w:marBottom w:val="0"/>
      <w:divBdr>
        <w:top w:val="none" w:sz="0" w:space="0" w:color="auto"/>
        <w:left w:val="none" w:sz="0" w:space="0" w:color="auto"/>
        <w:bottom w:val="none" w:sz="0" w:space="0" w:color="auto"/>
        <w:right w:val="none" w:sz="0" w:space="0" w:color="auto"/>
      </w:divBdr>
    </w:div>
    <w:div w:id="1109934843">
      <w:bodyDiv w:val="1"/>
      <w:marLeft w:val="0"/>
      <w:marRight w:val="0"/>
      <w:marTop w:val="0"/>
      <w:marBottom w:val="0"/>
      <w:divBdr>
        <w:top w:val="none" w:sz="0" w:space="0" w:color="auto"/>
        <w:left w:val="none" w:sz="0" w:space="0" w:color="auto"/>
        <w:bottom w:val="none" w:sz="0" w:space="0" w:color="auto"/>
        <w:right w:val="none" w:sz="0" w:space="0" w:color="auto"/>
      </w:divBdr>
    </w:div>
    <w:div w:id="1493132749">
      <w:bodyDiv w:val="1"/>
      <w:marLeft w:val="0"/>
      <w:marRight w:val="0"/>
      <w:marTop w:val="0"/>
      <w:marBottom w:val="0"/>
      <w:divBdr>
        <w:top w:val="none" w:sz="0" w:space="0" w:color="auto"/>
        <w:left w:val="none" w:sz="0" w:space="0" w:color="auto"/>
        <w:bottom w:val="none" w:sz="0" w:space="0" w:color="auto"/>
        <w:right w:val="none" w:sz="0" w:space="0" w:color="auto"/>
      </w:divBdr>
      <w:divsChild>
        <w:div w:id="29229555">
          <w:marLeft w:val="0"/>
          <w:marRight w:val="0"/>
          <w:marTop w:val="0"/>
          <w:marBottom w:val="0"/>
          <w:divBdr>
            <w:top w:val="none" w:sz="0" w:space="0" w:color="auto"/>
            <w:left w:val="none" w:sz="0" w:space="0" w:color="auto"/>
            <w:bottom w:val="none" w:sz="0" w:space="0" w:color="auto"/>
            <w:right w:val="none" w:sz="0" w:space="0" w:color="auto"/>
          </w:divBdr>
        </w:div>
      </w:divsChild>
    </w:div>
    <w:div w:id="1525367525">
      <w:bodyDiv w:val="1"/>
      <w:marLeft w:val="0"/>
      <w:marRight w:val="0"/>
      <w:marTop w:val="0"/>
      <w:marBottom w:val="0"/>
      <w:divBdr>
        <w:top w:val="none" w:sz="0" w:space="0" w:color="auto"/>
        <w:left w:val="none" w:sz="0" w:space="0" w:color="auto"/>
        <w:bottom w:val="none" w:sz="0" w:space="0" w:color="auto"/>
        <w:right w:val="none" w:sz="0" w:space="0" w:color="auto"/>
      </w:divBdr>
      <w:divsChild>
        <w:div w:id="208030707">
          <w:marLeft w:val="0"/>
          <w:marRight w:val="0"/>
          <w:marTop w:val="0"/>
          <w:marBottom w:val="0"/>
          <w:divBdr>
            <w:top w:val="none" w:sz="0" w:space="0" w:color="auto"/>
            <w:left w:val="none" w:sz="0" w:space="0" w:color="auto"/>
            <w:bottom w:val="none" w:sz="0" w:space="0" w:color="auto"/>
            <w:right w:val="none" w:sz="0" w:space="0" w:color="auto"/>
          </w:divBdr>
        </w:div>
      </w:divsChild>
    </w:div>
    <w:div w:id="1822043800">
      <w:bodyDiv w:val="1"/>
      <w:marLeft w:val="0"/>
      <w:marRight w:val="0"/>
      <w:marTop w:val="0"/>
      <w:marBottom w:val="0"/>
      <w:divBdr>
        <w:top w:val="none" w:sz="0" w:space="0" w:color="auto"/>
        <w:left w:val="none" w:sz="0" w:space="0" w:color="auto"/>
        <w:bottom w:val="none" w:sz="0" w:space="0" w:color="auto"/>
        <w:right w:val="none" w:sz="0" w:space="0" w:color="auto"/>
      </w:divBdr>
    </w:div>
    <w:div w:id="1846631588">
      <w:bodyDiv w:val="1"/>
      <w:marLeft w:val="0"/>
      <w:marRight w:val="0"/>
      <w:marTop w:val="0"/>
      <w:marBottom w:val="0"/>
      <w:divBdr>
        <w:top w:val="none" w:sz="0" w:space="0" w:color="auto"/>
        <w:left w:val="none" w:sz="0" w:space="0" w:color="auto"/>
        <w:bottom w:val="none" w:sz="0" w:space="0" w:color="auto"/>
        <w:right w:val="none" w:sz="0" w:space="0" w:color="auto"/>
      </w:divBdr>
    </w:div>
    <w:div w:id="1923954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AC15-D747-4206-A2A9-7823054F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11770</Words>
  <Characters>64736</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lrios</dc:creator>
  <cp:keywords/>
  <dc:description/>
  <cp:lastModifiedBy>Brenda Sarahi Gonzalez Dominguez</cp:lastModifiedBy>
  <cp:revision>2</cp:revision>
  <cp:lastPrinted>2023-07-18T19:48:00Z</cp:lastPrinted>
  <dcterms:created xsi:type="dcterms:W3CDTF">2023-07-18T21:15:00Z</dcterms:created>
  <dcterms:modified xsi:type="dcterms:W3CDTF">2023-07-18T21:15:00Z</dcterms:modified>
</cp:coreProperties>
</file>