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318B" w:rsidRDefault="000C318B" w:rsidP="00AB6D71">
      <w:pPr>
        <w:pStyle w:val="Normal1"/>
        <w:pBdr>
          <w:top w:val="nil"/>
          <w:left w:val="nil"/>
          <w:bottom w:val="nil"/>
          <w:right w:val="nil"/>
          <w:between w:val="nil"/>
        </w:pBdr>
        <w:spacing w:after="0" w:line="360" w:lineRule="auto"/>
        <w:jc w:val="both"/>
        <w:rPr>
          <w:rFonts w:ascii="Century Gothic" w:eastAsia="Century Gothic" w:hAnsi="Century Gothic" w:cs="Century Gothic"/>
          <w:b/>
          <w:color w:val="000000"/>
          <w:sz w:val="24"/>
          <w:szCs w:val="24"/>
        </w:rPr>
      </w:pPr>
      <w:bookmarkStart w:id="0" w:name="_GoBack"/>
      <w:bookmarkEnd w:id="0"/>
    </w:p>
    <w:p w:rsidR="000C318B" w:rsidRDefault="004751C7" w:rsidP="00AB6D71">
      <w:pPr>
        <w:pStyle w:val="Normal1"/>
        <w:pBdr>
          <w:top w:val="nil"/>
          <w:left w:val="nil"/>
          <w:bottom w:val="nil"/>
          <w:right w:val="nil"/>
          <w:between w:val="nil"/>
        </w:pBdr>
        <w:spacing w:after="0" w:line="360" w:lineRule="auto"/>
        <w:jc w:val="both"/>
        <w:rPr>
          <w:rFonts w:ascii="Century Gothic" w:eastAsia="Century Gothic" w:hAnsi="Century Gothic" w:cs="Century Gothic"/>
          <w:b/>
          <w:color w:val="000000"/>
          <w:sz w:val="24"/>
          <w:szCs w:val="24"/>
        </w:rPr>
      </w:pPr>
      <w:r>
        <w:rPr>
          <w:rFonts w:ascii="Century Gothic" w:eastAsia="Century Gothic" w:hAnsi="Century Gothic" w:cs="Century Gothic"/>
          <w:b/>
          <w:color w:val="000000"/>
          <w:sz w:val="24"/>
          <w:szCs w:val="24"/>
        </w:rPr>
        <w:t>H. CONGRESO DEL ESTADO DE CHIHUAHUA</w:t>
      </w:r>
    </w:p>
    <w:p w:rsidR="000C318B" w:rsidRDefault="004751C7" w:rsidP="00AB6D71">
      <w:pPr>
        <w:pStyle w:val="Normal1"/>
        <w:pBdr>
          <w:top w:val="nil"/>
          <w:left w:val="nil"/>
          <w:bottom w:val="nil"/>
          <w:right w:val="nil"/>
          <w:between w:val="nil"/>
        </w:pBdr>
        <w:spacing w:after="0" w:line="360" w:lineRule="auto"/>
        <w:jc w:val="both"/>
        <w:rPr>
          <w:rFonts w:ascii="Century Gothic" w:eastAsia="Century Gothic" w:hAnsi="Century Gothic" w:cs="Century Gothic"/>
          <w:b/>
          <w:color w:val="000000"/>
          <w:sz w:val="24"/>
          <w:szCs w:val="24"/>
        </w:rPr>
      </w:pPr>
      <w:r>
        <w:rPr>
          <w:rFonts w:ascii="Century Gothic" w:eastAsia="Century Gothic" w:hAnsi="Century Gothic" w:cs="Century Gothic"/>
          <w:b/>
          <w:color w:val="000000"/>
          <w:sz w:val="24"/>
          <w:szCs w:val="24"/>
        </w:rPr>
        <w:t xml:space="preserve">PRESENTE.- </w:t>
      </w:r>
    </w:p>
    <w:p w:rsidR="000C318B" w:rsidRDefault="000C318B" w:rsidP="00AB6D71">
      <w:pPr>
        <w:pStyle w:val="Normal1"/>
        <w:pBdr>
          <w:top w:val="nil"/>
          <w:left w:val="nil"/>
          <w:bottom w:val="nil"/>
          <w:right w:val="nil"/>
          <w:between w:val="nil"/>
        </w:pBdr>
        <w:spacing w:after="0" w:line="360" w:lineRule="auto"/>
        <w:jc w:val="both"/>
        <w:rPr>
          <w:rFonts w:ascii="Century Gothic" w:eastAsia="Century Gothic" w:hAnsi="Century Gothic" w:cs="Century Gothic"/>
          <w:color w:val="000000"/>
          <w:sz w:val="24"/>
          <w:szCs w:val="24"/>
        </w:rPr>
      </w:pPr>
    </w:p>
    <w:p w:rsidR="000C318B" w:rsidRDefault="008F48A7" w:rsidP="00AB6D71">
      <w:pPr>
        <w:pStyle w:val="Normal1"/>
        <w:pBdr>
          <w:top w:val="nil"/>
          <w:left w:val="nil"/>
          <w:bottom w:val="nil"/>
          <w:right w:val="nil"/>
          <w:between w:val="nil"/>
        </w:pBdr>
        <w:spacing w:line="360" w:lineRule="auto"/>
        <w:jc w:val="both"/>
        <w:rPr>
          <w:rFonts w:ascii="Century Gothic" w:eastAsia="Century Gothic" w:hAnsi="Century Gothic" w:cs="Century Gothic"/>
          <w:color w:val="000000"/>
          <w:sz w:val="24"/>
          <w:szCs w:val="24"/>
        </w:rPr>
      </w:pPr>
      <w:r w:rsidRPr="008F48A7">
        <w:rPr>
          <w:rFonts w:ascii="Century Gothic" w:eastAsia="Century Gothic" w:hAnsi="Century Gothic" w:cs="Century Gothic"/>
          <w:color w:val="000000"/>
          <w:sz w:val="24"/>
          <w:szCs w:val="24"/>
        </w:rPr>
        <w:t xml:space="preserve">La suscrita Georgina Alejandra Bujanda Ríos, en mi carácter de Diputada de la Sexagésima Séptima Legislatura del H. Congreso del Estado, integrante del Grupo Parlamentario del Partido Acción Nacional y en su representación, con fundamento en lo dispuesto por las fracciones I y II del artículo 64; y fracción I del artículo 68 de la Constitución Política del Estado, así como de la fracción I del artículo 167 de la Ley Orgánica del Poder Legislativo, acudo a esta </w:t>
      </w:r>
      <w:r w:rsidR="007C5F9C">
        <w:rPr>
          <w:rFonts w:ascii="Century Gothic" w:eastAsia="Century Gothic" w:hAnsi="Century Gothic" w:cs="Century Gothic"/>
          <w:color w:val="000000"/>
          <w:sz w:val="24"/>
          <w:szCs w:val="24"/>
        </w:rPr>
        <w:t xml:space="preserve">honorable </w:t>
      </w:r>
      <w:r w:rsidRPr="008F48A7">
        <w:rPr>
          <w:rFonts w:ascii="Century Gothic" w:eastAsia="Century Gothic" w:hAnsi="Century Gothic" w:cs="Century Gothic"/>
          <w:color w:val="000000"/>
          <w:sz w:val="24"/>
          <w:szCs w:val="24"/>
        </w:rPr>
        <w:t xml:space="preserve">Soberanía a presentar Iniciativa </w:t>
      </w:r>
      <w:r w:rsidR="006E3293">
        <w:rPr>
          <w:rFonts w:ascii="Century Gothic" w:eastAsia="Century Gothic" w:hAnsi="Century Gothic" w:cs="Century Gothic"/>
          <w:color w:val="000000"/>
          <w:sz w:val="24"/>
          <w:szCs w:val="24"/>
        </w:rPr>
        <w:t>con</w:t>
      </w:r>
      <w:r w:rsidR="002E43F1">
        <w:rPr>
          <w:rFonts w:ascii="Century Gothic" w:eastAsia="Century Gothic" w:hAnsi="Century Gothic" w:cs="Century Gothic"/>
          <w:color w:val="000000"/>
          <w:sz w:val="24"/>
          <w:szCs w:val="24"/>
        </w:rPr>
        <w:t xml:space="preserve"> carácter de </w:t>
      </w:r>
      <w:r w:rsidR="002E43F1" w:rsidRPr="002E43F1">
        <w:rPr>
          <w:rFonts w:ascii="Century Gothic" w:eastAsia="Century Gothic" w:hAnsi="Century Gothic" w:cs="Century Gothic"/>
          <w:b/>
          <w:color w:val="000000"/>
          <w:sz w:val="24"/>
          <w:szCs w:val="24"/>
        </w:rPr>
        <w:t>Decreto</w:t>
      </w:r>
      <w:r w:rsidR="002E43F1">
        <w:rPr>
          <w:rFonts w:ascii="Century Gothic" w:eastAsia="Century Gothic" w:hAnsi="Century Gothic" w:cs="Century Gothic"/>
          <w:color w:val="000000"/>
          <w:sz w:val="24"/>
          <w:szCs w:val="24"/>
        </w:rPr>
        <w:t xml:space="preserve"> que reforma la Ley del Sistema Estatal de Seguridad Pública, con</w:t>
      </w:r>
      <w:r w:rsidR="006E3293">
        <w:rPr>
          <w:rFonts w:ascii="Century Gothic" w:eastAsia="Century Gothic" w:hAnsi="Century Gothic" w:cs="Century Gothic"/>
          <w:color w:val="000000"/>
          <w:sz w:val="24"/>
          <w:szCs w:val="24"/>
        </w:rPr>
        <w:t xml:space="preserve"> el </w:t>
      </w:r>
      <w:r w:rsidR="00B35AB0">
        <w:rPr>
          <w:rFonts w:ascii="Century Gothic" w:eastAsia="Century Gothic" w:hAnsi="Century Gothic" w:cs="Century Gothic"/>
          <w:color w:val="000000"/>
          <w:sz w:val="24"/>
          <w:szCs w:val="24"/>
        </w:rPr>
        <w:t>propósito de</w:t>
      </w:r>
      <w:r w:rsidR="002E43F1">
        <w:rPr>
          <w:rFonts w:ascii="Century Gothic" w:eastAsia="Century Gothic" w:hAnsi="Century Gothic" w:cs="Century Gothic"/>
          <w:color w:val="000000"/>
          <w:sz w:val="24"/>
          <w:szCs w:val="24"/>
        </w:rPr>
        <w:t xml:space="preserve"> establecer como un derecho de las y los integrantes </w:t>
      </w:r>
      <w:r w:rsidR="00B35AB0">
        <w:rPr>
          <w:rFonts w:ascii="Century Gothic" w:eastAsia="Century Gothic" w:hAnsi="Century Gothic" w:cs="Century Gothic"/>
          <w:color w:val="000000"/>
          <w:sz w:val="24"/>
          <w:szCs w:val="24"/>
        </w:rPr>
        <w:t>de las instituciones de seguridad p</w:t>
      </w:r>
      <w:r w:rsidR="002E43F1">
        <w:rPr>
          <w:rFonts w:ascii="Century Gothic" w:eastAsia="Century Gothic" w:hAnsi="Century Gothic" w:cs="Century Gothic"/>
          <w:color w:val="000000"/>
          <w:sz w:val="24"/>
          <w:szCs w:val="24"/>
        </w:rPr>
        <w:t xml:space="preserve">ública, recibir </w:t>
      </w:r>
      <w:r w:rsidR="002E43F1" w:rsidRPr="002E43F1">
        <w:rPr>
          <w:rFonts w:ascii="Century Gothic" w:hAnsi="Century Gothic"/>
          <w:sz w:val="24"/>
          <w:szCs w:val="24"/>
        </w:rPr>
        <w:t xml:space="preserve">atención, contención y seguimiento psicológico cuando sea necesario. Así mismo, iniciativa con carácter Acuerdo de </w:t>
      </w:r>
      <w:r w:rsidR="002E43F1" w:rsidRPr="002E43F1">
        <w:rPr>
          <w:rFonts w:ascii="Century Gothic" w:hAnsi="Century Gothic"/>
          <w:b/>
          <w:sz w:val="24"/>
          <w:szCs w:val="24"/>
        </w:rPr>
        <w:t>Urgente Resolución</w:t>
      </w:r>
      <w:r w:rsidR="002E43F1" w:rsidRPr="002E43F1">
        <w:rPr>
          <w:rFonts w:ascii="Century Gothic" w:hAnsi="Century Gothic"/>
          <w:sz w:val="24"/>
          <w:szCs w:val="24"/>
        </w:rPr>
        <w:t xml:space="preserve"> para exhortar al Ejecutivo Estatal por conducto de la Fiscalía General del Estado, y la Secretaría Estatal de Seguridad Pública para que en el ámbito de sus atribuciones,</w:t>
      </w:r>
      <w:r w:rsidR="002E43F1">
        <w:rPr>
          <w:rFonts w:ascii="Century Gothic" w:hAnsi="Century Gothic"/>
          <w:b/>
          <w:sz w:val="24"/>
          <w:szCs w:val="24"/>
        </w:rPr>
        <w:t xml:space="preserve"> </w:t>
      </w:r>
      <w:r w:rsidR="002E43F1">
        <w:rPr>
          <w:rFonts w:ascii="Century Gothic" w:eastAsia="Century Gothic" w:hAnsi="Century Gothic" w:cs="Century Gothic"/>
          <w:sz w:val="24"/>
          <w:szCs w:val="24"/>
        </w:rPr>
        <w:t>lleven a cabo de manera permanente jornadas de promoción de la salud mental, así como den a conocer los servicios de apoyo psicológico para las y los elementos de dichas instituciones con la finalidad de prevenir y m</w:t>
      </w:r>
      <w:r w:rsidR="008D3CB3">
        <w:rPr>
          <w:rFonts w:ascii="Century Gothic" w:eastAsia="Century Gothic" w:hAnsi="Century Gothic" w:cs="Century Gothic"/>
          <w:sz w:val="24"/>
          <w:szCs w:val="24"/>
        </w:rPr>
        <w:t>itigar el síndrome de burnout</w:t>
      </w:r>
      <w:r w:rsidR="00AE4DEA">
        <w:rPr>
          <w:rFonts w:ascii="Century Gothic" w:eastAsia="Century Gothic" w:hAnsi="Century Gothic" w:cs="Century Gothic"/>
          <w:color w:val="000000"/>
          <w:sz w:val="24"/>
          <w:szCs w:val="24"/>
        </w:rPr>
        <w:t>, lo anterior con sustento en la siguiente:</w:t>
      </w:r>
    </w:p>
    <w:p w:rsidR="000C318B" w:rsidRDefault="000C318B" w:rsidP="00AB6D71">
      <w:pPr>
        <w:pStyle w:val="Normal1"/>
        <w:pBdr>
          <w:top w:val="nil"/>
          <w:left w:val="nil"/>
          <w:bottom w:val="nil"/>
          <w:right w:val="nil"/>
          <w:between w:val="nil"/>
        </w:pBdr>
        <w:spacing w:line="360" w:lineRule="auto"/>
        <w:rPr>
          <w:rFonts w:ascii="Century Gothic" w:eastAsia="Century Gothic" w:hAnsi="Century Gothic" w:cs="Century Gothic"/>
          <w:b/>
          <w:color w:val="000000"/>
          <w:sz w:val="24"/>
          <w:szCs w:val="24"/>
        </w:rPr>
      </w:pPr>
    </w:p>
    <w:p w:rsidR="000C318B" w:rsidRDefault="00AE4DEA" w:rsidP="00AB6D71">
      <w:pPr>
        <w:pStyle w:val="Normal1"/>
        <w:pBdr>
          <w:top w:val="nil"/>
          <w:left w:val="nil"/>
          <w:bottom w:val="nil"/>
          <w:right w:val="nil"/>
          <w:between w:val="nil"/>
        </w:pBdr>
        <w:spacing w:line="360" w:lineRule="auto"/>
        <w:jc w:val="center"/>
        <w:rPr>
          <w:rFonts w:ascii="Century Gothic" w:eastAsia="Century Gothic" w:hAnsi="Century Gothic" w:cs="Century Gothic"/>
          <w:b/>
          <w:color w:val="000000"/>
          <w:sz w:val="24"/>
          <w:szCs w:val="24"/>
        </w:rPr>
      </w:pPr>
      <w:r>
        <w:rPr>
          <w:rFonts w:ascii="Century Gothic" w:eastAsia="Century Gothic" w:hAnsi="Century Gothic" w:cs="Century Gothic"/>
          <w:b/>
          <w:color w:val="000000"/>
          <w:sz w:val="24"/>
          <w:szCs w:val="24"/>
        </w:rPr>
        <w:t>EXPOSICIÓN DE MOTIVOS</w:t>
      </w:r>
    </w:p>
    <w:p w:rsidR="007B14E2" w:rsidRDefault="007B14E2" w:rsidP="007B14E2">
      <w:pPr>
        <w:spacing w:line="360" w:lineRule="auto"/>
        <w:jc w:val="both"/>
        <w:rPr>
          <w:rFonts w:ascii="Century Gothic" w:hAnsi="Century Gothic"/>
          <w:sz w:val="24"/>
          <w:szCs w:val="24"/>
        </w:rPr>
      </w:pPr>
      <w:r>
        <w:rPr>
          <w:rFonts w:ascii="Century Gothic" w:hAnsi="Century Gothic"/>
          <w:sz w:val="24"/>
          <w:szCs w:val="24"/>
        </w:rPr>
        <w:lastRenderedPageBreak/>
        <w:t xml:space="preserve">Quienes laboran realizando tareas de seguridad y procuración de justicia, en su mayoría, lo hacen por vocación y no por un sueldo elevado. A pesar de que las jornadas laborales en dichas instancias son de más de ocho horas diarias, los turnos son rotativos y existe un gran estrés por la naturaleza de sus funciones, las y los elementos que día a día arriesgan su vida lo hacen por brindar seguridad a la ciudadanía, sin recibir más allá de un sueldo, como cualquier otro empleado. </w:t>
      </w:r>
    </w:p>
    <w:p w:rsidR="007B14E2" w:rsidRDefault="007B14E2" w:rsidP="007B14E2">
      <w:pPr>
        <w:spacing w:line="360" w:lineRule="auto"/>
        <w:jc w:val="both"/>
        <w:rPr>
          <w:rFonts w:ascii="Century Gothic" w:hAnsi="Century Gothic"/>
          <w:sz w:val="24"/>
          <w:szCs w:val="24"/>
        </w:rPr>
      </w:pPr>
      <w:r>
        <w:rPr>
          <w:rFonts w:ascii="Century Gothic" w:hAnsi="Century Gothic"/>
          <w:sz w:val="24"/>
          <w:szCs w:val="24"/>
        </w:rPr>
        <w:t xml:space="preserve">En este sentido, es urgente minimizar el deterioro de la salud mental de quienes trabajan dentro de la Fiscalía General del Estado y de la Secretaría Estatal de Seguridad Pública, aquellos que día a día atienden los peores crímenes. </w:t>
      </w:r>
    </w:p>
    <w:p w:rsidR="007B14E2" w:rsidRPr="005C66CB" w:rsidRDefault="007B14E2" w:rsidP="007B14E2">
      <w:pPr>
        <w:spacing w:line="360" w:lineRule="auto"/>
        <w:jc w:val="both"/>
        <w:rPr>
          <w:rFonts w:ascii="Century Gothic" w:hAnsi="Century Gothic"/>
          <w:bCs/>
          <w:sz w:val="24"/>
          <w:szCs w:val="24"/>
        </w:rPr>
      </w:pPr>
      <w:r>
        <w:rPr>
          <w:rFonts w:ascii="Century Gothic" w:hAnsi="Century Gothic"/>
          <w:sz w:val="24"/>
          <w:szCs w:val="24"/>
        </w:rPr>
        <w:t>El burnout, es</w:t>
      </w:r>
      <w:r w:rsidRPr="005C66CB">
        <w:rPr>
          <w:rFonts w:ascii="Century Gothic" w:hAnsi="Century Gothic"/>
          <w:sz w:val="24"/>
          <w:szCs w:val="24"/>
        </w:rPr>
        <w:t xml:space="preserve"> un </w:t>
      </w:r>
      <w:r w:rsidRPr="005C66CB">
        <w:rPr>
          <w:rFonts w:ascii="Century Gothic" w:hAnsi="Century Gothic"/>
          <w:bCs/>
          <w:sz w:val="24"/>
          <w:szCs w:val="24"/>
        </w:rPr>
        <w:t>estado de agotamiento físico, emocional y mental</w:t>
      </w:r>
      <w:r>
        <w:rPr>
          <w:rFonts w:ascii="Century Gothic" w:hAnsi="Century Gothic"/>
          <w:bCs/>
          <w:sz w:val="24"/>
          <w:szCs w:val="24"/>
        </w:rPr>
        <w:t xml:space="preserve"> </w:t>
      </w:r>
      <w:r w:rsidRPr="005C66CB">
        <w:rPr>
          <w:rFonts w:ascii="Century Gothic" w:hAnsi="Century Gothic"/>
          <w:sz w:val="24"/>
          <w:szCs w:val="24"/>
        </w:rPr>
        <w:t xml:space="preserve">que está </w:t>
      </w:r>
      <w:r w:rsidRPr="005C66CB">
        <w:rPr>
          <w:rFonts w:ascii="Century Gothic" w:hAnsi="Century Gothic"/>
          <w:bCs/>
          <w:sz w:val="24"/>
          <w:szCs w:val="24"/>
        </w:rPr>
        <w:t xml:space="preserve">vinculado con el </w:t>
      </w:r>
      <w:hyperlink r:id="rId7" w:tgtFrame="_self" w:history="1">
        <w:r w:rsidRPr="005C66CB">
          <w:rPr>
            <w:rFonts w:ascii="Century Gothic" w:hAnsi="Century Gothic"/>
            <w:sz w:val="24"/>
            <w:szCs w:val="24"/>
          </w:rPr>
          <w:t>estrés</w:t>
        </w:r>
      </w:hyperlink>
      <w:r w:rsidRPr="005C66CB">
        <w:rPr>
          <w:rFonts w:ascii="Century Gothic" w:hAnsi="Century Gothic"/>
          <w:bCs/>
          <w:sz w:val="24"/>
          <w:szCs w:val="24"/>
        </w:rPr>
        <w:t xml:space="preserve"> </w:t>
      </w:r>
      <w:r>
        <w:rPr>
          <w:rFonts w:ascii="Century Gothic" w:hAnsi="Century Gothic"/>
          <w:bCs/>
          <w:sz w:val="24"/>
          <w:szCs w:val="24"/>
        </w:rPr>
        <w:t>y cansancio causado por el trabajo</w:t>
      </w:r>
      <w:r w:rsidRPr="005C66CB">
        <w:rPr>
          <w:rFonts w:ascii="Century Gothic" w:hAnsi="Century Gothic"/>
          <w:sz w:val="24"/>
          <w:szCs w:val="24"/>
        </w:rPr>
        <w:t xml:space="preserve">. Puede tener consecuencias muy graves, tanto en la </w:t>
      </w:r>
      <w:r>
        <w:rPr>
          <w:rFonts w:ascii="Century Gothic" w:hAnsi="Century Gothic"/>
          <w:sz w:val="24"/>
          <w:szCs w:val="24"/>
        </w:rPr>
        <w:t>salud física</w:t>
      </w:r>
      <w:r w:rsidRPr="005C66CB">
        <w:rPr>
          <w:rFonts w:ascii="Century Gothic" w:hAnsi="Century Gothic"/>
          <w:sz w:val="24"/>
          <w:szCs w:val="24"/>
        </w:rPr>
        <w:t xml:space="preserve"> como psicológica</w:t>
      </w:r>
      <w:r>
        <w:rPr>
          <w:rFonts w:ascii="Century Gothic" w:hAnsi="Century Gothic"/>
          <w:sz w:val="24"/>
          <w:szCs w:val="24"/>
        </w:rPr>
        <w:t xml:space="preserve"> </w:t>
      </w:r>
      <w:r w:rsidRPr="005C66CB">
        <w:rPr>
          <w:rFonts w:ascii="Century Gothic" w:hAnsi="Century Gothic"/>
          <w:bCs/>
          <w:sz w:val="24"/>
          <w:szCs w:val="24"/>
        </w:rPr>
        <w:t>de quienes lo padecen.</w:t>
      </w:r>
    </w:p>
    <w:p w:rsidR="007B14E2" w:rsidRPr="00B37425" w:rsidRDefault="007B14E2" w:rsidP="007B14E2">
      <w:pPr>
        <w:spacing w:line="360" w:lineRule="auto"/>
        <w:jc w:val="both"/>
        <w:rPr>
          <w:rFonts w:ascii="Century Gothic" w:hAnsi="Century Gothic"/>
          <w:bCs/>
          <w:sz w:val="24"/>
          <w:szCs w:val="24"/>
        </w:rPr>
      </w:pPr>
      <w:r w:rsidRPr="005C66CB">
        <w:rPr>
          <w:rFonts w:ascii="Century Gothic" w:hAnsi="Century Gothic"/>
          <w:bCs/>
          <w:sz w:val="24"/>
          <w:szCs w:val="24"/>
        </w:rPr>
        <w:t xml:space="preserve">El antes mencionado término, fue incluido en la Clasificación Internacional de Enfermedades por la Organización Mundial de la Salud, lo que permitirá que médicos, centros de salud y aseguradoras traten los síntomas. La OMS indicó que la clasificación fue resultado de las investigaciones de especialistas </w:t>
      </w:r>
      <w:r w:rsidRPr="00B37425">
        <w:rPr>
          <w:rFonts w:ascii="Century Gothic" w:hAnsi="Century Gothic"/>
          <w:bCs/>
          <w:sz w:val="24"/>
          <w:szCs w:val="24"/>
        </w:rPr>
        <w:t>de todo el mundo.</w:t>
      </w:r>
    </w:p>
    <w:p w:rsidR="007B14E2" w:rsidRDefault="007B14E2" w:rsidP="007B14E2">
      <w:pPr>
        <w:spacing w:line="360" w:lineRule="auto"/>
        <w:jc w:val="both"/>
        <w:rPr>
          <w:rFonts w:ascii="Century Gothic" w:hAnsi="Century Gothic"/>
          <w:bCs/>
          <w:sz w:val="24"/>
          <w:szCs w:val="24"/>
        </w:rPr>
      </w:pPr>
      <w:r w:rsidRPr="00B37425">
        <w:rPr>
          <w:rFonts w:ascii="Century Gothic" w:hAnsi="Century Gothic"/>
          <w:bCs/>
          <w:sz w:val="24"/>
          <w:szCs w:val="24"/>
        </w:rPr>
        <w:t>Según e</w:t>
      </w:r>
      <w:r w:rsidR="00B35AB0">
        <w:rPr>
          <w:rFonts w:ascii="Century Gothic" w:hAnsi="Century Gothic"/>
          <w:bCs/>
          <w:sz w:val="24"/>
          <w:szCs w:val="24"/>
        </w:rPr>
        <w:t>xpertos</w:t>
      </w:r>
      <w:r w:rsidRPr="00B37425">
        <w:rPr>
          <w:rFonts w:ascii="Century Gothic" w:hAnsi="Century Gothic"/>
          <w:bCs/>
          <w:sz w:val="24"/>
          <w:szCs w:val="24"/>
        </w:rPr>
        <w:t xml:space="preserve">, este síndrome es más común en las personas que </w:t>
      </w:r>
      <w:r w:rsidRPr="009A58A2">
        <w:rPr>
          <w:rFonts w:ascii="Century Gothic" w:hAnsi="Century Gothic"/>
          <w:bCs/>
          <w:sz w:val="24"/>
          <w:szCs w:val="24"/>
        </w:rPr>
        <w:t>han elegido su oficio de manera vocacional</w:t>
      </w:r>
      <w:r w:rsidRPr="00B37425">
        <w:rPr>
          <w:rFonts w:ascii="Century Gothic" w:hAnsi="Century Gothic"/>
          <w:bCs/>
          <w:sz w:val="24"/>
          <w:szCs w:val="24"/>
        </w:rPr>
        <w:t>.</w:t>
      </w:r>
      <w:r w:rsidRPr="009A58A2">
        <w:rPr>
          <w:rFonts w:ascii="Century Gothic" w:hAnsi="Century Gothic"/>
          <w:bCs/>
          <w:sz w:val="24"/>
          <w:szCs w:val="24"/>
        </w:rPr>
        <w:t xml:space="preserve"> El burnout al principio solo afecta al empleado en su trabajo, sin embargo, debido a que esto conlleva que el trabajador sufra de ansiedad y depresión, terminará por tener un impacto negat</w:t>
      </w:r>
      <w:r>
        <w:rPr>
          <w:rFonts w:ascii="Century Gothic" w:hAnsi="Century Gothic"/>
          <w:bCs/>
          <w:sz w:val="24"/>
          <w:szCs w:val="24"/>
        </w:rPr>
        <w:t>ivo en la vida social y familiar.</w:t>
      </w:r>
      <w:r w:rsidRPr="009A58A2">
        <w:rPr>
          <w:rFonts w:ascii="Century Gothic" w:hAnsi="Century Gothic"/>
          <w:bCs/>
          <w:sz w:val="24"/>
          <w:szCs w:val="24"/>
        </w:rPr>
        <w:t xml:space="preserve">  </w:t>
      </w:r>
    </w:p>
    <w:p w:rsidR="007B14E2" w:rsidRDefault="007B14E2" w:rsidP="007B14E2">
      <w:pPr>
        <w:spacing w:line="360" w:lineRule="auto"/>
        <w:jc w:val="both"/>
        <w:rPr>
          <w:rFonts w:ascii="Century Gothic" w:hAnsi="Century Gothic"/>
          <w:bCs/>
          <w:sz w:val="24"/>
          <w:szCs w:val="24"/>
        </w:rPr>
      </w:pPr>
      <w:r>
        <w:rPr>
          <w:rFonts w:ascii="Century Gothic" w:hAnsi="Century Gothic"/>
          <w:bCs/>
          <w:sz w:val="24"/>
          <w:szCs w:val="24"/>
        </w:rPr>
        <w:lastRenderedPageBreak/>
        <w:t xml:space="preserve">En este sentido, es importante que se </w:t>
      </w:r>
      <w:r w:rsidR="008D3CB3">
        <w:rPr>
          <w:rFonts w:ascii="Century Gothic" w:hAnsi="Century Gothic"/>
          <w:bCs/>
          <w:sz w:val="24"/>
          <w:szCs w:val="24"/>
        </w:rPr>
        <w:t>refuercen los</w:t>
      </w:r>
      <w:r>
        <w:rPr>
          <w:rFonts w:ascii="Century Gothic" w:hAnsi="Century Gothic"/>
          <w:bCs/>
          <w:sz w:val="24"/>
          <w:szCs w:val="24"/>
        </w:rPr>
        <w:t xml:space="preserve"> mecanismos de contención y apoyo psicológico para todos los empleados d</w:t>
      </w:r>
      <w:r w:rsidR="008D3CB3">
        <w:rPr>
          <w:rFonts w:ascii="Century Gothic" w:hAnsi="Century Gothic"/>
          <w:bCs/>
          <w:sz w:val="24"/>
          <w:szCs w:val="24"/>
        </w:rPr>
        <w:t>e las diversas instituciones de seguridad pública en el estado,</w:t>
      </w:r>
      <w:r>
        <w:rPr>
          <w:rFonts w:ascii="Century Gothic" w:hAnsi="Century Gothic"/>
          <w:bCs/>
          <w:sz w:val="24"/>
          <w:szCs w:val="24"/>
        </w:rPr>
        <w:t xml:space="preserve"> que día con día enfrentan un alto nivel de estrés en sus funciones. </w:t>
      </w:r>
    </w:p>
    <w:p w:rsidR="008D3CB3" w:rsidRDefault="008D3CB3" w:rsidP="008D3CB3">
      <w:pPr>
        <w:spacing w:line="360" w:lineRule="auto"/>
        <w:jc w:val="both"/>
        <w:rPr>
          <w:rFonts w:ascii="Century Gothic" w:hAnsi="Century Gothic"/>
          <w:bCs/>
          <w:sz w:val="24"/>
          <w:szCs w:val="24"/>
        </w:rPr>
      </w:pPr>
      <w:r>
        <w:rPr>
          <w:rFonts w:ascii="Century Gothic" w:hAnsi="Century Gothic"/>
          <w:bCs/>
          <w:sz w:val="24"/>
          <w:szCs w:val="24"/>
        </w:rPr>
        <w:t xml:space="preserve">Dentro de las evaluaciones que se realizan al personal de seguridad pública, para el ingreso, permanencia y asenso (C3), se encuentran los exámenes psicológicos. Sin embargo, los mismos sólo evalúan la condición psicológica de la persona, más no se brinda una atención y seguimiento. Por tanto, es esencial que quienes cuidan y procuran la seguridad de la ciudadanía reciban dicha atención de manera permanente. </w:t>
      </w:r>
    </w:p>
    <w:p w:rsidR="008D3CB3" w:rsidRDefault="008D3CB3" w:rsidP="008D3CB3">
      <w:pPr>
        <w:spacing w:line="360" w:lineRule="auto"/>
        <w:jc w:val="both"/>
        <w:rPr>
          <w:rFonts w:ascii="Century Gothic" w:hAnsi="Century Gothic"/>
          <w:bCs/>
          <w:sz w:val="24"/>
          <w:szCs w:val="24"/>
        </w:rPr>
      </w:pPr>
      <w:r>
        <w:rPr>
          <w:rFonts w:ascii="Century Gothic" w:hAnsi="Century Gothic"/>
          <w:bCs/>
          <w:sz w:val="24"/>
          <w:szCs w:val="24"/>
        </w:rPr>
        <w:t xml:space="preserve">Como se estableció, el agotamiento laboral puede llegar a tener consecuencias en la salud mental y física de los trabajadores. Al respecto, es lamentable que en los últimos años se hayan presentado casos de empleados de la Fiscalía General del Estado que cometieron delitos como feminicidio y que finalmente terminaron por quitarse la vida; esto denota que posiblemente dichos actores tenían algún tipo de trastorno o enfermedad mental. </w:t>
      </w:r>
    </w:p>
    <w:p w:rsidR="008D3CB3" w:rsidRDefault="008D3CB3" w:rsidP="008D3CB3">
      <w:pPr>
        <w:spacing w:line="360" w:lineRule="auto"/>
        <w:jc w:val="both"/>
        <w:rPr>
          <w:rFonts w:ascii="Century Gothic" w:hAnsi="Century Gothic"/>
          <w:bCs/>
          <w:sz w:val="24"/>
          <w:szCs w:val="24"/>
        </w:rPr>
      </w:pPr>
      <w:r>
        <w:rPr>
          <w:rFonts w:ascii="Century Gothic" w:hAnsi="Century Gothic"/>
          <w:bCs/>
          <w:sz w:val="24"/>
          <w:szCs w:val="24"/>
        </w:rPr>
        <w:t xml:space="preserve">Sabemos que lo anterior, puede ser causado por diversos factores, no obstante, es esencial que desde el ámbito laboral se brinde el apoyo y atención necesaria para evitar que más tragedias se susciten entre quienes combaten el crimen. </w:t>
      </w:r>
    </w:p>
    <w:p w:rsidR="008D3CB3" w:rsidRDefault="008D3CB3" w:rsidP="008D3CB3">
      <w:pPr>
        <w:spacing w:line="360" w:lineRule="auto"/>
        <w:jc w:val="both"/>
        <w:rPr>
          <w:rFonts w:ascii="Century Gothic" w:hAnsi="Century Gothic"/>
          <w:bCs/>
          <w:sz w:val="24"/>
          <w:szCs w:val="24"/>
        </w:rPr>
      </w:pPr>
      <w:r>
        <w:rPr>
          <w:rFonts w:ascii="Century Gothic" w:hAnsi="Century Gothic"/>
          <w:bCs/>
          <w:sz w:val="24"/>
          <w:szCs w:val="24"/>
        </w:rPr>
        <w:t>E</w:t>
      </w:r>
      <w:r w:rsidRPr="007D7C1C">
        <w:rPr>
          <w:rFonts w:ascii="Century Gothic" w:hAnsi="Century Gothic"/>
          <w:bCs/>
          <w:sz w:val="24"/>
          <w:szCs w:val="24"/>
        </w:rPr>
        <w:t xml:space="preserve">n 1999 </w:t>
      </w:r>
      <w:r>
        <w:rPr>
          <w:rFonts w:ascii="Century Gothic" w:hAnsi="Century Gothic"/>
          <w:bCs/>
          <w:sz w:val="24"/>
          <w:szCs w:val="24"/>
        </w:rPr>
        <w:t xml:space="preserve">se realizó un estudio con la </w:t>
      </w:r>
      <w:r w:rsidRPr="007D7C1C">
        <w:rPr>
          <w:rFonts w:ascii="Century Gothic" w:hAnsi="Century Gothic"/>
          <w:bCs/>
          <w:sz w:val="24"/>
          <w:szCs w:val="24"/>
        </w:rPr>
        <w:t>policía británica</w:t>
      </w:r>
      <w:r>
        <w:rPr>
          <w:rFonts w:ascii="Century Gothic" w:hAnsi="Century Gothic"/>
          <w:bCs/>
          <w:sz w:val="24"/>
          <w:szCs w:val="24"/>
        </w:rPr>
        <w:t xml:space="preserve">, mismo que consistió en </w:t>
      </w:r>
      <w:r w:rsidRPr="007D7C1C">
        <w:rPr>
          <w:rFonts w:ascii="Century Gothic" w:hAnsi="Century Gothic"/>
          <w:bCs/>
          <w:sz w:val="24"/>
          <w:szCs w:val="24"/>
        </w:rPr>
        <w:t xml:space="preserve">un análisis factorial con el tipo de estresores a los que estaban expuestos y su impacto en los agentes. Se identificaron tres categorías: la más traumática era la exposición a la muerte y desastres; la segunda, se </w:t>
      </w:r>
      <w:r w:rsidRPr="007D7C1C">
        <w:rPr>
          <w:rFonts w:ascii="Century Gothic" w:hAnsi="Century Gothic"/>
          <w:bCs/>
          <w:sz w:val="24"/>
          <w:szCs w:val="24"/>
        </w:rPr>
        <w:lastRenderedPageBreak/>
        <w:t xml:space="preserve">relacionaba con la rutina de trabajo diaria y la posibilidad de estar expuesto a violencia y daño; la tercera categoría </w:t>
      </w:r>
      <w:r>
        <w:rPr>
          <w:rFonts w:ascii="Century Gothic" w:hAnsi="Century Gothic"/>
          <w:bCs/>
          <w:sz w:val="24"/>
          <w:szCs w:val="24"/>
        </w:rPr>
        <w:t>era por</w:t>
      </w:r>
      <w:r w:rsidRPr="007D7C1C">
        <w:rPr>
          <w:rFonts w:ascii="Century Gothic" w:hAnsi="Century Gothic"/>
          <w:bCs/>
          <w:sz w:val="24"/>
          <w:szCs w:val="24"/>
        </w:rPr>
        <w:t xml:space="preserve"> tratar con víctimas de crímenes sexuales. Todos</w:t>
      </w:r>
      <w:r>
        <w:rPr>
          <w:rFonts w:ascii="Century Gothic" w:hAnsi="Century Gothic"/>
          <w:bCs/>
          <w:sz w:val="24"/>
          <w:szCs w:val="24"/>
        </w:rPr>
        <w:t xml:space="preserve"> estos factores </w:t>
      </w:r>
      <w:r w:rsidRPr="007D7C1C">
        <w:rPr>
          <w:rFonts w:ascii="Century Gothic" w:hAnsi="Century Gothic"/>
          <w:bCs/>
          <w:sz w:val="24"/>
          <w:szCs w:val="24"/>
        </w:rPr>
        <w:t xml:space="preserve">se relacionaron con </w:t>
      </w:r>
      <w:r>
        <w:rPr>
          <w:rFonts w:ascii="Century Gothic" w:hAnsi="Century Gothic"/>
          <w:bCs/>
          <w:sz w:val="24"/>
          <w:szCs w:val="24"/>
        </w:rPr>
        <w:t>afectaciones en la salud</w:t>
      </w:r>
      <w:r w:rsidRPr="007D7C1C">
        <w:rPr>
          <w:rFonts w:ascii="Century Gothic" w:hAnsi="Century Gothic"/>
          <w:bCs/>
          <w:sz w:val="24"/>
          <w:szCs w:val="24"/>
        </w:rPr>
        <w:t>.</w:t>
      </w:r>
      <w:r>
        <w:rPr>
          <w:rStyle w:val="Refdenotaalpie"/>
          <w:rFonts w:ascii="Century Gothic" w:hAnsi="Century Gothic"/>
          <w:bCs/>
          <w:sz w:val="24"/>
          <w:szCs w:val="24"/>
        </w:rPr>
        <w:footnoteReference w:id="1"/>
      </w:r>
    </w:p>
    <w:p w:rsidR="008D3CB3" w:rsidRDefault="008D3CB3" w:rsidP="008D3CB3">
      <w:pPr>
        <w:spacing w:line="360" w:lineRule="auto"/>
        <w:jc w:val="both"/>
        <w:rPr>
          <w:rFonts w:ascii="Century Gothic" w:hAnsi="Century Gothic"/>
          <w:bCs/>
          <w:sz w:val="24"/>
          <w:szCs w:val="24"/>
        </w:rPr>
      </w:pPr>
      <w:r>
        <w:rPr>
          <w:rFonts w:ascii="Century Gothic" w:hAnsi="Century Gothic"/>
          <w:bCs/>
          <w:sz w:val="24"/>
          <w:szCs w:val="24"/>
        </w:rPr>
        <w:t>De igual manera, el Centro Universitario Ciencias de l</w:t>
      </w:r>
      <w:r w:rsidRPr="00767346">
        <w:rPr>
          <w:rFonts w:ascii="Century Gothic" w:hAnsi="Century Gothic"/>
          <w:bCs/>
          <w:sz w:val="24"/>
          <w:szCs w:val="24"/>
        </w:rPr>
        <w:t>a Salud</w:t>
      </w:r>
      <w:r>
        <w:rPr>
          <w:rFonts w:ascii="Century Gothic" w:hAnsi="Century Gothic"/>
          <w:bCs/>
          <w:sz w:val="24"/>
          <w:szCs w:val="24"/>
        </w:rPr>
        <w:t xml:space="preserve"> de Guadalajara, llevó a cabo una investigación a cerca del </w:t>
      </w:r>
      <w:r w:rsidRPr="00767346">
        <w:rPr>
          <w:rFonts w:ascii="Century Gothic" w:hAnsi="Century Gothic"/>
          <w:bCs/>
          <w:sz w:val="24"/>
          <w:szCs w:val="24"/>
        </w:rPr>
        <w:t>ambiente laboral viole</w:t>
      </w:r>
      <w:r>
        <w:rPr>
          <w:rFonts w:ascii="Century Gothic" w:hAnsi="Century Gothic"/>
          <w:bCs/>
          <w:sz w:val="24"/>
          <w:szCs w:val="24"/>
        </w:rPr>
        <w:t>nto y salud mental en los policí</w:t>
      </w:r>
      <w:r w:rsidRPr="00767346">
        <w:rPr>
          <w:rFonts w:ascii="Century Gothic" w:hAnsi="Century Gothic"/>
          <w:bCs/>
          <w:sz w:val="24"/>
          <w:szCs w:val="24"/>
        </w:rPr>
        <w:t>as de la zona metropolitana</w:t>
      </w:r>
      <w:r>
        <w:rPr>
          <w:rFonts w:ascii="Century Gothic" w:hAnsi="Century Gothic"/>
          <w:bCs/>
          <w:sz w:val="24"/>
          <w:szCs w:val="24"/>
        </w:rPr>
        <w:t xml:space="preserve"> de esa ciudad. </w:t>
      </w:r>
      <w:r w:rsidRPr="00767346">
        <w:rPr>
          <w:rFonts w:ascii="Century Gothic" w:hAnsi="Century Gothic"/>
          <w:bCs/>
          <w:sz w:val="24"/>
          <w:szCs w:val="24"/>
        </w:rPr>
        <w:t>Los resultados de la investigación permitieron concluir que la salud mental de los policías se vio afectada por el trabajo violento, presentando sintomatología como ansiedad, angustia, pesadilla</w:t>
      </w:r>
      <w:r>
        <w:rPr>
          <w:rFonts w:ascii="Century Gothic" w:hAnsi="Century Gothic"/>
          <w:bCs/>
          <w:sz w:val="24"/>
          <w:szCs w:val="24"/>
        </w:rPr>
        <w:t>s</w:t>
      </w:r>
      <w:r w:rsidRPr="00767346">
        <w:rPr>
          <w:rFonts w:ascii="Century Gothic" w:hAnsi="Century Gothic"/>
          <w:bCs/>
          <w:sz w:val="24"/>
          <w:szCs w:val="24"/>
        </w:rPr>
        <w:t>, infart</w:t>
      </w:r>
      <w:r>
        <w:rPr>
          <w:rFonts w:ascii="Century Gothic" w:hAnsi="Century Gothic"/>
          <w:bCs/>
          <w:sz w:val="24"/>
          <w:szCs w:val="24"/>
        </w:rPr>
        <w:t>os</w:t>
      </w:r>
      <w:r w:rsidRPr="00767346">
        <w:rPr>
          <w:rFonts w:ascii="Century Gothic" w:hAnsi="Century Gothic"/>
          <w:bCs/>
          <w:sz w:val="24"/>
          <w:szCs w:val="24"/>
        </w:rPr>
        <w:t xml:space="preserve"> cardiaco</w:t>
      </w:r>
      <w:r>
        <w:rPr>
          <w:rFonts w:ascii="Century Gothic" w:hAnsi="Century Gothic"/>
          <w:bCs/>
          <w:sz w:val="24"/>
          <w:szCs w:val="24"/>
        </w:rPr>
        <w:t>s</w:t>
      </w:r>
      <w:r w:rsidRPr="00767346">
        <w:rPr>
          <w:rFonts w:ascii="Century Gothic" w:hAnsi="Century Gothic"/>
          <w:bCs/>
          <w:sz w:val="24"/>
          <w:szCs w:val="24"/>
        </w:rPr>
        <w:t>, tristeza, coraje, impotencia, sentimient</w:t>
      </w:r>
      <w:r>
        <w:rPr>
          <w:rFonts w:ascii="Century Gothic" w:hAnsi="Century Gothic"/>
          <w:bCs/>
          <w:sz w:val="24"/>
          <w:szCs w:val="24"/>
        </w:rPr>
        <w:t xml:space="preserve">o de culpa y miedo. </w:t>
      </w:r>
    </w:p>
    <w:p w:rsidR="008D3CB3" w:rsidRDefault="008D3CB3" w:rsidP="008D3CB3">
      <w:pPr>
        <w:spacing w:line="360" w:lineRule="auto"/>
        <w:jc w:val="both"/>
        <w:rPr>
          <w:rFonts w:ascii="Century Gothic" w:hAnsi="Century Gothic"/>
          <w:bCs/>
          <w:sz w:val="24"/>
          <w:szCs w:val="24"/>
        </w:rPr>
      </w:pPr>
      <w:r>
        <w:rPr>
          <w:rFonts w:ascii="Century Gothic" w:hAnsi="Century Gothic"/>
          <w:bCs/>
          <w:sz w:val="24"/>
          <w:szCs w:val="24"/>
        </w:rPr>
        <w:t xml:space="preserve">Aunado a lo anterior, el estudio llevado a cabo concluyó que </w:t>
      </w:r>
      <w:r w:rsidRPr="00FC0862">
        <w:rPr>
          <w:rFonts w:ascii="Century Gothic" w:hAnsi="Century Gothic"/>
          <w:bCs/>
          <w:sz w:val="24"/>
          <w:szCs w:val="24"/>
        </w:rPr>
        <w:t>la</w:t>
      </w:r>
      <w:r>
        <w:rPr>
          <w:rFonts w:ascii="Century Gothic" w:hAnsi="Century Gothic"/>
          <w:bCs/>
          <w:sz w:val="24"/>
          <w:szCs w:val="24"/>
        </w:rPr>
        <w:t>s</w:t>
      </w:r>
      <w:r w:rsidRPr="00FC0862">
        <w:rPr>
          <w:rFonts w:ascii="Century Gothic" w:hAnsi="Century Gothic"/>
          <w:bCs/>
          <w:sz w:val="24"/>
          <w:szCs w:val="24"/>
        </w:rPr>
        <w:t xml:space="preserve"> enfermedad</w:t>
      </w:r>
      <w:r>
        <w:rPr>
          <w:rFonts w:ascii="Century Gothic" w:hAnsi="Century Gothic"/>
          <w:bCs/>
          <w:sz w:val="24"/>
          <w:szCs w:val="24"/>
        </w:rPr>
        <w:t>es</w:t>
      </w:r>
      <w:r w:rsidRPr="00FC0862">
        <w:rPr>
          <w:rFonts w:ascii="Century Gothic" w:hAnsi="Century Gothic"/>
          <w:bCs/>
          <w:sz w:val="24"/>
          <w:szCs w:val="24"/>
        </w:rPr>
        <w:t xml:space="preserve"> mental</w:t>
      </w:r>
      <w:r>
        <w:rPr>
          <w:rFonts w:ascii="Century Gothic" w:hAnsi="Century Gothic"/>
          <w:bCs/>
          <w:sz w:val="24"/>
          <w:szCs w:val="24"/>
        </w:rPr>
        <w:t>es</w:t>
      </w:r>
      <w:r w:rsidRPr="00FC0862">
        <w:rPr>
          <w:rFonts w:ascii="Century Gothic" w:hAnsi="Century Gothic"/>
          <w:bCs/>
          <w:sz w:val="24"/>
          <w:szCs w:val="24"/>
        </w:rPr>
        <w:t xml:space="preserve"> de los policías </w:t>
      </w:r>
      <w:r>
        <w:rPr>
          <w:rFonts w:ascii="Century Gothic" w:hAnsi="Century Gothic"/>
          <w:bCs/>
          <w:sz w:val="24"/>
          <w:szCs w:val="24"/>
        </w:rPr>
        <w:t>son</w:t>
      </w:r>
      <w:r w:rsidRPr="00FC0862">
        <w:rPr>
          <w:rFonts w:ascii="Century Gothic" w:hAnsi="Century Gothic"/>
          <w:bCs/>
          <w:sz w:val="24"/>
          <w:szCs w:val="24"/>
        </w:rPr>
        <w:t xml:space="preserve"> provocada</w:t>
      </w:r>
      <w:r>
        <w:rPr>
          <w:rFonts w:ascii="Century Gothic" w:hAnsi="Century Gothic"/>
          <w:bCs/>
          <w:sz w:val="24"/>
          <w:szCs w:val="24"/>
        </w:rPr>
        <w:t>s</w:t>
      </w:r>
      <w:r w:rsidRPr="00FC0862">
        <w:rPr>
          <w:rFonts w:ascii="Century Gothic" w:hAnsi="Century Gothic"/>
          <w:bCs/>
          <w:sz w:val="24"/>
          <w:szCs w:val="24"/>
        </w:rPr>
        <w:t xml:space="preserve"> por el ambiente laboral violento, y la falta de apoyo psicológico en el trabajo. </w:t>
      </w:r>
      <w:r>
        <w:rPr>
          <w:rFonts w:ascii="Century Gothic" w:hAnsi="Century Gothic"/>
          <w:bCs/>
          <w:sz w:val="24"/>
          <w:szCs w:val="24"/>
        </w:rPr>
        <w:t>Por ello, e</w:t>
      </w:r>
      <w:r w:rsidRPr="00FC0862">
        <w:rPr>
          <w:rFonts w:ascii="Century Gothic" w:hAnsi="Century Gothic"/>
          <w:bCs/>
          <w:sz w:val="24"/>
          <w:szCs w:val="24"/>
        </w:rPr>
        <w:t>s necesaria la intervención psicológica sobre salud mental, como estrategia de prevención y de tratamiento</w:t>
      </w:r>
      <w:r>
        <w:rPr>
          <w:rStyle w:val="Refdenotaalpie"/>
          <w:rFonts w:ascii="Century Gothic" w:hAnsi="Century Gothic"/>
          <w:bCs/>
          <w:sz w:val="24"/>
          <w:szCs w:val="24"/>
        </w:rPr>
        <w:footnoteReference w:id="2"/>
      </w:r>
    </w:p>
    <w:p w:rsidR="008D3CB3" w:rsidRDefault="008D3CB3" w:rsidP="008D3CB3">
      <w:pPr>
        <w:spacing w:line="360" w:lineRule="auto"/>
        <w:jc w:val="both"/>
        <w:rPr>
          <w:rFonts w:ascii="Century Gothic" w:hAnsi="Century Gothic"/>
          <w:bCs/>
          <w:sz w:val="24"/>
          <w:szCs w:val="24"/>
        </w:rPr>
      </w:pPr>
      <w:r>
        <w:rPr>
          <w:rFonts w:ascii="Century Gothic" w:hAnsi="Century Gothic"/>
          <w:bCs/>
          <w:sz w:val="24"/>
          <w:szCs w:val="24"/>
        </w:rPr>
        <w:t>Cuando una persona tiene problemas de salud físicos o mentales, la respuesta y el rendimiento que brinda en su trabajo no es la óptima. Por ello es permitente que aseguremos que quienes cuidan de nuestra seguridad tengan atención psicológica cuando presentan algún problema emocional o mental, para que desempeñen sus funciones de manera eficiente.</w:t>
      </w:r>
    </w:p>
    <w:p w:rsidR="008D3CB3" w:rsidRDefault="008D3CB3" w:rsidP="007B14E2">
      <w:pPr>
        <w:spacing w:line="360" w:lineRule="auto"/>
        <w:jc w:val="both"/>
        <w:rPr>
          <w:rFonts w:ascii="Century Gothic" w:hAnsi="Century Gothic"/>
          <w:bCs/>
          <w:sz w:val="24"/>
          <w:szCs w:val="24"/>
        </w:rPr>
      </w:pPr>
      <w:r>
        <w:rPr>
          <w:rFonts w:ascii="Century Gothic" w:hAnsi="Century Gothic"/>
          <w:bCs/>
          <w:sz w:val="24"/>
          <w:szCs w:val="24"/>
        </w:rPr>
        <w:lastRenderedPageBreak/>
        <w:t xml:space="preserve">Además de proteger y asegurar la integridad mental de las personas que laboran combatiendo los hechos delictivos, si se les brinda apoyo psicológico en sus lugares de trabajo como contención ante el estrés que sufren, impactaría de manera positiva en su actuar en sus labores, en su familia y también en la sociedad. </w:t>
      </w:r>
    </w:p>
    <w:p w:rsidR="007B14E2" w:rsidRDefault="006D6F4C" w:rsidP="007B14E2">
      <w:pPr>
        <w:spacing w:line="360" w:lineRule="auto"/>
        <w:jc w:val="both"/>
        <w:rPr>
          <w:rFonts w:ascii="Century Gothic" w:hAnsi="Century Gothic"/>
          <w:bCs/>
          <w:sz w:val="24"/>
          <w:szCs w:val="24"/>
        </w:rPr>
      </w:pPr>
      <w:r>
        <w:rPr>
          <w:rFonts w:ascii="Century Gothic" w:hAnsi="Century Gothic"/>
          <w:bCs/>
          <w:sz w:val="24"/>
          <w:szCs w:val="24"/>
        </w:rPr>
        <w:t>La</w:t>
      </w:r>
      <w:r w:rsidR="007B14E2" w:rsidRPr="00506ED9">
        <w:rPr>
          <w:rFonts w:ascii="Century Gothic" w:hAnsi="Century Gothic"/>
          <w:bCs/>
          <w:sz w:val="24"/>
          <w:szCs w:val="24"/>
        </w:rPr>
        <w:t xml:space="preserve"> Ley del sistema Estatal de Seguridad Pública establece en los artículos 53, fracción VIII; 74, fracción IV; y 98, fracción I; que las personas integrantes de las instituciones de seguridad pública gozarán de los servicios de seguridad social que estén reglamentados o estipulados en las leyes, o a través de su sistema de pensiones</w:t>
      </w:r>
      <w:r w:rsidR="007B14E2">
        <w:rPr>
          <w:rFonts w:ascii="Century Gothic" w:hAnsi="Century Gothic"/>
          <w:bCs/>
          <w:sz w:val="24"/>
          <w:szCs w:val="24"/>
        </w:rPr>
        <w:t>, la realidad es que muy pocos o incluso es casi nulo el número de las personas que atienden su salud mental a través de estos servicios.</w:t>
      </w:r>
    </w:p>
    <w:p w:rsidR="009E0EBE" w:rsidRDefault="007B14E2" w:rsidP="007B14E2">
      <w:pPr>
        <w:spacing w:line="360" w:lineRule="auto"/>
        <w:jc w:val="both"/>
        <w:rPr>
          <w:rFonts w:ascii="Century Gothic" w:hAnsi="Century Gothic"/>
          <w:bCs/>
          <w:sz w:val="24"/>
          <w:szCs w:val="24"/>
        </w:rPr>
      </w:pPr>
      <w:r>
        <w:rPr>
          <w:rFonts w:ascii="Century Gothic" w:hAnsi="Century Gothic"/>
          <w:bCs/>
          <w:sz w:val="24"/>
          <w:szCs w:val="24"/>
        </w:rPr>
        <w:t xml:space="preserve">En el mismo sentido la Ley Orgánica de la Fiscalía General del estado de Chihuahua, en su artículo 7, fracción II establece que la Fiscalía de Control, Análisis y Evaluación, organizará, dirigirá y supervisará el Centro Integral de la Salud. </w:t>
      </w:r>
    </w:p>
    <w:p w:rsidR="007B14E2" w:rsidRDefault="007B14E2" w:rsidP="007B14E2">
      <w:pPr>
        <w:spacing w:line="360" w:lineRule="auto"/>
        <w:jc w:val="both"/>
        <w:rPr>
          <w:rFonts w:ascii="Century Gothic" w:hAnsi="Century Gothic"/>
          <w:bCs/>
          <w:sz w:val="24"/>
          <w:szCs w:val="24"/>
        </w:rPr>
      </w:pPr>
      <w:r>
        <w:rPr>
          <w:rFonts w:ascii="Century Gothic" w:hAnsi="Century Gothic"/>
          <w:bCs/>
          <w:sz w:val="24"/>
          <w:szCs w:val="24"/>
        </w:rPr>
        <w:t xml:space="preserve">En relación </w:t>
      </w:r>
      <w:r w:rsidR="0099560E">
        <w:rPr>
          <w:rFonts w:ascii="Century Gothic" w:hAnsi="Century Gothic"/>
          <w:bCs/>
          <w:sz w:val="24"/>
          <w:szCs w:val="24"/>
        </w:rPr>
        <w:t>al anterior</w:t>
      </w:r>
      <w:r>
        <w:rPr>
          <w:rFonts w:ascii="Century Gothic" w:hAnsi="Century Gothic"/>
          <w:bCs/>
          <w:sz w:val="24"/>
          <w:szCs w:val="24"/>
        </w:rPr>
        <w:t xml:space="preserve"> precepto, el artículo 19 del reglamento de la Ley de marras, dispone que </w:t>
      </w:r>
      <w:r w:rsidR="0099560E">
        <w:rPr>
          <w:rFonts w:ascii="Century Gothic" w:hAnsi="Century Gothic"/>
          <w:bCs/>
          <w:sz w:val="24"/>
          <w:szCs w:val="24"/>
        </w:rPr>
        <w:t>la citada</w:t>
      </w:r>
      <w:r>
        <w:rPr>
          <w:rFonts w:ascii="Century Gothic" w:hAnsi="Century Gothic"/>
          <w:bCs/>
          <w:sz w:val="24"/>
          <w:szCs w:val="24"/>
        </w:rPr>
        <w:t xml:space="preserve"> Fiscalía será la encargada de promover y fortalecer la salud de los elemento</w:t>
      </w:r>
      <w:r w:rsidR="009E0EBE">
        <w:rPr>
          <w:rFonts w:ascii="Century Gothic" w:hAnsi="Century Gothic"/>
          <w:bCs/>
          <w:sz w:val="24"/>
          <w:szCs w:val="24"/>
        </w:rPr>
        <w:t>s de las diversas corporaciones,</w:t>
      </w:r>
      <w:r>
        <w:rPr>
          <w:rFonts w:ascii="Century Gothic" w:hAnsi="Century Gothic"/>
          <w:bCs/>
          <w:sz w:val="24"/>
          <w:szCs w:val="24"/>
        </w:rPr>
        <w:t xml:space="preserve"> </w:t>
      </w:r>
      <w:r w:rsidR="009E0EBE">
        <w:rPr>
          <w:rFonts w:ascii="Century Gothic" w:hAnsi="Century Gothic"/>
          <w:bCs/>
          <w:sz w:val="24"/>
          <w:szCs w:val="24"/>
        </w:rPr>
        <w:t xml:space="preserve">así como </w:t>
      </w:r>
      <w:r w:rsidR="009E0EBE" w:rsidRPr="00BA5911">
        <w:rPr>
          <w:rFonts w:ascii="Century Gothic" w:hAnsi="Century Gothic"/>
          <w:bCs/>
          <w:sz w:val="24"/>
          <w:szCs w:val="24"/>
        </w:rPr>
        <w:t>revisar y aprobar los programas clínicos, terapéuticos y asistenciales tendientes a prevenir y revertir trastornos de conducta generados por el estrés en las personas que integran la Fiscalía General.</w:t>
      </w:r>
    </w:p>
    <w:p w:rsidR="0099560E" w:rsidRDefault="0099560E" w:rsidP="0099560E">
      <w:pPr>
        <w:spacing w:line="360" w:lineRule="auto"/>
        <w:jc w:val="both"/>
        <w:rPr>
          <w:rFonts w:ascii="Century Gothic" w:hAnsi="Century Gothic"/>
          <w:bCs/>
          <w:sz w:val="24"/>
          <w:szCs w:val="24"/>
        </w:rPr>
      </w:pPr>
      <w:r>
        <w:rPr>
          <w:rFonts w:ascii="Century Gothic" w:hAnsi="Century Gothic"/>
          <w:bCs/>
          <w:sz w:val="24"/>
          <w:szCs w:val="24"/>
        </w:rPr>
        <w:t xml:space="preserve">No obstante lo anterior, es imperante que dicha disposición no sólo se quede en nuestro derecho sustantivo, sino que se lleve a la práctica, que realmente </w:t>
      </w:r>
      <w:r>
        <w:rPr>
          <w:rFonts w:ascii="Century Gothic" w:hAnsi="Century Gothic"/>
          <w:bCs/>
          <w:sz w:val="24"/>
          <w:szCs w:val="24"/>
        </w:rPr>
        <w:lastRenderedPageBreak/>
        <w:t>las buenas voluntades escritas se ejecuten y que se vele por la integridad de las y los elementos.</w:t>
      </w:r>
    </w:p>
    <w:p w:rsidR="0099560E" w:rsidRDefault="0099560E" w:rsidP="0099560E">
      <w:pPr>
        <w:spacing w:line="360" w:lineRule="auto"/>
        <w:jc w:val="both"/>
        <w:rPr>
          <w:rFonts w:ascii="Century Gothic" w:hAnsi="Century Gothic"/>
          <w:bCs/>
          <w:sz w:val="24"/>
          <w:szCs w:val="24"/>
        </w:rPr>
      </w:pPr>
      <w:r>
        <w:rPr>
          <w:rFonts w:ascii="Century Gothic" w:hAnsi="Century Gothic"/>
          <w:bCs/>
          <w:sz w:val="24"/>
          <w:szCs w:val="24"/>
        </w:rPr>
        <w:t>Aplaudo la labor q</w:t>
      </w:r>
      <w:r w:rsidR="00166C85">
        <w:rPr>
          <w:rFonts w:ascii="Century Gothic" w:hAnsi="Century Gothic"/>
          <w:bCs/>
          <w:sz w:val="24"/>
          <w:szCs w:val="24"/>
        </w:rPr>
        <w:t xml:space="preserve">ue actualmente se hace por parte de la Fiscalía, la Secretaría Estatal de Seguridad Pública, así como de las diversas direcciones municipales para cuidar de la salud mental de sus elementos. Sin embargo, aún hay mucho por hacer, para lograr garantizar </w:t>
      </w:r>
      <w:r w:rsidR="00B82BD0">
        <w:rPr>
          <w:rFonts w:ascii="Century Gothic" w:hAnsi="Century Gothic"/>
          <w:bCs/>
          <w:sz w:val="24"/>
          <w:szCs w:val="24"/>
        </w:rPr>
        <w:t xml:space="preserve">que los mismos tengan acceso a dicha atención cuando hayan pasado por algún hecho traumático en el desempeño de su función y así lo requieran. </w:t>
      </w:r>
    </w:p>
    <w:p w:rsidR="00B82BD0" w:rsidRDefault="00B82BD0" w:rsidP="00B82BD0">
      <w:pPr>
        <w:spacing w:line="360" w:lineRule="auto"/>
        <w:jc w:val="both"/>
        <w:rPr>
          <w:rFonts w:ascii="Century Gothic" w:hAnsi="Century Gothic"/>
          <w:bCs/>
          <w:sz w:val="24"/>
          <w:szCs w:val="24"/>
        </w:rPr>
      </w:pPr>
      <w:r>
        <w:rPr>
          <w:rFonts w:ascii="Century Gothic" w:hAnsi="Century Gothic"/>
          <w:bCs/>
          <w:sz w:val="24"/>
          <w:szCs w:val="24"/>
        </w:rPr>
        <w:t xml:space="preserve">Por ello hago esta propuesta, para que además de ser una atribución </w:t>
      </w:r>
      <w:r w:rsidR="001F10C8">
        <w:rPr>
          <w:rFonts w:ascii="Century Gothic" w:hAnsi="Century Gothic"/>
          <w:bCs/>
          <w:sz w:val="24"/>
          <w:szCs w:val="24"/>
        </w:rPr>
        <w:t>de las</w:t>
      </w:r>
      <w:r>
        <w:rPr>
          <w:rFonts w:ascii="Century Gothic" w:hAnsi="Century Gothic"/>
          <w:bCs/>
          <w:sz w:val="24"/>
          <w:szCs w:val="24"/>
        </w:rPr>
        <w:t xml:space="preserve"> autoridades, el salvaguardar la salud mental</w:t>
      </w:r>
      <w:r w:rsidRPr="0099560E">
        <w:rPr>
          <w:rFonts w:ascii="Century Gothic" w:hAnsi="Century Gothic"/>
          <w:bCs/>
          <w:sz w:val="24"/>
          <w:szCs w:val="24"/>
        </w:rPr>
        <w:t xml:space="preserve"> </w:t>
      </w:r>
      <w:r>
        <w:rPr>
          <w:rFonts w:ascii="Century Gothic" w:hAnsi="Century Gothic"/>
          <w:bCs/>
          <w:sz w:val="24"/>
          <w:szCs w:val="24"/>
        </w:rPr>
        <w:t xml:space="preserve">de las personas que integran las corporaciones, sea un derecho de ellas, concebido desde nuestras leyes.  </w:t>
      </w:r>
    </w:p>
    <w:p w:rsidR="001F10C8" w:rsidRDefault="001F10C8" w:rsidP="00B82BD0">
      <w:pPr>
        <w:spacing w:line="360" w:lineRule="auto"/>
        <w:jc w:val="both"/>
        <w:rPr>
          <w:rFonts w:ascii="Century Gothic" w:hAnsi="Century Gothic"/>
          <w:bCs/>
          <w:sz w:val="24"/>
          <w:szCs w:val="24"/>
        </w:rPr>
      </w:pPr>
      <w:r>
        <w:rPr>
          <w:rFonts w:ascii="Century Gothic" w:hAnsi="Century Gothic"/>
          <w:bCs/>
          <w:sz w:val="24"/>
          <w:szCs w:val="24"/>
        </w:rPr>
        <w:t xml:space="preserve">Del mismo modo, este proyecto tiene la intención de exhortar a las autoridades correspondientes para que fomenten dentro de los lugares de trabajo el cuidado de la salud psicológica y los servicios con los que cuenta la institución para dichos propósitos. </w:t>
      </w:r>
    </w:p>
    <w:p w:rsidR="0099560E" w:rsidRDefault="0099560E" w:rsidP="0099560E">
      <w:pPr>
        <w:spacing w:line="360" w:lineRule="auto"/>
        <w:jc w:val="both"/>
        <w:rPr>
          <w:rFonts w:ascii="Century Gothic" w:hAnsi="Century Gothic"/>
          <w:bCs/>
          <w:sz w:val="24"/>
          <w:szCs w:val="24"/>
        </w:rPr>
      </w:pPr>
    </w:p>
    <w:p w:rsidR="007B14E2" w:rsidRPr="00E10968" w:rsidRDefault="007B14E2" w:rsidP="007B14E2">
      <w:pPr>
        <w:spacing w:line="360" w:lineRule="auto"/>
        <w:jc w:val="both"/>
        <w:rPr>
          <w:rFonts w:ascii="Century Gothic" w:hAnsi="Century Gothic"/>
          <w:bCs/>
          <w:sz w:val="24"/>
          <w:szCs w:val="24"/>
        </w:rPr>
      </w:pPr>
      <w:r>
        <w:rPr>
          <w:rFonts w:ascii="Century Gothic" w:hAnsi="Century Gothic"/>
          <w:bCs/>
          <w:sz w:val="24"/>
          <w:szCs w:val="24"/>
        </w:rPr>
        <w:t xml:space="preserve">Compañeras y compañeros, no hay excusa para no poner en manos a la obra y proteger a quienes cuidan de nosotros. Es una manera de agradecer la gran deuda que tenemos con todas esas personas que ponen en peligro sus vidas para garantizar nuestra seguridad. </w:t>
      </w:r>
    </w:p>
    <w:p w:rsidR="00E173C3" w:rsidRDefault="00E173C3" w:rsidP="00B31DC0">
      <w:pPr>
        <w:pStyle w:val="Normal1"/>
        <w:spacing w:line="360" w:lineRule="auto"/>
        <w:jc w:val="both"/>
        <w:rPr>
          <w:rFonts w:ascii="Century Gothic" w:eastAsia="Century Gothic" w:hAnsi="Century Gothic" w:cs="Century Gothic"/>
          <w:sz w:val="24"/>
          <w:szCs w:val="24"/>
        </w:rPr>
      </w:pPr>
    </w:p>
    <w:p w:rsidR="007D7C1C" w:rsidRPr="000435A2" w:rsidRDefault="004751C7" w:rsidP="000435A2">
      <w:pPr>
        <w:pStyle w:val="Normal1"/>
        <w:spacing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Es por lo anteriormente expuesto, que pongo a consideración de esta Honorable Asamblea de Representación Popular, el siguiente proyecto con carácter de: </w:t>
      </w:r>
    </w:p>
    <w:p w:rsidR="00FC0862" w:rsidRDefault="00FC0862" w:rsidP="00A44E59">
      <w:pPr>
        <w:pStyle w:val="Normal1"/>
        <w:pBdr>
          <w:top w:val="nil"/>
          <w:left w:val="nil"/>
          <w:bottom w:val="nil"/>
          <w:right w:val="nil"/>
          <w:between w:val="nil"/>
        </w:pBdr>
        <w:spacing w:after="0" w:line="360" w:lineRule="auto"/>
        <w:rPr>
          <w:rFonts w:ascii="Century Gothic" w:eastAsia="Century Gothic" w:hAnsi="Century Gothic" w:cs="Century Gothic"/>
          <w:b/>
          <w:color w:val="000000"/>
          <w:sz w:val="24"/>
          <w:szCs w:val="24"/>
        </w:rPr>
      </w:pPr>
    </w:p>
    <w:p w:rsidR="00FC0862" w:rsidRDefault="00FC0862">
      <w:pPr>
        <w:pStyle w:val="Normal1"/>
        <w:pBdr>
          <w:top w:val="nil"/>
          <w:left w:val="nil"/>
          <w:bottom w:val="nil"/>
          <w:right w:val="nil"/>
          <w:between w:val="nil"/>
        </w:pBdr>
        <w:spacing w:after="0" w:line="360" w:lineRule="auto"/>
        <w:jc w:val="center"/>
        <w:rPr>
          <w:rFonts w:ascii="Century Gothic" w:eastAsia="Century Gothic" w:hAnsi="Century Gothic" w:cs="Century Gothic"/>
          <w:b/>
          <w:color w:val="000000"/>
          <w:sz w:val="24"/>
          <w:szCs w:val="24"/>
        </w:rPr>
      </w:pPr>
    </w:p>
    <w:p w:rsidR="00717948" w:rsidRDefault="00717948" w:rsidP="007B14E2">
      <w:pPr>
        <w:pStyle w:val="Normal1"/>
        <w:pBdr>
          <w:top w:val="nil"/>
          <w:left w:val="nil"/>
          <w:bottom w:val="nil"/>
          <w:right w:val="nil"/>
          <w:between w:val="nil"/>
        </w:pBdr>
        <w:spacing w:after="0" w:line="360" w:lineRule="auto"/>
        <w:jc w:val="center"/>
        <w:rPr>
          <w:rFonts w:ascii="Century Gothic" w:eastAsia="Century Gothic" w:hAnsi="Century Gothic" w:cs="Century Gothic"/>
          <w:b/>
          <w:color w:val="000000"/>
          <w:sz w:val="24"/>
          <w:szCs w:val="24"/>
        </w:rPr>
      </w:pPr>
      <w:r>
        <w:rPr>
          <w:rFonts w:ascii="Century Gothic" w:eastAsia="Century Gothic" w:hAnsi="Century Gothic" w:cs="Century Gothic"/>
          <w:b/>
          <w:color w:val="000000"/>
          <w:sz w:val="24"/>
          <w:szCs w:val="24"/>
        </w:rPr>
        <w:t>DECRETO</w:t>
      </w:r>
    </w:p>
    <w:p w:rsidR="00717948" w:rsidRDefault="00717948" w:rsidP="00717948">
      <w:pPr>
        <w:pStyle w:val="Normal1"/>
        <w:pBdr>
          <w:top w:val="nil"/>
          <w:left w:val="nil"/>
          <w:bottom w:val="nil"/>
          <w:right w:val="nil"/>
          <w:between w:val="nil"/>
        </w:pBdr>
        <w:spacing w:after="0" w:line="360" w:lineRule="auto"/>
        <w:jc w:val="center"/>
        <w:rPr>
          <w:rFonts w:ascii="Century Gothic" w:eastAsia="Century Gothic" w:hAnsi="Century Gothic" w:cs="Century Gothic"/>
          <w:b/>
          <w:color w:val="000000"/>
          <w:sz w:val="24"/>
          <w:szCs w:val="24"/>
        </w:rPr>
      </w:pPr>
    </w:p>
    <w:p w:rsidR="00717948" w:rsidRPr="006019E6" w:rsidRDefault="00717948" w:rsidP="00717948">
      <w:pPr>
        <w:spacing w:line="360" w:lineRule="auto"/>
        <w:jc w:val="both"/>
        <w:rPr>
          <w:rFonts w:ascii="Century Gothic" w:hAnsi="Century Gothic"/>
          <w:sz w:val="24"/>
          <w:szCs w:val="24"/>
        </w:rPr>
      </w:pPr>
      <w:r w:rsidRPr="006019E6">
        <w:rPr>
          <w:rFonts w:ascii="Century Gothic" w:hAnsi="Century Gothic"/>
          <w:b/>
          <w:sz w:val="24"/>
          <w:szCs w:val="24"/>
        </w:rPr>
        <w:t xml:space="preserve">ARTÍCULO </w:t>
      </w:r>
      <w:r w:rsidR="002E43F1">
        <w:rPr>
          <w:rFonts w:ascii="Century Gothic" w:hAnsi="Century Gothic"/>
          <w:b/>
          <w:sz w:val="24"/>
          <w:szCs w:val="24"/>
        </w:rPr>
        <w:t>UNICO</w:t>
      </w:r>
      <w:r w:rsidRPr="006019E6">
        <w:rPr>
          <w:rFonts w:ascii="Century Gothic" w:hAnsi="Century Gothic"/>
          <w:b/>
          <w:sz w:val="24"/>
          <w:szCs w:val="24"/>
        </w:rPr>
        <w:t>.-</w:t>
      </w:r>
      <w:r>
        <w:rPr>
          <w:rFonts w:ascii="Century Gothic" w:hAnsi="Century Gothic"/>
          <w:sz w:val="24"/>
          <w:szCs w:val="24"/>
        </w:rPr>
        <w:t xml:space="preserve"> Se REFORMA el artículo 74, fracción XIII y se ADICIONA la fracción XIV del mismo numeral de la Ley del Sistema Estatal de Seguridad Pública para quedar redactado</w:t>
      </w:r>
      <w:r w:rsidRPr="006019E6">
        <w:rPr>
          <w:rFonts w:ascii="Century Gothic" w:hAnsi="Century Gothic"/>
          <w:sz w:val="24"/>
          <w:szCs w:val="24"/>
        </w:rPr>
        <w:t xml:space="preserve"> de la siguiente manera: </w:t>
      </w:r>
    </w:p>
    <w:p w:rsidR="00717948" w:rsidRPr="007C5F9C" w:rsidRDefault="00717948" w:rsidP="00717948">
      <w:pPr>
        <w:spacing w:line="360" w:lineRule="auto"/>
        <w:jc w:val="center"/>
        <w:rPr>
          <w:rFonts w:ascii="Century Gothic" w:hAnsi="Century Gothic"/>
          <w:sz w:val="24"/>
          <w:szCs w:val="24"/>
        </w:rPr>
      </w:pPr>
      <w:r w:rsidRPr="007C5F9C">
        <w:rPr>
          <w:rFonts w:ascii="Century Gothic" w:hAnsi="Century Gothic"/>
          <w:sz w:val="24"/>
          <w:szCs w:val="24"/>
        </w:rPr>
        <w:t>CAPÍTULO IV</w:t>
      </w:r>
    </w:p>
    <w:p w:rsidR="00717948" w:rsidRPr="007C5F9C" w:rsidRDefault="00717948" w:rsidP="00717948">
      <w:pPr>
        <w:spacing w:line="360" w:lineRule="auto"/>
        <w:jc w:val="center"/>
        <w:rPr>
          <w:rFonts w:ascii="Century Gothic" w:hAnsi="Century Gothic"/>
          <w:sz w:val="24"/>
          <w:szCs w:val="24"/>
        </w:rPr>
      </w:pPr>
      <w:r w:rsidRPr="007C5F9C">
        <w:rPr>
          <w:rFonts w:ascii="Century Gothic" w:hAnsi="Century Gothic"/>
          <w:sz w:val="24"/>
          <w:szCs w:val="24"/>
        </w:rPr>
        <w:t>DE LOS DERECHOS DE LOS INTEGRANTES DE LAS INSTITUCIONES DE</w:t>
      </w:r>
    </w:p>
    <w:p w:rsidR="00717948" w:rsidRPr="007C5F9C" w:rsidRDefault="00717948" w:rsidP="00717948">
      <w:pPr>
        <w:spacing w:line="360" w:lineRule="auto"/>
        <w:jc w:val="center"/>
        <w:rPr>
          <w:rFonts w:ascii="Century Gothic" w:hAnsi="Century Gothic"/>
          <w:sz w:val="24"/>
          <w:szCs w:val="24"/>
        </w:rPr>
      </w:pPr>
      <w:r w:rsidRPr="007C5F9C">
        <w:rPr>
          <w:rFonts w:ascii="Century Gothic" w:hAnsi="Century Gothic"/>
          <w:sz w:val="24"/>
          <w:szCs w:val="24"/>
        </w:rPr>
        <w:t>SEGURIDAD PÚBLICA</w:t>
      </w:r>
    </w:p>
    <w:p w:rsidR="00717948" w:rsidRDefault="00717948" w:rsidP="00717948">
      <w:pPr>
        <w:spacing w:line="360" w:lineRule="auto"/>
        <w:rPr>
          <w:rFonts w:ascii="Century Gothic" w:hAnsi="Century Gothic"/>
          <w:sz w:val="24"/>
          <w:szCs w:val="24"/>
        </w:rPr>
      </w:pPr>
      <w:r w:rsidRPr="007C5F9C">
        <w:rPr>
          <w:rFonts w:ascii="Century Gothic" w:hAnsi="Century Gothic"/>
          <w:sz w:val="24"/>
          <w:szCs w:val="24"/>
        </w:rPr>
        <w:t>Artículo 74. Los Integrantes tendrán los derechos siguientes:</w:t>
      </w:r>
      <w:r w:rsidRPr="007C5F9C">
        <w:rPr>
          <w:rFonts w:ascii="Century Gothic" w:hAnsi="Century Gothic"/>
          <w:sz w:val="24"/>
          <w:szCs w:val="24"/>
        </w:rPr>
        <w:cr/>
      </w:r>
    </w:p>
    <w:p w:rsidR="00717948" w:rsidRDefault="00717948" w:rsidP="00717948">
      <w:pPr>
        <w:spacing w:line="360" w:lineRule="auto"/>
        <w:ind w:left="720"/>
        <w:rPr>
          <w:rFonts w:ascii="Century Gothic" w:hAnsi="Century Gothic"/>
          <w:sz w:val="24"/>
          <w:szCs w:val="24"/>
        </w:rPr>
      </w:pPr>
      <w:r>
        <w:rPr>
          <w:rFonts w:ascii="Century Gothic" w:hAnsi="Century Gothic"/>
          <w:sz w:val="24"/>
          <w:szCs w:val="24"/>
        </w:rPr>
        <w:t>I-XII…</w:t>
      </w:r>
    </w:p>
    <w:p w:rsidR="00717948" w:rsidRPr="007C5F9C" w:rsidRDefault="00717948" w:rsidP="00717948">
      <w:pPr>
        <w:spacing w:line="360" w:lineRule="auto"/>
        <w:ind w:left="720"/>
        <w:jc w:val="both"/>
        <w:rPr>
          <w:rFonts w:ascii="Century Gothic" w:hAnsi="Century Gothic"/>
          <w:b/>
          <w:sz w:val="24"/>
          <w:szCs w:val="24"/>
        </w:rPr>
      </w:pPr>
      <w:r w:rsidRPr="007C5F9C">
        <w:rPr>
          <w:rFonts w:ascii="Century Gothic" w:hAnsi="Century Gothic"/>
          <w:b/>
          <w:sz w:val="24"/>
          <w:szCs w:val="24"/>
        </w:rPr>
        <w:t>XIII. Recibir atenci</w:t>
      </w:r>
      <w:r>
        <w:rPr>
          <w:rFonts w:ascii="Century Gothic" w:hAnsi="Century Gothic"/>
          <w:b/>
          <w:sz w:val="24"/>
          <w:szCs w:val="24"/>
        </w:rPr>
        <w:t>ón,</w:t>
      </w:r>
      <w:r w:rsidRPr="007C5F9C">
        <w:rPr>
          <w:rFonts w:ascii="Century Gothic" w:hAnsi="Century Gothic"/>
          <w:b/>
          <w:sz w:val="24"/>
          <w:szCs w:val="24"/>
        </w:rPr>
        <w:t xml:space="preserve"> contención</w:t>
      </w:r>
      <w:r>
        <w:rPr>
          <w:rFonts w:ascii="Century Gothic" w:hAnsi="Century Gothic"/>
          <w:b/>
          <w:sz w:val="24"/>
          <w:szCs w:val="24"/>
        </w:rPr>
        <w:t xml:space="preserve"> y seguimiento</w:t>
      </w:r>
      <w:r w:rsidRPr="007C5F9C">
        <w:rPr>
          <w:rFonts w:ascii="Century Gothic" w:hAnsi="Century Gothic"/>
          <w:b/>
          <w:sz w:val="24"/>
          <w:szCs w:val="24"/>
        </w:rPr>
        <w:t xml:space="preserve"> </w:t>
      </w:r>
      <w:r>
        <w:rPr>
          <w:rFonts w:ascii="Century Gothic" w:hAnsi="Century Gothic"/>
          <w:b/>
          <w:sz w:val="24"/>
          <w:szCs w:val="24"/>
        </w:rPr>
        <w:t>psicológico cuando lo requieran.</w:t>
      </w:r>
    </w:p>
    <w:p w:rsidR="00717948" w:rsidRPr="007C5F9C" w:rsidRDefault="00717948" w:rsidP="00717948">
      <w:pPr>
        <w:spacing w:line="360" w:lineRule="auto"/>
        <w:ind w:left="720"/>
        <w:jc w:val="both"/>
        <w:rPr>
          <w:rFonts w:ascii="Century Gothic" w:hAnsi="Century Gothic"/>
          <w:b/>
          <w:sz w:val="24"/>
          <w:szCs w:val="24"/>
        </w:rPr>
      </w:pPr>
      <w:r w:rsidRPr="007C5F9C">
        <w:rPr>
          <w:rFonts w:ascii="Century Gothic" w:hAnsi="Century Gothic"/>
          <w:b/>
          <w:sz w:val="24"/>
          <w:szCs w:val="24"/>
        </w:rPr>
        <w:t>XVI. Los demás que establezcan otras disposiciones legales o reglamentarias</w:t>
      </w:r>
      <w:r>
        <w:rPr>
          <w:rFonts w:ascii="Century Gothic" w:hAnsi="Century Gothic"/>
          <w:b/>
          <w:sz w:val="24"/>
          <w:szCs w:val="24"/>
        </w:rPr>
        <w:t>.</w:t>
      </w:r>
    </w:p>
    <w:p w:rsidR="00717948" w:rsidRDefault="00717948" w:rsidP="00717948">
      <w:pPr>
        <w:spacing w:line="360" w:lineRule="auto"/>
        <w:jc w:val="center"/>
        <w:rPr>
          <w:rFonts w:ascii="Century Gothic" w:hAnsi="Century Gothic"/>
          <w:b/>
          <w:spacing w:val="20"/>
          <w:sz w:val="24"/>
          <w:szCs w:val="24"/>
        </w:rPr>
      </w:pPr>
    </w:p>
    <w:p w:rsidR="00717948" w:rsidRDefault="00717948" w:rsidP="00A44E59">
      <w:pPr>
        <w:spacing w:line="360" w:lineRule="auto"/>
        <w:rPr>
          <w:rFonts w:ascii="Century Gothic" w:hAnsi="Century Gothic"/>
          <w:b/>
          <w:spacing w:val="20"/>
          <w:sz w:val="24"/>
          <w:szCs w:val="24"/>
        </w:rPr>
      </w:pPr>
    </w:p>
    <w:p w:rsidR="00717948" w:rsidRPr="00F27F0E" w:rsidRDefault="00717948" w:rsidP="00717948">
      <w:pPr>
        <w:spacing w:line="360" w:lineRule="auto"/>
        <w:jc w:val="center"/>
        <w:rPr>
          <w:rFonts w:ascii="Century Gothic" w:hAnsi="Century Gothic"/>
          <w:b/>
          <w:spacing w:val="20"/>
          <w:sz w:val="24"/>
          <w:szCs w:val="24"/>
        </w:rPr>
      </w:pPr>
      <w:r w:rsidRPr="006019E6">
        <w:rPr>
          <w:rFonts w:ascii="Century Gothic" w:hAnsi="Century Gothic"/>
          <w:b/>
          <w:spacing w:val="20"/>
          <w:sz w:val="24"/>
          <w:szCs w:val="24"/>
        </w:rPr>
        <w:t>TRANSITORIOS</w:t>
      </w:r>
    </w:p>
    <w:p w:rsidR="00717948" w:rsidRDefault="00717948" w:rsidP="00717948">
      <w:pPr>
        <w:spacing w:line="360" w:lineRule="auto"/>
        <w:jc w:val="both"/>
        <w:rPr>
          <w:rFonts w:ascii="Century Gothic" w:hAnsi="Century Gothic"/>
          <w:sz w:val="24"/>
          <w:szCs w:val="24"/>
        </w:rPr>
      </w:pPr>
      <w:r>
        <w:rPr>
          <w:rFonts w:ascii="Century Gothic" w:hAnsi="Century Gothic"/>
          <w:b/>
          <w:sz w:val="24"/>
          <w:szCs w:val="24"/>
        </w:rPr>
        <w:t>ARTÍCULO ÚNICO.-</w:t>
      </w:r>
      <w:r w:rsidRPr="006019E6">
        <w:rPr>
          <w:rFonts w:ascii="Century Gothic" w:hAnsi="Century Gothic"/>
          <w:b/>
          <w:sz w:val="24"/>
          <w:szCs w:val="24"/>
        </w:rPr>
        <w:t xml:space="preserve"> </w:t>
      </w:r>
      <w:r w:rsidRPr="006019E6">
        <w:rPr>
          <w:rFonts w:ascii="Century Gothic" w:hAnsi="Century Gothic"/>
          <w:sz w:val="24"/>
          <w:szCs w:val="24"/>
        </w:rPr>
        <w:t>El presente Decreto entrará en vigor al día siguiente de su publicación en el Periódico Oficial del Estado.</w:t>
      </w:r>
    </w:p>
    <w:p w:rsidR="002E43F1" w:rsidRDefault="002E43F1" w:rsidP="002E43F1">
      <w:pPr>
        <w:pStyle w:val="Normal1"/>
        <w:spacing w:after="0" w:line="360" w:lineRule="auto"/>
        <w:rPr>
          <w:rFonts w:ascii="Century Gothic" w:eastAsia="Century Gothic" w:hAnsi="Century Gothic" w:cs="Century Gothic"/>
          <w:sz w:val="24"/>
          <w:szCs w:val="24"/>
        </w:rPr>
      </w:pPr>
    </w:p>
    <w:p w:rsidR="00717948" w:rsidRDefault="000435A2" w:rsidP="000435A2">
      <w:pPr>
        <w:pStyle w:val="Normal1"/>
        <w:spacing w:after="0"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De igual manera, se hace la propuesta ante esta honorable representación popular, el siguiente proyecto con carácter de:</w:t>
      </w:r>
    </w:p>
    <w:p w:rsidR="000435A2" w:rsidRPr="000435A2" w:rsidRDefault="000435A2" w:rsidP="000435A2">
      <w:pPr>
        <w:pStyle w:val="Normal1"/>
        <w:spacing w:after="0" w:line="360" w:lineRule="auto"/>
        <w:jc w:val="center"/>
        <w:rPr>
          <w:rFonts w:ascii="Century Gothic" w:eastAsia="Century Gothic" w:hAnsi="Century Gothic" w:cs="Century Gothic"/>
          <w:b/>
          <w:sz w:val="24"/>
          <w:szCs w:val="24"/>
        </w:rPr>
      </w:pPr>
    </w:p>
    <w:p w:rsidR="000435A2" w:rsidRPr="000435A2" w:rsidRDefault="000435A2" w:rsidP="000435A2">
      <w:pPr>
        <w:pStyle w:val="Normal1"/>
        <w:spacing w:after="0" w:line="360" w:lineRule="auto"/>
        <w:jc w:val="center"/>
        <w:rPr>
          <w:rFonts w:ascii="Century Gothic" w:eastAsia="Century Gothic" w:hAnsi="Century Gothic" w:cs="Century Gothic"/>
          <w:b/>
          <w:sz w:val="24"/>
          <w:szCs w:val="24"/>
        </w:rPr>
      </w:pPr>
      <w:r w:rsidRPr="000435A2">
        <w:rPr>
          <w:rFonts w:ascii="Century Gothic" w:eastAsia="Century Gothic" w:hAnsi="Century Gothic" w:cs="Century Gothic"/>
          <w:b/>
          <w:sz w:val="24"/>
          <w:szCs w:val="24"/>
        </w:rPr>
        <w:t>ACUERDO DE URGENTE RESOLUCIÓN</w:t>
      </w:r>
    </w:p>
    <w:p w:rsidR="002E43F1" w:rsidRPr="002E43F1" w:rsidRDefault="002E43F1" w:rsidP="002E43F1">
      <w:pPr>
        <w:pStyle w:val="Normal1"/>
        <w:spacing w:after="0" w:line="360" w:lineRule="auto"/>
        <w:rPr>
          <w:rFonts w:ascii="Century Gothic" w:eastAsia="Century Gothic" w:hAnsi="Century Gothic" w:cs="Century Gothic"/>
          <w:sz w:val="24"/>
          <w:szCs w:val="24"/>
        </w:rPr>
      </w:pPr>
    </w:p>
    <w:p w:rsidR="00717948" w:rsidRDefault="002E43F1" w:rsidP="00717948">
      <w:pPr>
        <w:pStyle w:val="Normal1"/>
        <w:pBdr>
          <w:top w:val="nil"/>
          <w:left w:val="nil"/>
          <w:bottom w:val="nil"/>
          <w:right w:val="nil"/>
          <w:between w:val="nil"/>
        </w:pBdr>
        <w:spacing w:line="360" w:lineRule="auto"/>
        <w:jc w:val="both"/>
        <w:rPr>
          <w:rFonts w:ascii="Century Gothic" w:eastAsia="Century Gothic" w:hAnsi="Century Gothic" w:cs="Century Gothic"/>
          <w:sz w:val="24"/>
          <w:szCs w:val="24"/>
        </w:rPr>
      </w:pPr>
      <w:r>
        <w:rPr>
          <w:rFonts w:ascii="Century Gothic" w:eastAsia="Century Gothic" w:hAnsi="Century Gothic" w:cs="Century Gothic"/>
          <w:b/>
          <w:color w:val="000000"/>
          <w:sz w:val="24"/>
          <w:szCs w:val="24"/>
        </w:rPr>
        <w:t>ÚNICO</w:t>
      </w:r>
      <w:r w:rsidR="00717948">
        <w:rPr>
          <w:rFonts w:ascii="Century Gothic" w:eastAsia="Century Gothic" w:hAnsi="Century Gothic" w:cs="Century Gothic"/>
          <w:b/>
          <w:color w:val="000000"/>
          <w:sz w:val="24"/>
          <w:szCs w:val="24"/>
        </w:rPr>
        <w:t xml:space="preserve">. </w:t>
      </w:r>
      <w:r w:rsidR="00717948">
        <w:rPr>
          <w:rFonts w:ascii="Century Gothic" w:eastAsia="Century Gothic" w:hAnsi="Century Gothic" w:cs="Century Gothic"/>
          <w:color w:val="000000"/>
          <w:sz w:val="24"/>
          <w:szCs w:val="24"/>
        </w:rPr>
        <w:t xml:space="preserve">La Sexagésima </w:t>
      </w:r>
      <w:r w:rsidR="00C822CC">
        <w:rPr>
          <w:rFonts w:ascii="Century Gothic" w:eastAsia="Century Gothic" w:hAnsi="Century Gothic" w:cs="Century Gothic"/>
          <w:color w:val="000000"/>
          <w:sz w:val="24"/>
          <w:szCs w:val="24"/>
        </w:rPr>
        <w:t>Séptima</w:t>
      </w:r>
      <w:r w:rsidR="00717948">
        <w:rPr>
          <w:rFonts w:ascii="Century Gothic" w:eastAsia="Century Gothic" w:hAnsi="Century Gothic" w:cs="Century Gothic"/>
          <w:color w:val="000000"/>
          <w:sz w:val="24"/>
          <w:szCs w:val="24"/>
        </w:rPr>
        <w:t xml:space="preserve"> Legislatura del Estado de Chihuahua, exhorta </w:t>
      </w:r>
      <w:r w:rsidR="00717948">
        <w:rPr>
          <w:rFonts w:ascii="Century Gothic" w:eastAsia="Century Gothic" w:hAnsi="Century Gothic" w:cs="Century Gothic"/>
          <w:sz w:val="24"/>
          <w:szCs w:val="24"/>
        </w:rPr>
        <w:t>respetuosamente al Poder Ejecutivo Estatal</w:t>
      </w:r>
      <w:r w:rsidR="00717948" w:rsidRPr="002556D7">
        <w:rPr>
          <w:rFonts w:ascii="Century Gothic" w:eastAsia="Century Gothic" w:hAnsi="Century Gothic" w:cs="Century Gothic"/>
          <w:sz w:val="24"/>
          <w:szCs w:val="24"/>
        </w:rPr>
        <w:t>,</w:t>
      </w:r>
      <w:r w:rsidR="00717948">
        <w:rPr>
          <w:rFonts w:ascii="Century Gothic" w:eastAsia="Century Gothic" w:hAnsi="Century Gothic" w:cs="Century Gothic"/>
          <w:sz w:val="24"/>
          <w:szCs w:val="24"/>
        </w:rPr>
        <w:t xml:space="preserve"> por conducto de la Fiscalía General del Estado y de la Secretaría de Seguridad Pública para que en el ámbito de sus atribuciones se lleven a cabo de manera permanente jornadas de promoción de la salud mental, así como se den a conocer entre los integrantes de las diversas corporaciones los servicios de apoyo psicológico para las y los elementos de dichas instituciones con la finalidad de prevenir y mitigar el síndrome de burnout.</w:t>
      </w:r>
    </w:p>
    <w:p w:rsidR="00717948" w:rsidRDefault="00717948" w:rsidP="00717948">
      <w:pPr>
        <w:spacing w:line="360" w:lineRule="auto"/>
        <w:jc w:val="both"/>
        <w:rPr>
          <w:rFonts w:ascii="Century Gothic" w:hAnsi="Century Gothic"/>
          <w:sz w:val="24"/>
          <w:szCs w:val="24"/>
        </w:rPr>
      </w:pPr>
    </w:p>
    <w:p w:rsidR="009C752E" w:rsidRDefault="009C752E" w:rsidP="00F27F0E">
      <w:pPr>
        <w:spacing w:line="360" w:lineRule="auto"/>
        <w:jc w:val="center"/>
        <w:rPr>
          <w:rFonts w:ascii="Century Gothic" w:hAnsi="Century Gothic"/>
          <w:b/>
          <w:spacing w:val="20"/>
          <w:sz w:val="24"/>
          <w:szCs w:val="24"/>
        </w:rPr>
      </w:pPr>
    </w:p>
    <w:p w:rsidR="006019E6" w:rsidRPr="006019E6" w:rsidRDefault="006019E6" w:rsidP="00377FC2">
      <w:pPr>
        <w:spacing w:line="360" w:lineRule="auto"/>
        <w:jc w:val="both"/>
        <w:rPr>
          <w:rFonts w:ascii="Century Gothic" w:hAnsi="Century Gothic"/>
          <w:sz w:val="24"/>
          <w:szCs w:val="24"/>
        </w:rPr>
      </w:pPr>
      <w:r w:rsidRPr="006019E6">
        <w:rPr>
          <w:rFonts w:ascii="Century Gothic" w:hAnsi="Century Gothic"/>
          <w:b/>
          <w:sz w:val="24"/>
          <w:szCs w:val="24"/>
        </w:rPr>
        <w:t>ECONÓMICO.-</w:t>
      </w:r>
      <w:r w:rsidRPr="006019E6">
        <w:rPr>
          <w:rFonts w:ascii="Century Gothic" w:hAnsi="Century Gothic"/>
          <w:sz w:val="24"/>
          <w:szCs w:val="24"/>
        </w:rPr>
        <w:t xml:space="preserve"> Aprobado que sea túrnese a la Secretaría para que elabore la</w:t>
      </w:r>
      <w:r w:rsidR="00A44E59">
        <w:rPr>
          <w:rFonts w:ascii="Century Gothic" w:hAnsi="Century Gothic"/>
          <w:sz w:val="24"/>
          <w:szCs w:val="24"/>
        </w:rPr>
        <w:t>s</w:t>
      </w:r>
      <w:r w:rsidRPr="006019E6">
        <w:rPr>
          <w:rFonts w:ascii="Century Gothic" w:hAnsi="Century Gothic"/>
          <w:sz w:val="24"/>
          <w:szCs w:val="24"/>
        </w:rPr>
        <w:t xml:space="preserve"> minuta</w:t>
      </w:r>
      <w:r w:rsidR="00A44E59">
        <w:rPr>
          <w:rFonts w:ascii="Century Gothic" w:hAnsi="Century Gothic"/>
          <w:sz w:val="24"/>
          <w:szCs w:val="24"/>
        </w:rPr>
        <w:t>s</w:t>
      </w:r>
      <w:r w:rsidRPr="006019E6">
        <w:rPr>
          <w:rFonts w:ascii="Century Gothic" w:hAnsi="Century Gothic"/>
          <w:sz w:val="24"/>
          <w:szCs w:val="24"/>
        </w:rPr>
        <w:t xml:space="preserve"> de decreto</w:t>
      </w:r>
      <w:r w:rsidR="00A44E59">
        <w:rPr>
          <w:rFonts w:ascii="Century Gothic" w:hAnsi="Century Gothic"/>
          <w:sz w:val="24"/>
          <w:szCs w:val="24"/>
        </w:rPr>
        <w:t xml:space="preserve"> y acuerdo correspondiente</w:t>
      </w:r>
      <w:r w:rsidR="000435A2">
        <w:rPr>
          <w:rFonts w:ascii="Century Gothic" w:hAnsi="Century Gothic"/>
          <w:sz w:val="24"/>
          <w:szCs w:val="24"/>
        </w:rPr>
        <w:t>s</w:t>
      </w:r>
      <w:r w:rsidRPr="006019E6">
        <w:rPr>
          <w:rFonts w:ascii="Century Gothic" w:hAnsi="Century Gothic"/>
          <w:sz w:val="24"/>
          <w:szCs w:val="24"/>
        </w:rPr>
        <w:t xml:space="preserve">.  </w:t>
      </w:r>
    </w:p>
    <w:p w:rsidR="00377FC2" w:rsidRDefault="00B31DC0" w:rsidP="00C45868">
      <w:pPr>
        <w:spacing w:line="360" w:lineRule="auto"/>
        <w:jc w:val="both"/>
        <w:rPr>
          <w:rFonts w:ascii="Century Gothic" w:hAnsi="Century Gothic"/>
          <w:sz w:val="24"/>
          <w:szCs w:val="24"/>
        </w:rPr>
      </w:pPr>
      <w:r>
        <w:rPr>
          <w:rFonts w:ascii="Century Gothic" w:hAnsi="Century Gothic"/>
          <w:sz w:val="24"/>
          <w:szCs w:val="24"/>
        </w:rPr>
        <w:t>Dado en la ciudad de Chihuahua, Chihuahua</w:t>
      </w:r>
      <w:r w:rsidR="006019E6" w:rsidRPr="006019E6">
        <w:rPr>
          <w:rFonts w:ascii="Century Gothic" w:hAnsi="Century Gothic"/>
          <w:sz w:val="24"/>
          <w:szCs w:val="24"/>
        </w:rPr>
        <w:t xml:space="preserve">, a los </w:t>
      </w:r>
      <w:r w:rsidR="007C5F9C">
        <w:rPr>
          <w:rFonts w:ascii="Century Gothic" w:hAnsi="Century Gothic"/>
          <w:sz w:val="24"/>
          <w:szCs w:val="24"/>
        </w:rPr>
        <w:t>xxx</w:t>
      </w:r>
      <w:r w:rsidR="006019E6" w:rsidRPr="006019E6">
        <w:rPr>
          <w:rFonts w:ascii="Century Gothic" w:hAnsi="Century Gothic"/>
          <w:sz w:val="24"/>
          <w:szCs w:val="24"/>
        </w:rPr>
        <w:t xml:space="preserve"> días del mes de </w:t>
      </w:r>
      <w:r w:rsidR="007C5F9C">
        <w:rPr>
          <w:rFonts w:ascii="Century Gothic" w:hAnsi="Century Gothic"/>
          <w:sz w:val="24"/>
          <w:szCs w:val="24"/>
        </w:rPr>
        <w:t>xxx</w:t>
      </w:r>
      <w:r w:rsidR="00FC0862">
        <w:rPr>
          <w:rFonts w:ascii="Century Gothic" w:hAnsi="Century Gothic"/>
          <w:sz w:val="24"/>
          <w:szCs w:val="24"/>
        </w:rPr>
        <w:t xml:space="preserve"> del año dos mil veintiuno</w:t>
      </w:r>
    </w:p>
    <w:p w:rsidR="009C752E" w:rsidRPr="00C45868" w:rsidRDefault="009C752E" w:rsidP="00C45868">
      <w:pPr>
        <w:spacing w:line="360" w:lineRule="auto"/>
        <w:jc w:val="both"/>
        <w:rPr>
          <w:rFonts w:ascii="Century Gothic" w:hAnsi="Century Gothic"/>
          <w:sz w:val="24"/>
          <w:szCs w:val="24"/>
        </w:rPr>
      </w:pPr>
    </w:p>
    <w:p w:rsidR="000C318B" w:rsidRDefault="004751C7">
      <w:pPr>
        <w:pStyle w:val="Normal1"/>
        <w:pBdr>
          <w:top w:val="nil"/>
          <w:left w:val="nil"/>
          <w:bottom w:val="nil"/>
          <w:right w:val="nil"/>
          <w:between w:val="nil"/>
        </w:pBdr>
        <w:spacing w:after="0" w:line="360" w:lineRule="auto"/>
        <w:jc w:val="center"/>
        <w:rPr>
          <w:rFonts w:ascii="Century Gothic" w:eastAsia="Century Gothic" w:hAnsi="Century Gothic" w:cs="Century Gothic"/>
          <w:b/>
          <w:color w:val="000000"/>
          <w:sz w:val="24"/>
          <w:szCs w:val="24"/>
        </w:rPr>
      </w:pPr>
      <w:r>
        <w:rPr>
          <w:rFonts w:ascii="Century Gothic" w:eastAsia="Century Gothic" w:hAnsi="Century Gothic" w:cs="Century Gothic"/>
          <w:b/>
          <w:color w:val="000000"/>
          <w:sz w:val="24"/>
          <w:szCs w:val="24"/>
        </w:rPr>
        <w:t>ATENTAMENTE</w:t>
      </w:r>
    </w:p>
    <w:p w:rsidR="000C318B" w:rsidRDefault="000C318B">
      <w:pPr>
        <w:pStyle w:val="Normal1"/>
        <w:pBdr>
          <w:top w:val="nil"/>
          <w:left w:val="nil"/>
          <w:bottom w:val="nil"/>
          <w:right w:val="nil"/>
          <w:between w:val="nil"/>
        </w:pBdr>
        <w:spacing w:after="0" w:line="360" w:lineRule="auto"/>
        <w:rPr>
          <w:rFonts w:ascii="Century Gothic" w:eastAsia="Century Gothic" w:hAnsi="Century Gothic" w:cs="Century Gothic"/>
          <w:b/>
          <w:color w:val="000000"/>
          <w:sz w:val="24"/>
          <w:szCs w:val="24"/>
        </w:rPr>
      </w:pPr>
    </w:p>
    <w:p w:rsidR="000C318B" w:rsidRDefault="000C318B">
      <w:pPr>
        <w:pStyle w:val="Normal1"/>
        <w:pBdr>
          <w:top w:val="nil"/>
          <w:left w:val="nil"/>
          <w:bottom w:val="nil"/>
          <w:right w:val="nil"/>
          <w:between w:val="nil"/>
        </w:pBdr>
        <w:spacing w:after="0" w:line="360" w:lineRule="auto"/>
        <w:rPr>
          <w:rFonts w:ascii="Century Gothic" w:eastAsia="Century Gothic" w:hAnsi="Century Gothic" w:cs="Century Gothic"/>
          <w:b/>
          <w:color w:val="000000"/>
          <w:sz w:val="24"/>
          <w:szCs w:val="24"/>
        </w:rPr>
      </w:pPr>
    </w:p>
    <w:p w:rsidR="000C318B" w:rsidRDefault="00B27E3D">
      <w:pPr>
        <w:pStyle w:val="Normal1"/>
        <w:pBdr>
          <w:top w:val="nil"/>
          <w:left w:val="nil"/>
          <w:bottom w:val="nil"/>
          <w:right w:val="nil"/>
          <w:between w:val="nil"/>
        </w:pBdr>
        <w:spacing w:after="0" w:line="360" w:lineRule="auto"/>
        <w:rPr>
          <w:rFonts w:ascii="Century Gothic" w:eastAsia="Century Gothic" w:hAnsi="Century Gothic" w:cs="Century Gothic"/>
          <w:b/>
          <w:color w:val="000000"/>
          <w:sz w:val="24"/>
          <w:szCs w:val="24"/>
        </w:rPr>
      </w:pPr>
      <w:r>
        <w:rPr>
          <w:rFonts w:ascii="Century Gothic" w:eastAsia="Century Gothic" w:hAnsi="Century Gothic" w:cs="Century Gothic"/>
          <w:b/>
          <w:noProof/>
          <w:color w:val="000000"/>
          <w:sz w:val="24"/>
          <w:szCs w:val="24"/>
        </w:rPr>
        <w:lastRenderedPageBreak/>
        <mc:AlternateContent>
          <mc:Choice Requires="wps">
            <w:drawing>
              <wp:anchor distT="45720" distB="45720" distL="114300" distR="114300" simplePos="0" relativeHeight="251658240" behindDoc="0" locked="0" layoutInCell="1" hidden="0" allowOverlap="1">
                <wp:simplePos x="0" y="0"/>
                <wp:positionH relativeFrom="column">
                  <wp:posOffset>1</wp:posOffset>
                </wp:positionH>
                <wp:positionV relativeFrom="paragraph">
                  <wp:posOffset>327025</wp:posOffset>
                </wp:positionV>
                <wp:extent cx="2788920" cy="492760"/>
                <wp:effectExtent l="0" t="0" r="0" b="2540"/>
                <wp:wrapSquare wrapText="bothSides" distT="45720" distB="45720" distL="114300" distR="114300"/>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8920" cy="492760"/>
                        </a:xfrm>
                        <a:prstGeom prst="rect">
                          <a:avLst/>
                        </a:prstGeom>
                        <a:solidFill>
                          <a:srgbClr val="FFFFFF"/>
                        </a:solidFill>
                        <a:ln w="9525">
                          <a:noFill/>
                          <a:miter lim="800000"/>
                          <a:headEnd/>
                          <a:tailEnd/>
                        </a:ln>
                      </wps:spPr>
                      <wps:txbx>
                        <w:txbxContent>
                          <w:p w:rsidR="00926829" w:rsidRDefault="00B27E3D" w:rsidP="00926829">
                            <w:pPr>
                              <w:jc w:val="center"/>
                            </w:pPr>
                            <w:r w:rsidRPr="00760D66">
                              <w:rPr>
                                <w:rFonts w:ascii="Century Gothic" w:eastAsia="Century Gothic" w:hAnsi="Century Gothic" w:cs="Century Gothic"/>
                                <w:b/>
                                <w:sz w:val="24"/>
                                <w:szCs w:val="24"/>
                              </w:rPr>
                              <w:t xml:space="preserve">DIP. </w:t>
                            </w:r>
                            <w:r>
                              <w:rPr>
                                <w:rFonts w:ascii="Century Gothic" w:eastAsia="Century Gothic" w:hAnsi="Century Gothic" w:cs="Century Gothic"/>
                                <w:b/>
                                <w:sz w:val="24"/>
                                <w:szCs w:val="24"/>
                              </w:rPr>
                              <w:t>GEORGINA ALEJANDRA BUJANDA RÍOS</w:t>
                            </w:r>
                          </w:p>
                        </w:txbxContent>
                      </wps:txbx>
                      <wps:bodyPr rot="0" vert="horz" wrap="square" lIns="91440" tIns="45720" rIns="91440" bIns="45720" anchor="ctr" anchorCtr="0">
                        <a:noAutofit/>
                      </wps:bodyPr>
                    </wps:wsp>
                  </a:graphicData>
                </a:graphic>
              </wp:anchor>
            </w:drawing>
          </mc:Choice>
          <mc:Fallback>
            <w:pict>
              <v:shapetype id="_x0000_t202" coordsize="21600,21600" o:spt="202" path="m,l,21600r21600,l21600,xe">
                <v:stroke joinstyle="miter"/>
                <v:path gradientshapeok="t" o:connecttype="rect"/>
              </v:shapetype>
              <v:shape id="Cuadro de texto 8" o:spid="_x0000_s1026" type="#_x0000_t202" style="position:absolute;margin-left:0;margin-top:25.75pt;width:219.6pt;height:38.8pt;z-index:251658240;visibility:visible;mso-wrap-style:square;mso-wrap-distance-left:9pt;mso-wrap-distance-top:3.6pt;mso-wrap-distance-right:9pt;mso-wrap-distance-bottom:3.6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" stroked="f">
                <v:textbox>
                  <w:txbxContent>
                    <w:p w:rsidR="00926829" w:rsidRDefault="00B27E3D" w:rsidP="00926829">
                      <w:pPr>
                        <w:jc w:val="center"/>
                      </w:pPr>
                      <w:r w:rsidRPr="00760D66">
                        <w:rPr>
                          <w:rFonts w:ascii="Century Gothic" w:eastAsia="Century Gothic" w:hAnsi="Century Gothic" w:cs="Century Gothic"/>
                          <w:b/>
                          <w:sz w:val="24"/>
                          <w:szCs w:val="24"/>
                        </w:rPr>
                        <w:t xml:space="preserve">DIP. </w:t>
                      </w:r>
                      <w:r>
                        <w:rPr>
                          <w:rFonts w:ascii="Century Gothic" w:eastAsia="Century Gothic" w:hAnsi="Century Gothic" w:cs="Century Gothic"/>
                          <w:b/>
                          <w:sz w:val="24"/>
                          <w:szCs w:val="24"/>
                        </w:rPr>
                        <w:t>GEORGINA ALEJANDRA BUJANDA RÍOS</w:t>
                      </w:r>
                    </w:p>
                  </w:txbxContent>
                </v:textbox>
                <w10:wrap type="square"/>
              </v:shape>
            </w:pict>
          </mc:Fallback>
        </mc:AlternateContent>
      </w:r>
      <w:r>
        <w:rPr>
          <w:rFonts w:ascii="Century Gothic" w:eastAsia="Century Gothic" w:hAnsi="Century Gothic" w:cs="Century Gothic"/>
          <w:b/>
          <w:noProof/>
          <w:color w:val="000000"/>
          <w:sz w:val="24"/>
          <w:szCs w:val="24"/>
        </w:rPr>
        <mc:AlternateContent>
          <mc:Choice Requires="wps">
            <w:drawing>
              <wp:anchor distT="45720" distB="45720" distL="114300" distR="114300" simplePos="0" relativeHeight="251659264" behindDoc="0" locked="0" layoutInCell="1" hidden="0" allowOverlap="1">
                <wp:simplePos x="0" y="0"/>
                <wp:positionH relativeFrom="column">
                  <wp:posOffset>2889250</wp:posOffset>
                </wp:positionH>
                <wp:positionV relativeFrom="paragraph">
                  <wp:posOffset>324485</wp:posOffset>
                </wp:positionV>
                <wp:extent cx="2788920" cy="492760"/>
                <wp:effectExtent l="0" t="0" r="0" b="2540"/>
                <wp:wrapSquare wrapText="bothSides" distT="45720" distB="45720" distL="114300" distR="114300"/>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8920" cy="492760"/>
                        </a:xfrm>
                        <a:prstGeom prst="rect">
                          <a:avLst/>
                        </a:prstGeom>
                        <a:solidFill>
                          <a:srgbClr val="FFFFFF"/>
                        </a:solidFill>
                        <a:ln w="9525">
                          <a:noFill/>
                          <a:miter lim="800000"/>
                          <a:headEnd/>
                          <a:tailEnd/>
                        </a:ln>
                      </wps:spPr>
                      <wps:txbx>
                        <w:txbxContent>
                          <w:p w:rsidR="00926829" w:rsidRDefault="00B27E3D" w:rsidP="00926829">
                            <w:pPr>
                              <w:jc w:val="center"/>
                            </w:pPr>
                            <w:r w:rsidRPr="00760D66">
                              <w:rPr>
                                <w:rFonts w:ascii="Century Gothic" w:eastAsia="Century Gothic" w:hAnsi="Century Gothic" w:cs="Century Gothic"/>
                                <w:b/>
                                <w:sz w:val="24"/>
                                <w:szCs w:val="24"/>
                              </w:rPr>
                              <w:t xml:space="preserve">DIP. </w:t>
                            </w:r>
                            <w:r>
                              <w:rPr>
                                <w:rFonts w:ascii="Century Gothic" w:eastAsia="Century Gothic" w:hAnsi="Century Gothic" w:cs="Century Gothic"/>
                                <w:b/>
                                <w:sz w:val="24"/>
                                <w:szCs w:val="24"/>
                              </w:rPr>
                              <w:t>LUIS ALBERTO AGUILAR LOZOYA</w:t>
                            </w:r>
                          </w:p>
                        </w:txbxContent>
                      </wps:txbx>
                      <wps:bodyPr rot="0" vert="horz" wrap="square" lIns="91440" tIns="45720" rIns="91440" bIns="45720" anchor="ctr" anchorCtr="0">
                        <a:noAutofit/>
                      </wps:bodyPr>
                    </wps:wsp>
                  </a:graphicData>
                </a:graphic>
              </wp:anchor>
            </w:drawing>
          </mc:Choice>
          <mc:Fallback>
            <w:pict>
              <v:shape id="Cuadro de texto 9" o:spid="_x0000_s1027" type="#_x0000_t202" style="position:absolute;margin-left:227.5pt;margin-top:25.55pt;width:219.6pt;height:38.8pt;z-index:251659264;visibility:visible;mso-wrap-style:square;mso-wrap-distance-left:9pt;mso-wrap-distance-top:3.6pt;mso-wrap-distance-right:9pt;mso-wrap-distance-bottom:3.6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" stroked="f">
                <v:textbox>
                  <w:txbxContent>
                    <w:p w:rsidR="00926829" w:rsidRDefault="00B27E3D" w:rsidP="00926829">
                      <w:pPr>
                        <w:jc w:val="center"/>
                      </w:pPr>
                      <w:r w:rsidRPr="00760D66">
                        <w:rPr>
                          <w:rFonts w:ascii="Century Gothic" w:eastAsia="Century Gothic" w:hAnsi="Century Gothic" w:cs="Century Gothic"/>
                          <w:b/>
                          <w:sz w:val="24"/>
                          <w:szCs w:val="24"/>
                        </w:rPr>
                        <w:t xml:space="preserve">DIP. </w:t>
                      </w:r>
                      <w:r>
                        <w:rPr>
                          <w:rFonts w:ascii="Century Gothic" w:eastAsia="Century Gothic" w:hAnsi="Century Gothic" w:cs="Century Gothic"/>
                          <w:b/>
                          <w:sz w:val="24"/>
                          <w:szCs w:val="24"/>
                        </w:rPr>
                        <w:t>LUIS ALBERTO AGUILAR LOZOYA</w:t>
                      </w:r>
                    </w:p>
                  </w:txbxContent>
                </v:textbox>
                <w10:wrap type="square"/>
              </v:shape>
            </w:pict>
          </mc:Fallback>
        </mc:AlternateContent>
      </w:r>
    </w:p>
    <w:p w:rsidR="000C318B" w:rsidRDefault="000C318B">
      <w:pPr>
        <w:pStyle w:val="Normal1"/>
        <w:pBdr>
          <w:top w:val="nil"/>
          <w:left w:val="nil"/>
          <w:bottom w:val="nil"/>
          <w:right w:val="nil"/>
          <w:between w:val="nil"/>
        </w:pBdr>
        <w:spacing w:after="0" w:line="360" w:lineRule="auto"/>
        <w:rPr>
          <w:rFonts w:ascii="Century Gothic" w:eastAsia="Century Gothic" w:hAnsi="Century Gothic" w:cs="Century Gothic"/>
          <w:b/>
          <w:color w:val="000000"/>
          <w:sz w:val="24"/>
          <w:szCs w:val="24"/>
        </w:rPr>
      </w:pPr>
    </w:p>
    <w:p w:rsidR="000C318B" w:rsidRDefault="00B27E3D">
      <w:pPr>
        <w:pStyle w:val="Normal1"/>
        <w:pBdr>
          <w:top w:val="nil"/>
          <w:left w:val="nil"/>
          <w:bottom w:val="nil"/>
          <w:right w:val="nil"/>
          <w:between w:val="nil"/>
        </w:pBdr>
        <w:spacing w:after="0" w:line="360" w:lineRule="auto"/>
        <w:rPr>
          <w:rFonts w:ascii="Century Gothic" w:eastAsia="Century Gothic" w:hAnsi="Century Gothic" w:cs="Century Gothic"/>
          <w:b/>
          <w:color w:val="000000"/>
          <w:sz w:val="24"/>
          <w:szCs w:val="24"/>
        </w:rPr>
      </w:pPr>
      <w:r>
        <w:rPr>
          <w:rFonts w:ascii="Century Gothic" w:eastAsia="Century Gothic" w:hAnsi="Century Gothic" w:cs="Century Gothic"/>
          <w:b/>
          <w:noProof/>
          <w:color w:val="000000"/>
          <w:sz w:val="24"/>
          <w:szCs w:val="24"/>
        </w:rPr>
        <mc:AlternateContent>
          <mc:Choice Requires="wps">
            <w:drawing>
              <wp:anchor distT="45720" distB="45720" distL="114300" distR="114300" simplePos="0" relativeHeight="251660288" behindDoc="0" locked="0" layoutInCell="1" hidden="0" allowOverlap="1">
                <wp:simplePos x="0" y="0"/>
                <wp:positionH relativeFrom="column">
                  <wp:posOffset>-35559</wp:posOffset>
                </wp:positionH>
                <wp:positionV relativeFrom="paragraph">
                  <wp:posOffset>292735</wp:posOffset>
                </wp:positionV>
                <wp:extent cx="2788920" cy="492760"/>
                <wp:effectExtent l="0" t="0" r="0" b="2540"/>
                <wp:wrapSquare wrapText="bothSides" distT="45720" distB="45720" distL="114300" distR="114300"/>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8920" cy="492760"/>
                        </a:xfrm>
                        <a:prstGeom prst="rect">
                          <a:avLst/>
                        </a:prstGeom>
                        <a:solidFill>
                          <a:srgbClr val="FFFFFF"/>
                        </a:solidFill>
                        <a:ln w="9525">
                          <a:noFill/>
                          <a:miter lim="800000"/>
                          <a:headEnd/>
                          <a:tailEnd/>
                        </a:ln>
                      </wps:spPr>
                      <wps:txbx>
                        <w:txbxContent>
                          <w:p w:rsidR="005369E7" w:rsidRDefault="00B27E3D" w:rsidP="005369E7">
                            <w:pPr>
                              <w:jc w:val="center"/>
                            </w:pPr>
                            <w:r w:rsidRPr="00760D66">
                              <w:rPr>
                                <w:rFonts w:ascii="Century Gothic" w:eastAsia="Century Gothic" w:hAnsi="Century Gothic" w:cs="Century Gothic"/>
                                <w:b/>
                                <w:sz w:val="24"/>
                                <w:szCs w:val="24"/>
                              </w:rPr>
                              <w:t xml:space="preserve">DIP. </w:t>
                            </w:r>
                            <w:r>
                              <w:rPr>
                                <w:rFonts w:ascii="Century Gothic" w:eastAsia="Century Gothic" w:hAnsi="Century Gothic" w:cs="Century Gothic"/>
                                <w:b/>
                                <w:sz w:val="24"/>
                                <w:szCs w:val="24"/>
                              </w:rPr>
                              <w:t>JOSÉ ALFREDO CHÁVEZ MADRID</w:t>
                            </w:r>
                          </w:p>
                        </w:txbxContent>
                      </wps:txbx>
                      <wps:bodyPr rot="0" vert="horz" wrap="square" lIns="91440" tIns="45720" rIns="91440" bIns="45720" anchor="ctr" anchorCtr="0">
                        <a:noAutofit/>
                      </wps:bodyPr>
                    </wps:wsp>
                  </a:graphicData>
                </a:graphic>
              </wp:anchor>
            </w:drawing>
          </mc:Choice>
          <mc:Fallback>
            <w:pict>
              <v:shape id="Cuadro de texto 3" o:spid="_x0000_s1028" type="#_x0000_t202" style="position:absolute;margin-left:-2.8pt;margin-top:23.05pt;width:219.6pt;height:38.8pt;z-index:251660288;visibility:visible;mso-wrap-style:square;mso-wrap-distance-left:9pt;mso-wrap-distance-top:3.6pt;mso-wrap-distance-right:9pt;mso-wrap-distance-bottom:3.6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" stroked="f">
                <v:textbox>
                  <w:txbxContent>
                    <w:p w:rsidR="005369E7" w:rsidRDefault="00B27E3D" w:rsidP="005369E7">
                      <w:pPr>
                        <w:jc w:val="center"/>
                      </w:pPr>
                      <w:r w:rsidRPr="00760D66">
                        <w:rPr>
                          <w:rFonts w:ascii="Century Gothic" w:eastAsia="Century Gothic" w:hAnsi="Century Gothic" w:cs="Century Gothic"/>
                          <w:b/>
                          <w:sz w:val="24"/>
                          <w:szCs w:val="24"/>
                        </w:rPr>
                        <w:t xml:space="preserve">DIP. </w:t>
                      </w:r>
                      <w:r>
                        <w:rPr>
                          <w:rFonts w:ascii="Century Gothic" w:eastAsia="Century Gothic" w:hAnsi="Century Gothic" w:cs="Century Gothic"/>
                          <w:b/>
                          <w:sz w:val="24"/>
                          <w:szCs w:val="24"/>
                        </w:rPr>
                        <w:t>JOSÉ ALFREDO CHÁVEZ MADRID</w:t>
                      </w:r>
                    </w:p>
                  </w:txbxContent>
                </v:textbox>
                <w10:wrap type="square"/>
              </v:shape>
            </w:pict>
          </mc:Fallback>
        </mc:AlternateContent>
      </w:r>
      <w:r>
        <w:rPr>
          <w:rFonts w:ascii="Century Gothic" w:eastAsia="Century Gothic" w:hAnsi="Century Gothic" w:cs="Century Gothic"/>
          <w:b/>
          <w:noProof/>
          <w:color w:val="000000"/>
          <w:sz w:val="24"/>
          <w:szCs w:val="24"/>
        </w:rPr>
        <mc:AlternateContent>
          <mc:Choice Requires="wps">
            <w:drawing>
              <wp:anchor distT="45720" distB="45720" distL="114300" distR="114300" simplePos="0" relativeHeight="251661312" behindDoc="0" locked="0" layoutInCell="1" hidden="0" allowOverlap="1">
                <wp:simplePos x="0" y="0"/>
                <wp:positionH relativeFrom="column">
                  <wp:posOffset>2904490</wp:posOffset>
                </wp:positionH>
                <wp:positionV relativeFrom="paragraph">
                  <wp:posOffset>259715</wp:posOffset>
                </wp:positionV>
                <wp:extent cx="2788920" cy="492760"/>
                <wp:effectExtent l="0" t="0" r="0" b="2540"/>
                <wp:wrapSquare wrapText="bothSides" distT="45720" distB="45720" distL="114300" distR="114300"/>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8920" cy="492760"/>
                        </a:xfrm>
                        <a:prstGeom prst="rect">
                          <a:avLst/>
                        </a:prstGeom>
                        <a:solidFill>
                          <a:srgbClr val="FFFFFF"/>
                        </a:solidFill>
                        <a:ln w="9525">
                          <a:noFill/>
                          <a:miter lim="800000"/>
                          <a:headEnd/>
                          <a:tailEnd/>
                        </a:ln>
                      </wps:spPr>
                      <wps:txbx>
                        <w:txbxContent>
                          <w:p w:rsidR="005369E7" w:rsidRDefault="00B27E3D" w:rsidP="005369E7">
                            <w:pPr>
                              <w:jc w:val="center"/>
                            </w:pPr>
                            <w:r w:rsidRPr="00760D66">
                              <w:rPr>
                                <w:rFonts w:ascii="Century Gothic" w:eastAsia="Century Gothic" w:hAnsi="Century Gothic" w:cs="Century Gothic"/>
                                <w:b/>
                                <w:sz w:val="24"/>
                                <w:szCs w:val="24"/>
                              </w:rPr>
                              <w:t xml:space="preserve">DIP. </w:t>
                            </w:r>
                            <w:r>
                              <w:rPr>
                                <w:rFonts w:ascii="Century Gothic" w:eastAsia="Century Gothic" w:hAnsi="Century Gothic" w:cs="Century Gothic"/>
                                <w:b/>
                                <w:sz w:val="24"/>
                                <w:szCs w:val="24"/>
                              </w:rPr>
                              <w:t>ROBERTO MARCELINO CARREÓN HUITRÓN</w:t>
                            </w:r>
                          </w:p>
                        </w:txbxContent>
                      </wps:txbx>
                      <wps:bodyPr rot="0" vert="horz" wrap="square" lIns="91440" tIns="45720" rIns="91440" bIns="45720" anchor="ctr" anchorCtr="0">
                        <a:noAutofit/>
                      </wps:bodyPr>
                    </wps:wsp>
                  </a:graphicData>
                </a:graphic>
              </wp:anchor>
            </w:drawing>
          </mc:Choice>
          <mc:Fallback>
            <w:pict>
              <v:shape id="Cuadro de texto 1" o:spid="_x0000_s1029" type="#_x0000_t202" style="position:absolute;margin-left:228.7pt;margin-top:20.45pt;width:219.6pt;height:38.8pt;z-index:251661312;visibility:visible;mso-wrap-style:square;mso-wrap-distance-left:9pt;mso-wrap-distance-top:3.6pt;mso-wrap-distance-right:9pt;mso-wrap-distance-bottom:3.6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" stroked="f">
                <v:textbox>
                  <w:txbxContent>
                    <w:p w:rsidR="005369E7" w:rsidRDefault="00B27E3D" w:rsidP="005369E7">
                      <w:pPr>
                        <w:jc w:val="center"/>
                      </w:pPr>
                      <w:r w:rsidRPr="00760D66">
                        <w:rPr>
                          <w:rFonts w:ascii="Century Gothic" w:eastAsia="Century Gothic" w:hAnsi="Century Gothic" w:cs="Century Gothic"/>
                          <w:b/>
                          <w:sz w:val="24"/>
                          <w:szCs w:val="24"/>
                        </w:rPr>
                        <w:t xml:space="preserve">DIP. </w:t>
                      </w:r>
                      <w:r>
                        <w:rPr>
                          <w:rFonts w:ascii="Century Gothic" w:eastAsia="Century Gothic" w:hAnsi="Century Gothic" w:cs="Century Gothic"/>
                          <w:b/>
                          <w:sz w:val="24"/>
                          <w:szCs w:val="24"/>
                        </w:rPr>
                        <w:t>ROBERTO MARCELINO CARREÓN HUITRÓN</w:t>
                      </w:r>
                    </w:p>
                  </w:txbxContent>
                </v:textbox>
                <w10:wrap type="square"/>
              </v:shape>
            </w:pict>
          </mc:Fallback>
        </mc:AlternateContent>
      </w:r>
    </w:p>
    <w:p w:rsidR="000C318B" w:rsidRDefault="000C318B">
      <w:pPr>
        <w:pStyle w:val="Normal1"/>
        <w:pBdr>
          <w:top w:val="nil"/>
          <w:left w:val="nil"/>
          <w:bottom w:val="nil"/>
          <w:right w:val="nil"/>
          <w:between w:val="nil"/>
        </w:pBdr>
        <w:spacing w:after="0" w:line="360" w:lineRule="auto"/>
        <w:rPr>
          <w:rFonts w:ascii="Century Gothic" w:eastAsia="Century Gothic" w:hAnsi="Century Gothic" w:cs="Century Gothic"/>
          <w:b/>
          <w:color w:val="000000"/>
          <w:sz w:val="24"/>
          <w:szCs w:val="24"/>
        </w:rPr>
      </w:pPr>
    </w:p>
    <w:p w:rsidR="000C318B" w:rsidRDefault="00B27E3D">
      <w:pPr>
        <w:pStyle w:val="Normal1"/>
        <w:pBdr>
          <w:top w:val="nil"/>
          <w:left w:val="nil"/>
          <w:bottom w:val="nil"/>
          <w:right w:val="nil"/>
          <w:between w:val="nil"/>
        </w:pBdr>
        <w:spacing w:after="0" w:line="360" w:lineRule="auto"/>
        <w:rPr>
          <w:rFonts w:ascii="Century Gothic" w:eastAsia="Century Gothic" w:hAnsi="Century Gothic" w:cs="Century Gothic"/>
          <w:b/>
          <w:color w:val="000000"/>
          <w:sz w:val="24"/>
          <w:szCs w:val="24"/>
        </w:rPr>
      </w:pPr>
      <w:r>
        <w:rPr>
          <w:rFonts w:ascii="Century Gothic" w:eastAsia="Century Gothic" w:hAnsi="Century Gothic" w:cs="Century Gothic"/>
          <w:b/>
          <w:noProof/>
          <w:color w:val="000000"/>
          <w:sz w:val="24"/>
          <w:szCs w:val="24"/>
        </w:rPr>
        <mc:AlternateContent>
          <mc:Choice Requires="wps">
            <w:drawing>
              <wp:anchor distT="45720" distB="45720" distL="114300" distR="114300" simplePos="0" relativeHeight="251662336" behindDoc="0" locked="0" layoutInCell="1" hidden="0" allowOverlap="1">
                <wp:simplePos x="0" y="0"/>
                <wp:positionH relativeFrom="column">
                  <wp:posOffset>1</wp:posOffset>
                </wp:positionH>
                <wp:positionV relativeFrom="paragraph">
                  <wp:posOffset>327660</wp:posOffset>
                </wp:positionV>
                <wp:extent cx="2788920" cy="492760"/>
                <wp:effectExtent l="0" t="0" r="0" b="2540"/>
                <wp:wrapSquare wrapText="bothSides" distT="45720" distB="45720" distL="114300" distR="114300"/>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8920" cy="492760"/>
                        </a:xfrm>
                        <a:prstGeom prst="rect">
                          <a:avLst/>
                        </a:prstGeom>
                        <a:solidFill>
                          <a:srgbClr val="FFFFFF"/>
                        </a:solidFill>
                        <a:ln w="9525">
                          <a:noFill/>
                          <a:miter lim="800000"/>
                          <a:headEnd/>
                          <a:tailEnd/>
                        </a:ln>
                      </wps:spPr>
                      <wps:txbx>
                        <w:txbxContent>
                          <w:p w:rsidR="00111466" w:rsidRDefault="00B27E3D" w:rsidP="00111466">
                            <w:pPr>
                              <w:jc w:val="center"/>
                            </w:pPr>
                            <w:r w:rsidRPr="00760D66">
                              <w:rPr>
                                <w:rFonts w:ascii="Century Gothic" w:eastAsia="Century Gothic" w:hAnsi="Century Gothic" w:cs="Century Gothic"/>
                                <w:b/>
                                <w:sz w:val="24"/>
                                <w:szCs w:val="24"/>
                              </w:rPr>
                              <w:t xml:space="preserve">DIP. </w:t>
                            </w:r>
                            <w:r>
                              <w:rPr>
                                <w:rFonts w:ascii="Century Gothic" w:eastAsia="Century Gothic" w:hAnsi="Century Gothic" w:cs="Century Gothic"/>
                                <w:b/>
                                <w:sz w:val="24"/>
                                <w:szCs w:val="24"/>
                              </w:rPr>
                              <w:t>ROSA ISELA MARTÍNEZ DÍAZ</w:t>
                            </w:r>
                          </w:p>
                        </w:txbxContent>
                      </wps:txbx>
                      <wps:bodyPr rot="0" vert="horz" wrap="square" lIns="91440" tIns="45720" rIns="91440" bIns="45720" anchor="ctr" anchorCtr="0">
                        <a:noAutofit/>
                      </wps:bodyPr>
                    </wps:wsp>
                  </a:graphicData>
                </a:graphic>
              </wp:anchor>
            </w:drawing>
          </mc:Choice>
          <mc:Fallback>
            <w:pict>
              <v:shape id="Cuadro de texto 5" o:spid="_x0000_s1030" type="#_x0000_t202" style="position:absolute;margin-left:0;margin-top:25.8pt;width:219.6pt;height:38.8pt;z-index:251662336;visibility:visible;mso-wrap-style:square;mso-wrap-distance-left:9pt;mso-wrap-distance-top:3.6pt;mso-wrap-distance-right:9pt;mso-wrap-distance-bottom:3.6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" stroked="f">
                <v:textbox>
                  <w:txbxContent>
                    <w:p w:rsidR="00111466" w:rsidRDefault="00B27E3D" w:rsidP="00111466">
                      <w:pPr>
                        <w:jc w:val="center"/>
                      </w:pPr>
                      <w:r w:rsidRPr="00760D66">
                        <w:rPr>
                          <w:rFonts w:ascii="Century Gothic" w:eastAsia="Century Gothic" w:hAnsi="Century Gothic" w:cs="Century Gothic"/>
                          <w:b/>
                          <w:sz w:val="24"/>
                          <w:szCs w:val="24"/>
                        </w:rPr>
                        <w:t xml:space="preserve">DIP. </w:t>
                      </w:r>
                      <w:r>
                        <w:rPr>
                          <w:rFonts w:ascii="Century Gothic" w:eastAsia="Century Gothic" w:hAnsi="Century Gothic" w:cs="Century Gothic"/>
                          <w:b/>
                          <w:sz w:val="24"/>
                          <w:szCs w:val="24"/>
                        </w:rPr>
                        <w:t>ROSA ISELA MARTÍNEZ DÍAZ</w:t>
                      </w:r>
                    </w:p>
                  </w:txbxContent>
                </v:textbox>
                <w10:wrap type="square"/>
              </v:shape>
            </w:pict>
          </mc:Fallback>
        </mc:AlternateContent>
      </w:r>
      <w:r>
        <w:rPr>
          <w:rFonts w:ascii="Century Gothic" w:eastAsia="Century Gothic" w:hAnsi="Century Gothic" w:cs="Century Gothic"/>
          <w:b/>
          <w:noProof/>
          <w:color w:val="000000"/>
          <w:sz w:val="24"/>
          <w:szCs w:val="24"/>
        </w:rPr>
        <mc:AlternateContent>
          <mc:Choice Requires="wps">
            <w:drawing>
              <wp:anchor distT="45720" distB="45720" distL="114300" distR="114300" simplePos="0" relativeHeight="251663360" behindDoc="0" locked="0" layoutInCell="1" hidden="0" allowOverlap="1">
                <wp:simplePos x="0" y="0"/>
                <wp:positionH relativeFrom="column">
                  <wp:posOffset>2889250</wp:posOffset>
                </wp:positionH>
                <wp:positionV relativeFrom="paragraph">
                  <wp:posOffset>325120</wp:posOffset>
                </wp:positionV>
                <wp:extent cx="2788920" cy="492760"/>
                <wp:effectExtent l="0" t="0" r="0" b="2540"/>
                <wp:wrapSquare wrapText="bothSides" distT="45720" distB="45720" distL="114300" distR="114300"/>
                <wp:docPr id="14"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8920" cy="492760"/>
                        </a:xfrm>
                        <a:prstGeom prst="rect">
                          <a:avLst/>
                        </a:prstGeom>
                        <a:solidFill>
                          <a:srgbClr val="FFFFFF"/>
                        </a:solidFill>
                        <a:ln w="9525">
                          <a:noFill/>
                          <a:miter lim="800000"/>
                          <a:headEnd/>
                          <a:tailEnd/>
                        </a:ln>
                      </wps:spPr>
                      <wps:txbx>
                        <w:txbxContent>
                          <w:p w:rsidR="00111466" w:rsidRDefault="00B27E3D" w:rsidP="00111466">
                            <w:pPr>
                              <w:jc w:val="center"/>
                            </w:pPr>
                            <w:r w:rsidRPr="00760D66">
                              <w:rPr>
                                <w:rFonts w:ascii="Century Gothic" w:eastAsia="Century Gothic" w:hAnsi="Century Gothic" w:cs="Century Gothic"/>
                                <w:b/>
                                <w:sz w:val="24"/>
                                <w:szCs w:val="24"/>
                              </w:rPr>
                              <w:t xml:space="preserve">DIP. </w:t>
                            </w:r>
                            <w:r>
                              <w:rPr>
                                <w:rFonts w:ascii="Century Gothic" w:eastAsia="Century Gothic" w:hAnsi="Century Gothic" w:cs="Century Gothic"/>
                                <w:b/>
                                <w:sz w:val="24"/>
                                <w:szCs w:val="24"/>
                              </w:rPr>
                              <w:t>SAÚL MIRELES CORRAL</w:t>
                            </w:r>
                          </w:p>
                        </w:txbxContent>
                      </wps:txbx>
                      <wps:bodyPr rot="0" vert="horz" wrap="square" lIns="91440" tIns="45720" rIns="91440" bIns="45720" anchor="ctr" anchorCtr="0">
                        <a:noAutofit/>
                      </wps:bodyPr>
                    </wps:wsp>
                  </a:graphicData>
                </a:graphic>
              </wp:anchor>
            </w:drawing>
          </mc:Choice>
          <mc:Fallback>
            <w:pict>
              <v:shape id="Cuadro de texto 14" o:spid="_x0000_s1031" type="#_x0000_t202" style="position:absolute;margin-left:227.5pt;margin-top:25.6pt;width:219.6pt;height:38.8pt;z-index:251663360;visibility:visible;mso-wrap-style:square;mso-wrap-distance-left:9pt;mso-wrap-distance-top:3.6pt;mso-wrap-distance-right:9pt;mso-wrap-distance-bottom:3.6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" stroked="f">
                <v:textbox>
                  <w:txbxContent>
                    <w:p w:rsidR="00111466" w:rsidRDefault="00B27E3D" w:rsidP="00111466">
                      <w:pPr>
                        <w:jc w:val="center"/>
                      </w:pPr>
                      <w:r w:rsidRPr="00760D66">
                        <w:rPr>
                          <w:rFonts w:ascii="Century Gothic" w:eastAsia="Century Gothic" w:hAnsi="Century Gothic" w:cs="Century Gothic"/>
                          <w:b/>
                          <w:sz w:val="24"/>
                          <w:szCs w:val="24"/>
                        </w:rPr>
                        <w:t xml:space="preserve">DIP. </w:t>
                      </w:r>
                      <w:r>
                        <w:rPr>
                          <w:rFonts w:ascii="Century Gothic" w:eastAsia="Century Gothic" w:hAnsi="Century Gothic" w:cs="Century Gothic"/>
                          <w:b/>
                          <w:sz w:val="24"/>
                          <w:szCs w:val="24"/>
                        </w:rPr>
                        <w:t>SAÚL MIRELES CORRAL</w:t>
                      </w:r>
                    </w:p>
                  </w:txbxContent>
                </v:textbox>
                <w10:wrap type="square"/>
              </v:shape>
            </w:pict>
          </mc:Fallback>
        </mc:AlternateContent>
      </w:r>
    </w:p>
    <w:p w:rsidR="000C318B" w:rsidRDefault="000C318B">
      <w:pPr>
        <w:pStyle w:val="Normal1"/>
      </w:pPr>
    </w:p>
    <w:p w:rsidR="000C318B" w:rsidRDefault="00B27E3D">
      <w:pPr>
        <w:pStyle w:val="Normal1"/>
      </w:pPr>
      <w:r>
        <w:rPr>
          <w:noProof/>
        </w:rPr>
        <mc:AlternateContent>
          <mc:Choice Requires="wps">
            <w:drawing>
              <wp:anchor distT="45720" distB="45720" distL="114300" distR="114300" simplePos="0" relativeHeight="251664384" behindDoc="0" locked="0" layoutInCell="1" hidden="0" allowOverlap="1">
                <wp:simplePos x="0" y="0"/>
                <wp:positionH relativeFrom="column">
                  <wp:posOffset>1</wp:posOffset>
                </wp:positionH>
                <wp:positionV relativeFrom="paragraph">
                  <wp:posOffset>322580</wp:posOffset>
                </wp:positionV>
                <wp:extent cx="2788920" cy="492760"/>
                <wp:effectExtent l="0" t="0" r="0" b="2540"/>
                <wp:wrapSquare wrapText="bothSides" distT="45720" distB="45720" distL="114300" distR="114300"/>
                <wp:docPr id="13" name="Cuadro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8920" cy="492760"/>
                        </a:xfrm>
                        <a:prstGeom prst="rect">
                          <a:avLst/>
                        </a:prstGeom>
                        <a:solidFill>
                          <a:srgbClr val="FFFFFF"/>
                        </a:solidFill>
                        <a:ln w="9525">
                          <a:noFill/>
                          <a:miter lim="800000"/>
                          <a:headEnd/>
                          <a:tailEnd/>
                        </a:ln>
                      </wps:spPr>
                      <wps:txbx>
                        <w:txbxContent>
                          <w:p w:rsidR="00111466" w:rsidRDefault="00B27E3D" w:rsidP="00111466">
                            <w:pPr>
                              <w:jc w:val="center"/>
                            </w:pPr>
                            <w:r w:rsidRPr="00760D66">
                              <w:rPr>
                                <w:rFonts w:ascii="Century Gothic" w:eastAsia="Century Gothic" w:hAnsi="Century Gothic" w:cs="Century Gothic"/>
                                <w:b/>
                                <w:sz w:val="24"/>
                                <w:szCs w:val="24"/>
                              </w:rPr>
                              <w:t xml:space="preserve">DIP. </w:t>
                            </w:r>
                            <w:r>
                              <w:rPr>
                                <w:rFonts w:ascii="Century Gothic" w:eastAsia="Century Gothic" w:hAnsi="Century Gothic" w:cs="Century Gothic"/>
                                <w:b/>
                                <w:sz w:val="24"/>
                                <w:szCs w:val="24"/>
                              </w:rPr>
                              <w:t>CARLOS ALFREDO OLSON SAN VICENTE</w:t>
                            </w:r>
                          </w:p>
                        </w:txbxContent>
                      </wps:txbx>
                      <wps:bodyPr rot="0" vert="horz" wrap="square" lIns="91440" tIns="45720" rIns="91440" bIns="45720" anchor="ctr" anchorCtr="0">
                        <a:noAutofit/>
                      </wps:bodyPr>
                    </wps:wsp>
                  </a:graphicData>
                </a:graphic>
              </wp:anchor>
            </w:drawing>
          </mc:Choice>
          <mc:Fallback>
            <w:pict>
              <v:shape id="Cuadro de texto 13" o:spid="_x0000_s1032" type="#_x0000_t202" style="position:absolute;margin-left:0;margin-top:25.4pt;width:219.6pt;height:38.8pt;z-index:251664384;visibility:visible;mso-wrap-style:square;mso-wrap-distance-left:9pt;mso-wrap-distance-top:3.6pt;mso-wrap-distance-right:9pt;mso-wrap-distance-bottom:3.6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" stroked="f">
                <v:textbox>
                  <w:txbxContent>
                    <w:p w:rsidR="00111466" w:rsidRDefault="00B27E3D" w:rsidP="00111466">
                      <w:pPr>
                        <w:jc w:val="center"/>
                      </w:pPr>
                      <w:r w:rsidRPr="00760D66">
                        <w:rPr>
                          <w:rFonts w:ascii="Century Gothic" w:eastAsia="Century Gothic" w:hAnsi="Century Gothic" w:cs="Century Gothic"/>
                          <w:b/>
                          <w:sz w:val="24"/>
                          <w:szCs w:val="24"/>
                        </w:rPr>
                        <w:t xml:space="preserve">DIP. </w:t>
                      </w:r>
                      <w:r>
                        <w:rPr>
                          <w:rFonts w:ascii="Century Gothic" w:eastAsia="Century Gothic" w:hAnsi="Century Gothic" w:cs="Century Gothic"/>
                          <w:b/>
                          <w:sz w:val="24"/>
                          <w:szCs w:val="24"/>
                        </w:rPr>
                        <w:t>CARLOS ALFREDO OLSON SAN VICENTE</w:t>
                      </w:r>
                    </w:p>
                  </w:txbxContent>
                </v:textbox>
                <w10:wrap type="square"/>
              </v:shape>
            </w:pict>
          </mc:Fallback>
        </mc:AlternateContent>
      </w:r>
      <w:r>
        <w:rPr>
          <w:noProof/>
        </w:rPr>
        <mc:AlternateContent>
          <mc:Choice Requires="wps">
            <w:drawing>
              <wp:anchor distT="45720" distB="45720" distL="114300" distR="114300" simplePos="0" relativeHeight="251665408" behindDoc="0" locked="0" layoutInCell="1" hidden="0" allowOverlap="1">
                <wp:simplePos x="0" y="0"/>
                <wp:positionH relativeFrom="column">
                  <wp:posOffset>2889250</wp:posOffset>
                </wp:positionH>
                <wp:positionV relativeFrom="paragraph">
                  <wp:posOffset>320040</wp:posOffset>
                </wp:positionV>
                <wp:extent cx="2788920" cy="492760"/>
                <wp:effectExtent l="0" t="0" r="0" b="2540"/>
                <wp:wrapSquare wrapText="bothSides" distT="45720" distB="45720" distL="114300" distR="114300"/>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8920" cy="492760"/>
                        </a:xfrm>
                        <a:prstGeom prst="rect">
                          <a:avLst/>
                        </a:prstGeom>
                        <a:solidFill>
                          <a:srgbClr val="FFFFFF"/>
                        </a:solidFill>
                        <a:ln w="9525">
                          <a:noFill/>
                          <a:miter lim="800000"/>
                          <a:headEnd/>
                          <a:tailEnd/>
                        </a:ln>
                      </wps:spPr>
                      <wps:txbx>
                        <w:txbxContent>
                          <w:p w:rsidR="00111466" w:rsidRDefault="00B27E3D" w:rsidP="00111466">
                            <w:pPr>
                              <w:jc w:val="center"/>
                            </w:pPr>
                            <w:r w:rsidRPr="00760D66">
                              <w:rPr>
                                <w:rFonts w:ascii="Century Gothic" w:eastAsia="Century Gothic" w:hAnsi="Century Gothic" w:cs="Century Gothic"/>
                                <w:b/>
                                <w:sz w:val="24"/>
                                <w:szCs w:val="24"/>
                              </w:rPr>
                              <w:t xml:space="preserve">DIP. </w:t>
                            </w:r>
                            <w:r>
                              <w:rPr>
                                <w:rFonts w:ascii="Century Gothic" w:eastAsia="Century Gothic" w:hAnsi="Century Gothic" w:cs="Century Gothic"/>
                                <w:b/>
                                <w:sz w:val="24"/>
                                <w:szCs w:val="24"/>
                              </w:rPr>
                              <w:t>DIANA IVETTE PEREDA GUTIÉRREZ</w:t>
                            </w:r>
                          </w:p>
                        </w:txbxContent>
                      </wps:txbx>
                      <wps:bodyPr rot="0" vert="horz" wrap="square" lIns="91440" tIns="45720" rIns="91440" bIns="45720" anchor="ctr" anchorCtr="0">
                        <a:noAutofit/>
                      </wps:bodyPr>
                    </wps:wsp>
                  </a:graphicData>
                </a:graphic>
              </wp:anchor>
            </w:drawing>
          </mc:Choice>
          <mc:Fallback>
            <w:pict>
              <v:shape id="Cuadro de texto 6" o:spid="_x0000_s1033" type="#_x0000_t202" style="position:absolute;margin-left:227.5pt;margin-top:25.2pt;width:219.6pt;height:38.8pt;z-index:251665408;visibility:visible;mso-wrap-style:square;mso-wrap-distance-left:9pt;mso-wrap-distance-top:3.6pt;mso-wrap-distance-right:9pt;mso-wrap-distance-bottom:3.6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" stroked="f">
                <v:textbox>
                  <w:txbxContent>
                    <w:p w:rsidR="00111466" w:rsidRDefault="00B27E3D" w:rsidP="00111466">
                      <w:pPr>
                        <w:jc w:val="center"/>
                      </w:pPr>
                      <w:r w:rsidRPr="00760D66">
                        <w:rPr>
                          <w:rFonts w:ascii="Century Gothic" w:eastAsia="Century Gothic" w:hAnsi="Century Gothic" w:cs="Century Gothic"/>
                          <w:b/>
                          <w:sz w:val="24"/>
                          <w:szCs w:val="24"/>
                        </w:rPr>
                        <w:t xml:space="preserve">DIP. </w:t>
                      </w:r>
                      <w:r>
                        <w:rPr>
                          <w:rFonts w:ascii="Century Gothic" w:eastAsia="Century Gothic" w:hAnsi="Century Gothic" w:cs="Century Gothic"/>
                          <w:b/>
                          <w:sz w:val="24"/>
                          <w:szCs w:val="24"/>
                        </w:rPr>
                        <w:t>DIANA IVETTE PEREDA GUTIÉRREZ</w:t>
                      </w:r>
                    </w:p>
                  </w:txbxContent>
                </v:textbox>
                <w10:wrap type="square"/>
              </v:shape>
            </w:pict>
          </mc:Fallback>
        </mc:AlternateContent>
      </w:r>
    </w:p>
    <w:p w:rsidR="000C318B" w:rsidRDefault="000C318B">
      <w:pPr>
        <w:pStyle w:val="Normal1"/>
      </w:pPr>
    </w:p>
    <w:p w:rsidR="000C318B" w:rsidRDefault="000C318B">
      <w:pPr>
        <w:pStyle w:val="Normal1"/>
      </w:pPr>
    </w:p>
    <w:p w:rsidR="00F27F0E" w:rsidRDefault="00F27F0E">
      <w:pPr>
        <w:pStyle w:val="Normal1"/>
      </w:pPr>
    </w:p>
    <w:p w:rsidR="000C318B" w:rsidRDefault="00B27E3D">
      <w:pPr>
        <w:pStyle w:val="Normal1"/>
      </w:pPr>
      <w:r>
        <w:rPr>
          <w:noProof/>
        </w:rPr>
        <mc:AlternateContent>
          <mc:Choice Requires="wps">
            <w:drawing>
              <wp:anchor distT="45720" distB="45720" distL="114300" distR="114300" simplePos="0" relativeHeight="251666432" behindDoc="0" locked="0" layoutInCell="1" hidden="0" allowOverlap="1">
                <wp:simplePos x="0" y="0"/>
                <wp:positionH relativeFrom="column">
                  <wp:posOffset>-162559</wp:posOffset>
                </wp:positionH>
                <wp:positionV relativeFrom="paragraph">
                  <wp:posOffset>253365</wp:posOffset>
                </wp:positionV>
                <wp:extent cx="2788920" cy="492760"/>
                <wp:effectExtent l="0" t="0" r="0" b="2540"/>
                <wp:wrapSquare wrapText="bothSides" distT="45720" distB="45720" distL="114300" distR="114300"/>
                <wp:docPr id="12"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8920" cy="492760"/>
                        </a:xfrm>
                        <a:prstGeom prst="rect">
                          <a:avLst/>
                        </a:prstGeom>
                        <a:solidFill>
                          <a:srgbClr val="FFFFFF"/>
                        </a:solidFill>
                        <a:ln w="9525">
                          <a:noFill/>
                          <a:miter lim="800000"/>
                          <a:headEnd/>
                          <a:tailEnd/>
                        </a:ln>
                      </wps:spPr>
                      <wps:txbx>
                        <w:txbxContent>
                          <w:p w:rsidR="00926829" w:rsidRDefault="00B27E3D" w:rsidP="00926829">
                            <w:pPr>
                              <w:jc w:val="center"/>
                            </w:pPr>
                            <w:r w:rsidRPr="00760D66">
                              <w:rPr>
                                <w:rFonts w:ascii="Century Gothic" w:eastAsia="Century Gothic" w:hAnsi="Century Gothic" w:cs="Century Gothic"/>
                                <w:b/>
                                <w:sz w:val="24"/>
                                <w:szCs w:val="24"/>
                              </w:rPr>
                              <w:t xml:space="preserve">DIP. </w:t>
                            </w:r>
                            <w:r>
                              <w:rPr>
                                <w:rFonts w:ascii="Century Gothic" w:eastAsia="Century Gothic" w:hAnsi="Century Gothic" w:cs="Century Gothic"/>
                                <w:b/>
                                <w:sz w:val="24"/>
                                <w:szCs w:val="24"/>
                              </w:rPr>
                              <w:t>ISMAEL PÉREZ PAVÍA</w:t>
                            </w:r>
                          </w:p>
                        </w:txbxContent>
                      </wps:txbx>
                      <wps:bodyPr rot="0" vert="horz" wrap="square" lIns="91440" tIns="45720" rIns="91440" bIns="45720" anchor="ctr" anchorCtr="0">
                        <a:noAutofit/>
                      </wps:bodyPr>
                    </wps:wsp>
                  </a:graphicData>
                </a:graphic>
              </wp:anchor>
            </w:drawing>
          </mc:Choice>
          <mc:Fallback>
            <w:pict>
              <v:shape id="Cuadro de texto 12" o:spid="_x0000_s1034" type="#_x0000_t202" style="position:absolute;margin-left:-12.8pt;margin-top:19.95pt;width:219.6pt;height:38.8pt;z-index:251666432;visibility:visible;mso-wrap-style:square;mso-wrap-distance-left:9pt;mso-wrap-distance-top:3.6pt;mso-wrap-distance-right:9pt;mso-wrap-distance-bottom:3.6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" stroked="f">
                <v:textbox>
                  <w:txbxContent>
                    <w:p w:rsidR="00926829" w:rsidRDefault="00B27E3D" w:rsidP="00926829">
                      <w:pPr>
                        <w:jc w:val="center"/>
                      </w:pPr>
                      <w:r w:rsidRPr="00760D66">
                        <w:rPr>
                          <w:rFonts w:ascii="Century Gothic" w:eastAsia="Century Gothic" w:hAnsi="Century Gothic" w:cs="Century Gothic"/>
                          <w:b/>
                          <w:sz w:val="24"/>
                          <w:szCs w:val="24"/>
                        </w:rPr>
                        <w:t xml:space="preserve">DIP. </w:t>
                      </w:r>
                      <w:r>
                        <w:rPr>
                          <w:rFonts w:ascii="Century Gothic" w:eastAsia="Century Gothic" w:hAnsi="Century Gothic" w:cs="Century Gothic"/>
                          <w:b/>
                          <w:sz w:val="24"/>
                          <w:szCs w:val="24"/>
                        </w:rPr>
                        <w:t>ISMAEL PÉREZ PAVÍA</w:t>
                      </w:r>
                    </w:p>
                  </w:txbxContent>
                </v:textbox>
                <w10:wrap type="square"/>
              </v:shape>
            </w:pict>
          </mc:Fallback>
        </mc:AlternateContent>
      </w:r>
      <w:r>
        <w:rPr>
          <w:noProof/>
        </w:rPr>
        <mc:AlternateContent>
          <mc:Choice Requires="wps">
            <w:drawing>
              <wp:anchor distT="45720" distB="45720" distL="114300" distR="114300" simplePos="0" relativeHeight="251667456" behindDoc="0" locked="0" layoutInCell="1" hidden="0" allowOverlap="1">
                <wp:simplePos x="0" y="0"/>
                <wp:positionH relativeFrom="column">
                  <wp:posOffset>2934970</wp:posOffset>
                </wp:positionH>
                <wp:positionV relativeFrom="paragraph">
                  <wp:posOffset>247650</wp:posOffset>
                </wp:positionV>
                <wp:extent cx="2788920" cy="492760"/>
                <wp:effectExtent l="0" t="0" r="0" b="2540"/>
                <wp:wrapSquare wrapText="bothSides" distT="45720" distB="45720" distL="114300" distR="114300"/>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8920" cy="492760"/>
                        </a:xfrm>
                        <a:prstGeom prst="rect">
                          <a:avLst/>
                        </a:prstGeom>
                        <a:solidFill>
                          <a:srgbClr val="FFFFFF"/>
                        </a:solidFill>
                        <a:ln w="9525">
                          <a:noFill/>
                          <a:miter lim="800000"/>
                          <a:headEnd/>
                          <a:tailEnd/>
                        </a:ln>
                      </wps:spPr>
                      <wps:txbx>
                        <w:txbxContent>
                          <w:p w:rsidR="00926829" w:rsidRDefault="00B27E3D" w:rsidP="00926829">
                            <w:pPr>
                              <w:jc w:val="center"/>
                            </w:pPr>
                            <w:r w:rsidRPr="00760D66">
                              <w:rPr>
                                <w:rFonts w:ascii="Century Gothic" w:eastAsia="Century Gothic" w:hAnsi="Century Gothic" w:cs="Century Gothic"/>
                                <w:b/>
                                <w:sz w:val="24"/>
                                <w:szCs w:val="24"/>
                              </w:rPr>
                              <w:t xml:space="preserve">DIP. </w:t>
                            </w:r>
                            <w:r>
                              <w:rPr>
                                <w:rFonts w:ascii="Century Gothic" w:eastAsia="Century Gothic" w:hAnsi="Century Gothic" w:cs="Century Gothic"/>
                                <w:b/>
                                <w:sz w:val="24"/>
                                <w:szCs w:val="24"/>
                              </w:rPr>
                              <w:t>ROCÍO GUADALUPE SARMIENTO RUFINO</w:t>
                            </w:r>
                          </w:p>
                        </w:txbxContent>
                      </wps:txbx>
                      <wps:bodyPr rot="0" vert="horz" wrap="square" lIns="91440" tIns="45720" rIns="91440" bIns="45720" anchor="ctr" anchorCtr="0">
                        <a:noAutofit/>
                      </wps:bodyPr>
                    </wps:wsp>
                  </a:graphicData>
                </a:graphic>
              </wp:anchor>
            </w:drawing>
          </mc:Choice>
          <mc:Fallback>
            <w:pict>
              <v:shape id="Cuadro de texto 11" o:spid="_x0000_s1035" type="#_x0000_t202" style="position:absolute;margin-left:231.1pt;margin-top:19.5pt;width:219.6pt;height:38.8pt;z-index:251667456;visibility:visible;mso-wrap-style:square;mso-wrap-distance-left:9pt;mso-wrap-distance-top:3.6pt;mso-wrap-distance-right:9pt;mso-wrap-distance-bottom:3.6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" stroked="f">
                <v:textbox>
                  <w:txbxContent>
                    <w:p w:rsidR="00926829" w:rsidRDefault="00B27E3D" w:rsidP="00926829">
                      <w:pPr>
                        <w:jc w:val="center"/>
                      </w:pPr>
                      <w:r w:rsidRPr="00760D66">
                        <w:rPr>
                          <w:rFonts w:ascii="Century Gothic" w:eastAsia="Century Gothic" w:hAnsi="Century Gothic" w:cs="Century Gothic"/>
                          <w:b/>
                          <w:sz w:val="24"/>
                          <w:szCs w:val="24"/>
                        </w:rPr>
                        <w:t xml:space="preserve">DIP. </w:t>
                      </w:r>
                      <w:r>
                        <w:rPr>
                          <w:rFonts w:ascii="Century Gothic" w:eastAsia="Century Gothic" w:hAnsi="Century Gothic" w:cs="Century Gothic"/>
                          <w:b/>
                          <w:sz w:val="24"/>
                          <w:szCs w:val="24"/>
                        </w:rPr>
                        <w:t>ROCÍO GUADALUPE SARMIENTO RUFINO</w:t>
                      </w:r>
                    </w:p>
                  </w:txbxContent>
                </v:textbox>
                <w10:wrap type="square"/>
              </v:shape>
            </w:pict>
          </mc:Fallback>
        </mc:AlternateContent>
      </w:r>
    </w:p>
    <w:p w:rsidR="000C318B" w:rsidRDefault="000C318B">
      <w:pPr>
        <w:pStyle w:val="Normal1"/>
      </w:pPr>
    </w:p>
    <w:p w:rsidR="00F27F0E" w:rsidRDefault="00F27F0E">
      <w:pPr>
        <w:pStyle w:val="Normal1"/>
      </w:pPr>
    </w:p>
    <w:p w:rsidR="00C45868" w:rsidRDefault="00C45868">
      <w:pPr>
        <w:pStyle w:val="Normal1"/>
      </w:pPr>
    </w:p>
    <w:p w:rsidR="00C45868" w:rsidRDefault="00C45868">
      <w:pPr>
        <w:pStyle w:val="Normal1"/>
      </w:pPr>
    </w:p>
    <w:p w:rsidR="000C318B" w:rsidRDefault="00B27E3D">
      <w:pPr>
        <w:pStyle w:val="Normal1"/>
      </w:pPr>
      <w:r>
        <w:rPr>
          <w:noProof/>
        </w:rPr>
        <w:lastRenderedPageBreak/>
        <mc:AlternateContent>
          <mc:Choice Requires="wps">
            <w:drawing>
              <wp:anchor distT="45720" distB="45720" distL="114300" distR="114300" simplePos="0" relativeHeight="251668480" behindDoc="0" locked="0" layoutInCell="1" hidden="0" allowOverlap="1">
                <wp:simplePos x="0" y="0"/>
                <wp:positionH relativeFrom="column">
                  <wp:posOffset>1</wp:posOffset>
                </wp:positionH>
                <wp:positionV relativeFrom="paragraph">
                  <wp:posOffset>322580</wp:posOffset>
                </wp:positionV>
                <wp:extent cx="2788920" cy="492760"/>
                <wp:effectExtent l="0" t="0" r="0" b="2540"/>
                <wp:wrapSquare wrapText="bothSides" distT="45720" distB="45720" distL="114300" distR="114300"/>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8920" cy="492760"/>
                        </a:xfrm>
                        <a:prstGeom prst="rect">
                          <a:avLst/>
                        </a:prstGeom>
                        <a:solidFill>
                          <a:srgbClr val="FFFFFF"/>
                        </a:solidFill>
                        <a:ln w="9525">
                          <a:noFill/>
                          <a:miter lim="800000"/>
                          <a:headEnd/>
                          <a:tailEnd/>
                        </a:ln>
                      </wps:spPr>
                      <wps:txbx>
                        <w:txbxContent>
                          <w:p w:rsidR="00926829" w:rsidRDefault="00B27E3D" w:rsidP="00926829">
                            <w:pPr>
                              <w:jc w:val="center"/>
                            </w:pPr>
                            <w:r w:rsidRPr="00760D66">
                              <w:rPr>
                                <w:rFonts w:ascii="Century Gothic" w:eastAsia="Century Gothic" w:hAnsi="Century Gothic" w:cs="Century Gothic"/>
                                <w:b/>
                                <w:sz w:val="24"/>
                                <w:szCs w:val="24"/>
                              </w:rPr>
                              <w:t xml:space="preserve">DIP. </w:t>
                            </w:r>
                            <w:r>
                              <w:rPr>
                                <w:rFonts w:ascii="Century Gothic" w:eastAsia="Century Gothic" w:hAnsi="Century Gothic" w:cs="Century Gothic"/>
                                <w:b/>
                                <w:sz w:val="24"/>
                                <w:szCs w:val="24"/>
                              </w:rPr>
                              <w:t>CARLA YAMILETH RIVAS MARTÍNEZ</w:t>
                            </w:r>
                          </w:p>
                        </w:txbxContent>
                      </wps:txbx>
                      <wps:bodyPr rot="0" vert="horz" wrap="square" lIns="91440" tIns="45720" rIns="91440" bIns="45720" anchor="ctr" anchorCtr="0">
                        <a:noAutofit/>
                      </wps:bodyPr>
                    </wps:wsp>
                  </a:graphicData>
                </a:graphic>
              </wp:anchor>
            </w:drawing>
          </mc:Choice>
          <mc:Fallback>
            <w:pict>
              <v:shape id="Cuadro de texto 7" o:spid="_x0000_s1036" type="#_x0000_t202" style="position:absolute;margin-left:0;margin-top:25.4pt;width:219.6pt;height:38.8pt;z-index:251668480;visibility:visible;mso-wrap-style:square;mso-wrap-distance-left:9pt;mso-wrap-distance-top:3.6pt;mso-wrap-distance-right:9pt;mso-wrap-distance-bottom:3.6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" stroked="f">
                <v:textbox>
                  <w:txbxContent>
                    <w:p w:rsidR="00926829" w:rsidRDefault="00B27E3D" w:rsidP="00926829">
                      <w:pPr>
                        <w:jc w:val="center"/>
                      </w:pPr>
                      <w:r w:rsidRPr="00760D66">
                        <w:rPr>
                          <w:rFonts w:ascii="Century Gothic" w:eastAsia="Century Gothic" w:hAnsi="Century Gothic" w:cs="Century Gothic"/>
                          <w:b/>
                          <w:sz w:val="24"/>
                          <w:szCs w:val="24"/>
                        </w:rPr>
                        <w:t xml:space="preserve">DIP. </w:t>
                      </w:r>
                      <w:r>
                        <w:rPr>
                          <w:rFonts w:ascii="Century Gothic" w:eastAsia="Century Gothic" w:hAnsi="Century Gothic" w:cs="Century Gothic"/>
                          <w:b/>
                          <w:sz w:val="24"/>
                          <w:szCs w:val="24"/>
                        </w:rPr>
                        <w:t>CARLA YAMILETH RIVAS MARTÍNEZ</w:t>
                      </w:r>
                    </w:p>
                  </w:txbxContent>
                </v:textbox>
                <w10:wrap type="square"/>
              </v:shape>
            </w:pict>
          </mc:Fallback>
        </mc:AlternateContent>
      </w:r>
      <w:r>
        <w:rPr>
          <w:noProof/>
        </w:rPr>
        <mc:AlternateContent>
          <mc:Choice Requires="wps">
            <w:drawing>
              <wp:anchor distT="45720" distB="45720" distL="114300" distR="114300" simplePos="0" relativeHeight="251669504" behindDoc="0" locked="0" layoutInCell="1" hidden="0" allowOverlap="1">
                <wp:simplePos x="0" y="0"/>
                <wp:positionH relativeFrom="column">
                  <wp:posOffset>2889250</wp:posOffset>
                </wp:positionH>
                <wp:positionV relativeFrom="paragraph">
                  <wp:posOffset>320040</wp:posOffset>
                </wp:positionV>
                <wp:extent cx="2788920" cy="492760"/>
                <wp:effectExtent l="0" t="0" r="0" b="2540"/>
                <wp:wrapSquare wrapText="bothSides" distT="45720" distB="45720" distL="114300" distR="114300"/>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8920" cy="492760"/>
                        </a:xfrm>
                        <a:prstGeom prst="rect">
                          <a:avLst/>
                        </a:prstGeom>
                        <a:solidFill>
                          <a:srgbClr val="FFFFFF"/>
                        </a:solidFill>
                        <a:ln w="9525">
                          <a:noFill/>
                          <a:miter lim="800000"/>
                          <a:headEnd/>
                          <a:tailEnd/>
                        </a:ln>
                      </wps:spPr>
                      <wps:txbx>
                        <w:txbxContent>
                          <w:p w:rsidR="00926829" w:rsidRDefault="00B27E3D" w:rsidP="00926829">
                            <w:pPr>
                              <w:jc w:val="center"/>
                            </w:pPr>
                            <w:r w:rsidRPr="00760D66">
                              <w:rPr>
                                <w:rFonts w:ascii="Century Gothic" w:eastAsia="Century Gothic" w:hAnsi="Century Gothic" w:cs="Century Gothic"/>
                                <w:b/>
                                <w:sz w:val="24"/>
                                <w:szCs w:val="24"/>
                              </w:rPr>
                              <w:t xml:space="preserve">DIP. </w:t>
                            </w:r>
                            <w:r>
                              <w:rPr>
                                <w:rFonts w:ascii="Century Gothic" w:eastAsia="Century Gothic" w:hAnsi="Century Gothic" w:cs="Century Gothic"/>
                                <w:b/>
                                <w:sz w:val="24"/>
                                <w:szCs w:val="24"/>
                              </w:rPr>
                              <w:t>MARISELA TERRAZAS MUÑOZ</w:t>
                            </w:r>
                          </w:p>
                        </w:txbxContent>
                      </wps:txbx>
                      <wps:bodyPr rot="0" vert="horz" wrap="square" lIns="91440" tIns="45720" rIns="91440" bIns="45720" anchor="ctr" anchorCtr="0">
                        <a:noAutofit/>
                      </wps:bodyPr>
                    </wps:wsp>
                  </a:graphicData>
                </a:graphic>
              </wp:anchor>
            </w:drawing>
          </mc:Choice>
          <mc:Fallback>
            <w:pict>
              <v:shape id="Cuadro de texto 4" o:spid="_x0000_s1037" type="#_x0000_t202" style="position:absolute;margin-left:227.5pt;margin-top:25.2pt;width:219.6pt;height:38.8pt;z-index:251669504;visibility:visible;mso-wrap-style:square;mso-wrap-distance-left:9pt;mso-wrap-distance-top:3.6pt;mso-wrap-distance-right:9pt;mso-wrap-distance-bottom:3.6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" stroked="f">
                <v:textbox>
                  <w:txbxContent>
                    <w:p w:rsidR="00926829" w:rsidRDefault="00B27E3D" w:rsidP="00926829">
                      <w:pPr>
                        <w:jc w:val="center"/>
                      </w:pPr>
                      <w:r w:rsidRPr="00760D66">
                        <w:rPr>
                          <w:rFonts w:ascii="Century Gothic" w:eastAsia="Century Gothic" w:hAnsi="Century Gothic" w:cs="Century Gothic"/>
                          <w:b/>
                          <w:sz w:val="24"/>
                          <w:szCs w:val="24"/>
                        </w:rPr>
                        <w:t xml:space="preserve">DIP. </w:t>
                      </w:r>
                      <w:r>
                        <w:rPr>
                          <w:rFonts w:ascii="Century Gothic" w:eastAsia="Century Gothic" w:hAnsi="Century Gothic" w:cs="Century Gothic"/>
                          <w:b/>
                          <w:sz w:val="24"/>
                          <w:szCs w:val="24"/>
                        </w:rPr>
                        <w:t>MARISELA TERRAZAS MUÑOZ</w:t>
                      </w:r>
                    </w:p>
                  </w:txbxContent>
                </v:textbox>
                <w10:wrap type="square"/>
              </v:shape>
            </w:pict>
          </mc:Fallback>
        </mc:AlternateContent>
      </w:r>
    </w:p>
    <w:p w:rsidR="000C318B" w:rsidRDefault="000C318B">
      <w:pPr>
        <w:pStyle w:val="Normal1"/>
      </w:pPr>
    </w:p>
    <w:p w:rsidR="00F27F0E" w:rsidRDefault="00F27F0E">
      <w:pPr>
        <w:pStyle w:val="Normal1"/>
      </w:pPr>
    </w:p>
    <w:p w:rsidR="000C318B" w:rsidRDefault="00F27F0E">
      <w:pPr>
        <w:pStyle w:val="Normal1"/>
      </w:pPr>
      <w:r>
        <w:rPr>
          <w:noProof/>
        </w:rPr>
        <mc:AlternateContent>
          <mc:Choice Requires="wps">
            <w:drawing>
              <wp:anchor distT="45720" distB="45720" distL="114300" distR="114300" simplePos="0" relativeHeight="251671552" behindDoc="0" locked="0" layoutInCell="1" hidden="0" allowOverlap="1">
                <wp:simplePos x="0" y="0"/>
                <wp:positionH relativeFrom="column">
                  <wp:posOffset>2895600</wp:posOffset>
                </wp:positionH>
                <wp:positionV relativeFrom="paragraph">
                  <wp:posOffset>386080</wp:posOffset>
                </wp:positionV>
                <wp:extent cx="2788920" cy="492760"/>
                <wp:effectExtent l="0" t="0" r="0" b="2540"/>
                <wp:wrapSquare wrapText="bothSides" distT="45720" distB="45720" distL="114300" distR="114300"/>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8920" cy="492760"/>
                        </a:xfrm>
                        <a:prstGeom prst="rect">
                          <a:avLst/>
                        </a:prstGeom>
                        <a:solidFill>
                          <a:srgbClr val="FFFFFF"/>
                        </a:solidFill>
                        <a:ln w="9525">
                          <a:noFill/>
                          <a:miter lim="800000"/>
                          <a:headEnd/>
                          <a:tailEnd/>
                        </a:ln>
                      </wps:spPr>
                      <wps:txbx>
                        <w:txbxContent>
                          <w:p w:rsidR="00926829" w:rsidRDefault="00B27E3D" w:rsidP="00926829">
                            <w:pPr>
                              <w:jc w:val="center"/>
                            </w:pPr>
                            <w:r w:rsidRPr="00760D66">
                              <w:rPr>
                                <w:rFonts w:ascii="Century Gothic" w:eastAsia="Century Gothic" w:hAnsi="Century Gothic" w:cs="Century Gothic"/>
                                <w:b/>
                                <w:sz w:val="24"/>
                                <w:szCs w:val="24"/>
                              </w:rPr>
                              <w:t xml:space="preserve">DIP. </w:t>
                            </w:r>
                            <w:r>
                              <w:rPr>
                                <w:rFonts w:ascii="Century Gothic" w:eastAsia="Century Gothic" w:hAnsi="Century Gothic" w:cs="Century Gothic"/>
                                <w:b/>
                                <w:sz w:val="24"/>
                                <w:szCs w:val="24"/>
                              </w:rPr>
                              <w:t>GABRIEL ANGEL GARCÍA CANTÚ</w:t>
                            </w:r>
                          </w:p>
                        </w:txbxContent>
                      </wps:txbx>
                      <wps:bodyPr rot="0" vert="horz" wrap="square" lIns="91440" tIns="45720" rIns="91440" bIns="45720" anchor="ctr" anchorCtr="0">
                        <a:noAutofit/>
                      </wps:bodyPr>
                    </wps:wsp>
                  </a:graphicData>
                </a:graphic>
              </wp:anchor>
            </w:drawing>
          </mc:Choice>
          <mc:Fallback>
            <w:pict>
              <v:shape id="Cuadro de texto 10" o:spid="_x0000_s1038" type="#_x0000_t202" style="position:absolute;margin-left:228pt;margin-top:30.4pt;width:219.6pt;height:38.8pt;z-index:251671552;visibility:visible;mso-wrap-style:square;mso-wrap-distance-left:9pt;mso-wrap-distance-top:3.6pt;mso-wrap-distance-right:9pt;mso-wrap-distance-bottom:3.6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" stroked="f">
                <v:textbox>
                  <w:txbxContent>
                    <w:p w:rsidR="00926829" w:rsidRDefault="00B27E3D" w:rsidP="00926829">
                      <w:pPr>
                        <w:jc w:val="center"/>
                      </w:pPr>
                      <w:r w:rsidRPr="00760D66">
                        <w:rPr>
                          <w:rFonts w:ascii="Century Gothic" w:eastAsia="Century Gothic" w:hAnsi="Century Gothic" w:cs="Century Gothic"/>
                          <w:b/>
                          <w:sz w:val="24"/>
                          <w:szCs w:val="24"/>
                        </w:rPr>
                        <w:t xml:space="preserve">DIP. </w:t>
                      </w:r>
                      <w:r>
                        <w:rPr>
                          <w:rFonts w:ascii="Century Gothic" w:eastAsia="Century Gothic" w:hAnsi="Century Gothic" w:cs="Century Gothic"/>
                          <w:b/>
                          <w:sz w:val="24"/>
                          <w:szCs w:val="24"/>
                        </w:rPr>
                        <w:t>GABRIEL ANGEL GARCÍA CANTÚ</w:t>
                      </w:r>
                    </w:p>
                  </w:txbxContent>
                </v:textbox>
                <w10:wrap type="square"/>
              </v:shape>
            </w:pict>
          </mc:Fallback>
        </mc:AlternateContent>
      </w:r>
      <w:r w:rsidR="00B27E3D">
        <w:rPr>
          <w:noProof/>
        </w:rPr>
        <mc:AlternateContent>
          <mc:Choice Requires="wps">
            <w:drawing>
              <wp:anchor distT="45720" distB="45720" distL="114300" distR="114300" simplePos="0" relativeHeight="251670528" behindDoc="0" locked="0" layoutInCell="1" hidden="0" allowOverlap="1">
                <wp:simplePos x="0" y="0"/>
                <wp:positionH relativeFrom="column">
                  <wp:posOffset>67310</wp:posOffset>
                </wp:positionH>
                <wp:positionV relativeFrom="paragraph">
                  <wp:posOffset>365760</wp:posOffset>
                </wp:positionV>
                <wp:extent cx="2788920" cy="492760"/>
                <wp:effectExtent l="0" t="0" r="0" b="2540"/>
                <wp:wrapSquare wrapText="bothSides" distT="45720" distB="45720" distL="114300" distR="114300"/>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8920" cy="492760"/>
                        </a:xfrm>
                        <a:prstGeom prst="rect">
                          <a:avLst/>
                        </a:prstGeom>
                        <a:solidFill>
                          <a:srgbClr val="FFFFFF"/>
                        </a:solidFill>
                        <a:ln w="9525">
                          <a:noFill/>
                          <a:miter lim="800000"/>
                          <a:headEnd/>
                          <a:tailEnd/>
                        </a:ln>
                      </wps:spPr>
                      <wps:txbx>
                        <w:txbxContent>
                          <w:p w:rsidR="00926829" w:rsidRDefault="00B27E3D" w:rsidP="00926829">
                            <w:pPr>
                              <w:jc w:val="center"/>
                            </w:pPr>
                            <w:r w:rsidRPr="00760D66">
                              <w:rPr>
                                <w:rFonts w:ascii="Century Gothic" w:eastAsia="Century Gothic" w:hAnsi="Century Gothic" w:cs="Century Gothic"/>
                                <w:b/>
                                <w:sz w:val="24"/>
                                <w:szCs w:val="24"/>
                              </w:rPr>
                              <w:t xml:space="preserve">DIP. </w:t>
                            </w:r>
                            <w:r>
                              <w:rPr>
                                <w:rFonts w:ascii="Century Gothic" w:eastAsia="Century Gothic" w:hAnsi="Century Gothic" w:cs="Century Gothic"/>
                                <w:b/>
                                <w:sz w:val="24"/>
                                <w:szCs w:val="24"/>
                              </w:rPr>
                              <w:t>MARIO HUMBERTO VÁZQUEZ ROBLES</w:t>
                            </w:r>
                          </w:p>
                        </w:txbxContent>
                      </wps:txbx>
                      <wps:bodyPr rot="0" vert="horz" wrap="square" lIns="91440" tIns="45720" rIns="91440" bIns="45720" anchor="ctr" anchorCtr="0">
                        <a:noAutofit/>
                      </wps:bodyPr>
                    </wps:wsp>
                  </a:graphicData>
                </a:graphic>
              </wp:anchor>
            </w:drawing>
          </mc:Choice>
          <mc:Fallback>
            <w:pict>
              <v:shape id="Cuadro de texto 2" o:spid="_x0000_s1039" type="#_x0000_t202" style="position:absolute;margin-left:5.3pt;margin-top:28.8pt;width:219.6pt;height:38.8pt;z-index:251670528;visibility:visible;mso-wrap-style:square;mso-wrap-distance-left:9pt;mso-wrap-distance-top:3.6pt;mso-wrap-distance-right:9pt;mso-wrap-distance-bottom:3.6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" stroked="f">
                <v:textbox>
                  <w:txbxContent>
                    <w:p w:rsidR="00926829" w:rsidRDefault="00B27E3D" w:rsidP="00926829">
                      <w:pPr>
                        <w:jc w:val="center"/>
                      </w:pPr>
                      <w:r w:rsidRPr="00760D66">
                        <w:rPr>
                          <w:rFonts w:ascii="Century Gothic" w:eastAsia="Century Gothic" w:hAnsi="Century Gothic" w:cs="Century Gothic"/>
                          <w:b/>
                          <w:sz w:val="24"/>
                          <w:szCs w:val="24"/>
                        </w:rPr>
                        <w:t xml:space="preserve">DIP. </w:t>
                      </w:r>
                      <w:r>
                        <w:rPr>
                          <w:rFonts w:ascii="Century Gothic" w:eastAsia="Century Gothic" w:hAnsi="Century Gothic" w:cs="Century Gothic"/>
                          <w:b/>
                          <w:sz w:val="24"/>
                          <w:szCs w:val="24"/>
                        </w:rPr>
                        <w:t>MARIO HUMBERTO VÁZQUEZ ROBLES</w:t>
                      </w:r>
                    </w:p>
                  </w:txbxContent>
                </v:textbox>
                <w10:wrap type="square"/>
              </v:shape>
            </w:pict>
          </mc:Fallback>
        </mc:AlternateContent>
      </w:r>
    </w:p>
    <w:sectPr w:rsidR="000C318B" w:rsidSect="000C318B">
      <w:headerReference w:type="default" r:id="rId8"/>
      <w:footerReference w:type="default" r:id="rId9"/>
      <w:pgSz w:w="12240" w:h="15840"/>
      <w:pgMar w:top="2268" w:right="1701" w:bottom="1701" w:left="1701" w:header="340"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486C" w:rsidRDefault="001B486C" w:rsidP="000C318B">
      <w:pPr>
        <w:spacing w:after="0" w:line="240" w:lineRule="auto"/>
      </w:pPr>
      <w:r>
        <w:separator/>
      </w:r>
    </w:p>
  </w:endnote>
  <w:endnote w:type="continuationSeparator" w:id="0">
    <w:p w:rsidR="001B486C" w:rsidRDefault="001B486C" w:rsidP="000C31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oberana Sans">
    <w:altName w:val="Times New Roman"/>
    <w:panose1 w:val="00000000000000000000"/>
    <w:charset w:val="00"/>
    <w:family w:val="modern"/>
    <w:notTrueType/>
    <w:pitch w:val="variable"/>
    <w:sig w:usb0="800000AF" w:usb1="4000204B"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318B" w:rsidRDefault="00AD306C">
    <w:pPr>
      <w:pStyle w:val="Normal1"/>
      <w:pBdr>
        <w:top w:val="nil"/>
        <w:left w:val="nil"/>
        <w:bottom w:val="nil"/>
        <w:right w:val="nil"/>
        <w:between w:val="nil"/>
      </w:pBdr>
      <w:tabs>
        <w:tab w:val="center" w:pos="4419"/>
        <w:tab w:val="right" w:pos="8838"/>
      </w:tabs>
      <w:spacing w:after="0" w:line="240" w:lineRule="auto"/>
      <w:jc w:val="right"/>
      <w:rPr>
        <w:color w:val="000000"/>
      </w:rPr>
    </w:pPr>
    <w:r>
      <w:rPr>
        <w:color w:val="000000"/>
      </w:rPr>
      <w:fldChar w:fldCharType="begin"/>
    </w:r>
    <w:r w:rsidR="004751C7">
      <w:rPr>
        <w:color w:val="000000"/>
      </w:rPr>
      <w:instrText>PAGE</w:instrText>
    </w:r>
    <w:r>
      <w:rPr>
        <w:color w:val="000000"/>
      </w:rPr>
      <w:fldChar w:fldCharType="separate"/>
    </w:r>
    <w:r w:rsidR="00B817A4">
      <w:rPr>
        <w:noProof/>
        <w:color w:val="000000"/>
      </w:rPr>
      <w:t>1</w:t>
    </w:r>
    <w:r>
      <w:rPr>
        <w:color w:val="000000"/>
      </w:rPr>
      <w:fldChar w:fldCharType="end"/>
    </w:r>
  </w:p>
  <w:p w:rsidR="000C318B" w:rsidRDefault="000C318B">
    <w:pPr>
      <w:pStyle w:val="Normal1"/>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486C" w:rsidRDefault="001B486C" w:rsidP="000C318B">
      <w:pPr>
        <w:spacing w:after="0" w:line="240" w:lineRule="auto"/>
      </w:pPr>
      <w:r>
        <w:separator/>
      </w:r>
    </w:p>
  </w:footnote>
  <w:footnote w:type="continuationSeparator" w:id="0">
    <w:p w:rsidR="001B486C" w:rsidRDefault="001B486C" w:rsidP="000C318B">
      <w:pPr>
        <w:spacing w:after="0" w:line="240" w:lineRule="auto"/>
      </w:pPr>
      <w:r>
        <w:continuationSeparator/>
      </w:r>
    </w:p>
  </w:footnote>
  <w:footnote w:id="1">
    <w:p w:rsidR="008D3CB3" w:rsidRDefault="008D3CB3" w:rsidP="008D3CB3">
      <w:pPr>
        <w:pStyle w:val="Textonotapie"/>
      </w:pPr>
      <w:r>
        <w:rPr>
          <w:rStyle w:val="Refdenotaalpie"/>
        </w:rPr>
        <w:footnoteRef/>
      </w:r>
      <w:r>
        <w:t xml:space="preserve"> </w:t>
      </w:r>
      <w:r w:rsidRPr="00FC0862">
        <w:rPr>
          <w:rFonts w:ascii="Century Gothic" w:hAnsi="Century Gothic"/>
          <w:sz w:val="16"/>
        </w:rPr>
        <w:t>Salud Mental en las Fuerzas y Cuerpos de Seguridad del Estado. Propuesta de grupo de prevención. Caballero C. (2017)</w:t>
      </w:r>
      <w:r>
        <w:rPr>
          <w:rFonts w:ascii="Century Gothic" w:hAnsi="Century Gothic"/>
          <w:sz w:val="16"/>
        </w:rPr>
        <w:t>.</w:t>
      </w:r>
    </w:p>
  </w:footnote>
  <w:footnote w:id="2">
    <w:p w:rsidR="008D3CB3" w:rsidRDefault="008D3CB3" w:rsidP="008D3CB3">
      <w:pPr>
        <w:pStyle w:val="Textonotapie"/>
        <w:jc w:val="both"/>
      </w:pPr>
      <w:r>
        <w:rPr>
          <w:rStyle w:val="Refdenotaalpie"/>
        </w:rPr>
        <w:footnoteRef/>
      </w:r>
      <w:r>
        <w:t xml:space="preserve"> </w:t>
      </w:r>
      <w:r w:rsidRPr="00FC0862">
        <w:rPr>
          <w:rFonts w:ascii="Century Gothic" w:hAnsi="Century Gothic"/>
          <w:sz w:val="16"/>
        </w:rPr>
        <w:t>Ambiente laboral violento y salud mental en los policías de la zona metropolitana de Guadalajara, Centro Universitario Ciencias de la Salud, Departamento De Salud Pública, doctorado en ciencias de la salud en el trabajo. Recuperado el 26 de octubre de 2021, disponible en https://www.medigraphic.com/pdfs/waxapa/wax-2013/wax138c.pdf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318B" w:rsidRDefault="004751C7">
    <w:pPr>
      <w:pStyle w:val="Normal1"/>
      <w:pBdr>
        <w:top w:val="nil"/>
        <w:left w:val="nil"/>
        <w:bottom w:val="nil"/>
        <w:right w:val="nil"/>
        <w:between w:val="nil"/>
      </w:pBdr>
      <w:tabs>
        <w:tab w:val="center" w:pos="4419"/>
        <w:tab w:val="right" w:pos="8838"/>
      </w:tabs>
      <w:spacing w:after="0" w:line="240" w:lineRule="auto"/>
      <w:jc w:val="right"/>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“2021, Año del Bicentenario de la Consumación de la Independencia de México”</w:t>
    </w:r>
  </w:p>
  <w:p w:rsidR="000C318B" w:rsidRDefault="004751C7">
    <w:pPr>
      <w:pStyle w:val="Normal1"/>
      <w:pBdr>
        <w:top w:val="nil"/>
        <w:left w:val="nil"/>
        <w:bottom w:val="nil"/>
        <w:right w:val="nil"/>
        <w:between w:val="nil"/>
      </w:pBdr>
      <w:tabs>
        <w:tab w:val="center" w:pos="4419"/>
        <w:tab w:val="right" w:pos="8838"/>
      </w:tabs>
      <w:spacing w:after="0" w:line="240" w:lineRule="auto"/>
      <w:jc w:val="right"/>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“2021, Año de las Culturas del Norte”</w:t>
    </w:r>
  </w:p>
  <w:p w:rsidR="000C318B" w:rsidRDefault="000C318B">
    <w:pPr>
      <w:pStyle w:val="Normal1"/>
      <w:pBdr>
        <w:top w:val="nil"/>
        <w:left w:val="nil"/>
        <w:bottom w:val="nil"/>
        <w:right w:val="nil"/>
        <w:between w:val="nil"/>
      </w:pBdr>
      <w:tabs>
        <w:tab w:val="center" w:pos="4419"/>
        <w:tab w:val="right" w:pos="8838"/>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18B"/>
    <w:rsid w:val="00013C31"/>
    <w:rsid w:val="000435A2"/>
    <w:rsid w:val="00045F6A"/>
    <w:rsid w:val="00052433"/>
    <w:rsid w:val="00061424"/>
    <w:rsid w:val="00062E0C"/>
    <w:rsid w:val="000644EE"/>
    <w:rsid w:val="00087E84"/>
    <w:rsid w:val="000C318B"/>
    <w:rsid w:val="000D0425"/>
    <w:rsid w:val="000F1234"/>
    <w:rsid w:val="0011028D"/>
    <w:rsid w:val="00153762"/>
    <w:rsid w:val="00163A63"/>
    <w:rsid w:val="00166C85"/>
    <w:rsid w:val="001A1B63"/>
    <w:rsid w:val="001A53B8"/>
    <w:rsid w:val="001B3644"/>
    <w:rsid w:val="001B486C"/>
    <w:rsid w:val="001B7EAE"/>
    <w:rsid w:val="001F10C8"/>
    <w:rsid w:val="001F4413"/>
    <w:rsid w:val="0021132F"/>
    <w:rsid w:val="00237465"/>
    <w:rsid w:val="00276370"/>
    <w:rsid w:val="00283C8D"/>
    <w:rsid w:val="002E43F1"/>
    <w:rsid w:val="002F6D24"/>
    <w:rsid w:val="00310521"/>
    <w:rsid w:val="003168F7"/>
    <w:rsid w:val="00367324"/>
    <w:rsid w:val="00377FC2"/>
    <w:rsid w:val="00387BA0"/>
    <w:rsid w:val="003C7E18"/>
    <w:rsid w:val="003F7A40"/>
    <w:rsid w:val="00420B44"/>
    <w:rsid w:val="00421479"/>
    <w:rsid w:val="00470709"/>
    <w:rsid w:val="00474CA3"/>
    <w:rsid w:val="004751C7"/>
    <w:rsid w:val="004B71B0"/>
    <w:rsid w:val="00565058"/>
    <w:rsid w:val="00580A24"/>
    <w:rsid w:val="005A43A1"/>
    <w:rsid w:val="005B2390"/>
    <w:rsid w:val="005D0038"/>
    <w:rsid w:val="005E341C"/>
    <w:rsid w:val="005E4D1B"/>
    <w:rsid w:val="005F46AA"/>
    <w:rsid w:val="006019E6"/>
    <w:rsid w:val="0063481F"/>
    <w:rsid w:val="0068330A"/>
    <w:rsid w:val="006A4E82"/>
    <w:rsid w:val="006B30B3"/>
    <w:rsid w:val="006D491E"/>
    <w:rsid w:val="006D6F4C"/>
    <w:rsid w:val="006E3293"/>
    <w:rsid w:val="006E7FB0"/>
    <w:rsid w:val="00714D63"/>
    <w:rsid w:val="00717948"/>
    <w:rsid w:val="00766366"/>
    <w:rsid w:val="00767346"/>
    <w:rsid w:val="00790039"/>
    <w:rsid w:val="007B14E2"/>
    <w:rsid w:val="007C5F9C"/>
    <w:rsid w:val="007D7C1C"/>
    <w:rsid w:val="007E4948"/>
    <w:rsid w:val="00805310"/>
    <w:rsid w:val="00875FA6"/>
    <w:rsid w:val="008A67B3"/>
    <w:rsid w:val="008D3CB3"/>
    <w:rsid w:val="008F48A7"/>
    <w:rsid w:val="009633CD"/>
    <w:rsid w:val="0099560E"/>
    <w:rsid w:val="009C752E"/>
    <w:rsid w:val="009C75FC"/>
    <w:rsid w:val="009D466E"/>
    <w:rsid w:val="009E0EBE"/>
    <w:rsid w:val="009E61D2"/>
    <w:rsid w:val="009F0776"/>
    <w:rsid w:val="00A24E37"/>
    <w:rsid w:val="00A44E59"/>
    <w:rsid w:val="00AB6D71"/>
    <w:rsid w:val="00AD306C"/>
    <w:rsid w:val="00AD5EC0"/>
    <w:rsid w:val="00AE0B2E"/>
    <w:rsid w:val="00AE4DEA"/>
    <w:rsid w:val="00AE6286"/>
    <w:rsid w:val="00AF170E"/>
    <w:rsid w:val="00B02466"/>
    <w:rsid w:val="00B27E3D"/>
    <w:rsid w:val="00B31DC0"/>
    <w:rsid w:val="00B35AB0"/>
    <w:rsid w:val="00B5676F"/>
    <w:rsid w:val="00B71C54"/>
    <w:rsid w:val="00B817A4"/>
    <w:rsid w:val="00B82BD0"/>
    <w:rsid w:val="00BA122C"/>
    <w:rsid w:val="00BC452E"/>
    <w:rsid w:val="00C13536"/>
    <w:rsid w:val="00C166B8"/>
    <w:rsid w:val="00C238A8"/>
    <w:rsid w:val="00C45868"/>
    <w:rsid w:val="00C5413E"/>
    <w:rsid w:val="00C56737"/>
    <w:rsid w:val="00C672BF"/>
    <w:rsid w:val="00C73DE1"/>
    <w:rsid w:val="00C81265"/>
    <w:rsid w:val="00C822CC"/>
    <w:rsid w:val="00CD4C7B"/>
    <w:rsid w:val="00D417A2"/>
    <w:rsid w:val="00DA1F1C"/>
    <w:rsid w:val="00DC0371"/>
    <w:rsid w:val="00E173C3"/>
    <w:rsid w:val="00E20313"/>
    <w:rsid w:val="00EC71F8"/>
    <w:rsid w:val="00EE2B59"/>
    <w:rsid w:val="00F00B36"/>
    <w:rsid w:val="00F0443A"/>
    <w:rsid w:val="00F229C2"/>
    <w:rsid w:val="00F27F0E"/>
    <w:rsid w:val="00F3487B"/>
    <w:rsid w:val="00F34E4B"/>
    <w:rsid w:val="00F36627"/>
    <w:rsid w:val="00F747F4"/>
    <w:rsid w:val="00F80425"/>
    <w:rsid w:val="00F83CDF"/>
    <w:rsid w:val="00F93239"/>
    <w:rsid w:val="00FA6018"/>
    <w:rsid w:val="00FA75C7"/>
    <w:rsid w:val="00FC086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EF3EECE-E4F7-4D9E-B846-F911F5055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Soberana Sans" w:eastAsia="Soberana Sans" w:hAnsi="Soberana Sans" w:cs="Soberana Sans"/>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306C"/>
  </w:style>
  <w:style w:type="paragraph" w:styleId="Ttulo1">
    <w:name w:val="heading 1"/>
    <w:basedOn w:val="Normal1"/>
    <w:next w:val="Normal1"/>
    <w:rsid w:val="000C318B"/>
    <w:pPr>
      <w:pBdr>
        <w:top w:val="nil"/>
        <w:left w:val="nil"/>
        <w:bottom w:val="nil"/>
        <w:right w:val="nil"/>
        <w:between w:val="nil"/>
      </w:pBdr>
      <w:spacing w:line="240" w:lineRule="auto"/>
      <w:outlineLvl w:val="0"/>
    </w:pPr>
    <w:rPr>
      <w:rFonts w:ascii="Times New Roman" w:eastAsia="Times New Roman" w:hAnsi="Times New Roman" w:cs="Times New Roman"/>
      <w:b/>
      <w:color w:val="000000"/>
      <w:sz w:val="48"/>
      <w:szCs w:val="48"/>
    </w:rPr>
  </w:style>
  <w:style w:type="paragraph" w:styleId="Ttulo2">
    <w:name w:val="heading 2"/>
    <w:basedOn w:val="Normal1"/>
    <w:next w:val="Normal1"/>
    <w:rsid w:val="000C318B"/>
    <w:pPr>
      <w:keepNext/>
      <w:keepLines/>
      <w:pBdr>
        <w:top w:val="nil"/>
        <w:left w:val="nil"/>
        <w:bottom w:val="nil"/>
        <w:right w:val="nil"/>
        <w:between w:val="nil"/>
      </w:pBdr>
      <w:spacing w:before="360" w:after="80"/>
      <w:outlineLvl w:val="1"/>
    </w:pPr>
    <w:rPr>
      <w:b/>
      <w:color w:val="000000"/>
      <w:sz w:val="36"/>
      <w:szCs w:val="36"/>
    </w:rPr>
  </w:style>
  <w:style w:type="paragraph" w:styleId="Ttulo3">
    <w:name w:val="heading 3"/>
    <w:basedOn w:val="Normal1"/>
    <w:next w:val="Normal1"/>
    <w:rsid w:val="000C318B"/>
    <w:pPr>
      <w:keepNext/>
      <w:keepLines/>
      <w:pBdr>
        <w:top w:val="nil"/>
        <w:left w:val="nil"/>
        <w:bottom w:val="nil"/>
        <w:right w:val="nil"/>
        <w:between w:val="nil"/>
      </w:pBdr>
      <w:spacing w:before="280" w:after="80"/>
      <w:outlineLvl w:val="2"/>
    </w:pPr>
    <w:rPr>
      <w:b/>
      <w:color w:val="000000"/>
      <w:sz w:val="28"/>
      <w:szCs w:val="28"/>
    </w:rPr>
  </w:style>
  <w:style w:type="paragraph" w:styleId="Ttulo4">
    <w:name w:val="heading 4"/>
    <w:basedOn w:val="Normal1"/>
    <w:next w:val="Normal1"/>
    <w:rsid w:val="000C318B"/>
    <w:pPr>
      <w:keepNext/>
      <w:keepLines/>
      <w:pBdr>
        <w:top w:val="nil"/>
        <w:left w:val="nil"/>
        <w:bottom w:val="nil"/>
        <w:right w:val="nil"/>
        <w:between w:val="nil"/>
      </w:pBdr>
      <w:spacing w:before="240" w:after="40"/>
      <w:outlineLvl w:val="3"/>
    </w:pPr>
    <w:rPr>
      <w:b/>
      <w:color w:val="000000"/>
      <w:sz w:val="24"/>
      <w:szCs w:val="24"/>
    </w:rPr>
  </w:style>
  <w:style w:type="paragraph" w:styleId="Ttulo5">
    <w:name w:val="heading 5"/>
    <w:basedOn w:val="Normal1"/>
    <w:next w:val="Normal1"/>
    <w:rsid w:val="000C318B"/>
    <w:pPr>
      <w:keepNext/>
      <w:keepLines/>
      <w:pBdr>
        <w:top w:val="nil"/>
        <w:left w:val="nil"/>
        <w:bottom w:val="nil"/>
        <w:right w:val="nil"/>
        <w:between w:val="nil"/>
      </w:pBdr>
      <w:spacing w:before="220" w:after="40"/>
      <w:outlineLvl w:val="4"/>
    </w:pPr>
    <w:rPr>
      <w:b/>
      <w:color w:val="000000"/>
    </w:rPr>
  </w:style>
  <w:style w:type="paragraph" w:styleId="Ttulo6">
    <w:name w:val="heading 6"/>
    <w:basedOn w:val="Normal1"/>
    <w:next w:val="Normal1"/>
    <w:rsid w:val="000C318B"/>
    <w:pPr>
      <w:keepNext/>
      <w:keepLines/>
      <w:pBdr>
        <w:top w:val="nil"/>
        <w:left w:val="nil"/>
        <w:bottom w:val="nil"/>
        <w:right w:val="nil"/>
        <w:between w:val="nil"/>
      </w:pBdr>
      <w:spacing w:before="200" w:after="40"/>
      <w:outlineLvl w:val="5"/>
    </w:pPr>
    <w:rPr>
      <w:b/>
      <w:color w:val="00000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0C318B"/>
  </w:style>
  <w:style w:type="table" w:customStyle="1" w:styleId="TableNormal">
    <w:name w:val="Table Normal"/>
    <w:rsid w:val="000C318B"/>
    <w:tblPr>
      <w:tblCellMar>
        <w:top w:w="0" w:type="dxa"/>
        <w:left w:w="0" w:type="dxa"/>
        <w:bottom w:w="0" w:type="dxa"/>
        <w:right w:w="0" w:type="dxa"/>
      </w:tblCellMar>
    </w:tblPr>
  </w:style>
  <w:style w:type="paragraph" w:styleId="Puesto">
    <w:name w:val="Title"/>
    <w:basedOn w:val="Normal1"/>
    <w:next w:val="Normal1"/>
    <w:rsid w:val="000C318B"/>
    <w:pPr>
      <w:keepNext/>
      <w:keepLines/>
      <w:pBdr>
        <w:top w:val="nil"/>
        <w:left w:val="nil"/>
        <w:bottom w:val="nil"/>
        <w:right w:val="nil"/>
        <w:between w:val="nil"/>
      </w:pBdr>
      <w:spacing w:before="480" w:after="120"/>
    </w:pPr>
    <w:rPr>
      <w:b/>
      <w:color w:val="000000"/>
      <w:sz w:val="72"/>
      <w:szCs w:val="72"/>
    </w:rPr>
  </w:style>
  <w:style w:type="paragraph" w:styleId="Subttulo">
    <w:name w:val="Subtitle"/>
    <w:basedOn w:val="Normal1"/>
    <w:next w:val="Normal1"/>
    <w:rsid w:val="000C318B"/>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9C75F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C75FC"/>
    <w:rPr>
      <w:rFonts w:ascii="Segoe UI" w:hAnsi="Segoe UI" w:cs="Segoe UI"/>
      <w:sz w:val="18"/>
      <w:szCs w:val="18"/>
    </w:rPr>
  </w:style>
  <w:style w:type="paragraph" w:styleId="Textonotapie">
    <w:name w:val="footnote text"/>
    <w:basedOn w:val="Normal"/>
    <w:link w:val="TextonotapieCar"/>
    <w:uiPriority w:val="99"/>
    <w:unhideWhenUsed/>
    <w:rsid w:val="001A1B63"/>
    <w:pPr>
      <w:spacing w:after="0" w:line="240" w:lineRule="auto"/>
    </w:pPr>
    <w:rPr>
      <w:sz w:val="20"/>
      <w:szCs w:val="20"/>
    </w:rPr>
  </w:style>
  <w:style w:type="character" w:customStyle="1" w:styleId="TextonotapieCar">
    <w:name w:val="Texto nota pie Car"/>
    <w:basedOn w:val="Fuentedeprrafopredeter"/>
    <w:link w:val="Textonotapie"/>
    <w:uiPriority w:val="99"/>
    <w:rsid w:val="001A1B63"/>
    <w:rPr>
      <w:sz w:val="20"/>
      <w:szCs w:val="20"/>
    </w:rPr>
  </w:style>
  <w:style w:type="character" w:styleId="Refdenotaalpie">
    <w:name w:val="footnote reference"/>
    <w:basedOn w:val="Fuentedeprrafopredeter"/>
    <w:uiPriority w:val="99"/>
    <w:semiHidden/>
    <w:unhideWhenUsed/>
    <w:rsid w:val="001A1B6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3782089">
      <w:bodyDiv w:val="1"/>
      <w:marLeft w:val="0"/>
      <w:marRight w:val="0"/>
      <w:marTop w:val="0"/>
      <w:marBottom w:val="0"/>
      <w:divBdr>
        <w:top w:val="none" w:sz="0" w:space="0" w:color="auto"/>
        <w:left w:val="none" w:sz="0" w:space="0" w:color="auto"/>
        <w:bottom w:val="none" w:sz="0" w:space="0" w:color="auto"/>
        <w:right w:val="none" w:sz="0" w:space="0" w:color="auto"/>
      </w:divBdr>
    </w:div>
    <w:div w:id="2072921596">
      <w:bodyDiv w:val="1"/>
      <w:marLeft w:val="0"/>
      <w:marRight w:val="0"/>
      <w:marTop w:val="0"/>
      <w:marBottom w:val="0"/>
      <w:divBdr>
        <w:top w:val="none" w:sz="0" w:space="0" w:color="auto"/>
        <w:left w:val="none" w:sz="0" w:space="0" w:color="auto"/>
        <w:bottom w:val="none" w:sz="0" w:space="0" w:color="auto"/>
        <w:right w:val="none" w:sz="0" w:space="0" w:color="auto"/>
      </w:divBdr>
    </w:div>
    <w:div w:id="20843330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cuidateplus.marca.com/enfermedades/psicologicas/estres.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9A2100-E86E-49EA-91AE-3E2F49975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1661</Words>
  <Characters>9140</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RevolucionUnattended</Company>
  <LinksUpToDate>false</LinksUpToDate>
  <CharactersWithSpaces>10780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Priscila Soto Jimenez</cp:lastModifiedBy>
  <cp:revision>2</cp:revision>
  <cp:lastPrinted>2021-10-28T18:33:00Z</cp:lastPrinted>
  <dcterms:created xsi:type="dcterms:W3CDTF">2022-01-13T21:29:00Z</dcterms:created>
  <dcterms:modified xsi:type="dcterms:W3CDTF">2022-01-13T21:29:00Z</dcterms:modified>
</cp:coreProperties>
</file>