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F555" w14:textId="77777777" w:rsidR="008E3CBA" w:rsidRDefault="008E3CBA" w:rsidP="00582E5B">
      <w:pPr>
        <w:spacing w:line="360" w:lineRule="auto"/>
        <w:jc w:val="both"/>
        <w:rPr>
          <w:b/>
          <w:color w:val="000000"/>
          <w:sz w:val="30"/>
          <w:szCs w:val="30"/>
        </w:rPr>
      </w:pPr>
    </w:p>
    <w:p w14:paraId="117D5EE3" w14:textId="77777777" w:rsidR="005671AF" w:rsidRDefault="005671AF" w:rsidP="008E3CBA">
      <w:pPr>
        <w:spacing w:line="240" w:lineRule="auto"/>
        <w:jc w:val="both"/>
        <w:rPr>
          <w:sz w:val="30"/>
          <w:szCs w:val="30"/>
        </w:rPr>
      </w:pPr>
      <w:r>
        <w:rPr>
          <w:b/>
          <w:color w:val="000000"/>
          <w:sz w:val="30"/>
          <w:szCs w:val="30"/>
        </w:rPr>
        <w:t>H. CONGRESO DEL ESTADO.</w:t>
      </w:r>
      <w:r>
        <w:rPr>
          <w:color w:val="000000"/>
          <w:sz w:val="30"/>
          <w:szCs w:val="30"/>
        </w:rPr>
        <w:t xml:space="preserve"> </w:t>
      </w:r>
    </w:p>
    <w:p w14:paraId="5869FE3A" w14:textId="402AB687" w:rsidR="005671AF" w:rsidRDefault="005671AF" w:rsidP="008E3CBA">
      <w:pPr>
        <w:spacing w:line="240" w:lineRule="auto"/>
        <w:jc w:val="both"/>
        <w:rPr>
          <w:color w:val="000000"/>
          <w:sz w:val="30"/>
          <w:szCs w:val="30"/>
        </w:rPr>
      </w:pPr>
      <w:r>
        <w:rPr>
          <w:b/>
          <w:color w:val="000000"/>
          <w:sz w:val="30"/>
          <w:szCs w:val="30"/>
        </w:rPr>
        <w:t>P R E S E N T E.</w:t>
      </w:r>
      <w:r>
        <w:rPr>
          <w:color w:val="000000"/>
          <w:sz w:val="30"/>
          <w:szCs w:val="30"/>
        </w:rPr>
        <w:t xml:space="preserve"> </w:t>
      </w:r>
    </w:p>
    <w:p w14:paraId="30C42D90" w14:textId="77777777" w:rsidR="008E3CBA" w:rsidRPr="008E3CBA" w:rsidRDefault="008E3CBA" w:rsidP="008E3CBA">
      <w:pPr>
        <w:spacing w:line="240" w:lineRule="auto"/>
        <w:jc w:val="both"/>
        <w:rPr>
          <w:color w:val="000000"/>
          <w:sz w:val="30"/>
          <w:szCs w:val="30"/>
        </w:rPr>
      </w:pPr>
    </w:p>
    <w:p w14:paraId="201F2C20" w14:textId="6978532F" w:rsidR="00847767" w:rsidRDefault="005671AF" w:rsidP="00DF03B2">
      <w:pPr>
        <w:spacing w:line="360" w:lineRule="auto"/>
        <w:ind w:firstLine="708"/>
        <w:jc w:val="both"/>
        <w:rPr>
          <w:color w:val="000000"/>
          <w:sz w:val="30"/>
          <w:szCs w:val="30"/>
        </w:rPr>
      </w:pPr>
      <w:r>
        <w:rPr>
          <w:color w:val="000000"/>
          <w:sz w:val="30"/>
          <w:szCs w:val="30"/>
        </w:rPr>
        <w:t>Quienes suscriben,</w:t>
      </w:r>
      <w:r w:rsidR="00F652A3" w:rsidRPr="00F652A3">
        <w:rPr>
          <w:b/>
          <w:color w:val="000000"/>
          <w:sz w:val="30"/>
          <w:szCs w:val="30"/>
        </w:rPr>
        <w:t xml:space="preserve"> Ilse América García Soto, Leticia Ortega Máynez, Óscar Daniel Avitia Arellanes, Gustavo de la Rosa </w:t>
      </w:r>
      <w:proofErr w:type="spellStart"/>
      <w:r w:rsidR="00F652A3" w:rsidRPr="00F652A3">
        <w:rPr>
          <w:b/>
          <w:color w:val="000000"/>
          <w:sz w:val="30"/>
          <w:szCs w:val="30"/>
        </w:rPr>
        <w:t>Hickerson</w:t>
      </w:r>
      <w:proofErr w:type="spellEnd"/>
      <w:r w:rsidR="00F652A3" w:rsidRPr="00F652A3">
        <w:rPr>
          <w:b/>
          <w:color w:val="000000"/>
          <w:sz w:val="30"/>
          <w:szCs w:val="30"/>
        </w:rPr>
        <w:t>, Jael Argüelles Díaz, María Antonieta Pérez Reyes, Edin Cuauhtémoc Estrada Sotelo, Benjamín Carrera Chávez, David Óscar Castrejón Rivas, Magdalena Rentería Pérez</w:t>
      </w:r>
      <w:r>
        <w:rPr>
          <w:color w:val="000000"/>
          <w:sz w:val="30"/>
          <w:szCs w:val="30"/>
        </w:rPr>
        <w:t xml:space="preserve"> y la de la voz</w:t>
      </w:r>
      <w:r w:rsidR="009B6DC7">
        <w:rPr>
          <w:color w:val="000000"/>
          <w:sz w:val="30"/>
          <w:szCs w:val="30"/>
        </w:rPr>
        <w:t>,</w:t>
      </w:r>
      <w:r>
        <w:rPr>
          <w:color w:val="000000"/>
          <w:sz w:val="30"/>
          <w:szCs w:val="30"/>
        </w:rPr>
        <w:t xml:space="preserve"> </w:t>
      </w:r>
      <w:r w:rsidRPr="005671AF">
        <w:rPr>
          <w:b/>
          <w:color w:val="000000"/>
          <w:sz w:val="31"/>
          <w:szCs w:val="31"/>
        </w:rPr>
        <w:t>Rosana Díaz Reyes</w:t>
      </w:r>
      <w:r w:rsidRPr="005671AF">
        <w:rPr>
          <w:color w:val="000000"/>
          <w:sz w:val="30"/>
          <w:szCs w:val="30"/>
        </w:rPr>
        <w:t xml:space="preserve">, en nuestro carácter de Diputadas y Diputados de la Sexagésima Séptima Legislatura e integrantes Grupo Parlamentario de </w:t>
      </w:r>
      <w:r w:rsidRPr="005671AF">
        <w:rPr>
          <w:b/>
          <w:color w:val="000000"/>
          <w:sz w:val="30"/>
          <w:szCs w:val="30"/>
        </w:rPr>
        <w:t>MORENA</w:t>
      </w:r>
      <w:r w:rsidRPr="005671AF">
        <w:rPr>
          <w:color w:val="000000"/>
          <w:sz w:val="30"/>
          <w:szCs w:val="30"/>
        </w:rPr>
        <w:t xml:space="preserve">, con fundamento en lo dispuesto por el  artículo </w:t>
      </w:r>
      <w:r w:rsidRPr="005671AF">
        <w:rPr>
          <w:b/>
          <w:color w:val="000000"/>
          <w:sz w:val="30"/>
          <w:szCs w:val="30"/>
        </w:rPr>
        <w:t>68</w:t>
      </w:r>
      <w:r w:rsidR="00807613">
        <w:rPr>
          <w:b/>
          <w:color w:val="000000"/>
          <w:sz w:val="30"/>
          <w:szCs w:val="30"/>
        </w:rPr>
        <w:t>,</w:t>
      </w:r>
      <w:r w:rsidRPr="005671AF">
        <w:rPr>
          <w:color w:val="000000"/>
          <w:sz w:val="30"/>
          <w:szCs w:val="30"/>
        </w:rPr>
        <w:t xml:space="preserve"> fracción primera</w:t>
      </w:r>
      <w:r w:rsidR="00807613">
        <w:rPr>
          <w:color w:val="000000"/>
          <w:sz w:val="30"/>
          <w:szCs w:val="30"/>
        </w:rPr>
        <w:t>,</w:t>
      </w:r>
      <w:r w:rsidRPr="005671AF">
        <w:rPr>
          <w:color w:val="000000"/>
          <w:sz w:val="30"/>
          <w:szCs w:val="30"/>
        </w:rPr>
        <w:t xml:space="preserve"> de la Constitución Política del Estado de Chihuahua; me permito someter a consideración de esta Soberanía, Iniciativa con carácter de </w:t>
      </w:r>
      <w:r w:rsidRPr="005671AF">
        <w:rPr>
          <w:b/>
          <w:color w:val="000000"/>
          <w:sz w:val="30"/>
          <w:szCs w:val="30"/>
        </w:rPr>
        <w:t>DECRETO</w:t>
      </w:r>
      <w:r w:rsidR="007F10E6">
        <w:rPr>
          <w:b/>
          <w:color w:val="000000"/>
          <w:sz w:val="30"/>
          <w:szCs w:val="30"/>
        </w:rPr>
        <w:t xml:space="preserve"> </w:t>
      </w:r>
      <w:r w:rsidR="0047329D">
        <w:rPr>
          <w:color w:val="000000"/>
          <w:sz w:val="30"/>
          <w:szCs w:val="30"/>
        </w:rPr>
        <w:t>que reforma y adiciona</w:t>
      </w:r>
      <w:r w:rsidR="00D166F5">
        <w:rPr>
          <w:color w:val="000000"/>
          <w:sz w:val="30"/>
          <w:szCs w:val="30"/>
        </w:rPr>
        <w:t xml:space="preserve"> a la </w:t>
      </w:r>
      <w:r w:rsidR="00D166F5" w:rsidRPr="008D1C20">
        <w:rPr>
          <w:b/>
          <w:bCs/>
          <w:color w:val="000000"/>
          <w:sz w:val="30"/>
          <w:szCs w:val="30"/>
        </w:rPr>
        <w:t>Ley de Juventud para el Estado de Chihuahua</w:t>
      </w:r>
      <w:r w:rsidR="00CA7546">
        <w:rPr>
          <w:b/>
          <w:bCs/>
          <w:color w:val="000000"/>
          <w:sz w:val="30"/>
          <w:szCs w:val="30"/>
        </w:rPr>
        <w:t xml:space="preserve">, </w:t>
      </w:r>
      <w:r w:rsidR="00CA7546">
        <w:rPr>
          <w:color w:val="000000"/>
          <w:sz w:val="30"/>
          <w:szCs w:val="30"/>
        </w:rPr>
        <w:t xml:space="preserve">lo anterior con el propósito de </w:t>
      </w:r>
      <w:r w:rsidR="00BF293D">
        <w:rPr>
          <w:color w:val="000000"/>
          <w:sz w:val="30"/>
          <w:szCs w:val="30"/>
        </w:rPr>
        <w:t xml:space="preserve">garantizar </w:t>
      </w:r>
      <w:r w:rsidR="00EB3FB5">
        <w:rPr>
          <w:color w:val="000000"/>
          <w:sz w:val="30"/>
          <w:szCs w:val="30"/>
        </w:rPr>
        <w:t xml:space="preserve">que la integración del </w:t>
      </w:r>
      <w:r w:rsidR="00D70696">
        <w:rPr>
          <w:color w:val="000000"/>
          <w:sz w:val="30"/>
          <w:szCs w:val="30"/>
        </w:rPr>
        <w:t>Consejo Estatal de la Juventud</w:t>
      </w:r>
      <w:r w:rsidR="00722B7C">
        <w:rPr>
          <w:color w:val="000000"/>
          <w:sz w:val="30"/>
          <w:szCs w:val="30"/>
        </w:rPr>
        <w:t>,</w:t>
      </w:r>
      <w:r w:rsidR="00844410">
        <w:rPr>
          <w:color w:val="000000"/>
          <w:sz w:val="30"/>
          <w:szCs w:val="30"/>
        </w:rPr>
        <w:t xml:space="preserve"> sea plural, transpare</w:t>
      </w:r>
      <w:r w:rsidR="0057158E">
        <w:rPr>
          <w:color w:val="000000"/>
          <w:sz w:val="30"/>
          <w:szCs w:val="30"/>
        </w:rPr>
        <w:t xml:space="preserve">nte </w:t>
      </w:r>
      <w:r w:rsidR="009737BD">
        <w:rPr>
          <w:color w:val="000000"/>
          <w:sz w:val="30"/>
          <w:szCs w:val="30"/>
        </w:rPr>
        <w:t xml:space="preserve">y </w:t>
      </w:r>
      <w:r w:rsidR="00644917">
        <w:rPr>
          <w:color w:val="000000"/>
          <w:sz w:val="30"/>
          <w:szCs w:val="30"/>
        </w:rPr>
        <w:t>realmente</w:t>
      </w:r>
      <w:r w:rsidR="008B4B02">
        <w:rPr>
          <w:color w:val="000000"/>
          <w:sz w:val="30"/>
          <w:szCs w:val="30"/>
        </w:rPr>
        <w:t xml:space="preserve"> </w:t>
      </w:r>
      <w:r w:rsidR="0004603F">
        <w:rPr>
          <w:color w:val="000000"/>
          <w:sz w:val="30"/>
          <w:szCs w:val="30"/>
        </w:rPr>
        <w:t>vinculado</w:t>
      </w:r>
      <w:r w:rsidR="009737BD">
        <w:rPr>
          <w:color w:val="000000"/>
          <w:sz w:val="30"/>
          <w:szCs w:val="30"/>
        </w:rPr>
        <w:t xml:space="preserve"> </w:t>
      </w:r>
      <w:r w:rsidR="0004603F">
        <w:rPr>
          <w:color w:val="000000"/>
          <w:sz w:val="30"/>
          <w:szCs w:val="30"/>
        </w:rPr>
        <w:t>con</w:t>
      </w:r>
      <w:r w:rsidR="009737BD">
        <w:rPr>
          <w:color w:val="000000"/>
          <w:sz w:val="30"/>
          <w:szCs w:val="30"/>
        </w:rPr>
        <w:t xml:space="preserve"> la juventud chihuahuense, </w:t>
      </w:r>
      <w:r w:rsidR="00DF03B2">
        <w:rPr>
          <w:color w:val="000000"/>
          <w:sz w:val="30"/>
          <w:szCs w:val="30"/>
        </w:rPr>
        <w:t>lo</w:t>
      </w:r>
      <w:r w:rsidR="00847767">
        <w:rPr>
          <w:color w:val="000000"/>
          <w:sz w:val="30"/>
          <w:szCs w:val="30"/>
        </w:rPr>
        <w:t xml:space="preserve"> anterior sustentado en la siguiente</w:t>
      </w:r>
      <w:r w:rsidR="00847767" w:rsidRPr="00847767">
        <w:rPr>
          <w:color w:val="000000"/>
          <w:sz w:val="30"/>
          <w:szCs w:val="30"/>
        </w:rPr>
        <w:t>:</w:t>
      </w:r>
    </w:p>
    <w:p w14:paraId="15279438" w14:textId="77777777" w:rsidR="00D8182B" w:rsidRDefault="00D8182B" w:rsidP="008E3CBA">
      <w:pPr>
        <w:spacing w:line="360" w:lineRule="auto"/>
        <w:jc w:val="both"/>
        <w:rPr>
          <w:color w:val="000000"/>
          <w:sz w:val="30"/>
          <w:szCs w:val="30"/>
        </w:rPr>
      </w:pPr>
    </w:p>
    <w:p w14:paraId="45759365" w14:textId="0F745B2E" w:rsidR="00D46405" w:rsidRDefault="00D46405" w:rsidP="008E3CBA">
      <w:pPr>
        <w:spacing w:line="360" w:lineRule="auto"/>
        <w:jc w:val="both"/>
        <w:rPr>
          <w:color w:val="000000"/>
          <w:sz w:val="30"/>
          <w:szCs w:val="30"/>
        </w:rPr>
      </w:pPr>
    </w:p>
    <w:p w14:paraId="4638ED8F" w14:textId="77777777" w:rsidR="00D66CD2" w:rsidRDefault="00D66CD2" w:rsidP="00D66CD2">
      <w:pPr>
        <w:spacing w:line="360" w:lineRule="auto"/>
        <w:rPr>
          <w:color w:val="000000"/>
          <w:sz w:val="30"/>
          <w:szCs w:val="30"/>
        </w:rPr>
      </w:pPr>
    </w:p>
    <w:p w14:paraId="4519C55C" w14:textId="3383113C" w:rsidR="00847767" w:rsidRDefault="00847767" w:rsidP="00275795">
      <w:pPr>
        <w:spacing w:line="360" w:lineRule="auto"/>
        <w:jc w:val="center"/>
        <w:rPr>
          <w:b/>
          <w:bCs/>
          <w:color w:val="000000"/>
          <w:sz w:val="30"/>
          <w:szCs w:val="30"/>
        </w:rPr>
      </w:pPr>
      <w:r w:rsidRPr="0025107F">
        <w:rPr>
          <w:b/>
          <w:bCs/>
          <w:color w:val="000000"/>
          <w:sz w:val="30"/>
          <w:szCs w:val="30"/>
        </w:rPr>
        <w:lastRenderedPageBreak/>
        <w:t>EXPOSICION DE MOTIVOS</w:t>
      </w:r>
    </w:p>
    <w:p w14:paraId="206A9D74" w14:textId="77777777" w:rsidR="00B10E70" w:rsidRDefault="00B10E70" w:rsidP="00275795">
      <w:pPr>
        <w:spacing w:line="360" w:lineRule="auto"/>
        <w:jc w:val="center"/>
        <w:rPr>
          <w:b/>
          <w:bCs/>
          <w:color w:val="000000"/>
          <w:sz w:val="30"/>
          <w:szCs w:val="30"/>
        </w:rPr>
      </w:pPr>
    </w:p>
    <w:p w14:paraId="4B79225A" w14:textId="6406462A" w:rsidR="00B719A9" w:rsidRDefault="00B10E70" w:rsidP="00275795">
      <w:pPr>
        <w:spacing w:line="360" w:lineRule="auto"/>
        <w:jc w:val="both"/>
        <w:rPr>
          <w:color w:val="000000"/>
          <w:sz w:val="30"/>
          <w:szCs w:val="30"/>
        </w:rPr>
      </w:pPr>
      <w:r>
        <w:rPr>
          <w:color w:val="000000"/>
          <w:sz w:val="30"/>
          <w:szCs w:val="30"/>
        </w:rPr>
        <w:t>“</w:t>
      </w:r>
      <w:r w:rsidR="00772609" w:rsidRPr="00772609">
        <w:rPr>
          <w:color w:val="000000"/>
          <w:sz w:val="30"/>
          <w:szCs w:val="30"/>
        </w:rPr>
        <w:t>Con base en las proyecciones poblacionales 2016-2050 del Consejo Nacional de Población (CONAPO), se estima que para 2020 en México residen alrededor de 39.2 millones de personas adolescentes y jóvenes (12 a 29 años). Chihuahua concentra al 3.0% de la población joven total del país</w:t>
      </w:r>
      <w:r w:rsidR="00772609">
        <w:rPr>
          <w:color w:val="000000"/>
          <w:sz w:val="30"/>
          <w:szCs w:val="30"/>
        </w:rPr>
        <w:t xml:space="preserve">… </w:t>
      </w:r>
      <w:r w:rsidR="00772609" w:rsidRPr="00772609">
        <w:rPr>
          <w:color w:val="000000"/>
          <w:sz w:val="30"/>
          <w:szCs w:val="30"/>
        </w:rPr>
        <w:t>La edad mediana de la población en México ha sufrido un importante aumento en las últimas tres décadas, ubicándose en los 28.5 años en 2020. En Chihuahua la edad mediana de la población es de 28.1 años, con lo que se concluye que la población en la entidad es más joven con respecto a lo observado de manera nacional</w:t>
      </w:r>
      <w:r>
        <w:rPr>
          <w:color w:val="000000"/>
          <w:sz w:val="30"/>
          <w:szCs w:val="30"/>
        </w:rPr>
        <w:t>…”</w:t>
      </w:r>
      <w:r>
        <w:rPr>
          <w:rStyle w:val="Refdenotaalpie"/>
          <w:color w:val="000000"/>
          <w:sz w:val="30"/>
          <w:szCs w:val="30"/>
        </w:rPr>
        <w:footnoteReference w:id="1"/>
      </w:r>
    </w:p>
    <w:p w14:paraId="0127AAFE" w14:textId="77777777" w:rsidR="00B719A9" w:rsidRDefault="00B719A9" w:rsidP="00275795">
      <w:pPr>
        <w:spacing w:line="360" w:lineRule="auto"/>
        <w:jc w:val="both"/>
        <w:rPr>
          <w:color w:val="000000"/>
          <w:sz w:val="30"/>
          <w:szCs w:val="30"/>
        </w:rPr>
      </w:pPr>
    </w:p>
    <w:p w14:paraId="69D79302" w14:textId="5EBC7C9C" w:rsidR="00B719A9" w:rsidRDefault="00B10E70" w:rsidP="00275795">
      <w:pPr>
        <w:spacing w:line="360" w:lineRule="auto"/>
        <w:jc w:val="both"/>
        <w:rPr>
          <w:color w:val="000000"/>
          <w:sz w:val="30"/>
          <w:szCs w:val="30"/>
        </w:rPr>
      </w:pPr>
      <w:r>
        <w:rPr>
          <w:color w:val="000000"/>
          <w:sz w:val="30"/>
          <w:szCs w:val="30"/>
        </w:rPr>
        <w:t>Se calcula además, que de las personas votantes en 2024, más del 50 por ciento serán jóvenes.</w:t>
      </w:r>
    </w:p>
    <w:p w14:paraId="6C283D17" w14:textId="77777777" w:rsidR="00B10E70" w:rsidRDefault="00B10E70" w:rsidP="00275795">
      <w:pPr>
        <w:spacing w:line="360" w:lineRule="auto"/>
        <w:jc w:val="both"/>
        <w:rPr>
          <w:color w:val="000000"/>
          <w:sz w:val="30"/>
          <w:szCs w:val="30"/>
        </w:rPr>
      </w:pPr>
    </w:p>
    <w:p w14:paraId="5A5EF9BC" w14:textId="213BB190" w:rsidR="00E52E2B" w:rsidRDefault="00B10E70" w:rsidP="00275795">
      <w:pPr>
        <w:spacing w:line="360" w:lineRule="auto"/>
        <w:jc w:val="both"/>
        <w:rPr>
          <w:color w:val="000000"/>
          <w:sz w:val="30"/>
          <w:szCs w:val="30"/>
        </w:rPr>
      </w:pPr>
      <w:r>
        <w:rPr>
          <w:color w:val="000000"/>
          <w:sz w:val="30"/>
          <w:szCs w:val="30"/>
        </w:rPr>
        <w:t>En las exposiciones de motivos relacionadas a los derechos de las personas jóvenes, solemos recordar la expresión de Salvador Allende al enfatizar que “</w:t>
      </w:r>
      <w:r w:rsidRPr="00B10E70">
        <w:rPr>
          <w:b/>
          <w:bCs/>
          <w:color w:val="000000"/>
          <w:sz w:val="30"/>
          <w:szCs w:val="30"/>
        </w:rPr>
        <w:t>Ser joven y no ser revolucionario</w:t>
      </w:r>
      <w:r w:rsidRPr="00B10E70">
        <w:rPr>
          <w:color w:val="000000"/>
          <w:sz w:val="30"/>
          <w:szCs w:val="30"/>
        </w:rPr>
        <w:t xml:space="preserve"> es una </w:t>
      </w:r>
      <w:r w:rsidRPr="00B10E70">
        <w:rPr>
          <w:color w:val="000000"/>
          <w:sz w:val="30"/>
          <w:szCs w:val="30"/>
        </w:rPr>
        <w:lastRenderedPageBreak/>
        <w:t>contradicción hasta biológica</w:t>
      </w:r>
      <w:r>
        <w:rPr>
          <w:color w:val="000000"/>
          <w:sz w:val="30"/>
          <w:szCs w:val="30"/>
        </w:rPr>
        <w:t xml:space="preserve">.” </w:t>
      </w:r>
      <w:r w:rsidR="00E52E2B" w:rsidRPr="00E52E2B">
        <w:rPr>
          <w:color w:val="000000"/>
          <w:sz w:val="30"/>
          <w:szCs w:val="30"/>
        </w:rPr>
        <w:t xml:space="preserve">Un ejemplo y antecedente de lo anterior, y que llama bastante la atención, fue el cierre de la Escuela Preparatoria de la Universidad Autónoma de Chihuahua en 1973, </w:t>
      </w:r>
      <w:r w:rsidR="00E52E2B">
        <w:rPr>
          <w:color w:val="000000"/>
          <w:sz w:val="30"/>
          <w:szCs w:val="30"/>
        </w:rPr>
        <w:t xml:space="preserve">cuyo propósito fue matar el pensamiento crítico y acallar a los jóvenes. </w:t>
      </w:r>
      <w:r>
        <w:rPr>
          <w:color w:val="000000"/>
          <w:sz w:val="30"/>
          <w:szCs w:val="30"/>
        </w:rPr>
        <w:t>Razón por la cual, quienes estuvimos y hemos observado los movimientos sociales de Chihuahua durante los años ochenta, recordamos como las personas jóvenes del Es</w:t>
      </w:r>
      <w:r w:rsidR="00E52E2B">
        <w:rPr>
          <w:color w:val="000000"/>
          <w:sz w:val="30"/>
          <w:szCs w:val="30"/>
        </w:rPr>
        <w:t>tado, durante décadas</w:t>
      </w:r>
      <w:r>
        <w:rPr>
          <w:color w:val="000000"/>
          <w:sz w:val="30"/>
          <w:szCs w:val="30"/>
        </w:rPr>
        <w:t>, luchando por sus derechos y los derechos de toda la ciudadanía, hicieron temblar hasta el último rincón del Estado. Las consecuencias, fueron renuncias en las grandes esferas, cambios democráticos en el Estado, pero también, el cierre de los foros y espacios de debate, de pensamiento y reflexión</w:t>
      </w:r>
      <w:r w:rsidR="00E52E2B">
        <w:rPr>
          <w:color w:val="000000"/>
          <w:sz w:val="30"/>
          <w:szCs w:val="30"/>
        </w:rPr>
        <w:t>.</w:t>
      </w:r>
    </w:p>
    <w:p w14:paraId="0A17AA72" w14:textId="77777777" w:rsidR="00E52E2B" w:rsidRDefault="00E52E2B" w:rsidP="00275795">
      <w:pPr>
        <w:spacing w:line="360" w:lineRule="auto"/>
        <w:jc w:val="both"/>
        <w:rPr>
          <w:color w:val="000000"/>
          <w:sz w:val="30"/>
          <w:szCs w:val="30"/>
        </w:rPr>
      </w:pPr>
    </w:p>
    <w:p w14:paraId="48F295AE" w14:textId="091D43C3" w:rsidR="00E52E2B" w:rsidRDefault="00E52E2B" w:rsidP="00275795">
      <w:pPr>
        <w:spacing w:line="360" w:lineRule="auto"/>
        <w:jc w:val="both"/>
        <w:rPr>
          <w:color w:val="000000"/>
          <w:sz w:val="30"/>
          <w:szCs w:val="30"/>
        </w:rPr>
      </w:pPr>
      <w:r>
        <w:rPr>
          <w:color w:val="000000"/>
          <w:sz w:val="30"/>
          <w:szCs w:val="30"/>
        </w:rPr>
        <w:t>No existe un acto más lesivo para el pensamiento crítico y contra el ejercicio de los derechos, que cerrar los espacios de diálogo, de crítica y de expresión donde las personas jóvenes. Por eso observamos, la creación de espacios de participación ciudadana destinados a personas jóvenes que son acaparados por los partidos políticos o por jóvenes afines a un régimen gubernamental, cuyo único propósito muchas veces es simular la apertura y la política pública abierta, pero por el contrario, solo son espacios que replican la política oficial.</w:t>
      </w:r>
    </w:p>
    <w:p w14:paraId="2F05B5D4" w14:textId="77777777" w:rsidR="00E52E2B" w:rsidRDefault="00E52E2B" w:rsidP="00275795">
      <w:pPr>
        <w:spacing w:line="360" w:lineRule="auto"/>
        <w:jc w:val="both"/>
        <w:rPr>
          <w:color w:val="000000"/>
          <w:sz w:val="30"/>
          <w:szCs w:val="30"/>
        </w:rPr>
      </w:pPr>
    </w:p>
    <w:p w14:paraId="42BD36BA" w14:textId="5463443E" w:rsidR="00E52E2B" w:rsidRDefault="00E52E2B" w:rsidP="00275795">
      <w:pPr>
        <w:spacing w:line="360" w:lineRule="auto"/>
        <w:jc w:val="both"/>
        <w:rPr>
          <w:color w:val="000000"/>
          <w:sz w:val="30"/>
          <w:szCs w:val="30"/>
        </w:rPr>
      </w:pPr>
      <w:r>
        <w:rPr>
          <w:color w:val="000000"/>
          <w:sz w:val="30"/>
          <w:szCs w:val="30"/>
        </w:rPr>
        <w:t xml:space="preserve">En el caso de la suscrita, es común en mi Distrito Cuarto de Ciudad Juárez, que jóvenes me expresen inquietudes y necesidades propias, y uno en particular es preocupante: La inexistencia </w:t>
      </w:r>
      <w:r w:rsidR="003008C3">
        <w:rPr>
          <w:color w:val="000000"/>
          <w:sz w:val="30"/>
          <w:szCs w:val="30"/>
        </w:rPr>
        <w:t>de espacios</w:t>
      </w:r>
      <w:r>
        <w:rPr>
          <w:color w:val="000000"/>
          <w:sz w:val="30"/>
          <w:szCs w:val="30"/>
        </w:rPr>
        <w:t xml:space="preserve"> fuera de los partidos políticos para intervenir en la política pública.</w:t>
      </w:r>
    </w:p>
    <w:p w14:paraId="7F3DD55D" w14:textId="77777777" w:rsidR="003008C3" w:rsidRDefault="003008C3" w:rsidP="00275795">
      <w:pPr>
        <w:spacing w:line="360" w:lineRule="auto"/>
        <w:jc w:val="both"/>
        <w:rPr>
          <w:color w:val="000000"/>
          <w:sz w:val="30"/>
          <w:szCs w:val="30"/>
        </w:rPr>
      </w:pPr>
    </w:p>
    <w:p w14:paraId="022F3EA2" w14:textId="7E0CBCF9" w:rsidR="003008C3" w:rsidRDefault="003008C3" w:rsidP="00275795">
      <w:pPr>
        <w:spacing w:line="360" w:lineRule="auto"/>
        <w:jc w:val="both"/>
        <w:rPr>
          <w:color w:val="000000"/>
          <w:sz w:val="30"/>
          <w:szCs w:val="30"/>
        </w:rPr>
      </w:pPr>
      <w:r>
        <w:rPr>
          <w:color w:val="000000"/>
          <w:sz w:val="30"/>
          <w:szCs w:val="30"/>
        </w:rPr>
        <w:t xml:space="preserve">Al ser parte de la Comisión de Juventud y Niñez, por supuesto que promuevo la integración y la existencia de los espacios destinados a la participación de jóvenes en la política pública, como lo es el Parlamento Juvenil, y órgano consultivo por excelencia, en materia de juventud, para la política pública Estatal, </w:t>
      </w:r>
      <w:r w:rsidRPr="003008C3">
        <w:rPr>
          <w:color w:val="000000"/>
          <w:sz w:val="30"/>
          <w:szCs w:val="30"/>
        </w:rPr>
        <w:t xml:space="preserve">el Consejo Estatal </w:t>
      </w:r>
      <w:r>
        <w:rPr>
          <w:color w:val="000000"/>
          <w:sz w:val="30"/>
          <w:szCs w:val="30"/>
        </w:rPr>
        <w:t>de l</w:t>
      </w:r>
      <w:r w:rsidRPr="003008C3">
        <w:rPr>
          <w:color w:val="000000"/>
          <w:sz w:val="30"/>
          <w:szCs w:val="30"/>
        </w:rPr>
        <w:t>a Juventud</w:t>
      </w:r>
      <w:r>
        <w:rPr>
          <w:color w:val="000000"/>
          <w:sz w:val="30"/>
          <w:szCs w:val="30"/>
        </w:rPr>
        <w:t>. Sin embargo, para los jóvenes juarenses, dicho organismo no sólo es desconocido, sino inaccesible.</w:t>
      </w:r>
    </w:p>
    <w:p w14:paraId="3C6E9E20" w14:textId="77777777" w:rsidR="003008C3" w:rsidRDefault="003008C3" w:rsidP="00275795">
      <w:pPr>
        <w:spacing w:line="360" w:lineRule="auto"/>
        <w:jc w:val="both"/>
        <w:rPr>
          <w:color w:val="000000"/>
          <w:sz w:val="30"/>
          <w:szCs w:val="30"/>
        </w:rPr>
      </w:pPr>
    </w:p>
    <w:p w14:paraId="49BA97B7" w14:textId="12624408" w:rsidR="003008C3" w:rsidRDefault="003008C3" w:rsidP="00275795">
      <w:pPr>
        <w:spacing w:line="360" w:lineRule="auto"/>
        <w:jc w:val="both"/>
        <w:rPr>
          <w:color w:val="000000"/>
          <w:sz w:val="30"/>
          <w:szCs w:val="30"/>
        </w:rPr>
      </w:pPr>
      <w:r>
        <w:rPr>
          <w:color w:val="000000"/>
          <w:sz w:val="30"/>
          <w:szCs w:val="30"/>
        </w:rPr>
        <w:t xml:space="preserve">Sus programas, sus becas, sus acciones y su conformación, es desconocida para las personas jóvenes alrededor del Estado, especialmente fuera de la capital. Recordemos que la ciudad de Chihuahua es la capital, pero no es todo el Estado, y </w:t>
      </w:r>
      <w:r w:rsidR="00A758BC">
        <w:rPr>
          <w:color w:val="000000"/>
          <w:sz w:val="30"/>
          <w:szCs w:val="30"/>
        </w:rPr>
        <w:t>no porque diferentes organismos tengan sede en la capital representan únicamente a la capital.</w:t>
      </w:r>
    </w:p>
    <w:p w14:paraId="3A30D006" w14:textId="77777777" w:rsidR="003008C3" w:rsidRDefault="003008C3" w:rsidP="00275795">
      <w:pPr>
        <w:spacing w:line="360" w:lineRule="auto"/>
        <w:jc w:val="both"/>
        <w:rPr>
          <w:color w:val="000000"/>
          <w:sz w:val="30"/>
          <w:szCs w:val="30"/>
        </w:rPr>
      </w:pPr>
    </w:p>
    <w:p w14:paraId="35572268" w14:textId="6ACFB89C" w:rsidR="00A758BC" w:rsidRDefault="003008C3" w:rsidP="00275795">
      <w:pPr>
        <w:spacing w:line="360" w:lineRule="auto"/>
        <w:jc w:val="both"/>
        <w:rPr>
          <w:color w:val="000000"/>
          <w:sz w:val="30"/>
          <w:szCs w:val="30"/>
        </w:rPr>
      </w:pPr>
      <w:r>
        <w:rPr>
          <w:color w:val="000000"/>
          <w:sz w:val="30"/>
          <w:szCs w:val="30"/>
        </w:rPr>
        <w:lastRenderedPageBreak/>
        <w:t>Observando los procesos publicados, y la regulación del mismo en la Ley Estatal de Juventud, es evidente que si ni siquiera existen criterios de paridad de género, mucho menos de pluralidad y diversidad.</w:t>
      </w:r>
    </w:p>
    <w:p w14:paraId="6B96C49D" w14:textId="77777777" w:rsidR="00E52E2B" w:rsidRDefault="00E52E2B" w:rsidP="00275795">
      <w:pPr>
        <w:spacing w:line="360" w:lineRule="auto"/>
        <w:jc w:val="both"/>
        <w:rPr>
          <w:color w:val="000000"/>
          <w:sz w:val="30"/>
          <w:szCs w:val="30"/>
        </w:rPr>
      </w:pPr>
    </w:p>
    <w:p w14:paraId="3DEA27CA" w14:textId="727B24CB" w:rsidR="00A758BC" w:rsidRDefault="00A758BC" w:rsidP="00275795">
      <w:pPr>
        <w:spacing w:line="360" w:lineRule="auto"/>
        <w:jc w:val="both"/>
        <w:rPr>
          <w:color w:val="000000"/>
          <w:sz w:val="30"/>
          <w:szCs w:val="30"/>
        </w:rPr>
      </w:pPr>
      <w:r>
        <w:rPr>
          <w:color w:val="000000"/>
          <w:sz w:val="30"/>
          <w:szCs w:val="30"/>
        </w:rPr>
        <w:t>Cómo se puede deliberar, asesorar</w:t>
      </w:r>
      <w:r w:rsidRPr="00A758BC">
        <w:rPr>
          <w:color w:val="000000"/>
          <w:sz w:val="30"/>
          <w:szCs w:val="30"/>
        </w:rPr>
        <w:t xml:space="preserve"> </w:t>
      </w:r>
      <w:r>
        <w:rPr>
          <w:color w:val="000000"/>
          <w:sz w:val="30"/>
          <w:szCs w:val="30"/>
        </w:rPr>
        <w:t xml:space="preserve">e incluso opinar </w:t>
      </w:r>
      <w:r w:rsidRPr="00A758BC">
        <w:rPr>
          <w:color w:val="000000"/>
          <w:sz w:val="30"/>
          <w:szCs w:val="30"/>
        </w:rPr>
        <w:t xml:space="preserve"> </w:t>
      </w:r>
      <w:r>
        <w:rPr>
          <w:color w:val="000000"/>
          <w:sz w:val="30"/>
          <w:szCs w:val="30"/>
        </w:rPr>
        <w:t xml:space="preserve">para </w:t>
      </w:r>
      <w:r w:rsidRPr="00A758BC">
        <w:rPr>
          <w:color w:val="000000"/>
          <w:sz w:val="30"/>
          <w:szCs w:val="30"/>
        </w:rPr>
        <w:t>contribuir a que las personas jóvenes del Estado de Chihuahua participen en el diseño, instrumentación y evaluación de los programas y proyectos de la política pública</w:t>
      </w:r>
      <w:r>
        <w:rPr>
          <w:color w:val="000000"/>
          <w:sz w:val="30"/>
          <w:szCs w:val="30"/>
        </w:rPr>
        <w:t>, si no existe una garantía de diversidad, municipal y poblacional, en la elección de las personas jóvenes integrantes d</w:t>
      </w:r>
      <w:r w:rsidRPr="00A758BC">
        <w:rPr>
          <w:color w:val="000000"/>
          <w:sz w:val="30"/>
          <w:szCs w:val="30"/>
        </w:rPr>
        <w:t>el Consejo Estatal de la Juventud</w:t>
      </w:r>
      <w:r>
        <w:rPr>
          <w:color w:val="000000"/>
          <w:sz w:val="30"/>
          <w:szCs w:val="30"/>
        </w:rPr>
        <w:t>. Ciertamente, existen personas jóvenes de gran calidad moral y de altas convicciones sociales que integran el Consejo, pero su mecanismo de selección, discrecional y arbitrario, deja en vulnerabilidad a las personas jóvenes a las que se les debería dar voz.</w:t>
      </w:r>
    </w:p>
    <w:p w14:paraId="0E2FB189" w14:textId="77777777" w:rsidR="00B719A9" w:rsidRDefault="00B719A9" w:rsidP="00275795">
      <w:pPr>
        <w:spacing w:line="360" w:lineRule="auto"/>
        <w:jc w:val="both"/>
        <w:rPr>
          <w:color w:val="000000"/>
          <w:sz w:val="30"/>
          <w:szCs w:val="30"/>
        </w:rPr>
      </w:pPr>
    </w:p>
    <w:p w14:paraId="4DDE6D3E" w14:textId="35D55F9A" w:rsidR="005C2710" w:rsidRDefault="00A758BC" w:rsidP="005C2710">
      <w:pPr>
        <w:spacing w:line="360" w:lineRule="auto"/>
        <w:jc w:val="both"/>
        <w:rPr>
          <w:color w:val="000000"/>
          <w:sz w:val="30"/>
          <w:szCs w:val="30"/>
        </w:rPr>
      </w:pPr>
      <w:r>
        <w:rPr>
          <w:color w:val="000000"/>
          <w:sz w:val="30"/>
          <w:szCs w:val="30"/>
        </w:rPr>
        <w:t xml:space="preserve">Chihuahua es tan grande y maravilloso, en su diversidad y riqueza cultural, que debemos integrar esa riqueza y diversas en todos los órganos consultivos de la política pública. Debemos abrir los espacios ciudadanos para políticas ciudadanas reales, apartidistas y sin sesgo gubernamental. </w:t>
      </w:r>
    </w:p>
    <w:p w14:paraId="432677F9" w14:textId="77777777" w:rsidR="00A758BC" w:rsidRDefault="00A758BC" w:rsidP="005C2710">
      <w:pPr>
        <w:spacing w:line="360" w:lineRule="auto"/>
        <w:jc w:val="both"/>
        <w:rPr>
          <w:color w:val="000000"/>
          <w:sz w:val="30"/>
          <w:szCs w:val="30"/>
        </w:rPr>
      </w:pPr>
    </w:p>
    <w:p w14:paraId="55C1701C" w14:textId="7D995409" w:rsidR="00A758BC" w:rsidRDefault="00A758BC" w:rsidP="005C2710">
      <w:pPr>
        <w:spacing w:line="360" w:lineRule="auto"/>
        <w:jc w:val="both"/>
        <w:rPr>
          <w:color w:val="000000"/>
          <w:sz w:val="30"/>
          <w:szCs w:val="30"/>
        </w:rPr>
      </w:pPr>
      <w:r>
        <w:rPr>
          <w:color w:val="000000"/>
          <w:sz w:val="30"/>
          <w:szCs w:val="30"/>
        </w:rPr>
        <w:lastRenderedPageBreak/>
        <w:t xml:space="preserve">Esta iniciativa busca, con toda convicción, que en la conformación del </w:t>
      </w:r>
      <w:r w:rsidRPr="00A758BC">
        <w:rPr>
          <w:color w:val="000000"/>
          <w:sz w:val="30"/>
          <w:szCs w:val="30"/>
        </w:rPr>
        <w:t xml:space="preserve">Consejo Estatal </w:t>
      </w:r>
      <w:r>
        <w:rPr>
          <w:color w:val="000000"/>
          <w:sz w:val="30"/>
          <w:szCs w:val="30"/>
        </w:rPr>
        <w:t>de l</w:t>
      </w:r>
      <w:r w:rsidRPr="00A758BC">
        <w:rPr>
          <w:color w:val="000000"/>
          <w:sz w:val="30"/>
          <w:szCs w:val="30"/>
        </w:rPr>
        <w:t>a Juventud</w:t>
      </w:r>
      <w:r>
        <w:rPr>
          <w:color w:val="000000"/>
          <w:sz w:val="30"/>
          <w:szCs w:val="30"/>
        </w:rPr>
        <w:t>, tenga una garantía de integración que sea bien difundida, con mecanismos para que haya representación de varios municipios del Estado,</w:t>
      </w:r>
      <w:r w:rsidR="00364BC6">
        <w:rPr>
          <w:color w:val="000000"/>
          <w:sz w:val="30"/>
          <w:szCs w:val="30"/>
        </w:rPr>
        <w:t xml:space="preserve"> incluyendo los medios para que puedan atender las sesiones del Consejo, para que exista paridad de género, que existan más perspectivas y opiniones, para que exista un </w:t>
      </w:r>
      <w:r w:rsidR="00364BC6" w:rsidRPr="00A758BC">
        <w:rPr>
          <w:color w:val="000000"/>
          <w:sz w:val="30"/>
          <w:szCs w:val="30"/>
        </w:rPr>
        <w:t xml:space="preserve">Consejo Estatal </w:t>
      </w:r>
      <w:r w:rsidR="00364BC6">
        <w:rPr>
          <w:color w:val="000000"/>
          <w:sz w:val="30"/>
          <w:szCs w:val="30"/>
        </w:rPr>
        <w:t>de l</w:t>
      </w:r>
      <w:r w:rsidR="00364BC6" w:rsidRPr="00A758BC">
        <w:rPr>
          <w:color w:val="000000"/>
          <w:sz w:val="30"/>
          <w:szCs w:val="30"/>
        </w:rPr>
        <w:t>a Juventud</w:t>
      </w:r>
      <w:r w:rsidR="00364BC6">
        <w:rPr>
          <w:color w:val="000000"/>
          <w:sz w:val="30"/>
          <w:szCs w:val="30"/>
        </w:rPr>
        <w:t xml:space="preserve"> que realmente pertenezca a la juventud chihuahuense.</w:t>
      </w:r>
    </w:p>
    <w:p w14:paraId="56BA92BC" w14:textId="77777777" w:rsidR="00B719A9" w:rsidRDefault="00B719A9" w:rsidP="005C2710">
      <w:pPr>
        <w:spacing w:line="360" w:lineRule="auto"/>
        <w:jc w:val="both"/>
        <w:rPr>
          <w:color w:val="000000"/>
          <w:sz w:val="30"/>
          <w:szCs w:val="30"/>
        </w:rPr>
      </w:pPr>
    </w:p>
    <w:p w14:paraId="4E9C1874" w14:textId="7723C5A0" w:rsidR="00B719A9" w:rsidRDefault="00B719A9" w:rsidP="005C2710">
      <w:pPr>
        <w:spacing w:line="360" w:lineRule="auto"/>
        <w:jc w:val="both"/>
        <w:rPr>
          <w:color w:val="000000"/>
          <w:sz w:val="30"/>
          <w:szCs w:val="30"/>
        </w:rPr>
      </w:pPr>
      <w:r>
        <w:rPr>
          <w:color w:val="000000"/>
          <w:sz w:val="30"/>
          <w:szCs w:val="30"/>
        </w:rPr>
        <w:t>Sin otro particular, presento ante esta Soberanía iniciativa con carácter de</w:t>
      </w:r>
    </w:p>
    <w:p w14:paraId="25EFAF46" w14:textId="77777777" w:rsidR="00B719A9" w:rsidRDefault="00B719A9" w:rsidP="005C2710">
      <w:pPr>
        <w:spacing w:line="360" w:lineRule="auto"/>
        <w:jc w:val="both"/>
        <w:rPr>
          <w:color w:val="000000"/>
          <w:sz w:val="30"/>
          <w:szCs w:val="30"/>
        </w:rPr>
      </w:pPr>
    </w:p>
    <w:p w14:paraId="326189FB" w14:textId="77777777" w:rsidR="00B719A9" w:rsidRDefault="00B719A9" w:rsidP="005C2710">
      <w:pPr>
        <w:spacing w:line="360" w:lineRule="auto"/>
        <w:jc w:val="both"/>
        <w:rPr>
          <w:color w:val="000000"/>
          <w:sz w:val="30"/>
          <w:szCs w:val="30"/>
        </w:rPr>
      </w:pPr>
    </w:p>
    <w:p w14:paraId="62F72997" w14:textId="3F0363AB" w:rsidR="00B719A9" w:rsidRDefault="00B719A9" w:rsidP="00B719A9">
      <w:pPr>
        <w:spacing w:line="360" w:lineRule="auto"/>
        <w:jc w:val="center"/>
        <w:rPr>
          <w:b/>
          <w:color w:val="000000"/>
          <w:sz w:val="30"/>
          <w:szCs w:val="30"/>
        </w:rPr>
      </w:pPr>
      <w:r w:rsidRPr="00B719A9">
        <w:rPr>
          <w:b/>
          <w:color w:val="000000"/>
          <w:sz w:val="30"/>
          <w:szCs w:val="30"/>
        </w:rPr>
        <w:t>DECRETO</w:t>
      </w:r>
    </w:p>
    <w:p w14:paraId="1B6A93A8" w14:textId="77777777" w:rsidR="00B719A9" w:rsidRDefault="00B719A9" w:rsidP="00B719A9">
      <w:pPr>
        <w:spacing w:line="360" w:lineRule="auto"/>
        <w:jc w:val="center"/>
        <w:rPr>
          <w:b/>
          <w:color w:val="000000"/>
          <w:sz w:val="30"/>
          <w:szCs w:val="30"/>
        </w:rPr>
      </w:pPr>
    </w:p>
    <w:p w14:paraId="268AE672" w14:textId="4F252AF8" w:rsidR="007F2584" w:rsidRPr="005C2710" w:rsidRDefault="007F2584" w:rsidP="007F2584">
      <w:pPr>
        <w:spacing w:line="360" w:lineRule="auto"/>
        <w:jc w:val="both"/>
        <w:rPr>
          <w:color w:val="000000"/>
          <w:sz w:val="30"/>
          <w:szCs w:val="30"/>
        </w:rPr>
      </w:pPr>
      <w:r w:rsidRPr="002D20A2">
        <w:rPr>
          <w:b/>
          <w:color w:val="000000"/>
          <w:sz w:val="30"/>
          <w:szCs w:val="30"/>
        </w:rPr>
        <w:t>ARTÍCULO ÚNICO</w:t>
      </w:r>
      <w:r w:rsidRPr="002D20A2">
        <w:rPr>
          <w:color w:val="000000"/>
          <w:sz w:val="30"/>
          <w:szCs w:val="30"/>
        </w:rPr>
        <w:t xml:space="preserve">. Se </w:t>
      </w:r>
      <w:r w:rsidRPr="004D24C2">
        <w:rPr>
          <w:b/>
          <w:color w:val="000000"/>
          <w:sz w:val="30"/>
          <w:szCs w:val="30"/>
        </w:rPr>
        <w:t>reforman</w:t>
      </w:r>
      <w:r w:rsidRPr="002D20A2">
        <w:rPr>
          <w:color w:val="000000"/>
          <w:sz w:val="30"/>
          <w:szCs w:val="30"/>
        </w:rPr>
        <w:t xml:space="preserve"> los artículos </w:t>
      </w:r>
      <w:r>
        <w:rPr>
          <w:color w:val="000000"/>
          <w:sz w:val="30"/>
          <w:szCs w:val="30"/>
        </w:rPr>
        <w:t>84</w:t>
      </w:r>
      <w:r w:rsidRPr="002D20A2">
        <w:rPr>
          <w:color w:val="000000"/>
          <w:sz w:val="30"/>
          <w:szCs w:val="30"/>
        </w:rPr>
        <w:t>,</w:t>
      </w:r>
      <w:r>
        <w:rPr>
          <w:color w:val="000000"/>
          <w:sz w:val="30"/>
          <w:szCs w:val="30"/>
        </w:rPr>
        <w:t xml:space="preserve"> 85, 86 y 89 primer párrafo; se le </w:t>
      </w:r>
      <w:r>
        <w:rPr>
          <w:b/>
          <w:color w:val="000000"/>
          <w:sz w:val="30"/>
          <w:szCs w:val="30"/>
        </w:rPr>
        <w:t xml:space="preserve">adicionan </w:t>
      </w:r>
      <w:r>
        <w:rPr>
          <w:color w:val="000000"/>
          <w:sz w:val="30"/>
          <w:szCs w:val="30"/>
        </w:rPr>
        <w:t xml:space="preserve">las fracciones I, II, III, IV, V y VI y dos párrafos al artículo 85, así como las fracciones I, II, III, IV, V y VI al artículo 86, todos de la </w:t>
      </w:r>
      <w:r w:rsidRPr="007F2584">
        <w:rPr>
          <w:color w:val="000000"/>
          <w:sz w:val="30"/>
          <w:szCs w:val="30"/>
        </w:rPr>
        <w:t>Ley de Juventud para el Estado de Chihuahua</w:t>
      </w:r>
      <w:r>
        <w:rPr>
          <w:color w:val="000000"/>
          <w:sz w:val="30"/>
          <w:szCs w:val="30"/>
        </w:rPr>
        <w:t>,</w:t>
      </w:r>
      <w:r w:rsidRPr="002D20A2">
        <w:rPr>
          <w:color w:val="000000"/>
          <w:sz w:val="30"/>
          <w:szCs w:val="30"/>
        </w:rPr>
        <w:t xml:space="preserve"> para quedar de la siguiente forma:</w:t>
      </w:r>
    </w:p>
    <w:p w14:paraId="2176F348" w14:textId="77777777" w:rsidR="00B719A9" w:rsidRDefault="00B719A9" w:rsidP="00B719A9">
      <w:pPr>
        <w:spacing w:line="360" w:lineRule="auto"/>
        <w:jc w:val="center"/>
        <w:rPr>
          <w:b/>
          <w:color w:val="000000"/>
          <w:sz w:val="30"/>
          <w:szCs w:val="30"/>
        </w:rPr>
      </w:pPr>
    </w:p>
    <w:p w14:paraId="6B5FD26B" w14:textId="77777777" w:rsidR="00B719A9" w:rsidRDefault="00B719A9" w:rsidP="00B719A9">
      <w:pPr>
        <w:spacing w:line="360" w:lineRule="auto"/>
        <w:jc w:val="center"/>
        <w:rPr>
          <w:b/>
          <w:color w:val="000000"/>
          <w:sz w:val="30"/>
          <w:szCs w:val="30"/>
        </w:rPr>
      </w:pPr>
    </w:p>
    <w:p w14:paraId="561834BA" w14:textId="77777777" w:rsidR="00B719A9" w:rsidRDefault="00B719A9" w:rsidP="00B719A9">
      <w:pPr>
        <w:spacing w:line="360" w:lineRule="auto"/>
        <w:jc w:val="center"/>
        <w:rPr>
          <w:b/>
          <w:color w:val="000000"/>
          <w:sz w:val="30"/>
          <w:szCs w:val="30"/>
        </w:rPr>
      </w:pPr>
    </w:p>
    <w:p w14:paraId="62AF5F08" w14:textId="00FCAB3E" w:rsidR="00B719A9" w:rsidRDefault="00B719A9" w:rsidP="00B719A9">
      <w:pPr>
        <w:spacing w:line="360" w:lineRule="auto"/>
        <w:jc w:val="center"/>
        <w:rPr>
          <w:b/>
          <w:color w:val="000000"/>
          <w:sz w:val="30"/>
          <w:szCs w:val="30"/>
        </w:rPr>
      </w:pPr>
      <w:r w:rsidRPr="00B719A9">
        <w:rPr>
          <w:b/>
          <w:color w:val="000000"/>
          <w:sz w:val="30"/>
          <w:szCs w:val="30"/>
        </w:rPr>
        <w:t>Ley de Juventud para el Estado de Chihuahua</w:t>
      </w:r>
    </w:p>
    <w:p w14:paraId="773EEDB8" w14:textId="77777777" w:rsidR="00B719A9" w:rsidRDefault="00B719A9" w:rsidP="00B719A9">
      <w:pPr>
        <w:spacing w:line="360" w:lineRule="auto"/>
        <w:jc w:val="center"/>
        <w:rPr>
          <w:b/>
          <w:color w:val="000000"/>
          <w:sz w:val="30"/>
          <w:szCs w:val="30"/>
        </w:rPr>
      </w:pPr>
    </w:p>
    <w:p w14:paraId="7E1EF7A1" w14:textId="77777777" w:rsidR="00B719A9" w:rsidRPr="00B719A9" w:rsidRDefault="00B719A9" w:rsidP="00B719A9">
      <w:pPr>
        <w:spacing w:line="360" w:lineRule="auto"/>
        <w:jc w:val="center"/>
        <w:rPr>
          <w:b/>
          <w:color w:val="000000"/>
          <w:sz w:val="28"/>
          <w:szCs w:val="30"/>
        </w:rPr>
      </w:pPr>
      <w:r w:rsidRPr="00B719A9">
        <w:rPr>
          <w:b/>
          <w:color w:val="000000"/>
          <w:sz w:val="28"/>
          <w:szCs w:val="30"/>
        </w:rPr>
        <w:t xml:space="preserve">TÍTULO VII </w:t>
      </w:r>
    </w:p>
    <w:p w14:paraId="079D5287" w14:textId="79ABA619" w:rsidR="00B719A9" w:rsidRPr="00B719A9" w:rsidRDefault="00B719A9" w:rsidP="00B719A9">
      <w:pPr>
        <w:spacing w:line="360" w:lineRule="auto"/>
        <w:jc w:val="center"/>
        <w:rPr>
          <w:color w:val="000000"/>
          <w:sz w:val="24"/>
          <w:szCs w:val="30"/>
        </w:rPr>
      </w:pPr>
      <w:r w:rsidRPr="00B719A9">
        <w:rPr>
          <w:color w:val="000000"/>
          <w:sz w:val="24"/>
          <w:szCs w:val="30"/>
        </w:rPr>
        <w:t xml:space="preserve">DEL CONSEJO ESTATAL DE LA JUVENTUD </w:t>
      </w:r>
    </w:p>
    <w:p w14:paraId="3973AE41" w14:textId="77777777" w:rsidR="00B719A9" w:rsidRDefault="00B719A9" w:rsidP="00B719A9">
      <w:pPr>
        <w:spacing w:line="360" w:lineRule="auto"/>
        <w:jc w:val="center"/>
        <w:rPr>
          <w:b/>
          <w:color w:val="000000"/>
          <w:sz w:val="30"/>
          <w:szCs w:val="30"/>
        </w:rPr>
      </w:pPr>
      <w:r w:rsidRPr="00B719A9">
        <w:rPr>
          <w:b/>
          <w:color w:val="000000"/>
          <w:sz w:val="30"/>
          <w:szCs w:val="30"/>
        </w:rPr>
        <w:t xml:space="preserve">Capítulo Único </w:t>
      </w:r>
    </w:p>
    <w:p w14:paraId="491007D0" w14:textId="77777777" w:rsidR="00B719A9" w:rsidRDefault="00B719A9" w:rsidP="00B719A9">
      <w:pPr>
        <w:spacing w:line="360" w:lineRule="auto"/>
        <w:jc w:val="center"/>
        <w:rPr>
          <w:b/>
          <w:color w:val="000000"/>
          <w:sz w:val="30"/>
          <w:szCs w:val="30"/>
        </w:rPr>
      </w:pPr>
    </w:p>
    <w:p w14:paraId="0708A4C9" w14:textId="77777777" w:rsidR="00B719A9" w:rsidRDefault="00B719A9" w:rsidP="00B719A9">
      <w:pPr>
        <w:spacing w:line="360" w:lineRule="auto"/>
        <w:jc w:val="center"/>
        <w:rPr>
          <w:b/>
          <w:color w:val="000000"/>
          <w:sz w:val="30"/>
          <w:szCs w:val="30"/>
        </w:rPr>
      </w:pPr>
    </w:p>
    <w:p w14:paraId="4432A946" w14:textId="04AEB085" w:rsidR="00B719A9" w:rsidRPr="00B719A9" w:rsidRDefault="00B719A9" w:rsidP="00B719A9">
      <w:pPr>
        <w:spacing w:line="360" w:lineRule="auto"/>
        <w:jc w:val="both"/>
        <w:rPr>
          <w:color w:val="000000"/>
          <w:sz w:val="30"/>
          <w:szCs w:val="30"/>
        </w:rPr>
      </w:pPr>
      <w:r w:rsidRPr="00A666E5">
        <w:rPr>
          <w:b/>
          <w:color w:val="000000"/>
          <w:sz w:val="30"/>
          <w:szCs w:val="30"/>
        </w:rPr>
        <w:t>Artículo 84</w:t>
      </w:r>
      <w:r w:rsidRPr="00B719A9">
        <w:rPr>
          <w:color w:val="000000"/>
          <w:sz w:val="30"/>
          <w:szCs w:val="30"/>
        </w:rPr>
        <w:t xml:space="preserve">. El Consejo Estatal de la Juventud es un órgano </w:t>
      </w:r>
      <w:r w:rsidRPr="00B719A9">
        <w:rPr>
          <w:b/>
          <w:color w:val="000000"/>
          <w:sz w:val="30"/>
          <w:szCs w:val="30"/>
        </w:rPr>
        <w:t>colegiado</w:t>
      </w:r>
      <w:r w:rsidRPr="00B719A9">
        <w:rPr>
          <w:color w:val="000000"/>
          <w:sz w:val="30"/>
          <w:szCs w:val="30"/>
        </w:rPr>
        <w:t xml:space="preserve"> de deliberación, asesoría y consulta del Instituto Chihuahuense de la Juventud, que tiene por objeto contribuir a que las personas jóvenes</w:t>
      </w:r>
      <w:r w:rsidR="00A666E5">
        <w:rPr>
          <w:color w:val="000000"/>
          <w:sz w:val="30"/>
          <w:szCs w:val="30"/>
        </w:rPr>
        <w:t xml:space="preserve"> </w:t>
      </w:r>
      <w:r w:rsidR="00A666E5" w:rsidRPr="00A666E5">
        <w:rPr>
          <w:b/>
          <w:color w:val="000000"/>
          <w:sz w:val="30"/>
          <w:szCs w:val="30"/>
        </w:rPr>
        <w:t>del Estado de Chihuahua</w:t>
      </w:r>
      <w:r w:rsidRPr="00B719A9">
        <w:rPr>
          <w:color w:val="000000"/>
          <w:sz w:val="30"/>
          <w:szCs w:val="30"/>
        </w:rPr>
        <w:t xml:space="preserve"> participen efectivamente en el diseño, instrumentación y evaluación de los programas y proyectos de la política pública en la materia que regula el presente ordenamiento.</w:t>
      </w:r>
    </w:p>
    <w:p w14:paraId="216642FB" w14:textId="77777777" w:rsidR="0051522A" w:rsidRDefault="0051522A" w:rsidP="0051522A">
      <w:pPr>
        <w:spacing w:line="360" w:lineRule="auto"/>
        <w:jc w:val="both"/>
        <w:rPr>
          <w:color w:val="000000"/>
          <w:sz w:val="30"/>
          <w:szCs w:val="30"/>
        </w:rPr>
      </w:pPr>
    </w:p>
    <w:p w14:paraId="18D37B02" w14:textId="77777777" w:rsidR="00B719A9" w:rsidRPr="00A666E5" w:rsidRDefault="00B719A9" w:rsidP="00B56090">
      <w:pPr>
        <w:jc w:val="both"/>
        <w:rPr>
          <w:b/>
          <w:bCs/>
          <w:color w:val="000000"/>
          <w:sz w:val="28"/>
          <w:szCs w:val="30"/>
        </w:rPr>
      </w:pPr>
      <w:r w:rsidRPr="00A666E5">
        <w:rPr>
          <w:b/>
          <w:bCs/>
          <w:color w:val="000000"/>
          <w:sz w:val="28"/>
          <w:szCs w:val="30"/>
        </w:rPr>
        <w:t>Artículo 85.</w:t>
      </w:r>
      <w:r w:rsidRPr="00B719A9">
        <w:rPr>
          <w:bCs/>
          <w:color w:val="000000"/>
          <w:sz w:val="28"/>
          <w:szCs w:val="30"/>
        </w:rPr>
        <w:t xml:space="preserve"> </w:t>
      </w:r>
      <w:r w:rsidRPr="00A666E5">
        <w:rPr>
          <w:b/>
          <w:bCs/>
          <w:color w:val="000000"/>
          <w:sz w:val="28"/>
          <w:szCs w:val="30"/>
        </w:rPr>
        <w:t xml:space="preserve">El Consejo se integrará por: </w:t>
      </w:r>
    </w:p>
    <w:p w14:paraId="3B8EC553" w14:textId="77777777" w:rsidR="00B66343" w:rsidRPr="00A666E5" w:rsidRDefault="00B66343" w:rsidP="00B66343">
      <w:pPr>
        <w:pStyle w:val="Prrafodelista"/>
        <w:numPr>
          <w:ilvl w:val="0"/>
          <w:numId w:val="11"/>
        </w:numPr>
        <w:jc w:val="both"/>
        <w:rPr>
          <w:b/>
          <w:bCs/>
          <w:color w:val="000000"/>
          <w:sz w:val="28"/>
          <w:szCs w:val="30"/>
        </w:rPr>
      </w:pPr>
      <w:r w:rsidRPr="00A666E5">
        <w:rPr>
          <w:b/>
          <w:bCs/>
          <w:color w:val="000000"/>
          <w:sz w:val="28"/>
          <w:szCs w:val="30"/>
        </w:rPr>
        <w:t xml:space="preserve">La persona que ocupe la titularidad de la Secretaría de Desarrollo Social, quien lo presidirá; </w:t>
      </w:r>
    </w:p>
    <w:p w14:paraId="40D772EF" w14:textId="4444C377" w:rsidR="00B66343" w:rsidRPr="00A666E5" w:rsidRDefault="00B66343" w:rsidP="00B66343">
      <w:pPr>
        <w:pStyle w:val="Prrafodelista"/>
        <w:numPr>
          <w:ilvl w:val="0"/>
          <w:numId w:val="11"/>
        </w:numPr>
        <w:jc w:val="both"/>
        <w:rPr>
          <w:b/>
          <w:bCs/>
          <w:color w:val="000000"/>
          <w:sz w:val="28"/>
          <w:szCs w:val="30"/>
        </w:rPr>
      </w:pPr>
      <w:r w:rsidRPr="00A666E5">
        <w:rPr>
          <w:b/>
          <w:bCs/>
          <w:color w:val="000000"/>
          <w:sz w:val="28"/>
          <w:szCs w:val="30"/>
        </w:rPr>
        <w:t>Una Secretaría Técnica, que recaerá en quien ocupe la titularidad de la Dirección General del Instituto Chihuahuense de la Juventud</w:t>
      </w:r>
    </w:p>
    <w:p w14:paraId="27B14E85" w14:textId="581E12C4" w:rsidR="00775264" w:rsidRPr="00A666E5" w:rsidRDefault="00775264" w:rsidP="00B66343">
      <w:pPr>
        <w:pStyle w:val="Prrafodelista"/>
        <w:numPr>
          <w:ilvl w:val="0"/>
          <w:numId w:val="11"/>
        </w:numPr>
        <w:jc w:val="both"/>
        <w:rPr>
          <w:b/>
          <w:bCs/>
          <w:color w:val="000000"/>
          <w:sz w:val="28"/>
          <w:szCs w:val="30"/>
        </w:rPr>
      </w:pPr>
      <w:r w:rsidRPr="00A666E5">
        <w:rPr>
          <w:b/>
          <w:bCs/>
          <w:color w:val="000000"/>
          <w:sz w:val="28"/>
          <w:szCs w:val="30"/>
        </w:rPr>
        <w:lastRenderedPageBreak/>
        <w:t>La persona Titular o la representación de:</w:t>
      </w:r>
    </w:p>
    <w:p w14:paraId="4462CA2B" w14:textId="77777777" w:rsidR="00367D6D" w:rsidRPr="00A666E5" w:rsidRDefault="00367D6D" w:rsidP="00367D6D">
      <w:pPr>
        <w:pStyle w:val="Prrafodelista"/>
        <w:numPr>
          <w:ilvl w:val="1"/>
          <w:numId w:val="11"/>
        </w:numPr>
        <w:jc w:val="both"/>
        <w:rPr>
          <w:b/>
          <w:bCs/>
          <w:color w:val="000000"/>
          <w:sz w:val="28"/>
          <w:szCs w:val="30"/>
        </w:rPr>
      </w:pPr>
      <w:r w:rsidRPr="00A666E5">
        <w:rPr>
          <w:b/>
          <w:bCs/>
          <w:color w:val="000000"/>
          <w:sz w:val="28"/>
          <w:szCs w:val="30"/>
        </w:rPr>
        <w:t xml:space="preserve">La </w:t>
      </w:r>
      <w:r w:rsidR="00B66343" w:rsidRPr="00A666E5">
        <w:rPr>
          <w:b/>
          <w:bCs/>
          <w:color w:val="000000"/>
          <w:sz w:val="28"/>
          <w:szCs w:val="30"/>
        </w:rPr>
        <w:t>Secretaría de Educación y Deporte</w:t>
      </w:r>
    </w:p>
    <w:p w14:paraId="611599C1" w14:textId="77777777" w:rsidR="0080775F" w:rsidRPr="00A666E5" w:rsidRDefault="00367D6D" w:rsidP="0080775F">
      <w:pPr>
        <w:pStyle w:val="Prrafodelista"/>
        <w:numPr>
          <w:ilvl w:val="1"/>
          <w:numId w:val="11"/>
        </w:numPr>
        <w:jc w:val="both"/>
        <w:rPr>
          <w:b/>
          <w:bCs/>
          <w:color w:val="000000"/>
          <w:sz w:val="28"/>
          <w:szCs w:val="30"/>
        </w:rPr>
      </w:pPr>
      <w:r w:rsidRPr="00A666E5">
        <w:rPr>
          <w:b/>
          <w:bCs/>
          <w:color w:val="000000"/>
          <w:sz w:val="28"/>
          <w:szCs w:val="30"/>
        </w:rPr>
        <w:t xml:space="preserve">La </w:t>
      </w:r>
      <w:r w:rsidR="00B66343" w:rsidRPr="00A666E5">
        <w:rPr>
          <w:b/>
          <w:bCs/>
          <w:color w:val="000000"/>
          <w:sz w:val="28"/>
          <w:szCs w:val="30"/>
        </w:rPr>
        <w:t>Secretaría de Cultura</w:t>
      </w:r>
    </w:p>
    <w:p w14:paraId="1B9ABF61" w14:textId="77777777" w:rsidR="0080775F" w:rsidRPr="00A666E5" w:rsidRDefault="0080775F" w:rsidP="0080775F">
      <w:pPr>
        <w:pStyle w:val="Prrafodelista"/>
        <w:numPr>
          <w:ilvl w:val="1"/>
          <w:numId w:val="11"/>
        </w:numPr>
        <w:jc w:val="both"/>
        <w:rPr>
          <w:b/>
          <w:bCs/>
          <w:color w:val="000000"/>
          <w:sz w:val="28"/>
          <w:szCs w:val="30"/>
        </w:rPr>
      </w:pPr>
      <w:r w:rsidRPr="00A666E5">
        <w:rPr>
          <w:b/>
          <w:bCs/>
          <w:color w:val="000000"/>
          <w:sz w:val="28"/>
          <w:szCs w:val="30"/>
        </w:rPr>
        <w:t>La</w:t>
      </w:r>
      <w:r w:rsidR="00B66343" w:rsidRPr="00A666E5">
        <w:rPr>
          <w:b/>
          <w:bCs/>
          <w:color w:val="000000"/>
          <w:sz w:val="28"/>
          <w:szCs w:val="30"/>
        </w:rPr>
        <w:t xml:space="preserve"> Comisión Estatal de Derechos Humanos</w:t>
      </w:r>
    </w:p>
    <w:p w14:paraId="4127B9AD" w14:textId="77777777" w:rsidR="003015F3" w:rsidRPr="00A666E5" w:rsidRDefault="00B66343" w:rsidP="003015F3">
      <w:pPr>
        <w:pStyle w:val="Prrafodelista"/>
        <w:numPr>
          <w:ilvl w:val="1"/>
          <w:numId w:val="11"/>
        </w:numPr>
        <w:jc w:val="both"/>
        <w:rPr>
          <w:b/>
          <w:bCs/>
          <w:color w:val="000000"/>
          <w:sz w:val="28"/>
          <w:szCs w:val="30"/>
        </w:rPr>
      </w:pPr>
      <w:r w:rsidRPr="00A666E5">
        <w:rPr>
          <w:b/>
          <w:bCs/>
          <w:color w:val="000000"/>
          <w:sz w:val="28"/>
          <w:szCs w:val="30"/>
        </w:rPr>
        <w:t>Instituto Chihuahuense de las Mujeres</w:t>
      </w:r>
    </w:p>
    <w:p w14:paraId="007B72F6" w14:textId="5BF77FFE" w:rsidR="00BE0E2B" w:rsidRPr="00A666E5" w:rsidRDefault="00BE0E2B" w:rsidP="003015F3">
      <w:pPr>
        <w:pStyle w:val="Prrafodelista"/>
        <w:numPr>
          <w:ilvl w:val="0"/>
          <w:numId w:val="11"/>
        </w:numPr>
        <w:jc w:val="both"/>
        <w:rPr>
          <w:b/>
          <w:bCs/>
          <w:color w:val="000000"/>
          <w:sz w:val="28"/>
          <w:szCs w:val="30"/>
        </w:rPr>
      </w:pPr>
      <w:r w:rsidRPr="00A666E5">
        <w:rPr>
          <w:b/>
          <w:bCs/>
          <w:color w:val="000000"/>
          <w:sz w:val="28"/>
          <w:szCs w:val="30"/>
        </w:rPr>
        <w:t>Dos integrantes de la Comisión de Juventud y Niñez del H. congreso del Estado.</w:t>
      </w:r>
    </w:p>
    <w:p w14:paraId="436518A3" w14:textId="1C0F33C0" w:rsidR="008F5699" w:rsidRPr="00A666E5" w:rsidRDefault="00D05903" w:rsidP="008F5699">
      <w:pPr>
        <w:pStyle w:val="Prrafodelista"/>
        <w:numPr>
          <w:ilvl w:val="0"/>
          <w:numId w:val="11"/>
        </w:numPr>
        <w:jc w:val="both"/>
        <w:rPr>
          <w:b/>
          <w:bCs/>
          <w:color w:val="000000"/>
          <w:sz w:val="28"/>
          <w:szCs w:val="30"/>
        </w:rPr>
      </w:pPr>
      <w:r w:rsidRPr="00A666E5">
        <w:rPr>
          <w:b/>
          <w:bCs/>
          <w:color w:val="000000"/>
          <w:sz w:val="28"/>
          <w:szCs w:val="30"/>
        </w:rPr>
        <w:t>Doce personas jóvenes que hayan destacad</w:t>
      </w:r>
      <w:r w:rsidR="0097784E" w:rsidRPr="00A666E5">
        <w:rPr>
          <w:b/>
          <w:bCs/>
          <w:color w:val="000000"/>
          <w:sz w:val="28"/>
          <w:szCs w:val="30"/>
        </w:rPr>
        <w:t>as</w:t>
      </w:r>
      <w:r w:rsidRPr="00A666E5">
        <w:rPr>
          <w:b/>
          <w:bCs/>
          <w:color w:val="000000"/>
          <w:sz w:val="28"/>
          <w:szCs w:val="30"/>
        </w:rPr>
        <w:t xml:space="preserve"> en cualquiera de los ámbitos artístico, deportivo, social, </w:t>
      </w:r>
      <w:r w:rsidR="00D56E51" w:rsidRPr="00A666E5">
        <w:rPr>
          <w:b/>
          <w:bCs/>
          <w:color w:val="000000"/>
          <w:sz w:val="28"/>
          <w:szCs w:val="30"/>
        </w:rPr>
        <w:t>académico, científico</w:t>
      </w:r>
      <w:r w:rsidR="00697E13" w:rsidRPr="00A666E5">
        <w:rPr>
          <w:b/>
          <w:bCs/>
          <w:color w:val="000000"/>
          <w:sz w:val="28"/>
          <w:szCs w:val="30"/>
        </w:rPr>
        <w:t xml:space="preserve">, </w:t>
      </w:r>
      <w:r w:rsidRPr="00A666E5">
        <w:rPr>
          <w:b/>
          <w:bCs/>
          <w:color w:val="000000"/>
          <w:sz w:val="28"/>
          <w:szCs w:val="30"/>
        </w:rPr>
        <w:t>profesional o de oficios;</w:t>
      </w:r>
    </w:p>
    <w:p w14:paraId="5210150A" w14:textId="52CCC9EA" w:rsidR="00C36CF1" w:rsidRPr="00A666E5" w:rsidRDefault="005C0151" w:rsidP="00C36CF1">
      <w:pPr>
        <w:pStyle w:val="Prrafodelista"/>
        <w:numPr>
          <w:ilvl w:val="0"/>
          <w:numId w:val="11"/>
        </w:numPr>
        <w:jc w:val="both"/>
        <w:rPr>
          <w:b/>
          <w:bCs/>
          <w:color w:val="000000"/>
          <w:sz w:val="28"/>
          <w:szCs w:val="30"/>
        </w:rPr>
      </w:pPr>
      <w:r w:rsidRPr="00A666E5">
        <w:rPr>
          <w:b/>
          <w:bCs/>
          <w:color w:val="000000"/>
          <w:sz w:val="28"/>
          <w:szCs w:val="30"/>
        </w:rPr>
        <w:t xml:space="preserve">Quince personas jóvenes que participen en organismos o asociaciones </w:t>
      </w:r>
      <w:r w:rsidR="003302C9" w:rsidRPr="00A666E5">
        <w:rPr>
          <w:b/>
          <w:bCs/>
          <w:color w:val="000000"/>
          <w:sz w:val="28"/>
          <w:szCs w:val="30"/>
        </w:rPr>
        <w:t>sin fines de lucro</w:t>
      </w:r>
      <w:r w:rsidR="00AE41C8" w:rsidRPr="00A666E5">
        <w:rPr>
          <w:b/>
          <w:bCs/>
          <w:color w:val="000000"/>
          <w:sz w:val="28"/>
          <w:szCs w:val="30"/>
        </w:rPr>
        <w:t xml:space="preserve"> p</w:t>
      </w:r>
      <w:r w:rsidRPr="00A666E5">
        <w:rPr>
          <w:b/>
          <w:bCs/>
          <w:color w:val="000000"/>
          <w:sz w:val="28"/>
          <w:szCs w:val="30"/>
        </w:rPr>
        <w:t xml:space="preserve">, así como en el activismo por los derechos de las personas jóvenes, en donde se deberá asegurar la </w:t>
      </w:r>
      <w:r w:rsidR="006F2480" w:rsidRPr="00A666E5">
        <w:rPr>
          <w:b/>
          <w:bCs/>
          <w:color w:val="000000"/>
          <w:sz w:val="28"/>
          <w:szCs w:val="30"/>
        </w:rPr>
        <w:t xml:space="preserve">siguiente </w:t>
      </w:r>
      <w:r w:rsidRPr="00A666E5">
        <w:rPr>
          <w:b/>
          <w:bCs/>
          <w:color w:val="000000"/>
          <w:sz w:val="28"/>
          <w:szCs w:val="30"/>
        </w:rPr>
        <w:t>representación:</w:t>
      </w:r>
    </w:p>
    <w:p w14:paraId="6FE63381" w14:textId="77777777" w:rsidR="00286576" w:rsidRPr="00A666E5" w:rsidRDefault="00286576" w:rsidP="00286576">
      <w:pPr>
        <w:pStyle w:val="Prrafodelista"/>
        <w:ind w:left="1080"/>
        <w:jc w:val="both"/>
        <w:rPr>
          <w:b/>
          <w:bCs/>
          <w:color w:val="000000"/>
          <w:sz w:val="28"/>
          <w:szCs w:val="30"/>
        </w:rPr>
      </w:pPr>
    </w:p>
    <w:p w14:paraId="10E241C1" w14:textId="77777777" w:rsidR="00C36CF1" w:rsidRPr="00A666E5" w:rsidRDefault="005C0151" w:rsidP="00C36CF1">
      <w:pPr>
        <w:pStyle w:val="Prrafodelista"/>
        <w:numPr>
          <w:ilvl w:val="1"/>
          <w:numId w:val="11"/>
        </w:numPr>
        <w:jc w:val="both"/>
        <w:rPr>
          <w:b/>
          <w:bCs/>
          <w:color w:val="000000"/>
          <w:sz w:val="28"/>
          <w:szCs w:val="30"/>
        </w:rPr>
      </w:pPr>
      <w:r w:rsidRPr="00A666E5">
        <w:rPr>
          <w:b/>
          <w:bCs/>
          <w:color w:val="000000"/>
          <w:sz w:val="28"/>
          <w:szCs w:val="30"/>
        </w:rPr>
        <w:t>Dos espacios para personas de pueblos originarios</w:t>
      </w:r>
      <w:r w:rsidR="00C36CF1" w:rsidRPr="00A666E5">
        <w:rPr>
          <w:b/>
          <w:bCs/>
          <w:color w:val="000000"/>
          <w:sz w:val="28"/>
          <w:szCs w:val="30"/>
        </w:rPr>
        <w:t>.</w:t>
      </w:r>
    </w:p>
    <w:p w14:paraId="7EF9D437" w14:textId="3B3201AC" w:rsidR="00C36CF1" w:rsidRPr="00A666E5" w:rsidRDefault="005C0151" w:rsidP="00C36CF1">
      <w:pPr>
        <w:pStyle w:val="Prrafodelista"/>
        <w:numPr>
          <w:ilvl w:val="1"/>
          <w:numId w:val="11"/>
        </w:numPr>
        <w:jc w:val="both"/>
        <w:rPr>
          <w:b/>
          <w:bCs/>
          <w:color w:val="000000"/>
          <w:sz w:val="28"/>
          <w:szCs w:val="30"/>
        </w:rPr>
      </w:pPr>
      <w:r w:rsidRPr="00A666E5">
        <w:rPr>
          <w:b/>
          <w:bCs/>
          <w:color w:val="000000"/>
          <w:sz w:val="28"/>
          <w:szCs w:val="30"/>
        </w:rPr>
        <w:t xml:space="preserve">Dos espacios para personas jóvenes integrantes de la comunidad </w:t>
      </w:r>
      <w:r w:rsidR="00FB4920" w:rsidRPr="00A666E5">
        <w:rPr>
          <w:b/>
          <w:bCs/>
          <w:color w:val="000000"/>
          <w:sz w:val="28"/>
          <w:szCs w:val="30"/>
        </w:rPr>
        <w:t>LGBT</w:t>
      </w:r>
      <w:r w:rsidR="00093CDB" w:rsidRPr="00A666E5">
        <w:rPr>
          <w:b/>
          <w:bCs/>
          <w:color w:val="000000"/>
          <w:sz w:val="28"/>
          <w:szCs w:val="30"/>
        </w:rPr>
        <w:t>TQ+</w:t>
      </w:r>
    </w:p>
    <w:p w14:paraId="25D83C39" w14:textId="6226E264" w:rsidR="00E5301C" w:rsidRPr="00A666E5" w:rsidRDefault="005C0151" w:rsidP="00E5301C">
      <w:pPr>
        <w:pStyle w:val="Prrafodelista"/>
        <w:numPr>
          <w:ilvl w:val="1"/>
          <w:numId w:val="11"/>
        </w:numPr>
        <w:jc w:val="both"/>
        <w:rPr>
          <w:b/>
          <w:bCs/>
          <w:color w:val="000000"/>
          <w:sz w:val="28"/>
          <w:szCs w:val="30"/>
        </w:rPr>
      </w:pPr>
      <w:r w:rsidRPr="00A666E5">
        <w:rPr>
          <w:b/>
          <w:bCs/>
          <w:color w:val="000000"/>
          <w:sz w:val="28"/>
          <w:szCs w:val="30"/>
        </w:rPr>
        <w:t xml:space="preserve">Dos </w:t>
      </w:r>
      <w:r w:rsidR="003008C3" w:rsidRPr="00A666E5">
        <w:rPr>
          <w:b/>
          <w:bCs/>
          <w:color w:val="000000"/>
          <w:sz w:val="28"/>
          <w:szCs w:val="30"/>
        </w:rPr>
        <w:t xml:space="preserve">espacios </w:t>
      </w:r>
      <w:r w:rsidRPr="00A666E5">
        <w:rPr>
          <w:b/>
          <w:bCs/>
          <w:color w:val="000000"/>
          <w:sz w:val="28"/>
          <w:szCs w:val="30"/>
        </w:rPr>
        <w:t>personas para personas jóvenes con discapacidad</w:t>
      </w:r>
    </w:p>
    <w:p w14:paraId="08A89D99" w14:textId="6EF7EE14" w:rsidR="005C0151" w:rsidRPr="00A666E5" w:rsidRDefault="00E5301C" w:rsidP="00E5301C">
      <w:pPr>
        <w:pStyle w:val="Prrafodelista"/>
        <w:numPr>
          <w:ilvl w:val="1"/>
          <w:numId w:val="11"/>
        </w:numPr>
        <w:jc w:val="both"/>
        <w:rPr>
          <w:b/>
          <w:bCs/>
          <w:color w:val="000000"/>
          <w:sz w:val="28"/>
          <w:szCs w:val="30"/>
        </w:rPr>
      </w:pPr>
      <w:r w:rsidRPr="00A666E5">
        <w:rPr>
          <w:b/>
          <w:bCs/>
          <w:color w:val="000000"/>
          <w:sz w:val="28"/>
          <w:szCs w:val="30"/>
        </w:rPr>
        <w:t>T</w:t>
      </w:r>
      <w:r w:rsidR="005C0151" w:rsidRPr="00A666E5">
        <w:rPr>
          <w:b/>
          <w:bCs/>
          <w:color w:val="000000"/>
          <w:sz w:val="28"/>
          <w:szCs w:val="30"/>
        </w:rPr>
        <w:t>res personas jóvenes de diferentes municipios de la entidad,  al menos dos serán los correspondientes a los dos mun</w:t>
      </w:r>
      <w:r w:rsidR="00647921" w:rsidRPr="00A666E5">
        <w:rPr>
          <w:b/>
          <w:bCs/>
          <w:color w:val="000000"/>
          <w:sz w:val="28"/>
          <w:szCs w:val="30"/>
        </w:rPr>
        <w:t>icipios de mayor población</w:t>
      </w:r>
      <w:r w:rsidR="00AC5C77" w:rsidRPr="00A666E5">
        <w:rPr>
          <w:b/>
          <w:bCs/>
          <w:color w:val="000000"/>
          <w:sz w:val="28"/>
          <w:szCs w:val="30"/>
        </w:rPr>
        <w:t xml:space="preserve"> que no sean la capital del Estado</w:t>
      </w:r>
      <w:r w:rsidR="00A666E5" w:rsidRPr="00A666E5">
        <w:rPr>
          <w:b/>
          <w:bCs/>
          <w:color w:val="000000"/>
          <w:sz w:val="28"/>
          <w:szCs w:val="30"/>
        </w:rPr>
        <w:t>.</w:t>
      </w:r>
    </w:p>
    <w:p w14:paraId="4DB68ACE" w14:textId="77777777" w:rsidR="00A666E5" w:rsidRDefault="00A666E5" w:rsidP="00A666E5">
      <w:pPr>
        <w:pStyle w:val="Prrafodelista"/>
        <w:ind w:left="1440"/>
        <w:jc w:val="both"/>
        <w:rPr>
          <w:bCs/>
          <w:color w:val="000000"/>
          <w:sz w:val="28"/>
          <w:szCs w:val="30"/>
        </w:rPr>
      </w:pPr>
    </w:p>
    <w:p w14:paraId="35887668" w14:textId="53CDBE94" w:rsidR="00A666E5" w:rsidRPr="00A666E5" w:rsidRDefault="00A666E5" w:rsidP="00A666E5">
      <w:pPr>
        <w:jc w:val="both"/>
        <w:rPr>
          <w:b/>
          <w:bCs/>
          <w:color w:val="000000"/>
          <w:sz w:val="28"/>
          <w:szCs w:val="30"/>
        </w:rPr>
      </w:pPr>
      <w:r w:rsidRPr="00A666E5">
        <w:rPr>
          <w:b/>
          <w:bCs/>
          <w:color w:val="000000"/>
          <w:sz w:val="28"/>
          <w:szCs w:val="30"/>
        </w:rPr>
        <w:t xml:space="preserve">Las personas integrantes del Consejo a las que se refieren las fracciones V y VI del artículo anterior, serán designadas con sus respectivas suplencias, mediante convocatoria emitida por el Instituto Chihuahuense de la Juventud en conjunto con el Congreso </w:t>
      </w:r>
      <w:r w:rsidRPr="00A666E5">
        <w:rPr>
          <w:b/>
          <w:bCs/>
          <w:color w:val="000000"/>
          <w:sz w:val="28"/>
          <w:szCs w:val="30"/>
        </w:rPr>
        <w:lastRenderedPageBreak/>
        <w:t>del Estado, la cual será pública y garantizará su difusión oportuna en todo el territorio del Estado, la cual hará mención expresa del método de selección que deberá regirse con objetividad, los principios de la igualdad sustantiva y la paridad de género. Durarán en su cargo dos años y podrán ser removidas por la falta injustificada a dos sesiones en un período de seis meses.</w:t>
      </w:r>
    </w:p>
    <w:p w14:paraId="1715048B" w14:textId="77777777" w:rsidR="00A666E5" w:rsidRDefault="00A666E5" w:rsidP="00A666E5">
      <w:pPr>
        <w:jc w:val="both"/>
        <w:rPr>
          <w:bCs/>
          <w:color w:val="000000"/>
          <w:sz w:val="28"/>
          <w:szCs w:val="30"/>
        </w:rPr>
      </w:pPr>
    </w:p>
    <w:p w14:paraId="72CA433A" w14:textId="47792B21" w:rsidR="00A666E5" w:rsidRPr="00687DD9" w:rsidRDefault="00A666E5" w:rsidP="00A666E5">
      <w:pPr>
        <w:jc w:val="both"/>
        <w:rPr>
          <w:b/>
          <w:bCs/>
          <w:color w:val="000000"/>
          <w:sz w:val="28"/>
          <w:szCs w:val="30"/>
        </w:rPr>
      </w:pPr>
      <w:r w:rsidRPr="00687DD9">
        <w:rPr>
          <w:b/>
          <w:bCs/>
          <w:color w:val="000000"/>
          <w:sz w:val="28"/>
          <w:szCs w:val="30"/>
        </w:rPr>
        <w:t xml:space="preserve">El Ejecutivo del Estado a través del Instituto Chihuahuense de la Juventud, </w:t>
      </w:r>
      <w:r w:rsidR="00687DD9" w:rsidRPr="00687DD9">
        <w:rPr>
          <w:b/>
          <w:bCs/>
          <w:color w:val="000000"/>
          <w:sz w:val="28"/>
          <w:szCs w:val="30"/>
        </w:rPr>
        <w:t>facilitará</w:t>
      </w:r>
      <w:r w:rsidRPr="00687DD9">
        <w:rPr>
          <w:b/>
          <w:bCs/>
          <w:color w:val="000000"/>
          <w:sz w:val="28"/>
          <w:szCs w:val="30"/>
        </w:rPr>
        <w:t xml:space="preserve"> los mecanismos y medios para garantizar la asistencia de las personas jóvenes, que estén radicadas en zonas lejanas o se encuentren en situación de vulnerabilidad, a las sesiones del Consejo.</w:t>
      </w:r>
    </w:p>
    <w:p w14:paraId="50EB6D3B" w14:textId="77777777" w:rsidR="00A666E5" w:rsidRPr="00A666E5" w:rsidRDefault="00A666E5" w:rsidP="00A666E5">
      <w:pPr>
        <w:jc w:val="both"/>
        <w:rPr>
          <w:bCs/>
          <w:color w:val="000000"/>
          <w:sz w:val="28"/>
          <w:szCs w:val="30"/>
        </w:rPr>
      </w:pPr>
    </w:p>
    <w:p w14:paraId="43B18832" w14:textId="2465425C" w:rsidR="00A666E5" w:rsidRPr="00772609" w:rsidRDefault="00687DD9" w:rsidP="00A666E5">
      <w:pPr>
        <w:jc w:val="both"/>
        <w:rPr>
          <w:b/>
          <w:bCs/>
          <w:color w:val="000000"/>
          <w:sz w:val="28"/>
          <w:szCs w:val="30"/>
        </w:rPr>
      </w:pPr>
      <w:r w:rsidRPr="00772609">
        <w:rPr>
          <w:b/>
          <w:bCs/>
          <w:color w:val="000000"/>
          <w:sz w:val="28"/>
          <w:szCs w:val="30"/>
        </w:rPr>
        <w:t>Artículo 86. Para</w:t>
      </w:r>
      <w:r w:rsidR="00A666E5" w:rsidRPr="00772609">
        <w:rPr>
          <w:b/>
          <w:bCs/>
          <w:color w:val="000000"/>
          <w:sz w:val="28"/>
          <w:szCs w:val="30"/>
        </w:rPr>
        <w:t xml:space="preserve"> ser integrantes y suplentes del Consejo Estatal de Juventud,</w:t>
      </w:r>
      <w:r w:rsidRPr="00772609">
        <w:rPr>
          <w:b/>
          <w:bCs/>
          <w:color w:val="000000"/>
          <w:sz w:val="28"/>
          <w:szCs w:val="30"/>
        </w:rPr>
        <w:t xml:space="preserve"> en lo que respecta a las fracciones V y VI del artículo 85</w:t>
      </w:r>
      <w:r w:rsidR="00A666E5" w:rsidRPr="00772609">
        <w:rPr>
          <w:b/>
          <w:bCs/>
          <w:color w:val="000000"/>
          <w:sz w:val="28"/>
          <w:szCs w:val="30"/>
        </w:rPr>
        <w:t xml:space="preserve">, se deberá cumplir con los siguientes requisitos: </w:t>
      </w:r>
    </w:p>
    <w:p w14:paraId="5BAF8EB9" w14:textId="77777777" w:rsidR="00687DD9" w:rsidRPr="00772609" w:rsidRDefault="00687DD9" w:rsidP="00A666E5">
      <w:pPr>
        <w:jc w:val="both"/>
        <w:rPr>
          <w:b/>
          <w:bCs/>
          <w:color w:val="000000"/>
          <w:sz w:val="28"/>
          <w:szCs w:val="30"/>
        </w:rPr>
      </w:pPr>
    </w:p>
    <w:p w14:paraId="0CC2B1FF" w14:textId="77777777" w:rsidR="00A666E5" w:rsidRPr="00772609" w:rsidRDefault="00A666E5" w:rsidP="00A666E5">
      <w:pPr>
        <w:pStyle w:val="Prrafodelista"/>
        <w:numPr>
          <w:ilvl w:val="0"/>
          <w:numId w:val="12"/>
        </w:numPr>
        <w:jc w:val="both"/>
        <w:rPr>
          <w:b/>
          <w:bCs/>
          <w:color w:val="000000"/>
          <w:sz w:val="28"/>
          <w:szCs w:val="30"/>
        </w:rPr>
      </w:pPr>
      <w:r w:rsidRPr="00772609">
        <w:rPr>
          <w:b/>
          <w:bCs/>
          <w:color w:val="000000"/>
          <w:sz w:val="28"/>
          <w:szCs w:val="30"/>
        </w:rPr>
        <w:t xml:space="preserve">Ser persona joven en los términos de esta ley, al momento en que se emita la convocatoria. </w:t>
      </w:r>
    </w:p>
    <w:p w14:paraId="24333039" w14:textId="77777777" w:rsidR="00A666E5" w:rsidRPr="00772609" w:rsidRDefault="00A666E5" w:rsidP="00A666E5">
      <w:pPr>
        <w:pStyle w:val="Prrafodelista"/>
        <w:numPr>
          <w:ilvl w:val="0"/>
          <w:numId w:val="12"/>
        </w:numPr>
        <w:jc w:val="both"/>
        <w:rPr>
          <w:b/>
          <w:bCs/>
          <w:color w:val="000000"/>
          <w:sz w:val="28"/>
          <w:szCs w:val="30"/>
        </w:rPr>
      </w:pPr>
      <w:r w:rsidRPr="00772609">
        <w:rPr>
          <w:b/>
          <w:bCs/>
          <w:color w:val="000000"/>
          <w:sz w:val="28"/>
          <w:szCs w:val="30"/>
        </w:rPr>
        <w:t xml:space="preserve">Ser habitantes del Estado de Chihuahua. </w:t>
      </w:r>
    </w:p>
    <w:p w14:paraId="5ACDB11B" w14:textId="64A6A713" w:rsidR="00A666E5" w:rsidRPr="00772609" w:rsidRDefault="00A666E5" w:rsidP="00A666E5">
      <w:pPr>
        <w:pStyle w:val="Prrafodelista"/>
        <w:numPr>
          <w:ilvl w:val="0"/>
          <w:numId w:val="12"/>
        </w:numPr>
        <w:jc w:val="both"/>
        <w:rPr>
          <w:b/>
          <w:bCs/>
          <w:color w:val="000000"/>
          <w:sz w:val="28"/>
          <w:szCs w:val="30"/>
        </w:rPr>
      </w:pPr>
      <w:r w:rsidRPr="00772609">
        <w:rPr>
          <w:b/>
          <w:bCs/>
          <w:color w:val="000000"/>
          <w:sz w:val="28"/>
          <w:szCs w:val="30"/>
        </w:rPr>
        <w:t xml:space="preserve">No ser integrante de los Conejos </w:t>
      </w:r>
      <w:r w:rsidR="00687DD9" w:rsidRPr="00772609">
        <w:rPr>
          <w:b/>
          <w:bCs/>
          <w:color w:val="000000"/>
          <w:sz w:val="28"/>
          <w:szCs w:val="30"/>
        </w:rPr>
        <w:t>Municipales de J</w:t>
      </w:r>
      <w:r w:rsidRPr="00772609">
        <w:rPr>
          <w:b/>
          <w:bCs/>
          <w:color w:val="000000"/>
          <w:sz w:val="28"/>
          <w:szCs w:val="30"/>
        </w:rPr>
        <w:t>uventud</w:t>
      </w:r>
      <w:r w:rsidR="00687DD9" w:rsidRPr="00772609">
        <w:rPr>
          <w:b/>
          <w:bCs/>
          <w:color w:val="000000"/>
          <w:sz w:val="28"/>
          <w:szCs w:val="30"/>
        </w:rPr>
        <w:t>.</w:t>
      </w:r>
    </w:p>
    <w:p w14:paraId="20102DB4" w14:textId="77777777" w:rsidR="00A666E5" w:rsidRPr="00772609" w:rsidRDefault="00A666E5" w:rsidP="00A666E5">
      <w:pPr>
        <w:pStyle w:val="Prrafodelista"/>
        <w:numPr>
          <w:ilvl w:val="0"/>
          <w:numId w:val="12"/>
        </w:numPr>
        <w:jc w:val="both"/>
        <w:rPr>
          <w:b/>
          <w:bCs/>
          <w:color w:val="000000"/>
          <w:sz w:val="28"/>
          <w:szCs w:val="30"/>
        </w:rPr>
      </w:pPr>
      <w:r w:rsidRPr="00772609">
        <w:rPr>
          <w:b/>
          <w:bCs/>
          <w:color w:val="000000"/>
          <w:sz w:val="28"/>
          <w:szCs w:val="30"/>
        </w:rPr>
        <w:t xml:space="preserve">No haber sido precandidatas ni candidatas a cargo alguno de elección popular en los tres años previos a la fecha de la convocatoria.  </w:t>
      </w:r>
    </w:p>
    <w:p w14:paraId="209A16FE" w14:textId="72D6955C" w:rsidR="00687DD9" w:rsidRPr="00772609" w:rsidRDefault="00A666E5" w:rsidP="00A666E5">
      <w:pPr>
        <w:pStyle w:val="Prrafodelista"/>
        <w:numPr>
          <w:ilvl w:val="0"/>
          <w:numId w:val="12"/>
        </w:numPr>
        <w:jc w:val="both"/>
        <w:rPr>
          <w:b/>
          <w:bCs/>
          <w:color w:val="000000"/>
          <w:sz w:val="28"/>
          <w:szCs w:val="30"/>
        </w:rPr>
      </w:pPr>
      <w:r w:rsidRPr="00772609">
        <w:rPr>
          <w:b/>
          <w:bCs/>
          <w:color w:val="000000"/>
          <w:sz w:val="28"/>
          <w:szCs w:val="30"/>
        </w:rPr>
        <w:t xml:space="preserve">No </w:t>
      </w:r>
      <w:r w:rsidR="00687DD9" w:rsidRPr="00772609">
        <w:rPr>
          <w:b/>
          <w:bCs/>
          <w:color w:val="000000"/>
          <w:sz w:val="28"/>
          <w:szCs w:val="30"/>
        </w:rPr>
        <w:t>desempeñar cargo público al momento de la convocatoria.</w:t>
      </w:r>
    </w:p>
    <w:p w14:paraId="27B62484" w14:textId="16BA1A89" w:rsidR="00A666E5" w:rsidRPr="00772609" w:rsidRDefault="00687DD9" w:rsidP="00A666E5">
      <w:pPr>
        <w:pStyle w:val="Prrafodelista"/>
        <w:numPr>
          <w:ilvl w:val="0"/>
          <w:numId w:val="12"/>
        </w:numPr>
        <w:jc w:val="both"/>
        <w:rPr>
          <w:b/>
          <w:bCs/>
          <w:color w:val="000000"/>
          <w:sz w:val="28"/>
          <w:szCs w:val="30"/>
        </w:rPr>
      </w:pPr>
      <w:r w:rsidRPr="00772609">
        <w:rPr>
          <w:b/>
          <w:bCs/>
          <w:color w:val="000000"/>
          <w:sz w:val="28"/>
          <w:szCs w:val="30"/>
        </w:rPr>
        <w:t>No desempeñar</w:t>
      </w:r>
      <w:r w:rsidR="00A666E5" w:rsidRPr="00772609">
        <w:rPr>
          <w:b/>
          <w:bCs/>
          <w:color w:val="000000"/>
          <w:sz w:val="28"/>
          <w:szCs w:val="30"/>
        </w:rPr>
        <w:t xml:space="preserve"> cargo de dirección nacional, estatal o municipal en algún partido político, por lo menos </w:t>
      </w:r>
      <w:r w:rsidRPr="00772609">
        <w:rPr>
          <w:b/>
          <w:bCs/>
          <w:color w:val="000000"/>
          <w:sz w:val="28"/>
          <w:szCs w:val="30"/>
        </w:rPr>
        <w:t>un año</w:t>
      </w:r>
      <w:r w:rsidR="00A666E5" w:rsidRPr="00772609">
        <w:rPr>
          <w:b/>
          <w:bCs/>
          <w:color w:val="000000"/>
          <w:sz w:val="28"/>
          <w:szCs w:val="30"/>
        </w:rPr>
        <w:t xml:space="preserve"> antes de </w:t>
      </w:r>
      <w:r w:rsidRPr="00772609">
        <w:rPr>
          <w:b/>
          <w:bCs/>
          <w:color w:val="000000"/>
          <w:sz w:val="28"/>
          <w:szCs w:val="30"/>
        </w:rPr>
        <w:t>la convocatoria</w:t>
      </w:r>
      <w:r w:rsidR="00A666E5" w:rsidRPr="00772609">
        <w:rPr>
          <w:b/>
          <w:bCs/>
          <w:color w:val="000000"/>
          <w:sz w:val="28"/>
          <w:szCs w:val="30"/>
        </w:rPr>
        <w:t>.</w:t>
      </w:r>
    </w:p>
    <w:p w14:paraId="11A3926E" w14:textId="77777777" w:rsidR="00A666E5" w:rsidRPr="00772609" w:rsidRDefault="00A666E5" w:rsidP="00A666E5">
      <w:pPr>
        <w:jc w:val="both"/>
        <w:rPr>
          <w:b/>
          <w:bCs/>
          <w:color w:val="000000"/>
          <w:sz w:val="28"/>
          <w:szCs w:val="30"/>
        </w:rPr>
      </w:pPr>
    </w:p>
    <w:p w14:paraId="4B353B76" w14:textId="1D94A88B" w:rsidR="00A666E5" w:rsidRPr="00772609" w:rsidRDefault="00A666E5" w:rsidP="00A666E5">
      <w:pPr>
        <w:jc w:val="both"/>
        <w:rPr>
          <w:b/>
          <w:bCs/>
          <w:color w:val="000000"/>
          <w:sz w:val="28"/>
          <w:szCs w:val="30"/>
        </w:rPr>
      </w:pPr>
      <w:r w:rsidRPr="00772609">
        <w:rPr>
          <w:b/>
          <w:bCs/>
          <w:color w:val="000000"/>
          <w:sz w:val="28"/>
          <w:szCs w:val="30"/>
        </w:rPr>
        <w:lastRenderedPageBreak/>
        <w:t>Artículo 89. El Consejo Estatal de la Juventud sesionará de forma ordinaria ocho sesiones por año</w:t>
      </w:r>
      <w:r w:rsidR="00687DD9" w:rsidRPr="00772609">
        <w:rPr>
          <w:b/>
          <w:bCs/>
          <w:color w:val="000000"/>
          <w:sz w:val="28"/>
          <w:szCs w:val="30"/>
        </w:rPr>
        <w:t>…</w:t>
      </w:r>
    </w:p>
    <w:p w14:paraId="6B12A8B2" w14:textId="77777777" w:rsidR="00687DD9" w:rsidRPr="00B66343" w:rsidRDefault="00687DD9" w:rsidP="00A666E5">
      <w:pPr>
        <w:jc w:val="both"/>
        <w:rPr>
          <w:bCs/>
          <w:color w:val="000000"/>
          <w:sz w:val="28"/>
          <w:szCs w:val="30"/>
        </w:rPr>
      </w:pPr>
    </w:p>
    <w:p w14:paraId="18530347" w14:textId="77777777" w:rsidR="00A666E5" w:rsidRPr="00B56090" w:rsidRDefault="00A666E5" w:rsidP="00B56090">
      <w:pPr>
        <w:jc w:val="both"/>
        <w:rPr>
          <w:b/>
          <w:bCs/>
          <w:color w:val="000000"/>
          <w:sz w:val="28"/>
          <w:szCs w:val="30"/>
        </w:rPr>
      </w:pPr>
    </w:p>
    <w:p w14:paraId="64FF6F16" w14:textId="76CF5CE7" w:rsidR="00DC0413" w:rsidRPr="00DC0413" w:rsidRDefault="00DC0413" w:rsidP="00DC0413">
      <w:pPr>
        <w:spacing w:line="360" w:lineRule="auto"/>
        <w:jc w:val="center"/>
        <w:rPr>
          <w:b/>
          <w:sz w:val="32"/>
          <w:szCs w:val="32"/>
          <w:lang w:val="en-US"/>
        </w:rPr>
      </w:pPr>
      <w:r w:rsidRPr="00DC0413">
        <w:rPr>
          <w:b/>
          <w:sz w:val="32"/>
          <w:szCs w:val="32"/>
          <w:lang w:val="en-US"/>
        </w:rPr>
        <w:t>T R A N S I T O R I O S</w:t>
      </w:r>
    </w:p>
    <w:p w14:paraId="0BA12BAC" w14:textId="77777777" w:rsidR="00DC0413" w:rsidRPr="00DC0413" w:rsidRDefault="00DC0413" w:rsidP="00DC0413">
      <w:pPr>
        <w:spacing w:line="360" w:lineRule="auto"/>
        <w:jc w:val="both"/>
        <w:rPr>
          <w:b/>
          <w:sz w:val="30"/>
          <w:szCs w:val="30"/>
          <w:lang w:val="en-US"/>
        </w:rPr>
      </w:pPr>
    </w:p>
    <w:p w14:paraId="24D2E042" w14:textId="637D24BD" w:rsidR="00DC0413" w:rsidRDefault="00DC0413" w:rsidP="00DC0413">
      <w:pPr>
        <w:spacing w:line="360" w:lineRule="auto"/>
        <w:jc w:val="both"/>
        <w:rPr>
          <w:sz w:val="30"/>
          <w:szCs w:val="30"/>
        </w:rPr>
      </w:pPr>
      <w:r w:rsidRPr="00DC0413">
        <w:rPr>
          <w:b/>
          <w:sz w:val="30"/>
          <w:szCs w:val="30"/>
        </w:rPr>
        <w:t xml:space="preserve">ARTÍCULO ÚNICO. - </w:t>
      </w:r>
      <w:r w:rsidRPr="00DC0413">
        <w:rPr>
          <w:sz w:val="30"/>
          <w:szCs w:val="30"/>
        </w:rPr>
        <w:t xml:space="preserve">El presente Decreto entrará en vigor al día siguiente de su publicación en el </w:t>
      </w:r>
      <w:r w:rsidR="000B75EA">
        <w:rPr>
          <w:sz w:val="30"/>
          <w:szCs w:val="30"/>
        </w:rPr>
        <w:t>Periódico</w:t>
      </w:r>
      <w:r w:rsidRPr="00DC0413">
        <w:rPr>
          <w:sz w:val="30"/>
          <w:szCs w:val="30"/>
        </w:rPr>
        <w:t xml:space="preserve"> Oficial </w:t>
      </w:r>
      <w:r w:rsidR="000B75EA">
        <w:rPr>
          <w:sz w:val="30"/>
          <w:szCs w:val="30"/>
        </w:rPr>
        <w:t>del Estado</w:t>
      </w:r>
      <w:r w:rsidRPr="00DC0413">
        <w:rPr>
          <w:sz w:val="30"/>
          <w:szCs w:val="30"/>
        </w:rPr>
        <w:t>.</w:t>
      </w:r>
    </w:p>
    <w:p w14:paraId="2235160C" w14:textId="77777777" w:rsidR="006E21FD" w:rsidRPr="00DC0413" w:rsidRDefault="006E21FD" w:rsidP="00DC0413">
      <w:pPr>
        <w:spacing w:line="360" w:lineRule="auto"/>
        <w:jc w:val="both"/>
        <w:rPr>
          <w:sz w:val="30"/>
          <w:szCs w:val="30"/>
        </w:rPr>
      </w:pPr>
    </w:p>
    <w:p w14:paraId="0A54F946" w14:textId="77777777" w:rsidR="00DC0413" w:rsidRPr="00DC0413" w:rsidRDefault="00DC0413" w:rsidP="000B75EA">
      <w:pPr>
        <w:spacing w:line="360" w:lineRule="auto"/>
        <w:jc w:val="center"/>
        <w:rPr>
          <w:b/>
          <w:sz w:val="30"/>
          <w:szCs w:val="30"/>
        </w:rPr>
      </w:pPr>
    </w:p>
    <w:p w14:paraId="56EFC647" w14:textId="5F4E901F" w:rsidR="008E3CBA" w:rsidRDefault="00DC0413" w:rsidP="000B75EA">
      <w:pPr>
        <w:spacing w:line="360" w:lineRule="auto"/>
        <w:jc w:val="center"/>
        <w:rPr>
          <w:color w:val="000000"/>
          <w:sz w:val="30"/>
          <w:szCs w:val="30"/>
        </w:rPr>
      </w:pPr>
      <w:r w:rsidRPr="00DC0413">
        <w:rPr>
          <w:b/>
          <w:i/>
          <w:color w:val="000000"/>
          <w:sz w:val="32"/>
          <w:szCs w:val="32"/>
        </w:rPr>
        <w:t xml:space="preserve">D a d </w:t>
      </w:r>
      <w:r w:rsidR="002777E4" w:rsidRPr="00DC0413">
        <w:rPr>
          <w:b/>
          <w:i/>
          <w:color w:val="000000"/>
          <w:sz w:val="32"/>
          <w:szCs w:val="32"/>
        </w:rPr>
        <w:t>o</w:t>
      </w:r>
      <w:r w:rsidR="002777E4" w:rsidRPr="00DC0413">
        <w:rPr>
          <w:color w:val="000000"/>
          <w:sz w:val="32"/>
          <w:szCs w:val="32"/>
        </w:rPr>
        <w:t xml:space="preserve"> en</w:t>
      </w:r>
      <w:r w:rsidR="001A7F91">
        <w:rPr>
          <w:color w:val="000000"/>
          <w:sz w:val="30"/>
          <w:szCs w:val="30"/>
        </w:rPr>
        <w:t xml:space="preserve"> la Sede </w:t>
      </w:r>
      <w:r w:rsidRPr="00DC0413">
        <w:rPr>
          <w:color w:val="000000"/>
          <w:sz w:val="30"/>
          <w:szCs w:val="30"/>
        </w:rPr>
        <w:t xml:space="preserve">del Poder Legislativo, al </w:t>
      </w:r>
      <w:r w:rsidR="006A632C" w:rsidRPr="00DC0413">
        <w:rPr>
          <w:color w:val="000000"/>
          <w:sz w:val="30"/>
          <w:szCs w:val="30"/>
        </w:rPr>
        <w:t xml:space="preserve">día </w:t>
      </w:r>
      <w:r w:rsidR="00687DD9">
        <w:rPr>
          <w:color w:val="000000"/>
          <w:sz w:val="30"/>
          <w:szCs w:val="30"/>
        </w:rPr>
        <w:t>noveno</w:t>
      </w:r>
      <w:r w:rsidR="000B75EA">
        <w:rPr>
          <w:color w:val="000000"/>
          <w:sz w:val="30"/>
          <w:szCs w:val="30"/>
        </w:rPr>
        <w:t xml:space="preserve"> </w:t>
      </w:r>
      <w:r w:rsidRPr="00DC0413">
        <w:rPr>
          <w:color w:val="000000"/>
          <w:sz w:val="30"/>
          <w:szCs w:val="30"/>
        </w:rPr>
        <w:t xml:space="preserve">del mes de </w:t>
      </w:r>
      <w:r w:rsidR="00364BC6">
        <w:rPr>
          <w:color w:val="000000"/>
          <w:sz w:val="30"/>
          <w:szCs w:val="30"/>
        </w:rPr>
        <w:t>noviembre</w:t>
      </w:r>
      <w:r w:rsidRPr="00DC0413">
        <w:rPr>
          <w:color w:val="000000"/>
          <w:sz w:val="30"/>
          <w:szCs w:val="30"/>
        </w:rPr>
        <w:t xml:space="preserve"> del año dos mil veintitrés.</w:t>
      </w:r>
    </w:p>
    <w:p w14:paraId="439C195F" w14:textId="77777777" w:rsidR="005C2710" w:rsidRPr="00455726" w:rsidRDefault="005C2710" w:rsidP="00DC0413">
      <w:pPr>
        <w:spacing w:line="360" w:lineRule="auto"/>
        <w:jc w:val="both"/>
        <w:rPr>
          <w:color w:val="000000"/>
          <w:sz w:val="30"/>
          <w:szCs w:val="30"/>
        </w:rPr>
      </w:pPr>
    </w:p>
    <w:p w14:paraId="0981591B" w14:textId="77777777" w:rsidR="0062093E" w:rsidRPr="00DC0413" w:rsidRDefault="0062093E" w:rsidP="00DC0413">
      <w:pPr>
        <w:spacing w:line="360" w:lineRule="auto"/>
        <w:jc w:val="both"/>
        <w:rPr>
          <w:b/>
          <w:sz w:val="30"/>
          <w:szCs w:val="30"/>
        </w:rPr>
      </w:pPr>
    </w:p>
    <w:p w14:paraId="490B4B51" w14:textId="77777777" w:rsidR="00DC0413" w:rsidRPr="00DC0413" w:rsidRDefault="00DC0413" w:rsidP="00DC0413">
      <w:pPr>
        <w:spacing w:line="360" w:lineRule="auto"/>
        <w:jc w:val="center"/>
        <w:rPr>
          <w:b/>
          <w:sz w:val="30"/>
          <w:szCs w:val="30"/>
        </w:rPr>
      </w:pPr>
      <w:r w:rsidRPr="00DC0413">
        <w:rPr>
          <w:b/>
          <w:sz w:val="30"/>
          <w:szCs w:val="30"/>
        </w:rPr>
        <w:t>A T E N T A M E N T E</w:t>
      </w:r>
    </w:p>
    <w:p w14:paraId="51552E67" w14:textId="77777777" w:rsidR="00DC0413" w:rsidRPr="00DC0413" w:rsidRDefault="00DC0413" w:rsidP="00DC0413">
      <w:pPr>
        <w:spacing w:line="360" w:lineRule="auto"/>
        <w:jc w:val="center"/>
        <w:rPr>
          <w:b/>
          <w:sz w:val="30"/>
          <w:szCs w:val="30"/>
        </w:rPr>
      </w:pPr>
    </w:p>
    <w:p w14:paraId="4BE2064D" w14:textId="77777777" w:rsidR="00DC0413" w:rsidRPr="00DC0413" w:rsidRDefault="00DC0413" w:rsidP="00DC0413">
      <w:pPr>
        <w:spacing w:line="360" w:lineRule="auto"/>
        <w:jc w:val="center"/>
        <w:rPr>
          <w:b/>
          <w:sz w:val="30"/>
          <w:szCs w:val="30"/>
        </w:rPr>
      </w:pPr>
    </w:p>
    <w:p w14:paraId="1E26258A" w14:textId="39188C7E" w:rsidR="00337BD6" w:rsidRDefault="00DC0413" w:rsidP="00DC0413">
      <w:pPr>
        <w:jc w:val="center"/>
        <w:rPr>
          <w:b/>
          <w:sz w:val="30"/>
          <w:szCs w:val="30"/>
        </w:rPr>
      </w:pPr>
      <w:r w:rsidRPr="00DC0413">
        <w:rPr>
          <w:b/>
          <w:sz w:val="30"/>
          <w:szCs w:val="30"/>
        </w:rPr>
        <w:t>DIP. ROSANA DÍAZ REYES</w:t>
      </w:r>
    </w:p>
    <w:p w14:paraId="42DDC65F" w14:textId="77777777" w:rsidR="00455726" w:rsidRDefault="00455726" w:rsidP="00DC0413">
      <w:pPr>
        <w:jc w:val="center"/>
        <w:rPr>
          <w:b/>
          <w:sz w:val="30"/>
          <w:szCs w:val="30"/>
        </w:rPr>
      </w:pPr>
    </w:p>
    <w:p w14:paraId="202770EC" w14:textId="77777777" w:rsidR="00B57EBB" w:rsidRDefault="00B57EBB" w:rsidP="00DC0413">
      <w:pPr>
        <w:jc w:val="center"/>
        <w:rPr>
          <w:b/>
          <w:sz w:val="30"/>
          <w:szCs w:val="30"/>
        </w:rPr>
      </w:pPr>
    </w:p>
    <w:tbl>
      <w:tblPr>
        <w:tblW w:w="9999" w:type="dxa"/>
        <w:tblInd w:w="-284" w:type="dxa"/>
        <w:tblLayout w:type="fixed"/>
        <w:tblLook w:val="0400" w:firstRow="0" w:lastRow="0" w:firstColumn="0" w:lastColumn="0" w:noHBand="0" w:noVBand="1"/>
      </w:tblPr>
      <w:tblGrid>
        <w:gridCol w:w="4866"/>
        <w:gridCol w:w="5133"/>
      </w:tblGrid>
      <w:tr w:rsidR="00973ABD" w:rsidRPr="00973ABD" w14:paraId="7254A8E5" w14:textId="77777777" w:rsidTr="00F50741">
        <w:trPr>
          <w:trHeight w:val="2056"/>
        </w:trPr>
        <w:tc>
          <w:tcPr>
            <w:tcW w:w="4866" w:type="dxa"/>
            <w:vAlign w:val="bottom"/>
          </w:tcPr>
          <w:p w14:paraId="51628B0B" w14:textId="77777777" w:rsidR="00973ABD" w:rsidRPr="00973ABD" w:rsidRDefault="00973ABD" w:rsidP="00973ABD">
            <w:pPr>
              <w:spacing w:before="240" w:after="240" w:line="360" w:lineRule="auto"/>
              <w:jc w:val="center"/>
              <w:rPr>
                <w:b/>
                <w:sz w:val="28"/>
                <w:szCs w:val="28"/>
              </w:rPr>
            </w:pPr>
            <w:r w:rsidRPr="00973ABD">
              <w:rPr>
                <w:b/>
                <w:sz w:val="28"/>
                <w:szCs w:val="28"/>
              </w:rPr>
              <w:lastRenderedPageBreak/>
              <w:t>DIP. ILSE AMÉRICA GARCÍA SOTO</w:t>
            </w:r>
          </w:p>
        </w:tc>
        <w:tc>
          <w:tcPr>
            <w:tcW w:w="5133" w:type="dxa"/>
            <w:vAlign w:val="bottom"/>
          </w:tcPr>
          <w:p w14:paraId="4C7CFF22" w14:textId="77777777" w:rsidR="00973ABD" w:rsidRPr="00973ABD" w:rsidRDefault="00973ABD" w:rsidP="00973ABD">
            <w:pPr>
              <w:spacing w:before="240" w:after="240" w:line="360" w:lineRule="auto"/>
              <w:jc w:val="center"/>
              <w:rPr>
                <w:b/>
                <w:sz w:val="28"/>
                <w:szCs w:val="28"/>
              </w:rPr>
            </w:pPr>
            <w:r w:rsidRPr="00973ABD">
              <w:rPr>
                <w:b/>
                <w:sz w:val="28"/>
                <w:szCs w:val="28"/>
              </w:rPr>
              <w:t>DIP. LETICIA ORTEGA                         MÁYNEZ</w:t>
            </w:r>
          </w:p>
        </w:tc>
      </w:tr>
      <w:tr w:rsidR="00973ABD" w:rsidRPr="00973ABD" w14:paraId="4D2EB2C1" w14:textId="77777777" w:rsidTr="00F50741">
        <w:trPr>
          <w:trHeight w:val="2056"/>
        </w:trPr>
        <w:tc>
          <w:tcPr>
            <w:tcW w:w="4866" w:type="dxa"/>
            <w:vAlign w:val="bottom"/>
          </w:tcPr>
          <w:p w14:paraId="34E04876" w14:textId="77777777" w:rsidR="00973ABD" w:rsidRPr="00973ABD" w:rsidRDefault="00973ABD" w:rsidP="00973ABD">
            <w:pPr>
              <w:spacing w:before="240" w:after="240" w:line="360" w:lineRule="auto"/>
              <w:jc w:val="center"/>
              <w:rPr>
                <w:b/>
                <w:sz w:val="28"/>
                <w:szCs w:val="28"/>
              </w:rPr>
            </w:pPr>
            <w:r w:rsidRPr="00973ABD">
              <w:rPr>
                <w:b/>
                <w:sz w:val="28"/>
                <w:szCs w:val="28"/>
              </w:rPr>
              <w:t>DIP. ÓSCAR DANIEL AVITIA ARELLANES</w:t>
            </w:r>
          </w:p>
        </w:tc>
        <w:tc>
          <w:tcPr>
            <w:tcW w:w="5133" w:type="dxa"/>
            <w:vAlign w:val="bottom"/>
          </w:tcPr>
          <w:p w14:paraId="1B48A6AB" w14:textId="77777777" w:rsidR="00973ABD" w:rsidRPr="00973ABD" w:rsidRDefault="00973ABD" w:rsidP="00973ABD">
            <w:pPr>
              <w:spacing w:before="240" w:after="240" w:line="360" w:lineRule="auto"/>
              <w:jc w:val="center"/>
              <w:rPr>
                <w:b/>
                <w:sz w:val="28"/>
                <w:szCs w:val="28"/>
              </w:rPr>
            </w:pPr>
            <w:bookmarkStart w:id="0" w:name="_gjdgxs" w:colFirst="0" w:colLast="0"/>
            <w:bookmarkEnd w:id="0"/>
            <w:r w:rsidRPr="00973ABD">
              <w:rPr>
                <w:b/>
                <w:sz w:val="28"/>
                <w:szCs w:val="28"/>
              </w:rPr>
              <w:t>DIP. GUSTAVO DE LA ROSA HICKERSON</w:t>
            </w:r>
          </w:p>
        </w:tc>
      </w:tr>
      <w:tr w:rsidR="00973ABD" w:rsidRPr="00973ABD" w14:paraId="2BEB731C" w14:textId="77777777" w:rsidTr="00F50741">
        <w:trPr>
          <w:trHeight w:val="2477"/>
        </w:trPr>
        <w:tc>
          <w:tcPr>
            <w:tcW w:w="4866" w:type="dxa"/>
            <w:vAlign w:val="bottom"/>
          </w:tcPr>
          <w:p w14:paraId="138C7EA4" w14:textId="77777777" w:rsidR="00973ABD" w:rsidRPr="00973ABD" w:rsidRDefault="00973ABD" w:rsidP="00973ABD">
            <w:pPr>
              <w:spacing w:before="240" w:line="360" w:lineRule="auto"/>
              <w:jc w:val="center"/>
              <w:rPr>
                <w:b/>
                <w:sz w:val="28"/>
                <w:szCs w:val="28"/>
              </w:rPr>
            </w:pPr>
          </w:p>
          <w:p w14:paraId="0FE31BF8" w14:textId="77777777" w:rsidR="00973ABD" w:rsidRPr="00973ABD" w:rsidRDefault="00973ABD" w:rsidP="00973ABD">
            <w:pPr>
              <w:spacing w:after="240" w:line="360" w:lineRule="auto"/>
              <w:jc w:val="center"/>
              <w:rPr>
                <w:b/>
                <w:sz w:val="28"/>
                <w:szCs w:val="28"/>
              </w:rPr>
            </w:pPr>
            <w:r w:rsidRPr="00973ABD">
              <w:rPr>
                <w:b/>
                <w:sz w:val="28"/>
                <w:szCs w:val="28"/>
              </w:rPr>
              <w:t>DIP. MAGDALENA RENTERÍA PÉREZ</w:t>
            </w:r>
          </w:p>
        </w:tc>
        <w:tc>
          <w:tcPr>
            <w:tcW w:w="5133" w:type="dxa"/>
            <w:vAlign w:val="bottom"/>
          </w:tcPr>
          <w:p w14:paraId="16B4AA06" w14:textId="77777777" w:rsidR="00973ABD" w:rsidRPr="00973ABD" w:rsidRDefault="00973ABD" w:rsidP="00973ABD">
            <w:pPr>
              <w:spacing w:before="240" w:after="240" w:line="360" w:lineRule="auto"/>
              <w:jc w:val="center"/>
              <w:rPr>
                <w:b/>
                <w:sz w:val="28"/>
                <w:szCs w:val="28"/>
              </w:rPr>
            </w:pPr>
            <w:r w:rsidRPr="00973ABD">
              <w:rPr>
                <w:b/>
                <w:sz w:val="28"/>
                <w:szCs w:val="28"/>
              </w:rPr>
              <w:t>DIP. MARIA ANTONIETA PÉREZ REYES</w:t>
            </w:r>
          </w:p>
        </w:tc>
      </w:tr>
      <w:tr w:rsidR="00973ABD" w:rsidRPr="00973ABD" w14:paraId="5102245A" w14:textId="77777777" w:rsidTr="00F50741">
        <w:trPr>
          <w:trHeight w:val="2203"/>
        </w:trPr>
        <w:tc>
          <w:tcPr>
            <w:tcW w:w="4866" w:type="dxa"/>
            <w:vAlign w:val="bottom"/>
          </w:tcPr>
          <w:p w14:paraId="02ABC53A" w14:textId="77777777" w:rsidR="00973ABD" w:rsidRPr="00973ABD" w:rsidRDefault="00973ABD" w:rsidP="00973ABD">
            <w:pPr>
              <w:spacing w:before="240" w:line="360" w:lineRule="auto"/>
              <w:jc w:val="center"/>
              <w:rPr>
                <w:b/>
                <w:sz w:val="28"/>
                <w:szCs w:val="28"/>
              </w:rPr>
            </w:pPr>
          </w:p>
          <w:p w14:paraId="12BA0390" w14:textId="1CF68814" w:rsidR="00973ABD" w:rsidRPr="00973ABD" w:rsidRDefault="00973ABD" w:rsidP="00973ABD">
            <w:pPr>
              <w:spacing w:after="240" w:line="360" w:lineRule="auto"/>
              <w:jc w:val="center"/>
              <w:rPr>
                <w:b/>
                <w:sz w:val="28"/>
                <w:szCs w:val="28"/>
              </w:rPr>
            </w:pPr>
            <w:r w:rsidRPr="00973ABD">
              <w:rPr>
                <w:b/>
                <w:sz w:val="28"/>
                <w:szCs w:val="28"/>
              </w:rPr>
              <w:t>DIP. EDIN CUA</w:t>
            </w:r>
            <w:r w:rsidR="00564143">
              <w:rPr>
                <w:b/>
                <w:sz w:val="28"/>
                <w:szCs w:val="28"/>
              </w:rPr>
              <w:t>UH</w:t>
            </w:r>
            <w:r w:rsidRPr="00973ABD">
              <w:rPr>
                <w:b/>
                <w:sz w:val="28"/>
                <w:szCs w:val="28"/>
              </w:rPr>
              <w:t xml:space="preserve">TÉMOC ESTRADA SOTELO </w:t>
            </w:r>
          </w:p>
        </w:tc>
        <w:tc>
          <w:tcPr>
            <w:tcW w:w="5133" w:type="dxa"/>
            <w:vAlign w:val="bottom"/>
          </w:tcPr>
          <w:p w14:paraId="0527555B" w14:textId="77777777" w:rsidR="00973ABD" w:rsidRPr="00973ABD" w:rsidRDefault="00973ABD" w:rsidP="00973ABD">
            <w:pPr>
              <w:spacing w:before="240" w:after="240" w:line="360" w:lineRule="auto"/>
              <w:jc w:val="center"/>
              <w:rPr>
                <w:b/>
                <w:sz w:val="28"/>
                <w:szCs w:val="28"/>
              </w:rPr>
            </w:pPr>
            <w:r w:rsidRPr="00973ABD">
              <w:rPr>
                <w:b/>
                <w:sz w:val="28"/>
                <w:szCs w:val="28"/>
              </w:rPr>
              <w:t>DIP. BENJAMÍN CARRERA CHÁVEZ</w:t>
            </w:r>
          </w:p>
        </w:tc>
      </w:tr>
      <w:tr w:rsidR="00973ABD" w:rsidRPr="00973ABD" w14:paraId="0C36255F" w14:textId="77777777" w:rsidTr="00F50741">
        <w:trPr>
          <w:trHeight w:val="2741"/>
        </w:trPr>
        <w:tc>
          <w:tcPr>
            <w:tcW w:w="4866" w:type="dxa"/>
            <w:vAlign w:val="bottom"/>
          </w:tcPr>
          <w:p w14:paraId="5A39758C" w14:textId="77777777" w:rsidR="00973ABD" w:rsidRPr="00973ABD" w:rsidRDefault="00973ABD" w:rsidP="00973ABD">
            <w:pPr>
              <w:spacing w:before="240" w:after="240" w:line="360" w:lineRule="auto"/>
              <w:jc w:val="center"/>
              <w:rPr>
                <w:b/>
                <w:sz w:val="28"/>
                <w:szCs w:val="28"/>
              </w:rPr>
            </w:pPr>
            <w:r w:rsidRPr="00973ABD">
              <w:rPr>
                <w:b/>
                <w:sz w:val="28"/>
                <w:szCs w:val="28"/>
              </w:rPr>
              <w:lastRenderedPageBreak/>
              <w:t>DIP. DAVID OSCAR CASTREJÓN RIVAS</w:t>
            </w:r>
          </w:p>
        </w:tc>
        <w:tc>
          <w:tcPr>
            <w:tcW w:w="5133" w:type="dxa"/>
            <w:vAlign w:val="bottom"/>
          </w:tcPr>
          <w:p w14:paraId="695F686E" w14:textId="77777777" w:rsidR="00973ABD" w:rsidRPr="00973ABD" w:rsidRDefault="00973ABD" w:rsidP="00973ABD">
            <w:pPr>
              <w:spacing w:before="240" w:after="240" w:line="360" w:lineRule="auto"/>
              <w:jc w:val="center"/>
              <w:rPr>
                <w:b/>
                <w:sz w:val="28"/>
                <w:szCs w:val="28"/>
              </w:rPr>
            </w:pPr>
            <w:r w:rsidRPr="00973ABD">
              <w:rPr>
                <w:b/>
                <w:sz w:val="28"/>
                <w:szCs w:val="28"/>
              </w:rPr>
              <w:t>DIP. JAEL ARGÜELLES DÍAZ.</w:t>
            </w:r>
          </w:p>
        </w:tc>
      </w:tr>
    </w:tbl>
    <w:p w14:paraId="6DF408D5" w14:textId="77777777" w:rsidR="00455726" w:rsidRDefault="00455726" w:rsidP="00DC0413">
      <w:pPr>
        <w:jc w:val="center"/>
        <w:rPr>
          <w:b/>
          <w:sz w:val="30"/>
          <w:szCs w:val="30"/>
        </w:rPr>
      </w:pPr>
    </w:p>
    <w:p w14:paraId="1C4F45A7" w14:textId="77777777" w:rsidR="006A632C" w:rsidRDefault="006A632C" w:rsidP="00DC0413">
      <w:pPr>
        <w:jc w:val="center"/>
        <w:rPr>
          <w:b/>
          <w:sz w:val="30"/>
          <w:szCs w:val="30"/>
        </w:rPr>
      </w:pPr>
    </w:p>
    <w:p w14:paraId="4D7A08A4" w14:textId="77777777" w:rsidR="006A632C" w:rsidRDefault="006A632C" w:rsidP="00DC0413">
      <w:pPr>
        <w:jc w:val="center"/>
        <w:rPr>
          <w:b/>
          <w:sz w:val="30"/>
          <w:szCs w:val="30"/>
        </w:rPr>
      </w:pPr>
    </w:p>
    <w:sectPr w:rsidR="006A632C" w:rsidSect="008E3CBA">
      <w:headerReference w:type="default" r:id="rId8"/>
      <w:footerReference w:type="default" r:id="rId9"/>
      <w:pgSz w:w="12240" w:h="15840"/>
      <w:pgMar w:top="3403" w:right="132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7784" w14:textId="77777777" w:rsidR="006F0B05" w:rsidRDefault="006F0B05" w:rsidP="00FB5765">
      <w:pPr>
        <w:spacing w:line="240" w:lineRule="auto"/>
      </w:pPr>
      <w:r>
        <w:separator/>
      </w:r>
    </w:p>
  </w:endnote>
  <w:endnote w:type="continuationSeparator" w:id="0">
    <w:p w14:paraId="6CD4931D" w14:textId="77777777" w:rsidR="006F0B05" w:rsidRDefault="006F0B05" w:rsidP="00FB5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88989"/>
      <w:docPartObj>
        <w:docPartGallery w:val="Page Numbers (Bottom of Page)"/>
        <w:docPartUnique/>
      </w:docPartObj>
    </w:sdtPr>
    <w:sdtEndPr/>
    <w:sdtContent>
      <w:p w14:paraId="0EB52349" w14:textId="5A49CBF4" w:rsidR="00B57EBB" w:rsidRDefault="00B57EBB">
        <w:pPr>
          <w:pStyle w:val="Piedepgina"/>
          <w:jc w:val="center"/>
        </w:pPr>
        <w:r>
          <w:fldChar w:fldCharType="begin"/>
        </w:r>
        <w:r>
          <w:instrText>PAGE   \* MERGEFORMAT</w:instrText>
        </w:r>
        <w:r>
          <w:fldChar w:fldCharType="separate"/>
        </w:r>
        <w:r w:rsidR="007F2584" w:rsidRPr="007F2584">
          <w:rPr>
            <w:noProof/>
            <w:lang w:val="es-ES"/>
          </w:rPr>
          <w:t>12</w:t>
        </w:r>
        <w:r>
          <w:fldChar w:fldCharType="end"/>
        </w:r>
      </w:p>
    </w:sdtContent>
  </w:sdt>
  <w:p w14:paraId="1B88764F" w14:textId="75A86169" w:rsidR="00B57EBB" w:rsidRPr="00B57EBB" w:rsidRDefault="00364BC6" w:rsidP="00364BC6">
    <w:pPr>
      <w:pStyle w:val="Piedepgina"/>
      <w:ind w:left="5954" w:right="-851"/>
      <w:jc w:val="both"/>
      <w:rPr>
        <w:sz w:val="14"/>
      </w:rPr>
    </w:pPr>
    <w:r w:rsidRPr="00364BC6">
      <w:rPr>
        <w:sz w:val="12"/>
        <w:szCs w:val="16"/>
      </w:rPr>
      <w:t>Iniciativa con carácter de DECRETO que reforma y adiciona a la Ley de Juventud para el Estado de Chihuahua, lo anterior con el propósito de garantizar que la integración del Consejo Estatal de la Juventud, sea plural, transparente y realmente vinculado con la juventud chihuahuense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03B1" w14:textId="77777777" w:rsidR="006F0B05" w:rsidRDefault="006F0B05" w:rsidP="00FB5765">
      <w:pPr>
        <w:spacing w:line="240" w:lineRule="auto"/>
      </w:pPr>
      <w:r>
        <w:separator/>
      </w:r>
    </w:p>
  </w:footnote>
  <w:footnote w:type="continuationSeparator" w:id="0">
    <w:p w14:paraId="1ADD4C77" w14:textId="77777777" w:rsidR="006F0B05" w:rsidRDefault="006F0B05" w:rsidP="00FB5765">
      <w:pPr>
        <w:spacing w:line="240" w:lineRule="auto"/>
      </w:pPr>
      <w:r>
        <w:continuationSeparator/>
      </w:r>
    </w:p>
  </w:footnote>
  <w:footnote w:id="1">
    <w:p w14:paraId="5FBEA9F3" w14:textId="4947B37B" w:rsidR="00B10E70" w:rsidRDefault="00B10E70">
      <w:pPr>
        <w:pStyle w:val="Textonotapie"/>
      </w:pPr>
      <w:r>
        <w:rPr>
          <w:rStyle w:val="Refdenotaalpie"/>
        </w:rPr>
        <w:footnoteRef/>
      </w:r>
      <w:r>
        <w:t xml:space="preserve"> </w:t>
      </w:r>
      <w:r w:rsidRPr="00B10E70">
        <w:t xml:space="preserve">Situación de las personas </w:t>
      </w:r>
      <w:r>
        <w:t xml:space="preserve">adolescentes y jóvenes de </w:t>
      </w:r>
      <w:r w:rsidRPr="00B10E70">
        <w:t>Chihuahua</w:t>
      </w:r>
      <w:r>
        <w:t>,</w:t>
      </w:r>
      <w:r w:rsidRPr="00B10E70">
        <w:t xml:space="preserve"> Instituto Mexicano de la Juventud y Consejo Nacional de Población,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A00E" w14:textId="77777777" w:rsidR="008E3CBA" w:rsidRPr="001A0285" w:rsidRDefault="008E3CBA" w:rsidP="001A0285">
    <w:pPr>
      <w:pBdr>
        <w:top w:val="nil"/>
        <w:left w:val="nil"/>
        <w:bottom w:val="nil"/>
        <w:right w:val="nil"/>
        <w:between w:val="nil"/>
      </w:pBdr>
      <w:tabs>
        <w:tab w:val="center" w:pos="4419"/>
        <w:tab w:val="right" w:pos="8838"/>
      </w:tabs>
      <w:spacing w:line="240" w:lineRule="auto"/>
      <w:ind w:left="2832"/>
      <w:jc w:val="right"/>
      <w:rPr>
        <w:rFonts w:ascii="Times New Roman" w:eastAsia="Century Gothic" w:hAnsi="Times New Roman" w:cs="Times New Roman"/>
        <w:b/>
        <w:i/>
        <w:color w:val="000000"/>
        <w:sz w:val="24"/>
      </w:rPr>
    </w:pPr>
  </w:p>
  <w:p w14:paraId="62C663AF"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 xml:space="preserve">“2023, Centenario de la Muerte del General Francisco Villa” </w:t>
    </w:r>
  </w:p>
  <w:p w14:paraId="6FEB28D5" w14:textId="77777777" w:rsidR="00AC0384" w:rsidRPr="008E3CBA" w:rsidRDefault="00AC0384" w:rsidP="008E3CBA">
    <w:pPr>
      <w:pBdr>
        <w:top w:val="nil"/>
        <w:left w:val="nil"/>
        <w:bottom w:val="nil"/>
        <w:right w:val="nil"/>
        <w:between w:val="nil"/>
      </w:pBdr>
      <w:tabs>
        <w:tab w:val="center" w:pos="4419"/>
        <w:tab w:val="right" w:pos="8838"/>
      </w:tabs>
      <w:spacing w:line="360" w:lineRule="auto"/>
      <w:jc w:val="right"/>
      <w:rPr>
        <w:rFonts w:ascii="Times New Roman" w:eastAsia="Century Gothic" w:hAnsi="Times New Roman" w:cs="Times New Roman"/>
        <w:b/>
        <w:i/>
        <w:color w:val="000000"/>
        <w:sz w:val="24"/>
      </w:rPr>
    </w:pPr>
    <w:r w:rsidRPr="008E3CBA">
      <w:rPr>
        <w:rFonts w:ascii="Times New Roman" w:eastAsia="Century Gothic" w:hAnsi="Times New Roman" w:cs="Times New Roman"/>
        <w:b/>
        <w:i/>
        <w:color w:val="000000"/>
        <w:sz w:val="24"/>
      </w:rPr>
      <w:t>“2023, Cien años del Rotarismo en Chihuahua”</w:t>
    </w:r>
  </w:p>
  <w:p w14:paraId="76D1EBB5" w14:textId="63F83FF5" w:rsidR="00AC0384" w:rsidRPr="008E3CBA" w:rsidRDefault="008E3CBA" w:rsidP="008E3CBA">
    <w:pPr>
      <w:pBdr>
        <w:top w:val="nil"/>
        <w:left w:val="nil"/>
        <w:bottom w:val="nil"/>
        <w:right w:val="nil"/>
        <w:between w:val="nil"/>
      </w:pBdr>
      <w:tabs>
        <w:tab w:val="center" w:pos="4419"/>
        <w:tab w:val="right" w:pos="8838"/>
      </w:tabs>
      <w:spacing w:line="360" w:lineRule="auto"/>
      <w:jc w:val="right"/>
      <w:rPr>
        <w:rFonts w:ascii="Times New Roman" w:hAnsi="Times New Roman" w:cs="Times New Roman"/>
        <w:color w:val="000000"/>
        <w:sz w:val="28"/>
        <w:szCs w:val="24"/>
      </w:rPr>
    </w:pPr>
    <w:r w:rsidRPr="008E3CBA">
      <w:rPr>
        <w:rFonts w:ascii="Times New Roman" w:eastAsia="Century Gothic" w:hAnsi="Times New Roman" w:cs="Times New Roman"/>
        <w:b/>
        <w:i/>
        <w:color w:val="000000"/>
        <w:sz w:val="24"/>
      </w:rPr>
      <w:t>Dip. Rosana Díaz</w:t>
    </w:r>
    <w:r>
      <w:rPr>
        <w:rFonts w:ascii="Times New Roman" w:eastAsia="Century Gothic" w:hAnsi="Times New Roman" w:cs="Times New Roman"/>
        <w:b/>
        <w:i/>
        <w:color w:val="000000"/>
        <w:sz w:val="24"/>
      </w:rPr>
      <w:t xml:space="preserve"> Reyes</w:t>
    </w:r>
    <w:r w:rsidRPr="008E3CBA">
      <w:rPr>
        <w:rFonts w:ascii="Times New Roman" w:eastAsia="Century Gothic" w:hAnsi="Times New Roman" w:cs="Times New Roman"/>
        <w:b/>
        <w:i/>
        <w:color w:val="000000"/>
        <w:sz w:val="24"/>
      </w:rPr>
      <w:t xml:space="preserve"> - </w:t>
    </w:r>
    <w:r w:rsidR="00AC0384" w:rsidRPr="008E3CBA">
      <w:rPr>
        <w:rFonts w:ascii="Times New Roman" w:eastAsia="Century Gothic" w:hAnsi="Times New Roman" w:cs="Times New Roman"/>
        <w:b/>
        <w:i/>
        <w:color w:val="000000"/>
        <w:sz w:val="24"/>
      </w:rPr>
      <w:t xml:space="preserve">Grupo Parlamentario de MORENA </w:t>
    </w:r>
  </w:p>
  <w:p w14:paraId="6E4C71FE" w14:textId="77777777" w:rsidR="00AC0384" w:rsidRPr="008E3CBA" w:rsidRDefault="00AC0384" w:rsidP="00AC0384">
    <w:pPr>
      <w:pBdr>
        <w:top w:val="nil"/>
        <w:left w:val="nil"/>
        <w:bottom w:val="nil"/>
        <w:right w:val="nil"/>
        <w:between w:val="nil"/>
      </w:pBdr>
      <w:tabs>
        <w:tab w:val="center" w:pos="4419"/>
        <w:tab w:val="right" w:pos="8838"/>
      </w:tabs>
      <w:spacing w:line="240" w:lineRule="auto"/>
      <w:jc w:val="right"/>
      <w:rPr>
        <w:rFonts w:ascii="Times New Roman" w:eastAsia="Arabic Typesetting" w:hAnsi="Times New Roman" w:cs="Times New Roman"/>
        <w:color w:val="000000"/>
        <w:sz w:val="44"/>
        <w:szCs w:val="40"/>
      </w:rPr>
    </w:pPr>
  </w:p>
  <w:p w14:paraId="7F546DE0" w14:textId="77777777" w:rsidR="00AC0384" w:rsidRDefault="00AC0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4" w15:restartNumberingAfterBreak="0">
    <w:nsid w:val="33D70BFC"/>
    <w:multiLevelType w:val="hybridMultilevel"/>
    <w:tmpl w:val="73B41FB0"/>
    <w:lvl w:ilvl="0" w:tplc="5FFCA5A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A44CCC"/>
    <w:multiLevelType w:val="hybridMultilevel"/>
    <w:tmpl w:val="EDD0E714"/>
    <w:lvl w:ilvl="0" w:tplc="1C6A62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9" w15:restartNumberingAfterBreak="0">
    <w:nsid w:val="4AC1225D"/>
    <w:multiLevelType w:val="hybridMultilevel"/>
    <w:tmpl w:val="2B8E5218"/>
    <w:lvl w:ilvl="0" w:tplc="F538F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0"/>
  </w:num>
  <w:num w:numId="2">
    <w:abstractNumId w:val="6"/>
  </w:num>
  <w:num w:numId="3">
    <w:abstractNumId w:val="11"/>
  </w:num>
  <w:num w:numId="4">
    <w:abstractNumId w:val="1"/>
  </w:num>
  <w:num w:numId="5">
    <w:abstractNumId w:val="2"/>
  </w:num>
  <w:num w:numId="6">
    <w:abstractNumId w:val="5"/>
  </w:num>
  <w:num w:numId="7">
    <w:abstractNumId w:val="8"/>
  </w:num>
  <w:num w:numId="8">
    <w:abstractNumId w:val="3"/>
  </w:num>
  <w:num w:numId="9">
    <w:abstractNumId w:val="0"/>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18"/>
    <w:rsid w:val="00002A90"/>
    <w:rsid w:val="000050B8"/>
    <w:rsid w:val="000121E7"/>
    <w:rsid w:val="00013E5B"/>
    <w:rsid w:val="00014A9D"/>
    <w:rsid w:val="00022B57"/>
    <w:rsid w:val="00023058"/>
    <w:rsid w:val="000242CF"/>
    <w:rsid w:val="0003469A"/>
    <w:rsid w:val="00042015"/>
    <w:rsid w:val="00042A6F"/>
    <w:rsid w:val="0004603F"/>
    <w:rsid w:val="0005032F"/>
    <w:rsid w:val="000621A6"/>
    <w:rsid w:val="00064D55"/>
    <w:rsid w:val="000724CE"/>
    <w:rsid w:val="00073A7B"/>
    <w:rsid w:val="000766D7"/>
    <w:rsid w:val="00091F74"/>
    <w:rsid w:val="00093CDB"/>
    <w:rsid w:val="00095A9A"/>
    <w:rsid w:val="000A00E6"/>
    <w:rsid w:val="000B75EA"/>
    <w:rsid w:val="000C0771"/>
    <w:rsid w:val="000C23F0"/>
    <w:rsid w:val="000C303A"/>
    <w:rsid w:val="000C4C7B"/>
    <w:rsid w:val="000D12F3"/>
    <w:rsid w:val="000E00D9"/>
    <w:rsid w:val="000E0C0B"/>
    <w:rsid w:val="000E3BC0"/>
    <w:rsid w:val="000E43BC"/>
    <w:rsid w:val="000E550B"/>
    <w:rsid w:val="000E5B49"/>
    <w:rsid w:val="000E7F4B"/>
    <w:rsid w:val="000F29AD"/>
    <w:rsid w:val="000F2EC7"/>
    <w:rsid w:val="000F3547"/>
    <w:rsid w:val="000F50CE"/>
    <w:rsid w:val="000F5F32"/>
    <w:rsid w:val="000F6383"/>
    <w:rsid w:val="00100919"/>
    <w:rsid w:val="001023CE"/>
    <w:rsid w:val="001034AC"/>
    <w:rsid w:val="0011640E"/>
    <w:rsid w:val="00125B78"/>
    <w:rsid w:val="00125E11"/>
    <w:rsid w:val="0013120D"/>
    <w:rsid w:val="0013559B"/>
    <w:rsid w:val="00137587"/>
    <w:rsid w:val="00140685"/>
    <w:rsid w:val="0014149A"/>
    <w:rsid w:val="00141532"/>
    <w:rsid w:val="00154FDA"/>
    <w:rsid w:val="00155518"/>
    <w:rsid w:val="00157D22"/>
    <w:rsid w:val="00166C33"/>
    <w:rsid w:val="00167F63"/>
    <w:rsid w:val="00174139"/>
    <w:rsid w:val="00177E40"/>
    <w:rsid w:val="00181B39"/>
    <w:rsid w:val="0019035D"/>
    <w:rsid w:val="00190484"/>
    <w:rsid w:val="001915D9"/>
    <w:rsid w:val="00194433"/>
    <w:rsid w:val="001970E1"/>
    <w:rsid w:val="001A0285"/>
    <w:rsid w:val="001A1ECA"/>
    <w:rsid w:val="001A49C7"/>
    <w:rsid w:val="001A4F74"/>
    <w:rsid w:val="001A72F1"/>
    <w:rsid w:val="001A7F91"/>
    <w:rsid w:val="001B1557"/>
    <w:rsid w:val="001B5289"/>
    <w:rsid w:val="001B6B0A"/>
    <w:rsid w:val="001C0434"/>
    <w:rsid w:val="001C1F5B"/>
    <w:rsid w:val="001C3D57"/>
    <w:rsid w:val="001D45BA"/>
    <w:rsid w:val="001D48D4"/>
    <w:rsid w:val="001E2F3E"/>
    <w:rsid w:val="001E556A"/>
    <w:rsid w:val="001E5918"/>
    <w:rsid w:val="001F1388"/>
    <w:rsid w:val="001F4C93"/>
    <w:rsid w:val="00203951"/>
    <w:rsid w:val="002114DB"/>
    <w:rsid w:val="00214287"/>
    <w:rsid w:val="002147DE"/>
    <w:rsid w:val="00215B3D"/>
    <w:rsid w:val="0022061A"/>
    <w:rsid w:val="002206D0"/>
    <w:rsid w:val="002325CA"/>
    <w:rsid w:val="00233CF1"/>
    <w:rsid w:val="00233ED7"/>
    <w:rsid w:val="002353F1"/>
    <w:rsid w:val="00236358"/>
    <w:rsid w:val="00245E79"/>
    <w:rsid w:val="00247CCB"/>
    <w:rsid w:val="0025107F"/>
    <w:rsid w:val="00251324"/>
    <w:rsid w:val="00252EBC"/>
    <w:rsid w:val="0025314A"/>
    <w:rsid w:val="0025403C"/>
    <w:rsid w:val="002564C8"/>
    <w:rsid w:val="002634F8"/>
    <w:rsid w:val="0026445B"/>
    <w:rsid w:val="00267FC7"/>
    <w:rsid w:val="00271200"/>
    <w:rsid w:val="00272874"/>
    <w:rsid w:val="00275795"/>
    <w:rsid w:val="002777E4"/>
    <w:rsid w:val="00284132"/>
    <w:rsid w:val="00286576"/>
    <w:rsid w:val="002910B8"/>
    <w:rsid w:val="002921C0"/>
    <w:rsid w:val="00292557"/>
    <w:rsid w:val="00293FF7"/>
    <w:rsid w:val="00294B70"/>
    <w:rsid w:val="002A2551"/>
    <w:rsid w:val="002A2E44"/>
    <w:rsid w:val="002B2735"/>
    <w:rsid w:val="002B4C4D"/>
    <w:rsid w:val="002B4D40"/>
    <w:rsid w:val="002B584B"/>
    <w:rsid w:val="002C499B"/>
    <w:rsid w:val="002C5215"/>
    <w:rsid w:val="002C61F4"/>
    <w:rsid w:val="002C68B3"/>
    <w:rsid w:val="002D078E"/>
    <w:rsid w:val="002F0E53"/>
    <w:rsid w:val="002F66FA"/>
    <w:rsid w:val="003008C3"/>
    <w:rsid w:val="003015F3"/>
    <w:rsid w:val="0031026A"/>
    <w:rsid w:val="00313877"/>
    <w:rsid w:val="00320D18"/>
    <w:rsid w:val="00320FB9"/>
    <w:rsid w:val="00325166"/>
    <w:rsid w:val="003302C9"/>
    <w:rsid w:val="00331577"/>
    <w:rsid w:val="00333C6B"/>
    <w:rsid w:val="0033483F"/>
    <w:rsid w:val="00335AA8"/>
    <w:rsid w:val="00337BD6"/>
    <w:rsid w:val="003427AB"/>
    <w:rsid w:val="00354122"/>
    <w:rsid w:val="00357D2C"/>
    <w:rsid w:val="0036458E"/>
    <w:rsid w:val="00364BC6"/>
    <w:rsid w:val="00365C5C"/>
    <w:rsid w:val="00367D6D"/>
    <w:rsid w:val="00375BB7"/>
    <w:rsid w:val="00376A78"/>
    <w:rsid w:val="003824A0"/>
    <w:rsid w:val="00383169"/>
    <w:rsid w:val="003912F9"/>
    <w:rsid w:val="00392B3E"/>
    <w:rsid w:val="00395F8E"/>
    <w:rsid w:val="003B20AB"/>
    <w:rsid w:val="003B5BC7"/>
    <w:rsid w:val="003C5B75"/>
    <w:rsid w:val="003D3493"/>
    <w:rsid w:val="003D4247"/>
    <w:rsid w:val="003D55ED"/>
    <w:rsid w:val="003D70CE"/>
    <w:rsid w:val="003E0475"/>
    <w:rsid w:val="003E621F"/>
    <w:rsid w:val="003E6BF2"/>
    <w:rsid w:val="003F0660"/>
    <w:rsid w:val="004027C0"/>
    <w:rsid w:val="00406EA8"/>
    <w:rsid w:val="00411799"/>
    <w:rsid w:val="00423038"/>
    <w:rsid w:val="004275EF"/>
    <w:rsid w:val="004302FD"/>
    <w:rsid w:val="00435737"/>
    <w:rsid w:val="00446C2A"/>
    <w:rsid w:val="00447A31"/>
    <w:rsid w:val="00450E39"/>
    <w:rsid w:val="00452CE8"/>
    <w:rsid w:val="00455726"/>
    <w:rsid w:val="00455CA3"/>
    <w:rsid w:val="00456689"/>
    <w:rsid w:val="004641E5"/>
    <w:rsid w:val="0046653B"/>
    <w:rsid w:val="00470BDA"/>
    <w:rsid w:val="0047329D"/>
    <w:rsid w:val="00475C43"/>
    <w:rsid w:val="0048199F"/>
    <w:rsid w:val="004836B0"/>
    <w:rsid w:val="00484A9E"/>
    <w:rsid w:val="00487D93"/>
    <w:rsid w:val="00491E77"/>
    <w:rsid w:val="004935C7"/>
    <w:rsid w:val="004A049F"/>
    <w:rsid w:val="004A5E98"/>
    <w:rsid w:val="004A7243"/>
    <w:rsid w:val="004A7737"/>
    <w:rsid w:val="004A7805"/>
    <w:rsid w:val="004A7AD1"/>
    <w:rsid w:val="004B58CA"/>
    <w:rsid w:val="004D2176"/>
    <w:rsid w:val="004D67AE"/>
    <w:rsid w:val="004D7E06"/>
    <w:rsid w:val="004E06F4"/>
    <w:rsid w:val="004E1E7B"/>
    <w:rsid w:val="004F20D1"/>
    <w:rsid w:val="004F59EB"/>
    <w:rsid w:val="00506259"/>
    <w:rsid w:val="0051522A"/>
    <w:rsid w:val="005168C3"/>
    <w:rsid w:val="005206B3"/>
    <w:rsid w:val="00527C50"/>
    <w:rsid w:val="00541153"/>
    <w:rsid w:val="0054271B"/>
    <w:rsid w:val="005465BF"/>
    <w:rsid w:val="005466DD"/>
    <w:rsid w:val="00546DB1"/>
    <w:rsid w:val="0055024B"/>
    <w:rsid w:val="00555580"/>
    <w:rsid w:val="00564143"/>
    <w:rsid w:val="005671AF"/>
    <w:rsid w:val="0057158E"/>
    <w:rsid w:val="00576F3F"/>
    <w:rsid w:val="00577960"/>
    <w:rsid w:val="00582E5B"/>
    <w:rsid w:val="00585EEB"/>
    <w:rsid w:val="005A5BC5"/>
    <w:rsid w:val="005B4D58"/>
    <w:rsid w:val="005C0151"/>
    <w:rsid w:val="005C2710"/>
    <w:rsid w:val="005C2E73"/>
    <w:rsid w:val="005D03FA"/>
    <w:rsid w:val="005D1BD7"/>
    <w:rsid w:val="005D4275"/>
    <w:rsid w:val="005D55DB"/>
    <w:rsid w:val="005E4E34"/>
    <w:rsid w:val="005F0FC2"/>
    <w:rsid w:val="005F6672"/>
    <w:rsid w:val="005F6F5C"/>
    <w:rsid w:val="005F79A2"/>
    <w:rsid w:val="006068DA"/>
    <w:rsid w:val="00612284"/>
    <w:rsid w:val="006177C7"/>
    <w:rsid w:val="0062093E"/>
    <w:rsid w:val="00642282"/>
    <w:rsid w:val="00643E72"/>
    <w:rsid w:val="006446B1"/>
    <w:rsid w:val="00644917"/>
    <w:rsid w:val="00644B4A"/>
    <w:rsid w:val="00647921"/>
    <w:rsid w:val="0065079F"/>
    <w:rsid w:val="006540D6"/>
    <w:rsid w:val="00665E51"/>
    <w:rsid w:val="006703F1"/>
    <w:rsid w:val="0067445F"/>
    <w:rsid w:val="0067573E"/>
    <w:rsid w:val="00686807"/>
    <w:rsid w:val="00687DD9"/>
    <w:rsid w:val="00690366"/>
    <w:rsid w:val="00690EEE"/>
    <w:rsid w:val="00692AFE"/>
    <w:rsid w:val="00694084"/>
    <w:rsid w:val="0069545E"/>
    <w:rsid w:val="00697E13"/>
    <w:rsid w:val="006A088A"/>
    <w:rsid w:val="006A3441"/>
    <w:rsid w:val="006A632C"/>
    <w:rsid w:val="006A661C"/>
    <w:rsid w:val="006B3D98"/>
    <w:rsid w:val="006B6A60"/>
    <w:rsid w:val="006C26C1"/>
    <w:rsid w:val="006C5647"/>
    <w:rsid w:val="006C5EAB"/>
    <w:rsid w:val="006C7E2B"/>
    <w:rsid w:val="006D63AA"/>
    <w:rsid w:val="006E21FD"/>
    <w:rsid w:val="006F0B05"/>
    <w:rsid w:val="006F1EE8"/>
    <w:rsid w:val="006F2480"/>
    <w:rsid w:val="007039B3"/>
    <w:rsid w:val="0071373E"/>
    <w:rsid w:val="00715C62"/>
    <w:rsid w:val="00722B7C"/>
    <w:rsid w:val="00722E5E"/>
    <w:rsid w:val="007365FA"/>
    <w:rsid w:val="00750448"/>
    <w:rsid w:val="0075311A"/>
    <w:rsid w:val="007578C8"/>
    <w:rsid w:val="007626EA"/>
    <w:rsid w:val="00766567"/>
    <w:rsid w:val="007708A6"/>
    <w:rsid w:val="00772609"/>
    <w:rsid w:val="00774D23"/>
    <w:rsid w:val="00775264"/>
    <w:rsid w:val="00777CBA"/>
    <w:rsid w:val="00783996"/>
    <w:rsid w:val="007862A6"/>
    <w:rsid w:val="007862C3"/>
    <w:rsid w:val="00797909"/>
    <w:rsid w:val="007A4C10"/>
    <w:rsid w:val="007A4CFF"/>
    <w:rsid w:val="007B14BF"/>
    <w:rsid w:val="007B1EE1"/>
    <w:rsid w:val="007B23B9"/>
    <w:rsid w:val="007B318E"/>
    <w:rsid w:val="007B41A2"/>
    <w:rsid w:val="007B69FA"/>
    <w:rsid w:val="007C0AC5"/>
    <w:rsid w:val="007C1D8D"/>
    <w:rsid w:val="007C21EF"/>
    <w:rsid w:val="007C448A"/>
    <w:rsid w:val="007C76B7"/>
    <w:rsid w:val="007D0045"/>
    <w:rsid w:val="007D30A3"/>
    <w:rsid w:val="007D5B31"/>
    <w:rsid w:val="007E2FBC"/>
    <w:rsid w:val="007E3A1F"/>
    <w:rsid w:val="007E3E81"/>
    <w:rsid w:val="007E556C"/>
    <w:rsid w:val="007F10E6"/>
    <w:rsid w:val="007F2584"/>
    <w:rsid w:val="007F766C"/>
    <w:rsid w:val="00802055"/>
    <w:rsid w:val="00805E46"/>
    <w:rsid w:val="00807613"/>
    <w:rsid w:val="0080775F"/>
    <w:rsid w:val="008160B5"/>
    <w:rsid w:val="008214A8"/>
    <w:rsid w:val="0082524A"/>
    <w:rsid w:val="00826FFF"/>
    <w:rsid w:val="008309CA"/>
    <w:rsid w:val="0084037B"/>
    <w:rsid w:val="0084220C"/>
    <w:rsid w:val="00844410"/>
    <w:rsid w:val="00847767"/>
    <w:rsid w:val="00870522"/>
    <w:rsid w:val="008748E0"/>
    <w:rsid w:val="008825AF"/>
    <w:rsid w:val="00882A8B"/>
    <w:rsid w:val="00894E35"/>
    <w:rsid w:val="008A0844"/>
    <w:rsid w:val="008A0DEA"/>
    <w:rsid w:val="008A65CC"/>
    <w:rsid w:val="008B4B02"/>
    <w:rsid w:val="008B4DC4"/>
    <w:rsid w:val="008C3078"/>
    <w:rsid w:val="008C5016"/>
    <w:rsid w:val="008C6CBE"/>
    <w:rsid w:val="008D1C20"/>
    <w:rsid w:val="008E1A80"/>
    <w:rsid w:val="008E3A44"/>
    <w:rsid w:val="008E3CBA"/>
    <w:rsid w:val="008E7452"/>
    <w:rsid w:val="008F5699"/>
    <w:rsid w:val="008F58AA"/>
    <w:rsid w:val="00902576"/>
    <w:rsid w:val="00903904"/>
    <w:rsid w:val="00903DC8"/>
    <w:rsid w:val="009100E9"/>
    <w:rsid w:val="00916D82"/>
    <w:rsid w:val="00917C92"/>
    <w:rsid w:val="00923878"/>
    <w:rsid w:val="0092536D"/>
    <w:rsid w:val="009258D9"/>
    <w:rsid w:val="00944F57"/>
    <w:rsid w:val="00945203"/>
    <w:rsid w:val="00961391"/>
    <w:rsid w:val="00961EB0"/>
    <w:rsid w:val="009628CD"/>
    <w:rsid w:val="0096592E"/>
    <w:rsid w:val="00965D13"/>
    <w:rsid w:val="009737BD"/>
    <w:rsid w:val="00973ABD"/>
    <w:rsid w:val="0097784E"/>
    <w:rsid w:val="00981D24"/>
    <w:rsid w:val="00991A93"/>
    <w:rsid w:val="00992490"/>
    <w:rsid w:val="0099439A"/>
    <w:rsid w:val="009A1331"/>
    <w:rsid w:val="009A1C7B"/>
    <w:rsid w:val="009B1EE9"/>
    <w:rsid w:val="009B2AC7"/>
    <w:rsid w:val="009B311F"/>
    <w:rsid w:val="009B3758"/>
    <w:rsid w:val="009B3862"/>
    <w:rsid w:val="009B6DC7"/>
    <w:rsid w:val="009C31B1"/>
    <w:rsid w:val="009D52FD"/>
    <w:rsid w:val="009E43A0"/>
    <w:rsid w:val="009E5E35"/>
    <w:rsid w:val="009E63B9"/>
    <w:rsid w:val="009E72A8"/>
    <w:rsid w:val="00A078F2"/>
    <w:rsid w:val="00A12CD8"/>
    <w:rsid w:val="00A12E9A"/>
    <w:rsid w:val="00A13547"/>
    <w:rsid w:val="00A166EC"/>
    <w:rsid w:val="00A2049D"/>
    <w:rsid w:val="00A3340C"/>
    <w:rsid w:val="00A3387C"/>
    <w:rsid w:val="00A34BD0"/>
    <w:rsid w:val="00A3596A"/>
    <w:rsid w:val="00A47342"/>
    <w:rsid w:val="00A474B9"/>
    <w:rsid w:val="00A47F6D"/>
    <w:rsid w:val="00A52E9F"/>
    <w:rsid w:val="00A666E5"/>
    <w:rsid w:val="00A733B6"/>
    <w:rsid w:val="00A758BC"/>
    <w:rsid w:val="00A7608A"/>
    <w:rsid w:val="00A7668C"/>
    <w:rsid w:val="00A83DCF"/>
    <w:rsid w:val="00A84B6C"/>
    <w:rsid w:val="00A853B2"/>
    <w:rsid w:val="00A8782C"/>
    <w:rsid w:val="00A9093D"/>
    <w:rsid w:val="00A963D6"/>
    <w:rsid w:val="00AA0DF0"/>
    <w:rsid w:val="00AA342B"/>
    <w:rsid w:val="00AA365B"/>
    <w:rsid w:val="00AA38E4"/>
    <w:rsid w:val="00AB1E60"/>
    <w:rsid w:val="00AB300A"/>
    <w:rsid w:val="00AB3366"/>
    <w:rsid w:val="00AB4A66"/>
    <w:rsid w:val="00AB7275"/>
    <w:rsid w:val="00AC0384"/>
    <w:rsid w:val="00AC0D06"/>
    <w:rsid w:val="00AC5C77"/>
    <w:rsid w:val="00AE41C8"/>
    <w:rsid w:val="00AE4A2B"/>
    <w:rsid w:val="00AF6869"/>
    <w:rsid w:val="00B005E2"/>
    <w:rsid w:val="00B10E70"/>
    <w:rsid w:val="00B16591"/>
    <w:rsid w:val="00B2219B"/>
    <w:rsid w:val="00B232C5"/>
    <w:rsid w:val="00B373D3"/>
    <w:rsid w:val="00B40809"/>
    <w:rsid w:val="00B41EDD"/>
    <w:rsid w:val="00B44F19"/>
    <w:rsid w:val="00B47C2A"/>
    <w:rsid w:val="00B47F8F"/>
    <w:rsid w:val="00B56090"/>
    <w:rsid w:val="00B560C0"/>
    <w:rsid w:val="00B57EBB"/>
    <w:rsid w:val="00B61171"/>
    <w:rsid w:val="00B6153E"/>
    <w:rsid w:val="00B6245C"/>
    <w:rsid w:val="00B6501B"/>
    <w:rsid w:val="00B66343"/>
    <w:rsid w:val="00B6782B"/>
    <w:rsid w:val="00B719A9"/>
    <w:rsid w:val="00B77C7C"/>
    <w:rsid w:val="00B83D37"/>
    <w:rsid w:val="00B84F0D"/>
    <w:rsid w:val="00B85ECD"/>
    <w:rsid w:val="00B93999"/>
    <w:rsid w:val="00B95462"/>
    <w:rsid w:val="00B973DE"/>
    <w:rsid w:val="00BA26B0"/>
    <w:rsid w:val="00BA384C"/>
    <w:rsid w:val="00BB20BA"/>
    <w:rsid w:val="00BC0FFA"/>
    <w:rsid w:val="00BC32D3"/>
    <w:rsid w:val="00BD4BC9"/>
    <w:rsid w:val="00BE0E2B"/>
    <w:rsid w:val="00BE3B2C"/>
    <w:rsid w:val="00BE3C54"/>
    <w:rsid w:val="00BE6EA9"/>
    <w:rsid w:val="00BE7C9A"/>
    <w:rsid w:val="00BF293D"/>
    <w:rsid w:val="00BF756B"/>
    <w:rsid w:val="00C075FA"/>
    <w:rsid w:val="00C10263"/>
    <w:rsid w:val="00C169BF"/>
    <w:rsid w:val="00C36CF1"/>
    <w:rsid w:val="00C45FD4"/>
    <w:rsid w:val="00C50089"/>
    <w:rsid w:val="00C50433"/>
    <w:rsid w:val="00C56FC9"/>
    <w:rsid w:val="00C61ED9"/>
    <w:rsid w:val="00C81211"/>
    <w:rsid w:val="00C820D2"/>
    <w:rsid w:val="00CA0D95"/>
    <w:rsid w:val="00CA3C76"/>
    <w:rsid w:val="00CA7546"/>
    <w:rsid w:val="00CB190E"/>
    <w:rsid w:val="00CB68E1"/>
    <w:rsid w:val="00CC212C"/>
    <w:rsid w:val="00CC5D7D"/>
    <w:rsid w:val="00CE240F"/>
    <w:rsid w:val="00CE5782"/>
    <w:rsid w:val="00CF3B73"/>
    <w:rsid w:val="00CF3D69"/>
    <w:rsid w:val="00D00387"/>
    <w:rsid w:val="00D03D74"/>
    <w:rsid w:val="00D05903"/>
    <w:rsid w:val="00D07F02"/>
    <w:rsid w:val="00D11017"/>
    <w:rsid w:val="00D166F5"/>
    <w:rsid w:val="00D20C8B"/>
    <w:rsid w:val="00D35B9D"/>
    <w:rsid w:val="00D3680B"/>
    <w:rsid w:val="00D46405"/>
    <w:rsid w:val="00D50696"/>
    <w:rsid w:val="00D5233E"/>
    <w:rsid w:val="00D538A4"/>
    <w:rsid w:val="00D55415"/>
    <w:rsid w:val="00D56E51"/>
    <w:rsid w:val="00D66CD2"/>
    <w:rsid w:val="00D70696"/>
    <w:rsid w:val="00D71241"/>
    <w:rsid w:val="00D74188"/>
    <w:rsid w:val="00D77869"/>
    <w:rsid w:val="00D80002"/>
    <w:rsid w:val="00D815D1"/>
    <w:rsid w:val="00D8182B"/>
    <w:rsid w:val="00D849BF"/>
    <w:rsid w:val="00D84CAF"/>
    <w:rsid w:val="00D90A20"/>
    <w:rsid w:val="00D9486B"/>
    <w:rsid w:val="00D94F95"/>
    <w:rsid w:val="00D95A41"/>
    <w:rsid w:val="00DA44E8"/>
    <w:rsid w:val="00DA5844"/>
    <w:rsid w:val="00DB685A"/>
    <w:rsid w:val="00DB6B65"/>
    <w:rsid w:val="00DC0413"/>
    <w:rsid w:val="00DC1EEF"/>
    <w:rsid w:val="00DC2206"/>
    <w:rsid w:val="00DC3302"/>
    <w:rsid w:val="00DC5D1B"/>
    <w:rsid w:val="00DD3255"/>
    <w:rsid w:val="00DD3305"/>
    <w:rsid w:val="00DD4F4A"/>
    <w:rsid w:val="00DD792F"/>
    <w:rsid w:val="00DE0096"/>
    <w:rsid w:val="00DE016B"/>
    <w:rsid w:val="00DE05AF"/>
    <w:rsid w:val="00DE275D"/>
    <w:rsid w:val="00DE5B26"/>
    <w:rsid w:val="00DF03B2"/>
    <w:rsid w:val="00DF2E9D"/>
    <w:rsid w:val="00DF6557"/>
    <w:rsid w:val="00E03AD4"/>
    <w:rsid w:val="00E03C27"/>
    <w:rsid w:val="00E05BEE"/>
    <w:rsid w:val="00E06C3C"/>
    <w:rsid w:val="00E07489"/>
    <w:rsid w:val="00E074ED"/>
    <w:rsid w:val="00E075B0"/>
    <w:rsid w:val="00E20603"/>
    <w:rsid w:val="00E21A35"/>
    <w:rsid w:val="00E2293F"/>
    <w:rsid w:val="00E31505"/>
    <w:rsid w:val="00E3245A"/>
    <w:rsid w:val="00E44E6D"/>
    <w:rsid w:val="00E506AA"/>
    <w:rsid w:val="00E5247B"/>
    <w:rsid w:val="00E52E2B"/>
    <w:rsid w:val="00E5301C"/>
    <w:rsid w:val="00E54C41"/>
    <w:rsid w:val="00E6369A"/>
    <w:rsid w:val="00E65178"/>
    <w:rsid w:val="00E7526E"/>
    <w:rsid w:val="00E75E2B"/>
    <w:rsid w:val="00E7757D"/>
    <w:rsid w:val="00E84792"/>
    <w:rsid w:val="00E864F7"/>
    <w:rsid w:val="00E9263F"/>
    <w:rsid w:val="00E93194"/>
    <w:rsid w:val="00E9623E"/>
    <w:rsid w:val="00EA27DF"/>
    <w:rsid w:val="00EA2B8F"/>
    <w:rsid w:val="00EA3038"/>
    <w:rsid w:val="00EA4B6A"/>
    <w:rsid w:val="00EB3FB5"/>
    <w:rsid w:val="00EB5129"/>
    <w:rsid w:val="00EB6BC5"/>
    <w:rsid w:val="00EB6D4F"/>
    <w:rsid w:val="00EC299C"/>
    <w:rsid w:val="00EC5DD1"/>
    <w:rsid w:val="00EE0F12"/>
    <w:rsid w:val="00EE1DB6"/>
    <w:rsid w:val="00EE7A35"/>
    <w:rsid w:val="00EF23C5"/>
    <w:rsid w:val="00EF3300"/>
    <w:rsid w:val="00EF5D48"/>
    <w:rsid w:val="00F01FB4"/>
    <w:rsid w:val="00F05D51"/>
    <w:rsid w:val="00F11AAA"/>
    <w:rsid w:val="00F1266B"/>
    <w:rsid w:val="00F13A83"/>
    <w:rsid w:val="00F14FAA"/>
    <w:rsid w:val="00F16750"/>
    <w:rsid w:val="00F2290D"/>
    <w:rsid w:val="00F2407D"/>
    <w:rsid w:val="00F24156"/>
    <w:rsid w:val="00F26295"/>
    <w:rsid w:val="00F316F4"/>
    <w:rsid w:val="00F35B05"/>
    <w:rsid w:val="00F42586"/>
    <w:rsid w:val="00F436DE"/>
    <w:rsid w:val="00F50741"/>
    <w:rsid w:val="00F53F35"/>
    <w:rsid w:val="00F548EA"/>
    <w:rsid w:val="00F60F5D"/>
    <w:rsid w:val="00F61633"/>
    <w:rsid w:val="00F652A3"/>
    <w:rsid w:val="00F665E4"/>
    <w:rsid w:val="00F668D2"/>
    <w:rsid w:val="00F74E08"/>
    <w:rsid w:val="00F77B39"/>
    <w:rsid w:val="00F80C3E"/>
    <w:rsid w:val="00F96C7F"/>
    <w:rsid w:val="00FA4F66"/>
    <w:rsid w:val="00FA5982"/>
    <w:rsid w:val="00FB4920"/>
    <w:rsid w:val="00FB5034"/>
    <w:rsid w:val="00FB5765"/>
    <w:rsid w:val="00FC0A25"/>
    <w:rsid w:val="00FC1BAD"/>
    <w:rsid w:val="00FC5F30"/>
    <w:rsid w:val="00FD54E1"/>
    <w:rsid w:val="00FD5B6B"/>
    <w:rsid w:val="00FE3B80"/>
    <w:rsid w:val="00FE5120"/>
    <w:rsid w:val="00FF21E3"/>
    <w:rsid w:val="00FF286B"/>
    <w:rsid w:val="00FF3018"/>
    <w:rsid w:val="00FF4DFD"/>
    <w:rsid w:val="00FF5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7340"/>
  <w15:chartTrackingRefBased/>
  <w15:docId w15:val="{F3AC201B-A91C-4B77-B92B-4E59C91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F"/>
    <w:pPr>
      <w:spacing w:after="0" w:line="276" w:lineRule="auto"/>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E5E"/>
    <w:pPr>
      <w:ind w:left="720"/>
      <w:contextualSpacing/>
    </w:pPr>
  </w:style>
  <w:style w:type="paragraph" w:styleId="Textonotapie">
    <w:name w:val="footnote text"/>
    <w:basedOn w:val="Normal"/>
    <w:link w:val="TextonotapieCar"/>
    <w:uiPriority w:val="99"/>
    <w:semiHidden/>
    <w:unhideWhenUsed/>
    <w:rsid w:val="00FB5765"/>
    <w:pPr>
      <w:spacing w:line="240" w:lineRule="auto"/>
    </w:pPr>
    <w:rPr>
      <w:sz w:val="20"/>
      <w:szCs w:val="20"/>
    </w:rPr>
  </w:style>
  <w:style w:type="character" w:customStyle="1" w:styleId="TextonotapieCar">
    <w:name w:val="Texto nota pie Car"/>
    <w:basedOn w:val="Fuentedeprrafopredeter"/>
    <w:link w:val="Textonotapie"/>
    <w:uiPriority w:val="99"/>
    <w:semiHidden/>
    <w:rsid w:val="00FB5765"/>
    <w:rPr>
      <w:rFonts w:ascii="Arial" w:eastAsia="Arial" w:hAnsi="Arial" w:cs="Arial"/>
      <w:kern w:val="0"/>
      <w:sz w:val="20"/>
      <w:szCs w:val="20"/>
      <w:lang w:eastAsia="es-MX"/>
      <w14:ligatures w14:val="none"/>
    </w:rPr>
  </w:style>
  <w:style w:type="character" w:styleId="Refdenotaalpie">
    <w:name w:val="footnote reference"/>
    <w:basedOn w:val="Fuentedeprrafopredeter"/>
    <w:uiPriority w:val="99"/>
    <w:semiHidden/>
    <w:unhideWhenUsed/>
    <w:rsid w:val="00FB5765"/>
    <w:rPr>
      <w:vertAlign w:val="superscript"/>
    </w:rPr>
  </w:style>
  <w:style w:type="paragraph" w:styleId="Encabezado">
    <w:name w:val="header"/>
    <w:basedOn w:val="Normal"/>
    <w:link w:val="EncabezadoCar"/>
    <w:uiPriority w:val="99"/>
    <w:unhideWhenUsed/>
    <w:rsid w:val="00475C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5C43"/>
    <w:rPr>
      <w:rFonts w:ascii="Arial" w:eastAsia="Arial" w:hAnsi="Arial" w:cs="Arial"/>
      <w:kern w:val="0"/>
      <w:lang w:eastAsia="es-MX"/>
      <w14:ligatures w14:val="none"/>
    </w:rPr>
  </w:style>
  <w:style w:type="paragraph" w:styleId="Piedepgina">
    <w:name w:val="footer"/>
    <w:basedOn w:val="Normal"/>
    <w:link w:val="PiedepginaCar"/>
    <w:uiPriority w:val="99"/>
    <w:unhideWhenUsed/>
    <w:rsid w:val="00475C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5C43"/>
    <w:rPr>
      <w:rFonts w:ascii="Arial" w:eastAsia="Arial" w:hAnsi="Arial" w:cs="Arial"/>
      <w:kern w:val="0"/>
      <w:lang w:eastAsia="es-MX"/>
      <w14:ligatures w14:val="none"/>
    </w:rPr>
  </w:style>
  <w:style w:type="character" w:styleId="Hipervnculo">
    <w:name w:val="Hyperlink"/>
    <w:basedOn w:val="Fuentedeprrafopredeter"/>
    <w:uiPriority w:val="99"/>
    <w:unhideWhenUsed/>
    <w:rsid w:val="00EF23C5"/>
    <w:rPr>
      <w:color w:val="0563C1" w:themeColor="hyperlink"/>
      <w:u w:val="single"/>
    </w:rPr>
  </w:style>
  <w:style w:type="character" w:customStyle="1" w:styleId="Mencinsinresolver1">
    <w:name w:val="Mención sin resolver1"/>
    <w:basedOn w:val="Fuentedeprrafopredeter"/>
    <w:uiPriority w:val="99"/>
    <w:semiHidden/>
    <w:unhideWhenUsed/>
    <w:rsid w:val="00EF23C5"/>
    <w:rPr>
      <w:color w:val="605E5C"/>
      <w:shd w:val="clear" w:color="auto" w:fill="E1DFDD"/>
    </w:rPr>
  </w:style>
  <w:style w:type="paragraph" w:styleId="Textodeglobo">
    <w:name w:val="Balloon Text"/>
    <w:basedOn w:val="Normal"/>
    <w:link w:val="TextodegloboCar"/>
    <w:uiPriority w:val="99"/>
    <w:semiHidden/>
    <w:unhideWhenUsed/>
    <w:rsid w:val="008E3C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CBA"/>
    <w:rPr>
      <w:rFonts w:ascii="Segoe UI" w:eastAsia="Arial" w:hAnsi="Segoe UI" w:cs="Segoe UI"/>
      <w:kern w:val="0"/>
      <w:sz w:val="18"/>
      <w:szCs w:val="18"/>
      <w:lang w:eastAsia="es-MX"/>
      <w14:ligatures w14:val="none"/>
    </w:rPr>
  </w:style>
  <w:style w:type="character" w:customStyle="1" w:styleId="Mencinsinresolver2">
    <w:name w:val="Mención sin resolver2"/>
    <w:basedOn w:val="Fuentedeprrafopredeter"/>
    <w:uiPriority w:val="99"/>
    <w:semiHidden/>
    <w:unhideWhenUsed/>
    <w:rsid w:val="005C2710"/>
    <w:rPr>
      <w:color w:val="605E5C"/>
      <w:shd w:val="clear" w:color="auto" w:fill="E1DFDD"/>
    </w:rPr>
  </w:style>
  <w:style w:type="character" w:styleId="Refdecomentario">
    <w:name w:val="annotation reference"/>
    <w:basedOn w:val="Fuentedeprrafopredeter"/>
    <w:uiPriority w:val="99"/>
    <w:semiHidden/>
    <w:unhideWhenUsed/>
    <w:rsid w:val="000E550B"/>
    <w:rPr>
      <w:sz w:val="16"/>
      <w:szCs w:val="16"/>
    </w:rPr>
  </w:style>
  <w:style w:type="paragraph" w:styleId="Textocomentario">
    <w:name w:val="annotation text"/>
    <w:basedOn w:val="Normal"/>
    <w:link w:val="TextocomentarioCar"/>
    <w:uiPriority w:val="99"/>
    <w:semiHidden/>
    <w:unhideWhenUsed/>
    <w:rsid w:val="000E55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550B"/>
    <w:rPr>
      <w:rFonts w:ascii="Arial" w:eastAsia="Arial" w:hAnsi="Arial" w:cs="Arial"/>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0E550B"/>
    <w:rPr>
      <w:b/>
      <w:bCs/>
    </w:rPr>
  </w:style>
  <w:style w:type="character" w:customStyle="1" w:styleId="AsuntodelcomentarioCar">
    <w:name w:val="Asunto del comentario Car"/>
    <w:basedOn w:val="TextocomentarioCar"/>
    <w:link w:val="Asuntodelcomentario"/>
    <w:uiPriority w:val="99"/>
    <w:semiHidden/>
    <w:rsid w:val="000E550B"/>
    <w:rPr>
      <w:rFonts w:ascii="Arial" w:eastAsia="Arial" w:hAnsi="Arial" w:cs="Arial"/>
      <w:b/>
      <w:bCs/>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8444">
      <w:bodyDiv w:val="1"/>
      <w:marLeft w:val="0"/>
      <w:marRight w:val="0"/>
      <w:marTop w:val="0"/>
      <w:marBottom w:val="0"/>
      <w:divBdr>
        <w:top w:val="none" w:sz="0" w:space="0" w:color="auto"/>
        <w:left w:val="none" w:sz="0" w:space="0" w:color="auto"/>
        <w:bottom w:val="none" w:sz="0" w:space="0" w:color="auto"/>
        <w:right w:val="none" w:sz="0" w:space="0" w:color="auto"/>
      </w:divBdr>
    </w:div>
    <w:div w:id="1535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300D-4820-4D3B-9A7F-4D1A18C7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Brenda Sarahi Gonzalez Dominguez</cp:lastModifiedBy>
  <cp:revision>2</cp:revision>
  <cp:lastPrinted>2023-10-10T20:36:00Z</cp:lastPrinted>
  <dcterms:created xsi:type="dcterms:W3CDTF">2023-11-08T21:18:00Z</dcterms:created>
  <dcterms:modified xsi:type="dcterms:W3CDTF">2023-11-08T21:18:00Z</dcterms:modified>
</cp:coreProperties>
</file>