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B270" w14:textId="77777777" w:rsidR="00FF605B" w:rsidRDefault="005947BB">
      <w:pPr>
        <w:pStyle w:val="Ttulo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480" w:lineRule="auto"/>
        <w:jc w:val="both"/>
        <w:rPr>
          <w:rStyle w:val="Ninguno"/>
          <w:rFonts w:ascii="Arial Narrow" w:eastAsia="Arial Narrow" w:hAnsi="Arial Narrow" w:cs="Arial Narrow"/>
          <w:b/>
          <w:bCs/>
          <w:color w:val="000000"/>
          <w:kern w:val="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 Narrow" w:hAnsi="Arial Narrow"/>
          <w:b/>
          <w:bCs/>
          <w:color w:val="000000"/>
          <w:kern w:val="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H. CONGRESO DEL ESTADO DE CHIHUAHUA</w:t>
      </w:r>
    </w:p>
    <w:p w14:paraId="57E33752" w14:textId="77777777" w:rsidR="00FF605B" w:rsidRDefault="005947BB">
      <w:pPr>
        <w:pStyle w:val="Ttulo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480" w:lineRule="auto"/>
        <w:jc w:val="both"/>
        <w:rPr>
          <w:rStyle w:val="Ninguno"/>
          <w:rFonts w:ascii="Arial Narrow" w:eastAsia="Arial Narrow" w:hAnsi="Arial Narrow" w:cs="Arial Narrow"/>
          <w:color w:val="000000"/>
          <w:kern w:val="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 Narrow" w:hAnsi="Arial Narrow"/>
          <w:b/>
          <w:bCs/>
          <w:color w:val="000000"/>
          <w:kern w:val="0"/>
          <w:sz w:val="24"/>
          <w:szCs w:val="24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P R E S E N T E.-</w:t>
      </w:r>
    </w:p>
    <w:p w14:paraId="42CE2D50" w14:textId="77777777" w:rsidR="00FF605B" w:rsidRDefault="005947BB">
      <w:pPr>
        <w:pStyle w:val="Ttulo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480" w:lineRule="auto"/>
        <w:jc w:val="both"/>
        <w:rPr>
          <w:rStyle w:val="Ninguno"/>
          <w:rFonts w:ascii="Arial Narrow" w:eastAsia="Arial Narrow" w:hAnsi="Arial Narrow" w:cs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headingh.gjdgxs"/>
      <w:bookmarkEnd w:id="0"/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 suscri</w:t>
      </w:r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ta</w:t>
      </w:r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Irlanda</w:t>
      </w:r>
      <w:proofErr w:type="spellEnd"/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Dominique M</w:t>
      </w:r>
      <w:proofErr w:type="spellStart"/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rquez</w:t>
      </w:r>
      <w:proofErr w:type="spellEnd"/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Nolasco, en </w:t>
      </w:r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mi car</w:t>
      </w:r>
      <w:proofErr w:type="spellStart"/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cter</w:t>
      </w:r>
      <w:proofErr w:type="spellEnd"/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Diputada de la Sexag</w:t>
      </w:r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sima Octava Legislatura del Honorable Congreso del Estado de Chihuahua</w:t>
      </w:r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con fundamento en lo dispuesto en los Art</w:t>
      </w:r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culos 64 fracciones I y II, y 68 fracci</w:t>
      </w:r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 I de la </w:t>
      </w:r>
      <w:proofErr w:type="spellStart"/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Constituci</w:t>
      </w:r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End"/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n Pol</w:t>
      </w:r>
      <w:proofErr w:type="spellStart"/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tica</w:t>
      </w:r>
      <w:proofErr w:type="spellEnd"/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del Estado de Chihuahua; art</w:t>
      </w:r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culo 167 fracci</w:t>
      </w:r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I de la Ley Org</w:t>
      </w:r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nica del Poder Legislativo, as</w:t>
      </w:r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í </w:t>
      </w:r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como los 75, 76 y 77 del Reglamento Interior y de Pr</w:t>
      </w:r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cticas Parlamentarias; comparezco ante este Honorable Soberan</w:t>
      </w:r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a, a efecto de presentar</w:t>
      </w:r>
      <w:r>
        <w:rPr>
          <w:rStyle w:val="Ninguno"/>
          <w:rFonts w:ascii="Arial Narrow" w:hAnsi="Arial Narrow"/>
          <w:b/>
          <w:bCs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INICIAT</w:t>
      </w:r>
      <w:r>
        <w:rPr>
          <w:rStyle w:val="Ninguno"/>
          <w:rFonts w:ascii="Arial Narrow" w:hAnsi="Arial Narrow"/>
          <w:b/>
          <w:bCs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IVA CON CAR</w:t>
      </w:r>
      <w:r>
        <w:rPr>
          <w:rStyle w:val="Ninguno"/>
          <w:rFonts w:ascii="Arial Narrow" w:hAnsi="Arial Narrow"/>
          <w:b/>
          <w:bCs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Ninguno"/>
          <w:rFonts w:ascii="Arial Narrow" w:hAnsi="Arial Narrow"/>
          <w:b/>
          <w:bCs/>
          <w:color w:val="000000"/>
          <w:kern w:val="0"/>
          <w:sz w:val="23"/>
          <w:szCs w:val="23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CTER DE </w:t>
      </w:r>
      <w:r>
        <w:rPr>
          <w:rStyle w:val="Ninguno"/>
          <w:rFonts w:ascii="Arial Narrow" w:hAnsi="Arial Narrow"/>
          <w:b/>
          <w:bCs/>
          <w:color w:val="000000"/>
          <w:kern w:val="0"/>
          <w:sz w:val="23"/>
          <w:szCs w:val="23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DECRETO A EFECTO DE REFORMAR EL ART</w:t>
      </w:r>
      <w:r>
        <w:rPr>
          <w:rStyle w:val="Ninguno"/>
          <w:rFonts w:ascii="Arial Narrow" w:hAnsi="Arial Narrow"/>
          <w:b/>
          <w:bCs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Ninguno"/>
          <w:rFonts w:ascii="Arial Narrow" w:hAnsi="Arial Narrow"/>
          <w:b/>
          <w:bCs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CULO 55 LEY DE LOS DERECHOS DE NI</w:t>
      </w:r>
      <w:r>
        <w:rPr>
          <w:rStyle w:val="Ninguno"/>
          <w:rFonts w:ascii="Arial Narrow" w:hAnsi="Arial Narrow"/>
          <w:b/>
          <w:bCs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Ñ</w:t>
      </w:r>
      <w:r>
        <w:rPr>
          <w:rStyle w:val="Ninguno"/>
          <w:rFonts w:ascii="Arial Narrow" w:hAnsi="Arial Narrow"/>
          <w:b/>
          <w:bCs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AS, NI</w:t>
      </w:r>
      <w:r>
        <w:rPr>
          <w:rStyle w:val="Ninguno"/>
          <w:rFonts w:ascii="Arial Narrow" w:hAnsi="Arial Narrow"/>
          <w:b/>
          <w:bCs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Ñ</w:t>
      </w:r>
      <w:r>
        <w:rPr>
          <w:rStyle w:val="Ninguno"/>
          <w:rFonts w:ascii="Arial Narrow" w:hAnsi="Arial Narrow"/>
          <w:b/>
          <w:bCs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OS Y ADOLESCENTES DEL </w:t>
      </w:r>
      <w:r>
        <w:rPr>
          <w:rStyle w:val="Ninguno"/>
          <w:rFonts w:ascii="Arial Narrow" w:hAnsi="Arial Narrow"/>
          <w:b/>
          <w:bCs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ESTADO DE CHIHUAHUA CON LA FINALIDAD DE GENERAR LA CERTEZA JURIDICA POR ACTUALIZAR LA LEGISLACION LOCAL</w:t>
      </w:r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 </w:t>
      </w:r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>
        <w:rPr>
          <w:rStyle w:val="Ninguno"/>
          <w:rFonts w:ascii="Arial Narrow" w:hAnsi="Arial Narrow"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 anterior bajo el sustento de la siguiente:</w:t>
      </w:r>
    </w:p>
    <w:p w14:paraId="7AAD3ECF" w14:textId="77777777" w:rsidR="00FF605B" w:rsidRDefault="00FF605B">
      <w:pPr>
        <w:pStyle w:val="Ttulo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360" w:lineRule="auto"/>
        <w:jc w:val="center"/>
        <w:rPr>
          <w:rFonts w:ascii="Calibri" w:eastAsia="Calibri" w:hAnsi="Calibri" w:cs="Calibri"/>
          <w:color w:val="000000"/>
          <w:kern w:val="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34F88DA" w14:textId="77777777" w:rsidR="00FF605B" w:rsidRDefault="005947BB">
      <w:pPr>
        <w:pStyle w:val="Ttulo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360" w:lineRule="auto"/>
        <w:jc w:val="center"/>
        <w:rPr>
          <w:rStyle w:val="Ninguno"/>
          <w:rFonts w:ascii="Arial Narrow" w:eastAsia="Arial Narrow" w:hAnsi="Arial Narrow" w:cs="Arial Narrow"/>
          <w:b/>
          <w:bCs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 Narrow" w:hAnsi="Arial Narrow"/>
          <w:b/>
          <w:bCs/>
          <w:color w:val="000000"/>
          <w:kern w:val="0"/>
          <w:sz w:val="23"/>
          <w:szCs w:val="23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EXPOSICI</w:t>
      </w:r>
      <w:r>
        <w:rPr>
          <w:rStyle w:val="Ninguno"/>
          <w:rFonts w:ascii="Arial Narrow" w:hAnsi="Arial Narrow"/>
          <w:b/>
          <w:bCs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 Narrow" w:hAnsi="Arial Narrow"/>
          <w:b/>
          <w:bCs/>
          <w:color w:val="000000"/>
          <w:kern w:val="0"/>
          <w:sz w:val="23"/>
          <w:szCs w:val="23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DE MOTIVOS:</w:t>
      </w:r>
    </w:p>
    <w:p w14:paraId="7D42048F" w14:textId="77777777" w:rsidR="00FF605B" w:rsidRDefault="00FF605B">
      <w:pPr>
        <w:pStyle w:val="Ttulo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360" w:lineRule="auto"/>
        <w:jc w:val="center"/>
        <w:rPr>
          <w:rStyle w:val="Ninguno"/>
          <w:rFonts w:ascii="Arial Narrow" w:eastAsia="Arial Narrow" w:hAnsi="Arial Narrow" w:cs="Arial Narrow"/>
          <w:b/>
          <w:bCs/>
          <w:color w:val="000000"/>
          <w:kern w:val="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B5DB55" w14:textId="77777777" w:rsidR="00FF605B" w:rsidRDefault="005947BB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  <w:sz w:val="23"/>
          <w:szCs w:val="23"/>
        </w:rPr>
      </w:pPr>
      <w:r>
        <w:rPr>
          <w:rStyle w:val="Ninguno"/>
          <w:rFonts w:ascii="Arial Narrow" w:hAnsi="Arial Narrow"/>
          <w:b/>
          <w:bCs/>
          <w:sz w:val="23"/>
          <w:szCs w:val="23"/>
        </w:rPr>
        <w:t>ANTECEDENTES SOBRE PROTECCI</w:t>
      </w:r>
      <w:r>
        <w:rPr>
          <w:rStyle w:val="Ninguno"/>
          <w:rFonts w:ascii="Arial Narrow" w:hAnsi="Arial Narrow"/>
          <w:b/>
          <w:bCs/>
          <w:sz w:val="23"/>
          <w:szCs w:val="23"/>
        </w:rPr>
        <w:t>Ó</w:t>
      </w:r>
      <w:r>
        <w:rPr>
          <w:rStyle w:val="Ninguno"/>
          <w:rFonts w:ascii="Arial Narrow" w:hAnsi="Arial Narrow"/>
          <w:b/>
          <w:bCs/>
          <w:sz w:val="23"/>
          <w:szCs w:val="23"/>
        </w:rPr>
        <w:t>N DE MENORES</w:t>
      </w:r>
    </w:p>
    <w:p w14:paraId="23AC2F9C" w14:textId="77777777" w:rsidR="00FF605B" w:rsidRDefault="005947BB">
      <w:pPr>
        <w:pStyle w:val="Cuerpo"/>
        <w:spacing w:line="276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La protecci</w:t>
      </w:r>
      <w:r>
        <w:rPr>
          <w:rFonts w:ascii="Arial Narrow" w:hAnsi="Arial Narrow"/>
          <w:sz w:val="23"/>
          <w:szCs w:val="23"/>
        </w:rPr>
        <w:t>ó</w:t>
      </w:r>
      <w:r>
        <w:rPr>
          <w:rFonts w:ascii="Arial Narrow" w:hAnsi="Arial Narrow"/>
          <w:sz w:val="23"/>
          <w:szCs w:val="23"/>
        </w:rPr>
        <w:t>n de los derechos de los menores de edad ha sido un tema de gran relevancia para nuestra sociedad, tanto as</w:t>
      </w:r>
      <w:r>
        <w:rPr>
          <w:rFonts w:ascii="Arial Narrow" w:hAnsi="Arial Narrow"/>
          <w:sz w:val="23"/>
          <w:szCs w:val="23"/>
        </w:rPr>
        <w:t xml:space="preserve">í </w:t>
      </w:r>
      <w:proofErr w:type="gramStart"/>
      <w:r>
        <w:rPr>
          <w:rFonts w:ascii="Arial Narrow" w:hAnsi="Arial Narrow"/>
          <w:sz w:val="23"/>
          <w:szCs w:val="23"/>
        </w:rPr>
        <w:t>que</w:t>
      </w:r>
      <w:proofErr w:type="gramEnd"/>
      <w:r>
        <w:rPr>
          <w:rFonts w:ascii="Arial Narrow" w:hAnsi="Arial Narrow"/>
          <w:sz w:val="23"/>
          <w:szCs w:val="23"/>
        </w:rPr>
        <w:t xml:space="preserve"> en el a</w:t>
      </w:r>
      <w:r>
        <w:rPr>
          <w:rFonts w:ascii="Arial Narrow" w:hAnsi="Arial Narrow"/>
          <w:sz w:val="23"/>
          <w:szCs w:val="23"/>
        </w:rPr>
        <w:t>ñ</w:t>
      </w:r>
      <w:r>
        <w:rPr>
          <w:rFonts w:ascii="Arial Narrow" w:hAnsi="Arial Narrow"/>
          <w:sz w:val="23"/>
          <w:szCs w:val="23"/>
        </w:rPr>
        <w:t>o de 1924, la Sociedad de Naciones aprob</w:t>
      </w:r>
      <w:r>
        <w:rPr>
          <w:rFonts w:ascii="Arial Narrow" w:hAnsi="Arial Narrow"/>
          <w:sz w:val="23"/>
          <w:szCs w:val="23"/>
        </w:rPr>
        <w:t xml:space="preserve">ó </w:t>
      </w:r>
      <w:r>
        <w:rPr>
          <w:rFonts w:ascii="Arial Narrow" w:hAnsi="Arial Narrow"/>
          <w:sz w:val="23"/>
          <w:szCs w:val="23"/>
        </w:rPr>
        <w:t>la Declaraci</w:t>
      </w:r>
      <w:r>
        <w:rPr>
          <w:rFonts w:ascii="Arial Narrow" w:hAnsi="Arial Narrow"/>
          <w:sz w:val="23"/>
          <w:szCs w:val="23"/>
        </w:rPr>
        <w:t>ó</w:t>
      </w:r>
      <w:r>
        <w:rPr>
          <w:rFonts w:ascii="Arial Narrow" w:hAnsi="Arial Narrow"/>
          <w:sz w:val="23"/>
          <w:szCs w:val="23"/>
        </w:rPr>
        <w:t xml:space="preserve">n de Ginebra sobre los Derechos del </w:t>
      </w:r>
      <w:proofErr w:type="spellStart"/>
      <w:r>
        <w:rPr>
          <w:rFonts w:ascii="Arial Narrow" w:hAnsi="Arial Narrow"/>
          <w:sz w:val="23"/>
          <w:szCs w:val="23"/>
        </w:rPr>
        <w:t>Ni</w:t>
      </w:r>
      <w:r>
        <w:rPr>
          <w:rFonts w:ascii="Arial Narrow" w:hAnsi="Arial Narrow"/>
          <w:sz w:val="23"/>
          <w:szCs w:val="23"/>
        </w:rPr>
        <w:t>ñ</w:t>
      </w:r>
      <w:proofErr w:type="spellEnd"/>
      <w:r>
        <w:rPr>
          <w:rFonts w:ascii="Arial Narrow" w:hAnsi="Arial Narrow"/>
          <w:sz w:val="23"/>
          <w:szCs w:val="23"/>
          <w:lang w:val="pt-PT"/>
        </w:rPr>
        <w:t>o, documento que pas</w:t>
      </w:r>
      <w:proofErr w:type="spellStart"/>
      <w:r>
        <w:rPr>
          <w:rFonts w:ascii="Arial Narrow" w:hAnsi="Arial Narrow"/>
          <w:sz w:val="23"/>
          <w:szCs w:val="23"/>
        </w:rPr>
        <w:t>ó</w:t>
      </w:r>
      <w:proofErr w:type="spellEnd"/>
      <w:r>
        <w:rPr>
          <w:rFonts w:ascii="Arial Narrow" w:hAnsi="Arial Narrow"/>
          <w:sz w:val="23"/>
          <w:szCs w:val="23"/>
        </w:rPr>
        <w:t xml:space="preserve"> </w:t>
      </w:r>
      <w:r>
        <w:rPr>
          <w:rFonts w:ascii="Arial Narrow" w:hAnsi="Arial Narrow"/>
          <w:sz w:val="23"/>
          <w:szCs w:val="23"/>
        </w:rPr>
        <w:t>a ser trascendental en la historia, ya que por primera vez se reconoc</w:t>
      </w:r>
      <w:r>
        <w:rPr>
          <w:rFonts w:ascii="Arial Narrow" w:hAnsi="Arial Narrow"/>
          <w:sz w:val="23"/>
          <w:szCs w:val="23"/>
        </w:rPr>
        <w:t>í</w:t>
      </w:r>
      <w:r>
        <w:rPr>
          <w:rFonts w:ascii="Arial Narrow" w:hAnsi="Arial Narrow"/>
          <w:sz w:val="23"/>
          <w:szCs w:val="23"/>
        </w:rPr>
        <w:t>a y consolidaba la existencia de derechos espec</w:t>
      </w:r>
      <w:r>
        <w:rPr>
          <w:rFonts w:ascii="Arial Narrow" w:hAnsi="Arial Narrow"/>
          <w:sz w:val="23"/>
          <w:szCs w:val="23"/>
        </w:rPr>
        <w:t>í</w:t>
      </w:r>
      <w:r>
        <w:rPr>
          <w:rFonts w:ascii="Arial Narrow" w:hAnsi="Arial Narrow"/>
          <w:sz w:val="23"/>
          <w:szCs w:val="23"/>
        </w:rPr>
        <w:t xml:space="preserve">ficos de los </w:t>
      </w:r>
      <w:proofErr w:type="spellStart"/>
      <w:r>
        <w:rPr>
          <w:rFonts w:ascii="Arial Narrow" w:hAnsi="Arial Narrow"/>
          <w:sz w:val="23"/>
          <w:szCs w:val="23"/>
        </w:rPr>
        <w:t>ni</w:t>
      </w:r>
      <w:r>
        <w:rPr>
          <w:rFonts w:ascii="Arial Narrow" w:hAnsi="Arial Narrow"/>
          <w:sz w:val="23"/>
          <w:szCs w:val="23"/>
        </w:rPr>
        <w:t>ñ</w:t>
      </w:r>
      <w:proofErr w:type="spellEnd"/>
      <w:r>
        <w:rPr>
          <w:rFonts w:ascii="Arial Narrow" w:hAnsi="Arial Narrow"/>
          <w:sz w:val="23"/>
          <w:szCs w:val="23"/>
          <w:lang w:val="pt-PT"/>
        </w:rPr>
        <w:t>os, as</w:t>
      </w:r>
      <w:r>
        <w:rPr>
          <w:rFonts w:ascii="Arial Narrow" w:hAnsi="Arial Narrow"/>
          <w:sz w:val="23"/>
          <w:szCs w:val="23"/>
        </w:rPr>
        <w:t xml:space="preserve">í </w:t>
      </w:r>
      <w:r>
        <w:rPr>
          <w:rFonts w:ascii="Arial Narrow" w:hAnsi="Arial Narrow"/>
          <w:sz w:val="23"/>
          <w:szCs w:val="23"/>
        </w:rPr>
        <w:t>como la responsabilidad de los adultos e</w:t>
      </w:r>
      <w:r>
        <w:rPr>
          <w:rFonts w:ascii="Arial Narrow" w:hAnsi="Arial Narrow"/>
          <w:sz w:val="23"/>
          <w:szCs w:val="23"/>
        </w:rPr>
        <w:t xml:space="preserve">n la </w:t>
      </w:r>
      <w:proofErr w:type="spellStart"/>
      <w:r>
        <w:rPr>
          <w:rFonts w:ascii="Arial Narrow" w:hAnsi="Arial Narrow"/>
          <w:sz w:val="23"/>
          <w:szCs w:val="23"/>
        </w:rPr>
        <w:t>atenci</w:t>
      </w:r>
      <w:r>
        <w:rPr>
          <w:rFonts w:ascii="Arial Narrow" w:hAnsi="Arial Narrow"/>
          <w:sz w:val="23"/>
          <w:szCs w:val="23"/>
        </w:rPr>
        <w:t>ó</w:t>
      </w:r>
      <w:proofErr w:type="spellEnd"/>
      <w:r>
        <w:rPr>
          <w:rFonts w:ascii="Arial Narrow" w:hAnsi="Arial Narrow"/>
          <w:sz w:val="23"/>
          <w:szCs w:val="23"/>
          <w:lang w:val="pt-PT"/>
        </w:rPr>
        <w:t>n de estos.</w:t>
      </w:r>
    </w:p>
    <w:p w14:paraId="1FAB4472" w14:textId="77777777" w:rsidR="00FF605B" w:rsidRDefault="005947BB">
      <w:pPr>
        <w:pStyle w:val="Cuerpo"/>
        <w:spacing w:line="276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Mas adelante en 1959 se aprobar</w:t>
      </w:r>
      <w:r>
        <w:rPr>
          <w:rFonts w:ascii="Arial Narrow" w:hAnsi="Arial Narrow"/>
          <w:sz w:val="23"/>
          <w:szCs w:val="23"/>
        </w:rPr>
        <w:t>í</w:t>
      </w:r>
      <w:r>
        <w:rPr>
          <w:rFonts w:ascii="Arial Narrow" w:hAnsi="Arial Narrow"/>
          <w:sz w:val="23"/>
          <w:szCs w:val="23"/>
        </w:rPr>
        <w:t>a por la Asamblea General de las Naciones Unidas, la Declaraci</w:t>
      </w:r>
      <w:r>
        <w:rPr>
          <w:rFonts w:ascii="Arial Narrow" w:hAnsi="Arial Narrow"/>
          <w:sz w:val="23"/>
          <w:szCs w:val="23"/>
        </w:rPr>
        <w:t>ó</w:t>
      </w:r>
      <w:r>
        <w:rPr>
          <w:rFonts w:ascii="Arial Narrow" w:hAnsi="Arial Narrow"/>
          <w:sz w:val="23"/>
          <w:szCs w:val="23"/>
        </w:rPr>
        <w:t>n de los derechos del Ni</w:t>
      </w:r>
      <w:r>
        <w:rPr>
          <w:rFonts w:ascii="Arial Narrow" w:hAnsi="Arial Narrow"/>
          <w:sz w:val="23"/>
          <w:szCs w:val="23"/>
        </w:rPr>
        <w:t>ñ</w:t>
      </w:r>
      <w:r>
        <w:rPr>
          <w:rFonts w:ascii="Arial Narrow" w:hAnsi="Arial Narrow"/>
          <w:sz w:val="23"/>
          <w:szCs w:val="23"/>
        </w:rPr>
        <w:t>o, el cual abrir</w:t>
      </w:r>
      <w:r>
        <w:rPr>
          <w:rFonts w:ascii="Arial Narrow" w:hAnsi="Arial Narrow"/>
          <w:sz w:val="23"/>
          <w:szCs w:val="23"/>
        </w:rPr>
        <w:t>í</w:t>
      </w:r>
      <w:r>
        <w:rPr>
          <w:rFonts w:ascii="Arial Narrow" w:hAnsi="Arial Narrow"/>
          <w:sz w:val="23"/>
          <w:szCs w:val="23"/>
        </w:rPr>
        <w:t>a paso a el primer tratado sobre este tema; la Convenci</w:t>
      </w:r>
      <w:r>
        <w:rPr>
          <w:rFonts w:ascii="Arial Narrow" w:hAnsi="Arial Narrow"/>
          <w:sz w:val="23"/>
          <w:szCs w:val="23"/>
        </w:rPr>
        <w:t>ó</w:t>
      </w:r>
      <w:r>
        <w:rPr>
          <w:rFonts w:ascii="Arial Narrow" w:hAnsi="Arial Narrow"/>
          <w:sz w:val="23"/>
          <w:szCs w:val="23"/>
        </w:rPr>
        <w:t>n sobre los derechos del Ni</w:t>
      </w:r>
      <w:r>
        <w:rPr>
          <w:rFonts w:ascii="Arial Narrow" w:hAnsi="Arial Narrow"/>
          <w:sz w:val="23"/>
          <w:szCs w:val="23"/>
        </w:rPr>
        <w:t>ñ</w:t>
      </w:r>
      <w:r>
        <w:rPr>
          <w:rFonts w:ascii="Arial Narrow" w:hAnsi="Arial Narrow"/>
          <w:sz w:val="23"/>
          <w:szCs w:val="23"/>
        </w:rPr>
        <w:t>o el cual f</w:t>
      </w:r>
      <w:r>
        <w:rPr>
          <w:rFonts w:ascii="Arial Narrow" w:hAnsi="Arial Narrow"/>
          <w:sz w:val="23"/>
          <w:szCs w:val="23"/>
        </w:rPr>
        <w:t>ue aprobado por la Asamblea General de las Naciones Unidas en el a</w:t>
      </w:r>
      <w:r>
        <w:rPr>
          <w:rFonts w:ascii="Arial Narrow" w:hAnsi="Arial Narrow"/>
          <w:sz w:val="23"/>
          <w:szCs w:val="23"/>
        </w:rPr>
        <w:t>ñ</w:t>
      </w:r>
      <w:r>
        <w:rPr>
          <w:rFonts w:ascii="Arial Narrow" w:hAnsi="Arial Narrow"/>
          <w:sz w:val="23"/>
          <w:szCs w:val="23"/>
        </w:rPr>
        <w:t>o de 1989 siendo este actualmente uno de los tratados con mayor reconocimiento a nivel mundial, M</w:t>
      </w:r>
      <w:r>
        <w:rPr>
          <w:rFonts w:ascii="Arial Narrow" w:hAnsi="Arial Narrow"/>
          <w:sz w:val="23"/>
          <w:szCs w:val="23"/>
          <w:lang w:val="fr-FR"/>
        </w:rPr>
        <w:t>é</w:t>
      </w:r>
      <w:r>
        <w:rPr>
          <w:rFonts w:ascii="Arial Narrow" w:hAnsi="Arial Narrow"/>
          <w:sz w:val="23"/>
          <w:szCs w:val="23"/>
          <w:lang w:val="pt-PT"/>
        </w:rPr>
        <w:t>xico ratific</w:t>
      </w:r>
      <w:proofErr w:type="spellStart"/>
      <w:r>
        <w:rPr>
          <w:rFonts w:ascii="Arial Narrow" w:hAnsi="Arial Narrow"/>
          <w:sz w:val="23"/>
          <w:szCs w:val="23"/>
        </w:rPr>
        <w:t>á</w:t>
      </w:r>
      <w:r>
        <w:rPr>
          <w:rFonts w:ascii="Arial Narrow" w:hAnsi="Arial Narrow"/>
          <w:sz w:val="23"/>
          <w:szCs w:val="23"/>
        </w:rPr>
        <w:t>ndolo</w:t>
      </w:r>
      <w:proofErr w:type="spellEnd"/>
      <w:r>
        <w:rPr>
          <w:rFonts w:ascii="Arial Narrow" w:hAnsi="Arial Narrow"/>
          <w:sz w:val="23"/>
          <w:szCs w:val="23"/>
        </w:rPr>
        <w:t xml:space="preserve"> el 21 de septiembre de 1990, dado a esto qued</w:t>
      </w:r>
      <w:r>
        <w:rPr>
          <w:rFonts w:ascii="Arial Narrow" w:hAnsi="Arial Narrow"/>
          <w:sz w:val="23"/>
          <w:szCs w:val="23"/>
        </w:rPr>
        <w:t xml:space="preserve">ó </w:t>
      </w:r>
      <w:r>
        <w:rPr>
          <w:rFonts w:ascii="Arial Narrow" w:hAnsi="Arial Narrow"/>
          <w:sz w:val="23"/>
          <w:szCs w:val="23"/>
        </w:rPr>
        <w:t>obligado a seguir los pri</w:t>
      </w:r>
      <w:r>
        <w:rPr>
          <w:rFonts w:ascii="Arial Narrow" w:hAnsi="Arial Narrow"/>
          <w:sz w:val="23"/>
          <w:szCs w:val="23"/>
        </w:rPr>
        <w:t>ncipios y lineamientos que se establecieron dentro de sus 54 art</w:t>
      </w:r>
      <w:r>
        <w:rPr>
          <w:rFonts w:ascii="Arial Narrow" w:hAnsi="Arial Narrow"/>
          <w:sz w:val="23"/>
          <w:szCs w:val="23"/>
        </w:rPr>
        <w:t>í</w:t>
      </w:r>
      <w:r>
        <w:rPr>
          <w:rFonts w:ascii="Arial Narrow" w:hAnsi="Arial Narrow"/>
          <w:sz w:val="23"/>
          <w:szCs w:val="23"/>
        </w:rPr>
        <w:t>culos, por lo que hoy por hoy se debe garantizar, respetar y sobre todo tutelar las facultades que tiene el Estado para la protecci</w:t>
      </w:r>
      <w:r>
        <w:rPr>
          <w:rFonts w:ascii="Arial Narrow" w:hAnsi="Arial Narrow"/>
          <w:sz w:val="23"/>
          <w:szCs w:val="23"/>
        </w:rPr>
        <w:t>ó</w:t>
      </w:r>
      <w:r>
        <w:rPr>
          <w:rFonts w:ascii="Arial Narrow" w:hAnsi="Arial Narrow"/>
          <w:sz w:val="23"/>
          <w:szCs w:val="23"/>
        </w:rPr>
        <w:t>n de los derechos de los ni</w:t>
      </w:r>
      <w:r>
        <w:rPr>
          <w:rFonts w:ascii="Arial Narrow" w:hAnsi="Arial Narrow"/>
          <w:sz w:val="23"/>
          <w:szCs w:val="23"/>
        </w:rPr>
        <w:t>ñ</w:t>
      </w:r>
      <w:r>
        <w:rPr>
          <w:rFonts w:ascii="Arial Narrow" w:hAnsi="Arial Narrow"/>
          <w:sz w:val="23"/>
          <w:szCs w:val="23"/>
        </w:rPr>
        <w:t>os, ni</w:t>
      </w:r>
      <w:r>
        <w:rPr>
          <w:rFonts w:ascii="Arial Narrow" w:hAnsi="Arial Narrow"/>
          <w:sz w:val="23"/>
          <w:szCs w:val="23"/>
        </w:rPr>
        <w:t>ñ</w:t>
      </w:r>
      <w:r>
        <w:rPr>
          <w:rFonts w:ascii="Arial Narrow" w:hAnsi="Arial Narrow"/>
          <w:sz w:val="23"/>
          <w:szCs w:val="23"/>
        </w:rPr>
        <w:t>as y adolescentes.</w:t>
      </w:r>
    </w:p>
    <w:p w14:paraId="086D9BEA" w14:textId="77777777" w:rsidR="00FF605B" w:rsidRDefault="005947BB">
      <w:pPr>
        <w:pStyle w:val="Cuerpo"/>
        <w:spacing w:line="276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En ra</w:t>
      </w:r>
      <w:r>
        <w:rPr>
          <w:rFonts w:ascii="Arial Narrow" w:hAnsi="Arial Narrow"/>
          <w:sz w:val="23"/>
          <w:szCs w:val="23"/>
        </w:rPr>
        <w:t>z</w:t>
      </w:r>
      <w:r>
        <w:rPr>
          <w:rFonts w:ascii="Arial Narrow" w:hAnsi="Arial Narrow"/>
          <w:sz w:val="23"/>
          <w:szCs w:val="23"/>
        </w:rPr>
        <w:t>ó</w:t>
      </w:r>
      <w:r>
        <w:rPr>
          <w:rFonts w:ascii="Arial Narrow" w:hAnsi="Arial Narrow"/>
          <w:sz w:val="23"/>
          <w:szCs w:val="23"/>
        </w:rPr>
        <w:t xml:space="preserve">n de esto es que se debe poner un mayor </w:t>
      </w:r>
      <w:r>
        <w:rPr>
          <w:rFonts w:ascii="Arial Narrow" w:hAnsi="Arial Narrow"/>
          <w:sz w:val="23"/>
          <w:szCs w:val="23"/>
          <w:lang w:val="fr-FR"/>
        </w:rPr>
        <w:t>é</w:t>
      </w:r>
      <w:proofErr w:type="spellStart"/>
      <w:r>
        <w:rPr>
          <w:rFonts w:ascii="Arial Narrow" w:hAnsi="Arial Narrow"/>
          <w:sz w:val="23"/>
          <w:szCs w:val="23"/>
        </w:rPr>
        <w:t>nfasis</w:t>
      </w:r>
      <w:proofErr w:type="spellEnd"/>
      <w:r>
        <w:rPr>
          <w:rFonts w:ascii="Arial Narrow" w:hAnsi="Arial Narrow"/>
          <w:sz w:val="23"/>
          <w:szCs w:val="23"/>
        </w:rPr>
        <w:t xml:space="preserve"> en las leyes que buscan la protecci</w:t>
      </w:r>
      <w:r>
        <w:rPr>
          <w:rFonts w:ascii="Arial Narrow" w:hAnsi="Arial Narrow"/>
          <w:sz w:val="23"/>
          <w:szCs w:val="23"/>
        </w:rPr>
        <w:t>ó</w:t>
      </w:r>
      <w:r>
        <w:rPr>
          <w:rFonts w:ascii="Arial Narrow" w:hAnsi="Arial Narrow"/>
          <w:sz w:val="23"/>
          <w:szCs w:val="23"/>
        </w:rPr>
        <w:t>n de los menores de edad, dando la atenci</w:t>
      </w:r>
      <w:r>
        <w:rPr>
          <w:rFonts w:ascii="Arial Narrow" w:hAnsi="Arial Narrow"/>
          <w:sz w:val="23"/>
          <w:szCs w:val="23"/>
        </w:rPr>
        <w:t>ó</w:t>
      </w:r>
      <w:r>
        <w:rPr>
          <w:rFonts w:ascii="Arial Narrow" w:hAnsi="Arial Narrow"/>
          <w:sz w:val="23"/>
          <w:szCs w:val="23"/>
        </w:rPr>
        <w:t xml:space="preserve">n necesaria para respaldar lo que las declaraciones y convenciones ya </w:t>
      </w:r>
      <w:r>
        <w:rPr>
          <w:rFonts w:ascii="Arial Narrow" w:hAnsi="Arial Narrow"/>
          <w:sz w:val="23"/>
          <w:szCs w:val="23"/>
        </w:rPr>
        <w:lastRenderedPageBreak/>
        <w:t>han establecido anteriormente, as</w:t>
      </w:r>
      <w:r>
        <w:rPr>
          <w:rFonts w:ascii="Arial Narrow" w:hAnsi="Arial Narrow"/>
          <w:sz w:val="23"/>
          <w:szCs w:val="23"/>
        </w:rPr>
        <w:t xml:space="preserve">í </w:t>
      </w:r>
      <w:r>
        <w:rPr>
          <w:rFonts w:ascii="Arial Narrow" w:hAnsi="Arial Narrow"/>
          <w:sz w:val="23"/>
          <w:szCs w:val="23"/>
        </w:rPr>
        <w:t>como observar y analiza</w:t>
      </w:r>
      <w:r>
        <w:rPr>
          <w:rFonts w:ascii="Arial Narrow" w:hAnsi="Arial Narrow"/>
          <w:sz w:val="23"/>
          <w:szCs w:val="23"/>
        </w:rPr>
        <w:t>r la legislaci</w:t>
      </w:r>
      <w:r>
        <w:rPr>
          <w:rFonts w:ascii="Arial Narrow" w:hAnsi="Arial Narrow"/>
          <w:sz w:val="23"/>
          <w:szCs w:val="23"/>
        </w:rPr>
        <w:t>ó</w:t>
      </w:r>
      <w:r>
        <w:rPr>
          <w:rFonts w:ascii="Arial Narrow" w:hAnsi="Arial Narrow"/>
          <w:sz w:val="23"/>
          <w:szCs w:val="23"/>
        </w:rPr>
        <w:t>n vigente para regular y atender los problemas que perjudican a todo ni</w:t>
      </w:r>
      <w:r>
        <w:rPr>
          <w:rFonts w:ascii="Arial Narrow" w:hAnsi="Arial Narrow"/>
          <w:sz w:val="23"/>
          <w:szCs w:val="23"/>
        </w:rPr>
        <w:t>ñ</w:t>
      </w:r>
      <w:r>
        <w:rPr>
          <w:rFonts w:ascii="Arial Narrow" w:hAnsi="Arial Narrow"/>
          <w:sz w:val="23"/>
          <w:szCs w:val="23"/>
        </w:rPr>
        <w:t>o, ni</w:t>
      </w:r>
      <w:r>
        <w:rPr>
          <w:rFonts w:ascii="Arial Narrow" w:hAnsi="Arial Narrow"/>
          <w:sz w:val="23"/>
          <w:szCs w:val="23"/>
        </w:rPr>
        <w:t>ñ</w:t>
      </w:r>
      <w:r>
        <w:rPr>
          <w:rFonts w:ascii="Arial Narrow" w:hAnsi="Arial Narrow"/>
          <w:sz w:val="23"/>
          <w:szCs w:val="23"/>
        </w:rPr>
        <w:t>a y adolescente, esto con el objetivo de que se desarrollen plenamente en un entorno sano libre de todo tipo de violencia, abuso o explotaci</w:t>
      </w:r>
      <w:r>
        <w:rPr>
          <w:rFonts w:ascii="Arial Narrow" w:hAnsi="Arial Narrow"/>
          <w:sz w:val="23"/>
          <w:szCs w:val="23"/>
        </w:rPr>
        <w:t>ó</w:t>
      </w:r>
      <w:r>
        <w:rPr>
          <w:rFonts w:ascii="Arial Narrow" w:hAnsi="Arial Narrow"/>
          <w:sz w:val="23"/>
          <w:szCs w:val="23"/>
        </w:rPr>
        <w:t>n.</w:t>
      </w:r>
    </w:p>
    <w:p w14:paraId="700312F5" w14:textId="77777777" w:rsidR="00FF605B" w:rsidRDefault="005947BB">
      <w:pPr>
        <w:pStyle w:val="Cuerpo"/>
        <w:spacing w:line="276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Los ni</w:t>
      </w:r>
      <w:r>
        <w:rPr>
          <w:rFonts w:ascii="Arial Narrow" w:hAnsi="Arial Narrow"/>
          <w:sz w:val="23"/>
          <w:szCs w:val="23"/>
        </w:rPr>
        <w:t>ñ</w:t>
      </w:r>
      <w:r>
        <w:rPr>
          <w:rFonts w:ascii="Arial Narrow" w:hAnsi="Arial Narrow"/>
          <w:sz w:val="23"/>
          <w:szCs w:val="23"/>
        </w:rPr>
        <w:t>os, ni</w:t>
      </w:r>
      <w:r>
        <w:rPr>
          <w:rFonts w:ascii="Arial Narrow" w:hAnsi="Arial Narrow"/>
          <w:sz w:val="23"/>
          <w:szCs w:val="23"/>
        </w:rPr>
        <w:t>ñ</w:t>
      </w:r>
      <w:r>
        <w:rPr>
          <w:rFonts w:ascii="Arial Narrow" w:hAnsi="Arial Narrow"/>
          <w:sz w:val="23"/>
          <w:szCs w:val="23"/>
        </w:rPr>
        <w:t>as y</w:t>
      </w:r>
      <w:r>
        <w:rPr>
          <w:rFonts w:ascii="Arial Narrow" w:hAnsi="Arial Narrow"/>
          <w:sz w:val="23"/>
          <w:szCs w:val="23"/>
        </w:rPr>
        <w:t xml:space="preserve"> adolescentes, son el futuro, debemos de poner especial importancia en ellos, buscar por todos los medios legales necesarios, darles una oportunidad; para que accedan a mejores oportunidades, y evitar en su totalidad de ser posible, que sufran cualquier ti</w:t>
      </w:r>
      <w:r>
        <w:rPr>
          <w:rFonts w:ascii="Arial Narrow" w:hAnsi="Arial Narrow"/>
          <w:sz w:val="23"/>
          <w:szCs w:val="23"/>
        </w:rPr>
        <w:t>po de violencia. Esto sin lugar a dudas, permitir</w:t>
      </w:r>
      <w:r>
        <w:rPr>
          <w:rFonts w:ascii="Arial Narrow" w:hAnsi="Arial Narrow"/>
          <w:sz w:val="23"/>
          <w:szCs w:val="23"/>
        </w:rPr>
        <w:t xml:space="preserve">á </w:t>
      </w:r>
      <w:r>
        <w:rPr>
          <w:rFonts w:ascii="Arial Narrow" w:hAnsi="Arial Narrow"/>
          <w:sz w:val="23"/>
          <w:szCs w:val="23"/>
        </w:rPr>
        <w:t xml:space="preserve">que como sociedad podamos mejorar. </w:t>
      </w:r>
      <w:proofErr w:type="spellStart"/>
      <w:r>
        <w:rPr>
          <w:rFonts w:ascii="Arial Narrow" w:hAnsi="Arial Narrow"/>
          <w:sz w:val="23"/>
          <w:szCs w:val="23"/>
        </w:rPr>
        <w:t>Evitara</w:t>
      </w:r>
      <w:proofErr w:type="spellEnd"/>
      <w:r>
        <w:rPr>
          <w:rFonts w:ascii="Arial Narrow" w:hAnsi="Arial Narrow"/>
          <w:sz w:val="23"/>
          <w:szCs w:val="23"/>
        </w:rPr>
        <w:t xml:space="preserve"> que nuestros ni</w:t>
      </w:r>
      <w:r>
        <w:rPr>
          <w:rFonts w:ascii="Arial Narrow" w:hAnsi="Arial Narrow"/>
          <w:sz w:val="23"/>
          <w:szCs w:val="23"/>
        </w:rPr>
        <w:t>ñ</w:t>
      </w:r>
      <w:r>
        <w:rPr>
          <w:rFonts w:ascii="Arial Narrow" w:hAnsi="Arial Narrow"/>
          <w:sz w:val="23"/>
          <w:szCs w:val="23"/>
        </w:rPr>
        <w:t>os, ni</w:t>
      </w:r>
      <w:r>
        <w:rPr>
          <w:rFonts w:ascii="Arial Narrow" w:hAnsi="Arial Narrow"/>
          <w:sz w:val="23"/>
          <w:szCs w:val="23"/>
        </w:rPr>
        <w:t>ñ</w:t>
      </w:r>
      <w:r>
        <w:rPr>
          <w:rFonts w:ascii="Arial Narrow" w:hAnsi="Arial Narrow"/>
          <w:sz w:val="23"/>
          <w:szCs w:val="23"/>
        </w:rPr>
        <w:t>as y adolescentes, caigan en las manos del crimen organizado, situaci</w:t>
      </w:r>
      <w:r>
        <w:rPr>
          <w:rFonts w:ascii="Arial Narrow" w:hAnsi="Arial Narrow"/>
          <w:sz w:val="23"/>
          <w:szCs w:val="23"/>
        </w:rPr>
        <w:t>ó</w:t>
      </w:r>
      <w:r>
        <w:rPr>
          <w:rFonts w:ascii="Arial Narrow" w:hAnsi="Arial Narrow"/>
          <w:sz w:val="23"/>
          <w:szCs w:val="23"/>
        </w:rPr>
        <w:t>n que acongoja a nuestro Pa</w:t>
      </w:r>
      <w:r>
        <w:rPr>
          <w:rFonts w:ascii="Arial Narrow" w:hAnsi="Arial Narrow"/>
          <w:sz w:val="23"/>
          <w:szCs w:val="23"/>
        </w:rPr>
        <w:t>í</w:t>
      </w:r>
      <w:r>
        <w:rPr>
          <w:rFonts w:ascii="Arial Narrow" w:hAnsi="Arial Narrow"/>
          <w:sz w:val="23"/>
          <w:szCs w:val="23"/>
        </w:rPr>
        <w:t>s, a nuestro Estado, y nuestros Municipio</w:t>
      </w:r>
      <w:r>
        <w:rPr>
          <w:rFonts w:ascii="Arial Narrow" w:hAnsi="Arial Narrow"/>
          <w:sz w:val="23"/>
          <w:szCs w:val="23"/>
        </w:rPr>
        <w:t>s.</w:t>
      </w:r>
    </w:p>
    <w:p w14:paraId="40FB2EA0" w14:textId="77777777" w:rsidR="00FF605B" w:rsidRDefault="005947BB">
      <w:pPr>
        <w:pStyle w:val="Cuerpo"/>
        <w:spacing w:line="276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El Estado de Chihuahua el 01 de enero del 2017, abrogo la LEY DE ATENCI</w:t>
      </w:r>
      <w:r>
        <w:rPr>
          <w:rFonts w:ascii="Arial Narrow" w:hAnsi="Arial Narrow"/>
          <w:sz w:val="23"/>
          <w:szCs w:val="23"/>
        </w:rPr>
        <w:t>Ó</w:t>
      </w:r>
      <w:r>
        <w:rPr>
          <w:rFonts w:ascii="Arial Narrow" w:hAnsi="Arial Narrow"/>
          <w:sz w:val="23"/>
          <w:szCs w:val="23"/>
          <w:lang w:val="en-US"/>
        </w:rPr>
        <w:t>N Y PROTECCI</w:t>
      </w:r>
      <w:r>
        <w:rPr>
          <w:rFonts w:ascii="Arial Narrow" w:hAnsi="Arial Narrow"/>
          <w:sz w:val="23"/>
          <w:szCs w:val="23"/>
        </w:rPr>
        <w:t>Ó</w:t>
      </w:r>
      <w:r>
        <w:rPr>
          <w:rFonts w:ascii="Arial Narrow" w:hAnsi="Arial Narrow"/>
          <w:sz w:val="23"/>
          <w:szCs w:val="23"/>
        </w:rPr>
        <w:t>N A V</w:t>
      </w:r>
      <w:r>
        <w:rPr>
          <w:rFonts w:ascii="Arial Narrow" w:hAnsi="Arial Narrow"/>
          <w:sz w:val="23"/>
          <w:szCs w:val="23"/>
        </w:rPr>
        <w:t>Í</w:t>
      </w:r>
      <w:r>
        <w:rPr>
          <w:rFonts w:ascii="Arial Narrow" w:hAnsi="Arial Narrow"/>
          <w:sz w:val="23"/>
          <w:szCs w:val="23"/>
          <w:lang w:val="en-US"/>
        </w:rPr>
        <w:t>CTIMAS U OFENDIDOS DEL DELITO DEL ESTADO DE CHIHUAHUA</w:t>
      </w:r>
      <w:r>
        <w:rPr>
          <w:rFonts w:ascii="Arial Narrow" w:hAnsi="Arial Narrow"/>
          <w:sz w:val="23"/>
          <w:szCs w:val="23"/>
        </w:rPr>
        <w:t>, por lo cual es necesario, brindarles la certeza jur</w:t>
      </w:r>
      <w:r>
        <w:rPr>
          <w:rFonts w:ascii="Arial Narrow" w:hAnsi="Arial Narrow"/>
          <w:sz w:val="23"/>
          <w:szCs w:val="23"/>
        </w:rPr>
        <w:t>í</w:t>
      </w:r>
      <w:r>
        <w:rPr>
          <w:rFonts w:ascii="Arial Narrow" w:hAnsi="Arial Narrow"/>
          <w:sz w:val="23"/>
          <w:szCs w:val="23"/>
        </w:rPr>
        <w:t>dica, a este grupo altamente vulnerable, el cual depend</w:t>
      </w:r>
      <w:r>
        <w:rPr>
          <w:rFonts w:ascii="Arial Narrow" w:hAnsi="Arial Narrow"/>
          <w:sz w:val="23"/>
          <w:szCs w:val="23"/>
        </w:rPr>
        <w:t>e de nuestro actuar como legisladores, velando en todo momento por su protecci</w:t>
      </w:r>
      <w:r>
        <w:rPr>
          <w:rFonts w:ascii="Arial Narrow" w:hAnsi="Arial Narrow"/>
          <w:sz w:val="23"/>
          <w:szCs w:val="23"/>
        </w:rPr>
        <w:t>ó</w:t>
      </w:r>
      <w:r>
        <w:rPr>
          <w:rFonts w:ascii="Arial Narrow" w:hAnsi="Arial Narrow"/>
          <w:sz w:val="23"/>
          <w:szCs w:val="23"/>
        </w:rPr>
        <w:t>n. Es necesario actualizar nuestro marco legal, para que nuestros ni</w:t>
      </w:r>
      <w:r>
        <w:rPr>
          <w:rFonts w:ascii="Arial Narrow" w:hAnsi="Arial Narrow"/>
          <w:sz w:val="23"/>
          <w:szCs w:val="23"/>
        </w:rPr>
        <w:t>ñ</w:t>
      </w:r>
      <w:r>
        <w:rPr>
          <w:rFonts w:ascii="Arial Narrow" w:hAnsi="Arial Narrow"/>
          <w:sz w:val="23"/>
          <w:szCs w:val="23"/>
        </w:rPr>
        <w:t>as, ni</w:t>
      </w:r>
      <w:r>
        <w:rPr>
          <w:rFonts w:ascii="Arial Narrow" w:hAnsi="Arial Narrow"/>
          <w:sz w:val="23"/>
          <w:szCs w:val="23"/>
        </w:rPr>
        <w:t>ñ</w:t>
      </w:r>
      <w:r>
        <w:rPr>
          <w:rFonts w:ascii="Arial Narrow" w:hAnsi="Arial Narrow"/>
          <w:sz w:val="23"/>
          <w:szCs w:val="23"/>
        </w:rPr>
        <w:t>os y adolescentes no padezcan en lo m</w:t>
      </w:r>
      <w:r>
        <w:rPr>
          <w:rFonts w:ascii="Arial Narrow" w:hAnsi="Arial Narrow"/>
          <w:sz w:val="23"/>
          <w:szCs w:val="23"/>
        </w:rPr>
        <w:t>á</w:t>
      </w:r>
      <w:r>
        <w:rPr>
          <w:rFonts w:ascii="Arial Narrow" w:hAnsi="Arial Narrow"/>
          <w:sz w:val="23"/>
          <w:szCs w:val="23"/>
        </w:rPr>
        <w:t>s m</w:t>
      </w:r>
      <w:r>
        <w:rPr>
          <w:rFonts w:ascii="Arial Narrow" w:hAnsi="Arial Narrow"/>
          <w:sz w:val="23"/>
          <w:szCs w:val="23"/>
        </w:rPr>
        <w:t>í</w:t>
      </w:r>
      <w:r>
        <w:rPr>
          <w:rFonts w:ascii="Arial Narrow" w:hAnsi="Arial Narrow"/>
          <w:sz w:val="23"/>
          <w:szCs w:val="23"/>
        </w:rPr>
        <w:t xml:space="preserve">nimo de cualquier forma que pudiera vulnerarlos. </w:t>
      </w:r>
    </w:p>
    <w:p w14:paraId="7F388012" w14:textId="77777777" w:rsidR="00FF605B" w:rsidRDefault="005947BB">
      <w:pPr>
        <w:pStyle w:val="Cuerpo"/>
        <w:spacing w:line="276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Esta refo</w:t>
      </w:r>
      <w:r>
        <w:rPr>
          <w:rFonts w:ascii="Arial Narrow" w:hAnsi="Arial Narrow"/>
          <w:sz w:val="23"/>
          <w:szCs w:val="23"/>
        </w:rPr>
        <w:t xml:space="preserve">rma ayuda a </w:t>
      </w:r>
      <w:proofErr w:type="gramStart"/>
      <w:r>
        <w:rPr>
          <w:rFonts w:ascii="Arial Narrow" w:hAnsi="Arial Narrow"/>
          <w:sz w:val="23"/>
          <w:szCs w:val="23"/>
        </w:rPr>
        <w:t>que</w:t>
      </w:r>
      <w:proofErr w:type="gramEnd"/>
      <w:r>
        <w:rPr>
          <w:rFonts w:ascii="Arial Narrow" w:hAnsi="Arial Narrow"/>
          <w:sz w:val="23"/>
          <w:szCs w:val="23"/>
        </w:rPr>
        <w:t xml:space="preserve"> a trav</w:t>
      </w:r>
      <w:r>
        <w:rPr>
          <w:rFonts w:ascii="Arial Narrow" w:hAnsi="Arial Narrow"/>
          <w:sz w:val="23"/>
          <w:szCs w:val="23"/>
        </w:rPr>
        <w:t>é</w:t>
      </w:r>
      <w:r>
        <w:rPr>
          <w:rFonts w:ascii="Arial Narrow" w:hAnsi="Arial Narrow"/>
          <w:sz w:val="23"/>
          <w:szCs w:val="23"/>
        </w:rPr>
        <w:t>s de una legislaci</w:t>
      </w:r>
      <w:r>
        <w:rPr>
          <w:rFonts w:ascii="Arial Narrow" w:hAnsi="Arial Narrow"/>
          <w:sz w:val="23"/>
          <w:szCs w:val="23"/>
        </w:rPr>
        <w:t>ó</w:t>
      </w:r>
      <w:r>
        <w:rPr>
          <w:rFonts w:ascii="Arial Narrow" w:hAnsi="Arial Narrow"/>
          <w:sz w:val="23"/>
          <w:szCs w:val="23"/>
        </w:rPr>
        <w:t>n congruente y actualizada con las leyes vigentes, nuestros ni</w:t>
      </w:r>
      <w:r>
        <w:rPr>
          <w:rFonts w:ascii="Arial Narrow" w:hAnsi="Arial Narrow"/>
          <w:sz w:val="23"/>
          <w:szCs w:val="23"/>
        </w:rPr>
        <w:t>ñ</w:t>
      </w:r>
      <w:r>
        <w:rPr>
          <w:rFonts w:ascii="Arial Narrow" w:hAnsi="Arial Narrow"/>
          <w:sz w:val="23"/>
          <w:szCs w:val="23"/>
        </w:rPr>
        <w:t>as, ni</w:t>
      </w:r>
      <w:r>
        <w:rPr>
          <w:rFonts w:ascii="Arial Narrow" w:hAnsi="Arial Narrow"/>
          <w:sz w:val="23"/>
          <w:szCs w:val="23"/>
        </w:rPr>
        <w:t>ñ</w:t>
      </w:r>
      <w:r>
        <w:rPr>
          <w:rFonts w:ascii="Arial Narrow" w:hAnsi="Arial Narrow"/>
          <w:sz w:val="23"/>
          <w:szCs w:val="23"/>
        </w:rPr>
        <w:t xml:space="preserve">os y adolescentes puedan estar protegidos por las leyes actuales. </w:t>
      </w:r>
    </w:p>
    <w:p w14:paraId="35962B79" w14:textId="77777777" w:rsidR="00FF605B" w:rsidRDefault="005947BB">
      <w:pPr>
        <w:pStyle w:val="Cuerpo"/>
        <w:spacing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Quedando redactado de la siguiente manera:</w:t>
      </w:r>
    </w:p>
    <w:p w14:paraId="5D0EA163" w14:textId="77777777" w:rsidR="00FF605B" w:rsidRDefault="00FF605B">
      <w:pPr>
        <w:pStyle w:val="Cuerpo"/>
        <w:spacing w:line="276" w:lineRule="auto"/>
        <w:jc w:val="both"/>
        <w:rPr>
          <w:rFonts w:ascii="Arial Narrow" w:eastAsia="Arial Narrow" w:hAnsi="Arial Narrow" w:cs="Arial Narrow"/>
        </w:rPr>
      </w:pPr>
    </w:p>
    <w:tbl>
      <w:tblPr>
        <w:tblStyle w:val="TableNormal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414"/>
      </w:tblGrid>
      <w:tr w:rsidR="00FF605B" w14:paraId="58C533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24A67" w14:textId="77777777" w:rsidR="00FF605B" w:rsidRDefault="005947BB">
            <w:pPr>
              <w:pStyle w:val="Cuerpo"/>
            </w:pPr>
            <w:r>
              <w:rPr>
                <w:rStyle w:val="Ninguno"/>
                <w:b/>
                <w:bCs/>
                <w:sz w:val="22"/>
                <w:szCs w:val="22"/>
              </w:rPr>
              <w:t>TEXTO VIGENTE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D196D" w14:textId="77777777" w:rsidR="00FF605B" w:rsidRDefault="005947BB">
            <w:pPr>
              <w:pStyle w:val="Cuerpo"/>
              <w:spacing w:after="0" w:line="240" w:lineRule="auto"/>
            </w:pPr>
            <w:r>
              <w:rPr>
                <w:rStyle w:val="Ninguno"/>
                <w:b/>
                <w:bCs/>
                <w:sz w:val="22"/>
                <w:szCs w:val="22"/>
              </w:rPr>
              <w:t>PROPUESTA</w:t>
            </w:r>
          </w:p>
        </w:tc>
      </w:tr>
      <w:tr w:rsidR="00FF605B" w14:paraId="1B5705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2CBB8" w14:textId="77777777" w:rsidR="00FF605B" w:rsidRDefault="005947BB">
            <w:pPr>
              <w:pStyle w:val="Cuerpo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Ninguno"/>
                <w:b/>
                <w:bCs/>
                <w:sz w:val="22"/>
                <w:szCs w:val="22"/>
              </w:rPr>
              <w:t>Artí</w:t>
            </w:r>
            <w:r>
              <w:rPr>
                <w:rStyle w:val="Ninguno"/>
                <w:b/>
                <w:bCs/>
                <w:sz w:val="22"/>
                <w:szCs w:val="22"/>
              </w:rPr>
              <w:t>culo 55.</w:t>
            </w:r>
            <w:r>
              <w:rPr>
                <w:rStyle w:val="Ninguno"/>
                <w:sz w:val="22"/>
                <w:szCs w:val="22"/>
              </w:rPr>
              <w:t xml:space="preserve"> En los casos en que niñas, niños y adolescentes sean víctimas de delitos se aplicarán las disposiciones de la Ley General de Víctimas </w:t>
            </w:r>
            <w:r>
              <w:rPr>
                <w:rStyle w:val="Ninguno"/>
                <w:strike/>
                <w:sz w:val="22"/>
                <w:szCs w:val="22"/>
              </w:rPr>
              <w:t xml:space="preserve">y de </w:t>
            </w:r>
            <w:r>
              <w:rPr>
                <w:rStyle w:val="Ninguno"/>
                <w:b/>
                <w:bCs/>
                <w:strike/>
                <w:sz w:val="22"/>
                <w:szCs w:val="22"/>
              </w:rPr>
              <w:t>la Ley de Atención y Protección a Víctimas u Ofendidos del Delito del Estado de Chihuahua</w:t>
            </w:r>
            <w:r>
              <w:rPr>
                <w:rStyle w:val="Ninguno"/>
                <w:b/>
                <w:bCs/>
                <w:sz w:val="22"/>
                <w:szCs w:val="22"/>
              </w:rPr>
              <w:t xml:space="preserve">. </w:t>
            </w:r>
            <w:r>
              <w:rPr>
                <w:rStyle w:val="Ninguno"/>
                <w:sz w:val="22"/>
                <w:szCs w:val="22"/>
              </w:rPr>
              <w:t>En todo caso, los</w:t>
            </w:r>
            <w:r>
              <w:rPr>
                <w:rStyle w:val="Ninguno"/>
                <w:sz w:val="22"/>
                <w:szCs w:val="22"/>
              </w:rPr>
              <w:t xml:space="preserve"> protocolos de atención deberán considerar su edad, desarrollo evolutivo, cognoscitivo y madurez para la implementación de las acciones de asistencia y protección respectivas, así como la reparación integral del daño. </w:t>
            </w:r>
          </w:p>
          <w:p w14:paraId="235E13A2" w14:textId="77777777" w:rsidR="00FF605B" w:rsidRDefault="00FF605B">
            <w:pPr>
              <w:pStyle w:val="Cuerpo"/>
              <w:spacing w:after="0" w:line="240" w:lineRule="auto"/>
              <w:rPr>
                <w:rStyle w:val="Ninguno"/>
                <w:sz w:val="22"/>
                <w:szCs w:val="22"/>
              </w:rPr>
            </w:pPr>
          </w:p>
          <w:p w14:paraId="6B23F3C2" w14:textId="77777777" w:rsidR="00FF605B" w:rsidRDefault="005947BB">
            <w:pPr>
              <w:pStyle w:val="Cuerpo"/>
              <w:spacing w:after="0" w:line="240" w:lineRule="auto"/>
            </w:pPr>
            <w:r>
              <w:rPr>
                <w:rStyle w:val="Ninguno"/>
                <w:sz w:val="22"/>
                <w:szCs w:val="22"/>
              </w:rPr>
              <w:t>Para asegurar una efectiva reparació</w:t>
            </w:r>
            <w:r>
              <w:rPr>
                <w:rStyle w:val="Ninguno"/>
                <w:sz w:val="22"/>
                <w:szCs w:val="22"/>
              </w:rPr>
              <w:t>n integral del daño, se elaborará un Programa Especial de Reparación Integral en el ámbito Estatal, coordinado por la Comisión Ejecutiva de Atención a Víctimas de conformidad con los procedimientos y alcances de la reparación integral del daño, establecido</w:t>
            </w:r>
            <w:r>
              <w:rPr>
                <w:rStyle w:val="Ninguno"/>
                <w:sz w:val="22"/>
                <w:szCs w:val="22"/>
              </w:rPr>
              <w:t xml:space="preserve">s en </w:t>
            </w:r>
            <w:r>
              <w:rPr>
                <w:rStyle w:val="Ninguno"/>
                <w:sz w:val="22"/>
                <w:szCs w:val="22"/>
              </w:rPr>
              <w:lastRenderedPageBreak/>
              <w:t>la Ley de Víctimas para el Estado de Chihuahua.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B455F" w14:textId="77777777" w:rsidR="00FF605B" w:rsidRDefault="005947BB">
            <w:pPr>
              <w:pStyle w:val="Cuerpo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Ninguno"/>
                <w:b/>
                <w:bCs/>
                <w:sz w:val="22"/>
                <w:szCs w:val="22"/>
              </w:rPr>
              <w:lastRenderedPageBreak/>
              <w:t>Artículo 55.</w:t>
            </w:r>
            <w:r>
              <w:rPr>
                <w:rStyle w:val="Ninguno"/>
                <w:sz w:val="22"/>
                <w:szCs w:val="22"/>
              </w:rPr>
              <w:t xml:space="preserve"> En los casos en que niñas, niños y adolescentes sean víctimas de delitos se aplicarán las disposiciones de la Ley General de Víctimas, </w:t>
            </w:r>
            <w:r>
              <w:rPr>
                <w:rStyle w:val="Ninguno"/>
                <w:b/>
                <w:bCs/>
                <w:sz w:val="22"/>
                <w:szCs w:val="22"/>
              </w:rPr>
              <w:t>Ley de Víctimas para el Estado de Chihuahua y de la Ley</w:t>
            </w:r>
            <w:r>
              <w:rPr>
                <w:rStyle w:val="Ninguno"/>
                <w:b/>
                <w:bCs/>
                <w:sz w:val="22"/>
                <w:szCs w:val="22"/>
              </w:rPr>
              <w:t xml:space="preserve"> para la Prevención, Combate y Erradicación de la Trata de Personas y Protección, Atención y Asistencia a las Víctimas en el Estado de Chihuahua. </w:t>
            </w:r>
            <w:r>
              <w:rPr>
                <w:rStyle w:val="Ninguno"/>
                <w:sz w:val="22"/>
                <w:szCs w:val="22"/>
              </w:rPr>
              <w:t>En todo caso, los protocolos de atención deberán considerar su edad, desarrollo evolutivo, cognoscitivo y madu</w:t>
            </w:r>
            <w:r>
              <w:rPr>
                <w:rStyle w:val="Ninguno"/>
                <w:sz w:val="22"/>
                <w:szCs w:val="22"/>
              </w:rPr>
              <w:t xml:space="preserve">rez para la implementación de las acciones de asistencia y protección respectivas, así como la reparación integral del daño. </w:t>
            </w:r>
          </w:p>
          <w:p w14:paraId="2BB13CEF" w14:textId="77777777" w:rsidR="00FF605B" w:rsidRDefault="00FF605B">
            <w:pPr>
              <w:pStyle w:val="Cuerpo"/>
              <w:spacing w:after="0" w:line="240" w:lineRule="auto"/>
              <w:rPr>
                <w:rStyle w:val="Ninguno"/>
                <w:sz w:val="22"/>
                <w:szCs w:val="22"/>
              </w:rPr>
            </w:pPr>
          </w:p>
          <w:p w14:paraId="497B541F" w14:textId="77777777" w:rsidR="00FF605B" w:rsidRDefault="005947BB">
            <w:pPr>
              <w:pStyle w:val="Cuerpo"/>
              <w:spacing w:after="0" w:line="240" w:lineRule="auto"/>
            </w:pPr>
            <w:r>
              <w:rPr>
                <w:rStyle w:val="Ninguno"/>
                <w:sz w:val="22"/>
                <w:szCs w:val="22"/>
              </w:rPr>
              <w:t>Para asegurar una efectiva reparación integral del daño, se elaborará un Programa Especial de Reparación Integral en el ámbito Es</w:t>
            </w:r>
            <w:r>
              <w:rPr>
                <w:rStyle w:val="Ninguno"/>
                <w:sz w:val="22"/>
                <w:szCs w:val="22"/>
              </w:rPr>
              <w:t xml:space="preserve">tatal, coordinado por la Comisión Ejecutiva de Atención a Víctimas de conformidad con los procedimientos y alcances de la </w:t>
            </w:r>
            <w:r>
              <w:rPr>
                <w:rStyle w:val="Ninguno"/>
                <w:sz w:val="22"/>
                <w:szCs w:val="22"/>
              </w:rPr>
              <w:lastRenderedPageBreak/>
              <w:t>reparación integral del daño, establecidos en la Ley de Víctimas para el Estado de Chihuahua.</w:t>
            </w:r>
          </w:p>
        </w:tc>
      </w:tr>
    </w:tbl>
    <w:p w14:paraId="74698AC0" w14:textId="77777777" w:rsidR="00FF605B" w:rsidRDefault="00FF605B">
      <w:pPr>
        <w:pStyle w:val="Cuerpo"/>
        <w:spacing w:line="276" w:lineRule="auto"/>
        <w:jc w:val="both"/>
        <w:rPr>
          <w:rFonts w:ascii="Arial Narrow" w:eastAsia="Arial Narrow" w:hAnsi="Arial Narrow" w:cs="Arial Narrow"/>
        </w:rPr>
      </w:pPr>
    </w:p>
    <w:p w14:paraId="0FFCEF73" w14:textId="77777777" w:rsidR="00FF605B" w:rsidRDefault="00FF605B">
      <w:pPr>
        <w:pStyle w:val="Cuerpo"/>
        <w:spacing w:line="276" w:lineRule="auto"/>
        <w:jc w:val="both"/>
        <w:rPr>
          <w:rFonts w:ascii="Arial Narrow" w:eastAsia="Arial Narrow" w:hAnsi="Arial Narrow" w:cs="Arial Narrow"/>
        </w:rPr>
      </w:pPr>
    </w:p>
    <w:p w14:paraId="757AC074" w14:textId="77777777" w:rsidR="00FF605B" w:rsidRDefault="005947BB">
      <w:pPr>
        <w:pStyle w:val="Cuerpo"/>
        <w:jc w:val="both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</w:rPr>
        <w:t>NORMATIVA.</w:t>
      </w:r>
    </w:p>
    <w:p w14:paraId="01360C65" w14:textId="77777777" w:rsidR="00FF605B" w:rsidRDefault="00FF605B">
      <w:pPr>
        <w:pStyle w:val="Ttulo1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360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18621B0" w14:textId="77777777" w:rsidR="00FF605B" w:rsidRDefault="005947B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CONSTITUCI</w:t>
      </w:r>
      <w:r>
        <w:rPr>
          <w:rFonts w:ascii="Arial Narrow" w:hAnsi="Arial Narrow"/>
        </w:rPr>
        <w:t>Ó</w:t>
      </w:r>
      <w:r>
        <w:rPr>
          <w:rFonts w:ascii="Arial Narrow" w:hAnsi="Arial Narrow"/>
        </w:rPr>
        <w:t>N POLITICA DE LOS ESTADOS UNIDOS MEXICANOS.</w:t>
      </w:r>
    </w:p>
    <w:p w14:paraId="61C709BE" w14:textId="77777777" w:rsidR="00FF605B" w:rsidRDefault="00FF605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</w:p>
    <w:p w14:paraId="2BCDBB31" w14:textId="77777777" w:rsidR="00FF605B" w:rsidRDefault="005947B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  <w:lang w:val="de-DE"/>
        </w:rPr>
        <w:t>Art</w:t>
      </w:r>
      <w:proofErr w:type="spellStart"/>
      <w:r>
        <w:rPr>
          <w:rFonts w:ascii="Arial Narrow" w:hAnsi="Arial Narrow"/>
        </w:rPr>
        <w:t>í</w:t>
      </w:r>
      <w:r>
        <w:rPr>
          <w:rFonts w:ascii="Arial Narrow" w:hAnsi="Arial Narrow"/>
        </w:rPr>
        <w:t>culo</w:t>
      </w:r>
      <w:proofErr w:type="spellEnd"/>
      <w:r>
        <w:rPr>
          <w:rFonts w:ascii="Arial Narrow" w:hAnsi="Arial Narrow"/>
        </w:rPr>
        <w:t xml:space="preserve"> 1o. En los Estados Unidos Mexicanos todas las personas gozar</w:t>
      </w:r>
      <w:r>
        <w:rPr>
          <w:rFonts w:ascii="Arial Narrow" w:hAnsi="Arial Narrow"/>
        </w:rPr>
        <w:t>á</w:t>
      </w:r>
      <w:r>
        <w:rPr>
          <w:rFonts w:ascii="Arial Narrow" w:hAnsi="Arial Narrow"/>
        </w:rPr>
        <w:t>n de los derechos humanos reconocidos en esta Cons</w:t>
      </w:r>
      <w:r>
        <w:rPr>
          <w:rFonts w:ascii="Arial Narrow" w:hAnsi="Arial Narrow"/>
        </w:rPr>
        <w:t>tituci</w:t>
      </w:r>
      <w:r>
        <w:rPr>
          <w:rFonts w:ascii="Arial Narrow" w:hAnsi="Arial Narrow"/>
        </w:rPr>
        <w:t>ó</w:t>
      </w:r>
      <w:r>
        <w:rPr>
          <w:rFonts w:ascii="Arial Narrow" w:hAnsi="Arial Narrow"/>
        </w:rPr>
        <w:t>n y en los tratados internacionales de los que el Estado Mexicano sea parte, as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como de las garant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as para su protecci</w:t>
      </w:r>
      <w:r>
        <w:rPr>
          <w:rFonts w:ascii="Arial Narrow" w:hAnsi="Arial Narrow"/>
        </w:rPr>
        <w:t>ó</w:t>
      </w:r>
      <w:r>
        <w:rPr>
          <w:rFonts w:ascii="Arial Narrow" w:hAnsi="Arial Narrow"/>
        </w:rPr>
        <w:t>n, cuyo ejercicio no podr</w:t>
      </w:r>
      <w:r>
        <w:rPr>
          <w:rFonts w:ascii="Arial Narrow" w:hAnsi="Arial Narrow"/>
        </w:rPr>
        <w:t xml:space="preserve">á </w:t>
      </w:r>
      <w:r>
        <w:rPr>
          <w:rFonts w:ascii="Arial Narrow" w:hAnsi="Arial Narrow"/>
        </w:rPr>
        <w:t>restringirse ni suspenderse, salvo en los casos y bajo las condiciones que esta Constituci</w:t>
      </w:r>
      <w:r>
        <w:rPr>
          <w:rFonts w:ascii="Arial Narrow" w:hAnsi="Arial Narrow"/>
        </w:rPr>
        <w:t>ó</w:t>
      </w:r>
      <w:r>
        <w:rPr>
          <w:rFonts w:ascii="Arial Narrow" w:hAnsi="Arial Narrow"/>
        </w:rPr>
        <w:t xml:space="preserve">n establece. </w:t>
      </w:r>
    </w:p>
    <w:p w14:paraId="0E931E05" w14:textId="77777777" w:rsidR="00FF605B" w:rsidRDefault="00FF605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</w:p>
    <w:p w14:paraId="3CF369C7" w14:textId="77777777" w:rsidR="00FF605B" w:rsidRDefault="005947B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  <w:lang w:val="de-DE"/>
        </w:rPr>
        <w:t>LEY GENERAL DE LOS DERECHOS DE NI</w:t>
      </w:r>
      <w:r>
        <w:rPr>
          <w:rFonts w:ascii="Arial Narrow" w:hAnsi="Arial Narrow"/>
        </w:rPr>
        <w:t>Ñ</w:t>
      </w:r>
      <w:r>
        <w:rPr>
          <w:rFonts w:ascii="Arial Narrow" w:hAnsi="Arial Narrow"/>
        </w:rPr>
        <w:t>AS, NI</w:t>
      </w:r>
      <w:r>
        <w:rPr>
          <w:rFonts w:ascii="Arial Narrow" w:hAnsi="Arial Narrow"/>
        </w:rPr>
        <w:t>Ñ</w:t>
      </w:r>
      <w:r>
        <w:rPr>
          <w:rFonts w:ascii="Arial Narrow" w:hAnsi="Arial Narrow"/>
        </w:rPr>
        <w:t>OS Y ADOLESCENTES.</w:t>
      </w:r>
    </w:p>
    <w:p w14:paraId="612DC777" w14:textId="77777777" w:rsidR="00FF605B" w:rsidRDefault="00FF605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</w:p>
    <w:p w14:paraId="344A07B5" w14:textId="77777777" w:rsidR="00FF605B" w:rsidRDefault="005947B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  <w:lang w:val="de-DE"/>
        </w:rPr>
        <w:t>Art</w:t>
      </w:r>
      <w:proofErr w:type="spellStart"/>
      <w:r>
        <w:rPr>
          <w:rFonts w:ascii="Arial Narrow" w:hAnsi="Arial Narrow"/>
        </w:rPr>
        <w:t>í</w:t>
      </w:r>
      <w:r>
        <w:rPr>
          <w:rFonts w:ascii="Arial Narrow" w:hAnsi="Arial Narrow"/>
        </w:rPr>
        <w:t>culo</w:t>
      </w:r>
      <w:proofErr w:type="spellEnd"/>
      <w:r>
        <w:rPr>
          <w:rFonts w:ascii="Arial Narrow" w:hAnsi="Arial Narrow"/>
        </w:rPr>
        <w:t xml:space="preserve"> 5. Son ni</w:t>
      </w:r>
      <w:r>
        <w:rPr>
          <w:rFonts w:ascii="Arial Narrow" w:hAnsi="Arial Narrow"/>
        </w:rPr>
        <w:t>ñ</w:t>
      </w:r>
      <w:r>
        <w:rPr>
          <w:rFonts w:ascii="Arial Narrow" w:hAnsi="Arial Narrow"/>
        </w:rPr>
        <w:t>as y ni</w:t>
      </w:r>
      <w:r>
        <w:rPr>
          <w:rFonts w:ascii="Arial Narrow" w:hAnsi="Arial Narrow"/>
        </w:rPr>
        <w:t>ñ</w:t>
      </w:r>
      <w:r>
        <w:rPr>
          <w:rFonts w:ascii="Arial Narrow" w:hAnsi="Arial Narrow"/>
        </w:rPr>
        <w:t>os los menores de doce a</w:t>
      </w:r>
      <w:r>
        <w:rPr>
          <w:rFonts w:ascii="Arial Narrow" w:hAnsi="Arial Narrow"/>
        </w:rPr>
        <w:t>ñ</w:t>
      </w:r>
      <w:r>
        <w:rPr>
          <w:rFonts w:ascii="Arial Narrow" w:hAnsi="Arial Narrow"/>
        </w:rPr>
        <w:t>os, y adolescentes las personas de entre doce a</w:t>
      </w:r>
      <w:r>
        <w:rPr>
          <w:rFonts w:ascii="Arial Narrow" w:hAnsi="Arial Narrow"/>
        </w:rPr>
        <w:t>ñ</w:t>
      </w:r>
      <w:r>
        <w:rPr>
          <w:rFonts w:ascii="Arial Narrow" w:hAnsi="Arial Narrow"/>
        </w:rPr>
        <w:t>os cumplidos y menos de dieciocho a</w:t>
      </w:r>
      <w:r>
        <w:rPr>
          <w:rFonts w:ascii="Arial Narrow" w:hAnsi="Arial Narrow"/>
        </w:rPr>
        <w:t>ñ</w:t>
      </w:r>
      <w:r>
        <w:rPr>
          <w:rFonts w:ascii="Arial Narrow" w:hAnsi="Arial Narrow"/>
        </w:rPr>
        <w:t xml:space="preserve">os de edad. Para efectos de los </w:t>
      </w:r>
      <w:r>
        <w:rPr>
          <w:rFonts w:ascii="Arial Narrow" w:hAnsi="Arial Narrow"/>
        </w:rPr>
        <w:t>tratados internacionales y la mayor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a de edad, son ni</w:t>
      </w:r>
      <w:r>
        <w:rPr>
          <w:rFonts w:ascii="Arial Narrow" w:hAnsi="Arial Narrow"/>
        </w:rPr>
        <w:t>ñ</w:t>
      </w:r>
      <w:r>
        <w:rPr>
          <w:rFonts w:ascii="Arial Narrow" w:hAnsi="Arial Narrow"/>
        </w:rPr>
        <w:t>os los menores de dieciocho a</w:t>
      </w:r>
      <w:r>
        <w:rPr>
          <w:rFonts w:ascii="Arial Narrow" w:hAnsi="Arial Narrow"/>
        </w:rPr>
        <w:t>ñ</w:t>
      </w:r>
      <w:r>
        <w:rPr>
          <w:rFonts w:ascii="Arial Narrow" w:hAnsi="Arial Narrow"/>
        </w:rPr>
        <w:t>os de edad.</w:t>
      </w:r>
    </w:p>
    <w:p w14:paraId="17167EAD" w14:textId="77777777" w:rsidR="00FF605B" w:rsidRDefault="00FF605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</w:p>
    <w:p w14:paraId="5506771B" w14:textId="77777777" w:rsidR="00FF605B" w:rsidRDefault="00FF605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</w:p>
    <w:p w14:paraId="741432DA" w14:textId="77777777" w:rsidR="00FF605B" w:rsidRDefault="005947B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LEY GENERAL DE V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CTIMAS.</w:t>
      </w:r>
    </w:p>
    <w:p w14:paraId="45EFD28D" w14:textId="77777777" w:rsidR="00FF605B" w:rsidRDefault="00FF605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</w:p>
    <w:p w14:paraId="1C6D40B8" w14:textId="77777777" w:rsidR="00FF605B" w:rsidRDefault="005947B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  <w:lang w:val="de-DE"/>
        </w:rPr>
        <w:t>Art</w:t>
      </w:r>
      <w:r>
        <w:rPr>
          <w:rFonts w:ascii="Arial Narrow" w:hAnsi="Arial Narrow"/>
        </w:rPr>
        <w:t>í</w:t>
      </w:r>
      <w:r>
        <w:rPr>
          <w:rFonts w:ascii="Arial Narrow" w:hAnsi="Arial Narrow"/>
          <w:lang w:val="pt-PT"/>
        </w:rPr>
        <w:t>culo 4. Se denominar</w:t>
      </w:r>
      <w:proofErr w:type="spellStart"/>
      <w:r>
        <w:rPr>
          <w:rFonts w:ascii="Arial Narrow" w:hAnsi="Arial Narrow"/>
        </w:rPr>
        <w:t>á</w:t>
      </w:r>
      <w:r>
        <w:rPr>
          <w:rFonts w:ascii="Arial Narrow" w:hAnsi="Arial Narrow"/>
        </w:rPr>
        <w:t>n</w:t>
      </w:r>
      <w:proofErr w:type="spellEnd"/>
      <w:r>
        <w:rPr>
          <w:rFonts w:ascii="Arial Narrow" w:hAnsi="Arial Narrow"/>
        </w:rPr>
        <w:t xml:space="preserve"> v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ctimas directas aquellas personas f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 xml:space="preserve">sicas que hayan sufrido </w:t>
      </w:r>
      <w:proofErr w:type="spellStart"/>
      <w:r>
        <w:rPr>
          <w:rFonts w:ascii="Arial Narrow" w:hAnsi="Arial Narrow"/>
        </w:rPr>
        <w:t>alg</w:t>
      </w:r>
      <w:r>
        <w:rPr>
          <w:rFonts w:ascii="Arial Narrow" w:hAnsi="Arial Narrow"/>
        </w:rPr>
        <w:t>ú</w:t>
      </w:r>
      <w:proofErr w:type="spellEnd"/>
      <w:r>
        <w:rPr>
          <w:rFonts w:ascii="Arial Narrow" w:hAnsi="Arial Narrow"/>
          <w:lang w:val="de-DE"/>
        </w:rPr>
        <w:t>n da</w:t>
      </w:r>
      <w:r>
        <w:rPr>
          <w:rFonts w:ascii="Arial Narrow" w:hAnsi="Arial Narrow"/>
        </w:rPr>
        <w:t>ñ</w:t>
      </w:r>
      <w:r>
        <w:rPr>
          <w:rFonts w:ascii="Arial Narrow" w:hAnsi="Arial Narrow"/>
          <w:lang w:val="pt-PT"/>
        </w:rPr>
        <w:t>o o menoscabo econ</w:t>
      </w:r>
      <w:proofErr w:type="spellStart"/>
      <w:r>
        <w:rPr>
          <w:rFonts w:ascii="Arial Narrow" w:hAnsi="Arial Narrow"/>
        </w:rPr>
        <w:t>ó</w:t>
      </w:r>
      <w:proofErr w:type="spellEnd"/>
      <w:r>
        <w:rPr>
          <w:rFonts w:ascii="Arial Narrow" w:hAnsi="Arial Narrow"/>
          <w:lang w:val="it-IT"/>
        </w:rPr>
        <w:t>mico, f</w:t>
      </w:r>
      <w:proofErr w:type="spellStart"/>
      <w:r>
        <w:rPr>
          <w:rFonts w:ascii="Arial Narrow" w:hAnsi="Arial Narrow"/>
        </w:rPr>
        <w:t>í</w:t>
      </w:r>
      <w:r>
        <w:rPr>
          <w:rFonts w:ascii="Arial Narrow" w:hAnsi="Arial Narrow"/>
        </w:rPr>
        <w:t>sico</w:t>
      </w:r>
      <w:proofErr w:type="spellEnd"/>
      <w:r>
        <w:rPr>
          <w:rFonts w:ascii="Arial Narrow" w:hAnsi="Arial Narrow"/>
        </w:rPr>
        <w:t>, m</w:t>
      </w:r>
      <w:r>
        <w:rPr>
          <w:rFonts w:ascii="Arial Narrow" w:hAnsi="Arial Narrow"/>
        </w:rPr>
        <w:t>ental, emocional, o en general cualquiera puesta en peligro o lesi</w:t>
      </w:r>
      <w:r>
        <w:rPr>
          <w:rFonts w:ascii="Arial Narrow" w:hAnsi="Arial Narrow"/>
        </w:rPr>
        <w:t>ó</w:t>
      </w:r>
      <w:r>
        <w:rPr>
          <w:rFonts w:ascii="Arial Narrow" w:hAnsi="Arial Narrow"/>
        </w:rPr>
        <w:t>n a sus bienes jur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dicos o derechos como consecuencia de la comisi</w:t>
      </w:r>
      <w:r>
        <w:rPr>
          <w:rFonts w:ascii="Arial Narrow" w:hAnsi="Arial Narrow"/>
        </w:rPr>
        <w:t>ó</w:t>
      </w:r>
      <w:r>
        <w:rPr>
          <w:rFonts w:ascii="Arial Narrow" w:hAnsi="Arial Narrow"/>
        </w:rPr>
        <w:t xml:space="preserve">n de un delito o violaciones a sus </w:t>
      </w:r>
      <w:r>
        <w:rPr>
          <w:rFonts w:ascii="Arial Narrow" w:hAnsi="Arial Narrow"/>
        </w:rPr>
        <w:lastRenderedPageBreak/>
        <w:t>derechos humanos reconocidos en la Constituci</w:t>
      </w:r>
      <w:r>
        <w:rPr>
          <w:rFonts w:ascii="Arial Narrow" w:hAnsi="Arial Narrow"/>
        </w:rPr>
        <w:t>ó</w:t>
      </w:r>
      <w:r>
        <w:rPr>
          <w:rFonts w:ascii="Arial Narrow" w:hAnsi="Arial Narrow"/>
        </w:rPr>
        <w:t>n y en los Tratados Internacionales de lo</w:t>
      </w:r>
      <w:r>
        <w:rPr>
          <w:rFonts w:ascii="Arial Narrow" w:hAnsi="Arial Narrow"/>
        </w:rPr>
        <w:t xml:space="preserve">s que el Estado Mexicano sea Parte. </w:t>
      </w:r>
    </w:p>
    <w:p w14:paraId="26588FFD" w14:textId="77777777" w:rsidR="00FF605B" w:rsidRDefault="00FF605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</w:p>
    <w:p w14:paraId="2E9898C7" w14:textId="77777777" w:rsidR="00FF605B" w:rsidRDefault="005947B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  <w:lang w:val="fr-FR"/>
        </w:rPr>
        <w:t>Son v</w:t>
      </w:r>
      <w:proofErr w:type="spellStart"/>
      <w:r>
        <w:rPr>
          <w:rFonts w:ascii="Arial Narrow" w:hAnsi="Arial Narrow"/>
        </w:rPr>
        <w:t>í</w:t>
      </w:r>
      <w:r>
        <w:rPr>
          <w:rFonts w:ascii="Arial Narrow" w:hAnsi="Arial Narrow"/>
        </w:rPr>
        <w:t>ctimas</w:t>
      </w:r>
      <w:proofErr w:type="spellEnd"/>
      <w:r>
        <w:rPr>
          <w:rFonts w:ascii="Arial Narrow" w:hAnsi="Arial Narrow"/>
        </w:rPr>
        <w:t xml:space="preserve"> indirectas los familiares o aquellas personas f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sicas a cargo de la v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ctima directa que tengan una relaci</w:t>
      </w:r>
      <w:r>
        <w:rPr>
          <w:rFonts w:ascii="Arial Narrow" w:hAnsi="Arial Narrow"/>
        </w:rPr>
        <w:t>ó</w:t>
      </w:r>
      <w:r>
        <w:rPr>
          <w:rFonts w:ascii="Arial Narrow" w:hAnsi="Arial Narrow"/>
        </w:rPr>
        <w:t>n inmediata con ella.</w:t>
      </w:r>
    </w:p>
    <w:p w14:paraId="2F29E927" w14:textId="77777777" w:rsidR="00FF605B" w:rsidRDefault="00FF605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</w:p>
    <w:p w14:paraId="75E2555B" w14:textId="77777777" w:rsidR="00FF605B" w:rsidRDefault="005947B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  <w:lang w:val="fr-FR"/>
        </w:rPr>
        <w:t>Son v</w:t>
      </w:r>
      <w:proofErr w:type="spellStart"/>
      <w:r>
        <w:rPr>
          <w:rFonts w:ascii="Arial Narrow" w:hAnsi="Arial Narrow"/>
        </w:rPr>
        <w:t>í</w:t>
      </w:r>
      <w:r>
        <w:rPr>
          <w:rFonts w:ascii="Arial Narrow" w:hAnsi="Arial Narrow"/>
        </w:rPr>
        <w:t>ctimas</w:t>
      </w:r>
      <w:proofErr w:type="spellEnd"/>
      <w:r>
        <w:rPr>
          <w:rFonts w:ascii="Arial Narrow" w:hAnsi="Arial Narrow"/>
        </w:rPr>
        <w:t xml:space="preserve"> potenciales las personas f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sicas cuya integridad f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 xml:space="preserve">sica o derechos peligren por </w:t>
      </w:r>
    </w:p>
    <w:p w14:paraId="06F17C3F" w14:textId="77777777" w:rsidR="00FF605B" w:rsidRDefault="005947B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prestar asistencia a la v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ctima ya sea por impedir o detener la violaci</w:t>
      </w:r>
      <w:r>
        <w:rPr>
          <w:rFonts w:ascii="Arial Narrow" w:hAnsi="Arial Narrow"/>
        </w:rPr>
        <w:t>ó</w:t>
      </w:r>
      <w:r>
        <w:rPr>
          <w:rFonts w:ascii="Arial Narrow" w:hAnsi="Arial Narrow"/>
        </w:rPr>
        <w:t>n de derechos o la comisi</w:t>
      </w:r>
      <w:r>
        <w:rPr>
          <w:rFonts w:ascii="Arial Narrow" w:hAnsi="Arial Narrow"/>
        </w:rPr>
        <w:t>ó</w:t>
      </w:r>
      <w:r>
        <w:rPr>
          <w:rFonts w:ascii="Arial Narrow" w:hAnsi="Arial Narrow"/>
        </w:rPr>
        <w:t xml:space="preserve">n de un delito. </w:t>
      </w:r>
    </w:p>
    <w:p w14:paraId="79383DD9" w14:textId="77777777" w:rsidR="00FF605B" w:rsidRDefault="00FF605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</w:p>
    <w:p w14:paraId="7DA99A2D" w14:textId="77777777" w:rsidR="00FF605B" w:rsidRDefault="005947B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La calidad de v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ctimas se adquiere con la acreditaci</w:t>
      </w:r>
      <w:r>
        <w:rPr>
          <w:rFonts w:ascii="Arial Narrow" w:hAnsi="Arial Narrow"/>
        </w:rPr>
        <w:t>ó</w:t>
      </w:r>
      <w:r>
        <w:rPr>
          <w:rFonts w:ascii="Arial Narrow" w:hAnsi="Arial Narrow"/>
        </w:rPr>
        <w:t>n del da</w:t>
      </w:r>
      <w:r>
        <w:rPr>
          <w:rFonts w:ascii="Arial Narrow" w:hAnsi="Arial Narrow"/>
        </w:rPr>
        <w:t>ñ</w:t>
      </w:r>
      <w:r>
        <w:rPr>
          <w:rFonts w:ascii="Arial Narrow" w:hAnsi="Arial Narrow"/>
        </w:rPr>
        <w:t>o o menoscabo de los derechos en los t</w:t>
      </w:r>
      <w:r>
        <w:rPr>
          <w:rFonts w:ascii="Arial Narrow" w:hAnsi="Arial Narrow"/>
          <w:lang w:val="fr-FR"/>
        </w:rPr>
        <w:t>é</w:t>
      </w:r>
      <w:proofErr w:type="spellStart"/>
      <w:r>
        <w:rPr>
          <w:rFonts w:ascii="Arial Narrow" w:hAnsi="Arial Narrow"/>
        </w:rPr>
        <w:t>rminos</w:t>
      </w:r>
      <w:proofErr w:type="spellEnd"/>
      <w:r>
        <w:rPr>
          <w:rFonts w:ascii="Arial Narrow" w:hAnsi="Arial Narrow"/>
        </w:rPr>
        <w:t xml:space="preserve"> es</w:t>
      </w:r>
      <w:r>
        <w:rPr>
          <w:rFonts w:ascii="Arial Narrow" w:hAnsi="Arial Narrow"/>
        </w:rPr>
        <w:t>tablecidos en la presente Ley, con independencia de que se identifique, aprehenda, o condene al responsable del da</w:t>
      </w:r>
      <w:r>
        <w:rPr>
          <w:rFonts w:ascii="Arial Narrow" w:hAnsi="Arial Narrow"/>
        </w:rPr>
        <w:t>ñ</w:t>
      </w:r>
      <w:r>
        <w:rPr>
          <w:rFonts w:ascii="Arial Narrow" w:hAnsi="Arial Narrow"/>
        </w:rPr>
        <w:t>o o de que la v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ctima participe en alg</w:t>
      </w:r>
      <w:r>
        <w:rPr>
          <w:rFonts w:ascii="Arial Narrow" w:hAnsi="Arial Narrow"/>
        </w:rPr>
        <w:t>ú</w:t>
      </w:r>
      <w:r>
        <w:rPr>
          <w:rFonts w:ascii="Arial Narrow" w:hAnsi="Arial Narrow"/>
        </w:rPr>
        <w:t xml:space="preserve">n procedimiento judicial o administrativo. </w:t>
      </w:r>
    </w:p>
    <w:p w14:paraId="6E8CA35C" w14:textId="77777777" w:rsidR="00FF605B" w:rsidRDefault="00FF605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</w:p>
    <w:p w14:paraId="2463F9BC" w14:textId="77777777" w:rsidR="00FF605B" w:rsidRDefault="005947B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  <w:lang w:val="fr-FR"/>
        </w:rPr>
        <w:t>Son v</w:t>
      </w:r>
      <w:proofErr w:type="spellStart"/>
      <w:r>
        <w:rPr>
          <w:rFonts w:ascii="Arial Narrow" w:hAnsi="Arial Narrow"/>
        </w:rPr>
        <w:t>í</w:t>
      </w:r>
      <w:r>
        <w:rPr>
          <w:rFonts w:ascii="Arial Narrow" w:hAnsi="Arial Narrow"/>
        </w:rPr>
        <w:t>ctimas</w:t>
      </w:r>
      <w:proofErr w:type="spellEnd"/>
      <w:r>
        <w:rPr>
          <w:rFonts w:ascii="Arial Narrow" w:hAnsi="Arial Narrow"/>
        </w:rPr>
        <w:t xml:space="preserve"> los grupos, comunidades u organizaciones soc</w:t>
      </w:r>
      <w:r>
        <w:rPr>
          <w:rFonts w:ascii="Arial Narrow" w:hAnsi="Arial Narrow"/>
        </w:rPr>
        <w:t>iales que hubieran sido afectadas en sus derechos, intereses o bienes jur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dicos colectivos como resultado de la comisi</w:t>
      </w:r>
      <w:r>
        <w:rPr>
          <w:rFonts w:ascii="Arial Narrow" w:hAnsi="Arial Narrow"/>
        </w:rPr>
        <w:t>ó</w:t>
      </w:r>
      <w:r>
        <w:rPr>
          <w:rFonts w:ascii="Arial Narrow" w:hAnsi="Arial Narrow"/>
        </w:rPr>
        <w:t xml:space="preserve">n </w:t>
      </w:r>
      <w:proofErr w:type="gramStart"/>
      <w:r>
        <w:rPr>
          <w:rFonts w:ascii="Arial Narrow" w:hAnsi="Arial Narrow"/>
        </w:rPr>
        <w:t>de un</w:t>
      </w:r>
      <w:proofErr w:type="gramEnd"/>
      <w:r>
        <w:rPr>
          <w:rFonts w:ascii="Arial Narrow" w:hAnsi="Arial Narrow"/>
        </w:rPr>
        <w:t xml:space="preserve"> delito o la violaci</w:t>
      </w:r>
      <w:r>
        <w:rPr>
          <w:rFonts w:ascii="Arial Narrow" w:hAnsi="Arial Narrow"/>
        </w:rPr>
        <w:t>ó</w:t>
      </w:r>
      <w:r>
        <w:rPr>
          <w:rFonts w:ascii="Arial Narrow" w:hAnsi="Arial Narrow"/>
        </w:rPr>
        <w:t>n de derechos.</w:t>
      </w:r>
    </w:p>
    <w:p w14:paraId="2A7057C5" w14:textId="77777777" w:rsidR="00FF605B" w:rsidRDefault="00FF605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</w:p>
    <w:p w14:paraId="32E3FC6E" w14:textId="77777777" w:rsidR="00FF605B" w:rsidRDefault="00FF605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</w:p>
    <w:p w14:paraId="6F57D5F5" w14:textId="77777777" w:rsidR="00FF605B" w:rsidRDefault="005947B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CONSTITUCI</w:t>
      </w:r>
      <w:r>
        <w:rPr>
          <w:rFonts w:ascii="Arial Narrow" w:hAnsi="Arial Narrow"/>
        </w:rPr>
        <w:t>Ó</w:t>
      </w:r>
      <w:r>
        <w:rPr>
          <w:rFonts w:ascii="Arial Narrow" w:hAnsi="Arial Narrow"/>
        </w:rPr>
        <w:t>N POL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TICA DEL ESTADO LIBRE Y SOBERANO DE CHIHUAHUA.</w:t>
      </w:r>
    </w:p>
    <w:p w14:paraId="17B81B95" w14:textId="77777777" w:rsidR="00FF605B" w:rsidRDefault="00FF605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</w:p>
    <w:p w14:paraId="0D06D51C" w14:textId="77777777" w:rsidR="00FF605B" w:rsidRDefault="005947B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  <w:lang w:val="de-DE"/>
        </w:rPr>
        <w:t>Art</w:t>
      </w:r>
      <w:r>
        <w:rPr>
          <w:rFonts w:ascii="Arial Narrow" w:hAnsi="Arial Narrow"/>
        </w:rPr>
        <w:t>í</w:t>
      </w:r>
      <w:r>
        <w:rPr>
          <w:rFonts w:ascii="Arial Narrow" w:hAnsi="Arial Narrow"/>
          <w:lang w:val="pt-PT"/>
        </w:rPr>
        <w:t>culo 4</w:t>
      </w:r>
      <w:r>
        <w:rPr>
          <w:rFonts w:ascii="Arial Narrow" w:hAnsi="Arial Narrow"/>
        </w:rPr>
        <w:t>º</w:t>
      </w:r>
      <w:r>
        <w:rPr>
          <w:rFonts w:ascii="Arial Narrow" w:hAnsi="Arial Narrow"/>
        </w:rPr>
        <w:t>. En el Estado d</w:t>
      </w:r>
      <w:r>
        <w:rPr>
          <w:rFonts w:ascii="Arial Narrow" w:hAnsi="Arial Narrow"/>
        </w:rPr>
        <w:t>e Chihuahua, toda persona gozar</w:t>
      </w:r>
      <w:r>
        <w:rPr>
          <w:rFonts w:ascii="Arial Narrow" w:hAnsi="Arial Narrow"/>
        </w:rPr>
        <w:t xml:space="preserve">á </w:t>
      </w:r>
      <w:r>
        <w:rPr>
          <w:rFonts w:ascii="Arial Narrow" w:hAnsi="Arial Narrow"/>
        </w:rPr>
        <w:t>de los derechos reconocidos en la Constituci</w:t>
      </w:r>
      <w:r>
        <w:rPr>
          <w:rFonts w:ascii="Arial Narrow" w:hAnsi="Arial Narrow"/>
        </w:rPr>
        <w:t>ó</w:t>
      </w:r>
      <w:r>
        <w:rPr>
          <w:rFonts w:ascii="Arial Narrow" w:hAnsi="Arial Narrow"/>
        </w:rPr>
        <w:t>n Federal, los Tratados Internacionales en materia de derechos humanos, celebrados por el Estado Mexicano y en esta Constituci</w:t>
      </w:r>
      <w:r>
        <w:rPr>
          <w:rFonts w:ascii="Arial Narrow" w:hAnsi="Arial Narrow"/>
        </w:rPr>
        <w:t>ó</w:t>
      </w:r>
      <w:r>
        <w:rPr>
          <w:rFonts w:ascii="Arial Narrow" w:hAnsi="Arial Narrow"/>
        </w:rPr>
        <w:t xml:space="preserve">n. La mujer y el hombre son iguales ante la Ley. </w:t>
      </w:r>
    </w:p>
    <w:p w14:paraId="5A2A4C91" w14:textId="77777777" w:rsidR="00FF605B" w:rsidRDefault="00FF605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</w:p>
    <w:p w14:paraId="23C835C3" w14:textId="77777777" w:rsidR="00FF605B" w:rsidRDefault="005947B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…</w:t>
      </w:r>
      <w:r>
        <w:rPr>
          <w:rFonts w:ascii="Arial Narrow" w:hAnsi="Arial Narrow"/>
        </w:rPr>
        <w:t>.</w:t>
      </w:r>
    </w:p>
    <w:p w14:paraId="52C34092" w14:textId="77777777" w:rsidR="00FF605B" w:rsidRDefault="00FF605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</w:p>
    <w:p w14:paraId="27910CDD" w14:textId="77777777" w:rsidR="00FF605B" w:rsidRDefault="005947B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LEY DE V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CTIMAS PARA EL ESTADO DE CHIHUAHUA.</w:t>
      </w:r>
    </w:p>
    <w:p w14:paraId="02A73C60" w14:textId="77777777" w:rsidR="00FF605B" w:rsidRDefault="00FF605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</w:p>
    <w:p w14:paraId="64C3EA4B" w14:textId="77777777" w:rsidR="00FF605B" w:rsidRDefault="005947B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  <w:lang w:val="de-DE"/>
        </w:rPr>
        <w:t>Art</w:t>
      </w:r>
      <w:r>
        <w:rPr>
          <w:rFonts w:ascii="Arial Narrow" w:hAnsi="Arial Narrow"/>
        </w:rPr>
        <w:t>í</w:t>
      </w:r>
      <w:r>
        <w:rPr>
          <w:rFonts w:ascii="Arial Narrow" w:hAnsi="Arial Narrow"/>
          <w:lang w:val="pt-PT"/>
        </w:rPr>
        <w:t>culo 9</w:t>
      </w:r>
      <w:r>
        <w:rPr>
          <w:rFonts w:ascii="Arial Narrow" w:hAnsi="Arial Narrow"/>
        </w:rPr>
        <w:t>.  Las competencias y obligaciones a cargo del Estado y de los municipios, as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como de sus servidores p</w:t>
      </w:r>
      <w:r>
        <w:rPr>
          <w:rFonts w:ascii="Arial Narrow" w:hAnsi="Arial Narrow"/>
        </w:rPr>
        <w:t>ú</w:t>
      </w:r>
      <w:r>
        <w:rPr>
          <w:rFonts w:ascii="Arial Narrow" w:hAnsi="Arial Narrow"/>
        </w:rPr>
        <w:t>blicos, tales como Ministerio P</w:t>
      </w:r>
      <w:r>
        <w:rPr>
          <w:rFonts w:ascii="Arial Narrow" w:hAnsi="Arial Narrow"/>
        </w:rPr>
        <w:t>ú</w:t>
      </w:r>
      <w:r>
        <w:rPr>
          <w:rFonts w:ascii="Arial Narrow" w:hAnsi="Arial Narrow"/>
        </w:rPr>
        <w:t>blico, magistrados, jueces, asesores jur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dicos de las v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 xml:space="preserve">ctimas y las </w:t>
      </w:r>
      <w:proofErr w:type="spellStart"/>
      <w:r>
        <w:rPr>
          <w:rFonts w:ascii="Arial Narrow" w:hAnsi="Arial Narrow"/>
        </w:rPr>
        <w:t>polic</w:t>
      </w:r>
      <w:r>
        <w:rPr>
          <w:rFonts w:ascii="Arial Narrow" w:hAnsi="Arial Narrow"/>
        </w:rPr>
        <w:t>í</w:t>
      </w:r>
      <w:proofErr w:type="spellEnd"/>
      <w:r>
        <w:rPr>
          <w:rFonts w:ascii="Arial Narrow" w:hAnsi="Arial Narrow"/>
          <w:lang w:val="pt-PT"/>
        </w:rPr>
        <w:t>as, as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como aquellas a cargo de la v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ctima, se encuentran dispuestas en la Ley General, las cuales hacen parte integral de la presente Ley.</w:t>
      </w:r>
    </w:p>
    <w:p w14:paraId="4B001AA9" w14:textId="77777777" w:rsidR="00FF605B" w:rsidRDefault="00FF605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</w:p>
    <w:p w14:paraId="5E0BA6F3" w14:textId="77777777" w:rsidR="00FF605B" w:rsidRDefault="005947B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LEY PARA LA PREVENCI</w:t>
      </w:r>
      <w:r>
        <w:rPr>
          <w:rFonts w:ascii="Arial Narrow" w:hAnsi="Arial Narrow"/>
        </w:rPr>
        <w:t>Ó</w:t>
      </w:r>
      <w:r>
        <w:rPr>
          <w:rFonts w:ascii="Arial Narrow" w:hAnsi="Arial Narrow"/>
        </w:rPr>
        <w:t>N, COMBATE Y ERRADICACI</w:t>
      </w:r>
      <w:r>
        <w:rPr>
          <w:rFonts w:ascii="Arial Narrow" w:hAnsi="Arial Narrow"/>
        </w:rPr>
        <w:t>Ó</w:t>
      </w:r>
      <w:r>
        <w:rPr>
          <w:rFonts w:ascii="Arial Narrow" w:hAnsi="Arial Narrow"/>
        </w:rPr>
        <w:t>N DE LA TRATA DE PERSONAS Y PROTECCI</w:t>
      </w:r>
      <w:r>
        <w:rPr>
          <w:rFonts w:ascii="Arial Narrow" w:hAnsi="Arial Narrow"/>
        </w:rPr>
        <w:t>Ó</w:t>
      </w:r>
      <w:r>
        <w:rPr>
          <w:rFonts w:ascii="Arial Narrow" w:hAnsi="Arial Narrow"/>
        </w:rPr>
        <w:t>N, ATENCI</w:t>
      </w:r>
      <w:r>
        <w:rPr>
          <w:rFonts w:ascii="Arial Narrow" w:hAnsi="Arial Narrow"/>
        </w:rPr>
        <w:t>Ó</w:t>
      </w:r>
      <w:r>
        <w:rPr>
          <w:rFonts w:ascii="Arial Narrow" w:hAnsi="Arial Narrow"/>
        </w:rPr>
        <w:t>N Y</w:t>
      </w:r>
      <w:r>
        <w:rPr>
          <w:rFonts w:ascii="Arial Narrow" w:hAnsi="Arial Narrow"/>
        </w:rPr>
        <w:t xml:space="preserve"> ASISTENCIA A LAS V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CTIMAS EN EL ESTADO DE CHIHUAHUA.</w:t>
      </w:r>
    </w:p>
    <w:p w14:paraId="0010A527" w14:textId="77777777" w:rsidR="00FF605B" w:rsidRDefault="00FF605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</w:p>
    <w:p w14:paraId="199C79B9" w14:textId="77777777" w:rsidR="00FF605B" w:rsidRDefault="005947B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  <w:lang w:val="de-DE"/>
        </w:rPr>
        <w:t>ART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 xml:space="preserve">CULO 1. Las disposiciones de esta Ley son de orden </w:t>
      </w:r>
      <w:proofErr w:type="spellStart"/>
      <w:r>
        <w:rPr>
          <w:rFonts w:ascii="Arial Narrow" w:hAnsi="Arial Narrow"/>
        </w:rPr>
        <w:t>p</w:t>
      </w:r>
      <w:r>
        <w:rPr>
          <w:rFonts w:ascii="Arial Narrow" w:hAnsi="Arial Narrow"/>
        </w:rPr>
        <w:t>ú</w:t>
      </w:r>
      <w:proofErr w:type="spellEnd"/>
      <w:r>
        <w:rPr>
          <w:rFonts w:ascii="Arial Narrow" w:hAnsi="Arial Narrow"/>
          <w:lang w:val="it-IT"/>
        </w:rPr>
        <w:t>blico, inter</w:t>
      </w:r>
      <w:r>
        <w:rPr>
          <w:rFonts w:ascii="Arial Narrow" w:hAnsi="Arial Narrow"/>
          <w:lang w:val="fr-FR"/>
        </w:rPr>
        <w:t>é</w:t>
      </w:r>
      <w:r>
        <w:rPr>
          <w:rFonts w:ascii="Arial Narrow" w:hAnsi="Arial Narrow"/>
        </w:rPr>
        <w:t xml:space="preserve">s social y de observancia general en el Estado y tienen por objeto: </w:t>
      </w:r>
    </w:p>
    <w:p w14:paraId="22F67CA9" w14:textId="77777777" w:rsidR="00FF605B" w:rsidRDefault="00FF605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</w:p>
    <w:p w14:paraId="65192758" w14:textId="77777777" w:rsidR="00FF605B" w:rsidRDefault="005947B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…</w:t>
      </w:r>
    </w:p>
    <w:p w14:paraId="11073B54" w14:textId="77777777" w:rsidR="00FF605B" w:rsidRDefault="00FF605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</w:p>
    <w:p w14:paraId="5D7BCF9E" w14:textId="77777777" w:rsidR="00FF605B" w:rsidRDefault="005947B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 xml:space="preserve">II. </w:t>
      </w:r>
      <w:r>
        <w:rPr>
          <w:rFonts w:ascii="Arial Narrow" w:hAnsi="Arial Narrow"/>
        </w:rPr>
        <w:t xml:space="preserve"> Establecer mecanismos efectivos para tutelar la vida,</w:t>
      </w:r>
      <w:r>
        <w:rPr>
          <w:rFonts w:ascii="Arial Narrow" w:hAnsi="Arial Narrow"/>
        </w:rPr>
        <w:t xml:space="preserve"> la dignidad, la libertad, la integridad y la seguridad de las personas, as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como reparar el da</w:t>
      </w:r>
      <w:r>
        <w:rPr>
          <w:rFonts w:ascii="Arial Narrow" w:hAnsi="Arial Narrow"/>
        </w:rPr>
        <w:t>ñ</w:t>
      </w:r>
      <w:r>
        <w:rPr>
          <w:rFonts w:ascii="Arial Narrow" w:hAnsi="Arial Narrow"/>
        </w:rPr>
        <w:t>o a las v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ctimas de manera integral, adecuada, efectiva y proporcional a la gravedad del perjuicio causado.</w:t>
      </w:r>
    </w:p>
    <w:p w14:paraId="71D8D2E3" w14:textId="77777777" w:rsidR="00FF605B" w:rsidRDefault="00FF605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Roman" w:eastAsia="Times Roman" w:hAnsi="Times Roman" w:cs="Times Roman"/>
        </w:rPr>
      </w:pPr>
    </w:p>
    <w:p w14:paraId="261F3D49" w14:textId="77777777" w:rsidR="00FF605B" w:rsidRDefault="00FF605B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Style w:val="Ninguno"/>
          <w:rFonts w:ascii="Arial Narrow" w:eastAsia="Arial Narrow" w:hAnsi="Arial Narrow" w:cs="Arial Narrow"/>
          <w:kern w:val="0"/>
        </w:rPr>
      </w:pPr>
    </w:p>
    <w:p w14:paraId="177EE5E0" w14:textId="77777777" w:rsidR="00FF605B" w:rsidRDefault="005947BB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center"/>
        <w:rPr>
          <w:rStyle w:val="Ninguno"/>
          <w:rFonts w:ascii="Arial Narrow" w:eastAsia="Arial Narrow" w:hAnsi="Arial Narrow" w:cs="Arial Narrow"/>
          <w:b/>
          <w:bCs/>
          <w:kern w:val="0"/>
        </w:rPr>
      </w:pPr>
      <w:r>
        <w:rPr>
          <w:rStyle w:val="Ninguno"/>
          <w:rFonts w:ascii="Arial Narrow" w:hAnsi="Arial Narrow"/>
          <w:b/>
          <w:bCs/>
          <w:kern w:val="0"/>
          <w:lang w:val="da-DK"/>
        </w:rPr>
        <w:t>DECRETO.</w:t>
      </w:r>
    </w:p>
    <w:p w14:paraId="7A45795E" w14:textId="77777777" w:rsidR="00FF605B" w:rsidRDefault="00FF605B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Style w:val="Ninguno"/>
          <w:rFonts w:ascii="Arial Narrow" w:eastAsia="Arial Narrow" w:hAnsi="Arial Narrow" w:cs="Arial Narrow"/>
          <w:b/>
          <w:bCs/>
          <w:kern w:val="0"/>
        </w:rPr>
      </w:pPr>
    </w:p>
    <w:p w14:paraId="564E17CA" w14:textId="77777777" w:rsidR="00FF605B" w:rsidRDefault="005947BB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Style w:val="Ninguno"/>
          <w:rFonts w:ascii="Arial Narrow" w:eastAsia="Arial Narrow" w:hAnsi="Arial Narrow" w:cs="Arial Narrow"/>
          <w:kern w:val="0"/>
        </w:rPr>
      </w:pPr>
      <w:r>
        <w:rPr>
          <w:rStyle w:val="Ninguno"/>
          <w:rFonts w:ascii="Arial Narrow" w:hAnsi="Arial Narrow"/>
          <w:b/>
          <w:bCs/>
          <w:kern w:val="0"/>
        </w:rPr>
        <w:t>Ú</w:t>
      </w:r>
      <w:r>
        <w:rPr>
          <w:rStyle w:val="Ninguno"/>
          <w:rFonts w:ascii="Arial Narrow" w:hAnsi="Arial Narrow"/>
          <w:b/>
          <w:bCs/>
          <w:kern w:val="0"/>
        </w:rPr>
        <w:t xml:space="preserve">NICO. - </w:t>
      </w:r>
      <w:r>
        <w:rPr>
          <w:rStyle w:val="Ninguno"/>
          <w:rFonts w:ascii="Arial Narrow" w:hAnsi="Arial Narrow"/>
          <w:kern w:val="0"/>
        </w:rPr>
        <w:t xml:space="preserve">Se modifica el </w:t>
      </w:r>
      <w:proofErr w:type="spellStart"/>
      <w:r>
        <w:rPr>
          <w:rStyle w:val="Ninguno"/>
          <w:rFonts w:ascii="Arial Narrow" w:hAnsi="Arial Narrow"/>
          <w:b/>
          <w:bCs/>
          <w:kern w:val="0"/>
        </w:rPr>
        <w:t>art</w:t>
      </w:r>
      <w:r>
        <w:rPr>
          <w:rStyle w:val="Ninguno"/>
          <w:rFonts w:ascii="Arial Narrow" w:hAnsi="Arial Narrow"/>
          <w:b/>
          <w:bCs/>
          <w:kern w:val="0"/>
        </w:rPr>
        <w:t>í</w:t>
      </w:r>
      <w:proofErr w:type="spellEnd"/>
      <w:r>
        <w:rPr>
          <w:rStyle w:val="Ninguno"/>
          <w:rFonts w:ascii="Arial Narrow" w:hAnsi="Arial Narrow"/>
          <w:b/>
          <w:bCs/>
          <w:kern w:val="0"/>
          <w:lang w:val="pt-PT"/>
        </w:rPr>
        <w:t xml:space="preserve">culo </w:t>
      </w:r>
      <w:r>
        <w:rPr>
          <w:rStyle w:val="Ninguno"/>
          <w:rFonts w:ascii="Arial Narrow" w:hAnsi="Arial Narrow"/>
          <w:b/>
          <w:bCs/>
          <w:kern w:val="0"/>
        </w:rPr>
        <w:t>55</w:t>
      </w:r>
      <w:r>
        <w:rPr>
          <w:rStyle w:val="Ninguno"/>
          <w:rFonts w:ascii="Arial Narrow" w:hAnsi="Arial Narrow"/>
          <w:b/>
          <w:bCs/>
          <w:kern w:val="0"/>
        </w:rPr>
        <w:t xml:space="preserve"> </w:t>
      </w:r>
      <w:r>
        <w:rPr>
          <w:rStyle w:val="Ninguno"/>
          <w:rFonts w:ascii="Arial Narrow" w:hAnsi="Arial Narrow"/>
          <w:kern w:val="0"/>
        </w:rPr>
        <w:t>de la Ley de los derechos de ni</w:t>
      </w:r>
      <w:r>
        <w:rPr>
          <w:rStyle w:val="Ninguno"/>
          <w:rFonts w:ascii="Arial Narrow" w:hAnsi="Arial Narrow"/>
          <w:kern w:val="0"/>
        </w:rPr>
        <w:t>ñ</w:t>
      </w:r>
      <w:r>
        <w:rPr>
          <w:rStyle w:val="Ninguno"/>
          <w:rFonts w:ascii="Arial Narrow" w:hAnsi="Arial Narrow"/>
          <w:kern w:val="0"/>
        </w:rPr>
        <w:t>as, ni</w:t>
      </w:r>
      <w:r>
        <w:rPr>
          <w:rStyle w:val="Ninguno"/>
          <w:rFonts w:ascii="Arial Narrow" w:hAnsi="Arial Narrow"/>
          <w:kern w:val="0"/>
        </w:rPr>
        <w:t>ñ</w:t>
      </w:r>
      <w:r>
        <w:rPr>
          <w:rStyle w:val="Ninguno"/>
          <w:rFonts w:ascii="Arial Narrow" w:hAnsi="Arial Narrow"/>
          <w:kern w:val="0"/>
        </w:rPr>
        <w:t>os y adolescentes del estado de chihuahua para quedar redactado de la siguiente manera:</w:t>
      </w:r>
    </w:p>
    <w:p w14:paraId="0CF377FA" w14:textId="77777777" w:rsidR="00FF605B" w:rsidRDefault="00FF605B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Style w:val="Ninguno"/>
          <w:rFonts w:ascii="Arial Narrow" w:eastAsia="Arial Narrow" w:hAnsi="Arial Narrow" w:cs="Arial Narrow"/>
          <w:kern w:val="0"/>
        </w:rPr>
      </w:pPr>
    </w:p>
    <w:p w14:paraId="734E7241" w14:textId="77777777" w:rsidR="00FF605B" w:rsidRDefault="005947BB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Style w:val="Ninguno"/>
          <w:rFonts w:ascii="Arial Narrow" w:eastAsia="Arial Narrow" w:hAnsi="Arial Narrow" w:cs="Arial Narrow"/>
          <w:kern w:val="0"/>
        </w:rPr>
      </w:pPr>
      <w:r>
        <w:rPr>
          <w:rStyle w:val="Ninguno"/>
          <w:rFonts w:ascii="Arial Narrow" w:hAnsi="Arial Narrow"/>
          <w:b/>
          <w:bCs/>
          <w:kern w:val="0"/>
          <w:lang w:val="de-DE"/>
        </w:rPr>
        <w:t>Art</w:t>
      </w:r>
      <w:r>
        <w:rPr>
          <w:rStyle w:val="Ninguno"/>
          <w:rFonts w:ascii="Arial Narrow" w:hAnsi="Arial Narrow"/>
          <w:b/>
          <w:bCs/>
          <w:kern w:val="0"/>
        </w:rPr>
        <w:t>í</w:t>
      </w:r>
      <w:r>
        <w:rPr>
          <w:rStyle w:val="Ninguno"/>
          <w:rFonts w:ascii="Arial Narrow" w:hAnsi="Arial Narrow"/>
          <w:b/>
          <w:bCs/>
          <w:kern w:val="0"/>
          <w:lang w:val="pt-PT"/>
        </w:rPr>
        <w:t xml:space="preserve">culo </w:t>
      </w:r>
      <w:r>
        <w:rPr>
          <w:rStyle w:val="Ninguno"/>
          <w:rFonts w:ascii="Arial Narrow" w:hAnsi="Arial Narrow"/>
          <w:b/>
          <w:bCs/>
          <w:kern w:val="0"/>
        </w:rPr>
        <w:t>55</w:t>
      </w:r>
      <w:r>
        <w:rPr>
          <w:rStyle w:val="Ninguno"/>
          <w:rFonts w:ascii="Arial Narrow" w:hAnsi="Arial Narrow"/>
          <w:b/>
          <w:bCs/>
          <w:kern w:val="0"/>
        </w:rPr>
        <w:t>.</w:t>
      </w:r>
      <w:r>
        <w:rPr>
          <w:rStyle w:val="Ninguno"/>
          <w:rFonts w:ascii="Arial Narrow" w:hAnsi="Arial Narrow"/>
          <w:kern w:val="0"/>
        </w:rPr>
        <w:t xml:space="preserve"> </w:t>
      </w:r>
      <w:r>
        <w:rPr>
          <w:rStyle w:val="Ninguno"/>
          <w:rFonts w:ascii="Arial Narrow" w:hAnsi="Arial Narrow"/>
          <w:kern w:val="0"/>
        </w:rPr>
        <w:t>En los casos en que ni</w:t>
      </w:r>
      <w:r>
        <w:rPr>
          <w:rStyle w:val="Ninguno"/>
          <w:rFonts w:ascii="Arial Narrow" w:hAnsi="Arial Narrow"/>
          <w:kern w:val="0"/>
        </w:rPr>
        <w:t>ñ</w:t>
      </w:r>
      <w:r>
        <w:rPr>
          <w:rStyle w:val="Ninguno"/>
          <w:rFonts w:ascii="Arial Narrow" w:hAnsi="Arial Narrow"/>
          <w:kern w:val="0"/>
        </w:rPr>
        <w:t>as, ni</w:t>
      </w:r>
      <w:r>
        <w:rPr>
          <w:rStyle w:val="Ninguno"/>
          <w:rFonts w:ascii="Arial Narrow" w:hAnsi="Arial Narrow"/>
          <w:kern w:val="0"/>
        </w:rPr>
        <w:t>ñ</w:t>
      </w:r>
      <w:r>
        <w:rPr>
          <w:rStyle w:val="Ninguno"/>
          <w:rFonts w:ascii="Arial Narrow" w:hAnsi="Arial Narrow"/>
          <w:kern w:val="0"/>
        </w:rPr>
        <w:t>os y adolescentes sean v</w:t>
      </w:r>
      <w:r>
        <w:rPr>
          <w:rStyle w:val="Ninguno"/>
          <w:rFonts w:ascii="Arial Narrow" w:hAnsi="Arial Narrow"/>
          <w:kern w:val="0"/>
        </w:rPr>
        <w:t>í</w:t>
      </w:r>
      <w:r>
        <w:rPr>
          <w:rStyle w:val="Ninguno"/>
          <w:rFonts w:ascii="Arial Narrow" w:hAnsi="Arial Narrow"/>
          <w:kern w:val="0"/>
        </w:rPr>
        <w:t>ctimas de delitos se aplicar</w:t>
      </w:r>
      <w:r>
        <w:rPr>
          <w:rStyle w:val="Ninguno"/>
          <w:rFonts w:ascii="Arial Narrow" w:hAnsi="Arial Narrow"/>
          <w:kern w:val="0"/>
        </w:rPr>
        <w:t>á</w:t>
      </w:r>
      <w:r>
        <w:rPr>
          <w:rStyle w:val="Ninguno"/>
          <w:rFonts w:ascii="Arial Narrow" w:hAnsi="Arial Narrow"/>
          <w:kern w:val="0"/>
        </w:rPr>
        <w:t xml:space="preserve">n las disposiciones de la </w:t>
      </w:r>
      <w:r>
        <w:rPr>
          <w:rStyle w:val="Ninguno"/>
          <w:rFonts w:ascii="Arial Narrow" w:hAnsi="Arial Narrow"/>
          <w:b/>
          <w:bCs/>
          <w:kern w:val="0"/>
        </w:rPr>
        <w:t>Ley General de V</w:t>
      </w:r>
      <w:r>
        <w:rPr>
          <w:rStyle w:val="Ninguno"/>
          <w:rFonts w:ascii="Arial Narrow" w:hAnsi="Arial Narrow"/>
          <w:b/>
          <w:bCs/>
          <w:kern w:val="0"/>
        </w:rPr>
        <w:t>í</w:t>
      </w:r>
      <w:r>
        <w:rPr>
          <w:rStyle w:val="Ninguno"/>
          <w:rFonts w:ascii="Arial Narrow" w:hAnsi="Arial Narrow"/>
          <w:b/>
          <w:bCs/>
          <w:kern w:val="0"/>
        </w:rPr>
        <w:t>ctimas, Ley de V</w:t>
      </w:r>
      <w:r>
        <w:rPr>
          <w:rStyle w:val="Ninguno"/>
          <w:rFonts w:ascii="Arial Narrow" w:hAnsi="Arial Narrow"/>
          <w:b/>
          <w:bCs/>
          <w:kern w:val="0"/>
        </w:rPr>
        <w:t>í</w:t>
      </w:r>
      <w:r>
        <w:rPr>
          <w:rStyle w:val="Ninguno"/>
          <w:rFonts w:ascii="Arial Narrow" w:hAnsi="Arial Narrow"/>
          <w:b/>
          <w:bCs/>
          <w:kern w:val="0"/>
        </w:rPr>
        <w:t>ctimas para el Estado de Chihuahua y de la Ley para la Prevenci</w:t>
      </w:r>
      <w:r>
        <w:rPr>
          <w:rStyle w:val="Ninguno"/>
          <w:rFonts w:ascii="Arial Narrow" w:hAnsi="Arial Narrow"/>
          <w:b/>
          <w:bCs/>
          <w:kern w:val="0"/>
        </w:rPr>
        <w:t>ó</w:t>
      </w:r>
      <w:r>
        <w:rPr>
          <w:rStyle w:val="Ninguno"/>
          <w:rFonts w:ascii="Arial Narrow" w:hAnsi="Arial Narrow"/>
          <w:b/>
          <w:bCs/>
          <w:kern w:val="0"/>
        </w:rPr>
        <w:t>n, Combate y Erradicaci</w:t>
      </w:r>
      <w:r>
        <w:rPr>
          <w:rStyle w:val="Ninguno"/>
          <w:rFonts w:ascii="Arial Narrow" w:hAnsi="Arial Narrow"/>
          <w:b/>
          <w:bCs/>
          <w:kern w:val="0"/>
        </w:rPr>
        <w:t>ó</w:t>
      </w:r>
      <w:r>
        <w:rPr>
          <w:rStyle w:val="Ninguno"/>
          <w:rFonts w:ascii="Arial Narrow" w:hAnsi="Arial Narrow"/>
          <w:b/>
          <w:bCs/>
          <w:kern w:val="0"/>
        </w:rPr>
        <w:t>n de la Trata de Personas y Protecci</w:t>
      </w:r>
      <w:r>
        <w:rPr>
          <w:rStyle w:val="Ninguno"/>
          <w:rFonts w:ascii="Arial Narrow" w:hAnsi="Arial Narrow"/>
          <w:b/>
          <w:bCs/>
          <w:kern w:val="0"/>
        </w:rPr>
        <w:t>ó</w:t>
      </w:r>
      <w:r>
        <w:rPr>
          <w:rStyle w:val="Ninguno"/>
          <w:rFonts w:ascii="Arial Narrow" w:hAnsi="Arial Narrow"/>
          <w:b/>
          <w:bCs/>
          <w:kern w:val="0"/>
        </w:rPr>
        <w:t>n, Atenci</w:t>
      </w:r>
      <w:r>
        <w:rPr>
          <w:rStyle w:val="Ninguno"/>
          <w:rFonts w:ascii="Arial Narrow" w:hAnsi="Arial Narrow"/>
          <w:b/>
          <w:bCs/>
          <w:kern w:val="0"/>
        </w:rPr>
        <w:t>ó</w:t>
      </w:r>
      <w:r>
        <w:rPr>
          <w:rStyle w:val="Ninguno"/>
          <w:rFonts w:ascii="Arial Narrow" w:hAnsi="Arial Narrow"/>
          <w:b/>
          <w:bCs/>
          <w:kern w:val="0"/>
        </w:rPr>
        <w:t>n y Asistencia a las V</w:t>
      </w:r>
      <w:r>
        <w:rPr>
          <w:rStyle w:val="Ninguno"/>
          <w:rFonts w:ascii="Arial Narrow" w:hAnsi="Arial Narrow"/>
          <w:b/>
          <w:bCs/>
          <w:kern w:val="0"/>
        </w:rPr>
        <w:t>í</w:t>
      </w:r>
      <w:r>
        <w:rPr>
          <w:rStyle w:val="Ninguno"/>
          <w:rFonts w:ascii="Arial Narrow" w:hAnsi="Arial Narrow"/>
          <w:b/>
          <w:bCs/>
          <w:kern w:val="0"/>
        </w:rPr>
        <w:t>ctimas en el Estado de Chihuahua.</w:t>
      </w:r>
      <w:r>
        <w:rPr>
          <w:rStyle w:val="Ninguno"/>
          <w:rFonts w:ascii="Arial Narrow" w:hAnsi="Arial Narrow"/>
          <w:kern w:val="0"/>
        </w:rPr>
        <w:t xml:space="preserve"> En t</w:t>
      </w:r>
      <w:r>
        <w:rPr>
          <w:rStyle w:val="Ninguno"/>
          <w:rFonts w:ascii="Arial Narrow" w:hAnsi="Arial Narrow"/>
          <w:kern w:val="0"/>
        </w:rPr>
        <w:t>odo caso, los protocolos de atenci</w:t>
      </w:r>
      <w:r>
        <w:rPr>
          <w:rStyle w:val="Ninguno"/>
          <w:rFonts w:ascii="Arial Narrow" w:hAnsi="Arial Narrow"/>
          <w:kern w:val="0"/>
        </w:rPr>
        <w:t>ó</w:t>
      </w:r>
      <w:r>
        <w:rPr>
          <w:rStyle w:val="Ninguno"/>
          <w:rFonts w:ascii="Arial Narrow" w:hAnsi="Arial Narrow"/>
          <w:kern w:val="0"/>
        </w:rPr>
        <w:t>n deber</w:t>
      </w:r>
      <w:r>
        <w:rPr>
          <w:rStyle w:val="Ninguno"/>
          <w:rFonts w:ascii="Arial Narrow" w:hAnsi="Arial Narrow"/>
          <w:kern w:val="0"/>
        </w:rPr>
        <w:t>á</w:t>
      </w:r>
      <w:r>
        <w:rPr>
          <w:rStyle w:val="Ninguno"/>
          <w:rFonts w:ascii="Arial Narrow" w:hAnsi="Arial Narrow"/>
          <w:kern w:val="0"/>
        </w:rPr>
        <w:t>n considerar su edad, desarrollo evolutivo, cognoscitivo y madurez para la implementaci</w:t>
      </w:r>
      <w:r>
        <w:rPr>
          <w:rStyle w:val="Ninguno"/>
          <w:rFonts w:ascii="Arial Narrow" w:hAnsi="Arial Narrow"/>
          <w:kern w:val="0"/>
        </w:rPr>
        <w:t>ó</w:t>
      </w:r>
      <w:r>
        <w:rPr>
          <w:rStyle w:val="Ninguno"/>
          <w:rFonts w:ascii="Arial Narrow" w:hAnsi="Arial Narrow"/>
          <w:kern w:val="0"/>
        </w:rPr>
        <w:t>n de las acciones de asistencia y protecci</w:t>
      </w:r>
      <w:r>
        <w:rPr>
          <w:rStyle w:val="Ninguno"/>
          <w:rFonts w:ascii="Arial Narrow" w:hAnsi="Arial Narrow"/>
          <w:kern w:val="0"/>
        </w:rPr>
        <w:t>ó</w:t>
      </w:r>
      <w:r>
        <w:rPr>
          <w:rStyle w:val="Ninguno"/>
          <w:rFonts w:ascii="Arial Narrow" w:hAnsi="Arial Narrow"/>
          <w:kern w:val="0"/>
        </w:rPr>
        <w:t>n respectivas, as</w:t>
      </w:r>
      <w:r>
        <w:rPr>
          <w:rStyle w:val="Ninguno"/>
          <w:rFonts w:ascii="Arial Narrow" w:hAnsi="Arial Narrow"/>
          <w:kern w:val="0"/>
        </w:rPr>
        <w:t xml:space="preserve">í </w:t>
      </w:r>
      <w:r>
        <w:rPr>
          <w:rStyle w:val="Ninguno"/>
          <w:rFonts w:ascii="Arial Narrow" w:hAnsi="Arial Narrow"/>
          <w:kern w:val="0"/>
        </w:rPr>
        <w:t>como la reparaci</w:t>
      </w:r>
      <w:r>
        <w:rPr>
          <w:rStyle w:val="Ninguno"/>
          <w:rFonts w:ascii="Arial Narrow" w:hAnsi="Arial Narrow"/>
          <w:kern w:val="0"/>
        </w:rPr>
        <w:t>ó</w:t>
      </w:r>
      <w:r>
        <w:rPr>
          <w:rStyle w:val="Ninguno"/>
          <w:rFonts w:ascii="Arial Narrow" w:hAnsi="Arial Narrow"/>
          <w:kern w:val="0"/>
        </w:rPr>
        <w:t xml:space="preserve">n integral del </w:t>
      </w:r>
      <w:proofErr w:type="spellStart"/>
      <w:r>
        <w:rPr>
          <w:rStyle w:val="Ninguno"/>
          <w:rFonts w:ascii="Arial Narrow" w:hAnsi="Arial Narrow"/>
          <w:kern w:val="0"/>
        </w:rPr>
        <w:t>da</w:t>
      </w:r>
      <w:r>
        <w:rPr>
          <w:rStyle w:val="Ninguno"/>
          <w:rFonts w:ascii="Arial Narrow" w:hAnsi="Arial Narrow"/>
          <w:kern w:val="0"/>
        </w:rPr>
        <w:t>ñ</w:t>
      </w:r>
      <w:proofErr w:type="spellEnd"/>
      <w:r>
        <w:rPr>
          <w:rStyle w:val="Ninguno"/>
          <w:rFonts w:ascii="Arial Narrow" w:hAnsi="Arial Narrow"/>
          <w:kern w:val="0"/>
          <w:lang w:val="it-IT"/>
        </w:rPr>
        <w:t xml:space="preserve">o. </w:t>
      </w:r>
    </w:p>
    <w:p w14:paraId="23822FE9" w14:textId="77777777" w:rsidR="00FF605B" w:rsidRDefault="005947BB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Style w:val="Ninguno"/>
          <w:rFonts w:ascii="Arial Narrow" w:eastAsia="Arial Narrow" w:hAnsi="Arial Narrow" w:cs="Arial Narrow"/>
          <w:kern w:val="0"/>
        </w:rPr>
      </w:pPr>
      <w:r>
        <w:rPr>
          <w:rStyle w:val="Ninguno"/>
          <w:rFonts w:ascii="Arial Narrow" w:hAnsi="Arial Narrow"/>
          <w:kern w:val="0"/>
        </w:rPr>
        <w:t>…</w:t>
      </w:r>
    </w:p>
    <w:p w14:paraId="5474C0B4" w14:textId="77777777" w:rsidR="00FF605B" w:rsidRDefault="00FF605B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Style w:val="Ninguno"/>
          <w:rFonts w:ascii="Arial Narrow" w:eastAsia="Arial Narrow" w:hAnsi="Arial Narrow" w:cs="Arial Narrow"/>
          <w:kern w:val="0"/>
        </w:rPr>
      </w:pPr>
    </w:p>
    <w:p w14:paraId="1E11A909" w14:textId="77777777" w:rsidR="00FF605B" w:rsidRDefault="005947BB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56" w:lineRule="auto"/>
        <w:jc w:val="center"/>
        <w:rPr>
          <w:rStyle w:val="Ninguno"/>
          <w:rFonts w:ascii="Arial Narrow" w:eastAsia="Arial Narrow" w:hAnsi="Arial Narrow" w:cs="Arial Narrow"/>
          <w:b/>
          <w:bCs/>
          <w:kern w:val="0"/>
        </w:rPr>
      </w:pPr>
      <w:r>
        <w:rPr>
          <w:rStyle w:val="Ninguno"/>
          <w:rFonts w:ascii="Arial Narrow" w:hAnsi="Arial Narrow"/>
          <w:b/>
          <w:bCs/>
          <w:kern w:val="0"/>
          <w:lang w:val="de-DE"/>
        </w:rPr>
        <w:t xml:space="preserve">TRANSITORIOS: </w:t>
      </w:r>
    </w:p>
    <w:p w14:paraId="268E8A79" w14:textId="77777777" w:rsidR="00FF605B" w:rsidRDefault="00FF605B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56" w:lineRule="auto"/>
        <w:jc w:val="center"/>
        <w:rPr>
          <w:rStyle w:val="Ninguno"/>
          <w:rFonts w:ascii="Arial Narrow" w:eastAsia="Arial Narrow" w:hAnsi="Arial Narrow" w:cs="Arial Narrow"/>
          <w:b/>
          <w:bCs/>
          <w:kern w:val="0"/>
        </w:rPr>
      </w:pPr>
    </w:p>
    <w:p w14:paraId="45631362" w14:textId="77777777" w:rsidR="00FF605B" w:rsidRDefault="005947BB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56" w:lineRule="auto"/>
        <w:jc w:val="both"/>
        <w:rPr>
          <w:rStyle w:val="Ninguno"/>
          <w:rFonts w:ascii="Arial Narrow" w:eastAsia="Arial Narrow" w:hAnsi="Arial Narrow" w:cs="Arial Narrow"/>
          <w:b/>
          <w:bCs/>
          <w:kern w:val="0"/>
        </w:rPr>
      </w:pPr>
      <w:r>
        <w:rPr>
          <w:rStyle w:val="Ninguno"/>
          <w:rFonts w:ascii="Arial Narrow" w:hAnsi="Arial Narrow"/>
          <w:b/>
          <w:bCs/>
          <w:kern w:val="0"/>
          <w:lang w:val="de-DE"/>
        </w:rPr>
        <w:t xml:space="preserve">PRIMERO. </w:t>
      </w:r>
      <w:r>
        <w:rPr>
          <w:rStyle w:val="Ninguno"/>
          <w:rFonts w:ascii="Arial Narrow" w:hAnsi="Arial Narrow"/>
          <w:b/>
          <w:bCs/>
          <w:kern w:val="0"/>
        </w:rPr>
        <w:t xml:space="preserve">– </w:t>
      </w:r>
      <w:r>
        <w:rPr>
          <w:rStyle w:val="Ninguno"/>
          <w:rFonts w:ascii="Arial Narrow" w:hAnsi="Arial Narrow"/>
          <w:kern w:val="0"/>
        </w:rPr>
        <w:t>El presente decreto entrar</w:t>
      </w:r>
      <w:r>
        <w:rPr>
          <w:rStyle w:val="Ninguno"/>
          <w:rFonts w:ascii="Arial Narrow" w:hAnsi="Arial Narrow"/>
          <w:kern w:val="0"/>
        </w:rPr>
        <w:t xml:space="preserve">á </w:t>
      </w:r>
      <w:r>
        <w:rPr>
          <w:rStyle w:val="Ninguno"/>
          <w:rFonts w:ascii="Arial Narrow" w:hAnsi="Arial Narrow"/>
          <w:kern w:val="0"/>
        </w:rPr>
        <w:t>en vigor al d</w:t>
      </w:r>
      <w:r>
        <w:rPr>
          <w:rStyle w:val="Ninguno"/>
          <w:rFonts w:ascii="Arial Narrow" w:hAnsi="Arial Narrow"/>
          <w:kern w:val="0"/>
        </w:rPr>
        <w:t>í</w:t>
      </w:r>
      <w:r>
        <w:rPr>
          <w:rStyle w:val="Ninguno"/>
          <w:rFonts w:ascii="Arial Narrow" w:hAnsi="Arial Narrow"/>
          <w:kern w:val="0"/>
        </w:rPr>
        <w:t>a siguiente de su publicaci</w:t>
      </w:r>
      <w:r>
        <w:rPr>
          <w:rStyle w:val="Ninguno"/>
          <w:rFonts w:ascii="Arial Narrow" w:hAnsi="Arial Narrow"/>
          <w:kern w:val="0"/>
        </w:rPr>
        <w:t>ó</w:t>
      </w:r>
      <w:r>
        <w:rPr>
          <w:rStyle w:val="Ninguno"/>
          <w:rFonts w:ascii="Arial Narrow" w:hAnsi="Arial Narrow"/>
          <w:kern w:val="0"/>
        </w:rPr>
        <w:t>n en el Peri</w:t>
      </w:r>
      <w:r>
        <w:rPr>
          <w:rStyle w:val="Ninguno"/>
          <w:rFonts w:ascii="Arial Narrow" w:hAnsi="Arial Narrow"/>
          <w:kern w:val="0"/>
        </w:rPr>
        <w:t>ó</w:t>
      </w:r>
      <w:r>
        <w:rPr>
          <w:rStyle w:val="Ninguno"/>
          <w:rFonts w:ascii="Arial Narrow" w:hAnsi="Arial Narrow"/>
          <w:kern w:val="0"/>
        </w:rPr>
        <w:t xml:space="preserve">dico Oficial del Estado de Chihuahua. </w:t>
      </w:r>
    </w:p>
    <w:p w14:paraId="04EB5EC3" w14:textId="77777777" w:rsidR="00FF605B" w:rsidRDefault="005947BB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56" w:lineRule="auto"/>
        <w:jc w:val="both"/>
        <w:rPr>
          <w:rStyle w:val="Ninguno"/>
          <w:rFonts w:ascii="Arial Narrow" w:eastAsia="Arial Narrow" w:hAnsi="Arial Narrow" w:cs="Arial Narrow"/>
          <w:b/>
          <w:bCs/>
          <w:kern w:val="0"/>
        </w:rPr>
      </w:pPr>
      <w:r>
        <w:rPr>
          <w:rStyle w:val="Ninguno"/>
          <w:rFonts w:ascii="Arial Narrow" w:hAnsi="Arial Narrow"/>
          <w:b/>
          <w:bCs/>
          <w:kern w:val="0"/>
          <w:lang w:val="de-DE"/>
        </w:rPr>
        <w:t>ECON</w:t>
      </w:r>
      <w:r>
        <w:rPr>
          <w:rStyle w:val="Ninguno"/>
          <w:rFonts w:ascii="Arial Narrow" w:hAnsi="Arial Narrow"/>
          <w:b/>
          <w:bCs/>
          <w:kern w:val="0"/>
        </w:rPr>
        <w:t>Ó</w:t>
      </w:r>
      <w:r>
        <w:rPr>
          <w:rStyle w:val="Ninguno"/>
          <w:rFonts w:ascii="Arial Narrow" w:hAnsi="Arial Narrow"/>
          <w:b/>
          <w:bCs/>
          <w:kern w:val="0"/>
        </w:rPr>
        <w:t xml:space="preserve">MICO. - </w:t>
      </w:r>
      <w:r>
        <w:rPr>
          <w:rStyle w:val="Ninguno"/>
          <w:rFonts w:ascii="Arial Narrow" w:hAnsi="Arial Narrow"/>
          <w:kern w:val="0"/>
        </w:rPr>
        <w:t>Aprobado que sea, t</w:t>
      </w:r>
      <w:r>
        <w:rPr>
          <w:rStyle w:val="Ninguno"/>
          <w:rFonts w:ascii="Arial Narrow" w:hAnsi="Arial Narrow"/>
          <w:kern w:val="0"/>
        </w:rPr>
        <w:t>ú</w:t>
      </w:r>
      <w:r>
        <w:rPr>
          <w:rStyle w:val="Ninguno"/>
          <w:rFonts w:ascii="Arial Narrow" w:hAnsi="Arial Narrow"/>
          <w:kern w:val="0"/>
        </w:rPr>
        <w:t>rnese a la Secretar</w:t>
      </w:r>
      <w:r>
        <w:rPr>
          <w:rStyle w:val="Ninguno"/>
          <w:rFonts w:ascii="Arial Narrow" w:hAnsi="Arial Narrow"/>
          <w:kern w:val="0"/>
        </w:rPr>
        <w:t>í</w:t>
      </w:r>
      <w:r>
        <w:rPr>
          <w:rStyle w:val="Ninguno"/>
          <w:rFonts w:ascii="Arial Narrow" w:hAnsi="Arial Narrow"/>
          <w:kern w:val="0"/>
        </w:rPr>
        <w:t>a para que elabore la minuta de Decreto correspondient</w:t>
      </w:r>
      <w:r>
        <w:rPr>
          <w:rStyle w:val="Ninguno"/>
          <w:rFonts w:ascii="Arial Narrow" w:hAnsi="Arial Narrow"/>
          <w:kern w:val="0"/>
        </w:rPr>
        <w:t>e.</w:t>
      </w:r>
    </w:p>
    <w:p w14:paraId="549F0F3E" w14:textId="77777777" w:rsidR="00FF605B" w:rsidRDefault="005947BB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56" w:lineRule="auto"/>
        <w:jc w:val="both"/>
        <w:rPr>
          <w:rStyle w:val="Ninguno"/>
          <w:rFonts w:ascii="Arial Narrow" w:eastAsia="Arial Narrow" w:hAnsi="Arial Narrow" w:cs="Arial Narrow"/>
          <w:b/>
          <w:bCs/>
          <w:kern w:val="0"/>
        </w:rPr>
      </w:pPr>
      <w:r>
        <w:rPr>
          <w:rStyle w:val="Ninguno"/>
          <w:rFonts w:ascii="Arial Narrow" w:hAnsi="Arial Narrow"/>
          <w:b/>
          <w:bCs/>
          <w:kern w:val="0"/>
        </w:rPr>
        <w:t xml:space="preserve">DADO. - </w:t>
      </w:r>
      <w:r>
        <w:rPr>
          <w:rStyle w:val="Ninguno"/>
          <w:rFonts w:ascii="Arial Narrow" w:hAnsi="Arial Narrow"/>
          <w:kern w:val="0"/>
        </w:rPr>
        <w:t>en el Sal</w:t>
      </w:r>
      <w:r>
        <w:rPr>
          <w:rStyle w:val="Ninguno"/>
          <w:rFonts w:ascii="Arial Narrow" w:hAnsi="Arial Narrow"/>
          <w:kern w:val="0"/>
        </w:rPr>
        <w:t>ó</w:t>
      </w:r>
      <w:r>
        <w:rPr>
          <w:rStyle w:val="Ninguno"/>
          <w:rFonts w:ascii="Arial Narrow" w:hAnsi="Arial Narrow"/>
          <w:kern w:val="0"/>
        </w:rPr>
        <w:t>n de Sesiones del Poder Legislativo a los 10</w:t>
      </w:r>
      <w:r>
        <w:rPr>
          <w:rStyle w:val="Ninguno"/>
          <w:rFonts w:ascii="Arial Narrow" w:hAnsi="Arial Narrow"/>
          <w:kern w:val="0"/>
        </w:rPr>
        <w:t xml:space="preserve"> d</w:t>
      </w:r>
      <w:r>
        <w:rPr>
          <w:rStyle w:val="Ninguno"/>
          <w:rFonts w:ascii="Arial Narrow" w:hAnsi="Arial Narrow"/>
          <w:kern w:val="0"/>
        </w:rPr>
        <w:t>í</w:t>
      </w:r>
      <w:r>
        <w:rPr>
          <w:rStyle w:val="Ninguno"/>
          <w:rFonts w:ascii="Arial Narrow" w:hAnsi="Arial Narrow"/>
          <w:kern w:val="0"/>
        </w:rPr>
        <w:t>as del mes octubre de del a</w:t>
      </w:r>
      <w:r>
        <w:rPr>
          <w:rStyle w:val="Ninguno"/>
          <w:rFonts w:ascii="Arial Narrow" w:hAnsi="Arial Narrow"/>
          <w:kern w:val="0"/>
        </w:rPr>
        <w:t>ñ</w:t>
      </w:r>
      <w:r>
        <w:rPr>
          <w:rStyle w:val="Ninguno"/>
          <w:rFonts w:ascii="Arial Narrow" w:hAnsi="Arial Narrow"/>
          <w:kern w:val="0"/>
        </w:rPr>
        <w:t>o dos mil veinticuatro.</w:t>
      </w:r>
    </w:p>
    <w:p w14:paraId="7518A466" w14:textId="77777777" w:rsidR="00FF605B" w:rsidRDefault="00FF605B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56" w:lineRule="auto"/>
        <w:rPr>
          <w:rStyle w:val="Ninguno"/>
          <w:rFonts w:ascii="Arial Narrow" w:eastAsia="Arial Narrow" w:hAnsi="Arial Narrow" w:cs="Arial Narrow"/>
          <w:b/>
          <w:bCs/>
          <w:kern w:val="0"/>
        </w:rPr>
      </w:pPr>
    </w:p>
    <w:p w14:paraId="4D67C5F4" w14:textId="77777777" w:rsidR="00FF605B" w:rsidRDefault="005947BB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56" w:lineRule="auto"/>
        <w:jc w:val="center"/>
        <w:rPr>
          <w:rStyle w:val="Ninguno"/>
          <w:rFonts w:ascii="Arial Narrow" w:eastAsia="Arial Narrow" w:hAnsi="Arial Narrow" w:cs="Arial Narrow"/>
          <w:b/>
          <w:bCs/>
          <w:kern w:val="0"/>
        </w:rPr>
      </w:pPr>
      <w:r>
        <w:rPr>
          <w:rStyle w:val="Ninguno"/>
          <w:rFonts w:ascii="Arial Narrow" w:hAnsi="Arial Narrow"/>
          <w:b/>
          <w:bCs/>
          <w:kern w:val="0"/>
          <w:lang w:val="en-US"/>
        </w:rPr>
        <w:t>ATENTAMENTE</w:t>
      </w:r>
    </w:p>
    <w:p w14:paraId="212206DF" w14:textId="77777777" w:rsidR="00FF605B" w:rsidRDefault="00FF605B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56" w:lineRule="auto"/>
        <w:jc w:val="center"/>
        <w:rPr>
          <w:rStyle w:val="Ninguno"/>
          <w:rFonts w:ascii="Arial Narrow" w:eastAsia="Arial Narrow" w:hAnsi="Arial Narrow" w:cs="Arial Narrow"/>
          <w:b/>
          <w:bCs/>
          <w:kern w:val="0"/>
        </w:rPr>
      </w:pPr>
    </w:p>
    <w:p w14:paraId="316E5BB3" w14:textId="77777777" w:rsidR="00FF605B" w:rsidRDefault="005947BB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center"/>
      </w:pPr>
      <w:r>
        <w:rPr>
          <w:rStyle w:val="Ninguno"/>
          <w:rFonts w:ascii="Arial Narrow" w:hAnsi="Arial Narrow"/>
          <w:b/>
          <w:bCs/>
          <w:kern w:val="0"/>
        </w:rPr>
        <w:t>Diputada</w:t>
      </w:r>
      <w:r>
        <w:rPr>
          <w:rStyle w:val="Ninguno"/>
          <w:rFonts w:ascii="Arial Narrow" w:hAnsi="Arial Narrow"/>
          <w:kern w:val="0"/>
        </w:rPr>
        <w:t xml:space="preserve"> </w:t>
      </w:r>
      <w:proofErr w:type="spellStart"/>
      <w:r>
        <w:rPr>
          <w:rStyle w:val="Ninguno"/>
          <w:rFonts w:ascii="Arial Narrow" w:hAnsi="Arial Narrow"/>
          <w:b/>
          <w:bCs/>
          <w:kern w:val="0"/>
          <w:lang w:val="fr-FR"/>
        </w:rPr>
        <w:t>Irlanda</w:t>
      </w:r>
      <w:proofErr w:type="spellEnd"/>
      <w:r>
        <w:rPr>
          <w:rStyle w:val="Ninguno"/>
          <w:rFonts w:ascii="Arial Narrow" w:hAnsi="Arial Narrow"/>
          <w:b/>
          <w:bCs/>
          <w:kern w:val="0"/>
          <w:lang w:val="fr-FR"/>
        </w:rPr>
        <w:t xml:space="preserve"> Dominique M</w:t>
      </w:r>
      <w:r>
        <w:rPr>
          <w:rStyle w:val="Ninguno"/>
          <w:rFonts w:ascii="Arial Narrow" w:hAnsi="Arial Narrow"/>
          <w:b/>
          <w:bCs/>
          <w:kern w:val="0"/>
        </w:rPr>
        <w:t>á</w:t>
      </w:r>
      <w:r>
        <w:rPr>
          <w:rStyle w:val="Ninguno"/>
          <w:rFonts w:ascii="Arial Narrow" w:hAnsi="Arial Narrow"/>
          <w:b/>
          <w:bCs/>
          <w:kern w:val="0"/>
          <w:lang w:val="it-IT"/>
        </w:rPr>
        <w:t>rquez Nolasco</w:t>
      </w:r>
    </w:p>
    <w:sectPr w:rsidR="00FF605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7C2D2" w14:textId="77777777" w:rsidR="005947BB" w:rsidRDefault="005947BB">
      <w:r>
        <w:separator/>
      </w:r>
    </w:p>
  </w:endnote>
  <w:endnote w:type="continuationSeparator" w:id="0">
    <w:p w14:paraId="142273C8" w14:textId="77777777" w:rsidR="005947BB" w:rsidRDefault="0059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 Display">
    <w:altName w:val="Cambria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ptos">
    <w:altName w:val="Cambria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1423" w14:textId="77777777" w:rsidR="00FF605B" w:rsidRDefault="00FF605B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2FDD" w14:textId="77777777" w:rsidR="005947BB" w:rsidRDefault="005947BB">
      <w:r>
        <w:separator/>
      </w:r>
    </w:p>
  </w:footnote>
  <w:footnote w:type="continuationSeparator" w:id="0">
    <w:p w14:paraId="40C69E41" w14:textId="77777777" w:rsidR="005947BB" w:rsidRDefault="00594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B8F5" w14:textId="77777777" w:rsidR="00FF605B" w:rsidRDefault="00FF605B">
    <w:pPr>
      <w:pStyle w:val="Encabezado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05B"/>
    <w:rsid w:val="005947BB"/>
    <w:rsid w:val="00A4297E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8BF13"/>
  <w15:docId w15:val="{D8235FEF-3BEF-4975-A822-8CDCB784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next w:val="Cuerpo"/>
    <w:uiPriority w:val="9"/>
    <w:qFormat/>
    <w:pPr>
      <w:keepNext/>
      <w:keepLines/>
      <w:spacing w:before="360" w:after="80" w:line="278" w:lineRule="auto"/>
      <w:outlineLvl w:val="0"/>
    </w:pPr>
    <w:rPr>
      <w:rFonts w:ascii="Aptos Display" w:eastAsia="Aptos Display" w:hAnsi="Aptos Display" w:cs="Aptos Display"/>
      <w:color w:val="0F4761"/>
      <w:kern w:val="2"/>
      <w:sz w:val="40"/>
      <w:szCs w:val="40"/>
      <w:u w:color="0F4761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1579</Words>
  <Characters>8690</Characters>
  <Application>Microsoft Office Word</Application>
  <DocSecurity>0</DocSecurity>
  <Lines>72</Lines>
  <Paragraphs>20</Paragraphs>
  <ScaleCrop>false</ScaleCrop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Sarahi Gonzalez Dominguez</dc:creator>
  <cp:lastModifiedBy>Brenda Sarahi Gonzalez Dominguez</cp:lastModifiedBy>
  <cp:revision>2</cp:revision>
  <dcterms:created xsi:type="dcterms:W3CDTF">2024-10-02T15:35:00Z</dcterms:created>
  <dcterms:modified xsi:type="dcterms:W3CDTF">2024-10-02T15:35:00Z</dcterms:modified>
</cp:coreProperties>
</file>