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79DF" w14:textId="77777777" w:rsidR="00BA01C3" w:rsidRPr="007343AB" w:rsidRDefault="00BA01C3" w:rsidP="00BA01C3">
      <w:pPr>
        <w:autoSpaceDE w:val="0"/>
        <w:autoSpaceDN w:val="0"/>
        <w:adjustRightInd w:val="0"/>
        <w:spacing w:after="0" w:line="276" w:lineRule="auto"/>
        <w:jc w:val="both"/>
        <w:rPr>
          <w:rFonts w:ascii="Times New Roman" w:hAnsi="Times New Roman" w:cs="Times New Roman"/>
          <w:b/>
          <w:bCs/>
          <w:color w:val="000000"/>
          <w:sz w:val="28"/>
          <w:szCs w:val="28"/>
        </w:rPr>
      </w:pPr>
      <w:r w:rsidRPr="007343AB">
        <w:rPr>
          <w:rFonts w:ascii="Times New Roman" w:hAnsi="Times New Roman" w:cs="Times New Roman"/>
          <w:b/>
          <w:bCs/>
          <w:color w:val="000000"/>
          <w:sz w:val="28"/>
          <w:szCs w:val="28"/>
        </w:rPr>
        <w:t>H. CONGRESO DEL ESTADO DE CHIHUAHUA</w:t>
      </w:r>
    </w:p>
    <w:p w14:paraId="04503702"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b/>
          <w:bCs/>
          <w:color w:val="000000"/>
          <w:sz w:val="28"/>
          <w:szCs w:val="28"/>
        </w:rPr>
        <w:t>P R E S E N T E.</w:t>
      </w:r>
    </w:p>
    <w:p w14:paraId="145AF6C9" w14:textId="30D60EE2" w:rsidR="00BA01C3"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Quien</w:t>
      </w:r>
      <w:r>
        <w:rPr>
          <w:rFonts w:ascii="Times New Roman" w:hAnsi="Times New Roman" w:cs="Times New Roman"/>
          <w:color w:val="000000"/>
          <w:sz w:val="28"/>
          <w:szCs w:val="28"/>
        </w:rPr>
        <w:t>es</w:t>
      </w:r>
      <w:r w:rsidRPr="007343AB">
        <w:rPr>
          <w:rFonts w:ascii="Times New Roman" w:hAnsi="Times New Roman" w:cs="Times New Roman"/>
          <w:color w:val="000000"/>
          <w:sz w:val="28"/>
          <w:szCs w:val="28"/>
        </w:rPr>
        <w:t xml:space="preserve"> suscrib</w:t>
      </w:r>
      <w:r>
        <w:rPr>
          <w:rFonts w:ascii="Times New Roman" w:hAnsi="Times New Roman" w:cs="Times New Roman"/>
          <w:color w:val="000000"/>
          <w:sz w:val="28"/>
          <w:szCs w:val="28"/>
        </w:rPr>
        <w:t>imos</w:t>
      </w:r>
      <w:r w:rsidRPr="007343AB">
        <w:rPr>
          <w:rFonts w:ascii="Times New Roman" w:hAnsi="Times New Roman" w:cs="Times New Roman"/>
          <w:color w:val="000000"/>
          <w:sz w:val="28"/>
          <w:szCs w:val="28"/>
        </w:rPr>
        <w:t xml:space="preserve"> en </w:t>
      </w:r>
      <w:r>
        <w:rPr>
          <w:rFonts w:ascii="Times New Roman" w:hAnsi="Times New Roman" w:cs="Times New Roman"/>
          <w:color w:val="000000"/>
          <w:sz w:val="28"/>
          <w:szCs w:val="28"/>
        </w:rPr>
        <w:t>nuestro</w:t>
      </w:r>
      <w:r w:rsidRPr="007343AB">
        <w:rPr>
          <w:rFonts w:ascii="Times New Roman" w:hAnsi="Times New Roman" w:cs="Times New Roman"/>
          <w:color w:val="000000"/>
          <w:sz w:val="28"/>
          <w:szCs w:val="28"/>
        </w:rPr>
        <w:t xml:space="preserve"> carácter de Diputado</w:t>
      </w:r>
      <w:r>
        <w:rPr>
          <w:rFonts w:ascii="Times New Roman" w:hAnsi="Times New Roman" w:cs="Times New Roman"/>
          <w:color w:val="000000"/>
          <w:sz w:val="28"/>
          <w:szCs w:val="28"/>
        </w:rPr>
        <w:t>s</w:t>
      </w:r>
      <w:r w:rsidRPr="007343AB">
        <w:rPr>
          <w:rFonts w:ascii="Times New Roman" w:hAnsi="Times New Roman" w:cs="Times New Roman"/>
          <w:color w:val="000000"/>
          <w:sz w:val="28"/>
          <w:szCs w:val="28"/>
        </w:rPr>
        <w:t xml:space="preserve"> de la Sexagésima Octava Legislatura del Estado e integrante</w:t>
      </w:r>
      <w:r>
        <w:rPr>
          <w:rFonts w:ascii="Times New Roman" w:hAnsi="Times New Roman" w:cs="Times New Roman"/>
          <w:color w:val="000000"/>
          <w:sz w:val="28"/>
          <w:szCs w:val="28"/>
        </w:rPr>
        <w:t>s</w:t>
      </w:r>
      <w:r w:rsidRPr="007343AB">
        <w:rPr>
          <w:rFonts w:ascii="Times New Roman" w:hAnsi="Times New Roman" w:cs="Times New Roman"/>
          <w:color w:val="000000"/>
          <w:sz w:val="28"/>
          <w:szCs w:val="28"/>
        </w:rPr>
        <w:t xml:space="preserve"> del Grupo Parlamentario del PRI; 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comparezco ante esta Honorable Representación Popular para presentar </w:t>
      </w:r>
      <w:r w:rsidRPr="007343AB">
        <w:rPr>
          <w:rFonts w:ascii="Times New Roman" w:hAnsi="Times New Roman" w:cs="Times New Roman"/>
          <w:b/>
          <w:bCs/>
          <w:color w:val="000000"/>
          <w:sz w:val="28"/>
          <w:szCs w:val="28"/>
        </w:rPr>
        <w:t>iniciativa con carácter de Decreto, a fin de reformar, adicionar y derogar diversos artículos de la Ley Orgánica del Poder Legislativo y del Reglamento Interior y de Prácticas Parlamentarias  de nuestro Estado</w:t>
      </w:r>
      <w:r w:rsidRPr="007343AB">
        <w:rPr>
          <w:rFonts w:ascii="Times New Roman" w:hAnsi="Times New Roman" w:cs="Times New Roman"/>
          <w:color w:val="000000"/>
          <w:sz w:val="28"/>
          <w:szCs w:val="28"/>
        </w:rPr>
        <w:t xml:space="preserve">,  al tenor de la siguiente: </w:t>
      </w:r>
    </w:p>
    <w:p w14:paraId="00BA3332"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024AC528" w14:textId="77777777" w:rsidR="00BA01C3" w:rsidRPr="007343AB" w:rsidRDefault="00BA01C3" w:rsidP="00BA01C3">
      <w:pPr>
        <w:autoSpaceDE w:val="0"/>
        <w:autoSpaceDN w:val="0"/>
        <w:adjustRightInd w:val="0"/>
        <w:spacing w:line="360" w:lineRule="auto"/>
        <w:jc w:val="center"/>
        <w:rPr>
          <w:rFonts w:ascii="Times New Roman" w:hAnsi="Times New Roman" w:cs="Times New Roman"/>
          <w:b/>
          <w:bCs/>
          <w:color w:val="000000"/>
          <w:sz w:val="28"/>
          <w:szCs w:val="28"/>
        </w:rPr>
      </w:pPr>
      <w:r w:rsidRPr="007343AB">
        <w:rPr>
          <w:rFonts w:ascii="Times New Roman" w:hAnsi="Times New Roman" w:cs="Times New Roman"/>
          <w:b/>
          <w:bCs/>
          <w:color w:val="000000"/>
          <w:sz w:val="28"/>
          <w:szCs w:val="28"/>
        </w:rPr>
        <w:t>EXPOSICIÓN DE MOTIVOS</w:t>
      </w:r>
    </w:p>
    <w:p w14:paraId="097A47A8"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La labor legislativa es fundamental para el desarrollo y bienestar de nuestro Estado. El Congreso del Estado de Chihuahua, como institución representativa, tiene la responsabilidad de debatir, discutir y legislar sobre los asuntos de interés público, garantizando que las voces de todas y todos los legisladores sean escuchadas y consideradas. Sin embargo, el equilibrio entre la plena expresión </w:t>
      </w:r>
      <w:r w:rsidRPr="007343AB">
        <w:rPr>
          <w:rFonts w:ascii="Times New Roman" w:hAnsi="Times New Roman" w:cs="Times New Roman"/>
          <w:color w:val="000000"/>
          <w:sz w:val="28"/>
          <w:szCs w:val="28"/>
        </w:rPr>
        <w:lastRenderedPageBreak/>
        <w:t xml:space="preserve">de opiniones y la eficacia en el diálogo parlamentario es crucial para mantener un proceso legislativo eficiente y productivo. </w:t>
      </w:r>
    </w:p>
    <w:p w14:paraId="331BB8E1"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Como Poder Legislativo nos enfrentamos a muchos retos, mismos que tendrán que superarse mediante un trabajo coordinado y de gran compromiso de las y los 33 diputados que conformamos la Sexagésima Octava legislatura, con el fin de sacar adelante las reformas y leyes que beneficien a la sociedad chihuahuense. </w:t>
      </w:r>
    </w:p>
    <w:p w14:paraId="49906DD2"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Al analizar el desempeño del Congreso durante las sesiones plenarias, podemos percibir la imperante necesidad de optimizar cada momento dedicado a la deliberación en el pleno legislativo, ya que la calidad de las discusiones y análisis legislativos se ve directamente afectado debiendo promover en todo momento un ambiente propicio para el debate reflexivo, constructivo y enriquecedor; y con ello elevar la calidad del debate parlamentario.</w:t>
      </w:r>
    </w:p>
    <w:p w14:paraId="44D1E91B"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Cabe mencionar que hay temas que por su complejidad se discutan durante períodos excesivamente largos sin llegar a resoluciones efectivas. Esta situación puede tener varias consecuencias negativas: desde la dilación en la toma de decisiones cruciales hasta la disminución de la efectividad del diálogo parlamentario. </w:t>
      </w:r>
    </w:p>
    <w:p w14:paraId="43E88627"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Cuando los tiempos de debate se extienden sin una estructura clara o un propósito definido, se corre el riesgo de que el proceso se vuelva redundante o ineficiente, lo que puede afectar la capacidad del Congreso para abordar los </w:t>
      </w:r>
      <w:r w:rsidRPr="007343AB">
        <w:rPr>
          <w:rFonts w:ascii="Times New Roman" w:hAnsi="Times New Roman" w:cs="Times New Roman"/>
          <w:color w:val="000000"/>
          <w:sz w:val="28"/>
          <w:szCs w:val="28"/>
        </w:rPr>
        <w:lastRenderedPageBreak/>
        <w:t xml:space="preserve">temas con la seriedad y celeridad necesarias. Si bien es cierto, el debate es la parte fundamental de las sesiones en los Congresos, mismo que está sujeto a reglas, esto con el fin de evitar la monopolización de la palabra y garantizar que la participación sea equitativa entre todos los miembros. </w:t>
      </w:r>
    </w:p>
    <w:p w14:paraId="4A6F5BBC"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Buscando un balance para mejorar el equilibrio entre la plena expresión de opiniones y la eficacia del diálogo, es fundamental implementar reformas que optimicen los procedimientos legislativos sin sacrificar la diversidad de perspectivas, es por ello que la presente iniciativa tiene como objetivo principal proponer a las fuerzas políticas una serie de Reformas que concentren nuestros esfuerzos en temas que realmente afectan el marco jurídico del Estado. </w:t>
      </w:r>
    </w:p>
    <w:p w14:paraId="2D1F25C5"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En lugar de prolongar debates sobre cuestiones que, aunque importantes para la plataforma política de cada partido, tienen una trascendencia mínima en términos de reformas legales o constitucionales, debemos redirigir nuestra atención y recursos hacia temas de mayor impacto. Propongo, por lo tanto, la reducción de los tiempos destinados a la discusión de asuntos que no implican una reforma sustancial de la ley o una modificación de la Constitución. Esto permitirá una mayor eficiencia en el proceso legislativo, asegurando que los </w:t>
      </w:r>
    </w:p>
    <w:p w14:paraId="1EF8D4AE"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temas cruciales reciban la atención que merecen sin dilatarse innecesariamente. Al reducir el tiempo de debate en estos casos, no solo se optimiza el trabajo legislativo, sino que también se facilita un entorno donde las discusiones más significativas y de mayor impacto Puedan recibir la profundidad y el rigor que </w:t>
      </w:r>
      <w:r w:rsidRPr="007343AB">
        <w:rPr>
          <w:rFonts w:ascii="Times New Roman" w:hAnsi="Times New Roman" w:cs="Times New Roman"/>
          <w:color w:val="000000"/>
          <w:sz w:val="28"/>
          <w:szCs w:val="28"/>
        </w:rPr>
        <w:lastRenderedPageBreak/>
        <w:t xml:space="preserve">requieren. De esta manera, fomentaremos un entorno legislativo más productivo y dinámico, donde la eficiencia en el proceso de toma de decisiones no comprometa la riqueza de las diversas perspectivas que enriquecen el debate político. </w:t>
      </w:r>
    </w:p>
    <w:p w14:paraId="4B03D015"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También se propone añadir un artículo bis a la Ley Orgánica de este Poder, con el objetivo de establecer la obligación de informar a la Mesa Directiva sobre cualquier modificación que realicen los legisladores a los documentos enviados y publicados en la Gaceta Parlamentaria. Además, se debe enviar a la plataforma tecnológica o medio electrónico autorizado el documento correspondiente, indicando claramente los cambios efectuados. </w:t>
      </w:r>
    </w:p>
    <w:p w14:paraId="6C528A4C"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Esta medida responde a la necesidad de evitar situaciones en las que algunos legisladores presentan un documento para su publicación y luego, al intervenir en tribuna, utilizan una versión diferente que no fue previamente divulgada.</w:t>
      </w:r>
    </w:p>
    <w:p w14:paraId="35906931"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00203FB7"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70390AD2"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57611519"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42733D11"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 Es importante señalar que estas propuestas buscan mejorar la eficiencia del proceso legislativo sin limitar el derecho fundamental de las y los legisladores a expresarse. El equilibrio entre la plena expresión de opiniones y la eficacia en </w:t>
      </w:r>
      <w:r w:rsidRPr="007343AB">
        <w:rPr>
          <w:rFonts w:ascii="Times New Roman" w:hAnsi="Times New Roman" w:cs="Times New Roman"/>
          <w:color w:val="000000"/>
          <w:sz w:val="28"/>
          <w:szCs w:val="28"/>
        </w:rPr>
        <w:lastRenderedPageBreak/>
        <w:t xml:space="preserve">el diálogo parlamentario es esencial para asegurar que el trabajo legislativo sea productivo y relevante. Reducir el tiempo dedicado a la discusión de asuntos menores y clarificar el procedimiento para la actualización de documentos no pretende restringir el debate, sino optimizarlo, permitiendo que los temas de mayor impacto reciban la atención y el análisis necesarios. Este enfoque garantizará que cada legislador pueda expresar sus puntos de vista mientras se mantiene un proceso legislativo ágil y efectivo. </w:t>
      </w:r>
    </w:p>
    <w:p w14:paraId="59FA9EF9"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La implementación de estas reformas permitirá un entorno más dinámico y transparente, donde se maximice la calidad del debate y se aceleren las decisiones cruciales para el bienestar de la sociedad chihuahuense. Al hacerlo, reafirmamos nuestro compromiso con una labor legislativa que respete la diversidad de opiniones y al mismo tiempo garantice una gobernanza eficiente. </w:t>
      </w:r>
    </w:p>
    <w:p w14:paraId="7EB1A293"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Por lo anteriormente expuesto y fundado, quien suscribe la presente iniciativa, propongo el siguiente proyecto de:</w:t>
      </w:r>
    </w:p>
    <w:p w14:paraId="7FB6E5B9" w14:textId="77777777" w:rsidR="00BA01C3" w:rsidRPr="007343AB" w:rsidRDefault="00BA01C3" w:rsidP="00BA01C3">
      <w:pPr>
        <w:pStyle w:val="Prrafodelista"/>
        <w:autoSpaceDE w:val="0"/>
        <w:autoSpaceDN w:val="0"/>
        <w:adjustRightInd w:val="0"/>
        <w:spacing w:line="360" w:lineRule="auto"/>
        <w:ind w:left="360"/>
        <w:jc w:val="both"/>
        <w:rPr>
          <w:rFonts w:ascii="Times New Roman" w:hAnsi="Times New Roman" w:cs="Times New Roman"/>
          <w:color w:val="000000"/>
          <w:sz w:val="28"/>
          <w:szCs w:val="28"/>
        </w:rPr>
      </w:pPr>
    </w:p>
    <w:p w14:paraId="2697E1DF" w14:textId="77777777" w:rsidR="00BA01C3" w:rsidRPr="007343AB" w:rsidRDefault="00BA01C3" w:rsidP="00BA01C3">
      <w:pPr>
        <w:pStyle w:val="Prrafodelista"/>
        <w:autoSpaceDE w:val="0"/>
        <w:autoSpaceDN w:val="0"/>
        <w:adjustRightInd w:val="0"/>
        <w:spacing w:line="360" w:lineRule="auto"/>
        <w:ind w:left="360"/>
        <w:jc w:val="both"/>
        <w:rPr>
          <w:rFonts w:ascii="Times New Roman" w:hAnsi="Times New Roman" w:cs="Times New Roman"/>
          <w:color w:val="000000"/>
          <w:sz w:val="28"/>
          <w:szCs w:val="28"/>
        </w:rPr>
      </w:pPr>
    </w:p>
    <w:p w14:paraId="2BC0DEA3" w14:textId="77777777" w:rsidR="00BA01C3" w:rsidRPr="007343AB" w:rsidRDefault="00BA01C3" w:rsidP="00BA01C3">
      <w:pPr>
        <w:pStyle w:val="Prrafodelista"/>
        <w:autoSpaceDE w:val="0"/>
        <w:autoSpaceDN w:val="0"/>
        <w:adjustRightInd w:val="0"/>
        <w:spacing w:line="360" w:lineRule="auto"/>
        <w:ind w:left="360"/>
        <w:jc w:val="both"/>
        <w:rPr>
          <w:rFonts w:ascii="Times New Roman" w:hAnsi="Times New Roman" w:cs="Times New Roman"/>
          <w:color w:val="000000"/>
          <w:sz w:val="28"/>
          <w:szCs w:val="28"/>
        </w:rPr>
      </w:pPr>
    </w:p>
    <w:p w14:paraId="2129D6A7" w14:textId="77777777" w:rsidR="00BA01C3" w:rsidRPr="007343AB" w:rsidRDefault="00BA01C3" w:rsidP="00BA01C3">
      <w:pPr>
        <w:pStyle w:val="Prrafodelista"/>
        <w:autoSpaceDE w:val="0"/>
        <w:autoSpaceDN w:val="0"/>
        <w:adjustRightInd w:val="0"/>
        <w:spacing w:line="360" w:lineRule="auto"/>
        <w:ind w:left="360"/>
        <w:jc w:val="both"/>
        <w:rPr>
          <w:rFonts w:ascii="Times New Roman" w:hAnsi="Times New Roman" w:cs="Times New Roman"/>
          <w:color w:val="000000"/>
          <w:sz w:val="28"/>
          <w:szCs w:val="28"/>
        </w:rPr>
      </w:pPr>
    </w:p>
    <w:p w14:paraId="5D1C8A6D"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2AF7558F" w14:textId="77777777" w:rsidR="00BA01C3" w:rsidRPr="007343AB" w:rsidRDefault="00BA01C3" w:rsidP="00BA01C3">
      <w:pPr>
        <w:autoSpaceDE w:val="0"/>
        <w:autoSpaceDN w:val="0"/>
        <w:adjustRightInd w:val="0"/>
        <w:spacing w:line="360" w:lineRule="auto"/>
        <w:jc w:val="both"/>
        <w:rPr>
          <w:rFonts w:ascii="Times New Roman" w:hAnsi="Times New Roman" w:cs="Times New Roman"/>
          <w:b/>
          <w:bCs/>
          <w:color w:val="000000"/>
          <w:sz w:val="28"/>
          <w:szCs w:val="28"/>
        </w:rPr>
      </w:pPr>
    </w:p>
    <w:p w14:paraId="6D9A203E" w14:textId="77777777" w:rsidR="00BA01C3" w:rsidRPr="007343AB" w:rsidRDefault="00BA01C3" w:rsidP="00BA01C3">
      <w:pPr>
        <w:jc w:val="center"/>
        <w:rPr>
          <w:rFonts w:ascii="Times New Roman" w:hAnsi="Times New Roman" w:cs="Times New Roman"/>
          <w:b/>
          <w:bCs/>
          <w:sz w:val="28"/>
          <w:szCs w:val="28"/>
        </w:rPr>
      </w:pPr>
    </w:p>
    <w:p w14:paraId="4CD3EDCC" w14:textId="77777777" w:rsidR="00BA01C3" w:rsidRDefault="00BA01C3" w:rsidP="00BA01C3">
      <w:pPr>
        <w:jc w:val="center"/>
        <w:rPr>
          <w:rFonts w:ascii="Times New Roman" w:hAnsi="Times New Roman" w:cs="Times New Roman"/>
          <w:b/>
          <w:bCs/>
          <w:sz w:val="28"/>
          <w:szCs w:val="28"/>
        </w:rPr>
      </w:pPr>
      <w:r w:rsidRPr="007343AB">
        <w:rPr>
          <w:rFonts w:ascii="Times New Roman" w:hAnsi="Times New Roman" w:cs="Times New Roman"/>
          <w:b/>
          <w:bCs/>
          <w:sz w:val="28"/>
          <w:szCs w:val="28"/>
        </w:rPr>
        <w:t>D E C R E T O</w:t>
      </w:r>
    </w:p>
    <w:p w14:paraId="79568DF0" w14:textId="77777777" w:rsidR="00BA01C3" w:rsidRPr="007343AB" w:rsidRDefault="00BA01C3" w:rsidP="00BA01C3">
      <w:pPr>
        <w:jc w:val="center"/>
        <w:rPr>
          <w:rFonts w:ascii="Times New Roman" w:hAnsi="Times New Roman" w:cs="Times New Roman"/>
          <w:b/>
          <w:bCs/>
          <w:sz w:val="28"/>
          <w:szCs w:val="28"/>
        </w:rPr>
      </w:pPr>
    </w:p>
    <w:p w14:paraId="0890206F" w14:textId="77777777" w:rsidR="00BA01C3" w:rsidRDefault="00BA01C3" w:rsidP="00BA01C3">
      <w:pPr>
        <w:spacing w:line="360" w:lineRule="auto"/>
        <w:jc w:val="both"/>
        <w:rPr>
          <w:rFonts w:ascii="Times New Roman" w:hAnsi="Times New Roman" w:cs="Times New Roman"/>
          <w:sz w:val="28"/>
          <w:szCs w:val="28"/>
        </w:rPr>
      </w:pPr>
      <w:r w:rsidRPr="007343AB">
        <w:rPr>
          <w:rFonts w:ascii="Times New Roman" w:hAnsi="Times New Roman" w:cs="Times New Roman"/>
          <w:b/>
          <w:bCs/>
          <w:sz w:val="28"/>
          <w:szCs w:val="28"/>
        </w:rPr>
        <w:t>ARTÍCULO PRIMERO.-</w:t>
      </w:r>
      <w:r w:rsidRPr="007343AB">
        <w:rPr>
          <w:rFonts w:ascii="Times New Roman" w:hAnsi="Times New Roman" w:cs="Times New Roman"/>
          <w:sz w:val="28"/>
          <w:szCs w:val="28"/>
        </w:rPr>
        <w:t xml:space="preserve"> Se </w:t>
      </w:r>
      <w:r w:rsidRPr="007343AB">
        <w:rPr>
          <w:rFonts w:ascii="Times New Roman" w:hAnsi="Times New Roman" w:cs="Times New Roman"/>
          <w:b/>
          <w:bCs/>
          <w:sz w:val="28"/>
          <w:szCs w:val="28"/>
        </w:rPr>
        <w:t>REFORMAN</w:t>
      </w:r>
      <w:r w:rsidRPr="007343AB">
        <w:rPr>
          <w:rFonts w:ascii="Times New Roman" w:hAnsi="Times New Roman" w:cs="Times New Roman"/>
          <w:sz w:val="28"/>
          <w:szCs w:val="28"/>
        </w:rPr>
        <w:t xml:space="preserve"> los artículos 168 BIS, párrafo primero; 169; 175, fracciones I y II en sus dos párrafos; 192 Ter, en sus dos párrafos; 197, fracciones I y II; y 208 BIS, párrafo primero, fracciones I y II en sus dos párrafos; se </w:t>
      </w:r>
      <w:r w:rsidRPr="007343AB">
        <w:rPr>
          <w:rFonts w:ascii="Times New Roman" w:hAnsi="Times New Roman" w:cs="Times New Roman"/>
          <w:b/>
          <w:bCs/>
          <w:sz w:val="28"/>
          <w:szCs w:val="28"/>
        </w:rPr>
        <w:t>ADICIONAN</w:t>
      </w:r>
      <w:r w:rsidRPr="007343AB">
        <w:rPr>
          <w:rFonts w:ascii="Times New Roman" w:hAnsi="Times New Roman" w:cs="Times New Roman"/>
          <w:sz w:val="28"/>
          <w:szCs w:val="28"/>
        </w:rPr>
        <w:t xml:space="preserve"> los artículos 166 BIS, 189, párrafo segundo; y 197, párrafo tercero; todos de la Ley Orgánica del Poder Legislativo del Estado de Chihuahua, para quedar redactados de la siguiente manera: </w:t>
      </w:r>
    </w:p>
    <w:p w14:paraId="1C38F98D" w14:textId="77777777" w:rsidR="00BA01C3" w:rsidRPr="007343AB" w:rsidRDefault="00BA01C3" w:rsidP="00BA01C3">
      <w:pPr>
        <w:spacing w:line="360" w:lineRule="auto"/>
        <w:jc w:val="both"/>
        <w:rPr>
          <w:rFonts w:ascii="Times New Roman" w:hAnsi="Times New Roman" w:cs="Times New Roman"/>
          <w:sz w:val="28"/>
          <w:szCs w:val="28"/>
        </w:rPr>
      </w:pPr>
    </w:p>
    <w:p w14:paraId="50CA44AD" w14:textId="77777777" w:rsidR="00BA01C3" w:rsidRPr="007343AB" w:rsidRDefault="00BA01C3" w:rsidP="00BA01C3">
      <w:pPr>
        <w:jc w:val="both"/>
        <w:rPr>
          <w:rFonts w:ascii="Times New Roman" w:hAnsi="Times New Roman" w:cs="Times New Roman"/>
          <w:b/>
          <w:bCs/>
          <w:sz w:val="28"/>
          <w:szCs w:val="28"/>
        </w:rPr>
      </w:pPr>
      <w:r w:rsidRPr="007343AB">
        <w:rPr>
          <w:rFonts w:ascii="Times New Roman" w:hAnsi="Times New Roman" w:cs="Times New Roman"/>
          <w:b/>
          <w:bCs/>
          <w:sz w:val="28"/>
          <w:szCs w:val="28"/>
        </w:rPr>
        <w:t>ARTÍCULO 166 BIS.</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En la elaboración del orden del día, se atenderá a lo siguiente:</w:t>
      </w:r>
    </w:p>
    <w:p w14:paraId="7AB9925C" w14:textId="77777777" w:rsidR="00BA01C3" w:rsidRPr="007343AB" w:rsidRDefault="00BA01C3" w:rsidP="00BA01C3">
      <w:pPr>
        <w:numPr>
          <w:ilvl w:val="0"/>
          <w:numId w:val="4"/>
        </w:numPr>
        <w:spacing w:after="0"/>
        <w:ind w:left="709" w:hanging="349"/>
        <w:jc w:val="both"/>
        <w:rPr>
          <w:rFonts w:ascii="Times New Roman" w:hAnsi="Times New Roman" w:cs="Times New Roman"/>
          <w:b/>
          <w:bCs/>
          <w:sz w:val="28"/>
          <w:szCs w:val="28"/>
        </w:rPr>
      </w:pPr>
      <w:r w:rsidRPr="007343AB">
        <w:rPr>
          <w:rFonts w:ascii="Times New Roman" w:hAnsi="Times New Roman" w:cs="Times New Roman"/>
          <w:b/>
          <w:bCs/>
          <w:sz w:val="28"/>
          <w:szCs w:val="28"/>
        </w:rPr>
        <w:t xml:space="preserve">El texto íntegro de las iniciativas, dictámenes y demás documentos a inscribir en el orden del día, deberán ser enviados a la Secretaría de Asuntos Legislativos y Jurídicos, en formato impreso y electrónico, por el medio que para tal efecto se señale, a más tardar a las 15:00 horas del día previo a la sesión. </w:t>
      </w:r>
    </w:p>
    <w:p w14:paraId="3C30DABE" w14:textId="77777777" w:rsidR="00BA01C3" w:rsidRPr="007343AB" w:rsidRDefault="00BA01C3" w:rsidP="00BA01C3">
      <w:pPr>
        <w:spacing w:after="0"/>
        <w:ind w:left="709"/>
        <w:jc w:val="both"/>
        <w:rPr>
          <w:rFonts w:ascii="Times New Roman" w:hAnsi="Times New Roman" w:cs="Times New Roman"/>
          <w:b/>
          <w:bCs/>
          <w:sz w:val="28"/>
          <w:szCs w:val="28"/>
        </w:rPr>
      </w:pPr>
    </w:p>
    <w:p w14:paraId="39448683" w14:textId="77777777" w:rsidR="00BA01C3" w:rsidRPr="007343AB" w:rsidRDefault="00BA01C3" w:rsidP="00BA01C3">
      <w:pPr>
        <w:numPr>
          <w:ilvl w:val="0"/>
          <w:numId w:val="4"/>
        </w:numPr>
        <w:spacing w:after="0"/>
        <w:ind w:left="709" w:hanging="349"/>
        <w:jc w:val="both"/>
        <w:rPr>
          <w:rFonts w:ascii="Times New Roman" w:hAnsi="Times New Roman" w:cs="Times New Roman"/>
          <w:b/>
          <w:bCs/>
          <w:sz w:val="28"/>
          <w:szCs w:val="28"/>
        </w:rPr>
      </w:pPr>
      <w:r w:rsidRPr="007343AB">
        <w:rPr>
          <w:rFonts w:ascii="Times New Roman" w:hAnsi="Times New Roman" w:cs="Times New Roman"/>
          <w:b/>
          <w:bCs/>
          <w:sz w:val="28"/>
          <w:szCs w:val="28"/>
        </w:rPr>
        <w:t>De no enviarse las iniciativas, asuntos o cualquier otro documento en los términos descritos, no serán incluidos en el orden del día correspondiente, salvo que se solicite por escrito a la Presidencia del H. Congreso, enviando el documento respectivo al medio autorizado, previo al inicio de la reunión de la Mesa Directiva para que, a su juicio, se apruebe su inclusión en el orden del día.</w:t>
      </w:r>
    </w:p>
    <w:p w14:paraId="14E9211D" w14:textId="77777777" w:rsidR="00BA01C3" w:rsidRPr="007343AB" w:rsidRDefault="00BA01C3" w:rsidP="00BA01C3">
      <w:pPr>
        <w:spacing w:after="0"/>
        <w:ind w:left="709"/>
        <w:jc w:val="both"/>
        <w:rPr>
          <w:rFonts w:ascii="Times New Roman" w:hAnsi="Times New Roman" w:cs="Times New Roman"/>
          <w:b/>
          <w:bCs/>
          <w:sz w:val="28"/>
          <w:szCs w:val="28"/>
        </w:rPr>
      </w:pPr>
    </w:p>
    <w:p w14:paraId="4EA820FD" w14:textId="77777777" w:rsidR="00BA01C3" w:rsidRPr="007343AB" w:rsidRDefault="00BA01C3" w:rsidP="00BA01C3">
      <w:pPr>
        <w:numPr>
          <w:ilvl w:val="0"/>
          <w:numId w:val="4"/>
        </w:numPr>
        <w:spacing w:after="0"/>
        <w:ind w:left="709" w:hanging="567"/>
        <w:jc w:val="both"/>
        <w:rPr>
          <w:rFonts w:ascii="Times New Roman" w:hAnsi="Times New Roman" w:cs="Times New Roman"/>
          <w:b/>
          <w:bCs/>
          <w:sz w:val="28"/>
          <w:szCs w:val="28"/>
        </w:rPr>
      </w:pPr>
      <w:r w:rsidRPr="007343AB">
        <w:rPr>
          <w:rFonts w:ascii="Times New Roman" w:hAnsi="Times New Roman" w:cs="Times New Roman"/>
          <w:b/>
          <w:bCs/>
          <w:sz w:val="28"/>
          <w:szCs w:val="28"/>
        </w:rPr>
        <w:lastRenderedPageBreak/>
        <w:t>Una vez publicada la Gaceta Parlamentaria, que contiene el orden del día, las y los diputados que realicen modificaciones o cambios al contenido de las iniciativas, proposiciones de punto de acuerdo, posicionamientos, efemérides y demás asuntos generales, de igual manera, deberán informar y dar cuenta en la reunión de la Mesa Directiva correspondiente.</w:t>
      </w:r>
    </w:p>
    <w:p w14:paraId="23066061" w14:textId="77777777" w:rsidR="00BA01C3" w:rsidRPr="007343AB" w:rsidRDefault="00BA01C3" w:rsidP="00BA01C3">
      <w:pPr>
        <w:ind w:left="709" w:hanging="349"/>
        <w:jc w:val="both"/>
        <w:rPr>
          <w:rFonts w:ascii="Times New Roman" w:hAnsi="Times New Roman" w:cs="Times New Roman"/>
          <w:b/>
          <w:bCs/>
          <w:sz w:val="28"/>
          <w:szCs w:val="28"/>
        </w:rPr>
      </w:pPr>
    </w:p>
    <w:p w14:paraId="46AC343E" w14:textId="77777777" w:rsidR="00BA01C3" w:rsidRPr="007343AB" w:rsidRDefault="00BA01C3" w:rsidP="00BA01C3">
      <w:pPr>
        <w:ind w:left="709" w:hanging="1"/>
        <w:jc w:val="both"/>
        <w:rPr>
          <w:rFonts w:ascii="Times New Roman" w:hAnsi="Times New Roman" w:cs="Times New Roman"/>
          <w:b/>
          <w:bCs/>
          <w:sz w:val="28"/>
          <w:szCs w:val="28"/>
        </w:rPr>
      </w:pPr>
      <w:r w:rsidRPr="007343AB">
        <w:rPr>
          <w:rFonts w:ascii="Times New Roman" w:hAnsi="Times New Roman" w:cs="Times New Roman"/>
          <w:b/>
          <w:bCs/>
          <w:sz w:val="28"/>
          <w:szCs w:val="28"/>
        </w:rPr>
        <w:t>Para tal efecto, deberá enviarse a la plataforma tecnológica o medio electrónico autorizado, el documento respectivo señalando el contenido de los cambios efectuados.</w:t>
      </w:r>
    </w:p>
    <w:p w14:paraId="575D018B" w14:textId="77777777" w:rsidR="00BA01C3" w:rsidRDefault="00BA01C3" w:rsidP="00BA01C3">
      <w:pPr>
        <w:jc w:val="both"/>
        <w:rPr>
          <w:rFonts w:ascii="Times New Roman" w:hAnsi="Times New Roman" w:cs="Times New Roman"/>
          <w:b/>
          <w:bCs/>
          <w:sz w:val="28"/>
          <w:szCs w:val="28"/>
        </w:rPr>
      </w:pPr>
    </w:p>
    <w:p w14:paraId="2611153A"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168 BIS.</w:t>
      </w:r>
      <w:r w:rsidRPr="007343AB">
        <w:rPr>
          <w:rFonts w:ascii="Times New Roman" w:hAnsi="Times New Roman" w:cs="Times New Roman"/>
          <w:sz w:val="28"/>
          <w:szCs w:val="28"/>
        </w:rPr>
        <w:t xml:space="preserve"> En la presentación de iniciativas se concederá el uso de la palabra desde la tribuna hasta por </w:t>
      </w:r>
      <w:r w:rsidRPr="007343AB">
        <w:rPr>
          <w:rFonts w:ascii="Times New Roman" w:hAnsi="Times New Roman" w:cs="Times New Roman"/>
          <w:b/>
          <w:bCs/>
          <w:sz w:val="28"/>
          <w:szCs w:val="28"/>
        </w:rPr>
        <w:t>diez</w:t>
      </w:r>
      <w:r w:rsidRPr="007343AB">
        <w:rPr>
          <w:rFonts w:ascii="Times New Roman" w:hAnsi="Times New Roman" w:cs="Times New Roman"/>
          <w:sz w:val="28"/>
          <w:szCs w:val="28"/>
        </w:rPr>
        <w:t xml:space="preserve"> minutos. Se podrán conceder cinco minutos adicionales a petición de la persona oradora.</w:t>
      </w:r>
    </w:p>
    <w:p w14:paraId="786822D7"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w:t>
      </w:r>
    </w:p>
    <w:p w14:paraId="4E0D8AF7"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w:t>
      </w:r>
    </w:p>
    <w:p w14:paraId="7898FF1E"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169.</w:t>
      </w:r>
      <w:r w:rsidRPr="007343AB">
        <w:rPr>
          <w:rFonts w:ascii="Times New Roman" w:hAnsi="Times New Roman" w:cs="Times New Roman"/>
          <w:sz w:val="28"/>
          <w:szCs w:val="28"/>
        </w:rPr>
        <w:t xml:space="preserve"> La presentación de Proposiciones con carácter de Punto de Acuerdo corresponde, exclusivamente, a las diputadas y diputados, las que se harán únicamente desde la tribuna, para lo cual se concederá la palabra hasta por </w:t>
      </w:r>
      <w:r w:rsidRPr="007343AB">
        <w:rPr>
          <w:rFonts w:ascii="Times New Roman" w:hAnsi="Times New Roman" w:cs="Times New Roman"/>
          <w:b/>
          <w:bCs/>
          <w:sz w:val="28"/>
          <w:szCs w:val="28"/>
        </w:rPr>
        <w:t xml:space="preserve">diez </w:t>
      </w:r>
      <w:r w:rsidRPr="007343AB">
        <w:rPr>
          <w:rFonts w:ascii="Times New Roman" w:hAnsi="Times New Roman" w:cs="Times New Roman"/>
          <w:sz w:val="28"/>
          <w:szCs w:val="28"/>
        </w:rPr>
        <w:t xml:space="preserve">minutos. </w:t>
      </w:r>
    </w:p>
    <w:p w14:paraId="2080167D"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 xml:space="preserve"> </w:t>
      </w:r>
    </w:p>
    <w:p w14:paraId="6CEB8529"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175.</w:t>
      </w:r>
      <w:r w:rsidRPr="007343AB">
        <w:rPr>
          <w:rFonts w:ascii="Times New Roman" w:hAnsi="Times New Roman" w:cs="Times New Roman"/>
          <w:sz w:val="28"/>
          <w:szCs w:val="28"/>
        </w:rPr>
        <w:t xml:space="preserve"> …  </w:t>
      </w:r>
    </w:p>
    <w:p w14:paraId="2260683D"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w:t>
      </w:r>
    </w:p>
    <w:p w14:paraId="678BA6AD" w14:textId="77777777" w:rsidR="00BA01C3" w:rsidRPr="007343AB" w:rsidRDefault="00BA01C3" w:rsidP="00BA01C3">
      <w:pPr>
        <w:numPr>
          <w:ilvl w:val="0"/>
          <w:numId w:val="2"/>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 xml:space="preserve">Se abrirá una ronda de </w:t>
      </w:r>
      <w:r w:rsidRPr="007343AB">
        <w:rPr>
          <w:rFonts w:ascii="Times New Roman" w:hAnsi="Times New Roman" w:cs="Times New Roman"/>
          <w:b/>
          <w:bCs/>
          <w:sz w:val="28"/>
          <w:szCs w:val="28"/>
        </w:rPr>
        <w:t>tres</w:t>
      </w:r>
      <w:r w:rsidRPr="007343AB">
        <w:rPr>
          <w:rFonts w:ascii="Times New Roman" w:hAnsi="Times New Roman" w:cs="Times New Roman"/>
          <w:sz w:val="28"/>
          <w:szCs w:val="28"/>
        </w:rPr>
        <w:t xml:space="preserve"> personas oradoras a favor y </w:t>
      </w:r>
      <w:r w:rsidRPr="007343AB">
        <w:rPr>
          <w:rFonts w:ascii="Times New Roman" w:hAnsi="Times New Roman" w:cs="Times New Roman"/>
          <w:b/>
          <w:bCs/>
          <w:sz w:val="28"/>
          <w:szCs w:val="28"/>
        </w:rPr>
        <w:t>tres</w:t>
      </w:r>
      <w:r w:rsidRPr="007343AB">
        <w:rPr>
          <w:rFonts w:ascii="Times New Roman" w:hAnsi="Times New Roman" w:cs="Times New Roman"/>
          <w:sz w:val="28"/>
          <w:szCs w:val="28"/>
        </w:rPr>
        <w:t xml:space="preserve"> en contra, o en un mismo sentido, en su caso, hasta por </w:t>
      </w:r>
      <w:r w:rsidRPr="007343AB">
        <w:rPr>
          <w:rFonts w:ascii="Times New Roman" w:hAnsi="Times New Roman" w:cs="Times New Roman"/>
          <w:b/>
          <w:bCs/>
          <w:sz w:val="28"/>
          <w:szCs w:val="28"/>
        </w:rPr>
        <w:t>cinco</w:t>
      </w:r>
      <w:r w:rsidRPr="007343AB">
        <w:rPr>
          <w:rFonts w:ascii="Times New Roman" w:hAnsi="Times New Roman" w:cs="Times New Roman"/>
          <w:sz w:val="28"/>
          <w:szCs w:val="28"/>
        </w:rPr>
        <w:t xml:space="preserve"> minutos cada </w:t>
      </w:r>
      <w:r w:rsidRPr="007343AB">
        <w:rPr>
          <w:rFonts w:ascii="Times New Roman" w:hAnsi="Times New Roman" w:cs="Times New Roman"/>
          <w:sz w:val="28"/>
          <w:szCs w:val="28"/>
        </w:rPr>
        <w:lastRenderedPageBreak/>
        <w:t xml:space="preserve">intervención, alternando las participaciones, y observando la pluralidad y equidad en el debate de los asuntos.  </w:t>
      </w:r>
    </w:p>
    <w:p w14:paraId="738635BA" w14:textId="77777777" w:rsidR="00BA01C3" w:rsidRPr="007343AB" w:rsidRDefault="00BA01C3" w:rsidP="00BA01C3">
      <w:pPr>
        <w:spacing w:after="0"/>
        <w:ind w:left="709"/>
        <w:jc w:val="both"/>
        <w:rPr>
          <w:rFonts w:ascii="Times New Roman" w:hAnsi="Times New Roman" w:cs="Times New Roman"/>
          <w:sz w:val="28"/>
          <w:szCs w:val="28"/>
        </w:rPr>
      </w:pPr>
    </w:p>
    <w:p w14:paraId="7EC81C93" w14:textId="77777777" w:rsidR="00BA01C3" w:rsidRPr="007343AB" w:rsidRDefault="00BA01C3" w:rsidP="00BA01C3">
      <w:pPr>
        <w:numPr>
          <w:ilvl w:val="0"/>
          <w:numId w:val="2"/>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 xml:space="preserve">Concluida esta ronda, la Presidencia </w:t>
      </w:r>
      <w:r w:rsidRPr="007343AB">
        <w:rPr>
          <w:rFonts w:ascii="Times New Roman" w:hAnsi="Times New Roman" w:cs="Times New Roman"/>
          <w:b/>
          <w:bCs/>
          <w:sz w:val="28"/>
          <w:szCs w:val="28"/>
        </w:rPr>
        <w:t>someterá</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 xml:space="preserve">a votación económica del Pleno, </w:t>
      </w:r>
      <w:r w:rsidRPr="007343AB">
        <w:rPr>
          <w:rFonts w:ascii="Times New Roman" w:hAnsi="Times New Roman" w:cs="Times New Roman"/>
          <w:sz w:val="28"/>
          <w:szCs w:val="28"/>
        </w:rPr>
        <w:t>si se considera suficientemente discutido el tema. De ser así, se someterá a votación de forma inmediata.</w:t>
      </w:r>
    </w:p>
    <w:p w14:paraId="5DFD24EB" w14:textId="77777777" w:rsidR="00BA01C3" w:rsidRPr="007343AB" w:rsidRDefault="00BA01C3" w:rsidP="00BA01C3">
      <w:pPr>
        <w:spacing w:after="0"/>
        <w:ind w:left="709"/>
        <w:jc w:val="both"/>
        <w:rPr>
          <w:rFonts w:ascii="Times New Roman" w:hAnsi="Times New Roman" w:cs="Times New Roman"/>
          <w:sz w:val="28"/>
          <w:szCs w:val="28"/>
        </w:rPr>
      </w:pPr>
    </w:p>
    <w:p w14:paraId="537E2C67" w14:textId="77777777" w:rsidR="00BA01C3" w:rsidRPr="007343AB" w:rsidRDefault="00BA01C3" w:rsidP="00BA01C3">
      <w:pPr>
        <w:spacing w:after="0"/>
        <w:ind w:left="709"/>
        <w:jc w:val="both"/>
        <w:rPr>
          <w:rFonts w:ascii="Times New Roman" w:hAnsi="Times New Roman" w:cs="Times New Roman"/>
          <w:sz w:val="28"/>
          <w:szCs w:val="28"/>
        </w:rPr>
      </w:pPr>
      <w:r w:rsidRPr="007343AB">
        <w:rPr>
          <w:rFonts w:ascii="Times New Roman" w:hAnsi="Times New Roman" w:cs="Times New Roman"/>
          <w:sz w:val="28"/>
          <w:szCs w:val="28"/>
        </w:rPr>
        <w:t xml:space="preserve">En caso contrario, se abrirá otra ronda de personas oradoras en los términos señalados; al concluir dicha ronda, la Presidencia </w:t>
      </w:r>
      <w:r w:rsidRPr="007343AB">
        <w:rPr>
          <w:rFonts w:ascii="Times New Roman" w:hAnsi="Times New Roman" w:cs="Times New Roman"/>
          <w:b/>
          <w:bCs/>
          <w:sz w:val="28"/>
          <w:szCs w:val="28"/>
        </w:rPr>
        <w:t>someterá de nueva cuenta</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 xml:space="preserve">a votación económica del Pleno, </w:t>
      </w:r>
      <w:r w:rsidRPr="007343AB">
        <w:rPr>
          <w:rFonts w:ascii="Times New Roman" w:hAnsi="Times New Roman" w:cs="Times New Roman"/>
          <w:sz w:val="28"/>
          <w:szCs w:val="28"/>
        </w:rPr>
        <w:t xml:space="preserve">si el asunto está suficientemente discutido; de ser el caso, se someterá a votación de forma inmediata. </w:t>
      </w:r>
    </w:p>
    <w:p w14:paraId="2A7A4DE0" w14:textId="77777777" w:rsidR="00BA01C3" w:rsidRPr="007343AB" w:rsidRDefault="00BA01C3" w:rsidP="00BA01C3">
      <w:pPr>
        <w:ind w:left="709" w:hanging="1"/>
        <w:jc w:val="both"/>
        <w:rPr>
          <w:rFonts w:ascii="Times New Roman" w:hAnsi="Times New Roman" w:cs="Times New Roman"/>
          <w:sz w:val="28"/>
          <w:szCs w:val="28"/>
        </w:rPr>
      </w:pPr>
    </w:p>
    <w:p w14:paraId="310A57C7" w14:textId="77777777" w:rsidR="00BA01C3" w:rsidRPr="007343AB" w:rsidRDefault="00BA01C3" w:rsidP="00BA01C3">
      <w:pPr>
        <w:numPr>
          <w:ilvl w:val="0"/>
          <w:numId w:val="2"/>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w:t>
      </w:r>
    </w:p>
    <w:p w14:paraId="74D6391E" w14:textId="77777777" w:rsidR="00BA01C3" w:rsidRPr="007343AB" w:rsidRDefault="00BA01C3" w:rsidP="00BA01C3">
      <w:pPr>
        <w:spacing w:after="0"/>
        <w:ind w:left="709"/>
        <w:jc w:val="both"/>
        <w:rPr>
          <w:rFonts w:ascii="Times New Roman" w:hAnsi="Times New Roman" w:cs="Times New Roman"/>
          <w:sz w:val="28"/>
          <w:szCs w:val="28"/>
        </w:rPr>
      </w:pPr>
    </w:p>
    <w:p w14:paraId="595A2D35" w14:textId="77777777" w:rsidR="00BA01C3" w:rsidRPr="007343AB" w:rsidRDefault="00BA01C3" w:rsidP="00BA01C3">
      <w:pPr>
        <w:numPr>
          <w:ilvl w:val="0"/>
          <w:numId w:val="2"/>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w:t>
      </w:r>
    </w:p>
    <w:p w14:paraId="73852716" w14:textId="77777777" w:rsidR="00BA01C3" w:rsidRPr="007343AB" w:rsidRDefault="00BA01C3" w:rsidP="00BA01C3">
      <w:pPr>
        <w:jc w:val="both"/>
        <w:rPr>
          <w:rFonts w:ascii="Times New Roman" w:hAnsi="Times New Roman" w:cs="Times New Roman"/>
          <w:b/>
          <w:bCs/>
          <w:sz w:val="28"/>
          <w:szCs w:val="28"/>
        </w:rPr>
      </w:pPr>
    </w:p>
    <w:p w14:paraId="56397937"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 xml:space="preserve">ARTÍCULO 189. </w:t>
      </w:r>
      <w:r w:rsidRPr="007343AB">
        <w:rPr>
          <w:rFonts w:ascii="Times New Roman" w:hAnsi="Times New Roman" w:cs="Times New Roman"/>
          <w:sz w:val="28"/>
          <w:szCs w:val="28"/>
        </w:rPr>
        <w:t>…</w:t>
      </w:r>
    </w:p>
    <w:p w14:paraId="75EC2757" w14:textId="77777777" w:rsidR="00BA01C3" w:rsidRPr="007343AB" w:rsidRDefault="00BA01C3" w:rsidP="00BA01C3">
      <w:pPr>
        <w:jc w:val="both"/>
        <w:rPr>
          <w:rFonts w:ascii="Times New Roman" w:hAnsi="Times New Roman" w:cs="Times New Roman"/>
          <w:b/>
          <w:bCs/>
          <w:sz w:val="28"/>
          <w:szCs w:val="28"/>
        </w:rPr>
      </w:pPr>
      <w:r w:rsidRPr="007343AB">
        <w:rPr>
          <w:rFonts w:ascii="Times New Roman" w:hAnsi="Times New Roman" w:cs="Times New Roman"/>
          <w:b/>
          <w:bCs/>
          <w:sz w:val="28"/>
          <w:szCs w:val="28"/>
        </w:rPr>
        <w:t>Las y los diputados, respecto de cualquier asunto, podrán hacer uso de la palabra para presentar voto razonado, el cual consiste en la exposición sucinta de argumentos que permiten sustentar la intención o sentido del voto, hasta por diez minutos, con la opción de entregarlo por escrito. (sin que los argumentos expresados puedan ser objeto de debate)</w:t>
      </w:r>
    </w:p>
    <w:p w14:paraId="7FAE382D" w14:textId="77777777" w:rsidR="00BA01C3" w:rsidRPr="007343AB" w:rsidRDefault="00BA01C3" w:rsidP="00BA01C3">
      <w:pPr>
        <w:spacing w:line="360" w:lineRule="auto"/>
        <w:jc w:val="both"/>
        <w:rPr>
          <w:rFonts w:ascii="Times New Roman" w:hAnsi="Times New Roman" w:cs="Times New Roman"/>
          <w:b/>
          <w:bCs/>
          <w:sz w:val="28"/>
          <w:szCs w:val="28"/>
        </w:rPr>
      </w:pPr>
    </w:p>
    <w:p w14:paraId="59AE150D" w14:textId="77777777" w:rsidR="00BA01C3" w:rsidRPr="007343AB" w:rsidRDefault="00BA01C3" w:rsidP="00BA01C3">
      <w:pPr>
        <w:spacing w:line="360" w:lineRule="auto"/>
        <w:jc w:val="both"/>
        <w:rPr>
          <w:rFonts w:ascii="Times New Roman" w:hAnsi="Times New Roman" w:cs="Times New Roman"/>
          <w:sz w:val="28"/>
          <w:szCs w:val="28"/>
        </w:rPr>
      </w:pPr>
      <w:r w:rsidRPr="007343AB">
        <w:rPr>
          <w:rFonts w:ascii="Times New Roman" w:hAnsi="Times New Roman" w:cs="Times New Roman"/>
          <w:b/>
          <w:bCs/>
          <w:sz w:val="28"/>
          <w:szCs w:val="28"/>
        </w:rPr>
        <w:t>Artículo 192 TER.</w:t>
      </w:r>
      <w:r w:rsidRPr="007343AB">
        <w:rPr>
          <w:rFonts w:ascii="Times New Roman" w:hAnsi="Times New Roman" w:cs="Times New Roman"/>
          <w:sz w:val="28"/>
          <w:szCs w:val="28"/>
        </w:rPr>
        <w:t xml:space="preserve"> Cuando la oradora u orador realice alusiones personales a las diputadas y diputados presentes, y si la persona legisladora aludida lo </w:t>
      </w:r>
      <w:r w:rsidRPr="007343AB">
        <w:rPr>
          <w:rFonts w:ascii="Times New Roman" w:hAnsi="Times New Roman" w:cs="Times New Roman"/>
          <w:sz w:val="28"/>
          <w:szCs w:val="28"/>
        </w:rPr>
        <w:lastRenderedPageBreak/>
        <w:t xml:space="preserve">solicita, se le concederá la palabra hasta por </w:t>
      </w:r>
      <w:r w:rsidRPr="007343AB">
        <w:rPr>
          <w:rFonts w:ascii="Times New Roman" w:hAnsi="Times New Roman" w:cs="Times New Roman"/>
          <w:b/>
          <w:bCs/>
          <w:i/>
          <w:iCs/>
          <w:sz w:val="28"/>
          <w:szCs w:val="28"/>
        </w:rPr>
        <w:t>tres minutos</w:t>
      </w:r>
      <w:r w:rsidRPr="007343AB">
        <w:rPr>
          <w:rFonts w:ascii="Times New Roman" w:hAnsi="Times New Roman" w:cs="Times New Roman"/>
          <w:sz w:val="28"/>
          <w:szCs w:val="28"/>
        </w:rPr>
        <w:t xml:space="preserve"> desde su curul, pero no podrá haber alusiones sobre alusiones.</w:t>
      </w:r>
    </w:p>
    <w:p w14:paraId="066A738F" w14:textId="77777777" w:rsidR="00BA01C3" w:rsidRPr="007343AB" w:rsidRDefault="00BA01C3" w:rsidP="00BA01C3">
      <w:pPr>
        <w:spacing w:line="360" w:lineRule="auto"/>
        <w:jc w:val="both"/>
        <w:rPr>
          <w:rFonts w:ascii="Times New Roman" w:hAnsi="Times New Roman" w:cs="Times New Roman"/>
          <w:sz w:val="28"/>
          <w:szCs w:val="28"/>
        </w:rPr>
      </w:pPr>
      <w:r w:rsidRPr="007343AB">
        <w:rPr>
          <w:rFonts w:ascii="Times New Roman" w:hAnsi="Times New Roman" w:cs="Times New Roman"/>
          <w:sz w:val="28"/>
          <w:szCs w:val="28"/>
        </w:rPr>
        <w:t xml:space="preserve">Igualmente, se concederá la palabra hasta por </w:t>
      </w:r>
      <w:r w:rsidRPr="007343AB">
        <w:rPr>
          <w:rFonts w:ascii="Times New Roman" w:hAnsi="Times New Roman" w:cs="Times New Roman"/>
          <w:b/>
          <w:bCs/>
          <w:i/>
          <w:iCs/>
          <w:sz w:val="28"/>
          <w:szCs w:val="28"/>
        </w:rPr>
        <w:t>tres minutos,</w:t>
      </w:r>
      <w:r w:rsidRPr="007343AB">
        <w:rPr>
          <w:rFonts w:ascii="Times New Roman" w:hAnsi="Times New Roman" w:cs="Times New Roman"/>
          <w:sz w:val="28"/>
          <w:szCs w:val="28"/>
        </w:rPr>
        <w:t xml:space="preserve"> desde su curul, para rectificación de hechos, en cuyo caso deberá ser respecto al asunto en discusión.</w:t>
      </w:r>
    </w:p>
    <w:p w14:paraId="3CDFF4A4" w14:textId="77777777" w:rsidR="00BA01C3" w:rsidRPr="007343AB" w:rsidRDefault="00BA01C3" w:rsidP="00BA01C3">
      <w:pPr>
        <w:jc w:val="both"/>
        <w:rPr>
          <w:rFonts w:ascii="Times New Roman" w:hAnsi="Times New Roman" w:cs="Times New Roman"/>
          <w:b/>
          <w:bCs/>
          <w:sz w:val="28"/>
          <w:szCs w:val="28"/>
        </w:rPr>
      </w:pPr>
    </w:p>
    <w:p w14:paraId="76B8FA30"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197.</w:t>
      </w:r>
      <w:r w:rsidRPr="007343AB">
        <w:rPr>
          <w:rFonts w:ascii="Times New Roman" w:hAnsi="Times New Roman" w:cs="Times New Roman"/>
          <w:sz w:val="28"/>
          <w:szCs w:val="28"/>
        </w:rPr>
        <w:t xml:space="preserve"> </w:t>
      </w:r>
      <w:r>
        <w:rPr>
          <w:rFonts w:ascii="Times New Roman" w:hAnsi="Times New Roman" w:cs="Times New Roman"/>
          <w:sz w:val="28"/>
          <w:szCs w:val="28"/>
        </w:rPr>
        <w:t>…</w:t>
      </w:r>
      <w:r w:rsidRPr="007343AB">
        <w:rPr>
          <w:rFonts w:ascii="Times New Roman" w:hAnsi="Times New Roman" w:cs="Times New Roman"/>
          <w:sz w:val="28"/>
          <w:szCs w:val="28"/>
        </w:rPr>
        <w:t xml:space="preserve"> </w:t>
      </w:r>
    </w:p>
    <w:p w14:paraId="3162EFA3" w14:textId="77777777" w:rsidR="00BA01C3" w:rsidRPr="007343AB" w:rsidRDefault="00BA01C3" w:rsidP="00BA01C3">
      <w:pPr>
        <w:jc w:val="both"/>
        <w:rPr>
          <w:rFonts w:ascii="Times New Roman" w:hAnsi="Times New Roman" w:cs="Times New Roman"/>
          <w:sz w:val="28"/>
          <w:szCs w:val="28"/>
        </w:rPr>
      </w:pPr>
      <w:r>
        <w:rPr>
          <w:rFonts w:ascii="Times New Roman" w:hAnsi="Times New Roman" w:cs="Times New Roman"/>
          <w:sz w:val="28"/>
          <w:szCs w:val="28"/>
        </w:rPr>
        <w:t>…</w:t>
      </w:r>
    </w:p>
    <w:p w14:paraId="3B8FFEC8" w14:textId="77777777" w:rsidR="00BA01C3" w:rsidRPr="007343AB" w:rsidRDefault="00BA01C3" w:rsidP="00BA01C3">
      <w:pPr>
        <w:numPr>
          <w:ilvl w:val="0"/>
          <w:numId w:val="1"/>
        </w:numPr>
        <w:spacing w:after="0"/>
        <w:ind w:left="709" w:hanging="349"/>
        <w:jc w:val="both"/>
        <w:rPr>
          <w:rFonts w:ascii="Times New Roman" w:hAnsi="Times New Roman" w:cs="Times New Roman"/>
          <w:b/>
          <w:bCs/>
          <w:sz w:val="28"/>
          <w:szCs w:val="28"/>
        </w:rPr>
      </w:pPr>
      <w:r w:rsidRPr="007343AB">
        <w:rPr>
          <w:rFonts w:ascii="Times New Roman" w:hAnsi="Times New Roman" w:cs="Times New Roman"/>
          <w:b/>
          <w:bCs/>
          <w:sz w:val="28"/>
          <w:szCs w:val="28"/>
        </w:rPr>
        <w:t xml:space="preserve">Mayoría simple: Es el resultado de la suma de votos de los presentes, que constituye la cantidad superior frente a otra u otras opciones. </w:t>
      </w:r>
    </w:p>
    <w:p w14:paraId="1E2E0BD6" w14:textId="77777777" w:rsidR="00BA01C3" w:rsidRPr="007343AB" w:rsidRDefault="00BA01C3" w:rsidP="00BA01C3">
      <w:pPr>
        <w:spacing w:after="0"/>
        <w:ind w:left="709"/>
        <w:jc w:val="both"/>
        <w:rPr>
          <w:rFonts w:ascii="Times New Roman" w:hAnsi="Times New Roman" w:cs="Times New Roman"/>
          <w:b/>
          <w:bCs/>
          <w:sz w:val="28"/>
          <w:szCs w:val="28"/>
        </w:rPr>
      </w:pPr>
    </w:p>
    <w:p w14:paraId="6788C7AA" w14:textId="77777777" w:rsidR="00BA01C3" w:rsidRPr="007343AB" w:rsidRDefault="00BA01C3" w:rsidP="00BA01C3">
      <w:pPr>
        <w:numPr>
          <w:ilvl w:val="0"/>
          <w:numId w:val="1"/>
        </w:numPr>
        <w:spacing w:after="0"/>
        <w:ind w:left="709" w:hanging="349"/>
        <w:jc w:val="both"/>
        <w:rPr>
          <w:rFonts w:ascii="Times New Roman" w:hAnsi="Times New Roman" w:cs="Times New Roman"/>
          <w:b/>
          <w:bCs/>
          <w:sz w:val="28"/>
          <w:szCs w:val="28"/>
        </w:rPr>
      </w:pPr>
      <w:r w:rsidRPr="007343AB">
        <w:rPr>
          <w:rFonts w:ascii="Times New Roman" w:hAnsi="Times New Roman" w:cs="Times New Roman"/>
          <w:b/>
          <w:bCs/>
          <w:sz w:val="28"/>
          <w:szCs w:val="28"/>
        </w:rPr>
        <w:t>Mayoría calificada: la correspondiente a las dos terceras partes de votos de las diputadas y diputados en la Sesión respectiva, en los términos de la legislación aplicable.</w:t>
      </w:r>
    </w:p>
    <w:p w14:paraId="0560A412" w14:textId="77777777" w:rsidR="00BA01C3" w:rsidRPr="007343AB" w:rsidRDefault="00BA01C3" w:rsidP="00BA01C3">
      <w:pPr>
        <w:pStyle w:val="Prrafodelista"/>
        <w:rPr>
          <w:rFonts w:ascii="Times New Roman" w:hAnsi="Times New Roman" w:cs="Times New Roman"/>
          <w:b/>
          <w:bCs/>
          <w:sz w:val="28"/>
          <w:szCs w:val="28"/>
        </w:rPr>
      </w:pPr>
    </w:p>
    <w:p w14:paraId="6782FBD0" w14:textId="77777777" w:rsidR="00BA01C3" w:rsidRPr="007343AB" w:rsidRDefault="00BA01C3" w:rsidP="00BA01C3">
      <w:pPr>
        <w:jc w:val="both"/>
        <w:rPr>
          <w:rFonts w:ascii="Times New Roman" w:hAnsi="Times New Roman" w:cs="Times New Roman"/>
          <w:b/>
          <w:bCs/>
          <w:sz w:val="28"/>
          <w:szCs w:val="28"/>
        </w:rPr>
      </w:pPr>
      <w:r w:rsidRPr="007343AB">
        <w:rPr>
          <w:rFonts w:ascii="Times New Roman" w:hAnsi="Times New Roman" w:cs="Times New Roman"/>
          <w:b/>
          <w:bCs/>
          <w:sz w:val="28"/>
          <w:szCs w:val="28"/>
        </w:rPr>
        <w:t>El voto se emite a favor, en contra o en abstención. Para aprobar o desechar el asunto de que se trata, sólo cuentan los votos emitidos a favor o en contra.</w:t>
      </w:r>
    </w:p>
    <w:p w14:paraId="27033A06" w14:textId="77777777" w:rsidR="00BA01C3" w:rsidRPr="007343AB" w:rsidRDefault="00BA01C3" w:rsidP="00BA01C3">
      <w:pPr>
        <w:ind w:left="360"/>
        <w:jc w:val="both"/>
        <w:rPr>
          <w:rFonts w:ascii="Times New Roman" w:hAnsi="Times New Roman" w:cs="Times New Roman"/>
          <w:b/>
          <w:bCs/>
          <w:sz w:val="28"/>
          <w:szCs w:val="28"/>
        </w:rPr>
      </w:pPr>
    </w:p>
    <w:p w14:paraId="41D5BB64"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208 BIS.</w:t>
      </w:r>
      <w:r w:rsidRPr="007343AB">
        <w:rPr>
          <w:rFonts w:ascii="Times New Roman" w:hAnsi="Times New Roman" w:cs="Times New Roman"/>
          <w:sz w:val="28"/>
          <w:szCs w:val="28"/>
        </w:rPr>
        <w:t xml:space="preserve"> La presentación de Asuntos Generales se hará desde la tribuna hasta por </w:t>
      </w:r>
      <w:r w:rsidRPr="007343AB">
        <w:rPr>
          <w:rFonts w:ascii="Times New Roman" w:hAnsi="Times New Roman" w:cs="Times New Roman"/>
          <w:b/>
          <w:bCs/>
          <w:sz w:val="28"/>
          <w:szCs w:val="28"/>
        </w:rPr>
        <w:t>diez</w:t>
      </w:r>
      <w:r w:rsidRPr="007343AB">
        <w:rPr>
          <w:rFonts w:ascii="Times New Roman" w:hAnsi="Times New Roman" w:cs="Times New Roman"/>
          <w:sz w:val="28"/>
          <w:szCs w:val="28"/>
        </w:rPr>
        <w:t xml:space="preserve"> minutos, de existir participaciones se atenderá a lo siguiente: </w:t>
      </w:r>
    </w:p>
    <w:p w14:paraId="3F82C28C" w14:textId="77777777" w:rsidR="00BA01C3" w:rsidRPr="007343AB" w:rsidRDefault="00BA01C3" w:rsidP="00BA01C3">
      <w:pPr>
        <w:jc w:val="both"/>
        <w:rPr>
          <w:rFonts w:ascii="Times New Roman" w:hAnsi="Times New Roman" w:cs="Times New Roman"/>
          <w:sz w:val="28"/>
          <w:szCs w:val="28"/>
        </w:rPr>
      </w:pPr>
    </w:p>
    <w:p w14:paraId="166E38D2" w14:textId="77777777" w:rsidR="00BA01C3" w:rsidRPr="007343AB" w:rsidRDefault="00BA01C3" w:rsidP="00BA01C3">
      <w:pPr>
        <w:numPr>
          <w:ilvl w:val="0"/>
          <w:numId w:val="3"/>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 xml:space="preserve">Se abrirá una ronda de </w:t>
      </w:r>
      <w:r w:rsidRPr="007343AB">
        <w:rPr>
          <w:rFonts w:ascii="Times New Roman" w:hAnsi="Times New Roman" w:cs="Times New Roman"/>
          <w:b/>
          <w:bCs/>
          <w:sz w:val="28"/>
          <w:szCs w:val="28"/>
        </w:rPr>
        <w:t xml:space="preserve">tres </w:t>
      </w:r>
      <w:r w:rsidRPr="007343AB">
        <w:rPr>
          <w:rFonts w:ascii="Times New Roman" w:hAnsi="Times New Roman" w:cs="Times New Roman"/>
          <w:sz w:val="28"/>
          <w:szCs w:val="28"/>
        </w:rPr>
        <w:t xml:space="preserve">personas oradoras </w:t>
      </w:r>
      <w:r w:rsidRPr="007343AB">
        <w:rPr>
          <w:rFonts w:ascii="Times New Roman" w:hAnsi="Times New Roman" w:cs="Times New Roman"/>
          <w:b/>
          <w:bCs/>
          <w:sz w:val="28"/>
          <w:szCs w:val="28"/>
        </w:rPr>
        <w:t>a favor y tres en contra,</w:t>
      </w:r>
      <w:r w:rsidRPr="007343AB">
        <w:rPr>
          <w:rFonts w:ascii="Times New Roman" w:hAnsi="Times New Roman" w:cs="Times New Roman"/>
          <w:sz w:val="28"/>
          <w:szCs w:val="28"/>
        </w:rPr>
        <w:t xml:space="preserve"> garantizando los principios de pluralidad y equidad, hasta por </w:t>
      </w:r>
      <w:r w:rsidRPr="007343AB">
        <w:rPr>
          <w:rFonts w:ascii="Times New Roman" w:hAnsi="Times New Roman" w:cs="Times New Roman"/>
          <w:b/>
          <w:bCs/>
          <w:sz w:val="28"/>
          <w:szCs w:val="28"/>
        </w:rPr>
        <w:t>cinco</w:t>
      </w:r>
      <w:r w:rsidRPr="007343AB">
        <w:rPr>
          <w:rFonts w:ascii="Times New Roman" w:hAnsi="Times New Roman" w:cs="Times New Roman"/>
          <w:sz w:val="28"/>
          <w:szCs w:val="28"/>
        </w:rPr>
        <w:t xml:space="preserve"> minutos cada intervención, alternando las participaciones. </w:t>
      </w:r>
    </w:p>
    <w:p w14:paraId="1D86A077" w14:textId="77777777" w:rsidR="00BA01C3" w:rsidRPr="007343AB" w:rsidRDefault="00BA01C3" w:rsidP="00BA01C3">
      <w:pPr>
        <w:ind w:left="709"/>
        <w:jc w:val="both"/>
        <w:rPr>
          <w:rFonts w:ascii="Times New Roman" w:hAnsi="Times New Roman" w:cs="Times New Roman"/>
          <w:sz w:val="28"/>
          <w:szCs w:val="28"/>
        </w:rPr>
      </w:pPr>
    </w:p>
    <w:p w14:paraId="50C6B658" w14:textId="77777777" w:rsidR="00BA01C3" w:rsidRPr="007343AB" w:rsidRDefault="00BA01C3" w:rsidP="00BA01C3">
      <w:pPr>
        <w:numPr>
          <w:ilvl w:val="0"/>
          <w:numId w:val="3"/>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lastRenderedPageBreak/>
        <w:t xml:space="preserve">Concluida esta ronda, la Presidencia </w:t>
      </w:r>
      <w:r w:rsidRPr="007343AB">
        <w:rPr>
          <w:rFonts w:ascii="Times New Roman" w:hAnsi="Times New Roman" w:cs="Times New Roman"/>
          <w:b/>
          <w:bCs/>
          <w:sz w:val="28"/>
          <w:szCs w:val="28"/>
        </w:rPr>
        <w:t>someterá</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 xml:space="preserve">a votación económica del Pleno, </w:t>
      </w:r>
      <w:r w:rsidRPr="007343AB">
        <w:rPr>
          <w:rFonts w:ascii="Times New Roman" w:hAnsi="Times New Roman" w:cs="Times New Roman"/>
          <w:sz w:val="28"/>
          <w:szCs w:val="28"/>
        </w:rPr>
        <w:t xml:space="preserve">si se considera suficientemente discutido el tema.  </w:t>
      </w:r>
    </w:p>
    <w:p w14:paraId="724E21E3" w14:textId="77777777" w:rsidR="00BA01C3" w:rsidRPr="007343AB" w:rsidRDefault="00BA01C3" w:rsidP="00BA01C3">
      <w:pPr>
        <w:pStyle w:val="Prrafodelista"/>
        <w:rPr>
          <w:rFonts w:ascii="Times New Roman" w:hAnsi="Times New Roman" w:cs="Times New Roman"/>
          <w:sz w:val="28"/>
          <w:szCs w:val="28"/>
        </w:rPr>
      </w:pPr>
    </w:p>
    <w:p w14:paraId="3A76EC17" w14:textId="77777777" w:rsidR="00BA01C3" w:rsidRPr="007343AB" w:rsidRDefault="00BA01C3" w:rsidP="00BA01C3">
      <w:pPr>
        <w:ind w:left="709" w:hanging="1"/>
        <w:jc w:val="both"/>
        <w:rPr>
          <w:rFonts w:ascii="Times New Roman" w:hAnsi="Times New Roman" w:cs="Times New Roman"/>
          <w:sz w:val="28"/>
          <w:szCs w:val="28"/>
        </w:rPr>
      </w:pPr>
      <w:r w:rsidRPr="007343AB">
        <w:rPr>
          <w:rFonts w:ascii="Times New Roman" w:hAnsi="Times New Roman" w:cs="Times New Roman"/>
          <w:sz w:val="28"/>
          <w:szCs w:val="28"/>
        </w:rPr>
        <w:t xml:space="preserve">En caso contrario, se abrirá otra ronda de personas oradoras en los términos señalados; al concluir dicha ronda, la Presidencia </w:t>
      </w:r>
      <w:r w:rsidRPr="007343AB">
        <w:rPr>
          <w:rFonts w:ascii="Times New Roman" w:hAnsi="Times New Roman" w:cs="Times New Roman"/>
          <w:b/>
          <w:bCs/>
          <w:sz w:val="28"/>
          <w:szCs w:val="28"/>
        </w:rPr>
        <w:t>someterá</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de nueva cuenta</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 xml:space="preserve">a votación económica del Pleno, </w:t>
      </w:r>
      <w:r w:rsidRPr="007343AB">
        <w:rPr>
          <w:rFonts w:ascii="Times New Roman" w:hAnsi="Times New Roman" w:cs="Times New Roman"/>
          <w:sz w:val="28"/>
          <w:szCs w:val="28"/>
        </w:rPr>
        <w:t xml:space="preserve">si el asunto está suficientemente discutido. </w:t>
      </w:r>
    </w:p>
    <w:p w14:paraId="7F4BF41C" w14:textId="77777777" w:rsidR="00BA01C3" w:rsidRPr="007343AB" w:rsidRDefault="00BA01C3" w:rsidP="00BA01C3">
      <w:pPr>
        <w:numPr>
          <w:ilvl w:val="0"/>
          <w:numId w:val="3"/>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w:t>
      </w:r>
    </w:p>
    <w:p w14:paraId="1FE0DA7F"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w:t>
      </w:r>
    </w:p>
    <w:p w14:paraId="102B0B70" w14:textId="77777777" w:rsidR="00BA01C3" w:rsidRPr="007343AB" w:rsidRDefault="00BA01C3" w:rsidP="00BA01C3">
      <w:pPr>
        <w:spacing w:line="360" w:lineRule="auto"/>
        <w:jc w:val="both"/>
        <w:rPr>
          <w:rFonts w:ascii="Times New Roman" w:hAnsi="Times New Roman" w:cs="Times New Roman"/>
          <w:b/>
          <w:bCs/>
          <w:sz w:val="28"/>
          <w:szCs w:val="28"/>
        </w:rPr>
      </w:pPr>
    </w:p>
    <w:p w14:paraId="5E627E3C" w14:textId="77777777" w:rsidR="00BA01C3" w:rsidRPr="007343AB" w:rsidRDefault="00BA01C3" w:rsidP="00BA01C3">
      <w:pPr>
        <w:spacing w:line="360" w:lineRule="auto"/>
        <w:jc w:val="both"/>
        <w:rPr>
          <w:rFonts w:ascii="Times New Roman" w:hAnsi="Times New Roman" w:cs="Times New Roman"/>
          <w:sz w:val="28"/>
          <w:szCs w:val="28"/>
        </w:rPr>
      </w:pPr>
      <w:bookmarkStart w:id="0" w:name="_Hlk177116546"/>
      <w:r w:rsidRPr="007343AB">
        <w:rPr>
          <w:rFonts w:ascii="Times New Roman" w:hAnsi="Times New Roman" w:cs="Times New Roman"/>
          <w:b/>
          <w:bCs/>
          <w:sz w:val="28"/>
          <w:szCs w:val="28"/>
        </w:rPr>
        <w:t>ARTÍCULO SEGUNDO.-</w:t>
      </w:r>
      <w:r w:rsidRPr="007343AB">
        <w:rPr>
          <w:rFonts w:ascii="Times New Roman" w:hAnsi="Times New Roman" w:cs="Times New Roman"/>
          <w:sz w:val="28"/>
          <w:szCs w:val="28"/>
        </w:rPr>
        <w:t xml:space="preserve"> Se </w:t>
      </w:r>
      <w:r w:rsidRPr="007343AB">
        <w:rPr>
          <w:rFonts w:ascii="Times New Roman" w:hAnsi="Times New Roman" w:cs="Times New Roman"/>
          <w:b/>
          <w:bCs/>
          <w:sz w:val="28"/>
          <w:szCs w:val="28"/>
        </w:rPr>
        <w:t>REFORMAN</w:t>
      </w:r>
      <w:r w:rsidRPr="007343AB">
        <w:rPr>
          <w:rFonts w:ascii="Times New Roman" w:hAnsi="Times New Roman" w:cs="Times New Roman"/>
          <w:sz w:val="28"/>
          <w:szCs w:val="28"/>
        </w:rPr>
        <w:t xml:space="preserve"> los artículos 100, fracción I, incisos b) y c); 113, fracción I; 114, párrafo primero ; 116, fracciones I, incisos d) y e) en sus párrafos primero y tercero;  fracción II, inciso d); 118, fracciones I y II; 119, párrafo primero; 120, párrafo primero; 123, párrafo segundo; 127; se </w:t>
      </w:r>
      <w:r w:rsidRPr="007343AB">
        <w:rPr>
          <w:rFonts w:ascii="Times New Roman" w:hAnsi="Times New Roman" w:cs="Times New Roman"/>
          <w:b/>
          <w:bCs/>
          <w:sz w:val="28"/>
          <w:szCs w:val="28"/>
        </w:rPr>
        <w:t>ADICIONAN</w:t>
      </w:r>
      <w:r w:rsidRPr="007343AB">
        <w:rPr>
          <w:rFonts w:ascii="Times New Roman" w:hAnsi="Times New Roman" w:cs="Times New Roman"/>
          <w:sz w:val="28"/>
          <w:szCs w:val="28"/>
        </w:rPr>
        <w:t xml:space="preserve"> los artículos, 114, el párrafo segundo; 132, el párrafo segundo; </w:t>
      </w:r>
      <w:r w:rsidRPr="007343AB">
        <w:rPr>
          <w:rFonts w:ascii="Times New Roman" w:hAnsi="Times New Roman" w:cs="Times New Roman"/>
          <w:b/>
          <w:bCs/>
          <w:sz w:val="28"/>
          <w:szCs w:val="28"/>
        </w:rPr>
        <w:t>DEROGAN</w:t>
      </w:r>
      <w:r w:rsidRPr="007343AB">
        <w:rPr>
          <w:rFonts w:ascii="Times New Roman" w:hAnsi="Times New Roman" w:cs="Times New Roman"/>
          <w:sz w:val="28"/>
          <w:szCs w:val="28"/>
        </w:rPr>
        <w:t xml:space="preserve"> los artículos 100, los incisos e) y f) de la fracción I; 116, en su párrafo segundo, inciso e) de la fracción I; 118, segundo párrafo de la fracción II y fracción III; y 125; todos del Reglamento Interior y de Prácticas Parlamentarias del Poder Legislativo, para quedar redactados de la siguiente manera: </w:t>
      </w:r>
    </w:p>
    <w:bookmarkEnd w:id="0"/>
    <w:p w14:paraId="0391A6A2"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100.</w:t>
      </w:r>
      <w:r w:rsidRPr="007343AB">
        <w:rPr>
          <w:rFonts w:ascii="Times New Roman" w:hAnsi="Times New Roman" w:cs="Times New Roman"/>
          <w:sz w:val="28"/>
          <w:szCs w:val="28"/>
        </w:rPr>
        <w:t xml:space="preserve"> …   </w:t>
      </w:r>
    </w:p>
    <w:p w14:paraId="05B2385F" w14:textId="77777777" w:rsidR="00BA01C3" w:rsidRPr="007343AB" w:rsidRDefault="00BA01C3" w:rsidP="00BA01C3">
      <w:pPr>
        <w:numPr>
          <w:ilvl w:val="0"/>
          <w:numId w:val="5"/>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w:t>
      </w:r>
    </w:p>
    <w:p w14:paraId="21294BBC" w14:textId="77777777" w:rsidR="00BA01C3" w:rsidRPr="007343AB" w:rsidRDefault="00BA01C3" w:rsidP="00BA01C3">
      <w:pPr>
        <w:ind w:left="709" w:hanging="1"/>
        <w:jc w:val="both"/>
        <w:rPr>
          <w:rFonts w:ascii="Times New Roman" w:hAnsi="Times New Roman" w:cs="Times New Roman"/>
          <w:sz w:val="28"/>
          <w:szCs w:val="28"/>
        </w:rPr>
      </w:pPr>
      <w:r w:rsidRPr="007343AB">
        <w:rPr>
          <w:rFonts w:ascii="Times New Roman" w:hAnsi="Times New Roman" w:cs="Times New Roman"/>
          <w:sz w:val="28"/>
          <w:szCs w:val="28"/>
        </w:rPr>
        <w:t>…</w:t>
      </w:r>
    </w:p>
    <w:p w14:paraId="484B401E" w14:textId="77777777" w:rsidR="00BA01C3" w:rsidRPr="007343AB" w:rsidRDefault="00BA01C3" w:rsidP="00BA01C3">
      <w:pPr>
        <w:numPr>
          <w:ilvl w:val="0"/>
          <w:numId w:val="6"/>
        </w:numPr>
        <w:spacing w:after="0"/>
        <w:jc w:val="both"/>
        <w:rPr>
          <w:rFonts w:ascii="Times New Roman" w:hAnsi="Times New Roman" w:cs="Times New Roman"/>
          <w:sz w:val="28"/>
          <w:szCs w:val="28"/>
        </w:rPr>
      </w:pPr>
      <w:r w:rsidRPr="007343AB">
        <w:rPr>
          <w:rFonts w:ascii="Times New Roman" w:hAnsi="Times New Roman" w:cs="Times New Roman"/>
          <w:sz w:val="28"/>
          <w:szCs w:val="28"/>
        </w:rPr>
        <w:lastRenderedPageBreak/>
        <w:t>…</w:t>
      </w:r>
    </w:p>
    <w:p w14:paraId="09E78A0E" w14:textId="77777777" w:rsidR="00BA01C3" w:rsidRPr="007343AB" w:rsidRDefault="00BA01C3" w:rsidP="00BA01C3">
      <w:pPr>
        <w:ind w:left="1159"/>
        <w:jc w:val="both"/>
        <w:rPr>
          <w:rFonts w:ascii="Times New Roman" w:hAnsi="Times New Roman" w:cs="Times New Roman"/>
          <w:sz w:val="28"/>
          <w:szCs w:val="28"/>
        </w:rPr>
      </w:pPr>
    </w:p>
    <w:p w14:paraId="12A7F5AF" w14:textId="77777777" w:rsidR="00BA01C3" w:rsidRPr="007343AB" w:rsidRDefault="00BA01C3" w:rsidP="00BA01C3">
      <w:pPr>
        <w:ind w:left="1159"/>
        <w:jc w:val="both"/>
        <w:rPr>
          <w:rFonts w:ascii="Times New Roman" w:hAnsi="Times New Roman" w:cs="Times New Roman"/>
          <w:sz w:val="28"/>
          <w:szCs w:val="28"/>
        </w:rPr>
      </w:pPr>
    </w:p>
    <w:p w14:paraId="5088EFB3" w14:textId="77777777" w:rsidR="00BA01C3" w:rsidRPr="007343AB" w:rsidRDefault="00BA01C3" w:rsidP="00BA01C3">
      <w:pPr>
        <w:numPr>
          <w:ilvl w:val="0"/>
          <w:numId w:val="6"/>
        </w:numPr>
        <w:spacing w:after="0"/>
        <w:jc w:val="both"/>
        <w:rPr>
          <w:rFonts w:ascii="Times New Roman" w:hAnsi="Times New Roman" w:cs="Times New Roman"/>
          <w:sz w:val="28"/>
          <w:szCs w:val="28"/>
        </w:rPr>
      </w:pPr>
      <w:r w:rsidRPr="007343AB">
        <w:rPr>
          <w:rFonts w:ascii="Times New Roman" w:hAnsi="Times New Roman" w:cs="Times New Roman"/>
          <w:sz w:val="28"/>
          <w:szCs w:val="28"/>
        </w:rPr>
        <w:t xml:space="preserve">A continuación, se le concederá la palabra a quien solicitó la exclusión del dictamen, para presentar, de viva voz desde la tribuna, sus argumentos, hasta por </w:t>
      </w:r>
      <w:r w:rsidRPr="007343AB">
        <w:rPr>
          <w:rFonts w:ascii="Times New Roman" w:hAnsi="Times New Roman" w:cs="Times New Roman"/>
          <w:b/>
          <w:bCs/>
          <w:sz w:val="28"/>
          <w:szCs w:val="28"/>
        </w:rPr>
        <w:t>cinco</w:t>
      </w:r>
      <w:r w:rsidRPr="007343AB">
        <w:rPr>
          <w:rFonts w:ascii="Times New Roman" w:hAnsi="Times New Roman" w:cs="Times New Roman"/>
          <w:sz w:val="28"/>
          <w:szCs w:val="28"/>
        </w:rPr>
        <w:t xml:space="preserve"> minutos.  </w:t>
      </w:r>
    </w:p>
    <w:p w14:paraId="3060778D" w14:textId="77777777" w:rsidR="00BA01C3" w:rsidRPr="007343AB" w:rsidRDefault="00BA01C3" w:rsidP="00BA01C3">
      <w:pPr>
        <w:pStyle w:val="Prrafodelista"/>
        <w:rPr>
          <w:rFonts w:ascii="Times New Roman" w:hAnsi="Times New Roman" w:cs="Times New Roman"/>
          <w:sz w:val="28"/>
          <w:szCs w:val="28"/>
        </w:rPr>
      </w:pPr>
    </w:p>
    <w:p w14:paraId="7FD727AC" w14:textId="77777777" w:rsidR="00BA01C3" w:rsidRPr="007343AB" w:rsidRDefault="00BA01C3" w:rsidP="00BA01C3">
      <w:pPr>
        <w:numPr>
          <w:ilvl w:val="0"/>
          <w:numId w:val="6"/>
        </w:numPr>
        <w:spacing w:after="0"/>
        <w:jc w:val="both"/>
        <w:rPr>
          <w:rFonts w:ascii="Times New Roman" w:hAnsi="Times New Roman" w:cs="Times New Roman"/>
          <w:sz w:val="28"/>
          <w:szCs w:val="28"/>
        </w:rPr>
      </w:pPr>
      <w:r w:rsidRPr="007343AB">
        <w:rPr>
          <w:rFonts w:ascii="Times New Roman" w:hAnsi="Times New Roman" w:cs="Times New Roman"/>
          <w:sz w:val="28"/>
          <w:szCs w:val="28"/>
        </w:rPr>
        <w:t>Después, se abrirá</w:t>
      </w:r>
      <w:r w:rsidRPr="007343AB">
        <w:rPr>
          <w:rFonts w:ascii="Times New Roman" w:hAnsi="Times New Roman" w:cs="Times New Roman"/>
          <w:b/>
          <w:bCs/>
          <w:sz w:val="28"/>
          <w:szCs w:val="28"/>
        </w:rPr>
        <w:t>, en su caso,</w:t>
      </w:r>
      <w:r w:rsidRPr="007343AB">
        <w:rPr>
          <w:rFonts w:ascii="Times New Roman" w:hAnsi="Times New Roman" w:cs="Times New Roman"/>
          <w:sz w:val="28"/>
          <w:szCs w:val="28"/>
        </w:rPr>
        <w:t xml:space="preserve"> una ronda de tres personas oradoras a favor y tres en contra, o en un mismo sentido, en su caso, hasta por </w:t>
      </w:r>
      <w:r w:rsidRPr="007343AB">
        <w:rPr>
          <w:rFonts w:ascii="Times New Roman" w:hAnsi="Times New Roman" w:cs="Times New Roman"/>
          <w:b/>
          <w:bCs/>
          <w:sz w:val="28"/>
          <w:szCs w:val="28"/>
        </w:rPr>
        <w:t>cinco</w:t>
      </w:r>
      <w:r w:rsidRPr="007343AB">
        <w:rPr>
          <w:rFonts w:ascii="Times New Roman" w:hAnsi="Times New Roman" w:cs="Times New Roman"/>
          <w:sz w:val="28"/>
          <w:szCs w:val="28"/>
        </w:rPr>
        <w:t xml:space="preserve"> minutos cada una, observando la pluralidad y equidad en el debate de los asuntos. </w:t>
      </w:r>
    </w:p>
    <w:p w14:paraId="7C19EE50" w14:textId="77777777" w:rsidR="00BA01C3" w:rsidRPr="007343AB" w:rsidRDefault="00BA01C3" w:rsidP="00BA01C3">
      <w:pPr>
        <w:pStyle w:val="Prrafodelista"/>
        <w:rPr>
          <w:rFonts w:ascii="Times New Roman" w:hAnsi="Times New Roman" w:cs="Times New Roman"/>
          <w:sz w:val="28"/>
          <w:szCs w:val="28"/>
        </w:rPr>
      </w:pPr>
    </w:p>
    <w:p w14:paraId="09D8646F" w14:textId="77777777" w:rsidR="00BA01C3" w:rsidRPr="007343AB" w:rsidRDefault="00BA01C3" w:rsidP="00BA01C3">
      <w:pPr>
        <w:numPr>
          <w:ilvl w:val="0"/>
          <w:numId w:val="6"/>
        </w:numPr>
        <w:spacing w:after="0"/>
        <w:jc w:val="both"/>
        <w:rPr>
          <w:rFonts w:ascii="Times New Roman" w:hAnsi="Times New Roman" w:cs="Times New Roman"/>
          <w:sz w:val="28"/>
          <w:szCs w:val="28"/>
        </w:rPr>
      </w:pPr>
      <w:r w:rsidRPr="007343AB">
        <w:rPr>
          <w:rFonts w:ascii="Times New Roman" w:hAnsi="Times New Roman" w:cs="Times New Roman"/>
          <w:sz w:val="28"/>
          <w:szCs w:val="28"/>
        </w:rPr>
        <w:t>…</w:t>
      </w:r>
    </w:p>
    <w:p w14:paraId="4D91A30E" w14:textId="77777777" w:rsidR="00BA01C3" w:rsidRPr="007343AB" w:rsidRDefault="00BA01C3" w:rsidP="00BA01C3">
      <w:pPr>
        <w:pStyle w:val="Prrafodelista"/>
        <w:rPr>
          <w:rFonts w:ascii="Times New Roman" w:hAnsi="Times New Roman" w:cs="Times New Roman"/>
          <w:sz w:val="28"/>
          <w:szCs w:val="28"/>
        </w:rPr>
      </w:pPr>
    </w:p>
    <w:p w14:paraId="67293AC8" w14:textId="77777777" w:rsidR="00BA01C3" w:rsidRPr="007343AB" w:rsidRDefault="00BA01C3" w:rsidP="00BA01C3">
      <w:pPr>
        <w:numPr>
          <w:ilvl w:val="0"/>
          <w:numId w:val="6"/>
        </w:numPr>
        <w:spacing w:after="0"/>
        <w:jc w:val="both"/>
        <w:rPr>
          <w:rFonts w:ascii="Times New Roman" w:hAnsi="Times New Roman" w:cs="Times New Roman"/>
          <w:sz w:val="28"/>
          <w:szCs w:val="28"/>
        </w:rPr>
      </w:pPr>
      <w:r w:rsidRPr="007343AB">
        <w:rPr>
          <w:rFonts w:ascii="Times New Roman" w:hAnsi="Times New Roman" w:cs="Times New Roman"/>
          <w:b/>
          <w:bCs/>
          <w:sz w:val="28"/>
          <w:szCs w:val="28"/>
        </w:rPr>
        <w:t>Se deroga</w:t>
      </w:r>
      <w:r w:rsidRPr="007343AB">
        <w:rPr>
          <w:rFonts w:ascii="Times New Roman" w:hAnsi="Times New Roman" w:cs="Times New Roman"/>
          <w:sz w:val="28"/>
          <w:szCs w:val="28"/>
        </w:rPr>
        <w:t>.</w:t>
      </w:r>
    </w:p>
    <w:p w14:paraId="33C0FDAC" w14:textId="77777777" w:rsidR="00BA01C3" w:rsidRPr="007343AB" w:rsidRDefault="00BA01C3" w:rsidP="00BA01C3">
      <w:pPr>
        <w:jc w:val="both"/>
        <w:rPr>
          <w:rFonts w:ascii="Times New Roman" w:hAnsi="Times New Roman" w:cs="Times New Roman"/>
          <w:sz w:val="28"/>
          <w:szCs w:val="28"/>
        </w:rPr>
      </w:pPr>
    </w:p>
    <w:p w14:paraId="0DD0825C" w14:textId="77777777" w:rsidR="00BA01C3" w:rsidRPr="007343AB" w:rsidRDefault="00BA01C3" w:rsidP="00BA01C3">
      <w:pPr>
        <w:numPr>
          <w:ilvl w:val="0"/>
          <w:numId w:val="6"/>
        </w:numPr>
        <w:spacing w:after="0"/>
        <w:jc w:val="both"/>
        <w:rPr>
          <w:rFonts w:ascii="Times New Roman" w:hAnsi="Times New Roman" w:cs="Times New Roman"/>
          <w:sz w:val="28"/>
          <w:szCs w:val="28"/>
        </w:rPr>
      </w:pPr>
      <w:r w:rsidRPr="007343AB">
        <w:rPr>
          <w:rFonts w:ascii="Times New Roman" w:hAnsi="Times New Roman" w:cs="Times New Roman"/>
          <w:b/>
          <w:bCs/>
          <w:sz w:val="28"/>
          <w:szCs w:val="28"/>
        </w:rPr>
        <w:t>Se deroga</w:t>
      </w:r>
      <w:r w:rsidRPr="007343AB">
        <w:rPr>
          <w:rFonts w:ascii="Times New Roman" w:hAnsi="Times New Roman" w:cs="Times New Roman"/>
          <w:sz w:val="28"/>
          <w:szCs w:val="28"/>
        </w:rPr>
        <w:t xml:space="preserve">.   </w:t>
      </w:r>
    </w:p>
    <w:p w14:paraId="1325B2DB" w14:textId="77777777" w:rsidR="00BA01C3" w:rsidRPr="007343AB" w:rsidRDefault="00BA01C3" w:rsidP="00BA01C3">
      <w:pPr>
        <w:ind w:left="1134"/>
        <w:jc w:val="both"/>
        <w:rPr>
          <w:rFonts w:ascii="Times New Roman" w:hAnsi="Times New Roman" w:cs="Times New Roman"/>
          <w:sz w:val="28"/>
          <w:szCs w:val="28"/>
        </w:rPr>
      </w:pPr>
      <w:r w:rsidRPr="007343AB">
        <w:rPr>
          <w:rFonts w:ascii="Times New Roman" w:hAnsi="Times New Roman" w:cs="Times New Roman"/>
          <w:sz w:val="28"/>
          <w:szCs w:val="28"/>
        </w:rPr>
        <w:t>…</w:t>
      </w:r>
    </w:p>
    <w:p w14:paraId="284B2E36" w14:textId="77777777" w:rsidR="00BA01C3" w:rsidRPr="007343AB" w:rsidRDefault="00BA01C3" w:rsidP="00BA01C3">
      <w:pPr>
        <w:numPr>
          <w:ilvl w:val="0"/>
          <w:numId w:val="5"/>
        </w:numPr>
        <w:spacing w:after="0"/>
        <w:ind w:left="709" w:hanging="349"/>
        <w:jc w:val="both"/>
        <w:rPr>
          <w:rFonts w:ascii="Times New Roman" w:hAnsi="Times New Roman" w:cs="Times New Roman"/>
          <w:sz w:val="28"/>
          <w:szCs w:val="28"/>
        </w:rPr>
      </w:pPr>
      <w:r w:rsidRPr="007343AB">
        <w:rPr>
          <w:rFonts w:ascii="Times New Roman" w:hAnsi="Times New Roman" w:cs="Times New Roman"/>
          <w:sz w:val="28"/>
          <w:szCs w:val="28"/>
        </w:rPr>
        <w:t>...</w:t>
      </w:r>
    </w:p>
    <w:p w14:paraId="67389F5D" w14:textId="77777777" w:rsidR="00BA01C3" w:rsidRPr="007343AB" w:rsidRDefault="00BA01C3" w:rsidP="00BA01C3">
      <w:pPr>
        <w:jc w:val="both"/>
        <w:rPr>
          <w:rFonts w:ascii="Times New Roman" w:hAnsi="Times New Roman" w:cs="Times New Roman"/>
          <w:sz w:val="28"/>
          <w:szCs w:val="28"/>
        </w:rPr>
      </w:pPr>
    </w:p>
    <w:p w14:paraId="02469326"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113.</w:t>
      </w:r>
      <w:r w:rsidRPr="007343AB">
        <w:rPr>
          <w:rFonts w:ascii="Times New Roman" w:hAnsi="Times New Roman" w:cs="Times New Roman"/>
          <w:sz w:val="28"/>
          <w:szCs w:val="28"/>
        </w:rPr>
        <w:t xml:space="preserve"> La presentación de los votos particulares se sujetará al siguiente procedimiento:</w:t>
      </w:r>
    </w:p>
    <w:p w14:paraId="6887BC8B" w14:textId="77777777" w:rsidR="00BA01C3" w:rsidRPr="007343AB" w:rsidRDefault="00BA01C3" w:rsidP="00BA01C3">
      <w:pPr>
        <w:pStyle w:val="Prrafodelista"/>
        <w:numPr>
          <w:ilvl w:val="0"/>
          <w:numId w:val="10"/>
        </w:numPr>
        <w:jc w:val="both"/>
        <w:rPr>
          <w:rFonts w:ascii="Times New Roman" w:hAnsi="Times New Roman" w:cs="Times New Roman"/>
          <w:sz w:val="28"/>
          <w:szCs w:val="28"/>
        </w:rPr>
      </w:pPr>
      <w:r w:rsidRPr="007343AB">
        <w:rPr>
          <w:rFonts w:ascii="Times New Roman" w:hAnsi="Times New Roman" w:cs="Times New Roman"/>
          <w:sz w:val="28"/>
          <w:szCs w:val="28"/>
        </w:rPr>
        <w:t xml:space="preserve">Una vez leído el dictamen o documento y previamente a que se someta a su aprobación, únicamente los integrantes de la comisión podrán solicitar el uso de la palabra </w:t>
      </w:r>
      <w:r w:rsidRPr="007343AB">
        <w:rPr>
          <w:rFonts w:ascii="Times New Roman" w:hAnsi="Times New Roman" w:cs="Times New Roman"/>
          <w:b/>
          <w:bCs/>
          <w:i/>
          <w:iCs/>
          <w:sz w:val="28"/>
          <w:szCs w:val="28"/>
        </w:rPr>
        <w:t xml:space="preserve">hasta por cinco minutos </w:t>
      </w:r>
      <w:r w:rsidRPr="007343AB">
        <w:rPr>
          <w:rFonts w:ascii="Times New Roman" w:hAnsi="Times New Roman" w:cs="Times New Roman"/>
          <w:sz w:val="28"/>
          <w:szCs w:val="28"/>
        </w:rPr>
        <w:t>para presentar su voto particular en tribuna.</w:t>
      </w:r>
    </w:p>
    <w:p w14:paraId="3A5912FD" w14:textId="77777777" w:rsidR="00BA01C3" w:rsidRPr="007343AB" w:rsidRDefault="00BA01C3" w:rsidP="00BA01C3">
      <w:pPr>
        <w:pStyle w:val="Prrafodelista"/>
        <w:numPr>
          <w:ilvl w:val="0"/>
          <w:numId w:val="10"/>
        </w:numPr>
        <w:spacing w:line="360" w:lineRule="auto"/>
        <w:ind w:right="-118"/>
        <w:jc w:val="both"/>
        <w:rPr>
          <w:rFonts w:ascii="Times New Roman" w:hAnsi="Times New Roman" w:cs="Times New Roman"/>
          <w:sz w:val="28"/>
          <w:szCs w:val="28"/>
        </w:rPr>
      </w:pPr>
      <w:r w:rsidRPr="007343AB">
        <w:rPr>
          <w:rFonts w:ascii="Times New Roman" w:hAnsi="Times New Roman" w:cs="Times New Roman"/>
          <w:sz w:val="28"/>
          <w:szCs w:val="28"/>
        </w:rPr>
        <w:t>…</w:t>
      </w:r>
    </w:p>
    <w:p w14:paraId="063A535F" w14:textId="77777777" w:rsidR="00BA01C3" w:rsidRPr="007343AB" w:rsidRDefault="00BA01C3" w:rsidP="00BA01C3">
      <w:pPr>
        <w:pStyle w:val="Prrafodelista"/>
        <w:numPr>
          <w:ilvl w:val="0"/>
          <w:numId w:val="10"/>
        </w:numPr>
        <w:spacing w:line="360" w:lineRule="auto"/>
        <w:ind w:right="-118"/>
        <w:jc w:val="both"/>
        <w:rPr>
          <w:rFonts w:ascii="Times New Roman" w:hAnsi="Times New Roman" w:cs="Times New Roman"/>
          <w:sz w:val="28"/>
          <w:szCs w:val="28"/>
        </w:rPr>
      </w:pPr>
      <w:r w:rsidRPr="007343AB">
        <w:rPr>
          <w:rFonts w:ascii="Times New Roman" w:hAnsi="Times New Roman" w:cs="Times New Roman"/>
          <w:sz w:val="28"/>
          <w:szCs w:val="28"/>
        </w:rPr>
        <w:lastRenderedPageBreak/>
        <w:t>…</w:t>
      </w:r>
    </w:p>
    <w:p w14:paraId="069D26BA" w14:textId="77777777" w:rsidR="00BA01C3" w:rsidRPr="007343AB" w:rsidRDefault="00BA01C3" w:rsidP="00BA01C3">
      <w:pPr>
        <w:pStyle w:val="Prrafodelista"/>
        <w:numPr>
          <w:ilvl w:val="0"/>
          <w:numId w:val="10"/>
        </w:numPr>
        <w:spacing w:line="360" w:lineRule="auto"/>
        <w:ind w:right="-118"/>
        <w:jc w:val="both"/>
        <w:rPr>
          <w:rFonts w:ascii="Times New Roman" w:hAnsi="Times New Roman" w:cs="Times New Roman"/>
          <w:sz w:val="28"/>
          <w:szCs w:val="28"/>
        </w:rPr>
      </w:pPr>
      <w:r w:rsidRPr="007343AB">
        <w:rPr>
          <w:rFonts w:ascii="Times New Roman" w:hAnsi="Times New Roman" w:cs="Times New Roman"/>
          <w:sz w:val="28"/>
          <w:szCs w:val="28"/>
        </w:rPr>
        <w:t>…</w:t>
      </w:r>
    </w:p>
    <w:p w14:paraId="55E35E6C"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114.</w:t>
      </w:r>
      <w:r w:rsidRPr="007343AB">
        <w:rPr>
          <w:rFonts w:ascii="Times New Roman" w:hAnsi="Times New Roman" w:cs="Times New Roman"/>
          <w:sz w:val="28"/>
          <w:szCs w:val="28"/>
        </w:rPr>
        <w:t xml:space="preserve"> Las y los diputados, respecto de cualquier asunto, podrán hacer uso de la palabra</w:t>
      </w:r>
      <w:r w:rsidRPr="007343AB">
        <w:rPr>
          <w:rFonts w:ascii="Times New Roman" w:hAnsi="Times New Roman" w:cs="Times New Roman"/>
          <w:b/>
          <w:bCs/>
          <w:sz w:val="28"/>
          <w:szCs w:val="28"/>
        </w:rPr>
        <w:t>,</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hasta por diez minutos,</w:t>
      </w:r>
      <w:r w:rsidRPr="007343AB">
        <w:rPr>
          <w:rFonts w:ascii="Times New Roman" w:hAnsi="Times New Roman" w:cs="Times New Roman"/>
          <w:sz w:val="28"/>
          <w:szCs w:val="28"/>
        </w:rPr>
        <w:t xml:space="preserve"> para presentar voto razonado, el cual consiste en la exposición sucinta de argumentos que permiten sustentar la intención o sentido del voto, con la opción de entregarlo por escrito.</w:t>
      </w:r>
    </w:p>
    <w:p w14:paraId="0EAA3F90" w14:textId="77777777" w:rsidR="00BA01C3" w:rsidRPr="007343AB" w:rsidRDefault="00BA01C3" w:rsidP="00BA01C3">
      <w:pPr>
        <w:widowControl w:val="0"/>
        <w:autoSpaceDE w:val="0"/>
        <w:autoSpaceDN w:val="0"/>
        <w:adjustRightInd w:val="0"/>
        <w:ind w:right="80"/>
        <w:jc w:val="both"/>
        <w:rPr>
          <w:rFonts w:ascii="Times New Roman" w:hAnsi="Times New Roman" w:cs="Times New Roman"/>
          <w:b/>
          <w:bCs/>
          <w:sz w:val="28"/>
          <w:szCs w:val="28"/>
          <w:lang w:eastAsia="es-MX"/>
        </w:rPr>
      </w:pPr>
      <w:r w:rsidRPr="007343AB">
        <w:rPr>
          <w:rFonts w:ascii="Times New Roman" w:hAnsi="Times New Roman" w:cs="Times New Roman"/>
          <w:b/>
          <w:bCs/>
          <w:sz w:val="28"/>
          <w:szCs w:val="28"/>
          <w:lang w:eastAsia="es-MX"/>
        </w:rPr>
        <w:t>Los Grupos Parlamentarios, designarán a quien presentará el voto razonado en su nombre.</w:t>
      </w:r>
    </w:p>
    <w:p w14:paraId="34552120" w14:textId="77777777" w:rsidR="00BA01C3" w:rsidRPr="007343AB" w:rsidRDefault="00BA01C3" w:rsidP="00BA01C3">
      <w:pPr>
        <w:jc w:val="both"/>
        <w:rPr>
          <w:rFonts w:ascii="Times New Roman" w:hAnsi="Times New Roman" w:cs="Times New Roman"/>
          <w:sz w:val="28"/>
          <w:szCs w:val="28"/>
        </w:rPr>
      </w:pPr>
    </w:p>
    <w:p w14:paraId="40E489BD" w14:textId="77777777" w:rsidR="00BA01C3" w:rsidRPr="007343AB" w:rsidRDefault="00BA01C3" w:rsidP="00BA01C3">
      <w:pPr>
        <w:widowControl w:val="0"/>
        <w:autoSpaceDE w:val="0"/>
        <w:autoSpaceDN w:val="0"/>
        <w:adjustRightInd w:val="0"/>
        <w:ind w:right="80"/>
        <w:jc w:val="both"/>
        <w:rPr>
          <w:rFonts w:ascii="Times New Roman" w:hAnsi="Times New Roman" w:cs="Times New Roman"/>
          <w:sz w:val="28"/>
          <w:szCs w:val="28"/>
          <w:lang w:eastAsia="es-MX"/>
        </w:rPr>
      </w:pPr>
      <w:r w:rsidRPr="007343AB">
        <w:rPr>
          <w:rFonts w:ascii="Times New Roman" w:hAnsi="Times New Roman" w:cs="Times New Roman"/>
          <w:b/>
          <w:sz w:val="28"/>
          <w:szCs w:val="28"/>
          <w:lang w:eastAsia="es-MX"/>
        </w:rPr>
        <w:t xml:space="preserve">ARTÍCULO 116. </w:t>
      </w:r>
      <w:r w:rsidRPr="007343AB">
        <w:rPr>
          <w:rFonts w:ascii="Times New Roman" w:hAnsi="Times New Roman" w:cs="Times New Roman"/>
          <w:sz w:val="28"/>
          <w:szCs w:val="28"/>
          <w:lang w:eastAsia="es-MX"/>
        </w:rPr>
        <w:t>…</w:t>
      </w:r>
    </w:p>
    <w:p w14:paraId="1A84EB95" w14:textId="77777777" w:rsidR="00BA01C3" w:rsidRPr="007343AB" w:rsidRDefault="00BA01C3" w:rsidP="00BA01C3">
      <w:pPr>
        <w:widowControl w:val="0"/>
        <w:numPr>
          <w:ilvl w:val="0"/>
          <w:numId w:val="8"/>
        </w:numPr>
        <w:autoSpaceDE w:val="0"/>
        <w:autoSpaceDN w:val="0"/>
        <w:adjustRightInd w:val="0"/>
        <w:spacing w:after="0" w:line="240" w:lineRule="auto"/>
        <w:ind w:right="80"/>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 xml:space="preserve"> </w:t>
      </w:r>
      <w:r w:rsidRPr="007343AB">
        <w:rPr>
          <w:rFonts w:ascii="Times New Roman" w:hAnsi="Times New Roman" w:cs="Times New Roman"/>
          <w:sz w:val="28"/>
          <w:szCs w:val="28"/>
          <w:lang w:eastAsia="es-MX"/>
        </w:rPr>
        <w:tab/>
        <w:t>...</w:t>
      </w:r>
    </w:p>
    <w:p w14:paraId="784E7763" w14:textId="77777777" w:rsidR="00BA01C3" w:rsidRPr="007343AB" w:rsidRDefault="00BA01C3" w:rsidP="00BA01C3">
      <w:pPr>
        <w:widowControl w:val="0"/>
        <w:autoSpaceDE w:val="0"/>
        <w:autoSpaceDN w:val="0"/>
        <w:adjustRightInd w:val="0"/>
        <w:ind w:left="720" w:right="80"/>
        <w:contextualSpacing/>
        <w:jc w:val="both"/>
        <w:rPr>
          <w:rFonts w:ascii="Times New Roman" w:hAnsi="Times New Roman" w:cs="Times New Roman"/>
          <w:sz w:val="28"/>
          <w:szCs w:val="28"/>
          <w:lang w:eastAsia="es-MX"/>
        </w:rPr>
      </w:pPr>
    </w:p>
    <w:p w14:paraId="7546FD02" w14:textId="77777777" w:rsidR="00BA01C3" w:rsidRPr="007343AB" w:rsidRDefault="00BA01C3" w:rsidP="00BA01C3">
      <w:pPr>
        <w:widowControl w:val="0"/>
        <w:numPr>
          <w:ilvl w:val="1"/>
          <w:numId w:val="8"/>
        </w:numPr>
        <w:autoSpaceDE w:val="0"/>
        <w:autoSpaceDN w:val="0"/>
        <w:adjustRightInd w:val="0"/>
        <w:spacing w:after="0" w:line="240" w:lineRule="auto"/>
        <w:ind w:left="1701" w:right="80" w:hanging="567"/>
        <w:contextualSpacing/>
        <w:jc w:val="both"/>
        <w:rPr>
          <w:rFonts w:ascii="Times New Roman" w:hAnsi="Times New Roman" w:cs="Times New Roman"/>
          <w:sz w:val="28"/>
          <w:szCs w:val="28"/>
          <w:lang w:eastAsia="es-MX"/>
        </w:rPr>
      </w:pPr>
      <w:r>
        <w:rPr>
          <w:rFonts w:ascii="Times New Roman" w:hAnsi="Times New Roman" w:cs="Times New Roman"/>
          <w:sz w:val="28"/>
          <w:szCs w:val="28"/>
          <w:lang w:eastAsia="es-MX"/>
        </w:rPr>
        <w:t xml:space="preserve">     </w:t>
      </w:r>
      <w:r w:rsidRPr="007343AB">
        <w:rPr>
          <w:rFonts w:ascii="Times New Roman" w:hAnsi="Times New Roman" w:cs="Times New Roman"/>
          <w:sz w:val="28"/>
          <w:szCs w:val="28"/>
          <w:lang w:eastAsia="es-MX"/>
        </w:rPr>
        <w:t xml:space="preserve">... </w:t>
      </w:r>
    </w:p>
    <w:p w14:paraId="3F653315" w14:textId="77777777" w:rsidR="00BA01C3" w:rsidRPr="007343AB" w:rsidRDefault="00BA01C3" w:rsidP="00BA01C3">
      <w:pPr>
        <w:widowControl w:val="0"/>
        <w:autoSpaceDE w:val="0"/>
        <w:autoSpaceDN w:val="0"/>
        <w:adjustRightInd w:val="0"/>
        <w:ind w:left="1701" w:right="80" w:hanging="567"/>
        <w:contextualSpacing/>
        <w:jc w:val="both"/>
        <w:rPr>
          <w:rFonts w:ascii="Times New Roman" w:hAnsi="Times New Roman" w:cs="Times New Roman"/>
          <w:sz w:val="28"/>
          <w:szCs w:val="28"/>
          <w:lang w:eastAsia="es-MX"/>
        </w:rPr>
      </w:pPr>
    </w:p>
    <w:p w14:paraId="28658220" w14:textId="77777777" w:rsidR="00BA01C3" w:rsidRPr="007343AB" w:rsidRDefault="00BA01C3" w:rsidP="00BA01C3">
      <w:pPr>
        <w:widowControl w:val="0"/>
        <w:numPr>
          <w:ilvl w:val="1"/>
          <w:numId w:val="8"/>
        </w:numPr>
        <w:autoSpaceDE w:val="0"/>
        <w:autoSpaceDN w:val="0"/>
        <w:adjustRightInd w:val="0"/>
        <w:spacing w:after="0" w:line="240" w:lineRule="auto"/>
        <w:ind w:left="1701" w:right="80" w:hanging="567"/>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 xml:space="preserve"> </w:t>
      </w:r>
      <w:r w:rsidRPr="007343AB">
        <w:rPr>
          <w:rFonts w:ascii="Times New Roman" w:hAnsi="Times New Roman" w:cs="Times New Roman"/>
          <w:sz w:val="28"/>
          <w:szCs w:val="28"/>
          <w:lang w:eastAsia="es-MX"/>
        </w:rPr>
        <w:tab/>
      </w:r>
      <w:r w:rsidRPr="007343AB">
        <w:rPr>
          <w:rFonts w:ascii="Times New Roman" w:hAnsi="Times New Roman" w:cs="Times New Roman"/>
          <w:sz w:val="28"/>
          <w:szCs w:val="28"/>
        </w:rPr>
        <w:t>...</w:t>
      </w:r>
    </w:p>
    <w:p w14:paraId="593DC2C4" w14:textId="77777777" w:rsidR="00BA01C3" w:rsidRPr="007343AB" w:rsidRDefault="00BA01C3" w:rsidP="00BA01C3">
      <w:pPr>
        <w:widowControl w:val="0"/>
        <w:autoSpaceDE w:val="0"/>
        <w:autoSpaceDN w:val="0"/>
        <w:adjustRightInd w:val="0"/>
        <w:ind w:left="1701" w:right="80"/>
        <w:contextualSpacing/>
        <w:jc w:val="both"/>
        <w:rPr>
          <w:rFonts w:ascii="Times New Roman" w:hAnsi="Times New Roman" w:cs="Times New Roman"/>
          <w:sz w:val="28"/>
          <w:szCs w:val="28"/>
          <w:lang w:eastAsia="es-MX"/>
        </w:rPr>
      </w:pPr>
    </w:p>
    <w:p w14:paraId="3165BB6F" w14:textId="77777777" w:rsidR="00BA01C3" w:rsidRPr="007343AB" w:rsidRDefault="00BA01C3" w:rsidP="00BA01C3">
      <w:pPr>
        <w:widowControl w:val="0"/>
        <w:numPr>
          <w:ilvl w:val="1"/>
          <w:numId w:val="8"/>
        </w:numPr>
        <w:autoSpaceDE w:val="0"/>
        <w:autoSpaceDN w:val="0"/>
        <w:adjustRightInd w:val="0"/>
        <w:spacing w:after="0" w:line="240" w:lineRule="auto"/>
        <w:ind w:left="1701" w:right="80" w:hanging="567"/>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 xml:space="preserve"> </w:t>
      </w:r>
      <w:r w:rsidRPr="007343AB">
        <w:rPr>
          <w:rFonts w:ascii="Times New Roman" w:hAnsi="Times New Roman" w:cs="Times New Roman"/>
          <w:sz w:val="28"/>
          <w:szCs w:val="28"/>
          <w:lang w:eastAsia="es-MX"/>
        </w:rPr>
        <w:tab/>
        <w:t>...</w:t>
      </w:r>
    </w:p>
    <w:p w14:paraId="26D4702F" w14:textId="77777777" w:rsidR="00BA01C3" w:rsidRPr="007343AB" w:rsidRDefault="00BA01C3" w:rsidP="00BA01C3">
      <w:pPr>
        <w:pStyle w:val="Prrafodelista"/>
        <w:rPr>
          <w:rFonts w:ascii="Times New Roman" w:hAnsi="Times New Roman" w:cs="Times New Roman"/>
          <w:sz w:val="28"/>
          <w:szCs w:val="28"/>
          <w:lang w:eastAsia="es-MX"/>
        </w:rPr>
      </w:pPr>
    </w:p>
    <w:p w14:paraId="3EE09344" w14:textId="77777777" w:rsidR="00BA01C3" w:rsidRPr="007343AB" w:rsidRDefault="00BA01C3" w:rsidP="00BA01C3">
      <w:pPr>
        <w:numPr>
          <w:ilvl w:val="1"/>
          <w:numId w:val="8"/>
        </w:numPr>
        <w:spacing w:after="0" w:line="240" w:lineRule="auto"/>
        <w:ind w:left="1701" w:hanging="567"/>
        <w:jc w:val="both"/>
        <w:rPr>
          <w:rFonts w:ascii="Times New Roman" w:hAnsi="Times New Roman" w:cs="Times New Roman"/>
          <w:sz w:val="28"/>
          <w:szCs w:val="28"/>
        </w:rPr>
      </w:pPr>
      <w:r w:rsidRPr="007343AB">
        <w:rPr>
          <w:rFonts w:ascii="Times New Roman" w:hAnsi="Times New Roman" w:cs="Times New Roman"/>
          <w:sz w:val="28"/>
          <w:szCs w:val="28"/>
        </w:rPr>
        <w:t xml:space="preserve">A partir de esta determinación, podrán enlistarse </w:t>
      </w:r>
      <w:r w:rsidRPr="007343AB">
        <w:rPr>
          <w:rFonts w:ascii="Times New Roman" w:hAnsi="Times New Roman" w:cs="Times New Roman"/>
          <w:b/>
          <w:bCs/>
          <w:sz w:val="28"/>
          <w:szCs w:val="28"/>
        </w:rPr>
        <w:t>tres</w:t>
      </w:r>
      <w:r w:rsidRPr="007343AB">
        <w:rPr>
          <w:rFonts w:ascii="Times New Roman" w:hAnsi="Times New Roman" w:cs="Times New Roman"/>
          <w:sz w:val="28"/>
          <w:szCs w:val="28"/>
        </w:rPr>
        <w:t xml:space="preserve"> personas oradoras en cada sentido, o en un mismo sentido, en su caso, quienes harán uso de la palabra alternadamente y hasta por el tiempo señalado en el inciso b), de esta fracción, iniciando por la primera inscrita en contra, observando los principios de pluralidad y equidad en el debate de los asuntos.</w:t>
      </w:r>
    </w:p>
    <w:p w14:paraId="487E6986" w14:textId="77777777" w:rsidR="00BA01C3" w:rsidRPr="007343AB" w:rsidRDefault="00BA01C3" w:rsidP="00BA01C3">
      <w:pPr>
        <w:widowControl w:val="0"/>
        <w:autoSpaceDE w:val="0"/>
        <w:autoSpaceDN w:val="0"/>
        <w:adjustRightInd w:val="0"/>
        <w:ind w:left="1701" w:right="80"/>
        <w:contextualSpacing/>
        <w:jc w:val="both"/>
        <w:rPr>
          <w:rFonts w:ascii="Times New Roman" w:hAnsi="Times New Roman" w:cs="Times New Roman"/>
          <w:sz w:val="28"/>
          <w:szCs w:val="28"/>
          <w:lang w:eastAsia="es-MX"/>
        </w:rPr>
      </w:pPr>
    </w:p>
    <w:p w14:paraId="34A32102" w14:textId="77777777" w:rsidR="00BA01C3" w:rsidRPr="007343AB" w:rsidRDefault="00BA01C3" w:rsidP="00BA01C3">
      <w:pPr>
        <w:widowControl w:val="0"/>
        <w:autoSpaceDE w:val="0"/>
        <w:autoSpaceDN w:val="0"/>
        <w:adjustRightInd w:val="0"/>
        <w:ind w:left="1701" w:right="80"/>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71360FB5" w14:textId="77777777" w:rsidR="00BA01C3" w:rsidRPr="007343AB" w:rsidRDefault="00BA01C3" w:rsidP="00BA01C3">
      <w:pPr>
        <w:widowControl w:val="0"/>
        <w:autoSpaceDE w:val="0"/>
        <w:autoSpaceDN w:val="0"/>
        <w:adjustRightInd w:val="0"/>
        <w:ind w:left="1701" w:right="80"/>
        <w:contextualSpacing/>
        <w:jc w:val="both"/>
        <w:rPr>
          <w:rFonts w:ascii="Times New Roman" w:hAnsi="Times New Roman" w:cs="Times New Roman"/>
          <w:sz w:val="28"/>
          <w:szCs w:val="28"/>
          <w:lang w:eastAsia="es-MX"/>
        </w:rPr>
      </w:pPr>
    </w:p>
    <w:p w14:paraId="4205859F" w14:textId="77777777" w:rsidR="00BA01C3" w:rsidRPr="007343AB" w:rsidRDefault="00BA01C3" w:rsidP="00BA01C3">
      <w:pPr>
        <w:numPr>
          <w:ilvl w:val="1"/>
          <w:numId w:val="8"/>
        </w:numPr>
        <w:spacing w:after="0" w:line="240" w:lineRule="auto"/>
        <w:ind w:left="1701" w:hanging="567"/>
        <w:jc w:val="both"/>
        <w:rPr>
          <w:rFonts w:ascii="Times New Roman" w:hAnsi="Times New Roman" w:cs="Times New Roman"/>
          <w:sz w:val="28"/>
          <w:szCs w:val="28"/>
        </w:rPr>
      </w:pPr>
      <w:r w:rsidRPr="007343AB">
        <w:rPr>
          <w:rFonts w:ascii="Times New Roman" w:hAnsi="Times New Roman" w:cs="Times New Roman"/>
          <w:sz w:val="28"/>
          <w:szCs w:val="28"/>
        </w:rPr>
        <w:lastRenderedPageBreak/>
        <w:t xml:space="preserve">Agotadas las intervenciones, la Presidencia </w:t>
      </w:r>
      <w:r w:rsidRPr="007343AB">
        <w:rPr>
          <w:rFonts w:ascii="Times New Roman" w:hAnsi="Times New Roman" w:cs="Times New Roman"/>
          <w:b/>
          <w:bCs/>
          <w:i/>
          <w:iCs/>
          <w:sz w:val="28"/>
          <w:szCs w:val="28"/>
        </w:rPr>
        <w:t>lo</w:t>
      </w:r>
      <w:r w:rsidRPr="007343AB">
        <w:rPr>
          <w:rFonts w:ascii="Times New Roman" w:hAnsi="Times New Roman" w:cs="Times New Roman"/>
          <w:sz w:val="28"/>
          <w:szCs w:val="28"/>
        </w:rPr>
        <w:t xml:space="preserve"> someterá a votación de forma inmediata y ordenará se abra el sistema de voto electrónico, a efecto de que las y los integrantes presentes en el Pleno registren su voto de esa manera y levantando la mano.</w:t>
      </w:r>
    </w:p>
    <w:p w14:paraId="68E3E9C5" w14:textId="77777777" w:rsidR="00BA01C3" w:rsidRPr="007343AB" w:rsidRDefault="00BA01C3" w:rsidP="00BA01C3">
      <w:pPr>
        <w:ind w:left="1701" w:hanging="567"/>
        <w:jc w:val="both"/>
        <w:rPr>
          <w:rFonts w:ascii="Times New Roman" w:hAnsi="Times New Roman" w:cs="Times New Roman"/>
          <w:sz w:val="28"/>
          <w:szCs w:val="28"/>
        </w:rPr>
      </w:pPr>
    </w:p>
    <w:p w14:paraId="0A8C0F93" w14:textId="77777777" w:rsidR="00BA01C3" w:rsidRPr="007343AB" w:rsidRDefault="00BA01C3" w:rsidP="00BA01C3">
      <w:pPr>
        <w:ind w:left="1701"/>
        <w:jc w:val="both"/>
        <w:rPr>
          <w:rFonts w:ascii="Times New Roman" w:hAnsi="Times New Roman" w:cs="Times New Roman"/>
          <w:b/>
          <w:bCs/>
          <w:sz w:val="28"/>
          <w:szCs w:val="28"/>
        </w:rPr>
      </w:pPr>
      <w:r w:rsidRPr="007343AB">
        <w:rPr>
          <w:rFonts w:ascii="Times New Roman" w:hAnsi="Times New Roman" w:cs="Times New Roman"/>
          <w:b/>
          <w:bCs/>
          <w:sz w:val="28"/>
          <w:szCs w:val="28"/>
        </w:rPr>
        <w:t xml:space="preserve">Se deroga. </w:t>
      </w:r>
    </w:p>
    <w:p w14:paraId="3A3E282F" w14:textId="77777777" w:rsidR="00BA01C3" w:rsidRPr="007343AB" w:rsidRDefault="00BA01C3" w:rsidP="00BA01C3">
      <w:pPr>
        <w:ind w:left="1701" w:hanging="567"/>
        <w:jc w:val="both"/>
        <w:rPr>
          <w:rFonts w:ascii="Times New Roman" w:hAnsi="Times New Roman" w:cs="Times New Roman"/>
          <w:sz w:val="28"/>
          <w:szCs w:val="28"/>
        </w:rPr>
      </w:pPr>
      <w:r w:rsidRPr="007343AB">
        <w:rPr>
          <w:rFonts w:ascii="Times New Roman" w:hAnsi="Times New Roman" w:cs="Times New Roman"/>
          <w:sz w:val="28"/>
          <w:szCs w:val="28"/>
        </w:rPr>
        <w:tab/>
        <w:t xml:space="preserve">El Pleno, por mayoría, determinará si procede </w:t>
      </w:r>
      <w:r w:rsidRPr="007343AB">
        <w:rPr>
          <w:rFonts w:ascii="Times New Roman" w:hAnsi="Times New Roman" w:cs="Times New Roman"/>
          <w:b/>
          <w:bCs/>
          <w:i/>
          <w:iCs/>
          <w:sz w:val="28"/>
          <w:szCs w:val="28"/>
        </w:rPr>
        <w:t>abrir una segunda ronda</w:t>
      </w:r>
      <w:r w:rsidRPr="007343AB">
        <w:rPr>
          <w:rFonts w:ascii="Times New Roman" w:hAnsi="Times New Roman" w:cs="Times New Roman"/>
          <w:sz w:val="28"/>
          <w:szCs w:val="28"/>
        </w:rPr>
        <w:t xml:space="preserve"> de discusión bajo los términos </w:t>
      </w:r>
      <w:r w:rsidRPr="007343AB">
        <w:rPr>
          <w:rFonts w:ascii="Times New Roman" w:hAnsi="Times New Roman" w:cs="Times New Roman"/>
          <w:b/>
          <w:bCs/>
          <w:sz w:val="28"/>
          <w:szCs w:val="28"/>
        </w:rPr>
        <w:t>del</w:t>
      </w:r>
      <w:r w:rsidRPr="007343AB">
        <w:rPr>
          <w:rFonts w:ascii="Times New Roman" w:hAnsi="Times New Roman" w:cs="Times New Roman"/>
          <w:sz w:val="28"/>
          <w:szCs w:val="28"/>
        </w:rPr>
        <w:t xml:space="preserve"> </w:t>
      </w:r>
      <w:r w:rsidRPr="007343AB">
        <w:rPr>
          <w:rFonts w:ascii="Times New Roman" w:hAnsi="Times New Roman" w:cs="Times New Roman"/>
          <w:b/>
          <w:bCs/>
          <w:sz w:val="28"/>
          <w:szCs w:val="28"/>
        </w:rPr>
        <w:t>inciso d)</w:t>
      </w:r>
      <w:r w:rsidRPr="007343AB">
        <w:rPr>
          <w:rFonts w:ascii="Times New Roman" w:hAnsi="Times New Roman" w:cs="Times New Roman"/>
          <w:sz w:val="28"/>
          <w:szCs w:val="28"/>
        </w:rPr>
        <w:t>.</w:t>
      </w:r>
    </w:p>
    <w:p w14:paraId="7D986C3C" w14:textId="77777777" w:rsidR="00BA01C3" w:rsidRPr="007343AB" w:rsidRDefault="00BA01C3" w:rsidP="00BA01C3">
      <w:pPr>
        <w:widowControl w:val="0"/>
        <w:numPr>
          <w:ilvl w:val="1"/>
          <w:numId w:val="8"/>
        </w:numPr>
        <w:autoSpaceDE w:val="0"/>
        <w:autoSpaceDN w:val="0"/>
        <w:adjustRightInd w:val="0"/>
        <w:spacing w:after="0" w:line="240" w:lineRule="auto"/>
        <w:ind w:left="1701" w:right="80" w:hanging="567"/>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5B7D3FD8" w14:textId="77777777" w:rsidR="00BA01C3" w:rsidRPr="007343AB" w:rsidRDefault="00BA01C3" w:rsidP="00BA01C3">
      <w:pPr>
        <w:shd w:val="clear" w:color="auto" w:fill="FFFFFF"/>
        <w:ind w:left="1134"/>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t xml:space="preserve">...  </w:t>
      </w:r>
    </w:p>
    <w:p w14:paraId="6F0719A8" w14:textId="77777777" w:rsidR="00BA01C3" w:rsidRPr="007343AB" w:rsidRDefault="00BA01C3" w:rsidP="00BA01C3">
      <w:pPr>
        <w:widowControl w:val="0"/>
        <w:autoSpaceDE w:val="0"/>
        <w:autoSpaceDN w:val="0"/>
        <w:adjustRightInd w:val="0"/>
        <w:ind w:left="1134" w:right="80"/>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7E703A36" w14:textId="77777777" w:rsidR="00BA01C3" w:rsidRPr="007343AB" w:rsidRDefault="00BA01C3" w:rsidP="00BA01C3">
      <w:pPr>
        <w:tabs>
          <w:tab w:val="left" w:pos="-2694"/>
        </w:tabs>
        <w:ind w:left="1134" w:hanging="414"/>
        <w:jc w:val="both"/>
        <w:rPr>
          <w:rFonts w:ascii="Times New Roman" w:hAnsi="Times New Roman" w:cs="Times New Roman"/>
          <w:strike/>
          <w:sz w:val="28"/>
          <w:szCs w:val="28"/>
        </w:rPr>
      </w:pPr>
      <w:r w:rsidRPr="007343AB">
        <w:rPr>
          <w:rFonts w:ascii="Times New Roman" w:hAnsi="Times New Roman" w:cs="Times New Roman"/>
          <w:sz w:val="28"/>
          <w:szCs w:val="28"/>
        </w:rPr>
        <w:t>II.</w:t>
      </w:r>
      <w:r w:rsidRPr="007343AB">
        <w:rPr>
          <w:rFonts w:ascii="Times New Roman" w:hAnsi="Times New Roman" w:cs="Times New Roman"/>
          <w:sz w:val="28"/>
          <w:szCs w:val="28"/>
        </w:rPr>
        <w:tab/>
        <w:t>...</w:t>
      </w:r>
      <w:r w:rsidRPr="007343AB">
        <w:rPr>
          <w:rFonts w:ascii="Times New Roman" w:hAnsi="Times New Roman" w:cs="Times New Roman"/>
          <w:strike/>
          <w:sz w:val="28"/>
          <w:szCs w:val="28"/>
        </w:rPr>
        <w:t xml:space="preserve"> </w:t>
      </w:r>
    </w:p>
    <w:p w14:paraId="3276374F" w14:textId="77777777" w:rsidR="00BA01C3" w:rsidRPr="007343AB" w:rsidRDefault="00BA01C3" w:rsidP="00BA01C3">
      <w:pPr>
        <w:numPr>
          <w:ilvl w:val="0"/>
          <w:numId w:val="7"/>
        </w:numPr>
        <w:shd w:val="clear" w:color="auto" w:fill="FFFFFF"/>
        <w:spacing w:after="0" w:line="240" w:lineRule="auto"/>
        <w:ind w:left="1701" w:hanging="567"/>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t xml:space="preserve">... </w:t>
      </w:r>
    </w:p>
    <w:p w14:paraId="7C3497C1" w14:textId="77777777" w:rsidR="00BA01C3" w:rsidRPr="007343AB" w:rsidRDefault="00BA01C3" w:rsidP="00BA01C3">
      <w:pPr>
        <w:widowControl w:val="0"/>
        <w:autoSpaceDE w:val="0"/>
        <w:autoSpaceDN w:val="0"/>
        <w:adjustRightInd w:val="0"/>
        <w:ind w:left="1701" w:right="80"/>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08AEC0F3" w14:textId="77777777" w:rsidR="00BA01C3" w:rsidRPr="007343AB" w:rsidRDefault="00BA01C3" w:rsidP="00BA01C3">
      <w:pPr>
        <w:numPr>
          <w:ilvl w:val="0"/>
          <w:numId w:val="7"/>
        </w:numPr>
        <w:spacing w:after="0" w:line="240" w:lineRule="auto"/>
        <w:ind w:left="1701" w:hanging="567"/>
        <w:jc w:val="both"/>
        <w:rPr>
          <w:rFonts w:ascii="Times New Roman" w:hAnsi="Times New Roman" w:cs="Times New Roman"/>
          <w:sz w:val="28"/>
          <w:szCs w:val="28"/>
        </w:rPr>
      </w:pPr>
      <w:r w:rsidRPr="007343AB">
        <w:rPr>
          <w:rFonts w:ascii="Times New Roman" w:hAnsi="Times New Roman" w:cs="Times New Roman"/>
          <w:sz w:val="28"/>
          <w:szCs w:val="28"/>
        </w:rPr>
        <w:t>...</w:t>
      </w:r>
    </w:p>
    <w:p w14:paraId="332CEB17" w14:textId="77777777" w:rsidR="00BA01C3" w:rsidRPr="007343AB" w:rsidRDefault="00BA01C3" w:rsidP="00BA01C3">
      <w:pPr>
        <w:spacing w:after="0" w:line="240" w:lineRule="auto"/>
        <w:jc w:val="both"/>
        <w:rPr>
          <w:rFonts w:ascii="Times New Roman" w:hAnsi="Times New Roman" w:cs="Times New Roman"/>
          <w:sz w:val="28"/>
          <w:szCs w:val="28"/>
        </w:rPr>
      </w:pPr>
    </w:p>
    <w:p w14:paraId="5D43AFC3" w14:textId="77777777" w:rsidR="00BA01C3" w:rsidRPr="007343AB" w:rsidRDefault="00BA01C3" w:rsidP="00BA01C3">
      <w:pPr>
        <w:widowControl w:val="0"/>
        <w:numPr>
          <w:ilvl w:val="0"/>
          <w:numId w:val="7"/>
        </w:numPr>
        <w:autoSpaceDE w:val="0"/>
        <w:autoSpaceDN w:val="0"/>
        <w:adjustRightInd w:val="0"/>
        <w:spacing w:after="0" w:line="240" w:lineRule="auto"/>
        <w:ind w:left="1701" w:right="80" w:hanging="567"/>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08BAC6F3" w14:textId="77777777" w:rsidR="00BA01C3" w:rsidRPr="007343AB" w:rsidRDefault="00BA01C3" w:rsidP="00BA01C3">
      <w:pPr>
        <w:widowControl w:val="0"/>
        <w:autoSpaceDE w:val="0"/>
        <w:autoSpaceDN w:val="0"/>
        <w:adjustRightInd w:val="0"/>
        <w:ind w:left="1701" w:right="80" w:hanging="567"/>
        <w:contextualSpacing/>
        <w:jc w:val="both"/>
        <w:rPr>
          <w:rFonts w:ascii="Times New Roman" w:hAnsi="Times New Roman" w:cs="Times New Roman"/>
          <w:sz w:val="28"/>
          <w:szCs w:val="28"/>
          <w:lang w:eastAsia="es-MX"/>
        </w:rPr>
      </w:pPr>
    </w:p>
    <w:p w14:paraId="006F1C77" w14:textId="77777777" w:rsidR="00BA01C3" w:rsidRPr="007343AB" w:rsidRDefault="00BA01C3" w:rsidP="00BA01C3">
      <w:pPr>
        <w:numPr>
          <w:ilvl w:val="0"/>
          <w:numId w:val="7"/>
        </w:numPr>
        <w:spacing w:after="0" w:line="240" w:lineRule="auto"/>
        <w:ind w:left="1701" w:hanging="567"/>
        <w:jc w:val="both"/>
        <w:rPr>
          <w:rFonts w:ascii="Times New Roman" w:hAnsi="Times New Roman" w:cs="Times New Roman"/>
          <w:sz w:val="28"/>
          <w:szCs w:val="28"/>
        </w:rPr>
      </w:pPr>
      <w:r w:rsidRPr="007343AB">
        <w:rPr>
          <w:rFonts w:ascii="Times New Roman" w:hAnsi="Times New Roman" w:cs="Times New Roman"/>
          <w:sz w:val="28"/>
          <w:szCs w:val="28"/>
        </w:rPr>
        <w:t xml:space="preserve">A partir de esta determinación, podrán enlistarse personas </w:t>
      </w:r>
      <w:r w:rsidRPr="007343AB">
        <w:rPr>
          <w:rFonts w:ascii="Times New Roman" w:hAnsi="Times New Roman" w:cs="Times New Roman"/>
          <w:b/>
          <w:bCs/>
          <w:sz w:val="28"/>
          <w:szCs w:val="28"/>
        </w:rPr>
        <w:t>tres</w:t>
      </w:r>
      <w:r w:rsidRPr="007343AB">
        <w:rPr>
          <w:rFonts w:ascii="Times New Roman" w:hAnsi="Times New Roman" w:cs="Times New Roman"/>
          <w:sz w:val="28"/>
          <w:szCs w:val="28"/>
        </w:rPr>
        <w:t xml:space="preserve"> oradoras en cada sentido, o en un mismo sentido, en su caso, quienes harán uso de la palabra alternadamente y hasta por el tiempo señalado en el inciso b), de esta fracción, iniciando por la primera inscrita en contra, observando los principios de pluralidad y equidad en el debate de los asuntos.</w:t>
      </w:r>
    </w:p>
    <w:p w14:paraId="41A3BFF2" w14:textId="77777777" w:rsidR="00BA01C3" w:rsidRPr="007343AB" w:rsidRDefault="00BA01C3" w:rsidP="00BA01C3">
      <w:pPr>
        <w:widowControl w:val="0"/>
        <w:autoSpaceDE w:val="0"/>
        <w:autoSpaceDN w:val="0"/>
        <w:adjustRightInd w:val="0"/>
        <w:ind w:left="1701" w:right="80"/>
        <w:contextualSpacing/>
        <w:jc w:val="both"/>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42078207" w14:textId="77777777" w:rsidR="00BA01C3" w:rsidRPr="007343AB" w:rsidRDefault="00BA01C3" w:rsidP="00BA01C3">
      <w:pPr>
        <w:widowControl w:val="0"/>
        <w:autoSpaceDE w:val="0"/>
        <w:autoSpaceDN w:val="0"/>
        <w:adjustRightInd w:val="0"/>
        <w:ind w:left="1701" w:right="80" w:hanging="567"/>
        <w:contextualSpacing/>
        <w:jc w:val="both"/>
        <w:rPr>
          <w:rFonts w:ascii="Times New Roman" w:hAnsi="Times New Roman" w:cs="Times New Roman"/>
          <w:sz w:val="28"/>
          <w:szCs w:val="28"/>
          <w:lang w:eastAsia="es-MX"/>
        </w:rPr>
      </w:pPr>
    </w:p>
    <w:p w14:paraId="3514270D" w14:textId="77777777" w:rsidR="00BA01C3" w:rsidRPr="007343AB" w:rsidRDefault="00BA01C3" w:rsidP="00BA01C3">
      <w:pPr>
        <w:shd w:val="clear" w:color="auto" w:fill="FFFFFF"/>
        <w:ind w:left="1701" w:hanging="567"/>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t xml:space="preserve"> e)</w:t>
      </w:r>
      <w:r w:rsidRPr="007343AB">
        <w:rPr>
          <w:rFonts w:ascii="Times New Roman" w:hAnsi="Times New Roman" w:cs="Times New Roman"/>
          <w:sz w:val="28"/>
          <w:szCs w:val="28"/>
          <w:lang w:eastAsia="es-MX"/>
        </w:rPr>
        <w:tab/>
        <w:t xml:space="preserve">... </w:t>
      </w:r>
    </w:p>
    <w:p w14:paraId="612AF5C3" w14:textId="77777777" w:rsidR="00BA01C3" w:rsidRPr="007343AB" w:rsidRDefault="00BA01C3" w:rsidP="00BA01C3">
      <w:pPr>
        <w:shd w:val="clear" w:color="auto" w:fill="FFFFFF"/>
        <w:ind w:left="1701"/>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48232417" w14:textId="77777777" w:rsidR="00BA01C3" w:rsidRPr="007343AB" w:rsidRDefault="00BA01C3" w:rsidP="00BA01C3">
      <w:pPr>
        <w:shd w:val="clear" w:color="auto" w:fill="FFFFFF"/>
        <w:ind w:left="1701" w:hanging="567"/>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lastRenderedPageBreak/>
        <w:t>f)</w:t>
      </w:r>
      <w:r w:rsidRPr="007343AB">
        <w:rPr>
          <w:rFonts w:ascii="Times New Roman" w:hAnsi="Times New Roman" w:cs="Times New Roman"/>
          <w:sz w:val="28"/>
          <w:szCs w:val="28"/>
          <w:lang w:eastAsia="es-MX"/>
        </w:rPr>
        <w:tab/>
        <w:t xml:space="preserve">... </w:t>
      </w:r>
    </w:p>
    <w:p w14:paraId="072C4F90" w14:textId="77777777" w:rsidR="00BA01C3" w:rsidRPr="007343AB" w:rsidRDefault="00BA01C3" w:rsidP="00BA01C3">
      <w:pPr>
        <w:ind w:left="1701"/>
        <w:jc w:val="both"/>
        <w:rPr>
          <w:rFonts w:ascii="Times New Roman" w:hAnsi="Times New Roman" w:cs="Times New Roman"/>
          <w:sz w:val="28"/>
          <w:szCs w:val="28"/>
        </w:rPr>
      </w:pPr>
      <w:r w:rsidRPr="007343AB">
        <w:rPr>
          <w:rFonts w:ascii="Times New Roman" w:hAnsi="Times New Roman" w:cs="Times New Roman"/>
          <w:sz w:val="28"/>
          <w:szCs w:val="28"/>
        </w:rPr>
        <w:t>...</w:t>
      </w:r>
    </w:p>
    <w:p w14:paraId="49F50C8C" w14:textId="77777777" w:rsidR="00BA01C3" w:rsidRPr="007343AB" w:rsidRDefault="00BA01C3" w:rsidP="00BA01C3">
      <w:pPr>
        <w:shd w:val="clear" w:color="auto" w:fill="FFFFFF"/>
        <w:ind w:left="1701" w:hanging="567"/>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t>g)</w:t>
      </w:r>
      <w:r w:rsidRPr="007343AB">
        <w:rPr>
          <w:rFonts w:ascii="Times New Roman" w:hAnsi="Times New Roman" w:cs="Times New Roman"/>
          <w:sz w:val="28"/>
          <w:szCs w:val="28"/>
          <w:lang w:eastAsia="es-MX"/>
        </w:rPr>
        <w:tab/>
        <w:t>...</w:t>
      </w:r>
    </w:p>
    <w:p w14:paraId="58EF2A67" w14:textId="77777777" w:rsidR="00BA01C3" w:rsidRPr="007343AB" w:rsidRDefault="00BA01C3" w:rsidP="00BA01C3">
      <w:pPr>
        <w:pStyle w:val="Prrafodelista"/>
        <w:numPr>
          <w:ilvl w:val="1"/>
          <w:numId w:val="8"/>
        </w:numPr>
        <w:shd w:val="clear" w:color="auto" w:fill="FFFFFF"/>
        <w:spacing w:after="0" w:line="240" w:lineRule="auto"/>
        <w:jc w:val="both"/>
        <w:textAlignment w:val="baseline"/>
        <w:rPr>
          <w:rFonts w:ascii="Times New Roman" w:hAnsi="Times New Roman" w:cs="Times New Roman"/>
          <w:sz w:val="28"/>
          <w:szCs w:val="28"/>
          <w:lang w:eastAsia="es-MX"/>
        </w:rPr>
      </w:pPr>
      <w:r w:rsidRPr="007343AB">
        <w:rPr>
          <w:rFonts w:ascii="Times New Roman" w:hAnsi="Times New Roman" w:cs="Times New Roman"/>
          <w:sz w:val="28"/>
          <w:szCs w:val="28"/>
          <w:lang w:eastAsia="es-MX"/>
        </w:rPr>
        <w:t>…</w:t>
      </w:r>
    </w:p>
    <w:p w14:paraId="6A3A9F8F"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w:t>
      </w:r>
    </w:p>
    <w:p w14:paraId="66083199" w14:textId="77777777" w:rsidR="00BA01C3" w:rsidRPr="007343AB" w:rsidRDefault="00BA01C3" w:rsidP="00BA01C3">
      <w:pPr>
        <w:widowControl w:val="0"/>
        <w:autoSpaceDE w:val="0"/>
        <w:autoSpaceDN w:val="0"/>
        <w:adjustRightInd w:val="0"/>
        <w:ind w:right="80"/>
        <w:jc w:val="both"/>
        <w:rPr>
          <w:rFonts w:ascii="Times New Roman" w:hAnsi="Times New Roman" w:cs="Times New Roman"/>
          <w:b/>
          <w:sz w:val="28"/>
          <w:szCs w:val="28"/>
          <w:lang w:eastAsia="es-MX"/>
        </w:rPr>
      </w:pPr>
    </w:p>
    <w:p w14:paraId="6363B610" w14:textId="77777777" w:rsidR="00BA01C3" w:rsidRPr="007343AB" w:rsidRDefault="00BA01C3" w:rsidP="00BA01C3">
      <w:pPr>
        <w:widowControl w:val="0"/>
        <w:autoSpaceDE w:val="0"/>
        <w:autoSpaceDN w:val="0"/>
        <w:adjustRightInd w:val="0"/>
        <w:ind w:right="80"/>
        <w:jc w:val="both"/>
        <w:rPr>
          <w:rFonts w:ascii="Times New Roman" w:hAnsi="Times New Roman" w:cs="Times New Roman"/>
          <w:sz w:val="28"/>
          <w:szCs w:val="28"/>
          <w:lang w:eastAsia="es-MX"/>
        </w:rPr>
      </w:pPr>
      <w:r w:rsidRPr="007343AB">
        <w:rPr>
          <w:rFonts w:ascii="Times New Roman" w:hAnsi="Times New Roman" w:cs="Times New Roman"/>
          <w:b/>
          <w:sz w:val="28"/>
          <w:szCs w:val="28"/>
          <w:lang w:eastAsia="es-MX"/>
        </w:rPr>
        <w:t xml:space="preserve">ARTÍCULO 118. </w:t>
      </w:r>
      <w:r w:rsidRPr="007343AB">
        <w:rPr>
          <w:rFonts w:ascii="Times New Roman" w:hAnsi="Times New Roman" w:cs="Times New Roman"/>
          <w:sz w:val="28"/>
          <w:szCs w:val="28"/>
          <w:lang w:eastAsia="es-MX"/>
        </w:rPr>
        <w:t>…</w:t>
      </w:r>
    </w:p>
    <w:p w14:paraId="034C6AD8" w14:textId="77777777" w:rsidR="00BA01C3" w:rsidRPr="007343AB" w:rsidRDefault="00BA01C3" w:rsidP="00BA01C3">
      <w:pPr>
        <w:numPr>
          <w:ilvl w:val="0"/>
          <w:numId w:val="9"/>
        </w:numPr>
        <w:spacing w:after="0" w:line="24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Se abrirá una ronda de </w:t>
      </w:r>
      <w:r w:rsidRPr="007343AB">
        <w:rPr>
          <w:rFonts w:ascii="Times New Roman" w:hAnsi="Times New Roman" w:cs="Times New Roman"/>
          <w:b/>
          <w:bCs/>
          <w:color w:val="000000"/>
          <w:sz w:val="28"/>
          <w:szCs w:val="28"/>
        </w:rPr>
        <w:t xml:space="preserve">tres </w:t>
      </w:r>
      <w:r w:rsidRPr="007343AB">
        <w:rPr>
          <w:rFonts w:ascii="Times New Roman" w:hAnsi="Times New Roman" w:cs="Times New Roman"/>
          <w:color w:val="000000"/>
          <w:sz w:val="28"/>
          <w:szCs w:val="28"/>
        </w:rPr>
        <w:t xml:space="preserve">personas oradoras </w:t>
      </w:r>
      <w:r w:rsidRPr="007343AB">
        <w:rPr>
          <w:rFonts w:ascii="Times New Roman" w:hAnsi="Times New Roman" w:cs="Times New Roman"/>
          <w:b/>
          <w:bCs/>
          <w:color w:val="000000"/>
          <w:sz w:val="28"/>
          <w:szCs w:val="28"/>
        </w:rPr>
        <w:t>a favor y tres en contra</w:t>
      </w:r>
      <w:r w:rsidRPr="007343AB">
        <w:rPr>
          <w:rFonts w:ascii="Times New Roman" w:hAnsi="Times New Roman" w:cs="Times New Roman"/>
          <w:color w:val="000000"/>
          <w:sz w:val="28"/>
          <w:szCs w:val="28"/>
        </w:rPr>
        <w:t>, hasta por diez minutos cada intervención, alternando las participaciones y observando los principios de pluralidad y equidad en el debate de los asuntos.</w:t>
      </w:r>
    </w:p>
    <w:p w14:paraId="25AB8A95" w14:textId="77777777" w:rsidR="00BA01C3" w:rsidRPr="007343AB" w:rsidRDefault="00BA01C3" w:rsidP="00BA01C3">
      <w:pPr>
        <w:ind w:left="1431"/>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 </w:t>
      </w:r>
    </w:p>
    <w:p w14:paraId="40F02CC1" w14:textId="77777777" w:rsidR="00BA01C3" w:rsidRPr="007343AB" w:rsidRDefault="00BA01C3" w:rsidP="00BA01C3">
      <w:pPr>
        <w:numPr>
          <w:ilvl w:val="0"/>
          <w:numId w:val="9"/>
        </w:numPr>
        <w:spacing w:after="0" w:line="240" w:lineRule="auto"/>
        <w:ind w:left="1134" w:hanging="567"/>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Concluida esta ronda, </w:t>
      </w:r>
      <w:r w:rsidRPr="007343AB">
        <w:rPr>
          <w:rFonts w:ascii="Times New Roman" w:hAnsi="Times New Roman" w:cs="Times New Roman"/>
          <w:sz w:val="28"/>
          <w:szCs w:val="28"/>
        </w:rPr>
        <w:t xml:space="preserve">la Presidencia declarará </w:t>
      </w:r>
      <w:r w:rsidRPr="007343AB">
        <w:rPr>
          <w:rFonts w:ascii="Times New Roman" w:hAnsi="Times New Roman" w:cs="Times New Roman"/>
          <w:color w:val="000000"/>
          <w:sz w:val="28"/>
          <w:szCs w:val="28"/>
        </w:rPr>
        <w:t xml:space="preserve">suficientemente discutido el tema </w:t>
      </w:r>
      <w:r w:rsidRPr="007343AB">
        <w:rPr>
          <w:rFonts w:ascii="Times New Roman" w:hAnsi="Times New Roman" w:cs="Times New Roman"/>
          <w:b/>
          <w:bCs/>
          <w:color w:val="000000"/>
          <w:sz w:val="28"/>
          <w:szCs w:val="28"/>
        </w:rPr>
        <w:t>y</w:t>
      </w:r>
      <w:r w:rsidRPr="007343AB">
        <w:rPr>
          <w:rFonts w:ascii="Times New Roman" w:hAnsi="Times New Roman" w:cs="Times New Roman"/>
          <w:color w:val="000000"/>
          <w:sz w:val="28"/>
          <w:szCs w:val="28"/>
        </w:rPr>
        <w:t xml:space="preserve"> se someterá a votación de forma inmediata.</w:t>
      </w:r>
    </w:p>
    <w:p w14:paraId="58F1C28D" w14:textId="77777777" w:rsidR="00BA01C3" w:rsidRPr="007343AB" w:rsidRDefault="00BA01C3" w:rsidP="00BA01C3">
      <w:pPr>
        <w:ind w:left="1134" w:hanging="567"/>
        <w:jc w:val="both"/>
        <w:rPr>
          <w:rFonts w:ascii="Times New Roman" w:hAnsi="Times New Roman" w:cs="Times New Roman"/>
          <w:color w:val="000000"/>
          <w:sz w:val="28"/>
          <w:szCs w:val="28"/>
        </w:rPr>
      </w:pPr>
    </w:p>
    <w:p w14:paraId="4DC17E47" w14:textId="77777777" w:rsidR="00BA01C3" w:rsidRPr="007343AB" w:rsidRDefault="00BA01C3" w:rsidP="00BA01C3">
      <w:pPr>
        <w:ind w:left="1134" w:hanging="567"/>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 </w:t>
      </w:r>
      <w:r w:rsidRPr="007343AB">
        <w:rPr>
          <w:rFonts w:ascii="Times New Roman" w:hAnsi="Times New Roman" w:cs="Times New Roman"/>
          <w:color w:val="000000"/>
          <w:sz w:val="28"/>
          <w:szCs w:val="28"/>
        </w:rPr>
        <w:tab/>
      </w:r>
      <w:r w:rsidRPr="007343AB">
        <w:rPr>
          <w:rFonts w:ascii="Times New Roman" w:hAnsi="Times New Roman" w:cs="Times New Roman"/>
          <w:b/>
          <w:bCs/>
          <w:color w:val="000000"/>
          <w:sz w:val="28"/>
          <w:szCs w:val="28"/>
        </w:rPr>
        <w:t>Se deroga.</w:t>
      </w:r>
    </w:p>
    <w:p w14:paraId="13164895" w14:textId="77777777" w:rsidR="00BA01C3" w:rsidRPr="007343AB" w:rsidRDefault="00BA01C3" w:rsidP="00BA01C3">
      <w:pPr>
        <w:ind w:left="1134" w:hanging="567"/>
        <w:contextualSpacing/>
        <w:jc w:val="both"/>
        <w:rPr>
          <w:rFonts w:ascii="Times New Roman" w:hAnsi="Times New Roman" w:cs="Times New Roman"/>
          <w:color w:val="000000"/>
          <w:sz w:val="28"/>
          <w:szCs w:val="28"/>
        </w:rPr>
      </w:pPr>
    </w:p>
    <w:p w14:paraId="58EB26FD" w14:textId="77777777" w:rsidR="00BA01C3" w:rsidRPr="007343AB" w:rsidRDefault="00BA01C3" w:rsidP="00BA01C3">
      <w:pPr>
        <w:numPr>
          <w:ilvl w:val="0"/>
          <w:numId w:val="9"/>
        </w:numPr>
        <w:spacing w:after="0" w:line="240" w:lineRule="auto"/>
        <w:ind w:left="1134" w:hanging="567"/>
        <w:jc w:val="both"/>
        <w:rPr>
          <w:rFonts w:ascii="Times New Roman" w:hAnsi="Times New Roman" w:cs="Times New Roman"/>
          <w:color w:val="000000"/>
          <w:sz w:val="28"/>
          <w:szCs w:val="28"/>
        </w:rPr>
      </w:pPr>
      <w:r w:rsidRPr="007343AB">
        <w:rPr>
          <w:rFonts w:ascii="Times New Roman" w:hAnsi="Times New Roman" w:cs="Times New Roman"/>
          <w:b/>
          <w:bCs/>
          <w:color w:val="000000"/>
          <w:sz w:val="28"/>
          <w:szCs w:val="28"/>
        </w:rPr>
        <w:t>Se deroga.</w:t>
      </w:r>
    </w:p>
    <w:p w14:paraId="50438DDA" w14:textId="77777777" w:rsidR="00BA01C3" w:rsidRPr="007343AB" w:rsidRDefault="00BA01C3" w:rsidP="00BA01C3">
      <w:pPr>
        <w:ind w:left="1134"/>
        <w:jc w:val="both"/>
        <w:rPr>
          <w:rFonts w:ascii="Times New Roman" w:hAnsi="Times New Roman" w:cs="Times New Roman"/>
          <w:color w:val="000000"/>
          <w:sz w:val="28"/>
          <w:szCs w:val="28"/>
        </w:rPr>
      </w:pPr>
    </w:p>
    <w:p w14:paraId="4AA5CB25" w14:textId="77777777" w:rsidR="00BA01C3" w:rsidRPr="007343AB" w:rsidRDefault="00BA01C3" w:rsidP="00BA01C3">
      <w:pPr>
        <w:numPr>
          <w:ilvl w:val="0"/>
          <w:numId w:val="9"/>
        </w:numPr>
        <w:spacing w:after="0" w:line="240" w:lineRule="auto"/>
        <w:ind w:left="1134" w:hanging="567"/>
        <w:jc w:val="both"/>
        <w:rPr>
          <w:rFonts w:ascii="Times New Roman" w:hAnsi="Times New Roman" w:cs="Times New Roman"/>
          <w:color w:val="000000"/>
          <w:sz w:val="28"/>
          <w:szCs w:val="28"/>
        </w:rPr>
      </w:pPr>
      <w:r w:rsidRPr="007343AB">
        <w:rPr>
          <w:rFonts w:ascii="Times New Roman" w:hAnsi="Times New Roman" w:cs="Times New Roman"/>
          <w:sz w:val="28"/>
          <w:szCs w:val="28"/>
        </w:rPr>
        <w:t>…</w:t>
      </w:r>
    </w:p>
    <w:p w14:paraId="556F3A4F"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w:t>
      </w:r>
    </w:p>
    <w:p w14:paraId="271CC9CF" w14:textId="77777777" w:rsidR="00BA01C3" w:rsidRPr="007343AB" w:rsidRDefault="00BA01C3" w:rsidP="00BA01C3">
      <w:pPr>
        <w:jc w:val="both"/>
        <w:rPr>
          <w:rFonts w:ascii="Times New Roman" w:hAnsi="Times New Roman" w:cs="Times New Roman"/>
          <w:b/>
          <w:bCs/>
          <w:i/>
          <w:iCs/>
          <w:sz w:val="28"/>
          <w:szCs w:val="28"/>
        </w:rPr>
      </w:pPr>
      <w:r w:rsidRPr="007343AB">
        <w:rPr>
          <w:rFonts w:ascii="Times New Roman" w:hAnsi="Times New Roman" w:cs="Times New Roman"/>
          <w:b/>
          <w:bCs/>
          <w:sz w:val="28"/>
          <w:szCs w:val="28"/>
        </w:rPr>
        <w:t>ARTÍCULO 119.</w:t>
      </w:r>
      <w:r w:rsidRPr="007343AB">
        <w:rPr>
          <w:rFonts w:ascii="Times New Roman" w:hAnsi="Times New Roman" w:cs="Times New Roman"/>
          <w:sz w:val="28"/>
          <w:szCs w:val="28"/>
        </w:rPr>
        <w:t xml:space="preserve"> Las y los diputados aun cuando no estén inscritos en la lista de oradores, podrán solicitar la palabra para rectificar hechos o contestar alusiones personales, cuando haya concluido el orador y sin que puedan hacer uso de la palabra por más de</w:t>
      </w:r>
      <w:r w:rsidRPr="007343AB">
        <w:rPr>
          <w:rFonts w:ascii="Times New Roman" w:hAnsi="Times New Roman" w:cs="Times New Roman"/>
          <w:b/>
          <w:bCs/>
          <w:i/>
          <w:iCs/>
          <w:sz w:val="28"/>
          <w:szCs w:val="28"/>
        </w:rPr>
        <w:t xml:space="preserve"> tres minutos.</w:t>
      </w:r>
    </w:p>
    <w:p w14:paraId="1676CD43" w14:textId="77777777" w:rsidR="00BA01C3" w:rsidRPr="007343AB" w:rsidRDefault="00BA01C3" w:rsidP="00BA01C3">
      <w:pPr>
        <w:spacing w:after="0" w:line="240" w:lineRule="auto"/>
        <w:jc w:val="both"/>
        <w:rPr>
          <w:rFonts w:ascii="Times New Roman" w:hAnsi="Times New Roman" w:cs="Times New Roman"/>
          <w:sz w:val="28"/>
          <w:szCs w:val="28"/>
        </w:rPr>
      </w:pPr>
      <w:r w:rsidRPr="007343AB">
        <w:rPr>
          <w:rFonts w:ascii="Times New Roman" w:hAnsi="Times New Roman" w:cs="Times New Roman"/>
          <w:sz w:val="28"/>
          <w:szCs w:val="28"/>
        </w:rPr>
        <w:t>…</w:t>
      </w:r>
    </w:p>
    <w:p w14:paraId="66AD4C9E" w14:textId="77777777" w:rsidR="00BA01C3" w:rsidRPr="007343AB" w:rsidRDefault="00BA01C3" w:rsidP="00BA01C3">
      <w:pPr>
        <w:spacing w:after="0" w:line="240" w:lineRule="auto"/>
        <w:jc w:val="both"/>
        <w:rPr>
          <w:rFonts w:ascii="Times New Roman" w:eastAsia="Calibri" w:hAnsi="Times New Roman" w:cs="Times New Roman"/>
          <w:sz w:val="28"/>
          <w:szCs w:val="28"/>
        </w:rPr>
      </w:pPr>
    </w:p>
    <w:p w14:paraId="21613BF7" w14:textId="77777777" w:rsidR="00BA01C3" w:rsidRPr="007343AB" w:rsidRDefault="00BA01C3" w:rsidP="00BA01C3">
      <w:pPr>
        <w:jc w:val="both"/>
        <w:rPr>
          <w:rFonts w:ascii="Times New Roman" w:hAnsi="Times New Roman" w:cs="Times New Roman"/>
          <w:b/>
          <w:bCs/>
          <w:i/>
          <w:iCs/>
          <w:sz w:val="28"/>
          <w:szCs w:val="28"/>
        </w:rPr>
      </w:pPr>
      <w:r w:rsidRPr="007343AB">
        <w:rPr>
          <w:rFonts w:ascii="Times New Roman" w:hAnsi="Times New Roman" w:cs="Times New Roman"/>
          <w:b/>
          <w:bCs/>
          <w:sz w:val="28"/>
          <w:szCs w:val="28"/>
        </w:rPr>
        <w:t>ARTÍCULO 120.</w:t>
      </w:r>
      <w:r w:rsidRPr="007343AB">
        <w:rPr>
          <w:rFonts w:ascii="Times New Roman" w:hAnsi="Times New Roman" w:cs="Times New Roman"/>
          <w:sz w:val="28"/>
          <w:szCs w:val="28"/>
        </w:rPr>
        <w:t xml:space="preserve"> Cuando la alusión se refiera al actuar de algún grupo, coalición parlamentarios o diputados y diputadas independientes del Congreso, la Presidencia concederá la palabra a un representante de aquellos, ajustándose al tiempo de </w:t>
      </w:r>
      <w:r w:rsidRPr="007343AB">
        <w:rPr>
          <w:rFonts w:ascii="Times New Roman" w:hAnsi="Times New Roman" w:cs="Times New Roman"/>
          <w:b/>
          <w:bCs/>
          <w:i/>
          <w:iCs/>
          <w:sz w:val="28"/>
          <w:szCs w:val="28"/>
        </w:rPr>
        <w:t>tres minutos.</w:t>
      </w:r>
    </w:p>
    <w:p w14:paraId="2A464228" w14:textId="77777777" w:rsidR="00BA01C3" w:rsidRPr="007343AB" w:rsidRDefault="00BA01C3" w:rsidP="00BA01C3">
      <w:pPr>
        <w:spacing w:after="0" w:line="240" w:lineRule="auto"/>
        <w:jc w:val="both"/>
        <w:rPr>
          <w:rFonts w:ascii="Times New Roman" w:eastAsia="Calibri" w:hAnsi="Times New Roman" w:cs="Times New Roman"/>
          <w:sz w:val="28"/>
          <w:szCs w:val="28"/>
        </w:rPr>
      </w:pPr>
      <w:r w:rsidRPr="007343AB">
        <w:rPr>
          <w:rFonts w:ascii="Times New Roman" w:hAnsi="Times New Roman" w:cs="Times New Roman"/>
          <w:sz w:val="28"/>
          <w:szCs w:val="28"/>
        </w:rPr>
        <w:t>…</w:t>
      </w:r>
    </w:p>
    <w:p w14:paraId="6464C0AF" w14:textId="77777777" w:rsidR="00BA01C3" w:rsidRPr="007343AB" w:rsidRDefault="00BA01C3" w:rsidP="00BA01C3">
      <w:pPr>
        <w:jc w:val="both"/>
        <w:rPr>
          <w:rFonts w:ascii="Times New Roman" w:hAnsi="Times New Roman" w:cs="Times New Roman"/>
          <w:b/>
          <w:bCs/>
          <w:i/>
          <w:iCs/>
          <w:sz w:val="28"/>
          <w:szCs w:val="28"/>
        </w:rPr>
      </w:pPr>
    </w:p>
    <w:p w14:paraId="0840F6B5" w14:textId="77777777" w:rsidR="00BA01C3" w:rsidRPr="007343AB" w:rsidRDefault="00BA01C3" w:rsidP="00BA01C3">
      <w:pPr>
        <w:spacing w:after="0" w:line="240" w:lineRule="auto"/>
        <w:jc w:val="both"/>
        <w:rPr>
          <w:rFonts w:ascii="Times New Roman" w:eastAsia="Calibri" w:hAnsi="Times New Roman" w:cs="Times New Roman"/>
          <w:sz w:val="28"/>
          <w:szCs w:val="28"/>
        </w:rPr>
      </w:pPr>
      <w:r w:rsidRPr="007343AB">
        <w:rPr>
          <w:rFonts w:ascii="Times New Roman" w:hAnsi="Times New Roman" w:cs="Times New Roman"/>
          <w:b/>
          <w:bCs/>
          <w:sz w:val="28"/>
          <w:szCs w:val="28"/>
        </w:rPr>
        <w:t>ARTÍCULO 123.</w:t>
      </w:r>
      <w:r w:rsidRPr="007343AB">
        <w:rPr>
          <w:rFonts w:ascii="Times New Roman" w:hAnsi="Times New Roman" w:cs="Times New Roman"/>
          <w:sz w:val="28"/>
          <w:szCs w:val="28"/>
        </w:rPr>
        <w:t xml:space="preserve"> …</w:t>
      </w:r>
    </w:p>
    <w:p w14:paraId="3F453E44" w14:textId="77777777" w:rsidR="00BA01C3" w:rsidRPr="007343AB" w:rsidRDefault="00BA01C3" w:rsidP="00BA01C3">
      <w:pPr>
        <w:jc w:val="both"/>
        <w:rPr>
          <w:rFonts w:ascii="Times New Roman" w:hAnsi="Times New Roman" w:cs="Times New Roman"/>
          <w:sz w:val="28"/>
          <w:szCs w:val="28"/>
        </w:rPr>
      </w:pPr>
    </w:p>
    <w:p w14:paraId="5E729F9A"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sz w:val="28"/>
          <w:szCs w:val="28"/>
        </w:rPr>
        <w:t xml:space="preserve">La persona oradora tendrá un máximo de </w:t>
      </w:r>
      <w:r w:rsidRPr="007343AB">
        <w:rPr>
          <w:rFonts w:ascii="Times New Roman" w:hAnsi="Times New Roman" w:cs="Times New Roman"/>
          <w:b/>
          <w:bCs/>
          <w:i/>
          <w:iCs/>
          <w:sz w:val="28"/>
          <w:szCs w:val="28"/>
        </w:rPr>
        <w:t>tres minutos</w:t>
      </w:r>
      <w:r w:rsidRPr="007343AB">
        <w:rPr>
          <w:rFonts w:ascii="Times New Roman" w:hAnsi="Times New Roman" w:cs="Times New Roman"/>
          <w:sz w:val="28"/>
          <w:szCs w:val="28"/>
        </w:rPr>
        <w:t xml:space="preserve"> para dar su respuesta y reanudará su intervención. No se computará el tiempo que la oradora u orador emplee para responder la pregunta.</w:t>
      </w:r>
    </w:p>
    <w:p w14:paraId="6E61BC2C" w14:textId="77777777" w:rsidR="00BA01C3" w:rsidRPr="007343AB" w:rsidRDefault="00BA01C3" w:rsidP="00BA01C3">
      <w:pPr>
        <w:jc w:val="both"/>
        <w:rPr>
          <w:rFonts w:ascii="Times New Roman" w:hAnsi="Times New Roman" w:cs="Times New Roman"/>
          <w:sz w:val="28"/>
          <w:szCs w:val="28"/>
        </w:rPr>
      </w:pPr>
    </w:p>
    <w:p w14:paraId="367CCD09" w14:textId="77777777" w:rsidR="00BA01C3" w:rsidRPr="007343AB" w:rsidRDefault="00BA01C3" w:rsidP="00BA01C3">
      <w:pPr>
        <w:jc w:val="both"/>
        <w:rPr>
          <w:rFonts w:ascii="Times New Roman" w:eastAsia="MS Mincho" w:hAnsi="Times New Roman" w:cs="Times New Roman"/>
          <w:b/>
          <w:bCs/>
          <w:sz w:val="28"/>
          <w:szCs w:val="28"/>
        </w:rPr>
      </w:pPr>
      <w:r w:rsidRPr="007343AB">
        <w:rPr>
          <w:rFonts w:ascii="Times New Roman" w:eastAsia="MS Mincho" w:hAnsi="Times New Roman" w:cs="Times New Roman"/>
          <w:b/>
          <w:sz w:val="28"/>
          <w:szCs w:val="28"/>
        </w:rPr>
        <w:t>ARTÍCULO 125.</w:t>
      </w:r>
      <w:r w:rsidRPr="007343AB">
        <w:rPr>
          <w:rFonts w:ascii="Times New Roman" w:eastAsia="MS Mincho" w:hAnsi="Times New Roman" w:cs="Times New Roman"/>
          <w:sz w:val="28"/>
          <w:szCs w:val="28"/>
        </w:rPr>
        <w:t xml:space="preserve"> </w:t>
      </w:r>
      <w:r w:rsidRPr="007343AB">
        <w:rPr>
          <w:rFonts w:ascii="Times New Roman" w:eastAsia="MS Mincho" w:hAnsi="Times New Roman" w:cs="Times New Roman"/>
          <w:b/>
          <w:bCs/>
          <w:sz w:val="28"/>
          <w:szCs w:val="28"/>
        </w:rPr>
        <w:t>Se deroga.</w:t>
      </w:r>
    </w:p>
    <w:p w14:paraId="6CD29F12" w14:textId="77777777" w:rsidR="00BA01C3" w:rsidRPr="007343AB" w:rsidRDefault="00BA01C3" w:rsidP="00BA01C3">
      <w:pPr>
        <w:jc w:val="both"/>
        <w:rPr>
          <w:rFonts w:ascii="Times New Roman" w:hAnsi="Times New Roman" w:cs="Times New Roman"/>
          <w:b/>
          <w:bCs/>
          <w:sz w:val="28"/>
          <w:szCs w:val="28"/>
        </w:rPr>
      </w:pPr>
    </w:p>
    <w:p w14:paraId="672D5658"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ARTÍCULO 127.</w:t>
      </w:r>
      <w:r w:rsidRPr="007343AB">
        <w:rPr>
          <w:rFonts w:ascii="Times New Roman" w:hAnsi="Times New Roman" w:cs="Times New Roman"/>
          <w:sz w:val="28"/>
          <w:szCs w:val="28"/>
        </w:rPr>
        <w:t xml:space="preserve"> Las mociones serán presentadas de manera respetuosa, </w:t>
      </w:r>
      <w:r w:rsidRPr="007343AB">
        <w:rPr>
          <w:rFonts w:ascii="Times New Roman" w:hAnsi="Times New Roman" w:cs="Times New Roman"/>
          <w:b/>
          <w:bCs/>
          <w:i/>
          <w:iCs/>
          <w:sz w:val="28"/>
          <w:szCs w:val="28"/>
        </w:rPr>
        <w:t>la persona oradora tendrá un máximo de tres minutos</w:t>
      </w:r>
      <w:r w:rsidRPr="007343AB">
        <w:rPr>
          <w:rFonts w:ascii="Times New Roman" w:hAnsi="Times New Roman" w:cs="Times New Roman"/>
          <w:sz w:val="28"/>
          <w:szCs w:val="28"/>
        </w:rPr>
        <w:t xml:space="preserve"> y </w:t>
      </w:r>
      <w:r w:rsidRPr="007343AB">
        <w:rPr>
          <w:rFonts w:ascii="Times New Roman" w:hAnsi="Times New Roman" w:cs="Times New Roman"/>
          <w:b/>
          <w:bCs/>
          <w:i/>
          <w:iCs/>
          <w:sz w:val="28"/>
          <w:szCs w:val="28"/>
        </w:rPr>
        <w:t xml:space="preserve">serán </w:t>
      </w:r>
      <w:r w:rsidRPr="007343AB">
        <w:rPr>
          <w:rFonts w:ascii="Times New Roman" w:hAnsi="Times New Roman" w:cs="Times New Roman"/>
          <w:sz w:val="28"/>
          <w:szCs w:val="28"/>
        </w:rPr>
        <w:t>resueltas por el Pleno o Diputación Permanente una vez formuladas.</w:t>
      </w:r>
    </w:p>
    <w:p w14:paraId="515661E2" w14:textId="77777777" w:rsidR="00BA01C3" w:rsidRPr="007343AB" w:rsidRDefault="00BA01C3" w:rsidP="00BA01C3">
      <w:pPr>
        <w:jc w:val="both"/>
        <w:rPr>
          <w:rFonts w:ascii="Times New Roman" w:hAnsi="Times New Roman" w:cs="Times New Roman"/>
          <w:sz w:val="28"/>
          <w:szCs w:val="28"/>
        </w:rPr>
      </w:pPr>
    </w:p>
    <w:p w14:paraId="79F5F4DD" w14:textId="77777777" w:rsidR="00BA01C3" w:rsidRPr="007343AB" w:rsidRDefault="00BA01C3" w:rsidP="00BA01C3">
      <w:pPr>
        <w:widowControl w:val="0"/>
        <w:autoSpaceDE w:val="0"/>
        <w:autoSpaceDN w:val="0"/>
        <w:adjustRightInd w:val="0"/>
        <w:ind w:right="-24"/>
        <w:jc w:val="both"/>
        <w:rPr>
          <w:rFonts w:ascii="Times New Roman" w:hAnsi="Times New Roman" w:cs="Times New Roman"/>
          <w:sz w:val="28"/>
          <w:szCs w:val="28"/>
          <w:lang w:eastAsia="es-MX"/>
        </w:rPr>
      </w:pPr>
      <w:r w:rsidRPr="007343AB">
        <w:rPr>
          <w:rFonts w:ascii="Times New Roman" w:hAnsi="Times New Roman" w:cs="Times New Roman"/>
          <w:b/>
          <w:sz w:val="28"/>
          <w:szCs w:val="28"/>
          <w:lang w:eastAsia="es-MX"/>
        </w:rPr>
        <w:t xml:space="preserve">ARTÍCULO 132. </w:t>
      </w:r>
      <w:r w:rsidRPr="007343AB">
        <w:rPr>
          <w:rFonts w:ascii="Times New Roman" w:hAnsi="Times New Roman" w:cs="Times New Roman"/>
          <w:sz w:val="28"/>
          <w:szCs w:val="28"/>
          <w:lang w:eastAsia="es-MX"/>
        </w:rPr>
        <w:t>…</w:t>
      </w:r>
    </w:p>
    <w:p w14:paraId="6BBFB35A" w14:textId="77777777" w:rsidR="00BA01C3" w:rsidRPr="007343AB" w:rsidRDefault="00BA01C3" w:rsidP="00BA01C3">
      <w:pPr>
        <w:widowControl w:val="0"/>
        <w:autoSpaceDE w:val="0"/>
        <w:autoSpaceDN w:val="0"/>
        <w:adjustRightInd w:val="0"/>
        <w:ind w:right="-24"/>
        <w:jc w:val="both"/>
        <w:rPr>
          <w:rFonts w:ascii="Times New Roman" w:hAnsi="Times New Roman" w:cs="Times New Roman"/>
          <w:sz w:val="28"/>
          <w:szCs w:val="28"/>
          <w:lang w:eastAsia="es-MX"/>
        </w:rPr>
      </w:pPr>
    </w:p>
    <w:p w14:paraId="34506148" w14:textId="77777777" w:rsidR="00BA01C3" w:rsidRPr="007343AB" w:rsidRDefault="00BA01C3" w:rsidP="00BA01C3">
      <w:pPr>
        <w:jc w:val="both"/>
        <w:rPr>
          <w:rFonts w:ascii="Times New Roman" w:hAnsi="Times New Roman" w:cs="Times New Roman"/>
          <w:b/>
          <w:bCs/>
          <w:sz w:val="28"/>
          <w:szCs w:val="28"/>
        </w:rPr>
      </w:pPr>
      <w:r w:rsidRPr="007343AB">
        <w:rPr>
          <w:rFonts w:ascii="Times New Roman" w:hAnsi="Times New Roman" w:cs="Times New Roman"/>
          <w:b/>
          <w:bCs/>
          <w:sz w:val="28"/>
          <w:szCs w:val="28"/>
        </w:rPr>
        <w:t>Para efectos del resultado de la votación, se computará únicamente con los votos a favor y en contra.</w:t>
      </w:r>
    </w:p>
    <w:p w14:paraId="0AB0DC0E" w14:textId="77777777" w:rsidR="00BA01C3" w:rsidRDefault="00BA01C3" w:rsidP="00BA01C3">
      <w:pPr>
        <w:jc w:val="center"/>
        <w:rPr>
          <w:rFonts w:ascii="Times New Roman" w:hAnsi="Times New Roman" w:cs="Times New Roman"/>
          <w:b/>
          <w:bCs/>
          <w:sz w:val="28"/>
          <w:szCs w:val="28"/>
        </w:rPr>
      </w:pPr>
    </w:p>
    <w:p w14:paraId="3DF6B0D8" w14:textId="77777777" w:rsidR="00BA01C3" w:rsidRDefault="00BA01C3" w:rsidP="00BA01C3">
      <w:pPr>
        <w:jc w:val="center"/>
        <w:rPr>
          <w:rFonts w:ascii="Times New Roman" w:hAnsi="Times New Roman" w:cs="Times New Roman"/>
          <w:b/>
          <w:bCs/>
          <w:sz w:val="28"/>
          <w:szCs w:val="28"/>
        </w:rPr>
      </w:pPr>
    </w:p>
    <w:p w14:paraId="3BEB2B4E" w14:textId="77777777" w:rsidR="00BA01C3" w:rsidRDefault="00BA01C3" w:rsidP="00BA01C3">
      <w:pPr>
        <w:jc w:val="center"/>
        <w:rPr>
          <w:rFonts w:ascii="Times New Roman" w:hAnsi="Times New Roman" w:cs="Times New Roman"/>
          <w:b/>
          <w:bCs/>
          <w:sz w:val="28"/>
          <w:szCs w:val="28"/>
        </w:rPr>
      </w:pPr>
    </w:p>
    <w:p w14:paraId="47E92B33" w14:textId="77777777" w:rsidR="00BA01C3" w:rsidRDefault="00BA01C3" w:rsidP="00BA01C3">
      <w:pPr>
        <w:jc w:val="center"/>
        <w:rPr>
          <w:rFonts w:ascii="Times New Roman" w:hAnsi="Times New Roman" w:cs="Times New Roman"/>
          <w:b/>
          <w:bCs/>
          <w:sz w:val="28"/>
          <w:szCs w:val="28"/>
        </w:rPr>
      </w:pPr>
    </w:p>
    <w:p w14:paraId="572B1187" w14:textId="77777777" w:rsidR="00BA01C3" w:rsidRPr="007343AB" w:rsidRDefault="00BA01C3" w:rsidP="00BA01C3">
      <w:pPr>
        <w:jc w:val="center"/>
        <w:rPr>
          <w:rFonts w:ascii="Times New Roman" w:hAnsi="Times New Roman" w:cs="Times New Roman"/>
          <w:b/>
          <w:bCs/>
          <w:sz w:val="28"/>
          <w:szCs w:val="28"/>
        </w:rPr>
      </w:pPr>
      <w:r w:rsidRPr="007343AB">
        <w:rPr>
          <w:rFonts w:ascii="Times New Roman" w:hAnsi="Times New Roman" w:cs="Times New Roman"/>
          <w:b/>
          <w:bCs/>
          <w:sz w:val="28"/>
          <w:szCs w:val="28"/>
        </w:rPr>
        <w:t>TRANSITORIOS</w:t>
      </w:r>
    </w:p>
    <w:p w14:paraId="2A4C4541" w14:textId="77777777" w:rsidR="00BA01C3" w:rsidRPr="007343AB" w:rsidRDefault="00BA01C3" w:rsidP="00BA01C3">
      <w:pPr>
        <w:jc w:val="both"/>
        <w:rPr>
          <w:rFonts w:ascii="Times New Roman" w:hAnsi="Times New Roman" w:cs="Times New Roman"/>
          <w:sz w:val="28"/>
          <w:szCs w:val="28"/>
        </w:rPr>
      </w:pPr>
    </w:p>
    <w:p w14:paraId="4B09A6F4" w14:textId="77777777" w:rsidR="00BA01C3" w:rsidRPr="007343AB" w:rsidRDefault="00BA01C3" w:rsidP="00BA01C3">
      <w:pPr>
        <w:jc w:val="both"/>
        <w:rPr>
          <w:rFonts w:ascii="Times New Roman" w:hAnsi="Times New Roman" w:cs="Times New Roman"/>
          <w:sz w:val="28"/>
          <w:szCs w:val="28"/>
        </w:rPr>
      </w:pPr>
      <w:r w:rsidRPr="007343AB">
        <w:rPr>
          <w:rFonts w:ascii="Times New Roman" w:hAnsi="Times New Roman" w:cs="Times New Roman"/>
          <w:b/>
          <w:bCs/>
          <w:sz w:val="28"/>
          <w:szCs w:val="28"/>
        </w:rPr>
        <w:t xml:space="preserve">ARTÍCULO ÚNICO.- </w:t>
      </w:r>
      <w:r w:rsidRPr="007343AB">
        <w:rPr>
          <w:rFonts w:ascii="Times New Roman" w:hAnsi="Times New Roman" w:cs="Times New Roman"/>
          <w:sz w:val="28"/>
          <w:szCs w:val="28"/>
        </w:rPr>
        <w:t xml:space="preserve">El presente Decreto entrará en vigor al día siguiente de su publicación en el Periódico Oficial del Estado. </w:t>
      </w:r>
    </w:p>
    <w:p w14:paraId="4C56BE66"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p>
    <w:p w14:paraId="36D32E24"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 xml:space="preserve">ECONÓMICO.- Aprobado que sea, túrnese a la Secretaría para que elabore la Minuta de Decreto, en los términos en que deba publicarse. </w:t>
      </w:r>
    </w:p>
    <w:p w14:paraId="5E9DE1CF" w14:textId="77777777" w:rsidR="00BA01C3" w:rsidRPr="007343AB" w:rsidRDefault="00BA01C3" w:rsidP="00BA01C3">
      <w:pPr>
        <w:autoSpaceDE w:val="0"/>
        <w:autoSpaceDN w:val="0"/>
        <w:adjustRightInd w:val="0"/>
        <w:spacing w:line="360" w:lineRule="auto"/>
        <w:jc w:val="both"/>
        <w:rPr>
          <w:rFonts w:ascii="Times New Roman" w:hAnsi="Times New Roman" w:cs="Times New Roman"/>
          <w:color w:val="000000"/>
          <w:sz w:val="28"/>
          <w:szCs w:val="28"/>
        </w:rPr>
      </w:pPr>
      <w:r w:rsidRPr="007343AB">
        <w:rPr>
          <w:rFonts w:ascii="Times New Roman" w:hAnsi="Times New Roman" w:cs="Times New Roman"/>
          <w:color w:val="000000"/>
          <w:sz w:val="28"/>
          <w:szCs w:val="28"/>
        </w:rPr>
        <w:t>DADO en el Recinto Oficial del Poder Legislativo, en la Ciudad de Chihuahua, Chih., a los diecisiete</w:t>
      </w:r>
      <w:r w:rsidRPr="007343AB">
        <w:rPr>
          <w:rFonts w:ascii="Times New Roman" w:hAnsi="Times New Roman" w:cs="Times New Roman"/>
          <w:b/>
          <w:bCs/>
          <w:color w:val="000000"/>
          <w:sz w:val="28"/>
          <w:szCs w:val="28"/>
        </w:rPr>
        <w:t xml:space="preserve"> </w:t>
      </w:r>
      <w:r w:rsidRPr="007343AB">
        <w:rPr>
          <w:rFonts w:ascii="Times New Roman" w:hAnsi="Times New Roman" w:cs="Times New Roman"/>
          <w:color w:val="000000"/>
          <w:sz w:val="28"/>
          <w:szCs w:val="28"/>
        </w:rPr>
        <w:t>días del mes de septiembre del año dos mil veinticuatro.</w:t>
      </w:r>
    </w:p>
    <w:p w14:paraId="37DCDE44" w14:textId="77777777" w:rsidR="00BA01C3" w:rsidRDefault="00BA01C3" w:rsidP="00BA01C3">
      <w:pPr>
        <w:autoSpaceDE w:val="0"/>
        <w:autoSpaceDN w:val="0"/>
        <w:adjustRightInd w:val="0"/>
        <w:spacing w:line="360" w:lineRule="auto"/>
        <w:rPr>
          <w:rFonts w:ascii="Times New Roman" w:hAnsi="Times New Roman" w:cs="Times New Roman"/>
          <w:b/>
          <w:bCs/>
          <w:color w:val="000000"/>
          <w:sz w:val="28"/>
          <w:szCs w:val="28"/>
        </w:rPr>
      </w:pPr>
    </w:p>
    <w:p w14:paraId="522B91E1" w14:textId="7E04C6B0" w:rsidR="00BA01C3" w:rsidRDefault="00BA01C3" w:rsidP="00BA01C3">
      <w:pPr>
        <w:autoSpaceDE w:val="0"/>
        <w:autoSpaceDN w:val="0"/>
        <w:adjustRightInd w:val="0"/>
        <w:spacing w:line="360" w:lineRule="auto"/>
        <w:jc w:val="center"/>
        <w:rPr>
          <w:rFonts w:ascii="Times New Roman" w:hAnsi="Times New Roman" w:cs="Times New Roman"/>
          <w:b/>
          <w:bCs/>
          <w:color w:val="000000"/>
          <w:sz w:val="24"/>
          <w:szCs w:val="24"/>
        </w:rPr>
      </w:pPr>
      <w:r w:rsidRPr="00BA01C3">
        <w:rPr>
          <w:rFonts w:ascii="Times New Roman" w:hAnsi="Times New Roman" w:cs="Times New Roman"/>
          <w:b/>
          <w:bCs/>
          <w:color w:val="000000"/>
          <w:sz w:val="24"/>
          <w:szCs w:val="24"/>
        </w:rPr>
        <w:t>A T E N T A M E N T E</w:t>
      </w:r>
    </w:p>
    <w:p w14:paraId="4AAA9C5A" w14:textId="77777777" w:rsidR="00BA01C3" w:rsidRPr="00BA01C3" w:rsidRDefault="00BA01C3" w:rsidP="00BA01C3">
      <w:pPr>
        <w:autoSpaceDE w:val="0"/>
        <w:autoSpaceDN w:val="0"/>
        <w:adjustRightInd w:val="0"/>
        <w:spacing w:line="360" w:lineRule="auto"/>
        <w:jc w:val="center"/>
        <w:rPr>
          <w:rFonts w:ascii="Times New Roman" w:hAnsi="Times New Roman" w:cs="Times New Roman"/>
          <w:b/>
          <w:bCs/>
          <w:color w:val="000000"/>
          <w:sz w:val="24"/>
          <w:szCs w:val="24"/>
        </w:rPr>
      </w:pPr>
    </w:p>
    <w:p w14:paraId="4259BF7D" w14:textId="77777777" w:rsidR="00BA01C3" w:rsidRPr="00BA01C3" w:rsidRDefault="00BA01C3" w:rsidP="00BA01C3">
      <w:pPr>
        <w:autoSpaceDE w:val="0"/>
        <w:autoSpaceDN w:val="0"/>
        <w:adjustRightInd w:val="0"/>
        <w:spacing w:line="360" w:lineRule="auto"/>
        <w:ind w:left="-1134" w:right="-1085" w:firstLine="141"/>
        <w:jc w:val="center"/>
        <w:rPr>
          <w:rFonts w:ascii="Times New Roman" w:hAnsi="Times New Roman" w:cs="Times New Roman"/>
          <w:b/>
          <w:bCs/>
          <w:color w:val="000000"/>
        </w:rPr>
      </w:pPr>
    </w:p>
    <w:p w14:paraId="206AB8ED" w14:textId="7917E1DB" w:rsidR="00BA01C3" w:rsidRPr="00BA01C3" w:rsidRDefault="00BA01C3" w:rsidP="00BA01C3">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DIP. GUILLERMO PATRICIO RAMÍREZ GUTIÉRREZ             DIP. ROBERTO ARTURO MEDINA AGUIRRE</w:t>
      </w:r>
    </w:p>
    <w:p w14:paraId="7A51A16B" w14:textId="3945114C" w:rsidR="00BA01C3" w:rsidRPr="00BA01C3" w:rsidRDefault="00BA01C3" w:rsidP="00BA01C3">
      <w:pPr>
        <w:autoSpaceDE w:val="0"/>
        <w:autoSpaceDN w:val="0"/>
        <w:adjustRightInd w:val="0"/>
        <w:spacing w:line="360" w:lineRule="auto"/>
        <w:jc w:val="center"/>
        <w:rPr>
          <w:rFonts w:ascii="Times New Roman" w:hAnsi="Times New Roman" w:cs="Times New Roman"/>
          <w:b/>
          <w:bCs/>
          <w:color w:val="000000"/>
        </w:rPr>
      </w:pPr>
    </w:p>
    <w:p w14:paraId="23E354A2" w14:textId="77777777" w:rsidR="00BA01C3" w:rsidRPr="00BA01C3" w:rsidRDefault="00BA01C3" w:rsidP="00BA01C3">
      <w:pPr>
        <w:autoSpaceDE w:val="0"/>
        <w:autoSpaceDN w:val="0"/>
        <w:adjustRightInd w:val="0"/>
        <w:spacing w:line="360" w:lineRule="auto"/>
        <w:ind w:left="-1134" w:right="-1085" w:firstLine="141"/>
        <w:jc w:val="center"/>
        <w:rPr>
          <w:rFonts w:ascii="Times New Roman" w:hAnsi="Times New Roman" w:cs="Times New Roman"/>
          <w:b/>
          <w:bCs/>
          <w:color w:val="000000"/>
        </w:rPr>
      </w:pPr>
    </w:p>
    <w:p w14:paraId="3195E9C4" w14:textId="1771CDB6" w:rsidR="00BA01C3" w:rsidRPr="00BA01C3" w:rsidRDefault="00BA01C3" w:rsidP="00BA01C3">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 xml:space="preserve">DIP. LUIS FERNANDO CHACÓN ERIVES                     </w:t>
      </w:r>
      <w:r>
        <w:rPr>
          <w:rFonts w:ascii="Times New Roman" w:hAnsi="Times New Roman" w:cs="Times New Roman"/>
          <w:b/>
          <w:bCs/>
          <w:color w:val="000000"/>
        </w:rPr>
        <w:t xml:space="preserve">             </w:t>
      </w:r>
      <w:r w:rsidRPr="00BA01C3">
        <w:rPr>
          <w:rFonts w:ascii="Times New Roman" w:hAnsi="Times New Roman" w:cs="Times New Roman"/>
          <w:b/>
          <w:bCs/>
          <w:color w:val="000000"/>
        </w:rPr>
        <w:t xml:space="preserve">  DIP. JOSÉ LUIS VILLALOBOS GARCÍA</w:t>
      </w:r>
    </w:p>
    <w:p w14:paraId="3B72A6C2" w14:textId="5F35CF21" w:rsidR="00F31664" w:rsidRPr="00BA01C3" w:rsidRDefault="00F31664">
      <w:pPr>
        <w:rPr>
          <w:b/>
          <w:bCs/>
        </w:rPr>
      </w:pPr>
    </w:p>
    <w:sectPr w:rsidR="00F31664" w:rsidRPr="00BA01C3" w:rsidSect="00BA01C3">
      <w:headerReference w:type="default" r:id="rId7"/>
      <w:footerReference w:type="even"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D068" w14:textId="77777777" w:rsidR="00D626D6" w:rsidRDefault="00D626D6">
      <w:pPr>
        <w:spacing w:after="0" w:line="240" w:lineRule="auto"/>
      </w:pPr>
      <w:r>
        <w:separator/>
      </w:r>
    </w:p>
  </w:endnote>
  <w:endnote w:type="continuationSeparator" w:id="0">
    <w:p w14:paraId="7D27B00F" w14:textId="77777777" w:rsidR="00D626D6" w:rsidRDefault="00D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7444362"/>
      <w:docPartObj>
        <w:docPartGallery w:val="Page Numbers (Bottom of Page)"/>
        <w:docPartUnique/>
      </w:docPartObj>
    </w:sdtPr>
    <w:sdtEndPr>
      <w:rPr>
        <w:rStyle w:val="Nmerodepgina"/>
      </w:rPr>
    </w:sdtEndPr>
    <w:sdtContent>
      <w:p w14:paraId="7A7B7787" w14:textId="77777777" w:rsidR="00FB47C7" w:rsidRDefault="00D626D6" w:rsidP="003E5E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DA58049" w14:textId="77777777" w:rsidR="00FB47C7" w:rsidRDefault="00FB47C7" w:rsidP="00FC02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415840"/>
      <w:docPartObj>
        <w:docPartGallery w:val="Page Numbers (Bottom of Page)"/>
        <w:docPartUnique/>
      </w:docPartObj>
    </w:sdtPr>
    <w:sdtEndPr>
      <w:rPr>
        <w:rStyle w:val="Nmerodepgina"/>
      </w:rPr>
    </w:sdtEndPr>
    <w:sdtContent>
      <w:p w14:paraId="41EA34A2" w14:textId="77777777" w:rsidR="00FB47C7" w:rsidRDefault="00D626D6" w:rsidP="003E5E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0F207C3" w14:textId="77777777" w:rsidR="00FB47C7" w:rsidRDefault="00FB47C7" w:rsidP="00FC020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E9A0" w14:textId="77777777" w:rsidR="00D626D6" w:rsidRDefault="00D626D6">
      <w:pPr>
        <w:spacing w:after="0" w:line="240" w:lineRule="auto"/>
      </w:pPr>
      <w:r>
        <w:separator/>
      </w:r>
    </w:p>
  </w:footnote>
  <w:footnote w:type="continuationSeparator" w:id="0">
    <w:p w14:paraId="580D579E" w14:textId="77777777" w:rsidR="00D626D6" w:rsidRDefault="00D62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7BE3" w14:textId="77777777" w:rsidR="00FB47C7" w:rsidRDefault="00D626D6">
    <w:pPr>
      <w:pStyle w:val="Encabezado"/>
    </w:pPr>
    <w:r>
      <w:rPr>
        <w:noProof/>
        <w:lang w:val="es-ES" w:eastAsia="es-ES"/>
      </w:rPr>
      <w:drawing>
        <wp:anchor distT="0" distB="0" distL="114300" distR="114300" simplePos="0" relativeHeight="251659264" behindDoc="1" locked="0" layoutInCell="1" allowOverlap="1" wp14:anchorId="315EAA94" wp14:editId="17C2BCB8">
          <wp:simplePos x="0" y="0"/>
          <wp:positionH relativeFrom="column">
            <wp:posOffset>-1080135</wp:posOffset>
          </wp:positionH>
          <wp:positionV relativeFrom="paragraph">
            <wp:posOffset>-449580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BB1"/>
    <w:multiLevelType w:val="hybridMultilevel"/>
    <w:tmpl w:val="ACC20942"/>
    <w:lvl w:ilvl="0" w:tplc="A9D26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E47906"/>
    <w:multiLevelType w:val="hybridMultilevel"/>
    <w:tmpl w:val="A8704BE6"/>
    <w:lvl w:ilvl="0" w:tplc="68946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2A2636"/>
    <w:multiLevelType w:val="hybridMultilevel"/>
    <w:tmpl w:val="EB7EFBD0"/>
    <w:lvl w:ilvl="0" w:tplc="ADCE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BC0E91"/>
    <w:multiLevelType w:val="hybridMultilevel"/>
    <w:tmpl w:val="FBCA01DC"/>
    <w:lvl w:ilvl="0" w:tplc="010A3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F227C8"/>
    <w:multiLevelType w:val="hybridMultilevel"/>
    <w:tmpl w:val="FBF69838"/>
    <w:lvl w:ilvl="0" w:tplc="D1CCF6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FD0E1A"/>
    <w:multiLevelType w:val="hybridMultilevel"/>
    <w:tmpl w:val="B86C77B0"/>
    <w:lvl w:ilvl="0" w:tplc="080A0013">
      <w:start w:val="1"/>
      <w:numFmt w:val="upperRoman"/>
      <w:lvlText w:val="%1."/>
      <w:lvlJc w:val="right"/>
      <w:pPr>
        <w:ind w:left="720" w:hanging="360"/>
      </w:p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81F21"/>
    <w:multiLevelType w:val="hybridMultilevel"/>
    <w:tmpl w:val="AD1A667C"/>
    <w:lvl w:ilvl="0" w:tplc="ACF23FE6">
      <w:start w:val="1"/>
      <w:numFmt w:val="upperRoman"/>
      <w:lvlText w:val="%1."/>
      <w:lvlJc w:val="left"/>
      <w:pPr>
        <w:ind w:left="1431" w:hanging="720"/>
      </w:pPr>
      <w:rPr>
        <w:rFonts w:eastAsia="Times New Roman" w:hint="default"/>
        <w:color w:val="auto"/>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7" w15:restartNumberingAfterBreak="0">
    <w:nsid w:val="5E652348"/>
    <w:multiLevelType w:val="hybridMultilevel"/>
    <w:tmpl w:val="C8D41E00"/>
    <w:lvl w:ilvl="0" w:tplc="470CF13A">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5771746"/>
    <w:multiLevelType w:val="hybridMultilevel"/>
    <w:tmpl w:val="DBD62362"/>
    <w:lvl w:ilvl="0" w:tplc="B768A4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1C2A07"/>
    <w:multiLevelType w:val="hybridMultilevel"/>
    <w:tmpl w:val="4ABA5666"/>
    <w:lvl w:ilvl="0" w:tplc="D74C2F9E">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0"/>
  </w:num>
  <w:num w:numId="5">
    <w:abstractNumId w:val="4"/>
  </w:num>
  <w:num w:numId="6">
    <w:abstractNumId w:val="9"/>
  </w:num>
  <w:num w:numId="7">
    <w:abstractNumId w:val="7"/>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C3"/>
    <w:rsid w:val="00BA01C3"/>
    <w:rsid w:val="00D626D6"/>
    <w:rsid w:val="00EB080D"/>
    <w:rsid w:val="00ED7344"/>
    <w:rsid w:val="00F31664"/>
    <w:rsid w:val="00FB47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C8B1"/>
  <w15:chartTrackingRefBased/>
  <w15:docId w15:val="{7A7F0ED1-027D-7949-9A98-2D4EAA36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C3"/>
    <w:pPr>
      <w:spacing w:after="160" w:line="259" w:lineRule="auto"/>
    </w:pPr>
    <w:rPr>
      <w:sz w:val="22"/>
      <w:szCs w:val="22"/>
    </w:rPr>
  </w:style>
  <w:style w:type="paragraph" w:styleId="Ttulo1">
    <w:name w:val="heading 1"/>
    <w:basedOn w:val="Normal"/>
    <w:next w:val="Normal"/>
    <w:link w:val="Ttulo1Car"/>
    <w:uiPriority w:val="9"/>
    <w:qFormat/>
    <w:rsid w:val="00BA0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0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01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01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01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01C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01C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01C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01C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01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01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01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01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01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01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01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01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01C3"/>
    <w:rPr>
      <w:rFonts w:eastAsiaTheme="majorEastAsia" w:cstheme="majorBidi"/>
      <w:color w:val="272727" w:themeColor="text1" w:themeTint="D8"/>
    </w:rPr>
  </w:style>
  <w:style w:type="paragraph" w:styleId="Ttulo">
    <w:name w:val="Title"/>
    <w:basedOn w:val="Normal"/>
    <w:next w:val="Normal"/>
    <w:link w:val="TtuloCar"/>
    <w:uiPriority w:val="10"/>
    <w:qFormat/>
    <w:rsid w:val="00BA01C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01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01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01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01C3"/>
    <w:pPr>
      <w:spacing w:before="160"/>
      <w:jc w:val="center"/>
    </w:pPr>
    <w:rPr>
      <w:i/>
      <w:iCs/>
      <w:color w:val="404040" w:themeColor="text1" w:themeTint="BF"/>
    </w:rPr>
  </w:style>
  <w:style w:type="character" w:customStyle="1" w:styleId="CitaCar">
    <w:name w:val="Cita Car"/>
    <w:basedOn w:val="Fuentedeprrafopredeter"/>
    <w:link w:val="Cita"/>
    <w:uiPriority w:val="29"/>
    <w:rsid w:val="00BA01C3"/>
    <w:rPr>
      <w:i/>
      <w:iCs/>
      <w:color w:val="404040" w:themeColor="text1" w:themeTint="BF"/>
    </w:rPr>
  </w:style>
  <w:style w:type="paragraph" w:styleId="Prrafodelista">
    <w:name w:val="List Paragraph"/>
    <w:basedOn w:val="Normal"/>
    <w:uiPriority w:val="34"/>
    <w:qFormat/>
    <w:rsid w:val="00BA01C3"/>
    <w:pPr>
      <w:ind w:left="720"/>
      <w:contextualSpacing/>
    </w:pPr>
  </w:style>
  <w:style w:type="character" w:styleId="nfasisintenso">
    <w:name w:val="Intense Emphasis"/>
    <w:basedOn w:val="Fuentedeprrafopredeter"/>
    <w:uiPriority w:val="21"/>
    <w:qFormat/>
    <w:rsid w:val="00BA01C3"/>
    <w:rPr>
      <w:i/>
      <w:iCs/>
      <w:color w:val="0F4761" w:themeColor="accent1" w:themeShade="BF"/>
    </w:rPr>
  </w:style>
  <w:style w:type="paragraph" w:styleId="Citadestacada">
    <w:name w:val="Intense Quote"/>
    <w:basedOn w:val="Normal"/>
    <w:next w:val="Normal"/>
    <w:link w:val="CitadestacadaCar"/>
    <w:uiPriority w:val="30"/>
    <w:qFormat/>
    <w:rsid w:val="00BA0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01C3"/>
    <w:rPr>
      <w:i/>
      <w:iCs/>
      <w:color w:val="0F4761" w:themeColor="accent1" w:themeShade="BF"/>
    </w:rPr>
  </w:style>
  <w:style w:type="character" w:styleId="Referenciaintensa">
    <w:name w:val="Intense Reference"/>
    <w:basedOn w:val="Fuentedeprrafopredeter"/>
    <w:uiPriority w:val="32"/>
    <w:qFormat/>
    <w:rsid w:val="00BA01C3"/>
    <w:rPr>
      <w:b/>
      <w:bCs/>
      <w:smallCaps/>
      <w:color w:val="0F4761" w:themeColor="accent1" w:themeShade="BF"/>
      <w:spacing w:val="5"/>
    </w:rPr>
  </w:style>
  <w:style w:type="paragraph" w:styleId="Encabezado">
    <w:name w:val="header"/>
    <w:basedOn w:val="Normal"/>
    <w:link w:val="EncabezadoCar"/>
    <w:uiPriority w:val="99"/>
    <w:unhideWhenUsed/>
    <w:rsid w:val="00BA0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1C3"/>
    <w:rPr>
      <w:sz w:val="22"/>
      <w:szCs w:val="22"/>
    </w:rPr>
  </w:style>
  <w:style w:type="paragraph" w:styleId="Piedepgina">
    <w:name w:val="footer"/>
    <w:basedOn w:val="Normal"/>
    <w:link w:val="PiedepginaCar"/>
    <w:uiPriority w:val="99"/>
    <w:unhideWhenUsed/>
    <w:rsid w:val="00BA0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1C3"/>
    <w:rPr>
      <w:sz w:val="22"/>
      <w:szCs w:val="22"/>
    </w:rPr>
  </w:style>
  <w:style w:type="character" w:styleId="Nmerodepgina">
    <w:name w:val="page number"/>
    <w:basedOn w:val="Fuentedeprrafopredeter"/>
    <w:uiPriority w:val="99"/>
    <w:semiHidden/>
    <w:unhideWhenUsed/>
    <w:rsid w:val="00BA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4806">
      <w:bodyDiv w:val="1"/>
      <w:marLeft w:val="0"/>
      <w:marRight w:val="0"/>
      <w:marTop w:val="0"/>
      <w:marBottom w:val="0"/>
      <w:divBdr>
        <w:top w:val="none" w:sz="0" w:space="0" w:color="auto"/>
        <w:left w:val="none" w:sz="0" w:space="0" w:color="auto"/>
        <w:bottom w:val="none" w:sz="0" w:space="0" w:color="auto"/>
        <w:right w:val="none" w:sz="0" w:space="0" w:color="auto"/>
      </w:divBdr>
    </w:div>
    <w:div w:id="485125790">
      <w:bodyDiv w:val="1"/>
      <w:marLeft w:val="0"/>
      <w:marRight w:val="0"/>
      <w:marTop w:val="0"/>
      <w:marBottom w:val="0"/>
      <w:divBdr>
        <w:top w:val="none" w:sz="0" w:space="0" w:color="auto"/>
        <w:left w:val="none" w:sz="0" w:space="0" w:color="auto"/>
        <w:bottom w:val="none" w:sz="0" w:space="0" w:color="auto"/>
        <w:right w:val="none" w:sz="0" w:space="0" w:color="auto"/>
      </w:divBdr>
    </w:div>
    <w:div w:id="544829293">
      <w:bodyDiv w:val="1"/>
      <w:marLeft w:val="0"/>
      <w:marRight w:val="0"/>
      <w:marTop w:val="0"/>
      <w:marBottom w:val="0"/>
      <w:divBdr>
        <w:top w:val="none" w:sz="0" w:space="0" w:color="auto"/>
        <w:left w:val="none" w:sz="0" w:space="0" w:color="auto"/>
        <w:bottom w:val="none" w:sz="0" w:space="0" w:color="auto"/>
        <w:right w:val="none" w:sz="0" w:space="0" w:color="auto"/>
      </w:divBdr>
    </w:div>
    <w:div w:id="657880808">
      <w:bodyDiv w:val="1"/>
      <w:marLeft w:val="0"/>
      <w:marRight w:val="0"/>
      <w:marTop w:val="0"/>
      <w:marBottom w:val="0"/>
      <w:divBdr>
        <w:top w:val="none" w:sz="0" w:space="0" w:color="auto"/>
        <w:left w:val="none" w:sz="0" w:space="0" w:color="auto"/>
        <w:bottom w:val="none" w:sz="0" w:space="0" w:color="auto"/>
        <w:right w:val="none" w:sz="0" w:space="0" w:color="auto"/>
      </w:divBdr>
    </w:div>
    <w:div w:id="710426079">
      <w:bodyDiv w:val="1"/>
      <w:marLeft w:val="0"/>
      <w:marRight w:val="0"/>
      <w:marTop w:val="0"/>
      <w:marBottom w:val="0"/>
      <w:divBdr>
        <w:top w:val="none" w:sz="0" w:space="0" w:color="auto"/>
        <w:left w:val="none" w:sz="0" w:space="0" w:color="auto"/>
        <w:bottom w:val="none" w:sz="0" w:space="0" w:color="auto"/>
        <w:right w:val="none" w:sz="0" w:space="0" w:color="auto"/>
      </w:divBdr>
    </w:div>
    <w:div w:id="18119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2581</Words>
  <Characters>14201</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Brenda Sarahi Gonzalez Dominguez</cp:lastModifiedBy>
  <cp:revision>2</cp:revision>
  <dcterms:created xsi:type="dcterms:W3CDTF">2024-09-13T20:45:00Z</dcterms:created>
  <dcterms:modified xsi:type="dcterms:W3CDTF">2024-09-13T20:45:00Z</dcterms:modified>
</cp:coreProperties>
</file>