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5EB" w14:textId="77777777" w:rsidR="00A629C1" w:rsidRPr="00641B21" w:rsidRDefault="00A629C1" w:rsidP="00981CA4">
      <w:pPr>
        <w:spacing w:after="0" w:line="240" w:lineRule="auto"/>
        <w:rPr>
          <w:rFonts w:ascii="Arial" w:hAnsi="Arial" w:cs="Arial"/>
          <w:b/>
          <w:sz w:val="24"/>
          <w:szCs w:val="24"/>
        </w:rPr>
      </w:pPr>
    </w:p>
    <w:p w14:paraId="3839159F" w14:textId="77777777" w:rsidR="00A629C1" w:rsidRPr="00641B21" w:rsidRDefault="00A629C1" w:rsidP="00981CA4">
      <w:pPr>
        <w:spacing w:after="0" w:line="240" w:lineRule="auto"/>
        <w:rPr>
          <w:rFonts w:ascii="Arial" w:hAnsi="Arial" w:cs="Arial"/>
          <w:b/>
          <w:sz w:val="2"/>
          <w:szCs w:val="24"/>
        </w:rPr>
      </w:pPr>
    </w:p>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5F8708E0" w14:textId="5A2E5F55" w:rsidR="009E6FA0" w:rsidRDefault="00F47F3A" w:rsidP="008A03DB">
      <w:pPr>
        <w:spacing w:line="360" w:lineRule="auto"/>
        <w:jc w:val="both"/>
        <w:rPr>
          <w:rFonts w:ascii="Arial" w:hAnsi="Arial" w:cs="Arial"/>
          <w:sz w:val="24"/>
          <w:szCs w:val="24"/>
          <w:shd w:val="clear" w:color="auto" w:fill="FFFFFF"/>
        </w:rPr>
      </w:pPr>
      <w:r w:rsidRPr="00641B21">
        <w:rPr>
          <w:rFonts w:ascii="Arial" w:hAnsi="Arial" w:cs="Arial"/>
          <w:sz w:val="24"/>
          <w:szCs w:val="24"/>
        </w:rPr>
        <w:t>El suscrito</w:t>
      </w:r>
      <w:r w:rsidRPr="00641B21">
        <w:rPr>
          <w:rFonts w:ascii="Arial" w:hAnsi="Arial" w:cs="Arial"/>
          <w:b/>
          <w:bCs/>
          <w:sz w:val="24"/>
          <w:szCs w:val="24"/>
        </w:rPr>
        <w:t xml:space="preserve"> EDGAR JOSÉ PIÑÓN DOMÍNGUEZ, </w:t>
      </w:r>
      <w:r w:rsidR="008A03DB" w:rsidRPr="00641B21">
        <w:rPr>
          <w:rFonts w:ascii="Arial" w:hAnsi="Arial" w:cs="Arial"/>
          <w:sz w:val="24"/>
          <w:szCs w:val="24"/>
          <w:shd w:val="clear" w:color="auto" w:fill="FFFFFF"/>
        </w:rPr>
        <w:t xml:space="preserve">en mi calidad de Diputado de la Sexagésima Séptima Legislatura del H. Congreso del Estado, integrante de la Fracción Parlamentaria del Partido Revolucionario Institucional, </w:t>
      </w:r>
      <w:r w:rsidR="00D842A1" w:rsidRPr="00D842A1">
        <w:rPr>
          <w:rFonts w:ascii="Arial" w:hAnsi="Arial" w:cs="Arial"/>
          <w:sz w:val="24"/>
          <w:szCs w:val="24"/>
          <w:shd w:val="clear" w:color="auto" w:fill="FFFFFF"/>
        </w:rPr>
        <w:t>con fundamento en el artículo 68 Fracción I de la Constitución Política del Estado y 167 fracción I y 168 de la Ley Orgánica del Poder Legislativo para el Estado de Chihuahua,  comparezco ante esta Hono</w:t>
      </w:r>
      <w:r w:rsidR="00D842A1">
        <w:rPr>
          <w:rFonts w:ascii="Arial" w:hAnsi="Arial" w:cs="Arial"/>
          <w:sz w:val="24"/>
          <w:szCs w:val="24"/>
          <w:shd w:val="clear" w:color="auto" w:fill="FFFFFF"/>
        </w:rPr>
        <w:t xml:space="preserve">rable Representación Popular </w:t>
      </w:r>
      <w:r w:rsidR="00D842A1" w:rsidRPr="00D842A1">
        <w:rPr>
          <w:rFonts w:ascii="Arial" w:hAnsi="Arial" w:cs="Arial"/>
          <w:sz w:val="24"/>
          <w:szCs w:val="24"/>
          <w:shd w:val="clear" w:color="auto" w:fill="FFFFFF"/>
        </w:rPr>
        <w:t xml:space="preserve">a someter a su consideración </w:t>
      </w:r>
      <w:r w:rsidR="00D842A1" w:rsidRPr="00D842A1">
        <w:rPr>
          <w:rFonts w:ascii="Arial" w:hAnsi="Arial" w:cs="Arial"/>
          <w:b/>
          <w:sz w:val="24"/>
          <w:szCs w:val="24"/>
          <w:shd w:val="clear" w:color="auto" w:fill="FFFFFF"/>
        </w:rPr>
        <w:t>Proposición con carácter de Punto de Acuerdo</w:t>
      </w:r>
      <w:r w:rsidR="00712FF9">
        <w:rPr>
          <w:rFonts w:ascii="Arial" w:hAnsi="Arial" w:cs="Arial"/>
          <w:b/>
          <w:sz w:val="24"/>
          <w:szCs w:val="24"/>
          <w:shd w:val="clear" w:color="auto" w:fill="FFFFFF"/>
        </w:rPr>
        <w:t xml:space="preserve">, </w:t>
      </w:r>
      <w:r w:rsidR="008A03DB" w:rsidRPr="00641B21">
        <w:rPr>
          <w:rFonts w:ascii="Arial" w:hAnsi="Arial" w:cs="Arial"/>
          <w:sz w:val="24"/>
          <w:szCs w:val="24"/>
          <w:shd w:val="clear" w:color="auto" w:fill="FFFFFF"/>
        </w:rPr>
        <w:t xml:space="preserve">a </w:t>
      </w:r>
      <w:r w:rsidR="00D842A1">
        <w:rPr>
          <w:rFonts w:ascii="Arial" w:hAnsi="Arial" w:cs="Arial"/>
          <w:sz w:val="24"/>
          <w:szCs w:val="24"/>
          <w:shd w:val="clear" w:color="auto" w:fill="FFFFFF"/>
        </w:rPr>
        <w:t xml:space="preserve">fin de </w:t>
      </w:r>
      <w:r w:rsidR="00FD168E">
        <w:rPr>
          <w:rFonts w:ascii="Arial" w:hAnsi="Arial" w:cs="Arial"/>
          <w:sz w:val="24"/>
          <w:szCs w:val="24"/>
          <w:shd w:val="clear" w:color="auto" w:fill="FFFFFF"/>
        </w:rPr>
        <w:t>exhortar</w:t>
      </w:r>
      <w:r w:rsidR="00E26724">
        <w:rPr>
          <w:rFonts w:ascii="Arial" w:hAnsi="Arial" w:cs="Arial"/>
          <w:sz w:val="24"/>
          <w:szCs w:val="24"/>
          <w:shd w:val="clear" w:color="auto" w:fill="FFFFFF"/>
        </w:rPr>
        <w:t xml:space="preserve"> </w:t>
      </w:r>
      <w:r w:rsidR="00F47376">
        <w:rPr>
          <w:rFonts w:ascii="Arial" w:hAnsi="Arial" w:cs="Arial"/>
          <w:sz w:val="24"/>
          <w:szCs w:val="24"/>
          <w:shd w:val="clear" w:color="auto" w:fill="FFFFFF"/>
        </w:rPr>
        <w:t xml:space="preserve">respetuosamente </w:t>
      </w:r>
      <w:r w:rsidR="00E26724">
        <w:rPr>
          <w:rFonts w:ascii="Arial" w:hAnsi="Arial" w:cs="Arial"/>
          <w:sz w:val="24"/>
          <w:szCs w:val="24"/>
          <w:shd w:val="clear" w:color="auto" w:fill="FFFFFF"/>
        </w:rPr>
        <w:t>al Congreso de la Unión para que</w:t>
      </w:r>
      <w:r w:rsidR="00F47376">
        <w:rPr>
          <w:rFonts w:ascii="Arial" w:hAnsi="Arial" w:cs="Arial"/>
          <w:sz w:val="24"/>
          <w:szCs w:val="24"/>
          <w:shd w:val="clear" w:color="auto" w:fill="FFFFFF"/>
        </w:rPr>
        <w:t xml:space="preserve">, analice, evalúe y </w:t>
      </w:r>
      <w:r w:rsidR="00BB7446">
        <w:rPr>
          <w:rFonts w:ascii="Arial" w:hAnsi="Arial" w:cs="Arial"/>
          <w:sz w:val="24"/>
          <w:szCs w:val="24"/>
          <w:shd w:val="clear" w:color="auto" w:fill="FFFFFF"/>
        </w:rPr>
        <w:t>considere rechazar la propuesta de</w:t>
      </w:r>
      <w:r w:rsidR="00F47376">
        <w:rPr>
          <w:rFonts w:ascii="Arial" w:hAnsi="Arial" w:cs="Arial"/>
          <w:sz w:val="24"/>
          <w:szCs w:val="24"/>
          <w:shd w:val="clear" w:color="auto" w:fill="FFFFFF"/>
        </w:rPr>
        <w:t xml:space="preserve"> </w:t>
      </w:r>
      <w:r w:rsidR="00F47376" w:rsidRPr="00F47376">
        <w:rPr>
          <w:rFonts w:ascii="Arial" w:hAnsi="Arial" w:cs="Arial"/>
          <w:sz w:val="24"/>
          <w:szCs w:val="24"/>
          <w:shd w:val="clear" w:color="auto" w:fill="FFFFFF"/>
        </w:rPr>
        <w:t xml:space="preserve">reforma a </w:t>
      </w:r>
      <w:r w:rsidR="00EA5BA9">
        <w:rPr>
          <w:rFonts w:ascii="Arial" w:hAnsi="Arial" w:cs="Arial"/>
          <w:sz w:val="24"/>
          <w:szCs w:val="24"/>
          <w:shd w:val="clear" w:color="auto" w:fill="FFFFFF"/>
        </w:rPr>
        <w:t xml:space="preserve">la </w:t>
      </w:r>
      <w:r w:rsidR="00F47376" w:rsidRPr="00F47376">
        <w:rPr>
          <w:rFonts w:ascii="Arial" w:hAnsi="Arial" w:cs="Arial"/>
          <w:sz w:val="24"/>
          <w:szCs w:val="24"/>
          <w:shd w:val="clear" w:color="auto" w:fill="FFFFFF"/>
        </w:rPr>
        <w:t>Ley de Amnistía que permite a</w:t>
      </w:r>
      <w:r w:rsidR="009E6FA0">
        <w:rPr>
          <w:rFonts w:ascii="Arial" w:hAnsi="Arial" w:cs="Arial"/>
          <w:sz w:val="24"/>
          <w:szCs w:val="24"/>
          <w:shd w:val="clear" w:color="auto" w:fill="FFFFFF"/>
        </w:rPr>
        <w:t>l</w:t>
      </w:r>
      <w:r w:rsidR="00F47376" w:rsidRPr="00F47376">
        <w:rPr>
          <w:rFonts w:ascii="Arial" w:hAnsi="Arial" w:cs="Arial"/>
          <w:sz w:val="24"/>
          <w:szCs w:val="24"/>
          <w:shd w:val="clear" w:color="auto" w:fill="FFFFFF"/>
        </w:rPr>
        <w:t xml:space="preserve"> </w:t>
      </w:r>
      <w:r w:rsidR="00EA5BA9">
        <w:rPr>
          <w:rFonts w:ascii="Arial" w:hAnsi="Arial" w:cs="Arial"/>
          <w:sz w:val="24"/>
          <w:szCs w:val="24"/>
          <w:shd w:val="clear" w:color="auto" w:fill="FFFFFF"/>
        </w:rPr>
        <w:t>P</w:t>
      </w:r>
      <w:r w:rsidR="00F47376" w:rsidRPr="00F47376">
        <w:rPr>
          <w:rFonts w:ascii="Arial" w:hAnsi="Arial" w:cs="Arial"/>
          <w:sz w:val="24"/>
          <w:szCs w:val="24"/>
          <w:shd w:val="clear" w:color="auto" w:fill="FFFFFF"/>
        </w:rPr>
        <w:t>residente</w:t>
      </w:r>
      <w:r w:rsidR="009E6FA0">
        <w:rPr>
          <w:rFonts w:ascii="Arial" w:hAnsi="Arial" w:cs="Arial"/>
          <w:sz w:val="24"/>
          <w:szCs w:val="24"/>
          <w:shd w:val="clear" w:color="auto" w:fill="FFFFFF"/>
        </w:rPr>
        <w:t xml:space="preserve"> de la </w:t>
      </w:r>
      <w:r w:rsidR="00EA5BA9">
        <w:rPr>
          <w:rFonts w:ascii="Arial" w:hAnsi="Arial" w:cs="Arial"/>
          <w:sz w:val="24"/>
          <w:szCs w:val="24"/>
          <w:shd w:val="clear" w:color="auto" w:fill="FFFFFF"/>
        </w:rPr>
        <w:t>R</w:t>
      </w:r>
      <w:r w:rsidR="009E6FA0">
        <w:rPr>
          <w:rFonts w:ascii="Arial" w:hAnsi="Arial" w:cs="Arial"/>
          <w:sz w:val="24"/>
          <w:szCs w:val="24"/>
          <w:shd w:val="clear" w:color="auto" w:fill="FFFFFF"/>
        </w:rPr>
        <w:t>epública</w:t>
      </w:r>
      <w:r w:rsidR="00F47376" w:rsidRPr="00F47376">
        <w:rPr>
          <w:rFonts w:ascii="Arial" w:hAnsi="Arial" w:cs="Arial"/>
          <w:sz w:val="24"/>
          <w:szCs w:val="24"/>
          <w:shd w:val="clear" w:color="auto" w:fill="FFFFFF"/>
        </w:rPr>
        <w:t xml:space="preserve"> otorgar</w:t>
      </w:r>
      <w:r w:rsidR="00F47376">
        <w:rPr>
          <w:rFonts w:ascii="Arial" w:hAnsi="Arial" w:cs="Arial"/>
          <w:sz w:val="24"/>
          <w:szCs w:val="24"/>
          <w:shd w:val="clear" w:color="auto" w:fill="FFFFFF"/>
        </w:rPr>
        <w:t>la</w:t>
      </w:r>
      <w:r w:rsidR="00F47376" w:rsidRPr="00F47376">
        <w:rPr>
          <w:rFonts w:ascii="Arial" w:hAnsi="Arial" w:cs="Arial"/>
          <w:sz w:val="24"/>
          <w:szCs w:val="24"/>
          <w:shd w:val="clear" w:color="auto" w:fill="FFFFFF"/>
        </w:rPr>
        <w:t xml:space="preserve"> de forma </w:t>
      </w:r>
      <w:r w:rsidR="00F47376" w:rsidRPr="00EA5BA9">
        <w:rPr>
          <w:rFonts w:ascii="Arial" w:hAnsi="Arial" w:cs="Arial"/>
          <w:sz w:val="24"/>
          <w:szCs w:val="24"/>
          <w:shd w:val="clear" w:color="auto" w:fill="FFFFFF"/>
        </w:rPr>
        <w:t>directa</w:t>
      </w:r>
      <w:r w:rsidR="00652991" w:rsidRPr="00EA5BA9">
        <w:rPr>
          <w:rFonts w:ascii="Arial" w:hAnsi="Arial" w:cs="Arial"/>
          <w:sz w:val="24"/>
          <w:szCs w:val="24"/>
          <w:shd w:val="clear" w:color="auto" w:fill="FFFFFF"/>
        </w:rPr>
        <w:t>,</w:t>
      </w:r>
      <w:r w:rsidR="00C32785">
        <w:rPr>
          <w:rFonts w:ascii="Arial" w:hAnsi="Arial" w:cs="Arial"/>
          <w:sz w:val="24"/>
          <w:szCs w:val="24"/>
          <w:shd w:val="clear" w:color="auto" w:fill="FFFFFF"/>
        </w:rPr>
        <w:t xml:space="preserve"> </w:t>
      </w:r>
      <w:r w:rsidR="008A03DB" w:rsidRPr="00641B21">
        <w:rPr>
          <w:rFonts w:ascii="Arial" w:hAnsi="Arial" w:cs="Arial"/>
          <w:sz w:val="24"/>
          <w:szCs w:val="24"/>
          <w:shd w:val="clear" w:color="auto" w:fill="FFFFFF"/>
        </w:rPr>
        <w:t>lo anterior bajo la siguiente:</w:t>
      </w:r>
    </w:p>
    <w:p w14:paraId="0C420E4E" w14:textId="77777777" w:rsidR="009E6FA0" w:rsidRPr="00D842A1" w:rsidRDefault="009E6FA0" w:rsidP="008A03DB">
      <w:pPr>
        <w:spacing w:line="360" w:lineRule="auto"/>
        <w:jc w:val="both"/>
        <w:rPr>
          <w:rFonts w:ascii="Arial" w:hAnsi="Arial" w:cs="Arial"/>
          <w:sz w:val="24"/>
          <w:szCs w:val="24"/>
          <w:shd w:val="clear" w:color="auto" w:fill="FFFFFF"/>
        </w:rPr>
      </w:pPr>
    </w:p>
    <w:p w14:paraId="652358AE" w14:textId="77777777" w:rsidR="00ED215B" w:rsidRPr="00ED215B" w:rsidRDefault="00ED215B" w:rsidP="008A03DB">
      <w:pPr>
        <w:spacing w:line="360" w:lineRule="auto"/>
        <w:jc w:val="both"/>
        <w:rPr>
          <w:rFonts w:ascii="Arial" w:hAnsi="Arial" w:cs="Arial"/>
          <w:sz w:val="2"/>
          <w:szCs w:val="16"/>
          <w:shd w:val="clear" w:color="auto" w:fill="FFFFFF"/>
        </w:rPr>
      </w:pPr>
    </w:p>
    <w:p w14:paraId="446D3417" w14:textId="77777777" w:rsidR="008A03DB" w:rsidRDefault="008A03DB" w:rsidP="008A03DB">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734E93ED" w14:textId="77777777" w:rsidR="00C505B7" w:rsidRDefault="008825D0" w:rsidP="00C505B7">
      <w:pPr>
        <w:spacing w:line="360" w:lineRule="auto"/>
        <w:jc w:val="center"/>
        <w:rPr>
          <w:rFonts w:ascii="Arial" w:hAnsi="Arial" w:cs="Arial"/>
          <w:b/>
          <w:sz w:val="2"/>
          <w:szCs w:val="16"/>
          <w:shd w:val="clear" w:color="auto" w:fill="FFFFFF"/>
        </w:rPr>
      </w:pPr>
      <w:r>
        <w:rPr>
          <w:rFonts w:ascii="Arial" w:hAnsi="Arial" w:cs="Arial"/>
          <w:b/>
          <w:sz w:val="2"/>
          <w:szCs w:val="16"/>
          <w:shd w:val="clear" w:color="auto" w:fill="FFFFFF"/>
        </w:rPr>
        <w:t>En d</w:t>
      </w:r>
    </w:p>
    <w:p w14:paraId="6A6E7BC4" w14:textId="7D500D18" w:rsidR="009E6FA0" w:rsidRDefault="002B506A" w:rsidP="009E6FA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pasado </w:t>
      </w:r>
      <w:r w:rsidR="00F47376">
        <w:rPr>
          <w:rFonts w:ascii="Arial" w:hAnsi="Arial" w:cs="Arial"/>
          <w:sz w:val="24"/>
          <w:szCs w:val="24"/>
          <w:shd w:val="clear" w:color="auto" w:fill="FFFFFF"/>
        </w:rPr>
        <w:t xml:space="preserve">17 de abril de 2024 la Cámara de Senadores aprobó con 67 votos a favor y 32 </w:t>
      </w:r>
      <w:r w:rsidR="006A2291">
        <w:rPr>
          <w:rFonts w:ascii="Arial" w:hAnsi="Arial" w:cs="Arial"/>
          <w:sz w:val="24"/>
          <w:szCs w:val="24"/>
          <w:shd w:val="clear" w:color="auto" w:fill="FFFFFF"/>
        </w:rPr>
        <w:t xml:space="preserve">en contra </w:t>
      </w:r>
      <w:r w:rsidR="009E6FA0">
        <w:rPr>
          <w:rFonts w:ascii="Arial" w:hAnsi="Arial" w:cs="Arial"/>
          <w:sz w:val="24"/>
          <w:szCs w:val="24"/>
          <w:shd w:val="clear" w:color="auto" w:fill="FFFFFF"/>
        </w:rPr>
        <w:t>el p</w:t>
      </w:r>
      <w:r w:rsidR="009E6FA0" w:rsidRPr="009E6FA0">
        <w:rPr>
          <w:rFonts w:ascii="Arial" w:hAnsi="Arial" w:cs="Arial"/>
          <w:sz w:val="24"/>
          <w:szCs w:val="24"/>
          <w:shd w:val="clear" w:color="auto" w:fill="FFFFFF"/>
        </w:rPr>
        <w:t>royecto de Decreto por el que se adiciona un artículo 9</w:t>
      </w:r>
      <w:r w:rsidR="009E6FA0">
        <w:rPr>
          <w:rFonts w:ascii="Arial" w:hAnsi="Arial" w:cs="Arial"/>
          <w:sz w:val="24"/>
          <w:szCs w:val="24"/>
          <w:shd w:val="clear" w:color="auto" w:fill="FFFFFF"/>
        </w:rPr>
        <w:t xml:space="preserve"> </w:t>
      </w:r>
      <w:r w:rsidR="009E6FA0" w:rsidRPr="009E6FA0">
        <w:rPr>
          <w:rFonts w:ascii="Arial" w:hAnsi="Arial" w:cs="Arial"/>
          <w:sz w:val="24"/>
          <w:szCs w:val="24"/>
          <w:shd w:val="clear" w:color="auto" w:fill="FFFFFF"/>
        </w:rPr>
        <w:t>a la Ley de Amnistía</w:t>
      </w:r>
      <w:r w:rsidR="009E6FA0">
        <w:rPr>
          <w:rFonts w:ascii="Arial" w:hAnsi="Arial" w:cs="Arial"/>
          <w:sz w:val="24"/>
          <w:szCs w:val="24"/>
          <w:shd w:val="clear" w:color="auto" w:fill="FFFFFF"/>
        </w:rPr>
        <w:t xml:space="preserve"> para quedar redactado de la siguiente manera: </w:t>
      </w:r>
    </w:p>
    <w:p w14:paraId="2728FFFC" w14:textId="55AE0693" w:rsidR="009E6FA0" w:rsidRPr="006A2291" w:rsidRDefault="009E6FA0" w:rsidP="009E6FA0">
      <w:pPr>
        <w:spacing w:line="360" w:lineRule="auto"/>
        <w:jc w:val="both"/>
        <w:rPr>
          <w:rFonts w:ascii="Arial" w:hAnsi="Arial" w:cs="Arial"/>
          <w:i/>
          <w:iCs/>
          <w:sz w:val="24"/>
          <w:szCs w:val="24"/>
          <w:shd w:val="clear" w:color="auto" w:fill="FFFFFF"/>
        </w:rPr>
      </w:pPr>
      <w:r w:rsidRPr="006A2291">
        <w:rPr>
          <w:rFonts w:ascii="Arial" w:hAnsi="Arial" w:cs="Arial"/>
          <w:i/>
          <w:iCs/>
          <w:sz w:val="24"/>
          <w:szCs w:val="24"/>
          <w:shd w:val="clear" w:color="auto" w:fill="FFFFFF"/>
        </w:rPr>
        <w:t xml:space="preserve">“Articulo 9. Por determinación exclusiva de la persona titular del Poder Ejecutivo Federal se podrá otorgar el beneficio de la amnistía de manera directa, sin sujetarse al procedimiento establecido en este ordenamiento, en casos específicos que reúnan las siguientes condiciones: </w:t>
      </w:r>
    </w:p>
    <w:p w14:paraId="103F1A09" w14:textId="36F46AFB" w:rsidR="009E6FA0" w:rsidRPr="006A2291" w:rsidRDefault="009E6FA0" w:rsidP="009E6FA0">
      <w:pPr>
        <w:pStyle w:val="Prrafodelista"/>
        <w:numPr>
          <w:ilvl w:val="0"/>
          <w:numId w:val="10"/>
        </w:numPr>
        <w:spacing w:line="360" w:lineRule="auto"/>
        <w:jc w:val="both"/>
        <w:rPr>
          <w:rFonts w:ascii="Arial" w:hAnsi="Arial" w:cs="Arial"/>
          <w:i/>
          <w:iCs/>
          <w:sz w:val="24"/>
          <w:szCs w:val="24"/>
          <w:shd w:val="clear" w:color="auto" w:fill="FFFFFF"/>
        </w:rPr>
      </w:pPr>
      <w:bookmarkStart w:id="0" w:name="_Hlk164351754"/>
      <w:r w:rsidRPr="006A2291">
        <w:rPr>
          <w:rFonts w:ascii="Arial" w:hAnsi="Arial" w:cs="Arial"/>
          <w:i/>
          <w:iCs/>
          <w:sz w:val="24"/>
          <w:szCs w:val="24"/>
          <w:shd w:val="clear" w:color="auto" w:fill="FFFFFF"/>
        </w:rPr>
        <w:lastRenderedPageBreak/>
        <w:t xml:space="preserve">Que la amnistía se otorgue a personas que aporten </w:t>
      </w:r>
      <w:bookmarkEnd w:id="0"/>
      <w:r w:rsidRPr="006A2291">
        <w:rPr>
          <w:rFonts w:ascii="Arial" w:hAnsi="Arial" w:cs="Arial"/>
          <w:i/>
          <w:iCs/>
          <w:sz w:val="24"/>
          <w:szCs w:val="24"/>
          <w:shd w:val="clear" w:color="auto" w:fill="FFFFFF"/>
        </w:rPr>
        <w:t xml:space="preserve">elementos comprobables que resulten útiles para conocer la verdad de los hechos en casos que sean relevantes para el Estado Mexicano, y; </w:t>
      </w:r>
    </w:p>
    <w:p w14:paraId="7BE208B7" w14:textId="13C736AC" w:rsidR="009E6FA0" w:rsidRPr="00B54D68" w:rsidRDefault="009E6FA0" w:rsidP="009E6FA0">
      <w:pPr>
        <w:pStyle w:val="Prrafodelista"/>
        <w:numPr>
          <w:ilvl w:val="0"/>
          <w:numId w:val="10"/>
        </w:numPr>
        <w:spacing w:line="360" w:lineRule="auto"/>
        <w:jc w:val="both"/>
        <w:rPr>
          <w:rFonts w:ascii="Arial" w:hAnsi="Arial" w:cs="Arial"/>
          <w:i/>
          <w:iCs/>
          <w:sz w:val="24"/>
          <w:szCs w:val="24"/>
          <w:shd w:val="clear" w:color="auto" w:fill="FFFFFF"/>
        </w:rPr>
      </w:pPr>
      <w:r w:rsidRPr="006A2291">
        <w:rPr>
          <w:rFonts w:ascii="Arial" w:hAnsi="Arial" w:cs="Arial"/>
          <w:i/>
          <w:iCs/>
          <w:sz w:val="24"/>
          <w:szCs w:val="24"/>
          <w:shd w:val="clear" w:color="auto" w:fill="FFFFFF"/>
        </w:rPr>
        <w:t xml:space="preserve">Que en contra de la persona o personas a las que se conceda la amnistía, se haya ejercido la acción penal, estén siendo procesados o se encuentren sentenciados por cualquier delito. </w:t>
      </w:r>
    </w:p>
    <w:p w14:paraId="790EC2D5" w14:textId="1021CDD4" w:rsidR="009E6FA0" w:rsidRPr="006A2291" w:rsidRDefault="009E6FA0" w:rsidP="009E6FA0">
      <w:pPr>
        <w:spacing w:line="360" w:lineRule="auto"/>
        <w:jc w:val="both"/>
        <w:rPr>
          <w:rFonts w:ascii="Arial" w:hAnsi="Arial" w:cs="Arial"/>
          <w:i/>
          <w:iCs/>
          <w:sz w:val="24"/>
          <w:szCs w:val="24"/>
          <w:shd w:val="clear" w:color="auto" w:fill="FFFFFF"/>
        </w:rPr>
      </w:pPr>
      <w:r w:rsidRPr="006A2291">
        <w:rPr>
          <w:rFonts w:ascii="Arial" w:hAnsi="Arial" w:cs="Arial"/>
          <w:i/>
          <w:iCs/>
          <w:sz w:val="24"/>
          <w:szCs w:val="24"/>
          <w:shd w:val="clear" w:color="auto" w:fill="FFFFFF"/>
        </w:rPr>
        <w:t xml:space="preserve">En los casos a que se refiere esta disposición no será aplicable lo dispuesto en el artículo 2 de la presente Ley. </w:t>
      </w:r>
    </w:p>
    <w:p w14:paraId="29D64F40" w14:textId="443BDD3F" w:rsidR="00FD10D4" w:rsidRDefault="009E6FA0" w:rsidP="009E6FA0">
      <w:pPr>
        <w:spacing w:line="360" w:lineRule="auto"/>
        <w:jc w:val="both"/>
        <w:rPr>
          <w:rFonts w:ascii="Arial" w:hAnsi="Arial" w:cs="Arial"/>
          <w:i/>
          <w:iCs/>
          <w:sz w:val="24"/>
          <w:szCs w:val="24"/>
          <w:shd w:val="clear" w:color="auto" w:fill="FFFFFF"/>
        </w:rPr>
      </w:pPr>
      <w:r w:rsidRPr="006A2291">
        <w:rPr>
          <w:rFonts w:ascii="Arial" w:hAnsi="Arial" w:cs="Arial"/>
          <w:i/>
          <w:iCs/>
          <w:sz w:val="24"/>
          <w:szCs w:val="24"/>
          <w:shd w:val="clear" w:color="auto" w:fill="FFFFFF"/>
        </w:rPr>
        <w:t xml:space="preserve">La amnistía concedida en términos de lo dispuesto por </w:t>
      </w:r>
      <w:r w:rsidR="006A2291" w:rsidRPr="006A2291">
        <w:rPr>
          <w:rFonts w:ascii="Arial" w:hAnsi="Arial" w:cs="Arial"/>
          <w:i/>
          <w:iCs/>
          <w:sz w:val="24"/>
          <w:szCs w:val="24"/>
          <w:shd w:val="clear" w:color="auto" w:fill="FFFFFF"/>
        </w:rPr>
        <w:t>estas acciones penales</w:t>
      </w:r>
      <w:r w:rsidRPr="006A2291">
        <w:rPr>
          <w:rFonts w:ascii="Arial" w:hAnsi="Arial" w:cs="Arial"/>
          <w:i/>
          <w:iCs/>
          <w:sz w:val="24"/>
          <w:szCs w:val="24"/>
          <w:shd w:val="clear" w:color="auto" w:fill="FFFFFF"/>
        </w:rPr>
        <w:t xml:space="preserve"> y las sanciones impuestas</w:t>
      </w:r>
      <w:r w:rsidR="006A2291">
        <w:rPr>
          <w:rFonts w:ascii="Arial" w:hAnsi="Arial" w:cs="Arial"/>
          <w:i/>
          <w:iCs/>
          <w:sz w:val="24"/>
          <w:szCs w:val="24"/>
          <w:shd w:val="clear" w:color="auto" w:fill="FFFFFF"/>
        </w:rPr>
        <w:t>”.</w:t>
      </w:r>
    </w:p>
    <w:p w14:paraId="04499346" w14:textId="4E833363" w:rsidR="002D3DF0" w:rsidRPr="002D3DF0" w:rsidRDefault="00FD10D4" w:rsidP="002D3DF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N</w:t>
      </w:r>
      <w:r w:rsidRPr="00FD10D4">
        <w:rPr>
          <w:rFonts w:ascii="Arial" w:hAnsi="Arial" w:cs="Arial"/>
          <w:sz w:val="24"/>
          <w:szCs w:val="24"/>
          <w:shd w:val="clear" w:color="auto" w:fill="FFFFFF"/>
        </w:rPr>
        <w:t>o podemos hablar de amnistías sin antes comprender qué son y cuándo es que éstas son aplicadas</w:t>
      </w:r>
      <w:r w:rsidR="00EA5BA9">
        <w:rPr>
          <w:rFonts w:ascii="Arial" w:hAnsi="Arial" w:cs="Arial"/>
          <w:sz w:val="24"/>
          <w:szCs w:val="24"/>
          <w:shd w:val="clear" w:color="auto" w:fill="FFFFFF"/>
        </w:rPr>
        <w:t>. L</w:t>
      </w:r>
      <w:r w:rsidR="002D3DF0" w:rsidRPr="002D3DF0">
        <w:rPr>
          <w:rFonts w:ascii="Arial" w:hAnsi="Arial" w:cs="Arial"/>
          <w:sz w:val="24"/>
          <w:szCs w:val="24"/>
          <w:shd w:val="clear" w:color="auto" w:fill="FFFFFF"/>
        </w:rPr>
        <w:t>a Oficina del Alto comisionado para los Derechos Humanos de la ONU define la amnistía como:</w:t>
      </w:r>
    </w:p>
    <w:p w14:paraId="61F7028E" w14:textId="1A574DA9" w:rsidR="002D3DF0" w:rsidRDefault="002D3DF0" w:rsidP="002D3DF0">
      <w:pPr>
        <w:spacing w:line="360" w:lineRule="auto"/>
        <w:jc w:val="both"/>
        <w:rPr>
          <w:rFonts w:ascii="Arial" w:hAnsi="Arial" w:cs="Arial"/>
          <w:sz w:val="24"/>
          <w:szCs w:val="24"/>
          <w:shd w:val="clear" w:color="auto" w:fill="FFFFFF"/>
        </w:rPr>
      </w:pPr>
      <w:r w:rsidRPr="002D3DF0">
        <w:rPr>
          <w:rFonts w:ascii="Arial" w:hAnsi="Arial" w:cs="Arial"/>
          <w:sz w:val="24"/>
          <w:szCs w:val="24"/>
          <w:shd w:val="clear" w:color="auto" w:fill="FFFFFF"/>
        </w:rPr>
        <w:t>“</w:t>
      </w:r>
      <w:r w:rsidRPr="00EA5BA9">
        <w:rPr>
          <w:rFonts w:ascii="Arial" w:hAnsi="Arial" w:cs="Arial"/>
          <w:i/>
          <w:iCs/>
          <w:sz w:val="24"/>
          <w:szCs w:val="24"/>
          <w:shd w:val="clear" w:color="auto" w:fill="FFFFFF"/>
        </w:rPr>
        <w:t>Medidas jurídicas que impiden el enjuiciamiento penal y, en algunos casos, las acciones civiles contra ciertas personas o categorías de personas con respecto a una conducta criminal específica cometida antes de la aprobación de la amnistía o la anulación retrospectiva de la responsabilidad jurídica anteriormente determinada</w:t>
      </w:r>
      <w:r w:rsidRPr="002D3DF0">
        <w:rPr>
          <w:rFonts w:ascii="Arial" w:hAnsi="Arial" w:cs="Arial"/>
          <w:sz w:val="24"/>
          <w:szCs w:val="24"/>
          <w:shd w:val="clear" w:color="auto" w:fill="FFFFFF"/>
        </w:rPr>
        <w:t>”</w:t>
      </w:r>
    </w:p>
    <w:p w14:paraId="224B0711" w14:textId="04180FFD" w:rsidR="00EA5BA9" w:rsidRDefault="00EA5BA9" w:rsidP="002D3DF0">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La SCJN en noviembre del 2020, mismo año en que fue publicada en el DOF la Ley</w:t>
      </w:r>
      <w:r w:rsidR="00741122">
        <w:rPr>
          <w:rFonts w:ascii="Arial" w:hAnsi="Arial" w:cs="Arial"/>
          <w:sz w:val="24"/>
          <w:szCs w:val="24"/>
          <w:shd w:val="clear" w:color="auto" w:fill="FFFFFF"/>
        </w:rPr>
        <w:t xml:space="preserve"> de Amnistía</w:t>
      </w:r>
      <w:r>
        <w:rPr>
          <w:rFonts w:ascii="Arial" w:hAnsi="Arial" w:cs="Arial"/>
          <w:sz w:val="24"/>
          <w:szCs w:val="24"/>
          <w:shd w:val="clear" w:color="auto" w:fill="FFFFFF"/>
        </w:rPr>
        <w:t xml:space="preserve">, resolvió el primer caso en el país donde </w:t>
      </w:r>
      <w:r w:rsidRPr="00EA5BA9">
        <w:rPr>
          <w:rFonts w:ascii="Arial" w:hAnsi="Arial" w:cs="Arial"/>
          <w:sz w:val="24"/>
          <w:szCs w:val="24"/>
          <w:shd w:val="clear" w:color="auto" w:fill="FFFFFF"/>
        </w:rPr>
        <w:t>los ministros de la primera sala ampararon a un hombre sentenciado a siete años de cárcel por transportar mariguana</w:t>
      </w:r>
      <w:r>
        <w:rPr>
          <w:rFonts w:ascii="Arial" w:hAnsi="Arial" w:cs="Arial"/>
          <w:sz w:val="24"/>
          <w:szCs w:val="24"/>
          <w:shd w:val="clear" w:color="auto" w:fill="FFFFFF"/>
        </w:rPr>
        <w:t xml:space="preserve">. </w:t>
      </w:r>
    </w:p>
    <w:p w14:paraId="0A9E3AD7" w14:textId="7F3EFD0F" w:rsidR="006B4085" w:rsidRDefault="00EA5BA9" w:rsidP="006B408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No hay que olvidar que</w:t>
      </w:r>
      <w:r w:rsidR="006B4085">
        <w:rPr>
          <w:rFonts w:ascii="Arial" w:hAnsi="Arial" w:cs="Arial"/>
          <w:sz w:val="24"/>
          <w:szCs w:val="24"/>
          <w:shd w:val="clear" w:color="auto" w:fill="FFFFFF"/>
        </w:rPr>
        <w:t>, el objetivo de</w:t>
      </w:r>
      <w:r>
        <w:rPr>
          <w:rFonts w:ascii="Arial" w:hAnsi="Arial" w:cs="Arial"/>
          <w:sz w:val="24"/>
          <w:szCs w:val="24"/>
          <w:shd w:val="clear" w:color="auto" w:fill="FFFFFF"/>
        </w:rPr>
        <w:t xml:space="preserve"> la Ley de Amnistía </w:t>
      </w:r>
      <w:r w:rsidR="006B4085" w:rsidRPr="006B4085">
        <w:rPr>
          <w:rFonts w:ascii="Arial" w:hAnsi="Arial" w:cs="Arial"/>
          <w:sz w:val="24"/>
          <w:szCs w:val="24"/>
          <w:shd w:val="clear" w:color="auto" w:fill="FFFFFF"/>
        </w:rPr>
        <w:t>e</w:t>
      </w:r>
      <w:r w:rsidR="006B4085">
        <w:rPr>
          <w:rFonts w:ascii="Arial" w:hAnsi="Arial" w:cs="Arial"/>
          <w:sz w:val="24"/>
          <w:szCs w:val="24"/>
          <w:shd w:val="clear" w:color="auto" w:fill="FFFFFF"/>
        </w:rPr>
        <w:t>s</w:t>
      </w:r>
      <w:r w:rsidR="006B4085" w:rsidRPr="006B4085">
        <w:rPr>
          <w:rFonts w:ascii="Arial" w:hAnsi="Arial" w:cs="Arial"/>
          <w:sz w:val="24"/>
          <w:szCs w:val="24"/>
          <w:shd w:val="clear" w:color="auto" w:fill="FFFFFF"/>
        </w:rPr>
        <w:t xml:space="preserve"> conceder “el perdón” a personas </w:t>
      </w:r>
      <w:r w:rsidR="00FA019F">
        <w:rPr>
          <w:rFonts w:ascii="Arial" w:hAnsi="Arial" w:cs="Arial"/>
          <w:sz w:val="24"/>
          <w:szCs w:val="24"/>
          <w:shd w:val="clear" w:color="auto" w:fill="FFFFFF"/>
        </w:rPr>
        <w:t xml:space="preserve">que </w:t>
      </w:r>
      <w:r w:rsidR="006B4085" w:rsidRPr="006B4085">
        <w:rPr>
          <w:rFonts w:ascii="Arial" w:hAnsi="Arial" w:cs="Arial"/>
          <w:sz w:val="24"/>
          <w:szCs w:val="24"/>
          <w:shd w:val="clear" w:color="auto" w:fill="FFFFFF"/>
        </w:rPr>
        <w:t xml:space="preserve">pertenecen a grupos en situación de vulnerabilidad, </w:t>
      </w:r>
      <w:r w:rsidR="006B4085">
        <w:rPr>
          <w:rFonts w:ascii="Arial" w:hAnsi="Arial" w:cs="Arial"/>
          <w:sz w:val="24"/>
          <w:szCs w:val="24"/>
          <w:shd w:val="clear" w:color="auto" w:fill="FFFFFF"/>
        </w:rPr>
        <w:t>por citar algunos ejemplos</w:t>
      </w:r>
      <w:r w:rsidR="003F79F4">
        <w:rPr>
          <w:rFonts w:ascii="Arial" w:hAnsi="Arial" w:cs="Arial"/>
          <w:sz w:val="24"/>
          <w:szCs w:val="24"/>
          <w:shd w:val="clear" w:color="auto" w:fill="FFFFFF"/>
        </w:rPr>
        <w:t>:</w:t>
      </w:r>
      <w:r w:rsidR="006B4085">
        <w:rPr>
          <w:rFonts w:ascii="Arial" w:hAnsi="Arial" w:cs="Arial"/>
          <w:sz w:val="24"/>
          <w:szCs w:val="24"/>
          <w:shd w:val="clear" w:color="auto" w:fill="FFFFFF"/>
        </w:rPr>
        <w:t xml:space="preserve"> </w:t>
      </w:r>
      <w:r w:rsidR="006B4085" w:rsidRPr="006B4085">
        <w:rPr>
          <w:rFonts w:ascii="Arial" w:hAnsi="Arial" w:cs="Arial"/>
          <w:sz w:val="24"/>
          <w:szCs w:val="24"/>
          <w:shd w:val="clear" w:color="auto" w:fill="FFFFFF"/>
        </w:rPr>
        <w:t xml:space="preserve">personas indígenas, mujeres y jóvenes sin oportunidades de educación </w:t>
      </w:r>
      <w:r w:rsidR="006B4085" w:rsidRPr="006B4085">
        <w:rPr>
          <w:rFonts w:ascii="Arial" w:hAnsi="Arial" w:cs="Arial"/>
          <w:sz w:val="24"/>
          <w:szCs w:val="24"/>
          <w:shd w:val="clear" w:color="auto" w:fill="FFFFFF"/>
        </w:rPr>
        <w:lastRenderedPageBreak/>
        <w:t>o empleo; víctimas de discriminación</w:t>
      </w:r>
      <w:r w:rsidR="006B4085">
        <w:rPr>
          <w:rFonts w:ascii="Arial" w:hAnsi="Arial" w:cs="Arial"/>
          <w:sz w:val="24"/>
          <w:szCs w:val="24"/>
          <w:shd w:val="clear" w:color="auto" w:fill="FFFFFF"/>
        </w:rPr>
        <w:t xml:space="preserve"> </w:t>
      </w:r>
      <w:r w:rsidR="006B4085" w:rsidRPr="006B4085">
        <w:rPr>
          <w:rFonts w:ascii="Arial" w:hAnsi="Arial" w:cs="Arial"/>
          <w:sz w:val="24"/>
          <w:szCs w:val="24"/>
          <w:shd w:val="clear" w:color="auto" w:fill="FFFFFF"/>
        </w:rPr>
        <w:t>o en pobreza</w:t>
      </w:r>
      <w:r w:rsidR="006B4085">
        <w:rPr>
          <w:rFonts w:ascii="Arial" w:hAnsi="Arial" w:cs="Arial"/>
          <w:sz w:val="24"/>
          <w:szCs w:val="24"/>
          <w:shd w:val="clear" w:color="auto" w:fill="FFFFFF"/>
        </w:rPr>
        <w:t xml:space="preserve"> y aunado a esto en uno de sus artículos establece la participación del Ejecutivo Federal para integrar la comisión </w:t>
      </w:r>
      <w:r w:rsidR="006B4085" w:rsidRPr="006B4085">
        <w:rPr>
          <w:rFonts w:ascii="Arial" w:hAnsi="Arial" w:cs="Arial"/>
          <w:sz w:val="24"/>
          <w:szCs w:val="24"/>
          <w:shd w:val="clear" w:color="auto" w:fill="FFFFFF"/>
        </w:rPr>
        <w:t xml:space="preserve">que coordinará los actos para dar cumplimiento y vigilar la </w:t>
      </w:r>
      <w:r w:rsidR="006B4085">
        <w:rPr>
          <w:rFonts w:ascii="Arial" w:hAnsi="Arial" w:cs="Arial"/>
          <w:sz w:val="24"/>
          <w:szCs w:val="24"/>
          <w:shd w:val="clear" w:color="auto" w:fill="FFFFFF"/>
        </w:rPr>
        <w:t xml:space="preserve"> </w:t>
      </w:r>
      <w:r w:rsidR="006B4085" w:rsidRPr="006B4085">
        <w:rPr>
          <w:rFonts w:ascii="Arial" w:hAnsi="Arial" w:cs="Arial"/>
          <w:sz w:val="24"/>
          <w:szCs w:val="24"/>
          <w:shd w:val="clear" w:color="auto" w:fill="FFFFFF"/>
        </w:rPr>
        <w:t>aplicación de la Ley, en los casos en que considere que un hecho encuadra dentro de algún supuesto de los previstos en el artículo</w:t>
      </w:r>
      <w:r w:rsidR="006B4085">
        <w:rPr>
          <w:rFonts w:ascii="Arial" w:hAnsi="Arial" w:cs="Arial"/>
          <w:sz w:val="24"/>
          <w:szCs w:val="24"/>
          <w:shd w:val="clear" w:color="auto" w:fill="FFFFFF"/>
        </w:rPr>
        <w:t xml:space="preserve"> 1.</w:t>
      </w:r>
    </w:p>
    <w:p w14:paraId="6EFEAA7C" w14:textId="19D1FDC4" w:rsidR="00EA5BA9" w:rsidRDefault="003F79F4" w:rsidP="006B4085">
      <w:pPr>
        <w:spacing w:line="360" w:lineRule="auto"/>
        <w:jc w:val="both"/>
        <w:rPr>
          <w:rFonts w:ascii="Arial" w:hAnsi="Arial" w:cs="Arial"/>
          <w:sz w:val="24"/>
          <w:szCs w:val="24"/>
          <w:shd w:val="clear" w:color="auto" w:fill="FFFFFF"/>
        </w:rPr>
      </w:pPr>
      <w:r w:rsidRPr="008F093C">
        <w:rPr>
          <w:rFonts w:ascii="Arial" w:hAnsi="Arial" w:cs="Arial"/>
          <w:sz w:val="24"/>
          <w:szCs w:val="24"/>
          <w:shd w:val="clear" w:color="auto" w:fill="FFFFFF"/>
        </w:rPr>
        <w:t xml:space="preserve">No </w:t>
      </w:r>
      <w:r w:rsidR="00FA019F">
        <w:rPr>
          <w:rFonts w:ascii="Arial" w:hAnsi="Arial" w:cs="Arial"/>
          <w:sz w:val="24"/>
          <w:szCs w:val="24"/>
          <w:shd w:val="clear" w:color="auto" w:fill="FFFFFF"/>
        </w:rPr>
        <w:t>se trata de estar</w:t>
      </w:r>
      <w:r w:rsidRPr="008F093C">
        <w:rPr>
          <w:rFonts w:ascii="Arial" w:hAnsi="Arial" w:cs="Arial"/>
          <w:sz w:val="24"/>
          <w:szCs w:val="24"/>
          <w:shd w:val="clear" w:color="auto" w:fill="FFFFFF"/>
        </w:rPr>
        <w:t xml:space="preserve"> en contra de que las personas que se encuentran bajo un procedimiento penal, tengan este tipo de </w:t>
      </w:r>
      <w:r w:rsidR="00964EF4" w:rsidRPr="008F093C">
        <w:rPr>
          <w:rFonts w:ascii="Arial" w:hAnsi="Arial" w:cs="Arial"/>
          <w:sz w:val="24"/>
          <w:szCs w:val="24"/>
          <w:shd w:val="clear" w:color="auto" w:fill="FFFFFF"/>
        </w:rPr>
        <w:t>beneficios,</w:t>
      </w:r>
      <w:r w:rsidRPr="008F093C">
        <w:rPr>
          <w:rFonts w:ascii="Arial" w:hAnsi="Arial" w:cs="Arial"/>
          <w:sz w:val="24"/>
          <w:szCs w:val="24"/>
          <w:shd w:val="clear" w:color="auto" w:fill="FFFFFF"/>
        </w:rPr>
        <w:t xml:space="preserve"> pero si </w:t>
      </w:r>
      <w:r>
        <w:rPr>
          <w:rFonts w:ascii="Arial" w:hAnsi="Arial" w:cs="Arial"/>
          <w:sz w:val="24"/>
          <w:szCs w:val="24"/>
          <w:shd w:val="clear" w:color="auto" w:fill="FFFFFF"/>
        </w:rPr>
        <w:t xml:space="preserve">en contra de </w:t>
      </w:r>
      <w:r w:rsidRPr="008F093C">
        <w:rPr>
          <w:rFonts w:ascii="Arial" w:hAnsi="Arial" w:cs="Arial"/>
          <w:sz w:val="24"/>
          <w:szCs w:val="24"/>
          <w:shd w:val="clear" w:color="auto" w:fill="FFFFFF"/>
        </w:rPr>
        <w:t>que se faculte solamente a una persona para otorgarlos</w:t>
      </w:r>
      <w:r>
        <w:rPr>
          <w:rFonts w:ascii="Arial" w:hAnsi="Arial" w:cs="Arial"/>
          <w:sz w:val="24"/>
          <w:szCs w:val="24"/>
          <w:shd w:val="clear" w:color="auto" w:fill="FFFFFF"/>
        </w:rPr>
        <w:t>.</w:t>
      </w:r>
    </w:p>
    <w:p w14:paraId="2E9946B7" w14:textId="639EC331" w:rsidR="003F79F4" w:rsidRDefault="003F79F4" w:rsidP="006B408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Además, </w:t>
      </w:r>
      <w:r w:rsidR="00441DE7">
        <w:rPr>
          <w:rFonts w:ascii="Arial" w:hAnsi="Arial" w:cs="Arial"/>
          <w:sz w:val="24"/>
          <w:szCs w:val="24"/>
          <w:shd w:val="clear" w:color="auto" w:fill="FFFFFF"/>
        </w:rPr>
        <w:t xml:space="preserve">consideramos que </w:t>
      </w:r>
      <w:r w:rsidRPr="003F79F4">
        <w:rPr>
          <w:rFonts w:ascii="Arial" w:hAnsi="Arial" w:cs="Arial"/>
          <w:sz w:val="24"/>
          <w:szCs w:val="24"/>
          <w:shd w:val="clear" w:color="auto" w:fill="FFFFFF"/>
        </w:rPr>
        <w:t xml:space="preserve">esta reforma trae violaciones a la Constitución Política de los Estados Unidos Mexicanos </w:t>
      </w:r>
      <w:r w:rsidR="00441DE7">
        <w:rPr>
          <w:rFonts w:ascii="Arial" w:hAnsi="Arial" w:cs="Arial"/>
          <w:sz w:val="24"/>
          <w:szCs w:val="24"/>
          <w:shd w:val="clear" w:color="auto" w:fill="FFFFFF"/>
        </w:rPr>
        <w:t>pues</w:t>
      </w:r>
      <w:r w:rsidRPr="003F79F4">
        <w:rPr>
          <w:rFonts w:ascii="Arial" w:hAnsi="Arial" w:cs="Arial"/>
          <w:sz w:val="24"/>
          <w:szCs w:val="24"/>
          <w:shd w:val="clear" w:color="auto" w:fill="FFFFFF"/>
        </w:rPr>
        <w:t xml:space="preserve"> en el artículo 49 establece: “El Supremo Poder de la Federación se divide para su ejercicio en Legislativo, Ejecutivo y Judicial. 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r w:rsidR="00707308">
        <w:rPr>
          <w:rFonts w:ascii="Arial" w:hAnsi="Arial" w:cs="Arial"/>
          <w:sz w:val="24"/>
          <w:szCs w:val="24"/>
          <w:shd w:val="clear" w:color="auto" w:fill="FFFFFF"/>
        </w:rPr>
        <w:t>.</w:t>
      </w:r>
    </w:p>
    <w:p w14:paraId="3B53F97F" w14:textId="77777777" w:rsidR="00964EF4" w:rsidRDefault="00D8453D" w:rsidP="006B408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Aunado a esto, </w:t>
      </w:r>
      <w:r w:rsidRPr="00D8453D">
        <w:rPr>
          <w:rFonts w:ascii="Arial" w:hAnsi="Arial" w:cs="Arial"/>
          <w:sz w:val="24"/>
          <w:szCs w:val="24"/>
          <w:shd w:val="clear" w:color="auto" w:fill="FFFFFF"/>
        </w:rPr>
        <w:t xml:space="preserve">es un irracional el proyecto de adición legal que se propone, porque en el primer párrafo se establece textualmente: Que la amnistía se otorgue a personas que aporten elementos comprobables que resulten útiles para conocer la verdad de los hechos en casos que sean relevantes para el Estado Mexicano, ¿quién decide que casos son relevantes para el Estado Mexicano? </w:t>
      </w:r>
    </w:p>
    <w:p w14:paraId="6D886005" w14:textId="172CBD71" w:rsidR="00A661C3" w:rsidRPr="0072450B" w:rsidRDefault="00A661C3" w:rsidP="00A661C3">
      <w:pPr>
        <w:spacing w:line="360" w:lineRule="auto"/>
        <w:jc w:val="both"/>
        <w:rPr>
          <w:rFonts w:ascii="Arial" w:hAnsi="Arial" w:cs="Arial"/>
          <w:sz w:val="24"/>
          <w:szCs w:val="24"/>
          <w:shd w:val="clear" w:color="auto" w:fill="FFFFFF"/>
        </w:rPr>
      </w:pPr>
      <w:r w:rsidRPr="0072450B">
        <w:rPr>
          <w:rFonts w:ascii="Arial" w:hAnsi="Arial" w:cs="Arial"/>
          <w:sz w:val="24"/>
          <w:szCs w:val="24"/>
          <w:shd w:val="clear" w:color="auto" w:fill="FFFFFF"/>
        </w:rPr>
        <w:t>Es contrario a nuestro régimen constitucional la delegación que se pretende realizar</w:t>
      </w:r>
      <w:r>
        <w:rPr>
          <w:rFonts w:ascii="Arial" w:hAnsi="Arial" w:cs="Arial"/>
          <w:sz w:val="24"/>
          <w:szCs w:val="24"/>
          <w:shd w:val="clear" w:color="auto" w:fill="FFFFFF"/>
        </w:rPr>
        <w:t xml:space="preserve"> </w:t>
      </w:r>
      <w:r w:rsidRPr="0072450B">
        <w:rPr>
          <w:rFonts w:ascii="Arial" w:hAnsi="Arial" w:cs="Arial"/>
          <w:sz w:val="24"/>
          <w:szCs w:val="24"/>
          <w:shd w:val="clear" w:color="auto" w:fill="FFFFFF"/>
        </w:rPr>
        <w:t>a favor de la persona titular del Poder Ejecutivo Federal para conceder amnistías</w:t>
      </w:r>
      <w:r>
        <w:rPr>
          <w:rFonts w:ascii="Arial" w:hAnsi="Arial" w:cs="Arial"/>
          <w:sz w:val="24"/>
          <w:szCs w:val="24"/>
          <w:shd w:val="clear" w:color="auto" w:fill="FFFFFF"/>
        </w:rPr>
        <w:t xml:space="preserve">, dado a que dicha facultad es </w:t>
      </w:r>
      <w:r w:rsidR="00EF69A7">
        <w:rPr>
          <w:rFonts w:ascii="Arial" w:hAnsi="Arial" w:cs="Arial"/>
          <w:sz w:val="24"/>
          <w:szCs w:val="24"/>
          <w:shd w:val="clear" w:color="auto" w:fill="FFFFFF"/>
        </w:rPr>
        <w:t>correspondiente a</w:t>
      </w:r>
      <w:r w:rsidR="00233CC3">
        <w:rPr>
          <w:rFonts w:ascii="Arial" w:hAnsi="Arial" w:cs="Arial"/>
          <w:sz w:val="24"/>
          <w:szCs w:val="24"/>
          <w:shd w:val="clear" w:color="auto" w:fill="FFFFFF"/>
        </w:rPr>
        <w:t xml:space="preserve"> otro poder.</w:t>
      </w:r>
    </w:p>
    <w:p w14:paraId="18D070C7" w14:textId="5AE46B12" w:rsidR="006A2291" w:rsidRDefault="006A2291" w:rsidP="005B4041">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Hay que tener como antecedentes que dicha iniciativa se presentó en sesión ordinara el 03/abr</w:t>
      </w:r>
      <w:r w:rsidR="005B4041">
        <w:rPr>
          <w:rFonts w:ascii="Arial" w:hAnsi="Arial" w:cs="Arial"/>
          <w:sz w:val="24"/>
          <w:szCs w:val="24"/>
          <w:shd w:val="clear" w:color="auto" w:fill="FFFFFF"/>
        </w:rPr>
        <w:t xml:space="preserve">, turnándose </w:t>
      </w:r>
      <w:r w:rsidR="005B4041" w:rsidRPr="005B4041">
        <w:rPr>
          <w:rFonts w:ascii="Arial" w:hAnsi="Arial" w:cs="Arial"/>
          <w:sz w:val="24"/>
          <w:szCs w:val="24"/>
          <w:shd w:val="clear" w:color="auto" w:fill="FFFFFF"/>
        </w:rPr>
        <w:t>turnó a las</w:t>
      </w:r>
      <w:r w:rsidR="005B4041">
        <w:rPr>
          <w:rFonts w:ascii="Arial" w:hAnsi="Arial" w:cs="Arial"/>
          <w:sz w:val="24"/>
          <w:szCs w:val="24"/>
          <w:shd w:val="clear" w:color="auto" w:fill="FFFFFF"/>
        </w:rPr>
        <w:t xml:space="preserve"> </w:t>
      </w:r>
      <w:r w:rsidR="005B4041" w:rsidRPr="005B4041">
        <w:rPr>
          <w:rFonts w:ascii="Arial" w:hAnsi="Arial" w:cs="Arial"/>
          <w:sz w:val="24"/>
          <w:szCs w:val="24"/>
          <w:shd w:val="clear" w:color="auto" w:fill="FFFFFF"/>
        </w:rPr>
        <w:t>Comisiones Unidas de</w:t>
      </w:r>
      <w:r w:rsidR="000C4423">
        <w:rPr>
          <w:rFonts w:ascii="Arial" w:hAnsi="Arial" w:cs="Arial"/>
          <w:sz w:val="24"/>
          <w:szCs w:val="24"/>
          <w:shd w:val="clear" w:color="auto" w:fill="FFFFFF"/>
        </w:rPr>
        <w:t xml:space="preserve"> J</w:t>
      </w:r>
      <w:r w:rsidR="005B4041" w:rsidRPr="005B4041">
        <w:rPr>
          <w:rFonts w:ascii="Arial" w:hAnsi="Arial" w:cs="Arial"/>
          <w:sz w:val="24"/>
          <w:szCs w:val="24"/>
          <w:shd w:val="clear" w:color="auto" w:fill="FFFFFF"/>
        </w:rPr>
        <w:t>usticia y de Estudios Legislativos</w:t>
      </w:r>
      <w:r w:rsidR="005B4041">
        <w:rPr>
          <w:rFonts w:ascii="Arial" w:hAnsi="Arial" w:cs="Arial"/>
          <w:sz w:val="24"/>
          <w:szCs w:val="24"/>
          <w:shd w:val="clear" w:color="auto" w:fill="FFFFFF"/>
        </w:rPr>
        <w:t>, ahora</w:t>
      </w:r>
      <w:r>
        <w:rPr>
          <w:rFonts w:ascii="Arial" w:hAnsi="Arial" w:cs="Arial"/>
          <w:sz w:val="24"/>
          <w:szCs w:val="24"/>
          <w:shd w:val="clear" w:color="auto" w:fill="FFFFFF"/>
        </w:rPr>
        <w:t xml:space="preserve"> </w:t>
      </w:r>
      <w:r w:rsidR="008F093C">
        <w:rPr>
          <w:rFonts w:ascii="Arial" w:hAnsi="Arial" w:cs="Arial"/>
          <w:sz w:val="24"/>
          <w:szCs w:val="24"/>
          <w:shd w:val="clear" w:color="auto" w:fill="FFFFFF"/>
        </w:rPr>
        <w:t>cuál</w:t>
      </w:r>
      <w:r>
        <w:rPr>
          <w:rFonts w:ascii="Arial" w:hAnsi="Arial" w:cs="Arial"/>
          <w:sz w:val="24"/>
          <w:szCs w:val="24"/>
          <w:shd w:val="clear" w:color="auto" w:fill="FFFFFF"/>
        </w:rPr>
        <w:t xml:space="preserve"> es la </w:t>
      </w:r>
      <w:r w:rsidR="008F093C">
        <w:rPr>
          <w:rFonts w:ascii="Arial" w:hAnsi="Arial" w:cs="Arial"/>
          <w:sz w:val="24"/>
          <w:szCs w:val="24"/>
          <w:shd w:val="clear" w:color="auto" w:fill="FFFFFF"/>
        </w:rPr>
        <w:t>celeridad</w:t>
      </w:r>
      <w:r>
        <w:rPr>
          <w:rFonts w:ascii="Arial" w:hAnsi="Arial" w:cs="Arial"/>
          <w:sz w:val="24"/>
          <w:szCs w:val="24"/>
          <w:shd w:val="clear" w:color="auto" w:fill="FFFFFF"/>
        </w:rPr>
        <w:t xml:space="preserve"> de la situación que el 17/abr ya estaba siendo aprobad</w:t>
      </w:r>
      <w:r w:rsidR="005B4041">
        <w:rPr>
          <w:rFonts w:ascii="Arial" w:hAnsi="Arial" w:cs="Arial"/>
          <w:sz w:val="24"/>
          <w:szCs w:val="24"/>
          <w:shd w:val="clear" w:color="auto" w:fill="FFFFFF"/>
        </w:rPr>
        <w:t>o el dictamen</w:t>
      </w:r>
      <w:r>
        <w:rPr>
          <w:rFonts w:ascii="Arial" w:hAnsi="Arial" w:cs="Arial"/>
          <w:sz w:val="24"/>
          <w:szCs w:val="24"/>
          <w:shd w:val="clear" w:color="auto" w:fill="FFFFFF"/>
        </w:rPr>
        <w:t xml:space="preserve"> por la cámara de senadores</w:t>
      </w:r>
      <w:r w:rsidR="005B4041">
        <w:rPr>
          <w:rFonts w:ascii="Arial" w:hAnsi="Arial" w:cs="Arial"/>
          <w:sz w:val="24"/>
          <w:szCs w:val="24"/>
          <w:shd w:val="clear" w:color="auto" w:fill="FFFFFF"/>
        </w:rPr>
        <w:t xml:space="preserve">. </w:t>
      </w:r>
    </w:p>
    <w:p w14:paraId="1841BFD2" w14:textId="3FE83285" w:rsidR="00BA2080" w:rsidRPr="008F093C" w:rsidRDefault="00A661C3" w:rsidP="008F093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Por lo que quieren darle una facultad de poder a una persona capaz </w:t>
      </w:r>
      <w:r w:rsidR="00960455" w:rsidRPr="008F093C">
        <w:rPr>
          <w:rFonts w:ascii="Arial" w:eastAsia="Times New Roman" w:hAnsi="Arial" w:cs="Arial"/>
          <w:color w:val="000000"/>
          <w:sz w:val="24"/>
          <w:szCs w:val="24"/>
          <w:lang w:eastAsia="es-MX"/>
        </w:rPr>
        <w:t>de perdonar un delito a quien sea por delincuencia organizada, trata de personas, feminicidio, violación, secuestro</w:t>
      </w:r>
      <w:r>
        <w:rPr>
          <w:rFonts w:ascii="Arial" w:eastAsia="Times New Roman" w:hAnsi="Arial" w:cs="Arial"/>
          <w:color w:val="000000"/>
          <w:sz w:val="24"/>
          <w:szCs w:val="24"/>
          <w:lang w:eastAsia="es-MX"/>
        </w:rPr>
        <w:t>, entre otros.</w:t>
      </w:r>
    </w:p>
    <w:p w14:paraId="20E053DE" w14:textId="76DBF620" w:rsidR="00BA2080" w:rsidRPr="008F093C" w:rsidRDefault="00BA2080" w:rsidP="008F093C">
      <w:pPr>
        <w:spacing w:line="360" w:lineRule="auto"/>
        <w:jc w:val="both"/>
        <w:rPr>
          <w:rFonts w:ascii="Arial" w:hAnsi="Arial" w:cs="Arial"/>
          <w:sz w:val="24"/>
          <w:szCs w:val="24"/>
          <w:shd w:val="clear" w:color="auto" w:fill="FFFFFF"/>
        </w:rPr>
      </w:pPr>
      <w:r w:rsidRPr="008F093C">
        <w:rPr>
          <w:rFonts w:ascii="Arial" w:hAnsi="Arial" w:cs="Arial"/>
          <w:sz w:val="24"/>
          <w:szCs w:val="24"/>
          <w:shd w:val="clear" w:color="auto" w:fill="FFFFFF"/>
        </w:rPr>
        <w:t xml:space="preserve">Donde queda el trabajo de los jueces, magistrados, ministerios públicos, abogados defensores, cada uno de estos mantiene un papel fundamental en el proceso legal y </w:t>
      </w:r>
      <w:r w:rsidR="00A661C3">
        <w:rPr>
          <w:rFonts w:ascii="Arial" w:hAnsi="Arial" w:cs="Arial"/>
          <w:sz w:val="24"/>
          <w:szCs w:val="24"/>
          <w:shd w:val="clear" w:color="auto" w:fill="FFFFFF"/>
        </w:rPr>
        <w:t xml:space="preserve">de </w:t>
      </w:r>
      <w:r w:rsidRPr="008F093C">
        <w:rPr>
          <w:rFonts w:ascii="Arial" w:hAnsi="Arial" w:cs="Arial"/>
          <w:sz w:val="24"/>
          <w:szCs w:val="24"/>
          <w:shd w:val="clear" w:color="auto" w:fill="FFFFFF"/>
        </w:rPr>
        <w:t>otorga</w:t>
      </w:r>
      <w:r w:rsidR="00A27120">
        <w:rPr>
          <w:rFonts w:ascii="Arial" w:hAnsi="Arial" w:cs="Arial"/>
          <w:sz w:val="24"/>
          <w:szCs w:val="24"/>
          <w:shd w:val="clear" w:color="auto" w:fill="FFFFFF"/>
        </w:rPr>
        <w:t>miento de</w:t>
      </w:r>
      <w:r w:rsidRPr="008F093C">
        <w:rPr>
          <w:rFonts w:ascii="Arial" w:hAnsi="Arial" w:cs="Arial"/>
          <w:sz w:val="24"/>
          <w:szCs w:val="24"/>
          <w:shd w:val="clear" w:color="auto" w:fill="FFFFFF"/>
        </w:rPr>
        <w:t xml:space="preserve"> beneficios</w:t>
      </w:r>
      <w:r w:rsidR="00A661C3">
        <w:rPr>
          <w:rFonts w:ascii="Arial" w:hAnsi="Arial" w:cs="Arial"/>
          <w:sz w:val="24"/>
          <w:szCs w:val="24"/>
          <w:shd w:val="clear" w:color="auto" w:fill="FFFFFF"/>
        </w:rPr>
        <w:t xml:space="preserve"> </w:t>
      </w:r>
      <w:r w:rsidR="00A27120">
        <w:rPr>
          <w:rFonts w:ascii="Arial" w:hAnsi="Arial" w:cs="Arial"/>
          <w:sz w:val="24"/>
          <w:szCs w:val="24"/>
          <w:shd w:val="clear" w:color="auto" w:fill="FFFFFF"/>
        </w:rPr>
        <w:t>hacía</w:t>
      </w:r>
      <w:r w:rsidR="00A661C3">
        <w:rPr>
          <w:rFonts w:ascii="Arial" w:hAnsi="Arial" w:cs="Arial"/>
          <w:sz w:val="24"/>
          <w:szCs w:val="24"/>
          <w:shd w:val="clear" w:color="auto" w:fill="FFFFFF"/>
        </w:rPr>
        <w:t xml:space="preserve"> la </w:t>
      </w:r>
      <w:r w:rsidR="00A27120">
        <w:rPr>
          <w:rFonts w:ascii="Arial" w:hAnsi="Arial" w:cs="Arial"/>
          <w:sz w:val="24"/>
          <w:szCs w:val="24"/>
          <w:shd w:val="clear" w:color="auto" w:fill="FFFFFF"/>
        </w:rPr>
        <w:t>víctima</w:t>
      </w:r>
      <w:r w:rsidR="00A661C3">
        <w:rPr>
          <w:rFonts w:ascii="Arial" w:hAnsi="Arial" w:cs="Arial"/>
          <w:sz w:val="24"/>
          <w:szCs w:val="24"/>
          <w:shd w:val="clear" w:color="auto" w:fill="FFFFFF"/>
        </w:rPr>
        <w:t>.</w:t>
      </w:r>
    </w:p>
    <w:p w14:paraId="7424DFA7" w14:textId="524BE779" w:rsidR="00A661C3" w:rsidRDefault="00A27120" w:rsidP="00D253CE">
      <w:pPr>
        <w:spacing w:line="360" w:lineRule="auto"/>
        <w:jc w:val="both"/>
        <w:rPr>
          <w:rFonts w:ascii="Arial" w:hAnsi="Arial" w:cs="Arial"/>
          <w:color w:val="000000"/>
          <w:sz w:val="24"/>
          <w:szCs w:val="24"/>
        </w:rPr>
      </w:pPr>
      <w:r>
        <w:rPr>
          <w:rFonts w:ascii="Arial" w:hAnsi="Arial" w:cs="Arial"/>
          <w:color w:val="000000"/>
          <w:sz w:val="24"/>
          <w:szCs w:val="24"/>
        </w:rPr>
        <w:t>E</w:t>
      </w:r>
      <w:r w:rsidR="006800EF" w:rsidRPr="008F093C">
        <w:rPr>
          <w:rFonts w:ascii="Arial" w:hAnsi="Arial" w:cs="Arial"/>
          <w:color w:val="000000"/>
          <w:sz w:val="24"/>
          <w:szCs w:val="24"/>
        </w:rPr>
        <w:t>l Sistema Interamericano de Protección de Derechos Humanos, por conducto de la Comisión Interamericana de Derechos Humanos y de la Corte Interamericana de Derechos Humanos, invalidaron varias leyes de amnistía por limitar la posibilidad de investigar, juzgar, condenar y reparar el daño causado a las víctimas, estableciendo así criterios y estándares estrictos que regulan su validez y aplicación.</w:t>
      </w:r>
    </w:p>
    <w:p w14:paraId="576BDEE5" w14:textId="7C41A8F5" w:rsidR="001B535F" w:rsidRPr="00A3464F" w:rsidRDefault="00D253CE" w:rsidP="00D253CE">
      <w:pPr>
        <w:spacing w:line="360" w:lineRule="auto"/>
        <w:jc w:val="both"/>
        <w:rPr>
          <w:rFonts w:ascii="Arial" w:hAnsi="Arial" w:cs="Arial"/>
          <w:color w:val="000000"/>
          <w:sz w:val="24"/>
          <w:szCs w:val="24"/>
        </w:rPr>
      </w:pPr>
      <w:r w:rsidRPr="00D253CE">
        <w:rPr>
          <w:rFonts w:ascii="Arial" w:hAnsi="Arial" w:cs="Arial"/>
          <w:sz w:val="24"/>
          <w:szCs w:val="24"/>
          <w:shd w:val="clear" w:color="auto" w:fill="FFFFFF"/>
        </w:rPr>
        <w:t>Por lo anteriormente expuesto,</w:t>
      </w:r>
      <w:r w:rsidR="001B535F">
        <w:t xml:space="preserve"> </w:t>
      </w:r>
      <w:r w:rsidR="00FB6A92" w:rsidRPr="00FB6A92">
        <w:rPr>
          <w:rFonts w:ascii="Arial" w:hAnsi="Arial" w:cs="Arial"/>
          <w:sz w:val="24"/>
          <w:szCs w:val="24"/>
          <w:shd w:val="clear" w:color="auto" w:fill="FFFFFF"/>
        </w:rPr>
        <w:t>me permito someter a consideración de esta soberanía el presente proyecto con carácter de:</w:t>
      </w:r>
    </w:p>
    <w:p w14:paraId="55A126E1" w14:textId="08505493" w:rsidR="001D5F4F" w:rsidRDefault="00D253CE" w:rsidP="00BB5FDF">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PUNTO DE ACUERDO</w:t>
      </w:r>
    </w:p>
    <w:p w14:paraId="0CC948FF" w14:textId="77777777" w:rsidR="00BB5FDF" w:rsidRPr="007A2075" w:rsidRDefault="00BB5FDF" w:rsidP="00BB5FDF">
      <w:pPr>
        <w:spacing w:line="360" w:lineRule="auto"/>
        <w:jc w:val="center"/>
        <w:rPr>
          <w:rFonts w:ascii="Arial" w:hAnsi="Arial" w:cs="Arial"/>
          <w:b/>
          <w:sz w:val="24"/>
          <w:szCs w:val="24"/>
          <w:shd w:val="clear" w:color="auto" w:fill="FFFFFF"/>
        </w:rPr>
      </w:pPr>
    </w:p>
    <w:p w14:paraId="3F73BB12" w14:textId="7DFBC2CD" w:rsidR="00BB5FDF" w:rsidRPr="00D253CE" w:rsidRDefault="00BB5FDF" w:rsidP="00BB5FDF">
      <w:pPr>
        <w:spacing w:line="360" w:lineRule="auto"/>
        <w:jc w:val="both"/>
        <w:rPr>
          <w:rFonts w:ascii="Arial" w:hAnsi="Arial" w:cs="Arial"/>
          <w:sz w:val="24"/>
          <w:szCs w:val="24"/>
          <w:shd w:val="clear" w:color="auto" w:fill="FFFFFF"/>
        </w:rPr>
      </w:pPr>
      <w:r>
        <w:rPr>
          <w:rFonts w:ascii="Arial" w:hAnsi="Arial" w:cs="Arial"/>
          <w:b/>
          <w:sz w:val="24"/>
          <w:szCs w:val="24"/>
          <w:shd w:val="clear" w:color="auto" w:fill="FFFFFF"/>
        </w:rPr>
        <w:t>ÚNICO</w:t>
      </w:r>
      <w:r w:rsidRPr="00D253CE">
        <w:rPr>
          <w:rFonts w:ascii="Arial" w:hAnsi="Arial" w:cs="Arial"/>
          <w:b/>
          <w:sz w:val="24"/>
          <w:szCs w:val="24"/>
          <w:shd w:val="clear" w:color="auto" w:fill="FFFFFF"/>
        </w:rPr>
        <w:t>. -</w:t>
      </w:r>
      <w:r w:rsidRPr="00D253CE">
        <w:rPr>
          <w:rFonts w:ascii="Arial" w:hAnsi="Arial" w:cs="Arial"/>
          <w:sz w:val="24"/>
          <w:szCs w:val="24"/>
          <w:shd w:val="clear" w:color="auto" w:fill="FFFFFF"/>
        </w:rPr>
        <w:t xml:space="preserve"> </w:t>
      </w:r>
      <w:r w:rsidR="00D253CE" w:rsidRPr="00D253CE">
        <w:rPr>
          <w:rFonts w:ascii="Arial" w:hAnsi="Arial" w:cs="Arial"/>
          <w:sz w:val="24"/>
          <w:szCs w:val="24"/>
          <w:shd w:val="clear" w:color="auto" w:fill="FFFFFF"/>
        </w:rPr>
        <w:t>Se exhort</w:t>
      </w:r>
      <w:r w:rsidR="00B20A02">
        <w:rPr>
          <w:rFonts w:ascii="Arial" w:hAnsi="Arial" w:cs="Arial"/>
          <w:sz w:val="24"/>
          <w:szCs w:val="24"/>
          <w:shd w:val="clear" w:color="auto" w:fill="FFFFFF"/>
        </w:rPr>
        <w:t>a</w:t>
      </w:r>
      <w:r w:rsidR="00D253CE" w:rsidRPr="00D253CE">
        <w:rPr>
          <w:rFonts w:ascii="Arial" w:hAnsi="Arial" w:cs="Arial"/>
          <w:sz w:val="24"/>
          <w:szCs w:val="24"/>
          <w:shd w:val="clear" w:color="auto" w:fill="FFFFFF"/>
        </w:rPr>
        <w:t xml:space="preserve"> </w:t>
      </w:r>
      <w:r w:rsidR="00652991" w:rsidRPr="00652991">
        <w:rPr>
          <w:rFonts w:ascii="Arial" w:hAnsi="Arial" w:cs="Arial"/>
          <w:sz w:val="24"/>
          <w:szCs w:val="24"/>
          <w:shd w:val="clear" w:color="auto" w:fill="FFFFFF"/>
        </w:rPr>
        <w:t xml:space="preserve">al </w:t>
      </w:r>
      <w:r w:rsidR="002A1919">
        <w:rPr>
          <w:rFonts w:ascii="Arial" w:hAnsi="Arial" w:cs="Arial"/>
          <w:sz w:val="24"/>
          <w:szCs w:val="24"/>
          <w:shd w:val="clear" w:color="auto" w:fill="FFFFFF"/>
        </w:rPr>
        <w:t xml:space="preserve">Congreso de la Unión para que, analice, evalúe y considere rechazar la propuesta de </w:t>
      </w:r>
      <w:r w:rsidR="002A1919" w:rsidRPr="00F47376">
        <w:rPr>
          <w:rFonts w:ascii="Arial" w:hAnsi="Arial" w:cs="Arial"/>
          <w:sz w:val="24"/>
          <w:szCs w:val="24"/>
          <w:shd w:val="clear" w:color="auto" w:fill="FFFFFF"/>
        </w:rPr>
        <w:t xml:space="preserve">reforma a </w:t>
      </w:r>
      <w:r w:rsidR="002A1919">
        <w:rPr>
          <w:rFonts w:ascii="Arial" w:hAnsi="Arial" w:cs="Arial"/>
          <w:sz w:val="24"/>
          <w:szCs w:val="24"/>
          <w:shd w:val="clear" w:color="auto" w:fill="FFFFFF"/>
        </w:rPr>
        <w:t xml:space="preserve">la </w:t>
      </w:r>
      <w:r w:rsidR="002A1919" w:rsidRPr="00F47376">
        <w:rPr>
          <w:rFonts w:ascii="Arial" w:hAnsi="Arial" w:cs="Arial"/>
          <w:sz w:val="24"/>
          <w:szCs w:val="24"/>
          <w:shd w:val="clear" w:color="auto" w:fill="FFFFFF"/>
        </w:rPr>
        <w:t>Ley de Amnistía que permite a</w:t>
      </w:r>
      <w:r w:rsidR="002A1919">
        <w:rPr>
          <w:rFonts w:ascii="Arial" w:hAnsi="Arial" w:cs="Arial"/>
          <w:sz w:val="24"/>
          <w:szCs w:val="24"/>
          <w:shd w:val="clear" w:color="auto" w:fill="FFFFFF"/>
        </w:rPr>
        <w:t>l</w:t>
      </w:r>
      <w:r w:rsidR="002A1919" w:rsidRPr="00F47376">
        <w:rPr>
          <w:rFonts w:ascii="Arial" w:hAnsi="Arial" w:cs="Arial"/>
          <w:sz w:val="24"/>
          <w:szCs w:val="24"/>
          <w:shd w:val="clear" w:color="auto" w:fill="FFFFFF"/>
        </w:rPr>
        <w:t xml:space="preserve"> </w:t>
      </w:r>
      <w:proofErr w:type="gramStart"/>
      <w:r w:rsidR="002A1919">
        <w:rPr>
          <w:rFonts w:ascii="Arial" w:hAnsi="Arial" w:cs="Arial"/>
          <w:sz w:val="24"/>
          <w:szCs w:val="24"/>
          <w:shd w:val="clear" w:color="auto" w:fill="FFFFFF"/>
        </w:rPr>
        <w:t>P</w:t>
      </w:r>
      <w:r w:rsidR="002A1919" w:rsidRPr="00F47376">
        <w:rPr>
          <w:rFonts w:ascii="Arial" w:hAnsi="Arial" w:cs="Arial"/>
          <w:sz w:val="24"/>
          <w:szCs w:val="24"/>
          <w:shd w:val="clear" w:color="auto" w:fill="FFFFFF"/>
        </w:rPr>
        <w:t>residente</w:t>
      </w:r>
      <w:proofErr w:type="gramEnd"/>
      <w:r w:rsidR="002A1919">
        <w:rPr>
          <w:rFonts w:ascii="Arial" w:hAnsi="Arial" w:cs="Arial"/>
          <w:sz w:val="24"/>
          <w:szCs w:val="24"/>
          <w:shd w:val="clear" w:color="auto" w:fill="FFFFFF"/>
        </w:rPr>
        <w:t xml:space="preserve"> de la República</w:t>
      </w:r>
      <w:r w:rsidR="002A1919" w:rsidRPr="00F47376">
        <w:rPr>
          <w:rFonts w:ascii="Arial" w:hAnsi="Arial" w:cs="Arial"/>
          <w:sz w:val="24"/>
          <w:szCs w:val="24"/>
          <w:shd w:val="clear" w:color="auto" w:fill="FFFFFF"/>
        </w:rPr>
        <w:t xml:space="preserve"> otorgar</w:t>
      </w:r>
      <w:r w:rsidR="002A1919">
        <w:rPr>
          <w:rFonts w:ascii="Arial" w:hAnsi="Arial" w:cs="Arial"/>
          <w:sz w:val="24"/>
          <w:szCs w:val="24"/>
          <w:shd w:val="clear" w:color="auto" w:fill="FFFFFF"/>
        </w:rPr>
        <w:t>la</w:t>
      </w:r>
      <w:r w:rsidR="002A1919" w:rsidRPr="00F47376">
        <w:rPr>
          <w:rFonts w:ascii="Arial" w:hAnsi="Arial" w:cs="Arial"/>
          <w:sz w:val="24"/>
          <w:szCs w:val="24"/>
          <w:shd w:val="clear" w:color="auto" w:fill="FFFFFF"/>
        </w:rPr>
        <w:t xml:space="preserve"> de forma </w:t>
      </w:r>
      <w:r w:rsidR="002A1919" w:rsidRPr="00EA5BA9">
        <w:rPr>
          <w:rFonts w:ascii="Arial" w:hAnsi="Arial" w:cs="Arial"/>
          <w:sz w:val="24"/>
          <w:szCs w:val="24"/>
          <w:shd w:val="clear" w:color="auto" w:fill="FFFFFF"/>
        </w:rPr>
        <w:t>directa</w:t>
      </w:r>
      <w:r w:rsidR="002A1919" w:rsidRPr="002D3DF0">
        <w:rPr>
          <w:rFonts w:ascii="Arial" w:hAnsi="Arial" w:cs="Arial"/>
          <w:sz w:val="24"/>
          <w:szCs w:val="24"/>
          <w:shd w:val="clear" w:color="auto" w:fill="FFFFFF"/>
        </w:rPr>
        <w:t xml:space="preserve"> </w:t>
      </w:r>
      <w:r w:rsidR="002D3DF0" w:rsidRPr="002D3DF0">
        <w:rPr>
          <w:rFonts w:ascii="Arial" w:hAnsi="Arial" w:cs="Arial"/>
          <w:sz w:val="24"/>
          <w:szCs w:val="24"/>
          <w:shd w:val="clear" w:color="auto" w:fill="FFFFFF"/>
        </w:rPr>
        <w:t>y en casos específicos</w:t>
      </w:r>
      <w:r w:rsidR="002D3DF0">
        <w:rPr>
          <w:rFonts w:ascii="Arial" w:hAnsi="Arial" w:cs="Arial"/>
          <w:sz w:val="24"/>
          <w:szCs w:val="24"/>
          <w:shd w:val="clear" w:color="auto" w:fill="FFFFFF"/>
        </w:rPr>
        <w:t>.</w:t>
      </w:r>
    </w:p>
    <w:p w14:paraId="61DD0FE5" w14:textId="134C607D" w:rsidR="00AD7C69"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lastRenderedPageBreak/>
        <w:t xml:space="preserve">            </w:t>
      </w:r>
      <w:r w:rsidRPr="00D253CE">
        <w:rPr>
          <w:rFonts w:ascii="Arial" w:hAnsi="Arial" w:cs="Arial"/>
          <w:b/>
          <w:sz w:val="24"/>
          <w:szCs w:val="24"/>
          <w:shd w:val="clear" w:color="auto" w:fill="FFFFFF"/>
        </w:rPr>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741E4D16" w14:textId="77777777" w:rsidR="001D5F4F" w:rsidRPr="00D253CE" w:rsidRDefault="001D5F4F" w:rsidP="00D253CE">
      <w:pPr>
        <w:spacing w:line="360" w:lineRule="auto"/>
        <w:jc w:val="both"/>
        <w:rPr>
          <w:rFonts w:ascii="Arial" w:hAnsi="Arial" w:cs="Arial"/>
          <w:sz w:val="24"/>
          <w:szCs w:val="24"/>
          <w:shd w:val="clear" w:color="auto" w:fill="FFFFFF"/>
        </w:rPr>
      </w:pPr>
    </w:p>
    <w:p w14:paraId="56FD2B6E" w14:textId="77777777" w:rsidR="008F2F0F"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Dado en el Palacio Legislativo del Estado de Chihuah</w:t>
      </w:r>
      <w:r>
        <w:rPr>
          <w:rFonts w:ascii="Arial" w:hAnsi="Arial" w:cs="Arial"/>
          <w:sz w:val="24"/>
          <w:szCs w:val="24"/>
          <w:shd w:val="clear" w:color="auto" w:fill="FFFFFF"/>
        </w:rPr>
        <w:t xml:space="preserve">ua, a los </w:t>
      </w:r>
      <w:r w:rsidR="00B51979">
        <w:rPr>
          <w:rFonts w:ascii="Arial" w:hAnsi="Arial" w:cs="Arial"/>
          <w:sz w:val="24"/>
          <w:szCs w:val="24"/>
          <w:shd w:val="clear" w:color="auto" w:fill="FFFFFF"/>
        </w:rPr>
        <w:t>2</w:t>
      </w:r>
      <w:r w:rsidR="002D3DF0">
        <w:rPr>
          <w:rFonts w:ascii="Arial" w:hAnsi="Arial" w:cs="Arial"/>
          <w:sz w:val="24"/>
          <w:szCs w:val="24"/>
          <w:shd w:val="clear" w:color="auto" w:fill="FFFFFF"/>
        </w:rPr>
        <w:t>2</w:t>
      </w:r>
      <w:r>
        <w:rPr>
          <w:rFonts w:ascii="Arial" w:hAnsi="Arial" w:cs="Arial"/>
          <w:sz w:val="24"/>
          <w:szCs w:val="24"/>
          <w:shd w:val="clear" w:color="auto" w:fill="FFFFFF"/>
        </w:rPr>
        <w:t xml:space="preserve"> días del mes de </w:t>
      </w:r>
      <w:r w:rsidR="002D3DF0">
        <w:rPr>
          <w:rFonts w:ascii="Arial" w:hAnsi="Arial" w:cs="Arial"/>
          <w:sz w:val="24"/>
          <w:szCs w:val="24"/>
          <w:shd w:val="clear" w:color="auto" w:fill="FFFFFF"/>
        </w:rPr>
        <w:t>abril</w:t>
      </w:r>
      <w:r>
        <w:rPr>
          <w:rFonts w:ascii="Arial" w:hAnsi="Arial" w:cs="Arial"/>
          <w:sz w:val="24"/>
          <w:szCs w:val="24"/>
          <w:shd w:val="clear" w:color="auto" w:fill="FFFFFF"/>
        </w:rPr>
        <w:t xml:space="preserve"> del dos mil veinti</w:t>
      </w:r>
      <w:r w:rsidR="002D3DF0">
        <w:rPr>
          <w:rFonts w:ascii="Arial" w:hAnsi="Arial" w:cs="Arial"/>
          <w:sz w:val="24"/>
          <w:szCs w:val="24"/>
          <w:shd w:val="clear" w:color="auto" w:fill="FFFFFF"/>
        </w:rPr>
        <w:t>cuatro</w:t>
      </w:r>
    </w:p>
    <w:p w14:paraId="30E37ACD" w14:textId="41A4D82C"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w:t>
      </w:r>
    </w:p>
    <w:p w14:paraId="21EADA6C" w14:textId="57AFB1CA" w:rsidR="00D253CE" w:rsidRP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49CA33CE" w14:textId="77777777" w:rsidR="00D253CE" w:rsidRPr="00D253CE" w:rsidRDefault="00D253CE" w:rsidP="00D253CE">
      <w:pPr>
        <w:spacing w:line="360" w:lineRule="auto"/>
        <w:jc w:val="both"/>
        <w:rPr>
          <w:rFonts w:ascii="Arial" w:hAnsi="Arial" w:cs="Arial"/>
          <w:b/>
          <w:sz w:val="24"/>
          <w:szCs w:val="24"/>
          <w:shd w:val="clear" w:color="auto" w:fill="FFFFFF"/>
        </w:rPr>
      </w:pPr>
    </w:p>
    <w:p w14:paraId="6D32461E" w14:textId="77777777" w:rsidR="00D253CE" w:rsidRPr="00D253CE" w:rsidRDefault="00D253CE" w:rsidP="00D253CE">
      <w:pPr>
        <w:spacing w:line="360" w:lineRule="auto"/>
        <w:jc w:val="both"/>
        <w:rPr>
          <w:rFonts w:ascii="Arial" w:hAnsi="Arial" w:cs="Arial"/>
          <w:b/>
          <w:sz w:val="24"/>
          <w:szCs w:val="24"/>
          <w:shd w:val="clear" w:color="auto" w:fill="FFFFFF"/>
        </w:rPr>
      </w:pPr>
    </w:p>
    <w:p w14:paraId="20E8E491" w14:textId="6C0D4E4D" w:rsidR="005765BB" w:rsidRPr="007A2075" w:rsidRDefault="00D253CE" w:rsidP="007A2075">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DOMÍNGUEZ                                                                                   PARTIDO REVOLUCIONARIO INSTITUCIONAL</w:t>
      </w:r>
    </w:p>
    <w:sectPr w:rsidR="005765BB"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5962" w14:textId="77777777" w:rsidR="00FB56C4" w:rsidRDefault="00FB56C4" w:rsidP="007F665E">
      <w:pPr>
        <w:spacing w:after="0" w:line="240" w:lineRule="auto"/>
      </w:pPr>
      <w:r>
        <w:separator/>
      </w:r>
    </w:p>
  </w:endnote>
  <w:endnote w:type="continuationSeparator" w:id="0">
    <w:p w14:paraId="1364E75F" w14:textId="77777777" w:rsidR="00FB56C4" w:rsidRDefault="00FB56C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9A66F6" w:rsidRPr="009A66F6">
          <w:rPr>
            <w:noProof/>
            <w:lang w:val="es-ES"/>
          </w:rPr>
          <w:t>3</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0745" w14:textId="77777777" w:rsidR="00FB56C4" w:rsidRDefault="00FB56C4" w:rsidP="007F665E">
      <w:pPr>
        <w:spacing w:after="0" w:line="240" w:lineRule="auto"/>
      </w:pPr>
      <w:r>
        <w:separator/>
      </w:r>
    </w:p>
  </w:footnote>
  <w:footnote w:type="continuationSeparator" w:id="0">
    <w:p w14:paraId="4BA13950" w14:textId="77777777" w:rsidR="00FB56C4" w:rsidRDefault="00FB56C4"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DAEA928" w:rsidR="00194740" w:rsidRDefault="00A21F91"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sz w:val="44"/>
      </w:rPr>
      <w:tab/>
    </w:r>
  </w:p>
  <w:p w14:paraId="19C35881" w14:textId="54D948EE" w:rsidR="00DF5319" w:rsidRDefault="00DF5319">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7EBF2D46">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D54275"/>
    <w:multiLevelType w:val="hybridMultilevel"/>
    <w:tmpl w:val="4CC6C3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12F7A"/>
    <w:rsid w:val="00013A03"/>
    <w:rsid w:val="00016937"/>
    <w:rsid w:val="00034AF4"/>
    <w:rsid w:val="00035776"/>
    <w:rsid w:val="00035EA1"/>
    <w:rsid w:val="00040F27"/>
    <w:rsid w:val="00046FFF"/>
    <w:rsid w:val="00047FCE"/>
    <w:rsid w:val="000534BD"/>
    <w:rsid w:val="000628CE"/>
    <w:rsid w:val="00066DA2"/>
    <w:rsid w:val="00067017"/>
    <w:rsid w:val="0006711B"/>
    <w:rsid w:val="00096ED8"/>
    <w:rsid w:val="000B06FE"/>
    <w:rsid w:val="000B1DCF"/>
    <w:rsid w:val="000B2303"/>
    <w:rsid w:val="000B6A91"/>
    <w:rsid w:val="000C0C7F"/>
    <w:rsid w:val="000C4423"/>
    <w:rsid w:val="000D099C"/>
    <w:rsid w:val="000D196C"/>
    <w:rsid w:val="000E08F8"/>
    <w:rsid w:val="000E2797"/>
    <w:rsid w:val="000F168A"/>
    <w:rsid w:val="000F6069"/>
    <w:rsid w:val="00100BCA"/>
    <w:rsid w:val="00101AA8"/>
    <w:rsid w:val="00102CF4"/>
    <w:rsid w:val="00105B93"/>
    <w:rsid w:val="00113406"/>
    <w:rsid w:val="001143E6"/>
    <w:rsid w:val="00120C3A"/>
    <w:rsid w:val="0012241A"/>
    <w:rsid w:val="0012265C"/>
    <w:rsid w:val="00123C6A"/>
    <w:rsid w:val="001257AC"/>
    <w:rsid w:val="0012624D"/>
    <w:rsid w:val="00127DEB"/>
    <w:rsid w:val="00136DF9"/>
    <w:rsid w:val="001435F0"/>
    <w:rsid w:val="001605E9"/>
    <w:rsid w:val="00162487"/>
    <w:rsid w:val="00165406"/>
    <w:rsid w:val="0016563A"/>
    <w:rsid w:val="00165C67"/>
    <w:rsid w:val="001676B0"/>
    <w:rsid w:val="001676F9"/>
    <w:rsid w:val="001745A3"/>
    <w:rsid w:val="00175D2E"/>
    <w:rsid w:val="00177B98"/>
    <w:rsid w:val="0018003A"/>
    <w:rsid w:val="0018009C"/>
    <w:rsid w:val="00181AFD"/>
    <w:rsid w:val="00187E83"/>
    <w:rsid w:val="00194740"/>
    <w:rsid w:val="00197F7B"/>
    <w:rsid w:val="001A147F"/>
    <w:rsid w:val="001B0F82"/>
    <w:rsid w:val="001B13B5"/>
    <w:rsid w:val="001B535F"/>
    <w:rsid w:val="001C4874"/>
    <w:rsid w:val="001C6AE9"/>
    <w:rsid w:val="001D0003"/>
    <w:rsid w:val="001D5EA8"/>
    <w:rsid w:val="001D5F4F"/>
    <w:rsid w:val="001F02B0"/>
    <w:rsid w:val="001F7FA6"/>
    <w:rsid w:val="0020326C"/>
    <w:rsid w:val="00206E6D"/>
    <w:rsid w:val="0021378F"/>
    <w:rsid w:val="002144F7"/>
    <w:rsid w:val="002170FE"/>
    <w:rsid w:val="00217101"/>
    <w:rsid w:val="00217655"/>
    <w:rsid w:val="002249EE"/>
    <w:rsid w:val="00225728"/>
    <w:rsid w:val="00233CC3"/>
    <w:rsid w:val="002354D9"/>
    <w:rsid w:val="00242286"/>
    <w:rsid w:val="00245125"/>
    <w:rsid w:val="00245613"/>
    <w:rsid w:val="00245848"/>
    <w:rsid w:val="002529E6"/>
    <w:rsid w:val="00256185"/>
    <w:rsid w:val="00257FEB"/>
    <w:rsid w:val="00275BA0"/>
    <w:rsid w:val="002810F7"/>
    <w:rsid w:val="0029098F"/>
    <w:rsid w:val="00291896"/>
    <w:rsid w:val="00295AA0"/>
    <w:rsid w:val="002A1919"/>
    <w:rsid w:val="002A1A62"/>
    <w:rsid w:val="002A3006"/>
    <w:rsid w:val="002A6D80"/>
    <w:rsid w:val="002B506A"/>
    <w:rsid w:val="002B579E"/>
    <w:rsid w:val="002B6F6D"/>
    <w:rsid w:val="002C7DF8"/>
    <w:rsid w:val="002D27CC"/>
    <w:rsid w:val="002D3DF0"/>
    <w:rsid w:val="002E1D49"/>
    <w:rsid w:val="002E2556"/>
    <w:rsid w:val="002F0A79"/>
    <w:rsid w:val="00304D3B"/>
    <w:rsid w:val="0030631A"/>
    <w:rsid w:val="0031296C"/>
    <w:rsid w:val="00313867"/>
    <w:rsid w:val="00317461"/>
    <w:rsid w:val="00320C0D"/>
    <w:rsid w:val="0032336A"/>
    <w:rsid w:val="00324859"/>
    <w:rsid w:val="00326670"/>
    <w:rsid w:val="003303A8"/>
    <w:rsid w:val="00337E9A"/>
    <w:rsid w:val="00341B19"/>
    <w:rsid w:val="0034230B"/>
    <w:rsid w:val="00355D83"/>
    <w:rsid w:val="00357681"/>
    <w:rsid w:val="0036014F"/>
    <w:rsid w:val="0036018D"/>
    <w:rsid w:val="00360F64"/>
    <w:rsid w:val="00363CB5"/>
    <w:rsid w:val="00375E57"/>
    <w:rsid w:val="00376ED3"/>
    <w:rsid w:val="0038144E"/>
    <w:rsid w:val="00387B84"/>
    <w:rsid w:val="00390D84"/>
    <w:rsid w:val="003A31D4"/>
    <w:rsid w:val="003A7D38"/>
    <w:rsid w:val="003B63B5"/>
    <w:rsid w:val="003C745E"/>
    <w:rsid w:val="003D04ED"/>
    <w:rsid w:val="003D4747"/>
    <w:rsid w:val="003E3C0F"/>
    <w:rsid w:val="003E5BFA"/>
    <w:rsid w:val="003E6F2A"/>
    <w:rsid w:val="003F0D6F"/>
    <w:rsid w:val="003F3D7F"/>
    <w:rsid w:val="003F5B1D"/>
    <w:rsid w:val="003F79F4"/>
    <w:rsid w:val="00406B17"/>
    <w:rsid w:val="004300BE"/>
    <w:rsid w:val="00441DE7"/>
    <w:rsid w:val="00444C92"/>
    <w:rsid w:val="00457FC1"/>
    <w:rsid w:val="0046122D"/>
    <w:rsid w:val="004703AF"/>
    <w:rsid w:val="00480124"/>
    <w:rsid w:val="004828C2"/>
    <w:rsid w:val="004835A4"/>
    <w:rsid w:val="004860F5"/>
    <w:rsid w:val="0049684C"/>
    <w:rsid w:val="00497390"/>
    <w:rsid w:val="004A0082"/>
    <w:rsid w:val="004A2904"/>
    <w:rsid w:val="004A300A"/>
    <w:rsid w:val="004A5AE4"/>
    <w:rsid w:val="004A61D2"/>
    <w:rsid w:val="004D1542"/>
    <w:rsid w:val="004D199A"/>
    <w:rsid w:val="004D2DC5"/>
    <w:rsid w:val="004D5B3F"/>
    <w:rsid w:val="004E77FD"/>
    <w:rsid w:val="004F3B14"/>
    <w:rsid w:val="005015AC"/>
    <w:rsid w:val="0050301E"/>
    <w:rsid w:val="00507564"/>
    <w:rsid w:val="00514B57"/>
    <w:rsid w:val="00516CDA"/>
    <w:rsid w:val="005172F7"/>
    <w:rsid w:val="0052789E"/>
    <w:rsid w:val="0054546D"/>
    <w:rsid w:val="0054701C"/>
    <w:rsid w:val="00552D38"/>
    <w:rsid w:val="00553531"/>
    <w:rsid w:val="0055448B"/>
    <w:rsid w:val="00556431"/>
    <w:rsid w:val="00561A86"/>
    <w:rsid w:val="00563582"/>
    <w:rsid w:val="005668B2"/>
    <w:rsid w:val="00572A5E"/>
    <w:rsid w:val="005765BB"/>
    <w:rsid w:val="005832F0"/>
    <w:rsid w:val="00594148"/>
    <w:rsid w:val="00596134"/>
    <w:rsid w:val="00596577"/>
    <w:rsid w:val="005970A2"/>
    <w:rsid w:val="005A46D9"/>
    <w:rsid w:val="005A4D4B"/>
    <w:rsid w:val="005A524E"/>
    <w:rsid w:val="005B4041"/>
    <w:rsid w:val="005C3CDD"/>
    <w:rsid w:val="005C76D2"/>
    <w:rsid w:val="005D01E6"/>
    <w:rsid w:val="005D2E06"/>
    <w:rsid w:val="005D52B0"/>
    <w:rsid w:val="005F1BC8"/>
    <w:rsid w:val="005F3E7D"/>
    <w:rsid w:val="005F7989"/>
    <w:rsid w:val="006026E0"/>
    <w:rsid w:val="00607CEE"/>
    <w:rsid w:val="00615DAF"/>
    <w:rsid w:val="006203F1"/>
    <w:rsid w:val="006236A8"/>
    <w:rsid w:val="00625A7A"/>
    <w:rsid w:val="00635698"/>
    <w:rsid w:val="00636486"/>
    <w:rsid w:val="00640C57"/>
    <w:rsid w:val="006414EF"/>
    <w:rsid w:val="0064176C"/>
    <w:rsid w:val="00641B21"/>
    <w:rsid w:val="00644461"/>
    <w:rsid w:val="00650B03"/>
    <w:rsid w:val="00652991"/>
    <w:rsid w:val="0065589B"/>
    <w:rsid w:val="00656EC7"/>
    <w:rsid w:val="006676C5"/>
    <w:rsid w:val="006701AF"/>
    <w:rsid w:val="00672025"/>
    <w:rsid w:val="0067484E"/>
    <w:rsid w:val="006759BB"/>
    <w:rsid w:val="00677C94"/>
    <w:rsid w:val="006800EF"/>
    <w:rsid w:val="00685298"/>
    <w:rsid w:val="00686507"/>
    <w:rsid w:val="00697334"/>
    <w:rsid w:val="006A0F81"/>
    <w:rsid w:val="006A1E0E"/>
    <w:rsid w:val="006A2291"/>
    <w:rsid w:val="006A2D70"/>
    <w:rsid w:val="006A339C"/>
    <w:rsid w:val="006A7C7E"/>
    <w:rsid w:val="006B4085"/>
    <w:rsid w:val="006B40A4"/>
    <w:rsid w:val="006C38EA"/>
    <w:rsid w:val="006C66EB"/>
    <w:rsid w:val="006D6C2B"/>
    <w:rsid w:val="006D7337"/>
    <w:rsid w:val="006E616D"/>
    <w:rsid w:val="006E7232"/>
    <w:rsid w:val="006F1931"/>
    <w:rsid w:val="006F2249"/>
    <w:rsid w:val="006F3EC5"/>
    <w:rsid w:val="007029C4"/>
    <w:rsid w:val="0070484A"/>
    <w:rsid w:val="00704D38"/>
    <w:rsid w:val="00707308"/>
    <w:rsid w:val="00711C18"/>
    <w:rsid w:val="00712FF9"/>
    <w:rsid w:val="00723FD8"/>
    <w:rsid w:val="0072450B"/>
    <w:rsid w:val="0072631C"/>
    <w:rsid w:val="00726C5C"/>
    <w:rsid w:val="00727BA3"/>
    <w:rsid w:val="00727CB5"/>
    <w:rsid w:val="00731F62"/>
    <w:rsid w:val="007360C3"/>
    <w:rsid w:val="00737B19"/>
    <w:rsid w:val="00737D8B"/>
    <w:rsid w:val="00740750"/>
    <w:rsid w:val="00740848"/>
    <w:rsid w:val="00741122"/>
    <w:rsid w:val="00761D48"/>
    <w:rsid w:val="00762976"/>
    <w:rsid w:val="00770980"/>
    <w:rsid w:val="0077183D"/>
    <w:rsid w:val="00782D89"/>
    <w:rsid w:val="00792A3F"/>
    <w:rsid w:val="00797B1A"/>
    <w:rsid w:val="007A0796"/>
    <w:rsid w:val="007A1AB5"/>
    <w:rsid w:val="007A1AD1"/>
    <w:rsid w:val="007A2075"/>
    <w:rsid w:val="007A7235"/>
    <w:rsid w:val="007B3F64"/>
    <w:rsid w:val="007B5CAE"/>
    <w:rsid w:val="007B65F5"/>
    <w:rsid w:val="007C13FE"/>
    <w:rsid w:val="007D09A6"/>
    <w:rsid w:val="007D2B07"/>
    <w:rsid w:val="007E46CF"/>
    <w:rsid w:val="007E568B"/>
    <w:rsid w:val="007F665E"/>
    <w:rsid w:val="007F6892"/>
    <w:rsid w:val="00804597"/>
    <w:rsid w:val="00806600"/>
    <w:rsid w:val="00816BE0"/>
    <w:rsid w:val="00824555"/>
    <w:rsid w:val="0083505B"/>
    <w:rsid w:val="0083654B"/>
    <w:rsid w:val="008372B7"/>
    <w:rsid w:val="00841739"/>
    <w:rsid w:val="00842714"/>
    <w:rsid w:val="00844B10"/>
    <w:rsid w:val="008471D3"/>
    <w:rsid w:val="00852805"/>
    <w:rsid w:val="0085312C"/>
    <w:rsid w:val="00854C1C"/>
    <w:rsid w:val="008614D8"/>
    <w:rsid w:val="00861C1C"/>
    <w:rsid w:val="00870C81"/>
    <w:rsid w:val="00871E3F"/>
    <w:rsid w:val="00875B20"/>
    <w:rsid w:val="008818DB"/>
    <w:rsid w:val="008825D0"/>
    <w:rsid w:val="0088338E"/>
    <w:rsid w:val="008876F3"/>
    <w:rsid w:val="0089034E"/>
    <w:rsid w:val="00897B89"/>
    <w:rsid w:val="008A03DB"/>
    <w:rsid w:val="008A234D"/>
    <w:rsid w:val="008A4445"/>
    <w:rsid w:val="008A7E85"/>
    <w:rsid w:val="008B3E99"/>
    <w:rsid w:val="008B3EB0"/>
    <w:rsid w:val="008B45E1"/>
    <w:rsid w:val="008D2244"/>
    <w:rsid w:val="008E4ACB"/>
    <w:rsid w:val="008E621E"/>
    <w:rsid w:val="008E6C16"/>
    <w:rsid w:val="008F093C"/>
    <w:rsid w:val="008F2F0F"/>
    <w:rsid w:val="008F5B89"/>
    <w:rsid w:val="008F6A06"/>
    <w:rsid w:val="009055BD"/>
    <w:rsid w:val="00910B3F"/>
    <w:rsid w:val="00911D6D"/>
    <w:rsid w:val="009125BC"/>
    <w:rsid w:val="00912FF2"/>
    <w:rsid w:val="009137F6"/>
    <w:rsid w:val="0091644B"/>
    <w:rsid w:val="0092090B"/>
    <w:rsid w:val="009273EF"/>
    <w:rsid w:val="00930C7B"/>
    <w:rsid w:val="009313A0"/>
    <w:rsid w:val="00931C1A"/>
    <w:rsid w:val="00940FEE"/>
    <w:rsid w:val="009417CE"/>
    <w:rsid w:val="00942C34"/>
    <w:rsid w:val="00956012"/>
    <w:rsid w:val="009560FD"/>
    <w:rsid w:val="00957CDA"/>
    <w:rsid w:val="00960455"/>
    <w:rsid w:val="00964EF4"/>
    <w:rsid w:val="0096723A"/>
    <w:rsid w:val="009715A5"/>
    <w:rsid w:val="00981CA4"/>
    <w:rsid w:val="00982E95"/>
    <w:rsid w:val="00984E46"/>
    <w:rsid w:val="00986ACA"/>
    <w:rsid w:val="00992EC9"/>
    <w:rsid w:val="00997C6A"/>
    <w:rsid w:val="009A66F6"/>
    <w:rsid w:val="009B0F36"/>
    <w:rsid w:val="009B2A2E"/>
    <w:rsid w:val="009B55F8"/>
    <w:rsid w:val="009C08A0"/>
    <w:rsid w:val="009C0C4A"/>
    <w:rsid w:val="009C2EAF"/>
    <w:rsid w:val="009C4BDD"/>
    <w:rsid w:val="009C4D99"/>
    <w:rsid w:val="009D713C"/>
    <w:rsid w:val="009E024A"/>
    <w:rsid w:val="009E2FF7"/>
    <w:rsid w:val="009E6E15"/>
    <w:rsid w:val="009E6FA0"/>
    <w:rsid w:val="009F1080"/>
    <w:rsid w:val="009F1C4E"/>
    <w:rsid w:val="009F1EB8"/>
    <w:rsid w:val="009F6DAA"/>
    <w:rsid w:val="00A016A6"/>
    <w:rsid w:val="00A03049"/>
    <w:rsid w:val="00A032D5"/>
    <w:rsid w:val="00A06107"/>
    <w:rsid w:val="00A13068"/>
    <w:rsid w:val="00A13BC7"/>
    <w:rsid w:val="00A14949"/>
    <w:rsid w:val="00A16F9B"/>
    <w:rsid w:val="00A175A9"/>
    <w:rsid w:val="00A21F91"/>
    <w:rsid w:val="00A25BBF"/>
    <w:rsid w:val="00A27120"/>
    <w:rsid w:val="00A3464F"/>
    <w:rsid w:val="00A3588B"/>
    <w:rsid w:val="00A418A8"/>
    <w:rsid w:val="00A422FF"/>
    <w:rsid w:val="00A51282"/>
    <w:rsid w:val="00A562EC"/>
    <w:rsid w:val="00A629C1"/>
    <w:rsid w:val="00A661C3"/>
    <w:rsid w:val="00A67BC9"/>
    <w:rsid w:val="00A67BCB"/>
    <w:rsid w:val="00A75221"/>
    <w:rsid w:val="00A82FC1"/>
    <w:rsid w:val="00A91E9E"/>
    <w:rsid w:val="00A93364"/>
    <w:rsid w:val="00AA6E75"/>
    <w:rsid w:val="00AA7197"/>
    <w:rsid w:val="00AB6D4B"/>
    <w:rsid w:val="00AC4ED2"/>
    <w:rsid w:val="00AD1CAE"/>
    <w:rsid w:val="00AD3FC8"/>
    <w:rsid w:val="00AD5734"/>
    <w:rsid w:val="00AD6495"/>
    <w:rsid w:val="00AD7C69"/>
    <w:rsid w:val="00AE3748"/>
    <w:rsid w:val="00AE4140"/>
    <w:rsid w:val="00AE5F14"/>
    <w:rsid w:val="00AF0488"/>
    <w:rsid w:val="00AF2585"/>
    <w:rsid w:val="00AF3AF7"/>
    <w:rsid w:val="00AF6754"/>
    <w:rsid w:val="00AF6CCF"/>
    <w:rsid w:val="00B01E60"/>
    <w:rsid w:val="00B04FDB"/>
    <w:rsid w:val="00B05F4C"/>
    <w:rsid w:val="00B111D2"/>
    <w:rsid w:val="00B20A02"/>
    <w:rsid w:val="00B212C3"/>
    <w:rsid w:val="00B226B0"/>
    <w:rsid w:val="00B30E95"/>
    <w:rsid w:val="00B32149"/>
    <w:rsid w:val="00B34D6C"/>
    <w:rsid w:val="00B406C4"/>
    <w:rsid w:val="00B41481"/>
    <w:rsid w:val="00B41A7D"/>
    <w:rsid w:val="00B427EE"/>
    <w:rsid w:val="00B47672"/>
    <w:rsid w:val="00B51979"/>
    <w:rsid w:val="00B51B21"/>
    <w:rsid w:val="00B52A9C"/>
    <w:rsid w:val="00B52D3C"/>
    <w:rsid w:val="00B54D68"/>
    <w:rsid w:val="00B614F5"/>
    <w:rsid w:val="00B62696"/>
    <w:rsid w:val="00B67212"/>
    <w:rsid w:val="00B71A81"/>
    <w:rsid w:val="00B7532F"/>
    <w:rsid w:val="00B779EA"/>
    <w:rsid w:val="00B9060C"/>
    <w:rsid w:val="00BA098F"/>
    <w:rsid w:val="00BA2080"/>
    <w:rsid w:val="00BA3C70"/>
    <w:rsid w:val="00BA4815"/>
    <w:rsid w:val="00BA6556"/>
    <w:rsid w:val="00BB3E7F"/>
    <w:rsid w:val="00BB5FDF"/>
    <w:rsid w:val="00BB69F9"/>
    <w:rsid w:val="00BB6CBE"/>
    <w:rsid w:val="00BB7446"/>
    <w:rsid w:val="00BC02DD"/>
    <w:rsid w:val="00BD13FB"/>
    <w:rsid w:val="00BE2C56"/>
    <w:rsid w:val="00BE32D4"/>
    <w:rsid w:val="00BE54A2"/>
    <w:rsid w:val="00BF20CA"/>
    <w:rsid w:val="00BF534B"/>
    <w:rsid w:val="00C00ED8"/>
    <w:rsid w:val="00C01B52"/>
    <w:rsid w:val="00C078F0"/>
    <w:rsid w:val="00C17A1B"/>
    <w:rsid w:val="00C3226C"/>
    <w:rsid w:val="00C32785"/>
    <w:rsid w:val="00C37598"/>
    <w:rsid w:val="00C415BA"/>
    <w:rsid w:val="00C4777D"/>
    <w:rsid w:val="00C505B7"/>
    <w:rsid w:val="00C53248"/>
    <w:rsid w:val="00C61A62"/>
    <w:rsid w:val="00C61B6B"/>
    <w:rsid w:val="00C6492B"/>
    <w:rsid w:val="00C65548"/>
    <w:rsid w:val="00C70162"/>
    <w:rsid w:val="00C73736"/>
    <w:rsid w:val="00C76C1D"/>
    <w:rsid w:val="00C83546"/>
    <w:rsid w:val="00CA2299"/>
    <w:rsid w:val="00CA61F8"/>
    <w:rsid w:val="00CB0A50"/>
    <w:rsid w:val="00CB0EDE"/>
    <w:rsid w:val="00CC191C"/>
    <w:rsid w:val="00CD01AC"/>
    <w:rsid w:val="00CD1FD6"/>
    <w:rsid w:val="00CD627E"/>
    <w:rsid w:val="00CE471F"/>
    <w:rsid w:val="00D02CCE"/>
    <w:rsid w:val="00D04BB2"/>
    <w:rsid w:val="00D0516D"/>
    <w:rsid w:val="00D12B9A"/>
    <w:rsid w:val="00D228B6"/>
    <w:rsid w:val="00D228EF"/>
    <w:rsid w:val="00D2483B"/>
    <w:rsid w:val="00D253CE"/>
    <w:rsid w:val="00D3483B"/>
    <w:rsid w:val="00D37857"/>
    <w:rsid w:val="00D41CDD"/>
    <w:rsid w:val="00D461D0"/>
    <w:rsid w:val="00D51794"/>
    <w:rsid w:val="00D634C7"/>
    <w:rsid w:val="00D6413E"/>
    <w:rsid w:val="00D64A4C"/>
    <w:rsid w:val="00D77210"/>
    <w:rsid w:val="00D83EEA"/>
    <w:rsid w:val="00D842A1"/>
    <w:rsid w:val="00D8453D"/>
    <w:rsid w:val="00D92C6C"/>
    <w:rsid w:val="00D92EF1"/>
    <w:rsid w:val="00D9622D"/>
    <w:rsid w:val="00DA03B6"/>
    <w:rsid w:val="00DA2379"/>
    <w:rsid w:val="00DA3408"/>
    <w:rsid w:val="00DA3B71"/>
    <w:rsid w:val="00DB1060"/>
    <w:rsid w:val="00DB3F45"/>
    <w:rsid w:val="00DC29E9"/>
    <w:rsid w:val="00DC302B"/>
    <w:rsid w:val="00DD0FD6"/>
    <w:rsid w:val="00DD113F"/>
    <w:rsid w:val="00DD14D4"/>
    <w:rsid w:val="00DD3919"/>
    <w:rsid w:val="00DD4B17"/>
    <w:rsid w:val="00DE224D"/>
    <w:rsid w:val="00DE2C36"/>
    <w:rsid w:val="00DE2FC4"/>
    <w:rsid w:val="00DE4F29"/>
    <w:rsid w:val="00DE633C"/>
    <w:rsid w:val="00DF5319"/>
    <w:rsid w:val="00DF669C"/>
    <w:rsid w:val="00DF6F5E"/>
    <w:rsid w:val="00E00483"/>
    <w:rsid w:val="00E01A92"/>
    <w:rsid w:val="00E13725"/>
    <w:rsid w:val="00E143CC"/>
    <w:rsid w:val="00E22C47"/>
    <w:rsid w:val="00E24869"/>
    <w:rsid w:val="00E26724"/>
    <w:rsid w:val="00E35523"/>
    <w:rsid w:val="00E43DE4"/>
    <w:rsid w:val="00E45E2D"/>
    <w:rsid w:val="00E55A5B"/>
    <w:rsid w:val="00E749A6"/>
    <w:rsid w:val="00E77BD5"/>
    <w:rsid w:val="00E825E9"/>
    <w:rsid w:val="00E82882"/>
    <w:rsid w:val="00E85B5D"/>
    <w:rsid w:val="00E87C31"/>
    <w:rsid w:val="00E95938"/>
    <w:rsid w:val="00EA2393"/>
    <w:rsid w:val="00EA3B5C"/>
    <w:rsid w:val="00EA5BA9"/>
    <w:rsid w:val="00EA7DE3"/>
    <w:rsid w:val="00EB2601"/>
    <w:rsid w:val="00EC7107"/>
    <w:rsid w:val="00EC7BDA"/>
    <w:rsid w:val="00ED215B"/>
    <w:rsid w:val="00ED679A"/>
    <w:rsid w:val="00EE1053"/>
    <w:rsid w:val="00EE1F76"/>
    <w:rsid w:val="00EE4CA9"/>
    <w:rsid w:val="00EE6F77"/>
    <w:rsid w:val="00EF1569"/>
    <w:rsid w:val="00EF4523"/>
    <w:rsid w:val="00EF4817"/>
    <w:rsid w:val="00EF5C9B"/>
    <w:rsid w:val="00EF69A7"/>
    <w:rsid w:val="00F004E2"/>
    <w:rsid w:val="00F00F15"/>
    <w:rsid w:val="00F0588D"/>
    <w:rsid w:val="00F075E9"/>
    <w:rsid w:val="00F141AE"/>
    <w:rsid w:val="00F146C6"/>
    <w:rsid w:val="00F15AD3"/>
    <w:rsid w:val="00F1782A"/>
    <w:rsid w:val="00F17DD1"/>
    <w:rsid w:val="00F20BCE"/>
    <w:rsid w:val="00F218F4"/>
    <w:rsid w:val="00F2526C"/>
    <w:rsid w:val="00F27FE4"/>
    <w:rsid w:val="00F364DB"/>
    <w:rsid w:val="00F42BFE"/>
    <w:rsid w:val="00F47376"/>
    <w:rsid w:val="00F47F3A"/>
    <w:rsid w:val="00F51195"/>
    <w:rsid w:val="00F551D8"/>
    <w:rsid w:val="00F72C11"/>
    <w:rsid w:val="00F769E3"/>
    <w:rsid w:val="00F9371E"/>
    <w:rsid w:val="00F947A9"/>
    <w:rsid w:val="00F951E1"/>
    <w:rsid w:val="00F96E92"/>
    <w:rsid w:val="00FA019F"/>
    <w:rsid w:val="00FA39EC"/>
    <w:rsid w:val="00FB1259"/>
    <w:rsid w:val="00FB2574"/>
    <w:rsid w:val="00FB56C4"/>
    <w:rsid w:val="00FB62EA"/>
    <w:rsid w:val="00FB6A92"/>
    <w:rsid w:val="00FB7930"/>
    <w:rsid w:val="00FC06ED"/>
    <w:rsid w:val="00FC31DF"/>
    <w:rsid w:val="00FC5D78"/>
    <w:rsid w:val="00FC7E7F"/>
    <w:rsid w:val="00FD10D4"/>
    <w:rsid w:val="00FD168E"/>
    <w:rsid w:val="00FD1A5B"/>
    <w:rsid w:val="00FD2A2A"/>
    <w:rsid w:val="00FD71E1"/>
    <w:rsid w:val="00FE64D7"/>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1366981258">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2023-10-16T17:01:00Z</cp:lastPrinted>
  <dcterms:created xsi:type="dcterms:W3CDTF">2024-04-19T15:37:00Z</dcterms:created>
  <dcterms:modified xsi:type="dcterms:W3CDTF">2024-04-19T15:37:00Z</dcterms:modified>
</cp:coreProperties>
</file>