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8180" w14:textId="77777777" w:rsidR="0099672E" w:rsidRPr="00AF1108" w:rsidRDefault="0099672E" w:rsidP="0099672E">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5592E4F7" w14:textId="77777777" w:rsidR="0099672E" w:rsidRPr="00AF1108" w:rsidRDefault="0099672E" w:rsidP="0099672E">
      <w:pPr>
        <w:spacing w:line="360" w:lineRule="auto"/>
        <w:jc w:val="both"/>
        <w:rPr>
          <w:rFonts w:ascii="Century Gothic" w:eastAsia="Arial" w:hAnsi="Century Gothic" w:cs="Arial"/>
          <w:b/>
          <w:color w:val="000000"/>
        </w:rPr>
      </w:pPr>
      <w:r w:rsidRPr="00AF1108">
        <w:rPr>
          <w:rFonts w:ascii="Century Gothic" w:eastAsia="Arial" w:hAnsi="Century Gothic" w:cs="Arial"/>
          <w:b/>
          <w:color w:val="000000"/>
        </w:rPr>
        <w:t>PRESENTE.-</w:t>
      </w:r>
    </w:p>
    <w:p w14:paraId="2A975D33" w14:textId="0DC0E951" w:rsidR="005653AF" w:rsidRPr="00AE2125" w:rsidRDefault="0099672E" w:rsidP="00BE1E73">
      <w:pPr>
        <w:spacing w:line="276" w:lineRule="auto"/>
        <w:jc w:val="both"/>
        <w:rPr>
          <w:rFonts w:ascii="Century Gothic" w:eastAsia="Arial" w:hAnsi="Century Gothic" w:cs="Arial"/>
          <w:b/>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xml:space="preserve">, en mi carácter de diputada de la Sexagésima Séptima Legislatura Constitucional del Estado de Chihuahua, en representación del Grupo Parlamentario Acción Nacional </w:t>
      </w:r>
      <w:r>
        <w:rPr>
          <w:rFonts w:ascii="Century Gothic" w:eastAsia="Arial" w:hAnsi="Century Gothic" w:cs="Arial"/>
          <w:color w:val="000000"/>
        </w:rPr>
        <w:t xml:space="preserve">y </w:t>
      </w:r>
      <w:r w:rsidRPr="00AF1108">
        <w:rPr>
          <w:rFonts w:ascii="Century Gothic" w:eastAsia="Arial" w:hAnsi="Century Gothic" w:cs="Arial"/>
          <w:color w:val="000000"/>
        </w:rPr>
        <w:t>con fundamento en lo</w:t>
      </w:r>
      <w:r>
        <w:rPr>
          <w:rFonts w:ascii="Century Gothic" w:eastAsia="Arial" w:hAnsi="Century Gothic" w:cs="Arial"/>
          <w:color w:val="000000"/>
        </w:rPr>
        <w:t xml:space="preserve"> </w:t>
      </w:r>
      <w:r w:rsidRPr="00AF1108">
        <w:rPr>
          <w:rFonts w:ascii="Century Gothic" w:eastAsia="Arial" w:hAnsi="Century Gothic" w:cs="Arial"/>
          <w:color w:val="000000"/>
        </w:rPr>
        <w:t>disp</w:t>
      </w:r>
      <w:r>
        <w:rPr>
          <w:rFonts w:ascii="Century Gothic" w:eastAsia="Arial" w:hAnsi="Century Gothic" w:cs="Arial"/>
          <w:color w:val="000000"/>
        </w:rPr>
        <w:t>uesto en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w:t>
      </w:r>
      <w:r>
        <w:rPr>
          <w:rFonts w:ascii="Century Gothic" w:eastAsia="Arial" w:hAnsi="Century Gothic" w:cs="Arial"/>
          <w:color w:val="000000"/>
        </w:rPr>
        <w:t>a</w:t>
      </w:r>
      <w:r w:rsidRPr="00AF1108">
        <w:rPr>
          <w:rFonts w:ascii="Century Gothic" w:eastAsia="Arial" w:hAnsi="Century Gothic" w:cs="Arial"/>
          <w:color w:val="000000"/>
        </w:rPr>
        <w:t xml:space="preserve"> Honorable Soberanía, a fin de presentar</w:t>
      </w:r>
      <w:r w:rsidR="005653AF">
        <w:rPr>
          <w:rFonts w:ascii="Century Gothic" w:eastAsia="Arial" w:hAnsi="Century Gothic" w:cs="Arial"/>
          <w:color w:val="000000"/>
        </w:rPr>
        <w:t>,</w:t>
      </w:r>
      <w:r w:rsidR="005653AF">
        <w:rPr>
          <w:rFonts w:ascii="Century Gothic" w:eastAsia="Arial" w:hAnsi="Century Gothic" w:cs="Arial"/>
          <w:b/>
          <w:color w:val="000000"/>
        </w:rPr>
        <w:t xml:space="preserve"> </w:t>
      </w:r>
      <w:r w:rsidR="002E7981" w:rsidRPr="002E7981">
        <w:rPr>
          <w:rFonts w:ascii="Century Gothic" w:eastAsia="Arial" w:hAnsi="Century Gothic" w:cs="Arial"/>
          <w:b/>
          <w:color w:val="000000"/>
        </w:rPr>
        <w:t xml:space="preserve">Proposición con carácter de Punto de Acuerdo, a efecto de exhortar respetuosamente al Titular del Ejecutivo Federal, al Titular de la Secretaría de Infraestructura Comunicación y Transporte así como también al Titular de la Fiscalía General de la República, para que a través de la Fiscalía Especializada en materia de Combate a la Corrupción del </w:t>
      </w:r>
      <w:r w:rsidR="005C389C">
        <w:rPr>
          <w:rFonts w:ascii="Century Gothic" w:eastAsia="Arial" w:hAnsi="Century Gothic" w:cs="Arial"/>
          <w:b/>
          <w:color w:val="000000"/>
        </w:rPr>
        <w:t>ámbito</w:t>
      </w:r>
      <w:r w:rsidR="002E7981" w:rsidRPr="002E7981">
        <w:rPr>
          <w:rFonts w:ascii="Century Gothic" w:eastAsia="Arial" w:hAnsi="Century Gothic" w:cs="Arial"/>
          <w:b/>
          <w:color w:val="000000"/>
        </w:rPr>
        <w:t xml:space="preserve"> Federal, se atienda la denuncia pública realizada</w:t>
      </w:r>
      <w:r w:rsidR="00665EBB">
        <w:rPr>
          <w:rFonts w:ascii="Century Gothic" w:eastAsia="Arial" w:hAnsi="Century Gothic" w:cs="Arial"/>
          <w:b/>
          <w:color w:val="000000"/>
        </w:rPr>
        <w:t xml:space="preserve"> </w:t>
      </w:r>
      <w:r w:rsidR="00665EBB" w:rsidRPr="002E7981">
        <w:rPr>
          <w:rFonts w:ascii="Century Gothic" w:eastAsia="Arial" w:hAnsi="Century Gothic" w:cs="Arial"/>
          <w:b/>
          <w:color w:val="000000"/>
        </w:rPr>
        <w:t>por personal anteriormente adscrito a la Secretaría (SICT)</w:t>
      </w:r>
      <w:r w:rsidR="002E7981" w:rsidRPr="002E7981">
        <w:rPr>
          <w:rFonts w:ascii="Century Gothic" w:eastAsia="Arial" w:hAnsi="Century Gothic" w:cs="Arial"/>
          <w:b/>
          <w:color w:val="000000"/>
        </w:rPr>
        <w:t xml:space="preserve"> en la </w:t>
      </w:r>
      <w:r w:rsidR="00665EBB">
        <w:rPr>
          <w:rFonts w:ascii="Century Gothic" w:eastAsia="Arial" w:hAnsi="Century Gothic" w:cs="Arial"/>
          <w:b/>
          <w:color w:val="000000"/>
        </w:rPr>
        <w:t>“</w:t>
      </w:r>
      <w:r w:rsidR="002E7981" w:rsidRPr="002E7981">
        <w:rPr>
          <w:rFonts w:ascii="Century Gothic" w:eastAsia="Arial" w:hAnsi="Century Gothic" w:cs="Arial"/>
          <w:b/>
          <w:color w:val="000000"/>
        </w:rPr>
        <w:t>Radiodifusora XHTX-La Ranchera de Paquimé 90.5 FM, Oriente Social, el 25 de marzo de 2024”</w:t>
      </w:r>
      <w:r w:rsidR="00665EBB">
        <w:rPr>
          <w:rFonts w:ascii="Century Gothic" w:eastAsia="Arial" w:hAnsi="Century Gothic" w:cs="Arial"/>
          <w:b/>
          <w:color w:val="000000"/>
        </w:rPr>
        <w:t>,</w:t>
      </w:r>
      <w:r w:rsidR="002E7981" w:rsidRPr="002E7981">
        <w:rPr>
          <w:rFonts w:ascii="Century Gothic" w:eastAsia="Arial" w:hAnsi="Century Gothic" w:cs="Arial"/>
          <w:b/>
          <w:color w:val="000000"/>
        </w:rPr>
        <w:t> de la Ciudad Nuevo Casas Grandes, Chihuahua</w:t>
      </w:r>
      <w:r w:rsidR="00665EBB">
        <w:rPr>
          <w:rFonts w:ascii="Century Gothic" w:eastAsia="Arial" w:hAnsi="Century Gothic" w:cs="Arial"/>
          <w:b/>
          <w:color w:val="000000"/>
        </w:rPr>
        <w:t>.</w:t>
      </w:r>
      <w:r w:rsidR="002E7981" w:rsidRPr="002E7981">
        <w:rPr>
          <w:rFonts w:ascii="Century Gothic" w:eastAsia="Arial" w:hAnsi="Century Gothic" w:cs="Arial"/>
          <w:b/>
          <w:color w:val="000000"/>
        </w:rPr>
        <w:t xml:space="preserve"> </w:t>
      </w:r>
      <w:r w:rsidR="00665EBB">
        <w:rPr>
          <w:rFonts w:ascii="Century Gothic" w:eastAsia="Arial" w:hAnsi="Century Gothic" w:cs="Arial"/>
          <w:b/>
          <w:color w:val="000000"/>
        </w:rPr>
        <w:t>S</w:t>
      </w:r>
      <w:r w:rsidR="002E7981" w:rsidRPr="002E7981">
        <w:rPr>
          <w:rFonts w:ascii="Century Gothic" w:eastAsia="Arial" w:hAnsi="Century Gothic" w:cs="Arial"/>
          <w:b/>
          <w:color w:val="000000"/>
        </w:rPr>
        <w:t>obre hechos de corrupción en la administración de los recursos</w:t>
      </w:r>
      <w:r w:rsidR="005C389C">
        <w:rPr>
          <w:rFonts w:ascii="Century Gothic" w:eastAsia="Arial" w:hAnsi="Century Gothic" w:cs="Arial"/>
          <w:b/>
          <w:color w:val="000000"/>
        </w:rPr>
        <w:t xml:space="preserve"> públicos</w:t>
      </w:r>
      <w:r w:rsidR="002E7981" w:rsidRPr="002E7981">
        <w:rPr>
          <w:rFonts w:ascii="Century Gothic" w:eastAsia="Arial" w:hAnsi="Century Gothic" w:cs="Arial"/>
          <w:b/>
          <w:color w:val="000000"/>
        </w:rPr>
        <w:t xml:space="preserve"> del Centro SCIT Chihuahua y de la propia Secretaría de Infraestructura Comunicación y Transporte</w:t>
      </w:r>
      <w:r w:rsidR="005653AF" w:rsidRPr="005653AF">
        <w:rPr>
          <w:rFonts w:ascii="Century Gothic" w:eastAsia="Arial" w:hAnsi="Century Gothic" w:cs="Arial"/>
          <w:b/>
          <w:color w:val="000000"/>
        </w:rPr>
        <w:t xml:space="preserve">, </w:t>
      </w:r>
      <w:r w:rsidR="005653AF" w:rsidRPr="00052E2E">
        <w:rPr>
          <w:rFonts w:ascii="Century Gothic" w:eastAsia="Arial" w:hAnsi="Century Gothic" w:cs="Arial"/>
          <w:color w:val="000000"/>
        </w:rPr>
        <w:t>al tenor de lo siguiente</w:t>
      </w:r>
      <w:r w:rsidR="005653AF" w:rsidRPr="005653AF">
        <w:rPr>
          <w:rFonts w:ascii="Century Gothic" w:eastAsia="Arial" w:hAnsi="Century Gothic" w:cs="Arial"/>
          <w:b/>
          <w:color w:val="000000"/>
        </w:rPr>
        <w:t>:</w:t>
      </w:r>
    </w:p>
    <w:p w14:paraId="74AF494B" w14:textId="77777777" w:rsidR="005653AF" w:rsidRPr="005653AF" w:rsidRDefault="005653AF" w:rsidP="0099672E">
      <w:pPr>
        <w:spacing w:line="360" w:lineRule="auto"/>
        <w:jc w:val="both"/>
        <w:rPr>
          <w:rFonts w:ascii="Century Gothic" w:eastAsia="Arial" w:hAnsi="Century Gothic" w:cs="Arial"/>
          <w:color w:val="000000"/>
        </w:rPr>
      </w:pPr>
    </w:p>
    <w:p w14:paraId="7C2FF8C1" w14:textId="0F30E8DA" w:rsidR="0099672E" w:rsidRDefault="0099672E" w:rsidP="00BE1E73">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4CF1BEC9" w14:textId="3E9439FB" w:rsidR="00584289" w:rsidRDefault="00745315" w:rsidP="005653AF">
      <w:pPr>
        <w:spacing w:line="360" w:lineRule="auto"/>
        <w:jc w:val="both"/>
        <w:rPr>
          <w:rFonts w:ascii="Century Gothic" w:eastAsia="Arial" w:hAnsi="Century Gothic" w:cs="Arial"/>
          <w:color w:val="000000"/>
        </w:rPr>
      </w:pPr>
      <w:r>
        <w:rPr>
          <w:rFonts w:ascii="Century Gothic" w:eastAsia="Arial" w:hAnsi="Century Gothic" w:cs="Arial"/>
          <w:color w:val="000000"/>
        </w:rPr>
        <w:t>Al día de hoy, 09 de abril del 2024 se tiene</w:t>
      </w:r>
      <w:r w:rsidR="00A01BE1">
        <w:rPr>
          <w:rFonts w:ascii="Century Gothic" w:eastAsia="Arial" w:hAnsi="Century Gothic" w:cs="Arial"/>
          <w:color w:val="000000"/>
        </w:rPr>
        <w:t>n</w:t>
      </w:r>
      <w:r>
        <w:rPr>
          <w:rFonts w:ascii="Century Gothic" w:eastAsia="Arial" w:hAnsi="Century Gothic" w:cs="Arial"/>
          <w:color w:val="000000"/>
        </w:rPr>
        <w:t xml:space="preserve"> un total de</w:t>
      </w:r>
      <w:r w:rsidR="00A01BE1">
        <w:rPr>
          <w:rFonts w:ascii="Century Gothic" w:eastAsia="Arial" w:hAnsi="Century Gothic" w:cs="Arial"/>
          <w:color w:val="000000"/>
        </w:rPr>
        <w:t xml:space="preserve"> 12 exhortos</w:t>
      </w:r>
      <w:r>
        <w:rPr>
          <w:rFonts w:ascii="Century Gothic" w:eastAsia="Arial" w:hAnsi="Century Gothic" w:cs="Arial"/>
          <w:color w:val="000000"/>
        </w:rPr>
        <w:t xml:space="preserve"> (Asuntos </w:t>
      </w:r>
      <w:r w:rsidR="00A01BE1">
        <w:rPr>
          <w:rFonts w:ascii="Century Gothic" w:eastAsia="Arial" w:hAnsi="Century Gothic" w:cs="Arial"/>
          <w:color w:val="000000"/>
        </w:rPr>
        <w:t xml:space="preserve">2136; </w:t>
      </w:r>
      <w:r>
        <w:rPr>
          <w:rFonts w:ascii="Century Gothic" w:eastAsia="Arial" w:hAnsi="Century Gothic" w:cs="Arial"/>
          <w:color w:val="000000"/>
        </w:rPr>
        <w:t>1668;</w:t>
      </w:r>
      <w:r w:rsidR="00A01BE1">
        <w:rPr>
          <w:rFonts w:ascii="Century Gothic" w:eastAsia="Arial" w:hAnsi="Century Gothic" w:cs="Arial"/>
          <w:color w:val="000000"/>
        </w:rPr>
        <w:t xml:space="preserve"> 1045;</w:t>
      </w:r>
      <w:r>
        <w:rPr>
          <w:rFonts w:ascii="Century Gothic" w:eastAsia="Arial" w:hAnsi="Century Gothic" w:cs="Arial"/>
          <w:color w:val="000000"/>
        </w:rPr>
        <w:t xml:space="preserve"> 796; 2716; 2685; 2651; 2464; 2453; 2219; 2063;</w:t>
      </w:r>
      <w:r w:rsidR="00A01BE1">
        <w:rPr>
          <w:rFonts w:ascii="Century Gothic" w:eastAsia="Arial" w:hAnsi="Century Gothic" w:cs="Arial"/>
          <w:color w:val="000000"/>
        </w:rPr>
        <w:t xml:space="preserve"> y </w:t>
      </w:r>
      <w:r>
        <w:rPr>
          <w:rFonts w:ascii="Century Gothic" w:eastAsia="Arial" w:hAnsi="Century Gothic" w:cs="Arial"/>
          <w:color w:val="000000"/>
        </w:rPr>
        <w:t xml:space="preserve"> 1156</w:t>
      </w:r>
      <w:r w:rsidR="00A01BE1">
        <w:rPr>
          <w:rFonts w:ascii="Century Gothic" w:eastAsia="Arial" w:hAnsi="Century Gothic" w:cs="Arial"/>
          <w:color w:val="000000"/>
        </w:rPr>
        <w:t xml:space="preserve">) presentados durante esta Legislatura, en los cuales se solicita a la Secretaría de Infraestructura Comunicación y Transporte que por conducto del Centro </w:t>
      </w:r>
      <w:r w:rsidR="00A01BE1">
        <w:rPr>
          <w:rFonts w:ascii="Century Gothic" w:eastAsia="Arial" w:hAnsi="Century Gothic" w:cs="Arial"/>
          <w:color w:val="000000"/>
        </w:rPr>
        <w:lastRenderedPageBreak/>
        <w:t xml:space="preserve">SICT Chihuahua, se atiendan los temas correspondientes al mantenimiento como la reparación de los puentes y carreteras federales en el Estado de Chihuahua al igual que el tema de la seguridad y protección de los usuarios de las Carreteras Federales </w:t>
      </w:r>
      <w:r w:rsidR="00F1773B">
        <w:rPr>
          <w:rFonts w:ascii="Century Gothic" w:eastAsia="Arial" w:hAnsi="Century Gothic" w:cs="Arial"/>
          <w:color w:val="000000"/>
        </w:rPr>
        <w:t>(Números 2; 10; 16; 24; y 45) así como los Puentes Federales en el Estado (Ojinaga Cuota; Porvenir; Doctor P. Parra; Puente Zaragoza-YSLETA; y Benito Juárez).</w:t>
      </w:r>
    </w:p>
    <w:p w14:paraId="57811F6F" w14:textId="76CA05A8" w:rsidR="00DD6F86" w:rsidRDefault="00D31830" w:rsidP="00DD6F86">
      <w:pPr>
        <w:spacing w:line="360" w:lineRule="auto"/>
        <w:jc w:val="right"/>
        <w:rPr>
          <w:rFonts w:ascii="Century Gothic" w:eastAsia="Arial" w:hAnsi="Century Gothic" w:cs="Arial"/>
          <w:color w:val="000000"/>
          <w:sz w:val="16"/>
          <w:szCs w:val="16"/>
        </w:rPr>
      </w:pPr>
      <w:hyperlink r:id="rId7" w:history="1">
        <w:r w:rsidR="00DD6F86" w:rsidRPr="006D72A3">
          <w:rPr>
            <w:rStyle w:val="Hipervnculo"/>
            <w:rFonts w:ascii="Century Gothic" w:eastAsia="Arial" w:hAnsi="Century Gothic" w:cs="Arial"/>
            <w:sz w:val="16"/>
            <w:szCs w:val="16"/>
          </w:rPr>
          <w:t>https://www.sct.gob.mx/fileadmin/DireccionesGrales/DGP/Atlas/Mapas_2022/6-Chihuahua_2022.pdf</w:t>
        </w:r>
      </w:hyperlink>
    </w:p>
    <w:p w14:paraId="41D7288D" w14:textId="763B8B13" w:rsidR="00F1773B" w:rsidRDefault="00F1773B" w:rsidP="005653AF">
      <w:pPr>
        <w:spacing w:line="360" w:lineRule="auto"/>
        <w:jc w:val="both"/>
        <w:rPr>
          <w:rFonts w:ascii="Century Gothic" w:eastAsia="Arial" w:hAnsi="Century Gothic" w:cs="Arial"/>
          <w:color w:val="000000"/>
        </w:rPr>
      </w:pPr>
    </w:p>
    <w:p w14:paraId="6C754D39" w14:textId="2B46531E" w:rsidR="00F1773B" w:rsidRDefault="00F1773B" w:rsidP="005653AF">
      <w:pPr>
        <w:spacing w:line="360" w:lineRule="auto"/>
        <w:jc w:val="both"/>
        <w:rPr>
          <w:rFonts w:ascii="Century Gothic" w:eastAsia="Arial" w:hAnsi="Century Gothic" w:cs="Arial"/>
          <w:color w:val="000000"/>
        </w:rPr>
      </w:pPr>
      <w:r>
        <w:rPr>
          <w:rFonts w:ascii="Century Gothic" w:eastAsia="Arial" w:hAnsi="Century Gothic" w:cs="Arial"/>
          <w:color w:val="000000"/>
        </w:rPr>
        <w:t>Estos más de 10 exhortos a los que se hace referencia, fueron presentados por las diferentes bancadas de esta</w:t>
      </w:r>
      <w:r w:rsidR="00DC3948">
        <w:rPr>
          <w:rFonts w:ascii="Century Gothic" w:eastAsia="Arial" w:hAnsi="Century Gothic" w:cs="Arial"/>
          <w:color w:val="000000"/>
        </w:rPr>
        <w:t xml:space="preserve"> </w:t>
      </w:r>
      <w:r w:rsidR="00DC3948" w:rsidRPr="00DC3948">
        <w:rPr>
          <w:rFonts w:ascii="Century Gothic" w:eastAsia="Arial" w:hAnsi="Century Gothic" w:cs="Arial"/>
          <w:color w:val="000000"/>
        </w:rPr>
        <w:t>Sexagésima Séptima</w:t>
      </w:r>
      <w:r>
        <w:rPr>
          <w:rFonts w:ascii="Century Gothic" w:eastAsia="Arial" w:hAnsi="Century Gothic" w:cs="Arial"/>
          <w:color w:val="000000"/>
        </w:rPr>
        <w:t xml:space="preserve"> Legislatura….los cuales hasta el momento no han sido atendidos, me atrev</w:t>
      </w:r>
      <w:r w:rsidR="002E7981">
        <w:rPr>
          <w:rFonts w:ascii="Century Gothic" w:eastAsia="Arial" w:hAnsi="Century Gothic" w:cs="Arial"/>
          <w:color w:val="000000"/>
        </w:rPr>
        <w:t>o</w:t>
      </w:r>
      <w:r>
        <w:rPr>
          <w:rFonts w:ascii="Century Gothic" w:eastAsia="Arial" w:hAnsi="Century Gothic" w:cs="Arial"/>
          <w:color w:val="000000"/>
        </w:rPr>
        <w:t xml:space="preserve"> a asegurar la falta de atención de Carreteras y Puentes Federales en el Estado partiendo de lo siguiente:</w:t>
      </w:r>
    </w:p>
    <w:p w14:paraId="58FE5890" w14:textId="77777777" w:rsidR="00F1773B" w:rsidRDefault="00F1773B" w:rsidP="005653AF">
      <w:pPr>
        <w:spacing w:line="360" w:lineRule="auto"/>
        <w:jc w:val="both"/>
        <w:rPr>
          <w:rFonts w:ascii="Century Gothic" w:eastAsia="Arial" w:hAnsi="Century Gothic" w:cs="Arial"/>
          <w:color w:val="000000"/>
        </w:rPr>
      </w:pPr>
    </w:p>
    <w:p w14:paraId="655360A5" w14:textId="21CFDC48" w:rsidR="00F1773B" w:rsidRDefault="00F1773B" w:rsidP="005653AF">
      <w:pPr>
        <w:spacing w:line="360" w:lineRule="auto"/>
        <w:jc w:val="both"/>
        <w:rPr>
          <w:rFonts w:ascii="Century Gothic" w:eastAsia="Arial" w:hAnsi="Century Gothic" w:cs="Arial"/>
          <w:color w:val="000000"/>
        </w:rPr>
      </w:pPr>
      <w:r w:rsidRPr="00E3162E">
        <w:rPr>
          <w:rFonts w:ascii="Century Gothic" w:eastAsia="Arial" w:hAnsi="Century Gothic" w:cs="Arial"/>
          <w:b/>
          <w:color w:val="000000"/>
        </w:rPr>
        <w:t>PRIMERO.</w:t>
      </w:r>
      <w:r>
        <w:rPr>
          <w:rFonts w:ascii="Century Gothic" w:eastAsia="Arial" w:hAnsi="Century Gothic" w:cs="Arial"/>
          <w:color w:val="000000"/>
        </w:rPr>
        <w:t xml:space="preserve"> La ciudadan</w:t>
      </w:r>
      <w:r w:rsidR="002E7981">
        <w:rPr>
          <w:rFonts w:ascii="Century Gothic" w:eastAsia="Arial" w:hAnsi="Century Gothic" w:cs="Arial"/>
          <w:color w:val="000000"/>
        </w:rPr>
        <w:t>í</w:t>
      </w:r>
      <w:r>
        <w:rPr>
          <w:rFonts w:ascii="Century Gothic" w:eastAsia="Arial" w:hAnsi="Century Gothic" w:cs="Arial"/>
          <w:color w:val="000000"/>
        </w:rPr>
        <w:t>a en el Estado Chihuahua al igual que usuarios que transitan por los Puentes y Carreteras Federales han realizado numero</w:t>
      </w:r>
      <w:r w:rsidR="002E7981">
        <w:rPr>
          <w:rFonts w:ascii="Century Gothic" w:eastAsia="Arial" w:hAnsi="Century Gothic" w:cs="Arial"/>
          <w:color w:val="000000"/>
        </w:rPr>
        <w:t>s</w:t>
      </w:r>
      <w:r>
        <w:rPr>
          <w:rFonts w:ascii="Century Gothic" w:eastAsia="Arial" w:hAnsi="Century Gothic" w:cs="Arial"/>
          <w:color w:val="000000"/>
        </w:rPr>
        <w:t>as quejas; denuncias; y reportes sobre falta de mantenimiento</w:t>
      </w:r>
      <w:r w:rsidR="00A57961">
        <w:rPr>
          <w:rFonts w:ascii="Century Gothic" w:eastAsia="Arial" w:hAnsi="Century Gothic" w:cs="Arial"/>
          <w:color w:val="000000"/>
        </w:rPr>
        <w:t xml:space="preserve"> la cual ocasiona la puesta en peligro de la vida; la salud y el patrimonio de las personas.</w:t>
      </w:r>
    </w:p>
    <w:p w14:paraId="35AB0444" w14:textId="7CCF771F" w:rsidR="00A57961" w:rsidRDefault="00A57961" w:rsidP="005653AF">
      <w:pPr>
        <w:spacing w:line="360" w:lineRule="auto"/>
        <w:jc w:val="both"/>
        <w:rPr>
          <w:rFonts w:ascii="Century Gothic" w:eastAsia="Arial" w:hAnsi="Century Gothic" w:cs="Arial"/>
          <w:color w:val="000000"/>
        </w:rPr>
      </w:pPr>
    </w:p>
    <w:p w14:paraId="3E19D8F9" w14:textId="550CD689" w:rsidR="00A57961" w:rsidRDefault="00A57961" w:rsidP="005653AF">
      <w:pPr>
        <w:spacing w:line="360" w:lineRule="auto"/>
        <w:jc w:val="both"/>
        <w:rPr>
          <w:rFonts w:ascii="Century Gothic" w:eastAsia="Arial" w:hAnsi="Century Gothic" w:cs="Arial"/>
          <w:color w:val="000000"/>
        </w:rPr>
      </w:pPr>
      <w:r w:rsidRPr="00E3162E">
        <w:rPr>
          <w:rFonts w:ascii="Century Gothic" w:eastAsia="Arial" w:hAnsi="Century Gothic" w:cs="Arial"/>
          <w:b/>
          <w:color w:val="000000"/>
        </w:rPr>
        <w:t>SEGUNDO.</w:t>
      </w:r>
      <w:r>
        <w:rPr>
          <w:rFonts w:ascii="Century Gothic" w:eastAsia="Arial" w:hAnsi="Century Gothic" w:cs="Arial"/>
          <w:color w:val="000000"/>
        </w:rPr>
        <w:t xml:space="preserve"> </w:t>
      </w:r>
      <w:r w:rsidR="002E7981" w:rsidRPr="002E7981">
        <w:rPr>
          <w:rFonts w:ascii="Century Gothic" w:eastAsia="Arial" w:hAnsi="Century Gothic" w:cs="Arial"/>
          <w:color w:val="000000"/>
        </w:rPr>
        <w:t xml:space="preserve">Existe material digital difundido en redes sociales; medios de comunicación; periódicos o plataformas digitales donde se muestra como autoridades municipales tienen que aplicar su propio presupuesto para hacer siquiera “aceptable”  el tramo que atraviesa su municipio y en casos extremos ciudadanos cansados del deplorable estado de las Carreteras </w:t>
      </w:r>
      <w:r w:rsidR="002E7981" w:rsidRPr="002E7981">
        <w:rPr>
          <w:rFonts w:ascii="Century Gothic" w:eastAsia="Arial" w:hAnsi="Century Gothic" w:cs="Arial"/>
          <w:color w:val="000000"/>
        </w:rPr>
        <w:lastRenderedPageBreak/>
        <w:t>Federales decide</w:t>
      </w:r>
      <w:r w:rsidR="00DC3948">
        <w:rPr>
          <w:rFonts w:ascii="Century Gothic" w:eastAsia="Arial" w:hAnsi="Century Gothic" w:cs="Arial"/>
          <w:color w:val="000000"/>
        </w:rPr>
        <w:t>n</w:t>
      </w:r>
      <w:r w:rsidR="002E7981" w:rsidRPr="002E7981">
        <w:rPr>
          <w:rFonts w:ascii="Century Gothic" w:eastAsia="Arial" w:hAnsi="Century Gothic" w:cs="Arial"/>
          <w:color w:val="000000"/>
        </w:rPr>
        <w:t xml:space="preserve"> aplicar sus  propios recursos (generalmente arena, grava o simple tierra) para poder transitar sin dañar sus vehículos</w:t>
      </w:r>
      <w:r w:rsidR="00DC3948">
        <w:rPr>
          <w:rFonts w:ascii="Century Gothic" w:eastAsia="Arial" w:hAnsi="Century Gothic" w:cs="Arial"/>
          <w:color w:val="000000"/>
        </w:rPr>
        <w:t xml:space="preserve"> o poner en riesgo su vida</w:t>
      </w:r>
      <w:r w:rsidR="002E7981" w:rsidRPr="002E7981">
        <w:rPr>
          <w:rFonts w:ascii="Century Gothic" w:eastAsia="Arial" w:hAnsi="Century Gothic" w:cs="Arial"/>
          <w:color w:val="000000"/>
        </w:rPr>
        <w:t>.</w:t>
      </w:r>
    </w:p>
    <w:p w14:paraId="44D4D971" w14:textId="77777777" w:rsidR="00DD6F86" w:rsidRDefault="00DD6F86" w:rsidP="005653AF">
      <w:pPr>
        <w:spacing w:line="360" w:lineRule="auto"/>
        <w:jc w:val="both"/>
        <w:rPr>
          <w:rFonts w:ascii="Century Gothic" w:eastAsia="Arial" w:hAnsi="Century Gothic" w:cs="Arial"/>
          <w:color w:val="000000"/>
        </w:rPr>
      </w:pPr>
    </w:p>
    <w:p w14:paraId="677744C9" w14:textId="06032087" w:rsidR="00EF1CC2" w:rsidRDefault="00E3162E" w:rsidP="005653AF">
      <w:pPr>
        <w:spacing w:line="360" w:lineRule="auto"/>
        <w:jc w:val="both"/>
        <w:rPr>
          <w:rFonts w:ascii="Century Gothic" w:eastAsia="Arial" w:hAnsi="Century Gothic" w:cs="Arial"/>
          <w:color w:val="000000"/>
        </w:rPr>
      </w:pPr>
      <w:r w:rsidRPr="00D170A1">
        <w:rPr>
          <w:rFonts w:ascii="Century Gothic" w:eastAsia="Arial" w:hAnsi="Century Gothic" w:cs="Arial"/>
          <w:b/>
          <w:color w:val="000000"/>
        </w:rPr>
        <w:t>TERCERO.</w:t>
      </w:r>
      <w:r>
        <w:rPr>
          <w:rFonts w:ascii="Century Gothic" w:eastAsia="Arial" w:hAnsi="Century Gothic" w:cs="Arial"/>
          <w:color w:val="000000"/>
        </w:rPr>
        <w:t xml:space="preserve"> </w:t>
      </w:r>
      <w:r w:rsidR="00670424" w:rsidRPr="00670424">
        <w:rPr>
          <w:rFonts w:ascii="Century Gothic" w:eastAsia="Arial" w:hAnsi="Century Gothic" w:cs="Arial"/>
          <w:color w:val="000000"/>
        </w:rPr>
        <w:t xml:space="preserve">Una servidora como representante del Distrito 01 durante el mes de Febrero del presente año, estuvo en comunicación con los alcaldes de los municipios que conforman dicho distrito (Ascensión; Nuevo Casas Grandes; Casas Grandes; Janos; Galeana; Ignacio Zaragoza; Gomez Farias; y Madera)  manifestaron que preocupados por la seguridad de la población de sus municipios y </w:t>
      </w:r>
      <w:r w:rsidR="00DC3948">
        <w:rPr>
          <w:rFonts w:ascii="Century Gothic" w:eastAsia="Arial" w:hAnsi="Century Gothic" w:cs="Arial"/>
          <w:color w:val="000000"/>
        </w:rPr>
        <w:t>cansados</w:t>
      </w:r>
      <w:r w:rsidR="00670424" w:rsidRPr="00670424">
        <w:rPr>
          <w:rFonts w:ascii="Century Gothic" w:eastAsia="Arial" w:hAnsi="Century Gothic" w:cs="Arial"/>
          <w:color w:val="000000"/>
        </w:rPr>
        <w:t xml:space="preserve"> ante la falta de actuación de la Secretaría de Infraestructura Comunicación y Transporte o el Centro SCIT Chihuahua, presentarán “nuevamente” oficios para solicitar el diálogo con las autoridades correspondientes y buscar así una solución ante la falta de mantenimiento, una servidora acordó que también se sumaría a dichas solicitudes….hasta el momento, ninguna de las actuaciones referidas a tenido resultado.</w:t>
      </w:r>
    </w:p>
    <w:p w14:paraId="1549ED2E" w14:textId="77777777" w:rsidR="00670424" w:rsidRDefault="00670424" w:rsidP="005653AF">
      <w:pPr>
        <w:spacing w:line="360" w:lineRule="auto"/>
        <w:jc w:val="both"/>
        <w:rPr>
          <w:rFonts w:ascii="Century Gothic" w:eastAsia="Arial" w:hAnsi="Century Gothic" w:cs="Arial"/>
          <w:color w:val="000000"/>
        </w:rPr>
      </w:pPr>
    </w:p>
    <w:p w14:paraId="5FCB11D4" w14:textId="682C516A" w:rsidR="00E3162E" w:rsidRPr="00DC3948" w:rsidRDefault="00EF1CC2" w:rsidP="005653AF">
      <w:pPr>
        <w:spacing w:line="360" w:lineRule="auto"/>
        <w:jc w:val="both"/>
        <w:rPr>
          <w:rFonts w:ascii="Century Gothic" w:eastAsia="Arial" w:hAnsi="Century Gothic" w:cs="Arial"/>
          <w:b/>
          <w:i/>
          <w:color w:val="000000"/>
        </w:rPr>
      </w:pPr>
      <w:r w:rsidRPr="00EF1CC2">
        <w:rPr>
          <w:rFonts w:ascii="Century Gothic" w:eastAsia="Arial" w:hAnsi="Century Gothic" w:cs="Arial"/>
          <w:b/>
          <w:color w:val="000000"/>
        </w:rPr>
        <w:t xml:space="preserve">CUARTO. </w:t>
      </w:r>
      <w:r w:rsidR="00D170A1" w:rsidRPr="00EF1CC2">
        <w:rPr>
          <w:rFonts w:ascii="Century Gothic" w:eastAsia="Arial" w:hAnsi="Century Gothic" w:cs="Arial"/>
          <w:b/>
          <w:color w:val="000000"/>
        </w:rPr>
        <w:t xml:space="preserve"> </w:t>
      </w:r>
      <w:r w:rsidR="00670424" w:rsidRPr="00670424">
        <w:rPr>
          <w:rFonts w:ascii="Century Gothic" w:eastAsia="Arial" w:hAnsi="Century Gothic" w:cs="Arial"/>
          <w:color w:val="000000"/>
        </w:rPr>
        <w:t xml:space="preserve">El 25 de marzo del 2024, en el espacio “Oriente Social” de la Radiodifusora “XHTX-La Ranchera de Paquimé 90.5 FM en la Ciudad de Nuevo Casas Grandes, Chihuahua, durante una entrevista realizada a </w:t>
      </w:r>
      <w:r w:rsidR="00A25D57">
        <w:rPr>
          <w:rFonts w:ascii="Century Gothic" w:eastAsia="Arial" w:hAnsi="Century Gothic" w:cs="Arial"/>
          <w:color w:val="000000"/>
        </w:rPr>
        <w:t xml:space="preserve">un reconocido constructor originario de </w:t>
      </w:r>
      <w:r w:rsidR="00A25D57" w:rsidRPr="00A25D57">
        <w:rPr>
          <w:rFonts w:ascii="Century Gothic" w:eastAsia="Arial" w:hAnsi="Century Gothic" w:cs="Arial"/>
          <w:color w:val="000000"/>
        </w:rPr>
        <w:t>Cuauhtémoc</w:t>
      </w:r>
      <w:r w:rsidR="00A25D57">
        <w:rPr>
          <w:rFonts w:ascii="Century Gothic" w:eastAsia="Arial" w:hAnsi="Century Gothic" w:cs="Arial"/>
          <w:color w:val="000000"/>
        </w:rPr>
        <w:t>, Chihuahua</w:t>
      </w:r>
      <w:r w:rsidR="00670424" w:rsidRPr="00670424">
        <w:rPr>
          <w:rFonts w:ascii="Century Gothic" w:eastAsia="Arial" w:hAnsi="Century Gothic" w:cs="Arial"/>
          <w:color w:val="000000"/>
        </w:rPr>
        <w:t xml:space="preserve"> sobre el tema de las Carreteras y Puentes Federales, quien manifestó ser de profesión Ingeniero Civil y pertenecer a la Secretaría de Infraestructura Comunicación y Transporte en el 2023, el experto en construcción refiere que nuestro Estado </w:t>
      </w:r>
      <w:r w:rsidR="00670424" w:rsidRPr="00670424">
        <w:rPr>
          <w:rFonts w:ascii="Century Gothic" w:eastAsia="Arial" w:hAnsi="Century Gothic" w:cs="Arial"/>
          <w:color w:val="000000"/>
        </w:rPr>
        <w:lastRenderedPageBreak/>
        <w:t xml:space="preserve">tiene un total de 2600 km correspondientes a Carreteras Federales, al igual que </w:t>
      </w:r>
      <w:r w:rsidR="00DC3948">
        <w:rPr>
          <w:rFonts w:ascii="Century Gothic" w:eastAsia="Arial" w:hAnsi="Century Gothic" w:cs="Arial"/>
          <w:color w:val="000000"/>
        </w:rPr>
        <w:t xml:space="preserve">él </w:t>
      </w:r>
      <w:r w:rsidR="00670424" w:rsidRPr="00670424">
        <w:rPr>
          <w:rFonts w:ascii="Century Gothic" w:eastAsia="Arial" w:hAnsi="Century Gothic" w:cs="Arial"/>
          <w:color w:val="000000"/>
        </w:rPr>
        <w:t>haber supervisado la Ruta de la Carretera Federal Número 16 de Cuauhtémoc a Sonora donde reconoce un total abandono; y conocer de primera mano la precaria situación de la Carretera Federal Número 2 que sale de Juárez y pasa por Janos y Ascensión, el experto en en tema concluyó su participación con las siguientes palabras: </w:t>
      </w:r>
      <w:r w:rsidR="00670424" w:rsidRPr="00DC3948">
        <w:rPr>
          <w:rFonts w:ascii="Century Gothic" w:eastAsia="Arial" w:hAnsi="Century Gothic" w:cs="Arial"/>
          <w:b/>
          <w:i/>
          <w:color w:val="000000"/>
        </w:rPr>
        <w:t>“Todos estos tramos carreteros, debo decirtelo con todas sus palabras están mal atendidos, porque existe una lamentable corrupción dentro de la Secretaría que no se ha podido acabar”.</w:t>
      </w:r>
    </w:p>
    <w:p w14:paraId="7421465D" w14:textId="3B954DF4" w:rsidR="00C561A9" w:rsidRDefault="00C561A9" w:rsidP="005653AF">
      <w:pPr>
        <w:spacing w:line="360" w:lineRule="auto"/>
        <w:jc w:val="both"/>
        <w:rPr>
          <w:rFonts w:ascii="Century Gothic" w:eastAsia="Arial" w:hAnsi="Century Gothic" w:cs="Arial"/>
          <w:i/>
          <w:color w:val="000000"/>
        </w:rPr>
      </w:pPr>
    </w:p>
    <w:p w14:paraId="2479C4AB" w14:textId="3FB0D7F3" w:rsidR="003F35F1" w:rsidRDefault="000F157F" w:rsidP="005653AF">
      <w:pPr>
        <w:spacing w:line="360" w:lineRule="auto"/>
        <w:jc w:val="both"/>
        <w:rPr>
          <w:rFonts w:ascii="Century Gothic" w:eastAsia="Arial" w:hAnsi="Century Gothic" w:cs="Arial"/>
          <w:color w:val="000000"/>
        </w:rPr>
      </w:pPr>
      <w:r>
        <w:rPr>
          <w:rFonts w:ascii="Century Gothic" w:eastAsia="Arial" w:hAnsi="Century Gothic" w:cs="Arial"/>
          <w:color w:val="000000"/>
        </w:rPr>
        <w:t>Basados en las declaraciones señaladas,</w:t>
      </w:r>
      <w:r w:rsidR="00B0171D" w:rsidRPr="00B0171D">
        <w:rPr>
          <w:rFonts w:ascii="Century Gothic" w:eastAsia="Arial" w:hAnsi="Century Gothic" w:cs="Arial"/>
          <w:color w:val="000000"/>
        </w:rPr>
        <w:t xml:space="preserve"> a l</w:t>
      </w:r>
      <w:r>
        <w:rPr>
          <w:rFonts w:ascii="Century Gothic" w:eastAsia="Arial" w:hAnsi="Century Gothic" w:cs="Arial"/>
          <w:color w:val="000000"/>
        </w:rPr>
        <w:t>a</w:t>
      </w:r>
      <w:r w:rsidR="00B0171D" w:rsidRPr="00B0171D">
        <w:rPr>
          <w:rFonts w:ascii="Century Gothic" w:eastAsia="Arial" w:hAnsi="Century Gothic" w:cs="Arial"/>
          <w:color w:val="000000"/>
        </w:rPr>
        <w:t xml:space="preserve">s que se hace referencia en la presente exposición de motivos , </w:t>
      </w:r>
      <w:r>
        <w:rPr>
          <w:rFonts w:ascii="Century Gothic" w:eastAsia="Arial" w:hAnsi="Century Gothic" w:cs="Arial"/>
          <w:color w:val="000000"/>
        </w:rPr>
        <w:t xml:space="preserve"> se </w:t>
      </w:r>
      <w:r w:rsidR="00B0171D" w:rsidRPr="00B0171D">
        <w:rPr>
          <w:rFonts w:ascii="Century Gothic" w:eastAsia="Arial" w:hAnsi="Century Gothic" w:cs="Arial"/>
          <w:color w:val="000000"/>
        </w:rPr>
        <w:t>permiten  concluir los siguientes puntos:</w:t>
      </w:r>
    </w:p>
    <w:p w14:paraId="0207FB92" w14:textId="77777777" w:rsidR="00B0171D" w:rsidRDefault="00B0171D" w:rsidP="005653AF">
      <w:pPr>
        <w:spacing w:line="360" w:lineRule="auto"/>
        <w:jc w:val="both"/>
        <w:rPr>
          <w:rFonts w:ascii="Century Gothic" w:eastAsia="Arial" w:hAnsi="Century Gothic" w:cs="Arial"/>
          <w:color w:val="000000"/>
        </w:rPr>
      </w:pPr>
    </w:p>
    <w:p w14:paraId="7F6C4748" w14:textId="23A97053" w:rsidR="00F1773B" w:rsidRDefault="003F35F1" w:rsidP="006B57B6">
      <w:pPr>
        <w:pStyle w:val="Prrafodelista"/>
        <w:numPr>
          <w:ilvl w:val="0"/>
          <w:numId w:val="1"/>
        </w:numPr>
        <w:spacing w:line="360" w:lineRule="auto"/>
        <w:jc w:val="both"/>
        <w:rPr>
          <w:rFonts w:ascii="Century Gothic" w:eastAsia="Arial" w:hAnsi="Century Gothic" w:cs="Arial"/>
          <w:color w:val="000000"/>
        </w:rPr>
      </w:pPr>
      <w:r w:rsidRPr="006B57B6">
        <w:rPr>
          <w:rFonts w:ascii="Century Gothic" w:eastAsia="Arial" w:hAnsi="Century Gothic" w:cs="Arial"/>
          <w:color w:val="000000"/>
        </w:rPr>
        <w:t>Resulta probable la existencia de actos de corrupción al interior de la Secretaría de Infraestructura Comunicación y Transporte al igual que del Centro SCIT Chihuahua, en cuanto al ejercicio y aplicación de los recursos p</w:t>
      </w:r>
      <w:r w:rsidR="00B0171D">
        <w:rPr>
          <w:rFonts w:ascii="Century Gothic" w:eastAsia="Arial" w:hAnsi="Century Gothic" w:cs="Arial"/>
          <w:color w:val="000000"/>
        </w:rPr>
        <w:t>ú</w:t>
      </w:r>
      <w:r w:rsidRPr="006B57B6">
        <w:rPr>
          <w:rFonts w:ascii="Century Gothic" w:eastAsia="Arial" w:hAnsi="Century Gothic" w:cs="Arial"/>
          <w:color w:val="000000"/>
        </w:rPr>
        <w:t>blicos de procedencia federal correspondientes al Estado.</w:t>
      </w:r>
    </w:p>
    <w:p w14:paraId="26857E59" w14:textId="77777777" w:rsidR="006B57B6" w:rsidRPr="006B57B6" w:rsidRDefault="006B57B6" w:rsidP="006B57B6">
      <w:pPr>
        <w:pStyle w:val="Prrafodelista"/>
        <w:spacing w:line="360" w:lineRule="auto"/>
        <w:jc w:val="both"/>
        <w:rPr>
          <w:rFonts w:ascii="Century Gothic" w:eastAsia="Arial" w:hAnsi="Century Gothic" w:cs="Arial"/>
          <w:color w:val="000000"/>
        </w:rPr>
      </w:pPr>
    </w:p>
    <w:p w14:paraId="2D2133E9" w14:textId="6A4CF532" w:rsidR="003F35F1" w:rsidRDefault="003F35F1" w:rsidP="006B57B6">
      <w:pPr>
        <w:pStyle w:val="Prrafodelista"/>
        <w:numPr>
          <w:ilvl w:val="0"/>
          <w:numId w:val="1"/>
        </w:numPr>
        <w:spacing w:line="360" w:lineRule="auto"/>
        <w:jc w:val="both"/>
        <w:rPr>
          <w:rFonts w:ascii="Century Gothic" w:eastAsia="Arial" w:hAnsi="Century Gothic" w:cs="Arial"/>
          <w:color w:val="000000"/>
        </w:rPr>
      </w:pPr>
      <w:r w:rsidRPr="006B57B6">
        <w:rPr>
          <w:rFonts w:ascii="Century Gothic" w:eastAsia="Arial" w:hAnsi="Century Gothic" w:cs="Arial"/>
          <w:color w:val="000000"/>
        </w:rPr>
        <w:t>Dichos actos de corrupción son del conocimiento del personal adscrito a la Secretaría de Infraestructura Comunicación y Transporte</w:t>
      </w:r>
      <w:r w:rsidR="006B57B6" w:rsidRPr="006B57B6">
        <w:rPr>
          <w:rFonts w:ascii="Century Gothic" w:eastAsia="Arial" w:hAnsi="Century Gothic" w:cs="Arial"/>
          <w:color w:val="000000"/>
        </w:rPr>
        <w:t>, razón por la que se intuye que la corrupción pueda estar en puestos o cargos de dirección o titulares.</w:t>
      </w:r>
    </w:p>
    <w:p w14:paraId="25676957" w14:textId="77777777" w:rsidR="006B57B6" w:rsidRPr="00DD570D" w:rsidRDefault="006B57B6" w:rsidP="00DD570D">
      <w:pPr>
        <w:spacing w:line="360" w:lineRule="auto"/>
        <w:jc w:val="both"/>
        <w:rPr>
          <w:rFonts w:ascii="Century Gothic" w:eastAsia="Arial" w:hAnsi="Century Gothic" w:cs="Arial"/>
          <w:color w:val="000000"/>
        </w:rPr>
      </w:pPr>
    </w:p>
    <w:p w14:paraId="0332997D" w14:textId="7D5BAAD2" w:rsidR="006B57B6" w:rsidRDefault="006B57B6" w:rsidP="006B57B6">
      <w:pPr>
        <w:pStyle w:val="Prrafodelista"/>
        <w:numPr>
          <w:ilvl w:val="0"/>
          <w:numId w:val="1"/>
        </w:numPr>
        <w:spacing w:line="360" w:lineRule="auto"/>
        <w:jc w:val="both"/>
        <w:rPr>
          <w:rFonts w:ascii="Century Gothic" w:eastAsia="Arial" w:hAnsi="Century Gothic" w:cs="Arial"/>
          <w:color w:val="000000"/>
        </w:rPr>
      </w:pPr>
      <w:r w:rsidRPr="006B57B6">
        <w:rPr>
          <w:rFonts w:ascii="Century Gothic" w:eastAsia="Arial" w:hAnsi="Century Gothic" w:cs="Arial"/>
          <w:color w:val="000000"/>
        </w:rPr>
        <w:lastRenderedPageBreak/>
        <w:t>Se reconoce  la existencia de una conducta delictiva continua y reiterada, en cuanto al manejo de recursos p</w:t>
      </w:r>
      <w:r w:rsidR="00B0171D">
        <w:rPr>
          <w:rFonts w:ascii="Century Gothic" w:eastAsia="Arial" w:hAnsi="Century Gothic" w:cs="Arial"/>
          <w:color w:val="000000"/>
        </w:rPr>
        <w:t>ú</w:t>
      </w:r>
      <w:r w:rsidRPr="006B57B6">
        <w:rPr>
          <w:rFonts w:ascii="Century Gothic" w:eastAsia="Arial" w:hAnsi="Century Gothic" w:cs="Arial"/>
          <w:color w:val="000000"/>
        </w:rPr>
        <w:t>blicos al interior de la Secretaría de Infraestructura Comunicación y Transporte; la cual por su natur</w:t>
      </w:r>
      <w:r w:rsidR="00B0171D">
        <w:rPr>
          <w:rFonts w:ascii="Century Gothic" w:eastAsia="Arial" w:hAnsi="Century Gothic" w:cs="Arial"/>
          <w:color w:val="000000"/>
        </w:rPr>
        <w:t>a</w:t>
      </w:r>
      <w:r w:rsidRPr="006B57B6">
        <w:rPr>
          <w:rFonts w:ascii="Century Gothic" w:eastAsia="Arial" w:hAnsi="Century Gothic" w:cs="Arial"/>
          <w:color w:val="000000"/>
        </w:rPr>
        <w:t>leza requiere de un mínimo de más de 2 personas para realizar los actos encaminados a la comisión de los il</w:t>
      </w:r>
      <w:r w:rsidR="00B0171D">
        <w:rPr>
          <w:rFonts w:ascii="Century Gothic" w:eastAsia="Arial" w:hAnsi="Century Gothic" w:cs="Arial"/>
          <w:color w:val="000000"/>
        </w:rPr>
        <w:t>í</w:t>
      </w:r>
      <w:r w:rsidRPr="006B57B6">
        <w:rPr>
          <w:rFonts w:ascii="Century Gothic" w:eastAsia="Arial" w:hAnsi="Century Gothic" w:cs="Arial"/>
          <w:color w:val="000000"/>
        </w:rPr>
        <w:t>citos.</w:t>
      </w:r>
    </w:p>
    <w:p w14:paraId="564227B8" w14:textId="77777777" w:rsidR="00DD570D" w:rsidRPr="00DD570D" w:rsidRDefault="00DD570D" w:rsidP="00DD570D">
      <w:pPr>
        <w:pStyle w:val="Prrafodelista"/>
        <w:rPr>
          <w:rFonts w:ascii="Century Gothic" w:eastAsia="Arial" w:hAnsi="Century Gothic" w:cs="Arial"/>
          <w:color w:val="000000"/>
        </w:rPr>
      </w:pPr>
    </w:p>
    <w:p w14:paraId="21731E2C" w14:textId="0CF3E104" w:rsidR="00431C72" w:rsidRPr="00431C72" w:rsidRDefault="00636EC3" w:rsidP="006B57B6">
      <w:pPr>
        <w:pStyle w:val="Prrafodelista"/>
        <w:numPr>
          <w:ilvl w:val="0"/>
          <w:numId w:val="1"/>
        </w:numPr>
        <w:spacing w:line="360" w:lineRule="auto"/>
        <w:jc w:val="both"/>
        <w:rPr>
          <w:rFonts w:ascii="Century Gothic" w:eastAsia="Arial" w:hAnsi="Century Gothic" w:cs="Arial"/>
          <w:i/>
          <w:color w:val="000000"/>
        </w:rPr>
      </w:pPr>
      <w:r>
        <w:rPr>
          <w:rFonts w:ascii="Century Gothic" w:eastAsia="Arial" w:hAnsi="Century Gothic" w:cs="Arial"/>
          <w:color w:val="000000"/>
        </w:rPr>
        <w:t>Existe</w:t>
      </w:r>
      <w:r w:rsidR="00DD6F86">
        <w:rPr>
          <w:rFonts w:ascii="Century Gothic" w:eastAsia="Arial" w:hAnsi="Century Gothic" w:cs="Arial"/>
          <w:color w:val="000000"/>
        </w:rPr>
        <w:t xml:space="preserve"> una incidencia constante</w:t>
      </w:r>
      <w:r>
        <w:rPr>
          <w:rFonts w:ascii="Century Gothic" w:eastAsia="Arial" w:hAnsi="Century Gothic" w:cs="Arial"/>
          <w:color w:val="000000"/>
        </w:rPr>
        <w:t xml:space="preserve"> </w:t>
      </w:r>
      <w:r w:rsidR="00DD6F86">
        <w:rPr>
          <w:rFonts w:ascii="Century Gothic" w:eastAsia="Arial" w:hAnsi="Century Gothic" w:cs="Arial"/>
          <w:color w:val="000000"/>
        </w:rPr>
        <w:t xml:space="preserve">en </w:t>
      </w:r>
      <w:r>
        <w:rPr>
          <w:rFonts w:ascii="Century Gothic" w:eastAsia="Arial" w:hAnsi="Century Gothic" w:cs="Arial"/>
          <w:color w:val="000000"/>
        </w:rPr>
        <w:t>delitos del fuero federal</w:t>
      </w:r>
      <w:r w:rsidR="00431C72">
        <w:rPr>
          <w:rFonts w:ascii="Century Gothic" w:eastAsia="Arial" w:hAnsi="Century Gothic" w:cs="Arial"/>
          <w:color w:val="000000"/>
        </w:rPr>
        <w:t xml:space="preserve"> como local,</w:t>
      </w:r>
      <w:r>
        <w:rPr>
          <w:rFonts w:ascii="Century Gothic" w:eastAsia="Arial" w:hAnsi="Century Gothic" w:cs="Arial"/>
          <w:color w:val="000000"/>
        </w:rPr>
        <w:t xml:space="preserve"> cometidos en Carreteras </w:t>
      </w:r>
      <w:r w:rsidR="00431C72">
        <w:rPr>
          <w:rFonts w:ascii="Century Gothic" w:eastAsia="Arial" w:hAnsi="Century Gothic" w:cs="Arial"/>
          <w:color w:val="000000"/>
        </w:rPr>
        <w:t xml:space="preserve">y Puentes </w:t>
      </w:r>
      <w:r>
        <w:rPr>
          <w:rFonts w:ascii="Century Gothic" w:eastAsia="Arial" w:hAnsi="Century Gothic" w:cs="Arial"/>
          <w:color w:val="000000"/>
        </w:rPr>
        <w:t>Federales</w:t>
      </w:r>
      <w:r w:rsidR="00431C72">
        <w:rPr>
          <w:rFonts w:ascii="Century Gothic" w:eastAsia="Arial" w:hAnsi="Century Gothic" w:cs="Arial"/>
          <w:color w:val="000000"/>
        </w:rPr>
        <w:t xml:space="preserve"> destacando que la constante impunidad permite </w:t>
      </w:r>
      <w:r w:rsidR="00954BE1">
        <w:rPr>
          <w:rFonts w:ascii="Century Gothic" w:eastAsia="Arial" w:hAnsi="Century Gothic" w:cs="Arial"/>
          <w:color w:val="000000"/>
        </w:rPr>
        <w:t>presumir</w:t>
      </w:r>
      <w:r w:rsidR="00431C72">
        <w:rPr>
          <w:rFonts w:ascii="Century Gothic" w:eastAsia="Arial" w:hAnsi="Century Gothic" w:cs="Arial"/>
          <w:color w:val="000000"/>
        </w:rPr>
        <w:t xml:space="preserve"> </w:t>
      </w:r>
      <w:r w:rsidR="00431C72" w:rsidRPr="00431C72">
        <w:rPr>
          <w:rFonts w:ascii="Century Gothic" w:eastAsia="Arial" w:hAnsi="Century Gothic" w:cs="Arial"/>
          <w:b/>
          <w:color w:val="000000"/>
        </w:rPr>
        <w:t>la existencia de una posible relación</w:t>
      </w:r>
      <w:r w:rsidR="00431C72">
        <w:rPr>
          <w:rFonts w:ascii="Century Gothic" w:eastAsia="Arial" w:hAnsi="Century Gothic" w:cs="Arial"/>
          <w:color w:val="000000"/>
        </w:rPr>
        <w:t>, entre la corrupción señalada en el interior de la Secretar</w:t>
      </w:r>
      <w:r w:rsidR="00B0171D">
        <w:rPr>
          <w:rFonts w:ascii="Century Gothic" w:eastAsia="Arial" w:hAnsi="Century Gothic" w:cs="Arial"/>
          <w:color w:val="000000"/>
        </w:rPr>
        <w:t>í</w:t>
      </w:r>
      <w:r w:rsidR="00431C72">
        <w:rPr>
          <w:rFonts w:ascii="Century Gothic" w:eastAsia="Arial" w:hAnsi="Century Gothic" w:cs="Arial"/>
          <w:color w:val="000000"/>
        </w:rPr>
        <w:t>a de In</w:t>
      </w:r>
      <w:r w:rsidR="00B0171D">
        <w:rPr>
          <w:rFonts w:ascii="Century Gothic" w:eastAsia="Arial" w:hAnsi="Century Gothic" w:cs="Arial"/>
          <w:color w:val="000000"/>
        </w:rPr>
        <w:t>f</w:t>
      </w:r>
      <w:r w:rsidR="00431C72">
        <w:rPr>
          <w:rFonts w:ascii="Century Gothic" w:eastAsia="Arial" w:hAnsi="Century Gothic" w:cs="Arial"/>
          <w:color w:val="000000"/>
        </w:rPr>
        <w:t>ra</w:t>
      </w:r>
      <w:r w:rsidR="00B0171D">
        <w:rPr>
          <w:rFonts w:ascii="Century Gothic" w:eastAsia="Arial" w:hAnsi="Century Gothic" w:cs="Arial"/>
          <w:color w:val="000000"/>
        </w:rPr>
        <w:t>e</w:t>
      </w:r>
      <w:r w:rsidR="00431C72">
        <w:rPr>
          <w:rFonts w:ascii="Century Gothic" w:eastAsia="Arial" w:hAnsi="Century Gothic" w:cs="Arial"/>
          <w:color w:val="000000"/>
        </w:rPr>
        <w:t>structura Comunicación y Transporte y los il</w:t>
      </w:r>
      <w:r w:rsidR="00B0171D">
        <w:rPr>
          <w:rFonts w:ascii="Century Gothic" w:eastAsia="Arial" w:hAnsi="Century Gothic" w:cs="Arial"/>
          <w:color w:val="000000"/>
        </w:rPr>
        <w:t>í</w:t>
      </w:r>
      <w:r w:rsidR="00431C72">
        <w:rPr>
          <w:rFonts w:ascii="Century Gothic" w:eastAsia="Arial" w:hAnsi="Century Gothic" w:cs="Arial"/>
          <w:color w:val="000000"/>
        </w:rPr>
        <w:t xml:space="preserve">citos </w:t>
      </w:r>
      <w:r>
        <w:rPr>
          <w:rFonts w:ascii="Century Gothic" w:eastAsia="Arial" w:hAnsi="Century Gothic" w:cs="Arial"/>
          <w:color w:val="000000"/>
        </w:rPr>
        <w:t>,</w:t>
      </w:r>
      <w:r w:rsidR="00DD6F86">
        <w:rPr>
          <w:rFonts w:ascii="Century Gothic" w:eastAsia="Arial" w:hAnsi="Century Gothic" w:cs="Arial"/>
          <w:color w:val="000000"/>
        </w:rPr>
        <w:t xml:space="preserve"> según el periodico “El Economista”: </w:t>
      </w:r>
    </w:p>
    <w:p w14:paraId="58594697" w14:textId="77777777" w:rsidR="00431C72" w:rsidRPr="00431C72" w:rsidRDefault="00431C72" w:rsidP="00431C72">
      <w:pPr>
        <w:pStyle w:val="Prrafodelista"/>
        <w:rPr>
          <w:rFonts w:ascii="Century Gothic" w:eastAsia="Arial" w:hAnsi="Century Gothic" w:cs="Arial"/>
          <w:i/>
          <w:color w:val="000000"/>
        </w:rPr>
      </w:pPr>
    </w:p>
    <w:p w14:paraId="6EEEB27C" w14:textId="71D320AE" w:rsidR="00DD570D" w:rsidRPr="00431C72" w:rsidRDefault="00DD6F86" w:rsidP="00431C72">
      <w:pPr>
        <w:spacing w:line="360" w:lineRule="auto"/>
        <w:ind w:left="1416"/>
        <w:jc w:val="both"/>
        <w:rPr>
          <w:rFonts w:ascii="Century Gothic" w:eastAsia="Arial" w:hAnsi="Century Gothic" w:cs="Arial"/>
          <w:i/>
          <w:color w:val="000000"/>
          <w:sz w:val="20"/>
          <w:szCs w:val="20"/>
        </w:rPr>
      </w:pPr>
      <w:r w:rsidRPr="00431C72">
        <w:rPr>
          <w:rFonts w:ascii="Century Gothic" w:eastAsia="Arial" w:hAnsi="Century Gothic" w:cs="Arial"/>
          <w:i/>
          <w:color w:val="000000"/>
          <w:sz w:val="20"/>
          <w:szCs w:val="20"/>
        </w:rPr>
        <w:t xml:space="preserve">En 2023 se cometían en promedio 36 asaltos diarios y </w:t>
      </w:r>
      <w:r w:rsidR="00DC3948">
        <w:rPr>
          <w:rFonts w:ascii="Century Gothic" w:eastAsia="Arial" w:hAnsi="Century Gothic" w:cs="Arial"/>
          <w:i/>
          <w:color w:val="000000"/>
          <w:sz w:val="20"/>
          <w:szCs w:val="20"/>
        </w:rPr>
        <w:t>al finalizar</w:t>
      </w:r>
      <w:r w:rsidRPr="00431C72">
        <w:rPr>
          <w:rFonts w:ascii="Century Gothic" w:eastAsia="Arial" w:hAnsi="Century Gothic" w:cs="Arial"/>
          <w:i/>
          <w:color w:val="000000"/>
          <w:sz w:val="20"/>
          <w:szCs w:val="20"/>
        </w:rPr>
        <w:t xml:space="preserve"> 2023 fueron 38. En el 86% de los casos se trató de actos altamente violentos. Las carreteras del Estado de México y Puebla son, por mucho las más peligrosas </w:t>
      </w:r>
      <w:r w:rsidR="00431C72" w:rsidRPr="00431C72">
        <w:rPr>
          <w:rFonts w:ascii="Century Gothic" w:eastAsia="Arial" w:hAnsi="Century Gothic" w:cs="Arial"/>
          <w:i/>
          <w:color w:val="000000"/>
          <w:sz w:val="20"/>
          <w:szCs w:val="20"/>
        </w:rPr>
        <w:t>lo que</w:t>
      </w:r>
      <w:r w:rsidRPr="00431C72">
        <w:rPr>
          <w:rFonts w:ascii="Century Gothic" w:eastAsia="Arial" w:hAnsi="Century Gothic" w:cs="Arial"/>
          <w:i/>
          <w:color w:val="000000"/>
          <w:sz w:val="20"/>
          <w:szCs w:val="20"/>
        </w:rPr>
        <w:t xml:space="preserve"> genera pérdidas anuales por alrededor de 7,000 millones de pesos; alimentos y abarrotes son los productos más robados</w:t>
      </w:r>
      <w:r w:rsidR="00431C72" w:rsidRPr="00431C72">
        <w:rPr>
          <w:rFonts w:ascii="Century Gothic" w:eastAsia="Arial" w:hAnsi="Century Gothic" w:cs="Arial"/>
          <w:i/>
          <w:color w:val="000000"/>
          <w:sz w:val="20"/>
          <w:szCs w:val="20"/>
        </w:rPr>
        <w:t>.</w:t>
      </w:r>
    </w:p>
    <w:p w14:paraId="1426406D" w14:textId="1A825810" w:rsidR="00431C72" w:rsidRPr="00431C72" w:rsidRDefault="00431C72" w:rsidP="00431C72">
      <w:pPr>
        <w:spacing w:line="360" w:lineRule="auto"/>
        <w:ind w:left="1416"/>
        <w:jc w:val="both"/>
        <w:rPr>
          <w:rFonts w:ascii="Century Gothic" w:eastAsia="Arial" w:hAnsi="Century Gothic" w:cs="Arial"/>
          <w:i/>
          <w:color w:val="000000"/>
          <w:sz w:val="20"/>
          <w:szCs w:val="20"/>
        </w:rPr>
      </w:pPr>
    </w:p>
    <w:p w14:paraId="157915B6" w14:textId="2E5602DA" w:rsidR="00431C72" w:rsidRPr="00431C72" w:rsidRDefault="00431C72" w:rsidP="00431C72">
      <w:pPr>
        <w:spacing w:line="360" w:lineRule="auto"/>
        <w:ind w:left="1416"/>
        <w:jc w:val="both"/>
        <w:rPr>
          <w:rFonts w:ascii="Century Gothic" w:eastAsia="Arial" w:hAnsi="Century Gothic" w:cs="Arial"/>
          <w:i/>
          <w:color w:val="000000"/>
          <w:sz w:val="20"/>
          <w:szCs w:val="20"/>
        </w:rPr>
      </w:pPr>
      <w:r w:rsidRPr="00431C72">
        <w:rPr>
          <w:rFonts w:ascii="Century Gothic" w:eastAsia="Arial" w:hAnsi="Century Gothic" w:cs="Arial"/>
          <w:i/>
          <w:color w:val="000000"/>
          <w:sz w:val="20"/>
          <w:szCs w:val="20"/>
        </w:rPr>
        <w:t>De acuerdo con cifras de la Fiscalía General de la República (FGR) y del Secretariado Ejecutivo del Sistema Nacional de Seguridad Pública (SESNSP), en 2023 se denunciaron 13,848 atracos, tanto en el fuero federal, como local, lo que significó un incremento de 4.6% comparados con los 13,220 reportados a la autoridad en 2022.</w:t>
      </w:r>
    </w:p>
    <w:p w14:paraId="34B83AEA" w14:textId="7CC58E9C" w:rsidR="00431C72" w:rsidRDefault="00D31830" w:rsidP="00431C72">
      <w:pPr>
        <w:spacing w:line="360" w:lineRule="auto"/>
        <w:ind w:left="1416"/>
        <w:jc w:val="right"/>
        <w:rPr>
          <w:rFonts w:ascii="Century Gothic" w:eastAsia="Arial" w:hAnsi="Century Gothic" w:cs="Arial"/>
          <w:i/>
          <w:color w:val="000000"/>
          <w:sz w:val="16"/>
          <w:szCs w:val="16"/>
        </w:rPr>
      </w:pPr>
      <w:hyperlink r:id="rId8" w:anchor=":~:text=En%20México%20cada%20hora%20se,por%20mucho%20las%20más%20peligrosas" w:history="1">
        <w:r w:rsidR="00431C72" w:rsidRPr="006D72A3">
          <w:rPr>
            <w:rStyle w:val="Hipervnculo"/>
            <w:rFonts w:ascii="Century Gothic" w:eastAsia="Arial" w:hAnsi="Century Gothic" w:cs="Arial"/>
            <w:i/>
            <w:sz w:val="16"/>
            <w:szCs w:val="16"/>
          </w:rPr>
          <w:t>https://www.eleconomista.com.mx/empresas/Autopistas-peligrosas-En-Mexico-cada-horaocurren-dos-asaltos-contra-transportistas-20240128-0007.html#:~:text=En%20México%20cada%20hora%20se,por%20mucho%20las%20más%20peligrosas</w:t>
        </w:r>
      </w:hyperlink>
      <w:r w:rsidR="00431C72" w:rsidRPr="00431C72">
        <w:rPr>
          <w:rFonts w:ascii="Century Gothic" w:eastAsia="Arial" w:hAnsi="Century Gothic" w:cs="Arial"/>
          <w:i/>
          <w:color w:val="000000"/>
          <w:sz w:val="16"/>
          <w:szCs w:val="16"/>
        </w:rPr>
        <w:t>.</w:t>
      </w:r>
    </w:p>
    <w:p w14:paraId="0CE7A949" w14:textId="77777777" w:rsidR="00431C72" w:rsidRDefault="00431C72" w:rsidP="008B5C7F">
      <w:pPr>
        <w:spacing w:line="360" w:lineRule="auto"/>
        <w:rPr>
          <w:rFonts w:ascii="Century Gothic" w:eastAsia="Arial" w:hAnsi="Century Gothic" w:cs="Arial"/>
          <w:i/>
          <w:color w:val="000000"/>
        </w:rPr>
      </w:pPr>
    </w:p>
    <w:p w14:paraId="6B652C1F" w14:textId="2BF47D8B" w:rsidR="00664161" w:rsidRDefault="00431C72" w:rsidP="00431C72">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A una servidora le enorgullece </w:t>
      </w:r>
      <w:r w:rsidR="00664161">
        <w:rPr>
          <w:rFonts w:ascii="Century Gothic" w:eastAsia="Arial" w:hAnsi="Century Gothic" w:cs="Arial"/>
          <w:color w:val="000000"/>
        </w:rPr>
        <w:t>pro</w:t>
      </w:r>
      <w:r w:rsidR="00B0171D">
        <w:rPr>
          <w:rFonts w:ascii="Century Gothic" w:eastAsia="Arial" w:hAnsi="Century Gothic" w:cs="Arial"/>
          <w:color w:val="000000"/>
        </w:rPr>
        <w:t>v</w:t>
      </w:r>
      <w:r w:rsidR="00664161">
        <w:rPr>
          <w:rFonts w:ascii="Century Gothic" w:eastAsia="Arial" w:hAnsi="Century Gothic" w:cs="Arial"/>
          <w:color w:val="000000"/>
        </w:rPr>
        <w:t>enir</w:t>
      </w:r>
      <w:r>
        <w:rPr>
          <w:rFonts w:ascii="Century Gothic" w:eastAsia="Arial" w:hAnsi="Century Gothic" w:cs="Arial"/>
          <w:color w:val="000000"/>
        </w:rPr>
        <w:t xml:space="preserve"> del Noroeste del Estado</w:t>
      </w:r>
      <w:r w:rsidR="00664161">
        <w:rPr>
          <w:rFonts w:ascii="Century Gothic" w:eastAsia="Arial" w:hAnsi="Century Gothic" w:cs="Arial"/>
          <w:color w:val="000000"/>
        </w:rPr>
        <w:t>, razón por la que tengo la obligación de cuestiona</w:t>
      </w:r>
      <w:r w:rsidR="00B0171D">
        <w:rPr>
          <w:rFonts w:ascii="Century Gothic" w:eastAsia="Arial" w:hAnsi="Century Gothic" w:cs="Arial"/>
          <w:color w:val="000000"/>
        </w:rPr>
        <w:t>r</w:t>
      </w:r>
      <w:r w:rsidR="00664161">
        <w:rPr>
          <w:rFonts w:ascii="Century Gothic" w:eastAsia="Arial" w:hAnsi="Century Gothic" w:cs="Arial"/>
          <w:color w:val="000000"/>
        </w:rPr>
        <w:t xml:space="preserve"> y exigir, al Gobierno Federal y a sus expre</w:t>
      </w:r>
      <w:r w:rsidR="00B0171D">
        <w:rPr>
          <w:rFonts w:ascii="Century Gothic" w:eastAsia="Arial" w:hAnsi="Century Gothic" w:cs="Arial"/>
          <w:color w:val="000000"/>
        </w:rPr>
        <w:t>s</w:t>
      </w:r>
      <w:r w:rsidR="00664161">
        <w:rPr>
          <w:rFonts w:ascii="Century Gothic" w:eastAsia="Arial" w:hAnsi="Century Gothic" w:cs="Arial"/>
          <w:color w:val="000000"/>
        </w:rPr>
        <w:t>iones de “Humanismo Mexicano” que se atienda con carácter de urgencia la situación de ab</w:t>
      </w:r>
      <w:r w:rsidR="00B0171D">
        <w:rPr>
          <w:rFonts w:ascii="Century Gothic" w:eastAsia="Arial" w:hAnsi="Century Gothic" w:cs="Arial"/>
          <w:color w:val="000000"/>
        </w:rPr>
        <w:t>a</w:t>
      </w:r>
      <w:r w:rsidR="00664161">
        <w:rPr>
          <w:rFonts w:ascii="Century Gothic" w:eastAsia="Arial" w:hAnsi="Century Gothic" w:cs="Arial"/>
          <w:color w:val="000000"/>
        </w:rPr>
        <w:t xml:space="preserve">ndono en la que se tiene sometido al Noroeste </w:t>
      </w:r>
      <w:r w:rsidR="006B6416">
        <w:rPr>
          <w:rFonts w:ascii="Century Gothic" w:eastAsia="Arial" w:hAnsi="Century Gothic" w:cs="Arial"/>
          <w:color w:val="000000"/>
        </w:rPr>
        <w:t>del Estado</w:t>
      </w:r>
      <w:r w:rsidR="00664161">
        <w:rPr>
          <w:rFonts w:ascii="Century Gothic" w:eastAsia="Arial" w:hAnsi="Century Gothic" w:cs="Arial"/>
          <w:color w:val="000000"/>
        </w:rPr>
        <w:t xml:space="preserve"> en sus </w:t>
      </w:r>
      <w:r w:rsidR="006B6416">
        <w:rPr>
          <w:rFonts w:ascii="Century Gothic" w:eastAsia="Arial" w:hAnsi="Century Gothic" w:cs="Arial"/>
          <w:color w:val="000000"/>
        </w:rPr>
        <w:t>C</w:t>
      </w:r>
      <w:r w:rsidR="00664161">
        <w:rPr>
          <w:rFonts w:ascii="Century Gothic" w:eastAsia="Arial" w:hAnsi="Century Gothic" w:cs="Arial"/>
          <w:color w:val="000000"/>
        </w:rPr>
        <w:t>arreteras:</w:t>
      </w:r>
    </w:p>
    <w:p w14:paraId="0F9A44AC" w14:textId="77777777" w:rsidR="004A2D9B" w:rsidRDefault="004A2D9B" w:rsidP="00431C72">
      <w:pPr>
        <w:spacing w:line="360" w:lineRule="auto"/>
        <w:jc w:val="both"/>
        <w:rPr>
          <w:rFonts w:ascii="Century Gothic" w:eastAsia="Arial" w:hAnsi="Century Gothic" w:cs="Arial"/>
          <w:color w:val="000000"/>
        </w:rPr>
      </w:pPr>
    </w:p>
    <w:p w14:paraId="401995E5" w14:textId="601336C6" w:rsidR="004A2D9B" w:rsidRDefault="004A2D9B" w:rsidP="00431C72">
      <w:pPr>
        <w:spacing w:line="360" w:lineRule="auto"/>
        <w:jc w:val="both"/>
        <w:rPr>
          <w:rFonts w:ascii="Century Gothic" w:eastAsia="Arial" w:hAnsi="Century Gothic" w:cs="Arial"/>
          <w:color w:val="000000"/>
        </w:rPr>
      </w:pPr>
      <w:r w:rsidRPr="00F30898">
        <w:rPr>
          <w:rFonts w:ascii="Century Gothic" w:eastAsia="Arial" w:hAnsi="Century Gothic" w:cs="Arial"/>
          <w:b/>
          <w:color w:val="000000"/>
        </w:rPr>
        <w:t>La</w:t>
      </w:r>
      <w:r w:rsidR="00590CEE">
        <w:rPr>
          <w:rFonts w:ascii="Century Gothic" w:eastAsia="Arial" w:hAnsi="Century Gothic" w:cs="Arial"/>
          <w:b/>
          <w:color w:val="000000"/>
        </w:rPr>
        <w:t xml:space="preserve"> Carretera</w:t>
      </w:r>
      <w:r w:rsidR="00664161" w:rsidRPr="00F30898">
        <w:rPr>
          <w:rFonts w:ascii="Century Gothic" w:eastAsia="Arial" w:hAnsi="Century Gothic" w:cs="Arial"/>
          <w:b/>
          <w:color w:val="000000"/>
        </w:rPr>
        <w:t xml:space="preserve"> Federal Núm. 2</w:t>
      </w:r>
      <w:r w:rsidR="00F30898">
        <w:rPr>
          <w:rFonts w:ascii="Century Gothic" w:eastAsia="Arial" w:hAnsi="Century Gothic" w:cs="Arial"/>
          <w:color w:val="000000"/>
        </w:rPr>
        <w:t xml:space="preserve"> </w:t>
      </w:r>
      <w:r w:rsidR="00664161">
        <w:rPr>
          <w:rFonts w:ascii="Century Gothic" w:eastAsia="Arial" w:hAnsi="Century Gothic" w:cs="Arial"/>
          <w:color w:val="000000"/>
        </w:rPr>
        <w:t xml:space="preserve"> la cual ingresa al Estado</w:t>
      </w:r>
      <w:r w:rsidR="000C5B73">
        <w:rPr>
          <w:rFonts w:ascii="Century Gothic" w:eastAsia="Arial" w:hAnsi="Century Gothic" w:cs="Arial"/>
          <w:color w:val="000000"/>
        </w:rPr>
        <w:t xml:space="preserve"> de Chihuahua</w:t>
      </w:r>
      <w:r w:rsidR="00664161">
        <w:rPr>
          <w:rFonts w:ascii="Century Gothic" w:eastAsia="Arial" w:hAnsi="Century Gothic" w:cs="Arial"/>
          <w:color w:val="000000"/>
        </w:rPr>
        <w:t xml:space="preserve"> por Agua Prieta </w:t>
      </w:r>
      <w:r w:rsidR="00101983">
        <w:rPr>
          <w:rFonts w:ascii="Century Gothic" w:eastAsia="Arial" w:hAnsi="Century Gothic" w:cs="Arial"/>
          <w:color w:val="000000"/>
        </w:rPr>
        <w:t>(</w:t>
      </w:r>
      <w:r w:rsidR="00664161">
        <w:rPr>
          <w:rFonts w:ascii="Century Gothic" w:eastAsia="Arial" w:hAnsi="Century Gothic" w:cs="Arial"/>
          <w:color w:val="000000"/>
        </w:rPr>
        <w:t>Sonora</w:t>
      </w:r>
      <w:r w:rsidR="00101983">
        <w:rPr>
          <w:rFonts w:ascii="Century Gothic" w:eastAsia="Arial" w:hAnsi="Century Gothic" w:cs="Arial"/>
          <w:color w:val="000000"/>
        </w:rPr>
        <w:t xml:space="preserve">), </w:t>
      </w:r>
      <w:r w:rsidR="00664161">
        <w:rPr>
          <w:rFonts w:ascii="Century Gothic" w:eastAsia="Arial" w:hAnsi="Century Gothic" w:cs="Arial"/>
          <w:color w:val="000000"/>
        </w:rPr>
        <w:t xml:space="preserve"> </w:t>
      </w:r>
      <w:r w:rsidR="000C5B73">
        <w:rPr>
          <w:rFonts w:ascii="Century Gothic" w:eastAsia="Arial" w:hAnsi="Century Gothic" w:cs="Arial"/>
          <w:color w:val="000000"/>
        </w:rPr>
        <w:t>llegando a</w:t>
      </w:r>
      <w:r w:rsidR="00664161">
        <w:rPr>
          <w:rFonts w:ascii="Century Gothic" w:eastAsia="Arial" w:hAnsi="Century Gothic" w:cs="Arial"/>
          <w:color w:val="000000"/>
        </w:rPr>
        <w:t xml:space="preserve"> Janos y luego a Ascensión, para finalmente terminar en Juárez</w:t>
      </w:r>
      <w:r>
        <w:rPr>
          <w:rFonts w:ascii="Century Gothic" w:eastAsia="Arial" w:hAnsi="Century Gothic" w:cs="Arial"/>
          <w:color w:val="000000"/>
        </w:rPr>
        <w:t>.</w:t>
      </w:r>
    </w:p>
    <w:p w14:paraId="5BAFB757" w14:textId="77777777" w:rsidR="004A2D9B" w:rsidRDefault="004A2D9B" w:rsidP="00431C72">
      <w:pPr>
        <w:spacing w:line="360" w:lineRule="auto"/>
        <w:jc w:val="both"/>
        <w:rPr>
          <w:rFonts w:ascii="Century Gothic" w:eastAsia="Arial" w:hAnsi="Century Gothic" w:cs="Arial"/>
          <w:color w:val="000000"/>
        </w:rPr>
      </w:pPr>
    </w:p>
    <w:p w14:paraId="037CA503" w14:textId="2BC7D713" w:rsidR="00590CEE" w:rsidRDefault="004A2D9B" w:rsidP="00431C72">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Al igual que </w:t>
      </w:r>
      <w:r w:rsidR="00F30898" w:rsidRPr="00F30898">
        <w:rPr>
          <w:rFonts w:ascii="Century Gothic" w:eastAsia="Arial" w:hAnsi="Century Gothic" w:cs="Arial"/>
          <w:b/>
          <w:color w:val="000000"/>
        </w:rPr>
        <w:t>L</w:t>
      </w:r>
      <w:r w:rsidRPr="00F30898">
        <w:rPr>
          <w:rFonts w:ascii="Century Gothic" w:eastAsia="Arial" w:hAnsi="Century Gothic" w:cs="Arial"/>
          <w:b/>
          <w:color w:val="000000"/>
        </w:rPr>
        <w:t>a</w:t>
      </w:r>
      <w:r w:rsidR="00664161" w:rsidRPr="00F30898">
        <w:rPr>
          <w:rFonts w:ascii="Century Gothic" w:eastAsia="Arial" w:hAnsi="Century Gothic" w:cs="Arial"/>
          <w:b/>
          <w:color w:val="000000"/>
        </w:rPr>
        <w:t xml:space="preserve"> </w:t>
      </w:r>
      <w:r w:rsidR="00590CEE">
        <w:rPr>
          <w:rFonts w:ascii="Century Gothic" w:eastAsia="Arial" w:hAnsi="Century Gothic" w:cs="Arial"/>
          <w:b/>
          <w:color w:val="000000"/>
        </w:rPr>
        <w:t xml:space="preserve">Carretera </w:t>
      </w:r>
      <w:r w:rsidR="00664161" w:rsidRPr="00F30898">
        <w:rPr>
          <w:rFonts w:ascii="Century Gothic" w:eastAsia="Arial" w:hAnsi="Century Gothic" w:cs="Arial"/>
          <w:b/>
          <w:color w:val="000000"/>
        </w:rPr>
        <w:t>Federal Núm. 10</w:t>
      </w:r>
      <w:r w:rsidR="00664161">
        <w:rPr>
          <w:rFonts w:ascii="Century Gothic" w:eastAsia="Arial" w:hAnsi="Century Gothic" w:cs="Arial"/>
          <w:color w:val="000000"/>
        </w:rPr>
        <w:t xml:space="preserve"> que entronca en </w:t>
      </w:r>
      <w:r w:rsidR="00590CEE">
        <w:rPr>
          <w:rFonts w:ascii="Century Gothic" w:eastAsia="Arial" w:hAnsi="Century Gothic" w:cs="Arial"/>
          <w:color w:val="000000"/>
        </w:rPr>
        <w:t xml:space="preserve">el municipio de </w:t>
      </w:r>
      <w:r w:rsidR="00664161">
        <w:rPr>
          <w:rFonts w:ascii="Century Gothic" w:eastAsia="Arial" w:hAnsi="Century Gothic" w:cs="Arial"/>
          <w:color w:val="000000"/>
        </w:rPr>
        <w:t>Janos haciendo un recorrido por la localidad de</w:t>
      </w:r>
      <w:r w:rsidR="00590CEE">
        <w:rPr>
          <w:rFonts w:ascii="Century Gothic" w:eastAsia="Arial" w:hAnsi="Century Gothic" w:cs="Arial"/>
          <w:color w:val="000000"/>
        </w:rPr>
        <w:t xml:space="preserve"> El Sueco; para continuar por Ejido Constitución  en el municipio de Buenaventura después contin</w:t>
      </w:r>
      <w:r w:rsidR="000C5B73">
        <w:rPr>
          <w:rFonts w:ascii="Century Gothic" w:eastAsia="Arial" w:hAnsi="Century Gothic" w:cs="Arial"/>
          <w:color w:val="000000"/>
        </w:rPr>
        <w:t>ú</w:t>
      </w:r>
      <w:r w:rsidR="00590CEE">
        <w:rPr>
          <w:rFonts w:ascii="Century Gothic" w:eastAsia="Arial" w:hAnsi="Century Gothic" w:cs="Arial"/>
          <w:color w:val="000000"/>
        </w:rPr>
        <w:t>a en este municipio a las localidades de Ricardo Flores Magon y San Lorenzo; para llegar a la cabecera municipal de Galeana; y finalmente al municipio de Nuevo Casas Grandes.</w:t>
      </w:r>
    </w:p>
    <w:p w14:paraId="62DEAA2A" w14:textId="211A2E8F" w:rsidR="006B6416" w:rsidRDefault="006B6416" w:rsidP="00431C72">
      <w:pPr>
        <w:spacing w:line="360" w:lineRule="auto"/>
        <w:jc w:val="both"/>
        <w:rPr>
          <w:rFonts w:ascii="Century Gothic" w:eastAsia="Arial" w:hAnsi="Century Gothic" w:cs="Arial"/>
          <w:color w:val="000000"/>
        </w:rPr>
      </w:pPr>
    </w:p>
    <w:p w14:paraId="2705CBA6" w14:textId="45B1ED3E" w:rsidR="006B6416" w:rsidRDefault="006B6416" w:rsidP="00431C72">
      <w:pPr>
        <w:spacing w:line="360" w:lineRule="auto"/>
        <w:jc w:val="both"/>
        <w:rPr>
          <w:rFonts w:ascii="Century Gothic" w:eastAsia="Arial" w:hAnsi="Century Gothic" w:cs="Arial"/>
          <w:color w:val="000000"/>
        </w:rPr>
      </w:pPr>
      <w:r>
        <w:rPr>
          <w:rFonts w:ascii="Century Gothic" w:eastAsia="Arial" w:hAnsi="Century Gothic" w:cs="Arial"/>
          <w:color w:val="000000"/>
        </w:rPr>
        <w:t xml:space="preserve">A razón que el abandono de estas carreteras de jurisdicción federal afecta </w:t>
      </w:r>
      <w:r w:rsidR="002A4FDC">
        <w:rPr>
          <w:rFonts w:ascii="Century Gothic" w:eastAsia="Arial" w:hAnsi="Century Gothic" w:cs="Arial"/>
          <w:color w:val="000000"/>
        </w:rPr>
        <w:t xml:space="preserve">directamente </w:t>
      </w:r>
      <w:r>
        <w:rPr>
          <w:rFonts w:ascii="Century Gothic" w:eastAsia="Arial" w:hAnsi="Century Gothic" w:cs="Arial"/>
          <w:color w:val="000000"/>
        </w:rPr>
        <w:t>la econom</w:t>
      </w:r>
      <w:r w:rsidR="00837C32">
        <w:rPr>
          <w:rFonts w:ascii="Century Gothic" w:eastAsia="Arial" w:hAnsi="Century Gothic" w:cs="Arial"/>
          <w:color w:val="000000"/>
        </w:rPr>
        <w:t>í</w:t>
      </w:r>
      <w:r>
        <w:rPr>
          <w:rFonts w:ascii="Century Gothic" w:eastAsia="Arial" w:hAnsi="Century Gothic" w:cs="Arial"/>
          <w:color w:val="000000"/>
        </w:rPr>
        <w:t xml:space="preserve">a y el comercio en la región; al igual que la puesta en peligro de la salud, la vida y el patrimonio </w:t>
      </w:r>
      <w:r w:rsidRPr="006B6416">
        <w:rPr>
          <w:rFonts w:ascii="Century Gothic" w:eastAsia="Arial" w:hAnsi="Century Gothic" w:cs="Arial"/>
          <w:b/>
          <w:color w:val="000000"/>
        </w:rPr>
        <w:t>de los más de 1</w:t>
      </w:r>
      <w:r w:rsidR="00590CEE">
        <w:rPr>
          <w:rFonts w:ascii="Century Gothic" w:eastAsia="Arial" w:hAnsi="Century Gothic" w:cs="Arial"/>
          <w:b/>
          <w:color w:val="000000"/>
        </w:rPr>
        <w:t>51</w:t>
      </w:r>
      <w:r w:rsidRPr="006B6416">
        <w:rPr>
          <w:rFonts w:ascii="Century Gothic" w:eastAsia="Arial" w:hAnsi="Century Gothic" w:cs="Arial"/>
          <w:b/>
          <w:color w:val="000000"/>
        </w:rPr>
        <w:t xml:space="preserve">, </w:t>
      </w:r>
      <w:r w:rsidR="00590CEE">
        <w:rPr>
          <w:rFonts w:ascii="Century Gothic" w:eastAsia="Arial" w:hAnsi="Century Gothic" w:cs="Arial"/>
          <w:b/>
          <w:color w:val="000000"/>
        </w:rPr>
        <w:t>5</w:t>
      </w:r>
      <w:r w:rsidRPr="006B6416">
        <w:rPr>
          <w:rFonts w:ascii="Century Gothic" w:eastAsia="Arial" w:hAnsi="Century Gothic" w:cs="Arial"/>
          <w:b/>
          <w:color w:val="000000"/>
        </w:rPr>
        <w:t>00 habitantes conectados por las Carreteras Federales Número 2 y 10.</w:t>
      </w:r>
      <w:r>
        <w:rPr>
          <w:rFonts w:ascii="Century Gothic" w:eastAsia="Arial" w:hAnsi="Century Gothic" w:cs="Arial"/>
          <w:color w:val="000000"/>
        </w:rPr>
        <w:t xml:space="preserve"> </w:t>
      </w:r>
    </w:p>
    <w:p w14:paraId="49C3DFC3" w14:textId="77777777" w:rsidR="002A4FDC" w:rsidRDefault="002A4FDC" w:rsidP="00431C72">
      <w:pPr>
        <w:spacing w:line="360" w:lineRule="auto"/>
        <w:jc w:val="both"/>
        <w:rPr>
          <w:rFonts w:ascii="Century Gothic" w:eastAsia="Arial" w:hAnsi="Century Gothic" w:cs="Arial"/>
          <w:color w:val="000000"/>
        </w:rPr>
      </w:pPr>
    </w:p>
    <w:p w14:paraId="7E130215" w14:textId="77777777" w:rsidR="00584289" w:rsidRPr="00825C86" w:rsidRDefault="00584289" w:rsidP="005653AF">
      <w:pPr>
        <w:spacing w:line="360" w:lineRule="auto"/>
        <w:jc w:val="both"/>
        <w:rPr>
          <w:rFonts w:ascii="Century Gothic" w:hAnsi="Century Gothic"/>
        </w:rPr>
      </w:pPr>
    </w:p>
    <w:p w14:paraId="47AB241D" w14:textId="15BD15BE" w:rsidR="00850E24" w:rsidRDefault="005653AF" w:rsidP="0005469A">
      <w:pPr>
        <w:spacing w:line="360" w:lineRule="auto"/>
        <w:jc w:val="both"/>
        <w:rPr>
          <w:rFonts w:ascii="Century Gothic" w:hAnsi="Century Gothic"/>
        </w:rPr>
      </w:pPr>
      <w:r w:rsidRPr="00825C86">
        <w:rPr>
          <w:rFonts w:ascii="Century Gothic" w:hAnsi="Century Gothic"/>
        </w:rPr>
        <w:lastRenderedPageBreak/>
        <w:t>Por lo anteriormente expuesto, a fin de visibilizar y erradicar esta omisión que afecta</w:t>
      </w:r>
      <w:r w:rsidR="002A4FDC">
        <w:rPr>
          <w:rFonts w:ascii="Century Gothic" w:hAnsi="Century Gothic"/>
        </w:rPr>
        <w:t xml:space="preserve"> a la totalidad </w:t>
      </w:r>
      <w:r w:rsidR="00F326AA">
        <w:rPr>
          <w:rFonts w:ascii="Century Gothic" w:hAnsi="Century Gothic"/>
        </w:rPr>
        <w:t xml:space="preserve">de la </w:t>
      </w:r>
      <w:r w:rsidR="002A4FDC">
        <w:rPr>
          <w:rFonts w:ascii="Century Gothic" w:hAnsi="Century Gothic"/>
        </w:rPr>
        <w:t xml:space="preserve">población </w:t>
      </w:r>
      <w:r w:rsidR="00F326AA">
        <w:rPr>
          <w:rFonts w:ascii="Century Gothic" w:hAnsi="Century Gothic"/>
        </w:rPr>
        <w:t xml:space="preserve">en </w:t>
      </w:r>
      <w:r w:rsidR="002A4FDC">
        <w:rPr>
          <w:rFonts w:ascii="Century Gothic" w:hAnsi="Century Gothic"/>
        </w:rPr>
        <w:t>el Estado de Chihuahua</w:t>
      </w:r>
      <w:r w:rsidRPr="00825C86">
        <w:rPr>
          <w:rFonts w:ascii="Century Gothic" w:hAnsi="Century Gothic"/>
        </w:rPr>
        <w:t xml:space="preserve">, es que el Grupo Parlamentario de Acción Nacional Presenta, el siguiente Proyecto con carácter de: </w:t>
      </w:r>
    </w:p>
    <w:p w14:paraId="4C918C26" w14:textId="77777777" w:rsidR="008B5C7F" w:rsidRPr="00825C86" w:rsidRDefault="008B5C7F" w:rsidP="0005469A">
      <w:pPr>
        <w:spacing w:line="360" w:lineRule="auto"/>
        <w:jc w:val="both"/>
        <w:rPr>
          <w:rFonts w:ascii="Century Gothic" w:hAnsi="Century Gothic"/>
        </w:rPr>
      </w:pPr>
    </w:p>
    <w:p w14:paraId="5D1E7FB0" w14:textId="06BA6D44" w:rsidR="00850E24" w:rsidRPr="00AF1108" w:rsidRDefault="0099672E" w:rsidP="008B5C7F">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ACUERDO</w:t>
      </w:r>
    </w:p>
    <w:p w14:paraId="7E342F98" w14:textId="1727D5B9" w:rsidR="00C610F7" w:rsidRDefault="0099672E" w:rsidP="002A4FDC">
      <w:pPr>
        <w:spacing w:line="360" w:lineRule="auto"/>
        <w:jc w:val="both"/>
        <w:rPr>
          <w:rFonts w:ascii="Century Gothic" w:eastAsia="Arial" w:hAnsi="Century Gothic" w:cs="Arial"/>
          <w:color w:val="000000"/>
        </w:rPr>
      </w:pPr>
      <w:r>
        <w:rPr>
          <w:rFonts w:ascii="Century Gothic" w:eastAsia="Arial" w:hAnsi="Century Gothic" w:cs="Arial"/>
          <w:b/>
          <w:color w:val="000000"/>
        </w:rPr>
        <w:t>PRIMERO</w:t>
      </w:r>
      <w:r w:rsidRPr="00AF1108">
        <w:rPr>
          <w:rFonts w:ascii="Century Gothic" w:eastAsia="Arial" w:hAnsi="Century Gothic" w:cs="Arial"/>
          <w:b/>
          <w:color w:val="000000"/>
        </w:rPr>
        <w:t xml:space="preserve">: </w:t>
      </w:r>
      <w:r w:rsidRPr="000A7E07">
        <w:rPr>
          <w:rFonts w:ascii="Century Gothic" w:eastAsia="Arial" w:hAnsi="Century Gothic" w:cs="Arial"/>
          <w:color w:val="000000"/>
        </w:rPr>
        <w:t>La Sexagésima Séptima Legislatura del Estado de Chihuahua</w:t>
      </w:r>
      <w:r w:rsidRPr="007779D1">
        <w:rPr>
          <w:rFonts w:ascii="Century Gothic" w:eastAsia="Arial" w:hAnsi="Century Gothic" w:cs="Arial"/>
          <w:color w:val="000000"/>
        </w:rPr>
        <w:t xml:space="preserve"> </w:t>
      </w:r>
      <w:r w:rsidR="00665EBB" w:rsidRPr="00665EBB">
        <w:rPr>
          <w:rFonts w:ascii="Century Gothic" w:eastAsia="Arial" w:hAnsi="Century Gothic" w:cs="Arial"/>
          <w:color w:val="000000"/>
        </w:rPr>
        <w:t>exhortar respetuosamente al Titular del Ejecutivo Federal, al Titular de la Secretaría de Infraestructura Comunicación y Transporte así como también al Titular de la Fiscalía General de la República, para que a través de la Fiscalía Especializada en materia de Combate a la Corrupción del ámbito Federal, se atienda la denuncia pública realizada por personal anteriormente adscrito a la Secretaría (SICT) en la “Radiodifusora XHTX-La Ranchera de Paquimé 90.5 FM, Oriente Social, el 25 de marzo de 2024”, de la Ciudad Nuevo Casas Grandes, Chihuahua. Sobre hechos de corrupción en la administración de los recursos públicos del Centro SCIT Chihuahua y de la propia Secretaría de Infraestructura Comunicación y Transporte</w:t>
      </w:r>
      <w:r w:rsidR="00665EBB">
        <w:rPr>
          <w:rFonts w:ascii="Century Gothic" w:eastAsia="Arial" w:hAnsi="Century Gothic" w:cs="Arial"/>
          <w:color w:val="000000"/>
        </w:rPr>
        <w:t>.</w:t>
      </w:r>
    </w:p>
    <w:p w14:paraId="18422A3D" w14:textId="77777777" w:rsidR="00A173E1" w:rsidRDefault="00A173E1" w:rsidP="002A4FDC">
      <w:pPr>
        <w:spacing w:line="360" w:lineRule="auto"/>
        <w:jc w:val="both"/>
        <w:rPr>
          <w:rFonts w:ascii="Century Gothic" w:eastAsia="Arial" w:hAnsi="Century Gothic" w:cs="Arial"/>
          <w:color w:val="000000"/>
        </w:rPr>
      </w:pPr>
    </w:p>
    <w:p w14:paraId="12F82484" w14:textId="1DE33838" w:rsidR="00A173E1" w:rsidRDefault="005A23B7" w:rsidP="002A4FDC">
      <w:pPr>
        <w:spacing w:line="360" w:lineRule="auto"/>
        <w:jc w:val="both"/>
        <w:rPr>
          <w:rFonts w:ascii="Century Gothic" w:eastAsia="Arial" w:hAnsi="Century Gothic" w:cs="Arial"/>
          <w:color w:val="000000"/>
        </w:rPr>
      </w:pPr>
      <w:r w:rsidRPr="005A23B7">
        <w:rPr>
          <w:rFonts w:ascii="Century Gothic" w:eastAsia="Arial" w:hAnsi="Century Gothic" w:cs="Arial"/>
          <w:b/>
          <w:color w:val="000000"/>
        </w:rPr>
        <w:t>SEGUNDO.</w:t>
      </w:r>
      <w:r>
        <w:rPr>
          <w:rFonts w:ascii="Century Gothic" w:eastAsia="Arial" w:hAnsi="Century Gothic" w:cs="Arial"/>
          <w:color w:val="000000"/>
        </w:rPr>
        <w:t xml:space="preserve"> </w:t>
      </w:r>
      <w:r w:rsidRPr="005A23B7">
        <w:rPr>
          <w:rFonts w:ascii="Century Gothic" w:eastAsia="Arial" w:hAnsi="Century Gothic" w:cs="Arial"/>
          <w:color w:val="000000"/>
        </w:rPr>
        <w:t>La Sexagésima Séptima Legislatura del Estado de Chihuahua solicita</w:t>
      </w:r>
      <w:r w:rsidR="00A173E1">
        <w:rPr>
          <w:rFonts w:ascii="Century Gothic" w:eastAsia="Arial" w:hAnsi="Century Gothic" w:cs="Arial"/>
          <w:color w:val="000000"/>
        </w:rPr>
        <w:t xml:space="preserve"> a la Secretaría de Infraestructura Comunicación y Transporte la reparación y mantenimiento de las Carreteras Federales  Número: 2; 10; 16; 24; y 45 al igual que de los Puentes Federales d</w:t>
      </w:r>
      <w:r w:rsidR="00A173E1" w:rsidRPr="00A173E1">
        <w:rPr>
          <w:rFonts w:ascii="Century Gothic" w:eastAsia="Arial" w:hAnsi="Century Gothic" w:cs="Arial"/>
          <w:color w:val="000000"/>
        </w:rPr>
        <w:t>el Estado</w:t>
      </w:r>
      <w:r w:rsidR="00A173E1">
        <w:rPr>
          <w:rFonts w:ascii="Century Gothic" w:eastAsia="Arial" w:hAnsi="Century Gothic" w:cs="Arial"/>
          <w:color w:val="000000"/>
        </w:rPr>
        <w:t xml:space="preserve"> de Chihuahua</w:t>
      </w:r>
      <w:r w:rsidR="00A173E1" w:rsidRPr="00A173E1">
        <w:rPr>
          <w:rFonts w:ascii="Century Gothic" w:eastAsia="Arial" w:hAnsi="Century Gothic" w:cs="Arial"/>
          <w:color w:val="000000"/>
        </w:rPr>
        <w:t xml:space="preserve"> (Ojinaga Cuota; Porvenir; Doctor P. Parra; Puente Zaragoza-YSLETA; y Benito Juárez).</w:t>
      </w:r>
    </w:p>
    <w:p w14:paraId="6ADB1C0C" w14:textId="5AAB078F" w:rsidR="002A4FDC" w:rsidRDefault="00A173E1" w:rsidP="002A4FDC">
      <w:pPr>
        <w:spacing w:line="360" w:lineRule="auto"/>
        <w:jc w:val="both"/>
        <w:rPr>
          <w:rFonts w:ascii="Century Gothic" w:eastAsia="Arial" w:hAnsi="Century Gothic" w:cs="Arial"/>
          <w:color w:val="000000"/>
        </w:rPr>
      </w:pPr>
      <w:r>
        <w:rPr>
          <w:rFonts w:ascii="Century Gothic" w:eastAsia="Arial" w:hAnsi="Century Gothic" w:cs="Arial"/>
          <w:color w:val="000000"/>
        </w:rPr>
        <w:lastRenderedPageBreak/>
        <w:t xml:space="preserve"> </w:t>
      </w:r>
      <w:r w:rsidR="005A23B7" w:rsidRPr="005A23B7">
        <w:rPr>
          <w:rFonts w:ascii="Century Gothic" w:eastAsia="Arial" w:hAnsi="Century Gothic" w:cs="Arial"/>
          <w:color w:val="000000"/>
        </w:rPr>
        <w:t xml:space="preserve"> </w:t>
      </w:r>
    </w:p>
    <w:p w14:paraId="48D54AB0" w14:textId="6D6DE6BE" w:rsidR="0099672E" w:rsidRDefault="001E385C" w:rsidP="004A706E">
      <w:pPr>
        <w:spacing w:line="360" w:lineRule="auto"/>
        <w:jc w:val="both"/>
        <w:rPr>
          <w:rFonts w:ascii="Century Gothic" w:eastAsia="Arial" w:hAnsi="Century Gothic" w:cs="Arial"/>
          <w:color w:val="000000"/>
        </w:rPr>
      </w:pPr>
      <w:r>
        <w:rPr>
          <w:rFonts w:ascii="Century Gothic" w:eastAsia="Arial" w:hAnsi="Century Gothic" w:cs="Arial"/>
          <w:b/>
          <w:color w:val="000000"/>
        </w:rPr>
        <w:t>TERCERO</w:t>
      </w:r>
      <w:r w:rsidR="0099672E" w:rsidRPr="007779D1">
        <w:rPr>
          <w:rFonts w:ascii="Century Gothic" w:eastAsia="Arial" w:hAnsi="Century Gothic" w:cs="Arial"/>
          <w:b/>
          <w:color w:val="000000"/>
        </w:rPr>
        <w:t>:</w:t>
      </w:r>
      <w:r w:rsidR="0099672E" w:rsidRPr="007779D1">
        <w:rPr>
          <w:rFonts w:ascii="Century Gothic" w:eastAsia="Arial" w:hAnsi="Century Gothic" w:cs="Arial"/>
          <w:color w:val="000000"/>
        </w:rPr>
        <w:t xml:space="preserve"> </w:t>
      </w:r>
      <w:r w:rsidR="00052E2E" w:rsidRPr="000A7E07">
        <w:rPr>
          <w:rFonts w:ascii="Century Gothic" w:eastAsia="Arial" w:hAnsi="Century Gothic" w:cs="Arial"/>
          <w:color w:val="000000"/>
        </w:rPr>
        <w:t>La Sexagésima Séptima Legislatura del Estado de Chihuahua</w:t>
      </w:r>
      <w:r w:rsidR="00052E2E" w:rsidRPr="007779D1">
        <w:rPr>
          <w:rFonts w:ascii="Century Gothic" w:eastAsia="Arial" w:hAnsi="Century Gothic" w:cs="Arial"/>
          <w:color w:val="000000"/>
        </w:rPr>
        <w:t xml:space="preserve"> </w:t>
      </w:r>
      <w:r w:rsidR="00052E2E">
        <w:rPr>
          <w:rFonts w:ascii="Century Gothic" w:eastAsia="Arial" w:hAnsi="Century Gothic" w:cs="Arial"/>
          <w:color w:val="000000"/>
        </w:rPr>
        <w:t>solicita se corra traslado del presente exhorto a</w:t>
      </w:r>
      <w:r w:rsidR="002A4FDC">
        <w:rPr>
          <w:rFonts w:ascii="Century Gothic" w:eastAsia="Arial" w:hAnsi="Century Gothic" w:cs="Arial"/>
          <w:color w:val="000000"/>
        </w:rPr>
        <w:t xml:space="preserve"> la Unidad de Inteligencia Financiera (UiF) </w:t>
      </w:r>
      <w:r w:rsidR="00052E2E">
        <w:rPr>
          <w:rFonts w:ascii="Century Gothic" w:eastAsia="Arial" w:hAnsi="Century Gothic" w:cs="Arial"/>
          <w:color w:val="000000"/>
        </w:rPr>
        <w:t xml:space="preserve">para solicitar su auxilio en la revisión de la situación en comento. </w:t>
      </w:r>
    </w:p>
    <w:p w14:paraId="05F29D11" w14:textId="4780498D" w:rsidR="00052E2E" w:rsidRDefault="00052E2E" w:rsidP="0099672E">
      <w:pPr>
        <w:spacing w:line="360" w:lineRule="auto"/>
        <w:ind w:firstLine="720"/>
        <w:jc w:val="both"/>
        <w:rPr>
          <w:rFonts w:ascii="Century Gothic" w:eastAsia="Arial" w:hAnsi="Century Gothic" w:cs="Arial"/>
          <w:color w:val="000000"/>
        </w:rPr>
      </w:pPr>
    </w:p>
    <w:p w14:paraId="3FD92594" w14:textId="5776AE5F" w:rsidR="00850E24" w:rsidRDefault="001E385C" w:rsidP="002A4FDC">
      <w:pPr>
        <w:spacing w:line="360" w:lineRule="auto"/>
        <w:jc w:val="both"/>
        <w:rPr>
          <w:rFonts w:ascii="Century Gothic" w:eastAsia="Arial" w:hAnsi="Century Gothic" w:cs="Arial"/>
          <w:color w:val="000000"/>
        </w:rPr>
      </w:pPr>
      <w:r>
        <w:rPr>
          <w:rFonts w:ascii="Century Gothic" w:eastAsia="Arial" w:hAnsi="Century Gothic" w:cs="Arial"/>
          <w:b/>
          <w:color w:val="000000"/>
        </w:rPr>
        <w:t>CUARTO</w:t>
      </w:r>
      <w:r w:rsidR="00052E2E" w:rsidRPr="007779D1">
        <w:rPr>
          <w:rFonts w:ascii="Century Gothic" w:eastAsia="Arial" w:hAnsi="Century Gothic" w:cs="Arial"/>
          <w:b/>
          <w:color w:val="000000"/>
        </w:rPr>
        <w:t>:</w:t>
      </w:r>
      <w:r w:rsidR="00052E2E" w:rsidRPr="007779D1">
        <w:rPr>
          <w:rFonts w:ascii="Century Gothic" w:eastAsia="Arial" w:hAnsi="Century Gothic" w:cs="Arial"/>
          <w:color w:val="000000"/>
        </w:rPr>
        <w:t xml:space="preserve"> </w:t>
      </w:r>
      <w:r w:rsidR="00052E2E" w:rsidRPr="000A7E07">
        <w:rPr>
          <w:rFonts w:ascii="Century Gothic" w:eastAsia="Arial" w:hAnsi="Century Gothic" w:cs="Arial"/>
          <w:color w:val="000000"/>
        </w:rPr>
        <w:t>La Sexagésima Séptima Legislatura del Estado de Chihuahua</w:t>
      </w:r>
      <w:r w:rsidR="00052E2E" w:rsidRPr="007779D1">
        <w:rPr>
          <w:rFonts w:ascii="Century Gothic" w:eastAsia="Arial" w:hAnsi="Century Gothic" w:cs="Arial"/>
          <w:color w:val="000000"/>
        </w:rPr>
        <w:t xml:space="preserve"> </w:t>
      </w:r>
      <w:r w:rsidR="00052E2E">
        <w:rPr>
          <w:rFonts w:ascii="Century Gothic" w:eastAsia="Arial" w:hAnsi="Century Gothic" w:cs="Arial"/>
          <w:color w:val="000000"/>
        </w:rPr>
        <w:t xml:space="preserve">solicita se corra traslado del presente exhorto a la </w:t>
      </w:r>
      <w:r w:rsidR="002A4FDC">
        <w:rPr>
          <w:rFonts w:ascii="Century Gothic" w:eastAsia="Arial" w:hAnsi="Century Gothic" w:cs="Arial"/>
          <w:color w:val="000000"/>
        </w:rPr>
        <w:t xml:space="preserve">Secretaría de Hacienda y Crédito Público </w:t>
      </w:r>
      <w:r w:rsidR="002A4FDC" w:rsidRPr="002A4FDC">
        <w:rPr>
          <w:rFonts w:ascii="Century Gothic" w:eastAsia="Arial" w:hAnsi="Century Gothic" w:cs="Arial"/>
          <w:color w:val="000000"/>
        </w:rPr>
        <w:t>para solicitar su auxilio en la revisión de la situación en comento.</w:t>
      </w:r>
    </w:p>
    <w:p w14:paraId="7F0C4FA5" w14:textId="165864AE" w:rsidR="001E385C" w:rsidRDefault="001E385C" w:rsidP="002A4FDC">
      <w:pPr>
        <w:spacing w:line="360" w:lineRule="auto"/>
        <w:jc w:val="both"/>
        <w:rPr>
          <w:rFonts w:ascii="Century Gothic" w:eastAsia="Arial" w:hAnsi="Century Gothic" w:cs="Arial"/>
          <w:color w:val="000000"/>
        </w:rPr>
      </w:pPr>
    </w:p>
    <w:p w14:paraId="6D039C59" w14:textId="7E1CC5B1" w:rsidR="003C58F3" w:rsidRDefault="001E385C" w:rsidP="003C58F3">
      <w:pPr>
        <w:spacing w:line="360" w:lineRule="auto"/>
        <w:jc w:val="both"/>
        <w:rPr>
          <w:rFonts w:ascii="Century Gothic" w:eastAsia="Arial" w:hAnsi="Century Gothic" w:cs="Arial"/>
          <w:color w:val="000000"/>
        </w:rPr>
      </w:pPr>
      <w:r>
        <w:rPr>
          <w:rFonts w:ascii="Century Gothic" w:eastAsia="Arial" w:hAnsi="Century Gothic" w:cs="Arial"/>
          <w:b/>
          <w:color w:val="000000"/>
        </w:rPr>
        <w:t>QUINTO</w:t>
      </w:r>
      <w:r w:rsidRPr="007779D1">
        <w:rPr>
          <w:rFonts w:ascii="Century Gothic" w:eastAsia="Arial" w:hAnsi="Century Gothic" w:cs="Arial"/>
          <w:b/>
          <w:color w:val="000000"/>
        </w:rPr>
        <w:t>:</w:t>
      </w:r>
      <w:r w:rsidRPr="007779D1">
        <w:rPr>
          <w:rFonts w:ascii="Century Gothic" w:eastAsia="Arial" w:hAnsi="Century Gothic" w:cs="Arial"/>
          <w:color w:val="000000"/>
        </w:rPr>
        <w:t xml:space="preserve"> </w:t>
      </w:r>
      <w:r w:rsidRPr="000A7E07">
        <w:rPr>
          <w:rFonts w:ascii="Century Gothic" w:eastAsia="Arial" w:hAnsi="Century Gothic" w:cs="Arial"/>
          <w:color w:val="000000"/>
        </w:rPr>
        <w:t>La Sexagésima Séptima Legislatura del Estado de Chihuahua</w:t>
      </w:r>
      <w:r w:rsidRPr="007779D1">
        <w:rPr>
          <w:rFonts w:ascii="Century Gothic" w:eastAsia="Arial" w:hAnsi="Century Gothic" w:cs="Arial"/>
          <w:color w:val="000000"/>
        </w:rPr>
        <w:t xml:space="preserve"> </w:t>
      </w:r>
      <w:r>
        <w:rPr>
          <w:rFonts w:ascii="Century Gothic" w:eastAsia="Arial" w:hAnsi="Century Gothic" w:cs="Arial"/>
          <w:color w:val="000000"/>
        </w:rPr>
        <w:t xml:space="preserve">solicita </w:t>
      </w:r>
      <w:r w:rsidRPr="001E385C">
        <w:rPr>
          <w:rFonts w:ascii="Century Gothic" w:eastAsia="Arial" w:hAnsi="Century Gothic" w:cs="Arial"/>
          <w:color w:val="000000"/>
        </w:rPr>
        <w:t>se corra traslado del presente exhorto a los Ayuntamientos de los municipios de Ascensión; Nuevo Casas Grandes; Casas Grandes; Janos; Galeana; Ignacio Zaragoza; Gomez Farias; y Madera.</w:t>
      </w:r>
    </w:p>
    <w:p w14:paraId="30D911BC" w14:textId="77777777" w:rsidR="003C58F3" w:rsidRPr="003C58F3" w:rsidRDefault="003C58F3" w:rsidP="003C58F3">
      <w:pPr>
        <w:spacing w:line="360" w:lineRule="auto"/>
        <w:jc w:val="both"/>
        <w:rPr>
          <w:rFonts w:ascii="Century Gothic" w:eastAsia="Arial" w:hAnsi="Century Gothic" w:cs="Arial"/>
          <w:color w:val="000000"/>
        </w:rPr>
      </w:pPr>
    </w:p>
    <w:p w14:paraId="2A8315BD" w14:textId="491A2009" w:rsidR="0099672E" w:rsidRPr="008C79C6" w:rsidRDefault="0099672E" w:rsidP="0099672E">
      <w:pPr>
        <w:pBdr>
          <w:top w:val="nil"/>
          <w:left w:val="nil"/>
          <w:bottom w:val="nil"/>
          <w:right w:val="nil"/>
          <w:between w:val="nil"/>
        </w:pBdr>
        <w:spacing w:after="200" w:line="360" w:lineRule="auto"/>
        <w:jc w:val="center"/>
        <w:rPr>
          <w:rFonts w:ascii="Century Gothic" w:eastAsia="Arial" w:hAnsi="Century Gothic" w:cs="Arial"/>
          <w:b/>
          <w:color w:val="000000"/>
        </w:rPr>
      </w:pPr>
      <w:r w:rsidRPr="008C79C6">
        <w:rPr>
          <w:rFonts w:ascii="Century Gothic" w:eastAsia="Arial" w:hAnsi="Century Gothic" w:cs="Arial"/>
          <w:b/>
          <w:color w:val="000000"/>
        </w:rPr>
        <w:t>TRANSITORIOS.</w:t>
      </w:r>
    </w:p>
    <w:p w14:paraId="5E85AB7C" w14:textId="1B44BB75" w:rsidR="00CC2D0D" w:rsidRDefault="0099672E" w:rsidP="0099672E">
      <w:pPr>
        <w:pBdr>
          <w:top w:val="nil"/>
          <w:left w:val="nil"/>
          <w:bottom w:val="nil"/>
          <w:right w:val="nil"/>
          <w:between w:val="nil"/>
        </w:pBdr>
        <w:spacing w:after="200" w:line="360" w:lineRule="auto"/>
        <w:jc w:val="both"/>
        <w:rPr>
          <w:rFonts w:ascii="Century Gothic" w:eastAsia="Arial" w:hAnsi="Century Gothic" w:cs="Arial"/>
          <w:b/>
          <w:color w:val="000000"/>
        </w:rPr>
      </w:pPr>
      <w:r>
        <w:rPr>
          <w:rFonts w:ascii="Century Gothic" w:eastAsia="Arial" w:hAnsi="Century Gothic" w:cs="Arial"/>
          <w:b/>
          <w:color w:val="000000"/>
        </w:rPr>
        <w:t>ECONÓMICO</w:t>
      </w:r>
      <w:r w:rsidRPr="008C79C6">
        <w:rPr>
          <w:rFonts w:ascii="Century Gothic" w:eastAsia="Arial" w:hAnsi="Century Gothic" w:cs="Arial"/>
          <w:color w:val="000000"/>
        </w:rPr>
        <w:t>. Aprobado que sea, túrnese a la Secretaría de Asuntos Legislativos para que elabore la Minuta de Acuerdo correspondiente.</w:t>
      </w:r>
      <w:r w:rsidRPr="008C79C6">
        <w:rPr>
          <w:rFonts w:ascii="Century Gothic" w:eastAsia="Arial" w:hAnsi="Century Gothic" w:cs="Arial"/>
          <w:b/>
          <w:color w:val="000000"/>
        </w:rPr>
        <w:t xml:space="preserve"> </w:t>
      </w:r>
    </w:p>
    <w:p w14:paraId="36D832D9" w14:textId="77777777" w:rsidR="001E385C" w:rsidRPr="008C79C6" w:rsidRDefault="001E385C" w:rsidP="0099672E">
      <w:pPr>
        <w:pBdr>
          <w:top w:val="nil"/>
          <w:left w:val="nil"/>
          <w:bottom w:val="nil"/>
          <w:right w:val="nil"/>
          <w:between w:val="nil"/>
        </w:pBdr>
        <w:spacing w:after="200" w:line="360" w:lineRule="auto"/>
        <w:jc w:val="both"/>
        <w:rPr>
          <w:rFonts w:ascii="Century Gothic" w:eastAsia="Arial" w:hAnsi="Century Gothic" w:cs="Arial"/>
          <w:b/>
          <w:color w:val="000000"/>
        </w:rPr>
      </w:pPr>
    </w:p>
    <w:p w14:paraId="66600C4F" w14:textId="064FE682" w:rsidR="0099672E" w:rsidRPr="008C79C6" w:rsidRDefault="0099672E" w:rsidP="0099672E">
      <w:pPr>
        <w:spacing w:line="360" w:lineRule="auto"/>
        <w:jc w:val="both"/>
        <w:rPr>
          <w:rFonts w:ascii="Century Gothic" w:eastAsia="Arial" w:hAnsi="Century Gothic" w:cs="Arial"/>
        </w:rPr>
      </w:pPr>
      <w:r w:rsidRPr="008C79C6">
        <w:rPr>
          <w:rFonts w:ascii="Century Gothic" w:eastAsia="Arial" w:hAnsi="Century Gothic" w:cs="Arial"/>
          <w:b/>
        </w:rPr>
        <w:t>DADO</w:t>
      </w:r>
      <w:r w:rsidRPr="008C79C6">
        <w:rPr>
          <w:rFonts w:ascii="Century Gothic" w:eastAsia="Arial" w:hAnsi="Century Gothic" w:cs="Arial"/>
        </w:rPr>
        <w:t xml:space="preserve">. En el salón de Sesiones del Poder Legislativo, en la ciudad de Chihuahua, a los </w:t>
      </w:r>
      <w:r w:rsidR="00052E2E">
        <w:rPr>
          <w:rFonts w:ascii="Century Gothic" w:eastAsia="Arial" w:hAnsi="Century Gothic" w:cs="Arial"/>
        </w:rPr>
        <w:t>0</w:t>
      </w:r>
      <w:r w:rsidR="002A4FDC">
        <w:rPr>
          <w:rFonts w:ascii="Century Gothic" w:eastAsia="Arial" w:hAnsi="Century Gothic" w:cs="Arial"/>
        </w:rPr>
        <w:t>9</w:t>
      </w:r>
      <w:r>
        <w:rPr>
          <w:rFonts w:ascii="Century Gothic" w:eastAsia="Arial" w:hAnsi="Century Gothic" w:cs="Arial"/>
        </w:rPr>
        <w:t xml:space="preserve"> </w:t>
      </w:r>
      <w:r w:rsidRPr="008C79C6">
        <w:rPr>
          <w:rFonts w:ascii="Century Gothic" w:eastAsia="Arial" w:hAnsi="Century Gothic" w:cs="Arial"/>
        </w:rPr>
        <w:t xml:space="preserve">días del mes de </w:t>
      </w:r>
      <w:r w:rsidR="000D18DC">
        <w:rPr>
          <w:rFonts w:ascii="Century Gothic" w:eastAsia="Arial" w:hAnsi="Century Gothic" w:cs="Arial"/>
        </w:rPr>
        <w:t>abril</w:t>
      </w:r>
      <w:r>
        <w:rPr>
          <w:rFonts w:ascii="Century Gothic" w:eastAsia="Arial" w:hAnsi="Century Gothic" w:cs="Arial"/>
        </w:rPr>
        <w:t xml:space="preserve"> </w:t>
      </w:r>
      <w:r w:rsidRPr="008C79C6">
        <w:rPr>
          <w:rFonts w:ascii="Century Gothic" w:eastAsia="Arial" w:hAnsi="Century Gothic" w:cs="Arial"/>
        </w:rPr>
        <w:t>del 202</w:t>
      </w:r>
      <w:r>
        <w:rPr>
          <w:rFonts w:ascii="Century Gothic" w:eastAsia="Arial" w:hAnsi="Century Gothic" w:cs="Arial"/>
        </w:rPr>
        <w:t>4.</w:t>
      </w:r>
    </w:p>
    <w:p w14:paraId="725782C8" w14:textId="128A2BA5" w:rsidR="0099672E" w:rsidRDefault="0099672E" w:rsidP="004E1BF1">
      <w:pPr>
        <w:spacing w:line="360" w:lineRule="auto"/>
        <w:rPr>
          <w:rFonts w:ascii="Century Gothic" w:eastAsia="Arial" w:hAnsi="Century Gothic" w:cs="Arial"/>
          <w:b/>
        </w:rPr>
      </w:pPr>
    </w:p>
    <w:p w14:paraId="59B92451" w14:textId="2EB32D4A" w:rsidR="003C58F3" w:rsidRDefault="003C58F3" w:rsidP="004E1BF1">
      <w:pPr>
        <w:spacing w:line="360" w:lineRule="auto"/>
        <w:rPr>
          <w:rFonts w:ascii="Century Gothic" w:eastAsia="Arial" w:hAnsi="Century Gothic" w:cs="Arial"/>
          <w:b/>
        </w:rPr>
      </w:pPr>
    </w:p>
    <w:p w14:paraId="2ADD3F02" w14:textId="04C70260" w:rsidR="003C58F3" w:rsidRDefault="003C58F3" w:rsidP="004E1BF1">
      <w:pPr>
        <w:spacing w:line="360" w:lineRule="auto"/>
        <w:rPr>
          <w:rFonts w:ascii="Century Gothic" w:eastAsia="Arial" w:hAnsi="Century Gothic" w:cs="Arial"/>
          <w:b/>
        </w:rPr>
      </w:pPr>
    </w:p>
    <w:p w14:paraId="61B2DDC3" w14:textId="25F26738" w:rsidR="003C58F3" w:rsidRDefault="003C58F3" w:rsidP="004E1BF1">
      <w:pPr>
        <w:spacing w:line="360" w:lineRule="auto"/>
        <w:rPr>
          <w:rFonts w:ascii="Century Gothic" w:eastAsia="Arial" w:hAnsi="Century Gothic" w:cs="Arial"/>
          <w:b/>
        </w:rPr>
      </w:pPr>
    </w:p>
    <w:p w14:paraId="5F6E9FF7" w14:textId="31FBB1A8" w:rsidR="003C58F3" w:rsidRDefault="003C58F3" w:rsidP="004E1BF1">
      <w:pPr>
        <w:spacing w:line="360" w:lineRule="auto"/>
        <w:rPr>
          <w:rFonts w:ascii="Century Gothic" w:eastAsia="Arial" w:hAnsi="Century Gothic" w:cs="Arial"/>
          <w:b/>
        </w:rPr>
      </w:pPr>
    </w:p>
    <w:p w14:paraId="1FDB353A" w14:textId="77777777" w:rsidR="003C58F3" w:rsidRDefault="003C58F3" w:rsidP="004E1BF1">
      <w:pPr>
        <w:spacing w:line="360" w:lineRule="auto"/>
        <w:rPr>
          <w:rFonts w:ascii="Century Gothic" w:eastAsia="Arial" w:hAnsi="Century Gothic" w:cs="Arial"/>
          <w:b/>
        </w:rPr>
      </w:pPr>
    </w:p>
    <w:p w14:paraId="22413123" w14:textId="77777777" w:rsidR="0099672E" w:rsidRPr="008C79C6" w:rsidRDefault="0099672E" w:rsidP="0099672E">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3A06D692" w14:textId="77777777" w:rsidR="0099672E" w:rsidRPr="008C79C6" w:rsidRDefault="0099672E" w:rsidP="0099672E">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33626420" w14:textId="77777777" w:rsidR="0099672E" w:rsidRPr="008C79C6" w:rsidRDefault="0099672E" w:rsidP="0099672E">
      <w:pPr>
        <w:spacing w:line="360" w:lineRule="auto"/>
        <w:jc w:val="both"/>
        <w:rPr>
          <w:rFonts w:ascii="Century Gothic" w:eastAsia="Arial" w:hAnsi="Century Gothic" w:cs="Arial"/>
          <w:b/>
        </w:rPr>
      </w:pPr>
    </w:p>
    <w:p w14:paraId="60A7E53B" w14:textId="77777777" w:rsidR="0099672E" w:rsidRPr="008C79C6" w:rsidRDefault="0099672E" w:rsidP="0099672E">
      <w:pPr>
        <w:spacing w:line="276" w:lineRule="auto"/>
        <w:jc w:val="both"/>
        <w:rPr>
          <w:rFonts w:ascii="Century Gothic" w:eastAsia="Arial" w:hAnsi="Century Gothic" w:cs="Arial"/>
          <w:b/>
        </w:rPr>
      </w:pPr>
    </w:p>
    <w:p w14:paraId="2411FED3" w14:textId="77777777" w:rsidR="0099672E" w:rsidRPr="008C79C6" w:rsidRDefault="0099672E" w:rsidP="0099672E">
      <w:pPr>
        <w:spacing w:line="276" w:lineRule="auto"/>
        <w:jc w:val="both"/>
        <w:rPr>
          <w:rFonts w:ascii="Century Gothic" w:eastAsia="Arial" w:hAnsi="Century Gothic" w:cs="Arial"/>
          <w:b/>
        </w:rPr>
      </w:pPr>
    </w:p>
    <w:p w14:paraId="723E40AB" w14:textId="0BE55A3B" w:rsidR="00BE1E73" w:rsidRDefault="0099672E" w:rsidP="005A23B7">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w:t>
      </w:r>
      <w:r w:rsidR="00D9161C">
        <w:rPr>
          <w:rFonts w:ascii="Century Gothic" w:eastAsia="Arial" w:hAnsi="Century Gothic" w:cs="Arial"/>
          <w:b/>
          <w:u w:val="single"/>
        </w:rPr>
        <w:t>s</w:t>
      </w:r>
    </w:p>
    <w:p w14:paraId="78C349DE" w14:textId="1F238347" w:rsidR="004E1BF1" w:rsidRDefault="004E1BF1" w:rsidP="005A23B7">
      <w:pPr>
        <w:shd w:val="clear" w:color="auto" w:fill="FFFFFF"/>
        <w:spacing w:line="360" w:lineRule="auto"/>
        <w:ind w:firstLine="709"/>
        <w:jc w:val="center"/>
        <w:rPr>
          <w:rFonts w:ascii="Century Gothic" w:eastAsia="Arial" w:hAnsi="Century Gothic" w:cs="Arial"/>
          <w:b/>
          <w:u w:val="single"/>
        </w:rPr>
      </w:pPr>
    </w:p>
    <w:p w14:paraId="755E5994" w14:textId="3795B894" w:rsidR="001E385C" w:rsidRDefault="001E385C" w:rsidP="005A23B7">
      <w:pPr>
        <w:shd w:val="clear" w:color="auto" w:fill="FFFFFF"/>
        <w:spacing w:line="360" w:lineRule="auto"/>
        <w:ind w:firstLine="709"/>
        <w:jc w:val="center"/>
        <w:rPr>
          <w:rFonts w:ascii="Century Gothic" w:eastAsia="Arial" w:hAnsi="Century Gothic" w:cs="Arial"/>
          <w:b/>
          <w:u w:val="single"/>
        </w:rPr>
      </w:pPr>
    </w:p>
    <w:p w14:paraId="05D6DCB0" w14:textId="1EDCF407"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1D8A6AD7" w14:textId="623179B8"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1F1769DA" w14:textId="60449A26"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42DA885C" w14:textId="54AE021E"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32942ACA" w14:textId="793A64D1"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503A932C" w14:textId="722CD287"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3C957330" w14:textId="4C70D2E0"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1F56BE6F" w14:textId="5DD460BE"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3790509C" w14:textId="3671469E"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32AEDBFD" w14:textId="77777777" w:rsidR="003C58F3" w:rsidRDefault="003C58F3" w:rsidP="005A23B7">
      <w:pPr>
        <w:shd w:val="clear" w:color="auto" w:fill="FFFFFF"/>
        <w:spacing w:line="360" w:lineRule="auto"/>
        <w:ind w:firstLine="709"/>
        <w:jc w:val="center"/>
        <w:rPr>
          <w:rFonts w:ascii="Century Gothic" w:eastAsia="Arial" w:hAnsi="Century Gothic" w:cs="Arial"/>
          <w:b/>
          <w:u w:val="single"/>
        </w:rPr>
      </w:pPr>
    </w:p>
    <w:p w14:paraId="63D80834" w14:textId="77777777" w:rsidR="001E385C" w:rsidRPr="008C79C6" w:rsidRDefault="001E385C" w:rsidP="005A23B7">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99672E" w:rsidRPr="008C79C6" w14:paraId="4A01EDDA" w14:textId="77777777" w:rsidTr="000321ED">
        <w:trPr>
          <w:trHeight w:val="1108"/>
        </w:trPr>
        <w:tc>
          <w:tcPr>
            <w:tcW w:w="4489" w:type="dxa"/>
          </w:tcPr>
          <w:p w14:paraId="5CBD02E3"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Ismael Pérez Pavía</w:t>
            </w:r>
          </w:p>
        </w:tc>
        <w:tc>
          <w:tcPr>
            <w:tcW w:w="5400" w:type="dxa"/>
          </w:tcPr>
          <w:p w14:paraId="5A249F59" w14:textId="77777777" w:rsidR="0099672E" w:rsidRPr="008C79C6" w:rsidRDefault="0099672E" w:rsidP="000321ED">
            <w:pPr>
              <w:spacing w:line="360" w:lineRule="auto"/>
              <w:jc w:val="right"/>
              <w:rPr>
                <w:rFonts w:ascii="Century Gothic" w:eastAsia="Arial" w:hAnsi="Century Gothic" w:cs="Arial"/>
                <w:b/>
                <w:u w:val="single"/>
              </w:rPr>
            </w:pPr>
            <w:r w:rsidRPr="00667CB2">
              <w:rPr>
                <w:rFonts w:ascii="Century Gothic" w:eastAsia="Arial" w:hAnsi="Century Gothic" w:cs="Arial"/>
                <w:b/>
                <w:u w:val="single"/>
              </w:rPr>
              <w:t>Dip. Georgina Alejandra Bujanda Ríos</w:t>
            </w:r>
          </w:p>
        </w:tc>
      </w:tr>
      <w:tr w:rsidR="0099672E" w:rsidRPr="008C79C6" w14:paraId="56CABE79" w14:textId="77777777" w:rsidTr="000321ED">
        <w:trPr>
          <w:trHeight w:val="1136"/>
        </w:trPr>
        <w:tc>
          <w:tcPr>
            <w:tcW w:w="4489" w:type="dxa"/>
          </w:tcPr>
          <w:p w14:paraId="470E99D7" w14:textId="77777777" w:rsidR="0099672E" w:rsidRPr="008C79C6" w:rsidRDefault="0099672E" w:rsidP="00BE1E73">
            <w:pPr>
              <w:spacing w:line="360" w:lineRule="auto"/>
              <w:rPr>
                <w:rFonts w:ascii="Century Gothic" w:eastAsia="Arial" w:hAnsi="Century Gothic" w:cs="Arial"/>
                <w:b/>
                <w:u w:val="single"/>
              </w:rPr>
            </w:pPr>
          </w:p>
          <w:p w14:paraId="16309830" w14:textId="77777777" w:rsidR="0099672E" w:rsidRPr="008C79C6" w:rsidRDefault="0099672E" w:rsidP="000321ED">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614B1D10" w14:textId="77777777" w:rsidR="0099672E" w:rsidRPr="008C79C6" w:rsidRDefault="0099672E" w:rsidP="000321ED">
            <w:pPr>
              <w:spacing w:line="360" w:lineRule="auto"/>
              <w:rPr>
                <w:rFonts w:ascii="Century Gothic" w:eastAsia="Arial" w:hAnsi="Century Gothic" w:cs="Arial"/>
                <w:b/>
                <w:u w:val="single"/>
              </w:rPr>
            </w:pPr>
          </w:p>
        </w:tc>
        <w:tc>
          <w:tcPr>
            <w:tcW w:w="5400" w:type="dxa"/>
          </w:tcPr>
          <w:p w14:paraId="19A6CE6C" w14:textId="77777777" w:rsidR="0099672E" w:rsidRPr="008C79C6" w:rsidRDefault="0099672E" w:rsidP="000321ED">
            <w:pPr>
              <w:spacing w:line="360" w:lineRule="auto"/>
              <w:jc w:val="right"/>
              <w:rPr>
                <w:rFonts w:ascii="Century Gothic" w:eastAsia="Arial" w:hAnsi="Century Gothic" w:cs="Arial"/>
                <w:b/>
                <w:u w:val="single"/>
              </w:rPr>
            </w:pPr>
          </w:p>
          <w:p w14:paraId="2F49D662"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Saúl Mireles Corral</w:t>
            </w:r>
          </w:p>
          <w:p w14:paraId="3EB23C94" w14:textId="77777777" w:rsidR="0099672E" w:rsidRPr="008C79C6" w:rsidRDefault="0099672E" w:rsidP="000321ED">
            <w:pPr>
              <w:spacing w:line="360" w:lineRule="auto"/>
              <w:jc w:val="right"/>
              <w:rPr>
                <w:rFonts w:ascii="Century Gothic" w:eastAsia="Arial" w:hAnsi="Century Gothic" w:cs="Arial"/>
                <w:b/>
                <w:u w:val="single"/>
              </w:rPr>
            </w:pPr>
          </w:p>
        </w:tc>
      </w:tr>
      <w:tr w:rsidR="0099672E" w:rsidRPr="008C79C6" w14:paraId="183BFBE3" w14:textId="77777777" w:rsidTr="000321ED">
        <w:trPr>
          <w:trHeight w:val="1112"/>
        </w:trPr>
        <w:tc>
          <w:tcPr>
            <w:tcW w:w="4489" w:type="dxa"/>
          </w:tcPr>
          <w:p w14:paraId="3AFA1773" w14:textId="77777777" w:rsidR="0099672E" w:rsidRPr="008C79C6" w:rsidRDefault="0099672E" w:rsidP="000321ED">
            <w:pPr>
              <w:spacing w:line="360" w:lineRule="auto"/>
              <w:rPr>
                <w:rFonts w:ascii="Century Gothic" w:eastAsia="Arial" w:hAnsi="Century Gothic" w:cs="Arial"/>
                <w:b/>
                <w:u w:val="single"/>
              </w:rPr>
            </w:pPr>
          </w:p>
          <w:p w14:paraId="27627B68"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08251C73" w14:textId="77777777" w:rsidR="0099672E" w:rsidRPr="008C79C6" w:rsidRDefault="0099672E" w:rsidP="000321ED">
            <w:pPr>
              <w:spacing w:line="360" w:lineRule="auto"/>
              <w:jc w:val="right"/>
              <w:rPr>
                <w:rFonts w:ascii="Century Gothic" w:eastAsia="Arial" w:hAnsi="Century Gothic" w:cs="Arial"/>
                <w:b/>
                <w:u w:val="single"/>
              </w:rPr>
            </w:pPr>
          </w:p>
          <w:p w14:paraId="12C12F30"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99672E" w:rsidRPr="008C79C6" w14:paraId="70D574AD" w14:textId="77777777" w:rsidTr="000321ED">
        <w:trPr>
          <w:trHeight w:val="1115"/>
        </w:trPr>
        <w:tc>
          <w:tcPr>
            <w:tcW w:w="4489" w:type="dxa"/>
          </w:tcPr>
          <w:p w14:paraId="503AF6D3" w14:textId="77777777" w:rsidR="0099672E" w:rsidRPr="008C79C6" w:rsidRDefault="0099672E" w:rsidP="000321ED">
            <w:pPr>
              <w:spacing w:line="360" w:lineRule="auto"/>
              <w:rPr>
                <w:rFonts w:ascii="Century Gothic" w:eastAsia="Arial" w:hAnsi="Century Gothic" w:cs="Arial"/>
                <w:b/>
                <w:u w:val="single"/>
              </w:rPr>
            </w:pPr>
          </w:p>
          <w:p w14:paraId="011BE1CF" w14:textId="77777777" w:rsidR="0099672E" w:rsidRPr="008C79C6" w:rsidRDefault="0099672E" w:rsidP="000321ED">
            <w:pPr>
              <w:spacing w:line="360" w:lineRule="auto"/>
              <w:rPr>
                <w:rFonts w:ascii="Century Gothic" w:eastAsia="Arial" w:hAnsi="Century Gothic" w:cs="Arial"/>
                <w:b/>
                <w:u w:val="single"/>
              </w:rPr>
            </w:pPr>
          </w:p>
          <w:p w14:paraId="25B27DEB"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4B95714B" w14:textId="77777777" w:rsidR="0099672E" w:rsidRPr="008C79C6" w:rsidRDefault="0099672E" w:rsidP="000321ED">
            <w:pPr>
              <w:spacing w:line="360" w:lineRule="auto"/>
              <w:jc w:val="right"/>
              <w:rPr>
                <w:rFonts w:ascii="Century Gothic" w:eastAsia="Arial" w:hAnsi="Century Gothic" w:cs="Arial"/>
                <w:b/>
                <w:u w:val="single"/>
              </w:rPr>
            </w:pPr>
          </w:p>
          <w:p w14:paraId="3F28362E" w14:textId="77777777" w:rsidR="0099672E" w:rsidRPr="008C79C6" w:rsidRDefault="0099672E" w:rsidP="000321ED">
            <w:pPr>
              <w:spacing w:line="360" w:lineRule="auto"/>
              <w:jc w:val="right"/>
              <w:rPr>
                <w:rFonts w:ascii="Century Gothic" w:eastAsia="Arial" w:hAnsi="Century Gothic" w:cs="Arial"/>
                <w:b/>
                <w:u w:val="single"/>
              </w:rPr>
            </w:pPr>
          </w:p>
          <w:p w14:paraId="04B36279" w14:textId="7EF7E5C0"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 xml:space="preserve">Dip. </w:t>
            </w:r>
            <w:r w:rsidR="00B05657" w:rsidRPr="00B05657">
              <w:rPr>
                <w:rFonts w:ascii="Century Gothic" w:eastAsia="Arial" w:hAnsi="Century Gothic" w:cs="Arial"/>
                <w:b/>
                <w:u w:val="single"/>
              </w:rPr>
              <w:t>Carla Yamileth Rivas Martínez</w:t>
            </w:r>
          </w:p>
        </w:tc>
      </w:tr>
      <w:tr w:rsidR="0099672E" w:rsidRPr="008C79C6" w14:paraId="781978D3" w14:textId="77777777" w:rsidTr="000321ED">
        <w:trPr>
          <w:trHeight w:val="1272"/>
        </w:trPr>
        <w:tc>
          <w:tcPr>
            <w:tcW w:w="4489" w:type="dxa"/>
          </w:tcPr>
          <w:p w14:paraId="47E9FDF1" w14:textId="77777777" w:rsidR="0099672E" w:rsidRPr="008C79C6" w:rsidRDefault="0099672E" w:rsidP="000321ED">
            <w:pPr>
              <w:spacing w:line="360" w:lineRule="auto"/>
              <w:rPr>
                <w:rFonts w:ascii="Century Gothic" w:eastAsia="Arial" w:hAnsi="Century Gothic" w:cs="Arial"/>
                <w:b/>
                <w:u w:val="single"/>
              </w:rPr>
            </w:pPr>
          </w:p>
          <w:p w14:paraId="76BFF25F"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3CC20EF6" w14:textId="77777777" w:rsidR="0099672E" w:rsidRPr="008C79C6" w:rsidRDefault="0099672E" w:rsidP="000321ED">
            <w:pPr>
              <w:spacing w:line="360" w:lineRule="auto"/>
              <w:rPr>
                <w:rFonts w:ascii="Century Gothic" w:eastAsia="Arial" w:hAnsi="Century Gothic" w:cs="Arial"/>
                <w:b/>
                <w:u w:val="single"/>
              </w:rPr>
            </w:pPr>
          </w:p>
          <w:p w14:paraId="7BC4D54C" w14:textId="77777777" w:rsidR="0099672E" w:rsidRPr="008C79C6" w:rsidRDefault="0099672E" w:rsidP="000321ED">
            <w:pPr>
              <w:spacing w:line="360" w:lineRule="auto"/>
              <w:jc w:val="right"/>
              <w:rPr>
                <w:rFonts w:ascii="Century Gothic" w:eastAsia="Arial" w:hAnsi="Century Gothic" w:cs="Arial"/>
                <w:b/>
                <w:u w:val="single"/>
              </w:rPr>
            </w:pPr>
          </w:p>
          <w:p w14:paraId="4937ADF5"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99672E" w:rsidRPr="008C79C6" w14:paraId="33018C73" w14:textId="77777777" w:rsidTr="000321ED">
        <w:trPr>
          <w:trHeight w:val="1272"/>
        </w:trPr>
        <w:tc>
          <w:tcPr>
            <w:tcW w:w="4489" w:type="dxa"/>
          </w:tcPr>
          <w:p w14:paraId="043D3B48" w14:textId="77777777" w:rsidR="0099672E" w:rsidRPr="008C79C6" w:rsidRDefault="0099672E" w:rsidP="000321ED">
            <w:pPr>
              <w:spacing w:line="360" w:lineRule="auto"/>
              <w:rPr>
                <w:rFonts w:ascii="Century Gothic" w:eastAsia="Arial" w:hAnsi="Century Gothic" w:cs="Arial"/>
                <w:b/>
                <w:u w:val="single"/>
              </w:rPr>
            </w:pPr>
          </w:p>
          <w:p w14:paraId="3C17D9C0" w14:textId="77777777" w:rsidR="0099672E" w:rsidRPr="008C79C6" w:rsidRDefault="0099672E" w:rsidP="000321ED">
            <w:pPr>
              <w:spacing w:line="360" w:lineRule="auto"/>
              <w:rPr>
                <w:rFonts w:ascii="Century Gothic" w:eastAsia="Arial" w:hAnsi="Century Gothic" w:cs="Arial"/>
                <w:b/>
                <w:u w:val="single"/>
              </w:rPr>
            </w:pPr>
          </w:p>
          <w:p w14:paraId="7A09751C"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57DEB59F" w14:textId="77777777" w:rsidR="0099672E" w:rsidRPr="008C79C6" w:rsidRDefault="0099672E" w:rsidP="000321ED">
            <w:pPr>
              <w:spacing w:line="360" w:lineRule="auto"/>
              <w:jc w:val="right"/>
              <w:rPr>
                <w:rFonts w:ascii="Century Gothic" w:eastAsia="Arial" w:hAnsi="Century Gothic" w:cs="Arial"/>
                <w:b/>
                <w:u w:val="single"/>
              </w:rPr>
            </w:pPr>
          </w:p>
          <w:p w14:paraId="15EA77BF" w14:textId="77777777" w:rsidR="0099672E" w:rsidRPr="008C79C6" w:rsidRDefault="0099672E" w:rsidP="000321ED">
            <w:pPr>
              <w:spacing w:line="360" w:lineRule="auto"/>
              <w:jc w:val="right"/>
              <w:rPr>
                <w:rFonts w:ascii="Century Gothic" w:eastAsia="Arial" w:hAnsi="Century Gothic" w:cs="Arial"/>
                <w:b/>
                <w:u w:val="single"/>
              </w:rPr>
            </w:pPr>
          </w:p>
          <w:p w14:paraId="5F008BD6"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99672E" w:rsidRPr="008C79C6" w14:paraId="3AC52EA8" w14:textId="77777777" w:rsidTr="000321ED">
        <w:trPr>
          <w:trHeight w:val="1272"/>
        </w:trPr>
        <w:tc>
          <w:tcPr>
            <w:tcW w:w="4489" w:type="dxa"/>
          </w:tcPr>
          <w:p w14:paraId="5D75ED58" w14:textId="77777777" w:rsidR="0099672E" w:rsidRPr="008C79C6" w:rsidRDefault="0099672E" w:rsidP="000321ED">
            <w:pPr>
              <w:spacing w:line="360" w:lineRule="auto"/>
              <w:rPr>
                <w:rFonts w:ascii="Century Gothic" w:eastAsia="Arial" w:hAnsi="Century Gothic" w:cs="Arial"/>
                <w:b/>
                <w:u w:val="single"/>
              </w:rPr>
            </w:pPr>
          </w:p>
          <w:p w14:paraId="101F3372" w14:textId="77777777" w:rsidR="0099672E" w:rsidRPr="008C79C6" w:rsidRDefault="0099672E" w:rsidP="000321ED">
            <w:pPr>
              <w:spacing w:line="360" w:lineRule="auto"/>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1805542A" w14:textId="77777777" w:rsidR="0099672E" w:rsidRPr="008C79C6" w:rsidRDefault="0099672E" w:rsidP="000321ED">
            <w:pPr>
              <w:spacing w:line="360" w:lineRule="auto"/>
              <w:jc w:val="right"/>
              <w:rPr>
                <w:rFonts w:ascii="Century Gothic" w:eastAsia="Arial" w:hAnsi="Century Gothic" w:cs="Arial"/>
                <w:b/>
                <w:u w:val="single"/>
              </w:rPr>
            </w:pPr>
          </w:p>
          <w:p w14:paraId="1F7A8821" w14:textId="77777777" w:rsidR="0099672E" w:rsidRPr="008C79C6" w:rsidRDefault="0099672E" w:rsidP="000321ED">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243E9F94" w14:textId="3E219F07" w:rsidR="00BE1E73" w:rsidRDefault="00BE1E73" w:rsidP="0099672E">
      <w:pPr>
        <w:jc w:val="both"/>
        <w:rPr>
          <w:rFonts w:ascii="Century Gothic" w:eastAsia="Arial" w:hAnsi="Century Gothic" w:cs="Arial"/>
          <w:color w:val="000000"/>
          <w:sz w:val="14"/>
          <w:szCs w:val="14"/>
        </w:rPr>
      </w:pPr>
    </w:p>
    <w:p w14:paraId="2ADEB23A" w14:textId="77777777" w:rsidR="00490E7B" w:rsidRDefault="00490E7B" w:rsidP="0099672E">
      <w:pPr>
        <w:jc w:val="both"/>
        <w:rPr>
          <w:rFonts w:ascii="Century Gothic" w:eastAsia="Arial" w:hAnsi="Century Gothic" w:cs="Arial"/>
          <w:color w:val="000000"/>
          <w:sz w:val="14"/>
          <w:szCs w:val="14"/>
        </w:rPr>
      </w:pPr>
    </w:p>
    <w:p w14:paraId="7E6F42EA" w14:textId="77777777" w:rsidR="00BE1E73" w:rsidRDefault="00BE1E73" w:rsidP="0099672E">
      <w:pPr>
        <w:jc w:val="both"/>
        <w:rPr>
          <w:rFonts w:ascii="Century Gothic" w:eastAsia="Arial" w:hAnsi="Century Gothic" w:cs="Arial"/>
          <w:color w:val="000000"/>
          <w:sz w:val="14"/>
          <w:szCs w:val="14"/>
        </w:rPr>
      </w:pPr>
    </w:p>
    <w:p w14:paraId="6E53DE50" w14:textId="77777777" w:rsidR="0099672E" w:rsidRDefault="0099672E" w:rsidP="0099672E">
      <w:pPr>
        <w:jc w:val="both"/>
        <w:rPr>
          <w:rFonts w:ascii="Century Gothic" w:eastAsia="Arial" w:hAnsi="Century Gothic" w:cs="Arial"/>
          <w:color w:val="000000"/>
          <w:sz w:val="14"/>
          <w:szCs w:val="14"/>
        </w:rPr>
      </w:pPr>
    </w:p>
    <w:tbl>
      <w:tblPr>
        <w:tblStyle w:val="Tablaconcuadrcula"/>
        <w:tblW w:w="0" w:type="auto"/>
        <w:tblLook w:val="04A0" w:firstRow="1" w:lastRow="0" w:firstColumn="1" w:lastColumn="0" w:noHBand="0" w:noVBand="1"/>
      </w:tblPr>
      <w:tblGrid>
        <w:gridCol w:w="8828"/>
      </w:tblGrid>
      <w:tr w:rsidR="0099672E" w:rsidRPr="0099672E" w14:paraId="55BBB698" w14:textId="77777777" w:rsidTr="0099672E">
        <w:tc>
          <w:tcPr>
            <w:tcW w:w="8828" w:type="dxa"/>
          </w:tcPr>
          <w:p w14:paraId="228497BA" w14:textId="77777777" w:rsidR="0099672E" w:rsidRDefault="0099672E" w:rsidP="0099672E">
            <w:pPr>
              <w:jc w:val="both"/>
              <w:rPr>
                <w:rFonts w:ascii="Century Gothic" w:eastAsia="Arial" w:hAnsi="Century Gothic" w:cs="Arial"/>
                <w:b/>
                <w:color w:val="000000" w:themeColor="text1"/>
                <w:sz w:val="18"/>
                <w:szCs w:val="18"/>
              </w:rPr>
            </w:pPr>
          </w:p>
          <w:p w14:paraId="0C227D61" w14:textId="77777777" w:rsidR="00F563D5" w:rsidRDefault="0099672E" w:rsidP="0099672E">
            <w:pPr>
              <w:jc w:val="both"/>
              <w:rPr>
                <w:rFonts w:ascii="Century Gothic" w:eastAsia="Arial" w:hAnsi="Century Gothic" w:cs="Arial"/>
                <w:b/>
                <w:color w:val="000000" w:themeColor="text1"/>
                <w:sz w:val="18"/>
                <w:szCs w:val="18"/>
              </w:rPr>
            </w:pPr>
            <w:r w:rsidRPr="0099672E">
              <w:rPr>
                <w:rFonts w:ascii="Century Gothic" w:eastAsia="Arial" w:hAnsi="Century Gothic" w:cs="Arial"/>
                <w:b/>
                <w:color w:val="000000" w:themeColor="text1"/>
                <w:sz w:val="18"/>
                <w:szCs w:val="18"/>
              </w:rPr>
              <w:t xml:space="preserve">La presente hoja de firmas corresponde a </w:t>
            </w:r>
            <w:r w:rsidR="004A706E" w:rsidRPr="004A706E">
              <w:rPr>
                <w:rFonts w:ascii="Century Gothic" w:eastAsia="Arial" w:hAnsi="Century Gothic" w:cs="Arial"/>
                <w:b/>
                <w:color w:val="000000" w:themeColor="text1"/>
                <w:sz w:val="18"/>
                <w:szCs w:val="18"/>
              </w:rPr>
              <w:t xml:space="preserve">Proposición con carácter de Punto de Acuerdo, a efecto de </w:t>
            </w:r>
            <w:r w:rsidR="00665EBB" w:rsidRPr="00665EBB">
              <w:rPr>
                <w:rFonts w:ascii="Century Gothic" w:eastAsia="Arial" w:hAnsi="Century Gothic" w:cs="Arial"/>
                <w:b/>
                <w:color w:val="000000" w:themeColor="text1"/>
                <w:sz w:val="18"/>
                <w:szCs w:val="18"/>
              </w:rPr>
              <w:t>exhortar respetuosamente al Titular del Ejecutivo Federal, al Titular de la Secretaría de Infraestructura Comunicación y Transporte así como también al Titular de la Fiscalía General de la República, para que a través de la Fiscalía Especializada en materia de Combate a la Corrupción del ámbito Federal, se atienda la denuncia pública realizada por personal anteriormente adscrito a la Secretaría (SICT) en la “Radiodifusora XHTX-La Ranchera de Paquimé 90.5 FM, Oriente Social, el 25 de marzo de 2024”, de la Ciudad Nuevo Casas Grandes, Chihuahua. Sobre hechos de corrupción en la administración de los recursos públicos del Centro SCIT Chihuahua y de la propia Secretaría de Infraestructura Comunicación y Transporte</w:t>
            </w:r>
            <w:r w:rsidR="00665EBB">
              <w:rPr>
                <w:rFonts w:ascii="Century Gothic" w:eastAsia="Arial" w:hAnsi="Century Gothic" w:cs="Arial"/>
                <w:b/>
                <w:color w:val="000000" w:themeColor="text1"/>
                <w:sz w:val="18"/>
                <w:szCs w:val="18"/>
              </w:rPr>
              <w:t>.</w:t>
            </w:r>
          </w:p>
          <w:p w14:paraId="29E51DFA" w14:textId="776C2DB5" w:rsidR="00665EBB" w:rsidRPr="0099672E" w:rsidRDefault="00665EBB" w:rsidP="0099672E">
            <w:pPr>
              <w:jc w:val="both"/>
              <w:rPr>
                <w:rFonts w:ascii="Century Gothic" w:eastAsia="Arial" w:hAnsi="Century Gothic" w:cs="Arial"/>
                <w:b/>
                <w:color w:val="000000" w:themeColor="text1"/>
                <w:sz w:val="18"/>
                <w:szCs w:val="18"/>
              </w:rPr>
            </w:pPr>
          </w:p>
        </w:tc>
      </w:tr>
      <w:tr w:rsidR="0099672E" w:rsidRPr="0099672E" w14:paraId="76DA47FA" w14:textId="77777777" w:rsidTr="0099672E">
        <w:trPr>
          <w:trHeight w:val="336"/>
        </w:trPr>
        <w:tc>
          <w:tcPr>
            <w:tcW w:w="8828" w:type="dxa"/>
          </w:tcPr>
          <w:p w14:paraId="1D58B698" w14:textId="77777777" w:rsidR="0099672E" w:rsidRDefault="0099672E" w:rsidP="0099672E">
            <w:pPr>
              <w:jc w:val="center"/>
              <w:rPr>
                <w:rFonts w:ascii="Century Gothic" w:eastAsia="Arial" w:hAnsi="Century Gothic" w:cs="Arial"/>
                <w:b/>
                <w:color w:val="000000" w:themeColor="text1"/>
                <w:sz w:val="18"/>
                <w:szCs w:val="18"/>
              </w:rPr>
            </w:pPr>
          </w:p>
          <w:p w14:paraId="6F61A2BB" w14:textId="47C03C5D" w:rsidR="0099672E" w:rsidRDefault="0099672E" w:rsidP="0099672E">
            <w:pPr>
              <w:jc w:val="center"/>
              <w:rPr>
                <w:rFonts w:ascii="Century Gothic" w:eastAsia="Arial" w:hAnsi="Century Gothic" w:cs="Arial"/>
                <w:b/>
                <w:color w:val="000000" w:themeColor="text1"/>
                <w:sz w:val="18"/>
                <w:szCs w:val="18"/>
              </w:rPr>
            </w:pPr>
            <w:r w:rsidRPr="0099672E">
              <w:rPr>
                <w:rFonts w:ascii="Century Gothic" w:eastAsia="Arial" w:hAnsi="Century Gothic" w:cs="Arial"/>
                <w:b/>
                <w:color w:val="000000" w:themeColor="text1"/>
                <w:sz w:val="18"/>
                <w:szCs w:val="18"/>
              </w:rPr>
              <w:t xml:space="preserve">De fecha </w:t>
            </w:r>
            <w:r w:rsidR="00052E2E">
              <w:rPr>
                <w:rFonts w:ascii="Century Gothic" w:eastAsia="Arial" w:hAnsi="Century Gothic" w:cs="Arial"/>
                <w:b/>
                <w:color w:val="000000" w:themeColor="text1"/>
                <w:sz w:val="18"/>
                <w:szCs w:val="18"/>
              </w:rPr>
              <w:t>0</w:t>
            </w:r>
            <w:r w:rsidR="002A4FDC">
              <w:rPr>
                <w:rFonts w:ascii="Century Gothic" w:eastAsia="Arial" w:hAnsi="Century Gothic" w:cs="Arial"/>
                <w:b/>
                <w:color w:val="000000" w:themeColor="text1"/>
                <w:sz w:val="18"/>
                <w:szCs w:val="18"/>
              </w:rPr>
              <w:t>9</w:t>
            </w:r>
            <w:r w:rsidRPr="0099672E">
              <w:rPr>
                <w:rFonts w:ascii="Century Gothic" w:eastAsia="Arial" w:hAnsi="Century Gothic" w:cs="Arial"/>
                <w:b/>
                <w:color w:val="000000" w:themeColor="text1"/>
                <w:sz w:val="18"/>
                <w:szCs w:val="18"/>
              </w:rPr>
              <w:t xml:space="preserve"> de </w:t>
            </w:r>
            <w:r w:rsidR="001B0B39">
              <w:rPr>
                <w:rFonts w:ascii="Century Gothic" w:eastAsia="Arial" w:hAnsi="Century Gothic" w:cs="Arial"/>
                <w:b/>
                <w:color w:val="000000" w:themeColor="text1"/>
                <w:sz w:val="18"/>
                <w:szCs w:val="18"/>
              </w:rPr>
              <w:t>abril</w:t>
            </w:r>
            <w:r w:rsidRPr="0099672E">
              <w:rPr>
                <w:rFonts w:ascii="Century Gothic" w:eastAsia="Arial" w:hAnsi="Century Gothic" w:cs="Arial"/>
                <w:b/>
                <w:color w:val="000000" w:themeColor="text1"/>
                <w:sz w:val="18"/>
                <w:szCs w:val="18"/>
              </w:rPr>
              <w:t xml:space="preserve"> del 2024</w:t>
            </w:r>
          </w:p>
          <w:p w14:paraId="0FACE502" w14:textId="77777777" w:rsidR="0099672E" w:rsidRPr="0099672E" w:rsidRDefault="0099672E" w:rsidP="0099672E">
            <w:pPr>
              <w:jc w:val="center"/>
              <w:rPr>
                <w:rFonts w:ascii="Century Gothic" w:eastAsia="Arial" w:hAnsi="Century Gothic" w:cs="Arial"/>
                <w:b/>
                <w:color w:val="000000" w:themeColor="text1"/>
                <w:sz w:val="18"/>
                <w:szCs w:val="18"/>
              </w:rPr>
            </w:pPr>
          </w:p>
        </w:tc>
      </w:tr>
    </w:tbl>
    <w:p w14:paraId="2F084240" w14:textId="77777777" w:rsidR="0099672E" w:rsidRPr="0099672E" w:rsidRDefault="0099672E" w:rsidP="0099672E">
      <w:pPr>
        <w:jc w:val="both"/>
        <w:rPr>
          <w:rFonts w:ascii="Century Gothic" w:eastAsia="Arial" w:hAnsi="Century Gothic" w:cs="Arial"/>
          <w:color w:val="000000" w:themeColor="text1"/>
          <w:sz w:val="14"/>
          <w:szCs w:val="14"/>
        </w:rPr>
      </w:pPr>
    </w:p>
    <w:p w14:paraId="6AE2519C" w14:textId="77777777" w:rsidR="0099672E" w:rsidRDefault="0099672E" w:rsidP="0099672E"/>
    <w:p w14:paraId="0761CF00" w14:textId="77777777" w:rsidR="0099672E" w:rsidRDefault="0099672E" w:rsidP="0099672E"/>
    <w:p w14:paraId="4E4EFA42" w14:textId="77777777" w:rsidR="0099672E" w:rsidRDefault="0099672E" w:rsidP="0099672E"/>
    <w:p w14:paraId="46E385DA" w14:textId="77777777" w:rsidR="0099672E" w:rsidRDefault="0099672E" w:rsidP="0099672E"/>
    <w:p w14:paraId="2192C7CD" w14:textId="77777777" w:rsidR="0099672E" w:rsidRDefault="0099672E" w:rsidP="0099672E"/>
    <w:p w14:paraId="1707C184" w14:textId="77777777" w:rsidR="0099672E" w:rsidRDefault="0099672E" w:rsidP="0099672E"/>
    <w:p w14:paraId="1F97A7B7" w14:textId="77777777" w:rsidR="0099672E" w:rsidRDefault="0099672E" w:rsidP="0099672E"/>
    <w:p w14:paraId="1809EB41" w14:textId="77777777" w:rsidR="0099672E" w:rsidRDefault="0099672E" w:rsidP="0099672E"/>
    <w:p w14:paraId="4F92D2F0" w14:textId="77777777" w:rsidR="0099672E" w:rsidRDefault="0099672E" w:rsidP="0099672E"/>
    <w:p w14:paraId="4EB30F1D" w14:textId="77777777" w:rsidR="0099672E" w:rsidRDefault="0099672E" w:rsidP="0099672E"/>
    <w:p w14:paraId="4657A1C7" w14:textId="77777777" w:rsidR="0099672E" w:rsidRDefault="0099672E" w:rsidP="0099672E"/>
    <w:p w14:paraId="2AE62BC2" w14:textId="77777777" w:rsidR="0099672E" w:rsidRDefault="0099672E" w:rsidP="0099672E"/>
    <w:p w14:paraId="5B296A7F" w14:textId="77777777" w:rsidR="0099672E" w:rsidRDefault="0099672E" w:rsidP="0099672E"/>
    <w:p w14:paraId="5EE76CBE" w14:textId="77777777" w:rsidR="00710A36" w:rsidRDefault="00710A36"/>
    <w:sectPr w:rsidR="00710A36" w:rsidSect="00E161C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8D0D" w14:textId="77777777" w:rsidR="00325B94" w:rsidRDefault="00325B94" w:rsidP="00903125">
      <w:r>
        <w:separator/>
      </w:r>
    </w:p>
  </w:endnote>
  <w:endnote w:type="continuationSeparator" w:id="0">
    <w:p w14:paraId="144F2440" w14:textId="77777777" w:rsidR="00325B94" w:rsidRDefault="00325B94" w:rsidP="009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C7FB" w14:textId="77777777" w:rsidR="00903125" w:rsidRDefault="009031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4039" w14:textId="77777777" w:rsidR="00903125" w:rsidRDefault="00DA4208">
    <w:pPr>
      <w:pStyle w:val="Piedepgina"/>
    </w:pPr>
    <w:r>
      <w:rPr>
        <w:noProof/>
      </w:rPr>
      <mc:AlternateContent>
        <mc:Choice Requires="wps">
          <w:drawing>
            <wp:anchor distT="0" distB="0" distL="114300" distR="114300" simplePos="0" relativeHeight="251660288" behindDoc="0" locked="0" layoutInCell="1" allowOverlap="1" wp14:anchorId="23C971A4" wp14:editId="02196AC3">
              <wp:simplePos x="0" y="0"/>
              <wp:positionH relativeFrom="column">
                <wp:posOffset>-644037</wp:posOffset>
              </wp:positionH>
              <wp:positionV relativeFrom="paragraph">
                <wp:posOffset>246868</wp:posOffset>
              </wp:positionV>
              <wp:extent cx="6935323" cy="0"/>
              <wp:effectExtent l="0" t="12700" r="24765" b="12700"/>
              <wp:wrapNone/>
              <wp:docPr id="1" name="Conector recto 1"/>
              <wp:cNvGraphicFramePr/>
              <a:graphic xmlns:a="http://schemas.openxmlformats.org/drawingml/2006/main">
                <a:graphicData uri="http://schemas.microsoft.com/office/word/2010/wordprocessingShape">
                  <wps:wsp>
                    <wps:cNvCnPr/>
                    <wps:spPr>
                      <a:xfrm>
                        <a:off x="0" y="0"/>
                        <a:ext cx="6935323"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2BBBD4D8" id="Conector recto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9.45pt" to="495.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" strokecolor="#5b9bd5 [3208]" strokeweight="1.5pt">
              <v:stroke joinstyle="miter"/>
            </v:line>
          </w:pict>
        </mc:Fallback>
      </mc:AlternateContent>
    </w:r>
  </w:p>
  <w:p w14:paraId="1FEFA7D8" w14:textId="77777777" w:rsidR="00DA4208" w:rsidRDefault="00DA4208">
    <w:pPr>
      <w:pStyle w:val="Piedepgina"/>
    </w:pPr>
  </w:p>
  <w:p w14:paraId="4806DAD7" w14:textId="77777777" w:rsidR="00903125" w:rsidRPr="00DA4208" w:rsidRDefault="00903125" w:rsidP="00DA4208">
    <w:pPr>
      <w:pStyle w:val="Piedepgina"/>
      <w:jc w:val="both"/>
      <w:rPr>
        <w:rFonts w:ascii="Century Gothic" w:hAnsi="Century Gothic"/>
        <w:sz w:val="20"/>
        <w:szCs w:val="20"/>
      </w:rPr>
    </w:pPr>
    <w:r w:rsidRPr="00DA4208">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24216793" wp14:editId="308F36BE">
              <wp:simplePos x="0" y="0"/>
              <wp:positionH relativeFrom="column">
                <wp:posOffset>-877570</wp:posOffset>
              </wp:positionH>
              <wp:positionV relativeFrom="paragraph">
                <wp:posOffset>139065</wp:posOffset>
              </wp:positionV>
              <wp:extent cx="542109" cy="555171"/>
              <wp:effectExtent l="12700" t="0" r="29845" b="16510"/>
              <wp:wrapNone/>
              <wp:docPr id="3" name="Paralelogramo 3"/>
              <wp:cNvGraphicFramePr/>
              <a:graphic xmlns:a="http://schemas.openxmlformats.org/drawingml/2006/main">
                <a:graphicData uri="http://schemas.microsoft.com/office/word/2010/wordprocessingShape">
                  <wps:wsp>
                    <wps:cNvSpPr/>
                    <wps:spPr>
                      <a:xfrm>
                        <a:off x="0" y="0"/>
                        <a:ext cx="542109" cy="555171"/>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93500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3" o:spid="_x0000_s1026" type="#_x0000_t7" style="position:absolute;margin-left:-69.1pt;margin-top:10.95pt;width:42.7pt;height:4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" fillcolor="#4472c4 [3204]" strokecolor="#1f3763 [1604]" strokeweight="1pt"/>
          </w:pict>
        </mc:Fallback>
      </mc:AlternateContent>
    </w:r>
    <w:r w:rsidRPr="00DA4208">
      <w:rPr>
        <w:rFonts w:ascii="Century Gothic" w:hAnsi="Century Gothic"/>
        <w:sz w:val="20"/>
        <w:szCs w:val="20"/>
      </w:rPr>
      <w:t xml:space="preserve">Edificio Legislativo: C. Libertad #9           </w:t>
    </w:r>
    <w:r w:rsidR="00DA4208">
      <w:rPr>
        <w:rFonts w:ascii="Century Gothic" w:hAnsi="Century Gothic"/>
        <w:sz w:val="20"/>
        <w:szCs w:val="20"/>
      </w:rPr>
      <w:t xml:space="preserve">                     </w:t>
    </w:r>
    <w:r w:rsidRPr="00DA4208">
      <w:rPr>
        <w:rFonts w:ascii="Century Gothic" w:hAnsi="Century Gothic"/>
        <w:sz w:val="20"/>
        <w:szCs w:val="20"/>
      </w:rPr>
      <w:t xml:space="preserve">Tel: (614) 412 3200 </w:t>
    </w:r>
    <w:r w:rsidR="00F1029C" w:rsidRPr="00DA4208">
      <w:rPr>
        <w:rFonts w:ascii="Century Gothic" w:hAnsi="Century Gothic"/>
        <w:sz w:val="20"/>
        <w:szCs w:val="20"/>
      </w:rPr>
      <w:t>/</w:t>
    </w:r>
    <w:r w:rsidRPr="00DA4208">
      <w:rPr>
        <w:rFonts w:ascii="Century Gothic" w:hAnsi="Century Gothic"/>
        <w:sz w:val="20"/>
        <w:szCs w:val="20"/>
      </w:rPr>
      <w:t xml:space="preserve">  01 800 220 6848                     </w:t>
    </w:r>
  </w:p>
  <w:p w14:paraId="4A064DFC" w14:textId="77777777" w:rsidR="00F1029C" w:rsidRPr="00DA4208" w:rsidRDefault="00903125" w:rsidP="00DA4208">
    <w:pPr>
      <w:pStyle w:val="Piedepgina"/>
      <w:jc w:val="both"/>
      <w:rPr>
        <w:rFonts w:ascii="Century Gothic" w:hAnsi="Century Gothic"/>
        <w:sz w:val="20"/>
        <w:szCs w:val="20"/>
      </w:rPr>
    </w:pPr>
    <w:r w:rsidRPr="00DA4208">
      <w:rPr>
        <w:rFonts w:ascii="Century Gothic" w:hAnsi="Century Gothic"/>
        <w:sz w:val="20"/>
        <w:szCs w:val="20"/>
      </w:rPr>
      <w:t xml:space="preserve"> _____________________________    </w:t>
    </w:r>
    <w:r w:rsidR="00F1029C" w:rsidRPr="00DA4208">
      <w:rPr>
        <w:rFonts w:ascii="Century Gothic" w:hAnsi="Century Gothic"/>
        <w:sz w:val="20"/>
        <w:szCs w:val="20"/>
      </w:rPr>
      <w:t xml:space="preserve">                  </w:t>
    </w:r>
    <w:r w:rsidR="00DA4208">
      <w:rPr>
        <w:rFonts w:ascii="Century Gothic" w:hAnsi="Century Gothic"/>
        <w:sz w:val="20"/>
        <w:szCs w:val="20"/>
      </w:rPr>
      <w:t xml:space="preserve">                     </w:t>
    </w:r>
    <w:r w:rsidR="00F1029C" w:rsidRPr="00DA4208">
      <w:rPr>
        <w:rFonts w:ascii="Century Gothic" w:hAnsi="Century Gothic"/>
        <w:sz w:val="20"/>
        <w:szCs w:val="20"/>
      </w:rPr>
      <w:t xml:space="preserve"> </w:t>
    </w:r>
    <w:r w:rsidR="00DA4208">
      <w:rPr>
        <w:rFonts w:ascii="Century Gothic" w:hAnsi="Century Gothic"/>
        <w:sz w:val="20"/>
        <w:szCs w:val="20"/>
      </w:rPr>
      <w:t>______</w:t>
    </w:r>
    <w:r w:rsidR="00F1029C" w:rsidRPr="00DA4208">
      <w:rPr>
        <w:rFonts w:ascii="Century Gothic" w:hAnsi="Century Gothic"/>
        <w:sz w:val="20"/>
        <w:szCs w:val="20"/>
      </w:rPr>
      <w:t>________________________________</w:t>
    </w:r>
    <w:r w:rsidR="00DA4208" w:rsidRPr="00DA4208">
      <w:rPr>
        <w:rFonts w:ascii="Century Gothic" w:hAnsi="Century Gothic"/>
        <w:sz w:val="20"/>
        <w:szCs w:val="20"/>
      </w:rPr>
      <w:t>__</w:t>
    </w:r>
  </w:p>
  <w:p w14:paraId="6EEA9B41" w14:textId="77777777" w:rsidR="00903125" w:rsidRPr="00DA4208" w:rsidRDefault="00903125" w:rsidP="00DA4208">
    <w:pPr>
      <w:pStyle w:val="Piedepgina"/>
      <w:jc w:val="both"/>
      <w:rPr>
        <w:rFonts w:ascii="Century Gothic" w:hAnsi="Century Gothic"/>
        <w:sz w:val="20"/>
        <w:szCs w:val="20"/>
      </w:rPr>
    </w:pPr>
    <w:r w:rsidRPr="00DA4208">
      <w:rPr>
        <w:rFonts w:ascii="Century Gothic" w:hAnsi="Century Gothic"/>
        <w:sz w:val="20"/>
        <w:szCs w:val="20"/>
      </w:rPr>
      <w:t>Centro</w:t>
    </w:r>
    <w:r w:rsidR="00DA4208" w:rsidRPr="00DA4208">
      <w:rPr>
        <w:rFonts w:ascii="Century Gothic" w:hAnsi="Century Gothic"/>
        <w:sz w:val="20"/>
        <w:szCs w:val="20"/>
      </w:rPr>
      <w:t xml:space="preserve"> </w:t>
    </w:r>
    <w:r w:rsidRPr="00DA4208">
      <w:rPr>
        <w:rFonts w:ascii="Century Gothic" w:hAnsi="Century Gothic"/>
        <w:sz w:val="20"/>
        <w:szCs w:val="20"/>
      </w:rPr>
      <w:t>Chihuahua,</w:t>
    </w:r>
    <w:r w:rsidR="00DA4208" w:rsidRPr="00DA4208">
      <w:rPr>
        <w:rFonts w:ascii="Century Gothic" w:hAnsi="Century Gothic"/>
        <w:sz w:val="20"/>
        <w:szCs w:val="20"/>
      </w:rPr>
      <w:t xml:space="preserve"> </w:t>
    </w:r>
    <w:r w:rsidRPr="00DA4208">
      <w:rPr>
        <w:rFonts w:ascii="Century Gothic" w:hAnsi="Century Gothic"/>
        <w:sz w:val="20"/>
        <w:szCs w:val="20"/>
      </w:rPr>
      <w:t>Chih. C.P. 31000</w:t>
    </w:r>
    <w:r w:rsidR="00F1029C" w:rsidRPr="00DA4208">
      <w:rPr>
        <w:rFonts w:ascii="Century Gothic" w:hAnsi="Century Gothic"/>
        <w:sz w:val="20"/>
        <w:szCs w:val="20"/>
      </w:rPr>
      <w:t xml:space="preserve">         </w:t>
    </w:r>
    <w:r w:rsidR="00DA4208">
      <w:rPr>
        <w:rFonts w:ascii="Century Gothic" w:hAnsi="Century Gothic"/>
        <w:sz w:val="20"/>
        <w:szCs w:val="20"/>
      </w:rPr>
      <w:t xml:space="preserve">                      </w:t>
    </w:r>
    <w:r w:rsidR="00F1029C" w:rsidRPr="00DA4208">
      <w:rPr>
        <w:rFonts w:ascii="Century Gothic" w:hAnsi="Century Gothic"/>
        <w:sz w:val="20"/>
        <w:szCs w:val="20"/>
      </w:rPr>
      <w:t>https://www.congresochihuahua.gob.mx</w:t>
    </w:r>
  </w:p>
  <w:p w14:paraId="3952FD3B" w14:textId="77777777" w:rsidR="00903125" w:rsidRPr="00DA4208" w:rsidRDefault="00903125">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2FC8" w14:textId="77777777" w:rsidR="00903125" w:rsidRDefault="009031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D790" w14:textId="77777777" w:rsidR="00325B94" w:rsidRDefault="00325B94" w:rsidP="00903125">
      <w:r>
        <w:separator/>
      </w:r>
    </w:p>
  </w:footnote>
  <w:footnote w:type="continuationSeparator" w:id="0">
    <w:p w14:paraId="2CADD035" w14:textId="77777777" w:rsidR="00325B94" w:rsidRDefault="00325B94" w:rsidP="0090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89D4" w14:textId="77777777" w:rsidR="00903125" w:rsidRDefault="009031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DFC" w14:textId="77777777" w:rsidR="00903125" w:rsidRDefault="00903125" w:rsidP="00903125">
    <w:pPr>
      <w:pStyle w:val="Encabezado"/>
      <w:jc w:val="both"/>
    </w:pPr>
    <w:r>
      <w:rPr>
        <w:noProof/>
      </w:rPr>
      <w:drawing>
        <wp:inline distT="0" distB="0" distL="0" distR="0" wp14:anchorId="0E8CF9B4" wp14:editId="515422D7">
          <wp:extent cx="1561318" cy="1251397"/>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4-01-15 a la(s) 00.44.14.png"/>
                  <pic:cNvPicPr/>
                </pic:nvPicPr>
                <pic:blipFill>
                  <a:blip r:embed="rId1">
                    <a:extLst>
                      <a:ext uri="{28A0092B-C50C-407E-A947-70E740481C1C}">
                        <a14:useLocalDpi xmlns:a14="http://schemas.microsoft.com/office/drawing/2010/main" val="0"/>
                      </a:ext>
                    </a:extLst>
                  </a:blip>
                  <a:stretch>
                    <a:fillRect/>
                  </a:stretch>
                </pic:blipFill>
                <pic:spPr>
                  <a:xfrm>
                    <a:off x="0" y="0"/>
                    <a:ext cx="1646901" cy="1319992"/>
                  </a:xfrm>
                  <a:prstGeom prst="rect">
                    <a:avLst/>
                  </a:prstGeom>
                </pic:spPr>
              </pic:pic>
            </a:graphicData>
          </a:graphic>
        </wp:inline>
      </w:drawing>
    </w:r>
    <w:r>
      <w:t xml:space="preserve">            </w:t>
    </w:r>
  </w:p>
  <w:p w14:paraId="5234A3FF" w14:textId="77777777" w:rsidR="00903125" w:rsidRDefault="009031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C096" w14:textId="77777777" w:rsidR="00903125" w:rsidRDefault="009031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FC0"/>
    <w:multiLevelType w:val="hybridMultilevel"/>
    <w:tmpl w:val="C974ED2C"/>
    <w:lvl w:ilvl="0" w:tplc="48C87DA8">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25"/>
    <w:rsid w:val="00052E2E"/>
    <w:rsid w:val="000536D0"/>
    <w:rsid w:val="0005433C"/>
    <w:rsid w:val="0005469A"/>
    <w:rsid w:val="000C0105"/>
    <w:rsid w:val="000C5B73"/>
    <w:rsid w:val="000D18DC"/>
    <w:rsid w:val="000D4A55"/>
    <w:rsid w:val="000F157F"/>
    <w:rsid w:val="00101983"/>
    <w:rsid w:val="00113610"/>
    <w:rsid w:val="00114CD9"/>
    <w:rsid w:val="001561D8"/>
    <w:rsid w:val="00180017"/>
    <w:rsid w:val="0018665C"/>
    <w:rsid w:val="001B0B39"/>
    <w:rsid w:val="001C48B5"/>
    <w:rsid w:val="001D52AE"/>
    <w:rsid w:val="001E385C"/>
    <w:rsid w:val="00211003"/>
    <w:rsid w:val="002155B6"/>
    <w:rsid w:val="002A3129"/>
    <w:rsid w:val="002A4FDC"/>
    <w:rsid w:val="002D1285"/>
    <w:rsid w:val="002D5A5E"/>
    <w:rsid w:val="002E7981"/>
    <w:rsid w:val="002F2E8A"/>
    <w:rsid w:val="00306797"/>
    <w:rsid w:val="00325B94"/>
    <w:rsid w:val="003B5D24"/>
    <w:rsid w:val="003C1406"/>
    <w:rsid w:val="003C58F3"/>
    <w:rsid w:val="003F35F1"/>
    <w:rsid w:val="0041665C"/>
    <w:rsid w:val="00431C72"/>
    <w:rsid w:val="0045426A"/>
    <w:rsid w:val="00490E7B"/>
    <w:rsid w:val="004A2D9B"/>
    <w:rsid w:val="004A706E"/>
    <w:rsid w:val="004C4732"/>
    <w:rsid w:val="004C5833"/>
    <w:rsid w:val="004E0141"/>
    <w:rsid w:val="004E1BF1"/>
    <w:rsid w:val="0051047F"/>
    <w:rsid w:val="005653AF"/>
    <w:rsid w:val="00584289"/>
    <w:rsid w:val="00590CEE"/>
    <w:rsid w:val="005A23B7"/>
    <w:rsid w:val="005A774D"/>
    <w:rsid w:val="005B31CC"/>
    <w:rsid w:val="005C389C"/>
    <w:rsid w:val="005E1746"/>
    <w:rsid w:val="005F585F"/>
    <w:rsid w:val="00636EC3"/>
    <w:rsid w:val="00664161"/>
    <w:rsid w:val="00665EBB"/>
    <w:rsid w:val="00670424"/>
    <w:rsid w:val="00681ED2"/>
    <w:rsid w:val="006B57B6"/>
    <w:rsid w:val="006B6416"/>
    <w:rsid w:val="00710A36"/>
    <w:rsid w:val="0072676E"/>
    <w:rsid w:val="00745315"/>
    <w:rsid w:val="00755F5E"/>
    <w:rsid w:val="007601C1"/>
    <w:rsid w:val="00763348"/>
    <w:rsid w:val="007B3535"/>
    <w:rsid w:val="007B4F1F"/>
    <w:rsid w:val="007E3AE3"/>
    <w:rsid w:val="007F3E00"/>
    <w:rsid w:val="008129AB"/>
    <w:rsid w:val="00825C86"/>
    <w:rsid w:val="00837C32"/>
    <w:rsid w:val="00850E24"/>
    <w:rsid w:val="00860739"/>
    <w:rsid w:val="008870ED"/>
    <w:rsid w:val="008B5C7F"/>
    <w:rsid w:val="008F08E4"/>
    <w:rsid w:val="00903125"/>
    <w:rsid w:val="00954BE1"/>
    <w:rsid w:val="00962E84"/>
    <w:rsid w:val="00993100"/>
    <w:rsid w:val="0099672E"/>
    <w:rsid w:val="009B70C1"/>
    <w:rsid w:val="00A01BE1"/>
    <w:rsid w:val="00A173E1"/>
    <w:rsid w:val="00A25D57"/>
    <w:rsid w:val="00A57961"/>
    <w:rsid w:val="00AE2125"/>
    <w:rsid w:val="00AE621C"/>
    <w:rsid w:val="00B0171D"/>
    <w:rsid w:val="00B05657"/>
    <w:rsid w:val="00B279E2"/>
    <w:rsid w:val="00B850F0"/>
    <w:rsid w:val="00B9261C"/>
    <w:rsid w:val="00BE1E73"/>
    <w:rsid w:val="00BE6AA9"/>
    <w:rsid w:val="00C561A9"/>
    <w:rsid w:val="00C56508"/>
    <w:rsid w:val="00C610F7"/>
    <w:rsid w:val="00CC20DD"/>
    <w:rsid w:val="00CC2D0D"/>
    <w:rsid w:val="00CC69FD"/>
    <w:rsid w:val="00D170A1"/>
    <w:rsid w:val="00D31830"/>
    <w:rsid w:val="00D45651"/>
    <w:rsid w:val="00D479C9"/>
    <w:rsid w:val="00D51D2A"/>
    <w:rsid w:val="00D543E9"/>
    <w:rsid w:val="00D62D96"/>
    <w:rsid w:val="00D6664C"/>
    <w:rsid w:val="00D9161C"/>
    <w:rsid w:val="00DA4208"/>
    <w:rsid w:val="00DC3948"/>
    <w:rsid w:val="00DD570D"/>
    <w:rsid w:val="00DD6F86"/>
    <w:rsid w:val="00DE148F"/>
    <w:rsid w:val="00E03CFB"/>
    <w:rsid w:val="00E161CF"/>
    <w:rsid w:val="00E3162E"/>
    <w:rsid w:val="00EB54E4"/>
    <w:rsid w:val="00ED15BA"/>
    <w:rsid w:val="00ED1D83"/>
    <w:rsid w:val="00EF1CC2"/>
    <w:rsid w:val="00F07BE4"/>
    <w:rsid w:val="00F1029C"/>
    <w:rsid w:val="00F170CF"/>
    <w:rsid w:val="00F1773B"/>
    <w:rsid w:val="00F20CE5"/>
    <w:rsid w:val="00F30898"/>
    <w:rsid w:val="00F326AA"/>
    <w:rsid w:val="00F563D5"/>
    <w:rsid w:val="00F83251"/>
    <w:rsid w:val="00FC3C50"/>
    <w:rsid w:val="00FF7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4F13B"/>
  <w15:chartTrackingRefBased/>
  <w15:docId w15:val="{177DFD15-6AFE-3B4C-96B7-B31339AF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2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125"/>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03125"/>
  </w:style>
  <w:style w:type="paragraph" w:styleId="Piedepgina">
    <w:name w:val="footer"/>
    <w:basedOn w:val="Normal"/>
    <w:link w:val="PiedepginaCar"/>
    <w:uiPriority w:val="99"/>
    <w:unhideWhenUsed/>
    <w:rsid w:val="00903125"/>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903125"/>
  </w:style>
  <w:style w:type="table" w:styleId="Tablaconcuadrcula">
    <w:name w:val="Table Grid"/>
    <w:basedOn w:val="Tablanormal"/>
    <w:uiPriority w:val="39"/>
    <w:rsid w:val="0099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57B6"/>
    <w:pPr>
      <w:ind w:left="720"/>
      <w:contextualSpacing/>
    </w:pPr>
  </w:style>
  <w:style w:type="character" w:styleId="Hipervnculo">
    <w:name w:val="Hyperlink"/>
    <w:basedOn w:val="Fuentedeprrafopredeter"/>
    <w:uiPriority w:val="99"/>
    <w:unhideWhenUsed/>
    <w:rsid w:val="00DD6F86"/>
    <w:rPr>
      <w:color w:val="0563C1" w:themeColor="hyperlink"/>
      <w:u w:val="single"/>
    </w:rPr>
  </w:style>
  <w:style w:type="character" w:styleId="Mencinsinresolver">
    <w:name w:val="Unresolved Mention"/>
    <w:basedOn w:val="Fuentedeprrafopredeter"/>
    <w:uiPriority w:val="99"/>
    <w:semiHidden/>
    <w:unhideWhenUsed/>
    <w:rsid w:val="00DD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onomista.com.mx/empresas/Autopistas-peligrosas-En-Mexico-cada-horaocurren-dos-asaltos-contra-transportistas-20240128-0007.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t.gob.mx/fileadmin/DireccionesGrales/DGP/Atlas/Mapas_2022/6-Chihuahua_202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1987</Words>
  <Characters>10932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2024-04-08T18:02:00Z</dcterms:created>
  <dcterms:modified xsi:type="dcterms:W3CDTF">2024-04-08T18:02:00Z</dcterms:modified>
</cp:coreProperties>
</file>