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3A5E" w14:textId="47DDCAE8" w:rsidR="007F625F" w:rsidRDefault="007F625F"/>
    <w:p w14:paraId="22BDF602" w14:textId="77777777" w:rsidR="0028692F" w:rsidRDefault="0028692F"/>
    <w:p w14:paraId="00000002" w14:textId="40E524C0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H. CONGRESO DEL </w:t>
      </w:r>
      <w:r w:rsidR="00AA2809">
        <w:rPr>
          <w:rFonts w:ascii="Century Gothic" w:eastAsia="Century Gothic" w:hAnsi="Century Gothic" w:cs="Century Gothic"/>
          <w:color w:val="000000"/>
          <w:sz w:val="24"/>
          <w:szCs w:val="24"/>
        </w:rPr>
        <w:t>ESTADO DE CHIHUAHA</w:t>
      </w:r>
    </w:p>
    <w:p w14:paraId="73527484" w14:textId="6FCFFF63" w:rsidR="00DF656F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PRESENTE.-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19856996" w14:textId="77777777" w:rsidR="004161E9" w:rsidRDefault="004161E9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F9C536F" w14:textId="1E2A97B3" w:rsidR="00C421CD" w:rsidRPr="0062429F" w:rsidRDefault="00E1557D" w:rsidP="000C5CA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</w:t>
      </w:r>
      <w:r w:rsidR="00710F4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 la Sexagésima Séptima Legislatura e integrante del Grupo Parlamentario del Partido Acción Nacional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, con fundamento en lo dispuesto por los artículos 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64 </w:t>
      </w:r>
      <w:r w:rsidR="0086292A">
        <w:rPr>
          <w:rFonts w:ascii="Century Gothic" w:eastAsia="Century Gothic" w:hAnsi="Century Gothic" w:cs="Century Gothic"/>
          <w:sz w:val="24"/>
          <w:szCs w:val="24"/>
        </w:rPr>
        <w:t>f</w:t>
      </w:r>
      <w:r w:rsidR="007721AE">
        <w:rPr>
          <w:rFonts w:ascii="Century Gothic" w:eastAsia="Century Gothic" w:hAnsi="Century Gothic" w:cs="Century Gothic"/>
          <w:sz w:val="24"/>
          <w:szCs w:val="24"/>
        </w:rPr>
        <w:t>racci</w:t>
      </w:r>
      <w:r w:rsidR="0086292A">
        <w:rPr>
          <w:rFonts w:ascii="Century Gothic" w:eastAsia="Century Gothic" w:hAnsi="Century Gothic" w:cs="Century Gothic"/>
          <w:sz w:val="24"/>
          <w:szCs w:val="24"/>
        </w:rPr>
        <w:t>ones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D31EF">
        <w:rPr>
          <w:rFonts w:ascii="Century Gothic" w:eastAsia="Century Gothic" w:hAnsi="Century Gothic" w:cs="Century Gothic"/>
          <w:sz w:val="24"/>
          <w:szCs w:val="24"/>
        </w:rPr>
        <w:t>l y ll</w:t>
      </w:r>
      <w:r w:rsidR="008D288C">
        <w:rPr>
          <w:rFonts w:ascii="Century Gothic" w:eastAsia="Century Gothic" w:hAnsi="Century Gothic" w:cs="Century Gothic"/>
          <w:sz w:val="24"/>
          <w:szCs w:val="24"/>
        </w:rPr>
        <w:t>, y 68 Fracción 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demás relativos a la  Constitución Política del Estado de Chihuahua, así como 16</w:t>
      </w:r>
      <w:r w:rsidR="008D288C">
        <w:rPr>
          <w:rFonts w:ascii="Century Gothic" w:eastAsia="Century Gothic" w:hAnsi="Century Gothic" w:cs="Century Gothic"/>
          <w:sz w:val="24"/>
          <w:szCs w:val="24"/>
        </w:rPr>
        <w:t>7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17</w:t>
      </w:r>
      <w:r w:rsidR="008D288C">
        <w:rPr>
          <w:rFonts w:ascii="Century Gothic" w:eastAsia="Century Gothic" w:hAnsi="Century Gothic" w:cs="Century Gothic"/>
          <w:sz w:val="24"/>
          <w:szCs w:val="24"/>
        </w:rPr>
        <w:t>0</w:t>
      </w:r>
      <w:r w:rsidR="007721AE">
        <w:rPr>
          <w:rFonts w:ascii="Century Gothic" w:eastAsia="Century Gothic" w:hAnsi="Century Gothic" w:cs="Century Gothic"/>
          <w:sz w:val="24"/>
          <w:szCs w:val="24"/>
        </w:rPr>
        <w:t>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</w:t>
      </w:r>
      <w:r w:rsidR="00973AE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73AE3" w:rsidRPr="0048666C">
        <w:rPr>
          <w:rFonts w:ascii="Century Gothic" w:hAnsi="Century Gothic"/>
          <w:sz w:val="24"/>
          <w:szCs w:val="24"/>
        </w:rPr>
        <w:t>así como los artículos 75, 76 y 77 del Reglamento Interior y de Prácticas Parlamentarias</w:t>
      </w:r>
      <w:r w:rsidR="00973AE3">
        <w:rPr>
          <w:rFonts w:ascii="Century Gothic" w:hAnsi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</w:t>
      </w:r>
      <w:r w:rsidR="007721AE" w:rsidRPr="00570287">
        <w:rPr>
          <w:rFonts w:ascii="Century Gothic" w:eastAsia="Century Gothic" w:hAnsi="Century Gothic" w:cs="Century Gothic"/>
          <w:sz w:val="24"/>
          <w:szCs w:val="24"/>
        </w:rPr>
        <w:t xml:space="preserve">presentar </w:t>
      </w:r>
      <w:r w:rsidR="007721AE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Iniciativa con carácter de </w:t>
      </w:r>
      <w:r w:rsidR="008D288C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Decreto </w:t>
      </w:r>
      <w:r w:rsidR="00F1112D" w:rsidRPr="00570287">
        <w:rPr>
          <w:rFonts w:ascii="Century Gothic" w:eastAsia="Century Gothic" w:hAnsi="Century Gothic" w:cs="Century Gothic"/>
          <w:b/>
          <w:sz w:val="24"/>
          <w:szCs w:val="24"/>
        </w:rPr>
        <w:t>a efecto de</w:t>
      </w:r>
      <w:r w:rsidR="009F245C">
        <w:rPr>
          <w:rFonts w:ascii="Century Gothic" w:eastAsia="Century Gothic" w:hAnsi="Century Gothic" w:cs="Century Gothic"/>
          <w:b/>
          <w:sz w:val="24"/>
          <w:szCs w:val="24"/>
        </w:rPr>
        <w:t xml:space="preserve"> que se declare</w:t>
      </w:r>
      <w:r w:rsidR="00973AE3">
        <w:rPr>
          <w:rFonts w:ascii="Century Gothic" w:eastAsia="Century Gothic" w:hAnsi="Century Gothic" w:cs="Century Gothic"/>
          <w:b/>
          <w:sz w:val="24"/>
          <w:szCs w:val="24"/>
        </w:rPr>
        <w:t xml:space="preserve"> el </w:t>
      </w:r>
      <w:r w:rsidR="00566176">
        <w:rPr>
          <w:rFonts w:ascii="Century Gothic" w:eastAsia="Century Gothic" w:hAnsi="Century Gothic" w:cs="Century Gothic"/>
          <w:b/>
          <w:sz w:val="24"/>
          <w:szCs w:val="24"/>
        </w:rPr>
        <w:t>14 de octubre</w:t>
      </w:r>
      <w:r w:rsidR="001F062B">
        <w:rPr>
          <w:rFonts w:ascii="Century Gothic" w:eastAsia="Century Gothic" w:hAnsi="Century Gothic" w:cs="Century Gothic"/>
          <w:b/>
          <w:sz w:val="24"/>
          <w:szCs w:val="24"/>
        </w:rPr>
        <w:t xml:space="preserve"> como el “DÍA DE LA NUEZ PECANERA”</w:t>
      </w:r>
      <w:r w:rsidR="00D37FC7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62429F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</w:t>
      </w:r>
      <w:r w:rsidR="009C05A9">
        <w:rPr>
          <w:rFonts w:ascii="Century Gothic" w:eastAsia="Century Gothic" w:hAnsi="Century Gothic" w:cs="Century Gothic"/>
          <w:sz w:val="24"/>
          <w:szCs w:val="24"/>
        </w:rPr>
        <w:t>ente:</w:t>
      </w:r>
    </w:p>
    <w:p w14:paraId="4D328DC0" w14:textId="77777777" w:rsidR="0033705C" w:rsidRPr="008B35A9" w:rsidRDefault="0033705C" w:rsidP="008B35A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3B56905" w14:textId="3CFD0E3D" w:rsidR="00B8424F" w:rsidRDefault="007721AE" w:rsidP="00B8424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</w:t>
      </w:r>
      <w:r w:rsidR="00B8424F">
        <w:rPr>
          <w:rFonts w:ascii="Century Gothic" w:eastAsia="Century Gothic" w:hAnsi="Century Gothic" w:cs="Century Gothic"/>
          <w:b/>
          <w:sz w:val="24"/>
          <w:szCs w:val="24"/>
        </w:rPr>
        <w:t>S</w:t>
      </w:r>
    </w:p>
    <w:p w14:paraId="531819D8" w14:textId="77777777" w:rsidR="00967A42" w:rsidRPr="00B8424F" w:rsidRDefault="00967A42" w:rsidP="00B8424F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18AC685" w14:textId="648745F3" w:rsidR="00B8424F" w:rsidRPr="00B8424F" w:rsidRDefault="00967A42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967A42">
        <w:rPr>
          <w:rFonts w:ascii="Century Gothic" w:hAnsi="Century Gothic" w:cs="Arial"/>
          <w:sz w:val="24"/>
          <w:szCs w:val="24"/>
        </w:rPr>
        <w:t>La nuez pecanera, conocida por su sabor delicado y sus beneficios nutricionales, es un verdadero tesoro natural que ha sido apreciado por generaciones. Originaria de América del Norte, específicamente de la región central y sur de Estados Unidos y el norte de México, la nuez pecanera se ha convertido en un cultivo de importancia global debido a su versatilidad culinaria y sus propiedades saludables</w:t>
      </w:r>
    </w:p>
    <w:p w14:paraId="508DF213" w14:textId="77777777" w:rsidR="00907E77" w:rsidRDefault="00907E77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5E490C7A" w14:textId="77777777" w:rsidR="00907E77" w:rsidRDefault="00907E77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08A5B34" w14:textId="77777777" w:rsidR="00907E77" w:rsidRDefault="00907E77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74A38EB7" w14:textId="3C13EC43" w:rsidR="00907E77" w:rsidRDefault="0029788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9788F">
        <w:rPr>
          <w:rFonts w:ascii="Century Gothic" w:hAnsi="Century Gothic" w:cs="Arial"/>
          <w:sz w:val="24"/>
          <w:szCs w:val="24"/>
        </w:rPr>
        <w:t xml:space="preserve">La nuez pecanera, botánicamente conocida como </w:t>
      </w:r>
      <w:proofErr w:type="spellStart"/>
      <w:r w:rsidRPr="0029788F">
        <w:rPr>
          <w:rFonts w:ascii="Century Gothic" w:hAnsi="Century Gothic" w:cs="Arial"/>
          <w:b/>
          <w:bCs/>
          <w:i/>
          <w:iCs/>
          <w:sz w:val="24"/>
          <w:szCs w:val="24"/>
        </w:rPr>
        <w:t>Carya</w:t>
      </w:r>
      <w:proofErr w:type="spellEnd"/>
      <w:r w:rsidRPr="0029788F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9788F">
        <w:rPr>
          <w:rFonts w:ascii="Century Gothic" w:hAnsi="Century Gothic" w:cs="Arial"/>
          <w:b/>
          <w:bCs/>
          <w:i/>
          <w:iCs/>
          <w:sz w:val="24"/>
          <w:szCs w:val="24"/>
        </w:rPr>
        <w:t>illinoinensis</w:t>
      </w:r>
      <w:proofErr w:type="spellEnd"/>
      <w:r w:rsidRPr="0029788F">
        <w:rPr>
          <w:rFonts w:ascii="Century Gothic" w:hAnsi="Century Gothic" w:cs="Arial"/>
          <w:sz w:val="24"/>
          <w:szCs w:val="24"/>
        </w:rPr>
        <w:t xml:space="preserve">, ha sido cultivada por las culturas </w:t>
      </w:r>
      <w:r w:rsidR="00871B3C">
        <w:rPr>
          <w:rFonts w:ascii="Century Gothic" w:hAnsi="Century Gothic" w:cs="Arial"/>
          <w:sz w:val="24"/>
          <w:szCs w:val="24"/>
        </w:rPr>
        <w:t>nativo</w:t>
      </w:r>
      <w:r w:rsidRPr="0029788F">
        <w:rPr>
          <w:rFonts w:ascii="Century Gothic" w:hAnsi="Century Gothic" w:cs="Arial"/>
          <w:sz w:val="24"/>
          <w:szCs w:val="24"/>
        </w:rPr>
        <w:t xml:space="preserve"> americanas durante siglos antes de la llegada de los colonizadores</w:t>
      </w:r>
      <w:r w:rsidR="007048DA">
        <w:rPr>
          <w:rFonts w:ascii="Century Gothic" w:hAnsi="Century Gothic" w:cs="Arial"/>
          <w:sz w:val="24"/>
          <w:szCs w:val="24"/>
        </w:rPr>
        <w:t>,</w:t>
      </w:r>
      <w:r w:rsidRPr="0029788F">
        <w:rPr>
          <w:rFonts w:ascii="Century Gothic" w:hAnsi="Century Gothic" w:cs="Arial"/>
          <w:sz w:val="24"/>
          <w:szCs w:val="24"/>
        </w:rPr>
        <w:t xml:space="preserve"> </w:t>
      </w:r>
      <w:r w:rsidR="007048DA">
        <w:rPr>
          <w:rFonts w:ascii="Century Gothic" w:hAnsi="Century Gothic" w:cs="Arial"/>
          <w:sz w:val="24"/>
          <w:szCs w:val="24"/>
        </w:rPr>
        <w:t>e</w:t>
      </w:r>
      <w:r w:rsidR="002A06E3">
        <w:rPr>
          <w:rFonts w:ascii="Century Gothic" w:hAnsi="Century Gothic" w:cs="Arial"/>
          <w:sz w:val="24"/>
          <w:szCs w:val="24"/>
        </w:rPr>
        <w:t>st</w:t>
      </w:r>
      <w:r w:rsidR="007048DA">
        <w:rPr>
          <w:rFonts w:ascii="Century Gothic" w:hAnsi="Century Gothic" w:cs="Arial"/>
          <w:sz w:val="24"/>
          <w:szCs w:val="24"/>
        </w:rPr>
        <w:t>as</w:t>
      </w:r>
      <w:r w:rsidRPr="0029788F">
        <w:rPr>
          <w:rFonts w:ascii="Century Gothic" w:hAnsi="Century Gothic" w:cs="Arial"/>
          <w:sz w:val="24"/>
          <w:szCs w:val="24"/>
        </w:rPr>
        <w:t xml:space="preserve"> valoraban tanto las nueces pecaneras por su </w:t>
      </w:r>
      <w:r w:rsidR="00A771AA" w:rsidRPr="0029788F">
        <w:rPr>
          <w:rFonts w:ascii="Century Gothic" w:hAnsi="Century Gothic" w:cs="Arial"/>
          <w:sz w:val="24"/>
          <w:szCs w:val="24"/>
        </w:rPr>
        <w:t>sabor,</w:t>
      </w:r>
      <w:r w:rsidR="00A62CDB">
        <w:rPr>
          <w:rFonts w:ascii="Century Gothic" w:hAnsi="Century Gothic" w:cs="Arial"/>
          <w:sz w:val="24"/>
          <w:szCs w:val="24"/>
        </w:rPr>
        <w:t xml:space="preserve"> así </w:t>
      </w:r>
      <w:r w:rsidR="00A62CDB" w:rsidRPr="0029788F">
        <w:rPr>
          <w:rFonts w:ascii="Century Gothic" w:hAnsi="Century Gothic" w:cs="Arial"/>
          <w:sz w:val="24"/>
          <w:szCs w:val="24"/>
        </w:rPr>
        <w:t>como</w:t>
      </w:r>
      <w:r w:rsidRPr="0029788F">
        <w:rPr>
          <w:rFonts w:ascii="Century Gothic" w:hAnsi="Century Gothic" w:cs="Arial"/>
          <w:sz w:val="24"/>
          <w:szCs w:val="24"/>
        </w:rPr>
        <w:t xml:space="preserve"> por sus propiedades nutricionales, y las incorporaban a su dieta diaria. Con la colonización europea de América del Norte, el cultivo de nueces pecaneras se expandió aún más, y hoy en día Estados Unidos y México son</w:t>
      </w:r>
      <w:r w:rsidR="00A771AA">
        <w:rPr>
          <w:rFonts w:ascii="Century Gothic" w:hAnsi="Century Gothic" w:cs="Arial"/>
          <w:sz w:val="24"/>
          <w:szCs w:val="24"/>
        </w:rPr>
        <w:t xml:space="preserve"> de</w:t>
      </w:r>
      <w:r w:rsidRPr="0029788F">
        <w:rPr>
          <w:rFonts w:ascii="Century Gothic" w:hAnsi="Century Gothic" w:cs="Arial"/>
          <w:sz w:val="24"/>
          <w:szCs w:val="24"/>
        </w:rPr>
        <w:t xml:space="preserve"> los principales productores mundiales.</w:t>
      </w:r>
    </w:p>
    <w:p w14:paraId="635BAA84" w14:textId="4EA98489" w:rsidR="00A771AA" w:rsidRDefault="00A771AA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84E5BE7" w14:textId="35413262" w:rsidR="00A771AA" w:rsidRDefault="004406ED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406ED">
        <w:rPr>
          <w:rFonts w:ascii="Century Gothic" w:hAnsi="Century Gothic" w:cs="Arial"/>
          <w:sz w:val="24"/>
          <w:szCs w:val="24"/>
        </w:rPr>
        <w:t>La nuez pecanera es más que un simple bocadillo delicioso; también es una fuente de nutrientes esenciales para la salud</w:t>
      </w:r>
      <w:r w:rsidR="00F90390">
        <w:rPr>
          <w:rFonts w:ascii="Century Gothic" w:hAnsi="Century Gothic" w:cs="Arial"/>
          <w:sz w:val="24"/>
          <w:szCs w:val="24"/>
        </w:rPr>
        <w:t>, ya que e</w:t>
      </w:r>
      <w:r w:rsidRPr="004406ED">
        <w:rPr>
          <w:rFonts w:ascii="Century Gothic" w:hAnsi="Century Gothic" w:cs="Arial"/>
          <w:sz w:val="24"/>
          <w:szCs w:val="24"/>
        </w:rPr>
        <w:t xml:space="preserve">stas nueces </w:t>
      </w:r>
      <w:r w:rsidR="00F90390">
        <w:rPr>
          <w:rFonts w:ascii="Century Gothic" w:hAnsi="Century Gothic" w:cs="Arial"/>
          <w:sz w:val="24"/>
          <w:szCs w:val="24"/>
        </w:rPr>
        <w:t>cuentan con una gran cantidad</w:t>
      </w:r>
      <w:r w:rsidRPr="004406ED">
        <w:rPr>
          <w:rFonts w:ascii="Century Gothic" w:hAnsi="Century Gothic" w:cs="Arial"/>
          <w:sz w:val="24"/>
          <w:szCs w:val="24"/>
        </w:rPr>
        <w:t xml:space="preserve"> de grasas saludables, incluidos ácidos grasos monoinsaturados y poliinsaturados, que pueden ayudar a reducir el riesgo de enfermedades cardíacas y mejorar la salud cardiovascular</w:t>
      </w:r>
      <w:r w:rsidR="004C6E4A">
        <w:rPr>
          <w:rFonts w:ascii="Century Gothic" w:hAnsi="Century Gothic" w:cs="Arial"/>
          <w:sz w:val="24"/>
          <w:szCs w:val="24"/>
        </w:rPr>
        <w:t>, a</w:t>
      </w:r>
      <w:r w:rsidRPr="004406ED">
        <w:rPr>
          <w:rFonts w:ascii="Century Gothic" w:hAnsi="Century Gothic" w:cs="Arial"/>
          <w:sz w:val="24"/>
          <w:szCs w:val="24"/>
        </w:rPr>
        <w:t>demás, son una excelente fuente de proteínas, fibra, vitaminas y minerales, como vitamina E, magnesio y zinc.</w:t>
      </w:r>
    </w:p>
    <w:p w14:paraId="2136B9BD" w14:textId="4B803CDC" w:rsidR="00122A52" w:rsidRDefault="00122A52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5DBBFDE" w14:textId="77777777" w:rsidR="008C52EA" w:rsidRPr="008C52EA" w:rsidRDefault="008C52EA" w:rsidP="008C52E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C52EA">
        <w:rPr>
          <w:rFonts w:ascii="Century Gothic" w:hAnsi="Century Gothic" w:cs="Arial"/>
          <w:sz w:val="24"/>
          <w:szCs w:val="24"/>
          <w:lang w:val="es-ES"/>
        </w:rPr>
        <w:t>Además de sus beneficios nutricionales, la producción de nuez pecanera desempeña un papel crucial en la economía estatal, ya que Chihuahua se posiciona como el principal productor a nivel nacional, aportando más de 7 mil millones de pesos en derrama económica anualmente.</w:t>
      </w:r>
    </w:p>
    <w:p w14:paraId="5ACEBBA8" w14:textId="77777777" w:rsidR="00BD4AAE" w:rsidRDefault="00BD4AAE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ADA5DC2" w14:textId="77777777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CFCE992" w14:textId="77777777" w:rsidR="008C52EA" w:rsidRDefault="008C52EA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D5C8ACE" w14:textId="77777777" w:rsidR="008C52EA" w:rsidRDefault="008C52EA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8794358" w14:textId="77777777" w:rsidR="008C52EA" w:rsidRDefault="008C52EA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519DFA1E" w14:textId="3245BD3B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8424F">
        <w:rPr>
          <w:rFonts w:ascii="Century Gothic" w:hAnsi="Century Gothic" w:cs="Arial"/>
          <w:sz w:val="24"/>
          <w:szCs w:val="24"/>
          <w:lang w:val="es-ES"/>
        </w:rPr>
        <w:t>El Estado de Chihuahua se ha consolidado como un importante productor de nuez pecanera a nivel nacional e internacional. Su clima semiárido y sus suelos fértiles proporcionan las condiciones ideales para el cultivo de este fruto, que requiere de un clima templado y una temporada de frío para su adecuado desarrollo. Además, la extensión de tierras disponibles para la agricultura en Chihuahua ha permitido una expansión significativa de los huertos</w:t>
      </w:r>
      <w:r w:rsidR="00FB7416">
        <w:rPr>
          <w:rFonts w:ascii="Century Gothic" w:hAnsi="Century Gothic" w:cs="Arial"/>
          <w:sz w:val="24"/>
          <w:szCs w:val="24"/>
          <w:lang w:val="es-ES"/>
        </w:rPr>
        <w:t xml:space="preserve"> </w:t>
      </w:r>
      <w:proofErr w:type="spellStart"/>
      <w:r w:rsidR="00FB7416">
        <w:rPr>
          <w:rFonts w:ascii="Century Gothic" w:hAnsi="Century Gothic" w:cs="Arial"/>
          <w:sz w:val="24"/>
          <w:szCs w:val="24"/>
          <w:lang w:val="es-ES"/>
        </w:rPr>
        <w:t>nogaleros</w:t>
      </w:r>
      <w:proofErr w:type="spellEnd"/>
    </w:p>
    <w:p w14:paraId="34912D5C" w14:textId="77777777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4F9CB063" w14:textId="26218EFF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8424F">
        <w:rPr>
          <w:rFonts w:ascii="Century Gothic" w:hAnsi="Century Gothic" w:cs="Arial"/>
          <w:sz w:val="24"/>
          <w:szCs w:val="24"/>
          <w:lang w:val="es-ES"/>
        </w:rPr>
        <w:t>El crecimiento de la producción de nuez pecanera en Chihuahua ha sido impulsado por varios factores clave</w:t>
      </w:r>
      <w:r w:rsidR="000F7E40">
        <w:rPr>
          <w:rFonts w:ascii="Century Gothic" w:hAnsi="Century Gothic" w:cs="Arial"/>
          <w:sz w:val="24"/>
          <w:szCs w:val="24"/>
          <w:lang w:val="es-ES"/>
        </w:rPr>
        <w:t>,</w:t>
      </w:r>
      <w:r w:rsidRPr="00B8424F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B104DD">
        <w:rPr>
          <w:rFonts w:ascii="Century Gothic" w:hAnsi="Century Gothic" w:cs="Arial"/>
          <w:sz w:val="24"/>
          <w:szCs w:val="24"/>
          <w:lang w:val="es-ES"/>
        </w:rPr>
        <w:t>como por ejemplo</w:t>
      </w:r>
      <w:r w:rsidRPr="00B8424F">
        <w:rPr>
          <w:rFonts w:ascii="Century Gothic" w:hAnsi="Century Gothic" w:cs="Arial"/>
          <w:sz w:val="24"/>
          <w:szCs w:val="24"/>
          <w:lang w:val="es-ES"/>
        </w:rPr>
        <w:t xml:space="preserve"> el aumento de la demanda tanto a nivel nacional como internacional ha generado un incentivo económico para los productores locales</w:t>
      </w:r>
      <w:r w:rsidR="000E6F1D">
        <w:rPr>
          <w:rFonts w:ascii="Century Gothic" w:hAnsi="Century Gothic" w:cs="Arial"/>
          <w:sz w:val="24"/>
          <w:szCs w:val="24"/>
          <w:lang w:val="es-ES"/>
        </w:rPr>
        <w:t>,</w:t>
      </w:r>
      <w:r w:rsidRPr="00B8424F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0E6F1D">
        <w:rPr>
          <w:rFonts w:ascii="Century Gothic" w:hAnsi="Century Gothic" w:cs="Arial"/>
          <w:sz w:val="24"/>
          <w:szCs w:val="24"/>
          <w:lang w:val="es-ES"/>
        </w:rPr>
        <w:t>l</w:t>
      </w:r>
      <w:r w:rsidRPr="00B8424F">
        <w:rPr>
          <w:rFonts w:ascii="Century Gothic" w:hAnsi="Century Gothic" w:cs="Arial"/>
          <w:sz w:val="24"/>
          <w:szCs w:val="24"/>
          <w:lang w:val="es-ES"/>
        </w:rPr>
        <w:t>a nuez pecanera es un producto altamente demandado en mercados internacionales como Estados Unidos, Europa y Asia, donde se valora su alta calidad y sabor distintivo. Además, la creciente conciencia sobre los beneficios para la salud de los frutos secos ha contribuido a impulsar su consumo, generando una mayor demanda en el mercado.</w:t>
      </w:r>
      <w:r w:rsidR="007725F3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B8424F">
        <w:rPr>
          <w:rFonts w:ascii="Century Gothic" w:hAnsi="Century Gothic" w:cs="Arial"/>
          <w:sz w:val="24"/>
          <w:szCs w:val="24"/>
          <w:lang w:val="es-ES"/>
        </w:rPr>
        <w:t>Otro factor importante que ha impulsado la producción de nuez pecanera en Chihuahua es la inversión en tecnología y técnicas de cultivo avanzadas. Los productores han adoptado prácticas agrícolas modernas, como el riego por goteo y el uso de sistemas de monitoreo para optimizar el crecimiento y la producción de los nogales. Esto ha permitido aumentar la eficiencia en el uso del agua y mejorar la calidad de los cultivos, lo que se traduce en mayores rendimientos y una producción más sostenible a largo plazo.</w:t>
      </w:r>
    </w:p>
    <w:p w14:paraId="4927AFFD" w14:textId="77777777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0AFE4285" w14:textId="77777777" w:rsidR="00644F56" w:rsidRDefault="00644F56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640B2F22" w14:textId="77777777" w:rsidR="00644F56" w:rsidRDefault="00644F56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12975794" w14:textId="4E588A39" w:rsidR="00B8424F" w:rsidRPr="00B8424F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8424F">
        <w:rPr>
          <w:rFonts w:ascii="Century Gothic" w:hAnsi="Century Gothic" w:cs="Arial"/>
          <w:sz w:val="24"/>
          <w:szCs w:val="24"/>
          <w:lang w:val="es-ES"/>
        </w:rPr>
        <w:t>Además del impacto económico positivo, la producción de nuez pecanera en Chihuahua ha generado beneficios sociales significativos para las comunidades locales</w:t>
      </w:r>
      <w:r w:rsidR="00F64BC3">
        <w:rPr>
          <w:rFonts w:ascii="Century Gothic" w:hAnsi="Century Gothic" w:cs="Arial"/>
          <w:sz w:val="24"/>
          <w:szCs w:val="24"/>
          <w:lang w:val="es-ES"/>
        </w:rPr>
        <w:t>,</w:t>
      </w:r>
      <w:r w:rsidRPr="00B8424F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F64BC3">
        <w:rPr>
          <w:rFonts w:ascii="Century Gothic" w:hAnsi="Century Gothic" w:cs="Arial"/>
          <w:sz w:val="24"/>
          <w:szCs w:val="24"/>
          <w:lang w:val="es-ES"/>
        </w:rPr>
        <w:t>e</w:t>
      </w:r>
      <w:r w:rsidRPr="00B8424F">
        <w:rPr>
          <w:rFonts w:ascii="Century Gothic" w:hAnsi="Century Gothic" w:cs="Arial"/>
          <w:sz w:val="24"/>
          <w:szCs w:val="24"/>
          <w:lang w:val="es-ES"/>
        </w:rPr>
        <w:t>l cultivo de nueces pecaneras ha creado empleo en áreas rurales, proporcionando oportunidades de trabajo en la agricultura para miles de personas en la región</w:t>
      </w:r>
      <w:r w:rsidR="00521683">
        <w:rPr>
          <w:rFonts w:ascii="Century Gothic" w:hAnsi="Century Gothic" w:cs="Arial"/>
          <w:sz w:val="24"/>
          <w:szCs w:val="24"/>
          <w:lang w:val="es-ES"/>
        </w:rPr>
        <w:t xml:space="preserve"> e</w:t>
      </w:r>
      <w:r w:rsidRPr="00B8424F">
        <w:rPr>
          <w:rFonts w:ascii="Century Gothic" w:hAnsi="Century Gothic" w:cs="Arial"/>
          <w:sz w:val="24"/>
          <w:szCs w:val="24"/>
          <w:lang w:val="es-ES"/>
        </w:rPr>
        <w:t>sto ha contribuido a dinamizar la economía local y a reducir la migración hacia áreas urbanas en busca de empleo.</w:t>
      </w:r>
    </w:p>
    <w:p w14:paraId="795D2C49" w14:textId="77777777" w:rsidR="00C77129" w:rsidRDefault="00C77129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28B8B65D" w14:textId="3F7211E2" w:rsidR="005C2582" w:rsidRPr="00E35730" w:rsidRDefault="00B8424F" w:rsidP="00B8424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8424F">
        <w:rPr>
          <w:rFonts w:ascii="Century Gothic" w:hAnsi="Century Gothic" w:cs="Arial"/>
          <w:sz w:val="24"/>
          <w:szCs w:val="24"/>
          <w:lang w:val="es-ES"/>
        </w:rPr>
        <w:t>A pesar de</w:t>
      </w:r>
      <w:r w:rsidR="00521683">
        <w:rPr>
          <w:rFonts w:ascii="Century Gothic" w:hAnsi="Century Gothic" w:cs="Arial"/>
          <w:sz w:val="24"/>
          <w:szCs w:val="24"/>
          <w:lang w:val="es-ES"/>
        </w:rPr>
        <w:t xml:space="preserve"> los grandes</w:t>
      </w:r>
      <w:r w:rsidRPr="00B8424F">
        <w:rPr>
          <w:rFonts w:ascii="Century Gothic" w:hAnsi="Century Gothic" w:cs="Arial"/>
          <w:sz w:val="24"/>
          <w:szCs w:val="24"/>
          <w:lang w:val="es-ES"/>
        </w:rPr>
        <w:t xml:space="preserve"> desafíos</w:t>
      </w:r>
      <w:r w:rsidR="00C77129">
        <w:rPr>
          <w:rFonts w:ascii="Century Gothic" w:hAnsi="Century Gothic" w:cs="Arial"/>
          <w:sz w:val="24"/>
          <w:szCs w:val="24"/>
          <w:lang w:val="es-ES"/>
        </w:rPr>
        <w:t xml:space="preserve"> a los que se enfrenta día con día</w:t>
      </w:r>
      <w:r w:rsidRPr="00B8424F">
        <w:rPr>
          <w:rFonts w:ascii="Century Gothic" w:hAnsi="Century Gothic" w:cs="Arial"/>
          <w:sz w:val="24"/>
          <w:szCs w:val="24"/>
          <w:lang w:val="es-ES"/>
        </w:rPr>
        <w:t>, la producción de nuez pecanera en el Estado de Chihuahua sigue siendo una industria en crecimiento con un gran potencial económico y social. Con la continua inversión en tecnología y prácticas agrícolas sostenibles, así como el apoyo del gobierno y la colaboración entre los productores, Chihuahua está bien posicionado para seguir siendo un líder en la producción de nuez pecanera a nivel nacional e internacional en los años venideros.</w:t>
      </w:r>
    </w:p>
    <w:p w14:paraId="3E84620F" w14:textId="77777777" w:rsidR="005C2582" w:rsidRDefault="005C2582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</w:p>
    <w:p w14:paraId="0A9EDC66" w14:textId="4C85A7D5" w:rsidR="007F1A89" w:rsidRDefault="009D3047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  <w:r w:rsidRPr="009D3047">
        <w:rPr>
          <w:rFonts w:ascii="Century Gothic" w:eastAsia="Century Gothic" w:hAnsi="Century Gothic" w:cs="Century Gothic"/>
          <w:color w:val="252525"/>
          <w:sz w:val="24"/>
          <w:szCs w:val="24"/>
        </w:rPr>
        <w:t>Por lo anteriormente expuesto me permito presentar la siguiente iniciativa con carácter de:</w:t>
      </w:r>
    </w:p>
    <w:p w14:paraId="2BDBFC59" w14:textId="77777777" w:rsidR="00514BEA" w:rsidRPr="00E60343" w:rsidRDefault="00514BEA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</w:p>
    <w:p w14:paraId="3B21D4B8" w14:textId="27B51296" w:rsidR="00F40C67" w:rsidRDefault="0027423A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9D0096">
        <w:rPr>
          <w:rFonts w:ascii="Century Gothic" w:eastAsia="Century Gothic" w:hAnsi="Century Gothic" w:cs="Century Gothic"/>
          <w:b/>
          <w:sz w:val="24"/>
          <w:szCs w:val="24"/>
        </w:rPr>
        <w:t>DECRETO</w:t>
      </w:r>
      <w:r w:rsidR="007721AE" w:rsidRPr="009D0096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6896DA22" w14:textId="77777777" w:rsidR="0093420F" w:rsidRDefault="0093420F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5DD3AD" w14:textId="77777777" w:rsidR="00E35730" w:rsidRDefault="00E35730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CF91749" w14:textId="77777777" w:rsidR="00E35730" w:rsidRDefault="00E35730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6802C2A" w14:textId="77777777" w:rsidR="00E35730" w:rsidRDefault="00E35730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DC2F61A" w14:textId="6AFF12C6" w:rsidR="000717B1" w:rsidRPr="000717B1" w:rsidRDefault="00121A5E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bCs/>
          <w:sz w:val="24"/>
          <w:szCs w:val="24"/>
          <w:lang w:val="es-ES_tradnl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0717B1" w:rsidRPr="000717B1">
        <w:rPr>
          <w:rFonts w:ascii="Century Gothic" w:eastAsia="Century Gothic" w:hAnsi="Century Gothic" w:cs="Century Gothic"/>
          <w:sz w:val="24"/>
          <w:szCs w:val="24"/>
          <w:lang w:val="es-ES_tradnl"/>
        </w:rPr>
        <w:t>La Sexagésima Séptima Legislatura del H. Congreso del Estado de Chihuahua declara</w:t>
      </w:r>
      <w:r w:rsidR="000717B1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  <w:r w:rsidR="00322C30">
        <w:rPr>
          <w:rFonts w:ascii="Century Gothic" w:eastAsia="Century Gothic" w:hAnsi="Century Gothic" w:cs="Century Gothic"/>
          <w:bCs/>
          <w:sz w:val="24"/>
          <w:szCs w:val="24"/>
          <w:lang w:val="es-ES_tradnl"/>
        </w:rPr>
        <w:t>el día 14 de octubre</w:t>
      </w:r>
      <w:r w:rsidR="00E20E0F">
        <w:rPr>
          <w:rFonts w:ascii="Century Gothic" w:eastAsia="Century Gothic" w:hAnsi="Century Gothic" w:cs="Century Gothic"/>
          <w:bCs/>
          <w:sz w:val="24"/>
          <w:szCs w:val="24"/>
          <w:lang w:val="es-ES_tradnl"/>
        </w:rPr>
        <w:t xml:space="preserve"> como el “DÍA DE LA NUEZ PECANERA”</w:t>
      </w:r>
      <w:r w:rsidR="000717B1" w:rsidRPr="000717B1">
        <w:rPr>
          <w:rFonts w:ascii="Century Gothic" w:eastAsia="Century Gothic" w:hAnsi="Century Gothic" w:cs="Century Gothic"/>
          <w:bCs/>
          <w:sz w:val="24"/>
          <w:szCs w:val="24"/>
          <w:lang w:val="es-ES_tradnl"/>
        </w:rPr>
        <w:t>.</w:t>
      </w:r>
    </w:p>
    <w:p w14:paraId="42AD7D23" w14:textId="0E2B3961" w:rsidR="00532BC7" w:rsidRDefault="00532BC7" w:rsidP="003E7272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44E3DB" w14:textId="77777777" w:rsidR="00E35730" w:rsidRPr="003E7272" w:rsidRDefault="00E35730" w:rsidP="003E7272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8552574" w14:textId="334AB0FA" w:rsidR="00416AE7" w:rsidRDefault="00121A5E" w:rsidP="000D2A4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TRANSITORIO</w:t>
      </w:r>
    </w:p>
    <w:p w14:paraId="066B9798" w14:textId="77777777" w:rsidR="0093420F" w:rsidRDefault="0093420F" w:rsidP="000D2A4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12696BA" w14:textId="40ED8CEB" w:rsidR="00073CFD" w:rsidRDefault="00514BEA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="002976A4"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.-</w:t>
      </w:r>
      <w:proofErr w:type="gramEnd"/>
      <w:r w:rsidR="00121A5E"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 xml:space="preserve"> 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El presente Decreto entrará en vigor al día siguiente de su publicación en el </w:t>
      </w:r>
      <w:r w:rsidR="00D91B65">
        <w:rPr>
          <w:rFonts w:ascii="Century Gothic" w:eastAsia="Century Gothic" w:hAnsi="Century Gothic" w:cs="Century Gothic"/>
          <w:sz w:val="24"/>
          <w:szCs w:val="24"/>
          <w:lang w:val="es-ES"/>
        </w:rPr>
        <w:t>Periódico Oficial del Estado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>.</w:t>
      </w:r>
    </w:p>
    <w:p w14:paraId="2732AC9D" w14:textId="77777777" w:rsidR="00924861" w:rsidRPr="00514BEA" w:rsidRDefault="00924861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14:paraId="0DBF95F6" w14:textId="3C7F2094" w:rsidR="00A50D5E" w:rsidRDefault="00121A5E" w:rsidP="00514BEA">
      <w:pP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ECONÓMICO: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Aprobado que sea, túrnese a la Secretaría para que elabore la Minuta de Decreto en los términos en que deba publicarse.</w:t>
      </w:r>
    </w:p>
    <w:p w14:paraId="74119E16" w14:textId="77777777" w:rsidR="0093420F" w:rsidRPr="00121A5E" w:rsidRDefault="0093420F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6F2414" w14:textId="0D96BDC1" w:rsidR="00A321BD" w:rsidRDefault="00121A5E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en la sede </w:t>
      </w:r>
      <w:r w:rsidR="00715103" w:rsidRPr="009D3047">
        <w:rPr>
          <w:rFonts w:ascii="Century Gothic" w:eastAsia="Century Gothic" w:hAnsi="Century Gothic" w:cs="Century Gothic"/>
          <w:sz w:val="24"/>
          <w:szCs w:val="24"/>
        </w:rPr>
        <w:t>del Poder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 Legislativo, en la Ciudad de Chihuahua, Chihuahua a </w:t>
      </w:r>
      <w:r w:rsidR="00BE7F13" w:rsidRPr="009D3047">
        <w:rPr>
          <w:rFonts w:ascii="Century Gothic" w:eastAsia="Century Gothic" w:hAnsi="Century Gothic" w:cs="Century Gothic"/>
          <w:sz w:val="24"/>
          <w:szCs w:val="24"/>
        </w:rPr>
        <w:t xml:space="preserve">los </w:t>
      </w:r>
      <w:r w:rsidR="009540DF">
        <w:rPr>
          <w:rFonts w:ascii="Century Gothic" w:eastAsia="Century Gothic" w:hAnsi="Century Gothic" w:cs="Century Gothic"/>
          <w:sz w:val="24"/>
          <w:szCs w:val="24"/>
        </w:rPr>
        <w:t>nueve</w:t>
      </w:r>
      <w:r w:rsidR="00BE7F1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días del mes de </w:t>
      </w:r>
      <w:r w:rsidR="00BE7F13">
        <w:rPr>
          <w:rFonts w:ascii="Century Gothic" w:eastAsia="Century Gothic" w:hAnsi="Century Gothic" w:cs="Century Gothic"/>
          <w:sz w:val="24"/>
          <w:szCs w:val="24"/>
        </w:rPr>
        <w:t xml:space="preserve">abril </w:t>
      </w:r>
      <w:r w:rsidR="009540DF">
        <w:rPr>
          <w:rFonts w:ascii="Century Gothic" w:eastAsia="Century Gothic" w:hAnsi="Century Gothic" w:cs="Century Gothic"/>
          <w:sz w:val="24"/>
          <w:szCs w:val="24"/>
        </w:rPr>
        <w:t>del dos</w:t>
      </w:r>
      <w:r w:rsidR="00491A5B" w:rsidRPr="009D3047">
        <w:rPr>
          <w:rFonts w:ascii="Century Gothic" w:eastAsia="Century Gothic" w:hAnsi="Century Gothic" w:cs="Century Gothic"/>
          <w:sz w:val="24"/>
          <w:szCs w:val="24"/>
        </w:rPr>
        <w:t xml:space="preserve"> mil </w:t>
      </w:r>
      <w:r w:rsidR="00514BEA" w:rsidRPr="009D3047">
        <w:rPr>
          <w:rFonts w:ascii="Century Gothic" w:eastAsia="Century Gothic" w:hAnsi="Century Gothic" w:cs="Century Gothic"/>
          <w:sz w:val="24"/>
          <w:szCs w:val="24"/>
        </w:rPr>
        <w:t>veinti</w:t>
      </w:r>
      <w:r w:rsidR="00BE7F13">
        <w:rPr>
          <w:rFonts w:ascii="Century Gothic" w:eastAsia="Century Gothic" w:hAnsi="Century Gothic" w:cs="Century Gothic"/>
          <w:sz w:val="24"/>
          <w:szCs w:val="24"/>
        </w:rPr>
        <w:t>cuatro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>.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3443AB6" w14:textId="313261B6" w:rsidR="00FD5CA8" w:rsidRDefault="00FD5CA8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4DB5F47" w14:textId="77777777" w:rsidR="0093420F" w:rsidRDefault="0093420F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ED3E73" w14:textId="5F9FA90D" w:rsidR="00243B24" w:rsidRDefault="005F221C" w:rsidP="00185E57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>ATENTAMENTE.</w:t>
      </w:r>
    </w:p>
    <w:p w14:paraId="37EC6C80" w14:textId="77777777" w:rsidR="00FC285B" w:rsidRDefault="00FC285B" w:rsidP="00BB4F3B">
      <w:pPr>
        <w:spacing w:line="360" w:lineRule="auto"/>
        <w:rPr>
          <w:rFonts w:ascii="Century Gothic" w:eastAsia="Century Gothic" w:hAnsi="Century Gothic" w:cs="Century Gothic"/>
          <w:b/>
        </w:rPr>
      </w:pPr>
    </w:p>
    <w:p w14:paraId="08033CED" w14:textId="21DE49BF" w:rsidR="0093420F" w:rsidRDefault="005F221C" w:rsidP="00FC285B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</w:t>
      </w:r>
      <w:r w:rsidR="008E2A7E" w:rsidRPr="00FD5CA8">
        <w:rPr>
          <w:rFonts w:ascii="Century Gothic" w:eastAsia="Century Gothic" w:hAnsi="Century Gothic" w:cs="Century Gothic"/>
          <w:b/>
        </w:rPr>
        <w:t xml:space="preserve">NACIONAL  </w:t>
      </w:r>
    </w:p>
    <w:p w14:paraId="2F35EC95" w14:textId="77777777" w:rsidR="00C24CA5" w:rsidRPr="00FD5CA8" w:rsidRDefault="00C24CA5" w:rsidP="00FC285B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A577A" w:rsidRPr="00FD5CA8" w14:paraId="0D96B2D4" w14:textId="77777777" w:rsidTr="00383452">
        <w:tc>
          <w:tcPr>
            <w:tcW w:w="4414" w:type="dxa"/>
          </w:tcPr>
          <w:p w14:paraId="71B9A96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8FFDD8B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F96C99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F186C56" w14:textId="21E63FBF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AE2CA4E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6C09B5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AA58D1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70107D8" w14:textId="09255A4C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BA577A" w:rsidRPr="00FD5CA8" w14:paraId="3B3CD789" w14:textId="77777777" w:rsidTr="00383452">
        <w:tc>
          <w:tcPr>
            <w:tcW w:w="4414" w:type="dxa"/>
          </w:tcPr>
          <w:p w14:paraId="3EC62B6A" w14:textId="537C51F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C22AB1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977DDA3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9571BD2" w14:textId="11ED45EA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9426DD"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14AEA874" w14:textId="0B8123EA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67EA5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90B1F7A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DD338F4" w14:textId="73A19CFD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BA577A" w:rsidRPr="00FD5CA8" w14:paraId="247228FB" w14:textId="77777777" w:rsidTr="00383452">
        <w:tc>
          <w:tcPr>
            <w:tcW w:w="4414" w:type="dxa"/>
          </w:tcPr>
          <w:p w14:paraId="42739693" w14:textId="77777777" w:rsidR="00AC0AD9" w:rsidRPr="00FD5CA8" w:rsidRDefault="00AC0AD9" w:rsidP="00A439A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7645F2A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0A3BF54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8257604" w14:textId="2B43545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BB4F3B">
              <w:rPr>
                <w:rFonts w:ascii="Century Gothic" w:hAnsi="Century Gothic"/>
                <w:b/>
              </w:rPr>
              <w:t>Georgina Alejandra Bujanda Ríos</w:t>
            </w:r>
          </w:p>
        </w:tc>
        <w:tc>
          <w:tcPr>
            <w:tcW w:w="4414" w:type="dxa"/>
          </w:tcPr>
          <w:p w14:paraId="0FE42C46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B4A3925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BB72B06" w14:textId="77777777" w:rsidR="00AC0AD9" w:rsidRPr="00FD5CA8" w:rsidRDefault="00AC0AD9" w:rsidP="006426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02D49BA" w14:textId="7F3CF08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BA577A" w:rsidRPr="00FD5CA8" w14:paraId="7A73E1A8" w14:textId="77777777" w:rsidTr="00383452">
        <w:tc>
          <w:tcPr>
            <w:tcW w:w="4414" w:type="dxa"/>
          </w:tcPr>
          <w:p w14:paraId="397F04DA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9561D1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8D68CE2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9AF8CE" w14:textId="1A109584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3DDF1252" w14:textId="77777777" w:rsidR="00383452" w:rsidRPr="00FD5CA8" w:rsidRDefault="00383452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057C1EF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1B7D30E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647C596" w14:textId="0944A95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</w:t>
            </w:r>
            <w:r w:rsidR="00383452" w:rsidRPr="00FD5CA8">
              <w:rPr>
                <w:rFonts w:ascii="Century Gothic" w:hAnsi="Century Gothic"/>
                <w:b/>
              </w:rPr>
              <w:t xml:space="preserve"> Huitrón</w:t>
            </w:r>
          </w:p>
        </w:tc>
      </w:tr>
      <w:tr w:rsidR="00BA577A" w:rsidRPr="00FD5CA8" w14:paraId="2511A433" w14:textId="77777777" w:rsidTr="00383452">
        <w:tc>
          <w:tcPr>
            <w:tcW w:w="4414" w:type="dxa"/>
          </w:tcPr>
          <w:p w14:paraId="31CEBB31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3C14DAD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150AAD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A4E5E3" w14:textId="7058601D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1C476505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9CDD006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2F013C0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314190C" w14:textId="2A206364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BA577A" w:rsidRPr="00FD5CA8" w14:paraId="244A8D59" w14:textId="77777777" w:rsidTr="00383452">
        <w:tc>
          <w:tcPr>
            <w:tcW w:w="4414" w:type="dxa"/>
          </w:tcPr>
          <w:p w14:paraId="27B2386B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9FB1FF1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329B7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0D4ECE7" w14:textId="3791BA70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7B2B2A39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3841C72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2056A6C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391327B" w14:textId="6CAA1C9F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BA577A" w:rsidRPr="009426DD" w14:paraId="6C8ABAB2" w14:textId="77777777" w:rsidTr="00383452">
        <w:tc>
          <w:tcPr>
            <w:tcW w:w="4414" w:type="dxa"/>
          </w:tcPr>
          <w:p w14:paraId="2614519E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4D06D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E441BEE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1D6220" w14:textId="5518F9F8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43DE7420" w14:textId="4819D23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48BDB4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5F03D1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14A5AD1" w14:textId="1EA9D787" w:rsidR="00383452" w:rsidRPr="00BB4F3B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BB4F3B">
              <w:rPr>
                <w:rFonts w:ascii="Century Gothic" w:hAnsi="Century Gothic"/>
                <w:b/>
              </w:rPr>
              <w:t>Dip</w:t>
            </w:r>
            <w:proofErr w:type="spellEnd"/>
            <w:r w:rsidRPr="00BB4F3B">
              <w:rPr>
                <w:rFonts w:ascii="Century Gothic" w:hAnsi="Century Gothic"/>
                <w:b/>
              </w:rPr>
              <w:t>.</w:t>
            </w:r>
            <w:r w:rsidR="00BB4F3B" w:rsidRPr="00BB4F3B">
              <w:rPr>
                <w:rFonts w:ascii="Century Gothic" w:hAnsi="Century Gothic"/>
                <w:b/>
              </w:rPr>
              <w:t xml:space="preserve"> Carla Yamileth Rivas M</w:t>
            </w:r>
            <w:r w:rsidR="00BB4F3B">
              <w:rPr>
                <w:rFonts w:ascii="Century Gothic" w:hAnsi="Century Gothic"/>
                <w:b/>
              </w:rPr>
              <w:t>artínez</w:t>
            </w:r>
          </w:p>
        </w:tc>
      </w:tr>
      <w:tr w:rsidR="00BA577A" w:rsidRPr="00FD5CA8" w14:paraId="6333D146" w14:textId="77777777" w:rsidTr="00383452">
        <w:tc>
          <w:tcPr>
            <w:tcW w:w="4414" w:type="dxa"/>
          </w:tcPr>
          <w:p w14:paraId="015E7F0B" w14:textId="77777777" w:rsidR="00A93D20" w:rsidRPr="00BB4F3B" w:rsidRDefault="00A93D20" w:rsidP="00306D2F"/>
          <w:p w14:paraId="213C7FFF" w14:textId="77777777" w:rsidR="00A93D20" w:rsidRPr="00BB4F3B" w:rsidRDefault="00A93D20" w:rsidP="00383452">
            <w:pPr>
              <w:jc w:val="center"/>
            </w:pPr>
          </w:p>
          <w:p w14:paraId="0D0197D2" w14:textId="06D97450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BB4F3B">
              <w:rPr>
                <w:b/>
              </w:rPr>
              <w:t xml:space="preserve">   </w:t>
            </w:r>
            <w:r w:rsidR="00306D2F" w:rsidRPr="00FD5CA8">
              <w:rPr>
                <w:rFonts w:ascii="Century Gothic" w:hAnsi="Century Gothic"/>
                <w:b/>
              </w:rPr>
              <w:t>_______________</w:t>
            </w:r>
            <w:r w:rsidRPr="00FD5CA8">
              <w:rPr>
                <w:rFonts w:ascii="Century Gothic" w:hAnsi="Century Gothic"/>
                <w:b/>
              </w:rPr>
              <w:t>_______________</w:t>
            </w:r>
          </w:p>
          <w:p w14:paraId="112A1CCC" w14:textId="77777777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179F78DB" w14:textId="77777777" w:rsidR="00A93D20" w:rsidRPr="00FD5CA8" w:rsidRDefault="00A93D20" w:rsidP="00A93D20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21293667" w14:textId="77777777" w:rsidR="00A93D20" w:rsidRPr="00FD5CA8" w:rsidRDefault="00A93D20" w:rsidP="00306D2F"/>
        </w:tc>
        <w:tc>
          <w:tcPr>
            <w:tcW w:w="4414" w:type="dxa"/>
          </w:tcPr>
          <w:p w14:paraId="5CCA2F87" w14:textId="77777777" w:rsidR="00BA577A" w:rsidRPr="00FD5CA8" w:rsidRDefault="00BA577A" w:rsidP="00383452">
            <w:pPr>
              <w:jc w:val="center"/>
            </w:pPr>
          </w:p>
          <w:p w14:paraId="538E458D" w14:textId="77777777" w:rsidR="00E24157" w:rsidRPr="00FD5CA8" w:rsidRDefault="00E24157" w:rsidP="00383452">
            <w:pPr>
              <w:jc w:val="center"/>
            </w:pPr>
          </w:p>
          <w:p w14:paraId="4518CB15" w14:textId="77777777" w:rsidR="00E24157" w:rsidRPr="00FD5CA8" w:rsidRDefault="00E24157" w:rsidP="0038345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297A" w14:paraId="420F8EA9" w14:textId="77777777" w:rsidTr="0088297A">
        <w:tc>
          <w:tcPr>
            <w:tcW w:w="8828" w:type="dxa"/>
          </w:tcPr>
          <w:p w14:paraId="598E4590" w14:textId="43C87632" w:rsidR="0088297A" w:rsidRPr="00BB4F3B" w:rsidRDefault="00BB4F3B" w:rsidP="0088297A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BB4F3B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>ESTA HOJA DE FIRMAS PERTENECE A LA</w:t>
            </w:r>
            <w:r w:rsidRPr="00BB4F3B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INICIATIVA CON CARÁCTER DE </w:t>
            </w:r>
            <w:proofErr w:type="gramStart"/>
            <w:r w:rsidRPr="00BB4F3B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DECRETO  A</w:t>
            </w:r>
            <w:proofErr w:type="gramEnd"/>
            <w:r w:rsidRPr="00BB4F3B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EFECTO DE QUE SE DECLARE EL 14 DE OCTUBRE COMO EL “DÍA DE LA NUEZ PECANERA”</w:t>
            </w:r>
          </w:p>
        </w:tc>
      </w:tr>
    </w:tbl>
    <w:p w14:paraId="140F2790" w14:textId="77777777" w:rsidR="00E24157" w:rsidRDefault="00E24157" w:rsidP="001B1696">
      <w:pPr>
        <w:jc w:val="both"/>
        <w:rPr>
          <w:b/>
        </w:rPr>
      </w:pPr>
    </w:p>
    <w:sectPr w:rsidR="00E2415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4F04" w14:textId="77777777" w:rsidR="0007631F" w:rsidRDefault="0007631F" w:rsidP="00B901F0">
      <w:pPr>
        <w:spacing w:after="0" w:line="240" w:lineRule="auto"/>
      </w:pPr>
      <w:r>
        <w:separator/>
      </w:r>
    </w:p>
  </w:endnote>
  <w:endnote w:type="continuationSeparator" w:id="0">
    <w:p w14:paraId="1B08D8C8" w14:textId="77777777" w:rsidR="0007631F" w:rsidRDefault="0007631F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986A" w14:textId="77777777" w:rsidR="0007631F" w:rsidRDefault="0007631F" w:rsidP="00B901F0">
      <w:pPr>
        <w:spacing w:after="0" w:line="240" w:lineRule="auto"/>
      </w:pPr>
      <w:r>
        <w:separator/>
      </w:r>
    </w:p>
  </w:footnote>
  <w:footnote w:type="continuationSeparator" w:id="0">
    <w:p w14:paraId="3CE74862" w14:textId="77777777" w:rsidR="0007631F" w:rsidRDefault="0007631F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0F88CC6D" w14:textId="3C261791" w:rsidR="00B901F0" w:rsidRDefault="0028692F" w:rsidP="00B901F0">
    <w:pPr>
      <w:pStyle w:val="Encabezado"/>
      <w:jc w:val="right"/>
    </w:pPr>
    <w:r>
      <w:rPr>
        <w:noProof/>
      </w:rPr>
      <w:drawing>
        <wp:inline distT="0" distB="0" distL="0" distR="0" wp14:anchorId="1C62EC86" wp14:editId="14C0EA00">
          <wp:extent cx="1666875" cy="295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83" cy="29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D26"/>
    <w:multiLevelType w:val="hybridMultilevel"/>
    <w:tmpl w:val="33603852"/>
    <w:lvl w:ilvl="0" w:tplc="90CA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8AD"/>
    <w:multiLevelType w:val="hybridMultilevel"/>
    <w:tmpl w:val="48D43D38"/>
    <w:lvl w:ilvl="0" w:tplc="6870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C1F"/>
    <w:multiLevelType w:val="hybridMultilevel"/>
    <w:tmpl w:val="46DCD5D4"/>
    <w:lvl w:ilvl="0" w:tplc="D8C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101F"/>
    <w:multiLevelType w:val="hybridMultilevel"/>
    <w:tmpl w:val="83060AB0"/>
    <w:lvl w:ilvl="0" w:tplc="7362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FB4"/>
    <w:multiLevelType w:val="hybridMultilevel"/>
    <w:tmpl w:val="9D404BE6"/>
    <w:lvl w:ilvl="0" w:tplc="FC02A0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710"/>
    <w:multiLevelType w:val="hybridMultilevel"/>
    <w:tmpl w:val="B64C2D26"/>
    <w:lvl w:ilvl="0" w:tplc="E6FCF2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66671"/>
    <w:multiLevelType w:val="hybridMultilevel"/>
    <w:tmpl w:val="CCAA2970"/>
    <w:lvl w:ilvl="0" w:tplc="4B209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1B70"/>
    <w:rsid w:val="00003136"/>
    <w:rsid w:val="000136E0"/>
    <w:rsid w:val="00014AB9"/>
    <w:rsid w:val="00014AEB"/>
    <w:rsid w:val="00020206"/>
    <w:rsid w:val="00024F9F"/>
    <w:rsid w:val="00031A56"/>
    <w:rsid w:val="00032118"/>
    <w:rsid w:val="00034324"/>
    <w:rsid w:val="00034C43"/>
    <w:rsid w:val="000351E6"/>
    <w:rsid w:val="0003562D"/>
    <w:rsid w:val="000446E2"/>
    <w:rsid w:val="00052602"/>
    <w:rsid w:val="00053548"/>
    <w:rsid w:val="000546FF"/>
    <w:rsid w:val="00055ED5"/>
    <w:rsid w:val="00056DBB"/>
    <w:rsid w:val="00060F8A"/>
    <w:rsid w:val="00062150"/>
    <w:rsid w:val="000645BA"/>
    <w:rsid w:val="00065779"/>
    <w:rsid w:val="00065D45"/>
    <w:rsid w:val="00066B78"/>
    <w:rsid w:val="00067499"/>
    <w:rsid w:val="000717B1"/>
    <w:rsid w:val="00072730"/>
    <w:rsid w:val="00073031"/>
    <w:rsid w:val="000733D5"/>
    <w:rsid w:val="00073CFD"/>
    <w:rsid w:val="00073DA8"/>
    <w:rsid w:val="00075DB3"/>
    <w:rsid w:val="0007631F"/>
    <w:rsid w:val="00077494"/>
    <w:rsid w:val="00077A7D"/>
    <w:rsid w:val="00077D1D"/>
    <w:rsid w:val="00080D83"/>
    <w:rsid w:val="000829D1"/>
    <w:rsid w:val="00086E4F"/>
    <w:rsid w:val="0009057E"/>
    <w:rsid w:val="000928E1"/>
    <w:rsid w:val="000A00A8"/>
    <w:rsid w:val="000A0418"/>
    <w:rsid w:val="000A4E43"/>
    <w:rsid w:val="000A5946"/>
    <w:rsid w:val="000A6588"/>
    <w:rsid w:val="000A6F58"/>
    <w:rsid w:val="000B0524"/>
    <w:rsid w:val="000B1111"/>
    <w:rsid w:val="000B26BA"/>
    <w:rsid w:val="000B3657"/>
    <w:rsid w:val="000B4B73"/>
    <w:rsid w:val="000B57D9"/>
    <w:rsid w:val="000B588A"/>
    <w:rsid w:val="000B7201"/>
    <w:rsid w:val="000C5244"/>
    <w:rsid w:val="000C5CAD"/>
    <w:rsid w:val="000D09E5"/>
    <w:rsid w:val="000D2424"/>
    <w:rsid w:val="000D2A4B"/>
    <w:rsid w:val="000E157C"/>
    <w:rsid w:val="000E6F1D"/>
    <w:rsid w:val="000F093D"/>
    <w:rsid w:val="000F0D66"/>
    <w:rsid w:val="000F2117"/>
    <w:rsid w:val="000F28E5"/>
    <w:rsid w:val="000F3706"/>
    <w:rsid w:val="000F3BDB"/>
    <w:rsid w:val="000F7E40"/>
    <w:rsid w:val="00105A32"/>
    <w:rsid w:val="00106E44"/>
    <w:rsid w:val="00110810"/>
    <w:rsid w:val="0011238F"/>
    <w:rsid w:val="00112B1E"/>
    <w:rsid w:val="001138EA"/>
    <w:rsid w:val="00113DCA"/>
    <w:rsid w:val="00120A8E"/>
    <w:rsid w:val="00121A5E"/>
    <w:rsid w:val="00122A52"/>
    <w:rsid w:val="00122E7B"/>
    <w:rsid w:val="001232D6"/>
    <w:rsid w:val="00124D1F"/>
    <w:rsid w:val="00125336"/>
    <w:rsid w:val="00126D94"/>
    <w:rsid w:val="0013207C"/>
    <w:rsid w:val="00132102"/>
    <w:rsid w:val="00137CE9"/>
    <w:rsid w:val="0014273E"/>
    <w:rsid w:val="001428E2"/>
    <w:rsid w:val="00142B01"/>
    <w:rsid w:val="001440C6"/>
    <w:rsid w:val="001444BD"/>
    <w:rsid w:val="0014792D"/>
    <w:rsid w:val="00150642"/>
    <w:rsid w:val="00154AF2"/>
    <w:rsid w:val="0015783E"/>
    <w:rsid w:val="00160B98"/>
    <w:rsid w:val="00162798"/>
    <w:rsid w:val="001627C4"/>
    <w:rsid w:val="001656C0"/>
    <w:rsid w:val="00165D1A"/>
    <w:rsid w:val="00170D0E"/>
    <w:rsid w:val="00174320"/>
    <w:rsid w:val="001745B3"/>
    <w:rsid w:val="0017542D"/>
    <w:rsid w:val="00176EDE"/>
    <w:rsid w:val="00185E57"/>
    <w:rsid w:val="0019379E"/>
    <w:rsid w:val="00194DDF"/>
    <w:rsid w:val="001A1024"/>
    <w:rsid w:val="001A2111"/>
    <w:rsid w:val="001A73A9"/>
    <w:rsid w:val="001B1696"/>
    <w:rsid w:val="001B2A91"/>
    <w:rsid w:val="001B48A1"/>
    <w:rsid w:val="001B4D94"/>
    <w:rsid w:val="001B6A5B"/>
    <w:rsid w:val="001C043B"/>
    <w:rsid w:val="001C1F34"/>
    <w:rsid w:val="001C4A29"/>
    <w:rsid w:val="001C59A1"/>
    <w:rsid w:val="001C60B6"/>
    <w:rsid w:val="001D0A59"/>
    <w:rsid w:val="001D17DF"/>
    <w:rsid w:val="001D566F"/>
    <w:rsid w:val="001E20DB"/>
    <w:rsid w:val="001E2740"/>
    <w:rsid w:val="001F062B"/>
    <w:rsid w:val="001F0746"/>
    <w:rsid w:val="001F4D72"/>
    <w:rsid w:val="001F7E59"/>
    <w:rsid w:val="00200EED"/>
    <w:rsid w:val="00204EA9"/>
    <w:rsid w:val="00206E85"/>
    <w:rsid w:val="00207B05"/>
    <w:rsid w:val="00212D7F"/>
    <w:rsid w:val="00215091"/>
    <w:rsid w:val="00215140"/>
    <w:rsid w:val="002162E0"/>
    <w:rsid w:val="0022106C"/>
    <w:rsid w:val="0022124B"/>
    <w:rsid w:val="00223B6F"/>
    <w:rsid w:val="0022574B"/>
    <w:rsid w:val="002273FD"/>
    <w:rsid w:val="00230C8C"/>
    <w:rsid w:val="00231A07"/>
    <w:rsid w:val="002329FC"/>
    <w:rsid w:val="00234E98"/>
    <w:rsid w:val="002364AE"/>
    <w:rsid w:val="00236AE3"/>
    <w:rsid w:val="00236BDE"/>
    <w:rsid w:val="00240541"/>
    <w:rsid w:val="002405D8"/>
    <w:rsid w:val="002418AA"/>
    <w:rsid w:val="00243B24"/>
    <w:rsid w:val="00244220"/>
    <w:rsid w:val="00244387"/>
    <w:rsid w:val="00245967"/>
    <w:rsid w:val="00245CD6"/>
    <w:rsid w:val="0025058C"/>
    <w:rsid w:val="002519FF"/>
    <w:rsid w:val="0025220B"/>
    <w:rsid w:val="00253DEA"/>
    <w:rsid w:val="002559D6"/>
    <w:rsid w:val="00262E4B"/>
    <w:rsid w:val="00262EE3"/>
    <w:rsid w:val="00266E08"/>
    <w:rsid w:val="0026711F"/>
    <w:rsid w:val="00272F5B"/>
    <w:rsid w:val="00273F36"/>
    <w:rsid w:val="0027423A"/>
    <w:rsid w:val="0027556E"/>
    <w:rsid w:val="00277C16"/>
    <w:rsid w:val="002856DB"/>
    <w:rsid w:val="0028590E"/>
    <w:rsid w:val="0028692F"/>
    <w:rsid w:val="00291C08"/>
    <w:rsid w:val="0029282A"/>
    <w:rsid w:val="00293A2B"/>
    <w:rsid w:val="002976A4"/>
    <w:rsid w:val="0029788F"/>
    <w:rsid w:val="002A06E3"/>
    <w:rsid w:val="002A1FD9"/>
    <w:rsid w:val="002A1FEA"/>
    <w:rsid w:val="002A5137"/>
    <w:rsid w:val="002A51E3"/>
    <w:rsid w:val="002A7585"/>
    <w:rsid w:val="002B0A8C"/>
    <w:rsid w:val="002B296D"/>
    <w:rsid w:val="002B45B1"/>
    <w:rsid w:val="002B5609"/>
    <w:rsid w:val="002B5783"/>
    <w:rsid w:val="002B5C21"/>
    <w:rsid w:val="002B671D"/>
    <w:rsid w:val="002B6E59"/>
    <w:rsid w:val="002C00CE"/>
    <w:rsid w:val="002C34BD"/>
    <w:rsid w:val="002C489B"/>
    <w:rsid w:val="002D0DCA"/>
    <w:rsid w:val="002D7D48"/>
    <w:rsid w:val="002E073B"/>
    <w:rsid w:val="002E255C"/>
    <w:rsid w:val="002E30E2"/>
    <w:rsid w:val="002E535C"/>
    <w:rsid w:val="002E55B7"/>
    <w:rsid w:val="002E7443"/>
    <w:rsid w:val="002F37BE"/>
    <w:rsid w:val="002F66A8"/>
    <w:rsid w:val="00301609"/>
    <w:rsid w:val="00301992"/>
    <w:rsid w:val="00302409"/>
    <w:rsid w:val="00302C73"/>
    <w:rsid w:val="003031C3"/>
    <w:rsid w:val="0030425B"/>
    <w:rsid w:val="00306D2F"/>
    <w:rsid w:val="0030708B"/>
    <w:rsid w:val="0031009F"/>
    <w:rsid w:val="00310B48"/>
    <w:rsid w:val="0031112B"/>
    <w:rsid w:val="00311B9B"/>
    <w:rsid w:val="00312860"/>
    <w:rsid w:val="00320C85"/>
    <w:rsid w:val="003214B8"/>
    <w:rsid w:val="00322819"/>
    <w:rsid w:val="00322C30"/>
    <w:rsid w:val="00327023"/>
    <w:rsid w:val="00332680"/>
    <w:rsid w:val="0033705C"/>
    <w:rsid w:val="003432E0"/>
    <w:rsid w:val="00347DDB"/>
    <w:rsid w:val="00352BA1"/>
    <w:rsid w:val="00353497"/>
    <w:rsid w:val="00355078"/>
    <w:rsid w:val="00356624"/>
    <w:rsid w:val="00356B0E"/>
    <w:rsid w:val="00361CC6"/>
    <w:rsid w:val="00364E78"/>
    <w:rsid w:val="00365B21"/>
    <w:rsid w:val="00372874"/>
    <w:rsid w:val="00373119"/>
    <w:rsid w:val="00373406"/>
    <w:rsid w:val="0038322E"/>
    <w:rsid w:val="00383452"/>
    <w:rsid w:val="00385E0C"/>
    <w:rsid w:val="00387025"/>
    <w:rsid w:val="0039059D"/>
    <w:rsid w:val="0039112B"/>
    <w:rsid w:val="00391A79"/>
    <w:rsid w:val="00393228"/>
    <w:rsid w:val="00393411"/>
    <w:rsid w:val="003951B9"/>
    <w:rsid w:val="003A0548"/>
    <w:rsid w:val="003A18F8"/>
    <w:rsid w:val="003A28C7"/>
    <w:rsid w:val="003B21A0"/>
    <w:rsid w:val="003B46D5"/>
    <w:rsid w:val="003B7352"/>
    <w:rsid w:val="003B79C1"/>
    <w:rsid w:val="003C2B4E"/>
    <w:rsid w:val="003C58BB"/>
    <w:rsid w:val="003C6958"/>
    <w:rsid w:val="003D1A58"/>
    <w:rsid w:val="003D5A7A"/>
    <w:rsid w:val="003D5F41"/>
    <w:rsid w:val="003E147D"/>
    <w:rsid w:val="003E2D2F"/>
    <w:rsid w:val="003E709C"/>
    <w:rsid w:val="003E7272"/>
    <w:rsid w:val="003F1D5E"/>
    <w:rsid w:val="003F2E6A"/>
    <w:rsid w:val="003F3C67"/>
    <w:rsid w:val="003F4FED"/>
    <w:rsid w:val="00411C99"/>
    <w:rsid w:val="0041331A"/>
    <w:rsid w:val="004144ED"/>
    <w:rsid w:val="00414A9A"/>
    <w:rsid w:val="004158E1"/>
    <w:rsid w:val="004161E9"/>
    <w:rsid w:val="00416AE7"/>
    <w:rsid w:val="00422AD0"/>
    <w:rsid w:val="00423F23"/>
    <w:rsid w:val="00424F9C"/>
    <w:rsid w:val="00431A50"/>
    <w:rsid w:val="00433006"/>
    <w:rsid w:val="004406ED"/>
    <w:rsid w:val="00452ACE"/>
    <w:rsid w:val="0045384F"/>
    <w:rsid w:val="00454D85"/>
    <w:rsid w:val="00457B6A"/>
    <w:rsid w:val="00462813"/>
    <w:rsid w:val="0047008E"/>
    <w:rsid w:val="00472890"/>
    <w:rsid w:val="004754CA"/>
    <w:rsid w:val="00477498"/>
    <w:rsid w:val="00482197"/>
    <w:rsid w:val="00482915"/>
    <w:rsid w:val="00486239"/>
    <w:rsid w:val="00486636"/>
    <w:rsid w:val="00486C21"/>
    <w:rsid w:val="00490043"/>
    <w:rsid w:val="00491A5B"/>
    <w:rsid w:val="00496CA7"/>
    <w:rsid w:val="004A2A33"/>
    <w:rsid w:val="004A35C5"/>
    <w:rsid w:val="004A674D"/>
    <w:rsid w:val="004B2678"/>
    <w:rsid w:val="004B2F17"/>
    <w:rsid w:val="004B7E74"/>
    <w:rsid w:val="004C0D46"/>
    <w:rsid w:val="004C2404"/>
    <w:rsid w:val="004C33EC"/>
    <w:rsid w:val="004C3549"/>
    <w:rsid w:val="004C4573"/>
    <w:rsid w:val="004C55A7"/>
    <w:rsid w:val="004C6E4A"/>
    <w:rsid w:val="004D0C0E"/>
    <w:rsid w:val="004D169E"/>
    <w:rsid w:val="004D31EF"/>
    <w:rsid w:val="004D4C17"/>
    <w:rsid w:val="004D5A1C"/>
    <w:rsid w:val="004D7C23"/>
    <w:rsid w:val="004E0AE3"/>
    <w:rsid w:val="004E636E"/>
    <w:rsid w:val="004F44B6"/>
    <w:rsid w:val="0050425C"/>
    <w:rsid w:val="00504CCA"/>
    <w:rsid w:val="00510154"/>
    <w:rsid w:val="00514BEA"/>
    <w:rsid w:val="00517FE9"/>
    <w:rsid w:val="005204A0"/>
    <w:rsid w:val="00521683"/>
    <w:rsid w:val="00524F65"/>
    <w:rsid w:val="0052712F"/>
    <w:rsid w:val="00532B6A"/>
    <w:rsid w:val="00532BC7"/>
    <w:rsid w:val="00534148"/>
    <w:rsid w:val="00537A95"/>
    <w:rsid w:val="00537F0A"/>
    <w:rsid w:val="0054112A"/>
    <w:rsid w:val="0054386F"/>
    <w:rsid w:val="00544A3E"/>
    <w:rsid w:val="005524D5"/>
    <w:rsid w:val="00555ECB"/>
    <w:rsid w:val="005567FB"/>
    <w:rsid w:val="005568B8"/>
    <w:rsid w:val="0056083E"/>
    <w:rsid w:val="0056447A"/>
    <w:rsid w:val="00566176"/>
    <w:rsid w:val="00570287"/>
    <w:rsid w:val="00570568"/>
    <w:rsid w:val="005709DF"/>
    <w:rsid w:val="00573B44"/>
    <w:rsid w:val="00574876"/>
    <w:rsid w:val="00576DB2"/>
    <w:rsid w:val="00582547"/>
    <w:rsid w:val="00583FDC"/>
    <w:rsid w:val="005846D9"/>
    <w:rsid w:val="005874BC"/>
    <w:rsid w:val="0059097C"/>
    <w:rsid w:val="00591C82"/>
    <w:rsid w:val="00592559"/>
    <w:rsid w:val="005928A5"/>
    <w:rsid w:val="005937A7"/>
    <w:rsid w:val="00594865"/>
    <w:rsid w:val="00595674"/>
    <w:rsid w:val="005A13CE"/>
    <w:rsid w:val="005A49D3"/>
    <w:rsid w:val="005A4FDA"/>
    <w:rsid w:val="005A5CE4"/>
    <w:rsid w:val="005B1BB2"/>
    <w:rsid w:val="005B3A89"/>
    <w:rsid w:val="005B5BCD"/>
    <w:rsid w:val="005B7D9D"/>
    <w:rsid w:val="005C0634"/>
    <w:rsid w:val="005C0F5C"/>
    <w:rsid w:val="005C1D35"/>
    <w:rsid w:val="005C2582"/>
    <w:rsid w:val="005C3C01"/>
    <w:rsid w:val="005C3D06"/>
    <w:rsid w:val="005C507F"/>
    <w:rsid w:val="005C5231"/>
    <w:rsid w:val="005C629C"/>
    <w:rsid w:val="005D72AA"/>
    <w:rsid w:val="005E040B"/>
    <w:rsid w:val="005E1365"/>
    <w:rsid w:val="005E285D"/>
    <w:rsid w:val="005E326A"/>
    <w:rsid w:val="005E5FA0"/>
    <w:rsid w:val="005F1D92"/>
    <w:rsid w:val="005F221C"/>
    <w:rsid w:val="005F4199"/>
    <w:rsid w:val="005F63E7"/>
    <w:rsid w:val="005F6AC9"/>
    <w:rsid w:val="005F7675"/>
    <w:rsid w:val="00600C2A"/>
    <w:rsid w:val="00602357"/>
    <w:rsid w:val="006043F5"/>
    <w:rsid w:val="00610958"/>
    <w:rsid w:val="00611D0E"/>
    <w:rsid w:val="00612793"/>
    <w:rsid w:val="00613EAF"/>
    <w:rsid w:val="00617CF8"/>
    <w:rsid w:val="0062279F"/>
    <w:rsid w:val="006228B7"/>
    <w:rsid w:val="00622A8B"/>
    <w:rsid w:val="0062429F"/>
    <w:rsid w:val="0063007B"/>
    <w:rsid w:val="00630535"/>
    <w:rsid w:val="006311C9"/>
    <w:rsid w:val="00631478"/>
    <w:rsid w:val="00631B35"/>
    <w:rsid w:val="0063216A"/>
    <w:rsid w:val="00633DD8"/>
    <w:rsid w:val="00634CDD"/>
    <w:rsid w:val="0063543A"/>
    <w:rsid w:val="00641FE1"/>
    <w:rsid w:val="00642623"/>
    <w:rsid w:val="006426B7"/>
    <w:rsid w:val="00644F56"/>
    <w:rsid w:val="00645E0C"/>
    <w:rsid w:val="00652A84"/>
    <w:rsid w:val="00653B88"/>
    <w:rsid w:val="00655C5F"/>
    <w:rsid w:val="0066010B"/>
    <w:rsid w:val="00662C39"/>
    <w:rsid w:val="00664E9D"/>
    <w:rsid w:val="00671B67"/>
    <w:rsid w:val="006746CE"/>
    <w:rsid w:val="00674997"/>
    <w:rsid w:val="006757FB"/>
    <w:rsid w:val="006776AB"/>
    <w:rsid w:val="0068274F"/>
    <w:rsid w:val="00683CDB"/>
    <w:rsid w:val="00684A5E"/>
    <w:rsid w:val="00684DEF"/>
    <w:rsid w:val="006913BE"/>
    <w:rsid w:val="00694F16"/>
    <w:rsid w:val="006951F6"/>
    <w:rsid w:val="00695320"/>
    <w:rsid w:val="00696E2A"/>
    <w:rsid w:val="006A2876"/>
    <w:rsid w:val="006A3503"/>
    <w:rsid w:val="006A547C"/>
    <w:rsid w:val="006A65E2"/>
    <w:rsid w:val="006C531E"/>
    <w:rsid w:val="006D020B"/>
    <w:rsid w:val="006D18B3"/>
    <w:rsid w:val="006D1B1B"/>
    <w:rsid w:val="006D5366"/>
    <w:rsid w:val="006D5EF3"/>
    <w:rsid w:val="006D7353"/>
    <w:rsid w:val="006E09EA"/>
    <w:rsid w:val="006E135F"/>
    <w:rsid w:val="006E3D6E"/>
    <w:rsid w:val="006E55A4"/>
    <w:rsid w:val="006E55BC"/>
    <w:rsid w:val="006E7158"/>
    <w:rsid w:val="006F54EE"/>
    <w:rsid w:val="006F6324"/>
    <w:rsid w:val="006F66C4"/>
    <w:rsid w:val="00700794"/>
    <w:rsid w:val="00700807"/>
    <w:rsid w:val="007028CA"/>
    <w:rsid w:val="00703E46"/>
    <w:rsid w:val="007048DA"/>
    <w:rsid w:val="00706CA7"/>
    <w:rsid w:val="007079C9"/>
    <w:rsid w:val="00710F41"/>
    <w:rsid w:val="00714008"/>
    <w:rsid w:val="00715103"/>
    <w:rsid w:val="007165F4"/>
    <w:rsid w:val="007220A9"/>
    <w:rsid w:val="00725885"/>
    <w:rsid w:val="00726EB0"/>
    <w:rsid w:val="00727D98"/>
    <w:rsid w:val="00727DD5"/>
    <w:rsid w:val="00730C01"/>
    <w:rsid w:val="00734386"/>
    <w:rsid w:val="00734D6A"/>
    <w:rsid w:val="00736774"/>
    <w:rsid w:val="00737AAE"/>
    <w:rsid w:val="00745541"/>
    <w:rsid w:val="00747748"/>
    <w:rsid w:val="0075383D"/>
    <w:rsid w:val="00756E39"/>
    <w:rsid w:val="00757370"/>
    <w:rsid w:val="007603B4"/>
    <w:rsid w:val="007621D0"/>
    <w:rsid w:val="00765CB3"/>
    <w:rsid w:val="007665B9"/>
    <w:rsid w:val="007721AE"/>
    <w:rsid w:val="007725F3"/>
    <w:rsid w:val="00773736"/>
    <w:rsid w:val="00774ADE"/>
    <w:rsid w:val="007764B9"/>
    <w:rsid w:val="00776AE2"/>
    <w:rsid w:val="0077753D"/>
    <w:rsid w:val="0078100C"/>
    <w:rsid w:val="0078208F"/>
    <w:rsid w:val="007868E1"/>
    <w:rsid w:val="00787777"/>
    <w:rsid w:val="00791CD8"/>
    <w:rsid w:val="00792910"/>
    <w:rsid w:val="007946E1"/>
    <w:rsid w:val="00795E03"/>
    <w:rsid w:val="007A07EB"/>
    <w:rsid w:val="007A15C9"/>
    <w:rsid w:val="007A2DAC"/>
    <w:rsid w:val="007A6A98"/>
    <w:rsid w:val="007A7F36"/>
    <w:rsid w:val="007B0EE5"/>
    <w:rsid w:val="007B442E"/>
    <w:rsid w:val="007B6A7F"/>
    <w:rsid w:val="007B6F84"/>
    <w:rsid w:val="007C00B6"/>
    <w:rsid w:val="007C1F01"/>
    <w:rsid w:val="007C366B"/>
    <w:rsid w:val="007D1238"/>
    <w:rsid w:val="007D1640"/>
    <w:rsid w:val="007D262B"/>
    <w:rsid w:val="007D35D8"/>
    <w:rsid w:val="007E0B3E"/>
    <w:rsid w:val="007E1D22"/>
    <w:rsid w:val="007E6157"/>
    <w:rsid w:val="007E6846"/>
    <w:rsid w:val="007E7319"/>
    <w:rsid w:val="007F0D58"/>
    <w:rsid w:val="007F1A89"/>
    <w:rsid w:val="007F625F"/>
    <w:rsid w:val="00800043"/>
    <w:rsid w:val="00800AC4"/>
    <w:rsid w:val="008021CA"/>
    <w:rsid w:val="00805887"/>
    <w:rsid w:val="0081153D"/>
    <w:rsid w:val="008115DC"/>
    <w:rsid w:val="00812230"/>
    <w:rsid w:val="0081408E"/>
    <w:rsid w:val="008144BF"/>
    <w:rsid w:val="0082122F"/>
    <w:rsid w:val="00825D95"/>
    <w:rsid w:val="00832570"/>
    <w:rsid w:val="00833879"/>
    <w:rsid w:val="00834B70"/>
    <w:rsid w:val="00841F55"/>
    <w:rsid w:val="00842AF6"/>
    <w:rsid w:val="00846619"/>
    <w:rsid w:val="0085082D"/>
    <w:rsid w:val="008537CD"/>
    <w:rsid w:val="00854FBB"/>
    <w:rsid w:val="008608A5"/>
    <w:rsid w:val="0086292A"/>
    <w:rsid w:val="00864149"/>
    <w:rsid w:val="00870570"/>
    <w:rsid w:val="00871B3C"/>
    <w:rsid w:val="0087526A"/>
    <w:rsid w:val="0088172B"/>
    <w:rsid w:val="0088297A"/>
    <w:rsid w:val="008835A3"/>
    <w:rsid w:val="00884BD5"/>
    <w:rsid w:val="008857BC"/>
    <w:rsid w:val="008961A9"/>
    <w:rsid w:val="008975F0"/>
    <w:rsid w:val="008A23E2"/>
    <w:rsid w:val="008A31AE"/>
    <w:rsid w:val="008A34D1"/>
    <w:rsid w:val="008A3A76"/>
    <w:rsid w:val="008A56AF"/>
    <w:rsid w:val="008A5D04"/>
    <w:rsid w:val="008B0E49"/>
    <w:rsid w:val="008B35A9"/>
    <w:rsid w:val="008B49DC"/>
    <w:rsid w:val="008B5047"/>
    <w:rsid w:val="008B509F"/>
    <w:rsid w:val="008B703A"/>
    <w:rsid w:val="008B75DD"/>
    <w:rsid w:val="008C3069"/>
    <w:rsid w:val="008C3215"/>
    <w:rsid w:val="008C4484"/>
    <w:rsid w:val="008C4999"/>
    <w:rsid w:val="008C52EA"/>
    <w:rsid w:val="008C57BA"/>
    <w:rsid w:val="008C7A87"/>
    <w:rsid w:val="008D0E57"/>
    <w:rsid w:val="008D2773"/>
    <w:rsid w:val="008D288C"/>
    <w:rsid w:val="008D3EA6"/>
    <w:rsid w:val="008D4EC6"/>
    <w:rsid w:val="008D6F1F"/>
    <w:rsid w:val="008E0E73"/>
    <w:rsid w:val="008E2A7E"/>
    <w:rsid w:val="008E3106"/>
    <w:rsid w:val="008E6324"/>
    <w:rsid w:val="008F3B50"/>
    <w:rsid w:val="008F4CBD"/>
    <w:rsid w:val="008F6685"/>
    <w:rsid w:val="008F7F21"/>
    <w:rsid w:val="0090068D"/>
    <w:rsid w:val="00901262"/>
    <w:rsid w:val="00904502"/>
    <w:rsid w:val="00906FD8"/>
    <w:rsid w:val="00907E77"/>
    <w:rsid w:val="00910CC5"/>
    <w:rsid w:val="00914779"/>
    <w:rsid w:val="009150AE"/>
    <w:rsid w:val="00917C89"/>
    <w:rsid w:val="00921A9B"/>
    <w:rsid w:val="00921BFB"/>
    <w:rsid w:val="00921E27"/>
    <w:rsid w:val="00923CA1"/>
    <w:rsid w:val="00924861"/>
    <w:rsid w:val="00924C01"/>
    <w:rsid w:val="00926818"/>
    <w:rsid w:val="00930E42"/>
    <w:rsid w:val="00931AC1"/>
    <w:rsid w:val="0093420F"/>
    <w:rsid w:val="00934EF1"/>
    <w:rsid w:val="00941229"/>
    <w:rsid w:val="00941DB0"/>
    <w:rsid w:val="009426DD"/>
    <w:rsid w:val="009462B0"/>
    <w:rsid w:val="00946630"/>
    <w:rsid w:val="009519B0"/>
    <w:rsid w:val="009525FF"/>
    <w:rsid w:val="009526C2"/>
    <w:rsid w:val="009540DF"/>
    <w:rsid w:val="009543F8"/>
    <w:rsid w:val="00955F6E"/>
    <w:rsid w:val="009577F7"/>
    <w:rsid w:val="00957AD3"/>
    <w:rsid w:val="009621EA"/>
    <w:rsid w:val="009676AE"/>
    <w:rsid w:val="00967A42"/>
    <w:rsid w:val="009718FC"/>
    <w:rsid w:val="00973460"/>
    <w:rsid w:val="00973AE3"/>
    <w:rsid w:val="00973BCC"/>
    <w:rsid w:val="00973F31"/>
    <w:rsid w:val="00976D33"/>
    <w:rsid w:val="009856F2"/>
    <w:rsid w:val="00987AA6"/>
    <w:rsid w:val="00987B00"/>
    <w:rsid w:val="0099433A"/>
    <w:rsid w:val="00995884"/>
    <w:rsid w:val="009A02BC"/>
    <w:rsid w:val="009A07D6"/>
    <w:rsid w:val="009A5050"/>
    <w:rsid w:val="009B0854"/>
    <w:rsid w:val="009B1D4F"/>
    <w:rsid w:val="009B2C7A"/>
    <w:rsid w:val="009B3B56"/>
    <w:rsid w:val="009C05A9"/>
    <w:rsid w:val="009C628F"/>
    <w:rsid w:val="009D0096"/>
    <w:rsid w:val="009D3047"/>
    <w:rsid w:val="009D35D6"/>
    <w:rsid w:val="009D3B77"/>
    <w:rsid w:val="009D5257"/>
    <w:rsid w:val="009D7737"/>
    <w:rsid w:val="009E0B6E"/>
    <w:rsid w:val="009E1D09"/>
    <w:rsid w:val="009E3A7B"/>
    <w:rsid w:val="009E6757"/>
    <w:rsid w:val="009F0E28"/>
    <w:rsid w:val="009F1F70"/>
    <w:rsid w:val="009F245C"/>
    <w:rsid w:val="009F5696"/>
    <w:rsid w:val="009F644C"/>
    <w:rsid w:val="00A0732F"/>
    <w:rsid w:val="00A12D16"/>
    <w:rsid w:val="00A13CBB"/>
    <w:rsid w:val="00A17B3B"/>
    <w:rsid w:val="00A21EB7"/>
    <w:rsid w:val="00A238D8"/>
    <w:rsid w:val="00A321BD"/>
    <w:rsid w:val="00A32397"/>
    <w:rsid w:val="00A337F8"/>
    <w:rsid w:val="00A3571D"/>
    <w:rsid w:val="00A357ED"/>
    <w:rsid w:val="00A35A51"/>
    <w:rsid w:val="00A35AFD"/>
    <w:rsid w:val="00A37FDD"/>
    <w:rsid w:val="00A406F2"/>
    <w:rsid w:val="00A409D0"/>
    <w:rsid w:val="00A4395E"/>
    <w:rsid w:val="00A439A1"/>
    <w:rsid w:val="00A44563"/>
    <w:rsid w:val="00A46A8C"/>
    <w:rsid w:val="00A50D5E"/>
    <w:rsid w:val="00A54061"/>
    <w:rsid w:val="00A544A1"/>
    <w:rsid w:val="00A55345"/>
    <w:rsid w:val="00A561D3"/>
    <w:rsid w:val="00A57D62"/>
    <w:rsid w:val="00A61E5D"/>
    <w:rsid w:val="00A62463"/>
    <w:rsid w:val="00A62CDB"/>
    <w:rsid w:val="00A63CD9"/>
    <w:rsid w:val="00A6487A"/>
    <w:rsid w:val="00A675B3"/>
    <w:rsid w:val="00A71BC2"/>
    <w:rsid w:val="00A771AA"/>
    <w:rsid w:val="00A82867"/>
    <w:rsid w:val="00A829F8"/>
    <w:rsid w:val="00A83091"/>
    <w:rsid w:val="00A84133"/>
    <w:rsid w:val="00A85D6F"/>
    <w:rsid w:val="00A86075"/>
    <w:rsid w:val="00A875A2"/>
    <w:rsid w:val="00A918CB"/>
    <w:rsid w:val="00A93D20"/>
    <w:rsid w:val="00A949CD"/>
    <w:rsid w:val="00AA25A1"/>
    <w:rsid w:val="00AA2809"/>
    <w:rsid w:val="00AA61C9"/>
    <w:rsid w:val="00AA64FC"/>
    <w:rsid w:val="00AA78A1"/>
    <w:rsid w:val="00AB1A79"/>
    <w:rsid w:val="00AB23BF"/>
    <w:rsid w:val="00AB4E79"/>
    <w:rsid w:val="00AB7989"/>
    <w:rsid w:val="00AC0AD9"/>
    <w:rsid w:val="00AC12CA"/>
    <w:rsid w:val="00AD0269"/>
    <w:rsid w:val="00AD1785"/>
    <w:rsid w:val="00AD6D9F"/>
    <w:rsid w:val="00AD729A"/>
    <w:rsid w:val="00AE0BD7"/>
    <w:rsid w:val="00AE1C07"/>
    <w:rsid w:val="00AE31C6"/>
    <w:rsid w:val="00AE3FDE"/>
    <w:rsid w:val="00AE42AC"/>
    <w:rsid w:val="00AE586B"/>
    <w:rsid w:val="00AE5984"/>
    <w:rsid w:val="00AE7411"/>
    <w:rsid w:val="00AF07AC"/>
    <w:rsid w:val="00AF2243"/>
    <w:rsid w:val="00AF5D80"/>
    <w:rsid w:val="00AF702D"/>
    <w:rsid w:val="00B0028E"/>
    <w:rsid w:val="00B03642"/>
    <w:rsid w:val="00B06553"/>
    <w:rsid w:val="00B0751F"/>
    <w:rsid w:val="00B07F45"/>
    <w:rsid w:val="00B104DD"/>
    <w:rsid w:val="00B13DE3"/>
    <w:rsid w:val="00B14EDD"/>
    <w:rsid w:val="00B16894"/>
    <w:rsid w:val="00B22F6D"/>
    <w:rsid w:val="00B23FEA"/>
    <w:rsid w:val="00B3164A"/>
    <w:rsid w:val="00B324C7"/>
    <w:rsid w:val="00B333C4"/>
    <w:rsid w:val="00B37FB9"/>
    <w:rsid w:val="00B4074F"/>
    <w:rsid w:val="00B423B7"/>
    <w:rsid w:val="00B42A20"/>
    <w:rsid w:val="00B43E9F"/>
    <w:rsid w:val="00B45090"/>
    <w:rsid w:val="00B458E2"/>
    <w:rsid w:val="00B470A4"/>
    <w:rsid w:val="00B5606D"/>
    <w:rsid w:val="00B617F0"/>
    <w:rsid w:val="00B63F00"/>
    <w:rsid w:val="00B66C7C"/>
    <w:rsid w:val="00B714A4"/>
    <w:rsid w:val="00B72997"/>
    <w:rsid w:val="00B742AB"/>
    <w:rsid w:val="00B75944"/>
    <w:rsid w:val="00B81169"/>
    <w:rsid w:val="00B813DE"/>
    <w:rsid w:val="00B83710"/>
    <w:rsid w:val="00B8424F"/>
    <w:rsid w:val="00B901F0"/>
    <w:rsid w:val="00B9243C"/>
    <w:rsid w:val="00BA577A"/>
    <w:rsid w:val="00BA629C"/>
    <w:rsid w:val="00BB00BA"/>
    <w:rsid w:val="00BB0416"/>
    <w:rsid w:val="00BB1B6D"/>
    <w:rsid w:val="00BB351F"/>
    <w:rsid w:val="00BB4F3B"/>
    <w:rsid w:val="00BC2B8F"/>
    <w:rsid w:val="00BC675F"/>
    <w:rsid w:val="00BD2451"/>
    <w:rsid w:val="00BD42B3"/>
    <w:rsid w:val="00BD4AAE"/>
    <w:rsid w:val="00BD5D92"/>
    <w:rsid w:val="00BD64BB"/>
    <w:rsid w:val="00BE0CAE"/>
    <w:rsid w:val="00BE0E40"/>
    <w:rsid w:val="00BE3636"/>
    <w:rsid w:val="00BE586A"/>
    <w:rsid w:val="00BE7F13"/>
    <w:rsid w:val="00BF0CE3"/>
    <w:rsid w:val="00BF59AD"/>
    <w:rsid w:val="00C0164F"/>
    <w:rsid w:val="00C038F3"/>
    <w:rsid w:val="00C04A39"/>
    <w:rsid w:val="00C04E57"/>
    <w:rsid w:val="00C105A6"/>
    <w:rsid w:val="00C126E3"/>
    <w:rsid w:val="00C21B7D"/>
    <w:rsid w:val="00C24CA5"/>
    <w:rsid w:val="00C27E84"/>
    <w:rsid w:val="00C32AF1"/>
    <w:rsid w:val="00C3483A"/>
    <w:rsid w:val="00C40535"/>
    <w:rsid w:val="00C417C0"/>
    <w:rsid w:val="00C421CD"/>
    <w:rsid w:val="00C47216"/>
    <w:rsid w:val="00C47490"/>
    <w:rsid w:val="00C50EBA"/>
    <w:rsid w:val="00C51E29"/>
    <w:rsid w:val="00C53637"/>
    <w:rsid w:val="00C575D7"/>
    <w:rsid w:val="00C6035A"/>
    <w:rsid w:val="00C60786"/>
    <w:rsid w:val="00C6182A"/>
    <w:rsid w:val="00C61C5B"/>
    <w:rsid w:val="00C622A1"/>
    <w:rsid w:val="00C62909"/>
    <w:rsid w:val="00C62C9C"/>
    <w:rsid w:val="00C638A1"/>
    <w:rsid w:val="00C6434F"/>
    <w:rsid w:val="00C66266"/>
    <w:rsid w:val="00C724B1"/>
    <w:rsid w:val="00C7284D"/>
    <w:rsid w:val="00C73BFD"/>
    <w:rsid w:val="00C74123"/>
    <w:rsid w:val="00C77129"/>
    <w:rsid w:val="00C776A9"/>
    <w:rsid w:val="00C838EB"/>
    <w:rsid w:val="00C83E4F"/>
    <w:rsid w:val="00C8460D"/>
    <w:rsid w:val="00C84BD3"/>
    <w:rsid w:val="00C870A0"/>
    <w:rsid w:val="00C9052C"/>
    <w:rsid w:val="00C90C17"/>
    <w:rsid w:val="00C91030"/>
    <w:rsid w:val="00C9283B"/>
    <w:rsid w:val="00CA1B0B"/>
    <w:rsid w:val="00CA331E"/>
    <w:rsid w:val="00CA6AC9"/>
    <w:rsid w:val="00CB1F26"/>
    <w:rsid w:val="00CB2193"/>
    <w:rsid w:val="00CB3CC3"/>
    <w:rsid w:val="00CB74AA"/>
    <w:rsid w:val="00CC093C"/>
    <w:rsid w:val="00CC4023"/>
    <w:rsid w:val="00CD0F7D"/>
    <w:rsid w:val="00CD1DE3"/>
    <w:rsid w:val="00CD5B21"/>
    <w:rsid w:val="00CE3955"/>
    <w:rsid w:val="00CE502D"/>
    <w:rsid w:val="00CF09A4"/>
    <w:rsid w:val="00CF0B1B"/>
    <w:rsid w:val="00CF1862"/>
    <w:rsid w:val="00CF4C2E"/>
    <w:rsid w:val="00CF75A4"/>
    <w:rsid w:val="00D01751"/>
    <w:rsid w:val="00D022A4"/>
    <w:rsid w:val="00D03C7C"/>
    <w:rsid w:val="00D07474"/>
    <w:rsid w:val="00D07F6F"/>
    <w:rsid w:val="00D1076F"/>
    <w:rsid w:val="00D11B5B"/>
    <w:rsid w:val="00D1246F"/>
    <w:rsid w:val="00D12F64"/>
    <w:rsid w:val="00D14031"/>
    <w:rsid w:val="00D1663B"/>
    <w:rsid w:val="00D202F4"/>
    <w:rsid w:val="00D20327"/>
    <w:rsid w:val="00D23B00"/>
    <w:rsid w:val="00D23FB3"/>
    <w:rsid w:val="00D252D5"/>
    <w:rsid w:val="00D25BBA"/>
    <w:rsid w:val="00D2619D"/>
    <w:rsid w:val="00D272D9"/>
    <w:rsid w:val="00D27DAC"/>
    <w:rsid w:val="00D32B7B"/>
    <w:rsid w:val="00D37B01"/>
    <w:rsid w:val="00D37FC7"/>
    <w:rsid w:val="00D4286D"/>
    <w:rsid w:val="00D46508"/>
    <w:rsid w:val="00D47234"/>
    <w:rsid w:val="00D47DC0"/>
    <w:rsid w:val="00D5519A"/>
    <w:rsid w:val="00D55BC5"/>
    <w:rsid w:val="00D571A7"/>
    <w:rsid w:val="00D602E1"/>
    <w:rsid w:val="00D617A9"/>
    <w:rsid w:val="00D62159"/>
    <w:rsid w:val="00D6293B"/>
    <w:rsid w:val="00D652A1"/>
    <w:rsid w:val="00D65501"/>
    <w:rsid w:val="00D67858"/>
    <w:rsid w:val="00D72749"/>
    <w:rsid w:val="00D727F1"/>
    <w:rsid w:val="00D73456"/>
    <w:rsid w:val="00D77E65"/>
    <w:rsid w:val="00D8033E"/>
    <w:rsid w:val="00D83F50"/>
    <w:rsid w:val="00D84F07"/>
    <w:rsid w:val="00D86206"/>
    <w:rsid w:val="00D86279"/>
    <w:rsid w:val="00D90A6A"/>
    <w:rsid w:val="00D91B65"/>
    <w:rsid w:val="00D92111"/>
    <w:rsid w:val="00D93C0C"/>
    <w:rsid w:val="00D93F36"/>
    <w:rsid w:val="00D9481E"/>
    <w:rsid w:val="00D959B2"/>
    <w:rsid w:val="00D95A00"/>
    <w:rsid w:val="00D978F3"/>
    <w:rsid w:val="00DA3EEB"/>
    <w:rsid w:val="00DA5A2E"/>
    <w:rsid w:val="00DA652D"/>
    <w:rsid w:val="00DA68C1"/>
    <w:rsid w:val="00DA6B2A"/>
    <w:rsid w:val="00DB7BBB"/>
    <w:rsid w:val="00DC04DB"/>
    <w:rsid w:val="00DC253F"/>
    <w:rsid w:val="00DC25AE"/>
    <w:rsid w:val="00DC3117"/>
    <w:rsid w:val="00DC3753"/>
    <w:rsid w:val="00DC62B5"/>
    <w:rsid w:val="00DC6991"/>
    <w:rsid w:val="00DD2537"/>
    <w:rsid w:val="00DD4847"/>
    <w:rsid w:val="00DE0CD9"/>
    <w:rsid w:val="00DE2183"/>
    <w:rsid w:val="00DF04A1"/>
    <w:rsid w:val="00DF536A"/>
    <w:rsid w:val="00DF5D80"/>
    <w:rsid w:val="00DF656F"/>
    <w:rsid w:val="00E0002D"/>
    <w:rsid w:val="00E014B5"/>
    <w:rsid w:val="00E05810"/>
    <w:rsid w:val="00E10E21"/>
    <w:rsid w:val="00E110D6"/>
    <w:rsid w:val="00E12450"/>
    <w:rsid w:val="00E13CCF"/>
    <w:rsid w:val="00E1557D"/>
    <w:rsid w:val="00E1763C"/>
    <w:rsid w:val="00E20E0F"/>
    <w:rsid w:val="00E24157"/>
    <w:rsid w:val="00E24786"/>
    <w:rsid w:val="00E24C3A"/>
    <w:rsid w:val="00E303E0"/>
    <w:rsid w:val="00E31225"/>
    <w:rsid w:val="00E35730"/>
    <w:rsid w:val="00E362C3"/>
    <w:rsid w:val="00E412F7"/>
    <w:rsid w:val="00E4144D"/>
    <w:rsid w:val="00E46BBD"/>
    <w:rsid w:val="00E507B9"/>
    <w:rsid w:val="00E526CE"/>
    <w:rsid w:val="00E536FF"/>
    <w:rsid w:val="00E5595F"/>
    <w:rsid w:val="00E60343"/>
    <w:rsid w:val="00E62135"/>
    <w:rsid w:val="00E66F72"/>
    <w:rsid w:val="00E7076E"/>
    <w:rsid w:val="00E72E52"/>
    <w:rsid w:val="00E73C1C"/>
    <w:rsid w:val="00E73FCE"/>
    <w:rsid w:val="00E74E59"/>
    <w:rsid w:val="00E761E7"/>
    <w:rsid w:val="00E779CA"/>
    <w:rsid w:val="00E818DA"/>
    <w:rsid w:val="00E82FB3"/>
    <w:rsid w:val="00E8402D"/>
    <w:rsid w:val="00E84F0D"/>
    <w:rsid w:val="00E901D7"/>
    <w:rsid w:val="00E94D4F"/>
    <w:rsid w:val="00E953BC"/>
    <w:rsid w:val="00EB2799"/>
    <w:rsid w:val="00EB3B76"/>
    <w:rsid w:val="00EB4137"/>
    <w:rsid w:val="00EB573C"/>
    <w:rsid w:val="00EB61F5"/>
    <w:rsid w:val="00EC4BED"/>
    <w:rsid w:val="00EC6A75"/>
    <w:rsid w:val="00ED11D5"/>
    <w:rsid w:val="00ED3D08"/>
    <w:rsid w:val="00ED4AF1"/>
    <w:rsid w:val="00EE07ED"/>
    <w:rsid w:val="00EE37B5"/>
    <w:rsid w:val="00EE5EC2"/>
    <w:rsid w:val="00EE611D"/>
    <w:rsid w:val="00EF4A57"/>
    <w:rsid w:val="00EF56E1"/>
    <w:rsid w:val="00F00746"/>
    <w:rsid w:val="00F00ED8"/>
    <w:rsid w:val="00F05C05"/>
    <w:rsid w:val="00F063CC"/>
    <w:rsid w:val="00F06434"/>
    <w:rsid w:val="00F06CED"/>
    <w:rsid w:val="00F10E4A"/>
    <w:rsid w:val="00F1112D"/>
    <w:rsid w:val="00F114F8"/>
    <w:rsid w:val="00F11AE7"/>
    <w:rsid w:val="00F13C58"/>
    <w:rsid w:val="00F17DF8"/>
    <w:rsid w:val="00F24639"/>
    <w:rsid w:val="00F26555"/>
    <w:rsid w:val="00F265B1"/>
    <w:rsid w:val="00F265E4"/>
    <w:rsid w:val="00F27091"/>
    <w:rsid w:val="00F302B7"/>
    <w:rsid w:val="00F31225"/>
    <w:rsid w:val="00F34690"/>
    <w:rsid w:val="00F3497A"/>
    <w:rsid w:val="00F408D6"/>
    <w:rsid w:val="00F40C67"/>
    <w:rsid w:val="00F4377A"/>
    <w:rsid w:val="00F51464"/>
    <w:rsid w:val="00F51957"/>
    <w:rsid w:val="00F51A78"/>
    <w:rsid w:val="00F5222A"/>
    <w:rsid w:val="00F53120"/>
    <w:rsid w:val="00F5559E"/>
    <w:rsid w:val="00F555B5"/>
    <w:rsid w:val="00F5647F"/>
    <w:rsid w:val="00F60B78"/>
    <w:rsid w:val="00F64BC3"/>
    <w:rsid w:val="00F659F0"/>
    <w:rsid w:val="00F67128"/>
    <w:rsid w:val="00F7037E"/>
    <w:rsid w:val="00F70D78"/>
    <w:rsid w:val="00F71EB5"/>
    <w:rsid w:val="00F72A6B"/>
    <w:rsid w:val="00F766F4"/>
    <w:rsid w:val="00F7701B"/>
    <w:rsid w:val="00F80CBC"/>
    <w:rsid w:val="00F85BB8"/>
    <w:rsid w:val="00F85F7A"/>
    <w:rsid w:val="00F90390"/>
    <w:rsid w:val="00F93B92"/>
    <w:rsid w:val="00F964FA"/>
    <w:rsid w:val="00FA0B41"/>
    <w:rsid w:val="00FA1F78"/>
    <w:rsid w:val="00FA634E"/>
    <w:rsid w:val="00FA7884"/>
    <w:rsid w:val="00FB3BBE"/>
    <w:rsid w:val="00FB7416"/>
    <w:rsid w:val="00FC030E"/>
    <w:rsid w:val="00FC1DD0"/>
    <w:rsid w:val="00FC285B"/>
    <w:rsid w:val="00FC36E4"/>
    <w:rsid w:val="00FC503B"/>
    <w:rsid w:val="00FC5717"/>
    <w:rsid w:val="00FC6F61"/>
    <w:rsid w:val="00FD3C99"/>
    <w:rsid w:val="00FD5CA8"/>
    <w:rsid w:val="00FD61FB"/>
    <w:rsid w:val="00FD7851"/>
    <w:rsid w:val="00FD79A5"/>
    <w:rsid w:val="00FE4441"/>
    <w:rsid w:val="00FE4C08"/>
    <w:rsid w:val="00FE6FCB"/>
    <w:rsid w:val="00FE7A71"/>
    <w:rsid w:val="00FF0C74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4F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F6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C8C"/>
    <w:pPr>
      <w:spacing w:after="0" w:line="240" w:lineRule="auto"/>
      <w:jc w:val="both"/>
    </w:pPr>
    <w:rPr>
      <w:rFonts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C8C"/>
    <w:rPr>
      <w:rFonts w:cs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23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Tarcy Lizbeth Guerra Garcia</dc:creator>
  <cp:lastModifiedBy>Brenda Sarahi Gonzalez Dominguez</cp:lastModifiedBy>
  <cp:revision>2</cp:revision>
  <cp:lastPrinted>2021-10-06T17:22:00Z</cp:lastPrinted>
  <dcterms:created xsi:type="dcterms:W3CDTF">2024-04-08T16:34:00Z</dcterms:created>
  <dcterms:modified xsi:type="dcterms:W3CDTF">2024-04-08T16:34:00Z</dcterms:modified>
</cp:coreProperties>
</file>