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CD02" w14:textId="77777777" w:rsidR="00EC02DA" w:rsidRPr="009715A5" w:rsidRDefault="00EC02DA" w:rsidP="00EC02DA">
      <w:pPr>
        <w:rPr>
          <w:rFonts w:ascii="Arial" w:hAnsi="Arial" w:cs="Arial"/>
          <w:u w:val="single"/>
        </w:rPr>
      </w:pPr>
      <w:bookmarkStart w:id="0" w:name="_Hlk158638879"/>
    </w:p>
    <w:p w14:paraId="2909874A" w14:textId="77777777" w:rsidR="00EC02DA" w:rsidRDefault="00EC02DA" w:rsidP="00EC02DA">
      <w:pPr>
        <w:ind w:left="1985"/>
        <w:jc w:val="right"/>
        <w:rPr>
          <w:rFonts w:ascii="Arial" w:hAnsi="Arial" w:cs="Arial"/>
        </w:rPr>
      </w:pPr>
    </w:p>
    <w:p w14:paraId="6D97F93F" w14:textId="77777777" w:rsidR="00EC02DA" w:rsidRDefault="00EC02DA" w:rsidP="00EC02DA">
      <w:pPr>
        <w:rPr>
          <w:rFonts w:ascii="Arial" w:hAnsi="Arial" w:cs="Arial"/>
        </w:rPr>
      </w:pPr>
    </w:p>
    <w:p w14:paraId="7A41DE25" w14:textId="77777777" w:rsidR="00EC02DA" w:rsidRDefault="00EC02DA" w:rsidP="00EC02DA">
      <w:pPr>
        <w:rPr>
          <w:rFonts w:ascii="Arial" w:hAnsi="Arial" w:cs="Arial"/>
        </w:rPr>
      </w:pPr>
    </w:p>
    <w:p w14:paraId="18E9697B" w14:textId="77777777" w:rsidR="00EC02DA" w:rsidRDefault="00EC02DA" w:rsidP="00EC02DA">
      <w:pPr>
        <w:jc w:val="both"/>
        <w:rPr>
          <w:rFonts w:ascii="Montserrat" w:hAnsi="Montserrat"/>
          <w:b/>
        </w:rPr>
      </w:pPr>
      <w:bookmarkStart w:id="1" w:name="_Hlk152578764"/>
    </w:p>
    <w:p w14:paraId="4FF985C7" w14:textId="77777777" w:rsidR="00EC02DA" w:rsidRDefault="00EC02DA" w:rsidP="00EC02DA">
      <w:pPr>
        <w:jc w:val="both"/>
        <w:rPr>
          <w:rFonts w:ascii="Montserrat" w:hAnsi="Montserrat"/>
          <w:b/>
        </w:rPr>
      </w:pPr>
    </w:p>
    <w:p w14:paraId="0CC76C6E" w14:textId="77777777" w:rsidR="00EC02DA" w:rsidRDefault="00EC02DA" w:rsidP="00EC02DA">
      <w:pPr>
        <w:jc w:val="both"/>
        <w:rPr>
          <w:rFonts w:ascii="Montserrat" w:hAnsi="Montserrat"/>
          <w:b/>
        </w:rPr>
      </w:pPr>
    </w:p>
    <w:p w14:paraId="4BF41FCF" w14:textId="328E00F4" w:rsidR="00EC02DA" w:rsidRPr="00BC73B4" w:rsidRDefault="00EC02DA" w:rsidP="00EC02DA">
      <w:pPr>
        <w:jc w:val="both"/>
        <w:rPr>
          <w:rFonts w:ascii="Montserrat" w:hAnsi="Montserrat"/>
          <w:b/>
        </w:rPr>
      </w:pPr>
      <w:r w:rsidRPr="00BC73B4">
        <w:rPr>
          <w:rFonts w:ascii="Montserrat" w:hAnsi="Montserrat"/>
          <w:b/>
        </w:rPr>
        <w:t xml:space="preserve">HONORABLE CONGRESO DEL ESTADO DE CHIHUAHUA </w:t>
      </w:r>
    </w:p>
    <w:p w14:paraId="6F753777" w14:textId="77777777" w:rsidR="00EC02DA" w:rsidRPr="00BC73B4" w:rsidRDefault="00EC02DA" w:rsidP="00EC02DA">
      <w:pPr>
        <w:jc w:val="both"/>
        <w:rPr>
          <w:rFonts w:ascii="Montserrat" w:hAnsi="Montserrat"/>
          <w:b/>
        </w:rPr>
      </w:pPr>
      <w:r w:rsidRPr="00BC73B4">
        <w:rPr>
          <w:rFonts w:ascii="Montserrat" w:hAnsi="Montserrat"/>
          <w:b/>
        </w:rPr>
        <w:t xml:space="preserve">P R E S E N T E.- </w:t>
      </w:r>
    </w:p>
    <w:p w14:paraId="7EDDC650" w14:textId="77777777" w:rsidR="00EC02DA" w:rsidRPr="00BC73B4" w:rsidRDefault="00EC02DA" w:rsidP="00EC02DA">
      <w:pPr>
        <w:spacing w:line="360" w:lineRule="auto"/>
        <w:jc w:val="both"/>
        <w:rPr>
          <w:rFonts w:ascii="Montserrat" w:hAnsi="Montserrat"/>
        </w:rPr>
      </w:pPr>
    </w:p>
    <w:p w14:paraId="1D0DF575" w14:textId="30DA7924" w:rsidR="00EC02DA" w:rsidRPr="00BC73B4" w:rsidRDefault="00EC02DA" w:rsidP="00EC02DA">
      <w:pPr>
        <w:spacing w:line="360" w:lineRule="auto"/>
        <w:jc w:val="both"/>
        <w:rPr>
          <w:rFonts w:ascii="Montserrat" w:hAnsi="Montserrat"/>
        </w:rPr>
      </w:pPr>
      <w:r w:rsidRPr="00BC73B4">
        <w:rPr>
          <w:rFonts w:ascii="Montserrat" w:hAnsi="Montserrat"/>
          <w:b/>
          <w:bCs/>
        </w:rPr>
        <w:t>ISMAEL</w:t>
      </w:r>
      <w:r w:rsidRPr="00BC73B4">
        <w:rPr>
          <w:rFonts w:ascii="Montserrat" w:hAnsi="Montserrat"/>
        </w:rPr>
        <w:t xml:space="preserve"> </w:t>
      </w:r>
      <w:r w:rsidRPr="00BC73B4">
        <w:rPr>
          <w:rFonts w:ascii="Montserrat" w:hAnsi="Montserrat"/>
          <w:b/>
        </w:rPr>
        <w:t xml:space="preserve">MARIO RODRÍGUEZ SALDAÑA, </w:t>
      </w:r>
      <w:r w:rsidRPr="00BC73B4">
        <w:rPr>
          <w:rFonts w:ascii="Montserrat" w:hAnsi="Montserrat"/>
        </w:rPr>
        <w:t>Diputado a la Sexagésima Séptima Legislatura del Honorable Congreso del Estado de Chihuahua, integrante del Grupo Parlamentario del Partido Acción Nacional y en su representación, con fundamento en los artículos 64 de la Constitución Política; 169 de la Ley Orgánica del Poder Legislativo, así como 76 y 77 del Reglamento Interior y de Prácticas Parlamentarias del Poder Legislativo; todos ordenamientos de la entidad, someto a consideración de esta Soberanía, la siguiente</w:t>
      </w:r>
      <w:r w:rsidRPr="00BC73B4">
        <w:rPr>
          <w:rFonts w:ascii="Montserrat" w:hAnsi="Montserrat"/>
          <w:b/>
          <w:bCs/>
        </w:rPr>
        <w:t xml:space="preserve"> </w:t>
      </w:r>
      <w:bookmarkStart w:id="2" w:name="_Hlk152699472"/>
      <w:r w:rsidRPr="00BC73B4">
        <w:rPr>
          <w:rFonts w:ascii="Montserrat" w:hAnsi="Montserrat"/>
          <w:b/>
          <w:bCs/>
        </w:rPr>
        <w:t>Proposición con carácter de Punto de Acuerdo</w:t>
      </w:r>
      <w:r w:rsidRPr="00BC73B4">
        <w:rPr>
          <w:rFonts w:ascii="Montserrat" w:hAnsi="Montserrat"/>
        </w:rPr>
        <w:t>, a fin de exhortar a</w:t>
      </w:r>
      <w:r>
        <w:rPr>
          <w:rFonts w:ascii="Montserrat" w:hAnsi="Montserrat"/>
        </w:rPr>
        <w:t xml:space="preserve"> las Autoridades de vialidad y tránsito del Estado  </w:t>
      </w:r>
      <w:r w:rsidRPr="00EC02DA">
        <w:rPr>
          <w:rFonts w:ascii="Montserrat" w:hAnsi="Montserrat"/>
        </w:rPr>
        <w:t>para que intensifiquen acciones en los 67 municipios del Estado, a fin de vigilar los límites de velocidad</w:t>
      </w:r>
      <w:r>
        <w:rPr>
          <w:rFonts w:ascii="Montserrat" w:hAnsi="Montserrat"/>
        </w:rPr>
        <w:t xml:space="preserve"> en vehículos</w:t>
      </w:r>
      <w:r w:rsidRPr="00EC02DA">
        <w:rPr>
          <w:rFonts w:ascii="Montserrat" w:hAnsi="Montserrat"/>
        </w:rPr>
        <w:t>,</w:t>
      </w:r>
      <w:r>
        <w:rPr>
          <w:rFonts w:ascii="Montserrat" w:hAnsi="Montserrat"/>
        </w:rPr>
        <w:t xml:space="preserve"> personas</w:t>
      </w:r>
      <w:r w:rsidRPr="00EC02DA">
        <w:rPr>
          <w:rFonts w:ascii="Montserrat" w:hAnsi="Montserrat"/>
        </w:rPr>
        <w:t xml:space="preserve"> conductor</w:t>
      </w:r>
      <w:r>
        <w:rPr>
          <w:rFonts w:ascii="Montserrat" w:hAnsi="Montserrat"/>
        </w:rPr>
        <w:t>a</w:t>
      </w:r>
      <w:r w:rsidRPr="00EC02DA">
        <w:rPr>
          <w:rFonts w:ascii="Montserrat" w:hAnsi="Montserrat"/>
        </w:rPr>
        <w:t xml:space="preserve">s con licencia vigente y </w:t>
      </w:r>
      <w:r>
        <w:rPr>
          <w:rFonts w:ascii="Montserrat" w:hAnsi="Montserrat"/>
        </w:rPr>
        <w:t xml:space="preserve">medidas de </w:t>
      </w:r>
      <w:r w:rsidRPr="00EC02DA">
        <w:rPr>
          <w:rFonts w:ascii="Montserrat" w:hAnsi="Montserrat"/>
        </w:rPr>
        <w:t>concientización sobre los riesgos en el exceso de velocidad</w:t>
      </w:r>
      <w:r w:rsidRPr="00BC73B4">
        <w:rPr>
          <w:rFonts w:ascii="Montserrat" w:hAnsi="Montserrat"/>
        </w:rPr>
        <w:t xml:space="preserve">; </w:t>
      </w:r>
      <w:r w:rsidRPr="00BC73B4">
        <w:rPr>
          <w:rFonts w:ascii="Montserrat" w:hAnsi="Montserrat"/>
          <w:bCs/>
          <w:iCs/>
        </w:rPr>
        <w:t>de conformidad con la</w:t>
      </w:r>
      <w:r w:rsidRPr="00BC73B4">
        <w:rPr>
          <w:rFonts w:ascii="Montserrat" w:hAnsi="Montserrat"/>
          <w:bCs/>
        </w:rPr>
        <w:t xml:space="preserve"> siguiente:</w:t>
      </w:r>
      <w:r>
        <w:rPr>
          <w:rFonts w:ascii="Montserrat" w:hAnsi="Montserrat"/>
          <w:bCs/>
        </w:rPr>
        <w:t xml:space="preserve"> </w:t>
      </w:r>
    </w:p>
    <w:p w14:paraId="3B8E4FDD" w14:textId="77777777" w:rsidR="00EC02DA" w:rsidRPr="00BC73B4" w:rsidRDefault="00EC02DA" w:rsidP="00EC02DA">
      <w:pPr>
        <w:spacing w:line="360" w:lineRule="auto"/>
        <w:jc w:val="both"/>
        <w:rPr>
          <w:rFonts w:ascii="Montserrat" w:hAnsi="Montserrat"/>
        </w:rPr>
      </w:pPr>
    </w:p>
    <w:p w14:paraId="5D9A9A44" w14:textId="77777777" w:rsidR="00EC02DA" w:rsidRPr="00BC73B4" w:rsidRDefault="00EC02DA" w:rsidP="00EC02DA">
      <w:pPr>
        <w:spacing w:line="360" w:lineRule="auto"/>
        <w:jc w:val="center"/>
        <w:rPr>
          <w:rFonts w:ascii="Montserrat" w:hAnsi="Montserrat"/>
          <w:b/>
        </w:rPr>
      </w:pPr>
      <w:r w:rsidRPr="00BC73B4">
        <w:rPr>
          <w:rFonts w:ascii="Montserrat" w:hAnsi="Montserrat"/>
          <w:b/>
        </w:rPr>
        <w:t>EXPOSICIÓN DE MOTIVOS</w:t>
      </w:r>
    </w:p>
    <w:p w14:paraId="0F1CF966" w14:textId="77777777" w:rsidR="00EC02DA" w:rsidRPr="00BC73B4" w:rsidRDefault="00EC02DA" w:rsidP="00EC02DA">
      <w:pPr>
        <w:spacing w:line="360" w:lineRule="auto"/>
        <w:jc w:val="both"/>
        <w:rPr>
          <w:rFonts w:ascii="Montserrat" w:hAnsi="Montserrat"/>
          <w:bCs/>
        </w:rPr>
      </w:pPr>
    </w:p>
    <w:p w14:paraId="5FECE96E" w14:textId="0082F743" w:rsidR="00862839" w:rsidRDefault="00EC02DA" w:rsidP="00EC02DA">
      <w:pPr>
        <w:spacing w:line="360" w:lineRule="auto"/>
        <w:jc w:val="both"/>
        <w:rPr>
          <w:rFonts w:ascii="Montserrat" w:hAnsi="Montserrat"/>
          <w:bCs/>
        </w:rPr>
      </w:pPr>
      <w:r>
        <w:rPr>
          <w:rFonts w:ascii="Montserrat" w:hAnsi="Montserrat"/>
          <w:bCs/>
        </w:rPr>
        <w:t>E</w:t>
      </w:r>
      <w:r w:rsidR="00862839">
        <w:rPr>
          <w:rFonts w:ascii="Montserrat" w:hAnsi="Montserrat"/>
          <w:bCs/>
        </w:rPr>
        <w:t>l mes pasado un lamentable y doloroso accidente tuvo lugar en el periférico de la juventud de esta ciudad capital. Gracias a los medios de comunicación, fuimos informados de las lesiones que derivaron en el reciente fallecimiento de un menor de edad, un niño que</w:t>
      </w:r>
      <w:r w:rsidR="00BC64F9">
        <w:rPr>
          <w:rFonts w:ascii="Montserrat" w:hAnsi="Montserrat"/>
          <w:bCs/>
        </w:rPr>
        <w:t>,</w:t>
      </w:r>
      <w:r w:rsidR="00862839">
        <w:rPr>
          <w:rFonts w:ascii="Montserrat" w:hAnsi="Montserrat"/>
          <w:bCs/>
        </w:rPr>
        <w:t xml:space="preserve"> con apenas 5 años, nos ha conmocionado y provocado una seria reflexión sobre lo que nos falta hacer para reforzar la seguridad vial. </w:t>
      </w:r>
    </w:p>
    <w:p w14:paraId="635BFDC8" w14:textId="77777777" w:rsidR="00862839" w:rsidRDefault="00862839" w:rsidP="00EC02DA">
      <w:pPr>
        <w:spacing w:line="360" w:lineRule="auto"/>
        <w:jc w:val="both"/>
        <w:rPr>
          <w:rFonts w:ascii="Montserrat" w:hAnsi="Montserrat"/>
          <w:bCs/>
        </w:rPr>
      </w:pPr>
    </w:p>
    <w:p w14:paraId="08DC1AC6" w14:textId="77777777" w:rsidR="00862839" w:rsidRDefault="00862839" w:rsidP="00EC02DA">
      <w:pPr>
        <w:spacing w:line="360" w:lineRule="auto"/>
        <w:jc w:val="both"/>
        <w:rPr>
          <w:rFonts w:ascii="Montserrat" w:hAnsi="Montserrat"/>
          <w:bCs/>
        </w:rPr>
      </w:pPr>
    </w:p>
    <w:p w14:paraId="1C27A545" w14:textId="77777777" w:rsidR="00862839" w:rsidRDefault="00862839" w:rsidP="00EC02DA">
      <w:pPr>
        <w:spacing w:line="360" w:lineRule="auto"/>
        <w:jc w:val="both"/>
        <w:rPr>
          <w:rFonts w:ascii="Montserrat" w:hAnsi="Montserrat"/>
          <w:bCs/>
        </w:rPr>
      </w:pPr>
    </w:p>
    <w:p w14:paraId="58A8D845" w14:textId="77777777" w:rsidR="00862839" w:rsidRDefault="00862839" w:rsidP="00EC02DA">
      <w:pPr>
        <w:spacing w:line="360" w:lineRule="auto"/>
        <w:jc w:val="both"/>
        <w:rPr>
          <w:rFonts w:ascii="Montserrat" w:hAnsi="Montserrat"/>
          <w:bCs/>
        </w:rPr>
      </w:pPr>
    </w:p>
    <w:p w14:paraId="53073873" w14:textId="77777777" w:rsidR="00862839" w:rsidRDefault="00862839" w:rsidP="00EC02DA">
      <w:pPr>
        <w:spacing w:line="360" w:lineRule="auto"/>
        <w:jc w:val="both"/>
        <w:rPr>
          <w:rFonts w:ascii="Montserrat" w:hAnsi="Montserrat"/>
          <w:bCs/>
        </w:rPr>
      </w:pPr>
    </w:p>
    <w:p w14:paraId="1B51B5E5" w14:textId="14A1FF9C" w:rsidR="00862839" w:rsidRDefault="00862839" w:rsidP="00EC02DA">
      <w:pPr>
        <w:spacing w:line="360" w:lineRule="auto"/>
        <w:jc w:val="both"/>
        <w:rPr>
          <w:rFonts w:ascii="Montserrat" w:hAnsi="Montserrat"/>
          <w:bCs/>
        </w:rPr>
      </w:pPr>
      <w:r>
        <w:rPr>
          <w:rFonts w:ascii="Montserrat" w:hAnsi="Montserrat"/>
          <w:bCs/>
        </w:rPr>
        <w:t xml:space="preserve">Los índices de accidentes fatales en México, particularmente en Chihuahua, tanto en su capital como en Ciudad Juárez, ambas ciudades muy grandes, demuestran que falta mucho para que reconozcamos las necesarias y obligadas acciones, no solo de gobierno, sino también como sociedad, para </w:t>
      </w:r>
      <w:r w:rsidR="00BC64F9">
        <w:rPr>
          <w:rFonts w:ascii="Montserrat" w:hAnsi="Montserrat"/>
          <w:bCs/>
        </w:rPr>
        <w:t>atender</w:t>
      </w:r>
      <w:r>
        <w:rPr>
          <w:rFonts w:ascii="Montserrat" w:hAnsi="Montserrat"/>
          <w:bCs/>
        </w:rPr>
        <w:t xml:space="preserve"> </w:t>
      </w:r>
      <w:r w:rsidR="0091380E">
        <w:rPr>
          <w:rFonts w:ascii="Montserrat" w:hAnsi="Montserrat"/>
          <w:bCs/>
        </w:rPr>
        <w:t xml:space="preserve">que </w:t>
      </w:r>
      <w:r>
        <w:rPr>
          <w:rFonts w:ascii="Montserrat" w:hAnsi="Montserrat"/>
          <w:bCs/>
        </w:rPr>
        <w:t xml:space="preserve">los excesos de velocidad pueden llegar a ser mortales. </w:t>
      </w:r>
    </w:p>
    <w:p w14:paraId="4AF6509D" w14:textId="6F467C88" w:rsidR="00862839" w:rsidRDefault="00862839" w:rsidP="00EC02DA">
      <w:pPr>
        <w:spacing w:line="360" w:lineRule="auto"/>
        <w:jc w:val="both"/>
        <w:rPr>
          <w:rFonts w:ascii="Montserrat" w:hAnsi="Montserrat"/>
          <w:bCs/>
        </w:rPr>
      </w:pPr>
    </w:p>
    <w:p w14:paraId="7E246896" w14:textId="6B0F2A51" w:rsidR="0091380E" w:rsidRDefault="0091380E" w:rsidP="00EC02DA">
      <w:pPr>
        <w:spacing w:line="360" w:lineRule="auto"/>
        <w:jc w:val="both"/>
        <w:rPr>
          <w:rFonts w:ascii="Montserrat" w:hAnsi="Montserrat"/>
          <w:bCs/>
        </w:rPr>
      </w:pPr>
      <w:r>
        <w:rPr>
          <w:rFonts w:ascii="Montserrat" w:hAnsi="Montserrat"/>
          <w:bCs/>
        </w:rPr>
        <w:t xml:space="preserve">A partir de la concientización, la obligada vigilancia por parte de todas las autoridades de vialidad y tránsito en el Estado, así como de aplicación de medidas que aseguren una correcta actuación de conductores y peatones, podremos avanzar en corregir el rumbo. </w:t>
      </w:r>
    </w:p>
    <w:p w14:paraId="3FD768B3" w14:textId="45D87DDC" w:rsidR="0091380E" w:rsidRDefault="0091380E" w:rsidP="00EC02DA">
      <w:pPr>
        <w:spacing w:line="360" w:lineRule="auto"/>
        <w:jc w:val="both"/>
        <w:rPr>
          <w:rFonts w:ascii="Montserrat" w:hAnsi="Montserrat"/>
          <w:bCs/>
        </w:rPr>
      </w:pPr>
    </w:p>
    <w:p w14:paraId="1D612ACE" w14:textId="16A81EB4" w:rsidR="0091380E" w:rsidRDefault="0091380E" w:rsidP="00EC02DA">
      <w:pPr>
        <w:spacing w:line="360" w:lineRule="auto"/>
        <w:jc w:val="both"/>
        <w:rPr>
          <w:rFonts w:ascii="Montserrat" w:hAnsi="Montserrat"/>
          <w:bCs/>
        </w:rPr>
      </w:pPr>
      <w:r>
        <w:rPr>
          <w:rFonts w:ascii="Montserrat" w:hAnsi="Montserrat"/>
          <w:bCs/>
        </w:rPr>
        <w:t xml:space="preserve">La triste noticia, no solamente </w:t>
      </w:r>
      <w:r w:rsidR="00BC64F9">
        <w:rPr>
          <w:rFonts w:ascii="Montserrat" w:hAnsi="Montserrat"/>
          <w:bCs/>
        </w:rPr>
        <w:t xml:space="preserve">de </w:t>
      </w:r>
      <w:r>
        <w:rPr>
          <w:rFonts w:ascii="Montserrat" w:hAnsi="Montserrat"/>
          <w:bCs/>
        </w:rPr>
        <w:t xml:space="preserve">un menor de edad, sino muchos más casos a lo largo y ancho de nuestra entidad, deben servir para una revisión de acciones generosas, pero también responsables y obligadas, para que las vías rápidas no se conviertan en pistas de velocidad sin control. </w:t>
      </w:r>
    </w:p>
    <w:p w14:paraId="16AB9805" w14:textId="4FF3A4FF" w:rsidR="0091380E" w:rsidRDefault="0091380E" w:rsidP="00EC02DA">
      <w:pPr>
        <w:spacing w:line="360" w:lineRule="auto"/>
        <w:jc w:val="both"/>
        <w:rPr>
          <w:rFonts w:ascii="Montserrat" w:hAnsi="Montserrat"/>
          <w:bCs/>
        </w:rPr>
      </w:pPr>
    </w:p>
    <w:p w14:paraId="510DB8C8" w14:textId="4AAE9EB4" w:rsidR="0091380E" w:rsidRDefault="0091380E" w:rsidP="00EC02DA">
      <w:pPr>
        <w:spacing w:line="360" w:lineRule="auto"/>
        <w:jc w:val="both"/>
        <w:rPr>
          <w:rFonts w:ascii="Montserrat" w:hAnsi="Montserrat"/>
          <w:bCs/>
        </w:rPr>
      </w:pPr>
      <w:r>
        <w:rPr>
          <w:rFonts w:ascii="Montserrat" w:hAnsi="Montserrat"/>
          <w:bCs/>
        </w:rPr>
        <w:t>Así mismo, recordar que este particular accidente fue por la mañana y probablemente con implicaciones de falta de licencia para conducir, pericia para manejar un vehículo o demás factores que</w:t>
      </w:r>
      <w:r w:rsidR="00BC64F9">
        <w:rPr>
          <w:rFonts w:ascii="Montserrat" w:hAnsi="Montserrat"/>
          <w:bCs/>
        </w:rPr>
        <w:t>,</w:t>
      </w:r>
      <w:r>
        <w:rPr>
          <w:rFonts w:ascii="Montserrat" w:hAnsi="Montserrat"/>
          <w:bCs/>
        </w:rPr>
        <w:t xml:space="preserve"> por falta de atención, derivaron en un hecho que pudo ser de mayores dimensiones, pero que al igual, se pudo prevenir.</w:t>
      </w:r>
    </w:p>
    <w:p w14:paraId="49AD598A" w14:textId="28BBE2BE" w:rsidR="00EC02DA" w:rsidRDefault="00862839" w:rsidP="00EC02DA">
      <w:pPr>
        <w:spacing w:line="360" w:lineRule="auto"/>
        <w:jc w:val="both"/>
        <w:rPr>
          <w:rFonts w:ascii="Montserrat" w:hAnsi="Montserrat"/>
          <w:bCs/>
        </w:rPr>
      </w:pPr>
      <w:r>
        <w:rPr>
          <w:rFonts w:ascii="Montserrat" w:hAnsi="Montserrat"/>
          <w:bCs/>
        </w:rPr>
        <w:t xml:space="preserve"> </w:t>
      </w:r>
    </w:p>
    <w:p w14:paraId="1A50D5B5" w14:textId="77777777" w:rsidR="00EC02DA" w:rsidRDefault="00EC02DA" w:rsidP="00EC02DA">
      <w:pPr>
        <w:spacing w:line="360" w:lineRule="auto"/>
        <w:jc w:val="both"/>
        <w:rPr>
          <w:rFonts w:ascii="Montserrat" w:hAnsi="Montserrat"/>
          <w:bCs/>
        </w:rPr>
      </w:pPr>
    </w:p>
    <w:p w14:paraId="46A6C770" w14:textId="77777777" w:rsidR="0091380E" w:rsidRDefault="0091380E" w:rsidP="00EC02DA">
      <w:pPr>
        <w:spacing w:line="360" w:lineRule="auto"/>
        <w:jc w:val="both"/>
        <w:rPr>
          <w:rFonts w:ascii="Montserrat" w:hAnsi="Montserrat"/>
          <w:bCs/>
        </w:rPr>
      </w:pPr>
    </w:p>
    <w:p w14:paraId="6DF943C6" w14:textId="77777777" w:rsidR="0091380E" w:rsidRDefault="0091380E" w:rsidP="00EC02DA">
      <w:pPr>
        <w:spacing w:line="360" w:lineRule="auto"/>
        <w:jc w:val="both"/>
        <w:rPr>
          <w:rFonts w:ascii="Montserrat" w:hAnsi="Montserrat"/>
          <w:bCs/>
        </w:rPr>
      </w:pPr>
    </w:p>
    <w:p w14:paraId="27B20A48" w14:textId="77777777" w:rsidR="0091380E" w:rsidRDefault="0091380E" w:rsidP="00EC02DA">
      <w:pPr>
        <w:spacing w:line="360" w:lineRule="auto"/>
        <w:jc w:val="both"/>
        <w:rPr>
          <w:rFonts w:ascii="Montserrat" w:hAnsi="Montserrat"/>
          <w:bCs/>
        </w:rPr>
      </w:pPr>
    </w:p>
    <w:p w14:paraId="02DFEA96" w14:textId="77777777" w:rsidR="0091380E" w:rsidRDefault="0091380E" w:rsidP="00EC02DA">
      <w:pPr>
        <w:spacing w:line="360" w:lineRule="auto"/>
        <w:jc w:val="both"/>
        <w:rPr>
          <w:rFonts w:ascii="Montserrat" w:hAnsi="Montserrat"/>
          <w:bCs/>
        </w:rPr>
      </w:pPr>
    </w:p>
    <w:p w14:paraId="7A737725" w14:textId="4412CF3B" w:rsidR="00BC64F9" w:rsidRDefault="00BC64F9" w:rsidP="00EC02DA">
      <w:pPr>
        <w:spacing w:line="360" w:lineRule="auto"/>
        <w:jc w:val="both"/>
        <w:rPr>
          <w:rFonts w:ascii="Montserrat" w:hAnsi="Montserrat"/>
          <w:bCs/>
        </w:rPr>
      </w:pPr>
      <w:r>
        <w:rPr>
          <w:rFonts w:ascii="Montserrat" w:hAnsi="Montserrat"/>
          <w:bCs/>
        </w:rPr>
        <w:t xml:space="preserve">Este es un llamado respetuoso a toda la sociedad chihuahuenses, a todas y todos los que conducimos un vehículo, a padres de familia, a instituciones educativas y general, a quienes podamos hacer, desde nuestra trinchera, una diferencia en el cambio de pensamiento, sobre los límites de velocidad al conducir un vehículo. </w:t>
      </w:r>
    </w:p>
    <w:p w14:paraId="5AB49FF8" w14:textId="77777777" w:rsidR="00BC64F9" w:rsidRDefault="00BC64F9" w:rsidP="00EC02DA">
      <w:pPr>
        <w:spacing w:line="360" w:lineRule="auto"/>
        <w:jc w:val="both"/>
        <w:rPr>
          <w:rFonts w:ascii="Montserrat" w:hAnsi="Montserrat"/>
          <w:bCs/>
        </w:rPr>
      </w:pPr>
    </w:p>
    <w:p w14:paraId="1AD0B2B2" w14:textId="0F568D6B" w:rsidR="00BC64F9" w:rsidRDefault="00BC64F9" w:rsidP="00EC02DA">
      <w:pPr>
        <w:spacing w:line="360" w:lineRule="auto"/>
        <w:jc w:val="both"/>
        <w:rPr>
          <w:rFonts w:ascii="Montserrat" w:hAnsi="Montserrat"/>
          <w:bCs/>
        </w:rPr>
      </w:pPr>
      <w:r>
        <w:rPr>
          <w:rFonts w:ascii="Montserrat" w:hAnsi="Montserrat"/>
          <w:bCs/>
        </w:rPr>
        <w:t xml:space="preserve">Desde esta misma tribuna, he llamado en otras ocasiones a que valoremos nuestra vida, nuestro entorno y a la convivencia pacífica en el particular tema de vialidad y tránsito, este es un ejemplo más que no debe pasar desapercibido y atendido tanto por sociedad, como por los gobiernos, en todas sus competencias. Juntos podemos hacer una reflexión, un cambio y una vida mejor para las y los chihuahuenses. </w:t>
      </w:r>
    </w:p>
    <w:p w14:paraId="34897947" w14:textId="77777777" w:rsidR="00BC64F9" w:rsidRDefault="00BC64F9" w:rsidP="00EC02DA">
      <w:pPr>
        <w:spacing w:line="360" w:lineRule="auto"/>
        <w:jc w:val="both"/>
        <w:rPr>
          <w:rFonts w:ascii="Montserrat" w:hAnsi="Montserrat"/>
          <w:bCs/>
        </w:rPr>
      </w:pPr>
    </w:p>
    <w:p w14:paraId="2A233AAD" w14:textId="5E69C5A8" w:rsidR="00EC02DA" w:rsidRDefault="00EC02DA" w:rsidP="00EC02DA">
      <w:pPr>
        <w:spacing w:line="360" w:lineRule="auto"/>
        <w:jc w:val="both"/>
        <w:rPr>
          <w:rFonts w:ascii="Montserrat" w:hAnsi="Montserrat"/>
          <w:bCs/>
        </w:rPr>
      </w:pPr>
      <w:r w:rsidRPr="00BC73B4">
        <w:rPr>
          <w:rFonts w:ascii="Montserrat" w:hAnsi="Montserrat"/>
          <w:bCs/>
        </w:rPr>
        <w:t>Al tenor de lo anterior expuesto, someto a consideración de esta Legislatura el siguiente proyecto de:</w:t>
      </w:r>
    </w:p>
    <w:p w14:paraId="248EC1FC" w14:textId="77777777" w:rsidR="00EC02DA" w:rsidRPr="00666ACB" w:rsidRDefault="00EC02DA" w:rsidP="00EC02DA">
      <w:pPr>
        <w:spacing w:line="360" w:lineRule="auto"/>
        <w:jc w:val="both"/>
        <w:rPr>
          <w:rFonts w:ascii="Montserrat" w:hAnsi="Montserrat"/>
          <w:bCs/>
        </w:rPr>
      </w:pPr>
    </w:p>
    <w:p w14:paraId="07C31D95" w14:textId="77777777" w:rsidR="00EC02DA" w:rsidRDefault="00EC02DA" w:rsidP="00EC02DA">
      <w:pPr>
        <w:spacing w:line="360" w:lineRule="auto"/>
        <w:jc w:val="center"/>
        <w:rPr>
          <w:rFonts w:ascii="Montserrat" w:hAnsi="Montserrat"/>
          <w:b/>
          <w:bCs/>
        </w:rPr>
      </w:pPr>
      <w:r w:rsidRPr="00BC73B4">
        <w:rPr>
          <w:rFonts w:ascii="Montserrat" w:hAnsi="Montserrat"/>
          <w:b/>
          <w:bCs/>
        </w:rPr>
        <w:t>ACUERDO</w:t>
      </w:r>
    </w:p>
    <w:p w14:paraId="63529F4A" w14:textId="77777777" w:rsidR="00EC02DA" w:rsidRPr="00BC73B4" w:rsidRDefault="00EC02DA" w:rsidP="00EC02DA">
      <w:pPr>
        <w:spacing w:line="360" w:lineRule="auto"/>
        <w:jc w:val="center"/>
        <w:rPr>
          <w:rFonts w:ascii="Montserrat" w:hAnsi="Montserrat"/>
          <w:b/>
          <w:bCs/>
        </w:rPr>
      </w:pPr>
    </w:p>
    <w:p w14:paraId="73B5C2A1" w14:textId="4496F696" w:rsidR="00EC02DA" w:rsidRDefault="00EC02DA" w:rsidP="00EC02DA">
      <w:pPr>
        <w:spacing w:line="360" w:lineRule="auto"/>
        <w:jc w:val="both"/>
        <w:rPr>
          <w:rFonts w:ascii="Montserrat" w:hAnsi="Montserrat"/>
        </w:rPr>
      </w:pPr>
      <w:r w:rsidRPr="00BC73B4">
        <w:rPr>
          <w:rFonts w:ascii="Montserrat" w:hAnsi="Montserrat"/>
          <w:b/>
        </w:rPr>
        <w:t xml:space="preserve">PRIMERO. </w:t>
      </w:r>
      <w:r w:rsidRPr="00BC73B4">
        <w:rPr>
          <w:rFonts w:ascii="Montserrat" w:hAnsi="Montserrat"/>
        </w:rPr>
        <w:t>La Sexagésima Séptima Legislatura del Honorable Congreso del Estado de Chihuahua, exhorta de manera respetuosa a</w:t>
      </w:r>
      <w:r>
        <w:rPr>
          <w:rFonts w:ascii="Montserrat" w:hAnsi="Montserrat"/>
        </w:rPr>
        <w:t xml:space="preserve"> las Autoridades de vialidad y tránsito del Estado </w:t>
      </w:r>
      <w:r w:rsidRPr="00EC02DA">
        <w:rPr>
          <w:rFonts w:ascii="Montserrat" w:hAnsi="Montserrat"/>
        </w:rPr>
        <w:t>para que intensifiquen acciones en los 67 municipios del Estado, a fin de vigilar los límites de velocidad</w:t>
      </w:r>
      <w:r>
        <w:rPr>
          <w:rFonts w:ascii="Montserrat" w:hAnsi="Montserrat"/>
        </w:rPr>
        <w:t xml:space="preserve"> en vehículos</w:t>
      </w:r>
      <w:r w:rsidRPr="00EC02DA">
        <w:rPr>
          <w:rFonts w:ascii="Montserrat" w:hAnsi="Montserrat"/>
        </w:rPr>
        <w:t>,</w:t>
      </w:r>
      <w:r>
        <w:rPr>
          <w:rFonts w:ascii="Montserrat" w:hAnsi="Montserrat"/>
        </w:rPr>
        <w:t xml:space="preserve"> personas</w:t>
      </w:r>
      <w:r w:rsidRPr="00EC02DA">
        <w:rPr>
          <w:rFonts w:ascii="Montserrat" w:hAnsi="Montserrat"/>
        </w:rPr>
        <w:t xml:space="preserve"> conductor</w:t>
      </w:r>
      <w:r>
        <w:rPr>
          <w:rFonts w:ascii="Montserrat" w:hAnsi="Montserrat"/>
        </w:rPr>
        <w:t>a</w:t>
      </w:r>
      <w:r w:rsidRPr="00EC02DA">
        <w:rPr>
          <w:rFonts w:ascii="Montserrat" w:hAnsi="Montserrat"/>
        </w:rPr>
        <w:t xml:space="preserve">s con licencia vigente y </w:t>
      </w:r>
      <w:r>
        <w:rPr>
          <w:rFonts w:ascii="Montserrat" w:hAnsi="Montserrat"/>
        </w:rPr>
        <w:t xml:space="preserve">aplicación de medidas tendientes a la </w:t>
      </w:r>
      <w:r w:rsidRPr="00EC02DA">
        <w:rPr>
          <w:rFonts w:ascii="Montserrat" w:hAnsi="Montserrat"/>
        </w:rPr>
        <w:t>concientización sobre los riesgos en el exceso de velocidad</w:t>
      </w:r>
      <w:r>
        <w:rPr>
          <w:rFonts w:ascii="Montserrat" w:hAnsi="Montserrat"/>
        </w:rPr>
        <w:t>.</w:t>
      </w:r>
    </w:p>
    <w:p w14:paraId="1EF89825" w14:textId="77777777" w:rsidR="00EC02DA" w:rsidRDefault="00EC02DA" w:rsidP="00EC02DA">
      <w:pPr>
        <w:spacing w:line="360" w:lineRule="auto"/>
        <w:jc w:val="both"/>
        <w:rPr>
          <w:rFonts w:ascii="Montserrat" w:hAnsi="Montserrat"/>
        </w:rPr>
      </w:pPr>
    </w:p>
    <w:p w14:paraId="5E088759" w14:textId="77777777" w:rsidR="00BC64F9" w:rsidRDefault="00BC64F9" w:rsidP="00EC02DA">
      <w:pPr>
        <w:spacing w:line="360" w:lineRule="auto"/>
        <w:jc w:val="both"/>
        <w:rPr>
          <w:rFonts w:ascii="Montserrat" w:hAnsi="Montserrat"/>
          <w:b/>
        </w:rPr>
      </w:pPr>
    </w:p>
    <w:p w14:paraId="34D251FB" w14:textId="77777777" w:rsidR="00BC64F9" w:rsidRDefault="00BC64F9" w:rsidP="00EC02DA">
      <w:pPr>
        <w:spacing w:line="360" w:lineRule="auto"/>
        <w:jc w:val="both"/>
        <w:rPr>
          <w:rFonts w:ascii="Montserrat" w:hAnsi="Montserrat"/>
          <w:b/>
        </w:rPr>
      </w:pPr>
    </w:p>
    <w:p w14:paraId="252CEC2F" w14:textId="77777777" w:rsidR="00BC64F9" w:rsidRDefault="00BC64F9" w:rsidP="00EC02DA">
      <w:pPr>
        <w:spacing w:line="360" w:lineRule="auto"/>
        <w:jc w:val="both"/>
        <w:rPr>
          <w:rFonts w:ascii="Montserrat" w:hAnsi="Montserrat"/>
          <w:b/>
        </w:rPr>
      </w:pPr>
    </w:p>
    <w:p w14:paraId="52DD0D06" w14:textId="77777777" w:rsidR="00BC64F9" w:rsidRDefault="00BC64F9" w:rsidP="00EC02DA">
      <w:pPr>
        <w:spacing w:line="360" w:lineRule="auto"/>
        <w:jc w:val="both"/>
        <w:rPr>
          <w:rFonts w:ascii="Montserrat" w:hAnsi="Montserrat"/>
          <w:b/>
        </w:rPr>
      </w:pPr>
    </w:p>
    <w:p w14:paraId="41F18E72" w14:textId="476D9AEB" w:rsidR="00EC02DA" w:rsidRPr="001B60C5" w:rsidRDefault="00EC02DA" w:rsidP="00EC02DA">
      <w:pPr>
        <w:spacing w:line="360" w:lineRule="auto"/>
        <w:jc w:val="both"/>
        <w:rPr>
          <w:rFonts w:ascii="Montserrat" w:hAnsi="Montserrat"/>
          <w:b/>
        </w:rPr>
      </w:pPr>
      <w:r w:rsidRPr="00BC73B4">
        <w:rPr>
          <w:rFonts w:ascii="Montserrat" w:hAnsi="Montserrat"/>
          <w:b/>
        </w:rPr>
        <w:t>SEGUNDO.</w:t>
      </w:r>
      <w:r>
        <w:rPr>
          <w:rFonts w:ascii="Montserrat" w:hAnsi="Montserrat"/>
          <w:b/>
        </w:rPr>
        <w:t xml:space="preserve"> </w:t>
      </w:r>
      <w:r w:rsidRPr="00BC73B4">
        <w:rPr>
          <w:rFonts w:ascii="Montserrat" w:hAnsi="Montserrat"/>
          <w:bCs/>
        </w:rPr>
        <w:t>Envíese</w:t>
      </w:r>
      <w:r w:rsidRPr="00BC73B4">
        <w:rPr>
          <w:rFonts w:ascii="Montserrat" w:hAnsi="Montserrat"/>
        </w:rPr>
        <w:t xml:space="preserve"> copia del presente acuerdo, así como de la Proposición con Carácter de Punto de Acuerdo que le dio origen, a las autoridades mencionadas en el artículo anterior, para su conocimiento y los efectos a los que haya lugar. </w:t>
      </w:r>
    </w:p>
    <w:p w14:paraId="6AF27E6F" w14:textId="77777777" w:rsidR="00EC02DA" w:rsidRPr="00BC73B4" w:rsidRDefault="00EC02DA" w:rsidP="00EC02DA">
      <w:pPr>
        <w:spacing w:line="360" w:lineRule="auto"/>
        <w:jc w:val="both"/>
        <w:rPr>
          <w:rFonts w:ascii="Montserrat" w:hAnsi="Montserrat"/>
        </w:rPr>
      </w:pPr>
    </w:p>
    <w:p w14:paraId="73E94C0D" w14:textId="4F5B2CAB" w:rsidR="00EC02DA" w:rsidRPr="00BC73B4" w:rsidRDefault="00EC02DA" w:rsidP="00EC02DA">
      <w:pPr>
        <w:spacing w:line="360" w:lineRule="auto"/>
        <w:jc w:val="both"/>
        <w:rPr>
          <w:rFonts w:ascii="Montserrat" w:hAnsi="Montserrat"/>
        </w:rPr>
      </w:pPr>
      <w:r w:rsidRPr="00BC73B4">
        <w:rPr>
          <w:rFonts w:ascii="Montserrat" w:hAnsi="Montserrat"/>
        </w:rPr>
        <w:t xml:space="preserve">D A D O en el Recinto Oficial del Poder Legislativo, a los </w:t>
      </w:r>
      <w:r>
        <w:rPr>
          <w:rFonts w:ascii="Montserrat" w:hAnsi="Montserrat"/>
        </w:rPr>
        <w:t xml:space="preserve">veintiún </w:t>
      </w:r>
      <w:r w:rsidRPr="00BC73B4">
        <w:rPr>
          <w:rFonts w:ascii="Montserrat" w:hAnsi="Montserrat"/>
        </w:rPr>
        <w:t xml:space="preserve">días del mes de </w:t>
      </w:r>
      <w:r>
        <w:rPr>
          <w:rFonts w:ascii="Montserrat" w:hAnsi="Montserrat"/>
        </w:rPr>
        <w:t xml:space="preserve">febrero </w:t>
      </w:r>
      <w:r w:rsidRPr="00BC73B4">
        <w:rPr>
          <w:rFonts w:ascii="Montserrat" w:hAnsi="Montserrat"/>
        </w:rPr>
        <w:t>del año dos mil veinti</w:t>
      </w:r>
      <w:r>
        <w:rPr>
          <w:rFonts w:ascii="Montserrat" w:hAnsi="Montserrat"/>
        </w:rPr>
        <w:t>cuatro</w:t>
      </w:r>
      <w:r w:rsidRPr="00BC73B4">
        <w:rPr>
          <w:rFonts w:ascii="Montserrat" w:hAnsi="Montserrat"/>
        </w:rPr>
        <w:t>.</w:t>
      </w:r>
    </w:p>
    <w:p w14:paraId="1979FB5E" w14:textId="77777777" w:rsidR="00EC02DA" w:rsidRPr="00BC73B4" w:rsidRDefault="00EC02DA" w:rsidP="00EC02DA">
      <w:pPr>
        <w:spacing w:line="360" w:lineRule="auto"/>
        <w:jc w:val="both"/>
        <w:rPr>
          <w:rFonts w:ascii="Montserrat" w:hAnsi="Montserrat"/>
        </w:rPr>
      </w:pPr>
    </w:p>
    <w:p w14:paraId="77ACFAF2" w14:textId="77777777" w:rsidR="00EC02DA" w:rsidRPr="00BC73B4" w:rsidRDefault="00EC02DA" w:rsidP="00EC02DA">
      <w:pPr>
        <w:spacing w:line="360" w:lineRule="auto"/>
        <w:jc w:val="center"/>
        <w:rPr>
          <w:rFonts w:ascii="Montserrat" w:hAnsi="Montserrat"/>
          <w:b/>
        </w:rPr>
      </w:pPr>
      <w:r w:rsidRPr="00BC73B4">
        <w:rPr>
          <w:rFonts w:ascii="Montserrat" w:hAnsi="Montserrat"/>
          <w:b/>
        </w:rPr>
        <w:t>ATENTAMENTE</w:t>
      </w:r>
    </w:p>
    <w:p w14:paraId="4223FFCA" w14:textId="77777777" w:rsidR="00EC02DA" w:rsidRPr="00BC73B4" w:rsidRDefault="00EC02DA" w:rsidP="00EC02DA">
      <w:pPr>
        <w:spacing w:line="360" w:lineRule="auto"/>
        <w:jc w:val="center"/>
        <w:rPr>
          <w:rFonts w:ascii="Montserrat" w:hAnsi="Montserrat"/>
          <w:b/>
        </w:rPr>
      </w:pPr>
      <w:r w:rsidRPr="00BC73B4">
        <w:rPr>
          <w:rFonts w:ascii="Montserrat" w:hAnsi="Montserrat"/>
          <w:b/>
        </w:rPr>
        <w:t>GRUPO PARLAMENTARIO DEL PARTIDO ACCIÓN NACIONAL</w:t>
      </w:r>
    </w:p>
    <w:bookmarkEnd w:id="2"/>
    <w:p w14:paraId="20EBACE2" w14:textId="77777777" w:rsidR="00EC02DA" w:rsidRPr="00BC73B4" w:rsidRDefault="00EC02DA" w:rsidP="00EC02DA">
      <w:pPr>
        <w:spacing w:line="360" w:lineRule="auto"/>
        <w:jc w:val="center"/>
        <w:rPr>
          <w:rFonts w:ascii="Montserrat" w:hAnsi="Montserrat"/>
          <w:b/>
          <w:bCs/>
        </w:rPr>
      </w:pPr>
    </w:p>
    <w:p w14:paraId="0C5427A8" w14:textId="77CD6A31" w:rsidR="00EC02DA" w:rsidRDefault="00EC02DA" w:rsidP="00EC02DA">
      <w:pPr>
        <w:spacing w:line="360" w:lineRule="auto"/>
        <w:jc w:val="center"/>
        <w:rPr>
          <w:rFonts w:ascii="Montserrat" w:hAnsi="Montserrat"/>
          <w:b/>
          <w:bCs/>
        </w:rPr>
      </w:pPr>
      <w:r w:rsidRPr="00BC73B4">
        <w:rPr>
          <w:rFonts w:ascii="Montserrat" w:hAnsi="Montserrat"/>
          <w:b/>
          <w:bCs/>
        </w:rPr>
        <w:t>DIP. ISMAEL MARIO RODRÍGUEZ SALDAÑA</w:t>
      </w:r>
    </w:p>
    <w:p w14:paraId="1E6FE458" w14:textId="77777777" w:rsidR="00EC02DA" w:rsidRPr="00BC73B4" w:rsidRDefault="00EC02DA" w:rsidP="00EC02DA">
      <w:pPr>
        <w:spacing w:line="360" w:lineRule="auto"/>
        <w:jc w:val="center"/>
        <w:rPr>
          <w:rFonts w:ascii="Montserrat" w:hAnsi="Montserrat"/>
          <w:b/>
          <w:bCs/>
        </w:rPr>
      </w:pP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EC02DA" w:rsidRPr="00BC73B4" w14:paraId="40B96880" w14:textId="77777777" w:rsidTr="00DC425C">
        <w:trPr>
          <w:trHeight w:val="1615"/>
        </w:trPr>
        <w:tc>
          <w:tcPr>
            <w:tcW w:w="4736" w:type="dxa"/>
            <w:shd w:val="clear" w:color="auto" w:fill="auto"/>
            <w:vAlign w:val="center"/>
          </w:tcPr>
          <w:p w14:paraId="13820B6F" w14:textId="05498F5A" w:rsidR="00EC02DA" w:rsidRDefault="00EC02DA" w:rsidP="00DC425C">
            <w:pPr>
              <w:spacing w:line="276" w:lineRule="auto"/>
              <w:jc w:val="center"/>
              <w:rPr>
                <w:rFonts w:ascii="Montserrat" w:hAnsi="Montserrat"/>
                <w:b/>
              </w:rPr>
            </w:pPr>
            <w:bookmarkStart w:id="3" w:name="_Hlk129078918"/>
          </w:p>
          <w:p w14:paraId="720D1FF2" w14:textId="7C8F8637" w:rsidR="00BC64F9" w:rsidRDefault="00BC64F9" w:rsidP="00DC425C">
            <w:pPr>
              <w:spacing w:line="276" w:lineRule="auto"/>
              <w:jc w:val="center"/>
              <w:rPr>
                <w:rFonts w:ascii="Montserrat" w:hAnsi="Montserrat"/>
                <w:b/>
              </w:rPr>
            </w:pPr>
          </w:p>
          <w:p w14:paraId="291CDD33" w14:textId="535EB2AF" w:rsidR="00BC64F9" w:rsidRDefault="00BC64F9" w:rsidP="00DC425C">
            <w:pPr>
              <w:spacing w:line="276" w:lineRule="auto"/>
              <w:jc w:val="center"/>
              <w:rPr>
                <w:rFonts w:ascii="Montserrat" w:hAnsi="Montserrat"/>
                <w:b/>
              </w:rPr>
            </w:pPr>
          </w:p>
          <w:p w14:paraId="72F9D683" w14:textId="75A751DA" w:rsidR="00BC64F9" w:rsidRDefault="00BC64F9" w:rsidP="00DC425C">
            <w:pPr>
              <w:spacing w:line="276" w:lineRule="auto"/>
              <w:jc w:val="center"/>
              <w:rPr>
                <w:rFonts w:ascii="Montserrat" w:hAnsi="Montserrat"/>
                <w:b/>
              </w:rPr>
            </w:pPr>
          </w:p>
          <w:p w14:paraId="2EFC188D" w14:textId="77777777" w:rsidR="00BC64F9" w:rsidRPr="00BC73B4" w:rsidRDefault="00BC64F9" w:rsidP="00DC425C">
            <w:pPr>
              <w:spacing w:line="276" w:lineRule="auto"/>
              <w:jc w:val="center"/>
              <w:rPr>
                <w:rFonts w:ascii="Montserrat" w:hAnsi="Montserrat"/>
                <w:b/>
              </w:rPr>
            </w:pPr>
          </w:p>
          <w:p w14:paraId="7EFD6C06" w14:textId="77777777" w:rsidR="00EC02DA" w:rsidRPr="00BC73B4" w:rsidRDefault="00EC02DA" w:rsidP="00DC425C">
            <w:pPr>
              <w:spacing w:line="276" w:lineRule="auto"/>
              <w:jc w:val="center"/>
              <w:rPr>
                <w:rFonts w:ascii="Montserrat" w:hAnsi="Montserrat"/>
                <w:b/>
              </w:rPr>
            </w:pPr>
          </w:p>
          <w:p w14:paraId="5B26260D" w14:textId="77777777" w:rsidR="00EC02DA" w:rsidRPr="00BC73B4" w:rsidRDefault="00EC02DA" w:rsidP="00DC425C">
            <w:pPr>
              <w:spacing w:line="276" w:lineRule="auto"/>
              <w:jc w:val="center"/>
              <w:rPr>
                <w:rFonts w:ascii="Montserrat" w:hAnsi="Montserrat"/>
                <w:b/>
              </w:rPr>
            </w:pPr>
          </w:p>
          <w:p w14:paraId="618EB4EF" w14:textId="61089353" w:rsidR="00EC02DA" w:rsidRDefault="00EC02DA" w:rsidP="00DC425C">
            <w:pPr>
              <w:spacing w:line="276" w:lineRule="auto"/>
              <w:jc w:val="center"/>
              <w:rPr>
                <w:rFonts w:ascii="Montserrat" w:hAnsi="Montserrat"/>
                <w:b/>
              </w:rPr>
            </w:pPr>
          </w:p>
          <w:p w14:paraId="2108B291" w14:textId="65B72F3A" w:rsidR="00BC64F9" w:rsidRDefault="00BC64F9" w:rsidP="00DC425C">
            <w:pPr>
              <w:spacing w:line="276" w:lineRule="auto"/>
              <w:jc w:val="center"/>
              <w:rPr>
                <w:rFonts w:ascii="Montserrat" w:hAnsi="Montserrat"/>
                <w:b/>
              </w:rPr>
            </w:pPr>
          </w:p>
          <w:p w14:paraId="3F9BBA02" w14:textId="543BB4D1" w:rsidR="00BC64F9" w:rsidRDefault="00BC64F9" w:rsidP="00DC425C">
            <w:pPr>
              <w:spacing w:line="276" w:lineRule="auto"/>
              <w:jc w:val="center"/>
              <w:rPr>
                <w:rFonts w:ascii="Montserrat" w:hAnsi="Montserrat"/>
                <w:b/>
              </w:rPr>
            </w:pPr>
          </w:p>
          <w:p w14:paraId="1194AAD1" w14:textId="0F69D531" w:rsidR="00BC64F9" w:rsidRDefault="00BC64F9" w:rsidP="00DC425C">
            <w:pPr>
              <w:spacing w:line="276" w:lineRule="auto"/>
              <w:jc w:val="center"/>
              <w:rPr>
                <w:rFonts w:ascii="Montserrat" w:hAnsi="Montserrat"/>
                <w:b/>
              </w:rPr>
            </w:pPr>
          </w:p>
          <w:p w14:paraId="6A24744B" w14:textId="138E43A1" w:rsidR="00BC64F9" w:rsidRDefault="00BC64F9" w:rsidP="00DC425C">
            <w:pPr>
              <w:spacing w:line="276" w:lineRule="auto"/>
              <w:jc w:val="center"/>
              <w:rPr>
                <w:rFonts w:ascii="Montserrat" w:hAnsi="Montserrat"/>
                <w:b/>
              </w:rPr>
            </w:pPr>
          </w:p>
          <w:p w14:paraId="53C53DEC" w14:textId="77777777" w:rsidR="00BC64F9" w:rsidRPr="00BC73B4" w:rsidRDefault="00BC64F9" w:rsidP="00DC425C">
            <w:pPr>
              <w:spacing w:line="276" w:lineRule="auto"/>
              <w:jc w:val="center"/>
              <w:rPr>
                <w:rFonts w:ascii="Montserrat" w:hAnsi="Montserrat"/>
                <w:b/>
              </w:rPr>
            </w:pPr>
          </w:p>
          <w:p w14:paraId="3AC02A76" w14:textId="77777777" w:rsidR="00EC02DA" w:rsidRPr="00BC73B4" w:rsidRDefault="00EC02DA" w:rsidP="00DC425C">
            <w:pPr>
              <w:spacing w:line="276" w:lineRule="auto"/>
              <w:jc w:val="center"/>
              <w:rPr>
                <w:rFonts w:ascii="Montserrat" w:hAnsi="Montserrat"/>
                <w:b/>
              </w:rPr>
            </w:pPr>
          </w:p>
          <w:p w14:paraId="093B4A26" w14:textId="77777777" w:rsidR="00BC64F9" w:rsidRDefault="00BC64F9" w:rsidP="00DC425C">
            <w:pPr>
              <w:spacing w:line="276" w:lineRule="auto"/>
              <w:jc w:val="center"/>
              <w:rPr>
                <w:rFonts w:ascii="Montserrat" w:hAnsi="Montserrat"/>
                <w:b/>
              </w:rPr>
            </w:pPr>
          </w:p>
          <w:p w14:paraId="67EA9BB4" w14:textId="77777777" w:rsidR="00BC64F9" w:rsidRDefault="00BC64F9" w:rsidP="00DC425C">
            <w:pPr>
              <w:spacing w:line="276" w:lineRule="auto"/>
              <w:jc w:val="center"/>
              <w:rPr>
                <w:rFonts w:ascii="Montserrat" w:hAnsi="Montserrat"/>
                <w:b/>
              </w:rPr>
            </w:pPr>
          </w:p>
          <w:p w14:paraId="56D1D171" w14:textId="77777777" w:rsidR="00BC64F9" w:rsidRDefault="00BC64F9" w:rsidP="00DC425C">
            <w:pPr>
              <w:spacing w:line="276" w:lineRule="auto"/>
              <w:jc w:val="center"/>
              <w:rPr>
                <w:rFonts w:ascii="Montserrat" w:hAnsi="Montserrat"/>
                <w:b/>
              </w:rPr>
            </w:pPr>
          </w:p>
          <w:p w14:paraId="65F94C9D" w14:textId="77777777" w:rsidR="00BC64F9" w:rsidRDefault="00BC64F9" w:rsidP="00DC425C">
            <w:pPr>
              <w:spacing w:line="276" w:lineRule="auto"/>
              <w:jc w:val="center"/>
              <w:rPr>
                <w:rFonts w:ascii="Montserrat" w:hAnsi="Montserrat"/>
                <w:b/>
              </w:rPr>
            </w:pPr>
          </w:p>
          <w:p w14:paraId="31B155B3" w14:textId="77777777" w:rsidR="00BC64F9" w:rsidRDefault="00BC64F9" w:rsidP="00DC425C">
            <w:pPr>
              <w:spacing w:line="276" w:lineRule="auto"/>
              <w:jc w:val="center"/>
              <w:rPr>
                <w:rFonts w:ascii="Montserrat" w:hAnsi="Montserrat"/>
                <w:b/>
              </w:rPr>
            </w:pPr>
          </w:p>
          <w:p w14:paraId="7929D172" w14:textId="27FD0B90" w:rsidR="00EC02DA" w:rsidRPr="00BC73B4" w:rsidRDefault="00EC02DA" w:rsidP="00DC425C">
            <w:pPr>
              <w:spacing w:line="276" w:lineRule="auto"/>
              <w:jc w:val="center"/>
              <w:rPr>
                <w:rFonts w:ascii="Montserrat" w:hAnsi="Montserrat"/>
                <w:b/>
              </w:rPr>
            </w:pPr>
            <w:r w:rsidRPr="00BC73B4">
              <w:rPr>
                <w:rFonts w:ascii="Montserrat" w:hAnsi="Montserrat"/>
                <w:b/>
              </w:rPr>
              <w:t xml:space="preserve">DIP. JOSÉ ALFREDO CHÁVEZ MADRID </w:t>
            </w:r>
          </w:p>
          <w:p w14:paraId="545507C9" w14:textId="77777777" w:rsidR="00EC02DA" w:rsidRPr="00BC73B4" w:rsidRDefault="00EC02DA" w:rsidP="00DC425C">
            <w:pPr>
              <w:spacing w:line="276" w:lineRule="auto"/>
              <w:jc w:val="center"/>
              <w:rPr>
                <w:rFonts w:ascii="Montserrat" w:hAnsi="Montserrat"/>
                <w:b/>
              </w:rPr>
            </w:pPr>
          </w:p>
          <w:p w14:paraId="5D189025" w14:textId="77777777" w:rsidR="00EC02DA" w:rsidRPr="00BC73B4" w:rsidRDefault="00EC02DA" w:rsidP="00DC425C">
            <w:pPr>
              <w:spacing w:line="276" w:lineRule="auto"/>
              <w:jc w:val="center"/>
              <w:rPr>
                <w:rFonts w:ascii="Montserrat" w:hAnsi="Montserrat"/>
                <w:b/>
              </w:rPr>
            </w:pPr>
          </w:p>
          <w:p w14:paraId="125ECB63" w14:textId="77777777" w:rsidR="00EC02DA" w:rsidRPr="00BC73B4" w:rsidRDefault="00EC02DA" w:rsidP="00DC425C">
            <w:pPr>
              <w:spacing w:line="276" w:lineRule="auto"/>
              <w:jc w:val="center"/>
              <w:rPr>
                <w:rFonts w:ascii="Montserrat" w:hAnsi="Montserrat"/>
                <w:b/>
              </w:rPr>
            </w:pPr>
          </w:p>
          <w:p w14:paraId="59AD56AD" w14:textId="77777777" w:rsidR="00EC02DA" w:rsidRPr="00BC73B4" w:rsidRDefault="00EC02DA" w:rsidP="00DC425C">
            <w:pPr>
              <w:spacing w:line="276" w:lineRule="auto"/>
              <w:jc w:val="center"/>
              <w:rPr>
                <w:rFonts w:ascii="Montserrat" w:hAnsi="Montserrat"/>
                <w:b/>
              </w:rPr>
            </w:pPr>
          </w:p>
          <w:p w14:paraId="69E31026" w14:textId="77777777" w:rsidR="00EC02DA" w:rsidRPr="00BC73B4" w:rsidRDefault="00EC02DA" w:rsidP="00DC425C">
            <w:pPr>
              <w:spacing w:line="276" w:lineRule="auto"/>
              <w:jc w:val="center"/>
              <w:rPr>
                <w:rFonts w:ascii="Montserrat" w:hAnsi="Montserrat"/>
                <w:b/>
              </w:rPr>
            </w:pPr>
          </w:p>
          <w:p w14:paraId="46EF71D3" w14:textId="77777777" w:rsidR="00EC02DA" w:rsidRPr="00BC73B4" w:rsidRDefault="00EC02DA" w:rsidP="00DC425C">
            <w:pPr>
              <w:spacing w:line="276" w:lineRule="auto"/>
              <w:jc w:val="center"/>
              <w:rPr>
                <w:rFonts w:ascii="Montserrat" w:hAnsi="Montserrat"/>
                <w:b/>
              </w:rPr>
            </w:pPr>
          </w:p>
        </w:tc>
        <w:tc>
          <w:tcPr>
            <w:tcW w:w="4737" w:type="dxa"/>
            <w:shd w:val="clear" w:color="auto" w:fill="auto"/>
            <w:vAlign w:val="center"/>
          </w:tcPr>
          <w:p w14:paraId="6AEE7455" w14:textId="1846928C" w:rsidR="00EC02DA" w:rsidRDefault="00EC02DA" w:rsidP="00DC425C">
            <w:pPr>
              <w:spacing w:line="276" w:lineRule="auto"/>
              <w:rPr>
                <w:rFonts w:ascii="Montserrat" w:hAnsi="Montserrat"/>
                <w:b/>
              </w:rPr>
            </w:pPr>
          </w:p>
          <w:p w14:paraId="6670B69C" w14:textId="0D1A6FE4" w:rsidR="00BC64F9" w:rsidRDefault="00BC64F9" w:rsidP="00DC425C">
            <w:pPr>
              <w:spacing w:line="276" w:lineRule="auto"/>
              <w:rPr>
                <w:rFonts w:ascii="Montserrat" w:hAnsi="Montserrat"/>
                <w:b/>
              </w:rPr>
            </w:pPr>
          </w:p>
          <w:p w14:paraId="4A4342E9" w14:textId="116AD09F" w:rsidR="00BC64F9" w:rsidRDefault="00BC64F9" w:rsidP="00DC425C">
            <w:pPr>
              <w:spacing w:line="276" w:lineRule="auto"/>
              <w:rPr>
                <w:rFonts w:ascii="Montserrat" w:hAnsi="Montserrat"/>
                <w:b/>
              </w:rPr>
            </w:pPr>
          </w:p>
          <w:p w14:paraId="49D20D6C" w14:textId="1A59C1C7" w:rsidR="00BC64F9" w:rsidRDefault="00BC64F9" w:rsidP="00DC425C">
            <w:pPr>
              <w:spacing w:line="276" w:lineRule="auto"/>
              <w:rPr>
                <w:rFonts w:ascii="Montserrat" w:hAnsi="Montserrat"/>
                <w:b/>
              </w:rPr>
            </w:pPr>
          </w:p>
          <w:p w14:paraId="006BA518" w14:textId="3CA94D3B" w:rsidR="00BC64F9" w:rsidRDefault="00BC64F9" w:rsidP="00DC425C">
            <w:pPr>
              <w:spacing w:line="276" w:lineRule="auto"/>
              <w:rPr>
                <w:rFonts w:ascii="Montserrat" w:hAnsi="Montserrat"/>
                <w:b/>
              </w:rPr>
            </w:pPr>
          </w:p>
          <w:p w14:paraId="46049D29" w14:textId="3A0E1333" w:rsidR="00BC64F9" w:rsidRDefault="00BC64F9" w:rsidP="00DC425C">
            <w:pPr>
              <w:spacing w:line="276" w:lineRule="auto"/>
              <w:rPr>
                <w:rFonts w:ascii="Montserrat" w:hAnsi="Montserrat"/>
                <w:b/>
              </w:rPr>
            </w:pPr>
          </w:p>
          <w:p w14:paraId="4903552E" w14:textId="1FE7B4C2" w:rsidR="00BC64F9" w:rsidRDefault="00BC64F9" w:rsidP="00DC425C">
            <w:pPr>
              <w:spacing w:line="276" w:lineRule="auto"/>
              <w:rPr>
                <w:rFonts w:ascii="Montserrat" w:hAnsi="Montserrat"/>
                <w:b/>
              </w:rPr>
            </w:pPr>
          </w:p>
          <w:p w14:paraId="170E314C" w14:textId="1685FAA4" w:rsidR="00BC64F9" w:rsidRDefault="00BC64F9" w:rsidP="00DC425C">
            <w:pPr>
              <w:spacing w:line="276" w:lineRule="auto"/>
              <w:rPr>
                <w:rFonts w:ascii="Montserrat" w:hAnsi="Montserrat"/>
                <w:b/>
              </w:rPr>
            </w:pPr>
          </w:p>
          <w:p w14:paraId="2CED2ABD" w14:textId="218D613D" w:rsidR="00BC64F9" w:rsidRDefault="00BC64F9" w:rsidP="00DC425C">
            <w:pPr>
              <w:spacing w:line="276" w:lineRule="auto"/>
              <w:rPr>
                <w:rFonts w:ascii="Montserrat" w:hAnsi="Montserrat"/>
                <w:b/>
              </w:rPr>
            </w:pPr>
          </w:p>
          <w:p w14:paraId="47D82D10" w14:textId="4B4598BA" w:rsidR="00BC64F9" w:rsidRDefault="00BC64F9" w:rsidP="00DC425C">
            <w:pPr>
              <w:spacing w:line="276" w:lineRule="auto"/>
              <w:rPr>
                <w:rFonts w:ascii="Montserrat" w:hAnsi="Montserrat"/>
                <w:b/>
              </w:rPr>
            </w:pPr>
          </w:p>
          <w:p w14:paraId="4800F036" w14:textId="670C1CE2" w:rsidR="00BC64F9" w:rsidRDefault="00BC64F9" w:rsidP="00DC425C">
            <w:pPr>
              <w:spacing w:line="276" w:lineRule="auto"/>
              <w:rPr>
                <w:rFonts w:ascii="Montserrat" w:hAnsi="Montserrat"/>
                <w:b/>
              </w:rPr>
            </w:pPr>
          </w:p>
          <w:p w14:paraId="56BCFF10" w14:textId="2B91F769" w:rsidR="00BC64F9" w:rsidRDefault="00BC64F9" w:rsidP="00DC425C">
            <w:pPr>
              <w:spacing w:line="276" w:lineRule="auto"/>
              <w:rPr>
                <w:rFonts w:ascii="Montserrat" w:hAnsi="Montserrat"/>
                <w:b/>
              </w:rPr>
            </w:pPr>
          </w:p>
          <w:p w14:paraId="19CD2E85" w14:textId="6F7E60B5" w:rsidR="00BC64F9" w:rsidRDefault="00BC64F9" w:rsidP="00DC425C">
            <w:pPr>
              <w:spacing w:line="276" w:lineRule="auto"/>
              <w:rPr>
                <w:rFonts w:ascii="Montserrat" w:hAnsi="Montserrat"/>
                <w:b/>
              </w:rPr>
            </w:pPr>
          </w:p>
          <w:p w14:paraId="5E50E907" w14:textId="77777777" w:rsidR="00BC64F9" w:rsidRPr="00BC73B4" w:rsidRDefault="00BC64F9" w:rsidP="00DC425C">
            <w:pPr>
              <w:spacing w:line="276" w:lineRule="auto"/>
              <w:rPr>
                <w:rFonts w:ascii="Montserrat" w:hAnsi="Montserrat"/>
                <w:b/>
              </w:rPr>
            </w:pPr>
          </w:p>
          <w:p w14:paraId="36BA93B8" w14:textId="77777777" w:rsidR="00BC64F9" w:rsidRDefault="00BC64F9" w:rsidP="00DC425C">
            <w:pPr>
              <w:spacing w:line="276" w:lineRule="auto"/>
              <w:jc w:val="center"/>
              <w:rPr>
                <w:rFonts w:ascii="Montserrat" w:hAnsi="Montserrat"/>
                <w:b/>
              </w:rPr>
            </w:pPr>
          </w:p>
          <w:p w14:paraId="5AD1CA0A" w14:textId="77777777" w:rsidR="00BC64F9" w:rsidRDefault="00BC64F9" w:rsidP="00DC425C">
            <w:pPr>
              <w:spacing w:line="276" w:lineRule="auto"/>
              <w:jc w:val="center"/>
              <w:rPr>
                <w:rFonts w:ascii="Montserrat" w:hAnsi="Montserrat"/>
                <w:b/>
              </w:rPr>
            </w:pPr>
          </w:p>
          <w:p w14:paraId="7BBA70B5" w14:textId="77777777" w:rsidR="00BC64F9" w:rsidRDefault="00BC64F9" w:rsidP="00DC425C">
            <w:pPr>
              <w:spacing w:line="276" w:lineRule="auto"/>
              <w:jc w:val="center"/>
              <w:rPr>
                <w:rFonts w:ascii="Montserrat" w:hAnsi="Montserrat"/>
                <w:b/>
              </w:rPr>
            </w:pPr>
          </w:p>
          <w:p w14:paraId="44B35B4E" w14:textId="77777777" w:rsidR="00BC64F9" w:rsidRDefault="00BC64F9" w:rsidP="00DC425C">
            <w:pPr>
              <w:spacing w:line="276" w:lineRule="auto"/>
              <w:jc w:val="center"/>
              <w:rPr>
                <w:rFonts w:ascii="Montserrat" w:hAnsi="Montserrat"/>
                <w:b/>
              </w:rPr>
            </w:pPr>
          </w:p>
          <w:p w14:paraId="59ABABCD" w14:textId="77777777" w:rsidR="00BC64F9" w:rsidRDefault="00BC64F9" w:rsidP="00DC425C">
            <w:pPr>
              <w:spacing w:line="276" w:lineRule="auto"/>
              <w:jc w:val="center"/>
              <w:rPr>
                <w:rFonts w:ascii="Montserrat" w:hAnsi="Montserrat"/>
                <w:b/>
              </w:rPr>
            </w:pPr>
          </w:p>
          <w:p w14:paraId="58F1C20F" w14:textId="2FC2A7CA" w:rsidR="00EC02DA" w:rsidRPr="00BC73B4" w:rsidRDefault="00EC02DA" w:rsidP="00DC425C">
            <w:pPr>
              <w:spacing w:line="276" w:lineRule="auto"/>
              <w:jc w:val="center"/>
              <w:rPr>
                <w:rFonts w:ascii="Montserrat" w:hAnsi="Montserrat"/>
                <w:b/>
              </w:rPr>
            </w:pPr>
            <w:r w:rsidRPr="00BC73B4">
              <w:rPr>
                <w:rFonts w:ascii="Montserrat" w:hAnsi="Montserrat"/>
                <w:b/>
              </w:rPr>
              <w:t>DIP. YESENIA GUADALUPE REYES CALZADÍAS</w:t>
            </w:r>
          </w:p>
          <w:p w14:paraId="4DAEA9EB" w14:textId="77777777" w:rsidR="00EC02DA" w:rsidRPr="00BC73B4" w:rsidRDefault="00EC02DA" w:rsidP="00DC425C">
            <w:pPr>
              <w:spacing w:line="360" w:lineRule="auto"/>
              <w:jc w:val="center"/>
              <w:rPr>
                <w:rFonts w:ascii="Montserrat" w:hAnsi="Montserrat"/>
                <w:b/>
              </w:rPr>
            </w:pPr>
          </w:p>
        </w:tc>
      </w:tr>
      <w:tr w:rsidR="00EC02DA" w:rsidRPr="00BC73B4" w14:paraId="4F007263" w14:textId="77777777" w:rsidTr="00DC425C">
        <w:trPr>
          <w:trHeight w:val="1615"/>
        </w:trPr>
        <w:tc>
          <w:tcPr>
            <w:tcW w:w="4736" w:type="dxa"/>
            <w:shd w:val="clear" w:color="auto" w:fill="auto"/>
            <w:vAlign w:val="center"/>
          </w:tcPr>
          <w:p w14:paraId="23EABEF5" w14:textId="77777777" w:rsidR="00EC02DA" w:rsidRPr="00BC73B4" w:rsidRDefault="00EC02DA" w:rsidP="00DC425C">
            <w:pPr>
              <w:spacing w:line="276" w:lineRule="auto"/>
              <w:jc w:val="center"/>
              <w:rPr>
                <w:rFonts w:ascii="Montserrat" w:hAnsi="Montserrat"/>
                <w:b/>
              </w:rPr>
            </w:pPr>
            <w:r w:rsidRPr="00BC73B4">
              <w:rPr>
                <w:rFonts w:ascii="Montserrat" w:hAnsi="Montserrat"/>
                <w:b/>
              </w:rPr>
              <w:lastRenderedPageBreak/>
              <w:t>DIP. CARLOS ALFREDO OLSON SAN VICENTE</w:t>
            </w:r>
          </w:p>
          <w:p w14:paraId="7FAC8947" w14:textId="77777777" w:rsidR="00EC02DA" w:rsidRPr="00BC73B4" w:rsidRDefault="00EC02DA" w:rsidP="00DC425C">
            <w:pPr>
              <w:spacing w:line="360" w:lineRule="auto"/>
              <w:jc w:val="center"/>
              <w:rPr>
                <w:rFonts w:ascii="Montserrat" w:hAnsi="Montserrat"/>
                <w:b/>
              </w:rPr>
            </w:pPr>
          </w:p>
          <w:p w14:paraId="191B658D" w14:textId="77777777" w:rsidR="00EC02DA" w:rsidRPr="00BC73B4" w:rsidRDefault="00EC02DA" w:rsidP="00DC425C">
            <w:pPr>
              <w:spacing w:line="360" w:lineRule="auto"/>
              <w:jc w:val="center"/>
              <w:rPr>
                <w:rFonts w:ascii="Montserrat" w:hAnsi="Montserrat"/>
                <w:b/>
              </w:rPr>
            </w:pPr>
          </w:p>
          <w:p w14:paraId="4B139655" w14:textId="77777777" w:rsidR="00EC02DA" w:rsidRPr="00BC73B4" w:rsidRDefault="00EC02DA" w:rsidP="00DC425C">
            <w:pPr>
              <w:spacing w:line="360" w:lineRule="auto"/>
              <w:jc w:val="center"/>
              <w:rPr>
                <w:rFonts w:ascii="Montserrat" w:hAnsi="Montserrat"/>
                <w:b/>
              </w:rPr>
            </w:pPr>
          </w:p>
          <w:p w14:paraId="497B18FD" w14:textId="77777777" w:rsidR="00EC02DA" w:rsidRPr="00BC73B4" w:rsidRDefault="00EC02DA" w:rsidP="00DC425C">
            <w:pPr>
              <w:spacing w:line="360" w:lineRule="auto"/>
              <w:jc w:val="center"/>
              <w:rPr>
                <w:rFonts w:ascii="Montserrat" w:hAnsi="Montserrat"/>
                <w:b/>
              </w:rPr>
            </w:pPr>
          </w:p>
        </w:tc>
        <w:tc>
          <w:tcPr>
            <w:tcW w:w="4737" w:type="dxa"/>
            <w:shd w:val="clear" w:color="auto" w:fill="auto"/>
            <w:vAlign w:val="center"/>
          </w:tcPr>
          <w:p w14:paraId="127A8126" w14:textId="77777777" w:rsidR="00EC02DA" w:rsidRPr="00BC73B4" w:rsidRDefault="00EC02DA" w:rsidP="00DC425C">
            <w:pPr>
              <w:spacing w:line="276" w:lineRule="auto"/>
              <w:jc w:val="center"/>
              <w:rPr>
                <w:rFonts w:ascii="Montserrat" w:hAnsi="Montserrat"/>
                <w:b/>
              </w:rPr>
            </w:pPr>
            <w:r w:rsidRPr="00BC73B4">
              <w:rPr>
                <w:rFonts w:ascii="Montserrat" w:hAnsi="Montserrat"/>
                <w:b/>
              </w:rPr>
              <w:t>DIP. DIANA IVETTE PEREDA GUTIÉRREZ</w:t>
            </w:r>
          </w:p>
          <w:p w14:paraId="00B93D1D" w14:textId="77777777" w:rsidR="00EC02DA" w:rsidRPr="00BC73B4" w:rsidRDefault="00EC02DA" w:rsidP="00DC425C">
            <w:pPr>
              <w:spacing w:line="276" w:lineRule="auto"/>
              <w:jc w:val="center"/>
              <w:rPr>
                <w:rFonts w:ascii="Montserrat" w:hAnsi="Montserrat"/>
                <w:b/>
              </w:rPr>
            </w:pPr>
          </w:p>
          <w:p w14:paraId="5D6A3EC0" w14:textId="77777777" w:rsidR="00EC02DA" w:rsidRPr="00BC73B4" w:rsidRDefault="00EC02DA" w:rsidP="00DC425C">
            <w:pPr>
              <w:spacing w:line="276" w:lineRule="auto"/>
              <w:jc w:val="center"/>
              <w:rPr>
                <w:rFonts w:ascii="Montserrat" w:hAnsi="Montserrat"/>
                <w:b/>
              </w:rPr>
            </w:pPr>
          </w:p>
          <w:p w14:paraId="4FF634F3" w14:textId="77777777" w:rsidR="00EC02DA" w:rsidRPr="00BC73B4" w:rsidRDefault="00EC02DA" w:rsidP="00DC425C">
            <w:pPr>
              <w:spacing w:line="276" w:lineRule="auto"/>
              <w:jc w:val="center"/>
              <w:rPr>
                <w:rFonts w:ascii="Montserrat" w:hAnsi="Montserrat"/>
                <w:b/>
              </w:rPr>
            </w:pPr>
          </w:p>
          <w:p w14:paraId="335A347B" w14:textId="77777777" w:rsidR="00EC02DA" w:rsidRPr="00BC73B4" w:rsidRDefault="00EC02DA" w:rsidP="00DC425C">
            <w:pPr>
              <w:spacing w:line="276" w:lineRule="auto"/>
              <w:jc w:val="center"/>
              <w:rPr>
                <w:rFonts w:ascii="Montserrat" w:hAnsi="Montserrat"/>
                <w:b/>
              </w:rPr>
            </w:pPr>
          </w:p>
          <w:p w14:paraId="269C233C" w14:textId="77777777" w:rsidR="00EC02DA" w:rsidRPr="00BC73B4" w:rsidRDefault="00EC02DA" w:rsidP="00DC425C">
            <w:pPr>
              <w:spacing w:line="276" w:lineRule="auto"/>
              <w:jc w:val="center"/>
              <w:rPr>
                <w:rFonts w:ascii="Montserrat" w:hAnsi="Montserrat"/>
                <w:b/>
              </w:rPr>
            </w:pPr>
          </w:p>
        </w:tc>
      </w:tr>
      <w:tr w:rsidR="00EC02DA" w:rsidRPr="00BC73B4" w14:paraId="52C702A8" w14:textId="77777777" w:rsidTr="00DC425C">
        <w:trPr>
          <w:trHeight w:val="1615"/>
        </w:trPr>
        <w:tc>
          <w:tcPr>
            <w:tcW w:w="4736" w:type="dxa"/>
            <w:shd w:val="clear" w:color="auto" w:fill="auto"/>
            <w:vAlign w:val="center"/>
          </w:tcPr>
          <w:p w14:paraId="5F3125A4" w14:textId="77777777" w:rsidR="00EC02DA" w:rsidRPr="00BC73B4" w:rsidRDefault="00EC02DA" w:rsidP="00DC425C">
            <w:pPr>
              <w:spacing w:line="276" w:lineRule="auto"/>
              <w:jc w:val="center"/>
              <w:rPr>
                <w:rFonts w:ascii="Montserrat" w:hAnsi="Montserrat"/>
                <w:b/>
              </w:rPr>
            </w:pPr>
            <w:r w:rsidRPr="00BC73B4">
              <w:rPr>
                <w:rFonts w:ascii="Montserrat" w:hAnsi="Montserrat"/>
                <w:b/>
              </w:rPr>
              <w:t>DIP. ROBERTO MARCELINO CARREÓN HUITRÓN</w:t>
            </w:r>
          </w:p>
          <w:p w14:paraId="7B7DF112" w14:textId="77777777" w:rsidR="00EC02DA" w:rsidRPr="00BC73B4" w:rsidRDefault="00EC02DA" w:rsidP="00DC425C">
            <w:pPr>
              <w:spacing w:line="360" w:lineRule="auto"/>
              <w:jc w:val="center"/>
              <w:rPr>
                <w:rFonts w:ascii="Montserrat" w:hAnsi="Montserrat"/>
                <w:b/>
              </w:rPr>
            </w:pPr>
          </w:p>
          <w:p w14:paraId="29964058" w14:textId="77777777" w:rsidR="00EC02DA" w:rsidRPr="00BC73B4" w:rsidRDefault="00EC02DA" w:rsidP="00DC425C">
            <w:pPr>
              <w:spacing w:line="360" w:lineRule="auto"/>
              <w:jc w:val="center"/>
              <w:rPr>
                <w:rFonts w:ascii="Montserrat" w:hAnsi="Montserrat"/>
                <w:b/>
              </w:rPr>
            </w:pPr>
          </w:p>
          <w:p w14:paraId="042F2CBD" w14:textId="77777777" w:rsidR="00EC02DA" w:rsidRPr="00BC73B4" w:rsidRDefault="00EC02DA" w:rsidP="00DC425C">
            <w:pPr>
              <w:spacing w:line="360" w:lineRule="auto"/>
              <w:jc w:val="center"/>
              <w:rPr>
                <w:rFonts w:ascii="Montserrat" w:hAnsi="Montserrat"/>
                <w:b/>
              </w:rPr>
            </w:pPr>
          </w:p>
          <w:p w14:paraId="20D40E0D" w14:textId="77777777" w:rsidR="00EC02DA" w:rsidRPr="00BC73B4" w:rsidRDefault="00EC02DA" w:rsidP="00DC425C">
            <w:pPr>
              <w:spacing w:line="360" w:lineRule="auto"/>
              <w:jc w:val="center"/>
              <w:rPr>
                <w:rFonts w:ascii="Montserrat" w:hAnsi="Montserrat"/>
                <w:b/>
              </w:rPr>
            </w:pPr>
          </w:p>
        </w:tc>
        <w:tc>
          <w:tcPr>
            <w:tcW w:w="4737" w:type="dxa"/>
            <w:shd w:val="clear" w:color="auto" w:fill="auto"/>
            <w:vAlign w:val="center"/>
          </w:tcPr>
          <w:p w14:paraId="022BD5D4" w14:textId="77777777" w:rsidR="00EC02DA" w:rsidRPr="00BC73B4" w:rsidRDefault="00EC02DA" w:rsidP="00DC425C">
            <w:pPr>
              <w:spacing w:line="276" w:lineRule="auto"/>
              <w:jc w:val="center"/>
              <w:rPr>
                <w:rFonts w:ascii="Montserrat" w:hAnsi="Montserrat"/>
                <w:b/>
              </w:rPr>
            </w:pPr>
            <w:r w:rsidRPr="00BC73B4">
              <w:rPr>
                <w:rFonts w:ascii="Montserrat" w:hAnsi="Montserrat"/>
                <w:b/>
              </w:rPr>
              <w:t xml:space="preserve">DIP. ROCÍO GUADALUPE SARMIENTO RUFINO </w:t>
            </w:r>
          </w:p>
          <w:p w14:paraId="66B6D5F8" w14:textId="77777777" w:rsidR="00EC02DA" w:rsidRPr="00BC73B4" w:rsidRDefault="00EC02DA" w:rsidP="00DC425C">
            <w:pPr>
              <w:spacing w:line="360" w:lineRule="auto"/>
              <w:jc w:val="center"/>
              <w:rPr>
                <w:rFonts w:ascii="Montserrat" w:hAnsi="Montserrat"/>
                <w:b/>
              </w:rPr>
            </w:pPr>
          </w:p>
          <w:p w14:paraId="0F3B6E87" w14:textId="77777777" w:rsidR="00EC02DA" w:rsidRPr="00BC73B4" w:rsidRDefault="00EC02DA" w:rsidP="00DC425C">
            <w:pPr>
              <w:spacing w:line="360" w:lineRule="auto"/>
              <w:jc w:val="center"/>
              <w:rPr>
                <w:rFonts w:ascii="Montserrat" w:hAnsi="Montserrat"/>
                <w:b/>
              </w:rPr>
            </w:pPr>
          </w:p>
          <w:p w14:paraId="760BFCF1" w14:textId="77777777" w:rsidR="00EC02DA" w:rsidRPr="00BC73B4" w:rsidRDefault="00EC02DA" w:rsidP="00DC425C">
            <w:pPr>
              <w:spacing w:line="360" w:lineRule="auto"/>
              <w:jc w:val="center"/>
              <w:rPr>
                <w:rFonts w:ascii="Montserrat" w:hAnsi="Montserrat"/>
                <w:b/>
              </w:rPr>
            </w:pPr>
          </w:p>
          <w:p w14:paraId="44F3A9D4" w14:textId="77777777" w:rsidR="00EC02DA" w:rsidRPr="00BC73B4" w:rsidRDefault="00EC02DA" w:rsidP="00DC425C">
            <w:pPr>
              <w:spacing w:line="360" w:lineRule="auto"/>
              <w:jc w:val="center"/>
              <w:rPr>
                <w:rFonts w:ascii="Montserrat" w:hAnsi="Montserrat"/>
                <w:b/>
              </w:rPr>
            </w:pPr>
          </w:p>
        </w:tc>
      </w:tr>
      <w:tr w:rsidR="00EC02DA" w:rsidRPr="00BC73B4" w14:paraId="59E52C3F" w14:textId="77777777" w:rsidTr="00DC425C">
        <w:trPr>
          <w:trHeight w:val="1615"/>
        </w:trPr>
        <w:tc>
          <w:tcPr>
            <w:tcW w:w="4736" w:type="dxa"/>
            <w:shd w:val="clear" w:color="auto" w:fill="auto"/>
            <w:vAlign w:val="center"/>
          </w:tcPr>
          <w:p w14:paraId="37BDBC4D" w14:textId="77777777" w:rsidR="00EC02DA" w:rsidRPr="00BC73B4" w:rsidRDefault="00EC02DA" w:rsidP="00DC425C">
            <w:pPr>
              <w:spacing w:line="276" w:lineRule="auto"/>
              <w:jc w:val="center"/>
              <w:rPr>
                <w:rFonts w:ascii="Montserrat" w:hAnsi="Montserrat"/>
                <w:b/>
              </w:rPr>
            </w:pPr>
            <w:r w:rsidRPr="00BC73B4">
              <w:rPr>
                <w:rFonts w:ascii="Montserrat" w:hAnsi="Montserrat"/>
                <w:b/>
              </w:rPr>
              <w:t>DIP. MARISELA TERRAZAS MUÑOZ</w:t>
            </w:r>
          </w:p>
          <w:p w14:paraId="04EDA494" w14:textId="77777777" w:rsidR="00EC02DA" w:rsidRPr="00BC73B4" w:rsidRDefault="00EC02DA" w:rsidP="00DC425C">
            <w:pPr>
              <w:spacing w:line="276" w:lineRule="auto"/>
              <w:jc w:val="center"/>
              <w:rPr>
                <w:rFonts w:ascii="Montserrat" w:hAnsi="Montserrat"/>
                <w:b/>
              </w:rPr>
            </w:pPr>
          </w:p>
        </w:tc>
        <w:tc>
          <w:tcPr>
            <w:tcW w:w="4737" w:type="dxa"/>
            <w:shd w:val="clear" w:color="auto" w:fill="auto"/>
            <w:vAlign w:val="center"/>
          </w:tcPr>
          <w:p w14:paraId="2BCF63A3" w14:textId="77777777" w:rsidR="00EC02DA" w:rsidRPr="00BC73B4" w:rsidRDefault="00EC02DA" w:rsidP="00DC425C">
            <w:pPr>
              <w:spacing w:line="276" w:lineRule="auto"/>
              <w:jc w:val="center"/>
              <w:rPr>
                <w:rFonts w:ascii="Montserrat" w:hAnsi="Montserrat"/>
                <w:b/>
              </w:rPr>
            </w:pPr>
            <w:r w:rsidRPr="00BC73B4">
              <w:rPr>
                <w:rFonts w:ascii="Montserrat" w:hAnsi="Montserrat"/>
                <w:b/>
              </w:rPr>
              <w:t xml:space="preserve">DIP. ISMAEL PEREZ PAVÍA </w:t>
            </w:r>
          </w:p>
          <w:p w14:paraId="4E2E1B96" w14:textId="77777777" w:rsidR="00EC02DA" w:rsidRPr="00BC73B4" w:rsidRDefault="00EC02DA" w:rsidP="00DC425C">
            <w:pPr>
              <w:spacing w:line="360" w:lineRule="auto"/>
              <w:jc w:val="center"/>
              <w:rPr>
                <w:rFonts w:ascii="Montserrat" w:hAnsi="Montserrat"/>
                <w:b/>
              </w:rPr>
            </w:pPr>
          </w:p>
        </w:tc>
      </w:tr>
      <w:tr w:rsidR="00EC02DA" w:rsidRPr="00BC73B4" w14:paraId="57E850B8" w14:textId="77777777" w:rsidTr="00DC425C">
        <w:trPr>
          <w:trHeight w:val="1615"/>
        </w:trPr>
        <w:tc>
          <w:tcPr>
            <w:tcW w:w="4736" w:type="dxa"/>
            <w:shd w:val="clear" w:color="auto" w:fill="auto"/>
            <w:vAlign w:val="center"/>
          </w:tcPr>
          <w:p w14:paraId="47DF5629" w14:textId="77777777" w:rsidR="00EC02DA" w:rsidRPr="00BC73B4" w:rsidRDefault="00EC02DA" w:rsidP="00DC425C">
            <w:pPr>
              <w:spacing w:line="276" w:lineRule="auto"/>
              <w:jc w:val="center"/>
              <w:rPr>
                <w:rFonts w:ascii="Montserrat" w:hAnsi="Montserrat"/>
                <w:b/>
              </w:rPr>
            </w:pPr>
          </w:p>
          <w:p w14:paraId="5DF94499" w14:textId="77777777" w:rsidR="00EC02DA" w:rsidRPr="00BC73B4" w:rsidRDefault="00EC02DA" w:rsidP="00DC425C">
            <w:pPr>
              <w:spacing w:line="276" w:lineRule="auto"/>
              <w:jc w:val="center"/>
              <w:rPr>
                <w:rFonts w:ascii="Montserrat" w:hAnsi="Montserrat"/>
                <w:b/>
              </w:rPr>
            </w:pPr>
          </w:p>
          <w:p w14:paraId="3EC99C64" w14:textId="77777777" w:rsidR="00EC02DA" w:rsidRPr="00BC73B4" w:rsidRDefault="00EC02DA" w:rsidP="00DC425C">
            <w:pPr>
              <w:spacing w:line="276" w:lineRule="auto"/>
              <w:jc w:val="center"/>
              <w:rPr>
                <w:rFonts w:ascii="Montserrat" w:hAnsi="Montserrat"/>
                <w:b/>
              </w:rPr>
            </w:pPr>
          </w:p>
          <w:p w14:paraId="57817700" w14:textId="77777777" w:rsidR="00EC02DA" w:rsidRPr="00BC73B4" w:rsidRDefault="00EC02DA" w:rsidP="00DC425C">
            <w:pPr>
              <w:spacing w:line="276" w:lineRule="auto"/>
              <w:jc w:val="center"/>
              <w:rPr>
                <w:rFonts w:ascii="Montserrat" w:hAnsi="Montserrat"/>
                <w:b/>
              </w:rPr>
            </w:pPr>
          </w:p>
          <w:p w14:paraId="1CBF3091" w14:textId="77777777" w:rsidR="00EC02DA" w:rsidRPr="00BC73B4" w:rsidRDefault="00EC02DA" w:rsidP="00DC425C">
            <w:pPr>
              <w:spacing w:line="276" w:lineRule="auto"/>
              <w:jc w:val="center"/>
              <w:rPr>
                <w:rFonts w:ascii="Montserrat" w:hAnsi="Montserrat"/>
                <w:b/>
              </w:rPr>
            </w:pPr>
          </w:p>
          <w:p w14:paraId="6DB6DDED" w14:textId="77777777" w:rsidR="00EC02DA" w:rsidRDefault="00EC02DA" w:rsidP="00DC425C">
            <w:pPr>
              <w:spacing w:line="276" w:lineRule="auto"/>
              <w:jc w:val="center"/>
              <w:rPr>
                <w:rFonts w:ascii="Montserrat" w:hAnsi="Montserrat"/>
                <w:b/>
              </w:rPr>
            </w:pPr>
          </w:p>
          <w:p w14:paraId="1B6CB03B" w14:textId="77777777" w:rsidR="00EC02DA" w:rsidRDefault="00EC02DA" w:rsidP="00DC425C">
            <w:pPr>
              <w:spacing w:line="276" w:lineRule="auto"/>
              <w:jc w:val="center"/>
              <w:rPr>
                <w:rFonts w:ascii="Montserrat" w:hAnsi="Montserrat"/>
                <w:b/>
              </w:rPr>
            </w:pPr>
          </w:p>
          <w:p w14:paraId="33B186E6" w14:textId="77777777" w:rsidR="00EC02DA" w:rsidRDefault="00EC02DA" w:rsidP="00DC425C">
            <w:pPr>
              <w:spacing w:line="276" w:lineRule="auto"/>
              <w:jc w:val="center"/>
              <w:rPr>
                <w:rFonts w:ascii="Montserrat" w:hAnsi="Montserrat"/>
                <w:b/>
              </w:rPr>
            </w:pPr>
          </w:p>
          <w:p w14:paraId="3C90F9A0" w14:textId="77777777" w:rsidR="00EC02DA" w:rsidRDefault="00EC02DA" w:rsidP="00DC425C">
            <w:pPr>
              <w:spacing w:line="276" w:lineRule="auto"/>
              <w:jc w:val="center"/>
              <w:rPr>
                <w:rFonts w:ascii="Montserrat" w:hAnsi="Montserrat"/>
                <w:b/>
              </w:rPr>
            </w:pPr>
          </w:p>
          <w:p w14:paraId="20C54153" w14:textId="77777777" w:rsidR="00EC02DA" w:rsidRDefault="00EC02DA" w:rsidP="00DC425C">
            <w:pPr>
              <w:spacing w:line="276" w:lineRule="auto"/>
              <w:jc w:val="center"/>
              <w:rPr>
                <w:rFonts w:ascii="Montserrat" w:hAnsi="Montserrat"/>
                <w:b/>
              </w:rPr>
            </w:pPr>
          </w:p>
          <w:p w14:paraId="4A67CA98" w14:textId="77777777" w:rsidR="00EC02DA" w:rsidRDefault="00EC02DA" w:rsidP="00DC425C">
            <w:pPr>
              <w:spacing w:line="276" w:lineRule="auto"/>
              <w:jc w:val="center"/>
              <w:rPr>
                <w:rFonts w:ascii="Montserrat" w:hAnsi="Montserrat"/>
                <w:b/>
              </w:rPr>
            </w:pPr>
          </w:p>
          <w:p w14:paraId="0AD400F7" w14:textId="77777777" w:rsidR="00EC02DA" w:rsidRPr="00BC73B4" w:rsidRDefault="00EC02DA" w:rsidP="00DC425C">
            <w:pPr>
              <w:spacing w:line="276" w:lineRule="auto"/>
              <w:jc w:val="center"/>
              <w:rPr>
                <w:rFonts w:ascii="Montserrat" w:hAnsi="Montserrat"/>
                <w:b/>
              </w:rPr>
            </w:pPr>
            <w:r w:rsidRPr="00BC73B4">
              <w:rPr>
                <w:rFonts w:ascii="Montserrat" w:hAnsi="Montserrat"/>
                <w:b/>
              </w:rPr>
              <w:t xml:space="preserve">DIP. GABRIEL ÁNGEL GARCÍA CANTÚ </w:t>
            </w:r>
          </w:p>
          <w:p w14:paraId="0235ABBF" w14:textId="77777777" w:rsidR="00EC02DA" w:rsidRPr="00BC73B4" w:rsidRDefault="00EC02DA" w:rsidP="00DC425C">
            <w:pPr>
              <w:spacing w:line="360" w:lineRule="auto"/>
              <w:rPr>
                <w:rFonts w:ascii="Montserrat" w:hAnsi="Montserrat"/>
                <w:b/>
              </w:rPr>
            </w:pPr>
          </w:p>
          <w:p w14:paraId="600A71B6" w14:textId="77777777" w:rsidR="00EC02DA" w:rsidRPr="00BC73B4" w:rsidRDefault="00EC02DA" w:rsidP="00DC425C">
            <w:pPr>
              <w:spacing w:line="360" w:lineRule="auto"/>
              <w:rPr>
                <w:rFonts w:ascii="Montserrat" w:hAnsi="Montserrat"/>
                <w:b/>
              </w:rPr>
            </w:pPr>
          </w:p>
          <w:p w14:paraId="0BB93D39" w14:textId="77777777" w:rsidR="00EC02DA" w:rsidRPr="00BC73B4" w:rsidRDefault="00EC02DA" w:rsidP="00DC425C">
            <w:pPr>
              <w:spacing w:line="360" w:lineRule="auto"/>
              <w:rPr>
                <w:rFonts w:ascii="Montserrat" w:hAnsi="Montserrat"/>
                <w:b/>
              </w:rPr>
            </w:pPr>
          </w:p>
          <w:p w14:paraId="5C6E5F9D" w14:textId="77777777" w:rsidR="00EC02DA" w:rsidRPr="00BC73B4" w:rsidRDefault="00EC02DA" w:rsidP="00DC425C">
            <w:pPr>
              <w:spacing w:line="360" w:lineRule="auto"/>
              <w:rPr>
                <w:rFonts w:ascii="Montserrat" w:hAnsi="Montserrat"/>
                <w:b/>
              </w:rPr>
            </w:pPr>
          </w:p>
          <w:p w14:paraId="1156F4D0" w14:textId="77777777" w:rsidR="00EC02DA" w:rsidRDefault="00EC02DA" w:rsidP="00DC425C">
            <w:pPr>
              <w:spacing w:line="360" w:lineRule="auto"/>
              <w:rPr>
                <w:rFonts w:ascii="Montserrat" w:hAnsi="Montserrat"/>
                <w:b/>
              </w:rPr>
            </w:pPr>
          </w:p>
          <w:p w14:paraId="4FFA7CD2" w14:textId="77777777" w:rsidR="00EC02DA" w:rsidRDefault="00EC02DA" w:rsidP="00DC425C">
            <w:pPr>
              <w:spacing w:line="360" w:lineRule="auto"/>
              <w:rPr>
                <w:rFonts w:ascii="Montserrat" w:hAnsi="Montserrat"/>
                <w:b/>
              </w:rPr>
            </w:pPr>
          </w:p>
          <w:p w14:paraId="5793530A" w14:textId="77777777" w:rsidR="00EC02DA" w:rsidRPr="00BC73B4" w:rsidRDefault="00EC02DA" w:rsidP="00DC425C">
            <w:pPr>
              <w:spacing w:line="360" w:lineRule="auto"/>
              <w:rPr>
                <w:rFonts w:ascii="Montserrat" w:hAnsi="Montserrat"/>
                <w:b/>
              </w:rPr>
            </w:pPr>
          </w:p>
        </w:tc>
        <w:tc>
          <w:tcPr>
            <w:tcW w:w="4737" w:type="dxa"/>
            <w:shd w:val="clear" w:color="auto" w:fill="auto"/>
            <w:vAlign w:val="center"/>
          </w:tcPr>
          <w:p w14:paraId="49E57CCD" w14:textId="77777777" w:rsidR="00EC02DA" w:rsidRDefault="00EC02DA" w:rsidP="00DC425C">
            <w:pPr>
              <w:spacing w:line="276" w:lineRule="auto"/>
              <w:jc w:val="center"/>
              <w:rPr>
                <w:rFonts w:ascii="Montserrat" w:hAnsi="Montserrat"/>
                <w:b/>
              </w:rPr>
            </w:pPr>
          </w:p>
          <w:p w14:paraId="03F199F8" w14:textId="77777777" w:rsidR="00EC02DA" w:rsidRDefault="00EC02DA" w:rsidP="00DC425C">
            <w:pPr>
              <w:spacing w:line="276" w:lineRule="auto"/>
              <w:jc w:val="center"/>
              <w:rPr>
                <w:rFonts w:ascii="Montserrat" w:hAnsi="Montserrat"/>
                <w:b/>
              </w:rPr>
            </w:pPr>
          </w:p>
          <w:p w14:paraId="66AC7C3C" w14:textId="77777777" w:rsidR="00EC02DA" w:rsidRDefault="00EC02DA" w:rsidP="00DC425C">
            <w:pPr>
              <w:spacing w:line="276" w:lineRule="auto"/>
              <w:jc w:val="center"/>
              <w:rPr>
                <w:rFonts w:ascii="Montserrat" w:hAnsi="Montserrat"/>
                <w:b/>
              </w:rPr>
            </w:pPr>
          </w:p>
          <w:p w14:paraId="0226EC08" w14:textId="77777777" w:rsidR="00EC02DA" w:rsidRDefault="00EC02DA" w:rsidP="00DC425C">
            <w:pPr>
              <w:spacing w:line="276" w:lineRule="auto"/>
              <w:jc w:val="center"/>
              <w:rPr>
                <w:rFonts w:ascii="Montserrat" w:hAnsi="Montserrat"/>
                <w:b/>
              </w:rPr>
            </w:pPr>
          </w:p>
          <w:p w14:paraId="2A39A767" w14:textId="77777777" w:rsidR="00EC02DA" w:rsidRDefault="00EC02DA" w:rsidP="00DC425C">
            <w:pPr>
              <w:spacing w:line="276" w:lineRule="auto"/>
              <w:jc w:val="center"/>
              <w:rPr>
                <w:rFonts w:ascii="Montserrat" w:hAnsi="Montserrat"/>
                <w:b/>
              </w:rPr>
            </w:pPr>
          </w:p>
          <w:p w14:paraId="00D7F29D" w14:textId="77777777" w:rsidR="00EC02DA" w:rsidRDefault="00EC02DA" w:rsidP="00DC425C">
            <w:pPr>
              <w:spacing w:line="276" w:lineRule="auto"/>
              <w:jc w:val="center"/>
              <w:rPr>
                <w:rFonts w:ascii="Montserrat" w:hAnsi="Montserrat"/>
                <w:b/>
              </w:rPr>
            </w:pPr>
          </w:p>
          <w:p w14:paraId="7783337E" w14:textId="77777777" w:rsidR="00EC02DA" w:rsidRDefault="00EC02DA" w:rsidP="00DC425C">
            <w:pPr>
              <w:spacing w:line="276" w:lineRule="auto"/>
              <w:jc w:val="center"/>
              <w:rPr>
                <w:rFonts w:ascii="Montserrat" w:hAnsi="Montserrat"/>
                <w:b/>
              </w:rPr>
            </w:pPr>
          </w:p>
          <w:p w14:paraId="7F5B6D65" w14:textId="77777777" w:rsidR="00EC02DA" w:rsidRDefault="00EC02DA" w:rsidP="00DC425C">
            <w:pPr>
              <w:spacing w:line="276" w:lineRule="auto"/>
              <w:jc w:val="center"/>
              <w:rPr>
                <w:rFonts w:ascii="Montserrat" w:hAnsi="Montserrat"/>
                <w:b/>
              </w:rPr>
            </w:pPr>
          </w:p>
          <w:p w14:paraId="7180B466" w14:textId="77777777" w:rsidR="00EC02DA" w:rsidRDefault="00EC02DA" w:rsidP="00DC425C">
            <w:pPr>
              <w:spacing w:line="276" w:lineRule="auto"/>
              <w:jc w:val="center"/>
              <w:rPr>
                <w:rFonts w:ascii="Montserrat" w:hAnsi="Montserrat"/>
                <w:b/>
              </w:rPr>
            </w:pPr>
          </w:p>
          <w:p w14:paraId="71959EDE" w14:textId="77777777" w:rsidR="00EC02DA" w:rsidRDefault="00EC02DA" w:rsidP="00DC425C">
            <w:pPr>
              <w:spacing w:line="276" w:lineRule="auto"/>
              <w:jc w:val="center"/>
              <w:rPr>
                <w:rFonts w:ascii="Montserrat" w:hAnsi="Montserrat"/>
                <w:b/>
              </w:rPr>
            </w:pPr>
          </w:p>
          <w:p w14:paraId="13FCA78F" w14:textId="77777777" w:rsidR="00EC02DA" w:rsidRDefault="00EC02DA" w:rsidP="00DC425C">
            <w:pPr>
              <w:spacing w:line="276" w:lineRule="auto"/>
              <w:jc w:val="center"/>
              <w:rPr>
                <w:rFonts w:ascii="Montserrat" w:hAnsi="Montserrat"/>
                <w:b/>
              </w:rPr>
            </w:pPr>
          </w:p>
          <w:p w14:paraId="5EB4C4A2" w14:textId="77777777" w:rsidR="00EC02DA" w:rsidRPr="00BC73B4" w:rsidRDefault="00EC02DA" w:rsidP="00DC425C">
            <w:pPr>
              <w:spacing w:line="276" w:lineRule="auto"/>
              <w:jc w:val="center"/>
              <w:rPr>
                <w:rFonts w:ascii="Montserrat" w:hAnsi="Montserrat"/>
                <w:b/>
              </w:rPr>
            </w:pPr>
            <w:r w:rsidRPr="00BC73B4">
              <w:rPr>
                <w:rFonts w:ascii="Montserrat" w:hAnsi="Montserrat"/>
                <w:b/>
              </w:rPr>
              <w:t xml:space="preserve">DIP. SAÚL MIRELES CORRAL </w:t>
            </w:r>
          </w:p>
        </w:tc>
      </w:tr>
      <w:tr w:rsidR="00EC02DA" w:rsidRPr="00BC73B4" w14:paraId="42691DEA" w14:textId="77777777" w:rsidTr="00DC425C">
        <w:trPr>
          <w:trHeight w:val="1615"/>
        </w:trPr>
        <w:tc>
          <w:tcPr>
            <w:tcW w:w="4736" w:type="dxa"/>
            <w:shd w:val="clear" w:color="auto" w:fill="auto"/>
            <w:vAlign w:val="center"/>
          </w:tcPr>
          <w:p w14:paraId="066D82D5" w14:textId="77777777" w:rsidR="00EC02DA" w:rsidRPr="00BC73B4" w:rsidRDefault="00EC02DA" w:rsidP="00DC425C">
            <w:pPr>
              <w:spacing w:line="276" w:lineRule="auto"/>
              <w:jc w:val="center"/>
              <w:rPr>
                <w:rFonts w:ascii="Montserrat" w:hAnsi="Montserrat"/>
                <w:b/>
              </w:rPr>
            </w:pPr>
          </w:p>
          <w:p w14:paraId="3240CCA4" w14:textId="77777777" w:rsidR="00EC02DA" w:rsidRPr="00BC73B4" w:rsidRDefault="00EC02DA" w:rsidP="00DC425C">
            <w:pPr>
              <w:spacing w:line="276" w:lineRule="auto"/>
              <w:jc w:val="center"/>
              <w:rPr>
                <w:rFonts w:ascii="Montserrat" w:hAnsi="Montserrat"/>
                <w:b/>
              </w:rPr>
            </w:pPr>
            <w:r w:rsidRPr="00BC73B4">
              <w:rPr>
                <w:rFonts w:ascii="Montserrat" w:hAnsi="Montserrat"/>
                <w:b/>
              </w:rPr>
              <w:t>DIP. LUIS ALBERTO AGUILAR LOZOYA</w:t>
            </w:r>
          </w:p>
          <w:p w14:paraId="7AF7904F" w14:textId="77777777" w:rsidR="00EC02DA" w:rsidRPr="00BC73B4" w:rsidRDefault="00EC02DA" w:rsidP="00DC425C">
            <w:pPr>
              <w:spacing w:line="360" w:lineRule="auto"/>
              <w:jc w:val="center"/>
              <w:rPr>
                <w:rFonts w:ascii="Montserrat" w:hAnsi="Montserrat"/>
                <w:b/>
              </w:rPr>
            </w:pPr>
          </w:p>
          <w:p w14:paraId="066813A6" w14:textId="77777777" w:rsidR="00EC02DA" w:rsidRPr="00BC73B4" w:rsidRDefault="00EC02DA" w:rsidP="00DC425C">
            <w:pPr>
              <w:spacing w:line="360" w:lineRule="auto"/>
              <w:jc w:val="center"/>
              <w:rPr>
                <w:rFonts w:ascii="Montserrat" w:hAnsi="Montserrat"/>
                <w:b/>
              </w:rPr>
            </w:pPr>
          </w:p>
          <w:p w14:paraId="61C67EFA" w14:textId="77777777" w:rsidR="00EC02DA" w:rsidRPr="00BC73B4" w:rsidRDefault="00EC02DA" w:rsidP="00DC425C">
            <w:pPr>
              <w:spacing w:line="360" w:lineRule="auto"/>
              <w:jc w:val="center"/>
              <w:rPr>
                <w:rFonts w:ascii="Montserrat" w:hAnsi="Montserrat"/>
                <w:b/>
              </w:rPr>
            </w:pPr>
          </w:p>
          <w:p w14:paraId="17021517" w14:textId="77777777" w:rsidR="00EC02DA" w:rsidRPr="00BC73B4" w:rsidRDefault="00EC02DA" w:rsidP="00DC425C">
            <w:pPr>
              <w:spacing w:line="360" w:lineRule="auto"/>
              <w:jc w:val="center"/>
              <w:rPr>
                <w:rFonts w:ascii="Montserrat" w:hAnsi="Montserrat"/>
                <w:b/>
              </w:rPr>
            </w:pPr>
          </w:p>
          <w:p w14:paraId="45EFC5C8" w14:textId="77777777" w:rsidR="00EC02DA" w:rsidRPr="00BC73B4" w:rsidRDefault="00EC02DA" w:rsidP="00DC425C">
            <w:pPr>
              <w:spacing w:line="360" w:lineRule="auto"/>
              <w:jc w:val="center"/>
              <w:rPr>
                <w:rFonts w:ascii="Montserrat" w:hAnsi="Montserrat"/>
                <w:b/>
              </w:rPr>
            </w:pPr>
          </w:p>
          <w:p w14:paraId="1A836CDD" w14:textId="77777777" w:rsidR="00EC02DA" w:rsidRPr="00BC73B4" w:rsidRDefault="00EC02DA" w:rsidP="00DC425C">
            <w:pPr>
              <w:spacing w:line="360" w:lineRule="auto"/>
              <w:jc w:val="center"/>
              <w:rPr>
                <w:rFonts w:ascii="Montserrat" w:hAnsi="Montserrat"/>
                <w:b/>
              </w:rPr>
            </w:pPr>
          </w:p>
        </w:tc>
        <w:tc>
          <w:tcPr>
            <w:tcW w:w="4737" w:type="dxa"/>
            <w:shd w:val="clear" w:color="auto" w:fill="auto"/>
            <w:vAlign w:val="center"/>
          </w:tcPr>
          <w:p w14:paraId="3EF420A5" w14:textId="77777777" w:rsidR="00EC02DA" w:rsidRPr="00BC73B4" w:rsidRDefault="00EC02DA" w:rsidP="00DC425C">
            <w:pPr>
              <w:spacing w:line="276" w:lineRule="auto"/>
              <w:jc w:val="center"/>
              <w:rPr>
                <w:rFonts w:ascii="Montserrat" w:hAnsi="Montserrat"/>
                <w:b/>
              </w:rPr>
            </w:pPr>
            <w:r w:rsidRPr="00BC73B4">
              <w:rPr>
                <w:rFonts w:ascii="Montserrat" w:hAnsi="Montserrat"/>
                <w:b/>
              </w:rPr>
              <w:t>DIP. GEORGINA ALEJANDRA BUJANDA RÍOS</w:t>
            </w:r>
          </w:p>
          <w:p w14:paraId="369522EC" w14:textId="77777777" w:rsidR="00EC02DA" w:rsidRPr="00BC73B4" w:rsidRDefault="00EC02DA" w:rsidP="00DC425C">
            <w:pPr>
              <w:spacing w:line="276" w:lineRule="auto"/>
              <w:jc w:val="center"/>
              <w:rPr>
                <w:rFonts w:ascii="Montserrat" w:hAnsi="Montserrat"/>
                <w:b/>
              </w:rPr>
            </w:pPr>
          </w:p>
          <w:p w14:paraId="12698E6E" w14:textId="77777777" w:rsidR="00EC02DA" w:rsidRPr="00BC73B4" w:rsidRDefault="00EC02DA" w:rsidP="00DC425C">
            <w:pPr>
              <w:spacing w:line="276" w:lineRule="auto"/>
              <w:jc w:val="center"/>
              <w:rPr>
                <w:rFonts w:ascii="Montserrat" w:hAnsi="Montserrat"/>
                <w:b/>
              </w:rPr>
            </w:pPr>
          </w:p>
          <w:p w14:paraId="7689CB81" w14:textId="77777777" w:rsidR="00EC02DA" w:rsidRPr="00BC73B4" w:rsidRDefault="00EC02DA" w:rsidP="00DC425C">
            <w:pPr>
              <w:spacing w:line="276" w:lineRule="auto"/>
              <w:jc w:val="center"/>
              <w:rPr>
                <w:rFonts w:ascii="Montserrat" w:hAnsi="Montserrat"/>
                <w:b/>
              </w:rPr>
            </w:pPr>
          </w:p>
          <w:p w14:paraId="1F5100E3" w14:textId="77777777" w:rsidR="00EC02DA" w:rsidRPr="00BC73B4" w:rsidRDefault="00EC02DA" w:rsidP="00DC425C">
            <w:pPr>
              <w:spacing w:line="276" w:lineRule="auto"/>
              <w:jc w:val="center"/>
              <w:rPr>
                <w:rFonts w:ascii="Montserrat" w:hAnsi="Montserrat"/>
                <w:b/>
              </w:rPr>
            </w:pPr>
          </w:p>
          <w:p w14:paraId="019BC309" w14:textId="77777777" w:rsidR="00EC02DA" w:rsidRPr="00BC73B4" w:rsidRDefault="00EC02DA" w:rsidP="00DC425C">
            <w:pPr>
              <w:spacing w:line="276" w:lineRule="auto"/>
              <w:jc w:val="center"/>
              <w:rPr>
                <w:rFonts w:ascii="Montserrat" w:hAnsi="Montserrat"/>
                <w:b/>
              </w:rPr>
            </w:pPr>
          </w:p>
          <w:p w14:paraId="4F95D715" w14:textId="77777777" w:rsidR="00EC02DA" w:rsidRPr="00BC73B4" w:rsidRDefault="00EC02DA" w:rsidP="00DC425C">
            <w:pPr>
              <w:spacing w:line="276" w:lineRule="auto"/>
              <w:jc w:val="center"/>
              <w:rPr>
                <w:rFonts w:ascii="Montserrat" w:hAnsi="Montserrat"/>
                <w:b/>
              </w:rPr>
            </w:pPr>
          </w:p>
        </w:tc>
      </w:tr>
      <w:tr w:rsidR="00EC02DA" w:rsidRPr="00BC73B4" w14:paraId="3F0F0BA5" w14:textId="77777777" w:rsidTr="00DC425C">
        <w:trPr>
          <w:trHeight w:val="1615"/>
        </w:trPr>
        <w:tc>
          <w:tcPr>
            <w:tcW w:w="4736" w:type="dxa"/>
            <w:shd w:val="clear" w:color="auto" w:fill="auto"/>
            <w:vAlign w:val="center"/>
          </w:tcPr>
          <w:p w14:paraId="55AD84C8" w14:textId="77777777" w:rsidR="00EC02DA" w:rsidRPr="00BC73B4" w:rsidRDefault="00EC02DA" w:rsidP="00DC425C">
            <w:pPr>
              <w:spacing w:line="276" w:lineRule="auto"/>
              <w:jc w:val="center"/>
              <w:rPr>
                <w:rFonts w:ascii="Montserrat" w:hAnsi="Montserrat"/>
                <w:b/>
              </w:rPr>
            </w:pPr>
          </w:p>
          <w:p w14:paraId="7CCBC046" w14:textId="18AE329A" w:rsidR="00EC02DA" w:rsidRPr="00BC73B4" w:rsidRDefault="00EC02DA" w:rsidP="00DC425C">
            <w:pPr>
              <w:spacing w:line="276" w:lineRule="auto"/>
              <w:jc w:val="center"/>
              <w:rPr>
                <w:rFonts w:ascii="Montserrat" w:hAnsi="Montserrat"/>
                <w:b/>
              </w:rPr>
            </w:pPr>
            <w:r w:rsidRPr="00BC73B4">
              <w:rPr>
                <w:rFonts w:ascii="Montserrat" w:hAnsi="Montserrat"/>
                <w:b/>
              </w:rPr>
              <w:t xml:space="preserve">DIP. </w:t>
            </w:r>
            <w:r>
              <w:rPr>
                <w:rFonts w:ascii="Montserrat" w:hAnsi="Montserrat"/>
                <w:b/>
              </w:rPr>
              <w:t>CARLA YAMILETH RIVAS MARTÍNEZ</w:t>
            </w:r>
          </w:p>
          <w:p w14:paraId="2F9C328B" w14:textId="77777777" w:rsidR="00EC02DA" w:rsidRPr="00BC73B4" w:rsidRDefault="00EC02DA" w:rsidP="00DC425C">
            <w:pPr>
              <w:spacing w:line="360" w:lineRule="auto"/>
              <w:jc w:val="center"/>
              <w:rPr>
                <w:rFonts w:ascii="Montserrat" w:hAnsi="Montserrat"/>
                <w:b/>
              </w:rPr>
            </w:pPr>
          </w:p>
        </w:tc>
        <w:tc>
          <w:tcPr>
            <w:tcW w:w="4737" w:type="dxa"/>
            <w:shd w:val="clear" w:color="auto" w:fill="auto"/>
            <w:vAlign w:val="center"/>
          </w:tcPr>
          <w:p w14:paraId="164BD4BE" w14:textId="77777777" w:rsidR="00EC02DA" w:rsidRPr="00BC73B4" w:rsidRDefault="00EC02DA" w:rsidP="00DC425C">
            <w:pPr>
              <w:spacing w:line="276" w:lineRule="auto"/>
              <w:jc w:val="center"/>
              <w:rPr>
                <w:rFonts w:ascii="Montserrat" w:hAnsi="Montserrat"/>
                <w:b/>
              </w:rPr>
            </w:pPr>
            <w:r w:rsidRPr="00BC73B4">
              <w:rPr>
                <w:rFonts w:ascii="Montserrat" w:hAnsi="Montserrat"/>
                <w:b/>
              </w:rPr>
              <w:t>DIP. ISELA MARTÍNEZ DÍAZ</w:t>
            </w:r>
          </w:p>
          <w:p w14:paraId="762D331E" w14:textId="77777777" w:rsidR="00EC02DA" w:rsidRPr="00BC73B4" w:rsidRDefault="00EC02DA" w:rsidP="00DC425C">
            <w:pPr>
              <w:spacing w:line="360" w:lineRule="auto"/>
              <w:jc w:val="center"/>
              <w:rPr>
                <w:rFonts w:ascii="Montserrat" w:hAnsi="Montserrat"/>
                <w:b/>
              </w:rPr>
            </w:pPr>
          </w:p>
        </w:tc>
      </w:tr>
      <w:bookmarkEnd w:id="3"/>
    </w:tbl>
    <w:p w14:paraId="3F3E9B9F" w14:textId="77777777" w:rsidR="00EC02DA" w:rsidRPr="00BC73B4" w:rsidRDefault="00EC02DA" w:rsidP="00EC02DA">
      <w:pPr>
        <w:jc w:val="both"/>
        <w:rPr>
          <w:rFonts w:ascii="Montserrat" w:hAnsi="Montserrat"/>
          <w:bCs/>
        </w:rPr>
      </w:pPr>
    </w:p>
    <w:p w14:paraId="5FE50511" w14:textId="77777777" w:rsidR="00EC02DA" w:rsidRPr="00BC73B4" w:rsidRDefault="00EC02DA" w:rsidP="00EC02DA">
      <w:pPr>
        <w:jc w:val="both"/>
        <w:rPr>
          <w:rFonts w:ascii="Montserrat" w:hAnsi="Montserrat"/>
          <w:bCs/>
        </w:rPr>
      </w:pPr>
    </w:p>
    <w:p w14:paraId="70004300" w14:textId="63372CD2" w:rsidR="00EC02DA" w:rsidRPr="00EC02DA" w:rsidRDefault="00EC02DA" w:rsidP="00EC02DA">
      <w:pPr>
        <w:jc w:val="both"/>
        <w:rPr>
          <w:rFonts w:ascii="Montserrat" w:hAnsi="Montserrat"/>
          <w:sz w:val="16"/>
          <w:szCs w:val="16"/>
        </w:rPr>
      </w:pPr>
      <w:r w:rsidRPr="00EC02DA">
        <w:rPr>
          <w:rFonts w:ascii="Montserrat" w:hAnsi="Montserrat"/>
          <w:bCs/>
          <w:sz w:val="16"/>
          <w:szCs w:val="16"/>
        </w:rPr>
        <w:t xml:space="preserve">Esta hoja de firmas pertenece a la </w:t>
      </w:r>
      <w:r w:rsidRPr="00EC02DA">
        <w:rPr>
          <w:rFonts w:ascii="Montserrat" w:hAnsi="Montserrat"/>
          <w:b/>
          <w:bCs/>
          <w:sz w:val="16"/>
          <w:szCs w:val="16"/>
        </w:rPr>
        <w:t>Proposición con carácter de Punto de Acuerdo</w:t>
      </w:r>
      <w:r w:rsidRPr="00EC02DA">
        <w:rPr>
          <w:rFonts w:ascii="Montserrat" w:hAnsi="Montserrat"/>
          <w:sz w:val="16"/>
          <w:szCs w:val="16"/>
        </w:rPr>
        <w:t>, a fin de exhortar a las Autoridades de vialidad y tránsito del Estado para que intensifiquen acciones en los 67 municipios del Estado, a fin de vigilar los límites de velocidad en vehículos, personas conductoras con licencia vigente y medidas de concientización sobre los riesgos en el exceso de velocidad.</w:t>
      </w:r>
    </w:p>
    <w:bookmarkEnd w:id="0"/>
    <w:bookmarkEnd w:id="1"/>
    <w:p w14:paraId="174D0E6F" w14:textId="77777777" w:rsidR="00EC02DA" w:rsidRDefault="00EC02DA"/>
    <w:sectPr w:rsidR="00EC02DA" w:rsidSect="004635CD">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A29E" w14:textId="77777777" w:rsidR="00000000" w:rsidRDefault="00C2254D">
      <w:r>
        <w:separator/>
      </w:r>
    </w:p>
  </w:endnote>
  <w:endnote w:type="continuationSeparator" w:id="0">
    <w:p w14:paraId="1CC8AA6C" w14:textId="77777777" w:rsidR="00000000" w:rsidRDefault="00C2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E2F5" w14:textId="77777777" w:rsidR="00000000" w:rsidRDefault="00C2254D">
      <w:r>
        <w:separator/>
      </w:r>
    </w:p>
  </w:footnote>
  <w:footnote w:type="continuationSeparator" w:id="0">
    <w:p w14:paraId="5C281B5E" w14:textId="77777777" w:rsidR="00000000" w:rsidRDefault="00C2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E1AB" w14:textId="77777777" w:rsidR="007F665E" w:rsidRDefault="00BC64F9">
    <w:pPr>
      <w:pStyle w:val="Encabezado"/>
    </w:pPr>
    <w:r>
      <w:rPr>
        <w:noProof/>
        <w:lang w:val="es-ES" w:eastAsia="es-ES"/>
      </w:rPr>
      <w:drawing>
        <wp:anchor distT="0" distB="0" distL="114300" distR="114300" simplePos="0" relativeHeight="251659264" behindDoc="1" locked="0" layoutInCell="1" allowOverlap="1" wp14:anchorId="6A3743EF" wp14:editId="653604E2">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DA"/>
    <w:rsid w:val="00862839"/>
    <w:rsid w:val="0091380E"/>
    <w:rsid w:val="00BC64F9"/>
    <w:rsid w:val="00C2254D"/>
    <w:rsid w:val="00EC0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DF50"/>
  <w15:chartTrackingRefBased/>
  <w15:docId w15:val="{9AB77CBE-06A7-4D4C-AD20-925EC0E4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D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D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C02DA"/>
  </w:style>
  <w:style w:type="table" w:styleId="Tablaconcuadrcula">
    <w:name w:val="Table Grid"/>
    <w:basedOn w:val="Tablanormal"/>
    <w:uiPriority w:val="39"/>
    <w:rsid w:val="00EC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2024-02-21T15:40:00Z</cp:lastPrinted>
  <dcterms:created xsi:type="dcterms:W3CDTF">2024-02-21T16:00:00Z</dcterms:created>
  <dcterms:modified xsi:type="dcterms:W3CDTF">2024-02-21T16:00:00Z</dcterms:modified>
</cp:coreProperties>
</file>