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CA0B9" w14:textId="77777777" w:rsidR="00DB3F45" w:rsidRPr="009715A5" w:rsidRDefault="00DB3F45">
      <w:pPr>
        <w:rPr>
          <w:rFonts w:ascii="Arial" w:hAnsi="Arial" w:cs="Arial"/>
          <w:u w:val="single"/>
        </w:rPr>
      </w:pPr>
    </w:p>
    <w:p w14:paraId="7DAEAE79" w14:textId="77777777" w:rsidR="007F665E" w:rsidRDefault="007F665E" w:rsidP="007F665E">
      <w:pPr>
        <w:ind w:left="1985"/>
        <w:jc w:val="right"/>
        <w:rPr>
          <w:rFonts w:ascii="Arial" w:hAnsi="Arial" w:cs="Arial"/>
        </w:rPr>
      </w:pPr>
    </w:p>
    <w:p w14:paraId="31684CEC" w14:textId="77777777" w:rsidR="007F665E" w:rsidRPr="007F665E" w:rsidRDefault="007F665E" w:rsidP="007F665E">
      <w:pPr>
        <w:ind w:left="1985"/>
        <w:jc w:val="right"/>
        <w:rPr>
          <w:rFonts w:ascii="Arial" w:hAnsi="Arial" w:cs="Arial"/>
        </w:rPr>
      </w:pPr>
    </w:p>
    <w:p w14:paraId="202FDE57" w14:textId="710C5C27" w:rsidR="00C52B36" w:rsidRDefault="00C52B36" w:rsidP="00C52B36">
      <w:pPr>
        <w:spacing w:after="0" w:line="240" w:lineRule="auto"/>
        <w:jc w:val="both"/>
        <w:rPr>
          <w:rFonts w:ascii="Arial" w:hAnsi="Arial" w:cs="Arial"/>
        </w:rPr>
      </w:pPr>
    </w:p>
    <w:p w14:paraId="02383BE8" w14:textId="77777777" w:rsidR="00F6239E" w:rsidRPr="00F6239E" w:rsidRDefault="00F6239E" w:rsidP="00C52B36">
      <w:pPr>
        <w:spacing w:after="0" w:line="240" w:lineRule="auto"/>
        <w:jc w:val="both"/>
        <w:rPr>
          <w:rFonts w:ascii="Century Gothic" w:hAnsi="Century Gothic" w:cs="Arial"/>
          <w:sz w:val="24"/>
          <w:szCs w:val="24"/>
        </w:rPr>
      </w:pPr>
    </w:p>
    <w:p w14:paraId="0561C823" w14:textId="77777777" w:rsidR="00F6239E" w:rsidRDefault="00F6239E" w:rsidP="00C52B36">
      <w:pPr>
        <w:spacing w:after="0" w:line="276" w:lineRule="auto"/>
        <w:jc w:val="both"/>
        <w:rPr>
          <w:rFonts w:ascii="Century Gothic" w:eastAsia="Calibri" w:hAnsi="Century Gothic" w:cs="Arial"/>
          <w:b/>
          <w:sz w:val="24"/>
          <w:szCs w:val="24"/>
        </w:rPr>
      </w:pPr>
    </w:p>
    <w:p w14:paraId="677167E0" w14:textId="2BCA27B3" w:rsidR="00C52B36" w:rsidRPr="00F6239E" w:rsidRDefault="00C52B36" w:rsidP="00C52B36">
      <w:pPr>
        <w:spacing w:after="0" w:line="276" w:lineRule="auto"/>
        <w:jc w:val="both"/>
        <w:rPr>
          <w:rFonts w:ascii="Century Gothic" w:eastAsia="Calibri" w:hAnsi="Century Gothic" w:cs="Arial"/>
          <w:b/>
          <w:sz w:val="24"/>
          <w:szCs w:val="24"/>
        </w:rPr>
      </w:pPr>
      <w:r w:rsidRPr="00F6239E">
        <w:rPr>
          <w:rFonts w:ascii="Century Gothic" w:eastAsia="Calibri" w:hAnsi="Century Gothic" w:cs="Arial"/>
          <w:b/>
          <w:sz w:val="24"/>
          <w:szCs w:val="24"/>
        </w:rPr>
        <w:t xml:space="preserve">H. CONGRESO DEL ESTADO </w:t>
      </w:r>
    </w:p>
    <w:p w14:paraId="04AAE607" w14:textId="77777777" w:rsidR="00C52B36" w:rsidRPr="00F6239E" w:rsidRDefault="00C52B36" w:rsidP="00C52B36">
      <w:pPr>
        <w:spacing w:after="0" w:line="276" w:lineRule="auto"/>
        <w:jc w:val="both"/>
        <w:rPr>
          <w:rFonts w:ascii="Century Gothic" w:eastAsia="Calibri" w:hAnsi="Century Gothic" w:cs="Arial"/>
          <w:b/>
          <w:sz w:val="24"/>
          <w:szCs w:val="24"/>
        </w:rPr>
      </w:pPr>
      <w:r w:rsidRPr="00F6239E">
        <w:rPr>
          <w:rFonts w:ascii="Century Gothic" w:eastAsia="Calibri" w:hAnsi="Century Gothic" w:cs="Arial"/>
          <w:b/>
          <w:sz w:val="24"/>
          <w:szCs w:val="24"/>
        </w:rPr>
        <w:t>PRESENTE. –</w:t>
      </w:r>
    </w:p>
    <w:p w14:paraId="2B47525E" w14:textId="77777777" w:rsidR="00C52B36" w:rsidRPr="00F6239E" w:rsidRDefault="00C52B36" w:rsidP="00C52B36">
      <w:pPr>
        <w:spacing w:after="0" w:line="276" w:lineRule="auto"/>
        <w:jc w:val="both"/>
        <w:rPr>
          <w:rFonts w:ascii="Century Gothic" w:eastAsia="Calibri" w:hAnsi="Century Gothic" w:cs="Arial"/>
          <w:b/>
          <w:sz w:val="24"/>
          <w:szCs w:val="24"/>
        </w:rPr>
      </w:pPr>
    </w:p>
    <w:p w14:paraId="54D8F5C7" w14:textId="0EDF58D1" w:rsidR="00AA06A9" w:rsidRPr="00F6239E" w:rsidRDefault="00C52B36" w:rsidP="00AA06A9">
      <w:pPr>
        <w:tabs>
          <w:tab w:val="left" w:pos="2177"/>
        </w:tabs>
        <w:spacing w:after="0" w:line="276" w:lineRule="auto"/>
        <w:jc w:val="both"/>
        <w:rPr>
          <w:rFonts w:ascii="Century Gothic" w:eastAsia="Calibri" w:hAnsi="Century Gothic" w:cs="Arial"/>
          <w:bCs/>
          <w:sz w:val="24"/>
          <w:szCs w:val="24"/>
        </w:rPr>
      </w:pPr>
      <w:r w:rsidRPr="00F6239E">
        <w:rPr>
          <w:rFonts w:ascii="Century Gothic" w:eastAsia="Calibri" w:hAnsi="Century Gothic" w:cs="Arial"/>
          <w:bCs/>
          <w:sz w:val="24"/>
          <w:szCs w:val="24"/>
        </w:rPr>
        <w:tab/>
        <w:t>La suscrita</w:t>
      </w:r>
      <w:r w:rsidRPr="00F6239E">
        <w:rPr>
          <w:rFonts w:ascii="Century Gothic" w:eastAsia="Calibri" w:hAnsi="Century Gothic" w:cs="Arial"/>
          <w:b/>
          <w:sz w:val="24"/>
          <w:szCs w:val="24"/>
        </w:rPr>
        <w:t xml:space="preserve"> GEORGINA ALEJANDRA BUJANDA RÍOS, </w:t>
      </w:r>
      <w:r w:rsidRPr="00F6239E">
        <w:rPr>
          <w:rFonts w:ascii="Century Gothic" w:eastAsia="Calibri" w:hAnsi="Century Gothic" w:cs="Arial"/>
          <w:bCs/>
          <w:sz w:val="24"/>
          <w:szCs w:val="24"/>
        </w:rPr>
        <w:t xml:space="preserve">en mi carácter de Diputada de la Sexagésima Séptima Legislatura del H. Congreso del Estado, integrante del Grupo Parlamentario del Partido Acción Nacional y en su representación, con fundamento en lo dispuesto </w:t>
      </w:r>
      <w:r w:rsidR="00AA06A9" w:rsidRPr="00F6239E">
        <w:rPr>
          <w:rFonts w:ascii="Century Gothic" w:eastAsia="Calibri" w:hAnsi="Century Gothic" w:cs="Arial"/>
          <w:bCs/>
          <w:sz w:val="24"/>
          <w:szCs w:val="24"/>
        </w:rPr>
        <w:t xml:space="preserve">por con fundamento en los artículos 64 de la Constitución Política; 169 de la Ley Orgánica del Poder Legislativo, así como 76 y 77 del Reglamento Interior y de Prácticas Parlamentarias del Poder Legislativo, someto a consideración de esta Soberanía, la siguiente </w:t>
      </w:r>
      <w:r w:rsidR="00AA06A9" w:rsidRPr="00F6239E">
        <w:rPr>
          <w:rFonts w:ascii="Century Gothic" w:eastAsia="Calibri" w:hAnsi="Century Gothic" w:cs="Arial"/>
          <w:b/>
          <w:sz w:val="24"/>
          <w:szCs w:val="24"/>
        </w:rPr>
        <w:t>PROPOSICIÓN CON CARÁCTER DE PUNTO DE ACUERDO</w:t>
      </w:r>
      <w:r w:rsidR="00AA06A9" w:rsidRPr="00F6239E">
        <w:rPr>
          <w:rFonts w:ascii="Century Gothic" w:eastAsia="Calibri" w:hAnsi="Century Gothic" w:cs="Arial"/>
          <w:bCs/>
          <w:sz w:val="24"/>
          <w:szCs w:val="24"/>
        </w:rPr>
        <w:t xml:space="preserve">, a fin de exhortar respetuosamente al </w:t>
      </w:r>
      <w:r w:rsidR="00AA06A9" w:rsidRPr="00F6239E">
        <w:rPr>
          <w:rFonts w:ascii="Century Gothic" w:eastAsia="Calibri" w:hAnsi="Century Gothic" w:cs="Arial"/>
          <w:b/>
          <w:sz w:val="24"/>
          <w:szCs w:val="24"/>
        </w:rPr>
        <w:t>TITULAR DEL GOBIERNO FEDERAL</w:t>
      </w:r>
      <w:r w:rsidR="00AA06A9" w:rsidRPr="00F6239E">
        <w:rPr>
          <w:rFonts w:ascii="Century Gothic" w:eastAsia="Calibri" w:hAnsi="Century Gothic" w:cs="Arial"/>
          <w:bCs/>
          <w:sz w:val="24"/>
          <w:szCs w:val="24"/>
        </w:rPr>
        <w:t xml:space="preserve">, así como a la </w:t>
      </w:r>
      <w:r w:rsidR="00AA06A9" w:rsidRPr="00F6239E">
        <w:rPr>
          <w:rFonts w:ascii="Century Gothic" w:eastAsia="Calibri" w:hAnsi="Century Gothic" w:cs="Arial"/>
          <w:b/>
          <w:sz w:val="24"/>
          <w:szCs w:val="24"/>
        </w:rPr>
        <w:t>TITULAR DE LA SECRETARIA DE GOBERNACIÓN FEDERAL</w:t>
      </w:r>
      <w:r w:rsidR="00AA06A9" w:rsidRPr="00F6239E">
        <w:rPr>
          <w:rFonts w:ascii="Century Gothic" w:eastAsia="Calibri" w:hAnsi="Century Gothic" w:cs="Arial"/>
          <w:bCs/>
          <w:sz w:val="24"/>
          <w:szCs w:val="24"/>
        </w:rPr>
        <w:t xml:space="preserve"> y al </w:t>
      </w:r>
      <w:r w:rsidR="00AA06A9" w:rsidRPr="00F6239E">
        <w:rPr>
          <w:rFonts w:ascii="Century Gothic" w:eastAsia="Calibri" w:hAnsi="Century Gothic" w:cs="Arial"/>
          <w:b/>
          <w:sz w:val="24"/>
          <w:szCs w:val="24"/>
        </w:rPr>
        <w:t>COMANDANTE DE LA GUARDIA NACIONAL</w:t>
      </w:r>
      <w:r w:rsidR="00AA06A9" w:rsidRPr="00F6239E">
        <w:rPr>
          <w:rFonts w:ascii="Century Gothic" w:eastAsia="Calibri" w:hAnsi="Century Gothic" w:cs="Arial"/>
          <w:bCs/>
          <w:sz w:val="24"/>
          <w:szCs w:val="24"/>
        </w:rPr>
        <w:t xml:space="preserve">, a efecto de que desarrollen de manera inmediata las acciones, operaciones y mecanismos necesarios de vigilancia, protección y atención inmediata en las carreteras de jurisdicción federal de Chihuahua con el fin de proteger la vida y la integridad física de las personas en sus desplazamientos; de conformidad con la siguiente: </w:t>
      </w:r>
    </w:p>
    <w:p w14:paraId="40197D75" w14:textId="77777777" w:rsidR="00C52B36" w:rsidRPr="00F6239E" w:rsidRDefault="00C52B36" w:rsidP="00C52B36">
      <w:pPr>
        <w:tabs>
          <w:tab w:val="left" w:pos="2177"/>
        </w:tabs>
        <w:spacing w:after="0" w:line="276" w:lineRule="auto"/>
        <w:jc w:val="both"/>
        <w:rPr>
          <w:rFonts w:ascii="Century Gothic" w:eastAsia="Calibri" w:hAnsi="Century Gothic" w:cs="Arial"/>
          <w:b/>
          <w:sz w:val="24"/>
          <w:szCs w:val="24"/>
        </w:rPr>
      </w:pPr>
    </w:p>
    <w:p w14:paraId="617FCF2E" w14:textId="5B86BBDC" w:rsidR="00C52B36" w:rsidRPr="00F6239E" w:rsidRDefault="00AA06A9" w:rsidP="00AA06A9">
      <w:pPr>
        <w:spacing w:line="276" w:lineRule="auto"/>
        <w:jc w:val="center"/>
        <w:rPr>
          <w:rFonts w:ascii="Century Gothic" w:eastAsia="Calibri" w:hAnsi="Century Gothic" w:cs="Times New Roman"/>
          <w:b/>
          <w:bCs/>
          <w:sz w:val="24"/>
          <w:szCs w:val="24"/>
        </w:rPr>
      </w:pPr>
      <w:r w:rsidRPr="00F6239E">
        <w:rPr>
          <w:rFonts w:ascii="Century Gothic" w:eastAsia="Calibri" w:hAnsi="Century Gothic" w:cs="Times New Roman"/>
          <w:b/>
          <w:bCs/>
          <w:sz w:val="24"/>
          <w:szCs w:val="24"/>
        </w:rPr>
        <w:t>EXPOSICIÓN DE MOTIVOS</w:t>
      </w:r>
    </w:p>
    <w:p w14:paraId="5AE1BE96" w14:textId="77777777" w:rsidR="00AA06A9" w:rsidRPr="00F6239E" w:rsidRDefault="00AA06A9" w:rsidP="00AA06A9">
      <w:pPr>
        <w:spacing w:line="276" w:lineRule="auto"/>
        <w:jc w:val="center"/>
        <w:rPr>
          <w:rFonts w:ascii="Century Gothic" w:eastAsia="Calibri" w:hAnsi="Century Gothic" w:cs="Times New Roman"/>
          <w:b/>
          <w:bCs/>
          <w:sz w:val="24"/>
          <w:szCs w:val="24"/>
        </w:rPr>
      </w:pPr>
    </w:p>
    <w:p w14:paraId="7F3C0434" w14:textId="77777777" w:rsidR="00C52B36" w:rsidRPr="00F6239E" w:rsidRDefault="00C52B36" w:rsidP="00F6239E">
      <w:pPr>
        <w:spacing w:after="0" w:line="276" w:lineRule="auto"/>
        <w:ind w:firstLine="708"/>
        <w:jc w:val="both"/>
        <w:rPr>
          <w:rFonts w:ascii="Century Gothic" w:eastAsia="Calibri" w:hAnsi="Century Gothic" w:cs="Times New Roman"/>
          <w:sz w:val="24"/>
          <w:szCs w:val="24"/>
        </w:rPr>
      </w:pPr>
      <w:r w:rsidRPr="00F6239E">
        <w:rPr>
          <w:rFonts w:ascii="Century Gothic" w:eastAsia="Calibri" w:hAnsi="Century Gothic" w:cs="Times New Roman"/>
          <w:sz w:val="24"/>
          <w:szCs w:val="24"/>
        </w:rPr>
        <w:t xml:space="preserve">A escasos meses de que Andrés Manuel López Obrador termine su mandato presidencial, las cifras fidedignas -y no sus otros datos- revelan un escenario completamente lamentable y, sobre todo: preocupante. </w:t>
      </w:r>
    </w:p>
    <w:p w14:paraId="3C7A3FB1" w14:textId="77777777" w:rsidR="00C52B36" w:rsidRPr="00F6239E" w:rsidRDefault="00C52B36" w:rsidP="00F6239E">
      <w:pPr>
        <w:spacing w:after="0" w:line="276" w:lineRule="auto"/>
        <w:jc w:val="both"/>
        <w:rPr>
          <w:rFonts w:ascii="Century Gothic" w:eastAsia="Calibri" w:hAnsi="Century Gothic" w:cs="Times New Roman"/>
          <w:sz w:val="24"/>
          <w:szCs w:val="24"/>
        </w:rPr>
      </w:pPr>
    </w:p>
    <w:p w14:paraId="17F6E3D6" w14:textId="77777777" w:rsidR="00AA06A9" w:rsidRPr="00F6239E" w:rsidRDefault="00C52B36" w:rsidP="00F6239E">
      <w:pPr>
        <w:spacing w:after="0" w:line="276" w:lineRule="auto"/>
        <w:jc w:val="both"/>
        <w:rPr>
          <w:rFonts w:ascii="Century Gothic" w:eastAsia="Calibri" w:hAnsi="Century Gothic" w:cs="Times New Roman"/>
          <w:sz w:val="24"/>
          <w:szCs w:val="24"/>
        </w:rPr>
      </w:pPr>
      <w:r w:rsidRPr="00F6239E">
        <w:rPr>
          <w:rFonts w:ascii="Century Gothic" w:eastAsia="Calibri" w:hAnsi="Century Gothic" w:cs="Times New Roman"/>
          <w:sz w:val="24"/>
          <w:szCs w:val="24"/>
        </w:rPr>
        <w:t xml:space="preserve">Los 160,594 homicidios durante los </w:t>
      </w:r>
      <w:r w:rsidRPr="00F6239E">
        <w:rPr>
          <w:rFonts w:ascii="Century Gothic" w:eastAsia="Calibri" w:hAnsi="Century Gothic" w:cs="Times New Roman"/>
          <w:b/>
          <w:bCs/>
          <w:sz w:val="24"/>
          <w:szCs w:val="24"/>
        </w:rPr>
        <w:t xml:space="preserve">cuatro años y medio de este sexenio </w:t>
      </w:r>
      <w:r w:rsidRPr="00F6239E">
        <w:rPr>
          <w:rFonts w:ascii="Century Gothic" w:eastAsia="Calibri" w:hAnsi="Century Gothic" w:cs="Times New Roman"/>
          <w:sz w:val="24"/>
          <w:szCs w:val="24"/>
        </w:rPr>
        <w:t xml:space="preserve">-que superan el récord de Peña Nieto- no es solo una estadística: </w:t>
      </w:r>
      <w:r w:rsidRPr="00F6239E">
        <w:rPr>
          <w:rFonts w:ascii="Century Gothic" w:eastAsia="Calibri" w:hAnsi="Century Gothic" w:cs="Times New Roman"/>
          <w:b/>
          <w:bCs/>
          <w:sz w:val="24"/>
          <w:szCs w:val="24"/>
        </w:rPr>
        <w:t>son una tragedia</w:t>
      </w:r>
      <w:r w:rsidRPr="00F6239E">
        <w:rPr>
          <w:rFonts w:ascii="Century Gothic" w:eastAsia="Calibri" w:hAnsi="Century Gothic" w:cs="Times New Roman"/>
          <w:sz w:val="24"/>
          <w:szCs w:val="24"/>
        </w:rPr>
        <w:t xml:space="preserve"> que se despliega y sobre todo que se siente en nuestras calles, que llega a</w:t>
      </w:r>
    </w:p>
    <w:p w14:paraId="16EE5503" w14:textId="77777777" w:rsidR="00AA06A9" w:rsidRPr="00F6239E" w:rsidRDefault="00AA06A9" w:rsidP="00C52B36">
      <w:pPr>
        <w:spacing w:line="276" w:lineRule="auto"/>
        <w:jc w:val="both"/>
        <w:rPr>
          <w:rFonts w:ascii="Century Gothic" w:eastAsia="Calibri" w:hAnsi="Century Gothic" w:cs="Times New Roman"/>
          <w:sz w:val="24"/>
          <w:szCs w:val="24"/>
        </w:rPr>
      </w:pPr>
    </w:p>
    <w:p w14:paraId="46EFEEFF" w14:textId="77777777" w:rsidR="00AA06A9" w:rsidRPr="00F6239E" w:rsidRDefault="00AA06A9" w:rsidP="00C52B36">
      <w:pPr>
        <w:spacing w:line="276" w:lineRule="auto"/>
        <w:jc w:val="both"/>
        <w:rPr>
          <w:rFonts w:ascii="Century Gothic" w:eastAsia="Calibri" w:hAnsi="Century Gothic" w:cs="Times New Roman"/>
          <w:sz w:val="24"/>
          <w:szCs w:val="24"/>
        </w:rPr>
      </w:pPr>
    </w:p>
    <w:p w14:paraId="7ADB68B1" w14:textId="77777777" w:rsidR="00AA06A9" w:rsidRPr="00F6239E" w:rsidRDefault="00AA06A9" w:rsidP="00C52B36">
      <w:pPr>
        <w:spacing w:line="276" w:lineRule="auto"/>
        <w:jc w:val="both"/>
        <w:rPr>
          <w:rFonts w:ascii="Century Gothic" w:eastAsia="Calibri" w:hAnsi="Century Gothic" w:cs="Times New Roman"/>
          <w:sz w:val="24"/>
          <w:szCs w:val="24"/>
        </w:rPr>
      </w:pPr>
    </w:p>
    <w:p w14:paraId="6060FD20" w14:textId="77777777" w:rsidR="00AA06A9" w:rsidRPr="00F6239E" w:rsidRDefault="00AA06A9" w:rsidP="00C52B36">
      <w:pPr>
        <w:spacing w:line="276" w:lineRule="auto"/>
        <w:jc w:val="both"/>
        <w:rPr>
          <w:rFonts w:ascii="Century Gothic" w:eastAsia="Calibri" w:hAnsi="Century Gothic" w:cs="Times New Roman"/>
          <w:sz w:val="24"/>
          <w:szCs w:val="24"/>
        </w:rPr>
      </w:pPr>
    </w:p>
    <w:p w14:paraId="3AE51324" w14:textId="77777777" w:rsidR="00F6239E" w:rsidRDefault="00F6239E" w:rsidP="00C52B36">
      <w:pPr>
        <w:spacing w:line="276" w:lineRule="auto"/>
        <w:jc w:val="both"/>
        <w:rPr>
          <w:rFonts w:ascii="Century Gothic" w:eastAsia="Calibri" w:hAnsi="Century Gothic" w:cs="Times New Roman"/>
          <w:sz w:val="24"/>
          <w:szCs w:val="24"/>
        </w:rPr>
      </w:pPr>
    </w:p>
    <w:p w14:paraId="38EA4C6F" w14:textId="13478C7B" w:rsidR="00C52B36" w:rsidRPr="00F6239E" w:rsidRDefault="00C52B36" w:rsidP="00C52B36">
      <w:pPr>
        <w:spacing w:line="276" w:lineRule="auto"/>
        <w:jc w:val="both"/>
        <w:rPr>
          <w:rFonts w:ascii="Century Gothic" w:eastAsia="Calibri" w:hAnsi="Century Gothic" w:cs="Times New Roman"/>
          <w:sz w:val="24"/>
          <w:szCs w:val="24"/>
        </w:rPr>
      </w:pPr>
      <w:r w:rsidRPr="00F6239E">
        <w:rPr>
          <w:rFonts w:ascii="Century Gothic" w:eastAsia="Calibri" w:hAnsi="Century Gothic" w:cs="Times New Roman"/>
          <w:sz w:val="24"/>
          <w:szCs w:val="24"/>
        </w:rPr>
        <w:t>los hogares de las y los mexicanos.  Aunque el presidente se burle de “las masacres”, es una realidad que le duele a México.</w:t>
      </w:r>
    </w:p>
    <w:p w14:paraId="0F82FDB8" w14:textId="77777777" w:rsidR="00C52B36" w:rsidRPr="00F6239E" w:rsidRDefault="00C52B36" w:rsidP="00C52B36">
      <w:pPr>
        <w:spacing w:line="276" w:lineRule="auto"/>
        <w:jc w:val="both"/>
        <w:rPr>
          <w:rFonts w:ascii="Century Gothic" w:eastAsia="Calibri" w:hAnsi="Century Gothic" w:cs="Times New Roman"/>
          <w:sz w:val="24"/>
          <w:szCs w:val="24"/>
        </w:rPr>
      </w:pPr>
    </w:p>
    <w:p w14:paraId="2F4C2295" w14:textId="77777777" w:rsidR="00C52B36" w:rsidRPr="00F6239E" w:rsidRDefault="00C52B36" w:rsidP="00C52B36">
      <w:pPr>
        <w:spacing w:line="276" w:lineRule="auto"/>
        <w:jc w:val="both"/>
        <w:rPr>
          <w:rFonts w:ascii="Century Gothic" w:eastAsia="Calibri" w:hAnsi="Century Gothic" w:cs="Times New Roman"/>
          <w:sz w:val="24"/>
          <w:szCs w:val="24"/>
        </w:rPr>
      </w:pPr>
      <w:r w:rsidRPr="00F6239E">
        <w:rPr>
          <w:rFonts w:ascii="Century Gothic" w:eastAsia="Calibri" w:hAnsi="Century Gothic" w:cs="Times New Roman"/>
          <w:sz w:val="24"/>
          <w:szCs w:val="24"/>
        </w:rPr>
        <w:t xml:space="preserve">López Obrador intenta vendernos una disminución en la tendencia homicida. Pero no nos dejemos engañar por las cifras manipuladas o por sus otros datos… y menos en momentos en los que es fuertemente criticado por instancias internacionales por desaparecer a los desaparecidos. </w:t>
      </w:r>
    </w:p>
    <w:p w14:paraId="628B8CDD" w14:textId="77777777" w:rsidR="00C52B36" w:rsidRPr="00F6239E" w:rsidRDefault="00C52B36" w:rsidP="00C52B36">
      <w:pPr>
        <w:spacing w:line="276" w:lineRule="auto"/>
        <w:jc w:val="both"/>
        <w:rPr>
          <w:rFonts w:ascii="Century Gothic" w:eastAsia="Calibri" w:hAnsi="Century Gothic" w:cs="Times New Roman"/>
          <w:sz w:val="24"/>
          <w:szCs w:val="24"/>
        </w:rPr>
      </w:pPr>
    </w:p>
    <w:p w14:paraId="1EA7F219" w14:textId="77777777" w:rsidR="00C52B36" w:rsidRPr="00F6239E" w:rsidRDefault="00C52B36" w:rsidP="00C52B36">
      <w:pPr>
        <w:spacing w:line="276" w:lineRule="auto"/>
        <w:jc w:val="both"/>
        <w:rPr>
          <w:rFonts w:ascii="Century Gothic" w:eastAsia="Calibri" w:hAnsi="Century Gothic" w:cs="Times New Roman"/>
          <w:sz w:val="24"/>
          <w:szCs w:val="24"/>
        </w:rPr>
      </w:pPr>
      <w:r w:rsidRPr="00F6239E">
        <w:rPr>
          <w:rFonts w:ascii="Century Gothic" w:eastAsia="Calibri" w:hAnsi="Century Gothic" w:cs="Times New Roman"/>
          <w:sz w:val="24"/>
          <w:szCs w:val="24"/>
        </w:rPr>
        <w:t>La realidad es que la violencia desenfrenada persiste y aumenta en estados como Guanajuato, Colima, Jalisco, Michoacán, Guerrero, Baja California y desde luego que en Chihuahua. La omisión y falta de una verdadera estrategia de seguridad, pero sobre todo de voluntad política para resolver estos temas, nos está costando vidas, y no hay pretexto u otros datos que puedan justificar esta negligencia.</w:t>
      </w:r>
    </w:p>
    <w:p w14:paraId="2BFF7908" w14:textId="77777777" w:rsidR="00C52B36" w:rsidRPr="00F6239E" w:rsidRDefault="00C52B36" w:rsidP="00C52B36">
      <w:pPr>
        <w:spacing w:line="276" w:lineRule="auto"/>
        <w:jc w:val="both"/>
        <w:rPr>
          <w:rFonts w:ascii="Century Gothic" w:eastAsia="Calibri" w:hAnsi="Century Gothic" w:cs="Times New Roman"/>
          <w:sz w:val="24"/>
          <w:szCs w:val="24"/>
        </w:rPr>
      </w:pPr>
    </w:p>
    <w:p w14:paraId="02D2FA7B" w14:textId="77777777" w:rsidR="00C52B36" w:rsidRPr="00F6239E" w:rsidRDefault="00C52B36" w:rsidP="00C52B36">
      <w:pPr>
        <w:spacing w:line="276" w:lineRule="auto"/>
        <w:jc w:val="both"/>
        <w:rPr>
          <w:rFonts w:ascii="Century Gothic" w:eastAsia="Calibri" w:hAnsi="Century Gothic" w:cs="Times New Roman"/>
          <w:sz w:val="24"/>
          <w:szCs w:val="24"/>
        </w:rPr>
      </w:pPr>
      <w:r w:rsidRPr="00F6239E">
        <w:rPr>
          <w:rFonts w:ascii="Century Gothic" w:eastAsia="Calibri" w:hAnsi="Century Gothic" w:cs="Times New Roman"/>
          <w:sz w:val="24"/>
          <w:szCs w:val="24"/>
        </w:rPr>
        <w:t>No necesitamos más discursos de división o que volteen a otro lado. Necesitamos acciones concretas, necesitamos una redefinición urgente en la estrategia de seguridad. No permitiremos que el presidente se esconda detrás de estadísticas maquilladas mientras nuestras calles el sentimiento de inseguridad es generalizado. No necesitamos reformas para militarizar al país, sino atención en los temas que lastiman a las familias, no necesitamos la reapertura del caso Colosio, necesitamos que hable de los hechos graves de su fracasada Presidencia.</w:t>
      </w:r>
    </w:p>
    <w:p w14:paraId="72DFFA9A" w14:textId="77777777" w:rsidR="00C52B36" w:rsidRPr="00F6239E" w:rsidRDefault="00C52B36" w:rsidP="00C52B36">
      <w:pPr>
        <w:spacing w:line="276" w:lineRule="auto"/>
        <w:jc w:val="both"/>
        <w:rPr>
          <w:rFonts w:ascii="Century Gothic" w:eastAsia="Calibri" w:hAnsi="Century Gothic" w:cs="Times New Roman"/>
          <w:sz w:val="24"/>
          <w:szCs w:val="24"/>
        </w:rPr>
      </w:pPr>
    </w:p>
    <w:p w14:paraId="655D2A2C" w14:textId="77777777" w:rsidR="00AA06A9" w:rsidRPr="00F6239E" w:rsidRDefault="00C52B36" w:rsidP="00C52B36">
      <w:pPr>
        <w:spacing w:line="276" w:lineRule="auto"/>
        <w:jc w:val="both"/>
        <w:rPr>
          <w:rFonts w:ascii="Century Gothic" w:eastAsia="Calibri" w:hAnsi="Century Gothic" w:cs="Times New Roman"/>
          <w:sz w:val="24"/>
          <w:szCs w:val="24"/>
        </w:rPr>
      </w:pPr>
      <w:r w:rsidRPr="00F6239E">
        <w:rPr>
          <w:rFonts w:ascii="Century Gothic" w:eastAsia="Calibri" w:hAnsi="Century Gothic" w:cs="Times New Roman"/>
          <w:sz w:val="24"/>
          <w:szCs w:val="24"/>
        </w:rPr>
        <w:t xml:space="preserve">No tiene sentido alardear sobre la participación del presidente en mesas de seguridad cuando los resultados son un desastre. Díganles a las madres de las desaparecidas que el presidente asistió a cien reuniones, pero sus seres queridos siguen sin aparecer, o peor aún, que fueron eliminadas de las </w:t>
      </w:r>
    </w:p>
    <w:p w14:paraId="0AC27974" w14:textId="77777777" w:rsidR="00AA06A9" w:rsidRPr="00F6239E" w:rsidRDefault="00AA06A9" w:rsidP="00C52B36">
      <w:pPr>
        <w:spacing w:line="276" w:lineRule="auto"/>
        <w:jc w:val="both"/>
        <w:rPr>
          <w:rFonts w:ascii="Century Gothic" w:eastAsia="Calibri" w:hAnsi="Century Gothic" w:cs="Times New Roman"/>
          <w:sz w:val="24"/>
          <w:szCs w:val="24"/>
        </w:rPr>
      </w:pPr>
    </w:p>
    <w:p w14:paraId="3A35F590" w14:textId="77777777" w:rsidR="00AA06A9" w:rsidRPr="00F6239E" w:rsidRDefault="00AA06A9" w:rsidP="00C52B36">
      <w:pPr>
        <w:spacing w:line="276" w:lineRule="auto"/>
        <w:jc w:val="both"/>
        <w:rPr>
          <w:rFonts w:ascii="Century Gothic" w:eastAsia="Calibri" w:hAnsi="Century Gothic" w:cs="Times New Roman"/>
          <w:sz w:val="24"/>
          <w:szCs w:val="24"/>
        </w:rPr>
      </w:pPr>
    </w:p>
    <w:p w14:paraId="775513F3" w14:textId="011C185C" w:rsidR="00AA06A9" w:rsidRDefault="00AA06A9" w:rsidP="00C52B36">
      <w:pPr>
        <w:spacing w:line="276" w:lineRule="auto"/>
        <w:jc w:val="both"/>
        <w:rPr>
          <w:rFonts w:ascii="Century Gothic" w:eastAsia="Calibri" w:hAnsi="Century Gothic" w:cs="Times New Roman"/>
          <w:sz w:val="24"/>
          <w:szCs w:val="24"/>
        </w:rPr>
      </w:pPr>
    </w:p>
    <w:p w14:paraId="2DDF3174" w14:textId="77777777" w:rsidR="00F6239E" w:rsidRPr="00F6239E" w:rsidRDefault="00F6239E" w:rsidP="00C52B36">
      <w:pPr>
        <w:spacing w:line="276" w:lineRule="auto"/>
        <w:jc w:val="both"/>
        <w:rPr>
          <w:rFonts w:ascii="Century Gothic" w:eastAsia="Calibri" w:hAnsi="Century Gothic" w:cs="Times New Roman"/>
          <w:sz w:val="24"/>
          <w:szCs w:val="24"/>
        </w:rPr>
      </w:pPr>
    </w:p>
    <w:p w14:paraId="159DCF73" w14:textId="04276B89" w:rsidR="00C52B36" w:rsidRPr="00F6239E" w:rsidRDefault="00C52B36" w:rsidP="00C52B36">
      <w:pPr>
        <w:spacing w:line="276" w:lineRule="auto"/>
        <w:jc w:val="both"/>
        <w:rPr>
          <w:rFonts w:ascii="Century Gothic" w:eastAsia="Calibri" w:hAnsi="Century Gothic" w:cs="Times New Roman"/>
          <w:sz w:val="24"/>
          <w:szCs w:val="24"/>
        </w:rPr>
      </w:pPr>
      <w:r w:rsidRPr="00F6239E">
        <w:rPr>
          <w:rFonts w:ascii="Century Gothic" w:eastAsia="Calibri" w:hAnsi="Century Gothic" w:cs="Times New Roman"/>
          <w:sz w:val="24"/>
          <w:szCs w:val="24"/>
        </w:rPr>
        <w:t>estadísticas y clasificadas en categorías "recién inventadas". Los discursos y la demagogia no sirven de nada.</w:t>
      </w:r>
    </w:p>
    <w:p w14:paraId="622C2FBD" w14:textId="77777777" w:rsidR="00C52B36" w:rsidRPr="00F6239E" w:rsidRDefault="00C52B36" w:rsidP="00C52B36">
      <w:pPr>
        <w:spacing w:line="276" w:lineRule="auto"/>
        <w:jc w:val="both"/>
        <w:rPr>
          <w:rFonts w:ascii="Century Gothic" w:eastAsia="Calibri" w:hAnsi="Century Gothic" w:cs="Times New Roman"/>
          <w:sz w:val="24"/>
          <w:szCs w:val="24"/>
        </w:rPr>
      </w:pPr>
    </w:p>
    <w:p w14:paraId="56A6A1E5" w14:textId="714DF155" w:rsidR="00C52B36" w:rsidRPr="00F6239E" w:rsidRDefault="00C52B36" w:rsidP="00C52B36">
      <w:pPr>
        <w:spacing w:line="276" w:lineRule="auto"/>
        <w:jc w:val="both"/>
        <w:rPr>
          <w:rFonts w:ascii="Century Gothic" w:eastAsia="Calibri" w:hAnsi="Century Gothic" w:cs="Times New Roman"/>
          <w:b/>
          <w:bCs/>
          <w:sz w:val="24"/>
          <w:szCs w:val="24"/>
        </w:rPr>
      </w:pPr>
      <w:r w:rsidRPr="00F6239E">
        <w:rPr>
          <w:rFonts w:ascii="Century Gothic" w:eastAsia="Calibri" w:hAnsi="Century Gothic" w:cs="Times New Roman"/>
          <w:sz w:val="24"/>
          <w:szCs w:val="24"/>
        </w:rPr>
        <w:t xml:space="preserve">Por mencionar cifras, en </w:t>
      </w:r>
      <w:r w:rsidRPr="00F6239E">
        <w:rPr>
          <w:rFonts w:ascii="Century Gothic" w:eastAsia="Calibri" w:hAnsi="Century Gothic" w:cs="Times New Roman"/>
          <w:b/>
          <w:bCs/>
          <w:sz w:val="24"/>
          <w:szCs w:val="24"/>
        </w:rPr>
        <w:t>2023 aumentó 4.6% el número de asaltos en autopistas</w:t>
      </w:r>
      <w:r w:rsidRPr="00F6239E">
        <w:rPr>
          <w:rFonts w:ascii="Century Gothic" w:eastAsia="Calibri" w:hAnsi="Century Gothic" w:cs="Times New Roman"/>
          <w:sz w:val="24"/>
          <w:szCs w:val="24"/>
        </w:rPr>
        <w:t xml:space="preserve">; donde </w:t>
      </w:r>
      <w:r w:rsidRPr="00F6239E">
        <w:rPr>
          <w:rFonts w:ascii="Century Gothic" w:eastAsia="Calibri" w:hAnsi="Century Gothic" w:cs="Times New Roman"/>
          <w:b/>
          <w:bCs/>
          <w:sz w:val="24"/>
          <w:szCs w:val="24"/>
        </w:rPr>
        <w:t>86% ocurrieron con violencia</w:t>
      </w:r>
      <w:r w:rsidRPr="00F6239E">
        <w:rPr>
          <w:rFonts w:ascii="Century Gothic" w:eastAsia="Calibri" w:hAnsi="Century Gothic" w:cs="Times New Roman"/>
          <w:sz w:val="24"/>
          <w:szCs w:val="24"/>
        </w:rPr>
        <w:t xml:space="preserve">; más de la mitad de esos delitos ocurren en los estados de México y Puebla -ambos gobernados por morena-; </w:t>
      </w:r>
      <w:r w:rsidRPr="00F6239E">
        <w:rPr>
          <w:rFonts w:ascii="Century Gothic" w:eastAsia="Calibri" w:hAnsi="Century Gothic" w:cs="Times New Roman"/>
          <w:b/>
          <w:bCs/>
          <w:sz w:val="24"/>
          <w:szCs w:val="24"/>
        </w:rPr>
        <w:t>generando pérdidas anuales por alrededor de 7,000 millones de</w:t>
      </w:r>
      <w:r w:rsidR="00AA06A9" w:rsidRPr="00F6239E">
        <w:rPr>
          <w:rFonts w:ascii="Century Gothic" w:eastAsia="Calibri" w:hAnsi="Century Gothic" w:cs="Times New Roman"/>
          <w:b/>
          <w:bCs/>
          <w:sz w:val="24"/>
          <w:szCs w:val="24"/>
        </w:rPr>
        <w:t xml:space="preserve"> </w:t>
      </w:r>
      <w:r w:rsidRPr="00F6239E">
        <w:rPr>
          <w:rFonts w:ascii="Century Gothic" w:eastAsia="Calibri" w:hAnsi="Century Gothic" w:cs="Times New Roman"/>
          <w:b/>
          <w:bCs/>
          <w:sz w:val="24"/>
          <w:szCs w:val="24"/>
        </w:rPr>
        <w:t>pesos</w:t>
      </w:r>
      <w:r w:rsidRPr="00F6239E">
        <w:rPr>
          <w:rFonts w:ascii="Century Gothic" w:eastAsia="Calibri" w:hAnsi="Century Gothic" w:cs="Times New Roman"/>
          <w:sz w:val="24"/>
          <w:szCs w:val="24"/>
        </w:rPr>
        <w:t xml:space="preserve">, sin considerar las implicaciones personales de quienes viven esta pesadilla en carne propia. En México </w:t>
      </w:r>
      <w:r w:rsidRPr="00F6239E">
        <w:rPr>
          <w:rFonts w:ascii="Century Gothic" w:eastAsia="Calibri" w:hAnsi="Century Gothic" w:cs="Times New Roman"/>
          <w:b/>
          <w:bCs/>
          <w:sz w:val="24"/>
          <w:szCs w:val="24"/>
        </w:rPr>
        <w:t>cada hora se cometen 1.6 robos a transportistas</w:t>
      </w:r>
      <w:r w:rsidRPr="00F6239E">
        <w:rPr>
          <w:rFonts w:ascii="Century Gothic" w:eastAsia="Calibri" w:hAnsi="Century Gothic" w:cs="Times New Roman"/>
          <w:sz w:val="24"/>
          <w:szCs w:val="24"/>
        </w:rPr>
        <w:t xml:space="preserve"> y es un delito que va en aumento. En 2023 se cometían en promedio 36 asaltos diarios y en 2023 fueron 38. En el 86% de los casos se trató de actos altamente violentos. </w:t>
      </w:r>
    </w:p>
    <w:p w14:paraId="519DBAE9" w14:textId="77777777" w:rsidR="00C52B36" w:rsidRPr="00F6239E" w:rsidRDefault="00C52B36" w:rsidP="00C52B36">
      <w:pPr>
        <w:spacing w:line="276" w:lineRule="auto"/>
        <w:jc w:val="both"/>
        <w:rPr>
          <w:rFonts w:ascii="Century Gothic" w:eastAsia="Calibri" w:hAnsi="Century Gothic" w:cs="Times New Roman"/>
          <w:sz w:val="24"/>
          <w:szCs w:val="24"/>
        </w:rPr>
      </w:pPr>
    </w:p>
    <w:p w14:paraId="2B186BFD" w14:textId="77777777" w:rsidR="00C52B36" w:rsidRPr="00F6239E" w:rsidRDefault="00C52B36" w:rsidP="00C52B36">
      <w:pPr>
        <w:spacing w:line="276" w:lineRule="auto"/>
        <w:jc w:val="both"/>
        <w:rPr>
          <w:rFonts w:ascii="Century Gothic" w:eastAsia="Calibri" w:hAnsi="Century Gothic" w:cs="Times New Roman"/>
          <w:sz w:val="24"/>
          <w:szCs w:val="24"/>
        </w:rPr>
      </w:pPr>
      <w:r w:rsidRPr="00F6239E">
        <w:rPr>
          <w:rFonts w:ascii="Century Gothic" w:eastAsia="Calibri" w:hAnsi="Century Gothic" w:cs="Times New Roman"/>
          <w:sz w:val="24"/>
          <w:szCs w:val="24"/>
        </w:rPr>
        <w:t xml:space="preserve">El pasado 22 de agosto de 2023, Estados Unidos alertó a sus ciudadanos a no visitar los estados de </w:t>
      </w:r>
      <w:r w:rsidRPr="00F6239E">
        <w:rPr>
          <w:rFonts w:ascii="Century Gothic" w:eastAsia="Calibri" w:hAnsi="Century Gothic" w:cs="Times New Roman"/>
          <w:b/>
          <w:bCs/>
          <w:sz w:val="24"/>
          <w:szCs w:val="24"/>
        </w:rPr>
        <w:t>Colima, Guerrero, Michoacán, Sinaloa, Tamaulipas y Zacatecas</w:t>
      </w:r>
      <w:r w:rsidRPr="00F6239E">
        <w:rPr>
          <w:rFonts w:ascii="Century Gothic" w:eastAsia="Calibri" w:hAnsi="Century Gothic" w:cs="Times New Roman"/>
          <w:sz w:val="24"/>
          <w:szCs w:val="24"/>
        </w:rPr>
        <w:t xml:space="preserve"> -TODOS gobernados por morena- debido a las olas de violencias, ejercidas por organizaciones criminales, que azotan en dichos territorios, principalmente en las carreteras.</w:t>
      </w:r>
    </w:p>
    <w:p w14:paraId="62F39F9A" w14:textId="77777777" w:rsidR="00C52B36" w:rsidRPr="00F6239E" w:rsidRDefault="00C52B36" w:rsidP="00C52B36">
      <w:pPr>
        <w:spacing w:line="276" w:lineRule="auto"/>
        <w:jc w:val="both"/>
        <w:rPr>
          <w:rFonts w:ascii="Century Gothic" w:eastAsia="Calibri" w:hAnsi="Century Gothic" w:cs="Times New Roman"/>
          <w:sz w:val="24"/>
          <w:szCs w:val="24"/>
        </w:rPr>
      </w:pPr>
    </w:p>
    <w:p w14:paraId="373EB6DB" w14:textId="77777777" w:rsidR="00C52B36" w:rsidRPr="00F6239E" w:rsidRDefault="00C52B36" w:rsidP="00C52B36">
      <w:pPr>
        <w:spacing w:line="276" w:lineRule="auto"/>
        <w:jc w:val="both"/>
        <w:rPr>
          <w:rFonts w:ascii="Century Gothic" w:eastAsia="Calibri" w:hAnsi="Century Gothic" w:cs="Times New Roman"/>
          <w:sz w:val="24"/>
          <w:szCs w:val="24"/>
        </w:rPr>
      </w:pPr>
      <w:r w:rsidRPr="00F6239E">
        <w:rPr>
          <w:rFonts w:ascii="Century Gothic" w:eastAsia="Calibri" w:hAnsi="Century Gothic" w:cs="Times New Roman"/>
          <w:sz w:val="24"/>
          <w:szCs w:val="24"/>
        </w:rPr>
        <w:t xml:space="preserve">AMLO puede intentar desviar la atención con sus artimañas, pero la cruda realidad es innegable: las cámaras industriales han lanzado un desesperado "SOS" ante la inseguridad en las carreteras. Empresarios de sectores vitales como las conservas alimenticias, producción de carne, transporte de pasajeros y la industria automotriz claman al gobierno federal que deje de ser insensible. </w:t>
      </w:r>
    </w:p>
    <w:p w14:paraId="7BF9B636" w14:textId="56303DF1" w:rsidR="00C52B36" w:rsidRPr="00F6239E" w:rsidRDefault="00C52B36" w:rsidP="00C52B36">
      <w:pPr>
        <w:spacing w:line="276" w:lineRule="auto"/>
        <w:jc w:val="both"/>
        <w:rPr>
          <w:rFonts w:ascii="Century Gothic" w:eastAsia="Calibri" w:hAnsi="Century Gothic" w:cs="Times New Roman"/>
          <w:sz w:val="24"/>
          <w:szCs w:val="24"/>
        </w:rPr>
      </w:pPr>
    </w:p>
    <w:p w14:paraId="13C52E54" w14:textId="0E8F15F3" w:rsidR="00AA06A9" w:rsidRPr="00F6239E" w:rsidRDefault="00AA06A9" w:rsidP="00C52B36">
      <w:pPr>
        <w:spacing w:line="276" w:lineRule="auto"/>
        <w:jc w:val="both"/>
        <w:rPr>
          <w:rFonts w:ascii="Century Gothic" w:eastAsia="Calibri" w:hAnsi="Century Gothic" w:cs="Times New Roman"/>
          <w:sz w:val="24"/>
          <w:szCs w:val="24"/>
        </w:rPr>
      </w:pPr>
    </w:p>
    <w:p w14:paraId="2249BF0E" w14:textId="02334346" w:rsidR="00AA06A9" w:rsidRPr="00F6239E" w:rsidRDefault="00AA06A9" w:rsidP="00C52B36">
      <w:pPr>
        <w:spacing w:line="276" w:lineRule="auto"/>
        <w:jc w:val="both"/>
        <w:rPr>
          <w:rFonts w:ascii="Century Gothic" w:eastAsia="Calibri" w:hAnsi="Century Gothic" w:cs="Times New Roman"/>
          <w:sz w:val="24"/>
          <w:szCs w:val="24"/>
        </w:rPr>
      </w:pPr>
    </w:p>
    <w:p w14:paraId="03A876FA" w14:textId="70E8FE2E" w:rsidR="00AA06A9" w:rsidRPr="00F6239E" w:rsidRDefault="00AA06A9" w:rsidP="00C52B36">
      <w:pPr>
        <w:spacing w:line="276" w:lineRule="auto"/>
        <w:jc w:val="both"/>
        <w:rPr>
          <w:rFonts w:ascii="Century Gothic" w:eastAsia="Calibri" w:hAnsi="Century Gothic" w:cs="Times New Roman"/>
          <w:sz w:val="24"/>
          <w:szCs w:val="24"/>
        </w:rPr>
      </w:pPr>
    </w:p>
    <w:p w14:paraId="356C25BC" w14:textId="10F071BF" w:rsidR="00AA06A9" w:rsidRPr="00F6239E" w:rsidRDefault="00AA06A9" w:rsidP="00C52B36">
      <w:pPr>
        <w:spacing w:line="276" w:lineRule="auto"/>
        <w:jc w:val="both"/>
        <w:rPr>
          <w:rFonts w:ascii="Century Gothic" w:eastAsia="Calibri" w:hAnsi="Century Gothic" w:cs="Times New Roman"/>
          <w:sz w:val="24"/>
          <w:szCs w:val="24"/>
        </w:rPr>
      </w:pPr>
    </w:p>
    <w:p w14:paraId="705558C2" w14:textId="77777777" w:rsidR="00AA06A9" w:rsidRPr="00F6239E" w:rsidRDefault="00AA06A9" w:rsidP="00C52B36">
      <w:pPr>
        <w:spacing w:line="276" w:lineRule="auto"/>
        <w:jc w:val="both"/>
        <w:rPr>
          <w:rFonts w:ascii="Century Gothic" w:eastAsia="Calibri" w:hAnsi="Century Gothic" w:cs="Times New Roman"/>
          <w:sz w:val="24"/>
          <w:szCs w:val="24"/>
        </w:rPr>
      </w:pPr>
    </w:p>
    <w:p w14:paraId="35D040D6" w14:textId="77777777" w:rsidR="00C52B36" w:rsidRPr="00F6239E" w:rsidRDefault="00C52B36" w:rsidP="00C52B36">
      <w:pPr>
        <w:spacing w:line="276" w:lineRule="auto"/>
        <w:jc w:val="both"/>
        <w:rPr>
          <w:rFonts w:ascii="Century Gothic" w:eastAsia="Calibri" w:hAnsi="Century Gothic" w:cs="Times New Roman"/>
          <w:sz w:val="24"/>
          <w:szCs w:val="24"/>
        </w:rPr>
      </w:pPr>
      <w:r w:rsidRPr="00F6239E">
        <w:rPr>
          <w:rFonts w:ascii="Century Gothic" w:eastAsia="Calibri" w:hAnsi="Century Gothic" w:cs="Times New Roman"/>
          <w:sz w:val="24"/>
          <w:szCs w:val="24"/>
        </w:rPr>
        <w:t xml:space="preserve">El aumento del 6% en los actos delincuenciales en las vías de comunicación en 2023 </w:t>
      </w:r>
      <w:r w:rsidRPr="00F6239E">
        <w:rPr>
          <w:rFonts w:ascii="Century Gothic" w:eastAsia="Calibri" w:hAnsi="Century Gothic" w:cs="Times New Roman"/>
          <w:b/>
          <w:bCs/>
          <w:sz w:val="24"/>
          <w:szCs w:val="24"/>
        </w:rPr>
        <w:t>es una bofetada a la ineficacia y negligencia gubernamental</w:t>
      </w:r>
      <w:r w:rsidRPr="00F6239E">
        <w:rPr>
          <w:rFonts w:ascii="Century Gothic" w:eastAsia="Calibri" w:hAnsi="Century Gothic" w:cs="Times New Roman"/>
          <w:sz w:val="24"/>
          <w:szCs w:val="24"/>
        </w:rPr>
        <w:t>. AMLO no puede tapar el sol con sus discursos frente a la creciente sombra de la inseguridad que asola al país.</w:t>
      </w:r>
    </w:p>
    <w:p w14:paraId="1154181A" w14:textId="77777777" w:rsidR="00C52B36" w:rsidRPr="00F6239E" w:rsidRDefault="00C52B36" w:rsidP="00C52B36">
      <w:pPr>
        <w:spacing w:line="276" w:lineRule="auto"/>
        <w:jc w:val="both"/>
        <w:rPr>
          <w:rFonts w:ascii="Century Gothic" w:eastAsia="Calibri" w:hAnsi="Century Gothic" w:cs="Times New Roman"/>
          <w:sz w:val="24"/>
          <w:szCs w:val="24"/>
        </w:rPr>
      </w:pPr>
    </w:p>
    <w:p w14:paraId="622D666C" w14:textId="77777777" w:rsidR="00C52B36" w:rsidRPr="00F6239E" w:rsidRDefault="00C52B36" w:rsidP="00C52B36">
      <w:pPr>
        <w:spacing w:line="276" w:lineRule="auto"/>
        <w:jc w:val="both"/>
        <w:rPr>
          <w:rFonts w:ascii="Century Gothic" w:eastAsia="Calibri" w:hAnsi="Century Gothic" w:cs="Times New Roman"/>
          <w:sz w:val="24"/>
          <w:szCs w:val="24"/>
        </w:rPr>
      </w:pPr>
      <w:r w:rsidRPr="00F6239E">
        <w:rPr>
          <w:rFonts w:ascii="Century Gothic" w:eastAsia="Calibri" w:hAnsi="Century Gothic" w:cs="Times New Roman"/>
          <w:sz w:val="24"/>
          <w:szCs w:val="24"/>
        </w:rPr>
        <w:t xml:space="preserve">Desde un punto de vista humano, olvídate de la economía, lo más preocupante de este problema es que </w:t>
      </w:r>
      <w:r w:rsidRPr="00F6239E">
        <w:rPr>
          <w:rFonts w:ascii="Century Gothic" w:eastAsia="Calibri" w:hAnsi="Century Gothic" w:cs="Times New Roman"/>
          <w:b/>
          <w:bCs/>
          <w:sz w:val="24"/>
          <w:szCs w:val="24"/>
        </w:rPr>
        <w:t>están robando a los conductores de camiones al por mayor</w:t>
      </w:r>
      <w:r w:rsidRPr="00F6239E">
        <w:rPr>
          <w:rFonts w:ascii="Century Gothic" w:eastAsia="Calibri" w:hAnsi="Century Gothic" w:cs="Times New Roman"/>
          <w:sz w:val="24"/>
          <w:szCs w:val="24"/>
        </w:rPr>
        <w:t xml:space="preserve">. Hablamos de </w:t>
      </w:r>
      <w:r w:rsidRPr="00F6239E">
        <w:rPr>
          <w:rFonts w:ascii="Century Gothic" w:eastAsia="Calibri" w:hAnsi="Century Gothic" w:cs="Times New Roman"/>
          <w:b/>
          <w:bCs/>
          <w:sz w:val="24"/>
          <w:szCs w:val="24"/>
        </w:rPr>
        <w:t>38 robos diarios</w:t>
      </w:r>
      <w:r w:rsidRPr="00F6239E">
        <w:rPr>
          <w:rFonts w:ascii="Century Gothic" w:eastAsia="Calibri" w:hAnsi="Century Gothic" w:cs="Times New Roman"/>
          <w:sz w:val="24"/>
          <w:szCs w:val="24"/>
        </w:rPr>
        <w:t>. Los transportistas están hartos porque nadie sigue la pista de la mercancía que les roban.</w:t>
      </w:r>
    </w:p>
    <w:p w14:paraId="24B3DD47" w14:textId="77777777" w:rsidR="00C52B36" w:rsidRPr="00F6239E" w:rsidRDefault="00C52B36" w:rsidP="00C52B36">
      <w:pPr>
        <w:spacing w:line="276" w:lineRule="auto"/>
        <w:jc w:val="both"/>
        <w:rPr>
          <w:rFonts w:ascii="Century Gothic" w:eastAsia="Calibri" w:hAnsi="Century Gothic" w:cs="Times New Roman"/>
          <w:sz w:val="24"/>
          <w:szCs w:val="24"/>
        </w:rPr>
      </w:pPr>
    </w:p>
    <w:p w14:paraId="233CA9F0" w14:textId="77777777" w:rsidR="00C52B36" w:rsidRPr="00F6239E" w:rsidRDefault="00C52B36" w:rsidP="00C52B36">
      <w:pPr>
        <w:spacing w:line="276" w:lineRule="auto"/>
        <w:jc w:val="both"/>
        <w:rPr>
          <w:rFonts w:ascii="Century Gothic" w:eastAsia="Calibri" w:hAnsi="Century Gothic" w:cs="Times New Roman"/>
          <w:sz w:val="24"/>
          <w:szCs w:val="24"/>
        </w:rPr>
      </w:pPr>
      <w:r w:rsidRPr="00F6239E">
        <w:rPr>
          <w:rFonts w:ascii="Century Gothic" w:eastAsia="Calibri" w:hAnsi="Century Gothic" w:cs="Times New Roman"/>
          <w:sz w:val="24"/>
          <w:szCs w:val="24"/>
        </w:rPr>
        <w:t xml:space="preserve">En el mercado de la carne, por ejemplo, ya hay un mercado negro lleno de productos robados, sin que nadie rastree la mercancía robada. </w:t>
      </w:r>
    </w:p>
    <w:p w14:paraId="6950180E" w14:textId="77777777" w:rsidR="00C52B36" w:rsidRPr="00F6239E" w:rsidRDefault="00C52B36" w:rsidP="00C52B36">
      <w:pPr>
        <w:spacing w:line="276" w:lineRule="auto"/>
        <w:jc w:val="both"/>
        <w:rPr>
          <w:rFonts w:ascii="Century Gothic" w:eastAsia="Calibri" w:hAnsi="Century Gothic" w:cs="Times New Roman"/>
          <w:sz w:val="24"/>
          <w:szCs w:val="24"/>
        </w:rPr>
      </w:pPr>
    </w:p>
    <w:p w14:paraId="40B7AFF2" w14:textId="77777777" w:rsidR="00C52B36" w:rsidRPr="00F6239E" w:rsidRDefault="00C52B36" w:rsidP="00C52B36">
      <w:pPr>
        <w:spacing w:line="276" w:lineRule="auto"/>
        <w:jc w:val="both"/>
        <w:rPr>
          <w:rFonts w:ascii="Century Gothic" w:eastAsia="Calibri" w:hAnsi="Century Gothic" w:cs="Times New Roman"/>
          <w:sz w:val="24"/>
          <w:szCs w:val="24"/>
        </w:rPr>
      </w:pPr>
      <w:r w:rsidRPr="00F6239E">
        <w:rPr>
          <w:rFonts w:ascii="Century Gothic" w:eastAsia="Calibri" w:hAnsi="Century Gothic" w:cs="Times New Roman"/>
          <w:sz w:val="24"/>
          <w:szCs w:val="24"/>
        </w:rPr>
        <w:t xml:space="preserve">Desde un punto de vista humano –no económico–, este último es el aspecto más preocupante del problema. En ese sentido la exigencia es más contundente, ya </w:t>
      </w:r>
      <w:r w:rsidRPr="00F6239E">
        <w:rPr>
          <w:rFonts w:ascii="Century Gothic" w:eastAsia="Calibri" w:hAnsi="Century Gothic" w:cs="Times New Roman"/>
          <w:b/>
          <w:bCs/>
          <w:sz w:val="24"/>
          <w:szCs w:val="24"/>
        </w:rPr>
        <w:t>que se registran 38 delitos diarios en contra de los conductores de los camiones</w:t>
      </w:r>
      <w:r w:rsidRPr="00F6239E">
        <w:rPr>
          <w:rFonts w:ascii="Century Gothic" w:eastAsia="Calibri" w:hAnsi="Century Gothic" w:cs="Times New Roman"/>
          <w:sz w:val="24"/>
          <w:szCs w:val="24"/>
        </w:rPr>
        <w:t xml:space="preserve">. </w:t>
      </w:r>
    </w:p>
    <w:p w14:paraId="61E5AF1A" w14:textId="77777777" w:rsidR="00C52B36" w:rsidRPr="00F6239E" w:rsidRDefault="00C52B36" w:rsidP="00C52B36">
      <w:pPr>
        <w:spacing w:line="276" w:lineRule="auto"/>
        <w:jc w:val="both"/>
        <w:rPr>
          <w:rFonts w:ascii="Century Gothic" w:eastAsia="Calibri" w:hAnsi="Century Gothic" w:cs="Times New Roman"/>
          <w:sz w:val="24"/>
          <w:szCs w:val="24"/>
        </w:rPr>
      </w:pPr>
    </w:p>
    <w:p w14:paraId="437B70A1" w14:textId="77777777" w:rsidR="00C52B36" w:rsidRPr="00F6239E" w:rsidRDefault="00C52B36" w:rsidP="00C52B36">
      <w:pPr>
        <w:spacing w:line="276" w:lineRule="auto"/>
        <w:jc w:val="both"/>
        <w:rPr>
          <w:rFonts w:ascii="Century Gothic" w:eastAsia="Calibri" w:hAnsi="Century Gothic" w:cs="Times New Roman"/>
          <w:sz w:val="24"/>
          <w:szCs w:val="24"/>
        </w:rPr>
      </w:pPr>
      <w:r w:rsidRPr="00F6239E">
        <w:rPr>
          <w:rFonts w:ascii="Century Gothic" w:eastAsia="Calibri" w:hAnsi="Century Gothic" w:cs="Times New Roman"/>
          <w:sz w:val="24"/>
          <w:szCs w:val="24"/>
        </w:rPr>
        <w:t xml:space="preserve">Es particularmente desalentador escuchar las quejas de los transportistas, quienes lamentan la ausencia de una investigación profunda por parte de las autoridades sobre la mercancía sustraída. </w:t>
      </w:r>
    </w:p>
    <w:p w14:paraId="719CB7D0" w14:textId="77777777" w:rsidR="00C52B36" w:rsidRPr="00F6239E" w:rsidRDefault="00C52B36" w:rsidP="00C52B36">
      <w:pPr>
        <w:spacing w:line="276" w:lineRule="auto"/>
        <w:jc w:val="both"/>
        <w:rPr>
          <w:rFonts w:ascii="Century Gothic" w:eastAsia="Calibri" w:hAnsi="Century Gothic" w:cs="Times New Roman"/>
          <w:sz w:val="24"/>
          <w:szCs w:val="24"/>
        </w:rPr>
      </w:pPr>
    </w:p>
    <w:p w14:paraId="7FCCF40D" w14:textId="77777777" w:rsidR="00AA06A9" w:rsidRPr="00F6239E" w:rsidRDefault="00C52B36" w:rsidP="00C52B36">
      <w:pPr>
        <w:spacing w:line="276" w:lineRule="auto"/>
        <w:jc w:val="both"/>
        <w:rPr>
          <w:rFonts w:ascii="Century Gothic" w:eastAsia="Calibri" w:hAnsi="Century Gothic" w:cs="Times New Roman"/>
          <w:sz w:val="24"/>
          <w:szCs w:val="24"/>
        </w:rPr>
      </w:pPr>
      <w:r w:rsidRPr="00F6239E">
        <w:rPr>
          <w:rFonts w:ascii="Century Gothic" w:eastAsia="Calibri" w:hAnsi="Century Gothic" w:cs="Times New Roman"/>
          <w:sz w:val="24"/>
          <w:szCs w:val="24"/>
        </w:rPr>
        <w:t xml:space="preserve">Mas claro, ni el agua. Y las exigencias de las organizaciones quejosas se han planteado con toda precisión: en lo específico, el presidente José </w:t>
      </w:r>
      <w:proofErr w:type="spellStart"/>
      <w:r w:rsidRPr="00F6239E">
        <w:rPr>
          <w:rFonts w:ascii="Century Gothic" w:eastAsia="Calibri" w:hAnsi="Century Gothic" w:cs="Times New Roman"/>
          <w:sz w:val="24"/>
          <w:szCs w:val="24"/>
        </w:rPr>
        <w:t>Abugaber</w:t>
      </w:r>
      <w:proofErr w:type="spellEnd"/>
      <w:r w:rsidRPr="00F6239E">
        <w:rPr>
          <w:rFonts w:ascii="Century Gothic" w:eastAsia="Calibri" w:hAnsi="Century Gothic" w:cs="Times New Roman"/>
          <w:sz w:val="24"/>
          <w:szCs w:val="24"/>
        </w:rPr>
        <w:t xml:space="preserve"> de la </w:t>
      </w:r>
      <w:proofErr w:type="spellStart"/>
      <w:r w:rsidRPr="00F6239E">
        <w:rPr>
          <w:rFonts w:ascii="Century Gothic" w:eastAsia="Calibri" w:hAnsi="Century Gothic" w:cs="Times New Roman"/>
          <w:sz w:val="24"/>
          <w:szCs w:val="24"/>
        </w:rPr>
        <w:t>Concamin</w:t>
      </w:r>
      <w:proofErr w:type="spellEnd"/>
      <w:r w:rsidRPr="00F6239E">
        <w:rPr>
          <w:rFonts w:ascii="Century Gothic" w:eastAsia="Calibri" w:hAnsi="Century Gothic" w:cs="Times New Roman"/>
          <w:sz w:val="24"/>
          <w:szCs w:val="24"/>
        </w:rPr>
        <w:t xml:space="preserve"> exigió a AMLO una “estrategia efectiva… que permita erradicar el robo al autotransporte en las carreteras del país”. </w:t>
      </w:r>
    </w:p>
    <w:p w14:paraId="5BC4F1FA" w14:textId="77777777" w:rsidR="00AA06A9" w:rsidRPr="00F6239E" w:rsidRDefault="00AA06A9" w:rsidP="00C52B36">
      <w:pPr>
        <w:spacing w:line="276" w:lineRule="auto"/>
        <w:jc w:val="both"/>
        <w:rPr>
          <w:rFonts w:ascii="Century Gothic" w:eastAsia="Calibri" w:hAnsi="Century Gothic" w:cs="Times New Roman"/>
          <w:sz w:val="24"/>
          <w:szCs w:val="24"/>
        </w:rPr>
      </w:pPr>
    </w:p>
    <w:p w14:paraId="3B1FBCEC" w14:textId="77777777" w:rsidR="00AA06A9" w:rsidRPr="00F6239E" w:rsidRDefault="00AA06A9" w:rsidP="00C52B36">
      <w:pPr>
        <w:spacing w:line="276" w:lineRule="auto"/>
        <w:jc w:val="both"/>
        <w:rPr>
          <w:rFonts w:ascii="Century Gothic" w:eastAsia="Calibri" w:hAnsi="Century Gothic" w:cs="Times New Roman"/>
          <w:sz w:val="24"/>
          <w:szCs w:val="24"/>
        </w:rPr>
      </w:pPr>
    </w:p>
    <w:p w14:paraId="60E196E8" w14:textId="77777777" w:rsidR="00AA06A9" w:rsidRPr="00F6239E" w:rsidRDefault="00AA06A9" w:rsidP="00C52B36">
      <w:pPr>
        <w:spacing w:line="276" w:lineRule="auto"/>
        <w:jc w:val="both"/>
        <w:rPr>
          <w:rFonts w:ascii="Century Gothic" w:eastAsia="Calibri" w:hAnsi="Century Gothic" w:cs="Times New Roman"/>
          <w:sz w:val="24"/>
          <w:szCs w:val="24"/>
        </w:rPr>
      </w:pPr>
    </w:p>
    <w:p w14:paraId="17ED320D" w14:textId="77777777" w:rsidR="00AA06A9" w:rsidRPr="00F6239E" w:rsidRDefault="00AA06A9" w:rsidP="00C52B36">
      <w:pPr>
        <w:spacing w:line="276" w:lineRule="auto"/>
        <w:jc w:val="both"/>
        <w:rPr>
          <w:rFonts w:ascii="Century Gothic" w:eastAsia="Calibri" w:hAnsi="Century Gothic" w:cs="Times New Roman"/>
          <w:sz w:val="24"/>
          <w:szCs w:val="24"/>
        </w:rPr>
      </w:pPr>
    </w:p>
    <w:p w14:paraId="244492E9" w14:textId="53646CDA" w:rsidR="00C52B36" w:rsidRPr="00F6239E" w:rsidRDefault="00C52B36" w:rsidP="00C52B36">
      <w:pPr>
        <w:spacing w:line="276" w:lineRule="auto"/>
        <w:jc w:val="both"/>
        <w:rPr>
          <w:rFonts w:ascii="Century Gothic" w:eastAsia="Calibri" w:hAnsi="Century Gothic" w:cs="Times New Roman"/>
          <w:sz w:val="24"/>
          <w:szCs w:val="24"/>
        </w:rPr>
      </w:pPr>
      <w:r w:rsidRPr="00F6239E">
        <w:rPr>
          <w:rFonts w:ascii="Century Gothic" w:eastAsia="Calibri" w:hAnsi="Century Gothic" w:cs="Times New Roman"/>
          <w:sz w:val="24"/>
          <w:szCs w:val="24"/>
        </w:rPr>
        <w:t xml:space="preserve">Y otro líder de sector exigió “diálogo, </w:t>
      </w:r>
      <w:r w:rsidRPr="00F6239E">
        <w:rPr>
          <w:rFonts w:ascii="Century Gothic" w:eastAsia="Calibri" w:hAnsi="Century Gothic" w:cs="Times New Roman"/>
          <w:b/>
          <w:bCs/>
          <w:i/>
          <w:iCs/>
          <w:sz w:val="24"/>
          <w:szCs w:val="24"/>
        </w:rPr>
        <w:t>Estado de derecho</w:t>
      </w:r>
      <w:r w:rsidRPr="00F6239E">
        <w:rPr>
          <w:rFonts w:ascii="Century Gothic" w:eastAsia="Calibri" w:hAnsi="Century Gothic" w:cs="Times New Roman"/>
          <w:sz w:val="24"/>
          <w:szCs w:val="24"/>
        </w:rPr>
        <w:t xml:space="preserve"> y condiciones para transitar ´sin miedo´ por las carreteras”.</w:t>
      </w:r>
    </w:p>
    <w:p w14:paraId="75C4C14B" w14:textId="77777777" w:rsidR="00C52B36" w:rsidRPr="00F6239E" w:rsidRDefault="00C52B36" w:rsidP="00C52B36">
      <w:pPr>
        <w:spacing w:line="276" w:lineRule="auto"/>
        <w:jc w:val="both"/>
        <w:rPr>
          <w:rFonts w:ascii="Century Gothic" w:eastAsia="Calibri" w:hAnsi="Century Gothic" w:cs="Times New Roman"/>
          <w:sz w:val="24"/>
          <w:szCs w:val="24"/>
        </w:rPr>
      </w:pPr>
    </w:p>
    <w:p w14:paraId="1838537C" w14:textId="77777777" w:rsidR="00C52B36" w:rsidRPr="00F6239E" w:rsidRDefault="00C52B36" w:rsidP="00C52B36">
      <w:pPr>
        <w:spacing w:line="276" w:lineRule="auto"/>
        <w:jc w:val="both"/>
        <w:rPr>
          <w:rFonts w:ascii="Century Gothic" w:eastAsia="Calibri" w:hAnsi="Century Gothic" w:cs="Times New Roman"/>
          <w:sz w:val="24"/>
          <w:szCs w:val="24"/>
        </w:rPr>
      </w:pPr>
      <w:r w:rsidRPr="00F6239E">
        <w:rPr>
          <w:rFonts w:ascii="Century Gothic" w:eastAsia="Calibri" w:hAnsi="Century Gothic" w:cs="Times New Roman"/>
          <w:sz w:val="24"/>
          <w:szCs w:val="24"/>
        </w:rPr>
        <w:t xml:space="preserve">Estas exigencias se dan en el marco de decenas de manifestaciones, paros y bloqueos que tuvieron lugar en </w:t>
      </w:r>
      <w:r w:rsidRPr="00F6239E">
        <w:rPr>
          <w:rFonts w:ascii="Century Gothic" w:eastAsia="Calibri" w:hAnsi="Century Gothic" w:cs="Times New Roman"/>
          <w:b/>
          <w:bCs/>
          <w:sz w:val="24"/>
          <w:szCs w:val="24"/>
        </w:rPr>
        <w:t>al menos 7 estados de nuestro país</w:t>
      </w:r>
      <w:r w:rsidRPr="00F6239E">
        <w:rPr>
          <w:rFonts w:ascii="Century Gothic" w:eastAsia="Calibri" w:hAnsi="Century Gothic" w:cs="Times New Roman"/>
          <w:sz w:val="24"/>
          <w:szCs w:val="24"/>
        </w:rPr>
        <w:t xml:space="preserve"> en protesta por la inseguridad en las carreteras del país. </w:t>
      </w:r>
    </w:p>
    <w:p w14:paraId="43E76BA0" w14:textId="77777777" w:rsidR="00C52B36" w:rsidRPr="00F6239E" w:rsidRDefault="00C52B36" w:rsidP="00C52B36">
      <w:pPr>
        <w:spacing w:line="276" w:lineRule="auto"/>
        <w:jc w:val="both"/>
        <w:rPr>
          <w:rFonts w:ascii="Century Gothic" w:eastAsia="Calibri" w:hAnsi="Century Gothic" w:cs="Times New Roman"/>
          <w:sz w:val="24"/>
          <w:szCs w:val="24"/>
        </w:rPr>
      </w:pPr>
    </w:p>
    <w:p w14:paraId="1070CFCE" w14:textId="4EB0BE7D" w:rsidR="00C52B36" w:rsidRPr="00F6239E" w:rsidRDefault="00C52B36" w:rsidP="00C52B36">
      <w:pPr>
        <w:spacing w:line="276" w:lineRule="auto"/>
        <w:rPr>
          <w:rFonts w:ascii="Century Gothic" w:eastAsia="Calibri" w:hAnsi="Century Gothic" w:cs="Times New Roman"/>
          <w:sz w:val="24"/>
          <w:szCs w:val="24"/>
        </w:rPr>
      </w:pPr>
      <w:r w:rsidRPr="00F6239E">
        <w:rPr>
          <w:rFonts w:ascii="Century Gothic" w:eastAsia="Calibri" w:hAnsi="Century Gothic" w:cs="Times New Roman"/>
          <w:sz w:val="24"/>
          <w:szCs w:val="24"/>
        </w:rPr>
        <w:t xml:space="preserve">Manifestaciones que se dieron en al menos diez puntos de </w:t>
      </w:r>
      <w:r w:rsidRPr="00F6239E">
        <w:rPr>
          <w:rFonts w:ascii="Century Gothic" w:eastAsia="Calibri" w:hAnsi="Century Gothic" w:cs="Times New Roman"/>
          <w:b/>
          <w:bCs/>
          <w:sz w:val="24"/>
          <w:szCs w:val="24"/>
          <w:u w:val="single"/>
        </w:rPr>
        <w:t>Chiapas</w:t>
      </w:r>
      <w:r w:rsidRPr="00F6239E">
        <w:rPr>
          <w:rFonts w:ascii="Century Gothic" w:eastAsia="Calibri" w:hAnsi="Century Gothic" w:cs="Times New Roman"/>
          <w:sz w:val="24"/>
          <w:szCs w:val="24"/>
        </w:rPr>
        <w:t xml:space="preserve"> para exigir al gobierno federal mayor seguridad en las carreteras, del mismo modo en la autopista </w:t>
      </w:r>
      <w:r w:rsidRPr="00F6239E">
        <w:rPr>
          <w:rFonts w:ascii="Century Gothic" w:eastAsia="Calibri" w:hAnsi="Century Gothic" w:cs="Times New Roman"/>
          <w:b/>
          <w:bCs/>
          <w:sz w:val="24"/>
          <w:szCs w:val="24"/>
          <w:u w:val="single"/>
        </w:rPr>
        <w:t>México-Querétaro</w:t>
      </w:r>
      <w:r w:rsidRPr="00F6239E">
        <w:rPr>
          <w:rFonts w:ascii="Century Gothic" w:eastAsia="Calibri" w:hAnsi="Century Gothic" w:cs="Times New Roman"/>
          <w:sz w:val="24"/>
          <w:szCs w:val="24"/>
        </w:rPr>
        <w:t xml:space="preserve"> y en la autopista </w:t>
      </w:r>
      <w:r w:rsidRPr="00F6239E">
        <w:rPr>
          <w:rFonts w:ascii="Century Gothic" w:eastAsia="Calibri" w:hAnsi="Century Gothic" w:cs="Times New Roman"/>
          <w:b/>
          <w:bCs/>
          <w:sz w:val="24"/>
          <w:szCs w:val="24"/>
          <w:u w:val="single"/>
        </w:rPr>
        <w:t>México-Pachuca</w:t>
      </w:r>
      <w:r w:rsidRPr="00F6239E">
        <w:rPr>
          <w:rFonts w:ascii="Century Gothic" w:eastAsia="Calibri" w:hAnsi="Century Gothic" w:cs="Times New Roman"/>
          <w:sz w:val="24"/>
          <w:szCs w:val="24"/>
        </w:rPr>
        <w:t xml:space="preserve"> donde Algunas de las unidades de los transportistas portaban lonas con la leyenda </w:t>
      </w:r>
      <w:r w:rsidRPr="00F6239E">
        <w:rPr>
          <w:rFonts w:ascii="Century Gothic" w:eastAsia="Calibri" w:hAnsi="Century Gothic" w:cs="Times New Roman"/>
          <w:b/>
          <w:bCs/>
          <w:i/>
          <w:iCs/>
          <w:sz w:val="24"/>
          <w:szCs w:val="24"/>
        </w:rPr>
        <w:t>“Guardia Nacional has tu trabajo</w:t>
      </w:r>
      <w:r w:rsidRPr="00F6239E">
        <w:rPr>
          <w:rFonts w:ascii="Century Gothic" w:eastAsia="Calibri" w:hAnsi="Century Gothic" w:cs="Times New Roman"/>
          <w:sz w:val="24"/>
          <w:szCs w:val="24"/>
        </w:rPr>
        <w:t>” y “</w:t>
      </w:r>
      <w:r w:rsidRPr="00F6239E">
        <w:rPr>
          <w:rFonts w:ascii="Century Gothic" w:eastAsia="Calibri" w:hAnsi="Century Gothic" w:cs="Times New Roman"/>
          <w:b/>
          <w:bCs/>
          <w:i/>
          <w:iCs/>
          <w:sz w:val="24"/>
          <w:szCs w:val="24"/>
        </w:rPr>
        <w:t>Basta de inseguridad en las carreteras”</w:t>
      </w:r>
      <w:r w:rsidRPr="00F6239E">
        <w:rPr>
          <w:rFonts w:ascii="Century Gothic" w:eastAsia="Calibri" w:hAnsi="Century Gothic" w:cs="Times New Roman"/>
          <w:i/>
          <w:iCs/>
          <w:sz w:val="24"/>
          <w:szCs w:val="24"/>
        </w:rPr>
        <w:t xml:space="preserve">. </w:t>
      </w:r>
      <w:r w:rsidRPr="00F6239E">
        <w:rPr>
          <w:rFonts w:ascii="Century Gothic" w:eastAsia="Calibri" w:hAnsi="Century Gothic" w:cs="Times New Roman"/>
          <w:sz w:val="24"/>
          <w:szCs w:val="24"/>
        </w:rPr>
        <w:t xml:space="preserve">Aseguraron que son extorsionados por parte de los elementos de la Guardia Nacional. </w:t>
      </w:r>
    </w:p>
    <w:p w14:paraId="52E0C995" w14:textId="77777777" w:rsidR="00C52B36" w:rsidRPr="00F6239E" w:rsidRDefault="00C52B36" w:rsidP="00C52B36">
      <w:pPr>
        <w:spacing w:line="276" w:lineRule="auto"/>
        <w:rPr>
          <w:rFonts w:ascii="Century Gothic" w:eastAsia="Calibri" w:hAnsi="Century Gothic" w:cs="Times New Roman"/>
          <w:sz w:val="24"/>
          <w:szCs w:val="24"/>
        </w:rPr>
      </w:pPr>
    </w:p>
    <w:p w14:paraId="14A2385E" w14:textId="77777777" w:rsidR="00C52B36" w:rsidRPr="00F6239E" w:rsidRDefault="00C52B36" w:rsidP="00C52B36">
      <w:pPr>
        <w:spacing w:line="276" w:lineRule="auto"/>
        <w:jc w:val="both"/>
        <w:rPr>
          <w:rFonts w:ascii="Century Gothic" w:eastAsia="Calibri" w:hAnsi="Century Gothic" w:cs="Times New Roman"/>
          <w:sz w:val="24"/>
          <w:szCs w:val="24"/>
        </w:rPr>
      </w:pPr>
      <w:r w:rsidRPr="00F6239E">
        <w:rPr>
          <w:rFonts w:ascii="Century Gothic" w:eastAsia="Calibri" w:hAnsi="Century Gothic" w:cs="Times New Roman"/>
          <w:sz w:val="24"/>
          <w:szCs w:val="24"/>
        </w:rPr>
        <w:t xml:space="preserve">En </w:t>
      </w:r>
      <w:r w:rsidRPr="00F6239E">
        <w:rPr>
          <w:rFonts w:ascii="Century Gothic" w:eastAsia="Calibri" w:hAnsi="Century Gothic" w:cs="Times New Roman"/>
          <w:b/>
          <w:bCs/>
          <w:sz w:val="24"/>
          <w:szCs w:val="24"/>
          <w:u w:val="single"/>
        </w:rPr>
        <w:t>Guanajuato</w:t>
      </w:r>
      <w:r w:rsidRPr="00F6239E">
        <w:rPr>
          <w:rFonts w:ascii="Century Gothic" w:eastAsia="Calibri" w:hAnsi="Century Gothic" w:cs="Times New Roman"/>
          <w:sz w:val="24"/>
          <w:szCs w:val="24"/>
        </w:rPr>
        <w:t xml:space="preserve"> no fue la excepción, pues hubo bloqueos en los tramos que pasan por Irapuato, Salamanca, Villagrán, Celaya y Apaseo el Grande. </w:t>
      </w:r>
    </w:p>
    <w:p w14:paraId="2E591C75" w14:textId="77777777" w:rsidR="00C52B36" w:rsidRPr="00F6239E" w:rsidRDefault="00C52B36" w:rsidP="00C52B36">
      <w:pPr>
        <w:spacing w:line="276" w:lineRule="auto"/>
        <w:jc w:val="both"/>
        <w:rPr>
          <w:rFonts w:ascii="Century Gothic" w:eastAsia="Calibri" w:hAnsi="Century Gothic" w:cs="Times New Roman"/>
          <w:sz w:val="24"/>
          <w:szCs w:val="24"/>
        </w:rPr>
      </w:pPr>
    </w:p>
    <w:p w14:paraId="2BA571B9" w14:textId="77777777" w:rsidR="00C52B36" w:rsidRPr="00F6239E" w:rsidRDefault="00C52B36" w:rsidP="00C52B36">
      <w:pPr>
        <w:spacing w:line="276" w:lineRule="auto"/>
        <w:jc w:val="both"/>
        <w:rPr>
          <w:rFonts w:ascii="Century Gothic" w:eastAsia="Calibri" w:hAnsi="Century Gothic" w:cs="Times New Roman"/>
          <w:sz w:val="24"/>
          <w:szCs w:val="24"/>
        </w:rPr>
      </w:pPr>
      <w:r w:rsidRPr="00F6239E">
        <w:rPr>
          <w:rFonts w:ascii="Century Gothic" w:eastAsia="Calibri" w:hAnsi="Century Gothic" w:cs="Times New Roman"/>
          <w:sz w:val="24"/>
          <w:szCs w:val="24"/>
        </w:rPr>
        <w:t xml:space="preserve">En </w:t>
      </w:r>
      <w:r w:rsidRPr="00F6239E">
        <w:rPr>
          <w:rFonts w:ascii="Century Gothic" w:eastAsia="Calibri" w:hAnsi="Century Gothic" w:cs="Times New Roman"/>
          <w:b/>
          <w:bCs/>
          <w:sz w:val="24"/>
          <w:szCs w:val="24"/>
          <w:u w:val="single"/>
        </w:rPr>
        <w:t>Veracruz</w:t>
      </w:r>
      <w:r w:rsidRPr="00F6239E">
        <w:rPr>
          <w:rFonts w:ascii="Century Gothic" w:eastAsia="Calibri" w:hAnsi="Century Gothic" w:cs="Times New Roman"/>
          <w:sz w:val="24"/>
          <w:szCs w:val="24"/>
        </w:rPr>
        <w:t xml:space="preserve">. cerca de 5 mil transportistas realizaron una protesta por las principales vías de comunicación de la entidad, para exigir seguridad en las carreteras del país, </w:t>
      </w:r>
      <w:r w:rsidRPr="00F6239E">
        <w:rPr>
          <w:rFonts w:ascii="Century Gothic" w:eastAsia="Calibri" w:hAnsi="Century Gothic" w:cs="Times New Roman"/>
          <w:b/>
          <w:bCs/>
          <w:sz w:val="24"/>
          <w:szCs w:val="24"/>
        </w:rPr>
        <w:t>y un alto a las extorsiones en retenes falsos que emulan a los realizados por la Guardia Nacional</w:t>
      </w:r>
      <w:r w:rsidRPr="00F6239E">
        <w:rPr>
          <w:rFonts w:ascii="Century Gothic" w:eastAsia="Calibri" w:hAnsi="Century Gothic" w:cs="Times New Roman"/>
          <w:sz w:val="24"/>
          <w:szCs w:val="24"/>
        </w:rPr>
        <w:t xml:space="preserve">. </w:t>
      </w:r>
    </w:p>
    <w:p w14:paraId="0508890C" w14:textId="5A6B1B1F" w:rsidR="00C52B36" w:rsidRPr="00F6239E" w:rsidRDefault="00C52B36" w:rsidP="00C52B36">
      <w:pPr>
        <w:spacing w:line="276" w:lineRule="auto"/>
        <w:jc w:val="both"/>
        <w:rPr>
          <w:rFonts w:ascii="Century Gothic" w:eastAsia="Calibri" w:hAnsi="Century Gothic" w:cs="Times New Roman"/>
          <w:sz w:val="24"/>
          <w:szCs w:val="24"/>
        </w:rPr>
      </w:pPr>
    </w:p>
    <w:p w14:paraId="59FC694C" w14:textId="43607E2C" w:rsidR="00AA06A9" w:rsidRPr="00F6239E" w:rsidRDefault="00AA06A9" w:rsidP="00C52B36">
      <w:pPr>
        <w:spacing w:line="276" w:lineRule="auto"/>
        <w:jc w:val="both"/>
        <w:rPr>
          <w:rFonts w:ascii="Century Gothic" w:eastAsia="Calibri" w:hAnsi="Century Gothic" w:cs="Times New Roman"/>
          <w:sz w:val="24"/>
          <w:szCs w:val="24"/>
        </w:rPr>
      </w:pPr>
    </w:p>
    <w:p w14:paraId="67D53799" w14:textId="79C2CBB5" w:rsidR="00AA06A9" w:rsidRPr="00F6239E" w:rsidRDefault="00AA06A9" w:rsidP="00C52B36">
      <w:pPr>
        <w:spacing w:line="276" w:lineRule="auto"/>
        <w:jc w:val="both"/>
        <w:rPr>
          <w:rFonts w:ascii="Century Gothic" w:eastAsia="Calibri" w:hAnsi="Century Gothic" w:cs="Times New Roman"/>
          <w:sz w:val="24"/>
          <w:szCs w:val="24"/>
        </w:rPr>
      </w:pPr>
    </w:p>
    <w:p w14:paraId="410DEADF" w14:textId="4DF83A43" w:rsidR="00AA06A9" w:rsidRPr="00F6239E" w:rsidRDefault="00AA06A9" w:rsidP="00C52B36">
      <w:pPr>
        <w:spacing w:line="276" w:lineRule="auto"/>
        <w:jc w:val="both"/>
        <w:rPr>
          <w:rFonts w:ascii="Century Gothic" w:eastAsia="Calibri" w:hAnsi="Century Gothic" w:cs="Times New Roman"/>
          <w:sz w:val="24"/>
          <w:szCs w:val="24"/>
        </w:rPr>
      </w:pPr>
    </w:p>
    <w:p w14:paraId="46E00098" w14:textId="1A83A269" w:rsidR="00AA06A9" w:rsidRPr="00F6239E" w:rsidRDefault="00AA06A9" w:rsidP="00C52B36">
      <w:pPr>
        <w:spacing w:line="276" w:lineRule="auto"/>
        <w:jc w:val="both"/>
        <w:rPr>
          <w:rFonts w:ascii="Century Gothic" w:eastAsia="Calibri" w:hAnsi="Century Gothic" w:cs="Times New Roman"/>
          <w:sz w:val="24"/>
          <w:szCs w:val="24"/>
        </w:rPr>
      </w:pPr>
    </w:p>
    <w:p w14:paraId="46FA4BCB" w14:textId="0B3A86B0" w:rsidR="00AA06A9" w:rsidRPr="00F6239E" w:rsidRDefault="00AA06A9" w:rsidP="00C52B36">
      <w:pPr>
        <w:spacing w:line="276" w:lineRule="auto"/>
        <w:jc w:val="both"/>
        <w:rPr>
          <w:rFonts w:ascii="Century Gothic" w:eastAsia="Calibri" w:hAnsi="Century Gothic" w:cs="Times New Roman"/>
          <w:sz w:val="24"/>
          <w:szCs w:val="24"/>
        </w:rPr>
      </w:pPr>
    </w:p>
    <w:p w14:paraId="5F4DBC8B" w14:textId="77777777" w:rsidR="00AA06A9" w:rsidRPr="00F6239E" w:rsidRDefault="00AA06A9" w:rsidP="00C52B36">
      <w:pPr>
        <w:spacing w:line="276" w:lineRule="auto"/>
        <w:jc w:val="both"/>
        <w:rPr>
          <w:rFonts w:ascii="Century Gothic" w:eastAsia="Calibri" w:hAnsi="Century Gothic" w:cs="Times New Roman"/>
          <w:sz w:val="24"/>
          <w:szCs w:val="24"/>
        </w:rPr>
      </w:pPr>
    </w:p>
    <w:p w14:paraId="4915E7FE" w14:textId="77777777" w:rsidR="00F6239E" w:rsidRDefault="00F6239E" w:rsidP="00C52B36">
      <w:pPr>
        <w:spacing w:line="276" w:lineRule="auto"/>
        <w:jc w:val="both"/>
        <w:rPr>
          <w:rFonts w:ascii="Century Gothic" w:eastAsia="Calibri" w:hAnsi="Century Gothic" w:cs="Times New Roman"/>
          <w:sz w:val="24"/>
          <w:szCs w:val="24"/>
        </w:rPr>
      </w:pPr>
    </w:p>
    <w:p w14:paraId="337E45BC" w14:textId="6871C6F3" w:rsidR="00C52B36" w:rsidRPr="00F6239E" w:rsidRDefault="00C52B36" w:rsidP="00C52B36">
      <w:pPr>
        <w:spacing w:line="276" w:lineRule="auto"/>
        <w:jc w:val="both"/>
        <w:rPr>
          <w:rFonts w:ascii="Century Gothic" w:eastAsia="Calibri" w:hAnsi="Century Gothic" w:cs="Times New Roman"/>
          <w:sz w:val="24"/>
          <w:szCs w:val="24"/>
        </w:rPr>
      </w:pPr>
      <w:r w:rsidRPr="00F6239E">
        <w:rPr>
          <w:rFonts w:ascii="Century Gothic" w:eastAsia="Calibri" w:hAnsi="Century Gothic" w:cs="Times New Roman"/>
          <w:sz w:val="24"/>
          <w:szCs w:val="24"/>
        </w:rPr>
        <w:t xml:space="preserve">En </w:t>
      </w:r>
      <w:r w:rsidRPr="00F6239E">
        <w:rPr>
          <w:rFonts w:ascii="Century Gothic" w:eastAsia="Calibri" w:hAnsi="Century Gothic" w:cs="Times New Roman"/>
          <w:b/>
          <w:bCs/>
          <w:sz w:val="24"/>
          <w:szCs w:val="24"/>
          <w:u w:val="single"/>
        </w:rPr>
        <w:t>Nuevo León</w:t>
      </w:r>
      <w:r w:rsidRPr="00F6239E">
        <w:rPr>
          <w:rFonts w:ascii="Century Gothic" w:eastAsia="Calibri" w:hAnsi="Century Gothic" w:cs="Times New Roman"/>
          <w:sz w:val="24"/>
          <w:szCs w:val="24"/>
        </w:rPr>
        <w:t xml:space="preserve"> unos 70 transportistas de carga y pasajeros, realizaron una manifestación pacífica, por la carretera a Laredo en el municipio de</w:t>
      </w:r>
      <w:r w:rsidR="00AA06A9" w:rsidRPr="00F6239E">
        <w:rPr>
          <w:rFonts w:ascii="Century Gothic" w:eastAsia="Calibri" w:hAnsi="Century Gothic" w:cs="Times New Roman"/>
          <w:sz w:val="24"/>
          <w:szCs w:val="24"/>
        </w:rPr>
        <w:t xml:space="preserve"> </w:t>
      </w:r>
      <w:r w:rsidRPr="00F6239E">
        <w:rPr>
          <w:rFonts w:ascii="Century Gothic" w:eastAsia="Calibri" w:hAnsi="Century Gothic" w:cs="Times New Roman"/>
          <w:sz w:val="24"/>
          <w:szCs w:val="24"/>
        </w:rPr>
        <w:t xml:space="preserve">Escobedo, para exigir mayor seguridad y facilidades para trabajar y el </w:t>
      </w:r>
      <w:r w:rsidRPr="00F6239E">
        <w:rPr>
          <w:rFonts w:ascii="Century Gothic" w:eastAsia="Calibri" w:hAnsi="Century Gothic" w:cs="Times New Roman"/>
          <w:b/>
          <w:bCs/>
          <w:sz w:val="24"/>
          <w:szCs w:val="24"/>
          <w:u w:val="single"/>
        </w:rPr>
        <w:t>Oaxaca</w:t>
      </w:r>
      <w:r w:rsidRPr="00F6239E">
        <w:rPr>
          <w:rFonts w:ascii="Century Gothic" w:eastAsia="Calibri" w:hAnsi="Century Gothic" w:cs="Times New Roman"/>
          <w:sz w:val="24"/>
          <w:szCs w:val="24"/>
        </w:rPr>
        <w:t xml:space="preserve"> protestaron para exigir principalmente que la Guardia Nacional realmente se active para impedir más asaltos hacia ese sector, pues dijeron que a diario sufren ataques delictivos que ponen en peligro la vida de los conductores.</w:t>
      </w:r>
    </w:p>
    <w:p w14:paraId="0E4615DE" w14:textId="77777777" w:rsidR="00C52B36" w:rsidRPr="00F6239E" w:rsidRDefault="00C52B36" w:rsidP="00C52B36">
      <w:pPr>
        <w:spacing w:line="276" w:lineRule="auto"/>
        <w:jc w:val="both"/>
        <w:rPr>
          <w:rFonts w:ascii="Century Gothic" w:eastAsia="Calibri" w:hAnsi="Century Gothic" w:cs="Times New Roman"/>
          <w:sz w:val="24"/>
          <w:szCs w:val="24"/>
        </w:rPr>
      </w:pPr>
    </w:p>
    <w:p w14:paraId="31C18D96" w14:textId="75981303" w:rsidR="00C52B36" w:rsidRPr="00F6239E" w:rsidRDefault="00C52B36" w:rsidP="00C52B36">
      <w:pPr>
        <w:spacing w:line="276" w:lineRule="auto"/>
        <w:jc w:val="both"/>
        <w:rPr>
          <w:rFonts w:ascii="Century Gothic" w:eastAsia="Calibri" w:hAnsi="Century Gothic" w:cs="Times New Roman"/>
          <w:sz w:val="24"/>
          <w:szCs w:val="24"/>
        </w:rPr>
      </w:pPr>
      <w:r w:rsidRPr="00F6239E">
        <w:rPr>
          <w:rFonts w:ascii="Century Gothic" w:eastAsia="Calibri" w:hAnsi="Century Gothic" w:cs="Times New Roman"/>
          <w:sz w:val="24"/>
          <w:szCs w:val="24"/>
        </w:rPr>
        <w:t xml:space="preserve">En </w:t>
      </w:r>
      <w:r w:rsidRPr="00F6239E">
        <w:rPr>
          <w:rFonts w:ascii="Century Gothic" w:eastAsia="Calibri" w:hAnsi="Century Gothic" w:cs="Times New Roman"/>
          <w:b/>
          <w:bCs/>
          <w:sz w:val="24"/>
          <w:szCs w:val="24"/>
          <w:u w:val="single"/>
        </w:rPr>
        <w:t>Chihuahua</w:t>
      </w:r>
      <w:r w:rsidRPr="00F6239E">
        <w:rPr>
          <w:rFonts w:ascii="Century Gothic" w:eastAsia="Calibri" w:hAnsi="Century Gothic" w:cs="Times New Roman"/>
          <w:sz w:val="24"/>
          <w:szCs w:val="24"/>
        </w:rPr>
        <w:t xml:space="preserve">, el reclamo a la federación es doble, pues lamentablemente en el marco de estas manifestaciones en todo el país, </w:t>
      </w:r>
      <w:r w:rsidRPr="00F6239E">
        <w:rPr>
          <w:rFonts w:ascii="Century Gothic" w:eastAsia="Calibri" w:hAnsi="Century Gothic" w:cs="Times New Roman"/>
          <w:b/>
          <w:bCs/>
          <w:sz w:val="24"/>
          <w:szCs w:val="24"/>
        </w:rPr>
        <w:t xml:space="preserve">un chofer fue </w:t>
      </w:r>
      <w:r w:rsidR="00F6239E" w:rsidRPr="00F6239E">
        <w:rPr>
          <w:rFonts w:ascii="Century Gothic" w:eastAsia="Calibri" w:hAnsi="Century Gothic" w:cs="Times New Roman"/>
          <w:b/>
          <w:bCs/>
          <w:sz w:val="24"/>
          <w:szCs w:val="24"/>
        </w:rPr>
        <w:t>lamentablemente privado de la vida.</w:t>
      </w:r>
      <w:r w:rsidRPr="00F6239E">
        <w:rPr>
          <w:rFonts w:ascii="Century Gothic" w:eastAsia="Calibri" w:hAnsi="Century Gothic" w:cs="Times New Roman"/>
          <w:sz w:val="24"/>
          <w:szCs w:val="24"/>
        </w:rPr>
        <w:t xml:space="preserve"> </w:t>
      </w:r>
      <w:r w:rsidR="00F6239E" w:rsidRPr="00F6239E">
        <w:rPr>
          <w:rFonts w:ascii="Century Gothic" w:eastAsia="Calibri" w:hAnsi="Century Gothic" w:cs="Times New Roman"/>
          <w:sz w:val="24"/>
          <w:szCs w:val="24"/>
        </w:rPr>
        <w:t xml:space="preserve">Desde aquí, nos solidarizamos con su familia y deudos. </w:t>
      </w:r>
    </w:p>
    <w:p w14:paraId="69618636" w14:textId="77777777" w:rsidR="00C52B36" w:rsidRPr="00F6239E" w:rsidRDefault="00C52B36" w:rsidP="00C52B36">
      <w:pPr>
        <w:spacing w:line="276" w:lineRule="auto"/>
        <w:jc w:val="both"/>
        <w:rPr>
          <w:rFonts w:ascii="Century Gothic" w:eastAsia="Calibri" w:hAnsi="Century Gothic" w:cs="Times New Roman"/>
          <w:sz w:val="24"/>
          <w:szCs w:val="24"/>
        </w:rPr>
      </w:pPr>
    </w:p>
    <w:p w14:paraId="35A496E0" w14:textId="77777777" w:rsidR="00C52B36" w:rsidRPr="00F6239E" w:rsidRDefault="00C52B36" w:rsidP="00C52B36">
      <w:pPr>
        <w:spacing w:line="276" w:lineRule="auto"/>
        <w:jc w:val="both"/>
        <w:rPr>
          <w:rFonts w:ascii="Century Gothic" w:eastAsia="Calibri" w:hAnsi="Century Gothic" w:cs="Times New Roman"/>
          <w:sz w:val="24"/>
          <w:szCs w:val="24"/>
        </w:rPr>
      </w:pPr>
      <w:r w:rsidRPr="00F6239E">
        <w:rPr>
          <w:rFonts w:ascii="Century Gothic" w:eastAsia="Calibri" w:hAnsi="Century Gothic" w:cs="Times New Roman"/>
          <w:sz w:val="24"/>
          <w:szCs w:val="24"/>
        </w:rPr>
        <w:t xml:space="preserve">El chofer de la empresa Transportes Soto fue atacado la tarde del viernes pasado en el tramo conocido como </w:t>
      </w:r>
      <w:proofErr w:type="gramStart"/>
      <w:r w:rsidRPr="00F6239E">
        <w:rPr>
          <w:rFonts w:ascii="Century Gothic" w:eastAsia="Calibri" w:hAnsi="Century Gothic" w:cs="Times New Roman"/>
          <w:b/>
          <w:bCs/>
          <w:sz w:val="24"/>
          <w:szCs w:val="24"/>
        </w:rPr>
        <w:t>Sueco</w:t>
      </w:r>
      <w:proofErr w:type="gramEnd"/>
      <w:r w:rsidRPr="00F6239E">
        <w:rPr>
          <w:rFonts w:ascii="Century Gothic" w:eastAsia="Calibri" w:hAnsi="Century Gothic" w:cs="Times New Roman"/>
          <w:b/>
          <w:bCs/>
          <w:sz w:val="24"/>
          <w:szCs w:val="24"/>
        </w:rPr>
        <w:t>-Villa Ahumada</w:t>
      </w:r>
      <w:r w:rsidRPr="00F6239E">
        <w:rPr>
          <w:rFonts w:ascii="Century Gothic" w:eastAsia="Calibri" w:hAnsi="Century Gothic" w:cs="Times New Roman"/>
          <w:sz w:val="24"/>
          <w:szCs w:val="24"/>
        </w:rPr>
        <w:t>, a la altura del Kilómetro 172, por lo que fue auxiliado por conductores y otros transportistas que pasaban por la zona. Como protesta por este hecho, decenas de transportistas llegaron al lugar cerrando la carretera a Ciudad Juárez a la altura del Kilómetro 31 y 32.</w:t>
      </w:r>
    </w:p>
    <w:p w14:paraId="063CD4B0" w14:textId="77777777" w:rsidR="00C52B36" w:rsidRPr="00F6239E" w:rsidRDefault="00C52B36" w:rsidP="00C52B36">
      <w:pPr>
        <w:spacing w:line="276" w:lineRule="auto"/>
        <w:jc w:val="both"/>
        <w:rPr>
          <w:rFonts w:ascii="Century Gothic" w:eastAsia="Calibri" w:hAnsi="Century Gothic" w:cs="Times New Roman"/>
          <w:sz w:val="24"/>
          <w:szCs w:val="24"/>
        </w:rPr>
      </w:pPr>
    </w:p>
    <w:p w14:paraId="66B81816" w14:textId="06BB2351" w:rsidR="00C52B36" w:rsidRPr="00F6239E" w:rsidRDefault="00C52B36" w:rsidP="00C52B36">
      <w:pPr>
        <w:spacing w:line="276" w:lineRule="auto"/>
        <w:jc w:val="both"/>
        <w:rPr>
          <w:rFonts w:ascii="Century Gothic" w:eastAsia="Calibri" w:hAnsi="Century Gothic" w:cs="Times New Roman"/>
          <w:sz w:val="24"/>
          <w:szCs w:val="24"/>
        </w:rPr>
      </w:pPr>
      <w:r w:rsidRPr="00F6239E">
        <w:rPr>
          <w:rFonts w:ascii="Century Gothic" w:eastAsia="Calibri" w:hAnsi="Century Gothic" w:cs="Times New Roman"/>
          <w:sz w:val="24"/>
          <w:szCs w:val="24"/>
        </w:rPr>
        <w:t xml:space="preserve">Tuvo que intervenir la Secretaría General de Gobierno para </w:t>
      </w:r>
      <w:r w:rsidR="00B76672" w:rsidRPr="00F6239E">
        <w:rPr>
          <w:rFonts w:ascii="Century Gothic" w:eastAsia="Calibri" w:hAnsi="Century Gothic" w:cs="Times New Roman"/>
          <w:sz w:val="24"/>
          <w:szCs w:val="24"/>
        </w:rPr>
        <w:t>que,</w:t>
      </w:r>
      <w:r w:rsidRPr="00F6239E">
        <w:rPr>
          <w:rFonts w:ascii="Century Gothic" w:eastAsia="Calibri" w:hAnsi="Century Gothic" w:cs="Times New Roman"/>
          <w:sz w:val="24"/>
          <w:szCs w:val="24"/>
        </w:rPr>
        <w:t xml:space="preserve"> en menos de 24 horas, se reabriera la circulación por este tramo carretero con el compromiso de que la federación hiciera su trabajo y enviara efectivos militares que apoyarán la “operación Juárez”.</w:t>
      </w:r>
    </w:p>
    <w:p w14:paraId="3F80EE04" w14:textId="77777777" w:rsidR="00C52B36" w:rsidRPr="00F6239E" w:rsidRDefault="00C52B36" w:rsidP="00C52B36">
      <w:pPr>
        <w:spacing w:line="276" w:lineRule="auto"/>
        <w:jc w:val="both"/>
        <w:rPr>
          <w:rFonts w:ascii="Century Gothic" w:eastAsia="Calibri" w:hAnsi="Century Gothic" w:cs="Times New Roman"/>
          <w:sz w:val="24"/>
          <w:szCs w:val="24"/>
        </w:rPr>
      </w:pPr>
    </w:p>
    <w:p w14:paraId="5037EA1E" w14:textId="77777777" w:rsidR="00C52B36" w:rsidRPr="00F6239E" w:rsidRDefault="00C52B36" w:rsidP="00C52B36">
      <w:pPr>
        <w:spacing w:line="276" w:lineRule="auto"/>
        <w:jc w:val="both"/>
        <w:rPr>
          <w:rFonts w:ascii="Century Gothic" w:eastAsia="Calibri" w:hAnsi="Century Gothic" w:cs="Times New Roman"/>
          <w:sz w:val="24"/>
          <w:szCs w:val="24"/>
        </w:rPr>
      </w:pPr>
      <w:r w:rsidRPr="00F6239E">
        <w:rPr>
          <w:rFonts w:ascii="Century Gothic" w:eastAsia="Calibri" w:hAnsi="Century Gothic" w:cs="Times New Roman"/>
          <w:sz w:val="24"/>
          <w:szCs w:val="24"/>
        </w:rPr>
        <w:t xml:space="preserve">Con todos estos datos, busco dejar claro que este tema </w:t>
      </w:r>
      <w:r w:rsidRPr="00F6239E">
        <w:rPr>
          <w:rFonts w:ascii="Century Gothic" w:eastAsia="Calibri" w:hAnsi="Century Gothic" w:cs="Times New Roman"/>
          <w:b/>
          <w:bCs/>
          <w:sz w:val="24"/>
          <w:szCs w:val="24"/>
        </w:rPr>
        <w:t>no se da en situaciones aisladas</w:t>
      </w:r>
      <w:r w:rsidRPr="00F6239E">
        <w:rPr>
          <w:rFonts w:ascii="Century Gothic" w:eastAsia="Calibri" w:hAnsi="Century Gothic" w:cs="Times New Roman"/>
          <w:sz w:val="24"/>
          <w:szCs w:val="24"/>
        </w:rPr>
        <w:t xml:space="preserve">, ni está pasando “de vez en cuando”, es simplemente una muestra de lo mal que se está manejando la seguridad en nuestro país. </w:t>
      </w:r>
    </w:p>
    <w:p w14:paraId="0C1D5280" w14:textId="49A78B52" w:rsidR="00C52B36" w:rsidRPr="00F6239E" w:rsidRDefault="00C52B36" w:rsidP="00C52B36">
      <w:pPr>
        <w:spacing w:line="276" w:lineRule="auto"/>
        <w:jc w:val="both"/>
        <w:rPr>
          <w:rFonts w:ascii="Century Gothic" w:eastAsia="Calibri" w:hAnsi="Century Gothic" w:cs="Times New Roman"/>
          <w:sz w:val="24"/>
          <w:szCs w:val="24"/>
        </w:rPr>
      </w:pPr>
    </w:p>
    <w:p w14:paraId="3B989332" w14:textId="6753A6CD" w:rsidR="00AA06A9" w:rsidRPr="00F6239E" w:rsidRDefault="00AA06A9" w:rsidP="00C52B36">
      <w:pPr>
        <w:spacing w:line="276" w:lineRule="auto"/>
        <w:jc w:val="both"/>
        <w:rPr>
          <w:rFonts w:ascii="Century Gothic" w:eastAsia="Calibri" w:hAnsi="Century Gothic" w:cs="Times New Roman"/>
          <w:sz w:val="24"/>
          <w:szCs w:val="24"/>
        </w:rPr>
      </w:pPr>
    </w:p>
    <w:p w14:paraId="0F32E4D0" w14:textId="2E80A6FA" w:rsidR="00AA06A9" w:rsidRPr="00F6239E" w:rsidRDefault="00AA06A9" w:rsidP="00C52B36">
      <w:pPr>
        <w:spacing w:line="276" w:lineRule="auto"/>
        <w:jc w:val="both"/>
        <w:rPr>
          <w:rFonts w:ascii="Century Gothic" w:eastAsia="Calibri" w:hAnsi="Century Gothic" w:cs="Times New Roman"/>
          <w:sz w:val="24"/>
          <w:szCs w:val="24"/>
        </w:rPr>
      </w:pPr>
    </w:p>
    <w:p w14:paraId="18928D21" w14:textId="77777777" w:rsidR="00AA06A9" w:rsidRPr="00F6239E" w:rsidRDefault="00AA06A9" w:rsidP="00C52B36">
      <w:pPr>
        <w:spacing w:line="276" w:lineRule="auto"/>
        <w:jc w:val="both"/>
        <w:rPr>
          <w:rFonts w:ascii="Century Gothic" w:eastAsia="Calibri" w:hAnsi="Century Gothic" w:cs="Times New Roman"/>
          <w:sz w:val="24"/>
          <w:szCs w:val="24"/>
        </w:rPr>
      </w:pPr>
    </w:p>
    <w:p w14:paraId="5BF2A48E" w14:textId="77777777" w:rsidR="00C52B36" w:rsidRPr="00F6239E" w:rsidRDefault="00C52B36" w:rsidP="00C52B36">
      <w:pPr>
        <w:spacing w:line="276" w:lineRule="auto"/>
        <w:jc w:val="both"/>
        <w:rPr>
          <w:rFonts w:ascii="Century Gothic" w:eastAsia="Calibri" w:hAnsi="Century Gothic" w:cs="Times New Roman"/>
          <w:sz w:val="24"/>
          <w:szCs w:val="24"/>
        </w:rPr>
      </w:pPr>
      <w:r w:rsidRPr="00F6239E">
        <w:rPr>
          <w:rFonts w:ascii="Century Gothic" w:eastAsia="Calibri" w:hAnsi="Century Gothic" w:cs="Times New Roman"/>
          <w:sz w:val="24"/>
          <w:szCs w:val="24"/>
        </w:rPr>
        <w:t>No hay excusas para como comúnmente se dice “pasar la bolita”, su estrategia de seguridad ha fallado y todo el país está siendo víctima de constantes omisiones.</w:t>
      </w:r>
    </w:p>
    <w:p w14:paraId="069FD44D" w14:textId="77777777" w:rsidR="00C52B36" w:rsidRPr="00F6239E" w:rsidRDefault="00C52B36" w:rsidP="00C52B36">
      <w:pPr>
        <w:spacing w:line="276" w:lineRule="auto"/>
        <w:jc w:val="both"/>
        <w:rPr>
          <w:rFonts w:ascii="Century Gothic" w:eastAsia="Calibri" w:hAnsi="Century Gothic" w:cs="Times New Roman"/>
          <w:sz w:val="24"/>
          <w:szCs w:val="24"/>
        </w:rPr>
      </w:pPr>
    </w:p>
    <w:p w14:paraId="3CA032FD" w14:textId="77777777" w:rsidR="00C52B36" w:rsidRPr="00F6239E" w:rsidRDefault="00C52B36" w:rsidP="00C52B36">
      <w:pPr>
        <w:spacing w:line="276" w:lineRule="auto"/>
        <w:jc w:val="both"/>
        <w:rPr>
          <w:rFonts w:ascii="Century Gothic" w:eastAsia="Calibri" w:hAnsi="Century Gothic" w:cs="Times New Roman"/>
          <w:sz w:val="24"/>
          <w:szCs w:val="24"/>
        </w:rPr>
      </w:pPr>
      <w:r w:rsidRPr="00F6239E">
        <w:rPr>
          <w:rFonts w:ascii="Century Gothic" w:eastAsia="Calibri" w:hAnsi="Century Gothic" w:cs="Times New Roman"/>
          <w:sz w:val="24"/>
          <w:szCs w:val="24"/>
        </w:rPr>
        <w:t xml:space="preserve">Comparto que, en cuanto a la seguridad, todos los órdenes de gobierno tienen responsabilidades compartidas. Pero recuerden que el Sistema Nacional de Seguridad Pública </w:t>
      </w:r>
      <w:r w:rsidRPr="00F6239E">
        <w:rPr>
          <w:rFonts w:ascii="Century Gothic" w:eastAsia="Calibri" w:hAnsi="Century Gothic" w:cs="Times New Roman"/>
          <w:b/>
          <w:bCs/>
          <w:sz w:val="24"/>
          <w:szCs w:val="24"/>
        </w:rPr>
        <w:t>establece cómo deben coordinarse y distribuirse las tareas en seguridad entre el gobierno central, los estados y los municipios</w:t>
      </w:r>
      <w:r w:rsidRPr="00F6239E">
        <w:rPr>
          <w:rFonts w:ascii="Century Gothic" w:eastAsia="Calibri" w:hAnsi="Century Gothic" w:cs="Times New Roman"/>
          <w:sz w:val="24"/>
          <w:szCs w:val="24"/>
        </w:rPr>
        <w:t xml:space="preserve">, bajo la dirección del </w:t>
      </w:r>
      <w:r w:rsidRPr="00F6239E">
        <w:rPr>
          <w:rFonts w:ascii="Century Gothic" w:eastAsia="Calibri" w:hAnsi="Century Gothic" w:cs="Times New Roman"/>
          <w:b/>
          <w:bCs/>
          <w:sz w:val="24"/>
          <w:szCs w:val="24"/>
        </w:rPr>
        <w:t>Consejo Nacional de Seguridad Pública</w:t>
      </w:r>
      <w:r w:rsidRPr="00F6239E">
        <w:rPr>
          <w:rFonts w:ascii="Century Gothic" w:eastAsia="Calibri" w:hAnsi="Century Gothic" w:cs="Times New Roman"/>
          <w:sz w:val="24"/>
          <w:szCs w:val="24"/>
        </w:rPr>
        <w:t xml:space="preserve"> y de ahí derivan estos problemas. </w:t>
      </w:r>
    </w:p>
    <w:p w14:paraId="47DA8F87" w14:textId="77777777" w:rsidR="00C52B36" w:rsidRPr="00F6239E" w:rsidRDefault="00C52B36" w:rsidP="00C52B36">
      <w:pPr>
        <w:spacing w:line="276" w:lineRule="auto"/>
        <w:jc w:val="both"/>
        <w:rPr>
          <w:rFonts w:ascii="Century Gothic" w:eastAsia="Calibri" w:hAnsi="Century Gothic" w:cs="Times New Roman"/>
          <w:sz w:val="24"/>
          <w:szCs w:val="24"/>
        </w:rPr>
      </w:pPr>
    </w:p>
    <w:p w14:paraId="26C0FEAB" w14:textId="77777777" w:rsidR="00C52B36" w:rsidRPr="00F6239E" w:rsidRDefault="00C52B36" w:rsidP="00C52B36">
      <w:pPr>
        <w:spacing w:line="276" w:lineRule="auto"/>
        <w:jc w:val="both"/>
        <w:rPr>
          <w:rFonts w:ascii="Century Gothic" w:eastAsia="Calibri" w:hAnsi="Century Gothic" w:cs="Times New Roman"/>
          <w:b/>
          <w:bCs/>
          <w:sz w:val="24"/>
          <w:szCs w:val="24"/>
        </w:rPr>
      </w:pPr>
      <w:r w:rsidRPr="00F6239E">
        <w:rPr>
          <w:rFonts w:ascii="Century Gothic" w:eastAsia="Calibri" w:hAnsi="Century Gothic" w:cs="Times New Roman"/>
          <w:sz w:val="24"/>
          <w:szCs w:val="24"/>
        </w:rPr>
        <w:t>Las protestas en múltiples estados subrayan la urgencia de una acción concreta y una redefinición inmediata de la estrategia de seguridad. Las exigencias de las organizaciones, empresarios y ciudadanos son claras</w:t>
      </w:r>
      <w:r w:rsidRPr="00F6239E">
        <w:rPr>
          <w:rFonts w:ascii="Century Gothic" w:eastAsia="Calibri" w:hAnsi="Century Gothic" w:cs="Times New Roman"/>
          <w:b/>
          <w:bCs/>
          <w:sz w:val="24"/>
          <w:szCs w:val="24"/>
        </w:rPr>
        <w:t>: se necesita una estrategia efectiva para erradicar la inseguridad en las carreteras y garantizar la seguridad en todo el país.</w:t>
      </w:r>
    </w:p>
    <w:p w14:paraId="54F6AAAE" w14:textId="77777777" w:rsidR="00C52B36" w:rsidRPr="00F6239E" w:rsidRDefault="00C52B36" w:rsidP="00C52B36">
      <w:pPr>
        <w:spacing w:line="276" w:lineRule="auto"/>
        <w:jc w:val="both"/>
        <w:rPr>
          <w:rFonts w:ascii="Century Gothic" w:eastAsia="Calibri" w:hAnsi="Century Gothic" w:cs="Times New Roman"/>
          <w:sz w:val="24"/>
          <w:szCs w:val="24"/>
        </w:rPr>
      </w:pPr>
    </w:p>
    <w:p w14:paraId="15FEB6C5" w14:textId="77777777" w:rsidR="00C52B36" w:rsidRPr="00F6239E" w:rsidRDefault="00C52B36" w:rsidP="00C52B36">
      <w:pPr>
        <w:spacing w:line="276" w:lineRule="auto"/>
        <w:jc w:val="both"/>
        <w:rPr>
          <w:rFonts w:ascii="Century Gothic" w:eastAsia="Calibri" w:hAnsi="Century Gothic" w:cs="Times New Roman"/>
          <w:sz w:val="24"/>
          <w:szCs w:val="24"/>
        </w:rPr>
      </w:pPr>
      <w:r w:rsidRPr="00F6239E">
        <w:rPr>
          <w:rFonts w:ascii="Century Gothic" w:eastAsia="Calibri" w:hAnsi="Century Gothic" w:cs="Times New Roman"/>
          <w:sz w:val="24"/>
          <w:szCs w:val="24"/>
        </w:rPr>
        <w:t xml:space="preserve">El gobierno federal no puede eludir su responsabilidad y </w:t>
      </w:r>
      <w:r w:rsidRPr="00F6239E">
        <w:rPr>
          <w:rFonts w:ascii="Century Gothic" w:eastAsia="Calibri" w:hAnsi="Century Gothic" w:cs="Times New Roman"/>
          <w:b/>
          <w:bCs/>
          <w:sz w:val="24"/>
          <w:szCs w:val="24"/>
        </w:rPr>
        <w:t>debe abordar de manera integral la crisis de seguridad, reconociendo la gravedad de la situación y tomando medidas concretas para proteger a la población</w:t>
      </w:r>
      <w:r w:rsidRPr="00F6239E">
        <w:rPr>
          <w:rFonts w:ascii="Century Gothic" w:eastAsia="Calibri" w:hAnsi="Century Gothic" w:cs="Times New Roman"/>
          <w:sz w:val="24"/>
          <w:szCs w:val="24"/>
        </w:rPr>
        <w:t xml:space="preserve">. La omisión y la falta de voluntad política para resolver estos problemas son inaceptables, y es imperativo que se establezcan acciones efectivas en lugar de discursos vacíos y demagogia. </w:t>
      </w:r>
      <w:r w:rsidRPr="00F6239E">
        <w:rPr>
          <w:rFonts w:ascii="Century Gothic" w:eastAsia="Calibri" w:hAnsi="Century Gothic" w:cs="Times New Roman"/>
          <w:b/>
          <w:bCs/>
          <w:sz w:val="24"/>
          <w:szCs w:val="24"/>
        </w:rPr>
        <w:t>La seguridad en México exige una atención inmediata</w:t>
      </w:r>
      <w:r w:rsidRPr="00F6239E">
        <w:rPr>
          <w:rFonts w:ascii="Century Gothic" w:eastAsia="Calibri" w:hAnsi="Century Gothic" w:cs="Times New Roman"/>
          <w:sz w:val="24"/>
          <w:szCs w:val="24"/>
        </w:rPr>
        <w:t xml:space="preserve"> y un cambio significativo en la estrategia gubernamental.</w:t>
      </w:r>
    </w:p>
    <w:p w14:paraId="67B66A12" w14:textId="77777777" w:rsidR="00C52B36" w:rsidRPr="00F6239E" w:rsidRDefault="00C52B36" w:rsidP="00C52B36">
      <w:pPr>
        <w:spacing w:line="276" w:lineRule="auto"/>
        <w:jc w:val="both"/>
        <w:rPr>
          <w:rFonts w:ascii="Century Gothic" w:eastAsia="Calibri" w:hAnsi="Century Gothic" w:cs="Times New Roman"/>
          <w:sz w:val="24"/>
          <w:szCs w:val="24"/>
        </w:rPr>
      </w:pPr>
    </w:p>
    <w:p w14:paraId="40D01A26" w14:textId="77777777" w:rsidR="00AA06A9" w:rsidRPr="00F6239E" w:rsidRDefault="00AA06A9" w:rsidP="00C52B36">
      <w:pPr>
        <w:spacing w:line="276" w:lineRule="auto"/>
        <w:jc w:val="both"/>
        <w:rPr>
          <w:rFonts w:ascii="Century Gothic" w:eastAsia="Calibri" w:hAnsi="Century Gothic" w:cs="Times New Roman"/>
          <w:sz w:val="24"/>
          <w:szCs w:val="24"/>
        </w:rPr>
      </w:pPr>
    </w:p>
    <w:p w14:paraId="2078F954" w14:textId="77777777" w:rsidR="00AA06A9" w:rsidRPr="00F6239E" w:rsidRDefault="00AA06A9" w:rsidP="00C52B36">
      <w:pPr>
        <w:spacing w:line="276" w:lineRule="auto"/>
        <w:jc w:val="both"/>
        <w:rPr>
          <w:rFonts w:ascii="Century Gothic" w:eastAsia="Calibri" w:hAnsi="Century Gothic" w:cs="Times New Roman"/>
          <w:sz w:val="24"/>
          <w:szCs w:val="24"/>
        </w:rPr>
      </w:pPr>
    </w:p>
    <w:p w14:paraId="4BE3329B" w14:textId="77777777" w:rsidR="00AA06A9" w:rsidRPr="00F6239E" w:rsidRDefault="00AA06A9" w:rsidP="00C52B36">
      <w:pPr>
        <w:spacing w:line="276" w:lineRule="auto"/>
        <w:jc w:val="both"/>
        <w:rPr>
          <w:rFonts w:ascii="Century Gothic" w:eastAsia="Calibri" w:hAnsi="Century Gothic" w:cs="Times New Roman"/>
          <w:sz w:val="24"/>
          <w:szCs w:val="24"/>
        </w:rPr>
      </w:pPr>
    </w:p>
    <w:p w14:paraId="72F61804" w14:textId="77777777" w:rsidR="00AA06A9" w:rsidRPr="00F6239E" w:rsidRDefault="00AA06A9" w:rsidP="00C52B36">
      <w:pPr>
        <w:spacing w:line="276" w:lineRule="auto"/>
        <w:jc w:val="both"/>
        <w:rPr>
          <w:rFonts w:ascii="Century Gothic" w:eastAsia="Calibri" w:hAnsi="Century Gothic" w:cs="Times New Roman"/>
          <w:sz w:val="24"/>
          <w:szCs w:val="24"/>
        </w:rPr>
      </w:pPr>
    </w:p>
    <w:p w14:paraId="4BC96DB7" w14:textId="77777777" w:rsidR="00AA06A9" w:rsidRPr="00F6239E" w:rsidRDefault="00AA06A9" w:rsidP="00C52B36">
      <w:pPr>
        <w:spacing w:line="276" w:lineRule="auto"/>
        <w:jc w:val="both"/>
        <w:rPr>
          <w:rFonts w:ascii="Century Gothic" w:eastAsia="Calibri" w:hAnsi="Century Gothic" w:cs="Times New Roman"/>
          <w:sz w:val="24"/>
          <w:szCs w:val="24"/>
        </w:rPr>
      </w:pPr>
    </w:p>
    <w:p w14:paraId="5C1031D1" w14:textId="66043DF3" w:rsidR="00C52B36" w:rsidRPr="00F6239E" w:rsidRDefault="00C52B36" w:rsidP="00C52B36">
      <w:pPr>
        <w:spacing w:line="276" w:lineRule="auto"/>
        <w:jc w:val="both"/>
        <w:rPr>
          <w:rFonts w:ascii="Century Gothic" w:eastAsia="Calibri" w:hAnsi="Century Gothic" w:cs="Times New Roman"/>
          <w:sz w:val="24"/>
          <w:szCs w:val="24"/>
        </w:rPr>
      </w:pPr>
      <w:r w:rsidRPr="00F6239E">
        <w:rPr>
          <w:rFonts w:ascii="Century Gothic" w:eastAsia="Calibri" w:hAnsi="Century Gothic" w:cs="Times New Roman"/>
          <w:sz w:val="24"/>
          <w:szCs w:val="24"/>
        </w:rPr>
        <w:t>El gobierno federal no puede dar la espalda a esta problemática. No podemos permitir que la delincuencia aceche nuestras carreteras, que los transportistas vivan con miedo y que la economía se vea amenazada.</w:t>
      </w:r>
    </w:p>
    <w:p w14:paraId="745413BC" w14:textId="77777777" w:rsidR="00C52B36" w:rsidRPr="00F6239E" w:rsidRDefault="00C52B36" w:rsidP="00C52B36">
      <w:pPr>
        <w:spacing w:line="276" w:lineRule="auto"/>
        <w:jc w:val="both"/>
        <w:rPr>
          <w:rFonts w:ascii="Century Gothic" w:eastAsia="Calibri" w:hAnsi="Century Gothic" w:cs="Times New Roman"/>
          <w:sz w:val="24"/>
          <w:szCs w:val="24"/>
        </w:rPr>
      </w:pPr>
    </w:p>
    <w:p w14:paraId="130CC02B" w14:textId="0982E88A" w:rsidR="00C52B36" w:rsidRPr="00F6239E" w:rsidRDefault="00C52B36" w:rsidP="00C52B36">
      <w:pPr>
        <w:spacing w:line="276" w:lineRule="auto"/>
        <w:jc w:val="both"/>
        <w:rPr>
          <w:rFonts w:ascii="Century Gothic" w:eastAsia="Calibri" w:hAnsi="Century Gothic" w:cs="Times New Roman"/>
          <w:sz w:val="24"/>
          <w:szCs w:val="24"/>
        </w:rPr>
      </w:pPr>
      <w:r w:rsidRPr="00F6239E">
        <w:rPr>
          <w:rFonts w:ascii="Century Gothic" w:eastAsia="Calibri" w:hAnsi="Century Gothic" w:cs="Times New Roman"/>
          <w:sz w:val="24"/>
          <w:szCs w:val="24"/>
        </w:rPr>
        <w:t>Exigimos al gobierno federal que cumpla con su responsabilidad. No podemos aceptar más promesas vacías ni más minutas sin resultados. Los transportistas y en general las y los mexicanos no estamos pidiendo lujos, exigimos lo más básico: seguridad para poder trabajar y vivir en paz.</w:t>
      </w:r>
    </w:p>
    <w:p w14:paraId="6B34F355" w14:textId="77777777" w:rsidR="00C52B36" w:rsidRPr="00F6239E" w:rsidRDefault="00C52B36" w:rsidP="00C52B36">
      <w:pPr>
        <w:spacing w:line="276" w:lineRule="auto"/>
        <w:jc w:val="both"/>
        <w:rPr>
          <w:rFonts w:ascii="Century Gothic" w:eastAsia="Calibri" w:hAnsi="Century Gothic" w:cs="Times New Roman"/>
          <w:sz w:val="24"/>
          <w:szCs w:val="24"/>
        </w:rPr>
      </w:pPr>
    </w:p>
    <w:p w14:paraId="526979BA" w14:textId="054C4040" w:rsidR="00C52B36" w:rsidRPr="00F6239E" w:rsidRDefault="00347EDD" w:rsidP="00C52B36">
      <w:pPr>
        <w:spacing w:line="276" w:lineRule="auto"/>
        <w:jc w:val="both"/>
        <w:rPr>
          <w:rFonts w:ascii="Century Gothic" w:eastAsia="Calibri" w:hAnsi="Century Gothic" w:cs="Times New Roman"/>
          <w:sz w:val="24"/>
          <w:szCs w:val="24"/>
        </w:rPr>
      </w:pPr>
      <w:r w:rsidRPr="00F6239E">
        <w:rPr>
          <w:rFonts w:ascii="Century Gothic" w:eastAsia="Calibri" w:hAnsi="Century Gothic" w:cs="Times New Roman"/>
          <w:sz w:val="24"/>
          <w:szCs w:val="24"/>
        </w:rPr>
        <w:t>Por lo anterior expuesto, someto a consideración de esta Legislatura el siguiente proyecto de:</w:t>
      </w:r>
    </w:p>
    <w:p w14:paraId="6E6A3E78" w14:textId="09321C50" w:rsidR="00347EDD" w:rsidRDefault="00347EDD" w:rsidP="00347EDD">
      <w:pPr>
        <w:spacing w:line="276" w:lineRule="auto"/>
        <w:jc w:val="center"/>
        <w:rPr>
          <w:rFonts w:ascii="Century Gothic" w:eastAsia="Calibri" w:hAnsi="Century Gothic" w:cs="Times New Roman"/>
          <w:b/>
          <w:bCs/>
          <w:sz w:val="24"/>
          <w:szCs w:val="24"/>
        </w:rPr>
      </w:pPr>
      <w:r w:rsidRPr="00F6239E">
        <w:rPr>
          <w:rFonts w:ascii="Century Gothic" w:eastAsia="Calibri" w:hAnsi="Century Gothic" w:cs="Times New Roman"/>
          <w:b/>
          <w:bCs/>
          <w:sz w:val="24"/>
          <w:szCs w:val="24"/>
        </w:rPr>
        <w:t>ACUERDO</w:t>
      </w:r>
    </w:p>
    <w:p w14:paraId="6274D6D8" w14:textId="77777777" w:rsidR="00F6239E" w:rsidRPr="00F6239E" w:rsidRDefault="00F6239E" w:rsidP="00347EDD">
      <w:pPr>
        <w:spacing w:line="276" w:lineRule="auto"/>
        <w:jc w:val="center"/>
        <w:rPr>
          <w:rFonts w:ascii="Century Gothic" w:eastAsia="Calibri" w:hAnsi="Century Gothic" w:cs="Times New Roman"/>
          <w:b/>
          <w:bCs/>
          <w:sz w:val="24"/>
          <w:szCs w:val="24"/>
        </w:rPr>
      </w:pPr>
    </w:p>
    <w:p w14:paraId="21DB350A" w14:textId="28A96D4E" w:rsidR="00347EDD" w:rsidRPr="00F6239E" w:rsidRDefault="001E77A7" w:rsidP="00347EDD">
      <w:pPr>
        <w:spacing w:line="276" w:lineRule="auto"/>
        <w:jc w:val="both"/>
        <w:rPr>
          <w:rFonts w:ascii="Century Gothic" w:eastAsia="Calibri" w:hAnsi="Century Gothic" w:cs="Times New Roman"/>
          <w:sz w:val="24"/>
          <w:szCs w:val="24"/>
        </w:rPr>
      </w:pPr>
      <w:r>
        <w:rPr>
          <w:rFonts w:ascii="Century Gothic" w:eastAsia="Calibri" w:hAnsi="Century Gothic" w:cs="Times New Roman"/>
          <w:b/>
          <w:bCs/>
          <w:sz w:val="24"/>
          <w:szCs w:val="24"/>
        </w:rPr>
        <w:t>ÚNICO</w:t>
      </w:r>
      <w:r w:rsidR="00347EDD" w:rsidRPr="00F6239E">
        <w:rPr>
          <w:rFonts w:ascii="Century Gothic" w:eastAsia="Calibri" w:hAnsi="Century Gothic" w:cs="Times New Roman"/>
          <w:b/>
          <w:bCs/>
          <w:sz w:val="24"/>
          <w:szCs w:val="24"/>
        </w:rPr>
        <w:t xml:space="preserve">. </w:t>
      </w:r>
      <w:r w:rsidR="00347EDD" w:rsidRPr="00F6239E">
        <w:rPr>
          <w:rFonts w:ascii="Century Gothic" w:eastAsia="Calibri" w:hAnsi="Century Gothic" w:cs="Times New Roman"/>
          <w:sz w:val="24"/>
          <w:szCs w:val="24"/>
        </w:rPr>
        <w:t xml:space="preserve">La Sexagésima Séptima Legislatura del Honorable Congreso del Estado de Chihuahua, exhorta de manera respetuosa al </w:t>
      </w:r>
      <w:r w:rsidR="00347EDD" w:rsidRPr="00F6239E">
        <w:rPr>
          <w:rFonts w:ascii="Century Gothic" w:eastAsia="Calibri" w:hAnsi="Century Gothic" w:cs="Times New Roman"/>
          <w:b/>
          <w:bCs/>
          <w:sz w:val="24"/>
          <w:szCs w:val="24"/>
        </w:rPr>
        <w:t>TITULAR DEL PODER EJECUTIVO FEDERAL</w:t>
      </w:r>
      <w:r w:rsidR="00347EDD" w:rsidRPr="00F6239E">
        <w:rPr>
          <w:rFonts w:ascii="Century Gothic" w:eastAsia="Calibri" w:hAnsi="Century Gothic" w:cs="Times New Roman"/>
          <w:sz w:val="24"/>
          <w:szCs w:val="24"/>
        </w:rPr>
        <w:t xml:space="preserve">, así como a la </w:t>
      </w:r>
      <w:r w:rsidR="00347EDD" w:rsidRPr="00F6239E">
        <w:rPr>
          <w:rFonts w:ascii="Century Gothic" w:eastAsia="Calibri" w:hAnsi="Century Gothic" w:cs="Times New Roman"/>
          <w:b/>
          <w:bCs/>
          <w:sz w:val="24"/>
          <w:szCs w:val="24"/>
        </w:rPr>
        <w:t>TITULAR DE LA SECRETARIA DE GOBERNACIÓN FEDERAL</w:t>
      </w:r>
      <w:r w:rsidR="00347EDD" w:rsidRPr="00F6239E">
        <w:rPr>
          <w:rFonts w:ascii="Century Gothic" w:eastAsia="Calibri" w:hAnsi="Century Gothic" w:cs="Times New Roman"/>
          <w:sz w:val="24"/>
          <w:szCs w:val="24"/>
        </w:rPr>
        <w:t xml:space="preserve"> y al </w:t>
      </w:r>
      <w:r w:rsidR="00347EDD" w:rsidRPr="00F6239E">
        <w:rPr>
          <w:rFonts w:ascii="Century Gothic" w:eastAsia="Calibri" w:hAnsi="Century Gothic" w:cs="Times New Roman"/>
          <w:b/>
          <w:bCs/>
          <w:sz w:val="24"/>
          <w:szCs w:val="24"/>
        </w:rPr>
        <w:t>COMANDANTE DE LA GUARDIA NACIONAL</w:t>
      </w:r>
      <w:r w:rsidR="00347EDD" w:rsidRPr="00F6239E">
        <w:rPr>
          <w:rFonts w:ascii="Century Gothic" w:eastAsia="Calibri" w:hAnsi="Century Gothic" w:cs="Times New Roman"/>
          <w:sz w:val="24"/>
          <w:szCs w:val="24"/>
        </w:rPr>
        <w:t>, a efecto de que desarrollen las acciones, operaciones y mecanismos necesarios de coordinación, vigilancia, protección y atención inmediata en las carreteras de jurisdicción federal en el estado de Chihuahua, con el objetivo prioritario de salvaguardar la vida y la integridad física de las personas, en especial de aquellas dedicadas al transporte, durante sus desplazamientos.</w:t>
      </w:r>
    </w:p>
    <w:p w14:paraId="51F7C1C2" w14:textId="2DFC832E" w:rsidR="00347EDD" w:rsidRPr="00F6239E" w:rsidRDefault="00347EDD" w:rsidP="00347EDD">
      <w:pPr>
        <w:spacing w:line="276" w:lineRule="auto"/>
        <w:jc w:val="both"/>
        <w:rPr>
          <w:rFonts w:ascii="Century Gothic" w:eastAsia="Calibri" w:hAnsi="Century Gothic" w:cs="Times New Roman"/>
          <w:sz w:val="24"/>
          <w:szCs w:val="24"/>
        </w:rPr>
      </w:pPr>
    </w:p>
    <w:p w14:paraId="4B414EA8" w14:textId="23735FCB" w:rsidR="00347EDD" w:rsidRPr="00F6239E" w:rsidRDefault="00347EDD" w:rsidP="00347EDD">
      <w:pPr>
        <w:spacing w:line="276" w:lineRule="auto"/>
        <w:jc w:val="both"/>
        <w:rPr>
          <w:rFonts w:ascii="Century Gothic" w:eastAsia="Calibri" w:hAnsi="Century Gothic" w:cs="Times New Roman"/>
          <w:sz w:val="24"/>
          <w:szCs w:val="24"/>
        </w:rPr>
      </w:pPr>
    </w:p>
    <w:p w14:paraId="1C2EC3A4" w14:textId="49143CB3" w:rsidR="00347EDD" w:rsidRPr="00F6239E" w:rsidRDefault="00347EDD" w:rsidP="00347EDD">
      <w:pPr>
        <w:spacing w:line="276" w:lineRule="auto"/>
        <w:jc w:val="both"/>
        <w:rPr>
          <w:rFonts w:ascii="Century Gothic" w:eastAsia="Calibri" w:hAnsi="Century Gothic" w:cs="Times New Roman"/>
          <w:sz w:val="24"/>
          <w:szCs w:val="24"/>
        </w:rPr>
      </w:pPr>
    </w:p>
    <w:p w14:paraId="28697BDE" w14:textId="71C1A925" w:rsidR="00347EDD" w:rsidRPr="00F6239E" w:rsidRDefault="00347EDD" w:rsidP="00347EDD">
      <w:pPr>
        <w:spacing w:line="276" w:lineRule="auto"/>
        <w:jc w:val="both"/>
        <w:rPr>
          <w:rFonts w:ascii="Century Gothic" w:eastAsia="Calibri" w:hAnsi="Century Gothic" w:cs="Times New Roman"/>
          <w:sz w:val="24"/>
          <w:szCs w:val="24"/>
        </w:rPr>
      </w:pPr>
    </w:p>
    <w:p w14:paraId="2D82E4CE" w14:textId="11909020" w:rsidR="00347EDD" w:rsidRPr="00F6239E" w:rsidRDefault="00347EDD" w:rsidP="00347EDD">
      <w:pPr>
        <w:spacing w:line="276" w:lineRule="auto"/>
        <w:jc w:val="both"/>
        <w:rPr>
          <w:rFonts w:ascii="Century Gothic" w:eastAsia="Calibri" w:hAnsi="Century Gothic" w:cs="Times New Roman"/>
          <w:sz w:val="24"/>
          <w:szCs w:val="24"/>
        </w:rPr>
      </w:pPr>
    </w:p>
    <w:p w14:paraId="42BC8C9F" w14:textId="3762F5A2" w:rsidR="00347EDD" w:rsidRDefault="00347EDD" w:rsidP="00347EDD">
      <w:pPr>
        <w:spacing w:line="276" w:lineRule="auto"/>
        <w:jc w:val="both"/>
        <w:rPr>
          <w:rFonts w:ascii="Century Gothic" w:eastAsia="Calibri" w:hAnsi="Century Gothic" w:cs="Times New Roman"/>
          <w:sz w:val="24"/>
          <w:szCs w:val="24"/>
        </w:rPr>
      </w:pPr>
    </w:p>
    <w:p w14:paraId="6A762788" w14:textId="77777777" w:rsidR="00F6239E" w:rsidRPr="00F6239E" w:rsidRDefault="00F6239E" w:rsidP="00347EDD">
      <w:pPr>
        <w:spacing w:line="276" w:lineRule="auto"/>
        <w:jc w:val="both"/>
        <w:rPr>
          <w:rFonts w:ascii="Century Gothic" w:eastAsia="Calibri" w:hAnsi="Century Gothic" w:cs="Times New Roman"/>
          <w:sz w:val="24"/>
          <w:szCs w:val="24"/>
        </w:rPr>
      </w:pPr>
    </w:p>
    <w:p w14:paraId="018745B6" w14:textId="566B967D" w:rsidR="00347EDD" w:rsidRPr="00F6239E" w:rsidRDefault="00347EDD" w:rsidP="00347EDD">
      <w:pPr>
        <w:spacing w:line="276" w:lineRule="auto"/>
        <w:jc w:val="both"/>
        <w:rPr>
          <w:rFonts w:ascii="Century Gothic" w:eastAsia="Calibri" w:hAnsi="Century Gothic" w:cs="Times New Roman"/>
          <w:sz w:val="24"/>
          <w:szCs w:val="24"/>
        </w:rPr>
      </w:pPr>
      <w:r w:rsidRPr="00F6239E">
        <w:rPr>
          <w:rFonts w:ascii="Century Gothic" w:eastAsia="Calibri" w:hAnsi="Century Gothic" w:cs="Times New Roman"/>
          <w:b/>
          <w:bCs/>
          <w:sz w:val="24"/>
          <w:szCs w:val="24"/>
        </w:rPr>
        <w:t>D A D O</w:t>
      </w:r>
      <w:r w:rsidRPr="00F6239E">
        <w:rPr>
          <w:rFonts w:ascii="Century Gothic" w:eastAsia="Calibri" w:hAnsi="Century Gothic" w:cs="Times New Roman"/>
          <w:sz w:val="24"/>
          <w:szCs w:val="24"/>
        </w:rPr>
        <w:t xml:space="preserve"> en el Recinto Oficial del Poder Legislativo, a los catorce días del mes de febrero del año dos mil veinticuatro.</w:t>
      </w:r>
    </w:p>
    <w:p w14:paraId="73BFC75C" w14:textId="77777777" w:rsidR="00347EDD" w:rsidRPr="00F6239E" w:rsidRDefault="00347EDD" w:rsidP="00347EDD">
      <w:pPr>
        <w:spacing w:line="276" w:lineRule="auto"/>
        <w:jc w:val="center"/>
        <w:rPr>
          <w:rFonts w:ascii="Century Gothic" w:eastAsia="Calibri" w:hAnsi="Century Gothic" w:cs="Times New Roman"/>
          <w:b/>
          <w:bCs/>
          <w:sz w:val="24"/>
          <w:szCs w:val="24"/>
        </w:rPr>
      </w:pPr>
    </w:p>
    <w:p w14:paraId="02A9F518" w14:textId="74084782" w:rsidR="00347EDD" w:rsidRPr="00F6239E" w:rsidRDefault="00347EDD" w:rsidP="00347EDD">
      <w:pPr>
        <w:spacing w:line="276" w:lineRule="auto"/>
        <w:jc w:val="center"/>
        <w:rPr>
          <w:rFonts w:ascii="Century Gothic" w:eastAsia="Calibri" w:hAnsi="Century Gothic" w:cs="Times New Roman"/>
          <w:b/>
          <w:bCs/>
          <w:sz w:val="24"/>
          <w:szCs w:val="24"/>
        </w:rPr>
      </w:pPr>
      <w:r w:rsidRPr="00F6239E">
        <w:rPr>
          <w:rFonts w:ascii="Century Gothic" w:eastAsia="Calibri" w:hAnsi="Century Gothic" w:cs="Times New Roman"/>
          <w:b/>
          <w:bCs/>
          <w:sz w:val="24"/>
          <w:szCs w:val="24"/>
        </w:rPr>
        <w:t>ATENTAMENTE</w:t>
      </w:r>
    </w:p>
    <w:p w14:paraId="3D3F7EBC" w14:textId="77777777" w:rsidR="00C52B36" w:rsidRPr="00F6239E" w:rsidRDefault="00C52B36" w:rsidP="00347EDD">
      <w:pPr>
        <w:spacing w:after="0" w:line="276" w:lineRule="auto"/>
        <w:rPr>
          <w:rFonts w:ascii="Century Gothic" w:eastAsia="Calibri" w:hAnsi="Century Gothic" w:cs="Times New Roman"/>
          <w:b/>
          <w:bCs/>
          <w:sz w:val="24"/>
          <w:szCs w:val="24"/>
        </w:rPr>
      </w:pPr>
    </w:p>
    <w:p w14:paraId="47EDCC36" w14:textId="76E32978" w:rsidR="00C52B36" w:rsidRPr="00F6239E" w:rsidRDefault="00347EDD" w:rsidP="00C52B36">
      <w:pPr>
        <w:spacing w:after="0" w:line="276" w:lineRule="auto"/>
        <w:jc w:val="center"/>
        <w:rPr>
          <w:rFonts w:ascii="Century Gothic" w:eastAsia="Calibri" w:hAnsi="Century Gothic" w:cs="Times New Roman"/>
          <w:b/>
          <w:bCs/>
          <w:sz w:val="24"/>
          <w:szCs w:val="24"/>
        </w:rPr>
      </w:pPr>
      <w:r w:rsidRPr="00F6239E">
        <w:rPr>
          <w:rFonts w:ascii="Century Gothic" w:eastAsia="Calibri" w:hAnsi="Century Gothic" w:cs="Times New Roman"/>
          <w:b/>
          <w:bCs/>
          <w:sz w:val="24"/>
          <w:szCs w:val="24"/>
        </w:rPr>
        <w:t>DIP. GEORGINA ALEJANDRA BUJANDA RÍOS</w:t>
      </w:r>
    </w:p>
    <w:p w14:paraId="6D72E07C" w14:textId="1F50118E" w:rsidR="00C52B36" w:rsidRPr="00F6239E" w:rsidRDefault="00C52B36" w:rsidP="00C52B36">
      <w:pPr>
        <w:spacing w:line="276" w:lineRule="auto"/>
        <w:jc w:val="both"/>
        <w:rPr>
          <w:rFonts w:ascii="Century Gothic" w:eastAsia="Calibri" w:hAnsi="Century Gothic" w:cs="Times New Roman"/>
          <w:b/>
          <w:bCs/>
          <w:sz w:val="24"/>
          <w:szCs w:val="24"/>
        </w:rPr>
      </w:pPr>
    </w:p>
    <w:tbl>
      <w:tblPr>
        <w:tblStyle w:val="Tablaconcuadrcula"/>
        <w:tblpPr w:leftFromText="141" w:rightFromText="141" w:vertAnchor="text" w:tblpY="1"/>
        <w:tblOverlap w:val="never"/>
        <w:tblW w:w="947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4737"/>
      </w:tblGrid>
      <w:tr w:rsidR="00347EDD" w:rsidRPr="00F6239E" w14:paraId="599837A6" w14:textId="77777777" w:rsidTr="00347EDD">
        <w:trPr>
          <w:trHeight w:val="1615"/>
        </w:trPr>
        <w:tc>
          <w:tcPr>
            <w:tcW w:w="4736" w:type="dxa"/>
            <w:vAlign w:val="center"/>
          </w:tcPr>
          <w:p w14:paraId="44C06D79" w14:textId="77777777" w:rsidR="00347EDD" w:rsidRPr="00F6239E" w:rsidRDefault="00347EDD" w:rsidP="00347EDD">
            <w:pPr>
              <w:spacing w:line="276" w:lineRule="auto"/>
              <w:rPr>
                <w:rFonts w:ascii="Century Gothic" w:hAnsi="Century Gothic" w:cs="Times New Roman"/>
                <w:b/>
                <w:sz w:val="24"/>
                <w:szCs w:val="24"/>
              </w:rPr>
            </w:pPr>
          </w:p>
          <w:p w14:paraId="795749B9" w14:textId="77777777" w:rsidR="00347EDD" w:rsidRPr="00F6239E" w:rsidRDefault="00347EDD" w:rsidP="00347EDD">
            <w:pPr>
              <w:spacing w:line="276" w:lineRule="auto"/>
              <w:jc w:val="center"/>
              <w:rPr>
                <w:rFonts w:ascii="Century Gothic" w:hAnsi="Century Gothic" w:cs="Times New Roman"/>
                <w:b/>
                <w:sz w:val="24"/>
                <w:szCs w:val="24"/>
              </w:rPr>
            </w:pPr>
          </w:p>
          <w:p w14:paraId="08EA3470" w14:textId="3057E600" w:rsidR="00347EDD" w:rsidRPr="00F6239E" w:rsidRDefault="00347EDD" w:rsidP="00347EDD">
            <w:pPr>
              <w:spacing w:line="276" w:lineRule="auto"/>
              <w:jc w:val="center"/>
              <w:rPr>
                <w:rFonts w:ascii="Century Gothic" w:hAnsi="Century Gothic" w:cs="Times New Roman"/>
                <w:b/>
                <w:sz w:val="24"/>
                <w:szCs w:val="24"/>
              </w:rPr>
            </w:pPr>
            <w:r w:rsidRPr="00F6239E">
              <w:rPr>
                <w:rFonts w:ascii="Century Gothic" w:hAnsi="Century Gothic" w:cs="Times New Roman"/>
                <w:b/>
                <w:sz w:val="24"/>
                <w:szCs w:val="24"/>
              </w:rPr>
              <w:t>DIP. JOSÉ ALFREDO CHÁVEZ MADRID</w:t>
            </w:r>
          </w:p>
          <w:p w14:paraId="1BEA53E1" w14:textId="77777777" w:rsidR="00347EDD" w:rsidRPr="00F6239E" w:rsidRDefault="00347EDD" w:rsidP="00347EDD">
            <w:pPr>
              <w:spacing w:line="276" w:lineRule="auto"/>
              <w:jc w:val="center"/>
              <w:rPr>
                <w:rFonts w:ascii="Century Gothic" w:hAnsi="Century Gothic" w:cs="Times New Roman"/>
                <w:b/>
                <w:sz w:val="24"/>
                <w:szCs w:val="24"/>
              </w:rPr>
            </w:pPr>
          </w:p>
          <w:p w14:paraId="2DB474A5" w14:textId="77777777" w:rsidR="00347EDD" w:rsidRPr="00F6239E" w:rsidRDefault="00347EDD" w:rsidP="00347EDD">
            <w:pPr>
              <w:spacing w:line="276" w:lineRule="auto"/>
              <w:rPr>
                <w:rFonts w:ascii="Century Gothic" w:hAnsi="Century Gothic" w:cs="Times New Roman"/>
                <w:b/>
                <w:sz w:val="24"/>
                <w:szCs w:val="24"/>
              </w:rPr>
            </w:pPr>
          </w:p>
          <w:p w14:paraId="78FEF73A" w14:textId="001E83D7" w:rsidR="00347EDD" w:rsidRPr="00F6239E" w:rsidRDefault="00347EDD" w:rsidP="00347EDD">
            <w:pPr>
              <w:spacing w:line="276" w:lineRule="auto"/>
              <w:rPr>
                <w:rFonts w:ascii="Century Gothic" w:hAnsi="Century Gothic" w:cs="Times New Roman"/>
                <w:b/>
                <w:sz w:val="24"/>
                <w:szCs w:val="24"/>
              </w:rPr>
            </w:pPr>
          </w:p>
        </w:tc>
        <w:tc>
          <w:tcPr>
            <w:tcW w:w="4737" w:type="dxa"/>
            <w:vAlign w:val="center"/>
          </w:tcPr>
          <w:p w14:paraId="685F7304" w14:textId="77777777" w:rsidR="00347EDD" w:rsidRPr="00F6239E" w:rsidRDefault="00347EDD" w:rsidP="00347EDD">
            <w:pPr>
              <w:spacing w:line="276" w:lineRule="auto"/>
              <w:jc w:val="center"/>
              <w:rPr>
                <w:rFonts w:ascii="Century Gothic" w:hAnsi="Century Gothic" w:cs="Times New Roman"/>
                <w:b/>
                <w:sz w:val="24"/>
                <w:szCs w:val="24"/>
              </w:rPr>
            </w:pPr>
          </w:p>
          <w:p w14:paraId="30CC5677" w14:textId="482AB3F2" w:rsidR="00347EDD" w:rsidRPr="00F6239E" w:rsidRDefault="00347EDD" w:rsidP="00347EDD">
            <w:pPr>
              <w:spacing w:line="276" w:lineRule="auto"/>
              <w:jc w:val="center"/>
              <w:rPr>
                <w:rFonts w:ascii="Century Gothic" w:hAnsi="Century Gothic" w:cs="Times New Roman"/>
                <w:b/>
                <w:sz w:val="24"/>
                <w:szCs w:val="24"/>
              </w:rPr>
            </w:pPr>
            <w:r w:rsidRPr="00F6239E">
              <w:rPr>
                <w:rFonts w:ascii="Century Gothic" w:hAnsi="Century Gothic" w:cs="Times New Roman"/>
                <w:b/>
                <w:sz w:val="24"/>
                <w:szCs w:val="24"/>
              </w:rPr>
              <w:t>DIP. YESENIA GUADALUPE REYES CALZADÍAS</w:t>
            </w:r>
          </w:p>
          <w:p w14:paraId="2A1DF04B" w14:textId="77777777" w:rsidR="00347EDD" w:rsidRPr="00F6239E" w:rsidRDefault="00347EDD" w:rsidP="00347EDD">
            <w:pPr>
              <w:spacing w:line="360" w:lineRule="auto"/>
              <w:jc w:val="center"/>
              <w:rPr>
                <w:rFonts w:ascii="Century Gothic" w:hAnsi="Century Gothic" w:cs="Times New Roman"/>
                <w:b/>
                <w:sz w:val="24"/>
                <w:szCs w:val="24"/>
              </w:rPr>
            </w:pPr>
          </w:p>
        </w:tc>
      </w:tr>
      <w:tr w:rsidR="00347EDD" w:rsidRPr="00F6239E" w14:paraId="4569B9A9" w14:textId="77777777" w:rsidTr="00347EDD">
        <w:trPr>
          <w:trHeight w:val="1615"/>
        </w:trPr>
        <w:tc>
          <w:tcPr>
            <w:tcW w:w="4736" w:type="dxa"/>
            <w:vAlign w:val="center"/>
          </w:tcPr>
          <w:p w14:paraId="3F9BC34E" w14:textId="0247B9F0" w:rsidR="00347EDD" w:rsidRPr="00F6239E" w:rsidRDefault="00347EDD" w:rsidP="00347EDD">
            <w:pPr>
              <w:spacing w:line="276" w:lineRule="auto"/>
              <w:jc w:val="center"/>
              <w:rPr>
                <w:rFonts w:ascii="Century Gothic" w:hAnsi="Century Gothic" w:cs="Times New Roman"/>
                <w:b/>
                <w:sz w:val="24"/>
                <w:szCs w:val="24"/>
              </w:rPr>
            </w:pPr>
            <w:r w:rsidRPr="00F6239E">
              <w:rPr>
                <w:rFonts w:ascii="Century Gothic" w:hAnsi="Century Gothic" w:cs="Times New Roman"/>
                <w:b/>
                <w:sz w:val="24"/>
                <w:szCs w:val="24"/>
              </w:rPr>
              <w:t>DIP. CARLOS ALFREDO OLSON SAN VICENTE</w:t>
            </w:r>
          </w:p>
          <w:p w14:paraId="55A065AB" w14:textId="77777777" w:rsidR="00347EDD" w:rsidRPr="00F6239E" w:rsidRDefault="00347EDD" w:rsidP="00347EDD">
            <w:pPr>
              <w:spacing w:line="360" w:lineRule="auto"/>
              <w:jc w:val="center"/>
              <w:rPr>
                <w:rFonts w:ascii="Century Gothic" w:hAnsi="Century Gothic" w:cs="Times New Roman"/>
                <w:b/>
                <w:sz w:val="24"/>
                <w:szCs w:val="24"/>
              </w:rPr>
            </w:pPr>
          </w:p>
          <w:p w14:paraId="05694544" w14:textId="77777777" w:rsidR="00347EDD" w:rsidRPr="00F6239E" w:rsidRDefault="00347EDD" w:rsidP="00347EDD">
            <w:pPr>
              <w:spacing w:line="360" w:lineRule="auto"/>
              <w:jc w:val="center"/>
              <w:rPr>
                <w:rFonts w:ascii="Century Gothic" w:hAnsi="Century Gothic" w:cs="Times New Roman"/>
                <w:b/>
                <w:sz w:val="24"/>
                <w:szCs w:val="24"/>
              </w:rPr>
            </w:pPr>
          </w:p>
          <w:p w14:paraId="483415A5" w14:textId="77777777" w:rsidR="00347EDD" w:rsidRPr="00F6239E" w:rsidRDefault="00347EDD" w:rsidP="00347EDD">
            <w:pPr>
              <w:spacing w:line="360" w:lineRule="auto"/>
              <w:rPr>
                <w:rFonts w:ascii="Century Gothic" w:hAnsi="Century Gothic" w:cs="Times New Roman"/>
                <w:b/>
                <w:sz w:val="24"/>
                <w:szCs w:val="24"/>
              </w:rPr>
            </w:pPr>
          </w:p>
        </w:tc>
        <w:tc>
          <w:tcPr>
            <w:tcW w:w="4737" w:type="dxa"/>
            <w:vAlign w:val="center"/>
          </w:tcPr>
          <w:p w14:paraId="112F3994" w14:textId="788DFE98" w:rsidR="00347EDD" w:rsidRPr="00F6239E" w:rsidRDefault="00347EDD" w:rsidP="00347EDD">
            <w:pPr>
              <w:spacing w:line="276" w:lineRule="auto"/>
              <w:jc w:val="center"/>
              <w:rPr>
                <w:rFonts w:ascii="Century Gothic" w:hAnsi="Century Gothic" w:cs="Times New Roman"/>
                <w:b/>
                <w:sz w:val="24"/>
                <w:szCs w:val="24"/>
              </w:rPr>
            </w:pPr>
            <w:r w:rsidRPr="00F6239E">
              <w:rPr>
                <w:rFonts w:ascii="Century Gothic" w:hAnsi="Century Gothic" w:cs="Times New Roman"/>
                <w:b/>
                <w:sz w:val="24"/>
                <w:szCs w:val="24"/>
              </w:rPr>
              <w:t>DIP. DIANA IVETTE PEREDA GUTIÉRREZ</w:t>
            </w:r>
          </w:p>
          <w:p w14:paraId="5BC0A60D" w14:textId="77777777" w:rsidR="00347EDD" w:rsidRPr="00F6239E" w:rsidRDefault="00347EDD" w:rsidP="00347EDD">
            <w:pPr>
              <w:spacing w:line="276" w:lineRule="auto"/>
              <w:jc w:val="center"/>
              <w:rPr>
                <w:rFonts w:ascii="Century Gothic" w:hAnsi="Century Gothic" w:cs="Times New Roman"/>
                <w:b/>
                <w:sz w:val="24"/>
                <w:szCs w:val="24"/>
              </w:rPr>
            </w:pPr>
          </w:p>
          <w:p w14:paraId="08AF1EE9" w14:textId="77777777" w:rsidR="00347EDD" w:rsidRPr="00F6239E" w:rsidRDefault="00347EDD" w:rsidP="00347EDD">
            <w:pPr>
              <w:spacing w:line="276" w:lineRule="auto"/>
              <w:jc w:val="center"/>
              <w:rPr>
                <w:rFonts w:ascii="Century Gothic" w:hAnsi="Century Gothic" w:cs="Times New Roman"/>
                <w:b/>
                <w:sz w:val="24"/>
                <w:szCs w:val="24"/>
              </w:rPr>
            </w:pPr>
          </w:p>
          <w:p w14:paraId="4141907C" w14:textId="77777777" w:rsidR="00347EDD" w:rsidRPr="00F6239E" w:rsidRDefault="00347EDD" w:rsidP="00347EDD">
            <w:pPr>
              <w:spacing w:line="276" w:lineRule="auto"/>
              <w:jc w:val="center"/>
              <w:rPr>
                <w:rFonts w:ascii="Century Gothic" w:hAnsi="Century Gothic" w:cs="Times New Roman"/>
                <w:b/>
                <w:sz w:val="24"/>
                <w:szCs w:val="24"/>
              </w:rPr>
            </w:pPr>
          </w:p>
          <w:p w14:paraId="32536C2D" w14:textId="77777777" w:rsidR="00347EDD" w:rsidRPr="00F6239E" w:rsidRDefault="00347EDD" w:rsidP="00347EDD">
            <w:pPr>
              <w:spacing w:line="276" w:lineRule="auto"/>
              <w:rPr>
                <w:rFonts w:ascii="Century Gothic" w:hAnsi="Century Gothic" w:cs="Times New Roman"/>
                <w:b/>
                <w:sz w:val="24"/>
                <w:szCs w:val="24"/>
              </w:rPr>
            </w:pPr>
          </w:p>
        </w:tc>
      </w:tr>
      <w:tr w:rsidR="00347EDD" w:rsidRPr="00F6239E" w14:paraId="7F54DC20" w14:textId="77777777" w:rsidTr="00347EDD">
        <w:trPr>
          <w:trHeight w:val="1615"/>
        </w:trPr>
        <w:tc>
          <w:tcPr>
            <w:tcW w:w="4736" w:type="dxa"/>
            <w:vAlign w:val="center"/>
          </w:tcPr>
          <w:p w14:paraId="040474E5" w14:textId="44BFB8F2" w:rsidR="00347EDD" w:rsidRPr="00F6239E" w:rsidRDefault="00347EDD" w:rsidP="00347EDD">
            <w:pPr>
              <w:spacing w:line="276" w:lineRule="auto"/>
              <w:jc w:val="center"/>
              <w:rPr>
                <w:rFonts w:ascii="Century Gothic" w:hAnsi="Century Gothic" w:cs="Times New Roman"/>
                <w:b/>
                <w:sz w:val="24"/>
                <w:szCs w:val="24"/>
              </w:rPr>
            </w:pPr>
            <w:r w:rsidRPr="00F6239E">
              <w:rPr>
                <w:rFonts w:ascii="Century Gothic" w:hAnsi="Century Gothic" w:cs="Times New Roman"/>
                <w:b/>
                <w:sz w:val="24"/>
                <w:szCs w:val="24"/>
              </w:rPr>
              <w:t>DIP. ROBERTO MARCELINO CARREÓN HUITRÓN</w:t>
            </w:r>
          </w:p>
          <w:p w14:paraId="3A052944" w14:textId="77777777" w:rsidR="00347EDD" w:rsidRPr="00F6239E" w:rsidRDefault="00347EDD" w:rsidP="00347EDD">
            <w:pPr>
              <w:spacing w:line="360" w:lineRule="auto"/>
              <w:jc w:val="center"/>
              <w:rPr>
                <w:rFonts w:ascii="Century Gothic" w:hAnsi="Century Gothic" w:cs="Times New Roman"/>
                <w:b/>
                <w:sz w:val="24"/>
                <w:szCs w:val="24"/>
              </w:rPr>
            </w:pPr>
          </w:p>
          <w:p w14:paraId="33F93396" w14:textId="77777777" w:rsidR="00347EDD" w:rsidRPr="00F6239E" w:rsidRDefault="00347EDD" w:rsidP="00347EDD">
            <w:pPr>
              <w:spacing w:line="360" w:lineRule="auto"/>
              <w:rPr>
                <w:rFonts w:ascii="Century Gothic" w:hAnsi="Century Gothic" w:cs="Times New Roman"/>
                <w:b/>
                <w:sz w:val="24"/>
                <w:szCs w:val="24"/>
              </w:rPr>
            </w:pPr>
          </w:p>
          <w:p w14:paraId="236020A4" w14:textId="7EEBB7DA" w:rsidR="00347EDD" w:rsidRPr="00F6239E" w:rsidRDefault="00347EDD" w:rsidP="00347EDD">
            <w:pPr>
              <w:spacing w:line="360" w:lineRule="auto"/>
              <w:rPr>
                <w:rFonts w:ascii="Century Gothic" w:hAnsi="Century Gothic" w:cs="Times New Roman"/>
                <w:b/>
                <w:sz w:val="24"/>
                <w:szCs w:val="24"/>
              </w:rPr>
            </w:pPr>
          </w:p>
        </w:tc>
        <w:tc>
          <w:tcPr>
            <w:tcW w:w="4737" w:type="dxa"/>
            <w:vAlign w:val="center"/>
          </w:tcPr>
          <w:p w14:paraId="39D0EA20" w14:textId="157AAA19" w:rsidR="00347EDD" w:rsidRPr="00F6239E" w:rsidRDefault="00347EDD" w:rsidP="00347EDD">
            <w:pPr>
              <w:spacing w:line="276" w:lineRule="auto"/>
              <w:jc w:val="center"/>
              <w:rPr>
                <w:rFonts w:ascii="Century Gothic" w:hAnsi="Century Gothic" w:cs="Times New Roman"/>
                <w:b/>
                <w:sz w:val="24"/>
                <w:szCs w:val="24"/>
              </w:rPr>
            </w:pPr>
            <w:r w:rsidRPr="00F6239E">
              <w:rPr>
                <w:rFonts w:ascii="Century Gothic" w:hAnsi="Century Gothic" w:cs="Times New Roman"/>
                <w:b/>
                <w:sz w:val="24"/>
                <w:szCs w:val="24"/>
              </w:rPr>
              <w:t>DIP. ROCÍO GUADALUPE SARMIENTO RUFINO</w:t>
            </w:r>
          </w:p>
          <w:p w14:paraId="1EB2B075" w14:textId="77777777" w:rsidR="00347EDD" w:rsidRPr="00F6239E" w:rsidRDefault="00347EDD" w:rsidP="00347EDD">
            <w:pPr>
              <w:spacing w:line="360" w:lineRule="auto"/>
              <w:jc w:val="center"/>
              <w:rPr>
                <w:rFonts w:ascii="Century Gothic" w:hAnsi="Century Gothic" w:cs="Times New Roman"/>
                <w:b/>
                <w:sz w:val="24"/>
                <w:szCs w:val="24"/>
              </w:rPr>
            </w:pPr>
          </w:p>
          <w:p w14:paraId="295A1142" w14:textId="77777777" w:rsidR="00347EDD" w:rsidRPr="00F6239E" w:rsidRDefault="00347EDD" w:rsidP="00347EDD">
            <w:pPr>
              <w:spacing w:line="360" w:lineRule="auto"/>
              <w:rPr>
                <w:rFonts w:ascii="Century Gothic" w:hAnsi="Century Gothic" w:cs="Times New Roman"/>
                <w:b/>
                <w:sz w:val="24"/>
                <w:szCs w:val="24"/>
              </w:rPr>
            </w:pPr>
          </w:p>
        </w:tc>
      </w:tr>
      <w:tr w:rsidR="00347EDD" w:rsidRPr="00F6239E" w14:paraId="4D0CA547" w14:textId="77777777" w:rsidTr="00347EDD">
        <w:trPr>
          <w:trHeight w:val="1615"/>
        </w:trPr>
        <w:tc>
          <w:tcPr>
            <w:tcW w:w="4736" w:type="dxa"/>
            <w:vAlign w:val="center"/>
          </w:tcPr>
          <w:p w14:paraId="580F6DFB" w14:textId="77777777" w:rsidR="00347EDD" w:rsidRPr="00F6239E" w:rsidRDefault="00347EDD" w:rsidP="00347EDD">
            <w:pPr>
              <w:spacing w:line="276" w:lineRule="auto"/>
              <w:jc w:val="center"/>
              <w:rPr>
                <w:rFonts w:ascii="Century Gothic" w:hAnsi="Century Gothic" w:cs="Times New Roman"/>
                <w:b/>
                <w:sz w:val="24"/>
                <w:szCs w:val="24"/>
              </w:rPr>
            </w:pPr>
          </w:p>
          <w:p w14:paraId="56D02EC3" w14:textId="47BC1EB6" w:rsidR="00347EDD" w:rsidRDefault="00347EDD" w:rsidP="00347EDD">
            <w:pPr>
              <w:spacing w:line="276" w:lineRule="auto"/>
              <w:jc w:val="center"/>
              <w:rPr>
                <w:rFonts w:ascii="Century Gothic" w:hAnsi="Century Gothic" w:cs="Times New Roman"/>
                <w:b/>
                <w:sz w:val="24"/>
                <w:szCs w:val="24"/>
              </w:rPr>
            </w:pPr>
          </w:p>
          <w:p w14:paraId="16F313F8" w14:textId="0651E17F" w:rsidR="00F6239E" w:rsidRDefault="00F6239E" w:rsidP="00347EDD">
            <w:pPr>
              <w:spacing w:line="276" w:lineRule="auto"/>
              <w:jc w:val="center"/>
              <w:rPr>
                <w:rFonts w:ascii="Century Gothic" w:hAnsi="Century Gothic" w:cs="Times New Roman"/>
                <w:b/>
                <w:sz w:val="24"/>
                <w:szCs w:val="24"/>
              </w:rPr>
            </w:pPr>
          </w:p>
          <w:p w14:paraId="0E4474CB" w14:textId="7341574D" w:rsidR="00F6239E" w:rsidRDefault="00F6239E" w:rsidP="00347EDD">
            <w:pPr>
              <w:spacing w:line="276" w:lineRule="auto"/>
              <w:jc w:val="center"/>
              <w:rPr>
                <w:rFonts w:ascii="Century Gothic" w:hAnsi="Century Gothic" w:cs="Times New Roman"/>
                <w:b/>
                <w:sz w:val="24"/>
                <w:szCs w:val="24"/>
              </w:rPr>
            </w:pPr>
          </w:p>
          <w:p w14:paraId="2CBF10B9" w14:textId="38F1447A" w:rsidR="00F6239E" w:rsidRDefault="00F6239E" w:rsidP="00347EDD">
            <w:pPr>
              <w:spacing w:line="276" w:lineRule="auto"/>
              <w:jc w:val="center"/>
              <w:rPr>
                <w:rFonts w:ascii="Century Gothic" w:hAnsi="Century Gothic" w:cs="Times New Roman"/>
                <w:b/>
                <w:sz w:val="24"/>
                <w:szCs w:val="24"/>
              </w:rPr>
            </w:pPr>
          </w:p>
          <w:p w14:paraId="1ADCC9CC" w14:textId="233669E8" w:rsidR="00F6239E" w:rsidRDefault="00F6239E" w:rsidP="00347EDD">
            <w:pPr>
              <w:spacing w:line="276" w:lineRule="auto"/>
              <w:jc w:val="center"/>
              <w:rPr>
                <w:rFonts w:ascii="Century Gothic" w:hAnsi="Century Gothic" w:cs="Times New Roman"/>
                <w:b/>
                <w:sz w:val="24"/>
                <w:szCs w:val="24"/>
              </w:rPr>
            </w:pPr>
          </w:p>
          <w:p w14:paraId="7989B81A" w14:textId="3368C0F2" w:rsidR="00F6239E" w:rsidRDefault="00F6239E" w:rsidP="00347EDD">
            <w:pPr>
              <w:spacing w:line="276" w:lineRule="auto"/>
              <w:jc w:val="center"/>
              <w:rPr>
                <w:rFonts w:ascii="Century Gothic" w:hAnsi="Century Gothic" w:cs="Times New Roman"/>
                <w:b/>
                <w:sz w:val="24"/>
                <w:szCs w:val="24"/>
              </w:rPr>
            </w:pPr>
          </w:p>
          <w:p w14:paraId="54BED55C" w14:textId="77777777" w:rsidR="00F6239E" w:rsidRPr="00F6239E" w:rsidRDefault="00F6239E" w:rsidP="00347EDD">
            <w:pPr>
              <w:spacing w:line="276" w:lineRule="auto"/>
              <w:jc w:val="center"/>
              <w:rPr>
                <w:rFonts w:ascii="Century Gothic" w:hAnsi="Century Gothic" w:cs="Times New Roman"/>
                <w:b/>
                <w:sz w:val="24"/>
                <w:szCs w:val="24"/>
              </w:rPr>
            </w:pPr>
          </w:p>
          <w:p w14:paraId="1EA8F321" w14:textId="77777777" w:rsidR="00347EDD" w:rsidRPr="00F6239E" w:rsidRDefault="00347EDD" w:rsidP="00F6239E">
            <w:pPr>
              <w:spacing w:line="276" w:lineRule="auto"/>
              <w:rPr>
                <w:rFonts w:ascii="Century Gothic" w:hAnsi="Century Gothic" w:cs="Times New Roman"/>
                <w:b/>
                <w:sz w:val="24"/>
                <w:szCs w:val="24"/>
              </w:rPr>
            </w:pPr>
          </w:p>
          <w:p w14:paraId="758DBEF1" w14:textId="37D0335B" w:rsidR="00347EDD" w:rsidRPr="00F6239E" w:rsidRDefault="00347EDD" w:rsidP="00347EDD">
            <w:pPr>
              <w:spacing w:line="276" w:lineRule="auto"/>
              <w:jc w:val="center"/>
              <w:rPr>
                <w:rFonts w:ascii="Century Gothic" w:hAnsi="Century Gothic" w:cs="Times New Roman"/>
                <w:b/>
                <w:sz w:val="24"/>
                <w:szCs w:val="24"/>
              </w:rPr>
            </w:pPr>
            <w:r w:rsidRPr="00F6239E">
              <w:rPr>
                <w:rFonts w:ascii="Century Gothic" w:hAnsi="Century Gothic" w:cs="Times New Roman"/>
                <w:b/>
                <w:sz w:val="24"/>
                <w:szCs w:val="24"/>
              </w:rPr>
              <w:t>DIP. MARISELA TERRAZAS MUÑOZ</w:t>
            </w:r>
          </w:p>
          <w:p w14:paraId="59E3258D" w14:textId="77777777" w:rsidR="00347EDD" w:rsidRPr="00F6239E" w:rsidRDefault="00347EDD" w:rsidP="00347EDD">
            <w:pPr>
              <w:spacing w:line="276" w:lineRule="auto"/>
              <w:jc w:val="center"/>
              <w:rPr>
                <w:rFonts w:ascii="Century Gothic" w:hAnsi="Century Gothic" w:cs="Times New Roman"/>
                <w:b/>
                <w:sz w:val="24"/>
                <w:szCs w:val="24"/>
              </w:rPr>
            </w:pPr>
          </w:p>
        </w:tc>
        <w:tc>
          <w:tcPr>
            <w:tcW w:w="4737" w:type="dxa"/>
            <w:vAlign w:val="center"/>
          </w:tcPr>
          <w:p w14:paraId="2A9A7CD3" w14:textId="77777777" w:rsidR="00347EDD" w:rsidRPr="00F6239E" w:rsidRDefault="00347EDD" w:rsidP="00347EDD">
            <w:pPr>
              <w:spacing w:line="276" w:lineRule="auto"/>
              <w:rPr>
                <w:rFonts w:ascii="Century Gothic" w:hAnsi="Century Gothic" w:cs="Times New Roman"/>
                <w:b/>
                <w:sz w:val="24"/>
                <w:szCs w:val="24"/>
              </w:rPr>
            </w:pPr>
          </w:p>
          <w:p w14:paraId="18958B75" w14:textId="77777777" w:rsidR="00347EDD" w:rsidRPr="00F6239E" w:rsidRDefault="00347EDD" w:rsidP="00347EDD">
            <w:pPr>
              <w:spacing w:line="276" w:lineRule="auto"/>
              <w:rPr>
                <w:rFonts w:ascii="Century Gothic" w:hAnsi="Century Gothic" w:cs="Times New Roman"/>
                <w:b/>
                <w:sz w:val="24"/>
                <w:szCs w:val="24"/>
              </w:rPr>
            </w:pPr>
          </w:p>
          <w:p w14:paraId="36F24FFC" w14:textId="51D78AE2" w:rsidR="00347EDD" w:rsidRDefault="00347EDD" w:rsidP="00347EDD">
            <w:pPr>
              <w:spacing w:line="276" w:lineRule="auto"/>
              <w:rPr>
                <w:rFonts w:ascii="Century Gothic" w:hAnsi="Century Gothic" w:cs="Times New Roman"/>
                <w:b/>
                <w:sz w:val="24"/>
                <w:szCs w:val="24"/>
              </w:rPr>
            </w:pPr>
          </w:p>
          <w:p w14:paraId="54F7F151" w14:textId="46F19BDF" w:rsidR="00F6239E" w:rsidRDefault="00F6239E" w:rsidP="00347EDD">
            <w:pPr>
              <w:spacing w:line="276" w:lineRule="auto"/>
              <w:rPr>
                <w:rFonts w:ascii="Century Gothic" w:hAnsi="Century Gothic" w:cs="Times New Roman"/>
                <w:b/>
                <w:sz w:val="24"/>
                <w:szCs w:val="24"/>
              </w:rPr>
            </w:pPr>
          </w:p>
          <w:p w14:paraId="3DF5A5FC" w14:textId="13ED8493" w:rsidR="00F6239E" w:rsidRDefault="00F6239E" w:rsidP="00347EDD">
            <w:pPr>
              <w:spacing w:line="276" w:lineRule="auto"/>
              <w:rPr>
                <w:rFonts w:ascii="Century Gothic" w:hAnsi="Century Gothic" w:cs="Times New Roman"/>
                <w:b/>
                <w:sz w:val="24"/>
                <w:szCs w:val="24"/>
              </w:rPr>
            </w:pPr>
          </w:p>
          <w:p w14:paraId="1A03AE95" w14:textId="1A4D3FEE" w:rsidR="00F6239E" w:rsidRDefault="00F6239E" w:rsidP="00347EDD">
            <w:pPr>
              <w:spacing w:line="276" w:lineRule="auto"/>
              <w:rPr>
                <w:rFonts w:ascii="Century Gothic" w:hAnsi="Century Gothic" w:cs="Times New Roman"/>
                <w:b/>
                <w:sz w:val="24"/>
                <w:szCs w:val="24"/>
              </w:rPr>
            </w:pPr>
          </w:p>
          <w:p w14:paraId="209A50F9" w14:textId="5B212D2F" w:rsidR="00F6239E" w:rsidRDefault="00F6239E" w:rsidP="00347EDD">
            <w:pPr>
              <w:spacing w:line="276" w:lineRule="auto"/>
              <w:rPr>
                <w:rFonts w:ascii="Century Gothic" w:hAnsi="Century Gothic" w:cs="Times New Roman"/>
                <w:b/>
                <w:sz w:val="24"/>
                <w:szCs w:val="24"/>
              </w:rPr>
            </w:pPr>
          </w:p>
          <w:p w14:paraId="22CF3DEA" w14:textId="03870BAF" w:rsidR="00F6239E" w:rsidRDefault="00F6239E" w:rsidP="00347EDD">
            <w:pPr>
              <w:spacing w:line="276" w:lineRule="auto"/>
              <w:rPr>
                <w:rFonts w:ascii="Century Gothic" w:hAnsi="Century Gothic" w:cs="Times New Roman"/>
                <w:b/>
                <w:sz w:val="24"/>
                <w:szCs w:val="24"/>
              </w:rPr>
            </w:pPr>
          </w:p>
          <w:p w14:paraId="6ED7EB99" w14:textId="6C76412B" w:rsidR="00F6239E" w:rsidRDefault="00F6239E" w:rsidP="00347EDD">
            <w:pPr>
              <w:spacing w:line="276" w:lineRule="auto"/>
              <w:rPr>
                <w:rFonts w:ascii="Century Gothic" w:hAnsi="Century Gothic" w:cs="Times New Roman"/>
                <w:b/>
                <w:sz w:val="24"/>
                <w:szCs w:val="24"/>
              </w:rPr>
            </w:pPr>
          </w:p>
          <w:p w14:paraId="0FAF00BD" w14:textId="77777777" w:rsidR="00F6239E" w:rsidRPr="00F6239E" w:rsidRDefault="00F6239E" w:rsidP="00347EDD">
            <w:pPr>
              <w:spacing w:line="276" w:lineRule="auto"/>
              <w:rPr>
                <w:rFonts w:ascii="Century Gothic" w:hAnsi="Century Gothic" w:cs="Times New Roman"/>
                <w:b/>
                <w:sz w:val="24"/>
                <w:szCs w:val="24"/>
              </w:rPr>
            </w:pPr>
          </w:p>
          <w:p w14:paraId="7A2471C1" w14:textId="29FF05B6" w:rsidR="00347EDD" w:rsidRPr="00F6239E" w:rsidRDefault="00347EDD" w:rsidP="00347EDD">
            <w:pPr>
              <w:spacing w:line="276" w:lineRule="auto"/>
              <w:jc w:val="center"/>
              <w:rPr>
                <w:rFonts w:ascii="Century Gothic" w:hAnsi="Century Gothic" w:cs="Times New Roman"/>
                <w:b/>
                <w:sz w:val="24"/>
                <w:szCs w:val="24"/>
              </w:rPr>
            </w:pPr>
            <w:r w:rsidRPr="00F6239E">
              <w:rPr>
                <w:rFonts w:ascii="Century Gothic" w:hAnsi="Century Gothic" w:cs="Times New Roman"/>
                <w:b/>
                <w:sz w:val="24"/>
                <w:szCs w:val="24"/>
              </w:rPr>
              <w:t>DIP. ISMAEL PEREZ PAVÍA</w:t>
            </w:r>
          </w:p>
          <w:p w14:paraId="632CE9A7" w14:textId="77777777" w:rsidR="00347EDD" w:rsidRPr="00F6239E" w:rsidRDefault="00347EDD" w:rsidP="00347EDD">
            <w:pPr>
              <w:spacing w:line="360" w:lineRule="auto"/>
              <w:jc w:val="center"/>
              <w:rPr>
                <w:rFonts w:ascii="Century Gothic" w:hAnsi="Century Gothic" w:cs="Times New Roman"/>
                <w:b/>
                <w:sz w:val="24"/>
                <w:szCs w:val="24"/>
              </w:rPr>
            </w:pPr>
          </w:p>
        </w:tc>
      </w:tr>
      <w:tr w:rsidR="00347EDD" w:rsidRPr="00F6239E" w14:paraId="4A66F514" w14:textId="77777777" w:rsidTr="00347EDD">
        <w:trPr>
          <w:trHeight w:val="1615"/>
        </w:trPr>
        <w:tc>
          <w:tcPr>
            <w:tcW w:w="4736" w:type="dxa"/>
            <w:vAlign w:val="center"/>
          </w:tcPr>
          <w:p w14:paraId="6934BF63" w14:textId="275E4C82" w:rsidR="00347EDD" w:rsidRPr="00F6239E" w:rsidRDefault="00347EDD" w:rsidP="00347EDD">
            <w:pPr>
              <w:spacing w:line="276" w:lineRule="auto"/>
              <w:rPr>
                <w:rFonts w:ascii="Century Gothic" w:hAnsi="Century Gothic" w:cs="Times New Roman"/>
                <w:b/>
                <w:sz w:val="24"/>
                <w:szCs w:val="24"/>
              </w:rPr>
            </w:pPr>
          </w:p>
          <w:p w14:paraId="67A9DB7C" w14:textId="67FCFE9C" w:rsidR="00347EDD" w:rsidRPr="00F6239E" w:rsidRDefault="00347EDD" w:rsidP="00347EDD">
            <w:pPr>
              <w:spacing w:line="276" w:lineRule="auto"/>
              <w:rPr>
                <w:rFonts w:ascii="Century Gothic" w:hAnsi="Century Gothic" w:cs="Times New Roman"/>
                <w:b/>
                <w:sz w:val="24"/>
                <w:szCs w:val="24"/>
              </w:rPr>
            </w:pPr>
          </w:p>
          <w:p w14:paraId="6FC08A2D" w14:textId="77777777" w:rsidR="00347EDD" w:rsidRPr="00F6239E" w:rsidRDefault="00347EDD" w:rsidP="00347EDD">
            <w:pPr>
              <w:spacing w:line="276" w:lineRule="auto"/>
              <w:rPr>
                <w:rFonts w:ascii="Century Gothic" w:hAnsi="Century Gothic" w:cs="Times New Roman"/>
                <w:b/>
                <w:sz w:val="24"/>
                <w:szCs w:val="24"/>
              </w:rPr>
            </w:pPr>
          </w:p>
          <w:p w14:paraId="52B43FB6" w14:textId="77777777" w:rsidR="00347EDD" w:rsidRPr="00F6239E" w:rsidRDefault="00347EDD" w:rsidP="00347EDD">
            <w:pPr>
              <w:spacing w:line="276" w:lineRule="auto"/>
              <w:rPr>
                <w:rFonts w:ascii="Century Gothic" w:hAnsi="Century Gothic" w:cs="Times New Roman"/>
                <w:b/>
                <w:sz w:val="24"/>
                <w:szCs w:val="24"/>
              </w:rPr>
            </w:pPr>
          </w:p>
          <w:p w14:paraId="1BD2546B" w14:textId="684AB8AC" w:rsidR="00347EDD" w:rsidRPr="00F6239E" w:rsidRDefault="00347EDD" w:rsidP="00347EDD">
            <w:pPr>
              <w:spacing w:line="276" w:lineRule="auto"/>
              <w:jc w:val="center"/>
              <w:rPr>
                <w:rFonts w:ascii="Century Gothic" w:hAnsi="Century Gothic" w:cs="Times New Roman"/>
                <w:b/>
                <w:sz w:val="24"/>
                <w:szCs w:val="24"/>
              </w:rPr>
            </w:pPr>
            <w:r w:rsidRPr="00F6239E">
              <w:rPr>
                <w:rFonts w:ascii="Century Gothic" w:hAnsi="Century Gothic" w:cs="Times New Roman"/>
                <w:b/>
                <w:sz w:val="24"/>
                <w:szCs w:val="24"/>
              </w:rPr>
              <w:t>DIP. GABRIEL ÁNGEL GARCÍA CANTÚ</w:t>
            </w:r>
          </w:p>
          <w:p w14:paraId="6EFD443E" w14:textId="77777777" w:rsidR="00347EDD" w:rsidRPr="00F6239E" w:rsidRDefault="00347EDD" w:rsidP="00347EDD">
            <w:pPr>
              <w:spacing w:line="360" w:lineRule="auto"/>
              <w:jc w:val="center"/>
              <w:rPr>
                <w:rFonts w:ascii="Century Gothic" w:hAnsi="Century Gothic" w:cs="Times New Roman"/>
                <w:b/>
                <w:sz w:val="24"/>
                <w:szCs w:val="24"/>
              </w:rPr>
            </w:pPr>
          </w:p>
          <w:p w14:paraId="17C00B72" w14:textId="77777777" w:rsidR="00347EDD" w:rsidRPr="00F6239E" w:rsidRDefault="00347EDD" w:rsidP="00347EDD">
            <w:pPr>
              <w:spacing w:line="360" w:lineRule="auto"/>
              <w:jc w:val="center"/>
              <w:rPr>
                <w:rFonts w:ascii="Century Gothic" w:hAnsi="Century Gothic" w:cs="Times New Roman"/>
                <w:b/>
                <w:sz w:val="24"/>
                <w:szCs w:val="24"/>
              </w:rPr>
            </w:pPr>
          </w:p>
          <w:p w14:paraId="2E8C57B5" w14:textId="5F63EE76" w:rsidR="00347EDD" w:rsidRPr="00F6239E" w:rsidRDefault="00347EDD" w:rsidP="00347EDD">
            <w:pPr>
              <w:spacing w:line="360" w:lineRule="auto"/>
              <w:jc w:val="center"/>
              <w:rPr>
                <w:rFonts w:ascii="Century Gothic" w:hAnsi="Century Gothic" w:cs="Times New Roman"/>
                <w:b/>
                <w:sz w:val="24"/>
                <w:szCs w:val="24"/>
              </w:rPr>
            </w:pPr>
          </w:p>
        </w:tc>
        <w:tc>
          <w:tcPr>
            <w:tcW w:w="4737" w:type="dxa"/>
            <w:vAlign w:val="center"/>
          </w:tcPr>
          <w:p w14:paraId="67CEF664" w14:textId="77777777" w:rsidR="00347EDD" w:rsidRPr="00F6239E" w:rsidRDefault="00347EDD" w:rsidP="00347EDD">
            <w:pPr>
              <w:spacing w:line="276" w:lineRule="auto"/>
              <w:rPr>
                <w:rFonts w:ascii="Century Gothic" w:hAnsi="Century Gothic" w:cs="Times New Roman"/>
                <w:b/>
                <w:sz w:val="24"/>
                <w:szCs w:val="24"/>
              </w:rPr>
            </w:pPr>
          </w:p>
          <w:p w14:paraId="42B8E646" w14:textId="0E125863" w:rsidR="00347EDD" w:rsidRPr="00F6239E" w:rsidRDefault="00347EDD" w:rsidP="00347EDD">
            <w:pPr>
              <w:spacing w:line="276" w:lineRule="auto"/>
              <w:jc w:val="center"/>
              <w:rPr>
                <w:rFonts w:ascii="Century Gothic" w:hAnsi="Century Gothic" w:cs="Times New Roman"/>
                <w:b/>
                <w:sz w:val="24"/>
                <w:szCs w:val="24"/>
              </w:rPr>
            </w:pPr>
            <w:r w:rsidRPr="00F6239E">
              <w:rPr>
                <w:rFonts w:ascii="Century Gothic" w:hAnsi="Century Gothic" w:cs="Times New Roman"/>
                <w:b/>
                <w:sz w:val="24"/>
                <w:szCs w:val="24"/>
              </w:rPr>
              <w:t>DIP. SAÚL MIRELES CORRAL</w:t>
            </w:r>
          </w:p>
        </w:tc>
      </w:tr>
      <w:tr w:rsidR="00347EDD" w:rsidRPr="00F6239E" w14:paraId="1AF718C3" w14:textId="77777777" w:rsidTr="00347EDD">
        <w:trPr>
          <w:trHeight w:val="1615"/>
        </w:trPr>
        <w:tc>
          <w:tcPr>
            <w:tcW w:w="4736" w:type="dxa"/>
            <w:vAlign w:val="center"/>
          </w:tcPr>
          <w:p w14:paraId="0366C7FC" w14:textId="62B0F2D1" w:rsidR="00347EDD" w:rsidRPr="00F6239E" w:rsidRDefault="00347EDD" w:rsidP="00347EDD">
            <w:pPr>
              <w:spacing w:line="276" w:lineRule="auto"/>
              <w:jc w:val="center"/>
              <w:rPr>
                <w:rFonts w:ascii="Century Gothic" w:hAnsi="Century Gothic" w:cs="Times New Roman"/>
                <w:b/>
                <w:sz w:val="24"/>
                <w:szCs w:val="24"/>
              </w:rPr>
            </w:pPr>
            <w:r w:rsidRPr="00F6239E">
              <w:rPr>
                <w:rFonts w:ascii="Century Gothic" w:hAnsi="Century Gothic" w:cs="Times New Roman"/>
                <w:b/>
                <w:sz w:val="24"/>
                <w:szCs w:val="24"/>
              </w:rPr>
              <w:t>DIP. LUIS ALBERTO AGUILAR LOZOYA</w:t>
            </w:r>
          </w:p>
          <w:p w14:paraId="1912B8BC" w14:textId="77777777" w:rsidR="00347EDD" w:rsidRPr="00F6239E" w:rsidRDefault="00347EDD" w:rsidP="00347EDD">
            <w:pPr>
              <w:spacing w:line="360" w:lineRule="auto"/>
              <w:jc w:val="center"/>
              <w:rPr>
                <w:rFonts w:ascii="Century Gothic" w:hAnsi="Century Gothic" w:cs="Times New Roman"/>
                <w:b/>
                <w:sz w:val="24"/>
                <w:szCs w:val="24"/>
              </w:rPr>
            </w:pPr>
          </w:p>
          <w:p w14:paraId="1D07FE0E" w14:textId="77777777" w:rsidR="00347EDD" w:rsidRPr="00F6239E" w:rsidRDefault="00347EDD" w:rsidP="00347EDD">
            <w:pPr>
              <w:spacing w:line="360" w:lineRule="auto"/>
              <w:rPr>
                <w:rFonts w:ascii="Century Gothic" w:hAnsi="Century Gothic" w:cs="Times New Roman"/>
                <w:b/>
                <w:sz w:val="24"/>
                <w:szCs w:val="24"/>
              </w:rPr>
            </w:pPr>
          </w:p>
        </w:tc>
        <w:tc>
          <w:tcPr>
            <w:tcW w:w="4737" w:type="dxa"/>
            <w:vAlign w:val="center"/>
          </w:tcPr>
          <w:p w14:paraId="566306CD" w14:textId="38A5558E" w:rsidR="00347EDD" w:rsidRPr="00F6239E" w:rsidRDefault="00347EDD" w:rsidP="00347EDD">
            <w:pPr>
              <w:spacing w:line="276" w:lineRule="auto"/>
              <w:jc w:val="center"/>
              <w:rPr>
                <w:rFonts w:ascii="Century Gothic" w:hAnsi="Century Gothic" w:cs="Times New Roman"/>
                <w:b/>
                <w:sz w:val="24"/>
                <w:szCs w:val="24"/>
              </w:rPr>
            </w:pPr>
            <w:r w:rsidRPr="00F6239E">
              <w:rPr>
                <w:rFonts w:ascii="Century Gothic" w:hAnsi="Century Gothic" w:cs="Times New Roman"/>
                <w:b/>
                <w:sz w:val="24"/>
                <w:szCs w:val="24"/>
              </w:rPr>
              <w:t>DIP. ISMAEL MARIO RODRÍGUEZ SALDAÑA</w:t>
            </w:r>
          </w:p>
          <w:p w14:paraId="3008CE2D" w14:textId="77777777" w:rsidR="00347EDD" w:rsidRPr="00F6239E" w:rsidRDefault="00347EDD" w:rsidP="00347EDD">
            <w:pPr>
              <w:spacing w:line="276" w:lineRule="auto"/>
              <w:jc w:val="center"/>
              <w:rPr>
                <w:rFonts w:ascii="Century Gothic" w:hAnsi="Century Gothic" w:cs="Times New Roman"/>
                <w:b/>
                <w:sz w:val="24"/>
                <w:szCs w:val="24"/>
              </w:rPr>
            </w:pPr>
          </w:p>
          <w:p w14:paraId="5CDA56CF" w14:textId="77777777" w:rsidR="00347EDD" w:rsidRPr="00F6239E" w:rsidRDefault="00347EDD" w:rsidP="00347EDD">
            <w:pPr>
              <w:spacing w:line="276" w:lineRule="auto"/>
              <w:jc w:val="center"/>
              <w:rPr>
                <w:rFonts w:ascii="Century Gothic" w:hAnsi="Century Gothic" w:cs="Times New Roman"/>
                <w:b/>
                <w:sz w:val="24"/>
                <w:szCs w:val="24"/>
              </w:rPr>
            </w:pPr>
          </w:p>
          <w:p w14:paraId="3F412176" w14:textId="77777777" w:rsidR="00347EDD" w:rsidRPr="00F6239E" w:rsidRDefault="00347EDD" w:rsidP="00347EDD">
            <w:pPr>
              <w:spacing w:line="276" w:lineRule="auto"/>
              <w:jc w:val="center"/>
              <w:rPr>
                <w:rFonts w:ascii="Century Gothic" w:hAnsi="Century Gothic" w:cs="Times New Roman"/>
                <w:b/>
                <w:sz w:val="24"/>
                <w:szCs w:val="24"/>
              </w:rPr>
            </w:pPr>
          </w:p>
          <w:p w14:paraId="59152346" w14:textId="380C1545" w:rsidR="00F6239E" w:rsidRPr="00F6239E" w:rsidRDefault="00F6239E" w:rsidP="00347EDD">
            <w:pPr>
              <w:spacing w:line="276" w:lineRule="auto"/>
              <w:rPr>
                <w:rFonts w:ascii="Century Gothic" w:hAnsi="Century Gothic" w:cs="Times New Roman"/>
                <w:b/>
                <w:sz w:val="24"/>
                <w:szCs w:val="24"/>
              </w:rPr>
            </w:pPr>
          </w:p>
        </w:tc>
      </w:tr>
      <w:tr w:rsidR="00347EDD" w:rsidRPr="00F6239E" w14:paraId="3EBD929C" w14:textId="77777777" w:rsidTr="00347EDD">
        <w:trPr>
          <w:trHeight w:val="1615"/>
        </w:trPr>
        <w:tc>
          <w:tcPr>
            <w:tcW w:w="4736" w:type="dxa"/>
            <w:vAlign w:val="center"/>
          </w:tcPr>
          <w:p w14:paraId="147DACA3" w14:textId="77777777" w:rsidR="00347EDD" w:rsidRPr="001E77A7" w:rsidRDefault="00347EDD" w:rsidP="00F6239E">
            <w:pPr>
              <w:spacing w:line="276" w:lineRule="auto"/>
              <w:rPr>
                <w:rFonts w:ascii="Century Gothic" w:hAnsi="Century Gothic" w:cs="Times New Roman"/>
                <w:b/>
                <w:sz w:val="24"/>
                <w:szCs w:val="24"/>
                <w:lang w:val="en-US"/>
              </w:rPr>
            </w:pPr>
          </w:p>
          <w:p w14:paraId="34549ABE" w14:textId="5583AD58" w:rsidR="00347EDD" w:rsidRPr="001E77A7" w:rsidRDefault="00347EDD" w:rsidP="00347EDD">
            <w:pPr>
              <w:spacing w:line="276" w:lineRule="auto"/>
              <w:jc w:val="center"/>
              <w:rPr>
                <w:rFonts w:ascii="Century Gothic" w:hAnsi="Century Gothic" w:cs="Times New Roman"/>
                <w:b/>
                <w:sz w:val="24"/>
                <w:szCs w:val="24"/>
                <w:lang w:val="en-US"/>
              </w:rPr>
            </w:pPr>
            <w:r w:rsidRPr="001E77A7">
              <w:rPr>
                <w:rFonts w:ascii="Century Gothic" w:hAnsi="Century Gothic" w:cs="Times New Roman"/>
                <w:b/>
                <w:sz w:val="24"/>
                <w:szCs w:val="24"/>
                <w:lang w:val="en-US"/>
              </w:rPr>
              <w:t xml:space="preserve">DIP. </w:t>
            </w:r>
            <w:r w:rsidRPr="001E77A7">
              <w:rPr>
                <w:rFonts w:ascii="Century Gothic" w:hAnsi="Century Gothic"/>
                <w:b/>
                <w:sz w:val="24"/>
                <w:szCs w:val="24"/>
                <w:lang w:val="en-US"/>
              </w:rPr>
              <w:t xml:space="preserve"> </w:t>
            </w:r>
            <w:r w:rsidR="001E77A7" w:rsidRPr="001E77A7">
              <w:rPr>
                <w:rFonts w:ascii="Century Gothic" w:hAnsi="Century Gothic"/>
                <w:b/>
                <w:sz w:val="24"/>
                <w:szCs w:val="24"/>
                <w:lang w:val="en-US"/>
              </w:rPr>
              <w:t>ANDREA DANIELA FLORES CHACÓN</w:t>
            </w:r>
          </w:p>
          <w:p w14:paraId="2CC14756" w14:textId="77777777" w:rsidR="00347EDD" w:rsidRPr="001E77A7" w:rsidRDefault="00347EDD" w:rsidP="00347EDD">
            <w:pPr>
              <w:spacing w:line="360" w:lineRule="auto"/>
              <w:jc w:val="center"/>
              <w:rPr>
                <w:rFonts w:ascii="Century Gothic" w:hAnsi="Century Gothic" w:cs="Times New Roman"/>
                <w:b/>
                <w:sz w:val="24"/>
                <w:szCs w:val="24"/>
                <w:lang w:val="en-US"/>
              </w:rPr>
            </w:pPr>
          </w:p>
        </w:tc>
        <w:tc>
          <w:tcPr>
            <w:tcW w:w="4737" w:type="dxa"/>
            <w:vAlign w:val="center"/>
          </w:tcPr>
          <w:p w14:paraId="0DDA7FB1" w14:textId="5FAAF03B" w:rsidR="00347EDD" w:rsidRPr="00F6239E" w:rsidRDefault="00347EDD" w:rsidP="00347EDD">
            <w:pPr>
              <w:spacing w:line="276" w:lineRule="auto"/>
              <w:jc w:val="center"/>
              <w:rPr>
                <w:rFonts w:ascii="Century Gothic" w:hAnsi="Century Gothic" w:cs="Times New Roman"/>
                <w:b/>
                <w:sz w:val="24"/>
                <w:szCs w:val="24"/>
              </w:rPr>
            </w:pPr>
            <w:r w:rsidRPr="00F6239E">
              <w:rPr>
                <w:rFonts w:ascii="Century Gothic" w:hAnsi="Century Gothic" w:cs="Times New Roman"/>
                <w:b/>
                <w:sz w:val="24"/>
                <w:szCs w:val="24"/>
              </w:rPr>
              <w:t>DIP. ISELA MARTÍNEZ DÍAZ</w:t>
            </w:r>
          </w:p>
          <w:p w14:paraId="12616DCA" w14:textId="77777777" w:rsidR="00347EDD" w:rsidRPr="00F6239E" w:rsidRDefault="00347EDD" w:rsidP="00347EDD">
            <w:pPr>
              <w:spacing w:line="360" w:lineRule="auto"/>
              <w:jc w:val="center"/>
              <w:rPr>
                <w:rFonts w:ascii="Century Gothic" w:hAnsi="Century Gothic" w:cs="Times New Roman"/>
                <w:b/>
                <w:sz w:val="24"/>
                <w:szCs w:val="24"/>
              </w:rPr>
            </w:pPr>
          </w:p>
        </w:tc>
      </w:tr>
    </w:tbl>
    <w:p w14:paraId="5DBE353F" w14:textId="650DA8B9" w:rsidR="00347EDD" w:rsidRPr="00F6239E" w:rsidRDefault="00347EDD" w:rsidP="00347EDD">
      <w:pPr>
        <w:spacing w:line="276" w:lineRule="auto"/>
        <w:jc w:val="center"/>
        <w:rPr>
          <w:rFonts w:ascii="Century Gothic" w:eastAsia="Calibri" w:hAnsi="Century Gothic" w:cs="Times New Roman"/>
          <w:b/>
          <w:bCs/>
          <w:sz w:val="24"/>
          <w:szCs w:val="24"/>
        </w:rPr>
      </w:pPr>
    </w:p>
    <w:p w14:paraId="580E9E31" w14:textId="43D7A79A" w:rsidR="00347EDD" w:rsidRPr="00F6239E" w:rsidRDefault="00347EDD" w:rsidP="00347EDD">
      <w:pPr>
        <w:spacing w:line="276" w:lineRule="auto"/>
        <w:jc w:val="center"/>
        <w:rPr>
          <w:rFonts w:ascii="Century Gothic" w:eastAsia="Calibri" w:hAnsi="Century Gothic" w:cs="Times New Roman"/>
          <w:b/>
          <w:bCs/>
          <w:sz w:val="24"/>
          <w:szCs w:val="24"/>
        </w:rPr>
      </w:pPr>
    </w:p>
    <w:p w14:paraId="58905A6F" w14:textId="77777777" w:rsidR="00347EDD" w:rsidRPr="00F6239E" w:rsidRDefault="00347EDD" w:rsidP="00347EDD">
      <w:pPr>
        <w:spacing w:line="276" w:lineRule="auto"/>
        <w:jc w:val="both"/>
        <w:rPr>
          <w:rFonts w:ascii="Century Gothic" w:hAnsi="Century Gothic" w:cs="Arial"/>
          <w:sz w:val="24"/>
          <w:szCs w:val="24"/>
          <w:u w:val="single"/>
        </w:rPr>
      </w:pPr>
    </w:p>
    <w:sectPr w:rsidR="00347EDD" w:rsidRPr="00F6239E" w:rsidSect="004635CD">
      <w:headerReference w:type="default" r:id="rId6"/>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1E47E" w14:textId="77777777" w:rsidR="007B1C17" w:rsidRDefault="007B1C17" w:rsidP="007F665E">
      <w:pPr>
        <w:spacing w:after="0" w:line="240" w:lineRule="auto"/>
      </w:pPr>
      <w:r>
        <w:separator/>
      </w:r>
    </w:p>
  </w:endnote>
  <w:endnote w:type="continuationSeparator" w:id="0">
    <w:p w14:paraId="343F9EA5" w14:textId="77777777" w:rsidR="007B1C17" w:rsidRDefault="007B1C17"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0C135" w14:textId="77777777" w:rsidR="007B1C17" w:rsidRDefault="007B1C17" w:rsidP="007F665E">
      <w:pPr>
        <w:spacing w:after="0" w:line="240" w:lineRule="auto"/>
      </w:pPr>
      <w:r>
        <w:separator/>
      </w:r>
    </w:p>
  </w:footnote>
  <w:footnote w:type="continuationSeparator" w:id="0">
    <w:p w14:paraId="26AD87EB" w14:textId="77777777" w:rsidR="007B1C17" w:rsidRDefault="007B1C17"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C5C2" w14:textId="77777777" w:rsidR="007F665E" w:rsidRDefault="007F665E">
    <w:pPr>
      <w:pStyle w:val="Encabezado"/>
    </w:pPr>
    <w:r>
      <w:rPr>
        <w:noProof/>
        <w:lang w:val="es-ES" w:eastAsia="es-ES"/>
      </w:rPr>
      <w:drawing>
        <wp:anchor distT="0" distB="0" distL="114300" distR="114300" simplePos="0" relativeHeight="251658240" behindDoc="1" locked="0" layoutInCell="1" allowOverlap="1" wp14:anchorId="65250DC2" wp14:editId="598DB1FA">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6A9"/>
    <w:rsid w:val="000061D2"/>
    <w:rsid w:val="00034AF4"/>
    <w:rsid w:val="001911AA"/>
    <w:rsid w:val="001E77A7"/>
    <w:rsid w:val="00254B40"/>
    <w:rsid w:val="00291896"/>
    <w:rsid w:val="003148B1"/>
    <w:rsid w:val="00326670"/>
    <w:rsid w:val="00347EDD"/>
    <w:rsid w:val="003D3DCB"/>
    <w:rsid w:val="00444C92"/>
    <w:rsid w:val="004635CD"/>
    <w:rsid w:val="00480B2B"/>
    <w:rsid w:val="004C1D83"/>
    <w:rsid w:val="004C60C5"/>
    <w:rsid w:val="004D5B3F"/>
    <w:rsid w:val="00561A86"/>
    <w:rsid w:val="0059206D"/>
    <w:rsid w:val="005B0EE3"/>
    <w:rsid w:val="005F7DB5"/>
    <w:rsid w:val="00652673"/>
    <w:rsid w:val="0067155A"/>
    <w:rsid w:val="006A339C"/>
    <w:rsid w:val="0070484A"/>
    <w:rsid w:val="00740750"/>
    <w:rsid w:val="007659A7"/>
    <w:rsid w:val="007926CD"/>
    <w:rsid w:val="007B1C17"/>
    <w:rsid w:val="007F665E"/>
    <w:rsid w:val="008818DB"/>
    <w:rsid w:val="008F5B89"/>
    <w:rsid w:val="008F6A06"/>
    <w:rsid w:val="009715A5"/>
    <w:rsid w:val="009F51F1"/>
    <w:rsid w:val="00A4474A"/>
    <w:rsid w:val="00AA06A9"/>
    <w:rsid w:val="00AF3AF7"/>
    <w:rsid w:val="00B76672"/>
    <w:rsid w:val="00BA6F58"/>
    <w:rsid w:val="00C17A1B"/>
    <w:rsid w:val="00C52B36"/>
    <w:rsid w:val="00CE5C19"/>
    <w:rsid w:val="00D03976"/>
    <w:rsid w:val="00D65DAA"/>
    <w:rsid w:val="00DB3F45"/>
    <w:rsid w:val="00EA1435"/>
    <w:rsid w:val="00EB012D"/>
    <w:rsid w:val="00F116EF"/>
    <w:rsid w:val="00F6239E"/>
    <w:rsid w:val="00F85652"/>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30DFE"/>
  <w15:chartTrackingRefBased/>
  <w15:docId w15:val="{18BB2101-5346-42AF-9C0F-1CD634FF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table" w:styleId="Tablaconcuadrcula">
    <w:name w:val="Table Grid"/>
    <w:basedOn w:val="Tablanormal"/>
    <w:uiPriority w:val="39"/>
    <w:rsid w:val="00347E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25555">
      <w:bodyDiv w:val="1"/>
      <w:marLeft w:val="0"/>
      <w:marRight w:val="0"/>
      <w:marTop w:val="0"/>
      <w:marBottom w:val="0"/>
      <w:divBdr>
        <w:top w:val="none" w:sz="0" w:space="0" w:color="auto"/>
        <w:left w:val="none" w:sz="0" w:space="0" w:color="auto"/>
        <w:bottom w:val="none" w:sz="0" w:space="0" w:color="auto"/>
        <w:right w:val="none" w:sz="0" w:space="0" w:color="auto"/>
      </w:divBdr>
    </w:div>
    <w:div w:id="1046220542">
      <w:bodyDiv w:val="1"/>
      <w:marLeft w:val="0"/>
      <w:marRight w:val="0"/>
      <w:marTop w:val="0"/>
      <w:marBottom w:val="0"/>
      <w:divBdr>
        <w:top w:val="none" w:sz="0" w:space="0" w:color="auto"/>
        <w:left w:val="none" w:sz="0" w:space="0" w:color="auto"/>
        <w:bottom w:val="none" w:sz="0" w:space="0" w:color="auto"/>
        <w:right w:val="none" w:sz="0" w:space="0" w:color="auto"/>
      </w:divBdr>
    </w:div>
    <w:div w:id="127193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sias\Desktop\Posicionamiento%20carreteras%20dip%20bujand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Posicionamiento carreteras dip bujanda</Template>
  <TotalTime>0</TotalTime>
  <Pages>10</Pages>
  <Words>1874</Words>
  <Characters>10313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Humberto Sias Aguilera</dc:creator>
  <cp:keywords/>
  <dc:description/>
  <cp:lastModifiedBy>Brenda Sarahi Gonzalez Dominguez</cp:lastModifiedBy>
  <cp:revision>2</cp:revision>
  <cp:lastPrinted>2024-02-12T20:54:00Z</cp:lastPrinted>
  <dcterms:created xsi:type="dcterms:W3CDTF">2024-02-14T16:18:00Z</dcterms:created>
  <dcterms:modified xsi:type="dcterms:W3CDTF">2024-02-14T16:18:00Z</dcterms:modified>
</cp:coreProperties>
</file>