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DCC2" w14:textId="77777777" w:rsidR="00AD6AF5" w:rsidRPr="00D80A8A" w:rsidRDefault="00AD6AF5" w:rsidP="00860BFC">
      <w:pPr>
        <w:spacing w:line="360" w:lineRule="auto"/>
        <w:rPr>
          <w:rFonts w:ascii="Arial" w:eastAsia="Times New Roman" w:hAnsi="Arial" w:cs="Arial"/>
          <w:b/>
          <w:bCs/>
          <w:color w:val="000000"/>
          <w:kern w:val="0"/>
          <w:lang w:eastAsia="es-MX"/>
          <w14:ligatures w14:val="none"/>
        </w:rPr>
      </w:pPr>
    </w:p>
    <w:p w14:paraId="7F9BED24"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r w:rsidRPr="00AD6AF5">
        <w:rPr>
          <w:rFonts w:ascii="Arial" w:eastAsia="Times New Roman" w:hAnsi="Arial" w:cs="Arial"/>
          <w:b/>
          <w:bCs/>
          <w:color w:val="000000"/>
          <w:kern w:val="0"/>
          <w:lang w:eastAsia="es-MX"/>
          <w14:ligatures w14:val="none"/>
        </w:rPr>
        <w:t>HONORABLE CONGRESO DEL ESTADO DE CHIHUAHUA</w:t>
      </w:r>
    </w:p>
    <w:p w14:paraId="1BE58926"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r w:rsidRPr="00AD6AF5">
        <w:rPr>
          <w:rFonts w:ascii="Arial" w:eastAsia="Times New Roman" w:hAnsi="Arial" w:cs="Arial"/>
          <w:b/>
          <w:bCs/>
          <w:color w:val="000000"/>
          <w:kern w:val="0"/>
          <w:lang w:eastAsia="es-MX"/>
          <w14:ligatures w14:val="none"/>
        </w:rPr>
        <w:t>PRESENTE.</w:t>
      </w:r>
    </w:p>
    <w:p w14:paraId="4FCB2F13"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40D9D58D" w14:textId="77777777" w:rsidR="00BF7399" w:rsidRPr="00D80A8A" w:rsidRDefault="00AD6AF5" w:rsidP="00860BFC">
      <w:pPr>
        <w:spacing w:line="360" w:lineRule="auto"/>
        <w:jc w:val="both"/>
        <w:rPr>
          <w:rFonts w:ascii="Arial" w:eastAsia="Times New Roman" w:hAnsi="Arial" w:cs="Arial"/>
          <w:b/>
          <w:bCs/>
          <w:color w:val="000000"/>
          <w:kern w:val="0"/>
          <w:lang w:eastAsia="es-MX"/>
          <w14:ligatures w14:val="none"/>
        </w:rPr>
      </w:pPr>
      <w:r w:rsidRPr="00AD6AF5">
        <w:rPr>
          <w:rFonts w:ascii="Arial" w:eastAsia="Times New Roman" w:hAnsi="Arial" w:cs="Arial"/>
          <w:color w:val="000000"/>
          <w:kern w:val="0"/>
          <w:lang w:eastAsia="es-MX"/>
          <w14:ligatures w14:val="none"/>
        </w:rPr>
        <w:t xml:space="preserve">El suscrito </w:t>
      </w:r>
      <w:r w:rsidRPr="00AD6AF5">
        <w:rPr>
          <w:rFonts w:ascii="Arial" w:eastAsia="Times New Roman" w:hAnsi="Arial" w:cs="Arial"/>
          <w:b/>
          <w:bCs/>
          <w:color w:val="000000"/>
          <w:kern w:val="0"/>
          <w:lang w:eastAsia="es-MX"/>
          <w14:ligatures w14:val="none"/>
        </w:rPr>
        <w:t>JOSÉ ALFREDO CHÁVEZ MADRID</w:t>
      </w:r>
      <w:r w:rsidRPr="00AD6AF5">
        <w:rPr>
          <w:rFonts w:ascii="Arial" w:eastAsia="Times New Roman" w:hAnsi="Arial" w:cs="Arial"/>
          <w:color w:val="000000"/>
          <w:kern w:val="0"/>
          <w:lang w:eastAsia="es-MX"/>
          <w14:ligatures w14:val="none"/>
        </w:rPr>
        <w:t xml:space="preserve"> diputado de la Sexagésima Séptima Legislatura del H. Congreso del Estado e integrante del Grupo Parlamentario del Partido Acción Nacional, con fundamento en lo dispuesto en el artículo 68 fracción I de la Constitución Política del Estado y del artículo 168 de la Ley Orgánica del Poder Legislativo para el Estado de Chihuahua, comparezco ante esta Honorable Representación para someter a consideración la presente iniciativa con carácter de decreto; </w:t>
      </w:r>
      <w:r w:rsidRPr="00AD6AF5">
        <w:rPr>
          <w:rFonts w:ascii="Arial" w:eastAsia="Times New Roman" w:hAnsi="Arial" w:cs="Arial"/>
          <w:b/>
          <w:bCs/>
          <w:color w:val="000000"/>
          <w:kern w:val="0"/>
          <w:lang w:eastAsia="es-MX"/>
          <w14:ligatures w14:val="none"/>
        </w:rPr>
        <w:t>a fin de reformar la fracción no</w:t>
      </w:r>
      <w:r w:rsidR="00D91D05" w:rsidRPr="00D80A8A">
        <w:rPr>
          <w:rFonts w:ascii="Arial" w:eastAsia="Times New Roman" w:hAnsi="Arial" w:cs="Arial"/>
          <w:b/>
          <w:bCs/>
          <w:color w:val="000000"/>
          <w:kern w:val="0"/>
          <w:lang w:eastAsia="es-MX"/>
          <w14:ligatures w14:val="none"/>
        </w:rPr>
        <w:t>vena</w:t>
      </w:r>
      <w:r w:rsidRPr="00AD6AF5">
        <w:rPr>
          <w:rFonts w:ascii="Arial" w:eastAsia="Times New Roman" w:hAnsi="Arial" w:cs="Arial"/>
          <w:b/>
          <w:bCs/>
          <w:color w:val="000000"/>
          <w:kern w:val="0"/>
          <w:lang w:eastAsia="es-MX"/>
          <w14:ligatures w14:val="none"/>
        </w:rPr>
        <w:t xml:space="preserve"> del artículo 93 de la Constitución Política del Estado de Chihuahua</w:t>
      </w:r>
      <w:r w:rsidR="00BF7399" w:rsidRPr="00D80A8A">
        <w:rPr>
          <w:rFonts w:ascii="Arial" w:eastAsia="Times New Roman" w:hAnsi="Arial" w:cs="Arial"/>
          <w:b/>
          <w:bCs/>
          <w:color w:val="000000"/>
          <w:kern w:val="0"/>
          <w:lang w:eastAsia="es-MX"/>
          <w14:ligatures w14:val="none"/>
        </w:rPr>
        <w:t xml:space="preserve"> y los </w:t>
      </w:r>
      <w:r w:rsidR="00047D63" w:rsidRPr="00D80A8A">
        <w:rPr>
          <w:rFonts w:ascii="Arial" w:eastAsia="Times New Roman" w:hAnsi="Arial" w:cs="Arial"/>
          <w:b/>
          <w:bCs/>
          <w:color w:val="000000"/>
          <w:kern w:val="0"/>
          <w:lang w:eastAsia="es-MX"/>
          <w14:ligatures w14:val="none"/>
        </w:rPr>
        <w:t>artículos</w:t>
      </w:r>
      <w:r w:rsidR="00BF7399" w:rsidRPr="00D80A8A">
        <w:rPr>
          <w:rFonts w:ascii="Arial" w:eastAsia="Times New Roman" w:hAnsi="Arial" w:cs="Arial"/>
          <w:b/>
          <w:bCs/>
          <w:color w:val="000000"/>
          <w:kern w:val="0"/>
          <w:lang w:eastAsia="es-MX"/>
          <w14:ligatures w14:val="none"/>
        </w:rPr>
        <w:t xml:space="preserve"> 75</w:t>
      </w:r>
      <w:r w:rsidR="00616276">
        <w:rPr>
          <w:rFonts w:ascii="Arial" w:eastAsia="Times New Roman" w:hAnsi="Arial" w:cs="Arial"/>
          <w:b/>
          <w:bCs/>
          <w:color w:val="000000"/>
          <w:kern w:val="0"/>
          <w:lang w:eastAsia="es-MX"/>
          <w14:ligatures w14:val="none"/>
        </w:rPr>
        <w:t xml:space="preserve"> y </w:t>
      </w:r>
      <w:r w:rsidR="00BF7399" w:rsidRPr="00D80A8A">
        <w:rPr>
          <w:rFonts w:ascii="Arial" w:eastAsia="Times New Roman" w:hAnsi="Arial" w:cs="Arial"/>
          <w:b/>
          <w:bCs/>
          <w:color w:val="000000"/>
          <w:kern w:val="0"/>
          <w:lang w:eastAsia="es-MX"/>
          <w14:ligatures w14:val="none"/>
        </w:rPr>
        <w:t xml:space="preserve">76 de la Ley de Participación del Estado de Chihuahua, en cuanto al </w:t>
      </w:r>
      <w:r w:rsidR="00047D63" w:rsidRPr="00D80A8A">
        <w:rPr>
          <w:rFonts w:ascii="Arial" w:eastAsia="Times New Roman" w:hAnsi="Arial" w:cs="Arial"/>
          <w:b/>
          <w:bCs/>
          <w:color w:val="000000"/>
          <w:kern w:val="0"/>
          <w:lang w:eastAsia="es-MX"/>
          <w14:ligatures w14:val="none"/>
        </w:rPr>
        <w:t>ejercicio</w:t>
      </w:r>
      <w:r w:rsidR="00BF7399" w:rsidRPr="00D80A8A">
        <w:rPr>
          <w:rFonts w:ascii="Arial" w:eastAsia="Times New Roman" w:hAnsi="Arial" w:cs="Arial"/>
          <w:b/>
          <w:bCs/>
          <w:color w:val="000000"/>
          <w:kern w:val="0"/>
          <w:lang w:eastAsia="es-MX"/>
          <w14:ligatures w14:val="none"/>
        </w:rPr>
        <w:t xml:space="preserve"> del mecanismo de presupuesto participativo. </w:t>
      </w:r>
    </w:p>
    <w:p w14:paraId="7FE26067"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2A995BFC" w14:textId="77777777" w:rsidR="00AD6AF5" w:rsidRPr="00AD6AF5" w:rsidRDefault="00AD6AF5" w:rsidP="00BF7399">
      <w:pPr>
        <w:spacing w:line="360" w:lineRule="auto"/>
        <w:jc w:val="center"/>
        <w:rPr>
          <w:rFonts w:ascii="Arial" w:eastAsia="Times New Roman" w:hAnsi="Arial" w:cs="Arial"/>
          <w:color w:val="000000"/>
          <w:kern w:val="0"/>
          <w:lang w:eastAsia="es-MX"/>
          <w14:ligatures w14:val="none"/>
        </w:rPr>
      </w:pPr>
      <w:r w:rsidRPr="00AD6AF5">
        <w:rPr>
          <w:rFonts w:ascii="Arial" w:eastAsia="Times New Roman" w:hAnsi="Arial" w:cs="Arial"/>
          <w:b/>
          <w:bCs/>
          <w:color w:val="000000"/>
          <w:kern w:val="0"/>
          <w:lang w:eastAsia="es-MX"/>
          <w14:ligatures w14:val="none"/>
        </w:rPr>
        <w:t>EXPOSICIÓN DE MOTIVOS</w:t>
      </w:r>
    </w:p>
    <w:p w14:paraId="586AA318"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0DFFB3AD" w14:textId="77777777" w:rsidR="00AD6AF5" w:rsidRPr="00AD6AF5"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 xml:space="preserve">La democracia es más fuerte en la medida que </w:t>
      </w:r>
      <w:r w:rsidR="002B0EB0" w:rsidRPr="00D80A8A">
        <w:rPr>
          <w:rFonts w:ascii="Arial" w:eastAsia="Times New Roman" w:hAnsi="Arial" w:cs="Arial"/>
          <w:color w:val="000000"/>
          <w:kern w:val="0"/>
          <w:lang w:eastAsia="es-MX"/>
          <w14:ligatures w14:val="none"/>
        </w:rPr>
        <w:t>la</w:t>
      </w:r>
      <w:r w:rsidR="00DC2176" w:rsidRPr="00D80A8A">
        <w:rPr>
          <w:rFonts w:ascii="Arial" w:eastAsia="Times New Roman" w:hAnsi="Arial" w:cs="Arial"/>
          <w:color w:val="000000"/>
          <w:kern w:val="0"/>
          <w:lang w:eastAsia="es-MX"/>
          <w14:ligatures w14:val="none"/>
        </w:rPr>
        <w:t xml:space="preserve">s y </w:t>
      </w:r>
      <w:r w:rsidRPr="00AD6AF5">
        <w:rPr>
          <w:rFonts w:ascii="Arial" w:eastAsia="Times New Roman" w:hAnsi="Arial" w:cs="Arial"/>
          <w:color w:val="000000"/>
          <w:kern w:val="0"/>
          <w:lang w:eastAsia="es-MX"/>
          <w14:ligatures w14:val="none"/>
        </w:rPr>
        <w:t>los ciudadanos desempeñan una mayor participación directa de la toma de decisiones, y en la medida que se involucran en los asuntos de la sociedad; lo que permite una mayor representatividad y legitimidad de las acciones en el ejercicio del poder público. Para una mejor democracia necesitamos una mayor participación ciudadana.</w:t>
      </w:r>
    </w:p>
    <w:p w14:paraId="259CB32A"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07921865" w14:textId="77777777" w:rsidR="00AD6AF5" w:rsidRPr="00AD6AF5"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La participación ciudadana es un derecho humano, que se contempla en el Pacto Internacional de Derechos Civiles y Políticos, del cual, el Estado Mexicano forma parte, en donde se advierte que todos los ciudadanos, sin distinciones ni restricciones indebidas, podrán participar de los asuntos públicos, directamente o por medio de representantes.</w:t>
      </w:r>
    </w:p>
    <w:p w14:paraId="0ABE8EC5"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4B77D842" w14:textId="77777777" w:rsidR="00DC2176" w:rsidRPr="00D80A8A" w:rsidRDefault="00DC2176"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lastRenderedPageBreak/>
        <w:t xml:space="preserve">Pacto del cual nuestro país ratifica y forma parte, </w:t>
      </w:r>
      <w:r w:rsidR="000A06BB" w:rsidRPr="00D80A8A">
        <w:rPr>
          <w:rFonts w:ascii="Arial" w:eastAsia="Times New Roman" w:hAnsi="Arial" w:cs="Arial"/>
          <w:color w:val="000000"/>
          <w:kern w:val="0"/>
          <w:lang w:eastAsia="es-MX"/>
          <w14:ligatures w14:val="none"/>
        </w:rPr>
        <w:t>por lo que debe ser respetado y observado, e</w:t>
      </w:r>
      <w:r w:rsidRPr="00D80A8A">
        <w:rPr>
          <w:rFonts w:ascii="Arial" w:eastAsia="Times New Roman" w:hAnsi="Arial" w:cs="Arial"/>
          <w:color w:val="000000"/>
          <w:kern w:val="0"/>
          <w:lang w:eastAsia="es-MX"/>
          <w14:ligatures w14:val="none"/>
        </w:rPr>
        <w:t>s</w:t>
      </w:r>
      <w:r w:rsidR="000A06BB" w:rsidRPr="00D80A8A">
        <w:rPr>
          <w:rFonts w:ascii="Arial" w:eastAsia="Times New Roman" w:hAnsi="Arial" w:cs="Arial"/>
          <w:color w:val="000000"/>
          <w:kern w:val="0"/>
          <w:lang w:eastAsia="es-MX"/>
          <w14:ligatures w14:val="none"/>
        </w:rPr>
        <w:t xml:space="preserve"> por ello</w:t>
      </w:r>
      <w:r w:rsidRPr="00D80A8A">
        <w:rPr>
          <w:rFonts w:ascii="Arial" w:eastAsia="Times New Roman" w:hAnsi="Arial" w:cs="Arial"/>
          <w:color w:val="000000"/>
          <w:kern w:val="0"/>
          <w:lang w:eastAsia="es-MX"/>
          <w14:ligatures w14:val="none"/>
        </w:rPr>
        <w:t>, que en nuestra C</w:t>
      </w:r>
      <w:r w:rsidR="00AD6AF5" w:rsidRPr="00AD6AF5">
        <w:rPr>
          <w:rFonts w:ascii="Arial" w:eastAsia="Times New Roman" w:hAnsi="Arial" w:cs="Arial"/>
          <w:color w:val="000000"/>
          <w:kern w:val="0"/>
          <w:lang w:eastAsia="es-MX"/>
          <w14:ligatures w14:val="none"/>
        </w:rPr>
        <w:t xml:space="preserve">onstitución </w:t>
      </w:r>
      <w:r w:rsidRPr="00D80A8A">
        <w:rPr>
          <w:rFonts w:ascii="Arial" w:eastAsia="Times New Roman" w:hAnsi="Arial" w:cs="Arial"/>
          <w:color w:val="000000"/>
          <w:kern w:val="0"/>
          <w:lang w:eastAsia="es-MX"/>
          <w14:ligatures w14:val="none"/>
        </w:rPr>
        <w:t>l</w:t>
      </w:r>
      <w:r w:rsidR="00AD6AF5" w:rsidRPr="00AD6AF5">
        <w:rPr>
          <w:rFonts w:ascii="Arial" w:eastAsia="Times New Roman" w:hAnsi="Arial" w:cs="Arial"/>
          <w:color w:val="000000"/>
          <w:kern w:val="0"/>
          <w:lang w:eastAsia="es-MX"/>
          <w14:ligatures w14:val="none"/>
        </w:rPr>
        <w:t>ocal</w:t>
      </w:r>
      <w:r w:rsidRPr="00D80A8A">
        <w:rPr>
          <w:rFonts w:ascii="Arial" w:eastAsia="Times New Roman" w:hAnsi="Arial" w:cs="Arial"/>
          <w:color w:val="000000"/>
          <w:kern w:val="0"/>
          <w:lang w:eastAsia="es-MX"/>
          <w14:ligatures w14:val="none"/>
        </w:rPr>
        <w:t xml:space="preserve"> se encuentra protegido y garantizado este derecho humano</w:t>
      </w:r>
      <w:r w:rsidR="00AD6AF5" w:rsidRPr="00AD6AF5">
        <w:rPr>
          <w:rFonts w:ascii="Arial" w:eastAsia="Times New Roman" w:hAnsi="Arial" w:cs="Arial"/>
          <w:color w:val="000000"/>
          <w:kern w:val="0"/>
          <w:lang w:eastAsia="es-MX"/>
          <w14:ligatures w14:val="none"/>
        </w:rPr>
        <w:t xml:space="preserve"> en el numeral cuatro, </w:t>
      </w:r>
      <w:r w:rsidRPr="00D80A8A">
        <w:rPr>
          <w:rFonts w:ascii="Arial" w:eastAsia="Times New Roman" w:hAnsi="Arial" w:cs="Arial"/>
          <w:color w:val="000000"/>
          <w:kern w:val="0"/>
          <w:lang w:eastAsia="es-MX"/>
          <w14:ligatures w14:val="none"/>
        </w:rPr>
        <w:t>donde se</w:t>
      </w:r>
      <w:r w:rsidR="00AD6AF5" w:rsidRPr="00AD6AF5">
        <w:rPr>
          <w:rFonts w:ascii="Arial" w:eastAsia="Times New Roman" w:hAnsi="Arial" w:cs="Arial"/>
          <w:color w:val="000000"/>
          <w:kern w:val="0"/>
          <w:lang w:eastAsia="es-MX"/>
          <w14:ligatures w14:val="none"/>
        </w:rPr>
        <w:t xml:space="preserve"> contempla la participación ciudadana, </w:t>
      </w:r>
      <w:r w:rsidRPr="00D80A8A">
        <w:rPr>
          <w:rFonts w:ascii="Arial" w:eastAsia="Times New Roman" w:hAnsi="Arial" w:cs="Arial"/>
          <w:color w:val="000000"/>
          <w:kern w:val="0"/>
          <w:lang w:eastAsia="es-MX"/>
          <w14:ligatures w14:val="none"/>
        </w:rPr>
        <w:t xml:space="preserve">que a </w:t>
      </w:r>
      <w:r w:rsidR="00AD6AF5" w:rsidRPr="00AD6AF5">
        <w:rPr>
          <w:rFonts w:ascii="Arial" w:eastAsia="Times New Roman" w:hAnsi="Arial" w:cs="Arial"/>
          <w:color w:val="000000"/>
          <w:kern w:val="0"/>
          <w:lang w:eastAsia="es-MX"/>
          <w14:ligatures w14:val="none"/>
        </w:rPr>
        <w:t xml:space="preserve">la letra se establece lo siguiente: </w:t>
      </w:r>
    </w:p>
    <w:p w14:paraId="4FB03AC3" w14:textId="77777777" w:rsidR="00DC2176" w:rsidRPr="00D80A8A" w:rsidRDefault="00DC2176" w:rsidP="00860BFC">
      <w:pPr>
        <w:spacing w:line="360" w:lineRule="auto"/>
        <w:jc w:val="both"/>
        <w:rPr>
          <w:rFonts w:ascii="Arial" w:eastAsia="Times New Roman" w:hAnsi="Arial" w:cs="Arial"/>
          <w:i/>
          <w:iCs/>
          <w:color w:val="000000"/>
          <w:kern w:val="0"/>
          <w:lang w:eastAsia="es-MX"/>
          <w14:ligatures w14:val="none"/>
        </w:rPr>
      </w:pPr>
    </w:p>
    <w:p w14:paraId="36CB1C10" w14:textId="77777777" w:rsidR="00AD6AF5" w:rsidRPr="00AD6AF5" w:rsidRDefault="00AD6AF5" w:rsidP="00860BFC">
      <w:pPr>
        <w:spacing w:line="360" w:lineRule="auto"/>
        <w:ind w:left="708"/>
        <w:jc w:val="both"/>
        <w:rPr>
          <w:rFonts w:ascii="Arial" w:eastAsia="Times New Roman" w:hAnsi="Arial" w:cs="Arial"/>
          <w:i/>
          <w:iCs/>
          <w:color w:val="000000"/>
          <w:kern w:val="0"/>
          <w:lang w:eastAsia="es-MX"/>
          <w14:ligatures w14:val="none"/>
        </w:rPr>
      </w:pPr>
      <w:r w:rsidRPr="00AD6AF5">
        <w:rPr>
          <w:rFonts w:ascii="Arial" w:eastAsia="Times New Roman" w:hAnsi="Arial" w:cs="Arial"/>
          <w:i/>
          <w:iCs/>
          <w:color w:val="000000"/>
          <w:kern w:val="0"/>
          <w:lang w:eastAsia="es-MX"/>
          <w14:ligatures w14:val="none"/>
        </w:rPr>
        <w:t>“En el Estado se reconoce el derecho humano a la participación ciudadana, entendida como la capacidad de las personas para intervenir en las decisiones de la administración pública, deliberar, discutir y cooperar con las autoridades, así como para incidir en la formulación, ejecución y evaluación de las políticas públicas y actos de gobierno, a través de los instrumentos que prevé la legislación aplicable”.</w:t>
      </w:r>
    </w:p>
    <w:p w14:paraId="290067C2"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0F993E11" w14:textId="77777777" w:rsidR="00AD6AF5" w:rsidRPr="00AD6AF5"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Dicho lo anterior, la participación ciudadana es un derecho humano, que se ejerce a través de diversos mecanismos o instrumentos; los cuales funcionan para procurar el bien común de la colectividad, además de promover una democracia participativa a través de la integración de la comunidad en los diversos quehaceres de su entorno.</w:t>
      </w:r>
    </w:p>
    <w:p w14:paraId="04EEDBAF"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5A6E8351" w14:textId="77777777" w:rsidR="00AD6AF5" w:rsidRPr="00D80A8A"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Este tipo de mecanismos o instrumentos se encuadran dentro de dos categorías: los de participación política y los de participación social. Y es dentro de los mecanismos de participación social que se encuentra el presupuesto participativo. El cual está regulado en la sección sexta de la Ley de Participación Ciudadana del Estado de Chihuahua.</w:t>
      </w:r>
    </w:p>
    <w:p w14:paraId="5CB0A3D9" w14:textId="77777777" w:rsidR="007469F8" w:rsidRPr="00D80A8A" w:rsidRDefault="007469F8" w:rsidP="00860BFC">
      <w:pPr>
        <w:spacing w:line="360" w:lineRule="auto"/>
        <w:jc w:val="both"/>
        <w:rPr>
          <w:rFonts w:ascii="Arial" w:eastAsia="Times New Roman" w:hAnsi="Arial" w:cs="Arial"/>
          <w:color w:val="000000"/>
          <w:kern w:val="0"/>
          <w:lang w:eastAsia="es-MX"/>
          <w14:ligatures w14:val="none"/>
        </w:rPr>
      </w:pPr>
    </w:p>
    <w:p w14:paraId="7F8AAB79" w14:textId="77777777" w:rsidR="007469F8" w:rsidRPr="00D80A8A" w:rsidRDefault="007469F8"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Conociendo la importancia del derecho humano a la participación ciudadana, y de la trascendencia de los mecanismos de participación social; haciendo </w:t>
      </w:r>
      <w:r w:rsidR="00047D63" w:rsidRPr="00D80A8A">
        <w:rPr>
          <w:rFonts w:ascii="Arial" w:eastAsia="Times New Roman" w:hAnsi="Arial" w:cs="Arial"/>
          <w:color w:val="000000"/>
          <w:kern w:val="0"/>
          <w:lang w:eastAsia="es-MX"/>
          <w14:ligatures w14:val="none"/>
        </w:rPr>
        <w:t>énfasis</w:t>
      </w:r>
      <w:r w:rsidRPr="00D80A8A">
        <w:rPr>
          <w:rFonts w:ascii="Arial" w:eastAsia="Times New Roman" w:hAnsi="Arial" w:cs="Arial"/>
          <w:color w:val="000000"/>
          <w:kern w:val="0"/>
          <w:lang w:eastAsia="es-MX"/>
          <w14:ligatures w14:val="none"/>
        </w:rPr>
        <w:t xml:space="preserve"> en la importancia que conlleva el presupuesto participativo en nuestra sociedad, es que presente dos iniciativas turnadas con los </w:t>
      </w:r>
      <w:r w:rsidR="00047D63" w:rsidRPr="00D80A8A">
        <w:rPr>
          <w:rFonts w:ascii="Arial" w:eastAsia="Times New Roman" w:hAnsi="Arial" w:cs="Arial"/>
          <w:color w:val="000000"/>
          <w:kern w:val="0"/>
          <w:lang w:eastAsia="es-MX"/>
          <w14:ligatures w14:val="none"/>
        </w:rPr>
        <w:t>números</w:t>
      </w:r>
      <w:r w:rsidRPr="00D80A8A">
        <w:rPr>
          <w:rFonts w:ascii="Arial" w:eastAsia="Times New Roman" w:hAnsi="Arial" w:cs="Arial"/>
          <w:color w:val="000000"/>
          <w:kern w:val="0"/>
          <w:lang w:eastAsia="es-MX"/>
          <w14:ligatures w14:val="none"/>
        </w:rPr>
        <w:t xml:space="preserve"> 1813 y 2142, mismas que fueron analizadas, discutidas y aprobadas por </w:t>
      </w:r>
      <w:r w:rsidR="00A414BD" w:rsidRPr="00D80A8A">
        <w:rPr>
          <w:rFonts w:ascii="Arial" w:eastAsia="Times New Roman" w:hAnsi="Arial" w:cs="Arial"/>
          <w:color w:val="000000"/>
          <w:kern w:val="0"/>
          <w:lang w:eastAsia="es-MX"/>
          <w14:ligatures w14:val="none"/>
        </w:rPr>
        <w:t xml:space="preserve">el pleno de </w:t>
      </w:r>
      <w:r w:rsidRPr="00D80A8A">
        <w:rPr>
          <w:rFonts w:ascii="Arial" w:eastAsia="Times New Roman" w:hAnsi="Arial" w:cs="Arial"/>
          <w:color w:val="000000"/>
          <w:kern w:val="0"/>
          <w:lang w:eastAsia="es-MX"/>
          <w14:ligatures w14:val="none"/>
        </w:rPr>
        <w:t>este H. Congreso del Estado</w:t>
      </w:r>
      <w:r w:rsidR="00A414BD" w:rsidRPr="00D80A8A">
        <w:rPr>
          <w:rFonts w:ascii="Arial" w:eastAsia="Times New Roman" w:hAnsi="Arial" w:cs="Arial"/>
          <w:color w:val="000000"/>
          <w:kern w:val="0"/>
          <w:lang w:eastAsia="es-MX"/>
          <w14:ligatures w14:val="none"/>
        </w:rPr>
        <w:t xml:space="preserve"> y </w:t>
      </w:r>
      <w:r w:rsidR="00A414BD" w:rsidRPr="00D80A8A">
        <w:rPr>
          <w:rFonts w:ascii="Arial" w:eastAsia="Times New Roman" w:hAnsi="Arial" w:cs="Arial"/>
          <w:color w:val="000000"/>
          <w:kern w:val="0"/>
          <w:lang w:eastAsia="es-MX"/>
          <w14:ligatures w14:val="none"/>
        </w:rPr>
        <w:lastRenderedPageBreak/>
        <w:t xml:space="preserve">publicadas en el </w:t>
      </w:r>
      <w:r w:rsidR="00047D63" w:rsidRPr="00D80A8A">
        <w:rPr>
          <w:rFonts w:ascii="Arial" w:eastAsia="Times New Roman" w:hAnsi="Arial" w:cs="Arial"/>
          <w:color w:val="000000"/>
          <w:kern w:val="0"/>
          <w:lang w:eastAsia="es-MX"/>
          <w14:ligatures w14:val="none"/>
        </w:rPr>
        <w:t>periódico</w:t>
      </w:r>
      <w:r w:rsidR="00A414BD" w:rsidRPr="00D80A8A">
        <w:rPr>
          <w:rFonts w:ascii="Arial" w:eastAsia="Times New Roman" w:hAnsi="Arial" w:cs="Arial"/>
          <w:color w:val="000000"/>
          <w:kern w:val="0"/>
          <w:lang w:eastAsia="es-MX"/>
          <w14:ligatures w14:val="none"/>
        </w:rPr>
        <w:t xml:space="preserve"> oficial, 25 de marzo de 2023 y 18 de noviembre de 2023, </w:t>
      </w:r>
      <w:r w:rsidR="00A414BD" w:rsidRPr="00D80A8A">
        <w:rPr>
          <w:rFonts w:ascii="Arial" w:eastAsia="Times New Roman" w:hAnsi="Arial" w:cs="Arial"/>
          <w:b/>
          <w:bCs/>
          <w:color w:val="000000"/>
          <w:kern w:val="0"/>
          <w:lang w:eastAsia="es-MX"/>
          <w14:ligatures w14:val="none"/>
        </w:rPr>
        <w:t>c</w:t>
      </w:r>
      <w:r w:rsidRPr="00D80A8A">
        <w:rPr>
          <w:rFonts w:ascii="Arial" w:eastAsia="Times New Roman" w:hAnsi="Arial" w:cs="Arial"/>
          <w:b/>
          <w:bCs/>
          <w:color w:val="000000"/>
          <w:kern w:val="0"/>
          <w:lang w:eastAsia="es-MX"/>
          <w14:ligatures w14:val="none"/>
        </w:rPr>
        <w:t>on la finalidad de que se estableciera en nuestra constitución el presupuesto participativo estatal</w:t>
      </w:r>
      <w:r w:rsidRPr="00D80A8A">
        <w:rPr>
          <w:rFonts w:ascii="Arial" w:eastAsia="Times New Roman" w:hAnsi="Arial" w:cs="Arial"/>
          <w:color w:val="000000"/>
          <w:kern w:val="0"/>
          <w:lang w:eastAsia="es-MX"/>
          <w14:ligatures w14:val="none"/>
        </w:rPr>
        <w:t xml:space="preserve">, aunado a lo ya </w:t>
      </w:r>
      <w:r w:rsidR="00A0456D" w:rsidRPr="00D80A8A">
        <w:rPr>
          <w:rFonts w:ascii="Arial" w:eastAsia="Times New Roman" w:hAnsi="Arial" w:cs="Arial"/>
          <w:color w:val="000000"/>
          <w:kern w:val="0"/>
          <w:lang w:eastAsia="es-MX"/>
          <w14:ligatures w14:val="none"/>
        </w:rPr>
        <w:t xml:space="preserve">regulado </w:t>
      </w:r>
      <w:r w:rsidRPr="00D80A8A">
        <w:rPr>
          <w:rFonts w:ascii="Arial" w:eastAsia="Times New Roman" w:hAnsi="Arial" w:cs="Arial"/>
          <w:color w:val="000000"/>
          <w:kern w:val="0"/>
          <w:lang w:eastAsia="es-MX"/>
          <w14:ligatures w14:val="none"/>
        </w:rPr>
        <w:t xml:space="preserve">en la ley de participación ciudadana contemplado para los municipios de nuestra entidad. </w:t>
      </w:r>
    </w:p>
    <w:p w14:paraId="05E13387" w14:textId="77777777" w:rsidR="00DD1165" w:rsidRPr="00D80A8A" w:rsidRDefault="00DD1165" w:rsidP="00860BFC">
      <w:pPr>
        <w:spacing w:line="360" w:lineRule="auto"/>
        <w:jc w:val="both"/>
        <w:rPr>
          <w:rFonts w:ascii="Arial" w:eastAsia="Times New Roman" w:hAnsi="Arial" w:cs="Arial"/>
          <w:color w:val="000000"/>
          <w:kern w:val="0"/>
          <w:lang w:eastAsia="es-MX"/>
          <w14:ligatures w14:val="none"/>
        </w:rPr>
      </w:pPr>
    </w:p>
    <w:p w14:paraId="2B826B2E" w14:textId="77777777" w:rsidR="007469F8" w:rsidRPr="00D80A8A" w:rsidRDefault="007469F8"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A sabiendas de que lo </w:t>
      </w:r>
      <w:r w:rsidR="00E55717" w:rsidRPr="00D80A8A">
        <w:rPr>
          <w:rFonts w:ascii="Arial" w:eastAsia="Times New Roman" w:hAnsi="Arial" w:cs="Arial"/>
          <w:color w:val="000000"/>
          <w:kern w:val="0"/>
          <w:lang w:eastAsia="es-MX"/>
          <w14:ligatures w14:val="none"/>
        </w:rPr>
        <w:t xml:space="preserve">establecido en la Ley de Participación Ciudadana del Estado de Chihuahua, contempla </w:t>
      </w:r>
      <w:r w:rsidR="00047D63" w:rsidRPr="00D80A8A">
        <w:rPr>
          <w:rFonts w:ascii="Arial" w:eastAsia="Times New Roman" w:hAnsi="Arial" w:cs="Arial"/>
          <w:color w:val="000000"/>
          <w:kern w:val="0"/>
          <w:lang w:eastAsia="es-MX"/>
          <w14:ligatures w14:val="none"/>
        </w:rPr>
        <w:t>únicamente</w:t>
      </w:r>
      <w:r w:rsidR="00E55717" w:rsidRPr="00D80A8A">
        <w:rPr>
          <w:rFonts w:ascii="Arial" w:eastAsia="Times New Roman" w:hAnsi="Arial" w:cs="Arial"/>
          <w:color w:val="000000"/>
          <w:kern w:val="0"/>
          <w:lang w:eastAsia="es-MX"/>
          <w14:ligatures w14:val="none"/>
        </w:rPr>
        <w:t xml:space="preserve"> el presupuesto </w:t>
      </w:r>
      <w:r w:rsidR="00AD6AF5" w:rsidRPr="00AD6AF5">
        <w:rPr>
          <w:rFonts w:ascii="Arial" w:eastAsia="Times New Roman" w:hAnsi="Arial" w:cs="Arial"/>
          <w:color w:val="000000"/>
          <w:kern w:val="0"/>
          <w:lang w:eastAsia="es-MX"/>
          <w14:ligatures w14:val="none"/>
        </w:rPr>
        <w:t>participativo como una forma de participación social en los municipios</w:t>
      </w:r>
      <w:r w:rsidRPr="00D80A8A">
        <w:rPr>
          <w:rFonts w:ascii="Arial" w:eastAsia="Times New Roman" w:hAnsi="Arial" w:cs="Arial"/>
          <w:color w:val="000000"/>
          <w:kern w:val="0"/>
          <w:lang w:eastAsia="es-MX"/>
          <w14:ligatures w14:val="none"/>
        </w:rPr>
        <w:t>, ya que el presupuesto en el estado era inexistente,</w:t>
      </w:r>
      <w:r w:rsidRPr="00AD6AF5">
        <w:rPr>
          <w:rFonts w:ascii="Arial" w:eastAsia="Times New Roman" w:hAnsi="Arial" w:cs="Arial"/>
          <w:color w:val="000000"/>
          <w:kern w:val="0"/>
          <w:lang w:eastAsia="es-MX"/>
          <w14:ligatures w14:val="none"/>
        </w:rPr>
        <w:t xml:space="preserve"> </w:t>
      </w:r>
      <w:r w:rsidRPr="00D80A8A">
        <w:rPr>
          <w:rFonts w:ascii="Arial" w:eastAsia="Times New Roman" w:hAnsi="Arial" w:cs="Arial"/>
          <w:color w:val="000000"/>
          <w:kern w:val="0"/>
          <w:lang w:eastAsia="es-MX"/>
          <w14:ligatures w14:val="none"/>
        </w:rPr>
        <w:t>consideramos que es necesario que la misma contemple de manera expresa la asignación de los recursos que a nivel estatal se destinarán para la ejecución y ejercicio del presupuesto participativo estatal, y que sea observado con igual garantía en la ley reglamentaria.</w:t>
      </w:r>
    </w:p>
    <w:p w14:paraId="455692D6" w14:textId="77777777" w:rsidR="007469F8" w:rsidRPr="00D80A8A" w:rsidRDefault="007469F8" w:rsidP="00860BFC">
      <w:pPr>
        <w:spacing w:line="360" w:lineRule="auto"/>
        <w:jc w:val="both"/>
        <w:rPr>
          <w:rFonts w:ascii="Arial" w:eastAsia="Times New Roman" w:hAnsi="Arial" w:cs="Arial"/>
          <w:color w:val="000000"/>
          <w:kern w:val="0"/>
          <w:lang w:eastAsia="es-MX"/>
          <w14:ligatures w14:val="none"/>
        </w:rPr>
      </w:pPr>
    </w:p>
    <w:p w14:paraId="254BEE64" w14:textId="77777777" w:rsidR="00AD6AF5" w:rsidRPr="00D80A8A"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 xml:space="preserve"> El presupuesto participativo estatal</w:t>
      </w:r>
      <w:r w:rsidR="00086653" w:rsidRPr="00D80A8A">
        <w:rPr>
          <w:rFonts w:ascii="Arial" w:eastAsia="Times New Roman" w:hAnsi="Arial" w:cs="Arial"/>
          <w:color w:val="000000"/>
          <w:kern w:val="0"/>
          <w:lang w:eastAsia="es-MX"/>
          <w14:ligatures w14:val="none"/>
        </w:rPr>
        <w:t xml:space="preserve">, </w:t>
      </w:r>
      <w:r w:rsidR="007750FE" w:rsidRPr="00D80A8A">
        <w:rPr>
          <w:rFonts w:ascii="Arial" w:eastAsia="Times New Roman" w:hAnsi="Arial" w:cs="Arial"/>
          <w:color w:val="000000"/>
          <w:kern w:val="0"/>
          <w:lang w:eastAsia="es-MX"/>
          <w14:ligatures w14:val="none"/>
        </w:rPr>
        <w:t>es de nueva creación</w:t>
      </w:r>
      <w:r w:rsidRPr="00AD6AF5">
        <w:rPr>
          <w:rFonts w:ascii="Arial" w:eastAsia="Times New Roman" w:hAnsi="Arial" w:cs="Arial"/>
          <w:color w:val="000000"/>
          <w:kern w:val="0"/>
          <w:lang w:eastAsia="es-MX"/>
          <w14:ligatures w14:val="none"/>
        </w:rPr>
        <w:t xml:space="preserve"> y de mayor complejidad que el presupuesto participativo de cualquier otro municipio; por esta reciente incorporación, es que todavía se encuentra en un proceso de madurez</w:t>
      </w:r>
      <w:r w:rsidR="004B0398" w:rsidRPr="00D80A8A">
        <w:rPr>
          <w:rFonts w:ascii="Arial" w:eastAsia="Times New Roman" w:hAnsi="Arial" w:cs="Arial"/>
          <w:color w:val="000000"/>
          <w:kern w:val="0"/>
          <w:lang w:eastAsia="es-MX"/>
          <w14:ligatures w14:val="none"/>
        </w:rPr>
        <w:t xml:space="preserve"> y regulación</w:t>
      </w:r>
      <w:r w:rsidRPr="00AD6AF5">
        <w:rPr>
          <w:rFonts w:ascii="Arial" w:eastAsia="Times New Roman" w:hAnsi="Arial" w:cs="Arial"/>
          <w:color w:val="000000"/>
          <w:kern w:val="0"/>
          <w:lang w:eastAsia="es-MX"/>
          <w14:ligatures w14:val="none"/>
        </w:rPr>
        <w:t xml:space="preserve"> para su óptima realización.</w:t>
      </w:r>
    </w:p>
    <w:p w14:paraId="6D053337" w14:textId="77777777" w:rsidR="00A83A0A" w:rsidRPr="00D80A8A" w:rsidRDefault="00A83A0A" w:rsidP="00860BFC">
      <w:pPr>
        <w:spacing w:line="360" w:lineRule="auto"/>
        <w:jc w:val="both"/>
        <w:rPr>
          <w:rFonts w:ascii="Arial" w:eastAsia="Times New Roman" w:hAnsi="Arial" w:cs="Arial"/>
          <w:color w:val="000000"/>
          <w:kern w:val="0"/>
          <w:lang w:eastAsia="es-MX"/>
          <w14:ligatures w14:val="none"/>
        </w:rPr>
      </w:pPr>
    </w:p>
    <w:p w14:paraId="7B8AAA5B" w14:textId="77777777" w:rsidR="00A83A0A" w:rsidRPr="00D80A8A" w:rsidRDefault="00A83A0A"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Por lo que en nuestro texto vigente se encuentra contemplado de la siguiente manera, dentro del artículo 93, fracción novena, de la Constitución Política del Estado de Chihuahua:</w:t>
      </w:r>
    </w:p>
    <w:p w14:paraId="11B65C1F" w14:textId="77777777" w:rsidR="00A83A0A" w:rsidRPr="00D80A8A" w:rsidRDefault="00A83A0A" w:rsidP="00860BFC">
      <w:pPr>
        <w:spacing w:line="360" w:lineRule="auto"/>
        <w:jc w:val="both"/>
        <w:rPr>
          <w:rFonts w:ascii="Arial" w:eastAsia="Times New Roman" w:hAnsi="Arial" w:cs="Arial"/>
          <w:color w:val="000000"/>
          <w:kern w:val="0"/>
          <w:lang w:eastAsia="es-MX"/>
          <w14:ligatures w14:val="none"/>
        </w:rPr>
      </w:pPr>
    </w:p>
    <w:p w14:paraId="1BF8DCDE" w14:textId="77777777" w:rsidR="00A83A0A" w:rsidRPr="00A83A0A" w:rsidRDefault="00A83A0A" w:rsidP="00860BFC">
      <w:pPr>
        <w:spacing w:line="360" w:lineRule="auto"/>
        <w:ind w:left="708"/>
        <w:jc w:val="both"/>
        <w:rPr>
          <w:rFonts w:ascii="Arial" w:eastAsia="Times New Roman" w:hAnsi="Arial" w:cs="Arial"/>
          <w:i/>
          <w:iCs/>
          <w:color w:val="000000"/>
          <w:kern w:val="0"/>
          <w:lang w:eastAsia="es-MX"/>
          <w14:ligatures w14:val="none"/>
        </w:rPr>
      </w:pPr>
      <w:r w:rsidRPr="00A83A0A">
        <w:rPr>
          <w:rFonts w:ascii="Arial" w:eastAsia="Times New Roman" w:hAnsi="Arial" w:cs="Arial"/>
          <w:i/>
          <w:iCs/>
          <w:color w:val="000000"/>
          <w:kern w:val="0"/>
          <w:lang w:eastAsia="es-MX"/>
          <w14:ligatures w14:val="none"/>
        </w:rPr>
        <w:t>ARTÍCULO 93. Son atribuciones y obligaciones de quien ocupe la titularidad del Poder Ejecutivo del Estado:</w:t>
      </w:r>
    </w:p>
    <w:p w14:paraId="353DEEB1" w14:textId="77777777" w:rsidR="00A83A0A" w:rsidRPr="00A83A0A" w:rsidRDefault="00A83A0A" w:rsidP="00860BFC">
      <w:pPr>
        <w:spacing w:line="360" w:lineRule="auto"/>
        <w:ind w:left="708"/>
        <w:jc w:val="both"/>
        <w:rPr>
          <w:rFonts w:ascii="Arial" w:eastAsia="Times New Roman" w:hAnsi="Arial" w:cs="Arial"/>
          <w:bCs/>
          <w:i/>
          <w:iCs/>
          <w:color w:val="000000"/>
          <w:kern w:val="0"/>
          <w:lang w:eastAsia="es-MX"/>
          <w14:ligatures w14:val="none"/>
        </w:rPr>
      </w:pPr>
    </w:p>
    <w:p w14:paraId="23FABF10" w14:textId="77777777" w:rsidR="00A83A0A" w:rsidRPr="00A83A0A" w:rsidRDefault="00A83A0A" w:rsidP="00860BFC">
      <w:pPr>
        <w:spacing w:line="360" w:lineRule="auto"/>
        <w:ind w:left="708"/>
        <w:jc w:val="both"/>
        <w:rPr>
          <w:rFonts w:ascii="Arial" w:eastAsia="Times New Roman" w:hAnsi="Arial" w:cs="Arial"/>
          <w:bCs/>
          <w:i/>
          <w:iCs/>
          <w:color w:val="000000"/>
          <w:kern w:val="0"/>
          <w:lang w:eastAsia="es-MX"/>
          <w14:ligatures w14:val="none"/>
        </w:rPr>
      </w:pPr>
      <w:r w:rsidRPr="00A83A0A">
        <w:rPr>
          <w:rFonts w:ascii="Arial" w:eastAsia="Times New Roman" w:hAnsi="Arial" w:cs="Arial"/>
          <w:bCs/>
          <w:i/>
          <w:iCs/>
          <w:color w:val="000000"/>
          <w:kern w:val="0"/>
          <w:lang w:eastAsia="es-MX"/>
          <w14:ligatures w14:val="none"/>
        </w:rPr>
        <w:t>I. a VIII. …</w:t>
      </w:r>
    </w:p>
    <w:p w14:paraId="65809C95" w14:textId="77777777" w:rsidR="00A83A0A" w:rsidRPr="00A83A0A" w:rsidRDefault="00A83A0A" w:rsidP="00860BFC">
      <w:pPr>
        <w:spacing w:line="360" w:lineRule="auto"/>
        <w:ind w:left="708"/>
        <w:jc w:val="both"/>
        <w:rPr>
          <w:rFonts w:ascii="Arial" w:eastAsia="Times New Roman" w:hAnsi="Arial" w:cs="Arial"/>
          <w:i/>
          <w:iCs/>
          <w:color w:val="000000"/>
          <w:kern w:val="0"/>
          <w:lang w:eastAsia="es-MX"/>
          <w14:ligatures w14:val="none"/>
        </w:rPr>
      </w:pPr>
    </w:p>
    <w:p w14:paraId="1203DCD1" w14:textId="77777777" w:rsidR="00DD1165" w:rsidRPr="00D80A8A" w:rsidRDefault="00A83A0A" w:rsidP="00860BFC">
      <w:pPr>
        <w:spacing w:line="360" w:lineRule="auto"/>
        <w:ind w:left="708"/>
        <w:jc w:val="both"/>
        <w:rPr>
          <w:rFonts w:ascii="Arial" w:eastAsia="Times New Roman" w:hAnsi="Arial" w:cs="Arial"/>
          <w:b/>
          <w:bCs/>
          <w:color w:val="000000"/>
          <w:kern w:val="0"/>
          <w:lang w:eastAsia="es-MX"/>
          <w14:ligatures w14:val="none"/>
        </w:rPr>
      </w:pPr>
      <w:r w:rsidRPr="00A83A0A">
        <w:rPr>
          <w:rFonts w:ascii="Arial" w:eastAsia="Times New Roman" w:hAnsi="Arial" w:cs="Arial"/>
          <w:i/>
          <w:iCs/>
          <w:color w:val="000000"/>
          <w:kern w:val="0"/>
          <w:lang w:eastAsia="es-MX"/>
          <w14:ligatures w14:val="none"/>
        </w:rPr>
        <w:t xml:space="preserve">IX. Presentar anualmente al Congreso, a más tardar el treinta de noviembre, la iniciativa de ley de ingresos y el proyecto de presupuesto de egresos para </w:t>
      </w:r>
      <w:r w:rsidRPr="00A83A0A">
        <w:rPr>
          <w:rFonts w:ascii="Arial" w:eastAsia="Times New Roman" w:hAnsi="Arial" w:cs="Arial"/>
          <w:i/>
          <w:iCs/>
          <w:color w:val="000000"/>
          <w:kern w:val="0"/>
          <w:lang w:eastAsia="es-MX"/>
          <w14:ligatures w14:val="none"/>
        </w:rPr>
        <w:lastRenderedPageBreak/>
        <w:t xml:space="preserve">el año siguiente, dentro del cual se deberá destinar al presupuesto participativo por lo menos un </w:t>
      </w:r>
      <w:r w:rsidRPr="00A83A0A">
        <w:rPr>
          <w:rFonts w:ascii="Arial" w:eastAsia="Times New Roman" w:hAnsi="Arial" w:cs="Arial"/>
          <w:b/>
          <w:bCs/>
          <w:i/>
          <w:iCs/>
          <w:color w:val="000000"/>
          <w:kern w:val="0"/>
          <w:lang w:eastAsia="es-MX"/>
          <w14:ligatures w14:val="none"/>
        </w:rPr>
        <w:t>5% de los recursos para inversión pública productiva provenientes de los ingresos de libre disposición del Estado. La persona encargada de las finanzas del Estado deberá comparecer a dar cuenta de ambos, en la fecha en que el Congreso lo solicite.</w:t>
      </w:r>
    </w:p>
    <w:p w14:paraId="393B0BDA" w14:textId="77777777" w:rsidR="00DD1165" w:rsidRPr="00D80A8A" w:rsidRDefault="00DD1165" w:rsidP="00860BFC">
      <w:pPr>
        <w:spacing w:line="360" w:lineRule="auto"/>
        <w:jc w:val="both"/>
        <w:rPr>
          <w:rFonts w:ascii="Arial" w:eastAsia="Times New Roman" w:hAnsi="Arial" w:cs="Arial"/>
          <w:b/>
          <w:bCs/>
          <w:color w:val="000000"/>
          <w:kern w:val="0"/>
          <w:lang w:eastAsia="es-MX"/>
          <w14:ligatures w14:val="none"/>
        </w:rPr>
      </w:pPr>
    </w:p>
    <w:p w14:paraId="29428071" w14:textId="77777777" w:rsidR="00DD1165" w:rsidRPr="00D80A8A" w:rsidRDefault="00DD1165"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En cuanto a la Ley de Participación Ciudadana del Estado de Chihuahua, el presupuesto participativo </w:t>
      </w:r>
      <w:r w:rsidR="00047D63" w:rsidRPr="00D80A8A">
        <w:rPr>
          <w:rFonts w:ascii="Arial" w:eastAsia="Times New Roman" w:hAnsi="Arial" w:cs="Arial"/>
          <w:color w:val="000000"/>
          <w:kern w:val="0"/>
          <w:lang w:eastAsia="es-MX"/>
          <w14:ligatures w14:val="none"/>
        </w:rPr>
        <w:t>se define</w:t>
      </w:r>
      <w:r w:rsidRPr="00D80A8A">
        <w:rPr>
          <w:rFonts w:ascii="Arial" w:eastAsia="Times New Roman" w:hAnsi="Arial" w:cs="Arial"/>
          <w:color w:val="000000"/>
          <w:kern w:val="0"/>
          <w:lang w:eastAsia="es-MX"/>
          <w14:ligatures w14:val="none"/>
        </w:rPr>
        <w:t xml:space="preserve"> en su artículo 75, establecido de la siguiente manera: </w:t>
      </w:r>
    </w:p>
    <w:p w14:paraId="77462525" w14:textId="77777777" w:rsidR="00DD1165" w:rsidRPr="00D80A8A" w:rsidRDefault="00DD1165" w:rsidP="00860BFC">
      <w:pPr>
        <w:spacing w:line="360" w:lineRule="auto"/>
        <w:jc w:val="both"/>
        <w:rPr>
          <w:rFonts w:ascii="Arial" w:eastAsia="Times New Roman" w:hAnsi="Arial" w:cs="Arial"/>
          <w:color w:val="000000"/>
          <w:kern w:val="0"/>
          <w:lang w:eastAsia="es-MX"/>
          <w14:ligatures w14:val="none"/>
        </w:rPr>
      </w:pPr>
    </w:p>
    <w:p w14:paraId="590C0230" w14:textId="77777777" w:rsidR="00DD1165" w:rsidRPr="00DD1165" w:rsidRDefault="00DD1165" w:rsidP="00860BFC">
      <w:pPr>
        <w:spacing w:line="360" w:lineRule="auto"/>
        <w:ind w:left="708"/>
        <w:jc w:val="center"/>
        <w:rPr>
          <w:rFonts w:ascii="Arial" w:eastAsia="Times New Roman" w:hAnsi="Arial" w:cs="Arial"/>
          <w:b/>
          <w:i/>
          <w:iCs/>
          <w:color w:val="000000"/>
          <w:kern w:val="0"/>
          <w:lang w:eastAsia="es-MX"/>
          <w14:ligatures w14:val="none"/>
        </w:rPr>
      </w:pPr>
      <w:r w:rsidRPr="00DD1165">
        <w:rPr>
          <w:rFonts w:ascii="Arial" w:eastAsia="Times New Roman" w:hAnsi="Arial" w:cs="Arial"/>
          <w:b/>
          <w:i/>
          <w:iCs/>
          <w:color w:val="000000"/>
          <w:kern w:val="0"/>
          <w:lang w:eastAsia="es-MX"/>
          <w14:ligatures w14:val="none"/>
        </w:rPr>
        <w:t>Sección Sexta</w:t>
      </w:r>
    </w:p>
    <w:p w14:paraId="3CBCCE1E" w14:textId="77777777" w:rsidR="00DD1165" w:rsidRPr="00DD1165" w:rsidRDefault="00DD1165" w:rsidP="00860BFC">
      <w:pPr>
        <w:spacing w:line="360" w:lineRule="auto"/>
        <w:ind w:left="708"/>
        <w:jc w:val="center"/>
        <w:rPr>
          <w:rFonts w:ascii="Arial" w:eastAsia="Times New Roman" w:hAnsi="Arial" w:cs="Arial"/>
          <w:i/>
          <w:iCs/>
          <w:color w:val="000000"/>
          <w:kern w:val="0"/>
          <w:lang w:eastAsia="es-MX"/>
          <w14:ligatures w14:val="none"/>
        </w:rPr>
      </w:pPr>
      <w:r w:rsidRPr="00DD1165">
        <w:rPr>
          <w:rFonts w:ascii="Arial" w:eastAsia="Times New Roman" w:hAnsi="Arial" w:cs="Arial"/>
          <w:i/>
          <w:iCs/>
          <w:color w:val="000000"/>
          <w:kern w:val="0"/>
          <w:lang w:eastAsia="es-MX"/>
          <w14:ligatures w14:val="none"/>
        </w:rPr>
        <w:t>Del Presupuesto Participativo</w:t>
      </w:r>
    </w:p>
    <w:p w14:paraId="323C3735" w14:textId="77777777" w:rsidR="00DD1165" w:rsidRPr="00DD1165" w:rsidRDefault="00DD1165" w:rsidP="00860BFC">
      <w:pPr>
        <w:spacing w:line="360" w:lineRule="auto"/>
        <w:ind w:left="708"/>
        <w:jc w:val="both"/>
        <w:rPr>
          <w:rFonts w:ascii="Arial" w:eastAsia="Times New Roman" w:hAnsi="Arial" w:cs="Arial"/>
          <w:b/>
          <w:i/>
          <w:iCs/>
          <w:color w:val="000000"/>
          <w:kern w:val="0"/>
          <w:lang w:eastAsia="es-MX"/>
          <w14:ligatures w14:val="none"/>
        </w:rPr>
      </w:pPr>
    </w:p>
    <w:p w14:paraId="4B1EABB8" w14:textId="77777777" w:rsidR="00DD1165" w:rsidRPr="00DD1165" w:rsidRDefault="00DD1165" w:rsidP="00860BFC">
      <w:pPr>
        <w:spacing w:line="360" w:lineRule="auto"/>
        <w:ind w:left="708"/>
        <w:jc w:val="both"/>
        <w:rPr>
          <w:rFonts w:ascii="Arial" w:eastAsia="Times New Roman" w:hAnsi="Arial" w:cs="Arial"/>
          <w:i/>
          <w:iCs/>
          <w:color w:val="000000"/>
          <w:kern w:val="0"/>
          <w:lang w:eastAsia="es-MX"/>
          <w14:ligatures w14:val="none"/>
        </w:rPr>
      </w:pPr>
      <w:r w:rsidRPr="00DD1165">
        <w:rPr>
          <w:rFonts w:ascii="Arial" w:eastAsia="Times New Roman" w:hAnsi="Arial" w:cs="Arial"/>
          <w:b/>
          <w:i/>
          <w:iCs/>
          <w:color w:val="000000"/>
          <w:kern w:val="0"/>
          <w:lang w:eastAsia="es-MX"/>
          <w14:ligatures w14:val="none"/>
        </w:rPr>
        <w:t>Artículo 75.</w:t>
      </w:r>
      <w:r w:rsidRPr="00DD1165">
        <w:rPr>
          <w:rFonts w:ascii="Arial" w:eastAsia="Times New Roman" w:hAnsi="Arial" w:cs="Arial"/>
          <w:i/>
          <w:iCs/>
          <w:color w:val="000000"/>
          <w:kern w:val="0"/>
          <w:lang w:eastAsia="es-MX"/>
          <w14:ligatures w14:val="none"/>
        </w:rPr>
        <w:t xml:space="preserve"> </w:t>
      </w:r>
      <w:r w:rsidRPr="00DD1165">
        <w:rPr>
          <w:rFonts w:ascii="Arial" w:eastAsia="Times New Roman" w:hAnsi="Arial" w:cs="Arial"/>
          <w:bCs/>
          <w:i/>
          <w:iCs/>
          <w:color w:val="000000"/>
          <w:kern w:val="0"/>
          <w:lang w:eastAsia="es-MX"/>
          <w14:ligatures w14:val="none"/>
        </w:rPr>
        <w:t>El Presupuesto Participativo es un mecanismo de gestión y participación social mediante el cual quienes habitan en cada municipio, deciden sobre el destino de un porcentaje del</w:t>
      </w:r>
      <w:r w:rsidRPr="00DD1165">
        <w:rPr>
          <w:rFonts w:ascii="Arial" w:eastAsia="Times New Roman" w:hAnsi="Arial" w:cs="Arial"/>
          <w:i/>
          <w:iCs/>
          <w:color w:val="000000"/>
          <w:kern w:val="0"/>
          <w:lang w:eastAsia="es-MX"/>
          <w14:ligatures w14:val="none"/>
        </w:rPr>
        <w:t xml:space="preserve"> presupuesto de egresos municipal de cada año, a través de consultas directas a la población.</w:t>
      </w:r>
    </w:p>
    <w:p w14:paraId="72AE85E9" w14:textId="77777777" w:rsidR="00DD1165" w:rsidRPr="00DD1165" w:rsidRDefault="00DD1165" w:rsidP="00860BFC">
      <w:pPr>
        <w:spacing w:line="360" w:lineRule="auto"/>
        <w:ind w:left="708"/>
        <w:jc w:val="both"/>
        <w:rPr>
          <w:rFonts w:ascii="Arial" w:eastAsia="Times New Roman" w:hAnsi="Arial" w:cs="Arial"/>
          <w:i/>
          <w:iCs/>
          <w:color w:val="000000"/>
          <w:kern w:val="0"/>
          <w:lang w:eastAsia="es-MX"/>
          <w14:ligatures w14:val="none"/>
        </w:rPr>
      </w:pPr>
    </w:p>
    <w:p w14:paraId="2C543435" w14:textId="77777777" w:rsidR="00DD1165" w:rsidRPr="00DD1165" w:rsidRDefault="00DD1165" w:rsidP="00860BFC">
      <w:pPr>
        <w:spacing w:line="360" w:lineRule="auto"/>
        <w:ind w:left="708"/>
        <w:jc w:val="both"/>
        <w:rPr>
          <w:rFonts w:ascii="Arial" w:eastAsia="Times New Roman" w:hAnsi="Arial" w:cs="Arial"/>
          <w:i/>
          <w:iCs/>
          <w:color w:val="000000"/>
          <w:kern w:val="0"/>
          <w:lang w:eastAsia="es-MX"/>
          <w14:ligatures w14:val="none"/>
        </w:rPr>
      </w:pPr>
      <w:r w:rsidRPr="00DD1165">
        <w:rPr>
          <w:rFonts w:ascii="Arial" w:eastAsia="Times New Roman" w:hAnsi="Arial" w:cs="Arial"/>
          <w:i/>
          <w:iCs/>
          <w:color w:val="000000"/>
          <w:kern w:val="0"/>
          <w:lang w:eastAsia="es-MX"/>
          <w14:ligatures w14:val="none"/>
        </w:rPr>
        <w:t>Para tales efectos, cada Ayuntamiento destinará como mínimo un monto equivalente al cinco por ciento de sus ingresos de libre disposición, en los términos de la Ley de Disciplina Financiera de las Entidades Federativas y los Municipios. Lo anterior deberá estar contemplado expresamente en el presupuesto de egresos respectivos.</w:t>
      </w:r>
    </w:p>
    <w:p w14:paraId="356392C5" w14:textId="77777777" w:rsidR="00AD6AF5" w:rsidRPr="00AD6AF5" w:rsidRDefault="00DD1165" w:rsidP="00860BFC">
      <w:pPr>
        <w:spacing w:line="360" w:lineRule="auto"/>
        <w:ind w:left="708"/>
        <w:jc w:val="both"/>
        <w:rPr>
          <w:rFonts w:ascii="Arial" w:eastAsia="Times New Roman" w:hAnsi="Arial" w:cs="Arial"/>
          <w:i/>
          <w:iCs/>
          <w:color w:val="000000"/>
          <w:kern w:val="0"/>
          <w:lang w:eastAsia="es-MX"/>
          <w14:ligatures w14:val="none"/>
        </w:rPr>
      </w:pPr>
      <w:r w:rsidRPr="00DD1165">
        <w:rPr>
          <w:rFonts w:ascii="Arial" w:eastAsia="Times New Roman" w:hAnsi="Arial" w:cs="Arial"/>
          <w:i/>
          <w:iCs/>
          <w:color w:val="000000"/>
          <w:kern w:val="0"/>
          <w:lang w:eastAsia="es-MX"/>
          <w14:ligatures w14:val="none"/>
        </w:rPr>
        <w:t> </w:t>
      </w:r>
    </w:p>
    <w:p w14:paraId="48026E47" w14:textId="77777777" w:rsidR="004F1ECA" w:rsidRPr="00D80A8A" w:rsidRDefault="004F1ECA" w:rsidP="00860BFC">
      <w:pPr>
        <w:spacing w:line="360" w:lineRule="auto"/>
        <w:jc w:val="both"/>
        <w:rPr>
          <w:rFonts w:ascii="Arial" w:eastAsia="Times New Roman" w:hAnsi="Arial" w:cs="Arial"/>
          <w:color w:val="000000"/>
          <w:kern w:val="0"/>
          <w:lang w:eastAsia="es-MX"/>
          <w14:ligatures w14:val="none"/>
        </w:rPr>
      </w:pPr>
    </w:p>
    <w:p w14:paraId="204D640D" w14:textId="77777777" w:rsidR="00AD6AF5" w:rsidRPr="00D80A8A" w:rsidRDefault="004F1ECA"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En ambos casos se destina un porcentaje proveniente de l</w:t>
      </w:r>
      <w:r w:rsidR="004B0398" w:rsidRPr="00D80A8A">
        <w:rPr>
          <w:rFonts w:ascii="Arial" w:eastAsia="Times New Roman" w:hAnsi="Arial" w:cs="Arial"/>
          <w:color w:val="000000"/>
          <w:kern w:val="0"/>
          <w:lang w:eastAsia="es-MX"/>
          <w14:ligatures w14:val="none"/>
        </w:rPr>
        <w:t>os ingresos de libre</w:t>
      </w:r>
      <w:r w:rsidRPr="00D80A8A">
        <w:rPr>
          <w:rFonts w:ascii="Arial" w:eastAsia="Times New Roman" w:hAnsi="Arial" w:cs="Arial"/>
          <w:color w:val="000000"/>
          <w:kern w:val="0"/>
          <w:lang w:eastAsia="es-MX"/>
          <w14:ligatures w14:val="none"/>
        </w:rPr>
        <w:t xml:space="preserve"> disposición, los cuales </w:t>
      </w:r>
      <w:r w:rsidR="00AD6AF5" w:rsidRPr="00AD6AF5">
        <w:rPr>
          <w:rFonts w:ascii="Arial" w:eastAsia="Times New Roman" w:hAnsi="Arial" w:cs="Arial"/>
          <w:color w:val="000000"/>
          <w:kern w:val="0"/>
          <w:lang w:eastAsia="es-MX"/>
          <w14:ligatures w14:val="none"/>
        </w:rPr>
        <w:t>está</w:t>
      </w:r>
      <w:r w:rsidR="004B0398" w:rsidRPr="00D80A8A">
        <w:rPr>
          <w:rFonts w:ascii="Arial" w:eastAsia="Times New Roman" w:hAnsi="Arial" w:cs="Arial"/>
          <w:color w:val="000000"/>
          <w:kern w:val="0"/>
          <w:lang w:eastAsia="es-MX"/>
          <w14:ligatures w14:val="none"/>
        </w:rPr>
        <w:t>n</w:t>
      </w:r>
      <w:r w:rsidR="00AD6AF5" w:rsidRPr="00AD6AF5">
        <w:rPr>
          <w:rFonts w:ascii="Arial" w:eastAsia="Times New Roman" w:hAnsi="Arial" w:cs="Arial"/>
          <w:color w:val="000000"/>
          <w:kern w:val="0"/>
          <w:lang w:eastAsia="es-MX"/>
          <w14:ligatures w14:val="none"/>
        </w:rPr>
        <w:t xml:space="preserve"> conformados por los ingresos locales y las </w:t>
      </w:r>
      <w:r w:rsidR="00AD6AF5" w:rsidRPr="00AD6AF5">
        <w:rPr>
          <w:rFonts w:ascii="Arial" w:eastAsia="Times New Roman" w:hAnsi="Arial" w:cs="Arial"/>
          <w:color w:val="000000"/>
          <w:kern w:val="0"/>
          <w:lang w:eastAsia="es-MX"/>
          <w14:ligatures w14:val="none"/>
        </w:rPr>
        <w:lastRenderedPageBreak/>
        <w:t>participaciones federales, así como los recursos que, en su caso, se reciban del Fondo de Estabilización de los Ingresos de las Entidades Federativas</w:t>
      </w:r>
      <w:r w:rsidR="00186996" w:rsidRPr="00D80A8A">
        <w:rPr>
          <w:rFonts w:ascii="Arial" w:eastAsia="Times New Roman" w:hAnsi="Arial" w:cs="Arial"/>
          <w:color w:val="000000"/>
          <w:kern w:val="0"/>
          <w:lang w:eastAsia="es-MX"/>
          <w14:ligatures w14:val="none"/>
        </w:rPr>
        <w:t>.</w:t>
      </w:r>
      <w:r w:rsidR="00A83A0A" w:rsidRPr="00D80A8A">
        <w:rPr>
          <w:rFonts w:ascii="Arial" w:eastAsia="Times New Roman" w:hAnsi="Arial" w:cs="Arial"/>
          <w:color w:val="000000"/>
          <w:kern w:val="0"/>
          <w:lang w:eastAsia="es-MX"/>
          <w14:ligatures w14:val="none"/>
        </w:rPr>
        <w:t xml:space="preserve"> </w:t>
      </w:r>
    </w:p>
    <w:p w14:paraId="5403FA6C" w14:textId="77777777" w:rsidR="00C21E44" w:rsidRPr="00D80A8A" w:rsidRDefault="00C21E44" w:rsidP="00860BFC">
      <w:pPr>
        <w:spacing w:line="360" w:lineRule="auto"/>
        <w:jc w:val="both"/>
        <w:rPr>
          <w:rFonts w:ascii="Arial" w:eastAsia="Times New Roman" w:hAnsi="Arial" w:cs="Arial"/>
          <w:color w:val="000000"/>
          <w:kern w:val="0"/>
          <w:lang w:eastAsia="es-MX"/>
          <w14:ligatures w14:val="none"/>
        </w:rPr>
      </w:pPr>
    </w:p>
    <w:p w14:paraId="37AAE7D0" w14:textId="77777777" w:rsidR="00733DBC" w:rsidRPr="00D80A8A" w:rsidRDefault="00C72848"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Sin embargo, como hemos señalado, el presupuesto participativo estatal de reciente incorporación</w:t>
      </w:r>
      <w:r w:rsidR="00733DBC" w:rsidRPr="00D80A8A">
        <w:rPr>
          <w:rFonts w:ascii="Arial" w:eastAsia="Times New Roman" w:hAnsi="Arial" w:cs="Arial"/>
          <w:color w:val="000000"/>
          <w:kern w:val="0"/>
          <w:lang w:eastAsia="es-MX"/>
          <w14:ligatures w14:val="none"/>
        </w:rPr>
        <w:t>,</w:t>
      </w:r>
      <w:r w:rsidRPr="00D80A8A">
        <w:rPr>
          <w:rFonts w:ascii="Arial" w:eastAsia="Times New Roman" w:hAnsi="Arial" w:cs="Arial"/>
          <w:color w:val="000000"/>
          <w:kern w:val="0"/>
          <w:lang w:eastAsia="es-MX"/>
          <w14:ligatures w14:val="none"/>
        </w:rPr>
        <w:t xml:space="preserve"> contempla </w:t>
      </w:r>
      <w:r w:rsidR="00733DBC" w:rsidRPr="00D80A8A">
        <w:rPr>
          <w:rFonts w:ascii="Arial" w:eastAsia="Times New Roman" w:hAnsi="Arial" w:cs="Arial"/>
          <w:color w:val="000000"/>
          <w:kern w:val="0"/>
          <w:lang w:eastAsia="es-MX"/>
          <w14:ligatures w14:val="none"/>
        </w:rPr>
        <w:t>que el 5% de su asignación sea</w:t>
      </w:r>
      <w:r w:rsidRPr="00D80A8A">
        <w:rPr>
          <w:rFonts w:ascii="Arial" w:eastAsia="Times New Roman" w:hAnsi="Arial" w:cs="Arial"/>
          <w:color w:val="000000"/>
          <w:kern w:val="0"/>
          <w:lang w:eastAsia="es-MX"/>
          <w14:ligatures w14:val="none"/>
        </w:rPr>
        <w:t xml:space="preserve"> </w:t>
      </w:r>
      <w:r w:rsidR="00733DBC" w:rsidRPr="00D80A8A">
        <w:rPr>
          <w:rFonts w:ascii="Arial" w:eastAsia="Times New Roman" w:hAnsi="Arial" w:cs="Arial"/>
          <w:color w:val="000000"/>
          <w:kern w:val="0"/>
          <w:lang w:eastAsia="es-MX"/>
          <w14:ligatures w14:val="none"/>
        </w:rPr>
        <w:t>proveniente de manera directa</w:t>
      </w:r>
      <w:r w:rsidRPr="00D80A8A">
        <w:rPr>
          <w:rFonts w:ascii="Arial" w:eastAsia="Times New Roman" w:hAnsi="Arial" w:cs="Arial"/>
          <w:color w:val="000000"/>
          <w:kern w:val="0"/>
          <w:lang w:eastAsia="es-MX"/>
          <w14:ligatures w14:val="none"/>
        </w:rPr>
        <w:t xml:space="preserve"> de los recursos de inversión pública productiva de los ingresos de libre disposició</w:t>
      </w:r>
      <w:r w:rsidR="00733DBC" w:rsidRPr="00D80A8A">
        <w:rPr>
          <w:rFonts w:ascii="Arial" w:eastAsia="Times New Roman" w:hAnsi="Arial" w:cs="Arial"/>
          <w:color w:val="000000"/>
          <w:kern w:val="0"/>
          <w:lang w:eastAsia="es-MX"/>
          <w14:ligatures w14:val="none"/>
        </w:rPr>
        <w:t xml:space="preserve">n, ello con el fin de que el presupuesto participativo estatal tenga de como objeto un beneficio social directo y que se traduzca en una mayor certeza para las y los ciudadanos del enfoque que persigue sea destinado con certeza en el mejoramiento de la vida diaria y de las condiciones de los espacios destinados a la colectividad. </w:t>
      </w:r>
    </w:p>
    <w:p w14:paraId="328BE397" w14:textId="77777777" w:rsidR="00733DBC" w:rsidRPr="00D80A8A" w:rsidRDefault="00733DBC" w:rsidP="00860BFC">
      <w:pPr>
        <w:spacing w:line="360" w:lineRule="auto"/>
        <w:jc w:val="both"/>
        <w:rPr>
          <w:rFonts w:ascii="Arial" w:eastAsia="Times New Roman" w:hAnsi="Arial" w:cs="Arial"/>
          <w:color w:val="000000"/>
          <w:kern w:val="0"/>
          <w:lang w:eastAsia="es-MX"/>
          <w14:ligatures w14:val="none"/>
        </w:rPr>
      </w:pPr>
    </w:p>
    <w:p w14:paraId="3BA6E735" w14:textId="77777777" w:rsidR="00D20960" w:rsidRPr="00D80A8A" w:rsidRDefault="00D20960"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Ya que la propia </w:t>
      </w:r>
      <w:r w:rsidR="00186996" w:rsidRPr="00D80A8A">
        <w:rPr>
          <w:rFonts w:ascii="Arial" w:eastAsia="Times New Roman" w:hAnsi="Arial" w:cs="Arial"/>
          <w:color w:val="000000"/>
          <w:kern w:val="0"/>
          <w:lang w:eastAsia="es-MX"/>
          <w14:ligatures w14:val="none"/>
        </w:rPr>
        <w:t>Ley de Disciplina Financiera de las Entidades Federativas y los Municipios, define</w:t>
      </w:r>
      <w:r w:rsidRPr="00D80A8A">
        <w:rPr>
          <w:rFonts w:ascii="Arial" w:eastAsia="Times New Roman" w:hAnsi="Arial" w:cs="Arial"/>
          <w:color w:val="000000"/>
          <w:kern w:val="0"/>
          <w:lang w:eastAsia="es-MX"/>
          <w14:ligatures w14:val="none"/>
        </w:rPr>
        <w:t xml:space="preserve"> de manera expresa</w:t>
      </w:r>
      <w:r w:rsidR="00186996" w:rsidRPr="00D80A8A">
        <w:rPr>
          <w:rFonts w:ascii="Arial" w:eastAsia="Times New Roman" w:hAnsi="Arial" w:cs="Arial"/>
          <w:color w:val="000000"/>
          <w:kern w:val="0"/>
          <w:lang w:eastAsia="es-MX"/>
          <w14:ligatures w14:val="none"/>
        </w:rPr>
        <w:t xml:space="preserve"> a la inversión pública productiva como</w:t>
      </w:r>
      <w:r w:rsidRPr="00D80A8A">
        <w:rPr>
          <w:rFonts w:ascii="Arial" w:eastAsia="Times New Roman" w:hAnsi="Arial" w:cs="Arial"/>
          <w:color w:val="000000"/>
          <w:kern w:val="0"/>
          <w:lang w:eastAsia="es-MX"/>
          <w14:ligatures w14:val="none"/>
        </w:rPr>
        <w:t>;</w:t>
      </w:r>
      <w:r w:rsidR="00186996" w:rsidRPr="00D80A8A">
        <w:rPr>
          <w:rFonts w:ascii="Arial" w:eastAsia="Times New Roman" w:hAnsi="Arial" w:cs="Arial"/>
          <w:color w:val="000000"/>
          <w:kern w:val="0"/>
          <w:lang w:eastAsia="es-MX"/>
          <w14:ligatures w14:val="none"/>
        </w:rPr>
        <w:t xml:space="preserve"> </w:t>
      </w:r>
      <w:r w:rsidR="00186996" w:rsidRPr="00D80A8A">
        <w:rPr>
          <w:rFonts w:ascii="Arial" w:eastAsia="Times New Roman" w:hAnsi="Arial" w:cs="Arial"/>
          <w:b/>
          <w:bCs/>
          <w:color w:val="000000"/>
          <w:kern w:val="0"/>
          <w:lang w:eastAsia="es-MX"/>
          <w14:ligatures w14:val="none"/>
        </w:rPr>
        <w:t>toda erogación por la cual se genere, directa o indirectamente, un beneficio social, y adicionalmente</w:t>
      </w:r>
      <w:r w:rsidR="00186996" w:rsidRPr="00D80A8A">
        <w:rPr>
          <w:rFonts w:ascii="Arial" w:eastAsia="Times New Roman" w:hAnsi="Arial" w:cs="Arial"/>
          <w:color w:val="000000"/>
          <w:kern w:val="0"/>
          <w:lang w:eastAsia="es-MX"/>
          <w14:ligatures w14:val="none"/>
        </w:rPr>
        <w:t>,</w:t>
      </w:r>
      <w:r w:rsidRPr="00D80A8A">
        <w:rPr>
          <w:rFonts w:ascii="Arial" w:eastAsia="Times New Roman" w:hAnsi="Arial" w:cs="Arial"/>
          <w:color w:val="000000"/>
          <w:kern w:val="0"/>
          <w:lang w:eastAsia="es-MX"/>
          <w14:ligatures w14:val="none"/>
        </w:rPr>
        <w:t xml:space="preserve"> contempla finalidades específicas, siendo: </w:t>
      </w:r>
    </w:p>
    <w:p w14:paraId="0D009D72" w14:textId="77777777" w:rsidR="00D20960" w:rsidRPr="00D80A8A" w:rsidRDefault="00D20960" w:rsidP="00860BFC">
      <w:pPr>
        <w:spacing w:line="360" w:lineRule="auto"/>
        <w:jc w:val="both"/>
        <w:rPr>
          <w:rFonts w:ascii="Arial" w:eastAsia="Times New Roman" w:hAnsi="Arial" w:cs="Arial"/>
          <w:color w:val="000000"/>
          <w:kern w:val="0"/>
          <w:lang w:eastAsia="es-MX"/>
          <w14:ligatures w14:val="none"/>
        </w:rPr>
      </w:pPr>
    </w:p>
    <w:p w14:paraId="6BA4D2F0" w14:textId="77777777" w:rsidR="00D20960" w:rsidRPr="00D80A8A" w:rsidRDefault="00D20960" w:rsidP="00860BFC">
      <w:pPr>
        <w:pStyle w:val="Prrafodelista"/>
        <w:numPr>
          <w:ilvl w:val="0"/>
          <w:numId w:val="4"/>
        </w:num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La construcción, mejoramiento, rehabilitación y/o reposición de bienes de dominio público. </w:t>
      </w:r>
    </w:p>
    <w:p w14:paraId="2D3D27B1" w14:textId="77777777" w:rsidR="00D20960" w:rsidRPr="00D80A8A" w:rsidRDefault="00D20960" w:rsidP="00860BFC">
      <w:pPr>
        <w:pStyle w:val="Prrafodelista"/>
        <w:numPr>
          <w:ilvl w:val="0"/>
          <w:numId w:val="4"/>
        </w:num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w:t>
      </w:r>
    </w:p>
    <w:p w14:paraId="1E28775C" w14:textId="77777777" w:rsidR="00186996" w:rsidRPr="00D80A8A" w:rsidRDefault="00D20960" w:rsidP="00860BFC">
      <w:pPr>
        <w:pStyle w:val="Prrafodelista"/>
        <w:numPr>
          <w:ilvl w:val="0"/>
          <w:numId w:val="4"/>
        </w:num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L</w:t>
      </w:r>
      <w:r w:rsidR="00186996" w:rsidRPr="00D80A8A">
        <w:rPr>
          <w:rFonts w:ascii="Arial" w:eastAsia="Times New Roman" w:hAnsi="Arial" w:cs="Arial"/>
          <w:color w:val="000000"/>
          <w:kern w:val="0"/>
          <w:lang w:eastAsia="es-MX"/>
          <w14:ligatures w14:val="none"/>
        </w:rPr>
        <w:t xml:space="preserve">a adquisición de bienes para la prestación de un servicio público específico, comprendidos de manera limitativa en los conceptos de vehículos de transporte público, terrenos y edificios no residenciales, de acuerdo al </w:t>
      </w:r>
      <w:r w:rsidR="00186996" w:rsidRPr="00D80A8A">
        <w:rPr>
          <w:rFonts w:ascii="Arial" w:eastAsia="Times New Roman" w:hAnsi="Arial" w:cs="Arial"/>
          <w:color w:val="000000"/>
          <w:kern w:val="0"/>
          <w:lang w:eastAsia="es-MX"/>
          <w14:ligatures w14:val="none"/>
        </w:rPr>
        <w:lastRenderedPageBreak/>
        <w:t>clasificador por objeto de gasto emitido por el Consejo Nacional de Armonización Contable.</w:t>
      </w:r>
    </w:p>
    <w:p w14:paraId="1177D7E5" w14:textId="77777777" w:rsidR="00D20960" w:rsidRPr="00D80A8A" w:rsidRDefault="00D20960" w:rsidP="00860BFC">
      <w:pPr>
        <w:spacing w:line="360" w:lineRule="auto"/>
        <w:jc w:val="both"/>
        <w:rPr>
          <w:rFonts w:ascii="Arial" w:eastAsia="Times New Roman" w:hAnsi="Arial" w:cs="Arial"/>
          <w:color w:val="000000"/>
          <w:kern w:val="0"/>
          <w:lang w:eastAsia="es-MX"/>
          <w14:ligatures w14:val="none"/>
        </w:rPr>
      </w:pPr>
    </w:p>
    <w:p w14:paraId="3DA22D01" w14:textId="77777777" w:rsidR="00745BCB" w:rsidRPr="00D80A8A" w:rsidRDefault="00D20960"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De dicha definición encontramos que la inversión pública productiva</w:t>
      </w:r>
      <w:r w:rsidR="00745BCB" w:rsidRPr="00D80A8A">
        <w:rPr>
          <w:rFonts w:ascii="Arial" w:eastAsia="Times New Roman" w:hAnsi="Arial" w:cs="Arial"/>
          <w:color w:val="000000"/>
          <w:kern w:val="0"/>
          <w:lang w:eastAsia="es-MX"/>
          <w14:ligatures w14:val="none"/>
        </w:rPr>
        <w:t xml:space="preserve"> derivada de los ingresos de libre disposición,</w:t>
      </w:r>
      <w:r w:rsidRPr="00D80A8A">
        <w:rPr>
          <w:rFonts w:ascii="Arial" w:eastAsia="Times New Roman" w:hAnsi="Arial" w:cs="Arial"/>
          <w:color w:val="000000"/>
          <w:kern w:val="0"/>
          <w:lang w:eastAsia="es-MX"/>
          <w14:ligatures w14:val="none"/>
        </w:rPr>
        <w:t xml:space="preserve"> tiene como finalidad un beneficio social directo, </w:t>
      </w:r>
      <w:r w:rsidR="00745BCB" w:rsidRPr="00D80A8A">
        <w:rPr>
          <w:rFonts w:ascii="Arial" w:eastAsia="Times New Roman" w:hAnsi="Arial" w:cs="Arial"/>
          <w:color w:val="000000"/>
          <w:kern w:val="0"/>
          <w:lang w:eastAsia="es-MX"/>
          <w14:ligatures w14:val="none"/>
        </w:rPr>
        <w:t xml:space="preserve">mismo fin que persigue el presupuesto participativo, contemplado en </w:t>
      </w:r>
      <w:r w:rsidR="00A83A0A" w:rsidRPr="00D80A8A">
        <w:rPr>
          <w:rFonts w:ascii="Arial" w:eastAsia="Times New Roman" w:hAnsi="Arial" w:cs="Arial"/>
          <w:color w:val="000000"/>
          <w:kern w:val="0"/>
          <w:lang w:eastAsia="es-MX"/>
          <w14:ligatures w14:val="none"/>
        </w:rPr>
        <w:t>la Ley de Participación Ciudadana, para la satisfacción de necesidades colectivas, las cuales</w:t>
      </w:r>
      <w:r w:rsidR="00745BCB" w:rsidRPr="00D80A8A">
        <w:rPr>
          <w:rFonts w:ascii="Arial" w:eastAsia="Times New Roman" w:hAnsi="Arial" w:cs="Arial"/>
          <w:color w:val="000000"/>
          <w:kern w:val="0"/>
          <w:lang w:eastAsia="es-MX"/>
          <w14:ligatures w14:val="none"/>
        </w:rPr>
        <w:t xml:space="preserve"> para la ejecución de este recurso se agrupan y definen en su artículo 76 en siete rubros específicos:</w:t>
      </w:r>
    </w:p>
    <w:p w14:paraId="11A55DC7" w14:textId="77777777" w:rsidR="00745BCB" w:rsidRPr="00D80A8A" w:rsidRDefault="00745BCB" w:rsidP="00860BFC">
      <w:pPr>
        <w:spacing w:line="360" w:lineRule="auto"/>
        <w:jc w:val="both"/>
        <w:rPr>
          <w:rFonts w:ascii="Arial" w:eastAsia="Times New Roman" w:hAnsi="Arial" w:cs="Arial"/>
          <w:color w:val="000000"/>
          <w:kern w:val="0"/>
          <w:lang w:eastAsia="es-MX"/>
          <w14:ligatures w14:val="none"/>
        </w:rPr>
      </w:pPr>
    </w:p>
    <w:p w14:paraId="100B49AD" w14:textId="77777777" w:rsidR="00A83A0A" w:rsidRPr="00D80A8A" w:rsidRDefault="00A83A0A" w:rsidP="00860BFC">
      <w:pPr>
        <w:spacing w:line="360" w:lineRule="auto"/>
        <w:jc w:val="both"/>
        <w:rPr>
          <w:rFonts w:ascii="Arial" w:eastAsia="Times New Roman" w:hAnsi="Arial" w:cs="Arial"/>
          <w:b/>
          <w:bCs/>
          <w:color w:val="000000"/>
          <w:kern w:val="0"/>
          <w:lang w:eastAsia="es-MX"/>
          <w14:ligatures w14:val="none"/>
        </w:rPr>
      </w:pPr>
    </w:p>
    <w:p w14:paraId="1C163609" w14:textId="77777777" w:rsidR="00A83A0A" w:rsidRPr="00A83A0A" w:rsidRDefault="00A83A0A" w:rsidP="00860BFC">
      <w:pPr>
        <w:spacing w:line="360" w:lineRule="auto"/>
        <w:ind w:left="708"/>
        <w:jc w:val="both"/>
        <w:rPr>
          <w:rFonts w:ascii="Arial" w:eastAsia="Times New Roman" w:hAnsi="Arial" w:cs="Arial"/>
          <w:bCs/>
          <w:i/>
          <w:iCs/>
          <w:color w:val="000000"/>
          <w:kern w:val="0"/>
          <w:lang w:eastAsia="es-MX"/>
          <w14:ligatures w14:val="none"/>
        </w:rPr>
      </w:pPr>
      <w:r w:rsidRPr="00A83A0A">
        <w:rPr>
          <w:rFonts w:ascii="Arial" w:eastAsia="Times New Roman" w:hAnsi="Arial" w:cs="Arial"/>
          <w:b/>
          <w:bCs/>
          <w:i/>
          <w:iCs/>
          <w:color w:val="000000"/>
          <w:kern w:val="0"/>
          <w:lang w:eastAsia="es-MX"/>
          <w14:ligatures w14:val="none"/>
        </w:rPr>
        <w:t>Artículo 76.</w:t>
      </w:r>
      <w:r w:rsidRPr="00A83A0A">
        <w:rPr>
          <w:rFonts w:ascii="Arial" w:eastAsia="Times New Roman" w:hAnsi="Arial" w:cs="Arial"/>
          <w:bCs/>
          <w:i/>
          <w:iCs/>
          <w:color w:val="000000"/>
          <w:kern w:val="0"/>
          <w:lang w:eastAsia="es-MX"/>
          <w14:ligatures w14:val="none"/>
        </w:rPr>
        <w:t xml:space="preserve"> Los recursos asignados para el ejercicio del presupuesto participativo deberán satisfacer necesidades colectivas tales como:</w:t>
      </w:r>
    </w:p>
    <w:p w14:paraId="1B23B5FD" w14:textId="77777777" w:rsidR="00A83A0A" w:rsidRPr="00A83A0A" w:rsidRDefault="00A83A0A" w:rsidP="00860BFC">
      <w:pPr>
        <w:spacing w:line="360" w:lineRule="auto"/>
        <w:ind w:left="708"/>
        <w:jc w:val="both"/>
        <w:rPr>
          <w:rFonts w:ascii="Arial" w:eastAsia="Times New Roman" w:hAnsi="Arial" w:cs="Arial"/>
          <w:bCs/>
          <w:i/>
          <w:iCs/>
          <w:color w:val="000000"/>
          <w:kern w:val="0"/>
          <w:lang w:eastAsia="es-MX"/>
          <w14:ligatures w14:val="none"/>
        </w:rPr>
      </w:pPr>
    </w:p>
    <w:p w14:paraId="44095FA9" w14:textId="77777777" w:rsidR="00A83A0A" w:rsidRPr="00A83A0A" w:rsidRDefault="00A83A0A" w:rsidP="00860BFC">
      <w:pPr>
        <w:numPr>
          <w:ilvl w:val="0"/>
          <w:numId w:val="1"/>
        </w:numPr>
        <w:spacing w:line="360" w:lineRule="auto"/>
        <w:ind w:left="1428"/>
        <w:jc w:val="both"/>
        <w:rPr>
          <w:rFonts w:ascii="Arial" w:eastAsia="Times New Roman" w:hAnsi="Arial" w:cs="Arial"/>
          <w:i/>
          <w:iCs/>
          <w:color w:val="000000"/>
          <w:kern w:val="0"/>
          <w:lang w:eastAsia="es-MX"/>
          <w14:ligatures w14:val="none"/>
        </w:rPr>
      </w:pPr>
      <w:r w:rsidRPr="00A83A0A">
        <w:rPr>
          <w:rFonts w:ascii="Arial" w:eastAsia="Times New Roman" w:hAnsi="Arial" w:cs="Arial"/>
          <w:bCs/>
          <w:i/>
          <w:iCs/>
          <w:color w:val="000000"/>
          <w:kern w:val="0"/>
          <w:lang w:eastAsia="es-MX"/>
          <w14:ligatures w14:val="none"/>
        </w:rPr>
        <w:t xml:space="preserve"> Obras y servicios públicos.</w:t>
      </w:r>
      <w:r w:rsidRPr="00A83A0A">
        <w:rPr>
          <w:rFonts w:ascii="Arial" w:eastAsia="Times New Roman" w:hAnsi="Arial" w:cs="Arial"/>
          <w:i/>
          <w:iCs/>
          <w:color w:val="000000"/>
          <w:kern w:val="0"/>
          <w:lang w:eastAsia="es-MX"/>
          <w14:ligatures w14:val="none"/>
        </w:rPr>
        <w:t> </w:t>
      </w:r>
    </w:p>
    <w:p w14:paraId="36A7AB70" w14:textId="77777777" w:rsidR="00A83A0A" w:rsidRPr="00A83A0A" w:rsidRDefault="00A83A0A" w:rsidP="00860BFC">
      <w:pPr>
        <w:numPr>
          <w:ilvl w:val="0"/>
          <w:numId w:val="1"/>
        </w:numPr>
        <w:spacing w:line="360" w:lineRule="auto"/>
        <w:ind w:left="1428"/>
        <w:jc w:val="both"/>
        <w:rPr>
          <w:rFonts w:ascii="Arial" w:eastAsia="Times New Roman" w:hAnsi="Arial" w:cs="Arial"/>
          <w:bCs/>
          <w:i/>
          <w:iCs/>
          <w:color w:val="000000"/>
          <w:kern w:val="0"/>
          <w:lang w:eastAsia="es-MX"/>
          <w14:ligatures w14:val="none"/>
        </w:rPr>
      </w:pPr>
      <w:r w:rsidRPr="00A83A0A">
        <w:rPr>
          <w:rFonts w:ascii="Arial" w:eastAsia="Times New Roman" w:hAnsi="Arial" w:cs="Arial"/>
          <w:bCs/>
          <w:i/>
          <w:iCs/>
          <w:color w:val="000000"/>
          <w:kern w:val="0"/>
          <w:lang w:eastAsia="es-MX"/>
          <w14:ligatures w14:val="none"/>
        </w:rPr>
        <w:t>Seguridad pública.</w:t>
      </w:r>
    </w:p>
    <w:p w14:paraId="5968C7BF" w14:textId="77777777" w:rsidR="00A83A0A" w:rsidRPr="00A83A0A" w:rsidRDefault="00A83A0A" w:rsidP="00860BFC">
      <w:pPr>
        <w:numPr>
          <w:ilvl w:val="0"/>
          <w:numId w:val="1"/>
        </w:numPr>
        <w:spacing w:line="360" w:lineRule="auto"/>
        <w:ind w:left="1428"/>
        <w:jc w:val="both"/>
        <w:rPr>
          <w:rFonts w:ascii="Arial" w:eastAsia="Times New Roman" w:hAnsi="Arial" w:cs="Arial"/>
          <w:i/>
          <w:iCs/>
          <w:color w:val="000000"/>
          <w:kern w:val="0"/>
          <w:lang w:eastAsia="es-MX"/>
          <w14:ligatures w14:val="none"/>
        </w:rPr>
      </w:pPr>
      <w:r w:rsidRPr="00A83A0A">
        <w:rPr>
          <w:rFonts w:ascii="Arial" w:eastAsia="Times New Roman" w:hAnsi="Arial" w:cs="Arial"/>
          <w:i/>
          <w:iCs/>
          <w:color w:val="000000"/>
          <w:kern w:val="0"/>
          <w:lang w:eastAsia="es-MX"/>
          <w14:ligatures w14:val="none"/>
        </w:rPr>
        <w:t>Actividades recreativas, deportivas y culturales.</w:t>
      </w:r>
    </w:p>
    <w:p w14:paraId="23C3BEFC" w14:textId="77777777" w:rsidR="00A83A0A" w:rsidRPr="00A83A0A" w:rsidRDefault="00A83A0A" w:rsidP="00860BFC">
      <w:pPr>
        <w:numPr>
          <w:ilvl w:val="0"/>
          <w:numId w:val="1"/>
        </w:numPr>
        <w:spacing w:line="360" w:lineRule="auto"/>
        <w:ind w:left="1428"/>
        <w:jc w:val="both"/>
        <w:rPr>
          <w:rFonts w:ascii="Arial" w:eastAsia="Times New Roman" w:hAnsi="Arial" w:cs="Arial"/>
          <w:bCs/>
          <w:i/>
          <w:iCs/>
          <w:color w:val="000000"/>
          <w:kern w:val="0"/>
          <w:lang w:eastAsia="es-MX"/>
          <w14:ligatures w14:val="none"/>
        </w:rPr>
      </w:pPr>
      <w:r w:rsidRPr="00A83A0A">
        <w:rPr>
          <w:rFonts w:ascii="Arial" w:eastAsia="Times New Roman" w:hAnsi="Arial" w:cs="Arial"/>
          <w:bCs/>
          <w:i/>
          <w:iCs/>
          <w:color w:val="000000"/>
          <w:kern w:val="0"/>
          <w:lang w:eastAsia="es-MX"/>
          <w14:ligatures w14:val="none"/>
        </w:rPr>
        <w:t>Infraestructura rural y urbana.</w:t>
      </w:r>
    </w:p>
    <w:p w14:paraId="27827FCC" w14:textId="77777777" w:rsidR="00A83A0A" w:rsidRPr="00A83A0A" w:rsidRDefault="00A83A0A" w:rsidP="00860BFC">
      <w:pPr>
        <w:numPr>
          <w:ilvl w:val="0"/>
          <w:numId w:val="1"/>
        </w:numPr>
        <w:spacing w:line="360" w:lineRule="auto"/>
        <w:ind w:left="1428"/>
        <w:jc w:val="both"/>
        <w:rPr>
          <w:rFonts w:ascii="Arial" w:eastAsia="Times New Roman" w:hAnsi="Arial" w:cs="Arial"/>
          <w:bCs/>
          <w:i/>
          <w:iCs/>
          <w:color w:val="000000"/>
          <w:kern w:val="0"/>
          <w:lang w:eastAsia="es-MX"/>
          <w14:ligatures w14:val="none"/>
        </w:rPr>
      </w:pPr>
      <w:r w:rsidRPr="00A83A0A">
        <w:rPr>
          <w:rFonts w:ascii="Arial" w:eastAsia="Times New Roman" w:hAnsi="Arial" w:cs="Arial"/>
          <w:bCs/>
          <w:i/>
          <w:iCs/>
          <w:color w:val="000000"/>
          <w:kern w:val="0"/>
          <w:lang w:eastAsia="es-MX"/>
          <w14:ligatures w14:val="none"/>
        </w:rPr>
        <w:t>Recuperación de espacios públicos.</w:t>
      </w:r>
    </w:p>
    <w:p w14:paraId="546D7C11" w14:textId="77777777" w:rsidR="00A83A0A" w:rsidRPr="00D80A8A" w:rsidRDefault="00A83A0A" w:rsidP="00860BFC">
      <w:pPr>
        <w:numPr>
          <w:ilvl w:val="0"/>
          <w:numId w:val="1"/>
        </w:numPr>
        <w:spacing w:line="360" w:lineRule="auto"/>
        <w:ind w:left="1428"/>
        <w:jc w:val="both"/>
        <w:rPr>
          <w:rFonts w:ascii="Arial" w:eastAsia="Times New Roman" w:hAnsi="Arial" w:cs="Arial"/>
          <w:bCs/>
          <w:i/>
          <w:iCs/>
          <w:color w:val="000000"/>
          <w:kern w:val="0"/>
          <w:lang w:eastAsia="es-MX"/>
          <w14:ligatures w14:val="none"/>
        </w:rPr>
      </w:pPr>
      <w:r w:rsidRPr="00A83A0A">
        <w:rPr>
          <w:rFonts w:ascii="Arial" w:eastAsia="Times New Roman" w:hAnsi="Arial" w:cs="Arial"/>
          <w:bCs/>
          <w:i/>
          <w:iCs/>
          <w:color w:val="000000"/>
          <w:kern w:val="0"/>
          <w:lang w:eastAsia="es-MX"/>
          <w14:ligatures w14:val="none"/>
        </w:rPr>
        <w:t>Medio ambiente.</w:t>
      </w:r>
    </w:p>
    <w:p w14:paraId="073D728B" w14:textId="77777777" w:rsidR="00A83A0A" w:rsidRPr="00D80A8A" w:rsidRDefault="00A83A0A" w:rsidP="00860BFC">
      <w:pPr>
        <w:numPr>
          <w:ilvl w:val="0"/>
          <w:numId w:val="1"/>
        </w:numPr>
        <w:spacing w:line="360" w:lineRule="auto"/>
        <w:ind w:left="1428"/>
        <w:jc w:val="both"/>
        <w:rPr>
          <w:rFonts w:ascii="Arial" w:eastAsia="Times New Roman" w:hAnsi="Arial" w:cs="Arial"/>
          <w:bCs/>
          <w:i/>
          <w:iCs/>
          <w:color w:val="000000"/>
          <w:kern w:val="0"/>
          <w:lang w:eastAsia="es-MX"/>
          <w14:ligatures w14:val="none"/>
        </w:rPr>
      </w:pPr>
      <w:r w:rsidRPr="00D80A8A">
        <w:rPr>
          <w:rFonts w:ascii="Arial" w:eastAsia="Times New Roman" w:hAnsi="Arial" w:cs="Arial"/>
          <w:bCs/>
          <w:i/>
          <w:iCs/>
          <w:color w:val="000000"/>
          <w:kern w:val="0"/>
          <w:lang w:eastAsia="es-MX"/>
          <w14:ligatures w14:val="none"/>
        </w:rPr>
        <w:t>Seguridad sanitaria y servicios de salud</w:t>
      </w:r>
      <w:r w:rsidRPr="00D80A8A">
        <w:rPr>
          <w:rFonts w:ascii="Arial" w:eastAsia="Times New Roman" w:hAnsi="Arial" w:cs="Arial"/>
          <w:i/>
          <w:iCs/>
          <w:color w:val="000000"/>
          <w:kern w:val="0"/>
          <w:lang w:eastAsia="es-MX"/>
          <w14:ligatures w14:val="none"/>
        </w:rPr>
        <w:t>.</w:t>
      </w:r>
    </w:p>
    <w:p w14:paraId="5B5FF438" w14:textId="77777777" w:rsidR="00A83A0A" w:rsidRPr="00D80A8A" w:rsidRDefault="00A83A0A" w:rsidP="00860BFC">
      <w:pPr>
        <w:spacing w:line="360" w:lineRule="auto"/>
        <w:jc w:val="both"/>
        <w:rPr>
          <w:rFonts w:ascii="Arial" w:eastAsia="Times New Roman" w:hAnsi="Arial" w:cs="Arial"/>
          <w:color w:val="000000"/>
          <w:kern w:val="0"/>
          <w:lang w:eastAsia="es-MX"/>
          <w14:ligatures w14:val="none"/>
        </w:rPr>
      </w:pPr>
    </w:p>
    <w:p w14:paraId="0B28EB41" w14:textId="77777777" w:rsidR="00A83A0A" w:rsidRPr="00D80A8A" w:rsidRDefault="00745BCB"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Es entonces, que </w:t>
      </w:r>
      <w:r w:rsidR="00047D63" w:rsidRPr="00D80A8A">
        <w:rPr>
          <w:rFonts w:ascii="Arial" w:eastAsia="Times New Roman" w:hAnsi="Arial" w:cs="Arial"/>
          <w:color w:val="000000"/>
          <w:kern w:val="0"/>
          <w:lang w:eastAsia="es-MX"/>
          <w14:ligatures w14:val="none"/>
        </w:rPr>
        <w:t>ambos conceptos tienen</w:t>
      </w:r>
      <w:r w:rsidRPr="00D80A8A">
        <w:rPr>
          <w:rFonts w:ascii="Arial" w:eastAsia="Times New Roman" w:hAnsi="Arial" w:cs="Arial"/>
          <w:color w:val="000000"/>
          <w:kern w:val="0"/>
          <w:lang w:eastAsia="es-MX"/>
          <w14:ligatures w14:val="none"/>
        </w:rPr>
        <w:t xml:space="preserve"> como finalidad la </w:t>
      </w:r>
      <w:r w:rsidR="00047D63" w:rsidRPr="00D80A8A">
        <w:rPr>
          <w:rFonts w:ascii="Arial" w:eastAsia="Times New Roman" w:hAnsi="Arial" w:cs="Arial"/>
          <w:color w:val="000000"/>
          <w:kern w:val="0"/>
          <w:lang w:eastAsia="es-MX"/>
          <w14:ligatures w14:val="none"/>
        </w:rPr>
        <w:t>satisfacción</w:t>
      </w:r>
      <w:r w:rsidRPr="00D80A8A">
        <w:rPr>
          <w:rFonts w:ascii="Arial" w:eastAsia="Times New Roman" w:hAnsi="Arial" w:cs="Arial"/>
          <w:color w:val="000000"/>
          <w:kern w:val="0"/>
          <w:lang w:eastAsia="es-MX"/>
          <w14:ligatures w14:val="none"/>
        </w:rPr>
        <w:t xml:space="preserve"> de necesidades colectivas que recaen a su vez en un beneficio social directo para la población, que no busca sino la ejecución del recurso público que satisfaga el </w:t>
      </w:r>
      <w:r w:rsidR="00047D63" w:rsidRPr="00D80A8A">
        <w:rPr>
          <w:rFonts w:ascii="Arial" w:eastAsia="Times New Roman" w:hAnsi="Arial" w:cs="Arial"/>
          <w:color w:val="000000"/>
          <w:kern w:val="0"/>
          <w:lang w:eastAsia="es-MX"/>
          <w14:ligatures w14:val="none"/>
        </w:rPr>
        <w:t>interés</w:t>
      </w:r>
      <w:r w:rsidRPr="00D80A8A">
        <w:rPr>
          <w:rFonts w:ascii="Arial" w:eastAsia="Times New Roman" w:hAnsi="Arial" w:cs="Arial"/>
          <w:color w:val="000000"/>
          <w:kern w:val="0"/>
          <w:lang w:eastAsia="es-MX"/>
          <w14:ligatures w14:val="none"/>
        </w:rPr>
        <w:t xml:space="preserve"> colectivo, por medio de la consulta a las y los ciudadanos, con el fin de destinar la inversión y obras, en el mejoramiento de nuestros espacios y bienes de dominio público. </w:t>
      </w:r>
    </w:p>
    <w:p w14:paraId="3BD5C719" w14:textId="77777777" w:rsidR="00DA42C7" w:rsidRPr="00D80A8A" w:rsidRDefault="00DA42C7" w:rsidP="00860BFC">
      <w:pPr>
        <w:spacing w:line="360" w:lineRule="auto"/>
        <w:jc w:val="both"/>
        <w:rPr>
          <w:rFonts w:ascii="Arial" w:eastAsia="Times New Roman" w:hAnsi="Arial" w:cs="Arial"/>
          <w:color w:val="000000"/>
          <w:kern w:val="0"/>
          <w:lang w:eastAsia="es-MX"/>
          <w14:ligatures w14:val="none"/>
        </w:rPr>
      </w:pPr>
    </w:p>
    <w:p w14:paraId="1343E38D" w14:textId="77777777" w:rsidR="00AD6AF5" w:rsidRPr="00D80A8A" w:rsidRDefault="00DA42C7"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lastRenderedPageBreak/>
        <w:t xml:space="preserve">Por lo </w:t>
      </w:r>
      <w:r w:rsidR="00047D63" w:rsidRPr="00D80A8A">
        <w:rPr>
          <w:rFonts w:ascii="Arial" w:eastAsia="Times New Roman" w:hAnsi="Arial" w:cs="Arial"/>
          <w:color w:val="000000"/>
          <w:kern w:val="0"/>
          <w:lang w:eastAsia="es-MX"/>
          <w14:ligatures w14:val="none"/>
        </w:rPr>
        <w:t>que,</w:t>
      </w:r>
      <w:r w:rsidRPr="00D80A8A">
        <w:rPr>
          <w:rFonts w:ascii="Arial" w:eastAsia="Times New Roman" w:hAnsi="Arial" w:cs="Arial"/>
          <w:color w:val="000000"/>
          <w:kern w:val="0"/>
          <w:lang w:eastAsia="es-MX"/>
          <w14:ligatures w14:val="none"/>
        </w:rPr>
        <w:t xml:space="preserve"> de ambos ordenamientos, podemos desprender de manera </w:t>
      </w:r>
      <w:r w:rsidR="00AD6AF5" w:rsidRPr="00AD6AF5">
        <w:rPr>
          <w:rFonts w:ascii="Arial" w:eastAsia="Times New Roman" w:hAnsi="Arial" w:cs="Arial"/>
          <w:color w:val="000000"/>
          <w:kern w:val="0"/>
          <w:lang w:eastAsia="es-MX"/>
          <w14:ligatures w14:val="none"/>
        </w:rPr>
        <w:t xml:space="preserve">analítica </w:t>
      </w:r>
      <w:r w:rsidR="00560A63" w:rsidRPr="00D80A8A">
        <w:rPr>
          <w:rFonts w:ascii="Arial" w:eastAsia="Times New Roman" w:hAnsi="Arial" w:cs="Arial"/>
          <w:color w:val="000000"/>
          <w:kern w:val="0"/>
          <w:lang w:eastAsia="es-MX"/>
          <w14:ligatures w14:val="none"/>
        </w:rPr>
        <w:t xml:space="preserve">elementos </w:t>
      </w:r>
      <w:r w:rsidR="00AD6AF5" w:rsidRPr="00AD6AF5">
        <w:rPr>
          <w:rFonts w:ascii="Arial" w:eastAsia="Times New Roman" w:hAnsi="Arial" w:cs="Arial"/>
          <w:color w:val="000000"/>
          <w:kern w:val="0"/>
          <w:lang w:eastAsia="es-MX"/>
          <w14:ligatures w14:val="none"/>
        </w:rPr>
        <w:t>en el correcto ejercicio del presupuesto participativo</w:t>
      </w:r>
      <w:r w:rsidRPr="00D80A8A">
        <w:rPr>
          <w:rFonts w:ascii="Arial" w:eastAsia="Times New Roman" w:hAnsi="Arial" w:cs="Arial"/>
          <w:color w:val="000000"/>
          <w:kern w:val="0"/>
          <w:lang w:eastAsia="es-MX"/>
          <w14:ligatures w14:val="none"/>
        </w:rPr>
        <w:t xml:space="preserve"> tanto estatal como municipal</w:t>
      </w:r>
      <w:r w:rsidR="00AD6AF5" w:rsidRPr="00AD6AF5">
        <w:rPr>
          <w:rFonts w:ascii="Arial" w:eastAsia="Times New Roman" w:hAnsi="Arial" w:cs="Arial"/>
          <w:color w:val="000000"/>
          <w:kern w:val="0"/>
          <w:lang w:eastAsia="es-MX"/>
          <w14:ligatures w14:val="none"/>
        </w:rPr>
        <w:t xml:space="preserve">: debe </w:t>
      </w:r>
      <w:r w:rsidRPr="00D80A8A">
        <w:rPr>
          <w:rFonts w:ascii="Arial" w:eastAsia="Times New Roman" w:hAnsi="Arial" w:cs="Arial"/>
          <w:color w:val="000000"/>
          <w:kern w:val="0"/>
          <w:lang w:eastAsia="es-MX"/>
          <w14:ligatures w14:val="none"/>
        </w:rPr>
        <w:t xml:space="preserve">destinarse el recurso público con el fin de </w:t>
      </w:r>
      <w:r w:rsidR="00AD6AF5" w:rsidRPr="00AD6AF5">
        <w:rPr>
          <w:rFonts w:ascii="Arial" w:eastAsia="Times New Roman" w:hAnsi="Arial" w:cs="Arial"/>
          <w:color w:val="000000"/>
          <w:kern w:val="0"/>
          <w:lang w:eastAsia="es-MX"/>
          <w14:ligatures w14:val="none"/>
        </w:rPr>
        <w:t>hacer una inversión, que esta sea pública, y que también sea productiva</w:t>
      </w:r>
      <w:r w:rsidRPr="00D80A8A">
        <w:rPr>
          <w:rFonts w:ascii="Arial" w:eastAsia="Times New Roman" w:hAnsi="Arial" w:cs="Arial"/>
          <w:color w:val="000000"/>
          <w:kern w:val="0"/>
          <w:lang w:eastAsia="es-MX"/>
          <w14:ligatures w14:val="none"/>
        </w:rPr>
        <w:t xml:space="preserve"> y que tenga como objeto la satisfacción de </w:t>
      </w:r>
      <w:r w:rsidR="00047D63" w:rsidRPr="00D80A8A">
        <w:rPr>
          <w:rFonts w:ascii="Arial" w:eastAsia="Times New Roman" w:hAnsi="Arial" w:cs="Arial"/>
          <w:color w:val="000000"/>
          <w:kern w:val="0"/>
          <w:lang w:eastAsia="es-MX"/>
          <w14:ligatures w14:val="none"/>
        </w:rPr>
        <w:t>necesidades</w:t>
      </w:r>
      <w:r w:rsidRPr="00D80A8A">
        <w:rPr>
          <w:rFonts w:ascii="Arial" w:eastAsia="Times New Roman" w:hAnsi="Arial" w:cs="Arial"/>
          <w:color w:val="000000"/>
          <w:kern w:val="0"/>
          <w:lang w:eastAsia="es-MX"/>
          <w14:ligatures w14:val="none"/>
        </w:rPr>
        <w:t xml:space="preserve"> que recaen en un beneficio social. </w:t>
      </w:r>
    </w:p>
    <w:p w14:paraId="2E7D470E" w14:textId="77777777" w:rsidR="00DB76C6" w:rsidRPr="00AD6AF5" w:rsidRDefault="00DB76C6" w:rsidP="00860BFC">
      <w:pPr>
        <w:spacing w:line="360" w:lineRule="auto"/>
        <w:jc w:val="both"/>
        <w:rPr>
          <w:rFonts w:ascii="Arial" w:eastAsia="Times New Roman" w:hAnsi="Arial" w:cs="Arial"/>
          <w:color w:val="000000"/>
          <w:kern w:val="0"/>
          <w:lang w:eastAsia="es-MX"/>
          <w14:ligatures w14:val="none"/>
        </w:rPr>
      </w:pPr>
    </w:p>
    <w:p w14:paraId="171BABB8" w14:textId="77777777" w:rsidR="00560A63" w:rsidRPr="00D80A8A" w:rsidRDefault="00DB76C6"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Podemos concluir</w:t>
      </w:r>
      <w:r w:rsidR="00AD6AF5" w:rsidRPr="00AD6AF5">
        <w:rPr>
          <w:rFonts w:ascii="Arial" w:eastAsia="Times New Roman" w:hAnsi="Arial" w:cs="Arial"/>
          <w:color w:val="000000"/>
          <w:kern w:val="0"/>
          <w:lang w:eastAsia="es-MX"/>
          <w14:ligatures w14:val="none"/>
        </w:rPr>
        <w:t>,</w:t>
      </w:r>
      <w:r w:rsidRPr="00D80A8A">
        <w:rPr>
          <w:rFonts w:ascii="Arial" w:eastAsia="Times New Roman" w:hAnsi="Arial" w:cs="Arial"/>
          <w:color w:val="000000"/>
          <w:kern w:val="0"/>
          <w:lang w:eastAsia="es-MX"/>
          <w14:ligatures w14:val="none"/>
        </w:rPr>
        <w:t xml:space="preserve"> que</w:t>
      </w:r>
      <w:r w:rsidR="00AD6AF5" w:rsidRPr="00AD6AF5">
        <w:rPr>
          <w:rFonts w:ascii="Arial" w:eastAsia="Times New Roman" w:hAnsi="Arial" w:cs="Arial"/>
          <w:color w:val="000000"/>
          <w:kern w:val="0"/>
          <w:lang w:eastAsia="es-MX"/>
          <w14:ligatures w14:val="none"/>
        </w:rPr>
        <w:t xml:space="preserve"> la inversión pública productiva es una erogación, es decir; es un gasto o repartición de bienes; que además posee dos elementos esenciales: por un lado, procura generar algún beneficio social, y por el otro, la finalidad específica es una acción en relación con bienes de dominio público; lo anterior, se enmarca y define en la Ley de Disciplina Financiera de las Entidades Federativas y los Municipios. Y este concepto es el continente, de los siete rubros que enuncia la Ley de Participación Ciudadana del Estado de Chihuahua en su artículo 76; ya que el ejercicio del presupuesto participativo para la satisfacción de las necesidades colectivas, se encuentra contenido en el ejercicio de una inversión pública productiva.</w:t>
      </w:r>
    </w:p>
    <w:p w14:paraId="1B977E33" w14:textId="77777777" w:rsidR="00560A63" w:rsidRPr="00AD6AF5" w:rsidRDefault="00560A63" w:rsidP="00860BFC">
      <w:pPr>
        <w:spacing w:line="360" w:lineRule="auto"/>
        <w:jc w:val="both"/>
        <w:rPr>
          <w:rFonts w:ascii="Arial" w:eastAsia="Times New Roman" w:hAnsi="Arial" w:cs="Arial"/>
          <w:color w:val="000000"/>
          <w:kern w:val="0"/>
          <w:lang w:eastAsia="es-MX"/>
          <w14:ligatures w14:val="none"/>
        </w:rPr>
      </w:pPr>
    </w:p>
    <w:p w14:paraId="1DD12187" w14:textId="77777777" w:rsidR="00560A63" w:rsidRPr="00D80A8A" w:rsidRDefault="00560A63"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Es por lo anterior, que l</w:t>
      </w:r>
      <w:r w:rsidR="00DB76C6" w:rsidRPr="00D80A8A">
        <w:rPr>
          <w:rFonts w:ascii="Arial" w:eastAsia="Times New Roman" w:hAnsi="Arial" w:cs="Arial"/>
          <w:color w:val="000000"/>
          <w:kern w:val="0"/>
          <w:lang w:eastAsia="es-MX"/>
          <w14:ligatures w14:val="none"/>
        </w:rPr>
        <w:t xml:space="preserve">a presente iniciativa pretende, </w:t>
      </w:r>
      <w:r w:rsidRPr="00D80A8A">
        <w:rPr>
          <w:rFonts w:ascii="Arial" w:eastAsia="Times New Roman" w:hAnsi="Arial" w:cs="Arial"/>
          <w:color w:val="000000"/>
          <w:kern w:val="0"/>
          <w:lang w:eastAsia="es-MX"/>
          <w14:ligatures w14:val="none"/>
        </w:rPr>
        <w:t xml:space="preserve">brindar certeza jurídica a las y los ciudadanos en el ejercicio y ejecución del mecanismo de participación ciudadana establecido como presupuesto participativo, con la finalidad de que las disposiciones normativas que lo contemplan; tanto para el </w:t>
      </w:r>
      <w:r w:rsidR="00047D63" w:rsidRPr="00D80A8A">
        <w:rPr>
          <w:rFonts w:ascii="Arial" w:eastAsia="Times New Roman" w:hAnsi="Arial" w:cs="Arial"/>
          <w:color w:val="000000"/>
          <w:kern w:val="0"/>
          <w:lang w:eastAsia="es-MX"/>
          <w14:ligatures w14:val="none"/>
        </w:rPr>
        <w:t>ámbito</w:t>
      </w:r>
      <w:r w:rsidRPr="00D80A8A">
        <w:rPr>
          <w:rFonts w:ascii="Arial" w:eastAsia="Times New Roman" w:hAnsi="Arial" w:cs="Arial"/>
          <w:color w:val="000000"/>
          <w:kern w:val="0"/>
          <w:lang w:eastAsia="es-MX"/>
          <w14:ligatures w14:val="none"/>
        </w:rPr>
        <w:t xml:space="preserve"> estatal dentro de nuestra constitución local, como lo previamente reglamentado para los municipios en la Ley de participación ciudadana, se encuentren debidamente relacionadas con el objeto que persiguen</w:t>
      </w:r>
      <w:r w:rsidR="0066776B" w:rsidRPr="00D80A8A">
        <w:rPr>
          <w:rFonts w:ascii="Arial" w:eastAsia="Times New Roman" w:hAnsi="Arial" w:cs="Arial"/>
          <w:color w:val="000000"/>
          <w:kern w:val="0"/>
          <w:lang w:eastAsia="es-MX"/>
          <w14:ligatures w14:val="none"/>
        </w:rPr>
        <w:t xml:space="preserve"> y que </w:t>
      </w:r>
      <w:r w:rsidR="00047D63" w:rsidRPr="00D80A8A">
        <w:rPr>
          <w:rFonts w:ascii="Arial" w:eastAsia="Times New Roman" w:hAnsi="Arial" w:cs="Arial"/>
          <w:color w:val="000000"/>
          <w:kern w:val="0"/>
          <w:lang w:eastAsia="es-MX"/>
          <w14:ligatures w14:val="none"/>
        </w:rPr>
        <w:t>estén</w:t>
      </w:r>
      <w:r w:rsidR="0066776B" w:rsidRPr="00D80A8A">
        <w:rPr>
          <w:rFonts w:ascii="Arial" w:eastAsia="Times New Roman" w:hAnsi="Arial" w:cs="Arial"/>
          <w:color w:val="000000"/>
          <w:kern w:val="0"/>
          <w:lang w:eastAsia="es-MX"/>
          <w14:ligatures w14:val="none"/>
        </w:rPr>
        <w:t xml:space="preserve"> determinados en ambos ordenamientos de manera clara y precisa. </w:t>
      </w:r>
    </w:p>
    <w:p w14:paraId="7AFFF7F4" w14:textId="77777777" w:rsidR="00560A63" w:rsidRPr="00D80A8A" w:rsidRDefault="00560A63" w:rsidP="00860BFC">
      <w:pPr>
        <w:spacing w:line="360" w:lineRule="auto"/>
        <w:jc w:val="both"/>
        <w:rPr>
          <w:rFonts w:ascii="Arial" w:eastAsia="Times New Roman" w:hAnsi="Arial" w:cs="Arial"/>
          <w:color w:val="000000"/>
          <w:kern w:val="0"/>
          <w:lang w:eastAsia="es-MX"/>
          <w14:ligatures w14:val="none"/>
        </w:rPr>
      </w:pPr>
    </w:p>
    <w:p w14:paraId="48D84985" w14:textId="77777777" w:rsidR="000E0C05" w:rsidRPr="00D80A8A" w:rsidRDefault="00560A63"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Así mismo, que los rubros contemplados en la Ley de Participación Ciudadana, dentro de su artículo 76 sean debidamente aplicados en la realización y ejecución del presupuesto participativo estatal</w:t>
      </w:r>
      <w:r w:rsidR="000E0C05" w:rsidRPr="00D80A8A">
        <w:rPr>
          <w:rFonts w:ascii="Arial" w:eastAsia="Times New Roman" w:hAnsi="Arial" w:cs="Arial"/>
          <w:color w:val="000000"/>
          <w:kern w:val="0"/>
          <w:lang w:eastAsia="es-MX"/>
          <w14:ligatures w14:val="none"/>
        </w:rPr>
        <w:t xml:space="preserve">, </w:t>
      </w:r>
      <w:r w:rsidRPr="00D80A8A">
        <w:rPr>
          <w:rFonts w:ascii="Arial" w:eastAsia="Times New Roman" w:hAnsi="Arial" w:cs="Arial"/>
          <w:color w:val="000000"/>
          <w:kern w:val="0"/>
          <w:lang w:eastAsia="es-MX"/>
          <w14:ligatures w14:val="none"/>
        </w:rPr>
        <w:t>al estar ambos estrechamente relacionados</w:t>
      </w:r>
      <w:r w:rsidR="000E0C05" w:rsidRPr="00D80A8A">
        <w:rPr>
          <w:rFonts w:ascii="Arial" w:eastAsia="Times New Roman" w:hAnsi="Arial" w:cs="Arial"/>
          <w:color w:val="000000"/>
          <w:kern w:val="0"/>
          <w:lang w:eastAsia="es-MX"/>
          <w14:ligatures w14:val="none"/>
        </w:rPr>
        <w:t xml:space="preserve"> y </w:t>
      </w:r>
      <w:r w:rsidR="000E0C05" w:rsidRPr="00D80A8A">
        <w:rPr>
          <w:rFonts w:ascii="Arial" w:eastAsia="Times New Roman" w:hAnsi="Arial" w:cs="Arial"/>
          <w:color w:val="000000"/>
          <w:kern w:val="0"/>
          <w:lang w:eastAsia="es-MX"/>
          <w14:ligatures w14:val="none"/>
        </w:rPr>
        <w:lastRenderedPageBreak/>
        <w:t xml:space="preserve">los cuales persiguen el mismo fin, sin embargo, consideramos necesario hacer esta precisión en nuestra constitución local, con la finalidad de que se establezca de manera clara y precisa que dichos rubros serán contemplados en el ejercicio del presupuesto participativo estatal, para que los ciudadanos no encuentren restricción o limitación de </w:t>
      </w:r>
      <w:r w:rsidR="00047D63" w:rsidRPr="00D80A8A">
        <w:rPr>
          <w:rFonts w:ascii="Arial" w:eastAsia="Times New Roman" w:hAnsi="Arial" w:cs="Arial"/>
          <w:color w:val="000000"/>
          <w:kern w:val="0"/>
          <w:lang w:eastAsia="es-MX"/>
          <w14:ligatures w14:val="none"/>
        </w:rPr>
        <w:t>ningún</w:t>
      </w:r>
      <w:r w:rsidR="000E0C05" w:rsidRPr="00D80A8A">
        <w:rPr>
          <w:rFonts w:ascii="Arial" w:eastAsia="Times New Roman" w:hAnsi="Arial" w:cs="Arial"/>
          <w:color w:val="000000"/>
          <w:kern w:val="0"/>
          <w:lang w:eastAsia="es-MX"/>
          <w14:ligatures w14:val="none"/>
        </w:rPr>
        <w:t xml:space="preserve"> tipo durante su práctica. </w:t>
      </w:r>
    </w:p>
    <w:p w14:paraId="2C895327" w14:textId="77777777" w:rsidR="000E0C05" w:rsidRPr="00D80A8A" w:rsidRDefault="000E0C05" w:rsidP="00860BFC">
      <w:pPr>
        <w:spacing w:line="360" w:lineRule="auto"/>
        <w:jc w:val="both"/>
        <w:rPr>
          <w:rFonts w:ascii="Arial" w:eastAsia="Times New Roman" w:hAnsi="Arial" w:cs="Arial"/>
          <w:color w:val="000000"/>
          <w:kern w:val="0"/>
          <w:lang w:eastAsia="es-MX"/>
          <w14:ligatures w14:val="none"/>
        </w:rPr>
      </w:pPr>
    </w:p>
    <w:p w14:paraId="2B47BEDC" w14:textId="77777777" w:rsidR="00AD6AF5" w:rsidRPr="00AD6AF5" w:rsidRDefault="000E0C05"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color w:val="000000"/>
          <w:kern w:val="0"/>
          <w:lang w:eastAsia="es-MX"/>
          <w14:ligatures w14:val="none"/>
        </w:rPr>
        <w:t xml:space="preserve">De esta manera garantizamos </w:t>
      </w:r>
      <w:r w:rsidR="00AD6AF5" w:rsidRPr="00AD6AF5">
        <w:rPr>
          <w:rFonts w:ascii="Arial" w:eastAsia="Times New Roman" w:hAnsi="Arial" w:cs="Arial"/>
          <w:color w:val="000000"/>
          <w:kern w:val="0"/>
          <w:lang w:eastAsia="es-MX"/>
          <w14:ligatures w14:val="none"/>
        </w:rPr>
        <w:t xml:space="preserve">que el destino del recurso </w:t>
      </w:r>
      <w:r w:rsidRPr="00D80A8A">
        <w:rPr>
          <w:rFonts w:ascii="Arial" w:eastAsia="Times New Roman" w:hAnsi="Arial" w:cs="Arial"/>
          <w:color w:val="000000"/>
          <w:kern w:val="0"/>
          <w:lang w:eastAsia="es-MX"/>
          <w14:ligatures w14:val="none"/>
        </w:rPr>
        <w:t xml:space="preserve">destinado para el presupuesto participativo estatal, </w:t>
      </w:r>
      <w:r w:rsidR="00047D63" w:rsidRPr="00D80A8A">
        <w:rPr>
          <w:rFonts w:ascii="Arial" w:eastAsia="Times New Roman" w:hAnsi="Arial" w:cs="Arial"/>
          <w:color w:val="000000"/>
          <w:kern w:val="0"/>
          <w:lang w:eastAsia="es-MX"/>
          <w14:ligatures w14:val="none"/>
        </w:rPr>
        <w:t>será puesto</w:t>
      </w:r>
      <w:r w:rsidRPr="00D80A8A">
        <w:rPr>
          <w:rFonts w:ascii="Arial" w:eastAsia="Times New Roman" w:hAnsi="Arial" w:cs="Arial"/>
          <w:color w:val="000000"/>
          <w:kern w:val="0"/>
          <w:lang w:eastAsia="es-MX"/>
          <w14:ligatures w14:val="none"/>
        </w:rPr>
        <w:t xml:space="preserve"> en práctica a través de los recursos destinados a la inversión pública productiva </w:t>
      </w:r>
      <w:r w:rsidR="00AD6AF5" w:rsidRPr="00AD6AF5">
        <w:rPr>
          <w:rFonts w:ascii="Arial" w:eastAsia="Times New Roman" w:hAnsi="Arial" w:cs="Arial"/>
          <w:color w:val="000000"/>
          <w:kern w:val="0"/>
          <w:lang w:eastAsia="es-MX"/>
          <w14:ligatures w14:val="none"/>
        </w:rPr>
        <w:t xml:space="preserve">y </w:t>
      </w:r>
      <w:r w:rsidRPr="00D80A8A">
        <w:rPr>
          <w:rFonts w:ascii="Arial" w:eastAsia="Times New Roman" w:hAnsi="Arial" w:cs="Arial"/>
          <w:color w:val="000000"/>
          <w:kern w:val="0"/>
          <w:lang w:eastAsia="es-MX"/>
          <w14:ligatures w14:val="none"/>
        </w:rPr>
        <w:t xml:space="preserve">que a su vez sea puesto en práctica </w:t>
      </w:r>
      <w:r w:rsidR="00AD6AF5" w:rsidRPr="00AD6AF5">
        <w:rPr>
          <w:rFonts w:ascii="Arial" w:eastAsia="Times New Roman" w:hAnsi="Arial" w:cs="Arial"/>
          <w:color w:val="000000"/>
          <w:kern w:val="0"/>
          <w:lang w:eastAsia="es-MX"/>
          <w14:ligatures w14:val="none"/>
        </w:rPr>
        <w:t>de conformidad con lo contenido en la Ley de Participación Ciudadana del Estado de Chihuahua; con lo que buscamos una mayor claridad de la ley.</w:t>
      </w:r>
    </w:p>
    <w:p w14:paraId="7A71C088"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78F40D99" w14:textId="77777777" w:rsidR="00AD6AF5" w:rsidRPr="00AD6AF5"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Luchamos en Acción Nacional por mecanismos democráticos sólidos que procuren la plena buena vida de todas las personas; el presupuesto participativo deberá ejercerse mediante inversión pública productiva y de conformidad con lo contenido en la Ley de Participación Ciudadana del Estado de Chihuahua.</w:t>
      </w:r>
    </w:p>
    <w:p w14:paraId="45BAB1E0"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2646ABA1" w14:textId="77777777" w:rsidR="00AD6AF5" w:rsidRPr="00AD6AF5" w:rsidRDefault="00AD6AF5" w:rsidP="00860BFC">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Por lo anteriormente expuesto presento el siguiente proyecto con carácter de:</w:t>
      </w:r>
    </w:p>
    <w:p w14:paraId="0032FD62"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3F2F4D6D" w14:textId="77777777" w:rsidR="00AD6AF5" w:rsidRPr="00AD6AF5" w:rsidRDefault="00AD6AF5" w:rsidP="00860BFC">
      <w:pPr>
        <w:spacing w:line="360" w:lineRule="auto"/>
        <w:jc w:val="center"/>
        <w:rPr>
          <w:rFonts w:ascii="Arial" w:eastAsia="Times New Roman" w:hAnsi="Arial" w:cs="Arial"/>
          <w:color w:val="000000"/>
          <w:kern w:val="0"/>
          <w:lang w:eastAsia="es-MX"/>
          <w14:ligatures w14:val="none"/>
        </w:rPr>
      </w:pPr>
      <w:r w:rsidRPr="00AD6AF5">
        <w:rPr>
          <w:rFonts w:ascii="Arial" w:eastAsia="Times New Roman" w:hAnsi="Arial" w:cs="Arial"/>
          <w:b/>
          <w:bCs/>
          <w:color w:val="000000"/>
          <w:kern w:val="0"/>
          <w:lang w:eastAsia="es-MX"/>
          <w14:ligatures w14:val="none"/>
        </w:rPr>
        <w:t>DECRETO</w:t>
      </w:r>
    </w:p>
    <w:p w14:paraId="14BA2A9D"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45018CFF" w14:textId="77777777" w:rsidR="00AD6AF5" w:rsidRPr="00AD6AF5" w:rsidRDefault="000D771C"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b/>
          <w:bCs/>
          <w:color w:val="000000"/>
          <w:kern w:val="0"/>
          <w:lang w:eastAsia="es-MX"/>
          <w14:ligatures w14:val="none"/>
        </w:rPr>
        <w:t xml:space="preserve">PRIMERO. </w:t>
      </w:r>
      <w:r w:rsidR="00AD6AF5" w:rsidRPr="00AD6AF5">
        <w:rPr>
          <w:rFonts w:ascii="Arial" w:eastAsia="Times New Roman" w:hAnsi="Arial" w:cs="Arial"/>
          <w:color w:val="000000"/>
          <w:kern w:val="0"/>
          <w:lang w:eastAsia="es-MX"/>
          <w14:ligatures w14:val="none"/>
        </w:rPr>
        <w:t xml:space="preserve"> Se reforma la fracción no</w:t>
      </w:r>
      <w:r w:rsidRPr="00D80A8A">
        <w:rPr>
          <w:rFonts w:ascii="Arial" w:eastAsia="Times New Roman" w:hAnsi="Arial" w:cs="Arial"/>
          <w:color w:val="000000"/>
          <w:kern w:val="0"/>
          <w:lang w:eastAsia="es-MX"/>
          <w14:ligatures w14:val="none"/>
        </w:rPr>
        <w:t>vena</w:t>
      </w:r>
      <w:r w:rsidR="00AD6AF5" w:rsidRPr="00AD6AF5">
        <w:rPr>
          <w:rFonts w:ascii="Arial" w:eastAsia="Times New Roman" w:hAnsi="Arial" w:cs="Arial"/>
          <w:color w:val="000000"/>
          <w:kern w:val="0"/>
          <w:lang w:eastAsia="es-MX"/>
          <w14:ligatures w14:val="none"/>
        </w:rPr>
        <w:t xml:space="preserve"> del artículo 93 de la Constitución Política del Estado de Chihuahua, para quedar de la siguiente manera:</w:t>
      </w:r>
    </w:p>
    <w:p w14:paraId="678AE2CF"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562C06AD" w14:textId="77777777" w:rsidR="00AD6AF5" w:rsidRPr="00AD6AF5" w:rsidRDefault="00AD6AF5" w:rsidP="00BF7399">
      <w:pPr>
        <w:spacing w:line="360" w:lineRule="auto"/>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ARTÍCULO 93. …</w:t>
      </w:r>
    </w:p>
    <w:p w14:paraId="7208EEC4" w14:textId="77777777" w:rsidR="00AD6AF5" w:rsidRPr="00AD6AF5" w:rsidRDefault="00AD6AF5" w:rsidP="00860BFC">
      <w:pPr>
        <w:spacing w:line="360" w:lineRule="auto"/>
        <w:ind w:firstLine="720"/>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I. …</w:t>
      </w:r>
    </w:p>
    <w:p w14:paraId="5BBCBFD3" w14:textId="77777777" w:rsidR="00AD6AF5" w:rsidRPr="00AD6AF5" w:rsidRDefault="00AD6AF5" w:rsidP="00860BFC">
      <w:pPr>
        <w:spacing w:line="360" w:lineRule="auto"/>
        <w:ind w:firstLine="720"/>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II. …</w:t>
      </w:r>
    </w:p>
    <w:p w14:paraId="7317EDC5" w14:textId="77777777" w:rsidR="00AD6AF5" w:rsidRPr="00AD6AF5" w:rsidRDefault="00AD6AF5" w:rsidP="00860BFC">
      <w:pPr>
        <w:spacing w:line="360" w:lineRule="auto"/>
        <w:ind w:firstLine="720"/>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w:t>
      </w:r>
    </w:p>
    <w:p w14:paraId="7809A2E3" w14:textId="77777777" w:rsidR="00AD6AF5" w:rsidRPr="00AD6AF5" w:rsidRDefault="00AD6AF5" w:rsidP="00860BFC">
      <w:pPr>
        <w:spacing w:line="360" w:lineRule="auto"/>
        <w:ind w:firstLine="720"/>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lastRenderedPageBreak/>
        <w:t>IX. Presentar anualmente al Congreso, a más tardar el día treinta de noviembre, la iniciativa de ley de ingresos y el proyecto de presupuesto de egresos para el año siguiente, dentro del cual se deberá destinar al presupuesto participativo por lo menos un 5% de los recursos para inversión pública productiva</w:t>
      </w:r>
      <w:r w:rsidR="005B1376" w:rsidRPr="00D80A8A">
        <w:rPr>
          <w:rFonts w:ascii="Arial" w:eastAsia="Times New Roman" w:hAnsi="Arial" w:cs="Arial"/>
          <w:b/>
          <w:bCs/>
          <w:color w:val="000000"/>
          <w:kern w:val="0"/>
          <w:lang w:eastAsia="es-MX"/>
          <w14:ligatures w14:val="none"/>
        </w:rPr>
        <w:t xml:space="preserve"> </w:t>
      </w:r>
      <w:r w:rsidRPr="00AD6AF5">
        <w:rPr>
          <w:rFonts w:ascii="Arial" w:eastAsia="Times New Roman" w:hAnsi="Arial" w:cs="Arial"/>
          <w:color w:val="000000"/>
          <w:kern w:val="0"/>
          <w:lang w:eastAsia="es-MX"/>
          <w14:ligatures w14:val="none"/>
        </w:rPr>
        <w:t>provenientes de los ingresos de libre disposición del Estado</w:t>
      </w:r>
      <w:r w:rsidR="005B1376" w:rsidRPr="00D80A8A">
        <w:rPr>
          <w:rFonts w:ascii="Arial" w:eastAsia="Times New Roman" w:hAnsi="Arial" w:cs="Arial"/>
          <w:color w:val="000000"/>
          <w:kern w:val="0"/>
          <w:lang w:eastAsia="es-MX"/>
          <w14:ligatures w14:val="none"/>
        </w:rPr>
        <w:t xml:space="preserve"> </w:t>
      </w:r>
      <w:r w:rsidR="005B1376" w:rsidRPr="00AD6AF5">
        <w:rPr>
          <w:rFonts w:ascii="Arial" w:eastAsia="Times New Roman" w:hAnsi="Arial" w:cs="Arial"/>
          <w:b/>
          <w:bCs/>
          <w:color w:val="000000"/>
          <w:kern w:val="0"/>
          <w:lang w:eastAsia="es-MX"/>
          <w14:ligatures w14:val="none"/>
        </w:rPr>
        <w:t xml:space="preserve">de conformidad con lo </w:t>
      </w:r>
      <w:r w:rsidR="005B1376" w:rsidRPr="00D80A8A">
        <w:rPr>
          <w:rFonts w:ascii="Arial" w:eastAsia="Times New Roman" w:hAnsi="Arial" w:cs="Arial"/>
          <w:b/>
          <w:bCs/>
          <w:color w:val="000000"/>
          <w:kern w:val="0"/>
          <w:lang w:eastAsia="es-MX"/>
          <w14:ligatures w14:val="none"/>
        </w:rPr>
        <w:t>establecido</w:t>
      </w:r>
      <w:r w:rsidR="005B1376" w:rsidRPr="00AD6AF5">
        <w:rPr>
          <w:rFonts w:ascii="Arial" w:eastAsia="Times New Roman" w:hAnsi="Arial" w:cs="Arial"/>
          <w:b/>
          <w:bCs/>
          <w:color w:val="000000"/>
          <w:kern w:val="0"/>
          <w:lang w:eastAsia="es-MX"/>
          <w14:ligatures w14:val="none"/>
        </w:rPr>
        <w:t xml:space="preserve"> en la Ley de Participación Ciudadana del Estado de </w:t>
      </w:r>
      <w:r w:rsidR="00047D63" w:rsidRPr="00D80A8A">
        <w:rPr>
          <w:rFonts w:ascii="Arial" w:eastAsia="Times New Roman" w:hAnsi="Arial" w:cs="Arial"/>
          <w:b/>
          <w:bCs/>
          <w:color w:val="000000"/>
          <w:kern w:val="0"/>
          <w:lang w:eastAsia="es-MX"/>
          <w14:ligatures w14:val="none"/>
        </w:rPr>
        <w:t>Chihuahua.</w:t>
      </w:r>
      <w:r w:rsidRPr="00AD6AF5">
        <w:rPr>
          <w:rFonts w:ascii="Arial" w:eastAsia="Times New Roman" w:hAnsi="Arial" w:cs="Arial"/>
          <w:color w:val="000000"/>
          <w:kern w:val="0"/>
          <w:lang w:eastAsia="es-MX"/>
          <w14:ligatures w14:val="none"/>
        </w:rPr>
        <w:t xml:space="preserve"> La persona encargada de las finanzas del Estado deberá comparecer a dar cuenta de ambos, en la fecha en que el Congreso lo solicite.</w:t>
      </w:r>
    </w:p>
    <w:p w14:paraId="24BAD647" w14:textId="77777777" w:rsidR="00AE4153" w:rsidRPr="00D80A8A" w:rsidRDefault="00AE4153" w:rsidP="00860BFC">
      <w:pPr>
        <w:spacing w:line="360" w:lineRule="auto"/>
        <w:ind w:firstLine="720"/>
        <w:jc w:val="both"/>
        <w:rPr>
          <w:rFonts w:ascii="Arial" w:eastAsia="Times New Roman" w:hAnsi="Arial" w:cs="Arial"/>
          <w:color w:val="000000"/>
          <w:kern w:val="0"/>
          <w:lang w:eastAsia="es-MX"/>
          <w14:ligatures w14:val="none"/>
        </w:rPr>
      </w:pPr>
    </w:p>
    <w:p w14:paraId="2EBB265B" w14:textId="77777777" w:rsidR="00AD6AF5" w:rsidRPr="00D80A8A" w:rsidRDefault="00AD6AF5" w:rsidP="00860BFC">
      <w:pPr>
        <w:spacing w:line="360" w:lineRule="auto"/>
        <w:ind w:firstLine="720"/>
        <w:jc w:val="both"/>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El procedimiento para la determinación, organización, desarrollo, ejercicio, seguimiento y control del presupuesto participativo, incluyendo la regionalización del Estado para la distribución equitativa y proporcional de los recursos, será reglamentado asegurando el cumplimiento de las leyes aplicables a la rendición de cuentas en el ejercicio de los recursos públicos.</w:t>
      </w:r>
    </w:p>
    <w:p w14:paraId="5CBB2C40" w14:textId="77777777" w:rsidR="000D771C" w:rsidRPr="00D80A8A" w:rsidRDefault="000D771C" w:rsidP="00860BFC">
      <w:pPr>
        <w:spacing w:line="360" w:lineRule="auto"/>
        <w:jc w:val="both"/>
        <w:rPr>
          <w:rFonts w:ascii="Arial" w:eastAsia="Times New Roman" w:hAnsi="Arial" w:cs="Arial"/>
          <w:color w:val="000000"/>
          <w:kern w:val="0"/>
          <w:lang w:eastAsia="es-MX"/>
          <w14:ligatures w14:val="none"/>
        </w:rPr>
      </w:pPr>
    </w:p>
    <w:p w14:paraId="139D8020" w14:textId="77777777" w:rsidR="000D771C" w:rsidRPr="00D80A8A" w:rsidRDefault="000D771C" w:rsidP="00860BFC">
      <w:pPr>
        <w:spacing w:line="360" w:lineRule="auto"/>
        <w:jc w:val="both"/>
        <w:rPr>
          <w:rFonts w:ascii="Arial" w:eastAsia="Times New Roman" w:hAnsi="Arial" w:cs="Arial"/>
          <w:b/>
          <w:bCs/>
          <w:color w:val="000000"/>
          <w:kern w:val="0"/>
          <w:lang w:eastAsia="es-MX"/>
          <w14:ligatures w14:val="none"/>
        </w:rPr>
      </w:pPr>
    </w:p>
    <w:p w14:paraId="1C48FC2E" w14:textId="77777777" w:rsidR="000D771C" w:rsidRPr="00D80A8A" w:rsidRDefault="000D771C" w:rsidP="00860BFC">
      <w:pPr>
        <w:spacing w:line="360" w:lineRule="auto"/>
        <w:jc w:val="both"/>
        <w:rPr>
          <w:rFonts w:ascii="Arial" w:eastAsia="Times New Roman" w:hAnsi="Arial" w:cs="Arial"/>
          <w:b/>
          <w:bCs/>
          <w:color w:val="000000"/>
          <w:kern w:val="0"/>
          <w:lang w:eastAsia="es-MX"/>
          <w14:ligatures w14:val="none"/>
        </w:rPr>
      </w:pPr>
      <w:r w:rsidRPr="00D80A8A">
        <w:rPr>
          <w:rFonts w:ascii="Arial" w:eastAsia="Times New Roman" w:hAnsi="Arial" w:cs="Arial"/>
          <w:b/>
          <w:bCs/>
          <w:color w:val="000000"/>
          <w:kern w:val="0"/>
          <w:lang w:eastAsia="es-MX"/>
          <w14:ligatures w14:val="none"/>
        </w:rPr>
        <w:t>SEGUNDO. Se reforma el</w:t>
      </w:r>
      <w:r w:rsidR="00860BFC" w:rsidRPr="00D80A8A">
        <w:rPr>
          <w:rFonts w:ascii="Arial" w:eastAsia="Times New Roman" w:hAnsi="Arial" w:cs="Arial"/>
          <w:b/>
          <w:bCs/>
          <w:color w:val="000000"/>
          <w:kern w:val="0"/>
          <w:lang w:eastAsia="es-MX"/>
          <w14:ligatures w14:val="none"/>
        </w:rPr>
        <w:t xml:space="preserve"> </w:t>
      </w:r>
      <w:r w:rsidR="00047D63" w:rsidRPr="00D80A8A">
        <w:rPr>
          <w:rFonts w:ascii="Arial" w:eastAsia="Times New Roman" w:hAnsi="Arial" w:cs="Arial"/>
          <w:b/>
          <w:bCs/>
          <w:color w:val="000000"/>
          <w:kern w:val="0"/>
          <w:lang w:eastAsia="es-MX"/>
          <w14:ligatures w14:val="none"/>
        </w:rPr>
        <w:t>párrafo</w:t>
      </w:r>
      <w:r w:rsidR="00860BFC" w:rsidRPr="00D80A8A">
        <w:rPr>
          <w:rFonts w:ascii="Arial" w:eastAsia="Times New Roman" w:hAnsi="Arial" w:cs="Arial"/>
          <w:b/>
          <w:bCs/>
          <w:color w:val="000000"/>
          <w:kern w:val="0"/>
          <w:lang w:eastAsia="es-MX"/>
          <w14:ligatures w14:val="none"/>
        </w:rPr>
        <w:t xml:space="preserve"> primero y segundo del</w:t>
      </w:r>
      <w:r w:rsidRPr="00D80A8A">
        <w:rPr>
          <w:rFonts w:ascii="Arial" w:eastAsia="Times New Roman" w:hAnsi="Arial" w:cs="Arial"/>
          <w:b/>
          <w:bCs/>
          <w:color w:val="000000"/>
          <w:kern w:val="0"/>
          <w:lang w:eastAsia="es-MX"/>
          <w14:ligatures w14:val="none"/>
        </w:rPr>
        <w:t xml:space="preserve"> artículo 75</w:t>
      </w:r>
      <w:r w:rsidR="00860BFC" w:rsidRPr="00D80A8A">
        <w:rPr>
          <w:rFonts w:ascii="Arial" w:eastAsia="Times New Roman" w:hAnsi="Arial" w:cs="Arial"/>
          <w:b/>
          <w:bCs/>
          <w:color w:val="000000"/>
          <w:kern w:val="0"/>
          <w:lang w:eastAsia="es-MX"/>
          <w14:ligatures w14:val="none"/>
        </w:rPr>
        <w:t xml:space="preserve">,  el </w:t>
      </w:r>
      <w:r w:rsidR="00047D63" w:rsidRPr="00D80A8A">
        <w:rPr>
          <w:rFonts w:ascii="Arial" w:eastAsia="Times New Roman" w:hAnsi="Arial" w:cs="Arial"/>
          <w:b/>
          <w:bCs/>
          <w:color w:val="000000"/>
          <w:kern w:val="0"/>
          <w:lang w:eastAsia="es-MX"/>
          <w14:ligatures w14:val="none"/>
        </w:rPr>
        <w:t>párrafo</w:t>
      </w:r>
      <w:r w:rsidR="00860BFC" w:rsidRPr="00D80A8A">
        <w:rPr>
          <w:rFonts w:ascii="Arial" w:eastAsia="Times New Roman" w:hAnsi="Arial" w:cs="Arial"/>
          <w:b/>
          <w:bCs/>
          <w:color w:val="000000"/>
          <w:kern w:val="0"/>
          <w:lang w:eastAsia="es-MX"/>
          <w14:ligatures w14:val="none"/>
        </w:rPr>
        <w:t xml:space="preserve"> primero del articulo 76</w:t>
      </w:r>
      <w:r w:rsidR="0024672A">
        <w:rPr>
          <w:rFonts w:ascii="Arial" w:eastAsia="Times New Roman" w:hAnsi="Arial" w:cs="Arial"/>
          <w:b/>
          <w:bCs/>
          <w:color w:val="000000"/>
          <w:kern w:val="0"/>
          <w:lang w:eastAsia="es-MX"/>
          <w14:ligatures w14:val="none"/>
        </w:rPr>
        <w:t xml:space="preserve"> ambos </w:t>
      </w:r>
      <w:r w:rsidRPr="00D80A8A">
        <w:rPr>
          <w:rFonts w:ascii="Arial" w:eastAsia="Times New Roman" w:hAnsi="Arial" w:cs="Arial"/>
          <w:b/>
          <w:bCs/>
          <w:color w:val="000000"/>
          <w:kern w:val="0"/>
          <w:lang w:eastAsia="es-MX"/>
          <w14:ligatures w14:val="none"/>
        </w:rPr>
        <w:t xml:space="preserve">de la Ley de Participación Ciudadana del Estado de Chihuahua, para quedar la siguiente manera: </w:t>
      </w:r>
    </w:p>
    <w:p w14:paraId="36FF3F29" w14:textId="77777777" w:rsidR="005E64EE" w:rsidRPr="005E64EE" w:rsidRDefault="005E64EE" w:rsidP="00860BFC">
      <w:pPr>
        <w:spacing w:line="360" w:lineRule="auto"/>
        <w:jc w:val="both"/>
        <w:rPr>
          <w:rFonts w:ascii="Arial" w:hAnsi="Arial" w:cs="Arial"/>
          <w:b/>
          <w:bCs/>
        </w:rPr>
      </w:pPr>
    </w:p>
    <w:p w14:paraId="7926E88D" w14:textId="77777777" w:rsidR="005E64EE" w:rsidRPr="005E64EE" w:rsidRDefault="005E64EE" w:rsidP="00860BFC">
      <w:pPr>
        <w:spacing w:line="360" w:lineRule="auto"/>
        <w:jc w:val="both"/>
        <w:rPr>
          <w:rFonts w:ascii="Arial" w:hAnsi="Arial" w:cs="Arial"/>
        </w:rPr>
      </w:pPr>
      <w:r w:rsidRPr="005E64EE">
        <w:rPr>
          <w:rFonts w:ascii="Arial" w:hAnsi="Arial" w:cs="Arial"/>
        </w:rPr>
        <w:t xml:space="preserve">Artículo 75. El Presupuesto Participativo es un mecanismo de gestión y participación social mediante el cual quienes </w:t>
      </w:r>
      <w:r w:rsidRPr="005E64EE">
        <w:rPr>
          <w:rFonts w:ascii="Arial" w:hAnsi="Arial" w:cs="Arial"/>
          <w:b/>
          <w:bCs/>
        </w:rPr>
        <w:t>habitan en</w:t>
      </w:r>
      <w:r w:rsidRPr="00D80A8A">
        <w:rPr>
          <w:rFonts w:ascii="Arial" w:hAnsi="Arial" w:cs="Arial"/>
          <w:b/>
          <w:bCs/>
        </w:rPr>
        <w:t xml:space="preserve"> el Estado</w:t>
      </w:r>
      <w:r w:rsidR="00860BFC" w:rsidRPr="00D80A8A">
        <w:rPr>
          <w:rFonts w:ascii="Arial" w:hAnsi="Arial" w:cs="Arial"/>
          <w:b/>
          <w:bCs/>
        </w:rPr>
        <w:t xml:space="preserve"> y sus municipios</w:t>
      </w:r>
      <w:r w:rsidRPr="005E64EE">
        <w:rPr>
          <w:rFonts w:ascii="Arial" w:hAnsi="Arial" w:cs="Arial"/>
        </w:rPr>
        <w:t xml:space="preserve">, deciden sobre el destino de un porcentaje del presupuesto de egresos </w:t>
      </w:r>
      <w:r w:rsidRPr="00D80A8A">
        <w:rPr>
          <w:rFonts w:ascii="Arial" w:hAnsi="Arial" w:cs="Arial"/>
        </w:rPr>
        <w:t xml:space="preserve">estatal y </w:t>
      </w:r>
      <w:r w:rsidRPr="005E64EE">
        <w:rPr>
          <w:rFonts w:ascii="Arial" w:hAnsi="Arial" w:cs="Arial"/>
        </w:rPr>
        <w:t>municipal de cada año, a través de consultas directas a la población.</w:t>
      </w:r>
    </w:p>
    <w:p w14:paraId="64B44F33" w14:textId="77777777" w:rsidR="005E64EE" w:rsidRPr="005E64EE" w:rsidRDefault="005E64EE" w:rsidP="00860BFC">
      <w:pPr>
        <w:spacing w:line="360" w:lineRule="auto"/>
        <w:jc w:val="both"/>
        <w:rPr>
          <w:rFonts w:ascii="Arial" w:hAnsi="Arial" w:cs="Arial"/>
        </w:rPr>
      </w:pPr>
    </w:p>
    <w:p w14:paraId="744F399B" w14:textId="77777777" w:rsidR="005E64EE" w:rsidRPr="005E64EE" w:rsidRDefault="005E64EE" w:rsidP="00860BFC">
      <w:pPr>
        <w:spacing w:line="360" w:lineRule="auto"/>
        <w:jc w:val="both"/>
        <w:rPr>
          <w:rFonts w:ascii="Arial" w:hAnsi="Arial" w:cs="Arial"/>
          <w:b/>
          <w:bCs/>
        </w:rPr>
      </w:pPr>
      <w:r w:rsidRPr="005E64EE">
        <w:rPr>
          <w:rFonts w:ascii="Arial" w:hAnsi="Arial" w:cs="Arial"/>
          <w:b/>
          <w:bCs/>
        </w:rPr>
        <w:t xml:space="preserve">Para tales efectos, </w:t>
      </w:r>
      <w:r w:rsidR="00147CD8" w:rsidRPr="00D80A8A">
        <w:rPr>
          <w:rFonts w:ascii="Arial" w:hAnsi="Arial" w:cs="Arial"/>
          <w:b/>
          <w:bCs/>
        </w:rPr>
        <w:t xml:space="preserve">el Poder Ejecutivo del Estado, destinará un monto equivalente al cinco por ciento </w:t>
      </w:r>
      <w:r w:rsidR="00147CD8" w:rsidRPr="00AD6AF5">
        <w:rPr>
          <w:rFonts w:ascii="Arial" w:eastAsia="Times New Roman" w:hAnsi="Arial" w:cs="Arial"/>
          <w:b/>
          <w:bCs/>
          <w:color w:val="000000"/>
          <w:kern w:val="0"/>
          <w:lang w:eastAsia="es-MX"/>
          <w14:ligatures w14:val="none"/>
        </w:rPr>
        <w:t>de los recursos para inversión pública productiva</w:t>
      </w:r>
      <w:r w:rsidR="00147CD8" w:rsidRPr="00D80A8A">
        <w:rPr>
          <w:rFonts w:ascii="Arial" w:eastAsia="Times New Roman" w:hAnsi="Arial" w:cs="Arial"/>
          <w:b/>
          <w:bCs/>
          <w:color w:val="000000"/>
          <w:kern w:val="0"/>
          <w:lang w:eastAsia="es-MX"/>
          <w14:ligatures w14:val="none"/>
        </w:rPr>
        <w:t xml:space="preserve"> </w:t>
      </w:r>
      <w:r w:rsidR="00147CD8" w:rsidRPr="00AD6AF5">
        <w:rPr>
          <w:rFonts w:ascii="Arial" w:eastAsia="Times New Roman" w:hAnsi="Arial" w:cs="Arial"/>
          <w:b/>
          <w:bCs/>
          <w:color w:val="000000"/>
          <w:kern w:val="0"/>
          <w:lang w:eastAsia="es-MX"/>
          <w14:ligatures w14:val="none"/>
        </w:rPr>
        <w:t>provenientes de los ingresos de libre disposición del Estado</w:t>
      </w:r>
      <w:r w:rsidR="00147CD8" w:rsidRPr="00D80A8A">
        <w:rPr>
          <w:rFonts w:ascii="Arial" w:eastAsia="Times New Roman" w:hAnsi="Arial" w:cs="Arial"/>
          <w:b/>
          <w:bCs/>
          <w:color w:val="000000"/>
          <w:kern w:val="0"/>
          <w:lang w:eastAsia="es-MX"/>
          <w14:ligatures w14:val="none"/>
        </w:rPr>
        <w:t xml:space="preserve"> y </w:t>
      </w:r>
      <w:r w:rsidR="00147CD8" w:rsidRPr="00D80A8A">
        <w:rPr>
          <w:rFonts w:ascii="Arial" w:hAnsi="Arial" w:cs="Arial"/>
          <w:b/>
          <w:bCs/>
        </w:rPr>
        <w:t xml:space="preserve">los </w:t>
      </w:r>
      <w:r w:rsidRPr="005E64EE">
        <w:rPr>
          <w:rFonts w:ascii="Arial" w:hAnsi="Arial" w:cs="Arial"/>
          <w:b/>
          <w:bCs/>
        </w:rPr>
        <w:t>Ayuntamiento</w:t>
      </w:r>
      <w:r w:rsidR="00147CD8" w:rsidRPr="00D80A8A">
        <w:rPr>
          <w:rFonts w:ascii="Arial" w:hAnsi="Arial" w:cs="Arial"/>
          <w:b/>
          <w:bCs/>
        </w:rPr>
        <w:t xml:space="preserve">s </w:t>
      </w:r>
      <w:r w:rsidRPr="005E64EE">
        <w:rPr>
          <w:rFonts w:ascii="Arial" w:hAnsi="Arial" w:cs="Arial"/>
        </w:rPr>
        <w:t>destinará</w:t>
      </w:r>
      <w:r w:rsidR="00147CD8" w:rsidRPr="00D80A8A">
        <w:rPr>
          <w:rFonts w:ascii="Arial" w:hAnsi="Arial" w:cs="Arial"/>
        </w:rPr>
        <w:t>n</w:t>
      </w:r>
      <w:r w:rsidRPr="005E64EE">
        <w:rPr>
          <w:rFonts w:ascii="Arial" w:hAnsi="Arial" w:cs="Arial"/>
        </w:rPr>
        <w:t xml:space="preserve"> como mínimo un monto equivalente al cinco por ciento </w:t>
      </w:r>
      <w:r w:rsidRPr="005E64EE">
        <w:rPr>
          <w:rFonts w:ascii="Arial" w:hAnsi="Arial" w:cs="Arial"/>
        </w:rPr>
        <w:lastRenderedPageBreak/>
        <w:t>de sus ingresos de libre disposición, en los términos de la Ley de Disciplina Financiera de las Entidades Federativas y los Municipios. Lo anterior deberá estar contemplado expresamente en el presupuesto de egresos respectivos.</w:t>
      </w:r>
    </w:p>
    <w:p w14:paraId="1E61E699" w14:textId="77777777" w:rsidR="005E64EE" w:rsidRPr="005E64EE" w:rsidRDefault="005E64EE" w:rsidP="00860BFC">
      <w:pPr>
        <w:spacing w:line="360" w:lineRule="auto"/>
        <w:jc w:val="both"/>
        <w:rPr>
          <w:rFonts w:ascii="Arial" w:hAnsi="Arial" w:cs="Arial"/>
        </w:rPr>
      </w:pPr>
      <w:r w:rsidRPr="005E64EE">
        <w:rPr>
          <w:rFonts w:ascii="Arial" w:hAnsi="Arial" w:cs="Arial"/>
        </w:rPr>
        <w:t> </w:t>
      </w:r>
    </w:p>
    <w:p w14:paraId="2CD835A7" w14:textId="77777777" w:rsidR="00C053BF" w:rsidRPr="00C053BF" w:rsidRDefault="00C053BF" w:rsidP="00860BFC">
      <w:pPr>
        <w:spacing w:line="360" w:lineRule="auto"/>
        <w:jc w:val="both"/>
        <w:rPr>
          <w:rFonts w:ascii="Arial" w:eastAsia="Times New Roman" w:hAnsi="Arial" w:cs="Arial"/>
          <w:bCs/>
          <w:color w:val="000000"/>
          <w:kern w:val="0"/>
          <w:lang w:eastAsia="es-MX"/>
          <w14:ligatures w14:val="none"/>
        </w:rPr>
      </w:pPr>
      <w:r w:rsidRPr="00C053BF">
        <w:rPr>
          <w:rFonts w:ascii="Arial" w:eastAsia="Times New Roman" w:hAnsi="Arial" w:cs="Arial"/>
          <w:b/>
          <w:bCs/>
          <w:color w:val="000000"/>
          <w:kern w:val="0"/>
          <w:lang w:eastAsia="es-MX"/>
          <w14:ligatures w14:val="none"/>
        </w:rPr>
        <w:t>Artículo 76.</w:t>
      </w:r>
      <w:r w:rsidRPr="00C053BF">
        <w:rPr>
          <w:rFonts w:ascii="Arial" w:eastAsia="Times New Roman" w:hAnsi="Arial" w:cs="Arial"/>
          <w:bCs/>
          <w:color w:val="000000"/>
          <w:kern w:val="0"/>
          <w:lang w:eastAsia="es-MX"/>
          <w14:ligatures w14:val="none"/>
        </w:rPr>
        <w:t xml:space="preserve"> Los recursos asignados para el ejercicio del presupuesto participativo </w:t>
      </w:r>
      <w:r w:rsidRPr="00D80A8A">
        <w:rPr>
          <w:rFonts w:ascii="Arial" w:eastAsia="Times New Roman" w:hAnsi="Arial" w:cs="Arial"/>
          <w:b/>
          <w:color w:val="000000"/>
          <w:kern w:val="0"/>
          <w:lang w:eastAsia="es-MX"/>
          <w14:ligatures w14:val="none"/>
        </w:rPr>
        <w:t>Estatal y Municipal</w:t>
      </w:r>
      <w:r w:rsidRPr="00D80A8A">
        <w:rPr>
          <w:rFonts w:ascii="Arial" w:eastAsia="Times New Roman" w:hAnsi="Arial" w:cs="Arial"/>
          <w:bCs/>
          <w:color w:val="000000"/>
          <w:kern w:val="0"/>
          <w:lang w:eastAsia="es-MX"/>
          <w14:ligatures w14:val="none"/>
        </w:rPr>
        <w:t xml:space="preserve"> </w:t>
      </w:r>
      <w:r w:rsidRPr="00C053BF">
        <w:rPr>
          <w:rFonts w:ascii="Arial" w:eastAsia="Times New Roman" w:hAnsi="Arial" w:cs="Arial"/>
          <w:bCs/>
          <w:color w:val="000000"/>
          <w:kern w:val="0"/>
          <w:lang w:eastAsia="es-MX"/>
          <w14:ligatures w14:val="none"/>
        </w:rPr>
        <w:t>deberán satisfacer necesidades colectivas tales como:</w:t>
      </w:r>
    </w:p>
    <w:p w14:paraId="7D8F18BD" w14:textId="77777777" w:rsidR="00C053BF" w:rsidRPr="00D80A8A" w:rsidRDefault="00C053BF" w:rsidP="00860BFC">
      <w:pPr>
        <w:pStyle w:val="paragraph"/>
        <w:spacing w:before="0" w:beforeAutospacing="0" w:after="0" w:afterAutospacing="0" w:line="360" w:lineRule="auto"/>
        <w:jc w:val="both"/>
        <w:textAlignment w:val="baseline"/>
        <w:rPr>
          <w:rStyle w:val="normaltextrun"/>
          <w:rFonts w:ascii="Arial" w:hAnsi="Arial" w:cs="Arial"/>
          <w:bCs/>
          <w:sz w:val="24"/>
          <w:szCs w:val="24"/>
        </w:rPr>
      </w:pPr>
    </w:p>
    <w:p w14:paraId="75B4F907"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Style w:val="eop"/>
          <w:rFonts w:ascii="Arial" w:hAnsi="Arial" w:cs="Arial"/>
          <w:sz w:val="24"/>
          <w:szCs w:val="24"/>
        </w:rPr>
      </w:pPr>
      <w:r w:rsidRPr="00D80A8A">
        <w:rPr>
          <w:rStyle w:val="normaltextrun"/>
          <w:rFonts w:ascii="Arial" w:hAnsi="Arial" w:cs="Arial"/>
          <w:bCs/>
          <w:sz w:val="24"/>
          <w:szCs w:val="24"/>
        </w:rPr>
        <w:t xml:space="preserve"> Obras y servicios públicos.</w:t>
      </w:r>
      <w:r w:rsidRPr="00D80A8A">
        <w:rPr>
          <w:rStyle w:val="eop"/>
          <w:rFonts w:ascii="Arial" w:hAnsi="Arial" w:cs="Arial"/>
          <w:sz w:val="24"/>
          <w:szCs w:val="24"/>
        </w:rPr>
        <w:t> </w:t>
      </w:r>
    </w:p>
    <w:p w14:paraId="3AC270D0"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Style w:val="normaltextrun"/>
          <w:rFonts w:ascii="Arial" w:hAnsi="Arial" w:cs="Arial"/>
          <w:sz w:val="24"/>
          <w:szCs w:val="24"/>
        </w:rPr>
      </w:pPr>
      <w:r w:rsidRPr="00D80A8A">
        <w:rPr>
          <w:rStyle w:val="normaltextrun"/>
          <w:rFonts w:ascii="Arial" w:hAnsi="Arial" w:cs="Arial"/>
          <w:bCs/>
          <w:sz w:val="24"/>
          <w:szCs w:val="24"/>
        </w:rPr>
        <w:t>Seguridad pública.</w:t>
      </w:r>
    </w:p>
    <w:p w14:paraId="506EAB5C"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Style w:val="eop"/>
          <w:rFonts w:ascii="Arial" w:hAnsi="Arial" w:cs="Arial"/>
          <w:sz w:val="24"/>
          <w:szCs w:val="24"/>
        </w:rPr>
      </w:pPr>
      <w:r w:rsidRPr="00D80A8A">
        <w:rPr>
          <w:rStyle w:val="eop"/>
          <w:rFonts w:ascii="Arial" w:hAnsi="Arial" w:cs="Arial"/>
          <w:sz w:val="24"/>
          <w:szCs w:val="24"/>
        </w:rPr>
        <w:t>Actividades recreativas, deportivas y culturales.</w:t>
      </w:r>
    </w:p>
    <w:p w14:paraId="40B0D36B"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Style w:val="normaltextrun"/>
          <w:rFonts w:ascii="Arial" w:hAnsi="Arial" w:cs="Arial"/>
          <w:sz w:val="24"/>
          <w:szCs w:val="24"/>
        </w:rPr>
      </w:pPr>
      <w:r w:rsidRPr="00D80A8A">
        <w:rPr>
          <w:rStyle w:val="normaltextrun"/>
          <w:rFonts w:ascii="Arial" w:hAnsi="Arial" w:cs="Arial"/>
          <w:bCs/>
          <w:sz w:val="24"/>
          <w:szCs w:val="24"/>
        </w:rPr>
        <w:t>Infraestructura rural y urbana.</w:t>
      </w:r>
    </w:p>
    <w:p w14:paraId="5AAB9865"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Style w:val="normaltextrun"/>
          <w:rFonts w:ascii="Arial" w:hAnsi="Arial" w:cs="Arial"/>
          <w:sz w:val="24"/>
          <w:szCs w:val="24"/>
        </w:rPr>
      </w:pPr>
      <w:r w:rsidRPr="00D80A8A">
        <w:rPr>
          <w:rStyle w:val="normaltextrun"/>
          <w:rFonts w:ascii="Arial" w:hAnsi="Arial" w:cs="Arial"/>
          <w:bCs/>
          <w:sz w:val="24"/>
          <w:szCs w:val="24"/>
        </w:rPr>
        <w:t>Recuperación de espacios públicos.</w:t>
      </w:r>
    </w:p>
    <w:p w14:paraId="04024372"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Style w:val="normaltextrun"/>
          <w:rFonts w:ascii="Arial" w:hAnsi="Arial" w:cs="Arial"/>
          <w:sz w:val="24"/>
          <w:szCs w:val="24"/>
        </w:rPr>
      </w:pPr>
      <w:r w:rsidRPr="00D80A8A">
        <w:rPr>
          <w:rStyle w:val="normaltextrun"/>
          <w:rFonts w:ascii="Arial" w:hAnsi="Arial" w:cs="Arial"/>
          <w:bCs/>
          <w:sz w:val="24"/>
          <w:szCs w:val="24"/>
        </w:rPr>
        <w:t>Medio ambiente.</w:t>
      </w:r>
    </w:p>
    <w:p w14:paraId="65E21D57" w14:textId="77777777" w:rsidR="00C053BF" w:rsidRPr="00D80A8A" w:rsidRDefault="00C053BF" w:rsidP="00860BFC">
      <w:pPr>
        <w:pStyle w:val="paragraph"/>
        <w:numPr>
          <w:ilvl w:val="0"/>
          <w:numId w:val="5"/>
        </w:numPr>
        <w:spacing w:before="0" w:beforeAutospacing="0" w:after="0" w:afterAutospacing="0" w:line="360" w:lineRule="auto"/>
        <w:jc w:val="both"/>
        <w:textAlignment w:val="baseline"/>
        <w:rPr>
          <w:rFonts w:ascii="Arial" w:hAnsi="Arial" w:cs="Arial"/>
          <w:sz w:val="24"/>
          <w:szCs w:val="24"/>
        </w:rPr>
      </w:pPr>
      <w:r w:rsidRPr="00D80A8A">
        <w:rPr>
          <w:rFonts w:ascii="Arial" w:hAnsi="Arial" w:cs="Arial"/>
          <w:bCs/>
          <w:sz w:val="24"/>
          <w:szCs w:val="24"/>
        </w:rPr>
        <w:t>Seguridad sanitaria y servicios de salud</w:t>
      </w:r>
      <w:r w:rsidRPr="00D80A8A">
        <w:rPr>
          <w:rFonts w:ascii="Arial" w:hAnsi="Arial" w:cs="Arial"/>
          <w:sz w:val="24"/>
          <w:szCs w:val="24"/>
        </w:rPr>
        <w:t>.</w:t>
      </w:r>
    </w:p>
    <w:p w14:paraId="2E8C83E6" w14:textId="77777777" w:rsidR="00AD6AF5" w:rsidRPr="00AD6AF5" w:rsidRDefault="00AD6AF5" w:rsidP="00860BFC">
      <w:pPr>
        <w:spacing w:line="360" w:lineRule="auto"/>
        <w:rPr>
          <w:rFonts w:ascii="Arial" w:eastAsia="Times New Roman" w:hAnsi="Arial" w:cs="Arial"/>
          <w:color w:val="000000"/>
          <w:kern w:val="0"/>
          <w:lang w:eastAsia="es-MX"/>
          <w14:ligatures w14:val="none"/>
        </w:rPr>
      </w:pPr>
    </w:p>
    <w:p w14:paraId="5FACDA9B" w14:textId="77777777" w:rsidR="00D80A8A" w:rsidRPr="00D80A8A" w:rsidRDefault="00D80A8A" w:rsidP="00860BFC">
      <w:pPr>
        <w:spacing w:line="360" w:lineRule="auto"/>
        <w:jc w:val="center"/>
        <w:rPr>
          <w:rFonts w:ascii="Arial" w:eastAsia="Times New Roman" w:hAnsi="Arial" w:cs="Arial"/>
          <w:b/>
          <w:bCs/>
          <w:color w:val="000000"/>
          <w:kern w:val="0"/>
          <w:lang w:eastAsia="es-MX"/>
          <w14:ligatures w14:val="none"/>
        </w:rPr>
      </w:pPr>
    </w:p>
    <w:p w14:paraId="054B542A" w14:textId="77777777" w:rsidR="00D036F8" w:rsidRPr="00D80A8A" w:rsidRDefault="00AD6AF5" w:rsidP="00D80A8A">
      <w:pPr>
        <w:spacing w:line="360" w:lineRule="auto"/>
        <w:jc w:val="center"/>
        <w:rPr>
          <w:rFonts w:ascii="Arial" w:eastAsia="Times New Roman" w:hAnsi="Arial" w:cs="Arial"/>
          <w:b/>
          <w:bCs/>
          <w:color w:val="000000"/>
          <w:kern w:val="0"/>
          <w:lang w:eastAsia="es-MX"/>
          <w14:ligatures w14:val="none"/>
        </w:rPr>
      </w:pPr>
      <w:r w:rsidRPr="00AD6AF5">
        <w:rPr>
          <w:rFonts w:ascii="Arial" w:eastAsia="Times New Roman" w:hAnsi="Arial" w:cs="Arial"/>
          <w:b/>
          <w:bCs/>
          <w:color w:val="000000"/>
          <w:kern w:val="0"/>
          <w:lang w:eastAsia="es-MX"/>
          <w14:ligatures w14:val="none"/>
        </w:rPr>
        <w:t>TRANSITORIOS</w:t>
      </w:r>
    </w:p>
    <w:p w14:paraId="35E8794B" w14:textId="77777777" w:rsidR="00D80A8A" w:rsidRPr="00D80A8A" w:rsidRDefault="00D80A8A" w:rsidP="00860BFC">
      <w:pPr>
        <w:spacing w:line="360" w:lineRule="auto"/>
        <w:jc w:val="both"/>
        <w:rPr>
          <w:rFonts w:ascii="Arial" w:eastAsia="Times New Roman" w:hAnsi="Arial" w:cs="Arial"/>
          <w:b/>
          <w:color w:val="000000"/>
          <w:kern w:val="0"/>
          <w:lang w:eastAsia="es-MX"/>
          <w14:ligatures w14:val="none"/>
        </w:rPr>
      </w:pPr>
    </w:p>
    <w:p w14:paraId="32820844" w14:textId="77777777" w:rsidR="00D036F8" w:rsidRPr="00D036F8" w:rsidRDefault="00D036F8" w:rsidP="00860BFC">
      <w:pPr>
        <w:spacing w:line="360" w:lineRule="auto"/>
        <w:jc w:val="both"/>
        <w:rPr>
          <w:rFonts w:ascii="Arial" w:eastAsia="Times New Roman" w:hAnsi="Arial" w:cs="Arial"/>
          <w:b/>
          <w:color w:val="000000"/>
          <w:kern w:val="0"/>
          <w:lang w:eastAsia="es-MX"/>
          <w14:ligatures w14:val="none"/>
        </w:rPr>
      </w:pPr>
      <w:r w:rsidRPr="00D036F8">
        <w:rPr>
          <w:rFonts w:ascii="Arial" w:eastAsia="Times New Roman" w:hAnsi="Arial" w:cs="Arial"/>
          <w:b/>
          <w:color w:val="000000"/>
          <w:kern w:val="0"/>
          <w:lang w:eastAsia="es-MX"/>
          <w14:ligatures w14:val="none"/>
        </w:rPr>
        <w:t>ARTÍCULO PRIMERO.-</w:t>
      </w:r>
      <w:r w:rsidRPr="00D036F8">
        <w:rPr>
          <w:rFonts w:ascii="Arial" w:eastAsia="Times New Roman" w:hAnsi="Arial" w:cs="Arial"/>
          <w:color w:val="000000"/>
          <w:kern w:val="0"/>
          <w:lang w:eastAsia="es-MX"/>
          <w14:ligatures w14:val="none"/>
        </w:rPr>
        <w:t xml:space="preserve"> Conforme a lo dispuesto por el artículo 202 de la Constitución Política del Estado, envíese copia de la iniciativa, del dictamen y de los debates a los Ayuntamientos de los sesenta y siete Municipios que integran la Entidad y, en su momento, hágase el cómputo de los votos de los Ayuntamientos y la declaratoria de haber sido aprobada la presente reforma</w:t>
      </w:r>
    </w:p>
    <w:p w14:paraId="4183E043" w14:textId="77777777" w:rsidR="00D80A8A" w:rsidRPr="00D80A8A" w:rsidRDefault="00D80A8A" w:rsidP="00860BFC">
      <w:pPr>
        <w:spacing w:line="360" w:lineRule="auto"/>
        <w:ind w:right="49"/>
        <w:contextualSpacing/>
        <w:jc w:val="both"/>
        <w:rPr>
          <w:rFonts w:ascii="Arial" w:hAnsi="Arial" w:cs="Arial"/>
          <w:b/>
        </w:rPr>
      </w:pPr>
    </w:p>
    <w:p w14:paraId="7B3F2FB8" w14:textId="77777777" w:rsidR="00D036F8" w:rsidRPr="00AD6AF5" w:rsidRDefault="00D036F8" w:rsidP="00860BFC">
      <w:pPr>
        <w:spacing w:line="360" w:lineRule="auto"/>
        <w:ind w:right="49"/>
        <w:contextualSpacing/>
        <w:jc w:val="both"/>
        <w:rPr>
          <w:rFonts w:ascii="Arial" w:hAnsi="Arial" w:cs="Arial"/>
          <w:b/>
        </w:rPr>
      </w:pPr>
      <w:r w:rsidRPr="00D80A8A">
        <w:rPr>
          <w:rFonts w:ascii="Arial" w:hAnsi="Arial" w:cs="Arial"/>
          <w:b/>
        </w:rPr>
        <w:t xml:space="preserve">ARTÍCULO </w:t>
      </w:r>
      <w:r w:rsidR="00860BFC" w:rsidRPr="00D80A8A">
        <w:rPr>
          <w:rFonts w:ascii="Arial" w:hAnsi="Arial" w:cs="Arial"/>
          <w:b/>
        </w:rPr>
        <w:t>SEGUNDO</w:t>
      </w:r>
      <w:r w:rsidRPr="00D80A8A">
        <w:rPr>
          <w:rFonts w:ascii="Arial" w:hAnsi="Arial" w:cs="Arial"/>
          <w:b/>
        </w:rPr>
        <w:t xml:space="preserve">.- </w:t>
      </w:r>
      <w:r w:rsidRPr="00D80A8A">
        <w:rPr>
          <w:rFonts w:ascii="Arial" w:hAnsi="Arial" w:cs="Arial"/>
          <w:bCs/>
        </w:rPr>
        <w:t xml:space="preserve">El Poder Ejecutivo del Estado y los Ayuntamientos, a más al 31 de diciembre de 2024, deberá expedir las disposiciones reglamentarias o lineamientos que establezcan los procedimientos para la determinación, organización, desarrollo, ejercicio, seguimiento y control del presupuesto </w:t>
      </w:r>
      <w:r w:rsidRPr="00D80A8A">
        <w:rPr>
          <w:rFonts w:ascii="Arial" w:hAnsi="Arial" w:cs="Arial"/>
          <w:bCs/>
        </w:rPr>
        <w:lastRenderedPageBreak/>
        <w:t>participativo del Estado, así como la regionalización correspondiente, conforme a lo previsto en el presente Decreto</w:t>
      </w:r>
      <w:r w:rsidRPr="00D80A8A">
        <w:rPr>
          <w:rFonts w:ascii="Arial" w:hAnsi="Arial" w:cs="Arial"/>
          <w:b/>
        </w:rPr>
        <w:t>.</w:t>
      </w:r>
    </w:p>
    <w:p w14:paraId="4216ADB0" w14:textId="77777777" w:rsidR="00D80A8A" w:rsidRPr="00D80A8A" w:rsidRDefault="00D80A8A" w:rsidP="00860BFC">
      <w:pPr>
        <w:spacing w:line="360" w:lineRule="auto"/>
        <w:jc w:val="both"/>
        <w:rPr>
          <w:rFonts w:ascii="Arial" w:eastAsia="Times New Roman" w:hAnsi="Arial" w:cs="Arial"/>
          <w:b/>
          <w:bCs/>
          <w:color w:val="000000"/>
          <w:kern w:val="0"/>
          <w:lang w:eastAsia="es-MX"/>
          <w14:ligatures w14:val="none"/>
        </w:rPr>
      </w:pPr>
    </w:p>
    <w:p w14:paraId="7B121EE9" w14:textId="77777777" w:rsidR="00AD6AF5" w:rsidRPr="00AD6AF5" w:rsidRDefault="00D036F8" w:rsidP="00860BFC">
      <w:pPr>
        <w:spacing w:line="360" w:lineRule="auto"/>
        <w:jc w:val="both"/>
        <w:rPr>
          <w:rFonts w:ascii="Arial" w:eastAsia="Times New Roman" w:hAnsi="Arial" w:cs="Arial"/>
          <w:color w:val="000000"/>
          <w:kern w:val="0"/>
          <w:lang w:eastAsia="es-MX"/>
          <w14:ligatures w14:val="none"/>
        </w:rPr>
      </w:pPr>
      <w:r w:rsidRPr="00D80A8A">
        <w:rPr>
          <w:rFonts w:ascii="Arial" w:eastAsia="Times New Roman" w:hAnsi="Arial" w:cs="Arial"/>
          <w:b/>
          <w:bCs/>
          <w:color w:val="000000"/>
          <w:kern w:val="0"/>
          <w:lang w:eastAsia="es-MX"/>
          <w14:ligatures w14:val="none"/>
        </w:rPr>
        <w:t xml:space="preserve">ARTÍCULO </w:t>
      </w:r>
      <w:r w:rsidR="00860BFC" w:rsidRPr="00D80A8A">
        <w:rPr>
          <w:rFonts w:ascii="Arial" w:eastAsia="Times New Roman" w:hAnsi="Arial" w:cs="Arial"/>
          <w:b/>
          <w:bCs/>
          <w:color w:val="000000"/>
          <w:kern w:val="0"/>
          <w:lang w:eastAsia="es-MX"/>
          <w14:ligatures w14:val="none"/>
        </w:rPr>
        <w:t>TERCERO</w:t>
      </w:r>
      <w:r w:rsidR="00AD6AF5" w:rsidRPr="00AD6AF5">
        <w:rPr>
          <w:rFonts w:ascii="Arial" w:eastAsia="Times New Roman" w:hAnsi="Arial" w:cs="Arial"/>
          <w:b/>
          <w:bCs/>
          <w:color w:val="000000"/>
          <w:kern w:val="0"/>
          <w:lang w:eastAsia="es-MX"/>
          <w14:ligatures w14:val="none"/>
        </w:rPr>
        <w:t xml:space="preserve">.- </w:t>
      </w:r>
      <w:r w:rsidR="00AD6AF5" w:rsidRPr="00AD6AF5">
        <w:rPr>
          <w:rFonts w:ascii="Arial" w:eastAsia="Times New Roman" w:hAnsi="Arial" w:cs="Arial"/>
          <w:color w:val="000000"/>
          <w:kern w:val="0"/>
          <w:lang w:eastAsia="es-MX"/>
          <w14:ligatures w14:val="none"/>
        </w:rPr>
        <w:t>El presente decreto entrará en vigor al día siguiente de su publicación en el Diario Oficial de la Federación.</w:t>
      </w:r>
    </w:p>
    <w:p w14:paraId="0138D905" w14:textId="77777777" w:rsidR="00D80A8A" w:rsidRPr="00D80A8A" w:rsidRDefault="00D80A8A" w:rsidP="00860BFC">
      <w:pPr>
        <w:spacing w:line="360" w:lineRule="auto"/>
        <w:jc w:val="both"/>
        <w:rPr>
          <w:rFonts w:ascii="Arial" w:hAnsi="Arial" w:cs="Arial"/>
          <w:b/>
        </w:rPr>
      </w:pPr>
    </w:p>
    <w:p w14:paraId="7CEA3867" w14:textId="77777777" w:rsidR="00D80A8A" w:rsidRPr="00616276" w:rsidRDefault="0033788B" w:rsidP="00860BFC">
      <w:pPr>
        <w:spacing w:line="360" w:lineRule="auto"/>
        <w:jc w:val="both"/>
        <w:rPr>
          <w:rFonts w:ascii="Arial" w:hAnsi="Arial" w:cs="Arial"/>
        </w:rPr>
      </w:pPr>
      <w:r w:rsidRPr="00D80A8A">
        <w:rPr>
          <w:rFonts w:ascii="Arial" w:hAnsi="Arial" w:cs="Arial"/>
          <w:b/>
        </w:rPr>
        <w:t xml:space="preserve">ECONÓMICO.- </w:t>
      </w:r>
      <w:r w:rsidRPr="00D80A8A">
        <w:rPr>
          <w:rFonts w:ascii="Arial" w:hAnsi="Arial" w:cs="Arial"/>
        </w:rPr>
        <w:t xml:space="preserve">Aprobado que sea, túrnese a la Secretaría para que elabore la Minuta de Decreto. </w:t>
      </w:r>
    </w:p>
    <w:p w14:paraId="4082D256" w14:textId="77777777" w:rsidR="00D80A8A" w:rsidRPr="00D80A8A" w:rsidRDefault="00D80A8A" w:rsidP="00860BFC">
      <w:pPr>
        <w:spacing w:line="360" w:lineRule="auto"/>
        <w:jc w:val="both"/>
        <w:rPr>
          <w:rFonts w:ascii="Arial" w:hAnsi="Arial" w:cs="Arial"/>
          <w:b/>
          <w:bCs/>
        </w:rPr>
      </w:pPr>
    </w:p>
    <w:p w14:paraId="75CC097A" w14:textId="77777777" w:rsidR="00860BFC" w:rsidRPr="00D80A8A" w:rsidRDefault="00860BFC" w:rsidP="00860BFC">
      <w:pPr>
        <w:spacing w:line="360" w:lineRule="auto"/>
        <w:jc w:val="both"/>
        <w:rPr>
          <w:rFonts w:ascii="Arial" w:hAnsi="Arial" w:cs="Arial"/>
        </w:rPr>
      </w:pPr>
      <w:r w:rsidRPr="00D80A8A">
        <w:rPr>
          <w:rFonts w:ascii="Arial" w:hAnsi="Arial" w:cs="Arial"/>
          <w:b/>
          <w:bCs/>
        </w:rPr>
        <w:t>DADO.</w:t>
      </w:r>
      <w:r w:rsidRPr="00D80A8A">
        <w:rPr>
          <w:rFonts w:ascii="Arial" w:hAnsi="Arial" w:cs="Arial"/>
        </w:rPr>
        <w:t xml:space="preserve"> En oficialía de partes del H. Congreso del Estado al día de su presentación. </w:t>
      </w:r>
    </w:p>
    <w:p w14:paraId="2F947E2A" w14:textId="77777777" w:rsidR="00860BFC" w:rsidRPr="00D80A8A" w:rsidRDefault="00860BFC" w:rsidP="00860BFC">
      <w:pPr>
        <w:spacing w:line="360" w:lineRule="auto"/>
        <w:rPr>
          <w:rFonts w:ascii="Arial" w:eastAsia="Times New Roman" w:hAnsi="Arial" w:cs="Arial"/>
          <w:color w:val="000000"/>
          <w:kern w:val="0"/>
          <w:lang w:eastAsia="es-MX"/>
          <w14:ligatures w14:val="none"/>
        </w:rPr>
      </w:pPr>
    </w:p>
    <w:p w14:paraId="6EB8DA03" w14:textId="77777777" w:rsidR="00860BFC" w:rsidRPr="00AD6AF5" w:rsidRDefault="00860BFC" w:rsidP="00860BFC">
      <w:pPr>
        <w:spacing w:line="360" w:lineRule="auto"/>
        <w:rPr>
          <w:rFonts w:ascii="Arial" w:eastAsia="Times New Roman" w:hAnsi="Arial" w:cs="Arial"/>
          <w:color w:val="000000"/>
          <w:kern w:val="0"/>
          <w:lang w:eastAsia="es-MX"/>
          <w14:ligatures w14:val="none"/>
        </w:rPr>
      </w:pPr>
    </w:p>
    <w:p w14:paraId="44908D3D" w14:textId="77777777" w:rsidR="007C583A" w:rsidRDefault="00AD6AF5" w:rsidP="00C56EA0">
      <w:pPr>
        <w:spacing w:line="360" w:lineRule="auto"/>
        <w:jc w:val="center"/>
        <w:rPr>
          <w:rFonts w:ascii="Arial" w:eastAsia="Times New Roman" w:hAnsi="Arial" w:cs="Arial"/>
          <w:color w:val="000000"/>
          <w:kern w:val="0"/>
          <w:lang w:eastAsia="es-MX"/>
          <w14:ligatures w14:val="none"/>
        </w:rPr>
      </w:pPr>
      <w:r w:rsidRPr="00AD6AF5">
        <w:rPr>
          <w:rFonts w:ascii="Arial" w:eastAsia="Times New Roman" w:hAnsi="Arial" w:cs="Arial"/>
          <w:color w:val="000000"/>
          <w:kern w:val="0"/>
          <w:lang w:eastAsia="es-MX"/>
          <w14:ligatures w14:val="none"/>
        </w:rPr>
        <w:t>Atentamente</w:t>
      </w:r>
    </w:p>
    <w:p w14:paraId="78874994" w14:textId="77777777" w:rsidR="007C583A" w:rsidRDefault="007C583A" w:rsidP="00C56EA0">
      <w:pPr>
        <w:spacing w:line="360" w:lineRule="auto"/>
        <w:jc w:val="center"/>
        <w:rPr>
          <w:rFonts w:ascii="Arial" w:eastAsia="Times New Roman" w:hAnsi="Arial" w:cs="Arial"/>
          <w:color w:val="000000"/>
          <w:kern w:val="0"/>
          <w:lang w:eastAsia="es-MX"/>
          <w14:ligatures w14:val="none"/>
        </w:rPr>
      </w:pPr>
    </w:p>
    <w:p w14:paraId="791EAC99" w14:textId="77777777" w:rsidR="00C56EA0" w:rsidRDefault="00C56EA0" w:rsidP="00C56EA0">
      <w:pPr>
        <w:spacing w:line="360" w:lineRule="auto"/>
        <w:jc w:val="center"/>
        <w:rPr>
          <w:rFonts w:ascii="Arial" w:eastAsia="Times New Roman" w:hAnsi="Arial" w:cs="Arial"/>
          <w:color w:val="000000"/>
          <w:kern w:val="0"/>
          <w:lang w:eastAsia="es-MX"/>
          <w14:ligatures w14:val="none"/>
        </w:rPr>
      </w:pPr>
    </w:p>
    <w:p w14:paraId="28D050E9" w14:textId="77777777" w:rsidR="00C56EA0" w:rsidRDefault="00C56EA0" w:rsidP="00C56EA0">
      <w:pPr>
        <w:spacing w:line="360" w:lineRule="auto"/>
        <w:jc w:val="center"/>
        <w:rPr>
          <w:rFonts w:ascii="Arial" w:eastAsia="Times New Roman" w:hAnsi="Arial" w:cs="Arial"/>
          <w:color w:val="000000"/>
          <w:kern w:val="0"/>
          <w:lang w:eastAsia="es-MX"/>
          <w14:ligatures w14:val="none"/>
        </w:rPr>
      </w:pPr>
    </w:p>
    <w:p w14:paraId="5ABCC0B4" w14:textId="77777777" w:rsidR="00C56EA0" w:rsidRDefault="00C56EA0" w:rsidP="00C56EA0">
      <w:pPr>
        <w:spacing w:line="360" w:lineRule="auto"/>
        <w:jc w:val="center"/>
        <w:rPr>
          <w:rFonts w:ascii="Arial" w:eastAsia="Times New Roman" w:hAnsi="Arial" w:cs="Arial"/>
          <w:color w:val="000000"/>
          <w:kern w:val="0"/>
          <w:lang w:eastAsia="es-MX"/>
          <w14:ligatures w14:val="none"/>
        </w:rPr>
      </w:pPr>
    </w:p>
    <w:p w14:paraId="16398CDD" w14:textId="77777777" w:rsidR="00C56EA0" w:rsidRPr="00AD6AF5" w:rsidRDefault="00C56EA0" w:rsidP="00C56EA0">
      <w:pPr>
        <w:spacing w:line="360" w:lineRule="auto"/>
        <w:jc w:val="center"/>
        <w:rPr>
          <w:rFonts w:ascii="Arial" w:eastAsia="Times New Roman" w:hAnsi="Arial" w:cs="Arial"/>
          <w:color w:val="000000"/>
          <w:kern w:val="0"/>
          <w:lang w:eastAsia="es-MX"/>
          <w14:ligatures w14:val="none"/>
        </w:rPr>
      </w:pPr>
    </w:p>
    <w:p w14:paraId="38DDBB19" w14:textId="77777777" w:rsidR="00AD6AF5" w:rsidRPr="00AD6AF5" w:rsidRDefault="00860BFC" w:rsidP="00860BFC">
      <w:pPr>
        <w:spacing w:line="360" w:lineRule="auto"/>
        <w:jc w:val="center"/>
        <w:rPr>
          <w:rFonts w:ascii="Arial" w:eastAsia="Times New Roman" w:hAnsi="Arial" w:cs="Arial"/>
          <w:b/>
          <w:bCs/>
          <w:color w:val="000000"/>
          <w:kern w:val="0"/>
          <w:lang w:eastAsia="es-MX"/>
          <w14:ligatures w14:val="none"/>
        </w:rPr>
      </w:pPr>
      <w:r w:rsidRPr="00D80A8A">
        <w:rPr>
          <w:rFonts w:ascii="Arial" w:eastAsia="Times New Roman" w:hAnsi="Arial" w:cs="Arial"/>
          <w:b/>
          <w:bCs/>
          <w:color w:val="000000"/>
          <w:kern w:val="0"/>
          <w:lang w:eastAsia="es-MX"/>
          <w14:ligatures w14:val="none"/>
        </w:rPr>
        <w:t xml:space="preserve">Diputado </w:t>
      </w:r>
      <w:r w:rsidR="00AD6AF5" w:rsidRPr="00AD6AF5">
        <w:rPr>
          <w:rFonts w:ascii="Arial" w:eastAsia="Times New Roman" w:hAnsi="Arial" w:cs="Arial"/>
          <w:b/>
          <w:bCs/>
          <w:color w:val="000000"/>
          <w:kern w:val="0"/>
          <w:lang w:eastAsia="es-MX"/>
          <w14:ligatures w14:val="none"/>
        </w:rPr>
        <w:t>José Alfredo Chávez Madrid</w:t>
      </w:r>
    </w:p>
    <w:p w14:paraId="2D5F8C7E" w14:textId="77777777" w:rsidR="00AD6AF5" w:rsidRPr="00AD6AF5" w:rsidRDefault="00AD6AF5" w:rsidP="00860BFC">
      <w:pPr>
        <w:spacing w:after="240" w:line="360" w:lineRule="auto"/>
        <w:rPr>
          <w:rFonts w:ascii="Arial" w:eastAsia="Times New Roman" w:hAnsi="Arial" w:cs="Arial"/>
          <w:kern w:val="0"/>
          <w:lang w:eastAsia="es-MX"/>
          <w14:ligatures w14:val="none"/>
        </w:rPr>
      </w:pPr>
    </w:p>
    <w:p w14:paraId="459D9284" w14:textId="77777777" w:rsidR="00AD6AF5" w:rsidRPr="00AD6AF5" w:rsidRDefault="00AD6AF5" w:rsidP="00860BFC">
      <w:pPr>
        <w:spacing w:line="360" w:lineRule="auto"/>
        <w:rPr>
          <w:rFonts w:ascii="Arial" w:eastAsia="Times New Roman" w:hAnsi="Arial" w:cs="Arial"/>
          <w:kern w:val="0"/>
          <w:lang w:eastAsia="es-MX"/>
          <w14:ligatures w14:val="none"/>
        </w:rPr>
      </w:pPr>
    </w:p>
    <w:p w14:paraId="490ABC80" w14:textId="77777777" w:rsidR="00D641ED" w:rsidRPr="00D80A8A" w:rsidRDefault="00D641ED" w:rsidP="00860BFC">
      <w:pPr>
        <w:spacing w:line="360" w:lineRule="auto"/>
        <w:rPr>
          <w:rFonts w:ascii="Arial" w:hAnsi="Arial" w:cs="Arial"/>
        </w:rPr>
      </w:pPr>
    </w:p>
    <w:sectPr w:rsidR="00D641ED" w:rsidRPr="00D80A8A">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C07C0" w14:textId="77777777" w:rsidR="005020E9" w:rsidRDefault="005020E9" w:rsidP="008426A0">
      <w:r>
        <w:separator/>
      </w:r>
    </w:p>
  </w:endnote>
  <w:endnote w:type="continuationSeparator" w:id="0">
    <w:p w14:paraId="61A6AE34" w14:textId="77777777" w:rsidR="005020E9" w:rsidRDefault="005020E9" w:rsidP="0084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A5799" w14:textId="77777777" w:rsidR="005020E9" w:rsidRDefault="005020E9" w:rsidP="008426A0">
      <w:r>
        <w:separator/>
      </w:r>
    </w:p>
  </w:footnote>
  <w:footnote w:type="continuationSeparator" w:id="0">
    <w:p w14:paraId="1045C67A" w14:textId="77777777" w:rsidR="005020E9" w:rsidRDefault="005020E9" w:rsidP="0084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CF6" w14:textId="77777777" w:rsidR="008426A0" w:rsidRDefault="008426A0">
    <w:pPr>
      <w:pStyle w:val="Encabezado"/>
    </w:pPr>
    <w:r>
      <w:rPr>
        <w:noProof/>
        <w:lang w:val="en-US"/>
      </w:rPr>
      <w:drawing>
        <wp:anchor distT="0" distB="0" distL="0" distR="0" simplePos="0" relativeHeight="251659264" behindDoc="1" locked="0" layoutInCell="1" hidden="0" allowOverlap="1" wp14:anchorId="2FFE8ED8" wp14:editId="53BAC371">
          <wp:simplePos x="0" y="0"/>
          <wp:positionH relativeFrom="column">
            <wp:posOffset>-1348</wp:posOffset>
          </wp:positionH>
          <wp:positionV relativeFrom="paragraph">
            <wp:posOffset>-272265</wp:posOffset>
          </wp:positionV>
          <wp:extent cx="1130157" cy="1109609"/>
          <wp:effectExtent l="0" t="0" r="635" b="0"/>
          <wp:wrapNone/>
          <wp:docPr id="2" name="image1.jpg" descr="Descripción: LogoCongreso-Final-01 (1)"/>
          <wp:cNvGraphicFramePr/>
          <a:graphic xmlns:a="http://schemas.openxmlformats.org/drawingml/2006/main">
            <a:graphicData uri="http://schemas.openxmlformats.org/drawingml/2006/picture">
              <pic:pic xmlns:pic="http://schemas.openxmlformats.org/drawingml/2006/picture">
                <pic:nvPicPr>
                  <pic:cNvPr id="0" name="image1.jpg" descr="Descripción: LogoCongreso-Final-01 (1)"/>
                  <pic:cNvPicPr preferRelativeResize="0"/>
                </pic:nvPicPr>
                <pic:blipFill>
                  <a:blip r:embed="rId1"/>
                  <a:srcRect/>
                  <a:stretch>
                    <a:fillRect/>
                  </a:stretch>
                </pic:blipFill>
                <pic:spPr>
                  <a:xfrm>
                    <a:off x="0" y="0"/>
                    <a:ext cx="1135930" cy="1115277"/>
                  </a:xfrm>
                  <a:prstGeom prst="rect">
                    <a:avLst/>
                  </a:prstGeom>
                  <a:ln/>
                </pic:spPr>
              </pic:pic>
            </a:graphicData>
          </a:graphic>
          <wp14:sizeRelH relativeFrom="margin">
            <wp14:pctWidth>0</wp14:pctWidth>
          </wp14:sizeRelH>
          <wp14:sizeRelV relativeFrom="margin">
            <wp14:pctHeight>0</wp14:pctHeight>
          </wp14:sizeRelV>
        </wp:anchor>
      </w:drawing>
    </w:r>
  </w:p>
  <w:p w14:paraId="365DBA36" w14:textId="77777777" w:rsidR="008426A0" w:rsidRDefault="008426A0">
    <w:pPr>
      <w:pStyle w:val="Encabezado"/>
    </w:pPr>
  </w:p>
  <w:p w14:paraId="44BD7239" w14:textId="77777777" w:rsidR="008426A0" w:rsidRDefault="008426A0">
    <w:pPr>
      <w:pStyle w:val="Encabezado"/>
    </w:pPr>
  </w:p>
  <w:p w14:paraId="32D3CEEC" w14:textId="77777777" w:rsidR="008426A0" w:rsidRDefault="008426A0">
    <w:pPr>
      <w:pStyle w:val="Encabezado"/>
    </w:pPr>
  </w:p>
  <w:p w14:paraId="02B601E3" w14:textId="77777777" w:rsidR="008426A0" w:rsidRDefault="008426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DEA"/>
    <w:multiLevelType w:val="hybridMultilevel"/>
    <w:tmpl w:val="1CAC36C2"/>
    <w:lvl w:ilvl="0" w:tplc="291A3EF8">
      <w:start w:val="1"/>
      <w:numFmt w:val="upperRoman"/>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5D5683"/>
    <w:multiLevelType w:val="hybridMultilevel"/>
    <w:tmpl w:val="51FC910C"/>
    <w:lvl w:ilvl="0" w:tplc="8FB8EFD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576C01EE"/>
    <w:multiLevelType w:val="hybridMultilevel"/>
    <w:tmpl w:val="F750804C"/>
    <w:lvl w:ilvl="0" w:tplc="D3D4178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2E23B9"/>
    <w:multiLevelType w:val="hybridMultilevel"/>
    <w:tmpl w:val="AC969D9A"/>
    <w:lvl w:ilvl="0" w:tplc="8D6CD062">
      <w:start w:val="1"/>
      <w:numFmt w:val="upperRoman"/>
      <w:lvlText w:val="%1."/>
      <w:lvlJc w:val="left"/>
      <w:pPr>
        <w:ind w:left="720" w:hanging="360"/>
      </w:pPr>
      <w:rPr>
        <w:rFonts w:ascii="Arial" w:eastAsia="Times New Roman" w:hAnsi="Arial" w:cs="Arial"/>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6AD1622"/>
    <w:multiLevelType w:val="hybridMultilevel"/>
    <w:tmpl w:val="B9EC07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F5"/>
    <w:rsid w:val="00047D63"/>
    <w:rsid w:val="00055543"/>
    <w:rsid w:val="00086653"/>
    <w:rsid w:val="000A06BB"/>
    <w:rsid w:val="000D771C"/>
    <w:rsid w:val="000E0C05"/>
    <w:rsid w:val="00147CD8"/>
    <w:rsid w:val="00186996"/>
    <w:rsid w:val="0024672A"/>
    <w:rsid w:val="002B0EB0"/>
    <w:rsid w:val="002E5DB5"/>
    <w:rsid w:val="002F08FA"/>
    <w:rsid w:val="0033788B"/>
    <w:rsid w:val="004B0398"/>
    <w:rsid w:val="004C7509"/>
    <w:rsid w:val="004F1ECA"/>
    <w:rsid w:val="005020E9"/>
    <w:rsid w:val="00554C76"/>
    <w:rsid w:val="00560A63"/>
    <w:rsid w:val="005B1376"/>
    <w:rsid w:val="005E64EE"/>
    <w:rsid w:val="00616276"/>
    <w:rsid w:val="0066776B"/>
    <w:rsid w:val="0072695B"/>
    <w:rsid w:val="00727089"/>
    <w:rsid w:val="00733DBC"/>
    <w:rsid w:val="00745BCB"/>
    <w:rsid w:val="007469F8"/>
    <w:rsid w:val="007750FE"/>
    <w:rsid w:val="007C583A"/>
    <w:rsid w:val="008426A0"/>
    <w:rsid w:val="00860A27"/>
    <w:rsid w:val="00860BFC"/>
    <w:rsid w:val="008E7D4B"/>
    <w:rsid w:val="009808EE"/>
    <w:rsid w:val="00A0456D"/>
    <w:rsid w:val="00A414BD"/>
    <w:rsid w:val="00A83A0A"/>
    <w:rsid w:val="00AD6AF5"/>
    <w:rsid w:val="00AE4153"/>
    <w:rsid w:val="00BF7399"/>
    <w:rsid w:val="00C053BF"/>
    <w:rsid w:val="00C21E44"/>
    <w:rsid w:val="00C56EA0"/>
    <w:rsid w:val="00C72848"/>
    <w:rsid w:val="00C739DA"/>
    <w:rsid w:val="00D036F8"/>
    <w:rsid w:val="00D20960"/>
    <w:rsid w:val="00D420B3"/>
    <w:rsid w:val="00D641ED"/>
    <w:rsid w:val="00D80A8A"/>
    <w:rsid w:val="00D91D05"/>
    <w:rsid w:val="00DA42C7"/>
    <w:rsid w:val="00DB76C6"/>
    <w:rsid w:val="00DC2176"/>
    <w:rsid w:val="00DD1165"/>
    <w:rsid w:val="00E55717"/>
    <w:rsid w:val="00E74DDB"/>
    <w:rsid w:val="00E76930"/>
    <w:rsid w:val="00F45A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E1C0"/>
  <w15:chartTrackingRefBased/>
  <w15:docId w15:val="{137F4017-C4FD-BE41-B92F-63F1F66F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6AF5"/>
    <w:pPr>
      <w:spacing w:before="100" w:beforeAutospacing="1" w:after="100" w:afterAutospacing="1"/>
    </w:pPr>
    <w:rPr>
      <w:rFonts w:ascii="Times New Roman" w:eastAsia="Times New Roman" w:hAnsi="Times New Roman" w:cs="Times New Roman"/>
      <w:kern w:val="0"/>
      <w:lang w:val="es-MX" w:eastAsia="es-MX"/>
      <w14:ligatures w14:val="none"/>
    </w:rPr>
  </w:style>
  <w:style w:type="paragraph" w:styleId="Prrafodelista">
    <w:name w:val="List Paragraph"/>
    <w:basedOn w:val="Normal"/>
    <w:uiPriority w:val="34"/>
    <w:qFormat/>
    <w:rsid w:val="00A83A0A"/>
    <w:pPr>
      <w:ind w:left="720"/>
      <w:contextualSpacing/>
    </w:pPr>
  </w:style>
  <w:style w:type="paragraph" w:customStyle="1" w:styleId="paragraph">
    <w:name w:val="paragraph"/>
    <w:basedOn w:val="Normal"/>
    <w:rsid w:val="00DD1165"/>
    <w:pPr>
      <w:spacing w:before="100" w:beforeAutospacing="1" w:after="100" w:afterAutospacing="1"/>
    </w:pPr>
    <w:rPr>
      <w:rFonts w:ascii="Times" w:eastAsia="Times New Roman" w:hAnsi="Times" w:cs="Times New Roman"/>
      <w:kern w:val="0"/>
      <w:sz w:val="20"/>
      <w:szCs w:val="20"/>
      <w:lang w:eastAsia="es-ES"/>
      <w14:ligatures w14:val="none"/>
    </w:rPr>
  </w:style>
  <w:style w:type="character" w:customStyle="1" w:styleId="normaltextrun">
    <w:name w:val="normaltextrun"/>
    <w:basedOn w:val="Fuentedeprrafopredeter"/>
    <w:rsid w:val="00DD1165"/>
  </w:style>
  <w:style w:type="character" w:customStyle="1" w:styleId="eop">
    <w:name w:val="eop"/>
    <w:basedOn w:val="Fuentedeprrafopredeter"/>
    <w:rsid w:val="00C053BF"/>
  </w:style>
  <w:style w:type="paragraph" w:styleId="Encabezado">
    <w:name w:val="header"/>
    <w:basedOn w:val="Normal"/>
    <w:link w:val="EncabezadoCar"/>
    <w:uiPriority w:val="99"/>
    <w:unhideWhenUsed/>
    <w:rsid w:val="008426A0"/>
    <w:pPr>
      <w:tabs>
        <w:tab w:val="center" w:pos="4419"/>
        <w:tab w:val="right" w:pos="8838"/>
      </w:tabs>
    </w:pPr>
  </w:style>
  <w:style w:type="character" w:customStyle="1" w:styleId="EncabezadoCar">
    <w:name w:val="Encabezado Car"/>
    <w:basedOn w:val="Fuentedeprrafopredeter"/>
    <w:link w:val="Encabezado"/>
    <w:uiPriority w:val="99"/>
    <w:rsid w:val="008426A0"/>
    <w:rPr>
      <w:lang w:val="es-ES_tradnl"/>
    </w:rPr>
  </w:style>
  <w:style w:type="paragraph" w:styleId="Piedepgina">
    <w:name w:val="footer"/>
    <w:basedOn w:val="Normal"/>
    <w:link w:val="PiedepginaCar"/>
    <w:uiPriority w:val="99"/>
    <w:unhideWhenUsed/>
    <w:rsid w:val="008426A0"/>
    <w:pPr>
      <w:tabs>
        <w:tab w:val="center" w:pos="4419"/>
        <w:tab w:val="right" w:pos="8838"/>
      </w:tabs>
    </w:pPr>
  </w:style>
  <w:style w:type="character" w:customStyle="1" w:styleId="PiedepginaCar">
    <w:name w:val="Pie de página Car"/>
    <w:basedOn w:val="Fuentedeprrafopredeter"/>
    <w:link w:val="Piedepgina"/>
    <w:uiPriority w:val="99"/>
    <w:rsid w:val="008426A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7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2489</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Sonia Pérez Chacón</cp:lastModifiedBy>
  <cp:revision>2</cp:revision>
  <cp:lastPrinted>2024-01-12T21:01:00Z</cp:lastPrinted>
  <dcterms:created xsi:type="dcterms:W3CDTF">2024-01-15T15:01:00Z</dcterms:created>
  <dcterms:modified xsi:type="dcterms:W3CDTF">2024-01-15T15:01:00Z</dcterms:modified>
</cp:coreProperties>
</file>