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8D8A" w14:textId="77777777" w:rsidR="00EF6228" w:rsidRPr="00834498" w:rsidRDefault="00EF6228" w:rsidP="00EF6228">
      <w:pPr>
        <w:spacing w:line="360" w:lineRule="auto"/>
        <w:jc w:val="both"/>
        <w:rPr>
          <w:rFonts w:ascii="Century Gothic" w:eastAsia="Arial" w:hAnsi="Century Gothic" w:cs="Arial"/>
        </w:rPr>
      </w:pPr>
      <w:r w:rsidRPr="00834498">
        <w:rPr>
          <w:rFonts w:ascii="Century Gothic" w:eastAsia="Arial" w:hAnsi="Century Gothic" w:cs="Arial"/>
          <w:b/>
          <w:color w:val="000000"/>
        </w:rPr>
        <w:t xml:space="preserve">H. CONGRESO DEL ESTADO </w:t>
      </w:r>
    </w:p>
    <w:p w14:paraId="5D4ECF48" w14:textId="77777777" w:rsidR="00EF6228" w:rsidRPr="00834498" w:rsidRDefault="00EF6228" w:rsidP="00EF6228">
      <w:pPr>
        <w:spacing w:line="360" w:lineRule="auto"/>
        <w:jc w:val="both"/>
        <w:rPr>
          <w:rFonts w:ascii="Century Gothic" w:eastAsia="Arial" w:hAnsi="Century Gothic" w:cs="Arial"/>
          <w:b/>
          <w:color w:val="000000"/>
        </w:rPr>
      </w:pPr>
      <w:proofErr w:type="gramStart"/>
      <w:r w:rsidRPr="00834498">
        <w:rPr>
          <w:rFonts w:ascii="Century Gothic" w:eastAsia="Arial" w:hAnsi="Century Gothic" w:cs="Arial"/>
          <w:b/>
          <w:color w:val="000000"/>
        </w:rPr>
        <w:t>PRESENTE.-</w:t>
      </w:r>
      <w:proofErr w:type="gramEnd"/>
    </w:p>
    <w:p w14:paraId="3372E994" w14:textId="2F01591C" w:rsidR="00EF6228" w:rsidRPr="00834498" w:rsidRDefault="00EF6228" w:rsidP="00C2657D">
      <w:pPr>
        <w:spacing w:line="360" w:lineRule="auto"/>
        <w:jc w:val="both"/>
        <w:rPr>
          <w:rFonts w:ascii="Century Gothic" w:eastAsia="Arial" w:hAnsi="Century Gothic" w:cs="Arial"/>
          <w:color w:val="000000"/>
        </w:rPr>
      </w:pPr>
      <w:r w:rsidRPr="00834498">
        <w:rPr>
          <w:rFonts w:ascii="Century Gothic" w:eastAsia="Arial" w:hAnsi="Century Gothic" w:cs="Arial"/>
        </w:rPr>
        <w:br/>
      </w:r>
      <w:r w:rsidRPr="00834498">
        <w:rPr>
          <w:rFonts w:ascii="Century Gothic" w:eastAsia="Arial" w:hAnsi="Century Gothic" w:cs="Arial"/>
          <w:color w:val="000000"/>
        </w:rPr>
        <w:t xml:space="preserve">La suscrita </w:t>
      </w:r>
      <w:r w:rsidRPr="00834498">
        <w:rPr>
          <w:rFonts w:ascii="Century Gothic" w:eastAsia="Arial" w:hAnsi="Century Gothic" w:cs="Arial"/>
          <w:b/>
          <w:color w:val="000000"/>
        </w:rPr>
        <w:t>Yesenia Guadalupe Reyes Calzadías</w:t>
      </w:r>
      <w:r w:rsidRPr="00834498">
        <w:rPr>
          <w:rFonts w:ascii="Century Gothic" w:eastAsia="Arial" w:hAnsi="Century Gothic" w:cs="Arial"/>
          <w:color w:val="000000"/>
        </w:rPr>
        <w:t xml:space="preserve">, en mi carácter de diputada de la Sexagésima Séptima Legislatura Constitucional del Estado de Chihuahua, en representación del Grupo Parlamentario Acción Nacional </w:t>
      </w:r>
      <w:r w:rsidR="00EF3C42" w:rsidRPr="00834498">
        <w:rPr>
          <w:rFonts w:ascii="Century Gothic" w:eastAsia="Arial" w:hAnsi="Century Gothic" w:cs="Arial"/>
          <w:color w:val="000000"/>
        </w:rPr>
        <w:t xml:space="preserve">y </w:t>
      </w:r>
      <w:r w:rsidRPr="00834498">
        <w:rPr>
          <w:rFonts w:ascii="Century Gothic" w:eastAsia="Arial" w:hAnsi="Century Gothic" w:cs="Arial"/>
          <w:color w:val="000000"/>
        </w:rPr>
        <w:t>con fundamento en lo</w:t>
      </w:r>
      <w:r w:rsidR="00EF3C42" w:rsidRPr="00834498">
        <w:rPr>
          <w:rFonts w:ascii="Century Gothic" w:eastAsia="Arial" w:hAnsi="Century Gothic" w:cs="Arial"/>
          <w:color w:val="000000"/>
        </w:rPr>
        <w:t xml:space="preserve"> </w:t>
      </w:r>
      <w:r w:rsidRPr="00834498">
        <w:rPr>
          <w:rFonts w:ascii="Century Gothic" w:eastAsia="Arial" w:hAnsi="Century Gothic" w:cs="Arial"/>
          <w:color w:val="000000"/>
        </w:rPr>
        <w:t>disp</w:t>
      </w:r>
      <w:r w:rsidR="00EF3C42" w:rsidRPr="00834498">
        <w:rPr>
          <w:rFonts w:ascii="Century Gothic" w:eastAsia="Arial" w:hAnsi="Century Gothic" w:cs="Arial"/>
          <w:color w:val="000000"/>
        </w:rPr>
        <w:t>uesto en</w:t>
      </w:r>
      <w:r w:rsidRPr="00834498">
        <w:rPr>
          <w:rFonts w:ascii="Century Gothic" w:eastAsia="Arial" w:hAnsi="Century Gothic" w:cs="Arial"/>
          <w:color w:val="000000"/>
        </w:rPr>
        <w:t xml:space="preserve"> los artículos 167, fracción I, y 169, todos de la Ley Orgánica del Poder Legislativo del Estado de Chihuahua; artículo 2, fracción IX, del Reglamento Interior y de Prácticas Parlamentarias del Poder Legislativo; comparezco  ante esta Honorable Soberanía, a fin de presentar</w:t>
      </w:r>
      <w:r w:rsidRPr="00834498">
        <w:rPr>
          <w:rFonts w:ascii="Century Gothic" w:eastAsia="Arial" w:hAnsi="Century Gothic" w:cs="Arial"/>
          <w:b/>
          <w:color w:val="000000"/>
        </w:rPr>
        <w:t xml:space="preserve"> </w:t>
      </w:r>
      <w:r w:rsidR="00E43BFC" w:rsidRPr="00834498">
        <w:rPr>
          <w:rFonts w:ascii="Century Gothic" w:eastAsia="Arial" w:hAnsi="Century Gothic" w:cs="Arial"/>
          <w:b/>
          <w:color w:val="000000"/>
        </w:rPr>
        <w:t>Proposición con carácter de Punto de Acuerdo, a  efecto de exhortar respetuosamente al Titular del Poder Ejecutivo Federal, al Titular de la Secretaría de Hacienda y Crédito Público y a la Cámara de Diputados del H. Congreso de la Unión, para que, se reconsidere</w:t>
      </w:r>
      <w:r w:rsidR="005F620A" w:rsidRPr="00834498">
        <w:rPr>
          <w:rFonts w:ascii="Century Gothic" w:eastAsia="Arial" w:hAnsi="Century Gothic" w:cs="Arial"/>
          <w:b/>
          <w:color w:val="000000"/>
        </w:rPr>
        <w:t>n</w:t>
      </w:r>
      <w:r w:rsidR="00E43BFC" w:rsidRPr="00834498">
        <w:rPr>
          <w:rFonts w:ascii="Century Gothic" w:eastAsia="Arial" w:hAnsi="Century Gothic" w:cs="Arial"/>
          <w:b/>
          <w:color w:val="000000"/>
        </w:rPr>
        <w:t xml:space="preserve"> las </w:t>
      </w:r>
      <w:r w:rsidR="005F620A" w:rsidRPr="00834498">
        <w:rPr>
          <w:rFonts w:ascii="Century Gothic" w:eastAsia="Arial" w:hAnsi="Century Gothic" w:cs="Arial"/>
          <w:b/>
          <w:color w:val="000000"/>
        </w:rPr>
        <w:t>reduc</w:t>
      </w:r>
      <w:r w:rsidR="00E43BFC" w:rsidRPr="00834498">
        <w:rPr>
          <w:rFonts w:ascii="Century Gothic" w:eastAsia="Arial" w:hAnsi="Century Gothic" w:cs="Arial"/>
          <w:b/>
          <w:color w:val="000000"/>
        </w:rPr>
        <w:t xml:space="preserve">ciones </w:t>
      </w:r>
      <w:r w:rsidR="005F620A" w:rsidRPr="00834498">
        <w:rPr>
          <w:rFonts w:ascii="Century Gothic" w:eastAsia="Arial" w:hAnsi="Century Gothic" w:cs="Arial"/>
          <w:b/>
          <w:color w:val="000000"/>
        </w:rPr>
        <w:t xml:space="preserve">contempladas en materia de </w:t>
      </w:r>
      <w:r w:rsidR="00E43BFC" w:rsidRPr="00834498">
        <w:rPr>
          <w:rFonts w:ascii="Century Gothic" w:eastAsia="Arial" w:hAnsi="Century Gothic" w:cs="Arial"/>
          <w:b/>
          <w:color w:val="000000"/>
        </w:rPr>
        <w:t>Salud</w:t>
      </w:r>
      <w:r w:rsidR="0050629D" w:rsidRPr="00834498">
        <w:rPr>
          <w:rFonts w:ascii="Century Gothic" w:eastAsia="Arial" w:hAnsi="Century Gothic" w:cs="Arial"/>
          <w:b/>
          <w:color w:val="000000"/>
        </w:rPr>
        <w:t>;</w:t>
      </w:r>
      <w:r w:rsidR="00E43BFC" w:rsidRPr="00834498">
        <w:rPr>
          <w:rFonts w:ascii="Century Gothic" w:eastAsia="Arial" w:hAnsi="Century Gothic" w:cs="Arial"/>
          <w:b/>
          <w:color w:val="000000"/>
        </w:rPr>
        <w:t xml:space="preserve"> (</w:t>
      </w:r>
      <w:r w:rsidR="00880B3F" w:rsidRPr="00834498">
        <w:rPr>
          <w:rFonts w:ascii="Century Gothic" w:eastAsia="Arial" w:hAnsi="Century Gothic" w:cs="Arial"/>
          <w:b/>
          <w:color w:val="000000"/>
        </w:rPr>
        <w:t>ANEXO 10. EROGACIONES PARA EL DESARROLLO INTEGRAL DE LOS PUEBLOS Y COMUNIDADES INDÍGENAS</w:t>
      </w:r>
      <w:r w:rsidR="00E43BFC" w:rsidRPr="00834498">
        <w:rPr>
          <w:rFonts w:ascii="Century Gothic" w:eastAsia="Arial" w:hAnsi="Century Gothic" w:cs="Arial"/>
          <w:b/>
          <w:color w:val="000000"/>
        </w:rPr>
        <w:t>,</w:t>
      </w:r>
      <w:r w:rsidR="0050629D" w:rsidRPr="00834498">
        <w:rPr>
          <w:rFonts w:ascii="Century Gothic" w:eastAsia="Arial" w:hAnsi="Century Gothic" w:cs="Arial"/>
          <w:b/>
          <w:color w:val="000000"/>
        </w:rPr>
        <w:t xml:space="preserve"> </w:t>
      </w:r>
      <w:r w:rsidR="00880B3F" w:rsidRPr="00834498">
        <w:rPr>
          <w:rFonts w:ascii="Century Gothic" w:eastAsia="Arial" w:hAnsi="Century Gothic" w:cs="Arial"/>
          <w:b/>
          <w:color w:val="000000"/>
        </w:rPr>
        <w:t>ANEXO 13. EROGACIONES PARA LA IGUALDAD ENTRE MUJERES Y HOMBRES</w:t>
      </w:r>
      <w:r w:rsidR="0050629D" w:rsidRPr="00834498">
        <w:rPr>
          <w:rFonts w:ascii="Century Gothic" w:eastAsia="Arial" w:hAnsi="Century Gothic" w:cs="Arial"/>
          <w:b/>
          <w:color w:val="000000"/>
        </w:rPr>
        <w:t xml:space="preserve"> y </w:t>
      </w:r>
      <w:r w:rsidR="00880B3F" w:rsidRPr="00834498">
        <w:rPr>
          <w:rFonts w:ascii="Century Gothic" w:eastAsia="Arial" w:hAnsi="Century Gothic" w:cs="Arial"/>
          <w:b/>
          <w:color w:val="000000"/>
        </w:rPr>
        <w:t>ANEXO 14. RECURSOS PARA LA ATENCIÓN DE GRUPOS VULNERABLES</w:t>
      </w:r>
      <w:r w:rsidR="00E43BFC" w:rsidRPr="00834498">
        <w:rPr>
          <w:rFonts w:ascii="Century Gothic" w:eastAsia="Arial" w:hAnsi="Century Gothic" w:cs="Arial"/>
          <w:b/>
          <w:color w:val="000000"/>
        </w:rPr>
        <w:t>) del Proyecto de Presupuesto de Egresos para el ejercicio fiscal 2024</w:t>
      </w:r>
      <w:r w:rsidR="00C2657D" w:rsidRPr="00834498">
        <w:rPr>
          <w:rFonts w:ascii="Century Gothic" w:eastAsia="Arial" w:hAnsi="Century Gothic" w:cs="Arial"/>
          <w:b/>
        </w:rPr>
        <w:t xml:space="preserve"> </w:t>
      </w:r>
      <w:r w:rsidR="000D537E" w:rsidRPr="00834498">
        <w:rPr>
          <w:rFonts w:ascii="Century Gothic" w:eastAsia="Arial" w:hAnsi="Century Gothic" w:cs="Arial"/>
          <w:color w:val="000000"/>
        </w:rPr>
        <w:t>A</w:t>
      </w:r>
      <w:r w:rsidRPr="00834498">
        <w:rPr>
          <w:rFonts w:ascii="Century Gothic" w:eastAsia="Arial" w:hAnsi="Century Gothic" w:cs="Arial"/>
          <w:color w:val="000000"/>
        </w:rPr>
        <w:t>l tenor de la siguiente:</w:t>
      </w:r>
    </w:p>
    <w:p w14:paraId="4605799A" w14:textId="77777777" w:rsidR="00C2657D" w:rsidRPr="00834498" w:rsidRDefault="00C2657D" w:rsidP="00C2657D">
      <w:pPr>
        <w:spacing w:line="360" w:lineRule="auto"/>
        <w:jc w:val="both"/>
        <w:rPr>
          <w:rFonts w:ascii="Century Gothic" w:eastAsia="Arial" w:hAnsi="Century Gothic" w:cs="Arial"/>
          <w:b/>
        </w:rPr>
      </w:pPr>
    </w:p>
    <w:p w14:paraId="5A77A63C" w14:textId="702B9FB3" w:rsidR="00A071BC" w:rsidRPr="00834498" w:rsidRDefault="00EF6228" w:rsidP="00A071BC">
      <w:pPr>
        <w:spacing w:line="360" w:lineRule="auto"/>
        <w:jc w:val="center"/>
        <w:rPr>
          <w:rFonts w:ascii="Century Gothic" w:eastAsia="Arial" w:hAnsi="Century Gothic" w:cs="Arial"/>
          <w:b/>
          <w:color w:val="000000"/>
        </w:rPr>
      </w:pPr>
      <w:r w:rsidRPr="00834498">
        <w:rPr>
          <w:rFonts w:ascii="Century Gothic" w:eastAsia="Arial" w:hAnsi="Century Gothic" w:cs="Arial"/>
          <w:b/>
          <w:color w:val="000000"/>
        </w:rPr>
        <w:t>EXPOSICIÓN DE MOTIVOS</w:t>
      </w:r>
    </w:p>
    <w:p w14:paraId="120442DA" w14:textId="77777777" w:rsidR="00E43BFC" w:rsidRPr="00834498" w:rsidRDefault="00E43BFC" w:rsidP="00044DCC">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lastRenderedPageBreak/>
        <w:t xml:space="preserve">El pasado 8 de septiembre la Cámara de Diputados del H. Congreso de la Unión recibió el Paquete Económico para el Ejercicio Fiscal 2024, remitido por el titular del Ejecutivo Federal. </w:t>
      </w:r>
    </w:p>
    <w:p w14:paraId="3FB5C400" w14:textId="77777777" w:rsidR="00E43BFC" w:rsidRPr="00834498" w:rsidRDefault="00E43BFC" w:rsidP="00044DCC">
      <w:pPr>
        <w:spacing w:line="360" w:lineRule="auto"/>
        <w:jc w:val="both"/>
        <w:rPr>
          <w:rFonts w:ascii="Century Gothic" w:eastAsia="Arial" w:hAnsi="Century Gothic" w:cs="Arial"/>
          <w:color w:val="000000"/>
        </w:rPr>
      </w:pPr>
    </w:p>
    <w:p w14:paraId="18AC6C5D" w14:textId="1CABBD3B" w:rsidR="00DB75A6" w:rsidRPr="00834498" w:rsidRDefault="00D02800" w:rsidP="00044DCC">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t>Es deber de las Diputadas y Diputados del Estado de Chihuahua analizar</w:t>
      </w:r>
      <w:r w:rsidR="006471A7" w:rsidRPr="00834498">
        <w:rPr>
          <w:rFonts w:ascii="Century Gothic" w:eastAsia="Arial" w:hAnsi="Century Gothic" w:cs="Arial"/>
          <w:color w:val="000000"/>
        </w:rPr>
        <w:t xml:space="preserve">, </w:t>
      </w:r>
      <w:r w:rsidRPr="00834498">
        <w:rPr>
          <w:rFonts w:ascii="Century Gothic" w:eastAsia="Arial" w:hAnsi="Century Gothic" w:cs="Arial"/>
          <w:color w:val="000000"/>
        </w:rPr>
        <w:t>todos y cada uno de los asuntos que impacten al Estado de manera directa o indirecta</w:t>
      </w:r>
      <w:r w:rsidR="006471A7" w:rsidRPr="00834498">
        <w:rPr>
          <w:rFonts w:ascii="Century Gothic" w:eastAsia="Arial" w:hAnsi="Century Gothic" w:cs="Arial"/>
          <w:color w:val="000000"/>
        </w:rPr>
        <w:t xml:space="preserve"> con objetividad, imparcialidad y siempre pensando en el bien de quiénes representamos, </w:t>
      </w:r>
      <w:r w:rsidRPr="00834498">
        <w:rPr>
          <w:rFonts w:ascii="Century Gothic" w:eastAsia="Arial" w:hAnsi="Century Gothic" w:cs="Arial"/>
          <w:color w:val="000000"/>
        </w:rPr>
        <w:t xml:space="preserve">estoy convencida que hablar sobre el Proyecto de Presupuesto de Egresos para el ejercicio fiscal 2024 no </w:t>
      </w:r>
      <w:r w:rsidR="005D7B8B" w:rsidRPr="00834498">
        <w:rPr>
          <w:rFonts w:ascii="Century Gothic" w:eastAsia="Arial" w:hAnsi="Century Gothic" w:cs="Arial"/>
          <w:color w:val="000000"/>
        </w:rPr>
        <w:t>podría ser la excepción.</w:t>
      </w:r>
    </w:p>
    <w:p w14:paraId="03874A8B" w14:textId="78435C42" w:rsidR="00D81EB4" w:rsidRPr="00834498" w:rsidRDefault="00D81EB4" w:rsidP="00044DCC">
      <w:pPr>
        <w:spacing w:line="360" w:lineRule="auto"/>
        <w:jc w:val="both"/>
        <w:rPr>
          <w:rFonts w:ascii="Century Gothic" w:eastAsia="Arial" w:hAnsi="Century Gothic" w:cs="Arial"/>
          <w:color w:val="000000"/>
        </w:rPr>
      </w:pPr>
    </w:p>
    <w:p w14:paraId="3E98084A" w14:textId="61F36D08" w:rsidR="00022222" w:rsidRPr="00834498" w:rsidRDefault="00D81EB4" w:rsidP="00044DCC">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t>El Proyecto de Presupuesto de Egresos para el ejercicio fiscal 2024 puede afectar la Salud Pública de la nación, haciendo una comparación con el Presupuesto de Egresos para el ejercicio fiscal 2023, aparecen datos preocupantes,</w:t>
      </w:r>
      <w:r w:rsidR="00C10CFA" w:rsidRPr="00834498">
        <w:rPr>
          <w:rFonts w:ascii="Century Gothic" w:eastAsia="Arial" w:hAnsi="Century Gothic" w:cs="Arial"/>
          <w:color w:val="000000"/>
        </w:rPr>
        <w:t xml:space="preserve"> pues se presentan las siguientes reducciones; </w:t>
      </w:r>
      <w:r w:rsidR="00022222" w:rsidRPr="00834498">
        <w:rPr>
          <w:rFonts w:ascii="Century Gothic" w:eastAsia="Arial" w:hAnsi="Century Gothic" w:cs="Arial"/>
          <w:b/>
          <w:color w:val="000000"/>
        </w:rPr>
        <w:t>Primero</w:t>
      </w:r>
      <w:r w:rsidR="00C10CFA" w:rsidRPr="00834498">
        <w:rPr>
          <w:rFonts w:ascii="Century Gothic" w:eastAsia="Arial" w:hAnsi="Century Gothic" w:cs="Arial"/>
          <w:color w:val="000000"/>
        </w:rPr>
        <w:t xml:space="preserve"> a la </w:t>
      </w:r>
      <w:r w:rsidR="00022222" w:rsidRPr="00834498">
        <w:rPr>
          <w:rFonts w:ascii="Century Gothic" w:eastAsia="Arial" w:hAnsi="Century Gothic" w:cs="Arial"/>
          <w:color w:val="000000"/>
        </w:rPr>
        <w:t>Prevención y Control de Enfermedades</w:t>
      </w:r>
      <w:r w:rsidR="00C10CFA" w:rsidRPr="00834498">
        <w:rPr>
          <w:rFonts w:ascii="Century Gothic" w:eastAsia="Arial" w:hAnsi="Century Gothic" w:cs="Arial"/>
          <w:color w:val="000000"/>
        </w:rPr>
        <w:t xml:space="preserve"> contemplado para </w:t>
      </w:r>
      <w:proofErr w:type="gramStart"/>
      <w:r w:rsidR="00C10CFA" w:rsidRPr="00834498">
        <w:rPr>
          <w:rFonts w:ascii="Century Gothic" w:eastAsia="Arial" w:hAnsi="Century Gothic" w:cs="Arial"/>
          <w:color w:val="000000"/>
        </w:rPr>
        <w:t>el  Desar</w:t>
      </w:r>
      <w:r w:rsidR="00F57742">
        <w:rPr>
          <w:rFonts w:ascii="Century Gothic" w:eastAsia="Arial" w:hAnsi="Century Gothic" w:cs="Arial"/>
          <w:color w:val="000000"/>
        </w:rPr>
        <w:t>r</w:t>
      </w:r>
      <w:r w:rsidR="00C10CFA" w:rsidRPr="00834498">
        <w:rPr>
          <w:rFonts w:ascii="Century Gothic" w:eastAsia="Arial" w:hAnsi="Century Gothic" w:cs="Arial"/>
          <w:color w:val="000000"/>
        </w:rPr>
        <w:t>ollo</w:t>
      </w:r>
      <w:proofErr w:type="gramEnd"/>
      <w:r w:rsidR="00C10CFA" w:rsidRPr="00834498">
        <w:rPr>
          <w:rFonts w:ascii="Century Gothic" w:eastAsia="Arial" w:hAnsi="Century Gothic" w:cs="Arial"/>
          <w:color w:val="000000"/>
        </w:rPr>
        <w:t xml:space="preserve"> Integral de los Pueblos y Comunidades Indígenas se presenta un </w:t>
      </w:r>
      <w:r w:rsidR="00022222" w:rsidRPr="00834498">
        <w:rPr>
          <w:rFonts w:ascii="Century Gothic" w:eastAsia="Arial" w:hAnsi="Century Gothic" w:cs="Arial"/>
          <w:color w:val="000000"/>
        </w:rPr>
        <w:t xml:space="preserve">8. 66 </w:t>
      </w:r>
      <w:proofErr w:type="gramStart"/>
      <w:r w:rsidR="00022222" w:rsidRPr="00834498">
        <w:rPr>
          <w:rFonts w:ascii="Century Gothic" w:eastAsia="Arial" w:hAnsi="Century Gothic" w:cs="Arial"/>
          <w:color w:val="000000"/>
        </w:rPr>
        <w:t>%</w:t>
      </w:r>
      <w:r w:rsidR="00C10CFA" w:rsidRPr="00834498">
        <w:rPr>
          <w:rFonts w:ascii="Century Gothic" w:eastAsia="Arial" w:hAnsi="Century Gothic" w:cs="Arial"/>
          <w:color w:val="000000"/>
        </w:rPr>
        <w:t xml:space="preserve"> ,</w:t>
      </w:r>
      <w:proofErr w:type="gramEnd"/>
      <w:r w:rsidR="00C10CFA" w:rsidRPr="00834498">
        <w:rPr>
          <w:rFonts w:ascii="Century Gothic" w:eastAsia="Arial" w:hAnsi="Century Gothic" w:cs="Arial"/>
          <w:color w:val="000000"/>
        </w:rPr>
        <w:t xml:space="preserve"> </w:t>
      </w:r>
      <w:r w:rsidR="00022222" w:rsidRPr="00834498">
        <w:rPr>
          <w:rFonts w:ascii="Century Gothic" w:eastAsia="Arial" w:hAnsi="Century Gothic" w:cs="Arial"/>
          <w:b/>
          <w:color w:val="000000"/>
        </w:rPr>
        <w:t>Segundo</w:t>
      </w:r>
      <w:r w:rsidR="00C10CFA" w:rsidRPr="00834498">
        <w:rPr>
          <w:rFonts w:ascii="Century Gothic" w:eastAsia="Arial" w:hAnsi="Century Gothic" w:cs="Arial"/>
          <w:color w:val="000000"/>
        </w:rPr>
        <w:t xml:space="preserve"> a la</w:t>
      </w:r>
      <w:r w:rsidR="00022222" w:rsidRPr="00834498">
        <w:rPr>
          <w:rFonts w:ascii="Century Gothic" w:eastAsia="Arial" w:hAnsi="Century Gothic" w:cs="Arial"/>
          <w:color w:val="000000"/>
        </w:rPr>
        <w:t xml:space="preserve"> Prevención y Control de Enfermedades</w:t>
      </w:r>
      <w:r w:rsidR="00C10CFA" w:rsidRPr="00834498">
        <w:rPr>
          <w:rFonts w:ascii="Century Gothic" w:eastAsia="Arial" w:hAnsi="Century Gothic" w:cs="Arial"/>
          <w:color w:val="000000"/>
        </w:rPr>
        <w:t xml:space="preserve"> contemplado para la Igualdad Entre Mujeres y Hombres se presenta un </w:t>
      </w:r>
      <w:r w:rsidR="00022222" w:rsidRPr="00834498">
        <w:rPr>
          <w:rFonts w:ascii="Century Gothic" w:eastAsia="Arial" w:hAnsi="Century Gothic" w:cs="Arial"/>
          <w:color w:val="000000"/>
        </w:rPr>
        <w:t xml:space="preserve">12. 22 </w:t>
      </w:r>
      <w:proofErr w:type="gramStart"/>
      <w:r w:rsidR="00022222" w:rsidRPr="00834498">
        <w:rPr>
          <w:rFonts w:ascii="Century Gothic" w:eastAsia="Arial" w:hAnsi="Century Gothic" w:cs="Arial"/>
          <w:color w:val="000000"/>
        </w:rPr>
        <w:t xml:space="preserve">% </w:t>
      </w:r>
      <w:r w:rsidR="00C10CFA" w:rsidRPr="00834498">
        <w:rPr>
          <w:rFonts w:ascii="Century Gothic" w:eastAsia="Arial" w:hAnsi="Century Gothic" w:cs="Arial"/>
          <w:color w:val="000000"/>
        </w:rPr>
        <w:t>,</w:t>
      </w:r>
      <w:proofErr w:type="gramEnd"/>
      <w:r w:rsidR="00205A3A" w:rsidRPr="00834498">
        <w:rPr>
          <w:rFonts w:ascii="Century Gothic" w:eastAsia="Arial" w:hAnsi="Century Gothic" w:cs="Arial"/>
          <w:color w:val="000000"/>
        </w:rPr>
        <w:t xml:space="preserve"> </w:t>
      </w:r>
      <w:r w:rsidR="00022222" w:rsidRPr="00834498">
        <w:rPr>
          <w:rFonts w:ascii="Century Gothic" w:eastAsia="Arial" w:hAnsi="Century Gothic" w:cs="Arial"/>
          <w:b/>
          <w:color w:val="000000"/>
        </w:rPr>
        <w:t>Tercero</w:t>
      </w:r>
      <w:r w:rsidR="00205A3A" w:rsidRPr="00834498">
        <w:rPr>
          <w:rFonts w:ascii="Century Gothic" w:eastAsia="Arial" w:hAnsi="Century Gothic" w:cs="Arial"/>
          <w:color w:val="000000"/>
        </w:rPr>
        <w:t xml:space="preserve"> </w:t>
      </w:r>
      <w:r w:rsidR="00022222" w:rsidRPr="00834498">
        <w:rPr>
          <w:rFonts w:ascii="Century Gothic" w:eastAsia="Arial" w:hAnsi="Century Gothic" w:cs="Arial"/>
          <w:color w:val="000000"/>
        </w:rPr>
        <w:t>en</w:t>
      </w:r>
      <w:r w:rsidR="00205A3A" w:rsidRPr="00834498">
        <w:rPr>
          <w:rFonts w:ascii="Century Gothic" w:eastAsia="Arial" w:hAnsi="Century Gothic" w:cs="Arial"/>
          <w:color w:val="000000"/>
        </w:rPr>
        <w:t xml:space="preserve"> </w:t>
      </w:r>
      <w:r w:rsidR="00022222" w:rsidRPr="00834498">
        <w:rPr>
          <w:rFonts w:ascii="Century Gothic" w:eastAsia="Arial" w:hAnsi="Century Gothic" w:cs="Arial"/>
          <w:color w:val="000000"/>
        </w:rPr>
        <w:t>Atención a la Salud</w:t>
      </w:r>
      <w:r w:rsidR="00205A3A" w:rsidRPr="00834498">
        <w:rPr>
          <w:rFonts w:ascii="Century Gothic" w:eastAsia="Arial" w:hAnsi="Century Gothic" w:cs="Arial"/>
          <w:color w:val="000000"/>
        </w:rPr>
        <w:t xml:space="preserve"> contemplado en los Recursos para la Atención de Grupos Vulnerables se presenta un </w:t>
      </w:r>
      <w:r w:rsidR="00022222" w:rsidRPr="00834498">
        <w:rPr>
          <w:rFonts w:ascii="Century Gothic" w:eastAsia="Arial" w:hAnsi="Century Gothic" w:cs="Arial"/>
          <w:color w:val="000000"/>
        </w:rPr>
        <w:t>82.15%</w:t>
      </w:r>
      <w:r w:rsidR="00205A3A" w:rsidRPr="00834498">
        <w:rPr>
          <w:rFonts w:ascii="Century Gothic" w:eastAsia="Arial" w:hAnsi="Century Gothic" w:cs="Arial"/>
          <w:color w:val="000000"/>
        </w:rPr>
        <w:t xml:space="preserve">. </w:t>
      </w:r>
    </w:p>
    <w:p w14:paraId="5A9BD012" w14:textId="77777777" w:rsidR="00022222" w:rsidRPr="00834498" w:rsidRDefault="00022222" w:rsidP="00044DCC">
      <w:pPr>
        <w:spacing w:line="360" w:lineRule="auto"/>
        <w:jc w:val="both"/>
        <w:rPr>
          <w:rFonts w:ascii="Century Gothic" w:eastAsia="Arial" w:hAnsi="Century Gothic" w:cs="Arial"/>
          <w:color w:val="000000"/>
        </w:rPr>
      </w:pPr>
    </w:p>
    <w:p w14:paraId="72FF8E02" w14:textId="7A9FC7CC" w:rsidR="00D81EB4" w:rsidRPr="00834498" w:rsidRDefault="00205A3A" w:rsidP="00044DCC">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lastRenderedPageBreak/>
        <w:t>¿En el ultimo año del sexenio nuestro Gobierno Federal consider</w:t>
      </w:r>
      <w:r w:rsidR="008607DF">
        <w:rPr>
          <w:rFonts w:ascii="Century Gothic" w:eastAsia="Arial" w:hAnsi="Century Gothic" w:cs="Arial"/>
          <w:color w:val="000000"/>
        </w:rPr>
        <w:t>a</w:t>
      </w:r>
      <w:r w:rsidRPr="00834498">
        <w:rPr>
          <w:rFonts w:ascii="Century Gothic" w:eastAsia="Arial" w:hAnsi="Century Gothic" w:cs="Arial"/>
          <w:color w:val="000000"/>
        </w:rPr>
        <w:t xml:space="preserve"> que estos “temas” no son importantes? ¿Dónde queda el inter</w:t>
      </w:r>
      <w:r w:rsidR="008607DF">
        <w:rPr>
          <w:rFonts w:ascii="Century Gothic" w:eastAsia="Arial" w:hAnsi="Century Gothic" w:cs="Arial"/>
          <w:color w:val="000000"/>
        </w:rPr>
        <w:t>é</w:t>
      </w:r>
      <w:r w:rsidRPr="00834498">
        <w:rPr>
          <w:rFonts w:ascii="Century Gothic" w:eastAsia="Arial" w:hAnsi="Century Gothic" w:cs="Arial"/>
          <w:color w:val="000000"/>
        </w:rPr>
        <w:t xml:space="preserve">s genuino en defender a Los Pueblos y Comunidades Indígenas o La Atención de los Grupos </w:t>
      </w:r>
      <w:proofErr w:type="gramStart"/>
      <w:r w:rsidRPr="00834498">
        <w:rPr>
          <w:rFonts w:ascii="Century Gothic" w:eastAsia="Arial" w:hAnsi="Century Gothic" w:cs="Arial"/>
          <w:color w:val="000000"/>
        </w:rPr>
        <w:t>Vulnerables?...</w:t>
      </w:r>
      <w:proofErr w:type="gramEnd"/>
      <w:r w:rsidRPr="00834498">
        <w:rPr>
          <w:rFonts w:ascii="Century Gothic" w:eastAsia="Arial" w:hAnsi="Century Gothic" w:cs="Arial"/>
          <w:color w:val="000000"/>
        </w:rPr>
        <w:t>conclusión, la realidad desmorona un discurso maquillad</w:t>
      </w:r>
      <w:r w:rsidR="00BF3D4F">
        <w:rPr>
          <w:rFonts w:ascii="Century Gothic" w:eastAsia="Arial" w:hAnsi="Century Gothic" w:cs="Arial"/>
          <w:color w:val="000000"/>
        </w:rPr>
        <w:t>o</w:t>
      </w:r>
      <w:r w:rsidRPr="00834498">
        <w:rPr>
          <w:rFonts w:ascii="Century Gothic" w:eastAsia="Arial" w:hAnsi="Century Gothic" w:cs="Arial"/>
          <w:color w:val="000000"/>
        </w:rPr>
        <w:t xml:space="preserve">. </w:t>
      </w:r>
    </w:p>
    <w:p w14:paraId="4ABDA458" w14:textId="6856AD64" w:rsidR="003B0D64" w:rsidRPr="00834498" w:rsidRDefault="003B0D64" w:rsidP="00044DCC">
      <w:pPr>
        <w:spacing w:line="360" w:lineRule="auto"/>
        <w:jc w:val="both"/>
        <w:rPr>
          <w:rFonts w:ascii="Century Gothic" w:eastAsia="Arial" w:hAnsi="Century Gothic" w:cs="Arial"/>
          <w:color w:val="000000"/>
        </w:rPr>
      </w:pPr>
    </w:p>
    <w:p w14:paraId="29155220" w14:textId="33E03725" w:rsidR="003B0D64" w:rsidRPr="00834498" w:rsidRDefault="003B0D64" w:rsidP="00044DCC">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t>En el Presupuesto de Egresos para el ejercicio fiscal 2023 se contemplaron más de 277 mil millones para el Programa Nacional de Reconstrucción y un poco más de 23 mil millones para la Articulación de Pol</w:t>
      </w:r>
      <w:r w:rsidR="00CE1A97">
        <w:rPr>
          <w:rFonts w:ascii="Century Gothic" w:eastAsia="Arial" w:hAnsi="Century Gothic" w:cs="Arial"/>
          <w:color w:val="000000"/>
        </w:rPr>
        <w:t>í</w:t>
      </w:r>
      <w:r w:rsidRPr="00834498">
        <w:rPr>
          <w:rFonts w:ascii="Century Gothic" w:eastAsia="Arial" w:hAnsi="Century Gothic" w:cs="Arial"/>
          <w:color w:val="000000"/>
        </w:rPr>
        <w:t xml:space="preserve">ticas Integrales de Juventud, ¿No se contempla el seguimiento de esta inversión para el </w:t>
      </w:r>
      <w:proofErr w:type="gramStart"/>
      <w:r w:rsidRPr="00834498">
        <w:rPr>
          <w:rFonts w:ascii="Century Gothic" w:eastAsia="Arial" w:hAnsi="Century Gothic" w:cs="Arial"/>
          <w:color w:val="000000"/>
        </w:rPr>
        <w:t>2024?...</w:t>
      </w:r>
      <w:proofErr w:type="gramEnd"/>
      <w:r w:rsidRPr="00834498">
        <w:rPr>
          <w:rFonts w:ascii="Century Gothic" w:eastAsia="Arial" w:hAnsi="Century Gothic" w:cs="Arial"/>
          <w:color w:val="000000"/>
        </w:rPr>
        <w:t>independientemente de la ideología política que se tenga, la aparición de la duda  como resultado de la razón y la l</w:t>
      </w:r>
      <w:r w:rsidR="00CE1A97">
        <w:rPr>
          <w:rFonts w:ascii="Century Gothic" w:eastAsia="Arial" w:hAnsi="Century Gothic" w:cs="Arial"/>
          <w:color w:val="000000"/>
        </w:rPr>
        <w:t>ó</w:t>
      </w:r>
      <w:r w:rsidRPr="00834498">
        <w:rPr>
          <w:rFonts w:ascii="Century Gothic" w:eastAsia="Arial" w:hAnsi="Century Gothic" w:cs="Arial"/>
          <w:color w:val="000000"/>
        </w:rPr>
        <w:t>g</w:t>
      </w:r>
      <w:r w:rsidR="00CE1A97">
        <w:rPr>
          <w:rFonts w:ascii="Century Gothic" w:eastAsia="Arial" w:hAnsi="Century Gothic" w:cs="Arial"/>
          <w:color w:val="000000"/>
        </w:rPr>
        <w:t>i</w:t>
      </w:r>
      <w:r w:rsidRPr="00834498">
        <w:rPr>
          <w:rFonts w:ascii="Century Gothic" w:eastAsia="Arial" w:hAnsi="Century Gothic" w:cs="Arial"/>
          <w:color w:val="000000"/>
        </w:rPr>
        <w:t>ca deber</w:t>
      </w:r>
      <w:r w:rsidR="00CE1A97">
        <w:rPr>
          <w:rFonts w:ascii="Century Gothic" w:eastAsia="Arial" w:hAnsi="Century Gothic" w:cs="Arial"/>
          <w:color w:val="000000"/>
        </w:rPr>
        <w:t>í</w:t>
      </w:r>
      <w:r w:rsidRPr="00834498">
        <w:rPr>
          <w:rFonts w:ascii="Century Gothic" w:eastAsia="Arial" w:hAnsi="Century Gothic" w:cs="Arial"/>
          <w:color w:val="000000"/>
        </w:rPr>
        <w:t xml:space="preserve">a de existir. </w:t>
      </w:r>
    </w:p>
    <w:p w14:paraId="5CBEFABF" w14:textId="77777777" w:rsidR="003B0D64" w:rsidRPr="00834498" w:rsidRDefault="003B0D64" w:rsidP="00044DCC">
      <w:pPr>
        <w:spacing w:line="360" w:lineRule="auto"/>
        <w:jc w:val="both"/>
        <w:rPr>
          <w:rFonts w:ascii="Century Gothic" w:eastAsia="Arial" w:hAnsi="Century Gothic" w:cs="Arial"/>
          <w:color w:val="000000"/>
        </w:rPr>
      </w:pPr>
    </w:p>
    <w:p w14:paraId="2C2B0C25" w14:textId="73C9B08C" w:rsidR="00283EEE" w:rsidRPr="00834498" w:rsidRDefault="003B0D64" w:rsidP="00044DCC">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t xml:space="preserve">Esta deficiente gestión </w:t>
      </w:r>
      <w:r w:rsidR="0087056A" w:rsidRPr="00834498">
        <w:rPr>
          <w:rFonts w:ascii="Century Gothic" w:eastAsia="Arial" w:hAnsi="Century Gothic" w:cs="Arial"/>
          <w:color w:val="000000"/>
        </w:rPr>
        <w:t>es constante, tenemos</w:t>
      </w:r>
      <w:r w:rsidRPr="00834498">
        <w:rPr>
          <w:rFonts w:ascii="Century Gothic" w:eastAsia="Arial" w:hAnsi="Century Gothic" w:cs="Arial"/>
          <w:color w:val="000000"/>
        </w:rPr>
        <w:t xml:space="preserve"> l</w:t>
      </w:r>
      <w:r w:rsidR="00283EEE" w:rsidRPr="00834498">
        <w:rPr>
          <w:rFonts w:ascii="Century Gothic" w:eastAsia="Arial" w:hAnsi="Century Gothic" w:cs="Arial"/>
          <w:color w:val="000000"/>
        </w:rPr>
        <w:t xml:space="preserve">a dudosa he inexplicable “transición” del Seguro Popular al Insabi en el 2020, para después prometer que ahora Sí, ahora Sí, la Solución es el IMSS- Bienestar…y pues el resto ya es un hecho conocido por todas y todos los mexicanos, sin olvidar que es el bolsillo de las mexicanas y mexicanos lo que soporta las ocurrencias de este sexenio. </w:t>
      </w:r>
    </w:p>
    <w:p w14:paraId="621FEC7E" w14:textId="5AA56057" w:rsidR="003B0D64" w:rsidRPr="00834498" w:rsidRDefault="003B0D64" w:rsidP="00044DCC">
      <w:pPr>
        <w:spacing w:line="360" w:lineRule="auto"/>
        <w:jc w:val="both"/>
        <w:rPr>
          <w:rFonts w:ascii="Century Gothic" w:eastAsia="Arial" w:hAnsi="Century Gothic" w:cs="Arial"/>
          <w:color w:val="000000"/>
        </w:rPr>
      </w:pPr>
    </w:p>
    <w:p w14:paraId="156DDB46" w14:textId="0312F583" w:rsidR="00AB6689" w:rsidRDefault="00AB6689" w:rsidP="00044DCC">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t>Dejemos el discurso y debate pol</w:t>
      </w:r>
      <w:r w:rsidR="0046523E">
        <w:rPr>
          <w:rFonts w:ascii="Century Gothic" w:eastAsia="Arial" w:hAnsi="Century Gothic" w:cs="Arial"/>
          <w:color w:val="000000"/>
        </w:rPr>
        <w:t>í</w:t>
      </w:r>
      <w:r w:rsidRPr="00834498">
        <w:rPr>
          <w:rFonts w:ascii="Century Gothic" w:eastAsia="Arial" w:hAnsi="Century Gothic" w:cs="Arial"/>
          <w:color w:val="000000"/>
        </w:rPr>
        <w:t>tico para nosotros, hagam</w:t>
      </w:r>
      <w:r w:rsidR="0046523E">
        <w:rPr>
          <w:rFonts w:ascii="Century Gothic" w:eastAsia="Arial" w:hAnsi="Century Gothic" w:cs="Arial"/>
          <w:color w:val="000000"/>
        </w:rPr>
        <w:t>os</w:t>
      </w:r>
      <w:r w:rsidRPr="00834498">
        <w:rPr>
          <w:rFonts w:ascii="Century Gothic" w:eastAsia="Arial" w:hAnsi="Century Gothic" w:cs="Arial"/>
          <w:color w:val="000000"/>
        </w:rPr>
        <w:t xml:space="preserve"> saber a Chihuahua y la nación que esta reducción se traduce en; Menos Programas de atención a Salud Bucal, Enfermedades Cardiometabólicas, Urgencias </w:t>
      </w:r>
      <w:r w:rsidRPr="00834498">
        <w:rPr>
          <w:rFonts w:ascii="Century Gothic" w:eastAsia="Arial" w:hAnsi="Century Gothic" w:cs="Arial"/>
          <w:color w:val="000000"/>
        </w:rPr>
        <w:lastRenderedPageBreak/>
        <w:t xml:space="preserve">Epidemiológicas y Desastres, Menos Cobertura para las Entidades Federativas, Menos Medicinas, Insumo Médico y Vacunas. </w:t>
      </w:r>
    </w:p>
    <w:p w14:paraId="09614E34" w14:textId="77777777" w:rsidR="00D922AD" w:rsidRPr="00834498" w:rsidRDefault="00D922AD" w:rsidP="00044DCC">
      <w:pPr>
        <w:spacing w:line="360" w:lineRule="auto"/>
        <w:jc w:val="both"/>
        <w:rPr>
          <w:rFonts w:ascii="Century Gothic" w:eastAsia="Arial" w:hAnsi="Century Gothic" w:cs="Arial"/>
          <w:color w:val="000000"/>
        </w:rPr>
      </w:pPr>
    </w:p>
    <w:p w14:paraId="31F8C209" w14:textId="59BA821A" w:rsidR="00AB6689" w:rsidRPr="00834498" w:rsidRDefault="00AB6689" w:rsidP="00044DCC">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t>Es preocupante para la nación como la rivalidad al interior de un Grupo Parlamentario es de mayor importancia que la Salud Pública…preocupa una gestión negligente, donde México sufra</w:t>
      </w:r>
      <w:r w:rsidR="00B87103" w:rsidRPr="00834498">
        <w:rPr>
          <w:rFonts w:ascii="Century Gothic" w:eastAsia="Arial" w:hAnsi="Century Gothic" w:cs="Arial"/>
          <w:color w:val="000000"/>
        </w:rPr>
        <w:t xml:space="preserve"> en este sexenio</w:t>
      </w:r>
      <w:r w:rsidRPr="00834498">
        <w:rPr>
          <w:rFonts w:ascii="Century Gothic" w:eastAsia="Arial" w:hAnsi="Century Gothic" w:cs="Arial"/>
          <w:color w:val="000000"/>
        </w:rPr>
        <w:t xml:space="preserve"> un retroceso en cuanto </w:t>
      </w:r>
      <w:proofErr w:type="gramStart"/>
      <w:r w:rsidRPr="00834498">
        <w:rPr>
          <w:rFonts w:ascii="Century Gothic" w:eastAsia="Arial" w:hAnsi="Century Gothic" w:cs="Arial"/>
          <w:color w:val="000000"/>
        </w:rPr>
        <w:t>a  ciencia</w:t>
      </w:r>
      <w:proofErr w:type="gramEnd"/>
      <w:r w:rsidRPr="00834498">
        <w:rPr>
          <w:rFonts w:ascii="Century Gothic" w:eastAsia="Arial" w:hAnsi="Century Gothic" w:cs="Arial"/>
          <w:color w:val="000000"/>
        </w:rPr>
        <w:t xml:space="preserve"> </w:t>
      </w:r>
      <w:r w:rsidR="00B87103" w:rsidRPr="00834498">
        <w:rPr>
          <w:rFonts w:ascii="Century Gothic" w:eastAsia="Arial" w:hAnsi="Century Gothic" w:cs="Arial"/>
          <w:color w:val="000000"/>
        </w:rPr>
        <w:t>y</w:t>
      </w:r>
      <w:r w:rsidRPr="00834498">
        <w:rPr>
          <w:rFonts w:ascii="Century Gothic" w:eastAsia="Arial" w:hAnsi="Century Gothic" w:cs="Arial"/>
          <w:color w:val="000000"/>
        </w:rPr>
        <w:t xml:space="preserve"> tecnología</w:t>
      </w:r>
      <w:r w:rsidR="00B87103" w:rsidRPr="00834498">
        <w:rPr>
          <w:rFonts w:ascii="Century Gothic" w:eastAsia="Arial" w:hAnsi="Century Gothic" w:cs="Arial"/>
          <w:color w:val="000000"/>
        </w:rPr>
        <w:t xml:space="preserve"> empleada</w:t>
      </w:r>
      <w:r w:rsidRPr="00834498">
        <w:rPr>
          <w:rFonts w:ascii="Century Gothic" w:eastAsia="Arial" w:hAnsi="Century Gothic" w:cs="Arial"/>
          <w:color w:val="000000"/>
        </w:rPr>
        <w:t xml:space="preserve"> </w:t>
      </w:r>
      <w:r w:rsidR="00F27474" w:rsidRPr="00834498">
        <w:rPr>
          <w:rFonts w:ascii="Century Gothic" w:eastAsia="Arial" w:hAnsi="Century Gothic" w:cs="Arial"/>
          <w:color w:val="000000"/>
        </w:rPr>
        <w:t>para la atención médica, y, no una</w:t>
      </w:r>
      <w:r w:rsidR="00B87103" w:rsidRPr="00834498">
        <w:rPr>
          <w:rFonts w:ascii="Century Gothic" w:eastAsia="Arial" w:hAnsi="Century Gothic" w:cs="Arial"/>
          <w:color w:val="000000"/>
        </w:rPr>
        <w:t xml:space="preserve"> visión de progreso y actualización. </w:t>
      </w:r>
    </w:p>
    <w:p w14:paraId="3CA47CBE" w14:textId="0D526862" w:rsidR="00C2406F" w:rsidRPr="00834498" w:rsidRDefault="00C2406F" w:rsidP="00044DCC">
      <w:pPr>
        <w:spacing w:line="360" w:lineRule="auto"/>
        <w:jc w:val="both"/>
        <w:rPr>
          <w:rFonts w:ascii="Century Gothic" w:eastAsia="Arial" w:hAnsi="Century Gothic" w:cs="Arial"/>
          <w:color w:val="000000"/>
        </w:rPr>
      </w:pPr>
    </w:p>
    <w:p w14:paraId="59DBB2D3" w14:textId="02211E8E" w:rsidR="00B87103" w:rsidRPr="00834498" w:rsidRDefault="00C2406F" w:rsidP="007B5837">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t xml:space="preserve">Al mirar esta </w:t>
      </w:r>
      <w:r w:rsidR="00FB5F5D" w:rsidRPr="00834498">
        <w:rPr>
          <w:rFonts w:ascii="Century Gothic" w:eastAsia="Arial" w:hAnsi="Century Gothic" w:cs="Arial"/>
          <w:color w:val="000000"/>
        </w:rPr>
        <w:t xml:space="preserve">drástica </w:t>
      </w:r>
      <w:r w:rsidRPr="00834498">
        <w:rPr>
          <w:rFonts w:ascii="Century Gothic" w:eastAsia="Arial" w:hAnsi="Century Gothic" w:cs="Arial"/>
          <w:color w:val="000000"/>
        </w:rPr>
        <w:t>“Medida de Austeridad”, creo a</w:t>
      </w:r>
      <w:r w:rsidR="009A2B0C" w:rsidRPr="00834498">
        <w:rPr>
          <w:rFonts w:ascii="Century Gothic" w:eastAsia="Arial" w:hAnsi="Century Gothic" w:cs="Arial"/>
          <w:color w:val="000000"/>
        </w:rPr>
        <w:t>ú</w:t>
      </w:r>
      <w:r w:rsidRPr="00834498">
        <w:rPr>
          <w:rFonts w:ascii="Century Gothic" w:eastAsia="Arial" w:hAnsi="Century Gothic" w:cs="Arial"/>
          <w:color w:val="000000"/>
        </w:rPr>
        <w:t>n más en la</w:t>
      </w:r>
      <w:r w:rsidR="00B87103" w:rsidRPr="00834498">
        <w:rPr>
          <w:rFonts w:ascii="Century Gothic" w:eastAsia="Arial" w:hAnsi="Century Gothic" w:cs="Arial"/>
          <w:color w:val="000000"/>
        </w:rPr>
        <w:t>s</w:t>
      </w:r>
      <w:r w:rsidRPr="00834498">
        <w:rPr>
          <w:rFonts w:ascii="Century Gothic" w:eastAsia="Arial" w:hAnsi="Century Gothic" w:cs="Arial"/>
          <w:color w:val="000000"/>
        </w:rPr>
        <w:t xml:space="preserve"> palabra</w:t>
      </w:r>
      <w:r w:rsidR="00B87103" w:rsidRPr="00834498">
        <w:rPr>
          <w:rFonts w:ascii="Century Gothic" w:eastAsia="Arial" w:hAnsi="Century Gothic" w:cs="Arial"/>
          <w:color w:val="000000"/>
        </w:rPr>
        <w:t>s</w:t>
      </w:r>
      <w:r w:rsidRPr="00834498">
        <w:rPr>
          <w:rFonts w:ascii="Century Gothic" w:eastAsia="Arial" w:hAnsi="Century Gothic" w:cs="Arial"/>
          <w:color w:val="000000"/>
        </w:rPr>
        <w:t xml:space="preserve"> de la Diputada</w:t>
      </w:r>
      <w:r w:rsidR="00FB5F5D" w:rsidRPr="00834498">
        <w:rPr>
          <w:rFonts w:ascii="Century Gothic" w:eastAsia="Arial" w:hAnsi="Century Gothic" w:cs="Arial"/>
          <w:color w:val="000000"/>
        </w:rPr>
        <w:t xml:space="preserve"> de Morena</w:t>
      </w:r>
      <w:r w:rsidRPr="00834498">
        <w:rPr>
          <w:rFonts w:ascii="Century Gothic" w:eastAsia="Arial" w:hAnsi="Century Gothic" w:cs="Arial"/>
          <w:color w:val="000000"/>
        </w:rPr>
        <w:t xml:space="preserve"> </w:t>
      </w:r>
      <w:r w:rsidR="00FB5F5D" w:rsidRPr="00834498">
        <w:rPr>
          <w:rFonts w:ascii="Century Gothic" w:eastAsia="Arial" w:hAnsi="Century Gothic" w:cs="Arial"/>
          <w:color w:val="000000"/>
        </w:rPr>
        <w:t xml:space="preserve">Inés Parra </w:t>
      </w:r>
      <w:proofErr w:type="gramStart"/>
      <w:r w:rsidR="00FB5F5D" w:rsidRPr="00834498">
        <w:rPr>
          <w:rFonts w:ascii="Century Gothic" w:eastAsia="Arial" w:hAnsi="Century Gothic" w:cs="Arial"/>
          <w:color w:val="000000"/>
        </w:rPr>
        <w:t>Júarez</w:t>
      </w:r>
      <w:r w:rsidRPr="00834498">
        <w:rPr>
          <w:rFonts w:ascii="Century Gothic" w:eastAsia="Arial" w:hAnsi="Century Gothic" w:cs="Arial"/>
          <w:color w:val="000000"/>
        </w:rPr>
        <w:t xml:space="preserve"> </w:t>
      </w:r>
      <w:r w:rsidR="00FB5F5D" w:rsidRPr="00834498">
        <w:rPr>
          <w:rFonts w:ascii="Century Gothic" w:eastAsia="Arial" w:hAnsi="Century Gothic" w:cs="Arial"/>
          <w:color w:val="000000"/>
        </w:rPr>
        <w:t>,</w:t>
      </w:r>
      <w:proofErr w:type="gramEnd"/>
      <w:r w:rsidR="00FB5F5D" w:rsidRPr="00834498">
        <w:rPr>
          <w:rFonts w:ascii="Century Gothic" w:eastAsia="Arial" w:hAnsi="Century Gothic" w:cs="Arial"/>
          <w:color w:val="000000"/>
        </w:rPr>
        <w:t xml:space="preserve"> sobre los posibles quebrantos al erario público en la Secretaría del Bienestar. </w:t>
      </w:r>
    </w:p>
    <w:p w14:paraId="3B9460F6" w14:textId="68286E33" w:rsidR="001A2BC8" w:rsidRPr="00FE7473" w:rsidRDefault="00A96F88" w:rsidP="0071276D">
      <w:pPr>
        <w:spacing w:line="360" w:lineRule="auto"/>
        <w:ind w:left="708"/>
        <w:jc w:val="both"/>
        <w:rPr>
          <w:rFonts w:ascii="Century Gothic" w:eastAsia="Arial" w:hAnsi="Century Gothic" w:cs="Arial"/>
          <w:i/>
          <w:color w:val="000000"/>
          <w:sz w:val="16"/>
          <w:szCs w:val="16"/>
        </w:rPr>
      </w:pPr>
      <w:hyperlink r:id="rId7" w:history="1">
        <w:r w:rsidR="0071276D" w:rsidRPr="00FE7473">
          <w:rPr>
            <w:rStyle w:val="Hipervnculo"/>
            <w:rFonts w:ascii="Century Gothic" w:eastAsia="Arial" w:hAnsi="Century Gothic" w:cs="Arial"/>
            <w:i/>
            <w:sz w:val="16"/>
            <w:szCs w:val="16"/>
          </w:rPr>
          <w:t>https://www.proceso.com.mx/nacional/2023/8/22/diputada-de-morena-denuncia-ante-la-fgr-la-secretaria-de-bienestar-por-presunto-desvio-millonario-313315.html</w:t>
        </w:r>
      </w:hyperlink>
      <w:r w:rsidR="0071276D" w:rsidRPr="00FE7473">
        <w:rPr>
          <w:rFonts w:ascii="Century Gothic" w:eastAsia="Arial" w:hAnsi="Century Gothic" w:cs="Arial"/>
          <w:i/>
          <w:color w:val="000000"/>
          <w:sz w:val="16"/>
          <w:szCs w:val="16"/>
        </w:rPr>
        <w:t xml:space="preserve">. martes, 22 de agosto de 2023 · 19:25 </w:t>
      </w:r>
      <w:proofErr w:type="gramStart"/>
      <w:r w:rsidR="0071276D" w:rsidRPr="00FE7473">
        <w:rPr>
          <w:rFonts w:ascii="Century Gothic" w:eastAsia="Arial" w:hAnsi="Century Gothic" w:cs="Arial"/>
          <w:i/>
          <w:color w:val="000000"/>
          <w:sz w:val="16"/>
          <w:szCs w:val="16"/>
        </w:rPr>
        <w:t>-  Revista</w:t>
      </w:r>
      <w:proofErr w:type="gramEnd"/>
      <w:r w:rsidR="0071276D" w:rsidRPr="00FE7473">
        <w:rPr>
          <w:rFonts w:ascii="Century Gothic" w:eastAsia="Arial" w:hAnsi="Century Gothic" w:cs="Arial"/>
          <w:i/>
          <w:color w:val="000000"/>
          <w:sz w:val="16"/>
          <w:szCs w:val="16"/>
        </w:rPr>
        <w:t xml:space="preserve"> Proceso</w:t>
      </w:r>
    </w:p>
    <w:p w14:paraId="2C3E885B" w14:textId="7601DA1B" w:rsidR="0032014A" w:rsidRPr="00834498" w:rsidRDefault="0032014A" w:rsidP="007B5837">
      <w:pPr>
        <w:spacing w:line="360" w:lineRule="auto"/>
        <w:jc w:val="both"/>
        <w:rPr>
          <w:rFonts w:ascii="Century Gothic" w:eastAsia="Arial" w:hAnsi="Century Gothic" w:cs="Arial"/>
          <w:color w:val="000000"/>
        </w:rPr>
      </w:pPr>
    </w:p>
    <w:p w14:paraId="6FE07540" w14:textId="7501C96D" w:rsidR="00F43444" w:rsidRDefault="00B87103" w:rsidP="00044DCC">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t xml:space="preserve">Utilizo la palabra </w:t>
      </w:r>
      <w:r w:rsidR="0032014A" w:rsidRPr="00834498">
        <w:rPr>
          <w:rFonts w:ascii="Century Gothic" w:eastAsia="Arial" w:hAnsi="Century Gothic" w:cs="Arial"/>
          <w:color w:val="000000"/>
        </w:rPr>
        <w:t xml:space="preserve">sexenio, porque ya </w:t>
      </w:r>
      <w:proofErr w:type="gramStart"/>
      <w:r w:rsidR="0032014A" w:rsidRPr="00834498">
        <w:rPr>
          <w:rFonts w:ascii="Century Gothic" w:eastAsia="Arial" w:hAnsi="Century Gothic" w:cs="Arial"/>
          <w:color w:val="000000"/>
        </w:rPr>
        <w:t>se  agoto</w:t>
      </w:r>
      <w:proofErr w:type="gramEnd"/>
      <w:r w:rsidR="0032014A" w:rsidRPr="00834498">
        <w:rPr>
          <w:rFonts w:ascii="Century Gothic" w:eastAsia="Arial" w:hAnsi="Century Gothic" w:cs="Arial"/>
          <w:color w:val="000000"/>
        </w:rPr>
        <w:t xml:space="preserve"> la excusa de que es culpa de las administraciones pasadas, se tienen ya 5 años de responsabilidad</w:t>
      </w:r>
      <w:r w:rsidRPr="00834498">
        <w:rPr>
          <w:rFonts w:ascii="Century Gothic" w:eastAsia="Arial" w:hAnsi="Century Gothic" w:cs="Arial"/>
          <w:color w:val="000000"/>
        </w:rPr>
        <w:t xml:space="preserve"> y experiencia</w:t>
      </w:r>
      <w:r w:rsidR="0032014A" w:rsidRPr="00834498">
        <w:rPr>
          <w:rFonts w:ascii="Century Gothic" w:eastAsia="Arial" w:hAnsi="Century Gothic" w:cs="Arial"/>
          <w:color w:val="000000"/>
        </w:rPr>
        <w:t xml:space="preserve"> sobre la situación del país</w:t>
      </w:r>
      <w:r w:rsidR="00BE3066" w:rsidRPr="00834498">
        <w:rPr>
          <w:rFonts w:ascii="Century Gothic" w:eastAsia="Arial" w:hAnsi="Century Gothic" w:cs="Arial"/>
          <w:color w:val="000000"/>
        </w:rPr>
        <w:t>, la nación entera</w:t>
      </w:r>
      <w:r w:rsidR="0061248E" w:rsidRPr="00834498">
        <w:rPr>
          <w:rFonts w:ascii="Century Gothic" w:eastAsia="Arial" w:hAnsi="Century Gothic" w:cs="Arial"/>
          <w:color w:val="000000"/>
        </w:rPr>
        <w:t>,</w:t>
      </w:r>
      <w:r w:rsidR="00BE3066" w:rsidRPr="00834498">
        <w:rPr>
          <w:rFonts w:ascii="Century Gothic" w:eastAsia="Arial" w:hAnsi="Century Gothic" w:cs="Arial"/>
          <w:color w:val="000000"/>
        </w:rPr>
        <w:t xml:space="preserve"> contin</w:t>
      </w:r>
      <w:r w:rsidR="0061248E" w:rsidRPr="00834498">
        <w:rPr>
          <w:rFonts w:ascii="Century Gothic" w:eastAsia="Arial" w:hAnsi="Century Gothic" w:cs="Arial"/>
          <w:color w:val="000000"/>
        </w:rPr>
        <w:t>ú</w:t>
      </w:r>
      <w:r w:rsidR="00BE3066" w:rsidRPr="00834498">
        <w:rPr>
          <w:rFonts w:ascii="Century Gothic" w:eastAsia="Arial" w:hAnsi="Century Gothic" w:cs="Arial"/>
          <w:color w:val="000000"/>
        </w:rPr>
        <w:t>a en espera aún de lo prometido por el Presidente el 01 de diciembre del 2018 “¿</w:t>
      </w:r>
      <w:r w:rsidR="00656533" w:rsidRPr="00834498">
        <w:rPr>
          <w:rFonts w:ascii="Century Gothic" w:eastAsia="Arial" w:hAnsi="Century Gothic" w:cs="Arial"/>
          <w:color w:val="000000"/>
        </w:rPr>
        <w:t xml:space="preserve">Y </w:t>
      </w:r>
      <w:r w:rsidR="00752F57" w:rsidRPr="00834498">
        <w:rPr>
          <w:rFonts w:ascii="Century Gothic" w:eastAsia="Arial" w:hAnsi="Century Gothic" w:cs="Arial"/>
          <w:color w:val="000000"/>
        </w:rPr>
        <w:t xml:space="preserve">dónde quedó </w:t>
      </w:r>
      <w:r w:rsidR="00656533" w:rsidRPr="00834498">
        <w:rPr>
          <w:rFonts w:ascii="Century Gothic" w:eastAsia="Arial" w:hAnsi="Century Gothic" w:cs="Arial"/>
          <w:color w:val="000000"/>
        </w:rPr>
        <w:t>la promesa de ese Gobierno para todos</w:t>
      </w:r>
      <w:r w:rsidR="00BE3066" w:rsidRPr="00834498">
        <w:rPr>
          <w:rFonts w:ascii="Century Gothic" w:eastAsia="Arial" w:hAnsi="Century Gothic" w:cs="Arial"/>
          <w:color w:val="000000"/>
        </w:rPr>
        <w:t>?</w:t>
      </w:r>
      <w:r w:rsidR="00752F57" w:rsidRPr="00834498">
        <w:rPr>
          <w:rFonts w:ascii="Century Gothic" w:eastAsia="Arial" w:hAnsi="Century Gothic" w:cs="Arial"/>
          <w:color w:val="000000"/>
        </w:rPr>
        <w:t xml:space="preserve">” ¿Los Estados del Norte no estamos incluidos en ese Gobierno para </w:t>
      </w:r>
      <w:proofErr w:type="gramStart"/>
      <w:r w:rsidR="00752F57" w:rsidRPr="00834498">
        <w:rPr>
          <w:rFonts w:ascii="Century Gothic" w:eastAsia="Arial" w:hAnsi="Century Gothic" w:cs="Arial"/>
          <w:color w:val="000000"/>
        </w:rPr>
        <w:t>todos?.</w:t>
      </w:r>
      <w:proofErr w:type="gramEnd"/>
      <w:r w:rsidR="00752F57" w:rsidRPr="00834498">
        <w:rPr>
          <w:rFonts w:ascii="Century Gothic" w:eastAsia="Arial" w:hAnsi="Century Gothic" w:cs="Arial"/>
          <w:color w:val="000000"/>
        </w:rPr>
        <w:t xml:space="preserve"> </w:t>
      </w:r>
    </w:p>
    <w:p w14:paraId="609955B2" w14:textId="77777777" w:rsidR="00D922AD" w:rsidRPr="00834498" w:rsidRDefault="00D922AD" w:rsidP="00044DCC">
      <w:pPr>
        <w:spacing w:line="360" w:lineRule="auto"/>
        <w:jc w:val="both"/>
        <w:rPr>
          <w:rFonts w:ascii="Century Gothic" w:eastAsia="Arial" w:hAnsi="Century Gothic" w:cs="Arial"/>
          <w:color w:val="000000"/>
        </w:rPr>
      </w:pPr>
    </w:p>
    <w:p w14:paraId="6BE336FE" w14:textId="122E4CB6" w:rsidR="00D60834" w:rsidRPr="00834498" w:rsidRDefault="0078634E" w:rsidP="00044DCC">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lastRenderedPageBreak/>
        <w:t>México necesita aun más inversión en herramientas y medios económicos para el sector Salud, el compromiso de proporcionarle a la ciudadanía el servicio médico que merece debería de ser lo que nos preocupe, dejemos de lado la polarización de los problemas de nuestra ciudadanía, necesitamos más acciones y menos discusiones.</w:t>
      </w:r>
    </w:p>
    <w:p w14:paraId="15418F3A" w14:textId="77777777" w:rsidR="0078634E" w:rsidRPr="00834498" w:rsidRDefault="0078634E" w:rsidP="00044DCC">
      <w:pPr>
        <w:spacing w:line="360" w:lineRule="auto"/>
        <w:jc w:val="both"/>
        <w:rPr>
          <w:rFonts w:ascii="Century Gothic" w:eastAsia="Arial" w:hAnsi="Century Gothic" w:cs="Arial"/>
          <w:color w:val="000000"/>
        </w:rPr>
      </w:pPr>
    </w:p>
    <w:p w14:paraId="7DE9400B" w14:textId="7F80FFA9" w:rsidR="00433D9E" w:rsidRDefault="00CF77F3" w:rsidP="00E4275F">
      <w:pPr>
        <w:spacing w:line="360" w:lineRule="auto"/>
        <w:jc w:val="both"/>
        <w:rPr>
          <w:rFonts w:ascii="Century Gothic" w:eastAsia="Arial" w:hAnsi="Century Gothic" w:cs="Arial"/>
          <w:color w:val="000000"/>
        </w:rPr>
      </w:pPr>
      <w:r w:rsidRPr="00834498">
        <w:rPr>
          <w:rFonts w:ascii="Century Gothic" w:eastAsia="Arial" w:hAnsi="Century Gothic" w:cs="Arial"/>
          <w:color w:val="000000"/>
        </w:rPr>
        <w:t>De tal manera</w:t>
      </w:r>
      <w:r w:rsidR="002D5883" w:rsidRPr="00834498">
        <w:rPr>
          <w:rFonts w:ascii="Century Gothic" w:eastAsia="Arial" w:hAnsi="Century Gothic" w:cs="Arial"/>
          <w:color w:val="000000"/>
        </w:rPr>
        <w:t xml:space="preserve">, las diputadas y diputados del Partido Acción Nacional, </w:t>
      </w:r>
      <w:r w:rsidR="00D32E9C" w:rsidRPr="00834498">
        <w:rPr>
          <w:rFonts w:ascii="Century Gothic" w:eastAsia="Arial" w:hAnsi="Century Gothic" w:cs="Arial"/>
          <w:color w:val="000000"/>
        </w:rPr>
        <w:t>consideramos que es necesario re</w:t>
      </w:r>
      <w:r w:rsidR="007B5837" w:rsidRPr="00834498">
        <w:rPr>
          <w:rFonts w:ascii="Century Gothic" w:eastAsia="Arial" w:hAnsi="Century Gothic" w:cs="Arial"/>
          <w:color w:val="000000"/>
        </w:rPr>
        <w:t>alizar</w:t>
      </w:r>
      <w:r w:rsidR="00D32E9C" w:rsidRPr="00834498">
        <w:rPr>
          <w:rFonts w:ascii="Century Gothic" w:eastAsia="Arial" w:hAnsi="Century Gothic" w:cs="Arial"/>
          <w:color w:val="000000"/>
        </w:rPr>
        <w:t xml:space="preserve"> </w:t>
      </w:r>
      <w:r w:rsidR="007B5837" w:rsidRPr="00834498">
        <w:rPr>
          <w:rFonts w:ascii="Century Gothic" w:eastAsia="Arial" w:hAnsi="Century Gothic" w:cs="Arial"/>
          <w:color w:val="000000"/>
        </w:rPr>
        <w:t>modificacio</w:t>
      </w:r>
      <w:r w:rsidR="00D32E9C" w:rsidRPr="00834498">
        <w:rPr>
          <w:rFonts w:ascii="Century Gothic" w:eastAsia="Arial" w:hAnsi="Century Gothic" w:cs="Arial"/>
          <w:color w:val="000000"/>
        </w:rPr>
        <w:t>nes</w:t>
      </w:r>
      <w:r w:rsidR="007B5837" w:rsidRPr="00834498">
        <w:rPr>
          <w:rFonts w:ascii="Century Gothic" w:eastAsia="Arial" w:hAnsi="Century Gothic" w:cs="Arial"/>
          <w:color w:val="000000"/>
        </w:rPr>
        <w:t xml:space="preserve"> en cuanto a la</w:t>
      </w:r>
      <w:r w:rsidR="00B87103" w:rsidRPr="00834498">
        <w:rPr>
          <w:rFonts w:ascii="Century Gothic" w:eastAsia="Arial" w:hAnsi="Century Gothic" w:cs="Arial"/>
          <w:color w:val="000000"/>
        </w:rPr>
        <w:t>s</w:t>
      </w:r>
      <w:r w:rsidR="007B5837" w:rsidRPr="00834498">
        <w:rPr>
          <w:rFonts w:ascii="Century Gothic" w:eastAsia="Arial" w:hAnsi="Century Gothic" w:cs="Arial"/>
          <w:color w:val="000000"/>
        </w:rPr>
        <w:t xml:space="preserve"> reducción</w:t>
      </w:r>
      <w:r w:rsidR="00B87103" w:rsidRPr="00834498">
        <w:rPr>
          <w:rFonts w:ascii="Century Gothic" w:eastAsia="Arial" w:hAnsi="Century Gothic" w:cs="Arial"/>
          <w:color w:val="000000"/>
        </w:rPr>
        <w:t>es</w:t>
      </w:r>
      <w:r w:rsidR="007B5837" w:rsidRPr="00834498">
        <w:rPr>
          <w:rFonts w:ascii="Century Gothic" w:eastAsia="Arial" w:hAnsi="Century Gothic" w:cs="Arial"/>
          <w:color w:val="000000"/>
        </w:rPr>
        <w:t xml:space="preserve"> </w:t>
      </w:r>
      <w:r w:rsidR="00B87103" w:rsidRPr="00834498">
        <w:rPr>
          <w:rFonts w:ascii="Century Gothic" w:eastAsia="Arial" w:hAnsi="Century Gothic" w:cs="Arial"/>
          <w:color w:val="000000"/>
        </w:rPr>
        <w:t xml:space="preserve">en materia de </w:t>
      </w:r>
      <w:r w:rsidR="007B5837" w:rsidRPr="00834498">
        <w:rPr>
          <w:rFonts w:ascii="Century Gothic" w:eastAsia="Arial" w:hAnsi="Century Gothic" w:cs="Arial"/>
          <w:color w:val="000000"/>
        </w:rPr>
        <w:t xml:space="preserve">Salud </w:t>
      </w:r>
      <w:r w:rsidR="00D60834" w:rsidRPr="00834498">
        <w:rPr>
          <w:rFonts w:ascii="Century Gothic" w:eastAsia="Arial" w:hAnsi="Century Gothic" w:cs="Arial"/>
          <w:color w:val="000000"/>
        </w:rPr>
        <w:t>en</w:t>
      </w:r>
      <w:r w:rsidR="00B87103" w:rsidRPr="00834498">
        <w:rPr>
          <w:rFonts w:ascii="Century Gothic" w:eastAsia="Arial" w:hAnsi="Century Gothic" w:cs="Arial"/>
          <w:color w:val="000000"/>
        </w:rPr>
        <w:t xml:space="preserve"> el</w:t>
      </w:r>
      <w:r w:rsidR="007B5837" w:rsidRPr="00834498">
        <w:rPr>
          <w:rFonts w:ascii="Century Gothic" w:eastAsia="Arial" w:hAnsi="Century Gothic" w:cs="Arial"/>
          <w:color w:val="000000"/>
        </w:rPr>
        <w:t xml:space="preserve"> Proyecto de Presupuesto de Egresos para el ejercicio fiscal 2024, esto para garantizar el acceso a la salud de las mujeres y hombres en el Estado de Chihuahua como en el resto de país</w:t>
      </w:r>
      <w:r w:rsidR="00D32E9C" w:rsidRPr="00834498">
        <w:rPr>
          <w:rFonts w:ascii="Century Gothic" w:eastAsia="Arial" w:hAnsi="Century Gothic" w:cs="Arial"/>
          <w:color w:val="000000"/>
        </w:rPr>
        <w:t>, por ello somet</w:t>
      </w:r>
      <w:r w:rsidR="002D5883" w:rsidRPr="00834498">
        <w:rPr>
          <w:rFonts w:ascii="Century Gothic" w:eastAsia="Arial" w:hAnsi="Century Gothic" w:cs="Arial"/>
          <w:color w:val="000000"/>
        </w:rPr>
        <w:t>emos</w:t>
      </w:r>
      <w:r w:rsidR="00D32E9C" w:rsidRPr="00834498">
        <w:rPr>
          <w:rFonts w:ascii="Century Gothic" w:eastAsia="Arial" w:hAnsi="Century Gothic" w:cs="Arial"/>
          <w:color w:val="000000"/>
        </w:rPr>
        <w:t xml:space="preserve"> al Pleno el siguiente Punto de: </w:t>
      </w:r>
    </w:p>
    <w:p w14:paraId="12DCFFF7" w14:textId="43546D17" w:rsidR="00BB3398" w:rsidRDefault="00BB3398" w:rsidP="00E4275F">
      <w:pPr>
        <w:spacing w:line="360" w:lineRule="auto"/>
        <w:jc w:val="both"/>
        <w:rPr>
          <w:rFonts w:ascii="Century Gothic" w:eastAsia="Arial" w:hAnsi="Century Gothic" w:cs="Arial"/>
          <w:color w:val="000000"/>
        </w:rPr>
      </w:pPr>
    </w:p>
    <w:p w14:paraId="18E9D457" w14:textId="5D83BDEF" w:rsidR="00BB3398" w:rsidRDefault="00BB3398" w:rsidP="00E4275F">
      <w:pPr>
        <w:spacing w:line="360" w:lineRule="auto"/>
        <w:jc w:val="both"/>
        <w:rPr>
          <w:rFonts w:ascii="Century Gothic" w:eastAsia="Arial" w:hAnsi="Century Gothic" w:cs="Arial"/>
          <w:color w:val="000000"/>
        </w:rPr>
      </w:pPr>
    </w:p>
    <w:p w14:paraId="221A59BC" w14:textId="67F147F4" w:rsidR="00BB3398" w:rsidRDefault="00BB3398" w:rsidP="00E4275F">
      <w:pPr>
        <w:spacing w:line="360" w:lineRule="auto"/>
        <w:jc w:val="both"/>
        <w:rPr>
          <w:rFonts w:ascii="Century Gothic" w:eastAsia="Arial" w:hAnsi="Century Gothic" w:cs="Arial"/>
          <w:color w:val="000000"/>
        </w:rPr>
      </w:pPr>
    </w:p>
    <w:p w14:paraId="2E62407F" w14:textId="0A510E59" w:rsidR="00BB3398" w:rsidRDefault="00BB3398" w:rsidP="00E4275F">
      <w:pPr>
        <w:spacing w:line="360" w:lineRule="auto"/>
        <w:jc w:val="both"/>
        <w:rPr>
          <w:rFonts w:ascii="Century Gothic" w:eastAsia="Arial" w:hAnsi="Century Gothic" w:cs="Arial"/>
          <w:color w:val="000000"/>
        </w:rPr>
      </w:pPr>
    </w:p>
    <w:p w14:paraId="62A02760" w14:textId="35136CCF" w:rsidR="00BB3398" w:rsidRDefault="00BB3398" w:rsidP="00E4275F">
      <w:pPr>
        <w:spacing w:line="360" w:lineRule="auto"/>
        <w:jc w:val="both"/>
        <w:rPr>
          <w:rFonts w:ascii="Century Gothic" w:eastAsia="Arial" w:hAnsi="Century Gothic" w:cs="Arial"/>
          <w:color w:val="000000"/>
        </w:rPr>
      </w:pPr>
    </w:p>
    <w:p w14:paraId="4542205C" w14:textId="14E03720" w:rsidR="00BB3398" w:rsidRDefault="00BB3398" w:rsidP="00E4275F">
      <w:pPr>
        <w:spacing w:line="360" w:lineRule="auto"/>
        <w:jc w:val="both"/>
        <w:rPr>
          <w:rFonts w:ascii="Century Gothic" w:eastAsia="Arial" w:hAnsi="Century Gothic" w:cs="Arial"/>
          <w:color w:val="000000"/>
        </w:rPr>
      </w:pPr>
    </w:p>
    <w:p w14:paraId="78AF87F6" w14:textId="00FFD132" w:rsidR="00BB3398" w:rsidRDefault="00BB3398" w:rsidP="00E4275F">
      <w:pPr>
        <w:spacing w:line="360" w:lineRule="auto"/>
        <w:jc w:val="both"/>
        <w:rPr>
          <w:rFonts w:ascii="Century Gothic" w:eastAsia="Arial" w:hAnsi="Century Gothic" w:cs="Arial"/>
          <w:color w:val="000000"/>
        </w:rPr>
      </w:pPr>
    </w:p>
    <w:p w14:paraId="71092322" w14:textId="0695C37F" w:rsidR="00BB3398" w:rsidRDefault="00BB3398" w:rsidP="00E4275F">
      <w:pPr>
        <w:spacing w:line="360" w:lineRule="auto"/>
        <w:jc w:val="both"/>
        <w:rPr>
          <w:rFonts w:ascii="Century Gothic" w:eastAsia="Arial" w:hAnsi="Century Gothic" w:cs="Arial"/>
          <w:color w:val="000000"/>
        </w:rPr>
      </w:pPr>
    </w:p>
    <w:p w14:paraId="3A798C9E" w14:textId="64146D0D" w:rsidR="00BB3398" w:rsidRDefault="00BB3398" w:rsidP="00E4275F">
      <w:pPr>
        <w:spacing w:line="360" w:lineRule="auto"/>
        <w:jc w:val="both"/>
        <w:rPr>
          <w:rFonts w:ascii="Century Gothic" w:eastAsia="Arial" w:hAnsi="Century Gothic" w:cs="Arial"/>
          <w:color w:val="000000"/>
        </w:rPr>
      </w:pPr>
    </w:p>
    <w:p w14:paraId="7EA87BE3" w14:textId="20A5B073" w:rsidR="00BB3398" w:rsidRDefault="00BB3398" w:rsidP="00E4275F">
      <w:pPr>
        <w:spacing w:line="360" w:lineRule="auto"/>
        <w:jc w:val="both"/>
        <w:rPr>
          <w:rFonts w:ascii="Century Gothic" w:eastAsia="Arial" w:hAnsi="Century Gothic" w:cs="Arial"/>
          <w:color w:val="000000"/>
        </w:rPr>
      </w:pPr>
    </w:p>
    <w:p w14:paraId="0F6EDE5B" w14:textId="77777777" w:rsidR="00BB3398" w:rsidRPr="00834498" w:rsidRDefault="00BB3398" w:rsidP="00E4275F">
      <w:pPr>
        <w:spacing w:line="360" w:lineRule="auto"/>
        <w:jc w:val="both"/>
        <w:rPr>
          <w:rFonts w:ascii="Century Gothic" w:eastAsia="Arial" w:hAnsi="Century Gothic" w:cs="Arial"/>
          <w:color w:val="000000"/>
        </w:rPr>
      </w:pPr>
    </w:p>
    <w:p w14:paraId="456AF7D2" w14:textId="345593E9" w:rsidR="002D5883" w:rsidRPr="00834498" w:rsidRDefault="00EF6228" w:rsidP="00FE7473">
      <w:pPr>
        <w:spacing w:line="360" w:lineRule="auto"/>
        <w:jc w:val="center"/>
        <w:rPr>
          <w:rFonts w:ascii="Century Gothic" w:eastAsia="Arial" w:hAnsi="Century Gothic" w:cs="Arial"/>
          <w:b/>
          <w:color w:val="000000"/>
        </w:rPr>
      </w:pPr>
      <w:r w:rsidRPr="00834498">
        <w:rPr>
          <w:rFonts w:ascii="Century Gothic" w:eastAsia="Arial" w:hAnsi="Century Gothic" w:cs="Arial"/>
          <w:b/>
          <w:color w:val="000000"/>
        </w:rPr>
        <w:lastRenderedPageBreak/>
        <w:t>ACUERDO</w:t>
      </w:r>
    </w:p>
    <w:p w14:paraId="78A3A185" w14:textId="7D3306F7" w:rsidR="002D5883" w:rsidRPr="00834498" w:rsidRDefault="00633E0A" w:rsidP="0078634E">
      <w:pPr>
        <w:spacing w:line="360" w:lineRule="auto"/>
        <w:ind w:firstLine="720"/>
        <w:jc w:val="both"/>
        <w:rPr>
          <w:rFonts w:ascii="Century Gothic" w:eastAsia="Arial" w:hAnsi="Century Gothic" w:cs="Arial"/>
          <w:color w:val="000000"/>
        </w:rPr>
      </w:pPr>
      <w:r w:rsidRPr="00834498">
        <w:rPr>
          <w:rFonts w:ascii="Century Gothic" w:eastAsia="Arial" w:hAnsi="Century Gothic" w:cs="Arial"/>
          <w:b/>
          <w:color w:val="000000"/>
        </w:rPr>
        <w:t>ÚNICO</w:t>
      </w:r>
      <w:r w:rsidR="00EF6228" w:rsidRPr="00834498">
        <w:rPr>
          <w:rFonts w:ascii="Century Gothic" w:eastAsia="Arial" w:hAnsi="Century Gothic" w:cs="Arial"/>
          <w:b/>
          <w:color w:val="000000"/>
        </w:rPr>
        <w:t xml:space="preserve">: </w:t>
      </w:r>
      <w:r w:rsidR="000A7E07" w:rsidRPr="00834498">
        <w:rPr>
          <w:rFonts w:ascii="Century Gothic" w:eastAsia="Arial" w:hAnsi="Century Gothic" w:cs="Arial"/>
          <w:color w:val="000000"/>
        </w:rPr>
        <w:t xml:space="preserve">La Sexagésima Séptima Legislatura del Estado de Chihuahua, </w:t>
      </w:r>
      <w:r w:rsidR="0078634E" w:rsidRPr="00834498">
        <w:rPr>
          <w:rFonts w:ascii="Century Gothic" w:eastAsia="Arial" w:hAnsi="Century Gothic" w:cs="Arial"/>
          <w:color w:val="000000"/>
        </w:rPr>
        <w:t>exhortar respetuosamente al Titular del Poder Ejecutivo Federal, al Titular de la Secretaría de Hacienda y Crédito Público y a la Cámara de Diputados del H. Congreso de la Unión, para que,</w:t>
      </w:r>
      <w:r w:rsidR="000C789F">
        <w:rPr>
          <w:rFonts w:ascii="Century Gothic" w:eastAsia="Arial" w:hAnsi="Century Gothic" w:cs="Arial"/>
          <w:color w:val="000000"/>
        </w:rPr>
        <w:t xml:space="preserve"> </w:t>
      </w:r>
      <w:r w:rsidR="00834498" w:rsidRPr="00834498">
        <w:rPr>
          <w:rFonts w:ascii="Century Gothic" w:eastAsia="Arial" w:hAnsi="Century Gothic" w:cs="Arial"/>
          <w:color w:val="000000"/>
        </w:rPr>
        <w:t>se reconsideren las reducciones contempladas en materia de Salud; (ANEXO 10. EROGACIONES PARA EL DESARROLLO INTEGRAL DE LOS PUEBLOS Y COMUNIDADES INDÍGENAS, ANEXO 13. EROGACIONES PARA LA IGUALDAD ENTRE MUJERES Y HOMBRES y ANEXO 14. RECURSOS PARA LA ATENCIÓN DE GRUPOS VULNERABLES) del Proyecto de Presupuesto de Egresos para el ejercicio fiscal 2024</w:t>
      </w:r>
      <w:r w:rsidR="00834498">
        <w:rPr>
          <w:rFonts w:ascii="Century Gothic" w:eastAsia="Arial" w:hAnsi="Century Gothic" w:cs="Arial"/>
          <w:color w:val="000000"/>
        </w:rPr>
        <w:t>.</w:t>
      </w:r>
    </w:p>
    <w:p w14:paraId="3E5D3C90" w14:textId="77777777" w:rsidR="0078634E" w:rsidRPr="00834498" w:rsidRDefault="0078634E" w:rsidP="0078634E">
      <w:pPr>
        <w:spacing w:line="360" w:lineRule="auto"/>
        <w:ind w:firstLine="720"/>
        <w:jc w:val="both"/>
        <w:rPr>
          <w:rFonts w:ascii="Century Gothic" w:eastAsia="Arial" w:hAnsi="Century Gothic" w:cs="Arial"/>
          <w:b/>
          <w:color w:val="000000"/>
        </w:rPr>
      </w:pPr>
    </w:p>
    <w:p w14:paraId="63F8D834" w14:textId="5214879E" w:rsidR="00EF6228" w:rsidRPr="00834498" w:rsidRDefault="00EF6228" w:rsidP="00EF6228">
      <w:pPr>
        <w:pBdr>
          <w:top w:val="nil"/>
          <w:left w:val="nil"/>
          <w:bottom w:val="nil"/>
          <w:right w:val="nil"/>
          <w:between w:val="nil"/>
        </w:pBdr>
        <w:spacing w:after="200" w:line="360" w:lineRule="auto"/>
        <w:jc w:val="center"/>
        <w:rPr>
          <w:rFonts w:ascii="Century Gothic" w:eastAsia="Arial" w:hAnsi="Century Gothic" w:cs="Arial"/>
          <w:b/>
          <w:color w:val="000000"/>
        </w:rPr>
      </w:pPr>
      <w:r w:rsidRPr="00834498">
        <w:rPr>
          <w:rFonts w:ascii="Century Gothic" w:eastAsia="Arial" w:hAnsi="Century Gothic" w:cs="Arial"/>
          <w:b/>
          <w:color w:val="000000"/>
        </w:rPr>
        <w:t>TRANSITORIOS.</w:t>
      </w:r>
    </w:p>
    <w:p w14:paraId="5C8B3A06" w14:textId="77777777" w:rsidR="00EF6228" w:rsidRPr="00834498" w:rsidRDefault="00787FB7" w:rsidP="00EF6228">
      <w:pPr>
        <w:pBdr>
          <w:top w:val="nil"/>
          <w:left w:val="nil"/>
          <w:bottom w:val="nil"/>
          <w:right w:val="nil"/>
          <w:between w:val="nil"/>
        </w:pBdr>
        <w:spacing w:after="200" w:line="360" w:lineRule="auto"/>
        <w:jc w:val="both"/>
        <w:rPr>
          <w:rFonts w:ascii="Century Gothic" w:eastAsia="Arial" w:hAnsi="Century Gothic" w:cs="Arial"/>
          <w:b/>
          <w:color w:val="000000"/>
        </w:rPr>
      </w:pPr>
      <w:r w:rsidRPr="00834498">
        <w:rPr>
          <w:rFonts w:ascii="Century Gothic" w:eastAsia="Arial" w:hAnsi="Century Gothic" w:cs="Arial"/>
          <w:b/>
          <w:color w:val="000000"/>
        </w:rPr>
        <w:t>ECONÓMICO</w:t>
      </w:r>
      <w:r w:rsidR="00EF6228" w:rsidRPr="00834498">
        <w:rPr>
          <w:rFonts w:ascii="Century Gothic" w:eastAsia="Arial" w:hAnsi="Century Gothic" w:cs="Arial"/>
          <w:color w:val="000000"/>
        </w:rPr>
        <w:t>. Aprobado que sea, túrnese a la Secretaría de Asuntos Legislativos para que elabore la Minuta de Acuerdo correspondiente.</w:t>
      </w:r>
      <w:r w:rsidR="00EF6228" w:rsidRPr="00834498">
        <w:rPr>
          <w:rFonts w:ascii="Century Gothic" w:eastAsia="Arial" w:hAnsi="Century Gothic" w:cs="Arial"/>
          <w:b/>
          <w:color w:val="000000"/>
        </w:rPr>
        <w:t xml:space="preserve"> </w:t>
      </w:r>
    </w:p>
    <w:p w14:paraId="643DF10A" w14:textId="69C4123E" w:rsidR="00EF6228" w:rsidRPr="00834498" w:rsidRDefault="00EF6228" w:rsidP="00EF6228">
      <w:pPr>
        <w:spacing w:line="360" w:lineRule="auto"/>
        <w:jc w:val="both"/>
        <w:rPr>
          <w:rFonts w:ascii="Century Gothic" w:eastAsia="Arial" w:hAnsi="Century Gothic" w:cs="Arial"/>
        </w:rPr>
      </w:pPr>
      <w:r w:rsidRPr="00834498">
        <w:rPr>
          <w:rFonts w:ascii="Century Gothic" w:eastAsia="Arial" w:hAnsi="Century Gothic" w:cs="Arial"/>
          <w:b/>
        </w:rPr>
        <w:t>DADO</w:t>
      </w:r>
      <w:r w:rsidRPr="00834498">
        <w:rPr>
          <w:rFonts w:ascii="Century Gothic" w:eastAsia="Arial" w:hAnsi="Century Gothic" w:cs="Arial"/>
        </w:rPr>
        <w:t>. En el salón de Sesiones del Poder Legislativo, en la ciudad de Chihuahua, a los</w:t>
      </w:r>
      <w:r w:rsidR="000C789F">
        <w:rPr>
          <w:rFonts w:ascii="Century Gothic" w:eastAsia="Arial" w:hAnsi="Century Gothic" w:cs="Arial"/>
        </w:rPr>
        <w:t xml:space="preserve"> </w:t>
      </w:r>
      <w:r w:rsidR="007D7327">
        <w:rPr>
          <w:rFonts w:ascii="Century Gothic" w:eastAsia="Arial" w:hAnsi="Century Gothic" w:cs="Arial"/>
        </w:rPr>
        <w:t>11</w:t>
      </w:r>
      <w:r w:rsidR="00452848" w:rsidRPr="00834498">
        <w:rPr>
          <w:rFonts w:ascii="Century Gothic" w:eastAsia="Arial" w:hAnsi="Century Gothic" w:cs="Arial"/>
        </w:rPr>
        <w:t xml:space="preserve"> </w:t>
      </w:r>
      <w:r w:rsidRPr="00834498">
        <w:rPr>
          <w:rFonts w:ascii="Century Gothic" w:eastAsia="Arial" w:hAnsi="Century Gothic" w:cs="Arial"/>
        </w:rPr>
        <w:t xml:space="preserve">días del mes de </w:t>
      </w:r>
      <w:r w:rsidR="00834498">
        <w:rPr>
          <w:rFonts w:ascii="Century Gothic" w:eastAsia="Arial" w:hAnsi="Century Gothic" w:cs="Arial"/>
        </w:rPr>
        <w:t>octu</w:t>
      </w:r>
      <w:r w:rsidR="008C52E0" w:rsidRPr="00834498">
        <w:rPr>
          <w:rFonts w:ascii="Century Gothic" w:eastAsia="Arial" w:hAnsi="Century Gothic" w:cs="Arial"/>
        </w:rPr>
        <w:t>bre</w:t>
      </w:r>
      <w:r w:rsidR="00452848" w:rsidRPr="00834498">
        <w:rPr>
          <w:rFonts w:ascii="Century Gothic" w:eastAsia="Arial" w:hAnsi="Century Gothic" w:cs="Arial"/>
        </w:rPr>
        <w:t xml:space="preserve"> </w:t>
      </w:r>
      <w:r w:rsidRPr="00834498">
        <w:rPr>
          <w:rFonts w:ascii="Century Gothic" w:eastAsia="Arial" w:hAnsi="Century Gothic" w:cs="Arial"/>
        </w:rPr>
        <w:t>del 2023</w:t>
      </w:r>
    </w:p>
    <w:p w14:paraId="59AB98FB" w14:textId="77777777" w:rsidR="00186193" w:rsidRPr="00834498" w:rsidRDefault="00186193" w:rsidP="00B21B2E">
      <w:pPr>
        <w:spacing w:line="360" w:lineRule="auto"/>
        <w:rPr>
          <w:rFonts w:ascii="Century Gothic" w:eastAsia="Arial" w:hAnsi="Century Gothic" w:cs="Arial"/>
          <w:b/>
        </w:rPr>
      </w:pPr>
    </w:p>
    <w:p w14:paraId="2718B1DF" w14:textId="2B5513D7" w:rsidR="00186193" w:rsidRDefault="00186193" w:rsidP="00EF6228">
      <w:pPr>
        <w:spacing w:line="360" w:lineRule="auto"/>
        <w:jc w:val="center"/>
        <w:rPr>
          <w:rFonts w:ascii="Century Gothic" w:eastAsia="Arial" w:hAnsi="Century Gothic" w:cs="Arial"/>
          <w:b/>
        </w:rPr>
      </w:pPr>
    </w:p>
    <w:p w14:paraId="79E6DD38" w14:textId="77777777" w:rsidR="00BB3398" w:rsidRPr="00834498" w:rsidRDefault="00BB3398" w:rsidP="00EF6228">
      <w:pPr>
        <w:spacing w:line="360" w:lineRule="auto"/>
        <w:jc w:val="center"/>
        <w:rPr>
          <w:rFonts w:ascii="Century Gothic" w:eastAsia="Arial" w:hAnsi="Century Gothic" w:cs="Arial"/>
          <w:b/>
        </w:rPr>
      </w:pPr>
    </w:p>
    <w:p w14:paraId="663F56FA" w14:textId="77777777" w:rsidR="00834498" w:rsidRPr="00834498" w:rsidRDefault="00834498" w:rsidP="00044DCC">
      <w:pPr>
        <w:spacing w:line="360" w:lineRule="auto"/>
        <w:rPr>
          <w:rFonts w:ascii="Century Gothic" w:eastAsia="Arial" w:hAnsi="Century Gothic" w:cs="Arial"/>
          <w:b/>
        </w:rPr>
      </w:pPr>
    </w:p>
    <w:p w14:paraId="30CCB07D" w14:textId="77777777" w:rsidR="00D60834" w:rsidRPr="00834498" w:rsidRDefault="00D60834" w:rsidP="00EF6228">
      <w:pPr>
        <w:spacing w:line="360" w:lineRule="auto"/>
        <w:jc w:val="center"/>
        <w:rPr>
          <w:rFonts w:ascii="Century Gothic" w:eastAsia="Arial" w:hAnsi="Century Gothic" w:cs="Arial"/>
          <w:b/>
        </w:rPr>
      </w:pPr>
    </w:p>
    <w:p w14:paraId="07651E9B" w14:textId="77777777" w:rsidR="00BB3398" w:rsidRDefault="00BB3398" w:rsidP="00EF6228">
      <w:pPr>
        <w:spacing w:line="360" w:lineRule="auto"/>
        <w:jc w:val="center"/>
        <w:rPr>
          <w:rFonts w:ascii="Century Gothic" w:eastAsia="Arial" w:hAnsi="Century Gothic" w:cs="Arial"/>
          <w:b/>
        </w:rPr>
      </w:pPr>
    </w:p>
    <w:p w14:paraId="2183B3A1" w14:textId="77777777" w:rsidR="00BB3398" w:rsidRDefault="00BB3398" w:rsidP="00EF6228">
      <w:pPr>
        <w:spacing w:line="360" w:lineRule="auto"/>
        <w:jc w:val="center"/>
        <w:rPr>
          <w:rFonts w:ascii="Century Gothic" w:eastAsia="Arial" w:hAnsi="Century Gothic" w:cs="Arial"/>
          <w:b/>
        </w:rPr>
      </w:pPr>
    </w:p>
    <w:p w14:paraId="088CBABB" w14:textId="77777777" w:rsidR="00BB3398" w:rsidRDefault="00BB3398" w:rsidP="00EF6228">
      <w:pPr>
        <w:spacing w:line="360" w:lineRule="auto"/>
        <w:jc w:val="center"/>
        <w:rPr>
          <w:rFonts w:ascii="Century Gothic" w:eastAsia="Arial" w:hAnsi="Century Gothic" w:cs="Arial"/>
          <w:b/>
        </w:rPr>
      </w:pPr>
    </w:p>
    <w:p w14:paraId="68D42E4B" w14:textId="77777777" w:rsidR="00BB3398" w:rsidRDefault="00BB3398" w:rsidP="00EF6228">
      <w:pPr>
        <w:spacing w:line="360" w:lineRule="auto"/>
        <w:jc w:val="center"/>
        <w:rPr>
          <w:rFonts w:ascii="Century Gothic" w:eastAsia="Arial" w:hAnsi="Century Gothic" w:cs="Arial"/>
          <w:b/>
        </w:rPr>
      </w:pPr>
    </w:p>
    <w:p w14:paraId="5071AC81" w14:textId="77777777" w:rsidR="00BB3398" w:rsidRDefault="00BB3398" w:rsidP="00EF6228">
      <w:pPr>
        <w:spacing w:line="360" w:lineRule="auto"/>
        <w:jc w:val="center"/>
        <w:rPr>
          <w:rFonts w:ascii="Century Gothic" w:eastAsia="Arial" w:hAnsi="Century Gothic" w:cs="Arial"/>
          <w:b/>
        </w:rPr>
      </w:pPr>
    </w:p>
    <w:p w14:paraId="25BA8F22" w14:textId="77777777" w:rsidR="00BB3398" w:rsidRDefault="00BB3398" w:rsidP="00EF6228">
      <w:pPr>
        <w:spacing w:line="360" w:lineRule="auto"/>
        <w:jc w:val="center"/>
        <w:rPr>
          <w:rFonts w:ascii="Century Gothic" w:eastAsia="Arial" w:hAnsi="Century Gothic" w:cs="Arial"/>
          <w:b/>
        </w:rPr>
      </w:pPr>
    </w:p>
    <w:p w14:paraId="796C85EF" w14:textId="33F3A981" w:rsidR="00EF6228" w:rsidRPr="00834498" w:rsidRDefault="00EF6228" w:rsidP="00EF6228">
      <w:pPr>
        <w:spacing w:line="360" w:lineRule="auto"/>
        <w:jc w:val="center"/>
        <w:rPr>
          <w:rFonts w:ascii="Century Gothic" w:eastAsia="Arial" w:hAnsi="Century Gothic" w:cs="Arial"/>
          <w:b/>
        </w:rPr>
      </w:pPr>
      <w:r w:rsidRPr="00834498">
        <w:rPr>
          <w:rFonts w:ascii="Century Gothic" w:eastAsia="Arial" w:hAnsi="Century Gothic" w:cs="Arial"/>
          <w:b/>
        </w:rPr>
        <w:t>ATENTAMENTE.</w:t>
      </w:r>
    </w:p>
    <w:p w14:paraId="535B1E6E" w14:textId="77777777" w:rsidR="00EF6228" w:rsidRPr="00834498" w:rsidRDefault="00EF6228" w:rsidP="00EF6228">
      <w:pPr>
        <w:spacing w:line="360" w:lineRule="auto"/>
        <w:jc w:val="center"/>
        <w:rPr>
          <w:rFonts w:ascii="Century Gothic" w:eastAsia="Arial" w:hAnsi="Century Gothic" w:cs="Arial"/>
          <w:b/>
        </w:rPr>
      </w:pPr>
      <w:r w:rsidRPr="00834498">
        <w:rPr>
          <w:rFonts w:ascii="Century Gothic" w:eastAsia="Arial" w:hAnsi="Century Gothic" w:cs="Arial"/>
          <w:b/>
        </w:rPr>
        <w:t>POR EL GRUPO PARLAMENTARIO DEL PARTIDO ACCIÓN NACIONAL</w:t>
      </w:r>
    </w:p>
    <w:p w14:paraId="69AB3E7F" w14:textId="77777777" w:rsidR="00EF6228" w:rsidRPr="00834498" w:rsidRDefault="00EF6228" w:rsidP="00EF6228">
      <w:pPr>
        <w:spacing w:line="360" w:lineRule="auto"/>
        <w:jc w:val="both"/>
        <w:rPr>
          <w:rFonts w:ascii="Century Gothic" w:eastAsia="Arial" w:hAnsi="Century Gothic" w:cs="Arial"/>
          <w:b/>
        </w:rPr>
      </w:pPr>
    </w:p>
    <w:p w14:paraId="6989747D" w14:textId="77777777" w:rsidR="00EF6228" w:rsidRPr="00834498" w:rsidRDefault="00EF6228" w:rsidP="00EF6228">
      <w:pPr>
        <w:spacing w:line="276" w:lineRule="auto"/>
        <w:jc w:val="both"/>
        <w:rPr>
          <w:rFonts w:ascii="Century Gothic" w:eastAsia="Arial" w:hAnsi="Century Gothic" w:cs="Arial"/>
          <w:b/>
        </w:rPr>
      </w:pPr>
    </w:p>
    <w:p w14:paraId="5946BDE5" w14:textId="77777777" w:rsidR="00EF6228" w:rsidRPr="00834498" w:rsidRDefault="00EF6228" w:rsidP="00EF6228">
      <w:pPr>
        <w:spacing w:line="276" w:lineRule="auto"/>
        <w:jc w:val="both"/>
        <w:rPr>
          <w:rFonts w:ascii="Century Gothic" w:eastAsia="Arial" w:hAnsi="Century Gothic" w:cs="Arial"/>
          <w:b/>
        </w:rPr>
      </w:pPr>
    </w:p>
    <w:p w14:paraId="09EFD5E8" w14:textId="77777777" w:rsidR="00EF6228" w:rsidRPr="00834498" w:rsidRDefault="00EF6228" w:rsidP="00EF6228">
      <w:pPr>
        <w:shd w:val="clear" w:color="auto" w:fill="FFFFFF"/>
        <w:spacing w:line="360" w:lineRule="auto"/>
        <w:ind w:firstLine="709"/>
        <w:jc w:val="center"/>
        <w:rPr>
          <w:rFonts w:ascii="Century Gothic" w:eastAsia="Arial" w:hAnsi="Century Gothic" w:cs="Arial"/>
          <w:b/>
          <w:u w:val="single"/>
        </w:rPr>
      </w:pPr>
      <w:r w:rsidRPr="00834498">
        <w:rPr>
          <w:rFonts w:ascii="Century Gothic" w:eastAsia="Arial" w:hAnsi="Century Gothic" w:cs="Arial"/>
          <w:b/>
          <w:u w:val="single"/>
        </w:rPr>
        <w:t>Dip. Yesenia Guadalupe Reyes Calzadías</w:t>
      </w:r>
    </w:p>
    <w:p w14:paraId="50EDE558" w14:textId="77777777" w:rsidR="005D08CC" w:rsidRPr="00E43BFC" w:rsidRDefault="005D08CC" w:rsidP="00EF6228">
      <w:pPr>
        <w:shd w:val="clear" w:color="auto" w:fill="FFFFFF"/>
        <w:spacing w:line="360" w:lineRule="auto"/>
        <w:ind w:firstLine="709"/>
        <w:jc w:val="center"/>
        <w:rPr>
          <w:rFonts w:ascii="Century Gothic" w:eastAsia="Arial" w:hAnsi="Century Gothic" w:cs="Arial"/>
          <w:b/>
          <w:u w:val="single"/>
        </w:rPr>
      </w:pPr>
    </w:p>
    <w:p w14:paraId="6C5CBC71" w14:textId="0111D9F5"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24E32DE0" w14:textId="3A63A1C0" w:rsidR="00BB3398" w:rsidRDefault="00BB3398" w:rsidP="00EF6228">
      <w:pPr>
        <w:shd w:val="clear" w:color="auto" w:fill="FFFFFF"/>
        <w:spacing w:line="360" w:lineRule="auto"/>
        <w:ind w:firstLine="709"/>
        <w:jc w:val="center"/>
        <w:rPr>
          <w:rFonts w:ascii="Century Gothic" w:eastAsia="Arial" w:hAnsi="Century Gothic" w:cs="Arial"/>
          <w:b/>
          <w:u w:val="single"/>
        </w:rPr>
      </w:pPr>
    </w:p>
    <w:p w14:paraId="1B410AA5" w14:textId="7B4E03E1" w:rsidR="00BB3398" w:rsidRDefault="00BB3398" w:rsidP="00EF6228">
      <w:pPr>
        <w:shd w:val="clear" w:color="auto" w:fill="FFFFFF"/>
        <w:spacing w:line="360" w:lineRule="auto"/>
        <w:ind w:firstLine="709"/>
        <w:jc w:val="center"/>
        <w:rPr>
          <w:rFonts w:ascii="Century Gothic" w:eastAsia="Arial" w:hAnsi="Century Gothic" w:cs="Arial"/>
          <w:b/>
          <w:u w:val="single"/>
        </w:rPr>
      </w:pPr>
    </w:p>
    <w:p w14:paraId="7AF7D2D6" w14:textId="77777777" w:rsidR="000C789F" w:rsidRDefault="000C789F" w:rsidP="00EF6228">
      <w:pPr>
        <w:shd w:val="clear" w:color="auto" w:fill="FFFFFF"/>
        <w:spacing w:line="360" w:lineRule="auto"/>
        <w:ind w:firstLine="709"/>
        <w:jc w:val="center"/>
        <w:rPr>
          <w:rFonts w:ascii="Century Gothic" w:eastAsia="Arial" w:hAnsi="Century Gothic" w:cs="Arial"/>
          <w:b/>
          <w:u w:val="single"/>
        </w:rPr>
      </w:pPr>
    </w:p>
    <w:p w14:paraId="6AD6F9AE" w14:textId="77777777" w:rsidR="00BB3398" w:rsidRPr="00E43BFC" w:rsidRDefault="00BB3398" w:rsidP="00EF6228">
      <w:pPr>
        <w:shd w:val="clear" w:color="auto" w:fill="FFFFFF"/>
        <w:spacing w:line="360" w:lineRule="auto"/>
        <w:ind w:firstLine="709"/>
        <w:jc w:val="center"/>
        <w:rPr>
          <w:rFonts w:ascii="Century Gothic" w:eastAsia="Arial" w:hAnsi="Century Gothic" w:cs="Arial"/>
          <w:b/>
          <w:u w:val="single"/>
        </w:rPr>
      </w:pPr>
    </w:p>
    <w:p w14:paraId="03F4A345" w14:textId="4B9DD23A" w:rsidR="0094361B" w:rsidRDefault="0094361B" w:rsidP="00834498">
      <w:pPr>
        <w:shd w:val="clear" w:color="auto" w:fill="FFFFFF"/>
        <w:spacing w:line="360" w:lineRule="auto"/>
        <w:rPr>
          <w:rFonts w:ascii="Century Gothic" w:eastAsia="Arial" w:hAnsi="Century Gothic" w:cs="Arial"/>
          <w:b/>
          <w:u w:val="single"/>
        </w:rPr>
      </w:pPr>
    </w:p>
    <w:p w14:paraId="0096CE19" w14:textId="77777777" w:rsidR="00FE7473" w:rsidRPr="00E43BFC" w:rsidRDefault="00FE7473" w:rsidP="00834498">
      <w:pPr>
        <w:shd w:val="clear" w:color="auto" w:fill="FFFFFF"/>
        <w:spacing w:line="360" w:lineRule="auto"/>
        <w:rPr>
          <w:rFonts w:ascii="Century Gothic" w:eastAsia="Arial" w:hAnsi="Century Gothic" w:cs="Arial"/>
          <w:b/>
          <w:u w:val="single"/>
        </w:rPr>
      </w:pPr>
    </w:p>
    <w:p w14:paraId="5709A2B7" w14:textId="5435850A" w:rsidR="0094361B" w:rsidRDefault="0094361B" w:rsidP="0071276D">
      <w:pPr>
        <w:shd w:val="clear" w:color="auto" w:fill="FFFFFF"/>
        <w:spacing w:line="360" w:lineRule="auto"/>
        <w:rPr>
          <w:rFonts w:ascii="Century Gothic" w:eastAsia="Arial" w:hAnsi="Century Gothic" w:cs="Arial"/>
          <w:b/>
          <w:u w:val="single"/>
        </w:rPr>
      </w:pPr>
    </w:p>
    <w:p w14:paraId="243DC227" w14:textId="77777777" w:rsidR="00BB3398" w:rsidRPr="00E43BFC" w:rsidRDefault="00BB3398" w:rsidP="0071276D">
      <w:pPr>
        <w:shd w:val="clear" w:color="auto" w:fill="FFFFFF"/>
        <w:spacing w:line="360" w:lineRule="auto"/>
        <w:rPr>
          <w:rFonts w:ascii="Century Gothic" w:eastAsia="Arial" w:hAnsi="Century Gothic" w:cs="Arial"/>
          <w:b/>
          <w:u w:val="single"/>
        </w:rPr>
      </w:pPr>
    </w:p>
    <w:p w14:paraId="3CB63AA7" w14:textId="77777777" w:rsidR="00186193" w:rsidRPr="00E43BFC" w:rsidRDefault="00186193" w:rsidP="008C52E0">
      <w:pPr>
        <w:shd w:val="clear" w:color="auto" w:fill="FFFFFF"/>
        <w:spacing w:line="360" w:lineRule="auto"/>
        <w:rPr>
          <w:rFonts w:ascii="Century Gothic" w:eastAsia="Arial" w:hAnsi="Century Gothic" w:cs="Arial"/>
          <w:b/>
          <w:u w:val="single"/>
        </w:rPr>
      </w:pPr>
    </w:p>
    <w:tbl>
      <w:tblPr>
        <w:tblW w:w="9889" w:type="dxa"/>
        <w:tblLayout w:type="fixed"/>
        <w:tblLook w:val="0400" w:firstRow="0" w:lastRow="0" w:firstColumn="0" w:lastColumn="0" w:noHBand="0" w:noVBand="1"/>
      </w:tblPr>
      <w:tblGrid>
        <w:gridCol w:w="4489"/>
        <w:gridCol w:w="5400"/>
      </w:tblGrid>
      <w:tr w:rsidR="00EF6228" w:rsidRPr="00E43BFC" w14:paraId="1A7E1424" w14:textId="77777777" w:rsidTr="00E969C6">
        <w:trPr>
          <w:trHeight w:val="1108"/>
        </w:trPr>
        <w:tc>
          <w:tcPr>
            <w:tcW w:w="4489" w:type="dxa"/>
          </w:tcPr>
          <w:p w14:paraId="35F4FF65" w14:textId="77777777" w:rsidR="00EF6228" w:rsidRPr="00E43BFC" w:rsidRDefault="00EF6228" w:rsidP="00E969C6">
            <w:pPr>
              <w:spacing w:line="360" w:lineRule="auto"/>
              <w:rPr>
                <w:rFonts w:ascii="Century Gothic" w:eastAsia="Arial" w:hAnsi="Century Gothic" w:cs="Arial"/>
                <w:b/>
                <w:u w:val="single"/>
              </w:rPr>
            </w:pPr>
            <w:r w:rsidRPr="00E43BFC">
              <w:rPr>
                <w:rFonts w:ascii="Century Gothic" w:eastAsia="Arial" w:hAnsi="Century Gothic" w:cs="Arial"/>
                <w:b/>
                <w:u w:val="single"/>
              </w:rPr>
              <w:lastRenderedPageBreak/>
              <w:t>Dip. Ismael Pérez Pavía</w:t>
            </w:r>
          </w:p>
        </w:tc>
        <w:tc>
          <w:tcPr>
            <w:tcW w:w="5400" w:type="dxa"/>
          </w:tcPr>
          <w:p w14:paraId="12F6A0A8" w14:textId="77777777" w:rsidR="00EF6228" w:rsidRPr="00E43BFC" w:rsidRDefault="00667CB2" w:rsidP="00E969C6">
            <w:pPr>
              <w:spacing w:line="360" w:lineRule="auto"/>
              <w:jc w:val="right"/>
              <w:rPr>
                <w:rFonts w:ascii="Century Gothic" w:eastAsia="Arial" w:hAnsi="Century Gothic" w:cs="Arial"/>
                <w:b/>
                <w:u w:val="single"/>
              </w:rPr>
            </w:pPr>
            <w:r w:rsidRPr="00E43BFC">
              <w:rPr>
                <w:rFonts w:ascii="Century Gothic" w:eastAsia="Arial" w:hAnsi="Century Gothic" w:cs="Arial"/>
                <w:b/>
                <w:u w:val="single"/>
              </w:rPr>
              <w:t>Dip. Georgina Alejandra Bujanda Ríos</w:t>
            </w:r>
          </w:p>
        </w:tc>
      </w:tr>
      <w:tr w:rsidR="00EF6228" w:rsidRPr="00E43BFC" w14:paraId="5766777E" w14:textId="77777777" w:rsidTr="00E969C6">
        <w:trPr>
          <w:trHeight w:val="1136"/>
        </w:trPr>
        <w:tc>
          <w:tcPr>
            <w:tcW w:w="4489" w:type="dxa"/>
          </w:tcPr>
          <w:p w14:paraId="71D76B03" w14:textId="77777777" w:rsidR="00EF6228" w:rsidRPr="00E43BFC" w:rsidRDefault="00EF6228" w:rsidP="00E969C6">
            <w:pPr>
              <w:spacing w:line="360" w:lineRule="auto"/>
              <w:ind w:left="-284" w:firstLine="284"/>
              <w:rPr>
                <w:rFonts w:ascii="Century Gothic" w:eastAsia="Arial" w:hAnsi="Century Gothic" w:cs="Arial"/>
                <w:b/>
                <w:u w:val="single"/>
              </w:rPr>
            </w:pPr>
          </w:p>
          <w:p w14:paraId="70314C4C" w14:textId="77777777" w:rsidR="00EF6228" w:rsidRPr="00E43BFC" w:rsidRDefault="00EF6228" w:rsidP="00E969C6">
            <w:pPr>
              <w:spacing w:line="360" w:lineRule="auto"/>
              <w:ind w:left="-1276" w:firstLine="1276"/>
              <w:rPr>
                <w:rFonts w:ascii="Century Gothic" w:eastAsia="Arial" w:hAnsi="Century Gothic" w:cs="Arial"/>
                <w:b/>
                <w:u w:val="single"/>
              </w:rPr>
            </w:pPr>
            <w:r w:rsidRPr="00E43BFC">
              <w:rPr>
                <w:rFonts w:ascii="Century Gothic" w:eastAsia="Arial" w:hAnsi="Century Gothic" w:cs="Arial"/>
                <w:b/>
                <w:u w:val="single"/>
              </w:rPr>
              <w:t>Dip. Rocío Guadalupe Sarmiento Rufino</w:t>
            </w:r>
          </w:p>
          <w:p w14:paraId="2E48E357" w14:textId="77777777" w:rsidR="00EF6228" w:rsidRPr="00E43BFC" w:rsidRDefault="00EF6228" w:rsidP="00E969C6">
            <w:pPr>
              <w:spacing w:line="360" w:lineRule="auto"/>
              <w:rPr>
                <w:rFonts w:ascii="Century Gothic" w:eastAsia="Arial" w:hAnsi="Century Gothic" w:cs="Arial"/>
                <w:b/>
                <w:u w:val="single"/>
              </w:rPr>
            </w:pPr>
          </w:p>
        </w:tc>
        <w:tc>
          <w:tcPr>
            <w:tcW w:w="5400" w:type="dxa"/>
          </w:tcPr>
          <w:p w14:paraId="3D465174" w14:textId="77777777" w:rsidR="00EF6228" w:rsidRPr="00E43BFC" w:rsidRDefault="00EF6228" w:rsidP="00E969C6">
            <w:pPr>
              <w:spacing w:line="360" w:lineRule="auto"/>
              <w:jc w:val="right"/>
              <w:rPr>
                <w:rFonts w:ascii="Century Gothic" w:eastAsia="Arial" w:hAnsi="Century Gothic" w:cs="Arial"/>
                <w:b/>
                <w:u w:val="single"/>
              </w:rPr>
            </w:pPr>
          </w:p>
          <w:p w14:paraId="4DAFA89B" w14:textId="77777777" w:rsidR="00EF6228" w:rsidRPr="00E43BFC" w:rsidRDefault="00EF6228" w:rsidP="00E969C6">
            <w:pPr>
              <w:spacing w:line="360" w:lineRule="auto"/>
              <w:jc w:val="right"/>
              <w:rPr>
                <w:rFonts w:ascii="Century Gothic" w:eastAsia="Arial" w:hAnsi="Century Gothic" w:cs="Arial"/>
                <w:b/>
                <w:u w:val="single"/>
              </w:rPr>
            </w:pPr>
            <w:r w:rsidRPr="00E43BFC">
              <w:rPr>
                <w:rFonts w:ascii="Century Gothic" w:eastAsia="Arial" w:hAnsi="Century Gothic" w:cs="Arial"/>
                <w:b/>
                <w:u w:val="single"/>
              </w:rPr>
              <w:t>Dip. Saúl Mireles Corral</w:t>
            </w:r>
          </w:p>
          <w:p w14:paraId="66E41780" w14:textId="77777777" w:rsidR="00EF6228" w:rsidRPr="00E43BFC" w:rsidRDefault="00EF6228" w:rsidP="00E969C6">
            <w:pPr>
              <w:spacing w:line="360" w:lineRule="auto"/>
              <w:jc w:val="right"/>
              <w:rPr>
                <w:rFonts w:ascii="Century Gothic" w:eastAsia="Arial" w:hAnsi="Century Gothic" w:cs="Arial"/>
                <w:b/>
                <w:u w:val="single"/>
              </w:rPr>
            </w:pPr>
          </w:p>
        </w:tc>
      </w:tr>
      <w:tr w:rsidR="00EF6228" w:rsidRPr="00E43BFC" w14:paraId="27B01E62" w14:textId="77777777" w:rsidTr="00E969C6">
        <w:trPr>
          <w:trHeight w:val="1112"/>
        </w:trPr>
        <w:tc>
          <w:tcPr>
            <w:tcW w:w="4489" w:type="dxa"/>
          </w:tcPr>
          <w:p w14:paraId="11030F7E" w14:textId="77777777" w:rsidR="00EF6228" w:rsidRPr="00E43BFC" w:rsidRDefault="00EF6228" w:rsidP="00E969C6">
            <w:pPr>
              <w:spacing w:line="360" w:lineRule="auto"/>
              <w:rPr>
                <w:rFonts w:ascii="Century Gothic" w:eastAsia="Arial" w:hAnsi="Century Gothic" w:cs="Arial"/>
                <w:b/>
                <w:u w:val="single"/>
              </w:rPr>
            </w:pPr>
          </w:p>
          <w:p w14:paraId="3D760BC5" w14:textId="77777777" w:rsidR="00EF6228" w:rsidRPr="00E43BFC" w:rsidRDefault="00EF6228" w:rsidP="00E969C6">
            <w:pPr>
              <w:spacing w:line="360" w:lineRule="auto"/>
              <w:rPr>
                <w:rFonts w:ascii="Century Gothic" w:eastAsia="Arial" w:hAnsi="Century Gothic" w:cs="Arial"/>
                <w:b/>
                <w:u w:val="single"/>
              </w:rPr>
            </w:pPr>
            <w:r w:rsidRPr="00E43BFC">
              <w:rPr>
                <w:rFonts w:ascii="Century Gothic" w:eastAsia="Arial" w:hAnsi="Century Gothic" w:cs="Arial"/>
                <w:b/>
                <w:u w:val="single"/>
              </w:rPr>
              <w:t>Dip. José Alfredo Chávez Madrid</w:t>
            </w:r>
          </w:p>
        </w:tc>
        <w:tc>
          <w:tcPr>
            <w:tcW w:w="5400" w:type="dxa"/>
          </w:tcPr>
          <w:p w14:paraId="74AE6AD7" w14:textId="77777777" w:rsidR="00EF6228" w:rsidRPr="00E43BFC" w:rsidRDefault="00EF6228" w:rsidP="00E969C6">
            <w:pPr>
              <w:spacing w:line="360" w:lineRule="auto"/>
              <w:jc w:val="right"/>
              <w:rPr>
                <w:rFonts w:ascii="Century Gothic" w:eastAsia="Arial" w:hAnsi="Century Gothic" w:cs="Arial"/>
                <w:b/>
                <w:u w:val="single"/>
              </w:rPr>
            </w:pPr>
          </w:p>
          <w:p w14:paraId="6245B7FC" w14:textId="77777777" w:rsidR="00EF6228" w:rsidRPr="00E43BFC" w:rsidRDefault="00EF6228" w:rsidP="00E969C6">
            <w:pPr>
              <w:spacing w:line="360" w:lineRule="auto"/>
              <w:jc w:val="right"/>
              <w:rPr>
                <w:rFonts w:ascii="Century Gothic" w:eastAsia="Arial" w:hAnsi="Century Gothic" w:cs="Arial"/>
                <w:b/>
                <w:u w:val="single"/>
              </w:rPr>
            </w:pPr>
            <w:r w:rsidRPr="00E43BFC">
              <w:rPr>
                <w:rFonts w:ascii="Century Gothic" w:eastAsia="Arial" w:hAnsi="Century Gothic" w:cs="Arial"/>
                <w:b/>
                <w:u w:val="single"/>
              </w:rPr>
              <w:t>Dip. Ismael Mario Rodríguez Saldaña</w:t>
            </w:r>
          </w:p>
        </w:tc>
      </w:tr>
      <w:tr w:rsidR="00EF6228" w:rsidRPr="00E43BFC" w14:paraId="62980E22" w14:textId="77777777" w:rsidTr="00E969C6">
        <w:trPr>
          <w:trHeight w:val="1115"/>
        </w:trPr>
        <w:tc>
          <w:tcPr>
            <w:tcW w:w="4489" w:type="dxa"/>
          </w:tcPr>
          <w:p w14:paraId="2A8A554B" w14:textId="77777777" w:rsidR="00EF6228" w:rsidRPr="00E43BFC" w:rsidRDefault="00EF6228" w:rsidP="00E969C6">
            <w:pPr>
              <w:spacing w:line="360" w:lineRule="auto"/>
              <w:rPr>
                <w:rFonts w:ascii="Century Gothic" w:eastAsia="Arial" w:hAnsi="Century Gothic" w:cs="Arial"/>
                <w:b/>
                <w:u w:val="single"/>
              </w:rPr>
            </w:pPr>
          </w:p>
          <w:p w14:paraId="17F6E0DC" w14:textId="77777777" w:rsidR="00EF6228" w:rsidRPr="00E43BFC" w:rsidRDefault="00EF6228" w:rsidP="00E969C6">
            <w:pPr>
              <w:spacing w:line="360" w:lineRule="auto"/>
              <w:rPr>
                <w:rFonts w:ascii="Century Gothic" w:eastAsia="Arial" w:hAnsi="Century Gothic" w:cs="Arial"/>
                <w:b/>
                <w:u w:val="single"/>
              </w:rPr>
            </w:pPr>
          </w:p>
          <w:p w14:paraId="751D1DC1" w14:textId="77777777" w:rsidR="00EF6228" w:rsidRPr="00E43BFC" w:rsidRDefault="00EF6228" w:rsidP="00E969C6">
            <w:pPr>
              <w:spacing w:line="360" w:lineRule="auto"/>
              <w:rPr>
                <w:rFonts w:ascii="Century Gothic" w:eastAsia="Arial" w:hAnsi="Century Gothic" w:cs="Arial"/>
                <w:b/>
                <w:u w:val="single"/>
              </w:rPr>
            </w:pPr>
            <w:r w:rsidRPr="00E43BFC">
              <w:rPr>
                <w:rFonts w:ascii="Century Gothic" w:eastAsia="Arial" w:hAnsi="Century Gothic" w:cs="Arial"/>
                <w:b/>
                <w:u w:val="single"/>
              </w:rPr>
              <w:t>Dip. Carlos Alfredo Olson San Vicente</w:t>
            </w:r>
          </w:p>
        </w:tc>
        <w:tc>
          <w:tcPr>
            <w:tcW w:w="5400" w:type="dxa"/>
          </w:tcPr>
          <w:p w14:paraId="790B5A0A" w14:textId="77777777" w:rsidR="00EF6228" w:rsidRPr="00E43BFC" w:rsidRDefault="00EF6228" w:rsidP="00E969C6">
            <w:pPr>
              <w:spacing w:line="360" w:lineRule="auto"/>
              <w:jc w:val="right"/>
              <w:rPr>
                <w:rFonts w:ascii="Century Gothic" w:eastAsia="Arial" w:hAnsi="Century Gothic" w:cs="Arial"/>
                <w:b/>
                <w:u w:val="single"/>
              </w:rPr>
            </w:pPr>
          </w:p>
          <w:p w14:paraId="438A253F" w14:textId="77777777" w:rsidR="00EF6228" w:rsidRPr="00E43BFC" w:rsidRDefault="00EF6228" w:rsidP="00E969C6">
            <w:pPr>
              <w:spacing w:line="360" w:lineRule="auto"/>
              <w:jc w:val="right"/>
              <w:rPr>
                <w:rFonts w:ascii="Century Gothic" w:eastAsia="Arial" w:hAnsi="Century Gothic" w:cs="Arial"/>
                <w:b/>
                <w:u w:val="single"/>
              </w:rPr>
            </w:pPr>
          </w:p>
          <w:p w14:paraId="25C3C638" w14:textId="77777777" w:rsidR="00EF6228" w:rsidRPr="00E43BFC" w:rsidRDefault="00EF6228" w:rsidP="00E969C6">
            <w:pPr>
              <w:spacing w:line="360" w:lineRule="auto"/>
              <w:jc w:val="right"/>
              <w:rPr>
                <w:rFonts w:ascii="Century Gothic" w:eastAsia="Arial" w:hAnsi="Century Gothic" w:cs="Arial"/>
                <w:b/>
                <w:u w:val="single"/>
              </w:rPr>
            </w:pPr>
            <w:r w:rsidRPr="00E43BFC">
              <w:rPr>
                <w:rFonts w:ascii="Century Gothic" w:eastAsia="Arial" w:hAnsi="Century Gothic" w:cs="Arial"/>
                <w:b/>
                <w:u w:val="single"/>
              </w:rPr>
              <w:t>Dip. Andrea Daniela Flores Chacón</w:t>
            </w:r>
          </w:p>
        </w:tc>
      </w:tr>
      <w:tr w:rsidR="00EF6228" w:rsidRPr="00E43BFC" w14:paraId="0D7F8AFA" w14:textId="77777777" w:rsidTr="00E969C6">
        <w:trPr>
          <w:trHeight w:val="1272"/>
        </w:trPr>
        <w:tc>
          <w:tcPr>
            <w:tcW w:w="4489" w:type="dxa"/>
          </w:tcPr>
          <w:p w14:paraId="7E632C9A" w14:textId="77777777" w:rsidR="00EF6228" w:rsidRPr="00E43BFC" w:rsidRDefault="00EF6228" w:rsidP="00E969C6">
            <w:pPr>
              <w:spacing w:line="360" w:lineRule="auto"/>
              <w:rPr>
                <w:rFonts w:ascii="Century Gothic" w:eastAsia="Arial" w:hAnsi="Century Gothic" w:cs="Arial"/>
                <w:b/>
                <w:u w:val="single"/>
              </w:rPr>
            </w:pPr>
          </w:p>
          <w:p w14:paraId="3DB3129F" w14:textId="77777777" w:rsidR="00EF6228" w:rsidRPr="00E43BFC" w:rsidRDefault="00EF6228" w:rsidP="00E969C6">
            <w:pPr>
              <w:spacing w:line="360" w:lineRule="auto"/>
              <w:rPr>
                <w:rFonts w:ascii="Century Gothic" w:eastAsia="Arial" w:hAnsi="Century Gothic" w:cs="Arial"/>
                <w:b/>
                <w:u w:val="single"/>
              </w:rPr>
            </w:pPr>
            <w:r w:rsidRPr="00E43BFC">
              <w:rPr>
                <w:rFonts w:ascii="Century Gothic" w:eastAsia="Arial" w:hAnsi="Century Gothic" w:cs="Arial"/>
                <w:b/>
                <w:u w:val="single"/>
              </w:rPr>
              <w:t>Dip. Roberto Marcelino Carreón Huitrón</w:t>
            </w:r>
          </w:p>
        </w:tc>
        <w:tc>
          <w:tcPr>
            <w:tcW w:w="5400" w:type="dxa"/>
          </w:tcPr>
          <w:p w14:paraId="19DE2F36" w14:textId="77777777" w:rsidR="00EF6228" w:rsidRPr="00E43BFC" w:rsidRDefault="00EF6228" w:rsidP="00E969C6">
            <w:pPr>
              <w:spacing w:line="360" w:lineRule="auto"/>
              <w:rPr>
                <w:rFonts w:ascii="Century Gothic" w:eastAsia="Arial" w:hAnsi="Century Gothic" w:cs="Arial"/>
                <w:b/>
                <w:u w:val="single"/>
              </w:rPr>
            </w:pPr>
          </w:p>
          <w:p w14:paraId="7BC5EF19" w14:textId="77777777" w:rsidR="00EF6228" w:rsidRPr="00E43BFC" w:rsidRDefault="00EF6228" w:rsidP="00E969C6">
            <w:pPr>
              <w:spacing w:line="360" w:lineRule="auto"/>
              <w:jc w:val="right"/>
              <w:rPr>
                <w:rFonts w:ascii="Century Gothic" w:eastAsia="Arial" w:hAnsi="Century Gothic" w:cs="Arial"/>
                <w:b/>
                <w:u w:val="single"/>
              </w:rPr>
            </w:pPr>
          </w:p>
          <w:p w14:paraId="73729308" w14:textId="77777777" w:rsidR="00EF6228" w:rsidRPr="00E43BFC" w:rsidRDefault="00EF6228" w:rsidP="00E969C6">
            <w:pPr>
              <w:spacing w:line="360" w:lineRule="auto"/>
              <w:jc w:val="right"/>
              <w:rPr>
                <w:rFonts w:ascii="Century Gothic" w:eastAsia="Arial" w:hAnsi="Century Gothic" w:cs="Arial"/>
                <w:b/>
                <w:u w:val="single"/>
              </w:rPr>
            </w:pPr>
            <w:r w:rsidRPr="00E43BFC">
              <w:rPr>
                <w:rFonts w:ascii="Century Gothic" w:eastAsia="Arial" w:hAnsi="Century Gothic" w:cs="Arial"/>
                <w:b/>
                <w:u w:val="single"/>
              </w:rPr>
              <w:t>Dip. Luis Alberto Aguilar Lozoya</w:t>
            </w:r>
          </w:p>
        </w:tc>
      </w:tr>
      <w:tr w:rsidR="00EF6228" w:rsidRPr="00E43BFC" w14:paraId="7D39972B" w14:textId="77777777" w:rsidTr="00E969C6">
        <w:trPr>
          <w:trHeight w:val="1272"/>
        </w:trPr>
        <w:tc>
          <w:tcPr>
            <w:tcW w:w="4489" w:type="dxa"/>
          </w:tcPr>
          <w:p w14:paraId="7103500A" w14:textId="77777777" w:rsidR="00EF6228" w:rsidRPr="00E43BFC" w:rsidRDefault="00EF6228" w:rsidP="00E969C6">
            <w:pPr>
              <w:spacing w:line="360" w:lineRule="auto"/>
              <w:rPr>
                <w:rFonts w:ascii="Century Gothic" w:eastAsia="Arial" w:hAnsi="Century Gothic" w:cs="Arial"/>
                <w:b/>
                <w:u w:val="single"/>
              </w:rPr>
            </w:pPr>
          </w:p>
          <w:p w14:paraId="27228AD1" w14:textId="77777777" w:rsidR="00EF6228" w:rsidRPr="00E43BFC" w:rsidRDefault="00EF6228" w:rsidP="00E969C6">
            <w:pPr>
              <w:spacing w:line="360" w:lineRule="auto"/>
              <w:rPr>
                <w:rFonts w:ascii="Century Gothic" w:eastAsia="Arial" w:hAnsi="Century Gothic" w:cs="Arial"/>
                <w:b/>
                <w:u w:val="single"/>
              </w:rPr>
            </w:pPr>
          </w:p>
          <w:p w14:paraId="73343F13" w14:textId="77777777" w:rsidR="00EF6228" w:rsidRPr="00E43BFC" w:rsidRDefault="00EF6228" w:rsidP="00E969C6">
            <w:pPr>
              <w:spacing w:line="360" w:lineRule="auto"/>
              <w:rPr>
                <w:rFonts w:ascii="Century Gothic" w:eastAsia="Arial" w:hAnsi="Century Gothic" w:cs="Arial"/>
                <w:b/>
                <w:u w:val="single"/>
              </w:rPr>
            </w:pPr>
            <w:r w:rsidRPr="00E43BFC">
              <w:rPr>
                <w:rFonts w:ascii="Century Gothic" w:eastAsia="Arial" w:hAnsi="Century Gothic" w:cs="Arial"/>
                <w:b/>
                <w:u w:val="single"/>
              </w:rPr>
              <w:t>Dip. Diana Ivette Pereda Gutiérrez</w:t>
            </w:r>
          </w:p>
        </w:tc>
        <w:tc>
          <w:tcPr>
            <w:tcW w:w="5400" w:type="dxa"/>
          </w:tcPr>
          <w:p w14:paraId="3664C339" w14:textId="77777777" w:rsidR="00EF6228" w:rsidRPr="00E43BFC" w:rsidRDefault="00EF6228" w:rsidP="00E969C6">
            <w:pPr>
              <w:spacing w:line="360" w:lineRule="auto"/>
              <w:jc w:val="right"/>
              <w:rPr>
                <w:rFonts w:ascii="Century Gothic" w:eastAsia="Arial" w:hAnsi="Century Gothic" w:cs="Arial"/>
                <w:b/>
                <w:u w:val="single"/>
              </w:rPr>
            </w:pPr>
          </w:p>
          <w:p w14:paraId="52A23D58" w14:textId="77777777" w:rsidR="00EF6228" w:rsidRPr="00E43BFC" w:rsidRDefault="00EF6228" w:rsidP="00E969C6">
            <w:pPr>
              <w:spacing w:line="360" w:lineRule="auto"/>
              <w:jc w:val="right"/>
              <w:rPr>
                <w:rFonts w:ascii="Century Gothic" w:eastAsia="Arial" w:hAnsi="Century Gothic" w:cs="Arial"/>
                <w:b/>
                <w:u w:val="single"/>
              </w:rPr>
            </w:pPr>
          </w:p>
          <w:p w14:paraId="3518386E" w14:textId="77777777" w:rsidR="00EF6228" w:rsidRPr="00E43BFC" w:rsidRDefault="00EF6228" w:rsidP="00E969C6">
            <w:pPr>
              <w:spacing w:line="360" w:lineRule="auto"/>
              <w:jc w:val="right"/>
              <w:rPr>
                <w:rFonts w:ascii="Century Gothic" w:eastAsia="Arial" w:hAnsi="Century Gothic" w:cs="Arial"/>
                <w:b/>
                <w:u w:val="single"/>
              </w:rPr>
            </w:pPr>
            <w:r w:rsidRPr="00E43BFC">
              <w:rPr>
                <w:rFonts w:ascii="Century Gothic" w:eastAsia="Arial" w:hAnsi="Century Gothic" w:cs="Arial"/>
                <w:b/>
                <w:u w:val="single"/>
              </w:rPr>
              <w:t>Dip. Gabriel Ángel García Cantú</w:t>
            </w:r>
          </w:p>
        </w:tc>
      </w:tr>
      <w:tr w:rsidR="00EF6228" w:rsidRPr="00E43BFC" w14:paraId="6D177A0B" w14:textId="77777777" w:rsidTr="00E969C6">
        <w:trPr>
          <w:trHeight w:val="1272"/>
        </w:trPr>
        <w:tc>
          <w:tcPr>
            <w:tcW w:w="4489" w:type="dxa"/>
          </w:tcPr>
          <w:p w14:paraId="25694A34" w14:textId="77777777" w:rsidR="00EF6228" w:rsidRPr="00E43BFC" w:rsidRDefault="00EF6228" w:rsidP="00E969C6">
            <w:pPr>
              <w:spacing w:line="360" w:lineRule="auto"/>
              <w:rPr>
                <w:rFonts w:ascii="Century Gothic" w:eastAsia="Arial" w:hAnsi="Century Gothic" w:cs="Arial"/>
                <w:b/>
                <w:u w:val="single"/>
              </w:rPr>
            </w:pPr>
          </w:p>
          <w:p w14:paraId="535070DA" w14:textId="77777777" w:rsidR="00EF6228" w:rsidRPr="00E43BFC" w:rsidRDefault="00EF6228" w:rsidP="00E969C6">
            <w:pPr>
              <w:spacing w:line="360" w:lineRule="auto"/>
              <w:rPr>
                <w:rFonts w:ascii="Century Gothic" w:eastAsia="Arial" w:hAnsi="Century Gothic" w:cs="Arial"/>
                <w:b/>
                <w:u w:val="single"/>
              </w:rPr>
            </w:pPr>
            <w:r w:rsidRPr="00E43BFC">
              <w:rPr>
                <w:rFonts w:ascii="Century Gothic" w:eastAsia="Arial" w:hAnsi="Century Gothic" w:cs="Arial"/>
                <w:b/>
                <w:u w:val="single"/>
              </w:rPr>
              <w:t>Dip. Rosa Isela Martínez Díaz</w:t>
            </w:r>
          </w:p>
        </w:tc>
        <w:tc>
          <w:tcPr>
            <w:tcW w:w="5400" w:type="dxa"/>
          </w:tcPr>
          <w:p w14:paraId="50062B5E" w14:textId="77777777" w:rsidR="00EF6228" w:rsidRPr="00E43BFC" w:rsidRDefault="00EF6228" w:rsidP="00E969C6">
            <w:pPr>
              <w:spacing w:line="360" w:lineRule="auto"/>
              <w:jc w:val="right"/>
              <w:rPr>
                <w:rFonts w:ascii="Century Gothic" w:eastAsia="Arial" w:hAnsi="Century Gothic" w:cs="Arial"/>
                <w:b/>
                <w:u w:val="single"/>
              </w:rPr>
            </w:pPr>
          </w:p>
          <w:p w14:paraId="17BA9CA1" w14:textId="77777777" w:rsidR="00EF6228" w:rsidRPr="00E43BFC" w:rsidRDefault="00EF6228" w:rsidP="00E969C6">
            <w:pPr>
              <w:spacing w:line="360" w:lineRule="auto"/>
              <w:jc w:val="right"/>
              <w:rPr>
                <w:rFonts w:ascii="Century Gothic" w:eastAsia="Arial" w:hAnsi="Century Gothic" w:cs="Arial"/>
                <w:b/>
                <w:u w:val="single"/>
              </w:rPr>
            </w:pPr>
            <w:r w:rsidRPr="00E43BFC">
              <w:rPr>
                <w:rFonts w:ascii="Century Gothic" w:eastAsia="Arial" w:hAnsi="Century Gothic" w:cs="Arial"/>
                <w:b/>
                <w:u w:val="single"/>
              </w:rPr>
              <w:t>Dip. Marisela Terrazas Muñoz</w:t>
            </w:r>
          </w:p>
        </w:tc>
      </w:tr>
    </w:tbl>
    <w:p w14:paraId="1B4FB386" w14:textId="72189AF4" w:rsidR="00EF6228" w:rsidRDefault="00EF6228" w:rsidP="00EF6228">
      <w:pPr>
        <w:jc w:val="both"/>
        <w:rPr>
          <w:rFonts w:ascii="Century Gothic" w:eastAsia="Arial" w:hAnsi="Century Gothic" w:cs="Arial"/>
          <w:color w:val="000000"/>
          <w:sz w:val="14"/>
          <w:szCs w:val="14"/>
        </w:rPr>
      </w:pPr>
    </w:p>
    <w:p w14:paraId="34FD6938" w14:textId="77777777" w:rsidR="0071276D" w:rsidRDefault="0071276D" w:rsidP="00EF6228">
      <w:pPr>
        <w:jc w:val="both"/>
        <w:rPr>
          <w:rFonts w:ascii="Century Gothic" w:eastAsia="Arial" w:hAnsi="Century Gothic" w:cs="Arial"/>
          <w:color w:val="000000"/>
          <w:sz w:val="14"/>
          <w:szCs w:val="14"/>
        </w:rPr>
      </w:pPr>
    </w:p>
    <w:p w14:paraId="2A041C18" w14:textId="17D79D34" w:rsidR="00CB20E9" w:rsidRDefault="00EF6228" w:rsidP="00834498">
      <w:pPr>
        <w:jc w:val="both"/>
      </w:pPr>
      <w:r w:rsidRPr="008C79C6">
        <w:rPr>
          <w:rFonts w:ascii="Century Gothic" w:eastAsia="Arial" w:hAnsi="Century Gothic" w:cs="Arial"/>
          <w:color w:val="000000"/>
          <w:sz w:val="14"/>
          <w:szCs w:val="14"/>
        </w:rPr>
        <w:lastRenderedPageBreak/>
        <w:t>La presente hoja de firma</w:t>
      </w:r>
      <w:r w:rsidR="00B21B2E">
        <w:rPr>
          <w:rFonts w:ascii="Century Gothic" w:eastAsia="Arial" w:hAnsi="Century Gothic" w:cs="Arial"/>
          <w:color w:val="000000"/>
          <w:sz w:val="14"/>
          <w:szCs w:val="14"/>
        </w:rPr>
        <w:t>s</w:t>
      </w:r>
      <w:r w:rsidRPr="008C79C6">
        <w:rPr>
          <w:rFonts w:ascii="Century Gothic" w:eastAsia="Arial" w:hAnsi="Century Gothic" w:cs="Arial"/>
          <w:color w:val="000000"/>
          <w:sz w:val="14"/>
          <w:szCs w:val="14"/>
        </w:rPr>
        <w:t xml:space="preserve"> corresponde a</w:t>
      </w:r>
      <w:r>
        <w:rPr>
          <w:rFonts w:ascii="Century Gothic" w:eastAsia="Arial" w:hAnsi="Century Gothic" w:cs="Arial"/>
          <w:color w:val="000000"/>
          <w:sz w:val="14"/>
          <w:szCs w:val="14"/>
        </w:rPr>
        <w:t xml:space="preserve"> </w:t>
      </w:r>
      <w:r w:rsidRPr="008C79C6">
        <w:rPr>
          <w:rFonts w:ascii="Century Gothic" w:eastAsia="Arial" w:hAnsi="Century Gothic" w:cs="Arial"/>
          <w:color w:val="000000"/>
          <w:sz w:val="14"/>
          <w:szCs w:val="14"/>
        </w:rPr>
        <w:t xml:space="preserve">Punto de Acuerdo, a efecto de </w:t>
      </w:r>
      <w:r w:rsidR="00834498" w:rsidRPr="00834498">
        <w:rPr>
          <w:rFonts w:ascii="Century Gothic" w:eastAsia="Arial" w:hAnsi="Century Gothic" w:cs="Arial"/>
          <w:color w:val="000000"/>
          <w:sz w:val="14"/>
          <w:szCs w:val="14"/>
        </w:rPr>
        <w:t xml:space="preserve">exhortar respetuosamente al Titular del Poder Ejecutivo Federal, al Titular de la Secretaría de Hacienda y Crédito Público y a la Cámara de Diputados del H. Congreso de la Unión, para que, </w:t>
      </w:r>
      <w:r w:rsidR="000C789F">
        <w:rPr>
          <w:rFonts w:ascii="Century Gothic" w:eastAsia="Arial" w:hAnsi="Century Gothic" w:cs="Arial"/>
          <w:color w:val="000000"/>
          <w:sz w:val="14"/>
          <w:szCs w:val="14"/>
        </w:rPr>
        <w:t>s</w:t>
      </w:r>
      <w:r w:rsidR="00834498" w:rsidRPr="00834498">
        <w:rPr>
          <w:rFonts w:ascii="Century Gothic" w:eastAsia="Arial" w:hAnsi="Century Gothic" w:cs="Arial"/>
          <w:color w:val="000000"/>
          <w:sz w:val="14"/>
          <w:szCs w:val="14"/>
        </w:rPr>
        <w:t>e reconsideren las reducciones contempladas en materia de Salud; (ANEXO 10. EROGACIONES PARA EL DESARROLLO INTEGRAL DE LOS PUEBLOS Y COMUNIDADES INDÍGENAS, ANEXO 13. EROGACIONES PARA LA IGUALDAD ENTRE MUJERES Y HOMBRES y ANEXO 14. RECURSOS PARA LA ATENCIÓN DE GRUPOS VULNERABLES) del Proyecto de Presupuesto de Egresos para el ejercicio fiscal 2024.</w:t>
      </w:r>
      <w:r w:rsidR="000C789F">
        <w:rPr>
          <w:rFonts w:ascii="Century Gothic" w:eastAsia="Arial" w:hAnsi="Century Gothic" w:cs="Arial"/>
          <w:color w:val="000000"/>
          <w:sz w:val="14"/>
          <w:szCs w:val="14"/>
        </w:rPr>
        <w:t xml:space="preserve"> De fecha </w:t>
      </w:r>
      <w:r w:rsidR="007D7327">
        <w:rPr>
          <w:rFonts w:ascii="Century Gothic" w:eastAsia="Arial" w:hAnsi="Century Gothic" w:cs="Arial"/>
          <w:color w:val="000000"/>
          <w:sz w:val="14"/>
          <w:szCs w:val="14"/>
        </w:rPr>
        <w:t>11</w:t>
      </w:r>
      <w:r w:rsidR="000C789F">
        <w:rPr>
          <w:rFonts w:ascii="Century Gothic" w:eastAsia="Arial" w:hAnsi="Century Gothic" w:cs="Arial"/>
          <w:color w:val="000000"/>
          <w:sz w:val="14"/>
          <w:szCs w:val="14"/>
        </w:rPr>
        <w:t xml:space="preserve"> de octubre de 2023.</w:t>
      </w:r>
    </w:p>
    <w:p w14:paraId="7AB67B43" w14:textId="77777777" w:rsidR="00CB20E9" w:rsidRDefault="00CB20E9"/>
    <w:p w14:paraId="45A3C289" w14:textId="77777777" w:rsidR="00CB20E9" w:rsidRDefault="00CB20E9"/>
    <w:p w14:paraId="366ACBBA" w14:textId="77777777" w:rsidR="00CB20E9" w:rsidRDefault="00CB20E9"/>
    <w:p w14:paraId="3A165CC3" w14:textId="77777777" w:rsidR="00CB20E9" w:rsidRDefault="00CB20E9"/>
    <w:p w14:paraId="06F1758B" w14:textId="77777777" w:rsidR="00CB20E9" w:rsidRDefault="00CB20E9"/>
    <w:p w14:paraId="7836FAA8" w14:textId="77777777" w:rsidR="00CB20E9" w:rsidRDefault="00CB20E9"/>
    <w:p w14:paraId="703B02D4" w14:textId="77777777" w:rsidR="00CB20E9" w:rsidRDefault="00CB20E9"/>
    <w:p w14:paraId="22E86C57" w14:textId="77777777" w:rsidR="00CB20E9" w:rsidRDefault="00CB20E9"/>
    <w:p w14:paraId="4990F9AE" w14:textId="77777777" w:rsidR="00CB20E9" w:rsidRDefault="00CB20E9"/>
    <w:p w14:paraId="59C76B44" w14:textId="77777777" w:rsidR="00CB20E9" w:rsidRDefault="00CB20E9"/>
    <w:p w14:paraId="526AEE7D" w14:textId="77777777" w:rsidR="00CB20E9" w:rsidRDefault="00CB20E9"/>
    <w:p w14:paraId="6B4C02A1" w14:textId="77777777" w:rsidR="00CB20E9" w:rsidRDefault="00CB20E9"/>
    <w:sectPr w:rsidR="00CB20E9">
      <w:headerReference w:type="even" r:id="rId8"/>
      <w:headerReference w:type="default" r:id="rId9"/>
      <w:footerReference w:type="even" r:id="rId10"/>
      <w:footerReference w:type="default" r:id="rId11"/>
      <w:headerReference w:type="first" r:id="rId12"/>
      <w:footerReference w:type="first" r:id="rId13"/>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6439" w14:textId="77777777" w:rsidR="001841B2" w:rsidRDefault="001841B2">
      <w:r>
        <w:separator/>
      </w:r>
    </w:p>
  </w:endnote>
  <w:endnote w:type="continuationSeparator" w:id="0">
    <w:p w14:paraId="6FCDB955" w14:textId="77777777" w:rsidR="001841B2" w:rsidRDefault="0018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13772543"/>
      <w:docPartObj>
        <w:docPartGallery w:val="Page Numbers (Bottom of Page)"/>
        <w:docPartUnique/>
      </w:docPartObj>
    </w:sdtPr>
    <w:sdtEndPr>
      <w:rPr>
        <w:rStyle w:val="Nmerodepgina"/>
      </w:rPr>
    </w:sdtEndPr>
    <w:sdtContent>
      <w:p w14:paraId="1D3B3A53" w14:textId="77777777" w:rsidR="00DB1447" w:rsidRDefault="005D08CC"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4393C87" w14:textId="77777777" w:rsidR="00DB1447" w:rsidRDefault="00DB1447" w:rsidP="000B76E5">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66235275"/>
      <w:docPartObj>
        <w:docPartGallery w:val="Page Numbers (Bottom of Page)"/>
        <w:docPartUnique/>
      </w:docPartObj>
    </w:sdtPr>
    <w:sdtEndPr>
      <w:rPr>
        <w:rStyle w:val="Nmerodepgina"/>
      </w:rPr>
    </w:sdtEndPr>
    <w:sdtContent>
      <w:p w14:paraId="2CC4933A" w14:textId="77777777" w:rsidR="00DB1447" w:rsidRDefault="005D08CC"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C52E0">
          <w:rPr>
            <w:rStyle w:val="Nmerodepgina"/>
            <w:noProof/>
          </w:rPr>
          <w:t>4</w:t>
        </w:r>
        <w:r>
          <w:rPr>
            <w:rStyle w:val="Nmerodepgina"/>
          </w:rPr>
          <w:fldChar w:fldCharType="end"/>
        </w:r>
      </w:p>
    </w:sdtContent>
  </w:sdt>
  <w:p w14:paraId="0C50E267" w14:textId="77777777" w:rsidR="00DB1447" w:rsidRDefault="00DB1447" w:rsidP="000B76E5">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6789" w14:textId="77777777" w:rsidR="00DB1447" w:rsidRDefault="00DB144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6174" w14:textId="77777777" w:rsidR="001841B2" w:rsidRDefault="001841B2">
      <w:r>
        <w:separator/>
      </w:r>
    </w:p>
  </w:footnote>
  <w:footnote w:type="continuationSeparator" w:id="0">
    <w:p w14:paraId="28DE0BEB" w14:textId="77777777" w:rsidR="001841B2" w:rsidRDefault="0018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0F12" w14:textId="77777777" w:rsidR="00DB1447" w:rsidRDefault="00DB1447">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8FF7" w14:textId="77777777" w:rsidR="00DB1447" w:rsidRDefault="005D08CC">
    <w:pPr>
      <w:pBdr>
        <w:top w:val="nil"/>
        <w:left w:val="nil"/>
        <w:bottom w:val="nil"/>
        <w:right w:val="nil"/>
        <w:between w:val="nil"/>
      </w:pBdr>
      <w:tabs>
        <w:tab w:val="center" w:pos="4419"/>
        <w:tab w:val="right" w:pos="8838"/>
      </w:tabs>
      <w:rPr>
        <w:color w:val="000000"/>
      </w:rPr>
    </w:pPr>
    <w:r>
      <w:rPr>
        <w:noProof/>
        <w:lang w:eastAsia="es-MX"/>
      </w:rPr>
      <w:drawing>
        <wp:anchor distT="0" distB="0" distL="0" distR="0" simplePos="0" relativeHeight="251659264" behindDoc="1" locked="0" layoutInCell="1" hidden="0" allowOverlap="1" wp14:anchorId="6B10F94E" wp14:editId="053919DA">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E273" w14:textId="77777777" w:rsidR="00DB1447" w:rsidRDefault="00DB1447">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82"/>
    <w:rsid w:val="00007126"/>
    <w:rsid w:val="00022222"/>
    <w:rsid w:val="0002319A"/>
    <w:rsid w:val="00025A19"/>
    <w:rsid w:val="00026C70"/>
    <w:rsid w:val="0003112D"/>
    <w:rsid w:val="00044DCC"/>
    <w:rsid w:val="000612BA"/>
    <w:rsid w:val="0008248A"/>
    <w:rsid w:val="00082B10"/>
    <w:rsid w:val="00087D39"/>
    <w:rsid w:val="0009087A"/>
    <w:rsid w:val="00091CC0"/>
    <w:rsid w:val="00092710"/>
    <w:rsid w:val="000A04D9"/>
    <w:rsid w:val="000A23EC"/>
    <w:rsid w:val="000A51A2"/>
    <w:rsid w:val="000A7A88"/>
    <w:rsid w:val="000A7E07"/>
    <w:rsid w:val="000B6C1B"/>
    <w:rsid w:val="000C46A8"/>
    <w:rsid w:val="000C789F"/>
    <w:rsid w:val="000D537E"/>
    <w:rsid w:val="000D6CD2"/>
    <w:rsid w:val="000E043B"/>
    <w:rsid w:val="000E2E5A"/>
    <w:rsid w:val="000E63CA"/>
    <w:rsid w:val="000E6C4F"/>
    <w:rsid w:val="000F09D5"/>
    <w:rsid w:val="000F18AF"/>
    <w:rsid w:val="000F7330"/>
    <w:rsid w:val="00101060"/>
    <w:rsid w:val="00101FEB"/>
    <w:rsid w:val="001232B9"/>
    <w:rsid w:val="0012331C"/>
    <w:rsid w:val="00127B30"/>
    <w:rsid w:val="00127F8A"/>
    <w:rsid w:val="001346F0"/>
    <w:rsid w:val="00141978"/>
    <w:rsid w:val="00147D23"/>
    <w:rsid w:val="00156EB0"/>
    <w:rsid w:val="00165905"/>
    <w:rsid w:val="00173874"/>
    <w:rsid w:val="001841B2"/>
    <w:rsid w:val="00186193"/>
    <w:rsid w:val="00190679"/>
    <w:rsid w:val="001A2BC8"/>
    <w:rsid w:val="001A328A"/>
    <w:rsid w:val="001C46BA"/>
    <w:rsid w:val="001D3D07"/>
    <w:rsid w:val="001F550A"/>
    <w:rsid w:val="00205A3A"/>
    <w:rsid w:val="00210D51"/>
    <w:rsid w:val="00211003"/>
    <w:rsid w:val="002151DC"/>
    <w:rsid w:val="002154C5"/>
    <w:rsid w:val="002204BA"/>
    <w:rsid w:val="00221553"/>
    <w:rsid w:val="0023046F"/>
    <w:rsid w:val="00234BFF"/>
    <w:rsid w:val="00235353"/>
    <w:rsid w:val="002440F9"/>
    <w:rsid w:val="00257049"/>
    <w:rsid w:val="0026197B"/>
    <w:rsid w:val="002656E6"/>
    <w:rsid w:val="00265A61"/>
    <w:rsid w:val="00265FBC"/>
    <w:rsid w:val="002669BC"/>
    <w:rsid w:val="00267F44"/>
    <w:rsid w:val="002723AB"/>
    <w:rsid w:val="00283EEE"/>
    <w:rsid w:val="002A4E28"/>
    <w:rsid w:val="002B3BA6"/>
    <w:rsid w:val="002D5883"/>
    <w:rsid w:val="002E24F3"/>
    <w:rsid w:val="002E689D"/>
    <w:rsid w:val="002E7FEE"/>
    <w:rsid w:val="002F5AAE"/>
    <w:rsid w:val="002F5E66"/>
    <w:rsid w:val="00302CD3"/>
    <w:rsid w:val="0030398B"/>
    <w:rsid w:val="00310ADF"/>
    <w:rsid w:val="0032014A"/>
    <w:rsid w:val="00321740"/>
    <w:rsid w:val="003260C2"/>
    <w:rsid w:val="00336903"/>
    <w:rsid w:val="00345B9A"/>
    <w:rsid w:val="00363E59"/>
    <w:rsid w:val="0036724F"/>
    <w:rsid w:val="003720B3"/>
    <w:rsid w:val="00377799"/>
    <w:rsid w:val="00386A25"/>
    <w:rsid w:val="00386E23"/>
    <w:rsid w:val="0038794A"/>
    <w:rsid w:val="00395D1E"/>
    <w:rsid w:val="003A324A"/>
    <w:rsid w:val="003B04C0"/>
    <w:rsid w:val="003B0D64"/>
    <w:rsid w:val="003B74FA"/>
    <w:rsid w:val="003B7C2D"/>
    <w:rsid w:val="003C3196"/>
    <w:rsid w:val="003D3F31"/>
    <w:rsid w:val="003D608B"/>
    <w:rsid w:val="003E7307"/>
    <w:rsid w:val="003F003D"/>
    <w:rsid w:val="003F3C9E"/>
    <w:rsid w:val="00411DCF"/>
    <w:rsid w:val="00412AA6"/>
    <w:rsid w:val="00417858"/>
    <w:rsid w:val="00422CAD"/>
    <w:rsid w:val="00422FF7"/>
    <w:rsid w:val="00423026"/>
    <w:rsid w:val="0042590A"/>
    <w:rsid w:val="004324BE"/>
    <w:rsid w:val="00433D9E"/>
    <w:rsid w:val="00440060"/>
    <w:rsid w:val="00452848"/>
    <w:rsid w:val="00453D6A"/>
    <w:rsid w:val="004649C5"/>
    <w:rsid w:val="0046523E"/>
    <w:rsid w:val="004727E2"/>
    <w:rsid w:val="004820E6"/>
    <w:rsid w:val="00492D31"/>
    <w:rsid w:val="004B3D8E"/>
    <w:rsid w:val="004D144E"/>
    <w:rsid w:val="004D2F57"/>
    <w:rsid w:val="004D4F52"/>
    <w:rsid w:val="00502C3A"/>
    <w:rsid w:val="0050629D"/>
    <w:rsid w:val="00506E7D"/>
    <w:rsid w:val="00522149"/>
    <w:rsid w:val="00523B72"/>
    <w:rsid w:val="00527F68"/>
    <w:rsid w:val="0053164E"/>
    <w:rsid w:val="005427BE"/>
    <w:rsid w:val="00545E62"/>
    <w:rsid w:val="005539D6"/>
    <w:rsid w:val="005631BB"/>
    <w:rsid w:val="00563263"/>
    <w:rsid w:val="005674CC"/>
    <w:rsid w:val="0057512D"/>
    <w:rsid w:val="0059623D"/>
    <w:rsid w:val="005C07E2"/>
    <w:rsid w:val="005C3FE3"/>
    <w:rsid w:val="005D08CC"/>
    <w:rsid w:val="005D1384"/>
    <w:rsid w:val="005D7B8B"/>
    <w:rsid w:val="005E65E6"/>
    <w:rsid w:val="005F620A"/>
    <w:rsid w:val="0060482D"/>
    <w:rsid w:val="0061248E"/>
    <w:rsid w:val="006307EB"/>
    <w:rsid w:val="00633E0A"/>
    <w:rsid w:val="00635EA7"/>
    <w:rsid w:val="00641F88"/>
    <w:rsid w:val="00643569"/>
    <w:rsid w:val="006471A7"/>
    <w:rsid w:val="00652C6A"/>
    <w:rsid w:val="00653550"/>
    <w:rsid w:val="006540A9"/>
    <w:rsid w:val="00654CC0"/>
    <w:rsid w:val="00656533"/>
    <w:rsid w:val="006659E1"/>
    <w:rsid w:val="00666069"/>
    <w:rsid w:val="00667CB2"/>
    <w:rsid w:val="0069091E"/>
    <w:rsid w:val="00691ADD"/>
    <w:rsid w:val="006920CC"/>
    <w:rsid w:val="00696464"/>
    <w:rsid w:val="006B53B1"/>
    <w:rsid w:val="006C174F"/>
    <w:rsid w:val="006D510F"/>
    <w:rsid w:val="006E5474"/>
    <w:rsid w:val="006F683D"/>
    <w:rsid w:val="00710A36"/>
    <w:rsid w:val="0071276D"/>
    <w:rsid w:val="00713555"/>
    <w:rsid w:val="00740282"/>
    <w:rsid w:val="00744657"/>
    <w:rsid w:val="007529CE"/>
    <w:rsid w:val="00752F57"/>
    <w:rsid w:val="00764B26"/>
    <w:rsid w:val="00765735"/>
    <w:rsid w:val="00765E28"/>
    <w:rsid w:val="00781415"/>
    <w:rsid w:val="00782822"/>
    <w:rsid w:val="0078384C"/>
    <w:rsid w:val="0078465B"/>
    <w:rsid w:val="0078634E"/>
    <w:rsid w:val="00787FB7"/>
    <w:rsid w:val="00796AEF"/>
    <w:rsid w:val="007B42FB"/>
    <w:rsid w:val="007B5837"/>
    <w:rsid w:val="007B5958"/>
    <w:rsid w:val="007C1EF0"/>
    <w:rsid w:val="007C237A"/>
    <w:rsid w:val="007C2C62"/>
    <w:rsid w:val="007C358B"/>
    <w:rsid w:val="007C43E5"/>
    <w:rsid w:val="007C6525"/>
    <w:rsid w:val="007D3EDE"/>
    <w:rsid w:val="007D7327"/>
    <w:rsid w:val="007E1A51"/>
    <w:rsid w:val="007E4AC7"/>
    <w:rsid w:val="008042F5"/>
    <w:rsid w:val="0080545A"/>
    <w:rsid w:val="008061E9"/>
    <w:rsid w:val="008078C9"/>
    <w:rsid w:val="00816ED8"/>
    <w:rsid w:val="00822188"/>
    <w:rsid w:val="00823E92"/>
    <w:rsid w:val="00825D6E"/>
    <w:rsid w:val="00834498"/>
    <w:rsid w:val="00836E7D"/>
    <w:rsid w:val="008411B5"/>
    <w:rsid w:val="0084627D"/>
    <w:rsid w:val="00850F07"/>
    <w:rsid w:val="00854473"/>
    <w:rsid w:val="008550E1"/>
    <w:rsid w:val="008607DF"/>
    <w:rsid w:val="0086328F"/>
    <w:rsid w:val="00866B85"/>
    <w:rsid w:val="0087056A"/>
    <w:rsid w:val="00870AB5"/>
    <w:rsid w:val="00870ED4"/>
    <w:rsid w:val="0087398A"/>
    <w:rsid w:val="00880B3F"/>
    <w:rsid w:val="008A0DD3"/>
    <w:rsid w:val="008A443B"/>
    <w:rsid w:val="008A6F94"/>
    <w:rsid w:val="008A7E6E"/>
    <w:rsid w:val="008B4931"/>
    <w:rsid w:val="008B50B3"/>
    <w:rsid w:val="008B6CBD"/>
    <w:rsid w:val="008C52E0"/>
    <w:rsid w:val="008C72B1"/>
    <w:rsid w:val="00900573"/>
    <w:rsid w:val="00900BAB"/>
    <w:rsid w:val="00901930"/>
    <w:rsid w:val="00910C51"/>
    <w:rsid w:val="0093422B"/>
    <w:rsid w:val="0093683B"/>
    <w:rsid w:val="00941BF1"/>
    <w:rsid w:val="0094361B"/>
    <w:rsid w:val="00944F72"/>
    <w:rsid w:val="009560CF"/>
    <w:rsid w:val="00960E3B"/>
    <w:rsid w:val="00970584"/>
    <w:rsid w:val="009857D8"/>
    <w:rsid w:val="0098687E"/>
    <w:rsid w:val="009902FA"/>
    <w:rsid w:val="00990E48"/>
    <w:rsid w:val="0099363C"/>
    <w:rsid w:val="00995596"/>
    <w:rsid w:val="00995A4D"/>
    <w:rsid w:val="009A2B0C"/>
    <w:rsid w:val="009B3A82"/>
    <w:rsid w:val="009C50B4"/>
    <w:rsid w:val="009D3F46"/>
    <w:rsid w:val="009D5982"/>
    <w:rsid w:val="009E2B7E"/>
    <w:rsid w:val="009F13ED"/>
    <w:rsid w:val="009F1B4E"/>
    <w:rsid w:val="009F3441"/>
    <w:rsid w:val="009F3BC0"/>
    <w:rsid w:val="009F40FB"/>
    <w:rsid w:val="00A071BC"/>
    <w:rsid w:val="00A16A4C"/>
    <w:rsid w:val="00A22910"/>
    <w:rsid w:val="00A330D9"/>
    <w:rsid w:val="00A35FA3"/>
    <w:rsid w:val="00A4681B"/>
    <w:rsid w:val="00A71159"/>
    <w:rsid w:val="00A72651"/>
    <w:rsid w:val="00A72FC6"/>
    <w:rsid w:val="00A73344"/>
    <w:rsid w:val="00A74D02"/>
    <w:rsid w:val="00A95570"/>
    <w:rsid w:val="00A96F88"/>
    <w:rsid w:val="00AA7816"/>
    <w:rsid w:val="00AB6689"/>
    <w:rsid w:val="00AC2559"/>
    <w:rsid w:val="00AC7593"/>
    <w:rsid w:val="00AE2614"/>
    <w:rsid w:val="00AE46AA"/>
    <w:rsid w:val="00B01B30"/>
    <w:rsid w:val="00B02EA4"/>
    <w:rsid w:val="00B07BC0"/>
    <w:rsid w:val="00B218A9"/>
    <w:rsid w:val="00B21B2E"/>
    <w:rsid w:val="00B21FA0"/>
    <w:rsid w:val="00B229C0"/>
    <w:rsid w:val="00B30EA8"/>
    <w:rsid w:val="00B368D7"/>
    <w:rsid w:val="00B36D17"/>
    <w:rsid w:val="00B43A53"/>
    <w:rsid w:val="00B50B2C"/>
    <w:rsid w:val="00B5612A"/>
    <w:rsid w:val="00B6042A"/>
    <w:rsid w:val="00B76592"/>
    <w:rsid w:val="00B819FA"/>
    <w:rsid w:val="00B84A35"/>
    <w:rsid w:val="00B87103"/>
    <w:rsid w:val="00BA04CB"/>
    <w:rsid w:val="00BA7848"/>
    <w:rsid w:val="00BB06C3"/>
    <w:rsid w:val="00BB3398"/>
    <w:rsid w:val="00BB5DAB"/>
    <w:rsid w:val="00BC0943"/>
    <w:rsid w:val="00BC0FCA"/>
    <w:rsid w:val="00BD29FA"/>
    <w:rsid w:val="00BD423D"/>
    <w:rsid w:val="00BD5569"/>
    <w:rsid w:val="00BD7731"/>
    <w:rsid w:val="00BE2CC9"/>
    <w:rsid w:val="00BE3066"/>
    <w:rsid w:val="00BF34B4"/>
    <w:rsid w:val="00BF3D4F"/>
    <w:rsid w:val="00C03134"/>
    <w:rsid w:val="00C0397C"/>
    <w:rsid w:val="00C10483"/>
    <w:rsid w:val="00C10CFA"/>
    <w:rsid w:val="00C1187A"/>
    <w:rsid w:val="00C12A8A"/>
    <w:rsid w:val="00C148D1"/>
    <w:rsid w:val="00C2406F"/>
    <w:rsid w:val="00C25F92"/>
    <w:rsid w:val="00C2657D"/>
    <w:rsid w:val="00C41027"/>
    <w:rsid w:val="00C41E91"/>
    <w:rsid w:val="00C41FD7"/>
    <w:rsid w:val="00C43C65"/>
    <w:rsid w:val="00C56614"/>
    <w:rsid w:val="00C60B89"/>
    <w:rsid w:val="00C61AD5"/>
    <w:rsid w:val="00C654A2"/>
    <w:rsid w:val="00C65DEB"/>
    <w:rsid w:val="00C8317B"/>
    <w:rsid w:val="00C867DE"/>
    <w:rsid w:val="00C904CB"/>
    <w:rsid w:val="00C93E91"/>
    <w:rsid w:val="00C94DA7"/>
    <w:rsid w:val="00CA0314"/>
    <w:rsid w:val="00CA6044"/>
    <w:rsid w:val="00CB20E9"/>
    <w:rsid w:val="00CB331D"/>
    <w:rsid w:val="00CB519C"/>
    <w:rsid w:val="00CC1D3E"/>
    <w:rsid w:val="00CC305B"/>
    <w:rsid w:val="00CD2B96"/>
    <w:rsid w:val="00CD5A6B"/>
    <w:rsid w:val="00CE1A97"/>
    <w:rsid w:val="00CE6534"/>
    <w:rsid w:val="00CF09AB"/>
    <w:rsid w:val="00CF384B"/>
    <w:rsid w:val="00CF77F3"/>
    <w:rsid w:val="00D010A3"/>
    <w:rsid w:val="00D02800"/>
    <w:rsid w:val="00D04396"/>
    <w:rsid w:val="00D1218A"/>
    <w:rsid w:val="00D17740"/>
    <w:rsid w:val="00D214BE"/>
    <w:rsid w:val="00D32E9C"/>
    <w:rsid w:val="00D36345"/>
    <w:rsid w:val="00D36722"/>
    <w:rsid w:val="00D439E3"/>
    <w:rsid w:val="00D5071F"/>
    <w:rsid w:val="00D55E48"/>
    <w:rsid w:val="00D60834"/>
    <w:rsid w:val="00D63FC5"/>
    <w:rsid w:val="00D67003"/>
    <w:rsid w:val="00D71DC8"/>
    <w:rsid w:val="00D72593"/>
    <w:rsid w:val="00D81EB4"/>
    <w:rsid w:val="00D878C0"/>
    <w:rsid w:val="00D91B25"/>
    <w:rsid w:val="00D922AD"/>
    <w:rsid w:val="00D93E81"/>
    <w:rsid w:val="00DB1447"/>
    <w:rsid w:val="00DB1DCF"/>
    <w:rsid w:val="00DB75A6"/>
    <w:rsid w:val="00DC5066"/>
    <w:rsid w:val="00DC7871"/>
    <w:rsid w:val="00DC79E7"/>
    <w:rsid w:val="00DE1CFD"/>
    <w:rsid w:val="00DE64FE"/>
    <w:rsid w:val="00DE6EEA"/>
    <w:rsid w:val="00DE74C5"/>
    <w:rsid w:val="00DF1782"/>
    <w:rsid w:val="00DF776B"/>
    <w:rsid w:val="00E0067F"/>
    <w:rsid w:val="00E014E8"/>
    <w:rsid w:val="00E03605"/>
    <w:rsid w:val="00E055A1"/>
    <w:rsid w:val="00E1047E"/>
    <w:rsid w:val="00E13A29"/>
    <w:rsid w:val="00E161CF"/>
    <w:rsid w:val="00E21DCC"/>
    <w:rsid w:val="00E24C51"/>
    <w:rsid w:val="00E2555C"/>
    <w:rsid w:val="00E41F8C"/>
    <w:rsid w:val="00E4275F"/>
    <w:rsid w:val="00E4324D"/>
    <w:rsid w:val="00E43BFC"/>
    <w:rsid w:val="00E50868"/>
    <w:rsid w:val="00E5491F"/>
    <w:rsid w:val="00E664FF"/>
    <w:rsid w:val="00E75973"/>
    <w:rsid w:val="00E818C7"/>
    <w:rsid w:val="00E91489"/>
    <w:rsid w:val="00E97148"/>
    <w:rsid w:val="00EA7086"/>
    <w:rsid w:val="00EB1E05"/>
    <w:rsid w:val="00EC0B8C"/>
    <w:rsid w:val="00EC6A17"/>
    <w:rsid w:val="00ED6471"/>
    <w:rsid w:val="00EE0B25"/>
    <w:rsid w:val="00EF3C42"/>
    <w:rsid w:val="00EF575B"/>
    <w:rsid w:val="00EF6228"/>
    <w:rsid w:val="00F00425"/>
    <w:rsid w:val="00F050E5"/>
    <w:rsid w:val="00F11AF8"/>
    <w:rsid w:val="00F23F16"/>
    <w:rsid w:val="00F27474"/>
    <w:rsid w:val="00F33112"/>
    <w:rsid w:val="00F42824"/>
    <w:rsid w:val="00F43444"/>
    <w:rsid w:val="00F514ED"/>
    <w:rsid w:val="00F550E2"/>
    <w:rsid w:val="00F55249"/>
    <w:rsid w:val="00F57742"/>
    <w:rsid w:val="00F65645"/>
    <w:rsid w:val="00F747CF"/>
    <w:rsid w:val="00FB5F5D"/>
    <w:rsid w:val="00FC0EBA"/>
    <w:rsid w:val="00FE2BA5"/>
    <w:rsid w:val="00FE713A"/>
    <w:rsid w:val="00FE7473"/>
    <w:rsid w:val="00FF4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4128"/>
  <w15:chartTrackingRefBased/>
  <w15:docId w15:val="{DC9ED0A9-DEAA-5D4E-A870-32A746DC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2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F6228"/>
    <w:pPr>
      <w:tabs>
        <w:tab w:val="center" w:pos="4419"/>
        <w:tab w:val="right" w:pos="8838"/>
      </w:tabs>
    </w:pPr>
    <w:rPr>
      <w:rFonts w:ascii="Calibri" w:eastAsia="Calibri" w:hAnsi="Calibri" w:cs="Calibri"/>
      <w:sz w:val="22"/>
      <w:szCs w:val="22"/>
      <w:lang w:eastAsia="es-MX"/>
    </w:rPr>
  </w:style>
  <w:style w:type="character" w:customStyle="1" w:styleId="PiedepginaCar">
    <w:name w:val="Pie de página Car"/>
    <w:basedOn w:val="Fuentedeprrafopredeter"/>
    <w:link w:val="Piedepgina"/>
    <w:uiPriority w:val="99"/>
    <w:rsid w:val="00EF6228"/>
    <w:rPr>
      <w:rFonts w:ascii="Calibri" w:eastAsia="Calibri" w:hAnsi="Calibri" w:cs="Calibri"/>
      <w:sz w:val="22"/>
      <w:szCs w:val="22"/>
      <w:lang w:eastAsia="es-MX"/>
    </w:rPr>
  </w:style>
  <w:style w:type="character" w:styleId="Nmerodepgina">
    <w:name w:val="page number"/>
    <w:basedOn w:val="Fuentedeprrafopredeter"/>
    <w:uiPriority w:val="99"/>
    <w:semiHidden/>
    <w:unhideWhenUsed/>
    <w:rsid w:val="00EF6228"/>
  </w:style>
  <w:style w:type="paragraph" w:styleId="NormalWeb">
    <w:name w:val="Normal (Web)"/>
    <w:basedOn w:val="Normal"/>
    <w:uiPriority w:val="99"/>
    <w:semiHidden/>
    <w:unhideWhenUsed/>
    <w:rsid w:val="002E689D"/>
    <w:pPr>
      <w:spacing w:before="100" w:beforeAutospacing="1" w:after="100" w:afterAutospacing="1"/>
    </w:pPr>
  </w:style>
  <w:style w:type="paragraph" w:styleId="Textodeglobo">
    <w:name w:val="Balloon Text"/>
    <w:basedOn w:val="Normal"/>
    <w:link w:val="TextodegloboCar"/>
    <w:uiPriority w:val="99"/>
    <w:semiHidden/>
    <w:unhideWhenUsed/>
    <w:rsid w:val="00823E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3E92"/>
    <w:rPr>
      <w:rFonts w:ascii="Segoe UI" w:eastAsia="Times New Roman" w:hAnsi="Segoe UI" w:cs="Segoe UI"/>
      <w:sz w:val="18"/>
      <w:szCs w:val="18"/>
      <w:lang w:eastAsia="es-ES_tradnl"/>
    </w:rPr>
  </w:style>
  <w:style w:type="paragraph" w:styleId="Textonotapie">
    <w:name w:val="footnote text"/>
    <w:basedOn w:val="Normal"/>
    <w:link w:val="TextonotapieCar"/>
    <w:uiPriority w:val="99"/>
    <w:semiHidden/>
    <w:unhideWhenUsed/>
    <w:rsid w:val="00D32E9C"/>
    <w:rPr>
      <w:sz w:val="20"/>
      <w:szCs w:val="20"/>
    </w:rPr>
  </w:style>
  <w:style w:type="character" w:customStyle="1" w:styleId="TextonotapieCar">
    <w:name w:val="Texto nota pie Car"/>
    <w:basedOn w:val="Fuentedeprrafopredeter"/>
    <w:link w:val="Textonotapie"/>
    <w:uiPriority w:val="99"/>
    <w:semiHidden/>
    <w:rsid w:val="00D32E9C"/>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D32E9C"/>
    <w:rPr>
      <w:vertAlign w:val="superscript"/>
    </w:rPr>
  </w:style>
  <w:style w:type="character" w:styleId="Hipervnculo">
    <w:name w:val="Hyperlink"/>
    <w:basedOn w:val="Fuentedeprrafopredeter"/>
    <w:uiPriority w:val="99"/>
    <w:unhideWhenUsed/>
    <w:rsid w:val="00D32E9C"/>
    <w:rPr>
      <w:color w:val="0563C1" w:themeColor="hyperlink"/>
      <w:u w:val="single"/>
    </w:rPr>
  </w:style>
  <w:style w:type="character" w:styleId="Mencinsinresolver">
    <w:name w:val="Unresolved Mention"/>
    <w:basedOn w:val="Fuentedeprrafopredeter"/>
    <w:uiPriority w:val="99"/>
    <w:semiHidden/>
    <w:unhideWhenUsed/>
    <w:rsid w:val="00D32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6013">
      <w:bodyDiv w:val="1"/>
      <w:marLeft w:val="0"/>
      <w:marRight w:val="0"/>
      <w:marTop w:val="0"/>
      <w:marBottom w:val="0"/>
      <w:divBdr>
        <w:top w:val="none" w:sz="0" w:space="0" w:color="auto"/>
        <w:left w:val="none" w:sz="0" w:space="0" w:color="auto"/>
        <w:bottom w:val="none" w:sz="0" w:space="0" w:color="auto"/>
        <w:right w:val="none" w:sz="0" w:space="0" w:color="auto"/>
      </w:divBdr>
    </w:div>
    <w:div w:id="96101977">
      <w:bodyDiv w:val="1"/>
      <w:marLeft w:val="0"/>
      <w:marRight w:val="0"/>
      <w:marTop w:val="0"/>
      <w:marBottom w:val="0"/>
      <w:divBdr>
        <w:top w:val="none" w:sz="0" w:space="0" w:color="auto"/>
        <w:left w:val="none" w:sz="0" w:space="0" w:color="auto"/>
        <w:bottom w:val="none" w:sz="0" w:space="0" w:color="auto"/>
        <w:right w:val="none" w:sz="0" w:space="0" w:color="auto"/>
      </w:divBdr>
    </w:div>
    <w:div w:id="285742122">
      <w:bodyDiv w:val="1"/>
      <w:marLeft w:val="0"/>
      <w:marRight w:val="0"/>
      <w:marTop w:val="0"/>
      <w:marBottom w:val="0"/>
      <w:divBdr>
        <w:top w:val="none" w:sz="0" w:space="0" w:color="auto"/>
        <w:left w:val="none" w:sz="0" w:space="0" w:color="auto"/>
        <w:bottom w:val="none" w:sz="0" w:space="0" w:color="auto"/>
        <w:right w:val="none" w:sz="0" w:space="0" w:color="auto"/>
      </w:divBdr>
    </w:div>
    <w:div w:id="403264221">
      <w:bodyDiv w:val="1"/>
      <w:marLeft w:val="0"/>
      <w:marRight w:val="0"/>
      <w:marTop w:val="0"/>
      <w:marBottom w:val="0"/>
      <w:divBdr>
        <w:top w:val="none" w:sz="0" w:space="0" w:color="auto"/>
        <w:left w:val="none" w:sz="0" w:space="0" w:color="auto"/>
        <w:bottom w:val="none" w:sz="0" w:space="0" w:color="auto"/>
        <w:right w:val="none" w:sz="0" w:space="0" w:color="auto"/>
      </w:divBdr>
      <w:divsChild>
        <w:div w:id="1717392714">
          <w:marLeft w:val="0"/>
          <w:marRight w:val="0"/>
          <w:marTop w:val="0"/>
          <w:marBottom w:val="0"/>
          <w:divBdr>
            <w:top w:val="none" w:sz="0" w:space="0" w:color="auto"/>
            <w:left w:val="none" w:sz="0" w:space="0" w:color="auto"/>
            <w:bottom w:val="none" w:sz="0" w:space="0" w:color="auto"/>
            <w:right w:val="none" w:sz="0" w:space="0" w:color="auto"/>
          </w:divBdr>
        </w:div>
      </w:divsChild>
    </w:div>
    <w:div w:id="708839936">
      <w:bodyDiv w:val="1"/>
      <w:marLeft w:val="0"/>
      <w:marRight w:val="0"/>
      <w:marTop w:val="0"/>
      <w:marBottom w:val="0"/>
      <w:divBdr>
        <w:top w:val="none" w:sz="0" w:space="0" w:color="auto"/>
        <w:left w:val="none" w:sz="0" w:space="0" w:color="auto"/>
        <w:bottom w:val="none" w:sz="0" w:space="0" w:color="auto"/>
        <w:right w:val="none" w:sz="0" w:space="0" w:color="auto"/>
      </w:divBdr>
    </w:div>
    <w:div w:id="7402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oceso.com.mx/nacional/2023/8/22/diputada-de-morena-denuncia-ante-la-fgr-la-secretaria-de-bienestar-por-presunto-desvio-millonario-31331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CB5C-CB60-FD49-861B-31998477FC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1254</Words>
  <Characters>6899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cp:lastPrinted>2023-09-11T18:53:00Z</cp:lastPrinted>
  <dcterms:created xsi:type="dcterms:W3CDTF">2023-10-09T18:04:00Z</dcterms:created>
  <dcterms:modified xsi:type="dcterms:W3CDTF">2023-10-09T18:04:00Z</dcterms:modified>
</cp:coreProperties>
</file>