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1C92" w14:textId="77777777" w:rsidR="00A04C97" w:rsidRPr="004D6D89" w:rsidRDefault="00A04C97" w:rsidP="004D6D89">
      <w:pPr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4D6D89">
        <w:rPr>
          <w:rFonts w:ascii="Century Gothic" w:hAnsi="Century Gothic"/>
          <w:color w:val="000000" w:themeColor="text1"/>
        </w:rPr>
        <w:t xml:space="preserve">HONORABLE CONGRESO DEL ESTADO DE CHIHUAHUA </w:t>
      </w:r>
    </w:p>
    <w:p w14:paraId="5722F437" w14:textId="77777777" w:rsidR="00A04C97" w:rsidRPr="004D6D89" w:rsidRDefault="00A04C97" w:rsidP="004D6D89">
      <w:pPr>
        <w:tabs>
          <w:tab w:val="right" w:pos="8838"/>
        </w:tabs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4D6D89">
        <w:rPr>
          <w:rFonts w:ascii="Century Gothic" w:hAnsi="Century Gothic"/>
          <w:color w:val="000000" w:themeColor="text1"/>
        </w:rPr>
        <w:t>P R E S E N T E.</w:t>
      </w:r>
    </w:p>
    <w:p w14:paraId="5C984657" w14:textId="77777777" w:rsidR="00B84410" w:rsidRPr="004D6D89" w:rsidRDefault="00B84410" w:rsidP="004D6D89">
      <w:pPr>
        <w:spacing w:before="240" w:after="240" w:line="360" w:lineRule="auto"/>
        <w:jc w:val="both"/>
        <w:rPr>
          <w:rFonts w:ascii="Century Gothic" w:hAnsi="Century Gothic" w:cs="Arial"/>
          <w:color w:val="000000" w:themeColor="text1"/>
        </w:rPr>
      </w:pPr>
    </w:p>
    <w:p w14:paraId="72FFC063" w14:textId="163BE4F2" w:rsidR="00A04C97" w:rsidRPr="004D6D89" w:rsidRDefault="00A04C97" w:rsidP="004D6D89">
      <w:pPr>
        <w:spacing w:before="240" w:after="240" w:line="360" w:lineRule="auto"/>
        <w:jc w:val="both"/>
        <w:rPr>
          <w:rFonts w:ascii="Century Gothic" w:hAnsi="Century Gothic" w:cs="Arial"/>
          <w:b/>
          <w:color w:val="000000" w:themeColor="text1"/>
        </w:rPr>
      </w:pPr>
      <w:r w:rsidRPr="004D6D89">
        <w:rPr>
          <w:rFonts w:ascii="Century Gothic" w:hAnsi="Century Gothic" w:cs="Arial"/>
          <w:color w:val="000000" w:themeColor="text1"/>
        </w:rPr>
        <w:t xml:space="preserve">Los que suscriben, </w:t>
      </w:r>
      <w:r w:rsidRPr="004D6D89">
        <w:rPr>
          <w:rFonts w:ascii="Century Gothic" w:hAnsi="Century Gothic" w:cs="Arial"/>
          <w:b/>
          <w:bCs/>
          <w:color w:val="000000" w:themeColor="text1"/>
        </w:rPr>
        <w:t>Óscar Daniel Avitia Arellanes,</w:t>
      </w:r>
      <w:r w:rsidRPr="004D6D89">
        <w:rPr>
          <w:rFonts w:ascii="Century Gothic" w:hAnsi="Century Gothic" w:cs="Arial"/>
          <w:b/>
          <w:color w:val="000000" w:themeColor="text1"/>
        </w:rPr>
        <w:t xml:space="preserve"> </w:t>
      </w:r>
      <w:r w:rsidRPr="004D6D89">
        <w:rPr>
          <w:rFonts w:ascii="Century Gothic" w:hAnsi="Century Gothic" w:cs="Arial"/>
          <w:b/>
          <w:bCs/>
          <w:color w:val="000000" w:themeColor="text1"/>
        </w:rPr>
        <w:t>Leticia Ortega Máynez, Rosana Díaz Reyes, Gustavo De la Rosa Hickerson, Edin Cuauhtémoc Estrada Sotelo, Magdalena Rentería Pérez, María Antonieta Pérez Reyes, Benjamín Carrera Chávez, Ilse América García Soto</w:t>
      </w:r>
      <w:r w:rsidR="00C3239D" w:rsidRPr="004D6D89">
        <w:rPr>
          <w:rFonts w:ascii="Century Gothic" w:hAnsi="Century Gothic" w:cs="Arial"/>
          <w:b/>
          <w:bCs/>
          <w:color w:val="000000" w:themeColor="text1"/>
        </w:rPr>
        <w:t xml:space="preserve">, Jael Argüelles Díaz </w:t>
      </w:r>
      <w:r w:rsidRPr="004D6D89">
        <w:rPr>
          <w:rFonts w:ascii="Century Gothic" w:hAnsi="Century Gothic" w:cs="Arial"/>
          <w:b/>
          <w:bCs/>
          <w:color w:val="000000" w:themeColor="text1"/>
        </w:rPr>
        <w:t>y David Oscar Castrejón Rivas</w:t>
      </w:r>
      <w:r w:rsidRPr="004D6D89">
        <w:rPr>
          <w:rFonts w:ascii="Century Gothic" w:hAnsi="Century Gothic" w:cs="Arial"/>
          <w:bCs/>
          <w:color w:val="000000" w:themeColor="text1"/>
        </w:rPr>
        <w:t>, en nuestro carácter de Diputados de la</w:t>
      </w:r>
      <w:r w:rsidRPr="004D6D89">
        <w:rPr>
          <w:rFonts w:ascii="Century Gothic" w:hAnsi="Century Gothic" w:cs="Arial"/>
          <w:color w:val="000000" w:themeColor="text1"/>
        </w:rPr>
        <w:t xml:space="preserve"> Sexagésima Séptima Legislatura del Honorable Congreso del Estado de Chihuahua e integrantes del Grupo Parlamentario de Morena</w:t>
      </w:r>
      <w:r w:rsidRPr="004D6D89">
        <w:rPr>
          <w:rFonts w:ascii="Century Gothic" w:eastAsia="Montserrat" w:hAnsi="Century Gothic" w:cs="Montserrat"/>
          <w:color w:val="000000" w:themeColor="text1"/>
        </w:rPr>
        <w:t xml:space="preserve">, con fundamento en lo que dispone los artículos 167, fracción I, y 169, todos de la Ley Orgánica del Poder Legislativo del Estado de Chihuahua; artículo 2, fracción IX, del Reglamento Interior y de Prácticas Parlamentarias del Poder Legislativo; comparezco ante este Honorable Soberanía, a fin de presentar Proposición con carácter de </w:t>
      </w:r>
      <w:r w:rsidRPr="006D3D72">
        <w:rPr>
          <w:rFonts w:ascii="Century Gothic" w:eastAsia="Montserrat" w:hAnsi="Century Gothic" w:cs="Montserrat"/>
          <w:b/>
          <w:bCs/>
          <w:color w:val="000000" w:themeColor="text1"/>
        </w:rPr>
        <w:t>Punto de Acuerdo</w:t>
      </w:r>
      <w:r w:rsidRPr="004D6D89">
        <w:rPr>
          <w:rFonts w:ascii="Century Gothic" w:eastAsia="Montserrat" w:hAnsi="Century Gothic" w:cs="Montserrat"/>
          <w:color w:val="000000" w:themeColor="text1"/>
        </w:rPr>
        <w:t xml:space="preserve"> conforme a la siguiente: </w:t>
      </w:r>
    </w:p>
    <w:p w14:paraId="58849112" w14:textId="77777777" w:rsidR="00A04C97" w:rsidRPr="004D6D89" w:rsidRDefault="00A04C97" w:rsidP="004D6D89">
      <w:pPr>
        <w:spacing w:line="360" w:lineRule="auto"/>
        <w:jc w:val="center"/>
        <w:rPr>
          <w:rFonts w:ascii="Century Gothic" w:hAnsi="Century Gothic" w:cs="Tahoma"/>
          <w:color w:val="000000" w:themeColor="text1"/>
        </w:rPr>
      </w:pPr>
    </w:p>
    <w:p w14:paraId="70BE4A29" w14:textId="77777777" w:rsidR="00A04C97" w:rsidRDefault="00A04C97" w:rsidP="004D6D89">
      <w:pPr>
        <w:spacing w:line="360" w:lineRule="auto"/>
        <w:jc w:val="center"/>
        <w:rPr>
          <w:rFonts w:ascii="Century Gothic" w:eastAsia="Times New Roman" w:hAnsi="Century Gothic" w:cs="Arial"/>
          <w:color w:val="000000" w:themeColor="text1"/>
          <w:lang w:eastAsia="es-MX"/>
        </w:rPr>
      </w:pPr>
      <w:r w:rsidRPr="004D6D89">
        <w:rPr>
          <w:rFonts w:ascii="Century Gothic" w:hAnsi="Century Gothic" w:cs="Tahoma"/>
          <w:b/>
          <w:color w:val="000000" w:themeColor="text1"/>
        </w:rPr>
        <w:t>EXPOSICIÓN DE MOTIVOS</w:t>
      </w:r>
      <w:r w:rsidRPr="004D6D89">
        <w:rPr>
          <w:rFonts w:ascii="Century Gothic" w:eastAsia="Times New Roman" w:hAnsi="Century Gothic" w:cs="Arial"/>
          <w:color w:val="000000" w:themeColor="text1"/>
          <w:lang w:eastAsia="es-MX"/>
        </w:rPr>
        <w:t xml:space="preserve"> </w:t>
      </w:r>
    </w:p>
    <w:p w14:paraId="3A855C5E" w14:textId="77777777" w:rsidR="00E439AA" w:rsidRPr="004D6D89" w:rsidRDefault="00E439AA" w:rsidP="004D6D89">
      <w:pPr>
        <w:spacing w:line="360" w:lineRule="auto"/>
        <w:jc w:val="center"/>
        <w:rPr>
          <w:rFonts w:ascii="Century Gothic" w:eastAsia="Times New Roman" w:hAnsi="Century Gothic" w:cs="Arial"/>
          <w:color w:val="000000" w:themeColor="text1"/>
          <w:lang w:eastAsia="es-MX"/>
        </w:rPr>
      </w:pPr>
    </w:p>
    <w:p w14:paraId="54462CDC" w14:textId="7EB6FC6A" w:rsidR="00E439AA" w:rsidRPr="004D6D89" w:rsidRDefault="00E439AA" w:rsidP="00E439AA">
      <w:pPr>
        <w:spacing w:line="360" w:lineRule="auto"/>
        <w:jc w:val="both"/>
        <w:rPr>
          <w:rFonts w:ascii="Century Gothic" w:hAnsi="Century Gothic" w:cs="Times New Roman"/>
          <w:b/>
          <w:bCs/>
          <w:color w:val="000000" w:themeColor="text1"/>
        </w:rPr>
      </w:pPr>
      <w:r>
        <w:rPr>
          <w:rFonts w:ascii="Century Gothic" w:hAnsi="Century Gothic"/>
          <w:color w:val="000000" w:themeColor="text1"/>
          <w:shd w:val="clear" w:color="auto" w:fill="FFFFFF"/>
        </w:rPr>
        <w:t>En los ultimos años, se ha vuelto una mala</w:t>
      </w:r>
      <w:r w:rsidR="00752AF0">
        <w:rPr>
          <w:rFonts w:ascii="Century Gothic" w:hAnsi="Century Gothic"/>
          <w:color w:val="000000" w:themeColor="text1"/>
          <w:shd w:val="clear" w:color="auto" w:fill="FFFFFF"/>
        </w:rPr>
        <w:t xml:space="preserve"> costumbre, polarizar toda acció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n que emprende el Gobierno </w:t>
      </w:r>
      <w:r w:rsidR="00EC0CE4">
        <w:rPr>
          <w:rFonts w:ascii="Century Gothic" w:hAnsi="Century Gothic"/>
          <w:color w:val="000000" w:themeColor="text1"/>
          <w:shd w:val="clear" w:color="auto" w:fill="FFFFFF"/>
        </w:rPr>
        <w:t>de la Cuarta Transformación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, como las obras insigna: la refineria Dos Bocas,  el </w:t>
      </w:r>
      <w:r w:rsidR="00752AF0">
        <w:rPr>
          <w:rFonts w:ascii="Century Gothic" w:hAnsi="Century Gothic"/>
          <w:color w:val="000000" w:themeColor="text1"/>
          <w:shd w:val="clear" w:color="auto" w:fill="FFFFFF"/>
        </w:rPr>
        <w:t>tren maya, el corredor interoceá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nico,  el AIFA, los programas de desarrollo social (BIENESTAR) entre otros…   </w:t>
      </w:r>
    </w:p>
    <w:p w14:paraId="4F2FF2F1" w14:textId="3CFEB09E" w:rsidR="00A04C97" w:rsidRDefault="00E439AA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En </w:t>
      </w:r>
      <w:r w:rsidR="00EC0CE4">
        <w:rPr>
          <w:rFonts w:ascii="Century Gothic" w:hAnsi="Century Gothic"/>
          <w:color w:val="000000" w:themeColor="text1"/>
        </w:rPr>
        <w:t>observancia al</w:t>
      </w:r>
      <w:r>
        <w:rPr>
          <w:rFonts w:ascii="Century Gothic" w:hAnsi="Century Gothic"/>
          <w:color w:val="000000" w:themeColor="text1"/>
        </w:rPr>
        <w:t xml:space="preserve"> sistema democrático, se debe re</w:t>
      </w:r>
      <w:r w:rsidR="00752AF0">
        <w:rPr>
          <w:rFonts w:ascii="Century Gothic" w:hAnsi="Century Gothic"/>
          <w:color w:val="000000" w:themeColor="text1"/>
        </w:rPr>
        <w:t>spetar la opinión y participació</w:t>
      </w:r>
      <w:r>
        <w:rPr>
          <w:rFonts w:ascii="Century Gothic" w:hAnsi="Century Gothic"/>
          <w:color w:val="000000" w:themeColor="text1"/>
        </w:rPr>
        <w:t>n ciudadana, es por ello la importancia</w:t>
      </w:r>
      <w:r w:rsidR="006C0228">
        <w:rPr>
          <w:rFonts w:ascii="Century Gothic" w:hAnsi="Century Gothic"/>
          <w:color w:val="000000" w:themeColor="text1"/>
        </w:rPr>
        <w:t xml:space="preserve"> en esta honorable asamblea,</w:t>
      </w:r>
      <w:r>
        <w:rPr>
          <w:rFonts w:ascii="Century Gothic" w:hAnsi="Century Gothic"/>
          <w:color w:val="000000" w:themeColor="text1"/>
        </w:rPr>
        <w:t xml:space="preserve"> los debates parlamanentario</w:t>
      </w:r>
      <w:r w:rsidR="00EC0CE4">
        <w:rPr>
          <w:rFonts w:ascii="Century Gothic" w:hAnsi="Century Gothic"/>
          <w:color w:val="000000" w:themeColor="text1"/>
        </w:rPr>
        <w:t>s</w:t>
      </w:r>
      <w:r>
        <w:rPr>
          <w:rFonts w:ascii="Century Gothic" w:hAnsi="Century Gothic"/>
          <w:color w:val="000000" w:themeColor="text1"/>
        </w:rPr>
        <w:t xml:space="preserve"> que logren importantes acuerdos y decisiones de trascendencia </w:t>
      </w:r>
      <w:r w:rsidR="00EC0CE4">
        <w:rPr>
          <w:rFonts w:ascii="Century Gothic" w:hAnsi="Century Gothic"/>
          <w:color w:val="000000" w:themeColor="text1"/>
        </w:rPr>
        <w:t>para la vida en sociedad</w:t>
      </w:r>
      <w:r>
        <w:rPr>
          <w:rFonts w:ascii="Century Gothic" w:hAnsi="Century Gothic"/>
          <w:color w:val="000000" w:themeColor="text1"/>
        </w:rPr>
        <w:t>.</w:t>
      </w:r>
    </w:p>
    <w:p w14:paraId="711EF49A" w14:textId="68F1D2A1" w:rsidR="00C6164F" w:rsidRDefault="00E439AA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>E</w:t>
      </w:r>
      <w:r w:rsidR="00EC0CE4">
        <w:rPr>
          <w:rFonts w:ascii="Century Gothic" w:hAnsi="Century Gothic"/>
          <w:color w:val="000000" w:themeColor="text1"/>
        </w:rPr>
        <w:t>l disentir con argumentos y fundamentos, lejos de ser un problema, representa una fortaleza para la democracia</w:t>
      </w:r>
      <w:r>
        <w:rPr>
          <w:rFonts w:ascii="Century Gothic" w:hAnsi="Century Gothic"/>
          <w:color w:val="000000" w:themeColor="text1"/>
        </w:rPr>
        <w:t>,</w:t>
      </w:r>
      <w:r w:rsidR="00EC0CE4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el problema recae, cuando exi</w:t>
      </w:r>
      <w:r w:rsidR="00752AF0">
        <w:rPr>
          <w:rFonts w:ascii="Century Gothic" w:hAnsi="Century Gothic"/>
          <w:color w:val="000000" w:themeColor="text1"/>
        </w:rPr>
        <w:t>sten fanatismos, intereses econó</w:t>
      </w:r>
      <w:r>
        <w:rPr>
          <w:rFonts w:ascii="Century Gothic" w:hAnsi="Century Gothic"/>
          <w:color w:val="000000" w:themeColor="text1"/>
        </w:rPr>
        <w:t>micos</w:t>
      </w:r>
      <w:r w:rsidR="00BB2A7B">
        <w:rPr>
          <w:rFonts w:ascii="Century Gothic" w:hAnsi="Century Gothic"/>
          <w:color w:val="000000" w:themeColor="text1"/>
        </w:rPr>
        <w:t>,</w:t>
      </w:r>
      <w:r>
        <w:rPr>
          <w:rFonts w:ascii="Century Gothic" w:hAnsi="Century Gothic"/>
          <w:color w:val="000000" w:themeColor="text1"/>
        </w:rPr>
        <w:t xml:space="preserve"> pol</w:t>
      </w:r>
      <w:r w:rsidR="00BB2A7B">
        <w:rPr>
          <w:rFonts w:ascii="Century Gothic" w:hAnsi="Century Gothic"/>
          <w:color w:val="000000" w:themeColor="text1"/>
        </w:rPr>
        <w:t>í</w:t>
      </w:r>
      <w:r>
        <w:rPr>
          <w:rFonts w:ascii="Century Gothic" w:hAnsi="Century Gothic"/>
          <w:color w:val="000000" w:themeColor="text1"/>
        </w:rPr>
        <w:t>ticos</w:t>
      </w:r>
      <w:r w:rsidR="00BB2A7B">
        <w:rPr>
          <w:rFonts w:ascii="Century Gothic" w:hAnsi="Century Gothic"/>
          <w:color w:val="000000" w:themeColor="text1"/>
        </w:rPr>
        <w:t xml:space="preserve"> y</w:t>
      </w:r>
      <w:r>
        <w:rPr>
          <w:rFonts w:ascii="Century Gothic" w:hAnsi="Century Gothic"/>
          <w:color w:val="000000" w:themeColor="text1"/>
        </w:rPr>
        <w:t xml:space="preserve"> </w:t>
      </w:r>
      <w:r w:rsidR="00752AF0">
        <w:rPr>
          <w:rFonts w:ascii="Century Gothic" w:hAnsi="Century Gothic"/>
          <w:color w:val="000000" w:themeColor="text1"/>
        </w:rPr>
        <w:t>propó</w:t>
      </w:r>
      <w:r w:rsidR="00C6164F">
        <w:rPr>
          <w:rFonts w:ascii="Century Gothic" w:hAnsi="Century Gothic"/>
          <w:color w:val="000000" w:themeColor="text1"/>
        </w:rPr>
        <w:t>sitos</w:t>
      </w:r>
      <w:r>
        <w:rPr>
          <w:rFonts w:ascii="Century Gothic" w:hAnsi="Century Gothic"/>
          <w:color w:val="000000" w:themeColor="text1"/>
        </w:rPr>
        <w:t xml:space="preserve"> particular</w:t>
      </w:r>
      <w:r w:rsidR="00C6164F">
        <w:rPr>
          <w:rFonts w:ascii="Century Gothic" w:hAnsi="Century Gothic"/>
          <w:color w:val="000000" w:themeColor="text1"/>
        </w:rPr>
        <w:t xml:space="preserve">es. </w:t>
      </w:r>
    </w:p>
    <w:p w14:paraId="63109EA1" w14:textId="5FE513DD" w:rsidR="00BB2A7B" w:rsidRDefault="00752AF0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El dí</w:t>
      </w:r>
      <w:r w:rsidR="00BB2A7B">
        <w:rPr>
          <w:rFonts w:ascii="Century Gothic" w:hAnsi="Century Gothic"/>
          <w:color w:val="000000" w:themeColor="text1"/>
        </w:rPr>
        <w:t>a de ayer; 04 de octubre, concluyó un vergonzoso hecho histórico en el Estado de Chihuahua; la SCJN, desechó la Controversia Constitucional 400/2023 promovida por la titular del Poder Ejecutivo cuyo prop</w:t>
      </w:r>
      <w:r w:rsidR="006C0228">
        <w:rPr>
          <w:rFonts w:ascii="Century Gothic" w:hAnsi="Century Gothic"/>
          <w:color w:val="000000" w:themeColor="text1"/>
        </w:rPr>
        <w:t>ó</w:t>
      </w:r>
      <w:r w:rsidR="00BB2A7B">
        <w:rPr>
          <w:rFonts w:ascii="Century Gothic" w:hAnsi="Century Gothic"/>
          <w:color w:val="000000" w:themeColor="text1"/>
        </w:rPr>
        <w:t>sito estribaba en la no distribución de los Libros de Texto Gratuitos para el Ciclo Escolar 2023-2024.</w:t>
      </w:r>
    </w:p>
    <w:p w14:paraId="26608E59" w14:textId="5F18AFF4" w:rsidR="00E439AA" w:rsidRDefault="00BB2A7B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Con el antecedente de que la</w:t>
      </w:r>
      <w:r w:rsidR="00333619">
        <w:rPr>
          <w:rFonts w:ascii="Century Gothic" w:hAnsi="Century Gothic"/>
          <w:color w:val="000000" w:themeColor="text1"/>
        </w:rPr>
        <w:t xml:space="preserve"> SCJN, el Ministro Luis Maria Aguilar, el 11 de agosto del 2023, conced</w:t>
      </w:r>
      <w:r>
        <w:rPr>
          <w:rFonts w:ascii="Century Gothic" w:hAnsi="Century Gothic"/>
          <w:color w:val="000000" w:themeColor="text1"/>
        </w:rPr>
        <w:t>ió</w:t>
      </w:r>
      <w:r w:rsidR="00333619">
        <w:rPr>
          <w:rFonts w:ascii="Century Gothic" w:hAnsi="Century Gothic"/>
          <w:color w:val="000000" w:themeColor="text1"/>
        </w:rPr>
        <w:t xml:space="preserve"> de manera temporal</w:t>
      </w:r>
      <w:r w:rsidR="00752AF0">
        <w:rPr>
          <w:rFonts w:ascii="Century Gothic" w:hAnsi="Century Gothic"/>
          <w:color w:val="000000" w:themeColor="text1"/>
        </w:rPr>
        <w:t xml:space="preserve"> la suspensió</w:t>
      </w:r>
      <w:r w:rsidR="00A81D95">
        <w:rPr>
          <w:rFonts w:ascii="Century Gothic" w:hAnsi="Century Gothic"/>
          <w:color w:val="000000" w:themeColor="text1"/>
        </w:rPr>
        <w:t>n d</w:t>
      </w:r>
      <w:r w:rsidR="00752AF0">
        <w:rPr>
          <w:rFonts w:ascii="Century Gothic" w:hAnsi="Century Gothic"/>
          <w:color w:val="000000" w:themeColor="text1"/>
        </w:rPr>
        <w:t>e LTG, hasta en tanto se resolviese</w:t>
      </w:r>
      <w:r w:rsidR="00A81D95">
        <w:rPr>
          <w:rFonts w:ascii="Century Gothic" w:hAnsi="Century Gothic"/>
          <w:color w:val="000000" w:themeColor="text1"/>
        </w:rPr>
        <w:t xml:space="preserve"> el fondo del asunto, </w:t>
      </w:r>
      <w:r>
        <w:rPr>
          <w:rFonts w:ascii="Century Gothic" w:hAnsi="Century Gothic"/>
          <w:color w:val="000000" w:themeColor="text1"/>
        </w:rPr>
        <w:t xml:space="preserve">y </w:t>
      </w:r>
      <w:r w:rsidR="00A81D95">
        <w:rPr>
          <w:rFonts w:ascii="Century Gothic" w:hAnsi="Century Gothic"/>
          <w:color w:val="000000" w:themeColor="text1"/>
        </w:rPr>
        <w:t>verificar</w:t>
      </w:r>
      <w:r>
        <w:rPr>
          <w:rFonts w:ascii="Century Gothic" w:hAnsi="Century Gothic"/>
          <w:color w:val="000000" w:themeColor="text1"/>
        </w:rPr>
        <w:t>a</w:t>
      </w:r>
      <w:r w:rsidR="00A81D95">
        <w:rPr>
          <w:rFonts w:ascii="Century Gothic" w:hAnsi="Century Gothic"/>
          <w:color w:val="000000" w:themeColor="text1"/>
        </w:rPr>
        <w:t xml:space="preserve"> que se hayan observado los </w:t>
      </w:r>
      <w:r w:rsidR="00A81D95" w:rsidRPr="00A81D95">
        <w:rPr>
          <w:rFonts w:ascii="Century Gothic" w:hAnsi="Century Gothic"/>
          <w:b/>
          <w:bCs/>
          <w:color w:val="000000" w:themeColor="text1"/>
        </w:rPr>
        <w:t>procedimientos legales</w:t>
      </w:r>
      <w:r w:rsidR="00A81D95">
        <w:rPr>
          <w:rFonts w:ascii="Century Gothic" w:hAnsi="Century Gothic"/>
          <w:color w:val="000000" w:themeColor="text1"/>
        </w:rPr>
        <w:t xml:space="preserve"> </w:t>
      </w:r>
      <w:r w:rsidR="00A81D95" w:rsidRPr="00AB0D45">
        <w:rPr>
          <w:rFonts w:ascii="Century Gothic" w:hAnsi="Century Gothic"/>
          <w:b/>
          <w:bCs/>
          <w:color w:val="000000" w:themeColor="text1"/>
        </w:rPr>
        <w:t>y respectivos</w:t>
      </w:r>
      <w:r w:rsidR="00A81D95">
        <w:rPr>
          <w:rFonts w:ascii="Century Gothic" w:hAnsi="Century Gothic"/>
          <w:color w:val="000000" w:themeColor="text1"/>
        </w:rPr>
        <w:t xml:space="preserve"> para la determinaci</w:t>
      </w:r>
      <w:r w:rsidR="00AB0D45">
        <w:rPr>
          <w:rFonts w:ascii="Century Gothic" w:hAnsi="Century Gothic"/>
          <w:color w:val="000000" w:themeColor="text1"/>
        </w:rPr>
        <w:t>ó</w:t>
      </w:r>
      <w:r w:rsidR="00FF0822">
        <w:rPr>
          <w:rFonts w:ascii="Century Gothic" w:hAnsi="Century Gothic"/>
          <w:color w:val="000000" w:themeColor="text1"/>
        </w:rPr>
        <w:t>n del  Plan y programas</w:t>
      </w:r>
      <w:r w:rsidR="00A81D95">
        <w:rPr>
          <w:rFonts w:ascii="Century Gothic" w:hAnsi="Century Gothic"/>
          <w:color w:val="000000" w:themeColor="text1"/>
        </w:rPr>
        <w:t xml:space="preserve"> de estudio establecidos en la Ley General de Educación.</w:t>
      </w:r>
      <w:r w:rsidR="00333619">
        <w:rPr>
          <w:rFonts w:ascii="Century Gothic" w:hAnsi="Century Gothic"/>
          <w:color w:val="000000" w:themeColor="text1"/>
        </w:rPr>
        <w:t xml:space="preserve"> </w:t>
      </w:r>
      <w:r w:rsidR="00C6164F">
        <w:rPr>
          <w:rFonts w:ascii="Century Gothic" w:hAnsi="Century Gothic"/>
          <w:color w:val="000000" w:themeColor="text1"/>
        </w:rPr>
        <w:t xml:space="preserve"> </w:t>
      </w:r>
      <w:r w:rsidR="00E439AA">
        <w:rPr>
          <w:rFonts w:ascii="Century Gothic" w:hAnsi="Century Gothic"/>
          <w:color w:val="000000" w:themeColor="text1"/>
        </w:rPr>
        <w:t xml:space="preserve">  </w:t>
      </w:r>
    </w:p>
    <w:p w14:paraId="61A1E1DB" w14:textId="041D8EEB" w:rsidR="004304FF" w:rsidRDefault="00A81D95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Es aquí donde inicia el error político de este sexenio estatal, por que las declaraciones que hace la </w:t>
      </w:r>
      <w:r w:rsidR="00FF0822">
        <w:rPr>
          <w:rFonts w:ascii="Century Gothic" w:hAnsi="Century Gothic"/>
          <w:color w:val="000000" w:themeColor="text1"/>
        </w:rPr>
        <w:t>Mtra. Maria Eugenia Campos Galvá</w:t>
      </w:r>
      <w:r>
        <w:rPr>
          <w:rFonts w:ascii="Century Gothic" w:hAnsi="Century Gothic"/>
          <w:color w:val="000000" w:themeColor="text1"/>
        </w:rPr>
        <w:t xml:space="preserve">n, </w:t>
      </w:r>
      <w:r w:rsidR="00FF0822">
        <w:rPr>
          <w:rFonts w:ascii="Century Gothic" w:hAnsi="Century Gothic"/>
          <w:color w:val="000000" w:themeColor="text1"/>
        </w:rPr>
        <w:t>es que la suspensión fue concedida por</w:t>
      </w:r>
      <w:r w:rsidR="002913E2">
        <w:rPr>
          <w:rFonts w:ascii="Century Gothic" w:hAnsi="Century Gothic"/>
          <w:color w:val="000000" w:themeColor="text1"/>
        </w:rPr>
        <w:t>que los LTG son BASURA, que quienes los elaboraron, carecian de profesionalismo y capacidad, argumentando que los contenidos no tenian susten</w:t>
      </w:r>
      <w:r w:rsidR="00FF0822">
        <w:rPr>
          <w:rFonts w:ascii="Century Gothic" w:hAnsi="Century Gothic"/>
          <w:color w:val="000000" w:themeColor="text1"/>
        </w:rPr>
        <w:t>to pedagó</w:t>
      </w:r>
      <w:r w:rsidR="002913E2">
        <w:rPr>
          <w:rFonts w:ascii="Century Gothic" w:hAnsi="Century Gothic"/>
          <w:color w:val="000000" w:themeColor="text1"/>
        </w:rPr>
        <w:t>gico y ci</w:t>
      </w:r>
      <w:r w:rsidR="00FF0822">
        <w:rPr>
          <w:rFonts w:ascii="Century Gothic" w:hAnsi="Century Gothic"/>
          <w:color w:val="000000" w:themeColor="text1"/>
        </w:rPr>
        <w:t>entí</w:t>
      </w:r>
      <w:r w:rsidR="002913E2">
        <w:rPr>
          <w:rFonts w:ascii="Century Gothic" w:hAnsi="Century Gothic"/>
          <w:color w:val="000000" w:themeColor="text1"/>
        </w:rPr>
        <w:t>fico, que promovian el a</w:t>
      </w:r>
      <w:r w:rsidR="00FF0822">
        <w:rPr>
          <w:rFonts w:ascii="Century Gothic" w:hAnsi="Century Gothic"/>
          <w:color w:val="000000" w:themeColor="text1"/>
        </w:rPr>
        <w:t xml:space="preserve">doctrinamiento, la ideologización, la </w:t>
      </w:r>
      <w:proofErr w:type="spellStart"/>
      <w:r w:rsidR="00FF0822">
        <w:rPr>
          <w:rFonts w:ascii="Century Gothic" w:hAnsi="Century Gothic"/>
          <w:color w:val="000000" w:themeColor="text1"/>
        </w:rPr>
        <w:t>hipersexualiación</w:t>
      </w:r>
      <w:proofErr w:type="spellEnd"/>
      <w:r w:rsidR="00FF0822">
        <w:rPr>
          <w:rFonts w:ascii="Century Gothic" w:hAnsi="Century Gothic"/>
          <w:color w:val="000000" w:themeColor="text1"/>
        </w:rPr>
        <w:t>, el comunismo, la brujerí</w:t>
      </w:r>
      <w:r w:rsidR="002913E2">
        <w:rPr>
          <w:rFonts w:ascii="Century Gothic" w:hAnsi="Century Gothic"/>
          <w:color w:val="000000" w:themeColor="text1"/>
        </w:rPr>
        <w:t xml:space="preserve">a, </w:t>
      </w:r>
      <w:r w:rsidR="006C0228">
        <w:rPr>
          <w:rFonts w:ascii="Century Gothic" w:hAnsi="Century Gothic"/>
          <w:color w:val="000000" w:themeColor="text1"/>
        </w:rPr>
        <w:t xml:space="preserve">la magia, </w:t>
      </w:r>
      <w:r w:rsidR="002913E2">
        <w:rPr>
          <w:rFonts w:ascii="Century Gothic" w:hAnsi="Century Gothic"/>
          <w:color w:val="000000" w:themeColor="text1"/>
        </w:rPr>
        <w:t>etc… que no se habia consultado a maestras y maestros, a padres y madres de familia, a especialistas en la materia, a niñas, niños y adolescentes</w:t>
      </w:r>
      <w:r w:rsidR="00BB2A7B">
        <w:rPr>
          <w:rFonts w:ascii="Century Gothic" w:hAnsi="Century Gothic"/>
          <w:color w:val="000000" w:themeColor="text1"/>
        </w:rPr>
        <w:t xml:space="preserve">, pretendiendo </w:t>
      </w:r>
      <w:r w:rsidR="00BA535A">
        <w:rPr>
          <w:rFonts w:ascii="Century Gothic" w:hAnsi="Century Gothic"/>
          <w:color w:val="000000" w:themeColor="text1"/>
        </w:rPr>
        <w:t>engañar a la opinión pública, debido a que ese no era el fondo de la controversia.</w:t>
      </w:r>
    </w:p>
    <w:p w14:paraId="2CCFF2E2" w14:textId="3419A4B4" w:rsidR="00307F4F" w:rsidRDefault="004304FF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Toda esta mentira quedó de manifiesto, debido a que la controversia fue desechada por la SCJN por unanimidad, es decir; ni siquiera el </w:t>
      </w:r>
      <w:r>
        <w:rPr>
          <w:rFonts w:ascii="Century Gothic" w:hAnsi="Century Gothic"/>
          <w:color w:val="000000" w:themeColor="text1"/>
        </w:rPr>
        <w:lastRenderedPageBreak/>
        <w:t>propio ministro que concedió la suspen</w:t>
      </w:r>
      <w:r w:rsidR="005E1AD6">
        <w:rPr>
          <w:rFonts w:ascii="Century Gothic" w:hAnsi="Century Gothic"/>
          <w:color w:val="000000" w:themeColor="text1"/>
        </w:rPr>
        <w:t>s</w:t>
      </w:r>
      <w:r>
        <w:rPr>
          <w:rFonts w:ascii="Century Gothic" w:hAnsi="Century Gothic"/>
          <w:color w:val="000000" w:themeColor="text1"/>
        </w:rPr>
        <w:t xml:space="preserve">ión, pudo sostener </w:t>
      </w:r>
      <w:r w:rsidR="005E1AD6">
        <w:rPr>
          <w:rFonts w:ascii="Century Gothic" w:hAnsi="Century Gothic"/>
          <w:color w:val="000000" w:themeColor="text1"/>
        </w:rPr>
        <w:t xml:space="preserve">el “capricho” del Gobierno del Estado de Chihuahua. </w:t>
      </w:r>
      <w:r>
        <w:rPr>
          <w:rFonts w:ascii="Century Gothic" w:hAnsi="Century Gothic"/>
          <w:color w:val="000000" w:themeColor="text1"/>
        </w:rPr>
        <w:t xml:space="preserve">  </w:t>
      </w:r>
      <w:r w:rsidR="00BA535A">
        <w:rPr>
          <w:rFonts w:ascii="Century Gothic" w:hAnsi="Century Gothic"/>
          <w:color w:val="000000" w:themeColor="text1"/>
        </w:rPr>
        <w:t xml:space="preserve"> </w:t>
      </w:r>
    </w:p>
    <w:p w14:paraId="5E77358F" w14:textId="07A7A1CE" w:rsidR="000F2147" w:rsidRDefault="00307F4F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Considero una grave falta de respeto, que sin elementos</w:t>
      </w:r>
      <w:r w:rsidR="00AB0D45">
        <w:rPr>
          <w:rFonts w:ascii="Century Gothic" w:hAnsi="Century Gothic"/>
          <w:color w:val="000000" w:themeColor="text1"/>
        </w:rPr>
        <w:t xml:space="preserve"> de valor probatorio, funcionarios públicos hayan</w:t>
      </w:r>
      <w:r>
        <w:rPr>
          <w:rFonts w:ascii="Century Gothic" w:hAnsi="Century Gothic"/>
          <w:color w:val="000000" w:themeColor="text1"/>
        </w:rPr>
        <w:t xml:space="preserve"> denostado e insultado el trabajo y contribución</w:t>
      </w:r>
      <w:r w:rsidR="00AB0D45">
        <w:rPr>
          <w:rFonts w:ascii="Century Gothic" w:hAnsi="Century Gothic"/>
          <w:color w:val="000000" w:themeColor="text1"/>
        </w:rPr>
        <w:t xml:space="preserve"> de profesionales de la educación.</w:t>
      </w:r>
    </w:p>
    <w:p w14:paraId="5831AD6C" w14:textId="61E218D1" w:rsidR="00307F4F" w:rsidRDefault="00307F4F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</w:t>
      </w:r>
      <w:r w:rsidR="000F2147">
        <w:rPr>
          <w:rFonts w:ascii="Century Gothic" w:hAnsi="Century Gothic"/>
          <w:color w:val="000000" w:themeColor="text1"/>
        </w:rPr>
        <w:t xml:space="preserve">Ademas de llamarles BASURA a los LTG, existen otras penosas declaraciones, como: </w:t>
      </w:r>
    </w:p>
    <w:p w14:paraId="76B9C7E3" w14:textId="683C8E09" w:rsidR="000F2147" w:rsidRDefault="00FF0822" w:rsidP="000F2147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“Y</w:t>
      </w:r>
      <w:r w:rsidR="000F2147">
        <w:rPr>
          <w:rFonts w:ascii="Century Gothic" w:hAnsi="Century Gothic"/>
          <w:color w:val="000000" w:themeColor="text1"/>
        </w:rPr>
        <w:t>o no mando a mis hijos a la Escuela para que les enseñen con quien acostarse”</w:t>
      </w:r>
    </w:p>
    <w:p w14:paraId="2473484B" w14:textId="0E291B47" w:rsidR="005F4A2F" w:rsidRDefault="005F4A2F" w:rsidP="000F2147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“Estos Libros te indican en que Dios creer”</w:t>
      </w:r>
    </w:p>
    <w:p w14:paraId="13F4B4C3" w14:textId="7353B68A" w:rsidR="000F2147" w:rsidRDefault="000F2147" w:rsidP="000F2147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 w:cs="Segoe UI"/>
          <w:color w:val="000000" w:themeColor="text1"/>
          <w:lang w:eastAsia="es-MX"/>
        </w:rPr>
      </w:pPr>
      <w:r>
        <w:rPr>
          <w:rFonts w:ascii="Century Gothic" w:hAnsi="Century Gothic"/>
          <w:color w:val="000000" w:themeColor="text1"/>
        </w:rPr>
        <w:t>“</w:t>
      </w:r>
      <w:r w:rsidR="00BA535A">
        <w:rPr>
          <w:rFonts w:ascii="Century Gothic" w:hAnsi="Century Gothic"/>
          <w:color w:val="000000" w:themeColor="text1"/>
        </w:rPr>
        <w:t>L</w:t>
      </w:r>
      <w:r w:rsidR="00526BBB">
        <w:rPr>
          <w:rFonts w:ascii="Century Gothic" w:hAnsi="Century Gothic"/>
          <w:color w:val="000000" w:themeColor="text1"/>
        </w:rPr>
        <w:t xml:space="preserve">a SEP pretende alentar </w:t>
      </w:r>
      <w:r w:rsidRPr="000F2147">
        <w:rPr>
          <w:rFonts w:ascii="Century Gothic" w:hAnsi="Century Gothic" w:cs="Segoe UI"/>
          <w:color w:val="000000" w:themeColor="text1"/>
          <w:lang w:eastAsia="es-MX"/>
        </w:rPr>
        <w:t>la pedofilia</w:t>
      </w:r>
      <w:r w:rsidR="00526BBB">
        <w:rPr>
          <w:rFonts w:ascii="Century Gothic" w:hAnsi="Century Gothic" w:cs="Segoe UI"/>
          <w:color w:val="000000" w:themeColor="text1"/>
          <w:lang w:eastAsia="es-MX"/>
        </w:rPr>
        <w:t>”</w:t>
      </w:r>
    </w:p>
    <w:p w14:paraId="7C5D6E4B" w14:textId="6801B473" w:rsidR="00526BBB" w:rsidRDefault="00526BBB" w:rsidP="000F2147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 w:cs="Segoe UI"/>
          <w:color w:val="000000" w:themeColor="text1"/>
          <w:lang w:eastAsia="es-MX"/>
        </w:rPr>
      </w:pPr>
      <w:r>
        <w:rPr>
          <w:rFonts w:ascii="Century Gothic" w:hAnsi="Century Gothic" w:cs="Segoe UI"/>
          <w:color w:val="000000" w:themeColor="text1"/>
          <w:lang w:eastAsia="es-MX"/>
        </w:rPr>
        <w:t>“</w:t>
      </w:r>
      <w:r w:rsidR="00BA535A">
        <w:rPr>
          <w:rFonts w:ascii="Century Gothic" w:hAnsi="Century Gothic" w:cs="Segoe UI"/>
          <w:color w:val="000000" w:themeColor="text1"/>
          <w:lang w:eastAsia="es-MX"/>
        </w:rPr>
        <w:t>S</w:t>
      </w:r>
      <w:r>
        <w:rPr>
          <w:rFonts w:ascii="Century Gothic" w:hAnsi="Century Gothic" w:cs="Segoe UI"/>
          <w:color w:val="000000" w:themeColor="text1"/>
          <w:lang w:eastAsia="es-MX"/>
        </w:rPr>
        <w:t>on FENTALIBROS”</w:t>
      </w:r>
    </w:p>
    <w:p w14:paraId="2A0B70D7" w14:textId="48C1DB3C" w:rsidR="000F2147" w:rsidRDefault="00526BBB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“Que son ocuerrencias, dañinos, </w:t>
      </w:r>
      <w:r w:rsidR="00E128BC">
        <w:rPr>
          <w:rFonts w:ascii="Century Gothic" w:hAnsi="Century Gothic"/>
          <w:color w:val="000000" w:themeColor="text1"/>
        </w:rPr>
        <w:t>cor</w:t>
      </w:r>
      <w:r>
        <w:rPr>
          <w:rFonts w:ascii="Century Gothic" w:hAnsi="Century Gothic"/>
          <w:color w:val="000000" w:themeColor="text1"/>
        </w:rPr>
        <w:t>rompedores de inocencia, que son un peligro,</w:t>
      </w:r>
      <w:r w:rsidR="00FF0822">
        <w:rPr>
          <w:rFonts w:ascii="Century Gothic" w:hAnsi="Century Gothic"/>
          <w:color w:val="000000" w:themeColor="text1"/>
        </w:rPr>
        <w:t xml:space="preserve"> que se promueve la </w:t>
      </w:r>
      <w:proofErr w:type="spellStart"/>
      <w:r w:rsidR="00FF0822">
        <w:rPr>
          <w:rFonts w:ascii="Century Gothic" w:hAnsi="Century Gothic"/>
          <w:color w:val="000000" w:themeColor="text1"/>
        </w:rPr>
        <w:t>brujerÍ</w:t>
      </w:r>
      <w:r w:rsidR="00BA535A">
        <w:rPr>
          <w:rFonts w:ascii="Century Gothic" w:hAnsi="Century Gothic"/>
          <w:color w:val="000000" w:themeColor="text1"/>
        </w:rPr>
        <w:t>a</w:t>
      </w:r>
      <w:proofErr w:type="spellEnd"/>
      <w:r w:rsidR="00BA535A">
        <w:rPr>
          <w:rFonts w:ascii="Century Gothic" w:hAnsi="Century Gothic"/>
          <w:color w:val="000000" w:themeColor="text1"/>
        </w:rPr>
        <w:t>, que no son de Dios,</w:t>
      </w:r>
      <w:r>
        <w:rPr>
          <w:rFonts w:ascii="Century Gothic" w:hAnsi="Century Gothic"/>
          <w:color w:val="000000" w:themeColor="text1"/>
        </w:rPr>
        <w:t xml:space="preserve"> etc…” </w:t>
      </w:r>
    </w:p>
    <w:p w14:paraId="0A153004" w14:textId="4AD81E9E" w:rsidR="009601E6" w:rsidRDefault="005F4A2F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Lo que debemos lamentar es que se cumplen </w:t>
      </w:r>
      <w:r w:rsidR="009601E6">
        <w:rPr>
          <w:rFonts w:ascii="Century Gothic" w:hAnsi="Century Gothic"/>
          <w:color w:val="000000" w:themeColor="text1"/>
        </w:rPr>
        <w:t>casi 40 dias (y contando) que los estudiantes no tienen sus LTG, que representa un lamentable rezago en el proceso enseñanza/aprendizaje, que en este proceso se perjudicó la economía de las familias al estar pagando copias y más copias, que los docentes y directivos invirtieron tiempo en su legitima lucha, tiempo que pudo haber si</w:t>
      </w:r>
      <w:r w:rsidR="00FF0822">
        <w:rPr>
          <w:rFonts w:ascii="Century Gothic" w:hAnsi="Century Gothic"/>
          <w:color w:val="000000" w:themeColor="text1"/>
        </w:rPr>
        <w:t>do aprovechado en la construcció</w:t>
      </w:r>
      <w:r w:rsidR="009601E6">
        <w:rPr>
          <w:rFonts w:ascii="Century Gothic" w:hAnsi="Century Gothic"/>
          <w:color w:val="000000" w:themeColor="text1"/>
        </w:rPr>
        <w:t xml:space="preserve">n del codiseño y la articulación curricular, </w:t>
      </w:r>
      <w:r w:rsidR="00607242">
        <w:rPr>
          <w:rFonts w:ascii="Century Gothic" w:hAnsi="Century Gothic"/>
          <w:color w:val="000000" w:themeColor="text1"/>
        </w:rPr>
        <w:t>los m</w:t>
      </w:r>
      <w:r w:rsidR="00923D9F">
        <w:rPr>
          <w:rFonts w:ascii="Century Gothic" w:hAnsi="Century Gothic"/>
          <w:color w:val="000000" w:themeColor="text1"/>
        </w:rPr>
        <w:t>á</w:t>
      </w:r>
      <w:r w:rsidR="00607242">
        <w:rPr>
          <w:rFonts w:ascii="Century Gothic" w:hAnsi="Century Gothic"/>
          <w:color w:val="000000" w:themeColor="text1"/>
        </w:rPr>
        <w:t>s de 65 millones de pesos mal gastados en los Cuadernillos, que pudiesen haber sido utilizados en equipamiento e infraes</w:t>
      </w:r>
      <w:r w:rsidR="00FF0822">
        <w:rPr>
          <w:rFonts w:ascii="Century Gothic" w:hAnsi="Century Gothic"/>
          <w:color w:val="000000" w:themeColor="text1"/>
        </w:rPr>
        <w:t>tructura escolar, en capacitació</w:t>
      </w:r>
      <w:r w:rsidR="00607242">
        <w:rPr>
          <w:rFonts w:ascii="Century Gothic" w:hAnsi="Century Gothic"/>
          <w:color w:val="000000" w:themeColor="text1"/>
        </w:rPr>
        <w:t xml:space="preserve">n profesional, en el fortalecimiento de las estructuras ocupacionales en las Escuelas.  </w:t>
      </w:r>
      <w:r w:rsidR="009601E6">
        <w:rPr>
          <w:rFonts w:ascii="Century Gothic" w:hAnsi="Century Gothic"/>
          <w:color w:val="000000" w:themeColor="text1"/>
        </w:rPr>
        <w:t xml:space="preserve"> </w:t>
      </w:r>
    </w:p>
    <w:p w14:paraId="71CBA2AF" w14:textId="528C29B2" w:rsidR="00307F4F" w:rsidRPr="00923D9F" w:rsidRDefault="00307F4F" w:rsidP="00E439AA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>Se hizo un mal cálculo político, el tomar com</w:t>
      </w:r>
      <w:r w:rsidR="00A22442">
        <w:rPr>
          <w:rFonts w:ascii="Century Gothic" w:hAnsi="Century Gothic"/>
          <w:color w:val="000000" w:themeColor="text1"/>
        </w:rPr>
        <w:t>o bandera partidista la Educació</w:t>
      </w:r>
      <w:r>
        <w:rPr>
          <w:rFonts w:ascii="Century Gothic" w:hAnsi="Century Gothic"/>
          <w:color w:val="000000" w:themeColor="text1"/>
        </w:rPr>
        <w:t xml:space="preserve">n, </w:t>
      </w:r>
      <w:r w:rsidR="00BA535A">
        <w:rPr>
          <w:rFonts w:ascii="Century Gothic" w:hAnsi="Century Gothic"/>
          <w:color w:val="000000" w:themeColor="text1"/>
        </w:rPr>
        <w:t xml:space="preserve">les </w:t>
      </w:r>
      <w:r>
        <w:rPr>
          <w:rFonts w:ascii="Century Gothic" w:hAnsi="Century Gothic"/>
          <w:color w:val="000000" w:themeColor="text1"/>
        </w:rPr>
        <w:t>salió contraproducente.</w:t>
      </w:r>
    </w:p>
    <w:p w14:paraId="5FF2CB77" w14:textId="0F084867" w:rsidR="00912161" w:rsidRDefault="00BA535A" w:rsidP="005F4A2F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La respuesta del pueblo de Chihuahua fue contundente, el magisterio se volcó a defender su materia de trabajo, con en</w:t>
      </w:r>
      <w:r w:rsidR="00607242">
        <w:rPr>
          <w:rFonts w:ascii="Century Gothic" w:hAnsi="Century Gothic"/>
          <w:color w:val="000000" w:themeColor="text1"/>
        </w:rPr>
        <w:t>é</w:t>
      </w:r>
      <w:r>
        <w:rPr>
          <w:rFonts w:ascii="Century Gothic" w:hAnsi="Century Gothic"/>
          <w:color w:val="000000" w:themeColor="text1"/>
        </w:rPr>
        <w:t xml:space="preserve">rgicas manifestaciones, foros, caravanas y debates públicos, mas de cien mil ciudadanos chihuahuenses expresaron su inconformidad mediante cartas dirigidas a la Gobernadora y </w:t>
      </w:r>
      <w:r w:rsidR="00607242">
        <w:rPr>
          <w:rFonts w:ascii="Century Gothic" w:hAnsi="Century Gothic"/>
          <w:color w:val="000000" w:themeColor="text1"/>
        </w:rPr>
        <w:t>a</w:t>
      </w:r>
      <w:r>
        <w:rPr>
          <w:rFonts w:ascii="Century Gothic" w:hAnsi="Century Gothic"/>
          <w:color w:val="000000" w:themeColor="text1"/>
        </w:rPr>
        <w:t>l Presidente de la Rep</w:t>
      </w:r>
      <w:r w:rsidR="00607242">
        <w:rPr>
          <w:rFonts w:ascii="Century Gothic" w:hAnsi="Century Gothic"/>
          <w:color w:val="000000" w:themeColor="text1"/>
        </w:rPr>
        <w:t>ú</w:t>
      </w:r>
      <w:r w:rsidR="00AC4677">
        <w:rPr>
          <w:rFonts w:ascii="Century Gothic" w:hAnsi="Century Gothic"/>
          <w:color w:val="000000" w:themeColor="text1"/>
        </w:rPr>
        <w:t>blica por la acció</w:t>
      </w:r>
      <w:r>
        <w:rPr>
          <w:rFonts w:ascii="Century Gothic" w:hAnsi="Century Gothic"/>
          <w:color w:val="000000" w:themeColor="text1"/>
        </w:rPr>
        <w:t>n pro</w:t>
      </w:r>
      <w:r w:rsidR="005F4A2F">
        <w:rPr>
          <w:rFonts w:ascii="Century Gothic" w:hAnsi="Century Gothic"/>
          <w:color w:val="000000" w:themeColor="text1"/>
        </w:rPr>
        <w:t>m</w:t>
      </w:r>
      <w:r>
        <w:rPr>
          <w:rFonts w:ascii="Century Gothic" w:hAnsi="Century Gothic"/>
          <w:color w:val="000000" w:themeColor="text1"/>
        </w:rPr>
        <w:t>ovida por Gobierno de Estado.</w:t>
      </w:r>
    </w:p>
    <w:p w14:paraId="7EF577EB" w14:textId="71D3159C" w:rsidR="00C10CD7" w:rsidRDefault="004304FF" w:rsidP="005F4A2F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Como grupo parlamentario sostenemos, </w:t>
      </w:r>
      <w:r w:rsidR="00AB0D45">
        <w:rPr>
          <w:rFonts w:ascii="Century Gothic" w:hAnsi="Century Gothic"/>
          <w:color w:val="000000" w:themeColor="text1"/>
        </w:rPr>
        <w:t>que el único ganador, es el Pueblo de Chih</w:t>
      </w:r>
      <w:r w:rsidR="00AC4677">
        <w:rPr>
          <w:rFonts w:ascii="Century Gothic" w:hAnsi="Century Gothic"/>
          <w:color w:val="000000" w:themeColor="text1"/>
        </w:rPr>
        <w:t>uahua, al defender la Escuela Pú</w:t>
      </w:r>
      <w:r w:rsidR="00AB0D45">
        <w:rPr>
          <w:rFonts w:ascii="Century Gothic" w:hAnsi="Century Gothic"/>
          <w:color w:val="000000" w:themeColor="text1"/>
        </w:rPr>
        <w:t xml:space="preserve">blica y sus principios </w:t>
      </w:r>
      <w:r w:rsidR="00AC4677">
        <w:rPr>
          <w:rFonts w:ascii="Century Gothic" w:hAnsi="Century Gothic"/>
          <w:color w:val="000000" w:themeColor="text1"/>
        </w:rPr>
        <w:t>filosó</w:t>
      </w:r>
      <w:r w:rsidR="00AB0D45">
        <w:rPr>
          <w:rFonts w:ascii="Century Gothic" w:hAnsi="Century Gothic"/>
          <w:color w:val="000000" w:themeColor="text1"/>
        </w:rPr>
        <w:t>ficos establecidos en el art</w:t>
      </w:r>
      <w:r w:rsidR="00AC4677">
        <w:rPr>
          <w:rFonts w:ascii="Century Gothic" w:hAnsi="Century Gothic"/>
          <w:color w:val="000000" w:themeColor="text1"/>
        </w:rPr>
        <w:t>.</w:t>
      </w:r>
      <w:r w:rsidR="00AB0D45">
        <w:rPr>
          <w:rFonts w:ascii="Century Gothic" w:hAnsi="Century Gothic"/>
          <w:color w:val="000000" w:themeColor="text1"/>
        </w:rPr>
        <w:t xml:space="preserve"> 3ero Constitucional</w:t>
      </w:r>
      <w:r w:rsidR="00C10CD7">
        <w:rPr>
          <w:rFonts w:ascii="Century Gothic" w:hAnsi="Century Gothic"/>
          <w:color w:val="000000" w:themeColor="text1"/>
        </w:rPr>
        <w:t>.</w:t>
      </w:r>
    </w:p>
    <w:p w14:paraId="3CD18F61" w14:textId="35AD4DF0" w:rsidR="004304FF" w:rsidRPr="00B81FDB" w:rsidRDefault="00C10CD7" w:rsidP="005F4A2F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Hacemos un respetuoso llamado, a no partidizar la educación de las NNA, y que promovamos en esta soberanía, acciones afirmativas que contribuyan al logro educativo y el bienestar de las y los Chihuahuenses. </w:t>
      </w:r>
      <w:r w:rsidR="004304FF">
        <w:rPr>
          <w:rFonts w:ascii="Century Gothic" w:hAnsi="Century Gothic"/>
          <w:color w:val="000000" w:themeColor="text1"/>
        </w:rPr>
        <w:t xml:space="preserve"> </w:t>
      </w:r>
    </w:p>
    <w:p w14:paraId="3C098DA7" w14:textId="56048E55" w:rsidR="00056214" w:rsidRPr="005F4A2F" w:rsidRDefault="00C10CD7" w:rsidP="004D6D89">
      <w:pPr>
        <w:spacing w:line="360" w:lineRule="auto"/>
        <w:jc w:val="both"/>
        <w:rPr>
          <w:rFonts w:ascii="Century Gothic" w:hAnsi="Century Gothic"/>
          <w:color w:val="000000" w:themeColor="text1"/>
          <w:shd w:val="clear" w:color="auto" w:fill="FFFFFF"/>
        </w:rPr>
      </w:pPr>
      <w:r>
        <w:rPr>
          <w:rFonts w:ascii="Century Gothic" w:hAnsi="Century Gothic"/>
          <w:color w:val="000000" w:themeColor="text1"/>
          <w:shd w:val="clear" w:color="auto" w:fill="FFFFFF"/>
        </w:rPr>
        <w:t>R</w:t>
      </w:r>
      <w:r w:rsidR="00607242">
        <w:rPr>
          <w:rFonts w:ascii="Century Gothic" w:hAnsi="Century Gothic"/>
          <w:color w:val="000000" w:themeColor="text1"/>
          <w:shd w:val="clear" w:color="auto" w:fill="FFFFFF"/>
        </w:rPr>
        <w:t>eafirmamos que los</w:t>
      </w:r>
      <w:r w:rsidR="00354713" w:rsidRPr="004D6D89">
        <w:rPr>
          <w:rFonts w:ascii="Century Gothic" w:hAnsi="Century Gothic"/>
          <w:color w:val="000000" w:themeColor="text1"/>
          <w:shd w:val="clear" w:color="auto" w:fill="FFFFFF"/>
        </w:rPr>
        <w:t xml:space="preserve"> Libros de Texto Gratuito</w:t>
      </w:r>
      <w:r w:rsidR="004D6D89" w:rsidRPr="004D6D89">
        <w:rPr>
          <w:rFonts w:ascii="Century Gothic" w:hAnsi="Century Gothic"/>
          <w:color w:val="000000" w:themeColor="text1"/>
          <w:shd w:val="clear" w:color="auto" w:fill="FFFFFF"/>
        </w:rPr>
        <w:t xml:space="preserve"> </w:t>
      </w:r>
      <w:r w:rsidR="00A3190B">
        <w:rPr>
          <w:rFonts w:ascii="Century Gothic" w:eastAsia="Times New Roman" w:hAnsi="Century Gothic" w:cs="Open Sans"/>
          <w:color w:val="000000" w:themeColor="text1"/>
          <w:lang w:eastAsia="es-MX"/>
        </w:rPr>
        <w:t>representan una conquista</w:t>
      </w:r>
      <w:r w:rsidR="004D6D89" w:rsidRPr="004D6D89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social y un </w:t>
      </w:r>
      <w:r w:rsidR="00AC4677">
        <w:rPr>
          <w:rFonts w:ascii="Century Gothic" w:eastAsia="Times New Roman" w:hAnsi="Century Gothic" w:cs="Open Sans"/>
          <w:color w:val="000000" w:themeColor="text1"/>
          <w:lang w:eastAsia="es-MX"/>
        </w:rPr>
        <w:t>sí</w:t>
      </w:r>
      <w:r w:rsidR="00A3190B">
        <w:rPr>
          <w:rFonts w:ascii="Century Gothic" w:eastAsia="Times New Roman" w:hAnsi="Century Gothic" w:cs="Open Sans"/>
          <w:color w:val="000000" w:themeColor="text1"/>
          <w:lang w:eastAsia="es-MX"/>
        </w:rPr>
        <w:t>mbolo</w:t>
      </w:r>
      <w:r w:rsidR="00AC4677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de la educación p</w:t>
      </w:r>
      <w:r w:rsidR="004D6D89" w:rsidRPr="004D6D89">
        <w:rPr>
          <w:rFonts w:ascii="Century Gothic" w:eastAsia="Times New Roman" w:hAnsi="Century Gothic" w:cs="Open Sans"/>
          <w:color w:val="000000" w:themeColor="text1"/>
          <w:lang w:eastAsia="es-MX"/>
        </w:rPr>
        <w:t>ública</w:t>
      </w:r>
      <w:r w:rsidR="00AC4677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en Mé</w:t>
      </w:r>
      <w:r w:rsidR="00A3190B">
        <w:rPr>
          <w:rFonts w:ascii="Century Gothic" w:eastAsia="Times New Roman" w:hAnsi="Century Gothic" w:cs="Open Sans"/>
          <w:color w:val="000000" w:themeColor="text1"/>
          <w:lang w:eastAsia="es-MX"/>
        </w:rPr>
        <w:t>xico</w:t>
      </w:r>
      <w:r w:rsidR="004D6D89" w:rsidRPr="004D6D89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; son </w:t>
      </w:r>
      <w:r w:rsidR="00607242">
        <w:rPr>
          <w:rFonts w:ascii="Century Gothic" w:eastAsia="Times New Roman" w:hAnsi="Century Gothic" w:cs="Open Sans"/>
          <w:color w:val="000000" w:themeColor="text1"/>
          <w:lang w:eastAsia="es-MX"/>
        </w:rPr>
        <w:t>una</w:t>
      </w:r>
      <w:r w:rsidR="004D6D89" w:rsidRPr="004D6D89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herramient</w:t>
      </w:r>
      <w:r w:rsidR="00B81FDB">
        <w:rPr>
          <w:rFonts w:ascii="Century Gothic" w:eastAsia="Times New Roman" w:hAnsi="Century Gothic" w:cs="Open Sans"/>
          <w:color w:val="000000" w:themeColor="text1"/>
          <w:lang w:eastAsia="es-MX"/>
        </w:rPr>
        <w:t>a</w:t>
      </w:r>
      <w:r w:rsidR="004D6D89" w:rsidRPr="004D6D89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y elemento importante</w:t>
      </w:r>
      <w:r w:rsidR="00A3190B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para </w:t>
      </w:r>
      <w:r w:rsidR="00607242">
        <w:rPr>
          <w:rFonts w:ascii="Century Gothic" w:eastAsia="Times New Roman" w:hAnsi="Century Gothic" w:cs="Open Sans"/>
          <w:color w:val="000000" w:themeColor="text1"/>
          <w:lang w:eastAsia="es-MX"/>
        </w:rPr>
        <w:t>lograr</w:t>
      </w:r>
      <w:r w:rsidR="00A3190B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los</w:t>
      </w:r>
      <w:r w:rsidR="00607242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fines y</w:t>
      </w:r>
      <w:r w:rsidR="00A3190B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</w:t>
      </w:r>
      <w:r w:rsidR="00AC4677">
        <w:rPr>
          <w:rFonts w:ascii="Century Gothic" w:eastAsia="Times New Roman" w:hAnsi="Century Gothic" w:cs="Open Sans"/>
          <w:color w:val="000000" w:themeColor="text1"/>
          <w:lang w:eastAsia="es-MX"/>
        </w:rPr>
        <w:t>propó</w:t>
      </w:r>
      <w:r w:rsidR="00912161">
        <w:rPr>
          <w:rFonts w:ascii="Century Gothic" w:eastAsia="Times New Roman" w:hAnsi="Century Gothic" w:cs="Open Sans"/>
          <w:color w:val="000000" w:themeColor="text1"/>
          <w:lang w:eastAsia="es-MX"/>
        </w:rPr>
        <w:t>sitos</w:t>
      </w:r>
      <w:r w:rsidR="004D6D89" w:rsidRPr="004D6D89">
        <w:rPr>
          <w:rFonts w:ascii="Century Gothic" w:eastAsia="Times New Roman" w:hAnsi="Century Gothic" w:cs="Open Sans"/>
          <w:color w:val="000000" w:themeColor="text1"/>
          <w:lang w:eastAsia="es-MX"/>
        </w:rPr>
        <w:t xml:space="preserve"> </w:t>
      </w:r>
      <w:r w:rsidR="00354713" w:rsidRPr="004D6D89">
        <w:rPr>
          <w:rFonts w:ascii="Century Gothic" w:hAnsi="Century Gothic"/>
          <w:color w:val="000000" w:themeColor="text1"/>
          <w:shd w:val="clear" w:color="auto" w:fill="FFFFFF"/>
        </w:rPr>
        <w:t>de</w:t>
      </w:r>
      <w:r w:rsidR="00B81FDB">
        <w:rPr>
          <w:rFonts w:ascii="Century Gothic" w:hAnsi="Century Gothic"/>
          <w:color w:val="000000" w:themeColor="text1"/>
          <w:shd w:val="clear" w:color="auto" w:fill="FFFFFF"/>
        </w:rPr>
        <w:t xml:space="preserve"> la Nueva Escuela Mexicana</w:t>
      </w:r>
      <w:r w:rsidR="00A3190B">
        <w:rPr>
          <w:rFonts w:ascii="Century Gothic" w:hAnsi="Century Gothic"/>
          <w:color w:val="000000" w:themeColor="text1"/>
          <w:shd w:val="clear" w:color="auto" w:fill="FFFFFF"/>
        </w:rPr>
        <w:t>.</w:t>
      </w:r>
    </w:p>
    <w:p w14:paraId="5CE59FCD" w14:textId="77777777" w:rsidR="00607242" w:rsidRDefault="00607242" w:rsidP="004D6D89">
      <w:pPr>
        <w:spacing w:line="360" w:lineRule="auto"/>
        <w:jc w:val="both"/>
        <w:rPr>
          <w:rFonts w:ascii="Century Gothic" w:eastAsia="Times New Roman" w:hAnsi="Century Gothic" w:cs="Open Sans"/>
          <w:color w:val="000000" w:themeColor="text1"/>
          <w:lang w:eastAsia="es-MX"/>
        </w:rPr>
      </w:pPr>
    </w:p>
    <w:p w14:paraId="5560DE3E" w14:textId="3CCA5849" w:rsidR="00AB0D45" w:rsidRPr="004D6D89" w:rsidRDefault="00822A3A" w:rsidP="004D6D89">
      <w:pPr>
        <w:spacing w:line="360" w:lineRule="auto"/>
        <w:jc w:val="both"/>
        <w:rPr>
          <w:rFonts w:ascii="Century Gothic" w:eastAsia="Times New Roman" w:hAnsi="Century Gothic" w:cs="Open Sans"/>
          <w:color w:val="000000" w:themeColor="text1"/>
          <w:lang w:eastAsia="es-MX"/>
        </w:rPr>
      </w:pPr>
      <w:r>
        <w:rPr>
          <w:rFonts w:ascii="Century Gothic" w:eastAsia="Times New Roman" w:hAnsi="Century Gothic" w:cs="Open Sans"/>
          <w:color w:val="000000" w:themeColor="text1"/>
          <w:lang w:eastAsia="es-MX"/>
        </w:rPr>
        <w:t>Desde esta tribuna hacemos un sentido y amplio reconocimiento al trabajo y al esfuerzo de las maestras y los maestros innovadores y a todos todos los que participaron en la confección de los Libros de Texto Gratuitos</w:t>
      </w:r>
      <w:r w:rsidR="000B3D9E">
        <w:rPr>
          <w:rFonts w:ascii="Century Gothic" w:eastAsia="Times New Roman" w:hAnsi="Century Gothic" w:cs="Open Sans"/>
          <w:color w:val="000000" w:themeColor="text1"/>
          <w:lang w:eastAsia="es-MX"/>
        </w:rPr>
        <w:t>, agradeciendo su entrega y compromiso, destacando su valiosa contribución al mejoramiento y fortalecimiento de la escuela pública.</w:t>
      </w:r>
    </w:p>
    <w:p w14:paraId="05A33F05" w14:textId="77777777" w:rsidR="00A165B7" w:rsidRPr="004D6D89" w:rsidRDefault="00A165B7" w:rsidP="004D6D89">
      <w:pPr>
        <w:spacing w:before="480" w:line="360" w:lineRule="auto"/>
        <w:jc w:val="both"/>
        <w:rPr>
          <w:rFonts w:ascii="Century Gothic" w:eastAsia="Montserrat" w:hAnsi="Century Gothic" w:cs="Montserrat"/>
          <w:color w:val="000000" w:themeColor="text1"/>
        </w:rPr>
      </w:pPr>
      <w:r w:rsidRPr="004D6D89">
        <w:rPr>
          <w:rFonts w:ascii="Century Gothic" w:eastAsia="Montserrat" w:hAnsi="Century Gothic" w:cs="Montserrat"/>
          <w:color w:val="000000" w:themeColor="text1"/>
        </w:rPr>
        <w:t>Por lo anteriormente expuesto, me permito someter a la consideración del Pleno el presente proyecto con carácter de:</w:t>
      </w:r>
    </w:p>
    <w:p w14:paraId="62B54D39" w14:textId="77777777" w:rsidR="00A165B7" w:rsidRPr="004D6D89" w:rsidRDefault="00A165B7" w:rsidP="004D6D89">
      <w:pPr>
        <w:spacing w:before="480" w:line="360" w:lineRule="auto"/>
        <w:jc w:val="center"/>
        <w:rPr>
          <w:rFonts w:ascii="Century Gothic" w:eastAsia="Montserrat" w:hAnsi="Century Gothic" w:cs="Montserrat"/>
          <w:b/>
          <w:color w:val="000000" w:themeColor="text1"/>
        </w:rPr>
      </w:pPr>
      <w:r w:rsidRPr="004D6D89">
        <w:rPr>
          <w:rFonts w:ascii="Century Gothic" w:eastAsia="Montserrat" w:hAnsi="Century Gothic" w:cs="Montserrat"/>
          <w:b/>
          <w:color w:val="000000" w:themeColor="text1"/>
        </w:rPr>
        <w:lastRenderedPageBreak/>
        <w:t>PUNTO DE ACUERDO:</w:t>
      </w:r>
    </w:p>
    <w:p w14:paraId="5BE59242" w14:textId="3973F000" w:rsidR="00822A3A" w:rsidRPr="00923D9F" w:rsidRDefault="00A165B7" w:rsidP="00822A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Montserrat" w:hAnsi="Century Gothic" w:cs="Montserrat"/>
          <w:color w:val="000000" w:themeColor="text1"/>
        </w:rPr>
      </w:pPr>
      <w:r w:rsidRPr="004D6D89">
        <w:rPr>
          <w:rFonts w:ascii="Century Gothic" w:eastAsia="Montserrat" w:hAnsi="Century Gothic" w:cs="Montserrat"/>
          <w:color w:val="000000" w:themeColor="text1"/>
        </w:rPr>
        <w:t xml:space="preserve">PRIMERO. </w:t>
      </w:r>
      <w:r w:rsidR="00822A3A" w:rsidRPr="004D6D89">
        <w:rPr>
          <w:rFonts w:ascii="Century Gothic" w:eastAsia="Montserrat" w:hAnsi="Century Gothic" w:cs="Montserrat"/>
          <w:color w:val="000000" w:themeColor="text1"/>
        </w:rPr>
        <w:t>Respetuosamente se exhorta a</w:t>
      </w:r>
      <w:r w:rsidR="00607242">
        <w:rPr>
          <w:rFonts w:ascii="Century Gothic" w:eastAsia="Montserrat" w:hAnsi="Century Gothic" w:cs="Montserrat"/>
          <w:color w:val="000000" w:themeColor="text1"/>
        </w:rPr>
        <w:t>l Gobierno del Estado de Chihuahua</w:t>
      </w:r>
      <w:r w:rsidR="00822A3A" w:rsidRPr="004D6D89">
        <w:rPr>
          <w:rFonts w:ascii="Century Gothic" w:eastAsia="Montserrat" w:hAnsi="Century Gothic" w:cs="Montserrat"/>
          <w:color w:val="000000" w:themeColor="text1"/>
        </w:rPr>
        <w:t xml:space="preserve"> </w:t>
      </w:r>
      <w:r w:rsidR="00822A3A">
        <w:rPr>
          <w:rFonts w:ascii="Century Gothic" w:eastAsia="Montserrat" w:hAnsi="Century Gothic" w:cs="Montserrat"/>
          <w:color w:val="000000" w:themeColor="text1"/>
        </w:rPr>
        <w:t>y demás funcionarios públicos</w:t>
      </w:r>
      <w:r w:rsidR="000B3D9E">
        <w:rPr>
          <w:rFonts w:ascii="Century Gothic" w:eastAsia="Montserrat" w:hAnsi="Century Gothic" w:cs="Montserrat"/>
          <w:color w:val="000000" w:themeColor="text1"/>
        </w:rPr>
        <w:t xml:space="preserve">, a </w:t>
      </w:r>
      <w:r w:rsidR="00822A3A" w:rsidRPr="004D6D89">
        <w:rPr>
          <w:rFonts w:ascii="Century Gothic" w:eastAsia="Montserrat" w:hAnsi="Century Gothic" w:cs="Montserrat"/>
          <w:color w:val="000000" w:themeColor="text1"/>
        </w:rPr>
        <w:t xml:space="preserve">otorgar una disculpa pública a las maestras y </w:t>
      </w:r>
      <w:r w:rsidR="00822A3A">
        <w:rPr>
          <w:rFonts w:ascii="Century Gothic" w:eastAsia="Montserrat" w:hAnsi="Century Gothic" w:cs="Montserrat"/>
          <w:color w:val="000000" w:themeColor="text1"/>
        </w:rPr>
        <w:t xml:space="preserve">los </w:t>
      </w:r>
      <w:r w:rsidR="00822A3A" w:rsidRPr="004D6D89">
        <w:rPr>
          <w:rFonts w:ascii="Century Gothic" w:eastAsia="Montserrat" w:hAnsi="Century Gothic" w:cs="Montserrat"/>
          <w:color w:val="000000" w:themeColor="text1"/>
        </w:rPr>
        <w:t>maestros innovadores</w:t>
      </w:r>
      <w:r w:rsidR="00923D9F">
        <w:rPr>
          <w:rFonts w:ascii="Century Gothic" w:eastAsia="Montserrat" w:hAnsi="Century Gothic" w:cs="Montserrat"/>
          <w:color w:val="000000" w:themeColor="text1"/>
        </w:rPr>
        <w:t xml:space="preserve"> </w:t>
      </w:r>
      <w:r w:rsidR="00923D9F" w:rsidRPr="004D6D89">
        <w:rPr>
          <w:rFonts w:ascii="Century Gothic" w:eastAsia="Montserrat" w:hAnsi="Century Gothic" w:cs="Montserrat"/>
          <w:color w:val="000000" w:themeColor="text1"/>
        </w:rPr>
        <w:t xml:space="preserve">que participaron en la confección </w:t>
      </w:r>
      <w:r w:rsidR="00923D9F">
        <w:rPr>
          <w:rFonts w:ascii="Century Gothic" w:eastAsia="Montserrat" w:hAnsi="Century Gothic" w:cs="Montserrat"/>
          <w:color w:val="000000" w:themeColor="text1"/>
        </w:rPr>
        <w:t xml:space="preserve">y </w:t>
      </w:r>
      <w:r w:rsidR="00923D9F" w:rsidRPr="004D6D89">
        <w:rPr>
          <w:rFonts w:ascii="Century Gothic" w:eastAsia="Montserrat" w:hAnsi="Century Gothic" w:cs="Montserrat"/>
          <w:color w:val="000000" w:themeColor="text1"/>
        </w:rPr>
        <w:t>elaboración del contenido de los Libros de Texto Gratuito</w:t>
      </w:r>
      <w:r w:rsidR="00923D9F">
        <w:rPr>
          <w:rFonts w:ascii="Century Gothic" w:eastAsia="Montserrat" w:hAnsi="Century Gothic" w:cs="Montserrat"/>
          <w:color w:val="000000" w:themeColor="text1"/>
        </w:rPr>
        <w:t xml:space="preserve"> y al magisterio en general</w:t>
      </w:r>
      <w:r w:rsidR="00822A3A" w:rsidRPr="004D6D89">
        <w:rPr>
          <w:rFonts w:ascii="Century Gothic" w:eastAsia="Montserrat" w:hAnsi="Century Gothic" w:cs="Montserrat"/>
          <w:color w:val="000000" w:themeColor="text1"/>
        </w:rPr>
        <w:t xml:space="preserve"> </w:t>
      </w:r>
      <w:r w:rsidR="00C10CD7">
        <w:rPr>
          <w:rFonts w:ascii="Century Gothic" w:eastAsia="Montserrat" w:hAnsi="Century Gothic" w:cs="Montserrat"/>
          <w:color w:val="000000" w:themeColor="text1"/>
        </w:rPr>
        <w:t>en reconocimiento</w:t>
      </w:r>
      <w:r w:rsidR="00822A3A" w:rsidRPr="004D6D89">
        <w:rPr>
          <w:rFonts w:ascii="Century Gothic" w:eastAsia="Montserrat" w:hAnsi="Century Gothic" w:cs="Montserrat"/>
          <w:color w:val="000000" w:themeColor="text1"/>
        </w:rPr>
        <w:t xml:space="preserve"> </w:t>
      </w:r>
      <w:r w:rsidR="00C10CD7">
        <w:rPr>
          <w:rFonts w:ascii="Century Gothic" w:eastAsia="Montserrat" w:hAnsi="Century Gothic" w:cs="Montserrat"/>
          <w:color w:val="000000" w:themeColor="text1"/>
        </w:rPr>
        <w:t>a</w:t>
      </w:r>
      <w:r w:rsidR="00822A3A" w:rsidRPr="004D6D89">
        <w:rPr>
          <w:rFonts w:ascii="Century Gothic" w:eastAsia="Montserrat" w:hAnsi="Century Gothic" w:cs="Montserrat"/>
          <w:color w:val="000000" w:themeColor="text1"/>
        </w:rPr>
        <w:t>l trabajo realizado.</w:t>
      </w:r>
    </w:p>
    <w:p w14:paraId="5CE6AC96" w14:textId="45C086ED" w:rsidR="000B3D9E" w:rsidRPr="000B3D9E" w:rsidRDefault="00A165B7" w:rsidP="000B3D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Montserrat" w:hAnsi="Century Gothic" w:cs="Montserrat"/>
          <w:color w:val="000000" w:themeColor="text1"/>
        </w:rPr>
      </w:pPr>
      <w:r w:rsidRPr="004D6D89">
        <w:rPr>
          <w:rFonts w:ascii="Century Gothic" w:eastAsia="Montserrat" w:hAnsi="Century Gothic" w:cs="Montserrat"/>
          <w:color w:val="000000" w:themeColor="text1"/>
        </w:rPr>
        <w:t>SEGUNDO.</w:t>
      </w:r>
      <w:r w:rsidR="00887DA1" w:rsidRPr="004D6D89">
        <w:rPr>
          <w:rFonts w:ascii="Century Gothic" w:eastAsia="Montserrat" w:hAnsi="Century Gothic" w:cs="Montserrat"/>
          <w:color w:val="000000" w:themeColor="text1"/>
        </w:rPr>
        <w:t xml:space="preserve"> </w:t>
      </w:r>
      <w:r w:rsidR="000B3D9E" w:rsidRPr="004D6D89">
        <w:rPr>
          <w:rFonts w:ascii="Century Gothic" w:eastAsia="Montserrat" w:hAnsi="Century Gothic" w:cs="Montserrat"/>
          <w:color w:val="000000" w:themeColor="text1"/>
        </w:rPr>
        <w:t>Respetuosamente se exhorta a la Gob</w:t>
      </w:r>
      <w:r w:rsidR="00923D9F">
        <w:rPr>
          <w:rFonts w:ascii="Century Gothic" w:eastAsia="Montserrat" w:hAnsi="Century Gothic" w:cs="Montserrat"/>
          <w:color w:val="000000" w:themeColor="text1"/>
        </w:rPr>
        <w:t>ierno del Estado;</w:t>
      </w:r>
      <w:r w:rsidR="000B3D9E" w:rsidRPr="004D6D89">
        <w:rPr>
          <w:rFonts w:ascii="Century Gothic" w:eastAsia="Montserrat" w:hAnsi="Century Gothic" w:cs="Montserrat"/>
          <w:color w:val="000000" w:themeColor="text1"/>
        </w:rPr>
        <w:t xml:space="preserve"> </w:t>
      </w:r>
      <w:r w:rsidR="000B3D9E">
        <w:rPr>
          <w:rFonts w:ascii="Century Gothic" w:eastAsia="Montserrat" w:hAnsi="Century Gothic" w:cs="Montserrat"/>
          <w:color w:val="000000" w:themeColor="text1"/>
        </w:rPr>
        <w:t xml:space="preserve">y demás funcionarios públicos, a </w:t>
      </w:r>
      <w:r w:rsidR="000B3D9E" w:rsidRPr="004D6D89">
        <w:rPr>
          <w:rFonts w:ascii="Century Gothic" w:eastAsia="Montserrat" w:hAnsi="Century Gothic" w:cs="Montserrat"/>
          <w:color w:val="000000" w:themeColor="text1"/>
        </w:rPr>
        <w:t>otorgar una disculpa pública a la</w:t>
      </w:r>
      <w:r w:rsidR="000B3D9E">
        <w:rPr>
          <w:rFonts w:ascii="Century Gothic" w:eastAsia="Montserrat" w:hAnsi="Century Gothic" w:cs="Montserrat"/>
          <w:color w:val="000000" w:themeColor="text1"/>
        </w:rPr>
        <w:t xml:space="preserve"> niñez y a la sociedad chihuahuense por las acciones tendientes a privar del derecho </w:t>
      </w:r>
      <w:r w:rsidR="00601B64">
        <w:rPr>
          <w:rFonts w:ascii="Century Gothic" w:eastAsia="Montserrat" w:hAnsi="Century Gothic" w:cs="Montserrat"/>
          <w:color w:val="000000" w:themeColor="text1"/>
        </w:rPr>
        <w:t xml:space="preserve">humano </w:t>
      </w:r>
      <w:r w:rsidR="000B3D9E">
        <w:rPr>
          <w:rFonts w:ascii="Century Gothic" w:eastAsia="Montserrat" w:hAnsi="Century Gothic" w:cs="Montserrat"/>
          <w:color w:val="000000" w:themeColor="text1"/>
        </w:rPr>
        <w:t>a la educación</w:t>
      </w:r>
      <w:r w:rsidR="000B3D9E" w:rsidRPr="004D6D89">
        <w:rPr>
          <w:rFonts w:ascii="Century Gothic" w:eastAsia="Montserrat" w:hAnsi="Century Gothic" w:cs="Montserrat"/>
          <w:color w:val="000000" w:themeColor="text1"/>
        </w:rPr>
        <w:t>.</w:t>
      </w:r>
    </w:p>
    <w:p w14:paraId="64432CA1" w14:textId="6AC16141" w:rsidR="00A165B7" w:rsidRPr="004D6D89" w:rsidRDefault="00A165B7" w:rsidP="000B3D9E">
      <w:pPr>
        <w:spacing w:before="240" w:after="240" w:line="360" w:lineRule="auto"/>
        <w:jc w:val="both"/>
        <w:rPr>
          <w:rFonts w:ascii="Century Gothic" w:eastAsia="Montserrat" w:hAnsi="Century Gothic" w:cs="Montserrat"/>
          <w:color w:val="000000" w:themeColor="text1"/>
        </w:rPr>
      </w:pPr>
      <w:r w:rsidRPr="004D6D89">
        <w:rPr>
          <w:rFonts w:ascii="Century Gothic" w:eastAsia="Montserrat" w:hAnsi="Century Gothic" w:cs="Montserrat"/>
          <w:color w:val="000000" w:themeColor="text1"/>
        </w:rPr>
        <w:t>ECONÓMICO.- Aprobado que sea, túrnese a la Secretaría a efecto de que elabore la minuta de decreto en los términos en que deba de publicarse.</w:t>
      </w:r>
    </w:p>
    <w:p w14:paraId="19D50688" w14:textId="21B8E452" w:rsidR="00A165B7" w:rsidRPr="004D6D89" w:rsidRDefault="00A165B7" w:rsidP="004D6D89">
      <w:pPr>
        <w:spacing w:before="160" w:line="360" w:lineRule="auto"/>
        <w:ind w:left="100" w:right="120"/>
        <w:jc w:val="both"/>
        <w:rPr>
          <w:rFonts w:ascii="Century Gothic" w:eastAsia="Montserrat" w:hAnsi="Century Gothic" w:cs="Montserrat"/>
          <w:color w:val="000000" w:themeColor="text1"/>
        </w:rPr>
      </w:pPr>
      <w:r w:rsidRPr="004D6D89">
        <w:rPr>
          <w:rFonts w:ascii="Century Gothic" w:eastAsia="Montserrat" w:hAnsi="Century Gothic" w:cs="Montserrat"/>
          <w:color w:val="000000" w:themeColor="text1"/>
        </w:rPr>
        <w:t xml:space="preserve">DADO en la sede del Poder Legislativo en la Ciudad de Chihuahua, Chihuahua, a los </w:t>
      </w:r>
      <w:r w:rsidR="00887DA1" w:rsidRPr="004D6D89">
        <w:rPr>
          <w:rFonts w:ascii="Century Gothic" w:eastAsia="Montserrat" w:hAnsi="Century Gothic" w:cs="Montserrat"/>
          <w:color w:val="000000" w:themeColor="text1"/>
        </w:rPr>
        <w:t xml:space="preserve">05 </w:t>
      </w:r>
      <w:r w:rsidRPr="004D6D89">
        <w:rPr>
          <w:rFonts w:ascii="Century Gothic" w:eastAsia="Montserrat" w:hAnsi="Century Gothic" w:cs="Montserrat"/>
          <w:color w:val="000000" w:themeColor="text1"/>
        </w:rPr>
        <w:t xml:space="preserve">días del mes de </w:t>
      </w:r>
      <w:r w:rsidR="00887DA1" w:rsidRPr="004D6D89">
        <w:rPr>
          <w:rFonts w:ascii="Century Gothic" w:eastAsia="Montserrat" w:hAnsi="Century Gothic" w:cs="Montserrat"/>
          <w:color w:val="000000" w:themeColor="text1"/>
        </w:rPr>
        <w:t xml:space="preserve">octubre </w:t>
      </w:r>
      <w:r w:rsidRPr="004D6D89">
        <w:rPr>
          <w:rFonts w:ascii="Century Gothic" w:eastAsia="Montserrat" w:hAnsi="Century Gothic" w:cs="Montserrat"/>
          <w:color w:val="000000" w:themeColor="text1"/>
        </w:rPr>
        <w:t xml:space="preserve">de 2023. </w:t>
      </w:r>
    </w:p>
    <w:p w14:paraId="2F38DDE6" w14:textId="77777777" w:rsidR="00887DA1" w:rsidRPr="004D6D89" w:rsidRDefault="00887DA1" w:rsidP="004D6D89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</w:rPr>
      </w:pPr>
    </w:p>
    <w:p w14:paraId="69F6F39B" w14:textId="1F3BF7FF" w:rsidR="00A165B7" w:rsidRPr="004D6D89" w:rsidRDefault="00A165B7" w:rsidP="004D6D89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4D6D89">
        <w:rPr>
          <w:rFonts w:ascii="Century Gothic" w:hAnsi="Century Gothic" w:cs="Arial"/>
          <w:b/>
          <w:color w:val="000000" w:themeColor="text1"/>
        </w:rPr>
        <w:t>A T E N T A M E N T E</w:t>
      </w:r>
    </w:p>
    <w:p w14:paraId="41EC5E72" w14:textId="77777777" w:rsidR="00A165B7" w:rsidRPr="004D6D89" w:rsidRDefault="00A165B7" w:rsidP="004D6D89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</w:pPr>
    </w:p>
    <w:p w14:paraId="23F00CCA" w14:textId="77777777" w:rsidR="00A165B7" w:rsidRPr="004D6D89" w:rsidRDefault="00A165B7" w:rsidP="004D6D89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</w:pPr>
    </w:p>
    <w:p w14:paraId="4B275EE6" w14:textId="77777777" w:rsidR="00A165B7" w:rsidRPr="004D6D89" w:rsidRDefault="00A165B7" w:rsidP="004D6D89">
      <w:pPr>
        <w:pStyle w:val="Prrafodelista"/>
        <w:spacing w:line="360" w:lineRule="auto"/>
        <w:ind w:left="0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</w:pPr>
    </w:p>
    <w:p w14:paraId="40707C44" w14:textId="77777777" w:rsidR="00A165B7" w:rsidRPr="004D6D89" w:rsidRDefault="00A165B7" w:rsidP="004D6D89">
      <w:pPr>
        <w:pStyle w:val="Prrafodelista"/>
        <w:spacing w:line="360" w:lineRule="auto"/>
        <w:ind w:left="0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</w:pPr>
      <w:r w:rsidRPr="004D6D89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DIP. ÓSCAR DANIEL AVITIA ARELLANES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6"/>
      </w:tblGrid>
      <w:tr w:rsidR="004D6D89" w:rsidRPr="004D6D89" w14:paraId="4AC5A66D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365C06F5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DIP. LETICIA ORTEGA</w:t>
            </w:r>
          </w:p>
          <w:p w14:paraId="0383BF12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MÁYNEZ</w:t>
            </w:r>
          </w:p>
        </w:tc>
        <w:tc>
          <w:tcPr>
            <w:tcW w:w="4414" w:type="dxa"/>
            <w:vAlign w:val="bottom"/>
          </w:tcPr>
          <w:p w14:paraId="7045D5C0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DIP. ROSANA DÍAZ</w:t>
            </w:r>
          </w:p>
          <w:p w14:paraId="42261A24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REYES</w:t>
            </w:r>
          </w:p>
        </w:tc>
      </w:tr>
      <w:tr w:rsidR="004D6D89" w:rsidRPr="004D6D89" w14:paraId="46366BCD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1B8E8B27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DIP. GUSTAVO DE LA ROSA HICKERSON</w:t>
            </w:r>
          </w:p>
        </w:tc>
        <w:tc>
          <w:tcPr>
            <w:tcW w:w="4414" w:type="dxa"/>
            <w:vAlign w:val="bottom"/>
          </w:tcPr>
          <w:p w14:paraId="467D0BB1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DIP. EDIN CUAUHTÉMOC ESTRADA SOTELO</w:t>
            </w:r>
          </w:p>
        </w:tc>
      </w:tr>
      <w:tr w:rsidR="004D6D89" w:rsidRPr="004D6D89" w14:paraId="779E2991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30D283E5" w14:textId="77777777" w:rsidR="00A165B7" w:rsidRPr="004D6D89" w:rsidRDefault="00A165B7" w:rsidP="004D6D89">
            <w:pPr>
              <w:spacing w:line="360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171ABBAA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DIP. MARÍA ANTONIETA PÉREZ REYES</w:t>
            </w:r>
          </w:p>
        </w:tc>
      </w:tr>
      <w:tr w:rsidR="004D6D89" w:rsidRPr="004D6D89" w14:paraId="7B5AADE5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09ADA474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DIP. ADRIANA TERRAZAS</w:t>
            </w:r>
          </w:p>
          <w:p w14:paraId="658AA485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PORRAS</w:t>
            </w:r>
          </w:p>
        </w:tc>
        <w:tc>
          <w:tcPr>
            <w:tcW w:w="4414" w:type="dxa"/>
            <w:vAlign w:val="bottom"/>
          </w:tcPr>
          <w:p w14:paraId="12D66CDE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DIP. BENJAMÍN CARRERA</w:t>
            </w:r>
          </w:p>
          <w:p w14:paraId="471B3F5D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CHÁVEZ</w:t>
            </w:r>
          </w:p>
        </w:tc>
      </w:tr>
      <w:tr w:rsidR="004D6D89" w:rsidRPr="004D6D89" w14:paraId="13C4547D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60CE2599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DIP. DAVID OSCAR CASTREJÓN</w:t>
            </w:r>
          </w:p>
          <w:p w14:paraId="5F853EB7" w14:textId="77777777" w:rsidR="00A165B7" w:rsidRPr="004D6D89" w:rsidRDefault="00A165B7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RIVAS</w:t>
            </w:r>
          </w:p>
        </w:tc>
        <w:tc>
          <w:tcPr>
            <w:tcW w:w="4414" w:type="dxa"/>
          </w:tcPr>
          <w:p w14:paraId="115BF160" w14:textId="77777777" w:rsidR="00887DA1" w:rsidRPr="004D6D89" w:rsidRDefault="00887DA1" w:rsidP="004D6D89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14:paraId="4D88A061" w14:textId="77777777" w:rsidR="00887DA1" w:rsidRPr="004D6D89" w:rsidRDefault="00887DA1" w:rsidP="004D6D89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14:paraId="63FF2A5A" w14:textId="0B203C1F" w:rsidR="00887DA1" w:rsidRPr="004D6D89" w:rsidRDefault="00887DA1" w:rsidP="004D6D8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D6D89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ab/>
            </w:r>
            <w:r w:rsidRPr="004D6D8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DIP. JAEL ARGÜELLES DÍAZ</w:t>
            </w:r>
          </w:p>
          <w:p w14:paraId="15C3CE0C" w14:textId="4F08B754" w:rsidR="00887DA1" w:rsidRPr="004D6D89" w:rsidRDefault="00887DA1" w:rsidP="004D6D89">
            <w:pPr>
              <w:tabs>
                <w:tab w:val="left" w:pos="1560"/>
              </w:tabs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6DEA06BD" w14:textId="77777777" w:rsidR="00A165B7" w:rsidRPr="004D6D89" w:rsidRDefault="00A165B7" w:rsidP="004D6D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000000" w:themeColor="text1"/>
          <w:lang w:eastAsia="es-ES_tradnl"/>
        </w:rPr>
      </w:pPr>
    </w:p>
    <w:sectPr w:rsidR="00A165B7" w:rsidRPr="004D6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486"/>
    <w:multiLevelType w:val="multilevel"/>
    <w:tmpl w:val="667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747FD"/>
    <w:multiLevelType w:val="hybridMultilevel"/>
    <w:tmpl w:val="0FCC8746"/>
    <w:lvl w:ilvl="0" w:tplc="7C18149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A6"/>
    <w:rsid w:val="00056214"/>
    <w:rsid w:val="000A42A0"/>
    <w:rsid w:val="000B3D9E"/>
    <w:rsid w:val="000F2147"/>
    <w:rsid w:val="001E6D62"/>
    <w:rsid w:val="002913E2"/>
    <w:rsid w:val="00307F4F"/>
    <w:rsid w:val="00322815"/>
    <w:rsid w:val="00333619"/>
    <w:rsid w:val="00334737"/>
    <w:rsid w:val="00354713"/>
    <w:rsid w:val="004304FF"/>
    <w:rsid w:val="004A6859"/>
    <w:rsid w:val="004D6D89"/>
    <w:rsid w:val="004F3092"/>
    <w:rsid w:val="00505A69"/>
    <w:rsid w:val="00526BBB"/>
    <w:rsid w:val="00565A3F"/>
    <w:rsid w:val="005D6F4B"/>
    <w:rsid w:val="005E1AD6"/>
    <w:rsid w:val="005F4A2F"/>
    <w:rsid w:val="00601B64"/>
    <w:rsid w:val="00607242"/>
    <w:rsid w:val="00665061"/>
    <w:rsid w:val="006C0228"/>
    <w:rsid w:val="006D3D72"/>
    <w:rsid w:val="00752AF0"/>
    <w:rsid w:val="00822A3A"/>
    <w:rsid w:val="00887DA1"/>
    <w:rsid w:val="00896516"/>
    <w:rsid w:val="008E4B74"/>
    <w:rsid w:val="008F175D"/>
    <w:rsid w:val="00912161"/>
    <w:rsid w:val="00923D9F"/>
    <w:rsid w:val="009601E6"/>
    <w:rsid w:val="00971928"/>
    <w:rsid w:val="00A04C97"/>
    <w:rsid w:val="00A165B7"/>
    <w:rsid w:val="00A22442"/>
    <w:rsid w:val="00A3190B"/>
    <w:rsid w:val="00A81D95"/>
    <w:rsid w:val="00AB0D45"/>
    <w:rsid w:val="00AC4677"/>
    <w:rsid w:val="00AD5335"/>
    <w:rsid w:val="00B81FDB"/>
    <w:rsid w:val="00B84410"/>
    <w:rsid w:val="00BA27A8"/>
    <w:rsid w:val="00BA535A"/>
    <w:rsid w:val="00BB2A7B"/>
    <w:rsid w:val="00BE0AFA"/>
    <w:rsid w:val="00C10CD7"/>
    <w:rsid w:val="00C23D02"/>
    <w:rsid w:val="00C3239D"/>
    <w:rsid w:val="00C6164F"/>
    <w:rsid w:val="00DA4956"/>
    <w:rsid w:val="00E128BC"/>
    <w:rsid w:val="00E439AA"/>
    <w:rsid w:val="00EC0CE4"/>
    <w:rsid w:val="00ED66A3"/>
    <w:rsid w:val="00FC30A6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7535"/>
  <w15:docId w15:val="{87ECF707-8B3D-4FF9-B23C-946CF6CE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0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FC30A6"/>
  </w:style>
  <w:style w:type="character" w:styleId="Textoennegrita">
    <w:name w:val="Strong"/>
    <w:basedOn w:val="Fuentedeprrafopredeter"/>
    <w:uiPriority w:val="22"/>
    <w:qFormat/>
    <w:rsid w:val="00FC30A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A49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5A3F"/>
    <w:rPr>
      <w:color w:val="954F72" w:themeColor="followedHyperlink"/>
      <w:u w:val="single"/>
    </w:rPr>
  </w:style>
  <w:style w:type="paragraph" w:customStyle="1" w:styleId="news-mix">
    <w:name w:val="news-mix"/>
    <w:basedOn w:val="Normal"/>
    <w:rsid w:val="00A04C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A165B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A165B7"/>
    <w:rPr>
      <w:sz w:val="22"/>
      <w:szCs w:val="22"/>
    </w:rPr>
  </w:style>
  <w:style w:type="table" w:styleId="Tablaconcuadrcula">
    <w:name w:val="Table Grid"/>
    <w:basedOn w:val="Tablanormal"/>
    <w:uiPriority w:val="39"/>
    <w:rsid w:val="00A165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52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2400442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9363058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65857652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1314077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71260648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12854827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9487012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20771431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avalos</dc:creator>
  <cp:lastModifiedBy>Brenda Sarahi Gonzalez Dominguez</cp:lastModifiedBy>
  <cp:revision>2</cp:revision>
  <dcterms:created xsi:type="dcterms:W3CDTF">2023-10-05T15:24:00Z</dcterms:created>
  <dcterms:modified xsi:type="dcterms:W3CDTF">2023-10-05T15:24:00Z</dcterms:modified>
</cp:coreProperties>
</file>