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38CB" w14:textId="77777777" w:rsidR="00894B8C" w:rsidRDefault="00894B8C" w:rsidP="00894B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106668D3" w14:textId="77777777" w:rsidR="00894B8C" w:rsidRDefault="00894B8C" w:rsidP="00894B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2358E0B6" w14:textId="77777777" w:rsidR="00894B8C" w:rsidRDefault="00894B8C" w:rsidP="00894B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69254717" w14:textId="77777777" w:rsidR="00894B8C" w:rsidRDefault="00894B8C" w:rsidP="00894B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31B78157" w14:textId="77777777" w:rsidR="00894B8C" w:rsidRDefault="00894B8C" w:rsidP="00894B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483C05D1" w14:textId="77777777" w:rsidR="00894B8C" w:rsidRPr="00894B8C"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lang w:val="es-MX"/>
        </w:rPr>
      </w:pPr>
      <w:r w:rsidRPr="00894B8C">
        <w:rPr>
          <w:rFonts w:ascii="Arial" w:hAnsi="Arial"/>
          <w:b/>
          <w:lang w:val="es-MX"/>
        </w:rPr>
        <w:t xml:space="preserve">H. CONGRESO DEL ESTADO </w:t>
      </w:r>
    </w:p>
    <w:p w14:paraId="3E41B66C" w14:textId="77777777" w:rsidR="00894B8C" w:rsidRPr="005931CF"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b/>
          <w:lang w:val="es-MX"/>
        </w:rPr>
      </w:pPr>
    </w:p>
    <w:p w14:paraId="41B806F5" w14:textId="102A350C" w:rsidR="00894B8C" w:rsidRPr="00894B8C"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b/>
          <w:lang w:val="es-MX"/>
        </w:rPr>
      </w:pPr>
      <w:r w:rsidRPr="00894B8C">
        <w:rPr>
          <w:rFonts w:ascii="Arial" w:hAnsi="Arial"/>
          <w:b/>
          <w:lang w:val="es-MX"/>
        </w:rPr>
        <w:t>P</w:t>
      </w:r>
      <w:r w:rsidRPr="005931CF">
        <w:rPr>
          <w:rFonts w:ascii="Arial" w:hAnsi="Arial"/>
          <w:b/>
          <w:lang w:val="es-MX"/>
        </w:rPr>
        <w:t xml:space="preserve"> </w:t>
      </w:r>
      <w:r w:rsidRPr="00894B8C">
        <w:rPr>
          <w:rFonts w:ascii="Arial" w:hAnsi="Arial"/>
          <w:b/>
          <w:lang w:val="es-MX"/>
        </w:rPr>
        <w:t>R</w:t>
      </w:r>
      <w:r w:rsidRPr="005931CF">
        <w:rPr>
          <w:rFonts w:ascii="Arial" w:hAnsi="Arial"/>
          <w:b/>
          <w:lang w:val="es-MX"/>
        </w:rPr>
        <w:t xml:space="preserve"> </w:t>
      </w:r>
      <w:r w:rsidRPr="00894B8C">
        <w:rPr>
          <w:rFonts w:ascii="Arial" w:hAnsi="Arial"/>
          <w:b/>
          <w:lang w:val="es-MX"/>
        </w:rPr>
        <w:t>E</w:t>
      </w:r>
      <w:r w:rsidRPr="005931CF">
        <w:rPr>
          <w:rFonts w:ascii="Arial" w:hAnsi="Arial"/>
          <w:b/>
          <w:lang w:val="es-MX"/>
        </w:rPr>
        <w:t xml:space="preserve"> </w:t>
      </w:r>
      <w:r w:rsidRPr="00894B8C">
        <w:rPr>
          <w:rFonts w:ascii="Arial" w:hAnsi="Arial"/>
          <w:b/>
          <w:lang w:val="es-MX"/>
        </w:rPr>
        <w:t>S</w:t>
      </w:r>
      <w:r w:rsidRPr="005931CF">
        <w:rPr>
          <w:rFonts w:ascii="Arial" w:hAnsi="Arial"/>
          <w:b/>
          <w:lang w:val="es-MX"/>
        </w:rPr>
        <w:t xml:space="preserve"> </w:t>
      </w:r>
      <w:r w:rsidRPr="00894B8C">
        <w:rPr>
          <w:rFonts w:ascii="Arial" w:hAnsi="Arial"/>
          <w:b/>
          <w:lang w:val="es-MX"/>
        </w:rPr>
        <w:t>E</w:t>
      </w:r>
      <w:r w:rsidRPr="005931CF">
        <w:rPr>
          <w:rFonts w:ascii="Arial" w:hAnsi="Arial"/>
          <w:b/>
          <w:lang w:val="es-MX"/>
        </w:rPr>
        <w:t xml:space="preserve"> </w:t>
      </w:r>
      <w:r w:rsidRPr="00894B8C">
        <w:rPr>
          <w:rFonts w:ascii="Arial" w:hAnsi="Arial"/>
          <w:b/>
          <w:lang w:val="es-MX"/>
        </w:rPr>
        <w:t>N</w:t>
      </w:r>
      <w:r w:rsidRPr="005931CF">
        <w:rPr>
          <w:rFonts w:ascii="Arial" w:hAnsi="Arial"/>
          <w:b/>
          <w:lang w:val="es-MX"/>
        </w:rPr>
        <w:t xml:space="preserve"> </w:t>
      </w:r>
      <w:r w:rsidRPr="00894B8C">
        <w:rPr>
          <w:rFonts w:ascii="Arial" w:hAnsi="Arial"/>
          <w:b/>
          <w:lang w:val="es-MX"/>
        </w:rPr>
        <w:t>T</w:t>
      </w:r>
      <w:r w:rsidRPr="005931CF">
        <w:rPr>
          <w:rFonts w:ascii="Arial" w:hAnsi="Arial"/>
          <w:b/>
          <w:lang w:val="es-MX"/>
        </w:rPr>
        <w:t xml:space="preserve"> </w:t>
      </w:r>
      <w:r w:rsidRPr="00894B8C">
        <w:rPr>
          <w:rFonts w:ascii="Arial" w:hAnsi="Arial"/>
          <w:b/>
          <w:lang w:val="es-MX"/>
        </w:rPr>
        <w:t>E.-</w:t>
      </w:r>
    </w:p>
    <w:p w14:paraId="4BEFAB49" w14:textId="20C1F815" w:rsidR="00894B8C" w:rsidRPr="00894B8C"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lang w:val="es-MX"/>
        </w:rPr>
      </w:pPr>
      <w:r w:rsidRPr="00894B8C">
        <w:rPr>
          <w:rFonts w:ascii="Arial" w:hAnsi="Arial"/>
          <w:lang w:val="es-MX"/>
        </w:rPr>
        <w:br/>
        <w:t xml:space="preserve">El suscrito </w:t>
      </w:r>
      <w:r w:rsidRPr="00894B8C">
        <w:rPr>
          <w:rFonts w:ascii="Arial" w:hAnsi="Arial"/>
          <w:b/>
          <w:lang w:val="es-MX"/>
        </w:rPr>
        <w:t>Ismael Pérez Pavía</w:t>
      </w:r>
      <w:r w:rsidRPr="00894B8C">
        <w:rPr>
          <w:rFonts w:ascii="Arial" w:hAnsi="Arial"/>
          <w:lang w:val="es-MX"/>
        </w:rPr>
        <w:t xml:space="preserve">, en mi carácter de diputado de la Sexagésima Séptima Legislatura Constitucional del Estado de Chihuahua, </w:t>
      </w:r>
      <w:r w:rsidRPr="005931CF">
        <w:rPr>
          <w:rFonts w:ascii="Arial" w:hAnsi="Arial"/>
          <w:lang w:val="es-MX"/>
        </w:rPr>
        <w:t>integrante</w:t>
      </w:r>
      <w:r w:rsidRPr="00894B8C">
        <w:rPr>
          <w:rFonts w:ascii="Arial" w:hAnsi="Arial"/>
          <w:lang w:val="es-MX"/>
        </w:rPr>
        <w:t xml:space="preserve"> del Grupo Parlamentario Acción Nacional y con fundamento en lo dispuesto en los artículos 167, fracción I, y 169, todos de la Ley Orgánica del Poder Legislativo del Estado de Chihuahua; artículo 2, fracción IX, del Reglamento Interior y de Prácticas Parlamentarias del Poder Legislativo; comparezco  ante esta Honorable Soberanía, a fin de presentar</w:t>
      </w:r>
      <w:r w:rsidRPr="00894B8C">
        <w:rPr>
          <w:rFonts w:ascii="Arial" w:hAnsi="Arial"/>
          <w:b/>
          <w:lang w:val="es-MX"/>
        </w:rPr>
        <w:t xml:space="preserve"> </w:t>
      </w:r>
      <w:r w:rsidR="00DF7876" w:rsidRPr="005931CF">
        <w:rPr>
          <w:rFonts w:ascii="Arial" w:hAnsi="Arial"/>
          <w:b/>
        </w:rPr>
        <w:t>Proposición con carácter de punto de acuerdo, a efecto de exhortar a la Cámara de Diputados del H. Congreso de la Unión y al titular del Ejecutivo Federal, para que, dentro del Presupuesto de Egresos de la Federación 2024, se destinen más recursos para el sector agrícola y ganadero en el Estado de Chihuahua.</w:t>
      </w:r>
      <w:r w:rsidRPr="00894B8C">
        <w:rPr>
          <w:rFonts w:ascii="Arial" w:hAnsi="Arial"/>
          <w:b/>
          <w:lang w:val="es-MX"/>
        </w:rPr>
        <w:t xml:space="preserve">, </w:t>
      </w:r>
      <w:r w:rsidRPr="00894B8C">
        <w:rPr>
          <w:rFonts w:ascii="Arial" w:hAnsi="Arial"/>
          <w:lang w:val="es-MX"/>
        </w:rPr>
        <w:t>al tenor de la siguiente:</w:t>
      </w:r>
    </w:p>
    <w:p w14:paraId="183FD8DF" w14:textId="77777777" w:rsidR="00894B8C" w:rsidRPr="00894B8C"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lang w:val="es-MX"/>
        </w:rPr>
      </w:pPr>
    </w:p>
    <w:p w14:paraId="2254E702" w14:textId="77777777" w:rsidR="00894B8C" w:rsidRPr="00894B8C"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rFonts w:ascii="Arial" w:hAnsi="Arial"/>
          <w:b/>
          <w:bCs/>
          <w:lang w:val="es-MX"/>
        </w:rPr>
      </w:pPr>
      <w:r w:rsidRPr="00894B8C">
        <w:rPr>
          <w:rFonts w:ascii="Arial" w:hAnsi="Arial"/>
          <w:b/>
          <w:bCs/>
          <w:lang w:val="es-MX"/>
        </w:rPr>
        <w:t>EXPOSICIÓN DE MOTIVOS:</w:t>
      </w:r>
    </w:p>
    <w:p w14:paraId="53E93CC2" w14:textId="77777777" w:rsidR="00894B8C" w:rsidRPr="005931CF"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25CC1F8D" w14:textId="756C4C21" w:rsidR="00EA41B8" w:rsidRPr="005931CF" w:rsidRDefault="00A627C3"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r w:rsidRPr="005931CF">
        <w:rPr>
          <w:rFonts w:ascii="Arial" w:hAnsi="Arial"/>
        </w:rPr>
        <w:t>Me dirijo ante esta Honorable Asamblea con una preocupación que no puedo silenciar. Como representante del distrito 11 de Chihuahua, tengo la responsabilidad de alzar la voz en defensa de nuestros agricultores. Se vislumbran en el nuevo Proyecto de Egresos</w:t>
      </w:r>
      <w:r w:rsidRPr="005931CF">
        <w:rPr>
          <w:rFonts w:ascii="Arial" w:hAnsi="Arial"/>
        </w:rPr>
        <w:t xml:space="preserve"> para el </w:t>
      </w:r>
      <w:r w:rsidR="00894B8C" w:rsidRPr="005931CF">
        <w:rPr>
          <w:rFonts w:ascii="Arial" w:hAnsi="Arial"/>
        </w:rPr>
        <w:t>año</w:t>
      </w:r>
      <w:r w:rsidRPr="005931CF">
        <w:rPr>
          <w:rFonts w:ascii="Arial" w:hAnsi="Arial"/>
          <w:lang w:val="de-DE"/>
        </w:rPr>
        <w:t xml:space="preserve"> </w:t>
      </w:r>
      <w:r w:rsidR="00894B8C" w:rsidRPr="005931CF">
        <w:rPr>
          <w:rFonts w:ascii="Arial" w:hAnsi="Arial"/>
          <w:lang w:val="de-DE"/>
        </w:rPr>
        <w:t>2024, políticas</w:t>
      </w:r>
      <w:r w:rsidRPr="005931CF">
        <w:rPr>
          <w:rFonts w:ascii="Arial" w:hAnsi="Arial"/>
        </w:rPr>
        <w:t xml:space="preserve"> presupuestarias que traerán un considerable rezago al sector </w:t>
      </w:r>
      <w:proofErr w:type="spellStart"/>
      <w:r w:rsidRPr="005931CF">
        <w:rPr>
          <w:rFonts w:ascii="Arial" w:hAnsi="Arial"/>
        </w:rPr>
        <w:t>agrí</w:t>
      </w:r>
      <w:proofErr w:type="spellEnd"/>
      <w:r w:rsidRPr="005931CF">
        <w:rPr>
          <w:rFonts w:ascii="Arial" w:hAnsi="Arial"/>
          <w:lang w:val="it-IT"/>
        </w:rPr>
        <w:t>cola</w:t>
      </w:r>
      <w:r w:rsidR="000F51A1" w:rsidRPr="005931CF">
        <w:rPr>
          <w:rFonts w:ascii="Arial" w:hAnsi="Arial"/>
          <w:lang w:val="it-IT"/>
        </w:rPr>
        <w:t xml:space="preserve"> y ganadero. </w:t>
      </w:r>
    </w:p>
    <w:p w14:paraId="22E3203E" w14:textId="77777777" w:rsidR="00EA41B8" w:rsidRPr="005931CF" w:rsidRDefault="00EA41B8"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36A8CCEC" w14:textId="77777777" w:rsidR="00894B8C" w:rsidRPr="005931CF"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5FCA0D86" w14:textId="77777777" w:rsidR="00894B8C" w:rsidRPr="005931CF"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6E942062" w14:textId="77777777" w:rsidR="00894B8C" w:rsidRPr="005931CF"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196A19E7" w14:textId="77777777" w:rsidR="00894B8C" w:rsidRPr="005931CF"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72BB8F59" w14:textId="77777777" w:rsidR="00894B8C" w:rsidRPr="005931CF"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1C6F3162" w14:textId="77777777" w:rsidR="00894B8C" w:rsidRPr="005931CF"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5A44EA55" w14:textId="77777777" w:rsidR="00894B8C" w:rsidRPr="005931CF"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17AC6FF9" w14:textId="77777777" w:rsidR="00894B8C" w:rsidRPr="005931CF"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2A668634" w14:textId="442EFD32" w:rsidR="000F51A1" w:rsidRPr="005931CF" w:rsidRDefault="00A627C3"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r w:rsidRPr="005931CF">
        <w:rPr>
          <w:rFonts w:ascii="Arial" w:hAnsi="Arial"/>
        </w:rPr>
        <w:t xml:space="preserve">El campo de </w:t>
      </w:r>
      <w:r w:rsidR="000F51A1" w:rsidRPr="005931CF">
        <w:rPr>
          <w:rFonts w:ascii="Arial" w:hAnsi="Arial"/>
        </w:rPr>
        <w:t>Chihuahua</w:t>
      </w:r>
      <w:r w:rsidRPr="005931CF">
        <w:rPr>
          <w:rFonts w:ascii="Arial" w:hAnsi="Arial"/>
        </w:rPr>
        <w:t xml:space="preserve"> ha sido durante generaciones un pilar fundamental de nuestra economía, un motor de desarrollo</w:t>
      </w:r>
      <w:r w:rsidR="000F51A1" w:rsidRPr="005931CF">
        <w:rPr>
          <w:rFonts w:ascii="Arial" w:hAnsi="Arial"/>
        </w:rPr>
        <w:t xml:space="preserve">, </w:t>
      </w:r>
      <w:r w:rsidRPr="005931CF">
        <w:rPr>
          <w:rFonts w:ascii="Arial" w:hAnsi="Arial"/>
        </w:rPr>
        <w:t xml:space="preserve">una fuente de empleo para miles de familias y </w:t>
      </w:r>
      <w:proofErr w:type="spellStart"/>
      <w:r w:rsidRPr="005931CF">
        <w:rPr>
          <w:rFonts w:ascii="Arial" w:hAnsi="Arial"/>
        </w:rPr>
        <w:t>tambi</w:t>
      </w:r>
      <w:proofErr w:type="spellEnd"/>
      <w:r w:rsidRPr="005931CF">
        <w:rPr>
          <w:rFonts w:ascii="Arial" w:hAnsi="Arial"/>
          <w:lang w:val="fr-FR"/>
        </w:rPr>
        <w:t>é</w:t>
      </w:r>
      <w:r w:rsidRPr="005931CF">
        <w:rPr>
          <w:rFonts w:ascii="Arial" w:hAnsi="Arial"/>
        </w:rPr>
        <w:t xml:space="preserve">n una fuente de orgullo para todos nosotros. </w:t>
      </w:r>
    </w:p>
    <w:p w14:paraId="775F4240" w14:textId="77777777" w:rsidR="000F51A1" w:rsidRPr="005931CF" w:rsidRDefault="000F51A1"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7E58B0F4" w14:textId="7A3EDDC1" w:rsidR="00EA41B8" w:rsidRPr="005931CF" w:rsidRDefault="000F51A1"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r w:rsidRPr="005931CF">
        <w:rPr>
          <w:rFonts w:ascii="Arial" w:hAnsi="Arial"/>
        </w:rPr>
        <w:t xml:space="preserve">El Ejecutivo Federal, a través de la Secretaría de Hacienda y Crédito Público, presentó ante el Congreso el Proyecto de Presupuesto 2024, el cual es de notar que afrenta a nuestros agricultores y a la seguridad alimentaria del país y de nuestro estado. </w:t>
      </w:r>
    </w:p>
    <w:p w14:paraId="2B8976F4" w14:textId="77777777" w:rsidR="00EA41B8" w:rsidRPr="005931CF" w:rsidRDefault="00EA41B8"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53A54149" w14:textId="54EF36A8" w:rsidR="00EA41B8" w:rsidRPr="005931CF" w:rsidRDefault="00A627C3"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r w:rsidRPr="005931CF">
        <w:rPr>
          <w:rFonts w:ascii="Arial" w:hAnsi="Arial"/>
        </w:rPr>
        <w:t>Se nos presenta un escenario en el que el presupuesto destinad</w:t>
      </w:r>
      <w:r w:rsidRPr="005931CF">
        <w:rPr>
          <w:rFonts w:ascii="Arial" w:hAnsi="Arial"/>
        </w:rPr>
        <w:t>o al Desarrollo Agrario sufrir</w:t>
      </w:r>
      <w:r w:rsidRPr="005931CF">
        <w:rPr>
          <w:rFonts w:ascii="Arial" w:hAnsi="Arial"/>
          <w:lang w:val="pt-PT"/>
        </w:rPr>
        <w:t>á un recorte de m</w:t>
      </w:r>
      <w:proofErr w:type="spellStart"/>
      <w:r w:rsidRPr="005931CF">
        <w:rPr>
          <w:rFonts w:ascii="Arial" w:hAnsi="Arial"/>
        </w:rPr>
        <w:t>ás</w:t>
      </w:r>
      <w:proofErr w:type="spellEnd"/>
      <w:r w:rsidRPr="005931CF">
        <w:rPr>
          <w:rFonts w:ascii="Arial" w:hAnsi="Arial"/>
        </w:rPr>
        <w:t xml:space="preserve"> de dos mil millones de pesos, un recorte que equivale a un impactante 18% menos en comparación con el año 2023. Este recorte no es solo una cifra fría en un papel, es una amenaza directa a la subsistencia d</w:t>
      </w:r>
      <w:r w:rsidRPr="005931CF">
        <w:rPr>
          <w:rFonts w:ascii="Arial" w:hAnsi="Arial"/>
        </w:rPr>
        <w:t xml:space="preserve">e miles de agricultores y ganaderos en nuestro estado, </w:t>
      </w:r>
      <w:r w:rsidR="00054CDA" w:rsidRPr="005931CF">
        <w:rPr>
          <w:rFonts w:ascii="Arial" w:hAnsi="Arial"/>
        </w:rPr>
        <w:t>lo que se traduce y</w:t>
      </w:r>
      <w:r w:rsidRPr="005931CF">
        <w:rPr>
          <w:rFonts w:ascii="Arial" w:hAnsi="Arial"/>
        </w:rPr>
        <w:t xml:space="preserve"> representa una </w:t>
      </w:r>
      <w:r w:rsidR="00560B53" w:rsidRPr="005931CF">
        <w:rPr>
          <w:rFonts w:ascii="Arial" w:hAnsi="Arial"/>
        </w:rPr>
        <w:t>desprotección</w:t>
      </w:r>
      <w:r w:rsidRPr="005931CF">
        <w:rPr>
          <w:rFonts w:ascii="Arial" w:hAnsi="Arial"/>
          <w:lang w:val="pt-PT"/>
        </w:rPr>
        <w:t xml:space="preserve"> para miles de familias que </w:t>
      </w:r>
      <w:r w:rsidRPr="005931CF">
        <w:rPr>
          <w:rFonts w:ascii="Arial" w:hAnsi="Arial"/>
        </w:rPr>
        <w:t>dependen</w:t>
      </w:r>
      <w:r w:rsidRPr="005931CF">
        <w:rPr>
          <w:rFonts w:ascii="Arial" w:hAnsi="Arial"/>
          <w:lang w:val="pt-PT"/>
        </w:rPr>
        <w:t xml:space="preserve"> del agro para subsistir. </w:t>
      </w:r>
    </w:p>
    <w:p w14:paraId="6AFC44FD" w14:textId="77777777" w:rsidR="00054CDA" w:rsidRPr="005931CF" w:rsidRDefault="00054CDA"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5DCAAA89" w14:textId="0BC8E719" w:rsidR="00EA41B8" w:rsidRPr="005931CF" w:rsidRDefault="004A5F3D"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r>
        <w:rPr>
          <w:rFonts w:ascii="Arial" w:hAnsi="Arial"/>
        </w:rPr>
        <w:t>Este</w:t>
      </w:r>
      <w:r w:rsidRPr="005931CF">
        <w:rPr>
          <w:rFonts w:ascii="Arial" w:hAnsi="Arial"/>
        </w:rPr>
        <w:t xml:space="preserve"> es un golpe directo a quienes hacen posible que tengamos alimentos en la mesa. </w:t>
      </w:r>
      <w:r w:rsidR="00054CDA" w:rsidRPr="005931CF">
        <w:rPr>
          <w:rFonts w:ascii="Arial" w:hAnsi="Arial"/>
        </w:rPr>
        <w:t>Los hombres y mujeres que trabajan incansablemente la tierra merecen el respaldo y el apoyo de sus representantes.</w:t>
      </w:r>
    </w:p>
    <w:p w14:paraId="42FD34B1" w14:textId="77777777" w:rsidR="00EA41B8" w:rsidRPr="005931CF" w:rsidRDefault="00EA41B8"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22C8FF65" w14:textId="77777777" w:rsidR="00054CDA" w:rsidRPr="005931CF" w:rsidRDefault="00054CDA"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0F87E470" w14:textId="77777777" w:rsidR="00054CDA" w:rsidRPr="005931CF" w:rsidRDefault="00054CDA"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75B5D2BF" w14:textId="77777777" w:rsidR="00054CDA" w:rsidRPr="005931CF" w:rsidRDefault="00054CDA"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7BA5633D" w14:textId="77777777" w:rsidR="00054CDA" w:rsidRPr="005931CF" w:rsidRDefault="00054CDA"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4680FB31" w14:textId="77777777" w:rsidR="00054CDA" w:rsidRPr="005931CF" w:rsidRDefault="00054CDA"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49C86B96" w14:textId="77777777" w:rsidR="00054CDA" w:rsidRPr="005931CF" w:rsidRDefault="00054CDA"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7134E4DD" w14:textId="77777777" w:rsidR="00054CDA" w:rsidRDefault="00054CDA"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41783931"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1F9D05E0" w14:textId="77777777" w:rsidR="0056778B" w:rsidRPr="005931CF"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5EF00E6A" w14:textId="77777777" w:rsidR="00054CDA" w:rsidRPr="005931CF" w:rsidRDefault="00054CDA"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4F61C661" w14:textId="48809FAC" w:rsidR="00054CDA" w:rsidRPr="005931CF" w:rsidRDefault="00054CDA"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3874CAFD" w14:textId="77777777" w:rsidR="005931CF" w:rsidRPr="005931CF" w:rsidRDefault="005931CF"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7A368938"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06DB4BDC" w14:textId="58CE3791" w:rsidR="00EA41B8" w:rsidRPr="005931CF" w:rsidRDefault="00054CDA"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r w:rsidRPr="005931CF">
        <w:rPr>
          <w:rFonts w:ascii="Arial" w:hAnsi="Arial"/>
        </w:rPr>
        <w:t xml:space="preserve">Aunado a lo anterior, el Programa de Infraestructura en el Medio Rural y el Programa de Atención a las Condiciones de Salud en el Medio Rural enfrentarán recortes del 1.82% y 0.93%, respectivamente, sin considerar el golpe inflacionario que para finales de 2024 se sitúa en 4%. Como legisladores, no podemos permitir que se reduzcan los recursos destinados a mejorar las condiciones de vida de nuestros agricultores y a garantizar su salud. </w:t>
      </w:r>
    </w:p>
    <w:p w14:paraId="6C4A45D5" w14:textId="77777777" w:rsidR="0046455A" w:rsidRPr="005931CF" w:rsidRDefault="0046455A"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725929E7" w14:textId="193B177E" w:rsidR="00054CDA" w:rsidRPr="005931CF" w:rsidRDefault="00054CDA"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r w:rsidRPr="005931CF">
        <w:rPr>
          <w:rFonts w:ascii="Arial" w:hAnsi="Arial"/>
        </w:rPr>
        <w:t xml:space="preserve">La </w:t>
      </w:r>
      <w:proofErr w:type="spellStart"/>
      <w:r w:rsidRPr="005931CF">
        <w:rPr>
          <w:rFonts w:ascii="Arial" w:hAnsi="Arial"/>
        </w:rPr>
        <w:t>situació</w:t>
      </w:r>
      <w:proofErr w:type="spellEnd"/>
      <w:r w:rsidRPr="005931CF">
        <w:rPr>
          <w:rFonts w:ascii="Arial" w:hAnsi="Arial"/>
          <w:lang w:val="pt-PT"/>
        </w:rPr>
        <w:t>n no termina ahí, y se torna a</w:t>
      </w:r>
      <w:proofErr w:type="spellStart"/>
      <w:r w:rsidRPr="005931CF">
        <w:rPr>
          <w:rFonts w:ascii="Arial" w:hAnsi="Arial"/>
        </w:rPr>
        <w:t>ún</w:t>
      </w:r>
      <w:proofErr w:type="spellEnd"/>
      <w:r w:rsidRPr="005931CF">
        <w:rPr>
          <w:rFonts w:ascii="Arial" w:hAnsi="Arial"/>
        </w:rPr>
        <w:t xml:space="preserve"> más desalentadora cuando vemos que el Programa de Financiamiento y Aseguramiento al Medio Rural se quedar</w:t>
      </w:r>
      <w:r w:rsidRPr="005931CF">
        <w:rPr>
          <w:rFonts w:ascii="Arial" w:hAnsi="Arial"/>
          <w:lang w:val="pt-PT"/>
        </w:rPr>
        <w:t xml:space="preserve">á </w:t>
      </w:r>
      <w:r w:rsidRPr="005931CF">
        <w:rPr>
          <w:rFonts w:ascii="Arial" w:hAnsi="Arial"/>
        </w:rPr>
        <w:t>sin recursos, al igual que en los ú</w:t>
      </w:r>
      <w:r w:rsidRPr="005931CF">
        <w:rPr>
          <w:rFonts w:ascii="Arial" w:hAnsi="Arial"/>
          <w:lang w:val="pt-PT"/>
        </w:rPr>
        <w:t>ltimos a</w:t>
      </w:r>
      <w:r w:rsidRPr="005931CF">
        <w:rPr>
          <w:rFonts w:ascii="Arial" w:hAnsi="Arial"/>
        </w:rPr>
        <w:t>ñ</w:t>
      </w:r>
      <w:r w:rsidRPr="005931CF">
        <w:rPr>
          <w:rFonts w:ascii="Arial" w:hAnsi="Arial"/>
          <w:lang w:val="it-IT"/>
        </w:rPr>
        <w:t>os. Esto se agrava con la reciente extinci</w:t>
      </w:r>
      <w:proofErr w:type="spellStart"/>
      <w:r w:rsidRPr="005931CF">
        <w:rPr>
          <w:rFonts w:ascii="Arial" w:hAnsi="Arial"/>
        </w:rPr>
        <w:t>ón</w:t>
      </w:r>
      <w:proofErr w:type="spellEnd"/>
      <w:r w:rsidRPr="005931CF">
        <w:rPr>
          <w:rFonts w:ascii="Arial" w:hAnsi="Arial"/>
        </w:rPr>
        <w:t xml:space="preserve"> de Financiera Rural, que antes proporcionaba </w:t>
      </w:r>
      <w:proofErr w:type="spellStart"/>
      <w:r w:rsidRPr="005931CF">
        <w:rPr>
          <w:rFonts w:ascii="Arial" w:hAnsi="Arial"/>
        </w:rPr>
        <w:t>cr</w:t>
      </w:r>
      <w:proofErr w:type="spellEnd"/>
      <w:r w:rsidRPr="005931CF">
        <w:rPr>
          <w:rFonts w:ascii="Arial" w:hAnsi="Arial"/>
          <w:lang w:val="fr-FR"/>
        </w:rPr>
        <w:t>é</w:t>
      </w:r>
      <w:proofErr w:type="spellStart"/>
      <w:r w:rsidRPr="005931CF">
        <w:rPr>
          <w:rFonts w:ascii="Arial" w:hAnsi="Arial"/>
        </w:rPr>
        <w:t>ditos</w:t>
      </w:r>
      <w:proofErr w:type="spellEnd"/>
      <w:r w:rsidRPr="005931CF">
        <w:rPr>
          <w:rFonts w:ascii="Arial" w:hAnsi="Arial"/>
        </w:rPr>
        <w:t xml:space="preserve"> vitales a los productores. </w:t>
      </w:r>
    </w:p>
    <w:p w14:paraId="4AC991E4" w14:textId="77777777" w:rsidR="00054CDA" w:rsidRPr="005931CF" w:rsidRDefault="00054CDA"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74C2C37E" w14:textId="5CA8B2EA" w:rsidR="00054CDA" w:rsidRPr="005931CF" w:rsidRDefault="00054CDA"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r w:rsidRPr="005931CF">
        <w:rPr>
          <w:rFonts w:ascii="Arial" w:hAnsi="Arial"/>
        </w:rPr>
        <w:t xml:space="preserve">Compañeras y compañeros, considero importante recalcar y hacer énfasis en lo siguiente: No podemos seguir </w:t>
      </w:r>
      <w:r w:rsidR="0056778B">
        <w:rPr>
          <w:rFonts w:ascii="Arial" w:hAnsi="Arial"/>
        </w:rPr>
        <w:t>permitiendo</w:t>
      </w:r>
      <w:r w:rsidRPr="005931CF">
        <w:rPr>
          <w:rFonts w:ascii="Arial" w:hAnsi="Arial"/>
        </w:rPr>
        <w:t xml:space="preserve"> </w:t>
      </w:r>
      <w:r w:rsidR="0056778B">
        <w:rPr>
          <w:rFonts w:ascii="Arial" w:hAnsi="Arial"/>
        </w:rPr>
        <w:t>está</w:t>
      </w:r>
      <w:r w:rsidRPr="005931CF">
        <w:rPr>
          <w:rFonts w:ascii="Arial" w:hAnsi="Arial"/>
        </w:rPr>
        <w:t xml:space="preserve"> mala costumbre de que se sigan permitiendo recortes a la Secretaría de Agricultura y Desarrollo Rural. Del 2000 al 2006, el presupuesto aumento en un 113.4%, del 2006 al 2012 un 40%, del 2012 al 2018 6.8%, y del sexenio actual ha decaído a un 3.1%. </w:t>
      </w:r>
    </w:p>
    <w:p w14:paraId="2611D4EE" w14:textId="77777777" w:rsidR="00054CDA" w:rsidRPr="005931CF" w:rsidRDefault="00054CDA"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52017CA0" w14:textId="7A224925" w:rsidR="00EA41B8" w:rsidRPr="005931CF" w:rsidRDefault="00EA41B8"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6D6D05FB" w14:textId="56B24F92" w:rsidR="00EA41B8" w:rsidRPr="005931CF" w:rsidRDefault="00EA41B8"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b/>
          <w:bCs/>
        </w:rPr>
      </w:pPr>
    </w:p>
    <w:p w14:paraId="0A8B524B" w14:textId="34F3F522" w:rsidR="00EA41B8" w:rsidRPr="005931CF" w:rsidRDefault="00EA41B8"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780BEDBA" w14:textId="5ADF3D52" w:rsidR="007F0B3C" w:rsidRPr="005931CF" w:rsidRDefault="007F0B3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6C96141F" w14:textId="57666665" w:rsidR="007F0B3C" w:rsidRPr="005931CF" w:rsidRDefault="007F0B3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08F2D3BE" w14:textId="77777777" w:rsidR="007F0B3C" w:rsidRPr="005931CF" w:rsidRDefault="007F0B3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4CD560A6" w14:textId="77777777" w:rsidR="007F0B3C" w:rsidRPr="005931CF" w:rsidRDefault="007F0B3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0DA8A529" w14:textId="77777777" w:rsidR="007F0B3C" w:rsidRPr="005931CF" w:rsidRDefault="007F0B3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23BAF50E" w14:textId="77777777" w:rsidR="007F0B3C" w:rsidRPr="005931CF" w:rsidRDefault="007F0B3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1F3AA3A2" w14:textId="77777777" w:rsidR="00054CDA" w:rsidRPr="005931CF" w:rsidRDefault="00054CDA"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63DF5456" w14:textId="77777777" w:rsidR="00054CDA" w:rsidRPr="005931CF" w:rsidRDefault="00054CDA"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40DF65BE" w14:textId="43AA812D" w:rsidR="00054CDA" w:rsidRPr="005931CF" w:rsidRDefault="00054CDA"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r w:rsidRPr="005931CF">
        <w:rPr>
          <w:rFonts w:ascii="Arial" w:eastAsia="Arial" w:hAnsi="Arial" w:cs="Arial"/>
          <w:b/>
          <w:bCs/>
          <w:noProof/>
        </w:rPr>
        <w:drawing>
          <wp:anchor distT="152400" distB="152400" distL="152400" distR="152400" simplePos="0" relativeHeight="251659264" behindDoc="0" locked="0" layoutInCell="1" allowOverlap="1" wp14:anchorId="5B729307" wp14:editId="6DF066F5">
            <wp:simplePos x="0" y="0"/>
            <wp:positionH relativeFrom="margin">
              <wp:posOffset>2540</wp:posOffset>
            </wp:positionH>
            <wp:positionV relativeFrom="page">
              <wp:posOffset>2380615</wp:posOffset>
            </wp:positionV>
            <wp:extent cx="6345555" cy="3255010"/>
            <wp:effectExtent l="0" t="0" r="4445" b="0"/>
            <wp:wrapTopAndBottom distT="152400" distB="152400"/>
            <wp:docPr id="1073741825" name="officeArt object" descr="IMG_4571.jpeg"/>
            <wp:cNvGraphicFramePr/>
            <a:graphic xmlns:a="http://schemas.openxmlformats.org/drawingml/2006/main">
              <a:graphicData uri="http://schemas.openxmlformats.org/drawingml/2006/picture">
                <pic:pic xmlns:pic="http://schemas.openxmlformats.org/drawingml/2006/picture">
                  <pic:nvPicPr>
                    <pic:cNvPr id="1073741825" name="IMG_4571.jpeg" descr="IMG_4571.jpeg"/>
                    <pic:cNvPicPr>
                      <a:picLocks noChangeAspect="1"/>
                    </pic:cNvPicPr>
                  </pic:nvPicPr>
                  <pic:blipFill>
                    <a:blip r:embed="rId7"/>
                    <a:stretch>
                      <a:fillRect/>
                    </a:stretch>
                  </pic:blipFill>
                  <pic:spPr>
                    <a:xfrm>
                      <a:off x="0" y="0"/>
                      <a:ext cx="6345555" cy="325501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825D88A" w14:textId="77777777" w:rsidR="00DF7876" w:rsidRPr="005931CF" w:rsidRDefault="00DF7876"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1C9EDBE5" w14:textId="77777777" w:rsidR="00DF7876" w:rsidRPr="005931CF" w:rsidRDefault="00DF7876"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0B9C25DB" w14:textId="33C74824" w:rsidR="00DF7876" w:rsidRPr="0056778B" w:rsidRDefault="00DF7876"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r w:rsidRPr="005931CF">
        <w:rPr>
          <w:rFonts w:ascii="Arial" w:hAnsi="Arial"/>
        </w:rPr>
        <w:t>Ciertamente, resulta evidente que el respaldo y la perspectiva gubernamental hacia el sector agrario en México han disminuido notablemente. Es innegable que se ha abandonado a su suerte al campo mexicano, dejándolo vulnerable y desprotegido.</w:t>
      </w:r>
    </w:p>
    <w:p w14:paraId="3B06370A" w14:textId="77777777" w:rsidR="00DF7876" w:rsidRPr="005931CF" w:rsidRDefault="00DF7876"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69D0A05F" w14:textId="18776F9C" w:rsidR="000F12D5" w:rsidRDefault="005264A5"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r>
        <w:rPr>
          <w:rFonts w:ascii="Arial" w:eastAsia="Arial" w:hAnsi="Arial" w:cs="Arial"/>
        </w:rPr>
        <w:t xml:space="preserve">Chihuahua afronta una sequía severa, </w:t>
      </w:r>
      <w:r w:rsidRPr="005264A5">
        <w:rPr>
          <w:rFonts w:ascii="Arial" w:eastAsia="Arial" w:hAnsi="Arial" w:cs="Arial"/>
        </w:rPr>
        <w:t>impidió el cultivo en aproximadamente 700,000 hectáreas. Actualmente, solo el 0.9% del territorio chihuahuense está libre de sequía, según la Comisión Nacional del Agua</w:t>
      </w:r>
      <w:r w:rsidR="000F12D5">
        <w:rPr>
          <w:rFonts w:ascii="Arial" w:eastAsia="Arial" w:hAnsi="Arial" w:cs="Arial"/>
        </w:rPr>
        <w:t xml:space="preserve">. </w:t>
      </w:r>
    </w:p>
    <w:p w14:paraId="3212412B"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16305894"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6ADB2843"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65215813"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72EA7B9F"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09B45C28"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200E7872"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4650D236"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1B32B25C"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7BF78E7C"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37118FB9" w14:textId="39018412" w:rsidR="000F12D5" w:rsidRDefault="000F12D5"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lang w:val="es-MX"/>
        </w:rPr>
      </w:pPr>
      <w:r w:rsidRPr="000F12D5">
        <w:rPr>
          <w:rFonts w:ascii="Arial" w:eastAsia="Arial" w:hAnsi="Arial" w:cs="Arial"/>
          <w:lang w:val="es-MX"/>
        </w:rPr>
        <w:t>La escasez de agua ha provocado que la alfalfa florezca prematuramente, agravada por condiciones climáticas extremas. En el caso de los nogales, se ha observado la caída temprana de sus nueces debido al estrés hídrico.</w:t>
      </w:r>
    </w:p>
    <w:p w14:paraId="0C0B7CC5"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lang w:val="es-MX"/>
        </w:rPr>
      </w:pPr>
    </w:p>
    <w:p w14:paraId="0DE99082" w14:textId="7001B1B6" w:rsidR="000F12D5" w:rsidRDefault="000F12D5"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lang w:val="es-MX"/>
        </w:rPr>
      </w:pPr>
      <w:r w:rsidRPr="000F12D5">
        <w:rPr>
          <w:rFonts w:ascii="Arial" w:eastAsia="Arial" w:hAnsi="Arial" w:cs="Arial"/>
          <w:lang w:val="es-MX"/>
        </w:rPr>
        <w:t>Las nueces más frágiles son descartadas, lo que resulta en una disminución de la producción, y las nueces restantes no alcanzarán un tamaño adecuado.</w:t>
      </w:r>
    </w:p>
    <w:p w14:paraId="5F9BF2D4" w14:textId="77777777" w:rsidR="000F12D5" w:rsidRPr="000F12D5" w:rsidRDefault="000F12D5"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lang w:val="es-MX"/>
        </w:rPr>
      </w:pPr>
    </w:p>
    <w:p w14:paraId="54597E40" w14:textId="2160D02E" w:rsidR="000F12D5" w:rsidRDefault="000F12D5"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lang w:val="es-MX"/>
        </w:rPr>
      </w:pPr>
      <w:r w:rsidRPr="000F12D5">
        <w:rPr>
          <w:rFonts w:ascii="Arial" w:eastAsia="Arial" w:hAnsi="Arial" w:cs="Arial"/>
          <w:lang w:val="es-MX"/>
        </w:rPr>
        <w:t xml:space="preserve">En la industria ganadera, la situación es igualmente preocupante. La falta de pasto ha obligado a los ganaderos a mantener el ganado en confinamiento y a comprar forraje y agua, lo que ha elevado significativamente los costos operativos. </w:t>
      </w:r>
      <w:r>
        <w:rPr>
          <w:rFonts w:ascii="Arial" w:eastAsia="Arial" w:hAnsi="Arial" w:cs="Arial"/>
          <w:lang w:val="es-MX"/>
        </w:rPr>
        <w:t>Esto ha provocado</w:t>
      </w:r>
      <w:r w:rsidRPr="000F12D5">
        <w:rPr>
          <w:rFonts w:ascii="Arial" w:eastAsia="Arial" w:hAnsi="Arial" w:cs="Arial"/>
          <w:lang w:val="es-MX"/>
        </w:rPr>
        <w:t xml:space="preserve"> la necesidad de vender ganado de manera urgente.</w:t>
      </w:r>
    </w:p>
    <w:p w14:paraId="5C2E3D01" w14:textId="77777777" w:rsidR="000F12D5" w:rsidRPr="000F12D5" w:rsidRDefault="000F12D5"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lang w:val="es-MX"/>
        </w:rPr>
      </w:pPr>
    </w:p>
    <w:p w14:paraId="084D51D8" w14:textId="0068ED67" w:rsidR="000F12D5" w:rsidRDefault="000F12D5"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lang w:val="es-MX"/>
        </w:rPr>
      </w:pPr>
      <w:r w:rsidRPr="000F12D5">
        <w:rPr>
          <w:rFonts w:ascii="Arial" w:eastAsia="Arial" w:hAnsi="Arial" w:cs="Arial"/>
          <w:lang w:val="es-MX"/>
        </w:rPr>
        <w:t xml:space="preserve">Incluso si llegaran lluvias en este momento, el pasto carecería de valor nutricional, y se prevé una insuficiencia de pasto para el próximo año. Esta crisis afecta tanto a la agricultura de </w:t>
      </w:r>
      <w:r>
        <w:rPr>
          <w:rFonts w:ascii="Arial" w:eastAsia="Arial" w:hAnsi="Arial" w:cs="Arial"/>
          <w:lang w:val="es-MX"/>
        </w:rPr>
        <w:t>temporal</w:t>
      </w:r>
      <w:r w:rsidRPr="000F12D5">
        <w:rPr>
          <w:rFonts w:ascii="Arial" w:eastAsia="Arial" w:hAnsi="Arial" w:cs="Arial"/>
          <w:lang w:val="es-MX"/>
        </w:rPr>
        <w:t xml:space="preserve"> como a la de riego, además de perjudicar seriamente a la ganadería.</w:t>
      </w:r>
    </w:p>
    <w:p w14:paraId="413E8B27" w14:textId="77777777" w:rsidR="000F12D5" w:rsidRDefault="000F12D5"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lang w:val="es-MX"/>
        </w:rPr>
      </w:pPr>
    </w:p>
    <w:p w14:paraId="194970DC" w14:textId="376A8694" w:rsidR="000F12D5" w:rsidRPr="000F12D5" w:rsidRDefault="000F12D5"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lang w:val="es-MX"/>
        </w:rPr>
      </w:pPr>
      <w:r w:rsidRPr="000F12D5">
        <w:rPr>
          <w:rFonts w:ascii="Arial" w:eastAsia="Arial" w:hAnsi="Arial" w:cs="Arial"/>
          <w:lang w:val="es-MX"/>
        </w:rPr>
        <w:t xml:space="preserve">Chihuahua, </w:t>
      </w:r>
      <w:r w:rsidR="0056778B">
        <w:rPr>
          <w:rFonts w:ascii="Arial" w:eastAsia="Arial" w:hAnsi="Arial" w:cs="Arial"/>
          <w:lang w:val="es-MX"/>
        </w:rPr>
        <w:t xml:space="preserve">es </w:t>
      </w:r>
      <w:r w:rsidRPr="000F12D5">
        <w:rPr>
          <w:rFonts w:ascii="Arial" w:eastAsia="Arial" w:hAnsi="Arial" w:cs="Arial"/>
          <w:lang w:val="es-MX"/>
        </w:rPr>
        <w:t>el tercer productor más grande de frijoles en el país, abastece frijoles "pintos" y alrededor del 30% del maíz amarillo. Esto aumentará la necesidad de importar insumos para la ganadería.</w:t>
      </w:r>
    </w:p>
    <w:p w14:paraId="6C83AFB6" w14:textId="77777777" w:rsidR="000F12D5" w:rsidRPr="005931CF" w:rsidRDefault="000F12D5"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02E0E257" w14:textId="6F4D1805" w:rsidR="0046455A" w:rsidRDefault="0046455A"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r w:rsidRPr="005931CF">
        <w:rPr>
          <w:rFonts w:ascii="Arial" w:eastAsia="Arial" w:hAnsi="Arial" w:cs="Arial"/>
        </w:rPr>
        <w:t xml:space="preserve">A pesar del clima extremoso, la sequía y la </w:t>
      </w:r>
      <w:r w:rsidR="004823E6" w:rsidRPr="005931CF">
        <w:rPr>
          <w:rFonts w:ascii="Arial" w:eastAsia="Arial" w:hAnsi="Arial" w:cs="Arial"/>
        </w:rPr>
        <w:t>disminución</w:t>
      </w:r>
      <w:r w:rsidRPr="005931CF">
        <w:rPr>
          <w:rFonts w:ascii="Arial" w:eastAsia="Arial" w:hAnsi="Arial" w:cs="Arial"/>
        </w:rPr>
        <w:t xml:space="preserve"> de apoyos al campo, en 2021 Chihuahua fue </w:t>
      </w:r>
      <w:r w:rsidR="004823E6" w:rsidRPr="005931CF">
        <w:rPr>
          <w:rFonts w:ascii="Arial" w:eastAsia="Arial" w:hAnsi="Arial" w:cs="Arial"/>
        </w:rPr>
        <w:t>se ubicó entre los primeros 10 sitios en:</w:t>
      </w:r>
      <w:r w:rsidRPr="005931CF">
        <w:rPr>
          <w:rFonts w:ascii="Arial" w:eastAsia="Arial" w:hAnsi="Arial" w:cs="Arial"/>
        </w:rPr>
        <w:t xml:space="preserve"> frijol, maíz forrajero, maíz grano, trigo grano, uva, sorgo forrajero, melón, papa, carne de bovino en canal, sandía, soya, leche de bovino y leche de caprino. </w:t>
      </w:r>
    </w:p>
    <w:p w14:paraId="4B2570BB"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3ECAC9BF"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1D6E3516"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573CA18D"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6609227A" w14:textId="77777777" w:rsidR="0056778B" w:rsidRPr="005931CF"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2B95A14E" w14:textId="77777777" w:rsidR="0046455A" w:rsidRPr="005931CF" w:rsidRDefault="0046455A"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3328639B" w14:textId="5A38D3D2" w:rsidR="0046455A" w:rsidRPr="005931CF" w:rsidRDefault="0046455A"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r w:rsidRPr="005931CF">
        <w:rPr>
          <w:rFonts w:ascii="Arial" w:eastAsia="Arial" w:hAnsi="Arial" w:cs="Arial"/>
        </w:rPr>
        <w:t xml:space="preserve">Chihuahua fue el Estado en todo México con mayor volumen de exportaciones en 2022 y, </w:t>
      </w:r>
      <w:r w:rsidR="004823E6" w:rsidRPr="005931CF">
        <w:rPr>
          <w:rFonts w:ascii="Arial" w:eastAsia="Arial" w:hAnsi="Arial" w:cs="Arial"/>
        </w:rPr>
        <w:t>de acuerdo con</w:t>
      </w:r>
      <w:r w:rsidRPr="005931CF">
        <w:rPr>
          <w:rFonts w:ascii="Arial" w:eastAsia="Arial" w:hAnsi="Arial" w:cs="Arial"/>
        </w:rPr>
        <w:t xml:space="preserve"> cifras del INEGI, represent</w:t>
      </w:r>
      <w:r w:rsidR="0056778B">
        <w:rPr>
          <w:rFonts w:ascii="Arial" w:eastAsia="Arial" w:hAnsi="Arial" w:cs="Arial"/>
        </w:rPr>
        <w:t>ó</w:t>
      </w:r>
      <w:r w:rsidRPr="005931CF">
        <w:rPr>
          <w:rFonts w:ascii="Arial" w:eastAsia="Arial" w:hAnsi="Arial" w:cs="Arial"/>
        </w:rPr>
        <w:t xml:space="preserve"> el 14</w:t>
      </w:r>
      <w:r w:rsidR="004823E6" w:rsidRPr="005931CF">
        <w:rPr>
          <w:rFonts w:ascii="Arial" w:eastAsia="Arial" w:hAnsi="Arial" w:cs="Arial"/>
        </w:rPr>
        <w:t>.30</w:t>
      </w:r>
      <w:r w:rsidRPr="005931CF">
        <w:rPr>
          <w:rFonts w:ascii="Arial" w:eastAsia="Arial" w:hAnsi="Arial" w:cs="Arial"/>
        </w:rPr>
        <w:t>% del total de actividades comerciales. Aunado a ello, ocupa el primer lugar en exportación de ganado bovino en pie</w:t>
      </w:r>
      <w:r w:rsidR="004823E6" w:rsidRPr="005931CF">
        <w:rPr>
          <w:rFonts w:ascii="Arial" w:eastAsia="Arial" w:hAnsi="Arial" w:cs="Arial"/>
        </w:rPr>
        <w:t xml:space="preserve">. </w:t>
      </w:r>
    </w:p>
    <w:p w14:paraId="3361287A" w14:textId="77777777" w:rsidR="0046455A" w:rsidRDefault="0046455A"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47ECBF71" w14:textId="23D1F8C9"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r w:rsidRPr="005931CF">
        <w:rPr>
          <w:rFonts w:ascii="Arial" w:eastAsia="Arial" w:hAnsi="Arial" w:cs="Arial"/>
        </w:rPr>
        <w:t>Este punto de acuerdo no es una decisión impulsiva, sino todo lo contrario. Su objetivo es destacar la importancia de Chihuahua tanto a nivel nacional como internacional, y cómo estas decisiones tan perjudiciales para el sector agrario mexicano tienen un impacto significativo en todos nosotros.</w:t>
      </w:r>
    </w:p>
    <w:p w14:paraId="0503CB51" w14:textId="77777777" w:rsidR="0056778B" w:rsidRPr="005931CF"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eastAsia="Arial" w:hAnsi="Arial" w:cs="Arial"/>
        </w:rPr>
      </w:pPr>
    </w:p>
    <w:p w14:paraId="697BE773" w14:textId="516B246E" w:rsidR="000F12D5" w:rsidRDefault="00DF7876"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r w:rsidRPr="005931CF">
        <w:rPr>
          <w:rFonts w:ascii="Arial" w:hAnsi="Arial"/>
        </w:rPr>
        <w:t>Estamos comprometidos a ofrecer nuestro apoyo inquebrantable al sector agrícola y ganadero de Chihuahua. Conocemos de cerca sus necesidades y desafíos, desde la preparación de la tierra hasta cuando se levanta la cosecha.</w:t>
      </w:r>
    </w:p>
    <w:p w14:paraId="55AEBF9B" w14:textId="77777777" w:rsidR="0056778B" w:rsidRPr="005931CF"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7E474516" w14:textId="2309F630" w:rsidR="00DF7876" w:rsidRDefault="00DF7876"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r w:rsidRPr="005931CF">
        <w:rPr>
          <w:rFonts w:ascii="Arial" w:hAnsi="Arial"/>
        </w:rPr>
        <w:t>Nuestra lealtad es con el pueblo, en especial con los agricultores y ganaderos, quienes merecen un trato digno y un apoyo constante de todos nosotros</w:t>
      </w:r>
      <w:r w:rsidR="0056778B">
        <w:rPr>
          <w:rFonts w:ascii="Arial" w:hAnsi="Arial"/>
        </w:rPr>
        <w:t xml:space="preserve">. </w:t>
      </w:r>
    </w:p>
    <w:p w14:paraId="4E63E927" w14:textId="77777777" w:rsidR="0056778B" w:rsidRPr="005931CF"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4C308D02" w14:textId="0F32461F" w:rsidR="00DF7876" w:rsidRDefault="00DF7876"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r w:rsidRPr="005931CF">
        <w:rPr>
          <w:rFonts w:ascii="Arial" w:hAnsi="Arial"/>
        </w:rPr>
        <w:t>Les hago un llamado diputadas y diputados, a unir nuestras voces en defensa de los agricultores y ganaderos de Chihuahua.</w:t>
      </w:r>
    </w:p>
    <w:p w14:paraId="5D188AB0" w14:textId="77777777" w:rsidR="0056778B" w:rsidRPr="005931CF"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73B9A1CE" w14:textId="77777777" w:rsidR="00DF7876" w:rsidRDefault="00DF7876"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r w:rsidRPr="005931CF">
        <w:rPr>
          <w:rFonts w:ascii="Arial" w:hAnsi="Arial"/>
        </w:rPr>
        <w:t>¡Por un campo robusto y un sector agropecuario chihuahuense protegido!</w:t>
      </w:r>
    </w:p>
    <w:p w14:paraId="775FCEF4"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7CE634C5"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19442A56"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43410E59"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1C0D0F96"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0A2F04F4"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7AB6E20B"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19598C3E"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3187F436"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59E17804" w14:textId="77777777" w:rsidR="0056778B"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7D58B1AA" w14:textId="77777777" w:rsidR="0056778B" w:rsidRPr="005931CF"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rPr>
      </w:pPr>
    </w:p>
    <w:p w14:paraId="3C246E06" w14:textId="15763AC7" w:rsidR="00894B8C" w:rsidRPr="00894B8C"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b/>
          <w:lang w:val="es-MX"/>
        </w:rPr>
      </w:pPr>
      <w:r w:rsidRPr="00894B8C">
        <w:rPr>
          <w:b/>
          <w:lang w:val="es-MX"/>
        </w:rPr>
        <w:t>ACUERDO:</w:t>
      </w:r>
    </w:p>
    <w:p w14:paraId="44FAB512" w14:textId="5DD51708" w:rsidR="00DF7876" w:rsidRPr="00894B8C"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rFonts w:ascii="Arial" w:hAnsi="Arial"/>
          <w:b/>
        </w:rPr>
      </w:pPr>
      <w:r w:rsidRPr="00894B8C">
        <w:rPr>
          <w:b/>
          <w:lang w:val="es-MX"/>
        </w:rPr>
        <w:t xml:space="preserve">ÚNICO: </w:t>
      </w:r>
      <w:r w:rsidRPr="00894B8C">
        <w:rPr>
          <w:lang w:val="es-MX"/>
        </w:rPr>
        <w:t xml:space="preserve">La Sexagésima Séptima Legislatura del Estado de Chihuahua, exhorta respetuosamente </w:t>
      </w:r>
      <w:r w:rsidR="00DF7876" w:rsidRPr="005931CF">
        <w:rPr>
          <w:rFonts w:ascii="Arial" w:hAnsi="Arial"/>
          <w:b/>
        </w:rPr>
        <w:t>a la Cámara de Diputados del H. Congreso de la Unión y al titular del Ejecutivo Federal, para que, dentro del Presupuesto de Egresos de la Federación 2024, se destinen más recursos para el sector agrícola y ganadero en el Estado de Chihuahua</w:t>
      </w:r>
      <w:r w:rsidR="005931CF" w:rsidRPr="005931CF">
        <w:rPr>
          <w:rFonts w:ascii="Arial" w:hAnsi="Arial"/>
          <w:b/>
        </w:rPr>
        <w:t>.</w:t>
      </w:r>
    </w:p>
    <w:p w14:paraId="2911F2DA" w14:textId="77777777" w:rsidR="00894B8C" w:rsidRPr="00894B8C"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b/>
          <w:lang w:val="es-MX"/>
        </w:rPr>
      </w:pPr>
      <w:r w:rsidRPr="00894B8C">
        <w:rPr>
          <w:b/>
          <w:lang w:val="es-MX"/>
        </w:rPr>
        <w:t xml:space="preserve">ECONÓMICO. </w:t>
      </w:r>
      <w:r w:rsidRPr="00894B8C">
        <w:rPr>
          <w:lang w:val="es-MX"/>
        </w:rPr>
        <w:t>Aprobado que sea, túrnese a la Secretaría para que elabore la Minuta de Acuerdo correspondiente.</w:t>
      </w:r>
      <w:r w:rsidRPr="00894B8C">
        <w:rPr>
          <w:b/>
          <w:lang w:val="es-MX"/>
        </w:rPr>
        <w:t xml:space="preserve"> </w:t>
      </w:r>
    </w:p>
    <w:p w14:paraId="47D48C6D" w14:textId="5C64A8C9" w:rsidR="00894B8C"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lang w:val="es-MX"/>
        </w:rPr>
      </w:pPr>
      <w:r w:rsidRPr="00894B8C">
        <w:rPr>
          <w:b/>
          <w:lang w:val="es-MX"/>
        </w:rPr>
        <w:t>DADO</w:t>
      </w:r>
      <w:r w:rsidRPr="00894B8C">
        <w:rPr>
          <w:lang w:val="es-MX"/>
        </w:rPr>
        <w:t xml:space="preserve">. En el salón de Sesiones del Poder Legislativo, en la ciudad de Chihuahua, a los </w:t>
      </w:r>
      <w:r w:rsidR="000F51A1" w:rsidRPr="005931CF">
        <w:rPr>
          <w:lang w:val="es-MX"/>
        </w:rPr>
        <w:t>2</w:t>
      </w:r>
      <w:r w:rsidR="0056778B">
        <w:rPr>
          <w:lang w:val="es-MX"/>
        </w:rPr>
        <w:t>8</w:t>
      </w:r>
      <w:r w:rsidRPr="00894B8C">
        <w:rPr>
          <w:lang w:val="es-MX"/>
        </w:rPr>
        <w:t xml:space="preserve"> días del mes de </w:t>
      </w:r>
      <w:r w:rsidR="000F51A1" w:rsidRPr="005931CF">
        <w:rPr>
          <w:lang w:val="es-MX"/>
        </w:rPr>
        <w:t>septiembre</w:t>
      </w:r>
      <w:r w:rsidRPr="00894B8C">
        <w:rPr>
          <w:lang w:val="es-MX"/>
        </w:rPr>
        <w:t xml:space="preserve"> del 2023.</w:t>
      </w:r>
    </w:p>
    <w:p w14:paraId="12193683" w14:textId="77777777" w:rsidR="0056778B" w:rsidRPr="00894B8C"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both"/>
        <w:rPr>
          <w:lang w:val="es-MX"/>
        </w:rPr>
      </w:pPr>
    </w:p>
    <w:p w14:paraId="401C0C30" w14:textId="77777777" w:rsidR="00894B8C" w:rsidRPr="00894B8C"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b/>
          <w:lang w:val="es-MX"/>
        </w:rPr>
      </w:pPr>
      <w:r w:rsidRPr="00894B8C">
        <w:rPr>
          <w:b/>
          <w:lang w:val="es-MX"/>
        </w:rPr>
        <w:t>ATENTAMENTE</w:t>
      </w:r>
    </w:p>
    <w:p w14:paraId="0F0C5812" w14:textId="77777777" w:rsidR="00894B8C" w:rsidRPr="00894B8C"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b/>
          <w:lang w:val="es-MX"/>
        </w:rPr>
      </w:pPr>
      <w:r w:rsidRPr="00894B8C">
        <w:rPr>
          <w:b/>
          <w:lang w:val="es-MX"/>
        </w:rPr>
        <w:t>GRUPO PARLAMENTARIO DEL PARTIDO ACCIÓN NACIONAL</w:t>
      </w:r>
    </w:p>
    <w:p w14:paraId="679B5AB7" w14:textId="77777777" w:rsidR="00894B8C" w:rsidRPr="00894B8C"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b/>
          <w:lang w:val="es-MX"/>
        </w:rPr>
      </w:pPr>
    </w:p>
    <w:p w14:paraId="4DF416D1" w14:textId="77777777" w:rsidR="00894B8C" w:rsidRPr="00894B8C"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b/>
          <w:lang w:val="es-MX"/>
        </w:rPr>
      </w:pPr>
    </w:p>
    <w:p w14:paraId="2B1677D9" w14:textId="6C4D086B" w:rsidR="005931CF"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b/>
          <w:u w:val="single"/>
          <w:lang w:val="es-MX"/>
        </w:rPr>
      </w:pPr>
      <w:r w:rsidRPr="00894B8C">
        <w:rPr>
          <w:b/>
          <w:u w:val="single"/>
          <w:lang w:val="es-MX"/>
        </w:rPr>
        <w:t>Dip. Ismael Pérez Pavía</w:t>
      </w:r>
    </w:p>
    <w:p w14:paraId="2564584C" w14:textId="77777777" w:rsidR="0056778B" w:rsidRPr="005931CF" w:rsidRDefault="0056778B"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b/>
          <w:u w:val="single"/>
          <w:lang w:val="es-MX"/>
        </w:rPr>
      </w:pPr>
    </w:p>
    <w:p w14:paraId="68708009" w14:textId="77777777" w:rsidR="005931CF" w:rsidRPr="005931CF" w:rsidRDefault="005931CF"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1D7CDE5C" w14:textId="77777777" w:rsidR="005931CF" w:rsidRPr="00894B8C" w:rsidRDefault="005931CF"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tbl>
      <w:tblPr>
        <w:tblW w:w="9889" w:type="dxa"/>
        <w:tblLayout w:type="fixed"/>
        <w:tblLook w:val="0400" w:firstRow="0" w:lastRow="0" w:firstColumn="0" w:lastColumn="0" w:noHBand="0" w:noVBand="1"/>
      </w:tblPr>
      <w:tblGrid>
        <w:gridCol w:w="4489"/>
        <w:gridCol w:w="5400"/>
      </w:tblGrid>
      <w:tr w:rsidR="00894B8C" w:rsidRPr="005931CF" w14:paraId="47275A35" w14:textId="77777777" w:rsidTr="00A97EB2">
        <w:trPr>
          <w:trHeight w:val="1108"/>
        </w:trPr>
        <w:tc>
          <w:tcPr>
            <w:tcW w:w="4489" w:type="dxa"/>
          </w:tcPr>
          <w:p w14:paraId="5A616ED3"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Dip. Yesenia Guadalupe</w:t>
            </w:r>
          </w:p>
          <w:p w14:paraId="66E56FD7"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Reyes Calzadías</w:t>
            </w:r>
          </w:p>
        </w:tc>
        <w:tc>
          <w:tcPr>
            <w:tcW w:w="5400" w:type="dxa"/>
          </w:tcPr>
          <w:p w14:paraId="6FBA6A6D" w14:textId="77777777" w:rsidR="0056778B"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 xml:space="preserve">Dip. </w:t>
            </w:r>
            <w:r w:rsidR="0056778B" w:rsidRPr="0056778B">
              <w:rPr>
                <w:b/>
                <w:u w:val="single"/>
                <w:lang w:val="es-MX"/>
              </w:rPr>
              <w:t xml:space="preserve">Georgina Alejandra </w:t>
            </w:r>
          </w:p>
          <w:p w14:paraId="0B00671F" w14:textId="77BED9E7" w:rsidR="00894B8C" w:rsidRDefault="0056778B"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56778B">
              <w:rPr>
                <w:b/>
                <w:u w:val="single"/>
                <w:lang w:val="es-MX"/>
              </w:rPr>
              <w:t>Bujanda Ríos</w:t>
            </w:r>
          </w:p>
          <w:p w14:paraId="3D72B7D8" w14:textId="77777777" w:rsidR="0056778B" w:rsidRDefault="0056778B"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27EEE74C" w14:textId="77777777" w:rsidR="0056778B" w:rsidRPr="00894B8C" w:rsidRDefault="0056778B"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2980C5D6"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4C3277B6"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tc>
      </w:tr>
      <w:tr w:rsidR="00894B8C" w:rsidRPr="005931CF" w14:paraId="3915B687" w14:textId="77777777" w:rsidTr="00A97EB2">
        <w:trPr>
          <w:trHeight w:val="1136"/>
        </w:trPr>
        <w:tc>
          <w:tcPr>
            <w:tcW w:w="4489" w:type="dxa"/>
          </w:tcPr>
          <w:p w14:paraId="4BBC7BF8"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18ECB555"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Dip. Rocío Guadalupe</w:t>
            </w:r>
          </w:p>
          <w:p w14:paraId="4BF5485B"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Sarmiento Rufino</w:t>
            </w:r>
          </w:p>
          <w:p w14:paraId="1BE5BA08"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tc>
        <w:tc>
          <w:tcPr>
            <w:tcW w:w="5400" w:type="dxa"/>
          </w:tcPr>
          <w:p w14:paraId="571E78C1"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470B78A0"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Dip. Saúl Mireles Corral</w:t>
            </w:r>
          </w:p>
          <w:p w14:paraId="1E1F7D46"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tc>
      </w:tr>
      <w:tr w:rsidR="00894B8C" w:rsidRPr="005931CF" w14:paraId="4A7D2AC6" w14:textId="77777777" w:rsidTr="00A97EB2">
        <w:trPr>
          <w:trHeight w:val="1112"/>
        </w:trPr>
        <w:tc>
          <w:tcPr>
            <w:tcW w:w="4489" w:type="dxa"/>
          </w:tcPr>
          <w:p w14:paraId="1108398E"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1F4F5E81" w14:textId="77777777" w:rsidR="0056778B"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 xml:space="preserve">Dip. José Alfredo </w:t>
            </w:r>
          </w:p>
          <w:p w14:paraId="0394AE44" w14:textId="132C2335"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Chávez Madrid</w:t>
            </w:r>
          </w:p>
        </w:tc>
        <w:tc>
          <w:tcPr>
            <w:tcW w:w="5400" w:type="dxa"/>
          </w:tcPr>
          <w:p w14:paraId="79EE2A96"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40E4AC10"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Dip. Ismael Mario</w:t>
            </w:r>
          </w:p>
          <w:p w14:paraId="1FA9A720"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Rodríguez Saldaña</w:t>
            </w:r>
          </w:p>
        </w:tc>
      </w:tr>
      <w:tr w:rsidR="00894B8C" w:rsidRPr="005931CF" w14:paraId="12539F09" w14:textId="77777777" w:rsidTr="00A97EB2">
        <w:trPr>
          <w:trHeight w:val="1115"/>
        </w:trPr>
        <w:tc>
          <w:tcPr>
            <w:tcW w:w="4489" w:type="dxa"/>
          </w:tcPr>
          <w:p w14:paraId="3EDED7F4"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060F864F"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1CA02FEF"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485BB63F"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Dip. Carlos Alfredo Olson</w:t>
            </w:r>
          </w:p>
          <w:p w14:paraId="016B613D"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San Vicente</w:t>
            </w:r>
          </w:p>
        </w:tc>
        <w:tc>
          <w:tcPr>
            <w:tcW w:w="5400" w:type="dxa"/>
          </w:tcPr>
          <w:p w14:paraId="0F7E062E"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70BFBBD8"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06964E76"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4F4CBFD6"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Dip. Andrea Daniela</w:t>
            </w:r>
          </w:p>
          <w:p w14:paraId="4E684CB5"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Flores Chacón</w:t>
            </w:r>
          </w:p>
        </w:tc>
      </w:tr>
      <w:tr w:rsidR="00894B8C" w:rsidRPr="005931CF" w14:paraId="690DC04B" w14:textId="77777777" w:rsidTr="00A97EB2">
        <w:trPr>
          <w:trHeight w:val="1272"/>
        </w:trPr>
        <w:tc>
          <w:tcPr>
            <w:tcW w:w="4489" w:type="dxa"/>
          </w:tcPr>
          <w:p w14:paraId="2D08E999"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0A85611F" w14:textId="77777777" w:rsidR="00894B8C" w:rsidRPr="00894B8C" w:rsidRDefault="00894B8C"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b/>
                <w:u w:val="single"/>
                <w:lang w:val="es-MX"/>
              </w:rPr>
            </w:pPr>
          </w:p>
          <w:p w14:paraId="5B5A60E6" w14:textId="77777777" w:rsidR="005931CF" w:rsidRPr="005931CF" w:rsidRDefault="005931CF"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39EB9849" w14:textId="5A6B243F"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Dip. Roberto Marcelino</w:t>
            </w:r>
          </w:p>
          <w:p w14:paraId="2B41B34C" w14:textId="77777777" w:rsid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Carreón Huitrón</w:t>
            </w:r>
          </w:p>
          <w:p w14:paraId="1E3E00F0" w14:textId="77777777" w:rsidR="0056778B" w:rsidRPr="00894B8C" w:rsidRDefault="0056778B"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tc>
        <w:tc>
          <w:tcPr>
            <w:tcW w:w="5400" w:type="dxa"/>
          </w:tcPr>
          <w:p w14:paraId="64992CF6" w14:textId="77777777" w:rsidR="005931CF" w:rsidRPr="005931CF" w:rsidRDefault="005931CF" w:rsidP="005677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b/>
                <w:u w:val="single"/>
                <w:lang w:val="es-MX"/>
              </w:rPr>
            </w:pPr>
          </w:p>
          <w:p w14:paraId="14783DBF" w14:textId="77777777" w:rsidR="005931CF" w:rsidRPr="00894B8C" w:rsidRDefault="005931CF"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6265338B"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5F7743CB"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Dip. Luis Alberto</w:t>
            </w:r>
          </w:p>
          <w:p w14:paraId="7D70BCF3"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Aguilar Lozoya</w:t>
            </w:r>
          </w:p>
        </w:tc>
      </w:tr>
      <w:tr w:rsidR="00894B8C" w:rsidRPr="005931CF" w14:paraId="5711CD2B" w14:textId="77777777" w:rsidTr="00A97EB2">
        <w:trPr>
          <w:trHeight w:val="1272"/>
        </w:trPr>
        <w:tc>
          <w:tcPr>
            <w:tcW w:w="4489" w:type="dxa"/>
          </w:tcPr>
          <w:p w14:paraId="4F96ED6A"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6C1ED21F"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756FEE90"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621FFB87"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Dip. Diana Ivette</w:t>
            </w:r>
          </w:p>
          <w:p w14:paraId="00015592"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Pereda Gutiérrez</w:t>
            </w:r>
          </w:p>
        </w:tc>
        <w:tc>
          <w:tcPr>
            <w:tcW w:w="5400" w:type="dxa"/>
          </w:tcPr>
          <w:p w14:paraId="4E3C6841"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7E785183"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68DC1CBA"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5F46FB70"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Dip. Gabriel Ángel</w:t>
            </w:r>
          </w:p>
          <w:p w14:paraId="4128D8CB"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García Cantú</w:t>
            </w:r>
          </w:p>
        </w:tc>
      </w:tr>
      <w:tr w:rsidR="00894B8C" w:rsidRPr="005931CF" w14:paraId="06CA45B6" w14:textId="77777777" w:rsidTr="00A97EB2">
        <w:trPr>
          <w:trHeight w:val="1272"/>
        </w:trPr>
        <w:tc>
          <w:tcPr>
            <w:tcW w:w="4489" w:type="dxa"/>
          </w:tcPr>
          <w:p w14:paraId="60F8DA43"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45DA2EE8"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5E4649B4"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Dip. Rosa Isela</w:t>
            </w:r>
          </w:p>
          <w:p w14:paraId="49866CE9"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Martínez Díaz</w:t>
            </w:r>
          </w:p>
        </w:tc>
        <w:tc>
          <w:tcPr>
            <w:tcW w:w="5400" w:type="dxa"/>
          </w:tcPr>
          <w:p w14:paraId="450CFD69"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1E628C06" w14:textId="77777777" w:rsidR="00894B8C" w:rsidRPr="005931CF"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4743B96E" w14:textId="77777777" w:rsidR="005931CF" w:rsidRPr="00894B8C" w:rsidRDefault="005931CF"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45A284B7"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Dip. Marisela Terrazas Muñoz</w:t>
            </w:r>
          </w:p>
        </w:tc>
      </w:tr>
    </w:tbl>
    <w:p w14:paraId="18E119CE"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lang w:val="es-MX"/>
        </w:rPr>
      </w:pPr>
    </w:p>
    <w:p w14:paraId="0EA7C0A4" w14:textId="77777777" w:rsidR="00894B8C" w:rsidRP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lang w:val="es-MX"/>
        </w:rPr>
      </w:pPr>
    </w:p>
    <w:p w14:paraId="4940F0C7" w14:textId="77777777" w:rsidR="00894B8C" w:rsidRDefault="00894B8C" w:rsidP="000F12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pPr>
    </w:p>
    <w:sectPr w:rsidR="00894B8C">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F69E0" w14:textId="77777777" w:rsidR="001572B1" w:rsidRDefault="001572B1">
      <w:r>
        <w:separator/>
      </w:r>
    </w:p>
  </w:endnote>
  <w:endnote w:type="continuationSeparator" w:id="0">
    <w:p w14:paraId="7669EB8C" w14:textId="77777777" w:rsidR="001572B1" w:rsidRDefault="0015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69247" w14:textId="77777777" w:rsidR="001572B1" w:rsidRDefault="001572B1">
      <w:r>
        <w:separator/>
      </w:r>
    </w:p>
  </w:footnote>
  <w:footnote w:type="continuationSeparator" w:id="0">
    <w:p w14:paraId="0F368713" w14:textId="77777777" w:rsidR="001572B1" w:rsidRDefault="0015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89F8" w14:textId="0624E179" w:rsidR="00EA41B8" w:rsidRDefault="00894B8C">
    <w:r>
      <w:rPr>
        <w:noProof/>
        <w:lang w:eastAsia="es-MX"/>
      </w:rPr>
      <w:drawing>
        <wp:anchor distT="0" distB="0" distL="114300" distR="114300" simplePos="0" relativeHeight="251659264" behindDoc="1" locked="0" layoutInCell="1" allowOverlap="1" wp14:anchorId="4FEA9102" wp14:editId="63845747">
          <wp:simplePos x="0" y="0"/>
          <wp:positionH relativeFrom="column">
            <wp:posOffset>-898358</wp:posOffset>
          </wp:positionH>
          <wp:positionV relativeFrom="paragraph">
            <wp:posOffset>-449179</wp:posOffset>
          </wp:positionV>
          <wp:extent cx="7772400"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B2E2D"/>
    <w:multiLevelType w:val="multilevel"/>
    <w:tmpl w:val="7A00C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1B8"/>
    <w:rsid w:val="00054CDA"/>
    <w:rsid w:val="000A5516"/>
    <w:rsid w:val="000F12D5"/>
    <w:rsid w:val="000F51A1"/>
    <w:rsid w:val="001572B1"/>
    <w:rsid w:val="0046455A"/>
    <w:rsid w:val="0048054B"/>
    <w:rsid w:val="004823E6"/>
    <w:rsid w:val="004A5F3D"/>
    <w:rsid w:val="005264A5"/>
    <w:rsid w:val="00560B53"/>
    <w:rsid w:val="0056778B"/>
    <w:rsid w:val="005931CF"/>
    <w:rsid w:val="007F0B3C"/>
    <w:rsid w:val="00894B8C"/>
    <w:rsid w:val="00A15378"/>
    <w:rsid w:val="00A627C3"/>
    <w:rsid w:val="00C01BCA"/>
    <w:rsid w:val="00D07928"/>
    <w:rsid w:val="00DF7876"/>
    <w:rsid w:val="00EA41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D7F5"/>
  <w15:docId w15:val="{1987A355-5281-0542-A20B-C1E80B94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efault">
    <w:name w:val="Default"/>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paragraph" w:styleId="Encabezado">
    <w:name w:val="header"/>
    <w:basedOn w:val="Normal"/>
    <w:link w:val="EncabezadoCar"/>
    <w:uiPriority w:val="99"/>
    <w:unhideWhenUsed/>
    <w:rsid w:val="00894B8C"/>
    <w:pPr>
      <w:tabs>
        <w:tab w:val="center" w:pos="4419"/>
        <w:tab w:val="right" w:pos="8838"/>
      </w:tabs>
    </w:pPr>
  </w:style>
  <w:style w:type="character" w:customStyle="1" w:styleId="EncabezadoCar">
    <w:name w:val="Encabezado Car"/>
    <w:basedOn w:val="Fuentedeprrafopredeter"/>
    <w:link w:val="Encabezado"/>
    <w:uiPriority w:val="99"/>
    <w:rsid w:val="00894B8C"/>
    <w:rPr>
      <w:sz w:val="24"/>
      <w:szCs w:val="24"/>
      <w:lang w:val="en-US" w:eastAsia="en-US"/>
    </w:rPr>
  </w:style>
  <w:style w:type="paragraph" w:styleId="Piedepgina">
    <w:name w:val="footer"/>
    <w:basedOn w:val="Normal"/>
    <w:link w:val="PiedepginaCar"/>
    <w:uiPriority w:val="99"/>
    <w:unhideWhenUsed/>
    <w:rsid w:val="00894B8C"/>
    <w:pPr>
      <w:tabs>
        <w:tab w:val="center" w:pos="4419"/>
        <w:tab w:val="right" w:pos="8838"/>
      </w:tabs>
    </w:pPr>
  </w:style>
  <w:style w:type="character" w:customStyle="1" w:styleId="PiedepginaCar">
    <w:name w:val="Pie de página Car"/>
    <w:basedOn w:val="Fuentedeprrafopredeter"/>
    <w:link w:val="Piedepgina"/>
    <w:uiPriority w:val="99"/>
    <w:rsid w:val="00894B8C"/>
    <w:rPr>
      <w:sz w:val="24"/>
      <w:szCs w:val="24"/>
      <w:lang w:val="en-US" w:eastAsia="en-US"/>
    </w:rPr>
  </w:style>
  <w:style w:type="character" w:styleId="Mencinsinresolver">
    <w:name w:val="Unresolved Mention"/>
    <w:basedOn w:val="Fuentedeprrafopredeter"/>
    <w:uiPriority w:val="99"/>
    <w:semiHidden/>
    <w:unhideWhenUsed/>
    <w:rsid w:val="00526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6645">
      <w:bodyDiv w:val="1"/>
      <w:marLeft w:val="0"/>
      <w:marRight w:val="0"/>
      <w:marTop w:val="0"/>
      <w:marBottom w:val="0"/>
      <w:divBdr>
        <w:top w:val="none" w:sz="0" w:space="0" w:color="auto"/>
        <w:left w:val="none" w:sz="0" w:space="0" w:color="auto"/>
        <w:bottom w:val="none" w:sz="0" w:space="0" w:color="auto"/>
        <w:right w:val="none" w:sz="0" w:space="0" w:color="auto"/>
      </w:divBdr>
    </w:div>
    <w:div w:id="227308901">
      <w:bodyDiv w:val="1"/>
      <w:marLeft w:val="0"/>
      <w:marRight w:val="0"/>
      <w:marTop w:val="0"/>
      <w:marBottom w:val="0"/>
      <w:divBdr>
        <w:top w:val="none" w:sz="0" w:space="0" w:color="auto"/>
        <w:left w:val="none" w:sz="0" w:space="0" w:color="auto"/>
        <w:bottom w:val="none" w:sz="0" w:space="0" w:color="auto"/>
        <w:right w:val="none" w:sz="0" w:space="0" w:color="auto"/>
      </w:divBdr>
    </w:div>
    <w:div w:id="238905254">
      <w:bodyDiv w:val="1"/>
      <w:marLeft w:val="0"/>
      <w:marRight w:val="0"/>
      <w:marTop w:val="0"/>
      <w:marBottom w:val="0"/>
      <w:divBdr>
        <w:top w:val="none" w:sz="0" w:space="0" w:color="auto"/>
        <w:left w:val="none" w:sz="0" w:space="0" w:color="auto"/>
        <w:bottom w:val="none" w:sz="0" w:space="0" w:color="auto"/>
        <w:right w:val="none" w:sz="0" w:space="0" w:color="auto"/>
      </w:divBdr>
    </w:div>
    <w:div w:id="785394598">
      <w:bodyDiv w:val="1"/>
      <w:marLeft w:val="0"/>
      <w:marRight w:val="0"/>
      <w:marTop w:val="0"/>
      <w:marBottom w:val="0"/>
      <w:divBdr>
        <w:top w:val="none" w:sz="0" w:space="0" w:color="auto"/>
        <w:left w:val="none" w:sz="0" w:space="0" w:color="auto"/>
        <w:bottom w:val="none" w:sz="0" w:space="0" w:color="auto"/>
        <w:right w:val="none" w:sz="0" w:space="0" w:color="auto"/>
      </w:divBdr>
    </w:div>
    <w:div w:id="1242444650">
      <w:bodyDiv w:val="1"/>
      <w:marLeft w:val="0"/>
      <w:marRight w:val="0"/>
      <w:marTop w:val="0"/>
      <w:marBottom w:val="0"/>
      <w:divBdr>
        <w:top w:val="none" w:sz="0" w:space="0" w:color="auto"/>
        <w:left w:val="none" w:sz="0" w:space="0" w:color="auto"/>
        <w:bottom w:val="none" w:sz="0" w:space="0" w:color="auto"/>
        <w:right w:val="none" w:sz="0" w:space="0" w:color="auto"/>
      </w:divBdr>
    </w:div>
    <w:div w:id="1252740577">
      <w:bodyDiv w:val="1"/>
      <w:marLeft w:val="0"/>
      <w:marRight w:val="0"/>
      <w:marTop w:val="0"/>
      <w:marBottom w:val="0"/>
      <w:divBdr>
        <w:top w:val="none" w:sz="0" w:space="0" w:color="auto"/>
        <w:left w:val="none" w:sz="0" w:space="0" w:color="auto"/>
        <w:bottom w:val="none" w:sz="0" w:space="0" w:color="auto"/>
        <w:right w:val="none" w:sz="0" w:space="0" w:color="auto"/>
      </w:divBdr>
    </w:div>
    <w:div w:id="1304429314">
      <w:bodyDiv w:val="1"/>
      <w:marLeft w:val="0"/>
      <w:marRight w:val="0"/>
      <w:marTop w:val="0"/>
      <w:marBottom w:val="0"/>
      <w:divBdr>
        <w:top w:val="none" w:sz="0" w:space="0" w:color="auto"/>
        <w:left w:val="none" w:sz="0" w:space="0" w:color="auto"/>
        <w:bottom w:val="none" w:sz="0" w:space="0" w:color="auto"/>
        <w:right w:val="none" w:sz="0" w:space="0" w:color="auto"/>
      </w:divBdr>
    </w:div>
    <w:div w:id="1777821635">
      <w:bodyDiv w:val="1"/>
      <w:marLeft w:val="0"/>
      <w:marRight w:val="0"/>
      <w:marTop w:val="0"/>
      <w:marBottom w:val="0"/>
      <w:divBdr>
        <w:top w:val="none" w:sz="0" w:space="0" w:color="auto"/>
        <w:left w:val="none" w:sz="0" w:space="0" w:color="auto"/>
        <w:bottom w:val="none" w:sz="0" w:space="0" w:color="auto"/>
        <w:right w:val="none" w:sz="0" w:space="0" w:color="auto"/>
      </w:divBdr>
    </w:div>
    <w:div w:id="1854804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1207</Words>
  <Characters>6642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2023-09-27T18:19:00Z</dcterms:created>
  <dcterms:modified xsi:type="dcterms:W3CDTF">2023-09-27T18:19:00Z</dcterms:modified>
</cp:coreProperties>
</file>