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0A32" w14:textId="77777777" w:rsidR="00787DAB" w:rsidRPr="00683AE0" w:rsidRDefault="00787DAB" w:rsidP="00787DAB">
      <w:pPr>
        <w:spacing w:line="360" w:lineRule="auto"/>
        <w:contextualSpacing w:val="0"/>
        <w:jc w:val="both"/>
        <w:rPr>
          <w:rFonts w:eastAsia="Times New Roman"/>
          <w:sz w:val="30"/>
          <w:szCs w:val="30"/>
        </w:rPr>
      </w:pPr>
      <w:r w:rsidRPr="00683AE0">
        <w:rPr>
          <w:rFonts w:eastAsia="Times New Roman"/>
          <w:b/>
          <w:bCs/>
          <w:color w:val="000000"/>
          <w:sz w:val="30"/>
          <w:szCs w:val="30"/>
        </w:rPr>
        <w:t>H. CONGRESO DEL ESTADO.</w:t>
      </w:r>
      <w:r w:rsidRPr="00683AE0">
        <w:rPr>
          <w:rFonts w:eastAsia="Times New Roman"/>
          <w:color w:val="000000"/>
          <w:sz w:val="30"/>
          <w:szCs w:val="30"/>
        </w:rPr>
        <w:t xml:space="preserve"> </w:t>
      </w:r>
    </w:p>
    <w:p w14:paraId="7FEFC9AC" w14:textId="77777777" w:rsidR="00787DAB" w:rsidRPr="00683AE0" w:rsidRDefault="00787DAB" w:rsidP="00787DAB">
      <w:pPr>
        <w:spacing w:line="360" w:lineRule="auto"/>
        <w:contextualSpacing w:val="0"/>
        <w:jc w:val="both"/>
        <w:rPr>
          <w:rFonts w:eastAsia="Times New Roman"/>
          <w:color w:val="000000"/>
          <w:sz w:val="30"/>
          <w:szCs w:val="30"/>
        </w:rPr>
      </w:pPr>
      <w:r w:rsidRPr="00683AE0">
        <w:rPr>
          <w:rFonts w:eastAsia="Times New Roman"/>
          <w:b/>
          <w:bCs/>
          <w:color w:val="000000"/>
          <w:sz w:val="30"/>
          <w:szCs w:val="30"/>
        </w:rPr>
        <w:t>P R E S E N T E.</w:t>
      </w:r>
      <w:r w:rsidRPr="00683AE0">
        <w:rPr>
          <w:rFonts w:eastAsia="Times New Roman"/>
          <w:color w:val="000000"/>
          <w:sz w:val="30"/>
          <w:szCs w:val="30"/>
        </w:rPr>
        <w:t xml:space="preserve"> </w:t>
      </w:r>
    </w:p>
    <w:p w14:paraId="2D18BD74" w14:textId="77777777" w:rsidR="00787DAB" w:rsidRPr="00683AE0" w:rsidRDefault="00787DAB" w:rsidP="00787DAB">
      <w:pPr>
        <w:spacing w:line="360" w:lineRule="auto"/>
        <w:contextualSpacing w:val="0"/>
        <w:jc w:val="both"/>
        <w:rPr>
          <w:rFonts w:eastAsia="Times New Roman"/>
          <w:sz w:val="30"/>
          <w:szCs w:val="30"/>
        </w:rPr>
      </w:pPr>
    </w:p>
    <w:p w14:paraId="1E1900AA" w14:textId="0EE7050A" w:rsidR="00787DAB" w:rsidRDefault="0014709A" w:rsidP="00A20205">
      <w:pPr>
        <w:spacing w:line="360" w:lineRule="auto"/>
        <w:ind w:firstLine="720"/>
        <w:contextualSpacing w:val="0"/>
        <w:jc w:val="both"/>
        <w:rPr>
          <w:rFonts w:eastAsia="Times New Roman"/>
          <w:bCs/>
          <w:color w:val="000000"/>
          <w:sz w:val="30"/>
          <w:szCs w:val="30"/>
        </w:rPr>
      </w:pPr>
      <w:r w:rsidRPr="0014709A">
        <w:rPr>
          <w:rFonts w:eastAsia="Times New Roman"/>
          <w:bCs/>
          <w:color w:val="000000"/>
          <w:sz w:val="30"/>
          <w:szCs w:val="30"/>
        </w:rPr>
        <w:t>Quienes suscriben</w:t>
      </w:r>
      <w:r w:rsidRPr="0014709A">
        <w:rPr>
          <w:rFonts w:eastAsia="Times New Roman"/>
          <w:b/>
          <w:bCs/>
          <w:color w:val="000000"/>
          <w:sz w:val="30"/>
          <w:szCs w:val="30"/>
        </w:rPr>
        <w:t xml:space="preserve">, Ilse América García Soto, Leticia Ortega Máynez, Óscar Daniel Avitia Arellanes, Gustavo de la Rosa </w:t>
      </w:r>
      <w:proofErr w:type="spellStart"/>
      <w:r w:rsidRPr="0014709A">
        <w:rPr>
          <w:rFonts w:eastAsia="Times New Roman"/>
          <w:b/>
          <w:bCs/>
          <w:color w:val="000000"/>
          <w:sz w:val="30"/>
          <w:szCs w:val="30"/>
        </w:rPr>
        <w:t>Hickerson</w:t>
      </w:r>
      <w:proofErr w:type="spellEnd"/>
      <w:r w:rsidRPr="0014709A">
        <w:rPr>
          <w:rFonts w:eastAsia="Times New Roman"/>
          <w:b/>
          <w:bCs/>
          <w:color w:val="000000"/>
          <w:sz w:val="30"/>
          <w:szCs w:val="30"/>
        </w:rPr>
        <w:t>, Magdalena Rentería Pérez, María Antonieta Pérez Reyes, Edin Cuauhtémoc Estrada Sotelo, Benjamín Carrera Chávez, David Óscar Castrejón Rivas</w:t>
      </w:r>
      <w:r w:rsidR="007C1602">
        <w:rPr>
          <w:rFonts w:eastAsia="Times New Roman"/>
          <w:b/>
          <w:bCs/>
          <w:color w:val="000000"/>
          <w:sz w:val="30"/>
          <w:szCs w:val="30"/>
        </w:rPr>
        <w:t xml:space="preserve">, </w:t>
      </w:r>
      <w:r w:rsidR="00E22764" w:rsidRPr="00E22764">
        <w:rPr>
          <w:rFonts w:eastAsia="Times New Roman"/>
          <w:b/>
          <w:bCs/>
          <w:color w:val="000000"/>
          <w:sz w:val="30"/>
          <w:szCs w:val="30"/>
        </w:rPr>
        <w:t>Jael Argüelles Díaz</w:t>
      </w:r>
      <w:r w:rsidR="007C1602">
        <w:rPr>
          <w:rFonts w:eastAsia="Times New Roman"/>
          <w:b/>
          <w:bCs/>
          <w:color w:val="000000"/>
          <w:sz w:val="30"/>
          <w:szCs w:val="30"/>
        </w:rPr>
        <w:t>,</w:t>
      </w:r>
      <w:r w:rsidRPr="0014709A">
        <w:rPr>
          <w:rFonts w:eastAsia="Times New Roman"/>
          <w:b/>
          <w:bCs/>
          <w:color w:val="000000"/>
          <w:sz w:val="30"/>
          <w:szCs w:val="30"/>
        </w:rPr>
        <w:t xml:space="preserve"> </w:t>
      </w:r>
      <w:r w:rsidRPr="0014709A">
        <w:rPr>
          <w:rFonts w:eastAsia="Times New Roman"/>
          <w:bCs/>
          <w:color w:val="000000"/>
          <w:sz w:val="30"/>
          <w:szCs w:val="30"/>
        </w:rPr>
        <w:t>y la de la voz</w:t>
      </w:r>
      <w:r w:rsidRPr="0014709A">
        <w:rPr>
          <w:rFonts w:eastAsia="Times New Roman"/>
          <w:b/>
          <w:bCs/>
          <w:color w:val="000000"/>
          <w:sz w:val="30"/>
          <w:szCs w:val="30"/>
        </w:rPr>
        <w:t xml:space="preserve">, </w:t>
      </w:r>
      <w:r w:rsidRPr="00A20205">
        <w:rPr>
          <w:rFonts w:eastAsia="Times New Roman"/>
          <w:b/>
          <w:bCs/>
          <w:color w:val="000000"/>
          <w:sz w:val="31"/>
          <w:szCs w:val="31"/>
        </w:rPr>
        <w:t>Rosana Díaz Reyes</w:t>
      </w:r>
      <w:r w:rsidRPr="0014709A">
        <w:rPr>
          <w:rFonts w:eastAsia="Times New Roman"/>
          <w:b/>
          <w:bCs/>
          <w:color w:val="000000"/>
          <w:sz w:val="30"/>
          <w:szCs w:val="30"/>
        </w:rPr>
        <w:t xml:space="preserve">, </w:t>
      </w:r>
      <w:r w:rsidRPr="0014709A">
        <w:rPr>
          <w:rFonts w:eastAsia="Times New Roman"/>
          <w:bCs/>
          <w:color w:val="000000"/>
          <w:sz w:val="30"/>
          <w:szCs w:val="30"/>
        </w:rPr>
        <w:t>en nuestro carácter de Diputadas y Diputados de la Sexagésima Séptima Legislatura e integrantes Grupo Parlamentario de</w:t>
      </w:r>
      <w:r w:rsidRPr="0014709A">
        <w:rPr>
          <w:rFonts w:eastAsia="Times New Roman"/>
          <w:b/>
          <w:bCs/>
          <w:color w:val="000000"/>
          <w:sz w:val="30"/>
          <w:szCs w:val="30"/>
        </w:rPr>
        <w:t xml:space="preserve"> MORENA</w:t>
      </w:r>
      <w:r w:rsidR="00787DAB" w:rsidRPr="00683AE0">
        <w:rPr>
          <w:rFonts w:eastAsia="Times New Roman"/>
          <w:bCs/>
          <w:color w:val="000000"/>
          <w:sz w:val="30"/>
          <w:szCs w:val="30"/>
        </w:rPr>
        <w:t xml:space="preserve">, con fundamento en lo dispuesto por el artículo 165 fracción VIII, 165 BIS y 169 de la Ley Orgánica del Poder Legislativo, me permito someter a la consideración de esta Soberanía, </w:t>
      </w:r>
      <w:r w:rsidR="00787DAB" w:rsidRPr="00A20205">
        <w:rPr>
          <w:rFonts w:eastAsia="Times New Roman"/>
          <w:b/>
          <w:bCs/>
          <w:color w:val="000000"/>
          <w:sz w:val="30"/>
          <w:szCs w:val="30"/>
        </w:rPr>
        <w:t>Proposición con carácter de</w:t>
      </w:r>
      <w:r w:rsidR="00214B9A" w:rsidRPr="00A20205">
        <w:rPr>
          <w:rFonts w:eastAsia="Times New Roman"/>
          <w:b/>
          <w:bCs/>
          <w:color w:val="000000"/>
          <w:sz w:val="30"/>
          <w:szCs w:val="30"/>
        </w:rPr>
        <w:t xml:space="preserve"> Punto de</w:t>
      </w:r>
      <w:r w:rsidR="00787DAB" w:rsidRPr="00683AE0">
        <w:rPr>
          <w:rFonts w:eastAsia="Times New Roman"/>
          <w:bCs/>
          <w:color w:val="000000"/>
          <w:sz w:val="30"/>
          <w:szCs w:val="30"/>
        </w:rPr>
        <w:t xml:space="preserve"> </w:t>
      </w:r>
      <w:r w:rsidR="00787DAB" w:rsidRPr="005C4540">
        <w:rPr>
          <w:rFonts w:eastAsia="Times New Roman"/>
          <w:b/>
          <w:bCs/>
          <w:color w:val="000000"/>
          <w:sz w:val="30"/>
          <w:szCs w:val="30"/>
        </w:rPr>
        <w:t>Acuerdo</w:t>
      </w:r>
      <w:r w:rsidR="00787DAB" w:rsidRPr="00683AE0">
        <w:rPr>
          <w:rFonts w:eastAsia="Times New Roman"/>
          <w:bCs/>
          <w:color w:val="000000"/>
          <w:sz w:val="30"/>
          <w:szCs w:val="30"/>
        </w:rPr>
        <w:t>, a fin de exhortar</w:t>
      </w:r>
      <w:r w:rsidR="00787DAB">
        <w:rPr>
          <w:rFonts w:eastAsia="Times New Roman"/>
          <w:bCs/>
          <w:color w:val="000000"/>
          <w:sz w:val="30"/>
          <w:szCs w:val="30"/>
        </w:rPr>
        <w:t xml:space="preserve"> respetuosamente a</w:t>
      </w:r>
      <w:r w:rsidR="00C4587B">
        <w:rPr>
          <w:rFonts w:eastAsia="Times New Roman"/>
          <w:bCs/>
          <w:color w:val="000000"/>
          <w:sz w:val="30"/>
          <w:szCs w:val="30"/>
        </w:rPr>
        <w:t xml:space="preserve"> </w:t>
      </w:r>
      <w:r w:rsidR="00C546AC">
        <w:rPr>
          <w:rFonts w:eastAsia="Times New Roman"/>
          <w:bCs/>
          <w:color w:val="000000"/>
          <w:sz w:val="30"/>
          <w:szCs w:val="30"/>
        </w:rPr>
        <w:t xml:space="preserve">la </w:t>
      </w:r>
      <w:r w:rsidR="005A3C2F" w:rsidRPr="005A3C2F">
        <w:rPr>
          <w:rFonts w:eastAsia="Times New Roman"/>
          <w:bCs/>
          <w:color w:val="000000"/>
          <w:sz w:val="30"/>
          <w:szCs w:val="30"/>
        </w:rPr>
        <w:t>Secretaría de Educación y Deporte</w:t>
      </w:r>
      <w:r w:rsidR="004438A4">
        <w:rPr>
          <w:rFonts w:eastAsia="Times New Roman"/>
          <w:bCs/>
          <w:color w:val="000000"/>
          <w:sz w:val="30"/>
          <w:szCs w:val="30"/>
        </w:rPr>
        <w:t xml:space="preserve"> con la finalidad de</w:t>
      </w:r>
      <w:r w:rsidR="00A20205">
        <w:rPr>
          <w:rFonts w:eastAsia="Times New Roman"/>
          <w:bCs/>
          <w:color w:val="000000"/>
          <w:sz w:val="30"/>
          <w:szCs w:val="30"/>
        </w:rPr>
        <w:t xml:space="preserve"> </w:t>
      </w:r>
      <w:r w:rsidR="00640AE6">
        <w:rPr>
          <w:rFonts w:eastAsia="Times New Roman"/>
          <w:bCs/>
          <w:color w:val="000000"/>
          <w:sz w:val="30"/>
          <w:szCs w:val="30"/>
        </w:rPr>
        <w:t xml:space="preserve">lograr </w:t>
      </w:r>
      <w:r w:rsidR="00251562">
        <w:rPr>
          <w:rFonts w:eastAsia="Times New Roman"/>
          <w:bCs/>
          <w:color w:val="000000"/>
          <w:sz w:val="30"/>
          <w:szCs w:val="30"/>
        </w:rPr>
        <w:t>mantenimiento, reparación</w:t>
      </w:r>
      <w:r w:rsidR="00D332F1">
        <w:rPr>
          <w:rFonts w:eastAsia="Times New Roman"/>
          <w:bCs/>
          <w:color w:val="000000"/>
          <w:sz w:val="30"/>
          <w:szCs w:val="30"/>
        </w:rPr>
        <w:t>,</w:t>
      </w:r>
      <w:r w:rsidR="00251562">
        <w:rPr>
          <w:rFonts w:eastAsia="Times New Roman"/>
          <w:bCs/>
          <w:color w:val="000000"/>
          <w:sz w:val="30"/>
          <w:szCs w:val="30"/>
        </w:rPr>
        <w:t xml:space="preserve"> o en su caso sustitución</w:t>
      </w:r>
      <w:r w:rsidR="00D332F1">
        <w:rPr>
          <w:rFonts w:eastAsia="Times New Roman"/>
          <w:bCs/>
          <w:color w:val="000000"/>
          <w:sz w:val="30"/>
          <w:szCs w:val="30"/>
        </w:rPr>
        <w:t>,</w:t>
      </w:r>
      <w:r w:rsidR="00251562">
        <w:rPr>
          <w:rFonts w:eastAsia="Times New Roman"/>
          <w:bCs/>
          <w:color w:val="000000"/>
          <w:sz w:val="30"/>
          <w:szCs w:val="30"/>
        </w:rPr>
        <w:t xml:space="preserve"> de lo</w:t>
      </w:r>
      <w:r w:rsidR="00904F35">
        <w:rPr>
          <w:rFonts w:eastAsia="Times New Roman"/>
          <w:bCs/>
          <w:color w:val="000000"/>
          <w:sz w:val="30"/>
          <w:szCs w:val="30"/>
        </w:rPr>
        <w:t>s autobuses en condiciones peligrosas que prestan transporte a las niñas y niños de los</w:t>
      </w:r>
      <w:r w:rsidR="00C546AC">
        <w:rPr>
          <w:rFonts w:eastAsia="Times New Roman"/>
          <w:bCs/>
          <w:color w:val="000000"/>
          <w:sz w:val="30"/>
          <w:szCs w:val="30"/>
        </w:rPr>
        <w:t xml:space="preserve"> </w:t>
      </w:r>
      <w:r w:rsidR="00C546AC" w:rsidRPr="00C546AC">
        <w:rPr>
          <w:rFonts w:eastAsia="Times New Roman"/>
          <w:bCs/>
          <w:color w:val="000000"/>
          <w:sz w:val="30"/>
          <w:szCs w:val="30"/>
        </w:rPr>
        <w:t>Centros Regionales de Educación Integral</w:t>
      </w:r>
      <w:r w:rsidR="00787DAB">
        <w:rPr>
          <w:rFonts w:eastAsia="Times New Roman"/>
          <w:bCs/>
          <w:color w:val="000000"/>
          <w:sz w:val="30"/>
          <w:szCs w:val="30"/>
        </w:rPr>
        <w:t xml:space="preserve">, </w:t>
      </w:r>
      <w:r w:rsidR="00787DAB" w:rsidRPr="00683AE0">
        <w:rPr>
          <w:rFonts w:eastAsia="Times New Roman"/>
          <w:bCs/>
          <w:color w:val="000000"/>
          <w:sz w:val="30"/>
          <w:szCs w:val="30"/>
        </w:rPr>
        <w:t>lo anterior sustentado en la siguiente:</w:t>
      </w:r>
    </w:p>
    <w:p w14:paraId="60ABB57F" w14:textId="77777777" w:rsidR="008C3F96" w:rsidRPr="005622E1" w:rsidRDefault="008C3F96" w:rsidP="00787DA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2AABF87" w14:textId="77777777" w:rsidR="00787DAB" w:rsidRPr="005622E1" w:rsidRDefault="00787DAB" w:rsidP="00787DAB">
      <w:pPr>
        <w:spacing w:line="360" w:lineRule="auto"/>
        <w:contextualSpacing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622E1">
        <w:rPr>
          <w:rFonts w:eastAsia="Times New Roman"/>
          <w:b/>
          <w:bCs/>
          <w:color w:val="000000"/>
          <w:sz w:val="28"/>
          <w:szCs w:val="28"/>
        </w:rPr>
        <w:t>EXPOSICIÓN DE MOTIVOS</w:t>
      </w:r>
    </w:p>
    <w:p w14:paraId="2B826500" w14:textId="77777777" w:rsidR="00787DAB" w:rsidRDefault="00787DAB" w:rsidP="00787DAB">
      <w:pPr>
        <w:spacing w:line="360" w:lineRule="auto"/>
        <w:contextualSpacing w:val="0"/>
        <w:jc w:val="both"/>
        <w:rPr>
          <w:rFonts w:eastAsia="Times New Roman"/>
          <w:color w:val="000000"/>
          <w:sz w:val="28"/>
          <w:szCs w:val="28"/>
        </w:rPr>
      </w:pPr>
    </w:p>
    <w:p w14:paraId="528DA8BE" w14:textId="5ECD9839" w:rsidR="00DD7102" w:rsidRDefault="0099090B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En esta Soberanía he defendido y seguiré defendiendo</w:t>
      </w:r>
      <w:r w:rsidR="00DD7102">
        <w:rPr>
          <w:rFonts w:eastAsia="Times New Roman"/>
          <w:bCs/>
          <w:color w:val="000000"/>
          <w:sz w:val="28"/>
          <w:szCs w:val="28"/>
        </w:rPr>
        <w:t>,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99090B">
        <w:rPr>
          <w:rFonts w:eastAsia="Times New Roman"/>
          <w:bCs/>
          <w:color w:val="000000"/>
          <w:sz w:val="28"/>
          <w:szCs w:val="28"/>
        </w:rPr>
        <w:t xml:space="preserve">que la formación de las niñas, niños y adolescentes no es para educar a la ciudadanía del futuro, </w:t>
      </w:r>
      <w:r w:rsidR="00DD7102">
        <w:rPr>
          <w:rFonts w:eastAsia="Times New Roman"/>
          <w:bCs/>
          <w:color w:val="000000"/>
          <w:sz w:val="28"/>
          <w:szCs w:val="28"/>
        </w:rPr>
        <w:t xml:space="preserve">no es para educar un Chihuahua lejano, es para educar, fortalecer y proteger a quienes hoy son y construyen </w:t>
      </w:r>
      <w:r w:rsidRPr="0099090B">
        <w:rPr>
          <w:rFonts w:eastAsia="Times New Roman"/>
          <w:bCs/>
          <w:color w:val="000000"/>
          <w:sz w:val="28"/>
          <w:szCs w:val="28"/>
        </w:rPr>
        <w:t>nuestro Estado</w:t>
      </w:r>
      <w:r w:rsidR="00DD7102">
        <w:rPr>
          <w:rFonts w:eastAsia="Times New Roman"/>
          <w:bCs/>
          <w:color w:val="000000"/>
          <w:sz w:val="28"/>
          <w:szCs w:val="28"/>
        </w:rPr>
        <w:t xml:space="preserve">. </w:t>
      </w:r>
      <w:r w:rsidRPr="0099090B">
        <w:rPr>
          <w:rFonts w:eastAsia="Times New Roman"/>
          <w:bCs/>
          <w:color w:val="000000"/>
          <w:sz w:val="28"/>
          <w:szCs w:val="28"/>
        </w:rPr>
        <w:t xml:space="preserve"> </w:t>
      </w:r>
    </w:p>
    <w:p w14:paraId="105599B4" w14:textId="77777777" w:rsidR="00DD7102" w:rsidRDefault="00DD7102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3EF63D72" w14:textId="650119B8" w:rsidR="00DD7102" w:rsidRDefault="008256FE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Bajo esta consigna, considerando en todo momento los intereses de la Constitución y del pueblo mexicano, también reitero una cita que refleja profundamente el propósito máximo de nuestra ley constitucional:</w:t>
      </w:r>
    </w:p>
    <w:p w14:paraId="76449F94" w14:textId="77777777" w:rsidR="008256FE" w:rsidRDefault="008256FE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508DFCF9" w14:textId="62FE6037" w:rsidR="008256FE" w:rsidRPr="008256FE" w:rsidRDefault="008256FE" w:rsidP="008256FE">
      <w:pPr>
        <w:spacing w:line="360" w:lineRule="auto"/>
        <w:ind w:left="720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“</w:t>
      </w:r>
      <w:r w:rsidRPr="008256FE">
        <w:rPr>
          <w:rFonts w:eastAsia="Times New Roman"/>
          <w:bCs/>
          <w:color w:val="000000"/>
          <w:sz w:val="28"/>
          <w:szCs w:val="28"/>
        </w:rPr>
        <w:t>El hombre vive en sociedad para perfeccionarse, y la perfección se consigue por el desarrollo de la inteligencia</w:t>
      </w:r>
      <w:r>
        <w:rPr>
          <w:rFonts w:eastAsia="Times New Roman"/>
          <w:bCs/>
          <w:color w:val="000000"/>
          <w:sz w:val="28"/>
          <w:szCs w:val="28"/>
        </w:rPr>
        <w:t>..</w:t>
      </w:r>
      <w:r w:rsidRPr="008256FE">
        <w:rPr>
          <w:rFonts w:eastAsia="Times New Roman"/>
          <w:bCs/>
          <w:color w:val="000000"/>
          <w:sz w:val="28"/>
          <w:szCs w:val="28"/>
        </w:rPr>
        <w:t>. La libertad de la enseñanza toca directamente al desarrollo de la inteligencia, y por esto es de tanto interés para los pueblos.”</w:t>
      </w:r>
    </w:p>
    <w:p w14:paraId="722EAF06" w14:textId="77777777" w:rsidR="008256FE" w:rsidRPr="008256FE" w:rsidRDefault="008256FE" w:rsidP="008256FE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1AAE01C" w14:textId="53BE0036" w:rsidR="008256FE" w:rsidRDefault="008256FE" w:rsidP="008256FE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Lo registrado en el Diario de los Debates el </w:t>
      </w:r>
      <w:r w:rsidRPr="008256FE">
        <w:rPr>
          <w:rFonts w:eastAsia="Times New Roman"/>
          <w:bCs/>
          <w:color w:val="000000"/>
          <w:sz w:val="28"/>
          <w:szCs w:val="28"/>
        </w:rPr>
        <w:t xml:space="preserve">12 de agosto de 1856 como exposición de motivos de la Constitución de 1857, </w:t>
      </w:r>
      <w:r>
        <w:rPr>
          <w:rFonts w:eastAsia="Times New Roman"/>
          <w:bCs/>
          <w:color w:val="000000"/>
          <w:sz w:val="28"/>
          <w:szCs w:val="28"/>
        </w:rPr>
        <w:t>concerniente a</w:t>
      </w:r>
      <w:r w:rsidRPr="008256FE">
        <w:rPr>
          <w:rFonts w:eastAsia="Times New Roman"/>
          <w:bCs/>
          <w:color w:val="000000"/>
          <w:sz w:val="28"/>
          <w:szCs w:val="28"/>
        </w:rPr>
        <w:t xml:space="preserve">l derecho a la </w:t>
      </w:r>
      <w:r>
        <w:rPr>
          <w:rFonts w:eastAsia="Times New Roman"/>
          <w:bCs/>
          <w:color w:val="000000"/>
          <w:sz w:val="28"/>
          <w:szCs w:val="28"/>
        </w:rPr>
        <w:t>educación</w:t>
      </w:r>
      <w:r w:rsidRPr="008256FE">
        <w:rPr>
          <w:rFonts w:eastAsia="Times New Roman"/>
          <w:bCs/>
          <w:color w:val="000000"/>
          <w:sz w:val="28"/>
          <w:szCs w:val="28"/>
        </w:rPr>
        <w:t xml:space="preserve">, </w:t>
      </w:r>
      <w:r>
        <w:rPr>
          <w:rFonts w:eastAsia="Times New Roman"/>
          <w:bCs/>
          <w:color w:val="000000"/>
          <w:sz w:val="28"/>
          <w:szCs w:val="28"/>
        </w:rPr>
        <w:t>también</w:t>
      </w:r>
      <w:r w:rsidRPr="008256FE">
        <w:rPr>
          <w:rFonts w:eastAsia="Times New Roman"/>
          <w:bCs/>
          <w:color w:val="000000"/>
          <w:sz w:val="28"/>
          <w:szCs w:val="28"/>
        </w:rPr>
        <w:t xml:space="preserve"> fue recogido en la exposición que dio continuidad a este derecho </w:t>
      </w:r>
      <w:r>
        <w:rPr>
          <w:rFonts w:eastAsia="Times New Roman"/>
          <w:bCs/>
          <w:color w:val="000000"/>
          <w:sz w:val="28"/>
          <w:szCs w:val="28"/>
        </w:rPr>
        <w:t>en el Constituyente</w:t>
      </w:r>
      <w:r w:rsidRPr="008256FE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de 1917, y hoy, sigue siendo parte de la exposición que defiende el derecho a la educación.</w:t>
      </w:r>
    </w:p>
    <w:p w14:paraId="591967E8" w14:textId="77777777" w:rsidR="00DD7102" w:rsidRDefault="00DD7102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3B1AF67A" w14:textId="01E793E6" w:rsidR="008256FE" w:rsidRDefault="008256FE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 xml:space="preserve">La lucha por lograr el desarrollo de la inteligencia de nuestras infancias es de </w:t>
      </w:r>
      <w:r w:rsidR="001611F4">
        <w:rPr>
          <w:rFonts w:eastAsia="Times New Roman"/>
          <w:bCs/>
          <w:color w:val="000000"/>
          <w:sz w:val="28"/>
          <w:szCs w:val="28"/>
        </w:rPr>
        <w:t>toda la sociedad;</w:t>
      </w:r>
      <w:r>
        <w:rPr>
          <w:rFonts w:eastAsia="Times New Roman"/>
          <w:bCs/>
          <w:color w:val="000000"/>
          <w:sz w:val="28"/>
          <w:szCs w:val="28"/>
        </w:rPr>
        <w:t xml:space="preserve"> pero debemos hacer un énfasis en </w:t>
      </w:r>
      <w:r w:rsidR="005F371D">
        <w:rPr>
          <w:rFonts w:eastAsia="Times New Roman"/>
          <w:bCs/>
          <w:color w:val="000000"/>
          <w:sz w:val="28"/>
          <w:szCs w:val="28"/>
        </w:rPr>
        <w:t xml:space="preserve">nuestro deber de </w:t>
      </w:r>
      <w:r>
        <w:rPr>
          <w:rFonts w:eastAsia="Times New Roman"/>
          <w:bCs/>
          <w:color w:val="000000"/>
          <w:sz w:val="28"/>
          <w:szCs w:val="28"/>
        </w:rPr>
        <w:t xml:space="preserve">luchar y esforzarnos más en el desarrollo de aquellas niñas, niños y adolescentes que estructuralmente se encuentran vulnerados y alejados de los medios para </w:t>
      </w:r>
      <w:r w:rsidR="008D265F">
        <w:rPr>
          <w:rFonts w:eastAsia="Times New Roman"/>
          <w:bCs/>
          <w:color w:val="000000"/>
          <w:sz w:val="28"/>
          <w:szCs w:val="28"/>
        </w:rPr>
        <w:t>desarrollarse plenamente</w:t>
      </w:r>
      <w:r w:rsidR="003333AD">
        <w:rPr>
          <w:rFonts w:eastAsia="Times New Roman"/>
          <w:bCs/>
          <w:color w:val="000000"/>
          <w:sz w:val="28"/>
          <w:szCs w:val="28"/>
        </w:rPr>
        <w:t xml:space="preserve">, </w:t>
      </w:r>
      <w:r w:rsidR="00E6151F">
        <w:rPr>
          <w:rFonts w:eastAsia="Times New Roman"/>
          <w:bCs/>
          <w:color w:val="000000"/>
          <w:sz w:val="28"/>
          <w:szCs w:val="28"/>
        </w:rPr>
        <w:t>desde nuestra función podemos</w:t>
      </w:r>
      <w:r w:rsidR="00BB74B4">
        <w:rPr>
          <w:rFonts w:eastAsia="Times New Roman"/>
          <w:bCs/>
          <w:color w:val="000000"/>
          <w:sz w:val="28"/>
          <w:szCs w:val="28"/>
        </w:rPr>
        <w:t xml:space="preserve"> velar por</w:t>
      </w:r>
      <w:r w:rsidR="007F16D2">
        <w:rPr>
          <w:rFonts w:eastAsia="Times New Roman"/>
          <w:bCs/>
          <w:color w:val="000000"/>
          <w:sz w:val="28"/>
          <w:szCs w:val="28"/>
        </w:rPr>
        <w:t>que toda niña y niño</w:t>
      </w:r>
      <w:r w:rsidR="00017A66">
        <w:rPr>
          <w:rFonts w:eastAsia="Times New Roman"/>
          <w:bCs/>
          <w:color w:val="000000"/>
          <w:sz w:val="28"/>
          <w:szCs w:val="28"/>
        </w:rPr>
        <w:t xml:space="preserve"> </w:t>
      </w:r>
      <w:r w:rsidR="0069238E">
        <w:rPr>
          <w:rFonts w:eastAsia="Times New Roman"/>
          <w:bCs/>
          <w:color w:val="000000"/>
          <w:sz w:val="28"/>
          <w:szCs w:val="28"/>
        </w:rPr>
        <w:t>sin importar sus circunstancias</w:t>
      </w:r>
      <w:r w:rsidR="00C95247">
        <w:rPr>
          <w:rFonts w:eastAsia="Times New Roman"/>
          <w:bCs/>
          <w:color w:val="000000"/>
          <w:sz w:val="28"/>
          <w:szCs w:val="28"/>
        </w:rPr>
        <w:t xml:space="preserve">, pueda ir a la escuela. Por ello </w:t>
      </w:r>
      <w:r w:rsidR="00117DB2">
        <w:rPr>
          <w:rFonts w:eastAsia="Times New Roman"/>
          <w:bCs/>
          <w:color w:val="000000"/>
          <w:sz w:val="28"/>
          <w:szCs w:val="28"/>
        </w:rPr>
        <w:t>enfatizamos</w:t>
      </w:r>
      <w:r w:rsidR="003333AD">
        <w:rPr>
          <w:rFonts w:eastAsia="Times New Roman"/>
          <w:bCs/>
          <w:color w:val="000000"/>
          <w:sz w:val="28"/>
          <w:szCs w:val="28"/>
        </w:rPr>
        <w:t xml:space="preserve"> el caso de las y los </w:t>
      </w:r>
      <w:r w:rsidR="00A92C77">
        <w:rPr>
          <w:rFonts w:eastAsia="Times New Roman"/>
          <w:bCs/>
          <w:color w:val="000000"/>
          <w:sz w:val="28"/>
          <w:szCs w:val="28"/>
        </w:rPr>
        <w:t>educandos</w:t>
      </w:r>
      <w:r w:rsidR="003333AD">
        <w:rPr>
          <w:rFonts w:eastAsia="Times New Roman"/>
          <w:bCs/>
          <w:color w:val="000000"/>
          <w:sz w:val="28"/>
          <w:szCs w:val="28"/>
        </w:rPr>
        <w:t xml:space="preserve"> de las comunidades lejanas que dependen del sistema de transporte de los </w:t>
      </w:r>
      <w:r w:rsidR="003333AD" w:rsidRPr="003333AD">
        <w:rPr>
          <w:rFonts w:eastAsia="Times New Roman"/>
          <w:bCs/>
          <w:color w:val="000000"/>
          <w:sz w:val="28"/>
          <w:szCs w:val="28"/>
        </w:rPr>
        <w:t>Centros Regionales de Educación Integral</w:t>
      </w:r>
      <w:r w:rsidR="003333AD">
        <w:rPr>
          <w:rFonts w:eastAsia="Times New Roman"/>
          <w:bCs/>
          <w:color w:val="000000"/>
          <w:sz w:val="28"/>
          <w:szCs w:val="28"/>
        </w:rPr>
        <w:t>.</w:t>
      </w:r>
    </w:p>
    <w:p w14:paraId="14D12129" w14:textId="77777777" w:rsidR="00C620C0" w:rsidRDefault="00C620C0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F3DF8ED" w14:textId="63DC7DCA" w:rsidR="00CD1AAC" w:rsidRDefault="00C620C0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En tal virtud, debe referirse que los </w:t>
      </w:r>
      <w:r w:rsidRPr="003333AD">
        <w:rPr>
          <w:rFonts w:eastAsia="Times New Roman"/>
          <w:bCs/>
          <w:color w:val="000000"/>
          <w:sz w:val="28"/>
          <w:szCs w:val="28"/>
        </w:rPr>
        <w:t>Centros Regionales de Educación Integral</w:t>
      </w:r>
      <w:r>
        <w:rPr>
          <w:rFonts w:eastAsia="Times New Roman"/>
          <w:bCs/>
          <w:color w:val="000000"/>
          <w:sz w:val="28"/>
          <w:szCs w:val="28"/>
        </w:rPr>
        <w:t xml:space="preserve"> por sus siglas “CREI”, creado</w:t>
      </w:r>
      <w:r w:rsidR="00CD1AAC">
        <w:rPr>
          <w:rFonts w:eastAsia="Times New Roman"/>
          <w:bCs/>
          <w:color w:val="000000"/>
          <w:sz w:val="28"/>
          <w:szCs w:val="28"/>
        </w:rPr>
        <w:t xml:space="preserve">s </w:t>
      </w:r>
      <w:r>
        <w:rPr>
          <w:rFonts w:eastAsia="Times New Roman"/>
          <w:bCs/>
          <w:color w:val="000000"/>
          <w:sz w:val="28"/>
          <w:szCs w:val="28"/>
        </w:rPr>
        <w:t>mediante decreto 624/03, publicado el día 2 de abril de 2003</w:t>
      </w:r>
      <w:r w:rsidR="00D64FAC">
        <w:rPr>
          <w:rFonts w:eastAsia="Times New Roman"/>
          <w:bCs/>
          <w:color w:val="000000"/>
          <w:sz w:val="28"/>
          <w:szCs w:val="28"/>
        </w:rPr>
        <w:t xml:space="preserve">, se han convertido en un </w:t>
      </w:r>
      <w:r w:rsidR="0045345B">
        <w:rPr>
          <w:rFonts w:eastAsia="Times New Roman"/>
          <w:bCs/>
          <w:color w:val="000000"/>
          <w:sz w:val="28"/>
          <w:szCs w:val="28"/>
        </w:rPr>
        <w:t>pilar para el acceso efectivo a la educación</w:t>
      </w:r>
      <w:r>
        <w:rPr>
          <w:rFonts w:eastAsia="Times New Roman"/>
          <w:bCs/>
          <w:color w:val="000000"/>
          <w:sz w:val="28"/>
          <w:szCs w:val="28"/>
        </w:rPr>
        <w:t xml:space="preserve">. En </w:t>
      </w:r>
      <w:r w:rsidR="00DA47F7">
        <w:rPr>
          <w:rFonts w:eastAsia="Times New Roman"/>
          <w:bCs/>
          <w:color w:val="000000"/>
          <w:sz w:val="28"/>
          <w:szCs w:val="28"/>
        </w:rPr>
        <w:t>fecha 14 de abril de 2004 se publica el reglamento relativo a los CREI, el cual indica:</w:t>
      </w:r>
    </w:p>
    <w:p w14:paraId="35F1E3AF" w14:textId="2B5CD337" w:rsidR="00C620C0" w:rsidRDefault="00DA47F7" w:rsidP="00DA47F7">
      <w:pPr>
        <w:spacing w:line="360" w:lineRule="auto"/>
        <w:contextualSpacing w:val="0"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CONSIDERANDOS</w:t>
      </w:r>
    </w:p>
    <w:p w14:paraId="4FD71505" w14:textId="094E2E39" w:rsidR="00CD1AAC" w:rsidRDefault="00CD1AAC" w:rsidP="00CD1AAC">
      <w:pPr>
        <w:spacing w:line="360" w:lineRule="auto"/>
        <w:contextualSpacing w:val="0"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…</w:t>
      </w:r>
    </w:p>
    <w:p w14:paraId="56B4873E" w14:textId="5F04418E" w:rsidR="00F21C60" w:rsidRDefault="00DA47F7" w:rsidP="00DA47F7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C15063">
        <w:rPr>
          <w:rFonts w:eastAsia="Times New Roman"/>
          <w:b/>
          <w:color w:val="000000"/>
          <w:sz w:val="28"/>
          <w:szCs w:val="28"/>
        </w:rPr>
        <w:t>CUARTO</w:t>
      </w:r>
      <w:r>
        <w:rPr>
          <w:rFonts w:eastAsia="Times New Roman"/>
          <w:bCs/>
          <w:color w:val="000000"/>
          <w:sz w:val="28"/>
          <w:szCs w:val="28"/>
        </w:rPr>
        <w:t>. QUE ENTRE LOS ESQUEMOS QUE HEMOS APLICADO EN FECHAS RECIENTES PARA ABATIR LA MARGINALIDAD Y LA ESCASEZ, EN ARAS DE UN AVANCE EN LA EDUCACIÓN PARALOS NIÑOS DE CHIHUAHUA, SE ENCUENTRA EL PROGRAMA DENOMINADO “</w:t>
      </w:r>
      <w:r w:rsidRPr="00DA47F7">
        <w:rPr>
          <w:rFonts w:eastAsia="Times New Roman"/>
          <w:bCs/>
          <w:color w:val="000000"/>
          <w:sz w:val="28"/>
          <w:szCs w:val="28"/>
        </w:rPr>
        <w:t>CENTROS REGIONALES DE EDUCACIÓN INTEGRAL</w:t>
      </w:r>
      <w:r>
        <w:rPr>
          <w:rFonts w:eastAsia="Times New Roman"/>
          <w:bCs/>
          <w:color w:val="000000"/>
          <w:sz w:val="28"/>
          <w:szCs w:val="28"/>
        </w:rPr>
        <w:t>”</w:t>
      </w:r>
      <w:r w:rsidR="00F21C60">
        <w:rPr>
          <w:rFonts w:eastAsia="Times New Roman"/>
          <w:bCs/>
          <w:color w:val="000000"/>
          <w:sz w:val="28"/>
          <w:szCs w:val="28"/>
        </w:rPr>
        <w:t xml:space="preserve">, QUE TIENE </w:t>
      </w:r>
      <w:r w:rsidR="00F21C60">
        <w:rPr>
          <w:rFonts w:eastAsia="Times New Roman"/>
          <w:bCs/>
          <w:color w:val="000000"/>
          <w:sz w:val="28"/>
          <w:szCs w:val="28"/>
        </w:rPr>
        <w:lastRenderedPageBreak/>
        <w:t xml:space="preserve">COMO OBJETO PRIMORDIAL BRINDAR EDUCACIÓN Y SUSTENTO A ALUMNOS DE NIVEL BÁSICO; NO EN SUS COMUNIDADES PROPIAMENTE, QUE SUELEN SER ALEJADAS Y DE DIFÍCIL ACCESO, SINO EN LUGARES ESTATÉGICAMENTE SELECCIONADOS EN LOS MUNICIPIOS EN QUE TALES CENTROS SE UBICAN. </w:t>
      </w:r>
    </w:p>
    <w:p w14:paraId="231FB588" w14:textId="3A4F61DA" w:rsidR="00DA47F7" w:rsidRDefault="00F21C60" w:rsidP="00B636F7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ESTO SE DERIVA DE LA </w:t>
      </w:r>
      <w:r w:rsidR="00201100">
        <w:rPr>
          <w:rFonts w:eastAsia="Times New Roman"/>
          <w:bCs/>
          <w:color w:val="000000"/>
          <w:sz w:val="28"/>
          <w:szCs w:val="28"/>
        </w:rPr>
        <w:t xml:space="preserve">IMPERIOSA </w:t>
      </w:r>
      <w:r>
        <w:rPr>
          <w:rFonts w:eastAsia="Times New Roman"/>
          <w:bCs/>
          <w:color w:val="000000"/>
          <w:sz w:val="28"/>
          <w:szCs w:val="28"/>
        </w:rPr>
        <w:t xml:space="preserve">NECESIDAD DE MEJORAR LA PRESTACIÓN DE SERVICIOS EDUCATIVOS EN BENEFICIO </w:t>
      </w:r>
      <w:proofErr w:type="gramStart"/>
      <w:r>
        <w:rPr>
          <w:rFonts w:eastAsia="Times New Roman"/>
          <w:bCs/>
          <w:color w:val="000000"/>
          <w:sz w:val="28"/>
          <w:szCs w:val="28"/>
        </w:rPr>
        <w:t>DE  ALUMNOS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QUE RESIDAN EN LUGARES DEMASIADO APARTADOS EN NUESTRA </w:t>
      </w:r>
      <w:r w:rsidR="00AB3C66">
        <w:rPr>
          <w:rFonts w:eastAsia="Times New Roman"/>
          <w:bCs/>
          <w:color w:val="000000"/>
          <w:sz w:val="28"/>
          <w:szCs w:val="28"/>
        </w:rPr>
        <w:t>ENTIDAD Y CUYAS FAMILIAS CAREECEN DE LOS RECURSOS NECESARIOS PARA SOSTENER SU EDUCACIÓN BÁSICA BAJO LOS MÉTODOS Y DESVENTAJA CON RELACIÓN A QUIENES ASISTEN A CENTROS ESCOLARES DE ORGANIZACIÓN COMPLETA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</w:p>
    <w:p w14:paraId="3EB4066C" w14:textId="77777777" w:rsidR="00DD7102" w:rsidRDefault="00DD7102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1C0F8FC2" w14:textId="74340C3C" w:rsidR="00F15136" w:rsidRDefault="0074471E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Resulta angustioso, y realmente preocupante</w:t>
      </w:r>
      <w:r w:rsidR="005715A8">
        <w:rPr>
          <w:rFonts w:eastAsia="Times New Roman"/>
          <w:bCs/>
          <w:color w:val="000000"/>
          <w:sz w:val="28"/>
          <w:szCs w:val="28"/>
        </w:rPr>
        <w:t>, ver las condiciones de los autobuses que brindan el servicio a cientos de niñas y niños</w:t>
      </w:r>
      <w:r w:rsidR="004323D6">
        <w:rPr>
          <w:rFonts w:eastAsia="Times New Roman"/>
          <w:bCs/>
          <w:color w:val="000000"/>
          <w:sz w:val="28"/>
          <w:szCs w:val="28"/>
        </w:rPr>
        <w:t>; las llantas parecieran un</w:t>
      </w:r>
      <w:r w:rsidR="008E162B">
        <w:rPr>
          <w:rFonts w:eastAsia="Times New Roman"/>
          <w:bCs/>
          <w:color w:val="000000"/>
          <w:sz w:val="28"/>
          <w:szCs w:val="28"/>
        </w:rPr>
        <w:t xml:space="preserve"> bólido de alambres</w:t>
      </w:r>
      <w:r w:rsidR="002619F1">
        <w:rPr>
          <w:rFonts w:eastAsia="Times New Roman"/>
          <w:bCs/>
          <w:color w:val="000000"/>
          <w:sz w:val="28"/>
          <w:szCs w:val="28"/>
        </w:rPr>
        <w:t xml:space="preserve">, </w:t>
      </w:r>
      <w:proofErr w:type="gramStart"/>
      <w:r w:rsidR="002619F1">
        <w:rPr>
          <w:rFonts w:eastAsia="Times New Roman"/>
          <w:bCs/>
          <w:color w:val="000000"/>
          <w:sz w:val="28"/>
          <w:szCs w:val="28"/>
        </w:rPr>
        <w:t>dónde</w:t>
      </w:r>
      <w:proofErr w:type="gramEnd"/>
      <w:r w:rsidR="002619F1">
        <w:rPr>
          <w:rFonts w:eastAsia="Times New Roman"/>
          <w:bCs/>
          <w:color w:val="000000"/>
          <w:sz w:val="28"/>
          <w:szCs w:val="28"/>
        </w:rPr>
        <w:t xml:space="preserve"> además, </w:t>
      </w:r>
      <w:r w:rsidR="008E162B">
        <w:rPr>
          <w:rFonts w:eastAsia="Times New Roman"/>
          <w:bCs/>
          <w:color w:val="000000"/>
          <w:sz w:val="28"/>
          <w:szCs w:val="28"/>
        </w:rPr>
        <w:t xml:space="preserve">los choferes se las arreglan </w:t>
      </w:r>
      <w:r w:rsidR="00AA772D">
        <w:rPr>
          <w:rFonts w:eastAsia="Times New Roman"/>
          <w:bCs/>
          <w:color w:val="000000"/>
          <w:sz w:val="28"/>
          <w:szCs w:val="28"/>
        </w:rPr>
        <w:t xml:space="preserve">rudimentariamente </w:t>
      </w:r>
      <w:r w:rsidR="002619F1">
        <w:rPr>
          <w:rFonts w:eastAsia="Times New Roman"/>
          <w:bCs/>
          <w:color w:val="000000"/>
          <w:sz w:val="28"/>
          <w:szCs w:val="28"/>
        </w:rPr>
        <w:t>para subsanar los defectos mecánicos</w:t>
      </w:r>
      <w:r w:rsidR="003E6043">
        <w:rPr>
          <w:rFonts w:eastAsia="Times New Roman"/>
          <w:bCs/>
          <w:color w:val="000000"/>
          <w:sz w:val="28"/>
          <w:szCs w:val="28"/>
        </w:rPr>
        <w:t xml:space="preserve">, pues como los testimonios de los padres de familia han expuesto: Son los mismos autobuses que de infantes </w:t>
      </w:r>
      <w:r w:rsidR="00F15136">
        <w:rPr>
          <w:rFonts w:eastAsia="Times New Roman"/>
          <w:bCs/>
          <w:color w:val="000000"/>
          <w:sz w:val="28"/>
          <w:szCs w:val="28"/>
        </w:rPr>
        <w:t xml:space="preserve">tuvieron ellos. </w:t>
      </w:r>
      <w:r w:rsidR="00711F96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160CB">
        <w:rPr>
          <w:rFonts w:eastAsia="Times New Roman"/>
          <w:bCs/>
          <w:color w:val="000000"/>
          <w:sz w:val="28"/>
          <w:szCs w:val="28"/>
        </w:rPr>
        <w:t xml:space="preserve">Estos autobuses que </w:t>
      </w:r>
      <w:r w:rsidR="00F64295">
        <w:rPr>
          <w:rFonts w:eastAsia="Times New Roman"/>
          <w:bCs/>
          <w:color w:val="000000"/>
          <w:sz w:val="28"/>
          <w:szCs w:val="28"/>
        </w:rPr>
        <w:t>llegan</w:t>
      </w:r>
      <w:r w:rsidR="00B160CB">
        <w:rPr>
          <w:rFonts w:eastAsia="Times New Roman"/>
          <w:bCs/>
          <w:color w:val="000000"/>
          <w:sz w:val="28"/>
          <w:szCs w:val="28"/>
        </w:rPr>
        <w:t xml:space="preserve"> a lo más recóndito de nuestro del territorio estatal, </w:t>
      </w:r>
      <w:r w:rsidR="00EF420B">
        <w:rPr>
          <w:rFonts w:eastAsia="Times New Roman"/>
          <w:bCs/>
          <w:color w:val="000000"/>
          <w:sz w:val="28"/>
          <w:szCs w:val="28"/>
        </w:rPr>
        <w:t>diario pasan</w:t>
      </w:r>
      <w:r w:rsidR="00B160CB">
        <w:rPr>
          <w:rFonts w:eastAsia="Times New Roman"/>
          <w:bCs/>
          <w:color w:val="000000"/>
          <w:sz w:val="28"/>
          <w:szCs w:val="28"/>
        </w:rPr>
        <w:t xml:space="preserve"> de tomar terracería a la carretera</w:t>
      </w:r>
      <w:r w:rsidR="00EF420B">
        <w:rPr>
          <w:rFonts w:eastAsia="Times New Roman"/>
          <w:bCs/>
          <w:color w:val="000000"/>
          <w:sz w:val="28"/>
          <w:szCs w:val="28"/>
        </w:rPr>
        <w:t xml:space="preserve">, exponiendo la vida </w:t>
      </w:r>
      <w:r w:rsidR="00173CBF">
        <w:rPr>
          <w:rFonts w:eastAsia="Times New Roman"/>
          <w:bCs/>
          <w:color w:val="000000"/>
          <w:sz w:val="28"/>
          <w:szCs w:val="28"/>
        </w:rPr>
        <w:t xml:space="preserve">de los choferes, de los demás </w:t>
      </w:r>
      <w:r w:rsidR="00173CBF">
        <w:rPr>
          <w:rFonts w:eastAsia="Times New Roman"/>
          <w:bCs/>
          <w:color w:val="000000"/>
          <w:sz w:val="28"/>
          <w:szCs w:val="28"/>
        </w:rPr>
        <w:lastRenderedPageBreak/>
        <w:t xml:space="preserve">conductores en carretera </w:t>
      </w:r>
      <w:proofErr w:type="gramStart"/>
      <w:r w:rsidR="00173CBF">
        <w:rPr>
          <w:rFonts w:eastAsia="Times New Roman"/>
          <w:bCs/>
          <w:color w:val="000000"/>
          <w:sz w:val="28"/>
          <w:szCs w:val="28"/>
        </w:rPr>
        <w:t>y</w:t>
      </w:r>
      <w:proofErr w:type="gramEnd"/>
      <w:r w:rsidR="00173CBF">
        <w:rPr>
          <w:rFonts w:eastAsia="Times New Roman"/>
          <w:bCs/>
          <w:color w:val="000000"/>
          <w:sz w:val="28"/>
          <w:szCs w:val="28"/>
        </w:rPr>
        <w:t xml:space="preserve"> sobre todo, y más preocupante aún,</w:t>
      </w:r>
      <w:r w:rsidR="00463D9E">
        <w:rPr>
          <w:rFonts w:eastAsia="Times New Roman"/>
          <w:bCs/>
          <w:color w:val="000000"/>
          <w:sz w:val="28"/>
          <w:szCs w:val="28"/>
        </w:rPr>
        <w:t xml:space="preserve"> se arriesga</w:t>
      </w:r>
      <w:r w:rsidR="00173CBF">
        <w:rPr>
          <w:rFonts w:eastAsia="Times New Roman"/>
          <w:bCs/>
          <w:color w:val="000000"/>
          <w:sz w:val="28"/>
          <w:szCs w:val="28"/>
        </w:rPr>
        <w:t xml:space="preserve"> la vida de </w:t>
      </w:r>
      <w:r w:rsidR="00463D9E">
        <w:rPr>
          <w:rFonts w:eastAsia="Times New Roman"/>
          <w:bCs/>
          <w:color w:val="000000"/>
          <w:sz w:val="28"/>
          <w:szCs w:val="28"/>
        </w:rPr>
        <w:t xml:space="preserve">las niñas y niños </w:t>
      </w:r>
      <w:r w:rsidR="00B64B19">
        <w:rPr>
          <w:rFonts w:eastAsia="Times New Roman"/>
          <w:bCs/>
          <w:color w:val="000000"/>
          <w:sz w:val="28"/>
          <w:szCs w:val="28"/>
        </w:rPr>
        <w:t>que se dirigen o vuelven a su centro escolar.</w:t>
      </w:r>
    </w:p>
    <w:p w14:paraId="63426EF4" w14:textId="77777777" w:rsidR="00461A0A" w:rsidRDefault="00461A0A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37143B3" w14:textId="024E7A1F" w:rsidR="00461A0A" w:rsidRDefault="000E39F9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No pasa desapercibido que de conformidad al artículo 6</w:t>
      </w:r>
      <w:r w:rsidR="00B52A35">
        <w:rPr>
          <w:rFonts w:eastAsia="Times New Roman"/>
          <w:bCs/>
          <w:color w:val="000000"/>
          <w:sz w:val="28"/>
          <w:szCs w:val="28"/>
        </w:rPr>
        <w:t>º</w:t>
      </w:r>
      <w:r w:rsidR="00907EA4">
        <w:rPr>
          <w:rFonts w:eastAsia="Times New Roman"/>
          <w:bCs/>
          <w:color w:val="000000"/>
          <w:sz w:val="28"/>
          <w:szCs w:val="28"/>
        </w:rPr>
        <w:t xml:space="preserve"> apartado </w:t>
      </w:r>
      <w:r w:rsidR="00581276">
        <w:rPr>
          <w:rFonts w:eastAsia="Times New Roman"/>
          <w:bCs/>
          <w:color w:val="000000"/>
          <w:sz w:val="28"/>
          <w:szCs w:val="28"/>
        </w:rPr>
        <w:t>séptimo, son los municipios correspondientes los que tienen a su costa el mantenimiento preventivo y correctivo</w:t>
      </w:r>
      <w:r w:rsidR="00CE372F">
        <w:rPr>
          <w:rFonts w:eastAsia="Times New Roman"/>
          <w:bCs/>
          <w:color w:val="000000"/>
          <w:sz w:val="28"/>
          <w:szCs w:val="28"/>
        </w:rPr>
        <w:t xml:space="preserve"> de los vehículos usados para el transporte, no obstante, conforme al mismo reglamento es la Secretaría de Educació</w:t>
      </w:r>
      <w:r w:rsidR="008646A1">
        <w:rPr>
          <w:rFonts w:eastAsia="Times New Roman"/>
          <w:bCs/>
          <w:color w:val="000000"/>
          <w:sz w:val="28"/>
          <w:szCs w:val="28"/>
        </w:rPr>
        <w:t>n</w:t>
      </w:r>
      <w:r w:rsidR="00CE372F">
        <w:rPr>
          <w:rFonts w:eastAsia="Times New Roman"/>
          <w:bCs/>
          <w:color w:val="000000"/>
          <w:sz w:val="28"/>
          <w:szCs w:val="28"/>
        </w:rPr>
        <w:t xml:space="preserve"> quien funge </w:t>
      </w:r>
      <w:r w:rsidR="004651F0">
        <w:rPr>
          <w:rFonts w:eastAsia="Times New Roman"/>
          <w:bCs/>
          <w:color w:val="000000"/>
          <w:sz w:val="28"/>
          <w:szCs w:val="28"/>
        </w:rPr>
        <w:t>como coordina</w:t>
      </w:r>
      <w:r w:rsidR="008646A1">
        <w:rPr>
          <w:rFonts w:eastAsia="Times New Roman"/>
          <w:bCs/>
          <w:color w:val="000000"/>
          <w:sz w:val="28"/>
          <w:szCs w:val="28"/>
        </w:rPr>
        <w:t>dora</w:t>
      </w:r>
      <w:r w:rsidR="004651F0">
        <w:rPr>
          <w:rFonts w:eastAsia="Times New Roman"/>
          <w:bCs/>
          <w:color w:val="000000"/>
          <w:sz w:val="28"/>
          <w:szCs w:val="28"/>
        </w:rPr>
        <w:t xml:space="preserve">, y quién debe revisar las bitácoras de dichos mantenimientos. </w:t>
      </w:r>
      <w:r w:rsidR="00D124EB">
        <w:rPr>
          <w:rFonts w:eastAsia="Times New Roman"/>
          <w:bCs/>
          <w:color w:val="000000"/>
          <w:sz w:val="28"/>
          <w:szCs w:val="28"/>
        </w:rPr>
        <w:t xml:space="preserve">Razón por la cual, </w:t>
      </w:r>
      <w:r w:rsidR="009B00E5">
        <w:rPr>
          <w:rFonts w:eastAsia="Times New Roman"/>
          <w:bCs/>
          <w:color w:val="000000"/>
          <w:sz w:val="28"/>
          <w:szCs w:val="28"/>
        </w:rPr>
        <w:t xml:space="preserve">considerando que </w:t>
      </w:r>
      <w:r w:rsidR="007062B9">
        <w:rPr>
          <w:rFonts w:eastAsia="Times New Roman"/>
          <w:bCs/>
          <w:color w:val="000000"/>
          <w:sz w:val="28"/>
          <w:szCs w:val="28"/>
        </w:rPr>
        <w:t xml:space="preserve">el Gobierno del Estado y la misma Secretaría de Educación y Deporte </w:t>
      </w:r>
      <w:r w:rsidR="00B52A35">
        <w:rPr>
          <w:rFonts w:eastAsia="Times New Roman"/>
          <w:bCs/>
          <w:color w:val="000000"/>
          <w:sz w:val="28"/>
          <w:szCs w:val="28"/>
        </w:rPr>
        <w:t xml:space="preserve">han manifestado interés y solidaridad </w:t>
      </w:r>
      <w:r w:rsidR="00DA6168">
        <w:rPr>
          <w:rFonts w:eastAsia="Times New Roman"/>
          <w:bCs/>
          <w:color w:val="000000"/>
          <w:sz w:val="28"/>
          <w:szCs w:val="28"/>
        </w:rPr>
        <w:t xml:space="preserve">ante tan importante programa, se hace este sentido llamado para que en ejercicio de sus facultades y atribuciones </w:t>
      </w:r>
      <w:r w:rsidR="009F3339">
        <w:rPr>
          <w:rFonts w:eastAsia="Times New Roman"/>
          <w:bCs/>
          <w:color w:val="000000"/>
          <w:sz w:val="28"/>
          <w:szCs w:val="28"/>
        </w:rPr>
        <w:t>puedan gestionar un transporte seguro.</w:t>
      </w:r>
    </w:p>
    <w:p w14:paraId="6325B526" w14:textId="3A2A464C" w:rsidR="00DD7102" w:rsidRDefault="00DD7102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3907B65" w14:textId="5B20A363" w:rsidR="00D873E3" w:rsidRDefault="000668A3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No importa donde vivan las niñas, niños o adolescentes, </w:t>
      </w:r>
      <w:r w:rsidR="00915E33">
        <w:rPr>
          <w:rFonts w:eastAsia="Times New Roman"/>
          <w:bCs/>
          <w:color w:val="000000"/>
          <w:sz w:val="28"/>
          <w:szCs w:val="28"/>
        </w:rPr>
        <w:t>t</w:t>
      </w:r>
      <w:r w:rsidR="0099090B" w:rsidRPr="0099090B">
        <w:rPr>
          <w:rFonts w:eastAsia="Times New Roman"/>
          <w:bCs/>
          <w:color w:val="000000"/>
          <w:sz w:val="28"/>
          <w:szCs w:val="28"/>
        </w:rPr>
        <w:t xml:space="preserve">odas las personas desde que nacen </w:t>
      </w:r>
      <w:r w:rsidR="00A0587B">
        <w:rPr>
          <w:rFonts w:eastAsia="Times New Roman"/>
          <w:bCs/>
          <w:color w:val="000000"/>
          <w:sz w:val="28"/>
          <w:szCs w:val="28"/>
        </w:rPr>
        <w:t>en el Estado</w:t>
      </w:r>
      <w:r w:rsidR="00811777">
        <w:rPr>
          <w:rFonts w:eastAsia="Times New Roman"/>
          <w:bCs/>
          <w:color w:val="000000"/>
          <w:sz w:val="28"/>
          <w:szCs w:val="28"/>
        </w:rPr>
        <w:t xml:space="preserve"> </w:t>
      </w:r>
      <w:r w:rsidR="0099090B" w:rsidRPr="0099090B">
        <w:rPr>
          <w:rFonts w:eastAsia="Times New Roman"/>
          <w:bCs/>
          <w:color w:val="000000"/>
          <w:sz w:val="28"/>
          <w:szCs w:val="28"/>
        </w:rPr>
        <w:t>son parte de nuestra sociedad, son Chihuahua</w:t>
      </w:r>
      <w:r w:rsidR="00915E33">
        <w:rPr>
          <w:rFonts w:eastAsia="Times New Roman"/>
          <w:bCs/>
          <w:color w:val="000000"/>
          <w:sz w:val="28"/>
          <w:szCs w:val="28"/>
        </w:rPr>
        <w:t xml:space="preserve">, y es nuestro deber garantizar </w:t>
      </w:r>
      <w:r w:rsidR="00375CFD">
        <w:rPr>
          <w:rFonts w:eastAsia="Times New Roman"/>
          <w:bCs/>
          <w:color w:val="000000"/>
          <w:sz w:val="28"/>
          <w:szCs w:val="28"/>
        </w:rPr>
        <w:t>un derecho tan fundamental que engloba la felicidad y la autorrealización</w:t>
      </w:r>
      <w:r w:rsidR="009D50EB">
        <w:rPr>
          <w:rFonts w:eastAsia="Times New Roman"/>
          <w:bCs/>
          <w:color w:val="000000"/>
          <w:sz w:val="28"/>
          <w:szCs w:val="28"/>
        </w:rPr>
        <w:t>,</w:t>
      </w:r>
      <w:r w:rsidR="00375CFD">
        <w:rPr>
          <w:rFonts w:eastAsia="Times New Roman"/>
          <w:bCs/>
          <w:color w:val="000000"/>
          <w:sz w:val="28"/>
          <w:szCs w:val="28"/>
        </w:rPr>
        <w:t xml:space="preserve"> </w:t>
      </w:r>
      <w:r w:rsidR="00A0587B">
        <w:rPr>
          <w:rFonts w:eastAsia="Times New Roman"/>
          <w:bCs/>
          <w:color w:val="000000"/>
          <w:sz w:val="28"/>
          <w:szCs w:val="28"/>
        </w:rPr>
        <w:t>como lo es el derecho a la educación.</w:t>
      </w:r>
    </w:p>
    <w:p w14:paraId="0F2C07F4" w14:textId="77777777" w:rsidR="00DA0CD8" w:rsidRPr="005622E1" w:rsidRDefault="00DA0CD8" w:rsidP="00432F00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11809478" w14:textId="3811EFE4" w:rsidR="00787DAB" w:rsidRPr="005622E1" w:rsidRDefault="005622E1" w:rsidP="00787DA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FB43BA">
        <w:rPr>
          <w:rFonts w:eastAsia="Times New Roman"/>
          <w:bCs/>
          <w:color w:val="000000"/>
          <w:sz w:val="28"/>
          <w:szCs w:val="28"/>
        </w:rPr>
        <w:t xml:space="preserve">En mérito de lo antes expuesto, someto a consideración </w:t>
      </w:r>
      <w:r w:rsidR="00BF1011">
        <w:rPr>
          <w:rFonts w:eastAsia="Times New Roman"/>
          <w:bCs/>
          <w:color w:val="000000"/>
          <w:sz w:val="28"/>
          <w:szCs w:val="28"/>
        </w:rPr>
        <w:t xml:space="preserve">de esta Soberanía, </w:t>
      </w:r>
      <w:r w:rsidRPr="00FB43BA">
        <w:rPr>
          <w:rFonts w:eastAsia="Times New Roman"/>
          <w:bCs/>
          <w:color w:val="000000"/>
          <w:sz w:val="28"/>
          <w:szCs w:val="28"/>
        </w:rPr>
        <w:t>el siguiente proyecto de Proposición con Carácter de</w:t>
      </w:r>
    </w:p>
    <w:p w14:paraId="3C100AE6" w14:textId="2567A84A" w:rsidR="00787DAB" w:rsidRPr="001E12F6" w:rsidRDefault="00787DAB" w:rsidP="001E12F6">
      <w:pPr>
        <w:spacing w:line="360" w:lineRule="auto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5622E1">
        <w:rPr>
          <w:rFonts w:eastAsia="Times New Roman"/>
          <w:b/>
          <w:bCs/>
          <w:color w:val="000000"/>
          <w:sz w:val="30"/>
          <w:szCs w:val="30"/>
        </w:rPr>
        <w:lastRenderedPageBreak/>
        <w:t>A C U E R D O</w:t>
      </w:r>
    </w:p>
    <w:p w14:paraId="4E7EFC9C" w14:textId="77777777" w:rsidR="00787DAB" w:rsidRPr="005622E1" w:rsidRDefault="00787DAB" w:rsidP="00787DAB">
      <w:pPr>
        <w:spacing w:line="360" w:lineRule="auto"/>
        <w:contextualSpacing w:val="0"/>
        <w:jc w:val="both"/>
        <w:rPr>
          <w:sz w:val="30"/>
          <w:szCs w:val="30"/>
        </w:rPr>
      </w:pPr>
    </w:p>
    <w:p w14:paraId="73BFCA58" w14:textId="5620816C" w:rsidR="005A3C2F" w:rsidRDefault="00A84B14" w:rsidP="00787DAB">
      <w:pPr>
        <w:spacing w:line="360" w:lineRule="auto"/>
        <w:contextualSpacing w:val="0"/>
        <w:jc w:val="both"/>
        <w:rPr>
          <w:rFonts w:eastAsia="Times New Roman"/>
          <w:bCs/>
          <w:sz w:val="30"/>
          <w:szCs w:val="30"/>
        </w:rPr>
      </w:pPr>
      <w:r>
        <w:rPr>
          <w:rFonts w:eastAsia="Times New Roman"/>
          <w:b/>
          <w:sz w:val="30"/>
          <w:szCs w:val="30"/>
        </w:rPr>
        <w:t>ÚNICO</w:t>
      </w:r>
      <w:r w:rsidR="00787DAB" w:rsidRPr="005622E1">
        <w:rPr>
          <w:rFonts w:eastAsia="Times New Roman"/>
          <w:b/>
          <w:sz w:val="30"/>
          <w:szCs w:val="30"/>
        </w:rPr>
        <w:t xml:space="preserve">. </w:t>
      </w:r>
      <w:r w:rsidR="005622E1" w:rsidRPr="005622E1">
        <w:rPr>
          <w:rFonts w:eastAsia="Times New Roman"/>
          <w:bCs/>
          <w:color w:val="000000"/>
          <w:sz w:val="30"/>
          <w:szCs w:val="30"/>
        </w:rPr>
        <w:t>La Sexagésima Séptima Legislatura del Honorable Congreso del Estado Libre y Soberano de Chihuahua</w:t>
      </w:r>
      <w:r w:rsidR="005622E1">
        <w:rPr>
          <w:rFonts w:eastAsia="Times New Roman"/>
          <w:bCs/>
          <w:sz w:val="30"/>
          <w:szCs w:val="30"/>
        </w:rPr>
        <w:t xml:space="preserve">, </w:t>
      </w:r>
      <w:r w:rsidR="008C02FB">
        <w:rPr>
          <w:rFonts w:eastAsia="Times New Roman"/>
          <w:bCs/>
          <w:sz w:val="30"/>
          <w:szCs w:val="30"/>
        </w:rPr>
        <w:t>exhorta</w:t>
      </w:r>
      <w:r w:rsidR="00781DF7" w:rsidRPr="00781DF7">
        <w:rPr>
          <w:rFonts w:eastAsia="Times New Roman"/>
          <w:bCs/>
          <w:sz w:val="30"/>
          <w:szCs w:val="30"/>
        </w:rPr>
        <w:t xml:space="preserve"> respetuosamente a </w:t>
      </w:r>
      <w:r w:rsidR="005A3C2F" w:rsidRPr="005A3C2F">
        <w:rPr>
          <w:rFonts w:eastAsia="Times New Roman"/>
          <w:bCs/>
          <w:sz w:val="30"/>
          <w:szCs w:val="30"/>
        </w:rPr>
        <w:t>Secretaría de Educación y Deporte</w:t>
      </w:r>
      <w:r w:rsidR="005A3C2F">
        <w:rPr>
          <w:rFonts w:eastAsia="Times New Roman"/>
          <w:bCs/>
          <w:sz w:val="30"/>
          <w:szCs w:val="30"/>
        </w:rPr>
        <w:t xml:space="preserve"> del Estado</w:t>
      </w:r>
      <w:r w:rsidR="00781DF7" w:rsidRPr="00781DF7">
        <w:rPr>
          <w:rFonts w:eastAsia="Times New Roman"/>
          <w:bCs/>
          <w:sz w:val="30"/>
          <w:szCs w:val="30"/>
        </w:rPr>
        <w:t>,</w:t>
      </w:r>
      <w:r w:rsidR="006C2050">
        <w:rPr>
          <w:rFonts w:eastAsia="Times New Roman"/>
          <w:bCs/>
          <w:sz w:val="30"/>
          <w:szCs w:val="30"/>
        </w:rPr>
        <w:t xml:space="preserve"> para</w:t>
      </w:r>
      <w:r>
        <w:rPr>
          <w:rFonts w:eastAsia="Times New Roman"/>
          <w:bCs/>
          <w:color w:val="000000"/>
          <w:sz w:val="30"/>
          <w:szCs w:val="30"/>
        </w:rPr>
        <w:t xml:space="preserve"> </w:t>
      </w:r>
      <w:proofErr w:type="gramStart"/>
      <w:r w:rsidR="00DB0D02">
        <w:rPr>
          <w:rFonts w:eastAsia="Times New Roman"/>
          <w:bCs/>
          <w:color w:val="000000"/>
          <w:sz w:val="30"/>
          <w:szCs w:val="30"/>
        </w:rPr>
        <w:t>que</w:t>
      </w:r>
      <w:proofErr w:type="gramEnd"/>
      <w:r w:rsidR="00DB0D02">
        <w:rPr>
          <w:rFonts w:eastAsia="Times New Roman"/>
          <w:bCs/>
          <w:color w:val="000000"/>
          <w:sz w:val="30"/>
          <w:szCs w:val="30"/>
        </w:rPr>
        <w:t xml:space="preserve"> en ejercicio de sus </w:t>
      </w:r>
      <w:r w:rsidR="0038668F">
        <w:rPr>
          <w:rFonts w:eastAsia="Times New Roman"/>
          <w:bCs/>
          <w:color w:val="000000"/>
          <w:sz w:val="30"/>
          <w:szCs w:val="30"/>
        </w:rPr>
        <w:t xml:space="preserve">facultades y </w:t>
      </w:r>
      <w:r w:rsidR="00DB0D02">
        <w:rPr>
          <w:rFonts w:eastAsia="Times New Roman"/>
          <w:bCs/>
          <w:color w:val="000000"/>
          <w:sz w:val="30"/>
          <w:szCs w:val="30"/>
        </w:rPr>
        <w:t>atribuciones</w:t>
      </w:r>
      <w:r w:rsidR="006C2050">
        <w:rPr>
          <w:rFonts w:eastAsia="Times New Roman"/>
          <w:bCs/>
          <w:color w:val="000000"/>
          <w:sz w:val="30"/>
          <w:szCs w:val="30"/>
        </w:rPr>
        <w:t>,</w:t>
      </w:r>
      <w:r w:rsidR="00DB0D02">
        <w:rPr>
          <w:rFonts w:eastAsia="Times New Roman"/>
          <w:bCs/>
          <w:color w:val="000000"/>
          <w:sz w:val="30"/>
          <w:szCs w:val="30"/>
        </w:rPr>
        <w:t xml:space="preserve"> </w:t>
      </w:r>
      <w:r w:rsidR="0038668F">
        <w:rPr>
          <w:rFonts w:eastAsia="Times New Roman"/>
          <w:bCs/>
          <w:color w:val="000000"/>
          <w:sz w:val="30"/>
          <w:szCs w:val="30"/>
        </w:rPr>
        <w:t xml:space="preserve">haga una revisión exhaustiva de </w:t>
      </w:r>
      <w:r>
        <w:rPr>
          <w:rFonts w:eastAsia="Times New Roman"/>
          <w:bCs/>
          <w:color w:val="000000"/>
          <w:sz w:val="30"/>
          <w:szCs w:val="30"/>
        </w:rPr>
        <w:t xml:space="preserve">los autobuses que prestan transporte a las niñas y niños de los </w:t>
      </w:r>
      <w:r w:rsidRPr="00C546AC">
        <w:rPr>
          <w:rFonts w:eastAsia="Times New Roman"/>
          <w:bCs/>
          <w:color w:val="000000"/>
          <w:sz w:val="30"/>
          <w:szCs w:val="30"/>
        </w:rPr>
        <w:t>Centros Regionales de Educación Integral</w:t>
      </w:r>
      <w:r w:rsidR="00D04AD2">
        <w:rPr>
          <w:rFonts w:eastAsia="Times New Roman"/>
          <w:bCs/>
          <w:sz w:val="30"/>
          <w:szCs w:val="30"/>
        </w:rPr>
        <w:t>, coordinándose para tal efecto con los ayuntamientos correspondientes para el mantenimiento, reparación, o en su caso, sustitución</w:t>
      </w:r>
      <w:r w:rsidR="00C912BD">
        <w:rPr>
          <w:rFonts w:eastAsia="Times New Roman"/>
          <w:bCs/>
          <w:sz w:val="30"/>
          <w:szCs w:val="30"/>
        </w:rPr>
        <w:t>.</w:t>
      </w:r>
    </w:p>
    <w:p w14:paraId="7AB86D83" w14:textId="77777777" w:rsidR="00787DAB" w:rsidRDefault="00787DAB" w:rsidP="00787DAB">
      <w:pPr>
        <w:pStyle w:val="NormalWeb"/>
        <w:spacing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5622E1">
        <w:rPr>
          <w:rFonts w:ascii="Arial" w:hAnsi="Arial" w:cs="Arial"/>
          <w:b/>
          <w:color w:val="000000"/>
          <w:sz w:val="30"/>
          <w:szCs w:val="30"/>
        </w:rPr>
        <w:t xml:space="preserve">ECONÓMICO. </w:t>
      </w:r>
      <w:r w:rsidRPr="005622E1">
        <w:rPr>
          <w:rFonts w:ascii="Arial" w:hAnsi="Arial" w:cs="Arial"/>
          <w:color w:val="000000"/>
          <w:sz w:val="30"/>
          <w:szCs w:val="30"/>
        </w:rPr>
        <w:t>Aprobado que sea, remítase copia del presente acuerdo, así como de la proposición que le da origen, a las autoridades antes mencionadas.</w:t>
      </w:r>
    </w:p>
    <w:p w14:paraId="63896226" w14:textId="14AFF6DA" w:rsidR="00787DAB" w:rsidRPr="001E12F6" w:rsidRDefault="00787DAB" w:rsidP="001E12F6">
      <w:pPr>
        <w:spacing w:before="240" w:after="240" w:line="360" w:lineRule="auto"/>
        <w:jc w:val="center"/>
        <w:rPr>
          <w:rFonts w:eastAsia="Times New Roman"/>
          <w:color w:val="000000"/>
          <w:sz w:val="30"/>
          <w:szCs w:val="30"/>
        </w:rPr>
      </w:pPr>
      <w:r w:rsidRPr="005622E1">
        <w:rPr>
          <w:rFonts w:eastAsia="Times New Roman"/>
          <w:b/>
          <w:i/>
          <w:color w:val="000000"/>
          <w:sz w:val="32"/>
          <w:szCs w:val="30"/>
        </w:rPr>
        <w:t xml:space="preserve">D a d </w:t>
      </w:r>
      <w:proofErr w:type="gramStart"/>
      <w:r w:rsidRPr="005622E1">
        <w:rPr>
          <w:rFonts w:eastAsia="Times New Roman"/>
          <w:b/>
          <w:i/>
          <w:color w:val="000000"/>
          <w:sz w:val="32"/>
          <w:szCs w:val="30"/>
        </w:rPr>
        <w:t>o</w:t>
      </w:r>
      <w:r w:rsidRPr="005622E1">
        <w:rPr>
          <w:rFonts w:eastAsia="Times New Roman"/>
          <w:color w:val="000000"/>
          <w:sz w:val="32"/>
          <w:szCs w:val="30"/>
        </w:rPr>
        <w:t xml:space="preserve">  </w:t>
      </w:r>
      <w:r w:rsidRPr="005622E1">
        <w:rPr>
          <w:rFonts w:eastAsia="Times New Roman"/>
          <w:color w:val="000000"/>
          <w:sz w:val="30"/>
          <w:szCs w:val="30"/>
        </w:rPr>
        <w:t>en</w:t>
      </w:r>
      <w:proofErr w:type="gramEnd"/>
      <w:r w:rsidR="006A3CBB">
        <w:rPr>
          <w:rFonts w:eastAsia="Times New Roman"/>
          <w:color w:val="000000"/>
          <w:sz w:val="30"/>
          <w:szCs w:val="30"/>
        </w:rPr>
        <w:t xml:space="preserve"> el</w:t>
      </w:r>
      <w:r w:rsidRPr="005622E1">
        <w:rPr>
          <w:rFonts w:eastAsia="Times New Roman"/>
          <w:color w:val="000000"/>
          <w:sz w:val="30"/>
          <w:szCs w:val="30"/>
        </w:rPr>
        <w:t xml:space="preserve"> Salón de Sesiones </w:t>
      </w:r>
      <w:r w:rsidR="008C02FB">
        <w:rPr>
          <w:rFonts w:eastAsia="Times New Roman"/>
          <w:color w:val="000000"/>
          <w:sz w:val="30"/>
          <w:szCs w:val="30"/>
        </w:rPr>
        <w:t>del Poder Legislativo</w:t>
      </w:r>
      <w:r w:rsidRPr="005622E1">
        <w:rPr>
          <w:rFonts w:eastAsia="Times New Roman"/>
          <w:color w:val="000000"/>
          <w:sz w:val="30"/>
          <w:szCs w:val="30"/>
        </w:rPr>
        <w:t xml:space="preserve">, al </w:t>
      </w:r>
      <w:r w:rsidR="00A84B14">
        <w:rPr>
          <w:rFonts w:eastAsia="Times New Roman"/>
          <w:color w:val="000000"/>
          <w:sz w:val="30"/>
          <w:szCs w:val="30"/>
        </w:rPr>
        <w:t>quinto</w:t>
      </w:r>
      <w:r w:rsidR="00D873E3">
        <w:rPr>
          <w:rFonts w:eastAsia="Times New Roman"/>
          <w:color w:val="000000"/>
          <w:sz w:val="30"/>
          <w:szCs w:val="30"/>
        </w:rPr>
        <w:t xml:space="preserve"> día</w:t>
      </w:r>
      <w:r w:rsidR="00781DF7">
        <w:rPr>
          <w:rFonts w:eastAsia="Times New Roman"/>
          <w:color w:val="000000"/>
          <w:sz w:val="30"/>
          <w:szCs w:val="30"/>
        </w:rPr>
        <w:t xml:space="preserve"> </w:t>
      </w:r>
      <w:r w:rsidR="006A3CBB">
        <w:rPr>
          <w:rFonts w:eastAsia="Times New Roman"/>
          <w:color w:val="000000"/>
          <w:sz w:val="30"/>
          <w:szCs w:val="30"/>
        </w:rPr>
        <w:t>del</w:t>
      </w:r>
      <w:r w:rsidRPr="005622E1">
        <w:rPr>
          <w:rFonts w:eastAsia="Times New Roman"/>
          <w:color w:val="000000"/>
          <w:sz w:val="30"/>
          <w:szCs w:val="30"/>
        </w:rPr>
        <w:t xml:space="preserve"> mes de </w:t>
      </w:r>
      <w:r w:rsidR="00A84B14">
        <w:rPr>
          <w:rFonts w:eastAsia="Times New Roman"/>
          <w:color w:val="000000"/>
          <w:sz w:val="30"/>
          <w:szCs w:val="30"/>
        </w:rPr>
        <w:t>septiembre</w:t>
      </w:r>
      <w:r w:rsidRPr="005622E1">
        <w:rPr>
          <w:rFonts w:eastAsia="Times New Roman"/>
          <w:color w:val="000000"/>
          <w:sz w:val="30"/>
          <w:szCs w:val="30"/>
        </w:rPr>
        <w:t xml:space="preserve"> del año dos mil veintitrés.</w:t>
      </w:r>
    </w:p>
    <w:p w14:paraId="68E08161" w14:textId="4153D8A6" w:rsidR="00787DAB" w:rsidRDefault="00787DAB" w:rsidP="002A2958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  <w:r w:rsidRPr="005622E1">
        <w:rPr>
          <w:rFonts w:eastAsia="Times New Roman"/>
          <w:b/>
          <w:sz w:val="30"/>
          <w:szCs w:val="30"/>
          <w:lang w:val="es-ES_tradnl"/>
        </w:rPr>
        <w:t>A T E N T A M E N T E</w:t>
      </w:r>
    </w:p>
    <w:p w14:paraId="674CC836" w14:textId="77777777" w:rsidR="005622E1" w:rsidRDefault="005622E1" w:rsidP="00787DAB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</w:p>
    <w:p w14:paraId="4FA06FFA" w14:textId="77777777" w:rsidR="00F64295" w:rsidRPr="005622E1" w:rsidRDefault="00F64295" w:rsidP="00787DAB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</w:p>
    <w:p w14:paraId="07D05E5A" w14:textId="77777777" w:rsidR="00787DAB" w:rsidRPr="005622E1" w:rsidRDefault="00787DAB" w:rsidP="00787DAB">
      <w:pPr>
        <w:spacing w:line="360" w:lineRule="auto"/>
        <w:jc w:val="center"/>
        <w:rPr>
          <w:rFonts w:eastAsia="Times New Roman"/>
          <w:b/>
          <w:sz w:val="30"/>
          <w:szCs w:val="30"/>
          <w:lang w:val="es-ES_tradnl"/>
        </w:rPr>
      </w:pPr>
      <w:r w:rsidRPr="005622E1">
        <w:rPr>
          <w:rFonts w:eastAsia="Times New Roman"/>
          <w:b/>
          <w:sz w:val="30"/>
          <w:szCs w:val="30"/>
          <w:lang w:val="es-ES_tradnl"/>
        </w:rPr>
        <w:t>DIP. ROSANA DÍAZ REYES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A3CBB" w:rsidRPr="001646DB" w14:paraId="07E299F3" w14:textId="77777777" w:rsidTr="000D595A">
        <w:trPr>
          <w:trHeight w:val="1984"/>
        </w:trPr>
        <w:tc>
          <w:tcPr>
            <w:tcW w:w="4414" w:type="dxa"/>
            <w:vAlign w:val="bottom"/>
          </w:tcPr>
          <w:p w14:paraId="4575F244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lastRenderedPageBreak/>
              <w:t>DIP. ILSE AMÉRICA GARCÍA SOTO</w:t>
            </w:r>
          </w:p>
        </w:tc>
        <w:tc>
          <w:tcPr>
            <w:tcW w:w="4414" w:type="dxa"/>
            <w:vAlign w:val="bottom"/>
          </w:tcPr>
          <w:p w14:paraId="58DBEB66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LETICIA ORTEGA                         MÁYNEZ</w:t>
            </w:r>
          </w:p>
        </w:tc>
      </w:tr>
      <w:tr w:rsidR="006A3CBB" w:rsidRPr="001646DB" w14:paraId="61843E29" w14:textId="77777777" w:rsidTr="000D595A">
        <w:trPr>
          <w:trHeight w:val="1984"/>
        </w:trPr>
        <w:tc>
          <w:tcPr>
            <w:tcW w:w="4414" w:type="dxa"/>
            <w:vAlign w:val="bottom"/>
          </w:tcPr>
          <w:p w14:paraId="1B38B65A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ÓSCAR DANIEL AVITIA ARELLANES</w:t>
            </w:r>
          </w:p>
        </w:tc>
        <w:tc>
          <w:tcPr>
            <w:tcW w:w="4414" w:type="dxa"/>
            <w:vAlign w:val="bottom"/>
          </w:tcPr>
          <w:p w14:paraId="69B86193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</w:t>
            </w:r>
            <w:bookmarkStart w:id="0" w:name="_Hlk83371069"/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 xml:space="preserve"> </w:t>
            </w:r>
            <w:bookmarkEnd w:id="0"/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GUSTAVO DE LA ROSA HICKERSON</w:t>
            </w:r>
          </w:p>
        </w:tc>
      </w:tr>
      <w:tr w:rsidR="006A3CBB" w:rsidRPr="001646DB" w14:paraId="4779B930" w14:textId="77777777" w:rsidTr="000D595A">
        <w:trPr>
          <w:trHeight w:val="1984"/>
        </w:trPr>
        <w:tc>
          <w:tcPr>
            <w:tcW w:w="4414" w:type="dxa"/>
            <w:vAlign w:val="bottom"/>
          </w:tcPr>
          <w:p w14:paraId="29518B1B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MAGDALENA RENTERÍA PÉREZ</w:t>
            </w:r>
          </w:p>
        </w:tc>
        <w:tc>
          <w:tcPr>
            <w:tcW w:w="4414" w:type="dxa"/>
            <w:vAlign w:val="bottom"/>
          </w:tcPr>
          <w:p w14:paraId="385246FA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MARIA ANTONIETA PÉREZ REYES</w:t>
            </w:r>
          </w:p>
        </w:tc>
      </w:tr>
      <w:tr w:rsidR="006A3CBB" w:rsidRPr="001646DB" w14:paraId="790A1E19" w14:textId="77777777" w:rsidTr="000D595A">
        <w:trPr>
          <w:trHeight w:val="1984"/>
        </w:trPr>
        <w:tc>
          <w:tcPr>
            <w:tcW w:w="4414" w:type="dxa"/>
            <w:vAlign w:val="bottom"/>
          </w:tcPr>
          <w:p w14:paraId="23C25482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DAVID OSCAR CASTREJÓN RIVAS</w:t>
            </w:r>
          </w:p>
        </w:tc>
        <w:tc>
          <w:tcPr>
            <w:tcW w:w="4414" w:type="dxa"/>
            <w:vAlign w:val="bottom"/>
          </w:tcPr>
          <w:p w14:paraId="7130D28B" w14:textId="77777777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1646DB">
              <w:rPr>
                <w:rFonts w:eastAsia="Times New Roman"/>
                <w:b/>
                <w:bCs/>
                <w:sz w:val="30"/>
                <w:szCs w:val="30"/>
              </w:rPr>
              <w:t>DIP. BENJAMÍN CARRERA CHÁVEZ</w:t>
            </w:r>
          </w:p>
        </w:tc>
      </w:tr>
      <w:tr w:rsidR="006A3CBB" w:rsidRPr="001646DB" w14:paraId="300F32E3" w14:textId="77777777" w:rsidTr="000D595A">
        <w:trPr>
          <w:trHeight w:val="1984"/>
        </w:trPr>
        <w:tc>
          <w:tcPr>
            <w:tcW w:w="4414" w:type="dxa"/>
            <w:vAlign w:val="bottom"/>
          </w:tcPr>
          <w:p w14:paraId="385D62FA" w14:textId="5686C05F" w:rsidR="006A3CBB" w:rsidRPr="001646DB" w:rsidRDefault="006A3CBB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434788">
              <w:rPr>
                <w:rFonts w:eastAsia="Times New Roman"/>
                <w:b/>
                <w:bCs/>
                <w:sz w:val="28"/>
                <w:szCs w:val="30"/>
              </w:rPr>
              <w:t>DIP. EDIN CUAHUTÉMOC ESTRADA SOTELO</w:t>
            </w:r>
          </w:p>
        </w:tc>
        <w:tc>
          <w:tcPr>
            <w:tcW w:w="4414" w:type="dxa"/>
            <w:vAlign w:val="bottom"/>
          </w:tcPr>
          <w:p w14:paraId="14306DAB" w14:textId="77777777" w:rsidR="000D595A" w:rsidRDefault="000D595A" w:rsidP="00B636F7">
            <w:pPr>
              <w:spacing w:before="240" w:after="240" w:line="360" w:lineRule="auto"/>
              <w:rPr>
                <w:rFonts w:eastAsia="Times New Roman"/>
                <w:b/>
                <w:bCs/>
                <w:sz w:val="28"/>
                <w:szCs w:val="30"/>
              </w:rPr>
            </w:pPr>
          </w:p>
          <w:p w14:paraId="1872BDA4" w14:textId="77777777" w:rsidR="000D595A" w:rsidRDefault="000D595A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28"/>
                <w:szCs w:val="30"/>
              </w:rPr>
            </w:pPr>
          </w:p>
          <w:p w14:paraId="73CA3990" w14:textId="2350B561" w:rsidR="006A3CBB" w:rsidRPr="001646DB" w:rsidRDefault="000D595A" w:rsidP="00954BD4">
            <w:pPr>
              <w:spacing w:before="240" w:after="240" w:line="36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28"/>
                <w:szCs w:val="30"/>
              </w:rPr>
              <w:t xml:space="preserve">DIP. JAEL ARGÜELLES DÍAZ </w:t>
            </w:r>
            <w:r w:rsidR="00D873E3" w:rsidRPr="00D873E3">
              <w:rPr>
                <w:rFonts w:eastAsia="Times New Roman"/>
                <w:bCs/>
                <w:color w:val="000000"/>
                <w:sz w:val="18"/>
                <w:szCs w:val="30"/>
              </w:rPr>
              <w:t>Proposición con carácter de Punto de Acuerdo, a fin de exhortar respetuosamente a Secretaría de Educación y Deporte</w:t>
            </w:r>
          </w:p>
        </w:tc>
      </w:tr>
    </w:tbl>
    <w:p w14:paraId="56563D2E" w14:textId="77777777" w:rsidR="006A3CBB" w:rsidRPr="005622E1" w:rsidRDefault="006A3CBB" w:rsidP="00787DAB">
      <w:pPr>
        <w:spacing w:before="240" w:after="240" w:line="360" w:lineRule="auto"/>
        <w:jc w:val="center"/>
        <w:rPr>
          <w:sz w:val="30"/>
          <w:szCs w:val="30"/>
        </w:rPr>
      </w:pPr>
    </w:p>
    <w:sectPr w:rsidR="006A3CBB" w:rsidRPr="005622E1" w:rsidSect="00C018BF">
      <w:headerReference w:type="default" r:id="rId8"/>
      <w:footerReference w:type="even" r:id="rId9"/>
      <w:footerReference w:type="default" r:id="rId10"/>
      <w:pgSz w:w="12240" w:h="15840" w:code="1"/>
      <w:pgMar w:top="3141" w:right="1304" w:bottom="1843" w:left="1440" w:header="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F443" w14:textId="77777777" w:rsidR="00AD43DE" w:rsidRDefault="00AD43DE" w:rsidP="00FC21E7">
      <w:pPr>
        <w:spacing w:line="240" w:lineRule="auto"/>
      </w:pPr>
      <w:r>
        <w:separator/>
      </w:r>
    </w:p>
  </w:endnote>
  <w:endnote w:type="continuationSeparator" w:id="0">
    <w:p w14:paraId="7303C347" w14:textId="77777777" w:rsidR="00AD43DE" w:rsidRDefault="00AD43DE" w:rsidP="00FC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446016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1E2F4DC" w14:textId="583124CE" w:rsidR="00856749" w:rsidRDefault="00856749" w:rsidP="00A7595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45F24E" w14:textId="77777777" w:rsidR="00856749" w:rsidRDefault="00856749" w:rsidP="0085674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271363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6B74CAA" w14:textId="7099EFD4" w:rsidR="00856749" w:rsidRDefault="00856749" w:rsidP="00A7595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74416CB4" w14:textId="77777777" w:rsidR="00856749" w:rsidRDefault="00856749" w:rsidP="0085674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8780" w14:textId="77777777" w:rsidR="00AD43DE" w:rsidRDefault="00AD43DE" w:rsidP="00FC21E7">
      <w:pPr>
        <w:spacing w:line="240" w:lineRule="auto"/>
      </w:pPr>
      <w:r>
        <w:separator/>
      </w:r>
    </w:p>
  </w:footnote>
  <w:footnote w:type="continuationSeparator" w:id="0">
    <w:p w14:paraId="3C7A5074" w14:textId="77777777" w:rsidR="00AD43DE" w:rsidRDefault="00AD43DE" w:rsidP="00FC2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815C" w14:textId="77777777" w:rsidR="00FC21E7" w:rsidRDefault="00FC21E7" w:rsidP="00FC21E7">
    <w:pPr>
      <w:pStyle w:val="Encabezado"/>
      <w:jc w:val="right"/>
      <w:rPr>
        <w:rFonts w:ascii="Segoe UI" w:hAnsi="Segoe UI" w:cs="Segoe UI"/>
        <w:i/>
        <w:iCs/>
        <w:color w:val="212121"/>
        <w:sz w:val="28"/>
        <w:szCs w:val="23"/>
        <w:shd w:val="clear" w:color="auto" w:fill="FFFFFF"/>
      </w:rPr>
    </w:pPr>
  </w:p>
  <w:p w14:paraId="0662A38E" w14:textId="77777777" w:rsidR="00991685" w:rsidRPr="00991685" w:rsidRDefault="00991685" w:rsidP="00991685">
    <w:pPr>
      <w:pStyle w:val="Encabezado"/>
      <w:jc w:val="right"/>
      <w:rPr>
        <w:rFonts w:ascii="Century Gothic" w:hAnsi="Century Gothic"/>
        <w:b/>
        <w:bCs/>
        <w:i/>
        <w:iCs/>
      </w:rPr>
    </w:pPr>
    <w:r w:rsidRPr="00991685">
      <w:rPr>
        <w:rFonts w:ascii="Century Gothic" w:hAnsi="Century Gothic"/>
        <w:b/>
        <w:bCs/>
        <w:i/>
        <w:iCs/>
      </w:rPr>
      <w:t xml:space="preserve">“2023, Centenario de la Muerte del General Francisco Villa” </w:t>
    </w:r>
  </w:p>
  <w:p w14:paraId="11293F41" w14:textId="77777777" w:rsidR="00991685" w:rsidRDefault="00991685" w:rsidP="00991685">
    <w:pPr>
      <w:pStyle w:val="Encabezado"/>
      <w:jc w:val="right"/>
      <w:rPr>
        <w:rFonts w:ascii="Century Gothic" w:hAnsi="Century Gothic"/>
        <w:b/>
        <w:bCs/>
        <w:i/>
        <w:iCs/>
      </w:rPr>
    </w:pPr>
    <w:r w:rsidRPr="00991685">
      <w:rPr>
        <w:rFonts w:ascii="Century Gothic" w:hAnsi="Century Gothic"/>
        <w:b/>
        <w:bCs/>
        <w:i/>
        <w:iCs/>
      </w:rPr>
      <w:t xml:space="preserve">“2023, Cien años del </w:t>
    </w:r>
    <w:proofErr w:type="spellStart"/>
    <w:r w:rsidRPr="00991685">
      <w:rPr>
        <w:rFonts w:ascii="Century Gothic" w:hAnsi="Century Gothic"/>
        <w:b/>
        <w:bCs/>
        <w:i/>
        <w:iCs/>
      </w:rPr>
      <w:t>Rotarismo</w:t>
    </w:r>
    <w:proofErr w:type="spellEnd"/>
    <w:r w:rsidRPr="00991685">
      <w:rPr>
        <w:rFonts w:ascii="Century Gothic" w:hAnsi="Century Gothic"/>
        <w:b/>
        <w:bCs/>
        <w:i/>
        <w:iCs/>
      </w:rPr>
      <w:t xml:space="preserve"> en Chihuahua”</w:t>
    </w:r>
  </w:p>
  <w:p w14:paraId="766C4AB8" w14:textId="77777777" w:rsidR="00991685" w:rsidRDefault="00991685" w:rsidP="00991685">
    <w:pPr>
      <w:pStyle w:val="Encabezado"/>
      <w:jc w:val="right"/>
      <w:rPr>
        <w:rFonts w:ascii="Century Gothic" w:hAnsi="Century Gothic"/>
        <w:b/>
        <w:bCs/>
        <w:i/>
        <w:iCs/>
      </w:rPr>
    </w:pPr>
  </w:p>
  <w:p w14:paraId="337B7832" w14:textId="77777777" w:rsidR="009F62D7" w:rsidRPr="009E2E14" w:rsidRDefault="00AE4C03" w:rsidP="00991685">
    <w:pPr>
      <w:pStyle w:val="Encabezado"/>
      <w:jc w:val="right"/>
      <w:rPr>
        <w:sz w:val="24"/>
      </w:rPr>
    </w:pPr>
    <w:r w:rsidRPr="00AE4C03">
      <w:rPr>
        <w:rFonts w:ascii="Century Gothic" w:hAnsi="Century Gothic"/>
        <w:b/>
        <w:bCs/>
        <w:i/>
        <w:iCs/>
      </w:rPr>
      <w:t xml:space="preserve">Grupo Parlamentario de MORENA </w:t>
    </w:r>
  </w:p>
  <w:p w14:paraId="22BED9AD" w14:textId="77777777" w:rsidR="00FC21E7" w:rsidRPr="00D54BD0" w:rsidRDefault="00FC21E7" w:rsidP="009F62D7">
    <w:pPr>
      <w:pStyle w:val="Encabezado"/>
      <w:jc w:val="right"/>
      <w:rPr>
        <w:rFonts w:ascii="Arabic Typesetting" w:hAnsi="Arabic Typesetting" w:cs="Arabic Typesetting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F79"/>
    <w:multiLevelType w:val="hybridMultilevel"/>
    <w:tmpl w:val="AFC814B4"/>
    <w:lvl w:ilvl="0" w:tplc="6B76EA94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E4F"/>
    <w:multiLevelType w:val="multilevel"/>
    <w:tmpl w:val="2684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949E0"/>
    <w:multiLevelType w:val="hybridMultilevel"/>
    <w:tmpl w:val="93E2B036"/>
    <w:lvl w:ilvl="0" w:tplc="A344037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089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67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88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B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22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84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0D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EB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44D5A"/>
    <w:multiLevelType w:val="hybridMultilevel"/>
    <w:tmpl w:val="F850C040"/>
    <w:lvl w:ilvl="0" w:tplc="17044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5C8B"/>
    <w:multiLevelType w:val="hybridMultilevel"/>
    <w:tmpl w:val="0550509A"/>
    <w:lvl w:ilvl="0" w:tplc="91E80E6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98E0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D8F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A0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E4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64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E4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67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07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635D5"/>
    <w:multiLevelType w:val="hybridMultilevel"/>
    <w:tmpl w:val="E952A98E"/>
    <w:lvl w:ilvl="0" w:tplc="95A20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4991"/>
    <w:multiLevelType w:val="hybridMultilevel"/>
    <w:tmpl w:val="7CC4C708"/>
    <w:lvl w:ilvl="0" w:tplc="85661644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B86419"/>
    <w:multiLevelType w:val="hybridMultilevel"/>
    <w:tmpl w:val="B360DFE6"/>
    <w:lvl w:ilvl="0" w:tplc="034A66B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169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2E2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4D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C2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2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2F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E5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2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472AF"/>
    <w:multiLevelType w:val="multilevel"/>
    <w:tmpl w:val="EFB0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494248"/>
    <w:multiLevelType w:val="multilevel"/>
    <w:tmpl w:val="F6FE181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5940B63"/>
    <w:multiLevelType w:val="hybridMultilevel"/>
    <w:tmpl w:val="24D2DE20"/>
    <w:lvl w:ilvl="0" w:tplc="080A001B">
      <w:start w:val="1"/>
      <w:numFmt w:val="lowerRoman"/>
      <w:lvlText w:val="%1."/>
      <w:lvlJc w:val="right"/>
      <w:pPr>
        <w:ind w:left="2700" w:hanging="360"/>
      </w:pPr>
    </w:lvl>
    <w:lvl w:ilvl="1" w:tplc="080A0019" w:tentative="1">
      <w:start w:val="1"/>
      <w:numFmt w:val="lowerLetter"/>
      <w:lvlText w:val="%2."/>
      <w:lvlJc w:val="left"/>
      <w:pPr>
        <w:ind w:left="3420" w:hanging="360"/>
      </w:pPr>
    </w:lvl>
    <w:lvl w:ilvl="2" w:tplc="080A001B">
      <w:start w:val="1"/>
      <w:numFmt w:val="lowerRoman"/>
      <w:lvlText w:val="%3."/>
      <w:lvlJc w:val="right"/>
      <w:pPr>
        <w:ind w:left="4140" w:hanging="180"/>
      </w:pPr>
    </w:lvl>
    <w:lvl w:ilvl="3" w:tplc="080A000F" w:tentative="1">
      <w:start w:val="1"/>
      <w:numFmt w:val="decimal"/>
      <w:lvlText w:val="%4."/>
      <w:lvlJc w:val="left"/>
      <w:pPr>
        <w:ind w:left="4860" w:hanging="360"/>
      </w:pPr>
    </w:lvl>
    <w:lvl w:ilvl="4" w:tplc="080A0019" w:tentative="1">
      <w:start w:val="1"/>
      <w:numFmt w:val="lowerLetter"/>
      <w:lvlText w:val="%5."/>
      <w:lvlJc w:val="left"/>
      <w:pPr>
        <w:ind w:left="5580" w:hanging="360"/>
      </w:pPr>
    </w:lvl>
    <w:lvl w:ilvl="5" w:tplc="080A001B" w:tentative="1">
      <w:start w:val="1"/>
      <w:numFmt w:val="lowerRoman"/>
      <w:lvlText w:val="%6."/>
      <w:lvlJc w:val="right"/>
      <w:pPr>
        <w:ind w:left="6300" w:hanging="180"/>
      </w:pPr>
    </w:lvl>
    <w:lvl w:ilvl="6" w:tplc="080A000F" w:tentative="1">
      <w:start w:val="1"/>
      <w:numFmt w:val="decimal"/>
      <w:lvlText w:val="%7."/>
      <w:lvlJc w:val="left"/>
      <w:pPr>
        <w:ind w:left="7020" w:hanging="360"/>
      </w:pPr>
    </w:lvl>
    <w:lvl w:ilvl="7" w:tplc="080A0019" w:tentative="1">
      <w:start w:val="1"/>
      <w:numFmt w:val="lowerLetter"/>
      <w:lvlText w:val="%8."/>
      <w:lvlJc w:val="left"/>
      <w:pPr>
        <w:ind w:left="7740" w:hanging="360"/>
      </w:pPr>
    </w:lvl>
    <w:lvl w:ilvl="8" w:tplc="08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1C07698D"/>
    <w:multiLevelType w:val="hybridMultilevel"/>
    <w:tmpl w:val="3F2859FE"/>
    <w:lvl w:ilvl="0" w:tplc="C154257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69E2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EB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463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23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AC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87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69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360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341C6E"/>
    <w:multiLevelType w:val="hybridMultilevel"/>
    <w:tmpl w:val="318AFCFE"/>
    <w:lvl w:ilvl="0" w:tplc="3998E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2C54"/>
    <w:multiLevelType w:val="hybridMultilevel"/>
    <w:tmpl w:val="6382D5C4"/>
    <w:lvl w:ilvl="0" w:tplc="F468C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C23E3"/>
    <w:multiLevelType w:val="hybridMultilevel"/>
    <w:tmpl w:val="F0F80E80"/>
    <w:lvl w:ilvl="0" w:tplc="1622807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C0F69"/>
    <w:multiLevelType w:val="multilevel"/>
    <w:tmpl w:val="E46A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8C2B27"/>
    <w:multiLevelType w:val="hybridMultilevel"/>
    <w:tmpl w:val="E65CEE86"/>
    <w:lvl w:ilvl="0" w:tplc="59104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341AC"/>
    <w:multiLevelType w:val="multilevel"/>
    <w:tmpl w:val="6464B1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1030CB1"/>
    <w:multiLevelType w:val="hybridMultilevel"/>
    <w:tmpl w:val="2104F93C"/>
    <w:lvl w:ilvl="0" w:tplc="A962A7E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494DB8"/>
    <w:multiLevelType w:val="multilevel"/>
    <w:tmpl w:val="B87A97C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1A0698C"/>
    <w:multiLevelType w:val="hybridMultilevel"/>
    <w:tmpl w:val="879E3656"/>
    <w:lvl w:ilvl="0" w:tplc="ED7AE52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B627EC"/>
    <w:multiLevelType w:val="hybridMultilevel"/>
    <w:tmpl w:val="E41A5D62"/>
    <w:lvl w:ilvl="0" w:tplc="64EAF69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3528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5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C4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AC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26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E8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A3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E0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47AB8"/>
    <w:multiLevelType w:val="multilevel"/>
    <w:tmpl w:val="6592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272B4"/>
    <w:multiLevelType w:val="multilevel"/>
    <w:tmpl w:val="DC68031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6805290"/>
    <w:multiLevelType w:val="multilevel"/>
    <w:tmpl w:val="3E8ABC4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9E6317F"/>
    <w:multiLevelType w:val="hybridMultilevel"/>
    <w:tmpl w:val="170C65FA"/>
    <w:lvl w:ilvl="0" w:tplc="903E454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2768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E4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89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2F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0C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AA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2D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C1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EF2AE4"/>
    <w:multiLevelType w:val="multilevel"/>
    <w:tmpl w:val="6912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4C7248"/>
    <w:multiLevelType w:val="multilevel"/>
    <w:tmpl w:val="2676CC4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B17492"/>
    <w:multiLevelType w:val="multilevel"/>
    <w:tmpl w:val="C2720C5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E75081"/>
    <w:multiLevelType w:val="multilevel"/>
    <w:tmpl w:val="CB4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0847A5"/>
    <w:multiLevelType w:val="multilevel"/>
    <w:tmpl w:val="B27CF0F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BA63948"/>
    <w:multiLevelType w:val="multilevel"/>
    <w:tmpl w:val="8C46DC9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330619F"/>
    <w:multiLevelType w:val="hybridMultilevel"/>
    <w:tmpl w:val="9E76899A"/>
    <w:lvl w:ilvl="0" w:tplc="080A001B">
      <w:start w:val="1"/>
      <w:numFmt w:val="lowerRoman"/>
      <w:lvlText w:val="%1."/>
      <w:lvlJc w:val="right"/>
      <w:pPr>
        <w:ind w:left="2700" w:hanging="360"/>
      </w:pPr>
    </w:lvl>
    <w:lvl w:ilvl="1" w:tplc="080A0019" w:tentative="1">
      <w:start w:val="1"/>
      <w:numFmt w:val="lowerLetter"/>
      <w:lvlText w:val="%2."/>
      <w:lvlJc w:val="left"/>
      <w:pPr>
        <w:ind w:left="3420" w:hanging="360"/>
      </w:pPr>
    </w:lvl>
    <w:lvl w:ilvl="2" w:tplc="080A001B" w:tentative="1">
      <w:start w:val="1"/>
      <w:numFmt w:val="lowerRoman"/>
      <w:lvlText w:val="%3."/>
      <w:lvlJc w:val="right"/>
      <w:pPr>
        <w:ind w:left="4140" w:hanging="180"/>
      </w:pPr>
    </w:lvl>
    <w:lvl w:ilvl="3" w:tplc="080A000F" w:tentative="1">
      <w:start w:val="1"/>
      <w:numFmt w:val="decimal"/>
      <w:lvlText w:val="%4."/>
      <w:lvlJc w:val="left"/>
      <w:pPr>
        <w:ind w:left="4860" w:hanging="360"/>
      </w:pPr>
    </w:lvl>
    <w:lvl w:ilvl="4" w:tplc="080A0019" w:tentative="1">
      <w:start w:val="1"/>
      <w:numFmt w:val="lowerLetter"/>
      <w:lvlText w:val="%5."/>
      <w:lvlJc w:val="left"/>
      <w:pPr>
        <w:ind w:left="5580" w:hanging="360"/>
      </w:pPr>
    </w:lvl>
    <w:lvl w:ilvl="5" w:tplc="080A001B" w:tentative="1">
      <w:start w:val="1"/>
      <w:numFmt w:val="lowerRoman"/>
      <w:lvlText w:val="%6."/>
      <w:lvlJc w:val="right"/>
      <w:pPr>
        <w:ind w:left="6300" w:hanging="180"/>
      </w:pPr>
    </w:lvl>
    <w:lvl w:ilvl="6" w:tplc="080A000F" w:tentative="1">
      <w:start w:val="1"/>
      <w:numFmt w:val="decimal"/>
      <w:lvlText w:val="%7."/>
      <w:lvlJc w:val="left"/>
      <w:pPr>
        <w:ind w:left="7020" w:hanging="360"/>
      </w:pPr>
    </w:lvl>
    <w:lvl w:ilvl="7" w:tplc="080A0019" w:tentative="1">
      <w:start w:val="1"/>
      <w:numFmt w:val="lowerLetter"/>
      <w:lvlText w:val="%8."/>
      <w:lvlJc w:val="left"/>
      <w:pPr>
        <w:ind w:left="7740" w:hanging="360"/>
      </w:pPr>
    </w:lvl>
    <w:lvl w:ilvl="8" w:tplc="08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54B4B4E"/>
    <w:multiLevelType w:val="multilevel"/>
    <w:tmpl w:val="6DB2C7F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5703B4E"/>
    <w:multiLevelType w:val="multilevel"/>
    <w:tmpl w:val="DCE8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985313"/>
    <w:multiLevelType w:val="multilevel"/>
    <w:tmpl w:val="7D08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A2F6E"/>
    <w:multiLevelType w:val="multilevel"/>
    <w:tmpl w:val="AC388B0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9937A29"/>
    <w:multiLevelType w:val="hybridMultilevel"/>
    <w:tmpl w:val="E264B74A"/>
    <w:lvl w:ilvl="0" w:tplc="3DFEC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C5A38"/>
    <w:multiLevelType w:val="multilevel"/>
    <w:tmpl w:val="C5AA92A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BDA5F91"/>
    <w:multiLevelType w:val="hybridMultilevel"/>
    <w:tmpl w:val="EA6A9A22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85C03"/>
    <w:multiLevelType w:val="multilevel"/>
    <w:tmpl w:val="4114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111C92"/>
    <w:multiLevelType w:val="multilevel"/>
    <w:tmpl w:val="776A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E16D7B"/>
    <w:multiLevelType w:val="hybridMultilevel"/>
    <w:tmpl w:val="7B004838"/>
    <w:lvl w:ilvl="0" w:tplc="95AC628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sz w:val="22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661076"/>
    <w:multiLevelType w:val="hybridMultilevel"/>
    <w:tmpl w:val="A768C06E"/>
    <w:lvl w:ilvl="0" w:tplc="4AD64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07975"/>
    <w:multiLevelType w:val="multilevel"/>
    <w:tmpl w:val="AE6E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E50CF8"/>
    <w:multiLevelType w:val="hybridMultilevel"/>
    <w:tmpl w:val="60D64554"/>
    <w:lvl w:ilvl="0" w:tplc="2EC6ABA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4CE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AC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64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AD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21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28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4B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AC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821011"/>
    <w:multiLevelType w:val="multilevel"/>
    <w:tmpl w:val="427E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FE5E21"/>
    <w:multiLevelType w:val="multilevel"/>
    <w:tmpl w:val="A8F6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53683E"/>
    <w:multiLevelType w:val="multilevel"/>
    <w:tmpl w:val="E2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7"/>
  </w:num>
  <w:num w:numId="5">
    <w:abstractNumId w:val="33"/>
  </w:num>
  <w:num w:numId="6">
    <w:abstractNumId w:val="31"/>
  </w:num>
  <w:num w:numId="7">
    <w:abstractNumId w:val="19"/>
  </w:num>
  <w:num w:numId="8">
    <w:abstractNumId w:val="36"/>
  </w:num>
  <w:num w:numId="9">
    <w:abstractNumId w:val="27"/>
  </w:num>
  <w:num w:numId="10">
    <w:abstractNumId w:val="9"/>
  </w:num>
  <w:num w:numId="11">
    <w:abstractNumId w:val="30"/>
  </w:num>
  <w:num w:numId="12">
    <w:abstractNumId w:val="38"/>
  </w:num>
  <w:num w:numId="13">
    <w:abstractNumId w:val="29"/>
  </w:num>
  <w:num w:numId="14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40"/>
    <w:lvlOverride w:ilvl="0">
      <w:lvl w:ilvl="0">
        <w:numFmt w:val="upperRoman"/>
        <w:lvlText w:val="%1."/>
        <w:lvlJc w:val="right"/>
      </w:lvl>
    </w:lvlOverride>
  </w:num>
  <w:num w:numId="16">
    <w:abstractNumId w:val="48"/>
    <w:lvlOverride w:ilvl="0">
      <w:lvl w:ilvl="0">
        <w:numFmt w:val="upperLetter"/>
        <w:lvlText w:val="%1."/>
        <w:lvlJc w:val="left"/>
      </w:lvl>
    </w:lvlOverride>
  </w:num>
  <w:num w:numId="17">
    <w:abstractNumId w:val="25"/>
  </w:num>
  <w:num w:numId="18">
    <w:abstractNumId w:val="7"/>
  </w:num>
  <w:num w:numId="19">
    <w:abstractNumId w:val="2"/>
  </w:num>
  <w:num w:numId="20">
    <w:abstractNumId w:val="4"/>
  </w:num>
  <w:num w:numId="21">
    <w:abstractNumId w:val="4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11"/>
  </w:num>
  <w:num w:numId="23">
    <w:abstractNumId w:val="22"/>
    <w:lvlOverride w:ilvl="0">
      <w:lvl w:ilvl="0">
        <w:numFmt w:val="upperRoman"/>
        <w:lvlText w:val="%1."/>
        <w:lvlJc w:val="right"/>
      </w:lvl>
    </w:lvlOverride>
  </w:num>
  <w:num w:numId="24">
    <w:abstractNumId w:val="8"/>
    <w:lvlOverride w:ilvl="0">
      <w:lvl w:ilvl="0">
        <w:numFmt w:val="upperRoman"/>
        <w:lvlText w:val="%1."/>
        <w:lvlJc w:val="right"/>
      </w:lvl>
    </w:lvlOverride>
  </w:num>
  <w:num w:numId="25">
    <w:abstractNumId w:val="44"/>
    <w:lvlOverride w:ilvl="0">
      <w:lvl w:ilvl="0">
        <w:numFmt w:val="upperLetter"/>
        <w:lvlText w:val="%1."/>
        <w:lvlJc w:val="left"/>
      </w:lvl>
    </w:lvlOverride>
  </w:num>
  <w:num w:numId="26">
    <w:abstractNumId w:val="1"/>
    <w:lvlOverride w:ilvl="0">
      <w:lvl w:ilvl="0">
        <w:numFmt w:val="upperRoman"/>
        <w:lvlText w:val="%1."/>
        <w:lvlJc w:val="right"/>
      </w:lvl>
    </w:lvlOverride>
  </w:num>
  <w:num w:numId="27">
    <w:abstractNumId w:val="34"/>
    <w:lvlOverride w:ilvl="0">
      <w:lvl w:ilvl="0">
        <w:numFmt w:val="lowerLetter"/>
        <w:lvlText w:val="%1."/>
        <w:lvlJc w:val="left"/>
      </w:lvl>
    </w:lvlOverride>
  </w:num>
  <w:num w:numId="28">
    <w:abstractNumId w:val="35"/>
    <w:lvlOverride w:ilvl="0">
      <w:lvl w:ilvl="0">
        <w:numFmt w:val="lowerLetter"/>
        <w:lvlText w:val="%1."/>
        <w:lvlJc w:val="left"/>
      </w:lvl>
    </w:lvlOverride>
  </w:num>
  <w:num w:numId="29">
    <w:abstractNumId w:val="41"/>
    <w:lvlOverride w:ilvl="0">
      <w:lvl w:ilvl="0">
        <w:numFmt w:val="lowerLetter"/>
        <w:lvlText w:val="%1."/>
        <w:lvlJc w:val="left"/>
      </w:lvl>
    </w:lvlOverride>
  </w:num>
  <w:num w:numId="30">
    <w:abstractNumId w:val="15"/>
    <w:lvlOverride w:ilvl="0">
      <w:lvl w:ilvl="0">
        <w:numFmt w:val="lowerLetter"/>
        <w:lvlText w:val="%1."/>
        <w:lvlJc w:val="left"/>
      </w:lvl>
    </w:lvlOverride>
  </w:num>
  <w:num w:numId="31">
    <w:abstractNumId w:val="26"/>
    <w:lvlOverride w:ilvl="0">
      <w:lvl w:ilvl="0">
        <w:numFmt w:val="upperRoman"/>
        <w:lvlText w:val="%1."/>
        <w:lvlJc w:val="right"/>
      </w:lvl>
    </w:lvlOverride>
  </w:num>
  <w:num w:numId="32">
    <w:abstractNumId w:val="46"/>
    <w:lvlOverride w:ilvl="0">
      <w:lvl w:ilvl="0">
        <w:numFmt w:val="upperRoman"/>
        <w:lvlText w:val="%1."/>
        <w:lvlJc w:val="right"/>
      </w:lvl>
    </w:lvlOverride>
  </w:num>
  <w:num w:numId="33">
    <w:abstractNumId w:val="21"/>
  </w:num>
  <w:num w:numId="34">
    <w:abstractNumId w:val="45"/>
  </w:num>
  <w:num w:numId="35">
    <w:abstractNumId w:val="39"/>
  </w:num>
  <w:num w:numId="36">
    <w:abstractNumId w:val="5"/>
  </w:num>
  <w:num w:numId="37">
    <w:abstractNumId w:val="12"/>
  </w:num>
  <w:num w:numId="38">
    <w:abstractNumId w:val="0"/>
  </w:num>
  <w:num w:numId="39">
    <w:abstractNumId w:val="13"/>
  </w:num>
  <w:num w:numId="40">
    <w:abstractNumId w:val="43"/>
  </w:num>
  <w:num w:numId="41">
    <w:abstractNumId w:val="16"/>
  </w:num>
  <w:num w:numId="42">
    <w:abstractNumId w:val="42"/>
  </w:num>
  <w:num w:numId="43">
    <w:abstractNumId w:val="18"/>
  </w:num>
  <w:num w:numId="44">
    <w:abstractNumId w:val="20"/>
  </w:num>
  <w:num w:numId="45">
    <w:abstractNumId w:val="6"/>
  </w:num>
  <w:num w:numId="46">
    <w:abstractNumId w:val="10"/>
  </w:num>
  <w:num w:numId="47">
    <w:abstractNumId w:val="32"/>
  </w:num>
  <w:num w:numId="48">
    <w:abstractNumId w:val="14"/>
  </w:num>
  <w:num w:numId="49">
    <w:abstractNumId w:val="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CA"/>
    <w:rsid w:val="0000169E"/>
    <w:rsid w:val="000101B2"/>
    <w:rsid w:val="00017A66"/>
    <w:rsid w:val="00017DB8"/>
    <w:rsid w:val="0002091D"/>
    <w:rsid w:val="00020A14"/>
    <w:rsid w:val="00021D9D"/>
    <w:rsid w:val="000313E1"/>
    <w:rsid w:val="00037952"/>
    <w:rsid w:val="000547F3"/>
    <w:rsid w:val="0005488E"/>
    <w:rsid w:val="000560AA"/>
    <w:rsid w:val="00062B0E"/>
    <w:rsid w:val="000668A3"/>
    <w:rsid w:val="00070234"/>
    <w:rsid w:val="00080337"/>
    <w:rsid w:val="00081786"/>
    <w:rsid w:val="00085C91"/>
    <w:rsid w:val="000934D2"/>
    <w:rsid w:val="00097398"/>
    <w:rsid w:val="000B16AF"/>
    <w:rsid w:val="000D39C2"/>
    <w:rsid w:val="000D3D70"/>
    <w:rsid w:val="000D595A"/>
    <w:rsid w:val="000D7D82"/>
    <w:rsid w:val="000E39F9"/>
    <w:rsid w:val="000E75C5"/>
    <w:rsid w:val="000E7B4C"/>
    <w:rsid w:val="000F2CAD"/>
    <w:rsid w:val="000F6051"/>
    <w:rsid w:val="00114407"/>
    <w:rsid w:val="00117DB2"/>
    <w:rsid w:val="001255BA"/>
    <w:rsid w:val="001364D9"/>
    <w:rsid w:val="001436E1"/>
    <w:rsid w:val="0014709A"/>
    <w:rsid w:val="00153C7E"/>
    <w:rsid w:val="00157369"/>
    <w:rsid w:val="001611F4"/>
    <w:rsid w:val="00172A5B"/>
    <w:rsid w:val="00173CBF"/>
    <w:rsid w:val="001A60EF"/>
    <w:rsid w:val="001B0D56"/>
    <w:rsid w:val="001B24E9"/>
    <w:rsid w:val="001B63B4"/>
    <w:rsid w:val="001C47DF"/>
    <w:rsid w:val="001C7EEF"/>
    <w:rsid w:val="001E1219"/>
    <w:rsid w:val="001E12F6"/>
    <w:rsid w:val="001E2876"/>
    <w:rsid w:val="001E59C6"/>
    <w:rsid w:val="001E627C"/>
    <w:rsid w:val="00201100"/>
    <w:rsid w:val="002035AE"/>
    <w:rsid w:val="00205E4F"/>
    <w:rsid w:val="00207702"/>
    <w:rsid w:val="00214B9A"/>
    <w:rsid w:val="00217104"/>
    <w:rsid w:val="00217314"/>
    <w:rsid w:val="00223E93"/>
    <w:rsid w:val="0023000F"/>
    <w:rsid w:val="002454EB"/>
    <w:rsid w:val="00251562"/>
    <w:rsid w:val="00255176"/>
    <w:rsid w:val="002619F1"/>
    <w:rsid w:val="00262F08"/>
    <w:rsid w:val="002730DD"/>
    <w:rsid w:val="00275C58"/>
    <w:rsid w:val="00292055"/>
    <w:rsid w:val="002A2958"/>
    <w:rsid w:val="002A6CA7"/>
    <w:rsid w:val="002A6F60"/>
    <w:rsid w:val="002B7395"/>
    <w:rsid w:val="002B7F2F"/>
    <w:rsid w:val="002C0919"/>
    <w:rsid w:val="002D102A"/>
    <w:rsid w:val="002D2A66"/>
    <w:rsid w:val="002D2CBE"/>
    <w:rsid w:val="002D3A67"/>
    <w:rsid w:val="003058C5"/>
    <w:rsid w:val="003063FD"/>
    <w:rsid w:val="00311838"/>
    <w:rsid w:val="00316104"/>
    <w:rsid w:val="00321B27"/>
    <w:rsid w:val="003266CA"/>
    <w:rsid w:val="00327245"/>
    <w:rsid w:val="003333AD"/>
    <w:rsid w:val="0033603D"/>
    <w:rsid w:val="003365D3"/>
    <w:rsid w:val="0034412E"/>
    <w:rsid w:val="00353EE1"/>
    <w:rsid w:val="00374510"/>
    <w:rsid w:val="00375CFD"/>
    <w:rsid w:val="00376002"/>
    <w:rsid w:val="0037619D"/>
    <w:rsid w:val="003773A4"/>
    <w:rsid w:val="0038668F"/>
    <w:rsid w:val="00386FA5"/>
    <w:rsid w:val="00390C4D"/>
    <w:rsid w:val="00394E85"/>
    <w:rsid w:val="003A171B"/>
    <w:rsid w:val="003B28C1"/>
    <w:rsid w:val="003B56C1"/>
    <w:rsid w:val="003C3C3B"/>
    <w:rsid w:val="003C4C97"/>
    <w:rsid w:val="003D1776"/>
    <w:rsid w:val="003D3E9C"/>
    <w:rsid w:val="003E6043"/>
    <w:rsid w:val="003E71DA"/>
    <w:rsid w:val="003F06E8"/>
    <w:rsid w:val="003F6879"/>
    <w:rsid w:val="00400762"/>
    <w:rsid w:val="0040113A"/>
    <w:rsid w:val="0040292B"/>
    <w:rsid w:val="00403340"/>
    <w:rsid w:val="00425202"/>
    <w:rsid w:val="00431165"/>
    <w:rsid w:val="00431A9B"/>
    <w:rsid w:val="004323D6"/>
    <w:rsid w:val="00432F00"/>
    <w:rsid w:val="004365CF"/>
    <w:rsid w:val="0043688B"/>
    <w:rsid w:val="00442AA5"/>
    <w:rsid w:val="004438A4"/>
    <w:rsid w:val="004462F8"/>
    <w:rsid w:val="00447C4E"/>
    <w:rsid w:val="0045326A"/>
    <w:rsid w:val="0045345B"/>
    <w:rsid w:val="00453573"/>
    <w:rsid w:val="00461A0A"/>
    <w:rsid w:val="00462E29"/>
    <w:rsid w:val="00463D9E"/>
    <w:rsid w:val="004651F0"/>
    <w:rsid w:val="00473C24"/>
    <w:rsid w:val="00483B2D"/>
    <w:rsid w:val="00487B88"/>
    <w:rsid w:val="00490E0B"/>
    <w:rsid w:val="00490EB4"/>
    <w:rsid w:val="004B7A59"/>
    <w:rsid w:val="004B7D55"/>
    <w:rsid w:val="004C68C2"/>
    <w:rsid w:val="004C6BCF"/>
    <w:rsid w:val="004D4726"/>
    <w:rsid w:val="004E4048"/>
    <w:rsid w:val="004E5C9D"/>
    <w:rsid w:val="004E637A"/>
    <w:rsid w:val="004F66F5"/>
    <w:rsid w:val="005015EC"/>
    <w:rsid w:val="00504ECD"/>
    <w:rsid w:val="00513FA8"/>
    <w:rsid w:val="005304A6"/>
    <w:rsid w:val="00545590"/>
    <w:rsid w:val="00545F0C"/>
    <w:rsid w:val="00546F6F"/>
    <w:rsid w:val="00561041"/>
    <w:rsid w:val="005622E1"/>
    <w:rsid w:val="005715A8"/>
    <w:rsid w:val="0057475B"/>
    <w:rsid w:val="00581276"/>
    <w:rsid w:val="00597C71"/>
    <w:rsid w:val="005A01B7"/>
    <w:rsid w:val="005A225F"/>
    <w:rsid w:val="005A39FD"/>
    <w:rsid w:val="005A3C2F"/>
    <w:rsid w:val="005B6EB7"/>
    <w:rsid w:val="005B797C"/>
    <w:rsid w:val="005C4540"/>
    <w:rsid w:val="005D054A"/>
    <w:rsid w:val="005D7658"/>
    <w:rsid w:val="005F371D"/>
    <w:rsid w:val="00606B07"/>
    <w:rsid w:val="00607331"/>
    <w:rsid w:val="00610A21"/>
    <w:rsid w:val="00621DE4"/>
    <w:rsid w:val="00622BE2"/>
    <w:rsid w:val="00636485"/>
    <w:rsid w:val="00640AE6"/>
    <w:rsid w:val="00657321"/>
    <w:rsid w:val="00663FCF"/>
    <w:rsid w:val="00664759"/>
    <w:rsid w:val="0066767F"/>
    <w:rsid w:val="00670637"/>
    <w:rsid w:val="00676587"/>
    <w:rsid w:val="00683AE0"/>
    <w:rsid w:val="0069238E"/>
    <w:rsid w:val="006A3CBB"/>
    <w:rsid w:val="006A62A0"/>
    <w:rsid w:val="006C2050"/>
    <w:rsid w:val="006C2D60"/>
    <w:rsid w:val="006C335C"/>
    <w:rsid w:val="006C3E8A"/>
    <w:rsid w:val="006C78B2"/>
    <w:rsid w:val="006D1A38"/>
    <w:rsid w:val="006D5277"/>
    <w:rsid w:val="006D7248"/>
    <w:rsid w:val="006E2CA0"/>
    <w:rsid w:val="006E7259"/>
    <w:rsid w:val="006F1F18"/>
    <w:rsid w:val="007062B9"/>
    <w:rsid w:val="00711F96"/>
    <w:rsid w:val="00716D5B"/>
    <w:rsid w:val="00741A08"/>
    <w:rsid w:val="0074471E"/>
    <w:rsid w:val="00746099"/>
    <w:rsid w:val="007474C5"/>
    <w:rsid w:val="00771566"/>
    <w:rsid w:val="00781DF7"/>
    <w:rsid w:val="00784EFC"/>
    <w:rsid w:val="00787DAB"/>
    <w:rsid w:val="00792CA9"/>
    <w:rsid w:val="007963FC"/>
    <w:rsid w:val="007A3628"/>
    <w:rsid w:val="007A3E82"/>
    <w:rsid w:val="007A74ED"/>
    <w:rsid w:val="007B0A0C"/>
    <w:rsid w:val="007B291F"/>
    <w:rsid w:val="007B3BD7"/>
    <w:rsid w:val="007C1602"/>
    <w:rsid w:val="007C55A1"/>
    <w:rsid w:val="007F16D2"/>
    <w:rsid w:val="007F5BCB"/>
    <w:rsid w:val="007F684B"/>
    <w:rsid w:val="0080769A"/>
    <w:rsid w:val="00811777"/>
    <w:rsid w:val="008204EE"/>
    <w:rsid w:val="008256FE"/>
    <w:rsid w:val="008278DF"/>
    <w:rsid w:val="008355F6"/>
    <w:rsid w:val="00835613"/>
    <w:rsid w:val="008469CB"/>
    <w:rsid w:val="00847A1B"/>
    <w:rsid w:val="00856749"/>
    <w:rsid w:val="00860A07"/>
    <w:rsid w:val="008615CA"/>
    <w:rsid w:val="008646A1"/>
    <w:rsid w:val="00864C43"/>
    <w:rsid w:val="008720B0"/>
    <w:rsid w:val="00881376"/>
    <w:rsid w:val="00882807"/>
    <w:rsid w:val="00885D47"/>
    <w:rsid w:val="0089287C"/>
    <w:rsid w:val="00892C3D"/>
    <w:rsid w:val="00892F51"/>
    <w:rsid w:val="00896B94"/>
    <w:rsid w:val="008A6756"/>
    <w:rsid w:val="008B369D"/>
    <w:rsid w:val="008C02FB"/>
    <w:rsid w:val="008C3F96"/>
    <w:rsid w:val="008D265F"/>
    <w:rsid w:val="008D5784"/>
    <w:rsid w:val="008D5A72"/>
    <w:rsid w:val="008D6CCE"/>
    <w:rsid w:val="008E162B"/>
    <w:rsid w:val="008F272C"/>
    <w:rsid w:val="008F4A00"/>
    <w:rsid w:val="00901BF2"/>
    <w:rsid w:val="00904F35"/>
    <w:rsid w:val="00906A5F"/>
    <w:rsid w:val="009079E5"/>
    <w:rsid w:val="00907EA4"/>
    <w:rsid w:val="00914131"/>
    <w:rsid w:val="00915E33"/>
    <w:rsid w:val="0092160F"/>
    <w:rsid w:val="00926516"/>
    <w:rsid w:val="0094748C"/>
    <w:rsid w:val="009506C5"/>
    <w:rsid w:val="00952B86"/>
    <w:rsid w:val="00953B7C"/>
    <w:rsid w:val="00954870"/>
    <w:rsid w:val="00956595"/>
    <w:rsid w:val="009569DB"/>
    <w:rsid w:val="00956CDB"/>
    <w:rsid w:val="0096219C"/>
    <w:rsid w:val="009710C6"/>
    <w:rsid w:val="00981A79"/>
    <w:rsid w:val="0098571B"/>
    <w:rsid w:val="00985A95"/>
    <w:rsid w:val="009877F1"/>
    <w:rsid w:val="0099090B"/>
    <w:rsid w:val="00991685"/>
    <w:rsid w:val="009A066B"/>
    <w:rsid w:val="009A1253"/>
    <w:rsid w:val="009A6EEE"/>
    <w:rsid w:val="009B00E5"/>
    <w:rsid w:val="009B08C4"/>
    <w:rsid w:val="009B519E"/>
    <w:rsid w:val="009C56E5"/>
    <w:rsid w:val="009C7681"/>
    <w:rsid w:val="009D1977"/>
    <w:rsid w:val="009D50EB"/>
    <w:rsid w:val="009E05FC"/>
    <w:rsid w:val="009E4999"/>
    <w:rsid w:val="009E4F92"/>
    <w:rsid w:val="009E7827"/>
    <w:rsid w:val="009F3339"/>
    <w:rsid w:val="009F5869"/>
    <w:rsid w:val="009F62D7"/>
    <w:rsid w:val="009F7B44"/>
    <w:rsid w:val="00A013DD"/>
    <w:rsid w:val="00A0587B"/>
    <w:rsid w:val="00A155C0"/>
    <w:rsid w:val="00A20205"/>
    <w:rsid w:val="00A20A12"/>
    <w:rsid w:val="00A31F39"/>
    <w:rsid w:val="00A55ED9"/>
    <w:rsid w:val="00A60CD1"/>
    <w:rsid w:val="00A6521A"/>
    <w:rsid w:val="00A652DE"/>
    <w:rsid w:val="00A76C38"/>
    <w:rsid w:val="00A77C53"/>
    <w:rsid w:val="00A84B14"/>
    <w:rsid w:val="00A855DB"/>
    <w:rsid w:val="00A92C77"/>
    <w:rsid w:val="00A9550A"/>
    <w:rsid w:val="00AA772D"/>
    <w:rsid w:val="00AB3C66"/>
    <w:rsid w:val="00AC01D6"/>
    <w:rsid w:val="00AC2BB4"/>
    <w:rsid w:val="00AC63C1"/>
    <w:rsid w:val="00AD0DC5"/>
    <w:rsid w:val="00AD397A"/>
    <w:rsid w:val="00AD43DE"/>
    <w:rsid w:val="00AD5C3B"/>
    <w:rsid w:val="00AD5DE2"/>
    <w:rsid w:val="00AE4C03"/>
    <w:rsid w:val="00AF6B04"/>
    <w:rsid w:val="00B11B05"/>
    <w:rsid w:val="00B14AB8"/>
    <w:rsid w:val="00B160CB"/>
    <w:rsid w:val="00B2356E"/>
    <w:rsid w:val="00B271B1"/>
    <w:rsid w:val="00B36A12"/>
    <w:rsid w:val="00B52A08"/>
    <w:rsid w:val="00B52A35"/>
    <w:rsid w:val="00B636F7"/>
    <w:rsid w:val="00B64B19"/>
    <w:rsid w:val="00B84C95"/>
    <w:rsid w:val="00B85ECC"/>
    <w:rsid w:val="00BB2D08"/>
    <w:rsid w:val="00BB5177"/>
    <w:rsid w:val="00BB74B4"/>
    <w:rsid w:val="00BC4B47"/>
    <w:rsid w:val="00BC4B60"/>
    <w:rsid w:val="00BC72EB"/>
    <w:rsid w:val="00BD5A83"/>
    <w:rsid w:val="00BF1006"/>
    <w:rsid w:val="00BF1011"/>
    <w:rsid w:val="00BF143D"/>
    <w:rsid w:val="00BF69F8"/>
    <w:rsid w:val="00C01238"/>
    <w:rsid w:val="00C018BF"/>
    <w:rsid w:val="00C06A7D"/>
    <w:rsid w:val="00C06C25"/>
    <w:rsid w:val="00C1445A"/>
    <w:rsid w:val="00C15063"/>
    <w:rsid w:val="00C16499"/>
    <w:rsid w:val="00C21618"/>
    <w:rsid w:val="00C316AB"/>
    <w:rsid w:val="00C36703"/>
    <w:rsid w:val="00C3771C"/>
    <w:rsid w:val="00C4556C"/>
    <w:rsid w:val="00C4587B"/>
    <w:rsid w:val="00C51C96"/>
    <w:rsid w:val="00C53011"/>
    <w:rsid w:val="00C546AC"/>
    <w:rsid w:val="00C60447"/>
    <w:rsid w:val="00C620C0"/>
    <w:rsid w:val="00C6357D"/>
    <w:rsid w:val="00C76B99"/>
    <w:rsid w:val="00C81656"/>
    <w:rsid w:val="00C81946"/>
    <w:rsid w:val="00C868FC"/>
    <w:rsid w:val="00C90419"/>
    <w:rsid w:val="00C912BD"/>
    <w:rsid w:val="00C95247"/>
    <w:rsid w:val="00C978F0"/>
    <w:rsid w:val="00CA7BE1"/>
    <w:rsid w:val="00CB5348"/>
    <w:rsid w:val="00CB765C"/>
    <w:rsid w:val="00CC1997"/>
    <w:rsid w:val="00CC7BA1"/>
    <w:rsid w:val="00CD0FE7"/>
    <w:rsid w:val="00CD1AAC"/>
    <w:rsid w:val="00CD3D73"/>
    <w:rsid w:val="00CE2E73"/>
    <w:rsid w:val="00CE3464"/>
    <w:rsid w:val="00CE372F"/>
    <w:rsid w:val="00CF09D6"/>
    <w:rsid w:val="00CF4383"/>
    <w:rsid w:val="00CF5B11"/>
    <w:rsid w:val="00D04AD2"/>
    <w:rsid w:val="00D124EB"/>
    <w:rsid w:val="00D159A5"/>
    <w:rsid w:val="00D332F1"/>
    <w:rsid w:val="00D354C4"/>
    <w:rsid w:val="00D36DBF"/>
    <w:rsid w:val="00D44367"/>
    <w:rsid w:val="00D52D5D"/>
    <w:rsid w:val="00D5457E"/>
    <w:rsid w:val="00D54BD0"/>
    <w:rsid w:val="00D632D8"/>
    <w:rsid w:val="00D64FAC"/>
    <w:rsid w:val="00D7360C"/>
    <w:rsid w:val="00D75285"/>
    <w:rsid w:val="00D7602A"/>
    <w:rsid w:val="00D84228"/>
    <w:rsid w:val="00D85738"/>
    <w:rsid w:val="00D873E3"/>
    <w:rsid w:val="00D87F6A"/>
    <w:rsid w:val="00D905CA"/>
    <w:rsid w:val="00DA0CD8"/>
    <w:rsid w:val="00DA47F7"/>
    <w:rsid w:val="00DA6168"/>
    <w:rsid w:val="00DA69C2"/>
    <w:rsid w:val="00DB0D02"/>
    <w:rsid w:val="00DB53B0"/>
    <w:rsid w:val="00DC6BEE"/>
    <w:rsid w:val="00DD7102"/>
    <w:rsid w:val="00DE1988"/>
    <w:rsid w:val="00DF3CA6"/>
    <w:rsid w:val="00DF5D30"/>
    <w:rsid w:val="00E00732"/>
    <w:rsid w:val="00E1619D"/>
    <w:rsid w:val="00E22764"/>
    <w:rsid w:val="00E304B8"/>
    <w:rsid w:val="00E31927"/>
    <w:rsid w:val="00E3478D"/>
    <w:rsid w:val="00E4086E"/>
    <w:rsid w:val="00E4358D"/>
    <w:rsid w:val="00E44B63"/>
    <w:rsid w:val="00E44E85"/>
    <w:rsid w:val="00E538ED"/>
    <w:rsid w:val="00E6151F"/>
    <w:rsid w:val="00E629DB"/>
    <w:rsid w:val="00E71034"/>
    <w:rsid w:val="00E716C5"/>
    <w:rsid w:val="00E762D5"/>
    <w:rsid w:val="00E773A8"/>
    <w:rsid w:val="00E905D6"/>
    <w:rsid w:val="00E96B0F"/>
    <w:rsid w:val="00E974CC"/>
    <w:rsid w:val="00EA16D0"/>
    <w:rsid w:val="00EA1F60"/>
    <w:rsid w:val="00EA425D"/>
    <w:rsid w:val="00EB7543"/>
    <w:rsid w:val="00EC011C"/>
    <w:rsid w:val="00EC5856"/>
    <w:rsid w:val="00EC615C"/>
    <w:rsid w:val="00EC74B3"/>
    <w:rsid w:val="00EE2F38"/>
    <w:rsid w:val="00EF420B"/>
    <w:rsid w:val="00EF715C"/>
    <w:rsid w:val="00F1048E"/>
    <w:rsid w:val="00F13180"/>
    <w:rsid w:val="00F15136"/>
    <w:rsid w:val="00F21C60"/>
    <w:rsid w:val="00F22334"/>
    <w:rsid w:val="00F31FA3"/>
    <w:rsid w:val="00F320F1"/>
    <w:rsid w:val="00F333A0"/>
    <w:rsid w:val="00F42EAF"/>
    <w:rsid w:val="00F51914"/>
    <w:rsid w:val="00F52952"/>
    <w:rsid w:val="00F570B0"/>
    <w:rsid w:val="00F64295"/>
    <w:rsid w:val="00F65BAB"/>
    <w:rsid w:val="00F93BB7"/>
    <w:rsid w:val="00F93D8B"/>
    <w:rsid w:val="00FA38C8"/>
    <w:rsid w:val="00FB1C6E"/>
    <w:rsid w:val="00FB43BA"/>
    <w:rsid w:val="00FB7FEC"/>
    <w:rsid w:val="00FC21E7"/>
    <w:rsid w:val="00FC41B3"/>
    <w:rsid w:val="00FD40F8"/>
    <w:rsid w:val="00FD5275"/>
    <w:rsid w:val="00FD7907"/>
    <w:rsid w:val="00FE7463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9A50"/>
  <w15:docId w15:val="{0041D318-1497-43D4-8C0E-5B5B9ABC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3A"/>
  </w:style>
  <w:style w:type="paragraph" w:styleId="Ttulo1">
    <w:name w:val="heading 1"/>
    <w:basedOn w:val="Normal1"/>
    <w:next w:val="Normal1"/>
    <w:rsid w:val="008615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615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615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615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615C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615C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615CA"/>
  </w:style>
  <w:style w:type="table" w:customStyle="1" w:styleId="TableNormal">
    <w:name w:val="Table Normal"/>
    <w:rsid w:val="008615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615C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615CA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60CD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A60CD1"/>
  </w:style>
  <w:style w:type="paragraph" w:styleId="Prrafodelista">
    <w:name w:val="List Paragraph"/>
    <w:basedOn w:val="Normal"/>
    <w:uiPriority w:val="34"/>
    <w:qFormat/>
    <w:rsid w:val="00A60CD1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FC21E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1E7"/>
  </w:style>
  <w:style w:type="paragraph" w:styleId="Piedepgina">
    <w:name w:val="footer"/>
    <w:basedOn w:val="Normal"/>
    <w:link w:val="PiedepginaCar"/>
    <w:uiPriority w:val="99"/>
    <w:unhideWhenUsed/>
    <w:rsid w:val="00FC21E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1E7"/>
  </w:style>
  <w:style w:type="paragraph" w:styleId="Textonotapie">
    <w:name w:val="footnote text"/>
    <w:basedOn w:val="Normal"/>
    <w:link w:val="TextonotapieCar"/>
    <w:uiPriority w:val="99"/>
    <w:semiHidden/>
    <w:unhideWhenUsed/>
    <w:rsid w:val="0021710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71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710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22334"/>
    <w:rPr>
      <w:b/>
      <w:bCs/>
    </w:rPr>
  </w:style>
  <w:style w:type="character" w:styleId="nfasis">
    <w:name w:val="Emphasis"/>
    <w:basedOn w:val="Fuentedeprrafopredeter"/>
    <w:uiPriority w:val="20"/>
    <w:qFormat/>
    <w:rsid w:val="00E00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0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034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85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92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2CB8-E224-48EE-91DC-E06278387B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1098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 Alejandro Villalobos Carrasco</dc:creator>
  <cp:lastModifiedBy>Brenda Sarahi Gonzalez Dominguez</cp:lastModifiedBy>
  <cp:revision>2</cp:revision>
  <cp:lastPrinted>2022-10-26T21:24:00Z</cp:lastPrinted>
  <dcterms:created xsi:type="dcterms:W3CDTF">2023-09-04T16:18:00Z</dcterms:created>
  <dcterms:modified xsi:type="dcterms:W3CDTF">2023-09-04T16:18:00Z</dcterms:modified>
</cp:coreProperties>
</file>