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A1F6" w14:textId="77777777" w:rsidR="000F040F" w:rsidRPr="005A7D6D" w:rsidRDefault="00C752B1" w:rsidP="007B1A6A">
      <w:pPr>
        <w:pStyle w:val="Ttulo1"/>
        <w:rPr>
          <w:rStyle w:val="Ninguno"/>
          <w:rFonts w:ascii="Century Gothic" w:eastAsia="Century Gothic" w:hAnsi="Century Gothic" w:cs="Century Gothic"/>
          <w:b/>
          <w:bCs/>
          <w:color w:val="auto"/>
          <w:sz w:val="24"/>
          <w:szCs w:val="24"/>
        </w:rPr>
      </w:pPr>
      <w:r w:rsidRPr="005A7D6D">
        <w:rPr>
          <w:rStyle w:val="Ninguno"/>
          <w:rFonts w:ascii="Century Gothic" w:hAnsi="Century Gothic"/>
          <w:b/>
          <w:bCs/>
          <w:color w:val="auto"/>
          <w:sz w:val="24"/>
          <w:szCs w:val="24"/>
        </w:rPr>
        <w:t>H. CONGRESO DEL ESTADO DE CHIHUAHUA.</w:t>
      </w:r>
    </w:p>
    <w:p w14:paraId="4478255F" w14:textId="77777777" w:rsidR="000F040F" w:rsidRDefault="00C752B1">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P R E S E N T E.-</w:t>
      </w:r>
    </w:p>
    <w:p w14:paraId="503E8088" w14:textId="77777777" w:rsidR="000F040F" w:rsidRDefault="000F040F">
      <w:pPr>
        <w:pStyle w:val="CuerpoA"/>
        <w:spacing w:after="0" w:line="360" w:lineRule="auto"/>
        <w:jc w:val="both"/>
        <w:rPr>
          <w:rStyle w:val="Ninguno"/>
          <w:rFonts w:ascii="Century Gothic" w:eastAsia="Century Gothic" w:hAnsi="Century Gothic" w:cs="Century Gothic"/>
          <w:b/>
          <w:bCs/>
          <w:sz w:val="24"/>
          <w:szCs w:val="24"/>
        </w:rPr>
      </w:pPr>
    </w:p>
    <w:p w14:paraId="08D5C524" w14:textId="77777777" w:rsidR="000F040F" w:rsidRDefault="00C752B1">
      <w:pPr>
        <w:pStyle w:val="CuerpoA"/>
        <w:spacing w:after="0"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4"/>
          <w:szCs w:val="24"/>
          <w:lang w:val="it-IT"/>
        </w:rPr>
        <w:t>C. MARIA ANTONIETA PEREZ REYES</w:t>
      </w:r>
      <w:r>
        <w:rPr>
          <w:rStyle w:val="Ninguno"/>
          <w:rFonts w:ascii="Century Gothic" w:hAnsi="Century Gothic"/>
          <w:b/>
          <w:bCs/>
          <w:sz w:val="24"/>
          <w:szCs w:val="24"/>
          <w:lang w:val="de-DE"/>
        </w:rPr>
        <w:t>, BENJAM</w:t>
      </w:r>
      <w:r>
        <w:rPr>
          <w:rStyle w:val="Ninguno"/>
          <w:rFonts w:ascii="Century Gothic" w:hAnsi="Century Gothic"/>
          <w:b/>
          <w:bCs/>
          <w:sz w:val="24"/>
          <w:szCs w:val="24"/>
        </w:rPr>
        <w:t>Í</w:t>
      </w:r>
      <w:r>
        <w:rPr>
          <w:rStyle w:val="Ninguno"/>
          <w:rFonts w:ascii="Century Gothic" w:hAnsi="Century Gothic"/>
          <w:b/>
          <w:bCs/>
          <w:sz w:val="24"/>
          <w:szCs w:val="24"/>
          <w:lang w:val="de-DE"/>
        </w:rPr>
        <w:t>N CARRERA CH</w:t>
      </w:r>
      <w:r>
        <w:rPr>
          <w:rStyle w:val="Ninguno"/>
          <w:rFonts w:ascii="Century Gothic" w:hAnsi="Century Gothic"/>
          <w:b/>
          <w:bCs/>
          <w:sz w:val="24"/>
          <w:szCs w:val="24"/>
        </w:rPr>
        <w:t>Á</w:t>
      </w:r>
      <w:r>
        <w:rPr>
          <w:rStyle w:val="Ninguno"/>
          <w:rFonts w:ascii="Century Gothic" w:hAnsi="Century Gothic"/>
          <w:b/>
          <w:bCs/>
          <w:sz w:val="24"/>
          <w:szCs w:val="24"/>
          <w:lang w:val="de-DE"/>
        </w:rPr>
        <w:t>VEZ, EDIN CUAUHT</w:t>
      </w:r>
      <w:r>
        <w:rPr>
          <w:rStyle w:val="Ninguno"/>
          <w:rFonts w:ascii="Century Gothic" w:hAnsi="Century Gothic"/>
          <w:b/>
          <w:bCs/>
          <w:sz w:val="24"/>
          <w:szCs w:val="24"/>
        </w:rPr>
        <w:t>É</w:t>
      </w:r>
      <w:r>
        <w:rPr>
          <w:rStyle w:val="Ninguno"/>
          <w:rFonts w:ascii="Century Gothic" w:hAnsi="Century Gothic"/>
          <w:b/>
          <w:bCs/>
          <w:sz w:val="24"/>
          <w:szCs w:val="24"/>
          <w:lang w:val="en-US"/>
        </w:rPr>
        <w:t>MOC ESTRADA SOTELO, LETICIA ORTEGA M</w:t>
      </w:r>
      <w:r>
        <w:rPr>
          <w:rStyle w:val="Ninguno"/>
          <w:rFonts w:ascii="Century Gothic" w:hAnsi="Century Gothic"/>
          <w:b/>
          <w:bCs/>
          <w:sz w:val="24"/>
          <w:szCs w:val="24"/>
        </w:rPr>
        <w:t>Á</w:t>
      </w:r>
      <w:r>
        <w:rPr>
          <w:rStyle w:val="Ninguno"/>
          <w:rFonts w:ascii="Century Gothic" w:hAnsi="Century Gothic"/>
          <w:b/>
          <w:bCs/>
          <w:sz w:val="24"/>
          <w:szCs w:val="24"/>
          <w:lang w:val="de-DE"/>
        </w:rPr>
        <w:t xml:space="preserve">YNEZ, </w:t>
      </w:r>
      <w:r>
        <w:rPr>
          <w:rStyle w:val="Ninguno"/>
          <w:rFonts w:ascii="Century Gothic" w:hAnsi="Century Gothic"/>
          <w:b/>
          <w:bCs/>
          <w:sz w:val="24"/>
          <w:szCs w:val="24"/>
        </w:rPr>
        <w:t>ÓSCAR DANIEL AVITIA ARELLANES, ROSANA DÍAZ REYES, GUSTAVO DE LA ROSA HICKERSON, MAGDALENA RENTERÍ</w:t>
      </w:r>
      <w:r>
        <w:rPr>
          <w:rStyle w:val="Ninguno"/>
          <w:rFonts w:ascii="Century Gothic" w:hAnsi="Century Gothic"/>
          <w:b/>
          <w:bCs/>
          <w:sz w:val="24"/>
          <w:szCs w:val="24"/>
          <w:lang w:val="pt-PT"/>
        </w:rPr>
        <w:t>A P</w:t>
      </w:r>
      <w:r>
        <w:rPr>
          <w:rStyle w:val="Ninguno"/>
          <w:rFonts w:ascii="Century Gothic" w:hAnsi="Century Gothic"/>
          <w:b/>
          <w:bCs/>
          <w:sz w:val="24"/>
          <w:szCs w:val="24"/>
        </w:rPr>
        <w:t>É</w:t>
      </w:r>
      <w:r>
        <w:rPr>
          <w:rStyle w:val="Ninguno"/>
          <w:rFonts w:ascii="Century Gothic" w:hAnsi="Century Gothic"/>
          <w:b/>
          <w:bCs/>
          <w:sz w:val="24"/>
          <w:szCs w:val="24"/>
          <w:lang w:val="en-US"/>
        </w:rPr>
        <w:t>REZ, ILSE AMERICA GARCIA SOTO</w:t>
      </w:r>
      <w:r>
        <w:rPr>
          <w:rStyle w:val="Ninguno"/>
          <w:rFonts w:ascii="Century Gothic" w:hAnsi="Century Gothic"/>
          <w:b/>
          <w:bCs/>
          <w:sz w:val="24"/>
          <w:szCs w:val="24"/>
        </w:rPr>
        <w:t>, DAVID O</w:t>
      </w:r>
      <w:r>
        <w:rPr>
          <w:rStyle w:val="Ninguno"/>
          <w:rFonts w:ascii="Century Gothic" w:hAnsi="Century Gothic"/>
          <w:b/>
          <w:bCs/>
          <w:sz w:val="24"/>
          <w:szCs w:val="24"/>
          <w:lang w:val="it-IT"/>
        </w:rPr>
        <w:t>SCAR CASTREJ</w:t>
      </w:r>
      <w:r>
        <w:rPr>
          <w:rStyle w:val="Ninguno"/>
          <w:rFonts w:ascii="Century Gothic" w:hAnsi="Century Gothic"/>
          <w:b/>
          <w:bCs/>
          <w:sz w:val="24"/>
          <w:szCs w:val="24"/>
        </w:rPr>
        <w:t>O</w:t>
      </w:r>
      <w:r>
        <w:rPr>
          <w:rStyle w:val="Ninguno"/>
          <w:rFonts w:ascii="Century Gothic" w:hAnsi="Century Gothic"/>
          <w:b/>
          <w:bCs/>
          <w:sz w:val="24"/>
          <w:szCs w:val="24"/>
          <w:lang w:val="pt-PT"/>
        </w:rPr>
        <w:t>N RIVAS, JAEL ARGUELLES DIAZ</w:t>
      </w:r>
      <w:r>
        <w:rPr>
          <w:rStyle w:val="Ninguno"/>
          <w:rFonts w:ascii="Century Gothic" w:hAnsi="Century Gothic"/>
          <w:sz w:val="24"/>
          <w:szCs w:val="24"/>
        </w:rPr>
        <w:t xml:space="preserve"> en nuestro carácter de Diputados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bookmarkStart w:id="0" w:name="_Hlk117083491"/>
      <w:r>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ácter de Punto de Acuerdo</w:t>
      </w:r>
      <w:bookmarkEnd w:id="0"/>
      <w:r>
        <w:rPr>
          <w:rStyle w:val="Ninguno"/>
          <w:rFonts w:ascii="Century Gothic" w:hAnsi="Century Gothic"/>
          <w:sz w:val="24"/>
          <w:szCs w:val="24"/>
        </w:rPr>
        <w:t xml:space="preserve">, </w:t>
      </w:r>
      <w:r>
        <w:rPr>
          <w:rStyle w:val="Ninguno"/>
          <w:rFonts w:ascii="Century Gothic" w:hAnsi="Century Gothic"/>
          <w:b/>
          <w:bCs/>
          <w:sz w:val="24"/>
          <w:szCs w:val="24"/>
        </w:rPr>
        <w:t xml:space="preserve">para exhortar atenta y respetuosamente al Gobierno del Estado de Chihuahua </w:t>
      </w:r>
      <w:r>
        <w:rPr>
          <w:rStyle w:val="Ninguno"/>
          <w:rFonts w:ascii="Century Gothic" w:hAnsi="Century Gothic"/>
          <w:sz w:val="24"/>
          <w:szCs w:val="24"/>
        </w:rPr>
        <w:t xml:space="preserve">lo anterior con sustento en la siguiente: </w:t>
      </w:r>
      <w:r>
        <w:rPr>
          <w:rStyle w:val="Ninguno"/>
          <w:rFonts w:ascii="Century Gothic" w:hAnsi="Century Gothic"/>
          <w:sz w:val="28"/>
          <w:szCs w:val="28"/>
        </w:rPr>
        <w:t xml:space="preserve"> </w:t>
      </w:r>
    </w:p>
    <w:p w14:paraId="0BF8A07E" w14:textId="77777777" w:rsidR="000F040F" w:rsidRDefault="000F040F">
      <w:pPr>
        <w:pStyle w:val="CuerpoA"/>
        <w:spacing w:after="0" w:line="360" w:lineRule="auto"/>
        <w:jc w:val="both"/>
        <w:rPr>
          <w:rStyle w:val="Ninguno"/>
          <w:rFonts w:ascii="Century Gothic" w:eastAsia="Century Gothic" w:hAnsi="Century Gothic" w:cs="Century Gothic"/>
          <w:sz w:val="24"/>
          <w:szCs w:val="24"/>
        </w:rPr>
      </w:pPr>
    </w:p>
    <w:p w14:paraId="5C31ADE8" w14:textId="77777777" w:rsidR="000F040F" w:rsidRDefault="00C752B1">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lang w:val="pt-PT"/>
        </w:rPr>
        <w:t>EXPOSICI</w:t>
      </w:r>
      <w:r>
        <w:rPr>
          <w:rStyle w:val="Ninguno"/>
          <w:rFonts w:ascii="Century Gothic" w:hAnsi="Century Gothic"/>
          <w:b/>
          <w:bCs/>
          <w:sz w:val="24"/>
          <w:szCs w:val="24"/>
        </w:rPr>
        <w:t>ÓN DE MOTIVOS</w:t>
      </w:r>
    </w:p>
    <w:p w14:paraId="78E97698" w14:textId="77777777" w:rsidR="000F040F" w:rsidRDefault="007B1A6A">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BULLYING. -  México es el primer lugar en el mundo en casos de bullying en educación básica, según un estudio de la Organización para la Cooperación y el desarrollo Económico (OCDE</w:t>
      </w:r>
      <w:r w:rsidR="005A7D6D">
        <w:rPr>
          <w:rStyle w:val="Ninguno"/>
          <w:rFonts w:ascii="Century Gothic" w:hAnsi="Century Gothic"/>
          <w:sz w:val="24"/>
          <w:szCs w:val="24"/>
          <w:u w:color="000000"/>
        </w:rPr>
        <w:t>)</w:t>
      </w:r>
      <w:r>
        <w:rPr>
          <w:rStyle w:val="Ninguno"/>
          <w:rFonts w:ascii="Century Gothic" w:eastAsia="Century Gothic" w:hAnsi="Century Gothic" w:cs="Century Gothic"/>
          <w:sz w:val="24"/>
          <w:szCs w:val="24"/>
          <w:u w:color="000000"/>
          <w:vertAlign w:val="superscript"/>
        </w:rPr>
        <w:footnoteReference w:id="2"/>
      </w:r>
      <w:r>
        <w:rPr>
          <w:rStyle w:val="Ninguno"/>
          <w:rFonts w:ascii="Century Gothic" w:hAnsi="Century Gothic"/>
          <w:sz w:val="24"/>
          <w:szCs w:val="24"/>
          <w:u w:color="000000"/>
        </w:rPr>
        <w:t xml:space="preserve">. </w:t>
      </w:r>
    </w:p>
    <w:p w14:paraId="2F7792D7"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40.24% de los estudiantes declaro haber sido víctima de acoso, 25.35% de haber recibido insultos y amenazas, 17% ha sido golpeado y 44.47% dijo </w:t>
      </w:r>
      <w:r>
        <w:rPr>
          <w:rStyle w:val="Ninguno"/>
          <w:rFonts w:ascii="Century Gothic" w:hAnsi="Century Gothic"/>
          <w:sz w:val="24"/>
          <w:szCs w:val="24"/>
          <w:u w:color="000000"/>
        </w:rPr>
        <w:lastRenderedPageBreak/>
        <w:t xml:space="preserve">haber atravesado por </w:t>
      </w:r>
      <w:r w:rsidR="007B1A6A">
        <w:rPr>
          <w:rStyle w:val="Ninguno"/>
          <w:rFonts w:ascii="Century Gothic" w:hAnsi="Century Gothic"/>
          <w:sz w:val="24"/>
          <w:szCs w:val="24"/>
          <w:u w:color="000000"/>
        </w:rPr>
        <w:t>algún episodio</w:t>
      </w:r>
      <w:r>
        <w:rPr>
          <w:rStyle w:val="Ninguno"/>
          <w:rFonts w:ascii="Century Gothic" w:hAnsi="Century Gothic"/>
          <w:sz w:val="24"/>
          <w:szCs w:val="24"/>
          <w:u w:color="000000"/>
        </w:rPr>
        <w:t xml:space="preserve"> de violencia verbal, psicológica, física y ahora a través de las redes sociales.</w:t>
      </w:r>
      <w:r>
        <w:rPr>
          <w:rStyle w:val="Ninguno"/>
          <w:rFonts w:ascii="Century Gothic" w:eastAsia="Century Gothic" w:hAnsi="Century Gothic" w:cs="Century Gothic"/>
          <w:sz w:val="24"/>
          <w:szCs w:val="24"/>
          <w:u w:color="000000"/>
          <w:vertAlign w:val="superscript"/>
        </w:rPr>
        <w:footnoteReference w:id="3"/>
      </w:r>
      <w:r>
        <w:rPr>
          <w:rStyle w:val="Ninguno"/>
          <w:rFonts w:ascii="Century Gothic" w:hAnsi="Century Gothic"/>
          <w:sz w:val="24"/>
          <w:szCs w:val="24"/>
          <w:u w:color="000000"/>
        </w:rPr>
        <w:t xml:space="preserve"> </w:t>
      </w:r>
    </w:p>
    <w:p w14:paraId="1949120F"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El bullying se ha convertido en un severo problema ya que, conforme a la Comisión Nacional de los Derechos Humanos (CNDH), el </w:t>
      </w:r>
      <w:r w:rsidR="007B1A6A">
        <w:rPr>
          <w:rStyle w:val="Ninguno"/>
          <w:rFonts w:ascii="Century Gothic" w:hAnsi="Century Gothic"/>
          <w:sz w:val="24"/>
          <w:szCs w:val="24"/>
          <w:u w:color="000000"/>
        </w:rPr>
        <w:t>número</w:t>
      </w:r>
      <w:r>
        <w:rPr>
          <w:rStyle w:val="Ninguno"/>
          <w:rFonts w:ascii="Century Gothic" w:hAnsi="Century Gothic"/>
          <w:sz w:val="24"/>
          <w:szCs w:val="24"/>
          <w:u w:color="000000"/>
        </w:rPr>
        <w:t xml:space="preserve"> de menores afectados aumento </w:t>
      </w:r>
      <w:r w:rsidR="007B1A6A">
        <w:rPr>
          <w:rStyle w:val="Ninguno"/>
          <w:rFonts w:ascii="Century Gothic" w:hAnsi="Century Gothic"/>
          <w:sz w:val="24"/>
          <w:szCs w:val="24"/>
          <w:u w:color="000000"/>
        </w:rPr>
        <w:t>en</w:t>
      </w:r>
      <w:r>
        <w:rPr>
          <w:rStyle w:val="Ninguno"/>
          <w:rFonts w:ascii="Century Gothic" w:hAnsi="Century Gothic"/>
          <w:sz w:val="24"/>
          <w:szCs w:val="24"/>
          <w:u w:color="000000"/>
        </w:rPr>
        <w:t xml:space="preserve"> los últimos dos años 10% al grado de que siete de cada diez han sido </w:t>
      </w:r>
      <w:r w:rsidR="007B1A6A">
        <w:rPr>
          <w:rStyle w:val="Ninguno"/>
          <w:rFonts w:ascii="Century Gothic" w:hAnsi="Century Gothic"/>
          <w:sz w:val="24"/>
          <w:szCs w:val="24"/>
          <w:u w:color="000000"/>
        </w:rPr>
        <w:t>víctimas</w:t>
      </w:r>
      <w:r>
        <w:rPr>
          <w:rStyle w:val="Ninguno"/>
          <w:rFonts w:ascii="Century Gothic" w:hAnsi="Century Gothic"/>
          <w:sz w:val="24"/>
          <w:szCs w:val="24"/>
          <w:u w:color="000000"/>
        </w:rPr>
        <w:t xml:space="preserve"> de violencia. </w:t>
      </w:r>
    </w:p>
    <w:p w14:paraId="234675A9"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Investigaciones del Instituto Politécnico Nacional y de la Universidad Nacional Autónoma d </w:t>
      </w:r>
      <w:r w:rsidR="007B1A6A">
        <w:rPr>
          <w:rStyle w:val="Ninguno"/>
          <w:rFonts w:ascii="Century Gothic" w:hAnsi="Century Gothic"/>
          <w:sz w:val="24"/>
          <w:szCs w:val="24"/>
          <w:u w:color="000000"/>
        </w:rPr>
        <w:t>México</w:t>
      </w:r>
      <w:r>
        <w:rPr>
          <w:rStyle w:val="Ninguno"/>
          <w:rFonts w:ascii="Century Gothic" w:hAnsi="Century Gothic"/>
          <w:sz w:val="24"/>
          <w:szCs w:val="24"/>
          <w:u w:color="000000"/>
        </w:rPr>
        <w:t xml:space="preserve"> detallan que los 26 millones 12 mil </w:t>
      </w:r>
      <w:r w:rsidR="007B1A6A">
        <w:rPr>
          <w:rStyle w:val="Ninguno"/>
          <w:rFonts w:ascii="Century Gothic" w:hAnsi="Century Gothic"/>
          <w:sz w:val="24"/>
          <w:szCs w:val="24"/>
          <w:u w:color="000000"/>
        </w:rPr>
        <w:t>816 estudiantes</w:t>
      </w:r>
      <w:r>
        <w:rPr>
          <w:rStyle w:val="Ninguno"/>
          <w:rFonts w:ascii="Century Gothic" w:hAnsi="Century Gothic"/>
          <w:sz w:val="24"/>
          <w:szCs w:val="24"/>
          <w:u w:color="000000"/>
        </w:rPr>
        <w:t xml:space="preserve"> de los niveles de preescolar, primaria y secundaria, alrededor del 60% y 70% han sufrido bullying y, aun cuando se carece de registros certeros, la ausencia de políticas para prevenir la violencia y el acoso escolar han derivado en bajo rendimiento, deserción, así como en un incremento de suicidio. </w:t>
      </w:r>
      <w:r>
        <w:rPr>
          <w:rStyle w:val="Ninguno"/>
          <w:rFonts w:ascii="Century Gothic" w:eastAsia="Century Gothic" w:hAnsi="Century Gothic" w:cs="Century Gothic"/>
          <w:sz w:val="24"/>
          <w:szCs w:val="24"/>
          <w:u w:color="000000"/>
          <w:vertAlign w:val="superscript"/>
        </w:rPr>
        <w:footnoteReference w:id="4"/>
      </w:r>
    </w:p>
    <w:p w14:paraId="611C8E50"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Es importante tomar medidas para prevenir el bullying. La CNDH recomienda que las escuelas establezcan programas para prevenir la violencia escolar, capaciten a los docentes para detectar y atender casos de acoso escolar, fomenten una cultura escolar basada en el respeto a los derechos humanos y promuevan la participación activa de padres y madres en la prevención del bullying. </w:t>
      </w:r>
    </w:p>
    <w:p w14:paraId="1F8C7C90" w14:textId="77777777" w:rsidR="000F040F" w:rsidRDefault="000F040F">
      <w:pPr>
        <w:pStyle w:val="Poromisin"/>
        <w:spacing w:before="100" w:after="100" w:line="360" w:lineRule="auto"/>
        <w:jc w:val="both"/>
        <w:rPr>
          <w:rStyle w:val="Ninguno"/>
          <w:rFonts w:ascii="Century Gothic" w:eastAsia="Century Gothic" w:hAnsi="Century Gothic" w:cs="Century Gothic"/>
          <w:sz w:val="24"/>
          <w:szCs w:val="24"/>
          <w:u w:color="000000"/>
        </w:rPr>
      </w:pPr>
    </w:p>
    <w:p w14:paraId="6B93708F"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Embarazos en Niñas y </w:t>
      </w:r>
      <w:r w:rsidR="007B1A6A">
        <w:rPr>
          <w:rStyle w:val="Ninguno"/>
          <w:rFonts w:ascii="Century Gothic" w:hAnsi="Century Gothic"/>
          <w:sz w:val="24"/>
          <w:szCs w:val="24"/>
          <w:u w:color="000000"/>
        </w:rPr>
        <w:t>Adolescentes. -</w:t>
      </w:r>
      <w:r>
        <w:rPr>
          <w:rStyle w:val="Ninguno"/>
          <w:rFonts w:ascii="Century Gothic" w:hAnsi="Century Gothic"/>
          <w:sz w:val="24"/>
          <w:szCs w:val="24"/>
          <w:u w:color="000000"/>
        </w:rPr>
        <w:t xml:space="preserve"> </w:t>
      </w:r>
      <w:r w:rsidR="007B1A6A">
        <w:rPr>
          <w:rStyle w:val="Ninguno"/>
          <w:rFonts w:ascii="Century Gothic" w:hAnsi="Century Gothic"/>
          <w:sz w:val="24"/>
          <w:szCs w:val="24"/>
          <w:u w:color="000000"/>
        </w:rPr>
        <w:t>México</w:t>
      </w:r>
      <w:r>
        <w:rPr>
          <w:rStyle w:val="Ninguno"/>
          <w:rFonts w:ascii="Century Gothic" w:hAnsi="Century Gothic"/>
          <w:sz w:val="24"/>
          <w:szCs w:val="24"/>
          <w:u w:color="000000"/>
        </w:rPr>
        <w:t xml:space="preserve"> ocupa el primer lugar en embarazo adolescente entre los </w:t>
      </w:r>
      <w:r w:rsidR="007B1A6A">
        <w:rPr>
          <w:rStyle w:val="Ninguno"/>
          <w:rFonts w:ascii="Century Gothic" w:hAnsi="Century Gothic"/>
          <w:sz w:val="24"/>
          <w:szCs w:val="24"/>
          <w:u w:color="000000"/>
        </w:rPr>
        <w:t>países</w:t>
      </w:r>
      <w:r>
        <w:rPr>
          <w:rStyle w:val="Ninguno"/>
          <w:rFonts w:ascii="Century Gothic" w:hAnsi="Century Gothic"/>
          <w:sz w:val="24"/>
          <w:szCs w:val="24"/>
          <w:u w:color="000000"/>
        </w:rPr>
        <w:t xml:space="preserve"> de la Organización para la Cooperación y el Desarrollo Económico (OCDE), con una tasa de fecundidad de 77 </w:t>
      </w:r>
      <w:r w:rsidR="005A7D6D">
        <w:rPr>
          <w:rStyle w:val="Ninguno"/>
          <w:rFonts w:ascii="Century Gothic" w:hAnsi="Century Gothic"/>
          <w:sz w:val="24"/>
          <w:szCs w:val="24"/>
          <w:u w:color="000000"/>
        </w:rPr>
        <w:t>nacimientos</w:t>
      </w:r>
      <w:r>
        <w:rPr>
          <w:rStyle w:val="Ninguno"/>
          <w:rFonts w:ascii="Century Gothic" w:hAnsi="Century Gothic"/>
          <w:sz w:val="24"/>
          <w:szCs w:val="24"/>
          <w:u w:color="000000"/>
        </w:rPr>
        <w:t xml:space="preserve"> por cada mil adolescentes de 15 a 19 años de </w:t>
      </w:r>
      <w:r>
        <w:rPr>
          <w:rStyle w:val="Ninguno"/>
          <w:rFonts w:ascii="Century Gothic" w:hAnsi="Century Gothic"/>
          <w:sz w:val="24"/>
          <w:szCs w:val="24"/>
          <w:u w:color="000000"/>
        </w:rPr>
        <w:lastRenderedPageBreak/>
        <w:t xml:space="preserve">edad. En 2016, 42.1% </w:t>
      </w:r>
      <w:r w:rsidR="007B1A6A">
        <w:rPr>
          <w:rStyle w:val="Ninguno"/>
          <w:rFonts w:ascii="Century Gothic" w:hAnsi="Century Gothic"/>
          <w:sz w:val="24"/>
          <w:szCs w:val="24"/>
          <w:u w:color="000000"/>
        </w:rPr>
        <w:t>de los nacimientos</w:t>
      </w:r>
      <w:r>
        <w:rPr>
          <w:rStyle w:val="Ninguno"/>
          <w:rFonts w:ascii="Century Gothic" w:hAnsi="Century Gothic"/>
          <w:sz w:val="24"/>
          <w:szCs w:val="24"/>
          <w:u w:color="000000"/>
        </w:rPr>
        <w:t xml:space="preserve"> en </w:t>
      </w:r>
      <w:r w:rsidR="007B1A6A">
        <w:rPr>
          <w:rStyle w:val="Ninguno"/>
          <w:rFonts w:ascii="Century Gothic" w:hAnsi="Century Gothic"/>
          <w:sz w:val="24"/>
          <w:szCs w:val="24"/>
          <w:u w:color="000000"/>
        </w:rPr>
        <w:t>México</w:t>
      </w:r>
      <w:r>
        <w:rPr>
          <w:rStyle w:val="Ninguno"/>
          <w:rFonts w:ascii="Century Gothic" w:hAnsi="Century Gothic"/>
          <w:sz w:val="24"/>
          <w:szCs w:val="24"/>
          <w:u w:color="000000"/>
        </w:rPr>
        <w:t xml:space="preserve"> fueron de madres entre 10 y 17 años de edad. </w:t>
      </w:r>
      <w:r>
        <w:rPr>
          <w:rStyle w:val="Ninguno"/>
          <w:rFonts w:ascii="Century Gothic" w:eastAsia="Century Gothic" w:hAnsi="Century Gothic" w:cs="Century Gothic"/>
          <w:sz w:val="24"/>
          <w:szCs w:val="24"/>
          <w:u w:color="000000"/>
          <w:vertAlign w:val="superscript"/>
        </w:rPr>
        <w:footnoteReference w:id="5"/>
      </w:r>
      <w:r>
        <w:rPr>
          <w:rStyle w:val="Ninguno"/>
          <w:rFonts w:ascii="Century Gothic" w:hAnsi="Century Gothic"/>
          <w:sz w:val="24"/>
          <w:szCs w:val="24"/>
          <w:u w:color="000000"/>
        </w:rPr>
        <w:t xml:space="preserve">  La Estrategia Nacional de Prevención del Embarazo Adolescente (ENAPEA) es la respuesta intersectorial de México para hacerle frente al embarazo en niñas y adolescentes, un </w:t>
      </w:r>
      <w:r w:rsidR="007B1A6A">
        <w:rPr>
          <w:rStyle w:val="Ninguno"/>
          <w:rFonts w:ascii="Century Gothic" w:hAnsi="Century Gothic"/>
          <w:sz w:val="24"/>
          <w:szCs w:val="24"/>
          <w:u w:color="000000"/>
        </w:rPr>
        <w:t>problema que</w:t>
      </w:r>
      <w:r>
        <w:rPr>
          <w:rStyle w:val="Ninguno"/>
          <w:rFonts w:ascii="Century Gothic" w:hAnsi="Century Gothic"/>
          <w:sz w:val="24"/>
          <w:szCs w:val="24"/>
          <w:u w:color="000000"/>
        </w:rPr>
        <w:t xml:space="preserve"> afecta no solo a quienes lo padecen directamente, sino a la sociedad en conjunto. La ENAPEA tiene como objetivo erradicar el embarazo en niñas de 14 años y menos, junto con reducir al 50% la tasa de fecundidad entre las adolescentes de 15 a 19 años. Este panorama refleja la importancia de implementar acciones para hacerle frente a este fenómeno multifactorial, en el que influyen aspectos como el acceso a consejera, métodos anticonceptivos y servicios de salud, la falta de </w:t>
      </w:r>
      <w:r w:rsidR="007B1A6A">
        <w:rPr>
          <w:rStyle w:val="Ninguno"/>
          <w:rFonts w:ascii="Century Gothic" w:hAnsi="Century Gothic"/>
          <w:sz w:val="24"/>
          <w:szCs w:val="24"/>
          <w:u w:color="000000"/>
        </w:rPr>
        <w:t>información,</w:t>
      </w:r>
      <w:r>
        <w:rPr>
          <w:rStyle w:val="Ninguno"/>
          <w:rFonts w:ascii="Century Gothic" w:hAnsi="Century Gothic"/>
          <w:sz w:val="24"/>
          <w:szCs w:val="24"/>
          <w:u w:color="000000"/>
        </w:rPr>
        <w:t xml:space="preserve"> el contexto familiar y social y la violencia, traducida a través del abuso psicológico y sexual. </w:t>
      </w:r>
    </w:p>
    <w:p w14:paraId="12520C66" w14:textId="77777777" w:rsidR="000F040F" w:rsidRDefault="000F040F">
      <w:pPr>
        <w:pStyle w:val="Poromisin"/>
        <w:spacing w:before="100" w:after="100" w:line="360" w:lineRule="auto"/>
        <w:jc w:val="both"/>
        <w:rPr>
          <w:rStyle w:val="Ninguno"/>
          <w:rFonts w:ascii="Century Gothic" w:eastAsia="Century Gothic" w:hAnsi="Century Gothic" w:cs="Century Gothic"/>
          <w:sz w:val="24"/>
          <w:szCs w:val="24"/>
          <w:u w:color="000000"/>
        </w:rPr>
      </w:pPr>
    </w:p>
    <w:p w14:paraId="70B24EA3"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Abuso sexual contra menores de </w:t>
      </w:r>
      <w:r w:rsidR="007B1A6A">
        <w:rPr>
          <w:rStyle w:val="Ninguno"/>
          <w:rFonts w:ascii="Century Gothic" w:hAnsi="Century Gothic"/>
          <w:sz w:val="24"/>
          <w:szCs w:val="24"/>
          <w:u w:color="000000"/>
        </w:rPr>
        <w:t>edad. -</w:t>
      </w:r>
      <w:r>
        <w:rPr>
          <w:rStyle w:val="Ninguno"/>
          <w:rFonts w:ascii="Century Gothic" w:hAnsi="Century Gothic"/>
          <w:sz w:val="24"/>
          <w:szCs w:val="24"/>
          <w:u w:color="000000"/>
        </w:rPr>
        <w:t xml:space="preserve">  En México, la violencia sexual contra menores es un problema grave y preocupante. Según el Sistema Nacional de Protección de Niñas, Niños y Adolescentes, ocho de cada diez agresiones por violencia sexual provienen de parientes o personas conocidas cercanas. De enero a octubre de </w:t>
      </w:r>
      <w:r w:rsidR="007B1A6A">
        <w:rPr>
          <w:rStyle w:val="Ninguno"/>
          <w:rFonts w:ascii="Century Gothic" w:hAnsi="Century Gothic"/>
          <w:sz w:val="24"/>
          <w:szCs w:val="24"/>
          <w:u w:color="000000"/>
        </w:rPr>
        <w:t>2020,</w:t>
      </w:r>
      <w:r>
        <w:rPr>
          <w:rStyle w:val="Ninguno"/>
          <w:rFonts w:ascii="Century Gothic" w:hAnsi="Century Gothic"/>
          <w:sz w:val="24"/>
          <w:szCs w:val="24"/>
          <w:u w:color="000000"/>
        </w:rPr>
        <w:t xml:space="preserve"> se registraron 3,581 casos de egresos hospitalarios por violencia sexual: 3,325 niñas y 256 niños. </w:t>
      </w:r>
    </w:p>
    <w:p w14:paraId="037FBC27"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En 2021, el 93% de las niñas, niños y adolescentes atendidos por esta grave </w:t>
      </w:r>
      <w:r w:rsidR="007B1A6A">
        <w:rPr>
          <w:rStyle w:val="Ninguno"/>
          <w:rFonts w:ascii="Century Gothic" w:hAnsi="Century Gothic"/>
          <w:sz w:val="24"/>
          <w:szCs w:val="24"/>
          <w:u w:color="000000"/>
        </w:rPr>
        <w:t>violación</w:t>
      </w:r>
      <w:r>
        <w:rPr>
          <w:rStyle w:val="Ninguno"/>
          <w:rFonts w:ascii="Century Gothic" w:hAnsi="Century Gothic"/>
          <w:sz w:val="24"/>
          <w:szCs w:val="24"/>
          <w:u w:color="000000"/>
        </w:rPr>
        <w:t xml:space="preserve"> a sus derechos a nivel nacional eran mujeres, </w:t>
      </w:r>
      <w:r w:rsidR="007B1A6A">
        <w:rPr>
          <w:rStyle w:val="Ninguno"/>
          <w:rFonts w:ascii="Century Gothic" w:hAnsi="Century Gothic"/>
          <w:sz w:val="24"/>
          <w:szCs w:val="24"/>
          <w:u w:color="000000"/>
        </w:rPr>
        <w:t>Además</w:t>
      </w:r>
      <w:r>
        <w:rPr>
          <w:rStyle w:val="Ninguno"/>
          <w:rFonts w:ascii="Century Gothic" w:hAnsi="Century Gothic"/>
          <w:sz w:val="24"/>
          <w:szCs w:val="24"/>
          <w:u w:color="000000"/>
        </w:rPr>
        <w:t xml:space="preserve"> México es el primer país del mundo en abuso sexual de menores, según la Organización para la Cooperación y el Desarrollo Económico (OCDE). </w:t>
      </w:r>
      <w:r>
        <w:rPr>
          <w:rStyle w:val="Ninguno"/>
          <w:rFonts w:ascii="Century Gothic" w:eastAsia="Century Gothic" w:hAnsi="Century Gothic" w:cs="Century Gothic"/>
          <w:sz w:val="24"/>
          <w:szCs w:val="24"/>
          <w:u w:color="000000"/>
          <w:vertAlign w:val="superscript"/>
        </w:rPr>
        <w:footnoteReference w:id="6"/>
      </w:r>
    </w:p>
    <w:p w14:paraId="5661DE3D"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lastRenderedPageBreak/>
        <w:t xml:space="preserve">Es importante que se tomen medidas para prevenir la violencia sexual contra menores y proteger a los niños y jóvenes vulnerables. El Sistema Nacional de Protección de Niñas, Niños y Adolescentes tiene información útil sobre </w:t>
      </w:r>
      <w:r w:rsidR="007B1A6A">
        <w:rPr>
          <w:rStyle w:val="Ninguno"/>
          <w:rFonts w:ascii="Century Gothic" w:hAnsi="Century Gothic"/>
          <w:sz w:val="24"/>
          <w:szCs w:val="24"/>
          <w:u w:color="000000"/>
        </w:rPr>
        <w:t>cómo</w:t>
      </w:r>
      <w:r>
        <w:rPr>
          <w:rStyle w:val="Ninguno"/>
          <w:rFonts w:ascii="Century Gothic" w:hAnsi="Century Gothic"/>
          <w:sz w:val="24"/>
          <w:szCs w:val="24"/>
          <w:u w:color="000000"/>
        </w:rPr>
        <w:t xml:space="preserve"> prevenir y actuar ante la violencia sexual infantil. </w:t>
      </w:r>
    </w:p>
    <w:p w14:paraId="03979B3D" w14:textId="77777777" w:rsidR="000F040F" w:rsidRDefault="000F040F">
      <w:pPr>
        <w:pStyle w:val="Poromisin"/>
        <w:spacing w:before="100" w:after="100" w:line="360" w:lineRule="auto"/>
        <w:jc w:val="both"/>
        <w:rPr>
          <w:rStyle w:val="Ninguno"/>
          <w:rFonts w:ascii="Century Gothic" w:eastAsia="Century Gothic" w:hAnsi="Century Gothic" w:cs="Century Gothic"/>
          <w:sz w:val="24"/>
          <w:szCs w:val="24"/>
          <w:u w:color="000000"/>
        </w:rPr>
      </w:pPr>
    </w:p>
    <w:p w14:paraId="6A2B14CD" w14:textId="77777777" w:rsidR="000F040F" w:rsidRDefault="007B1A6A">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Discriminación Racial, Social y por Preferencias sexuales.- Según la Encuesta Nacional sobre Discriminación (ENADIS) 2022 realiza por el Instituto Nacional de Estadística y Geografía (INEGI), el Consejo Nacional para prevenir la Discriminación (CONAPRED) y la Comisión Nacional de los Derechos Humanos (CNDH), El 23.7%  de la población de 18 años y más en México declaro haber sido discriminada o menospreciada en los últimos doce meses debido a los motivos que especifica la Ley Federal para Prevenir y Eliminar la discriminación. </w:t>
      </w:r>
    </w:p>
    <w:p w14:paraId="11C9EBAB" w14:textId="77777777" w:rsidR="000F040F" w:rsidRDefault="00C752B1">
      <w:pPr>
        <w:pStyle w:val="Poromisin"/>
        <w:spacing w:before="100" w:after="100" w:line="360" w:lineRule="auto"/>
        <w:jc w:val="both"/>
        <w:rPr>
          <w:rStyle w:val="Ninguno"/>
          <w:rFonts w:ascii="Century Gothic" w:eastAsia="Century Gothic" w:hAnsi="Century Gothic" w:cs="Century Gothic"/>
          <w:sz w:val="24"/>
          <w:szCs w:val="24"/>
          <w:u w:color="000000"/>
        </w:rPr>
      </w:pPr>
      <w:r>
        <w:rPr>
          <w:rStyle w:val="Ninguno"/>
          <w:rFonts w:ascii="Century Gothic" w:hAnsi="Century Gothic"/>
          <w:sz w:val="24"/>
          <w:szCs w:val="24"/>
          <w:u w:color="000000"/>
        </w:rPr>
        <w:t xml:space="preserve">La encuesta también revelo que la </w:t>
      </w:r>
      <w:r w:rsidR="007B1A6A">
        <w:rPr>
          <w:rStyle w:val="Ninguno"/>
          <w:rFonts w:ascii="Century Gothic" w:hAnsi="Century Gothic"/>
          <w:sz w:val="24"/>
          <w:szCs w:val="24"/>
          <w:u w:color="000000"/>
        </w:rPr>
        <w:t>discriminación</w:t>
      </w:r>
      <w:r>
        <w:rPr>
          <w:rStyle w:val="Ninguno"/>
          <w:rFonts w:ascii="Century Gothic" w:hAnsi="Century Gothic"/>
          <w:sz w:val="24"/>
          <w:szCs w:val="24"/>
          <w:u w:color="000000"/>
        </w:rPr>
        <w:t xml:space="preserve"> es </w:t>
      </w:r>
      <w:r w:rsidR="007B1A6A">
        <w:rPr>
          <w:rStyle w:val="Ninguno"/>
          <w:rFonts w:ascii="Century Gothic" w:hAnsi="Century Gothic"/>
          <w:sz w:val="24"/>
          <w:szCs w:val="24"/>
          <w:u w:color="000000"/>
        </w:rPr>
        <w:t>más</w:t>
      </w:r>
      <w:r>
        <w:rPr>
          <w:rStyle w:val="Ninguno"/>
          <w:rFonts w:ascii="Century Gothic" w:hAnsi="Century Gothic"/>
          <w:sz w:val="24"/>
          <w:szCs w:val="24"/>
          <w:u w:color="000000"/>
        </w:rPr>
        <w:t xml:space="preserve"> prevalece entre las mujeres, con un 24.5% de ellas declarando haber sido discriminadas, en comparación con el 22.5% de los hombres. Temas, se registran altos niveles de </w:t>
      </w:r>
      <w:r w:rsidR="007B1A6A">
        <w:rPr>
          <w:rStyle w:val="Ninguno"/>
          <w:rFonts w:ascii="Century Gothic" w:hAnsi="Century Gothic"/>
          <w:sz w:val="24"/>
          <w:szCs w:val="24"/>
          <w:u w:color="000000"/>
        </w:rPr>
        <w:t>discriminación por</w:t>
      </w:r>
      <w:r>
        <w:rPr>
          <w:rStyle w:val="Ninguno"/>
          <w:rFonts w:ascii="Century Gothic" w:hAnsi="Century Gothic"/>
          <w:sz w:val="24"/>
          <w:szCs w:val="24"/>
          <w:u w:color="000000"/>
        </w:rPr>
        <w:t xml:space="preserve"> </w:t>
      </w:r>
      <w:r w:rsidR="007B1A6A">
        <w:rPr>
          <w:rStyle w:val="Ninguno"/>
          <w:rFonts w:ascii="Century Gothic" w:hAnsi="Century Gothic"/>
          <w:sz w:val="24"/>
          <w:szCs w:val="24"/>
          <w:u w:color="000000"/>
        </w:rPr>
        <w:t>género</w:t>
      </w:r>
      <w:r>
        <w:rPr>
          <w:rStyle w:val="Ninguno"/>
          <w:rFonts w:ascii="Century Gothic" w:hAnsi="Century Gothic"/>
          <w:sz w:val="24"/>
          <w:szCs w:val="24"/>
          <w:u w:color="000000"/>
        </w:rPr>
        <w:t xml:space="preserve">, apariencia física, situación económica, creencia religiosa, orientación sexual y otros motivos. </w:t>
      </w:r>
    </w:p>
    <w:p w14:paraId="0A62C7E1" w14:textId="77777777" w:rsidR="000F040F" w:rsidRPr="007B1A6A" w:rsidRDefault="00C752B1">
      <w:pPr>
        <w:pStyle w:val="Cuerpo"/>
        <w:spacing w:line="360" w:lineRule="auto"/>
        <w:jc w:val="both"/>
        <w:rPr>
          <w:rStyle w:val="Ninguno"/>
          <w:rFonts w:ascii="Century Gothic" w:eastAsia="Calibri" w:hAnsi="Century Gothic" w:cs="Calibri"/>
          <w:color w:val="111111"/>
          <w:u w:color="111111"/>
        </w:rPr>
      </w:pPr>
      <w:r w:rsidRPr="007B1A6A">
        <w:rPr>
          <w:rStyle w:val="Ninguno"/>
          <w:rFonts w:ascii="Century Gothic" w:eastAsia="Calibri" w:hAnsi="Century Gothic" w:cs="Calibri"/>
          <w:color w:val="111111"/>
          <w:u w:color="111111"/>
        </w:rPr>
        <w:t>En cuanto a la discriminación racial, no se proporcionan estadí</w:t>
      </w:r>
      <w:r w:rsidRPr="007B1A6A">
        <w:rPr>
          <w:rStyle w:val="Ninguno"/>
          <w:rFonts w:ascii="Century Gothic" w:eastAsia="Calibri" w:hAnsi="Century Gothic" w:cs="Calibri"/>
          <w:color w:val="111111"/>
          <w:u w:color="111111"/>
          <w:lang w:val="pt-PT"/>
        </w:rPr>
        <w:t>sticas espec</w:t>
      </w:r>
      <w:r w:rsidRPr="007B1A6A">
        <w:rPr>
          <w:rStyle w:val="Ninguno"/>
          <w:rFonts w:ascii="Century Gothic" w:eastAsia="Calibri" w:hAnsi="Century Gothic" w:cs="Calibri"/>
          <w:color w:val="111111"/>
          <w:u w:color="111111"/>
        </w:rPr>
        <w:t xml:space="preserve">íficas en los resultados obtenidos. Sin embargo, se sabe que el racismo y la </w:t>
      </w:r>
      <w:r w:rsidR="007B1A6A" w:rsidRPr="007B1A6A">
        <w:rPr>
          <w:rStyle w:val="Ninguno"/>
          <w:rFonts w:ascii="Century Gothic" w:eastAsia="Calibri" w:hAnsi="Century Gothic" w:cs="Calibri"/>
          <w:color w:val="111111"/>
          <w:u w:color="111111"/>
        </w:rPr>
        <w:t>discriminación</w:t>
      </w:r>
      <w:r w:rsidRPr="007B1A6A">
        <w:rPr>
          <w:rStyle w:val="Ninguno"/>
          <w:rFonts w:ascii="Century Gothic" w:eastAsia="Calibri" w:hAnsi="Century Gothic" w:cs="Calibri"/>
          <w:color w:val="111111"/>
          <w:u w:color="111111"/>
        </w:rPr>
        <w:t xml:space="preserve"> en México han sido un problema histórico que ha afectado a grupos </w:t>
      </w:r>
      <w:r w:rsidR="007B1A6A" w:rsidRPr="007B1A6A">
        <w:rPr>
          <w:rStyle w:val="Ninguno"/>
          <w:rFonts w:ascii="Century Gothic" w:eastAsia="Calibri" w:hAnsi="Century Gothic" w:cs="Calibri"/>
          <w:color w:val="111111"/>
          <w:u w:color="111111"/>
        </w:rPr>
        <w:t>étnicos</w:t>
      </w:r>
      <w:r w:rsidRPr="007B1A6A">
        <w:rPr>
          <w:rStyle w:val="Ninguno"/>
          <w:rFonts w:ascii="Century Gothic" w:eastAsia="Calibri" w:hAnsi="Century Gothic" w:cs="Calibri"/>
          <w:color w:val="111111"/>
          <w:u w:color="111111"/>
        </w:rPr>
        <w:t xml:space="preserve"> y raciales minoritarios. </w:t>
      </w:r>
    </w:p>
    <w:p w14:paraId="0A9AC487" w14:textId="77777777" w:rsidR="000F040F" w:rsidRPr="007B1A6A" w:rsidRDefault="00C752B1">
      <w:pPr>
        <w:pStyle w:val="Cuerpo"/>
        <w:spacing w:before="180" w:line="360" w:lineRule="auto"/>
        <w:jc w:val="both"/>
        <w:rPr>
          <w:rStyle w:val="Ninguno"/>
          <w:rFonts w:ascii="Century Gothic" w:eastAsia="Calibri" w:hAnsi="Century Gothic" w:cs="Calibri"/>
          <w:color w:val="111111"/>
          <w:u w:color="111111"/>
        </w:rPr>
      </w:pPr>
      <w:r w:rsidRPr="007B1A6A">
        <w:rPr>
          <w:rStyle w:val="Ninguno"/>
          <w:rFonts w:ascii="Century Gothic" w:eastAsia="Calibri" w:hAnsi="Century Gothic" w:cs="Calibri"/>
          <w:color w:val="111111"/>
          <w:u w:color="111111"/>
        </w:rPr>
        <w:t xml:space="preserve">Es importante destacar que la discriminación es un problema social complejo que requiere una atención constante y acciones concretas para erradicarla. La información proporcionada por ENADIS 2022 puede ser útil para diseñar políticas y acciones efectivas para combatir la </w:t>
      </w:r>
      <w:r w:rsidR="007B1A6A" w:rsidRPr="007B1A6A">
        <w:rPr>
          <w:rStyle w:val="Ninguno"/>
          <w:rFonts w:ascii="Century Gothic" w:eastAsia="Calibri" w:hAnsi="Century Gothic" w:cs="Calibri"/>
          <w:color w:val="111111"/>
          <w:u w:color="111111"/>
        </w:rPr>
        <w:t>discriminación</w:t>
      </w:r>
      <w:r w:rsidRPr="007B1A6A">
        <w:rPr>
          <w:rStyle w:val="Ninguno"/>
          <w:rFonts w:ascii="Century Gothic" w:eastAsia="Calibri" w:hAnsi="Century Gothic" w:cs="Calibri"/>
          <w:color w:val="111111"/>
          <w:u w:color="111111"/>
          <w:lang w:val="nl-NL"/>
        </w:rPr>
        <w:t>n en M</w:t>
      </w:r>
      <w:r w:rsidRPr="007B1A6A">
        <w:rPr>
          <w:rStyle w:val="Ninguno"/>
          <w:rFonts w:ascii="Century Gothic" w:eastAsia="Calibri" w:hAnsi="Century Gothic" w:cs="Calibri"/>
          <w:color w:val="111111"/>
          <w:u w:color="111111"/>
        </w:rPr>
        <w:t>é</w:t>
      </w:r>
      <w:r w:rsidRPr="007B1A6A">
        <w:rPr>
          <w:rStyle w:val="Ninguno"/>
          <w:rFonts w:ascii="Century Gothic" w:eastAsia="Calibri" w:hAnsi="Century Gothic" w:cs="Calibri"/>
          <w:color w:val="111111"/>
          <w:u w:color="111111"/>
          <w:lang w:val="pt-PT"/>
        </w:rPr>
        <w:t>xico.</w:t>
      </w:r>
    </w:p>
    <w:p w14:paraId="6E7234F3" w14:textId="77777777" w:rsidR="000F040F" w:rsidRDefault="00C752B1">
      <w:pPr>
        <w:pStyle w:val="Poromisin"/>
        <w:spacing w:line="360" w:lineRule="auto"/>
        <w:jc w:val="both"/>
        <w:rPr>
          <w:rStyle w:val="Ninguno"/>
          <w:rFonts w:ascii="Century Gothic" w:eastAsia="Century Gothic" w:hAnsi="Century Gothic" w:cs="Century Gothic"/>
          <w:color w:val="111111"/>
          <w:sz w:val="24"/>
          <w:szCs w:val="24"/>
          <w:u w:color="111111"/>
        </w:rPr>
      </w:pPr>
      <w:r>
        <w:rPr>
          <w:rFonts w:ascii="Century Gothic" w:hAnsi="Century Gothic"/>
          <w:sz w:val="24"/>
          <w:szCs w:val="24"/>
          <w:u w:color="000000"/>
        </w:rPr>
        <w:lastRenderedPageBreak/>
        <w:t xml:space="preserve">Aprovechamiento de lectura, comprensión y matemáticas prueba </w:t>
      </w:r>
      <w:r w:rsidR="007B1A6A">
        <w:rPr>
          <w:rFonts w:ascii="Century Gothic" w:hAnsi="Century Gothic"/>
          <w:sz w:val="24"/>
          <w:szCs w:val="24"/>
          <w:u w:color="000000"/>
        </w:rPr>
        <w:t>pisa. -</w:t>
      </w:r>
      <w:r>
        <w:rPr>
          <w:rFonts w:ascii="Century Gothic" w:hAnsi="Century Gothic"/>
          <w:sz w:val="24"/>
          <w:szCs w:val="24"/>
          <w:u w:color="000000"/>
        </w:rPr>
        <w:t xml:space="preserve"> </w:t>
      </w:r>
      <w:r>
        <w:rPr>
          <w:rStyle w:val="Ninguno"/>
          <w:rFonts w:ascii="Century Gothic" w:hAnsi="Century Gothic"/>
          <w:color w:val="111111"/>
          <w:sz w:val="24"/>
          <w:szCs w:val="24"/>
          <w:u w:color="111111"/>
        </w:rPr>
        <w:t xml:space="preserve">(OCDE) mide los conocimientos y habilidades de estudiantes de 15 años. Según los resultados de la PRUEBA PISA 2018, México se </w:t>
      </w:r>
      <w:r w:rsidR="007B1A6A">
        <w:rPr>
          <w:rStyle w:val="Ninguno"/>
          <w:rFonts w:ascii="Century Gothic" w:hAnsi="Century Gothic"/>
          <w:color w:val="111111"/>
          <w:sz w:val="24"/>
          <w:szCs w:val="24"/>
          <w:u w:color="111111"/>
        </w:rPr>
        <w:t>ubicó</w:t>
      </w:r>
      <w:r>
        <w:rPr>
          <w:rStyle w:val="Ninguno"/>
          <w:rFonts w:ascii="Century Gothic" w:hAnsi="Century Gothic"/>
          <w:color w:val="111111"/>
          <w:sz w:val="24"/>
          <w:szCs w:val="24"/>
          <w:u w:color="111111"/>
        </w:rPr>
        <w:t xml:space="preserve"> en el lugar 102 de 137 pases evaluados. </w:t>
      </w:r>
    </w:p>
    <w:p w14:paraId="2E663A2D" w14:textId="77777777" w:rsidR="000F040F" w:rsidRDefault="003C7C3B" w:rsidP="003C7C3B">
      <w:pPr>
        <w:pStyle w:val="Cuerpo"/>
        <w:spacing w:line="360" w:lineRule="auto"/>
        <w:jc w:val="both"/>
        <w:rPr>
          <w:rFonts w:ascii="Century Gothic" w:eastAsia="Century Gothic" w:hAnsi="Century Gothic" w:cs="Century Gothic"/>
        </w:rPr>
      </w:pPr>
      <w:r w:rsidRPr="003C7C3B">
        <w:rPr>
          <w:rFonts w:ascii="Century Gothic" w:eastAsia="Century Gothic" w:hAnsi="Century Gothic" w:cs="Century Gothic"/>
        </w:rPr>
        <w:t>Es importante mencionar que los resultados de la prueba PISA 2018 revelaron que solo la mitad de los estudiantes mexicanos tienen habilidades en lectura, matemáticas y ciencias.</w:t>
      </w:r>
    </w:p>
    <w:p w14:paraId="22D29968"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Dadas las estad</w:t>
      </w:r>
      <w:r>
        <w:rPr>
          <w:rStyle w:val="NingunoA"/>
          <w:rFonts w:ascii="Century Gothic" w:hAnsi="Century Gothic"/>
        </w:rPr>
        <w:t>í</w:t>
      </w:r>
      <w:r>
        <w:rPr>
          <w:rFonts w:ascii="Century Gothic" w:hAnsi="Century Gothic"/>
        </w:rPr>
        <w:t>sticas anteriores es obvio que el sistema educativo mexicano anterior a 2023, tuvo sobradas pruebas de su ineficiencia, basta ver los lugares mundiales que nuestro pa</w:t>
      </w:r>
      <w:r>
        <w:rPr>
          <w:rStyle w:val="NingunoA"/>
          <w:rFonts w:ascii="Century Gothic" w:hAnsi="Century Gothic"/>
        </w:rPr>
        <w:t>í</w:t>
      </w:r>
      <w:r>
        <w:rPr>
          <w:rFonts w:ascii="Century Gothic" w:hAnsi="Century Gothic"/>
        </w:rPr>
        <w:t>s ocupa en aspectos que sin duda se debieron prever desde la escuela (niveles b</w:t>
      </w:r>
      <w:r>
        <w:rPr>
          <w:rStyle w:val="NingunoA"/>
          <w:rFonts w:ascii="Century Gothic" w:hAnsi="Century Gothic"/>
        </w:rPr>
        <w:t>á</w:t>
      </w:r>
      <w:r>
        <w:rPr>
          <w:rFonts w:ascii="Century Gothic" w:hAnsi="Century Gothic"/>
        </w:rPr>
        <w:t>sico, medio y superior) mediante formaci</w:t>
      </w:r>
      <w:r>
        <w:rPr>
          <w:rStyle w:val="NingunoA"/>
          <w:rFonts w:ascii="Century Gothic" w:hAnsi="Century Gothic"/>
        </w:rPr>
        <w:t>ó</w:t>
      </w:r>
      <w:r>
        <w:rPr>
          <w:rFonts w:ascii="Century Gothic" w:hAnsi="Century Gothic"/>
        </w:rPr>
        <w:t>n humanista, cient</w:t>
      </w:r>
      <w:r>
        <w:rPr>
          <w:rStyle w:val="NingunoA"/>
          <w:rFonts w:ascii="Century Gothic" w:hAnsi="Century Gothic"/>
        </w:rPr>
        <w:t>í</w:t>
      </w:r>
      <w:r>
        <w:rPr>
          <w:rFonts w:ascii="Century Gothic" w:hAnsi="Century Gothic"/>
        </w:rPr>
        <w:t>fica, social y de autodesarrollo critico en los estudiantes. Un modelo enfocado en la memorizaci</w:t>
      </w:r>
      <w:r>
        <w:rPr>
          <w:rStyle w:val="NingunoA"/>
          <w:rFonts w:ascii="Century Gothic" w:hAnsi="Century Gothic"/>
        </w:rPr>
        <w:t>ó</w:t>
      </w:r>
      <w:r>
        <w:rPr>
          <w:rFonts w:ascii="Century Gothic" w:hAnsi="Century Gothic"/>
        </w:rPr>
        <w:t>n de datos, sin contacto alguno con aspectos humanos como el respeto y la tolerancia, como el trabajo en equipo, la toma de decisiones y soluci</w:t>
      </w:r>
      <w:r>
        <w:rPr>
          <w:rStyle w:val="NingunoA"/>
          <w:rFonts w:ascii="Century Gothic" w:hAnsi="Century Gothic"/>
        </w:rPr>
        <w:t>ó</w:t>
      </w:r>
      <w:r>
        <w:rPr>
          <w:rFonts w:ascii="Century Gothic" w:hAnsi="Century Gothic"/>
        </w:rPr>
        <w:t xml:space="preserve">n de conflictos en comunidad llevo a nuestros estudiantes cada vez </w:t>
      </w:r>
      <w:r w:rsidR="007B1A6A">
        <w:rPr>
          <w:rFonts w:ascii="Century Gothic" w:hAnsi="Century Gothic"/>
        </w:rPr>
        <w:t>más</w:t>
      </w:r>
      <w:r>
        <w:rPr>
          <w:rFonts w:ascii="Century Gothic" w:hAnsi="Century Gothic"/>
        </w:rPr>
        <w:t xml:space="preserve"> a alejarse de una formaci</w:t>
      </w:r>
      <w:r>
        <w:rPr>
          <w:rStyle w:val="NingunoA"/>
          <w:rFonts w:ascii="Century Gothic" w:hAnsi="Century Gothic"/>
        </w:rPr>
        <w:t>ó</w:t>
      </w:r>
      <w:r>
        <w:rPr>
          <w:rFonts w:ascii="Century Gothic" w:hAnsi="Century Gothic"/>
        </w:rPr>
        <w:t>n completa, el fracaso del viejo esquema no logro ni ciudadanos emp</w:t>
      </w:r>
      <w:r>
        <w:rPr>
          <w:rStyle w:val="NingunoA"/>
          <w:rFonts w:ascii="Century Gothic" w:hAnsi="Century Gothic"/>
        </w:rPr>
        <w:t>á</w:t>
      </w:r>
      <w:r>
        <w:rPr>
          <w:rFonts w:ascii="Century Gothic" w:hAnsi="Century Gothic"/>
        </w:rPr>
        <w:t xml:space="preserve">ticos y respetuosos con su entorno ni profesionistas preparados para la demanda del mercado laboral cada vez </w:t>
      </w:r>
      <w:r w:rsidR="007B1A6A">
        <w:rPr>
          <w:rFonts w:ascii="Century Gothic" w:hAnsi="Century Gothic"/>
        </w:rPr>
        <w:t>más</w:t>
      </w:r>
      <w:r>
        <w:rPr>
          <w:rFonts w:ascii="Century Gothic" w:hAnsi="Century Gothic"/>
        </w:rPr>
        <w:t xml:space="preserve"> competitivo en el mundo.</w:t>
      </w:r>
    </w:p>
    <w:p w14:paraId="0453E215"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Nueva Escuela Mexicana es la implementaci</w:t>
      </w:r>
      <w:r>
        <w:rPr>
          <w:rStyle w:val="NingunoA"/>
          <w:rFonts w:ascii="Century Gothic" w:hAnsi="Century Gothic"/>
        </w:rPr>
        <w:t>ó</w:t>
      </w:r>
      <w:r>
        <w:rPr>
          <w:rFonts w:ascii="Century Gothic" w:hAnsi="Century Gothic"/>
        </w:rPr>
        <w:t>n de la nueva pol</w:t>
      </w:r>
      <w:r>
        <w:rPr>
          <w:rStyle w:val="NingunoA"/>
          <w:rFonts w:ascii="Century Gothic" w:hAnsi="Century Gothic"/>
        </w:rPr>
        <w:t>í</w:t>
      </w:r>
      <w:r>
        <w:rPr>
          <w:rFonts w:ascii="Century Gothic" w:hAnsi="Century Gothic"/>
        </w:rPr>
        <w:t>tica educativa nacional por parte del Estado mexicano. Materializa el Acuerdo Educativo Nacional, una iniciativa del Ejecutivo presentada en diciembre de 2018 y dise</w:t>
      </w:r>
      <w:r>
        <w:rPr>
          <w:rStyle w:val="NingunoA"/>
          <w:rFonts w:ascii="Century Gothic" w:hAnsi="Century Gothic"/>
        </w:rPr>
        <w:t>ñ</w:t>
      </w:r>
      <w:r>
        <w:rPr>
          <w:rFonts w:ascii="Century Gothic" w:hAnsi="Century Gothic"/>
        </w:rPr>
        <w:t>ada para derogar la Reforma educativa implementada en 2013.</w:t>
      </w:r>
      <w:r>
        <w:rPr>
          <w:rStyle w:val="Refdenotaalpie"/>
          <w:rFonts w:ascii="Century Gothic" w:eastAsia="Century Gothic" w:hAnsi="Century Gothic" w:cs="Century Gothic"/>
        </w:rPr>
        <w:footnoteReference w:id="7"/>
      </w:r>
    </w:p>
    <w:p w14:paraId="2114F50E" w14:textId="77777777" w:rsidR="000F040F" w:rsidRDefault="000F040F">
      <w:pPr>
        <w:pStyle w:val="Cuerpo"/>
        <w:spacing w:after="160" w:line="360" w:lineRule="auto"/>
        <w:jc w:val="both"/>
        <w:rPr>
          <w:rFonts w:ascii="Century Gothic" w:eastAsia="Century Gothic" w:hAnsi="Century Gothic" w:cs="Century Gothic"/>
        </w:rPr>
      </w:pPr>
    </w:p>
    <w:p w14:paraId="3C09E11E"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lastRenderedPageBreak/>
        <w:t>El objetivo de la Nueva Escuela Mexicana es garantizar el derecho a una educaci</w:t>
      </w:r>
      <w:r>
        <w:rPr>
          <w:rStyle w:val="NingunoA"/>
          <w:rFonts w:ascii="Century Gothic" w:hAnsi="Century Gothic"/>
        </w:rPr>
        <w:t>ó</w:t>
      </w:r>
      <w:r>
        <w:rPr>
          <w:rFonts w:ascii="Century Gothic" w:hAnsi="Century Gothic"/>
        </w:rPr>
        <w:t>n de calidad, con equidad e inclusi</w:t>
      </w:r>
      <w:r>
        <w:rPr>
          <w:rStyle w:val="NingunoA"/>
          <w:rFonts w:ascii="Century Gothic" w:hAnsi="Century Gothic"/>
        </w:rPr>
        <w:t>ó</w:t>
      </w:r>
      <w:r>
        <w:rPr>
          <w:rFonts w:ascii="Century Gothic" w:hAnsi="Century Gothic"/>
        </w:rPr>
        <w:t>n, que promueva el desarrollo integral de las personas y el bienestar social. Para ello, se propone un modelo educativo centrado en el alumno, que reconozca la diversidad cultural, ling</w:t>
      </w:r>
      <w:r>
        <w:rPr>
          <w:rStyle w:val="NingunoA"/>
          <w:rFonts w:ascii="Century Gothic" w:hAnsi="Century Gothic"/>
        </w:rPr>
        <w:t>üí</w:t>
      </w:r>
      <w:r>
        <w:rPr>
          <w:rFonts w:ascii="Century Gothic" w:hAnsi="Century Gothic"/>
        </w:rPr>
        <w:t xml:space="preserve">stica y </w:t>
      </w:r>
      <w:r>
        <w:rPr>
          <w:rStyle w:val="NingunoA"/>
          <w:rFonts w:ascii="Century Gothic" w:hAnsi="Century Gothic"/>
        </w:rPr>
        <w:t>é</w:t>
      </w:r>
      <w:r>
        <w:rPr>
          <w:rFonts w:ascii="Century Gothic" w:hAnsi="Century Gothic"/>
          <w:lang w:val="it-IT"/>
        </w:rPr>
        <w:t>tnica del pa</w:t>
      </w:r>
      <w:r>
        <w:rPr>
          <w:rStyle w:val="NingunoA"/>
          <w:rFonts w:ascii="Century Gothic" w:hAnsi="Century Gothic"/>
        </w:rPr>
        <w:t>í</w:t>
      </w:r>
      <w:r>
        <w:rPr>
          <w:rFonts w:ascii="Century Gothic" w:hAnsi="Century Gothic"/>
        </w:rPr>
        <w:t>s, que fomente el pensamiento cr</w:t>
      </w:r>
      <w:r>
        <w:rPr>
          <w:rStyle w:val="NingunoA"/>
          <w:rFonts w:ascii="Century Gothic" w:hAnsi="Century Gothic"/>
        </w:rPr>
        <w:t>í</w:t>
      </w:r>
      <w:r>
        <w:rPr>
          <w:rFonts w:ascii="Century Gothic" w:hAnsi="Century Gothic"/>
        </w:rPr>
        <w:t>tico, la creatividad y los valores c</w:t>
      </w:r>
      <w:r>
        <w:rPr>
          <w:rStyle w:val="NingunoA"/>
          <w:rFonts w:ascii="Century Gothic" w:hAnsi="Century Gothic"/>
        </w:rPr>
        <w:t>í</w:t>
      </w:r>
      <w:r>
        <w:rPr>
          <w:rFonts w:ascii="Century Gothic" w:hAnsi="Century Gothic"/>
        </w:rPr>
        <w:t xml:space="preserve">vicos, que incorpore la </w:t>
      </w:r>
      <w:r w:rsidR="007B1A6A">
        <w:rPr>
          <w:rFonts w:ascii="Century Gothic" w:hAnsi="Century Gothic"/>
        </w:rPr>
        <w:t>educaci</w:t>
      </w:r>
      <w:r w:rsidR="007B1A6A">
        <w:rPr>
          <w:rStyle w:val="NingunoA"/>
          <w:rFonts w:ascii="Century Gothic" w:hAnsi="Century Gothic"/>
        </w:rPr>
        <w:t>ón</w:t>
      </w:r>
      <w:r>
        <w:rPr>
          <w:rFonts w:ascii="Century Gothic" w:hAnsi="Century Gothic"/>
          <w:lang w:val="fr-FR"/>
        </w:rPr>
        <w:t xml:space="preserve">n </w:t>
      </w:r>
      <w:r w:rsidR="007B1A6A">
        <w:rPr>
          <w:rFonts w:ascii="Century Gothic" w:hAnsi="Century Gothic"/>
          <w:lang w:val="fr-FR"/>
        </w:rPr>
        <w:t>socio</w:t>
      </w:r>
      <w:r w:rsidR="007B1A6A">
        <w:rPr>
          <w:rFonts w:ascii="Century Gothic" w:hAnsi="Century Gothic"/>
        </w:rPr>
        <w:t>emocional</w:t>
      </w:r>
      <w:r>
        <w:rPr>
          <w:rFonts w:ascii="Century Gothic" w:hAnsi="Century Gothic"/>
        </w:rPr>
        <w:t xml:space="preserve"> y ambiental, que fortalezca la formaci</w:t>
      </w:r>
      <w:r>
        <w:rPr>
          <w:rStyle w:val="NingunoA"/>
          <w:rFonts w:ascii="Century Gothic" w:hAnsi="Century Gothic"/>
        </w:rPr>
        <w:t>ó</w:t>
      </w:r>
      <w:r>
        <w:rPr>
          <w:rFonts w:ascii="Century Gothic" w:hAnsi="Century Gothic"/>
        </w:rPr>
        <w:t>n docente y que impulse la participaci</w:t>
      </w:r>
      <w:r>
        <w:rPr>
          <w:rStyle w:val="NingunoA"/>
          <w:rFonts w:ascii="Century Gothic" w:hAnsi="Century Gothic"/>
        </w:rPr>
        <w:t>ó</w:t>
      </w:r>
      <w:r>
        <w:rPr>
          <w:rFonts w:ascii="Century Gothic" w:hAnsi="Century Gothic"/>
        </w:rPr>
        <w:t>n de las familias y las comunidades</w:t>
      </w:r>
    </w:p>
    <w:p w14:paraId="620E1D3B"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Los principales cambios de la Nueva Escuela Mexicana son:</w:t>
      </w:r>
    </w:p>
    <w:p w14:paraId="52843866"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Un nuevo planteamiento curricular que se centra en el desarrollo de aprendizajes clave, que son aquellos que contribuyen al desarrollo integral de los estudiantes, como el pensamiento cr</w:t>
      </w:r>
      <w:r>
        <w:rPr>
          <w:rStyle w:val="NingunoA"/>
          <w:rFonts w:ascii="Century Gothic" w:hAnsi="Century Gothic"/>
        </w:rPr>
        <w:t>í</w:t>
      </w:r>
      <w:r>
        <w:rPr>
          <w:rFonts w:ascii="Century Gothic" w:hAnsi="Century Gothic"/>
        </w:rPr>
        <w:t>tico, la creatividad, la comunicaci</w:t>
      </w:r>
      <w:r>
        <w:rPr>
          <w:rStyle w:val="NingunoA"/>
          <w:rFonts w:ascii="Century Gothic" w:hAnsi="Century Gothic"/>
        </w:rPr>
        <w:t>ó</w:t>
      </w:r>
      <w:r>
        <w:rPr>
          <w:rFonts w:ascii="Century Gothic" w:hAnsi="Century Gothic"/>
        </w:rPr>
        <w:t>n, la colaboraci</w:t>
      </w:r>
      <w:r>
        <w:rPr>
          <w:rStyle w:val="NingunoA"/>
          <w:rFonts w:ascii="Century Gothic" w:hAnsi="Century Gothic"/>
        </w:rPr>
        <w:t>ó</w:t>
      </w:r>
      <w:r>
        <w:rPr>
          <w:rFonts w:ascii="Century Gothic" w:hAnsi="Century Gothic"/>
        </w:rPr>
        <w:t>n, la ciudadan</w:t>
      </w:r>
      <w:r>
        <w:rPr>
          <w:rStyle w:val="NingunoA"/>
          <w:rFonts w:ascii="Century Gothic" w:hAnsi="Century Gothic"/>
        </w:rPr>
        <w:t>í</w:t>
      </w:r>
      <w:r w:rsidR="005A7D6D">
        <w:rPr>
          <w:rFonts w:ascii="Century Gothic" w:hAnsi="Century Gothic"/>
        </w:rPr>
        <w:t>a y el cuidado</w:t>
      </w:r>
      <w:r>
        <w:rPr>
          <w:rFonts w:ascii="Century Gothic" w:hAnsi="Century Gothic"/>
        </w:rPr>
        <w:t>.</w:t>
      </w:r>
    </w:p>
    <w:p w14:paraId="35748456"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 xml:space="preserve">Una mayor </w:t>
      </w:r>
      <w:r w:rsidR="007B1A6A">
        <w:rPr>
          <w:rFonts w:ascii="Century Gothic" w:hAnsi="Century Gothic"/>
        </w:rPr>
        <w:t>autonom</w:t>
      </w:r>
      <w:r w:rsidR="007B1A6A">
        <w:rPr>
          <w:rStyle w:val="NingunoA"/>
          <w:rFonts w:ascii="Century Gothic" w:hAnsi="Century Gothic"/>
        </w:rPr>
        <w:t>ía</w:t>
      </w:r>
      <w:r>
        <w:rPr>
          <w:rFonts w:ascii="Century Gothic" w:hAnsi="Century Gothic"/>
          <w:lang w:val="nl-NL"/>
        </w:rPr>
        <w:t>a de gesti</w:t>
      </w:r>
      <w:r>
        <w:rPr>
          <w:rStyle w:val="NingunoA"/>
          <w:rFonts w:ascii="Century Gothic" w:hAnsi="Century Gothic"/>
        </w:rPr>
        <w:t>ó</w:t>
      </w:r>
      <w:r>
        <w:rPr>
          <w:rFonts w:ascii="Century Gothic" w:hAnsi="Century Gothic"/>
        </w:rPr>
        <w:t>n de las escuelas, que les permite adaptar el curr</w:t>
      </w:r>
      <w:r>
        <w:rPr>
          <w:rStyle w:val="NingunoA"/>
          <w:rFonts w:ascii="Century Gothic" w:hAnsi="Century Gothic"/>
        </w:rPr>
        <w:t>í</w:t>
      </w:r>
      <w:r>
        <w:rPr>
          <w:rFonts w:ascii="Century Gothic" w:hAnsi="Century Gothic"/>
        </w:rPr>
        <w:t>culo a sus contextos y necesidades espec</w:t>
      </w:r>
      <w:r>
        <w:rPr>
          <w:rStyle w:val="NingunoA"/>
          <w:rFonts w:ascii="Century Gothic" w:hAnsi="Century Gothic"/>
        </w:rPr>
        <w:t>í</w:t>
      </w:r>
      <w:r>
        <w:rPr>
          <w:rFonts w:ascii="Century Gothic" w:hAnsi="Century Gothic"/>
          <w:lang w:val="pt-PT"/>
        </w:rPr>
        <w:t>ficas, as</w:t>
      </w:r>
      <w:r>
        <w:rPr>
          <w:rStyle w:val="NingunoA"/>
          <w:rFonts w:ascii="Century Gothic" w:hAnsi="Century Gothic"/>
        </w:rPr>
        <w:t xml:space="preserve">í </w:t>
      </w:r>
      <w:r>
        <w:rPr>
          <w:rFonts w:ascii="Century Gothic" w:hAnsi="Century Gothic"/>
        </w:rPr>
        <w:t>como contar con m</w:t>
      </w:r>
      <w:r>
        <w:rPr>
          <w:rStyle w:val="NingunoA"/>
          <w:rFonts w:ascii="Century Gothic" w:hAnsi="Century Gothic"/>
        </w:rPr>
        <w:t>á</w:t>
      </w:r>
      <w:r>
        <w:rPr>
          <w:rFonts w:ascii="Century Gothic" w:hAnsi="Century Gothic"/>
        </w:rPr>
        <w:t>s recursos, infraestructura, conectividad y asistencia t</w:t>
      </w:r>
      <w:r>
        <w:rPr>
          <w:rStyle w:val="NingunoA"/>
          <w:rFonts w:ascii="Century Gothic" w:hAnsi="Century Gothic"/>
        </w:rPr>
        <w:t>é</w:t>
      </w:r>
      <w:r>
        <w:rPr>
          <w:rFonts w:ascii="Century Gothic" w:hAnsi="Century Gothic"/>
          <w:lang w:val="it-IT"/>
        </w:rPr>
        <w:t>cnica.</w:t>
      </w:r>
    </w:p>
    <w:p w14:paraId="5205A491"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Una formaci</w:t>
      </w:r>
      <w:r>
        <w:rPr>
          <w:rStyle w:val="NingunoA"/>
          <w:rFonts w:ascii="Century Gothic" w:hAnsi="Century Gothic"/>
        </w:rPr>
        <w:t>ó</w:t>
      </w:r>
      <w:r>
        <w:rPr>
          <w:rFonts w:ascii="Century Gothic" w:hAnsi="Century Gothic"/>
        </w:rPr>
        <w:t>n y desarrollo profesional docente basado en el m</w:t>
      </w:r>
      <w:r>
        <w:rPr>
          <w:rStyle w:val="NingunoA"/>
          <w:rFonts w:ascii="Century Gothic" w:hAnsi="Century Gothic"/>
        </w:rPr>
        <w:t>é</w:t>
      </w:r>
      <w:r>
        <w:rPr>
          <w:rFonts w:ascii="Century Gothic" w:hAnsi="Century Gothic"/>
        </w:rPr>
        <w:t>rito, la evaluaci</w:t>
      </w:r>
      <w:r>
        <w:rPr>
          <w:rStyle w:val="NingunoA"/>
          <w:rFonts w:ascii="Century Gothic" w:hAnsi="Century Gothic"/>
        </w:rPr>
        <w:t>ó</w:t>
      </w:r>
      <w:r>
        <w:rPr>
          <w:rFonts w:ascii="Century Gothic" w:hAnsi="Century Gothic"/>
        </w:rPr>
        <w:t>n y la mejora continua, que reconoce y fortalece el papel del maestro como agente de cambio educativo.</w:t>
      </w:r>
    </w:p>
    <w:p w14:paraId="3D8739E6"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Una inclusi</w:t>
      </w:r>
      <w:r>
        <w:rPr>
          <w:rStyle w:val="NingunoA"/>
          <w:rFonts w:ascii="Century Gothic" w:hAnsi="Century Gothic"/>
        </w:rPr>
        <w:t>ó</w:t>
      </w:r>
      <w:r>
        <w:rPr>
          <w:rFonts w:ascii="Century Gothic" w:hAnsi="Century Gothic"/>
        </w:rPr>
        <w:t>n y equidad educativa que elimina las barreras para el acceso, la participaci</w:t>
      </w:r>
      <w:r>
        <w:rPr>
          <w:rStyle w:val="NingunoA"/>
          <w:rFonts w:ascii="Century Gothic" w:hAnsi="Century Gothic"/>
        </w:rPr>
        <w:t>ó</w:t>
      </w:r>
      <w:r>
        <w:rPr>
          <w:rFonts w:ascii="Century Gothic" w:hAnsi="Century Gothic"/>
        </w:rPr>
        <w:t>n, la permanencia, el egreso y el aprendizaje de todos los estudiantes, especialmente de los m</w:t>
      </w:r>
      <w:r>
        <w:rPr>
          <w:rStyle w:val="NingunoA"/>
          <w:rFonts w:ascii="Century Gothic" w:hAnsi="Century Gothic"/>
        </w:rPr>
        <w:t>á</w:t>
      </w:r>
      <w:r w:rsidR="00FD30F3">
        <w:rPr>
          <w:rFonts w:ascii="Century Gothic" w:hAnsi="Century Gothic"/>
        </w:rPr>
        <w:t>s vulnerables o marginados</w:t>
      </w:r>
      <w:r>
        <w:rPr>
          <w:rFonts w:ascii="Century Gothic" w:hAnsi="Century Gothic"/>
        </w:rPr>
        <w:t>.</w:t>
      </w:r>
    </w:p>
    <w:p w14:paraId="07C503A0"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Una gobernanza del sistema educativo que implica la participaci</w:t>
      </w:r>
      <w:r>
        <w:rPr>
          <w:rStyle w:val="NingunoA"/>
          <w:rFonts w:ascii="Century Gothic" w:hAnsi="Century Gothic"/>
        </w:rPr>
        <w:t>ó</w:t>
      </w:r>
      <w:r>
        <w:rPr>
          <w:rFonts w:ascii="Century Gothic" w:hAnsi="Century Gothic"/>
        </w:rPr>
        <w:t>n de distintos actores y sectores de la sociedad en el proceso educativo y la coordinaci</w:t>
      </w:r>
      <w:r>
        <w:rPr>
          <w:rStyle w:val="NingunoA"/>
          <w:rFonts w:ascii="Century Gothic" w:hAnsi="Century Gothic"/>
        </w:rPr>
        <w:t>ó</w:t>
      </w:r>
      <w:r>
        <w:rPr>
          <w:rFonts w:ascii="Century Gothic" w:hAnsi="Century Gothic"/>
        </w:rPr>
        <w:t>n entre ellos.</w:t>
      </w:r>
    </w:p>
    <w:p w14:paraId="2C28C726"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Adem</w:t>
      </w:r>
      <w:r>
        <w:rPr>
          <w:rStyle w:val="NingunoA"/>
          <w:rFonts w:ascii="Century Gothic" w:hAnsi="Century Gothic"/>
        </w:rPr>
        <w:t>á</w:t>
      </w:r>
      <w:r>
        <w:rPr>
          <w:rFonts w:ascii="Century Gothic" w:hAnsi="Century Gothic"/>
        </w:rPr>
        <w:t>s, la Nueva Escuela Mexicana se basa en siete ejes pedag</w:t>
      </w:r>
      <w:r>
        <w:rPr>
          <w:rStyle w:val="NingunoA"/>
          <w:rFonts w:ascii="Century Gothic" w:hAnsi="Century Gothic"/>
        </w:rPr>
        <w:t>ó</w:t>
      </w:r>
      <w:r>
        <w:rPr>
          <w:rFonts w:ascii="Century Gothic" w:hAnsi="Century Gothic"/>
        </w:rPr>
        <w:t>gicos que orientan el proceso de ense</w:t>
      </w:r>
      <w:r>
        <w:rPr>
          <w:rStyle w:val="NingunoA"/>
          <w:rFonts w:ascii="Century Gothic" w:hAnsi="Century Gothic"/>
        </w:rPr>
        <w:t>ñ</w:t>
      </w:r>
      <w:r>
        <w:rPr>
          <w:rFonts w:ascii="Century Gothic" w:hAnsi="Century Gothic"/>
        </w:rPr>
        <w:t>anza-aprendizaje:</w:t>
      </w:r>
    </w:p>
    <w:p w14:paraId="336CD539" w14:textId="77777777" w:rsidR="000F040F" w:rsidRDefault="000F040F">
      <w:pPr>
        <w:pStyle w:val="Cuerpo"/>
        <w:spacing w:after="160" w:line="360" w:lineRule="auto"/>
        <w:jc w:val="both"/>
        <w:rPr>
          <w:rFonts w:ascii="Century Gothic" w:eastAsia="Century Gothic" w:hAnsi="Century Gothic" w:cs="Century Gothic"/>
        </w:rPr>
      </w:pPr>
    </w:p>
    <w:p w14:paraId="713CAC11"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El fomento de la identidad mexicana, el amor a la patria, el aprecio por la cultura, el conocimiento de la historia y el compromiso con la Constituci</w:t>
      </w:r>
      <w:r>
        <w:rPr>
          <w:rStyle w:val="NingunoA"/>
          <w:rFonts w:ascii="Century Gothic" w:hAnsi="Century Gothic"/>
        </w:rPr>
        <w:t>ó</w:t>
      </w:r>
      <w:r w:rsidR="005A7D6D">
        <w:rPr>
          <w:rFonts w:ascii="Century Gothic" w:hAnsi="Century Gothic"/>
        </w:rPr>
        <w:t>n</w:t>
      </w:r>
      <w:r>
        <w:rPr>
          <w:rFonts w:ascii="Century Gothic" w:hAnsi="Century Gothic"/>
        </w:rPr>
        <w:t>.</w:t>
      </w:r>
    </w:p>
    <w:p w14:paraId="3FA20981"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El di</w:t>
      </w:r>
      <w:r>
        <w:rPr>
          <w:rStyle w:val="NingunoA"/>
          <w:rFonts w:ascii="Century Gothic" w:hAnsi="Century Gothic"/>
        </w:rPr>
        <w:t>á</w:t>
      </w:r>
      <w:r>
        <w:rPr>
          <w:rFonts w:ascii="Century Gothic" w:hAnsi="Century Gothic"/>
        </w:rPr>
        <w:t xml:space="preserve">logo continuo entre humanidades, artes, ciencia, </w:t>
      </w:r>
      <w:r w:rsidR="007B1A6A">
        <w:rPr>
          <w:rFonts w:ascii="Century Gothic" w:hAnsi="Century Gothic"/>
        </w:rPr>
        <w:t>tecnolog</w:t>
      </w:r>
      <w:r w:rsidR="007B1A6A">
        <w:rPr>
          <w:rStyle w:val="NingunoA"/>
          <w:rFonts w:ascii="Century Gothic" w:hAnsi="Century Gothic"/>
        </w:rPr>
        <w:t>ía</w:t>
      </w:r>
      <w:r>
        <w:rPr>
          <w:rFonts w:ascii="Century Gothic" w:hAnsi="Century Gothic"/>
          <w:lang w:val="it-IT"/>
        </w:rPr>
        <w:t xml:space="preserve"> e innovaci</w:t>
      </w:r>
      <w:r>
        <w:rPr>
          <w:rStyle w:val="NingunoA"/>
          <w:rFonts w:ascii="Century Gothic" w:hAnsi="Century Gothic"/>
        </w:rPr>
        <w:t>ó</w:t>
      </w:r>
      <w:r>
        <w:rPr>
          <w:rFonts w:ascii="Century Gothic" w:hAnsi="Century Gothic"/>
        </w:rPr>
        <w:t xml:space="preserve">n como factores de </w:t>
      </w:r>
      <w:r w:rsidR="007B1A6A">
        <w:rPr>
          <w:rFonts w:ascii="Century Gothic" w:hAnsi="Century Gothic"/>
        </w:rPr>
        <w:t>transformaci</w:t>
      </w:r>
      <w:r w:rsidR="007B1A6A">
        <w:rPr>
          <w:rStyle w:val="NingunoA"/>
          <w:rFonts w:ascii="Century Gothic" w:hAnsi="Century Gothic"/>
        </w:rPr>
        <w:t>ón</w:t>
      </w:r>
      <w:r w:rsidR="005A7D6D">
        <w:rPr>
          <w:rFonts w:ascii="Century Gothic" w:hAnsi="Century Gothic"/>
          <w:lang w:val="fr-FR"/>
        </w:rPr>
        <w:t>n social</w:t>
      </w:r>
      <w:r>
        <w:rPr>
          <w:rFonts w:ascii="Century Gothic" w:hAnsi="Century Gothic"/>
          <w:lang w:val="fr-FR"/>
        </w:rPr>
        <w:t>.</w:t>
      </w:r>
    </w:p>
    <w:p w14:paraId="4653611F"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El fomento de la honestidad y la integridad para evitar la corrupci</w:t>
      </w:r>
      <w:r>
        <w:rPr>
          <w:rStyle w:val="NingunoA"/>
          <w:rFonts w:ascii="Century Gothic" w:hAnsi="Century Gothic"/>
        </w:rPr>
        <w:t>ó</w:t>
      </w:r>
      <w:r>
        <w:rPr>
          <w:rFonts w:ascii="Century Gothic" w:hAnsi="Century Gothic"/>
        </w:rPr>
        <w:t>n y propiciar la distribuci</w:t>
      </w:r>
      <w:r>
        <w:rPr>
          <w:rStyle w:val="NingunoA"/>
          <w:rFonts w:ascii="Century Gothic" w:hAnsi="Century Gothic"/>
        </w:rPr>
        <w:t>ó</w:t>
      </w:r>
      <w:r>
        <w:rPr>
          <w:rFonts w:ascii="Century Gothic" w:hAnsi="Century Gothic"/>
        </w:rPr>
        <w:t>n del ingreso.</w:t>
      </w:r>
    </w:p>
    <w:p w14:paraId="07C1B224"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El desarrollo socioemocional de los estudiantes, que les permite reconocer y regular sus emociones, establecer relaciones positivas con los dem</w:t>
      </w:r>
      <w:r>
        <w:rPr>
          <w:rStyle w:val="NingunoA"/>
          <w:rFonts w:ascii="Century Gothic" w:hAnsi="Century Gothic"/>
        </w:rPr>
        <w:t>á</w:t>
      </w:r>
      <w:r>
        <w:rPr>
          <w:rFonts w:ascii="Century Gothic" w:hAnsi="Century Gothic"/>
        </w:rPr>
        <w:t>s y resolver conflictos de manera pac</w:t>
      </w:r>
      <w:r>
        <w:rPr>
          <w:rStyle w:val="NingunoA"/>
          <w:rFonts w:ascii="Century Gothic" w:hAnsi="Century Gothic"/>
        </w:rPr>
        <w:t>í</w:t>
      </w:r>
      <w:r>
        <w:rPr>
          <w:rFonts w:ascii="Century Gothic" w:hAnsi="Century Gothic"/>
          <w:lang w:val="pt-PT"/>
        </w:rPr>
        <w:t>fica.</w:t>
      </w:r>
    </w:p>
    <w:p w14:paraId="2CDBB452"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educaci</w:t>
      </w:r>
      <w:r>
        <w:rPr>
          <w:rStyle w:val="NingunoA"/>
          <w:rFonts w:ascii="Century Gothic" w:hAnsi="Century Gothic"/>
        </w:rPr>
        <w:t>ó</w:t>
      </w:r>
      <w:r>
        <w:rPr>
          <w:rFonts w:ascii="Century Gothic" w:hAnsi="Century Gothic"/>
        </w:rPr>
        <w:t>n ambiental para el desarrollo sustentable, que promueve el cuidado del planeta, el uso racional de los recursos naturales y la prevenci</w:t>
      </w:r>
      <w:r>
        <w:rPr>
          <w:rStyle w:val="NingunoA"/>
          <w:rFonts w:ascii="Century Gothic" w:hAnsi="Century Gothic"/>
        </w:rPr>
        <w:t>ó</w:t>
      </w:r>
      <w:r>
        <w:rPr>
          <w:rFonts w:ascii="Century Gothic" w:hAnsi="Century Gothic"/>
        </w:rPr>
        <w:t>n de riesgos ambientales.</w:t>
      </w:r>
    </w:p>
    <w:p w14:paraId="03A16BD5" w14:textId="77777777" w:rsidR="000F040F" w:rsidRPr="00201088" w:rsidRDefault="00C752B1">
      <w:pPr>
        <w:pStyle w:val="Cuerpo"/>
        <w:spacing w:after="160" w:line="360" w:lineRule="auto"/>
        <w:jc w:val="both"/>
        <w:rPr>
          <w:rFonts w:ascii="Century Gothic" w:hAnsi="Century Gothic"/>
        </w:rPr>
      </w:pPr>
      <w:r>
        <w:rPr>
          <w:rFonts w:ascii="Century Gothic" w:hAnsi="Century Gothic"/>
        </w:rPr>
        <w:t>La educaci</w:t>
      </w:r>
      <w:r>
        <w:rPr>
          <w:rStyle w:val="NingunoA"/>
          <w:rFonts w:ascii="Century Gothic" w:hAnsi="Century Gothic"/>
        </w:rPr>
        <w:t>ó</w:t>
      </w:r>
      <w:r>
        <w:rPr>
          <w:rFonts w:ascii="Century Gothic" w:hAnsi="Century Gothic"/>
        </w:rPr>
        <w:t>n para la salud, que fomenta h</w:t>
      </w:r>
      <w:r>
        <w:rPr>
          <w:rStyle w:val="NingunoA"/>
          <w:rFonts w:ascii="Century Gothic" w:hAnsi="Century Gothic"/>
        </w:rPr>
        <w:t>á</w:t>
      </w:r>
      <w:r>
        <w:rPr>
          <w:rFonts w:ascii="Century Gothic" w:hAnsi="Century Gothic"/>
        </w:rPr>
        <w:t>bitos saludables de alimentaci</w:t>
      </w:r>
      <w:r>
        <w:rPr>
          <w:rStyle w:val="NingunoA"/>
          <w:rFonts w:ascii="Century Gothic" w:hAnsi="Century Gothic"/>
        </w:rPr>
        <w:t>ó</w:t>
      </w:r>
      <w:r>
        <w:rPr>
          <w:rFonts w:ascii="Century Gothic" w:hAnsi="Century Gothic"/>
        </w:rPr>
        <w:t>n, higiene, actividad f</w:t>
      </w:r>
      <w:r>
        <w:rPr>
          <w:rStyle w:val="NingunoA"/>
          <w:rFonts w:ascii="Century Gothic" w:hAnsi="Century Gothic"/>
        </w:rPr>
        <w:t>í</w:t>
      </w:r>
      <w:r>
        <w:rPr>
          <w:rFonts w:ascii="Century Gothic" w:hAnsi="Century Gothic"/>
        </w:rPr>
        <w:t>sica y prevenci</w:t>
      </w:r>
      <w:r>
        <w:rPr>
          <w:rStyle w:val="NingunoA"/>
          <w:rFonts w:ascii="Century Gothic" w:hAnsi="Century Gothic"/>
        </w:rPr>
        <w:t>ó</w:t>
      </w:r>
      <w:r w:rsidR="00201088">
        <w:rPr>
          <w:rFonts w:ascii="Century Gothic" w:hAnsi="Century Gothic"/>
        </w:rPr>
        <w:t>n de adicciones</w:t>
      </w:r>
      <w:r>
        <w:rPr>
          <w:rFonts w:ascii="Century Gothic" w:hAnsi="Century Gothic"/>
        </w:rPr>
        <w:t>.</w:t>
      </w:r>
    </w:p>
    <w:p w14:paraId="62B28D23"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educaci</w:t>
      </w:r>
      <w:r>
        <w:rPr>
          <w:rStyle w:val="NingunoA"/>
          <w:rFonts w:ascii="Century Gothic" w:hAnsi="Century Gothic"/>
        </w:rPr>
        <w:t>ó</w:t>
      </w:r>
      <w:r>
        <w:rPr>
          <w:rFonts w:ascii="Century Gothic" w:hAnsi="Century Gothic"/>
        </w:rPr>
        <w:t>n sexual y reproductiva, que brinda informaci</w:t>
      </w:r>
      <w:r>
        <w:rPr>
          <w:rStyle w:val="NingunoA"/>
          <w:rFonts w:ascii="Century Gothic" w:hAnsi="Century Gothic"/>
        </w:rPr>
        <w:t>ó</w:t>
      </w:r>
      <w:r>
        <w:rPr>
          <w:rFonts w:ascii="Century Gothic" w:hAnsi="Century Gothic"/>
        </w:rPr>
        <w:t>n cient</w:t>
      </w:r>
      <w:r>
        <w:rPr>
          <w:rStyle w:val="NingunoA"/>
          <w:rFonts w:ascii="Century Gothic" w:hAnsi="Century Gothic"/>
        </w:rPr>
        <w:t>í</w:t>
      </w:r>
      <w:r>
        <w:rPr>
          <w:rFonts w:ascii="Century Gothic" w:hAnsi="Century Gothic"/>
        </w:rPr>
        <w:t>fica y veraz sobre los aspectos biol</w:t>
      </w:r>
      <w:r>
        <w:rPr>
          <w:rStyle w:val="NingunoA"/>
          <w:rFonts w:ascii="Century Gothic" w:hAnsi="Century Gothic"/>
        </w:rPr>
        <w:t>ó</w:t>
      </w:r>
      <w:r>
        <w:rPr>
          <w:rFonts w:ascii="Century Gothic" w:hAnsi="Century Gothic"/>
          <w:lang w:val="pt-PT"/>
        </w:rPr>
        <w:t>gicos, psicol</w:t>
      </w:r>
      <w:r>
        <w:rPr>
          <w:rStyle w:val="NingunoA"/>
          <w:rFonts w:ascii="Century Gothic" w:hAnsi="Century Gothic"/>
        </w:rPr>
        <w:t>ó</w:t>
      </w:r>
      <w:r>
        <w:rPr>
          <w:rFonts w:ascii="Century Gothic" w:hAnsi="Century Gothic"/>
        </w:rPr>
        <w:t>gicos y sociales de la sexualidad humana, as</w:t>
      </w:r>
      <w:r>
        <w:rPr>
          <w:rStyle w:val="NingunoA"/>
          <w:rFonts w:ascii="Century Gothic" w:hAnsi="Century Gothic"/>
        </w:rPr>
        <w:t xml:space="preserve">í </w:t>
      </w:r>
      <w:r>
        <w:rPr>
          <w:rFonts w:ascii="Century Gothic" w:hAnsi="Century Gothic"/>
        </w:rPr>
        <w:t>como sobre los derechos sexuales y reproductivos</w:t>
      </w:r>
    </w:p>
    <w:p w14:paraId="76DD71D8"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 xml:space="preserve">La Nueva Escuela Mexicana (NEM) es un proyecto educativo que busca transformar la </w:t>
      </w:r>
      <w:r w:rsidR="007B1A6A">
        <w:rPr>
          <w:rFonts w:ascii="Century Gothic" w:hAnsi="Century Gothic"/>
        </w:rPr>
        <w:t>educaci</w:t>
      </w:r>
      <w:r w:rsidR="007B1A6A">
        <w:rPr>
          <w:rStyle w:val="NingunoA"/>
          <w:rFonts w:ascii="Century Gothic" w:hAnsi="Century Gothic"/>
        </w:rPr>
        <w:t>ón</w:t>
      </w:r>
      <w:r w:rsidR="0051592F">
        <w:rPr>
          <w:rFonts w:ascii="Century Gothic" w:hAnsi="Century Gothic"/>
          <w:lang w:val="nl-NL"/>
        </w:rPr>
        <w:t xml:space="preserve"> en </w:t>
      </w:r>
      <w:r w:rsidR="007B1A6A">
        <w:rPr>
          <w:rStyle w:val="NingunoA"/>
          <w:rFonts w:ascii="Century Gothic" w:hAnsi="Century Gothic"/>
        </w:rPr>
        <w:t>M</w:t>
      </w:r>
      <w:r w:rsidR="007B1A6A">
        <w:rPr>
          <w:rFonts w:ascii="Century Gothic" w:hAnsi="Century Gothic"/>
        </w:rPr>
        <w:t>éxico</w:t>
      </w:r>
      <w:r>
        <w:rPr>
          <w:rFonts w:ascii="Century Gothic" w:hAnsi="Century Gothic"/>
        </w:rPr>
        <w:t>, basado en los principios de equidad, excelencia, inclusi</w:t>
      </w:r>
      <w:r>
        <w:rPr>
          <w:rStyle w:val="NingunoA"/>
          <w:rFonts w:ascii="Century Gothic" w:hAnsi="Century Gothic"/>
        </w:rPr>
        <w:t>ó</w:t>
      </w:r>
      <w:r>
        <w:rPr>
          <w:rFonts w:ascii="Century Gothic" w:hAnsi="Century Gothic"/>
        </w:rPr>
        <w:t>n, diversidad y participaci</w:t>
      </w:r>
      <w:r>
        <w:rPr>
          <w:rStyle w:val="NingunoA"/>
          <w:rFonts w:ascii="Century Gothic" w:hAnsi="Century Gothic"/>
        </w:rPr>
        <w:t>ó</w:t>
      </w:r>
      <w:r w:rsidR="003C7C3B">
        <w:rPr>
          <w:rFonts w:ascii="Century Gothic" w:hAnsi="Century Gothic"/>
        </w:rPr>
        <w:t>n social</w:t>
      </w:r>
      <w:r>
        <w:rPr>
          <w:rFonts w:ascii="Century Gothic" w:hAnsi="Century Gothic"/>
        </w:rPr>
        <w:t xml:space="preserve">. Uno de los ejes de la NEM es el desarrollo de habilidades y competencias en los estudiantes, </w:t>
      </w:r>
      <w:r w:rsidR="007B1A6A">
        <w:rPr>
          <w:rFonts w:ascii="Century Gothic" w:hAnsi="Century Gothic"/>
        </w:rPr>
        <w:t>m</w:t>
      </w:r>
      <w:r w:rsidR="007B1A6A">
        <w:rPr>
          <w:rStyle w:val="NingunoA"/>
          <w:rFonts w:ascii="Century Gothic" w:hAnsi="Century Gothic"/>
        </w:rPr>
        <w:t>ás</w:t>
      </w:r>
      <w:r>
        <w:rPr>
          <w:rFonts w:ascii="Century Gothic" w:hAnsi="Century Gothic"/>
          <w:lang w:val="en-US"/>
        </w:rPr>
        <w:t xml:space="preserve"> all</w:t>
      </w:r>
      <w:r>
        <w:rPr>
          <w:rStyle w:val="NingunoA"/>
          <w:rFonts w:ascii="Century Gothic" w:hAnsi="Century Gothic"/>
        </w:rPr>
        <w:t xml:space="preserve">á </w:t>
      </w:r>
      <w:r w:rsidR="0051592F">
        <w:rPr>
          <w:rFonts w:ascii="Century Gothic" w:hAnsi="Century Gothic"/>
          <w:lang w:val="pt-PT"/>
        </w:rPr>
        <w:t xml:space="preserve">de simplemente memorizar </w:t>
      </w:r>
      <w:r w:rsidR="007B1A6A">
        <w:rPr>
          <w:rStyle w:val="NingunoA"/>
          <w:rFonts w:ascii="Century Gothic" w:hAnsi="Century Gothic"/>
        </w:rPr>
        <w:t>f</w:t>
      </w:r>
      <w:r w:rsidR="007B1A6A">
        <w:rPr>
          <w:rFonts w:ascii="Century Gothic" w:hAnsi="Century Gothic"/>
        </w:rPr>
        <w:t>órmulas</w:t>
      </w:r>
      <w:r>
        <w:rPr>
          <w:rFonts w:ascii="Century Gothic" w:hAnsi="Century Gothic"/>
        </w:rPr>
        <w:t xml:space="preserve"> </w:t>
      </w:r>
      <w:r w:rsidR="00FD30F3">
        <w:rPr>
          <w:rFonts w:ascii="Century Gothic" w:hAnsi="Century Gothic"/>
        </w:rPr>
        <w:t>y operaciones</w:t>
      </w:r>
      <w:r>
        <w:rPr>
          <w:rFonts w:ascii="Century Gothic" w:hAnsi="Century Gothic"/>
        </w:rPr>
        <w:t>. Por eso, el programa de estudio de matem</w:t>
      </w:r>
      <w:r>
        <w:rPr>
          <w:rStyle w:val="NingunoA"/>
          <w:rFonts w:ascii="Century Gothic" w:hAnsi="Century Gothic"/>
        </w:rPr>
        <w:t>á</w:t>
      </w:r>
      <w:r>
        <w:rPr>
          <w:rFonts w:ascii="Century Gothic" w:hAnsi="Century Gothic"/>
        </w:rPr>
        <w:t>ticas para la educaci</w:t>
      </w:r>
      <w:r>
        <w:rPr>
          <w:rStyle w:val="NingunoA"/>
          <w:rFonts w:ascii="Century Gothic" w:hAnsi="Century Gothic"/>
        </w:rPr>
        <w:t>ó</w:t>
      </w:r>
      <w:r>
        <w:rPr>
          <w:rFonts w:ascii="Century Gothic" w:hAnsi="Century Gothic"/>
        </w:rPr>
        <w:t>n b</w:t>
      </w:r>
      <w:r>
        <w:rPr>
          <w:rStyle w:val="NingunoA"/>
          <w:rFonts w:ascii="Century Gothic" w:hAnsi="Century Gothic"/>
        </w:rPr>
        <w:t>á</w:t>
      </w:r>
      <w:r>
        <w:rPr>
          <w:rFonts w:ascii="Century Gothic" w:hAnsi="Century Gothic"/>
        </w:rPr>
        <w:t>sica se enfoca en el desarrollo del pensamiento matem</w:t>
      </w:r>
      <w:r>
        <w:rPr>
          <w:rStyle w:val="NingunoA"/>
          <w:rFonts w:ascii="Century Gothic" w:hAnsi="Century Gothic"/>
        </w:rPr>
        <w:t>á</w:t>
      </w:r>
      <w:r>
        <w:rPr>
          <w:rFonts w:ascii="Century Gothic" w:hAnsi="Century Gothic"/>
        </w:rPr>
        <w:t xml:space="preserve">tico, que implica </w:t>
      </w:r>
      <w:r>
        <w:rPr>
          <w:rFonts w:ascii="Century Gothic" w:hAnsi="Century Gothic"/>
        </w:rPr>
        <w:lastRenderedPageBreak/>
        <w:t>el uso de las matem</w:t>
      </w:r>
      <w:r>
        <w:rPr>
          <w:rStyle w:val="NingunoA"/>
          <w:rFonts w:ascii="Century Gothic" w:hAnsi="Century Gothic"/>
        </w:rPr>
        <w:t>á</w:t>
      </w:r>
      <w:r>
        <w:rPr>
          <w:rFonts w:ascii="Century Gothic" w:hAnsi="Century Gothic"/>
        </w:rPr>
        <w:t>ticas para resolver problemas, comunicar ideas, razonar l</w:t>
      </w:r>
      <w:r>
        <w:rPr>
          <w:rStyle w:val="NingunoA"/>
          <w:rFonts w:ascii="Century Gothic" w:hAnsi="Century Gothic"/>
        </w:rPr>
        <w:t>ó</w:t>
      </w:r>
      <w:r>
        <w:rPr>
          <w:rFonts w:ascii="Century Gothic" w:hAnsi="Century Gothic"/>
        </w:rPr>
        <w:t>gicamente y crear model</w:t>
      </w:r>
      <w:r w:rsidR="005A7D6D">
        <w:rPr>
          <w:rFonts w:ascii="Century Gothic" w:hAnsi="Century Gothic"/>
        </w:rPr>
        <w:t>os</w:t>
      </w:r>
      <w:r>
        <w:rPr>
          <w:rFonts w:ascii="Century Gothic" w:hAnsi="Century Gothic"/>
        </w:rPr>
        <w:t>. El programa de estudio de matem</w:t>
      </w:r>
      <w:r>
        <w:rPr>
          <w:rStyle w:val="NingunoA"/>
          <w:rFonts w:ascii="Century Gothic" w:hAnsi="Century Gothic"/>
        </w:rPr>
        <w:t>á</w:t>
      </w:r>
      <w:r>
        <w:rPr>
          <w:rFonts w:ascii="Century Gothic" w:hAnsi="Century Gothic"/>
        </w:rPr>
        <w:t>ticas para la educaci</w:t>
      </w:r>
      <w:r>
        <w:rPr>
          <w:rStyle w:val="NingunoA"/>
          <w:rFonts w:ascii="Century Gothic" w:hAnsi="Century Gothic"/>
        </w:rPr>
        <w:t>ó</w:t>
      </w:r>
      <w:r>
        <w:rPr>
          <w:rFonts w:ascii="Century Gothic" w:hAnsi="Century Gothic"/>
        </w:rPr>
        <w:t>n b</w:t>
      </w:r>
      <w:r>
        <w:rPr>
          <w:rStyle w:val="NingunoA"/>
          <w:rFonts w:ascii="Century Gothic" w:hAnsi="Century Gothic"/>
        </w:rPr>
        <w:t>á</w:t>
      </w:r>
      <w:r>
        <w:rPr>
          <w:rFonts w:ascii="Century Gothic" w:hAnsi="Century Gothic"/>
        </w:rPr>
        <w:t>sica se organiza en tres grupos: sentido num</w:t>
      </w:r>
      <w:r>
        <w:rPr>
          <w:rStyle w:val="NingunoA"/>
          <w:rFonts w:ascii="Century Gothic" w:hAnsi="Century Gothic"/>
        </w:rPr>
        <w:t>é</w:t>
      </w:r>
      <w:r>
        <w:rPr>
          <w:rFonts w:ascii="Century Gothic" w:hAnsi="Century Gothic"/>
        </w:rPr>
        <w:t>rico y pensamiento algebraico, forma, espacio y medida, y manejo de la informaci</w:t>
      </w:r>
      <w:r>
        <w:rPr>
          <w:rStyle w:val="NingunoA"/>
          <w:rFonts w:ascii="Century Gothic" w:hAnsi="Century Gothic"/>
        </w:rPr>
        <w:t>ó</w:t>
      </w:r>
      <w:r>
        <w:rPr>
          <w:rFonts w:ascii="Century Gothic" w:hAnsi="Century Gothic"/>
        </w:rPr>
        <w:t>n. Cada grupo contiene diversos temas que se relacionan con la vida cotidiana y con otras asignaturas. El programa de estudio de matem</w:t>
      </w:r>
      <w:r>
        <w:rPr>
          <w:rStyle w:val="NingunoA"/>
          <w:rFonts w:ascii="Century Gothic" w:hAnsi="Century Gothic"/>
        </w:rPr>
        <w:t>á</w:t>
      </w:r>
      <w:r>
        <w:rPr>
          <w:rFonts w:ascii="Century Gothic" w:hAnsi="Century Gothic"/>
        </w:rPr>
        <w:t>ticas para la educaci</w:t>
      </w:r>
      <w:r>
        <w:rPr>
          <w:rStyle w:val="NingunoA"/>
          <w:rFonts w:ascii="Century Gothic" w:hAnsi="Century Gothic"/>
        </w:rPr>
        <w:t>ó</w:t>
      </w:r>
      <w:r>
        <w:rPr>
          <w:rFonts w:ascii="Century Gothic" w:hAnsi="Century Gothic"/>
        </w:rPr>
        <w:t>n media superior tambi</w:t>
      </w:r>
      <w:r>
        <w:rPr>
          <w:rStyle w:val="NingunoA"/>
          <w:rFonts w:ascii="Century Gothic" w:hAnsi="Century Gothic"/>
        </w:rPr>
        <w:t>é</w:t>
      </w:r>
      <w:r>
        <w:rPr>
          <w:rFonts w:ascii="Century Gothic" w:hAnsi="Century Gothic"/>
        </w:rPr>
        <w:t>n se basa en el desarrollo del pensamiento matem</w:t>
      </w:r>
      <w:r>
        <w:rPr>
          <w:rStyle w:val="NingunoA"/>
          <w:rFonts w:ascii="Century Gothic" w:hAnsi="Century Gothic"/>
        </w:rPr>
        <w:t>á</w:t>
      </w:r>
      <w:r>
        <w:rPr>
          <w:rFonts w:ascii="Century Gothic" w:hAnsi="Century Gothic"/>
        </w:rPr>
        <w:t>tico, pero con un mayor nivel de profundidad y complejidad. El programa se organiza en cuatro ejes: n</w:t>
      </w:r>
      <w:r>
        <w:rPr>
          <w:rStyle w:val="NingunoA"/>
          <w:rFonts w:ascii="Century Gothic" w:hAnsi="Century Gothic"/>
        </w:rPr>
        <w:t>ú</w:t>
      </w:r>
      <w:r>
        <w:rPr>
          <w:rFonts w:ascii="Century Gothic" w:hAnsi="Century Gothic"/>
        </w:rPr>
        <w:t xml:space="preserve">meros y sistemas </w:t>
      </w:r>
      <w:proofErr w:type="spellStart"/>
      <w:r>
        <w:rPr>
          <w:rFonts w:ascii="Century Gothic" w:hAnsi="Century Gothic"/>
        </w:rPr>
        <w:t>num</w:t>
      </w:r>
      <w:r>
        <w:rPr>
          <w:rStyle w:val="NingunoA"/>
          <w:rFonts w:ascii="Century Gothic" w:hAnsi="Century Gothic"/>
        </w:rPr>
        <w:t>é</w:t>
      </w:r>
      <w:proofErr w:type="spellEnd"/>
      <w:r>
        <w:rPr>
          <w:rFonts w:ascii="Century Gothic" w:hAnsi="Century Gothic"/>
          <w:lang w:val="pt-PT"/>
        </w:rPr>
        <w:t xml:space="preserve">ricos, </w:t>
      </w:r>
      <w:r>
        <w:rPr>
          <w:rStyle w:val="NingunoA"/>
          <w:rFonts w:ascii="Century Gothic" w:hAnsi="Century Gothic"/>
        </w:rPr>
        <w:t>á</w:t>
      </w:r>
      <w:r>
        <w:rPr>
          <w:rFonts w:ascii="Century Gothic" w:hAnsi="Century Gothic"/>
        </w:rPr>
        <w:t>lgebra y funciones, geometr</w:t>
      </w:r>
      <w:r>
        <w:rPr>
          <w:rStyle w:val="NingunoA"/>
          <w:rFonts w:ascii="Century Gothic" w:hAnsi="Century Gothic"/>
        </w:rPr>
        <w:t>í</w:t>
      </w:r>
      <w:r>
        <w:rPr>
          <w:rFonts w:ascii="Century Gothic" w:hAnsi="Century Gothic"/>
        </w:rPr>
        <w:t>a y trigonometr</w:t>
      </w:r>
      <w:r>
        <w:rPr>
          <w:rStyle w:val="NingunoA"/>
          <w:rFonts w:ascii="Century Gothic" w:hAnsi="Century Gothic"/>
        </w:rPr>
        <w:t>í</w:t>
      </w:r>
      <w:r>
        <w:rPr>
          <w:rFonts w:ascii="Century Gothic" w:hAnsi="Century Gothic"/>
        </w:rPr>
        <w:t>a, y estad</w:t>
      </w:r>
      <w:r>
        <w:rPr>
          <w:rStyle w:val="NingunoA"/>
          <w:rFonts w:ascii="Century Gothic" w:hAnsi="Century Gothic"/>
        </w:rPr>
        <w:t>í</w:t>
      </w:r>
      <w:r>
        <w:rPr>
          <w:rFonts w:ascii="Century Gothic" w:hAnsi="Century Gothic"/>
        </w:rPr>
        <w:t>stica y probabilidad. Cada eje contiene diferentes unidades de aprendizaje que se vinculan con los campos disciplinares del nivel medio superior. La NEM no contiene tan poco material de matem</w:t>
      </w:r>
      <w:r>
        <w:rPr>
          <w:rStyle w:val="NingunoA"/>
          <w:rFonts w:ascii="Century Gothic" w:hAnsi="Century Gothic"/>
        </w:rPr>
        <w:t>á</w:t>
      </w:r>
      <w:r>
        <w:rPr>
          <w:rFonts w:ascii="Century Gothic" w:hAnsi="Century Gothic"/>
        </w:rPr>
        <w:t>ticas, sino que busca que el material sea m</w:t>
      </w:r>
      <w:r>
        <w:rPr>
          <w:rStyle w:val="NingunoA"/>
          <w:rFonts w:ascii="Century Gothic" w:hAnsi="Century Gothic"/>
        </w:rPr>
        <w:t>á</w:t>
      </w:r>
      <w:r>
        <w:rPr>
          <w:rFonts w:ascii="Century Gothic" w:hAnsi="Century Gothic"/>
        </w:rPr>
        <w:t>s relevante, significativo y aplicado para los estudiantes. La NEM tambi</w:t>
      </w:r>
      <w:r>
        <w:rPr>
          <w:rStyle w:val="NingunoA"/>
          <w:rFonts w:ascii="Century Gothic" w:hAnsi="Century Gothic"/>
        </w:rPr>
        <w:t>é</w:t>
      </w:r>
      <w:r>
        <w:rPr>
          <w:rFonts w:ascii="Century Gothic" w:hAnsi="Century Gothic"/>
        </w:rPr>
        <w:t>n promueve el uso de recursos educativos digitales, como los que s</w:t>
      </w:r>
      <w:r w:rsidR="003C7C3B">
        <w:rPr>
          <w:rFonts w:ascii="Century Gothic" w:hAnsi="Century Gothic"/>
        </w:rPr>
        <w:t>e encuentran en esta plataforma</w:t>
      </w:r>
      <w:r>
        <w:rPr>
          <w:rFonts w:ascii="Century Gothic" w:hAnsi="Century Gothic"/>
        </w:rPr>
        <w:t xml:space="preserve">, para complementar el aprendizaje de las </w:t>
      </w:r>
      <w:proofErr w:type="spellStart"/>
      <w:r>
        <w:rPr>
          <w:rFonts w:ascii="Century Gothic" w:hAnsi="Century Gothic"/>
        </w:rPr>
        <w:t>matem</w:t>
      </w:r>
      <w:r>
        <w:rPr>
          <w:rStyle w:val="NingunoA"/>
          <w:rFonts w:ascii="Century Gothic" w:hAnsi="Century Gothic"/>
        </w:rPr>
        <w:t>á</w:t>
      </w:r>
      <w:proofErr w:type="spellEnd"/>
      <w:r>
        <w:rPr>
          <w:rFonts w:ascii="Century Gothic" w:hAnsi="Century Gothic"/>
          <w:lang w:val="pt-PT"/>
        </w:rPr>
        <w:t>ticas.</w:t>
      </w:r>
      <w:r>
        <w:rPr>
          <w:rStyle w:val="Refdenotaalpie"/>
          <w:rFonts w:ascii="Century Gothic" w:eastAsia="Century Gothic" w:hAnsi="Century Gothic" w:cs="Century Gothic"/>
        </w:rPr>
        <w:footnoteReference w:id="8"/>
      </w:r>
    </w:p>
    <w:p w14:paraId="28656E85" w14:textId="77777777" w:rsidR="000F040F" w:rsidRDefault="00EB372C">
      <w:pPr>
        <w:pStyle w:val="Cuerpo"/>
        <w:spacing w:after="160" w:line="360" w:lineRule="auto"/>
        <w:jc w:val="both"/>
        <w:rPr>
          <w:rFonts w:ascii="Century Gothic" w:eastAsia="Century Gothic" w:hAnsi="Century Gothic" w:cs="Century Gothic"/>
        </w:rPr>
      </w:pPr>
      <w:r>
        <w:rPr>
          <w:rFonts w:ascii="Century Gothic" w:hAnsi="Century Gothic"/>
        </w:rPr>
        <w:t>L</w:t>
      </w:r>
      <w:r w:rsidR="00C752B1">
        <w:rPr>
          <w:rFonts w:ascii="Century Gothic" w:hAnsi="Century Gothic"/>
        </w:rPr>
        <w:t>a educaci</w:t>
      </w:r>
      <w:r w:rsidR="00C752B1">
        <w:rPr>
          <w:rStyle w:val="NingunoA"/>
          <w:rFonts w:ascii="Century Gothic" w:hAnsi="Century Gothic"/>
        </w:rPr>
        <w:t>ó</w:t>
      </w:r>
      <w:r w:rsidR="00C752B1">
        <w:rPr>
          <w:rFonts w:ascii="Century Gothic" w:hAnsi="Century Gothic"/>
        </w:rPr>
        <w:t>n sexual en Finlandia se imparte desde la educaci</w:t>
      </w:r>
      <w:r w:rsidR="00C752B1">
        <w:rPr>
          <w:rStyle w:val="NingunoA"/>
          <w:rFonts w:ascii="Century Gothic" w:hAnsi="Century Gothic"/>
        </w:rPr>
        <w:t>ó</w:t>
      </w:r>
      <w:r w:rsidR="00C752B1">
        <w:rPr>
          <w:rFonts w:ascii="Century Gothic" w:hAnsi="Century Gothic"/>
        </w:rPr>
        <w:t>n infantil hasta la educaci</w:t>
      </w:r>
      <w:r w:rsidR="00C752B1">
        <w:rPr>
          <w:rStyle w:val="NingunoA"/>
          <w:rFonts w:ascii="Century Gothic" w:hAnsi="Century Gothic"/>
        </w:rPr>
        <w:t>ó</w:t>
      </w:r>
      <w:r w:rsidR="00C752B1">
        <w:rPr>
          <w:rFonts w:ascii="Century Gothic" w:hAnsi="Century Gothic"/>
        </w:rPr>
        <w:t>n secundaria. El objetivo es apoyar el desarrollo y el bienestar de los ni</w:t>
      </w:r>
      <w:r w:rsidR="00C752B1">
        <w:rPr>
          <w:rStyle w:val="NingunoA"/>
          <w:rFonts w:ascii="Century Gothic" w:hAnsi="Century Gothic"/>
        </w:rPr>
        <w:t>ñ</w:t>
      </w:r>
      <w:r w:rsidR="00C752B1">
        <w:rPr>
          <w:rFonts w:ascii="Century Gothic" w:hAnsi="Century Gothic"/>
        </w:rPr>
        <w:t>os y j</w:t>
      </w:r>
      <w:r w:rsidR="00C752B1">
        <w:rPr>
          <w:rStyle w:val="NingunoA"/>
          <w:rFonts w:ascii="Century Gothic" w:hAnsi="Century Gothic"/>
        </w:rPr>
        <w:t>ó</w:t>
      </w:r>
      <w:r w:rsidR="00C752B1">
        <w:rPr>
          <w:rFonts w:ascii="Century Gothic" w:hAnsi="Century Gothic"/>
        </w:rPr>
        <w:t>venes, y fomentar la igualdad y el respeto en las relaciones interpersonales. La educaci</w:t>
      </w:r>
      <w:r w:rsidR="00C752B1">
        <w:rPr>
          <w:rStyle w:val="NingunoA"/>
          <w:rFonts w:ascii="Century Gothic" w:hAnsi="Century Gothic"/>
        </w:rPr>
        <w:t>ó</w:t>
      </w:r>
      <w:r w:rsidR="00C752B1">
        <w:rPr>
          <w:rFonts w:ascii="Century Gothic" w:hAnsi="Century Gothic"/>
        </w:rPr>
        <w:t>n sexual abarca temas como la anatom</w:t>
      </w:r>
      <w:r w:rsidR="00C752B1">
        <w:rPr>
          <w:rStyle w:val="NingunoA"/>
          <w:rFonts w:ascii="Century Gothic" w:hAnsi="Century Gothic"/>
        </w:rPr>
        <w:t>í</w:t>
      </w:r>
      <w:r w:rsidR="00C752B1">
        <w:rPr>
          <w:rFonts w:ascii="Century Gothic" w:hAnsi="Century Gothic"/>
        </w:rPr>
        <w:t>a, la reproducci</w:t>
      </w:r>
      <w:r w:rsidR="00C752B1">
        <w:rPr>
          <w:rStyle w:val="NingunoA"/>
          <w:rFonts w:ascii="Century Gothic" w:hAnsi="Century Gothic"/>
        </w:rPr>
        <w:t>ó</w:t>
      </w:r>
      <w:r w:rsidR="00C752B1">
        <w:rPr>
          <w:rFonts w:ascii="Century Gothic" w:hAnsi="Century Gothic"/>
        </w:rPr>
        <w:t>n, la salud, la diversidad, los derechos y las emociones.</w:t>
      </w:r>
    </w:p>
    <w:p w14:paraId="564DB251" w14:textId="77777777" w:rsidR="000F040F" w:rsidRDefault="000F040F">
      <w:pPr>
        <w:pStyle w:val="Cuerpo"/>
        <w:spacing w:after="160" w:line="360" w:lineRule="auto"/>
        <w:jc w:val="both"/>
        <w:rPr>
          <w:rFonts w:ascii="Century Gothic" w:eastAsia="Century Gothic" w:hAnsi="Century Gothic" w:cs="Century Gothic"/>
        </w:rPr>
      </w:pPr>
    </w:p>
    <w:p w14:paraId="7DBEAAA2"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En Finlandia, los ni</w:t>
      </w:r>
      <w:r>
        <w:rPr>
          <w:rStyle w:val="NingunoA"/>
          <w:rFonts w:ascii="Century Gothic" w:hAnsi="Century Gothic"/>
        </w:rPr>
        <w:t>ñ</w:t>
      </w:r>
      <w:r>
        <w:rPr>
          <w:rFonts w:ascii="Century Gothic" w:hAnsi="Century Gothic"/>
        </w:rPr>
        <w:t>os reciben educaci</w:t>
      </w:r>
      <w:r>
        <w:rPr>
          <w:rStyle w:val="NingunoA"/>
          <w:rFonts w:ascii="Century Gothic" w:hAnsi="Century Gothic"/>
        </w:rPr>
        <w:t>ó</w:t>
      </w:r>
      <w:r>
        <w:rPr>
          <w:rFonts w:ascii="Century Gothic" w:hAnsi="Century Gothic"/>
        </w:rPr>
        <w:t xml:space="preserve">n sexual desde muy </w:t>
      </w:r>
      <w:proofErr w:type="spellStart"/>
      <w:r>
        <w:rPr>
          <w:rFonts w:ascii="Century Gothic" w:hAnsi="Century Gothic"/>
        </w:rPr>
        <w:t>peque</w:t>
      </w:r>
      <w:r>
        <w:rPr>
          <w:rStyle w:val="NingunoA"/>
          <w:rFonts w:ascii="Century Gothic" w:hAnsi="Century Gothic"/>
        </w:rPr>
        <w:t>ñ</w:t>
      </w:r>
      <w:proofErr w:type="spellEnd"/>
      <w:r>
        <w:rPr>
          <w:rFonts w:ascii="Century Gothic" w:hAnsi="Century Gothic"/>
          <w:lang w:val="pt-PT"/>
        </w:rPr>
        <w:t>os, a trav</w:t>
      </w:r>
      <w:proofErr w:type="spellStart"/>
      <w:r>
        <w:rPr>
          <w:rStyle w:val="NingunoA"/>
          <w:rFonts w:ascii="Century Gothic" w:hAnsi="Century Gothic"/>
        </w:rPr>
        <w:t>é</w:t>
      </w:r>
      <w:r>
        <w:rPr>
          <w:rFonts w:ascii="Century Gothic" w:hAnsi="Century Gothic"/>
        </w:rPr>
        <w:t>s</w:t>
      </w:r>
      <w:proofErr w:type="spellEnd"/>
      <w:r>
        <w:rPr>
          <w:rFonts w:ascii="Century Gothic" w:hAnsi="Century Gothic"/>
        </w:rPr>
        <w:t xml:space="preserve"> de libros ilustrados que explican de forma sencilla y natural c</w:t>
      </w:r>
      <w:r>
        <w:rPr>
          <w:rStyle w:val="NingunoA"/>
          <w:rFonts w:ascii="Century Gothic" w:hAnsi="Century Gothic"/>
        </w:rPr>
        <w:t>ó</w:t>
      </w:r>
      <w:r>
        <w:rPr>
          <w:rFonts w:ascii="Century Gothic" w:hAnsi="Century Gothic"/>
        </w:rPr>
        <w:t>mo funciona el cuerpo humano y de d</w:t>
      </w:r>
      <w:r>
        <w:rPr>
          <w:rStyle w:val="NingunoA"/>
          <w:rFonts w:ascii="Century Gothic" w:hAnsi="Century Gothic"/>
        </w:rPr>
        <w:t>ó</w:t>
      </w:r>
      <w:r>
        <w:rPr>
          <w:rFonts w:ascii="Century Gothic" w:hAnsi="Century Gothic"/>
        </w:rPr>
        <w:t>nde vienen los beb</w:t>
      </w:r>
      <w:r>
        <w:rPr>
          <w:rStyle w:val="NingunoA"/>
          <w:rFonts w:ascii="Century Gothic" w:hAnsi="Century Gothic"/>
        </w:rPr>
        <w:t>é</w:t>
      </w:r>
      <w:r w:rsidR="005A7D6D">
        <w:rPr>
          <w:rFonts w:ascii="Century Gothic" w:hAnsi="Century Gothic"/>
        </w:rPr>
        <w:t>s</w:t>
      </w:r>
      <w:r>
        <w:rPr>
          <w:rFonts w:ascii="Century Gothic" w:hAnsi="Century Gothic"/>
        </w:rPr>
        <w:t>. La ense</w:t>
      </w:r>
      <w:r>
        <w:rPr>
          <w:rStyle w:val="NingunoA"/>
          <w:rFonts w:ascii="Century Gothic" w:hAnsi="Century Gothic"/>
        </w:rPr>
        <w:t>ñ</w:t>
      </w:r>
      <w:r>
        <w:rPr>
          <w:rFonts w:ascii="Century Gothic" w:hAnsi="Century Gothic"/>
        </w:rPr>
        <w:t xml:space="preserve">anza </w:t>
      </w:r>
      <w:r>
        <w:rPr>
          <w:rFonts w:ascii="Century Gothic" w:hAnsi="Century Gothic"/>
        </w:rPr>
        <w:lastRenderedPageBreak/>
        <w:t>preescolar, que comienza el a</w:t>
      </w:r>
      <w:r>
        <w:rPr>
          <w:rStyle w:val="NingunoA"/>
          <w:rFonts w:ascii="Century Gothic" w:hAnsi="Century Gothic"/>
        </w:rPr>
        <w:t>ñ</w:t>
      </w:r>
      <w:r>
        <w:rPr>
          <w:rFonts w:ascii="Century Gothic" w:hAnsi="Century Gothic"/>
        </w:rPr>
        <w:t>o en que el ni</w:t>
      </w:r>
      <w:r>
        <w:rPr>
          <w:rStyle w:val="NingunoA"/>
          <w:rFonts w:ascii="Century Gothic" w:hAnsi="Century Gothic"/>
        </w:rPr>
        <w:t>ñ</w:t>
      </w:r>
      <w:r>
        <w:rPr>
          <w:rFonts w:ascii="Century Gothic" w:hAnsi="Century Gothic"/>
        </w:rPr>
        <w:t>o cumple seis a</w:t>
      </w:r>
      <w:r>
        <w:rPr>
          <w:rStyle w:val="NingunoA"/>
          <w:rFonts w:ascii="Century Gothic" w:hAnsi="Century Gothic"/>
        </w:rPr>
        <w:t>ñ</w:t>
      </w:r>
      <w:r>
        <w:rPr>
          <w:rFonts w:ascii="Century Gothic" w:hAnsi="Century Gothic"/>
        </w:rPr>
        <w:t>os, tambi</w:t>
      </w:r>
      <w:r>
        <w:rPr>
          <w:rStyle w:val="NingunoA"/>
          <w:rFonts w:ascii="Century Gothic" w:hAnsi="Century Gothic"/>
        </w:rPr>
        <w:t>é</w:t>
      </w:r>
      <w:r>
        <w:rPr>
          <w:rFonts w:ascii="Century Gothic" w:hAnsi="Century Gothic"/>
        </w:rPr>
        <w:t>n incluye contenidos de educaci</w:t>
      </w:r>
      <w:r>
        <w:rPr>
          <w:rStyle w:val="NingunoA"/>
          <w:rFonts w:ascii="Century Gothic" w:hAnsi="Century Gothic"/>
        </w:rPr>
        <w:t>ó</w:t>
      </w:r>
      <w:r>
        <w:rPr>
          <w:rFonts w:ascii="Century Gothic" w:hAnsi="Century Gothic"/>
        </w:rPr>
        <w:t xml:space="preserve">n sexual adaptados a la edad de los </w:t>
      </w:r>
      <w:proofErr w:type="spellStart"/>
      <w:r>
        <w:rPr>
          <w:rFonts w:ascii="Century Gothic" w:hAnsi="Century Gothic"/>
        </w:rPr>
        <w:t>ni</w:t>
      </w:r>
      <w:r>
        <w:rPr>
          <w:rStyle w:val="NingunoA"/>
          <w:rFonts w:ascii="Century Gothic" w:hAnsi="Century Gothic"/>
        </w:rPr>
        <w:t>ñ</w:t>
      </w:r>
      <w:proofErr w:type="spellEnd"/>
      <w:r>
        <w:rPr>
          <w:rFonts w:ascii="Century Gothic" w:hAnsi="Century Gothic"/>
          <w:lang w:val="pt-PT"/>
        </w:rPr>
        <w:t>os.</w:t>
      </w:r>
    </w:p>
    <w:p w14:paraId="16A5078F" w14:textId="77777777" w:rsidR="000F040F" w:rsidRDefault="000F040F">
      <w:pPr>
        <w:pStyle w:val="Cuerpo"/>
        <w:spacing w:after="160" w:line="360" w:lineRule="auto"/>
        <w:jc w:val="both"/>
        <w:rPr>
          <w:rFonts w:ascii="Century Gothic" w:eastAsia="Century Gothic" w:hAnsi="Century Gothic" w:cs="Century Gothic"/>
        </w:rPr>
      </w:pPr>
    </w:p>
    <w:p w14:paraId="541FB26B"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educaci</w:t>
      </w:r>
      <w:r>
        <w:rPr>
          <w:rStyle w:val="NingunoA"/>
          <w:rFonts w:ascii="Century Gothic" w:hAnsi="Century Gothic"/>
        </w:rPr>
        <w:t>ó</w:t>
      </w:r>
      <w:r>
        <w:rPr>
          <w:rFonts w:ascii="Century Gothic" w:hAnsi="Century Gothic"/>
        </w:rPr>
        <w:t>n b</w:t>
      </w:r>
      <w:r>
        <w:rPr>
          <w:rStyle w:val="NingunoA"/>
          <w:rFonts w:ascii="Century Gothic" w:hAnsi="Century Gothic"/>
        </w:rPr>
        <w:t>á</w:t>
      </w:r>
      <w:r>
        <w:rPr>
          <w:rFonts w:ascii="Century Gothic" w:hAnsi="Century Gothic"/>
        </w:rPr>
        <w:t>sica, que comienza el a</w:t>
      </w:r>
      <w:r>
        <w:rPr>
          <w:rStyle w:val="NingunoA"/>
          <w:rFonts w:ascii="Century Gothic" w:hAnsi="Century Gothic"/>
        </w:rPr>
        <w:t>ñ</w:t>
      </w:r>
      <w:r>
        <w:rPr>
          <w:rFonts w:ascii="Century Gothic" w:hAnsi="Century Gothic"/>
        </w:rPr>
        <w:t>o en que el ni</w:t>
      </w:r>
      <w:r>
        <w:rPr>
          <w:rStyle w:val="NingunoA"/>
          <w:rFonts w:ascii="Century Gothic" w:hAnsi="Century Gothic"/>
        </w:rPr>
        <w:t>ñ</w:t>
      </w:r>
      <w:r>
        <w:rPr>
          <w:rFonts w:ascii="Century Gothic" w:hAnsi="Century Gothic"/>
        </w:rPr>
        <w:t>o cumple siete a</w:t>
      </w:r>
      <w:r>
        <w:rPr>
          <w:rStyle w:val="NingunoA"/>
          <w:rFonts w:ascii="Century Gothic" w:hAnsi="Century Gothic"/>
        </w:rPr>
        <w:t>ñ</w:t>
      </w:r>
      <w:r>
        <w:rPr>
          <w:rFonts w:ascii="Century Gothic" w:hAnsi="Century Gothic"/>
        </w:rPr>
        <w:t>os y dura nueve cursos, ofrece educaci</w:t>
      </w:r>
      <w:r>
        <w:rPr>
          <w:rStyle w:val="NingunoA"/>
          <w:rFonts w:ascii="Century Gothic" w:hAnsi="Century Gothic"/>
        </w:rPr>
        <w:t>ó</w:t>
      </w:r>
      <w:r>
        <w:rPr>
          <w:rFonts w:ascii="Century Gothic" w:hAnsi="Century Gothic"/>
        </w:rPr>
        <w:t>n sexual de forma transversal en diferentes asignaturas, como biolog</w:t>
      </w:r>
      <w:r>
        <w:rPr>
          <w:rStyle w:val="NingunoA"/>
          <w:rFonts w:ascii="Century Gothic" w:hAnsi="Century Gothic"/>
        </w:rPr>
        <w:t>í</w:t>
      </w:r>
      <w:r>
        <w:rPr>
          <w:rFonts w:ascii="Century Gothic" w:hAnsi="Century Gothic"/>
        </w:rPr>
        <w:t xml:space="preserve">a, salud o </w:t>
      </w:r>
      <w:r w:rsidR="007B1A6A">
        <w:rPr>
          <w:rFonts w:ascii="Century Gothic" w:hAnsi="Century Gothic"/>
        </w:rPr>
        <w:t>educaci</w:t>
      </w:r>
      <w:r w:rsidR="007B1A6A">
        <w:rPr>
          <w:rStyle w:val="NingunoA"/>
          <w:rFonts w:ascii="Century Gothic" w:hAnsi="Century Gothic"/>
        </w:rPr>
        <w:t>ón</w:t>
      </w:r>
      <w:r w:rsidR="007B1A6A">
        <w:rPr>
          <w:rFonts w:ascii="Century Gothic" w:hAnsi="Century Gothic"/>
          <w:lang w:val="fr-FR"/>
        </w:rPr>
        <w:t xml:space="preserve"> </w:t>
      </w:r>
      <w:r w:rsidR="007B1A6A">
        <w:rPr>
          <w:rStyle w:val="NingunoA"/>
          <w:rFonts w:ascii="Century Gothic" w:hAnsi="Century Gothic"/>
        </w:rPr>
        <w:t>c</w:t>
      </w:r>
      <w:r w:rsidR="007B1A6A">
        <w:rPr>
          <w:rFonts w:ascii="Century Gothic" w:hAnsi="Century Gothic"/>
        </w:rPr>
        <w:t>ívica</w:t>
      </w:r>
      <w:r>
        <w:rPr>
          <w:rFonts w:ascii="Century Gothic" w:hAnsi="Century Gothic"/>
        </w:rPr>
        <w:t>. Los temas que se tratan son m</w:t>
      </w:r>
      <w:r>
        <w:rPr>
          <w:rStyle w:val="NingunoA"/>
          <w:rFonts w:ascii="Century Gothic" w:hAnsi="Century Gothic"/>
        </w:rPr>
        <w:t>á</w:t>
      </w:r>
      <w:r>
        <w:rPr>
          <w:rFonts w:ascii="Century Gothic" w:hAnsi="Century Gothic"/>
        </w:rPr>
        <w:t>s amplios y profundos, e incluyen aspectos como la pubertad, la anticoncepci</w:t>
      </w:r>
      <w:r>
        <w:rPr>
          <w:rStyle w:val="NingunoA"/>
          <w:rFonts w:ascii="Century Gothic" w:hAnsi="Century Gothic"/>
        </w:rPr>
        <w:t>ó</w:t>
      </w:r>
      <w:r>
        <w:rPr>
          <w:rFonts w:ascii="Century Gothic" w:hAnsi="Century Gothic"/>
        </w:rPr>
        <w:t>n, las enfermedades de transmisi</w:t>
      </w:r>
      <w:r>
        <w:rPr>
          <w:rStyle w:val="NingunoA"/>
          <w:rFonts w:ascii="Century Gothic" w:hAnsi="Century Gothic"/>
        </w:rPr>
        <w:t>ó</w:t>
      </w:r>
      <w:r>
        <w:rPr>
          <w:rFonts w:ascii="Century Gothic" w:hAnsi="Century Gothic"/>
        </w:rPr>
        <w:t>n sexual, la identidad de g</w:t>
      </w:r>
      <w:r>
        <w:rPr>
          <w:rStyle w:val="NingunoA"/>
          <w:rFonts w:ascii="Century Gothic" w:hAnsi="Century Gothic"/>
        </w:rPr>
        <w:t>é</w:t>
      </w:r>
      <w:r>
        <w:rPr>
          <w:rFonts w:ascii="Century Gothic" w:hAnsi="Century Gothic"/>
        </w:rPr>
        <w:t>nero, la orientaci</w:t>
      </w:r>
      <w:r>
        <w:rPr>
          <w:rStyle w:val="NingunoA"/>
          <w:rFonts w:ascii="Century Gothic" w:hAnsi="Century Gothic"/>
        </w:rPr>
        <w:t>ó</w:t>
      </w:r>
      <w:r>
        <w:rPr>
          <w:rFonts w:ascii="Century Gothic" w:hAnsi="Century Gothic"/>
        </w:rPr>
        <w:t>n sexual, el consentimiento y la violencia.</w:t>
      </w:r>
    </w:p>
    <w:p w14:paraId="5F0C98EC" w14:textId="77777777" w:rsidR="000F040F" w:rsidRDefault="000F040F">
      <w:pPr>
        <w:pStyle w:val="Cuerpo"/>
        <w:spacing w:after="160" w:line="360" w:lineRule="auto"/>
        <w:jc w:val="both"/>
        <w:rPr>
          <w:rFonts w:ascii="Century Gothic" w:eastAsia="Century Gothic" w:hAnsi="Century Gothic" w:cs="Century Gothic"/>
        </w:rPr>
      </w:pPr>
    </w:p>
    <w:p w14:paraId="01537EB7"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educaci</w:t>
      </w:r>
      <w:r>
        <w:rPr>
          <w:rStyle w:val="NingunoA"/>
          <w:rFonts w:ascii="Century Gothic" w:hAnsi="Century Gothic"/>
        </w:rPr>
        <w:t>ó</w:t>
      </w:r>
      <w:r>
        <w:rPr>
          <w:rFonts w:ascii="Century Gothic" w:hAnsi="Century Gothic"/>
        </w:rPr>
        <w:t>n secundaria, que comprende la formaci</w:t>
      </w:r>
      <w:r>
        <w:rPr>
          <w:rStyle w:val="NingunoA"/>
          <w:rFonts w:ascii="Century Gothic" w:hAnsi="Century Gothic"/>
        </w:rPr>
        <w:t>ó</w:t>
      </w:r>
      <w:r>
        <w:rPr>
          <w:rFonts w:ascii="Century Gothic" w:hAnsi="Century Gothic"/>
        </w:rPr>
        <w:t>n profesional de grado medio y el bachillerato, contin</w:t>
      </w:r>
      <w:r>
        <w:rPr>
          <w:rStyle w:val="NingunoA"/>
          <w:rFonts w:ascii="Century Gothic" w:hAnsi="Century Gothic"/>
        </w:rPr>
        <w:t>ú</w:t>
      </w:r>
      <w:r>
        <w:rPr>
          <w:rFonts w:ascii="Century Gothic" w:hAnsi="Century Gothic"/>
        </w:rPr>
        <w:t>a ofreciendo educaci</w:t>
      </w:r>
      <w:r>
        <w:rPr>
          <w:rStyle w:val="NingunoA"/>
          <w:rFonts w:ascii="Century Gothic" w:hAnsi="Century Gothic"/>
        </w:rPr>
        <w:t>ó</w:t>
      </w:r>
      <w:r>
        <w:rPr>
          <w:rFonts w:ascii="Century Gothic" w:hAnsi="Century Gothic"/>
        </w:rPr>
        <w:t>n sexual a los j</w:t>
      </w:r>
      <w:r>
        <w:rPr>
          <w:rStyle w:val="NingunoA"/>
          <w:rFonts w:ascii="Century Gothic" w:hAnsi="Century Gothic"/>
        </w:rPr>
        <w:t>ó</w:t>
      </w:r>
      <w:r>
        <w:rPr>
          <w:rFonts w:ascii="Century Gothic" w:hAnsi="Century Gothic"/>
        </w:rPr>
        <w:t>venes de entre 16 y 19 a</w:t>
      </w:r>
      <w:r>
        <w:rPr>
          <w:rStyle w:val="NingunoA"/>
          <w:rFonts w:ascii="Century Gothic" w:hAnsi="Century Gothic"/>
        </w:rPr>
        <w:t>ñ</w:t>
      </w:r>
      <w:r>
        <w:rPr>
          <w:rFonts w:ascii="Century Gothic" w:hAnsi="Century Gothic"/>
        </w:rPr>
        <w:t>os. Los temas que se abordan son m</w:t>
      </w:r>
      <w:r>
        <w:rPr>
          <w:rStyle w:val="NingunoA"/>
          <w:rFonts w:ascii="Century Gothic" w:hAnsi="Century Gothic"/>
        </w:rPr>
        <w:t>á</w:t>
      </w:r>
      <w:r>
        <w:rPr>
          <w:rFonts w:ascii="Century Gothic" w:hAnsi="Century Gothic"/>
        </w:rPr>
        <w:t>s espec</w:t>
      </w:r>
      <w:r>
        <w:rPr>
          <w:rStyle w:val="NingunoA"/>
          <w:rFonts w:ascii="Century Gothic" w:hAnsi="Century Gothic"/>
        </w:rPr>
        <w:t>í</w:t>
      </w:r>
      <w:r>
        <w:rPr>
          <w:rFonts w:ascii="Century Gothic" w:hAnsi="Century Gothic"/>
        </w:rPr>
        <w:t>ficos y relevantes para esta etapa de la vida, como la planificaci</w:t>
      </w:r>
      <w:r>
        <w:rPr>
          <w:rStyle w:val="NingunoA"/>
          <w:rFonts w:ascii="Century Gothic" w:hAnsi="Century Gothic"/>
        </w:rPr>
        <w:t>ó</w:t>
      </w:r>
      <w:r>
        <w:rPr>
          <w:rFonts w:ascii="Century Gothic" w:hAnsi="Century Gothic"/>
        </w:rPr>
        <w:t xml:space="preserve">n familiar, el aborto, las relaciones afectivas, la sexualidad responsable y el bienestar </w:t>
      </w:r>
      <w:proofErr w:type="spellStart"/>
      <w:r>
        <w:rPr>
          <w:rFonts w:ascii="Century Gothic" w:hAnsi="Century Gothic"/>
        </w:rPr>
        <w:t>psicol</w:t>
      </w:r>
      <w:r>
        <w:rPr>
          <w:rStyle w:val="NingunoA"/>
          <w:rFonts w:ascii="Century Gothic" w:hAnsi="Century Gothic"/>
        </w:rPr>
        <w:t>ó</w:t>
      </w:r>
      <w:proofErr w:type="spellEnd"/>
      <w:r>
        <w:rPr>
          <w:rFonts w:ascii="Century Gothic" w:hAnsi="Century Gothic"/>
          <w:lang w:val="it-IT"/>
        </w:rPr>
        <w:t>gico.</w:t>
      </w:r>
    </w:p>
    <w:p w14:paraId="7B30D1F2" w14:textId="77777777" w:rsidR="000F040F" w:rsidRDefault="000F040F">
      <w:pPr>
        <w:pStyle w:val="Cuerpo"/>
        <w:spacing w:after="160" w:line="360" w:lineRule="auto"/>
        <w:jc w:val="both"/>
        <w:rPr>
          <w:rFonts w:ascii="Century Gothic" w:eastAsia="Century Gothic" w:hAnsi="Century Gothic" w:cs="Century Gothic"/>
        </w:rPr>
      </w:pPr>
    </w:p>
    <w:p w14:paraId="1AF33C36"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La educaci</w:t>
      </w:r>
      <w:r>
        <w:rPr>
          <w:rStyle w:val="NingunoA"/>
          <w:rFonts w:ascii="Century Gothic" w:hAnsi="Century Gothic"/>
        </w:rPr>
        <w:t>ó</w:t>
      </w:r>
      <w:r>
        <w:rPr>
          <w:rFonts w:ascii="Century Gothic" w:hAnsi="Century Gothic"/>
        </w:rPr>
        <w:t>n sexual en Finlandia es considerada como una parte integral de la formaci</w:t>
      </w:r>
      <w:r>
        <w:rPr>
          <w:rStyle w:val="NingunoA"/>
          <w:rFonts w:ascii="Century Gothic" w:hAnsi="Century Gothic"/>
        </w:rPr>
        <w:t>ó</w:t>
      </w:r>
      <w:r>
        <w:rPr>
          <w:rFonts w:ascii="Century Gothic" w:hAnsi="Century Gothic"/>
        </w:rPr>
        <w:t>n de los ciudadanos, y se basa en el respeto a los derechos humanos, la diversidad y la autonom</w:t>
      </w:r>
      <w:r>
        <w:rPr>
          <w:rStyle w:val="NingunoA"/>
          <w:rFonts w:ascii="Century Gothic" w:hAnsi="Century Gothic"/>
        </w:rPr>
        <w:t>í</w:t>
      </w:r>
      <w:r>
        <w:rPr>
          <w:rFonts w:ascii="Century Gothic" w:hAnsi="Century Gothic"/>
        </w:rPr>
        <w:t>a personal. Los profesores que imparten educaci</w:t>
      </w:r>
      <w:r>
        <w:rPr>
          <w:rStyle w:val="NingunoA"/>
          <w:rFonts w:ascii="Century Gothic" w:hAnsi="Century Gothic"/>
        </w:rPr>
        <w:t>ó</w:t>
      </w:r>
      <w:r>
        <w:rPr>
          <w:rFonts w:ascii="Century Gothic" w:hAnsi="Century Gothic"/>
        </w:rPr>
        <w:t>n sexual reciben una formaci</w:t>
      </w:r>
      <w:r>
        <w:rPr>
          <w:rStyle w:val="NingunoA"/>
          <w:rFonts w:ascii="Century Gothic" w:hAnsi="Century Gothic"/>
        </w:rPr>
        <w:t>ó</w:t>
      </w:r>
      <w:r>
        <w:rPr>
          <w:rFonts w:ascii="Century Gothic" w:hAnsi="Century Gothic"/>
        </w:rPr>
        <w:t>n especializada y utilizan materiales did</w:t>
      </w:r>
      <w:r>
        <w:rPr>
          <w:rStyle w:val="NingunoA"/>
          <w:rFonts w:ascii="Century Gothic" w:hAnsi="Century Gothic"/>
        </w:rPr>
        <w:t>á</w:t>
      </w:r>
      <w:r>
        <w:rPr>
          <w:rFonts w:ascii="Century Gothic" w:hAnsi="Century Gothic"/>
        </w:rPr>
        <w:t>cticos adecuados para cada nivel educativo</w:t>
      </w:r>
    </w:p>
    <w:p w14:paraId="0059960C" w14:textId="77777777" w:rsidR="000F040F" w:rsidRDefault="000F040F">
      <w:pPr>
        <w:pStyle w:val="Cuerpo"/>
        <w:spacing w:after="160" w:line="360" w:lineRule="auto"/>
        <w:jc w:val="both"/>
        <w:rPr>
          <w:rFonts w:ascii="Century Gothic" w:eastAsia="Century Gothic" w:hAnsi="Century Gothic" w:cs="Century Gothic"/>
        </w:rPr>
      </w:pPr>
    </w:p>
    <w:p w14:paraId="07DE0734"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lastRenderedPageBreak/>
        <w:t>El estado de Chihuahua adem</w:t>
      </w:r>
      <w:r>
        <w:rPr>
          <w:rStyle w:val="NingunoA"/>
          <w:rFonts w:ascii="Century Gothic" w:hAnsi="Century Gothic"/>
        </w:rPr>
        <w:t>á</w:t>
      </w:r>
      <w:r>
        <w:rPr>
          <w:rFonts w:ascii="Century Gothic" w:hAnsi="Century Gothic"/>
        </w:rPr>
        <w:t>s de enfrentar los graves problemas de inseguridad, la falta de movilidad por ausencia de transporte p</w:t>
      </w:r>
      <w:r>
        <w:rPr>
          <w:rStyle w:val="NingunoA"/>
          <w:rFonts w:ascii="Century Gothic" w:hAnsi="Century Gothic"/>
        </w:rPr>
        <w:t>ú</w:t>
      </w:r>
      <w:r>
        <w:rPr>
          <w:rFonts w:ascii="Century Gothic" w:hAnsi="Century Gothic"/>
        </w:rPr>
        <w:t>blico sobre todo en Ju</w:t>
      </w:r>
      <w:r>
        <w:rPr>
          <w:rStyle w:val="NingunoA"/>
          <w:rFonts w:ascii="Century Gothic" w:hAnsi="Century Gothic"/>
        </w:rPr>
        <w:t>á</w:t>
      </w:r>
      <w:r>
        <w:rPr>
          <w:rFonts w:ascii="Century Gothic" w:hAnsi="Century Gothic"/>
        </w:rPr>
        <w:t>rez, los problemas sociales ocasionados por la migraci</w:t>
      </w:r>
      <w:r>
        <w:rPr>
          <w:rStyle w:val="NingunoA"/>
          <w:rFonts w:ascii="Century Gothic" w:hAnsi="Century Gothic"/>
        </w:rPr>
        <w:t>ó</w:t>
      </w:r>
      <w:r>
        <w:rPr>
          <w:rFonts w:ascii="Century Gothic" w:hAnsi="Century Gothic"/>
        </w:rPr>
        <w:t>n ahora se agrava la situaci</w:t>
      </w:r>
      <w:r>
        <w:rPr>
          <w:rStyle w:val="NingunoA"/>
          <w:rFonts w:ascii="Century Gothic" w:hAnsi="Century Gothic"/>
        </w:rPr>
        <w:t>ó</w:t>
      </w:r>
      <w:r>
        <w:rPr>
          <w:rFonts w:ascii="Century Gothic" w:hAnsi="Century Gothic"/>
        </w:rPr>
        <w:t xml:space="preserve">n de las familias y los estudiantes al no contar con los libros de texto gratuitos para los niveles primaria y secundaria ya que de todos es conocido que el gobierno estatal ha </w:t>
      </w:r>
      <w:r w:rsidR="007B1A6A">
        <w:rPr>
          <w:rFonts w:ascii="Century Gothic" w:hAnsi="Century Gothic"/>
        </w:rPr>
        <w:t>decidió</w:t>
      </w:r>
      <w:r>
        <w:rPr>
          <w:rFonts w:ascii="Century Gothic" w:hAnsi="Century Gothic"/>
        </w:rPr>
        <w:t xml:space="preserve"> censurarlos y secuestrar ese material, el motivo principal es solo uno: el confrontarse una vez </w:t>
      </w:r>
      <w:r w:rsidR="007B1A6A">
        <w:rPr>
          <w:rFonts w:ascii="Century Gothic" w:hAnsi="Century Gothic"/>
        </w:rPr>
        <w:t>más</w:t>
      </w:r>
      <w:r>
        <w:rPr>
          <w:rFonts w:ascii="Century Gothic" w:hAnsi="Century Gothic"/>
        </w:rPr>
        <w:t xml:space="preserve"> con el gobierno federal en tiempo electorales, </w:t>
      </w:r>
      <w:r w:rsidR="007B1A6A">
        <w:rPr>
          <w:rFonts w:ascii="Century Gothic" w:hAnsi="Century Gothic"/>
        </w:rPr>
        <w:t>así</w:t>
      </w:r>
      <w:r>
        <w:rPr>
          <w:rFonts w:ascii="Century Gothic" w:hAnsi="Century Gothic"/>
        </w:rPr>
        <w:t xml:space="preserve"> de simple.</w:t>
      </w:r>
    </w:p>
    <w:p w14:paraId="6BC71C3F" w14:textId="77777777" w:rsidR="000F040F" w:rsidRDefault="00C752B1">
      <w:pPr>
        <w:pStyle w:val="Cuerpo"/>
        <w:spacing w:after="160" w:line="360" w:lineRule="auto"/>
        <w:jc w:val="both"/>
        <w:rPr>
          <w:rFonts w:ascii="Century Gothic" w:eastAsia="Century Gothic" w:hAnsi="Century Gothic" w:cs="Century Gothic"/>
        </w:rPr>
      </w:pPr>
      <w:r>
        <w:rPr>
          <w:rFonts w:ascii="Century Gothic" w:hAnsi="Century Gothic"/>
        </w:rPr>
        <w:t xml:space="preserve">Una vez </w:t>
      </w:r>
      <w:r w:rsidR="007B1A6A">
        <w:rPr>
          <w:rFonts w:ascii="Century Gothic" w:hAnsi="Century Gothic"/>
        </w:rPr>
        <w:t>más</w:t>
      </w:r>
      <w:r>
        <w:rPr>
          <w:rFonts w:ascii="Century Gothic" w:hAnsi="Century Gothic"/>
        </w:rPr>
        <w:t xml:space="preserve"> el gobierno </w:t>
      </w:r>
      <w:proofErr w:type="spellStart"/>
      <w:r>
        <w:rPr>
          <w:rFonts w:ascii="Century Gothic" w:hAnsi="Century Gothic"/>
        </w:rPr>
        <w:t>prianista</w:t>
      </w:r>
      <w:proofErr w:type="spellEnd"/>
      <w:r>
        <w:rPr>
          <w:rFonts w:ascii="Century Gothic" w:hAnsi="Century Gothic"/>
        </w:rPr>
        <w:t xml:space="preserve"> del estado miente a la poblaci</w:t>
      </w:r>
      <w:r>
        <w:rPr>
          <w:rStyle w:val="NingunoA"/>
          <w:rFonts w:ascii="Century Gothic" w:hAnsi="Century Gothic"/>
        </w:rPr>
        <w:t>ó</w:t>
      </w:r>
      <w:r>
        <w:rPr>
          <w:rFonts w:ascii="Century Gothic" w:hAnsi="Century Gothic"/>
        </w:rPr>
        <w:t>n con el gastado argumento del adoctrinamiento comunistas a los estudiantes, aunado a su criterio clasista de discriminaci</w:t>
      </w:r>
      <w:r>
        <w:rPr>
          <w:rStyle w:val="NingunoA"/>
          <w:rFonts w:ascii="Century Gothic" w:hAnsi="Century Gothic"/>
        </w:rPr>
        <w:t>ó</w:t>
      </w:r>
      <w:r>
        <w:rPr>
          <w:rFonts w:ascii="Century Gothic" w:hAnsi="Century Gothic"/>
        </w:rPr>
        <w:t>n y moralista. Ahora el gobierno del estado adem</w:t>
      </w:r>
      <w:r>
        <w:rPr>
          <w:rStyle w:val="NingunoA"/>
          <w:rFonts w:ascii="Century Gothic" w:hAnsi="Century Gothic"/>
        </w:rPr>
        <w:t>á</w:t>
      </w:r>
      <w:r>
        <w:rPr>
          <w:rFonts w:ascii="Century Gothic" w:hAnsi="Century Gothic"/>
        </w:rPr>
        <w:t>s de la violaci</w:t>
      </w:r>
      <w:r>
        <w:rPr>
          <w:rStyle w:val="NingunoA"/>
          <w:rFonts w:ascii="Century Gothic" w:hAnsi="Century Gothic"/>
        </w:rPr>
        <w:t>ó</w:t>
      </w:r>
      <w:r>
        <w:rPr>
          <w:rFonts w:ascii="Century Gothic" w:hAnsi="Century Gothic"/>
        </w:rPr>
        <w:t>n a los derechos a la educaci</w:t>
      </w:r>
      <w:r>
        <w:rPr>
          <w:rStyle w:val="NingunoA"/>
          <w:rFonts w:ascii="Century Gothic" w:hAnsi="Century Gothic"/>
        </w:rPr>
        <w:t>ó</w:t>
      </w:r>
      <w:r>
        <w:rPr>
          <w:rFonts w:ascii="Century Gothic" w:hAnsi="Century Gothic"/>
        </w:rPr>
        <w:t xml:space="preserve">n de nuestros </w:t>
      </w:r>
      <w:r w:rsidR="007B1A6A">
        <w:rPr>
          <w:rFonts w:ascii="Century Gothic" w:hAnsi="Century Gothic"/>
        </w:rPr>
        <w:t>estudiantes</w:t>
      </w:r>
      <w:r>
        <w:rPr>
          <w:rFonts w:ascii="Century Gothic" w:hAnsi="Century Gothic"/>
        </w:rPr>
        <w:t xml:space="preserve"> ha creado un mercado negro de venta de libros usados en el que los padres de familia en el mejor de los casos los adquieren si ofrecen mediante redes sociales la mejor oferta y en otros de los casos los est</w:t>
      </w:r>
      <w:r>
        <w:rPr>
          <w:rStyle w:val="NingunoA"/>
          <w:rFonts w:ascii="Century Gothic" w:hAnsi="Century Gothic"/>
        </w:rPr>
        <w:t>á</w:t>
      </w:r>
      <w:r>
        <w:rPr>
          <w:rFonts w:ascii="Century Gothic" w:hAnsi="Century Gothic"/>
        </w:rPr>
        <w:t>n obligando a sacar copias y comprar cuadernillos aumentando injustamente los gastos que dif</w:t>
      </w:r>
      <w:r>
        <w:rPr>
          <w:rStyle w:val="NingunoA"/>
          <w:rFonts w:ascii="Century Gothic" w:hAnsi="Century Gothic"/>
        </w:rPr>
        <w:t>í</w:t>
      </w:r>
      <w:r>
        <w:rPr>
          <w:rFonts w:ascii="Century Gothic" w:hAnsi="Century Gothic"/>
        </w:rPr>
        <w:t>cilmente sustentan en sus hogares.</w:t>
      </w:r>
    </w:p>
    <w:p w14:paraId="50939A9B" w14:textId="77777777" w:rsidR="000F040F" w:rsidRDefault="000F040F">
      <w:pPr>
        <w:pStyle w:val="Cuerpo"/>
        <w:spacing w:line="360" w:lineRule="auto"/>
        <w:jc w:val="both"/>
        <w:rPr>
          <w:rStyle w:val="Ninguno"/>
          <w:rFonts w:ascii="Century Gothic" w:eastAsia="Century Gothic" w:hAnsi="Century Gothic" w:cs="Century Gothic"/>
          <w:b/>
          <w:bCs/>
        </w:rPr>
      </w:pPr>
    </w:p>
    <w:p w14:paraId="499F156F" w14:textId="77777777" w:rsidR="000F040F" w:rsidRDefault="00C752B1">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Por lo anteriormente expuesto, con fundamento en lo dispuesto por los artículos 68 fracción I, de la Constitución</w:t>
      </w:r>
      <w:r>
        <w:rPr>
          <w:rStyle w:val="Ninguno"/>
          <w:rFonts w:ascii="Century Gothic" w:hAnsi="Century Gothic"/>
          <w:sz w:val="24"/>
          <w:szCs w:val="24"/>
          <w:lang w:val="de-DE"/>
        </w:rPr>
        <w:t xml:space="preserve"> Pol</w:t>
      </w:r>
      <w:r>
        <w:rPr>
          <w:rStyle w:val="Ninguno"/>
          <w:rFonts w:ascii="Century Gothic" w:hAnsi="Century Gothic"/>
          <w:sz w:val="24"/>
          <w:szCs w:val="24"/>
        </w:rPr>
        <w:t>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7061717" w14:textId="77777777" w:rsidR="000F040F" w:rsidRDefault="000F040F">
      <w:pPr>
        <w:pStyle w:val="CuerpoA"/>
        <w:spacing w:after="0" w:line="360" w:lineRule="auto"/>
        <w:jc w:val="center"/>
        <w:rPr>
          <w:rStyle w:val="Ninguno"/>
          <w:rFonts w:ascii="Century Gothic" w:eastAsia="Century Gothic" w:hAnsi="Century Gothic" w:cs="Century Gothic"/>
          <w:sz w:val="24"/>
          <w:szCs w:val="24"/>
        </w:rPr>
      </w:pPr>
    </w:p>
    <w:p w14:paraId="3FB0D068" w14:textId="77777777" w:rsidR="000F040F" w:rsidRDefault="000F040F">
      <w:pPr>
        <w:pStyle w:val="CuerpoA"/>
        <w:spacing w:after="0" w:line="360" w:lineRule="auto"/>
        <w:jc w:val="center"/>
        <w:rPr>
          <w:rStyle w:val="Ninguno"/>
          <w:rFonts w:ascii="Century Gothic" w:eastAsia="Century Gothic" w:hAnsi="Century Gothic" w:cs="Century Gothic"/>
          <w:b/>
          <w:bCs/>
          <w:sz w:val="24"/>
          <w:szCs w:val="24"/>
        </w:rPr>
      </w:pPr>
    </w:p>
    <w:p w14:paraId="7D37F3C7" w14:textId="77777777" w:rsidR="000F040F" w:rsidRDefault="00C752B1">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r>
        <w:rPr>
          <w:rStyle w:val="Ninguno"/>
          <w:rFonts w:ascii="Century Gothic" w:hAnsi="Century Gothic"/>
          <w:b/>
          <w:bCs/>
          <w:sz w:val="24"/>
          <w:szCs w:val="24"/>
        </w:rPr>
        <w:t>á</w:t>
      </w:r>
      <w:r>
        <w:rPr>
          <w:rStyle w:val="Ninguno"/>
          <w:rFonts w:ascii="Century Gothic" w:hAnsi="Century Gothic"/>
          <w:b/>
          <w:bCs/>
          <w:sz w:val="24"/>
          <w:szCs w:val="24"/>
          <w:lang w:val="fr-FR"/>
        </w:rPr>
        <w:t>cter de:</w:t>
      </w:r>
    </w:p>
    <w:p w14:paraId="66901CDD" w14:textId="77777777" w:rsidR="000F040F" w:rsidRDefault="000F040F">
      <w:pPr>
        <w:pStyle w:val="CuerpoA"/>
        <w:spacing w:after="0" w:line="360" w:lineRule="auto"/>
        <w:jc w:val="center"/>
        <w:rPr>
          <w:rStyle w:val="Ninguno"/>
          <w:rFonts w:ascii="Century Gothic" w:eastAsia="Century Gothic" w:hAnsi="Century Gothic" w:cs="Century Gothic"/>
          <w:b/>
          <w:bCs/>
          <w:sz w:val="24"/>
          <w:szCs w:val="24"/>
        </w:rPr>
      </w:pPr>
    </w:p>
    <w:p w14:paraId="41B048FD" w14:textId="77777777" w:rsidR="000F040F" w:rsidRDefault="00C752B1">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PUNTO DE ACUERDO:</w:t>
      </w:r>
    </w:p>
    <w:p w14:paraId="22ECF1AC" w14:textId="77777777" w:rsidR="000F040F" w:rsidRDefault="00C752B1">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b/>
          <w:bCs/>
        </w:rPr>
        <w:lastRenderedPageBreak/>
        <w:t xml:space="preserve">UNICO. –  La Sexagésima Séptima Legislatura del H. Congreso del Estado de Chihuahua, exhorta </w:t>
      </w:r>
      <w:r>
        <w:rPr>
          <w:rStyle w:val="Ninguno"/>
          <w:rFonts w:ascii="Century Gothic" w:hAnsi="Century Gothic"/>
          <w:b/>
          <w:bCs/>
          <w:sz w:val="26"/>
          <w:szCs w:val="26"/>
        </w:rPr>
        <w:t xml:space="preserve">al Gobierno del Estado a reconsiderar el secuestro y censura de los libros de texto y sean entregados a la brevedad a las escuelas en el estado de Chihuahua. </w:t>
      </w:r>
    </w:p>
    <w:p w14:paraId="77000C34" w14:textId="77777777" w:rsidR="000F040F" w:rsidRDefault="000F040F">
      <w:pPr>
        <w:pStyle w:val="Cuerpo"/>
        <w:spacing w:after="160" w:line="259" w:lineRule="auto"/>
        <w:rPr>
          <w:rStyle w:val="Ninguno"/>
          <w:rFonts w:ascii="Arial" w:eastAsia="Arial" w:hAnsi="Arial" w:cs="Arial"/>
          <w:sz w:val="22"/>
          <w:szCs w:val="22"/>
        </w:rPr>
      </w:pPr>
    </w:p>
    <w:p w14:paraId="57E113FC" w14:textId="77777777" w:rsidR="000F040F" w:rsidRDefault="000F040F">
      <w:pPr>
        <w:pStyle w:val="Cuerpo"/>
        <w:spacing w:after="160" w:line="259" w:lineRule="auto"/>
        <w:rPr>
          <w:rStyle w:val="Ninguno"/>
          <w:rFonts w:ascii="Arial" w:eastAsia="Arial" w:hAnsi="Arial" w:cs="Arial"/>
          <w:sz w:val="22"/>
          <w:szCs w:val="22"/>
        </w:rPr>
      </w:pPr>
    </w:p>
    <w:p w14:paraId="70C8965E" w14:textId="77777777" w:rsidR="000F040F" w:rsidRDefault="00C752B1">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D A D O en el recinto oficial del Poder Legislativo, a los cinco días del mes de septiembre de dos mil veintitrés.</w:t>
      </w:r>
    </w:p>
    <w:p w14:paraId="5A3D7C99" w14:textId="77777777" w:rsidR="000F040F" w:rsidRDefault="000F040F">
      <w:pPr>
        <w:pStyle w:val="CuerpoA"/>
        <w:spacing w:after="0" w:line="360" w:lineRule="auto"/>
        <w:jc w:val="both"/>
        <w:rPr>
          <w:rStyle w:val="Ninguno"/>
          <w:rFonts w:ascii="Century Gothic" w:eastAsia="Century Gothic" w:hAnsi="Century Gothic" w:cs="Century Gothic"/>
          <w:sz w:val="24"/>
          <w:szCs w:val="24"/>
        </w:rPr>
      </w:pPr>
    </w:p>
    <w:p w14:paraId="03E1DB84" w14:textId="77777777" w:rsidR="000F040F" w:rsidRDefault="000F040F">
      <w:pPr>
        <w:pStyle w:val="CuerpoA"/>
        <w:jc w:val="center"/>
        <w:rPr>
          <w:rStyle w:val="Ninguno"/>
          <w:rFonts w:ascii="Century Gothic" w:eastAsia="Century Gothic" w:hAnsi="Century Gothic" w:cs="Century Gothic"/>
          <w:sz w:val="24"/>
          <w:szCs w:val="24"/>
        </w:rPr>
      </w:pPr>
    </w:p>
    <w:p w14:paraId="0AAF19F1" w14:textId="77777777" w:rsidR="000F040F" w:rsidRDefault="000F040F">
      <w:pPr>
        <w:pStyle w:val="CuerpoA"/>
        <w:jc w:val="center"/>
        <w:rPr>
          <w:rStyle w:val="Ninguno"/>
          <w:rFonts w:ascii="Century Gothic" w:eastAsia="Century Gothic" w:hAnsi="Century Gothic" w:cs="Century Gothic"/>
          <w:sz w:val="24"/>
          <w:szCs w:val="24"/>
        </w:rPr>
      </w:pPr>
    </w:p>
    <w:p w14:paraId="7A82F4DC" w14:textId="77777777" w:rsidR="007B1A6A" w:rsidRDefault="007B1A6A">
      <w:pPr>
        <w:pStyle w:val="CuerpoA"/>
        <w:jc w:val="center"/>
        <w:rPr>
          <w:rStyle w:val="Ninguno"/>
          <w:rFonts w:ascii="Century Gothic" w:hAnsi="Century Gothic"/>
          <w:b/>
          <w:bCs/>
          <w:sz w:val="24"/>
          <w:szCs w:val="24"/>
          <w:lang w:val="en-US"/>
        </w:rPr>
      </w:pPr>
    </w:p>
    <w:p w14:paraId="0CF8929D" w14:textId="77777777" w:rsidR="007B1A6A" w:rsidRDefault="007B1A6A">
      <w:pPr>
        <w:pStyle w:val="CuerpoA"/>
        <w:jc w:val="center"/>
        <w:rPr>
          <w:rStyle w:val="Ninguno"/>
          <w:rFonts w:ascii="Century Gothic" w:hAnsi="Century Gothic"/>
          <w:b/>
          <w:bCs/>
          <w:sz w:val="24"/>
          <w:szCs w:val="24"/>
          <w:lang w:val="en-US"/>
        </w:rPr>
      </w:pPr>
    </w:p>
    <w:p w14:paraId="371D39B9" w14:textId="77777777" w:rsidR="007B1A6A" w:rsidRDefault="007B1A6A">
      <w:pPr>
        <w:pStyle w:val="CuerpoA"/>
        <w:jc w:val="center"/>
        <w:rPr>
          <w:rStyle w:val="Ninguno"/>
          <w:rFonts w:ascii="Century Gothic" w:hAnsi="Century Gothic"/>
          <w:b/>
          <w:bCs/>
          <w:sz w:val="24"/>
          <w:szCs w:val="24"/>
          <w:lang w:val="en-US"/>
        </w:rPr>
      </w:pPr>
    </w:p>
    <w:p w14:paraId="773C39E2" w14:textId="77777777" w:rsidR="007B1A6A" w:rsidRDefault="007B1A6A">
      <w:pPr>
        <w:pStyle w:val="CuerpoA"/>
        <w:jc w:val="center"/>
        <w:rPr>
          <w:rStyle w:val="Ninguno"/>
          <w:rFonts w:ascii="Century Gothic" w:hAnsi="Century Gothic"/>
          <w:b/>
          <w:bCs/>
          <w:sz w:val="24"/>
          <w:szCs w:val="24"/>
          <w:lang w:val="en-US"/>
        </w:rPr>
      </w:pPr>
    </w:p>
    <w:p w14:paraId="5C857E79" w14:textId="77777777" w:rsidR="007B1A6A" w:rsidRDefault="007B1A6A">
      <w:pPr>
        <w:pStyle w:val="CuerpoA"/>
        <w:jc w:val="center"/>
        <w:rPr>
          <w:rStyle w:val="Ninguno"/>
          <w:rFonts w:ascii="Century Gothic" w:hAnsi="Century Gothic"/>
          <w:b/>
          <w:bCs/>
          <w:sz w:val="24"/>
          <w:szCs w:val="24"/>
          <w:lang w:val="en-US"/>
        </w:rPr>
      </w:pPr>
    </w:p>
    <w:p w14:paraId="0851CD0A" w14:textId="77777777" w:rsidR="000F040F" w:rsidRDefault="00C752B1">
      <w:pPr>
        <w:pStyle w:val="CuerpoA"/>
        <w:jc w:val="center"/>
        <w:rPr>
          <w:rStyle w:val="Ninguno"/>
          <w:rFonts w:ascii="Times New Roman" w:eastAsia="Times New Roman" w:hAnsi="Times New Roman" w:cs="Times New Roman"/>
          <w:sz w:val="24"/>
          <w:szCs w:val="24"/>
          <w:lang w:val="en-US"/>
        </w:rPr>
      </w:pPr>
      <w:r>
        <w:rPr>
          <w:rStyle w:val="Ninguno"/>
          <w:rFonts w:ascii="Century Gothic" w:hAnsi="Century Gothic"/>
          <w:b/>
          <w:bCs/>
          <w:sz w:val="24"/>
          <w:szCs w:val="24"/>
          <w:lang w:val="en-US"/>
        </w:rPr>
        <w:t>ATENTAMENTE</w:t>
      </w:r>
    </w:p>
    <w:tbl>
      <w:tblPr>
        <w:tblStyle w:val="TableNormal"/>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4961"/>
      </w:tblGrid>
      <w:tr w:rsidR="000F040F" w14:paraId="1A3C5F6E" w14:textId="77777777">
        <w:trPr>
          <w:trHeight w:val="1939"/>
        </w:trPr>
        <w:tc>
          <w:tcPr>
            <w:tcW w:w="4253" w:type="dxa"/>
            <w:tcBorders>
              <w:top w:val="nil"/>
              <w:left w:val="nil"/>
              <w:bottom w:val="nil"/>
              <w:right w:val="nil"/>
            </w:tcBorders>
            <w:shd w:val="clear" w:color="auto" w:fill="auto"/>
            <w:tcMar>
              <w:top w:w="80" w:type="dxa"/>
              <w:left w:w="80" w:type="dxa"/>
              <w:bottom w:w="80" w:type="dxa"/>
              <w:right w:w="80" w:type="dxa"/>
            </w:tcMar>
          </w:tcPr>
          <w:p w14:paraId="4533AD62"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6A8F5DA5"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19086301"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71CACB97"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0BF162D5" w14:textId="77777777" w:rsidR="000F040F" w:rsidRDefault="00C752B1">
            <w:pPr>
              <w:pStyle w:val="CuerpoA"/>
              <w:spacing w:after="0"/>
              <w:jc w:val="center"/>
            </w:pPr>
            <w:r>
              <w:rPr>
                <w:rStyle w:val="Ninguno"/>
                <w:rFonts w:ascii="Century Gothic" w:hAnsi="Century Gothic"/>
                <w:b/>
                <w:bCs/>
                <w:sz w:val="24"/>
                <w:szCs w:val="24"/>
              </w:rPr>
              <w:t xml:space="preserve">DIP.MARIA ANTONIETA PEREZ REYES </w:t>
            </w:r>
          </w:p>
        </w:tc>
        <w:tc>
          <w:tcPr>
            <w:tcW w:w="4961" w:type="dxa"/>
            <w:tcBorders>
              <w:top w:val="nil"/>
              <w:left w:val="nil"/>
              <w:bottom w:val="nil"/>
              <w:right w:val="nil"/>
            </w:tcBorders>
            <w:shd w:val="clear" w:color="auto" w:fill="auto"/>
            <w:tcMar>
              <w:top w:w="80" w:type="dxa"/>
              <w:left w:w="80" w:type="dxa"/>
              <w:bottom w:w="80" w:type="dxa"/>
              <w:right w:w="80" w:type="dxa"/>
            </w:tcMar>
          </w:tcPr>
          <w:p w14:paraId="46694C56"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50A2599B"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7F546B64"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64A8E498"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3E56926E" w14:textId="77777777" w:rsidR="000F040F" w:rsidRDefault="00C752B1">
            <w:pPr>
              <w:pStyle w:val="CuerpoA"/>
              <w:spacing w:after="0"/>
              <w:jc w:val="center"/>
            </w:pPr>
            <w:r>
              <w:rPr>
                <w:rStyle w:val="Ninguno"/>
                <w:rFonts w:ascii="Century Gothic" w:hAnsi="Century Gothic"/>
                <w:b/>
                <w:bCs/>
                <w:sz w:val="24"/>
                <w:szCs w:val="24"/>
              </w:rPr>
              <w:t>DIP. EDIN CUAUHTÉMOC ESTRADA SOTELO.</w:t>
            </w:r>
          </w:p>
        </w:tc>
      </w:tr>
      <w:tr w:rsidR="000F040F" w14:paraId="5FD33FDF" w14:textId="77777777">
        <w:trPr>
          <w:trHeight w:val="2872"/>
        </w:trPr>
        <w:tc>
          <w:tcPr>
            <w:tcW w:w="4253" w:type="dxa"/>
            <w:tcBorders>
              <w:top w:val="nil"/>
              <w:left w:val="nil"/>
              <w:bottom w:val="nil"/>
              <w:right w:val="nil"/>
            </w:tcBorders>
            <w:shd w:val="clear" w:color="auto" w:fill="auto"/>
            <w:tcMar>
              <w:top w:w="80" w:type="dxa"/>
              <w:left w:w="80" w:type="dxa"/>
              <w:bottom w:w="80" w:type="dxa"/>
              <w:right w:w="80" w:type="dxa"/>
            </w:tcMar>
          </w:tcPr>
          <w:p w14:paraId="1925ADCB"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55890C60"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05ACB198"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4D25CB37"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3DF1E342"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03A8327F"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66A5EB9B" w14:textId="77777777" w:rsidR="000F040F" w:rsidRDefault="00C752B1">
            <w:pPr>
              <w:pStyle w:val="CuerpoA"/>
              <w:spacing w:after="0"/>
              <w:jc w:val="center"/>
            </w:pPr>
            <w:r>
              <w:rPr>
                <w:rStyle w:val="Ninguno"/>
                <w:rFonts w:ascii="Century Gothic" w:hAnsi="Century Gothic"/>
                <w:b/>
                <w:bCs/>
                <w:sz w:val="24"/>
                <w:szCs w:val="24"/>
              </w:rPr>
              <w:t>DIP. BENJAMÍN CARRERA CHÁVEZ.</w:t>
            </w:r>
          </w:p>
        </w:tc>
        <w:tc>
          <w:tcPr>
            <w:tcW w:w="4961" w:type="dxa"/>
            <w:tcBorders>
              <w:top w:val="nil"/>
              <w:left w:val="nil"/>
              <w:bottom w:val="nil"/>
              <w:right w:val="nil"/>
            </w:tcBorders>
            <w:shd w:val="clear" w:color="auto" w:fill="auto"/>
            <w:tcMar>
              <w:top w:w="80" w:type="dxa"/>
              <w:left w:w="80" w:type="dxa"/>
              <w:bottom w:w="80" w:type="dxa"/>
              <w:right w:w="80" w:type="dxa"/>
            </w:tcMar>
          </w:tcPr>
          <w:p w14:paraId="064C7F5D"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3FBED566" w14:textId="77777777" w:rsidR="000F040F" w:rsidRDefault="000F040F">
            <w:pPr>
              <w:pStyle w:val="CuerpoA"/>
              <w:spacing w:after="0"/>
              <w:jc w:val="center"/>
              <w:rPr>
                <w:rStyle w:val="Ninguno"/>
                <w:rFonts w:ascii="Century Gothic" w:eastAsia="Century Gothic" w:hAnsi="Century Gothic" w:cs="Century Gothic"/>
                <w:sz w:val="24"/>
                <w:szCs w:val="24"/>
              </w:rPr>
            </w:pPr>
          </w:p>
          <w:p w14:paraId="170D6FE4"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798A3C64"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473BBBDE"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59A31115" w14:textId="77777777" w:rsidR="000F040F" w:rsidRDefault="00C752B1">
            <w:pPr>
              <w:pStyle w:val="CuerpoA"/>
              <w:spacing w:after="0"/>
              <w:jc w:val="center"/>
            </w:pPr>
            <w:r>
              <w:rPr>
                <w:rStyle w:val="Ninguno"/>
                <w:rFonts w:ascii="Century Gothic" w:hAnsi="Century Gothic"/>
                <w:b/>
                <w:bCs/>
                <w:sz w:val="24"/>
                <w:szCs w:val="24"/>
              </w:rPr>
              <w:t>DIP. OSCAR DANIEL AVITIA ARELLANES.</w:t>
            </w:r>
          </w:p>
        </w:tc>
      </w:tr>
      <w:tr w:rsidR="000F040F" w14:paraId="021FC4E0" w14:textId="77777777">
        <w:trPr>
          <w:trHeight w:val="2263"/>
        </w:trPr>
        <w:tc>
          <w:tcPr>
            <w:tcW w:w="4253" w:type="dxa"/>
            <w:tcBorders>
              <w:top w:val="nil"/>
              <w:left w:val="nil"/>
              <w:bottom w:val="nil"/>
              <w:right w:val="nil"/>
            </w:tcBorders>
            <w:shd w:val="clear" w:color="auto" w:fill="auto"/>
            <w:tcMar>
              <w:top w:w="80" w:type="dxa"/>
              <w:left w:w="80" w:type="dxa"/>
              <w:bottom w:w="80" w:type="dxa"/>
              <w:right w:w="80" w:type="dxa"/>
            </w:tcMar>
          </w:tcPr>
          <w:p w14:paraId="464647C5"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r>
              <w:rPr>
                <w:rStyle w:val="Ninguno"/>
                <w:rFonts w:ascii="Arial Unicode MS" w:eastAsia="Arial Unicode MS" w:hAnsi="Arial Unicode MS" w:cs="Arial Unicode MS"/>
                <w:sz w:val="24"/>
                <w:szCs w:val="24"/>
              </w:rPr>
              <w:br/>
            </w:r>
          </w:p>
          <w:p w14:paraId="113C30C7" w14:textId="77777777" w:rsidR="000F040F" w:rsidRDefault="000F040F">
            <w:pPr>
              <w:pStyle w:val="CuerpoA"/>
              <w:spacing w:after="0"/>
              <w:jc w:val="center"/>
              <w:rPr>
                <w:rStyle w:val="Ninguno"/>
                <w:rFonts w:ascii="Century Gothic" w:eastAsia="Century Gothic" w:hAnsi="Century Gothic" w:cs="Century Gothic"/>
                <w:sz w:val="24"/>
                <w:szCs w:val="24"/>
              </w:rPr>
            </w:pPr>
          </w:p>
          <w:p w14:paraId="4D27FE76" w14:textId="77777777" w:rsidR="000F040F" w:rsidRDefault="000F040F">
            <w:pPr>
              <w:pStyle w:val="CuerpoA"/>
              <w:spacing w:after="0"/>
              <w:jc w:val="center"/>
              <w:rPr>
                <w:rStyle w:val="Ninguno"/>
                <w:rFonts w:ascii="Century Gothic" w:eastAsia="Century Gothic" w:hAnsi="Century Gothic" w:cs="Century Gothic"/>
                <w:sz w:val="24"/>
                <w:szCs w:val="24"/>
              </w:rPr>
            </w:pPr>
          </w:p>
          <w:p w14:paraId="1259C93D" w14:textId="77777777" w:rsidR="000F040F" w:rsidRDefault="00C752B1">
            <w:pPr>
              <w:pStyle w:val="CuerpoA"/>
              <w:spacing w:after="0"/>
              <w:jc w:val="center"/>
            </w:pPr>
            <w:r>
              <w:rPr>
                <w:rStyle w:val="Ninguno"/>
                <w:rFonts w:ascii="Century Gothic" w:hAnsi="Century Gothic"/>
                <w:b/>
                <w:bCs/>
                <w:sz w:val="24"/>
                <w:szCs w:val="24"/>
              </w:rPr>
              <w:t>DIP. LETICIA ORTEGA MÁYNEZ.</w:t>
            </w:r>
          </w:p>
        </w:tc>
        <w:tc>
          <w:tcPr>
            <w:tcW w:w="4961" w:type="dxa"/>
            <w:tcBorders>
              <w:top w:val="nil"/>
              <w:left w:val="nil"/>
              <w:bottom w:val="nil"/>
              <w:right w:val="nil"/>
            </w:tcBorders>
            <w:shd w:val="clear" w:color="auto" w:fill="auto"/>
            <w:tcMar>
              <w:top w:w="80" w:type="dxa"/>
              <w:left w:w="80" w:type="dxa"/>
              <w:bottom w:w="80" w:type="dxa"/>
              <w:right w:w="80" w:type="dxa"/>
            </w:tcMar>
          </w:tcPr>
          <w:p w14:paraId="1989F0DF" w14:textId="77777777" w:rsidR="000F040F" w:rsidRDefault="000F040F">
            <w:pPr>
              <w:pStyle w:val="CuerpoA"/>
              <w:spacing w:after="0"/>
              <w:jc w:val="center"/>
              <w:rPr>
                <w:rStyle w:val="Ninguno"/>
                <w:rFonts w:ascii="Century Gothic" w:eastAsia="Century Gothic" w:hAnsi="Century Gothic" w:cs="Century Gothic"/>
                <w:sz w:val="24"/>
                <w:szCs w:val="24"/>
              </w:rPr>
            </w:pPr>
          </w:p>
          <w:p w14:paraId="5BEA47F8" w14:textId="77777777" w:rsidR="000F040F" w:rsidRDefault="000F040F">
            <w:pPr>
              <w:pStyle w:val="CuerpoA"/>
              <w:spacing w:after="0"/>
              <w:jc w:val="center"/>
              <w:rPr>
                <w:rStyle w:val="Ninguno"/>
                <w:rFonts w:ascii="Century Gothic" w:eastAsia="Century Gothic" w:hAnsi="Century Gothic" w:cs="Century Gothic"/>
                <w:sz w:val="24"/>
                <w:szCs w:val="24"/>
              </w:rPr>
            </w:pPr>
          </w:p>
          <w:p w14:paraId="45D7CE55" w14:textId="77777777" w:rsidR="000F040F" w:rsidRDefault="000F040F">
            <w:pPr>
              <w:pStyle w:val="CuerpoA"/>
              <w:spacing w:after="0"/>
              <w:jc w:val="center"/>
              <w:rPr>
                <w:rStyle w:val="Ninguno"/>
                <w:rFonts w:ascii="Century Gothic" w:eastAsia="Century Gothic" w:hAnsi="Century Gothic" w:cs="Century Gothic"/>
                <w:sz w:val="24"/>
                <w:szCs w:val="24"/>
              </w:rPr>
            </w:pPr>
          </w:p>
          <w:p w14:paraId="03137989" w14:textId="77777777" w:rsidR="000F040F" w:rsidRDefault="000F040F">
            <w:pPr>
              <w:pStyle w:val="CuerpoA"/>
              <w:spacing w:after="0"/>
              <w:jc w:val="center"/>
              <w:rPr>
                <w:rStyle w:val="Ninguno"/>
                <w:rFonts w:ascii="Century Gothic" w:eastAsia="Century Gothic" w:hAnsi="Century Gothic" w:cs="Century Gothic"/>
                <w:sz w:val="24"/>
                <w:szCs w:val="24"/>
              </w:rPr>
            </w:pPr>
          </w:p>
          <w:p w14:paraId="1D2A2A67" w14:textId="77777777" w:rsidR="000F040F" w:rsidRDefault="000F040F">
            <w:pPr>
              <w:pStyle w:val="CuerpoA"/>
              <w:spacing w:after="0"/>
              <w:jc w:val="center"/>
              <w:rPr>
                <w:rStyle w:val="Ninguno"/>
                <w:rFonts w:ascii="Century Gothic" w:eastAsia="Century Gothic" w:hAnsi="Century Gothic" w:cs="Century Gothic"/>
                <w:sz w:val="24"/>
                <w:szCs w:val="24"/>
              </w:rPr>
            </w:pPr>
          </w:p>
          <w:p w14:paraId="75A97CA5" w14:textId="77777777" w:rsidR="000F040F" w:rsidRDefault="00C752B1">
            <w:pPr>
              <w:pStyle w:val="CuerpoA"/>
              <w:spacing w:after="0"/>
              <w:jc w:val="center"/>
            </w:pPr>
            <w:r>
              <w:rPr>
                <w:rStyle w:val="Ninguno"/>
                <w:rFonts w:ascii="Century Gothic" w:hAnsi="Century Gothic"/>
                <w:b/>
                <w:bCs/>
                <w:sz w:val="24"/>
                <w:szCs w:val="24"/>
              </w:rPr>
              <w:t>DIP. GUSTAVO DE LA ROSA HICKERSON.</w:t>
            </w:r>
          </w:p>
        </w:tc>
      </w:tr>
      <w:tr w:rsidR="000F040F" w14:paraId="0C368541" w14:textId="77777777">
        <w:trPr>
          <w:trHeight w:val="1960"/>
        </w:trPr>
        <w:tc>
          <w:tcPr>
            <w:tcW w:w="4253" w:type="dxa"/>
            <w:tcBorders>
              <w:top w:val="nil"/>
              <w:left w:val="nil"/>
              <w:bottom w:val="nil"/>
              <w:right w:val="nil"/>
            </w:tcBorders>
            <w:shd w:val="clear" w:color="auto" w:fill="auto"/>
            <w:tcMar>
              <w:top w:w="80" w:type="dxa"/>
              <w:left w:w="80" w:type="dxa"/>
              <w:bottom w:w="80" w:type="dxa"/>
              <w:right w:w="80" w:type="dxa"/>
            </w:tcMar>
          </w:tcPr>
          <w:p w14:paraId="17D06D77"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32042887" w14:textId="77777777" w:rsidR="000F040F" w:rsidRDefault="000F040F">
            <w:pPr>
              <w:pStyle w:val="CuerpoA"/>
              <w:spacing w:after="0"/>
              <w:jc w:val="center"/>
              <w:rPr>
                <w:rStyle w:val="Ninguno"/>
                <w:rFonts w:ascii="Century Gothic" w:eastAsia="Century Gothic" w:hAnsi="Century Gothic" w:cs="Century Gothic"/>
                <w:sz w:val="24"/>
                <w:szCs w:val="24"/>
              </w:rPr>
            </w:pPr>
          </w:p>
          <w:p w14:paraId="649399A8" w14:textId="77777777" w:rsidR="000F040F" w:rsidRDefault="000F040F">
            <w:pPr>
              <w:pStyle w:val="CuerpoA"/>
              <w:spacing w:after="0"/>
              <w:jc w:val="center"/>
              <w:rPr>
                <w:rStyle w:val="Ninguno"/>
                <w:rFonts w:ascii="Century Gothic" w:eastAsia="Century Gothic" w:hAnsi="Century Gothic" w:cs="Century Gothic"/>
                <w:sz w:val="24"/>
                <w:szCs w:val="24"/>
              </w:rPr>
            </w:pPr>
          </w:p>
          <w:p w14:paraId="0D7AC156" w14:textId="77777777" w:rsidR="000F040F" w:rsidRDefault="000F040F">
            <w:pPr>
              <w:pStyle w:val="CuerpoA"/>
              <w:spacing w:after="0"/>
              <w:jc w:val="center"/>
              <w:rPr>
                <w:rStyle w:val="Ninguno"/>
                <w:rFonts w:ascii="Century Gothic" w:eastAsia="Century Gothic" w:hAnsi="Century Gothic" w:cs="Century Gothic"/>
                <w:b/>
                <w:bCs/>
                <w:sz w:val="24"/>
                <w:szCs w:val="24"/>
              </w:rPr>
            </w:pPr>
          </w:p>
          <w:p w14:paraId="3957CB05" w14:textId="77777777" w:rsidR="000F040F" w:rsidRDefault="00C752B1">
            <w:pPr>
              <w:pStyle w:val="CuerpoA"/>
              <w:spacing w:after="0"/>
              <w:jc w:val="center"/>
            </w:pPr>
            <w:r>
              <w:rPr>
                <w:rStyle w:val="Ninguno"/>
                <w:rFonts w:ascii="Century Gothic" w:hAnsi="Century Gothic"/>
                <w:b/>
                <w:bCs/>
                <w:sz w:val="24"/>
                <w:szCs w:val="24"/>
              </w:rPr>
              <w:t>DIP. ROSANA DÍAZ REYES.</w:t>
            </w:r>
          </w:p>
        </w:tc>
        <w:tc>
          <w:tcPr>
            <w:tcW w:w="4961" w:type="dxa"/>
            <w:tcBorders>
              <w:top w:val="nil"/>
              <w:left w:val="nil"/>
              <w:bottom w:val="nil"/>
              <w:right w:val="nil"/>
            </w:tcBorders>
            <w:shd w:val="clear" w:color="auto" w:fill="auto"/>
            <w:tcMar>
              <w:top w:w="80" w:type="dxa"/>
              <w:left w:w="80" w:type="dxa"/>
              <w:bottom w:w="80" w:type="dxa"/>
              <w:right w:w="80" w:type="dxa"/>
            </w:tcMar>
          </w:tcPr>
          <w:p w14:paraId="7814634B"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41322457" w14:textId="77777777" w:rsidR="000F040F" w:rsidRDefault="000F040F">
            <w:pPr>
              <w:pStyle w:val="CuerpoA"/>
              <w:spacing w:after="0"/>
              <w:jc w:val="center"/>
              <w:rPr>
                <w:rStyle w:val="Ninguno"/>
                <w:rFonts w:ascii="Century Gothic" w:eastAsia="Century Gothic" w:hAnsi="Century Gothic" w:cs="Century Gothic"/>
                <w:sz w:val="24"/>
                <w:szCs w:val="24"/>
              </w:rPr>
            </w:pPr>
          </w:p>
          <w:p w14:paraId="3BA8ED41" w14:textId="77777777" w:rsidR="000F040F" w:rsidRDefault="000F040F">
            <w:pPr>
              <w:pStyle w:val="CuerpoA"/>
              <w:spacing w:after="0"/>
              <w:jc w:val="center"/>
              <w:rPr>
                <w:rStyle w:val="Ninguno"/>
                <w:rFonts w:ascii="Century Gothic" w:eastAsia="Century Gothic" w:hAnsi="Century Gothic" w:cs="Century Gothic"/>
                <w:sz w:val="24"/>
                <w:szCs w:val="24"/>
              </w:rPr>
            </w:pPr>
          </w:p>
          <w:p w14:paraId="5AA2B3AC" w14:textId="77777777" w:rsidR="000F040F" w:rsidRDefault="000F040F">
            <w:pPr>
              <w:pStyle w:val="CuerpoA"/>
              <w:spacing w:after="0"/>
              <w:jc w:val="center"/>
              <w:rPr>
                <w:rStyle w:val="Ninguno"/>
                <w:rFonts w:ascii="Century Gothic" w:eastAsia="Century Gothic" w:hAnsi="Century Gothic" w:cs="Century Gothic"/>
                <w:sz w:val="24"/>
                <w:szCs w:val="24"/>
              </w:rPr>
            </w:pPr>
          </w:p>
          <w:p w14:paraId="2ED3BE41" w14:textId="77777777" w:rsidR="000F040F" w:rsidRDefault="00C752B1">
            <w:pPr>
              <w:pStyle w:val="CuerpoA"/>
              <w:spacing w:after="0"/>
              <w:jc w:val="center"/>
            </w:pPr>
            <w:r>
              <w:rPr>
                <w:rStyle w:val="Ninguno"/>
                <w:rFonts w:ascii="Century Gothic" w:hAnsi="Century Gothic"/>
                <w:b/>
                <w:bCs/>
                <w:sz w:val="24"/>
                <w:szCs w:val="24"/>
              </w:rPr>
              <w:t xml:space="preserve">DIP.ILSE AMERICA GARCIA SOTO </w:t>
            </w:r>
          </w:p>
        </w:tc>
      </w:tr>
      <w:tr w:rsidR="000F040F" w14:paraId="36B7DA8C" w14:textId="77777777">
        <w:trPr>
          <w:trHeight w:val="2890"/>
        </w:trPr>
        <w:tc>
          <w:tcPr>
            <w:tcW w:w="4253" w:type="dxa"/>
            <w:tcBorders>
              <w:top w:val="nil"/>
              <w:left w:val="nil"/>
              <w:bottom w:val="nil"/>
              <w:right w:val="nil"/>
            </w:tcBorders>
            <w:shd w:val="clear" w:color="auto" w:fill="auto"/>
            <w:tcMar>
              <w:top w:w="80" w:type="dxa"/>
              <w:left w:w="80" w:type="dxa"/>
              <w:bottom w:w="80" w:type="dxa"/>
              <w:right w:w="80" w:type="dxa"/>
            </w:tcMar>
          </w:tcPr>
          <w:p w14:paraId="22A2C696"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59A93644" w14:textId="77777777" w:rsidR="000F040F" w:rsidRDefault="000F040F">
            <w:pPr>
              <w:pStyle w:val="CuerpoA"/>
              <w:spacing w:after="0"/>
              <w:jc w:val="center"/>
              <w:rPr>
                <w:rStyle w:val="Ninguno"/>
                <w:rFonts w:ascii="Century Gothic" w:eastAsia="Century Gothic" w:hAnsi="Century Gothic" w:cs="Century Gothic"/>
                <w:sz w:val="24"/>
                <w:szCs w:val="24"/>
              </w:rPr>
            </w:pPr>
          </w:p>
          <w:p w14:paraId="4B93BD5F" w14:textId="77777777" w:rsidR="000F040F" w:rsidRDefault="000F040F">
            <w:pPr>
              <w:pStyle w:val="CuerpoA"/>
              <w:spacing w:after="0"/>
              <w:jc w:val="center"/>
              <w:rPr>
                <w:rStyle w:val="Ninguno"/>
                <w:rFonts w:ascii="Century Gothic" w:eastAsia="Century Gothic" w:hAnsi="Century Gothic" w:cs="Century Gothic"/>
                <w:sz w:val="24"/>
                <w:szCs w:val="24"/>
              </w:rPr>
            </w:pPr>
          </w:p>
          <w:p w14:paraId="7DD4CA36" w14:textId="77777777" w:rsidR="000F040F" w:rsidRDefault="000F040F">
            <w:pPr>
              <w:pStyle w:val="CuerpoA"/>
              <w:spacing w:after="0"/>
              <w:jc w:val="center"/>
              <w:rPr>
                <w:rStyle w:val="Ninguno"/>
                <w:rFonts w:ascii="Century Gothic" w:eastAsia="Century Gothic" w:hAnsi="Century Gothic" w:cs="Century Gothic"/>
                <w:sz w:val="24"/>
                <w:szCs w:val="24"/>
              </w:rPr>
            </w:pPr>
          </w:p>
          <w:p w14:paraId="675E7E9D" w14:textId="77777777" w:rsidR="000F040F" w:rsidRDefault="00C752B1">
            <w:pPr>
              <w:pStyle w:val="CuerpoA"/>
              <w:spacing w:after="0"/>
              <w:jc w:val="center"/>
            </w:pPr>
            <w:r>
              <w:rPr>
                <w:rStyle w:val="Ninguno"/>
                <w:rFonts w:ascii="Century Gothic" w:hAnsi="Century Gothic"/>
                <w:b/>
                <w:bCs/>
                <w:sz w:val="24"/>
                <w:szCs w:val="24"/>
              </w:rPr>
              <w:t>DIP. MAGDALENA RENTERÍA PÉREZ.</w:t>
            </w:r>
          </w:p>
        </w:tc>
        <w:tc>
          <w:tcPr>
            <w:tcW w:w="4961" w:type="dxa"/>
            <w:tcBorders>
              <w:top w:val="nil"/>
              <w:left w:val="nil"/>
              <w:bottom w:val="nil"/>
              <w:right w:val="nil"/>
            </w:tcBorders>
            <w:shd w:val="clear" w:color="auto" w:fill="auto"/>
            <w:tcMar>
              <w:top w:w="80" w:type="dxa"/>
              <w:left w:w="80" w:type="dxa"/>
              <w:bottom w:w="80" w:type="dxa"/>
              <w:right w:w="80" w:type="dxa"/>
            </w:tcMar>
          </w:tcPr>
          <w:p w14:paraId="2F2C36C3" w14:textId="77777777" w:rsidR="000F040F" w:rsidRDefault="00C752B1">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4E3D95A1" w14:textId="77777777" w:rsidR="000F040F" w:rsidRDefault="000F040F">
            <w:pPr>
              <w:pStyle w:val="CuerpoA"/>
              <w:spacing w:after="0"/>
              <w:jc w:val="center"/>
              <w:rPr>
                <w:rStyle w:val="Ninguno"/>
                <w:rFonts w:ascii="Century Gothic" w:eastAsia="Century Gothic" w:hAnsi="Century Gothic" w:cs="Century Gothic"/>
                <w:sz w:val="24"/>
                <w:szCs w:val="24"/>
              </w:rPr>
            </w:pPr>
          </w:p>
          <w:p w14:paraId="2BA22392" w14:textId="77777777" w:rsidR="000F040F" w:rsidRDefault="000F040F">
            <w:pPr>
              <w:pStyle w:val="CuerpoA"/>
              <w:spacing w:after="0"/>
              <w:jc w:val="center"/>
              <w:rPr>
                <w:rStyle w:val="Ninguno"/>
                <w:rFonts w:ascii="Century Gothic" w:eastAsia="Century Gothic" w:hAnsi="Century Gothic" w:cs="Century Gothic"/>
                <w:sz w:val="24"/>
                <w:szCs w:val="24"/>
              </w:rPr>
            </w:pPr>
          </w:p>
          <w:p w14:paraId="063B68F7" w14:textId="77777777" w:rsidR="000F040F" w:rsidRDefault="000F040F">
            <w:pPr>
              <w:pStyle w:val="CuerpoA"/>
              <w:spacing w:after="0"/>
              <w:jc w:val="center"/>
              <w:rPr>
                <w:rStyle w:val="Ninguno"/>
                <w:rFonts w:ascii="Century Gothic" w:eastAsia="Century Gothic" w:hAnsi="Century Gothic" w:cs="Century Gothic"/>
                <w:sz w:val="24"/>
                <w:szCs w:val="24"/>
              </w:rPr>
            </w:pPr>
          </w:p>
          <w:p w14:paraId="303685CD" w14:textId="77777777" w:rsidR="000F040F" w:rsidRDefault="00C752B1">
            <w:pPr>
              <w:pStyle w:val="CuerpoA"/>
              <w:spacing w:after="0"/>
              <w:jc w:val="center"/>
            </w:pPr>
            <w:r>
              <w:rPr>
                <w:rStyle w:val="Ninguno"/>
                <w:rFonts w:ascii="Century Gothic" w:hAnsi="Century Gothic"/>
                <w:b/>
                <w:bCs/>
                <w:sz w:val="24"/>
                <w:szCs w:val="24"/>
              </w:rPr>
              <w:t>DIP. DAVID OSCAR CASTREJÓN RIVAS.</w:t>
            </w:r>
          </w:p>
        </w:tc>
      </w:tr>
      <w:tr w:rsidR="000F040F" w14:paraId="13D73365" w14:textId="77777777">
        <w:trPr>
          <w:trHeight w:val="2890"/>
        </w:trPr>
        <w:tc>
          <w:tcPr>
            <w:tcW w:w="4253" w:type="dxa"/>
            <w:tcBorders>
              <w:top w:val="nil"/>
              <w:left w:val="nil"/>
              <w:bottom w:val="nil"/>
              <w:right w:val="nil"/>
            </w:tcBorders>
            <w:shd w:val="clear" w:color="auto" w:fill="auto"/>
            <w:tcMar>
              <w:top w:w="80" w:type="dxa"/>
              <w:left w:w="80" w:type="dxa"/>
              <w:bottom w:w="80" w:type="dxa"/>
              <w:right w:w="80" w:type="dxa"/>
            </w:tcMar>
          </w:tcPr>
          <w:p w14:paraId="4647F4DE" w14:textId="77777777" w:rsidR="000F040F" w:rsidRDefault="000F040F">
            <w:pPr>
              <w:spacing w:line="259" w:lineRule="auto"/>
              <w:jc w:val="center"/>
            </w:pPr>
          </w:p>
          <w:p w14:paraId="5189B17A" w14:textId="77777777" w:rsidR="000F040F" w:rsidRDefault="000F040F">
            <w:pPr>
              <w:spacing w:line="259" w:lineRule="auto"/>
              <w:jc w:val="center"/>
            </w:pPr>
          </w:p>
          <w:p w14:paraId="2A6A8471" w14:textId="77777777" w:rsidR="000F040F" w:rsidRDefault="000F040F">
            <w:pPr>
              <w:spacing w:line="259" w:lineRule="auto"/>
              <w:jc w:val="center"/>
            </w:pPr>
          </w:p>
          <w:p w14:paraId="5367A4D6" w14:textId="77777777" w:rsidR="000F040F" w:rsidRDefault="000F040F">
            <w:pPr>
              <w:spacing w:line="259" w:lineRule="auto"/>
              <w:jc w:val="center"/>
            </w:pPr>
          </w:p>
          <w:p w14:paraId="4A2B9203" w14:textId="77777777" w:rsidR="000F040F" w:rsidRDefault="000F040F">
            <w:pPr>
              <w:spacing w:line="259" w:lineRule="auto"/>
              <w:jc w:val="center"/>
            </w:pPr>
          </w:p>
          <w:p w14:paraId="048D68FE" w14:textId="77777777" w:rsidR="000F040F" w:rsidRDefault="00C752B1">
            <w:pPr>
              <w:spacing w:line="259" w:lineRule="auto"/>
              <w:jc w:val="center"/>
            </w:pPr>
            <w:r>
              <w:rPr>
                <w:rFonts w:ascii="Century Gothic" w:hAnsi="Century Gothic" w:cs="Arial Unicode MS"/>
                <w:b/>
                <w:bCs/>
                <w:color w:val="000000"/>
                <w:u w:color="000000"/>
              </w:rPr>
              <w:t xml:space="preserve">DIP. JAEL ARGUELLES DIAZ </w:t>
            </w:r>
          </w:p>
        </w:tc>
        <w:tc>
          <w:tcPr>
            <w:tcW w:w="4961" w:type="dxa"/>
            <w:tcBorders>
              <w:top w:val="nil"/>
              <w:left w:val="nil"/>
              <w:bottom w:val="nil"/>
              <w:right w:val="nil"/>
            </w:tcBorders>
            <w:shd w:val="clear" w:color="auto" w:fill="auto"/>
            <w:tcMar>
              <w:top w:w="80" w:type="dxa"/>
              <w:left w:w="80" w:type="dxa"/>
              <w:bottom w:w="80" w:type="dxa"/>
              <w:right w:w="80" w:type="dxa"/>
            </w:tcMar>
          </w:tcPr>
          <w:p w14:paraId="40017AF7" w14:textId="77777777" w:rsidR="000F040F" w:rsidRDefault="000F040F"/>
        </w:tc>
      </w:tr>
    </w:tbl>
    <w:p w14:paraId="41DB5F1E" w14:textId="77777777" w:rsidR="000F040F" w:rsidRDefault="000F040F">
      <w:pPr>
        <w:pStyle w:val="CuerpoA"/>
        <w:spacing w:after="240" w:line="240" w:lineRule="auto"/>
        <w:rPr>
          <w:rStyle w:val="Ninguno"/>
          <w:rFonts w:ascii="Times New Roman" w:eastAsia="Times New Roman" w:hAnsi="Times New Roman" w:cs="Times New Roman"/>
          <w:b/>
          <w:bCs/>
          <w:sz w:val="24"/>
          <w:szCs w:val="24"/>
          <w:lang w:val="en-US"/>
        </w:rPr>
      </w:pPr>
    </w:p>
    <w:p w14:paraId="17DCC8EF" w14:textId="77777777" w:rsidR="000F040F" w:rsidRDefault="000F040F">
      <w:pPr>
        <w:pStyle w:val="CuerpoA"/>
        <w:spacing w:after="240"/>
        <w:rPr>
          <w:rStyle w:val="Ninguno"/>
          <w:rFonts w:ascii="Times New Roman" w:eastAsia="Times New Roman" w:hAnsi="Times New Roman" w:cs="Times New Roman"/>
          <w:i/>
          <w:iCs/>
          <w:sz w:val="14"/>
          <w:szCs w:val="14"/>
        </w:rPr>
      </w:pPr>
    </w:p>
    <w:p w14:paraId="0C1533CC" w14:textId="77777777" w:rsidR="000F040F" w:rsidRDefault="00C752B1">
      <w:pPr>
        <w:pStyle w:val="CuerpoA"/>
        <w:spacing w:after="240"/>
      </w:pPr>
      <w:r>
        <w:rPr>
          <w:rStyle w:val="Ninguno"/>
          <w:rFonts w:ascii="Century Gothic" w:hAnsi="Century Gothic"/>
          <w:b/>
          <w:bCs/>
          <w:i/>
          <w:iCs/>
          <w:sz w:val="14"/>
          <w:szCs w:val="14"/>
        </w:rPr>
        <w:t xml:space="preserve">La presente hoja de firmas corresponde a la Proposición con carácter de Punto de Acuerdo La Sexagésima Séptima Legislatura del H. Congreso del Estado de Chihuahua, exhorta al Gobierno del Estado a reconsiderar el secuestro y censura de los libros de texto y sean entregados a la brevedad a las escuelas en el estado de Chihuahua. </w:t>
      </w:r>
    </w:p>
    <w:sectPr w:rsidR="000F040F">
      <w:headerReference w:type="default" r:id="rId7"/>
      <w:footerReference w:type="default" r:id="rId8"/>
      <w:pgSz w:w="11900" w:h="16840"/>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2A89" w14:textId="77777777" w:rsidR="00C752B1" w:rsidRDefault="00C752B1">
      <w:r>
        <w:separator/>
      </w:r>
    </w:p>
  </w:endnote>
  <w:endnote w:type="continuationSeparator" w:id="0">
    <w:p w14:paraId="0DE6230A" w14:textId="77777777" w:rsidR="00C752B1" w:rsidRDefault="00C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BEF8" w14:textId="77777777" w:rsidR="000F040F" w:rsidRDefault="00C752B1">
    <w:pPr>
      <w:pStyle w:val="Piedepgina"/>
      <w:tabs>
        <w:tab w:val="clear" w:pos="8838"/>
        <w:tab w:val="right" w:pos="8478"/>
      </w:tabs>
      <w:jc w:val="center"/>
    </w:pPr>
    <w:r>
      <w:fldChar w:fldCharType="begin"/>
    </w:r>
    <w:r>
      <w:instrText xml:space="preserve"> PAGE </w:instrText>
    </w:r>
    <w:r>
      <w:fldChar w:fldCharType="separate"/>
    </w:r>
    <w:r w:rsidR="00EB372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CAB7" w14:textId="77777777" w:rsidR="00C752B1" w:rsidRDefault="00C752B1">
      <w:r>
        <w:separator/>
      </w:r>
    </w:p>
  </w:footnote>
  <w:footnote w:type="continuationSeparator" w:id="0">
    <w:p w14:paraId="06799562" w14:textId="77777777" w:rsidR="00C752B1" w:rsidRDefault="00C752B1">
      <w:r>
        <w:continuationSeparator/>
      </w:r>
    </w:p>
  </w:footnote>
  <w:footnote w:type="continuationNotice" w:id="1">
    <w:p w14:paraId="0AC6A6F0" w14:textId="77777777" w:rsidR="00C752B1" w:rsidRDefault="00C752B1"/>
  </w:footnote>
  <w:footnote w:id="2">
    <w:p w14:paraId="022F1F8D" w14:textId="77777777" w:rsidR="000F040F" w:rsidRDefault="00C752B1">
      <w:pPr>
        <w:pStyle w:val="Notaalpie"/>
      </w:pPr>
      <w:r>
        <w:rPr>
          <w:rStyle w:val="Refdenotaalpie"/>
        </w:rPr>
        <w:footnoteRef/>
      </w:r>
      <w:r>
        <w:rPr>
          <w:rFonts w:eastAsia="Arial Unicode MS" w:cs="Arial Unicode MS"/>
        </w:rPr>
        <w:t xml:space="preserve"> </w:t>
      </w:r>
      <w:hyperlink r:id="rId1" w:history="1">
        <w:r>
          <w:rPr>
            <w:rStyle w:val="Hyperlink0"/>
            <w:rFonts w:eastAsia="Arial Unicode MS" w:cs="Arial Unicode MS"/>
            <w:lang w:val="es-ES_tradnl"/>
          </w:rPr>
          <w:t>https://www.milenio.com/politica/mexico-es-el-primer-lugar-de-bullying-a-escala-internacional</w:t>
        </w:r>
      </w:hyperlink>
    </w:p>
  </w:footnote>
  <w:footnote w:id="3">
    <w:p w14:paraId="64DA0723" w14:textId="77777777" w:rsidR="000F040F" w:rsidRDefault="00C752B1">
      <w:pPr>
        <w:pStyle w:val="Notaalpie"/>
      </w:pPr>
      <w:r>
        <w:rPr>
          <w:rStyle w:val="Refdenotaalpie"/>
        </w:rPr>
        <w:footnoteRef/>
      </w:r>
      <w:r>
        <w:rPr>
          <w:rFonts w:eastAsia="Arial Unicode MS" w:cs="Arial Unicode MS"/>
        </w:rPr>
        <w:t xml:space="preserve"> </w:t>
      </w:r>
      <w:r>
        <w:rPr>
          <w:rStyle w:val="Refdenotaalpie"/>
        </w:rPr>
        <w:footnoteRef/>
      </w:r>
      <w:r>
        <w:rPr>
          <w:rFonts w:eastAsia="Arial Unicode MS" w:cs="Arial Unicode MS"/>
        </w:rPr>
        <w:t xml:space="preserve"> </w:t>
      </w:r>
      <w:hyperlink r:id="rId2" w:history="1">
        <w:r>
          <w:rPr>
            <w:rStyle w:val="Hyperlink0"/>
            <w:rFonts w:eastAsia="Arial Unicode MS" w:cs="Arial Unicode MS"/>
            <w:lang w:val="es-ES_tradnl"/>
          </w:rPr>
          <w:t>https://www.milenio.com/politica/mexico-es-el-primer-lugar-de-bullying-a-escala-internacional</w:t>
        </w:r>
      </w:hyperlink>
    </w:p>
  </w:footnote>
  <w:footnote w:id="4">
    <w:p w14:paraId="1B50BC49" w14:textId="77777777" w:rsidR="000F040F" w:rsidRDefault="00C752B1">
      <w:pPr>
        <w:pStyle w:val="Notaalpie"/>
      </w:pPr>
      <w:r>
        <w:rPr>
          <w:rStyle w:val="Refdenotaalpie"/>
        </w:rPr>
        <w:footnoteRef/>
      </w:r>
      <w:r>
        <w:rPr>
          <w:rFonts w:eastAsia="Arial Unicode MS" w:cs="Arial Unicode MS"/>
        </w:rPr>
        <w:t xml:space="preserve"> </w:t>
      </w:r>
      <w:r>
        <w:rPr>
          <w:rStyle w:val="Refdenotaalpie"/>
        </w:rPr>
        <w:footnoteRef/>
      </w:r>
      <w:r>
        <w:rPr>
          <w:rFonts w:eastAsia="Arial Unicode MS" w:cs="Arial Unicode MS"/>
        </w:rPr>
        <w:t xml:space="preserve"> </w:t>
      </w:r>
      <w:r>
        <w:rPr>
          <w:rStyle w:val="Refdenotaalpie"/>
        </w:rPr>
        <w:footnoteRef/>
      </w:r>
      <w:r>
        <w:rPr>
          <w:rFonts w:eastAsia="Arial Unicode MS" w:cs="Arial Unicode MS"/>
        </w:rPr>
        <w:t xml:space="preserve"> </w:t>
      </w:r>
      <w:hyperlink r:id="rId3" w:history="1">
        <w:r>
          <w:rPr>
            <w:rStyle w:val="Hyperlink0"/>
            <w:rFonts w:eastAsia="Arial Unicode MS" w:cs="Arial Unicode MS"/>
            <w:lang w:val="es-ES_tradnl"/>
          </w:rPr>
          <w:t>https://www.milenio.com/politica/mexico-es-el-primer-lugar-de-bullying-a-escala-internacional</w:t>
        </w:r>
      </w:hyperlink>
    </w:p>
  </w:footnote>
  <w:footnote w:id="5">
    <w:p w14:paraId="0353FC96" w14:textId="77777777" w:rsidR="000F040F" w:rsidRDefault="00C752B1">
      <w:pPr>
        <w:pStyle w:val="Notaalpie"/>
      </w:pPr>
      <w:r>
        <w:rPr>
          <w:rStyle w:val="Refdenotaalpie"/>
        </w:rPr>
        <w:footnoteRef/>
      </w:r>
      <w:r>
        <w:rPr>
          <w:rFonts w:eastAsia="Arial Unicode MS" w:cs="Arial Unicode MS"/>
        </w:rPr>
        <w:t xml:space="preserve"> </w:t>
      </w:r>
      <w:hyperlink r:id="rId4" w:history="1">
        <w:r>
          <w:rPr>
            <w:rStyle w:val="Hyperlink0"/>
            <w:rFonts w:eastAsia="Arial Unicode MS" w:cs="Arial Unicode MS"/>
            <w:lang w:val="es-ES_tradnl"/>
          </w:rPr>
          <w:t>https://www.gob.mx/salud/articulos/embarazo-en-ninas-y-adolescentes?idiom=es</w:t>
        </w:r>
      </w:hyperlink>
    </w:p>
  </w:footnote>
  <w:footnote w:id="6">
    <w:p w14:paraId="480DC595" w14:textId="77777777" w:rsidR="000F040F" w:rsidRDefault="00C752B1">
      <w:pPr>
        <w:pStyle w:val="Notaalpie"/>
      </w:pPr>
      <w:r>
        <w:rPr>
          <w:rStyle w:val="Refdenotaalpie"/>
        </w:rPr>
        <w:footnoteRef/>
      </w:r>
      <w:r>
        <w:rPr>
          <w:rFonts w:eastAsia="Arial Unicode MS" w:cs="Arial Unicode MS"/>
        </w:rPr>
        <w:t xml:space="preserve"> </w:t>
      </w:r>
      <w:hyperlink r:id="rId5" w:history="1">
        <w:r>
          <w:rPr>
            <w:rStyle w:val="Hyperlink0"/>
            <w:rFonts w:eastAsia="Arial Unicode MS" w:cs="Arial Unicode MS"/>
            <w:lang w:val="pt-PT"/>
          </w:rPr>
          <w:t>https://elpais.com/mexico/2021-11-03/el-90-de-las-violaciones-contra-ninas-en-mexico-sucede-en-el-entorno-familiar.html</w:t>
        </w:r>
      </w:hyperlink>
    </w:p>
  </w:footnote>
  <w:footnote w:id="7">
    <w:p w14:paraId="5361BCB9" w14:textId="77777777" w:rsidR="000F040F" w:rsidRDefault="00C752B1">
      <w:pPr>
        <w:pStyle w:val="Notaalpie"/>
      </w:pPr>
      <w:r>
        <w:rPr>
          <w:rStyle w:val="Refdenotaalpie"/>
        </w:rPr>
        <w:footnoteRef/>
      </w:r>
      <w:r>
        <w:rPr>
          <w:rFonts w:eastAsia="Arial Unicode MS" w:cs="Arial Unicode MS"/>
        </w:rPr>
        <w:t xml:space="preserve"> </w:t>
      </w:r>
      <w:hyperlink r:id="rId6" w:history="1">
        <w:r>
          <w:rPr>
            <w:rStyle w:val="Hyperlink1"/>
            <w:rFonts w:eastAsia="Arial Unicode MS" w:cs="Arial Unicode MS"/>
            <w:lang w:val="es-ES_tradnl"/>
          </w:rPr>
          <w:t>https://mexico.unir.net/vive-unir/nueva-escuela-mexicana-que-es-caracteristicas-importantes/</w:t>
        </w:r>
      </w:hyperlink>
    </w:p>
  </w:footnote>
  <w:footnote w:id="8">
    <w:p w14:paraId="6791DCA5" w14:textId="77777777" w:rsidR="000F040F" w:rsidRDefault="00C752B1">
      <w:pPr>
        <w:pStyle w:val="Notaalpie"/>
      </w:pPr>
      <w:r>
        <w:rPr>
          <w:rStyle w:val="Refdenotaalpie"/>
        </w:rPr>
        <w:footnoteRef/>
      </w:r>
      <w:r>
        <w:rPr>
          <w:rFonts w:eastAsia="Arial Unicode MS" w:cs="Arial Unicode MS"/>
        </w:rPr>
        <w:t xml:space="preserve"> </w:t>
      </w:r>
      <w:hyperlink r:id="rId7" w:history="1">
        <w:r>
          <w:rPr>
            <w:rStyle w:val="Hyperlink1"/>
            <w:rFonts w:eastAsia="Arial Unicode MS" w:cs="Arial Unicode MS"/>
            <w:lang w:val="es-ES_tradnl"/>
          </w:rPr>
          <w:t>https://nuevaescuelamexicana.sep.gob.mx/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04C7" w14:textId="77777777" w:rsidR="000F040F" w:rsidRDefault="00C752B1">
    <w:pPr>
      <w:pStyle w:val="Encabezado"/>
      <w:tabs>
        <w:tab w:val="clear" w:pos="8838"/>
        <w:tab w:val="right" w:pos="8478"/>
      </w:tabs>
      <w:jc w:val="center"/>
    </w:pPr>
    <w:r>
      <w:rPr>
        <w:rStyle w:val="NingunoA"/>
      </w:rPr>
      <w:t xml:space="preserve"> </w:t>
    </w:r>
  </w:p>
  <w:p w14:paraId="66AC4286" w14:textId="77777777" w:rsidR="000F040F" w:rsidRDefault="00C752B1">
    <w:pPr>
      <w:pStyle w:val="Encabezado"/>
      <w:tabs>
        <w:tab w:val="clear" w:pos="4419"/>
        <w:tab w:val="clear" w:pos="8838"/>
      </w:tabs>
      <w:jc w:val="center"/>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7980EECF" w14:textId="77777777" w:rsidR="000F040F" w:rsidRDefault="00C752B1">
    <w:pPr>
      <w:pStyle w:val="Encabezado"/>
      <w:tabs>
        <w:tab w:val="clear" w:pos="4419"/>
        <w:tab w:val="clear" w:pos="8838"/>
      </w:tabs>
      <w:jc w:val="center"/>
      <w:rPr>
        <w:rStyle w:val="Ninguno"/>
        <w:rFonts w:ascii="Times New Roman" w:eastAsia="Times New Roman" w:hAnsi="Times New Roman" w:cs="Times New Roman"/>
        <w:sz w:val="20"/>
        <w:szCs w:val="20"/>
      </w:rPr>
    </w:pPr>
    <w:r>
      <w:rPr>
        <w:rStyle w:val="Ninguno"/>
        <w:rFonts w:ascii="Century Gothic" w:hAnsi="Century Gothic"/>
        <w:i/>
        <w:iCs/>
        <w:sz w:val="24"/>
        <w:szCs w:val="24"/>
      </w:rPr>
      <w:t>“2023, Cien años del Rotarismo en Chihuahua”</w:t>
    </w:r>
  </w:p>
  <w:p w14:paraId="62567D20" w14:textId="77777777" w:rsidR="000F040F" w:rsidRDefault="00C752B1">
    <w:pPr>
      <w:pStyle w:val="Encabezado"/>
      <w:tabs>
        <w:tab w:val="clear" w:pos="8838"/>
        <w:tab w:val="right" w:pos="8478"/>
      </w:tabs>
      <w:jc w:val="right"/>
    </w:pPr>
    <w:r>
      <w:rPr>
        <w:noProof/>
        <w:lang w:val="es-MX"/>
      </w:rPr>
      <w:drawing>
        <wp:inline distT="0" distB="0" distL="0" distR="0" wp14:anchorId="7F7F88F1" wp14:editId="5AB58EAB">
          <wp:extent cx="700406" cy="133986"/>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700406" cy="13398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0F"/>
    <w:rsid w:val="000F040F"/>
    <w:rsid w:val="00201088"/>
    <w:rsid w:val="002F4B46"/>
    <w:rsid w:val="003A2B72"/>
    <w:rsid w:val="003C7C3B"/>
    <w:rsid w:val="0051592F"/>
    <w:rsid w:val="005A7D6D"/>
    <w:rsid w:val="007B1A6A"/>
    <w:rsid w:val="008A5814"/>
    <w:rsid w:val="008F5B27"/>
    <w:rsid w:val="00C51546"/>
    <w:rsid w:val="00C752B1"/>
    <w:rsid w:val="00EB372C"/>
    <w:rsid w:val="00FD30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F058"/>
  <w15:docId w15:val="{D3586B77-38D6-4178-B6A2-D93B9550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7B1A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NingunoA">
    <w:name w:val="Ninguno A"/>
    <w:basedOn w:val="Ninguno"/>
    <w:rPr>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customStyle="1" w:styleId="Poromisin">
    <w:name w:val="Por omisión"/>
    <w:rPr>
      <w:rFonts w:ascii="Helvetica Neue" w:hAnsi="Helvetica Neue" w:cs="Arial Unicode MS"/>
      <w:color w:val="000000"/>
      <w:sz w:val="22"/>
      <w:szCs w:val="22"/>
      <w:lang w:val="es-ES_tradnl"/>
    </w:rPr>
  </w:style>
  <w:style w:type="paragraph" w:customStyle="1" w:styleId="Notaalpie">
    <w:name w:val="Nota al pie"/>
    <w:rPr>
      <w:rFonts w:ascii="Helvetica Neue" w:eastAsia="Helvetica Neue" w:hAnsi="Helvetica Neue" w:cs="Helvetica Neue"/>
      <w:color w:val="000000"/>
      <w:sz w:val="22"/>
      <w:szCs w:val="22"/>
    </w:rPr>
  </w:style>
  <w:style w:type="character" w:styleId="Refdenotaalpie">
    <w:name w:val="footnote reference"/>
    <w:basedOn w:val="Ninguno"/>
    <w:rPr>
      <w:vertAlign w:val="superscript"/>
      <w:lang w:val="es-ES_tradnl"/>
    </w:rPr>
  </w:style>
  <w:style w:type="character" w:customStyle="1" w:styleId="Hyperlink0">
    <w:name w:val="Hyperlink.0"/>
    <w:basedOn w:val="Hipervnculo"/>
    <w:rPr>
      <w:color w:val="0000FF"/>
      <w:u w:val="single" w:color="0000FF"/>
    </w:rPr>
  </w:style>
  <w:style w:type="paragraph" w:customStyle="1" w:styleId="Cuerpo">
    <w:name w:val="Cuerpo"/>
    <w:rPr>
      <w:rFonts w:cs="Arial Unicode MS"/>
      <w:color w:val="000000"/>
      <w:sz w:val="24"/>
      <w:szCs w:val="24"/>
      <w:u w:color="000000"/>
      <w:lang w:val="es-ES_tradnl"/>
    </w:rPr>
  </w:style>
  <w:style w:type="character" w:customStyle="1" w:styleId="Hyperlink1">
    <w:name w:val="Hyperlink.1"/>
    <w:basedOn w:val="Hyperlink0"/>
    <w:rPr>
      <w:rFonts w:ascii="Arial" w:eastAsia="Arial" w:hAnsi="Arial" w:cs="Arial"/>
      <w:color w:val="0000FF"/>
      <w:u w:val="single" w:color="0000FF"/>
    </w:rPr>
  </w:style>
  <w:style w:type="paragraph" w:customStyle="1" w:styleId="CuerpoB">
    <w:name w:val="Cuerpo B"/>
    <w:rPr>
      <w:rFonts w:cs="Arial Unicode MS"/>
      <w:color w:val="000000"/>
      <w:sz w:val="24"/>
      <w:szCs w:val="24"/>
      <w:u w:color="000000"/>
      <w:lang w:val="es-ES_tradnl"/>
    </w:rPr>
  </w:style>
  <w:style w:type="character" w:customStyle="1" w:styleId="Ttulo1Car">
    <w:name w:val="Título 1 Car"/>
    <w:basedOn w:val="Fuentedeprrafopredeter"/>
    <w:link w:val="Ttulo1"/>
    <w:uiPriority w:val="9"/>
    <w:rsid w:val="007B1A6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lenio.com/politica/mexico-es-el-primer-lugar-de-bullying-a-escala-internacional" TargetMode="External"/><Relationship Id="rId7" Type="http://schemas.openxmlformats.org/officeDocument/2006/relationships/hyperlink" Target="https://nuevaescuelamexicana.sep.gob.mx/" TargetMode="External"/><Relationship Id="rId2" Type="http://schemas.openxmlformats.org/officeDocument/2006/relationships/hyperlink" Target="https://www.milenio.com/politica/mexico-es-el-primer-lugar-de-bullying-a-escala-internacional" TargetMode="External"/><Relationship Id="rId1" Type="http://schemas.openxmlformats.org/officeDocument/2006/relationships/hyperlink" Target="https://www.milenio.com/politica/mexico-es-el-primer-lugar-de-bullying-a-escala-internacional" TargetMode="External"/><Relationship Id="rId6" Type="http://schemas.openxmlformats.org/officeDocument/2006/relationships/hyperlink" Target="https://mexico.unir.net/vive-unir/nueva-escuela-mexicana-que-es-caracteristicas-importantes/" TargetMode="External"/><Relationship Id="rId5" Type="http://schemas.openxmlformats.org/officeDocument/2006/relationships/hyperlink" Target="https://elpais.com/mexico/2021-11-03/el-90-de-las-violaciones-contra-ninas-en-mexico-sucede-en-el-entorno-familiar.html" TargetMode="External"/><Relationship Id="rId4" Type="http://schemas.openxmlformats.org/officeDocument/2006/relationships/hyperlink" Target="https://www.gob.mx/salud/articulos/embarazo-en-ninas-y-adolescentes?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3E2C-5E7E-4B34-A2C1-EF71DFCC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2604</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Aryol</dc:creator>
  <cp:lastModifiedBy>Brenda Sarahi Gonzalez Dominguez</cp:lastModifiedBy>
  <cp:revision>2</cp:revision>
  <dcterms:created xsi:type="dcterms:W3CDTF">2023-09-04T18:40:00Z</dcterms:created>
  <dcterms:modified xsi:type="dcterms:W3CDTF">2023-09-04T18:40:00Z</dcterms:modified>
</cp:coreProperties>
</file>