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273D" w14:textId="77777777" w:rsidR="001C2882" w:rsidRPr="00B6590C" w:rsidRDefault="001C2882" w:rsidP="001C2882">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4B7C21CE" w14:textId="77777777" w:rsidR="001C2882" w:rsidRPr="00B6590C" w:rsidRDefault="001C2882" w:rsidP="001C2882">
      <w:pPr>
        <w:jc w:val="both"/>
        <w:rPr>
          <w:rFonts w:ascii="Arial" w:hAnsi="Arial" w:cs="Arial"/>
          <w:b/>
          <w:bCs/>
          <w:sz w:val="24"/>
          <w:szCs w:val="24"/>
        </w:rPr>
      </w:pPr>
      <w:r w:rsidRPr="00B6590C">
        <w:rPr>
          <w:rFonts w:ascii="Arial" w:hAnsi="Arial" w:cs="Arial"/>
          <w:b/>
          <w:bCs/>
          <w:sz w:val="24"/>
          <w:szCs w:val="24"/>
        </w:rPr>
        <w:t>PRESENTE.</w:t>
      </w:r>
    </w:p>
    <w:p w14:paraId="7429C316" w14:textId="77777777" w:rsidR="001C2882" w:rsidRPr="00B6590C" w:rsidRDefault="001C2882" w:rsidP="001C2882">
      <w:pPr>
        <w:spacing w:line="360" w:lineRule="auto"/>
        <w:jc w:val="both"/>
        <w:rPr>
          <w:rFonts w:ascii="Arial" w:hAnsi="Arial" w:cs="Arial"/>
          <w:b/>
          <w:bCs/>
          <w:sz w:val="24"/>
          <w:szCs w:val="24"/>
        </w:rPr>
      </w:pPr>
    </w:p>
    <w:p w14:paraId="012E0860" w14:textId="77777777" w:rsidR="001C2882" w:rsidRPr="00B6590C" w:rsidRDefault="001C2882" w:rsidP="001C2882">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 xml:space="preserve">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w:t>
      </w:r>
      <w:r w:rsidRPr="00801A4A">
        <w:rPr>
          <w:rFonts w:ascii="Arial" w:hAnsi="Arial" w:cs="Arial"/>
          <w:b/>
          <w:sz w:val="24"/>
          <w:szCs w:val="24"/>
        </w:rPr>
        <w:t>iniciativa</w:t>
      </w:r>
      <w:r w:rsidRPr="00B6590C">
        <w:rPr>
          <w:rFonts w:ascii="Arial" w:hAnsi="Arial" w:cs="Arial"/>
          <w:sz w:val="24"/>
          <w:szCs w:val="24"/>
        </w:rPr>
        <w:t xml:space="preserve"> </w:t>
      </w:r>
      <w:r w:rsidRPr="00801A4A">
        <w:rPr>
          <w:rFonts w:ascii="Arial" w:hAnsi="Arial" w:cs="Arial"/>
          <w:b/>
          <w:color w:val="000000" w:themeColor="text1"/>
          <w:sz w:val="24"/>
          <w:szCs w:val="24"/>
        </w:rPr>
        <w:t>c</w:t>
      </w:r>
      <w:r w:rsidRPr="00801A4A">
        <w:rPr>
          <w:rFonts w:ascii="Arial" w:hAnsi="Arial" w:cs="Arial"/>
          <w:b/>
          <w:sz w:val="24"/>
          <w:szCs w:val="24"/>
        </w:rPr>
        <w:t>on carácter de Decreto</w:t>
      </w:r>
      <w:r>
        <w:rPr>
          <w:rFonts w:ascii="Arial" w:hAnsi="Arial" w:cs="Arial"/>
          <w:b/>
        </w:rPr>
        <w:t xml:space="preserve"> </w:t>
      </w:r>
      <w:r w:rsidRPr="00801A4A">
        <w:rPr>
          <w:rFonts w:ascii="Arial" w:hAnsi="Arial" w:cs="Arial"/>
          <w:b/>
          <w:sz w:val="24"/>
          <w:szCs w:val="24"/>
        </w:rPr>
        <w:t>para</w:t>
      </w:r>
      <w:r w:rsidRPr="00B6590C">
        <w:rPr>
          <w:rFonts w:ascii="Arial" w:hAnsi="Arial" w:cs="Arial"/>
          <w:sz w:val="24"/>
          <w:szCs w:val="24"/>
        </w:rPr>
        <w:t xml:space="preserve"> </w:t>
      </w:r>
      <w:r w:rsidRPr="00993731">
        <w:rPr>
          <w:rFonts w:ascii="Arial" w:hAnsi="Arial" w:cs="Arial"/>
          <w:b/>
          <w:sz w:val="24"/>
          <w:szCs w:val="24"/>
        </w:rPr>
        <w:t xml:space="preserve">adicionar </w:t>
      </w:r>
      <w:r w:rsidR="00752EFC" w:rsidRPr="00E35C2D">
        <w:rPr>
          <w:rFonts w:ascii="Arial" w:hAnsi="Arial" w:cs="Arial"/>
          <w:b/>
          <w:sz w:val="24"/>
          <w:szCs w:val="24"/>
        </w:rPr>
        <w:t>la fracción V al artículo 41, la fracción VII al artículo 84, la fracción VI al artículo 94, la f</w:t>
      </w:r>
      <w:r w:rsidR="00E35C2D" w:rsidRPr="00E35C2D">
        <w:rPr>
          <w:rFonts w:ascii="Arial" w:hAnsi="Arial" w:cs="Arial"/>
          <w:b/>
          <w:sz w:val="24"/>
          <w:szCs w:val="24"/>
        </w:rPr>
        <w:t xml:space="preserve">racción VI al artículo 127 y </w:t>
      </w:r>
      <w:r w:rsidR="00752EFC" w:rsidRPr="00E35C2D">
        <w:rPr>
          <w:rFonts w:ascii="Arial" w:hAnsi="Arial" w:cs="Arial"/>
          <w:b/>
          <w:sz w:val="24"/>
          <w:szCs w:val="24"/>
        </w:rPr>
        <w:t>reforma</w:t>
      </w:r>
      <w:r w:rsidR="00E35C2D" w:rsidRPr="00E35C2D">
        <w:rPr>
          <w:rFonts w:ascii="Arial" w:hAnsi="Arial" w:cs="Arial"/>
          <w:b/>
          <w:sz w:val="24"/>
          <w:szCs w:val="24"/>
        </w:rPr>
        <w:t>r</w:t>
      </w:r>
      <w:r w:rsidR="00752EFC" w:rsidRPr="00E35C2D">
        <w:rPr>
          <w:rFonts w:ascii="Arial" w:hAnsi="Arial" w:cs="Arial"/>
          <w:b/>
          <w:sz w:val="24"/>
          <w:szCs w:val="24"/>
        </w:rPr>
        <w:t xml:space="preserve"> la fracción IV del artículo 104 de la Constitución Política del Estado de Chihuahua</w:t>
      </w:r>
      <w:r w:rsidRPr="00E35C2D">
        <w:rPr>
          <w:rFonts w:ascii="Arial" w:hAnsi="Arial" w:cs="Arial"/>
          <w:b/>
          <w:sz w:val="24"/>
          <w:szCs w:val="24"/>
        </w:rPr>
        <w:t xml:space="preserve">, </w:t>
      </w:r>
      <w:r w:rsidR="00752EFC" w:rsidRPr="00E35C2D">
        <w:rPr>
          <w:rFonts w:ascii="Arial" w:hAnsi="Arial" w:cs="Arial"/>
          <w:b/>
          <w:sz w:val="24"/>
          <w:szCs w:val="24"/>
        </w:rPr>
        <w:t>adicionar el artículo 3 a la Ley Orgánica del Poder Ejecutivo del Estado de Chihuahua,  adicionar la fracción IV al artículo 27 a la Ley Orgánica del Poder Judicial del Estado de Chihuahua</w:t>
      </w:r>
      <w:r w:rsidR="00752EFC" w:rsidRPr="00E35C2D">
        <w:rPr>
          <w:rFonts w:ascii="Arial" w:hAnsi="Arial" w:cs="Arial"/>
          <w:b/>
          <w:sz w:val="24"/>
          <w:szCs w:val="24"/>
          <w:shd w:val="clear" w:color="auto" w:fill="FFFFFF"/>
        </w:rPr>
        <w:t xml:space="preserve">, </w:t>
      </w:r>
      <w:r w:rsidR="002441C1" w:rsidRPr="00E35C2D">
        <w:rPr>
          <w:rFonts w:ascii="Arial" w:hAnsi="Arial" w:cs="Arial"/>
          <w:b/>
          <w:sz w:val="24"/>
          <w:szCs w:val="24"/>
        </w:rPr>
        <w:t>adicionar el artículo 128 Bis a la Ley Orgánica del Poder Legislativo del Estado de Chihuahua</w:t>
      </w:r>
      <w:r w:rsidR="002441C1" w:rsidRPr="00E35C2D">
        <w:rPr>
          <w:rFonts w:ascii="Arial" w:hAnsi="Arial" w:cs="Arial"/>
          <w:b/>
          <w:sz w:val="24"/>
          <w:szCs w:val="24"/>
          <w:shd w:val="clear" w:color="auto" w:fill="FFFFFF"/>
        </w:rPr>
        <w:t xml:space="preserve"> y </w:t>
      </w:r>
      <w:r w:rsidR="002441C1" w:rsidRPr="00E35C2D">
        <w:rPr>
          <w:rFonts w:ascii="Arial" w:hAnsi="Arial" w:cs="Arial"/>
          <w:b/>
          <w:sz w:val="24"/>
          <w:szCs w:val="24"/>
        </w:rPr>
        <w:t>reformar la fracción III del artículo 61 del Código Municipal para el Estado de Chihuahua</w:t>
      </w:r>
      <w:r w:rsidR="002441C1" w:rsidRPr="00E35C2D">
        <w:rPr>
          <w:rFonts w:ascii="Arial" w:hAnsi="Arial" w:cs="Arial"/>
          <w:b/>
          <w:sz w:val="24"/>
          <w:szCs w:val="24"/>
          <w:shd w:val="clear" w:color="auto" w:fill="FFFFFF"/>
        </w:rPr>
        <w:t>,</w:t>
      </w:r>
      <w:r w:rsidR="002441C1" w:rsidRPr="00623358">
        <w:rPr>
          <w:rFonts w:ascii="Arial" w:hAnsi="Arial" w:cs="Arial"/>
          <w:sz w:val="24"/>
          <w:szCs w:val="24"/>
          <w:shd w:val="clear" w:color="auto" w:fill="FFFFFF"/>
        </w:rPr>
        <w:t xml:space="preserve"> </w:t>
      </w:r>
      <w:r>
        <w:rPr>
          <w:rFonts w:ascii="Arial" w:hAnsi="Arial" w:cs="Arial"/>
          <w:sz w:val="24"/>
          <w:szCs w:val="24"/>
        </w:rPr>
        <w:t xml:space="preserve">de acuerdo a </w:t>
      </w:r>
      <w:r w:rsidRPr="00B6590C">
        <w:rPr>
          <w:rFonts w:ascii="Arial" w:hAnsi="Arial" w:cs="Arial"/>
          <w:sz w:val="24"/>
          <w:szCs w:val="24"/>
        </w:rPr>
        <w:t xml:space="preserve"> la siguiente:</w:t>
      </w:r>
    </w:p>
    <w:p w14:paraId="5E03F535" w14:textId="77777777" w:rsidR="001C2882" w:rsidRDefault="001C2882" w:rsidP="001C2882">
      <w:pPr>
        <w:spacing w:line="360" w:lineRule="auto"/>
        <w:jc w:val="both"/>
        <w:rPr>
          <w:rFonts w:ascii="Arial" w:hAnsi="Arial" w:cs="Arial"/>
          <w:sz w:val="24"/>
          <w:szCs w:val="24"/>
        </w:rPr>
      </w:pPr>
    </w:p>
    <w:p w14:paraId="58E2E425" w14:textId="77777777" w:rsidR="00290BC6" w:rsidRPr="00B6590C" w:rsidRDefault="00290BC6" w:rsidP="001C2882">
      <w:pPr>
        <w:spacing w:line="360" w:lineRule="auto"/>
        <w:jc w:val="both"/>
        <w:rPr>
          <w:rFonts w:ascii="Arial" w:hAnsi="Arial" w:cs="Arial"/>
          <w:sz w:val="24"/>
          <w:szCs w:val="24"/>
        </w:rPr>
      </w:pPr>
    </w:p>
    <w:p w14:paraId="13574858" w14:textId="77777777" w:rsidR="001C2882" w:rsidRDefault="001C2882" w:rsidP="001C2882">
      <w:pPr>
        <w:spacing w:line="360" w:lineRule="auto"/>
        <w:jc w:val="center"/>
        <w:rPr>
          <w:rFonts w:ascii="Arial" w:hAnsi="Arial" w:cs="Arial"/>
          <w:b/>
          <w:bCs/>
          <w:sz w:val="24"/>
          <w:szCs w:val="24"/>
        </w:rPr>
      </w:pPr>
      <w:r w:rsidRPr="00B6590C">
        <w:rPr>
          <w:rFonts w:ascii="Arial" w:hAnsi="Arial" w:cs="Arial"/>
          <w:b/>
          <w:bCs/>
          <w:sz w:val="24"/>
          <w:szCs w:val="24"/>
        </w:rPr>
        <w:t>EXPOSICIÓN DE MOTIVOS</w:t>
      </w:r>
    </w:p>
    <w:p w14:paraId="167F16D6" w14:textId="77777777" w:rsidR="00090DE3" w:rsidRDefault="00090DE3"/>
    <w:p w14:paraId="249BD26E" w14:textId="0C1F2F69" w:rsidR="00090DE3" w:rsidRPr="00084BB9" w:rsidRDefault="00284D86" w:rsidP="00084BB9">
      <w:pPr>
        <w:shd w:val="clear" w:color="auto" w:fill="FFFFFF"/>
        <w:spacing w:after="94" w:line="360" w:lineRule="auto"/>
        <w:jc w:val="both"/>
        <w:rPr>
          <w:rFonts w:ascii="Arial" w:eastAsia="Times New Roman" w:hAnsi="Arial" w:cs="Arial"/>
          <w:sz w:val="24"/>
          <w:szCs w:val="24"/>
          <w:lang w:eastAsia="es-MX"/>
        </w:rPr>
      </w:pPr>
      <w:r w:rsidRPr="00084BB9">
        <w:rPr>
          <w:rFonts w:ascii="Arial" w:eastAsia="Times New Roman" w:hAnsi="Arial" w:cs="Arial"/>
          <w:sz w:val="24"/>
          <w:szCs w:val="24"/>
          <w:lang w:eastAsia="es-MX"/>
        </w:rPr>
        <w:t>E</w:t>
      </w:r>
      <w:r w:rsidR="00090DE3" w:rsidRPr="00084BB9">
        <w:rPr>
          <w:rFonts w:ascii="Arial" w:eastAsia="Times New Roman" w:hAnsi="Arial" w:cs="Arial"/>
          <w:sz w:val="24"/>
          <w:szCs w:val="24"/>
          <w:lang w:eastAsia="es-MX"/>
        </w:rPr>
        <w:t xml:space="preserve">n el marco jurídico internacional la Convención sobre la Eliminación de todas las formas de Discriminación contra la Mujer (CEDAW) por sus siglas en inglés instaura que, los Estados Partes condenan la discriminación contra la mujer en todas sus </w:t>
      </w:r>
      <w:r w:rsidR="00090DE3" w:rsidRPr="00084BB9">
        <w:rPr>
          <w:rFonts w:ascii="Arial" w:eastAsia="Times New Roman" w:hAnsi="Arial" w:cs="Arial"/>
          <w:sz w:val="24"/>
          <w:szCs w:val="24"/>
          <w:lang w:eastAsia="es-MX"/>
        </w:rPr>
        <w:lastRenderedPageBreak/>
        <w:t>formas; de igual manera convienen en seguir por todos los medios las políticas encaminadas a eliminar la discriminación contra la mujer.</w:t>
      </w:r>
    </w:p>
    <w:p w14:paraId="08E492C4" w14:textId="77777777" w:rsidR="00284D86" w:rsidRPr="00084BB9" w:rsidRDefault="00284D86" w:rsidP="00084BB9">
      <w:pPr>
        <w:pStyle w:val="Prrafodelista"/>
        <w:shd w:val="clear" w:color="auto" w:fill="FFFFFF"/>
        <w:spacing w:after="94" w:line="360" w:lineRule="auto"/>
        <w:ind w:left="360"/>
        <w:jc w:val="both"/>
        <w:rPr>
          <w:rFonts w:ascii="Arial" w:eastAsia="Times New Roman" w:hAnsi="Arial" w:cs="Arial"/>
          <w:sz w:val="24"/>
          <w:szCs w:val="24"/>
          <w:lang w:eastAsia="es-MX"/>
        </w:rPr>
      </w:pPr>
    </w:p>
    <w:p w14:paraId="43DF23A6" w14:textId="77777777" w:rsidR="00090DE3" w:rsidRPr="00084BB9" w:rsidRDefault="00090DE3" w:rsidP="00084BB9">
      <w:pPr>
        <w:shd w:val="clear" w:color="auto" w:fill="FFFFFF"/>
        <w:spacing w:after="94" w:line="360" w:lineRule="auto"/>
        <w:contextualSpacing/>
        <w:jc w:val="both"/>
        <w:rPr>
          <w:rFonts w:ascii="Arial" w:eastAsia="Times New Roman" w:hAnsi="Arial" w:cs="Arial"/>
          <w:sz w:val="24"/>
          <w:szCs w:val="24"/>
          <w:lang w:eastAsia="es-MX"/>
        </w:rPr>
      </w:pPr>
      <w:r w:rsidRPr="00084BB9">
        <w:rPr>
          <w:rFonts w:ascii="Arial" w:eastAsia="Times New Roman" w:hAnsi="Arial" w:cs="Arial"/>
          <w:sz w:val="24"/>
          <w:szCs w:val="24"/>
          <w:lang w:eastAsia="es-MX"/>
        </w:rPr>
        <w:t>Que en términos del Artículo 3° de la Convención Interamericana para Prevenir, Sancionar y Erradicar la Violencia contra la Mujer "</w:t>
      </w:r>
      <w:r w:rsidRPr="00943743">
        <w:rPr>
          <w:rFonts w:ascii="Arial" w:eastAsia="Times New Roman" w:hAnsi="Arial" w:cs="Arial"/>
          <w:i/>
          <w:iCs/>
          <w:sz w:val="24"/>
          <w:szCs w:val="24"/>
          <w:lang w:eastAsia="es-MX"/>
        </w:rPr>
        <w:t>Convención de Belém do Pará</w:t>
      </w:r>
      <w:r w:rsidRPr="00084BB9">
        <w:rPr>
          <w:rFonts w:ascii="Arial" w:eastAsia="Times New Roman" w:hAnsi="Arial" w:cs="Arial"/>
          <w:sz w:val="24"/>
          <w:szCs w:val="24"/>
          <w:lang w:eastAsia="es-MX"/>
        </w:rPr>
        <w:t xml:space="preserve">”, se insta que, toda mujer tiene derecho a una vida libre de violencia, tanto en el ámbito público como en el privado. </w:t>
      </w:r>
    </w:p>
    <w:p w14:paraId="626764DB" w14:textId="77777777" w:rsidR="00284D86" w:rsidRPr="00084BB9" w:rsidRDefault="00284D86" w:rsidP="00084BB9">
      <w:pPr>
        <w:shd w:val="clear" w:color="auto" w:fill="FFFFFF"/>
        <w:spacing w:after="94" w:line="360" w:lineRule="auto"/>
        <w:contextualSpacing/>
        <w:jc w:val="both"/>
        <w:rPr>
          <w:rFonts w:ascii="Arial" w:eastAsia="Times New Roman" w:hAnsi="Arial" w:cs="Arial"/>
          <w:sz w:val="24"/>
          <w:szCs w:val="24"/>
          <w:lang w:eastAsia="es-MX"/>
        </w:rPr>
      </w:pPr>
    </w:p>
    <w:p w14:paraId="3394FF53" w14:textId="77777777" w:rsidR="00090DE3" w:rsidRPr="00084BB9" w:rsidRDefault="00090DE3" w:rsidP="00084BB9">
      <w:pPr>
        <w:shd w:val="clear" w:color="auto" w:fill="FFFFFF"/>
        <w:spacing w:after="94" w:line="360" w:lineRule="auto"/>
        <w:jc w:val="both"/>
        <w:rPr>
          <w:rFonts w:ascii="Arial" w:eastAsia="Times New Roman" w:hAnsi="Arial" w:cs="Arial"/>
          <w:sz w:val="24"/>
          <w:szCs w:val="24"/>
          <w:lang w:eastAsia="es-MX"/>
        </w:rPr>
      </w:pPr>
      <w:r w:rsidRPr="00084BB9">
        <w:rPr>
          <w:rFonts w:ascii="Arial" w:eastAsia="Times New Roman" w:hAnsi="Arial" w:cs="Arial"/>
          <w:sz w:val="24"/>
          <w:szCs w:val="24"/>
          <w:lang w:eastAsia="es-MX"/>
        </w:rPr>
        <w:t xml:space="preserve">Asimismo, el Artículo 7 de la citada Convención establece que, los Estados Partes condenan todas las formas de violencia contra la mujer y convienen en adoptar, por todos los medios apropiados y sin dilaciones, políticas orientadas a prevenir, sancionar y erradicar dicha violencia. </w:t>
      </w:r>
    </w:p>
    <w:p w14:paraId="7613DDDA" w14:textId="77777777" w:rsidR="00090DE3" w:rsidRPr="00084BB9" w:rsidRDefault="00090DE3" w:rsidP="00084BB9">
      <w:pPr>
        <w:pStyle w:val="Prrafodelista"/>
        <w:shd w:val="clear" w:color="auto" w:fill="FFFFFF"/>
        <w:spacing w:after="94" w:line="360" w:lineRule="auto"/>
        <w:jc w:val="both"/>
        <w:rPr>
          <w:rFonts w:ascii="Arial" w:eastAsia="Times New Roman" w:hAnsi="Arial" w:cs="Arial"/>
          <w:sz w:val="24"/>
          <w:szCs w:val="24"/>
          <w:lang w:eastAsia="es-MX"/>
        </w:rPr>
      </w:pPr>
    </w:p>
    <w:p w14:paraId="7332F811" w14:textId="236A9834" w:rsidR="00090DE3" w:rsidRPr="00084BB9" w:rsidRDefault="00090DE3" w:rsidP="00084BB9">
      <w:pPr>
        <w:spacing w:after="160" w:line="360" w:lineRule="auto"/>
        <w:contextualSpacing/>
        <w:jc w:val="both"/>
        <w:rPr>
          <w:rFonts w:ascii="Arial" w:eastAsia="Times New Roman" w:hAnsi="Arial" w:cs="Arial"/>
          <w:sz w:val="24"/>
          <w:szCs w:val="24"/>
          <w:lang w:eastAsia="es-MX"/>
        </w:rPr>
      </w:pPr>
      <w:r w:rsidRPr="00084BB9">
        <w:rPr>
          <w:rFonts w:ascii="Arial" w:eastAsia="Times New Roman" w:hAnsi="Arial" w:cs="Arial"/>
          <w:sz w:val="24"/>
          <w:szCs w:val="24"/>
          <w:lang w:eastAsia="es-MX"/>
        </w:rPr>
        <w:t>Aunado a ello</w:t>
      </w:r>
      <w:r w:rsidR="00943743">
        <w:rPr>
          <w:rFonts w:ascii="Arial" w:eastAsia="Times New Roman" w:hAnsi="Arial" w:cs="Arial"/>
          <w:sz w:val="24"/>
          <w:szCs w:val="24"/>
          <w:lang w:eastAsia="es-MX"/>
        </w:rPr>
        <w:t>,</w:t>
      </w:r>
      <w:r w:rsidRPr="00084BB9">
        <w:rPr>
          <w:rFonts w:ascii="Arial" w:eastAsia="Times New Roman" w:hAnsi="Arial" w:cs="Arial"/>
          <w:sz w:val="24"/>
          <w:szCs w:val="24"/>
          <w:lang w:eastAsia="es-MX"/>
        </w:rPr>
        <w:t xml:space="preserve"> en el marco jurídico nacional la Constitución Política de los Estados Unidos Mexicanos establece en el Artículo 1°</w:t>
      </w:r>
      <w:r w:rsidR="00284D86" w:rsidRPr="00084BB9">
        <w:rPr>
          <w:rFonts w:ascii="Arial" w:eastAsia="Times New Roman" w:hAnsi="Arial" w:cs="Arial"/>
          <w:sz w:val="24"/>
          <w:szCs w:val="24"/>
          <w:lang w:eastAsia="es-MX"/>
        </w:rPr>
        <w:t xml:space="preserve"> </w:t>
      </w:r>
      <w:r w:rsidRPr="00084BB9">
        <w:rPr>
          <w:rFonts w:ascii="Arial" w:eastAsia="Times New Roman" w:hAnsi="Arial" w:cs="Arial"/>
          <w:sz w:val="24"/>
          <w:szCs w:val="24"/>
          <w:lang w:eastAsia="es-MX"/>
        </w:rPr>
        <w:t>que, “</w:t>
      </w:r>
      <w:r w:rsidRPr="00943743">
        <w:rPr>
          <w:rFonts w:ascii="Arial" w:eastAsia="Times New Roman" w:hAnsi="Arial" w:cs="Arial"/>
          <w:i/>
          <w:iCs/>
          <w:sz w:val="24"/>
          <w:szCs w:val="24"/>
          <w:lang w:eastAsia="es-MX"/>
        </w:rPr>
        <w:t>todas las autoridades del Estado mexicano, en el ámbito de sus respectivas competencias, tienen la obligación de promover, respetar, proteger y garantizar los derechos humanos, así como el deber de prevenir, investigar, sancionar y reparar las violaciones a éstos</w:t>
      </w:r>
      <w:r w:rsidRPr="00084BB9">
        <w:rPr>
          <w:rFonts w:ascii="Arial" w:eastAsia="Times New Roman" w:hAnsi="Arial" w:cs="Arial"/>
          <w:sz w:val="24"/>
          <w:szCs w:val="24"/>
          <w:lang w:eastAsia="es-MX"/>
        </w:rPr>
        <w:t xml:space="preserve">”. </w:t>
      </w:r>
    </w:p>
    <w:p w14:paraId="05639865" w14:textId="77777777" w:rsidR="00284D86" w:rsidRPr="00084BB9" w:rsidRDefault="00284D86" w:rsidP="00084BB9">
      <w:pPr>
        <w:spacing w:after="160" w:line="360" w:lineRule="auto"/>
        <w:contextualSpacing/>
        <w:jc w:val="both"/>
        <w:rPr>
          <w:rFonts w:ascii="Arial" w:eastAsia="Times New Roman" w:hAnsi="Arial" w:cs="Arial"/>
          <w:sz w:val="24"/>
          <w:szCs w:val="24"/>
          <w:lang w:eastAsia="es-MX"/>
        </w:rPr>
      </w:pPr>
    </w:p>
    <w:p w14:paraId="58DA03AD" w14:textId="4B5DBA30" w:rsidR="00090DE3" w:rsidRPr="00084BB9" w:rsidRDefault="00090DE3" w:rsidP="00084BB9">
      <w:pPr>
        <w:shd w:val="clear" w:color="auto" w:fill="FFFFFF"/>
        <w:spacing w:after="94" w:line="360" w:lineRule="auto"/>
        <w:contextualSpacing/>
        <w:jc w:val="both"/>
        <w:rPr>
          <w:rFonts w:ascii="Arial" w:eastAsia="Times New Roman" w:hAnsi="Arial" w:cs="Arial"/>
          <w:sz w:val="24"/>
          <w:szCs w:val="24"/>
          <w:lang w:eastAsia="es-MX"/>
        </w:rPr>
      </w:pPr>
      <w:r w:rsidRPr="00084BB9">
        <w:rPr>
          <w:rFonts w:ascii="Arial" w:eastAsia="Times New Roman" w:hAnsi="Arial" w:cs="Arial"/>
          <w:sz w:val="24"/>
          <w:szCs w:val="24"/>
          <w:lang w:eastAsia="es-MX"/>
        </w:rPr>
        <w:t>Al respecto la Ley General de Acceso de las Mujeres a una Vida Libre de Violencia (LGAMVLV), prevé que</w:t>
      </w:r>
      <w:r w:rsidR="00943743">
        <w:rPr>
          <w:rFonts w:ascii="Arial" w:eastAsia="Times New Roman" w:hAnsi="Arial" w:cs="Arial"/>
          <w:sz w:val="24"/>
          <w:szCs w:val="24"/>
          <w:lang w:eastAsia="es-MX"/>
        </w:rPr>
        <w:t>,</w:t>
      </w:r>
      <w:r w:rsidRPr="00084BB9">
        <w:rPr>
          <w:rFonts w:ascii="Arial" w:eastAsia="Times New Roman" w:hAnsi="Arial" w:cs="Arial"/>
          <w:sz w:val="24"/>
          <w:szCs w:val="24"/>
          <w:lang w:eastAsia="es-MX"/>
        </w:rPr>
        <w:t xml:space="preserve"> las medidas que se realicen para el cumplimiento de esta ley deberán encaminarse a garantizar el derecho de las mujeres a una vida libre de violencia, de conformidad con los Tratados Internacionales en Materia de Derechos Humanos de las Mujeres, ratificados por el Estado mexicano.</w:t>
      </w:r>
    </w:p>
    <w:p w14:paraId="3ECBEB66" w14:textId="77777777" w:rsidR="00284D86" w:rsidRPr="00084BB9" w:rsidRDefault="00284D86" w:rsidP="00084BB9">
      <w:pPr>
        <w:shd w:val="clear" w:color="auto" w:fill="FFFFFF"/>
        <w:spacing w:after="94" w:line="360" w:lineRule="auto"/>
        <w:contextualSpacing/>
        <w:jc w:val="both"/>
        <w:rPr>
          <w:rFonts w:ascii="Arial" w:eastAsia="Times New Roman" w:hAnsi="Arial" w:cs="Arial"/>
          <w:sz w:val="24"/>
          <w:szCs w:val="24"/>
          <w:lang w:eastAsia="es-MX"/>
        </w:rPr>
      </w:pPr>
    </w:p>
    <w:p w14:paraId="301282F2" w14:textId="77777777" w:rsidR="00090DE3" w:rsidRPr="00084BB9" w:rsidRDefault="00090DE3" w:rsidP="00084BB9">
      <w:pPr>
        <w:shd w:val="clear" w:color="auto" w:fill="FFFFFF"/>
        <w:spacing w:after="94" w:line="360" w:lineRule="auto"/>
        <w:jc w:val="both"/>
        <w:rPr>
          <w:rFonts w:ascii="Arial" w:hAnsi="Arial" w:cs="Arial"/>
          <w:sz w:val="24"/>
          <w:szCs w:val="24"/>
        </w:rPr>
      </w:pPr>
      <w:r w:rsidRPr="00084BB9">
        <w:rPr>
          <w:rFonts w:ascii="Arial" w:hAnsi="Arial" w:cs="Arial"/>
          <w:sz w:val="24"/>
          <w:szCs w:val="24"/>
        </w:rPr>
        <w:t xml:space="preserve">De igual forma insta que los principios rectores del citado ordenamiento son la igualdad jurídica entre la mujer y el hombre; el respeto a la dignidad humana de las mujeres; la no discriminación, y la libertad de las mujeres. </w:t>
      </w:r>
    </w:p>
    <w:p w14:paraId="51363E0D" w14:textId="77777777" w:rsidR="00284D86" w:rsidRPr="00084BB9" w:rsidRDefault="00284D86" w:rsidP="00084BB9">
      <w:pPr>
        <w:shd w:val="clear" w:color="auto" w:fill="FFFFFF"/>
        <w:spacing w:after="94" w:line="360" w:lineRule="auto"/>
        <w:jc w:val="both"/>
        <w:rPr>
          <w:rFonts w:ascii="Arial" w:hAnsi="Arial" w:cs="Arial"/>
          <w:sz w:val="24"/>
          <w:szCs w:val="24"/>
        </w:rPr>
      </w:pPr>
    </w:p>
    <w:p w14:paraId="28F76525" w14:textId="77777777" w:rsidR="00090DE3" w:rsidRPr="00084BB9" w:rsidRDefault="00090DE3" w:rsidP="00084BB9">
      <w:pPr>
        <w:shd w:val="clear" w:color="auto" w:fill="FFFFFF"/>
        <w:spacing w:after="94" w:line="360" w:lineRule="auto"/>
        <w:contextualSpacing/>
        <w:jc w:val="both"/>
        <w:rPr>
          <w:rFonts w:ascii="Arial" w:eastAsia="Times New Roman" w:hAnsi="Arial" w:cs="Arial"/>
          <w:sz w:val="24"/>
          <w:szCs w:val="24"/>
          <w:lang w:eastAsia="es-MX"/>
        </w:rPr>
      </w:pPr>
      <w:r w:rsidRPr="00084BB9">
        <w:rPr>
          <w:rFonts w:ascii="Arial" w:eastAsia="Times New Roman" w:hAnsi="Arial" w:cs="Arial"/>
          <w:sz w:val="24"/>
          <w:szCs w:val="24"/>
          <w:lang w:eastAsia="es-MX"/>
        </w:rPr>
        <w:lastRenderedPageBreak/>
        <w:t xml:space="preserve">En este sentido la referida Ley ha servido como marco de referencia para las leyes que regulan el acceso de las mujeres a vivir libres de Violencia en los Estados, en los distintos ámbitos, de forma particular en el laboral. </w:t>
      </w:r>
    </w:p>
    <w:p w14:paraId="35F00FEA" w14:textId="77777777" w:rsidR="00284D86" w:rsidRPr="00084BB9" w:rsidRDefault="00284D86" w:rsidP="00084BB9">
      <w:pPr>
        <w:shd w:val="clear" w:color="auto" w:fill="FFFFFF"/>
        <w:spacing w:after="94" w:line="360" w:lineRule="auto"/>
        <w:contextualSpacing/>
        <w:jc w:val="both"/>
        <w:rPr>
          <w:rFonts w:ascii="Arial" w:eastAsia="Times New Roman" w:hAnsi="Arial" w:cs="Arial"/>
          <w:sz w:val="24"/>
          <w:szCs w:val="24"/>
          <w:lang w:eastAsia="es-MX"/>
        </w:rPr>
      </w:pPr>
    </w:p>
    <w:p w14:paraId="559F44D2" w14:textId="378C3374" w:rsidR="00290BC6" w:rsidRDefault="00290BC6" w:rsidP="00084BB9">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eastAsia="Century Gothic" w:hAnsi="Arial" w:cs="Arial"/>
          <w:bCs/>
          <w:color w:val="auto"/>
          <w:sz w:val="24"/>
          <w:szCs w:val="24"/>
        </w:rPr>
      </w:pPr>
      <w:r>
        <w:rPr>
          <w:rFonts w:ascii="Arial" w:eastAsia="Century Gothic" w:hAnsi="Arial" w:cs="Arial"/>
          <w:bCs/>
          <w:color w:val="auto"/>
          <w:sz w:val="24"/>
          <w:szCs w:val="24"/>
        </w:rPr>
        <w:t>Debemos combatir la</w:t>
      </w:r>
      <w:r w:rsidR="00131E21" w:rsidRPr="00084BB9">
        <w:rPr>
          <w:rFonts w:ascii="Arial" w:eastAsia="Century Gothic" w:hAnsi="Arial" w:cs="Arial"/>
          <w:bCs/>
          <w:color w:val="auto"/>
          <w:sz w:val="24"/>
          <w:szCs w:val="24"/>
        </w:rPr>
        <w:t xml:space="preserve"> violencia contra las mujeres, </w:t>
      </w:r>
      <w:r>
        <w:rPr>
          <w:rFonts w:ascii="Arial" w:eastAsia="Century Gothic" w:hAnsi="Arial" w:cs="Arial"/>
          <w:bCs/>
          <w:color w:val="auto"/>
          <w:sz w:val="24"/>
          <w:szCs w:val="24"/>
        </w:rPr>
        <w:t>y garantizar sus</w:t>
      </w:r>
      <w:r w:rsidR="00131E21" w:rsidRPr="00084BB9">
        <w:rPr>
          <w:rFonts w:ascii="Arial" w:eastAsia="Century Gothic" w:hAnsi="Arial" w:cs="Arial"/>
          <w:bCs/>
          <w:color w:val="auto"/>
          <w:sz w:val="24"/>
          <w:szCs w:val="24"/>
        </w:rPr>
        <w:t xml:space="preserve"> derechos</w:t>
      </w:r>
      <w:r>
        <w:rPr>
          <w:rFonts w:ascii="Arial" w:eastAsia="Century Gothic" w:hAnsi="Arial" w:cs="Arial"/>
          <w:bCs/>
          <w:color w:val="auto"/>
          <w:sz w:val="24"/>
          <w:szCs w:val="24"/>
        </w:rPr>
        <w:t xml:space="preserve"> para que puedan tener una vida libre de violencia</w:t>
      </w:r>
      <w:r w:rsidR="00943743">
        <w:rPr>
          <w:rFonts w:ascii="Arial" w:eastAsia="Century Gothic" w:hAnsi="Arial" w:cs="Arial"/>
          <w:bCs/>
          <w:color w:val="auto"/>
          <w:sz w:val="24"/>
          <w:szCs w:val="24"/>
        </w:rPr>
        <w:t xml:space="preserve">, </w:t>
      </w:r>
      <w:r>
        <w:rPr>
          <w:rFonts w:ascii="Arial" w:eastAsia="Century Gothic" w:hAnsi="Arial" w:cs="Arial"/>
          <w:bCs/>
          <w:color w:val="auto"/>
          <w:sz w:val="24"/>
          <w:szCs w:val="24"/>
        </w:rPr>
        <w:t>esto debemos comenzar</w:t>
      </w:r>
      <w:r w:rsidR="00943743">
        <w:rPr>
          <w:rFonts w:ascii="Arial" w:eastAsia="Century Gothic" w:hAnsi="Arial" w:cs="Arial"/>
          <w:bCs/>
          <w:color w:val="auto"/>
          <w:sz w:val="24"/>
          <w:szCs w:val="24"/>
        </w:rPr>
        <w:t xml:space="preserve"> a trabajarlo</w:t>
      </w:r>
      <w:r>
        <w:rPr>
          <w:rFonts w:ascii="Arial" w:eastAsia="Century Gothic" w:hAnsi="Arial" w:cs="Arial"/>
          <w:bCs/>
          <w:color w:val="auto"/>
          <w:sz w:val="24"/>
          <w:szCs w:val="24"/>
        </w:rPr>
        <w:t xml:space="preserve"> desde los</w:t>
      </w:r>
      <w:r w:rsidR="00943743">
        <w:rPr>
          <w:rFonts w:ascii="Arial" w:eastAsia="Century Gothic" w:hAnsi="Arial" w:cs="Arial"/>
          <w:bCs/>
          <w:color w:val="auto"/>
          <w:sz w:val="24"/>
          <w:szCs w:val="24"/>
        </w:rPr>
        <w:t xml:space="preserve"> requisitos para fungir como</w:t>
      </w:r>
      <w:r>
        <w:rPr>
          <w:rFonts w:ascii="Arial" w:eastAsia="Century Gothic" w:hAnsi="Arial" w:cs="Arial"/>
          <w:bCs/>
          <w:color w:val="auto"/>
          <w:sz w:val="24"/>
          <w:szCs w:val="24"/>
        </w:rPr>
        <w:t xml:space="preserve"> servidores públicos en los tres poderes de gobierno y de los ayuntamientos</w:t>
      </w:r>
      <w:r w:rsidR="00943743">
        <w:rPr>
          <w:rFonts w:ascii="Arial" w:eastAsia="Century Gothic" w:hAnsi="Arial" w:cs="Arial"/>
          <w:bCs/>
          <w:color w:val="auto"/>
          <w:sz w:val="24"/>
          <w:szCs w:val="24"/>
        </w:rPr>
        <w:t>,</w:t>
      </w:r>
      <w:r>
        <w:rPr>
          <w:rFonts w:ascii="Arial" w:eastAsia="Century Gothic" w:hAnsi="Arial" w:cs="Arial"/>
          <w:bCs/>
          <w:color w:val="auto"/>
          <w:sz w:val="24"/>
          <w:szCs w:val="24"/>
        </w:rPr>
        <w:t xml:space="preserve"> </w:t>
      </w:r>
      <w:r w:rsidR="00943743">
        <w:rPr>
          <w:rFonts w:ascii="Arial" w:eastAsia="Century Gothic" w:hAnsi="Arial" w:cs="Arial"/>
          <w:bCs/>
          <w:color w:val="auto"/>
          <w:sz w:val="24"/>
          <w:szCs w:val="24"/>
        </w:rPr>
        <w:t xml:space="preserve">garantizando de esta manera que quienes busquen ostentar un cargo público, no sean </w:t>
      </w:r>
      <w:proofErr w:type="spellStart"/>
      <w:r w:rsidR="00943743">
        <w:rPr>
          <w:rFonts w:ascii="Arial" w:eastAsia="Century Gothic" w:hAnsi="Arial" w:cs="Arial"/>
          <w:bCs/>
          <w:color w:val="auto"/>
          <w:sz w:val="24"/>
          <w:szCs w:val="24"/>
        </w:rPr>
        <w:t>violentadores</w:t>
      </w:r>
      <w:proofErr w:type="spellEnd"/>
      <w:r w:rsidR="00943743">
        <w:rPr>
          <w:rFonts w:ascii="Arial" w:eastAsia="Century Gothic" w:hAnsi="Arial" w:cs="Arial"/>
          <w:bCs/>
          <w:color w:val="auto"/>
          <w:sz w:val="24"/>
          <w:szCs w:val="24"/>
        </w:rPr>
        <w:t xml:space="preserve"> reconocidos por la justicia, no hayan sido condenados por crímenes de naturaleza sexual, o algún otro tipo de acciones encaminadas a la violencia contra la mujer.</w:t>
      </w:r>
    </w:p>
    <w:p w14:paraId="5A200AB3" w14:textId="77777777" w:rsidR="00131E21" w:rsidRDefault="00131E21" w:rsidP="00284D86">
      <w:pPr>
        <w:shd w:val="clear" w:color="auto" w:fill="FFFFFF"/>
        <w:spacing w:after="94" w:line="360" w:lineRule="auto"/>
        <w:contextualSpacing/>
        <w:jc w:val="both"/>
        <w:rPr>
          <w:rFonts w:ascii="Arial" w:eastAsia="Times New Roman" w:hAnsi="Arial" w:cs="Arial"/>
          <w:sz w:val="24"/>
          <w:szCs w:val="24"/>
          <w:lang w:val="es-ES_tradnl" w:eastAsia="es-MX"/>
        </w:rPr>
      </w:pPr>
    </w:p>
    <w:p w14:paraId="1A4749C6" w14:textId="77777777" w:rsidR="00131E21" w:rsidRPr="00131E21" w:rsidRDefault="00131E21" w:rsidP="00284D86">
      <w:pPr>
        <w:shd w:val="clear" w:color="auto" w:fill="FFFFFF"/>
        <w:spacing w:after="94" w:line="360" w:lineRule="auto"/>
        <w:contextualSpacing/>
        <w:jc w:val="both"/>
        <w:rPr>
          <w:rFonts w:ascii="Arial" w:eastAsia="Times New Roman" w:hAnsi="Arial" w:cs="Arial"/>
          <w:sz w:val="24"/>
          <w:szCs w:val="24"/>
          <w:lang w:val="es-ES_tradnl" w:eastAsia="es-MX"/>
        </w:rPr>
      </w:pPr>
    </w:p>
    <w:p w14:paraId="3BE5F51D" w14:textId="77777777" w:rsidR="001C2882" w:rsidRPr="00F048D5" w:rsidRDefault="001C2882" w:rsidP="001C2882">
      <w:pPr>
        <w:spacing w:line="360" w:lineRule="auto"/>
        <w:jc w:val="both"/>
        <w:rPr>
          <w:rFonts w:ascii="Arial" w:eastAsia="Calibri" w:hAnsi="Arial" w:cs="Arial"/>
          <w:sz w:val="24"/>
          <w:szCs w:val="24"/>
        </w:rPr>
      </w:pPr>
      <w:r w:rsidRPr="00F048D5">
        <w:rPr>
          <w:rFonts w:ascii="Arial" w:eastAsia="Calibri" w:hAnsi="Arial" w:cs="Arial"/>
          <w:sz w:val="24"/>
          <w:szCs w:val="24"/>
        </w:rPr>
        <w:t>En vista de las razones expuestas me permito someter a su consideración el siguiente proyecto de:</w:t>
      </w:r>
    </w:p>
    <w:p w14:paraId="7FF93E9C" w14:textId="77777777" w:rsidR="001C2882" w:rsidRPr="0012700F" w:rsidRDefault="001C2882" w:rsidP="001C2882">
      <w:pPr>
        <w:spacing w:line="360" w:lineRule="auto"/>
        <w:jc w:val="both"/>
        <w:rPr>
          <w:rFonts w:ascii="Arial" w:hAnsi="Arial" w:cs="Arial"/>
          <w:sz w:val="24"/>
          <w:szCs w:val="24"/>
        </w:rPr>
      </w:pPr>
    </w:p>
    <w:p w14:paraId="17E3E827" w14:textId="77777777" w:rsidR="001C2882" w:rsidRDefault="001C2882" w:rsidP="001C2882">
      <w:pPr>
        <w:spacing w:line="360" w:lineRule="auto"/>
        <w:jc w:val="center"/>
        <w:rPr>
          <w:rFonts w:ascii="Arial" w:hAnsi="Arial" w:cs="Arial"/>
          <w:b/>
          <w:sz w:val="24"/>
          <w:szCs w:val="24"/>
        </w:rPr>
      </w:pPr>
      <w:r w:rsidRPr="0012700F">
        <w:rPr>
          <w:rFonts w:ascii="Arial" w:hAnsi="Arial" w:cs="Arial"/>
          <w:b/>
          <w:sz w:val="24"/>
          <w:szCs w:val="24"/>
        </w:rPr>
        <w:t>D E C R E T O</w:t>
      </w:r>
    </w:p>
    <w:p w14:paraId="1D4DCEDA" w14:textId="77777777" w:rsidR="009E115B" w:rsidRPr="0012700F" w:rsidRDefault="009E115B" w:rsidP="001C2882">
      <w:pPr>
        <w:spacing w:line="360" w:lineRule="auto"/>
        <w:jc w:val="center"/>
        <w:rPr>
          <w:rFonts w:ascii="Arial" w:hAnsi="Arial" w:cs="Arial"/>
          <w:b/>
          <w:sz w:val="24"/>
          <w:szCs w:val="24"/>
        </w:rPr>
      </w:pPr>
    </w:p>
    <w:p w14:paraId="4D053AE4" w14:textId="77777777" w:rsidR="001C2882" w:rsidRDefault="001C2882" w:rsidP="001C2882">
      <w:pPr>
        <w:spacing w:line="360" w:lineRule="auto"/>
        <w:jc w:val="both"/>
        <w:rPr>
          <w:rFonts w:ascii="Arial" w:hAnsi="Arial" w:cs="Arial"/>
          <w:sz w:val="24"/>
          <w:szCs w:val="24"/>
        </w:rPr>
      </w:pPr>
      <w:r w:rsidRPr="00623358">
        <w:rPr>
          <w:rFonts w:ascii="Arial" w:hAnsi="Arial" w:cs="Arial"/>
          <w:b/>
          <w:sz w:val="24"/>
          <w:szCs w:val="24"/>
        </w:rPr>
        <w:t>ARTICULO PRIMERO.</w:t>
      </w:r>
      <w:r w:rsidRPr="00623358">
        <w:rPr>
          <w:sz w:val="24"/>
          <w:szCs w:val="24"/>
        </w:rPr>
        <w:t xml:space="preserve"> </w:t>
      </w:r>
      <w:r w:rsidRPr="00623358">
        <w:rPr>
          <w:rFonts w:ascii="Arial" w:hAnsi="Arial" w:cs="Arial"/>
          <w:b/>
          <w:sz w:val="24"/>
          <w:szCs w:val="24"/>
        </w:rPr>
        <w:t xml:space="preserve"> </w:t>
      </w:r>
      <w:r w:rsidR="009E115B">
        <w:rPr>
          <w:rFonts w:ascii="Arial" w:hAnsi="Arial" w:cs="Arial"/>
          <w:sz w:val="24"/>
          <w:szCs w:val="24"/>
        </w:rPr>
        <w:t>Se adiciona la fracción V al artículo 41</w:t>
      </w:r>
      <w:r w:rsidR="00722DC2">
        <w:rPr>
          <w:rFonts w:ascii="Arial" w:hAnsi="Arial" w:cs="Arial"/>
          <w:sz w:val="24"/>
          <w:szCs w:val="24"/>
        </w:rPr>
        <w:t>, la fracción VII al artículo 84, la fracción VI al artículo 94, la fracción VI al artículo 127 y se reforma la fracción IV del artículo 104 de</w:t>
      </w:r>
      <w:r w:rsidRPr="00623358">
        <w:rPr>
          <w:rFonts w:ascii="Arial" w:hAnsi="Arial" w:cs="Arial"/>
          <w:sz w:val="24"/>
          <w:szCs w:val="24"/>
        </w:rPr>
        <w:t xml:space="preserve"> la </w:t>
      </w:r>
      <w:r w:rsidR="009E115B">
        <w:rPr>
          <w:rFonts w:ascii="Arial" w:hAnsi="Arial" w:cs="Arial"/>
          <w:sz w:val="24"/>
          <w:szCs w:val="24"/>
        </w:rPr>
        <w:t>Constitución Política del Estado de Chihuahua</w:t>
      </w:r>
      <w:r w:rsidRPr="00623358">
        <w:rPr>
          <w:rFonts w:ascii="Arial" w:hAnsi="Arial" w:cs="Arial"/>
          <w:sz w:val="24"/>
          <w:szCs w:val="24"/>
          <w:shd w:val="clear" w:color="auto" w:fill="FFFFFF"/>
        </w:rPr>
        <w:t xml:space="preserve">, </w:t>
      </w:r>
      <w:r w:rsidRPr="00623358">
        <w:rPr>
          <w:rFonts w:ascii="Arial" w:hAnsi="Arial" w:cs="Arial"/>
          <w:sz w:val="24"/>
          <w:szCs w:val="24"/>
        </w:rPr>
        <w:t>para quedar redactado de la siguiente manera:</w:t>
      </w:r>
    </w:p>
    <w:p w14:paraId="5CB1116C" w14:textId="77777777" w:rsidR="007F5A35" w:rsidRDefault="007F5A35"/>
    <w:p w14:paraId="0FF638D9" w14:textId="77777777" w:rsidR="00492B2A" w:rsidRPr="00084BB9" w:rsidRDefault="00492B2A" w:rsidP="00084BB9">
      <w:pPr>
        <w:spacing w:line="360" w:lineRule="auto"/>
        <w:jc w:val="both"/>
        <w:rPr>
          <w:rFonts w:ascii="Arial" w:eastAsia="Calibri" w:hAnsi="Arial" w:cs="Arial"/>
          <w:sz w:val="24"/>
          <w:szCs w:val="24"/>
        </w:rPr>
      </w:pPr>
      <w:r w:rsidRPr="00084BB9">
        <w:rPr>
          <w:rFonts w:ascii="Arial" w:eastAsia="Calibri" w:hAnsi="Arial" w:cs="Arial"/>
          <w:b/>
          <w:sz w:val="24"/>
          <w:szCs w:val="24"/>
        </w:rPr>
        <w:t>ARTICULO 41.</w:t>
      </w:r>
      <w:r w:rsidRPr="00084BB9">
        <w:rPr>
          <w:rFonts w:ascii="Arial" w:eastAsia="Calibri" w:hAnsi="Arial" w:cs="Arial"/>
          <w:sz w:val="24"/>
          <w:szCs w:val="24"/>
        </w:rPr>
        <w:t xml:space="preserve"> Para ser electo diputado se requiere:</w:t>
      </w:r>
    </w:p>
    <w:p w14:paraId="73EFA3C9" w14:textId="77777777" w:rsidR="00791347" w:rsidRPr="00084BB9" w:rsidRDefault="00791347" w:rsidP="00084BB9">
      <w:pPr>
        <w:spacing w:line="360" w:lineRule="auto"/>
        <w:jc w:val="both"/>
        <w:rPr>
          <w:rFonts w:ascii="Arial" w:eastAsia="Calibri" w:hAnsi="Arial" w:cs="Arial"/>
          <w:sz w:val="24"/>
          <w:szCs w:val="24"/>
        </w:rPr>
      </w:pPr>
      <w:r w:rsidRPr="00084BB9">
        <w:rPr>
          <w:rFonts w:ascii="Arial" w:eastAsia="Calibri" w:hAnsi="Arial" w:cs="Arial"/>
          <w:sz w:val="24"/>
          <w:szCs w:val="24"/>
        </w:rPr>
        <w:t>I al IV ……………………………………………….</w:t>
      </w:r>
    </w:p>
    <w:p w14:paraId="4B6B56BF" w14:textId="77777777" w:rsidR="00791347" w:rsidRPr="00084BB9" w:rsidRDefault="00791347" w:rsidP="00084BB9">
      <w:pPr>
        <w:spacing w:line="360" w:lineRule="auto"/>
        <w:jc w:val="both"/>
        <w:rPr>
          <w:rFonts w:ascii="Arial" w:hAnsi="Arial" w:cs="Arial"/>
          <w:b/>
          <w:bCs/>
          <w:sz w:val="24"/>
          <w:szCs w:val="24"/>
        </w:rPr>
      </w:pPr>
      <w:r w:rsidRPr="00084BB9">
        <w:rPr>
          <w:rFonts w:ascii="Arial" w:hAnsi="Arial" w:cs="Arial"/>
          <w:b/>
          <w:bCs/>
          <w:sz w:val="24"/>
          <w:szCs w:val="24"/>
        </w:rPr>
        <w:lastRenderedPageBreak/>
        <w:t>V No haber sido condenado por violencia familiar, delitos contra la intimidad sexual, hostigamiento sexual, acoso sexual, abuso sexual, estupro, violación o feminicidio</w:t>
      </w:r>
      <w:r w:rsidR="001033CD" w:rsidRPr="00084BB9">
        <w:rPr>
          <w:rFonts w:ascii="Arial" w:hAnsi="Arial" w:cs="Arial"/>
          <w:b/>
          <w:bCs/>
          <w:sz w:val="24"/>
          <w:szCs w:val="24"/>
        </w:rPr>
        <w:t>.</w:t>
      </w:r>
    </w:p>
    <w:p w14:paraId="6FEBB99F" w14:textId="77777777" w:rsidR="00791347" w:rsidRPr="00084BB9" w:rsidRDefault="00791347" w:rsidP="00084BB9">
      <w:pPr>
        <w:spacing w:line="360" w:lineRule="auto"/>
        <w:jc w:val="both"/>
        <w:rPr>
          <w:rFonts w:ascii="Arial" w:eastAsia="Calibri" w:hAnsi="Arial" w:cs="Arial"/>
          <w:sz w:val="24"/>
          <w:szCs w:val="24"/>
        </w:rPr>
      </w:pPr>
      <w:r w:rsidRPr="00084BB9">
        <w:rPr>
          <w:rFonts w:ascii="Arial" w:hAnsi="Arial" w:cs="Arial"/>
          <w:bCs/>
          <w:sz w:val="24"/>
          <w:szCs w:val="24"/>
        </w:rPr>
        <w:t>VI al VII …………………………</w:t>
      </w:r>
    </w:p>
    <w:p w14:paraId="413CF99B" w14:textId="77777777" w:rsidR="002956B4" w:rsidRPr="00084BB9" w:rsidRDefault="002956B4" w:rsidP="00084BB9">
      <w:pPr>
        <w:spacing w:line="360" w:lineRule="auto"/>
        <w:jc w:val="both"/>
        <w:rPr>
          <w:rFonts w:ascii="Arial" w:hAnsi="Arial" w:cs="Arial"/>
          <w:sz w:val="24"/>
          <w:szCs w:val="24"/>
        </w:rPr>
      </w:pPr>
    </w:p>
    <w:p w14:paraId="5B407810" w14:textId="77777777" w:rsidR="00492B2A" w:rsidRPr="00084BB9" w:rsidRDefault="00492B2A" w:rsidP="00084BB9">
      <w:pPr>
        <w:spacing w:line="360" w:lineRule="auto"/>
        <w:jc w:val="both"/>
        <w:rPr>
          <w:rFonts w:ascii="Arial" w:eastAsia="Calibri" w:hAnsi="Arial" w:cs="Arial"/>
          <w:sz w:val="24"/>
          <w:szCs w:val="24"/>
        </w:rPr>
      </w:pPr>
      <w:r w:rsidRPr="00084BB9">
        <w:rPr>
          <w:rFonts w:ascii="Arial" w:eastAsia="Calibri" w:hAnsi="Arial" w:cs="Arial"/>
          <w:b/>
          <w:sz w:val="24"/>
          <w:szCs w:val="24"/>
        </w:rPr>
        <w:t>ARTICULO 84.</w:t>
      </w:r>
      <w:r w:rsidRPr="00084BB9">
        <w:rPr>
          <w:rFonts w:ascii="Arial" w:eastAsia="Calibri" w:hAnsi="Arial" w:cs="Arial"/>
          <w:sz w:val="24"/>
          <w:szCs w:val="24"/>
        </w:rPr>
        <w:t xml:space="preserve"> Para poder ser electo Gobernador Constitucional del Estado, se requiere:</w:t>
      </w:r>
    </w:p>
    <w:p w14:paraId="534AE5F6" w14:textId="77777777" w:rsidR="002956B4" w:rsidRPr="00084BB9" w:rsidRDefault="002956B4" w:rsidP="00084BB9">
      <w:pPr>
        <w:spacing w:line="360" w:lineRule="auto"/>
        <w:jc w:val="both"/>
        <w:rPr>
          <w:rFonts w:ascii="Arial" w:eastAsia="Calibri" w:hAnsi="Arial" w:cs="Arial"/>
          <w:sz w:val="24"/>
          <w:szCs w:val="24"/>
        </w:rPr>
      </w:pPr>
      <w:r w:rsidRPr="00084BB9">
        <w:rPr>
          <w:rFonts w:ascii="Arial" w:eastAsia="Calibri" w:hAnsi="Arial" w:cs="Arial"/>
          <w:sz w:val="24"/>
          <w:szCs w:val="24"/>
        </w:rPr>
        <w:t>I al VI ……………………</w:t>
      </w:r>
      <w:proofErr w:type="gramStart"/>
      <w:r w:rsidRPr="00084BB9">
        <w:rPr>
          <w:rFonts w:ascii="Arial" w:eastAsia="Calibri" w:hAnsi="Arial" w:cs="Arial"/>
          <w:sz w:val="24"/>
          <w:szCs w:val="24"/>
        </w:rPr>
        <w:t>…….</w:t>
      </w:r>
      <w:proofErr w:type="gramEnd"/>
      <w:r w:rsidRPr="00084BB9">
        <w:rPr>
          <w:rFonts w:ascii="Arial" w:eastAsia="Calibri" w:hAnsi="Arial" w:cs="Arial"/>
          <w:sz w:val="24"/>
          <w:szCs w:val="24"/>
        </w:rPr>
        <w:t>.</w:t>
      </w:r>
    </w:p>
    <w:p w14:paraId="7B64FAA3" w14:textId="77777777" w:rsidR="00492B2A" w:rsidRPr="00084BB9" w:rsidRDefault="00492B2A" w:rsidP="00084BB9">
      <w:pPr>
        <w:tabs>
          <w:tab w:val="num" w:pos="2244"/>
        </w:tabs>
        <w:spacing w:line="360" w:lineRule="auto"/>
        <w:jc w:val="both"/>
        <w:rPr>
          <w:rFonts w:ascii="Arial" w:eastAsia="Calibri" w:hAnsi="Arial" w:cs="Arial"/>
          <w:sz w:val="24"/>
          <w:szCs w:val="24"/>
        </w:rPr>
      </w:pPr>
    </w:p>
    <w:p w14:paraId="6BF02B1C" w14:textId="77777777" w:rsidR="00492B2A" w:rsidRPr="00084BB9" w:rsidRDefault="002956B4" w:rsidP="00084BB9">
      <w:pPr>
        <w:spacing w:after="0" w:line="360" w:lineRule="auto"/>
        <w:jc w:val="both"/>
        <w:rPr>
          <w:rFonts w:ascii="Arial" w:eastAsia="Calibri" w:hAnsi="Arial" w:cs="Arial"/>
          <w:b/>
          <w:sz w:val="24"/>
          <w:szCs w:val="24"/>
        </w:rPr>
      </w:pPr>
      <w:r w:rsidRPr="00084BB9">
        <w:rPr>
          <w:rFonts w:ascii="Arial" w:eastAsia="Calibri" w:hAnsi="Arial" w:cs="Arial"/>
          <w:b/>
          <w:sz w:val="24"/>
          <w:szCs w:val="24"/>
        </w:rPr>
        <w:t xml:space="preserve">VII </w:t>
      </w:r>
      <w:r w:rsidR="00492B2A" w:rsidRPr="00084BB9">
        <w:rPr>
          <w:rFonts w:ascii="Arial" w:eastAsia="Calibri" w:hAnsi="Arial" w:cs="Arial"/>
          <w:b/>
          <w:sz w:val="24"/>
          <w:szCs w:val="24"/>
        </w:rPr>
        <w:t>La</w:t>
      </w:r>
      <w:r w:rsidRPr="00084BB9">
        <w:rPr>
          <w:rFonts w:ascii="Arial" w:eastAsia="Calibri" w:hAnsi="Arial" w:cs="Arial"/>
          <w:b/>
          <w:sz w:val="24"/>
          <w:szCs w:val="24"/>
        </w:rPr>
        <w:t>s condiciones</w:t>
      </w:r>
      <w:r w:rsidR="00492B2A" w:rsidRPr="00084BB9">
        <w:rPr>
          <w:rFonts w:ascii="Arial" w:eastAsia="Calibri" w:hAnsi="Arial" w:cs="Arial"/>
          <w:b/>
          <w:sz w:val="24"/>
          <w:szCs w:val="24"/>
        </w:rPr>
        <w:t xml:space="preserve"> que para ser diputado establece</w:t>
      </w:r>
      <w:r w:rsidRPr="00084BB9">
        <w:rPr>
          <w:rFonts w:ascii="Arial" w:eastAsia="Calibri" w:hAnsi="Arial" w:cs="Arial"/>
          <w:b/>
          <w:sz w:val="24"/>
          <w:szCs w:val="24"/>
        </w:rPr>
        <w:t>n</w:t>
      </w:r>
      <w:r w:rsidR="00492B2A" w:rsidRPr="00084BB9">
        <w:rPr>
          <w:rFonts w:ascii="Arial" w:eastAsia="Calibri" w:hAnsi="Arial" w:cs="Arial"/>
          <w:b/>
          <w:sz w:val="24"/>
          <w:szCs w:val="24"/>
        </w:rPr>
        <w:t xml:space="preserve"> la</w:t>
      </w:r>
      <w:r w:rsidRPr="00084BB9">
        <w:rPr>
          <w:rFonts w:ascii="Arial" w:eastAsia="Calibri" w:hAnsi="Arial" w:cs="Arial"/>
          <w:b/>
          <w:sz w:val="24"/>
          <w:szCs w:val="24"/>
        </w:rPr>
        <w:t>s fracciones</w:t>
      </w:r>
      <w:r w:rsidR="00492B2A" w:rsidRPr="00084BB9">
        <w:rPr>
          <w:rFonts w:ascii="Arial" w:eastAsia="Calibri" w:hAnsi="Arial" w:cs="Arial"/>
          <w:b/>
          <w:sz w:val="24"/>
          <w:szCs w:val="24"/>
        </w:rPr>
        <w:t xml:space="preserve"> IV</w:t>
      </w:r>
      <w:r w:rsidRPr="00084BB9">
        <w:rPr>
          <w:rFonts w:ascii="Arial" w:eastAsia="Calibri" w:hAnsi="Arial" w:cs="Arial"/>
          <w:b/>
          <w:sz w:val="24"/>
          <w:szCs w:val="24"/>
        </w:rPr>
        <w:t xml:space="preserve"> y V</w:t>
      </w:r>
      <w:r w:rsidR="00492B2A" w:rsidRPr="00084BB9">
        <w:rPr>
          <w:rFonts w:ascii="Arial" w:eastAsia="Calibri" w:hAnsi="Arial" w:cs="Arial"/>
          <w:b/>
          <w:sz w:val="24"/>
          <w:szCs w:val="24"/>
        </w:rPr>
        <w:t xml:space="preserve"> del artículo 41 de esta Constitución.</w:t>
      </w:r>
    </w:p>
    <w:p w14:paraId="77B2C096" w14:textId="77777777" w:rsidR="002956B4" w:rsidRPr="00084BB9" w:rsidRDefault="002956B4" w:rsidP="00084BB9">
      <w:pPr>
        <w:spacing w:after="0" w:line="360" w:lineRule="auto"/>
        <w:jc w:val="both"/>
        <w:rPr>
          <w:rFonts w:ascii="Arial" w:eastAsia="Calibri" w:hAnsi="Arial" w:cs="Arial"/>
          <w:b/>
          <w:sz w:val="24"/>
          <w:szCs w:val="24"/>
        </w:rPr>
      </w:pPr>
    </w:p>
    <w:p w14:paraId="1F933E98" w14:textId="77777777" w:rsidR="002956B4" w:rsidRPr="00084BB9" w:rsidRDefault="002956B4" w:rsidP="00084BB9">
      <w:pPr>
        <w:spacing w:after="0" w:line="360" w:lineRule="auto"/>
        <w:jc w:val="both"/>
        <w:rPr>
          <w:rFonts w:ascii="Arial" w:eastAsia="Calibri" w:hAnsi="Arial" w:cs="Arial"/>
          <w:sz w:val="24"/>
          <w:szCs w:val="24"/>
        </w:rPr>
      </w:pPr>
      <w:r w:rsidRPr="00084BB9">
        <w:rPr>
          <w:rFonts w:ascii="Arial" w:eastAsia="Calibri" w:hAnsi="Arial" w:cs="Arial"/>
          <w:sz w:val="24"/>
          <w:szCs w:val="24"/>
        </w:rPr>
        <w:t>……………………………………</w:t>
      </w:r>
    </w:p>
    <w:p w14:paraId="6ED509AF" w14:textId="77777777" w:rsidR="00492B2A" w:rsidRPr="00084BB9" w:rsidRDefault="00492B2A" w:rsidP="00084BB9">
      <w:pPr>
        <w:spacing w:line="360" w:lineRule="auto"/>
        <w:jc w:val="both"/>
        <w:rPr>
          <w:rFonts w:ascii="Arial" w:hAnsi="Arial" w:cs="Arial"/>
          <w:sz w:val="24"/>
          <w:szCs w:val="24"/>
        </w:rPr>
      </w:pPr>
    </w:p>
    <w:p w14:paraId="7DE16ED0" w14:textId="77777777" w:rsidR="00492B2A" w:rsidRPr="00084BB9" w:rsidRDefault="00492B2A" w:rsidP="00084BB9">
      <w:pPr>
        <w:spacing w:line="360" w:lineRule="auto"/>
        <w:jc w:val="both"/>
        <w:rPr>
          <w:rFonts w:ascii="Arial" w:eastAsia="Calibri" w:hAnsi="Arial" w:cs="Arial"/>
          <w:sz w:val="24"/>
          <w:szCs w:val="24"/>
        </w:rPr>
      </w:pPr>
      <w:r w:rsidRPr="00084BB9">
        <w:rPr>
          <w:rFonts w:ascii="Arial" w:eastAsia="Calibri" w:hAnsi="Arial" w:cs="Arial"/>
          <w:b/>
          <w:sz w:val="24"/>
          <w:szCs w:val="24"/>
        </w:rPr>
        <w:t>ARTICULO 95.</w:t>
      </w:r>
      <w:r w:rsidRPr="00084BB9">
        <w:rPr>
          <w:rFonts w:ascii="Arial" w:eastAsia="Calibri" w:hAnsi="Arial" w:cs="Arial"/>
          <w:sz w:val="24"/>
          <w:szCs w:val="24"/>
        </w:rPr>
        <w:t xml:space="preserve"> Para ser Secretario General de </w:t>
      </w:r>
      <w:proofErr w:type="gramStart"/>
      <w:r w:rsidRPr="00084BB9">
        <w:rPr>
          <w:rFonts w:ascii="Arial" w:eastAsia="Calibri" w:hAnsi="Arial" w:cs="Arial"/>
          <w:sz w:val="24"/>
          <w:szCs w:val="24"/>
        </w:rPr>
        <w:t>Gobierno,  Secretario</w:t>
      </w:r>
      <w:proofErr w:type="gramEnd"/>
      <w:r w:rsidRPr="00084BB9">
        <w:rPr>
          <w:rFonts w:ascii="Arial" w:eastAsia="Calibri" w:hAnsi="Arial" w:cs="Arial"/>
          <w:sz w:val="24"/>
          <w:szCs w:val="24"/>
        </w:rPr>
        <w:t xml:space="preserve"> o Coordinador, se requiere:</w:t>
      </w:r>
    </w:p>
    <w:p w14:paraId="4C6525A9" w14:textId="77777777" w:rsidR="00A11393" w:rsidRPr="00084BB9" w:rsidRDefault="00A11393" w:rsidP="00084BB9">
      <w:pPr>
        <w:spacing w:line="360" w:lineRule="auto"/>
        <w:jc w:val="both"/>
        <w:rPr>
          <w:rFonts w:ascii="Arial" w:eastAsia="Calibri" w:hAnsi="Arial" w:cs="Arial"/>
          <w:sz w:val="24"/>
          <w:szCs w:val="24"/>
        </w:rPr>
      </w:pPr>
      <w:r w:rsidRPr="00084BB9">
        <w:rPr>
          <w:rFonts w:ascii="Arial" w:eastAsia="Calibri" w:hAnsi="Arial" w:cs="Arial"/>
          <w:sz w:val="24"/>
          <w:szCs w:val="24"/>
        </w:rPr>
        <w:t>I al V …………………………………………</w:t>
      </w:r>
    </w:p>
    <w:p w14:paraId="5F62A739" w14:textId="77777777" w:rsidR="00492B2A" w:rsidRPr="00084BB9" w:rsidRDefault="00492B2A" w:rsidP="00084BB9">
      <w:pPr>
        <w:tabs>
          <w:tab w:val="left" w:pos="2244"/>
        </w:tabs>
        <w:spacing w:line="360" w:lineRule="auto"/>
        <w:ind w:left="1134"/>
        <w:jc w:val="both"/>
        <w:rPr>
          <w:rFonts w:ascii="Arial" w:eastAsia="Calibri" w:hAnsi="Arial" w:cs="Arial"/>
          <w:sz w:val="24"/>
          <w:szCs w:val="24"/>
        </w:rPr>
      </w:pPr>
    </w:p>
    <w:p w14:paraId="66B625F3" w14:textId="77777777" w:rsidR="00A11393" w:rsidRPr="00084BB9" w:rsidRDefault="00A11393" w:rsidP="00084BB9">
      <w:pPr>
        <w:tabs>
          <w:tab w:val="left" w:pos="-284"/>
          <w:tab w:val="left" w:pos="2268"/>
        </w:tabs>
        <w:spacing w:line="360" w:lineRule="auto"/>
        <w:jc w:val="both"/>
        <w:rPr>
          <w:rFonts w:ascii="Arial" w:hAnsi="Arial" w:cs="Arial"/>
          <w:b/>
          <w:bCs/>
          <w:sz w:val="24"/>
          <w:szCs w:val="24"/>
        </w:rPr>
      </w:pPr>
      <w:r w:rsidRPr="00084BB9">
        <w:rPr>
          <w:rFonts w:ascii="Arial" w:eastAsia="Calibri" w:hAnsi="Arial" w:cs="Arial"/>
          <w:b/>
          <w:sz w:val="24"/>
          <w:szCs w:val="24"/>
        </w:rPr>
        <w:t xml:space="preserve">VI </w:t>
      </w:r>
      <w:r w:rsidRPr="00084BB9">
        <w:rPr>
          <w:rFonts w:ascii="Arial" w:hAnsi="Arial" w:cs="Arial"/>
          <w:b/>
          <w:sz w:val="24"/>
          <w:szCs w:val="24"/>
        </w:rPr>
        <w:t>Tener buena conducta y la capacidad suficiente para el desempeño del cargo; no haber sido condenado a pena mayor de un año de prisión en los últimos diez años y</w:t>
      </w:r>
      <w:r w:rsidRPr="00084BB9">
        <w:rPr>
          <w:rFonts w:ascii="Arial" w:hAnsi="Arial" w:cs="Arial"/>
          <w:sz w:val="24"/>
          <w:szCs w:val="24"/>
        </w:rPr>
        <w:t xml:space="preserve"> </w:t>
      </w:r>
      <w:r w:rsidRPr="00084BB9">
        <w:rPr>
          <w:rFonts w:ascii="Arial" w:hAnsi="Arial" w:cs="Arial"/>
          <w:b/>
          <w:bCs/>
          <w:sz w:val="24"/>
          <w:szCs w:val="24"/>
        </w:rPr>
        <w:t>no haber sido condenado por violencia familiar, delitos contra la intimidad sexual, hostigamiento sexual, acoso sexual, abuso sexual, estupro, violación o feminicidio</w:t>
      </w:r>
      <w:r w:rsidR="001033CD" w:rsidRPr="00084BB9">
        <w:rPr>
          <w:rFonts w:ascii="Arial" w:hAnsi="Arial" w:cs="Arial"/>
          <w:b/>
          <w:bCs/>
          <w:sz w:val="24"/>
          <w:szCs w:val="24"/>
        </w:rPr>
        <w:t>.</w:t>
      </w:r>
    </w:p>
    <w:p w14:paraId="74DAB8DC" w14:textId="77777777" w:rsidR="00A11393" w:rsidRPr="00084BB9" w:rsidRDefault="00A11393" w:rsidP="00084BB9">
      <w:pPr>
        <w:tabs>
          <w:tab w:val="left" w:pos="-284"/>
          <w:tab w:val="left" w:pos="2268"/>
        </w:tabs>
        <w:spacing w:line="360" w:lineRule="auto"/>
        <w:jc w:val="both"/>
        <w:rPr>
          <w:rFonts w:ascii="Arial" w:hAnsi="Arial" w:cs="Arial"/>
          <w:sz w:val="24"/>
          <w:szCs w:val="24"/>
        </w:rPr>
      </w:pPr>
      <w:r w:rsidRPr="00084BB9">
        <w:rPr>
          <w:rFonts w:ascii="Arial" w:hAnsi="Arial" w:cs="Arial"/>
          <w:b/>
          <w:bCs/>
          <w:sz w:val="24"/>
          <w:szCs w:val="24"/>
        </w:rPr>
        <w:t>……………………………</w:t>
      </w:r>
    </w:p>
    <w:p w14:paraId="05F2CB1C" w14:textId="77777777" w:rsidR="00492B2A" w:rsidRPr="00084BB9" w:rsidRDefault="00492B2A" w:rsidP="00084BB9">
      <w:pPr>
        <w:spacing w:line="360" w:lineRule="auto"/>
        <w:jc w:val="both"/>
        <w:rPr>
          <w:rFonts w:ascii="Arial" w:hAnsi="Arial" w:cs="Arial"/>
          <w:sz w:val="24"/>
          <w:szCs w:val="24"/>
          <w:lang w:val="es-ES_tradnl"/>
        </w:rPr>
      </w:pPr>
    </w:p>
    <w:p w14:paraId="4E6695F6" w14:textId="77777777" w:rsidR="00492B2A" w:rsidRPr="00084BB9" w:rsidRDefault="00492B2A" w:rsidP="00084BB9">
      <w:pPr>
        <w:spacing w:line="360" w:lineRule="auto"/>
        <w:jc w:val="both"/>
        <w:rPr>
          <w:rFonts w:ascii="Arial" w:eastAsia="Calibri" w:hAnsi="Arial" w:cs="Arial"/>
          <w:sz w:val="24"/>
          <w:szCs w:val="24"/>
          <w:lang w:eastAsia="es-MX"/>
        </w:rPr>
      </w:pPr>
      <w:r w:rsidRPr="00084BB9">
        <w:rPr>
          <w:rFonts w:ascii="Arial" w:eastAsia="Calibri" w:hAnsi="Arial" w:cs="Arial"/>
          <w:b/>
          <w:bCs/>
          <w:sz w:val="24"/>
          <w:szCs w:val="24"/>
        </w:rPr>
        <w:lastRenderedPageBreak/>
        <w:t xml:space="preserve">ARTÍCULO 104. </w:t>
      </w:r>
      <w:r w:rsidRPr="00084BB9">
        <w:rPr>
          <w:rFonts w:ascii="Arial" w:eastAsia="Calibri" w:hAnsi="Arial" w:cs="Arial"/>
          <w:sz w:val="24"/>
          <w:szCs w:val="24"/>
          <w:lang w:eastAsia="es-MX"/>
        </w:rPr>
        <w:t>Para ser Magistrada o Magistrado se requiere:</w:t>
      </w:r>
    </w:p>
    <w:p w14:paraId="5093DF53" w14:textId="77777777" w:rsidR="00492B2A" w:rsidRPr="00084BB9" w:rsidRDefault="00A11393" w:rsidP="00084BB9">
      <w:pPr>
        <w:spacing w:line="360" w:lineRule="auto"/>
        <w:jc w:val="both"/>
        <w:rPr>
          <w:rFonts w:ascii="Arial" w:eastAsia="Calibri" w:hAnsi="Arial" w:cs="Arial"/>
          <w:sz w:val="24"/>
          <w:szCs w:val="24"/>
          <w:lang w:eastAsia="es-MX"/>
        </w:rPr>
      </w:pPr>
      <w:r w:rsidRPr="00084BB9">
        <w:rPr>
          <w:rFonts w:ascii="Arial" w:eastAsia="Calibri" w:hAnsi="Arial" w:cs="Arial"/>
          <w:sz w:val="24"/>
          <w:szCs w:val="24"/>
          <w:lang w:eastAsia="es-MX"/>
        </w:rPr>
        <w:t>I al III ……………………………</w:t>
      </w:r>
      <w:proofErr w:type="gramStart"/>
      <w:r w:rsidRPr="00084BB9">
        <w:rPr>
          <w:rFonts w:ascii="Arial" w:eastAsia="Calibri" w:hAnsi="Arial" w:cs="Arial"/>
          <w:sz w:val="24"/>
          <w:szCs w:val="24"/>
          <w:lang w:eastAsia="es-MX"/>
        </w:rPr>
        <w:t>…….</w:t>
      </w:r>
      <w:proofErr w:type="gramEnd"/>
      <w:r w:rsidRPr="00084BB9">
        <w:rPr>
          <w:rFonts w:ascii="Arial" w:eastAsia="Calibri" w:hAnsi="Arial" w:cs="Arial"/>
          <w:sz w:val="24"/>
          <w:szCs w:val="24"/>
          <w:lang w:eastAsia="es-MX"/>
        </w:rPr>
        <w:t>.</w:t>
      </w:r>
    </w:p>
    <w:p w14:paraId="53EB4EA4" w14:textId="77777777" w:rsidR="00492B2A" w:rsidRPr="00084BB9" w:rsidRDefault="00A11393" w:rsidP="00084BB9">
      <w:pPr>
        <w:spacing w:line="360" w:lineRule="auto"/>
        <w:jc w:val="both"/>
        <w:rPr>
          <w:rFonts w:ascii="Arial" w:eastAsia="Calibri" w:hAnsi="Arial" w:cs="Arial"/>
          <w:sz w:val="24"/>
          <w:szCs w:val="24"/>
          <w:lang w:eastAsia="es-MX"/>
        </w:rPr>
      </w:pPr>
      <w:r w:rsidRPr="00084BB9">
        <w:rPr>
          <w:rFonts w:ascii="Arial" w:eastAsia="Calibri" w:hAnsi="Arial" w:cs="Arial"/>
          <w:sz w:val="24"/>
          <w:szCs w:val="24"/>
          <w:lang w:eastAsia="es-MX"/>
        </w:rPr>
        <w:t xml:space="preserve">IV </w:t>
      </w:r>
      <w:r w:rsidR="00492B2A" w:rsidRPr="00084BB9">
        <w:rPr>
          <w:rFonts w:ascii="Arial" w:eastAsia="Calibri" w:hAnsi="Arial" w:cs="Arial"/>
          <w:sz w:val="24"/>
          <w:szCs w:val="24"/>
          <w:lang w:eastAsia="es-MX"/>
        </w:rPr>
        <w:t>Gozar de buena reputación y no haber tenido condena por delito que amerite pena corporal de más de un año de prisión; pero si se tratare de robo, fraude, falsificación, abuso de confianza</w:t>
      </w:r>
      <w:r w:rsidRPr="00084BB9">
        <w:rPr>
          <w:rFonts w:ascii="Arial" w:eastAsia="Calibri" w:hAnsi="Arial" w:cs="Arial"/>
          <w:sz w:val="24"/>
          <w:szCs w:val="24"/>
          <w:lang w:eastAsia="es-MX"/>
        </w:rPr>
        <w:t xml:space="preserve">, </w:t>
      </w:r>
      <w:r w:rsidRPr="00084BB9">
        <w:rPr>
          <w:rFonts w:ascii="Arial" w:hAnsi="Arial" w:cs="Arial"/>
          <w:b/>
          <w:bCs/>
          <w:sz w:val="24"/>
          <w:szCs w:val="24"/>
        </w:rPr>
        <w:t>violencia familiar, delitos contra la intimidad sexual, hostigamiento sexual, acoso sexual, abuso sexual, estupro, violación o feminicidio</w:t>
      </w:r>
      <w:r w:rsidR="00492B2A" w:rsidRPr="00084BB9">
        <w:rPr>
          <w:rFonts w:ascii="Arial" w:eastAsia="Calibri" w:hAnsi="Arial" w:cs="Arial"/>
          <w:sz w:val="24"/>
          <w:szCs w:val="24"/>
          <w:lang w:eastAsia="es-MX"/>
        </w:rPr>
        <w:t xml:space="preserve"> y otro que lastime seriamente la buena fama en el concepto público, se le inhabilitará para el cargo, cualquiera que haya sido la pena.</w:t>
      </w:r>
      <w:r w:rsidRPr="00084BB9">
        <w:rPr>
          <w:rFonts w:ascii="Arial" w:eastAsia="Calibri" w:hAnsi="Arial" w:cs="Arial"/>
          <w:sz w:val="24"/>
          <w:szCs w:val="24"/>
          <w:lang w:eastAsia="es-MX"/>
        </w:rPr>
        <w:t xml:space="preserve"> </w:t>
      </w:r>
    </w:p>
    <w:p w14:paraId="0534BB1B" w14:textId="77777777" w:rsidR="00492B2A" w:rsidRPr="00084BB9" w:rsidRDefault="00A11393" w:rsidP="00084BB9">
      <w:pPr>
        <w:spacing w:line="360" w:lineRule="auto"/>
        <w:jc w:val="both"/>
        <w:rPr>
          <w:rFonts w:ascii="Arial" w:eastAsia="Calibri" w:hAnsi="Arial" w:cs="Arial"/>
          <w:sz w:val="24"/>
          <w:szCs w:val="24"/>
          <w:lang w:eastAsia="es-MX"/>
        </w:rPr>
      </w:pPr>
      <w:r w:rsidRPr="00084BB9">
        <w:rPr>
          <w:rFonts w:ascii="Arial" w:eastAsia="Calibri" w:hAnsi="Arial" w:cs="Arial"/>
          <w:sz w:val="24"/>
          <w:szCs w:val="24"/>
          <w:lang w:eastAsia="es-MX"/>
        </w:rPr>
        <w:t>V al VIII ………………………</w:t>
      </w:r>
      <w:proofErr w:type="gramStart"/>
      <w:r w:rsidRPr="00084BB9">
        <w:rPr>
          <w:rFonts w:ascii="Arial" w:eastAsia="Calibri" w:hAnsi="Arial" w:cs="Arial"/>
          <w:sz w:val="24"/>
          <w:szCs w:val="24"/>
          <w:lang w:eastAsia="es-MX"/>
        </w:rPr>
        <w:t>…….</w:t>
      </w:r>
      <w:proofErr w:type="gramEnd"/>
      <w:r w:rsidRPr="00084BB9">
        <w:rPr>
          <w:rFonts w:ascii="Arial" w:eastAsia="Calibri" w:hAnsi="Arial" w:cs="Arial"/>
          <w:sz w:val="24"/>
          <w:szCs w:val="24"/>
          <w:lang w:eastAsia="es-MX"/>
        </w:rPr>
        <w:t>.</w:t>
      </w:r>
    </w:p>
    <w:p w14:paraId="52FA9FE6" w14:textId="77777777" w:rsidR="00A11393" w:rsidRPr="00084BB9" w:rsidRDefault="00A11393" w:rsidP="00084BB9">
      <w:pPr>
        <w:spacing w:line="360" w:lineRule="auto"/>
        <w:jc w:val="both"/>
        <w:rPr>
          <w:rFonts w:ascii="Arial" w:eastAsia="Calibri" w:hAnsi="Arial" w:cs="Arial"/>
          <w:sz w:val="24"/>
          <w:szCs w:val="24"/>
          <w:lang w:eastAsia="es-MX"/>
        </w:rPr>
      </w:pPr>
      <w:r w:rsidRPr="00084BB9">
        <w:rPr>
          <w:rFonts w:ascii="Arial" w:eastAsia="Calibri" w:hAnsi="Arial" w:cs="Arial"/>
          <w:sz w:val="24"/>
          <w:szCs w:val="24"/>
          <w:lang w:eastAsia="es-MX"/>
        </w:rPr>
        <w:t>………………………………………………</w:t>
      </w:r>
    </w:p>
    <w:p w14:paraId="73D51105" w14:textId="77777777" w:rsidR="00DC6732" w:rsidRPr="00084BB9" w:rsidRDefault="00DC6732" w:rsidP="00084BB9">
      <w:pPr>
        <w:spacing w:line="360" w:lineRule="auto"/>
        <w:ind w:left="1134"/>
        <w:jc w:val="both"/>
        <w:rPr>
          <w:rFonts w:ascii="Arial" w:hAnsi="Arial" w:cs="Arial"/>
          <w:sz w:val="24"/>
          <w:szCs w:val="24"/>
          <w:lang w:eastAsia="es-MX"/>
        </w:rPr>
      </w:pPr>
    </w:p>
    <w:p w14:paraId="4FFADE2F" w14:textId="77777777" w:rsidR="00DC6732" w:rsidRPr="00084BB9" w:rsidRDefault="00DC6732" w:rsidP="00084BB9">
      <w:pPr>
        <w:spacing w:line="360" w:lineRule="auto"/>
        <w:jc w:val="both"/>
        <w:rPr>
          <w:rFonts w:ascii="Arial" w:eastAsia="Calibri" w:hAnsi="Arial" w:cs="Arial"/>
          <w:sz w:val="24"/>
          <w:szCs w:val="24"/>
        </w:rPr>
      </w:pPr>
      <w:r w:rsidRPr="00084BB9">
        <w:rPr>
          <w:rFonts w:ascii="Arial" w:eastAsia="Calibri" w:hAnsi="Arial" w:cs="Arial"/>
          <w:b/>
          <w:sz w:val="24"/>
          <w:szCs w:val="24"/>
        </w:rPr>
        <w:t>ARTICULO 127.</w:t>
      </w:r>
      <w:r w:rsidRPr="00084BB9">
        <w:rPr>
          <w:rFonts w:ascii="Arial" w:eastAsia="Calibri" w:hAnsi="Arial" w:cs="Arial"/>
          <w:sz w:val="24"/>
          <w:szCs w:val="24"/>
        </w:rPr>
        <w:t xml:space="preserve"> Para poder ser electo miembro de un ayuntamiento o junta municipal o comisario de policía, se requiere:</w:t>
      </w:r>
    </w:p>
    <w:p w14:paraId="662A842B" w14:textId="77777777" w:rsidR="001033CD" w:rsidRPr="00084BB9" w:rsidRDefault="001033CD" w:rsidP="00084BB9">
      <w:pPr>
        <w:spacing w:line="360" w:lineRule="auto"/>
        <w:jc w:val="both"/>
        <w:rPr>
          <w:rFonts w:ascii="Arial" w:eastAsia="Calibri" w:hAnsi="Arial" w:cs="Arial"/>
          <w:sz w:val="24"/>
          <w:szCs w:val="24"/>
        </w:rPr>
      </w:pPr>
      <w:r w:rsidRPr="00084BB9">
        <w:rPr>
          <w:rFonts w:ascii="Arial" w:eastAsia="Calibri" w:hAnsi="Arial" w:cs="Arial"/>
          <w:sz w:val="24"/>
          <w:szCs w:val="24"/>
        </w:rPr>
        <w:t>I al V ……………………………</w:t>
      </w:r>
    </w:p>
    <w:p w14:paraId="081D5053" w14:textId="77777777" w:rsidR="001033CD" w:rsidRPr="00084BB9" w:rsidRDefault="001033CD" w:rsidP="00084BB9">
      <w:pPr>
        <w:spacing w:line="360" w:lineRule="auto"/>
        <w:jc w:val="both"/>
        <w:rPr>
          <w:rFonts w:ascii="Arial" w:eastAsia="Calibri" w:hAnsi="Arial" w:cs="Arial"/>
          <w:sz w:val="24"/>
          <w:szCs w:val="24"/>
        </w:rPr>
      </w:pPr>
      <w:r w:rsidRPr="00084BB9">
        <w:rPr>
          <w:rFonts w:ascii="Arial" w:hAnsi="Arial" w:cs="Arial"/>
          <w:b/>
          <w:bCs/>
          <w:sz w:val="24"/>
          <w:szCs w:val="24"/>
        </w:rPr>
        <w:t>VI No haber sido condenado por violencia familiar, delitos contra la intimidad sexual, hostigamiento sexual, acoso sexual, abuso sexual, estupro, violación o feminicidio.</w:t>
      </w:r>
    </w:p>
    <w:p w14:paraId="679F2670" w14:textId="77777777" w:rsidR="001033CD" w:rsidRPr="00084BB9" w:rsidRDefault="001033CD" w:rsidP="00084BB9">
      <w:pPr>
        <w:spacing w:line="360" w:lineRule="auto"/>
        <w:jc w:val="both"/>
        <w:rPr>
          <w:rFonts w:ascii="Arial" w:eastAsia="Calibri" w:hAnsi="Arial" w:cs="Arial"/>
          <w:sz w:val="24"/>
          <w:szCs w:val="24"/>
        </w:rPr>
      </w:pPr>
      <w:r w:rsidRPr="00084BB9">
        <w:rPr>
          <w:rFonts w:ascii="Arial" w:hAnsi="Arial" w:cs="Arial"/>
          <w:bCs/>
          <w:sz w:val="24"/>
          <w:szCs w:val="24"/>
        </w:rPr>
        <w:t>VII al VIII …………………………</w:t>
      </w:r>
    </w:p>
    <w:p w14:paraId="5F928FEB" w14:textId="77777777" w:rsidR="00DC6732" w:rsidRDefault="00DC6732" w:rsidP="00DC6732">
      <w:pPr>
        <w:ind w:left="2244" w:hanging="561"/>
        <w:jc w:val="both"/>
        <w:rPr>
          <w:rFonts w:ascii="Calibri" w:eastAsia="Calibri" w:hAnsi="Calibri" w:cs="Times New Roman"/>
        </w:rPr>
      </w:pPr>
    </w:p>
    <w:p w14:paraId="14A82688" w14:textId="77777777" w:rsidR="00DC6732" w:rsidRDefault="00DC6732" w:rsidP="001033CD">
      <w:pPr>
        <w:jc w:val="both"/>
        <w:rPr>
          <w:rFonts w:cs="Arial"/>
          <w:lang w:eastAsia="es-MX"/>
        </w:rPr>
      </w:pPr>
    </w:p>
    <w:p w14:paraId="11DAE210" w14:textId="77777777" w:rsidR="009C4234" w:rsidRPr="00084BB9" w:rsidRDefault="00084BB9" w:rsidP="00084BB9">
      <w:pPr>
        <w:spacing w:line="360" w:lineRule="auto"/>
        <w:jc w:val="both"/>
        <w:rPr>
          <w:rFonts w:ascii="Arial" w:hAnsi="Arial" w:cs="Arial"/>
          <w:sz w:val="24"/>
          <w:szCs w:val="24"/>
        </w:rPr>
      </w:pPr>
      <w:r>
        <w:rPr>
          <w:rFonts w:ascii="Arial" w:hAnsi="Arial" w:cs="Arial"/>
          <w:b/>
          <w:sz w:val="24"/>
          <w:szCs w:val="24"/>
        </w:rPr>
        <w:t>ARTICULO SEGUND</w:t>
      </w:r>
      <w:r w:rsidR="002956B4" w:rsidRPr="00623358">
        <w:rPr>
          <w:rFonts w:ascii="Arial" w:hAnsi="Arial" w:cs="Arial"/>
          <w:b/>
          <w:sz w:val="24"/>
          <w:szCs w:val="24"/>
        </w:rPr>
        <w:t>O.</w:t>
      </w:r>
      <w:r w:rsidR="002956B4" w:rsidRPr="00623358">
        <w:rPr>
          <w:sz w:val="24"/>
          <w:szCs w:val="24"/>
        </w:rPr>
        <w:t xml:space="preserve"> </w:t>
      </w:r>
      <w:r w:rsidR="002956B4" w:rsidRPr="00623358">
        <w:rPr>
          <w:rFonts w:ascii="Arial" w:hAnsi="Arial" w:cs="Arial"/>
          <w:b/>
          <w:sz w:val="24"/>
          <w:szCs w:val="24"/>
        </w:rPr>
        <w:t xml:space="preserve"> </w:t>
      </w:r>
      <w:r>
        <w:rPr>
          <w:rFonts w:ascii="Arial" w:hAnsi="Arial" w:cs="Arial"/>
          <w:sz w:val="24"/>
          <w:szCs w:val="24"/>
        </w:rPr>
        <w:t>Se adiciona el artículo 3 a</w:t>
      </w:r>
      <w:r w:rsidR="002956B4" w:rsidRPr="00623358">
        <w:rPr>
          <w:rFonts w:ascii="Arial" w:hAnsi="Arial" w:cs="Arial"/>
          <w:sz w:val="24"/>
          <w:szCs w:val="24"/>
        </w:rPr>
        <w:t xml:space="preserve"> la Ley </w:t>
      </w:r>
      <w:r>
        <w:rPr>
          <w:rFonts w:ascii="Arial" w:hAnsi="Arial" w:cs="Arial"/>
          <w:sz w:val="24"/>
          <w:szCs w:val="24"/>
        </w:rPr>
        <w:t>Orgánica del Poder Ejecutivo del Estado de Chihuahua</w:t>
      </w:r>
      <w:r w:rsidR="002956B4" w:rsidRPr="00623358">
        <w:rPr>
          <w:rFonts w:ascii="Arial" w:hAnsi="Arial" w:cs="Arial"/>
          <w:sz w:val="24"/>
          <w:szCs w:val="24"/>
          <w:shd w:val="clear" w:color="auto" w:fill="FFFFFF"/>
        </w:rPr>
        <w:t xml:space="preserve">, </w:t>
      </w:r>
      <w:r w:rsidR="002956B4" w:rsidRPr="00623358">
        <w:rPr>
          <w:rFonts w:ascii="Arial" w:hAnsi="Arial" w:cs="Arial"/>
          <w:sz w:val="24"/>
          <w:szCs w:val="24"/>
        </w:rPr>
        <w:t>para quedar redactado de la siguiente manera:</w:t>
      </w:r>
    </w:p>
    <w:p w14:paraId="151F2B33" w14:textId="77777777" w:rsidR="009C4234" w:rsidRDefault="009C4234" w:rsidP="009C4234">
      <w:pPr>
        <w:ind w:left="1134" w:right="-1"/>
        <w:jc w:val="both"/>
        <w:rPr>
          <w:rFonts w:ascii="Arial" w:eastAsia="Calibri" w:hAnsi="Arial" w:cs="Times New Roman"/>
          <w:b/>
        </w:rPr>
      </w:pPr>
    </w:p>
    <w:p w14:paraId="67C8FD85" w14:textId="77777777" w:rsidR="001810EF" w:rsidRPr="00084BB9" w:rsidRDefault="001810EF" w:rsidP="00084BB9">
      <w:pPr>
        <w:tabs>
          <w:tab w:val="left" w:pos="8364"/>
        </w:tabs>
        <w:spacing w:line="360" w:lineRule="auto"/>
        <w:jc w:val="both"/>
        <w:rPr>
          <w:rFonts w:ascii="Arial" w:hAnsi="Arial" w:cs="Arial"/>
          <w:b/>
          <w:sz w:val="24"/>
          <w:szCs w:val="24"/>
          <w:lang w:val="es-ES_tradnl" w:eastAsia="es-MX"/>
        </w:rPr>
      </w:pPr>
      <w:r w:rsidRPr="00084BB9">
        <w:rPr>
          <w:rFonts w:ascii="Arial" w:eastAsia="Calibri" w:hAnsi="Arial" w:cs="Arial"/>
          <w:b/>
          <w:sz w:val="24"/>
          <w:szCs w:val="24"/>
        </w:rPr>
        <w:t>ARTÍCULO 3 B</w:t>
      </w:r>
      <w:r w:rsidR="009C4234" w:rsidRPr="00084BB9">
        <w:rPr>
          <w:rFonts w:ascii="Arial" w:eastAsia="Calibri" w:hAnsi="Arial" w:cs="Arial"/>
          <w:b/>
          <w:sz w:val="24"/>
          <w:szCs w:val="24"/>
        </w:rPr>
        <w:t>is.</w:t>
      </w:r>
      <w:r w:rsidR="009C4234" w:rsidRPr="00084BB9">
        <w:rPr>
          <w:rFonts w:ascii="Arial" w:eastAsia="Calibri" w:hAnsi="Arial" w:cs="Arial"/>
          <w:sz w:val="24"/>
          <w:szCs w:val="24"/>
        </w:rPr>
        <w:t xml:space="preserve"> </w:t>
      </w:r>
      <w:r w:rsidRPr="00084BB9">
        <w:rPr>
          <w:rFonts w:ascii="Arial" w:hAnsi="Arial" w:cs="Arial"/>
          <w:b/>
          <w:bCs/>
          <w:sz w:val="24"/>
          <w:szCs w:val="24"/>
          <w:lang w:val="es-ES_tradnl" w:eastAsia="es-MX"/>
        </w:rPr>
        <w:t xml:space="preserve">La persona interesada en desempeñar un cargo o </w:t>
      </w:r>
      <w:r w:rsidRPr="00084BB9">
        <w:rPr>
          <w:rFonts w:ascii="Arial" w:hAnsi="Arial" w:cs="Arial"/>
          <w:b/>
          <w:sz w:val="24"/>
          <w:szCs w:val="24"/>
          <w:lang w:val="es-ES_tradnl" w:eastAsia="es-MX"/>
        </w:rPr>
        <w:t>empleo en el Poder Ejecutivo deberá reunir los requisitos siguientes:</w:t>
      </w:r>
    </w:p>
    <w:p w14:paraId="24B2C7C9" w14:textId="77777777" w:rsidR="001810EF" w:rsidRPr="00084BB9" w:rsidRDefault="001810EF" w:rsidP="00084BB9">
      <w:pPr>
        <w:tabs>
          <w:tab w:val="left" w:pos="8364"/>
        </w:tabs>
        <w:spacing w:line="360" w:lineRule="auto"/>
        <w:ind w:left="720"/>
        <w:contextualSpacing/>
        <w:jc w:val="both"/>
        <w:rPr>
          <w:rFonts w:ascii="Arial" w:hAnsi="Arial" w:cs="Arial"/>
          <w:b/>
          <w:sz w:val="24"/>
          <w:szCs w:val="24"/>
          <w:lang w:val="es-ES_tradnl" w:eastAsia="es-MX"/>
        </w:rPr>
      </w:pPr>
    </w:p>
    <w:p w14:paraId="79A73625" w14:textId="77777777" w:rsidR="001810EF" w:rsidRPr="00084BB9" w:rsidRDefault="001810EF" w:rsidP="00084BB9">
      <w:pPr>
        <w:numPr>
          <w:ilvl w:val="0"/>
          <w:numId w:val="9"/>
        </w:numPr>
        <w:spacing w:after="0" w:line="360" w:lineRule="auto"/>
        <w:ind w:left="1134" w:hanging="567"/>
        <w:contextualSpacing/>
        <w:jc w:val="both"/>
        <w:rPr>
          <w:rFonts w:ascii="Arial" w:hAnsi="Arial" w:cs="Arial"/>
          <w:b/>
          <w:sz w:val="24"/>
          <w:szCs w:val="24"/>
          <w:lang w:val="es-ES_tradnl" w:eastAsia="es-MX"/>
        </w:rPr>
      </w:pPr>
      <w:r w:rsidRPr="00084BB9">
        <w:rPr>
          <w:rFonts w:ascii="Arial" w:hAnsi="Arial" w:cs="Arial"/>
          <w:b/>
          <w:sz w:val="24"/>
          <w:szCs w:val="24"/>
          <w:lang w:val="es-ES_tradnl" w:eastAsia="es-MX"/>
        </w:rPr>
        <w:t>Tener la ciudadanía mexicana en pleno ejercicio de sus derechos.</w:t>
      </w:r>
    </w:p>
    <w:p w14:paraId="1ED51843" w14:textId="77777777" w:rsidR="001810EF" w:rsidRPr="00084BB9" w:rsidRDefault="001810EF" w:rsidP="00084BB9">
      <w:pPr>
        <w:numPr>
          <w:ilvl w:val="0"/>
          <w:numId w:val="9"/>
        </w:numPr>
        <w:spacing w:after="0" w:line="360" w:lineRule="auto"/>
        <w:ind w:left="1134" w:hanging="567"/>
        <w:contextualSpacing/>
        <w:jc w:val="both"/>
        <w:rPr>
          <w:rFonts w:ascii="Arial" w:hAnsi="Arial" w:cs="Arial"/>
          <w:b/>
          <w:sz w:val="24"/>
          <w:szCs w:val="24"/>
          <w:lang w:val="es-ES_tradnl" w:eastAsia="es-MX"/>
        </w:rPr>
      </w:pPr>
      <w:r w:rsidRPr="00084BB9">
        <w:rPr>
          <w:rFonts w:ascii="Arial" w:hAnsi="Arial" w:cs="Arial"/>
          <w:b/>
          <w:bCs/>
          <w:sz w:val="24"/>
          <w:szCs w:val="24"/>
          <w:lang w:val="es-ES_tradnl" w:eastAsia="es-MX"/>
        </w:rPr>
        <w:t>Ser de</w:t>
      </w:r>
      <w:r w:rsidRPr="00084BB9">
        <w:rPr>
          <w:rFonts w:ascii="Arial" w:hAnsi="Arial" w:cs="Arial"/>
          <w:b/>
          <w:sz w:val="24"/>
          <w:szCs w:val="24"/>
          <w:lang w:val="es-ES_tradnl" w:eastAsia="es-MX"/>
        </w:rPr>
        <w:t xml:space="preserve"> reconocida honorabilidad y buena conducta.</w:t>
      </w:r>
    </w:p>
    <w:p w14:paraId="70108EB0" w14:textId="77777777" w:rsidR="001810EF" w:rsidRPr="00084BB9" w:rsidRDefault="001810EF" w:rsidP="00084BB9">
      <w:pPr>
        <w:numPr>
          <w:ilvl w:val="0"/>
          <w:numId w:val="9"/>
        </w:numPr>
        <w:spacing w:after="0" w:line="360" w:lineRule="auto"/>
        <w:ind w:left="1134" w:hanging="567"/>
        <w:contextualSpacing/>
        <w:jc w:val="both"/>
        <w:rPr>
          <w:rFonts w:ascii="Arial" w:hAnsi="Arial" w:cs="Arial"/>
          <w:b/>
          <w:sz w:val="24"/>
          <w:szCs w:val="24"/>
          <w:lang w:val="es-ES_tradnl" w:eastAsia="es-MX"/>
        </w:rPr>
      </w:pPr>
      <w:r w:rsidRPr="00084BB9">
        <w:rPr>
          <w:rFonts w:ascii="Arial" w:hAnsi="Arial" w:cs="Arial"/>
          <w:b/>
          <w:sz w:val="24"/>
          <w:szCs w:val="24"/>
          <w:lang w:val="es-ES_tradnl" w:eastAsia="es-MX"/>
        </w:rPr>
        <w:t>Tener la capacidad necesaria para desempeñar el puesto al que se asigne.</w:t>
      </w:r>
    </w:p>
    <w:p w14:paraId="463EF9A9" w14:textId="77777777" w:rsidR="001810EF" w:rsidRPr="00084BB9" w:rsidRDefault="001810EF" w:rsidP="00084BB9">
      <w:pPr>
        <w:numPr>
          <w:ilvl w:val="0"/>
          <w:numId w:val="9"/>
        </w:numPr>
        <w:spacing w:after="0" w:line="360" w:lineRule="auto"/>
        <w:ind w:left="1134" w:hanging="567"/>
        <w:contextualSpacing/>
        <w:jc w:val="both"/>
        <w:rPr>
          <w:rFonts w:ascii="Arial" w:hAnsi="Arial" w:cs="Arial"/>
          <w:b/>
          <w:sz w:val="24"/>
          <w:szCs w:val="24"/>
          <w:lang w:val="es-ES_tradnl" w:eastAsia="es-MX"/>
        </w:rPr>
      </w:pPr>
      <w:r w:rsidRPr="00084BB9">
        <w:rPr>
          <w:rFonts w:ascii="Arial" w:hAnsi="Arial" w:cs="Arial"/>
          <w:b/>
          <w:bCs/>
          <w:sz w:val="24"/>
          <w:szCs w:val="24"/>
          <w:lang w:val="es-ES_tradnl"/>
        </w:rPr>
        <w:t>N</w:t>
      </w:r>
      <w:r w:rsidRPr="00084BB9">
        <w:rPr>
          <w:rFonts w:ascii="Arial" w:hAnsi="Arial" w:cs="Arial"/>
          <w:b/>
          <w:bCs/>
          <w:sz w:val="24"/>
          <w:szCs w:val="24"/>
        </w:rPr>
        <w:t>o haber sido condenado por violencia familiar, delitos contra la intimidad sexual, hostigamiento sexual, acoso sexual, abuso sexual, estupro, violación o feminicidio.</w:t>
      </w:r>
    </w:p>
    <w:p w14:paraId="78FCAED1" w14:textId="77777777" w:rsidR="001810EF" w:rsidRPr="001810EF" w:rsidRDefault="001810EF" w:rsidP="009C4234">
      <w:pPr>
        <w:ind w:left="1134" w:right="-1"/>
        <w:jc w:val="both"/>
        <w:rPr>
          <w:rFonts w:ascii="Arial" w:eastAsia="Calibri" w:hAnsi="Arial" w:cs="Times New Roman"/>
          <w:lang w:val="es-ES_tradnl"/>
        </w:rPr>
      </w:pPr>
    </w:p>
    <w:p w14:paraId="10CB93BF" w14:textId="77777777" w:rsidR="009C4234" w:rsidRPr="00FB3A0E" w:rsidRDefault="009C4234" w:rsidP="00DC6732">
      <w:pPr>
        <w:jc w:val="both"/>
        <w:rPr>
          <w:rFonts w:ascii="Calibri" w:eastAsia="Calibri" w:hAnsi="Calibri" w:cs="Arial"/>
          <w:lang w:eastAsia="es-MX"/>
        </w:rPr>
      </w:pPr>
    </w:p>
    <w:p w14:paraId="6CEFB7C3" w14:textId="77777777" w:rsidR="002956B4" w:rsidRDefault="00084BB9" w:rsidP="002956B4">
      <w:pPr>
        <w:spacing w:line="360" w:lineRule="auto"/>
        <w:jc w:val="both"/>
        <w:rPr>
          <w:rFonts w:ascii="Arial" w:hAnsi="Arial" w:cs="Arial"/>
          <w:sz w:val="24"/>
          <w:szCs w:val="24"/>
        </w:rPr>
      </w:pPr>
      <w:r>
        <w:rPr>
          <w:rFonts w:ascii="Arial" w:hAnsi="Arial" w:cs="Arial"/>
          <w:b/>
          <w:sz w:val="24"/>
          <w:szCs w:val="24"/>
        </w:rPr>
        <w:t>ARTICULO TERCER</w:t>
      </w:r>
      <w:r w:rsidR="002956B4" w:rsidRPr="00623358">
        <w:rPr>
          <w:rFonts w:ascii="Arial" w:hAnsi="Arial" w:cs="Arial"/>
          <w:b/>
          <w:sz w:val="24"/>
          <w:szCs w:val="24"/>
        </w:rPr>
        <w:t>O.</w:t>
      </w:r>
      <w:r w:rsidR="002956B4" w:rsidRPr="00623358">
        <w:rPr>
          <w:sz w:val="24"/>
          <w:szCs w:val="24"/>
        </w:rPr>
        <w:t xml:space="preserve"> </w:t>
      </w:r>
      <w:r w:rsidR="002956B4" w:rsidRPr="00623358">
        <w:rPr>
          <w:rFonts w:ascii="Arial" w:hAnsi="Arial" w:cs="Arial"/>
          <w:b/>
          <w:sz w:val="24"/>
          <w:szCs w:val="24"/>
        </w:rPr>
        <w:t xml:space="preserve"> </w:t>
      </w:r>
      <w:r>
        <w:rPr>
          <w:rFonts w:ascii="Arial" w:hAnsi="Arial" w:cs="Arial"/>
          <w:sz w:val="24"/>
          <w:szCs w:val="24"/>
        </w:rPr>
        <w:t>Se adiciona la fracción IV al artículo 2</w:t>
      </w:r>
      <w:r w:rsidR="002956B4" w:rsidRPr="00623358">
        <w:rPr>
          <w:rFonts w:ascii="Arial" w:hAnsi="Arial" w:cs="Arial"/>
          <w:sz w:val="24"/>
          <w:szCs w:val="24"/>
        </w:rPr>
        <w:t>7</w:t>
      </w:r>
      <w:r>
        <w:rPr>
          <w:rFonts w:ascii="Arial" w:hAnsi="Arial" w:cs="Arial"/>
          <w:sz w:val="24"/>
          <w:szCs w:val="24"/>
        </w:rPr>
        <w:t xml:space="preserve"> a la</w:t>
      </w:r>
      <w:r w:rsidR="002956B4" w:rsidRPr="00623358">
        <w:rPr>
          <w:rFonts w:ascii="Arial" w:hAnsi="Arial" w:cs="Arial"/>
          <w:sz w:val="24"/>
          <w:szCs w:val="24"/>
        </w:rPr>
        <w:t xml:space="preserve"> </w:t>
      </w:r>
      <w:r w:rsidRPr="00623358">
        <w:rPr>
          <w:rFonts w:ascii="Arial" w:hAnsi="Arial" w:cs="Arial"/>
          <w:sz w:val="24"/>
          <w:szCs w:val="24"/>
        </w:rPr>
        <w:t xml:space="preserve">Ley </w:t>
      </w:r>
      <w:r>
        <w:rPr>
          <w:rFonts w:ascii="Arial" w:hAnsi="Arial" w:cs="Arial"/>
          <w:sz w:val="24"/>
          <w:szCs w:val="24"/>
        </w:rPr>
        <w:t xml:space="preserve">Orgánica del Poder Judicial del Estado de </w:t>
      </w:r>
      <w:proofErr w:type="gramStart"/>
      <w:r>
        <w:rPr>
          <w:rFonts w:ascii="Arial" w:hAnsi="Arial" w:cs="Arial"/>
          <w:sz w:val="24"/>
          <w:szCs w:val="24"/>
        </w:rPr>
        <w:t>Chihuahua</w:t>
      </w:r>
      <w:r w:rsidR="002956B4" w:rsidRPr="00623358">
        <w:rPr>
          <w:rFonts w:ascii="Arial" w:hAnsi="Arial" w:cs="Arial"/>
          <w:sz w:val="24"/>
          <w:szCs w:val="24"/>
          <w:shd w:val="clear" w:color="auto" w:fill="FFFFFF"/>
        </w:rPr>
        <w:t xml:space="preserve">, </w:t>
      </w:r>
      <w:r w:rsidR="00752EFC">
        <w:rPr>
          <w:rFonts w:ascii="Arial" w:hAnsi="Arial" w:cs="Arial"/>
          <w:sz w:val="24"/>
          <w:szCs w:val="24"/>
          <w:shd w:val="clear" w:color="auto" w:fill="FFFFFF"/>
        </w:rPr>
        <w:t xml:space="preserve"> </w:t>
      </w:r>
      <w:r w:rsidR="002956B4" w:rsidRPr="00623358">
        <w:rPr>
          <w:rFonts w:ascii="Arial" w:hAnsi="Arial" w:cs="Arial"/>
          <w:sz w:val="24"/>
          <w:szCs w:val="24"/>
        </w:rPr>
        <w:t>para</w:t>
      </w:r>
      <w:proofErr w:type="gramEnd"/>
      <w:r w:rsidR="002956B4" w:rsidRPr="00623358">
        <w:rPr>
          <w:rFonts w:ascii="Arial" w:hAnsi="Arial" w:cs="Arial"/>
          <w:sz w:val="24"/>
          <w:szCs w:val="24"/>
        </w:rPr>
        <w:t xml:space="preserve"> quedar redactado de la siguiente manera:</w:t>
      </w:r>
    </w:p>
    <w:p w14:paraId="4369A894" w14:textId="77777777" w:rsidR="00E63D85" w:rsidRDefault="00E63D85"/>
    <w:p w14:paraId="47750F9B" w14:textId="77777777" w:rsidR="00E63D85" w:rsidRPr="00084BB9" w:rsidRDefault="00E63D85" w:rsidP="00084BB9">
      <w:pPr>
        <w:tabs>
          <w:tab w:val="left" w:pos="8364"/>
        </w:tabs>
        <w:spacing w:line="360" w:lineRule="auto"/>
        <w:jc w:val="both"/>
        <w:rPr>
          <w:rFonts w:ascii="Arial" w:eastAsia="Calibri" w:hAnsi="Arial" w:cs="Arial"/>
          <w:sz w:val="24"/>
          <w:szCs w:val="24"/>
          <w:lang w:val="es-ES_tradnl" w:eastAsia="es-MX"/>
        </w:rPr>
      </w:pPr>
      <w:r w:rsidRPr="00084BB9">
        <w:rPr>
          <w:rFonts w:ascii="Arial" w:eastAsia="Calibri" w:hAnsi="Arial" w:cs="Arial"/>
          <w:b/>
          <w:bCs/>
          <w:sz w:val="24"/>
          <w:szCs w:val="24"/>
          <w:lang w:val="es-ES_tradnl" w:eastAsia="es-MX"/>
        </w:rPr>
        <w:t>Artículo 27.</w:t>
      </w:r>
      <w:r w:rsidRPr="00084BB9">
        <w:rPr>
          <w:rFonts w:ascii="Arial" w:eastAsia="Calibri" w:hAnsi="Arial" w:cs="Arial"/>
          <w:bCs/>
          <w:sz w:val="24"/>
          <w:szCs w:val="24"/>
          <w:lang w:val="es-ES_tradnl" w:eastAsia="es-MX"/>
        </w:rPr>
        <w:t xml:space="preserve"> La persona interesada en desempeñar un cargo o </w:t>
      </w:r>
      <w:r w:rsidRPr="00084BB9">
        <w:rPr>
          <w:rFonts w:ascii="Arial" w:eastAsia="Calibri" w:hAnsi="Arial" w:cs="Arial"/>
          <w:sz w:val="24"/>
          <w:szCs w:val="24"/>
          <w:lang w:val="es-ES_tradnl" w:eastAsia="es-MX"/>
        </w:rPr>
        <w:t>empleo en el Poder Judicial deberá reunir los requisitos siguientes:</w:t>
      </w:r>
    </w:p>
    <w:p w14:paraId="70E47EFA" w14:textId="77777777" w:rsidR="006F1877" w:rsidRPr="00084BB9" w:rsidRDefault="006F1877" w:rsidP="00084BB9">
      <w:pPr>
        <w:tabs>
          <w:tab w:val="left" w:pos="8364"/>
        </w:tabs>
        <w:spacing w:line="360" w:lineRule="auto"/>
        <w:jc w:val="both"/>
        <w:rPr>
          <w:rFonts w:ascii="Arial" w:eastAsia="Calibri" w:hAnsi="Arial" w:cs="Arial"/>
          <w:sz w:val="24"/>
          <w:szCs w:val="24"/>
          <w:lang w:val="es-ES_tradnl" w:eastAsia="es-MX"/>
        </w:rPr>
      </w:pPr>
      <w:r w:rsidRPr="00084BB9">
        <w:rPr>
          <w:rFonts w:ascii="Arial" w:eastAsia="Calibri" w:hAnsi="Arial" w:cs="Arial"/>
          <w:sz w:val="24"/>
          <w:szCs w:val="24"/>
          <w:lang w:val="es-ES_tradnl" w:eastAsia="es-MX"/>
        </w:rPr>
        <w:t>I al III …………………………………</w:t>
      </w:r>
    </w:p>
    <w:p w14:paraId="08E83C94" w14:textId="77777777" w:rsidR="00E63D85" w:rsidRPr="00084BB9" w:rsidRDefault="00E63D85" w:rsidP="00084BB9">
      <w:pPr>
        <w:tabs>
          <w:tab w:val="left" w:pos="8364"/>
        </w:tabs>
        <w:spacing w:line="360" w:lineRule="auto"/>
        <w:ind w:left="720"/>
        <w:contextualSpacing/>
        <w:jc w:val="both"/>
        <w:rPr>
          <w:rFonts w:ascii="Arial" w:eastAsia="Calibri" w:hAnsi="Arial" w:cs="Arial"/>
          <w:sz w:val="24"/>
          <w:szCs w:val="24"/>
          <w:lang w:val="es-ES_tradnl" w:eastAsia="es-MX"/>
        </w:rPr>
      </w:pPr>
    </w:p>
    <w:p w14:paraId="5068A1B4" w14:textId="77777777" w:rsidR="006F1877" w:rsidRPr="00084BB9" w:rsidRDefault="006F1877" w:rsidP="00084BB9">
      <w:pPr>
        <w:spacing w:after="0" w:line="360" w:lineRule="auto"/>
        <w:contextualSpacing/>
        <w:jc w:val="both"/>
        <w:rPr>
          <w:rFonts w:ascii="Arial" w:eastAsia="Calibri" w:hAnsi="Arial" w:cs="Arial"/>
          <w:sz w:val="24"/>
          <w:szCs w:val="24"/>
          <w:lang w:val="es-ES_tradnl" w:eastAsia="es-MX"/>
        </w:rPr>
      </w:pPr>
      <w:r w:rsidRPr="00084BB9">
        <w:rPr>
          <w:rFonts w:ascii="Arial" w:eastAsia="Calibri" w:hAnsi="Arial" w:cs="Arial"/>
          <w:b/>
          <w:sz w:val="24"/>
          <w:szCs w:val="24"/>
          <w:lang w:val="es-ES_tradnl" w:eastAsia="es-MX"/>
        </w:rPr>
        <w:t>IV</w:t>
      </w:r>
      <w:r w:rsidRPr="00084BB9">
        <w:rPr>
          <w:rFonts w:ascii="Arial" w:eastAsia="Calibri" w:hAnsi="Arial" w:cs="Arial"/>
          <w:sz w:val="24"/>
          <w:szCs w:val="24"/>
          <w:lang w:val="es-ES_tradnl" w:eastAsia="es-MX"/>
        </w:rPr>
        <w:t xml:space="preserve"> </w:t>
      </w:r>
      <w:r w:rsidRPr="00084BB9">
        <w:rPr>
          <w:rFonts w:ascii="Arial" w:hAnsi="Arial" w:cs="Arial"/>
          <w:b/>
          <w:bCs/>
          <w:sz w:val="24"/>
          <w:szCs w:val="24"/>
          <w:lang w:val="es-ES_tradnl"/>
        </w:rPr>
        <w:t>N</w:t>
      </w:r>
      <w:r w:rsidRPr="00084BB9">
        <w:rPr>
          <w:rFonts w:ascii="Arial" w:hAnsi="Arial" w:cs="Arial"/>
          <w:b/>
          <w:bCs/>
          <w:sz w:val="24"/>
          <w:szCs w:val="24"/>
        </w:rPr>
        <w:t>o haber sido condenado por violencia familiar, delitos contra la intimidad sexual, hostigamiento sexual, acoso sexual, abuso sexual, estupro, violación o feminicidio</w:t>
      </w:r>
      <w:r w:rsidR="00E8784B" w:rsidRPr="00084BB9">
        <w:rPr>
          <w:rFonts w:ascii="Arial" w:hAnsi="Arial" w:cs="Arial"/>
          <w:b/>
          <w:bCs/>
          <w:sz w:val="24"/>
          <w:szCs w:val="24"/>
        </w:rPr>
        <w:t>.</w:t>
      </w:r>
    </w:p>
    <w:p w14:paraId="5910491C" w14:textId="77777777" w:rsidR="00E63D85" w:rsidRPr="00084BB9" w:rsidRDefault="00084BB9" w:rsidP="00084BB9">
      <w:pPr>
        <w:tabs>
          <w:tab w:val="left" w:pos="8364"/>
        </w:tabs>
        <w:spacing w:line="360" w:lineRule="auto"/>
        <w:jc w:val="both"/>
        <w:rPr>
          <w:rFonts w:ascii="Arial" w:eastAsia="Calibri" w:hAnsi="Arial" w:cs="Arial"/>
          <w:sz w:val="24"/>
          <w:szCs w:val="24"/>
          <w:lang w:val="es-ES_tradnl" w:eastAsia="es-MX"/>
        </w:rPr>
      </w:pPr>
      <w:r>
        <w:rPr>
          <w:rFonts w:ascii="Arial" w:eastAsia="Calibri" w:hAnsi="Arial" w:cs="Arial"/>
          <w:sz w:val="24"/>
          <w:szCs w:val="24"/>
          <w:lang w:val="es-ES_tradnl" w:eastAsia="es-MX"/>
        </w:rPr>
        <w:t>………………………………</w:t>
      </w:r>
    </w:p>
    <w:p w14:paraId="60D1A564" w14:textId="77777777" w:rsidR="002956B4" w:rsidRDefault="00084BB9" w:rsidP="002956B4">
      <w:pPr>
        <w:spacing w:line="360" w:lineRule="auto"/>
        <w:jc w:val="both"/>
        <w:rPr>
          <w:rFonts w:ascii="Arial" w:hAnsi="Arial" w:cs="Arial"/>
          <w:sz w:val="24"/>
          <w:szCs w:val="24"/>
        </w:rPr>
      </w:pPr>
      <w:proofErr w:type="gramStart"/>
      <w:r>
        <w:rPr>
          <w:rFonts w:ascii="Arial" w:hAnsi="Arial" w:cs="Arial"/>
          <w:b/>
          <w:sz w:val="24"/>
          <w:szCs w:val="24"/>
        </w:rPr>
        <w:t>ARTICULO</w:t>
      </w:r>
      <w:r w:rsidR="000675A2">
        <w:rPr>
          <w:rFonts w:ascii="Arial" w:hAnsi="Arial" w:cs="Arial"/>
          <w:b/>
          <w:sz w:val="24"/>
          <w:szCs w:val="24"/>
        </w:rPr>
        <w:t xml:space="preserve"> </w:t>
      </w:r>
      <w:r>
        <w:rPr>
          <w:rFonts w:ascii="Arial" w:hAnsi="Arial" w:cs="Arial"/>
          <w:b/>
          <w:sz w:val="24"/>
          <w:szCs w:val="24"/>
        </w:rPr>
        <w:t xml:space="preserve"> CUART</w:t>
      </w:r>
      <w:r w:rsidR="002956B4" w:rsidRPr="00623358">
        <w:rPr>
          <w:rFonts w:ascii="Arial" w:hAnsi="Arial" w:cs="Arial"/>
          <w:b/>
          <w:sz w:val="24"/>
          <w:szCs w:val="24"/>
        </w:rPr>
        <w:t>O</w:t>
      </w:r>
      <w:proofErr w:type="gramEnd"/>
      <w:r w:rsidR="002956B4" w:rsidRPr="00623358">
        <w:rPr>
          <w:rFonts w:ascii="Arial" w:hAnsi="Arial" w:cs="Arial"/>
          <w:b/>
          <w:sz w:val="24"/>
          <w:szCs w:val="24"/>
        </w:rPr>
        <w:t>.</w:t>
      </w:r>
      <w:r w:rsidR="002956B4" w:rsidRPr="00623358">
        <w:rPr>
          <w:sz w:val="24"/>
          <w:szCs w:val="24"/>
        </w:rPr>
        <w:t xml:space="preserve"> </w:t>
      </w:r>
      <w:r w:rsidR="002956B4" w:rsidRPr="00623358">
        <w:rPr>
          <w:rFonts w:ascii="Arial" w:hAnsi="Arial" w:cs="Arial"/>
          <w:b/>
          <w:sz w:val="24"/>
          <w:szCs w:val="24"/>
        </w:rPr>
        <w:t xml:space="preserve"> </w:t>
      </w:r>
      <w:r w:rsidR="000675A2">
        <w:rPr>
          <w:rFonts w:ascii="Arial" w:hAnsi="Arial" w:cs="Arial"/>
          <w:sz w:val="24"/>
          <w:szCs w:val="24"/>
        </w:rPr>
        <w:t>Se adiciona el artículo 128 Bis a la</w:t>
      </w:r>
      <w:r w:rsidR="002956B4" w:rsidRPr="00623358">
        <w:rPr>
          <w:rFonts w:ascii="Arial" w:hAnsi="Arial" w:cs="Arial"/>
          <w:sz w:val="24"/>
          <w:szCs w:val="24"/>
        </w:rPr>
        <w:t xml:space="preserve"> </w:t>
      </w:r>
      <w:r w:rsidRPr="00623358">
        <w:rPr>
          <w:rFonts w:ascii="Arial" w:hAnsi="Arial" w:cs="Arial"/>
          <w:sz w:val="24"/>
          <w:szCs w:val="24"/>
        </w:rPr>
        <w:t xml:space="preserve">Ley </w:t>
      </w:r>
      <w:r>
        <w:rPr>
          <w:rFonts w:ascii="Arial" w:hAnsi="Arial" w:cs="Arial"/>
          <w:sz w:val="24"/>
          <w:szCs w:val="24"/>
        </w:rPr>
        <w:t xml:space="preserve">Orgánica del </w:t>
      </w:r>
      <w:r w:rsidR="000675A2">
        <w:rPr>
          <w:rFonts w:ascii="Arial" w:hAnsi="Arial" w:cs="Arial"/>
          <w:sz w:val="24"/>
          <w:szCs w:val="24"/>
        </w:rPr>
        <w:t>Poder Legislativo</w:t>
      </w:r>
      <w:r>
        <w:rPr>
          <w:rFonts w:ascii="Arial" w:hAnsi="Arial" w:cs="Arial"/>
          <w:sz w:val="24"/>
          <w:szCs w:val="24"/>
        </w:rPr>
        <w:t xml:space="preserve"> del Estado de </w:t>
      </w:r>
      <w:proofErr w:type="gramStart"/>
      <w:r>
        <w:rPr>
          <w:rFonts w:ascii="Arial" w:hAnsi="Arial" w:cs="Arial"/>
          <w:sz w:val="24"/>
          <w:szCs w:val="24"/>
        </w:rPr>
        <w:t>Chihuahua</w:t>
      </w:r>
      <w:r w:rsidR="002441C1">
        <w:rPr>
          <w:rFonts w:ascii="Arial" w:hAnsi="Arial" w:cs="Arial"/>
          <w:sz w:val="24"/>
          <w:szCs w:val="24"/>
        </w:rPr>
        <w:t xml:space="preserve">, </w:t>
      </w:r>
      <w:r w:rsidR="002956B4" w:rsidRPr="00623358">
        <w:rPr>
          <w:rFonts w:ascii="Arial" w:hAnsi="Arial" w:cs="Arial"/>
          <w:sz w:val="24"/>
          <w:szCs w:val="24"/>
          <w:shd w:val="clear" w:color="auto" w:fill="FFFFFF"/>
        </w:rPr>
        <w:t xml:space="preserve"> </w:t>
      </w:r>
      <w:r w:rsidR="002956B4" w:rsidRPr="00623358">
        <w:rPr>
          <w:rFonts w:ascii="Arial" w:hAnsi="Arial" w:cs="Arial"/>
          <w:sz w:val="24"/>
          <w:szCs w:val="24"/>
        </w:rPr>
        <w:t>para</w:t>
      </w:r>
      <w:proofErr w:type="gramEnd"/>
      <w:r w:rsidR="002956B4" w:rsidRPr="00623358">
        <w:rPr>
          <w:rFonts w:ascii="Arial" w:hAnsi="Arial" w:cs="Arial"/>
          <w:sz w:val="24"/>
          <w:szCs w:val="24"/>
        </w:rPr>
        <w:t xml:space="preserve"> quedar redactado de la siguiente manera:</w:t>
      </w:r>
    </w:p>
    <w:p w14:paraId="65C2CE95" w14:textId="77777777" w:rsidR="00E8784B" w:rsidRDefault="00E8784B" w:rsidP="000E7DFA">
      <w:pPr>
        <w:jc w:val="both"/>
        <w:rPr>
          <w:rFonts w:ascii="Arial" w:eastAsia="Calibri" w:hAnsi="Arial" w:cs="Arial"/>
        </w:rPr>
      </w:pPr>
    </w:p>
    <w:p w14:paraId="7D7C217C" w14:textId="77777777" w:rsidR="005D328B" w:rsidRPr="000675A2" w:rsidRDefault="005D328B" w:rsidP="000675A2">
      <w:pPr>
        <w:spacing w:line="360" w:lineRule="auto"/>
        <w:jc w:val="center"/>
        <w:rPr>
          <w:rFonts w:ascii="Arial" w:hAnsi="Arial" w:cs="Arial"/>
          <w:b/>
          <w:sz w:val="24"/>
          <w:szCs w:val="24"/>
          <w:lang w:eastAsia="es-MX"/>
        </w:rPr>
      </w:pPr>
      <w:r w:rsidRPr="000675A2">
        <w:rPr>
          <w:rFonts w:ascii="Arial" w:hAnsi="Arial" w:cs="Arial"/>
          <w:b/>
          <w:sz w:val="24"/>
          <w:szCs w:val="24"/>
          <w:lang w:eastAsia="es-MX"/>
        </w:rPr>
        <w:t>TÍTULO SEXTO</w:t>
      </w:r>
    </w:p>
    <w:p w14:paraId="1E1D9FD0" w14:textId="77777777" w:rsidR="005D328B" w:rsidRPr="000675A2" w:rsidRDefault="005D328B" w:rsidP="000675A2">
      <w:pPr>
        <w:spacing w:line="360" w:lineRule="auto"/>
        <w:jc w:val="center"/>
        <w:rPr>
          <w:rFonts w:ascii="Arial" w:hAnsi="Arial" w:cs="Arial"/>
          <w:sz w:val="24"/>
          <w:szCs w:val="24"/>
          <w:lang w:eastAsia="es-MX"/>
        </w:rPr>
      </w:pPr>
      <w:r w:rsidRPr="000675A2">
        <w:rPr>
          <w:rFonts w:ascii="Arial" w:hAnsi="Arial" w:cs="Arial"/>
          <w:sz w:val="24"/>
          <w:szCs w:val="24"/>
          <w:lang w:eastAsia="es-MX"/>
        </w:rPr>
        <w:t>DE LOS ÓRGANOS AUXILIARES</w:t>
      </w:r>
    </w:p>
    <w:p w14:paraId="7188BB83" w14:textId="77777777" w:rsidR="005D328B" w:rsidRPr="000675A2" w:rsidRDefault="005D328B" w:rsidP="000675A2">
      <w:pPr>
        <w:spacing w:line="360" w:lineRule="auto"/>
        <w:jc w:val="center"/>
        <w:rPr>
          <w:rFonts w:ascii="Arial" w:hAnsi="Arial" w:cs="Arial"/>
          <w:b/>
          <w:sz w:val="24"/>
          <w:szCs w:val="24"/>
          <w:lang w:eastAsia="es-MX"/>
        </w:rPr>
      </w:pPr>
      <w:r w:rsidRPr="000675A2">
        <w:rPr>
          <w:rFonts w:ascii="Arial" w:hAnsi="Arial" w:cs="Arial"/>
          <w:b/>
          <w:sz w:val="24"/>
          <w:szCs w:val="24"/>
          <w:lang w:eastAsia="es-MX"/>
        </w:rPr>
        <w:lastRenderedPageBreak/>
        <w:t>CAPÍTULO I</w:t>
      </w:r>
    </w:p>
    <w:p w14:paraId="258E7F56" w14:textId="77777777" w:rsidR="00E8784B" w:rsidRPr="000675A2" w:rsidRDefault="005D328B" w:rsidP="000675A2">
      <w:pPr>
        <w:spacing w:line="360" w:lineRule="auto"/>
        <w:jc w:val="center"/>
        <w:rPr>
          <w:rFonts w:ascii="Arial" w:hAnsi="Arial" w:cs="Arial"/>
          <w:b/>
          <w:sz w:val="24"/>
          <w:szCs w:val="24"/>
          <w:lang w:eastAsia="es-MX"/>
        </w:rPr>
      </w:pPr>
      <w:r w:rsidRPr="000675A2">
        <w:rPr>
          <w:rFonts w:ascii="Arial" w:hAnsi="Arial" w:cs="Arial"/>
          <w:b/>
          <w:sz w:val="24"/>
          <w:szCs w:val="24"/>
          <w:lang w:eastAsia="es-MX"/>
        </w:rPr>
        <w:t xml:space="preserve">DE LOS ÓRGANOS TÉCNICOS Y </w:t>
      </w:r>
      <w:r w:rsidR="00E8784B" w:rsidRPr="000675A2">
        <w:rPr>
          <w:rFonts w:ascii="Arial" w:hAnsi="Arial" w:cs="Arial"/>
          <w:b/>
          <w:sz w:val="24"/>
          <w:szCs w:val="24"/>
          <w:lang w:val="es-ES_tradnl" w:eastAsia="es-MX"/>
        </w:rPr>
        <w:t>DE LAS Y LOS SERVIDORES PÚBLICOS</w:t>
      </w:r>
    </w:p>
    <w:p w14:paraId="66B7CBB3" w14:textId="77777777" w:rsidR="00E8784B" w:rsidRPr="000675A2" w:rsidRDefault="00E8784B" w:rsidP="000675A2">
      <w:pPr>
        <w:spacing w:line="360" w:lineRule="auto"/>
        <w:jc w:val="both"/>
        <w:rPr>
          <w:rFonts w:ascii="Arial" w:eastAsia="Calibri" w:hAnsi="Arial" w:cs="Arial"/>
          <w:sz w:val="24"/>
          <w:szCs w:val="24"/>
          <w:lang w:val="es-ES_tradnl"/>
        </w:rPr>
      </w:pPr>
    </w:p>
    <w:p w14:paraId="340E7A7A" w14:textId="77777777" w:rsidR="005D328B" w:rsidRPr="000675A2" w:rsidRDefault="005D328B" w:rsidP="000675A2">
      <w:pPr>
        <w:tabs>
          <w:tab w:val="left" w:pos="8364"/>
        </w:tabs>
        <w:spacing w:line="360" w:lineRule="auto"/>
        <w:jc w:val="both"/>
        <w:rPr>
          <w:rFonts w:ascii="Arial" w:eastAsia="MS Mincho" w:hAnsi="Arial" w:cs="Arial"/>
          <w:b/>
          <w:color w:val="000000"/>
          <w:sz w:val="24"/>
          <w:szCs w:val="24"/>
          <w:lang w:val="es-ES_tradnl"/>
        </w:rPr>
      </w:pPr>
      <w:r w:rsidRPr="000675A2">
        <w:rPr>
          <w:rFonts w:ascii="Arial" w:eastAsia="MS Mincho" w:hAnsi="Arial" w:cs="Arial"/>
          <w:b/>
          <w:color w:val="000000"/>
          <w:sz w:val="24"/>
          <w:szCs w:val="24"/>
          <w:lang w:val="es-ES_tradnl"/>
        </w:rPr>
        <w:t>ARTÍCULO 124 ……………………………………</w:t>
      </w:r>
    </w:p>
    <w:p w14:paraId="2A7D7C1A" w14:textId="77777777" w:rsidR="005D328B" w:rsidRPr="000675A2" w:rsidRDefault="005D328B" w:rsidP="000675A2">
      <w:pPr>
        <w:tabs>
          <w:tab w:val="left" w:pos="8364"/>
        </w:tabs>
        <w:spacing w:line="360" w:lineRule="auto"/>
        <w:jc w:val="both"/>
        <w:rPr>
          <w:rFonts w:ascii="Arial" w:eastAsia="MS Mincho" w:hAnsi="Arial" w:cs="Arial"/>
          <w:b/>
          <w:color w:val="000000"/>
          <w:sz w:val="24"/>
          <w:szCs w:val="24"/>
          <w:lang w:val="es-ES_tradnl"/>
        </w:rPr>
      </w:pPr>
      <w:r w:rsidRPr="000675A2">
        <w:rPr>
          <w:rFonts w:ascii="Arial" w:eastAsia="MS Mincho" w:hAnsi="Arial" w:cs="Arial"/>
          <w:b/>
          <w:color w:val="000000"/>
          <w:sz w:val="24"/>
          <w:szCs w:val="24"/>
          <w:lang w:val="es-ES_tradnl"/>
        </w:rPr>
        <w:t>ARTÍCULO 125 ……………………………………</w:t>
      </w:r>
    </w:p>
    <w:p w14:paraId="2B0ECCDC" w14:textId="77777777" w:rsidR="005D328B" w:rsidRPr="000675A2" w:rsidRDefault="005D328B" w:rsidP="000675A2">
      <w:pPr>
        <w:tabs>
          <w:tab w:val="left" w:pos="8364"/>
        </w:tabs>
        <w:spacing w:line="360" w:lineRule="auto"/>
        <w:jc w:val="both"/>
        <w:rPr>
          <w:rFonts w:ascii="Arial" w:eastAsia="MS Mincho" w:hAnsi="Arial" w:cs="Arial"/>
          <w:b/>
          <w:color w:val="000000"/>
          <w:sz w:val="24"/>
          <w:szCs w:val="24"/>
          <w:lang w:val="es-ES_tradnl"/>
        </w:rPr>
      </w:pPr>
      <w:r w:rsidRPr="000675A2">
        <w:rPr>
          <w:rFonts w:ascii="Arial" w:eastAsia="MS Mincho" w:hAnsi="Arial" w:cs="Arial"/>
          <w:b/>
          <w:color w:val="000000"/>
          <w:sz w:val="24"/>
          <w:szCs w:val="24"/>
          <w:lang w:val="es-ES_tradnl"/>
        </w:rPr>
        <w:t>ARTÍCULO 126 ……………………………………</w:t>
      </w:r>
    </w:p>
    <w:p w14:paraId="71D5DE79" w14:textId="77777777" w:rsidR="005D328B" w:rsidRPr="000675A2" w:rsidRDefault="005D328B" w:rsidP="000675A2">
      <w:pPr>
        <w:tabs>
          <w:tab w:val="left" w:pos="8364"/>
        </w:tabs>
        <w:spacing w:line="360" w:lineRule="auto"/>
        <w:jc w:val="both"/>
        <w:rPr>
          <w:rFonts w:ascii="Arial" w:eastAsia="MS Mincho" w:hAnsi="Arial" w:cs="Arial"/>
          <w:b/>
          <w:color w:val="000000"/>
          <w:sz w:val="24"/>
          <w:szCs w:val="24"/>
          <w:lang w:val="es-ES_tradnl"/>
        </w:rPr>
      </w:pPr>
      <w:r w:rsidRPr="000675A2">
        <w:rPr>
          <w:rFonts w:ascii="Arial" w:eastAsia="MS Mincho" w:hAnsi="Arial" w:cs="Arial"/>
          <w:b/>
          <w:color w:val="000000"/>
          <w:sz w:val="24"/>
          <w:szCs w:val="24"/>
          <w:lang w:val="es-ES_tradnl"/>
        </w:rPr>
        <w:t>ARTÍCULO 127 ……………………………………</w:t>
      </w:r>
    </w:p>
    <w:p w14:paraId="34C4BDE5" w14:textId="77777777" w:rsidR="005D328B" w:rsidRPr="000675A2" w:rsidRDefault="005D328B" w:rsidP="000675A2">
      <w:pPr>
        <w:tabs>
          <w:tab w:val="left" w:pos="8364"/>
        </w:tabs>
        <w:spacing w:line="360" w:lineRule="auto"/>
        <w:jc w:val="both"/>
        <w:rPr>
          <w:rFonts w:ascii="Arial" w:eastAsia="MS Mincho" w:hAnsi="Arial" w:cs="Arial"/>
          <w:b/>
          <w:color w:val="000000"/>
          <w:sz w:val="24"/>
          <w:szCs w:val="24"/>
          <w:lang w:val="es-ES_tradnl"/>
        </w:rPr>
      </w:pPr>
      <w:r w:rsidRPr="000675A2">
        <w:rPr>
          <w:rFonts w:ascii="Arial" w:eastAsia="MS Mincho" w:hAnsi="Arial" w:cs="Arial"/>
          <w:b/>
          <w:color w:val="000000"/>
          <w:sz w:val="24"/>
          <w:szCs w:val="24"/>
          <w:lang w:val="es-ES_tradnl"/>
        </w:rPr>
        <w:t>ARTÍCULO 128 …………………………………….</w:t>
      </w:r>
    </w:p>
    <w:p w14:paraId="7AB5D06E" w14:textId="77777777" w:rsidR="005D328B" w:rsidRPr="000675A2" w:rsidRDefault="005D328B" w:rsidP="000675A2">
      <w:pPr>
        <w:tabs>
          <w:tab w:val="left" w:pos="8364"/>
        </w:tabs>
        <w:spacing w:line="360" w:lineRule="auto"/>
        <w:jc w:val="both"/>
        <w:rPr>
          <w:rFonts w:ascii="Arial" w:eastAsia="MS Mincho" w:hAnsi="Arial" w:cs="Arial"/>
          <w:b/>
          <w:color w:val="000000"/>
          <w:sz w:val="24"/>
          <w:szCs w:val="24"/>
          <w:lang w:val="es-ES_tradnl"/>
        </w:rPr>
      </w:pPr>
    </w:p>
    <w:p w14:paraId="2C0A0ECA" w14:textId="77777777" w:rsidR="00E8784B" w:rsidRPr="000675A2" w:rsidRDefault="00E8784B" w:rsidP="000675A2">
      <w:pPr>
        <w:tabs>
          <w:tab w:val="left" w:pos="8364"/>
        </w:tabs>
        <w:spacing w:line="360" w:lineRule="auto"/>
        <w:jc w:val="both"/>
        <w:rPr>
          <w:rFonts w:ascii="Arial" w:hAnsi="Arial" w:cs="Arial"/>
          <w:b/>
          <w:sz w:val="24"/>
          <w:szCs w:val="24"/>
          <w:lang w:val="es-ES_tradnl" w:eastAsia="es-MX"/>
        </w:rPr>
      </w:pPr>
      <w:r w:rsidRPr="000675A2">
        <w:rPr>
          <w:rFonts w:ascii="Arial" w:eastAsia="MS Mincho" w:hAnsi="Arial" w:cs="Arial"/>
          <w:b/>
          <w:color w:val="000000"/>
          <w:sz w:val="24"/>
          <w:szCs w:val="24"/>
          <w:lang w:val="es-ES_tradnl"/>
        </w:rPr>
        <w:t>ARTÍCULO 128 Bis</w:t>
      </w:r>
      <w:r w:rsidRPr="000675A2">
        <w:rPr>
          <w:rFonts w:ascii="Arial" w:hAnsi="Arial" w:cs="Arial"/>
          <w:b/>
          <w:bCs/>
          <w:sz w:val="24"/>
          <w:szCs w:val="24"/>
          <w:lang w:val="es-ES_tradnl" w:eastAsia="es-MX"/>
        </w:rPr>
        <w:t>.</w:t>
      </w:r>
      <w:r w:rsidRPr="000675A2">
        <w:rPr>
          <w:rFonts w:ascii="Arial" w:hAnsi="Arial" w:cs="Arial"/>
          <w:bCs/>
          <w:sz w:val="24"/>
          <w:szCs w:val="24"/>
          <w:lang w:val="es-ES_tradnl" w:eastAsia="es-MX"/>
        </w:rPr>
        <w:t xml:space="preserve"> </w:t>
      </w:r>
      <w:r w:rsidRPr="000675A2">
        <w:rPr>
          <w:rFonts w:ascii="Arial" w:hAnsi="Arial" w:cs="Arial"/>
          <w:b/>
          <w:bCs/>
          <w:sz w:val="24"/>
          <w:szCs w:val="24"/>
          <w:lang w:val="es-ES_tradnl" w:eastAsia="es-MX"/>
        </w:rPr>
        <w:t xml:space="preserve">La persona interesada en desempeñar un cargo o </w:t>
      </w:r>
      <w:r w:rsidRPr="000675A2">
        <w:rPr>
          <w:rFonts w:ascii="Arial" w:hAnsi="Arial" w:cs="Arial"/>
          <w:b/>
          <w:sz w:val="24"/>
          <w:szCs w:val="24"/>
          <w:lang w:val="es-ES_tradnl" w:eastAsia="es-MX"/>
        </w:rPr>
        <w:t>empleo en el Poder Legislativo deberá reunir los requisitos siguientes:</w:t>
      </w:r>
    </w:p>
    <w:p w14:paraId="18E6148E" w14:textId="77777777" w:rsidR="00E8784B" w:rsidRPr="000675A2" w:rsidRDefault="00E8784B" w:rsidP="000675A2">
      <w:pPr>
        <w:tabs>
          <w:tab w:val="left" w:pos="8364"/>
        </w:tabs>
        <w:spacing w:line="360" w:lineRule="auto"/>
        <w:ind w:left="720"/>
        <w:contextualSpacing/>
        <w:jc w:val="both"/>
        <w:rPr>
          <w:rFonts w:ascii="Arial" w:hAnsi="Arial" w:cs="Arial"/>
          <w:b/>
          <w:sz w:val="24"/>
          <w:szCs w:val="24"/>
          <w:lang w:val="es-ES_tradnl" w:eastAsia="es-MX"/>
        </w:rPr>
      </w:pPr>
    </w:p>
    <w:p w14:paraId="4DAF55C4" w14:textId="77777777" w:rsidR="00E8784B" w:rsidRPr="000675A2" w:rsidRDefault="00E8784B" w:rsidP="000675A2">
      <w:pPr>
        <w:numPr>
          <w:ilvl w:val="0"/>
          <w:numId w:val="9"/>
        </w:numPr>
        <w:spacing w:after="0" w:line="360" w:lineRule="auto"/>
        <w:ind w:left="1134" w:hanging="567"/>
        <w:contextualSpacing/>
        <w:jc w:val="both"/>
        <w:rPr>
          <w:rFonts w:ascii="Arial" w:hAnsi="Arial" w:cs="Arial"/>
          <w:b/>
          <w:sz w:val="24"/>
          <w:szCs w:val="24"/>
          <w:lang w:val="es-ES_tradnl" w:eastAsia="es-MX"/>
        </w:rPr>
      </w:pPr>
      <w:r w:rsidRPr="000675A2">
        <w:rPr>
          <w:rFonts w:ascii="Arial" w:hAnsi="Arial" w:cs="Arial"/>
          <w:b/>
          <w:sz w:val="24"/>
          <w:szCs w:val="24"/>
          <w:lang w:val="es-ES_tradnl" w:eastAsia="es-MX"/>
        </w:rPr>
        <w:t>Tener la ciudadanía mexicana en pleno ejercicio de sus derechos.</w:t>
      </w:r>
    </w:p>
    <w:p w14:paraId="5A7A134C" w14:textId="77777777" w:rsidR="00E8784B" w:rsidRPr="000675A2" w:rsidRDefault="00E8784B" w:rsidP="000675A2">
      <w:pPr>
        <w:numPr>
          <w:ilvl w:val="0"/>
          <w:numId w:val="9"/>
        </w:numPr>
        <w:spacing w:after="0" w:line="360" w:lineRule="auto"/>
        <w:ind w:left="1134" w:hanging="567"/>
        <w:contextualSpacing/>
        <w:jc w:val="both"/>
        <w:rPr>
          <w:rFonts w:ascii="Arial" w:hAnsi="Arial" w:cs="Arial"/>
          <w:b/>
          <w:sz w:val="24"/>
          <w:szCs w:val="24"/>
          <w:lang w:val="es-ES_tradnl" w:eastAsia="es-MX"/>
        </w:rPr>
      </w:pPr>
      <w:r w:rsidRPr="000675A2">
        <w:rPr>
          <w:rFonts w:ascii="Arial" w:hAnsi="Arial" w:cs="Arial"/>
          <w:b/>
          <w:bCs/>
          <w:sz w:val="24"/>
          <w:szCs w:val="24"/>
          <w:lang w:val="es-ES_tradnl" w:eastAsia="es-MX"/>
        </w:rPr>
        <w:t>Ser de</w:t>
      </w:r>
      <w:r w:rsidRPr="000675A2">
        <w:rPr>
          <w:rFonts w:ascii="Arial" w:hAnsi="Arial" w:cs="Arial"/>
          <w:b/>
          <w:sz w:val="24"/>
          <w:szCs w:val="24"/>
          <w:lang w:val="es-ES_tradnl" w:eastAsia="es-MX"/>
        </w:rPr>
        <w:t xml:space="preserve"> reconocida honorabilidad y buena conducta.</w:t>
      </w:r>
    </w:p>
    <w:p w14:paraId="1843354F" w14:textId="77777777" w:rsidR="00E8784B" w:rsidRPr="000675A2" w:rsidRDefault="00E8784B" w:rsidP="000675A2">
      <w:pPr>
        <w:numPr>
          <w:ilvl w:val="0"/>
          <w:numId w:val="9"/>
        </w:numPr>
        <w:spacing w:after="0" w:line="360" w:lineRule="auto"/>
        <w:ind w:left="1134" w:hanging="567"/>
        <w:contextualSpacing/>
        <w:jc w:val="both"/>
        <w:rPr>
          <w:rFonts w:ascii="Arial" w:hAnsi="Arial" w:cs="Arial"/>
          <w:b/>
          <w:sz w:val="24"/>
          <w:szCs w:val="24"/>
          <w:lang w:val="es-ES_tradnl" w:eastAsia="es-MX"/>
        </w:rPr>
      </w:pPr>
      <w:r w:rsidRPr="000675A2">
        <w:rPr>
          <w:rFonts w:ascii="Arial" w:hAnsi="Arial" w:cs="Arial"/>
          <w:b/>
          <w:sz w:val="24"/>
          <w:szCs w:val="24"/>
          <w:lang w:val="es-ES_tradnl" w:eastAsia="es-MX"/>
        </w:rPr>
        <w:t>Tener la capacidad necesaria para desempeñar el puesto al que se asigne.</w:t>
      </w:r>
    </w:p>
    <w:p w14:paraId="6560E459" w14:textId="77777777" w:rsidR="00E8784B" w:rsidRPr="000675A2" w:rsidRDefault="00E8784B" w:rsidP="000675A2">
      <w:pPr>
        <w:numPr>
          <w:ilvl w:val="0"/>
          <w:numId w:val="9"/>
        </w:numPr>
        <w:spacing w:after="0" w:line="360" w:lineRule="auto"/>
        <w:ind w:left="1134" w:hanging="567"/>
        <w:contextualSpacing/>
        <w:jc w:val="both"/>
        <w:rPr>
          <w:rFonts w:ascii="Arial" w:hAnsi="Arial" w:cs="Arial"/>
          <w:b/>
          <w:sz w:val="24"/>
          <w:szCs w:val="24"/>
          <w:lang w:val="es-ES_tradnl" w:eastAsia="es-MX"/>
        </w:rPr>
      </w:pPr>
      <w:r w:rsidRPr="000675A2">
        <w:rPr>
          <w:rFonts w:ascii="Arial" w:hAnsi="Arial" w:cs="Arial"/>
          <w:b/>
          <w:bCs/>
          <w:sz w:val="24"/>
          <w:szCs w:val="24"/>
          <w:lang w:val="es-ES_tradnl"/>
        </w:rPr>
        <w:t>N</w:t>
      </w:r>
      <w:r w:rsidRPr="000675A2">
        <w:rPr>
          <w:rFonts w:ascii="Arial" w:hAnsi="Arial" w:cs="Arial"/>
          <w:b/>
          <w:bCs/>
          <w:sz w:val="24"/>
          <w:szCs w:val="24"/>
        </w:rPr>
        <w:t>o haber sido condenado por violencia familiar, delitos contra la intimidad sexual, hostigamiento sexual, acoso sexual, abuso sexual, estupro, violación o feminicidio.</w:t>
      </w:r>
    </w:p>
    <w:p w14:paraId="51252391" w14:textId="77777777" w:rsidR="009E115B" w:rsidRPr="000675A2" w:rsidRDefault="009E115B" w:rsidP="000675A2">
      <w:pPr>
        <w:spacing w:after="0" w:line="360" w:lineRule="auto"/>
        <w:ind w:left="1134"/>
        <w:contextualSpacing/>
        <w:jc w:val="both"/>
        <w:rPr>
          <w:rFonts w:ascii="Arial" w:hAnsi="Arial" w:cs="Arial"/>
          <w:b/>
          <w:bCs/>
          <w:sz w:val="24"/>
          <w:szCs w:val="24"/>
        </w:rPr>
      </w:pPr>
    </w:p>
    <w:p w14:paraId="18D24779" w14:textId="77777777" w:rsidR="009E115B" w:rsidRPr="005D328B" w:rsidRDefault="009E115B" w:rsidP="009E115B">
      <w:pPr>
        <w:spacing w:after="0" w:line="240" w:lineRule="auto"/>
        <w:ind w:left="1134"/>
        <w:contextualSpacing/>
        <w:jc w:val="both"/>
        <w:rPr>
          <w:rFonts w:ascii="Arial" w:hAnsi="Arial" w:cs="Arial"/>
          <w:b/>
          <w:lang w:val="es-ES_tradnl" w:eastAsia="es-MX"/>
        </w:rPr>
      </w:pPr>
    </w:p>
    <w:p w14:paraId="560C9F9C" w14:textId="77777777" w:rsidR="00E8784B" w:rsidRDefault="00E8784B" w:rsidP="00E8784B">
      <w:pPr>
        <w:pStyle w:val="Prrafodelista"/>
        <w:tabs>
          <w:tab w:val="left" w:pos="8364"/>
        </w:tabs>
        <w:ind w:left="720"/>
        <w:jc w:val="both"/>
        <w:rPr>
          <w:rFonts w:ascii="Arial" w:eastAsia="Calibri" w:hAnsi="Arial" w:cs="Arial"/>
          <w:lang w:val="es-ES_tradnl" w:eastAsia="es-MX"/>
        </w:rPr>
      </w:pPr>
    </w:p>
    <w:p w14:paraId="3D53F56B" w14:textId="77777777" w:rsidR="009E115B" w:rsidRPr="002956B4" w:rsidRDefault="000675A2" w:rsidP="009E115B">
      <w:pPr>
        <w:spacing w:line="360" w:lineRule="auto"/>
        <w:jc w:val="both"/>
        <w:rPr>
          <w:rFonts w:ascii="Arial" w:hAnsi="Arial" w:cs="Arial"/>
          <w:sz w:val="24"/>
          <w:szCs w:val="24"/>
        </w:rPr>
      </w:pPr>
      <w:r>
        <w:rPr>
          <w:rFonts w:ascii="Arial" w:hAnsi="Arial" w:cs="Arial"/>
          <w:b/>
          <w:sz w:val="24"/>
          <w:szCs w:val="24"/>
        </w:rPr>
        <w:t>ARTICULO QUINT</w:t>
      </w:r>
      <w:r w:rsidR="009E115B" w:rsidRPr="00623358">
        <w:rPr>
          <w:rFonts w:ascii="Arial" w:hAnsi="Arial" w:cs="Arial"/>
          <w:b/>
          <w:sz w:val="24"/>
          <w:szCs w:val="24"/>
        </w:rPr>
        <w:t>O.</w:t>
      </w:r>
      <w:r w:rsidR="009E115B" w:rsidRPr="00623358">
        <w:rPr>
          <w:sz w:val="24"/>
          <w:szCs w:val="24"/>
        </w:rPr>
        <w:t xml:space="preserve"> </w:t>
      </w:r>
      <w:r w:rsidR="009E115B" w:rsidRPr="00623358">
        <w:rPr>
          <w:rFonts w:ascii="Arial" w:hAnsi="Arial" w:cs="Arial"/>
          <w:b/>
          <w:sz w:val="24"/>
          <w:szCs w:val="24"/>
        </w:rPr>
        <w:t xml:space="preserve"> </w:t>
      </w:r>
      <w:r w:rsidR="009E115B">
        <w:rPr>
          <w:rFonts w:ascii="Arial" w:hAnsi="Arial" w:cs="Arial"/>
          <w:sz w:val="24"/>
          <w:szCs w:val="24"/>
        </w:rPr>
        <w:t>Se reforma la fracción III del artículo 61</w:t>
      </w:r>
      <w:r w:rsidR="009E115B" w:rsidRPr="00623358">
        <w:rPr>
          <w:rFonts w:ascii="Arial" w:hAnsi="Arial" w:cs="Arial"/>
          <w:sz w:val="24"/>
          <w:szCs w:val="24"/>
        </w:rPr>
        <w:t xml:space="preserve"> de</w:t>
      </w:r>
      <w:r w:rsidR="009E115B">
        <w:rPr>
          <w:rFonts w:ascii="Arial" w:hAnsi="Arial" w:cs="Arial"/>
          <w:sz w:val="24"/>
          <w:szCs w:val="24"/>
        </w:rPr>
        <w:t>l Código Municipal para el Estado de Chihuahua</w:t>
      </w:r>
      <w:r w:rsidR="009E115B" w:rsidRPr="00623358">
        <w:rPr>
          <w:rFonts w:ascii="Arial" w:hAnsi="Arial" w:cs="Arial"/>
          <w:sz w:val="24"/>
          <w:szCs w:val="24"/>
          <w:shd w:val="clear" w:color="auto" w:fill="FFFFFF"/>
        </w:rPr>
        <w:t xml:space="preserve">, </w:t>
      </w:r>
      <w:r w:rsidR="009E115B" w:rsidRPr="00623358">
        <w:rPr>
          <w:rFonts w:ascii="Arial" w:hAnsi="Arial" w:cs="Arial"/>
          <w:sz w:val="24"/>
          <w:szCs w:val="24"/>
        </w:rPr>
        <w:t>para quedar redactado de la siguiente manera:</w:t>
      </w:r>
    </w:p>
    <w:p w14:paraId="58FAEA3A" w14:textId="77777777" w:rsidR="009E115B" w:rsidRDefault="009E115B" w:rsidP="009E115B"/>
    <w:p w14:paraId="2CF8A38A" w14:textId="77777777" w:rsidR="009E115B" w:rsidRPr="000675A2" w:rsidRDefault="009E115B" w:rsidP="000675A2">
      <w:pPr>
        <w:tabs>
          <w:tab w:val="left" w:pos="-5103"/>
          <w:tab w:val="left" w:pos="1134"/>
        </w:tabs>
        <w:spacing w:line="360" w:lineRule="auto"/>
        <w:jc w:val="both"/>
        <w:rPr>
          <w:rFonts w:ascii="Arial" w:eastAsia="Calibri" w:hAnsi="Arial" w:cs="Arial"/>
          <w:sz w:val="24"/>
          <w:szCs w:val="24"/>
        </w:rPr>
      </w:pPr>
      <w:r w:rsidRPr="000675A2">
        <w:rPr>
          <w:rFonts w:ascii="Arial" w:eastAsia="Calibri" w:hAnsi="Arial" w:cs="Arial"/>
          <w:b/>
          <w:sz w:val="24"/>
          <w:szCs w:val="24"/>
        </w:rPr>
        <w:t>ARTÍCULO 61.</w:t>
      </w:r>
      <w:r w:rsidRPr="000675A2">
        <w:rPr>
          <w:rFonts w:ascii="Arial" w:eastAsia="Calibri" w:hAnsi="Arial" w:cs="Arial"/>
          <w:sz w:val="24"/>
          <w:szCs w:val="24"/>
        </w:rPr>
        <w:t xml:space="preserve"> Para ser funcionaria, o funcionario municipal, se requiere:</w:t>
      </w:r>
    </w:p>
    <w:p w14:paraId="59A6B142" w14:textId="77777777" w:rsidR="009E115B" w:rsidRPr="000675A2" w:rsidRDefault="009E115B" w:rsidP="000675A2">
      <w:pPr>
        <w:tabs>
          <w:tab w:val="left" w:pos="-5103"/>
          <w:tab w:val="left" w:pos="-284"/>
          <w:tab w:val="left" w:pos="1134"/>
        </w:tabs>
        <w:spacing w:line="360" w:lineRule="auto"/>
        <w:ind w:left="1134"/>
        <w:jc w:val="both"/>
        <w:rPr>
          <w:rFonts w:ascii="Arial" w:hAnsi="Arial" w:cs="Arial"/>
          <w:sz w:val="24"/>
          <w:szCs w:val="24"/>
        </w:rPr>
      </w:pPr>
    </w:p>
    <w:p w14:paraId="6AEB1FCB" w14:textId="77777777" w:rsidR="009E115B" w:rsidRPr="000675A2" w:rsidRDefault="009E115B" w:rsidP="000675A2">
      <w:pPr>
        <w:tabs>
          <w:tab w:val="left" w:pos="-284"/>
          <w:tab w:val="left" w:pos="2268"/>
        </w:tabs>
        <w:spacing w:line="360" w:lineRule="auto"/>
        <w:jc w:val="both"/>
        <w:rPr>
          <w:rFonts w:ascii="Arial" w:hAnsi="Arial" w:cs="Arial"/>
          <w:sz w:val="24"/>
          <w:szCs w:val="24"/>
        </w:rPr>
      </w:pPr>
      <w:r w:rsidRPr="000675A2">
        <w:rPr>
          <w:rFonts w:ascii="Arial" w:hAnsi="Arial" w:cs="Arial"/>
          <w:sz w:val="24"/>
          <w:szCs w:val="24"/>
        </w:rPr>
        <w:t>I al II …………………</w:t>
      </w:r>
    </w:p>
    <w:p w14:paraId="592FA163" w14:textId="77777777" w:rsidR="009E115B" w:rsidRPr="000675A2" w:rsidRDefault="009E115B" w:rsidP="000675A2">
      <w:pPr>
        <w:tabs>
          <w:tab w:val="left" w:pos="-284"/>
          <w:tab w:val="left" w:pos="2268"/>
        </w:tabs>
        <w:spacing w:line="360" w:lineRule="auto"/>
        <w:jc w:val="both"/>
        <w:rPr>
          <w:rFonts w:ascii="Arial" w:hAnsi="Arial" w:cs="Arial"/>
          <w:sz w:val="24"/>
          <w:szCs w:val="24"/>
        </w:rPr>
      </w:pPr>
      <w:r w:rsidRPr="000675A2">
        <w:rPr>
          <w:rFonts w:ascii="Arial" w:hAnsi="Arial" w:cs="Arial"/>
          <w:sz w:val="24"/>
          <w:szCs w:val="24"/>
        </w:rPr>
        <w:t xml:space="preserve">III Tener buena conducta y la capacidad suficiente para el desempeño del cargo; y </w:t>
      </w:r>
      <w:r w:rsidRPr="000675A2">
        <w:rPr>
          <w:rFonts w:ascii="Arial" w:hAnsi="Arial" w:cs="Arial"/>
          <w:b/>
          <w:bCs/>
          <w:sz w:val="24"/>
          <w:szCs w:val="24"/>
        </w:rPr>
        <w:t>no haber sido condenado por violencia familiar, delitos contra la intimidad sexual, hostigamiento sexual, acoso sexual, abuso sexual, estupro, violación o feminicidio.</w:t>
      </w:r>
    </w:p>
    <w:p w14:paraId="134F2983" w14:textId="77777777" w:rsidR="009E115B" w:rsidRDefault="009E115B" w:rsidP="000675A2">
      <w:pPr>
        <w:tabs>
          <w:tab w:val="left" w:pos="-284"/>
          <w:tab w:val="left" w:pos="709"/>
        </w:tabs>
        <w:spacing w:after="0" w:line="360" w:lineRule="auto"/>
        <w:jc w:val="both"/>
        <w:rPr>
          <w:rFonts w:ascii="Arial" w:eastAsia="Calibri" w:hAnsi="Arial" w:cs="Arial"/>
          <w:sz w:val="24"/>
          <w:szCs w:val="24"/>
        </w:rPr>
      </w:pPr>
      <w:r w:rsidRPr="000675A2">
        <w:rPr>
          <w:rFonts w:ascii="Arial" w:eastAsia="Calibri" w:hAnsi="Arial" w:cs="Arial"/>
          <w:sz w:val="24"/>
          <w:szCs w:val="24"/>
        </w:rPr>
        <w:t xml:space="preserve">IV al V ………………… </w:t>
      </w:r>
    </w:p>
    <w:p w14:paraId="5EF83232" w14:textId="77777777" w:rsidR="000675A2" w:rsidRPr="000675A2" w:rsidRDefault="000675A2" w:rsidP="000675A2">
      <w:pPr>
        <w:tabs>
          <w:tab w:val="left" w:pos="-284"/>
          <w:tab w:val="left" w:pos="709"/>
        </w:tabs>
        <w:spacing w:after="0" w:line="360" w:lineRule="auto"/>
        <w:jc w:val="both"/>
        <w:rPr>
          <w:rFonts w:ascii="Arial" w:eastAsia="Calibri" w:hAnsi="Arial" w:cs="Arial"/>
          <w:b/>
          <w:sz w:val="24"/>
          <w:szCs w:val="24"/>
        </w:rPr>
      </w:pPr>
      <w:r>
        <w:rPr>
          <w:rFonts w:ascii="Arial" w:eastAsia="Calibri" w:hAnsi="Arial" w:cs="Arial"/>
          <w:sz w:val="24"/>
          <w:szCs w:val="24"/>
        </w:rPr>
        <w:t>…………………………</w:t>
      </w:r>
    </w:p>
    <w:p w14:paraId="72AA9D6D" w14:textId="77777777" w:rsidR="009E115B" w:rsidRDefault="009E115B" w:rsidP="009E115B">
      <w:pPr>
        <w:tabs>
          <w:tab w:val="left" w:pos="-284"/>
          <w:tab w:val="left" w:pos="1134"/>
        </w:tabs>
        <w:ind w:left="1134"/>
        <w:jc w:val="both"/>
        <w:rPr>
          <w:rFonts w:ascii="Arial" w:hAnsi="Arial"/>
        </w:rPr>
      </w:pPr>
    </w:p>
    <w:p w14:paraId="166642B4" w14:textId="77777777" w:rsidR="005B535A" w:rsidRPr="00E8784B" w:rsidRDefault="005B535A" w:rsidP="00E8784B">
      <w:pPr>
        <w:rPr>
          <w:lang w:val="es-ES_tradnl"/>
        </w:rPr>
      </w:pPr>
    </w:p>
    <w:p w14:paraId="6C19C0A4" w14:textId="77777777" w:rsidR="001C2882" w:rsidRDefault="001C2882" w:rsidP="001C2882">
      <w:pPr>
        <w:spacing w:line="360" w:lineRule="auto"/>
        <w:jc w:val="center"/>
        <w:rPr>
          <w:rFonts w:ascii="Arial" w:hAnsi="Arial" w:cs="Arial"/>
          <w:b/>
          <w:sz w:val="24"/>
          <w:szCs w:val="24"/>
        </w:rPr>
      </w:pPr>
      <w:r w:rsidRPr="0012700F">
        <w:rPr>
          <w:rFonts w:ascii="Arial" w:hAnsi="Arial" w:cs="Arial"/>
          <w:b/>
          <w:sz w:val="24"/>
          <w:szCs w:val="24"/>
        </w:rPr>
        <w:t>TRANSITORIO</w:t>
      </w:r>
    </w:p>
    <w:p w14:paraId="330037D5" w14:textId="77777777" w:rsidR="00290BC6" w:rsidRPr="0012700F" w:rsidRDefault="00290BC6" w:rsidP="001C2882">
      <w:pPr>
        <w:spacing w:line="360" w:lineRule="auto"/>
        <w:jc w:val="center"/>
        <w:rPr>
          <w:rFonts w:ascii="Arial" w:hAnsi="Arial" w:cs="Arial"/>
          <w:b/>
          <w:sz w:val="24"/>
          <w:szCs w:val="24"/>
        </w:rPr>
      </w:pPr>
    </w:p>
    <w:p w14:paraId="2A6AC1B8" w14:textId="77777777" w:rsidR="001C2882" w:rsidRPr="0012700F" w:rsidRDefault="001C2882" w:rsidP="001C2882">
      <w:pPr>
        <w:spacing w:line="360" w:lineRule="auto"/>
        <w:jc w:val="both"/>
        <w:rPr>
          <w:rFonts w:ascii="Arial" w:hAnsi="Arial" w:cs="Arial"/>
          <w:sz w:val="24"/>
          <w:szCs w:val="24"/>
        </w:rPr>
      </w:pPr>
      <w:proofErr w:type="gramStart"/>
      <w:r w:rsidRPr="0012700F">
        <w:rPr>
          <w:rFonts w:ascii="Arial" w:hAnsi="Arial" w:cs="Arial"/>
          <w:b/>
          <w:sz w:val="24"/>
          <w:szCs w:val="24"/>
        </w:rPr>
        <w:t>UNICO.-</w:t>
      </w:r>
      <w:proofErr w:type="gramEnd"/>
      <w:r w:rsidRPr="0012700F">
        <w:rPr>
          <w:rFonts w:ascii="Arial" w:hAnsi="Arial" w:cs="Arial"/>
          <w:b/>
          <w:sz w:val="24"/>
          <w:szCs w:val="24"/>
        </w:rPr>
        <w:t xml:space="preserve"> </w:t>
      </w:r>
      <w:r w:rsidRPr="0012700F">
        <w:rPr>
          <w:rFonts w:ascii="Arial" w:hAnsi="Arial" w:cs="Arial"/>
          <w:sz w:val="24"/>
          <w:szCs w:val="24"/>
        </w:rPr>
        <w:t>El presente decreto entrara en vigor al día siguiente de su publicación en el Periódico Oficial de Estado.</w:t>
      </w:r>
    </w:p>
    <w:p w14:paraId="5C96736D" w14:textId="77777777" w:rsidR="001C2882" w:rsidRDefault="001C2882" w:rsidP="001C2882">
      <w:pPr>
        <w:spacing w:line="360" w:lineRule="auto"/>
        <w:jc w:val="both"/>
        <w:rPr>
          <w:rFonts w:ascii="Arial" w:hAnsi="Arial" w:cs="Arial"/>
          <w:sz w:val="24"/>
          <w:szCs w:val="24"/>
        </w:rPr>
      </w:pPr>
    </w:p>
    <w:p w14:paraId="608D00BF" w14:textId="7B0D16CA" w:rsidR="001C2882" w:rsidRPr="0012700F" w:rsidRDefault="001C2882" w:rsidP="001C2882">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 xml:space="preserve">d de </w:t>
      </w:r>
      <w:r w:rsidR="00290BC6">
        <w:rPr>
          <w:rFonts w:ascii="Arial" w:hAnsi="Arial" w:cs="Arial"/>
          <w:sz w:val="24"/>
          <w:szCs w:val="24"/>
        </w:rPr>
        <w:t xml:space="preserve">Chihuahua, </w:t>
      </w:r>
      <w:proofErr w:type="spellStart"/>
      <w:r w:rsidR="00290BC6">
        <w:rPr>
          <w:rFonts w:ascii="Arial" w:hAnsi="Arial" w:cs="Arial"/>
          <w:sz w:val="24"/>
          <w:szCs w:val="24"/>
        </w:rPr>
        <w:t>Chih</w:t>
      </w:r>
      <w:proofErr w:type="spellEnd"/>
      <w:r w:rsidR="00290BC6">
        <w:rPr>
          <w:rFonts w:ascii="Arial" w:hAnsi="Arial" w:cs="Arial"/>
          <w:sz w:val="24"/>
          <w:szCs w:val="24"/>
        </w:rPr>
        <w:t xml:space="preserve">, a los </w:t>
      </w:r>
      <w:r w:rsidR="00034EE0">
        <w:rPr>
          <w:rFonts w:ascii="Arial" w:hAnsi="Arial" w:cs="Arial"/>
          <w:sz w:val="24"/>
          <w:szCs w:val="24"/>
        </w:rPr>
        <w:t xml:space="preserve">veinticinco </w:t>
      </w:r>
      <w:r w:rsidR="00290BC6">
        <w:rPr>
          <w:rFonts w:ascii="Arial" w:hAnsi="Arial" w:cs="Arial"/>
          <w:sz w:val="24"/>
          <w:szCs w:val="24"/>
        </w:rPr>
        <w:t>días del mes de agosto</w:t>
      </w:r>
      <w:r>
        <w:rPr>
          <w:rFonts w:ascii="Arial" w:hAnsi="Arial" w:cs="Arial"/>
          <w:sz w:val="24"/>
          <w:szCs w:val="24"/>
        </w:rPr>
        <w:t xml:space="preserve"> del año dos mil veintitrés</w:t>
      </w:r>
      <w:r w:rsidRPr="0012700F">
        <w:rPr>
          <w:rFonts w:ascii="Arial" w:hAnsi="Arial" w:cs="Arial"/>
          <w:sz w:val="24"/>
          <w:szCs w:val="24"/>
        </w:rPr>
        <w:t>.</w:t>
      </w:r>
    </w:p>
    <w:p w14:paraId="1C6297CD" w14:textId="77777777" w:rsidR="001C2882" w:rsidRPr="0012700F" w:rsidRDefault="001C2882" w:rsidP="001C2882">
      <w:pPr>
        <w:spacing w:line="360" w:lineRule="auto"/>
        <w:rPr>
          <w:rFonts w:ascii="Arial" w:hAnsi="Arial" w:cs="Arial"/>
          <w:b/>
          <w:sz w:val="24"/>
          <w:szCs w:val="24"/>
        </w:rPr>
      </w:pPr>
    </w:p>
    <w:p w14:paraId="0D6642FB" w14:textId="77777777" w:rsidR="001C2882" w:rsidRPr="0012700F" w:rsidRDefault="001C2882" w:rsidP="001C2882">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373CBC76" w14:textId="42AEBF84" w:rsidR="001C2882" w:rsidRPr="000E7DFA" w:rsidRDefault="001C2882" w:rsidP="00CD6785">
      <w:pPr>
        <w:spacing w:line="360" w:lineRule="auto"/>
        <w:jc w:val="center"/>
      </w:pPr>
      <w:r w:rsidRPr="0012700F">
        <w:rPr>
          <w:rFonts w:ascii="Arial" w:hAnsi="Arial" w:cs="Arial"/>
          <w:b/>
          <w:sz w:val="24"/>
          <w:szCs w:val="24"/>
        </w:rPr>
        <w:t>PARTIDO REVOLUCIONARIO INSTITUCIONAL</w:t>
      </w:r>
    </w:p>
    <w:sectPr w:rsidR="001C2882" w:rsidRPr="000E7DFA" w:rsidSect="000372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E3E"/>
    <w:multiLevelType w:val="hybridMultilevel"/>
    <w:tmpl w:val="EECE0FCE"/>
    <w:lvl w:ilvl="0" w:tplc="F1305406">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944407"/>
    <w:multiLevelType w:val="hybridMultilevel"/>
    <w:tmpl w:val="C1D0D0DE"/>
    <w:lvl w:ilvl="0" w:tplc="BFD26748">
      <w:start w:val="5"/>
      <w:numFmt w:val="upperRoman"/>
      <w:lvlText w:val="%1."/>
      <w:lvlJc w:val="left"/>
      <w:pPr>
        <w:tabs>
          <w:tab w:val="num" w:pos="2403"/>
        </w:tabs>
        <w:ind w:left="2403" w:hanging="720"/>
      </w:pPr>
      <w:rPr>
        <w:rFonts w:hint="default"/>
        <w:b w:val="0"/>
        <w:i w:val="0"/>
      </w:rPr>
    </w:lvl>
    <w:lvl w:ilvl="1" w:tplc="0C0A0019">
      <w:start w:val="1"/>
      <w:numFmt w:val="lowerLetter"/>
      <w:lvlText w:val="%2."/>
      <w:lvlJc w:val="left"/>
      <w:pPr>
        <w:tabs>
          <w:tab w:val="num" w:pos="2763"/>
        </w:tabs>
        <w:ind w:left="2763" w:hanging="360"/>
      </w:pPr>
    </w:lvl>
    <w:lvl w:ilvl="2" w:tplc="0C0A001B" w:tentative="1">
      <w:start w:val="1"/>
      <w:numFmt w:val="lowerRoman"/>
      <w:lvlText w:val="%3."/>
      <w:lvlJc w:val="right"/>
      <w:pPr>
        <w:tabs>
          <w:tab w:val="num" w:pos="3483"/>
        </w:tabs>
        <w:ind w:left="3483" w:hanging="180"/>
      </w:p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2" w15:restartNumberingAfterBreak="0">
    <w:nsid w:val="19B61A13"/>
    <w:multiLevelType w:val="hybridMultilevel"/>
    <w:tmpl w:val="F70E8E3A"/>
    <w:lvl w:ilvl="0" w:tplc="080A000F">
      <w:start w:val="1"/>
      <w:numFmt w:val="decimal"/>
      <w:lvlText w:val="%1."/>
      <w:lvlJc w:val="left"/>
      <w:pPr>
        <w:ind w:left="360" w:hanging="360"/>
      </w:pPr>
      <w:rPr>
        <w:rFonts w:hint="default"/>
      </w:rPr>
    </w:lvl>
    <w:lvl w:ilvl="1" w:tplc="B7F0FE20">
      <w:start w:val="1"/>
      <w:numFmt w:val="upperRoman"/>
      <w:lvlText w:val="%2."/>
      <w:lvlJc w:val="left"/>
      <w:pPr>
        <w:ind w:left="861" w:hanging="72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E3A3F2C"/>
    <w:multiLevelType w:val="hybridMultilevel"/>
    <w:tmpl w:val="D95C1BAC"/>
    <w:lvl w:ilvl="0" w:tplc="8BEEBF34">
      <w:start w:val="1"/>
      <w:numFmt w:val="upperRoman"/>
      <w:lvlText w:val="%1."/>
      <w:lvlJc w:val="left"/>
      <w:pPr>
        <w:tabs>
          <w:tab w:val="num" w:pos="2403"/>
        </w:tabs>
        <w:ind w:left="2403" w:hanging="720"/>
      </w:pPr>
      <w:rPr>
        <w:rFonts w:hint="default"/>
      </w:rPr>
    </w:lvl>
    <w:lvl w:ilvl="1" w:tplc="0C0A0019">
      <w:start w:val="1"/>
      <w:numFmt w:val="lowerLetter"/>
      <w:lvlText w:val="%2."/>
      <w:lvlJc w:val="left"/>
      <w:pPr>
        <w:tabs>
          <w:tab w:val="num" w:pos="2763"/>
        </w:tabs>
        <w:ind w:left="2763" w:hanging="360"/>
      </w:pPr>
    </w:lvl>
    <w:lvl w:ilvl="2" w:tplc="0C0A001B" w:tentative="1">
      <w:start w:val="1"/>
      <w:numFmt w:val="lowerRoman"/>
      <w:lvlText w:val="%3."/>
      <w:lvlJc w:val="right"/>
      <w:pPr>
        <w:tabs>
          <w:tab w:val="num" w:pos="3483"/>
        </w:tabs>
        <w:ind w:left="3483" w:hanging="180"/>
      </w:p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4" w15:restartNumberingAfterBreak="0">
    <w:nsid w:val="30BD12AC"/>
    <w:multiLevelType w:val="hybridMultilevel"/>
    <w:tmpl w:val="50540BFC"/>
    <w:lvl w:ilvl="0" w:tplc="D9AAFD96">
      <w:start w:val="1"/>
      <w:numFmt w:val="upperRoman"/>
      <w:lvlText w:val="%1."/>
      <w:lvlJc w:val="left"/>
      <w:pPr>
        <w:tabs>
          <w:tab w:val="num" w:pos="2403"/>
        </w:tabs>
        <w:ind w:left="2403" w:hanging="720"/>
      </w:pPr>
      <w:rPr>
        <w:rFonts w:hint="default"/>
      </w:rPr>
    </w:lvl>
    <w:lvl w:ilvl="1" w:tplc="D5D4E3CA">
      <w:start w:val="1"/>
      <w:numFmt w:val="upperRoman"/>
      <w:lvlText w:val="%2."/>
      <w:lvlJc w:val="left"/>
      <w:pPr>
        <w:tabs>
          <w:tab w:val="num" w:pos="2763"/>
        </w:tabs>
        <w:ind w:left="2763" w:hanging="360"/>
      </w:pPr>
      <w:rPr>
        <w:rFonts w:hint="default"/>
      </w:rPr>
    </w:lvl>
    <w:lvl w:ilvl="2" w:tplc="0C0A001B">
      <w:start w:val="1"/>
      <w:numFmt w:val="lowerRoman"/>
      <w:lvlText w:val="%3."/>
      <w:lvlJc w:val="right"/>
      <w:pPr>
        <w:tabs>
          <w:tab w:val="num" w:pos="3483"/>
        </w:tabs>
        <w:ind w:left="3483" w:hanging="180"/>
      </w:p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5" w15:restartNumberingAfterBreak="0">
    <w:nsid w:val="3EEE661A"/>
    <w:multiLevelType w:val="hybridMultilevel"/>
    <w:tmpl w:val="E7568ADA"/>
    <w:lvl w:ilvl="0" w:tplc="D4344C8C">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8E1503"/>
    <w:multiLevelType w:val="hybridMultilevel"/>
    <w:tmpl w:val="DEF277D2"/>
    <w:lvl w:ilvl="0" w:tplc="EF983728">
      <w:start w:val="1"/>
      <w:numFmt w:val="upperRoman"/>
      <w:lvlText w:val="%1."/>
      <w:lvlJc w:val="left"/>
      <w:pPr>
        <w:tabs>
          <w:tab w:val="num" w:pos="2403"/>
        </w:tabs>
        <w:ind w:left="2403" w:hanging="720"/>
      </w:pPr>
      <w:rPr>
        <w:rFonts w:hint="default"/>
        <w:b w:val="0"/>
      </w:rPr>
    </w:lvl>
    <w:lvl w:ilvl="1" w:tplc="08D8C924">
      <w:start w:val="1"/>
      <w:numFmt w:val="upperRoman"/>
      <w:lvlText w:val="%2."/>
      <w:lvlJc w:val="left"/>
      <w:pPr>
        <w:tabs>
          <w:tab w:val="num" w:pos="3123"/>
        </w:tabs>
        <w:ind w:left="3123" w:hanging="720"/>
      </w:pPr>
      <w:rPr>
        <w:rFonts w:hint="default"/>
      </w:rPr>
    </w:lvl>
    <w:lvl w:ilvl="2" w:tplc="D7D45D92">
      <w:start w:val="1"/>
      <w:numFmt w:val="lowerLetter"/>
      <w:lvlText w:val="%3)"/>
      <w:lvlJc w:val="left"/>
      <w:pPr>
        <w:tabs>
          <w:tab w:val="num" w:pos="3663"/>
        </w:tabs>
        <w:ind w:left="3663" w:hanging="360"/>
      </w:pPr>
      <w:rPr>
        <w:rFonts w:hint="default"/>
      </w:rPr>
    </w:lvl>
    <w:lvl w:ilvl="3" w:tplc="2C46C46E">
      <w:start w:val="2"/>
      <w:numFmt w:val="upperRoman"/>
      <w:lvlText w:val="%4-"/>
      <w:lvlJc w:val="left"/>
      <w:pPr>
        <w:ind w:left="4563" w:hanging="720"/>
      </w:pPr>
      <w:rPr>
        <w:rFonts w:hint="default"/>
      </w:r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7" w15:restartNumberingAfterBreak="0">
    <w:nsid w:val="4CFF2422"/>
    <w:multiLevelType w:val="hybridMultilevel"/>
    <w:tmpl w:val="F2F087A4"/>
    <w:lvl w:ilvl="0" w:tplc="C1B6DC34">
      <w:start w:val="3"/>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A610DB"/>
    <w:multiLevelType w:val="hybridMultilevel"/>
    <w:tmpl w:val="AA480986"/>
    <w:lvl w:ilvl="0" w:tplc="E0AA6B92">
      <w:start w:val="1"/>
      <w:numFmt w:val="upperRoman"/>
      <w:lvlText w:val="%1."/>
      <w:lvlJc w:val="left"/>
      <w:pPr>
        <w:tabs>
          <w:tab w:val="num" w:pos="2403"/>
        </w:tabs>
        <w:ind w:left="2403" w:hanging="720"/>
      </w:pPr>
      <w:rPr>
        <w:rFonts w:hint="default"/>
      </w:rPr>
    </w:lvl>
    <w:lvl w:ilvl="1" w:tplc="0C0A0019" w:tentative="1">
      <w:start w:val="1"/>
      <w:numFmt w:val="lowerLetter"/>
      <w:lvlText w:val="%2."/>
      <w:lvlJc w:val="left"/>
      <w:pPr>
        <w:tabs>
          <w:tab w:val="num" w:pos="2763"/>
        </w:tabs>
        <w:ind w:left="2763" w:hanging="360"/>
      </w:pPr>
    </w:lvl>
    <w:lvl w:ilvl="2" w:tplc="0C0A001B" w:tentative="1">
      <w:start w:val="1"/>
      <w:numFmt w:val="lowerRoman"/>
      <w:lvlText w:val="%3."/>
      <w:lvlJc w:val="right"/>
      <w:pPr>
        <w:tabs>
          <w:tab w:val="num" w:pos="3483"/>
        </w:tabs>
        <w:ind w:left="3483" w:hanging="180"/>
      </w:p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9" w15:restartNumberingAfterBreak="0">
    <w:nsid w:val="57FD3D39"/>
    <w:multiLevelType w:val="hybridMultilevel"/>
    <w:tmpl w:val="28AA50E4"/>
    <w:lvl w:ilvl="0" w:tplc="B26EAD70">
      <w:start w:val="1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B07EC7"/>
    <w:multiLevelType w:val="hybridMultilevel"/>
    <w:tmpl w:val="497810AA"/>
    <w:lvl w:ilvl="0" w:tplc="4B0EDA32">
      <w:start w:val="1"/>
      <w:numFmt w:val="upperRoman"/>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1" w15:restartNumberingAfterBreak="0">
    <w:nsid w:val="646B232E"/>
    <w:multiLevelType w:val="hybridMultilevel"/>
    <w:tmpl w:val="4AD88FDA"/>
    <w:lvl w:ilvl="0" w:tplc="3E26C6F4">
      <w:start w:val="1"/>
      <w:numFmt w:val="lowerLetter"/>
      <w:lvlText w:val="%1)"/>
      <w:lvlJc w:val="left"/>
      <w:pPr>
        <w:ind w:left="720" w:hanging="360"/>
      </w:pPr>
      <w:rPr>
        <w:rFonts w:cs="Times New Roman"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72B3CED"/>
    <w:multiLevelType w:val="hybridMultilevel"/>
    <w:tmpl w:val="F1B8C0AE"/>
    <w:lvl w:ilvl="0" w:tplc="2DF433BC">
      <w:start w:val="6"/>
      <w:numFmt w:val="upperRoman"/>
      <w:lvlText w:val="%1."/>
      <w:lvlJc w:val="left"/>
      <w:pPr>
        <w:tabs>
          <w:tab w:val="num" w:pos="2403"/>
        </w:tabs>
        <w:ind w:left="2403" w:hanging="720"/>
      </w:pPr>
      <w:rPr>
        <w:rFonts w:hint="default"/>
      </w:rPr>
    </w:lvl>
    <w:lvl w:ilvl="1" w:tplc="0C0A0019" w:tentative="1">
      <w:start w:val="1"/>
      <w:numFmt w:val="lowerLetter"/>
      <w:lvlText w:val="%2."/>
      <w:lvlJc w:val="left"/>
      <w:pPr>
        <w:tabs>
          <w:tab w:val="num" w:pos="2763"/>
        </w:tabs>
        <w:ind w:left="2763" w:hanging="360"/>
      </w:pPr>
    </w:lvl>
    <w:lvl w:ilvl="2" w:tplc="0C0A001B" w:tentative="1">
      <w:start w:val="1"/>
      <w:numFmt w:val="lowerRoman"/>
      <w:lvlText w:val="%3."/>
      <w:lvlJc w:val="right"/>
      <w:pPr>
        <w:tabs>
          <w:tab w:val="num" w:pos="3483"/>
        </w:tabs>
        <w:ind w:left="3483" w:hanging="180"/>
      </w:p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13" w15:restartNumberingAfterBreak="0">
    <w:nsid w:val="6C972FF5"/>
    <w:multiLevelType w:val="hybridMultilevel"/>
    <w:tmpl w:val="011AAFB4"/>
    <w:lvl w:ilvl="0" w:tplc="A9BAD34E">
      <w:start w:val="1"/>
      <w:numFmt w:val="upperRoman"/>
      <w:lvlText w:val="%1."/>
      <w:lvlJc w:val="left"/>
      <w:pPr>
        <w:tabs>
          <w:tab w:val="num" w:pos="2403"/>
        </w:tabs>
        <w:ind w:left="2403" w:hanging="720"/>
      </w:pPr>
      <w:rPr>
        <w:rFonts w:hint="default"/>
        <w:b w:val="0"/>
        <w:i w:val="0"/>
      </w:rPr>
    </w:lvl>
    <w:lvl w:ilvl="1" w:tplc="5DD2AF94">
      <w:start w:val="6"/>
      <w:numFmt w:val="upperLetter"/>
      <w:lvlText w:val="%2."/>
      <w:lvlJc w:val="left"/>
      <w:pPr>
        <w:tabs>
          <w:tab w:val="num" w:pos="2763"/>
        </w:tabs>
        <w:ind w:left="2763" w:hanging="360"/>
      </w:pPr>
      <w:rPr>
        <w:rFonts w:hint="default"/>
      </w:rPr>
    </w:lvl>
    <w:lvl w:ilvl="2" w:tplc="0C0A001B" w:tentative="1">
      <w:start w:val="1"/>
      <w:numFmt w:val="lowerRoman"/>
      <w:lvlText w:val="%3."/>
      <w:lvlJc w:val="right"/>
      <w:pPr>
        <w:tabs>
          <w:tab w:val="num" w:pos="3483"/>
        </w:tabs>
        <w:ind w:left="3483" w:hanging="180"/>
      </w:p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14" w15:restartNumberingAfterBreak="0">
    <w:nsid w:val="6E477741"/>
    <w:multiLevelType w:val="hybridMultilevel"/>
    <w:tmpl w:val="DEB213DE"/>
    <w:lvl w:ilvl="0" w:tplc="2DF433BC">
      <w:start w:val="5"/>
      <w:numFmt w:val="upperRoman"/>
      <w:lvlText w:val="%1."/>
      <w:lvlJc w:val="left"/>
      <w:pPr>
        <w:tabs>
          <w:tab w:val="num" w:pos="2403"/>
        </w:tabs>
        <w:ind w:left="2403" w:hanging="720"/>
      </w:pPr>
      <w:rPr>
        <w:rFonts w:hint="default"/>
      </w:rPr>
    </w:lvl>
    <w:lvl w:ilvl="1" w:tplc="0C0A0019" w:tentative="1">
      <w:start w:val="1"/>
      <w:numFmt w:val="lowerLetter"/>
      <w:lvlText w:val="%2."/>
      <w:lvlJc w:val="left"/>
      <w:pPr>
        <w:tabs>
          <w:tab w:val="num" w:pos="2763"/>
        </w:tabs>
        <w:ind w:left="2763" w:hanging="360"/>
      </w:pPr>
    </w:lvl>
    <w:lvl w:ilvl="2" w:tplc="0C0A001B" w:tentative="1">
      <w:start w:val="1"/>
      <w:numFmt w:val="lowerRoman"/>
      <w:lvlText w:val="%3."/>
      <w:lvlJc w:val="right"/>
      <w:pPr>
        <w:tabs>
          <w:tab w:val="num" w:pos="3483"/>
        </w:tabs>
        <w:ind w:left="3483" w:hanging="180"/>
      </w:p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num w:numId="1">
    <w:abstractNumId w:val="10"/>
  </w:num>
  <w:num w:numId="2">
    <w:abstractNumId w:val="7"/>
  </w:num>
  <w:num w:numId="3">
    <w:abstractNumId w:val="13"/>
  </w:num>
  <w:num w:numId="4">
    <w:abstractNumId w:val="3"/>
  </w:num>
  <w:num w:numId="5">
    <w:abstractNumId w:val="6"/>
  </w:num>
  <w:num w:numId="6">
    <w:abstractNumId w:val="12"/>
  </w:num>
  <w:num w:numId="7">
    <w:abstractNumId w:val="4"/>
  </w:num>
  <w:num w:numId="8">
    <w:abstractNumId w:val="1"/>
  </w:num>
  <w:num w:numId="9">
    <w:abstractNumId w:val="0"/>
  </w:num>
  <w:num w:numId="10">
    <w:abstractNumId w:val="11"/>
  </w:num>
  <w:num w:numId="11">
    <w:abstractNumId w:val="8"/>
  </w:num>
  <w:num w:numId="12">
    <w:abstractNumId w:val="14"/>
  </w:num>
  <w:num w:numId="13">
    <w:abstractNumId w:val="9"/>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35"/>
    <w:rsid w:val="00034EE0"/>
    <w:rsid w:val="000372A4"/>
    <w:rsid w:val="000675A2"/>
    <w:rsid w:val="00084BB9"/>
    <w:rsid w:val="00090DE3"/>
    <w:rsid w:val="000E7DFA"/>
    <w:rsid w:val="001033CD"/>
    <w:rsid w:val="00131E21"/>
    <w:rsid w:val="00161299"/>
    <w:rsid w:val="001810EF"/>
    <w:rsid w:val="001C2882"/>
    <w:rsid w:val="002441C1"/>
    <w:rsid w:val="00284D86"/>
    <w:rsid w:val="00290BC6"/>
    <w:rsid w:val="002956B4"/>
    <w:rsid w:val="00492B2A"/>
    <w:rsid w:val="00497F8E"/>
    <w:rsid w:val="00513279"/>
    <w:rsid w:val="00550FCF"/>
    <w:rsid w:val="005B535A"/>
    <w:rsid w:val="005D328B"/>
    <w:rsid w:val="006371D9"/>
    <w:rsid w:val="006F1877"/>
    <w:rsid w:val="00722DC2"/>
    <w:rsid w:val="00752EFC"/>
    <w:rsid w:val="00791347"/>
    <w:rsid w:val="007F5A35"/>
    <w:rsid w:val="00943743"/>
    <w:rsid w:val="009A4965"/>
    <w:rsid w:val="009C4234"/>
    <w:rsid w:val="009E115B"/>
    <w:rsid w:val="00A11393"/>
    <w:rsid w:val="00A507B3"/>
    <w:rsid w:val="00CD6785"/>
    <w:rsid w:val="00DC6732"/>
    <w:rsid w:val="00DD39D9"/>
    <w:rsid w:val="00E35C2D"/>
    <w:rsid w:val="00E63D85"/>
    <w:rsid w:val="00E8784B"/>
    <w:rsid w:val="00F647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6986"/>
  <w15:docId w15:val="{32247A64-F798-4A08-A678-CE75A158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2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5A35"/>
    <w:pPr>
      <w:spacing w:after="0" w:line="240" w:lineRule="auto"/>
      <w:ind w:left="708"/>
    </w:pPr>
    <w:rPr>
      <w:rFonts w:ascii="Times New Roman" w:eastAsia="MS Mincho" w:hAnsi="Times New Roman" w:cs="Times New Roman"/>
      <w:sz w:val="20"/>
      <w:szCs w:val="20"/>
      <w:lang w:eastAsia="es-ES"/>
    </w:rPr>
  </w:style>
  <w:style w:type="paragraph" w:customStyle="1" w:styleId="CuerpoA">
    <w:name w:val="Cuerpo A"/>
    <w:rsid w:val="00131E2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1434</Words>
  <Characters>7890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2023-08-24T15:34:00Z</dcterms:created>
  <dcterms:modified xsi:type="dcterms:W3CDTF">2023-08-24T15:34:00Z</dcterms:modified>
</cp:coreProperties>
</file>