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A0C8" w14:textId="77777777" w:rsidR="00FF24F0" w:rsidRDefault="00A022D7">
      <w:pPr>
        <w:spacing w:line="360" w:lineRule="auto"/>
        <w:jc w:val="both"/>
        <w:rPr>
          <w:rFonts w:ascii="Century Gothic" w:eastAsia="Century Gothic" w:hAnsi="Century Gothic" w:cs="Century Gothic"/>
        </w:rPr>
      </w:pPr>
      <w:r>
        <w:rPr>
          <w:rFonts w:ascii="Century Gothic" w:eastAsia="Century Gothic" w:hAnsi="Century Gothic" w:cs="Century Gothic"/>
          <w:b/>
        </w:rPr>
        <w:t>H. DIPUTACIÓN PERMANENTE</w:t>
      </w:r>
    </w:p>
    <w:p w14:paraId="1B2AEBFB" w14:textId="77777777" w:rsidR="00FF24F0" w:rsidRDefault="00A022D7">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58ABAF0F" w14:textId="77777777" w:rsidR="00FF24F0" w:rsidRDefault="00A022D7">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4D67B91A" w14:textId="77777777" w:rsidR="00FF24F0" w:rsidRDefault="00A022D7">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w:t>
      </w:r>
      <w:proofErr w:type="spellStart"/>
      <w:r>
        <w:rPr>
          <w:rFonts w:ascii="Century Gothic" w:eastAsia="Century Gothic" w:hAnsi="Century Gothic" w:cs="Century Gothic"/>
          <w:b/>
        </w:rPr>
        <w:t>Martinez</w:t>
      </w:r>
      <w:proofErr w:type="spellEnd"/>
      <w:r>
        <w:rPr>
          <w:rFonts w:ascii="Century Gothic" w:eastAsia="Century Gothic" w:hAnsi="Century Gothic" w:cs="Century Gothic"/>
          <w:b/>
        </w:rPr>
        <w:t xml:space="preserve"> Díaz</w:t>
      </w:r>
      <w:r>
        <w:rPr>
          <w:rFonts w:ascii="Century Gothic" w:eastAsia="Century Gothic" w:hAnsi="Century Gothic" w:cs="Century Gothic"/>
        </w:rPr>
        <w:t xml:space="preserve"> Diputada de la Sexagésima Séptima Legislatura del Honorable Congreso del Estado, integrante del Grupo Parlamentario Acción Nacional, y en su representación, con fundamento en lo que dispone los Artículos 167, fracción I, y 169, todos de la Ley Orgánica de</w:t>
      </w:r>
      <w:r>
        <w:rPr>
          <w:rFonts w:ascii="Century Gothic" w:eastAsia="Century Gothic" w:hAnsi="Century Gothic" w:cs="Century Gothic"/>
        </w:rPr>
        <w:t xml:space="preserv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i/>
        </w:rPr>
        <w:t xml:space="preserve">PROPOSICIÓN CON CARÁCTER DE PUNTO DE ACUERDO A </w:t>
      </w:r>
      <w:r>
        <w:rPr>
          <w:rFonts w:ascii="Century Gothic" w:eastAsia="Century Gothic" w:hAnsi="Century Gothic" w:cs="Century Gothic"/>
          <w:b/>
          <w:i/>
        </w:rPr>
        <w:t>EFECTO DE EXHORTAR RESPETUOSAMENTE AL CONSEJO NACIONAL DE HUMANIDADES, CIENCIAS Y TECNOLOGÍAS (CONAHCYT), A FIN DE QUE SEAN CONSIDERADOS COMO PRIORITARIOS PARA LA ASIGNACIÓN DE BECAS DENTRO DE LOS NUEVOS LINEAMIENTOS AL SISTEMA NACIONAL DE POSGRADOS (SNP),</w:t>
      </w:r>
      <w:r>
        <w:rPr>
          <w:rFonts w:ascii="Century Gothic" w:eastAsia="Century Gothic" w:hAnsi="Century Gothic" w:cs="Century Gothic"/>
          <w:b/>
          <w:i/>
        </w:rPr>
        <w:t xml:space="preserve"> LOS POSGRADOS DE INVESTIGACIÓN DE LAS UNIVERSIDADES PÚBLICAS DEL ESTADO DE CHIHUAHUA;  </w:t>
      </w:r>
      <w:r>
        <w:rPr>
          <w:rFonts w:ascii="Century Gothic" w:eastAsia="Century Gothic" w:hAnsi="Century Gothic" w:cs="Century Gothic"/>
        </w:rPr>
        <w:t>lo anterior conforme a la siguiente:</w:t>
      </w:r>
    </w:p>
    <w:p w14:paraId="1F34EE71" w14:textId="77777777" w:rsidR="00FF24F0" w:rsidRDefault="00FF24F0">
      <w:pPr>
        <w:spacing w:line="360" w:lineRule="auto"/>
        <w:rPr>
          <w:rFonts w:ascii="Century Gothic" w:eastAsia="Century Gothic" w:hAnsi="Century Gothic" w:cs="Century Gothic"/>
        </w:rPr>
      </w:pPr>
    </w:p>
    <w:p w14:paraId="4CAC3047" w14:textId="77777777" w:rsidR="00FF24F0" w:rsidRDefault="00A022D7">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EXPOSICIÓN DE MOTIVOS </w:t>
      </w:r>
    </w:p>
    <w:p w14:paraId="04C4FBB9" w14:textId="77777777" w:rsidR="00FF24F0" w:rsidRDefault="00FF24F0">
      <w:pPr>
        <w:spacing w:line="392" w:lineRule="auto"/>
        <w:jc w:val="both"/>
        <w:rPr>
          <w:rFonts w:ascii="Century Gothic" w:eastAsia="Century Gothic" w:hAnsi="Century Gothic" w:cs="Century Gothic"/>
        </w:rPr>
      </w:pPr>
    </w:p>
    <w:p w14:paraId="13F99937" w14:textId="77777777" w:rsidR="00FF24F0" w:rsidRDefault="00A022D7">
      <w:pPr>
        <w:spacing w:line="426" w:lineRule="auto"/>
        <w:ind w:firstLine="720"/>
        <w:jc w:val="both"/>
        <w:rPr>
          <w:rFonts w:ascii="Century Gothic" w:eastAsia="Century Gothic" w:hAnsi="Century Gothic" w:cs="Century Gothic"/>
        </w:rPr>
      </w:pPr>
      <w:r>
        <w:rPr>
          <w:rFonts w:ascii="Century Gothic" w:eastAsia="Century Gothic" w:hAnsi="Century Gothic" w:cs="Century Gothic"/>
        </w:rPr>
        <w:t>En pasados días, fueron aprobados los nuevos lineamientos del Sistema Nacional de Posgrados (SNP) del Cons</w:t>
      </w:r>
      <w:r>
        <w:rPr>
          <w:rFonts w:ascii="Century Gothic" w:eastAsia="Century Gothic" w:hAnsi="Century Gothic" w:cs="Century Gothic"/>
        </w:rPr>
        <w:t xml:space="preserve">ejo Nacional de Humanidades, Ciencias y Tecnologías (CONAHCYT), así como el reciente Reglamento de Becas, en los cuales se fijan los nuevos criterios con los que se definen los programas de Posgrado “prioritarios” para dicha Institución, los cuales serán </w:t>
      </w:r>
      <w:r>
        <w:rPr>
          <w:rFonts w:ascii="Century Gothic" w:eastAsia="Century Gothic" w:hAnsi="Century Gothic" w:cs="Century Gothic"/>
        </w:rPr>
        <w:lastRenderedPageBreak/>
        <w:t>e</w:t>
      </w:r>
      <w:r>
        <w:rPr>
          <w:rFonts w:ascii="Century Gothic" w:eastAsia="Century Gothic" w:hAnsi="Century Gothic" w:cs="Century Gothic"/>
        </w:rPr>
        <w:t xml:space="preserve">legibles para la asignación de becas, y el mecanismo para solicitar las mismas. </w:t>
      </w:r>
    </w:p>
    <w:p w14:paraId="69777E83" w14:textId="77777777" w:rsidR="00FF24F0" w:rsidRDefault="00A022D7">
      <w:pPr>
        <w:spacing w:line="426" w:lineRule="auto"/>
        <w:jc w:val="both"/>
        <w:rPr>
          <w:rFonts w:ascii="Century Gothic" w:eastAsia="Century Gothic" w:hAnsi="Century Gothic" w:cs="Century Gothic"/>
        </w:rPr>
      </w:pPr>
      <w:r>
        <w:rPr>
          <w:rFonts w:ascii="Century Gothic" w:eastAsia="Century Gothic" w:hAnsi="Century Gothic" w:cs="Century Gothic"/>
        </w:rPr>
        <w:t xml:space="preserve">            Con dicha decisión, dejaron de considerarse como prioritarios principalmente programas ofertados por universidades públicas de los Estados de Chihuahua, Coahuila, </w:t>
      </w:r>
      <w:r>
        <w:rPr>
          <w:rFonts w:ascii="Century Gothic" w:eastAsia="Century Gothic" w:hAnsi="Century Gothic" w:cs="Century Gothic"/>
        </w:rPr>
        <w:t xml:space="preserve">Querétaro, Tamaulipas y Nayarit; mientras </w:t>
      </w:r>
      <w:proofErr w:type="gramStart"/>
      <w:r>
        <w:rPr>
          <w:rFonts w:ascii="Century Gothic" w:eastAsia="Century Gothic" w:hAnsi="Century Gothic" w:cs="Century Gothic"/>
        </w:rPr>
        <w:t>que</w:t>
      </w:r>
      <w:proofErr w:type="gramEnd"/>
      <w:r>
        <w:rPr>
          <w:rFonts w:ascii="Century Gothic" w:eastAsia="Century Gothic" w:hAnsi="Century Gothic" w:cs="Century Gothic"/>
        </w:rPr>
        <w:t xml:space="preserve"> de las universidades privadas, únicamente fueron catalogados bajo este concepto 21 de sus programas de posgrado en todo el país, por lo que los estudiantes de las instituciones antes mencionadas no podrán ser a</w:t>
      </w:r>
      <w:r>
        <w:rPr>
          <w:rFonts w:ascii="Century Gothic" w:eastAsia="Century Gothic" w:hAnsi="Century Gothic" w:cs="Century Gothic"/>
        </w:rPr>
        <w:t xml:space="preserve">creedores de estas becas. </w:t>
      </w:r>
    </w:p>
    <w:p w14:paraId="283D55E3" w14:textId="77777777" w:rsidR="00FF24F0" w:rsidRDefault="00A022D7">
      <w:pPr>
        <w:spacing w:line="426"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5414A753" w14:textId="77777777" w:rsidR="00FF24F0" w:rsidRDefault="00A022D7">
      <w:pPr>
        <w:spacing w:line="426" w:lineRule="auto"/>
        <w:ind w:firstLine="720"/>
        <w:jc w:val="both"/>
        <w:rPr>
          <w:rFonts w:ascii="Century Gothic" w:eastAsia="Century Gothic" w:hAnsi="Century Gothic" w:cs="Century Gothic"/>
        </w:rPr>
      </w:pPr>
      <w:r>
        <w:rPr>
          <w:rFonts w:ascii="Century Gothic" w:eastAsia="Century Gothic" w:hAnsi="Century Gothic" w:cs="Century Gothic"/>
        </w:rPr>
        <w:t>El 15 de agosto de 2021, el presidente López Obrador enunció: “imagínense, los que han estudiado en Harvard o en otras universidades del extranjero y aprender a robar, a eso van, o a ayudar a que roben otros y que ellos reciban</w:t>
      </w:r>
      <w:r>
        <w:rPr>
          <w:rFonts w:ascii="Century Gothic" w:eastAsia="Century Gothic" w:hAnsi="Century Gothic" w:cs="Century Gothic"/>
        </w:rPr>
        <w:t xml:space="preserve"> migajas del botín. </w:t>
      </w:r>
      <w:proofErr w:type="gramStart"/>
      <w:r>
        <w:rPr>
          <w:rFonts w:ascii="Century Gothic" w:eastAsia="Century Gothic" w:hAnsi="Century Gothic" w:cs="Century Gothic"/>
        </w:rPr>
        <w:t>Para qué entonces estudiar en esas circunstancias?</w:t>
      </w:r>
      <w:proofErr w:type="gramEnd"/>
      <w:r>
        <w:rPr>
          <w:rFonts w:ascii="Century Gothic" w:eastAsia="Century Gothic" w:hAnsi="Century Gothic" w:cs="Century Gothic"/>
        </w:rPr>
        <w:t xml:space="preserve"> Pero existe esa mentalidad, es una mentalidad elitista, clasista y racista”. </w:t>
      </w:r>
    </w:p>
    <w:p w14:paraId="37640E65" w14:textId="77777777" w:rsidR="00FF24F0" w:rsidRDefault="00A022D7">
      <w:pPr>
        <w:spacing w:line="426"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1488FA1B" w14:textId="77777777" w:rsidR="00FF24F0" w:rsidRDefault="00A022D7">
      <w:pPr>
        <w:spacing w:line="426"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de la República, como es costumbre, reprueba que los mexicanos y mexicanas, en busca de mej</w:t>
      </w:r>
      <w:r>
        <w:rPr>
          <w:rFonts w:ascii="Century Gothic" w:eastAsia="Century Gothic" w:hAnsi="Century Gothic" w:cs="Century Gothic"/>
        </w:rPr>
        <w:t xml:space="preserve">ores oportunidades, vayan al extranjero a obtener conocimientos; sin embargo, tampoco hace nada por mejorar la educación especializada en México, al contrario, cada vez es más evidente su falta de interés en este tema.  </w:t>
      </w:r>
    </w:p>
    <w:p w14:paraId="65EFA73D" w14:textId="77777777" w:rsidR="00FF24F0" w:rsidRDefault="00A022D7">
      <w:pPr>
        <w:spacing w:line="426"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35EFA94D" w14:textId="77777777" w:rsidR="00FF24F0" w:rsidRDefault="00A022D7">
      <w:pPr>
        <w:spacing w:line="426"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De los 2942 posgrados del Sistema</w:t>
      </w:r>
      <w:r>
        <w:rPr>
          <w:rFonts w:ascii="Century Gothic" w:eastAsia="Century Gothic" w:hAnsi="Century Gothic" w:cs="Century Gothic"/>
        </w:rPr>
        <w:t xml:space="preserve"> Nacional de Posgrados, 542 son considerados prioritarios para ser acreedores a una beca del CONAHCYT, representando el 18.4% posgrados con posibilidad de obtener un estímulo para la permanencia. En relación a nuestro estado, el 96% de los posgrados de la </w:t>
      </w:r>
      <w:r>
        <w:rPr>
          <w:rFonts w:ascii="Century Gothic" w:eastAsia="Century Gothic" w:hAnsi="Century Gothic" w:cs="Century Gothic"/>
        </w:rPr>
        <w:t xml:space="preserve">Universidad Autónoma de Chihuahua, no serán objeto de becas, así como tampoco lo serán el 84% de los programas de la Universidad Autónoma de Ciudad Juárez. </w:t>
      </w:r>
    </w:p>
    <w:p w14:paraId="463EB628" w14:textId="77777777" w:rsidR="00FF24F0" w:rsidRDefault="00A022D7">
      <w:pPr>
        <w:spacing w:line="426"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6EDEE56F" w14:textId="77777777" w:rsidR="00FF24F0" w:rsidRDefault="00A022D7">
      <w:pPr>
        <w:spacing w:line="426" w:lineRule="auto"/>
        <w:ind w:firstLine="720"/>
        <w:jc w:val="both"/>
        <w:rPr>
          <w:rFonts w:ascii="Century Gothic" w:eastAsia="Century Gothic" w:hAnsi="Century Gothic" w:cs="Century Gothic"/>
        </w:rPr>
      </w:pPr>
      <w:r>
        <w:rPr>
          <w:rFonts w:ascii="Century Gothic" w:eastAsia="Century Gothic" w:hAnsi="Century Gothic" w:cs="Century Gothic"/>
        </w:rPr>
        <w:t>Esto nuevamente da lugar al fenómeno tan sonado en la década pasada, la denominada “fuga de cereb</w:t>
      </w:r>
      <w:r>
        <w:rPr>
          <w:rFonts w:ascii="Century Gothic" w:eastAsia="Century Gothic" w:hAnsi="Century Gothic" w:cs="Century Gothic"/>
        </w:rPr>
        <w:t>ros”. La reducción de las oportunidades que se les da a las y los profesionistas mexicanos, con hambre de crecer, conocer, investigar, crear e innovar, es realmente la materialización de una mentalidad elitista, clasista y racista, al no contribuir a reduc</w:t>
      </w:r>
      <w:r>
        <w:rPr>
          <w:rFonts w:ascii="Century Gothic" w:eastAsia="Century Gothic" w:hAnsi="Century Gothic" w:cs="Century Gothic"/>
        </w:rPr>
        <w:t xml:space="preserve">ir el sesgo educativo tanto de los estudiantes en México, como el del nivel educativo de las instituciones, ampliando la brecha entre el intelecto mexicano, las oportunidades y el conocimiento. </w:t>
      </w:r>
    </w:p>
    <w:p w14:paraId="7814C968" w14:textId="77777777" w:rsidR="00FF24F0" w:rsidRDefault="00A022D7">
      <w:pPr>
        <w:spacing w:line="426" w:lineRule="auto"/>
        <w:ind w:firstLine="720"/>
        <w:jc w:val="both"/>
        <w:rPr>
          <w:rFonts w:ascii="Century Gothic" w:eastAsia="Century Gothic" w:hAnsi="Century Gothic" w:cs="Century Gothic"/>
        </w:rPr>
      </w:pPr>
      <w:r>
        <w:rPr>
          <w:rFonts w:ascii="Century Gothic" w:eastAsia="Century Gothic" w:hAnsi="Century Gothic" w:cs="Century Gothic"/>
        </w:rPr>
        <w:t xml:space="preserve"> </w:t>
      </w:r>
    </w:p>
    <w:p w14:paraId="507FA52C" w14:textId="77777777" w:rsidR="00FF24F0" w:rsidRDefault="00A022D7">
      <w:pPr>
        <w:spacing w:line="426" w:lineRule="auto"/>
        <w:ind w:firstLine="720"/>
        <w:jc w:val="both"/>
        <w:rPr>
          <w:rFonts w:ascii="Century Gothic" w:eastAsia="Century Gothic" w:hAnsi="Century Gothic" w:cs="Century Gothic"/>
        </w:rPr>
      </w:pPr>
      <w:r>
        <w:rPr>
          <w:rFonts w:ascii="Century Gothic" w:eastAsia="Century Gothic" w:hAnsi="Century Gothic" w:cs="Century Gothic"/>
        </w:rPr>
        <w:t>Todo esto como consecuencia de la conformación de un Consej</w:t>
      </w:r>
      <w:r>
        <w:rPr>
          <w:rFonts w:ascii="Century Gothic" w:eastAsia="Century Gothic" w:hAnsi="Century Gothic" w:cs="Century Gothic"/>
        </w:rPr>
        <w:t>o con desconocimiento de las necesidades reales que demandan las personas profesionistas, investigadoras y especialistas en la materia. El día 2 de mayo de este año, en esta misma tribuna, compartí nuestra preocupación por la abrogación de la Ley de Cienci</w:t>
      </w:r>
      <w:r>
        <w:rPr>
          <w:rFonts w:ascii="Century Gothic" w:eastAsia="Century Gothic" w:hAnsi="Century Gothic" w:cs="Century Gothic"/>
        </w:rPr>
        <w:t xml:space="preserve">a y Tecnología y la Ley Orgánica del Consejo Nacional de Ciencia y Tecnología, que consistía en una reforma de manera </w:t>
      </w:r>
      <w:r>
        <w:rPr>
          <w:rFonts w:ascii="Century Gothic" w:eastAsia="Century Gothic" w:hAnsi="Century Gothic" w:cs="Century Gothic"/>
        </w:rPr>
        <w:lastRenderedPageBreak/>
        <w:t>integral al Consejo Nacional de Ciencia y Tecnología (</w:t>
      </w:r>
      <w:proofErr w:type="spellStart"/>
      <w:r>
        <w:rPr>
          <w:rFonts w:ascii="Century Gothic" w:eastAsia="Century Gothic" w:hAnsi="Century Gothic" w:cs="Century Gothic"/>
        </w:rPr>
        <w:t>CONACyT</w:t>
      </w:r>
      <w:proofErr w:type="spellEnd"/>
      <w:r>
        <w:rPr>
          <w:rFonts w:ascii="Century Gothic" w:eastAsia="Century Gothic" w:hAnsi="Century Gothic" w:cs="Century Gothic"/>
        </w:rPr>
        <w:t>), para dar paso al Consejo Nacional de Humanidades, Ciencias, Tecnología e I</w:t>
      </w:r>
      <w:r>
        <w:rPr>
          <w:rFonts w:ascii="Century Gothic" w:eastAsia="Century Gothic" w:hAnsi="Century Gothic" w:cs="Century Gothic"/>
        </w:rPr>
        <w:t>nnovación; misma que, como expresé en su momento, esta institución de gran relevancia para el país, se dejó sujeta a las decisiones administrativas directas del Ejecutivo, mientras que anteriormente se contaba con la voz y el voto de los expertos en la mat</w:t>
      </w:r>
      <w:r>
        <w:rPr>
          <w:rFonts w:ascii="Century Gothic" w:eastAsia="Century Gothic" w:hAnsi="Century Gothic" w:cs="Century Gothic"/>
        </w:rPr>
        <w:t xml:space="preserve">eria, la población científica e investigadora. </w:t>
      </w:r>
    </w:p>
    <w:p w14:paraId="4BF075B4" w14:textId="77777777" w:rsidR="00FF24F0" w:rsidRDefault="00A022D7">
      <w:pPr>
        <w:spacing w:line="426"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62E069BB" w14:textId="77777777" w:rsidR="00FF24F0" w:rsidRDefault="00A022D7">
      <w:pPr>
        <w:spacing w:line="426" w:lineRule="auto"/>
        <w:jc w:val="both"/>
        <w:rPr>
          <w:rFonts w:ascii="Century Gothic" w:eastAsia="Century Gothic" w:hAnsi="Century Gothic" w:cs="Century Gothic"/>
        </w:rPr>
      </w:pPr>
      <w:r>
        <w:rPr>
          <w:rFonts w:ascii="Century Gothic" w:eastAsia="Century Gothic" w:hAnsi="Century Gothic" w:cs="Century Gothic"/>
        </w:rPr>
        <w:tab/>
        <w:t xml:space="preserve">Hasta antes de la reforma ya mencionada, el </w:t>
      </w:r>
      <w:proofErr w:type="spellStart"/>
      <w:r>
        <w:rPr>
          <w:rFonts w:ascii="Century Gothic" w:eastAsia="Century Gothic" w:hAnsi="Century Gothic" w:cs="Century Gothic"/>
        </w:rPr>
        <w:t>CONACyT</w:t>
      </w:r>
      <w:proofErr w:type="spellEnd"/>
      <w:r>
        <w:rPr>
          <w:rFonts w:ascii="Century Gothic" w:eastAsia="Century Gothic" w:hAnsi="Century Gothic" w:cs="Century Gothic"/>
        </w:rPr>
        <w:t xml:space="preserve"> otorgaba apoyos económicos a estudiantes nacionales y extranjeros, con el propósito de apoyar y fomentar la ciencia en México. Algunos de los tipos de be</w:t>
      </w:r>
      <w:r>
        <w:rPr>
          <w:rFonts w:ascii="Century Gothic" w:eastAsia="Century Gothic" w:hAnsi="Century Gothic" w:cs="Century Gothic"/>
        </w:rPr>
        <w:t>cas iban encaminadas a los jóvenes talentos, estancias postdoctorales, fortalecimiento académico para indígenas, entre muchos otros; sin embargo, debido a una mala decisión administrativa, se catalogaron como “prioritarios” únicamente un porcentaje muy peq</w:t>
      </w:r>
      <w:r>
        <w:rPr>
          <w:rFonts w:ascii="Century Gothic" w:eastAsia="Century Gothic" w:hAnsi="Century Gothic" w:cs="Century Gothic"/>
        </w:rPr>
        <w:t>ueño de programas, privando de estas becas a miles de mexicanas y mexicanos, y en lo particular de chihuahuenses, que deseaban acceder a ellas para sus estudios de posgrado con el único propósito de incrementar la capacidad científica, tecnológica y de inn</w:t>
      </w:r>
      <w:r>
        <w:rPr>
          <w:rFonts w:ascii="Century Gothic" w:eastAsia="Century Gothic" w:hAnsi="Century Gothic" w:cs="Century Gothic"/>
        </w:rPr>
        <w:t xml:space="preserve">ovación del país para contribuir a su desarrollo. </w:t>
      </w:r>
    </w:p>
    <w:p w14:paraId="564527FD" w14:textId="77777777" w:rsidR="00FF24F0" w:rsidRDefault="00FF24F0">
      <w:pPr>
        <w:spacing w:line="426" w:lineRule="auto"/>
        <w:ind w:firstLine="720"/>
        <w:jc w:val="both"/>
        <w:rPr>
          <w:rFonts w:ascii="Century Gothic" w:eastAsia="Century Gothic" w:hAnsi="Century Gothic" w:cs="Century Gothic"/>
        </w:rPr>
      </w:pPr>
    </w:p>
    <w:p w14:paraId="361BF4D2" w14:textId="77777777" w:rsidR="00FF24F0" w:rsidRDefault="00A022D7">
      <w:pPr>
        <w:spacing w:line="426" w:lineRule="auto"/>
        <w:ind w:firstLine="720"/>
        <w:jc w:val="both"/>
        <w:rPr>
          <w:rFonts w:ascii="Century Gothic" w:eastAsia="Century Gothic" w:hAnsi="Century Gothic" w:cs="Century Gothic"/>
        </w:rPr>
      </w:pPr>
      <w:r>
        <w:rPr>
          <w:rFonts w:ascii="Century Gothic" w:eastAsia="Century Gothic" w:hAnsi="Century Gothic" w:cs="Century Gothic"/>
        </w:rPr>
        <w:t>Al día de hoy, existe terror, terror de que el gobierno federal continúe retrocediendo la educación en México, bajo el argumento de que estos modelos son utilizados para implementar educación ideológica c</w:t>
      </w:r>
      <w:r>
        <w:rPr>
          <w:rFonts w:ascii="Century Gothic" w:eastAsia="Century Gothic" w:hAnsi="Century Gothic" w:cs="Century Gothic"/>
        </w:rPr>
        <w:t xml:space="preserve">apitalista, resultando como principales agraviados las y los mexicanos profesionistas y </w:t>
      </w:r>
      <w:r>
        <w:rPr>
          <w:rFonts w:ascii="Century Gothic" w:eastAsia="Century Gothic" w:hAnsi="Century Gothic" w:cs="Century Gothic"/>
        </w:rPr>
        <w:lastRenderedPageBreak/>
        <w:t xml:space="preserve">estudiantes, no la fuerza política contraria, como el presidente cree y supone que es. </w:t>
      </w:r>
    </w:p>
    <w:p w14:paraId="698BE2F2" w14:textId="77777777" w:rsidR="00FF24F0" w:rsidRDefault="00FF24F0">
      <w:pPr>
        <w:spacing w:line="426" w:lineRule="auto"/>
        <w:ind w:firstLine="720"/>
        <w:jc w:val="both"/>
        <w:rPr>
          <w:rFonts w:ascii="Century Gothic" w:eastAsia="Century Gothic" w:hAnsi="Century Gothic" w:cs="Century Gothic"/>
        </w:rPr>
      </w:pPr>
    </w:p>
    <w:p w14:paraId="368E42C5" w14:textId="77777777" w:rsidR="00FF24F0" w:rsidRDefault="00A022D7">
      <w:pPr>
        <w:spacing w:line="426" w:lineRule="auto"/>
        <w:ind w:firstLine="720"/>
        <w:jc w:val="both"/>
        <w:rPr>
          <w:rFonts w:ascii="Century Gothic" w:eastAsia="Century Gothic" w:hAnsi="Century Gothic" w:cs="Century Gothic"/>
        </w:rPr>
      </w:pPr>
      <w:r>
        <w:rPr>
          <w:rFonts w:ascii="Century Gothic" w:eastAsia="Century Gothic" w:hAnsi="Century Gothic" w:cs="Century Gothic"/>
        </w:rPr>
        <w:t>A la comunidad estudiantil, investigadora y científica Chihuahuense, es importante reiterarles el compromiso que el Gobierno de María Eugenia Campos Galván tiene para con ustedes, pues no permitirá que su derecho a la educación sea vulnerado e impuesto con</w:t>
      </w:r>
      <w:r>
        <w:rPr>
          <w:rFonts w:ascii="Century Gothic" w:eastAsia="Century Gothic" w:hAnsi="Century Gothic" w:cs="Century Gothic"/>
        </w:rPr>
        <w:t xml:space="preserve"> ideologías sesgadas de quienes poseen el poder de cambiarlo sin más. En Chihuahua, no vamos a tolerar estos atropellos, y usaremos todos los recursos legales para defendernos. Como prueba de ello, en pasados días el Gobierno Estatal presentó una Controver</w:t>
      </w:r>
      <w:r>
        <w:rPr>
          <w:rFonts w:ascii="Century Gothic" w:eastAsia="Century Gothic" w:hAnsi="Century Gothic" w:cs="Century Gothic"/>
        </w:rPr>
        <w:t xml:space="preserve">sia Constitucional, dentro de la cual se otorgó una suspensión temporal al reparto de los libros de libros de texto gratuitos en Chihuahua, libros de texto que son deficientes en materias básicas como matemáticas, español y ciencias. </w:t>
      </w:r>
    </w:p>
    <w:p w14:paraId="0AA445C7" w14:textId="77777777" w:rsidR="00FF24F0" w:rsidRDefault="00A022D7">
      <w:pPr>
        <w:spacing w:line="426"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5B159E56" w14:textId="77777777" w:rsidR="00FF24F0" w:rsidRDefault="00A022D7">
      <w:pPr>
        <w:spacing w:line="426" w:lineRule="auto"/>
        <w:jc w:val="both"/>
        <w:rPr>
          <w:rFonts w:ascii="Century Gothic" w:eastAsia="Century Gothic" w:hAnsi="Century Gothic" w:cs="Century Gothic"/>
        </w:rPr>
      </w:pPr>
      <w:r>
        <w:rPr>
          <w:rFonts w:ascii="Century Gothic" w:eastAsia="Century Gothic" w:hAnsi="Century Gothic" w:cs="Century Gothic"/>
        </w:rPr>
        <w:t xml:space="preserve">            Hoy hac</w:t>
      </w:r>
      <w:r>
        <w:rPr>
          <w:rFonts w:ascii="Century Gothic" w:eastAsia="Century Gothic" w:hAnsi="Century Gothic" w:cs="Century Gothic"/>
        </w:rPr>
        <w:t>emos un atento llamado al Consejo Nacional de Humanidades, Ciencias y Tecnologías, para que reconsidere dentro de sus criterios para la asignación de becas de posgrado, los programas que ofertan las universidades públicas de nuestro Estado, con el propósit</w:t>
      </w:r>
      <w:r>
        <w:rPr>
          <w:rFonts w:ascii="Century Gothic" w:eastAsia="Century Gothic" w:hAnsi="Century Gothic" w:cs="Century Gothic"/>
        </w:rPr>
        <w:t xml:space="preserve">o de poder lograr el desarrollo científico, educativo y profesional que el mundo le demanda a la comunidad de Chihuahua. </w:t>
      </w:r>
    </w:p>
    <w:p w14:paraId="6768282D" w14:textId="77777777" w:rsidR="00FF24F0" w:rsidRDefault="00FF24F0">
      <w:pPr>
        <w:spacing w:line="392" w:lineRule="auto"/>
        <w:jc w:val="both"/>
        <w:rPr>
          <w:rFonts w:ascii="Century Gothic" w:eastAsia="Century Gothic" w:hAnsi="Century Gothic" w:cs="Century Gothic"/>
        </w:rPr>
      </w:pPr>
    </w:p>
    <w:p w14:paraId="21DA2582" w14:textId="77777777" w:rsidR="00FF24F0" w:rsidRDefault="00A022D7">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 virtud de todo lo previamente mencionado es que pongo a consideración de esta Soberanía, la siguiente proposición con carácter de </w:t>
      </w:r>
      <w:r>
        <w:rPr>
          <w:rFonts w:ascii="Century Gothic" w:eastAsia="Century Gothic" w:hAnsi="Century Gothic" w:cs="Century Gothic"/>
        </w:rPr>
        <w:t xml:space="preserve">punto de acuerdo: </w:t>
      </w:r>
    </w:p>
    <w:p w14:paraId="48DDB9ED" w14:textId="77777777" w:rsidR="00FF24F0" w:rsidRDefault="00FF24F0">
      <w:pPr>
        <w:spacing w:line="360" w:lineRule="auto"/>
        <w:rPr>
          <w:rFonts w:ascii="Century Gothic" w:eastAsia="Century Gothic" w:hAnsi="Century Gothic" w:cs="Century Gothic"/>
          <w:b/>
        </w:rPr>
      </w:pPr>
    </w:p>
    <w:p w14:paraId="7D32A0CC" w14:textId="77777777" w:rsidR="00FF24F0" w:rsidRDefault="00FF24F0">
      <w:pPr>
        <w:spacing w:line="360" w:lineRule="auto"/>
        <w:rPr>
          <w:rFonts w:ascii="Century Gothic" w:eastAsia="Century Gothic" w:hAnsi="Century Gothic" w:cs="Century Gothic"/>
          <w:b/>
        </w:rPr>
      </w:pPr>
    </w:p>
    <w:p w14:paraId="1A4F9AF0" w14:textId="77777777" w:rsidR="00FF24F0" w:rsidRDefault="00FF24F0">
      <w:pPr>
        <w:spacing w:line="360" w:lineRule="auto"/>
        <w:rPr>
          <w:rFonts w:ascii="Century Gothic" w:eastAsia="Century Gothic" w:hAnsi="Century Gothic" w:cs="Century Gothic"/>
          <w:b/>
        </w:rPr>
      </w:pPr>
    </w:p>
    <w:p w14:paraId="7AF7A128" w14:textId="77777777" w:rsidR="00FF24F0" w:rsidRDefault="00A022D7">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08EE6FAC" w14:textId="77777777" w:rsidR="00FF24F0" w:rsidRDefault="00FF24F0">
      <w:pPr>
        <w:spacing w:line="360" w:lineRule="auto"/>
        <w:jc w:val="center"/>
        <w:rPr>
          <w:rFonts w:ascii="Century Gothic" w:eastAsia="Century Gothic" w:hAnsi="Century Gothic" w:cs="Century Gothic"/>
          <w:b/>
        </w:rPr>
      </w:pPr>
    </w:p>
    <w:p w14:paraId="3E3EE1F1" w14:textId="77777777" w:rsidR="00FF24F0" w:rsidRDefault="00A022D7">
      <w:pPr>
        <w:spacing w:line="360" w:lineRule="auto"/>
        <w:jc w:val="both"/>
        <w:rPr>
          <w:rFonts w:ascii="Century Gothic" w:eastAsia="Century Gothic" w:hAnsi="Century Gothic" w:cs="Century Gothic"/>
          <w:b/>
          <w:i/>
        </w:rPr>
      </w:pPr>
      <w:proofErr w:type="gramStart"/>
      <w:r>
        <w:rPr>
          <w:rFonts w:ascii="Century Gothic" w:eastAsia="Century Gothic" w:hAnsi="Century Gothic" w:cs="Century Gothic"/>
          <w:b/>
          <w:i/>
        </w:rPr>
        <w:t>ÚNICO.-</w:t>
      </w:r>
      <w:proofErr w:type="gramEnd"/>
      <w:r>
        <w:rPr>
          <w:rFonts w:ascii="Century Gothic" w:eastAsia="Century Gothic" w:hAnsi="Century Gothic" w:cs="Century Gothic"/>
          <w:b/>
          <w:i/>
        </w:rPr>
        <w:t xml:space="preserve"> LA SEXAGÉSIMA SÉPTIMA LEGISLATURA DEL H. CONGRESO DEL ESTADO DE CHIHUAHUA, EXHORTA RESPETUOSAMENTE AL CONSEJO NACIONAL DE HUMANIDADES, CIENCIAS Y TECNOLOGÍAS (CONAHCYT), A FIN DE QUE SEAN CONSIDERADOS COMO PRIORITAR</w:t>
      </w:r>
      <w:r>
        <w:rPr>
          <w:rFonts w:ascii="Century Gothic" w:eastAsia="Century Gothic" w:hAnsi="Century Gothic" w:cs="Century Gothic"/>
          <w:b/>
          <w:i/>
        </w:rPr>
        <w:t>IOS PARA LA ASIGNACIÓN DE BECAS DENTRO DE LOS NUEVOS LINEAMIENTOS AL SISTEMA NACIONAL DE POSGRADOS (SNP), LOS POSGRADOS DE INVESTIGACIÓN DE LAS UNIVERSIDADES PÚBLICAS DEL ESTADO DE CHIHUAHUA.</w:t>
      </w:r>
    </w:p>
    <w:p w14:paraId="0D6EA6D5" w14:textId="77777777" w:rsidR="00FF24F0" w:rsidRDefault="00A022D7">
      <w:pPr>
        <w:spacing w:line="360" w:lineRule="auto"/>
        <w:jc w:val="both"/>
        <w:rPr>
          <w:rFonts w:ascii="Century Gothic" w:eastAsia="Century Gothic" w:hAnsi="Century Gothic" w:cs="Century Gothic"/>
          <w:b/>
          <w:i/>
        </w:rPr>
      </w:pPr>
      <w:r>
        <w:rPr>
          <w:rFonts w:ascii="Century Gothic" w:eastAsia="Century Gothic" w:hAnsi="Century Gothic" w:cs="Century Gothic"/>
          <w:b/>
          <w:i/>
        </w:rPr>
        <w:t xml:space="preserve"> </w:t>
      </w:r>
    </w:p>
    <w:p w14:paraId="6902E968" w14:textId="77777777" w:rsidR="00FF24F0" w:rsidRDefault="00A022D7">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b/>
        </w:rPr>
      </w:pPr>
      <w:r>
        <w:rPr>
          <w:rFonts w:ascii="Century Gothic" w:eastAsia="Century Gothic" w:hAnsi="Century Gothic" w:cs="Century Gothic"/>
          <w:b/>
        </w:rPr>
        <w:t>ECONÓMICO</w:t>
      </w:r>
      <w:r>
        <w:rPr>
          <w:rFonts w:ascii="Century Gothic" w:eastAsia="Century Gothic" w:hAnsi="Century Gothic" w:cs="Century Gothic"/>
        </w:rPr>
        <w:t>. - Aprobado que sea túrnese a la secretaría para que</w:t>
      </w:r>
      <w:r>
        <w:rPr>
          <w:rFonts w:ascii="Century Gothic" w:eastAsia="Century Gothic" w:hAnsi="Century Gothic" w:cs="Century Gothic"/>
        </w:rPr>
        <w:t xml:space="preserve"> elabore la minuta correspondiente.</w:t>
      </w:r>
      <w:r>
        <w:rPr>
          <w:rFonts w:ascii="Century Gothic" w:eastAsia="Century Gothic" w:hAnsi="Century Gothic" w:cs="Century Gothic"/>
          <w:b/>
        </w:rPr>
        <w:t xml:space="preserve"> </w:t>
      </w:r>
    </w:p>
    <w:p w14:paraId="2FC1252E" w14:textId="77777777" w:rsidR="00FF24F0" w:rsidRDefault="00FF24F0">
      <w:pPr>
        <w:spacing w:line="360" w:lineRule="auto"/>
        <w:jc w:val="both"/>
        <w:rPr>
          <w:rFonts w:ascii="Calibri" w:eastAsia="Calibri" w:hAnsi="Calibri" w:cs="Calibri"/>
          <w:sz w:val="28"/>
          <w:szCs w:val="28"/>
        </w:rPr>
      </w:pPr>
    </w:p>
    <w:p w14:paraId="1FBC2CDB" w14:textId="77777777" w:rsidR="00FF24F0" w:rsidRDefault="00A022D7">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17 días del mes de agosto del año dos mil veintitrés. </w:t>
      </w:r>
    </w:p>
    <w:p w14:paraId="11118A8E" w14:textId="77777777" w:rsidR="00FF24F0" w:rsidRDefault="00FF24F0">
      <w:pPr>
        <w:spacing w:after="160" w:line="360" w:lineRule="auto"/>
        <w:jc w:val="both"/>
        <w:rPr>
          <w:rFonts w:ascii="Century Gothic" w:eastAsia="Century Gothic" w:hAnsi="Century Gothic" w:cs="Century Gothic"/>
        </w:rPr>
      </w:pPr>
    </w:p>
    <w:p w14:paraId="68FD1784" w14:textId="77777777" w:rsidR="00FF24F0" w:rsidRDefault="00A022D7">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507C0A0E" w14:textId="77777777" w:rsidR="00FF24F0" w:rsidRDefault="00FF24F0">
      <w:pPr>
        <w:spacing w:after="160" w:line="360" w:lineRule="auto"/>
        <w:rPr>
          <w:rFonts w:ascii="Century Gothic" w:eastAsia="Century Gothic" w:hAnsi="Century Gothic" w:cs="Century Gothic"/>
        </w:rPr>
      </w:pPr>
    </w:p>
    <w:p w14:paraId="419A9287" w14:textId="77777777" w:rsidR="00FF24F0" w:rsidRDefault="00A022D7">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6"/>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FF24F0" w14:paraId="791DEA61"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1F41DE8" w14:textId="77777777" w:rsidR="00FF24F0" w:rsidRDefault="00FF24F0">
            <w:pPr>
              <w:spacing w:after="160" w:line="259" w:lineRule="auto"/>
              <w:rPr>
                <w:rFonts w:ascii="Century Gothic" w:eastAsia="Century Gothic" w:hAnsi="Century Gothic" w:cs="Century Gothic"/>
                <w:b/>
              </w:rPr>
            </w:pPr>
          </w:p>
          <w:p w14:paraId="6D2C3774" w14:textId="77777777" w:rsidR="00FF24F0" w:rsidRDefault="00FF24F0">
            <w:pPr>
              <w:spacing w:after="160" w:line="259" w:lineRule="auto"/>
              <w:jc w:val="center"/>
              <w:rPr>
                <w:rFonts w:ascii="Century Gothic" w:eastAsia="Century Gothic" w:hAnsi="Century Gothic" w:cs="Century Gothic"/>
                <w:b/>
              </w:rPr>
            </w:pPr>
          </w:p>
          <w:p w14:paraId="545845BD" w14:textId="77777777" w:rsidR="00FF24F0" w:rsidRDefault="00A022D7">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59785361" w14:textId="77777777" w:rsidR="00FF24F0" w:rsidRDefault="00FF24F0">
            <w:pPr>
              <w:spacing w:after="160" w:line="259" w:lineRule="auto"/>
              <w:jc w:val="center"/>
              <w:rPr>
                <w:rFonts w:ascii="Century Gothic" w:eastAsia="Century Gothic" w:hAnsi="Century Gothic" w:cs="Century Gothic"/>
                <w:b/>
              </w:rPr>
            </w:pPr>
          </w:p>
          <w:p w14:paraId="78238368" w14:textId="77777777" w:rsidR="00FF24F0" w:rsidRDefault="00FF24F0">
            <w:pPr>
              <w:spacing w:after="160" w:line="259" w:lineRule="auto"/>
              <w:jc w:val="center"/>
              <w:rPr>
                <w:rFonts w:ascii="Century Gothic" w:eastAsia="Century Gothic" w:hAnsi="Century Gothic" w:cs="Century Gothic"/>
                <w:b/>
              </w:rPr>
            </w:pPr>
          </w:p>
          <w:p w14:paraId="05751E74" w14:textId="77777777" w:rsidR="00FF24F0" w:rsidRDefault="00A022D7">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FF24F0" w14:paraId="253CA0F2"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BB58BD2" w14:textId="77777777" w:rsidR="00FF24F0" w:rsidRDefault="00FF24F0">
            <w:pPr>
              <w:spacing w:after="160" w:line="259" w:lineRule="auto"/>
              <w:rPr>
                <w:rFonts w:ascii="Century Gothic" w:eastAsia="Century Gothic" w:hAnsi="Century Gothic" w:cs="Century Gothic"/>
                <w:b/>
              </w:rPr>
            </w:pPr>
          </w:p>
          <w:p w14:paraId="4EC19F13" w14:textId="77777777" w:rsidR="00FF24F0" w:rsidRDefault="00FF24F0">
            <w:pPr>
              <w:spacing w:after="160" w:line="259" w:lineRule="auto"/>
              <w:rPr>
                <w:rFonts w:ascii="Century Gothic" w:eastAsia="Century Gothic" w:hAnsi="Century Gothic" w:cs="Century Gothic"/>
                <w:b/>
              </w:rPr>
            </w:pPr>
          </w:p>
          <w:p w14:paraId="7500870C" w14:textId="77777777" w:rsidR="00FF24F0" w:rsidRDefault="00A022D7">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3049CDD3" w14:textId="77777777" w:rsidR="00FF24F0" w:rsidRDefault="00FF24F0">
            <w:pPr>
              <w:spacing w:after="160" w:line="259" w:lineRule="auto"/>
              <w:rPr>
                <w:rFonts w:ascii="Century Gothic" w:eastAsia="Century Gothic" w:hAnsi="Century Gothic" w:cs="Century Gothic"/>
                <w:b/>
              </w:rPr>
            </w:pPr>
          </w:p>
          <w:p w14:paraId="1A69D1E0" w14:textId="77777777" w:rsidR="00FF24F0" w:rsidRDefault="00FF24F0">
            <w:pPr>
              <w:spacing w:after="160" w:line="259" w:lineRule="auto"/>
              <w:rPr>
                <w:rFonts w:ascii="Century Gothic" w:eastAsia="Century Gothic" w:hAnsi="Century Gothic" w:cs="Century Gothic"/>
                <w:b/>
              </w:rPr>
            </w:pPr>
          </w:p>
          <w:p w14:paraId="68A53705" w14:textId="77777777" w:rsidR="00FF24F0" w:rsidRDefault="00A022D7">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FF24F0" w14:paraId="674FD131"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1F72D7F" w14:textId="77777777" w:rsidR="00FF24F0" w:rsidRDefault="00FF24F0">
            <w:pPr>
              <w:spacing w:after="160" w:line="259" w:lineRule="auto"/>
              <w:rPr>
                <w:rFonts w:ascii="Century Gothic" w:eastAsia="Century Gothic" w:hAnsi="Century Gothic" w:cs="Century Gothic"/>
                <w:b/>
              </w:rPr>
            </w:pPr>
          </w:p>
          <w:p w14:paraId="229922DA" w14:textId="77777777" w:rsidR="00FF24F0" w:rsidRDefault="00A022D7">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67DAC422" w14:textId="77777777" w:rsidR="00FF24F0" w:rsidRDefault="00FF24F0">
            <w:pPr>
              <w:spacing w:after="160" w:line="259" w:lineRule="auto"/>
              <w:rPr>
                <w:rFonts w:ascii="Century Gothic" w:eastAsia="Century Gothic" w:hAnsi="Century Gothic" w:cs="Century Gothic"/>
                <w:b/>
              </w:rPr>
            </w:pPr>
          </w:p>
          <w:p w14:paraId="4EA33C5E" w14:textId="77777777" w:rsidR="00FF24F0" w:rsidRDefault="00A022D7">
            <w:pPr>
              <w:spacing w:after="160" w:line="259" w:lineRule="auto"/>
              <w:rPr>
                <w:rFonts w:ascii="Calibri" w:eastAsia="Calibri" w:hAnsi="Calibri" w:cs="Calibri"/>
                <w:sz w:val="22"/>
                <w:szCs w:val="22"/>
              </w:rPr>
            </w:pPr>
            <w:r>
              <w:rPr>
                <w:rFonts w:ascii="Century Gothic" w:eastAsia="Century Gothic" w:hAnsi="Century Gothic" w:cs="Century Gothic"/>
                <w:b/>
              </w:rPr>
              <w:t xml:space="preserve">   DIP. JOSÉ ALFREDO CHÁVEZ MADRID</w:t>
            </w:r>
          </w:p>
        </w:tc>
      </w:tr>
      <w:tr w:rsidR="00FF24F0" w14:paraId="1C3FA0A0"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C1925FB" w14:textId="77777777" w:rsidR="00FF24F0" w:rsidRDefault="00FF24F0">
            <w:pPr>
              <w:spacing w:after="160" w:line="259" w:lineRule="auto"/>
              <w:rPr>
                <w:rFonts w:ascii="Century Gothic" w:eastAsia="Century Gothic" w:hAnsi="Century Gothic" w:cs="Century Gothic"/>
                <w:b/>
              </w:rPr>
            </w:pPr>
          </w:p>
          <w:p w14:paraId="6BD2FE93" w14:textId="77777777" w:rsidR="00FF24F0" w:rsidRDefault="00A022D7">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187D38ED" w14:textId="77777777" w:rsidR="00FF24F0" w:rsidRDefault="00FF24F0">
            <w:pPr>
              <w:spacing w:after="160" w:line="259" w:lineRule="auto"/>
              <w:rPr>
                <w:rFonts w:ascii="Century Gothic" w:eastAsia="Century Gothic" w:hAnsi="Century Gothic" w:cs="Century Gothic"/>
                <w:b/>
              </w:rPr>
            </w:pPr>
          </w:p>
          <w:p w14:paraId="16FDA8C1" w14:textId="77777777" w:rsidR="00FF24F0" w:rsidRDefault="00A022D7">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ANDREA DANIELA FLORES CHACÓN</w:t>
            </w:r>
          </w:p>
        </w:tc>
      </w:tr>
      <w:tr w:rsidR="00FF24F0" w14:paraId="08FB0427"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001C98E" w14:textId="77777777" w:rsidR="00FF24F0" w:rsidRDefault="00FF24F0">
            <w:pPr>
              <w:spacing w:after="160" w:line="259" w:lineRule="auto"/>
              <w:jc w:val="center"/>
              <w:rPr>
                <w:rFonts w:ascii="Century Gothic" w:eastAsia="Century Gothic" w:hAnsi="Century Gothic" w:cs="Century Gothic"/>
                <w:b/>
              </w:rPr>
            </w:pPr>
          </w:p>
          <w:p w14:paraId="6F9E2599" w14:textId="77777777" w:rsidR="00FF24F0" w:rsidRDefault="00FF24F0">
            <w:pPr>
              <w:spacing w:after="160" w:line="259" w:lineRule="auto"/>
              <w:rPr>
                <w:rFonts w:ascii="Century Gothic" w:eastAsia="Century Gothic" w:hAnsi="Century Gothic" w:cs="Century Gothic"/>
                <w:b/>
              </w:rPr>
            </w:pPr>
          </w:p>
          <w:p w14:paraId="211556B2" w14:textId="77777777" w:rsidR="00FF24F0" w:rsidRDefault="00A022D7">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4AABA4BC" w14:textId="77777777" w:rsidR="00FF24F0" w:rsidRDefault="00FF24F0">
            <w:pPr>
              <w:spacing w:after="160" w:line="259" w:lineRule="auto"/>
              <w:rPr>
                <w:rFonts w:ascii="Century Gothic" w:eastAsia="Century Gothic" w:hAnsi="Century Gothic" w:cs="Century Gothic"/>
                <w:b/>
              </w:rPr>
            </w:pPr>
          </w:p>
          <w:p w14:paraId="35DB915F" w14:textId="77777777" w:rsidR="00FF24F0" w:rsidRDefault="00FF24F0">
            <w:pPr>
              <w:spacing w:after="160" w:line="259" w:lineRule="auto"/>
              <w:rPr>
                <w:rFonts w:ascii="Century Gothic" w:eastAsia="Century Gothic" w:hAnsi="Century Gothic" w:cs="Century Gothic"/>
                <w:b/>
              </w:rPr>
            </w:pPr>
          </w:p>
          <w:p w14:paraId="4364B185" w14:textId="77777777" w:rsidR="00FF24F0" w:rsidRDefault="00A022D7">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LUIS ALBERTO AGUILAR LOZOYA</w:t>
            </w:r>
          </w:p>
        </w:tc>
      </w:tr>
      <w:tr w:rsidR="00FF24F0" w14:paraId="29490B25"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0DAEE90" w14:textId="77777777" w:rsidR="00FF24F0" w:rsidRDefault="00FF24F0">
            <w:pPr>
              <w:spacing w:after="160" w:line="259" w:lineRule="auto"/>
              <w:rPr>
                <w:rFonts w:ascii="Century Gothic" w:eastAsia="Century Gothic" w:hAnsi="Century Gothic" w:cs="Century Gothic"/>
                <w:b/>
              </w:rPr>
            </w:pPr>
          </w:p>
          <w:p w14:paraId="09FECC1A" w14:textId="77777777" w:rsidR="00FF24F0" w:rsidRDefault="00A022D7">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DIANA IVETTE PEREDA GUTIÉRREZ</w:t>
            </w:r>
          </w:p>
          <w:p w14:paraId="0EE8C75B" w14:textId="77777777" w:rsidR="00FF24F0" w:rsidRDefault="00FF24F0">
            <w:pPr>
              <w:spacing w:after="160" w:line="259" w:lineRule="auto"/>
              <w:jc w:val="center"/>
              <w:rPr>
                <w:rFonts w:ascii="Century Gothic" w:eastAsia="Century Gothic" w:hAnsi="Century Gothic" w:cs="Century Gothic"/>
                <w:b/>
              </w:rPr>
            </w:pPr>
          </w:p>
          <w:p w14:paraId="1334B398" w14:textId="77777777" w:rsidR="00FF24F0" w:rsidRDefault="00FF24F0">
            <w:pPr>
              <w:spacing w:after="160" w:line="259" w:lineRule="auto"/>
              <w:jc w:val="center"/>
              <w:rPr>
                <w:rFonts w:ascii="Century Gothic" w:eastAsia="Century Gothic" w:hAnsi="Century Gothic" w:cs="Century Gothic"/>
                <w:b/>
              </w:rPr>
            </w:pPr>
          </w:p>
          <w:p w14:paraId="67DA9746" w14:textId="77777777" w:rsidR="00FF24F0" w:rsidRDefault="00A022D7">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47EA3617" w14:textId="77777777" w:rsidR="00FF24F0" w:rsidRDefault="00FF24F0">
            <w:pPr>
              <w:spacing w:after="160" w:line="259" w:lineRule="auto"/>
              <w:rPr>
                <w:rFonts w:ascii="Century Gothic" w:eastAsia="Century Gothic" w:hAnsi="Century Gothic" w:cs="Century Gothic"/>
                <w:b/>
              </w:rPr>
            </w:pPr>
          </w:p>
          <w:p w14:paraId="7F29EC24" w14:textId="77777777" w:rsidR="00FF24F0" w:rsidRDefault="00A022D7">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GABRIEL ÁNGEL GARCÍA CANTÚ</w:t>
            </w:r>
          </w:p>
          <w:p w14:paraId="06550E7A" w14:textId="77777777" w:rsidR="00FF24F0" w:rsidRDefault="00FF24F0">
            <w:pPr>
              <w:spacing w:after="160" w:line="259" w:lineRule="auto"/>
              <w:jc w:val="center"/>
              <w:rPr>
                <w:rFonts w:ascii="Century Gothic" w:eastAsia="Century Gothic" w:hAnsi="Century Gothic" w:cs="Century Gothic"/>
                <w:b/>
              </w:rPr>
            </w:pPr>
          </w:p>
          <w:p w14:paraId="0819194B" w14:textId="77777777" w:rsidR="00FF24F0" w:rsidRDefault="00FF24F0">
            <w:pPr>
              <w:spacing w:after="160" w:line="259" w:lineRule="auto"/>
              <w:jc w:val="center"/>
              <w:rPr>
                <w:rFonts w:ascii="Century Gothic" w:eastAsia="Century Gothic" w:hAnsi="Century Gothic" w:cs="Century Gothic"/>
                <w:b/>
              </w:rPr>
            </w:pPr>
          </w:p>
          <w:p w14:paraId="45EC03D9" w14:textId="77777777" w:rsidR="00FF24F0" w:rsidRDefault="00A022D7">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ISMAEL MARIO RODRÍGUEZ SALDAÑA</w:t>
            </w:r>
          </w:p>
          <w:p w14:paraId="0A5C7F1E" w14:textId="77777777" w:rsidR="00FF24F0" w:rsidRDefault="00FF24F0">
            <w:pPr>
              <w:spacing w:after="160" w:line="259" w:lineRule="auto"/>
              <w:jc w:val="center"/>
              <w:rPr>
                <w:rFonts w:ascii="Century Gothic" w:eastAsia="Century Gothic" w:hAnsi="Century Gothic" w:cs="Century Gothic"/>
                <w:b/>
              </w:rPr>
            </w:pPr>
          </w:p>
          <w:p w14:paraId="198548DD" w14:textId="77777777" w:rsidR="00FF24F0" w:rsidRDefault="00FF24F0">
            <w:pPr>
              <w:spacing w:after="160" w:line="259" w:lineRule="auto"/>
              <w:jc w:val="center"/>
              <w:rPr>
                <w:rFonts w:ascii="Century Gothic" w:eastAsia="Century Gothic" w:hAnsi="Century Gothic" w:cs="Century Gothic"/>
                <w:b/>
              </w:rPr>
            </w:pPr>
          </w:p>
        </w:tc>
      </w:tr>
      <w:tr w:rsidR="00FF24F0" w14:paraId="249C2387"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23D6181" w14:textId="77777777" w:rsidR="00FF24F0" w:rsidRDefault="00FF24F0">
            <w:pPr>
              <w:spacing w:after="160" w:line="259" w:lineRule="auto"/>
              <w:jc w:val="center"/>
              <w:rPr>
                <w:rFonts w:ascii="Calibri" w:eastAsia="Calibri" w:hAnsi="Calibri" w:cs="Calibri"/>
                <w:sz w:val="22"/>
                <w:szCs w:val="22"/>
              </w:rPr>
            </w:pPr>
          </w:p>
        </w:tc>
        <w:tc>
          <w:tcPr>
            <w:tcW w:w="4575" w:type="dxa"/>
            <w:tcBorders>
              <w:top w:val="nil"/>
              <w:left w:val="nil"/>
              <w:bottom w:val="nil"/>
              <w:right w:val="nil"/>
            </w:tcBorders>
            <w:shd w:val="clear" w:color="auto" w:fill="auto"/>
            <w:tcMar>
              <w:top w:w="80" w:type="dxa"/>
              <w:left w:w="80" w:type="dxa"/>
              <w:bottom w:w="80" w:type="dxa"/>
              <w:right w:w="80" w:type="dxa"/>
            </w:tcMar>
          </w:tcPr>
          <w:p w14:paraId="37D2949D" w14:textId="77777777" w:rsidR="00FF24F0" w:rsidRDefault="00FF24F0">
            <w:pPr>
              <w:spacing w:after="160" w:line="259" w:lineRule="auto"/>
              <w:jc w:val="center"/>
              <w:rPr>
                <w:rFonts w:ascii="Calibri" w:eastAsia="Calibri" w:hAnsi="Calibri" w:cs="Calibri"/>
                <w:sz w:val="22"/>
                <w:szCs w:val="22"/>
              </w:rPr>
            </w:pPr>
          </w:p>
        </w:tc>
      </w:tr>
    </w:tbl>
    <w:p w14:paraId="150BB961" w14:textId="77777777" w:rsidR="00FF24F0" w:rsidRDefault="00FF24F0">
      <w:pPr>
        <w:widowControl w:val="0"/>
        <w:spacing w:after="160"/>
        <w:rPr>
          <w:rFonts w:ascii="Century Gothic" w:eastAsia="Century Gothic" w:hAnsi="Century Gothic" w:cs="Century Gothic"/>
        </w:rPr>
      </w:pPr>
    </w:p>
    <w:sectPr w:rsidR="00FF24F0">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F345" w14:textId="77777777" w:rsidR="00000000" w:rsidRDefault="00A022D7">
      <w:r>
        <w:separator/>
      </w:r>
    </w:p>
  </w:endnote>
  <w:endnote w:type="continuationSeparator" w:id="0">
    <w:p w14:paraId="58814F9B" w14:textId="77777777" w:rsidR="00000000" w:rsidRDefault="00A0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D89F" w14:textId="77777777" w:rsidR="00FF24F0" w:rsidRDefault="00FF24F0">
    <w:pPr>
      <w:widowControl w:val="0"/>
      <w:pBdr>
        <w:top w:val="nil"/>
        <w:left w:val="nil"/>
        <w:bottom w:val="nil"/>
        <w:right w:val="nil"/>
        <w:between w:val="nil"/>
      </w:pBdr>
      <w:spacing w:line="20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6EB7" w14:textId="77777777" w:rsidR="00000000" w:rsidRDefault="00A022D7">
      <w:r>
        <w:separator/>
      </w:r>
    </w:p>
  </w:footnote>
  <w:footnote w:type="continuationSeparator" w:id="0">
    <w:p w14:paraId="6B556514" w14:textId="77777777" w:rsidR="00000000" w:rsidRDefault="00A0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CB6E" w14:textId="77777777" w:rsidR="00FF24F0" w:rsidRDefault="00A022D7">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0BF36429" wp14:editId="13562195">
          <wp:simplePos x="0" y="0"/>
          <wp:positionH relativeFrom="page">
            <wp:posOffset>344805</wp:posOffset>
          </wp:positionH>
          <wp:positionV relativeFrom="page">
            <wp:posOffset>251459</wp:posOffset>
          </wp:positionV>
          <wp:extent cx="1061085" cy="1017905"/>
          <wp:effectExtent l="0" t="0" r="0" b="0"/>
          <wp:wrapNone/>
          <wp:docPr id="1073741851"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6A531CCE" wp14:editId="1184F636">
          <wp:simplePos x="0" y="0"/>
          <wp:positionH relativeFrom="page">
            <wp:posOffset>6630035</wp:posOffset>
          </wp:positionH>
          <wp:positionV relativeFrom="page">
            <wp:posOffset>246380</wp:posOffset>
          </wp:positionV>
          <wp:extent cx="857250" cy="857250"/>
          <wp:effectExtent l="0" t="0" r="0" b="0"/>
          <wp:wrapNone/>
          <wp:docPr id="1073741852"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34E63442" wp14:editId="7E6F9C1E">
              <wp:simplePos x="0" y="0"/>
              <wp:positionH relativeFrom="page">
                <wp:posOffset>6438903</wp:posOffset>
              </wp:positionH>
              <wp:positionV relativeFrom="page">
                <wp:posOffset>18425798</wp:posOffset>
              </wp:positionV>
              <wp:extent cx="314959" cy="292472"/>
              <wp:effectExtent l="0" t="0" r="0" b="0"/>
              <wp:wrapNone/>
              <wp:docPr id="1073741850" name=""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1AC52A6E" w14:textId="77777777" w:rsidR="00FF24F0" w:rsidRDefault="00A022D7">
                          <w:pPr>
                            <w:spacing w:line="245" w:lineRule="auto"/>
                            <w:ind w:left="40" w:firstLine="36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6438903</wp:posOffset>
              </wp:positionH>
              <wp:positionV relativeFrom="page">
                <wp:posOffset>18425798</wp:posOffset>
              </wp:positionV>
              <wp:extent cx="314959" cy="292472"/>
              <wp:effectExtent b="0" l="0" r="0" t="0"/>
              <wp:wrapNone/>
              <wp:docPr descr="Rectángulo 7" id="1073741850"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314959" cy="292472"/>
                      </a:xfrm>
                      <a:prstGeom prst="rect"/>
                      <a:ln/>
                    </pic:spPr>
                  </pic:pic>
                </a:graphicData>
              </a:graphic>
            </wp:anchor>
          </w:drawing>
        </mc:Fallback>
      </mc:AlternateContent>
    </w:r>
    <w:r>
      <w:rPr>
        <w:color w:val="000000"/>
        <w:sz w:val="20"/>
        <w:szCs w:val="20"/>
      </w:rPr>
      <w:tab/>
    </w:r>
  </w:p>
  <w:p w14:paraId="282B1028" w14:textId="77777777" w:rsidR="00FF24F0" w:rsidRDefault="00A022D7">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t>“</w:t>
    </w:r>
    <w:r>
      <w:rPr>
        <w:rFonts w:ascii="Century Gothic" w:eastAsia="Century Gothic" w:hAnsi="Century Gothic" w:cs="Century Gothic"/>
        <w:b/>
        <w:sz w:val="20"/>
        <w:szCs w:val="20"/>
      </w:rPr>
      <w:t>2023, Centenario de la Muerte de Francisco Villa”</w:t>
    </w:r>
  </w:p>
  <w:p w14:paraId="1717962A" w14:textId="77777777" w:rsidR="00FF24F0" w:rsidRDefault="00A022D7">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“2023, Cien años del </w:t>
    </w:r>
    <w:proofErr w:type="spellStart"/>
    <w:r>
      <w:rPr>
        <w:rFonts w:ascii="Century Gothic" w:eastAsia="Century Gothic" w:hAnsi="Century Gothic" w:cs="Century Gothic"/>
        <w:b/>
        <w:sz w:val="20"/>
        <w:szCs w:val="20"/>
      </w:rPr>
      <w:t>Rotarismo</w:t>
    </w:r>
    <w:proofErr w:type="spellEnd"/>
    <w:r>
      <w:rPr>
        <w:rFonts w:ascii="Century Gothic" w:eastAsia="Century Gothic" w:hAnsi="Century Gothic" w:cs="Century Gothic"/>
        <w:b/>
        <w:sz w:val="20"/>
        <w:szCs w:val="20"/>
      </w:rPr>
      <w:t xml:space="preserve"> en Chihuahua”</w:t>
    </w:r>
  </w:p>
  <w:p w14:paraId="7EE8959B" w14:textId="77777777" w:rsidR="00FF24F0" w:rsidRDefault="00FF24F0">
    <w:pPr>
      <w:widowControl w:val="0"/>
      <w:pBdr>
        <w:top w:val="nil"/>
        <w:left w:val="nil"/>
        <w:bottom w:val="nil"/>
        <w:right w:val="nil"/>
        <w:between w:val="nil"/>
      </w:pBdr>
      <w:spacing w:line="200" w:lineRule="auto"/>
      <w:rPr>
        <w:color w:val="000000"/>
        <w:sz w:val="20"/>
        <w:szCs w:val="20"/>
      </w:rPr>
    </w:pPr>
  </w:p>
  <w:p w14:paraId="3BC05F08" w14:textId="77777777" w:rsidR="00FF24F0" w:rsidRDefault="00FF24F0">
    <w:pPr>
      <w:widowControl w:val="0"/>
      <w:pBdr>
        <w:top w:val="nil"/>
        <w:left w:val="nil"/>
        <w:bottom w:val="nil"/>
        <w:right w:val="nil"/>
        <w:between w:val="nil"/>
      </w:pBdr>
      <w:spacing w:line="200" w:lineRule="auto"/>
      <w:rPr>
        <w:color w:val="000000"/>
        <w:sz w:val="20"/>
        <w:szCs w:val="20"/>
      </w:rPr>
    </w:pPr>
  </w:p>
  <w:p w14:paraId="5E0A9C55" w14:textId="77777777" w:rsidR="00FF24F0" w:rsidRDefault="00FF24F0">
    <w:pPr>
      <w:widowControl w:val="0"/>
      <w:pBdr>
        <w:top w:val="nil"/>
        <w:left w:val="nil"/>
        <w:bottom w:val="nil"/>
        <w:right w:val="nil"/>
        <w:between w:val="nil"/>
      </w:pBdr>
      <w:spacing w:line="200" w:lineRule="auto"/>
      <w:rPr>
        <w:color w:val="000000"/>
        <w:sz w:val="20"/>
        <w:szCs w:val="20"/>
      </w:rPr>
    </w:pPr>
  </w:p>
  <w:p w14:paraId="581C4E55" w14:textId="77777777" w:rsidR="00FF24F0" w:rsidRDefault="00FF24F0">
    <w:pPr>
      <w:widowControl w:val="0"/>
      <w:pBdr>
        <w:top w:val="nil"/>
        <w:left w:val="nil"/>
        <w:bottom w:val="nil"/>
        <w:right w:val="nil"/>
        <w:between w:val="nil"/>
      </w:pBdr>
      <w:spacing w:line="200" w:lineRule="auto"/>
      <w:rPr>
        <w:color w:val="000000"/>
        <w:sz w:val="20"/>
        <w:szCs w:val="20"/>
      </w:rPr>
    </w:pPr>
  </w:p>
  <w:p w14:paraId="50F5EA78" w14:textId="77777777" w:rsidR="00FF24F0" w:rsidRDefault="00FF24F0">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F0"/>
    <w:rsid w:val="00A022D7"/>
    <w:rsid w:val="00FF2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0301"/>
  <w15:docId w15:val="{A5B8D3EB-AD80-467D-987E-CACEC940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7">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7"/>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7"/>
    <w:tblPr>
      <w:tblStyleRowBandSize w:val="1"/>
      <w:tblStyleColBandSize w:val="1"/>
    </w:tblPr>
  </w:style>
  <w:style w:type="table" w:customStyle="1" w:styleId="a2">
    <w:basedOn w:val="TableNormal7"/>
    <w:tblPr>
      <w:tblStyleRowBandSize w:val="1"/>
      <w:tblStyleColBandSize w:val="1"/>
    </w:tblPr>
  </w:style>
  <w:style w:type="table" w:customStyle="1" w:styleId="a3">
    <w:basedOn w:val="TableNormal7"/>
    <w:tblPr>
      <w:tblStyleRowBandSize w:val="1"/>
      <w:tblStyleColBandSize w:val="1"/>
    </w:tblPr>
  </w:style>
  <w:style w:type="table" w:customStyle="1" w:styleId="a4">
    <w:basedOn w:val="TableNormal7"/>
    <w:tblPr>
      <w:tblStyleRowBandSize w:val="1"/>
      <w:tblStyleColBandSize w:val="1"/>
    </w:tblPr>
  </w:style>
  <w:style w:type="table" w:customStyle="1" w:styleId="a5">
    <w:basedOn w:val="TableNormal7"/>
    <w:tblPr>
      <w:tblStyleRowBandSize w:val="1"/>
      <w:tblStyleColBandSize w:val="1"/>
    </w:tblPr>
  </w:style>
  <w:style w:type="table" w:customStyle="1" w:styleId="a6">
    <w:basedOn w:val="TableNormal7"/>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l3N3jaQTcksVfGduNmPH1bCtbQ==">CgMxLjA4AHIhMTFXaXJuYUhNcWRXRVdyeHVZa2V0U0kyTWZERUI5QWlx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1249</Words>
  <Characters>6872</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2023-08-16T20:55:00Z</dcterms:created>
  <dcterms:modified xsi:type="dcterms:W3CDTF">2023-08-16T20:55:00Z</dcterms:modified>
</cp:coreProperties>
</file>