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D3C4" w14:textId="77777777" w:rsidR="00AF5928" w:rsidRPr="0092269C" w:rsidRDefault="00AF5928" w:rsidP="00335A0E">
      <w:pPr>
        <w:spacing w:line="360" w:lineRule="auto"/>
        <w:jc w:val="both"/>
        <w:rPr>
          <w:rFonts w:ascii="Arial" w:eastAsia="Century Gothic" w:hAnsi="Arial" w:cs="Arial"/>
          <w:b/>
        </w:rPr>
      </w:pPr>
    </w:p>
    <w:p w14:paraId="126BBF27" w14:textId="77777777" w:rsidR="00AF5928" w:rsidRPr="0092269C" w:rsidRDefault="00AF5928" w:rsidP="00335A0E">
      <w:pPr>
        <w:spacing w:line="360" w:lineRule="auto"/>
        <w:jc w:val="both"/>
        <w:rPr>
          <w:rFonts w:ascii="Arial" w:eastAsia="Century Gothic" w:hAnsi="Arial" w:cs="Arial"/>
        </w:rPr>
      </w:pPr>
      <w:r w:rsidRPr="0092269C">
        <w:rPr>
          <w:rFonts w:ascii="Arial" w:eastAsia="Century Gothic" w:hAnsi="Arial" w:cs="Arial"/>
          <w:b/>
        </w:rPr>
        <w:t>HONORABLE CONGRESO DEL ESTADO DE CHIHUAHUA</w:t>
      </w:r>
    </w:p>
    <w:p w14:paraId="4A90F071" w14:textId="77777777" w:rsidR="00AF5928" w:rsidRPr="0092269C" w:rsidRDefault="00AF5928" w:rsidP="00335A0E">
      <w:pPr>
        <w:spacing w:line="360" w:lineRule="auto"/>
        <w:jc w:val="both"/>
        <w:rPr>
          <w:rFonts w:ascii="Arial" w:eastAsia="Century Gothic" w:hAnsi="Arial" w:cs="Arial"/>
          <w:b/>
        </w:rPr>
      </w:pPr>
      <w:r w:rsidRPr="0092269C">
        <w:rPr>
          <w:rFonts w:ascii="Arial" w:eastAsia="Century Gothic" w:hAnsi="Arial" w:cs="Arial"/>
          <w:b/>
        </w:rPr>
        <w:t>P R E S E N T E. </w:t>
      </w:r>
    </w:p>
    <w:p w14:paraId="3564FE83" w14:textId="77777777" w:rsidR="00AF5928" w:rsidRPr="0092269C" w:rsidRDefault="00AF5928" w:rsidP="00335A0E">
      <w:pPr>
        <w:spacing w:line="360" w:lineRule="auto"/>
        <w:jc w:val="both"/>
        <w:rPr>
          <w:rFonts w:ascii="Arial" w:eastAsia="Century Gothic" w:hAnsi="Arial" w:cs="Arial"/>
          <w:b/>
        </w:rPr>
      </w:pPr>
    </w:p>
    <w:p w14:paraId="7E84AACC" w14:textId="0E2027BC" w:rsidR="00AF5928" w:rsidRPr="0092269C" w:rsidRDefault="00AF5928" w:rsidP="00335A0E">
      <w:pPr>
        <w:spacing w:line="360" w:lineRule="auto"/>
        <w:ind w:firstLine="708"/>
        <w:jc w:val="both"/>
        <w:rPr>
          <w:rFonts w:ascii="Arial" w:eastAsia="Century Gothic" w:hAnsi="Arial" w:cs="Arial"/>
          <w:b/>
        </w:rPr>
      </w:pPr>
      <w:r w:rsidRPr="0092269C">
        <w:rPr>
          <w:rFonts w:ascii="Arial" w:eastAsia="Century Gothic" w:hAnsi="Arial" w:cs="Arial"/>
        </w:rPr>
        <w:t xml:space="preserve">El suscrito </w:t>
      </w:r>
      <w:r w:rsidRPr="0092269C">
        <w:rPr>
          <w:rFonts w:ascii="Arial" w:eastAsia="Century Gothic" w:hAnsi="Arial" w:cs="Arial"/>
          <w:b/>
        </w:rPr>
        <w:t>JOSÉ ALFREDO CHÁVEZ MADRID,</w:t>
      </w:r>
      <w:r w:rsidRPr="0092269C">
        <w:rPr>
          <w:rFonts w:ascii="Arial" w:eastAsia="Century Gothic" w:hAnsi="Arial" w:cs="Arial"/>
        </w:rPr>
        <w:t xml:space="preserve"> integrante del Grupo Parlamentario del Partido Acción Nacional, en uso de las facultades que me confiere los artículos, 167 fracción I, 169, 170 y 171 y demás correlativos y aplicables de la Ley Orgánica del Poder Legislativo del Estado de Chihuahua, acudo ante este Honorable Congreso, </w:t>
      </w:r>
      <w:r w:rsidRPr="0092269C">
        <w:rPr>
          <w:rFonts w:ascii="Arial" w:eastAsia="Century Gothic" w:hAnsi="Arial" w:cs="Arial"/>
          <w:b/>
        </w:rPr>
        <w:t xml:space="preserve">a presentar Iniciativa con carácter de decreto a efecto </w:t>
      </w:r>
      <w:r w:rsidR="009A0540" w:rsidRPr="0092269C">
        <w:rPr>
          <w:rFonts w:ascii="Arial" w:hAnsi="Arial" w:cs="Arial"/>
          <w:b/>
          <w:bCs/>
        </w:rPr>
        <w:t>de adicionar a la Ley de Bienestar Animal para el Estado de Chihuahua, en su artículo 79 el párrafo quinto</w:t>
      </w:r>
      <w:r w:rsidRPr="0092269C">
        <w:rPr>
          <w:rFonts w:ascii="Arial" w:eastAsia="Century Gothic" w:hAnsi="Arial" w:cs="Arial"/>
          <w:b/>
        </w:rPr>
        <w:t xml:space="preserve">, al tenor de la siguiente: </w:t>
      </w:r>
    </w:p>
    <w:p w14:paraId="429951B0" w14:textId="77777777" w:rsidR="00AF5928" w:rsidRPr="0092269C" w:rsidRDefault="00AF5928" w:rsidP="00335A0E">
      <w:pPr>
        <w:spacing w:line="360" w:lineRule="auto"/>
        <w:jc w:val="both"/>
        <w:rPr>
          <w:rFonts w:ascii="Arial" w:eastAsia="Century Gothic" w:hAnsi="Arial" w:cs="Arial"/>
          <w:b/>
        </w:rPr>
      </w:pPr>
    </w:p>
    <w:p w14:paraId="0EDFB744" w14:textId="77777777" w:rsidR="00AF5928" w:rsidRPr="0092269C" w:rsidRDefault="00AF5928" w:rsidP="00335A0E">
      <w:pPr>
        <w:spacing w:line="360" w:lineRule="auto"/>
        <w:jc w:val="center"/>
        <w:rPr>
          <w:rFonts w:ascii="Arial" w:eastAsia="Century Gothic" w:hAnsi="Arial" w:cs="Arial"/>
          <w:b/>
        </w:rPr>
      </w:pPr>
      <w:r w:rsidRPr="0092269C">
        <w:rPr>
          <w:rFonts w:ascii="Arial" w:eastAsia="Century Gothic" w:hAnsi="Arial" w:cs="Arial"/>
          <w:b/>
        </w:rPr>
        <w:t>EXPOSICIÓN DE MOTIVOS</w:t>
      </w:r>
    </w:p>
    <w:p w14:paraId="37865584" w14:textId="77777777" w:rsidR="00F20DD6" w:rsidRPr="0092269C" w:rsidRDefault="00F20DD6" w:rsidP="00335A0E">
      <w:pPr>
        <w:spacing w:line="360" w:lineRule="auto"/>
        <w:jc w:val="both"/>
        <w:rPr>
          <w:rFonts w:ascii="Arial" w:hAnsi="Arial" w:cs="Arial"/>
        </w:rPr>
      </w:pPr>
    </w:p>
    <w:p w14:paraId="378B6A11" w14:textId="550545BC" w:rsidR="00D7158D" w:rsidRPr="0092269C" w:rsidRDefault="005F126A" w:rsidP="00335A0E">
      <w:pPr>
        <w:spacing w:line="360" w:lineRule="auto"/>
        <w:jc w:val="both"/>
        <w:rPr>
          <w:rFonts w:ascii="Arial" w:hAnsi="Arial" w:cs="Arial"/>
        </w:rPr>
      </w:pPr>
      <w:r w:rsidRPr="0092269C">
        <w:rPr>
          <w:rFonts w:ascii="Arial" w:hAnsi="Arial" w:cs="Arial"/>
        </w:rPr>
        <w:t>Los</w:t>
      </w:r>
      <w:r w:rsidR="00F20DD6" w:rsidRPr="0092269C">
        <w:rPr>
          <w:rFonts w:ascii="Arial" w:hAnsi="Arial" w:cs="Arial"/>
        </w:rPr>
        <w:t xml:space="preserve"> animales se han convertido en seres de compañía que forman parte de miles de hogares mexicanos</w:t>
      </w:r>
      <w:r w:rsidR="00882B74" w:rsidRPr="0092269C">
        <w:rPr>
          <w:rFonts w:ascii="Arial" w:hAnsi="Arial" w:cs="Arial"/>
        </w:rPr>
        <w:t xml:space="preserve">, que guardan una estrecha relación con las personas, en donde se fomenta </w:t>
      </w:r>
      <w:r w:rsidR="00D7158D" w:rsidRPr="0092269C">
        <w:rPr>
          <w:rFonts w:ascii="Arial" w:hAnsi="Arial" w:cs="Arial"/>
        </w:rPr>
        <w:t xml:space="preserve">en las familias; </w:t>
      </w:r>
      <w:r w:rsidR="00882B74" w:rsidRPr="0092269C">
        <w:rPr>
          <w:rFonts w:ascii="Arial" w:hAnsi="Arial" w:cs="Arial"/>
        </w:rPr>
        <w:t xml:space="preserve">la compañía, el amor y el respeto por la vida de los seres vivos. </w:t>
      </w:r>
    </w:p>
    <w:p w14:paraId="7A70E218" w14:textId="77777777" w:rsidR="00335A0E" w:rsidRPr="0092269C" w:rsidRDefault="00335A0E" w:rsidP="00335A0E">
      <w:pPr>
        <w:spacing w:line="360" w:lineRule="auto"/>
        <w:jc w:val="both"/>
        <w:rPr>
          <w:rFonts w:ascii="Arial" w:hAnsi="Arial" w:cs="Arial"/>
        </w:rPr>
      </w:pPr>
    </w:p>
    <w:p w14:paraId="579E9D57" w14:textId="77D8D723" w:rsidR="00D7158D" w:rsidRPr="0092269C" w:rsidRDefault="00D7158D" w:rsidP="00335A0E">
      <w:pPr>
        <w:spacing w:line="360" w:lineRule="auto"/>
        <w:jc w:val="both"/>
        <w:rPr>
          <w:rFonts w:ascii="Arial" w:hAnsi="Arial" w:cs="Arial"/>
        </w:rPr>
      </w:pPr>
      <w:r w:rsidRPr="0092269C">
        <w:rPr>
          <w:rFonts w:ascii="Arial" w:hAnsi="Arial" w:cs="Arial"/>
        </w:rPr>
        <w:t>De acuerdo con datos del INEGI, hay cerca de 80 millones de mascotas, de las cuales 43.8% son caninos y 16.2% son felinos. Sin embargo, a pesar del vínculo desarrollado con las mascotas de compañía y de la cantidad que habita en nuestro país, México no es el mejor escenario para los animales y su bienestar.</w:t>
      </w:r>
    </w:p>
    <w:p w14:paraId="7B06FEB9" w14:textId="77777777" w:rsidR="00D7158D" w:rsidRPr="0092269C" w:rsidRDefault="00D7158D" w:rsidP="00335A0E">
      <w:pPr>
        <w:spacing w:line="360" w:lineRule="auto"/>
        <w:jc w:val="both"/>
        <w:rPr>
          <w:rFonts w:ascii="Arial" w:hAnsi="Arial" w:cs="Arial"/>
        </w:rPr>
      </w:pPr>
    </w:p>
    <w:p w14:paraId="56670388" w14:textId="1E08B7BE" w:rsidR="005E4484" w:rsidRPr="0092269C" w:rsidRDefault="006F3B69" w:rsidP="005E4484">
      <w:pPr>
        <w:spacing w:line="360" w:lineRule="auto"/>
        <w:jc w:val="both"/>
        <w:rPr>
          <w:rFonts w:ascii="Arial" w:hAnsi="Arial" w:cs="Arial"/>
        </w:rPr>
      </w:pPr>
      <w:r w:rsidRPr="0092269C">
        <w:rPr>
          <w:rFonts w:ascii="Arial" w:hAnsi="Arial" w:cs="Arial"/>
        </w:rPr>
        <w:t xml:space="preserve">Conforme </w:t>
      </w:r>
      <w:r w:rsidR="00521479" w:rsidRPr="0092269C">
        <w:rPr>
          <w:rFonts w:ascii="Arial" w:hAnsi="Arial" w:cs="Arial"/>
        </w:rPr>
        <w:t>información</w:t>
      </w:r>
      <w:r w:rsidRPr="0092269C">
        <w:rPr>
          <w:rFonts w:ascii="Arial" w:hAnsi="Arial" w:cs="Arial"/>
        </w:rPr>
        <w:t xml:space="preserve"> de</w:t>
      </w:r>
      <w:r w:rsidR="00D7158D" w:rsidRPr="0092269C">
        <w:rPr>
          <w:rFonts w:ascii="Arial" w:hAnsi="Arial" w:cs="Arial"/>
        </w:rPr>
        <w:t xml:space="preserve"> la organización defensora de los animales AnimaNaturalis, México ocupa el primer lugar en maltrato animal de </w:t>
      </w:r>
      <w:r w:rsidR="003264AD" w:rsidRPr="0092269C">
        <w:rPr>
          <w:rFonts w:ascii="Arial" w:hAnsi="Arial" w:cs="Arial"/>
        </w:rPr>
        <w:t>Latinoamérica</w:t>
      </w:r>
      <w:r w:rsidR="00D7158D" w:rsidRPr="0092269C">
        <w:rPr>
          <w:rFonts w:ascii="Arial" w:hAnsi="Arial" w:cs="Arial"/>
        </w:rPr>
        <w:t>, mientras que a nivel mundial somos el tercer</w:t>
      </w:r>
      <w:r w:rsidR="00335A0E" w:rsidRPr="0092269C">
        <w:rPr>
          <w:rFonts w:ascii="Arial" w:hAnsi="Arial" w:cs="Arial"/>
        </w:rPr>
        <w:t xml:space="preserve"> lugar</w:t>
      </w:r>
      <w:r w:rsidR="00D7158D" w:rsidRPr="0092269C">
        <w:rPr>
          <w:rFonts w:ascii="Arial" w:hAnsi="Arial" w:cs="Arial"/>
        </w:rPr>
        <w:t xml:space="preserve">; en donde se estima que 7 de cada 10 animales </w:t>
      </w:r>
      <w:r w:rsidR="003264AD" w:rsidRPr="0092269C">
        <w:rPr>
          <w:rFonts w:ascii="Arial" w:hAnsi="Arial" w:cs="Arial"/>
        </w:rPr>
        <w:t>domésticos</w:t>
      </w:r>
      <w:r w:rsidR="00D7158D" w:rsidRPr="0092269C">
        <w:rPr>
          <w:rFonts w:ascii="Arial" w:hAnsi="Arial" w:cs="Arial"/>
        </w:rPr>
        <w:t xml:space="preserve"> sufren de </w:t>
      </w:r>
      <w:r w:rsidR="003264AD" w:rsidRPr="0092269C">
        <w:rPr>
          <w:rFonts w:ascii="Arial" w:hAnsi="Arial" w:cs="Arial"/>
        </w:rPr>
        <w:t>algún</w:t>
      </w:r>
      <w:r w:rsidR="00D7158D" w:rsidRPr="0092269C">
        <w:rPr>
          <w:rFonts w:ascii="Arial" w:hAnsi="Arial" w:cs="Arial"/>
        </w:rPr>
        <w:t xml:space="preserve"> tipo de maltrato</w:t>
      </w:r>
      <w:r w:rsidR="00335A0E" w:rsidRPr="0092269C">
        <w:rPr>
          <w:rFonts w:ascii="Arial" w:hAnsi="Arial" w:cs="Arial"/>
        </w:rPr>
        <w:t xml:space="preserve">. </w:t>
      </w:r>
      <w:r w:rsidR="003264AD" w:rsidRPr="0092269C">
        <w:rPr>
          <w:rFonts w:ascii="Arial" w:hAnsi="Arial" w:cs="Arial"/>
        </w:rPr>
        <w:t>Además,</w:t>
      </w:r>
      <w:r w:rsidR="00335A0E" w:rsidRPr="0092269C">
        <w:rPr>
          <w:rFonts w:ascii="Arial" w:hAnsi="Arial" w:cs="Arial"/>
        </w:rPr>
        <w:t xml:space="preserve"> el 70% de la población canina vive en situación de calle, mientras que para los felinos esta cifra corresponde a un 60%. </w:t>
      </w:r>
    </w:p>
    <w:p w14:paraId="48FF49DA" w14:textId="77777777" w:rsidR="000347EA" w:rsidRPr="0092269C" w:rsidRDefault="000347EA" w:rsidP="005E4484">
      <w:pPr>
        <w:spacing w:line="360" w:lineRule="auto"/>
        <w:jc w:val="both"/>
        <w:rPr>
          <w:rFonts w:ascii="Arial" w:hAnsi="Arial" w:cs="Arial"/>
        </w:rPr>
      </w:pPr>
    </w:p>
    <w:p w14:paraId="04C11B0C" w14:textId="5622C5D1" w:rsidR="009A2BF6" w:rsidRPr="0092269C" w:rsidRDefault="009A2BF6" w:rsidP="005E4484">
      <w:pPr>
        <w:spacing w:line="360" w:lineRule="auto"/>
        <w:jc w:val="both"/>
        <w:rPr>
          <w:rFonts w:ascii="Arial" w:hAnsi="Arial" w:cs="Arial"/>
        </w:rPr>
      </w:pPr>
      <w:r w:rsidRPr="0092269C">
        <w:rPr>
          <w:rFonts w:ascii="Arial" w:hAnsi="Arial" w:cs="Arial"/>
        </w:rPr>
        <w:t>El maltrato animal, es entendido como todo hecho, acto u omisión del ser humano, que puede ocasionar dolor o sufrimiento afectando su bienestar animal, poner en peligro la vida del animal o afectar gravemente su salud, así como la sobreexplotación de su trabajo</w:t>
      </w:r>
      <w:r w:rsidR="004403B6">
        <w:rPr>
          <w:rFonts w:ascii="Arial" w:hAnsi="Arial" w:cs="Arial"/>
        </w:rPr>
        <w:t>,</w:t>
      </w:r>
      <w:r w:rsidR="00CF65BB" w:rsidRPr="0092269C">
        <w:rPr>
          <w:rFonts w:ascii="Arial" w:hAnsi="Arial" w:cs="Arial"/>
        </w:rPr>
        <w:t xml:space="preserve"> las lesiones, el </w:t>
      </w:r>
      <w:r w:rsidR="003264AD" w:rsidRPr="0092269C">
        <w:rPr>
          <w:rFonts w:ascii="Arial" w:hAnsi="Arial" w:cs="Arial"/>
        </w:rPr>
        <w:t>abandono</w:t>
      </w:r>
      <w:r w:rsidR="00CF65BB" w:rsidRPr="0092269C">
        <w:rPr>
          <w:rFonts w:ascii="Arial" w:hAnsi="Arial" w:cs="Arial"/>
        </w:rPr>
        <w:t xml:space="preserve">, no tenerlos en buenas condiciones de salud, no brindarles espacios dignos para su recreación, privarlos de alimentación, se vuelven acciones en contra de la seguridad y bienestar animal. </w:t>
      </w:r>
    </w:p>
    <w:p w14:paraId="7F374F95" w14:textId="77777777" w:rsidR="009A2BF6" w:rsidRPr="0092269C" w:rsidRDefault="009A2BF6" w:rsidP="005E4484">
      <w:pPr>
        <w:spacing w:line="360" w:lineRule="auto"/>
        <w:jc w:val="both"/>
        <w:rPr>
          <w:rFonts w:ascii="Arial" w:hAnsi="Arial" w:cs="Arial"/>
        </w:rPr>
      </w:pPr>
    </w:p>
    <w:p w14:paraId="07F4F820" w14:textId="77777777" w:rsidR="000347EA" w:rsidRPr="0092269C" w:rsidRDefault="000347EA" w:rsidP="005E4484">
      <w:pPr>
        <w:spacing w:line="360" w:lineRule="auto"/>
        <w:jc w:val="both"/>
        <w:rPr>
          <w:rFonts w:ascii="Arial" w:hAnsi="Arial" w:cs="Arial"/>
        </w:rPr>
      </w:pPr>
      <w:r w:rsidRPr="0092269C">
        <w:rPr>
          <w:rFonts w:ascii="Arial" w:hAnsi="Arial" w:cs="Arial"/>
        </w:rPr>
        <w:t xml:space="preserve">De acuerdo a un estudio realizado por la organización AnimaNaturalis, entre 2019 y 2020 las fiscalías de las entidades recibieron alrededor de 2,490 denuncias por maltrato animal, dentro de los cuales, 101 agresores fueron vinculados a proceso y se dictaron 18 sentencias por este delito, </w:t>
      </w:r>
      <w:r w:rsidR="009A2BF6" w:rsidRPr="0092269C">
        <w:rPr>
          <w:rFonts w:ascii="Arial" w:hAnsi="Arial" w:cs="Arial"/>
        </w:rPr>
        <w:t xml:space="preserve">14 fueron privados de su libertad. Se estima que el índice de castigo por maltrato animal en México es menor al 0.01%. </w:t>
      </w:r>
    </w:p>
    <w:p w14:paraId="5BDF93CD" w14:textId="77777777" w:rsidR="009A2BF6" w:rsidRPr="0092269C" w:rsidRDefault="009A2BF6" w:rsidP="00335A0E">
      <w:pPr>
        <w:spacing w:line="360" w:lineRule="auto"/>
        <w:jc w:val="both"/>
        <w:rPr>
          <w:rFonts w:ascii="Arial" w:hAnsi="Arial" w:cs="Arial"/>
        </w:rPr>
      </w:pPr>
    </w:p>
    <w:p w14:paraId="2B3617CF" w14:textId="15E6CDA7" w:rsidR="00C52811" w:rsidRPr="0092269C" w:rsidRDefault="00335A0E" w:rsidP="00335A0E">
      <w:pPr>
        <w:spacing w:line="360" w:lineRule="auto"/>
        <w:jc w:val="both"/>
        <w:rPr>
          <w:rFonts w:ascii="Arial" w:hAnsi="Arial" w:cs="Arial"/>
        </w:rPr>
      </w:pPr>
      <w:r w:rsidRPr="0092269C">
        <w:rPr>
          <w:rFonts w:ascii="Arial" w:hAnsi="Arial" w:cs="Arial"/>
        </w:rPr>
        <w:t xml:space="preserve">Estos datos demuestran la gran necesidad que como personas tenemos en la conservación y bienestar de los animales, </w:t>
      </w:r>
      <w:r w:rsidR="00C52811" w:rsidRPr="0092269C">
        <w:rPr>
          <w:rFonts w:ascii="Arial" w:hAnsi="Arial" w:cs="Arial"/>
        </w:rPr>
        <w:t xml:space="preserve">pues es cada vez más común que a través de las diversas redes sociales veamos casos de maltrato que nos han impactado e </w:t>
      </w:r>
      <w:r w:rsidR="003264AD" w:rsidRPr="0092269C">
        <w:rPr>
          <w:rFonts w:ascii="Arial" w:hAnsi="Arial" w:cs="Arial"/>
        </w:rPr>
        <w:t>indignado</w:t>
      </w:r>
      <w:r w:rsidR="00C52811" w:rsidRPr="0092269C">
        <w:rPr>
          <w:rFonts w:ascii="Arial" w:hAnsi="Arial" w:cs="Arial"/>
        </w:rPr>
        <w:t xml:space="preserve">, </w:t>
      </w:r>
      <w:r w:rsidR="009A2BF6" w:rsidRPr="0092269C">
        <w:rPr>
          <w:rFonts w:ascii="Arial" w:hAnsi="Arial" w:cs="Arial"/>
        </w:rPr>
        <w:t xml:space="preserve">por lo que </w:t>
      </w:r>
      <w:r w:rsidR="00C52811" w:rsidRPr="0092269C">
        <w:rPr>
          <w:rFonts w:ascii="Arial" w:hAnsi="Arial" w:cs="Arial"/>
        </w:rPr>
        <w:t xml:space="preserve">diversas organizaciones han </w:t>
      </w:r>
      <w:r w:rsidR="009A2BF6" w:rsidRPr="0092269C">
        <w:rPr>
          <w:rFonts w:ascii="Arial" w:hAnsi="Arial" w:cs="Arial"/>
        </w:rPr>
        <w:t>desarrollado campañas y movilizaciones</w:t>
      </w:r>
      <w:r w:rsidR="00C52811" w:rsidRPr="0092269C">
        <w:rPr>
          <w:rFonts w:ascii="Arial" w:hAnsi="Arial" w:cs="Arial"/>
        </w:rPr>
        <w:t xml:space="preserve"> para concientizar sobre la  responsabilidad social</w:t>
      </w:r>
      <w:r w:rsidR="009231AA" w:rsidRPr="0092269C">
        <w:rPr>
          <w:rFonts w:ascii="Arial" w:hAnsi="Arial" w:cs="Arial"/>
        </w:rPr>
        <w:t xml:space="preserve"> que tenemos frente al cuidado y protección del medio ambiente y los animales</w:t>
      </w:r>
      <w:r w:rsidR="00AA5280" w:rsidRPr="0092269C">
        <w:rPr>
          <w:rFonts w:ascii="Arial" w:hAnsi="Arial" w:cs="Arial"/>
        </w:rPr>
        <w:t xml:space="preserve">; </w:t>
      </w:r>
      <w:r w:rsidR="00C52811" w:rsidRPr="0092269C">
        <w:rPr>
          <w:rFonts w:ascii="Arial" w:hAnsi="Arial" w:cs="Arial"/>
        </w:rPr>
        <w:t xml:space="preserve"> </w:t>
      </w:r>
      <w:r w:rsidR="00AA5280" w:rsidRPr="0092269C">
        <w:rPr>
          <w:rFonts w:ascii="Arial" w:hAnsi="Arial" w:cs="Arial"/>
        </w:rPr>
        <w:t>de lo cual surge</w:t>
      </w:r>
      <w:r w:rsidR="00C52811" w:rsidRPr="0092269C">
        <w:rPr>
          <w:rFonts w:ascii="Arial" w:hAnsi="Arial" w:cs="Arial"/>
        </w:rPr>
        <w:t xml:space="preserve"> la gran necesidad de </w:t>
      </w:r>
      <w:r w:rsidR="003264AD" w:rsidRPr="0092269C">
        <w:rPr>
          <w:rFonts w:ascii="Arial" w:hAnsi="Arial" w:cs="Arial"/>
        </w:rPr>
        <w:t>brindarles</w:t>
      </w:r>
      <w:r w:rsidR="00C52811" w:rsidRPr="0092269C">
        <w:rPr>
          <w:rFonts w:ascii="Arial" w:hAnsi="Arial" w:cs="Arial"/>
        </w:rPr>
        <w:t xml:space="preserve"> </w:t>
      </w:r>
      <w:r w:rsidR="004B667A" w:rsidRPr="0092269C">
        <w:rPr>
          <w:rFonts w:ascii="Arial" w:hAnsi="Arial" w:cs="Arial"/>
        </w:rPr>
        <w:t>condiciones dignas</w:t>
      </w:r>
      <w:r w:rsidR="00C52811" w:rsidRPr="0092269C">
        <w:rPr>
          <w:rFonts w:ascii="Arial" w:hAnsi="Arial" w:cs="Arial"/>
        </w:rPr>
        <w:t xml:space="preserve"> y sancionar cualquier tipo de maltrato</w:t>
      </w:r>
      <w:r w:rsidR="00BA7E25" w:rsidRPr="0092269C">
        <w:rPr>
          <w:rFonts w:ascii="Arial" w:hAnsi="Arial" w:cs="Arial"/>
        </w:rPr>
        <w:t xml:space="preserve">. </w:t>
      </w:r>
    </w:p>
    <w:p w14:paraId="553C2F19" w14:textId="73057935" w:rsidR="00921EA3" w:rsidRPr="0092269C" w:rsidRDefault="00921EA3" w:rsidP="00335A0E">
      <w:pPr>
        <w:pStyle w:val="NormalWeb"/>
        <w:spacing w:line="360" w:lineRule="auto"/>
        <w:jc w:val="both"/>
        <w:rPr>
          <w:rFonts w:ascii="Arial" w:hAnsi="Arial" w:cs="Arial"/>
          <w:lang w:val="es-ES_tradnl"/>
        </w:rPr>
      </w:pPr>
      <w:r w:rsidRPr="0092269C">
        <w:rPr>
          <w:rFonts w:ascii="Arial" w:hAnsi="Arial" w:cs="Arial"/>
          <w:lang w:val="es-ES_tradnl"/>
        </w:rPr>
        <w:t xml:space="preserve">En nuestra </w:t>
      </w:r>
      <w:r w:rsidR="008303BC" w:rsidRPr="0092269C">
        <w:rPr>
          <w:rFonts w:ascii="Arial" w:hAnsi="Arial" w:cs="Arial"/>
          <w:lang w:val="es-ES_tradnl"/>
        </w:rPr>
        <w:t>Carta Magna</w:t>
      </w:r>
      <w:r w:rsidR="004B409A" w:rsidRPr="0092269C">
        <w:rPr>
          <w:rFonts w:ascii="Arial" w:hAnsi="Arial" w:cs="Arial"/>
          <w:lang w:val="es-ES_tradnl"/>
        </w:rPr>
        <w:t>,</w:t>
      </w:r>
      <w:r w:rsidRPr="0092269C">
        <w:rPr>
          <w:rFonts w:ascii="Arial" w:hAnsi="Arial" w:cs="Arial"/>
          <w:lang w:val="es-ES_tradnl"/>
        </w:rPr>
        <w:t xml:space="preserve"> dentro del artículo </w:t>
      </w:r>
      <w:r w:rsidR="00CF65BB" w:rsidRPr="0092269C">
        <w:rPr>
          <w:rFonts w:ascii="Arial" w:hAnsi="Arial" w:cs="Arial"/>
          <w:lang w:val="es-ES_tradnl"/>
        </w:rPr>
        <w:t xml:space="preserve">quinto </w:t>
      </w:r>
      <w:r w:rsidR="00AC3B98">
        <w:rPr>
          <w:rFonts w:ascii="Arial" w:hAnsi="Arial" w:cs="Arial"/>
          <w:lang w:val="es-ES_tradnl"/>
        </w:rPr>
        <w:t>establece</w:t>
      </w:r>
      <w:r w:rsidRPr="0092269C">
        <w:rPr>
          <w:rFonts w:ascii="Arial" w:hAnsi="Arial" w:cs="Arial"/>
          <w:lang w:val="es-ES_tradnl"/>
        </w:rPr>
        <w:t xml:space="preserve"> que</w:t>
      </w:r>
      <w:r w:rsidR="00664781" w:rsidRPr="0092269C">
        <w:rPr>
          <w:rFonts w:ascii="Arial" w:hAnsi="Arial" w:cs="Arial"/>
          <w:lang w:val="es-ES_tradnl"/>
        </w:rPr>
        <w:t xml:space="preserve"> </w:t>
      </w:r>
      <w:r w:rsidRPr="0092269C">
        <w:rPr>
          <w:rFonts w:ascii="Arial" w:hAnsi="Arial" w:cs="Arial"/>
          <w:lang w:val="es-ES_tradnl"/>
        </w:rPr>
        <w:t xml:space="preserve">toda persona tiene derecho a un medio ambiente sano para su desarrollo y bienestar y que el Estado debe garantizar el respeto a este derecho. A través de este precepto, es que emanan las leyes que protegen a los animales en nuestro </w:t>
      </w:r>
      <w:r w:rsidR="003264AD" w:rsidRPr="0092269C">
        <w:rPr>
          <w:rFonts w:ascii="Arial" w:hAnsi="Arial" w:cs="Arial"/>
          <w:lang w:val="es-ES_tradnl"/>
        </w:rPr>
        <w:t>país</w:t>
      </w:r>
      <w:r w:rsidRPr="0092269C">
        <w:rPr>
          <w:rFonts w:ascii="Arial" w:hAnsi="Arial" w:cs="Arial"/>
          <w:lang w:val="es-ES_tradnl"/>
        </w:rPr>
        <w:t xml:space="preserve">. </w:t>
      </w:r>
    </w:p>
    <w:p w14:paraId="00E7B631" w14:textId="11699552" w:rsidR="00921EA3" w:rsidRPr="0092269C" w:rsidRDefault="00921EA3" w:rsidP="00921EA3">
      <w:pPr>
        <w:pStyle w:val="NormalWeb"/>
        <w:spacing w:line="360" w:lineRule="auto"/>
        <w:jc w:val="both"/>
        <w:rPr>
          <w:rFonts w:ascii="Arial" w:hAnsi="Arial" w:cs="Arial"/>
          <w:lang w:val="es-ES_tradnl"/>
        </w:rPr>
      </w:pPr>
      <w:r w:rsidRPr="0092269C">
        <w:rPr>
          <w:rFonts w:ascii="Arial" w:hAnsi="Arial" w:cs="Arial"/>
          <w:lang w:val="es-ES_tradnl"/>
        </w:rPr>
        <w:t xml:space="preserve">A su vez, </w:t>
      </w:r>
      <w:r w:rsidR="000262D6" w:rsidRPr="0092269C">
        <w:rPr>
          <w:rFonts w:ascii="Arial" w:hAnsi="Arial" w:cs="Arial"/>
          <w:lang w:val="es-ES_tradnl"/>
        </w:rPr>
        <w:t>27 de 32 entidades</w:t>
      </w:r>
      <w:r w:rsidR="00880F8B" w:rsidRPr="0092269C">
        <w:rPr>
          <w:rFonts w:ascii="Arial" w:hAnsi="Arial" w:cs="Arial"/>
          <w:lang w:val="es-ES_tradnl"/>
        </w:rPr>
        <w:t xml:space="preserve"> de nuestro país</w:t>
      </w:r>
      <w:r w:rsidR="000262D6" w:rsidRPr="0092269C">
        <w:rPr>
          <w:rFonts w:ascii="Arial" w:hAnsi="Arial" w:cs="Arial"/>
          <w:lang w:val="es-ES_tradnl"/>
        </w:rPr>
        <w:t xml:space="preserve"> cuentan con un marco regulatorio para proteger la vida animal, entre ellos nuestro Estado</w:t>
      </w:r>
      <w:r w:rsidRPr="0092269C">
        <w:rPr>
          <w:rFonts w:ascii="Arial" w:hAnsi="Arial" w:cs="Arial"/>
          <w:lang w:val="es-ES_tradnl"/>
        </w:rPr>
        <w:t xml:space="preserve"> </w:t>
      </w:r>
      <w:r w:rsidR="00CF65BB" w:rsidRPr="0092269C">
        <w:rPr>
          <w:rFonts w:ascii="Arial" w:hAnsi="Arial" w:cs="Arial"/>
          <w:lang w:val="es-ES_tradnl"/>
        </w:rPr>
        <w:t xml:space="preserve">a través </w:t>
      </w:r>
      <w:r w:rsidR="003264AD" w:rsidRPr="0092269C">
        <w:rPr>
          <w:rFonts w:ascii="Arial" w:hAnsi="Arial" w:cs="Arial"/>
          <w:lang w:val="es-ES_tradnl"/>
        </w:rPr>
        <w:t>de la</w:t>
      </w:r>
      <w:r w:rsidRPr="0092269C">
        <w:rPr>
          <w:rFonts w:ascii="Arial" w:hAnsi="Arial" w:cs="Arial"/>
          <w:lang w:val="es-ES_tradnl"/>
        </w:rPr>
        <w:t xml:space="preserve"> Ley de Bienestar </w:t>
      </w:r>
      <w:r w:rsidRPr="0092269C">
        <w:rPr>
          <w:rFonts w:ascii="Arial" w:hAnsi="Arial" w:cs="Arial"/>
          <w:lang w:val="es-ES_tradnl"/>
        </w:rPr>
        <w:lastRenderedPageBreak/>
        <w:t>Animal para el Estado de Chihuahua, que tiene como objeto en su artículo primero, fracción III</w:t>
      </w:r>
      <w:r w:rsidR="00E70E62" w:rsidRPr="0092269C">
        <w:rPr>
          <w:rFonts w:ascii="Arial" w:hAnsi="Arial" w:cs="Arial"/>
          <w:lang w:val="es-ES_tradnl"/>
        </w:rPr>
        <w:t>:</w:t>
      </w:r>
      <w:r w:rsidRPr="0092269C">
        <w:rPr>
          <w:rFonts w:ascii="Arial" w:hAnsi="Arial" w:cs="Arial"/>
          <w:lang w:val="es-ES_tradnl"/>
        </w:rPr>
        <w:t xml:space="preserve"> </w:t>
      </w:r>
      <w:r w:rsidRPr="0092269C">
        <w:rPr>
          <w:rFonts w:ascii="Arial" w:hAnsi="Arial" w:cs="Arial"/>
          <w:b/>
          <w:bCs/>
          <w:i/>
          <w:iCs/>
          <w:lang w:val="es-ES_tradnl"/>
        </w:rPr>
        <w:t>“ Sancionar los actos de crueldad y maltrato en contra de los animales que se encuentren en territorio de la Entidad”.</w:t>
      </w:r>
      <w:r w:rsidRPr="0092269C">
        <w:rPr>
          <w:rFonts w:ascii="Arial" w:hAnsi="Arial" w:cs="Arial"/>
          <w:lang w:val="es-ES_tradnl"/>
        </w:rPr>
        <w:t xml:space="preserve"> </w:t>
      </w:r>
    </w:p>
    <w:p w14:paraId="54451CB0" w14:textId="00E96028" w:rsidR="00921EA3" w:rsidRPr="0092269C" w:rsidRDefault="00CF65BB" w:rsidP="00921EA3">
      <w:pPr>
        <w:pStyle w:val="NormalWeb"/>
        <w:spacing w:line="360" w:lineRule="auto"/>
        <w:jc w:val="both"/>
        <w:rPr>
          <w:rFonts w:ascii="Arial" w:hAnsi="Arial" w:cs="Arial"/>
          <w:lang w:val="es-ES_tradnl"/>
        </w:rPr>
      </w:pPr>
      <w:r w:rsidRPr="0092269C">
        <w:rPr>
          <w:rFonts w:ascii="Arial" w:hAnsi="Arial" w:cs="Arial"/>
          <w:lang w:val="es-ES_tradnl"/>
        </w:rPr>
        <w:t xml:space="preserve">Frente a ello, como individuos </w:t>
      </w:r>
      <w:r w:rsidR="00BC3034" w:rsidRPr="0092269C">
        <w:rPr>
          <w:rFonts w:ascii="Arial" w:hAnsi="Arial" w:cs="Arial"/>
          <w:lang w:val="es-ES_tradnl"/>
        </w:rPr>
        <w:t>tenemos</w:t>
      </w:r>
      <w:r w:rsidRPr="0092269C">
        <w:rPr>
          <w:rFonts w:ascii="Arial" w:hAnsi="Arial" w:cs="Arial"/>
          <w:lang w:val="es-ES_tradnl"/>
        </w:rPr>
        <w:t xml:space="preserve"> obligaciones</w:t>
      </w:r>
      <w:r w:rsidR="003D75BC" w:rsidRPr="0092269C">
        <w:rPr>
          <w:rFonts w:ascii="Arial" w:hAnsi="Arial" w:cs="Arial"/>
          <w:lang w:val="es-ES_tradnl"/>
        </w:rPr>
        <w:t xml:space="preserve"> establecidas en nuestra legislación </w:t>
      </w:r>
      <w:r w:rsidR="00BA7E25" w:rsidRPr="0092269C">
        <w:rPr>
          <w:rFonts w:ascii="Arial" w:hAnsi="Arial" w:cs="Arial"/>
          <w:lang w:val="es-ES_tradnl"/>
        </w:rPr>
        <w:t>local para</w:t>
      </w:r>
      <w:r w:rsidR="003D75BC" w:rsidRPr="0092269C">
        <w:rPr>
          <w:rFonts w:ascii="Arial" w:hAnsi="Arial" w:cs="Arial"/>
          <w:lang w:val="es-ES_tradnl"/>
        </w:rPr>
        <w:t xml:space="preserve"> </w:t>
      </w:r>
      <w:r w:rsidRPr="0092269C">
        <w:rPr>
          <w:rFonts w:ascii="Arial" w:hAnsi="Arial" w:cs="Arial"/>
          <w:lang w:val="es-ES_tradnl"/>
        </w:rPr>
        <w:t xml:space="preserve">garantizar </w:t>
      </w:r>
      <w:r w:rsidR="00DE692C">
        <w:rPr>
          <w:rFonts w:ascii="Arial" w:hAnsi="Arial" w:cs="Arial"/>
          <w:lang w:val="es-ES_tradnl"/>
        </w:rPr>
        <w:t xml:space="preserve">el </w:t>
      </w:r>
      <w:r w:rsidRPr="0092269C">
        <w:rPr>
          <w:rFonts w:ascii="Arial" w:hAnsi="Arial" w:cs="Arial"/>
          <w:lang w:val="es-ES_tradnl"/>
        </w:rPr>
        <w:t>derecho al medio ambiente sano</w:t>
      </w:r>
      <w:r w:rsidR="003D75BC" w:rsidRPr="0092269C">
        <w:rPr>
          <w:rFonts w:ascii="Arial" w:hAnsi="Arial" w:cs="Arial"/>
          <w:lang w:val="es-ES_tradnl"/>
        </w:rPr>
        <w:t xml:space="preserve"> y a </w:t>
      </w:r>
      <w:r w:rsidRPr="0092269C">
        <w:rPr>
          <w:rFonts w:ascii="Arial" w:hAnsi="Arial" w:cs="Arial"/>
          <w:lang w:val="es-ES_tradnl"/>
        </w:rPr>
        <w:t xml:space="preserve">su vez a </w:t>
      </w:r>
      <w:r w:rsidR="00C27203" w:rsidRPr="0092269C">
        <w:rPr>
          <w:rFonts w:ascii="Arial" w:hAnsi="Arial" w:cs="Arial"/>
          <w:lang w:val="es-ES_tradnl"/>
        </w:rPr>
        <w:t xml:space="preserve">las condiciones de bienestar </w:t>
      </w:r>
      <w:r w:rsidRPr="0092269C">
        <w:rPr>
          <w:rFonts w:ascii="Arial" w:hAnsi="Arial" w:cs="Arial"/>
          <w:lang w:val="es-ES_tradnl"/>
        </w:rPr>
        <w:t>para los animales</w:t>
      </w:r>
      <w:r w:rsidR="003D75BC" w:rsidRPr="0092269C">
        <w:rPr>
          <w:rFonts w:ascii="Arial" w:hAnsi="Arial" w:cs="Arial"/>
          <w:lang w:val="es-ES_tradnl"/>
        </w:rPr>
        <w:t>, de las cuales se desprenden las siguientes</w:t>
      </w:r>
      <w:r w:rsidR="00212046" w:rsidRPr="0092269C">
        <w:rPr>
          <w:rFonts w:ascii="Arial" w:hAnsi="Arial" w:cs="Arial"/>
          <w:lang w:val="es-ES_tradnl"/>
        </w:rPr>
        <w:t>:</w:t>
      </w:r>
    </w:p>
    <w:p w14:paraId="7A6A7031" w14:textId="77777777" w:rsidR="00CF65BB" w:rsidRPr="0092269C" w:rsidRDefault="00CF65BB" w:rsidP="00CF65BB">
      <w:pPr>
        <w:pStyle w:val="NormalWeb"/>
        <w:numPr>
          <w:ilvl w:val="0"/>
          <w:numId w:val="3"/>
        </w:numPr>
        <w:spacing w:line="360" w:lineRule="auto"/>
        <w:jc w:val="both"/>
        <w:rPr>
          <w:rFonts w:ascii="Arial" w:hAnsi="Arial" w:cs="Arial"/>
          <w:lang w:val="es-ES_tradnl"/>
        </w:rPr>
      </w:pPr>
      <w:r w:rsidRPr="0092269C">
        <w:rPr>
          <w:rFonts w:ascii="Arial" w:hAnsi="Arial" w:cs="Arial"/>
          <w:lang w:val="es-ES_tradnl"/>
        </w:rPr>
        <w:t>Brindar un trato respetuoso</w:t>
      </w:r>
      <w:r w:rsidR="005E2DA7" w:rsidRPr="0092269C">
        <w:rPr>
          <w:rFonts w:ascii="Arial" w:hAnsi="Arial" w:cs="Arial"/>
          <w:lang w:val="es-ES_tradnl"/>
        </w:rPr>
        <w:t>.</w:t>
      </w:r>
      <w:r w:rsidRPr="0092269C">
        <w:rPr>
          <w:rFonts w:ascii="Arial" w:hAnsi="Arial" w:cs="Arial"/>
          <w:lang w:val="es-ES_tradnl"/>
        </w:rPr>
        <w:t xml:space="preserve"> </w:t>
      </w:r>
    </w:p>
    <w:p w14:paraId="605EEE73" w14:textId="77777777" w:rsidR="00CF65BB" w:rsidRPr="0092269C" w:rsidRDefault="00CF65BB" w:rsidP="00CF65BB">
      <w:pPr>
        <w:pStyle w:val="NormalWeb"/>
        <w:numPr>
          <w:ilvl w:val="0"/>
          <w:numId w:val="3"/>
        </w:numPr>
        <w:spacing w:line="360" w:lineRule="auto"/>
        <w:jc w:val="both"/>
        <w:rPr>
          <w:rFonts w:ascii="Arial" w:hAnsi="Arial" w:cs="Arial"/>
          <w:lang w:val="es-ES_tradnl"/>
        </w:rPr>
      </w:pPr>
      <w:r w:rsidRPr="0092269C">
        <w:rPr>
          <w:rFonts w:ascii="Arial" w:hAnsi="Arial" w:cs="Arial"/>
          <w:lang w:val="es-ES_tradnl"/>
        </w:rPr>
        <w:t xml:space="preserve">Proporcionales vivienda y alimentos. </w:t>
      </w:r>
    </w:p>
    <w:p w14:paraId="34EEAC49" w14:textId="77777777" w:rsidR="00CF65BB" w:rsidRPr="0092269C" w:rsidRDefault="00CF65BB" w:rsidP="00CF65BB">
      <w:pPr>
        <w:pStyle w:val="NormalWeb"/>
        <w:numPr>
          <w:ilvl w:val="0"/>
          <w:numId w:val="3"/>
        </w:numPr>
        <w:spacing w:line="360" w:lineRule="auto"/>
        <w:jc w:val="both"/>
        <w:rPr>
          <w:rFonts w:ascii="Arial" w:hAnsi="Arial" w:cs="Arial"/>
          <w:lang w:val="es-ES_tradnl"/>
        </w:rPr>
      </w:pPr>
      <w:r w:rsidRPr="0092269C">
        <w:rPr>
          <w:rFonts w:ascii="Arial" w:hAnsi="Arial" w:cs="Arial"/>
          <w:lang w:val="es-ES_tradnl"/>
        </w:rPr>
        <w:t>Brindarles un espacio adecuado de acuerdo a su raza y proporciones</w:t>
      </w:r>
      <w:r w:rsidR="005E2DA7" w:rsidRPr="0092269C">
        <w:rPr>
          <w:rFonts w:ascii="Arial" w:hAnsi="Arial" w:cs="Arial"/>
          <w:lang w:val="es-ES_tradnl"/>
        </w:rPr>
        <w:t xml:space="preserve">, así como la recreación necesaria, con las medidas correspondientes en la vía pública. </w:t>
      </w:r>
    </w:p>
    <w:p w14:paraId="435445AF" w14:textId="77777777" w:rsidR="00921EA3" w:rsidRPr="0092269C" w:rsidRDefault="00CF65BB" w:rsidP="00921EA3">
      <w:pPr>
        <w:pStyle w:val="NormalWeb"/>
        <w:numPr>
          <w:ilvl w:val="0"/>
          <w:numId w:val="3"/>
        </w:numPr>
        <w:spacing w:line="360" w:lineRule="auto"/>
        <w:jc w:val="both"/>
        <w:rPr>
          <w:rFonts w:ascii="Arial" w:hAnsi="Arial" w:cs="Arial"/>
          <w:lang w:val="es-ES_tradnl"/>
        </w:rPr>
      </w:pPr>
      <w:r w:rsidRPr="0092269C">
        <w:rPr>
          <w:rFonts w:ascii="Arial" w:hAnsi="Arial" w:cs="Arial"/>
          <w:lang w:val="es-ES_tradnl"/>
        </w:rPr>
        <w:t xml:space="preserve">Brindarles la atención médica necesaria, </w:t>
      </w:r>
      <w:r w:rsidR="003264AD" w:rsidRPr="0092269C">
        <w:rPr>
          <w:rFonts w:ascii="Arial" w:hAnsi="Arial" w:cs="Arial"/>
          <w:lang w:val="es-ES_tradnl"/>
        </w:rPr>
        <w:t>así</w:t>
      </w:r>
      <w:r w:rsidRPr="0092269C">
        <w:rPr>
          <w:rFonts w:ascii="Arial" w:hAnsi="Arial" w:cs="Arial"/>
          <w:lang w:val="es-ES_tradnl"/>
        </w:rPr>
        <w:t xml:space="preserve"> como su prevención de enfermedades</w:t>
      </w:r>
      <w:r w:rsidR="005E2DA7" w:rsidRPr="0092269C">
        <w:rPr>
          <w:rFonts w:ascii="Arial" w:hAnsi="Arial" w:cs="Arial"/>
          <w:lang w:val="es-ES_tradnl"/>
        </w:rPr>
        <w:t>.</w:t>
      </w:r>
    </w:p>
    <w:p w14:paraId="13022A43" w14:textId="4C50F1CC" w:rsidR="000262D6" w:rsidRPr="0092269C" w:rsidRDefault="00B31159" w:rsidP="00335A0E">
      <w:pPr>
        <w:pStyle w:val="NormalWeb"/>
        <w:spacing w:line="360" w:lineRule="auto"/>
        <w:jc w:val="both"/>
        <w:rPr>
          <w:rFonts w:ascii="Arial" w:hAnsi="Arial" w:cs="Arial"/>
          <w:lang w:val="es-ES_tradnl"/>
        </w:rPr>
      </w:pPr>
      <w:r w:rsidRPr="0092269C">
        <w:rPr>
          <w:rFonts w:ascii="Arial" w:hAnsi="Arial" w:cs="Arial"/>
          <w:lang w:val="es-ES_tradnl"/>
        </w:rPr>
        <w:t>Sin embargo, aquellas conductas prohibidas en la legislación y contrarias a darles una vida digna, conllevan diversas penas y sanciones administrativas</w:t>
      </w:r>
      <w:r w:rsidR="00C7452E" w:rsidRPr="0092269C">
        <w:rPr>
          <w:rFonts w:ascii="Arial" w:hAnsi="Arial" w:cs="Arial"/>
          <w:lang w:val="es-ES_tradnl"/>
        </w:rPr>
        <w:t>, las cuales dan comienzo con una denuncia</w:t>
      </w:r>
      <w:r w:rsidRPr="0092269C">
        <w:rPr>
          <w:rFonts w:ascii="Arial" w:hAnsi="Arial" w:cs="Arial"/>
          <w:lang w:val="es-ES_tradnl"/>
        </w:rPr>
        <w:t xml:space="preserve">. </w:t>
      </w:r>
    </w:p>
    <w:p w14:paraId="551BFE17" w14:textId="77777777" w:rsidR="000262D6" w:rsidRPr="0092269C" w:rsidRDefault="00B31159" w:rsidP="00335A0E">
      <w:pPr>
        <w:pStyle w:val="NormalWeb"/>
        <w:spacing w:line="360" w:lineRule="auto"/>
        <w:jc w:val="both"/>
        <w:rPr>
          <w:rFonts w:ascii="Arial" w:hAnsi="Arial" w:cs="Arial"/>
          <w:lang w:val="es-ES_tradnl"/>
        </w:rPr>
      </w:pPr>
      <w:r w:rsidRPr="0092269C">
        <w:rPr>
          <w:rFonts w:ascii="Arial" w:hAnsi="Arial" w:cs="Arial"/>
          <w:lang w:val="es-ES_tradnl"/>
        </w:rPr>
        <w:t xml:space="preserve">Nos corresponde entonces como sociedad, que estas conductas no sean permitidas ni toleradas, cualquier maltrato animal debe ser denunciado y sancionado. </w:t>
      </w:r>
    </w:p>
    <w:p w14:paraId="2DEFA993" w14:textId="0F0BD9C4" w:rsidR="00B31159" w:rsidRPr="0092269C" w:rsidRDefault="00B31159" w:rsidP="00335A0E">
      <w:pPr>
        <w:pStyle w:val="NormalWeb"/>
        <w:spacing w:line="360" w:lineRule="auto"/>
        <w:jc w:val="both"/>
        <w:rPr>
          <w:rFonts w:ascii="Arial" w:hAnsi="Arial" w:cs="Arial"/>
          <w:lang w:val="es-ES_tradnl"/>
        </w:rPr>
      </w:pPr>
      <w:r w:rsidRPr="0092269C">
        <w:rPr>
          <w:rFonts w:ascii="Arial" w:hAnsi="Arial" w:cs="Arial"/>
          <w:lang w:val="es-ES_tradnl"/>
        </w:rPr>
        <w:t xml:space="preserve">Nuestra legislación local, establece la posibilidad de que toda persona, organización o institución de los sectores público, social o privado, pueda denunciar frente a las autoridades administrativas competentes todo hecho, acto u omisión que pueda constituir una infracción a las disposiciones de la presente Ley o que puedan afectar el bienestar de animales </w:t>
      </w:r>
      <w:r w:rsidR="003264AD" w:rsidRPr="0092269C">
        <w:rPr>
          <w:rFonts w:ascii="Arial" w:hAnsi="Arial" w:cs="Arial"/>
          <w:lang w:val="es-ES_tradnl"/>
        </w:rPr>
        <w:t>domésticos</w:t>
      </w:r>
      <w:r w:rsidRPr="0092269C">
        <w:rPr>
          <w:rFonts w:ascii="Arial" w:hAnsi="Arial" w:cs="Arial"/>
          <w:lang w:val="es-ES_tradnl"/>
        </w:rPr>
        <w:t xml:space="preserve">. </w:t>
      </w:r>
    </w:p>
    <w:p w14:paraId="5E49317C" w14:textId="77777777" w:rsidR="00CE4957" w:rsidRPr="0092269C" w:rsidRDefault="00B31159" w:rsidP="00335A0E">
      <w:pPr>
        <w:pStyle w:val="NormalWeb"/>
        <w:spacing w:line="360" w:lineRule="auto"/>
        <w:jc w:val="both"/>
        <w:rPr>
          <w:rFonts w:ascii="Arial" w:hAnsi="Arial" w:cs="Arial"/>
          <w:lang w:val="es-ES_tradnl"/>
        </w:rPr>
      </w:pPr>
      <w:r w:rsidRPr="0092269C">
        <w:rPr>
          <w:rFonts w:ascii="Arial" w:hAnsi="Arial" w:cs="Arial"/>
          <w:lang w:val="es-ES_tradnl"/>
        </w:rPr>
        <w:t xml:space="preserve">Es así que se constituye un instrumento jurídico que busca </w:t>
      </w:r>
      <w:r w:rsidR="00CD4340" w:rsidRPr="0092269C">
        <w:rPr>
          <w:rFonts w:ascii="Arial" w:hAnsi="Arial" w:cs="Arial"/>
          <w:lang w:val="es-ES_tradnl"/>
        </w:rPr>
        <w:t xml:space="preserve">evitar que se contravengan las disposiciones en nuestro marco jurídico. </w:t>
      </w:r>
      <w:r w:rsidR="00CE4957" w:rsidRPr="0092269C">
        <w:rPr>
          <w:rFonts w:ascii="Arial" w:hAnsi="Arial" w:cs="Arial"/>
          <w:lang w:val="es-ES_tradnl"/>
        </w:rPr>
        <w:t>La cual</w:t>
      </w:r>
      <w:r w:rsidR="00CD4340" w:rsidRPr="0092269C">
        <w:rPr>
          <w:rFonts w:ascii="Arial" w:hAnsi="Arial" w:cs="Arial"/>
          <w:lang w:val="es-ES_tradnl"/>
        </w:rPr>
        <w:t xml:space="preserve"> puede </w:t>
      </w:r>
      <w:r w:rsidR="00CD4340" w:rsidRPr="0092269C">
        <w:rPr>
          <w:rFonts w:ascii="Arial" w:hAnsi="Arial" w:cs="Arial"/>
          <w:lang w:val="es-ES_tradnl"/>
        </w:rPr>
        <w:lastRenderedPageBreak/>
        <w:t>interponerse por cualquier persona</w:t>
      </w:r>
      <w:r w:rsidR="00CE4957" w:rsidRPr="0092269C">
        <w:rPr>
          <w:rFonts w:ascii="Arial" w:hAnsi="Arial" w:cs="Arial"/>
          <w:lang w:val="es-ES_tradnl"/>
        </w:rPr>
        <w:t xml:space="preserve"> de manera escrita </w:t>
      </w:r>
      <w:r w:rsidR="00EA043D" w:rsidRPr="0092269C">
        <w:rPr>
          <w:rFonts w:ascii="Arial" w:hAnsi="Arial" w:cs="Arial"/>
          <w:lang w:val="es-ES_tradnl"/>
        </w:rPr>
        <w:t xml:space="preserve">o por vía </w:t>
      </w:r>
      <w:r w:rsidR="003264AD" w:rsidRPr="0092269C">
        <w:rPr>
          <w:rFonts w:ascii="Arial" w:hAnsi="Arial" w:cs="Arial"/>
          <w:lang w:val="es-ES_tradnl"/>
        </w:rPr>
        <w:t>telefónica</w:t>
      </w:r>
      <w:r w:rsidR="00EA043D" w:rsidRPr="0092269C">
        <w:rPr>
          <w:rFonts w:ascii="Arial" w:hAnsi="Arial" w:cs="Arial"/>
          <w:lang w:val="es-ES_tradnl"/>
        </w:rPr>
        <w:t xml:space="preserve"> frente a </w:t>
      </w:r>
      <w:r w:rsidR="00CE4957" w:rsidRPr="0092269C">
        <w:rPr>
          <w:rFonts w:ascii="Arial" w:hAnsi="Arial" w:cs="Arial"/>
          <w:lang w:val="es-ES_tradnl"/>
        </w:rPr>
        <w:t xml:space="preserve">las autoridades correspondientes. </w:t>
      </w:r>
    </w:p>
    <w:p w14:paraId="38FC4E05" w14:textId="77777777" w:rsidR="008F1E85" w:rsidRPr="0092269C" w:rsidRDefault="00204C29" w:rsidP="00335A0E">
      <w:pPr>
        <w:pStyle w:val="NormalWeb"/>
        <w:spacing w:line="360" w:lineRule="auto"/>
        <w:jc w:val="both"/>
        <w:rPr>
          <w:rFonts w:ascii="Arial" w:hAnsi="Arial" w:cs="Arial"/>
          <w:lang w:val="es-ES_tradnl"/>
        </w:rPr>
      </w:pPr>
      <w:r w:rsidRPr="0092269C">
        <w:rPr>
          <w:rFonts w:ascii="Arial" w:hAnsi="Arial" w:cs="Arial"/>
          <w:lang w:val="es-ES_tradnl"/>
        </w:rPr>
        <w:t xml:space="preserve">Sin embargo, la justicia como en todos </w:t>
      </w:r>
      <w:r w:rsidR="003264AD" w:rsidRPr="0092269C">
        <w:rPr>
          <w:rFonts w:ascii="Arial" w:hAnsi="Arial" w:cs="Arial"/>
          <w:lang w:val="es-ES_tradnl"/>
        </w:rPr>
        <w:t>los</w:t>
      </w:r>
      <w:r w:rsidRPr="0092269C">
        <w:rPr>
          <w:rFonts w:ascii="Arial" w:hAnsi="Arial" w:cs="Arial"/>
          <w:lang w:val="es-ES_tradnl"/>
        </w:rPr>
        <w:t xml:space="preserve"> ámbitos debe de ser pronta y expedita</w:t>
      </w:r>
      <w:r w:rsidR="00033F35" w:rsidRPr="0092269C">
        <w:rPr>
          <w:rFonts w:ascii="Arial" w:hAnsi="Arial" w:cs="Arial"/>
          <w:lang w:val="es-ES_tradnl"/>
        </w:rPr>
        <w:t xml:space="preserve">, esto </w:t>
      </w:r>
      <w:r w:rsidR="003264AD" w:rsidRPr="0092269C">
        <w:rPr>
          <w:rFonts w:ascii="Arial" w:hAnsi="Arial" w:cs="Arial"/>
          <w:lang w:val="es-ES_tradnl"/>
        </w:rPr>
        <w:t>implica</w:t>
      </w:r>
      <w:r w:rsidR="00033F35" w:rsidRPr="0092269C">
        <w:rPr>
          <w:rFonts w:ascii="Arial" w:hAnsi="Arial" w:cs="Arial"/>
          <w:lang w:val="es-ES_tradnl"/>
        </w:rPr>
        <w:t xml:space="preserve"> realizar las adecuaciones y actualizaciones que en materia </w:t>
      </w:r>
      <w:r w:rsidR="00734FBF" w:rsidRPr="0092269C">
        <w:rPr>
          <w:rFonts w:ascii="Arial" w:hAnsi="Arial" w:cs="Arial"/>
          <w:lang w:val="es-ES_tradnl"/>
        </w:rPr>
        <w:t xml:space="preserve">digital </w:t>
      </w:r>
      <w:r w:rsidR="000E09B3" w:rsidRPr="0092269C">
        <w:rPr>
          <w:rFonts w:ascii="Arial" w:hAnsi="Arial" w:cs="Arial"/>
          <w:lang w:val="es-ES_tradnl"/>
        </w:rPr>
        <w:t xml:space="preserve">son necesarias en el marco jurídico. </w:t>
      </w:r>
    </w:p>
    <w:p w14:paraId="4249E5D7" w14:textId="77777777" w:rsidR="000E09B3" w:rsidRPr="0092269C" w:rsidRDefault="000E09B3" w:rsidP="00335A0E">
      <w:pPr>
        <w:pStyle w:val="NormalWeb"/>
        <w:spacing w:line="360" w:lineRule="auto"/>
        <w:jc w:val="both"/>
        <w:rPr>
          <w:rFonts w:ascii="Arial" w:hAnsi="Arial" w:cs="Arial"/>
          <w:lang w:val="es-ES_tradnl"/>
        </w:rPr>
      </w:pPr>
      <w:r w:rsidRPr="0092269C">
        <w:rPr>
          <w:rFonts w:ascii="Arial" w:hAnsi="Arial" w:cs="Arial"/>
          <w:lang w:val="es-ES_tradnl"/>
        </w:rPr>
        <w:t>La justicia digital implica la digitalización y modernización de trámites y procesos que permitan mejorar la prestación correcta de los servicios judiciales a la ciudadanía</w:t>
      </w:r>
      <w:r w:rsidR="00D45A39" w:rsidRPr="0092269C">
        <w:rPr>
          <w:rFonts w:ascii="Arial" w:hAnsi="Arial" w:cs="Arial"/>
          <w:lang w:val="es-ES_tradnl"/>
        </w:rPr>
        <w:t xml:space="preserve">. </w:t>
      </w:r>
    </w:p>
    <w:p w14:paraId="2020901B" w14:textId="364AD19A" w:rsidR="00D45A39" w:rsidRPr="0092269C" w:rsidRDefault="00D45A39" w:rsidP="00335A0E">
      <w:pPr>
        <w:pStyle w:val="NormalWeb"/>
        <w:spacing w:line="360" w:lineRule="auto"/>
        <w:jc w:val="both"/>
        <w:rPr>
          <w:rFonts w:ascii="Arial" w:hAnsi="Arial" w:cs="Arial"/>
          <w:lang w:val="es-ES_tradnl"/>
        </w:rPr>
      </w:pPr>
      <w:r w:rsidRPr="0092269C">
        <w:rPr>
          <w:rFonts w:ascii="Arial" w:hAnsi="Arial" w:cs="Arial"/>
          <w:lang w:val="es-ES_tradnl"/>
        </w:rPr>
        <w:t xml:space="preserve">Es por ello </w:t>
      </w:r>
      <w:r w:rsidR="003264AD" w:rsidRPr="0092269C">
        <w:rPr>
          <w:rFonts w:ascii="Arial" w:hAnsi="Arial" w:cs="Arial"/>
          <w:lang w:val="es-ES_tradnl"/>
        </w:rPr>
        <w:t>que,</w:t>
      </w:r>
      <w:r w:rsidRPr="0092269C">
        <w:rPr>
          <w:rFonts w:ascii="Arial" w:hAnsi="Arial" w:cs="Arial"/>
          <w:lang w:val="es-ES_tradnl"/>
        </w:rPr>
        <w:t xml:space="preserve"> en el marco de la justicia digital, pretendemos incorporar la denuncia </w:t>
      </w:r>
      <w:r w:rsidR="003D2305" w:rsidRPr="0092269C">
        <w:rPr>
          <w:rFonts w:ascii="Arial" w:hAnsi="Arial" w:cs="Arial"/>
          <w:lang w:val="es-ES_tradnl"/>
        </w:rPr>
        <w:t>electrónica</w:t>
      </w:r>
      <w:r w:rsidRPr="0092269C">
        <w:rPr>
          <w:rFonts w:ascii="Arial" w:hAnsi="Arial" w:cs="Arial"/>
          <w:lang w:val="es-ES_tradnl"/>
        </w:rPr>
        <w:t xml:space="preserve">, que </w:t>
      </w:r>
      <w:r w:rsidR="0007638B" w:rsidRPr="0092269C">
        <w:rPr>
          <w:rFonts w:ascii="Arial" w:hAnsi="Arial" w:cs="Arial"/>
          <w:lang w:val="es-ES_tradnl"/>
        </w:rPr>
        <w:t xml:space="preserve">permita </w:t>
      </w:r>
      <w:r w:rsidRPr="0092269C">
        <w:rPr>
          <w:rFonts w:ascii="Arial" w:hAnsi="Arial" w:cs="Arial"/>
          <w:lang w:val="es-ES_tradnl"/>
        </w:rPr>
        <w:t xml:space="preserve">a la ciudadanía realizar denunciar el maltrato animal a través de cualquier dispositivo electrónico, brindando la accesibilidad y eficiencia, lo que a su vez </w:t>
      </w:r>
      <w:r w:rsidR="0007638B" w:rsidRPr="0092269C">
        <w:rPr>
          <w:rFonts w:ascii="Arial" w:hAnsi="Arial" w:cs="Arial"/>
          <w:lang w:val="es-ES_tradnl"/>
        </w:rPr>
        <w:t>reduce</w:t>
      </w:r>
      <w:r w:rsidRPr="0092269C">
        <w:rPr>
          <w:rFonts w:ascii="Arial" w:hAnsi="Arial" w:cs="Arial"/>
          <w:lang w:val="es-ES_tradnl"/>
        </w:rPr>
        <w:t xml:space="preserve"> la burocracia, además </w:t>
      </w:r>
      <w:r w:rsidR="0003782D">
        <w:rPr>
          <w:rFonts w:ascii="Arial" w:hAnsi="Arial" w:cs="Arial"/>
          <w:lang w:val="es-ES_tradnl"/>
        </w:rPr>
        <w:t xml:space="preserve">agilizar y </w:t>
      </w:r>
      <w:r w:rsidRPr="0092269C">
        <w:rPr>
          <w:rFonts w:ascii="Arial" w:hAnsi="Arial" w:cs="Arial"/>
          <w:lang w:val="es-ES_tradnl"/>
        </w:rPr>
        <w:t>de dar seguimiento electrónico a los expedientes y procesos</w:t>
      </w:r>
      <w:r w:rsidR="0003782D">
        <w:rPr>
          <w:rFonts w:ascii="Arial" w:hAnsi="Arial" w:cs="Arial"/>
          <w:lang w:val="es-ES_tradnl"/>
        </w:rPr>
        <w:t>.</w:t>
      </w:r>
    </w:p>
    <w:p w14:paraId="1C451F52" w14:textId="361516B6" w:rsidR="00D45A39" w:rsidRPr="0092269C" w:rsidRDefault="00D45A39" w:rsidP="00335A0E">
      <w:pPr>
        <w:pStyle w:val="NormalWeb"/>
        <w:spacing w:line="360" w:lineRule="auto"/>
        <w:jc w:val="both"/>
        <w:rPr>
          <w:rFonts w:ascii="Arial" w:hAnsi="Arial" w:cs="Arial"/>
          <w:lang w:val="es-ES_tradnl"/>
        </w:rPr>
      </w:pPr>
      <w:r w:rsidRPr="0092269C">
        <w:rPr>
          <w:rFonts w:ascii="Arial" w:hAnsi="Arial" w:cs="Arial"/>
          <w:lang w:val="es-ES_tradnl"/>
        </w:rPr>
        <w:t xml:space="preserve">En el 2022, la propia </w:t>
      </w:r>
      <w:r w:rsidR="003264AD" w:rsidRPr="0092269C">
        <w:rPr>
          <w:rFonts w:ascii="Arial" w:hAnsi="Arial" w:cs="Arial"/>
          <w:lang w:val="es-ES_tradnl"/>
        </w:rPr>
        <w:t>Fiscalía</w:t>
      </w:r>
      <w:r w:rsidRPr="0092269C">
        <w:rPr>
          <w:rFonts w:ascii="Arial" w:hAnsi="Arial" w:cs="Arial"/>
          <w:lang w:val="es-ES_tradnl"/>
        </w:rPr>
        <w:t xml:space="preserve"> General del Estado implementó la plataforma de justicia digital, la cual </w:t>
      </w:r>
      <w:r w:rsidR="00B21C33" w:rsidRPr="0092269C">
        <w:rPr>
          <w:rFonts w:ascii="Arial" w:hAnsi="Arial" w:cs="Arial"/>
          <w:lang w:val="es-ES_tradnl"/>
        </w:rPr>
        <w:t>admite</w:t>
      </w:r>
      <w:r w:rsidRPr="0092269C">
        <w:rPr>
          <w:rFonts w:ascii="Arial" w:hAnsi="Arial" w:cs="Arial"/>
          <w:lang w:val="es-ES_tradnl"/>
        </w:rPr>
        <w:t xml:space="preserve"> la presentación de denuncias </w:t>
      </w:r>
      <w:r w:rsidR="001514F9" w:rsidRPr="0092269C">
        <w:rPr>
          <w:rFonts w:ascii="Arial" w:hAnsi="Arial" w:cs="Arial"/>
          <w:lang w:val="es-ES_tradnl"/>
        </w:rPr>
        <w:t xml:space="preserve">por vía electrónica, en la que se </w:t>
      </w:r>
      <w:r w:rsidR="00C82B75" w:rsidRPr="0092269C">
        <w:rPr>
          <w:rFonts w:ascii="Arial" w:hAnsi="Arial" w:cs="Arial"/>
          <w:lang w:val="es-ES_tradnl"/>
        </w:rPr>
        <w:t>interpone</w:t>
      </w:r>
      <w:r w:rsidR="001514F9" w:rsidRPr="0092269C">
        <w:rPr>
          <w:rFonts w:ascii="Arial" w:hAnsi="Arial" w:cs="Arial"/>
          <w:lang w:val="es-ES_tradnl"/>
        </w:rPr>
        <w:t xml:space="preserve"> tanto la denuncia </w:t>
      </w:r>
      <w:r w:rsidR="00552C4D" w:rsidRPr="0092269C">
        <w:rPr>
          <w:rFonts w:ascii="Arial" w:hAnsi="Arial" w:cs="Arial"/>
          <w:lang w:val="es-ES_tradnl"/>
        </w:rPr>
        <w:t>anónima</w:t>
      </w:r>
      <w:r w:rsidR="001514F9" w:rsidRPr="0092269C">
        <w:rPr>
          <w:rFonts w:ascii="Arial" w:hAnsi="Arial" w:cs="Arial"/>
          <w:lang w:val="es-ES_tradnl"/>
        </w:rPr>
        <w:t xml:space="preserve"> como la querella</w:t>
      </w:r>
      <w:r w:rsidR="006B5B59" w:rsidRPr="0092269C">
        <w:rPr>
          <w:rFonts w:ascii="Arial" w:hAnsi="Arial" w:cs="Arial"/>
          <w:lang w:val="es-ES_tradnl"/>
        </w:rPr>
        <w:t>;</w:t>
      </w:r>
      <w:r w:rsidR="001514F9" w:rsidRPr="0092269C">
        <w:rPr>
          <w:rFonts w:ascii="Arial" w:hAnsi="Arial" w:cs="Arial"/>
          <w:lang w:val="es-ES_tradnl"/>
        </w:rPr>
        <w:t xml:space="preserve"> a través de una serie de datos que </w:t>
      </w:r>
      <w:r w:rsidR="006B5B59" w:rsidRPr="0092269C">
        <w:rPr>
          <w:rFonts w:ascii="Arial" w:hAnsi="Arial" w:cs="Arial"/>
          <w:lang w:val="es-ES_tradnl"/>
        </w:rPr>
        <w:t>tiene como resultado un documento electrónico símil al acta levantada por escrito</w:t>
      </w:r>
      <w:r w:rsidR="001514F9" w:rsidRPr="0092269C">
        <w:rPr>
          <w:rFonts w:ascii="Arial" w:hAnsi="Arial" w:cs="Arial"/>
          <w:lang w:val="es-ES_tradnl"/>
        </w:rPr>
        <w:t xml:space="preserve">. </w:t>
      </w:r>
      <w:r w:rsidR="003264AD" w:rsidRPr="0092269C">
        <w:rPr>
          <w:rFonts w:ascii="Arial" w:hAnsi="Arial" w:cs="Arial"/>
          <w:lang w:val="es-ES_tradnl"/>
        </w:rPr>
        <w:t>Tratándose</w:t>
      </w:r>
      <w:r w:rsidR="001514F9" w:rsidRPr="0092269C">
        <w:rPr>
          <w:rFonts w:ascii="Arial" w:hAnsi="Arial" w:cs="Arial"/>
          <w:lang w:val="es-ES_tradnl"/>
        </w:rPr>
        <w:t xml:space="preserve"> de querellas se tiene que llevar una autentificación de la persona, por medio de un reconocimiento </w:t>
      </w:r>
      <w:r w:rsidR="003264AD" w:rsidRPr="0092269C">
        <w:rPr>
          <w:rFonts w:ascii="Arial" w:hAnsi="Arial" w:cs="Arial"/>
          <w:lang w:val="es-ES_tradnl"/>
        </w:rPr>
        <w:t>facial</w:t>
      </w:r>
      <w:r w:rsidR="001514F9" w:rsidRPr="0092269C">
        <w:rPr>
          <w:rFonts w:ascii="Arial" w:hAnsi="Arial" w:cs="Arial"/>
          <w:lang w:val="es-ES_tradnl"/>
        </w:rPr>
        <w:t xml:space="preserve"> y datos de la persona. </w:t>
      </w:r>
    </w:p>
    <w:p w14:paraId="22CF5985" w14:textId="2C4F2AB2" w:rsidR="00D45A39" w:rsidRPr="0092269C" w:rsidRDefault="00B17AD4" w:rsidP="00335A0E">
      <w:pPr>
        <w:pStyle w:val="NormalWeb"/>
        <w:spacing w:line="360" w:lineRule="auto"/>
        <w:jc w:val="both"/>
        <w:rPr>
          <w:rFonts w:ascii="Arial" w:hAnsi="Arial" w:cs="Arial"/>
          <w:lang w:val="es-ES_tradnl"/>
        </w:rPr>
      </w:pPr>
      <w:r w:rsidRPr="0092269C">
        <w:rPr>
          <w:rFonts w:ascii="Arial" w:hAnsi="Arial" w:cs="Arial"/>
          <w:lang w:val="es-ES_tradnl"/>
        </w:rPr>
        <w:t xml:space="preserve">Esto ha </w:t>
      </w:r>
      <w:r w:rsidR="00D12905">
        <w:rPr>
          <w:rFonts w:ascii="Arial" w:hAnsi="Arial" w:cs="Arial"/>
          <w:lang w:val="es-ES_tradnl"/>
        </w:rPr>
        <w:t xml:space="preserve">brindado a </w:t>
      </w:r>
      <w:r w:rsidRPr="0092269C">
        <w:rPr>
          <w:rFonts w:ascii="Arial" w:hAnsi="Arial" w:cs="Arial"/>
          <w:lang w:val="es-ES_tradnl"/>
        </w:rPr>
        <w:t xml:space="preserve">las personas </w:t>
      </w:r>
      <w:r w:rsidR="00D12905">
        <w:rPr>
          <w:rFonts w:ascii="Arial" w:hAnsi="Arial" w:cs="Arial"/>
          <w:lang w:val="es-ES_tradnl"/>
        </w:rPr>
        <w:t xml:space="preserve">una herramienta para que </w:t>
      </w:r>
      <w:r w:rsidRPr="0092269C">
        <w:rPr>
          <w:rFonts w:ascii="Arial" w:hAnsi="Arial" w:cs="Arial"/>
          <w:lang w:val="es-ES_tradnl"/>
        </w:rPr>
        <w:t>en cualquier momento y a la brevedad puedan realizar las denuncias correspondientes</w:t>
      </w:r>
      <w:r w:rsidR="002653A7" w:rsidRPr="0092269C">
        <w:rPr>
          <w:rFonts w:ascii="Arial" w:hAnsi="Arial" w:cs="Arial"/>
          <w:lang w:val="es-ES_tradnl"/>
        </w:rPr>
        <w:t xml:space="preserve"> de manera pronta y </w:t>
      </w:r>
      <w:r w:rsidR="003264AD" w:rsidRPr="0092269C">
        <w:rPr>
          <w:rFonts w:ascii="Arial" w:hAnsi="Arial" w:cs="Arial"/>
          <w:lang w:val="es-ES_tradnl"/>
        </w:rPr>
        <w:t>ágil</w:t>
      </w:r>
      <w:r w:rsidR="002653A7" w:rsidRPr="0092269C">
        <w:rPr>
          <w:rFonts w:ascii="Arial" w:hAnsi="Arial" w:cs="Arial"/>
          <w:lang w:val="es-ES_tradnl"/>
        </w:rPr>
        <w:t xml:space="preserve">, sin tener que </w:t>
      </w:r>
      <w:r w:rsidR="004A370F" w:rsidRPr="0092269C">
        <w:rPr>
          <w:rFonts w:ascii="Arial" w:hAnsi="Arial" w:cs="Arial"/>
          <w:lang w:val="es-ES_tradnl"/>
        </w:rPr>
        <w:t>acudir</w:t>
      </w:r>
      <w:r w:rsidR="002653A7" w:rsidRPr="0092269C">
        <w:rPr>
          <w:rFonts w:ascii="Arial" w:hAnsi="Arial" w:cs="Arial"/>
          <w:lang w:val="es-ES_tradnl"/>
        </w:rPr>
        <w:t xml:space="preserve"> a las instalaciones de la autoridad o con el miedo de que quede guardado </w:t>
      </w:r>
      <w:r w:rsidR="003264AD" w:rsidRPr="0092269C">
        <w:rPr>
          <w:rFonts w:ascii="Arial" w:hAnsi="Arial" w:cs="Arial"/>
          <w:lang w:val="es-ES_tradnl"/>
        </w:rPr>
        <w:t>algún</w:t>
      </w:r>
      <w:r w:rsidR="002653A7" w:rsidRPr="0092269C">
        <w:rPr>
          <w:rFonts w:ascii="Arial" w:hAnsi="Arial" w:cs="Arial"/>
          <w:lang w:val="es-ES_tradnl"/>
        </w:rPr>
        <w:t xml:space="preserve"> </w:t>
      </w:r>
      <w:r w:rsidR="003264AD" w:rsidRPr="0092269C">
        <w:rPr>
          <w:rFonts w:ascii="Arial" w:hAnsi="Arial" w:cs="Arial"/>
          <w:lang w:val="es-ES_tradnl"/>
        </w:rPr>
        <w:t>antecedente</w:t>
      </w:r>
      <w:r w:rsidR="002653A7" w:rsidRPr="0092269C">
        <w:rPr>
          <w:rFonts w:ascii="Arial" w:hAnsi="Arial" w:cs="Arial"/>
          <w:lang w:val="es-ES_tradnl"/>
        </w:rPr>
        <w:t xml:space="preserve"> documental, como pasa en muchas ocasiones por </w:t>
      </w:r>
      <w:r w:rsidR="004A370F" w:rsidRPr="0092269C">
        <w:rPr>
          <w:rFonts w:ascii="Arial" w:hAnsi="Arial" w:cs="Arial"/>
          <w:lang w:val="es-ES_tradnl"/>
        </w:rPr>
        <w:t>con el miedo</w:t>
      </w:r>
      <w:r w:rsidR="002653A7" w:rsidRPr="0092269C">
        <w:rPr>
          <w:rFonts w:ascii="Arial" w:hAnsi="Arial" w:cs="Arial"/>
          <w:lang w:val="es-ES_tradnl"/>
        </w:rPr>
        <w:t xml:space="preserve"> a denunciar. </w:t>
      </w:r>
    </w:p>
    <w:p w14:paraId="07A9F6CC" w14:textId="074B0A9E" w:rsidR="00742E75" w:rsidRPr="0092269C" w:rsidRDefault="003D2305" w:rsidP="00335A0E">
      <w:pPr>
        <w:pStyle w:val="NormalWeb"/>
        <w:spacing w:line="360" w:lineRule="auto"/>
        <w:jc w:val="both"/>
        <w:rPr>
          <w:rFonts w:ascii="Arial" w:hAnsi="Arial" w:cs="Arial"/>
          <w:lang w:val="es-ES_tradnl"/>
        </w:rPr>
      </w:pPr>
      <w:r w:rsidRPr="0092269C">
        <w:rPr>
          <w:rFonts w:ascii="Arial" w:hAnsi="Arial" w:cs="Arial"/>
          <w:lang w:val="es-ES_tradnl"/>
        </w:rPr>
        <w:t xml:space="preserve">La denuncia digital en el maltrato animal, </w:t>
      </w:r>
      <w:r w:rsidR="003264AD" w:rsidRPr="0092269C">
        <w:rPr>
          <w:rFonts w:ascii="Arial" w:hAnsi="Arial" w:cs="Arial"/>
          <w:lang w:val="es-ES_tradnl"/>
        </w:rPr>
        <w:t>permitiría</w:t>
      </w:r>
      <w:r w:rsidR="004112E5" w:rsidRPr="0092269C">
        <w:rPr>
          <w:rFonts w:ascii="Arial" w:hAnsi="Arial" w:cs="Arial"/>
          <w:lang w:val="es-ES_tradnl"/>
        </w:rPr>
        <w:t xml:space="preserve"> contar con</w:t>
      </w:r>
      <w:r w:rsidRPr="0092269C">
        <w:rPr>
          <w:rFonts w:ascii="Arial" w:hAnsi="Arial" w:cs="Arial"/>
          <w:lang w:val="es-ES_tradnl"/>
        </w:rPr>
        <w:t xml:space="preserve"> un instrumento jurídico de avanzada, lo que tendría como ventaja lo siguiente: </w:t>
      </w:r>
    </w:p>
    <w:p w14:paraId="1E6D9B6C" w14:textId="57441464" w:rsidR="003D2305" w:rsidRPr="0092269C" w:rsidRDefault="003D2305" w:rsidP="00153A55">
      <w:pPr>
        <w:pStyle w:val="NormalWeb"/>
        <w:spacing w:line="360" w:lineRule="auto"/>
        <w:ind w:left="360"/>
        <w:jc w:val="both"/>
        <w:rPr>
          <w:rFonts w:ascii="Arial" w:hAnsi="Arial" w:cs="Arial"/>
          <w:lang w:val="es-ES_tradnl"/>
        </w:rPr>
      </w:pPr>
      <w:r w:rsidRPr="0092269C">
        <w:rPr>
          <w:rFonts w:ascii="Arial" w:hAnsi="Arial" w:cs="Arial"/>
          <w:u w:val="single"/>
          <w:lang w:val="es-ES_tradnl"/>
        </w:rPr>
        <w:lastRenderedPageBreak/>
        <w:t>Eficiencia y accesibilidad:</w:t>
      </w:r>
      <w:r w:rsidRPr="0092269C">
        <w:rPr>
          <w:rFonts w:ascii="Arial" w:hAnsi="Arial" w:cs="Arial"/>
          <w:lang w:val="es-ES_tradnl"/>
        </w:rPr>
        <w:t xml:space="preserve"> Con la implementación de un mecanismo por medio del cual se realicen la denuncia electrónica permite eliminar las barreras y </w:t>
      </w:r>
      <w:r w:rsidR="0092269C" w:rsidRPr="0092269C">
        <w:rPr>
          <w:rFonts w:ascii="Arial" w:hAnsi="Arial" w:cs="Arial"/>
          <w:lang w:val="es-ES_tradnl"/>
        </w:rPr>
        <w:t>trámites</w:t>
      </w:r>
      <w:r w:rsidRPr="0092269C">
        <w:rPr>
          <w:rFonts w:ascii="Arial" w:hAnsi="Arial" w:cs="Arial"/>
          <w:lang w:val="es-ES_tradnl"/>
        </w:rPr>
        <w:t xml:space="preserve"> </w:t>
      </w:r>
      <w:r w:rsidR="003264AD" w:rsidRPr="0092269C">
        <w:rPr>
          <w:rFonts w:ascii="Arial" w:hAnsi="Arial" w:cs="Arial"/>
          <w:lang w:val="es-ES_tradnl"/>
        </w:rPr>
        <w:t>burocráticos</w:t>
      </w:r>
      <w:r w:rsidRPr="0092269C">
        <w:rPr>
          <w:rFonts w:ascii="Arial" w:hAnsi="Arial" w:cs="Arial"/>
          <w:lang w:val="es-ES_tradnl"/>
        </w:rPr>
        <w:t xml:space="preserve">, reduciendo con ello los tiempos procesales, así como podrán acceder en cualquier momento al sistema sin demora, lo que fomenta a su vez la prevención y erradicación del maltrato animal con la participación activa de la sociedad. </w:t>
      </w:r>
    </w:p>
    <w:p w14:paraId="6DF03142" w14:textId="65393A07" w:rsidR="003D2305" w:rsidRPr="0092269C" w:rsidRDefault="003D2305" w:rsidP="003D2305">
      <w:pPr>
        <w:pStyle w:val="NormalWeb"/>
        <w:spacing w:line="360" w:lineRule="auto"/>
        <w:ind w:left="360"/>
        <w:jc w:val="both"/>
        <w:rPr>
          <w:rFonts w:ascii="Arial" w:hAnsi="Arial" w:cs="Arial"/>
          <w:lang w:val="es-ES_tradnl"/>
        </w:rPr>
      </w:pPr>
      <w:r w:rsidRPr="0092269C">
        <w:rPr>
          <w:rFonts w:ascii="Arial" w:hAnsi="Arial" w:cs="Arial"/>
          <w:u w:val="single"/>
          <w:lang w:val="es-ES_tradnl"/>
        </w:rPr>
        <w:t>Confidencialidad y seguridad:</w:t>
      </w:r>
      <w:r w:rsidRPr="0092269C">
        <w:rPr>
          <w:rFonts w:ascii="Arial" w:hAnsi="Arial" w:cs="Arial"/>
          <w:lang w:val="es-ES_tradnl"/>
        </w:rPr>
        <w:t xml:space="preserve"> Este tipo de </w:t>
      </w:r>
      <w:r w:rsidR="003B25AB" w:rsidRPr="0092269C">
        <w:rPr>
          <w:rFonts w:ascii="Arial" w:hAnsi="Arial" w:cs="Arial"/>
          <w:lang w:val="es-ES_tradnl"/>
        </w:rPr>
        <w:t>herramientas</w:t>
      </w:r>
      <w:r w:rsidRPr="0092269C">
        <w:rPr>
          <w:rFonts w:ascii="Arial" w:hAnsi="Arial" w:cs="Arial"/>
          <w:lang w:val="es-ES_tradnl"/>
        </w:rPr>
        <w:t xml:space="preserve"> permiten que los denunciantes mantengan su confidencialidad, así como los procesos de protección de datos, lo que resulta fundamental para eliminar el miedo a denunciar por </w:t>
      </w:r>
      <w:r w:rsidR="003264AD" w:rsidRPr="0092269C">
        <w:rPr>
          <w:rFonts w:ascii="Arial" w:hAnsi="Arial" w:cs="Arial"/>
          <w:lang w:val="es-ES_tradnl"/>
        </w:rPr>
        <w:t>represalias</w:t>
      </w:r>
      <w:r w:rsidRPr="0092269C">
        <w:rPr>
          <w:rFonts w:ascii="Arial" w:hAnsi="Arial" w:cs="Arial"/>
          <w:lang w:val="es-ES_tradnl"/>
        </w:rPr>
        <w:t xml:space="preserve"> o inseguridad. </w:t>
      </w:r>
    </w:p>
    <w:p w14:paraId="329EA591" w14:textId="0B5CCE57" w:rsidR="003D2305" w:rsidRPr="0092269C" w:rsidRDefault="003D2305" w:rsidP="003D2305">
      <w:pPr>
        <w:pStyle w:val="NormalWeb"/>
        <w:spacing w:line="360" w:lineRule="auto"/>
        <w:ind w:left="360"/>
        <w:jc w:val="both"/>
        <w:rPr>
          <w:rFonts w:ascii="Arial" w:hAnsi="Arial" w:cs="Arial"/>
          <w:lang w:val="es-ES_tradnl"/>
        </w:rPr>
      </w:pPr>
      <w:r w:rsidRPr="0092269C">
        <w:rPr>
          <w:rFonts w:ascii="Arial" w:hAnsi="Arial" w:cs="Arial"/>
          <w:u w:val="single"/>
          <w:lang w:val="es-ES_tradnl"/>
        </w:rPr>
        <w:t>Registro y seguimiento de las denuncias:</w:t>
      </w:r>
      <w:r w:rsidRPr="0092269C">
        <w:rPr>
          <w:rFonts w:ascii="Arial" w:hAnsi="Arial" w:cs="Arial"/>
          <w:lang w:val="es-ES_tradnl"/>
        </w:rPr>
        <w:t xml:space="preserve"> La implementación de estos </w:t>
      </w:r>
      <w:r w:rsidR="003264AD" w:rsidRPr="0092269C">
        <w:rPr>
          <w:rFonts w:ascii="Arial" w:hAnsi="Arial" w:cs="Arial"/>
          <w:lang w:val="es-ES_tradnl"/>
        </w:rPr>
        <w:t>sistemas</w:t>
      </w:r>
      <w:r w:rsidRPr="0092269C">
        <w:rPr>
          <w:rFonts w:ascii="Arial" w:hAnsi="Arial" w:cs="Arial"/>
          <w:lang w:val="es-ES_tradnl"/>
        </w:rPr>
        <w:t xml:space="preserve"> permite </w:t>
      </w:r>
      <w:r w:rsidR="00DE4C32">
        <w:rPr>
          <w:rFonts w:ascii="Arial" w:hAnsi="Arial" w:cs="Arial"/>
          <w:lang w:val="es-ES_tradnl"/>
        </w:rPr>
        <w:t>contar con</w:t>
      </w:r>
      <w:r w:rsidRPr="0092269C">
        <w:rPr>
          <w:rFonts w:ascii="Arial" w:hAnsi="Arial" w:cs="Arial"/>
          <w:lang w:val="es-ES_tradnl"/>
        </w:rPr>
        <w:t xml:space="preserve"> un registro detallado y </w:t>
      </w:r>
      <w:r w:rsidR="009705FB">
        <w:rPr>
          <w:rFonts w:ascii="Arial" w:hAnsi="Arial" w:cs="Arial"/>
          <w:lang w:val="es-ES_tradnl"/>
        </w:rPr>
        <w:t xml:space="preserve">dar </w:t>
      </w:r>
      <w:r w:rsidRPr="0092269C">
        <w:rPr>
          <w:rFonts w:ascii="Arial" w:hAnsi="Arial" w:cs="Arial"/>
          <w:lang w:val="es-ES_tradnl"/>
        </w:rPr>
        <w:t>seguimiento eficiente de las denuncias presentadas, generando bases de datos</w:t>
      </w:r>
      <w:r w:rsidR="003B25AB" w:rsidRPr="0092269C">
        <w:rPr>
          <w:rFonts w:ascii="Arial" w:hAnsi="Arial" w:cs="Arial"/>
          <w:lang w:val="es-ES_tradnl"/>
        </w:rPr>
        <w:t>,</w:t>
      </w:r>
      <w:r w:rsidRPr="0092269C">
        <w:rPr>
          <w:rFonts w:ascii="Arial" w:hAnsi="Arial" w:cs="Arial"/>
          <w:lang w:val="es-ES_tradnl"/>
        </w:rPr>
        <w:t xml:space="preserve"> </w:t>
      </w:r>
      <w:r w:rsidR="003264AD" w:rsidRPr="0092269C">
        <w:rPr>
          <w:rFonts w:ascii="Arial" w:hAnsi="Arial" w:cs="Arial"/>
          <w:lang w:val="es-ES_tradnl"/>
        </w:rPr>
        <w:t>análisis</w:t>
      </w:r>
      <w:r w:rsidRPr="0092269C">
        <w:rPr>
          <w:rFonts w:ascii="Arial" w:hAnsi="Arial" w:cs="Arial"/>
          <w:lang w:val="es-ES_tradnl"/>
        </w:rPr>
        <w:t xml:space="preserve"> y evaluación de los casos, así como el monitoreo activo de las acciones llevadas a cabo</w:t>
      </w:r>
      <w:r w:rsidR="00C50591" w:rsidRPr="0092269C">
        <w:rPr>
          <w:rFonts w:ascii="Arial" w:hAnsi="Arial" w:cs="Arial"/>
          <w:lang w:val="es-ES_tradnl"/>
        </w:rPr>
        <w:t xml:space="preserve"> en cada expediente</w:t>
      </w:r>
      <w:r w:rsidRPr="0092269C">
        <w:rPr>
          <w:rFonts w:ascii="Arial" w:hAnsi="Arial" w:cs="Arial"/>
          <w:lang w:val="es-ES_tradnl"/>
        </w:rPr>
        <w:t xml:space="preserve">, lo cual resulta indispensable para garantizar la transparencia y rendición de cuentas, así como disminuir la impunidad. </w:t>
      </w:r>
    </w:p>
    <w:p w14:paraId="0FEC82F1" w14:textId="5E684A4C" w:rsidR="00C17721" w:rsidRPr="0092269C" w:rsidRDefault="003D2305" w:rsidP="003E27ED">
      <w:pPr>
        <w:pStyle w:val="NormalWeb"/>
        <w:spacing w:line="360" w:lineRule="auto"/>
        <w:ind w:left="360"/>
        <w:jc w:val="both"/>
        <w:rPr>
          <w:rFonts w:ascii="Arial" w:hAnsi="Arial" w:cs="Arial"/>
          <w:lang w:val="es-ES_tradnl"/>
        </w:rPr>
      </w:pPr>
      <w:r w:rsidRPr="0092269C">
        <w:rPr>
          <w:rFonts w:ascii="Arial" w:hAnsi="Arial" w:cs="Arial"/>
          <w:u w:val="single"/>
          <w:lang w:val="es-ES_tradnl"/>
        </w:rPr>
        <w:t>Mejora regulatoria:</w:t>
      </w:r>
      <w:r w:rsidRPr="0092269C">
        <w:rPr>
          <w:rFonts w:ascii="Arial" w:hAnsi="Arial" w:cs="Arial"/>
          <w:lang w:val="es-ES_tradnl"/>
        </w:rPr>
        <w:t xml:space="preserve"> </w:t>
      </w:r>
      <w:r w:rsidR="004204F6" w:rsidRPr="0092269C">
        <w:rPr>
          <w:rFonts w:ascii="Arial" w:hAnsi="Arial" w:cs="Arial"/>
          <w:lang w:val="es-ES_tradnl"/>
        </w:rPr>
        <w:t xml:space="preserve">Los avances </w:t>
      </w:r>
      <w:r w:rsidR="003264AD" w:rsidRPr="0092269C">
        <w:rPr>
          <w:rFonts w:ascii="Arial" w:hAnsi="Arial" w:cs="Arial"/>
          <w:lang w:val="es-ES_tradnl"/>
        </w:rPr>
        <w:t>tecnológicos</w:t>
      </w:r>
      <w:r w:rsidR="004204F6" w:rsidRPr="0092269C">
        <w:rPr>
          <w:rFonts w:ascii="Arial" w:hAnsi="Arial" w:cs="Arial"/>
          <w:lang w:val="es-ES_tradnl"/>
        </w:rPr>
        <w:t xml:space="preserve"> y la actualización de los procesos en nuestros sistemas para brindar justicia son indispensables, conlleva </w:t>
      </w:r>
      <w:r w:rsidR="00C17721" w:rsidRPr="0092269C">
        <w:rPr>
          <w:rFonts w:ascii="Arial" w:hAnsi="Arial" w:cs="Arial"/>
          <w:lang w:val="es-ES_tradnl"/>
        </w:rPr>
        <w:t xml:space="preserve">actualizar el marco jurídico en beneficio de la población con la simplificación de trámites y procesos. </w:t>
      </w:r>
    </w:p>
    <w:p w14:paraId="7F681211" w14:textId="3D5020AC" w:rsidR="00153A55" w:rsidRPr="0092269C" w:rsidRDefault="00C17721" w:rsidP="00C17721">
      <w:pPr>
        <w:pStyle w:val="NormalWeb"/>
        <w:spacing w:line="360" w:lineRule="auto"/>
        <w:jc w:val="both"/>
        <w:rPr>
          <w:rFonts w:ascii="Arial" w:hAnsi="Arial" w:cs="Arial"/>
          <w:lang w:val="es-ES_tradnl"/>
        </w:rPr>
      </w:pPr>
      <w:r w:rsidRPr="0092269C">
        <w:rPr>
          <w:rFonts w:ascii="Arial" w:hAnsi="Arial" w:cs="Arial"/>
          <w:lang w:val="es-ES_tradnl"/>
        </w:rPr>
        <w:t xml:space="preserve">Derivado de lo anterior es que estimamos </w:t>
      </w:r>
      <w:r w:rsidR="003C7A7E" w:rsidRPr="0092269C">
        <w:rPr>
          <w:rFonts w:ascii="Arial" w:hAnsi="Arial" w:cs="Arial"/>
          <w:lang w:val="es-ES_tradnl"/>
        </w:rPr>
        <w:t>indispensable</w:t>
      </w:r>
      <w:r w:rsidRPr="0092269C">
        <w:rPr>
          <w:rFonts w:ascii="Arial" w:hAnsi="Arial" w:cs="Arial"/>
          <w:lang w:val="es-ES_tradnl"/>
        </w:rPr>
        <w:t xml:space="preserve"> para la prevención, erradicación y disminución del maltrato a los animales, </w:t>
      </w:r>
      <w:r w:rsidR="00153A55" w:rsidRPr="0092269C">
        <w:rPr>
          <w:rFonts w:ascii="Arial" w:hAnsi="Arial" w:cs="Arial"/>
          <w:lang w:val="es-ES_tradnl"/>
        </w:rPr>
        <w:t xml:space="preserve">mejor los instrumentos jurídicos que coadyuven a su protección y bienestar. </w:t>
      </w:r>
    </w:p>
    <w:p w14:paraId="568A110F" w14:textId="67F817B0" w:rsidR="00C17721" w:rsidRPr="0092269C" w:rsidRDefault="00153A55" w:rsidP="00C17721">
      <w:pPr>
        <w:pStyle w:val="NormalWeb"/>
        <w:spacing w:line="360" w:lineRule="auto"/>
        <w:jc w:val="both"/>
        <w:rPr>
          <w:rFonts w:ascii="Arial" w:hAnsi="Arial" w:cs="Arial"/>
          <w:lang w:val="es-ES_tradnl"/>
        </w:rPr>
      </w:pPr>
      <w:r w:rsidRPr="0092269C">
        <w:rPr>
          <w:rFonts w:ascii="Arial" w:hAnsi="Arial" w:cs="Arial"/>
          <w:lang w:val="es-ES_tradnl"/>
        </w:rPr>
        <w:t xml:space="preserve">Este tipo de acciones son de gran importancia en nuestra sociedad, </w:t>
      </w:r>
      <w:r w:rsidR="00C17721" w:rsidRPr="0092269C">
        <w:rPr>
          <w:rFonts w:ascii="Arial" w:hAnsi="Arial" w:cs="Arial"/>
          <w:lang w:val="es-ES_tradnl"/>
        </w:rPr>
        <w:t xml:space="preserve"> </w:t>
      </w:r>
      <w:r w:rsidRPr="0092269C">
        <w:rPr>
          <w:rFonts w:ascii="Arial" w:hAnsi="Arial" w:cs="Arial"/>
          <w:lang w:val="es-ES_tradnl"/>
        </w:rPr>
        <w:t xml:space="preserve">mismas </w:t>
      </w:r>
      <w:r w:rsidR="00C17721" w:rsidRPr="0092269C">
        <w:rPr>
          <w:rFonts w:ascii="Arial" w:hAnsi="Arial" w:cs="Arial"/>
          <w:lang w:val="es-ES_tradnl"/>
        </w:rPr>
        <w:t xml:space="preserve">que reflejan nuestros valores como seres humanos frente a la responsabilidad que tenemos con los seres vivos con quienes compartimos el medio ambiente, </w:t>
      </w:r>
      <w:r w:rsidR="00B0171B" w:rsidRPr="0092269C">
        <w:rPr>
          <w:rFonts w:ascii="Arial" w:hAnsi="Arial" w:cs="Arial"/>
          <w:lang w:val="es-ES_tradnl"/>
        </w:rPr>
        <w:t xml:space="preserve">y son </w:t>
      </w:r>
      <w:r w:rsidR="00B0171B" w:rsidRPr="0092269C">
        <w:rPr>
          <w:rFonts w:ascii="Arial" w:hAnsi="Arial" w:cs="Arial"/>
          <w:lang w:val="es-ES_tradnl"/>
        </w:rPr>
        <w:lastRenderedPageBreak/>
        <w:t>parte del</w:t>
      </w:r>
      <w:r w:rsidR="00C17721" w:rsidRPr="0092269C">
        <w:rPr>
          <w:rFonts w:ascii="Arial" w:hAnsi="Arial" w:cs="Arial"/>
          <w:lang w:val="es-ES_tradnl"/>
        </w:rPr>
        <w:t xml:space="preserve"> equilibrio de nuestro ecosistema, así como forman parte de nuestra vida diaria</w:t>
      </w:r>
      <w:r w:rsidRPr="0092269C">
        <w:rPr>
          <w:rFonts w:ascii="Arial" w:hAnsi="Arial" w:cs="Arial"/>
          <w:lang w:val="es-ES_tradnl"/>
        </w:rPr>
        <w:t xml:space="preserve">, por lo que es </w:t>
      </w:r>
      <w:r w:rsidR="0061075E" w:rsidRPr="0092269C">
        <w:rPr>
          <w:rFonts w:ascii="Arial" w:hAnsi="Arial" w:cs="Arial"/>
          <w:lang w:val="es-ES_tradnl"/>
        </w:rPr>
        <w:t>imprescindible</w:t>
      </w:r>
      <w:r w:rsidRPr="0092269C">
        <w:rPr>
          <w:rFonts w:ascii="Arial" w:hAnsi="Arial" w:cs="Arial"/>
          <w:lang w:val="es-ES_tradnl"/>
        </w:rPr>
        <w:t xml:space="preserve"> protegerlos y garantizar un trato digno</w:t>
      </w:r>
      <w:r w:rsidR="00A77A87" w:rsidRPr="0092269C">
        <w:rPr>
          <w:rFonts w:ascii="Arial" w:hAnsi="Arial" w:cs="Arial"/>
          <w:lang w:val="es-ES_tradnl"/>
        </w:rPr>
        <w:t>.</w:t>
      </w:r>
      <w:r w:rsidR="002F0F61" w:rsidRPr="0092269C">
        <w:rPr>
          <w:rFonts w:ascii="Arial" w:hAnsi="Arial" w:cs="Arial"/>
          <w:lang w:val="es-ES_tradnl"/>
        </w:rPr>
        <w:t xml:space="preserve"> </w:t>
      </w:r>
      <w:r w:rsidR="00A77A87" w:rsidRPr="0092269C">
        <w:rPr>
          <w:rFonts w:ascii="Arial" w:hAnsi="Arial" w:cs="Arial"/>
          <w:lang w:val="es-ES_tradnl"/>
        </w:rPr>
        <w:t>Así</w:t>
      </w:r>
      <w:r w:rsidR="002F0F61" w:rsidRPr="0092269C">
        <w:rPr>
          <w:rFonts w:ascii="Arial" w:hAnsi="Arial" w:cs="Arial"/>
          <w:lang w:val="es-ES_tradnl"/>
        </w:rPr>
        <w:t xml:space="preserve"> como </w:t>
      </w:r>
      <w:r w:rsidR="00A77A87" w:rsidRPr="0092269C">
        <w:rPr>
          <w:rFonts w:ascii="Arial" w:hAnsi="Arial" w:cs="Arial"/>
          <w:lang w:val="es-ES_tradnl"/>
        </w:rPr>
        <w:t xml:space="preserve">también </w:t>
      </w:r>
      <w:r w:rsidR="002F0F61" w:rsidRPr="0092269C">
        <w:rPr>
          <w:rFonts w:ascii="Arial" w:hAnsi="Arial" w:cs="Arial"/>
          <w:lang w:val="es-ES_tradnl"/>
        </w:rPr>
        <w:t xml:space="preserve">la actualización y mejoramiento </w:t>
      </w:r>
      <w:r w:rsidR="00EA6E12" w:rsidRPr="0092269C">
        <w:rPr>
          <w:rFonts w:ascii="Arial" w:hAnsi="Arial" w:cs="Arial"/>
          <w:lang w:val="es-ES_tradnl"/>
        </w:rPr>
        <w:t xml:space="preserve">de en </w:t>
      </w:r>
      <w:r w:rsidR="002F0F61" w:rsidRPr="0092269C">
        <w:rPr>
          <w:rFonts w:ascii="Arial" w:hAnsi="Arial" w:cs="Arial"/>
          <w:lang w:val="es-ES_tradnl"/>
        </w:rPr>
        <w:t>nuestras instancias encargadas de la impartición de justicia</w:t>
      </w:r>
      <w:r w:rsidR="00EF3573" w:rsidRPr="0092269C">
        <w:rPr>
          <w:rFonts w:ascii="Arial" w:hAnsi="Arial" w:cs="Arial"/>
          <w:lang w:val="es-ES_tradnl"/>
        </w:rPr>
        <w:t xml:space="preserve"> y garantía de los derechos</w:t>
      </w:r>
      <w:r w:rsidRPr="0092269C">
        <w:rPr>
          <w:rFonts w:ascii="Arial" w:hAnsi="Arial" w:cs="Arial"/>
          <w:lang w:val="es-ES_tradnl"/>
        </w:rPr>
        <w:t>.</w:t>
      </w:r>
    </w:p>
    <w:p w14:paraId="09BD4219" w14:textId="77777777" w:rsidR="00153A55" w:rsidRPr="0092269C" w:rsidRDefault="00C17721" w:rsidP="00C17721">
      <w:pPr>
        <w:pStyle w:val="NormalWeb"/>
        <w:spacing w:line="360" w:lineRule="auto"/>
        <w:jc w:val="both"/>
        <w:rPr>
          <w:rFonts w:ascii="Arial" w:hAnsi="Arial" w:cs="Arial"/>
          <w:lang w:val="es-ES_tradnl"/>
        </w:rPr>
      </w:pPr>
      <w:r w:rsidRPr="0092269C">
        <w:rPr>
          <w:rFonts w:ascii="Arial" w:hAnsi="Arial" w:cs="Arial"/>
          <w:lang w:val="es-ES_tradnl"/>
        </w:rPr>
        <w:t xml:space="preserve"> </w:t>
      </w:r>
      <w:r w:rsidR="00153A55" w:rsidRPr="0092269C">
        <w:rPr>
          <w:rFonts w:ascii="Arial" w:hAnsi="Arial" w:cs="Arial"/>
          <w:lang w:val="es-ES_tradnl"/>
        </w:rPr>
        <w:t xml:space="preserve">Por lo anteriormente expuesto someto a consideración el siguiente proyecto: </w:t>
      </w:r>
    </w:p>
    <w:p w14:paraId="3C9D5DCC" w14:textId="77777777" w:rsidR="00614A5D" w:rsidRPr="0092269C" w:rsidRDefault="00153A55" w:rsidP="004D3E9B">
      <w:pPr>
        <w:pStyle w:val="NormalWeb"/>
        <w:spacing w:line="360" w:lineRule="auto"/>
        <w:jc w:val="center"/>
        <w:rPr>
          <w:rFonts w:ascii="Arial" w:hAnsi="Arial" w:cs="Arial"/>
          <w:b/>
          <w:bCs/>
          <w:lang w:val="es-ES_tradnl"/>
        </w:rPr>
      </w:pPr>
      <w:r w:rsidRPr="0092269C">
        <w:rPr>
          <w:rFonts w:ascii="Arial" w:hAnsi="Arial" w:cs="Arial"/>
          <w:b/>
          <w:bCs/>
          <w:lang w:val="es-ES_tradnl"/>
        </w:rPr>
        <w:t>DECRETO</w:t>
      </w:r>
    </w:p>
    <w:p w14:paraId="7C243518" w14:textId="2C0CDFD7" w:rsidR="00614A5D" w:rsidRPr="0092269C" w:rsidRDefault="00D54F3F" w:rsidP="00692612">
      <w:pPr>
        <w:spacing w:line="360" w:lineRule="auto"/>
        <w:jc w:val="both"/>
        <w:rPr>
          <w:rFonts w:ascii="Arial" w:hAnsi="Arial" w:cs="Arial"/>
          <w:b/>
          <w:bCs/>
        </w:rPr>
      </w:pPr>
      <w:r w:rsidRPr="0092269C">
        <w:rPr>
          <w:rFonts w:ascii="Arial" w:hAnsi="Arial" w:cs="Arial"/>
          <w:b/>
          <w:bCs/>
        </w:rPr>
        <w:t xml:space="preserve">ARTÍCULO PRIMERO. Se </w:t>
      </w:r>
      <w:r w:rsidR="009A0540" w:rsidRPr="0092269C">
        <w:rPr>
          <w:rFonts w:ascii="Arial" w:hAnsi="Arial" w:cs="Arial"/>
          <w:b/>
          <w:bCs/>
        </w:rPr>
        <w:t>adiciona a la Ley de Bienestar Animal para el Estado de Chihuahua, en su</w:t>
      </w:r>
      <w:r w:rsidRPr="0092269C">
        <w:rPr>
          <w:rFonts w:ascii="Arial" w:hAnsi="Arial" w:cs="Arial"/>
          <w:b/>
          <w:bCs/>
        </w:rPr>
        <w:t xml:space="preserve"> artículo 79</w:t>
      </w:r>
      <w:r w:rsidR="00692612" w:rsidRPr="0092269C">
        <w:rPr>
          <w:rFonts w:ascii="Arial" w:hAnsi="Arial" w:cs="Arial"/>
          <w:b/>
          <w:bCs/>
        </w:rPr>
        <w:t>,</w:t>
      </w:r>
      <w:r w:rsidR="009A0540" w:rsidRPr="0092269C">
        <w:rPr>
          <w:rFonts w:ascii="Arial" w:hAnsi="Arial" w:cs="Arial"/>
          <w:b/>
          <w:bCs/>
        </w:rPr>
        <w:t xml:space="preserve"> el párrafo quinto, p</w:t>
      </w:r>
      <w:r w:rsidRPr="0092269C">
        <w:rPr>
          <w:rFonts w:ascii="Arial" w:hAnsi="Arial" w:cs="Arial"/>
          <w:b/>
          <w:bCs/>
        </w:rPr>
        <w:t>ara quedar</w:t>
      </w:r>
      <w:r w:rsidR="00692612" w:rsidRPr="0092269C">
        <w:rPr>
          <w:rFonts w:ascii="Arial" w:hAnsi="Arial" w:cs="Arial"/>
          <w:b/>
          <w:bCs/>
        </w:rPr>
        <w:t xml:space="preserve"> redactado</w:t>
      </w:r>
      <w:r w:rsidRPr="0092269C">
        <w:rPr>
          <w:rFonts w:ascii="Arial" w:hAnsi="Arial" w:cs="Arial"/>
          <w:b/>
          <w:bCs/>
        </w:rPr>
        <w:t xml:space="preserve"> de la siguiente manera: </w:t>
      </w:r>
    </w:p>
    <w:p w14:paraId="1415DFB2" w14:textId="77777777" w:rsidR="00D54F3F" w:rsidRPr="0092269C" w:rsidRDefault="00D54F3F" w:rsidP="00335A0E">
      <w:pPr>
        <w:spacing w:line="360" w:lineRule="auto"/>
        <w:rPr>
          <w:rFonts w:ascii="Arial" w:hAnsi="Arial" w:cs="Arial"/>
          <w:b/>
          <w:bCs/>
        </w:rPr>
      </w:pPr>
    </w:p>
    <w:p w14:paraId="26335A73" w14:textId="77777777" w:rsidR="00D54F3F" w:rsidRPr="0092269C" w:rsidRDefault="00D54F3F" w:rsidP="00335A0E">
      <w:pPr>
        <w:spacing w:line="360" w:lineRule="auto"/>
        <w:rPr>
          <w:rFonts w:ascii="Arial" w:hAnsi="Arial" w:cs="Arial"/>
        </w:rPr>
      </w:pPr>
      <w:r w:rsidRPr="0092269C">
        <w:rPr>
          <w:rFonts w:ascii="Arial" w:hAnsi="Arial" w:cs="Arial"/>
        </w:rPr>
        <w:t xml:space="preserve">Artículo 79. La denuncia popular podrá interponerse por cualquier persona, bastando que se haga constar por escrito y contenga, bajo protesta de decir verdad, lo siguiente: </w:t>
      </w:r>
    </w:p>
    <w:p w14:paraId="1B21BCC1" w14:textId="77777777" w:rsidR="00D54F3F" w:rsidRPr="0092269C" w:rsidRDefault="00D54F3F" w:rsidP="00335A0E">
      <w:pPr>
        <w:spacing w:line="360" w:lineRule="auto"/>
        <w:rPr>
          <w:rFonts w:ascii="Arial" w:hAnsi="Arial" w:cs="Arial"/>
        </w:rPr>
      </w:pPr>
    </w:p>
    <w:p w14:paraId="7852FCD2" w14:textId="77777777" w:rsidR="00D54F3F" w:rsidRPr="0092269C" w:rsidRDefault="00D54F3F" w:rsidP="00335A0E">
      <w:pPr>
        <w:spacing w:line="360" w:lineRule="auto"/>
        <w:rPr>
          <w:rFonts w:ascii="Arial" w:hAnsi="Arial" w:cs="Arial"/>
        </w:rPr>
      </w:pPr>
      <w:r w:rsidRPr="0092269C">
        <w:rPr>
          <w:rFonts w:ascii="Arial" w:hAnsi="Arial" w:cs="Arial"/>
        </w:rPr>
        <w:t xml:space="preserve">… </w:t>
      </w:r>
    </w:p>
    <w:p w14:paraId="22B9F3C9" w14:textId="77777777" w:rsidR="00D54F3F" w:rsidRPr="0092269C" w:rsidRDefault="00D54F3F" w:rsidP="00335A0E">
      <w:pPr>
        <w:spacing w:line="360" w:lineRule="auto"/>
        <w:rPr>
          <w:rFonts w:ascii="Arial" w:hAnsi="Arial" w:cs="Arial"/>
        </w:rPr>
      </w:pPr>
    </w:p>
    <w:p w14:paraId="52CA2449" w14:textId="77777777" w:rsidR="00D54F3F" w:rsidRPr="0092269C" w:rsidRDefault="00560BBA" w:rsidP="00560BBA">
      <w:pPr>
        <w:spacing w:line="360" w:lineRule="auto"/>
        <w:jc w:val="both"/>
        <w:rPr>
          <w:rFonts w:ascii="Arial" w:hAnsi="Arial" w:cs="Arial"/>
        </w:rPr>
      </w:pPr>
      <w:r w:rsidRPr="0092269C">
        <w:rPr>
          <w:rFonts w:ascii="Arial" w:hAnsi="Arial" w:cs="Arial"/>
        </w:rPr>
        <w:t>P</w:t>
      </w:r>
      <w:r w:rsidR="00D54F3F" w:rsidRPr="0092269C">
        <w:rPr>
          <w:rFonts w:ascii="Arial" w:hAnsi="Arial" w:cs="Arial"/>
        </w:rPr>
        <w:t>odrá formularse la denuncia vía telefónica</w:t>
      </w:r>
      <w:r w:rsidR="00D54F3F" w:rsidRPr="0092269C">
        <w:rPr>
          <w:rFonts w:ascii="Arial" w:hAnsi="Arial" w:cs="Arial"/>
          <w:b/>
          <w:bCs/>
        </w:rPr>
        <w:t xml:space="preserve">, </w:t>
      </w:r>
      <w:r w:rsidR="00D54F3F" w:rsidRPr="0092269C">
        <w:rPr>
          <w:rFonts w:ascii="Arial" w:hAnsi="Arial" w:cs="Arial"/>
        </w:rPr>
        <w:t>en cuyo caso el servidor público que la reciba, levantará el acta circunstanciada</w:t>
      </w:r>
      <w:r w:rsidRPr="0092269C">
        <w:rPr>
          <w:rFonts w:ascii="Arial" w:hAnsi="Arial" w:cs="Arial"/>
        </w:rPr>
        <w:t xml:space="preserve"> y el denuncia deberá ratificar por escrito, cumpliendo con los requisitos establecidos en el presente, en un término no mayor a tres días hábiles siguientes a la formulación de la denuncia. En caso de no ratificar la denuncia en el término aludido, se tendrá por no presentada. </w:t>
      </w:r>
      <w:r w:rsidR="00D54F3F" w:rsidRPr="0092269C">
        <w:rPr>
          <w:rFonts w:ascii="Arial" w:hAnsi="Arial" w:cs="Arial"/>
        </w:rPr>
        <w:t xml:space="preserve"> </w:t>
      </w:r>
    </w:p>
    <w:p w14:paraId="2FDEDC30" w14:textId="77777777" w:rsidR="00560BBA" w:rsidRPr="0092269C" w:rsidRDefault="00560BBA" w:rsidP="00560BBA">
      <w:pPr>
        <w:spacing w:line="360" w:lineRule="auto"/>
        <w:jc w:val="both"/>
        <w:rPr>
          <w:rFonts w:ascii="Arial" w:hAnsi="Arial" w:cs="Arial"/>
        </w:rPr>
      </w:pPr>
    </w:p>
    <w:p w14:paraId="13B1E4D9" w14:textId="04F41805" w:rsidR="00560BBA" w:rsidRPr="0092269C" w:rsidRDefault="00560BBA" w:rsidP="00560BBA">
      <w:pPr>
        <w:spacing w:line="360" w:lineRule="auto"/>
        <w:jc w:val="both"/>
        <w:rPr>
          <w:rFonts w:ascii="Arial" w:hAnsi="Arial" w:cs="Arial"/>
          <w:b/>
          <w:bCs/>
        </w:rPr>
      </w:pPr>
      <w:r w:rsidRPr="0092269C">
        <w:rPr>
          <w:rFonts w:ascii="Arial" w:hAnsi="Arial" w:cs="Arial"/>
          <w:b/>
          <w:bCs/>
        </w:rPr>
        <w:t xml:space="preserve">Así mismo podrá presentarse denuncia </w:t>
      </w:r>
      <w:r w:rsidR="0068540F" w:rsidRPr="0092269C">
        <w:rPr>
          <w:rFonts w:ascii="Arial" w:hAnsi="Arial" w:cs="Arial"/>
          <w:b/>
          <w:bCs/>
        </w:rPr>
        <w:t xml:space="preserve">vía </w:t>
      </w:r>
      <w:r w:rsidRPr="0092269C">
        <w:rPr>
          <w:rFonts w:ascii="Arial" w:hAnsi="Arial" w:cs="Arial"/>
          <w:b/>
          <w:bCs/>
        </w:rPr>
        <w:t xml:space="preserve">electrónica, </w:t>
      </w:r>
      <w:r w:rsidR="0068540F" w:rsidRPr="0092269C">
        <w:rPr>
          <w:rFonts w:ascii="Arial" w:hAnsi="Arial" w:cs="Arial"/>
          <w:b/>
          <w:bCs/>
        </w:rPr>
        <w:t xml:space="preserve">para lo cual </w:t>
      </w:r>
      <w:r w:rsidRPr="0092269C">
        <w:rPr>
          <w:rFonts w:ascii="Arial" w:hAnsi="Arial" w:cs="Arial"/>
          <w:b/>
          <w:bCs/>
        </w:rPr>
        <w:t xml:space="preserve">la autoridad deberá </w:t>
      </w:r>
      <w:r w:rsidR="0068540F" w:rsidRPr="0092269C">
        <w:rPr>
          <w:rFonts w:ascii="Arial" w:hAnsi="Arial" w:cs="Arial"/>
          <w:b/>
          <w:bCs/>
        </w:rPr>
        <w:t xml:space="preserve">implementar los medios para su uso. Los usuarios deberán llenar los requisitos establecidos en las fracciones que anteceden, así como los procesos de autentificación correspondientes, la cual quedará en el registro electrónico y se le </w:t>
      </w:r>
      <w:r w:rsidR="009A0540" w:rsidRPr="0092269C">
        <w:rPr>
          <w:rFonts w:ascii="Arial" w:hAnsi="Arial" w:cs="Arial"/>
          <w:b/>
          <w:bCs/>
        </w:rPr>
        <w:t>asignará</w:t>
      </w:r>
      <w:r w:rsidR="0068540F" w:rsidRPr="0092269C">
        <w:rPr>
          <w:rFonts w:ascii="Arial" w:hAnsi="Arial" w:cs="Arial"/>
          <w:b/>
          <w:bCs/>
        </w:rPr>
        <w:t xml:space="preserve"> e</w:t>
      </w:r>
      <w:r w:rsidR="007112A6" w:rsidRPr="0092269C">
        <w:rPr>
          <w:rFonts w:ascii="Arial" w:hAnsi="Arial" w:cs="Arial"/>
          <w:b/>
          <w:bCs/>
        </w:rPr>
        <w:t>l</w:t>
      </w:r>
      <w:r w:rsidR="0068540F" w:rsidRPr="0092269C">
        <w:rPr>
          <w:rFonts w:ascii="Arial" w:hAnsi="Arial" w:cs="Arial"/>
          <w:b/>
          <w:bCs/>
        </w:rPr>
        <w:t xml:space="preserve"> número de </w:t>
      </w:r>
      <w:r w:rsidR="0079796E" w:rsidRPr="0092269C">
        <w:rPr>
          <w:rFonts w:ascii="Arial" w:hAnsi="Arial" w:cs="Arial"/>
          <w:b/>
          <w:bCs/>
        </w:rPr>
        <w:t xml:space="preserve">folio para </w:t>
      </w:r>
      <w:r w:rsidR="00CB6423" w:rsidRPr="0092269C">
        <w:rPr>
          <w:rFonts w:ascii="Arial" w:hAnsi="Arial" w:cs="Arial"/>
          <w:b/>
          <w:bCs/>
        </w:rPr>
        <w:t xml:space="preserve">su </w:t>
      </w:r>
      <w:r w:rsidR="0079796E" w:rsidRPr="0092269C">
        <w:rPr>
          <w:rFonts w:ascii="Arial" w:hAnsi="Arial" w:cs="Arial"/>
          <w:b/>
          <w:bCs/>
        </w:rPr>
        <w:t>seguimiento</w:t>
      </w:r>
      <w:r w:rsidR="00CB6423" w:rsidRPr="0092269C">
        <w:rPr>
          <w:rFonts w:ascii="Arial" w:hAnsi="Arial" w:cs="Arial"/>
          <w:b/>
          <w:bCs/>
        </w:rPr>
        <w:t xml:space="preserve">. </w:t>
      </w:r>
    </w:p>
    <w:p w14:paraId="2AA51048" w14:textId="77777777" w:rsidR="009A0540" w:rsidRPr="0092269C" w:rsidRDefault="009A0540" w:rsidP="009A0540">
      <w:pPr>
        <w:spacing w:line="360" w:lineRule="auto"/>
        <w:jc w:val="center"/>
        <w:rPr>
          <w:rFonts w:ascii="Arial" w:hAnsi="Arial" w:cs="Arial"/>
          <w:b/>
          <w:bCs/>
        </w:rPr>
      </w:pPr>
    </w:p>
    <w:p w14:paraId="196E5D85" w14:textId="77777777" w:rsidR="009A0540" w:rsidRPr="0092269C" w:rsidRDefault="009A0540" w:rsidP="009A0540">
      <w:pPr>
        <w:spacing w:line="360" w:lineRule="auto"/>
        <w:jc w:val="center"/>
        <w:rPr>
          <w:rFonts w:ascii="Arial" w:hAnsi="Arial" w:cs="Arial"/>
          <w:b/>
          <w:bCs/>
        </w:rPr>
      </w:pPr>
      <w:r w:rsidRPr="0092269C">
        <w:rPr>
          <w:rFonts w:ascii="Arial" w:hAnsi="Arial" w:cs="Arial"/>
          <w:b/>
          <w:bCs/>
        </w:rPr>
        <w:lastRenderedPageBreak/>
        <w:t>TRANSITORIOS</w:t>
      </w:r>
    </w:p>
    <w:p w14:paraId="3A06761B" w14:textId="77777777" w:rsidR="009A0540" w:rsidRPr="0092269C" w:rsidRDefault="009A0540" w:rsidP="009A0540">
      <w:pPr>
        <w:spacing w:line="360" w:lineRule="auto"/>
        <w:jc w:val="both"/>
        <w:rPr>
          <w:rFonts w:ascii="Arial" w:hAnsi="Arial" w:cs="Arial"/>
          <w:b/>
          <w:bCs/>
        </w:rPr>
      </w:pPr>
    </w:p>
    <w:p w14:paraId="24EDCBE4" w14:textId="77777777" w:rsidR="009A0540" w:rsidRPr="0092269C" w:rsidRDefault="009A0540" w:rsidP="009A0540">
      <w:pPr>
        <w:spacing w:line="360" w:lineRule="auto"/>
        <w:jc w:val="both"/>
        <w:rPr>
          <w:rFonts w:ascii="Arial" w:hAnsi="Arial" w:cs="Arial"/>
        </w:rPr>
      </w:pPr>
      <w:r w:rsidRPr="0092269C">
        <w:rPr>
          <w:rFonts w:ascii="Arial" w:hAnsi="Arial" w:cs="Arial"/>
          <w:b/>
          <w:bCs/>
        </w:rPr>
        <w:t xml:space="preserve">ÚNICO. </w:t>
      </w:r>
      <w:r w:rsidRPr="0092269C">
        <w:rPr>
          <w:rFonts w:ascii="Arial" w:hAnsi="Arial" w:cs="Arial"/>
        </w:rPr>
        <w:t>El presente decreto entrará en vigor al día siguiente de su publicación en el Periódico Oficial del Estado.</w:t>
      </w:r>
    </w:p>
    <w:p w14:paraId="51B3BAC0" w14:textId="77777777" w:rsidR="009A0540" w:rsidRPr="0092269C" w:rsidRDefault="009A0540" w:rsidP="009A0540">
      <w:pPr>
        <w:spacing w:line="360" w:lineRule="auto"/>
        <w:jc w:val="both"/>
        <w:rPr>
          <w:rFonts w:ascii="Arial" w:hAnsi="Arial" w:cs="Arial"/>
        </w:rPr>
      </w:pPr>
    </w:p>
    <w:p w14:paraId="7710382E" w14:textId="77777777" w:rsidR="009A0540" w:rsidRPr="0092269C" w:rsidRDefault="009A0540" w:rsidP="009A0540">
      <w:pPr>
        <w:spacing w:line="360" w:lineRule="auto"/>
        <w:jc w:val="both"/>
        <w:rPr>
          <w:rFonts w:ascii="Arial" w:hAnsi="Arial" w:cs="Arial"/>
          <w:b/>
          <w:bCs/>
        </w:rPr>
      </w:pPr>
      <w:r w:rsidRPr="0092269C">
        <w:rPr>
          <w:rFonts w:ascii="Arial" w:hAnsi="Arial" w:cs="Arial"/>
          <w:b/>
          <w:bCs/>
        </w:rPr>
        <w:t xml:space="preserve">ECONÓMICO. - </w:t>
      </w:r>
      <w:r w:rsidRPr="0092269C">
        <w:rPr>
          <w:rFonts w:ascii="Arial" w:hAnsi="Arial" w:cs="Arial"/>
        </w:rPr>
        <w:t>Aprobado que sea, túrnese a la Secretaría para que elabore la minuta de Decreto, en los términos que habrá de publicarse.</w:t>
      </w:r>
      <w:r w:rsidRPr="0092269C">
        <w:rPr>
          <w:rFonts w:ascii="Arial" w:hAnsi="Arial" w:cs="Arial"/>
          <w:b/>
          <w:bCs/>
        </w:rPr>
        <w:t xml:space="preserve"> </w:t>
      </w:r>
    </w:p>
    <w:p w14:paraId="44483426" w14:textId="77777777" w:rsidR="009A0540" w:rsidRPr="0092269C" w:rsidRDefault="009A0540" w:rsidP="009A0540">
      <w:pPr>
        <w:spacing w:line="360" w:lineRule="auto"/>
        <w:jc w:val="both"/>
        <w:rPr>
          <w:rFonts w:ascii="Arial" w:hAnsi="Arial" w:cs="Arial"/>
          <w:b/>
          <w:bCs/>
        </w:rPr>
      </w:pPr>
    </w:p>
    <w:p w14:paraId="21055DF6" w14:textId="77777777" w:rsidR="009A0540" w:rsidRPr="0092269C" w:rsidRDefault="009A0540" w:rsidP="009A0540">
      <w:pPr>
        <w:spacing w:line="360" w:lineRule="auto"/>
        <w:jc w:val="both"/>
        <w:rPr>
          <w:rFonts w:ascii="Arial" w:hAnsi="Arial" w:cs="Arial"/>
          <w:b/>
          <w:bCs/>
        </w:rPr>
      </w:pPr>
      <w:r w:rsidRPr="0092269C">
        <w:rPr>
          <w:rFonts w:ascii="Arial" w:hAnsi="Arial" w:cs="Arial"/>
          <w:b/>
          <w:bCs/>
        </w:rPr>
        <w:t xml:space="preserve">DADO. </w:t>
      </w:r>
      <w:r w:rsidRPr="0092269C">
        <w:rPr>
          <w:rFonts w:ascii="Arial" w:hAnsi="Arial" w:cs="Arial"/>
        </w:rPr>
        <w:t xml:space="preserve">En oficialía de partes a la fecha de su presentación. </w:t>
      </w:r>
    </w:p>
    <w:p w14:paraId="65F27D22" w14:textId="77777777" w:rsidR="001E174A" w:rsidRPr="0092269C" w:rsidRDefault="001E174A" w:rsidP="009A0540">
      <w:pPr>
        <w:spacing w:line="360" w:lineRule="auto"/>
        <w:jc w:val="both"/>
        <w:rPr>
          <w:rFonts w:ascii="Arial" w:hAnsi="Arial" w:cs="Arial"/>
          <w:b/>
          <w:bCs/>
        </w:rPr>
      </w:pPr>
    </w:p>
    <w:p w14:paraId="22B7683B" w14:textId="77777777" w:rsidR="001E174A" w:rsidRPr="0092269C" w:rsidRDefault="001E174A" w:rsidP="009A0540">
      <w:pPr>
        <w:spacing w:line="360" w:lineRule="auto"/>
        <w:jc w:val="both"/>
        <w:rPr>
          <w:rFonts w:ascii="Arial" w:hAnsi="Arial" w:cs="Arial"/>
          <w:b/>
          <w:bCs/>
        </w:rPr>
      </w:pPr>
    </w:p>
    <w:p w14:paraId="712661F8" w14:textId="77777777" w:rsidR="001E174A" w:rsidRPr="0092269C" w:rsidRDefault="001E174A" w:rsidP="001E174A">
      <w:pPr>
        <w:ind w:left="348"/>
        <w:jc w:val="center"/>
        <w:rPr>
          <w:rFonts w:ascii="Arial" w:eastAsiaTheme="minorEastAsia" w:hAnsi="Arial" w:cs="Arial"/>
          <w:b/>
          <w:bCs/>
          <w:color w:val="000000" w:themeColor="text1"/>
        </w:rPr>
      </w:pPr>
      <w:r w:rsidRPr="0092269C">
        <w:rPr>
          <w:rFonts w:ascii="Arial" w:hAnsi="Arial" w:cs="Arial"/>
          <w:b/>
          <w:bCs/>
          <w:color w:val="000000" w:themeColor="text1"/>
        </w:rPr>
        <w:t>ATENTAMENTE</w:t>
      </w:r>
    </w:p>
    <w:p w14:paraId="68894C52" w14:textId="77777777" w:rsidR="001E174A" w:rsidRPr="0092269C" w:rsidRDefault="001E174A" w:rsidP="001E174A">
      <w:pPr>
        <w:ind w:left="348"/>
        <w:jc w:val="center"/>
        <w:rPr>
          <w:rFonts w:ascii="Arial" w:hAnsi="Arial" w:cs="Arial"/>
          <w:b/>
          <w:bCs/>
          <w:color w:val="000000" w:themeColor="text1"/>
        </w:rPr>
      </w:pPr>
    </w:p>
    <w:p w14:paraId="7641CEE9" w14:textId="77777777" w:rsidR="001E174A" w:rsidRPr="0092269C" w:rsidRDefault="001E174A" w:rsidP="001E174A">
      <w:pPr>
        <w:ind w:left="348"/>
        <w:jc w:val="center"/>
        <w:rPr>
          <w:rFonts w:ascii="Arial" w:hAnsi="Arial" w:cs="Arial"/>
          <w:b/>
          <w:bCs/>
          <w:color w:val="000000" w:themeColor="text1"/>
        </w:rPr>
      </w:pPr>
    </w:p>
    <w:p w14:paraId="55ABBAC7" w14:textId="77777777" w:rsidR="001E174A" w:rsidRPr="0092269C" w:rsidRDefault="001E174A" w:rsidP="001E174A">
      <w:pPr>
        <w:ind w:left="348"/>
        <w:jc w:val="center"/>
        <w:rPr>
          <w:rFonts w:ascii="Arial" w:hAnsi="Arial" w:cs="Arial"/>
          <w:b/>
          <w:bCs/>
          <w:color w:val="000000" w:themeColor="text1"/>
        </w:rPr>
      </w:pPr>
    </w:p>
    <w:p w14:paraId="38294121" w14:textId="77777777" w:rsidR="001E174A" w:rsidRPr="0092269C" w:rsidRDefault="001E174A" w:rsidP="001E174A">
      <w:pPr>
        <w:ind w:left="348"/>
        <w:jc w:val="center"/>
        <w:rPr>
          <w:rFonts w:ascii="Arial" w:hAnsi="Arial" w:cs="Arial"/>
          <w:b/>
          <w:bCs/>
          <w:color w:val="000000" w:themeColor="text1"/>
        </w:rPr>
      </w:pPr>
    </w:p>
    <w:p w14:paraId="21B46ADA" w14:textId="77777777" w:rsidR="001E174A" w:rsidRPr="0092269C" w:rsidRDefault="001E174A" w:rsidP="001E174A">
      <w:pPr>
        <w:ind w:left="348"/>
        <w:jc w:val="center"/>
        <w:rPr>
          <w:rFonts w:ascii="Arial" w:hAnsi="Arial" w:cs="Arial"/>
          <w:b/>
          <w:bCs/>
          <w:color w:val="000000" w:themeColor="text1"/>
        </w:rPr>
      </w:pPr>
      <w:r w:rsidRPr="0092269C">
        <w:rPr>
          <w:rFonts w:ascii="Arial" w:hAnsi="Arial" w:cs="Arial"/>
          <w:b/>
          <w:bCs/>
          <w:color w:val="000000" w:themeColor="text1"/>
        </w:rPr>
        <w:t>DIP. JOSÉ ALFREDO CHÁVEZ MADRID</w:t>
      </w:r>
    </w:p>
    <w:p w14:paraId="2173FB33" w14:textId="77777777" w:rsidR="009A0540" w:rsidRPr="0092269C" w:rsidRDefault="009A0540" w:rsidP="009A0540">
      <w:pPr>
        <w:spacing w:line="360" w:lineRule="auto"/>
        <w:rPr>
          <w:rFonts w:ascii="Arial" w:hAnsi="Arial" w:cs="Arial"/>
          <w:b/>
          <w:bCs/>
        </w:rPr>
      </w:pPr>
    </w:p>
    <w:sectPr w:rsidR="009A0540" w:rsidRPr="0092269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C17D" w14:textId="77777777" w:rsidR="00AE26B8" w:rsidRDefault="00AE26B8" w:rsidP="00AF5928">
      <w:r>
        <w:separator/>
      </w:r>
    </w:p>
  </w:endnote>
  <w:endnote w:type="continuationSeparator" w:id="0">
    <w:p w14:paraId="1E5366C9" w14:textId="77777777" w:rsidR="00AE26B8" w:rsidRDefault="00AE26B8" w:rsidP="00AF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7C6A" w14:textId="77777777" w:rsidR="00AE26B8" w:rsidRDefault="00AE26B8" w:rsidP="00AF5928">
      <w:r>
        <w:separator/>
      </w:r>
    </w:p>
  </w:footnote>
  <w:footnote w:type="continuationSeparator" w:id="0">
    <w:p w14:paraId="171FAA97" w14:textId="77777777" w:rsidR="00AE26B8" w:rsidRDefault="00AE26B8" w:rsidP="00AF5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A91C" w14:textId="77777777" w:rsidR="00AF5928" w:rsidRDefault="00AF5928" w:rsidP="00AF5928">
    <w:pPr>
      <w:jc w:val="right"/>
      <w:rPr>
        <w:rFonts w:ascii="Arial" w:eastAsia="Calibri" w:hAnsi="Arial" w:cs="Arial"/>
        <w:b/>
        <w:sz w:val="18"/>
        <w:szCs w:val="18"/>
      </w:rPr>
    </w:pPr>
    <w:r>
      <w:rPr>
        <w:noProof/>
        <w:lang w:val="en-US"/>
      </w:rPr>
      <mc:AlternateContent>
        <mc:Choice Requires="wps">
          <w:drawing>
            <wp:anchor distT="0" distB="0" distL="0" distR="0" simplePos="0" relativeHeight="251659264" behindDoc="1" locked="0" layoutInCell="1" hidden="0" allowOverlap="1" wp14:anchorId="598B3420" wp14:editId="4C5B9D18">
              <wp:simplePos x="0" y="0"/>
              <wp:positionH relativeFrom="page">
                <wp:posOffset>3220085</wp:posOffset>
              </wp:positionH>
              <wp:positionV relativeFrom="page">
                <wp:posOffset>368153</wp:posOffset>
              </wp:positionV>
              <wp:extent cx="4366517" cy="883578"/>
              <wp:effectExtent l="0" t="0" r="0" b="5715"/>
              <wp:wrapNone/>
              <wp:docPr id="1" name="Forma libre 1"/>
              <wp:cNvGraphicFramePr/>
              <a:graphic xmlns:a="http://schemas.openxmlformats.org/drawingml/2006/main">
                <a:graphicData uri="http://schemas.microsoft.com/office/word/2010/wordprocessingShape">
                  <wps:wsp>
                    <wps:cNvSpPr/>
                    <wps:spPr>
                      <a:xfrm>
                        <a:off x="0" y="0"/>
                        <a:ext cx="4366517" cy="883578"/>
                      </a:xfrm>
                      <a:custGeom>
                        <a:avLst/>
                        <a:gdLst/>
                        <a:ahLst/>
                        <a:cxnLst/>
                        <a:rect l="l" t="t" r="r" b="b"/>
                        <a:pathLst>
                          <a:path w="4234180" h="457200" extrusionOk="0">
                            <a:moveTo>
                              <a:pt x="0" y="0"/>
                            </a:moveTo>
                            <a:lnTo>
                              <a:pt x="0" y="457200"/>
                            </a:lnTo>
                            <a:lnTo>
                              <a:pt x="4234180" y="457200"/>
                            </a:lnTo>
                            <a:lnTo>
                              <a:pt x="4234180" y="0"/>
                            </a:lnTo>
                            <a:close/>
                          </a:path>
                        </a:pathLst>
                      </a:custGeom>
                      <a:noFill/>
                      <a:ln>
                        <a:noFill/>
                      </a:ln>
                    </wps:spPr>
                    <wps:txbx>
                      <w:txbxContent>
                        <w:p w14:paraId="188AF820" w14:textId="77777777" w:rsidR="00AF5928" w:rsidRPr="00686465" w:rsidRDefault="00AF5928" w:rsidP="00AF5928">
                          <w:pPr>
                            <w:spacing w:before="1" w:line="206" w:lineRule="auto"/>
                            <w:ind w:left="2058" w:right="-11"/>
                            <w:jc w:val="right"/>
                            <w:textDirection w:val="btLr"/>
                            <w:rPr>
                              <w:rFonts w:ascii="Arial" w:hAnsi="Arial" w:cs="Arial"/>
                              <w:i/>
                              <w:color w:val="000000"/>
                              <w:sz w:val="21"/>
                              <w:szCs w:val="32"/>
                            </w:rPr>
                          </w:pPr>
                          <w:r w:rsidRPr="00686465">
                            <w:rPr>
                              <w:rFonts w:ascii="Arial" w:hAnsi="Arial" w:cs="Arial"/>
                              <w:i/>
                              <w:color w:val="000000"/>
                              <w:sz w:val="21"/>
                              <w:szCs w:val="32"/>
                            </w:rPr>
                            <w:t>“2023, Centenario de la muerte del General Francisco Villa”</w:t>
                          </w:r>
                        </w:p>
                        <w:p w14:paraId="265DB466" w14:textId="77777777" w:rsidR="00AF5928" w:rsidRPr="00686465" w:rsidRDefault="00AF5928" w:rsidP="00AF5928">
                          <w:pPr>
                            <w:spacing w:before="1" w:line="206" w:lineRule="auto"/>
                            <w:ind w:left="2058" w:right="-11"/>
                            <w:jc w:val="right"/>
                            <w:textDirection w:val="btLr"/>
                            <w:rPr>
                              <w:rFonts w:ascii="Arial" w:hAnsi="Arial" w:cs="Arial"/>
                              <w:i/>
                              <w:color w:val="000000"/>
                              <w:sz w:val="21"/>
                              <w:szCs w:val="32"/>
                            </w:rPr>
                          </w:pPr>
                          <w:r w:rsidRPr="00686465">
                            <w:rPr>
                              <w:rFonts w:ascii="Arial" w:hAnsi="Arial" w:cs="Arial"/>
                              <w:i/>
                              <w:color w:val="000000"/>
                              <w:sz w:val="21"/>
                              <w:szCs w:val="32"/>
                            </w:rPr>
                            <w:t>“2023, Cien años del Rotarismo en Chihuahua”</w:t>
                          </w:r>
                        </w:p>
                        <w:p w14:paraId="73DE7F8C" w14:textId="77777777" w:rsidR="00AF5928" w:rsidRPr="00FF64BD" w:rsidRDefault="00AF5928" w:rsidP="00AF5928">
                          <w:pPr>
                            <w:spacing w:before="1" w:line="206" w:lineRule="auto"/>
                            <w:ind w:left="2058" w:right="-11" w:firstLine="2078"/>
                            <w:jc w:val="right"/>
                            <w:textDirection w:val="btLr"/>
                            <w:rPr>
                              <w:i/>
                              <w:color w:val="000000"/>
                              <w:sz w:val="21"/>
                              <w:szCs w:val="32"/>
                            </w:rPr>
                          </w:pPr>
                        </w:p>
                        <w:p w14:paraId="39D01D8A" w14:textId="77777777" w:rsidR="00AF5928" w:rsidRDefault="00AF5928" w:rsidP="00AF5928">
                          <w:pPr>
                            <w:spacing w:before="1" w:line="206" w:lineRule="auto"/>
                            <w:ind w:left="2058" w:right="-11" w:firstLine="2078"/>
                            <w:jc w:val="right"/>
                            <w:textDirection w:val="btLr"/>
                          </w:pPr>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6245F" id="Forma libre 1" o:spid="_x0000_s1026" style="position:absolute;left:0;text-align:left;margin-left:253.55pt;margin-top:29pt;width:343.8pt;height:6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423418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" adj="-11796480,,5400" path="m,l,457200r4234180,l4234180,,,xe" filled="f" stroked="f">
              <v:stroke joinstyle="miter"/>
              <v:formulas/>
              <v:path arrowok="t" o:extrusionok="f" o:connecttype="custom" textboxrect="0,0,4234180,457200"/>
              <v:textbox inset="9pt,0,9pt,0">
                <w:txbxContent>
                  <w:p w:rsidR="00AF5928" w:rsidRPr="00686465" w:rsidRDefault="00AF5928" w:rsidP="00AF5928">
                    <w:pPr>
                      <w:spacing w:before="1" w:line="206" w:lineRule="auto"/>
                      <w:ind w:left="2058" w:right="-11"/>
                      <w:jc w:val="right"/>
                      <w:textDirection w:val="btLr"/>
                      <w:rPr>
                        <w:rFonts w:ascii="Arial" w:hAnsi="Arial" w:cs="Arial"/>
                        <w:i/>
                        <w:color w:val="000000"/>
                        <w:sz w:val="21"/>
                        <w:szCs w:val="32"/>
                      </w:rPr>
                    </w:pPr>
                    <w:r w:rsidRPr="00686465">
                      <w:rPr>
                        <w:rFonts w:ascii="Arial" w:hAnsi="Arial" w:cs="Arial"/>
                        <w:i/>
                        <w:color w:val="000000"/>
                        <w:sz w:val="21"/>
                        <w:szCs w:val="32"/>
                      </w:rPr>
                      <w:t>“2023, Centenario de la muerte del General Francisco Villa”</w:t>
                    </w:r>
                  </w:p>
                  <w:p w:rsidR="00AF5928" w:rsidRPr="00686465" w:rsidRDefault="00AF5928" w:rsidP="00AF5928">
                    <w:pPr>
                      <w:spacing w:before="1" w:line="206" w:lineRule="auto"/>
                      <w:ind w:left="2058" w:right="-11"/>
                      <w:jc w:val="right"/>
                      <w:textDirection w:val="btLr"/>
                      <w:rPr>
                        <w:rFonts w:ascii="Arial" w:hAnsi="Arial" w:cs="Arial"/>
                        <w:i/>
                        <w:color w:val="000000"/>
                        <w:sz w:val="21"/>
                        <w:szCs w:val="32"/>
                      </w:rPr>
                    </w:pPr>
                    <w:r w:rsidRPr="00686465">
                      <w:rPr>
                        <w:rFonts w:ascii="Arial" w:hAnsi="Arial" w:cs="Arial"/>
                        <w:i/>
                        <w:color w:val="000000"/>
                        <w:sz w:val="21"/>
                        <w:szCs w:val="32"/>
                      </w:rPr>
                      <w:t xml:space="preserve">“2023, Cien años del </w:t>
                    </w:r>
                    <w:proofErr w:type="spellStart"/>
                    <w:r w:rsidRPr="00686465">
                      <w:rPr>
                        <w:rFonts w:ascii="Arial" w:hAnsi="Arial" w:cs="Arial"/>
                        <w:i/>
                        <w:color w:val="000000"/>
                        <w:sz w:val="21"/>
                        <w:szCs w:val="32"/>
                      </w:rPr>
                      <w:t>Rotarismo</w:t>
                    </w:r>
                    <w:proofErr w:type="spellEnd"/>
                    <w:r w:rsidRPr="00686465">
                      <w:rPr>
                        <w:rFonts w:ascii="Arial" w:hAnsi="Arial" w:cs="Arial"/>
                        <w:i/>
                        <w:color w:val="000000"/>
                        <w:sz w:val="21"/>
                        <w:szCs w:val="32"/>
                      </w:rPr>
                      <w:t xml:space="preserve"> en Chihuahua”</w:t>
                    </w:r>
                  </w:p>
                  <w:p w:rsidR="00AF5928" w:rsidRPr="00FF64BD" w:rsidRDefault="00AF5928" w:rsidP="00AF5928">
                    <w:pPr>
                      <w:spacing w:before="1" w:line="206" w:lineRule="auto"/>
                      <w:ind w:left="2058" w:right="-11" w:firstLine="2078"/>
                      <w:jc w:val="right"/>
                      <w:textDirection w:val="btLr"/>
                      <w:rPr>
                        <w:i/>
                        <w:color w:val="000000"/>
                        <w:sz w:val="21"/>
                        <w:szCs w:val="32"/>
                      </w:rPr>
                    </w:pPr>
                  </w:p>
                  <w:p w:rsidR="00AF5928" w:rsidRDefault="00AF5928" w:rsidP="00AF5928">
                    <w:pPr>
                      <w:spacing w:before="1" w:line="206" w:lineRule="auto"/>
                      <w:ind w:left="2058" w:right="-11" w:firstLine="2078"/>
                      <w:jc w:val="right"/>
                      <w:textDirection w:val="btLr"/>
                    </w:pPr>
                  </w:p>
                </w:txbxContent>
              </v:textbox>
              <w10:wrap anchorx="page" anchory="page"/>
            </v:shape>
          </w:pict>
        </mc:Fallback>
      </mc:AlternateContent>
    </w:r>
    <w:r>
      <w:rPr>
        <w:noProof/>
        <w:lang w:val="en-US"/>
      </w:rPr>
      <w:drawing>
        <wp:anchor distT="0" distB="0" distL="0" distR="0" simplePos="0" relativeHeight="251660288" behindDoc="1" locked="0" layoutInCell="1" hidden="0" allowOverlap="1" wp14:anchorId="71A68A04" wp14:editId="1D09B5AA">
          <wp:simplePos x="0" y="0"/>
          <wp:positionH relativeFrom="column">
            <wp:posOffset>-351692</wp:posOffset>
          </wp:positionH>
          <wp:positionV relativeFrom="paragraph">
            <wp:posOffset>-287250</wp:posOffset>
          </wp:positionV>
          <wp:extent cx="1057275" cy="1019175"/>
          <wp:effectExtent l="0" t="0" r="0" b="0"/>
          <wp:wrapNone/>
          <wp:docPr id="2"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1057275" cy="1019175"/>
                  </a:xfrm>
                  <a:prstGeom prst="rect">
                    <a:avLst/>
                  </a:prstGeom>
                  <a:ln/>
                </pic:spPr>
              </pic:pic>
            </a:graphicData>
          </a:graphic>
        </wp:anchor>
      </w:drawing>
    </w:r>
  </w:p>
  <w:p w14:paraId="6D9E767A" w14:textId="77777777" w:rsidR="00AF5928" w:rsidRPr="009B27E2" w:rsidRDefault="00AF5928" w:rsidP="00AF5928">
    <w:pPr>
      <w:jc w:val="center"/>
      <w:rPr>
        <w:rFonts w:ascii="Arial" w:eastAsia="Calibri" w:hAnsi="Arial" w:cs="Arial"/>
        <w:b/>
        <w:sz w:val="18"/>
        <w:szCs w:val="18"/>
      </w:rPr>
    </w:pPr>
  </w:p>
  <w:p w14:paraId="73342851" w14:textId="77777777" w:rsidR="00AF5928" w:rsidRDefault="00AF5928">
    <w:pPr>
      <w:pStyle w:val="Encabezado"/>
    </w:pPr>
  </w:p>
  <w:p w14:paraId="32FBB153" w14:textId="77777777" w:rsidR="00AF5928" w:rsidRDefault="00AF5928">
    <w:pPr>
      <w:pStyle w:val="Encabezado"/>
    </w:pPr>
  </w:p>
  <w:p w14:paraId="7CCE8767" w14:textId="77777777" w:rsidR="00AF5928" w:rsidRDefault="00AF59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01B3"/>
    <w:multiLevelType w:val="multilevel"/>
    <w:tmpl w:val="C332F5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3F8017F"/>
    <w:multiLevelType w:val="hybridMultilevel"/>
    <w:tmpl w:val="3062A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0C69F7"/>
    <w:multiLevelType w:val="multilevel"/>
    <w:tmpl w:val="00982A9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669B24A0"/>
    <w:multiLevelType w:val="hybridMultilevel"/>
    <w:tmpl w:val="89A29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DC46B2"/>
    <w:multiLevelType w:val="hybridMultilevel"/>
    <w:tmpl w:val="A832F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BF7D0E"/>
    <w:multiLevelType w:val="hybridMultilevel"/>
    <w:tmpl w:val="9A566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421658">
    <w:abstractNumId w:val="2"/>
  </w:num>
  <w:num w:numId="2" w16cid:durableId="1595899028">
    <w:abstractNumId w:val="0"/>
  </w:num>
  <w:num w:numId="3" w16cid:durableId="1163736622">
    <w:abstractNumId w:val="3"/>
  </w:num>
  <w:num w:numId="4" w16cid:durableId="1382753552">
    <w:abstractNumId w:val="1"/>
  </w:num>
  <w:num w:numId="5" w16cid:durableId="1017927789">
    <w:abstractNumId w:val="5"/>
  </w:num>
  <w:num w:numId="6" w16cid:durableId="196698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28"/>
    <w:rsid w:val="00001B0D"/>
    <w:rsid w:val="000262D6"/>
    <w:rsid w:val="00033F35"/>
    <w:rsid w:val="000347EA"/>
    <w:rsid w:val="0003782D"/>
    <w:rsid w:val="0007638B"/>
    <w:rsid w:val="000E09B3"/>
    <w:rsid w:val="000F4C19"/>
    <w:rsid w:val="00105328"/>
    <w:rsid w:val="0011253F"/>
    <w:rsid w:val="001514F9"/>
    <w:rsid w:val="00153926"/>
    <w:rsid w:val="00153A55"/>
    <w:rsid w:val="001674CD"/>
    <w:rsid w:val="001714FE"/>
    <w:rsid w:val="001B4C44"/>
    <w:rsid w:val="001E174A"/>
    <w:rsid w:val="00204C29"/>
    <w:rsid w:val="00212046"/>
    <w:rsid w:val="00212154"/>
    <w:rsid w:val="002167EE"/>
    <w:rsid w:val="002653A7"/>
    <w:rsid w:val="002A4CB9"/>
    <w:rsid w:val="002D6C45"/>
    <w:rsid w:val="002F0F61"/>
    <w:rsid w:val="003264AD"/>
    <w:rsid w:val="00335A0E"/>
    <w:rsid w:val="00367763"/>
    <w:rsid w:val="003B25AB"/>
    <w:rsid w:val="003C7A7E"/>
    <w:rsid w:val="003D2305"/>
    <w:rsid w:val="003D75BC"/>
    <w:rsid w:val="003E27ED"/>
    <w:rsid w:val="004112E5"/>
    <w:rsid w:val="004204F6"/>
    <w:rsid w:val="004403B6"/>
    <w:rsid w:val="00456D19"/>
    <w:rsid w:val="004812FC"/>
    <w:rsid w:val="004A370F"/>
    <w:rsid w:val="004B409A"/>
    <w:rsid w:val="004B667A"/>
    <w:rsid w:val="004D3E9B"/>
    <w:rsid w:val="00521479"/>
    <w:rsid w:val="00541710"/>
    <w:rsid w:val="00552C4D"/>
    <w:rsid w:val="00560BBA"/>
    <w:rsid w:val="005E2DA7"/>
    <w:rsid w:val="005E4484"/>
    <w:rsid w:val="005F126A"/>
    <w:rsid w:val="005F5DFD"/>
    <w:rsid w:val="0061075E"/>
    <w:rsid w:val="00610BC2"/>
    <w:rsid w:val="00614A5D"/>
    <w:rsid w:val="00640B44"/>
    <w:rsid w:val="00664781"/>
    <w:rsid w:val="0068540F"/>
    <w:rsid w:val="00692612"/>
    <w:rsid w:val="006B5B59"/>
    <w:rsid w:val="006F3B69"/>
    <w:rsid w:val="006F6E06"/>
    <w:rsid w:val="007112A6"/>
    <w:rsid w:val="00721370"/>
    <w:rsid w:val="00734FBF"/>
    <w:rsid w:val="00742E75"/>
    <w:rsid w:val="00777754"/>
    <w:rsid w:val="00791FD7"/>
    <w:rsid w:val="0079796E"/>
    <w:rsid w:val="007C6F86"/>
    <w:rsid w:val="008303BC"/>
    <w:rsid w:val="0086276F"/>
    <w:rsid w:val="008759C2"/>
    <w:rsid w:val="00880F8B"/>
    <w:rsid w:val="00882B74"/>
    <w:rsid w:val="008F1E85"/>
    <w:rsid w:val="0092135D"/>
    <w:rsid w:val="00921EA3"/>
    <w:rsid w:val="0092269C"/>
    <w:rsid w:val="009231AA"/>
    <w:rsid w:val="00935700"/>
    <w:rsid w:val="009705FB"/>
    <w:rsid w:val="009A0540"/>
    <w:rsid w:val="009A2BF6"/>
    <w:rsid w:val="009F21FB"/>
    <w:rsid w:val="00A77A87"/>
    <w:rsid w:val="00AA5280"/>
    <w:rsid w:val="00AC3B98"/>
    <w:rsid w:val="00AE26B8"/>
    <w:rsid w:val="00AE5EB4"/>
    <w:rsid w:val="00AF5928"/>
    <w:rsid w:val="00B0171B"/>
    <w:rsid w:val="00B17AD4"/>
    <w:rsid w:val="00B21C33"/>
    <w:rsid w:val="00B31159"/>
    <w:rsid w:val="00B509A7"/>
    <w:rsid w:val="00B84ECD"/>
    <w:rsid w:val="00B93CF5"/>
    <w:rsid w:val="00BA7E25"/>
    <w:rsid w:val="00BC3034"/>
    <w:rsid w:val="00BD2C20"/>
    <w:rsid w:val="00C17721"/>
    <w:rsid w:val="00C27203"/>
    <w:rsid w:val="00C50591"/>
    <w:rsid w:val="00C52811"/>
    <w:rsid w:val="00C7452E"/>
    <w:rsid w:val="00C82B75"/>
    <w:rsid w:val="00CB6423"/>
    <w:rsid w:val="00CC319F"/>
    <w:rsid w:val="00CD4340"/>
    <w:rsid w:val="00CE46B9"/>
    <w:rsid w:val="00CE4957"/>
    <w:rsid w:val="00CF65BB"/>
    <w:rsid w:val="00CF678E"/>
    <w:rsid w:val="00D12905"/>
    <w:rsid w:val="00D45A39"/>
    <w:rsid w:val="00D54F3F"/>
    <w:rsid w:val="00D641ED"/>
    <w:rsid w:val="00D64927"/>
    <w:rsid w:val="00D7158D"/>
    <w:rsid w:val="00D87B0C"/>
    <w:rsid w:val="00DE4C32"/>
    <w:rsid w:val="00DE692C"/>
    <w:rsid w:val="00E07171"/>
    <w:rsid w:val="00E70E62"/>
    <w:rsid w:val="00E74DDB"/>
    <w:rsid w:val="00EA043D"/>
    <w:rsid w:val="00EA6E12"/>
    <w:rsid w:val="00EF3573"/>
    <w:rsid w:val="00EF6127"/>
    <w:rsid w:val="00EF69E2"/>
    <w:rsid w:val="00F20DD6"/>
    <w:rsid w:val="00F817DC"/>
    <w:rsid w:val="00FA2F5F"/>
    <w:rsid w:val="00FB24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F73D6"/>
  <w15:chartTrackingRefBased/>
  <w15:docId w15:val="{7D652A5F-C785-D140-B048-C4550565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2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928"/>
    <w:pPr>
      <w:tabs>
        <w:tab w:val="center" w:pos="4419"/>
        <w:tab w:val="right" w:pos="8838"/>
      </w:tabs>
    </w:pPr>
  </w:style>
  <w:style w:type="character" w:customStyle="1" w:styleId="EncabezadoCar">
    <w:name w:val="Encabezado Car"/>
    <w:basedOn w:val="Fuentedeprrafopredeter"/>
    <w:link w:val="Encabezado"/>
    <w:uiPriority w:val="99"/>
    <w:rsid w:val="00AF5928"/>
    <w:rPr>
      <w:lang w:val="es-ES_tradnl"/>
    </w:rPr>
  </w:style>
  <w:style w:type="paragraph" w:styleId="Piedepgina">
    <w:name w:val="footer"/>
    <w:basedOn w:val="Normal"/>
    <w:link w:val="PiedepginaCar"/>
    <w:uiPriority w:val="99"/>
    <w:unhideWhenUsed/>
    <w:rsid w:val="00AF5928"/>
    <w:pPr>
      <w:tabs>
        <w:tab w:val="center" w:pos="4419"/>
        <w:tab w:val="right" w:pos="8838"/>
      </w:tabs>
    </w:pPr>
  </w:style>
  <w:style w:type="character" w:customStyle="1" w:styleId="PiedepginaCar">
    <w:name w:val="Pie de página Car"/>
    <w:basedOn w:val="Fuentedeprrafopredeter"/>
    <w:link w:val="Piedepgina"/>
    <w:uiPriority w:val="99"/>
    <w:rsid w:val="00AF5928"/>
    <w:rPr>
      <w:lang w:val="es-ES_tradnl"/>
    </w:rPr>
  </w:style>
  <w:style w:type="paragraph" w:styleId="NormalWeb">
    <w:name w:val="Normal (Web)"/>
    <w:basedOn w:val="Normal"/>
    <w:uiPriority w:val="99"/>
    <w:unhideWhenUsed/>
    <w:rsid w:val="008F1E85"/>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styleId="Prrafodelista">
    <w:name w:val="List Paragraph"/>
    <w:basedOn w:val="Normal"/>
    <w:uiPriority w:val="34"/>
    <w:qFormat/>
    <w:rsid w:val="003D2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7975">
      <w:bodyDiv w:val="1"/>
      <w:marLeft w:val="0"/>
      <w:marRight w:val="0"/>
      <w:marTop w:val="0"/>
      <w:marBottom w:val="0"/>
      <w:divBdr>
        <w:top w:val="none" w:sz="0" w:space="0" w:color="auto"/>
        <w:left w:val="none" w:sz="0" w:space="0" w:color="auto"/>
        <w:bottom w:val="none" w:sz="0" w:space="0" w:color="auto"/>
        <w:right w:val="none" w:sz="0" w:space="0" w:color="auto"/>
      </w:divBdr>
      <w:divsChild>
        <w:div w:id="849956132">
          <w:marLeft w:val="0"/>
          <w:marRight w:val="0"/>
          <w:marTop w:val="0"/>
          <w:marBottom w:val="0"/>
          <w:divBdr>
            <w:top w:val="none" w:sz="0" w:space="0" w:color="auto"/>
            <w:left w:val="none" w:sz="0" w:space="0" w:color="auto"/>
            <w:bottom w:val="none" w:sz="0" w:space="0" w:color="auto"/>
            <w:right w:val="none" w:sz="0" w:space="0" w:color="auto"/>
          </w:divBdr>
          <w:divsChild>
            <w:div w:id="1922373391">
              <w:marLeft w:val="0"/>
              <w:marRight w:val="0"/>
              <w:marTop w:val="0"/>
              <w:marBottom w:val="0"/>
              <w:divBdr>
                <w:top w:val="none" w:sz="0" w:space="0" w:color="auto"/>
                <w:left w:val="none" w:sz="0" w:space="0" w:color="auto"/>
                <w:bottom w:val="none" w:sz="0" w:space="0" w:color="auto"/>
                <w:right w:val="none" w:sz="0" w:space="0" w:color="auto"/>
              </w:divBdr>
              <w:divsChild>
                <w:div w:id="13655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5940">
      <w:bodyDiv w:val="1"/>
      <w:marLeft w:val="0"/>
      <w:marRight w:val="0"/>
      <w:marTop w:val="0"/>
      <w:marBottom w:val="0"/>
      <w:divBdr>
        <w:top w:val="none" w:sz="0" w:space="0" w:color="auto"/>
        <w:left w:val="none" w:sz="0" w:space="0" w:color="auto"/>
        <w:bottom w:val="none" w:sz="0" w:space="0" w:color="auto"/>
        <w:right w:val="none" w:sz="0" w:space="0" w:color="auto"/>
      </w:divBdr>
      <w:divsChild>
        <w:div w:id="438063367">
          <w:marLeft w:val="0"/>
          <w:marRight w:val="0"/>
          <w:marTop w:val="0"/>
          <w:marBottom w:val="0"/>
          <w:divBdr>
            <w:top w:val="none" w:sz="0" w:space="0" w:color="auto"/>
            <w:left w:val="none" w:sz="0" w:space="0" w:color="auto"/>
            <w:bottom w:val="none" w:sz="0" w:space="0" w:color="auto"/>
            <w:right w:val="none" w:sz="0" w:space="0" w:color="auto"/>
          </w:divBdr>
          <w:divsChild>
            <w:div w:id="902720350">
              <w:marLeft w:val="0"/>
              <w:marRight w:val="0"/>
              <w:marTop w:val="0"/>
              <w:marBottom w:val="0"/>
              <w:divBdr>
                <w:top w:val="none" w:sz="0" w:space="0" w:color="auto"/>
                <w:left w:val="none" w:sz="0" w:space="0" w:color="auto"/>
                <w:bottom w:val="none" w:sz="0" w:space="0" w:color="auto"/>
                <w:right w:val="none" w:sz="0" w:space="0" w:color="auto"/>
              </w:divBdr>
              <w:divsChild>
                <w:div w:id="2603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2439">
      <w:bodyDiv w:val="1"/>
      <w:marLeft w:val="0"/>
      <w:marRight w:val="0"/>
      <w:marTop w:val="0"/>
      <w:marBottom w:val="0"/>
      <w:divBdr>
        <w:top w:val="none" w:sz="0" w:space="0" w:color="auto"/>
        <w:left w:val="none" w:sz="0" w:space="0" w:color="auto"/>
        <w:bottom w:val="none" w:sz="0" w:space="0" w:color="auto"/>
        <w:right w:val="none" w:sz="0" w:space="0" w:color="auto"/>
      </w:divBdr>
      <w:divsChild>
        <w:div w:id="680007208">
          <w:marLeft w:val="0"/>
          <w:marRight w:val="0"/>
          <w:marTop w:val="0"/>
          <w:marBottom w:val="0"/>
          <w:divBdr>
            <w:top w:val="none" w:sz="0" w:space="0" w:color="auto"/>
            <w:left w:val="none" w:sz="0" w:space="0" w:color="auto"/>
            <w:bottom w:val="none" w:sz="0" w:space="0" w:color="auto"/>
            <w:right w:val="none" w:sz="0" w:space="0" w:color="auto"/>
          </w:divBdr>
          <w:divsChild>
            <w:div w:id="862548767">
              <w:marLeft w:val="0"/>
              <w:marRight w:val="0"/>
              <w:marTop w:val="0"/>
              <w:marBottom w:val="0"/>
              <w:divBdr>
                <w:top w:val="none" w:sz="0" w:space="0" w:color="auto"/>
                <w:left w:val="none" w:sz="0" w:space="0" w:color="auto"/>
                <w:bottom w:val="none" w:sz="0" w:space="0" w:color="auto"/>
                <w:right w:val="none" w:sz="0" w:space="0" w:color="auto"/>
              </w:divBdr>
              <w:divsChild>
                <w:div w:id="15208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12001">
      <w:bodyDiv w:val="1"/>
      <w:marLeft w:val="0"/>
      <w:marRight w:val="0"/>
      <w:marTop w:val="0"/>
      <w:marBottom w:val="0"/>
      <w:divBdr>
        <w:top w:val="none" w:sz="0" w:space="0" w:color="auto"/>
        <w:left w:val="none" w:sz="0" w:space="0" w:color="auto"/>
        <w:bottom w:val="none" w:sz="0" w:space="0" w:color="auto"/>
        <w:right w:val="none" w:sz="0" w:space="0" w:color="auto"/>
      </w:divBdr>
      <w:divsChild>
        <w:div w:id="1340235106">
          <w:marLeft w:val="0"/>
          <w:marRight w:val="0"/>
          <w:marTop w:val="0"/>
          <w:marBottom w:val="0"/>
          <w:divBdr>
            <w:top w:val="none" w:sz="0" w:space="0" w:color="auto"/>
            <w:left w:val="none" w:sz="0" w:space="0" w:color="auto"/>
            <w:bottom w:val="none" w:sz="0" w:space="0" w:color="auto"/>
            <w:right w:val="none" w:sz="0" w:space="0" w:color="auto"/>
          </w:divBdr>
          <w:divsChild>
            <w:div w:id="1492477464">
              <w:marLeft w:val="0"/>
              <w:marRight w:val="0"/>
              <w:marTop w:val="0"/>
              <w:marBottom w:val="0"/>
              <w:divBdr>
                <w:top w:val="none" w:sz="0" w:space="0" w:color="auto"/>
                <w:left w:val="none" w:sz="0" w:space="0" w:color="auto"/>
                <w:bottom w:val="none" w:sz="0" w:space="0" w:color="auto"/>
                <w:right w:val="none" w:sz="0" w:space="0" w:color="auto"/>
              </w:divBdr>
              <w:divsChild>
                <w:div w:id="13177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3104">
      <w:bodyDiv w:val="1"/>
      <w:marLeft w:val="0"/>
      <w:marRight w:val="0"/>
      <w:marTop w:val="0"/>
      <w:marBottom w:val="0"/>
      <w:divBdr>
        <w:top w:val="none" w:sz="0" w:space="0" w:color="auto"/>
        <w:left w:val="none" w:sz="0" w:space="0" w:color="auto"/>
        <w:bottom w:val="none" w:sz="0" w:space="0" w:color="auto"/>
        <w:right w:val="none" w:sz="0" w:space="0" w:color="auto"/>
      </w:divBdr>
      <w:divsChild>
        <w:div w:id="1945725601">
          <w:marLeft w:val="0"/>
          <w:marRight w:val="0"/>
          <w:marTop w:val="0"/>
          <w:marBottom w:val="0"/>
          <w:divBdr>
            <w:top w:val="none" w:sz="0" w:space="0" w:color="auto"/>
            <w:left w:val="none" w:sz="0" w:space="0" w:color="auto"/>
            <w:bottom w:val="none" w:sz="0" w:space="0" w:color="auto"/>
            <w:right w:val="none" w:sz="0" w:space="0" w:color="auto"/>
          </w:divBdr>
          <w:divsChild>
            <w:div w:id="492646593">
              <w:marLeft w:val="0"/>
              <w:marRight w:val="0"/>
              <w:marTop w:val="0"/>
              <w:marBottom w:val="0"/>
              <w:divBdr>
                <w:top w:val="none" w:sz="0" w:space="0" w:color="auto"/>
                <w:left w:val="none" w:sz="0" w:space="0" w:color="auto"/>
                <w:bottom w:val="none" w:sz="0" w:space="0" w:color="auto"/>
                <w:right w:val="none" w:sz="0" w:space="0" w:color="auto"/>
              </w:divBdr>
              <w:divsChild>
                <w:div w:id="15438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045">
      <w:bodyDiv w:val="1"/>
      <w:marLeft w:val="0"/>
      <w:marRight w:val="0"/>
      <w:marTop w:val="0"/>
      <w:marBottom w:val="0"/>
      <w:divBdr>
        <w:top w:val="none" w:sz="0" w:space="0" w:color="auto"/>
        <w:left w:val="none" w:sz="0" w:space="0" w:color="auto"/>
        <w:bottom w:val="none" w:sz="0" w:space="0" w:color="auto"/>
        <w:right w:val="none" w:sz="0" w:space="0" w:color="auto"/>
      </w:divBdr>
      <w:divsChild>
        <w:div w:id="980498347">
          <w:marLeft w:val="0"/>
          <w:marRight w:val="0"/>
          <w:marTop w:val="0"/>
          <w:marBottom w:val="0"/>
          <w:divBdr>
            <w:top w:val="none" w:sz="0" w:space="0" w:color="auto"/>
            <w:left w:val="none" w:sz="0" w:space="0" w:color="auto"/>
            <w:bottom w:val="none" w:sz="0" w:space="0" w:color="auto"/>
            <w:right w:val="none" w:sz="0" w:space="0" w:color="auto"/>
          </w:divBdr>
          <w:divsChild>
            <w:div w:id="353457913">
              <w:marLeft w:val="0"/>
              <w:marRight w:val="0"/>
              <w:marTop w:val="0"/>
              <w:marBottom w:val="0"/>
              <w:divBdr>
                <w:top w:val="none" w:sz="0" w:space="0" w:color="auto"/>
                <w:left w:val="none" w:sz="0" w:space="0" w:color="auto"/>
                <w:bottom w:val="none" w:sz="0" w:space="0" w:color="auto"/>
                <w:right w:val="none" w:sz="0" w:space="0" w:color="auto"/>
              </w:divBdr>
              <w:divsChild>
                <w:div w:id="4922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52558">
      <w:bodyDiv w:val="1"/>
      <w:marLeft w:val="0"/>
      <w:marRight w:val="0"/>
      <w:marTop w:val="0"/>
      <w:marBottom w:val="0"/>
      <w:divBdr>
        <w:top w:val="none" w:sz="0" w:space="0" w:color="auto"/>
        <w:left w:val="none" w:sz="0" w:space="0" w:color="auto"/>
        <w:bottom w:val="none" w:sz="0" w:space="0" w:color="auto"/>
        <w:right w:val="none" w:sz="0" w:space="0" w:color="auto"/>
      </w:divBdr>
      <w:divsChild>
        <w:div w:id="320431500">
          <w:marLeft w:val="0"/>
          <w:marRight w:val="0"/>
          <w:marTop w:val="0"/>
          <w:marBottom w:val="0"/>
          <w:divBdr>
            <w:top w:val="none" w:sz="0" w:space="0" w:color="auto"/>
            <w:left w:val="none" w:sz="0" w:space="0" w:color="auto"/>
            <w:bottom w:val="none" w:sz="0" w:space="0" w:color="auto"/>
            <w:right w:val="none" w:sz="0" w:space="0" w:color="auto"/>
          </w:divBdr>
          <w:divsChild>
            <w:div w:id="374894864">
              <w:marLeft w:val="0"/>
              <w:marRight w:val="0"/>
              <w:marTop w:val="0"/>
              <w:marBottom w:val="0"/>
              <w:divBdr>
                <w:top w:val="none" w:sz="0" w:space="0" w:color="auto"/>
                <w:left w:val="none" w:sz="0" w:space="0" w:color="auto"/>
                <w:bottom w:val="none" w:sz="0" w:space="0" w:color="auto"/>
                <w:right w:val="none" w:sz="0" w:space="0" w:color="auto"/>
              </w:divBdr>
              <w:divsChild>
                <w:div w:id="12784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24708">
      <w:bodyDiv w:val="1"/>
      <w:marLeft w:val="0"/>
      <w:marRight w:val="0"/>
      <w:marTop w:val="0"/>
      <w:marBottom w:val="0"/>
      <w:divBdr>
        <w:top w:val="none" w:sz="0" w:space="0" w:color="auto"/>
        <w:left w:val="none" w:sz="0" w:space="0" w:color="auto"/>
        <w:bottom w:val="none" w:sz="0" w:space="0" w:color="auto"/>
        <w:right w:val="none" w:sz="0" w:space="0" w:color="auto"/>
      </w:divBdr>
      <w:divsChild>
        <w:div w:id="1332444605">
          <w:marLeft w:val="0"/>
          <w:marRight w:val="0"/>
          <w:marTop w:val="0"/>
          <w:marBottom w:val="0"/>
          <w:divBdr>
            <w:top w:val="none" w:sz="0" w:space="0" w:color="auto"/>
            <w:left w:val="none" w:sz="0" w:space="0" w:color="auto"/>
            <w:bottom w:val="none" w:sz="0" w:space="0" w:color="auto"/>
            <w:right w:val="none" w:sz="0" w:space="0" w:color="auto"/>
          </w:divBdr>
          <w:divsChild>
            <w:div w:id="740248683">
              <w:marLeft w:val="0"/>
              <w:marRight w:val="0"/>
              <w:marTop w:val="0"/>
              <w:marBottom w:val="0"/>
              <w:divBdr>
                <w:top w:val="none" w:sz="0" w:space="0" w:color="auto"/>
                <w:left w:val="none" w:sz="0" w:space="0" w:color="auto"/>
                <w:bottom w:val="none" w:sz="0" w:space="0" w:color="auto"/>
                <w:right w:val="none" w:sz="0" w:space="0" w:color="auto"/>
              </w:divBdr>
              <w:divsChild>
                <w:div w:id="18677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5407">
      <w:bodyDiv w:val="1"/>
      <w:marLeft w:val="0"/>
      <w:marRight w:val="0"/>
      <w:marTop w:val="0"/>
      <w:marBottom w:val="0"/>
      <w:divBdr>
        <w:top w:val="none" w:sz="0" w:space="0" w:color="auto"/>
        <w:left w:val="none" w:sz="0" w:space="0" w:color="auto"/>
        <w:bottom w:val="none" w:sz="0" w:space="0" w:color="auto"/>
        <w:right w:val="none" w:sz="0" w:space="0" w:color="auto"/>
      </w:divBdr>
      <w:divsChild>
        <w:div w:id="97062439">
          <w:marLeft w:val="0"/>
          <w:marRight w:val="0"/>
          <w:marTop w:val="0"/>
          <w:marBottom w:val="0"/>
          <w:divBdr>
            <w:top w:val="none" w:sz="0" w:space="0" w:color="auto"/>
            <w:left w:val="none" w:sz="0" w:space="0" w:color="auto"/>
            <w:bottom w:val="none" w:sz="0" w:space="0" w:color="auto"/>
            <w:right w:val="none" w:sz="0" w:space="0" w:color="auto"/>
          </w:divBdr>
          <w:divsChild>
            <w:div w:id="822046481">
              <w:marLeft w:val="0"/>
              <w:marRight w:val="0"/>
              <w:marTop w:val="0"/>
              <w:marBottom w:val="0"/>
              <w:divBdr>
                <w:top w:val="none" w:sz="0" w:space="0" w:color="auto"/>
                <w:left w:val="none" w:sz="0" w:space="0" w:color="auto"/>
                <w:bottom w:val="none" w:sz="0" w:space="0" w:color="auto"/>
                <w:right w:val="none" w:sz="0" w:space="0" w:color="auto"/>
              </w:divBdr>
              <w:divsChild>
                <w:div w:id="16764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4270">
      <w:bodyDiv w:val="1"/>
      <w:marLeft w:val="0"/>
      <w:marRight w:val="0"/>
      <w:marTop w:val="0"/>
      <w:marBottom w:val="0"/>
      <w:divBdr>
        <w:top w:val="none" w:sz="0" w:space="0" w:color="auto"/>
        <w:left w:val="none" w:sz="0" w:space="0" w:color="auto"/>
        <w:bottom w:val="none" w:sz="0" w:space="0" w:color="auto"/>
        <w:right w:val="none" w:sz="0" w:space="0" w:color="auto"/>
      </w:divBdr>
      <w:divsChild>
        <w:div w:id="129786550">
          <w:marLeft w:val="0"/>
          <w:marRight w:val="0"/>
          <w:marTop w:val="0"/>
          <w:marBottom w:val="0"/>
          <w:divBdr>
            <w:top w:val="none" w:sz="0" w:space="0" w:color="auto"/>
            <w:left w:val="none" w:sz="0" w:space="0" w:color="auto"/>
            <w:bottom w:val="none" w:sz="0" w:space="0" w:color="auto"/>
            <w:right w:val="none" w:sz="0" w:space="0" w:color="auto"/>
          </w:divBdr>
          <w:divsChild>
            <w:div w:id="2099866979">
              <w:marLeft w:val="0"/>
              <w:marRight w:val="0"/>
              <w:marTop w:val="0"/>
              <w:marBottom w:val="0"/>
              <w:divBdr>
                <w:top w:val="none" w:sz="0" w:space="0" w:color="auto"/>
                <w:left w:val="none" w:sz="0" w:space="0" w:color="auto"/>
                <w:bottom w:val="none" w:sz="0" w:space="0" w:color="auto"/>
                <w:right w:val="none" w:sz="0" w:space="0" w:color="auto"/>
              </w:divBdr>
              <w:divsChild>
                <w:div w:id="8869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1646</Words>
  <Characters>9059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2023-07-26T20:19:00Z</cp:lastPrinted>
  <dcterms:created xsi:type="dcterms:W3CDTF">2023-07-27T17:29:00Z</dcterms:created>
  <dcterms:modified xsi:type="dcterms:W3CDTF">2023-07-27T17:29:00Z</dcterms:modified>
</cp:coreProperties>
</file>