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7322" w14:textId="77777777" w:rsidR="00EF6F22" w:rsidRPr="00980682" w:rsidRDefault="00EF6F22" w:rsidP="00EF6F22">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HONORABLE CONGRESO DEL ESTADO DE CHIHUAHUA </w:t>
      </w:r>
    </w:p>
    <w:p w14:paraId="06F8C6C2" w14:textId="77777777" w:rsidR="00EF6F22" w:rsidRPr="00980682" w:rsidRDefault="00EF6F22" w:rsidP="00EF6F22">
      <w:pPr>
        <w:spacing w:after="0" w:line="240" w:lineRule="auto"/>
        <w:jc w:val="both"/>
        <w:rPr>
          <w:rFonts w:ascii="Montserrat" w:hAnsi="Montserrat" w:cs="Times New Roman"/>
          <w:b/>
          <w:sz w:val="24"/>
          <w:szCs w:val="24"/>
        </w:rPr>
      </w:pPr>
      <w:r w:rsidRPr="00980682">
        <w:rPr>
          <w:rFonts w:ascii="Montserrat" w:hAnsi="Montserrat" w:cs="Times New Roman"/>
          <w:b/>
          <w:sz w:val="24"/>
          <w:szCs w:val="24"/>
        </w:rPr>
        <w:t xml:space="preserve">P R E S E N T E.- </w:t>
      </w:r>
    </w:p>
    <w:p w14:paraId="10EDA711" w14:textId="77777777" w:rsidR="00EF6F22" w:rsidRPr="00980682" w:rsidRDefault="00EF6F22" w:rsidP="00EF6F22">
      <w:pPr>
        <w:spacing w:after="0" w:line="360" w:lineRule="auto"/>
        <w:jc w:val="both"/>
        <w:rPr>
          <w:rFonts w:ascii="Montserrat" w:hAnsi="Montserrat" w:cs="Times New Roman"/>
          <w:sz w:val="24"/>
          <w:szCs w:val="24"/>
        </w:rPr>
      </w:pPr>
    </w:p>
    <w:p w14:paraId="082EFF8F" w14:textId="55394C58" w:rsidR="00EF6F22" w:rsidRDefault="00EF6F22" w:rsidP="00EF6F22">
      <w:pPr>
        <w:spacing w:after="0" w:line="360" w:lineRule="auto"/>
        <w:jc w:val="both"/>
        <w:rPr>
          <w:rFonts w:ascii="Montserrat" w:hAnsi="Montserrat" w:cs="Times New Roman"/>
          <w:bCs/>
          <w:sz w:val="24"/>
          <w:szCs w:val="24"/>
        </w:rPr>
      </w:pPr>
      <w:r w:rsidRPr="00980682">
        <w:rPr>
          <w:rFonts w:ascii="Montserrat" w:hAnsi="Montserrat" w:cs="Times New Roman"/>
          <w:b/>
          <w:bCs/>
          <w:sz w:val="24"/>
          <w:szCs w:val="24"/>
        </w:rPr>
        <w:t>ISMAEL</w:t>
      </w:r>
      <w:r w:rsidRPr="00980682">
        <w:rPr>
          <w:rFonts w:ascii="Montserrat" w:hAnsi="Montserrat" w:cs="Times New Roman"/>
          <w:sz w:val="24"/>
          <w:szCs w:val="24"/>
        </w:rPr>
        <w:t xml:space="preserve"> </w:t>
      </w:r>
      <w:r w:rsidRPr="00980682">
        <w:rPr>
          <w:rFonts w:ascii="Montserrat" w:hAnsi="Montserrat" w:cs="Times New Roman"/>
          <w:b/>
          <w:sz w:val="24"/>
          <w:szCs w:val="24"/>
        </w:rPr>
        <w:t xml:space="preserve">MARIO RODRÍGUEZ SALDAÑA, </w:t>
      </w:r>
      <w:r w:rsidRPr="00980682">
        <w:rPr>
          <w:rFonts w:ascii="Montserrat" w:hAnsi="Montserrat" w:cs="Times New Roman"/>
          <w:sz w:val="24"/>
          <w:szCs w:val="24"/>
        </w:rPr>
        <w:t xml:space="preserve">Diputado a la Sexagésima Séptima Legislatura del Honorable Congreso del Estado de Chihuahua, integrante del Grupo Parlamentario del Partido Acción Nacional y en su representación, con fundamento en </w:t>
      </w:r>
      <w:r w:rsidR="0042444A">
        <w:rPr>
          <w:rFonts w:ascii="Montserrat" w:hAnsi="Montserrat" w:cs="Times New Roman"/>
          <w:sz w:val="24"/>
          <w:szCs w:val="24"/>
        </w:rPr>
        <w:t>los</w:t>
      </w:r>
      <w:r w:rsidRPr="00980682">
        <w:rPr>
          <w:rFonts w:ascii="Montserrat" w:hAnsi="Montserrat" w:cs="Times New Roman"/>
          <w:sz w:val="24"/>
          <w:szCs w:val="24"/>
        </w:rPr>
        <w:t xml:space="preserve"> artículos 64 de la Constitución Política del Estado; 16</w:t>
      </w:r>
      <w:r>
        <w:rPr>
          <w:rFonts w:ascii="Montserrat" w:hAnsi="Montserrat" w:cs="Times New Roman"/>
          <w:sz w:val="24"/>
          <w:szCs w:val="24"/>
        </w:rPr>
        <w:t xml:space="preserve">9 </w:t>
      </w:r>
      <w:r w:rsidRPr="00980682">
        <w:rPr>
          <w:rFonts w:ascii="Montserrat" w:hAnsi="Montserrat" w:cs="Times New Roman"/>
          <w:sz w:val="24"/>
          <w:szCs w:val="24"/>
        </w:rPr>
        <w:t xml:space="preserve">de la Ley Orgánica del Poder Legislativo del Estado; </w:t>
      </w:r>
      <w:r>
        <w:rPr>
          <w:rFonts w:ascii="Montserrat" w:hAnsi="Montserrat" w:cs="Times New Roman"/>
          <w:sz w:val="24"/>
          <w:szCs w:val="24"/>
        </w:rPr>
        <w:t xml:space="preserve">así como </w:t>
      </w:r>
      <w:r w:rsidRPr="00980682">
        <w:rPr>
          <w:rFonts w:ascii="Montserrat" w:hAnsi="Montserrat" w:cs="Times New Roman"/>
          <w:sz w:val="24"/>
          <w:szCs w:val="24"/>
        </w:rPr>
        <w:t>76 y 77 del Reglamento Interior y de Prácticas Parlamentarias del Poder Legislativo</w:t>
      </w:r>
      <w:r w:rsidR="0042444A">
        <w:rPr>
          <w:rFonts w:ascii="Montserrat" w:hAnsi="Montserrat" w:cs="Times New Roman"/>
          <w:sz w:val="24"/>
          <w:szCs w:val="24"/>
        </w:rPr>
        <w:t xml:space="preserve">; todos del Estado de Chihuahua, </w:t>
      </w:r>
      <w:r w:rsidRPr="00980682">
        <w:rPr>
          <w:rFonts w:ascii="Montserrat" w:hAnsi="Montserrat" w:cs="Times New Roman"/>
          <w:sz w:val="24"/>
          <w:szCs w:val="24"/>
        </w:rPr>
        <w:t>someto a consideración de</w:t>
      </w:r>
      <w:r>
        <w:rPr>
          <w:rFonts w:ascii="Montserrat" w:hAnsi="Montserrat" w:cs="Times New Roman"/>
          <w:sz w:val="24"/>
          <w:szCs w:val="24"/>
        </w:rPr>
        <w:t xml:space="preserve"> esta Soberanía</w:t>
      </w:r>
      <w:r w:rsidRPr="00980682">
        <w:rPr>
          <w:rFonts w:ascii="Montserrat" w:hAnsi="Montserrat" w:cs="Times New Roman"/>
          <w:sz w:val="24"/>
          <w:szCs w:val="24"/>
        </w:rPr>
        <w:t>, la siguiente</w:t>
      </w:r>
      <w:bookmarkStart w:id="0" w:name="_Hlk121740328"/>
      <w:r>
        <w:rPr>
          <w:rFonts w:ascii="Montserrat" w:hAnsi="Montserrat" w:cs="Times New Roman"/>
          <w:sz w:val="24"/>
          <w:szCs w:val="24"/>
        </w:rPr>
        <w:t xml:space="preserve"> </w:t>
      </w:r>
      <w:r w:rsidRPr="00980682">
        <w:rPr>
          <w:rFonts w:ascii="Montserrat" w:hAnsi="Montserrat" w:cs="Times New Roman"/>
          <w:b/>
          <w:bCs/>
          <w:sz w:val="24"/>
          <w:szCs w:val="24"/>
        </w:rPr>
        <w:t xml:space="preserve">Proposición con </w:t>
      </w:r>
      <w:r w:rsidR="00E43FF9">
        <w:rPr>
          <w:rFonts w:ascii="Montserrat" w:hAnsi="Montserrat" w:cs="Times New Roman"/>
          <w:b/>
          <w:bCs/>
          <w:sz w:val="24"/>
          <w:szCs w:val="24"/>
        </w:rPr>
        <w:t>C</w:t>
      </w:r>
      <w:r w:rsidRPr="00980682">
        <w:rPr>
          <w:rFonts w:ascii="Montserrat" w:hAnsi="Montserrat" w:cs="Times New Roman"/>
          <w:b/>
          <w:bCs/>
          <w:sz w:val="24"/>
          <w:szCs w:val="24"/>
        </w:rPr>
        <w:t>arácter de Punto de Acuerdo, a fin de exhortar a</w:t>
      </w:r>
      <w:r w:rsidR="005B550D">
        <w:rPr>
          <w:rFonts w:ascii="Montserrat" w:hAnsi="Montserrat" w:cs="Times New Roman"/>
          <w:b/>
          <w:bCs/>
          <w:sz w:val="24"/>
          <w:szCs w:val="24"/>
        </w:rPr>
        <w:t>l Titular del Poder Ejecutivo Federal para que</w:t>
      </w:r>
      <w:r w:rsidR="00CF0614">
        <w:rPr>
          <w:rFonts w:ascii="Montserrat" w:hAnsi="Montserrat" w:cs="Times New Roman"/>
          <w:b/>
          <w:bCs/>
          <w:sz w:val="24"/>
          <w:szCs w:val="24"/>
        </w:rPr>
        <w:t>,</w:t>
      </w:r>
      <w:r w:rsidR="005B550D">
        <w:rPr>
          <w:rFonts w:ascii="Montserrat" w:hAnsi="Montserrat" w:cs="Times New Roman"/>
          <w:b/>
          <w:bCs/>
          <w:sz w:val="24"/>
          <w:szCs w:val="24"/>
        </w:rPr>
        <w:t xml:space="preserve"> a través de la Secretaría de Infraestructura, Comunicaciones y Transportes, </w:t>
      </w:r>
      <w:r w:rsidR="0042444A">
        <w:rPr>
          <w:rFonts w:ascii="Montserrat" w:hAnsi="Montserrat" w:cs="Times New Roman"/>
          <w:b/>
          <w:bCs/>
          <w:sz w:val="24"/>
          <w:szCs w:val="24"/>
        </w:rPr>
        <w:t xml:space="preserve">se </w:t>
      </w:r>
      <w:r w:rsidR="005B550D">
        <w:rPr>
          <w:rFonts w:ascii="Montserrat" w:hAnsi="Montserrat" w:cs="Times New Roman"/>
          <w:b/>
          <w:bCs/>
          <w:sz w:val="24"/>
          <w:szCs w:val="24"/>
        </w:rPr>
        <w:t>destine el presupuesto, así como las acciones necesarias a fin de brindar el mantenimiento necesario y urgente a</w:t>
      </w:r>
      <w:r w:rsidRPr="00980682">
        <w:rPr>
          <w:rFonts w:ascii="Montserrat" w:hAnsi="Montserrat" w:cs="Times New Roman"/>
          <w:b/>
          <w:bCs/>
          <w:sz w:val="24"/>
          <w:szCs w:val="24"/>
        </w:rPr>
        <w:t xml:space="preserve"> l</w:t>
      </w:r>
      <w:r w:rsidR="005B550D">
        <w:rPr>
          <w:rFonts w:ascii="Montserrat" w:hAnsi="Montserrat" w:cs="Times New Roman"/>
          <w:b/>
          <w:bCs/>
          <w:sz w:val="24"/>
          <w:szCs w:val="24"/>
        </w:rPr>
        <w:t>os tramos carreteros federales en el Estado</w:t>
      </w:r>
      <w:bookmarkEnd w:id="0"/>
      <w:r w:rsidRPr="00980682">
        <w:rPr>
          <w:rFonts w:ascii="Montserrat" w:hAnsi="Montserrat" w:cs="Times New Roman"/>
          <w:b/>
          <w:bCs/>
          <w:sz w:val="24"/>
          <w:szCs w:val="24"/>
        </w:rPr>
        <w:t>;</w:t>
      </w:r>
      <w:r w:rsidRPr="00980682">
        <w:rPr>
          <w:rFonts w:ascii="Montserrat" w:hAnsi="Montserrat" w:cs="Times New Roman"/>
          <w:b/>
          <w:iCs/>
          <w:sz w:val="24"/>
          <w:szCs w:val="24"/>
        </w:rPr>
        <w:t xml:space="preserve"> </w:t>
      </w:r>
      <w:r w:rsidRPr="00980682">
        <w:rPr>
          <w:rFonts w:ascii="Montserrat" w:hAnsi="Montserrat" w:cs="Times New Roman"/>
          <w:bCs/>
          <w:iCs/>
          <w:sz w:val="24"/>
          <w:szCs w:val="24"/>
        </w:rPr>
        <w:t>de conformidad con la</w:t>
      </w:r>
      <w:r w:rsidRPr="00980682">
        <w:rPr>
          <w:rFonts w:ascii="Montserrat" w:hAnsi="Montserrat" w:cs="Times New Roman"/>
          <w:bCs/>
          <w:sz w:val="24"/>
          <w:szCs w:val="24"/>
        </w:rPr>
        <w:t xml:space="preserve"> siguiente:</w:t>
      </w:r>
    </w:p>
    <w:p w14:paraId="0E0ED643" w14:textId="77777777" w:rsidR="00EF6F22" w:rsidRPr="00980682" w:rsidRDefault="00EF6F22" w:rsidP="00EF6F22">
      <w:pPr>
        <w:spacing w:after="0" w:line="360" w:lineRule="auto"/>
        <w:jc w:val="both"/>
        <w:rPr>
          <w:rFonts w:ascii="Montserrat" w:hAnsi="Montserrat" w:cs="Times New Roman"/>
          <w:sz w:val="24"/>
          <w:szCs w:val="24"/>
        </w:rPr>
      </w:pPr>
    </w:p>
    <w:p w14:paraId="6A3E7C7D" w14:textId="77777777" w:rsidR="00EF6F22" w:rsidRPr="00980682" w:rsidRDefault="00EF6F22" w:rsidP="00EF6F22">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EXPOSICIÓN DE MOTIVOS</w:t>
      </w:r>
    </w:p>
    <w:p w14:paraId="7A3AB16E" w14:textId="77777777" w:rsidR="00EF6F22" w:rsidRPr="00980682" w:rsidRDefault="00EF6F22" w:rsidP="00EF6F22">
      <w:pPr>
        <w:spacing w:after="0" w:line="360" w:lineRule="auto"/>
        <w:jc w:val="both"/>
        <w:rPr>
          <w:rFonts w:ascii="Montserrat" w:hAnsi="Montserrat" w:cs="Times New Roman"/>
          <w:b/>
          <w:sz w:val="24"/>
          <w:szCs w:val="24"/>
        </w:rPr>
      </w:pPr>
    </w:p>
    <w:p w14:paraId="28897850" w14:textId="5DCBD924" w:rsidR="00E4658C" w:rsidRDefault="00EF6F22" w:rsidP="001736FE">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El </w:t>
      </w:r>
      <w:r w:rsidR="00E4658C">
        <w:rPr>
          <w:rFonts w:ascii="Montserrat" w:hAnsi="Montserrat" w:cs="Times New Roman"/>
          <w:bCs/>
          <w:sz w:val="24"/>
          <w:szCs w:val="24"/>
        </w:rPr>
        <w:t xml:space="preserve">desarrollo económico, el crecimiento de la inversión, pero especialmente, la calidad de vida que deriva de contar con vías de comunicación adecuadas para el desplazamiento terrestre, es un derecho del que todas y todos los Chihuahuenses debemos </w:t>
      </w:r>
      <w:r w:rsidR="00F74FAE">
        <w:rPr>
          <w:rFonts w:ascii="Montserrat" w:hAnsi="Montserrat" w:cs="Times New Roman"/>
          <w:bCs/>
          <w:sz w:val="24"/>
          <w:szCs w:val="24"/>
        </w:rPr>
        <w:t>gozar</w:t>
      </w:r>
      <w:r w:rsidR="00E4658C">
        <w:rPr>
          <w:rFonts w:ascii="Montserrat" w:hAnsi="Montserrat" w:cs="Times New Roman"/>
          <w:bCs/>
          <w:sz w:val="24"/>
          <w:szCs w:val="24"/>
        </w:rPr>
        <w:t>. Nuestro Estado, el Estado grande de México, exige de este tipo de condiciones por sus características particulares.</w:t>
      </w:r>
    </w:p>
    <w:p w14:paraId="7A2D605B" w14:textId="77777777" w:rsidR="00E4658C" w:rsidRDefault="00E4658C" w:rsidP="001736FE">
      <w:pPr>
        <w:spacing w:after="0" w:line="360" w:lineRule="auto"/>
        <w:jc w:val="both"/>
        <w:rPr>
          <w:rFonts w:ascii="Montserrat" w:hAnsi="Montserrat" w:cs="Times New Roman"/>
          <w:bCs/>
          <w:sz w:val="24"/>
          <w:szCs w:val="24"/>
        </w:rPr>
      </w:pPr>
    </w:p>
    <w:p w14:paraId="2421F80C" w14:textId="5E5E9089" w:rsidR="00EF6F22" w:rsidRDefault="00E4658C" w:rsidP="001736FE">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En esta sintonía, el tránsito de miles de vehículos, particulares o de carga pesada, como resultado de nuestra vecindad con los Estados Unidos, pone especial énfasis en la exigencia </w:t>
      </w:r>
      <w:r w:rsidR="00F74FAE">
        <w:rPr>
          <w:rFonts w:ascii="Montserrat" w:hAnsi="Montserrat" w:cs="Times New Roman"/>
          <w:bCs/>
          <w:sz w:val="24"/>
          <w:szCs w:val="24"/>
        </w:rPr>
        <w:t>de atención a</w:t>
      </w:r>
      <w:r>
        <w:rPr>
          <w:rFonts w:ascii="Montserrat" w:hAnsi="Montserrat" w:cs="Times New Roman"/>
          <w:bCs/>
          <w:sz w:val="24"/>
          <w:szCs w:val="24"/>
        </w:rPr>
        <w:t xml:space="preserve">l gran problema que enfrenta </w:t>
      </w:r>
      <w:r>
        <w:rPr>
          <w:rFonts w:ascii="Montserrat" w:hAnsi="Montserrat" w:cs="Times New Roman"/>
          <w:bCs/>
          <w:sz w:val="24"/>
          <w:szCs w:val="24"/>
        </w:rPr>
        <w:lastRenderedPageBreak/>
        <w:t xml:space="preserve">Chihuahua, </w:t>
      </w:r>
      <w:r w:rsidR="000D4635">
        <w:rPr>
          <w:rFonts w:ascii="Montserrat" w:hAnsi="Montserrat" w:cs="Times New Roman"/>
          <w:bCs/>
          <w:sz w:val="24"/>
          <w:szCs w:val="24"/>
        </w:rPr>
        <w:t xml:space="preserve">el </w:t>
      </w:r>
      <w:r>
        <w:rPr>
          <w:rFonts w:ascii="Montserrat" w:hAnsi="Montserrat" w:cs="Times New Roman"/>
          <w:bCs/>
          <w:sz w:val="24"/>
          <w:szCs w:val="24"/>
        </w:rPr>
        <w:t xml:space="preserve">mantenimiento urgente a la red carretera federal. </w:t>
      </w:r>
      <w:r w:rsidR="000D4635">
        <w:rPr>
          <w:rFonts w:ascii="Montserrat" w:hAnsi="Montserrat" w:cs="Times New Roman"/>
          <w:bCs/>
          <w:sz w:val="24"/>
          <w:szCs w:val="24"/>
        </w:rPr>
        <w:t xml:space="preserve">De los 8,994 Kilómetros que representa esta red en el Estado, </w:t>
      </w:r>
      <w:r w:rsidR="00830F34">
        <w:rPr>
          <w:rFonts w:ascii="Montserrat" w:hAnsi="Montserrat" w:cs="Times New Roman"/>
          <w:bCs/>
          <w:sz w:val="24"/>
          <w:szCs w:val="24"/>
        </w:rPr>
        <w:t xml:space="preserve">un total de </w:t>
      </w:r>
      <w:r w:rsidR="000D4635">
        <w:rPr>
          <w:rFonts w:ascii="Montserrat" w:hAnsi="Montserrat" w:cs="Times New Roman"/>
          <w:bCs/>
          <w:sz w:val="24"/>
          <w:szCs w:val="24"/>
        </w:rPr>
        <w:t xml:space="preserve">3,188 </w:t>
      </w:r>
      <w:r w:rsidR="00830F34">
        <w:rPr>
          <w:rFonts w:ascii="Montserrat" w:hAnsi="Montserrat" w:cs="Times New Roman"/>
          <w:bCs/>
          <w:sz w:val="24"/>
          <w:szCs w:val="24"/>
        </w:rPr>
        <w:t>kilómetros</w:t>
      </w:r>
      <w:r w:rsidR="000D4635">
        <w:rPr>
          <w:rFonts w:ascii="Montserrat" w:hAnsi="Montserrat" w:cs="Times New Roman"/>
          <w:bCs/>
          <w:sz w:val="24"/>
          <w:szCs w:val="24"/>
        </w:rPr>
        <w:t xml:space="preserve"> están a cargo de la federación, además de encontrarse en zonas de relevante flujo, como lo </w:t>
      </w:r>
      <w:r w:rsidR="00420D89">
        <w:rPr>
          <w:rFonts w:ascii="Montserrat" w:hAnsi="Montserrat" w:cs="Times New Roman"/>
          <w:bCs/>
          <w:sz w:val="24"/>
          <w:szCs w:val="24"/>
        </w:rPr>
        <w:t>son:</w:t>
      </w:r>
      <w:r w:rsidR="000D4635">
        <w:rPr>
          <w:rFonts w:ascii="Montserrat" w:hAnsi="Montserrat" w:cs="Times New Roman"/>
          <w:bCs/>
          <w:sz w:val="24"/>
          <w:szCs w:val="24"/>
        </w:rPr>
        <w:t xml:space="preserve"> Sacramento – </w:t>
      </w:r>
      <w:proofErr w:type="gramStart"/>
      <w:r w:rsidR="000D4635">
        <w:rPr>
          <w:rFonts w:ascii="Montserrat" w:hAnsi="Montserrat" w:cs="Times New Roman"/>
          <w:bCs/>
          <w:sz w:val="24"/>
          <w:szCs w:val="24"/>
        </w:rPr>
        <w:t>Sueco</w:t>
      </w:r>
      <w:proofErr w:type="gramEnd"/>
      <w:r w:rsidR="000D4635">
        <w:rPr>
          <w:rFonts w:ascii="Montserrat" w:hAnsi="Montserrat" w:cs="Times New Roman"/>
          <w:bCs/>
          <w:sz w:val="24"/>
          <w:szCs w:val="24"/>
        </w:rPr>
        <w:t>, Ahumada – Juárez, Chihuahua – Delicias, Chihuahua – Cuauhtémoc</w:t>
      </w:r>
      <w:r w:rsidR="0042444A">
        <w:rPr>
          <w:rFonts w:ascii="Montserrat" w:hAnsi="Montserrat" w:cs="Times New Roman"/>
          <w:bCs/>
          <w:sz w:val="24"/>
          <w:szCs w:val="24"/>
        </w:rPr>
        <w:t xml:space="preserve">, la vía corta a </w:t>
      </w:r>
      <w:r w:rsidR="000D4635">
        <w:rPr>
          <w:rFonts w:ascii="Montserrat" w:hAnsi="Montserrat" w:cs="Times New Roman"/>
          <w:bCs/>
          <w:sz w:val="24"/>
          <w:szCs w:val="24"/>
        </w:rPr>
        <w:t xml:space="preserve">Parral, </w:t>
      </w:r>
      <w:r w:rsidR="00420D89">
        <w:rPr>
          <w:rFonts w:ascii="Montserrat" w:hAnsi="Montserrat" w:cs="Times New Roman"/>
          <w:bCs/>
          <w:sz w:val="24"/>
          <w:szCs w:val="24"/>
        </w:rPr>
        <w:t xml:space="preserve">Jiménez – </w:t>
      </w:r>
      <w:proofErr w:type="spellStart"/>
      <w:r w:rsidR="00420D89">
        <w:rPr>
          <w:rFonts w:ascii="Montserrat" w:hAnsi="Montserrat" w:cs="Times New Roman"/>
          <w:bCs/>
          <w:sz w:val="24"/>
          <w:szCs w:val="24"/>
        </w:rPr>
        <w:t>Savalza</w:t>
      </w:r>
      <w:proofErr w:type="spellEnd"/>
      <w:r w:rsidR="00420D89">
        <w:rPr>
          <w:rFonts w:ascii="Montserrat" w:hAnsi="Montserrat" w:cs="Times New Roman"/>
          <w:bCs/>
          <w:sz w:val="24"/>
          <w:szCs w:val="24"/>
        </w:rPr>
        <w:t xml:space="preserve">, Janos- límites con Sonora, San Borja – Nonoava y </w:t>
      </w:r>
      <w:proofErr w:type="spellStart"/>
      <w:r w:rsidR="00420D89">
        <w:rPr>
          <w:rFonts w:ascii="Montserrat" w:hAnsi="Montserrat" w:cs="Times New Roman"/>
          <w:bCs/>
          <w:sz w:val="24"/>
          <w:szCs w:val="24"/>
        </w:rPr>
        <w:t>Rocheachi</w:t>
      </w:r>
      <w:proofErr w:type="spellEnd"/>
      <w:r w:rsidR="00420D89">
        <w:rPr>
          <w:rFonts w:ascii="Montserrat" w:hAnsi="Montserrat" w:cs="Times New Roman"/>
          <w:bCs/>
          <w:sz w:val="24"/>
          <w:szCs w:val="24"/>
        </w:rPr>
        <w:t xml:space="preserve"> – </w:t>
      </w:r>
      <w:proofErr w:type="spellStart"/>
      <w:r w:rsidR="00420D89">
        <w:rPr>
          <w:rFonts w:ascii="Montserrat" w:hAnsi="Montserrat" w:cs="Times New Roman"/>
          <w:bCs/>
          <w:sz w:val="24"/>
          <w:szCs w:val="24"/>
        </w:rPr>
        <w:t>Norogachi</w:t>
      </w:r>
      <w:proofErr w:type="spellEnd"/>
      <w:r w:rsidR="00420D89">
        <w:rPr>
          <w:rFonts w:ascii="Montserrat" w:hAnsi="Montserrat" w:cs="Times New Roman"/>
          <w:bCs/>
          <w:sz w:val="24"/>
          <w:szCs w:val="24"/>
        </w:rPr>
        <w:t xml:space="preserve">. </w:t>
      </w:r>
    </w:p>
    <w:p w14:paraId="15DC59C3" w14:textId="533BB6C2" w:rsidR="00420D89" w:rsidRDefault="00420D89" w:rsidP="001736FE">
      <w:pPr>
        <w:spacing w:after="0" w:line="360" w:lineRule="auto"/>
        <w:jc w:val="both"/>
        <w:rPr>
          <w:rFonts w:ascii="Montserrat" w:hAnsi="Montserrat" w:cs="Times New Roman"/>
          <w:bCs/>
          <w:sz w:val="24"/>
          <w:szCs w:val="24"/>
        </w:rPr>
      </w:pPr>
    </w:p>
    <w:p w14:paraId="49198F68" w14:textId="46013247" w:rsidR="00C265FC" w:rsidRDefault="00420D89" w:rsidP="001736FE">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Lo anterior, con independencia de los demás tramos que de igual forma son de significativo uso y lamentablemente también se encuentran en condiciones de </w:t>
      </w:r>
      <w:r w:rsidR="00C265FC">
        <w:rPr>
          <w:rFonts w:ascii="Montserrat" w:hAnsi="Montserrat" w:cs="Times New Roman"/>
          <w:bCs/>
          <w:sz w:val="24"/>
          <w:szCs w:val="24"/>
        </w:rPr>
        <w:t>urgente</w:t>
      </w:r>
      <w:r>
        <w:rPr>
          <w:rFonts w:ascii="Montserrat" w:hAnsi="Montserrat" w:cs="Times New Roman"/>
          <w:bCs/>
          <w:sz w:val="24"/>
          <w:szCs w:val="24"/>
        </w:rPr>
        <w:t xml:space="preserve"> mantenimiento. </w:t>
      </w:r>
      <w:r w:rsidR="00C265FC">
        <w:rPr>
          <w:rFonts w:ascii="Montserrat" w:hAnsi="Montserrat" w:cs="Times New Roman"/>
          <w:bCs/>
          <w:sz w:val="24"/>
          <w:szCs w:val="24"/>
        </w:rPr>
        <w:t>Según estimaciones de la Secretaría de Comunicaciones y Obras Públicas de Gobierno del Estado, el total de kilómetros en situaciones críticas, suma poco más de 1,570</w:t>
      </w:r>
      <w:r w:rsidR="00EC19B2">
        <w:rPr>
          <w:rFonts w:ascii="Montserrat" w:hAnsi="Montserrat" w:cs="Times New Roman"/>
          <w:bCs/>
          <w:sz w:val="24"/>
          <w:szCs w:val="24"/>
        </w:rPr>
        <w:t>;</w:t>
      </w:r>
      <w:r w:rsidR="00C265FC">
        <w:rPr>
          <w:rFonts w:ascii="Montserrat" w:hAnsi="Montserrat" w:cs="Times New Roman"/>
          <w:bCs/>
          <w:sz w:val="24"/>
          <w:szCs w:val="24"/>
        </w:rPr>
        <w:t xml:space="preserve"> a destacar 111 kilómetros de Ahumada – Juárez y 118 de Chihuahua, Cuauhtémoc </w:t>
      </w:r>
      <w:r w:rsidR="0042444A">
        <w:rPr>
          <w:rFonts w:ascii="Montserrat" w:hAnsi="Montserrat" w:cs="Times New Roman"/>
          <w:bCs/>
          <w:sz w:val="24"/>
          <w:szCs w:val="24"/>
        </w:rPr>
        <w:t>y la vía corta a</w:t>
      </w:r>
      <w:r w:rsidR="00C265FC">
        <w:rPr>
          <w:rFonts w:ascii="Montserrat" w:hAnsi="Montserrat" w:cs="Times New Roman"/>
          <w:bCs/>
          <w:sz w:val="24"/>
          <w:szCs w:val="24"/>
        </w:rPr>
        <w:t xml:space="preserve"> Parral. </w:t>
      </w:r>
    </w:p>
    <w:p w14:paraId="2396E86A" w14:textId="77653FDC" w:rsidR="00C265FC" w:rsidRDefault="00C265FC" w:rsidP="001736FE">
      <w:pPr>
        <w:spacing w:after="0" w:line="360" w:lineRule="auto"/>
        <w:jc w:val="both"/>
        <w:rPr>
          <w:rFonts w:ascii="Montserrat" w:hAnsi="Montserrat" w:cs="Times New Roman"/>
          <w:bCs/>
          <w:sz w:val="24"/>
          <w:szCs w:val="24"/>
        </w:rPr>
      </w:pPr>
    </w:p>
    <w:p w14:paraId="024FE265" w14:textId="5E6F6D8D" w:rsidR="00EC19B2" w:rsidRDefault="00EC19B2" w:rsidP="001736FE">
      <w:pPr>
        <w:spacing w:after="0" w:line="360" w:lineRule="auto"/>
        <w:jc w:val="both"/>
        <w:rPr>
          <w:rFonts w:ascii="Montserrat" w:hAnsi="Montserrat" w:cs="Times New Roman"/>
          <w:bCs/>
          <w:sz w:val="24"/>
          <w:szCs w:val="24"/>
        </w:rPr>
      </w:pPr>
      <w:r>
        <w:rPr>
          <w:rFonts w:ascii="Montserrat" w:hAnsi="Montserrat" w:cs="Times New Roman"/>
          <w:bCs/>
          <w:sz w:val="24"/>
          <w:szCs w:val="24"/>
        </w:rPr>
        <w:t>Es necesario subrayar que precisamente en estos tramos, los accidentes se han vuelto frecuentes y lamentablemente cobrando la vida de un relevante número de personas que, según cifras podría llegar a más de 300 decesos</w:t>
      </w:r>
      <w:r w:rsidR="00F74FAE">
        <w:rPr>
          <w:rFonts w:ascii="Montserrat" w:hAnsi="Montserrat" w:cs="Times New Roman"/>
          <w:bCs/>
          <w:sz w:val="24"/>
          <w:szCs w:val="24"/>
        </w:rPr>
        <w:t xml:space="preserve"> a últimas fechas</w:t>
      </w:r>
      <w:r>
        <w:rPr>
          <w:rFonts w:ascii="Montserrat" w:hAnsi="Montserrat" w:cs="Times New Roman"/>
          <w:bCs/>
          <w:sz w:val="24"/>
          <w:szCs w:val="24"/>
        </w:rPr>
        <w:t xml:space="preserve">. Una realidad </w:t>
      </w:r>
      <w:r w:rsidR="00F74FAE">
        <w:rPr>
          <w:rFonts w:ascii="Montserrat" w:hAnsi="Montserrat" w:cs="Times New Roman"/>
          <w:bCs/>
          <w:sz w:val="24"/>
          <w:szCs w:val="24"/>
        </w:rPr>
        <w:t>frente a</w:t>
      </w:r>
      <w:r>
        <w:rPr>
          <w:rFonts w:ascii="Montserrat" w:hAnsi="Montserrat" w:cs="Times New Roman"/>
          <w:bCs/>
          <w:sz w:val="24"/>
          <w:szCs w:val="24"/>
        </w:rPr>
        <w:t xml:space="preserve"> la cual no podemos dejar de tomar acciones, pues totas y todos, chihuahuenses o visitantes, podemos ser víctimas. Exponer la vida no es una opción para nadie, no por la falta de acciones reales para resolver la emergencia.</w:t>
      </w:r>
    </w:p>
    <w:p w14:paraId="0BB11F00" w14:textId="77777777" w:rsidR="00EC19B2" w:rsidRDefault="00EC19B2" w:rsidP="001736FE">
      <w:pPr>
        <w:spacing w:after="0" w:line="360" w:lineRule="auto"/>
        <w:jc w:val="both"/>
        <w:rPr>
          <w:rFonts w:ascii="Montserrat" w:hAnsi="Montserrat" w:cs="Times New Roman"/>
          <w:bCs/>
          <w:sz w:val="24"/>
          <w:szCs w:val="24"/>
        </w:rPr>
      </w:pPr>
    </w:p>
    <w:p w14:paraId="70159D7A" w14:textId="7EBB631C" w:rsidR="00420D89" w:rsidRDefault="00420D89" w:rsidP="001736FE">
      <w:pPr>
        <w:spacing w:after="0" w:line="360" w:lineRule="auto"/>
        <w:jc w:val="both"/>
        <w:rPr>
          <w:rFonts w:ascii="Montserrat" w:hAnsi="Montserrat" w:cs="Times New Roman"/>
          <w:bCs/>
          <w:sz w:val="24"/>
          <w:szCs w:val="24"/>
        </w:rPr>
      </w:pPr>
      <w:r>
        <w:rPr>
          <w:rFonts w:ascii="Montserrat" w:hAnsi="Montserrat" w:cs="Times New Roman"/>
          <w:bCs/>
          <w:sz w:val="24"/>
          <w:szCs w:val="24"/>
        </w:rPr>
        <w:t>En contraste, el presupuesto que la federación a través de la Secretaría de Infraestructura, Comunicaciones y Transportes lleva aplicado al mantenimiento carretero</w:t>
      </w:r>
      <w:r w:rsidR="00EC19B2">
        <w:rPr>
          <w:rFonts w:ascii="Montserrat" w:hAnsi="Montserrat" w:cs="Times New Roman"/>
          <w:bCs/>
          <w:sz w:val="24"/>
          <w:szCs w:val="24"/>
        </w:rPr>
        <w:t xml:space="preserve"> a la fecha</w:t>
      </w:r>
      <w:r>
        <w:rPr>
          <w:rFonts w:ascii="Montserrat" w:hAnsi="Montserrat" w:cs="Times New Roman"/>
          <w:bCs/>
          <w:sz w:val="24"/>
          <w:szCs w:val="24"/>
        </w:rPr>
        <w:t xml:space="preserve">, es de alrededor de los 200 millones de pesos, lo cual representa únicamente el 4% de lo que la emergencia </w:t>
      </w:r>
      <w:r>
        <w:rPr>
          <w:rFonts w:ascii="Montserrat" w:hAnsi="Montserrat" w:cs="Times New Roman"/>
          <w:bCs/>
          <w:sz w:val="24"/>
          <w:szCs w:val="24"/>
        </w:rPr>
        <w:lastRenderedPageBreak/>
        <w:t xml:space="preserve">exige, </w:t>
      </w:r>
      <w:r w:rsidR="00C265FC">
        <w:rPr>
          <w:rFonts w:ascii="Montserrat" w:hAnsi="Montserrat" w:cs="Times New Roman"/>
          <w:bCs/>
          <w:sz w:val="24"/>
          <w:szCs w:val="24"/>
        </w:rPr>
        <w:t xml:space="preserve">siendo que el monto necesario </w:t>
      </w:r>
      <w:r>
        <w:rPr>
          <w:rFonts w:ascii="Montserrat" w:hAnsi="Montserrat" w:cs="Times New Roman"/>
          <w:bCs/>
          <w:sz w:val="24"/>
          <w:szCs w:val="24"/>
        </w:rPr>
        <w:t xml:space="preserve">puede llegar a ser de </w:t>
      </w:r>
      <w:r w:rsidR="00C265FC">
        <w:rPr>
          <w:rFonts w:ascii="Montserrat" w:hAnsi="Montserrat" w:cs="Times New Roman"/>
          <w:bCs/>
          <w:sz w:val="24"/>
          <w:szCs w:val="24"/>
        </w:rPr>
        <w:t xml:space="preserve">al menos </w:t>
      </w:r>
      <w:r>
        <w:rPr>
          <w:rFonts w:ascii="Montserrat" w:hAnsi="Montserrat" w:cs="Times New Roman"/>
          <w:bCs/>
          <w:sz w:val="24"/>
          <w:szCs w:val="24"/>
        </w:rPr>
        <w:t xml:space="preserve">5 mil millones de pesos. </w:t>
      </w:r>
    </w:p>
    <w:p w14:paraId="008F7698" w14:textId="1AC5521A" w:rsidR="00420D89" w:rsidRDefault="00420D89" w:rsidP="001736FE">
      <w:pPr>
        <w:spacing w:after="0" w:line="360" w:lineRule="auto"/>
        <w:jc w:val="both"/>
        <w:rPr>
          <w:rFonts w:ascii="Montserrat" w:hAnsi="Montserrat" w:cs="Times New Roman"/>
          <w:bCs/>
          <w:sz w:val="24"/>
          <w:szCs w:val="24"/>
        </w:rPr>
      </w:pPr>
    </w:p>
    <w:p w14:paraId="1EEB81B8" w14:textId="60FE8B14" w:rsidR="00420D89" w:rsidRDefault="00967BEA" w:rsidP="001736FE">
      <w:pPr>
        <w:spacing w:after="0" w:line="360" w:lineRule="auto"/>
        <w:jc w:val="both"/>
        <w:rPr>
          <w:rFonts w:ascii="Montserrat" w:hAnsi="Montserrat" w:cs="Times New Roman"/>
          <w:bCs/>
          <w:sz w:val="24"/>
          <w:szCs w:val="24"/>
        </w:rPr>
      </w:pPr>
      <w:r>
        <w:rPr>
          <w:rFonts w:ascii="Montserrat" w:hAnsi="Montserrat" w:cs="Times New Roman"/>
          <w:bCs/>
          <w:sz w:val="24"/>
          <w:szCs w:val="24"/>
        </w:rPr>
        <w:t>Los “baches” o demás afectaciones que se presentan a</w:t>
      </w:r>
      <w:r w:rsidR="0042444A">
        <w:rPr>
          <w:rFonts w:ascii="Montserrat" w:hAnsi="Montserrat" w:cs="Times New Roman"/>
          <w:bCs/>
          <w:sz w:val="24"/>
          <w:szCs w:val="24"/>
        </w:rPr>
        <w:t xml:space="preserve"> </w:t>
      </w:r>
      <w:r>
        <w:rPr>
          <w:rFonts w:ascii="Montserrat" w:hAnsi="Montserrat" w:cs="Times New Roman"/>
          <w:bCs/>
          <w:sz w:val="24"/>
          <w:szCs w:val="24"/>
        </w:rPr>
        <w:t>l</w:t>
      </w:r>
      <w:r w:rsidR="0042444A">
        <w:rPr>
          <w:rFonts w:ascii="Montserrat" w:hAnsi="Montserrat" w:cs="Times New Roman"/>
          <w:bCs/>
          <w:sz w:val="24"/>
          <w:szCs w:val="24"/>
        </w:rPr>
        <w:t>a</w:t>
      </w:r>
      <w:r>
        <w:rPr>
          <w:rFonts w:ascii="Montserrat" w:hAnsi="Montserrat" w:cs="Times New Roman"/>
          <w:bCs/>
          <w:sz w:val="24"/>
          <w:szCs w:val="24"/>
        </w:rPr>
        <w:t xml:space="preserve"> circula</w:t>
      </w:r>
      <w:r w:rsidR="0042444A">
        <w:rPr>
          <w:rFonts w:ascii="Montserrat" w:hAnsi="Montserrat" w:cs="Times New Roman"/>
          <w:bCs/>
          <w:sz w:val="24"/>
          <w:szCs w:val="24"/>
        </w:rPr>
        <w:t>ción</w:t>
      </w:r>
      <w:r>
        <w:rPr>
          <w:rFonts w:ascii="Montserrat" w:hAnsi="Montserrat" w:cs="Times New Roman"/>
          <w:bCs/>
          <w:sz w:val="24"/>
          <w:szCs w:val="24"/>
        </w:rPr>
        <w:t>, además de los accidentes, también</w:t>
      </w:r>
      <w:r w:rsidR="00F74FAE">
        <w:rPr>
          <w:rFonts w:ascii="Montserrat" w:hAnsi="Montserrat" w:cs="Times New Roman"/>
          <w:bCs/>
          <w:sz w:val="24"/>
          <w:szCs w:val="24"/>
        </w:rPr>
        <w:t xml:space="preserve"> nos</w:t>
      </w:r>
      <w:r>
        <w:rPr>
          <w:rFonts w:ascii="Montserrat" w:hAnsi="Montserrat" w:cs="Times New Roman"/>
          <w:bCs/>
          <w:sz w:val="24"/>
          <w:szCs w:val="24"/>
        </w:rPr>
        <w:t xml:space="preserve"> llevan a un</w:t>
      </w:r>
      <w:r w:rsidR="00EC19B2">
        <w:rPr>
          <w:rFonts w:ascii="Montserrat" w:hAnsi="Montserrat" w:cs="Times New Roman"/>
          <w:bCs/>
          <w:sz w:val="24"/>
          <w:szCs w:val="24"/>
        </w:rPr>
        <w:t xml:space="preserve"> panorama </w:t>
      </w:r>
      <w:r>
        <w:rPr>
          <w:rFonts w:ascii="Montserrat" w:hAnsi="Montserrat" w:cs="Times New Roman"/>
          <w:bCs/>
          <w:sz w:val="24"/>
          <w:szCs w:val="24"/>
        </w:rPr>
        <w:t xml:space="preserve">en el que </w:t>
      </w:r>
      <w:r w:rsidR="00EC19B2">
        <w:rPr>
          <w:rFonts w:ascii="Montserrat" w:hAnsi="Montserrat" w:cs="Times New Roman"/>
          <w:bCs/>
          <w:sz w:val="24"/>
          <w:szCs w:val="24"/>
        </w:rPr>
        <w:t xml:space="preserve">las familias que hacen uso de </w:t>
      </w:r>
      <w:r>
        <w:rPr>
          <w:rFonts w:ascii="Montserrat" w:hAnsi="Montserrat" w:cs="Times New Roman"/>
          <w:bCs/>
          <w:sz w:val="24"/>
          <w:szCs w:val="24"/>
        </w:rPr>
        <w:t xml:space="preserve">estos tramos </w:t>
      </w:r>
      <w:r w:rsidR="00EC19B2">
        <w:rPr>
          <w:rFonts w:ascii="Montserrat" w:hAnsi="Montserrat" w:cs="Times New Roman"/>
          <w:bCs/>
          <w:sz w:val="24"/>
          <w:szCs w:val="24"/>
        </w:rPr>
        <w:t>carreter</w:t>
      </w:r>
      <w:r>
        <w:rPr>
          <w:rFonts w:ascii="Montserrat" w:hAnsi="Montserrat" w:cs="Times New Roman"/>
          <w:bCs/>
          <w:sz w:val="24"/>
          <w:szCs w:val="24"/>
        </w:rPr>
        <w:t>o</w:t>
      </w:r>
      <w:r w:rsidR="00EC19B2">
        <w:rPr>
          <w:rFonts w:ascii="Montserrat" w:hAnsi="Montserrat" w:cs="Times New Roman"/>
          <w:bCs/>
          <w:sz w:val="24"/>
          <w:szCs w:val="24"/>
        </w:rPr>
        <w:t>s,</w:t>
      </w:r>
      <w:r w:rsidR="00830F34">
        <w:rPr>
          <w:rFonts w:ascii="Montserrat" w:hAnsi="Montserrat" w:cs="Times New Roman"/>
          <w:bCs/>
          <w:sz w:val="24"/>
          <w:szCs w:val="24"/>
        </w:rPr>
        <w:t xml:space="preserve"> tanto en vehículos particulares como en el transporte público, así como también el sector empresarial</w:t>
      </w:r>
      <w:r>
        <w:rPr>
          <w:rFonts w:ascii="Montserrat" w:hAnsi="Montserrat" w:cs="Times New Roman"/>
          <w:bCs/>
          <w:sz w:val="24"/>
          <w:szCs w:val="24"/>
        </w:rPr>
        <w:t xml:space="preserve">, deban asumir gastos adicionales para reparación vehicular. </w:t>
      </w:r>
    </w:p>
    <w:p w14:paraId="0B01EAD9" w14:textId="639B4FF6" w:rsidR="00967BEA" w:rsidRDefault="00967BEA" w:rsidP="001736FE">
      <w:pPr>
        <w:spacing w:after="0" w:line="360" w:lineRule="auto"/>
        <w:jc w:val="both"/>
        <w:rPr>
          <w:rFonts w:ascii="Montserrat" w:hAnsi="Montserrat" w:cs="Times New Roman"/>
          <w:bCs/>
          <w:sz w:val="24"/>
          <w:szCs w:val="24"/>
        </w:rPr>
      </w:pPr>
    </w:p>
    <w:p w14:paraId="0FF94267" w14:textId="57E2A957" w:rsidR="00967BEA" w:rsidRDefault="00967BEA" w:rsidP="001736FE">
      <w:pPr>
        <w:spacing w:after="0" w:line="360" w:lineRule="auto"/>
        <w:jc w:val="both"/>
        <w:rPr>
          <w:rFonts w:ascii="Montserrat" w:hAnsi="Montserrat" w:cs="Times New Roman"/>
          <w:bCs/>
          <w:sz w:val="24"/>
          <w:szCs w:val="24"/>
        </w:rPr>
      </w:pPr>
      <w:r>
        <w:rPr>
          <w:rFonts w:ascii="Montserrat" w:hAnsi="Montserrat" w:cs="Times New Roman"/>
          <w:bCs/>
          <w:sz w:val="24"/>
          <w:szCs w:val="24"/>
        </w:rPr>
        <w:t xml:space="preserve">En conclusión, la crisis por las malas condiciones en que se encuentran las carreteras federales, alcanza a los bolsillos de las familias, el sector privado o empresarial, inhibe la posibilidad de atraer inversión, incluso en materia de turismo y sin duda, lo que más importa, tanto la vida como la seguridad de toda persona que se desplace por </w:t>
      </w:r>
      <w:r w:rsidR="00F74FAE">
        <w:rPr>
          <w:rFonts w:ascii="Montserrat" w:hAnsi="Montserrat" w:cs="Times New Roman"/>
          <w:bCs/>
          <w:sz w:val="24"/>
          <w:szCs w:val="24"/>
        </w:rPr>
        <w:t xml:space="preserve">las carreteras de </w:t>
      </w:r>
      <w:r>
        <w:rPr>
          <w:rFonts w:ascii="Montserrat" w:hAnsi="Montserrat" w:cs="Times New Roman"/>
          <w:bCs/>
          <w:sz w:val="24"/>
          <w:szCs w:val="24"/>
        </w:rPr>
        <w:t xml:space="preserve">Chihuahua. </w:t>
      </w:r>
    </w:p>
    <w:p w14:paraId="3F07F9CA" w14:textId="77777777" w:rsidR="00967BEA" w:rsidRDefault="00967BEA" w:rsidP="001736FE">
      <w:pPr>
        <w:spacing w:after="0" w:line="360" w:lineRule="auto"/>
        <w:jc w:val="both"/>
        <w:rPr>
          <w:rFonts w:ascii="Montserrat" w:hAnsi="Montserrat" w:cs="Times New Roman"/>
          <w:bCs/>
          <w:sz w:val="24"/>
          <w:szCs w:val="24"/>
        </w:rPr>
      </w:pPr>
    </w:p>
    <w:p w14:paraId="585774FF" w14:textId="0F199F82" w:rsidR="00967BEA" w:rsidRDefault="00967BEA" w:rsidP="001736FE">
      <w:pPr>
        <w:spacing w:after="0" w:line="360" w:lineRule="auto"/>
        <w:jc w:val="both"/>
        <w:rPr>
          <w:rFonts w:ascii="Montserrat" w:hAnsi="Montserrat" w:cs="Times New Roman"/>
          <w:bCs/>
          <w:sz w:val="24"/>
          <w:szCs w:val="24"/>
        </w:rPr>
      </w:pPr>
      <w:r>
        <w:rPr>
          <w:rFonts w:ascii="Montserrat" w:hAnsi="Montserrat" w:cs="Times New Roman"/>
          <w:bCs/>
          <w:sz w:val="24"/>
          <w:szCs w:val="24"/>
        </w:rPr>
        <w:t>Poner atención al tema, destinando recursos materiales y económicos</w:t>
      </w:r>
      <w:r w:rsidR="00F74FAE">
        <w:rPr>
          <w:rFonts w:ascii="Montserrat" w:hAnsi="Montserrat" w:cs="Times New Roman"/>
          <w:bCs/>
          <w:sz w:val="24"/>
          <w:szCs w:val="24"/>
        </w:rPr>
        <w:t xml:space="preserve"> necesarios</w:t>
      </w:r>
      <w:r>
        <w:rPr>
          <w:rFonts w:ascii="Montserrat" w:hAnsi="Montserrat" w:cs="Times New Roman"/>
          <w:bCs/>
          <w:sz w:val="24"/>
          <w:szCs w:val="24"/>
        </w:rPr>
        <w:t>, simbolizan acciones de prioridad por parte del Gobierno de la República, para con los chihuahuenses</w:t>
      </w:r>
      <w:r w:rsidR="00F74FAE">
        <w:rPr>
          <w:rFonts w:ascii="Montserrat" w:hAnsi="Montserrat" w:cs="Times New Roman"/>
          <w:bCs/>
          <w:sz w:val="24"/>
          <w:szCs w:val="24"/>
        </w:rPr>
        <w:t>. S</w:t>
      </w:r>
      <w:r>
        <w:rPr>
          <w:rFonts w:ascii="Montserrat" w:hAnsi="Montserrat" w:cs="Times New Roman"/>
          <w:bCs/>
          <w:sz w:val="24"/>
          <w:szCs w:val="24"/>
        </w:rPr>
        <w:t xml:space="preserve">u responsabilidad </w:t>
      </w:r>
      <w:r w:rsidR="00F74FAE">
        <w:rPr>
          <w:rFonts w:ascii="Montserrat" w:hAnsi="Montserrat" w:cs="Times New Roman"/>
          <w:bCs/>
          <w:sz w:val="24"/>
          <w:szCs w:val="24"/>
        </w:rPr>
        <w:t xml:space="preserve">para garantizar </w:t>
      </w:r>
      <w:r>
        <w:rPr>
          <w:rFonts w:ascii="Montserrat" w:hAnsi="Montserrat" w:cs="Times New Roman"/>
          <w:bCs/>
          <w:sz w:val="24"/>
          <w:szCs w:val="24"/>
        </w:rPr>
        <w:t>la seguridad</w:t>
      </w:r>
      <w:r w:rsidR="00F74FAE">
        <w:rPr>
          <w:rFonts w:ascii="Montserrat" w:hAnsi="Montserrat" w:cs="Times New Roman"/>
          <w:bCs/>
          <w:sz w:val="24"/>
          <w:szCs w:val="24"/>
        </w:rPr>
        <w:t xml:space="preserve"> y condiciones mínimas que detonen el desarrollo económico, es una exigencia para beneficio de todas y todos los mexicanos.</w:t>
      </w:r>
    </w:p>
    <w:p w14:paraId="2A3E78E0" w14:textId="77777777" w:rsidR="00E4658C" w:rsidRPr="00980682" w:rsidRDefault="00E4658C" w:rsidP="001736FE">
      <w:pPr>
        <w:spacing w:after="0" w:line="360" w:lineRule="auto"/>
        <w:jc w:val="both"/>
        <w:rPr>
          <w:rFonts w:ascii="Montserrat" w:hAnsi="Montserrat" w:cs="Times New Roman"/>
          <w:sz w:val="24"/>
          <w:szCs w:val="24"/>
        </w:rPr>
      </w:pPr>
    </w:p>
    <w:p w14:paraId="4635B535" w14:textId="77777777" w:rsidR="00EF6F22" w:rsidRPr="00980682" w:rsidRDefault="00EF6F22" w:rsidP="00EF6F22">
      <w:pPr>
        <w:spacing w:after="0" w:line="360" w:lineRule="auto"/>
        <w:jc w:val="center"/>
        <w:rPr>
          <w:rFonts w:ascii="Montserrat" w:hAnsi="Montserrat" w:cs="Times New Roman"/>
          <w:b/>
          <w:bCs/>
          <w:sz w:val="24"/>
          <w:szCs w:val="24"/>
        </w:rPr>
      </w:pPr>
      <w:r w:rsidRPr="00980682">
        <w:rPr>
          <w:rFonts w:ascii="Montserrat" w:hAnsi="Montserrat" w:cs="Times New Roman"/>
          <w:b/>
          <w:bCs/>
          <w:sz w:val="24"/>
          <w:szCs w:val="24"/>
        </w:rPr>
        <w:t>ACUERDO</w:t>
      </w:r>
    </w:p>
    <w:p w14:paraId="15758BB9" w14:textId="77777777" w:rsidR="00EF6F22" w:rsidRPr="00980682" w:rsidRDefault="00EF6F22" w:rsidP="00EF6F22">
      <w:pPr>
        <w:spacing w:after="0" w:line="360" w:lineRule="auto"/>
        <w:jc w:val="center"/>
        <w:rPr>
          <w:rFonts w:ascii="Montserrat" w:hAnsi="Montserrat" w:cs="Times New Roman"/>
          <w:b/>
          <w:bCs/>
          <w:sz w:val="24"/>
          <w:szCs w:val="24"/>
        </w:rPr>
      </w:pPr>
    </w:p>
    <w:p w14:paraId="597DE709" w14:textId="457838BB" w:rsidR="00EF6F22" w:rsidRPr="00980682" w:rsidRDefault="00EF6F22" w:rsidP="00EF6F22">
      <w:pPr>
        <w:spacing w:after="0" w:line="360" w:lineRule="auto"/>
        <w:jc w:val="both"/>
        <w:rPr>
          <w:rFonts w:ascii="Montserrat" w:hAnsi="Montserrat" w:cs="Times New Roman"/>
          <w:bCs/>
          <w:iCs/>
          <w:sz w:val="24"/>
          <w:szCs w:val="24"/>
        </w:rPr>
      </w:pPr>
      <w:r w:rsidRPr="00980682">
        <w:rPr>
          <w:rFonts w:ascii="Montserrat" w:hAnsi="Montserrat" w:cs="Times New Roman"/>
          <w:b/>
          <w:sz w:val="24"/>
          <w:szCs w:val="24"/>
        </w:rPr>
        <w:t xml:space="preserve">PRIMERO. </w:t>
      </w:r>
      <w:r w:rsidRPr="00980682">
        <w:rPr>
          <w:rFonts w:ascii="Montserrat" w:hAnsi="Montserrat" w:cs="Times New Roman"/>
          <w:sz w:val="24"/>
          <w:szCs w:val="24"/>
        </w:rPr>
        <w:t xml:space="preserve">La Sexagésima Séptima Legislatura del Honorable Congreso del Estado de Chihuahua, exhorta de manera respetuosa </w:t>
      </w:r>
      <w:r w:rsidR="001736FE" w:rsidRPr="00980682">
        <w:rPr>
          <w:rFonts w:ascii="Montserrat" w:hAnsi="Montserrat" w:cs="Times New Roman"/>
          <w:b/>
          <w:bCs/>
          <w:sz w:val="24"/>
          <w:szCs w:val="24"/>
        </w:rPr>
        <w:t>a</w:t>
      </w:r>
      <w:r w:rsidR="001736FE">
        <w:rPr>
          <w:rFonts w:ascii="Montserrat" w:hAnsi="Montserrat" w:cs="Times New Roman"/>
          <w:b/>
          <w:bCs/>
          <w:sz w:val="24"/>
          <w:szCs w:val="24"/>
        </w:rPr>
        <w:t>l Titular del Poder Ejecutivo Federal para que</w:t>
      </w:r>
      <w:r w:rsidR="00CF0614">
        <w:rPr>
          <w:rFonts w:ascii="Montserrat" w:hAnsi="Montserrat" w:cs="Times New Roman"/>
          <w:b/>
          <w:bCs/>
          <w:sz w:val="24"/>
          <w:szCs w:val="24"/>
        </w:rPr>
        <w:t>,</w:t>
      </w:r>
      <w:r w:rsidR="001736FE">
        <w:rPr>
          <w:rFonts w:ascii="Montserrat" w:hAnsi="Montserrat" w:cs="Times New Roman"/>
          <w:b/>
          <w:bCs/>
          <w:sz w:val="24"/>
          <w:szCs w:val="24"/>
        </w:rPr>
        <w:t xml:space="preserve"> a través de la Secretaría de Infraestructura, Comunicaciones y Transportes, </w:t>
      </w:r>
      <w:r w:rsidR="0042444A">
        <w:rPr>
          <w:rFonts w:ascii="Montserrat" w:hAnsi="Montserrat" w:cs="Times New Roman"/>
          <w:b/>
          <w:bCs/>
          <w:sz w:val="24"/>
          <w:szCs w:val="24"/>
        </w:rPr>
        <w:t xml:space="preserve">se </w:t>
      </w:r>
      <w:r w:rsidR="001736FE">
        <w:rPr>
          <w:rFonts w:ascii="Montserrat" w:hAnsi="Montserrat" w:cs="Times New Roman"/>
          <w:b/>
          <w:bCs/>
          <w:sz w:val="24"/>
          <w:szCs w:val="24"/>
        </w:rPr>
        <w:t xml:space="preserve">destine el presupuesto, así como las acciones necesarias a fin de brindar el </w:t>
      </w:r>
      <w:r w:rsidR="001736FE">
        <w:rPr>
          <w:rFonts w:ascii="Montserrat" w:hAnsi="Montserrat" w:cs="Times New Roman"/>
          <w:b/>
          <w:bCs/>
          <w:sz w:val="24"/>
          <w:szCs w:val="24"/>
        </w:rPr>
        <w:lastRenderedPageBreak/>
        <w:t>mantenimiento necesario y urgente a</w:t>
      </w:r>
      <w:r w:rsidR="001736FE" w:rsidRPr="00980682">
        <w:rPr>
          <w:rFonts w:ascii="Montserrat" w:hAnsi="Montserrat" w:cs="Times New Roman"/>
          <w:b/>
          <w:bCs/>
          <w:sz w:val="24"/>
          <w:szCs w:val="24"/>
        </w:rPr>
        <w:t xml:space="preserve"> l</w:t>
      </w:r>
      <w:r w:rsidR="001736FE">
        <w:rPr>
          <w:rFonts w:ascii="Montserrat" w:hAnsi="Montserrat" w:cs="Times New Roman"/>
          <w:b/>
          <w:bCs/>
          <w:sz w:val="24"/>
          <w:szCs w:val="24"/>
        </w:rPr>
        <w:t>os tramos carreteros federales en el Estado</w:t>
      </w:r>
      <w:r w:rsidR="00CF0614">
        <w:rPr>
          <w:rFonts w:ascii="Montserrat" w:hAnsi="Montserrat" w:cs="Times New Roman"/>
          <w:b/>
          <w:bCs/>
          <w:sz w:val="24"/>
          <w:szCs w:val="24"/>
        </w:rPr>
        <w:t>.</w:t>
      </w:r>
    </w:p>
    <w:p w14:paraId="4E153244" w14:textId="77777777" w:rsidR="00EF6F22" w:rsidRDefault="00EF6F22" w:rsidP="00EF6F22">
      <w:pPr>
        <w:spacing w:after="0" w:line="360" w:lineRule="auto"/>
        <w:jc w:val="both"/>
        <w:rPr>
          <w:rFonts w:ascii="Montserrat" w:hAnsi="Montserrat" w:cs="Times New Roman"/>
          <w:b/>
          <w:sz w:val="24"/>
          <w:szCs w:val="24"/>
        </w:rPr>
      </w:pPr>
    </w:p>
    <w:p w14:paraId="1E36270F" w14:textId="77777777" w:rsidR="00EF6F22" w:rsidRPr="00980682" w:rsidRDefault="00EF6F22" w:rsidP="00EF6F22">
      <w:pPr>
        <w:spacing w:after="0" w:line="360" w:lineRule="auto"/>
        <w:jc w:val="both"/>
        <w:rPr>
          <w:rFonts w:ascii="Montserrat" w:hAnsi="Montserrat" w:cs="Times New Roman"/>
          <w:sz w:val="24"/>
          <w:szCs w:val="24"/>
        </w:rPr>
      </w:pPr>
      <w:r w:rsidRPr="00980682">
        <w:rPr>
          <w:rFonts w:ascii="Montserrat" w:hAnsi="Montserrat" w:cs="Times New Roman"/>
          <w:b/>
          <w:sz w:val="24"/>
          <w:szCs w:val="24"/>
        </w:rPr>
        <w:t xml:space="preserve">SEGUNDO. </w:t>
      </w:r>
      <w:r w:rsidRPr="00980682">
        <w:rPr>
          <w:rFonts w:ascii="Montserrat" w:hAnsi="Montserrat" w:cs="Times New Roman"/>
          <w:sz w:val="24"/>
          <w:szCs w:val="24"/>
        </w:rPr>
        <w:t xml:space="preserve">Se envíe copia del presente acuerdo, así como de la Proposición con Carácter de Punto de Acuerdo que le dio origen, a las autoridades mencionadas en el artículo anterior, para su conocimiento y los efectos a los que haya lugar. </w:t>
      </w:r>
    </w:p>
    <w:p w14:paraId="1E852173" w14:textId="77777777" w:rsidR="00EF6F22" w:rsidRPr="00980682" w:rsidRDefault="00EF6F22" w:rsidP="00EF6F22">
      <w:pPr>
        <w:spacing w:after="0" w:line="360" w:lineRule="auto"/>
        <w:jc w:val="both"/>
        <w:rPr>
          <w:rFonts w:ascii="Montserrat" w:hAnsi="Montserrat" w:cs="Times New Roman"/>
          <w:sz w:val="24"/>
          <w:szCs w:val="24"/>
        </w:rPr>
      </w:pPr>
    </w:p>
    <w:p w14:paraId="7460F8B0" w14:textId="142B3960" w:rsidR="00EF6F22" w:rsidRPr="00980682" w:rsidRDefault="00EF6F22" w:rsidP="00EF6F22">
      <w:pPr>
        <w:spacing w:after="0" w:line="360" w:lineRule="auto"/>
        <w:jc w:val="both"/>
        <w:rPr>
          <w:rFonts w:ascii="Montserrat" w:hAnsi="Montserrat" w:cs="Times New Roman"/>
          <w:sz w:val="24"/>
          <w:szCs w:val="24"/>
        </w:rPr>
      </w:pPr>
      <w:r w:rsidRPr="00980682">
        <w:rPr>
          <w:rFonts w:ascii="Montserrat" w:hAnsi="Montserrat" w:cs="Times New Roman"/>
          <w:sz w:val="24"/>
          <w:szCs w:val="24"/>
        </w:rPr>
        <w:t xml:space="preserve">D A D O en el Recinto Oficial del Poder Legislativo, a los </w:t>
      </w:r>
      <w:r w:rsidR="00CF0614">
        <w:rPr>
          <w:rFonts w:ascii="Montserrat" w:hAnsi="Montserrat" w:cs="Times New Roman"/>
          <w:sz w:val="24"/>
          <w:szCs w:val="24"/>
        </w:rPr>
        <w:t>veintiún</w:t>
      </w:r>
      <w:r w:rsidRPr="00980682">
        <w:rPr>
          <w:rFonts w:ascii="Montserrat" w:hAnsi="Montserrat" w:cs="Times New Roman"/>
          <w:sz w:val="24"/>
          <w:szCs w:val="24"/>
        </w:rPr>
        <w:t xml:space="preserve"> días del mes de </w:t>
      </w:r>
      <w:r>
        <w:rPr>
          <w:rFonts w:ascii="Montserrat" w:hAnsi="Montserrat" w:cs="Times New Roman"/>
          <w:sz w:val="24"/>
          <w:szCs w:val="24"/>
        </w:rPr>
        <w:t>junio</w:t>
      </w:r>
      <w:r w:rsidRPr="00980682">
        <w:rPr>
          <w:rFonts w:ascii="Montserrat" w:hAnsi="Montserrat" w:cs="Times New Roman"/>
          <w:sz w:val="24"/>
          <w:szCs w:val="24"/>
        </w:rPr>
        <w:t xml:space="preserve"> del año dos mil veintitrés.</w:t>
      </w:r>
    </w:p>
    <w:p w14:paraId="473175D1" w14:textId="0CAFDC72" w:rsidR="00EF6F22" w:rsidRDefault="00EF6F22" w:rsidP="00EF6F22">
      <w:pPr>
        <w:spacing w:after="0" w:line="360" w:lineRule="auto"/>
        <w:jc w:val="both"/>
        <w:rPr>
          <w:rFonts w:ascii="Montserrat" w:hAnsi="Montserrat" w:cs="Times New Roman"/>
          <w:sz w:val="24"/>
          <w:szCs w:val="24"/>
        </w:rPr>
      </w:pPr>
    </w:p>
    <w:p w14:paraId="51A8B603" w14:textId="505B7E8F" w:rsidR="0042444A" w:rsidRDefault="0042444A" w:rsidP="00EF6F22">
      <w:pPr>
        <w:spacing w:after="0" w:line="360" w:lineRule="auto"/>
        <w:jc w:val="both"/>
        <w:rPr>
          <w:rFonts w:ascii="Montserrat" w:hAnsi="Montserrat" w:cs="Times New Roman"/>
          <w:sz w:val="24"/>
          <w:szCs w:val="24"/>
        </w:rPr>
      </w:pPr>
    </w:p>
    <w:p w14:paraId="61131C3F" w14:textId="352F9719" w:rsidR="0042444A" w:rsidRDefault="0042444A" w:rsidP="00EF6F22">
      <w:pPr>
        <w:spacing w:after="0" w:line="360" w:lineRule="auto"/>
        <w:jc w:val="both"/>
        <w:rPr>
          <w:rFonts w:ascii="Montserrat" w:hAnsi="Montserrat" w:cs="Times New Roman"/>
          <w:sz w:val="24"/>
          <w:szCs w:val="24"/>
        </w:rPr>
      </w:pPr>
    </w:p>
    <w:p w14:paraId="7DC4575F" w14:textId="77777777" w:rsidR="0042444A" w:rsidRPr="00980682" w:rsidRDefault="0042444A" w:rsidP="00EF6F22">
      <w:pPr>
        <w:spacing w:after="0" w:line="360" w:lineRule="auto"/>
        <w:jc w:val="both"/>
        <w:rPr>
          <w:rFonts w:ascii="Montserrat" w:hAnsi="Montserrat" w:cs="Times New Roman"/>
          <w:sz w:val="24"/>
          <w:szCs w:val="24"/>
        </w:rPr>
      </w:pPr>
    </w:p>
    <w:p w14:paraId="4F81B2C2" w14:textId="7058C7AD" w:rsidR="00EF6F22" w:rsidRDefault="00EF6F22" w:rsidP="00EF6F22">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ATENTAMENTE</w:t>
      </w:r>
    </w:p>
    <w:p w14:paraId="18F134E8" w14:textId="788761E6" w:rsidR="0042444A" w:rsidRDefault="0042444A" w:rsidP="00EF6F22">
      <w:pPr>
        <w:spacing w:after="0" w:line="360" w:lineRule="auto"/>
        <w:jc w:val="center"/>
        <w:rPr>
          <w:rFonts w:ascii="Montserrat" w:hAnsi="Montserrat" w:cs="Times New Roman"/>
          <w:b/>
          <w:sz w:val="24"/>
          <w:szCs w:val="24"/>
        </w:rPr>
      </w:pPr>
    </w:p>
    <w:p w14:paraId="7CC3A88A" w14:textId="77777777" w:rsidR="0042444A" w:rsidRPr="00980682" w:rsidRDefault="0042444A" w:rsidP="00EF6F22">
      <w:pPr>
        <w:spacing w:after="0" w:line="360" w:lineRule="auto"/>
        <w:jc w:val="center"/>
        <w:rPr>
          <w:rFonts w:ascii="Montserrat" w:hAnsi="Montserrat" w:cs="Times New Roman"/>
          <w:b/>
          <w:sz w:val="24"/>
          <w:szCs w:val="24"/>
        </w:rPr>
      </w:pPr>
    </w:p>
    <w:p w14:paraId="3DB3A288" w14:textId="77777777" w:rsidR="00EF6F22" w:rsidRPr="00980682" w:rsidRDefault="00EF6F22" w:rsidP="00EF6F22">
      <w:pPr>
        <w:spacing w:after="0" w:line="360" w:lineRule="auto"/>
        <w:jc w:val="center"/>
        <w:rPr>
          <w:rFonts w:ascii="Montserrat" w:hAnsi="Montserrat" w:cs="Times New Roman"/>
          <w:b/>
          <w:sz w:val="24"/>
          <w:szCs w:val="24"/>
        </w:rPr>
      </w:pPr>
      <w:r w:rsidRPr="00980682">
        <w:rPr>
          <w:rFonts w:ascii="Montserrat" w:hAnsi="Montserrat" w:cs="Times New Roman"/>
          <w:b/>
          <w:sz w:val="24"/>
          <w:szCs w:val="24"/>
        </w:rPr>
        <w:t>GRUPO PARLAMENTARIO DEL PARTIDO ACCIÓN NACIONAL</w:t>
      </w:r>
    </w:p>
    <w:p w14:paraId="2F6EFE05" w14:textId="77777777" w:rsidR="00EF6F22" w:rsidRPr="000701D5" w:rsidRDefault="00EF6F22" w:rsidP="00EF6F22">
      <w:pPr>
        <w:spacing w:after="0" w:line="360" w:lineRule="auto"/>
        <w:jc w:val="center"/>
        <w:rPr>
          <w:rFonts w:ascii="Montserrat" w:hAnsi="Montserrat"/>
          <w:b/>
          <w:bCs/>
          <w:sz w:val="24"/>
          <w:szCs w:val="24"/>
        </w:rPr>
      </w:pPr>
      <w:r w:rsidRPr="007E0AE7">
        <w:rPr>
          <w:rFonts w:ascii="Montserrat" w:hAnsi="Montserrat"/>
          <w:b/>
          <w:bCs/>
          <w:sz w:val="24"/>
          <w:szCs w:val="24"/>
        </w:rPr>
        <w:t>DIP. ISMAEL MARIO RODRÍGUEZ SALDAÑA</w:t>
      </w: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EF6F22" w:rsidRPr="00E13761" w14:paraId="3CE5C608" w14:textId="77777777" w:rsidTr="00371719">
        <w:trPr>
          <w:trHeight w:val="1615"/>
        </w:trPr>
        <w:tc>
          <w:tcPr>
            <w:tcW w:w="4736" w:type="dxa"/>
            <w:shd w:val="clear" w:color="auto" w:fill="auto"/>
            <w:vAlign w:val="center"/>
          </w:tcPr>
          <w:p w14:paraId="5013CBA6" w14:textId="77777777" w:rsidR="00EF6F22" w:rsidRDefault="00EF6F22" w:rsidP="00371719">
            <w:pPr>
              <w:spacing w:line="276" w:lineRule="auto"/>
              <w:jc w:val="center"/>
              <w:rPr>
                <w:rFonts w:ascii="Montserrat" w:hAnsi="Montserrat" w:cs="Times New Roman"/>
                <w:b/>
              </w:rPr>
            </w:pPr>
            <w:bookmarkStart w:id="1" w:name="_Hlk129078918"/>
          </w:p>
          <w:p w14:paraId="2278843C" w14:textId="77777777" w:rsidR="00EF6F22" w:rsidRDefault="00EF6F22" w:rsidP="00371719">
            <w:pPr>
              <w:spacing w:line="276" w:lineRule="auto"/>
              <w:jc w:val="center"/>
              <w:rPr>
                <w:rFonts w:ascii="Montserrat" w:hAnsi="Montserrat" w:cs="Times New Roman"/>
                <w:b/>
              </w:rPr>
            </w:pPr>
          </w:p>
          <w:p w14:paraId="0475BEFA" w14:textId="77777777" w:rsidR="00EF6F22" w:rsidRDefault="00EF6F22" w:rsidP="00371719">
            <w:pPr>
              <w:spacing w:line="276" w:lineRule="auto"/>
              <w:jc w:val="center"/>
              <w:rPr>
                <w:rFonts w:ascii="Montserrat" w:hAnsi="Montserrat" w:cs="Times New Roman"/>
                <w:b/>
              </w:rPr>
            </w:pPr>
          </w:p>
          <w:p w14:paraId="1EC9DF56" w14:textId="5944C6C7" w:rsidR="00EF6F22" w:rsidRDefault="00EF6F22" w:rsidP="00371719">
            <w:pPr>
              <w:spacing w:line="276" w:lineRule="auto"/>
              <w:jc w:val="center"/>
              <w:rPr>
                <w:rFonts w:ascii="Montserrat" w:hAnsi="Montserrat" w:cs="Times New Roman"/>
                <w:b/>
              </w:rPr>
            </w:pPr>
          </w:p>
          <w:p w14:paraId="3E8AB542" w14:textId="6A586D35" w:rsidR="00CF0614" w:rsidRDefault="00CF0614" w:rsidP="00371719">
            <w:pPr>
              <w:spacing w:line="276" w:lineRule="auto"/>
              <w:jc w:val="center"/>
              <w:rPr>
                <w:rFonts w:ascii="Montserrat" w:hAnsi="Montserrat" w:cs="Times New Roman"/>
                <w:b/>
              </w:rPr>
            </w:pPr>
          </w:p>
          <w:p w14:paraId="5D6267FD" w14:textId="77777777" w:rsidR="00CF0614" w:rsidRDefault="00CF0614" w:rsidP="00371719">
            <w:pPr>
              <w:spacing w:line="276" w:lineRule="auto"/>
              <w:jc w:val="center"/>
              <w:rPr>
                <w:rFonts w:ascii="Montserrat" w:hAnsi="Montserrat" w:cs="Times New Roman"/>
                <w:b/>
              </w:rPr>
            </w:pPr>
          </w:p>
          <w:p w14:paraId="41899B84"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 xml:space="preserve">DIP. JOSÉ ALFREDO CHÁVEZ MADRID </w:t>
            </w:r>
          </w:p>
          <w:p w14:paraId="571FF669" w14:textId="77777777" w:rsidR="00EF6F22" w:rsidRDefault="00EF6F22" w:rsidP="00371719">
            <w:pPr>
              <w:spacing w:line="276" w:lineRule="auto"/>
              <w:jc w:val="center"/>
              <w:rPr>
                <w:rFonts w:ascii="Montserrat" w:hAnsi="Montserrat" w:cs="Times New Roman"/>
                <w:b/>
              </w:rPr>
            </w:pPr>
          </w:p>
          <w:p w14:paraId="003D03B9" w14:textId="77777777" w:rsidR="00EF6F22" w:rsidRDefault="00EF6F22" w:rsidP="00371719">
            <w:pPr>
              <w:spacing w:line="276" w:lineRule="auto"/>
              <w:jc w:val="center"/>
              <w:rPr>
                <w:rFonts w:ascii="Montserrat" w:hAnsi="Montserrat" w:cs="Times New Roman"/>
                <w:b/>
              </w:rPr>
            </w:pPr>
          </w:p>
          <w:p w14:paraId="3FC48110" w14:textId="77777777" w:rsidR="00EF6F22" w:rsidRDefault="00EF6F22" w:rsidP="00371719">
            <w:pPr>
              <w:spacing w:line="276" w:lineRule="auto"/>
              <w:jc w:val="center"/>
              <w:rPr>
                <w:rFonts w:ascii="Montserrat" w:hAnsi="Montserrat" w:cs="Times New Roman"/>
                <w:b/>
              </w:rPr>
            </w:pPr>
          </w:p>
          <w:p w14:paraId="709806C5" w14:textId="77777777" w:rsidR="00EF6F22" w:rsidRDefault="00EF6F22" w:rsidP="00371719">
            <w:pPr>
              <w:spacing w:line="276" w:lineRule="auto"/>
              <w:jc w:val="center"/>
              <w:rPr>
                <w:rFonts w:ascii="Montserrat" w:hAnsi="Montserrat" w:cs="Times New Roman"/>
                <w:b/>
              </w:rPr>
            </w:pPr>
          </w:p>
          <w:p w14:paraId="1348B87E" w14:textId="77777777" w:rsidR="00EF6F22" w:rsidRDefault="00EF6F22" w:rsidP="00371719">
            <w:pPr>
              <w:spacing w:line="276" w:lineRule="auto"/>
              <w:jc w:val="center"/>
              <w:rPr>
                <w:rFonts w:ascii="Montserrat" w:hAnsi="Montserrat" w:cs="Times New Roman"/>
                <w:b/>
              </w:rPr>
            </w:pPr>
          </w:p>
          <w:p w14:paraId="67DA763D" w14:textId="77777777" w:rsidR="00EF6F22" w:rsidRPr="00E13761" w:rsidRDefault="00EF6F22" w:rsidP="00371719">
            <w:pPr>
              <w:spacing w:line="276" w:lineRule="auto"/>
              <w:jc w:val="center"/>
              <w:rPr>
                <w:rFonts w:ascii="Montserrat" w:hAnsi="Montserrat" w:cs="Times New Roman"/>
                <w:b/>
              </w:rPr>
            </w:pPr>
          </w:p>
        </w:tc>
        <w:tc>
          <w:tcPr>
            <w:tcW w:w="4737" w:type="dxa"/>
            <w:shd w:val="clear" w:color="auto" w:fill="auto"/>
            <w:vAlign w:val="center"/>
          </w:tcPr>
          <w:p w14:paraId="42F6F267" w14:textId="77777777" w:rsidR="00EF6F22" w:rsidRDefault="00EF6F22" w:rsidP="00371719">
            <w:pPr>
              <w:spacing w:line="276" w:lineRule="auto"/>
              <w:jc w:val="center"/>
              <w:rPr>
                <w:rFonts w:ascii="Montserrat" w:hAnsi="Montserrat" w:cs="Times New Roman"/>
                <w:b/>
              </w:rPr>
            </w:pPr>
          </w:p>
          <w:p w14:paraId="16BE3702" w14:textId="77777777" w:rsidR="00EF6F22" w:rsidRDefault="00EF6F22" w:rsidP="00371719">
            <w:pPr>
              <w:spacing w:line="276" w:lineRule="auto"/>
              <w:jc w:val="center"/>
              <w:rPr>
                <w:rFonts w:ascii="Montserrat" w:hAnsi="Montserrat" w:cs="Times New Roman"/>
                <w:b/>
              </w:rPr>
            </w:pPr>
          </w:p>
          <w:p w14:paraId="2F01343B"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DIP. YESENIA GUADALUPE REYES CALZADÍAS</w:t>
            </w:r>
          </w:p>
          <w:p w14:paraId="5C3D7607" w14:textId="77777777" w:rsidR="00EF6F22" w:rsidRPr="00E13761" w:rsidRDefault="00EF6F22" w:rsidP="00371719">
            <w:pPr>
              <w:spacing w:line="360" w:lineRule="auto"/>
              <w:jc w:val="center"/>
              <w:rPr>
                <w:rFonts w:ascii="Montserrat" w:hAnsi="Montserrat" w:cs="Times New Roman"/>
                <w:b/>
              </w:rPr>
            </w:pPr>
          </w:p>
        </w:tc>
      </w:tr>
      <w:tr w:rsidR="00EF6F22" w:rsidRPr="00E13761" w14:paraId="0FB07BAD" w14:textId="77777777" w:rsidTr="00371719">
        <w:trPr>
          <w:trHeight w:val="1615"/>
        </w:trPr>
        <w:tc>
          <w:tcPr>
            <w:tcW w:w="4736" w:type="dxa"/>
            <w:shd w:val="clear" w:color="auto" w:fill="auto"/>
            <w:vAlign w:val="center"/>
          </w:tcPr>
          <w:p w14:paraId="55EAF26D"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lastRenderedPageBreak/>
              <w:t>DIP. CARLOS ALFREDO OLSON SAN VICENTE</w:t>
            </w:r>
          </w:p>
          <w:p w14:paraId="3163316A" w14:textId="77777777" w:rsidR="00EF6F22" w:rsidRPr="00E13761" w:rsidRDefault="00EF6F22" w:rsidP="00371719">
            <w:pPr>
              <w:spacing w:line="360" w:lineRule="auto"/>
              <w:jc w:val="center"/>
              <w:rPr>
                <w:rFonts w:ascii="Montserrat" w:hAnsi="Montserrat" w:cs="Times New Roman"/>
                <w:b/>
              </w:rPr>
            </w:pPr>
          </w:p>
        </w:tc>
        <w:tc>
          <w:tcPr>
            <w:tcW w:w="4737" w:type="dxa"/>
            <w:shd w:val="clear" w:color="auto" w:fill="auto"/>
            <w:vAlign w:val="center"/>
          </w:tcPr>
          <w:p w14:paraId="456B85FA"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DIP. DIANA IVETTE PEREDA GUTIÉRREZ</w:t>
            </w:r>
          </w:p>
          <w:p w14:paraId="48FF92D3" w14:textId="77777777" w:rsidR="00EF6F22" w:rsidRPr="00E13761" w:rsidRDefault="00EF6F22" w:rsidP="00371719">
            <w:pPr>
              <w:spacing w:line="276" w:lineRule="auto"/>
              <w:jc w:val="center"/>
              <w:rPr>
                <w:rFonts w:ascii="Montserrat" w:hAnsi="Montserrat" w:cs="Times New Roman"/>
                <w:b/>
              </w:rPr>
            </w:pPr>
          </w:p>
        </w:tc>
      </w:tr>
      <w:tr w:rsidR="00EF6F22" w:rsidRPr="00E13761" w14:paraId="789CBF46" w14:textId="77777777" w:rsidTr="00371719">
        <w:trPr>
          <w:trHeight w:val="1615"/>
        </w:trPr>
        <w:tc>
          <w:tcPr>
            <w:tcW w:w="4736" w:type="dxa"/>
            <w:shd w:val="clear" w:color="auto" w:fill="auto"/>
            <w:vAlign w:val="center"/>
          </w:tcPr>
          <w:p w14:paraId="00855938"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DIP. ROBERTO MARCELINO CARREÓN HUITRÓN</w:t>
            </w:r>
          </w:p>
          <w:p w14:paraId="16BC63C2" w14:textId="77777777" w:rsidR="00EF6F22" w:rsidRPr="00E13761" w:rsidRDefault="00EF6F22" w:rsidP="00371719">
            <w:pPr>
              <w:spacing w:line="360" w:lineRule="auto"/>
              <w:jc w:val="center"/>
              <w:rPr>
                <w:rFonts w:ascii="Montserrat" w:hAnsi="Montserrat" w:cs="Times New Roman"/>
                <w:b/>
              </w:rPr>
            </w:pPr>
          </w:p>
        </w:tc>
        <w:tc>
          <w:tcPr>
            <w:tcW w:w="4737" w:type="dxa"/>
            <w:shd w:val="clear" w:color="auto" w:fill="auto"/>
            <w:vAlign w:val="center"/>
          </w:tcPr>
          <w:p w14:paraId="544BB59C"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 xml:space="preserve">DIP. ROCÍO GUADALUPE SARMIENTO RUFINO </w:t>
            </w:r>
          </w:p>
          <w:p w14:paraId="7783067C" w14:textId="77777777" w:rsidR="00EF6F22" w:rsidRPr="00E13761" w:rsidRDefault="00EF6F22" w:rsidP="00371719">
            <w:pPr>
              <w:spacing w:line="360" w:lineRule="auto"/>
              <w:jc w:val="center"/>
              <w:rPr>
                <w:rFonts w:ascii="Montserrat" w:hAnsi="Montserrat" w:cs="Times New Roman"/>
                <w:b/>
              </w:rPr>
            </w:pPr>
          </w:p>
        </w:tc>
      </w:tr>
      <w:tr w:rsidR="00EF6F22" w:rsidRPr="00E13761" w14:paraId="2EC1DC28" w14:textId="77777777" w:rsidTr="00371719">
        <w:trPr>
          <w:trHeight w:val="1615"/>
        </w:trPr>
        <w:tc>
          <w:tcPr>
            <w:tcW w:w="4736" w:type="dxa"/>
            <w:shd w:val="clear" w:color="auto" w:fill="auto"/>
            <w:vAlign w:val="center"/>
          </w:tcPr>
          <w:p w14:paraId="3062E6ED"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DIP. MARISELA TERRAZAS MUÑOZ</w:t>
            </w:r>
          </w:p>
          <w:p w14:paraId="5D41EDBC" w14:textId="77777777" w:rsidR="00EF6F22" w:rsidRPr="00E13761" w:rsidRDefault="00EF6F22" w:rsidP="00371719">
            <w:pPr>
              <w:spacing w:line="276" w:lineRule="auto"/>
              <w:jc w:val="center"/>
              <w:rPr>
                <w:rFonts w:ascii="Montserrat" w:hAnsi="Montserrat" w:cs="Times New Roman"/>
                <w:b/>
              </w:rPr>
            </w:pPr>
          </w:p>
        </w:tc>
        <w:tc>
          <w:tcPr>
            <w:tcW w:w="4737" w:type="dxa"/>
            <w:shd w:val="clear" w:color="auto" w:fill="auto"/>
            <w:vAlign w:val="center"/>
          </w:tcPr>
          <w:p w14:paraId="454A24C1"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 xml:space="preserve">DIP. ISMAEL PEREZ PAVÍA </w:t>
            </w:r>
          </w:p>
          <w:p w14:paraId="4870E9B0" w14:textId="77777777" w:rsidR="00EF6F22" w:rsidRPr="00E13761" w:rsidRDefault="00EF6F22" w:rsidP="00371719">
            <w:pPr>
              <w:spacing w:line="360" w:lineRule="auto"/>
              <w:jc w:val="center"/>
              <w:rPr>
                <w:rFonts w:ascii="Montserrat" w:hAnsi="Montserrat" w:cs="Times New Roman"/>
                <w:b/>
              </w:rPr>
            </w:pPr>
          </w:p>
        </w:tc>
      </w:tr>
      <w:tr w:rsidR="00EF6F22" w:rsidRPr="00E13761" w14:paraId="12B83183" w14:textId="77777777" w:rsidTr="00371719">
        <w:trPr>
          <w:trHeight w:val="1615"/>
        </w:trPr>
        <w:tc>
          <w:tcPr>
            <w:tcW w:w="4736" w:type="dxa"/>
            <w:shd w:val="clear" w:color="auto" w:fill="auto"/>
            <w:vAlign w:val="center"/>
          </w:tcPr>
          <w:p w14:paraId="5E27AE7D" w14:textId="77777777" w:rsidR="00EF6F22" w:rsidRPr="00E13761" w:rsidRDefault="00EF6F22" w:rsidP="00371719">
            <w:pPr>
              <w:spacing w:line="276" w:lineRule="auto"/>
              <w:jc w:val="center"/>
              <w:rPr>
                <w:rFonts w:ascii="Montserrat" w:hAnsi="Montserrat" w:cs="Times New Roman"/>
                <w:b/>
              </w:rPr>
            </w:pPr>
          </w:p>
          <w:p w14:paraId="335DE7F3"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 xml:space="preserve">DIP. GABRIEL ÁNGEL GARCÍA CANTÚ </w:t>
            </w:r>
          </w:p>
          <w:p w14:paraId="34981664" w14:textId="77777777" w:rsidR="00EF6F22" w:rsidRPr="00E13761" w:rsidRDefault="00EF6F22" w:rsidP="00371719">
            <w:pPr>
              <w:spacing w:line="360" w:lineRule="auto"/>
              <w:rPr>
                <w:rFonts w:ascii="Montserrat" w:hAnsi="Montserrat" w:cs="Times New Roman"/>
                <w:b/>
              </w:rPr>
            </w:pPr>
          </w:p>
        </w:tc>
        <w:tc>
          <w:tcPr>
            <w:tcW w:w="4737" w:type="dxa"/>
            <w:shd w:val="clear" w:color="auto" w:fill="auto"/>
            <w:vAlign w:val="center"/>
          </w:tcPr>
          <w:p w14:paraId="499FCE3F"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 xml:space="preserve">DIP. SAÚL MIRELES CORRAL </w:t>
            </w:r>
          </w:p>
        </w:tc>
      </w:tr>
      <w:tr w:rsidR="00EF6F22" w:rsidRPr="00E13761" w14:paraId="484C8DDF" w14:textId="77777777" w:rsidTr="00371719">
        <w:trPr>
          <w:trHeight w:val="1615"/>
        </w:trPr>
        <w:tc>
          <w:tcPr>
            <w:tcW w:w="4736" w:type="dxa"/>
            <w:shd w:val="clear" w:color="auto" w:fill="auto"/>
            <w:vAlign w:val="center"/>
          </w:tcPr>
          <w:p w14:paraId="3F503446" w14:textId="77777777" w:rsidR="00EF6F22" w:rsidRPr="00E13761" w:rsidRDefault="00EF6F22" w:rsidP="00371719">
            <w:pPr>
              <w:spacing w:line="276" w:lineRule="auto"/>
              <w:jc w:val="center"/>
              <w:rPr>
                <w:rFonts w:ascii="Montserrat" w:hAnsi="Montserrat" w:cs="Times New Roman"/>
                <w:b/>
              </w:rPr>
            </w:pPr>
          </w:p>
          <w:p w14:paraId="02F2386D"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DIP. LUIS ALBERTO AGUILAR LOZOYA</w:t>
            </w:r>
          </w:p>
          <w:p w14:paraId="216B5CA8" w14:textId="77777777" w:rsidR="00EF6F22" w:rsidRPr="00E13761" w:rsidRDefault="00EF6F22" w:rsidP="00371719">
            <w:pPr>
              <w:spacing w:line="360" w:lineRule="auto"/>
              <w:jc w:val="center"/>
              <w:rPr>
                <w:rFonts w:ascii="Montserrat" w:hAnsi="Montserrat" w:cs="Times New Roman"/>
                <w:b/>
              </w:rPr>
            </w:pPr>
          </w:p>
        </w:tc>
        <w:tc>
          <w:tcPr>
            <w:tcW w:w="4737" w:type="dxa"/>
            <w:shd w:val="clear" w:color="auto" w:fill="auto"/>
            <w:vAlign w:val="center"/>
          </w:tcPr>
          <w:p w14:paraId="2ECE4F35" w14:textId="77777777" w:rsidR="00EF6F22" w:rsidRPr="00E13761" w:rsidRDefault="00EF6F22" w:rsidP="00371719">
            <w:pPr>
              <w:spacing w:line="276" w:lineRule="auto"/>
              <w:jc w:val="center"/>
              <w:rPr>
                <w:rFonts w:ascii="Montserrat" w:hAnsi="Montserrat" w:cs="Times New Roman"/>
                <w:b/>
              </w:rPr>
            </w:pPr>
          </w:p>
          <w:p w14:paraId="3BC17B3F"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DIP. ANA MARGARITA BLACKALLER PRIETO</w:t>
            </w:r>
          </w:p>
          <w:p w14:paraId="08A1F54F" w14:textId="77777777" w:rsidR="00EF6F22" w:rsidRPr="00E13761" w:rsidRDefault="00EF6F22" w:rsidP="00371719">
            <w:pPr>
              <w:spacing w:line="276" w:lineRule="auto"/>
              <w:jc w:val="center"/>
              <w:rPr>
                <w:rFonts w:ascii="Montserrat" w:hAnsi="Montserrat" w:cs="Times New Roman"/>
                <w:b/>
              </w:rPr>
            </w:pPr>
          </w:p>
        </w:tc>
      </w:tr>
      <w:tr w:rsidR="00EF6F22" w:rsidRPr="00E13761" w14:paraId="65AD3533" w14:textId="77777777" w:rsidTr="00371719">
        <w:trPr>
          <w:trHeight w:val="1615"/>
        </w:trPr>
        <w:tc>
          <w:tcPr>
            <w:tcW w:w="4736" w:type="dxa"/>
            <w:shd w:val="clear" w:color="auto" w:fill="auto"/>
            <w:vAlign w:val="center"/>
          </w:tcPr>
          <w:p w14:paraId="3BEB8A5D" w14:textId="77777777" w:rsidR="00EF6F22" w:rsidRPr="00E13761" w:rsidRDefault="00EF6F22" w:rsidP="00371719">
            <w:pPr>
              <w:spacing w:line="276" w:lineRule="auto"/>
              <w:jc w:val="center"/>
              <w:rPr>
                <w:rFonts w:ascii="Montserrat" w:hAnsi="Montserrat" w:cs="Times New Roman"/>
                <w:b/>
              </w:rPr>
            </w:pPr>
          </w:p>
          <w:p w14:paraId="5627F045"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 xml:space="preserve">DIP. ANDREA DANIELA FLORES CHACÓN </w:t>
            </w:r>
          </w:p>
          <w:p w14:paraId="553962C7" w14:textId="77777777" w:rsidR="00EF6F22" w:rsidRPr="00E13761" w:rsidRDefault="00EF6F22" w:rsidP="00371719">
            <w:pPr>
              <w:spacing w:line="360" w:lineRule="auto"/>
              <w:jc w:val="center"/>
              <w:rPr>
                <w:rFonts w:ascii="Montserrat" w:hAnsi="Montserrat" w:cs="Times New Roman"/>
                <w:b/>
              </w:rPr>
            </w:pPr>
          </w:p>
        </w:tc>
        <w:tc>
          <w:tcPr>
            <w:tcW w:w="4737" w:type="dxa"/>
            <w:shd w:val="clear" w:color="auto" w:fill="auto"/>
            <w:vAlign w:val="center"/>
          </w:tcPr>
          <w:p w14:paraId="158F52B9" w14:textId="77777777" w:rsidR="00EF6F22" w:rsidRPr="00E13761" w:rsidRDefault="00EF6F22" w:rsidP="00371719">
            <w:pPr>
              <w:spacing w:line="276" w:lineRule="auto"/>
              <w:jc w:val="center"/>
              <w:rPr>
                <w:rFonts w:ascii="Montserrat" w:hAnsi="Montserrat" w:cs="Times New Roman"/>
                <w:b/>
              </w:rPr>
            </w:pPr>
            <w:r w:rsidRPr="00E13761">
              <w:rPr>
                <w:rFonts w:ascii="Montserrat" w:hAnsi="Montserrat" w:cs="Times New Roman"/>
                <w:b/>
              </w:rPr>
              <w:t>DIP. ISELA MARTÍNEZ DÍAZ</w:t>
            </w:r>
          </w:p>
          <w:p w14:paraId="3665424C" w14:textId="77777777" w:rsidR="00EF6F22" w:rsidRPr="00E13761" w:rsidRDefault="00EF6F22" w:rsidP="00371719">
            <w:pPr>
              <w:spacing w:line="360" w:lineRule="auto"/>
              <w:jc w:val="center"/>
              <w:rPr>
                <w:rFonts w:ascii="Montserrat" w:hAnsi="Montserrat" w:cs="Times New Roman"/>
                <w:b/>
              </w:rPr>
            </w:pPr>
          </w:p>
        </w:tc>
      </w:tr>
      <w:bookmarkEnd w:id="1"/>
    </w:tbl>
    <w:p w14:paraId="40DECC54" w14:textId="77777777" w:rsidR="00EF6F22" w:rsidRDefault="00EF6F22" w:rsidP="00EF6F22">
      <w:pPr>
        <w:spacing w:line="240" w:lineRule="auto"/>
        <w:jc w:val="both"/>
        <w:rPr>
          <w:rFonts w:ascii="Montserrat" w:hAnsi="Montserrat" w:cs="Times New Roman"/>
          <w:bCs/>
          <w:sz w:val="16"/>
          <w:szCs w:val="16"/>
        </w:rPr>
      </w:pPr>
    </w:p>
    <w:p w14:paraId="3E519473" w14:textId="77777777" w:rsidR="00EF6F22" w:rsidRDefault="00EF6F22" w:rsidP="00EF6F22">
      <w:pPr>
        <w:spacing w:after="0" w:line="240" w:lineRule="auto"/>
        <w:jc w:val="both"/>
        <w:rPr>
          <w:rFonts w:ascii="Montserrat" w:hAnsi="Montserrat" w:cs="Times New Roman"/>
          <w:bCs/>
          <w:sz w:val="16"/>
          <w:szCs w:val="16"/>
        </w:rPr>
      </w:pPr>
    </w:p>
    <w:p w14:paraId="37D94718" w14:textId="77777777" w:rsidR="0042444A" w:rsidRDefault="0042444A" w:rsidP="00EF6F22">
      <w:pPr>
        <w:spacing w:after="0" w:line="240" w:lineRule="auto"/>
        <w:jc w:val="both"/>
        <w:rPr>
          <w:rFonts w:ascii="Montserrat" w:hAnsi="Montserrat" w:cs="Times New Roman"/>
          <w:bCs/>
          <w:sz w:val="16"/>
          <w:szCs w:val="16"/>
        </w:rPr>
      </w:pPr>
    </w:p>
    <w:p w14:paraId="18F517B3" w14:textId="77777777" w:rsidR="0042444A" w:rsidRDefault="0042444A" w:rsidP="00EF6F22">
      <w:pPr>
        <w:spacing w:after="0" w:line="240" w:lineRule="auto"/>
        <w:jc w:val="both"/>
        <w:rPr>
          <w:rFonts w:ascii="Montserrat" w:hAnsi="Montserrat" w:cs="Times New Roman"/>
          <w:bCs/>
          <w:sz w:val="16"/>
          <w:szCs w:val="16"/>
        </w:rPr>
      </w:pPr>
    </w:p>
    <w:p w14:paraId="0A4E1D97" w14:textId="77777777" w:rsidR="0042444A" w:rsidRDefault="0042444A" w:rsidP="00EF6F22">
      <w:pPr>
        <w:spacing w:after="0" w:line="240" w:lineRule="auto"/>
        <w:jc w:val="both"/>
        <w:rPr>
          <w:rFonts w:ascii="Montserrat" w:hAnsi="Montserrat" w:cs="Times New Roman"/>
          <w:bCs/>
          <w:sz w:val="16"/>
          <w:szCs w:val="16"/>
        </w:rPr>
      </w:pPr>
    </w:p>
    <w:p w14:paraId="1B69D473" w14:textId="77777777" w:rsidR="0042444A" w:rsidRDefault="0042444A" w:rsidP="00EF6F22">
      <w:pPr>
        <w:spacing w:after="0" w:line="240" w:lineRule="auto"/>
        <w:jc w:val="both"/>
        <w:rPr>
          <w:rFonts w:ascii="Montserrat" w:hAnsi="Montserrat" w:cs="Times New Roman"/>
          <w:bCs/>
          <w:sz w:val="16"/>
          <w:szCs w:val="16"/>
        </w:rPr>
      </w:pPr>
    </w:p>
    <w:p w14:paraId="3D3A44A0" w14:textId="71D1DF20" w:rsidR="00EF6F22" w:rsidRPr="00CF0614" w:rsidRDefault="00EF6F22" w:rsidP="00EF6F22">
      <w:pPr>
        <w:spacing w:after="0" w:line="240" w:lineRule="auto"/>
        <w:jc w:val="both"/>
        <w:rPr>
          <w:bCs/>
          <w:sz w:val="16"/>
          <w:szCs w:val="16"/>
        </w:rPr>
      </w:pPr>
      <w:r w:rsidRPr="00CF0614">
        <w:rPr>
          <w:rFonts w:ascii="Montserrat" w:hAnsi="Montserrat" w:cs="Times New Roman"/>
          <w:bCs/>
          <w:sz w:val="16"/>
          <w:szCs w:val="16"/>
        </w:rPr>
        <w:t xml:space="preserve">Esta hoja de firmas pertenece a la Proposición con carácter de Punto de Acuerdo, a fin de exhortar </w:t>
      </w:r>
      <w:r w:rsidR="00CF0614" w:rsidRPr="00CF0614">
        <w:rPr>
          <w:rFonts w:ascii="Montserrat" w:hAnsi="Montserrat" w:cs="Times New Roman"/>
          <w:bCs/>
          <w:sz w:val="16"/>
          <w:szCs w:val="16"/>
        </w:rPr>
        <w:t>al Titular del Poder Ejecutivo Federal para que, a través de la Secretaría de Infraestructura, Comunicaciones y Transportes, se destine el presupuesto, así como las acciones necesarias a fin de brindar el mantenimiento necesario y urgente a los tramos carreteros federales en el Estado</w:t>
      </w:r>
      <w:r w:rsidR="00CF0614">
        <w:rPr>
          <w:rFonts w:ascii="Montserrat" w:hAnsi="Montserrat" w:cs="Times New Roman"/>
          <w:bCs/>
          <w:sz w:val="16"/>
          <w:szCs w:val="16"/>
        </w:rPr>
        <w:t>.</w:t>
      </w:r>
    </w:p>
    <w:sectPr w:rsidR="00EF6F22" w:rsidRPr="00CF061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132D" w14:textId="77777777" w:rsidR="00EF6F22" w:rsidRDefault="00EF6F22" w:rsidP="00EF6F22">
      <w:pPr>
        <w:spacing w:after="0" w:line="240" w:lineRule="auto"/>
      </w:pPr>
      <w:r>
        <w:separator/>
      </w:r>
    </w:p>
  </w:endnote>
  <w:endnote w:type="continuationSeparator" w:id="0">
    <w:p w14:paraId="7E276771" w14:textId="77777777" w:rsidR="00EF6F22" w:rsidRDefault="00EF6F22" w:rsidP="00EF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42688"/>
      <w:docPartObj>
        <w:docPartGallery w:val="Page Numbers (Bottom of Page)"/>
        <w:docPartUnique/>
      </w:docPartObj>
    </w:sdtPr>
    <w:sdtEndPr/>
    <w:sdtContent>
      <w:p w14:paraId="4488577A" w14:textId="77777777" w:rsidR="005A2B3B" w:rsidRDefault="0042444A">
        <w:pPr>
          <w:pStyle w:val="Piedepgina"/>
          <w:jc w:val="center"/>
        </w:pPr>
        <w:r>
          <w:rPr>
            <w:noProof/>
          </w:rPr>
          <mc:AlternateContent>
            <mc:Choice Requires="wps">
              <w:drawing>
                <wp:inline distT="0" distB="0" distL="0" distR="0" wp14:anchorId="1151DA61" wp14:editId="0C3382E0">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D693C8E"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3D90AE53" w14:textId="77777777" w:rsidR="005A2B3B" w:rsidRDefault="0042444A">
        <w:pPr>
          <w:pStyle w:val="Piedepgina"/>
          <w:jc w:val="center"/>
        </w:pPr>
        <w:r>
          <w:fldChar w:fldCharType="begin"/>
        </w:r>
        <w:r>
          <w:instrText>PAGE    \* MERGEFORMAT</w:instrText>
        </w:r>
        <w:r>
          <w:fldChar w:fldCharType="separate"/>
        </w:r>
        <w:r>
          <w:rPr>
            <w:lang w:val="es-ES"/>
          </w:rPr>
          <w:t>2</w:t>
        </w:r>
        <w:r>
          <w:fldChar w:fldCharType="end"/>
        </w:r>
      </w:p>
    </w:sdtContent>
  </w:sdt>
  <w:p w14:paraId="727C792C" w14:textId="77777777" w:rsidR="005A2B3B" w:rsidRDefault="005C68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5A20" w14:textId="77777777" w:rsidR="00EF6F22" w:rsidRDefault="00EF6F22" w:rsidP="00EF6F22">
      <w:pPr>
        <w:spacing w:after="0" w:line="240" w:lineRule="auto"/>
      </w:pPr>
      <w:r>
        <w:separator/>
      </w:r>
    </w:p>
  </w:footnote>
  <w:footnote w:type="continuationSeparator" w:id="0">
    <w:p w14:paraId="754A87C2" w14:textId="77777777" w:rsidR="00EF6F22" w:rsidRDefault="00EF6F22" w:rsidP="00EF6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9259" w14:textId="77777777" w:rsidR="00B059EA" w:rsidRPr="00BB12D1" w:rsidRDefault="0042444A" w:rsidP="00B059EA">
    <w:pPr>
      <w:pStyle w:val="Encabezado"/>
      <w:tabs>
        <w:tab w:val="clear" w:pos="4419"/>
        <w:tab w:val="clear" w:pos="8838"/>
        <w:tab w:val="left" w:pos="5160"/>
      </w:tabs>
      <w:jc w:val="right"/>
      <w:rPr>
        <w:rFonts w:ascii="Times New Roman" w:hAnsi="Times New Roman" w:cs="Times New Roman"/>
        <w:b/>
        <w:bCs/>
        <w:noProof/>
        <w:lang w:eastAsia="es-MX"/>
      </w:rPr>
    </w:pPr>
    <w:r>
      <w:rPr>
        <w:rFonts w:ascii="Century Gothic" w:hAnsi="Century Gothic" w:cs="Arial"/>
        <w:b/>
        <w:noProof/>
        <w:lang w:eastAsia="es-MX"/>
      </w:rPr>
      <w:drawing>
        <wp:anchor distT="0" distB="0" distL="114300" distR="114300" simplePos="0" relativeHeight="251659264" behindDoc="0" locked="0" layoutInCell="1" allowOverlap="1" wp14:anchorId="658DED53" wp14:editId="10D688FC">
          <wp:simplePos x="0" y="0"/>
          <wp:positionH relativeFrom="column">
            <wp:posOffset>-537210</wp:posOffset>
          </wp:positionH>
          <wp:positionV relativeFrom="paragraph">
            <wp:posOffset>-201930</wp:posOffset>
          </wp:positionV>
          <wp:extent cx="638175" cy="638175"/>
          <wp:effectExtent l="0" t="0" r="9525" b="9525"/>
          <wp:wrapThrough wrapText="bothSides">
            <wp:wrapPolygon edited="0">
              <wp:start x="5803" y="0"/>
              <wp:lineTo x="3224" y="10316"/>
              <wp:lineTo x="0" y="17409"/>
              <wp:lineTo x="0" y="18699"/>
              <wp:lineTo x="3224" y="21278"/>
              <wp:lineTo x="18054" y="21278"/>
              <wp:lineTo x="21278" y="18699"/>
              <wp:lineTo x="19343" y="10316"/>
              <wp:lineTo x="17409" y="7093"/>
              <wp:lineTo x="11606" y="0"/>
              <wp:lineTo x="5803"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Pr="00BB12D1">
      <w:rPr>
        <w:rFonts w:ascii="Times New Roman" w:hAnsi="Times New Roman" w:cs="Times New Roman"/>
        <w:b/>
        <w:bCs/>
        <w:noProof/>
        <w:lang w:eastAsia="es-MX"/>
      </w:rPr>
      <w:t xml:space="preserve"> “2023, Centenario de la muerte del General Francisco Villa”</w:t>
    </w:r>
  </w:p>
  <w:p w14:paraId="444E1A07" w14:textId="77777777" w:rsidR="00B059EA" w:rsidRPr="00BB12D1" w:rsidRDefault="0042444A" w:rsidP="00B059EA">
    <w:pPr>
      <w:pStyle w:val="Encabezado"/>
      <w:tabs>
        <w:tab w:val="clear" w:pos="4419"/>
        <w:tab w:val="clear" w:pos="8838"/>
        <w:tab w:val="left" w:pos="5160"/>
      </w:tabs>
      <w:jc w:val="right"/>
      <w:rPr>
        <w:rFonts w:ascii="Times New Roman" w:hAnsi="Times New Roman" w:cs="Times New Roman"/>
        <w:b/>
        <w:bCs/>
      </w:rPr>
    </w:pPr>
    <w:r w:rsidRPr="00BB12D1">
      <w:rPr>
        <w:rFonts w:ascii="Times New Roman" w:hAnsi="Times New Roman" w:cs="Times New Roman"/>
        <w:b/>
        <w:bCs/>
        <w:noProof/>
        <w:lang w:eastAsia="es-MX"/>
      </w:rPr>
      <w:t>“2023, Cien años del Rotarismo en Chihuahua”</w:t>
    </w:r>
  </w:p>
  <w:p w14:paraId="03495324" w14:textId="77777777" w:rsidR="00A52137" w:rsidRDefault="005C68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22"/>
    <w:rsid w:val="000D4635"/>
    <w:rsid w:val="001736FE"/>
    <w:rsid w:val="00420D89"/>
    <w:rsid w:val="0042444A"/>
    <w:rsid w:val="005B550D"/>
    <w:rsid w:val="005C68C5"/>
    <w:rsid w:val="00830F34"/>
    <w:rsid w:val="00967BEA"/>
    <w:rsid w:val="00C265FC"/>
    <w:rsid w:val="00CF0614"/>
    <w:rsid w:val="00E43FF9"/>
    <w:rsid w:val="00E4658C"/>
    <w:rsid w:val="00EC19B2"/>
    <w:rsid w:val="00EF6F22"/>
    <w:rsid w:val="00F74F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25D6"/>
  <w15:chartTrackingRefBased/>
  <w15:docId w15:val="{9C4971ED-79D1-491C-B2C1-5D354D25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6F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F22"/>
  </w:style>
  <w:style w:type="paragraph" w:styleId="Piedepgina">
    <w:name w:val="footer"/>
    <w:basedOn w:val="Normal"/>
    <w:link w:val="PiedepginaCar"/>
    <w:uiPriority w:val="99"/>
    <w:unhideWhenUsed/>
    <w:rsid w:val="00EF6F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6F22"/>
  </w:style>
  <w:style w:type="paragraph" w:styleId="Textonotapie">
    <w:name w:val="footnote text"/>
    <w:basedOn w:val="Normal"/>
    <w:link w:val="TextonotapieCar"/>
    <w:uiPriority w:val="99"/>
    <w:semiHidden/>
    <w:unhideWhenUsed/>
    <w:rsid w:val="00EF6F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6F22"/>
    <w:rPr>
      <w:sz w:val="20"/>
      <w:szCs w:val="20"/>
    </w:rPr>
  </w:style>
  <w:style w:type="character" w:styleId="Refdenotaalpie">
    <w:name w:val="footnote reference"/>
    <w:basedOn w:val="Fuentedeprrafopredeter"/>
    <w:uiPriority w:val="99"/>
    <w:semiHidden/>
    <w:unhideWhenUsed/>
    <w:rsid w:val="00EF6F22"/>
    <w:rPr>
      <w:vertAlign w:val="superscript"/>
    </w:rPr>
  </w:style>
  <w:style w:type="table" w:styleId="Tablaconcuadrcula">
    <w:name w:val="Table Grid"/>
    <w:basedOn w:val="Tablanormal"/>
    <w:uiPriority w:val="39"/>
    <w:rsid w:val="00EF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dcterms:created xsi:type="dcterms:W3CDTF">2023-06-20T18:08:00Z</dcterms:created>
  <dcterms:modified xsi:type="dcterms:W3CDTF">2023-06-20T18:08:00Z</dcterms:modified>
</cp:coreProperties>
</file>