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7B1B28C8"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 xml:space="preserve">2 fracción IX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9F7926" w:rsidRPr="00ED0CEF">
        <w:rPr>
          <w:rFonts w:ascii="Arial" w:hAnsi="Arial" w:cs="Arial"/>
          <w:sz w:val="24"/>
          <w:szCs w:val="24"/>
        </w:rPr>
        <w:t xml:space="preserve">l </w:t>
      </w:r>
      <w:r w:rsidR="00A2736D">
        <w:rPr>
          <w:rFonts w:ascii="Arial" w:hAnsi="Arial" w:cs="Arial"/>
          <w:b/>
          <w:bCs/>
          <w:sz w:val="24"/>
          <w:szCs w:val="24"/>
        </w:rPr>
        <w:t>Presidente Municipal de Ciudad Juárez, Chihuahua, así como al cabildo de dicho municipio</w:t>
      </w:r>
      <w:r w:rsidR="00532033">
        <w:rPr>
          <w:rFonts w:ascii="Arial" w:hAnsi="Arial" w:cs="Arial"/>
          <w:b/>
          <w:bCs/>
          <w:sz w:val="24"/>
          <w:szCs w:val="24"/>
        </w:rPr>
        <w:t xml:space="preserve">, </w:t>
      </w:r>
      <w:r w:rsidR="00D96E75">
        <w:rPr>
          <w:rFonts w:ascii="Arial" w:hAnsi="Arial" w:cs="Arial"/>
          <w:b/>
          <w:sz w:val="24"/>
          <w:szCs w:val="24"/>
        </w:rPr>
        <w:t>c</w:t>
      </w:r>
      <w:r w:rsidR="009831F9">
        <w:rPr>
          <w:rFonts w:ascii="Arial" w:hAnsi="Arial" w:cs="Arial"/>
          <w:b/>
          <w:sz w:val="24"/>
          <w:szCs w:val="24"/>
        </w:rPr>
        <w:t xml:space="preserve">on la intencionalidad de que </w:t>
      </w:r>
      <w:r w:rsidR="00A2736D">
        <w:rPr>
          <w:rFonts w:ascii="Arial" w:hAnsi="Arial" w:cs="Arial"/>
          <w:b/>
          <w:sz w:val="24"/>
          <w:szCs w:val="24"/>
        </w:rPr>
        <w:t>concesionen a empresas juarenses, el mantenimiento y conservación de los parques de la ciudad, atendiendo a que éstos se encuentran en total abandono</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4EAC8665" w14:textId="04FF5F4D" w:rsidR="005A18CF" w:rsidRDefault="005A18CF" w:rsidP="000B3AF6">
      <w:pPr>
        <w:pStyle w:val="Sinespaciado"/>
        <w:spacing w:line="360" w:lineRule="auto"/>
        <w:jc w:val="both"/>
        <w:rPr>
          <w:rFonts w:ascii="Arial" w:hAnsi="Arial" w:cs="Arial"/>
        </w:rPr>
      </w:pPr>
      <w:r>
        <w:rPr>
          <w:rFonts w:ascii="Arial" w:hAnsi="Arial" w:cs="Arial"/>
        </w:rPr>
        <w:t>Terrenos con tubos oxidados no son parques.</w:t>
      </w:r>
    </w:p>
    <w:p w14:paraId="5CEFDDBC" w14:textId="77777777" w:rsidR="005A18CF" w:rsidRDefault="005A18CF" w:rsidP="000B3AF6">
      <w:pPr>
        <w:pStyle w:val="Sinespaciado"/>
        <w:spacing w:line="360" w:lineRule="auto"/>
        <w:jc w:val="both"/>
        <w:rPr>
          <w:rFonts w:ascii="Arial" w:hAnsi="Arial" w:cs="Arial"/>
        </w:rPr>
      </w:pPr>
    </w:p>
    <w:p w14:paraId="251E63B0" w14:textId="5C91B594" w:rsidR="00DE5DE7" w:rsidRDefault="00A2736D" w:rsidP="000B3AF6">
      <w:pPr>
        <w:pStyle w:val="Sinespaciado"/>
        <w:spacing w:line="360" w:lineRule="auto"/>
        <w:jc w:val="both"/>
        <w:rPr>
          <w:rFonts w:ascii="Arial" w:hAnsi="Arial" w:cs="Arial"/>
        </w:rPr>
      </w:pPr>
      <w:r>
        <w:rPr>
          <w:rFonts w:ascii="Arial" w:hAnsi="Arial" w:cs="Arial"/>
        </w:rPr>
        <w:t>El artículo 31 de la Convención sobre los derechos del niño otorga el</w:t>
      </w:r>
      <w:r w:rsidR="006B79A9">
        <w:rPr>
          <w:rFonts w:ascii="Arial" w:hAnsi="Arial" w:cs="Arial"/>
        </w:rPr>
        <w:t xml:space="preserve"> derecho al sano esparcimiento.</w:t>
      </w:r>
    </w:p>
    <w:p w14:paraId="0A6FB981" w14:textId="5E8CAFCC" w:rsidR="006B79A9" w:rsidRDefault="006B79A9" w:rsidP="000B3AF6">
      <w:pPr>
        <w:pStyle w:val="Sinespaciado"/>
        <w:spacing w:line="360" w:lineRule="auto"/>
        <w:jc w:val="both"/>
        <w:rPr>
          <w:rFonts w:ascii="Arial" w:hAnsi="Arial" w:cs="Arial"/>
        </w:rPr>
      </w:pPr>
    </w:p>
    <w:p w14:paraId="56411E31" w14:textId="0D46B2A8" w:rsidR="006B79A9" w:rsidRDefault="006B79A9" w:rsidP="000B3AF6">
      <w:pPr>
        <w:pStyle w:val="Sinespaciado"/>
        <w:spacing w:line="360" w:lineRule="auto"/>
        <w:jc w:val="both"/>
        <w:rPr>
          <w:rFonts w:ascii="Arial" w:hAnsi="Arial" w:cs="Arial"/>
        </w:rPr>
      </w:pPr>
      <w:r>
        <w:rPr>
          <w:rFonts w:ascii="Arial" w:hAnsi="Arial" w:cs="Arial"/>
        </w:rPr>
        <w:t>En la misma tesitura el párrafo noveno de nuestra Carta Magna, otorga el derecho humano al sano esparcimiento, de la siguiente manera: “</w:t>
      </w:r>
      <w:r w:rsidRPr="006B79A9">
        <w:rPr>
          <w:rFonts w:ascii="Arial" w:hAnsi="Arial" w:cs="Arial"/>
        </w:rPr>
        <w:t xml:space="preserve">En todas las decisiones y actuaciones del Estado se velará y cumplirá con el principio del interés superior de la niñez, garantizando de manera plena sus derechos. Los niños y las niñas tienen derecho a la satisfacción de sus </w:t>
      </w:r>
      <w:r w:rsidRPr="006B79A9">
        <w:rPr>
          <w:rFonts w:ascii="Arial" w:hAnsi="Arial" w:cs="Arial"/>
        </w:rPr>
        <w:lastRenderedPageBreak/>
        <w:t>necesidades de alimentación, salud, educación y sano esparcimiento para su desarrollo integral.</w:t>
      </w:r>
      <w:r>
        <w:rPr>
          <w:rFonts w:ascii="Arial" w:hAnsi="Arial" w:cs="Arial"/>
        </w:rPr>
        <w:t>”</w:t>
      </w:r>
    </w:p>
    <w:p w14:paraId="6C40924D" w14:textId="6C1D88F8" w:rsidR="006B79A9" w:rsidRDefault="006B79A9" w:rsidP="000B3AF6">
      <w:pPr>
        <w:pStyle w:val="Sinespaciado"/>
        <w:spacing w:line="360" w:lineRule="auto"/>
        <w:jc w:val="both"/>
        <w:rPr>
          <w:rFonts w:ascii="Arial" w:hAnsi="Arial" w:cs="Arial"/>
        </w:rPr>
      </w:pPr>
    </w:p>
    <w:p w14:paraId="441C9332" w14:textId="520BFA9C" w:rsidR="006B79A9" w:rsidRDefault="006B79A9" w:rsidP="000B3AF6">
      <w:pPr>
        <w:pStyle w:val="Sinespaciado"/>
        <w:spacing w:line="360" w:lineRule="auto"/>
        <w:jc w:val="both"/>
        <w:rPr>
          <w:rFonts w:ascii="Arial" w:hAnsi="Arial" w:cs="Arial"/>
        </w:rPr>
      </w:pPr>
      <w:r>
        <w:rPr>
          <w:rFonts w:ascii="Arial" w:hAnsi="Arial" w:cs="Arial"/>
        </w:rPr>
        <w:t>Dentro de este desarrollo integral, se encuentra la sana diversión para las niñas, niños y adolescentes, así como de manera extensiva para toda la comunidad.</w:t>
      </w:r>
    </w:p>
    <w:p w14:paraId="309A016C" w14:textId="6516A352" w:rsidR="006B79A9" w:rsidRDefault="006B79A9" w:rsidP="000B3AF6">
      <w:pPr>
        <w:pStyle w:val="Sinespaciado"/>
        <w:spacing w:line="360" w:lineRule="auto"/>
        <w:jc w:val="both"/>
        <w:rPr>
          <w:rFonts w:ascii="Arial" w:hAnsi="Arial" w:cs="Arial"/>
        </w:rPr>
      </w:pPr>
    </w:p>
    <w:p w14:paraId="30846173" w14:textId="79672C5D" w:rsidR="006B79A9" w:rsidRDefault="006B79A9" w:rsidP="000B3AF6">
      <w:pPr>
        <w:pStyle w:val="Sinespaciado"/>
        <w:spacing w:line="360" w:lineRule="auto"/>
        <w:jc w:val="both"/>
        <w:rPr>
          <w:rFonts w:ascii="Arial" w:hAnsi="Arial" w:cs="Arial"/>
        </w:rPr>
      </w:pPr>
      <w:r>
        <w:rPr>
          <w:rFonts w:ascii="Arial" w:hAnsi="Arial" w:cs="Arial"/>
        </w:rPr>
        <w:t>En el mismo orden de ideas la Ley de los Derechos de Niñas, Niños y Adolescentes del Estado de Chihuahua, les otorga este derecho</w:t>
      </w:r>
      <w:r w:rsidR="007913E7">
        <w:rPr>
          <w:rFonts w:ascii="Arial" w:hAnsi="Arial" w:cs="Arial"/>
        </w:rPr>
        <w:t>.</w:t>
      </w:r>
      <w:r>
        <w:rPr>
          <w:rFonts w:ascii="Arial" w:hAnsi="Arial" w:cs="Arial"/>
        </w:rPr>
        <w:t xml:space="preserve"> </w:t>
      </w:r>
    </w:p>
    <w:p w14:paraId="093785F3" w14:textId="369E0063" w:rsidR="006B79A9" w:rsidRDefault="006B79A9" w:rsidP="000B3AF6">
      <w:pPr>
        <w:pStyle w:val="Sinespaciado"/>
        <w:spacing w:line="360" w:lineRule="auto"/>
        <w:jc w:val="both"/>
        <w:rPr>
          <w:rFonts w:ascii="Arial" w:hAnsi="Arial" w:cs="Arial"/>
        </w:rPr>
      </w:pPr>
    </w:p>
    <w:p w14:paraId="6681B7F8" w14:textId="5758B538" w:rsidR="006B79A9" w:rsidRDefault="006B79A9" w:rsidP="000B3AF6">
      <w:pPr>
        <w:pStyle w:val="Sinespaciado"/>
        <w:spacing w:line="360" w:lineRule="auto"/>
        <w:jc w:val="both"/>
        <w:rPr>
          <w:rFonts w:ascii="Arial" w:hAnsi="Arial" w:cs="Arial"/>
        </w:rPr>
      </w:pPr>
      <w:r>
        <w:rPr>
          <w:rFonts w:ascii="Arial" w:hAnsi="Arial" w:cs="Arial"/>
        </w:rPr>
        <w:t>Ahora bien, el inciso g) de la fracción tercera del artículo 115 de la Constitución Política de los Estados Unidos Mexicanos, obliga a los municipios a tener bajo su cargo las funciones y los servicios públicos parques y jardines</w:t>
      </w:r>
      <w:r w:rsidR="007913E7">
        <w:rPr>
          <w:rFonts w:ascii="Arial" w:hAnsi="Arial" w:cs="Arial"/>
        </w:rPr>
        <w:t>, conservarlos, equiparlos y garantizar que el disfrute de ellos por parte de los habitantes de una ciudad.</w:t>
      </w:r>
    </w:p>
    <w:p w14:paraId="012D0914" w14:textId="7647E5BC" w:rsidR="007913E7" w:rsidRDefault="007913E7" w:rsidP="000B3AF6">
      <w:pPr>
        <w:pStyle w:val="Sinespaciado"/>
        <w:spacing w:line="360" w:lineRule="auto"/>
        <w:jc w:val="both"/>
        <w:rPr>
          <w:rFonts w:ascii="Arial" w:hAnsi="Arial" w:cs="Arial"/>
        </w:rPr>
      </w:pPr>
    </w:p>
    <w:p w14:paraId="3F454513" w14:textId="6C677BDC" w:rsidR="007913E7" w:rsidRDefault="007913E7" w:rsidP="000B3AF6">
      <w:pPr>
        <w:pStyle w:val="Sinespaciado"/>
        <w:spacing w:line="360" w:lineRule="auto"/>
        <w:jc w:val="both"/>
        <w:rPr>
          <w:rFonts w:ascii="Arial" w:hAnsi="Arial" w:cs="Arial"/>
        </w:rPr>
      </w:pPr>
      <w:r>
        <w:rPr>
          <w:rFonts w:ascii="Arial" w:hAnsi="Arial" w:cs="Arial"/>
        </w:rPr>
        <w:t xml:space="preserve">Sin embargo, en Ciudad Juárez, el Gobierno Municipal no conserva en buen estado los parques y jardines que se encuentran en la ciudad, </w:t>
      </w:r>
      <w:r w:rsidR="000B3AF6">
        <w:rPr>
          <w:rFonts w:ascii="Arial" w:hAnsi="Arial" w:cs="Arial"/>
        </w:rPr>
        <w:t>literalmente nuestros niños juegan en terrenos baldíos, llenos de hierbas y con unos tubos oxidados simulando que son jueguitos, ni se diga de los columpios y resbaladillas con que cuentan estos lotes baldíos, quebrados, oxidados, sin funcionar.</w:t>
      </w:r>
    </w:p>
    <w:p w14:paraId="59079032" w14:textId="1764BBE7" w:rsidR="000B3AF6" w:rsidRDefault="000B3AF6" w:rsidP="000B3AF6">
      <w:pPr>
        <w:pStyle w:val="Sinespaciado"/>
        <w:spacing w:line="360" w:lineRule="auto"/>
        <w:jc w:val="both"/>
        <w:rPr>
          <w:rFonts w:ascii="Arial" w:hAnsi="Arial" w:cs="Arial"/>
        </w:rPr>
      </w:pPr>
    </w:p>
    <w:p w14:paraId="310B342A" w14:textId="21C83F16" w:rsidR="000B3AF6" w:rsidRDefault="000B3AF6" w:rsidP="000B3AF6">
      <w:pPr>
        <w:pStyle w:val="Sinespaciado"/>
        <w:spacing w:line="360" w:lineRule="auto"/>
        <w:jc w:val="both"/>
        <w:rPr>
          <w:rFonts w:ascii="Arial" w:hAnsi="Arial" w:cs="Arial"/>
        </w:rPr>
      </w:pPr>
      <w:r>
        <w:rPr>
          <w:rFonts w:ascii="Arial" w:hAnsi="Arial" w:cs="Arial"/>
        </w:rPr>
        <w:t xml:space="preserve">Las áreas destinadas a que sean áreas verdes se encuentran llenas de hierbas secas, </w:t>
      </w:r>
      <w:r w:rsidR="00C95C59">
        <w:rPr>
          <w:rFonts w:ascii="Arial" w:hAnsi="Arial" w:cs="Arial"/>
        </w:rPr>
        <w:t>p</w:t>
      </w:r>
      <w:r>
        <w:rPr>
          <w:rFonts w:ascii="Arial" w:hAnsi="Arial" w:cs="Arial"/>
        </w:rPr>
        <w:t>or el evidente deterioro en el que se cuentan los parques que existen en la ciudad, es que nos damos cuenta que el municipio no tiene ni el interés ni la capacidad para mantenerlos en un estado digno para que puedan ser disfrutados por las familias juarenses.</w:t>
      </w:r>
    </w:p>
    <w:p w14:paraId="1A28F880" w14:textId="743327EA" w:rsidR="00C95C59" w:rsidRDefault="00C95C59" w:rsidP="000B3AF6">
      <w:pPr>
        <w:pStyle w:val="Sinespaciado"/>
        <w:spacing w:line="360" w:lineRule="auto"/>
        <w:jc w:val="both"/>
        <w:rPr>
          <w:rFonts w:ascii="Arial" w:hAnsi="Arial" w:cs="Arial"/>
        </w:rPr>
      </w:pPr>
    </w:p>
    <w:p w14:paraId="698F2C66" w14:textId="35E3DC1A" w:rsidR="00C95C59" w:rsidRDefault="00C95C59" w:rsidP="000B3AF6">
      <w:pPr>
        <w:pStyle w:val="Sinespaciado"/>
        <w:spacing w:line="360" w:lineRule="auto"/>
        <w:jc w:val="both"/>
        <w:rPr>
          <w:rFonts w:ascii="Arial" w:hAnsi="Arial" w:cs="Arial"/>
        </w:rPr>
      </w:pPr>
      <w:r>
        <w:rPr>
          <w:rFonts w:ascii="Arial" w:hAnsi="Arial" w:cs="Arial"/>
        </w:rPr>
        <w:t>Por ejemplo, en el parque Chamizal, se encuentran varias áreas con árboles secos, sin mantenimiento, y no se diga de los baños públicos, que se encuentran en pésimo estado, sucios, deteriorados y el mayor tiempo del día se encuentran cerrados.</w:t>
      </w:r>
    </w:p>
    <w:p w14:paraId="68E544DE" w14:textId="274B8912" w:rsidR="000B3AF6" w:rsidRDefault="000B3AF6" w:rsidP="000B3AF6">
      <w:pPr>
        <w:pStyle w:val="Sinespaciado"/>
        <w:spacing w:line="360" w:lineRule="auto"/>
        <w:jc w:val="both"/>
        <w:rPr>
          <w:rFonts w:ascii="Arial" w:hAnsi="Arial" w:cs="Arial"/>
        </w:rPr>
      </w:pPr>
    </w:p>
    <w:p w14:paraId="25DA48CB" w14:textId="3DA90ECC" w:rsidR="00C95C59" w:rsidRDefault="000B3AF6" w:rsidP="000B3AF6">
      <w:pPr>
        <w:pStyle w:val="Sinespaciado"/>
        <w:spacing w:line="360" w:lineRule="auto"/>
        <w:jc w:val="both"/>
        <w:rPr>
          <w:rFonts w:ascii="Arial" w:hAnsi="Arial" w:cs="Arial"/>
        </w:rPr>
      </w:pPr>
      <w:r>
        <w:rPr>
          <w:rFonts w:ascii="Arial" w:hAnsi="Arial" w:cs="Arial"/>
        </w:rPr>
        <w:t xml:space="preserve">Es por eso, que, a través del presente, es que se invita al gobierno municipal </w:t>
      </w:r>
      <w:r w:rsidR="00C95C59">
        <w:rPr>
          <w:rFonts w:ascii="Arial" w:hAnsi="Arial" w:cs="Arial"/>
        </w:rPr>
        <w:t xml:space="preserve">a que ejerza la facultad que le confiere el artículo 181 del Código Municipal para el Estado de Chihuahua, para que el mantenimiento y conservación de los parques del municipio de Juárez, sean </w:t>
      </w:r>
      <w:r w:rsidR="00C95C59">
        <w:rPr>
          <w:rFonts w:ascii="Arial" w:hAnsi="Arial" w:cs="Arial"/>
        </w:rPr>
        <w:lastRenderedPageBreak/>
        <w:t>concesionados a empresas juarenses o comités de vecinos, para que el municipio en lugar de sostener tanta nómina en la Dirección de Parques y Jardines, destine esos recursos al mantenimiento y conservación de las áreas de esparcimiento, es decir; que el municipio les pague a las empresas o comités de vecinos juarenses para que sean éstas las encargadas de mantener siempre en óptimas condiciones los parques de la ciudad</w:t>
      </w:r>
      <w:r w:rsidR="00704C02">
        <w:rPr>
          <w:rFonts w:ascii="Arial" w:hAnsi="Arial" w:cs="Arial"/>
        </w:rPr>
        <w:t xml:space="preserve"> y en caso de incumplir, inmediatamente retirar esa concesión y otorgarla a quien esté dispuesto a cumplir con el objetivo.</w:t>
      </w:r>
    </w:p>
    <w:p w14:paraId="19A976B6" w14:textId="2894D4B3" w:rsidR="00704C02" w:rsidRDefault="00704C02" w:rsidP="000B3AF6">
      <w:pPr>
        <w:pStyle w:val="Sinespaciado"/>
        <w:spacing w:line="360" w:lineRule="auto"/>
        <w:jc w:val="both"/>
        <w:rPr>
          <w:rFonts w:ascii="Arial" w:hAnsi="Arial" w:cs="Arial"/>
        </w:rPr>
      </w:pPr>
    </w:p>
    <w:p w14:paraId="70B0A360" w14:textId="2EB38059" w:rsidR="00704C02" w:rsidRDefault="00704C02" w:rsidP="000B3AF6">
      <w:pPr>
        <w:pStyle w:val="Sinespaciado"/>
        <w:spacing w:line="360" w:lineRule="auto"/>
        <w:jc w:val="both"/>
        <w:rPr>
          <w:rFonts w:ascii="Arial" w:hAnsi="Arial" w:cs="Arial"/>
        </w:rPr>
      </w:pPr>
      <w:r>
        <w:rPr>
          <w:rFonts w:ascii="Arial" w:hAnsi="Arial" w:cs="Arial"/>
        </w:rPr>
        <w:t xml:space="preserve">Es importante manifestarle a la comunidad juarense, que esta propuesta, por ningún motivo propone que al concesionar un parque éste se vaya a convertir en privado o que para ingresar a </w:t>
      </w:r>
      <w:proofErr w:type="spellStart"/>
      <w:r>
        <w:rPr>
          <w:rFonts w:ascii="Arial" w:hAnsi="Arial" w:cs="Arial"/>
        </w:rPr>
        <w:t>el</w:t>
      </w:r>
      <w:proofErr w:type="spellEnd"/>
      <w:r>
        <w:rPr>
          <w:rFonts w:ascii="Arial" w:hAnsi="Arial" w:cs="Arial"/>
        </w:rPr>
        <w:t xml:space="preserve"> se deba de pagar alguna entrada, el espíritu de la presente iniciativa, es que el municipio se encargue de pagar a empresas o comités de vecinos juarenses para que sean ellos quienes se encarguen del mantenimiento y conservación de los parques, esto sería un gran beneficio para las familias, ya que no habría pretexto para que nuestros parques se encuentren en excelentes condiciones, en cuanto a las áreas verdes, juegos, alumbrado, etc.</w:t>
      </w:r>
    </w:p>
    <w:p w14:paraId="374FA24F" w14:textId="557C1D6E" w:rsidR="00704C02" w:rsidRDefault="00704C02" w:rsidP="000B3AF6">
      <w:pPr>
        <w:pStyle w:val="Sinespaciado"/>
        <w:spacing w:line="360" w:lineRule="auto"/>
        <w:jc w:val="both"/>
        <w:rPr>
          <w:rFonts w:ascii="Arial" w:hAnsi="Arial" w:cs="Arial"/>
        </w:rPr>
      </w:pPr>
    </w:p>
    <w:p w14:paraId="1581FA87" w14:textId="0323A9A7" w:rsidR="00704C02" w:rsidRPr="00DE5DE7" w:rsidRDefault="00704C02" w:rsidP="000B3AF6">
      <w:pPr>
        <w:pStyle w:val="Sinespaciado"/>
        <w:spacing w:line="360" w:lineRule="auto"/>
        <w:jc w:val="both"/>
        <w:rPr>
          <w:rFonts w:ascii="Arial" w:hAnsi="Arial" w:cs="Arial"/>
        </w:rPr>
      </w:pPr>
      <w:r>
        <w:rPr>
          <w:rFonts w:ascii="Arial" w:hAnsi="Arial" w:cs="Arial"/>
        </w:rPr>
        <w:t xml:space="preserve">En pocas palabras, si el Presidente municipal de Ciudad Juárez, no puede con la responsabilidad de mantener y conservar en buenas condiciones os parques y jardines, que destine el recurso necesario para que terceros se encarguen de ello y así, nuestras familias tengamos lugares dignos </w:t>
      </w:r>
      <w:r w:rsidR="005A18CF">
        <w:rPr>
          <w:rFonts w:ascii="Arial" w:hAnsi="Arial" w:cs="Arial"/>
        </w:rPr>
        <w:t>para disfrutar del derecho al sano esparcimiento.</w:t>
      </w:r>
    </w:p>
    <w:p w14:paraId="4FA0113B" w14:textId="5D8D7383" w:rsidR="00DE5DE7" w:rsidRDefault="00DE5DE7" w:rsidP="000B3AF6">
      <w:pPr>
        <w:pStyle w:val="Sinespaciado"/>
        <w:spacing w:line="360" w:lineRule="auto"/>
        <w:jc w:val="both"/>
        <w:rPr>
          <w:rFonts w:ascii="Arial" w:hAnsi="Arial" w:cs="Arial"/>
          <w:sz w:val="24"/>
          <w:szCs w:val="24"/>
        </w:rPr>
      </w:pPr>
    </w:p>
    <w:p w14:paraId="0EE5B2B6" w14:textId="77777777" w:rsidR="009058C1" w:rsidRDefault="009058C1" w:rsidP="000B3AF6">
      <w:pPr>
        <w:pStyle w:val="Sinespaciado"/>
        <w:spacing w:line="360" w:lineRule="auto"/>
        <w:jc w:val="both"/>
        <w:rPr>
          <w:rFonts w:ascii="Arial" w:hAnsi="Arial" w:cs="Arial"/>
          <w:sz w:val="24"/>
          <w:szCs w:val="24"/>
        </w:rPr>
      </w:pPr>
    </w:p>
    <w:p w14:paraId="784E7ECC" w14:textId="3E744E1E" w:rsidR="00C557BF" w:rsidRDefault="00E54026" w:rsidP="00532033">
      <w:pPr>
        <w:pStyle w:val="Sinespaciado"/>
        <w:spacing w:line="360" w:lineRule="auto"/>
        <w:jc w:val="both"/>
        <w:rPr>
          <w:rFonts w:ascii="Arial" w:hAnsi="Arial" w:cs="Arial"/>
          <w:sz w:val="24"/>
          <w:szCs w:val="24"/>
        </w:rPr>
      </w:pPr>
      <w:r>
        <w:rPr>
          <w:rFonts w:ascii="Arial" w:hAnsi="Arial" w:cs="Arial"/>
          <w:sz w:val="24"/>
          <w:szCs w:val="24"/>
        </w:rPr>
        <w:t xml:space="preserve"> </w:t>
      </w:r>
    </w:p>
    <w:p w14:paraId="363E6ADE" w14:textId="0EF492BD"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40F3A6CC" w14:textId="77777777" w:rsidR="00717B72" w:rsidRDefault="00717B72" w:rsidP="00CF0543">
      <w:pPr>
        <w:pStyle w:val="Sinespaciado"/>
        <w:spacing w:line="360" w:lineRule="auto"/>
        <w:jc w:val="both"/>
        <w:rPr>
          <w:rFonts w:ascii="Arial" w:hAnsi="Arial" w:cs="Arial"/>
          <w:b/>
          <w:sz w:val="24"/>
          <w:szCs w:val="24"/>
        </w:rPr>
      </w:pPr>
    </w:p>
    <w:p w14:paraId="0A8205F7" w14:textId="412161D2"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lastRenderedPageBreak/>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xml:space="preserve">, exhorta respetuosamente al </w:t>
      </w:r>
      <w:r w:rsidR="005A18CF" w:rsidRPr="005A18CF">
        <w:rPr>
          <w:rFonts w:ascii="Arial" w:hAnsi="Arial" w:cs="Arial"/>
          <w:b/>
          <w:bCs/>
          <w:sz w:val="24"/>
          <w:szCs w:val="24"/>
        </w:rPr>
        <w:t xml:space="preserve">Presidente Municipal de Ciudad Juárez, Chihuahua, así como al cabildo de dicho municipio, con la intencionalidad de que concesionen a empresas </w:t>
      </w:r>
      <w:r w:rsidR="005A18CF">
        <w:rPr>
          <w:rFonts w:ascii="Arial" w:hAnsi="Arial" w:cs="Arial"/>
          <w:b/>
          <w:bCs/>
          <w:sz w:val="24"/>
          <w:szCs w:val="24"/>
        </w:rPr>
        <w:t xml:space="preserve">o a comités de vecinos </w:t>
      </w:r>
      <w:r w:rsidR="005A18CF" w:rsidRPr="005A18CF">
        <w:rPr>
          <w:rFonts w:ascii="Arial" w:hAnsi="Arial" w:cs="Arial"/>
          <w:b/>
          <w:bCs/>
          <w:sz w:val="24"/>
          <w:szCs w:val="24"/>
        </w:rPr>
        <w:t>juarenses, el mantenimiento y conservación de los parques de la ciudad, atendiendo a que éstos se encuentran en total abandono</w:t>
      </w:r>
      <w:r w:rsidR="00717B72">
        <w:rPr>
          <w:rFonts w:ascii="Arial" w:hAnsi="Arial" w:cs="Arial"/>
          <w:b/>
          <w:sz w:val="24"/>
          <w:szCs w:val="24"/>
        </w:rPr>
        <w:t>.</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7068CDA6"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00423B09">
        <w:rPr>
          <w:rFonts w:ascii="Arial" w:hAnsi="Arial" w:cs="Arial"/>
          <w:color w:val="000000"/>
          <w:spacing w:val="9"/>
          <w:lang w:val="es-ES_tradnl"/>
        </w:rPr>
        <w:t>l día 30</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292ACD">
        <w:rPr>
          <w:rFonts w:ascii="Arial" w:hAnsi="Arial" w:cs="Arial"/>
          <w:color w:val="000000"/>
          <w:spacing w:val="1"/>
          <w:position w:val="-1"/>
          <w:lang w:val="es-ES_tradnl"/>
        </w:rPr>
        <w:t>mayo</w:t>
      </w:r>
      <w:r w:rsidR="00D83174">
        <w:rPr>
          <w:rFonts w:ascii="Arial" w:hAnsi="Arial" w:cs="Arial"/>
          <w:color w:val="000000"/>
          <w:spacing w:val="1"/>
          <w:position w:val="-1"/>
          <w:lang w:val="es-ES_tradnl"/>
        </w:rPr>
        <w:t xml:space="preserve"> del año 2023</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77777777" w:rsidR="00F478E0" w:rsidRPr="00D83174"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1D6133F6" w14:textId="013646EF" w:rsidR="00F478E0" w:rsidRPr="00D83174" w:rsidRDefault="00F478E0"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D83174" w:rsidRPr="00D83174" w14:paraId="78CEB4CF" w14:textId="77777777" w:rsidTr="00A8174F">
        <w:tc>
          <w:tcPr>
            <w:tcW w:w="4414" w:type="dxa"/>
          </w:tcPr>
          <w:p w14:paraId="05811EC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58789EB"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Saúl Mireles Corral</w:t>
            </w:r>
          </w:p>
        </w:tc>
        <w:tc>
          <w:tcPr>
            <w:tcW w:w="4488" w:type="dxa"/>
          </w:tcPr>
          <w:p w14:paraId="7BC2E857"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7F5847FD" w14:textId="77777777" w:rsidR="00D83174" w:rsidRPr="00D83174" w:rsidRDefault="00D83174" w:rsidP="00A8174F">
            <w:pPr>
              <w:spacing w:after="200" w:line="276" w:lineRule="auto"/>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Rocío Guadalupe Sarmiento Rufino</w:t>
            </w:r>
          </w:p>
        </w:tc>
      </w:tr>
      <w:tr w:rsidR="00D83174" w:rsidRPr="00D83174" w14:paraId="60C508CC" w14:textId="77777777" w:rsidTr="00A8174F">
        <w:tc>
          <w:tcPr>
            <w:tcW w:w="4414" w:type="dxa"/>
          </w:tcPr>
          <w:p w14:paraId="2CFB6BC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4636207"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Mario Rodríguez Saldaña</w:t>
            </w:r>
          </w:p>
        </w:tc>
        <w:tc>
          <w:tcPr>
            <w:tcW w:w="4488" w:type="dxa"/>
          </w:tcPr>
          <w:p w14:paraId="33B4761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2D2432FE"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Pérez Pavía</w:t>
            </w:r>
          </w:p>
        </w:tc>
      </w:tr>
      <w:tr w:rsidR="00D83174" w:rsidRPr="00D83174" w14:paraId="066BE148" w14:textId="77777777" w:rsidTr="00A8174F">
        <w:tc>
          <w:tcPr>
            <w:tcW w:w="4414" w:type="dxa"/>
          </w:tcPr>
          <w:p w14:paraId="01EF61B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57854B27"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Ana Margarita </w:t>
            </w:r>
            <w:proofErr w:type="spellStart"/>
            <w:r w:rsidRPr="00D83174">
              <w:rPr>
                <w:rFonts w:ascii="Arial" w:eastAsia="Calibri" w:hAnsi="Arial" w:cs="Arial"/>
                <w:b/>
                <w:sz w:val="20"/>
                <w:szCs w:val="20"/>
              </w:rPr>
              <w:t>Blackaller</w:t>
            </w:r>
            <w:proofErr w:type="spellEnd"/>
            <w:r w:rsidRPr="00D83174">
              <w:rPr>
                <w:rFonts w:ascii="Arial" w:eastAsia="Calibri" w:hAnsi="Arial" w:cs="Arial"/>
                <w:b/>
                <w:sz w:val="20"/>
                <w:szCs w:val="20"/>
              </w:rPr>
              <w:t xml:space="preserve"> Prieto</w:t>
            </w:r>
          </w:p>
        </w:tc>
        <w:tc>
          <w:tcPr>
            <w:tcW w:w="4488" w:type="dxa"/>
          </w:tcPr>
          <w:p w14:paraId="2FA0F98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D9273A8"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Marisela Terrazas Muñoz</w:t>
            </w:r>
          </w:p>
        </w:tc>
      </w:tr>
      <w:tr w:rsidR="00D83174" w:rsidRPr="00D83174" w14:paraId="4663E118" w14:textId="77777777" w:rsidTr="00A8174F">
        <w:tc>
          <w:tcPr>
            <w:tcW w:w="4414" w:type="dxa"/>
          </w:tcPr>
          <w:p w14:paraId="73AE342F"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7D14F5A4"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José Alfredo Chávez Madrid</w:t>
            </w:r>
          </w:p>
        </w:tc>
        <w:tc>
          <w:tcPr>
            <w:tcW w:w="4488" w:type="dxa"/>
          </w:tcPr>
          <w:p w14:paraId="28209D79"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0645FF68"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Roberto Marcelino Carreón Huitrón</w:t>
            </w:r>
          </w:p>
        </w:tc>
      </w:tr>
      <w:tr w:rsidR="00D83174" w:rsidRPr="00D83174" w14:paraId="1E6D0143" w14:textId="77777777" w:rsidTr="00A8174F">
        <w:tc>
          <w:tcPr>
            <w:tcW w:w="4414" w:type="dxa"/>
          </w:tcPr>
          <w:p w14:paraId="00BF24EC"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3FF824FC"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Luis Alberto Aguilar Lozoya</w:t>
            </w:r>
          </w:p>
        </w:tc>
        <w:tc>
          <w:tcPr>
            <w:tcW w:w="4488" w:type="dxa"/>
          </w:tcPr>
          <w:p w14:paraId="2DAFBAA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9997010"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Diana Ivette Pereda Gutiérrez</w:t>
            </w:r>
          </w:p>
        </w:tc>
      </w:tr>
      <w:tr w:rsidR="00D83174" w:rsidRPr="00D83174" w14:paraId="4898C192" w14:textId="77777777" w:rsidTr="00A8174F">
        <w:tc>
          <w:tcPr>
            <w:tcW w:w="4414" w:type="dxa"/>
          </w:tcPr>
          <w:p w14:paraId="56D62CF2" w14:textId="77777777" w:rsidR="00D83174" w:rsidRPr="00D83174" w:rsidRDefault="00D83174" w:rsidP="00A8174F">
            <w:pPr>
              <w:pBdr>
                <w:bottom w:val="single" w:sz="12" w:space="1" w:color="auto"/>
              </w:pBdr>
              <w:spacing w:after="200" w:line="276" w:lineRule="auto"/>
              <w:rPr>
                <w:rFonts w:ascii="Arial" w:eastAsia="Calibri" w:hAnsi="Arial" w:cs="Arial"/>
                <w:b/>
                <w:sz w:val="20"/>
                <w:szCs w:val="20"/>
              </w:rPr>
            </w:pPr>
          </w:p>
          <w:p w14:paraId="7187364C"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lastRenderedPageBreak/>
              <w:t>Dip</w:t>
            </w:r>
            <w:proofErr w:type="spellEnd"/>
            <w:r w:rsidRPr="00D83174">
              <w:rPr>
                <w:rFonts w:ascii="Arial" w:eastAsia="Calibri" w:hAnsi="Arial" w:cs="Arial"/>
                <w:b/>
                <w:sz w:val="20"/>
                <w:szCs w:val="20"/>
              </w:rPr>
              <w:t>. Gabriel Ángel García Cantú</w:t>
            </w:r>
          </w:p>
        </w:tc>
        <w:tc>
          <w:tcPr>
            <w:tcW w:w="4488" w:type="dxa"/>
          </w:tcPr>
          <w:p w14:paraId="6B3B0182"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51B5DAD3"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lastRenderedPageBreak/>
              <w:t>Dip</w:t>
            </w:r>
            <w:proofErr w:type="spellEnd"/>
            <w:r w:rsidRPr="00D83174">
              <w:rPr>
                <w:rFonts w:ascii="Arial" w:eastAsia="Calibri" w:hAnsi="Arial" w:cs="Arial"/>
                <w:b/>
                <w:sz w:val="20"/>
                <w:szCs w:val="20"/>
              </w:rPr>
              <w:t>. Rosa Isela Martínez Díaz</w:t>
            </w:r>
          </w:p>
        </w:tc>
      </w:tr>
      <w:tr w:rsidR="00D83174" w:rsidRPr="00D83174" w14:paraId="153581F4" w14:textId="77777777" w:rsidTr="00A8174F">
        <w:tc>
          <w:tcPr>
            <w:tcW w:w="4414" w:type="dxa"/>
          </w:tcPr>
          <w:p w14:paraId="2746CD9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624AD620"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Carlos Olson San Vicente</w:t>
            </w:r>
          </w:p>
        </w:tc>
        <w:tc>
          <w:tcPr>
            <w:tcW w:w="4488" w:type="dxa"/>
          </w:tcPr>
          <w:p w14:paraId="6C057E83" w14:textId="77777777" w:rsidR="00D83174" w:rsidRPr="00D83174" w:rsidRDefault="00D83174" w:rsidP="00A8174F">
            <w:pPr>
              <w:spacing w:after="200" w:line="276" w:lineRule="auto"/>
              <w:jc w:val="center"/>
              <w:rPr>
                <w:rFonts w:ascii="Arial" w:eastAsia="Calibri" w:hAnsi="Arial" w:cs="Arial"/>
                <w:b/>
                <w:sz w:val="20"/>
                <w:szCs w:val="20"/>
              </w:rPr>
            </w:pPr>
          </w:p>
          <w:p w14:paraId="29D34F38" w14:textId="5757E190" w:rsidR="00D83174" w:rsidRPr="00D83174" w:rsidRDefault="00D83174" w:rsidP="00A8174F">
            <w:pPr>
              <w:pBdr>
                <w:top w:val="single" w:sz="12" w:space="1" w:color="auto"/>
                <w:bottom w:val="single" w:sz="12" w:space="1" w:color="auto"/>
              </w:pBd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Andrea Daniela Flores Chacón</w:t>
            </w:r>
          </w:p>
          <w:p w14:paraId="6175290D" w14:textId="77777777" w:rsidR="00D83174" w:rsidRPr="00D83174" w:rsidRDefault="00D83174" w:rsidP="00A8174F">
            <w:pPr>
              <w:pBdr>
                <w:top w:val="single" w:sz="12" w:space="1" w:color="auto"/>
                <w:bottom w:val="single" w:sz="12" w:space="1" w:color="auto"/>
              </w:pBdr>
              <w:spacing w:after="200" w:line="276" w:lineRule="auto"/>
              <w:jc w:val="center"/>
              <w:rPr>
                <w:rFonts w:ascii="Arial" w:eastAsia="Calibri" w:hAnsi="Arial" w:cs="Arial"/>
                <w:b/>
                <w:sz w:val="20"/>
                <w:szCs w:val="20"/>
              </w:rPr>
            </w:pPr>
          </w:p>
          <w:p w14:paraId="5DB21DFE" w14:textId="2B32E36B"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Yesenia Guadalupe Reyes </w:t>
            </w:r>
            <w:proofErr w:type="spellStart"/>
            <w:r w:rsidRPr="00D83174">
              <w:rPr>
                <w:rFonts w:ascii="Arial" w:eastAsia="Calibri" w:hAnsi="Arial" w:cs="Arial"/>
                <w:b/>
                <w:sz w:val="20"/>
                <w:szCs w:val="20"/>
              </w:rPr>
              <w:t>Calzadías</w:t>
            </w:r>
            <w:proofErr w:type="spellEnd"/>
          </w:p>
        </w:tc>
      </w:tr>
      <w:tr w:rsidR="00D83174" w:rsidRPr="00D83174" w14:paraId="4C142B50" w14:textId="77777777" w:rsidTr="00A8174F">
        <w:tc>
          <w:tcPr>
            <w:tcW w:w="4414" w:type="dxa"/>
          </w:tcPr>
          <w:p w14:paraId="40C7179A" w14:textId="77777777" w:rsidR="00D83174" w:rsidRPr="00D83174" w:rsidRDefault="00D83174" w:rsidP="00A8174F">
            <w:pPr>
              <w:spacing w:after="200" w:line="276" w:lineRule="auto"/>
              <w:jc w:val="center"/>
              <w:rPr>
                <w:rFonts w:ascii="Arial" w:eastAsia="Calibri" w:hAnsi="Arial" w:cs="Arial"/>
                <w:sz w:val="20"/>
                <w:szCs w:val="20"/>
              </w:rPr>
            </w:pPr>
          </w:p>
        </w:tc>
        <w:tc>
          <w:tcPr>
            <w:tcW w:w="4488" w:type="dxa"/>
          </w:tcPr>
          <w:p w14:paraId="30E13DFF" w14:textId="77777777" w:rsidR="00D83174" w:rsidRPr="00D83174" w:rsidRDefault="00D83174" w:rsidP="00A8174F">
            <w:pPr>
              <w:spacing w:after="200" w:line="276" w:lineRule="auto"/>
              <w:jc w:val="center"/>
              <w:rPr>
                <w:rFonts w:ascii="Arial" w:eastAsia="Calibri" w:hAnsi="Arial" w:cs="Arial"/>
                <w:sz w:val="20"/>
                <w:szCs w:val="20"/>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4D6EC419" w:rsidR="00F478E0" w:rsidRPr="00F478E0" w:rsidRDefault="00F478E0" w:rsidP="005A18CF">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w:t>
            </w:r>
            <w:r w:rsidR="001B1EA1">
              <w:rPr>
                <w:rFonts w:ascii="Arial" w:hAnsi="Arial" w:cs="Arial"/>
                <w:sz w:val="10"/>
                <w:szCs w:val="10"/>
              </w:rPr>
              <w:t xml:space="preserve">a fin de exhortar al </w:t>
            </w:r>
            <w:r w:rsidR="005A18CF" w:rsidRPr="005A18CF">
              <w:rPr>
                <w:rFonts w:ascii="Arial" w:hAnsi="Arial" w:cs="Arial"/>
                <w:sz w:val="10"/>
                <w:szCs w:val="10"/>
              </w:rPr>
              <w:t>Presidente Municipal de Ciudad Juárez, Chihuahua, así como al cabildo de dicho municipio, con la intencionalidad de que concesionen a empresas juarenses, el mantenimiento y conservación de los parques de la ciudad, atendiendo a que éstos se encuentran en total abandono</w:t>
            </w:r>
            <w:r w:rsidR="005A18CF">
              <w:rPr>
                <w:rFonts w:ascii="Arial" w:hAnsi="Arial" w:cs="Arial"/>
                <w:sz w:val="10"/>
                <w:szCs w:val="10"/>
              </w:rPr>
              <w:t>.</w:t>
            </w:r>
          </w:p>
        </w:tc>
      </w:tr>
    </w:tbl>
    <w:p w14:paraId="3CC61A4F" w14:textId="474F9163" w:rsidR="00520A71" w:rsidRDefault="00520A71" w:rsidP="00ED0CEF">
      <w:pPr>
        <w:spacing w:line="360" w:lineRule="auto"/>
        <w:jc w:val="center"/>
        <w:rPr>
          <w:rFonts w:ascii="Arial" w:eastAsia="Century Gothic" w:hAnsi="Arial" w:cs="Arial"/>
          <w:b/>
        </w:rPr>
      </w:pPr>
    </w:p>
    <w:p w14:paraId="52896006" w14:textId="31DF64D8" w:rsidR="00520A71" w:rsidRDefault="00520A71" w:rsidP="00520A71">
      <w:pPr>
        <w:rPr>
          <w:rFonts w:ascii="Arial" w:eastAsia="Century Gothic" w:hAnsi="Arial" w:cs="Arial"/>
        </w:rPr>
      </w:pPr>
    </w:p>
    <w:p w14:paraId="622C7EBE" w14:textId="34089014" w:rsidR="00115FA6" w:rsidRPr="00520A71" w:rsidRDefault="00520A71" w:rsidP="00520A71">
      <w:pPr>
        <w:tabs>
          <w:tab w:val="left" w:pos="2825"/>
        </w:tabs>
        <w:rPr>
          <w:rFonts w:ascii="Arial" w:eastAsia="Century Gothic" w:hAnsi="Arial" w:cs="Arial"/>
        </w:rPr>
      </w:pPr>
      <w:r>
        <w:rPr>
          <w:rFonts w:ascii="Arial" w:eastAsia="Century Gothic" w:hAnsi="Arial" w:cs="Arial"/>
        </w:rPr>
        <w:tab/>
      </w:r>
    </w:p>
    <w:sectPr w:rsidR="00115FA6" w:rsidRPr="00520A7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354DF" w14:textId="77777777" w:rsidR="006508A4" w:rsidRDefault="006508A4" w:rsidP="00D003A3">
      <w:r>
        <w:separator/>
      </w:r>
    </w:p>
  </w:endnote>
  <w:endnote w:type="continuationSeparator" w:id="0">
    <w:p w14:paraId="26971AB6" w14:textId="77777777" w:rsidR="006508A4" w:rsidRDefault="006508A4"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704C02" w:rsidRDefault="00704C0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022DA8EA" w:rsidR="00704C02" w:rsidRPr="00017204" w:rsidRDefault="00704C0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23B09">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022DA8EA" w:rsidR="00704C02" w:rsidRPr="00017204" w:rsidRDefault="00704C0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23B09">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704C02" w:rsidRDefault="00704C0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803A0" w14:textId="77777777" w:rsidR="006508A4" w:rsidRDefault="006508A4" w:rsidP="00D003A3">
      <w:r>
        <w:separator/>
      </w:r>
    </w:p>
  </w:footnote>
  <w:footnote w:type="continuationSeparator" w:id="0">
    <w:p w14:paraId="2CEBE3C3" w14:textId="77777777" w:rsidR="006508A4" w:rsidRDefault="006508A4"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704C02" w:rsidRDefault="00704C02">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704C02" w:rsidRDefault="00704C02">
    <w:pPr>
      <w:widowControl w:val="0"/>
      <w:autoSpaceDE w:val="0"/>
      <w:autoSpaceDN w:val="0"/>
      <w:adjustRightInd w:val="0"/>
      <w:spacing w:line="200" w:lineRule="exact"/>
      <w:rPr>
        <w:sz w:val="20"/>
        <w:szCs w:val="20"/>
      </w:rPr>
    </w:pPr>
  </w:p>
  <w:p w14:paraId="2EBDC6A2" w14:textId="77777777" w:rsidR="00704C02" w:rsidRDefault="00704C02">
    <w:pPr>
      <w:widowControl w:val="0"/>
      <w:autoSpaceDE w:val="0"/>
      <w:autoSpaceDN w:val="0"/>
      <w:adjustRightInd w:val="0"/>
      <w:spacing w:line="200" w:lineRule="exact"/>
      <w:rPr>
        <w:sz w:val="20"/>
        <w:szCs w:val="20"/>
      </w:rPr>
    </w:pPr>
  </w:p>
  <w:p w14:paraId="4179F763" w14:textId="77777777" w:rsidR="00704C02" w:rsidRDefault="00704C02">
    <w:pPr>
      <w:widowControl w:val="0"/>
      <w:autoSpaceDE w:val="0"/>
      <w:autoSpaceDN w:val="0"/>
      <w:adjustRightInd w:val="0"/>
      <w:spacing w:line="200" w:lineRule="exact"/>
      <w:rPr>
        <w:sz w:val="20"/>
        <w:szCs w:val="20"/>
      </w:rPr>
    </w:pPr>
  </w:p>
  <w:p w14:paraId="7F147630" w14:textId="77777777" w:rsidR="00704C02" w:rsidRDefault="00704C02">
    <w:pPr>
      <w:widowControl w:val="0"/>
      <w:autoSpaceDE w:val="0"/>
      <w:autoSpaceDN w:val="0"/>
      <w:adjustRightInd w:val="0"/>
      <w:spacing w:line="200" w:lineRule="exact"/>
      <w:rPr>
        <w:sz w:val="20"/>
        <w:szCs w:val="20"/>
      </w:rPr>
    </w:pPr>
  </w:p>
  <w:p w14:paraId="4F071EDA" w14:textId="77777777" w:rsidR="00704C02" w:rsidRDefault="00704C02">
    <w:pPr>
      <w:widowControl w:val="0"/>
      <w:autoSpaceDE w:val="0"/>
      <w:autoSpaceDN w:val="0"/>
      <w:adjustRightInd w:val="0"/>
      <w:spacing w:line="200" w:lineRule="exact"/>
      <w:rPr>
        <w:sz w:val="20"/>
        <w:szCs w:val="20"/>
      </w:rPr>
    </w:pPr>
  </w:p>
  <w:p w14:paraId="5F375E25" w14:textId="77777777" w:rsidR="00704C02" w:rsidRDefault="00704C02">
    <w:pPr>
      <w:widowControl w:val="0"/>
      <w:autoSpaceDE w:val="0"/>
      <w:autoSpaceDN w:val="0"/>
      <w:adjustRightInd w:val="0"/>
      <w:spacing w:line="200" w:lineRule="exact"/>
      <w:rPr>
        <w:sz w:val="20"/>
        <w:szCs w:val="20"/>
      </w:rPr>
    </w:pPr>
  </w:p>
  <w:p w14:paraId="6A23A02F" w14:textId="3E8F8CBD" w:rsidR="00704C02" w:rsidRDefault="00704C0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7F2B"/>
    <w:rsid w:val="00061AA9"/>
    <w:rsid w:val="00061FF4"/>
    <w:rsid w:val="00076ED4"/>
    <w:rsid w:val="0008091A"/>
    <w:rsid w:val="00082056"/>
    <w:rsid w:val="00084E26"/>
    <w:rsid w:val="000B3AF6"/>
    <w:rsid w:val="000B4523"/>
    <w:rsid w:val="000C14D0"/>
    <w:rsid w:val="0010612F"/>
    <w:rsid w:val="00106219"/>
    <w:rsid w:val="00112D49"/>
    <w:rsid w:val="00112E47"/>
    <w:rsid w:val="00115FA6"/>
    <w:rsid w:val="00121981"/>
    <w:rsid w:val="00130AC2"/>
    <w:rsid w:val="00132A26"/>
    <w:rsid w:val="00140D4B"/>
    <w:rsid w:val="0016774B"/>
    <w:rsid w:val="00172D2B"/>
    <w:rsid w:val="00176204"/>
    <w:rsid w:val="001B1EA1"/>
    <w:rsid w:val="001B61B2"/>
    <w:rsid w:val="001B7D8F"/>
    <w:rsid w:val="001D225F"/>
    <w:rsid w:val="001D3394"/>
    <w:rsid w:val="001F0724"/>
    <w:rsid w:val="00200723"/>
    <w:rsid w:val="00200CC1"/>
    <w:rsid w:val="00203722"/>
    <w:rsid w:val="00206695"/>
    <w:rsid w:val="00242F0A"/>
    <w:rsid w:val="00265A21"/>
    <w:rsid w:val="00274704"/>
    <w:rsid w:val="00292ACD"/>
    <w:rsid w:val="002C20E1"/>
    <w:rsid w:val="002C54EC"/>
    <w:rsid w:val="002D3DB3"/>
    <w:rsid w:val="002E0739"/>
    <w:rsid w:val="003001E7"/>
    <w:rsid w:val="00341336"/>
    <w:rsid w:val="00347BF6"/>
    <w:rsid w:val="00365560"/>
    <w:rsid w:val="00373930"/>
    <w:rsid w:val="0037634C"/>
    <w:rsid w:val="00380ADE"/>
    <w:rsid w:val="00392ECE"/>
    <w:rsid w:val="003E1E7B"/>
    <w:rsid w:val="003E3D72"/>
    <w:rsid w:val="003F3A70"/>
    <w:rsid w:val="004038D9"/>
    <w:rsid w:val="00420BFA"/>
    <w:rsid w:val="00423B09"/>
    <w:rsid w:val="0043443A"/>
    <w:rsid w:val="004572B9"/>
    <w:rsid w:val="004D342B"/>
    <w:rsid w:val="004D54A8"/>
    <w:rsid w:val="004E7C84"/>
    <w:rsid w:val="004F5190"/>
    <w:rsid w:val="004F551C"/>
    <w:rsid w:val="004F6F7F"/>
    <w:rsid w:val="00516288"/>
    <w:rsid w:val="0051661A"/>
    <w:rsid w:val="00517A31"/>
    <w:rsid w:val="00520A71"/>
    <w:rsid w:val="005312E2"/>
    <w:rsid w:val="00531545"/>
    <w:rsid w:val="00532033"/>
    <w:rsid w:val="00536719"/>
    <w:rsid w:val="00540AD7"/>
    <w:rsid w:val="005574CD"/>
    <w:rsid w:val="00562B70"/>
    <w:rsid w:val="00572F00"/>
    <w:rsid w:val="00573233"/>
    <w:rsid w:val="00573DD8"/>
    <w:rsid w:val="005A18CF"/>
    <w:rsid w:val="005A3087"/>
    <w:rsid w:val="005B65C6"/>
    <w:rsid w:val="005E77DE"/>
    <w:rsid w:val="0060616B"/>
    <w:rsid w:val="006125CB"/>
    <w:rsid w:val="00632FFA"/>
    <w:rsid w:val="00640936"/>
    <w:rsid w:val="00647D61"/>
    <w:rsid w:val="006508A4"/>
    <w:rsid w:val="00657F1F"/>
    <w:rsid w:val="0067118B"/>
    <w:rsid w:val="00681CEC"/>
    <w:rsid w:val="00686C2F"/>
    <w:rsid w:val="0069784C"/>
    <w:rsid w:val="006B79A9"/>
    <w:rsid w:val="006C226A"/>
    <w:rsid w:val="006C44EF"/>
    <w:rsid w:val="00704C02"/>
    <w:rsid w:val="0071287F"/>
    <w:rsid w:val="00717B72"/>
    <w:rsid w:val="00717F7B"/>
    <w:rsid w:val="00720AFB"/>
    <w:rsid w:val="00727738"/>
    <w:rsid w:val="007311E5"/>
    <w:rsid w:val="00732459"/>
    <w:rsid w:val="00732B82"/>
    <w:rsid w:val="00735DF9"/>
    <w:rsid w:val="00737157"/>
    <w:rsid w:val="007913E7"/>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93E1D"/>
    <w:rsid w:val="008A0487"/>
    <w:rsid w:val="008B593F"/>
    <w:rsid w:val="008D4F47"/>
    <w:rsid w:val="008E0E69"/>
    <w:rsid w:val="00901F11"/>
    <w:rsid w:val="009058C1"/>
    <w:rsid w:val="00914639"/>
    <w:rsid w:val="00921C4C"/>
    <w:rsid w:val="009543C4"/>
    <w:rsid w:val="00965394"/>
    <w:rsid w:val="00971E48"/>
    <w:rsid w:val="009831F9"/>
    <w:rsid w:val="009832D0"/>
    <w:rsid w:val="009857E3"/>
    <w:rsid w:val="009A0FFB"/>
    <w:rsid w:val="009C3708"/>
    <w:rsid w:val="009C4069"/>
    <w:rsid w:val="009E2239"/>
    <w:rsid w:val="009E7113"/>
    <w:rsid w:val="009F691B"/>
    <w:rsid w:val="009F7926"/>
    <w:rsid w:val="00A0290E"/>
    <w:rsid w:val="00A06652"/>
    <w:rsid w:val="00A26427"/>
    <w:rsid w:val="00A2736D"/>
    <w:rsid w:val="00A27536"/>
    <w:rsid w:val="00A404D6"/>
    <w:rsid w:val="00A57AB5"/>
    <w:rsid w:val="00A6091B"/>
    <w:rsid w:val="00A8174F"/>
    <w:rsid w:val="00A95731"/>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BE4FBC"/>
    <w:rsid w:val="00C01F8C"/>
    <w:rsid w:val="00C042CD"/>
    <w:rsid w:val="00C120C7"/>
    <w:rsid w:val="00C1453C"/>
    <w:rsid w:val="00C14B27"/>
    <w:rsid w:val="00C1581C"/>
    <w:rsid w:val="00C2549F"/>
    <w:rsid w:val="00C43906"/>
    <w:rsid w:val="00C557BF"/>
    <w:rsid w:val="00C6231E"/>
    <w:rsid w:val="00C822C3"/>
    <w:rsid w:val="00C95C59"/>
    <w:rsid w:val="00CA27C3"/>
    <w:rsid w:val="00CA79F6"/>
    <w:rsid w:val="00CE54D1"/>
    <w:rsid w:val="00CF0543"/>
    <w:rsid w:val="00CF29FD"/>
    <w:rsid w:val="00D003A3"/>
    <w:rsid w:val="00D10296"/>
    <w:rsid w:val="00D146E1"/>
    <w:rsid w:val="00D20FD6"/>
    <w:rsid w:val="00D33E9B"/>
    <w:rsid w:val="00D83174"/>
    <w:rsid w:val="00D90FA1"/>
    <w:rsid w:val="00D9410C"/>
    <w:rsid w:val="00D96E75"/>
    <w:rsid w:val="00DC22E4"/>
    <w:rsid w:val="00DE47D3"/>
    <w:rsid w:val="00DE5DE7"/>
    <w:rsid w:val="00DE6F3B"/>
    <w:rsid w:val="00DE73AC"/>
    <w:rsid w:val="00DF2CA1"/>
    <w:rsid w:val="00DF66DF"/>
    <w:rsid w:val="00E10E8B"/>
    <w:rsid w:val="00E11CB0"/>
    <w:rsid w:val="00E26562"/>
    <w:rsid w:val="00E4206D"/>
    <w:rsid w:val="00E54026"/>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81AB4-E0EC-4834-BCD2-4ABB6829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1086</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2023-05-22T15:24:00Z</dcterms:created>
  <dcterms:modified xsi:type="dcterms:W3CDTF">2023-05-22T15:24:00Z</dcterms:modified>
</cp:coreProperties>
</file>