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8869" w14:textId="77777777" w:rsidR="00CF50C7" w:rsidRDefault="00CF50C7" w:rsidP="00CA4DC7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14:paraId="2AC7FD13" w14:textId="77777777" w:rsidR="001E301B" w:rsidRDefault="001E301B" w:rsidP="00CA4DC7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14:paraId="6CCEEA2A" w14:textId="77777777" w:rsidR="00CA4DC7" w:rsidRPr="00A47CBB" w:rsidRDefault="00CA4DC7" w:rsidP="00CA4DC7">
      <w:pPr>
        <w:pStyle w:val="Ttulo1"/>
        <w:spacing w:line="360" w:lineRule="auto"/>
        <w:rPr>
          <w:rStyle w:val="Ninguno"/>
          <w:rFonts w:ascii="Century Gothic" w:eastAsia="Arial" w:hAnsi="Century Gothic" w:cs="Arial"/>
          <w:b w:val="0"/>
          <w:bCs w:val="0"/>
          <w:color w:val="000000"/>
          <w:sz w:val="24"/>
          <w:szCs w:val="24"/>
          <w:u w:color="000000"/>
        </w:rPr>
      </w:pPr>
      <w:r w:rsidRPr="00A47CBB"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  <w:t>HONORABLE CONGRESO DEL ESTADO DE CHIHUAHUA</w:t>
      </w:r>
    </w:p>
    <w:p w14:paraId="58FA4DC2" w14:textId="77777777" w:rsidR="00CA4DC7" w:rsidRDefault="00CA4DC7" w:rsidP="00CA4DC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  <w:b/>
          <w:bCs/>
          <w:sz w:val="24"/>
          <w:szCs w:val="24"/>
        </w:rPr>
      </w:pPr>
      <w:r w:rsidRPr="00A47CBB">
        <w:rPr>
          <w:rStyle w:val="Ninguno"/>
          <w:rFonts w:ascii="Century Gothic" w:hAnsi="Century Gothic"/>
          <w:b/>
          <w:bCs/>
          <w:sz w:val="24"/>
          <w:szCs w:val="24"/>
        </w:rPr>
        <w:t>P R E S E N T E.-</w:t>
      </w:r>
    </w:p>
    <w:p w14:paraId="1585F919" w14:textId="77777777" w:rsidR="00CA4DC7" w:rsidRPr="00A47CBB" w:rsidRDefault="00CA4DC7" w:rsidP="00CA4DC7">
      <w:pPr>
        <w:spacing w:line="360" w:lineRule="auto"/>
        <w:rPr>
          <w:rFonts w:ascii="Century Gothic" w:hAnsi="Century Gothic"/>
          <w:lang w:val="es-MX"/>
        </w:rPr>
      </w:pPr>
    </w:p>
    <w:p w14:paraId="02BFE528" w14:textId="2E18B433" w:rsidR="00DA4350" w:rsidRPr="00A825F8" w:rsidRDefault="008E2EC8" w:rsidP="00A825F8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lang w:val="es-MX"/>
        </w:rPr>
      </w:pPr>
      <w:r w:rsidRPr="008E2EC8">
        <w:rPr>
          <w:rFonts w:ascii="Century Gothic" w:hAnsi="Century Gothic"/>
          <w:lang w:val="es-MX"/>
        </w:rPr>
        <w:t xml:space="preserve">El suscrito </w:t>
      </w:r>
      <w:r w:rsidRPr="008E2EC8">
        <w:rPr>
          <w:rFonts w:ascii="Century Gothic" w:hAnsi="Century Gothic"/>
          <w:b/>
          <w:lang w:val="es-MX"/>
        </w:rPr>
        <w:t>EDGAR JOSÉ PIÑÓN DOMÍNGUEZ</w:t>
      </w:r>
      <w:r w:rsidR="00AA4DD9" w:rsidRPr="00AA4DD9">
        <w:t xml:space="preserve"> </w:t>
      </w:r>
      <w:r w:rsidR="00AA4DD9" w:rsidRPr="00AA4DD9">
        <w:rPr>
          <w:rFonts w:ascii="Century Gothic" w:hAnsi="Century Gothic"/>
          <w:lang w:val="es-MX"/>
        </w:rPr>
        <w:t>en mi carácter de Diputado de la Sexagésima Séptima Legislatura del H. Congreso del Estado, integrante del Grupo Parlamentario del Pa</w:t>
      </w:r>
      <w:r w:rsidR="00AA4DD9">
        <w:rPr>
          <w:rFonts w:ascii="Century Gothic" w:hAnsi="Century Gothic"/>
          <w:lang w:val="es-MX"/>
        </w:rPr>
        <w:t>rtido Revolucionario Institucio</w:t>
      </w:r>
      <w:r w:rsidR="00AA4DD9" w:rsidRPr="00AA4DD9">
        <w:rPr>
          <w:rFonts w:ascii="Century Gothic" w:hAnsi="Century Gothic"/>
          <w:lang w:val="es-MX"/>
        </w:rPr>
        <w:t>nal y en su representación, con fundamento en lo dispuesto por las fracciones I y II del artículo 64; y fracción I del artículo 68 de la Constitución Política del Estado, así como de la fracción I del artículo 167 de la Ley Orgánica del Poder Legislativo, acudo ante esta honorable Soberanía a presentar In</w:t>
      </w:r>
      <w:r w:rsidR="00745D0C">
        <w:rPr>
          <w:rFonts w:ascii="Century Gothic" w:hAnsi="Century Gothic"/>
          <w:lang w:val="es-MX"/>
        </w:rPr>
        <w:t>i</w:t>
      </w:r>
      <w:r w:rsidR="00AA4DD9" w:rsidRPr="00AA4DD9">
        <w:rPr>
          <w:rFonts w:ascii="Century Gothic" w:hAnsi="Century Gothic"/>
          <w:lang w:val="es-MX"/>
        </w:rPr>
        <w:t xml:space="preserve">ciativa con carácter de </w:t>
      </w:r>
      <w:r w:rsidR="00717C5B" w:rsidRPr="00717C5B">
        <w:rPr>
          <w:rFonts w:ascii="Century Gothic" w:hAnsi="Century Gothic"/>
          <w:b/>
          <w:lang w:val="es-MX"/>
        </w:rPr>
        <w:t>D</w:t>
      </w:r>
      <w:r w:rsidR="00576EC4" w:rsidRPr="00717C5B">
        <w:rPr>
          <w:rFonts w:ascii="Century Gothic" w:hAnsi="Century Gothic"/>
          <w:b/>
          <w:lang w:val="es-MX"/>
        </w:rPr>
        <w:t>ECRETO</w:t>
      </w:r>
      <w:r w:rsidR="00717C5B" w:rsidRPr="00717C5B">
        <w:rPr>
          <w:rFonts w:ascii="Century Gothic" w:hAnsi="Century Gothic"/>
          <w:b/>
          <w:lang w:val="es-MX"/>
        </w:rPr>
        <w:t xml:space="preserve"> </w:t>
      </w:r>
      <w:r w:rsidR="00D50F1D" w:rsidRPr="00323019">
        <w:rPr>
          <w:rFonts w:ascii="Century Gothic" w:hAnsi="Century Gothic"/>
          <w:lang w:val="es-MX"/>
        </w:rPr>
        <w:t xml:space="preserve">con el propósito de </w:t>
      </w:r>
      <w:r w:rsidR="008F4898">
        <w:rPr>
          <w:rFonts w:ascii="Century Gothic" w:hAnsi="Century Gothic"/>
          <w:lang w:val="es-MX"/>
        </w:rPr>
        <w:t xml:space="preserve">reformar y </w:t>
      </w:r>
      <w:r w:rsidR="00F123A7" w:rsidRPr="00323019">
        <w:rPr>
          <w:rFonts w:ascii="Century Gothic" w:hAnsi="Century Gothic"/>
          <w:lang w:val="es-MX"/>
        </w:rPr>
        <w:t xml:space="preserve">adicionar </w:t>
      </w:r>
      <w:r w:rsidR="00A825F8">
        <w:rPr>
          <w:rFonts w:ascii="Century Gothic" w:hAnsi="Century Gothic"/>
          <w:lang w:val="es-MX"/>
        </w:rPr>
        <w:t>una fracción al artículo</w:t>
      </w:r>
      <w:r w:rsidR="00323019" w:rsidRPr="00323019">
        <w:rPr>
          <w:rFonts w:ascii="Century Gothic" w:hAnsi="Century Gothic"/>
          <w:lang w:val="es-MX"/>
        </w:rPr>
        <w:t xml:space="preserve"> </w:t>
      </w:r>
      <w:r w:rsidR="00A825F8">
        <w:rPr>
          <w:rFonts w:ascii="Century Gothic" w:hAnsi="Century Gothic"/>
          <w:lang w:val="es-MX"/>
        </w:rPr>
        <w:t xml:space="preserve">15 de la </w:t>
      </w:r>
      <w:r w:rsidR="00A825F8" w:rsidRPr="00A825F8">
        <w:rPr>
          <w:rFonts w:ascii="Century Gothic" w:hAnsi="Century Gothic"/>
          <w:lang w:val="es-MX"/>
        </w:rPr>
        <w:t>Ley de Juventud para el Estado de Chihuahua</w:t>
      </w:r>
      <w:r w:rsidR="00A825F8">
        <w:rPr>
          <w:rFonts w:ascii="Century Gothic" w:hAnsi="Century Gothic"/>
          <w:lang w:val="es-MX"/>
        </w:rPr>
        <w:t xml:space="preserve"> </w:t>
      </w:r>
      <w:r w:rsidR="008D5091">
        <w:rPr>
          <w:rFonts w:ascii="Century Gothic" w:hAnsi="Century Gothic"/>
          <w:lang w:val="es-MX"/>
        </w:rPr>
        <w:t>a fin</w:t>
      </w:r>
      <w:r w:rsidR="00A825F8">
        <w:rPr>
          <w:rFonts w:ascii="Century Gothic" w:hAnsi="Century Gothic"/>
          <w:lang w:val="es-MX"/>
        </w:rPr>
        <w:t xml:space="preserve"> de impulsar la participación de jóvenes en la vida democrática</w:t>
      </w:r>
      <w:r w:rsidR="00B61BB8" w:rsidRPr="00323019">
        <w:rPr>
          <w:rFonts w:ascii="Century Gothic" w:hAnsi="Century Gothic"/>
          <w:lang w:val="es-MX"/>
        </w:rPr>
        <w:t>,</w:t>
      </w:r>
      <w:r w:rsidR="00B61BB8">
        <w:rPr>
          <w:rFonts w:ascii="Century Gothic" w:hAnsi="Century Gothic"/>
          <w:b/>
          <w:lang w:val="es-MX"/>
        </w:rPr>
        <w:t xml:space="preserve"> </w:t>
      </w:r>
      <w:r w:rsidR="00DA4350" w:rsidRPr="00D20F7A">
        <w:rPr>
          <w:rFonts w:ascii="Century Gothic" w:hAnsi="Century Gothic"/>
          <w:lang w:val="es-MX"/>
        </w:rPr>
        <w:t>lo anterior de conformidad con la siguiente:</w:t>
      </w:r>
    </w:p>
    <w:p w14:paraId="74D37010" w14:textId="77777777" w:rsidR="00CA4DC7" w:rsidRDefault="00CA4DC7" w:rsidP="00DA4350">
      <w:pPr>
        <w:spacing w:line="360" w:lineRule="auto"/>
        <w:rPr>
          <w:rFonts w:ascii="Century Gothic" w:hAnsi="Century Gothic"/>
          <w:b/>
          <w:bCs/>
          <w:sz w:val="22"/>
          <w:szCs w:val="22"/>
          <w:lang w:val="es-MX"/>
        </w:rPr>
      </w:pPr>
    </w:p>
    <w:p w14:paraId="1167B3B7" w14:textId="2917AFFE" w:rsidR="00CA4DC7" w:rsidRDefault="00CA4DC7" w:rsidP="00CA4DC7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  <w:lang w:val="es-MX"/>
        </w:rPr>
      </w:pPr>
      <w:r w:rsidRPr="00CA4DC7">
        <w:rPr>
          <w:rFonts w:ascii="Century Gothic" w:hAnsi="Century Gothic"/>
          <w:b/>
          <w:bCs/>
          <w:sz w:val="22"/>
          <w:szCs w:val="22"/>
          <w:lang w:val="es-MX"/>
        </w:rPr>
        <w:t>EXPOSICI</w:t>
      </w:r>
      <w:r w:rsidR="00DD26E4">
        <w:rPr>
          <w:rFonts w:ascii="Century Gothic" w:hAnsi="Century Gothic"/>
          <w:b/>
          <w:bCs/>
          <w:sz w:val="22"/>
          <w:szCs w:val="22"/>
          <w:lang w:val="es-MX"/>
        </w:rPr>
        <w:t>Ó</w:t>
      </w:r>
      <w:r w:rsidRPr="00CA4DC7">
        <w:rPr>
          <w:rFonts w:ascii="Century Gothic" w:hAnsi="Century Gothic"/>
          <w:b/>
          <w:bCs/>
          <w:sz w:val="22"/>
          <w:szCs w:val="22"/>
          <w:lang w:val="es-MX"/>
        </w:rPr>
        <w:t>N DE MOTIVOS</w:t>
      </w:r>
    </w:p>
    <w:p w14:paraId="40CC2EBC" w14:textId="77777777" w:rsidR="006C7653" w:rsidRPr="00CA4DC7" w:rsidRDefault="006C7653" w:rsidP="00CA4DC7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  <w:lang w:val="es-MX"/>
        </w:rPr>
      </w:pPr>
    </w:p>
    <w:p w14:paraId="66F9A7B9" w14:textId="36C50E8E" w:rsidR="00900633" w:rsidRDefault="006C7653" w:rsidP="00F30EC1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“La democracia necesita demócratas”</w:t>
      </w:r>
    </w:p>
    <w:p w14:paraId="07A34926" w14:textId="77777777" w:rsidR="006C7653" w:rsidRDefault="006C7653" w:rsidP="00D17E34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DEC4FE5" w14:textId="736DD098" w:rsidR="00203788" w:rsidRDefault="00203788" w:rsidP="00CD20A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La </w:t>
      </w:r>
      <w:r w:rsidRPr="00203788">
        <w:rPr>
          <w:rFonts w:ascii="Century Gothic" w:hAnsi="Century Gothic"/>
          <w:sz w:val="22"/>
          <w:szCs w:val="22"/>
          <w:lang w:val="es-MX"/>
        </w:rPr>
        <w:t xml:space="preserve">participación política de los jóvenes </w:t>
      </w:r>
      <w:r w:rsidR="00E71812">
        <w:rPr>
          <w:rFonts w:ascii="Century Gothic" w:hAnsi="Century Gothic"/>
          <w:sz w:val="22"/>
          <w:szCs w:val="22"/>
          <w:lang w:val="es-MX"/>
        </w:rPr>
        <w:t xml:space="preserve">chihuahuenses </w:t>
      </w:r>
      <w:r w:rsidRPr="00203788">
        <w:rPr>
          <w:rFonts w:ascii="Century Gothic" w:hAnsi="Century Gothic"/>
          <w:sz w:val="22"/>
          <w:szCs w:val="22"/>
          <w:lang w:val="es-MX"/>
        </w:rPr>
        <w:t xml:space="preserve">es de gran relevancia para el desarrollo económico y democrático de nuestra entidad, dado que pueden contribuir a la creación de políticas y estrategias que aporten </w:t>
      </w:r>
      <w:r w:rsidR="00E71812">
        <w:rPr>
          <w:rFonts w:ascii="Century Gothic" w:hAnsi="Century Gothic"/>
          <w:sz w:val="22"/>
          <w:szCs w:val="22"/>
          <w:lang w:val="es-MX"/>
        </w:rPr>
        <w:t>en atención a</w:t>
      </w:r>
      <w:r w:rsidRPr="00203788">
        <w:rPr>
          <w:rFonts w:ascii="Century Gothic" w:hAnsi="Century Gothic"/>
          <w:sz w:val="22"/>
          <w:szCs w:val="22"/>
          <w:lang w:val="es-MX"/>
        </w:rPr>
        <w:t xml:space="preserve"> sus necesidades y demandas</w:t>
      </w:r>
      <w:r>
        <w:rPr>
          <w:rFonts w:ascii="Century Gothic" w:hAnsi="Century Gothic"/>
          <w:sz w:val="22"/>
          <w:szCs w:val="22"/>
          <w:lang w:val="es-MX"/>
        </w:rPr>
        <w:t>.</w:t>
      </w:r>
    </w:p>
    <w:p w14:paraId="11082F3D" w14:textId="77777777" w:rsidR="00203788" w:rsidRDefault="00203788" w:rsidP="00CD20A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6C2AE3E" w14:textId="77777777" w:rsidR="00DC3440" w:rsidRDefault="00203788" w:rsidP="00CD20A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Según la </w:t>
      </w:r>
      <w:r w:rsidR="00886606" w:rsidRPr="00886606">
        <w:rPr>
          <w:rFonts w:ascii="Century Gothic" w:hAnsi="Century Gothic"/>
          <w:sz w:val="22"/>
          <w:szCs w:val="22"/>
          <w:lang w:val="es-MX"/>
        </w:rPr>
        <w:t xml:space="preserve">Ley de Juventud para el Estado de Chihuahua establece en su artículo 3 que, se considera persona joven aquella cuya edad esté comprendida entre los 12 y 29 años cumplidos, a las cuales se les debe de garantizar la protección de sus derechos, </w:t>
      </w:r>
    </w:p>
    <w:p w14:paraId="6F08408B" w14:textId="77777777" w:rsidR="00DC3440" w:rsidRDefault="00DC3440" w:rsidP="00CD20A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AA103C4" w14:textId="77777777" w:rsidR="00DC3440" w:rsidRDefault="00DC3440" w:rsidP="00CD20A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E1A4600" w14:textId="77777777" w:rsidR="00DC3440" w:rsidRDefault="00DC3440" w:rsidP="00CD20A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50FC58FF" w14:textId="77777777" w:rsidR="00DC3440" w:rsidRDefault="00DC3440" w:rsidP="00CD20A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911371E" w14:textId="15A351E6" w:rsidR="00886606" w:rsidRDefault="00886606" w:rsidP="00DC3440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886606">
        <w:rPr>
          <w:rFonts w:ascii="Century Gothic" w:hAnsi="Century Gothic"/>
          <w:sz w:val="22"/>
          <w:szCs w:val="22"/>
          <w:lang w:val="es-MX"/>
        </w:rPr>
        <w:t>y de generar las herramientas necesarias para que los puedan ejercer de forma responsable.</w:t>
      </w:r>
    </w:p>
    <w:p w14:paraId="1807426D" w14:textId="77777777" w:rsidR="001E301B" w:rsidRDefault="001E301B" w:rsidP="00CD20A2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8F70A9C" w14:textId="725655CB" w:rsidR="006D2D69" w:rsidRDefault="00305884" w:rsidP="00203788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De acuerdo a estadísticas del Instituto Nacional Electoral (INE) </w:t>
      </w:r>
      <w:r w:rsidR="00541AB4">
        <w:rPr>
          <w:rFonts w:ascii="Century Gothic" w:hAnsi="Century Gothic"/>
          <w:sz w:val="22"/>
          <w:szCs w:val="22"/>
          <w:lang w:val="es-MX"/>
        </w:rPr>
        <w:t xml:space="preserve">en territorio nacional y extranjero </w:t>
      </w:r>
      <w:r>
        <w:rPr>
          <w:rFonts w:ascii="Century Gothic" w:hAnsi="Century Gothic"/>
          <w:sz w:val="22"/>
          <w:szCs w:val="22"/>
          <w:lang w:val="es-MX"/>
        </w:rPr>
        <w:t xml:space="preserve">actualmente existe un padrón electoral de 96 millones 438 mil </w:t>
      </w:r>
      <w:r w:rsidRPr="00305884">
        <w:rPr>
          <w:rFonts w:ascii="Century Gothic" w:hAnsi="Century Gothic"/>
          <w:sz w:val="22"/>
          <w:szCs w:val="22"/>
          <w:lang w:val="es-MX"/>
        </w:rPr>
        <w:t>937</w:t>
      </w:r>
      <w:r>
        <w:rPr>
          <w:rFonts w:ascii="Century Gothic" w:hAnsi="Century Gothic"/>
          <w:sz w:val="22"/>
          <w:szCs w:val="22"/>
          <w:lang w:val="es-MX"/>
        </w:rPr>
        <w:t xml:space="preserve"> de electores </w:t>
      </w:r>
      <w:r w:rsidR="00D17E34">
        <w:rPr>
          <w:rFonts w:ascii="Century Gothic" w:hAnsi="Century Gothic"/>
          <w:sz w:val="22"/>
          <w:szCs w:val="22"/>
          <w:lang w:val="es-MX"/>
        </w:rPr>
        <w:t xml:space="preserve">registrados </w:t>
      </w:r>
      <w:r>
        <w:rPr>
          <w:rFonts w:ascii="Century Gothic" w:hAnsi="Century Gothic"/>
          <w:sz w:val="22"/>
          <w:szCs w:val="22"/>
          <w:lang w:val="es-MX"/>
        </w:rPr>
        <w:t xml:space="preserve">de los cuales 50 millones 058 mil 781 son mujeres </w:t>
      </w:r>
      <w:r w:rsidR="00541AB4">
        <w:rPr>
          <w:rFonts w:ascii="Century Gothic" w:hAnsi="Century Gothic"/>
          <w:sz w:val="22"/>
          <w:szCs w:val="22"/>
          <w:lang w:val="es-MX"/>
        </w:rPr>
        <w:t>y 46 m</w:t>
      </w:r>
      <w:r w:rsidR="005579F4">
        <w:rPr>
          <w:rFonts w:ascii="Century Gothic" w:hAnsi="Century Gothic"/>
          <w:sz w:val="22"/>
          <w:szCs w:val="22"/>
          <w:lang w:val="es-MX"/>
        </w:rPr>
        <w:t>illones 380 mil 156 son hombres</w:t>
      </w:r>
      <w:r w:rsidR="004F75C1">
        <w:rPr>
          <w:rFonts w:ascii="Century Gothic" w:hAnsi="Century Gothic"/>
          <w:sz w:val="22"/>
          <w:szCs w:val="22"/>
          <w:lang w:val="es-MX"/>
        </w:rPr>
        <w:t>.</w:t>
      </w:r>
    </w:p>
    <w:p w14:paraId="693622DA" w14:textId="77777777" w:rsidR="00D17E34" w:rsidRDefault="00D17E34" w:rsidP="00D17E34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5CE4034C" w14:textId="553207C8" w:rsidR="00D17E34" w:rsidRDefault="00D17E34" w:rsidP="00D17E34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Para las </w:t>
      </w:r>
      <w:r w:rsidR="004F75C1">
        <w:rPr>
          <w:rFonts w:ascii="Century Gothic" w:hAnsi="Century Gothic"/>
          <w:sz w:val="22"/>
          <w:szCs w:val="22"/>
          <w:lang w:val="es-MX"/>
        </w:rPr>
        <w:t>próximas</w:t>
      </w:r>
      <w:r>
        <w:rPr>
          <w:rFonts w:ascii="Century Gothic" w:hAnsi="Century Gothic"/>
          <w:sz w:val="22"/>
          <w:szCs w:val="22"/>
          <w:lang w:val="es-MX"/>
        </w:rPr>
        <w:t xml:space="preserve"> elecciones electorales del 2024, mismos datos de éste órgano electoral </w:t>
      </w:r>
      <w:r w:rsidR="004F75C1">
        <w:rPr>
          <w:rFonts w:ascii="Century Gothic" w:hAnsi="Century Gothic"/>
          <w:sz w:val="22"/>
          <w:szCs w:val="22"/>
          <w:lang w:val="es-MX"/>
        </w:rPr>
        <w:t xml:space="preserve">la participación podría ser de 51 millones 902 mil 677 ciudadanos y ciudadanas entre las edades de 18 a 29 años de edad, sin embargo </w:t>
      </w:r>
      <w:r w:rsidR="00CD20A2">
        <w:rPr>
          <w:rFonts w:ascii="Century Gothic" w:hAnsi="Century Gothic"/>
          <w:sz w:val="22"/>
          <w:szCs w:val="22"/>
          <w:lang w:val="es-MX"/>
        </w:rPr>
        <w:t>es conocido</w:t>
      </w:r>
      <w:r w:rsidR="004F75C1">
        <w:rPr>
          <w:rFonts w:ascii="Century Gothic" w:hAnsi="Century Gothic"/>
          <w:sz w:val="22"/>
          <w:szCs w:val="22"/>
          <w:lang w:val="es-MX"/>
        </w:rPr>
        <w:t xml:space="preserve"> que no hay alguna elección en la se obtenga la total</w:t>
      </w:r>
      <w:r w:rsidR="00342B32">
        <w:rPr>
          <w:rFonts w:ascii="Century Gothic" w:hAnsi="Century Gothic"/>
          <w:sz w:val="22"/>
          <w:szCs w:val="22"/>
          <w:lang w:val="es-MX"/>
        </w:rPr>
        <w:t xml:space="preserve">idad de participación ciudadana, </w:t>
      </w:r>
      <w:r w:rsidR="0035332F">
        <w:rPr>
          <w:rFonts w:ascii="Century Gothic" w:hAnsi="Century Gothic"/>
          <w:sz w:val="22"/>
          <w:szCs w:val="22"/>
          <w:lang w:val="es-MX"/>
        </w:rPr>
        <w:t>dicha cifra representa un poco más el 50% por ciento de la población votante.</w:t>
      </w:r>
    </w:p>
    <w:p w14:paraId="5F5F65A5" w14:textId="77777777" w:rsidR="00086522" w:rsidRDefault="00086522" w:rsidP="00D17E34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1C2F53F2" w14:textId="31657C93" w:rsidR="00086522" w:rsidRPr="00086522" w:rsidRDefault="00086522" w:rsidP="0008652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Asimismo, e</w:t>
      </w:r>
      <w:r w:rsidRPr="00086522">
        <w:rPr>
          <w:rFonts w:ascii="Century Gothic" w:hAnsi="Century Gothic"/>
          <w:sz w:val="22"/>
          <w:szCs w:val="22"/>
          <w:lang w:val="es-MX"/>
        </w:rPr>
        <w:t>l Instituto ha realizado diversos estudios que demuestran la importancia de la participación polí</w:t>
      </w:r>
      <w:r>
        <w:rPr>
          <w:rFonts w:ascii="Century Gothic" w:hAnsi="Century Gothic"/>
          <w:sz w:val="22"/>
          <w:szCs w:val="22"/>
          <w:lang w:val="es-MX"/>
        </w:rPr>
        <w:t>tica de los jóvenes en el país, según estos datos</w:t>
      </w:r>
      <w:r w:rsidRPr="00086522">
        <w:rPr>
          <w:rFonts w:ascii="Century Gothic" w:hAnsi="Century Gothic"/>
          <w:sz w:val="22"/>
          <w:szCs w:val="22"/>
          <w:lang w:val="es-MX"/>
        </w:rPr>
        <w:t xml:space="preserve"> representan un gran potencial para el desarrollo, por lo que su participación en </w:t>
      </w:r>
      <w:r>
        <w:rPr>
          <w:rFonts w:ascii="Century Gothic" w:hAnsi="Century Gothic"/>
          <w:sz w:val="22"/>
          <w:szCs w:val="22"/>
          <w:lang w:val="es-MX"/>
        </w:rPr>
        <w:t xml:space="preserve">la vida política es fundamental; </w:t>
      </w:r>
      <w:r w:rsidRPr="00086522">
        <w:rPr>
          <w:rFonts w:ascii="Century Gothic" w:hAnsi="Century Gothic"/>
          <w:sz w:val="22"/>
          <w:szCs w:val="22"/>
          <w:lang w:val="es-MX"/>
        </w:rPr>
        <w:t xml:space="preserve">señala que la actividad política de los jóvenes puede ser un factor clave para </w:t>
      </w:r>
      <w:r w:rsidR="00CD20A2">
        <w:rPr>
          <w:rFonts w:ascii="Century Gothic" w:hAnsi="Century Gothic"/>
          <w:sz w:val="22"/>
          <w:szCs w:val="22"/>
          <w:lang w:val="es-MX"/>
        </w:rPr>
        <w:t xml:space="preserve">mejorar </w:t>
      </w:r>
      <w:r w:rsidRPr="00086522">
        <w:rPr>
          <w:rFonts w:ascii="Century Gothic" w:hAnsi="Century Gothic"/>
          <w:sz w:val="22"/>
          <w:szCs w:val="22"/>
          <w:lang w:val="es-MX"/>
        </w:rPr>
        <w:t xml:space="preserve">la democracia en México. </w:t>
      </w:r>
    </w:p>
    <w:p w14:paraId="5EB41E63" w14:textId="77777777" w:rsidR="00086522" w:rsidRPr="00086522" w:rsidRDefault="00086522" w:rsidP="0008652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9CB5783" w14:textId="5AD1DFD5" w:rsidR="00086522" w:rsidRDefault="00086522" w:rsidP="0008652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086522">
        <w:rPr>
          <w:rFonts w:ascii="Century Gothic" w:hAnsi="Century Gothic"/>
          <w:sz w:val="22"/>
          <w:szCs w:val="22"/>
          <w:lang w:val="es-MX"/>
        </w:rPr>
        <w:t xml:space="preserve">Sin embargo, a pesar de la importancia de la actividad política de los jóvenes, también ha identificado que existe una baja participación </w:t>
      </w:r>
      <w:r>
        <w:rPr>
          <w:rFonts w:ascii="Century Gothic" w:hAnsi="Century Gothic"/>
          <w:sz w:val="22"/>
          <w:szCs w:val="22"/>
          <w:lang w:val="es-MX"/>
        </w:rPr>
        <w:t xml:space="preserve">de este sector de la población, ya que </w:t>
      </w:r>
      <w:r w:rsidRPr="00086522">
        <w:rPr>
          <w:rFonts w:ascii="Century Gothic" w:hAnsi="Century Gothic"/>
          <w:sz w:val="22"/>
          <w:szCs w:val="22"/>
          <w:lang w:val="es-MX"/>
        </w:rPr>
        <w:t>sólo 17% de los jóvenes entre 18 y 29 años votó en las elecciones presidenciales de 2018.</w:t>
      </w:r>
    </w:p>
    <w:p w14:paraId="57B63B4B" w14:textId="77777777" w:rsidR="005110F7" w:rsidRDefault="005110F7" w:rsidP="00D17E34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2F8C55A" w14:textId="11703FA9" w:rsidR="0000205C" w:rsidRDefault="00E71812" w:rsidP="005110F7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A</w:t>
      </w:r>
      <w:r w:rsidR="0000205C">
        <w:rPr>
          <w:rFonts w:ascii="Century Gothic" w:hAnsi="Century Gothic"/>
          <w:sz w:val="22"/>
          <w:szCs w:val="22"/>
          <w:lang w:val="es-MX"/>
        </w:rPr>
        <w:t xml:space="preserve"> pesar de ser una población muy significativa</w:t>
      </w:r>
      <w:r w:rsidR="0000205C" w:rsidRPr="00F523F6">
        <w:rPr>
          <w:rFonts w:ascii="Century Gothic" w:hAnsi="Century Gothic"/>
          <w:sz w:val="22"/>
          <w:szCs w:val="22"/>
          <w:lang w:val="es-MX"/>
        </w:rPr>
        <w:t xml:space="preserve"> para las contiendas electorales, se han</w:t>
      </w:r>
      <w:r w:rsidR="008F4898">
        <w:rPr>
          <w:rFonts w:ascii="Century Gothic" w:hAnsi="Century Gothic"/>
          <w:sz w:val="22"/>
          <w:szCs w:val="22"/>
          <w:lang w:val="es-MX"/>
        </w:rPr>
        <w:t xml:space="preserve"> registrado </w:t>
      </w:r>
      <w:r>
        <w:rPr>
          <w:rFonts w:ascii="Century Gothic" w:hAnsi="Century Gothic"/>
          <w:sz w:val="22"/>
          <w:szCs w:val="22"/>
          <w:lang w:val="es-MX"/>
        </w:rPr>
        <w:t xml:space="preserve">las citadas </w:t>
      </w:r>
      <w:r w:rsidR="008F4898">
        <w:rPr>
          <w:rFonts w:ascii="Century Gothic" w:hAnsi="Century Gothic"/>
          <w:sz w:val="22"/>
          <w:szCs w:val="22"/>
          <w:lang w:val="es-MX"/>
        </w:rPr>
        <w:t>bajas en cuanto a su participación</w:t>
      </w:r>
      <w:r w:rsidR="0000205C" w:rsidRPr="00F523F6">
        <w:rPr>
          <w:rFonts w:ascii="Century Gothic" w:hAnsi="Century Gothic"/>
          <w:sz w:val="22"/>
          <w:szCs w:val="22"/>
          <w:lang w:val="es-MX"/>
        </w:rPr>
        <w:t xml:space="preserve">, ya sea de forma activa o en la emisión del voto, </w:t>
      </w:r>
      <w:r w:rsidR="0000205C">
        <w:rPr>
          <w:rFonts w:ascii="Century Gothic" w:hAnsi="Century Gothic"/>
          <w:sz w:val="22"/>
          <w:szCs w:val="22"/>
          <w:lang w:val="es-MX"/>
        </w:rPr>
        <w:t>situación que constituye una debilidad de la democracia y un factor preocupante para el futuro de la misma.</w:t>
      </w:r>
    </w:p>
    <w:p w14:paraId="1A4700BA" w14:textId="77777777" w:rsidR="00E71812" w:rsidRDefault="00E71812" w:rsidP="005110F7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4FE92CC" w14:textId="77777777" w:rsidR="00E71812" w:rsidRDefault="00E71812" w:rsidP="005110F7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DB08F96" w14:textId="77777777" w:rsidR="00644874" w:rsidRDefault="00644874" w:rsidP="005110F7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56FCC4C4" w14:textId="61697B80" w:rsidR="006D2D69" w:rsidRDefault="00644874" w:rsidP="006377D9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644874">
        <w:rPr>
          <w:rFonts w:ascii="Century Gothic" w:hAnsi="Century Gothic"/>
          <w:sz w:val="22"/>
          <w:szCs w:val="22"/>
          <w:lang w:val="es-MX"/>
        </w:rPr>
        <w:t>En cualquier caso, la evolución de las conversaciones sobre política ha aumentado respecto a años anteriores en todos los ámbitos, espec</w:t>
      </w:r>
      <w:r>
        <w:rPr>
          <w:rFonts w:ascii="Century Gothic" w:hAnsi="Century Gothic"/>
          <w:sz w:val="22"/>
          <w:szCs w:val="22"/>
          <w:lang w:val="es-MX"/>
        </w:rPr>
        <w:t>ialmente en el entorno familiar;</w:t>
      </w:r>
      <w:r w:rsidRPr="00644874">
        <w:rPr>
          <w:rFonts w:ascii="Century Gothic" w:hAnsi="Century Gothic"/>
          <w:sz w:val="22"/>
          <w:szCs w:val="22"/>
          <w:lang w:val="es-MX"/>
        </w:rPr>
        <w:t xml:space="preserve"> sin embargo las herramientas qué más utilizan los jóvenes para informarse </w:t>
      </w:r>
      <w:r w:rsidR="00CD20A2">
        <w:rPr>
          <w:rFonts w:ascii="Century Gothic" w:hAnsi="Century Gothic"/>
          <w:sz w:val="22"/>
          <w:szCs w:val="22"/>
          <w:lang w:val="es-MX"/>
        </w:rPr>
        <w:t xml:space="preserve">en la actualidad </w:t>
      </w:r>
      <w:r w:rsidRPr="00644874">
        <w:rPr>
          <w:rFonts w:ascii="Century Gothic" w:hAnsi="Century Gothic"/>
          <w:sz w:val="22"/>
          <w:szCs w:val="22"/>
          <w:lang w:val="es-MX"/>
        </w:rPr>
        <w:t>no son los medios tradicionales y masivos como la televisión, la prensa o la radio, sino que, uno de cada dos jóvenes en el País recurre a Internet como fuente primordial de información a través de las redes sociales.</w:t>
      </w:r>
    </w:p>
    <w:p w14:paraId="195ADDA7" w14:textId="77777777" w:rsidR="00644874" w:rsidRDefault="00644874" w:rsidP="005110F7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E384C39" w14:textId="4084DA33" w:rsidR="00644874" w:rsidRDefault="00644874" w:rsidP="0008652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644874">
        <w:rPr>
          <w:rFonts w:ascii="Century Gothic" w:hAnsi="Century Gothic"/>
          <w:sz w:val="22"/>
          <w:szCs w:val="22"/>
          <w:lang w:val="es-MX"/>
        </w:rPr>
        <w:t>Los medios tradicionales tienen cada vez menor penetra</w:t>
      </w:r>
      <w:r>
        <w:rPr>
          <w:rFonts w:ascii="Century Gothic" w:hAnsi="Century Gothic"/>
          <w:sz w:val="22"/>
          <w:szCs w:val="22"/>
          <w:lang w:val="es-MX"/>
        </w:rPr>
        <w:t>ción entre los jóvenes, pero su capacidad de influencia en la p</w:t>
      </w:r>
      <w:r w:rsidRPr="00644874">
        <w:rPr>
          <w:rFonts w:ascii="Century Gothic" w:hAnsi="Century Gothic"/>
          <w:sz w:val="22"/>
          <w:szCs w:val="22"/>
          <w:lang w:val="es-MX"/>
        </w:rPr>
        <w:t>olítica sigue siendo muy grande</w:t>
      </w:r>
      <w:r>
        <w:rPr>
          <w:rFonts w:ascii="Century Gothic" w:hAnsi="Century Gothic"/>
          <w:sz w:val="22"/>
          <w:szCs w:val="22"/>
          <w:lang w:val="es-MX"/>
        </w:rPr>
        <w:t>, dado a la actualización y coyuntura que estos mismos han adaptado al paso del tiempo actualizando sus medios de difusión a través de las redes sociales.</w:t>
      </w:r>
    </w:p>
    <w:p w14:paraId="0625FCE6" w14:textId="77777777" w:rsidR="001835B7" w:rsidRDefault="001835B7" w:rsidP="00644874">
      <w:pPr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A63B335" w14:textId="6E6BBDCD" w:rsidR="001835B7" w:rsidRDefault="00CD20A2" w:rsidP="0000205C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D</w:t>
      </w:r>
      <w:r w:rsidR="001835B7" w:rsidRPr="001835B7">
        <w:rPr>
          <w:rFonts w:ascii="Century Gothic" w:hAnsi="Century Gothic"/>
          <w:sz w:val="22"/>
          <w:szCs w:val="22"/>
          <w:lang w:val="es-MX"/>
        </w:rPr>
        <w:t>eberíamos preguntarnos si muchos de los jóvenes están abandonando los espacios de participación democrática o si las instituciones los han desdeñado a ellos</w:t>
      </w:r>
      <w:r w:rsidR="001835B7">
        <w:rPr>
          <w:rFonts w:ascii="Century Gothic" w:hAnsi="Century Gothic"/>
          <w:sz w:val="22"/>
          <w:szCs w:val="22"/>
          <w:lang w:val="es-MX"/>
        </w:rPr>
        <w:t xml:space="preserve">, </w:t>
      </w:r>
      <w:r w:rsidR="001835B7" w:rsidRPr="00F523F6">
        <w:rPr>
          <w:rFonts w:ascii="Century Gothic" w:hAnsi="Century Gothic"/>
          <w:sz w:val="22"/>
          <w:szCs w:val="22"/>
          <w:lang w:val="es-MX"/>
        </w:rPr>
        <w:t>debemos actuar como autoridades para recomponer el camino y captar la atención de los jóvenes que estén entusiasmados en gen</w:t>
      </w:r>
      <w:r w:rsidR="00F42B8D">
        <w:rPr>
          <w:rFonts w:ascii="Century Gothic" w:hAnsi="Century Gothic"/>
          <w:sz w:val="22"/>
          <w:szCs w:val="22"/>
          <w:lang w:val="es-MX"/>
        </w:rPr>
        <w:t>erar un cambio para la sociedad.</w:t>
      </w:r>
    </w:p>
    <w:p w14:paraId="4EC7BA4E" w14:textId="77777777" w:rsidR="00342B32" w:rsidRDefault="00342B32" w:rsidP="00F523F6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5E8471D" w14:textId="5E6C2546" w:rsidR="00F523F6" w:rsidRPr="00F523F6" w:rsidRDefault="00F42B8D" w:rsidP="006377D9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Al respecto, e</w:t>
      </w:r>
      <w:r w:rsidR="00477C6E">
        <w:rPr>
          <w:rFonts w:ascii="Century Gothic" w:hAnsi="Century Gothic"/>
          <w:sz w:val="22"/>
          <w:szCs w:val="22"/>
          <w:lang w:val="es-MX"/>
        </w:rPr>
        <w:t xml:space="preserve">l Tratado Internacional de Derechos de la Juventud, específicamente en su artículo 21 sobre la participación  de los jóvenes donde establece que: </w:t>
      </w:r>
    </w:p>
    <w:p w14:paraId="5AFCED0A" w14:textId="77777777" w:rsidR="00F523F6" w:rsidRPr="00F523F6" w:rsidRDefault="00F523F6" w:rsidP="00F523F6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55EC7CDB" w14:textId="77777777" w:rsidR="00477C6E" w:rsidRDefault="00477C6E" w:rsidP="00477C6E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477C6E">
        <w:rPr>
          <w:rFonts w:ascii="Century Gothic" w:hAnsi="Century Gothic"/>
          <w:sz w:val="22"/>
          <w:szCs w:val="22"/>
          <w:lang w:val="es-MX"/>
        </w:rPr>
        <w:t xml:space="preserve">Los jóvenes tienen derecho a la participación </w:t>
      </w:r>
      <w:r>
        <w:rPr>
          <w:rFonts w:ascii="Century Gothic" w:hAnsi="Century Gothic"/>
          <w:sz w:val="22"/>
          <w:szCs w:val="22"/>
          <w:lang w:val="es-MX"/>
        </w:rPr>
        <w:t>política,</w:t>
      </w:r>
    </w:p>
    <w:p w14:paraId="766DC275" w14:textId="036AEBCA" w:rsidR="001E301B" w:rsidRPr="001407BC" w:rsidRDefault="00477C6E" w:rsidP="001407BC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Los Estados p</w:t>
      </w:r>
      <w:r w:rsidRPr="00477C6E">
        <w:rPr>
          <w:rFonts w:ascii="Century Gothic" w:hAnsi="Century Gothic"/>
          <w:sz w:val="22"/>
          <w:szCs w:val="22"/>
          <w:lang w:val="es-MX"/>
        </w:rPr>
        <w:t>arte se comprometen a impulsar y fortalecer procesos sociales que generen formas y garantías que hagan efectiva la participación de jóvenes de todos los sectores de la sociedad, en organizaciones que alienten su inclusión.</w:t>
      </w:r>
    </w:p>
    <w:p w14:paraId="03FEF1DE" w14:textId="77777777" w:rsidR="00477C6E" w:rsidRDefault="00477C6E" w:rsidP="00477C6E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477C6E">
        <w:rPr>
          <w:rFonts w:ascii="Century Gothic" w:hAnsi="Century Gothic"/>
          <w:sz w:val="22"/>
          <w:szCs w:val="22"/>
          <w:lang w:val="es-MX"/>
        </w:rPr>
        <w:t>Los Estados Parte promoverán medidas que de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477C6E">
        <w:rPr>
          <w:rFonts w:ascii="Century Gothic" w:hAnsi="Century Gothic"/>
          <w:sz w:val="22"/>
          <w:szCs w:val="22"/>
          <w:lang w:val="es-MX"/>
        </w:rPr>
        <w:t>conformidad con la legislación interna de cada país,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477C6E">
        <w:rPr>
          <w:rFonts w:ascii="Century Gothic" w:hAnsi="Century Gothic"/>
          <w:sz w:val="22"/>
          <w:szCs w:val="22"/>
          <w:lang w:val="es-MX"/>
        </w:rPr>
        <w:t>promuevan e incentiven el ejercicio de los jóvenes a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477C6E">
        <w:rPr>
          <w:rFonts w:ascii="Century Gothic" w:hAnsi="Century Gothic"/>
          <w:sz w:val="22"/>
          <w:szCs w:val="22"/>
          <w:lang w:val="es-MX"/>
        </w:rPr>
        <w:t>su derecho de inscribirse en agrupaciones políticas,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477C6E">
        <w:rPr>
          <w:rFonts w:ascii="Century Gothic" w:hAnsi="Century Gothic"/>
          <w:sz w:val="22"/>
          <w:szCs w:val="22"/>
          <w:lang w:val="es-MX"/>
        </w:rPr>
        <w:t>elegir y ser elegidos.</w:t>
      </w:r>
    </w:p>
    <w:p w14:paraId="57C25DCC" w14:textId="77777777" w:rsidR="00E71812" w:rsidRDefault="00E71812" w:rsidP="00E71812">
      <w:pPr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8F376BF" w14:textId="77777777" w:rsidR="00E71812" w:rsidRDefault="00E71812" w:rsidP="00E71812">
      <w:pPr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D240B17" w14:textId="77777777" w:rsidR="00E71812" w:rsidRDefault="00E71812" w:rsidP="00E71812">
      <w:pPr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BEF1729" w14:textId="77777777" w:rsidR="00DC3440" w:rsidRDefault="00DC3440" w:rsidP="00E71812">
      <w:pPr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ACA4A4B" w14:textId="77777777" w:rsidR="00E71812" w:rsidRPr="00E71812" w:rsidRDefault="00E71812" w:rsidP="00E71812">
      <w:pPr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15528E4E" w14:textId="42EF5DC3" w:rsidR="00E71812" w:rsidRDefault="003B6D54" w:rsidP="00644874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Los Estados p</w:t>
      </w:r>
      <w:r w:rsidR="00477C6E" w:rsidRPr="00477C6E">
        <w:rPr>
          <w:rFonts w:ascii="Century Gothic" w:hAnsi="Century Gothic"/>
          <w:sz w:val="22"/>
          <w:szCs w:val="22"/>
          <w:lang w:val="es-MX"/>
        </w:rPr>
        <w:t>arte se comprometen a promover</w:t>
      </w:r>
      <w:r w:rsidR="00477C6E">
        <w:rPr>
          <w:rFonts w:ascii="Century Gothic" w:hAnsi="Century Gothic"/>
          <w:sz w:val="22"/>
          <w:szCs w:val="22"/>
          <w:lang w:val="es-MX"/>
        </w:rPr>
        <w:t xml:space="preserve"> </w:t>
      </w:r>
      <w:r w:rsidR="00477C6E" w:rsidRPr="00477C6E">
        <w:rPr>
          <w:rFonts w:ascii="Century Gothic" w:hAnsi="Century Gothic"/>
          <w:sz w:val="22"/>
          <w:szCs w:val="22"/>
          <w:lang w:val="es-MX"/>
        </w:rPr>
        <w:t>que las instituciones gubernamentales y legislativas</w:t>
      </w:r>
      <w:r w:rsidR="00477C6E">
        <w:rPr>
          <w:rFonts w:ascii="Century Gothic" w:hAnsi="Century Gothic"/>
          <w:sz w:val="22"/>
          <w:szCs w:val="22"/>
          <w:lang w:val="es-MX"/>
        </w:rPr>
        <w:t xml:space="preserve"> </w:t>
      </w:r>
      <w:r w:rsidR="00477C6E" w:rsidRPr="00477C6E">
        <w:rPr>
          <w:rFonts w:ascii="Century Gothic" w:hAnsi="Century Gothic"/>
          <w:sz w:val="22"/>
          <w:szCs w:val="22"/>
          <w:lang w:val="es-MX"/>
        </w:rPr>
        <w:t>fomenten la participación de los jóvenes en la</w:t>
      </w:r>
      <w:r w:rsidR="00477C6E">
        <w:rPr>
          <w:rFonts w:ascii="Century Gothic" w:hAnsi="Century Gothic"/>
          <w:sz w:val="22"/>
          <w:szCs w:val="22"/>
          <w:lang w:val="es-MX"/>
        </w:rPr>
        <w:t xml:space="preserve"> </w:t>
      </w:r>
      <w:r w:rsidR="00477C6E" w:rsidRPr="00477C6E">
        <w:rPr>
          <w:rFonts w:ascii="Century Gothic" w:hAnsi="Century Gothic"/>
          <w:sz w:val="22"/>
          <w:szCs w:val="22"/>
          <w:lang w:val="es-MX"/>
        </w:rPr>
        <w:t>formulación de políticas y leyes referidas a la juventud,</w:t>
      </w:r>
      <w:r w:rsidR="00477C6E">
        <w:rPr>
          <w:rFonts w:ascii="Century Gothic" w:hAnsi="Century Gothic"/>
          <w:sz w:val="22"/>
          <w:szCs w:val="22"/>
          <w:lang w:val="es-MX"/>
        </w:rPr>
        <w:t xml:space="preserve"> </w:t>
      </w:r>
      <w:r w:rsidR="00477C6E" w:rsidRPr="00477C6E">
        <w:rPr>
          <w:rFonts w:ascii="Century Gothic" w:hAnsi="Century Gothic"/>
          <w:sz w:val="22"/>
          <w:szCs w:val="22"/>
          <w:lang w:val="es-MX"/>
        </w:rPr>
        <w:t>artic</w:t>
      </w:r>
      <w:r w:rsidR="00E71812">
        <w:rPr>
          <w:rFonts w:ascii="Century Gothic" w:hAnsi="Century Gothic"/>
          <w:sz w:val="22"/>
          <w:szCs w:val="22"/>
          <w:lang w:val="es-MX"/>
        </w:rPr>
        <w:t>ulando los mecanismos adecuados</w:t>
      </w:r>
    </w:p>
    <w:p w14:paraId="4CC55906" w14:textId="1B29F2EC" w:rsidR="00644874" w:rsidRDefault="00477C6E" w:rsidP="00E71812">
      <w:pPr>
        <w:pStyle w:val="Prrafodelista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477C6E">
        <w:rPr>
          <w:rFonts w:ascii="Century Gothic" w:hAnsi="Century Gothic"/>
          <w:sz w:val="22"/>
          <w:szCs w:val="22"/>
          <w:lang w:val="es-MX"/>
        </w:rPr>
        <w:t>para hacer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477C6E">
        <w:rPr>
          <w:rFonts w:ascii="Century Gothic" w:hAnsi="Century Gothic"/>
          <w:sz w:val="22"/>
          <w:szCs w:val="22"/>
          <w:lang w:val="es-MX"/>
        </w:rPr>
        <w:t>efectivo el análisis y discusión de las iniciativas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477C6E">
        <w:rPr>
          <w:rFonts w:ascii="Century Gothic" w:hAnsi="Century Gothic"/>
          <w:sz w:val="22"/>
          <w:szCs w:val="22"/>
          <w:lang w:val="es-MX"/>
        </w:rPr>
        <w:t>de los jóvenes, a través de sus organizaciones y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477C6E">
        <w:rPr>
          <w:rFonts w:ascii="Century Gothic" w:hAnsi="Century Gothic"/>
          <w:sz w:val="22"/>
          <w:szCs w:val="22"/>
          <w:lang w:val="es-MX"/>
        </w:rPr>
        <w:t>asociaciones.</w:t>
      </w:r>
    </w:p>
    <w:p w14:paraId="75DED408" w14:textId="77777777" w:rsidR="006377D9" w:rsidRDefault="006377D9" w:rsidP="006377D9">
      <w:pPr>
        <w:pStyle w:val="Prrafodelista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B051B5F" w14:textId="77777777" w:rsidR="006377D9" w:rsidRDefault="006377D9" w:rsidP="006377D9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203788">
        <w:rPr>
          <w:rFonts w:ascii="Century Gothic" w:hAnsi="Century Gothic"/>
          <w:sz w:val="22"/>
          <w:szCs w:val="22"/>
          <w:lang w:val="es-MX"/>
        </w:rPr>
        <w:t xml:space="preserve">Es por ello, que proponemos se fomente la participación política de los jóvenes, otorgando </w:t>
      </w:r>
      <w:r>
        <w:rPr>
          <w:rFonts w:ascii="Century Gothic" w:hAnsi="Century Gothic"/>
          <w:sz w:val="22"/>
          <w:szCs w:val="22"/>
          <w:lang w:val="es-MX"/>
        </w:rPr>
        <w:t>información con mayor claridad</w:t>
      </w:r>
      <w:r w:rsidRPr="00203788">
        <w:rPr>
          <w:rFonts w:ascii="Century Gothic" w:hAnsi="Century Gothic"/>
          <w:sz w:val="22"/>
          <w:szCs w:val="22"/>
          <w:lang w:val="es-MX"/>
        </w:rPr>
        <w:t>, así como los distintos mecanismos de participación durante los procesos electorales, en los</w:t>
      </w:r>
      <w:r>
        <w:rPr>
          <w:rFonts w:ascii="Century Gothic" w:hAnsi="Century Gothic"/>
          <w:sz w:val="22"/>
          <w:szCs w:val="22"/>
          <w:lang w:val="es-MX"/>
        </w:rPr>
        <w:t xml:space="preserve"> que puedan votar y ser votados, a través de una </w:t>
      </w:r>
      <w:r w:rsidRPr="00203788">
        <w:rPr>
          <w:rFonts w:ascii="Century Gothic" w:hAnsi="Century Gothic"/>
          <w:sz w:val="22"/>
          <w:szCs w:val="22"/>
          <w:lang w:val="es-MX"/>
        </w:rPr>
        <w:t xml:space="preserve">mayor difusión, coordinación y </w:t>
      </w:r>
      <w:r>
        <w:rPr>
          <w:rFonts w:ascii="Century Gothic" w:hAnsi="Century Gothic"/>
          <w:sz w:val="22"/>
          <w:szCs w:val="22"/>
          <w:lang w:val="es-MX"/>
        </w:rPr>
        <w:t xml:space="preserve"> captación.</w:t>
      </w:r>
    </w:p>
    <w:p w14:paraId="38CD8EE3" w14:textId="77777777" w:rsidR="006377D9" w:rsidRDefault="006377D9" w:rsidP="006377D9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066F37BC" w14:textId="57343A49" w:rsidR="006377D9" w:rsidRPr="00203788" w:rsidRDefault="006377D9" w:rsidP="006377D9">
      <w:pPr>
        <w:spacing w:line="360" w:lineRule="auto"/>
        <w:ind w:firstLine="720"/>
        <w:jc w:val="both"/>
        <w:rPr>
          <w:rStyle w:val="Ninguno"/>
          <w:rFonts w:ascii="Century Gothic" w:hAnsi="Century Gothic"/>
          <w:sz w:val="22"/>
          <w:szCs w:val="22"/>
          <w:lang w:val="es-MX"/>
        </w:rPr>
      </w:pPr>
      <w:r w:rsidRPr="00203788">
        <w:rPr>
          <w:rStyle w:val="Ninguno"/>
          <w:rFonts w:ascii="Century Gothic" w:hAnsi="Century Gothic"/>
          <w:sz w:val="22"/>
          <w:szCs w:val="22"/>
          <w:lang w:val="es-MX"/>
        </w:rPr>
        <w:t>Si queremos lograr la equidad en todos los ciudadanos, es imprescindible escucha</w:t>
      </w:r>
      <w:r>
        <w:rPr>
          <w:rStyle w:val="Ninguno"/>
          <w:rFonts w:ascii="Century Gothic" w:hAnsi="Century Gothic"/>
          <w:sz w:val="22"/>
          <w:szCs w:val="22"/>
          <w:lang w:val="es-MX"/>
        </w:rPr>
        <w:t xml:space="preserve">r las demandas y necesidades de los jóvenes, </w:t>
      </w:r>
      <w:r w:rsidRPr="00203788">
        <w:rPr>
          <w:rStyle w:val="Ninguno"/>
          <w:rFonts w:ascii="Century Gothic" w:hAnsi="Century Gothic"/>
          <w:sz w:val="22"/>
          <w:szCs w:val="22"/>
          <w:lang w:val="es-MX"/>
        </w:rPr>
        <w:t>pero sobre todo que se involucren en la toma de futuras decisiones para el bien de su comunidad, y contrarres</w:t>
      </w:r>
      <w:r>
        <w:rPr>
          <w:rStyle w:val="Ninguno"/>
          <w:rFonts w:ascii="Century Gothic" w:hAnsi="Century Gothic"/>
          <w:sz w:val="22"/>
          <w:szCs w:val="22"/>
          <w:lang w:val="es-MX"/>
        </w:rPr>
        <w:t>tar la baja participación del 17</w:t>
      </w:r>
      <w:r w:rsidRPr="00203788">
        <w:rPr>
          <w:rStyle w:val="Ninguno"/>
          <w:rFonts w:ascii="Century Gothic" w:hAnsi="Century Gothic"/>
          <w:sz w:val="22"/>
          <w:szCs w:val="22"/>
          <w:lang w:val="es-MX"/>
        </w:rPr>
        <w:t>% que se dio en el último proceso electoral.</w:t>
      </w:r>
    </w:p>
    <w:p w14:paraId="0B5D6BF3" w14:textId="77777777" w:rsidR="001B5823" w:rsidRDefault="001B5823" w:rsidP="00F42B8D">
      <w:pPr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75FD46B" w14:textId="43B3BEFA" w:rsidR="00F42B8D" w:rsidRDefault="001B5823" w:rsidP="00086522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Es </w:t>
      </w:r>
      <w:r w:rsidR="00AA4DD9" w:rsidRPr="00AA4DD9">
        <w:rPr>
          <w:rFonts w:ascii="Century Gothic" w:hAnsi="Century Gothic"/>
          <w:sz w:val="22"/>
          <w:szCs w:val="22"/>
          <w:lang w:val="es-MX"/>
        </w:rPr>
        <w:t>por lo anteriormente expuesto, que pon</w:t>
      </w:r>
      <w:r w:rsidR="00AA4DD9">
        <w:rPr>
          <w:rFonts w:ascii="Century Gothic" w:hAnsi="Century Gothic"/>
          <w:sz w:val="22"/>
          <w:szCs w:val="22"/>
          <w:lang w:val="es-MX"/>
        </w:rPr>
        <w:t>go a consideración de esta Hono</w:t>
      </w:r>
      <w:r w:rsidR="00AA4DD9" w:rsidRPr="00AA4DD9">
        <w:rPr>
          <w:rFonts w:ascii="Century Gothic" w:hAnsi="Century Gothic"/>
          <w:sz w:val="22"/>
          <w:szCs w:val="22"/>
          <w:lang w:val="es-MX"/>
        </w:rPr>
        <w:t>rable Asamblea de Representación Popular el siguiente proyecto con carácter de:</w:t>
      </w:r>
    </w:p>
    <w:p w14:paraId="5903715F" w14:textId="77777777" w:rsidR="00CF50C7" w:rsidRDefault="00CF50C7" w:rsidP="006377D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rPr>
          <w:rStyle w:val="Ninguno"/>
          <w:rFonts w:ascii="Century Gothic" w:hAnsi="Century Gothic"/>
          <w:b/>
          <w:bCs/>
        </w:rPr>
      </w:pPr>
    </w:p>
    <w:p w14:paraId="6B97ED76" w14:textId="77777777" w:rsidR="00316A09" w:rsidRPr="00316A09" w:rsidRDefault="00316A09" w:rsidP="00C0623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DECRETO</w:t>
      </w:r>
    </w:p>
    <w:p w14:paraId="3E7DA647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7560C689" w14:textId="2D94B6DA" w:rsidR="00316A09" w:rsidRDefault="00316A09" w:rsidP="0099308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316A09">
        <w:rPr>
          <w:rStyle w:val="Ninguno"/>
          <w:rFonts w:ascii="Century Gothic" w:hAnsi="Century Gothic"/>
          <w:b/>
          <w:bCs/>
        </w:rPr>
        <w:t xml:space="preserve">PRIMERO. – </w:t>
      </w:r>
      <w:r w:rsidR="0099308F" w:rsidRPr="0099308F">
        <w:rPr>
          <w:rStyle w:val="Ninguno"/>
          <w:rFonts w:ascii="Century Gothic" w:hAnsi="Century Gothic"/>
          <w:bCs/>
        </w:rPr>
        <w:t xml:space="preserve">Se reforma la </w:t>
      </w:r>
      <w:r w:rsidR="00B64AA8" w:rsidRPr="00A825F8">
        <w:rPr>
          <w:rFonts w:ascii="Century Gothic" w:hAnsi="Century Gothic"/>
          <w:lang w:val="es-MX"/>
        </w:rPr>
        <w:t>Ley de Juventud para el Estado de Chihuahua</w:t>
      </w:r>
      <w:r w:rsidR="0099308F" w:rsidRPr="0099308F">
        <w:rPr>
          <w:rStyle w:val="Ninguno"/>
          <w:rFonts w:ascii="Century Gothic" w:hAnsi="Century Gothic"/>
          <w:bCs/>
        </w:rPr>
        <w:t xml:space="preserve"> con el fin de que se </w:t>
      </w:r>
      <w:r w:rsidR="00C0623F">
        <w:rPr>
          <w:rStyle w:val="Ninguno"/>
          <w:rFonts w:ascii="Century Gothic" w:hAnsi="Century Gothic"/>
          <w:bCs/>
        </w:rPr>
        <w:t xml:space="preserve">adicione </w:t>
      </w:r>
      <w:r w:rsidR="00836D6E">
        <w:rPr>
          <w:rStyle w:val="Ninguno"/>
          <w:rFonts w:ascii="Century Gothic" w:hAnsi="Century Gothic"/>
          <w:bCs/>
        </w:rPr>
        <w:t>párrafo al</w:t>
      </w:r>
      <w:r w:rsidR="0099308F">
        <w:rPr>
          <w:rStyle w:val="Ninguno"/>
          <w:rFonts w:ascii="Century Gothic" w:hAnsi="Century Gothic"/>
          <w:bCs/>
        </w:rPr>
        <w:t xml:space="preserve"> artículo 1</w:t>
      </w:r>
      <w:r w:rsidR="00B64AA8">
        <w:rPr>
          <w:rStyle w:val="Ninguno"/>
          <w:rFonts w:ascii="Century Gothic" w:hAnsi="Century Gothic"/>
          <w:bCs/>
        </w:rPr>
        <w:t>5</w:t>
      </w:r>
      <w:r w:rsidR="0099308F" w:rsidRPr="0099308F">
        <w:rPr>
          <w:rStyle w:val="Ninguno"/>
          <w:rFonts w:ascii="Century Gothic" w:hAnsi="Century Gothic"/>
          <w:bCs/>
        </w:rPr>
        <w:t>, para quedar redacto de la siguiente manera:</w:t>
      </w:r>
    </w:p>
    <w:p w14:paraId="339EF975" w14:textId="77777777" w:rsidR="00B64AA8" w:rsidRDefault="00B64AA8" w:rsidP="00FB6E4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lang w:val="es-MX"/>
        </w:rPr>
      </w:pPr>
    </w:p>
    <w:p w14:paraId="10061A59" w14:textId="40A834FD" w:rsidR="00FB6E45" w:rsidRDefault="00FB6E45" w:rsidP="00C735E2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FB6E45">
        <w:rPr>
          <w:rStyle w:val="Ninguno"/>
          <w:rFonts w:ascii="Century Gothic" w:hAnsi="Century Gothic"/>
          <w:b/>
          <w:bCs/>
        </w:rPr>
        <w:t>Artículo 1</w:t>
      </w:r>
      <w:r w:rsidR="00B64AA8">
        <w:rPr>
          <w:rStyle w:val="Ninguno"/>
          <w:rFonts w:ascii="Century Gothic" w:hAnsi="Century Gothic"/>
          <w:b/>
          <w:bCs/>
        </w:rPr>
        <w:t>5</w:t>
      </w:r>
      <w:r w:rsidRPr="00FB6E45">
        <w:rPr>
          <w:rStyle w:val="Ninguno"/>
          <w:rFonts w:ascii="Century Gothic" w:hAnsi="Century Gothic"/>
          <w:b/>
          <w:bCs/>
        </w:rPr>
        <w:t>.</w:t>
      </w:r>
      <w:r>
        <w:rPr>
          <w:rStyle w:val="Ninguno"/>
          <w:rFonts w:ascii="Century Gothic" w:hAnsi="Century Gothic"/>
          <w:bCs/>
        </w:rPr>
        <w:t xml:space="preserve"> </w:t>
      </w:r>
      <w:r w:rsidR="00C735E2" w:rsidRPr="00C735E2">
        <w:rPr>
          <w:rStyle w:val="Ninguno"/>
          <w:rFonts w:ascii="Century Gothic" w:hAnsi="Century Gothic"/>
          <w:bCs/>
        </w:rPr>
        <w:t>El Ejecutivo y los Ayuntamientos impulsarán acciones que hagan e</w:t>
      </w:r>
      <w:r w:rsidR="00C735E2">
        <w:rPr>
          <w:rStyle w:val="Ninguno"/>
          <w:rFonts w:ascii="Century Gothic" w:hAnsi="Century Gothic"/>
          <w:bCs/>
        </w:rPr>
        <w:t xml:space="preserve">fectiva la participación de las </w:t>
      </w:r>
      <w:r w:rsidR="00C735E2" w:rsidRPr="00C735E2">
        <w:rPr>
          <w:rStyle w:val="Ninguno"/>
          <w:rFonts w:ascii="Century Gothic" w:hAnsi="Century Gothic"/>
          <w:bCs/>
        </w:rPr>
        <w:t>personas jóvenes de todos los sectores de la sociedad, alentando su inclusión en organizaciones e</w:t>
      </w:r>
      <w:r w:rsidR="00C735E2">
        <w:rPr>
          <w:rStyle w:val="Ninguno"/>
          <w:rFonts w:ascii="Century Gothic" w:hAnsi="Century Gothic"/>
          <w:bCs/>
        </w:rPr>
        <w:t xml:space="preserve"> </w:t>
      </w:r>
      <w:r w:rsidR="00C735E2" w:rsidRPr="00C735E2">
        <w:rPr>
          <w:rStyle w:val="Ninguno"/>
          <w:rFonts w:ascii="Century Gothic" w:hAnsi="Century Gothic"/>
          <w:bCs/>
        </w:rPr>
        <w:t>incentivando su derecho de adherirse en términos de</w:t>
      </w:r>
      <w:r w:rsidR="00C735E2">
        <w:rPr>
          <w:rStyle w:val="Ninguno"/>
          <w:rFonts w:ascii="Century Gothic" w:hAnsi="Century Gothic"/>
          <w:bCs/>
        </w:rPr>
        <w:t xml:space="preserve"> Ley, en agrupaciones </w:t>
      </w:r>
      <w:r w:rsidR="00C735E2" w:rsidRPr="00C735E2">
        <w:rPr>
          <w:rStyle w:val="Ninguno"/>
          <w:rFonts w:ascii="Century Gothic" w:hAnsi="Century Gothic"/>
          <w:b/>
          <w:bCs/>
        </w:rPr>
        <w:t>sociales, académicas y políticas</w:t>
      </w:r>
      <w:r w:rsidR="003E5F51">
        <w:rPr>
          <w:rStyle w:val="Ninguno"/>
          <w:rFonts w:ascii="Century Gothic" w:hAnsi="Century Gothic"/>
          <w:b/>
          <w:bCs/>
        </w:rPr>
        <w:t xml:space="preserve"> </w:t>
      </w:r>
      <w:r w:rsidR="004A35A8">
        <w:rPr>
          <w:rStyle w:val="Ninguno"/>
          <w:rFonts w:ascii="Century Gothic" w:hAnsi="Century Gothic"/>
          <w:b/>
          <w:bCs/>
        </w:rPr>
        <w:t>con la finalidad de obtener</w:t>
      </w:r>
      <w:r w:rsidR="00C735E2" w:rsidRPr="00C735E2">
        <w:rPr>
          <w:rStyle w:val="Ninguno"/>
          <w:rFonts w:ascii="Century Gothic" w:hAnsi="Century Gothic"/>
          <w:b/>
          <w:bCs/>
        </w:rPr>
        <w:t xml:space="preserve"> una mayor participación en la vida democrática de nuestro estado.</w:t>
      </w:r>
    </w:p>
    <w:p w14:paraId="73ECE737" w14:textId="77777777" w:rsidR="00E71812" w:rsidRDefault="00E71812" w:rsidP="0091643B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</w:p>
    <w:p w14:paraId="626F1FF7" w14:textId="77777777" w:rsidR="00E71812" w:rsidRDefault="00E71812" w:rsidP="0091643B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</w:p>
    <w:p w14:paraId="7D724E74" w14:textId="77777777" w:rsidR="00477C6E" w:rsidRDefault="00477C6E" w:rsidP="0091643B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</w:p>
    <w:p w14:paraId="5AB5D0BF" w14:textId="35986BE8" w:rsidR="001E301B" w:rsidRDefault="00503ABC" w:rsidP="006D2D6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  <w:r>
        <w:rPr>
          <w:rStyle w:val="Ninguno"/>
          <w:rFonts w:ascii="Century Gothic" w:hAnsi="Century Gothic"/>
          <w:b/>
          <w:bCs/>
        </w:rPr>
        <w:t>C</w:t>
      </w:r>
      <w:r w:rsidR="00C735E2">
        <w:rPr>
          <w:rStyle w:val="Ninguno"/>
          <w:rFonts w:ascii="Century Gothic" w:hAnsi="Century Gothic"/>
          <w:b/>
          <w:bCs/>
        </w:rPr>
        <w:t>oordinarse</w:t>
      </w:r>
      <w:r w:rsidR="00104840">
        <w:rPr>
          <w:rStyle w:val="Ninguno"/>
          <w:rFonts w:ascii="Century Gothic" w:hAnsi="Century Gothic"/>
          <w:b/>
          <w:bCs/>
        </w:rPr>
        <w:t xml:space="preserve"> con los Órganos E</w:t>
      </w:r>
      <w:r w:rsidR="0091643B">
        <w:rPr>
          <w:rStyle w:val="Ninguno"/>
          <w:rFonts w:ascii="Century Gothic" w:hAnsi="Century Gothic"/>
          <w:b/>
          <w:bCs/>
        </w:rPr>
        <w:t xml:space="preserve">lectorales, </w:t>
      </w:r>
      <w:r w:rsidR="00926E82">
        <w:rPr>
          <w:rStyle w:val="Ninguno"/>
          <w:rFonts w:ascii="Century Gothic" w:hAnsi="Century Gothic"/>
          <w:b/>
          <w:bCs/>
        </w:rPr>
        <w:t>I</w:t>
      </w:r>
      <w:r w:rsidR="00D711F6">
        <w:rPr>
          <w:rStyle w:val="Ninguno"/>
          <w:rFonts w:ascii="Century Gothic" w:hAnsi="Century Gothic"/>
          <w:b/>
          <w:bCs/>
        </w:rPr>
        <w:t xml:space="preserve">nstitutos municipales de la juventud del estado, así como el </w:t>
      </w:r>
      <w:r w:rsidR="00B56282">
        <w:rPr>
          <w:rStyle w:val="Ninguno"/>
          <w:rFonts w:ascii="Century Gothic" w:hAnsi="Century Gothic"/>
          <w:b/>
          <w:bCs/>
        </w:rPr>
        <w:t xml:space="preserve">sector empresarial </w:t>
      </w:r>
      <w:r w:rsidR="0091643B">
        <w:rPr>
          <w:rStyle w:val="Ninguno"/>
          <w:rFonts w:ascii="Century Gothic" w:hAnsi="Century Gothic"/>
          <w:b/>
          <w:bCs/>
        </w:rPr>
        <w:t>para generar mecanismos y programas de divulgación sobre la importancia de la participación de los jóvenes en la vida democrática del estado.</w:t>
      </w:r>
      <w:r w:rsidR="002A0373">
        <w:rPr>
          <w:rStyle w:val="Ninguno"/>
          <w:rFonts w:ascii="Century Gothic" w:hAnsi="Century Gothic"/>
          <w:b/>
          <w:bCs/>
        </w:rPr>
        <w:t xml:space="preserve"> </w:t>
      </w:r>
    </w:p>
    <w:p w14:paraId="5C042A55" w14:textId="77777777" w:rsidR="002A0373" w:rsidRPr="00316A09" w:rsidRDefault="002A0373" w:rsidP="002A0373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4254E8A7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TRANSITORIO</w:t>
      </w:r>
    </w:p>
    <w:p w14:paraId="4E6E37B8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093A74EB" w14:textId="5C2A31A7" w:rsidR="006D2D69" w:rsidRPr="00E71812" w:rsidRDefault="00316A09" w:rsidP="00E71812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316A09">
        <w:rPr>
          <w:rStyle w:val="Ninguno"/>
          <w:rFonts w:ascii="Century Gothic" w:hAnsi="Century Gothic"/>
          <w:b/>
          <w:bCs/>
        </w:rPr>
        <w:t xml:space="preserve">            ARTÍCULO ÚNICO. - </w:t>
      </w:r>
      <w:r w:rsidRPr="00316A09">
        <w:rPr>
          <w:rStyle w:val="Ninguno"/>
          <w:rFonts w:ascii="Century Gothic" w:hAnsi="Century Gothic"/>
          <w:bCs/>
        </w:rPr>
        <w:t>El presente decreto entrara en vigor al día siguiente de su publicación en el Periódico Oficial de Estado.</w:t>
      </w:r>
    </w:p>
    <w:p w14:paraId="22A40149" w14:textId="77777777" w:rsidR="006D2D69" w:rsidRPr="00316A09" w:rsidRDefault="006D2D6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06A32F4E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316A09">
        <w:rPr>
          <w:rStyle w:val="Ninguno"/>
          <w:rFonts w:ascii="Century Gothic" w:hAnsi="Century Gothic"/>
          <w:b/>
          <w:bCs/>
        </w:rPr>
        <w:t xml:space="preserve">ECONÓMICO. – </w:t>
      </w:r>
      <w:r w:rsidRPr="00316A09">
        <w:rPr>
          <w:rStyle w:val="Ninguno"/>
          <w:rFonts w:ascii="Century Gothic" w:hAnsi="Century Gothic"/>
          <w:bCs/>
        </w:rPr>
        <w:t>Aprobado que sea, túrnese a la Secretaría para los efectos de Ley que haya lugar.</w:t>
      </w:r>
    </w:p>
    <w:p w14:paraId="3D5A76D0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528CDB3C" w14:textId="07BB1B1A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316A09">
        <w:rPr>
          <w:rStyle w:val="Ninguno"/>
          <w:rFonts w:ascii="Century Gothic" w:hAnsi="Century Gothic"/>
          <w:bCs/>
        </w:rPr>
        <w:t>Dado en el Palacio Legislativo del Estado de Chihuah</w:t>
      </w:r>
      <w:r w:rsidR="0091643B">
        <w:rPr>
          <w:rStyle w:val="Ninguno"/>
          <w:rFonts w:ascii="Century Gothic" w:hAnsi="Century Gothic"/>
          <w:bCs/>
        </w:rPr>
        <w:t xml:space="preserve">ua, a los </w:t>
      </w:r>
      <w:r w:rsidR="00926E82">
        <w:rPr>
          <w:rStyle w:val="Ninguno"/>
          <w:rFonts w:ascii="Century Gothic" w:hAnsi="Century Gothic"/>
          <w:bCs/>
        </w:rPr>
        <w:t>09</w:t>
      </w:r>
      <w:r w:rsidR="00385123">
        <w:rPr>
          <w:rStyle w:val="Ninguno"/>
          <w:rFonts w:ascii="Century Gothic" w:hAnsi="Century Gothic"/>
          <w:bCs/>
        </w:rPr>
        <w:t xml:space="preserve"> días del mes de </w:t>
      </w:r>
      <w:r w:rsidR="00926E82">
        <w:rPr>
          <w:rStyle w:val="Ninguno"/>
          <w:rFonts w:ascii="Century Gothic" w:hAnsi="Century Gothic"/>
          <w:bCs/>
        </w:rPr>
        <w:t>mayo</w:t>
      </w:r>
      <w:r w:rsidR="00385123">
        <w:rPr>
          <w:rStyle w:val="Ninguno"/>
          <w:rFonts w:ascii="Century Gothic" w:hAnsi="Century Gothic"/>
          <w:bCs/>
        </w:rPr>
        <w:t xml:space="preserve"> del dos mil veintitrés</w:t>
      </w:r>
      <w:r w:rsidRPr="00316A09">
        <w:rPr>
          <w:rStyle w:val="Ninguno"/>
          <w:rFonts w:ascii="Century Gothic" w:hAnsi="Century Gothic"/>
          <w:bCs/>
        </w:rPr>
        <w:t>.</w:t>
      </w:r>
    </w:p>
    <w:p w14:paraId="00C36631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</w:p>
    <w:p w14:paraId="63340DA9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5EFCFE83" w14:textId="248EEAC2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ATENTAMENTE</w:t>
      </w:r>
    </w:p>
    <w:p w14:paraId="2ABCBF08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25F96EC6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6D1B65BD" w14:textId="19D0E819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DIP. EDGAR JOSE PIÑÓN DOMINGUEZ</w:t>
      </w:r>
    </w:p>
    <w:p w14:paraId="4F1AEC42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PARTIDO REVOLUCIONARIO INSTITUCIONAL</w:t>
      </w:r>
    </w:p>
    <w:p w14:paraId="56E68FB2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74F048F7" w14:textId="662372D5" w:rsidR="006477D8" w:rsidRPr="00552F1A" w:rsidRDefault="006477D8" w:rsidP="00552F1A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sectPr w:rsidR="006477D8" w:rsidRPr="00552F1A">
      <w:headerReference w:type="default" r:id="rId8"/>
      <w:pgSz w:w="12240" w:h="15840"/>
      <w:pgMar w:top="1440" w:right="1440" w:bottom="1440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5C77" w14:textId="77777777" w:rsidR="006008BC" w:rsidRDefault="006008BC" w:rsidP="000E4276">
      <w:r>
        <w:separator/>
      </w:r>
    </w:p>
  </w:endnote>
  <w:endnote w:type="continuationSeparator" w:id="0">
    <w:p w14:paraId="12BBAC4E" w14:textId="77777777" w:rsidR="006008BC" w:rsidRDefault="006008BC" w:rsidP="000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1796" w14:textId="77777777" w:rsidR="006008BC" w:rsidRDefault="006008BC" w:rsidP="000E4276">
      <w:r>
        <w:separator/>
      </w:r>
    </w:p>
  </w:footnote>
  <w:footnote w:type="continuationSeparator" w:id="0">
    <w:p w14:paraId="69E5C55B" w14:textId="77777777" w:rsidR="006008BC" w:rsidRDefault="006008BC" w:rsidP="000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687B" w14:textId="77777777" w:rsidR="00FD3C03" w:rsidRPr="00FD3C03" w:rsidRDefault="00FD3C03" w:rsidP="00FD3C03">
    <w:pPr>
      <w:pStyle w:val="Encabezado"/>
      <w:jc w:val="right"/>
      <w:rPr>
        <w:rFonts w:ascii="Helvetica Neue" w:hAnsi="Helvetica Neue" w:cs="Arial Unicode MS" w:hint="eastAsia"/>
        <w:color w:val="000000"/>
        <w:u w:color="000000"/>
        <w:lang w:val="es-ES_tradnl" w:eastAsia="es-MX"/>
        <w14:textOutline w14:w="12700" w14:cap="flat" w14:cmpd="sng" w14:algn="ctr">
          <w14:noFill/>
          <w14:prstDash w14:val="solid"/>
          <w14:miter w14:lim="400000"/>
        </w14:textOutline>
      </w:rPr>
    </w:pPr>
    <w:r w:rsidRPr="00FD3C03">
      <w:rPr>
        <w:rFonts w:ascii="Helvetica Neue" w:hAnsi="Helvetica Neue" w:cs="Arial Unicode MS"/>
        <w:color w:val="000000"/>
        <w:u w:color="000000"/>
        <w:lang w:val="es-ES_tradnl" w:eastAsia="es-MX"/>
        <w14:textOutline w14:w="12700" w14:cap="flat" w14:cmpd="sng" w14:algn="ctr">
          <w14:noFill/>
          <w14:prstDash w14:val="solid"/>
          <w14:miter w14:lim="400000"/>
        </w14:textOutline>
      </w:rPr>
      <w:t>"2023, Centenario de la muerte del General Francisco Villa”</w:t>
    </w:r>
  </w:p>
  <w:p w14:paraId="1CA01E79" w14:textId="76FCD054" w:rsidR="00113FB1" w:rsidRPr="00FD3C03" w:rsidRDefault="00FD3C03" w:rsidP="00FD3C03">
    <w:pPr>
      <w:pStyle w:val="Encabezado"/>
      <w:jc w:val="right"/>
    </w:pPr>
    <w:r w:rsidRPr="00FD3C03">
      <w:rPr>
        <w:rFonts w:ascii="Helvetica Neue" w:hAnsi="Helvetica Neue" w:cs="Arial Unicode MS"/>
        <w:color w:val="000000"/>
        <w:u w:color="000000"/>
        <w:lang w:val="es-ES_tradnl" w:eastAsia="es-MX"/>
        <w14:textOutline w14:w="12700" w14:cap="flat" w14:cmpd="sng" w14:algn="ctr">
          <w14:noFill/>
          <w14:prstDash w14:val="solid"/>
          <w14:miter w14:lim="400000"/>
        </w14:textOutline>
      </w:rPr>
      <w:t>“2023, Cien años del Rotarismo en Chihuahua”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9D"/>
    <w:multiLevelType w:val="hybridMultilevel"/>
    <w:tmpl w:val="1C288AA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3530DD"/>
    <w:multiLevelType w:val="hybridMultilevel"/>
    <w:tmpl w:val="5E6E3090"/>
    <w:lvl w:ilvl="0" w:tplc="75526CC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305724"/>
    <w:multiLevelType w:val="hybridMultilevel"/>
    <w:tmpl w:val="98BAB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1571"/>
    <w:multiLevelType w:val="hybridMultilevel"/>
    <w:tmpl w:val="2DFA209A"/>
    <w:lvl w:ilvl="0" w:tplc="CDE08F84">
      <w:start w:val="9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C09C9"/>
    <w:multiLevelType w:val="hybridMultilevel"/>
    <w:tmpl w:val="2620078E"/>
    <w:lvl w:ilvl="0" w:tplc="98741B7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24714"/>
    <w:multiLevelType w:val="hybridMultilevel"/>
    <w:tmpl w:val="FF888D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813EE"/>
    <w:multiLevelType w:val="hybridMultilevel"/>
    <w:tmpl w:val="7E46ADCE"/>
    <w:lvl w:ilvl="0" w:tplc="C67E70D8">
      <w:start w:val="1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6F8B"/>
    <w:multiLevelType w:val="hybridMultilevel"/>
    <w:tmpl w:val="E72AD0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47877"/>
    <w:multiLevelType w:val="hybridMultilevel"/>
    <w:tmpl w:val="6EE254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96708"/>
    <w:multiLevelType w:val="hybridMultilevel"/>
    <w:tmpl w:val="CCCA1D3E"/>
    <w:lvl w:ilvl="0" w:tplc="3F6EC5E6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B70A08E">
      <w:start w:val="1"/>
      <w:numFmt w:val="lowerLetter"/>
      <w:lvlText w:val="%2)"/>
      <w:lvlJc w:val="left"/>
      <w:pPr>
        <w:ind w:left="1140" w:hanging="420"/>
      </w:pPr>
      <w:rPr>
        <w:rFonts w:ascii="Arial" w:eastAsia="Arial" w:hAnsi="Arial" w:hint="default"/>
        <w:w w:val="99"/>
        <w:sz w:val="20"/>
        <w:szCs w:val="20"/>
      </w:rPr>
    </w:lvl>
    <w:lvl w:ilvl="2" w:tplc="FA2AE05E">
      <w:start w:val="1"/>
      <w:numFmt w:val="bullet"/>
      <w:lvlText w:val="•"/>
      <w:lvlJc w:val="left"/>
      <w:pPr>
        <w:ind w:left="2019" w:hanging="420"/>
      </w:pPr>
      <w:rPr>
        <w:rFonts w:hint="default"/>
      </w:rPr>
    </w:lvl>
    <w:lvl w:ilvl="3" w:tplc="F5D47FF2">
      <w:start w:val="1"/>
      <w:numFmt w:val="bullet"/>
      <w:lvlText w:val="•"/>
      <w:lvlJc w:val="left"/>
      <w:pPr>
        <w:ind w:left="2897" w:hanging="420"/>
      </w:pPr>
      <w:rPr>
        <w:rFonts w:hint="default"/>
      </w:rPr>
    </w:lvl>
    <w:lvl w:ilvl="4" w:tplc="E7B49FD2">
      <w:start w:val="1"/>
      <w:numFmt w:val="bullet"/>
      <w:lvlText w:val="•"/>
      <w:lvlJc w:val="left"/>
      <w:pPr>
        <w:ind w:left="3776" w:hanging="420"/>
      </w:pPr>
      <w:rPr>
        <w:rFonts w:hint="default"/>
      </w:rPr>
    </w:lvl>
    <w:lvl w:ilvl="5" w:tplc="B2761076">
      <w:start w:val="1"/>
      <w:numFmt w:val="bullet"/>
      <w:lvlText w:val="•"/>
      <w:lvlJc w:val="left"/>
      <w:pPr>
        <w:ind w:left="4654" w:hanging="420"/>
      </w:pPr>
      <w:rPr>
        <w:rFonts w:hint="default"/>
      </w:rPr>
    </w:lvl>
    <w:lvl w:ilvl="6" w:tplc="D27C97AC">
      <w:start w:val="1"/>
      <w:numFmt w:val="bullet"/>
      <w:lvlText w:val="•"/>
      <w:lvlJc w:val="left"/>
      <w:pPr>
        <w:ind w:left="5533" w:hanging="420"/>
      </w:pPr>
      <w:rPr>
        <w:rFonts w:hint="default"/>
      </w:rPr>
    </w:lvl>
    <w:lvl w:ilvl="7" w:tplc="2D3A5B9A">
      <w:start w:val="1"/>
      <w:numFmt w:val="bullet"/>
      <w:lvlText w:val="•"/>
      <w:lvlJc w:val="left"/>
      <w:pPr>
        <w:ind w:left="6411" w:hanging="420"/>
      </w:pPr>
      <w:rPr>
        <w:rFonts w:hint="default"/>
      </w:rPr>
    </w:lvl>
    <w:lvl w:ilvl="8" w:tplc="89C4B43C">
      <w:start w:val="1"/>
      <w:numFmt w:val="bullet"/>
      <w:lvlText w:val="•"/>
      <w:lvlJc w:val="left"/>
      <w:pPr>
        <w:ind w:left="7290" w:hanging="420"/>
      </w:pPr>
      <w:rPr>
        <w:rFonts w:hint="default"/>
      </w:rPr>
    </w:lvl>
  </w:abstractNum>
  <w:abstractNum w:abstractNumId="10" w15:restartNumberingAfterBreak="0">
    <w:nsid w:val="64640E71"/>
    <w:multiLevelType w:val="hybridMultilevel"/>
    <w:tmpl w:val="C354E49E"/>
    <w:lvl w:ilvl="0" w:tplc="4D644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E025D"/>
    <w:multiLevelType w:val="hybridMultilevel"/>
    <w:tmpl w:val="0D0E11D6"/>
    <w:lvl w:ilvl="0" w:tplc="977E26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355F3"/>
    <w:multiLevelType w:val="hybridMultilevel"/>
    <w:tmpl w:val="315CDD54"/>
    <w:lvl w:ilvl="0" w:tplc="9D70466E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5387C"/>
    <w:multiLevelType w:val="hybridMultilevel"/>
    <w:tmpl w:val="51CC66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14"/>
    <w:rsid w:val="00000401"/>
    <w:rsid w:val="000013DC"/>
    <w:rsid w:val="0000205C"/>
    <w:rsid w:val="00013B37"/>
    <w:rsid w:val="00015AA6"/>
    <w:rsid w:val="00017E9A"/>
    <w:rsid w:val="00021315"/>
    <w:rsid w:val="00023397"/>
    <w:rsid w:val="00023780"/>
    <w:rsid w:val="00040E31"/>
    <w:rsid w:val="00042281"/>
    <w:rsid w:val="000468B8"/>
    <w:rsid w:val="00046962"/>
    <w:rsid w:val="00047903"/>
    <w:rsid w:val="00051A52"/>
    <w:rsid w:val="00065AF3"/>
    <w:rsid w:val="00067B4E"/>
    <w:rsid w:val="00071136"/>
    <w:rsid w:val="00075A99"/>
    <w:rsid w:val="00075F9E"/>
    <w:rsid w:val="000842F0"/>
    <w:rsid w:val="00084368"/>
    <w:rsid w:val="00086522"/>
    <w:rsid w:val="00086646"/>
    <w:rsid w:val="000923C8"/>
    <w:rsid w:val="00092CD7"/>
    <w:rsid w:val="000A0C71"/>
    <w:rsid w:val="000A0F71"/>
    <w:rsid w:val="000A2A0D"/>
    <w:rsid w:val="000A35B3"/>
    <w:rsid w:val="000A3B5E"/>
    <w:rsid w:val="000B1525"/>
    <w:rsid w:val="000C093F"/>
    <w:rsid w:val="000C247C"/>
    <w:rsid w:val="000C653F"/>
    <w:rsid w:val="000C7C75"/>
    <w:rsid w:val="000E4276"/>
    <w:rsid w:val="000E4573"/>
    <w:rsid w:val="000E51E6"/>
    <w:rsid w:val="001017BB"/>
    <w:rsid w:val="0010191D"/>
    <w:rsid w:val="00103760"/>
    <w:rsid w:val="00103B28"/>
    <w:rsid w:val="00104840"/>
    <w:rsid w:val="00107FF6"/>
    <w:rsid w:val="00112283"/>
    <w:rsid w:val="00113FB1"/>
    <w:rsid w:val="00115CD5"/>
    <w:rsid w:val="00125209"/>
    <w:rsid w:val="00130B4F"/>
    <w:rsid w:val="00131097"/>
    <w:rsid w:val="001407BC"/>
    <w:rsid w:val="001416AF"/>
    <w:rsid w:val="00152D38"/>
    <w:rsid w:val="00155B0D"/>
    <w:rsid w:val="00160219"/>
    <w:rsid w:val="001602CF"/>
    <w:rsid w:val="00161E26"/>
    <w:rsid w:val="00165A0D"/>
    <w:rsid w:val="00166B10"/>
    <w:rsid w:val="00173F45"/>
    <w:rsid w:val="00180D5C"/>
    <w:rsid w:val="001817D1"/>
    <w:rsid w:val="00182167"/>
    <w:rsid w:val="001835B7"/>
    <w:rsid w:val="00183D9D"/>
    <w:rsid w:val="00192D7F"/>
    <w:rsid w:val="001A03D4"/>
    <w:rsid w:val="001A141F"/>
    <w:rsid w:val="001A3FC3"/>
    <w:rsid w:val="001A7A6B"/>
    <w:rsid w:val="001B27F5"/>
    <w:rsid w:val="001B3A87"/>
    <w:rsid w:val="001B5823"/>
    <w:rsid w:val="001B5C5D"/>
    <w:rsid w:val="001C3283"/>
    <w:rsid w:val="001C5F4E"/>
    <w:rsid w:val="001D4213"/>
    <w:rsid w:val="001E089E"/>
    <w:rsid w:val="001E301B"/>
    <w:rsid w:val="001F1E41"/>
    <w:rsid w:val="001F4DCF"/>
    <w:rsid w:val="00203788"/>
    <w:rsid w:val="002114B1"/>
    <w:rsid w:val="00221026"/>
    <w:rsid w:val="00222E2D"/>
    <w:rsid w:val="00223697"/>
    <w:rsid w:val="0022471C"/>
    <w:rsid w:val="00233F4E"/>
    <w:rsid w:val="00237229"/>
    <w:rsid w:val="00240D2F"/>
    <w:rsid w:val="002557A3"/>
    <w:rsid w:val="00267E3D"/>
    <w:rsid w:val="00267E86"/>
    <w:rsid w:val="00283432"/>
    <w:rsid w:val="0028373F"/>
    <w:rsid w:val="0028374A"/>
    <w:rsid w:val="002901BB"/>
    <w:rsid w:val="00291CEB"/>
    <w:rsid w:val="00291DA0"/>
    <w:rsid w:val="00295932"/>
    <w:rsid w:val="002A0373"/>
    <w:rsid w:val="002A14B6"/>
    <w:rsid w:val="002A1E75"/>
    <w:rsid w:val="002A1F16"/>
    <w:rsid w:val="002A6C47"/>
    <w:rsid w:val="002A73CA"/>
    <w:rsid w:val="002B1683"/>
    <w:rsid w:val="002B3A7A"/>
    <w:rsid w:val="002B7580"/>
    <w:rsid w:val="002D0D2B"/>
    <w:rsid w:val="002D47E1"/>
    <w:rsid w:val="002D5CD2"/>
    <w:rsid w:val="002E14A7"/>
    <w:rsid w:val="002F0195"/>
    <w:rsid w:val="00300737"/>
    <w:rsid w:val="00301111"/>
    <w:rsid w:val="003017BA"/>
    <w:rsid w:val="003043BB"/>
    <w:rsid w:val="00305884"/>
    <w:rsid w:val="00306FD1"/>
    <w:rsid w:val="00311779"/>
    <w:rsid w:val="00312B05"/>
    <w:rsid w:val="00315E6C"/>
    <w:rsid w:val="0031630C"/>
    <w:rsid w:val="00316A09"/>
    <w:rsid w:val="00317CAB"/>
    <w:rsid w:val="00323019"/>
    <w:rsid w:val="00323F61"/>
    <w:rsid w:val="00332748"/>
    <w:rsid w:val="0033669D"/>
    <w:rsid w:val="003375D7"/>
    <w:rsid w:val="00342B32"/>
    <w:rsid w:val="0035181F"/>
    <w:rsid w:val="0035216E"/>
    <w:rsid w:val="0035332F"/>
    <w:rsid w:val="00357DB1"/>
    <w:rsid w:val="00361CF6"/>
    <w:rsid w:val="003666AD"/>
    <w:rsid w:val="00370014"/>
    <w:rsid w:val="00375277"/>
    <w:rsid w:val="0038018A"/>
    <w:rsid w:val="003820D3"/>
    <w:rsid w:val="00385123"/>
    <w:rsid w:val="00385AA3"/>
    <w:rsid w:val="00385C7D"/>
    <w:rsid w:val="00391F36"/>
    <w:rsid w:val="00393F02"/>
    <w:rsid w:val="003A1F27"/>
    <w:rsid w:val="003A2860"/>
    <w:rsid w:val="003A55EB"/>
    <w:rsid w:val="003A6814"/>
    <w:rsid w:val="003B1BF4"/>
    <w:rsid w:val="003B6D54"/>
    <w:rsid w:val="003B7706"/>
    <w:rsid w:val="003B7F30"/>
    <w:rsid w:val="003C50F8"/>
    <w:rsid w:val="003C7B82"/>
    <w:rsid w:val="003E03BA"/>
    <w:rsid w:val="003E5F51"/>
    <w:rsid w:val="003F016F"/>
    <w:rsid w:val="003F6255"/>
    <w:rsid w:val="00401001"/>
    <w:rsid w:val="004145D5"/>
    <w:rsid w:val="004174D7"/>
    <w:rsid w:val="00430D46"/>
    <w:rsid w:val="00441A24"/>
    <w:rsid w:val="004440CC"/>
    <w:rsid w:val="00444DAC"/>
    <w:rsid w:val="00447B9B"/>
    <w:rsid w:val="00451855"/>
    <w:rsid w:val="00456F8F"/>
    <w:rsid w:val="00463416"/>
    <w:rsid w:val="00473B1F"/>
    <w:rsid w:val="004746A1"/>
    <w:rsid w:val="004761F9"/>
    <w:rsid w:val="004776A2"/>
    <w:rsid w:val="00477C6E"/>
    <w:rsid w:val="00481015"/>
    <w:rsid w:val="004848BD"/>
    <w:rsid w:val="00485C54"/>
    <w:rsid w:val="00490919"/>
    <w:rsid w:val="004A35A8"/>
    <w:rsid w:val="004B1B63"/>
    <w:rsid w:val="004B5744"/>
    <w:rsid w:val="004B74EB"/>
    <w:rsid w:val="004C0AB6"/>
    <w:rsid w:val="004C13F6"/>
    <w:rsid w:val="004C3875"/>
    <w:rsid w:val="004E199A"/>
    <w:rsid w:val="004E1BDA"/>
    <w:rsid w:val="004E297B"/>
    <w:rsid w:val="004E3BD3"/>
    <w:rsid w:val="004F7417"/>
    <w:rsid w:val="004F75C1"/>
    <w:rsid w:val="00503ABC"/>
    <w:rsid w:val="00503B1D"/>
    <w:rsid w:val="00505328"/>
    <w:rsid w:val="005076C1"/>
    <w:rsid w:val="005110F7"/>
    <w:rsid w:val="00512D80"/>
    <w:rsid w:val="00514C5D"/>
    <w:rsid w:val="00514D76"/>
    <w:rsid w:val="00515DBF"/>
    <w:rsid w:val="00520DE6"/>
    <w:rsid w:val="0052122F"/>
    <w:rsid w:val="00521ACA"/>
    <w:rsid w:val="0052252D"/>
    <w:rsid w:val="00522815"/>
    <w:rsid w:val="00524889"/>
    <w:rsid w:val="00525DF9"/>
    <w:rsid w:val="00541AB4"/>
    <w:rsid w:val="00544646"/>
    <w:rsid w:val="00544AFD"/>
    <w:rsid w:val="00547F6C"/>
    <w:rsid w:val="00552F1A"/>
    <w:rsid w:val="0055522C"/>
    <w:rsid w:val="005579F4"/>
    <w:rsid w:val="005603E9"/>
    <w:rsid w:val="00563FD6"/>
    <w:rsid w:val="00571729"/>
    <w:rsid w:val="00571C48"/>
    <w:rsid w:val="00571DEA"/>
    <w:rsid w:val="00573048"/>
    <w:rsid w:val="005730CE"/>
    <w:rsid w:val="00575A36"/>
    <w:rsid w:val="00576E8B"/>
    <w:rsid w:val="00576EC4"/>
    <w:rsid w:val="005829F7"/>
    <w:rsid w:val="00592005"/>
    <w:rsid w:val="0059669C"/>
    <w:rsid w:val="005A2384"/>
    <w:rsid w:val="005C790A"/>
    <w:rsid w:val="005D55F2"/>
    <w:rsid w:val="005D6477"/>
    <w:rsid w:val="005D735B"/>
    <w:rsid w:val="005E0E41"/>
    <w:rsid w:val="005F2F6A"/>
    <w:rsid w:val="006008BC"/>
    <w:rsid w:val="006071E7"/>
    <w:rsid w:val="00612D05"/>
    <w:rsid w:val="006162C0"/>
    <w:rsid w:val="0061781B"/>
    <w:rsid w:val="00621F21"/>
    <w:rsid w:val="006244C4"/>
    <w:rsid w:val="00624F3D"/>
    <w:rsid w:val="00630CD7"/>
    <w:rsid w:val="006327FF"/>
    <w:rsid w:val="006349D2"/>
    <w:rsid w:val="0063530E"/>
    <w:rsid w:val="006377D9"/>
    <w:rsid w:val="00641280"/>
    <w:rsid w:val="00644874"/>
    <w:rsid w:val="00645006"/>
    <w:rsid w:val="006477D8"/>
    <w:rsid w:val="00650D46"/>
    <w:rsid w:val="00650D6A"/>
    <w:rsid w:val="006522DA"/>
    <w:rsid w:val="00657A45"/>
    <w:rsid w:val="00661480"/>
    <w:rsid w:val="00661B11"/>
    <w:rsid w:val="0066381B"/>
    <w:rsid w:val="00666C77"/>
    <w:rsid w:val="0066794F"/>
    <w:rsid w:val="00671CA8"/>
    <w:rsid w:val="006727B4"/>
    <w:rsid w:val="00673EA2"/>
    <w:rsid w:val="00680D22"/>
    <w:rsid w:val="006824AF"/>
    <w:rsid w:val="006951B4"/>
    <w:rsid w:val="00695727"/>
    <w:rsid w:val="006C0E67"/>
    <w:rsid w:val="006C338B"/>
    <w:rsid w:val="006C3626"/>
    <w:rsid w:val="006C7653"/>
    <w:rsid w:val="006D2D69"/>
    <w:rsid w:val="006D7648"/>
    <w:rsid w:val="006E522E"/>
    <w:rsid w:val="006E7ABD"/>
    <w:rsid w:val="006F22F5"/>
    <w:rsid w:val="0070241E"/>
    <w:rsid w:val="007056F1"/>
    <w:rsid w:val="00707549"/>
    <w:rsid w:val="00713187"/>
    <w:rsid w:val="00717C5B"/>
    <w:rsid w:val="00720CDD"/>
    <w:rsid w:val="00721330"/>
    <w:rsid w:val="007244E4"/>
    <w:rsid w:val="00727040"/>
    <w:rsid w:val="00730496"/>
    <w:rsid w:val="00732444"/>
    <w:rsid w:val="00732E33"/>
    <w:rsid w:val="007373E9"/>
    <w:rsid w:val="00737F0A"/>
    <w:rsid w:val="007435AF"/>
    <w:rsid w:val="00745D0C"/>
    <w:rsid w:val="007568D6"/>
    <w:rsid w:val="00756FF2"/>
    <w:rsid w:val="007638AE"/>
    <w:rsid w:val="00781AF6"/>
    <w:rsid w:val="00781CB3"/>
    <w:rsid w:val="00783CB2"/>
    <w:rsid w:val="00785C8F"/>
    <w:rsid w:val="00790E52"/>
    <w:rsid w:val="007A16F1"/>
    <w:rsid w:val="007B2A78"/>
    <w:rsid w:val="007B5E17"/>
    <w:rsid w:val="007C37F1"/>
    <w:rsid w:val="007C6859"/>
    <w:rsid w:val="007D0847"/>
    <w:rsid w:val="007D11D1"/>
    <w:rsid w:val="007D3C14"/>
    <w:rsid w:val="007D4FE4"/>
    <w:rsid w:val="007D5776"/>
    <w:rsid w:val="007E38A5"/>
    <w:rsid w:val="007E7331"/>
    <w:rsid w:val="007E768D"/>
    <w:rsid w:val="007F1468"/>
    <w:rsid w:val="008032E2"/>
    <w:rsid w:val="00805C7D"/>
    <w:rsid w:val="00811DC0"/>
    <w:rsid w:val="00821EA7"/>
    <w:rsid w:val="008309AD"/>
    <w:rsid w:val="00830FF9"/>
    <w:rsid w:val="008342FD"/>
    <w:rsid w:val="00836B7C"/>
    <w:rsid w:val="00836D6E"/>
    <w:rsid w:val="0083789E"/>
    <w:rsid w:val="008511A6"/>
    <w:rsid w:val="008562A9"/>
    <w:rsid w:val="008575DD"/>
    <w:rsid w:val="008678CC"/>
    <w:rsid w:val="00873A1F"/>
    <w:rsid w:val="00876C91"/>
    <w:rsid w:val="0087722C"/>
    <w:rsid w:val="0088037C"/>
    <w:rsid w:val="00880428"/>
    <w:rsid w:val="008835DA"/>
    <w:rsid w:val="008851A1"/>
    <w:rsid w:val="0088562A"/>
    <w:rsid w:val="00886606"/>
    <w:rsid w:val="008944F5"/>
    <w:rsid w:val="00894600"/>
    <w:rsid w:val="00895F9E"/>
    <w:rsid w:val="008A28CD"/>
    <w:rsid w:val="008A3177"/>
    <w:rsid w:val="008D1D23"/>
    <w:rsid w:val="008D2282"/>
    <w:rsid w:val="008D5091"/>
    <w:rsid w:val="008D64C6"/>
    <w:rsid w:val="008D7790"/>
    <w:rsid w:val="008E2EC8"/>
    <w:rsid w:val="008E2F88"/>
    <w:rsid w:val="008F05E2"/>
    <w:rsid w:val="008F11D6"/>
    <w:rsid w:val="008F4898"/>
    <w:rsid w:val="00900633"/>
    <w:rsid w:val="0090688A"/>
    <w:rsid w:val="00910CC5"/>
    <w:rsid w:val="009112E4"/>
    <w:rsid w:val="00911740"/>
    <w:rsid w:val="00912D71"/>
    <w:rsid w:val="0091643B"/>
    <w:rsid w:val="0091696F"/>
    <w:rsid w:val="00917037"/>
    <w:rsid w:val="00924843"/>
    <w:rsid w:val="00926E82"/>
    <w:rsid w:val="009278C9"/>
    <w:rsid w:val="009301BC"/>
    <w:rsid w:val="009310DB"/>
    <w:rsid w:val="009336E6"/>
    <w:rsid w:val="00935481"/>
    <w:rsid w:val="00937496"/>
    <w:rsid w:val="00937807"/>
    <w:rsid w:val="00942992"/>
    <w:rsid w:val="00943586"/>
    <w:rsid w:val="0094506E"/>
    <w:rsid w:val="00945BFA"/>
    <w:rsid w:val="00950EB4"/>
    <w:rsid w:val="00952757"/>
    <w:rsid w:val="00954E22"/>
    <w:rsid w:val="00955CE2"/>
    <w:rsid w:val="009603D0"/>
    <w:rsid w:val="0096238D"/>
    <w:rsid w:val="009636B1"/>
    <w:rsid w:val="009648BB"/>
    <w:rsid w:val="00966A2E"/>
    <w:rsid w:val="00976F00"/>
    <w:rsid w:val="009827A3"/>
    <w:rsid w:val="009873BF"/>
    <w:rsid w:val="009908CE"/>
    <w:rsid w:val="0099308F"/>
    <w:rsid w:val="00995B43"/>
    <w:rsid w:val="00996BF8"/>
    <w:rsid w:val="00996C2F"/>
    <w:rsid w:val="009A47BA"/>
    <w:rsid w:val="009A76FA"/>
    <w:rsid w:val="009B1274"/>
    <w:rsid w:val="009B6EEE"/>
    <w:rsid w:val="009E62AE"/>
    <w:rsid w:val="009F1095"/>
    <w:rsid w:val="009F3507"/>
    <w:rsid w:val="009F42D6"/>
    <w:rsid w:val="009F72B4"/>
    <w:rsid w:val="00A0053B"/>
    <w:rsid w:val="00A007E4"/>
    <w:rsid w:val="00A02C38"/>
    <w:rsid w:val="00A06086"/>
    <w:rsid w:val="00A0618C"/>
    <w:rsid w:val="00A070F7"/>
    <w:rsid w:val="00A1483D"/>
    <w:rsid w:val="00A1589B"/>
    <w:rsid w:val="00A205FB"/>
    <w:rsid w:val="00A21A4F"/>
    <w:rsid w:val="00A22329"/>
    <w:rsid w:val="00A303A1"/>
    <w:rsid w:val="00A31B15"/>
    <w:rsid w:val="00A32A78"/>
    <w:rsid w:val="00A34EF6"/>
    <w:rsid w:val="00A36918"/>
    <w:rsid w:val="00A3692A"/>
    <w:rsid w:val="00A40734"/>
    <w:rsid w:val="00A415CF"/>
    <w:rsid w:val="00A4307E"/>
    <w:rsid w:val="00A44765"/>
    <w:rsid w:val="00A50365"/>
    <w:rsid w:val="00A61944"/>
    <w:rsid w:val="00A62858"/>
    <w:rsid w:val="00A755C6"/>
    <w:rsid w:val="00A825F8"/>
    <w:rsid w:val="00A91326"/>
    <w:rsid w:val="00A95411"/>
    <w:rsid w:val="00AA4DD9"/>
    <w:rsid w:val="00AB0D5A"/>
    <w:rsid w:val="00AB17D2"/>
    <w:rsid w:val="00AB2294"/>
    <w:rsid w:val="00AB63B7"/>
    <w:rsid w:val="00AC30E5"/>
    <w:rsid w:val="00AE164C"/>
    <w:rsid w:val="00AF245A"/>
    <w:rsid w:val="00AF6593"/>
    <w:rsid w:val="00B0068D"/>
    <w:rsid w:val="00B01363"/>
    <w:rsid w:val="00B01C83"/>
    <w:rsid w:val="00B063F5"/>
    <w:rsid w:val="00B10F38"/>
    <w:rsid w:val="00B11371"/>
    <w:rsid w:val="00B1137A"/>
    <w:rsid w:val="00B11989"/>
    <w:rsid w:val="00B14ED9"/>
    <w:rsid w:val="00B233F5"/>
    <w:rsid w:val="00B267CC"/>
    <w:rsid w:val="00B27A22"/>
    <w:rsid w:val="00B33137"/>
    <w:rsid w:val="00B36731"/>
    <w:rsid w:val="00B41925"/>
    <w:rsid w:val="00B41E2C"/>
    <w:rsid w:val="00B5047B"/>
    <w:rsid w:val="00B56282"/>
    <w:rsid w:val="00B56E4F"/>
    <w:rsid w:val="00B61BB8"/>
    <w:rsid w:val="00B64AA8"/>
    <w:rsid w:val="00B76A16"/>
    <w:rsid w:val="00B8075E"/>
    <w:rsid w:val="00B84B64"/>
    <w:rsid w:val="00B93AAD"/>
    <w:rsid w:val="00B93ABC"/>
    <w:rsid w:val="00B96823"/>
    <w:rsid w:val="00B96ED3"/>
    <w:rsid w:val="00BA097C"/>
    <w:rsid w:val="00BA0F2F"/>
    <w:rsid w:val="00BA3743"/>
    <w:rsid w:val="00BA395E"/>
    <w:rsid w:val="00BA41F1"/>
    <w:rsid w:val="00BA6EB9"/>
    <w:rsid w:val="00BA7CCE"/>
    <w:rsid w:val="00BB016D"/>
    <w:rsid w:val="00BB0D68"/>
    <w:rsid w:val="00BB641E"/>
    <w:rsid w:val="00BC4547"/>
    <w:rsid w:val="00BD10BD"/>
    <w:rsid w:val="00BD2408"/>
    <w:rsid w:val="00BD6369"/>
    <w:rsid w:val="00BE5CED"/>
    <w:rsid w:val="00BE5F12"/>
    <w:rsid w:val="00BE6912"/>
    <w:rsid w:val="00BF399F"/>
    <w:rsid w:val="00C00AA7"/>
    <w:rsid w:val="00C02A51"/>
    <w:rsid w:val="00C0623F"/>
    <w:rsid w:val="00C16D00"/>
    <w:rsid w:val="00C209B2"/>
    <w:rsid w:val="00C246E2"/>
    <w:rsid w:val="00C30E5E"/>
    <w:rsid w:val="00C31AB2"/>
    <w:rsid w:val="00C34548"/>
    <w:rsid w:val="00C37C8D"/>
    <w:rsid w:val="00C441E8"/>
    <w:rsid w:val="00C448BE"/>
    <w:rsid w:val="00C5487B"/>
    <w:rsid w:val="00C5497E"/>
    <w:rsid w:val="00C5723B"/>
    <w:rsid w:val="00C61EC7"/>
    <w:rsid w:val="00C63633"/>
    <w:rsid w:val="00C735E2"/>
    <w:rsid w:val="00CA2DBD"/>
    <w:rsid w:val="00CA4DC7"/>
    <w:rsid w:val="00CA5B86"/>
    <w:rsid w:val="00CA686A"/>
    <w:rsid w:val="00CB2D73"/>
    <w:rsid w:val="00CC04F9"/>
    <w:rsid w:val="00CC09EC"/>
    <w:rsid w:val="00CC395C"/>
    <w:rsid w:val="00CC3D2A"/>
    <w:rsid w:val="00CD20A2"/>
    <w:rsid w:val="00CD3D28"/>
    <w:rsid w:val="00CE06B6"/>
    <w:rsid w:val="00CE090B"/>
    <w:rsid w:val="00CE2878"/>
    <w:rsid w:val="00CF3C1F"/>
    <w:rsid w:val="00CF4A06"/>
    <w:rsid w:val="00CF4F57"/>
    <w:rsid w:val="00CF50C7"/>
    <w:rsid w:val="00CF5C19"/>
    <w:rsid w:val="00D011D3"/>
    <w:rsid w:val="00D13647"/>
    <w:rsid w:val="00D14589"/>
    <w:rsid w:val="00D15147"/>
    <w:rsid w:val="00D17E34"/>
    <w:rsid w:val="00D208A8"/>
    <w:rsid w:val="00D20F7A"/>
    <w:rsid w:val="00D215F6"/>
    <w:rsid w:val="00D23CF9"/>
    <w:rsid w:val="00D24E1D"/>
    <w:rsid w:val="00D25B44"/>
    <w:rsid w:val="00D26029"/>
    <w:rsid w:val="00D315E5"/>
    <w:rsid w:val="00D375E3"/>
    <w:rsid w:val="00D50F1D"/>
    <w:rsid w:val="00D54EFE"/>
    <w:rsid w:val="00D57B10"/>
    <w:rsid w:val="00D601DD"/>
    <w:rsid w:val="00D621A4"/>
    <w:rsid w:val="00D65EF1"/>
    <w:rsid w:val="00D711F6"/>
    <w:rsid w:val="00D72383"/>
    <w:rsid w:val="00D7252B"/>
    <w:rsid w:val="00D752E1"/>
    <w:rsid w:val="00D763F5"/>
    <w:rsid w:val="00D7668E"/>
    <w:rsid w:val="00D8090C"/>
    <w:rsid w:val="00D92360"/>
    <w:rsid w:val="00D95CBF"/>
    <w:rsid w:val="00D96FD9"/>
    <w:rsid w:val="00DA2507"/>
    <w:rsid w:val="00DA2F79"/>
    <w:rsid w:val="00DA4350"/>
    <w:rsid w:val="00DA49B0"/>
    <w:rsid w:val="00DB5457"/>
    <w:rsid w:val="00DC23CD"/>
    <w:rsid w:val="00DC3440"/>
    <w:rsid w:val="00DD26E4"/>
    <w:rsid w:val="00DD47CF"/>
    <w:rsid w:val="00DE2469"/>
    <w:rsid w:val="00DE6E5C"/>
    <w:rsid w:val="00DF521B"/>
    <w:rsid w:val="00DF5D38"/>
    <w:rsid w:val="00DF6BF1"/>
    <w:rsid w:val="00DF6E88"/>
    <w:rsid w:val="00E15F18"/>
    <w:rsid w:val="00E17C10"/>
    <w:rsid w:val="00E214CD"/>
    <w:rsid w:val="00E255FD"/>
    <w:rsid w:val="00E25C9A"/>
    <w:rsid w:val="00E2625F"/>
    <w:rsid w:val="00E26E8C"/>
    <w:rsid w:val="00E27F90"/>
    <w:rsid w:val="00E34DBA"/>
    <w:rsid w:val="00E45505"/>
    <w:rsid w:val="00E4708E"/>
    <w:rsid w:val="00E47BC9"/>
    <w:rsid w:val="00E539A6"/>
    <w:rsid w:val="00E5555B"/>
    <w:rsid w:val="00E66040"/>
    <w:rsid w:val="00E717AD"/>
    <w:rsid w:val="00E71812"/>
    <w:rsid w:val="00E75AE1"/>
    <w:rsid w:val="00E77DD7"/>
    <w:rsid w:val="00E816D9"/>
    <w:rsid w:val="00E851E2"/>
    <w:rsid w:val="00E875CC"/>
    <w:rsid w:val="00E9228B"/>
    <w:rsid w:val="00E96528"/>
    <w:rsid w:val="00EA34F2"/>
    <w:rsid w:val="00EA375E"/>
    <w:rsid w:val="00EB1DD5"/>
    <w:rsid w:val="00EB5123"/>
    <w:rsid w:val="00EB589D"/>
    <w:rsid w:val="00EB5C6D"/>
    <w:rsid w:val="00ED258F"/>
    <w:rsid w:val="00ED4B9C"/>
    <w:rsid w:val="00ED62FD"/>
    <w:rsid w:val="00EE3172"/>
    <w:rsid w:val="00EE5E01"/>
    <w:rsid w:val="00EF05CE"/>
    <w:rsid w:val="00EF28D0"/>
    <w:rsid w:val="00EF3808"/>
    <w:rsid w:val="00EF4EC4"/>
    <w:rsid w:val="00EF57E7"/>
    <w:rsid w:val="00F06BE6"/>
    <w:rsid w:val="00F123A7"/>
    <w:rsid w:val="00F20662"/>
    <w:rsid w:val="00F21E09"/>
    <w:rsid w:val="00F24F8A"/>
    <w:rsid w:val="00F30EC1"/>
    <w:rsid w:val="00F31638"/>
    <w:rsid w:val="00F423C8"/>
    <w:rsid w:val="00F426B8"/>
    <w:rsid w:val="00F42B8D"/>
    <w:rsid w:val="00F448D2"/>
    <w:rsid w:val="00F46368"/>
    <w:rsid w:val="00F4665E"/>
    <w:rsid w:val="00F52124"/>
    <w:rsid w:val="00F523F6"/>
    <w:rsid w:val="00F559FE"/>
    <w:rsid w:val="00F70679"/>
    <w:rsid w:val="00F7742D"/>
    <w:rsid w:val="00F80CCD"/>
    <w:rsid w:val="00F826D2"/>
    <w:rsid w:val="00F8477A"/>
    <w:rsid w:val="00F9391C"/>
    <w:rsid w:val="00F94319"/>
    <w:rsid w:val="00F975DF"/>
    <w:rsid w:val="00F97AC2"/>
    <w:rsid w:val="00FA61DA"/>
    <w:rsid w:val="00FA6DBD"/>
    <w:rsid w:val="00FA7166"/>
    <w:rsid w:val="00FB6E45"/>
    <w:rsid w:val="00FC1D2F"/>
    <w:rsid w:val="00FC6C90"/>
    <w:rsid w:val="00FD1D27"/>
    <w:rsid w:val="00FD3C03"/>
    <w:rsid w:val="00FD4713"/>
    <w:rsid w:val="00FD4723"/>
    <w:rsid w:val="00FD583B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056BB"/>
  <w15:docId w15:val="{4B160893-496C-482C-BA26-64F82700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CA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A">
    <w:name w:val="Encabezado y pie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CA4DC7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F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F21"/>
    <w:rPr>
      <w:rFonts w:ascii="Segoe UI" w:hAnsi="Segoe UI" w:cs="Segoe UI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6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C90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2D5CD2"/>
    <w:pPr>
      <w:ind w:left="720"/>
      <w:contextualSpacing/>
    </w:pPr>
  </w:style>
  <w:style w:type="paragraph" w:styleId="Sinespaciado">
    <w:name w:val="No Spacing"/>
    <w:uiPriority w:val="1"/>
    <w:qFormat/>
    <w:rsid w:val="005248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Tablaconcuadrcula">
    <w:name w:val="Table Grid"/>
    <w:basedOn w:val="Tablanormal"/>
    <w:uiPriority w:val="39"/>
    <w:rsid w:val="0030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07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0737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007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A9BE6-20C6-4CEF-A254-06840B01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Israel</dc:creator>
  <cp:lastModifiedBy>Brenda Sarahi Gonzalez Dominguez</cp:lastModifiedBy>
  <cp:revision>2</cp:revision>
  <cp:lastPrinted>2023-05-08T19:57:00Z</cp:lastPrinted>
  <dcterms:created xsi:type="dcterms:W3CDTF">2023-05-08T21:31:00Z</dcterms:created>
  <dcterms:modified xsi:type="dcterms:W3CDTF">2023-05-08T21:31:00Z</dcterms:modified>
</cp:coreProperties>
</file>