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437EA" w14:textId="77777777" w:rsidR="00002254" w:rsidRPr="00666E2A" w:rsidRDefault="00002254" w:rsidP="00002254">
      <w:pPr>
        <w:spacing w:line="360" w:lineRule="auto"/>
        <w:jc w:val="both"/>
        <w:rPr>
          <w:rFonts w:ascii="Arial" w:hAnsi="Arial" w:cs="Arial"/>
          <w:b/>
          <w:sz w:val="24"/>
          <w:szCs w:val="24"/>
        </w:rPr>
      </w:pPr>
      <w:r w:rsidRPr="00666E2A">
        <w:rPr>
          <w:rFonts w:ascii="Arial" w:hAnsi="Arial" w:cs="Arial"/>
          <w:b/>
          <w:sz w:val="24"/>
          <w:szCs w:val="24"/>
        </w:rPr>
        <w:t>H. CONGRESO DEL ESTADO CHIHUAHUA</w:t>
      </w:r>
    </w:p>
    <w:p w14:paraId="5A21DBF4" w14:textId="77777777" w:rsidR="00002254" w:rsidRPr="00666E2A" w:rsidRDefault="00002254" w:rsidP="00002254">
      <w:pPr>
        <w:spacing w:line="360" w:lineRule="auto"/>
        <w:jc w:val="both"/>
        <w:rPr>
          <w:rFonts w:ascii="Arial" w:hAnsi="Arial" w:cs="Arial"/>
          <w:b/>
          <w:sz w:val="24"/>
          <w:szCs w:val="24"/>
        </w:rPr>
      </w:pPr>
      <w:r w:rsidRPr="00666E2A">
        <w:rPr>
          <w:rFonts w:ascii="Arial" w:hAnsi="Arial" w:cs="Arial"/>
          <w:b/>
          <w:sz w:val="24"/>
          <w:szCs w:val="24"/>
        </w:rPr>
        <w:t>P R E S E N T E.-</w:t>
      </w:r>
    </w:p>
    <w:p w14:paraId="60001893" w14:textId="77777777" w:rsidR="00002254" w:rsidRPr="00666E2A" w:rsidRDefault="00002254" w:rsidP="00002254">
      <w:pPr>
        <w:spacing w:line="360" w:lineRule="auto"/>
        <w:jc w:val="both"/>
        <w:rPr>
          <w:rFonts w:ascii="Arial" w:hAnsi="Arial" w:cs="Arial"/>
          <w:sz w:val="24"/>
          <w:szCs w:val="24"/>
        </w:rPr>
      </w:pPr>
    </w:p>
    <w:p w14:paraId="7EBB9FAF" w14:textId="67B797E6" w:rsidR="00002254" w:rsidRPr="00666E2A" w:rsidRDefault="00002254" w:rsidP="00002254">
      <w:pPr>
        <w:spacing w:after="375" w:line="360" w:lineRule="auto"/>
        <w:jc w:val="both"/>
        <w:textAlignment w:val="baseline"/>
        <w:rPr>
          <w:rFonts w:ascii="Arial" w:hAnsi="Arial" w:cs="Arial"/>
          <w:sz w:val="24"/>
          <w:szCs w:val="24"/>
        </w:rPr>
      </w:pPr>
      <w:r w:rsidRPr="00666E2A">
        <w:rPr>
          <w:rFonts w:ascii="Arial" w:hAnsi="Arial" w:cs="Arial"/>
          <w:sz w:val="24"/>
          <w:szCs w:val="24"/>
        </w:rPr>
        <w:t xml:space="preserve">La suscrita Ana Georgina Zapata Lucero, Diputada de la LXVII Legislatura del Honorable Congreso del Estado, integrante del Grupo Parlamentario del Partido Revolucionario Institucional, en uso de las facultades que me confiere el numeral 68 fracción I de la Constitución del Estado Libre y Soberano de Chihuahua, así como los ordinales 169, 170, 171, 174 fracción I, 175 y demás relativos de la Ley Orgánica del Poder Legislativo del Estado de Chihuahua, comparezco ante este Honorable Congreso del Estado de Chihuahua, a fin de </w:t>
      </w:r>
      <w:proofErr w:type="gramStart"/>
      <w:r w:rsidRPr="00666E2A">
        <w:rPr>
          <w:rFonts w:ascii="Arial" w:hAnsi="Arial" w:cs="Arial"/>
          <w:sz w:val="24"/>
          <w:szCs w:val="24"/>
        </w:rPr>
        <w:t xml:space="preserve">presentar  </w:t>
      </w:r>
      <w:r w:rsidRPr="00666E2A">
        <w:rPr>
          <w:rFonts w:ascii="Arial" w:hAnsi="Arial" w:cs="Arial"/>
          <w:b/>
          <w:sz w:val="24"/>
          <w:szCs w:val="24"/>
        </w:rPr>
        <w:t>Iniciativa</w:t>
      </w:r>
      <w:proofErr w:type="gramEnd"/>
      <w:r w:rsidRPr="00666E2A">
        <w:rPr>
          <w:rFonts w:ascii="Arial" w:hAnsi="Arial" w:cs="Arial"/>
          <w:b/>
          <w:sz w:val="24"/>
          <w:szCs w:val="24"/>
        </w:rPr>
        <w:t xml:space="preserve"> con carácter de Punto de Acuerdo de urgente resolución a fin de exhortar respetuosamente a</w:t>
      </w:r>
      <w:r w:rsidR="00EF7017">
        <w:rPr>
          <w:rFonts w:ascii="Arial" w:hAnsi="Arial" w:cs="Arial"/>
          <w:b/>
          <w:sz w:val="24"/>
          <w:szCs w:val="24"/>
        </w:rPr>
        <w:t xml:space="preserve">l Poder Ejecutivo del Estado, así como a </w:t>
      </w:r>
      <w:r w:rsidRPr="00666E2A">
        <w:rPr>
          <w:rFonts w:ascii="Arial" w:hAnsi="Arial" w:cs="Arial"/>
          <w:b/>
          <w:sz w:val="24"/>
          <w:szCs w:val="24"/>
        </w:rPr>
        <w:t xml:space="preserve">los 67 Municipios del Estado de Chihuahua,  para que </w:t>
      </w:r>
      <w:r w:rsidR="00C15968">
        <w:rPr>
          <w:rFonts w:ascii="Arial" w:hAnsi="Arial" w:cs="Arial"/>
          <w:b/>
          <w:sz w:val="24"/>
          <w:szCs w:val="24"/>
        </w:rPr>
        <w:t>durante el mes de abril realicen una campaña de donación de libros</w:t>
      </w:r>
      <w:r w:rsidRPr="00666E2A">
        <w:rPr>
          <w:rFonts w:ascii="Arial" w:hAnsi="Arial" w:cs="Arial"/>
          <w:b/>
          <w:sz w:val="24"/>
          <w:szCs w:val="24"/>
        </w:rPr>
        <w:t xml:space="preserve">, </w:t>
      </w:r>
      <w:r w:rsidR="00500979">
        <w:rPr>
          <w:rFonts w:ascii="Arial" w:hAnsi="Arial" w:cs="Arial"/>
          <w:b/>
          <w:sz w:val="24"/>
          <w:szCs w:val="24"/>
        </w:rPr>
        <w:t xml:space="preserve">en el marco de la celebración del Día Internacional del Libro, </w:t>
      </w:r>
      <w:r w:rsidRPr="00666E2A">
        <w:rPr>
          <w:rFonts w:ascii="Arial" w:hAnsi="Arial" w:cs="Arial"/>
          <w:sz w:val="24"/>
          <w:szCs w:val="24"/>
        </w:rPr>
        <w:t>conforme a la siguiente:</w:t>
      </w:r>
    </w:p>
    <w:p w14:paraId="7EE9E612" w14:textId="77777777" w:rsidR="00002254" w:rsidRPr="00666E2A" w:rsidRDefault="00002254" w:rsidP="00002254">
      <w:pPr>
        <w:spacing w:after="375" w:line="360" w:lineRule="auto"/>
        <w:jc w:val="both"/>
        <w:textAlignment w:val="baseline"/>
        <w:rPr>
          <w:rFonts w:ascii="Arial" w:hAnsi="Arial" w:cs="Arial"/>
          <w:sz w:val="24"/>
          <w:szCs w:val="24"/>
        </w:rPr>
      </w:pPr>
    </w:p>
    <w:p w14:paraId="6E2C3726" w14:textId="77777777" w:rsidR="00002254" w:rsidRDefault="00002254" w:rsidP="00002254">
      <w:pPr>
        <w:spacing w:after="375" w:line="360" w:lineRule="auto"/>
        <w:jc w:val="center"/>
        <w:textAlignment w:val="baseline"/>
        <w:rPr>
          <w:rFonts w:ascii="Arial" w:hAnsi="Arial" w:cs="Arial"/>
          <w:b/>
          <w:sz w:val="24"/>
          <w:szCs w:val="24"/>
        </w:rPr>
      </w:pPr>
      <w:r w:rsidRPr="00666E2A">
        <w:rPr>
          <w:rFonts w:ascii="Arial" w:hAnsi="Arial" w:cs="Arial"/>
          <w:b/>
          <w:sz w:val="24"/>
          <w:szCs w:val="24"/>
        </w:rPr>
        <w:t>EXPOSICIÓN DE MOTIVOS</w:t>
      </w:r>
    </w:p>
    <w:p w14:paraId="314C9B53" w14:textId="77777777" w:rsidR="00512671" w:rsidRPr="00321BB9" w:rsidRDefault="00512671">
      <w:pPr>
        <w:rPr>
          <w:rFonts w:ascii="Arial" w:hAnsi="Arial" w:cs="Arial"/>
          <w:sz w:val="24"/>
          <w:szCs w:val="24"/>
        </w:rPr>
      </w:pPr>
    </w:p>
    <w:p w14:paraId="321CC14E" w14:textId="001E1393" w:rsidR="00321BB9" w:rsidRPr="00160843" w:rsidRDefault="00512671" w:rsidP="00160843">
      <w:pPr>
        <w:spacing w:line="360" w:lineRule="auto"/>
        <w:jc w:val="both"/>
        <w:rPr>
          <w:rFonts w:ascii="Arial" w:hAnsi="Arial" w:cs="Arial"/>
          <w:sz w:val="24"/>
          <w:szCs w:val="24"/>
          <w:shd w:val="clear" w:color="auto" w:fill="FFFFFF"/>
        </w:rPr>
      </w:pPr>
      <w:r w:rsidRPr="0024729E">
        <w:rPr>
          <w:rFonts w:ascii="Arial" w:hAnsi="Arial" w:cs="Arial"/>
          <w:sz w:val="24"/>
          <w:szCs w:val="24"/>
          <w:shd w:val="clear" w:color="auto" w:fill="FFFFFF"/>
        </w:rPr>
        <w:t>El </w:t>
      </w:r>
      <w:r w:rsidR="001B7FBA">
        <w:rPr>
          <w:rFonts w:ascii="Arial" w:hAnsi="Arial" w:cs="Arial"/>
          <w:sz w:val="24"/>
          <w:szCs w:val="24"/>
        </w:rPr>
        <w:t>Día Internacional del Libro es</w:t>
      </w:r>
      <w:r w:rsidRPr="0024729E">
        <w:rPr>
          <w:rFonts w:ascii="Arial" w:hAnsi="Arial" w:cs="Arial"/>
          <w:sz w:val="24"/>
          <w:szCs w:val="24"/>
          <w:shd w:val="clear" w:color="auto" w:fill="FFFFFF"/>
        </w:rPr>
        <w:t xml:space="preserve"> una celebración para promover el disfrute de los libros y de la lectura. Cada 23 de abril, se suceden celebraciones en todo el mundo para dar a conocer el pode</w:t>
      </w:r>
      <w:r w:rsidR="003C1E75" w:rsidRPr="0024729E">
        <w:rPr>
          <w:rFonts w:ascii="Arial" w:hAnsi="Arial" w:cs="Arial"/>
          <w:sz w:val="24"/>
          <w:szCs w:val="24"/>
          <w:shd w:val="clear" w:color="auto" w:fill="FFFFFF"/>
        </w:rPr>
        <w:t xml:space="preserve">r mágico de los libros, </w:t>
      </w:r>
      <w:r w:rsidRPr="0024729E">
        <w:rPr>
          <w:rFonts w:ascii="Arial" w:hAnsi="Arial" w:cs="Arial"/>
          <w:sz w:val="24"/>
          <w:szCs w:val="24"/>
          <w:shd w:val="clear" w:color="auto" w:fill="FFFFFF"/>
        </w:rPr>
        <w:t>un nexo entre el pasado y el futuro, un puente entre generaciones y distintas culturas.</w:t>
      </w:r>
    </w:p>
    <w:p w14:paraId="1430ABF9" w14:textId="77777777" w:rsidR="00512671" w:rsidRPr="0024729E" w:rsidRDefault="00512671" w:rsidP="005F01DE">
      <w:pPr>
        <w:pStyle w:val="NormalWeb"/>
        <w:shd w:val="clear" w:color="auto" w:fill="FFFFFF"/>
        <w:spacing w:before="0" w:beforeAutospacing="0" w:after="0" w:afterAutospacing="0" w:line="360" w:lineRule="auto"/>
        <w:jc w:val="both"/>
        <w:rPr>
          <w:rFonts w:ascii="Arial" w:hAnsi="Arial" w:cs="Arial"/>
        </w:rPr>
      </w:pPr>
      <w:r w:rsidRPr="0024729E">
        <w:rPr>
          <w:rFonts w:ascii="Arial" w:hAnsi="Arial" w:cs="Arial"/>
        </w:rPr>
        <w:t xml:space="preserve">La celebración de este día ha servido para atraer a la causa de los libros y del derecho de las y los autores a un gran número de personas de todos los continentes y orígenes culturales, lo que ha permitido descubrir, valorar y explorar muchas vertientes distintas del mundo editorial: el libro como vehículo de valores y </w:t>
      </w:r>
      <w:r w:rsidRPr="0024729E">
        <w:rPr>
          <w:rFonts w:ascii="Arial" w:hAnsi="Arial" w:cs="Arial"/>
        </w:rPr>
        <w:lastRenderedPageBreak/>
        <w:t>conocimientos y como depositario del patrimonio inmaterial; el libro como puerta de acceso a la diversidad de las culturas y como instrumento de diálogo; o el libro como fuente de ingresos materiales y obra de creadores protegidos por el derecho de las y los autores.</w:t>
      </w:r>
    </w:p>
    <w:p w14:paraId="2A4232BF" w14:textId="77777777" w:rsidR="003C1E75" w:rsidRPr="0024729E" w:rsidRDefault="003C1E75" w:rsidP="005F01DE">
      <w:pPr>
        <w:pStyle w:val="NormalWeb"/>
        <w:shd w:val="clear" w:color="auto" w:fill="FFFFFF"/>
        <w:spacing w:before="0" w:beforeAutospacing="0" w:after="0" w:afterAutospacing="0" w:line="360" w:lineRule="auto"/>
        <w:jc w:val="both"/>
        <w:rPr>
          <w:rFonts w:ascii="Arial" w:hAnsi="Arial" w:cs="Arial"/>
        </w:rPr>
      </w:pPr>
    </w:p>
    <w:p w14:paraId="48A18135" w14:textId="77777777" w:rsidR="003C1E75" w:rsidRPr="0024729E" w:rsidRDefault="003C1E75" w:rsidP="005F01DE">
      <w:pPr>
        <w:pStyle w:val="NormalWeb"/>
        <w:shd w:val="clear" w:color="auto" w:fill="FFFFFF"/>
        <w:spacing w:before="0" w:beforeAutospacing="0" w:after="150" w:afterAutospacing="0" w:line="360" w:lineRule="auto"/>
        <w:jc w:val="both"/>
        <w:rPr>
          <w:rFonts w:ascii="Arial" w:hAnsi="Arial" w:cs="Arial"/>
        </w:rPr>
      </w:pPr>
      <w:r w:rsidRPr="0024729E">
        <w:rPr>
          <w:rFonts w:ascii="Arial" w:hAnsi="Arial" w:cs="Arial"/>
        </w:rPr>
        <w:t>Durante el mes de abril y todo el año, es fundamental tomarse el tiempo para leer. El Día del Libro es un motivo para celebrar la importancia de la lectura, fomentar el crecimiento de lectores y promover el amor a la literatura.</w:t>
      </w:r>
    </w:p>
    <w:p w14:paraId="03366C38" w14:textId="2E5F9586" w:rsidR="009E7311" w:rsidRDefault="003C1E75" w:rsidP="00160843">
      <w:pPr>
        <w:pStyle w:val="NormalWeb"/>
        <w:shd w:val="clear" w:color="auto" w:fill="FFFFFF"/>
        <w:spacing w:before="0" w:beforeAutospacing="0" w:after="0" w:afterAutospacing="0" w:line="360" w:lineRule="auto"/>
        <w:jc w:val="both"/>
        <w:rPr>
          <w:rFonts w:ascii="Arial" w:hAnsi="Arial" w:cs="Arial"/>
        </w:rPr>
      </w:pPr>
      <w:r w:rsidRPr="0024729E">
        <w:rPr>
          <w:rFonts w:ascii="Arial" w:hAnsi="Arial" w:cs="Arial"/>
        </w:rPr>
        <w:t>Es elemental mencionar que la lectura enriquece el lenguaje, aumenta la comprensión, afina el lenguaje oral y escrito, brinda diversión, es oportunidad de desarrollo, mejora la atención, desarrolla la creatividad, amplía el vocabulario, distrae y descansa.</w:t>
      </w:r>
      <w:r w:rsidR="00160843">
        <w:rPr>
          <w:rFonts w:ascii="Arial" w:hAnsi="Arial" w:cs="Arial"/>
        </w:rPr>
        <w:t xml:space="preserve"> </w:t>
      </w:r>
      <w:r w:rsidRPr="0024729E">
        <w:rPr>
          <w:rFonts w:ascii="Arial" w:hAnsi="Arial" w:cs="Arial"/>
        </w:rPr>
        <w:t>A través de la lectura y la celebración del Día Internacional del Libro, el 23 de abril, podemos abrirnos a los demás a pesar de la distancia, y viajar gracias a la imaginación.</w:t>
      </w:r>
    </w:p>
    <w:p w14:paraId="5F366DE2" w14:textId="77777777" w:rsidR="00160843" w:rsidRPr="005F01DE" w:rsidRDefault="00160843" w:rsidP="00160843">
      <w:pPr>
        <w:pStyle w:val="NormalWeb"/>
        <w:shd w:val="clear" w:color="auto" w:fill="FFFFFF"/>
        <w:spacing w:before="0" w:beforeAutospacing="0" w:after="150" w:afterAutospacing="0" w:line="360" w:lineRule="auto"/>
        <w:jc w:val="both"/>
        <w:rPr>
          <w:rFonts w:ascii="Arial" w:hAnsi="Arial" w:cs="Arial"/>
        </w:rPr>
      </w:pPr>
    </w:p>
    <w:p w14:paraId="59E262BB" w14:textId="77777777" w:rsidR="00E20F61" w:rsidRPr="005F01DE" w:rsidRDefault="00E20F61" w:rsidP="005F01DE">
      <w:pPr>
        <w:shd w:val="clear" w:color="auto" w:fill="FFFFFF"/>
        <w:spacing w:after="0" w:line="360" w:lineRule="auto"/>
        <w:jc w:val="both"/>
        <w:textAlignment w:val="baseline"/>
        <w:rPr>
          <w:rFonts w:ascii="Arial" w:eastAsia="Times New Roman" w:hAnsi="Arial" w:cs="Arial"/>
          <w:sz w:val="24"/>
          <w:szCs w:val="24"/>
          <w:lang w:eastAsia="es-MX"/>
        </w:rPr>
      </w:pPr>
      <w:r w:rsidRPr="005F01DE">
        <w:rPr>
          <w:rFonts w:ascii="Arial" w:eastAsia="Times New Roman" w:hAnsi="Arial" w:cs="Arial"/>
          <w:sz w:val="24"/>
          <w:szCs w:val="24"/>
          <w:lang w:eastAsia="es-MX"/>
        </w:rPr>
        <w:t>Para poner en acción la mente y sacar el máximo provecho a la inteligencia no hay mejor aliada que la lectura. Leyendo se recibe valiosa información y conocimientos de todo tipo y se fomenta la cultura. Pero eso no es todo: </w:t>
      </w:r>
      <w:r w:rsidRPr="005F01DE">
        <w:rPr>
          <w:rFonts w:ascii="Arial" w:eastAsia="Times New Roman" w:hAnsi="Arial" w:cs="Arial"/>
          <w:bCs/>
          <w:sz w:val="24"/>
          <w:szCs w:val="24"/>
          <w:lang w:eastAsia="es-MX"/>
        </w:rPr>
        <w:t>fomentar la lectura es fomentar la creatividad, la participación activa y la imaginación en los niños, jóvenes y adultos.</w:t>
      </w:r>
    </w:p>
    <w:p w14:paraId="5CF2773A" w14:textId="77777777" w:rsidR="00E20F61" w:rsidRPr="005F01DE" w:rsidRDefault="00E20F61" w:rsidP="005F01DE">
      <w:pPr>
        <w:spacing w:line="360" w:lineRule="auto"/>
        <w:jc w:val="both"/>
        <w:rPr>
          <w:rFonts w:ascii="Arial" w:hAnsi="Arial" w:cs="Arial"/>
          <w:sz w:val="24"/>
          <w:szCs w:val="24"/>
        </w:rPr>
      </w:pPr>
    </w:p>
    <w:p w14:paraId="5CD4CE00" w14:textId="77777777" w:rsidR="00E20F61" w:rsidRPr="005F01DE" w:rsidRDefault="00E20F61" w:rsidP="005F01DE">
      <w:pPr>
        <w:pStyle w:val="has-black-color"/>
        <w:shd w:val="clear" w:color="auto" w:fill="FFFFFF"/>
        <w:spacing w:before="0" w:beforeAutospacing="0" w:after="0" w:afterAutospacing="0" w:line="360" w:lineRule="auto"/>
        <w:jc w:val="both"/>
        <w:textAlignment w:val="baseline"/>
        <w:rPr>
          <w:rFonts w:ascii="Arial" w:hAnsi="Arial" w:cs="Arial"/>
        </w:rPr>
      </w:pPr>
      <w:r w:rsidRPr="005F01DE">
        <w:rPr>
          <w:rFonts w:ascii="Arial" w:hAnsi="Arial" w:cs="Arial"/>
        </w:rPr>
        <w:t>Leer un libro significa nuevos conocimientos, experiencias y una magnífica herencia. La lectura, impulsada desde la </w:t>
      </w:r>
      <w:hyperlink r:id="rId5" w:history="1">
        <w:r w:rsidRPr="005F01DE">
          <w:rPr>
            <w:rStyle w:val="Hipervnculo"/>
            <w:rFonts w:ascii="Arial" w:hAnsi="Arial" w:cs="Arial"/>
            <w:color w:val="auto"/>
            <w:u w:val="none"/>
            <w:bdr w:val="none" w:sz="0" w:space="0" w:color="auto" w:frame="1"/>
          </w:rPr>
          <w:t>educación infantil </w:t>
        </w:r>
      </w:hyperlink>
      <w:r w:rsidRPr="005F01DE">
        <w:rPr>
          <w:rStyle w:val="Textoennegrita"/>
          <w:rFonts w:ascii="Arial" w:hAnsi="Arial" w:cs="Arial"/>
          <w:b w:val="0"/>
          <w:bdr w:val="none" w:sz="0" w:space="0" w:color="auto" w:frame="1"/>
        </w:rPr>
        <w:t>permite fortalecer el </w:t>
      </w:r>
      <w:hyperlink r:id="rId6" w:history="1">
        <w:r w:rsidRPr="005F01DE">
          <w:rPr>
            <w:rStyle w:val="Hipervnculo"/>
            <w:rFonts w:ascii="Arial" w:hAnsi="Arial" w:cs="Arial"/>
            <w:bCs/>
            <w:color w:val="auto"/>
            <w:u w:val="none"/>
            <w:bdr w:val="none" w:sz="0" w:space="0" w:color="auto" w:frame="1"/>
          </w:rPr>
          <w:t>desarrollo cognitivo</w:t>
        </w:r>
      </w:hyperlink>
      <w:r w:rsidRPr="005F01DE">
        <w:rPr>
          <w:rStyle w:val="Textoennegrita"/>
          <w:rFonts w:ascii="Arial" w:hAnsi="Arial" w:cs="Arial"/>
          <w:b w:val="0"/>
          <w:bdr w:val="none" w:sz="0" w:space="0" w:color="auto" w:frame="1"/>
        </w:rPr>
        <w:t> y emocional de los individuos. </w:t>
      </w:r>
      <w:r w:rsidRPr="005F01DE">
        <w:rPr>
          <w:rFonts w:ascii="Arial" w:hAnsi="Arial" w:cs="Arial"/>
        </w:rPr>
        <w:t>A la vez, trasmite cultura, ciencia y literatura, incluyendo de forma integral al individuo dentro de un contexto y una sociedad.</w:t>
      </w:r>
    </w:p>
    <w:p w14:paraId="502FF720" w14:textId="77777777" w:rsidR="005F01DE" w:rsidRPr="005F01DE" w:rsidRDefault="005F01DE" w:rsidP="005F01DE">
      <w:pPr>
        <w:pStyle w:val="has-black-color"/>
        <w:shd w:val="clear" w:color="auto" w:fill="FFFFFF"/>
        <w:spacing w:before="0" w:beforeAutospacing="0" w:after="0" w:afterAutospacing="0" w:line="360" w:lineRule="auto"/>
        <w:jc w:val="both"/>
        <w:textAlignment w:val="baseline"/>
        <w:rPr>
          <w:rFonts w:ascii="Arial" w:hAnsi="Arial" w:cs="Arial"/>
        </w:rPr>
      </w:pPr>
    </w:p>
    <w:p w14:paraId="5B285CA4" w14:textId="77777777" w:rsidR="00E20F61" w:rsidRPr="005F01DE" w:rsidRDefault="00E20F61" w:rsidP="005F01DE">
      <w:pPr>
        <w:pStyle w:val="has-black-color"/>
        <w:shd w:val="clear" w:color="auto" w:fill="FFFFFF"/>
        <w:spacing w:before="0" w:beforeAutospacing="0" w:after="0" w:afterAutospacing="0" w:line="360" w:lineRule="auto"/>
        <w:jc w:val="both"/>
        <w:textAlignment w:val="baseline"/>
        <w:rPr>
          <w:rFonts w:ascii="Arial" w:hAnsi="Arial" w:cs="Arial"/>
        </w:rPr>
      </w:pPr>
      <w:r w:rsidRPr="005F01DE">
        <w:rPr>
          <w:rStyle w:val="Textoennegrita"/>
          <w:rFonts w:ascii="Arial" w:hAnsi="Arial" w:cs="Arial"/>
          <w:b w:val="0"/>
          <w:bdr w:val="none" w:sz="0" w:space="0" w:color="auto" w:frame="1"/>
        </w:rPr>
        <w:t>El fomento de la lectura fortalece, además, el desarrollo de habilidades fundamentales para la vida</w:t>
      </w:r>
      <w:r w:rsidRPr="005F01DE">
        <w:rPr>
          <w:rFonts w:ascii="Arial" w:hAnsi="Arial" w:cs="Arial"/>
        </w:rPr>
        <w:t>. Entre ellas se encuentra la atención, la expresión, la comprensión y la buena escritura.</w:t>
      </w:r>
    </w:p>
    <w:p w14:paraId="3676ED80" w14:textId="77777777" w:rsidR="005F01DE" w:rsidRPr="005F01DE" w:rsidRDefault="005F01DE" w:rsidP="005F01DE">
      <w:pPr>
        <w:pStyle w:val="has-black-color"/>
        <w:shd w:val="clear" w:color="auto" w:fill="FFFFFF"/>
        <w:spacing w:before="0" w:beforeAutospacing="0" w:after="0" w:afterAutospacing="0" w:line="360" w:lineRule="auto"/>
        <w:jc w:val="both"/>
        <w:textAlignment w:val="baseline"/>
        <w:rPr>
          <w:rFonts w:ascii="Arial" w:hAnsi="Arial" w:cs="Arial"/>
        </w:rPr>
      </w:pPr>
    </w:p>
    <w:p w14:paraId="17351B96" w14:textId="420EBBCB" w:rsidR="00E20F61" w:rsidRDefault="00E20F61" w:rsidP="00160843">
      <w:pPr>
        <w:pStyle w:val="has-black-color"/>
        <w:shd w:val="clear" w:color="auto" w:fill="FFFFFF"/>
        <w:spacing w:before="0" w:beforeAutospacing="0" w:after="0" w:afterAutospacing="0" w:line="360" w:lineRule="auto"/>
        <w:jc w:val="both"/>
        <w:textAlignment w:val="baseline"/>
        <w:rPr>
          <w:rFonts w:ascii="Arial" w:hAnsi="Arial" w:cs="Arial"/>
        </w:rPr>
      </w:pPr>
      <w:r w:rsidRPr="005F01DE">
        <w:rPr>
          <w:rFonts w:ascii="Arial" w:hAnsi="Arial" w:cs="Arial"/>
        </w:rPr>
        <w:t>La lectura es, también</w:t>
      </w:r>
      <w:r w:rsidRPr="005F01DE">
        <w:rPr>
          <w:rFonts w:ascii="Arial" w:hAnsi="Arial" w:cs="Arial"/>
          <w:b/>
        </w:rPr>
        <w:t>, </w:t>
      </w:r>
      <w:r w:rsidRPr="005F01DE">
        <w:rPr>
          <w:rStyle w:val="Textoennegrita"/>
          <w:rFonts w:ascii="Arial" w:hAnsi="Arial" w:cs="Arial"/>
          <w:b w:val="0"/>
          <w:bdr w:val="none" w:sz="0" w:space="0" w:color="auto" w:frame="1"/>
        </w:rPr>
        <w:t>la clave para que los estudiantes se transformen en el centro del proceso de enseñanza-aprendizaje.</w:t>
      </w:r>
      <w:r w:rsidRPr="005F01DE">
        <w:rPr>
          <w:rFonts w:ascii="Arial" w:hAnsi="Arial" w:cs="Arial"/>
        </w:rPr>
        <w:t> Gracias a ella se fomenta la autonomía y la necesidad de </w:t>
      </w:r>
      <w:hyperlink r:id="rId7" w:history="1">
        <w:r w:rsidRPr="005F01DE">
          <w:rPr>
            <w:rStyle w:val="Hipervnculo"/>
            <w:rFonts w:ascii="Arial" w:hAnsi="Arial" w:cs="Arial"/>
            <w:color w:val="auto"/>
            <w:u w:val="none"/>
            <w:bdr w:val="none" w:sz="0" w:space="0" w:color="auto" w:frame="1"/>
          </w:rPr>
          <w:t>aprendizaje activo</w:t>
        </w:r>
      </w:hyperlink>
      <w:r w:rsidRPr="005F01DE">
        <w:rPr>
          <w:rFonts w:ascii="Arial" w:hAnsi="Arial" w:cs="Arial"/>
        </w:rPr>
        <w:t>.</w:t>
      </w:r>
    </w:p>
    <w:p w14:paraId="4A472EF7" w14:textId="77777777" w:rsidR="00160843" w:rsidRPr="005F01DE" w:rsidRDefault="00160843" w:rsidP="00160843">
      <w:pPr>
        <w:pStyle w:val="has-black-color"/>
        <w:shd w:val="clear" w:color="auto" w:fill="FFFFFF"/>
        <w:spacing w:before="0" w:beforeAutospacing="0" w:after="0" w:afterAutospacing="0" w:line="360" w:lineRule="auto"/>
        <w:jc w:val="both"/>
        <w:textAlignment w:val="baseline"/>
        <w:rPr>
          <w:rFonts w:ascii="Arial" w:hAnsi="Arial" w:cs="Arial"/>
        </w:rPr>
      </w:pPr>
    </w:p>
    <w:p w14:paraId="6B700907" w14:textId="69557A40" w:rsidR="00E20F61" w:rsidRPr="005F01DE" w:rsidRDefault="007D14CE" w:rsidP="005F01DE">
      <w:pPr>
        <w:spacing w:line="360" w:lineRule="auto"/>
        <w:jc w:val="both"/>
        <w:rPr>
          <w:rFonts w:ascii="Arial" w:hAnsi="Arial" w:cs="Arial"/>
          <w:sz w:val="24"/>
          <w:szCs w:val="24"/>
          <w:shd w:val="clear" w:color="auto" w:fill="FFFFFF"/>
        </w:rPr>
      </w:pPr>
      <w:r w:rsidRPr="005F01DE">
        <w:rPr>
          <w:rFonts w:ascii="Arial" w:hAnsi="Arial" w:cs="Arial"/>
          <w:sz w:val="24"/>
          <w:szCs w:val="24"/>
          <w:shd w:val="clear" w:color="auto" w:fill="FFFFFF"/>
        </w:rPr>
        <w:t>Al donar un libro están dándole una oportunidad a las p</w:t>
      </w:r>
      <w:r w:rsidR="005F01DE" w:rsidRPr="005F01DE">
        <w:rPr>
          <w:rFonts w:ascii="Arial" w:hAnsi="Arial" w:cs="Arial"/>
          <w:sz w:val="24"/>
          <w:szCs w:val="24"/>
          <w:shd w:val="clear" w:color="auto" w:fill="FFFFFF"/>
        </w:rPr>
        <w:t xml:space="preserve">ersonas </w:t>
      </w:r>
      <w:r w:rsidRPr="005F01DE">
        <w:rPr>
          <w:rFonts w:ascii="Arial" w:hAnsi="Arial" w:cs="Arial"/>
          <w:sz w:val="24"/>
          <w:szCs w:val="24"/>
          <w:shd w:val="clear" w:color="auto" w:fill="FFFFFF"/>
        </w:rPr>
        <w:t xml:space="preserve">para que accedan a nuevos conocimientos, ofrecen una ocupación y por sobre </w:t>
      </w:r>
      <w:r w:rsidR="00160843" w:rsidRPr="005F01DE">
        <w:rPr>
          <w:rFonts w:ascii="Arial" w:hAnsi="Arial" w:cs="Arial"/>
          <w:sz w:val="24"/>
          <w:szCs w:val="24"/>
          <w:shd w:val="clear" w:color="auto" w:fill="FFFFFF"/>
        </w:rPr>
        <w:t>todas las cosas</w:t>
      </w:r>
      <w:r w:rsidRPr="005F01DE">
        <w:rPr>
          <w:rFonts w:ascii="Arial" w:hAnsi="Arial" w:cs="Arial"/>
          <w:sz w:val="24"/>
          <w:szCs w:val="24"/>
          <w:shd w:val="clear" w:color="auto" w:fill="FFFFFF"/>
        </w:rPr>
        <w:t xml:space="preserve"> ejercitan la palabra y la comunicación.</w:t>
      </w:r>
    </w:p>
    <w:p w14:paraId="441752F2" w14:textId="77777777" w:rsidR="005F01DE" w:rsidRPr="005F01DE" w:rsidRDefault="007D14CE" w:rsidP="005F01DE">
      <w:pPr>
        <w:spacing w:line="360" w:lineRule="auto"/>
        <w:jc w:val="both"/>
        <w:rPr>
          <w:rFonts w:ascii="Arial" w:hAnsi="Arial" w:cs="Arial"/>
          <w:sz w:val="24"/>
          <w:szCs w:val="24"/>
          <w:shd w:val="clear" w:color="auto" w:fill="FFFFFF"/>
        </w:rPr>
      </w:pPr>
      <w:proofErr w:type="gramStart"/>
      <w:r w:rsidRPr="005F01DE">
        <w:rPr>
          <w:rFonts w:ascii="Arial" w:hAnsi="Arial" w:cs="Arial"/>
          <w:sz w:val="24"/>
          <w:szCs w:val="24"/>
          <w:shd w:val="clear" w:color="auto" w:fill="FFFFFF"/>
        </w:rPr>
        <w:t>El  libro</w:t>
      </w:r>
      <w:proofErr w:type="gramEnd"/>
      <w:r w:rsidRPr="005F01DE">
        <w:rPr>
          <w:rFonts w:ascii="Arial" w:hAnsi="Arial" w:cs="Arial"/>
          <w:sz w:val="24"/>
          <w:szCs w:val="24"/>
          <w:shd w:val="clear" w:color="auto" w:fill="FFFFFF"/>
        </w:rPr>
        <w:t xml:space="preserve"> es una herramienta  prácticamente  insustituible en todo proceso de educación, información, creación y desarrollo. Es también </w:t>
      </w:r>
      <w:proofErr w:type="gramStart"/>
      <w:r w:rsidRPr="005F01DE">
        <w:rPr>
          <w:rFonts w:ascii="Arial" w:hAnsi="Arial" w:cs="Arial"/>
          <w:sz w:val="24"/>
          <w:szCs w:val="24"/>
          <w:shd w:val="clear" w:color="auto" w:fill="FFFFFF"/>
        </w:rPr>
        <w:t>un  instrumento</w:t>
      </w:r>
      <w:proofErr w:type="gramEnd"/>
      <w:r w:rsidRPr="005F01DE">
        <w:rPr>
          <w:rFonts w:ascii="Arial" w:hAnsi="Arial" w:cs="Arial"/>
          <w:sz w:val="24"/>
          <w:szCs w:val="24"/>
          <w:shd w:val="clear" w:color="auto" w:fill="FFFFFF"/>
        </w:rPr>
        <w:t xml:space="preserve">  de diálogo y constituye un elemento destacado en la construcción  de  la  democracia,  del  dialogó  social e intercultural. </w:t>
      </w:r>
      <w:r w:rsidR="005F01DE" w:rsidRPr="005F01DE">
        <w:rPr>
          <w:rFonts w:ascii="Arial" w:hAnsi="Arial" w:cs="Arial"/>
          <w:sz w:val="24"/>
          <w:szCs w:val="24"/>
          <w:shd w:val="clear" w:color="auto" w:fill="FFFFFF"/>
        </w:rPr>
        <w:t xml:space="preserve">La lectura es un placer y una alegría </w:t>
      </w:r>
      <w:r w:rsidRPr="005F01DE">
        <w:rPr>
          <w:rFonts w:ascii="Arial" w:hAnsi="Arial" w:cs="Arial"/>
          <w:sz w:val="24"/>
          <w:szCs w:val="24"/>
          <w:shd w:val="clear" w:color="auto" w:fill="FFFFFF"/>
        </w:rPr>
        <w:t xml:space="preserve">que </w:t>
      </w:r>
      <w:proofErr w:type="gramStart"/>
      <w:r w:rsidRPr="005F01DE">
        <w:rPr>
          <w:rFonts w:ascii="Arial" w:hAnsi="Arial" w:cs="Arial"/>
          <w:sz w:val="24"/>
          <w:szCs w:val="24"/>
          <w:shd w:val="clear" w:color="auto" w:fill="FFFFFF"/>
        </w:rPr>
        <w:t>seduce  todos</w:t>
      </w:r>
      <w:proofErr w:type="gramEnd"/>
      <w:r w:rsidRPr="005F01DE">
        <w:rPr>
          <w:rFonts w:ascii="Arial" w:hAnsi="Arial" w:cs="Arial"/>
          <w:sz w:val="24"/>
          <w:szCs w:val="24"/>
          <w:shd w:val="clear" w:color="auto" w:fill="FFFFFF"/>
        </w:rPr>
        <w:t xml:space="preserve">  los  días  a  millones  de  seres  humanos  de todas  las  edades, tanto en  el Norte como  en  el  Sur, en todos  los  lugares de  la tierra. </w:t>
      </w:r>
    </w:p>
    <w:p w14:paraId="4DD5DC10" w14:textId="77777777" w:rsidR="00321BB9" w:rsidRDefault="00321BB9" w:rsidP="005F01DE">
      <w:pPr>
        <w:spacing w:line="360" w:lineRule="auto"/>
        <w:jc w:val="both"/>
        <w:rPr>
          <w:rFonts w:ascii="Arial" w:hAnsi="Arial" w:cs="Arial"/>
          <w:sz w:val="24"/>
          <w:szCs w:val="24"/>
          <w:shd w:val="clear" w:color="auto" w:fill="FFFFFF"/>
        </w:rPr>
      </w:pPr>
      <w:r w:rsidRPr="005F01DE">
        <w:rPr>
          <w:rStyle w:val="Textoennegrita"/>
          <w:rFonts w:ascii="Arial" w:hAnsi="Arial" w:cs="Arial"/>
          <w:b w:val="0"/>
          <w:sz w:val="24"/>
          <w:szCs w:val="24"/>
          <w:shd w:val="clear" w:color="auto" w:fill="FFFFFF"/>
        </w:rPr>
        <w:t>Los libros pueden considerarse como uno de nuestros mayores tesoros</w:t>
      </w:r>
      <w:r w:rsidRPr="005F01DE">
        <w:rPr>
          <w:rFonts w:ascii="Arial" w:hAnsi="Arial" w:cs="Arial"/>
          <w:sz w:val="24"/>
          <w:szCs w:val="24"/>
          <w:shd w:val="clear" w:color="auto" w:fill="FFFFFF"/>
        </w:rPr>
        <w:t>, y como ta</w:t>
      </w:r>
      <w:r w:rsidR="005F01DE" w:rsidRPr="005F01DE">
        <w:rPr>
          <w:rFonts w:ascii="Arial" w:hAnsi="Arial" w:cs="Arial"/>
          <w:sz w:val="24"/>
          <w:szCs w:val="24"/>
          <w:shd w:val="clear" w:color="auto" w:fill="FFFFFF"/>
        </w:rPr>
        <w:t xml:space="preserve">l queremos que sean tratados. Es por esto que solicitamos estas donaciones para poder </w:t>
      </w:r>
      <w:r w:rsidRPr="005F01DE">
        <w:rPr>
          <w:rFonts w:ascii="Arial" w:hAnsi="Arial" w:cs="Arial"/>
          <w:sz w:val="24"/>
          <w:szCs w:val="24"/>
          <w:shd w:val="clear" w:color="auto" w:fill="FFFFFF"/>
        </w:rPr>
        <w:t xml:space="preserve"> </w:t>
      </w:r>
      <w:r w:rsidRPr="005F01DE">
        <w:rPr>
          <w:rStyle w:val="Textoennegrita"/>
          <w:rFonts w:ascii="Arial" w:hAnsi="Arial" w:cs="Arial"/>
          <w:b w:val="0"/>
          <w:sz w:val="24"/>
          <w:szCs w:val="24"/>
          <w:shd w:val="clear" w:color="auto" w:fill="FFFFFF"/>
        </w:rPr>
        <w:t>darles una </w:t>
      </w:r>
      <w:hyperlink r:id="rId8" w:history="1">
        <w:r w:rsidRPr="005F01DE">
          <w:rPr>
            <w:rStyle w:val="Hipervnculo"/>
            <w:rFonts w:ascii="Arial" w:hAnsi="Arial" w:cs="Arial"/>
            <w:bCs/>
            <w:color w:val="auto"/>
            <w:sz w:val="24"/>
            <w:szCs w:val="24"/>
            <w:u w:val="none"/>
            <w:shd w:val="clear" w:color="auto" w:fill="FFFFFF"/>
          </w:rPr>
          <w:t>segunda vida</w:t>
        </w:r>
      </w:hyperlink>
      <w:r w:rsidRPr="005F01DE">
        <w:rPr>
          <w:rStyle w:val="Textoennegrita"/>
          <w:rFonts w:ascii="Arial" w:hAnsi="Arial" w:cs="Arial"/>
          <w:b w:val="0"/>
          <w:sz w:val="24"/>
          <w:szCs w:val="24"/>
          <w:shd w:val="clear" w:color="auto" w:fill="FFFFFF"/>
        </w:rPr>
        <w:t> </w:t>
      </w:r>
      <w:r w:rsidR="005F01DE" w:rsidRPr="005F01DE">
        <w:rPr>
          <w:rStyle w:val="Textoennegrita"/>
          <w:rFonts w:ascii="Arial" w:hAnsi="Arial" w:cs="Arial"/>
          <w:b w:val="0"/>
          <w:sz w:val="24"/>
          <w:szCs w:val="24"/>
          <w:shd w:val="clear" w:color="auto" w:fill="FFFFFF"/>
        </w:rPr>
        <w:t>a nuestros libros, para que puedan</w:t>
      </w:r>
      <w:r w:rsidR="005F01DE" w:rsidRPr="005F01DE">
        <w:rPr>
          <w:rStyle w:val="Textoennegrita"/>
          <w:rFonts w:ascii="Arial" w:hAnsi="Arial" w:cs="Arial"/>
          <w:sz w:val="24"/>
          <w:szCs w:val="24"/>
          <w:shd w:val="clear" w:color="auto" w:fill="FFFFFF"/>
        </w:rPr>
        <w:t xml:space="preserve"> </w:t>
      </w:r>
      <w:r w:rsidRPr="005F01DE">
        <w:rPr>
          <w:rFonts w:ascii="Arial" w:hAnsi="Arial" w:cs="Arial"/>
          <w:sz w:val="24"/>
          <w:szCs w:val="24"/>
          <w:shd w:val="clear" w:color="auto" w:fill="FFFFFF"/>
        </w:rPr>
        <w:t xml:space="preserve">ser aprovechados y disfrutados por un gran número de personas. </w:t>
      </w:r>
    </w:p>
    <w:p w14:paraId="20683CF6" w14:textId="3A8A9396" w:rsidR="00286ED2" w:rsidRDefault="00160843" w:rsidP="005F01DE">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En el marco de esta exposición de motivos, es que nos permitimos hacer un llamado a</w:t>
      </w:r>
      <w:r w:rsidR="00EF7017">
        <w:rPr>
          <w:rFonts w:ascii="Arial" w:hAnsi="Arial" w:cs="Arial"/>
          <w:sz w:val="24"/>
          <w:szCs w:val="24"/>
          <w:shd w:val="clear" w:color="auto" w:fill="FFFFFF"/>
        </w:rPr>
        <w:t xml:space="preserve">l Poder Ejecutivo del Estado, así como a </w:t>
      </w:r>
      <w:r>
        <w:rPr>
          <w:rFonts w:ascii="Arial" w:hAnsi="Arial" w:cs="Arial"/>
          <w:sz w:val="24"/>
          <w:szCs w:val="24"/>
          <w:shd w:val="clear" w:color="auto" w:fill="FFFFFF"/>
        </w:rPr>
        <w:t>los 67 municipios, para que, en este entrante mes de abril, se lleven a cabo campañas de donación de libros, encabezadas por los ayuntamientos municipales</w:t>
      </w:r>
      <w:r w:rsidR="00EF7017">
        <w:rPr>
          <w:rFonts w:ascii="Arial" w:hAnsi="Arial" w:cs="Arial"/>
          <w:sz w:val="24"/>
          <w:szCs w:val="24"/>
          <w:shd w:val="clear" w:color="auto" w:fill="FFFFFF"/>
        </w:rPr>
        <w:t xml:space="preserve"> y el Poder Ejecutivo</w:t>
      </w:r>
      <w:r>
        <w:rPr>
          <w:rFonts w:ascii="Arial" w:hAnsi="Arial" w:cs="Arial"/>
          <w:sz w:val="24"/>
          <w:szCs w:val="24"/>
          <w:shd w:val="clear" w:color="auto" w:fill="FFFFFF"/>
        </w:rPr>
        <w:t>, a fin de que las personas que cuentan con libros en posibilidades de ser donados para que puedan llegar a ciudadanos que les puedan dar uso, enriqueciendo de esta manera la cultura colectiva de los ciudadanos a lo largo y ancho de nuestro territorio estatal.</w:t>
      </w:r>
    </w:p>
    <w:p w14:paraId="59F77977" w14:textId="77777777" w:rsidR="007D4154" w:rsidRDefault="007D4154" w:rsidP="005F01DE">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Por esta re</w:t>
      </w:r>
      <w:r w:rsidR="00286ED2">
        <w:rPr>
          <w:rFonts w:ascii="Arial" w:hAnsi="Arial" w:cs="Arial"/>
          <w:sz w:val="24"/>
          <w:szCs w:val="24"/>
          <w:shd w:val="clear" w:color="auto" w:fill="FFFFFF"/>
        </w:rPr>
        <w:t>flexión me permito someter a consideración de esta H. Soberanía, la siguiente proposición con Punto de Acuerdo.</w:t>
      </w:r>
    </w:p>
    <w:p w14:paraId="05FBAABE" w14:textId="77777777" w:rsidR="00286ED2" w:rsidRDefault="00286ED2" w:rsidP="005F01DE">
      <w:pPr>
        <w:spacing w:line="360" w:lineRule="auto"/>
        <w:jc w:val="both"/>
        <w:rPr>
          <w:rFonts w:ascii="Arial" w:hAnsi="Arial" w:cs="Arial"/>
          <w:sz w:val="24"/>
          <w:szCs w:val="24"/>
          <w:shd w:val="clear" w:color="auto" w:fill="FFFFFF"/>
        </w:rPr>
      </w:pPr>
    </w:p>
    <w:p w14:paraId="22D1ECB4" w14:textId="3D0382F4" w:rsidR="00286ED2" w:rsidRDefault="00286ED2" w:rsidP="005F01DE">
      <w:pPr>
        <w:spacing w:line="360" w:lineRule="auto"/>
        <w:jc w:val="both"/>
        <w:rPr>
          <w:rFonts w:ascii="Arial" w:hAnsi="Arial" w:cs="Arial"/>
          <w:b/>
          <w:sz w:val="24"/>
          <w:szCs w:val="24"/>
          <w:shd w:val="clear" w:color="auto" w:fill="FFFFFF"/>
        </w:rPr>
      </w:pPr>
      <w:r>
        <w:rPr>
          <w:rFonts w:ascii="Arial" w:hAnsi="Arial" w:cs="Arial"/>
          <w:b/>
          <w:sz w:val="24"/>
          <w:szCs w:val="24"/>
          <w:shd w:val="clear" w:color="auto" w:fill="FFFFFF"/>
        </w:rPr>
        <w:lastRenderedPageBreak/>
        <w:t xml:space="preserve">Artículo </w:t>
      </w:r>
      <w:proofErr w:type="gramStart"/>
      <w:r>
        <w:rPr>
          <w:rFonts w:ascii="Arial" w:hAnsi="Arial" w:cs="Arial"/>
          <w:b/>
          <w:sz w:val="24"/>
          <w:szCs w:val="24"/>
          <w:shd w:val="clear" w:color="auto" w:fill="FFFFFF"/>
        </w:rPr>
        <w:t>Único.-</w:t>
      </w:r>
      <w:proofErr w:type="gramEnd"/>
      <w:r>
        <w:rPr>
          <w:rFonts w:ascii="Arial" w:hAnsi="Arial" w:cs="Arial"/>
          <w:b/>
          <w:sz w:val="24"/>
          <w:szCs w:val="24"/>
          <w:shd w:val="clear" w:color="auto" w:fill="FFFFFF"/>
        </w:rPr>
        <w:t xml:space="preserve"> </w:t>
      </w:r>
      <w:r>
        <w:rPr>
          <w:rFonts w:ascii="Arial" w:hAnsi="Arial" w:cs="Arial"/>
          <w:sz w:val="24"/>
          <w:szCs w:val="24"/>
          <w:shd w:val="clear" w:color="auto" w:fill="FFFFFF"/>
        </w:rPr>
        <w:t xml:space="preserve">La Sexagésima Séptima legislatura del Estado de Chihuahua </w:t>
      </w:r>
      <w:r>
        <w:rPr>
          <w:rFonts w:ascii="Arial" w:hAnsi="Arial" w:cs="Arial"/>
          <w:b/>
          <w:sz w:val="24"/>
          <w:szCs w:val="24"/>
          <w:shd w:val="clear" w:color="auto" w:fill="FFFFFF"/>
        </w:rPr>
        <w:t>Exhorta respetuosamente a</w:t>
      </w:r>
      <w:r w:rsidR="00EF7017">
        <w:rPr>
          <w:rFonts w:ascii="Arial" w:hAnsi="Arial" w:cs="Arial"/>
          <w:b/>
          <w:sz w:val="24"/>
          <w:szCs w:val="24"/>
          <w:shd w:val="clear" w:color="auto" w:fill="FFFFFF"/>
        </w:rPr>
        <w:t>l Poder Ejecutivo del Estado y a</w:t>
      </w:r>
      <w:r>
        <w:rPr>
          <w:rFonts w:ascii="Arial" w:hAnsi="Arial" w:cs="Arial"/>
          <w:b/>
          <w:sz w:val="24"/>
          <w:szCs w:val="24"/>
          <w:shd w:val="clear" w:color="auto" w:fill="FFFFFF"/>
        </w:rPr>
        <w:t xml:space="preserve"> los 67 Municipios del Estado de Chihuahua, para que durante el mes de abril realicen una campaña de donación de libros, en el marco de la celebración del Día Internacional del Libro.</w:t>
      </w:r>
      <w:r w:rsidR="00EF7017">
        <w:rPr>
          <w:rFonts w:ascii="Arial" w:hAnsi="Arial" w:cs="Arial"/>
          <w:b/>
          <w:sz w:val="24"/>
          <w:szCs w:val="24"/>
          <w:shd w:val="clear" w:color="auto" w:fill="FFFFFF"/>
        </w:rPr>
        <w:t xml:space="preserve"> </w:t>
      </w:r>
    </w:p>
    <w:p w14:paraId="6A727946" w14:textId="77777777" w:rsidR="00286ED2" w:rsidRDefault="00286ED2" w:rsidP="005F01DE">
      <w:pPr>
        <w:spacing w:line="360" w:lineRule="auto"/>
        <w:jc w:val="both"/>
        <w:rPr>
          <w:rFonts w:ascii="Arial" w:hAnsi="Arial" w:cs="Arial"/>
          <w:b/>
          <w:sz w:val="24"/>
          <w:szCs w:val="24"/>
          <w:shd w:val="clear" w:color="auto" w:fill="FFFFFF"/>
        </w:rPr>
      </w:pPr>
    </w:p>
    <w:p w14:paraId="44A361FF" w14:textId="5ABB0605" w:rsidR="00286ED2" w:rsidRPr="00286ED2" w:rsidRDefault="00286ED2" w:rsidP="005F01DE">
      <w:pPr>
        <w:spacing w:line="360" w:lineRule="auto"/>
        <w:jc w:val="both"/>
        <w:rPr>
          <w:rFonts w:ascii="Arial" w:hAnsi="Arial" w:cs="Arial"/>
          <w:sz w:val="24"/>
          <w:szCs w:val="24"/>
        </w:rPr>
      </w:pPr>
      <w:r>
        <w:rPr>
          <w:rFonts w:ascii="Arial" w:hAnsi="Arial" w:cs="Arial"/>
          <w:sz w:val="24"/>
          <w:szCs w:val="24"/>
          <w:shd w:val="clear" w:color="auto" w:fill="FFFFFF"/>
        </w:rPr>
        <w:t xml:space="preserve">Dado en el Palacio del Poder Legislativo en la ciudad de Chihuahua, Chih., a los </w:t>
      </w:r>
      <w:r w:rsidR="00160843">
        <w:rPr>
          <w:rFonts w:ascii="Arial" w:hAnsi="Arial" w:cs="Arial"/>
          <w:sz w:val="24"/>
          <w:szCs w:val="24"/>
          <w:shd w:val="clear" w:color="auto" w:fill="FFFFFF"/>
        </w:rPr>
        <w:t>veintitrés</w:t>
      </w:r>
      <w:r>
        <w:rPr>
          <w:rFonts w:ascii="Arial" w:hAnsi="Arial" w:cs="Arial"/>
          <w:sz w:val="24"/>
          <w:szCs w:val="24"/>
          <w:shd w:val="clear" w:color="auto" w:fill="FFFFFF"/>
        </w:rPr>
        <w:t xml:space="preserve"> días del mes de marzo del año dos mil veintitrés.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8130"/>
      </w:tblGrid>
      <w:tr w:rsidR="00002254" w:rsidRPr="00666E2A" w14:paraId="02A94F31" w14:textId="77777777" w:rsidTr="00900932">
        <w:trPr>
          <w:tblCellSpacing w:w="0" w:type="dxa"/>
        </w:trPr>
        <w:tc>
          <w:tcPr>
            <w:tcW w:w="8100" w:type="dxa"/>
            <w:vAlign w:val="center"/>
            <w:hideMark/>
          </w:tcPr>
          <w:tbl>
            <w:tblPr>
              <w:tblW w:w="8100" w:type="dxa"/>
              <w:tblCellSpacing w:w="15" w:type="dxa"/>
              <w:tblCellMar>
                <w:top w:w="15" w:type="dxa"/>
                <w:left w:w="15" w:type="dxa"/>
                <w:bottom w:w="15" w:type="dxa"/>
                <w:right w:w="15" w:type="dxa"/>
              </w:tblCellMar>
              <w:tblLook w:val="04A0" w:firstRow="1" w:lastRow="0" w:firstColumn="1" w:lastColumn="0" w:noHBand="0" w:noVBand="1"/>
            </w:tblPr>
            <w:tblGrid>
              <w:gridCol w:w="8100"/>
            </w:tblGrid>
            <w:tr w:rsidR="00002254" w:rsidRPr="00666E2A" w14:paraId="75995457" w14:textId="77777777" w:rsidTr="00900932">
              <w:trPr>
                <w:tblCellSpacing w:w="15" w:type="dxa"/>
              </w:trPr>
              <w:tc>
                <w:tcPr>
                  <w:tcW w:w="0" w:type="auto"/>
                  <w:vAlign w:val="center"/>
                  <w:hideMark/>
                </w:tcPr>
                <w:p w14:paraId="4AF35F3C" w14:textId="77777777" w:rsidR="00002254" w:rsidRPr="00666E2A" w:rsidRDefault="00002254" w:rsidP="00286ED2">
                  <w:pPr>
                    <w:spacing w:before="100" w:beforeAutospacing="1" w:after="100" w:afterAutospacing="1" w:line="360" w:lineRule="auto"/>
                    <w:jc w:val="both"/>
                    <w:rPr>
                      <w:rFonts w:ascii="Arial" w:eastAsia="Times New Roman" w:hAnsi="Arial" w:cs="Arial"/>
                      <w:sz w:val="24"/>
                      <w:szCs w:val="24"/>
                      <w:lang w:eastAsia="es-MX"/>
                    </w:rPr>
                  </w:pPr>
                </w:p>
              </w:tc>
            </w:tr>
          </w:tbl>
          <w:p w14:paraId="16457BC1" w14:textId="77777777" w:rsidR="00002254" w:rsidRPr="00666E2A" w:rsidRDefault="00002254" w:rsidP="00900932">
            <w:pPr>
              <w:spacing w:after="0" w:line="360" w:lineRule="auto"/>
              <w:jc w:val="both"/>
              <w:rPr>
                <w:rFonts w:ascii="Arial" w:eastAsia="Times New Roman" w:hAnsi="Arial" w:cs="Arial"/>
                <w:sz w:val="24"/>
                <w:szCs w:val="24"/>
                <w:lang w:eastAsia="es-MX"/>
              </w:rPr>
            </w:pPr>
          </w:p>
        </w:tc>
      </w:tr>
    </w:tbl>
    <w:p w14:paraId="344FC77E" w14:textId="77777777" w:rsidR="00002254" w:rsidRDefault="00002254" w:rsidP="00002254">
      <w:pPr>
        <w:spacing w:line="360" w:lineRule="auto"/>
        <w:jc w:val="both"/>
        <w:rPr>
          <w:rFonts w:ascii="Arial" w:hAnsi="Arial" w:cs="Arial"/>
          <w:b/>
          <w:sz w:val="24"/>
          <w:szCs w:val="24"/>
        </w:rPr>
      </w:pPr>
    </w:p>
    <w:p w14:paraId="73A50B8F" w14:textId="77777777" w:rsidR="00286ED2" w:rsidRPr="00A707B2" w:rsidRDefault="00286ED2" w:rsidP="00002254">
      <w:pPr>
        <w:spacing w:line="360" w:lineRule="auto"/>
        <w:jc w:val="both"/>
        <w:rPr>
          <w:rFonts w:ascii="Arial" w:hAnsi="Arial" w:cs="Arial"/>
          <w:b/>
          <w:sz w:val="24"/>
          <w:szCs w:val="24"/>
        </w:rPr>
      </w:pPr>
    </w:p>
    <w:p w14:paraId="1DB9552D" w14:textId="77777777" w:rsidR="00002254" w:rsidRPr="00A707B2" w:rsidRDefault="00002254" w:rsidP="00002254">
      <w:pPr>
        <w:spacing w:line="360" w:lineRule="auto"/>
        <w:jc w:val="center"/>
        <w:rPr>
          <w:rFonts w:ascii="Arial" w:hAnsi="Arial" w:cs="Arial"/>
          <w:b/>
          <w:sz w:val="24"/>
          <w:szCs w:val="24"/>
        </w:rPr>
      </w:pPr>
      <w:r>
        <w:rPr>
          <w:rFonts w:ascii="Arial" w:hAnsi="Arial" w:cs="Arial"/>
          <w:b/>
          <w:sz w:val="24"/>
          <w:szCs w:val="24"/>
        </w:rPr>
        <w:t>DIPUTADA</w:t>
      </w:r>
      <w:r w:rsidRPr="00A707B2">
        <w:rPr>
          <w:rFonts w:ascii="Arial" w:hAnsi="Arial" w:cs="Arial"/>
          <w:b/>
          <w:sz w:val="24"/>
          <w:szCs w:val="24"/>
        </w:rPr>
        <w:t xml:space="preserve"> ANA GEORGINA ZAPATA LUCERO</w:t>
      </w:r>
    </w:p>
    <w:p w14:paraId="6A056C4C" w14:textId="77777777" w:rsidR="00002254" w:rsidRPr="00A707B2" w:rsidRDefault="00002254" w:rsidP="00002254">
      <w:pPr>
        <w:spacing w:line="360" w:lineRule="auto"/>
        <w:jc w:val="center"/>
        <w:rPr>
          <w:rFonts w:ascii="Arial" w:hAnsi="Arial" w:cs="Arial"/>
          <w:b/>
          <w:sz w:val="24"/>
          <w:szCs w:val="24"/>
        </w:rPr>
      </w:pPr>
      <w:r w:rsidRPr="00A707B2">
        <w:rPr>
          <w:rFonts w:ascii="Arial" w:hAnsi="Arial" w:cs="Arial"/>
          <w:b/>
          <w:sz w:val="24"/>
          <w:szCs w:val="24"/>
        </w:rPr>
        <w:t>PARTIDO REVOLUCIONARIO INSTITUCIONAL</w:t>
      </w:r>
    </w:p>
    <w:p w14:paraId="6D188E5A" w14:textId="77777777" w:rsidR="00AD5CCC" w:rsidRDefault="00AD5CCC"/>
    <w:sectPr w:rsidR="00AD5CCC" w:rsidSect="007C761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C919AE"/>
    <w:multiLevelType w:val="multilevel"/>
    <w:tmpl w:val="CEC27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3CD4D37"/>
    <w:multiLevelType w:val="multilevel"/>
    <w:tmpl w:val="B9687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671"/>
    <w:rsid w:val="00002254"/>
    <w:rsid w:val="00160843"/>
    <w:rsid w:val="001B7FBA"/>
    <w:rsid w:val="0024729E"/>
    <w:rsid w:val="00286ED2"/>
    <w:rsid w:val="00321BB9"/>
    <w:rsid w:val="003C1E75"/>
    <w:rsid w:val="00500979"/>
    <w:rsid w:val="00512671"/>
    <w:rsid w:val="005F01DE"/>
    <w:rsid w:val="007C761C"/>
    <w:rsid w:val="007D14CE"/>
    <w:rsid w:val="007D4154"/>
    <w:rsid w:val="008416C6"/>
    <w:rsid w:val="00884B66"/>
    <w:rsid w:val="009A15D8"/>
    <w:rsid w:val="009E7311"/>
    <w:rsid w:val="009F7DCD"/>
    <w:rsid w:val="00AD5CCC"/>
    <w:rsid w:val="00B94B47"/>
    <w:rsid w:val="00C15968"/>
    <w:rsid w:val="00CA5497"/>
    <w:rsid w:val="00DF21B4"/>
    <w:rsid w:val="00E20F61"/>
    <w:rsid w:val="00EF7017"/>
    <w:rsid w:val="00F979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036BD"/>
  <w15:docId w15:val="{1851667E-251B-4ACF-A01B-45A2101D1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61C"/>
  </w:style>
  <w:style w:type="paragraph" w:styleId="Ttulo1">
    <w:name w:val="heading 1"/>
    <w:basedOn w:val="Normal"/>
    <w:link w:val="Ttulo1Car"/>
    <w:uiPriority w:val="9"/>
    <w:qFormat/>
    <w:rsid w:val="00E20F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1267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512671"/>
    <w:rPr>
      <w:color w:val="0000FF"/>
      <w:u w:val="single"/>
    </w:rPr>
  </w:style>
  <w:style w:type="character" w:styleId="Textoennegrita">
    <w:name w:val="Strong"/>
    <w:basedOn w:val="Fuentedeprrafopredeter"/>
    <w:uiPriority w:val="22"/>
    <w:qFormat/>
    <w:rsid w:val="009E7311"/>
    <w:rPr>
      <w:b/>
      <w:bCs/>
    </w:rPr>
  </w:style>
  <w:style w:type="character" w:customStyle="1" w:styleId="Ttulo1Car">
    <w:name w:val="Título 1 Car"/>
    <w:basedOn w:val="Fuentedeprrafopredeter"/>
    <w:link w:val="Ttulo1"/>
    <w:uiPriority w:val="9"/>
    <w:rsid w:val="00E20F61"/>
    <w:rPr>
      <w:rFonts w:ascii="Times New Roman" w:eastAsia="Times New Roman" w:hAnsi="Times New Roman" w:cs="Times New Roman"/>
      <w:b/>
      <w:bCs/>
      <w:kern w:val="36"/>
      <w:sz w:val="48"/>
      <w:szCs w:val="48"/>
      <w:lang w:eastAsia="es-MX"/>
    </w:rPr>
  </w:style>
  <w:style w:type="paragraph" w:customStyle="1" w:styleId="has-black-color">
    <w:name w:val="has-black-color"/>
    <w:basedOn w:val="Normal"/>
    <w:rsid w:val="00E20F6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uerpo">
    <w:name w:val="Cuerpo"/>
    <w:rsid w:val="00002254"/>
    <w:pPr>
      <w:pBdr>
        <w:top w:val="nil"/>
        <w:left w:val="nil"/>
        <w:bottom w:val="nil"/>
        <w:right w:val="nil"/>
        <w:between w:val="nil"/>
        <w:bar w:val="nil"/>
      </w:pBdr>
    </w:pPr>
    <w:rPr>
      <w:rFonts w:ascii="Calibri" w:eastAsia="Calibri" w:hAnsi="Calibri" w:cs="Calibri"/>
      <w:color w:val="000000"/>
      <w:u w:color="000000"/>
      <w:bdr w:val="nil"/>
      <w:lang w:eastAsia="es-MX"/>
    </w:rPr>
  </w:style>
  <w:style w:type="character" w:customStyle="1" w:styleId="Ninguno">
    <w:name w:val="Ninguno"/>
    <w:rsid w:val="000022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14471">
      <w:bodyDiv w:val="1"/>
      <w:marLeft w:val="0"/>
      <w:marRight w:val="0"/>
      <w:marTop w:val="0"/>
      <w:marBottom w:val="0"/>
      <w:divBdr>
        <w:top w:val="none" w:sz="0" w:space="0" w:color="auto"/>
        <w:left w:val="none" w:sz="0" w:space="0" w:color="auto"/>
        <w:bottom w:val="none" w:sz="0" w:space="0" w:color="auto"/>
        <w:right w:val="none" w:sz="0" w:space="0" w:color="auto"/>
      </w:divBdr>
    </w:div>
    <w:div w:id="167139378">
      <w:bodyDiv w:val="1"/>
      <w:marLeft w:val="0"/>
      <w:marRight w:val="0"/>
      <w:marTop w:val="0"/>
      <w:marBottom w:val="0"/>
      <w:divBdr>
        <w:top w:val="none" w:sz="0" w:space="0" w:color="auto"/>
        <w:left w:val="none" w:sz="0" w:space="0" w:color="auto"/>
        <w:bottom w:val="none" w:sz="0" w:space="0" w:color="auto"/>
        <w:right w:val="none" w:sz="0" w:space="0" w:color="auto"/>
      </w:divBdr>
    </w:div>
    <w:div w:id="212929741">
      <w:bodyDiv w:val="1"/>
      <w:marLeft w:val="0"/>
      <w:marRight w:val="0"/>
      <w:marTop w:val="0"/>
      <w:marBottom w:val="0"/>
      <w:divBdr>
        <w:top w:val="none" w:sz="0" w:space="0" w:color="auto"/>
        <w:left w:val="none" w:sz="0" w:space="0" w:color="auto"/>
        <w:bottom w:val="none" w:sz="0" w:space="0" w:color="auto"/>
        <w:right w:val="none" w:sz="0" w:space="0" w:color="auto"/>
      </w:divBdr>
    </w:div>
    <w:div w:id="311760093">
      <w:bodyDiv w:val="1"/>
      <w:marLeft w:val="0"/>
      <w:marRight w:val="0"/>
      <w:marTop w:val="0"/>
      <w:marBottom w:val="0"/>
      <w:divBdr>
        <w:top w:val="none" w:sz="0" w:space="0" w:color="auto"/>
        <w:left w:val="none" w:sz="0" w:space="0" w:color="auto"/>
        <w:bottom w:val="none" w:sz="0" w:space="0" w:color="auto"/>
        <w:right w:val="none" w:sz="0" w:space="0" w:color="auto"/>
      </w:divBdr>
    </w:div>
    <w:div w:id="573516475">
      <w:bodyDiv w:val="1"/>
      <w:marLeft w:val="0"/>
      <w:marRight w:val="0"/>
      <w:marTop w:val="0"/>
      <w:marBottom w:val="0"/>
      <w:divBdr>
        <w:top w:val="none" w:sz="0" w:space="0" w:color="auto"/>
        <w:left w:val="none" w:sz="0" w:space="0" w:color="auto"/>
        <w:bottom w:val="none" w:sz="0" w:space="0" w:color="auto"/>
        <w:right w:val="none" w:sz="0" w:space="0" w:color="auto"/>
      </w:divBdr>
    </w:div>
    <w:div w:id="1397586378">
      <w:bodyDiv w:val="1"/>
      <w:marLeft w:val="0"/>
      <w:marRight w:val="0"/>
      <w:marTop w:val="0"/>
      <w:marBottom w:val="0"/>
      <w:divBdr>
        <w:top w:val="none" w:sz="0" w:space="0" w:color="auto"/>
        <w:left w:val="none" w:sz="0" w:space="0" w:color="auto"/>
        <w:bottom w:val="none" w:sz="0" w:space="0" w:color="auto"/>
        <w:right w:val="none" w:sz="0" w:space="0" w:color="auto"/>
      </w:divBdr>
    </w:div>
    <w:div w:id="1730030329">
      <w:bodyDiv w:val="1"/>
      <w:marLeft w:val="0"/>
      <w:marRight w:val="0"/>
      <w:marTop w:val="0"/>
      <w:marBottom w:val="0"/>
      <w:divBdr>
        <w:top w:val="none" w:sz="0" w:space="0" w:color="auto"/>
        <w:left w:val="none" w:sz="0" w:space="0" w:color="auto"/>
        <w:bottom w:val="none" w:sz="0" w:space="0" w:color="auto"/>
        <w:right w:val="none" w:sz="0" w:space="0" w:color="auto"/>
      </w:divBdr>
    </w:div>
    <w:div w:id="2037191988">
      <w:bodyDiv w:val="1"/>
      <w:marLeft w:val="0"/>
      <w:marRight w:val="0"/>
      <w:marTop w:val="0"/>
      <w:marBottom w:val="0"/>
      <w:divBdr>
        <w:top w:val="none" w:sz="0" w:space="0" w:color="auto"/>
        <w:left w:val="none" w:sz="0" w:space="0" w:color="auto"/>
        <w:bottom w:val="none" w:sz="0" w:space="0" w:color="auto"/>
        <w:right w:val="none" w:sz="0" w:space="0" w:color="auto"/>
      </w:divBdr>
    </w:div>
    <w:div w:id="208398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julianmarquina.es/10-formas-de-dar-salida-a-los-libros-que-tienes-en-casa-y-que-ya-no-puedes-seguir-guardando/" TargetMode="External"/><Relationship Id="rId3" Type="http://schemas.openxmlformats.org/officeDocument/2006/relationships/settings" Target="settings.xml"/><Relationship Id="rId7" Type="http://schemas.openxmlformats.org/officeDocument/2006/relationships/hyperlink" Target="https://observatorio.tec.mx/edu-news/aprendizaje-activ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s.wikipedia.org/wiki/Desarrollo_cognitivo" TargetMode="External"/><Relationship Id="rId5" Type="http://schemas.openxmlformats.org/officeDocument/2006/relationships/hyperlink" Target="https://www.lucaedu.com/que-es-la-educacion-infanti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944</Words>
  <Characters>5196</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Brenda Sarahi Gonzalez Dominguez</cp:lastModifiedBy>
  <cp:revision>2</cp:revision>
  <dcterms:created xsi:type="dcterms:W3CDTF">2023-03-22T20:34:00Z</dcterms:created>
  <dcterms:modified xsi:type="dcterms:W3CDTF">2023-03-22T20:34:00Z</dcterms:modified>
</cp:coreProperties>
</file>