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6BB4F" w14:textId="77777777" w:rsidR="0064358B" w:rsidRDefault="0064358B">
      <w:pPr>
        <w:spacing w:line="360" w:lineRule="auto"/>
        <w:jc w:val="both"/>
        <w:rPr>
          <w:rFonts w:ascii="Century Gothic" w:eastAsia="Century Gothic" w:hAnsi="Century Gothic" w:cs="Century Gothic"/>
          <w:b/>
        </w:rPr>
      </w:pPr>
    </w:p>
    <w:p w14:paraId="0B1C9C52" w14:textId="77777777" w:rsidR="001616C8" w:rsidRDefault="001616C8">
      <w:pPr>
        <w:spacing w:line="360" w:lineRule="auto"/>
        <w:jc w:val="both"/>
        <w:rPr>
          <w:rFonts w:ascii="Century Gothic" w:eastAsia="Century Gothic" w:hAnsi="Century Gothic" w:cs="Century Gothic"/>
          <w:b/>
        </w:rPr>
      </w:pPr>
    </w:p>
    <w:p w14:paraId="63A5A85D" w14:textId="77777777" w:rsidR="0064358B" w:rsidRDefault="00F4795D">
      <w:pPr>
        <w:spacing w:line="360" w:lineRule="auto"/>
        <w:jc w:val="both"/>
        <w:rPr>
          <w:rFonts w:ascii="Century Gothic" w:eastAsia="Century Gothic" w:hAnsi="Century Gothic" w:cs="Century Gothic"/>
        </w:rPr>
      </w:pPr>
      <w:r>
        <w:rPr>
          <w:rFonts w:ascii="Century Gothic" w:eastAsia="Century Gothic" w:hAnsi="Century Gothic" w:cs="Century Gothic"/>
          <w:b/>
        </w:rPr>
        <w:t>H. CONGRESO DEL ESTADO DE CHIHUAHUA</w:t>
      </w:r>
    </w:p>
    <w:p w14:paraId="6538E8ED" w14:textId="77777777" w:rsidR="0064358B" w:rsidRDefault="00F4795D">
      <w:pPr>
        <w:spacing w:line="360" w:lineRule="auto"/>
        <w:jc w:val="both"/>
        <w:rPr>
          <w:rFonts w:ascii="Century Gothic" w:eastAsia="Century Gothic" w:hAnsi="Century Gothic" w:cs="Century Gothic"/>
        </w:rPr>
      </w:pPr>
      <w:r>
        <w:rPr>
          <w:rFonts w:ascii="Century Gothic" w:eastAsia="Century Gothic" w:hAnsi="Century Gothic" w:cs="Century Gothic"/>
          <w:b/>
        </w:rPr>
        <w:t>P R E S E N T E.-</w:t>
      </w:r>
    </w:p>
    <w:p w14:paraId="534CB093" w14:textId="77777777" w:rsidR="0064358B" w:rsidRDefault="00F4795D">
      <w:pPr>
        <w:spacing w:line="360" w:lineRule="auto"/>
        <w:jc w:val="both"/>
        <w:rPr>
          <w:rFonts w:ascii="Century Gothic" w:eastAsia="Century Gothic" w:hAnsi="Century Gothic" w:cs="Century Gothic"/>
          <w:i/>
        </w:rPr>
      </w:pPr>
      <w:r>
        <w:rPr>
          <w:rFonts w:ascii="Century Gothic" w:eastAsia="Century Gothic" w:hAnsi="Century Gothic" w:cs="Century Gothic"/>
          <w:i/>
        </w:rPr>
        <w:t> </w:t>
      </w:r>
    </w:p>
    <w:p w14:paraId="401EE77F" w14:textId="77777777" w:rsidR="001616C8" w:rsidRDefault="001616C8">
      <w:pPr>
        <w:spacing w:line="360" w:lineRule="auto"/>
        <w:jc w:val="both"/>
        <w:rPr>
          <w:rFonts w:ascii="Century Gothic" w:eastAsia="Century Gothic" w:hAnsi="Century Gothic" w:cs="Century Gothic"/>
        </w:rPr>
      </w:pPr>
    </w:p>
    <w:p w14:paraId="7CA3C2C8" w14:textId="77777777" w:rsidR="0064358B" w:rsidRDefault="00F4795D">
      <w:pPr>
        <w:spacing w:line="360" w:lineRule="auto"/>
        <w:jc w:val="both"/>
        <w:rPr>
          <w:rFonts w:ascii="Century Gothic" w:eastAsia="Century Gothic" w:hAnsi="Century Gothic" w:cs="Century Gothic"/>
        </w:rPr>
      </w:pPr>
      <w:r>
        <w:rPr>
          <w:rFonts w:ascii="Century Gothic" w:eastAsia="Century Gothic" w:hAnsi="Century Gothic" w:cs="Century Gothic"/>
        </w:rPr>
        <w:t xml:space="preserve">La suscrita </w:t>
      </w:r>
      <w:r>
        <w:rPr>
          <w:rFonts w:ascii="Century Gothic" w:eastAsia="Century Gothic" w:hAnsi="Century Gothic" w:cs="Century Gothic"/>
          <w:b/>
        </w:rPr>
        <w:t>Diputada Isela Martinez Díaz</w:t>
      </w:r>
      <w:r>
        <w:rPr>
          <w:rFonts w:ascii="Century Gothic" w:eastAsia="Century Gothic" w:hAnsi="Century Gothic" w:cs="Century Gothic"/>
        </w:rPr>
        <w:t xml:space="preserve"> de la Sexagésima Séptima Legislatura del Honorable Congreso del Estado, integrante del Grupo Parlamentario Acción Nacional, y en su representación,  con fundamento en lo que dispone los Artículos 167, fracción I, y 169, todos de la Ley Orgánica del Poder </w:t>
      </w:r>
      <w:r>
        <w:rPr>
          <w:rFonts w:ascii="Century Gothic" w:eastAsia="Century Gothic" w:hAnsi="Century Gothic" w:cs="Century Gothic"/>
        </w:rPr>
        <w:t xml:space="preserve">Legislativo del Estado de Chihuahua; artículo 2, fracción IX, del Reglamento Interior y de Prácticas Parlamentarias del Poder Legislativo; comparezco  ante está Honorable Soberanía, a fin de presentar </w:t>
      </w:r>
      <w:r>
        <w:rPr>
          <w:rFonts w:ascii="Century Gothic" w:eastAsia="Century Gothic" w:hAnsi="Century Gothic" w:cs="Century Gothic"/>
          <w:b/>
          <w:i/>
        </w:rPr>
        <w:t>PROPOSICIÓN CON CARÁCTER DE ACUERDO A EFECTO DE EXHORTA</w:t>
      </w:r>
      <w:r>
        <w:rPr>
          <w:rFonts w:ascii="Century Gothic" w:eastAsia="Century Gothic" w:hAnsi="Century Gothic" w:cs="Century Gothic"/>
          <w:b/>
          <w:i/>
        </w:rPr>
        <w:t xml:space="preserve">R RESPETUOSAMENTE AL PRESIDENTE DE LOS ESTADOS UNIDOS MEXICANOS, ANDRÉS MANUEL LÓPEZ OBRADOR, A FIN DE QUE EVITE EJERCER TODO TIPO DE VIOLENCIA EN CONTRA DE LA MINISTRA PRESIDENTA DE LA SUPREMA CORTE DE JUSTICIA DE LA NACIÓN, NORMA LUCÍA PIÑA HERNÁNDEZ,  </w:t>
      </w:r>
      <w:r>
        <w:rPr>
          <w:rFonts w:ascii="Century Gothic" w:eastAsia="Century Gothic" w:hAnsi="Century Gothic" w:cs="Century Gothic"/>
        </w:rPr>
        <w:t>y</w:t>
      </w:r>
      <w:r>
        <w:rPr>
          <w:rFonts w:ascii="Century Gothic" w:eastAsia="Century Gothic" w:hAnsi="Century Gothic" w:cs="Century Gothic"/>
        </w:rPr>
        <w:t xml:space="preserve"> a su vez, evite que se fomente en la ciudadanía este tipo de actos que atentan contra de la integridad de la Ministra; lo anterior conforme a la siguiente:</w:t>
      </w:r>
    </w:p>
    <w:p w14:paraId="31747615" w14:textId="77777777" w:rsidR="001616C8" w:rsidRDefault="001616C8">
      <w:pPr>
        <w:spacing w:line="360" w:lineRule="auto"/>
        <w:jc w:val="both"/>
        <w:rPr>
          <w:rFonts w:ascii="Century Gothic" w:eastAsia="Century Gothic" w:hAnsi="Century Gothic" w:cs="Century Gothic"/>
        </w:rPr>
      </w:pPr>
    </w:p>
    <w:p w14:paraId="5BE2CE2E" w14:textId="77777777" w:rsidR="001616C8" w:rsidRDefault="001616C8">
      <w:pPr>
        <w:spacing w:line="360" w:lineRule="auto"/>
        <w:jc w:val="both"/>
        <w:rPr>
          <w:rFonts w:ascii="Century Gothic" w:eastAsia="Century Gothic" w:hAnsi="Century Gothic" w:cs="Century Gothic"/>
        </w:rPr>
      </w:pPr>
    </w:p>
    <w:p w14:paraId="270CB0A6" w14:textId="77777777" w:rsidR="0064358B" w:rsidRDefault="00F4795D">
      <w:pPr>
        <w:spacing w:line="392" w:lineRule="auto"/>
        <w:ind w:firstLine="720"/>
        <w:jc w:val="both"/>
        <w:rPr>
          <w:rFonts w:ascii="Century Gothic" w:eastAsia="Century Gothic" w:hAnsi="Century Gothic" w:cs="Century Gothic"/>
        </w:rPr>
      </w:pPr>
      <w:r>
        <w:rPr>
          <w:rFonts w:ascii="Century Gothic" w:eastAsia="Century Gothic" w:hAnsi="Century Gothic" w:cs="Century Gothic"/>
        </w:rPr>
        <w:t>El país se encuentra polarizado, la violencia impera en todas sus dimensiones, la voz de quien oc</w:t>
      </w:r>
      <w:r>
        <w:rPr>
          <w:rFonts w:ascii="Century Gothic" w:eastAsia="Century Gothic" w:hAnsi="Century Gothic" w:cs="Century Gothic"/>
        </w:rPr>
        <w:t>upa la primera posición del ejecutivo federal se ha encargado en gran medida de que las cosas hayan llegado hasta este punto.</w:t>
      </w:r>
    </w:p>
    <w:p w14:paraId="2CE1A666" w14:textId="77777777" w:rsidR="0064358B" w:rsidRDefault="00F4795D">
      <w:pPr>
        <w:spacing w:line="392" w:lineRule="auto"/>
        <w:jc w:val="both"/>
        <w:rPr>
          <w:rFonts w:ascii="Century Gothic" w:eastAsia="Century Gothic" w:hAnsi="Century Gothic" w:cs="Century Gothic"/>
        </w:rPr>
      </w:pPr>
      <w:r>
        <w:rPr>
          <w:rFonts w:ascii="Century Gothic" w:eastAsia="Century Gothic" w:hAnsi="Century Gothic" w:cs="Century Gothic"/>
        </w:rPr>
        <w:t xml:space="preserve"> </w:t>
      </w:r>
    </w:p>
    <w:p w14:paraId="67B96594" w14:textId="77777777" w:rsidR="0064358B" w:rsidRDefault="00F4795D">
      <w:pPr>
        <w:spacing w:line="392" w:lineRule="auto"/>
        <w:ind w:firstLine="720"/>
        <w:jc w:val="both"/>
        <w:rPr>
          <w:rFonts w:ascii="Century Gothic" w:eastAsia="Century Gothic" w:hAnsi="Century Gothic" w:cs="Century Gothic"/>
        </w:rPr>
      </w:pPr>
      <w:r>
        <w:rPr>
          <w:rFonts w:ascii="Century Gothic" w:eastAsia="Century Gothic" w:hAnsi="Century Gothic" w:cs="Century Gothic"/>
        </w:rPr>
        <w:lastRenderedPageBreak/>
        <w:t>Desde el inicio de su gobierno el presidente Andrés Manuel López Obrador ha utilizado sus conferencias matutinas para sembrar la</w:t>
      </w:r>
      <w:r>
        <w:rPr>
          <w:rFonts w:ascii="Century Gothic" w:eastAsia="Century Gothic" w:hAnsi="Century Gothic" w:cs="Century Gothic"/>
        </w:rPr>
        <w:t xml:space="preserve"> división entre los mexicanos, ha denostado todo lo que desde su visión se opone a su proyecto de supuesta transformación para el país.</w:t>
      </w:r>
    </w:p>
    <w:p w14:paraId="4E7AC664" w14:textId="77777777" w:rsidR="0064358B" w:rsidRDefault="00F4795D">
      <w:pPr>
        <w:spacing w:line="392" w:lineRule="auto"/>
        <w:jc w:val="both"/>
        <w:rPr>
          <w:rFonts w:ascii="Century Gothic" w:eastAsia="Century Gothic" w:hAnsi="Century Gothic" w:cs="Century Gothic"/>
        </w:rPr>
      </w:pPr>
      <w:r>
        <w:rPr>
          <w:rFonts w:ascii="Century Gothic" w:eastAsia="Century Gothic" w:hAnsi="Century Gothic" w:cs="Century Gothic"/>
        </w:rPr>
        <w:t xml:space="preserve"> </w:t>
      </w:r>
    </w:p>
    <w:p w14:paraId="5719CC2F" w14:textId="77777777" w:rsidR="0064358B" w:rsidRDefault="00F4795D">
      <w:pPr>
        <w:spacing w:line="392" w:lineRule="auto"/>
        <w:ind w:firstLine="720"/>
        <w:jc w:val="both"/>
        <w:rPr>
          <w:rFonts w:ascii="Century Gothic" w:eastAsia="Century Gothic" w:hAnsi="Century Gothic" w:cs="Century Gothic"/>
        </w:rPr>
      </w:pPr>
      <w:r>
        <w:rPr>
          <w:rFonts w:ascii="Century Gothic" w:eastAsia="Century Gothic" w:hAnsi="Century Gothic" w:cs="Century Gothic"/>
        </w:rPr>
        <w:t xml:space="preserve">Ha linchado a periodistas, ha clasificado a los mexicanos de clase media como fifís, conservadores, aspiracionistas o </w:t>
      </w:r>
      <w:r>
        <w:rPr>
          <w:rFonts w:ascii="Century Gothic" w:eastAsia="Century Gothic" w:hAnsi="Century Gothic" w:cs="Century Gothic"/>
        </w:rPr>
        <w:t xml:space="preserve">neoliberales, ha exhibido a ciudadanos por pensar diferente a él y a provocado su linchamiento publico. </w:t>
      </w:r>
    </w:p>
    <w:p w14:paraId="13BB0975" w14:textId="77777777" w:rsidR="0064358B" w:rsidRDefault="00F4795D">
      <w:pPr>
        <w:spacing w:line="392" w:lineRule="auto"/>
        <w:jc w:val="both"/>
        <w:rPr>
          <w:rFonts w:ascii="Century Gothic" w:eastAsia="Century Gothic" w:hAnsi="Century Gothic" w:cs="Century Gothic"/>
        </w:rPr>
      </w:pPr>
      <w:r>
        <w:rPr>
          <w:rFonts w:ascii="Century Gothic" w:eastAsia="Century Gothic" w:hAnsi="Century Gothic" w:cs="Century Gothic"/>
        </w:rPr>
        <w:t xml:space="preserve"> </w:t>
      </w:r>
    </w:p>
    <w:p w14:paraId="096693F1" w14:textId="77777777" w:rsidR="0064358B" w:rsidRDefault="00F4795D">
      <w:pPr>
        <w:spacing w:line="392" w:lineRule="auto"/>
        <w:ind w:firstLine="720"/>
        <w:jc w:val="both"/>
        <w:rPr>
          <w:rFonts w:ascii="Century Gothic" w:eastAsia="Century Gothic" w:hAnsi="Century Gothic" w:cs="Century Gothic"/>
        </w:rPr>
      </w:pPr>
      <w:r>
        <w:rPr>
          <w:rFonts w:ascii="Century Gothic" w:eastAsia="Century Gothic" w:hAnsi="Century Gothic" w:cs="Century Gothic"/>
        </w:rPr>
        <w:t>El ex diputado y ex morenista Porfirio Muñoz Ledo, ha expresado que el gobierno de AMLO se parece al de Julio César emperador de Roma, en su empeño d</w:t>
      </w:r>
      <w:r>
        <w:rPr>
          <w:rFonts w:ascii="Century Gothic" w:eastAsia="Century Gothic" w:hAnsi="Century Gothic" w:cs="Century Gothic"/>
        </w:rPr>
        <w:t>e anular toda institución y concentrar los poderes del estado en una sola persona.</w:t>
      </w:r>
    </w:p>
    <w:p w14:paraId="3F462E23" w14:textId="77777777" w:rsidR="0064358B" w:rsidRDefault="00F4795D">
      <w:pPr>
        <w:spacing w:line="392" w:lineRule="auto"/>
        <w:jc w:val="both"/>
        <w:rPr>
          <w:rFonts w:ascii="Century Gothic" w:eastAsia="Century Gothic" w:hAnsi="Century Gothic" w:cs="Century Gothic"/>
        </w:rPr>
      </w:pPr>
      <w:r>
        <w:rPr>
          <w:rFonts w:ascii="Century Gothic" w:eastAsia="Century Gothic" w:hAnsi="Century Gothic" w:cs="Century Gothic"/>
        </w:rPr>
        <w:t xml:space="preserve"> </w:t>
      </w:r>
    </w:p>
    <w:p w14:paraId="0264C74A" w14:textId="77777777" w:rsidR="0064358B" w:rsidRDefault="00F4795D">
      <w:pPr>
        <w:spacing w:line="392" w:lineRule="auto"/>
        <w:ind w:firstLine="720"/>
        <w:jc w:val="both"/>
        <w:rPr>
          <w:rFonts w:ascii="Century Gothic" w:eastAsia="Century Gothic" w:hAnsi="Century Gothic" w:cs="Century Gothic"/>
        </w:rPr>
      </w:pPr>
      <w:r>
        <w:rPr>
          <w:rFonts w:ascii="Century Gothic" w:eastAsia="Century Gothic" w:hAnsi="Century Gothic" w:cs="Century Gothic"/>
        </w:rPr>
        <w:t>La división de poderes existe justamente para mantener un balance y no dejar que un solo poder en este caso una sola persona controle el país.</w:t>
      </w:r>
    </w:p>
    <w:p w14:paraId="6F3E1BCD" w14:textId="77777777" w:rsidR="0064358B" w:rsidRDefault="00F4795D">
      <w:pPr>
        <w:spacing w:line="392" w:lineRule="auto"/>
        <w:jc w:val="both"/>
        <w:rPr>
          <w:rFonts w:ascii="Century Gothic" w:eastAsia="Century Gothic" w:hAnsi="Century Gothic" w:cs="Century Gothic"/>
        </w:rPr>
      </w:pPr>
      <w:r>
        <w:rPr>
          <w:rFonts w:ascii="Century Gothic" w:eastAsia="Century Gothic" w:hAnsi="Century Gothic" w:cs="Century Gothic"/>
        </w:rPr>
        <w:t xml:space="preserve"> </w:t>
      </w:r>
    </w:p>
    <w:p w14:paraId="3CBD70F9" w14:textId="77777777" w:rsidR="0064358B" w:rsidRDefault="00F4795D">
      <w:pPr>
        <w:spacing w:line="392" w:lineRule="auto"/>
        <w:ind w:firstLine="720"/>
        <w:jc w:val="both"/>
        <w:rPr>
          <w:rFonts w:ascii="Century Gothic" w:eastAsia="Century Gothic" w:hAnsi="Century Gothic" w:cs="Century Gothic"/>
        </w:rPr>
      </w:pPr>
      <w:r>
        <w:rPr>
          <w:rFonts w:ascii="Century Gothic" w:eastAsia="Century Gothic" w:hAnsi="Century Gothic" w:cs="Century Gothic"/>
        </w:rPr>
        <w:t>Es precisamente el hecho d</w:t>
      </w:r>
      <w:r>
        <w:rPr>
          <w:rFonts w:ascii="Century Gothic" w:eastAsia="Century Gothic" w:hAnsi="Century Gothic" w:cs="Century Gothic"/>
        </w:rPr>
        <w:t>e saber que no tiene control sobre el Poder Judicial lo que lo ha llevado a denostar a la Ministra Presidenta Norma Piña. Desde su nombramiento el 2 de enero de este año, se dasató un linchamiento público hacia su persona, ha criticado su ejercicio desde e</w:t>
      </w:r>
      <w:r>
        <w:rPr>
          <w:rFonts w:ascii="Century Gothic" w:eastAsia="Century Gothic" w:hAnsi="Century Gothic" w:cs="Century Gothic"/>
        </w:rPr>
        <w:t xml:space="preserve">l estrado de Palacio Nacional en repetidas ocasiones. </w:t>
      </w:r>
    </w:p>
    <w:p w14:paraId="4AA3E7C8" w14:textId="77777777" w:rsidR="0064358B" w:rsidRDefault="00F4795D">
      <w:pPr>
        <w:spacing w:line="392" w:lineRule="auto"/>
        <w:jc w:val="both"/>
        <w:rPr>
          <w:rFonts w:ascii="Century Gothic" w:eastAsia="Century Gothic" w:hAnsi="Century Gothic" w:cs="Century Gothic"/>
        </w:rPr>
      </w:pPr>
      <w:r>
        <w:rPr>
          <w:rFonts w:ascii="Century Gothic" w:eastAsia="Century Gothic" w:hAnsi="Century Gothic" w:cs="Century Gothic"/>
        </w:rPr>
        <w:t xml:space="preserve"> </w:t>
      </w:r>
    </w:p>
    <w:p w14:paraId="0CFFD002" w14:textId="77777777" w:rsidR="0064358B" w:rsidRDefault="00F4795D">
      <w:pPr>
        <w:spacing w:line="392" w:lineRule="auto"/>
        <w:ind w:firstLine="720"/>
        <w:jc w:val="both"/>
        <w:rPr>
          <w:rFonts w:ascii="Century Gothic" w:eastAsia="Century Gothic" w:hAnsi="Century Gothic" w:cs="Century Gothic"/>
        </w:rPr>
      </w:pPr>
      <w:r>
        <w:rPr>
          <w:rFonts w:ascii="Century Gothic" w:eastAsia="Century Gothic" w:hAnsi="Century Gothic" w:cs="Century Gothic"/>
        </w:rPr>
        <w:t xml:space="preserve">Se ha dado cuenta el Presidente que no podrá manipular a su antojo las decisiones de las y los Ministros de la Suprema Corte, por lo que los ataques </w:t>
      </w:r>
      <w:r>
        <w:rPr>
          <w:rFonts w:ascii="Century Gothic" w:eastAsia="Century Gothic" w:hAnsi="Century Gothic" w:cs="Century Gothic"/>
        </w:rPr>
        <w:lastRenderedPageBreak/>
        <w:t>a la Presidenta, a Ministros, Magistrados y Jueces</w:t>
      </w:r>
      <w:r>
        <w:rPr>
          <w:rFonts w:ascii="Century Gothic" w:eastAsia="Century Gothic" w:hAnsi="Century Gothic" w:cs="Century Gothic"/>
        </w:rPr>
        <w:t>, son una forma de intimidación utilizando el aparato del Estado.</w:t>
      </w:r>
    </w:p>
    <w:p w14:paraId="4CDB82DD" w14:textId="77777777" w:rsidR="0064358B" w:rsidRDefault="00F4795D">
      <w:pPr>
        <w:spacing w:line="392" w:lineRule="auto"/>
        <w:jc w:val="both"/>
        <w:rPr>
          <w:rFonts w:ascii="Century Gothic" w:eastAsia="Century Gothic" w:hAnsi="Century Gothic" w:cs="Century Gothic"/>
        </w:rPr>
      </w:pPr>
      <w:r>
        <w:rPr>
          <w:rFonts w:ascii="Century Gothic" w:eastAsia="Century Gothic" w:hAnsi="Century Gothic" w:cs="Century Gothic"/>
        </w:rPr>
        <w:t xml:space="preserve"> </w:t>
      </w:r>
    </w:p>
    <w:p w14:paraId="1C384396" w14:textId="77777777" w:rsidR="0064358B" w:rsidRDefault="00F4795D">
      <w:pPr>
        <w:spacing w:line="392" w:lineRule="auto"/>
        <w:ind w:firstLine="720"/>
        <w:jc w:val="both"/>
        <w:rPr>
          <w:rFonts w:ascii="Century Gothic" w:eastAsia="Century Gothic" w:hAnsi="Century Gothic" w:cs="Century Gothic"/>
        </w:rPr>
      </w:pPr>
      <w:r>
        <w:rPr>
          <w:rFonts w:ascii="Century Gothic" w:eastAsia="Century Gothic" w:hAnsi="Century Gothic" w:cs="Century Gothic"/>
        </w:rPr>
        <w:t>De alarmantes y de suma gravedad han calificado intelectuales, políticos y organizaciones de profesionales del derecho los ataques del presidente y las amenazas en redes sociales de sus si</w:t>
      </w:r>
      <w:r>
        <w:rPr>
          <w:rFonts w:ascii="Century Gothic" w:eastAsia="Century Gothic" w:hAnsi="Century Gothic" w:cs="Century Gothic"/>
        </w:rPr>
        <w:t xml:space="preserve">mpatizantes contra la Ministra Presidenta.  </w:t>
      </w:r>
    </w:p>
    <w:p w14:paraId="3585892A" w14:textId="77777777" w:rsidR="0064358B" w:rsidRDefault="00F4795D">
      <w:pPr>
        <w:spacing w:line="392" w:lineRule="auto"/>
        <w:jc w:val="both"/>
        <w:rPr>
          <w:rFonts w:ascii="Century Gothic" w:eastAsia="Century Gothic" w:hAnsi="Century Gothic" w:cs="Century Gothic"/>
        </w:rPr>
      </w:pPr>
      <w:r>
        <w:rPr>
          <w:rFonts w:ascii="Century Gothic" w:eastAsia="Century Gothic" w:hAnsi="Century Gothic" w:cs="Century Gothic"/>
        </w:rPr>
        <w:t xml:space="preserve"> </w:t>
      </w:r>
    </w:p>
    <w:p w14:paraId="5EEBE886" w14:textId="77777777" w:rsidR="0064358B" w:rsidRDefault="00F4795D">
      <w:pPr>
        <w:spacing w:line="392" w:lineRule="auto"/>
        <w:ind w:firstLine="720"/>
        <w:jc w:val="both"/>
        <w:rPr>
          <w:rFonts w:ascii="Century Gothic" w:eastAsia="Century Gothic" w:hAnsi="Century Gothic" w:cs="Century Gothic"/>
        </w:rPr>
      </w:pPr>
      <w:r>
        <w:rPr>
          <w:rFonts w:ascii="Century Gothic" w:eastAsia="Century Gothic" w:hAnsi="Century Gothic" w:cs="Century Gothic"/>
        </w:rPr>
        <w:t xml:space="preserve">Uno de estos ataques fue una publicación que circuló en redes sociales donde se mostraba una fotografía de Norma Piña con la palabra “el problema”, junto a la imagen, otra imagen, la de una bala, con el texto </w:t>
      </w:r>
      <w:r>
        <w:rPr>
          <w:rFonts w:ascii="Century Gothic" w:eastAsia="Century Gothic" w:hAnsi="Century Gothic" w:cs="Century Gothic"/>
        </w:rPr>
        <w:t xml:space="preserve">“la solución”.  </w:t>
      </w:r>
    </w:p>
    <w:p w14:paraId="1B443579" w14:textId="77777777" w:rsidR="0064358B" w:rsidRDefault="00F4795D">
      <w:pPr>
        <w:spacing w:line="392" w:lineRule="auto"/>
        <w:jc w:val="both"/>
        <w:rPr>
          <w:rFonts w:ascii="Century Gothic" w:eastAsia="Century Gothic" w:hAnsi="Century Gothic" w:cs="Century Gothic"/>
        </w:rPr>
      </w:pPr>
      <w:r>
        <w:rPr>
          <w:rFonts w:ascii="Century Gothic" w:eastAsia="Century Gothic" w:hAnsi="Century Gothic" w:cs="Century Gothic"/>
        </w:rPr>
        <w:t xml:space="preserve"> </w:t>
      </w:r>
    </w:p>
    <w:p w14:paraId="22C41FCD" w14:textId="77777777" w:rsidR="0064358B" w:rsidRDefault="00F4795D">
      <w:pPr>
        <w:spacing w:line="392" w:lineRule="auto"/>
        <w:ind w:firstLine="720"/>
        <w:jc w:val="both"/>
        <w:rPr>
          <w:rFonts w:ascii="Century Gothic" w:eastAsia="Century Gothic" w:hAnsi="Century Gothic" w:cs="Century Gothic"/>
        </w:rPr>
      </w:pPr>
      <w:r>
        <w:rPr>
          <w:rFonts w:ascii="Century Gothic" w:eastAsia="Century Gothic" w:hAnsi="Century Gothic" w:cs="Century Gothic"/>
        </w:rPr>
        <w:t xml:space="preserve">Denostar, ofender, calumniar o hacer aseveraciones sin argumentos ni pruebas, respecto del trabajo de las personas impartidoras de justicia solamente debilita nuestra democracia y nuestro sistema jurídico. </w:t>
      </w:r>
    </w:p>
    <w:p w14:paraId="5904C1D4" w14:textId="77777777" w:rsidR="0064358B" w:rsidRDefault="00F4795D">
      <w:pPr>
        <w:spacing w:line="392" w:lineRule="auto"/>
        <w:jc w:val="both"/>
        <w:rPr>
          <w:rFonts w:ascii="Century Gothic" w:eastAsia="Century Gothic" w:hAnsi="Century Gothic" w:cs="Century Gothic"/>
        </w:rPr>
      </w:pPr>
      <w:r>
        <w:rPr>
          <w:rFonts w:ascii="Century Gothic" w:eastAsia="Century Gothic" w:hAnsi="Century Gothic" w:cs="Century Gothic"/>
        </w:rPr>
        <w:t xml:space="preserve"> </w:t>
      </w:r>
    </w:p>
    <w:p w14:paraId="268CD15C" w14:textId="77777777" w:rsidR="0064358B" w:rsidRDefault="00F4795D">
      <w:pPr>
        <w:spacing w:line="392" w:lineRule="auto"/>
        <w:ind w:firstLine="720"/>
        <w:jc w:val="both"/>
        <w:rPr>
          <w:rFonts w:ascii="Century Gothic" w:eastAsia="Century Gothic" w:hAnsi="Century Gothic" w:cs="Century Gothic"/>
        </w:rPr>
      </w:pPr>
      <w:r>
        <w:rPr>
          <w:rFonts w:ascii="Century Gothic" w:eastAsia="Century Gothic" w:hAnsi="Century Gothic" w:cs="Century Gothic"/>
        </w:rPr>
        <w:t xml:space="preserve">El discurso de odio y misoginia del Presidente </w:t>
      </w:r>
      <w:r>
        <w:rPr>
          <w:rFonts w:ascii="Century Gothic" w:eastAsia="Century Gothic" w:hAnsi="Century Gothic" w:cs="Century Gothic"/>
        </w:rPr>
        <w:t xml:space="preserve">sigue dando frutos, lo vimos el sábado pasado en el Zócalo, escuchamos a un ciudadano presidente pronunciando un mensaje de odio ante un auditorio pagado, acarreado, manipulado y dividido en secciones VIP y pueblo. Lo más lamentable es la expresión máxima </w:t>
      </w:r>
      <w:r>
        <w:rPr>
          <w:rFonts w:ascii="Century Gothic" w:eastAsia="Century Gothic" w:hAnsi="Century Gothic" w:cs="Century Gothic"/>
        </w:rPr>
        <w:t>de violencia en contra de la primera mujer Presidenta de la Suprema Corte de Justicia de la Nación.</w:t>
      </w:r>
    </w:p>
    <w:p w14:paraId="03488D1E" w14:textId="77777777" w:rsidR="0064358B" w:rsidRDefault="00F4795D">
      <w:pPr>
        <w:spacing w:line="392" w:lineRule="auto"/>
        <w:jc w:val="both"/>
        <w:rPr>
          <w:rFonts w:ascii="Century Gothic" w:eastAsia="Century Gothic" w:hAnsi="Century Gothic" w:cs="Century Gothic"/>
        </w:rPr>
      </w:pPr>
      <w:r>
        <w:rPr>
          <w:rFonts w:ascii="Century Gothic" w:eastAsia="Century Gothic" w:hAnsi="Century Gothic" w:cs="Century Gothic"/>
        </w:rPr>
        <w:t xml:space="preserve"> </w:t>
      </w:r>
    </w:p>
    <w:p w14:paraId="115A7172" w14:textId="77777777" w:rsidR="0064358B" w:rsidRDefault="00F4795D">
      <w:pPr>
        <w:spacing w:line="392" w:lineRule="auto"/>
        <w:ind w:firstLine="720"/>
        <w:jc w:val="both"/>
        <w:rPr>
          <w:rFonts w:ascii="Century Gothic" w:eastAsia="Century Gothic" w:hAnsi="Century Gothic" w:cs="Century Gothic"/>
        </w:rPr>
      </w:pPr>
      <w:r>
        <w:rPr>
          <w:rFonts w:ascii="Century Gothic" w:eastAsia="Century Gothic" w:hAnsi="Century Gothic" w:cs="Century Gothic"/>
        </w:rPr>
        <w:lastRenderedPageBreak/>
        <w:t xml:space="preserve">Al término del discurso del Presidente Andrés Manuel López Obrador, sus simpatizantes golpearon y quemaron una figura que asemejaba a la </w:t>
      </w:r>
      <w:r>
        <w:rPr>
          <w:rFonts w:ascii="Century Gothic" w:eastAsia="Century Gothic" w:hAnsi="Century Gothic" w:cs="Century Gothic"/>
        </w:rPr>
        <w:t>Ministra. Era una figura de cartón vestida con la clásica ropa de lss y los ministros de la Suprema Corte y con una fotografía del rostro de la Ministra Piña, ha quedado documentado en videos difundidos por medios de comunicación y redes sociales que mient</w:t>
      </w:r>
      <w:r>
        <w:rPr>
          <w:rFonts w:ascii="Century Gothic" w:eastAsia="Century Gothic" w:hAnsi="Century Gothic" w:cs="Century Gothic"/>
        </w:rPr>
        <w:t>ras la golpeaban y quemaban gritaban “¡Fuera Piña, fuera Piña!” y “Es un honor estar con Obrador”.</w:t>
      </w:r>
    </w:p>
    <w:p w14:paraId="55BEE913" w14:textId="77777777" w:rsidR="0064358B" w:rsidRDefault="00F4795D">
      <w:pPr>
        <w:spacing w:line="392" w:lineRule="auto"/>
        <w:jc w:val="both"/>
        <w:rPr>
          <w:rFonts w:ascii="Century Gothic" w:eastAsia="Century Gothic" w:hAnsi="Century Gothic" w:cs="Century Gothic"/>
        </w:rPr>
      </w:pPr>
      <w:r>
        <w:rPr>
          <w:rFonts w:ascii="Century Gothic" w:eastAsia="Century Gothic" w:hAnsi="Century Gothic" w:cs="Century Gothic"/>
        </w:rPr>
        <w:t xml:space="preserve"> </w:t>
      </w:r>
    </w:p>
    <w:p w14:paraId="18005366" w14:textId="77777777" w:rsidR="0064358B" w:rsidRDefault="00F4795D">
      <w:pPr>
        <w:spacing w:line="392" w:lineRule="auto"/>
        <w:ind w:firstLine="720"/>
        <w:jc w:val="both"/>
        <w:rPr>
          <w:rFonts w:ascii="Century Gothic" w:eastAsia="Century Gothic" w:hAnsi="Century Gothic" w:cs="Century Gothic"/>
        </w:rPr>
      </w:pPr>
      <w:r>
        <w:rPr>
          <w:rFonts w:ascii="Century Gothic" w:eastAsia="Century Gothic" w:hAnsi="Century Gothic" w:cs="Century Gothic"/>
        </w:rPr>
        <w:t>El acto es muy fuerte, en primer lugar representa un mensaje de intimidación para todas las mujeres. No pretendas pensar diferente, o te linchan en la plaz</w:t>
      </w:r>
      <w:r>
        <w:rPr>
          <w:rFonts w:ascii="Century Gothic" w:eastAsia="Century Gothic" w:hAnsi="Century Gothic" w:cs="Century Gothic"/>
        </w:rPr>
        <w:t>a más importante del país.  ¡Basta de descalificaciones! ¡Basta de descalificar la labor de la Ministra Presidenta Norma Piña Hernández! Mujer que en base a su trayectoria ha logrado llegar a la posición que hoy ocupa, la Ministra posee la capacidad y la f</w:t>
      </w:r>
      <w:r>
        <w:rPr>
          <w:rFonts w:ascii="Century Gothic" w:eastAsia="Century Gothic" w:hAnsi="Century Gothic" w:cs="Century Gothic"/>
        </w:rPr>
        <w:t xml:space="preserve">uerza necesarias para representar al Poder Judicial y además garantiza su imparcialidad y autonomía. </w:t>
      </w:r>
    </w:p>
    <w:p w14:paraId="5F8C2D32" w14:textId="77777777" w:rsidR="0064358B" w:rsidRDefault="00F4795D">
      <w:pPr>
        <w:spacing w:line="392" w:lineRule="auto"/>
        <w:jc w:val="both"/>
        <w:rPr>
          <w:rFonts w:ascii="Century Gothic" w:eastAsia="Century Gothic" w:hAnsi="Century Gothic" w:cs="Century Gothic"/>
        </w:rPr>
      </w:pPr>
      <w:r>
        <w:rPr>
          <w:rFonts w:ascii="Century Gothic" w:eastAsia="Century Gothic" w:hAnsi="Century Gothic" w:cs="Century Gothic"/>
        </w:rPr>
        <w:t xml:space="preserve"> </w:t>
      </w:r>
    </w:p>
    <w:p w14:paraId="1FAEB966" w14:textId="77777777" w:rsidR="0064358B" w:rsidRDefault="00F4795D">
      <w:pPr>
        <w:spacing w:line="392" w:lineRule="auto"/>
        <w:ind w:firstLine="720"/>
        <w:jc w:val="both"/>
        <w:rPr>
          <w:rFonts w:ascii="Century Gothic" w:eastAsia="Century Gothic" w:hAnsi="Century Gothic" w:cs="Century Gothic"/>
        </w:rPr>
      </w:pPr>
      <w:r>
        <w:rPr>
          <w:rFonts w:ascii="Century Gothic" w:eastAsia="Century Gothic" w:hAnsi="Century Gothic" w:cs="Century Gothic"/>
        </w:rPr>
        <w:t>No hay causa, ni efeméride que justifique la violencia política y de género. La violencia feminicida simbólica. Dirán que fue solo una piñata, que fue l</w:t>
      </w:r>
      <w:r>
        <w:rPr>
          <w:rFonts w:ascii="Century Gothic" w:eastAsia="Century Gothic" w:hAnsi="Century Gothic" w:cs="Century Gothic"/>
        </w:rPr>
        <w:t>a representación tradicional del judas, que fue un acto simbólico y si lo es, pero es un acto simbólico violento y agresivo contra uno de los poderes de la unión y contra una mujer. Es un mensaje fuerte para las y los mexicanos, para las niñas y las jóvene</w:t>
      </w:r>
      <w:r>
        <w:rPr>
          <w:rFonts w:ascii="Century Gothic" w:eastAsia="Century Gothic" w:hAnsi="Century Gothic" w:cs="Century Gothic"/>
        </w:rPr>
        <w:t xml:space="preserve">s, cuando debería ser todo lo contrario, pues es ejemplo a seguir y motivo de orgullo el que tengamos por primera vez en la historia de nuestro país  después de 200 años a una mujer a cargo de esta alta </w:t>
      </w:r>
      <w:r>
        <w:rPr>
          <w:rFonts w:ascii="Century Gothic" w:eastAsia="Century Gothic" w:hAnsi="Century Gothic" w:cs="Century Gothic"/>
        </w:rPr>
        <w:lastRenderedPageBreak/>
        <w:t>responsabilidad. Esto es un hecho histórico y nunca u</w:t>
      </w:r>
      <w:r>
        <w:rPr>
          <w:rFonts w:ascii="Century Gothic" w:eastAsia="Century Gothic" w:hAnsi="Century Gothic" w:cs="Century Gothic"/>
        </w:rPr>
        <w:t xml:space="preserve">na razón de burla y mucho menos de violencia y odio injustificado.  </w:t>
      </w:r>
    </w:p>
    <w:p w14:paraId="0D0B368E" w14:textId="77777777" w:rsidR="0064358B" w:rsidRDefault="00F4795D">
      <w:pPr>
        <w:spacing w:line="392" w:lineRule="auto"/>
        <w:jc w:val="both"/>
        <w:rPr>
          <w:rFonts w:ascii="Century Gothic" w:eastAsia="Century Gothic" w:hAnsi="Century Gothic" w:cs="Century Gothic"/>
        </w:rPr>
      </w:pPr>
      <w:r>
        <w:rPr>
          <w:rFonts w:ascii="Century Gothic" w:eastAsia="Century Gothic" w:hAnsi="Century Gothic" w:cs="Century Gothic"/>
        </w:rPr>
        <w:t xml:space="preserve"> </w:t>
      </w:r>
    </w:p>
    <w:p w14:paraId="0238976B" w14:textId="77777777" w:rsidR="0064358B" w:rsidRDefault="00F4795D">
      <w:pPr>
        <w:spacing w:line="392" w:lineRule="auto"/>
        <w:ind w:firstLine="720"/>
        <w:jc w:val="both"/>
        <w:rPr>
          <w:rFonts w:ascii="Century Gothic" w:eastAsia="Century Gothic" w:hAnsi="Century Gothic" w:cs="Century Gothic"/>
        </w:rPr>
      </w:pPr>
      <w:r>
        <w:rPr>
          <w:rFonts w:ascii="Century Gothic" w:eastAsia="Century Gothic" w:hAnsi="Century Gothic" w:cs="Century Gothic"/>
        </w:rPr>
        <w:t>Tristemente este mensaje se da en un país donde, según las estadísticas, asesinan en promedio a 11 mujeres al día, este hecho ocasionado solo por fanatismo irracional, se da a pocos día</w:t>
      </w:r>
      <w:r>
        <w:rPr>
          <w:rFonts w:ascii="Century Gothic" w:eastAsia="Century Gothic" w:hAnsi="Century Gothic" w:cs="Century Gothic"/>
        </w:rPr>
        <w:t xml:space="preserve">s de la conmemoración del Día Internacional de la Mujer. </w:t>
      </w:r>
    </w:p>
    <w:p w14:paraId="50158F54" w14:textId="77777777" w:rsidR="0064358B" w:rsidRDefault="00F4795D">
      <w:pPr>
        <w:spacing w:line="392" w:lineRule="auto"/>
        <w:jc w:val="both"/>
        <w:rPr>
          <w:rFonts w:ascii="Century Gothic" w:eastAsia="Century Gothic" w:hAnsi="Century Gothic" w:cs="Century Gothic"/>
        </w:rPr>
      </w:pPr>
      <w:r>
        <w:rPr>
          <w:rFonts w:ascii="Century Gothic" w:eastAsia="Century Gothic" w:hAnsi="Century Gothic" w:cs="Century Gothic"/>
        </w:rPr>
        <w:t xml:space="preserve"> </w:t>
      </w:r>
    </w:p>
    <w:p w14:paraId="662870D8" w14:textId="77777777" w:rsidR="0064358B" w:rsidRDefault="00F4795D">
      <w:pPr>
        <w:spacing w:line="392" w:lineRule="auto"/>
        <w:ind w:firstLine="720"/>
        <w:jc w:val="both"/>
        <w:rPr>
          <w:rFonts w:ascii="Century Gothic" w:eastAsia="Century Gothic" w:hAnsi="Century Gothic" w:cs="Century Gothic"/>
        </w:rPr>
      </w:pPr>
      <w:r>
        <w:rPr>
          <w:rFonts w:ascii="Century Gothic" w:eastAsia="Century Gothic" w:hAnsi="Century Gothic" w:cs="Century Gothic"/>
        </w:rPr>
        <w:t>Lo que hicieron al quemar la figura de la ministra Piña nos lo hicieron a todas las mujeres.</w:t>
      </w:r>
    </w:p>
    <w:p w14:paraId="387DEB75" w14:textId="77777777" w:rsidR="0064358B" w:rsidRDefault="00F4795D">
      <w:pPr>
        <w:spacing w:line="392" w:lineRule="auto"/>
        <w:jc w:val="both"/>
        <w:rPr>
          <w:rFonts w:ascii="Century Gothic" w:eastAsia="Century Gothic" w:hAnsi="Century Gothic" w:cs="Century Gothic"/>
        </w:rPr>
      </w:pPr>
      <w:r>
        <w:rPr>
          <w:rFonts w:ascii="Century Gothic" w:eastAsia="Century Gothic" w:hAnsi="Century Gothic" w:cs="Century Gothic"/>
        </w:rPr>
        <w:t xml:space="preserve"> </w:t>
      </w:r>
    </w:p>
    <w:p w14:paraId="51BEAAF0" w14:textId="77777777" w:rsidR="0064358B" w:rsidRDefault="00F4795D">
      <w:pPr>
        <w:spacing w:line="392" w:lineRule="auto"/>
        <w:ind w:firstLine="720"/>
        <w:jc w:val="both"/>
        <w:rPr>
          <w:rFonts w:ascii="Century Gothic" w:eastAsia="Century Gothic" w:hAnsi="Century Gothic" w:cs="Century Gothic"/>
        </w:rPr>
      </w:pPr>
      <w:r>
        <w:rPr>
          <w:rFonts w:ascii="Century Gothic" w:eastAsia="Century Gothic" w:hAnsi="Century Gothic" w:cs="Century Gothic"/>
        </w:rPr>
        <w:t>La condena a actos de este tipo debe darse de manera contundente por todos los sectores de nuestro pa</w:t>
      </w:r>
      <w:r>
        <w:rPr>
          <w:rFonts w:ascii="Century Gothic" w:eastAsia="Century Gothic" w:hAnsi="Century Gothic" w:cs="Century Gothic"/>
        </w:rPr>
        <w:t xml:space="preserve">ís, pero somos precisamente las mujeres quienes debemos hacerlo con más fuerza, si la Ministra es violentada, que podemos esperar las demás mujeres, si ella sigue siendo violentada no cesará la violencia contra ninguna mujer. </w:t>
      </w:r>
    </w:p>
    <w:p w14:paraId="1AB0A550" w14:textId="77777777" w:rsidR="0064358B" w:rsidRDefault="00F4795D">
      <w:pPr>
        <w:spacing w:line="392" w:lineRule="auto"/>
        <w:jc w:val="both"/>
        <w:rPr>
          <w:rFonts w:ascii="Century Gothic" w:eastAsia="Century Gothic" w:hAnsi="Century Gothic" w:cs="Century Gothic"/>
        </w:rPr>
      </w:pPr>
      <w:r>
        <w:rPr>
          <w:rFonts w:ascii="Century Gothic" w:eastAsia="Century Gothic" w:hAnsi="Century Gothic" w:cs="Century Gothic"/>
        </w:rPr>
        <w:t xml:space="preserve"> </w:t>
      </w:r>
    </w:p>
    <w:p w14:paraId="05C2A5AA" w14:textId="77777777" w:rsidR="0064358B" w:rsidRDefault="00F4795D">
      <w:pPr>
        <w:spacing w:line="392" w:lineRule="auto"/>
        <w:ind w:firstLine="720"/>
        <w:jc w:val="both"/>
        <w:rPr>
          <w:rFonts w:ascii="Century Gothic" w:eastAsia="Century Gothic" w:hAnsi="Century Gothic" w:cs="Century Gothic"/>
        </w:rPr>
      </w:pPr>
      <w:r>
        <w:rPr>
          <w:rFonts w:ascii="Century Gothic" w:eastAsia="Century Gothic" w:hAnsi="Century Gothic" w:cs="Century Gothic"/>
        </w:rPr>
        <w:t xml:space="preserve">Qué puede esperar una niña </w:t>
      </w:r>
      <w:r>
        <w:rPr>
          <w:rFonts w:ascii="Century Gothic" w:eastAsia="Century Gothic" w:hAnsi="Century Gothic" w:cs="Century Gothic"/>
        </w:rPr>
        <w:t xml:space="preserve">o mujer en estado de marginación, o una estudiante que sufre acoso sexual o una madre que vive violencia familiar o una mujer que padece acoso laboral, qué mensaje manda un acto como este. </w:t>
      </w:r>
    </w:p>
    <w:p w14:paraId="175A15B2" w14:textId="77777777" w:rsidR="0064358B" w:rsidRDefault="00F4795D">
      <w:pPr>
        <w:spacing w:line="392" w:lineRule="auto"/>
        <w:jc w:val="both"/>
        <w:rPr>
          <w:rFonts w:ascii="Century Gothic" w:eastAsia="Century Gothic" w:hAnsi="Century Gothic" w:cs="Century Gothic"/>
        </w:rPr>
      </w:pPr>
      <w:r>
        <w:rPr>
          <w:rFonts w:ascii="Century Gothic" w:eastAsia="Century Gothic" w:hAnsi="Century Gothic" w:cs="Century Gothic"/>
        </w:rPr>
        <w:t xml:space="preserve"> </w:t>
      </w:r>
    </w:p>
    <w:p w14:paraId="75FF0435" w14:textId="77777777" w:rsidR="0064358B" w:rsidRDefault="00F4795D">
      <w:pPr>
        <w:spacing w:line="392" w:lineRule="auto"/>
        <w:ind w:firstLine="720"/>
        <w:jc w:val="both"/>
        <w:rPr>
          <w:rFonts w:ascii="Century Gothic" w:eastAsia="Century Gothic" w:hAnsi="Century Gothic" w:cs="Century Gothic"/>
        </w:rPr>
      </w:pPr>
      <w:r>
        <w:rPr>
          <w:rFonts w:ascii="Century Gothic" w:eastAsia="Century Gothic" w:hAnsi="Century Gothic" w:cs="Century Gothic"/>
        </w:rPr>
        <w:t>Cómo se puede pensar en la erradicación de la violencia contra l</w:t>
      </w:r>
      <w:r>
        <w:rPr>
          <w:rFonts w:ascii="Century Gothic" w:eastAsia="Century Gothic" w:hAnsi="Century Gothic" w:cs="Century Gothic"/>
        </w:rPr>
        <w:t xml:space="preserve">as mujeres, si en un evento masivo convocado por el gobierno se consienten manifestaciones de este tipo. </w:t>
      </w:r>
    </w:p>
    <w:p w14:paraId="53516E72" w14:textId="77777777" w:rsidR="0064358B" w:rsidRDefault="00F4795D">
      <w:pPr>
        <w:spacing w:line="392" w:lineRule="auto"/>
        <w:jc w:val="both"/>
        <w:rPr>
          <w:rFonts w:ascii="Century Gothic" w:eastAsia="Century Gothic" w:hAnsi="Century Gothic" w:cs="Century Gothic"/>
        </w:rPr>
      </w:pPr>
      <w:r>
        <w:rPr>
          <w:rFonts w:ascii="Century Gothic" w:eastAsia="Century Gothic" w:hAnsi="Century Gothic" w:cs="Century Gothic"/>
        </w:rPr>
        <w:lastRenderedPageBreak/>
        <w:t xml:space="preserve"> </w:t>
      </w:r>
    </w:p>
    <w:p w14:paraId="7606FBBB" w14:textId="77777777" w:rsidR="0064358B" w:rsidRDefault="00F4795D">
      <w:pPr>
        <w:spacing w:line="392" w:lineRule="auto"/>
        <w:ind w:firstLine="720"/>
        <w:jc w:val="both"/>
        <w:rPr>
          <w:rFonts w:ascii="Century Gothic" w:eastAsia="Century Gothic" w:hAnsi="Century Gothic" w:cs="Century Gothic"/>
        </w:rPr>
      </w:pPr>
      <w:r>
        <w:rPr>
          <w:rFonts w:ascii="Century Gothic" w:eastAsia="Century Gothic" w:hAnsi="Century Gothic" w:cs="Century Gothic"/>
        </w:rPr>
        <w:t xml:space="preserve">Nuestra solidaridad y respaldo a la Ministra Presidenta Norma Piña Hernández, por la vejación de su imagen de la que ha sido objeto. Nadie debe ser </w:t>
      </w:r>
      <w:r>
        <w:rPr>
          <w:rFonts w:ascii="Century Gothic" w:eastAsia="Century Gothic" w:hAnsi="Century Gothic" w:cs="Century Gothic"/>
        </w:rPr>
        <w:t xml:space="preserve">linchado de esta manera, por conducirse con profesionalismo y apegada a lo que su responsabilidad demanda. </w:t>
      </w:r>
    </w:p>
    <w:p w14:paraId="04F4197E" w14:textId="77777777" w:rsidR="0064358B" w:rsidRDefault="00F4795D">
      <w:pPr>
        <w:spacing w:line="392" w:lineRule="auto"/>
        <w:jc w:val="both"/>
        <w:rPr>
          <w:rFonts w:ascii="Century Gothic" w:eastAsia="Century Gothic" w:hAnsi="Century Gothic" w:cs="Century Gothic"/>
        </w:rPr>
      </w:pPr>
      <w:r>
        <w:rPr>
          <w:rFonts w:ascii="Century Gothic" w:eastAsia="Century Gothic" w:hAnsi="Century Gothic" w:cs="Century Gothic"/>
        </w:rPr>
        <w:t xml:space="preserve"> </w:t>
      </w:r>
    </w:p>
    <w:p w14:paraId="2382A143" w14:textId="77777777" w:rsidR="0064358B" w:rsidRDefault="00F4795D">
      <w:pPr>
        <w:spacing w:line="392" w:lineRule="auto"/>
        <w:ind w:firstLine="720"/>
        <w:jc w:val="both"/>
        <w:rPr>
          <w:rFonts w:ascii="Century Gothic" w:eastAsia="Century Gothic" w:hAnsi="Century Gothic" w:cs="Century Gothic"/>
        </w:rPr>
      </w:pPr>
      <w:r>
        <w:rPr>
          <w:rFonts w:ascii="Century Gothic" w:eastAsia="Century Gothic" w:hAnsi="Century Gothic" w:cs="Century Gothic"/>
        </w:rPr>
        <w:t xml:space="preserve">Ayer el Presidente en la conferencia Mañanera se refirió a los hechos ocurridos, pero no puede condenar un acto como este mientras sigue atacando </w:t>
      </w:r>
      <w:r>
        <w:rPr>
          <w:rFonts w:ascii="Century Gothic" w:eastAsia="Century Gothic" w:hAnsi="Century Gothic" w:cs="Century Gothic"/>
        </w:rPr>
        <w:t>y poniendo adjetivos en sentido denotativo a quien él ha llamado adversarios. Comentar que es lamentable pero……  “no había que darle motivo a los conservadores, que son muy hipócritas” y sigue su retórica de ataques. Sus palabras hacen ver poco seria su po</w:t>
      </w:r>
      <w:r>
        <w:rPr>
          <w:rFonts w:ascii="Century Gothic" w:eastAsia="Century Gothic" w:hAnsi="Century Gothic" w:cs="Century Gothic"/>
        </w:rPr>
        <w:t xml:space="preserve">sición. </w:t>
      </w:r>
    </w:p>
    <w:p w14:paraId="65713A70" w14:textId="77777777" w:rsidR="0064358B" w:rsidRDefault="00F4795D">
      <w:pPr>
        <w:spacing w:line="392" w:lineRule="auto"/>
        <w:jc w:val="both"/>
        <w:rPr>
          <w:rFonts w:ascii="Century Gothic" w:eastAsia="Century Gothic" w:hAnsi="Century Gothic" w:cs="Century Gothic"/>
        </w:rPr>
      </w:pPr>
      <w:r>
        <w:rPr>
          <w:rFonts w:ascii="Century Gothic" w:eastAsia="Century Gothic" w:hAnsi="Century Gothic" w:cs="Century Gothic"/>
        </w:rPr>
        <w:t xml:space="preserve"> </w:t>
      </w:r>
    </w:p>
    <w:p w14:paraId="43DBD63F" w14:textId="77777777" w:rsidR="0064358B" w:rsidRDefault="00F4795D">
      <w:pPr>
        <w:spacing w:line="392" w:lineRule="auto"/>
        <w:ind w:firstLine="720"/>
        <w:jc w:val="both"/>
        <w:rPr>
          <w:rFonts w:ascii="Century Gothic" w:eastAsia="Century Gothic" w:hAnsi="Century Gothic" w:cs="Century Gothic"/>
        </w:rPr>
      </w:pPr>
      <w:r>
        <w:rPr>
          <w:rFonts w:ascii="Century Gothic" w:eastAsia="Century Gothic" w:hAnsi="Century Gothic" w:cs="Century Gothic"/>
        </w:rPr>
        <w:t>Pedimos la condena enérgica del Presidente ante lo ocurrido el sábado pasado, ante este claro mensaje violento para las mujeres, lo conminamos a parar la división entre los mexicanos, a que deje su discurso de odio, nadie tiene derecho de violen</w:t>
      </w:r>
      <w:r>
        <w:rPr>
          <w:rFonts w:ascii="Century Gothic" w:eastAsia="Century Gothic" w:hAnsi="Century Gothic" w:cs="Century Gothic"/>
        </w:rPr>
        <w:t xml:space="preserve">tar o agredir a las y los jueces mexicanos, mucho menos a quien los representa, nadie tiene el derecho de dividir a la sociedad basado en prejuicios, no es propio de un demócrata, ni del líder que requiere nuestro país. </w:t>
      </w:r>
    </w:p>
    <w:p w14:paraId="63B6F684" w14:textId="77777777" w:rsidR="0064358B" w:rsidRDefault="00F4795D">
      <w:pPr>
        <w:spacing w:line="392" w:lineRule="auto"/>
        <w:ind w:firstLine="720"/>
        <w:jc w:val="both"/>
        <w:rPr>
          <w:rFonts w:ascii="Century Gothic" w:eastAsia="Century Gothic" w:hAnsi="Century Gothic" w:cs="Century Gothic"/>
        </w:rPr>
      </w:pPr>
      <w:r>
        <w:rPr>
          <w:rFonts w:ascii="Century Gothic" w:eastAsia="Century Gothic" w:hAnsi="Century Gothic" w:cs="Century Gothic"/>
        </w:rPr>
        <w:t xml:space="preserve"> </w:t>
      </w:r>
    </w:p>
    <w:p w14:paraId="7D1C18AA" w14:textId="77777777" w:rsidR="0064358B" w:rsidRDefault="00F4795D">
      <w:pPr>
        <w:spacing w:line="392" w:lineRule="auto"/>
        <w:ind w:firstLine="720"/>
        <w:jc w:val="both"/>
        <w:rPr>
          <w:rFonts w:ascii="Century Gothic" w:eastAsia="Century Gothic" w:hAnsi="Century Gothic" w:cs="Century Gothic"/>
        </w:rPr>
      </w:pPr>
      <w:r>
        <w:rPr>
          <w:rFonts w:ascii="Century Gothic" w:eastAsia="Century Gothic" w:hAnsi="Century Gothic" w:cs="Century Gothic"/>
        </w:rPr>
        <w:t xml:space="preserve">El Presidente está obligado a condenar estos hechos, no se trata de su voluntad o simpatía por el Poder Judicial o por la Ministra Norma Piña, se trata de una obligación que asumió al jurar “guardar y hacer guardar la </w:t>
      </w:r>
      <w:r>
        <w:rPr>
          <w:rFonts w:ascii="Century Gothic" w:eastAsia="Century Gothic" w:hAnsi="Century Gothic" w:cs="Century Gothic"/>
        </w:rPr>
        <w:lastRenderedPageBreak/>
        <w:t>Constitución”, así como los Tratados y</w:t>
      </w:r>
      <w:r>
        <w:rPr>
          <w:rFonts w:ascii="Century Gothic" w:eastAsia="Century Gothic" w:hAnsi="Century Gothic" w:cs="Century Gothic"/>
        </w:rPr>
        <w:t xml:space="preserve"> Convenciones Internacionales firmadas por nuestro país. </w:t>
      </w:r>
    </w:p>
    <w:p w14:paraId="39EB357C" w14:textId="77777777" w:rsidR="0064358B" w:rsidRDefault="0064358B">
      <w:pPr>
        <w:spacing w:line="392" w:lineRule="auto"/>
        <w:ind w:firstLine="720"/>
        <w:jc w:val="both"/>
        <w:rPr>
          <w:rFonts w:ascii="Century Gothic" w:eastAsia="Century Gothic" w:hAnsi="Century Gothic" w:cs="Century Gothic"/>
        </w:rPr>
      </w:pPr>
    </w:p>
    <w:p w14:paraId="0F6F961D" w14:textId="77777777" w:rsidR="0064358B" w:rsidRDefault="00F4795D">
      <w:pPr>
        <w:spacing w:line="392" w:lineRule="auto"/>
        <w:ind w:firstLine="720"/>
        <w:jc w:val="both"/>
        <w:rPr>
          <w:rFonts w:ascii="Century Gothic" w:eastAsia="Century Gothic" w:hAnsi="Century Gothic" w:cs="Century Gothic"/>
        </w:rPr>
      </w:pPr>
      <w:r>
        <w:rPr>
          <w:rFonts w:ascii="Century Gothic" w:eastAsia="Century Gothic" w:hAnsi="Century Gothic" w:cs="Century Gothic"/>
        </w:rPr>
        <w:t>Lo obliga en primer lugar el Articulo 1ª de la Constitución que habla sobre la garantia de los derechos humanos asi como las Convenciones contra la discriminación de todo tipo y en especial  por el</w:t>
      </w:r>
      <w:r>
        <w:rPr>
          <w:rFonts w:ascii="Century Gothic" w:eastAsia="Century Gothic" w:hAnsi="Century Gothic" w:cs="Century Gothic"/>
        </w:rPr>
        <w:t xml:space="preserve"> Pacto Internacional de Derechos Civiles y Políticos que obliga al estado parte, por via del Jefe de Estado, a impedir el discurso de odio según el Articulo 20, que a la letra dice “Toda apología del odio nacional, racial o religioso que constitya incitaci</w:t>
      </w:r>
      <w:r>
        <w:rPr>
          <w:rFonts w:ascii="Century Gothic" w:eastAsia="Century Gothic" w:hAnsi="Century Gothic" w:cs="Century Gothic"/>
        </w:rPr>
        <w:t xml:space="preserve">ón a la discriminación, la hostilidad o la violencia estara prohibida por la ley”. Leyes, convenciones y tratados que el presidente juró cumplir.  </w:t>
      </w:r>
    </w:p>
    <w:p w14:paraId="46DE95A0" w14:textId="77777777" w:rsidR="0064358B" w:rsidRDefault="00F4795D">
      <w:pPr>
        <w:spacing w:line="392" w:lineRule="auto"/>
        <w:jc w:val="both"/>
        <w:rPr>
          <w:rFonts w:ascii="Century Gothic" w:eastAsia="Century Gothic" w:hAnsi="Century Gothic" w:cs="Century Gothic"/>
        </w:rPr>
      </w:pPr>
      <w:r>
        <w:rPr>
          <w:rFonts w:ascii="Century Gothic" w:eastAsia="Century Gothic" w:hAnsi="Century Gothic" w:cs="Century Gothic"/>
        </w:rPr>
        <w:t xml:space="preserve"> </w:t>
      </w:r>
    </w:p>
    <w:p w14:paraId="641EF2B7" w14:textId="77777777" w:rsidR="0064358B" w:rsidRDefault="00F4795D">
      <w:pPr>
        <w:spacing w:line="392" w:lineRule="auto"/>
        <w:ind w:firstLine="720"/>
        <w:jc w:val="both"/>
        <w:rPr>
          <w:rFonts w:ascii="Century Gothic" w:eastAsia="Century Gothic" w:hAnsi="Century Gothic" w:cs="Century Gothic"/>
        </w:rPr>
      </w:pPr>
      <w:r>
        <w:rPr>
          <w:rFonts w:ascii="Century Gothic" w:eastAsia="Century Gothic" w:hAnsi="Century Gothic" w:cs="Century Gothic"/>
        </w:rPr>
        <w:t>Las Diputadas y Diputados del Grupo Parlamentario del Partido Acción Nacional de esta soberanía, condenamo</w:t>
      </w:r>
      <w:r>
        <w:rPr>
          <w:rFonts w:ascii="Century Gothic" w:eastAsia="Century Gothic" w:hAnsi="Century Gothic" w:cs="Century Gothic"/>
        </w:rPr>
        <w:t xml:space="preserve">s enérgicamente los actos y expresiones del presidente contra la ministra y la de sus simpatizantes en redes sociales y en actos públicos. </w:t>
      </w:r>
    </w:p>
    <w:p w14:paraId="12523D49" w14:textId="77777777" w:rsidR="0064358B" w:rsidRDefault="0064358B">
      <w:pPr>
        <w:spacing w:line="392" w:lineRule="auto"/>
        <w:jc w:val="both"/>
        <w:rPr>
          <w:rFonts w:ascii="Calibri" w:eastAsia="Calibri" w:hAnsi="Calibri" w:cs="Calibri"/>
          <w:sz w:val="28"/>
          <w:szCs w:val="28"/>
        </w:rPr>
      </w:pPr>
    </w:p>
    <w:p w14:paraId="7805D516" w14:textId="77777777" w:rsidR="0064358B" w:rsidRDefault="00F4795D">
      <w:pPr>
        <w:spacing w:line="360" w:lineRule="auto"/>
        <w:ind w:firstLine="720"/>
        <w:jc w:val="both"/>
        <w:rPr>
          <w:rFonts w:ascii="Century Gothic" w:eastAsia="Century Gothic" w:hAnsi="Century Gothic" w:cs="Century Gothic"/>
        </w:rPr>
      </w:pPr>
      <w:r>
        <w:rPr>
          <w:rFonts w:ascii="Century Gothic" w:eastAsia="Century Gothic" w:hAnsi="Century Gothic" w:cs="Century Gothic"/>
        </w:rPr>
        <w:t>En virtud de todo lo previamente mencionado es que pongo a consideración de esta soberanía, la siguiente proposició</w:t>
      </w:r>
      <w:r>
        <w:rPr>
          <w:rFonts w:ascii="Century Gothic" w:eastAsia="Century Gothic" w:hAnsi="Century Gothic" w:cs="Century Gothic"/>
        </w:rPr>
        <w:t xml:space="preserve">n con carácter de punto de acuerdo: </w:t>
      </w:r>
    </w:p>
    <w:p w14:paraId="12CC9658" w14:textId="77777777" w:rsidR="001616C8" w:rsidRDefault="001616C8" w:rsidP="001616C8">
      <w:pPr>
        <w:spacing w:line="360" w:lineRule="auto"/>
        <w:rPr>
          <w:rFonts w:ascii="Century Gothic" w:eastAsia="Century Gothic" w:hAnsi="Century Gothic" w:cs="Century Gothic"/>
          <w:b/>
        </w:rPr>
      </w:pPr>
    </w:p>
    <w:p w14:paraId="4DB0706E" w14:textId="77777777" w:rsidR="0064358B" w:rsidRDefault="00F4795D">
      <w:pPr>
        <w:spacing w:line="360" w:lineRule="auto"/>
        <w:jc w:val="center"/>
        <w:rPr>
          <w:rFonts w:ascii="Century Gothic" w:eastAsia="Century Gothic" w:hAnsi="Century Gothic" w:cs="Century Gothic"/>
          <w:b/>
        </w:rPr>
      </w:pPr>
      <w:r>
        <w:rPr>
          <w:rFonts w:ascii="Century Gothic" w:eastAsia="Century Gothic" w:hAnsi="Century Gothic" w:cs="Century Gothic"/>
          <w:b/>
        </w:rPr>
        <w:t xml:space="preserve">ACUERDO: </w:t>
      </w:r>
    </w:p>
    <w:p w14:paraId="04D60A3A" w14:textId="77777777" w:rsidR="0064358B" w:rsidRDefault="0064358B">
      <w:pPr>
        <w:spacing w:line="360" w:lineRule="auto"/>
        <w:jc w:val="center"/>
        <w:rPr>
          <w:rFonts w:ascii="Century Gothic" w:eastAsia="Century Gothic" w:hAnsi="Century Gothic" w:cs="Century Gothic"/>
          <w:b/>
        </w:rPr>
      </w:pPr>
    </w:p>
    <w:p w14:paraId="2252F384" w14:textId="77777777" w:rsidR="0064358B" w:rsidRDefault="00F4795D">
      <w:pPr>
        <w:spacing w:line="360" w:lineRule="auto"/>
        <w:jc w:val="both"/>
        <w:rPr>
          <w:rFonts w:ascii="Century Gothic" w:eastAsia="Century Gothic" w:hAnsi="Century Gothic" w:cs="Century Gothic"/>
        </w:rPr>
      </w:pPr>
      <w:r>
        <w:rPr>
          <w:rFonts w:ascii="Century Gothic" w:eastAsia="Century Gothic" w:hAnsi="Century Gothic" w:cs="Century Gothic"/>
          <w:b/>
        </w:rPr>
        <w:t xml:space="preserve">ÚNICO. - LA SEXAGÉSIMA SÉPTIMA LEGISLATURA DEL H. CONGRESO DEL ESTADO DE CHIHUAHUA, EXHORTA </w:t>
      </w:r>
      <w:r>
        <w:rPr>
          <w:rFonts w:ascii="Century Gothic" w:eastAsia="Century Gothic" w:hAnsi="Century Gothic" w:cs="Century Gothic"/>
          <w:b/>
          <w:i/>
        </w:rPr>
        <w:t xml:space="preserve">RESPETUOSAMENTE AL PRESIDENTE DE LOS ESTADOS UNIDOS MEXICANOS, ANDRÉS MANUEL LÓPEZ OBRADOR, </w:t>
      </w:r>
      <w:r>
        <w:rPr>
          <w:rFonts w:ascii="Century Gothic" w:eastAsia="Century Gothic" w:hAnsi="Century Gothic" w:cs="Century Gothic"/>
        </w:rPr>
        <w:t xml:space="preserve"> </w:t>
      </w:r>
      <w:r>
        <w:rPr>
          <w:rFonts w:ascii="Century Gothic" w:eastAsia="Century Gothic" w:hAnsi="Century Gothic" w:cs="Century Gothic"/>
          <w:b/>
          <w:i/>
        </w:rPr>
        <w:t xml:space="preserve">A FIN DE QUE EVITE </w:t>
      </w:r>
      <w:r>
        <w:rPr>
          <w:rFonts w:ascii="Century Gothic" w:eastAsia="Century Gothic" w:hAnsi="Century Gothic" w:cs="Century Gothic"/>
          <w:b/>
          <w:i/>
        </w:rPr>
        <w:lastRenderedPageBreak/>
        <w:t>EJE</w:t>
      </w:r>
      <w:r>
        <w:rPr>
          <w:rFonts w:ascii="Century Gothic" w:eastAsia="Century Gothic" w:hAnsi="Century Gothic" w:cs="Century Gothic"/>
          <w:b/>
          <w:i/>
        </w:rPr>
        <w:t xml:space="preserve">RCER TODO TIPO DE VIOLENCIA EN CONTRA DE LA MINISTRA PRESIDENTA DE LA SUPREMA CORTE DE JUSTICIA DE LA NACIÓN, NORMA LUCÍA PIÑA HERNÁNDEZ, Y A SU VEZ, EVITE QUE SE FOMENTE EN LA CIUDADANÍA ESTE TIPO DE ACTOS QUE ATENTAN EN CONTRA DE SU INTEGRIDAD.  </w:t>
      </w:r>
    </w:p>
    <w:p w14:paraId="6354DB61" w14:textId="77777777" w:rsidR="0064358B" w:rsidRDefault="0064358B">
      <w:pPr>
        <w:spacing w:line="360" w:lineRule="auto"/>
        <w:jc w:val="both"/>
        <w:rPr>
          <w:rFonts w:ascii="Century Gothic" w:eastAsia="Century Gothic" w:hAnsi="Century Gothic" w:cs="Century Gothic"/>
        </w:rPr>
      </w:pPr>
    </w:p>
    <w:p w14:paraId="4970FC91" w14:textId="77777777" w:rsidR="0064358B" w:rsidRDefault="00F4795D">
      <w:pPr>
        <w:pBdr>
          <w:top w:val="none" w:sz="0" w:space="0" w:color="000000"/>
          <w:left w:val="none" w:sz="0" w:space="0" w:color="000000"/>
          <w:bottom w:val="none" w:sz="0" w:space="0" w:color="000000"/>
          <w:right w:val="none" w:sz="0" w:space="0" w:color="000000"/>
          <w:between w:val="none" w:sz="0" w:space="0" w:color="000000"/>
        </w:pBdr>
        <w:spacing w:after="160" w:line="360" w:lineRule="auto"/>
        <w:jc w:val="both"/>
        <w:rPr>
          <w:rFonts w:ascii="Century Gothic" w:eastAsia="Century Gothic" w:hAnsi="Century Gothic" w:cs="Century Gothic"/>
          <w:b/>
        </w:rPr>
      </w:pPr>
      <w:r>
        <w:rPr>
          <w:rFonts w:ascii="Century Gothic" w:eastAsia="Century Gothic" w:hAnsi="Century Gothic" w:cs="Century Gothic"/>
          <w:b/>
        </w:rPr>
        <w:t>ECONÓM</w:t>
      </w:r>
      <w:r>
        <w:rPr>
          <w:rFonts w:ascii="Century Gothic" w:eastAsia="Century Gothic" w:hAnsi="Century Gothic" w:cs="Century Gothic"/>
          <w:b/>
        </w:rPr>
        <w:t>ICO</w:t>
      </w:r>
      <w:r>
        <w:rPr>
          <w:rFonts w:ascii="Century Gothic" w:eastAsia="Century Gothic" w:hAnsi="Century Gothic" w:cs="Century Gothic"/>
        </w:rPr>
        <w:t>. - Aprobado que sea túrnese a la secretaría para que elabore la minuta correspondiente.</w:t>
      </w:r>
      <w:r>
        <w:rPr>
          <w:rFonts w:ascii="Century Gothic" w:eastAsia="Century Gothic" w:hAnsi="Century Gothic" w:cs="Century Gothic"/>
          <w:b/>
        </w:rPr>
        <w:t xml:space="preserve"> </w:t>
      </w:r>
    </w:p>
    <w:p w14:paraId="0E9628D6" w14:textId="77777777" w:rsidR="0064358B" w:rsidRDefault="0064358B">
      <w:pPr>
        <w:spacing w:line="360" w:lineRule="auto"/>
        <w:jc w:val="both"/>
        <w:rPr>
          <w:rFonts w:ascii="Calibri" w:eastAsia="Calibri" w:hAnsi="Calibri" w:cs="Calibri"/>
          <w:sz w:val="28"/>
          <w:szCs w:val="28"/>
        </w:rPr>
      </w:pPr>
    </w:p>
    <w:p w14:paraId="31A94B45" w14:textId="77777777" w:rsidR="0064358B" w:rsidRDefault="00F4795D">
      <w:pPr>
        <w:spacing w:line="360" w:lineRule="auto"/>
        <w:jc w:val="both"/>
        <w:rPr>
          <w:rFonts w:ascii="Century Gothic" w:eastAsia="Century Gothic" w:hAnsi="Century Gothic" w:cs="Century Gothic"/>
        </w:rPr>
      </w:pPr>
      <w:r>
        <w:rPr>
          <w:rFonts w:ascii="Calibri" w:eastAsia="Calibri" w:hAnsi="Calibri" w:cs="Calibri"/>
          <w:sz w:val="28"/>
          <w:szCs w:val="28"/>
        </w:rPr>
        <w:t xml:space="preserve"> </w:t>
      </w:r>
      <w:r>
        <w:rPr>
          <w:rFonts w:ascii="Century Gothic" w:eastAsia="Century Gothic" w:hAnsi="Century Gothic" w:cs="Century Gothic"/>
        </w:rPr>
        <w:t xml:space="preserve">Dado en el Salón de Sesiones a los 21 días del mes de marzo del año dos mil veintitrés. </w:t>
      </w:r>
    </w:p>
    <w:p w14:paraId="46B97261" w14:textId="77777777" w:rsidR="0064358B" w:rsidRDefault="0064358B">
      <w:pPr>
        <w:spacing w:after="160" w:line="360" w:lineRule="auto"/>
        <w:jc w:val="both"/>
        <w:rPr>
          <w:rFonts w:ascii="Century Gothic" w:eastAsia="Century Gothic" w:hAnsi="Century Gothic" w:cs="Century Gothic"/>
        </w:rPr>
      </w:pPr>
    </w:p>
    <w:p w14:paraId="5365C4AF" w14:textId="77777777" w:rsidR="0064358B" w:rsidRDefault="00F4795D">
      <w:pPr>
        <w:spacing w:after="160" w:line="360" w:lineRule="auto"/>
        <w:jc w:val="center"/>
        <w:rPr>
          <w:rFonts w:ascii="Century Gothic" w:eastAsia="Century Gothic" w:hAnsi="Century Gothic" w:cs="Century Gothic"/>
        </w:rPr>
      </w:pPr>
      <w:r>
        <w:rPr>
          <w:rFonts w:ascii="Century Gothic" w:eastAsia="Century Gothic" w:hAnsi="Century Gothic" w:cs="Century Gothic"/>
          <w:b/>
        </w:rPr>
        <w:t>ATENTAMENTE</w:t>
      </w:r>
    </w:p>
    <w:p w14:paraId="0237586D" w14:textId="77777777" w:rsidR="0064358B" w:rsidRDefault="0064358B">
      <w:pPr>
        <w:spacing w:after="160" w:line="360" w:lineRule="auto"/>
        <w:rPr>
          <w:rFonts w:ascii="Century Gothic" w:eastAsia="Century Gothic" w:hAnsi="Century Gothic" w:cs="Century Gothic"/>
        </w:rPr>
      </w:pPr>
    </w:p>
    <w:p w14:paraId="204801D3" w14:textId="77777777" w:rsidR="0064358B" w:rsidRDefault="00F4795D">
      <w:pPr>
        <w:spacing w:after="160" w:line="360" w:lineRule="auto"/>
        <w:jc w:val="center"/>
        <w:rPr>
          <w:rFonts w:ascii="Calibri" w:eastAsia="Calibri" w:hAnsi="Calibri" w:cs="Calibri"/>
          <w:sz w:val="22"/>
          <w:szCs w:val="22"/>
        </w:rPr>
      </w:pPr>
      <w:r>
        <w:rPr>
          <w:rFonts w:ascii="Century Gothic" w:eastAsia="Century Gothic" w:hAnsi="Century Gothic" w:cs="Century Gothic"/>
          <w:b/>
        </w:rPr>
        <w:t>DIP. ISELA MARTÍNEZ DÍAZ</w:t>
      </w:r>
    </w:p>
    <w:tbl>
      <w:tblPr>
        <w:tblStyle w:val="a3"/>
        <w:tblW w:w="916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4586"/>
        <w:gridCol w:w="4575"/>
      </w:tblGrid>
      <w:tr w:rsidR="0064358B" w14:paraId="0DEC1EA0" w14:textId="77777777">
        <w:trPr>
          <w:trHeight w:val="1307"/>
          <w:jc w:val="center"/>
        </w:trPr>
        <w:tc>
          <w:tcPr>
            <w:tcW w:w="4586" w:type="dxa"/>
            <w:tcBorders>
              <w:top w:val="nil"/>
              <w:left w:val="nil"/>
              <w:bottom w:val="nil"/>
              <w:right w:val="nil"/>
            </w:tcBorders>
            <w:shd w:val="clear" w:color="auto" w:fill="auto"/>
            <w:tcMar>
              <w:top w:w="80" w:type="dxa"/>
              <w:left w:w="80" w:type="dxa"/>
              <w:bottom w:w="80" w:type="dxa"/>
              <w:right w:w="80" w:type="dxa"/>
            </w:tcMar>
          </w:tcPr>
          <w:p w14:paraId="057AC64A" w14:textId="77777777" w:rsidR="0064358B" w:rsidRDefault="0064358B">
            <w:pPr>
              <w:spacing w:after="160" w:line="259" w:lineRule="auto"/>
              <w:rPr>
                <w:rFonts w:ascii="Century Gothic" w:eastAsia="Century Gothic" w:hAnsi="Century Gothic" w:cs="Century Gothic"/>
                <w:b/>
              </w:rPr>
            </w:pPr>
          </w:p>
          <w:p w14:paraId="5215A5B3" w14:textId="77777777" w:rsidR="0064358B" w:rsidRDefault="0064358B">
            <w:pPr>
              <w:spacing w:after="160" w:line="259" w:lineRule="auto"/>
              <w:jc w:val="center"/>
              <w:rPr>
                <w:rFonts w:ascii="Century Gothic" w:eastAsia="Century Gothic" w:hAnsi="Century Gothic" w:cs="Century Gothic"/>
                <w:b/>
              </w:rPr>
            </w:pPr>
          </w:p>
          <w:p w14:paraId="2382B34C" w14:textId="77777777" w:rsidR="0064358B" w:rsidRDefault="00F4795D">
            <w:pPr>
              <w:spacing w:after="160" w:line="259" w:lineRule="auto"/>
              <w:jc w:val="center"/>
              <w:rPr>
                <w:rFonts w:ascii="Calibri" w:eastAsia="Calibri" w:hAnsi="Calibri" w:cs="Calibri"/>
                <w:sz w:val="22"/>
                <w:szCs w:val="22"/>
              </w:rPr>
            </w:pPr>
            <w:r>
              <w:rPr>
                <w:rFonts w:ascii="Century Gothic" w:eastAsia="Century Gothic" w:hAnsi="Century Gothic" w:cs="Century Gothic"/>
                <w:b/>
              </w:rPr>
              <w:t>DIP. MARISELA TERRAZAS MUÑOZ</w:t>
            </w:r>
          </w:p>
        </w:tc>
        <w:tc>
          <w:tcPr>
            <w:tcW w:w="4575" w:type="dxa"/>
            <w:tcBorders>
              <w:top w:val="nil"/>
              <w:left w:val="nil"/>
              <w:bottom w:val="nil"/>
              <w:right w:val="nil"/>
            </w:tcBorders>
            <w:shd w:val="clear" w:color="auto" w:fill="auto"/>
            <w:tcMar>
              <w:top w:w="80" w:type="dxa"/>
              <w:left w:w="80" w:type="dxa"/>
              <w:bottom w:w="80" w:type="dxa"/>
              <w:right w:w="80" w:type="dxa"/>
            </w:tcMar>
          </w:tcPr>
          <w:p w14:paraId="68253A55" w14:textId="77777777" w:rsidR="0064358B" w:rsidRDefault="0064358B">
            <w:pPr>
              <w:spacing w:after="160" w:line="259" w:lineRule="auto"/>
              <w:jc w:val="center"/>
              <w:rPr>
                <w:rFonts w:ascii="Century Gothic" w:eastAsia="Century Gothic" w:hAnsi="Century Gothic" w:cs="Century Gothic"/>
                <w:b/>
              </w:rPr>
            </w:pPr>
          </w:p>
          <w:p w14:paraId="773BB2E8" w14:textId="77777777" w:rsidR="0064358B" w:rsidRDefault="0064358B">
            <w:pPr>
              <w:spacing w:after="160" w:line="259" w:lineRule="auto"/>
              <w:jc w:val="center"/>
              <w:rPr>
                <w:rFonts w:ascii="Century Gothic" w:eastAsia="Century Gothic" w:hAnsi="Century Gothic" w:cs="Century Gothic"/>
                <w:b/>
              </w:rPr>
            </w:pPr>
          </w:p>
          <w:p w14:paraId="484B5AED" w14:textId="77777777" w:rsidR="0064358B" w:rsidRDefault="00F4795D">
            <w:pPr>
              <w:spacing w:after="160" w:line="259" w:lineRule="auto"/>
              <w:jc w:val="center"/>
              <w:rPr>
                <w:rFonts w:ascii="Calibri" w:eastAsia="Calibri" w:hAnsi="Calibri" w:cs="Calibri"/>
                <w:sz w:val="22"/>
                <w:szCs w:val="22"/>
              </w:rPr>
            </w:pPr>
            <w:r>
              <w:rPr>
                <w:rFonts w:ascii="Century Gothic" w:eastAsia="Century Gothic" w:hAnsi="Century Gothic" w:cs="Century Gothic"/>
                <w:b/>
              </w:rPr>
              <w:t xml:space="preserve">           DIP. ISMAEL PÉREZ PAVÍA</w:t>
            </w:r>
          </w:p>
        </w:tc>
      </w:tr>
      <w:tr w:rsidR="0064358B" w14:paraId="257F6661" w14:textId="77777777">
        <w:trPr>
          <w:trHeight w:val="2133"/>
          <w:jc w:val="center"/>
        </w:trPr>
        <w:tc>
          <w:tcPr>
            <w:tcW w:w="4586" w:type="dxa"/>
            <w:tcBorders>
              <w:top w:val="nil"/>
              <w:left w:val="nil"/>
              <w:bottom w:val="nil"/>
              <w:right w:val="nil"/>
            </w:tcBorders>
            <w:shd w:val="clear" w:color="auto" w:fill="auto"/>
            <w:tcMar>
              <w:top w:w="80" w:type="dxa"/>
              <w:left w:w="80" w:type="dxa"/>
              <w:bottom w:w="80" w:type="dxa"/>
              <w:right w:w="80" w:type="dxa"/>
            </w:tcMar>
          </w:tcPr>
          <w:p w14:paraId="365FA283" w14:textId="77777777" w:rsidR="0064358B" w:rsidRDefault="0064358B">
            <w:pPr>
              <w:spacing w:after="160" w:line="259" w:lineRule="auto"/>
              <w:jc w:val="center"/>
              <w:rPr>
                <w:rFonts w:ascii="Century Gothic" w:eastAsia="Century Gothic" w:hAnsi="Century Gothic" w:cs="Century Gothic"/>
                <w:b/>
              </w:rPr>
            </w:pPr>
          </w:p>
          <w:p w14:paraId="0DEA52E2" w14:textId="77777777" w:rsidR="0064358B" w:rsidRDefault="0064358B">
            <w:pPr>
              <w:spacing w:after="160" w:line="259" w:lineRule="auto"/>
              <w:rPr>
                <w:rFonts w:ascii="Century Gothic" w:eastAsia="Century Gothic" w:hAnsi="Century Gothic" w:cs="Century Gothic"/>
                <w:b/>
              </w:rPr>
            </w:pPr>
          </w:p>
          <w:p w14:paraId="717A7307" w14:textId="77777777" w:rsidR="0064358B" w:rsidRDefault="00F4795D">
            <w:pPr>
              <w:spacing w:after="160" w:line="259" w:lineRule="auto"/>
              <w:rPr>
                <w:rFonts w:ascii="Calibri" w:eastAsia="Calibri" w:hAnsi="Calibri" w:cs="Calibri"/>
                <w:sz w:val="22"/>
                <w:szCs w:val="22"/>
              </w:rPr>
            </w:pPr>
            <w:r>
              <w:rPr>
                <w:rFonts w:ascii="Century Gothic" w:eastAsia="Century Gothic" w:hAnsi="Century Gothic" w:cs="Century Gothic"/>
                <w:b/>
              </w:rPr>
              <w:t>DIP. ROCÍO GUADALUPE SARMIENTO RUFINO</w:t>
            </w:r>
          </w:p>
        </w:tc>
        <w:tc>
          <w:tcPr>
            <w:tcW w:w="4575" w:type="dxa"/>
            <w:tcBorders>
              <w:top w:val="nil"/>
              <w:left w:val="nil"/>
              <w:bottom w:val="nil"/>
              <w:right w:val="nil"/>
            </w:tcBorders>
            <w:shd w:val="clear" w:color="auto" w:fill="auto"/>
            <w:tcMar>
              <w:top w:w="80" w:type="dxa"/>
              <w:left w:w="80" w:type="dxa"/>
              <w:bottom w:w="80" w:type="dxa"/>
              <w:right w:w="80" w:type="dxa"/>
            </w:tcMar>
          </w:tcPr>
          <w:p w14:paraId="019BC5F6" w14:textId="77777777" w:rsidR="0064358B" w:rsidRDefault="0064358B">
            <w:pPr>
              <w:spacing w:after="160" w:line="259" w:lineRule="auto"/>
              <w:jc w:val="center"/>
              <w:rPr>
                <w:rFonts w:ascii="Century Gothic" w:eastAsia="Century Gothic" w:hAnsi="Century Gothic" w:cs="Century Gothic"/>
                <w:b/>
              </w:rPr>
            </w:pPr>
          </w:p>
          <w:p w14:paraId="50062FEE" w14:textId="77777777" w:rsidR="0064358B" w:rsidRDefault="0064358B">
            <w:pPr>
              <w:spacing w:after="160" w:line="259" w:lineRule="auto"/>
              <w:rPr>
                <w:rFonts w:ascii="Century Gothic" w:eastAsia="Century Gothic" w:hAnsi="Century Gothic" w:cs="Century Gothic"/>
                <w:b/>
              </w:rPr>
            </w:pPr>
          </w:p>
          <w:p w14:paraId="186994D5" w14:textId="77777777" w:rsidR="0064358B" w:rsidRDefault="00F4795D">
            <w:pPr>
              <w:spacing w:after="160" w:line="259" w:lineRule="auto"/>
              <w:jc w:val="center"/>
              <w:rPr>
                <w:rFonts w:ascii="Calibri" w:eastAsia="Calibri" w:hAnsi="Calibri" w:cs="Calibri"/>
                <w:sz w:val="22"/>
                <w:szCs w:val="22"/>
              </w:rPr>
            </w:pPr>
            <w:r>
              <w:rPr>
                <w:rFonts w:ascii="Century Gothic" w:eastAsia="Century Gothic" w:hAnsi="Century Gothic" w:cs="Century Gothic"/>
                <w:b/>
              </w:rPr>
              <w:t xml:space="preserve">             DIP. SAÚL MIRELES CORRAL</w:t>
            </w:r>
          </w:p>
        </w:tc>
      </w:tr>
      <w:tr w:rsidR="0064358B" w14:paraId="61D27189" w14:textId="77777777">
        <w:trPr>
          <w:trHeight w:val="1935"/>
          <w:jc w:val="center"/>
        </w:trPr>
        <w:tc>
          <w:tcPr>
            <w:tcW w:w="4586" w:type="dxa"/>
            <w:tcBorders>
              <w:top w:val="nil"/>
              <w:left w:val="nil"/>
              <w:bottom w:val="nil"/>
              <w:right w:val="nil"/>
            </w:tcBorders>
            <w:shd w:val="clear" w:color="auto" w:fill="auto"/>
            <w:tcMar>
              <w:top w:w="80" w:type="dxa"/>
              <w:left w:w="80" w:type="dxa"/>
              <w:bottom w:w="80" w:type="dxa"/>
              <w:right w:w="80" w:type="dxa"/>
            </w:tcMar>
          </w:tcPr>
          <w:p w14:paraId="23875727" w14:textId="77777777" w:rsidR="0064358B" w:rsidRDefault="0064358B">
            <w:pPr>
              <w:spacing w:after="160" w:line="259" w:lineRule="auto"/>
              <w:jc w:val="center"/>
              <w:rPr>
                <w:rFonts w:ascii="Century Gothic" w:eastAsia="Century Gothic" w:hAnsi="Century Gothic" w:cs="Century Gothic"/>
                <w:b/>
              </w:rPr>
            </w:pPr>
          </w:p>
          <w:p w14:paraId="1A274AB0" w14:textId="77777777" w:rsidR="0064358B" w:rsidRDefault="0064358B">
            <w:pPr>
              <w:spacing w:after="160" w:line="259" w:lineRule="auto"/>
              <w:rPr>
                <w:rFonts w:ascii="Century Gothic" w:eastAsia="Century Gothic" w:hAnsi="Century Gothic" w:cs="Century Gothic"/>
                <w:b/>
              </w:rPr>
            </w:pPr>
          </w:p>
          <w:p w14:paraId="7068FB68" w14:textId="77777777" w:rsidR="0064358B" w:rsidRDefault="00F4795D">
            <w:pPr>
              <w:spacing w:after="160" w:line="259" w:lineRule="auto"/>
              <w:jc w:val="center"/>
              <w:rPr>
                <w:rFonts w:ascii="Calibri" w:eastAsia="Calibri" w:hAnsi="Calibri" w:cs="Calibri"/>
                <w:sz w:val="22"/>
                <w:szCs w:val="22"/>
              </w:rPr>
            </w:pPr>
            <w:r>
              <w:rPr>
                <w:rFonts w:ascii="Century Gothic" w:eastAsia="Century Gothic" w:hAnsi="Century Gothic" w:cs="Century Gothic"/>
                <w:b/>
              </w:rPr>
              <w:t xml:space="preserve">DIP. ANA MARGARITA BLACKALLER PRIETO </w:t>
            </w:r>
          </w:p>
        </w:tc>
        <w:tc>
          <w:tcPr>
            <w:tcW w:w="4575" w:type="dxa"/>
            <w:tcBorders>
              <w:top w:val="nil"/>
              <w:left w:val="nil"/>
              <w:bottom w:val="nil"/>
              <w:right w:val="nil"/>
            </w:tcBorders>
            <w:shd w:val="clear" w:color="auto" w:fill="auto"/>
            <w:tcMar>
              <w:top w:w="80" w:type="dxa"/>
              <w:left w:w="80" w:type="dxa"/>
              <w:bottom w:w="80" w:type="dxa"/>
              <w:right w:w="80" w:type="dxa"/>
            </w:tcMar>
          </w:tcPr>
          <w:p w14:paraId="0681AAD6" w14:textId="77777777" w:rsidR="0064358B" w:rsidRDefault="0064358B">
            <w:pPr>
              <w:spacing w:after="160" w:line="259" w:lineRule="auto"/>
              <w:rPr>
                <w:rFonts w:ascii="Century Gothic" w:eastAsia="Century Gothic" w:hAnsi="Century Gothic" w:cs="Century Gothic"/>
                <w:b/>
              </w:rPr>
            </w:pPr>
          </w:p>
          <w:p w14:paraId="37839681" w14:textId="77777777" w:rsidR="0064358B" w:rsidRDefault="0064358B">
            <w:pPr>
              <w:spacing w:after="160" w:line="259" w:lineRule="auto"/>
              <w:jc w:val="center"/>
              <w:rPr>
                <w:rFonts w:ascii="Century Gothic" w:eastAsia="Century Gothic" w:hAnsi="Century Gothic" w:cs="Century Gothic"/>
                <w:b/>
              </w:rPr>
            </w:pPr>
          </w:p>
          <w:p w14:paraId="4E31A6A2" w14:textId="77777777" w:rsidR="0064358B" w:rsidRDefault="00F4795D">
            <w:pPr>
              <w:spacing w:after="160" w:line="259" w:lineRule="auto"/>
              <w:rPr>
                <w:rFonts w:ascii="Calibri" w:eastAsia="Calibri" w:hAnsi="Calibri" w:cs="Calibri"/>
                <w:sz w:val="22"/>
                <w:szCs w:val="22"/>
              </w:rPr>
            </w:pPr>
            <w:r>
              <w:rPr>
                <w:rFonts w:ascii="Century Gothic" w:eastAsia="Century Gothic" w:hAnsi="Century Gothic" w:cs="Century Gothic"/>
                <w:b/>
              </w:rPr>
              <w:t>DIP. JOSÉ ALFREDO CHÁVEZ MADRID</w:t>
            </w:r>
          </w:p>
        </w:tc>
      </w:tr>
      <w:tr w:rsidR="0064358B" w14:paraId="262F8C01" w14:textId="77777777">
        <w:trPr>
          <w:trHeight w:val="1640"/>
          <w:jc w:val="center"/>
        </w:trPr>
        <w:tc>
          <w:tcPr>
            <w:tcW w:w="4586" w:type="dxa"/>
            <w:tcBorders>
              <w:top w:val="nil"/>
              <w:left w:val="nil"/>
              <w:bottom w:val="nil"/>
              <w:right w:val="nil"/>
            </w:tcBorders>
            <w:shd w:val="clear" w:color="auto" w:fill="auto"/>
            <w:tcMar>
              <w:top w:w="80" w:type="dxa"/>
              <w:left w:w="80" w:type="dxa"/>
              <w:bottom w:w="80" w:type="dxa"/>
              <w:right w:w="80" w:type="dxa"/>
            </w:tcMar>
          </w:tcPr>
          <w:p w14:paraId="615A890E" w14:textId="77777777" w:rsidR="0064358B" w:rsidRDefault="0064358B">
            <w:pPr>
              <w:spacing w:after="160" w:line="259" w:lineRule="auto"/>
              <w:jc w:val="center"/>
              <w:rPr>
                <w:rFonts w:ascii="Century Gothic" w:eastAsia="Century Gothic" w:hAnsi="Century Gothic" w:cs="Century Gothic"/>
                <w:b/>
              </w:rPr>
            </w:pPr>
          </w:p>
          <w:p w14:paraId="6948DAB1" w14:textId="77777777" w:rsidR="0064358B" w:rsidRDefault="0064358B">
            <w:pPr>
              <w:spacing w:after="160" w:line="259" w:lineRule="auto"/>
              <w:jc w:val="center"/>
              <w:rPr>
                <w:rFonts w:ascii="Century Gothic" w:eastAsia="Century Gothic" w:hAnsi="Century Gothic" w:cs="Century Gothic"/>
                <w:b/>
              </w:rPr>
            </w:pPr>
          </w:p>
          <w:p w14:paraId="2AFA94C4" w14:textId="77777777" w:rsidR="0064358B" w:rsidRDefault="00F4795D">
            <w:pPr>
              <w:spacing w:after="160" w:line="259" w:lineRule="auto"/>
              <w:jc w:val="center"/>
              <w:rPr>
                <w:rFonts w:ascii="Calibri" w:eastAsia="Calibri" w:hAnsi="Calibri" w:cs="Calibri"/>
                <w:sz w:val="22"/>
                <w:szCs w:val="22"/>
              </w:rPr>
            </w:pPr>
            <w:r>
              <w:rPr>
                <w:rFonts w:ascii="Century Gothic" w:eastAsia="Century Gothic" w:hAnsi="Century Gothic" w:cs="Century Gothic"/>
                <w:b/>
              </w:rPr>
              <w:t>DIP. CARLOS ALFREDO OLSON SAN VICENTE</w:t>
            </w:r>
          </w:p>
        </w:tc>
        <w:tc>
          <w:tcPr>
            <w:tcW w:w="4575" w:type="dxa"/>
            <w:tcBorders>
              <w:top w:val="nil"/>
              <w:left w:val="nil"/>
              <w:bottom w:val="nil"/>
              <w:right w:val="nil"/>
            </w:tcBorders>
            <w:shd w:val="clear" w:color="auto" w:fill="auto"/>
            <w:tcMar>
              <w:top w:w="80" w:type="dxa"/>
              <w:left w:w="80" w:type="dxa"/>
              <w:bottom w:w="80" w:type="dxa"/>
              <w:right w:w="80" w:type="dxa"/>
            </w:tcMar>
          </w:tcPr>
          <w:p w14:paraId="6A29DC39" w14:textId="77777777" w:rsidR="0064358B" w:rsidRDefault="0064358B">
            <w:pPr>
              <w:spacing w:after="160" w:line="259" w:lineRule="auto"/>
              <w:jc w:val="center"/>
              <w:rPr>
                <w:rFonts w:ascii="Century Gothic" w:eastAsia="Century Gothic" w:hAnsi="Century Gothic" w:cs="Century Gothic"/>
                <w:b/>
              </w:rPr>
            </w:pPr>
          </w:p>
          <w:p w14:paraId="62F25950" w14:textId="77777777" w:rsidR="0064358B" w:rsidRDefault="0064358B">
            <w:pPr>
              <w:spacing w:after="160" w:line="259" w:lineRule="auto"/>
              <w:jc w:val="center"/>
              <w:rPr>
                <w:rFonts w:ascii="Century Gothic" w:eastAsia="Century Gothic" w:hAnsi="Century Gothic" w:cs="Century Gothic"/>
                <w:b/>
              </w:rPr>
            </w:pPr>
          </w:p>
          <w:p w14:paraId="06592D67" w14:textId="77777777" w:rsidR="0064358B" w:rsidRDefault="00F4795D">
            <w:pPr>
              <w:spacing w:after="160" w:line="259" w:lineRule="auto"/>
              <w:jc w:val="center"/>
              <w:rPr>
                <w:rFonts w:ascii="Calibri" w:eastAsia="Calibri" w:hAnsi="Calibri" w:cs="Calibri"/>
                <w:sz w:val="22"/>
                <w:szCs w:val="22"/>
              </w:rPr>
            </w:pPr>
            <w:r>
              <w:rPr>
                <w:rFonts w:ascii="Century Gothic" w:eastAsia="Century Gothic" w:hAnsi="Century Gothic" w:cs="Century Gothic"/>
                <w:b/>
              </w:rPr>
              <w:t>DIP.ANDREA DANIELA FLORES CHACÓN</w:t>
            </w:r>
          </w:p>
        </w:tc>
      </w:tr>
      <w:tr w:rsidR="0064358B" w14:paraId="5E0D85B4" w14:textId="77777777">
        <w:trPr>
          <w:trHeight w:val="2614"/>
          <w:jc w:val="center"/>
        </w:trPr>
        <w:tc>
          <w:tcPr>
            <w:tcW w:w="4586" w:type="dxa"/>
            <w:tcBorders>
              <w:top w:val="nil"/>
              <w:left w:val="nil"/>
              <w:bottom w:val="nil"/>
              <w:right w:val="nil"/>
            </w:tcBorders>
            <w:shd w:val="clear" w:color="auto" w:fill="auto"/>
            <w:tcMar>
              <w:top w:w="80" w:type="dxa"/>
              <w:left w:w="80" w:type="dxa"/>
              <w:bottom w:w="80" w:type="dxa"/>
              <w:right w:w="80" w:type="dxa"/>
            </w:tcMar>
          </w:tcPr>
          <w:p w14:paraId="091AD610" w14:textId="77777777" w:rsidR="0064358B" w:rsidRDefault="0064358B">
            <w:pPr>
              <w:spacing w:after="160" w:line="259" w:lineRule="auto"/>
              <w:jc w:val="center"/>
              <w:rPr>
                <w:rFonts w:ascii="Century Gothic" w:eastAsia="Century Gothic" w:hAnsi="Century Gothic" w:cs="Century Gothic"/>
                <w:b/>
              </w:rPr>
            </w:pPr>
          </w:p>
          <w:p w14:paraId="6592D32A" w14:textId="77777777" w:rsidR="0064358B" w:rsidRDefault="0064358B">
            <w:pPr>
              <w:spacing w:after="160" w:line="259" w:lineRule="auto"/>
              <w:jc w:val="center"/>
              <w:rPr>
                <w:rFonts w:ascii="Century Gothic" w:eastAsia="Century Gothic" w:hAnsi="Century Gothic" w:cs="Century Gothic"/>
                <w:b/>
              </w:rPr>
            </w:pPr>
          </w:p>
          <w:p w14:paraId="4CBBEAAB" w14:textId="77777777" w:rsidR="0064358B" w:rsidRDefault="0064358B">
            <w:pPr>
              <w:spacing w:after="160" w:line="259" w:lineRule="auto"/>
              <w:rPr>
                <w:rFonts w:ascii="Century Gothic" w:eastAsia="Century Gothic" w:hAnsi="Century Gothic" w:cs="Century Gothic"/>
                <w:b/>
              </w:rPr>
            </w:pPr>
          </w:p>
          <w:p w14:paraId="602677FD" w14:textId="77777777" w:rsidR="0064358B" w:rsidRDefault="00F4795D">
            <w:pPr>
              <w:spacing w:after="160" w:line="259" w:lineRule="auto"/>
              <w:jc w:val="center"/>
              <w:rPr>
                <w:rFonts w:ascii="Calibri" w:eastAsia="Calibri" w:hAnsi="Calibri" w:cs="Calibri"/>
                <w:sz w:val="22"/>
                <w:szCs w:val="22"/>
              </w:rPr>
            </w:pPr>
            <w:r>
              <w:rPr>
                <w:rFonts w:ascii="Century Gothic" w:eastAsia="Century Gothic" w:hAnsi="Century Gothic" w:cs="Century Gothic"/>
                <w:b/>
              </w:rPr>
              <w:t>DIP. ROBERTO MARCELINO CARREÓN HUITRÓN</w:t>
            </w:r>
          </w:p>
        </w:tc>
        <w:tc>
          <w:tcPr>
            <w:tcW w:w="4575" w:type="dxa"/>
            <w:tcBorders>
              <w:top w:val="nil"/>
              <w:left w:val="nil"/>
              <w:bottom w:val="nil"/>
              <w:right w:val="nil"/>
            </w:tcBorders>
            <w:shd w:val="clear" w:color="auto" w:fill="auto"/>
            <w:tcMar>
              <w:top w:w="80" w:type="dxa"/>
              <w:left w:w="80" w:type="dxa"/>
              <w:bottom w:w="80" w:type="dxa"/>
              <w:right w:w="80" w:type="dxa"/>
            </w:tcMar>
          </w:tcPr>
          <w:p w14:paraId="3ED604E5" w14:textId="77777777" w:rsidR="0064358B" w:rsidRDefault="0064358B">
            <w:pPr>
              <w:spacing w:after="160" w:line="259" w:lineRule="auto"/>
              <w:rPr>
                <w:rFonts w:ascii="Century Gothic" w:eastAsia="Century Gothic" w:hAnsi="Century Gothic" w:cs="Century Gothic"/>
                <w:b/>
              </w:rPr>
            </w:pPr>
          </w:p>
          <w:p w14:paraId="338692D1" w14:textId="77777777" w:rsidR="0064358B" w:rsidRDefault="0064358B">
            <w:pPr>
              <w:spacing w:after="160" w:line="259" w:lineRule="auto"/>
              <w:jc w:val="center"/>
              <w:rPr>
                <w:rFonts w:ascii="Century Gothic" w:eastAsia="Century Gothic" w:hAnsi="Century Gothic" w:cs="Century Gothic"/>
                <w:b/>
              </w:rPr>
            </w:pPr>
          </w:p>
          <w:p w14:paraId="4CBB3CA8" w14:textId="77777777" w:rsidR="0064358B" w:rsidRDefault="0064358B">
            <w:pPr>
              <w:spacing w:after="160" w:line="259" w:lineRule="auto"/>
              <w:jc w:val="center"/>
              <w:rPr>
                <w:rFonts w:ascii="Century Gothic" w:eastAsia="Century Gothic" w:hAnsi="Century Gothic" w:cs="Century Gothic"/>
                <w:b/>
              </w:rPr>
            </w:pPr>
          </w:p>
          <w:p w14:paraId="4612E5FA" w14:textId="77777777" w:rsidR="0064358B" w:rsidRDefault="00F4795D">
            <w:pPr>
              <w:spacing w:after="160" w:line="259" w:lineRule="auto"/>
              <w:jc w:val="center"/>
              <w:rPr>
                <w:rFonts w:ascii="Calibri" w:eastAsia="Calibri" w:hAnsi="Calibri" w:cs="Calibri"/>
                <w:sz w:val="22"/>
                <w:szCs w:val="22"/>
              </w:rPr>
            </w:pPr>
            <w:r>
              <w:rPr>
                <w:rFonts w:ascii="Century Gothic" w:eastAsia="Century Gothic" w:hAnsi="Century Gothic" w:cs="Century Gothic"/>
                <w:b/>
              </w:rPr>
              <w:t xml:space="preserve">DIP. LUIS </w:t>
            </w:r>
            <w:r>
              <w:rPr>
                <w:rFonts w:ascii="Century Gothic" w:eastAsia="Century Gothic" w:hAnsi="Century Gothic" w:cs="Century Gothic"/>
                <w:b/>
              </w:rPr>
              <w:t>ALBERTO AGUILAR LOZOYA</w:t>
            </w:r>
          </w:p>
        </w:tc>
      </w:tr>
      <w:tr w:rsidR="0064358B" w14:paraId="7D761185" w14:textId="77777777">
        <w:trPr>
          <w:trHeight w:val="1800"/>
          <w:jc w:val="center"/>
        </w:trPr>
        <w:tc>
          <w:tcPr>
            <w:tcW w:w="4586" w:type="dxa"/>
            <w:tcBorders>
              <w:top w:val="nil"/>
              <w:left w:val="nil"/>
              <w:bottom w:val="nil"/>
              <w:right w:val="nil"/>
            </w:tcBorders>
            <w:shd w:val="clear" w:color="auto" w:fill="auto"/>
            <w:tcMar>
              <w:top w:w="80" w:type="dxa"/>
              <w:left w:w="80" w:type="dxa"/>
              <w:bottom w:w="80" w:type="dxa"/>
              <w:right w:w="80" w:type="dxa"/>
            </w:tcMar>
          </w:tcPr>
          <w:p w14:paraId="47CF3B15" w14:textId="77777777" w:rsidR="0064358B" w:rsidRDefault="0064358B">
            <w:pPr>
              <w:spacing w:after="160" w:line="259" w:lineRule="auto"/>
              <w:rPr>
                <w:rFonts w:ascii="Century Gothic" w:eastAsia="Century Gothic" w:hAnsi="Century Gothic" w:cs="Century Gothic"/>
                <w:b/>
              </w:rPr>
            </w:pPr>
          </w:p>
          <w:p w14:paraId="741A75A8" w14:textId="77777777" w:rsidR="0064358B" w:rsidRDefault="0064358B">
            <w:pPr>
              <w:spacing w:after="160" w:line="259" w:lineRule="auto"/>
              <w:jc w:val="center"/>
              <w:rPr>
                <w:rFonts w:ascii="Century Gothic" w:eastAsia="Century Gothic" w:hAnsi="Century Gothic" w:cs="Century Gothic"/>
                <w:b/>
              </w:rPr>
            </w:pPr>
          </w:p>
          <w:p w14:paraId="3620B6DA" w14:textId="77777777" w:rsidR="0064358B" w:rsidRDefault="00F4795D">
            <w:pPr>
              <w:spacing w:after="160" w:line="259" w:lineRule="auto"/>
              <w:jc w:val="center"/>
              <w:rPr>
                <w:rFonts w:ascii="Calibri" w:eastAsia="Calibri" w:hAnsi="Calibri" w:cs="Calibri"/>
                <w:sz w:val="22"/>
                <w:szCs w:val="22"/>
              </w:rPr>
            </w:pPr>
            <w:r>
              <w:rPr>
                <w:rFonts w:ascii="Century Gothic" w:eastAsia="Century Gothic" w:hAnsi="Century Gothic" w:cs="Century Gothic"/>
                <w:b/>
              </w:rPr>
              <w:t>DIP. DIANA IVETTE PEREDA GUTIÉRREZ</w:t>
            </w:r>
          </w:p>
        </w:tc>
        <w:tc>
          <w:tcPr>
            <w:tcW w:w="4575" w:type="dxa"/>
            <w:tcBorders>
              <w:top w:val="nil"/>
              <w:left w:val="nil"/>
              <w:bottom w:val="nil"/>
              <w:right w:val="nil"/>
            </w:tcBorders>
            <w:shd w:val="clear" w:color="auto" w:fill="auto"/>
            <w:tcMar>
              <w:top w:w="80" w:type="dxa"/>
              <w:left w:w="80" w:type="dxa"/>
              <w:bottom w:w="80" w:type="dxa"/>
              <w:right w:w="80" w:type="dxa"/>
            </w:tcMar>
          </w:tcPr>
          <w:p w14:paraId="201396C0" w14:textId="77777777" w:rsidR="0064358B" w:rsidRDefault="0064358B">
            <w:pPr>
              <w:spacing w:after="160" w:line="259" w:lineRule="auto"/>
              <w:rPr>
                <w:rFonts w:ascii="Century Gothic" w:eastAsia="Century Gothic" w:hAnsi="Century Gothic" w:cs="Century Gothic"/>
                <w:b/>
              </w:rPr>
            </w:pPr>
          </w:p>
          <w:p w14:paraId="2A8AF727" w14:textId="77777777" w:rsidR="0064358B" w:rsidRDefault="0064358B">
            <w:pPr>
              <w:spacing w:after="160" w:line="259" w:lineRule="auto"/>
              <w:jc w:val="center"/>
              <w:rPr>
                <w:rFonts w:ascii="Century Gothic" w:eastAsia="Century Gothic" w:hAnsi="Century Gothic" w:cs="Century Gothic"/>
                <w:b/>
              </w:rPr>
            </w:pPr>
          </w:p>
          <w:p w14:paraId="30385DDF" w14:textId="77777777" w:rsidR="0064358B" w:rsidRDefault="00F4795D">
            <w:pPr>
              <w:spacing w:after="160" w:line="259" w:lineRule="auto"/>
              <w:jc w:val="center"/>
              <w:rPr>
                <w:rFonts w:ascii="Calibri" w:eastAsia="Calibri" w:hAnsi="Calibri" w:cs="Calibri"/>
                <w:sz w:val="22"/>
                <w:szCs w:val="22"/>
              </w:rPr>
            </w:pPr>
            <w:r>
              <w:rPr>
                <w:rFonts w:ascii="Century Gothic" w:eastAsia="Century Gothic" w:hAnsi="Century Gothic" w:cs="Century Gothic"/>
                <w:b/>
              </w:rPr>
              <w:t>DIP. GABRIEL ÁNGEL GARCÍA CANTÚ</w:t>
            </w:r>
          </w:p>
        </w:tc>
      </w:tr>
      <w:tr w:rsidR="0064358B" w14:paraId="36FC5857" w14:textId="77777777">
        <w:trPr>
          <w:trHeight w:val="2133"/>
          <w:jc w:val="center"/>
        </w:trPr>
        <w:tc>
          <w:tcPr>
            <w:tcW w:w="4586" w:type="dxa"/>
            <w:tcBorders>
              <w:top w:val="nil"/>
              <w:left w:val="nil"/>
              <w:bottom w:val="nil"/>
              <w:right w:val="nil"/>
            </w:tcBorders>
            <w:shd w:val="clear" w:color="auto" w:fill="auto"/>
            <w:tcMar>
              <w:top w:w="80" w:type="dxa"/>
              <w:left w:w="80" w:type="dxa"/>
              <w:bottom w:w="80" w:type="dxa"/>
              <w:right w:w="80" w:type="dxa"/>
            </w:tcMar>
          </w:tcPr>
          <w:p w14:paraId="358B0F88" w14:textId="77777777" w:rsidR="0064358B" w:rsidRDefault="0064358B">
            <w:pPr>
              <w:spacing w:after="160" w:line="259" w:lineRule="auto"/>
              <w:jc w:val="center"/>
              <w:rPr>
                <w:rFonts w:ascii="Century Gothic" w:eastAsia="Century Gothic" w:hAnsi="Century Gothic" w:cs="Century Gothic"/>
                <w:b/>
              </w:rPr>
            </w:pPr>
          </w:p>
          <w:p w14:paraId="32DFA3C2" w14:textId="77777777" w:rsidR="0064358B" w:rsidRDefault="0064358B">
            <w:pPr>
              <w:spacing w:after="160" w:line="259" w:lineRule="auto"/>
              <w:jc w:val="center"/>
              <w:rPr>
                <w:rFonts w:ascii="Century Gothic" w:eastAsia="Century Gothic" w:hAnsi="Century Gothic" w:cs="Century Gothic"/>
                <w:b/>
              </w:rPr>
            </w:pPr>
          </w:p>
          <w:p w14:paraId="489A0AAA" w14:textId="77777777" w:rsidR="0064358B" w:rsidRDefault="0064358B">
            <w:pPr>
              <w:spacing w:after="160" w:line="259" w:lineRule="auto"/>
              <w:rPr>
                <w:rFonts w:ascii="Century Gothic" w:eastAsia="Century Gothic" w:hAnsi="Century Gothic" w:cs="Century Gothic"/>
                <w:b/>
              </w:rPr>
            </w:pPr>
          </w:p>
          <w:p w14:paraId="5897F6A5" w14:textId="77777777" w:rsidR="0064358B" w:rsidRDefault="00F4795D">
            <w:pPr>
              <w:spacing w:after="160" w:line="259" w:lineRule="auto"/>
              <w:jc w:val="center"/>
              <w:rPr>
                <w:rFonts w:ascii="Calibri" w:eastAsia="Calibri" w:hAnsi="Calibri" w:cs="Calibri"/>
                <w:sz w:val="22"/>
                <w:szCs w:val="22"/>
              </w:rPr>
            </w:pPr>
            <w:r>
              <w:rPr>
                <w:rFonts w:ascii="Century Gothic" w:eastAsia="Century Gothic" w:hAnsi="Century Gothic" w:cs="Century Gothic"/>
                <w:b/>
              </w:rPr>
              <w:t>DIP. YESENIA GUADALUPE REYES CALZADÍAS</w:t>
            </w:r>
          </w:p>
        </w:tc>
        <w:tc>
          <w:tcPr>
            <w:tcW w:w="4575" w:type="dxa"/>
            <w:tcBorders>
              <w:top w:val="nil"/>
              <w:left w:val="nil"/>
              <w:bottom w:val="nil"/>
              <w:right w:val="nil"/>
            </w:tcBorders>
            <w:shd w:val="clear" w:color="auto" w:fill="auto"/>
            <w:tcMar>
              <w:top w:w="80" w:type="dxa"/>
              <w:left w:w="80" w:type="dxa"/>
              <w:bottom w:w="80" w:type="dxa"/>
              <w:right w:w="80" w:type="dxa"/>
            </w:tcMar>
          </w:tcPr>
          <w:p w14:paraId="58DDFE71" w14:textId="77777777" w:rsidR="0064358B" w:rsidRDefault="0064358B">
            <w:pPr>
              <w:spacing w:after="160" w:line="259" w:lineRule="auto"/>
              <w:rPr>
                <w:rFonts w:ascii="Century Gothic" w:eastAsia="Century Gothic" w:hAnsi="Century Gothic" w:cs="Century Gothic"/>
                <w:b/>
              </w:rPr>
            </w:pPr>
          </w:p>
          <w:p w14:paraId="57772179" w14:textId="77777777" w:rsidR="0064358B" w:rsidRDefault="0064358B">
            <w:pPr>
              <w:spacing w:after="160" w:line="259" w:lineRule="auto"/>
              <w:jc w:val="center"/>
              <w:rPr>
                <w:rFonts w:ascii="Century Gothic" w:eastAsia="Century Gothic" w:hAnsi="Century Gothic" w:cs="Century Gothic"/>
                <w:b/>
              </w:rPr>
            </w:pPr>
          </w:p>
          <w:p w14:paraId="104BF26E" w14:textId="77777777" w:rsidR="0064358B" w:rsidRDefault="0064358B">
            <w:pPr>
              <w:spacing w:after="160" w:line="259" w:lineRule="auto"/>
              <w:jc w:val="center"/>
              <w:rPr>
                <w:rFonts w:ascii="Century Gothic" w:eastAsia="Century Gothic" w:hAnsi="Century Gothic" w:cs="Century Gothic"/>
                <w:b/>
              </w:rPr>
            </w:pPr>
          </w:p>
          <w:p w14:paraId="4CA026C6" w14:textId="77777777" w:rsidR="0064358B" w:rsidRDefault="00F4795D">
            <w:pPr>
              <w:spacing w:after="160" w:line="259" w:lineRule="auto"/>
              <w:jc w:val="center"/>
              <w:rPr>
                <w:rFonts w:ascii="Calibri" w:eastAsia="Calibri" w:hAnsi="Calibri" w:cs="Calibri"/>
                <w:sz w:val="22"/>
                <w:szCs w:val="22"/>
              </w:rPr>
            </w:pPr>
            <w:r>
              <w:rPr>
                <w:rFonts w:ascii="Century Gothic" w:eastAsia="Century Gothic" w:hAnsi="Century Gothic" w:cs="Century Gothic"/>
                <w:b/>
              </w:rPr>
              <w:t>DIP. ISMAEL MARIO RODRÍGUEZ SALDAÑA</w:t>
            </w:r>
          </w:p>
        </w:tc>
      </w:tr>
    </w:tbl>
    <w:p w14:paraId="09D5D65A" w14:textId="77777777" w:rsidR="0064358B" w:rsidRDefault="0064358B">
      <w:pPr>
        <w:widowControl w:val="0"/>
        <w:spacing w:after="160"/>
        <w:rPr>
          <w:rFonts w:ascii="Century Gothic" w:eastAsia="Century Gothic" w:hAnsi="Century Gothic" w:cs="Century Gothic"/>
        </w:rPr>
      </w:pPr>
    </w:p>
    <w:sectPr w:rsidR="0064358B">
      <w:headerReference w:type="default" r:id="rId7"/>
      <w:footerReference w:type="default" r:id="rId8"/>
      <w:pgSz w:w="12240" w:h="15840"/>
      <w:pgMar w:top="1100" w:right="1580" w:bottom="280" w:left="1600" w:header="728" w:footer="100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879CC" w14:textId="77777777" w:rsidR="00FE2162" w:rsidRDefault="00FE2162">
      <w:r>
        <w:separator/>
      </w:r>
    </w:p>
  </w:endnote>
  <w:endnote w:type="continuationSeparator" w:id="0">
    <w:p w14:paraId="38AA445B" w14:textId="77777777" w:rsidR="00FE2162" w:rsidRDefault="00FE2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Neue">
    <w:altName w:val="Sylfae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159E0" w14:textId="77777777" w:rsidR="0064358B" w:rsidRDefault="0064358B">
    <w:pPr>
      <w:widowControl w:val="0"/>
      <w:pBdr>
        <w:top w:val="nil"/>
        <w:left w:val="nil"/>
        <w:bottom w:val="nil"/>
        <w:right w:val="nil"/>
        <w:between w:val="nil"/>
      </w:pBdr>
      <w:spacing w:line="20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CFEE1" w14:textId="77777777" w:rsidR="00FE2162" w:rsidRDefault="00FE2162">
      <w:r>
        <w:separator/>
      </w:r>
    </w:p>
  </w:footnote>
  <w:footnote w:type="continuationSeparator" w:id="0">
    <w:p w14:paraId="717C471C" w14:textId="77777777" w:rsidR="00FE2162" w:rsidRDefault="00FE21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E9B2A" w14:textId="77777777" w:rsidR="0064358B" w:rsidRDefault="00F4795D">
    <w:pPr>
      <w:widowControl w:val="0"/>
      <w:pBdr>
        <w:top w:val="nil"/>
        <w:left w:val="nil"/>
        <w:bottom w:val="nil"/>
        <w:right w:val="nil"/>
        <w:between w:val="nil"/>
      </w:pBdr>
      <w:tabs>
        <w:tab w:val="left" w:pos="5544"/>
      </w:tabs>
      <w:spacing w:line="200" w:lineRule="auto"/>
      <w:rPr>
        <w:color w:val="000000"/>
        <w:sz w:val="20"/>
        <w:szCs w:val="20"/>
      </w:rPr>
    </w:pPr>
    <w:r>
      <w:rPr>
        <w:noProof/>
        <w:sz w:val="20"/>
        <w:szCs w:val="20"/>
      </w:rPr>
      <w:drawing>
        <wp:anchor distT="0" distB="0" distL="0" distR="0" simplePos="0" relativeHeight="251658240" behindDoc="1" locked="0" layoutInCell="1" hidden="0" allowOverlap="1" wp14:anchorId="7B117B6C" wp14:editId="68B8CC9A">
          <wp:simplePos x="0" y="0"/>
          <wp:positionH relativeFrom="page">
            <wp:posOffset>344805</wp:posOffset>
          </wp:positionH>
          <wp:positionV relativeFrom="page">
            <wp:posOffset>251459</wp:posOffset>
          </wp:positionV>
          <wp:extent cx="1061085" cy="1017905"/>
          <wp:effectExtent l="0" t="0" r="0" b="0"/>
          <wp:wrapNone/>
          <wp:docPr id="1073741842" name="image1.png" descr="image3.png"/>
          <wp:cNvGraphicFramePr/>
          <a:graphic xmlns:a="http://schemas.openxmlformats.org/drawingml/2006/main">
            <a:graphicData uri="http://schemas.openxmlformats.org/drawingml/2006/picture">
              <pic:pic xmlns:pic="http://schemas.openxmlformats.org/drawingml/2006/picture">
                <pic:nvPicPr>
                  <pic:cNvPr id="0" name="image1.png" descr="image3.png"/>
                  <pic:cNvPicPr preferRelativeResize="0"/>
                </pic:nvPicPr>
                <pic:blipFill>
                  <a:blip r:embed="rId1"/>
                  <a:srcRect/>
                  <a:stretch>
                    <a:fillRect/>
                  </a:stretch>
                </pic:blipFill>
                <pic:spPr>
                  <a:xfrm>
                    <a:off x="0" y="0"/>
                    <a:ext cx="1061085" cy="1017905"/>
                  </a:xfrm>
                  <a:prstGeom prst="rect">
                    <a:avLst/>
                  </a:prstGeom>
                  <a:ln/>
                </pic:spPr>
              </pic:pic>
            </a:graphicData>
          </a:graphic>
        </wp:anchor>
      </w:drawing>
    </w:r>
    <w:r>
      <w:rPr>
        <w:noProof/>
        <w:color w:val="000000"/>
        <w:sz w:val="20"/>
        <w:szCs w:val="20"/>
      </w:rPr>
      <w:drawing>
        <wp:anchor distT="0" distB="0" distL="0" distR="0" simplePos="0" relativeHeight="251659264" behindDoc="1" locked="0" layoutInCell="1" hidden="0" allowOverlap="1" wp14:anchorId="148E1F38" wp14:editId="2B5050B5">
          <wp:simplePos x="0" y="0"/>
          <wp:positionH relativeFrom="page">
            <wp:posOffset>6630035</wp:posOffset>
          </wp:positionH>
          <wp:positionV relativeFrom="page">
            <wp:posOffset>246380</wp:posOffset>
          </wp:positionV>
          <wp:extent cx="857250" cy="857250"/>
          <wp:effectExtent l="0" t="0" r="0" b="0"/>
          <wp:wrapNone/>
          <wp:docPr id="1073741843" name="image2.png" descr="Logotipo&#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0" name="image2.png" descr="Logotipo&#10;&#10;Descripción generada automáticamente con confianza media"/>
                  <pic:cNvPicPr preferRelativeResize="0"/>
                </pic:nvPicPr>
                <pic:blipFill>
                  <a:blip r:embed="rId2"/>
                  <a:srcRect/>
                  <a:stretch>
                    <a:fillRect/>
                  </a:stretch>
                </pic:blipFill>
                <pic:spPr>
                  <a:xfrm>
                    <a:off x="0" y="0"/>
                    <a:ext cx="857250" cy="857250"/>
                  </a:xfrm>
                  <a:prstGeom prst="rect">
                    <a:avLst/>
                  </a:prstGeom>
                  <a:ln/>
                </pic:spPr>
              </pic:pic>
            </a:graphicData>
          </a:graphic>
        </wp:anchor>
      </w:drawing>
    </w:r>
    <w:r>
      <w:rPr>
        <w:noProof/>
        <w:color w:val="000000"/>
        <w:sz w:val="20"/>
        <w:szCs w:val="20"/>
      </w:rPr>
      <mc:AlternateContent>
        <mc:Choice Requires="wpg">
          <w:drawing>
            <wp:anchor distT="0" distB="0" distL="0" distR="0" simplePos="0" relativeHeight="251660288" behindDoc="1" locked="0" layoutInCell="1" hidden="0" allowOverlap="1" wp14:anchorId="4334ED6C" wp14:editId="60850E84">
              <wp:simplePos x="0" y="0"/>
              <wp:positionH relativeFrom="page">
                <wp:posOffset>6453189</wp:posOffset>
              </wp:positionH>
              <wp:positionV relativeFrom="page">
                <wp:posOffset>18440084</wp:posOffset>
              </wp:positionV>
              <wp:extent cx="286384" cy="263897"/>
              <wp:effectExtent l="0" t="0" r="0" b="0"/>
              <wp:wrapNone/>
              <wp:docPr id="1073741841" name="Rectángulo 1073741841" descr="Rectángulo 7"/>
              <wp:cNvGraphicFramePr/>
              <a:graphic xmlns:a="http://schemas.openxmlformats.org/drawingml/2006/main">
                <a:graphicData uri="http://schemas.microsoft.com/office/word/2010/wordprocessingShape">
                  <wps:wsp>
                    <wps:cNvSpPr/>
                    <wps:spPr>
                      <a:xfrm>
                        <a:off x="5226621" y="3671864"/>
                        <a:ext cx="238759" cy="216272"/>
                      </a:xfrm>
                      <a:prstGeom prst="rect">
                        <a:avLst/>
                      </a:prstGeom>
                      <a:noFill/>
                      <a:ln>
                        <a:noFill/>
                      </a:ln>
                    </wps:spPr>
                    <wps:txbx>
                      <w:txbxContent>
                        <w:p w14:paraId="6B8AC653" w14:textId="77777777" w:rsidR="0064358B" w:rsidRDefault="00F4795D">
                          <w:pPr>
                            <w:spacing w:line="245" w:lineRule="auto"/>
                            <w:ind w:left="40" w:firstLine="240"/>
                            <w:textDirection w:val="btLr"/>
                          </w:pPr>
                          <w:r>
                            <w:rPr>
                              <w:rFonts w:ascii="Arial" w:eastAsia="Arial" w:hAnsi="Arial" w:cs="Arial"/>
                              <w:color w:val="000000"/>
                            </w:rPr>
                            <w:t xml:space="preserve"> PAGE 1</w:t>
                          </w:r>
                        </w:p>
                      </w:txbxContent>
                    </wps:txbx>
                    <wps:bodyPr spcFirstLastPara="1" wrap="square" lIns="0" tIns="0" rIns="0" bIns="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du="http://schemas.microsoft.com/office/word/2023/wordml/word16du" xmlns:oel="http://schemas.microsoft.com/office/2019/extlst">
          <w:drawing>
            <wp:anchor allowOverlap="1" behindDoc="1" distB="0" distT="0" distL="0" distR="0" hidden="0" layoutInCell="1" locked="0" relativeHeight="0" simplePos="0">
              <wp:simplePos x="0" y="0"/>
              <wp:positionH relativeFrom="page">
                <wp:posOffset>6453189</wp:posOffset>
              </wp:positionH>
              <wp:positionV relativeFrom="page">
                <wp:posOffset>18440084</wp:posOffset>
              </wp:positionV>
              <wp:extent cx="286384" cy="263897"/>
              <wp:effectExtent b="0" l="0" r="0" t="0"/>
              <wp:wrapNone/>
              <wp:docPr descr="Rectángulo 7" id="1073741841" name="image3.png"/>
              <a:graphic>
                <a:graphicData uri="http://schemas.openxmlformats.org/drawingml/2006/picture">
                  <pic:pic>
                    <pic:nvPicPr>
                      <pic:cNvPr descr="Rectángulo 7" id="0" name="image3.png"/>
                      <pic:cNvPicPr preferRelativeResize="0"/>
                    </pic:nvPicPr>
                    <pic:blipFill>
                      <a:blip r:embed="rId3"/>
                      <a:srcRect/>
                      <a:stretch>
                        <a:fillRect/>
                      </a:stretch>
                    </pic:blipFill>
                    <pic:spPr>
                      <a:xfrm>
                        <a:off x="0" y="0"/>
                        <a:ext cx="286384" cy="263897"/>
                      </a:xfrm>
                      <a:prstGeom prst="rect"/>
                      <a:ln/>
                    </pic:spPr>
                  </pic:pic>
                </a:graphicData>
              </a:graphic>
            </wp:anchor>
          </w:drawing>
        </mc:Fallback>
      </mc:AlternateContent>
    </w:r>
    <w:r>
      <w:rPr>
        <w:color w:val="000000"/>
        <w:sz w:val="20"/>
        <w:szCs w:val="20"/>
      </w:rPr>
      <w:tab/>
    </w:r>
  </w:p>
  <w:p w14:paraId="0FC38B2E" w14:textId="77777777" w:rsidR="0064358B" w:rsidRDefault="00F4795D">
    <w:pPr>
      <w:widowControl w:val="0"/>
      <w:pBdr>
        <w:top w:val="nil"/>
        <w:left w:val="nil"/>
        <w:bottom w:val="nil"/>
        <w:right w:val="nil"/>
        <w:between w:val="nil"/>
      </w:pBdr>
      <w:spacing w:line="200" w:lineRule="auto"/>
      <w:jc w:val="center"/>
      <w:rPr>
        <w:rFonts w:ascii="Century Gothic" w:eastAsia="Century Gothic" w:hAnsi="Century Gothic" w:cs="Century Gothic"/>
        <w:b/>
        <w:sz w:val="20"/>
        <w:szCs w:val="20"/>
      </w:rPr>
    </w:pPr>
    <w:r>
      <w:rPr>
        <w:sz w:val="20"/>
        <w:szCs w:val="20"/>
      </w:rPr>
      <w:t xml:space="preserve">                          </w:t>
    </w:r>
    <w:r>
      <w:rPr>
        <w:sz w:val="20"/>
        <w:szCs w:val="20"/>
      </w:rPr>
      <w:tab/>
    </w:r>
    <w:r>
      <w:rPr>
        <w:sz w:val="20"/>
        <w:szCs w:val="20"/>
      </w:rPr>
      <w:tab/>
    </w:r>
    <w:r>
      <w:rPr>
        <w:sz w:val="20"/>
        <w:szCs w:val="20"/>
      </w:rPr>
      <w:tab/>
      <w:t>“</w:t>
    </w:r>
    <w:r>
      <w:rPr>
        <w:rFonts w:ascii="Century Gothic" w:eastAsia="Century Gothic" w:hAnsi="Century Gothic" w:cs="Century Gothic"/>
        <w:b/>
        <w:sz w:val="20"/>
        <w:szCs w:val="20"/>
      </w:rPr>
      <w:t>2023, Centenario de la Muerte de Francisco Villa”</w:t>
    </w:r>
  </w:p>
  <w:p w14:paraId="5BBF0CEC" w14:textId="77777777" w:rsidR="0064358B" w:rsidRDefault="00F4795D">
    <w:pPr>
      <w:widowControl w:val="0"/>
      <w:pBdr>
        <w:top w:val="nil"/>
        <w:left w:val="nil"/>
        <w:bottom w:val="nil"/>
        <w:right w:val="nil"/>
        <w:between w:val="nil"/>
      </w:pBdr>
      <w:spacing w:line="200" w:lineRule="auto"/>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ab/>
    </w:r>
    <w:r>
      <w:rPr>
        <w:rFonts w:ascii="Century Gothic" w:eastAsia="Century Gothic" w:hAnsi="Century Gothic" w:cs="Century Gothic"/>
        <w:b/>
        <w:sz w:val="20"/>
        <w:szCs w:val="20"/>
      </w:rPr>
      <w:tab/>
    </w:r>
    <w:r>
      <w:rPr>
        <w:rFonts w:ascii="Century Gothic" w:eastAsia="Century Gothic" w:hAnsi="Century Gothic" w:cs="Century Gothic"/>
        <w:b/>
        <w:sz w:val="20"/>
        <w:szCs w:val="20"/>
      </w:rPr>
      <w:tab/>
    </w:r>
    <w:r>
      <w:rPr>
        <w:rFonts w:ascii="Century Gothic" w:eastAsia="Century Gothic" w:hAnsi="Century Gothic" w:cs="Century Gothic"/>
        <w:b/>
        <w:sz w:val="20"/>
        <w:szCs w:val="20"/>
      </w:rPr>
      <w:tab/>
      <w:t>“2023, Cien años del Rotarismo en Chihuahua”</w:t>
    </w:r>
  </w:p>
  <w:p w14:paraId="4B5F8FD4" w14:textId="77777777" w:rsidR="0064358B" w:rsidRDefault="0064358B">
    <w:pPr>
      <w:widowControl w:val="0"/>
      <w:pBdr>
        <w:top w:val="nil"/>
        <w:left w:val="nil"/>
        <w:bottom w:val="nil"/>
        <w:right w:val="nil"/>
        <w:between w:val="nil"/>
      </w:pBdr>
      <w:spacing w:line="200" w:lineRule="auto"/>
      <w:rPr>
        <w:color w:val="000000"/>
        <w:sz w:val="20"/>
        <w:szCs w:val="20"/>
      </w:rPr>
    </w:pPr>
  </w:p>
  <w:p w14:paraId="2C1D868B" w14:textId="77777777" w:rsidR="0064358B" w:rsidRDefault="0064358B">
    <w:pPr>
      <w:widowControl w:val="0"/>
      <w:pBdr>
        <w:top w:val="nil"/>
        <w:left w:val="nil"/>
        <w:bottom w:val="nil"/>
        <w:right w:val="nil"/>
        <w:between w:val="nil"/>
      </w:pBdr>
      <w:spacing w:line="200" w:lineRule="auto"/>
      <w:rPr>
        <w:color w:val="000000"/>
        <w:sz w:val="20"/>
        <w:szCs w:val="20"/>
      </w:rPr>
    </w:pPr>
  </w:p>
  <w:p w14:paraId="03BF43C3" w14:textId="77777777" w:rsidR="0064358B" w:rsidRDefault="0064358B">
    <w:pPr>
      <w:widowControl w:val="0"/>
      <w:pBdr>
        <w:top w:val="nil"/>
        <w:left w:val="nil"/>
        <w:bottom w:val="nil"/>
        <w:right w:val="nil"/>
        <w:between w:val="nil"/>
      </w:pBdr>
      <w:spacing w:line="200" w:lineRule="auto"/>
      <w:rPr>
        <w:color w:val="000000"/>
        <w:sz w:val="20"/>
        <w:szCs w:val="20"/>
      </w:rPr>
    </w:pPr>
  </w:p>
  <w:p w14:paraId="5B974B55" w14:textId="77777777" w:rsidR="0064358B" w:rsidRDefault="0064358B">
    <w:pPr>
      <w:widowControl w:val="0"/>
      <w:pBdr>
        <w:top w:val="nil"/>
        <w:left w:val="nil"/>
        <w:bottom w:val="nil"/>
        <w:right w:val="nil"/>
        <w:between w:val="nil"/>
      </w:pBdr>
      <w:spacing w:line="200" w:lineRule="auto"/>
      <w:rPr>
        <w:color w:val="000000"/>
        <w:sz w:val="20"/>
        <w:szCs w:val="20"/>
      </w:rPr>
    </w:pPr>
  </w:p>
  <w:p w14:paraId="5631DE42" w14:textId="77777777" w:rsidR="0064358B" w:rsidRDefault="0064358B">
    <w:pPr>
      <w:widowControl w:val="0"/>
      <w:pBdr>
        <w:top w:val="nil"/>
        <w:left w:val="nil"/>
        <w:bottom w:val="nil"/>
        <w:right w:val="nil"/>
        <w:between w:val="nil"/>
      </w:pBdr>
      <w:spacing w:line="20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58B"/>
    <w:rsid w:val="001616C8"/>
    <w:rsid w:val="0064358B"/>
    <w:rsid w:val="00F4795D"/>
    <w:rsid w:val="00FE216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A3E04"/>
  <w15:docId w15:val="{CA22EA7E-3E21-3C42-8881-FD7B30E26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styleId="Hipervnculo">
    <w:name w:val="Hyperlink"/>
    <w:rPr>
      <w:u w:val="single"/>
    </w:rPr>
  </w:style>
  <w:style w:type="table" w:customStyle="1" w:styleId="TableNormal4">
    <w:name w:val="Table Normal"/>
    <w:tblPr>
      <w:tblInd w:w="0" w:type="dxa"/>
      <w:tblCellMar>
        <w:top w:w="0" w:type="dxa"/>
        <w:left w:w="0" w:type="dxa"/>
        <w:bottom w:w="0" w:type="dxa"/>
        <w:right w:w="0" w:type="dxa"/>
      </w:tblCellMar>
    </w:tblPr>
  </w:style>
  <w:style w:type="paragraph" w:customStyle="1" w:styleId="Cuerpo">
    <w:name w:val="Cuerpo"/>
    <w:rPr>
      <w:rFonts w:cs="Arial Unicode MS"/>
      <w:color w:val="000000"/>
      <w:u w:color="000000"/>
      <w14:textOutline w14:w="0" w14:cap="flat" w14:cmpd="sng" w14:algn="ctr">
        <w14:noFill/>
        <w14:prstDash w14:val="solid"/>
        <w14:bevel/>
      </w14:textOutline>
    </w:rPr>
  </w:style>
  <w:style w:type="character" w:customStyle="1" w:styleId="Ninguno">
    <w:name w:val="Ninguno"/>
  </w:style>
  <w:style w:type="character" w:customStyle="1" w:styleId="Hyperlink0">
    <w:name w:val="Hyperlink.0"/>
    <w:basedOn w:val="Ninguno"/>
    <w:rPr>
      <w:outline w:val="0"/>
      <w:color w:val="0000FF"/>
      <w:sz w:val="20"/>
      <w:szCs w:val="20"/>
      <w:u w:val="single" w:color="0000FF"/>
    </w:rPr>
  </w:style>
  <w:style w:type="paragraph" w:styleId="Encabezado">
    <w:name w:val="header"/>
    <w:basedOn w:val="Normal"/>
    <w:link w:val="EncabezadoCar"/>
    <w:uiPriority w:val="99"/>
    <w:unhideWhenUsed/>
    <w:rsid w:val="00752E92"/>
    <w:pPr>
      <w:tabs>
        <w:tab w:val="center" w:pos="4419"/>
        <w:tab w:val="right" w:pos="8838"/>
      </w:tabs>
    </w:pPr>
  </w:style>
  <w:style w:type="character" w:customStyle="1" w:styleId="EncabezadoCar">
    <w:name w:val="Encabezado Car"/>
    <w:basedOn w:val="Fuentedeprrafopredeter"/>
    <w:link w:val="Encabezado"/>
    <w:uiPriority w:val="99"/>
    <w:rsid w:val="00752E92"/>
    <w:rPr>
      <w:sz w:val="24"/>
      <w:szCs w:val="24"/>
      <w:lang w:val="en-US" w:eastAsia="en-US"/>
    </w:rPr>
  </w:style>
  <w:style w:type="paragraph" w:styleId="Piedepgina">
    <w:name w:val="footer"/>
    <w:basedOn w:val="Normal"/>
    <w:link w:val="PiedepginaCar"/>
    <w:uiPriority w:val="99"/>
    <w:unhideWhenUsed/>
    <w:rsid w:val="00752E92"/>
    <w:pPr>
      <w:tabs>
        <w:tab w:val="center" w:pos="4419"/>
        <w:tab w:val="right" w:pos="8838"/>
      </w:tabs>
    </w:pPr>
  </w:style>
  <w:style w:type="character" w:customStyle="1" w:styleId="PiedepginaCar">
    <w:name w:val="Pie de página Car"/>
    <w:basedOn w:val="Fuentedeprrafopredeter"/>
    <w:link w:val="Piedepgina"/>
    <w:uiPriority w:val="99"/>
    <w:rsid w:val="00752E92"/>
    <w:rPr>
      <w:sz w:val="24"/>
      <w:szCs w:val="24"/>
      <w:lang w:val="en-US" w:eastAsia="en-US"/>
    </w:rPr>
  </w:style>
  <w:style w:type="table" w:styleId="Tablaconcuadrcula">
    <w:name w:val="Table Grid"/>
    <w:basedOn w:val="Tablanormal"/>
    <w:uiPriority w:val="39"/>
    <w:rsid w:val="006D31B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2B63B9"/>
    <w:rPr>
      <w:color w:val="605E5C"/>
      <w:shd w:val="clear" w:color="auto" w:fill="E1DFDD"/>
    </w:rPr>
  </w:style>
  <w:style w:type="paragraph" w:styleId="NormalWeb">
    <w:name w:val="Normal (Web)"/>
    <w:basedOn w:val="Normal"/>
    <w:uiPriority w:val="99"/>
    <w:semiHidden/>
    <w:unhideWhenUsed/>
    <w:rsid w:val="000C5294"/>
  </w:style>
  <w:style w:type="table" w:customStyle="1" w:styleId="Tablaconcuadrcula1">
    <w:name w:val="Tabla con cuadrícula1"/>
    <w:basedOn w:val="Tablanormal"/>
    <w:next w:val="Tablaconcuadrcula"/>
    <w:uiPriority w:val="39"/>
    <w:rsid w:val="00C646CE"/>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4"/>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rPr>
    <w:tblPr>
      <w:tblStyleRowBandSize w:val="1"/>
      <w:tblStyleColBandSize w:val="1"/>
      <w:tblCellMar>
        <w:left w:w="108" w:type="dxa"/>
        <w:right w:w="108" w:type="dxa"/>
      </w:tblCellMar>
    </w:tblPr>
  </w:style>
  <w:style w:type="table" w:customStyle="1" w:styleId="a0">
    <w:basedOn w:val="TableNormal4"/>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rPr>
    <w:tblPr>
      <w:tblStyleRowBandSize w:val="1"/>
      <w:tblStyleColBandSize w:val="1"/>
      <w:tblCellMar>
        <w:left w:w="108" w:type="dxa"/>
        <w:right w:w="108" w:type="dxa"/>
      </w:tblCellMar>
    </w:tblPr>
  </w:style>
  <w:style w:type="table" w:customStyle="1" w:styleId="a1">
    <w:basedOn w:val="TableNormal4"/>
    <w:tblPr>
      <w:tblStyleRowBandSize w:val="1"/>
      <w:tblStyleColBandSize w:val="1"/>
    </w:tblPr>
  </w:style>
  <w:style w:type="table" w:customStyle="1" w:styleId="a2">
    <w:basedOn w:val="TableNormal4"/>
    <w:tblPr>
      <w:tblStyleRowBandSize w:val="1"/>
      <w:tblStyleColBandSize w:val="1"/>
    </w:tblPr>
  </w:style>
  <w:style w:type="table" w:customStyle="1" w:styleId="a3">
    <w:basedOn w:val="TableNormal4"/>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ywl3C2V/m2n4CpeiYMnFfUjruhw==">AMUW2mWjNicm0w0CsphCBp3ClO0rCfuqo6PsIBVepg0ePVC1n5EkO4TmiVig5ajE4NTEp2WuvuynXadndfVFjZVfoJIQO/rVIZTK2mPznBi3P1ZiRrtcjIY=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1584</Words>
  <Characters>8714</Characters>
  <Application>Microsoft Office Word</Application>
  <DocSecurity>0</DocSecurity>
  <Lines>72</Lines>
  <Paragraphs>20</Paragraphs>
  <ScaleCrop>false</ScaleCrop>
  <Company/>
  <LinksUpToDate>false</LinksUpToDate>
  <CharactersWithSpaces>10278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TOVAR .</dc:creator>
  <cp:lastModifiedBy>Brenda Sarahi Gonzalez Dominguez</cp:lastModifiedBy>
  <cp:revision>2</cp:revision>
  <dcterms:created xsi:type="dcterms:W3CDTF">2023-03-21T15:48:00Z</dcterms:created>
  <dcterms:modified xsi:type="dcterms:W3CDTF">2023-03-21T15:48:00Z</dcterms:modified>
</cp:coreProperties>
</file>