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3103" w14:textId="77777777" w:rsidR="00D35D2F" w:rsidRPr="00B6590C" w:rsidRDefault="00D35D2F" w:rsidP="00D35D2F">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378D0D57" w14:textId="77777777" w:rsidR="00D35D2F" w:rsidRPr="00B6590C" w:rsidRDefault="00D35D2F" w:rsidP="00D35D2F">
      <w:pPr>
        <w:jc w:val="both"/>
        <w:rPr>
          <w:rFonts w:ascii="Arial" w:hAnsi="Arial" w:cs="Arial"/>
          <w:b/>
          <w:bCs/>
          <w:sz w:val="24"/>
          <w:szCs w:val="24"/>
        </w:rPr>
      </w:pPr>
      <w:r w:rsidRPr="00B6590C">
        <w:rPr>
          <w:rFonts w:ascii="Arial" w:hAnsi="Arial" w:cs="Arial"/>
          <w:b/>
          <w:bCs/>
          <w:sz w:val="24"/>
          <w:szCs w:val="24"/>
        </w:rPr>
        <w:t>PRESENTE.</w:t>
      </w:r>
    </w:p>
    <w:p w14:paraId="3945A6DC" w14:textId="77777777" w:rsidR="00D35D2F" w:rsidRPr="00B6590C" w:rsidRDefault="00D35D2F" w:rsidP="00D35D2F">
      <w:pPr>
        <w:spacing w:line="360" w:lineRule="auto"/>
        <w:jc w:val="both"/>
        <w:rPr>
          <w:rFonts w:ascii="Arial" w:hAnsi="Arial" w:cs="Arial"/>
          <w:b/>
          <w:bCs/>
          <w:sz w:val="24"/>
          <w:szCs w:val="24"/>
        </w:rPr>
      </w:pPr>
    </w:p>
    <w:p w14:paraId="401F211C" w14:textId="77777777" w:rsidR="00D35D2F" w:rsidRPr="00B6590C" w:rsidRDefault="00D35D2F" w:rsidP="00D35D2F">
      <w:pPr>
        <w:spacing w:line="360" w:lineRule="auto"/>
        <w:jc w:val="both"/>
        <w:rPr>
          <w:rFonts w:ascii="Arial" w:hAnsi="Arial" w:cs="Arial"/>
          <w:sz w:val="24"/>
          <w:szCs w:val="24"/>
        </w:rPr>
      </w:pPr>
      <w:r w:rsidRPr="00B6590C">
        <w:rPr>
          <w:rFonts w:ascii="Arial" w:hAnsi="Arial" w:cs="Arial"/>
          <w:sz w:val="24"/>
          <w:szCs w:val="24"/>
        </w:rPr>
        <w:t xml:space="preserve">La suscrita </w:t>
      </w:r>
      <w:r w:rsidRPr="00B6590C">
        <w:rPr>
          <w:rFonts w:ascii="Arial" w:hAnsi="Arial" w:cs="Arial"/>
          <w:b/>
          <w:bCs/>
          <w:sz w:val="24"/>
          <w:szCs w:val="24"/>
        </w:rPr>
        <w:t>ANA GEORGINA ZAPATA LUCERO</w:t>
      </w:r>
      <w:r w:rsidRPr="00B6590C">
        <w:rPr>
          <w:rFonts w:ascii="Arial" w:hAnsi="Arial" w:cs="Arial"/>
          <w:sz w:val="24"/>
          <w:szCs w:val="24"/>
        </w:rPr>
        <w:t xml:space="preserve">, Diputada de la 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Pr>
          <w:rFonts w:ascii="Arial" w:hAnsi="Arial" w:cs="Arial"/>
          <w:b/>
          <w:sz w:val="24"/>
          <w:szCs w:val="24"/>
        </w:rPr>
        <w:t>adicionar</w:t>
      </w:r>
      <w:r w:rsidR="00046D6F">
        <w:rPr>
          <w:rFonts w:ascii="Arial" w:hAnsi="Arial" w:cs="Arial"/>
          <w:b/>
          <w:sz w:val="24"/>
          <w:szCs w:val="24"/>
        </w:rPr>
        <w:t xml:space="preserve"> </w:t>
      </w:r>
      <w:r w:rsidR="00046D6F" w:rsidRPr="00046D6F">
        <w:rPr>
          <w:rFonts w:ascii="Arial" w:hAnsi="Arial" w:cs="Arial"/>
          <w:b/>
          <w:sz w:val="24"/>
          <w:szCs w:val="24"/>
        </w:rPr>
        <w:t>la fracción IX al artículo 58, la fracción VII al artículo 59 y el inciso G) del artículo 91 de la Ley de Vialidad y Tránsito para el Estado de Chihuahua</w:t>
      </w:r>
      <w:r w:rsidR="00046D6F">
        <w:rPr>
          <w:rFonts w:ascii="Arial" w:hAnsi="Arial" w:cs="Arial"/>
          <w:b/>
          <w:sz w:val="24"/>
          <w:szCs w:val="24"/>
        </w:rPr>
        <w:t xml:space="preserve">, </w:t>
      </w:r>
      <w:r>
        <w:rPr>
          <w:rFonts w:ascii="Arial" w:hAnsi="Arial" w:cs="Arial"/>
          <w:sz w:val="24"/>
          <w:szCs w:val="24"/>
        </w:rPr>
        <w:t xml:space="preserve">de acuerdo a </w:t>
      </w:r>
      <w:r w:rsidRPr="00B6590C">
        <w:rPr>
          <w:rFonts w:ascii="Arial" w:hAnsi="Arial" w:cs="Arial"/>
          <w:sz w:val="24"/>
          <w:szCs w:val="24"/>
        </w:rPr>
        <w:t xml:space="preserve"> la siguiente:</w:t>
      </w:r>
    </w:p>
    <w:p w14:paraId="05460B30" w14:textId="77777777" w:rsidR="00D35D2F" w:rsidRDefault="00D35D2F" w:rsidP="00D35D2F">
      <w:pPr>
        <w:spacing w:line="360" w:lineRule="auto"/>
        <w:jc w:val="both"/>
        <w:rPr>
          <w:rFonts w:ascii="Arial" w:hAnsi="Arial" w:cs="Arial"/>
          <w:sz w:val="24"/>
          <w:szCs w:val="24"/>
        </w:rPr>
      </w:pPr>
    </w:p>
    <w:p w14:paraId="6B27E602" w14:textId="77777777" w:rsidR="00684F17" w:rsidRDefault="00684F17" w:rsidP="00684F17">
      <w:pPr>
        <w:spacing w:line="360" w:lineRule="auto"/>
        <w:jc w:val="center"/>
        <w:rPr>
          <w:rFonts w:ascii="Arial" w:hAnsi="Arial" w:cs="Arial"/>
          <w:b/>
          <w:sz w:val="24"/>
          <w:szCs w:val="24"/>
        </w:rPr>
      </w:pPr>
      <w:r w:rsidRPr="00684F17">
        <w:rPr>
          <w:rFonts w:ascii="Arial" w:hAnsi="Arial" w:cs="Arial"/>
          <w:b/>
          <w:sz w:val="24"/>
          <w:szCs w:val="24"/>
        </w:rPr>
        <w:t>EXPOSICIÓN DE MOTIVOS</w:t>
      </w:r>
    </w:p>
    <w:p w14:paraId="18B3D6B1" w14:textId="7D6D73EA" w:rsidR="00684F17" w:rsidRPr="00684F17" w:rsidRDefault="00A92527" w:rsidP="00A92527">
      <w:pPr>
        <w:overflowPunct/>
        <w:autoSpaceDE/>
        <w:autoSpaceDN/>
        <w:adjustRightInd/>
        <w:spacing w:before="100" w:beforeAutospacing="1" w:after="75" w:line="360" w:lineRule="auto"/>
        <w:jc w:val="both"/>
        <w:textAlignment w:val="auto"/>
        <w:rPr>
          <w:rFonts w:ascii="Arial" w:hAnsi="Arial" w:cs="Arial"/>
          <w:bCs/>
          <w:sz w:val="24"/>
          <w:szCs w:val="24"/>
        </w:rPr>
      </w:pPr>
      <w:r w:rsidRPr="00A92527">
        <w:rPr>
          <w:rFonts w:ascii="Arial" w:hAnsi="Arial" w:cs="Arial"/>
          <w:bCs/>
          <w:sz w:val="24"/>
          <w:szCs w:val="24"/>
        </w:rPr>
        <w:t>Los traumatismos debido</w:t>
      </w:r>
      <w:r w:rsidR="00684F17" w:rsidRPr="00684F17">
        <w:rPr>
          <w:rFonts w:ascii="Arial" w:hAnsi="Arial" w:cs="Arial"/>
          <w:bCs/>
          <w:sz w:val="24"/>
          <w:szCs w:val="24"/>
        </w:rPr>
        <w:t xml:space="preserve"> al tránsito</w:t>
      </w:r>
      <w:r w:rsidR="00777E96">
        <w:rPr>
          <w:rFonts w:ascii="Arial" w:hAnsi="Arial" w:cs="Arial"/>
          <w:bCs/>
          <w:sz w:val="24"/>
          <w:szCs w:val="24"/>
        </w:rPr>
        <w:t xml:space="preserve"> vehicular</w:t>
      </w:r>
      <w:r w:rsidR="00684F17" w:rsidRPr="00684F17">
        <w:rPr>
          <w:rFonts w:ascii="Arial" w:hAnsi="Arial" w:cs="Arial"/>
          <w:bCs/>
          <w:sz w:val="24"/>
          <w:szCs w:val="24"/>
        </w:rPr>
        <w:t xml:space="preserve"> son la principal causa de mortalidad entre los niños y los jóvenes de 5 a 29 años.</w:t>
      </w:r>
      <w:r w:rsidR="00777E96">
        <w:rPr>
          <w:rFonts w:ascii="Arial" w:hAnsi="Arial" w:cs="Arial"/>
          <w:bCs/>
          <w:sz w:val="24"/>
          <w:szCs w:val="24"/>
        </w:rPr>
        <w:t xml:space="preserve"> </w:t>
      </w:r>
      <w:r w:rsidR="00684F17" w:rsidRPr="00684F17">
        <w:rPr>
          <w:rFonts w:ascii="Arial" w:hAnsi="Arial" w:cs="Arial"/>
          <w:bCs/>
          <w:sz w:val="24"/>
          <w:szCs w:val="24"/>
        </w:rPr>
        <w:t>Cada año, las colisiones causadas por el tránsito provocan la muerte de aproximadamente 1,3 millones de personas</w:t>
      </w:r>
      <w:r w:rsidR="00C93288">
        <w:rPr>
          <w:rFonts w:ascii="Arial" w:hAnsi="Arial" w:cs="Arial"/>
          <w:bCs/>
          <w:sz w:val="24"/>
          <w:szCs w:val="24"/>
        </w:rPr>
        <w:t xml:space="preserve"> en el mundo</w:t>
      </w:r>
      <w:r w:rsidR="00684F17" w:rsidRPr="00684F17">
        <w:rPr>
          <w:rFonts w:ascii="Arial" w:hAnsi="Arial" w:cs="Arial"/>
          <w:bCs/>
          <w:sz w:val="24"/>
          <w:szCs w:val="24"/>
        </w:rPr>
        <w:t>.</w:t>
      </w:r>
      <w:r w:rsidR="00C93288">
        <w:rPr>
          <w:rFonts w:ascii="Arial" w:hAnsi="Arial" w:cs="Arial"/>
          <w:bCs/>
          <w:sz w:val="24"/>
          <w:szCs w:val="24"/>
        </w:rPr>
        <w:t xml:space="preserve"> En Chihuahua, en el 2022 se presentaron 356 personas que perdieron la vida en algún percance vial, superando en un 23% al año anterior, con 289 personas fallecidas.</w:t>
      </w:r>
    </w:p>
    <w:p w14:paraId="20FFC8B9" w14:textId="3F9D8E68" w:rsidR="00684F17" w:rsidRPr="00777E96" w:rsidRDefault="00684F17" w:rsidP="00777E96">
      <w:pPr>
        <w:overflowPunct/>
        <w:autoSpaceDE/>
        <w:autoSpaceDN/>
        <w:adjustRightInd/>
        <w:spacing w:before="100" w:beforeAutospacing="1" w:after="75" w:line="360" w:lineRule="auto"/>
        <w:jc w:val="both"/>
        <w:textAlignment w:val="auto"/>
        <w:rPr>
          <w:rFonts w:ascii="Arial" w:hAnsi="Arial" w:cs="Arial"/>
          <w:bCs/>
          <w:sz w:val="24"/>
          <w:szCs w:val="24"/>
        </w:rPr>
      </w:pPr>
      <w:r w:rsidRPr="00684F17">
        <w:rPr>
          <w:rFonts w:ascii="Arial" w:hAnsi="Arial" w:cs="Arial"/>
          <w:bCs/>
          <w:sz w:val="24"/>
          <w:szCs w:val="24"/>
        </w:rPr>
        <w:t>Casi la mitad de las defunciones por esta causa afectan a usuarios vulnerables de la vía pública, es decir, a peatones, ciclistas y motociclistas.</w:t>
      </w:r>
      <w:r w:rsidR="00777E96">
        <w:rPr>
          <w:rFonts w:ascii="Arial" w:hAnsi="Arial" w:cs="Arial"/>
          <w:bCs/>
          <w:sz w:val="24"/>
          <w:szCs w:val="24"/>
        </w:rPr>
        <w:t xml:space="preserve"> </w:t>
      </w:r>
      <w:r w:rsidRPr="00777E96">
        <w:rPr>
          <w:rFonts w:ascii="Arial" w:hAnsi="Arial" w:cs="Arial"/>
          <w:sz w:val="24"/>
          <w:szCs w:val="24"/>
        </w:rPr>
        <w:t>Entre 20 y 50 millones de personas</w:t>
      </w:r>
      <w:r w:rsidR="00C42181">
        <w:rPr>
          <w:rFonts w:ascii="Arial" w:hAnsi="Arial" w:cs="Arial"/>
          <w:sz w:val="24"/>
          <w:szCs w:val="24"/>
        </w:rPr>
        <w:t xml:space="preserve"> al año</w:t>
      </w:r>
      <w:r w:rsidRPr="00777E96">
        <w:rPr>
          <w:rFonts w:ascii="Arial" w:hAnsi="Arial" w:cs="Arial"/>
          <w:sz w:val="24"/>
          <w:szCs w:val="24"/>
        </w:rPr>
        <w:t xml:space="preserve"> sufren traumatismos no mortales, y muchos de ellos provocan una discapacidad.</w:t>
      </w:r>
      <w:r w:rsidR="00C42181">
        <w:rPr>
          <w:rFonts w:ascii="Arial" w:hAnsi="Arial" w:cs="Arial"/>
          <w:sz w:val="24"/>
          <w:szCs w:val="24"/>
        </w:rPr>
        <w:t xml:space="preserve"> </w:t>
      </w:r>
    </w:p>
    <w:p w14:paraId="0FC42851" w14:textId="0AFDE317" w:rsidR="00684F17" w:rsidRPr="00A92527" w:rsidRDefault="00684F17" w:rsidP="00A92527">
      <w:pPr>
        <w:pStyle w:val="NormalWeb"/>
        <w:spacing w:line="360" w:lineRule="auto"/>
        <w:jc w:val="both"/>
        <w:rPr>
          <w:rFonts w:ascii="Arial" w:hAnsi="Arial" w:cs="Arial"/>
        </w:rPr>
      </w:pPr>
      <w:r w:rsidRPr="00A92527">
        <w:rPr>
          <w:rFonts w:ascii="Arial" w:hAnsi="Arial" w:cs="Arial"/>
        </w:rPr>
        <w:t>Las lesiones causadas por el tránsito</w:t>
      </w:r>
      <w:r w:rsidR="00C42181">
        <w:rPr>
          <w:rFonts w:ascii="Arial" w:hAnsi="Arial" w:cs="Arial"/>
        </w:rPr>
        <w:t xml:space="preserve"> vehicular</w:t>
      </w:r>
      <w:r w:rsidRPr="00A92527">
        <w:rPr>
          <w:rFonts w:ascii="Arial" w:hAnsi="Arial" w:cs="Arial"/>
        </w:rPr>
        <w:t xml:space="preserve"> ocasionan pérdidas económicas considerables para las personas, sus familias y los países en su conjunto. Esas pérdidas son consecuencia de los costos del tratamiento y de la pérdida de productividad de las personas que mueren o quedan discapacitadas por sus </w:t>
      </w:r>
      <w:r w:rsidRPr="00A92527">
        <w:rPr>
          <w:rFonts w:ascii="Arial" w:hAnsi="Arial" w:cs="Arial"/>
        </w:rPr>
        <w:lastRenderedPageBreak/>
        <w:t>lesiones, y del tiempo de trabajo o estudio que los familiares de los lesionados deben distraer para atenderlos. Las colisiones debidas al tránsito cuestan a la mayoría de los países e</w:t>
      </w:r>
      <w:r w:rsidR="00C93288">
        <w:rPr>
          <w:rFonts w:ascii="Arial" w:hAnsi="Arial" w:cs="Arial"/>
        </w:rPr>
        <w:t xml:space="preserve">n promedio </w:t>
      </w:r>
      <w:r w:rsidRPr="00A92527">
        <w:rPr>
          <w:rFonts w:ascii="Arial" w:hAnsi="Arial" w:cs="Arial"/>
        </w:rPr>
        <w:t>3% de su PIB.</w:t>
      </w:r>
    </w:p>
    <w:p w14:paraId="734B6D5C" w14:textId="77777777" w:rsidR="00684F17" w:rsidRPr="00684F17" w:rsidRDefault="00684F17" w:rsidP="00A92527">
      <w:pPr>
        <w:overflowPunct/>
        <w:autoSpaceDE/>
        <w:autoSpaceDN/>
        <w:adjustRightInd/>
        <w:spacing w:before="100" w:beforeAutospacing="1" w:after="100" w:afterAutospacing="1" w:line="360" w:lineRule="auto"/>
        <w:jc w:val="both"/>
        <w:textAlignment w:val="auto"/>
        <w:rPr>
          <w:rFonts w:ascii="Arial" w:hAnsi="Arial" w:cs="Arial"/>
          <w:sz w:val="24"/>
          <w:szCs w:val="24"/>
        </w:rPr>
      </w:pPr>
      <w:r w:rsidRPr="00684F17">
        <w:rPr>
          <w:rFonts w:ascii="Arial" w:hAnsi="Arial" w:cs="Arial"/>
          <w:sz w:val="24"/>
          <w:szCs w:val="24"/>
        </w:rPr>
        <w:t>Hay una relación proporcional entre el aumento de la velocidad media y la probabilidad de que ocurra una colisión, así como con la gravedad de sus consecuencias. Por ejemplo, cada aumento del 1% en la velocidad media da lugar a incrementos del 4% en el riesgo de que se produzca una colisión mortal y del 3% en el riesgo de colisión grave.</w:t>
      </w:r>
    </w:p>
    <w:p w14:paraId="2FAF5CA2" w14:textId="77777777" w:rsidR="00157982" w:rsidRPr="00A92527" w:rsidRDefault="00157982" w:rsidP="00A92527">
      <w:pPr>
        <w:pStyle w:val="NormalWeb"/>
        <w:spacing w:line="360" w:lineRule="auto"/>
        <w:jc w:val="both"/>
        <w:rPr>
          <w:rFonts w:ascii="Arial" w:hAnsi="Arial" w:cs="Arial"/>
        </w:rPr>
      </w:pPr>
      <w:r w:rsidRPr="00A92527">
        <w:rPr>
          <w:rFonts w:ascii="Arial" w:hAnsi="Arial" w:cs="Arial"/>
        </w:rPr>
        <w:t>Si no se aplican las normas de tránsito que regulan los límites de velocidad, no se podrá lograr la reducción prevista de defunciones y traumatismos debidos al tránsito relacionados con comportamientos específicos. Por consiguiente, si no se hacen cumplir las normas de tránsito, o si se percibe que no se hacen cumplir, es probable que no se las respete y, consiguientemente, será muy poco probable que influyan en los comportamientos.</w:t>
      </w:r>
    </w:p>
    <w:p w14:paraId="75817037" w14:textId="77777777" w:rsidR="00157982" w:rsidRPr="00A92527" w:rsidRDefault="00157982" w:rsidP="00A92527">
      <w:pPr>
        <w:pStyle w:val="NormalWeb"/>
        <w:spacing w:line="360" w:lineRule="auto"/>
        <w:jc w:val="both"/>
        <w:rPr>
          <w:rFonts w:ascii="Arial" w:hAnsi="Arial" w:cs="Arial"/>
        </w:rPr>
      </w:pPr>
      <w:r w:rsidRPr="00A92527">
        <w:rPr>
          <w:rFonts w:ascii="Arial" w:hAnsi="Arial" w:cs="Arial"/>
        </w:rPr>
        <w:t>Para que estas normas se apliquen es preciso establecer, actualizar regularmente y aplicar normas de prevención de los factores de riesgo mencionados en los niveles nacional, municipal y local. Ello incluye también la definición de sanciones apropiadas.</w:t>
      </w:r>
    </w:p>
    <w:p w14:paraId="01BAE51F" w14:textId="77777777" w:rsidR="00157982" w:rsidRPr="00A92527" w:rsidRDefault="00A92527" w:rsidP="00A92527">
      <w:pPr>
        <w:pStyle w:val="NormalWeb"/>
        <w:shd w:val="clear" w:color="auto" w:fill="FFFFFF"/>
        <w:spacing w:before="240" w:beforeAutospacing="0" w:after="390" w:afterAutospacing="0" w:line="360" w:lineRule="auto"/>
        <w:jc w:val="both"/>
        <w:rPr>
          <w:rFonts w:ascii="Arial" w:hAnsi="Arial" w:cs="Arial"/>
        </w:rPr>
      </w:pPr>
      <w:r w:rsidRPr="00A92527">
        <w:rPr>
          <w:rFonts w:ascii="Arial" w:hAnsi="Arial" w:cs="Arial"/>
        </w:rPr>
        <w:t>E</w:t>
      </w:r>
      <w:r w:rsidR="00157982" w:rsidRPr="00A92527">
        <w:rPr>
          <w:rFonts w:ascii="Arial" w:hAnsi="Arial" w:cs="Arial"/>
        </w:rPr>
        <w:t>l Instituto Nacional de Salud Pública (INSP), considera que México ocupa el séptimo lugar a nivel mundial y tercero en Latinoamérica, en muertes por siniestros viales, al regi</w:t>
      </w:r>
      <w:r w:rsidRPr="00A92527">
        <w:rPr>
          <w:rFonts w:ascii="Arial" w:hAnsi="Arial" w:cs="Arial"/>
        </w:rPr>
        <w:t>strar 24 mil decesos en promedio anual</w:t>
      </w:r>
      <w:r w:rsidR="00157982" w:rsidRPr="00A92527">
        <w:rPr>
          <w:rFonts w:ascii="Arial" w:hAnsi="Arial" w:cs="Arial"/>
        </w:rPr>
        <w:t>.</w:t>
      </w:r>
    </w:p>
    <w:p w14:paraId="79F4828B" w14:textId="77777777" w:rsidR="00157982" w:rsidRPr="00A92527" w:rsidRDefault="00157982" w:rsidP="00A92527">
      <w:pPr>
        <w:pStyle w:val="NormalWeb"/>
        <w:shd w:val="clear" w:color="auto" w:fill="FFFFFF"/>
        <w:spacing w:before="240" w:beforeAutospacing="0" w:after="390" w:afterAutospacing="0" w:line="360" w:lineRule="auto"/>
        <w:jc w:val="both"/>
        <w:rPr>
          <w:rFonts w:ascii="Arial" w:hAnsi="Arial" w:cs="Arial"/>
        </w:rPr>
      </w:pPr>
      <w:r w:rsidRPr="00A92527">
        <w:rPr>
          <w:rFonts w:ascii="Arial" w:hAnsi="Arial" w:cs="Arial"/>
        </w:rPr>
        <w:t>De todos los factores de riesgo relacionados con los sinestros viales, el exceso de velocidad está considerado casi de forma unánime como el más importante. Según estudios de la Organización Panamericana de la Salud (OPS) y la OMS, la velocidad es clave en los siniestros viales, e incrementa tanto la posibilidad de que ocurra un percance como la gravedad de las lesiones de quienes lo sufren.</w:t>
      </w:r>
    </w:p>
    <w:p w14:paraId="3440F5C0" w14:textId="77777777" w:rsidR="00157982" w:rsidRPr="00A92527" w:rsidRDefault="00157982" w:rsidP="00A92527">
      <w:pPr>
        <w:pStyle w:val="NormalWeb"/>
        <w:shd w:val="clear" w:color="auto" w:fill="FFFFFF"/>
        <w:spacing w:before="240" w:beforeAutospacing="0" w:after="390" w:afterAutospacing="0" w:line="360" w:lineRule="auto"/>
        <w:jc w:val="both"/>
        <w:rPr>
          <w:rFonts w:ascii="Arial" w:hAnsi="Arial" w:cs="Arial"/>
        </w:rPr>
      </w:pPr>
      <w:r w:rsidRPr="00A92527">
        <w:rPr>
          <w:rFonts w:ascii="Arial" w:hAnsi="Arial" w:cs="Arial"/>
        </w:rPr>
        <w:lastRenderedPageBreak/>
        <w:t>Los organismos de salud internacionales destacan que es importante considerar la relación que existe entre la velocidad y los siniestros viales, ya que a mayor velocidad, aumenta la distancia que recorre el vehículo antes de que la persona que lo conduce reaccione ante la presencia de un obstáculo y tome la decisión de esquivarlo o frenar, de igual manera, disminuyen las posibilidades de controlar el auto al haber un menor margen para maniobrar.</w:t>
      </w:r>
    </w:p>
    <w:p w14:paraId="3B209CD8" w14:textId="77777777" w:rsidR="00157982" w:rsidRPr="00A92527" w:rsidRDefault="00157982" w:rsidP="00A92527">
      <w:pPr>
        <w:pStyle w:val="NormalWeb"/>
        <w:shd w:val="clear" w:color="auto" w:fill="FFFFFF"/>
        <w:spacing w:before="240" w:beforeAutospacing="0" w:after="390" w:afterAutospacing="0" w:line="360" w:lineRule="auto"/>
        <w:jc w:val="both"/>
        <w:rPr>
          <w:rFonts w:ascii="Arial" w:hAnsi="Arial" w:cs="Arial"/>
        </w:rPr>
      </w:pPr>
      <w:r w:rsidRPr="00A92527">
        <w:rPr>
          <w:rFonts w:ascii="Arial" w:hAnsi="Arial" w:cs="Arial"/>
        </w:rPr>
        <w:t>El riesgo en la aproximación a una curva aumenta cuando se circula a mayor velocidad pues se reduce la posibilidad de realizar maniobras evasivas de emergencia en caso de que otro vehículo se interponga. Hay que tomar en cuenta que la gravedad de un siniestro y sus consecuencias aumentan debido a que las colisiones se producen a energías más altas cuando se incrementa la velocidad.</w:t>
      </w:r>
    </w:p>
    <w:p w14:paraId="6D2DD8FE" w14:textId="68B3F25A" w:rsidR="00157982" w:rsidRDefault="00157982" w:rsidP="00A92527">
      <w:pPr>
        <w:spacing w:line="360" w:lineRule="auto"/>
        <w:jc w:val="both"/>
        <w:rPr>
          <w:rFonts w:ascii="Arial" w:hAnsi="Arial" w:cs="Arial"/>
          <w:sz w:val="24"/>
          <w:szCs w:val="24"/>
          <w:shd w:val="clear" w:color="auto" w:fill="FFFFFF"/>
        </w:rPr>
      </w:pPr>
      <w:r w:rsidRPr="00A92527">
        <w:rPr>
          <w:rFonts w:ascii="Arial" w:hAnsi="Arial" w:cs="Arial"/>
          <w:sz w:val="24"/>
          <w:szCs w:val="24"/>
          <w:shd w:val="clear" w:color="auto" w:fill="FFFFFF"/>
        </w:rPr>
        <w:t>Los estudios refieren que un tercio de los siniestros con víctimas mortales están relacionados con la velocidad excesiva, es decir, la velocidad es un factor agravante en todos los casos, e incluso pequeños aumentos en este factor producen incrementos pronunciados de sufrir un percance.</w:t>
      </w:r>
    </w:p>
    <w:p w14:paraId="5A6542C8" w14:textId="79BFD58F" w:rsidR="00782CFC" w:rsidRDefault="00782CFC" w:rsidP="00A92527">
      <w:pPr>
        <w:spacing w:line="360" w:lineRule="auto"/>
        <w:jc w:val="both"/>
        <w:rPr>
          <w:rFonts w:ascii="Arial" w:hAnsi="Arial" w:cs="Arial"/>
          <w:sz w:val="24"/>
          <w:szCs w:val="24"/>
          <w:shd w:val="clear" w:color="auto" w:fill="FFFFFF"/>
        </w:rPr>
      </w:pPr>
    </w:p>
    <w:p w14:paraId="46D3AC7C" w14:textId="7AF73E30" w:rsidR="00A92527" w:rsidRDefault="00782CFC" w:rsidP="00A92527">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Lamentablemente </w:t>
      </w:r>
      <w:r w:rsidR="00D02F6D">
        <w:rPr>
          <w:rFonts w:ascii="Arial" w:hAnsi="Arial" w:cs="Arial"/>
          <w:sz w:val="24"/>
          <w:szCs w:val="24"/>
          <w:shd w:val="clear" w:color="auto" w:fill="FFFFFF"/>
        </w:rPr>
        <w:t xml:space="preserve">a lo largo de la </w:t>
      </w:r>
      <w:r>
        <w:rPr>
          <w:rFonts w:ascii="Arial" w:hAnsi="Arial" w:cs="Arial"/>
          <w:sz w:val="24"/>
          <w:szCs w:val="24"/>
          <w:shd w:val="clear" w:color="auto" w:fill="FFFFFF"/>
        </w:rPr>
        <w:t>historia</w:t>
      </w:r>
      <w:r w:rsidR="00D02F6D">
        <w:rPr>
          <w:rFonts w:ascii="Arial" w:hAnsi="Arial" w:cs="Arial"/>
          <w:sz w:val="24"/>
          <w:szCs w:val="24"/>
          <w:shd w:val="clear" w:color="auto" w:fill="FFFFFF"/>
        </w:rPr>
        <w:t xml:space="preserve"> de Chihuahua se han suscitado accidentes viales que han marco profundamente a nuestra entidad y han sentado hechos nacionales como lo suscitado en Villa Ahumada; hoy, particularmente en nuestra historia reciente hemos sido testigos en donde tristemente </w:t>
      </w:r>
      <w:r>
        <w:rPr>
          <w:rFonts w:ascii="Arial" w:hAnsi="Arial" w:cs="Arial"/>
          <w:sz w:val="24"/>
          <w:szCs w:val="24"/>
          <w:shd w:val="clear" w:color="auto" w:fill="FFFFFF"/>
        </w:rPr>
        <w:t>jóvenes han perdido la vida, siendo ellos tanto los autores como las victimas de estos percances viales</w:t>
      </w:r>
      <w:r w:rsidR="00D02F6D">
        <w:rPr>
          <w:rFonts w:ascii="Arial" w:hAnsi="Arial" w:cs="Arial"/>
          <w:sz w:val="24"/>
          <w:szCs w:val="24"/>
          <w:shd w:val="clear" w:color="auto" w:fill="FFFFFF"/>
        </w:rPr>
        <w:t>; por lo que compromete a este Congreso a buscar mecanismos que brinden mayores sanciones a efecto de</w:t>
      </w:r>
      <w:r w:rsidR="00213D1B">
        <w:rPr>
          <w:rFonts w:ascii="Arial" w:hAnsi="Arial" w:cs="Arial"/>
          <w:sz w:val="24"/>
          <w:szCs w:val="24"/>
          <w:shd w:val="clear" w:color="auto" w:fill="FFFFFF"/>
        </w:rPr>
        <w:t xml:space="preserve"> </w:t>
      </w:r>
      <w:r w:rsidR="00A92527" w:rsidRPr="00A92527">
        <w:rPr>
          <w:rFonts w:ascii="Arial" w:hAnsi="Arial" w:cs="Arial"/>
          <w:sz w:val="24"/>
          <w:szCs w:val="24"/>
          <w:shd w:val="clear" w:color="auto" w:fill="FFFFFF"/>
        </w:rPr>
        <w:t>evitar o reducir el número de muertes por exceso de velocidad que se presentan en nuestro Estado.</w:t>
      </w:r>
    </w:p>
    <w:p w14:paraId="6407CDF7" w14:textId="1A756449" w:rsidR="00D905CD" w:rsidRDefault="00D905CD" w:rsidP="00A92527">
      <w:pPr>
        <w:spacing w:line="360" w:lineRule="auto"/>
        <w:jc w:val="both"/>
        <w:rPr>
          <w:rFonts w:ascii="Arial" w:hAnsi="Arial" w:cs="Arial"/>
          <w:sz w:val="24"/>
          <w:szCs w:val="24"/>
          <w:shd w:val="clear" w:color="auto" w:fill="FFFFFF"/>
        </w:rPr>
      </w:pPr>
    </w:p>
    <w:p w14:paraId="2494F90C" w14:textId="454095B3" w:rsidR="00D905CD" w:rsidRDefault="00D905CD" w:rsidP="00A92527">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 </w:t>
      </w:r>
      <w:r w:rsidR="00C93288">
        <w:rPr>
          <w:rFonts w:ascii="Arial" w:hAnsi="Arial" w:cs="Arial"/>
          <w:sz w:val="24"/>
          <w:szCs w:val="24"/>
          <w:shd w:val="clear" w:color="auto" w:fill="FFFFFF"/>
        </w:rPr>
        <w:t xml:space="preserve">suspensión y </w:t>
      </w:r>
      <w:r>
        <w:rPr>
          <w:rFonts w:ascii="Arial" w:hAnsi="Arial" w:cs="Arial"/>
          <w:sz w:val="24"/>
          <w:szCs w:val="24"/>
          <w:shd w:val="clear" w:color="auto" w:fill="FFFFFF"/>
        </w:rPr>
        <w:t xml:space="preserve">cancelación de la licencia de conducir </w:t>
      </w:r>
      <w:r w:rsidR="00C93288">
        <w:rPr>
          <w:rFonts w:ascii="Arial" w:hAnsi="Arial" w:cs="Arial"/>
          <w:sz w:val="24"/>
          <w:szCs w:val="24"/>
          <w:shd w:val="clear" w:color="auto" w:fill="FFFFFF"/>
        </w:rPr>
        <w:t>son</w:t>
      </w:r>
      <w:r>
        <w:rPr>
          <w:rFonts w:ascii="Arial" w:hAnsi="Arial" w:cs="Arial"/>
          <w:sz w:val="24"/>
          <w:szCs w:val="24"/>
          <w:shd w:val="clear" w:color="auto" w:fill="FFFFFF"/>
        </w:rPr>
        <w:t xml:space="preserve"> una</w:t>
      </w:r>
      <w:r w:rsidR="00C93288">
        <w:rPr>
          <w:rFonts w:ascii="Arial" w:hAnsi="Arial" w:cs="Arial"/>
          <w:sz w:val="24"/>
          <w:szCs w:val="24"/>
          <w:shd w:val="clear" w:color="auto" w:fill="FFFFFF"/>
        </w:rPr>
        <w:t>s</w:t>
      </w:r>
      <w:r>
        <w:rPr>
          <w:rFonts w:ascii="Arial" w:hAnsi="Arial" w:cs="Arial"/>
          <w:sz w:val="24"/>
          <w:szCs w:val="24"/>
          <w:shd w:val="clear" w:color="auto" w:fill="FFFFFF"/>
        </w:rPr>
        <w:t xml:space="preserve"> de las medidas reservadas para las infracciones graves en nuestra Ley de Vialidad y Tránsito para el Estado de Chihuahua, por lo que la presente reforma pretende ampliar las </w:t>
      </w:r>
      <w:r>
        <w:rPr>
          <w:rFonts w:ascii="Arial" w:hAnsi="Arial" w:cs="Arial"/>
          <w:sz w:val="24"/>
          <w:szCs w:val="24"/>
          <w:shd w:val="clear" w:color="auto" w:fill="FFFFFF"/>
        </w:rPr>
        <w:lastRenderedPageBreak/>
        <w:t>facultades de esta</w:t>
      </w:r>
      <w:r w:rsidR="00C93288">
        <w:rPr>
          <w:rFonts w:ascii="Arial" w:hAnsi="Arial" w:cs="Arial"/>
          <w:sz w:val="24"/>
          <w:szCs w:val="24"/>
          <w:shd w:val="clear" w:color="auto" w:fill="FFFFFF"/>
        </w:rPr>
        <w:t>s</w:t>
      </w:r>
      <w:r>
        <w:rPr>
          <w:rFonts w:ascii="Arial" w:hAnsi="Arial" w:cs="Arial"/>
          <w:sz w:val="24"/>
          <w:szCs w:val="24"/>
          <w:shd w:val="clear" w:color="auto" w:fill="FFFFFF"/>
        </w:rPr>
        <w:t xml:space="preserve"> san</w:t>
      </w:r>
      <w:r w:rsidR="00C93288">
        <w:rPr>
          <w:rFonts w:ascii="Arial" w:hAnsi="Arial" w:cs="Arial"/>
          <w:sz w:val="24"/>
          <w:szCs w:val="24"/>
          <w:shd w:val="clear" w:color="auto" w:fill="FFFFFF"/>
        </w:rPr>
        <w:t>ciones</w:t>
      </w:r>
      <w:r>
        <w:rPr>
          <w:rFonts w:ascii="Arial" w:hAnsi="Arial" w:cs="Arial"/>
          <w:sz w:val="24"/>
          <w:szCs w:val="24"/>
          <w:shd w:val="clear" w:color="auto" w:fill="FFFFFF"/>
        </w:rPr>
        <w:t xml:space="preserve"> para quienes </w:t>
      </w:r>
      <w:r w:rsidR="00C93288">
        <w:rPr>
          <w:rFonts w:ascii="Arial" w:hAnsi="Arial" w:cs="Arial"/>
          <w:sz w:val="24"/>
          <w:szCs w:val="24"/>
          <w:shd w:val="clear" w:color="auto" w:fill="FFFFFF"/>
        </w:rPr>
        <w:t xml:space="preserve">provoquen </w:t>
      </w:r>
      <w:r>
        <w:rPr>
          <w:rFonts w:ascii="Arial" w:hAnsi="Arial" w:cs="Arial"/>
          <w:sz w:val="24"/>
          <w:szCs w:val="24"/>
          <w:shd w:val="clear" w:color="auto" w:fill="FFFFFF"/>
        </w:rPr>
        <w:t xml:space="preserve">en un accidente de tránsito en el cual </w:t>
      </w:r>
      <w:r w:rsidR="00C93288">
        <w:rPr>
          <w:rFonts w:ascii="Arial" w:hAnsi="Arial" w:cs="Arial"/>
          <w:sz w:val="24"/>
          <w:szCs w:val="24"/>
          <w:shd w:val="clear" w:color="auto" w:fill="FFFFFF"/>
        </w:rPr>
        <w:t xml:space="preserve">resulte como consecuencia </w:t>
      </w:r>
      <w:r>
        <w:rPr>
          <w:rFonts w:ascii="Arial" w:hAnsi="Arial" w:cs="Arial"/>
          <w:sz w:val="24"/>
          <w:szCs w:val="24"/>
          <w:shd w:val="clear" w:color="auto" w:fill="FFFFFF"/>
        </w:rPr>
        <w:t xml:space="preserve">un </w:t>
      </w:r>
      <w:r w:rsidR="00C93288">
        <w:rPr>
          <w:rFonts w:ascii="Arial" w:hAnsi="Arial" w:cs="Arial"/>
          <w:sz w:val="24"/>
          <w:szCs w:val="24"/>
          <w:shd w:val="clear" w:color="auto" w:fill="FFFFFF"/>
        </w:rPr>
        <w:t>homicidio</w:t>
      </w:r>
      <w:r>
        <w:rPr>
          <w:rFonts w:ascii="Arial" w:hAnsi="Arial" w:cs="Arial"/>
          <w:sz w:val="24"/>
          <w:szCs w:val="24"/>
          <w:shd w:val="clear" w:color="auto" w:fill="FFFFFF"/>
        </w:rPr>
        <w:t xml:space="preserve"> imprudencial.</w:t>
      </w:r>
    </w:p>
    <w:p w14:paraId="4A480725" w14:textId="77777777" w:rsidR="00C93288" w:rsidRDefault="00C93288" w:rsidP="00A92527">
      <w:pPr>
        <w:spacing w:line="360" w:lineRule="auto"/>
        <w:jc w:val="both"/>
        <w:rPr>
          <w:rFonts w:ascii="Arial" w:hAnsi="Arial" w:cs="Arial"/>
          <w:sz w:val="24"/>
          <w:szCs w:val="24"/>
          <w:shd w:val="clear" w:color="auto" w:fill="FFFFFF"/>
        </w:rPr>
      </w:pPr>
    </w:p>
    <w:p w14:paraId="051FC732" w14:textId="4496A56D" w:rsidR="00D905CD" w:rsidRPr="00A92527" w:rsidRDefault="00C93288" w:rsidP="00A92527">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Elevar las sanciones para los accidentes por motivos de imprudencia vial </w:t>
      </w:r>
      <w:r w:rsidR="00D905CD">
        <w:rPr>
          <w:rFonts w:ascii="Arial" w:hAnsi="Arial" w:cs="Arial"/>
          <w:sz w:val="24"/>
          <w:szCs w:val="24"/>
          <w:shd w:val="clear" w:color="auto" w:fill="FFFFFF"/>
        </w:rPr>
        <w:t xml:space="preserve">permitirá </w:t>
      </w:r>
      <w:r>
        <w:rPr>
          <w:rFonts w:ascii="Arial" w:hAnsi="Arial" w:cs="Arial"/>
          <w:sz w:val="24"/>
          <w:szCs w:val="24"/>
          <w:shd w:val="clear" w:color="auto" w:fill="FFFFFF"/>
        </w:rPr>
        <w:t xml:space="preserve">sensibilizar y </w:t>
      </w:r>
      <w:r w:rsidR="00D905CD">
        <w:rPr>
          <w:rFonts w:ascii="Arial" w:hAnsi="Arial" w:cs="Arial"/>
          <w:sz w:val="24"/>
          <w:szCs w:val="24"/>
          <w:shd w:val="clear" w:color="auto" w:fill="FFFFFF"/>
        </w:rPr>
        <w:t xml:space="preserve">mitigar el </w:t>
      </w:r>
      <w:r>
        <w:rPr>
          <w:rFonts w:ascii="Arial" w:hAnsi="Arial" w:cs="Arial"/>
          <w:sz w:val="24"/>
          <w:szCs w:val="24"/>
          <w:shd w:val="clear" w:color="auto" w:fill="FFFFFF"/>
        </w:rPr>
        <w:t>número</w:t>
      </w:r>
      <w:r w:rsidR="00D905CD">
        <w:rPr>
          <w:rFonts w:ascii="Arial" w:hAnsi="Arial" w:cs="Arial"/>
          <w:sz w:val="24"/>
          <w:szCs w:val="24"/>
          <w:shd w:val="clear" w:color="auto" w:fill="FFFFFF"/>
        </w:rPr>
        <w:t xml:space="preserve"> de accidentes mortales, motivando a los guiadores a tener un grado mayor de control en la manera de conducir por nuestro territorio Estatal.</w:t>
      </w:r>
    </w:p>
    <w:p w14:paraId="418CFA65" w14:textId="77777777" w:rsidR="00157982" w:rsidRDefault="00157982" w:rsidP="00D35D2F">
      <w:pPr>
        <w:spacing w:line="360" w:lineRule="auto"/>
        <w:jc w:val="both"/>
        <w:rPr>
          <w:rFonts w:ascii="Arial" w:hAnsi="Arial" w:cs="Arial"/>
          <w:sz w:val="24"/>
          <w:szCs w:val="24"/>
        </w:rPr>
      </w:pPr>
    </w:p>
    <w:p w14:paraId="586EDD5D" w14:textId="77777777" w:rsidR="00693162" w:rsidRPr="0012700F" w:rsidRDefault="00693162" w:rsidP="00693162">
      <w:pPr>
        <w:spacing w:line="360" w:lineRule="auto"/>
        <w:jc w:val="both"/>
        <w:rPr>
          <w:rFonts w:ascii="Arial" w:eastAsia="Calibri" w:hAnsi="Arial" w:cs="Arial"/>
          <w:sz w:val="24"/>
          <w:szCs w:val="24"/>
        </w:rPr>
      </w:pPr>
      <w:r w:rsidRPr="0012700F">
        <w:rPr>
          <w:rFonts w:ascii="Arial" w:eastAsia="Calibri" w:hAnsi="Arial" w:cs="Arial"/>
          <w:sz w:val="24"/>
          <w:szCs w:val="24"/>
        </w:rPr>
        <w:t xml:space="preserve">En vista de las razones expuestas me permito someter a su consideración </w:t>
      </w:r>
      <w:r>
        <w:rPr>
          <w:rFonts w:ascii="Arial" w:eastAsia="Calibri" w:hAnsi="Arial" w:cs="Arial"/>
          <w:sz w:val="24"/>
          <w:szCs w:val="24"/>
        </w:rPr>
        <w:t>el siguiente proyecto de:</w:t>
      </w:r>
    </w:p>
    <w:p w14:paraId="302F2F79" w14:textId="77777777" w:rsidR="00693162" w:rsidRPr="0012700F" w:rsidRDefault="00693162" w:rsidP="00693162">
      <w:pPr>
        <w:spacing w:line="360" w:lineRule="auto"/>
        <w:jc w:val="both"/>
        <w:rPr>
          <w:rFonts w:ascii="Arial" w:hAnsi="Arial" w:cs="Arial"/>
          <w:sz w:val="24"/>
          <w:szCs w:val="24"/>
        </w:rPr>
      </w:pPr>
    </w:p>
    <w:p w14:paraId="1D3D0402" w14:textId="77777777" w:rsidR="00693162" w:rsidRPr="0012700F" w:rsidRDefault="00693162" w:rsidP="00693162">
      <w:pPr>
        <w:spacing w:line="360" w:lineRule="auto"/>
        <w:jc w:val="center"/>
        <w:rPr>
          <w:rFonts w:ascii="Arial" w:hAnsi="Arial" w:cs="Arial"/>
          <w:b/>
          <w:sz w:val="24"/>
          <w:szCs w:val="24"/>
        </w:rPr>
      </w:pPr>
      <w:r w:rsidRPr="0012700F">
        <w:rPr>
          <w:rFonts w:ascii="Arial" w:hAnsi="Arial" w:cs="Arial"/>
          <w:b/>
          <w:sz w:val="24"/>
          <w:szCs w:val="24"/>
        </w:rPr>
        <w:t>D E C R E T O</w:t>
      </w:r>
    </w:p>
    <w:p w14:paraId="48CF8C67" w14:textId="77777777" w:rsidR="00693162" w:rsidRPr="0012700F" w:rsidRDefault="00693162" w:rsidP="00693162">
      <w:pPr>
        <w:spacing w:line="360" w:lineRule="auto"/>
        <w:jc w:val="center"/>
        <w:rPr>
          <w:rFonts w:ascii="Arial" w:hAnsi="Arial" w:cs="Arial"/>
          <w:b/>
          <w:sz w:val="24"/>
          <w:szCs w:val="24"/>
        </w:rPr>
      </w:pPr>
    </w:p>
    <w:p w14:paraId="5D4A36CA" w14:textId="77777777" w:rsidR="00693162" w:rsidRDefault="00693162" w:rsidP="00693162">
      <w:pPr>
        <w:jc w:val="both"/>
        <w:rPr>
          <w:rFonts w:ascii="Arial" w:hAnsi="Arial" w:cs="Arial"/>
          <w:sz w:val="24"/>
          <w:szCs w:val="24"/>
        </w:rPr>
      </w:pPr>
      <w:r>
        <w:rPr>
          <w:rFonts w:ascii="Arial" w:hAnsi="Arial" w:cs="Arial"/>
          <w:b/>
          <w:sz w:val="24"/>
          <w:szCs w:val="24"/>
        </w:rPr>
        <w:t>ARTICULO ÚNICO</w:t>
      </w:r>
      <w:r w:rsidRPr="0091211D">
        <w:rPr>
          <w:rFonts w:ascii="Arial" w:hAnsi="Arial" w:cs="Arial"/>
          <w:b/>
          <w:sz w:val="24"/>
          <w:szCs w:val="24"/>
        </w:rPr>
        <w:t xml:space="preserve">. </w:t>
      </w:r>
      <w:r w:rsidRPr="00046D6F">
        <w:rPr>
          <w:rFonts w:ascii="Arial" w:hAnsi="Arial" w:cs="Arial"/>
          <w:b/>
          <w:sz w:val="24"/>
          <w:szCs w:val="24"/>
        </w:rPr>
        <w:t xml:space="preserve">Se adiciona </w:t>
      </w:r>
      <w:r w:rsidR="00C650ED" w:rsidRPr="00046D6F">
        <w:rPr>
          <w:rFonts w:ascii="Arial" w:hAnsi="Arial" w:cs="Arial"/>
          <w:b/>
          <w:sz w:val="24"/>
          <w:szCs w:val="24"/>
        </w:rPr>
        <w:t>la fracción IX al artículo 58, la fracción VII al artículo 59</w:t>
      </w:r>
      <w:r w:rsidRPr="00046D6F">
        <w:rPr>
          <w:rFonts w:ascii="Arial" w:hAnsi="Arial" w:cs="Arial"/>
          <w:b/>
          <w:sz w:val="24"/>
          <w:szCs w:val="24"/>
        </w:rPr>
        <w:t xml:space="preserve"> </w:t>
      </w:r>
      <w:r w:rsidR="00C650ED" w:rsidRPr="00046D6F">
        <w:rPr>
          <w:rFonts w:ascii="Arial" w:hAnsi="Arial" w:cs="Arial"/>
          <w:b/>
          <w:sz w:val="24"/>
          <w:szCs w:val="24"/>
        </w:rPr>
        <w:t xml:space="preserve">y el inciso G) del artículo 91 </w:t>
      </w:r>
      <w:r w:rsidRPr="00046D6F">
        <w:rPr>
          <w:rFonts w:ascii="Arial" w:hAnsi="Arial" w:cs="Arial"/>
          <w:b/>
          <w:sz w:val="24"/>
          <w:szCs w:val="24"/>
        </w:rPr>
        <w:t xml:space="preserve">de la Ley </w:t>
      </w:r>
      <w:r w:rsidR="00157982" w:rsidRPr="00046D6F">
        <w:rPr>
          <w:rFonts w:ascii="Arial" w:hAnsi="Arial" w:cs="Arial"/>
          <w:b/>
          <w:sz w:val="24"/>
          <w:szCs w:val="24"/>
        </w:rPr>
        <w:t>de Vialidad y Tránsito para el Estado de Chihuahua</w:t>
      </w:r>
      <w:r w:rsidRPr="00046D6F">
        <w:rPr>
          <w:rFonts w:ascii="Arial" w:hAnsi="Arial" w:cs="Arial"/>
          <w:b/>
          <w:sz w:val="24"/>
          <w:szCs w:val="24"/>
          <w:shd w:val="clear" w:color="auto" w:fill="FFFFFF"/>
        </w:rPr>
        <w:t xml:space="preserve">, </w:t>
      </w:r>
      <w:r>
        <w:rPr>
          <w:rFonts w:ascii="Arial" w:hAnsi="Arial" w:cs="Arial"/>
          <w:sz w:val="24"/>
          <w:szCs w:val="24"/>
        </w:rPr>
        <w:t>para quedar redactado</w:t>
      </w:r>
      <w:r w:rsidRPr="0091211D">
        <w:rPr>
          <w:rFonts w:ascii="Arial" w:hAnsi="Arial" w:cs="Arial"/>
          <w:sz w:val="24"/>
          <w:szCs w:val="24"/>
        </w:rPr>
        <w:t xml:space="preserve"> de la siguiente manera:</w:t>
      </w:r>
    </w:p>
    <w:p w14:paraId="0324C864" w14:textId="77777777" w:rsidR="00456E99" w:rsidRDefault="00456E99" w:rsidP="00A92527">
      <w:pPr>
        <w:jc w:val="both"/>
        <w:rPr>
          <w:rFonts w:ascii="Arial" w:hAnsi="Arial" w:cs="Arial"/>
          <w:b/>
          <w:bCs/>
        </w:rPr>
      </w:pPr>
    </w:p>
    <w:p w14:paraId="3528521C" w14:textId="77777777" w:rsidR="006A384D" w:rsidRPr="00C650ED" w:rsidRDefault="006A384D" w:rsidP="00C650ED">
      <w:pPr>
        <w:jc w:val="both"/>
        <w:rPr>
          <w:rFonts w:ascii="Arial" w:hAnsi="Arial" w:cs="Arial"/>
          <w:sz w:val="24"/>
          <w:szCs w:val="24"/>
        </w:rPr>
      </w:pPr>
      <w:r w:rsidRPr="00C650ED">
        <w:rPr>
          <w:rFonts w:ascii="Arial" w:hAnsi="Arial" w:cs="Arial"/>
          <w:b/>
          <w:bCs/>
          <w:sz w:val="24"/>
          <w:szCs w:val="24"/>
        </w:rPr>
        <w:t>A</w:t>
      </w:r>
      <w:r w:rsidR="00C650ED" w:rsidRPr="00C650ED">
        <w:rPr>
          <w:rFonts w:ascii="Arial" w:hAnsi="Arial" w:cs="Arial"/>
          <w:b/>
          <w:bCs/>
          <w:sz w:val="24"/>
          <w:szCs w:val="24"/>
        </w:rPr>
        <w:t>rtículo</w:t>
      </w:r>
      <w:r w:rsidRPr="00C650ED">
        <w:rPr>
          <w:rFonts w:ascii="Arial" w:hAnsi="Arial" w:cs="Arial"/>
          <w:b/>
          <w:bCs/>
          <w:sz w:val="24"/>
          <w:szCs w:val="24"/>
        </w:rPr>
        <w:t xml:space="preserve"> 58.</w:t>
      </w:r>
      <w:r w:rsidRPr="00C650ED">
        <w:rPr>
          <w:rFonts w:ascii="Arial" w:hAnsi="Arial" w:cs="Arial"/>
          <w:sz w:val="24"/>
          <w:szCs w:val="24"/>
        </w:rPr>
        <w:t xml:space="preserve"> Son causas de suspensión de la licencia de conducir hasta por dos años:</w:t>
      </w:r>
    </w:p>
    <w:p w14:paraId="66E2D556" w14:textId="77777777" w:rsidR="006A384D" w:rsidRPr="00C650ED" w:rsidRDefault="006A384D" w:rsidP="006A384D">
      <w:pPr>
        <w:ind w:left="1080"/>
        <w:jc w:val="both"/>
        <w:rPr>
          <w:rFonts w:ascii="Arial" w:hAnsi="Arial" w:cs="Arial"/>
          <w:sz w:val="24"/>
          <w:szCs w:val="24"/>
        </w:rPr>
      </w:pPr>
    </w:p>
    <w:p w14:paraId="271F3AEE" w14:textId="321B16D3" w:rsidR="00C650ED" w:rsidRPr="00C650ED" w:rsidRDefault="00C650ED" w:rsidP="00C650ED">
      <w:pPr>
        <w:jc w:val="both"/>
        <w:rPr>
          <w:rFonts w:ascii="Arial" w:hAnsi="Arial" w:cs="Arial"/>
          <w:sz w:val="24"/>
          <w:szCs w:val="24"/>
        </w:rPr>
      </w:pPr>
      <w:r w:rsidRPr="00C650ED">
        <w:rPr>
          <w:rFonts w:ascii="Arial" w:hAnsi="Arial" w:cs="Arial"/>
          <w:sz w:val="24"/>
          <w:szCs w:val="24"/>
        </w:rPr>
        <w:t>I a la VIII …………</w:t>
      </w:r>
      <w:r w:rsidR="00150CB0" w:rsidRPr="00C650ED">
        <w:rPr>
          <w:rFonts w:ascii="Arial" w:hAnsi="Arial" w:cs="Arial"/>
          <w:sz w:val="24"/>
          <w:szCs w:val="24"/>
        </w:rPr>
        <w:t>……</w:t>
      </w:r>
      <w:r w:rsidRPr="00C650ED">
        <w:rPr>
          <w:rFonts w:ascii="Arial" w:hAnsi="Arial" w:cs="Arial"/>
          <w:sz w:val="24"/>
          <w:szCs w:val="24"/>
        </w:rPr>
        <w:t>.</w:t>
      </w:r>
    </w:p>
    <w:p w14:paraId="74248B82" w14:textId="77777777" w:rsidR="00C650ED" w:rsidRPr="00C650ED" w:rsidRDefault="00C650ED" w:rsidP="00C650ED">
      <w:pPr>
        <w:jc w:val="both"/>
        <w:rPr>
          <w:rFonts w:ascii="Arial" w:hAnsi="Arial" w:cs="Arial"/>
          <w:sz w:val="24"/>
          <w:szCs w:val="24"/>
        </w:rPr>
      </w:pPr>
    </w:p>
    <w:p w14:paraId="3908EC45" w14:textId="77777777" w:rsidR="00C650ED" w:rsidRPr="00C650ED" w:rsidRDefault="00C650ED" w:rsidP="00C650ED">
      <w:pPr>
        <w:pStyle w:val="Prrafodelista"/>
        <w:rPr>
          <w:rFonts w:ascii="Arial" w:hAnsi="Arial" w:cs="Arial"/>
          <w:b/>
          <w:sz w:val="24"/>
          <w:szCs w:val="24"/>
        </w:rPr>
      </w:pPr>
    </w:p>
    <w:p w14:paraId="265CD83A" w14:textId="77777777" w:rsidR="00073307" w:rsidRPr="00C650ED" w:rsidRDefault="00073307" w:rsidP="00C650ED">
      <w:pPr>
        <w:pStyle w:val="Prrafodelista"/>
        <w:numPr>
          <w:ilvl w:val="0"/>
          <w:numId w:val="16"/>
        </w:numPr>
        <w:tabs>
          <w:tab w:val="left" w:pos="2410"/>
        </w:tabs>
        <w:overflowPunct/>
        <w:jc w:val="both"/>
        <w:textAlignment w:val="auto"/>
        <w:rPr>
          <w:rFonts w:ascii="Arial" w:hAnsi="Arial" w:cs="Arial"/>
          <w:b/>
          <w:sz w:val="24"/>
          <w:szCs w:val="24"/>
        </w:rPr>
      </w:pPr>
      <w:r w:rsidRPr="00C650ED">
        <w:rPr>
          <w:rFonts w:ascii="Arial" w:hAnsi="Arial" w:cs="Arial"/>
          <w:b/>
          <w:sz w:val="24"/>
          <w:szCs w:val="24"/>
        </w:rPr>
        <w:t xml:space="preserve">Cuando </w:t>
      </w:r>
      <w:r w:rsidRPr="00C650ED">
        <w:rPr>
          <w:rFonts w:ascii="Arial" w:hAnsi="Arial" w:cs="Arial"/>
          <w:b/>
          <w:bCs/>
          <w:sz w:val="24"/>
          <w:szCs w:val="24"/>
        </w:rPr>
        <w:t>el conductor de un vehículo que provoque un atropello, choque o volcadura por conducir a exceso de velocidad</w:t>
      </w:r>
      <w:r w:rsidRPr="00C650ED">
        <w:rPr>
          <w:rFonts w:ascii="Arial" w:hAnsi="Arial" w:cs="Arial"/>
          <w:b/>
          <w:sz w:val="24"/>
          <w:szCs w:val="24"/>
        </w:rPr>
        <w:t xml:space="preserve"> sea vinculado por el delito de homicidio imprudencial.</w:t>
      </w:r>
    </w:p>
    <w:p w14:paraId="52DFF5A5" w14:textId="77777777" w:rsidR="00073307" w:rsidRPr="00C650ED" w:rsidRDefault="00073307" w:rsidP="00456E99">
      <w:pPr>
        <w:ind w:left="1134"/>
        <w:jc w:val="both"/>
        <w:rPr>
          <w:rFonts w:ascii="Arial" w:hAnsi="Arial" w:cs="Arial"/>
          <w:b/>
          <w:bCs/>
          <w:sz w:val="24"/>
          <w:szCs w:val="24"/>
        </w:rPr>
      </w:pPr>
    </w:p>
    <w:p w14:paraId="74DFAD34" w14:textId="77777777" w:rsidR="00456E99" w:rsidRPr="00C650ED" w:rsidRDefault="00456E99" w:rsidP="00456E99">
      <w:pPr>
        <w:ind w:left="1134"/>
        <w:jc w:val="both"/>
        <w:rPr>
          <w:rFonts w:ascii="Arial" w:hAnsi="Arial" w:cs="Arial"/>
          <w:b/>
          <w:bCs/>
          <w:sz w:val="24"/>
          <w:szCs w:val="24"/>
        </w:rPr>
      </w:pPr>
    </w:p>
    <w:p w14:paraId="4404A42B" w14:textId="77777777" w:rsidR="00456E99" w:rsidRPr="00C650ED" w:rsidRDefault="00C650ED" w:rsidP="00C650ED">
      <w:pPr>
        <w:jc w:val="both"/>
        <w:rPr>
          <w:rFonts w:ascii="Arial" w:hAnsi="Arial" w:cs="Arial"/>
          <w:sz w:val="24"/>
          <w:szCs w:val="24"/>
        </w:rPr>
      </w:pPr>
      <w:r w:rsidRPr="00C650ED">
        <w:rPr>
          <w:rFonts w:ascii="Arial" w:hAnsi="Arial" w:cs="Arial"/>
          <w:b/>
          <w:bCs/>
          <w:sz w:val="24"/>
          <w:szCs w:val="24"/>
        </w:rPr>
        <w:t>Artículo</w:t>
      </w:r>
      <w:r w:rsidR="00456E99" w:rsidRPr="00C650ED">
        <w:rPr>
          <w:rFonts w:ascii="Arial" w:hAnsi="Arial" w:cs="Arial"/>
          <w:b/>
          <w:bCs/>
          <w:sz w:val="24"/>
          <w:szCs w:val="24"/>
        </w:rPr>
        <w:t xml:space="preserve"> 59.</w:t>
      </w:r>
      <w:r w:rsidR="00456E99" w:rsidRPr="00C650ED">
        <w:rPr>
          <w:rFonts w:ascii="Arial" w:hAnsi="Arial" w:cs="Arial"/>
          <w:sz w:val="24"/>
          <w:szCs w:val="24"/>
        </w:rPr>
        <w:t xml:space="preserve"> Son causas de cancelación de licencias de conducir:</w:t>
      </w:r>
    </w:p>
    <w:p w14:paraId="011ADE44" w14:textId="77777777" w:rsidR="00456E99" w:rsidRPr="00C650ED" w:rsidRDefault="00456E99" w:rsidP="00456E99">
      <w:pPr>
        <w:ind w:left="1080"/>
        <w:jc w:val="both"/>
        <w:rPr>
          <w:rFonts w:ascii="Arial" w:hAnsi="Arial" w:cs="Arial"/>
          <w:sz w:val="24"/>
          <w:szCs w:val="24"/>
        </w:rPr>
      </w:pPr>
    </w:p>
    <w:p w14:paraId="7ECD859B" w14:textId="77777777" w:rsidR="00456E99" w:rsidRPr="00C650ED" w:rsidRDefault="00C650ED" w:rsidP="00C650ED">
      <w:pPr>
        <w:jc w:val="both"/>
        <w:rPr>
          <w:rFonts w:ascii="Arial" w:hAnsi="Arial" w:cs="Arial"/>
          <w:sz w:val="24"/>
          <w:szCs w:val="24"/>
        </w:rPr>
      </w:pPr>
      <w:r w:rsidRPr="00C650ED">
        <w:rPr>
          <w:rFonts w:ascii="Arial" w:hAnsi="Arial" w:cs="Arial"/>
          <w:sz w:val="24"/>
          <w:szCs w:val="24"/>
        </w:rPr>
        <w:t>I a la VI ………………….</w:t>
      </w:r>
    </w:p>
    <w:p w14:paraId="2D8B8046" w14:textId="77777777" w:rsidR="00C650ED" w:rsidRPr="00C650ED" w:rsidRDefault="00C650ED" w:rsidP="00C650ED">
      <w:pPr>
        <w:jc w:val="both"/>
        <w:rPr>
          <w:rFonts w:ascii="Arial" w:hAnsi="Arial" w:cs="Arial"/>
          <w:sz w:val="24"/>
          <w:szCs w:val="24"/>
        </w:rPr>
      </w:pPr>
    </w:p>
    <w:p w14:paraId="5BC4D146" w14:textId="77777777" w:rsidR="00C650ED" w:rsidRPr="00C650ED" w:rsidRDefault="00C650ED" w:rsidP="00C650ED">
      <w:pPr>
        <w:jc w:val="both"/>
        <w:rPr>
          <w:rFonts w:ascii="Arial" w:eastAsia="Calibri" w:hAnsi="Arial" w:cs="Arial"/>
          <w:b/>
          <w:sz w:val="24"/>
          <w:szCs w:val="24"/>
        </w:rPr>
      </w:pPr>
      <w:r w:rsidRPr="00C650ED">
        <w:rPr>
          <w:rFonts w:ascii="Arial" w:hAnsi="Arial" w:cs="Arial"/>
          <w:b/>
          <w:sz w:val="24"/>
          <w:szCs w:val="24"/>
        </w:rPr>
        <w:t>VII.</w:t>
      </w:r>
      <w:r w:rsidRPr="00C650ED">
        <w:rPr>
          <w:rFonts w:ascii="Arial" w:hAnsi="Arial" w:cs="Arial"/>
          <w:sz w:val="24"/>
          <w:szCs w:val="24"/>
        </w:rPr>
        <w:t xml:space="preserve"> </w:t>
      </w:r>
      <w:r w:rsidRPr="00C650ED">
        <w:rPr>
          <w:rFonts w:ascii="Arial" w:hAnsi="Arial" w:cs="Arial"/>
          <w:b/>
          <w:sz w:val="24"/>
          <w:szCs w:val="24"/>
        </w:rPr>
        <w:t xml:space="preserve">Cuando </w:t>
      </w:r>
      <w:r w:rsidRPr="00C650ED">
        <w:rPr>
          <w:rFonts w:ascii="Arial" w:hAnsi="Arial" w:cs="Arial"/>
          <w:b/>
          <w:bCs/>
          <w:sz w:val="24"/>
          <w:szCs w:val="24"/>
        </w:rPr>
        <w:t>el conductor de un vehículo que provoque un atropello, choque o volcadura por conducir a exceso de velocidad</w:t>
      </w:r>
      <w:r w:rsidRPr="00C650ED">
        <w:rPr>
          <w:rFonts w:ascii="Arial" w:hAnsi="Arial" w:cs="Arial"/>
          <w:b/>
          <w:sz w:val="24"/>
          <w:szCs w:val="24"/>
        </w:rPr>
        <w:t xml:space="preserve"> sea condenado por el delito de homicidio imprudencial, se le cancelará la licencia por un mínimo de 15 años.</w:t>
      </w:r>
    </w:p>
    <w:p w14:paraId="289D4E16" w14:textId="77777777" w:rsidR="00C650ED" w:rsidRPr="00C650ED" w:rsidRDefault="00C650ED" w:rsidP="00C650ED">
      <w:pPr>
        <w:jc w:val="both"/>
        <w:rPr>
          <w:rFonts w:ascii="Arial" w:hAnsi="Arial" w:cs="Arial"/>
          <w:sz w:val="24"/>
          <w:szCs w:val="24"/>
        </w:rPr>
      </w:pPr>
    </w:p>
    <w:p w14:paraId="35C96BCC" w14:textId="77777777" w:rsidR="00456E99" w:rsidRPr="00C650ED" w:rsidRDefault="00C650ED" w:rsidP="00C650ED">
      <w:pPr>
        <w:tabs>
          <w:tab w:val="left" w:pos="-4820"/>
        </w:tabs>
        <w:ind w:right="44"/>
        <w:jc w:val="both"/>
        <w:rPr>
          <w:rFonts w:ascii="Arial" w:hAnsi="Arial" w:cs="Arial"/>
          <w:sz w:val="24"/>
          <w:szCs w:val="24"/>
        </w:rPr>
      </w:pPr>
      <w:r>
        <w:rPr>
          <w:rFonts w:ascii="Arial" w:hAnsi="Arial" w:cs="Arial"/>
          <w:sz w:val="24"/>
          <w:szCs w:val="24"/>
        </w:rPr>
        <w:t xml:space="preserve">……………….. </w:t>
      </w:r>
    </w:p>
    <w:p w14:paraId="0B3947BB" w14:textId="77777777" w:rsidR="00C650ED" w:rsidRPr="00062FAC" w:rsidRDefault="00C650ED" w:rsidP="00456E99">
      <w:pPr>
        <w:tabs>
          <w:tab w:val="left" w:pos="-4820"/>
        </w:tabs>
        <w:ind w:left="1134" w:right="44"/>
        <w:jc w:val="both"/>
        <w:rPr>
          <w:rFonts w:ascii="Arial" w:hAnsi="Arial" w:cs="Arial"/>
        </w:rPr>
      </w:pPr>
    </w:p>
    <w:p w14:paraId="2F818383" w14:textId="77777777" w:rsidR="003C5CA5" w:rsidRPr="006A384D" w:rsidRDefault="003C5CA5">
      <w:pPr>
        <w:rPr>
          <w:b/>
        </w:rPr>
      </w:pPr>
    </w:p>
    <w:p w14:paraId="169F035F" w14:textId="77777777" w:rsidR="00246B6F" w:rsidRDefault="00246B6F"/>
    <w:p w14:paraId="6D5111A0" w14:textId="77777777" w:rsidR="00246B6F" w:rsidRPr="00C650ED" w:rsidRDefault="00246B6F" w:rsidP="00C650ED">
      <w:pPr>
        <w:jc w:val="both"/>
        <w:rPr>
          <w:rFonts w:ascii="Arial" w:hAnsi="Arial" w:cs="Arial"/>
          <w:sz w:val="24"/>
          <w:szCs w:val="24"/>
        </w:rPr>
      </w:pPr>
      <w:r w:rsidRPr="00C650ED">
        <w:rPr>
          <w:rFonts w:ascii="Arial" w:hAnsi="Arial" w:cs="Arial"/>
          <w:b/>
          <w:bCs/>
          <w:sz w:val="24"/>
          <w:szCs w:val="24"/>
        </w:rPr>
        <w:t>A</w:t>
      </w:r>
      <w:r w:rsidR="00C650ED" w:rsidRPr="00C650ED">
        <w:rPr>
          <w:rFonts w:ascii="Arial" w:hAnsi="Arial" w:cs="Arial"/>
          <w:b/>
          <w:bCs/>
          <w:sz w:val="24"/>
          <w:szCs w:val="24"/>
        </w:rPr>
        <w:t>rtículo</w:t>
      </w:r>
      <w:r w:rsidRPr="00C650ED">
        <w:rPr>
          <w:rFonts w:ascii="Arial" w:hAnsi="Arial" w:cs="Arial"/>
          <w:b/>
          <w:bCs/>
          <w:sz w:val="24"/>
          <w:szCs w:val="24"/>
        </w:rPr>
        <w:t xml:space="preserve"> 91. </w:t>
      </w:r>
      <w:r w:rsidRPr="00C650ED">
        <w:rPr>
          <w:rFonts w:ascii="Arial" w:hAnsi="Arial" w:cs="Arial"/>
          <w:sz w:val="24"/>
          <w:szCs w:val="24"/>
        </w:rPr>
        <w:t>Tienen el carácter de infracciones graves a este Ordenamiento:</w:t>
      </w:r>
    </w:p>
    <w:p w14:paraId="5A1E1737" w14:textId="77777777" w:rsidR="00246B6F" w:rsidRPr="00C650ED" w:rsidRDefault="00246B6F" w:rsidP="00246B6F">
      <w:pPr>
        <w:ind w:left="1080"/>
        <w:jc w:val="both"/>
        <w:rPr>
          <w:rFonts w:ascii="Arial" w:hAnsi="Arial" w:cs="Arial"/>
          <w:sz w:val="24"/>
          <w:szCs w:val="24"/>
        </w:rPr>
      </w:pPr>
    </w:p>
    <w:p w14:paraId="4F6D8EFE" w14:textId="363771F3" w:rsidR="00246B6F" w:rsidRPr="00C650ED" w:rsidRDefault="00F1043F" w:rsidP="00C650ED">
      <w:pPr>
        <w:pStyle w:val="Prrafodelista"/>
        <w:numPr>
          <w:ilvl w:val="0"/>
          <w:numId w:val="18"/>
        </w:numPr>
        <w:jc w:val="both"/>
        <w:rPr>
          <w:rFonts w:ascii="Arial" w:hAnsi="Arial" w:cs="Arial"/>
          <w:bCs/>
          <w:sz w:val="24"/>
          <w:szCs w:val="24"/>
        </w:rPr>
      </w:pPr>
      <w:r w:rsidRPr="00C650ED">
        <w:rPr>
          <w:rFonts w:ascii="Arial" w:hAnsi="Arial" w:cs="Arial"/>
          <w:bCs/>
          <w:sz w:val="24"/>
          <w:szCs w:val="24"/>
        </w:rPr>
        <w:t>al F</w:t>
      </w:r>
      <w:r w:rsidR="00C650ED" w:rsidRPr="00C650ED">
        <w:rPr>
          <w:rFonts w:ascii="Arial" w:hAnsi="Arial" w:cs="Arial"/>
          <w:bCs/>
          <w:sz w:val="24"/>
          <w:szCs w:val="24"/>
        </w:rPr>
        <w:t>)</w:t>
      </w:r>
      <w:r w:rsidR="00246B6F" w:rsidRPr="00C650ED">
        <w:rPr>
          <w:rFonts w:ascii="Arial" w:hAnsi="Arial" w:cs="Arial"/>
          <w:bCs/>
          <w:sz w:val="24"/>
          <w:szCs w:val="24"/>
        </w:rPr>
        <w:t xml:space="preserve"> </w:t>
      </w:r>
      <w:r w:rsidR="00C650ED" w:rsidRPr="00C650ED">
        <w:rPr>
          <w:rFonts w:ascii="Arial" w:hAnsi="Arial" w:cs="Arial"/>
          <w:bCs/>
          <w:sz w:val="24"/>
          <w:szCs w:val="24"/>
        </w:rPr>
        <w:t>…………………………………</w:t>
      </w:r>
    </w:p>
    <w:p w14:paraId="39138356" w14:textId="77777777" w:rsidR="00246B6F" w:rsidRPr="00C650ED" w:rsidRDefault="00246B6F" w:rsidP="00246B6F">
      <w:pPr>
        <w:tabs>
          <w:tab w:val="left" w:pos="-4536"/>
        </w:tabs>
        <w:ind w:left="1701"/>
        <w:jc w:val="both"/>
        <w:rPr>
          <w:rFonts w:ascii="Arial" w:hAnsi="Arial" w:cs="Arial"/>
          <w:b/>
          <w:bCs/>
          <w:sz w:val="24"/>
          <w:szCs w:val="24"/>
        </w:rPr>
      </w:pPr>
      <w:r w:rsidRPr="00C650ED">
        <w:rPr>
          <w:rFonts w:ascii="Arial" w:hAnsi="Arial" w:cs="Arial"/>
          <w:b/>
          <w:bCs/>
          <w:sz w:val="24"/>
          <w:szCs w:val="24"/>
        </w:rPr>
        <w:tab/>
      </w:r>
    </w:p>
    <w:p w14:paraId="3CA244A6" w14:textId="77777777" w:rsidR="00246B6F" w:rsidRPr="00C650ED" w:rsidRDefault="00246B6F" w:rsidP="00246B6F">
      <w:pPr>
        <w:tabs>
          <w:tab w:val="left" w:pos="-4536"/>
        </w:tabs>
        <w:ind w:left="1701"/>
        <w:jc w:val="both"/>
        <w:rPr>
          <w:rFonts w:ascii="Arial" w:hAnsi="Arial" w:cs="Arial"/>
          <w:b/>
          <w:bCs/>
          <w:sz w:val="24"/>
          <w:szCs w:val="24"/>
        </w:rPr>
      </w:pPr>
    </w:p>
    <w:p w14:paraId="383055F1" w14:textId="77777777" w:rsidR="00246B6F" w:rsidRPr="00C650ED" w:rsidRDefault="00C650ED" w:rsidP="00C650ED">
      <w:pPr>
        <w:tabs>
          <w:tab w:val="left" w:pos="-4536"/>
        </w:tabs>
        <w:jc w:val="both"/>
        <w:rPr>
          <w:rFonts w:ascii="Arial" w:hAnsi="Arial" w:cs="Arial"/>
          <w:b/>
          <w:bCs/>
          <w:sz w:val="24"/>
          <w:szCs w:val="24"/>
        </w:rPr>
      </w:pPr>
      <w:r w:rsidRPr="00C650ED">
        <w:rPr>
          <w:rFonts w:ascii="Arial" w:hAnsi="Arial" w:cs="Arial"/>
          <w:b/>
          <w:bCs/>
          <w:sz w:val="24"/>
          <w:szCs w:val="24"/>
        </w:rPr>
        <w:t xml:space="preserve">       G)</w:t>
      </w:r>
      <w:r w:rsidRPr="00C650ED">
        <w:rPr>
          <w:rFonts w:ascii="Arial" w:hAnsi="Arial" w:cs="Arial"/>
          <w:bCs/>
          <w:sz w:val="24"/>
          <w:szCs w:val="24"/>
        </w:rPr>
        <w:t xml:space="preserve"> </w:t>
      </w:r>
      <w:r w:rsidR="00246B6F" w:rsidRPr="00C650ED">
        <w:rPr>
          <w:rFonts w:ascii="Arial" w:hAnsi="Arial" w:cs="Arial"/>
          <w:bCs/>
          <w:sz w:val="24"/>
          <w:szCs w:val="24"/>
        </w:rPr>
        <w:t xml:space="preserve"> </w:t>
      </w:r>
      <w:r w:rsidRPr="00C650ED">
        <w:rPr>
          <w:rFonts w:ascii="Arial" w:hAnsi="Arial" w:cs="Arial"/>
          <w:b/>
          <w:bCs/>
          <w:sz w:val="24"/>
          <w:szCs w:val="24"/>
        </w:rPr>
        <w:t>C</w:t>
      </w:r>
      <w:r w:rsidR="00246B6F" w:rsidRPr="00C650ED">
        <w:rPr>
          <w:rFonts w:ascii="Arial" w:hAnsi="Arial" w:cs="Arial"/>
          <w:b/>
          <w:bCs/>
          <w:sz w:val="24"/>
          <w:szCs w:val="24"/>
        </w:rPr>
        <w:t xml:space="preserve">uando el conductor de un </w:t>
      </w:r>
      <w:r w:rsidR="006A384D" w:rsidRPr="00C650ED">
        <w:rPr>
          <w:rFonts w:ascii="Arial" w:hAnsi="Arial" w:cs="Arial"/>
          <w:b/>
          <w:bCs/>
          <w:sz w:val="24"/>
          <w:szCs w:val="24"/>
        </w:rPr>
        <w:t>vehículo</w:t>
      </w:r>
      <w:r w:rsidR="00246B6F" w:rsidRPr="00C650ED">
        <w:rPr>
          <w:rFonts w:ascii="Arial" w:hAnsi="Arial" w:cs="Arial"/>
          <w:b/>
          <w:bCs/>
          <w:sz w:val="24"/>
          <w:szCs w:val="24"/>
        </w:rPr>
        <w:t xml:space="preserve"> provoque un atropello, choque o volcadura por conducir a exceso de velocidad.</w:t>
      </w:r>
    </w:p>
    <w:p w14:paraId="315DDCE3" w14:textId="77777777" w:rsidR="00246B6F" w:rsidRPr="00C650ED" w:rsidRDefault="00246B6F" w:rsidP="00246B6F">
      <w:pPr>
        <w:ind w:left="1134"/>
        <w:jc w:val="both"/>
        <w:rPr>
          <w:rFonts w:ascii="Arial" w:hAnsi="Arial" w:cs="Arial"/>
          <w:sz w:val="24"/>
          <w:szCs w:val="24"/>
        </w:rPr>
      </w:pPr>
    </w:p>
    <w:p w14:paraId="78EFBE3D" w14:textId="77777777" w:rsidR="00C650ED" w:rsidRPr="00C650ED" w:rsidRDefault="00C650ED" w:rsidP="00246B6F">
      <w:pPr>
        <w:ind w:left="1134"/>
        <w:jc w:val="both"/>
        <w:rPr>
          <w:rFonts w:ascii="Arial" w:hAnsi="Arial" w:cs="Arial"/>
          <w:sz w:val="24"/>
          <w:szCs w:val="24"/>
        </w:rPr>
      </w:pPr>
      <w:r w:rsidRPr="00C650ED">
        <w:rPr>
          <w:rFonts w:ascii="Arial" w:hAnsi="Arial" w:cs="Arial"/>
          <w:sz w:val="24"/>
          <w:szCs w:val="24"/>
        </w:rPr>
        <w:t>………………</w:t>
      </w:r>
    </w:p>
    <w:p w14:paraId="206218D5" w14:textId="77777777" w:rsidR="00246B6F" w:rsidRPr="00C650ED" w:rsidRDefault="00C650ED" w:rsidP="00C650ED">
      <w:pPr>
        <w:ind w:left="1134"/>
        <w:jc w:val="both"/>
        <w:rPr>
          <w:rFonts w:ascii="Arial" w:hAnsi="Arial" w:cs="Arial"/>
          <w:b/>
          <w:sz w:val="24"/>
          <w:szCs w:val="24"/>
        </w:rPr>
      </w:pPr>
      <w:r w:rsidRPr="00C650ED">
        <w:rPr>
          <w:rFonts w:ascii="Arial" w:hAnsi="Arial" w:cs="Arial"/>
          <w:sz w:val="24"/>
          <w:szCs w:val="24"/>
        </w:rPr>
        <w:t xml:space="preserve">……………… </w:t>
      </w:r>
    </w:p>
    <w:p w14:paraId="6E5F61CB" w14:textId="77777777" w:rsidR="00246B6F" w:rsidRDefault="00246B6F"/>
    <w:p w14:paraId="5C378E59" w14:textId="77777777" w:rsidR="00483757" w:rsidRDefault="00483757"/>
    <w:p w14:paraId="5A5CD1DC" w14:textId="77777777" w:rsidR="00483757" w:rsidRPr="0012700F" w:rsidRDefault="00483757" w:rsidP="00483757">
      <w:pPr>
        <w:spacing w:line="360" w:lineRule="auto"/>
        <w:jc w:val="center"/>
        <w:rPr>
          <w:rFonts w:ascii="Arial" w:hAnsi="Arial" w:cs="Arial"/>
          <w:b/>
          <w:sz w:val="24"/>
          <w:szCs w:val="24"/>
        </w:rPr>
      </w:pPr>
      <w:r w:rsidRPr="0012700F">
        <w:rPr>
          <w:rFonts w:ascii="Arial" w:hAnsi="Arial" w:cs="Arial"/>
          <w:b/>
          <w:sz w:val="24"/>
          <w:szCs w:val="24"/>
        </w:rPr>
        <w:t>TRANSITORIO</w:t>
      </w:r>
    </w:p>
    <w:p w14:paraId="35EBC37B" w14:textId="77777777" w:rsidR="00483757" w:rsidRPr="0012700F" w:rsidRDefault="00483757" w:rsidP="00483757">
      <w:pPr>
        <w:spacing w:line="360" w:lineRule="auto"/>
        <w:jc w:val="center"/>
        <w:rPr>
          <w:rFonts w:ascii="Arial" w:hAnsi="Arial" w:cs="Arial"/>
          <w:b/>
          <w:sz w:val="24"/>
          <w:szCs w:val="24"/>
        </w:rPr>
      </w:pPr>
    </w:p>
    <w:p w14:paraId="30B7285E" w14:textId="77777777" w:rsidR="00483757" w:rsidRPr="0012700F" w:rsidRDefault="00483757" w:rsidP="00483757">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7D945A16" w14:textId="77777777" w:rsidR="00483757" w:rsidRPr="0012700F" w:rsidRDefault="00483757" w:rsidP="00483757">
      <w:pPr>
        <w:spacing w:line="360" w:lineRule="auto"/>
        <w:jc w:val="both"/>
        <w:rPr>
          <w:rFonts w:ascii="Arial" w:hAnsi="Arial" w:cs="Arial"/>
          <w:sz w:val="24"/>
          <w:szCs w:val="24"/>
        </w:rPr>
      </w:pPr>
    </w:p>
    <w:p w14:paraId="3F510A2F" w14:textId="1181FFB0" w:rsidR="00483757" w:rsidRPr="0012700F" w:rsidRDefault="00483757" w:rsidP="00483757">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sidR="00DF6817">
        <w:rPr>
          <w:rFonts w:ascii="Arial" w:hAnsi="Arial" w:cs="Arial"/>
          <w:sz w:val="24"/>
          <w:szCs w:val="24"/>
        </w:rPr>
        <w:t xml:space="preserve">d de Chihuahua, Chih, a los </w:t>
      </w:r>
      <w:r w:rsidR="00D905CD">
        <w:rPr>
          <w:rFonts w:ascii="Arial" w:hAnsi="Arial" w:cs="Arial"/>
          <w:sz w:val="24"/>
          <w:szCs w:val="24"/>
        </w:rPr>
        <w:t>nueve</w:t>
      </w:r>
      <w:r w:rsidR="00DF6817">
        <w:rPr>
          <w:rFonts w:ascii="Arial" w:hAnsi="Arial" w:cs="Arial"/>
          <w:sz w:val="24"/>
          <w:szCs w:val="24"/>
        </w:rPr>
        <w:t xml:space="preserve"> días del mes de marzo</w:t>
      </w:r>
      <w:r>
        <w:rPr>
          <w:rFonts w:ascii="Arial" w:hAnsi="Arial" w:cs="Arial"/>
          <w:sz w:val="24"/>
          <w:szCs w:val="24"/>
        </w:rPr>
        <w:t xml:space="preserve"> del año dos mil veintitrés</w:t>
      </w:r>
      <w:r w:rsidRPr="0012700F">
        <w:rPr>
          <w:rFonts w:ascii="Arial" w:hAnsi="Arial" w:cs="Arial"/>
          <w:sz w:val="24"/>
          <w:szCs w:val="24"/>
        </w:rPr>
        <w:t>.</w:t>
      </w:r>
    </w:p>
    <w:p w14:paraId="23008139" w14:textId="77777777" w:rsidR="00483757" w:rsidRPr="0012700F" w:rsidRDefault="00483757" w:rsidP="00483757">
      <w:pPr>
        <w:spacing w:line="360" w:lineRule="auto"/>
        <w:jc w:val="both"/>
        <w:rPr>
          <w:rFonts w:ascii="Arial" w:hAnsi="Arial" w:cs="Arial"/>
          <w:sz w:val="24"/>
          <w:szCs w:val="24"/>
        </w:rPr>
      </w:pPr>
    </w:p>
    <w:p w14:paraId="656A1A82" w14:textId="77777777" w:rsidR="00483757" w:rsidRPr="0012700F" w:rsidRDefault="00483757" w:rsidP="00483757">
      <w:pPr>
        <w:spacing w:line="360" w:lineRule="auto"/>
        <w:rPr>
          <w:rFonts w:ascii="Arial" w:hAnsi="Arial" w:cs="Arial"/>
          <w:b/>
          <w:sz w:val="24"/>
          <w:szCs w:val="24"/>
        </w:rPr>
      </w:pPr>
    </w:p>
    <w:p w14:paraId="3287CCE9" w14:textId="77777777" w:rsidR="00483757" w:rsidRPr="0012700F" w:rsidRDefault="00483757" w:rsidP="00483757">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1ECCDEC3" w14:textId="0321EFCB" w:rsidR="00483757" w:rsidRPr="00A92527" w:rsidRDefault="00483757" w:rsidP="00A92527">
      <w:pPr>
        <w:spacing w:line="360" w:lineRule="auto"/>
        <w:jc w:val="center"/>
        <w:rPr>
          <w:rFonts w:ascii="Arial" w:hAnsi="Arial" w:cs="Arial"/>
          <w:b/>
          <w:sz w:val="24"/>
          <w:szCs w:val="24"/>
        </w:rPr>
      </w:pPr>
      <w:r w:rsidRPr="0012700F">
        <w:rPr>
          <w:rFonts w:ascii="Arial" w:hAnsi="Arial" w:cs="Arial"/>
          <w:b/>
          <w:sz w:val="24"/>
          <w:szCs w:val="24"/>
        </w:rPr>
        <w:t>PARTIDO REVOLUCIONARIO INSTITUCIONAL</w:t>
      </w:r>
      <w:r w:rsidR="00F1043F">
        <w:rPr>
          <w:rFonts w:ascii="Arial" w:hAnsi="Arial" w:cs="Arial"/>
          <w:b/>
          <w:sz w:val="24"/>
          <w:szCs w:val="24"/>
        </w:rPr>
        <w:t xml:space="preserve"> </w:t>
      </w:r>
      <w:r w:rsidR="00F1043F">
        <w:rPr>
          <w:rFonts w:ascii="Arial" w:hAnsi="Arial" w:cs="Arial"/>
          <w:b/>
          <w:sz w:val="24"/>
          <w:szCs w:val="24"/>
        </w:rPr>
        <w:tab/>
      </w:r>
    </w:p>
    <w:sectPr w:rsidR="00483757" w:rsidRPr="00A92527" w:rsidSect="003C5C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FB1"/>
    <w:multiLevelType w:val="singleLevel"/>
    <w:tmpl w:val="0EECF8B8"/>
    <w:lvl w:ilvl="0">
      <w:start w:val="4"/>
      <w:numFmt w:val="upperRoman"/>
      <w:lvlText w:val="%1."/>
      <w:legacy w:legacy="1" w:legacySpace="0" w:legacyIndent="360"/>
      <w:lvlJc w:val="left"/>
      <w:rPr>
        <w:rFonts w:ascii="Arial" w:hAnsi="Arial" w:cs="Arial" w:hint="default"/>
      </w:rPr>
    </w:lvl>
  </w:abstractNum>
  <w:abstractNum w:abstractNumId="1" w15:restartNumberingAfterBreak="0">
    <w:nsid w:val="0FE15A70"/>
    <w:multiLevelType w:val="singleLevel"/>
    <w:tmpl w:val="F22E6D2E"/>
    <w:lvl w:ilvl="0">
      <w:start w:val="3"/>
      <w:numFmt w:val="upperRoman"/>
      <w:lvlText w:val="%1."/>
      <w:legacy w:legacy="1" w:legacySpace="0" w:legacyIndent="360"/>
      <w:lvlJc w:val="left"/>
      <w:rPr>
        <w:rFonts w:ascii="Arial" w:hAnsi="Arial" w:cs="Arial" w:hint="default"/>
      </w:rPr>
    </w:lvl>
  </w:abstractNum>
  <w:abstractNum w:abstractNumId="2" w15:restartNumberingAfterBreak="0">
    <w:nsid w:val="11245270"/>
    <w:multiLevelType w:val="singleLevel"/>
    <w:tmpl w:val="F22E6D2E"/>
    <w:lvl w:ilvl="0">
      <w:start w:val="2"/>
      <w:numFmt w:val="upperRoman"/>
      <w:lvlText w:val="%1."/>
      <w:legacy w:legacy="1" w:legacySpace="0" w:legacyIndent="360"/>
      <w:lvlJc w:val="left"/>
      <w:rPr>
        <w:rFonts w:ascii="Arial" w:hAnsi="Arial" w:cs="Arial" w:hint="default"/>
      </w:rPr>
    </w:lvl>
  </w:abstractNum>
  <w:abstractNum w:abstractNumId="3" w15:restartNumberingAfterBreak="0">
    <w:nsid w:val="2402210F"/>
    <w:multiLevelType w:val="singleLevel"/>
    <w:tmpl w:val="41108276"/>
    <w:lvl w:ilvl="0">
      <w:start w:val="7"/>
      <w:numFmt w:val="upperRoman"/>
      <w:lvlText w:val="%1."/>
      <w:legacy w:legacy="1" w:legacySpace="0" w:legacyIndent="360"/>
      <w:lvlJc w:val="left"/>
      <w:rPr>
        <w:rFonts w:ascii="Arial" w:hAnsi="Arial" w:cs="Arial" w:hint="default"/>
        <w:b w:val="0"/>
      </w:rPr>
    </w:lvl>
  </w:abstractNum>
  <w:abstractNum w:abstractNumId="4" w15:restartNumberingAfterBreak="0">
    <w:nsid w:val="2B6E485D"/>
    <w:multiLevelType w:val="singleLevel"/>
    <w:tmpl w:val="F22E6D2E"/>
    <w:lvl w:ilvl="0">
      <w:start w:val="2"/>
      <w:numFmt w:val="upperRoman"/>
      <w:lvlText w:val="%1."/>
      <w:legacy w:legacy="1" w:legacySpace="0" w:legacyIndent="360"/>
      <w:lvlJc w:val="left"/>
      <w:rPr>
        <w:rFonts w:ascii="Arial" w:hAnsi="Arial" w:cs="Arial" w:hint="default"/>
      </w:rPr>
    </w:lvl>
  </w:abstractNum>
  <w:abstractNum w:abstractNumId="5" w15:restartNumberingAfterBreak="0">
    <w:nsid w:val="2D5A20AA"/>
    <w:multiLevelType w:val="hybridMultilevel"/>
    <w:tmpl w:val="F506867E"/>
    <w:lvl w:ilvl="0" w:tplc="F078BDD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894E20"/>
    <w:multiLevelType w:val="singleLevel"/>
    <w:tmpl w:val="3ECA2562"/>
    <w:lvl w:ilvl="0">
      <w:start w:val="6"/>
      <w:numFmt w:val="upperRoman"/>
      <w:lvlText w:val="%1."/>
      <w:legacy w:legacy="1" w:legacySpace="0" w:legacyIndent="360"/>
      <w:lvlJc w:val="left"/>
      <w:rPr>
        <w:rFonts w:ascii="Arial" w:hAnsi="Arial" w:cs="Arial" w:hint="default"/>
      </w:rPr>
    </w:lvl>
  </w:abstractNum>
  <w:abstractNum w:abstractNumId="7" w15:restartNumberingAfterBreak="0">
    <w:nsid w:val="4B67015A"/>
    <w:multiLevelType w:val="hybridMultilevel"/>
    <w:tmpl w:val="FDFEB2E4"/>
    <w:lvl w:ilvl="0" w:tplc="5EA692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AB1CE0"/>
    <w:multiLevelType w:val="singleLevel"/>
    <w:tmpl w:val="ED0C69B8"/>
    <w:lvl w:ilvl="0">
      <w:start w:val="5"/>
      <w:numFmt w:val="upperRoman"/>
      <w:lvlText w:val="%1."/>
      <w:legacy w:legacy="1" w:legacySpace="0" w:legacyIndent="360"/>
      <w:lvlJc w:val="left"/>
      <w:rPr>
        <w:rFonts w:ascii="Arial" w:hAnsi="Arial" w:cs="Arial" w:hint="default"/>
      </w:rPr>
    </w:lvl>
  </w:abstractNum>
  <w:abstractNum w:abstractNumId="9" w15:restartNumberingAfterBreak="0">
    <w:nsid w:val="52816C0C"/>
    <w:multiLevelType w:val="multilevel"/>
    <w:tmpl w:val="A3BC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3339B"/>
    <w:multiLevelType w:val="hybridMultilevel"/>
    <w:tmpl w:val="E1E229C8"/>
    <w:lvl w:ilvl="0" w:tplc="E9D2E138">
      <w:start w:val="9"/>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56D31F8F"/>
    <w:multiLevelType w:val="singleLevel"/>
    <w:tmpl w:val="0EECF8B8"/>
    <w:lvl w:ilvl="0">
      <w:start w:val="4"/>
      <w:numFmt w:val="upperRoman"/>
      <w:lvlText w:val="%1."/>
      <w:legacy w:legacy="1" w:legacySpace="0" w:legacyIndent="360"/>
      <w:lvlJc w:val="left"/>
      <w:rPr>
        <w:rFonts w:ascii="Arial" w:hAnsi="Arial" w:cs="Arial" w:hint="default"/>
      </w:rPr>
    </w:lvl>
  </w:abstractNum>
  <w:abstractNum w:abstractNumId="12" w15:restartNumberingAfterBreak="0">
    <w:nsid w:val="5A2E6B09"/>
    <w:multiLevelType w:val="singleLevel"/>
    <w:tmpl w:val="F22E6D2E"/>
    <w:lvl w:ilvl="0">
      <w:start w:val="1"/>
      <w:numFmt w:val="upperRoman"/>
      <w:lvlText w:val="%1."/>
      <w:legacy w:legacy="1" w:legacySpace="0" w:legacyIndent="360"/>
      <w:lvlJc w:val="left"/>
      <w:rPr>
        <w:rFonts w:ascii="Arial" w:hAnsi="Arial" w:cs="Arial" w:hint="default"/>
      </w:rPr>
    </w:lvl>
  </w:abstractNum>
  <w:abstractNum w:abstractNumId="13" w15:restartNumberingAfterBreak="0">
    <w:nsid w:val="5E761949"/>
    <w:multiLevelType w:val="singleLevel"/>
    <w:tmpl w:val="ED0C69B8"/>
    <w:lvl w:ilvl="0">
      <w:start w:val="5"/>
      <w:numFmt w:val="upperRoman"/>
      <w:lvlText w:val="%1."/>
      <w:legacy w:legacy="1" w:legacySpace="0" w:legacyIndent="360"/>
      <w:lvlJc w:val="left"/>
      <w:rPr>
        <w:rFonts w:ascii="Arial" w:hAnsi="Arial" w:cs="Arial" w:hint="default"/>
      </w:rPr>
    </w:lvl>
  </w:abstractNum>
  <w:abstractNum w:abstractNumId="14" w15:restartNumberingAfterBreak="0">
    <w:nsid w:val="67002E43"/>
    <w:multiLevelType w:val="singleLevel"/>
    <w:tmpl w:val="F22E6D2E"/>
    <w:lvl w:ilvl="0">
      <w:start w:val="3"/>
      <w:numFmt w:val="upperRoman"/>
      <w:lvlText w:val="%1."/>
      <w:legacy w:legacy="1" w:legacySpace="0" w:legacyIndent="360"/>
      <w:lvlJc w:val="left"/>
      <w:rPr>
        <w:rFonts w:ascii="Arial" w:hAnsi="Arial" w:cs="Arial" w:hint="default"/>
      </w:rPr>
    </w:lvl>
  </w:abstractNum>
  <w:abstractNum w:abstractNumId="15" w15:restartNumberingAfterBreak="0">
    <w:nsid w:val="68530989"/>
    <w:multiLevelType w:val="singleLevel"/>
    <w:tmpl w:val="FA9A7476"/>
    <w:lvl w:ilvl="0">
      <w:start w:val="3"/>
      <w:numFmt w:val="upperLetter"/>
      <w:lvlText w:val="%1)"/>
      <w:legacy w:legacy="1" w:legacySpace="0" w:legacyIndent="360"/>
      <w:lvlJc w:val="left"/>
      <w:rPr>
        <w:rFonts w:ascii="Arial" w:hAnsi="Arial" w:cs="Arial" w:hint="default"/>
      </w:rPr>
    </w:lvl>
  </w:abstractNum>
  <w:abstractNum w:abstractNumId="16" w15:restartNumberingAfterBreak="0">
    <w:nsid w:val="7B885E14"/>
    <w:multiLevelType w:val="singleLevel"/>
    <w:tmpl w:val="F22E6D2E"/>
    <w:lvl w:ilvl="0">
      <w:start w:val="1"/>
      <w:numFmt w:val="upperRoman"/>
      <w:lvlText w:val="%1."/>
      <w:legacy w:legacy="1" w:legacySpace="0" w:legacyIndent="360"/>
      <w:lvlJc w:val="left"/>
      <w:rPr>
        <w:rFonts w:ascii="Arial" w:hAnsi="Arial" w:cs="Arial" w:hint="default"/>
      </w:rPr>
    </w:lvl>
  </w:abstractNum>
  <w:abstractNum w:abstractNumId="17" w15:restartNumberingAfterBreak="0">
    <w:nsid w:val="7E5E3860"/>
    <w:multiLevelType w:val="multilevel"/>
    <w:tmpl w:val="FE8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14"/>
  </w:num>
  <w:num w:numId="4">
    <w:abstractNumId w:val="0"/>
  </w:num>
  <w:num w:numId="5">
    <w:abstractNumId w:val="13"/>
  </w:num>
  <w:num w:numId="6">
    <w:abstractNumId w:val="15"/>
  </w:num>
  <w:num w:numId="7">
    <w:abstractNumId w:val="16"/>
  </w:num>
  <w:num w:numId="8">
    <w:abstractNumId w:val="4"/>
  </w:num>
  <w:num w:numId="9">
    <w:abstractNumId w:val="1"/>
  </w:num>
  <w:num w:numId="10">
    <w:abstractNumId w:val="11"/>
  </w:num>
  <w:num w:numId="11">
    <w:abstractNumId w:val="8"/>
  </w:num>
  <w:num w:numId="12">
    <w:abstractNumId w:val="6"/>
  </w:num>
  <w:num w:numId="13">
    <w:abstractNumId w:val="3"/>
  </w:num>
  <w:num w:numId="14">
    <w:abstractNumId w:val="9"/>
  </w:num>
  <w:num w:numId="15">
    <w:abstractNumId w:val="17"/>
  </w:num>
  <w:num w:numId="16">
    <w:abstractNumId w:val="10"/>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99"/>
    <w:rsid w:val="00046D6F"/>
    <w:rsid w:val="00073307"/>
    <w:rsid w:val="00150CB0"/>
    <w:rsid w:val="00157982"/>
    <w:rsid w:val="001F4882"/>
    <w:rsid w:val="00213D1B"/>
    <w:rsid w:val="00246B6F"/>
    <w:rsid w:val="003C5CA5"/>
    <w:rsid w:val="003F7A28"/>
    <w:rsid w:val="00456E99"/>
    <w:rsid w:val="0047663E"/>
    <w:rsid w:val="00483757"/>
    <w:rsid w:val="00684F17"/>
    <w:rsid w:val="00693162"/>
    <w:rsid w:val="006A384D"/>
    <w:rsid w:val="00704084"/>
    <w:rsid w:val="00777E96"/>
    <w:rsid w:val="00782CFC"/>
    <w:rsid w:val="009374A8"/>
    <w:rsid w:val="009B02DE"/>
    <w:rsid w:val="00A92527"/>
    <w:rsid w:val="00B62313"/>
    <w:rsid w:val="00C42181"/>
    <w:rsid w:val="00C650ED"/>
    <w:rsid w:val="00C93288"/>
    <w:rsid w:val="00D02F6D"/>
    <w:rsid w:val="00D35D2F"/>
    <w:rsid w:val="00D905CD"/>
    <w:rsid w:val="00D977E3"/>
    <w:rsid w:val="00DF6817"/>
    <w:rsid w:val="00F1043F"/>
    <w:rsid w:val="00F81F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D6BF"/>
  <w15:docId w15:val="{AF7B072C-D340-4109-9386-E44E66CE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B6F"/>
    <w:pPr>
      <w:ind w:left="708"/>
    </w:pPr>
  </w:style>
  <w:style w:type="paragraph" w:styleId="NormalWeb">
    <w:name w:val="Normal (Web)"/>
    <w:basedOn w:val="Normal"/>
    <w:uiPriority w:val="99"/>
    <w:semiHidden/>
    <w:unhideWhenUsed/>
    <w:rsid w:val="00684F1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91">
      <w:bodyDiv w:val="1"/>
      <w:marLeft w:val="0"/>
      <w:marRight w:val="0"/>
      <w:marTop w:val="0"/>
      <w:marBottom w:val="0"/>
      <w:divBdr>
        <w:top w:val="none" w:sz="0" w:space="0" w:color="auto"/>
        <w:left w:val="none" w:sz="0" w:space="0" w:color="auto"/>
        <w:bottom w:val="none" w:sz="0" w:space="0" w:color="auto"/>
        <w:right w:val="none" w:sz="0" w:space="0" w:color="auto"/>
      </w:divBdr>
    </w:div>
    <w:div w:id="147330218">
      <w:bodyDiv w:val="1"/>
      <w:marLeft w:val="0"/>
      <w:marRight w:val="0"/>
      <w:marTop w:val="0"/>
      <w:marBottom w:val="0"/>
      <w:divBdr>
        <w:top w:val="none" w:sz="0" w:space="0" w:color="auto"/>
        <w:left w:val="none" w:sz="0" w:space="0" w:color="auto"/>
        <w:bottom w:val="none" w:sz="0" w:space="0" w:color="auto"/>
        <w:right w:val="none" w:sz="0" w:space="0" w:color="auto"/>
      </w:divBdr>
    </w:div>
    <w:div w:id="411708956">
      <w:bodyDiv w:val="1"/>
      <w:marLeft w:val="0"/>
      <w:marRight w:val="0"/>
      <w:marTop w:val="0"/>
      <w:marBottom w:val="0"/>
      <w:divBdr>
        <w:top w:val="none" w:sz="0" w:space="0" w:color="auto"/>
        <w:left w:val="none" w:sz="0" w:space="0" w:color="auto"/>
        <w:bottom w:val="none" w:sz="0" w:space="0" w:color="auto"/>
        <w:right w:val="none" w:sz="0" w:space="0" w:color="auto"/>
      </w:divBdr>
    </w:div>
    <w:div w:id="553781030">
      <w:bodyDiv w:val="1"/>
      <w:marLeft w:val="0"/>
      <w:marRight w:val="0"/>
      <w:marTop w:val="0"/>
      <w:marBottom w:val="0"/>
      <w:divBdr>
        <w:top w:val="none" w:sz="0" w:space="0" w:color="auto"/>
        <w:left w:val="none" w:sz="0" w:space="0" w:color="auto"/>
        <w:bottom w:val="none" w:sz="0" w:space="0" w:color="auto"/>
        <w:right w:val="none" w:sz="0" w:space="0" w:color="auto"/>
      </w:divBdr>
    </w:div>
    <w:div w:id="743528106">
      <w:bodyDiv w:val="1"/>
      <w:marLeft w:val="0"/>
      <w:marRight w:val="0"/>
      <w:marTop w:val="0"/>
      <w:marBottom w:val="0"/>
      <w:divBdr>
        <w:top w:val="none" w:sz="0" w:space="0" w:color="auto"/>
        <w:left w:val="none" w:sz="0" w:space="0" w:color="auto"/>
        <w:bottom w:val="none" w:sz="0" w:space="0" w:color="auto"/>
        <w:right w:val="none" w:sz="0" w:space="0" w:color="auto"/>
      </w:divBdr>
    </w:div>
    <w:div w:id="15834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41EF-0518-4937-A877-6A9EBC54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2023-03-08T20:39:00Z</dcterms:created>
  <dcterms:modified xsi:type="dcterms:W3CDTF">2023-03-08T20:39:00Z</dcterms:modified>
</cp:coreProperties>
</file>