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683AE0" w:rsidRDefault="00787DAB" w:rsidP="00787DAB">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FEFC9AC" w14:textId="77777777" w:rsidR="00787DAB" w:rsidRPr="00683AE0" w:rsidRDefault="00787DAB" w:rsidP="00787DAB">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2D18BD74" w14:textId="77777777" w:rsidR="00787DAB" w:rsidRPr="00683AE0" w:rsidRDefault="00787DAB" w:rsidP="00787DAB">
      <w:pPr>
        <w:spacing w:line="360" w:lineRule="auto"/>
        <w:contextualSpacing w:val="0"/>
        <w:jc w:val="both"/>
        <w:rPr>
          <w:rFonts w:eastAsia="Times New Roman"/>
          <w:sz w:val="30"/>
          <w:szCs w:val="30"/>
        </w:rPr>
      </w:pPr>
    </w:p>
    <w:p w14:paraId="28E2B491" w14:textId="126518AD" w:rsidR="00787DAB" w:rsidRDefault="00787DAB" w:rsidP="00787DAB">
      <w:pPr>
        <w:spacing w:line="360" w:lineRule="auto"/>
        <w:contextualSpacing w:val="0"/>
        <w:jc w:val="both"/>
        <w:rPr>
          <w:rFonts w:eastAsia="Times New Roman"/>
          <w:bCs/>
          <w:color w:val="000000"/>
          <w:sz w:val="30"/>
          <w:szCs w:val="30"/>
        </w:rPr>
      </w:pPr>
      <w:r w:rsidRPr="00683AE0">
        <w:rPr>
          <w:rFonts w:eastAsia="Times New Roman"/>
          <w:bCs/>
          <w:color w:val="000000"/>
          <w:sz w:val="30"/>
          <w:szCs w:val="30"/>
        </w:rPr>
        <w:t xml:space="preserve">Quien suscribe, </w:t>
      </w:r>
      <w:r w:rsidRPr="00683AE0">
        <w:rPr>
          <w:rFonts w:eastAsia="Times New Roman"/>
          <w:b/>
          <w:bCs/>
          <w:color w:val="000000"/>
          <w:sz w:val="30"/>
          <w:szCs w:val="30"/>
        </w:rPr>
        <w:t>Rosana Díaz Reyes</w:t>
      </w:r>
      <w:r w:rsidRPr="00683AE0">
        <w:rPr>
          <w:rFonts w:eastAsia="Times New Roman"/>
          <w:bCs/>
          <w:color w:val="000000"/>
          <w:sz w:val="30"/>
          <w:szCs w:val="30"/>
        </w:rPr>
        <w:t xml:space="preserve">, en mi carácter de Diputada de la Sexagésima Séptima Legislatura e integrante Grupo Parlamentario de </w:t>
      </w:r>
      <w:r w:rsidRPr="00683AE0">
        <w:rPr>
          <w:rFonts w:eastAsia="Times New Roman"/>
          <w:b/>
          <w:bCs/>
          <w:color w:val="000000"/>
          <w:sz w:val="30"/>
          <w:szCs w:val="30"/>
        </w:rPr>
        <w:t>MORENA</w:t>
      </w:r>
      <w:r w:rsidRPr="00683AE0">
        <w:rPr>
          <w:rFonts w:eastAsia="Times New Roman"/>
          <w:bCs/>
          <w:color w:val="000000"/>
          <w:sz w:val="30"/>
          <w:szCs w:val="30"/>
        </w:rPr>
        <w:t xml:space="preserve">, con fundamento en lo dispuesto por el artículo 165 fracción VIII, 165 BIS y 169 de la Ley Orgánica del Poder Legislativo, me permito someter a la consideración de esta Soberanía, Proposición con carácter de </w:t>
      </w:r>
      <w:r w:rsidRPr="005C4540">
        <w:rPr>
          <w:rFonts w:eastAsia="Times New Roman"/>
          <w:b/>
          <w:bCs/>
          <w:color w:val="000000"/>
          <w:sz w:val="30"/>
          <w:szCs w:val="30"/>
        </w:rPr>
        <w:t>Acuerdo</w:t>
      </w:r>
      <w:r w:rsidRPr="00683AE0">
        <w:rPr>
          <w:rFonts w:eastAsia="Times New Roman"/>
          <w:bCs/>
          <w:color w:val="000000"/>
          <w:sz w:val="30"/>
          <w:szCs w:val="30"/>
        </w:rPr>
        <w:t>, a fin de exhortar</w:t>
      </w:r>
      <w:r>
        <w:rPr>
          <w:rFonts w:eastAsia="Times New Roman"/>
          <w:bCs/>
          <w:color w:val="000000"/>
          <w:sz w:val="30"/>
          <w:szCs w:val="30"/>
        </w:rPr>
        <w:t xml:space="preserve"> respetuosamente al Ayuntamiento de la Heroica Ciudad Juárez, </w:t>
      </w:r>
      <w:r w:rsidR="003E71DA">
        <w:rPr>
          <w:rFonts w:eastAsia="Times New Roman"/>
          <w:bCs/>
          <w:color w:val="000000"/>
          <w:sz w:val="30"/>
          <w:szCs w:val="30"/>
        </w:rPr>
        <w:t>para que a través de la</w:t>
      </w:r>
      <w:r w:rsidR="008C3F96" w:rsidRPr="008C3F96">
        <w:rPr>
          <w:rFonts w:eastAsia="Times New Roman"/>
          <w:bCs/>
          <w:color w:val="000000"/>
          <w:sz w:val="30"/>
          <w:szCs w:val="30"/>
        </w:rPr>
        <w:t xml:space="preserve"> Dirección General de Servicios Públicos</w:t>
      </w:r>
      <w:r w:rsidR="00EF715C">
        <w:rPr>
          <w:rFonts w:eastAsia="Times New Roman"/>
          <w:bCs/>
          <w:color w:val="000000"/>
          <w:sz w:val="30"/>
          <w:szCs w:val="30"/>
        </w:rPr>
        <w:t xml:space="preserve"> </w:t>
      </w:r>
      <w:r w:rsidR="00EF715C" w:rsidRPr="00EF715C">
        <w:rPr>
          <w:rFonts w:eastAsia="Times New Roman"/>
          <w:bCs/>
          <w:color w:val="000000"/>
          <w:sz w:val="30"/>
          <w:szCs w:val="30"/>
        </w:rPr>
        <w:t>Municipales</w:t>
      </w:r>
      <w:r w:rsidR="003E71DA">
        <w:rPr>
          <w:rFonts w:eastAsia="Times New Roman"/>
          <w:bCs/>
          <w:color w:val="000000"/>
          <w:sz w:val="30"/>
          <w:szCs w:val="30"/>
        </w:rPr>
        <w:t>,</w:t>
      </w:r>
      <w:r>
        <w:rPr>
          <w:rFonts w:eastAsia="Times New Roman"/>
          <w:bCs/>
          <w:color w:val="000000"/>
          <w:sz w:val="30"/>
          <w:szCs w:val="30"/>
        </w:rPr>
        <w:t xml:space="preserve"> </w:t>
      </w:r>
      <w:r w:rsidR="003E71DA">
        <w:rPr>
          <w:rFonts w:eastAsia="Times New Roman"/>
          <w:bCs/>
          <w:color w:val="000000"/>
          <w:sz w:val="30"/>
          <w:szCs w:val="30"/>
        </w:rPr>
        <w:t>se regularice</w:t>
      </w:r>
      <w:r>
        <w:rPr>
          <w:rFonts w:eastAsia="Times New Roman"/>
          <w:bCs/>
          <w:color w:val="000000"/>
          <w:sz w:val="30"/>
          <w:szCs w:val="30"/>
        </w:rPr>
        <w:t xml:space="preserve"> y</w:t>
      </w:r>
      <w:r w:rsidR="003E71DA">
        <w:rPr>
          <w:rFonts w:eastAsia="Times New Roman"/>
          <w:bCs/>
          <w:color w:val="000000"/>
          <w:sz w:val="30"/>
          <w:szCs w:val="30"/>
        </w:rPr>
        <w:t xml:space="preserve"> en su caso</w:t>
      </w:r>
      <w:r>
        <w:rPr>
          <w:rFonts w:eastAsia="Times New Roman"/>
          <w:bCs/>
          <w:color w:val="000000"/>
          <w:sz w:val="30"/>
          <w:szCs w:val="30"/>
        </w:rPr>
        <w:t xml:space="preserve"> se sancione</w:t>
      </w:r>
      <w:r w:rsidR="003E71DA">
        <w:rPr>
          <w:rFonts w:eastAsia="Times New Roman"/>
          <w:bCs/>
          <w:color w:val="000000"/>
          <w:sz w:val="30"/>
          <w:szCs w:val="30"/>
        </w:rPr>
        <w:t>,</w:t>
      </w:r>
      <w:r>
        <w:rPr>
          <w:rFonts w:eastAsia="Times New Roman"/>
          <w:bCs/>
          <w:color w:val="000000"/>
          <w:sz w:val="30"/>
          <w:szCs w:val="30"/>
        </w:rPr>
        <w:t xml:space="preserve"> </w:t>
      </w:r>
      <w:r w:rsidR="003E71DA">
        <w:rPr>
          <w:rFonts w:eastAsia="Times New Roman"/>
          <w:bCs/>
          <w:color w:val="000000"/>
          <w:sz w:val="30"/>
          <w:szCs w:val="30"/>
        </w:rPr>
        <w:t xml:space="preserve">a los </w:t>
      </w:r>
      <w:r>
        <w:rPr>
          <w:rFonts w:eastAsia="Times New Roman"/>
          <w:bCs/>
          <w:color w:val="000000"/>
          <w:sz w:val="30"/>
          <w:szCs w:val="30"/>
        </w:rPr>
        <w:t xml:space="preserve">establecimientos que </w:t>
      </w:r>
      <w:r w:rsidR="003E71DA">
        <w:rPr>
          <w:rFonts w:eastAsia="Times New Roman"/>
          <w:bCs/>
          <w:color w:val="000000"/>
          <w:sz w:val="30"/>
          <w:szCs w:val="30"/>
        </w:rPr>
        <w:t>tiren</w:t>
      </w:r>
      <w:r>
        <w:rPr>
          <w:rFonts w:eastAsia="Times New Roman"/>
          <w:bCs/>
          <w:color w:val="000000"/>
          <w:sz w:val="30"/>
          <w:szCs w:val="30"/>
        </w:rPr>
        <w:t xml:space="preserve"> </w:t>
      </w:r>
      <w:r w:rsidR="003E71DA">
        <w:rPr>
          <w:rFonts w:eastAsia="Times New Roman"/>
          <w:bCs/>
          <w:color w:val="000000"/>
          <w:sz w:val="30"/>
          <w:szCs w:val="30"/>
        </w:rPr>
        <w:t>residuos</w:t>
      </w:r>
      <w:r>
        <w:rPr>
          <w:rFonts w:eastAsia="Times New Roman"/>
          <w:bCs/>
          <w:color w:val="000000"/>
          <w:sz w:val="30"/>
          <w:szCs w:val="30"/>
        </w:rPr>
        <w:t xml:space="preserve"> en lugares no autorizados, </w:t>
      </w:r>
      <w:r w:rsidRPr="00683AE0">
        <w:rPr>
          <w:rFonts w:eastAsia="Times New Roman"/>
          <w:bCs/>
          <w:color w:val="000000"/>
          <w:sz w:val="30"/>
          <w:szCs w:val="30"/>
        </w:rPr>
        <w:t>lo anterior sustentado en la siguiente:</w:t>
      </w:r>
    </w:p>
    <w:p w14:paraId="1E1900AA" w14:textId="403B4609" w:rsidR="00787DAB" w:rsidRDefault="00787DAB" w:rsidP="00787DAB">
      <w:pPr>
        <w:spacing w:line="360" w:lineRule="auto"/>
        <w:contextualSpacing w:val="0"/>
        <w:jc w:val="both"/>
        <w:rPr>
          <w:rFonts w:eastAsia="Times New Roman"/>
          <w:bCs/>
          <w:color w:val="000000"/>
          <w:sz w:val="30"/>
          <w:szCs w:val="30"/>
        </w:rPr>
      </w:pPr>
    </w:p>
    <w:p w14:paraId="60ABB57F" w14:textId="77777777" w:rsidR="008C3F96" w:rsidRPr="005622E1" w:rsidRDefault="008C3F96" w:rsidP="00787DAB">
      <w:pPr>
        <w:spacing w:line="360" w:lineRule="auto"/>
        <w:contextualSpacing w:val="0"/>
        <w:jc w:val="both"/>
        <w:rPr>
          <w:rFonts w:eastAsia="Times New Roman"/>
          <w:bCs/>
          <w:color w:val="000000"/>
          <w:sz w:val="28"/>
          <w:szCs w:val="28"/>
        </w:rPr>
      </w:pPr>
    </w:p>
    <w:p w14:paraId="42AABF87" w14:textId="77777777" w:rsidR="00787DAB" w:rsidRPr="005622E1" w:rsidRDefault="00787DAB" w:rsidP="00787DAB">
      <w:pPr>
        <w:spacing w:line="360" w:lineRule="auto"/>
        <w:contextualSpacing w:val="0"/>
        <w:jc w:val="center"/>
        <w:rPr>
          <w:rFonts w:eastAsia="Times New Roman"/>
          <w:b/>
          <w:bCs/>
          <w:color w:val="000000"/>
          <w:sz w:val="28"/>
          <w:szCs w:val="28"/>
        </w:rPr>
      </w:pPr>
      <w:r w:rsidRPr="005622E1">
        <w:rPr>
          <w:rFonts w:eastAsia="Times New Roman"/>
          <w:b/>
          <w:bCs/>
          <w:color w:val="000000"/>
          <w:sz w:val="28"/>
          <w:szCs w:val="28"/>
        </w:rPr>
        <w:t>EXPOSICIÓN DE MOTIVOS</w:t>
      </w:r>
    </w:p>
    <w:p w14:paraId="2B826500" w14:textId="77777777" w:rsidR="00787DAB" w:rsidRPr="005622E1" w:rsidRDefault="00787DAB" w:rsidP="00787DAB">
      <w:pPr>
        <w:spacing w:line="360" w:lineRule="auto"/>
        <w:contextualSpacing w:val="0"/>
        <w:jc w:val="both"/>
        <w:rPr>
          <w:rFonts w:eastAsia="Times New Roman"/>
          <w:color w:val="000000"/>
          <w:sz w:val="28"/>
          <w:szCs w:val="28"/>
        </w:rPr>
      </w:pPr>
    </w:p>
    <w:p w14:paraId="77A61AAC" w14:textId="0087A70F" w:rsidR="003E71DA" w:rsidRPr="005622E1" w:rsidRDefault="003E71DA" w:rsidP="00787DAB">
      <w:pPr>
        <w:spacing w:line="360" w:lineRule="auto"/>
        <w:contextualSpacing w:val="0"/>
        <w:jc w:val="both"/>
        <w:rPr>
          <w:sz w:val="28"/>
          <w:szCs w:val="28"/>
        </w:rPr>
      </w:pPr>
      <w:r w:rsidRPr="005622E1">
        <w:rPr>
          <w:sz w:val="28"/>
          <w:szCs w:val="28"/>
        </w:rPr>
        <w:t xml:space="preserve">Conforme a  la Constitución Política de los Estados Unidos Mexicanos, todas las personas tenemos derecho a un medio ambiente sano, y para lograrlo hay varias medidas y vías que la misma Constitución establece; es así que conforme al artículo 115 fracción tercera, inciso c, los municipios tienen a su </w:t>
      </w:r>
      <w:r w:rsidRPr="005622E1">
        <w:rPr>
          <w:sz w:val="28"/>
          <w:szCs w:val="28"/>
        </w:rPr>
        <w:lastRenderedPageBreak/>
        <w:t>cargo y función la “Limpia, recolección, traslado, tratamiento y disposición final de residuos”.</w:t>
      </w:r>
      <w:r w:rsidRPr="005622E1">
        <w:rPr>
          <w:sz w:val="28"/>
          <w:szCs w:val="28"/>
        </w:rPr>
        <w:cr/>
      </w:r>
    </w:p>
    <w:p w14:paraId="50DD3360" w14:textId="144630DF" w:rsidR="003E71DA" w:rsidRPr="005622E1" w:rsidRDefault="00670637" w:rsidP="00787DAB">
      <w:pPr>
        <w:spacing w:line="360" w:lineRule="auto"/>
        <w:contextualSpacing w:val="0"/>
        <w:jc w:val="both"/>
        <w:rPr>
          <w:sz w:val="28"/>
          <w:szCs w:val="28"/>
        </w:rPr>
      </w:pPr>
      <w:r w:rsidRPr="005622E1">
        <w:rPr>
          <w:sz w:val="28"/>
          <w:szCs w:val="28"/>
        </w:rPr>
        <w:t xml:space="preserve">En tanto lo anterior, es fundamental visualizar que la expresión “medio ambiente sano” implica nuestras calles, nuestras banquetas y todos aquellos espacios públicos, ya se de esparcimiento, tránsito o con cualquier otra función. Por tanto, es obligación de las autoridades hacer valer las disposiciones que en el ámbito de su competencia, como bien lo mencionamos, son fundamentes para todas las personas. </w:t>
      </w:r>
    </w:p>
    <w:p w14:paraId="41B9E9AC" w14:textId="77777777" w:rsidR="00670637" w:rsidRPr="005622E1" w:rsidRDefault="00670637" w:rsidP="00787DAB">
      <w:pPr>
        <w:spacing w:line="360" w:lineRule="auto"/>
        <w:contextualSpacing w:val="0"/>
        <w:jc w:val="both"/>
        <w:rPr>
          <w:sz w:val="28"/>
          <w:szCs w:val="28"/>
        </w:rPr>
      </w:pPr>
    </w:p>
    <w:p w14:paraId="63CD9621" w14:textId="2E76F07D" w:rsidR="00670637" w:rsidRPr="005622E1" w:rsidRDefault="00670637" w:rsidP="00787DAB">
      <w:pPr>
        <w:spacing w:line="360" w:lineRule="auto"/>
        <w:contextualSpacing w:val="0"/>
        <w:jc w:val="both"/>
        <w:rPr>
          <w:sz w:val="28"/>
          <w:szCs w:val="28"/>
        </w:rPr>
      </w:pPr>
      <w:r w:rsidRPr="005622E1">
        <w:rPr>
          <w:sz w:val="28"/>
          <w:szCs w:val="28"/>
        </w:rPr>
        <w:t xml:space="preserve">Esto es así, porque las faltas de muchos comercios, que deciden tirar sus residuos en espacios públicos o no adecuados, cometen </w:t>
      </w:r>
      <w:proofErr w:type="gramStart"/>
      <w:r w:rsidRPr="005622E1">
        <w:rPr>
          <w:sz w:val="28"/>
          <w:szCs w:val="28"/>
        </w:rPr>
        <w:t>un afrenta</w:t>
      </w:r>
      <w:proofErr w:type="gramEnd"/>
      <w:r w:rsidRPr="005622E1">
        <w:rPr>
          <w:sz w:val="28"/>
          <w:szCs w:val="28"/>
        </w:rPr>
        <w:t xml:space="preserve"> a toda la sociedad, pues esos espacios se convierten en focos de infección, de mal olor y degradación para toda Ciudad Juárez. Esta falta de aquellos comercios o establecimientos está profundamente arraigada a la inconciencia social, pero también demuestra la necesidad de redoblar esfuerzos para sancionar esta clase de conductas y promover el amor así como el cuidado de nuestra ciudad fronteriza.</w:t>
      </w:r>
    </w:p>
    <w:p w14:paraId="038D56CD" w14:textId="77777777" w:rsidR="003E71DA" w:rsidRPr="005622E1" w:rsidRDefault="003E71DA" w:rsidP="00787DAB">
      <w:pPr>
        <w:spacing w:line="360" w:lineRule="auto"/>
        <w:contextualSpacing w:val="0"/>
        <w:jc w:val="both"/>
        <w:rPr>
          <w:sz w:val="28"/>
          <w:szCs w:val="28"/>
        </w:rPr>
      </w:pPr>
    </w:p>
    <w:p w14:paraId="44698B5D" w14:textId="41A07F0B" w:rsidR="00787DAB" w:rsidRPr="005622E1" w:rsidRDefault="00787DAB" w:rsidP="00787DAB">
      <w:pPr>
        <w:spacing w:line="360" w:lineRule="auto"/>
        <w:contextualSpacing w:val="0"/>
        <w:jc w:val="both"/>
        <w:rPr>
          <w:rFonts w:eastAsia="Times New Roman"/>
          <w:color w:val="000000"/>
          <w:sz w:val="28"/>
          <w:szCs w:val="28"/>
        </w:rPr>
      </w:pPr>
      <w:r w:rsidRPr="005622E1">
        <w:rPr>
          <w:sz w:val="28"/>
          <w:szCs w:val="28"/>
        </w:rPr>
        <w:t xml:space="preserve">En Juárez la basura </w:t>
      </w:r>
      <w:r w:rsidR="00670637" w:rsidRPr="005622E1">
        <w:rPr>
          <w:sz w:val="28"/>
          <w:szCs w:val="28"/>
        </w:rPr>
        <w:t>es</w:t>
      </w:r>
      <w:r w:rsidRPr="005622E1">
        <w:rPr>
          <w:sz w:val="28"/>
          <w:szCs w:val="28"/>
        </w:rPr>
        <w:t xml:space="preserve"> un problema casi desde el origen de esta ciudad, debido a la a</w:t>
      </w:r>
      <w:r w:rsidR="00670637" w:rsidRPr="005622E1">
        <w:rPr>
          <w:sz w:val="28"/>
          <w:szCs w:val="28"/>
        </w:rPr>
        <w:t>lta densidad de población</w:t>
      </w:r>
      <w:r w:rsidRPr="005622E1">
        <w:rPr>
          <w:sz w:val="28"/>
          <w:szCs w:val="28"/>
        </w:rPr>
        <w:t xml:space="preserve">, </w:t>
      </w:r>
      <w:r w:rsidR="00670637" w:rsidRPr="005622E1">
        <w:rPr>
          <w:sz w:val="28"/>
          <w:szCs w:val="28"/>
        </w:rPr>
        <w:t xml:space="preserve">por lo que </w:t>
      </w:r>
      <w:r w:rsidRPr="005622E1">
        <w:rPr>
          <w:sz w:val="28"/>
          <w:szCs w:val="28"/>
        </w:rPr>
        <w:t>algunos establecimientos son</w:t>
      </w:r>
      <w:r w:rsidR="00670637" w:rsidRPr="005622E1">
        <w:rPr>
          <w:sz w:val="28"/>
          <w:szCs w:val="28"/>
        </w:rPr>
        <w:t xml:space="preserve"> parte</w:t>
      </w:r>
      <w:r w:rsidRPr="005622E1">
        <w:rPr>
          <w:sz w:val="28"/>
          <w:szCs w:val="28"/>
        </w:rPr>
        <w:t xml:space="preserve"> </w:t>
      </w:r>
      <w:r w:rsidR="00670637" w:rsidRPr="005622E1">
        <w:rPr>
          <w:sz w:val="28"/>
          <w:szCs w:val="28"/>
        </w:rPr>
        <w:t xml:space="preserve">de este problema grave, </w:t>
      </w:r>
      <w:r w:rsidRPr="005622E1">
        <w:rPr>
          <w:sz w:val="28"/>
          <w:szCs w:val="28"/>
        </w:rPr>
        <w:t xml:space="preserve">pues estos, hacen caso omiso a las </w:t>
      </w:r>
      <w:r w:rsidRPr="005622E1">
        <w:rPr>
          <w:sz w:val="28"/>
          <w:szCs w:val="28"/>
        </w:rPr>
        <w:lastRenderedPageBreak/>
        <w:t xml:space="preserve">recomendaciones que establecen los expertos </w:t>
      </w:r>
      <w:r w:rsidR="00670637" w:rsidRPr="005622E1">
        <w:rPr>
          <w:sz w:val="28"/>
          <w:szCs w:val="28"/>
        </w:rPr>
        <w:t xml:space="preserve">y autoridades </w:t>
      </w:r>
      <w:r w:rsidRPr="005622E1">
        <w:rPr>
          <w:sz w:val="28"/>
          <w:szCs w:val="28"/>
        </w:rPr>
        <w:t xml:space="preserve">en </w:t>
      </w:r>
      <w:r w:rsidR="00670637" w:rsidRPr="005622E1">
        <w:rPr>
          <w:sz w:val="28"/>
          <w:szCs w:val="28"/>
        </w:rPr>
        <w:t>e</w:t>
      </w:r>
      <w:r w:rsidRPr="005622E1">
        <w:rPr>
          <w:sz w:val="28"/>
          <w:szCs w:val="28"/>
        </w:rPr>
        <w:t>l tema</w:t>
      </w:r>
      <w:r w:rsidR="00670637" w:rsidRPr="005622E1">
        <w:rPr>
          <w:sz w:val="28"/>
          <w:szCs w:val="28"/>
        </w:rPr>
        <w:t xml:space="preserve">, provocando </w:t>
      </w:r>
      <w:r w:rsidRPr="005622E1">
        <w:rPr>
          <w:sz w:val="28"/>
          <w:szCs w:val="28"/>
        </w:rPr>
        <w:t xml:space="preserve">la proliferación de insectos, roedores y microorganismos patógenos. Y si a eso le agregamos un mal sistema de gestión de las basuras, el resultado </w:t>
      </w:r>
      <w:r w:rsidR="00670637" w:rsidRPr="005622E1">
        <w:rPr>
          <w:sz w:val="28"/>
          <w:szCs w:val="28"/>
        </w:rPr>
        <w:t>es</w:t>
      </w:r>
      <w:r w:rsidRPr="005622E1">
        <w:rPr>
          <w:sz w:val="28"/>
          <w:szCs w:val="28"/>
        </w:rPr>
        <w:t xml:space="preserve"> un deterioro y depreciación del entorno debido a la contaminación del aire, del agua y del suelo</w:t>
      </w:r>
      <w:r w:rsidR="00670637" w:rsidRPr="005622E1">
        <w:rPr>
          <w:sz w:val="28"/>
          <w:szCs w:val="28"/>
        </w:rPr>
        <w:t>.</w:t>
      </w:r>
    </w:p>
    <w:p w14:paraId="20144AE0" w14:textId="77777777" w:rsidR="00787DAB" w:rsidRPr="005622E1" w:rsidRDefault="00787DAB" w:rsidP="00787DAB">
      <w:pPr>
        <w:spacing w:line="360" w:lineRule="auto"/>
        <w:contextualSpacing w:val="0"/>
        <w:jc w:val="both"/>
        <w:rPr>
          <w:rFonts w:eastAsia="Times New Roman"/>
          <w:color w:val="000000"/>
          <w:sz w:val="28"/>
          <w:szCs w:val="28"/>
        </w:rPr>
      </w:pPr>
    </w:p>
    <w:p w14:paraId="45892FEB" w14:textId="4536B3B2" w:rsidR="00787DAB" w:rsidRPr="005622E1" w:rsidRDefault="00787DAB" w:rsidP="00787DAB">
      <w:pPr>
        <w:spacing w:line="360" w:lineRule="auto"/>
        <w:contextualSpacing w:val="0"/>
        <w:jc w:val="both"/>
        <w:rPr>
          <w:rFonts w:eastAsia="Times New Roman"/>
          <w:bCs/>
          <w:color w:val="000000"/>
          <w:sz w:val="28"/>
          <w:szCs w:val="28"/>
        </w:rPr>
      </w:pPr>
      <w:r w:rsidRPr="005622E1">
        <w:rPr>
          <w:rFonts w:eastAsia="Times New Roman"/>
          <w:bCs/>
          <w:color w:val="000000"/>
          <w:sz w:val="28"/>
          <w:szCs w:val="28"/>
        </w:rPr>
        <w:t>Los residuos sólidos ordinarios y los residuos sólidos peligrosos son causa de problemas ambientales en las áreas urbanas, uno de los mayores problemas que afectan tanto a nuestro país</w:t>
      </w:r>
      <w:r w:rsidR="00670637" w:rsidRPr="005622E1">
        <w:rPr>
          <w:rFonts w:eastAsia="Times New Roman"/>
          <w:bCs/>
          <w:color w:val="000000"/>
          <w:sz w:val="28"/>
          <w:szCs w:val="28"/>
        </w:rPr>
        <w:t>,</w:t>
      </w:r>
      <w:r w:rsidRPr="005622E1">
        <w:rPr>
          <w:rFonts w:eastAsia="Times New Roman"/>
          <w:bCs/>
          <w:color w:val="000000"/>
          <w:sz w:val="28"/>
          <w:szCs w:val="28"/>
        </w:rPr>
        <w:t xml:space="preserve"> como al mundo.</w:t>
      </w:r>
    </w:p>
    <w:p w14:paraId="3B001B38" w14:textId="77777777" w:rsidR="00787DAB" w:rsidRPr="005622E1" w:rsidRDefault="00787DAB" w:rsidP="00787DAB">
      <w:pPr>
        <w:spacing w:line="360" w:lineRule="auto"/>
        <w:contextualSpacing w:val="0"/>
        <w:jc w:val="both"/>
        <w:rPr>
          <w:rFonts w:eastAsia="Times New Roman"/>
          <w:bCs/>
          <w:color w:val="000000"/>
          <w:sz w:val="28"/>
          <w:szCs w:val="28"/>
        </w:rPr>
      </w:pPr>
    </w:p>
    <w:p w14:paraId="0E210CD0" w14:textId="7ED7B585" w:rsidR="00787DAB" w:rsidRPr="005622E1" w:rsidRDefault="00787DAB" w:rsidP="00787DAB">
      <w:pPr>
        <w:spacing w:line="360" w:lineRule="auto"/>
        <w:contextualSpacing w:val="0"/>
        <w:jc w:val="both"/>
        <w:rPr>
          <w:rFonts w:eastAsia="Times New Roman"/>
          <w:bCs/>
          <w:color w:val="000000"/>
          <w:sz w:val="28"/>
          <w:szCs w:val="28"/>
        </w:rPr>
      </w:pPr>
      <w:r w:rsidRPr="005622E1">
        <w:rPr>
          <w:rFonts w:eastAsia="Times New Roman"/>
          <w:bCs/>
          <w:color w:val="000000"/>
          <w:sz w:val="28"/>
          <w:szCs w:val="28"/>
        </w:rPr>
        <w:t xml:space="preserve">Nuestro </w:t>
      </w:r>
      <w:r w:rsidR="00670637" w:rsidRPr="005622E1">
        <w:rPr>
          <w:rFonts w:eastAsia="Times New Roman"/>
          <w:bCs/>
          <w:color w:val="000000"/>
          <w:sz w:val="28"/>
          <w:szCs w:val="28"/>
        </w:rPr>
        <w:t>E</w:t>
      </w:r>
      <w:r w:rsidRPr="005622E1">
        <w:rPr>
          <w:rFonts w:eastAsia="Times New Roman"/>
          <w:bCs/>
          <w:color w:val="000000"/>
          <w:sz w:val="28"/>
          <w:szCs w:val="28"/>
        </w:rPr>
        <w:t>stado produce 5 mil 600 toneladas de residuos sólidos urbanos al día, somos de los principales estados en reproducir basura con respecto a los demás</w:t>
      </w:r>
      <w:r w:rsidR="00670637" w:rsidRPr="005622E1">
        <w:rPr>
          <w:rFonts w:eastAsia="Times New Roman"/>
          <w:bCs/>
          <w:color w:val="000000"/>
          <w:sz w:val="28"/>
          <w:szCs w:val="28"/>
        </w:rPr>
        <w:t>.</w:t>
      </w:r>
      <w:r w:rsidRPr="005622E1">
        <w:rPr>
          <w:rFonts w:eastAsia="Times New Roman"/>
          <w:bCs/>
          <w:color w:val="000000"/>
          <w:sz w:val="28"/>
          <w:szCs w:val="28"/>
        </w:rPr>
        <w:t xml:space="preserve"> La prevención y el control</w:t>
      </w:r>
      <w:r w:rsidR="00670637" w:rsidRPr="005622E1">
        <w:rPr>
          <w:rFonts w:eastAsia="Times New Roman"/>
          <w:bCs/>
          <w:color w:val="000000"/>
          <w:sz w:val="28"/>
          <w:szCs w:val="28"/>
        </w:rPr>
        <w:t>,</w:t>
      </w:r>
      <w:r w:rsidRPr="005622E1">
        <w:rPr>
          <w:rFonts w:eastAsia="Times New Roman"/>
          <w:bCs/>
          <w:color w:val="000000"/>
          <w:sz w:val="28"/>
          <w:szCs w:val="28"/>
        </w:rPr>
        <w:t xml:space="preserve"> son los medios más eficaces para evitar los desequilibrios ecológicos.</w:t>
      </w:r>
    </w:p>
    <w:p w14:paraId="24F53665" w14:textId="77777777" w:rsidR="00787DAB" w:rsidRPr="005622E1" w:rsidRDefault="00787DAB" w:rsidP="00787DAB">
      <w:pPr>
        <w:spacing w:line="360" w:lineRule="auto"/>
        <w:contextualSpacing w:val="0"/>
        <w:jc w:val="both"/>
        <w:rPr>
          <w:rFonts w:eastAsia="Times New Roman"/>
          <w:bCs/>
          <w:color w:val="000000"/>
          <w:sz w:val="28"/>
          <w:szCs w:val="28"/>
        </w:rPr>
      </w:pPr>
    </w:p>
    <w:p w14:paraId="6E348852" w14:textId="281E00A4" w:rsidR="00787DAB" w:rsidRPr="005622E1" w:rsidRDefault="00787DAB" w:rsidP="00787DAB">
      <w:pPr>
        <w:spacing w:line="360" w:lineRule="auto"/>
        <w:contextualSpacing w:val="0"/>
        <w:jc w:val="both"/>
        <w:rPr>
          <w:rFonts w:eastAsia="Times New Roman"/>
          <w:bCs/>
          <w:color w:val="000000"/>
          <w:sz w:val="28"/>
          <w:szCs w:val="28"/>
        </w:rPr>
      </w:pPr>
      <w:r w:rsidRPr="005622E1">
        <w:rPr>
          <w:rFonts w:eastAsia="Times New Roman"/>
          <w:bCs/>
          <w:color w:val="000000"/>
          <w:sz w:val="28"/>
          <w:szCs w:val="28"/>
        </w:rPr>
        <w:t>La responsabilidad respecto al equilibrio ecológico</w:t>
      </w:r>
      <w:r w:rsidR="00670637" w:rsidRPr="005622E1">
        <w:rPr>
          <w:rFonts w:eastAsia="Times New Roman"/>
          <w:bCs/>
          <w:color w:val="000000"/>
          <w:sz w:val="28"/>
          <w:szCs w:val="28"/>
        </w:rPr>
        <w:t>,</w:t>
      </w:r>
      <w:r w:rsidRPr="005622E1">
        <w:rPr>
          <w:rFonts w:eastAsia="Times New Roman"/>
          <w:bCs/>
          <w:color w:val="000000"/>
          <w:sz w:val="28"/>
          <w:szCs w:val="28"/>
        </w:rPr>
        <w:t xml:space="preserve"> comprende tanto las condiciones presentes</w:t>
      </w:r>
      <w:r w:rsidR="00670637" w:rsidRPr="005622E1">
        <w:rPr>
          <w:rFonts w:eastAsia="Times New Roman"/>
          <w:bCs/>
          <w:color w:val="000000"/>
          <w:sz w:val="28"/>
          <w:szCs w:val="28"/>
        </w:rPr>
        <w:t>,</w:t>
      </w:r>
      <w:r w:rsidRPr="005622E1">
        <w:rPr>
          <w:rFonts w:eastAsia="Times New Roman"/>
          <w:bCs/>
          <w:color w:val="000000"/>
          <w:sz w:val="28"/>
          <w:szCs w:val="28"/>
        </w:rPr>
        <w:t xml:space="preserve"> como las que determinarán la calidad de vida de las futuras generaciones, el tomar medidas en este momento, </w:t>
      </w:r>
      <w:r w:rsidR="005622E1" w:rsidRPr="005622E1">
        <w:rPr>
          <w:rFonts w:eastAsia="Times New Roman"/>
          <w:bCs/>
          <w:color w:val="000000"/>
          <w:sz w:val="28"/>
          <w:szCs w:val="28"/>
        </w:rPr>
        <w:t>es</w:t>
      </w:r>
      <w:r w:rsidRPr="005622E1">
        <w:rPr>
          <w:rFonts w:eastAsia="Times New Roman"/>
          <w:bCs/>
          <w:color w:val="000000"/>
          <w:sz w:val="28"/>
          <w:szCs w:val="28"/>
        </w:rPr>
        <w:t xml:space="preserve"> dejar una herencia en nuestras próximas generaciones</w:t>
      </w:r>
      <w:r w:rsidR="005622E1" w:rsidRPr="005622E1">
        <w:rPr>
          <w:rFonts w:eastAsia="Times New Roman"/>
          <w:bCs/>
          <w:color w:val="000000"/>
          <w:sz w:val="28"/>
          <w:szCs w:val="28"/>
        </w:rPr>
        <w:t>,</w:t>
      </w:r>
      <w:r w:rsidRPr="005622E1">
        <w:rPr>
          <w:rFonts w:eastAsia="Times New Roman"/>
          <w:bCs/>
          <w:color w:val="000000"/>
          <w:sz w:val="28"/>
          <w:szCs w:val="28"/>
        </w:rPr>
        <w:t xml:space="preserve"> para una vida plena, vivir con salud y en un ambiente digno</w:t>
      </w:r>
      <w:r w:rsidR="005622E1" w:rsidRPr="005622E1">
        <w:rPr>
          <w:rFonts w:eastAsia="Times New Roman"/>
          <w:bCs/>
          <w:color w:val="000000"/>
          <w:sz w:val="28"/>
          <w:szCs w:val="28"/>
        </w:rPr>
        <w:t>.</w:t>
      </w:r>
      <w:r w:rsidRPr="005622E1">
        <w:rPr>
          <w:rFonts w:eastAsia="Times New Roman"/>
          <w:bCs/>
          <w:color w:val="000000"/>
          <w:sz w:val="28"/>
          <w:szCs w:val="28"/>
        </w:rPr>
        <w:t xml:space="preserve"> </w:t>
      </w:r>
      <w:r w:rsidR="005622E1" w:rsidRPr="005622E1">
        <w:rPr>
          <w:rFonts w:eastAsia="Times New Roman"/>
          <w:bCs/>
          <w:color w:val="000000"/>
          <w:sz w:val="28"/>
          <w:szCs w:val="28"/>
        </w:rPr>
        <w:t>L</w:t>
      </w:r>
      <w:r w:rsidRPr="005622E1">
        <w:rPr>
          <w:rFonts w:eastAsia="Times New Roman"/>
          <w:bCs/>
          <w:color w:val="000000"/>
          <w:sz w:val="28"/>
          <w:szCs w:val="28"/>
        </w:rPr>
        <w:t xml:space="preserve">a presencia de basuras, bolsas, colchones, escombros y cualquier elemento que pueda represar el cauce normal de un </w:t>
      </w:r>
      <w:r w:rsidRPr="005622E1">
        <w:rPr>
          <w:rFonts w:eastAsia="Times New Roman"/>
          <w:bCs/>
          <w:color w:val="000000"/>
          <w:sz w:val="28"/>
          <w:szCs w:val="28"/>
        </w:rPr>
        <w:lastRenderedPageBreak/>
        <w:t>río o una quebrada</w:t>
      </w:r>
      <w:r w:rsidR="005622E1" w:rsidRPr="005622E1">
        <w:rPr>
          <w:rFonts w:eastAsia="Times New Roman"/>
          <w:bCs/>
          <w:color w:val="000000"/>
          <w:sz w:val="28"/>
          <w:szCs w:val="28"/>
        </w:rPr>
        <w:t>,</w:t>
      </w:r>
      <w:r w:rsidRPr="005622E1">
        <w:rPr>
          <w:rFonts w:eastAsia="Times New Roman"/>
          <w:bCs/>
          <w:color w:val="000000"/>
          <w:sz w:val="28"/>
          <w:szCs w:val="28"/>
        </w:rPr>
        <w:t xml:space="preserve"> puede afectar el flujo normal del agua</w:t>
      </w:r>
      <w:r w:rsidR="005622E1" w:rsidRPr="005622E1">
        <w:rPr>
          <w:rFonts w:eastAsia="Times New Roman"/>
          <w:bCs/>
          <w:color w:val="000000"/>
          <w:sz w:val="28"/>
          <w:szCs w:val="28"/>
        </w:rPr>
        <w:t>, causando catástrofes.</w:t>
      </w:r>
      <w:r w:rsidRPr="005622E1">
        <w:rPr>
          <w:rFonts w:eastAsia="Times New Roman"/>
          <w:bCs/>
          <w:color w:val="000000"/>
          <w:sz w:val="28"/>
          <w:szCs w:val="28"/>
        </w:rPr>
        <w:t xml:space="preserve"> </w:t>
      </w:r>
    </w:p>
    <w:p w14:paraId="705EA480" w14:textId="77777777" w:rsidR="00787DAB" w:rsidRPr="005622E1" w:rsidRDefault="00787DAB" w:rsidP="00787DAB">
      <w:pPr>
        <w:spacing w:line="360" w:lineRule="auto"/>
        <w:contextualSpacing w:val="0"/>
        <w:jc w:val="both"/>
        <w:rPr>
          <w:rFonts w:eastAsia="Times New Roman"/>
          <w:bCs/>
          <w:color w:val="000000"/>
          <w:sz w:val="28"/>
          <w:szCs w:val="28"/>
        </w:rPr>
      </w:pPr>
    </w:p>
    <w:p w14:paraId="3DA09676" w14:textId="6E1964DE" w:rsidR="008C3F96" w:rsidRPr="005622E1" w:rsidRDefault="00787DAB" w:rsidP="00787DAB">
      <w:pPr>
        <w:spacing w:line="360" w:lineRule="auto"/>
        <w:contextualSpacing w:val="0"/>
        <w:jc w:val="both"/>
        <w:rPr>
          <w:rFonts w:eastAsia="Times New Roman"/>
          <w:bCs/>
          <w:color w:val="000000"/>
          <w:sz w:val="28"/>
          <w:szCs w:val="28"/>
        </w:rPr>
      </w:pPr>
      <w:r w:rsidRPr="005622E1">
        <w:rPr>
          <w:rFonts w:eastAsia="Times New Roman"/>
          <w:bCs/>
          <w:color w:val="000000"/>
          <w:sz w:val="28"/>
          <w:szCs w:val="28"/>
        </w:rPr>
        <w:t>En casos muy particulares, como en crecientes repentinas o épocas de alto invierno, lo mismo que con la presencia de gran cantidad de residuos, estos cauces se represan produciendo inundaciones</w:t>
      </w:r>
      <w:r w:rsidR="005622E1" w:rsidRPr="005622E1">
        <w:rPr>
          <w:rFonts w:eastAsia="Times New Roman"/>
          <w:bCs/>
          <w:color w:val="000000"/>
          <w:sz w:val="28"/>
          <w:szCs w:val="28"/>
        </w:rPr>
        <w:t>,</w:t>
      </w:r>
      <w:r w:rsidRPr="005622E1">
        <w:rPr>
          <w:rFonts w:eastAsia="Times New Roman"/>
          <w:bCs/>
          <w:color w:val="000000"/>
          <w:sz w:val="28"/>
          <w:szCs w:val="28"/>
        </w:rPr>
        <w:t xml:space="preserve"> afectando a las familias aledañas a estos </w:t>
      </w:r>
      <w:r w:rsidR="005622E1" w:rsidRPr="005622E1">
        <w:rPr>
          <w:rFonts w:eastAsia="Times New Roman"/>
          <w:bCs/>
          <w:color w:val="000000"/>
          <w:sz w:val="28"/>
          <w:szCs w:val="28"/>
        </w:rPr>
        <w:t>cauces</w:t>
      </w:r>
      <w:r w:rsidRPr="005622E1">
        <w:rPr>
          <w:rFonts w:eastAsia="Times New Roman"/>
          <w:bCs/>
          <w:color w:val="000000"/>
          <w:sz w:val="28"/>
          <w:szCs w:val="28"/>
        </w:rPr>
        <w:t xml:space="preserve"> de agua</w:t>
      </w:r>
      <w:r w:rsidR="005622E1" w:rsidRPr="005622E1">
        <w:rPr>
          <w:rFonts w:eastAsia="Times New Roman"/>
          <w:bCs/>
          <w:color w:val="000000"/>
          <w:sz w:val="28"/>
          <w:szCs w:val="28"/>
        </w:rPr>
        <w:t>.</w:t>
      </w:r>
    </w:p>
    <w:p w14:paraId="0B238E5E" w14:textId="77777777" w:rsidR="005622E1" w:rsidRPr="005622E1" w:rsidRDefault="005622E1" w:rsidP="00787DAB">
      <w:pPr>
        <w:spacing w:line="360" w:lineRule="auto"/>
        <w:contextualSpacing w:val="0"/>
        <w:jc w:val="both"/>
        <w:rPr>
          <w:rFonts w:eastAsia="Times New Roman"/>
          <w:bCs/>
          <w:color w:val="000000"/>
          <w:sz w:val="28"/>
          <w:szCs w:val="28"/>
        </w:rPr>
      </w:pPr>
    </w:p>
    <w:p w14:paraId="5F3F85BE" w14:textId="388D7049" w:rsidR="005622E1" w:rsidRPr="005622E1" w:rsidRDefault="005622E1" w:rsidP="00787DAB">
      <w:pPr>
        <w:spacing w:line="360" w:lineRule="auto"/>
        <w:contextualSpacing w:val="0"/>
        <w:jc w:val="both"/>
        <w:rPr>
          <w:rFonts w:eastAsia="Times New Roman"/>
          <w:bCs/>
          <w:color w:val="000000"/>
          <w:sz w:val="28"/>
          <w:szCs w:val="28"/>
        </w:rPr>
      </w:pPr>
      <w:r w:rsidRPr="005622E1">
        <w:rPr>
          <w:rFonts w:eastAsia="Times New Roman"/>
          <w:bCs/>
          <w:color w:val="000000"/>
          <w:sz w:val="28"/>
          <w:szCs w:val="28"/>
        </w:rPr>
        <w:t>No dejamos de lado los avances, ni los resultados, pero sí dejamos clara la meta y que es necesario que construir un mejor Ciudad Juárez, y que toda autoridad desde su trinchera está obligada en primera instancia a ejercer sus facultades de acuerdo a sus funciones, y en segunda instancia, a colaborar como parte de nuestra sociedad en todo lo que esté a su alcance para lograr calles limpias, entornos saludables y un futuro sustentable.</w:t>
      </w:r>
    </w:p>
    <w:p w14:paraId="45A2731B" w14:textId="04269BDE" w:rsidR="008C3F96" w:rsidRPr="005622E1" w:rsidRDefault="008C3F96" w:rsidP="00787DAB">
      <w:pPr>
        <w:spacing w:line="360" w:lineRule="auto"/>
        <w:contextualSpacing w:val="0"/>
        <w:jc w:val="both"/>
        <w:rPr>
          <w:rFonts w:eastAsia="Times New Roman"/>
          <w:bCs/>
          <w:color w:val="000000"/>
          <w:sz w:val="28"/>
          <w:szCs w:val="28"/>
        </w:rPr>
      </w:pPr>
    </w:p>
    <w:p w14:paraId="18428EC0" w14:textId="77777777" w:rsidR="005622E1" w:rsidRPr="00FB43BA" w:rsidRDefault="005622E1" w:rsidP="005622E1">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t>En mérito de lo antes expuesto, someto a consideración la Diputación Permanente, el siguiente proyecto de Proposición con Carácter de</w:t>
      </w:r>
    </w:p>
    <w:p w14:paraId="58364AF2" w14:textId="77777777" w:rsidR="008C3F96" w:rsidRPr="005622E1" w:rsidRDefault="008C3F96" w:rsidP="00787DAB">
      <w:pPr>
        <w:spacing w:line="360" w:lineRule="auto"/>
        <w:contextualSpacing w:val="0"/>
        <w:jc w:val="both"/>
        <w:rPr>
          <w:rFonts w:eastAsia="Times New Roman"/>
          <w:bCs/>
          <w:color w:val="000000"/>
          <w:sz w:val="28"/>
          <w:szCs w:val="28"/>
        </w:rPr>
      </w:pPr>
    </w:p>
    <w:p w14:paraId="11809478" w14:textId="77777777" w:rsidR="00787DAB" w:rsidRPr="005622E1" w:rsidRDefault="00787DAB" w:rsidP="00787DAB">
      <w:pPr>
        <w:spacing w:line="360" w:lineRule="auto"/>
        <w:contextualSpacing w:val="0"/>
        <w:jc w:val="both"/>
        <w:rPr>
          <w:rFonts w:eastAsia="Times New Roman"/>
          <w:bCs/>
          <w:color w:val="000000"/>
          <w:sz w:val="28"/>
          <w:szCs w:val="28"/>
        </w:rPr>
      </w:pPr>
    </w:p>
    <w:p w14:paraId="32993EEE" w14:textId="77777777" w:rsidR="00787DAB" w:rsidRPr="005622E1" w:rsidRDefault="00787DAB" w:rsidP="00787DAB">
      <w:pPr>
        <w:spacing w:line="360" w:lineRule="auto"/>
        <w:jc w:val="center"/>
        <w:rPr>
          <w:rFonts w:eastAsia="Times New Roman"/>
          <w:b/>
          <w:bCs/>
          <w:color w:val="000000"/>
          <w:sz w:val="30"/>
          <w:szCs w:val="30"/>
        </w:rPr>
      </w:pPr>
      <w:r w:rsidRPr="005622E1">
        <w:rPr>
          <w:rFonts w:eastAsia="Times New Roman"/>
          <w:b/>
          <w:bCs/>
          <w:color w:val="000000"/>
          <w:sz w:val="30"/>
          <w:szCs w:val="30"/>
        </w:rPr>
        <w:t>A C U E R D O</w:t>
      </w:r>
    </w:p>
    <w:p w14:paraId="3C100AE6" w14:textId="77777777" w:rsidR="00787DAB" w:rsidRPr="005622E1" w:rsidRDefault="00787DAB" w:rsidP="00787DAB">
      <w:pPr>
        <w:spacing w:line="360" w:lineRule="auto"/>
        <w:jc w:val="center"/>
        <w:rPr>
          <w:rFonts w:eastAsia="Times New Roman"/>
          <w:b/>
          <w:sz w:val="30"/>
          <w:szCs w:val="30"/>
          <w:lang w:val="es-ES_tradnl"/>
        </w:rPr>
      </w:pPr>
    </w:p>
    <w:p w14:paraId="4E7EFC9C" w14:textId="77777777" w:rsidR="00787DAB" w:rsidRPr="005622E1" w:rsidRDefault="00787DAB" w:rsidP="00787DAB">
      <w:pPr>
        <w:spacing w:line="360" w:lineRule="auto"/>
        <w:contextualSpacing w:val="0"/>
        <w:jc w:val="both"/>
        <w:rPr>
          <w:sz w:val="30"/>
          <w:szCs w:val="30"/>
        </w:rPr>
      </w:pPr>
    </w:p>
    <w:p w14:paraId="78ADCB74" w14:textId="3AFCE148" w:rsidR="00787DAB" w:rsidRPr="005622E1" w:rsidRDefault="005622E1" w:rsidP="00787DAB">
      <w:pPr>
        <w:spacing w:line="360" w:lineRule="auto"/>
        <w:contextualSpacing w:val="0"/>
        <w:jc w:val="both"/>
        <w:rPr>
          <w:rFonts w:eastAsia="Times New Roman"/>
          <w:bCs/>
          <w:sz w:val="30"/>
          <w:szCs w:val="30"/>
        </w:rPr>
      </w:pPr>
      <w:r>
        <w:rPr>
          <w:rFonts w:eastAsia="Times New Roman"/>
          <w:b/>
          <w:sz w:val="30"/>
          <w:szCs w:val="30"/>
        </w:rPr>
        <w:lastRenderedPageBreak/>
        <w:t>ÚNIC</w:t>
      </w:r>
      <w:r w:rsidR="00787DAB" w:rsidRPr="005622E1">
        <w:rPr>
          <w:rFonts w:eastAsia="Times New Roman"/>
          <w:b/>
          <w:sz w:val="30"/>
          <w:szCs w:val="30"/>
        </w:rPr>
        <w:t xml:space="preserve">O. </w:t>
      </w:r>
      <w:r w:rsidRPr="005622E1">
        <w:rPr>
          <w:rFonts w:eastAsia="Times New Roman"/>
          <w:bCs/>
          <w:color w:val="000000"/>
          <w:sz w:val="30"/>
          <w:szCs w:val="30"/>
        </w:rPr>
        <w:t>La Sexagésima Séptima Legislatura del Honorable Congreso del Estado Libre y Soberano de Chihuahua</w:t>
      </w:r>
      <w:r>
        <w:rPr>
          <w:rFonts w:eastAsia="Times New Roman"/>
          <w:bCs/>
          <w:sz w:val="30"/>
          <w:szCs w:val="30"/>
        </w:rPr>
        <w:t xml:space="preserve">, exhorta </w:t>
      </w:r>
      <w:r w:rsidRPr="005622E1">
        <w:rPr>
          <w:rFonts w:eastAsia="Times New Roman"/>
          <w:bCs/>
          <w:sz w:val="30"/>
          <w:szCs w:val="30"/>
        </w:rPr>
        <w:t>respetuosamente al Ayuntamiento de la Heroica Ciudad Juárez, para que a través de la Dirección General de Servicios Públicos Municipales, se regularice y en su caso se sancione, a los establecimientos que tir</w:t>
      </w:r>
      <w:r>
        <w:rPr>
          <w:rFonts w:eastAsia="Times New Roman"/>
          <w:bCs/>
          <w:sz w:val="30"/>
          <w:szCs w:val="30"/>
        </w:rPr>
        <w:t>a</w:t>
      </w:r>
      <w:r w:rsidRPr="005622E1">
        <w:rPr>
          <w:rFonts w:eastAsia="Times New Roman"/>
          <w:bCs/>
          <w:sz w:val="30"/>
          <w:szCs w:val="30"/>
        </w:rPr>
        <w:t>n residuos en lugares no autorizados</w:t>
      </w:r>
      <w:r>
        <w:rPr>
          <w:rFonts w:eastAsia="Times New Roman"/>
          <w:bCs/>
          <w:sz w:val="30"/>
          <w:szCs w:val="30"/>
        </w:rPr>
        <w:t>.</w:t>
      </w:r>
    </w:p>
    <w:p w14:paraId="3E6318BA" w14:textId="77777777" w:rsidR="00787DAB" w:rsidRPr="005622E1" w:rsidRDefault="00787DAB" w:rsidP="00787DAB">
      <w:pPr>
        <w:spacing w:line="360" w:lineRule="auto"/>
        <w:contextualSpacing w:val="0"/>
        <w:jc w:val="both"/>
        <w:rPr>
          <w:rFonts w:eastAsia="Times New Roman"/>
          <w:bCs/>
          <w:sz w:val="30"/>
          <w:szCs w:val="30"/>
        </w:rPr>
      </w:pPr>
    </w:p>
    <w:p w14:paraId="7AB86D83" w14:textId="77777777" w:rsidR="00787DAB" w:rsidRPr="005622E1" w:rsidRDefault="00787DAB" w:rsidP="00787DAB">
      <w:pPr>
        <w:pStyle w:val="NormalWeb"/>
        <w:spacing w:line="360" w:lineRule="auto"/>
        <w:jc w:val="both"/>
        <w:rPr>
          <w:rFonts w:ascii="Arial" w:hAnsi="Arial" w:cs="Arial"/>
          <w:color w:val="000000"/>
          <w:sz w:val="30"/>
          <w:szCs w:val="30"/>
        </w:rPr>
      </w:pPr>
      <w:r w:rsidRPr="005622E1">
        <w:rPr>
          <w:rFonts w:ascii="Arial" w:hAnsi="Arial" w:cs="Arial"/>
          <w:b/>
          <w:color w:val="000000"/>
          <w:sz w:val="30"/>
          <w:szCs w:val="30"/>
        </w:rPr>
        <w:t xml:space="preserve">ECONÓMICO. </w:t>
      </w:r>
      <w:r w:rsidRPr="005622E1">
        <w:rPr>
          <w:rFonts w:ascii="Arial" w:hAnsi="Arial" w:cs="Arial"/>
          <w:color w:val="000000"/>
          <w:sz w:val="30"/>
          <w:szCs w:val="30"/>
        </w:rPr>
        <w:t>Aprobado que sea, remítase copia del presente acuerdo, así como de la proposición que le da origen, a las autoridades antes mencionadas.</w:t>
      </w:r>
    </w:p>
    <w:p w14:paraId="6BE11C69" w14:textId="07A9A67F" w:rsidR="00787DAB" w:rsidRPr="005622E1" w:rsidRDefault="00787DAB" w:rsidP="00787DAB">
      <w:pPr>
        <w:spacing w:before="240" w:after="240" w:line="360" w:lineRule="auto"/>
        <w:jc w:val="both"/>
        <w:rPr>
          <w:rFonts w:eastAsia="Times New Roman"/>
          <w:color w:val="000000"/>
          <w:sz w:val="30"/>
          <w:szCs w:val="30"/>
        </w:rPr>
      </w:pPr>
      <w:r w:rsidRPr="005622E1">
        <w:rPr>
          <w:rFonts w:eastAsia="Times New Roman"/>
          <w:b/>
          <w:i/>
          <w:color w:val="000000"/>
          <w:sz w:val="32"/>
          <w:szCs w:val="30"/>
        </w:rPr>
        <w:t>D a d o</w:t>
      </w:r>
      <w:r w:rsidRPr="005622E1">
        <w:rPr>
          <w:rFonts w:eastAsia="Times New Roman"/>
          <w:color w:val="000000"/>
          <w:sz w:val="32"/>
          <w:szCs w:val="30"/>
        </w:rPr>
        <w:t xml:space="preserve">  </w:t>
      </w:r>
      <w:r w:rsidRPr="005622E1">
        <w:rPr>
          <w:rFonts w:eastAsia="Times New Roman"/>
          <w:color w:val="000000"/>
          <w:sz w:val="30"/>
          <w:szCs w:val="30"/>
        </w:rPr>
        <w:t xml:space="preserve">en Salón de Sesiones de la Diputación Permanente, al día </w:t>
      </w:r>
      <w:r w:rsidR="005622E1">
        <w:rPr>
          <w:rFonts w:eastAsia="Times New Roman"/>
          <w:color w:val="000000"/>
          <w:sz w:val="30"/>
          <w:szCs w:val="30"/>
        </w:rPr>
        <w:t>vigésimo</w:t>
      </w:r>
      <w:r w:rsidRPr="005622E1">
        <w:rPr>
          <w:rFonts w:eastAsia="Times New Roman"/>
          <w:color w:val="000000"/>
          <w:sz w:val="30"/>
          <w:szCs w:val="30"/>
        </w:rPr>
        <w:t xml:space="preserve"> del mes de febrero del año dos mil veintitrés. </w:t>
      </w:r>
    </w:p>
    <w:p w14:paraId="002E437B" w14:textId="77777777" w:rsidR="00787DAB" w:rsidRPr="005622E1" w:rsidRDefault="00787DAB" w:rsidP="00787DAB">
      <w:pPr>
        <w:spacing w:before="240" w:after="240" w:line="360" w:lineRule="auto"/>
        <w:jc w:val="both"/>
        <w:rPr>
          <w:rFonts w:eastAsia="Times New Roman"/>
          <w:color w:val="000000"/>
          <w:sz w:val="30"/>
          <w:szCs w:val="30"/>
        </w:rPr>
      </w:pPr>
    </w:p>
    <w:p w14:paraId="63896226" w14:textId="77777777" w:rsidR="00787DAB" w:rsidRPr="005622E1" w:rsidRDefault="00787DAB" w:rsidP="00787DAB">
      <w:pPr>
        <w:spacing w:before="240" w:after="240" w:line="360" w:lineRule="auto"/>
        <w:jc w:val="both"/>
        <w:rPr>
          <w:rFonts w:eastAsia="Times New Roman"/>
          <w:sz w:val="30"/>
          <w:szCs w:val="30"/>
          <w:lang w:val="es-ES_tradnl"/>
        </w:rPr>
      </w:pPr>
    </w:p>
    <w:p w14:paraId="288747F6" w14:textId="77777777" w:rsidR="00787DAB" w:rsidRPr="005622E1" w:rsidRDefault="00787DAB" w:rsidP="00787DAB">
      <w:pPr>
        <w:spacing w:line="360" w:lineRule="auto"/>
        <w:jc w:val="center"/>
        <w:rPr>
          <w:rFonts w:eastAsia="Times New Roman"/>
          <w:b/>
          <w:sz w:val="30"/>
          <w:szCs w:val="30"/>
          <w:lang w:val="es-ES_tradnl"/>
        </w:rPr>
      </w:pPr>
      <w:r w:rsidRPr="005622E1">
        <w:rPr>
          <w:rFonts w:eastAsia="Times New Roman"/>
          <w:b/>
          <w:sz w:val="30"/>
          <w:szCs w:val="30"/>
          <w:lang w:val="es-ES_tradnl"/>
        </w:rPr>
        <w:t>A T E N T A M E N T E</w:t>
      </w:r>
    </w:p>
    <w:p w14:paraId="68E08161" w14:textId="77777777" w:rsidR="00787DAB" w:rsidRDefault="00787DAB" w:rsidP="00787DAB">
      <w:pPr>
        <w:spacing w:line="360" w:lineRule="auto"/>
        <w:jc w:val="center"/>
        <w:rPr>
          <w:rFonts w:eastAsia="Times New Roman"/>
          <w:b/>
          <w:sz w:val="30"/>
          <w:szCs w:val="30"/>
          <w:lang w:val="es-ES_tradnl"/>
        </w:rPr>
      </w:pPr>
    </w:p>
    <w:p w14:paraId="674CC836" w14:textId="77777777" w:rsidR="005622E1" w:rsidRPr="005622E1" w:rsidRDefault="005622E1" w:rsidP="00787DAB">
      <w:pPr>
        <w:spacing w:line="360" w:lineRule="auto"/>
        <w:jc w:val="center"/>
        <w:rPr>
          <w:rFonts w:eastAsia="Times New Roman"/>
          <w:b/>
          <w:sz w:val="30"/>
          <w:szCs w:val="30"/>
          <w:lang w:val="es-ES_tradnl"/>
        </w:rPr>
      </w:pPr>
    </w:p>
    <w:p w14:paraId="07D05E5A" w14:textId="77777777" w:rsidR="00787DAB" w:rsidRPr="005622E1" w:rsidRDefault="00787DAB" w:rsidP="00787DAB">
      <w:pPr>
        <w:spacing w:line="360" w:lineRule="auto"/>
        <w:jc w:val="center"/>
        <w:rPr>
          <w:rFonts w:eastAsia="Times New Roman"/>
          <w:b/>
          <w:sz w:val="30"/>
          <w:szCs w:val="30"/>
          <w:lang w:val="es-ES_tradnl"/>
        </w:rPr>
      </w:pPr>
      <w:r w:rsidRPr="005622E1">
        <w:rPr>
          <w:rFonts w:eastAsia="Times New Roman"/>
          <w:b/>
          <w:sz w:val="30"/>
          <w:szCs w:val="30"/>
          <w:lang w:val="es-ES_tradnl"/>
        </w:rPr>
        <w:t>DIP. ROSANA DÍAZ REYES</w:t>
      </w:r>
    </w:p>
    <w:p w14:paraId="207596EE" w14:textId="627B5697" w:rsidR="002B7F2F" w:rsidRPr="005622E1" w:rsidRDefault="00787DAB" w:rsidP="00787DAB">
      <w:pPr>
        <w:spacing w:before="240" w:after="240" w:line="360" w:lineRule="auto"/>
        <w:jc w:val="center"/>
        <w:rPr>
          <w:sz w:val="30"/>
          <w:szCs w:val="30"/>
        </w:rPr>
      </w:pPr>
      <w:r w:rsidRPr="005622E1">
        <w:rPr>
          <w:rFonts w:eastAsia="Times New Roman"/>
          <w:b/>
          <w:color w:val="000000"/>
          <w:sz w:val="30"/>
          <w:szCs w:val="30"/>
        </w:rPr>
        <w:t>GRUPO PARLAMENTARIO DE MORENA</w:t>
      </w:r>
    </w:p>
    <w:sectPr w:rsidR="002B7F2F" w:rsidRPr="005622E1" w:rsidSect="00C018BF">
      <w:headerReference w:type="default" r:id="rId8"/>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007B" w14:textId="77777777" w:rsidR="005B6EB7" w:rsidRDefault="005B6EB7" w:rsidP="00FC21E7">
      <w:pPr>
        <w:spacing w:line="240" w:lineRule="auto"/>
      </w:pPr>
      <w:r>
        <w:separator/>
      </w:r>
    </w:p>
  </w:endnote>
  <w:endnote w:type="continuationSeparator" w:id="0">
    <w:p w14:paraId="74B72210" w14:textId="77777777" w:rsidR="005B6EB7" w:rsidRDefault="005B6EB7"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FECD" w14:textId="77777777" w:rsidR="005B6EB7" w:rsidRDefault="005B6EB7" w:rsidP="00FC21E7">
      <w:pPr>
        <w:spacing w:line="240" w:lineRule="auto"/>
      </w:pPr>
      <w:r>
        <w:separator/>
      </w:r>
    </w:p>
  </w:footnote>
  <w:footnote w:type="continuationSeparator" w:id="0">
    <w:p w14:paraId="7DE0BCCA" w14:textId="77777777" w:rsidR="005B6EB7" w:rsidRDefault="005B6EB7" w:rsidP="00FC2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991685">
    <w:pPr>
      <w:pStyle w:val="Encabezado"/>
      <w:jc w:val="right"/>
      <w:rPr>
        <w:rFonts w:ascii="Century Gothic" w:hAnsi="Century Gothic"/>
        <w:b/>
        <w:bCs/>
        <w:i/>
        <w:iCs/>
      </w:rPr>
    </w:pPr>
    <w:r w:rsidRPr="00991685">
      <w:rPr>
        <w:rFonts w:ascii="Century Gothic" w:hAnsi="Century Gothic"/>
        <w:b/>
        <w:bCs/>
        <w:i/>
        <w:iCs/>
      </w:rPr>
      <w:t>“2023, Cien años del Rotarismo en Chihuahua”</w:t>
    </w:r>
  </w:p>
  <w:p w14:paraId="766C4AB8" w14:textId="77777777" w:rsidR="00991685" w:rsidRDefault="00991685" w:rsidP="00991685">
    <w:pPr>
      <w:pStyle w:val="Encabezado"/>
      <w:jc w:val="right"/>
      <w:rPr>
        <w:rFonts w:ascii="Century Gothic" w:hAnsi="Century Gothic"/>
        <w:b/>
        <w:bCs/>
        <w:i/>
        <w:iCs/>
      </w:rPr>
    </w:pPr>
  </w:p>
  <w:p w14:paraId="337B7832" w14:textId="77777777"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7DB8"/>
    <w:rsid w:val="0002091D"/>
    <w:rsid w:val="00020A14"/>
    <w:rsid w:val="00021D9D"/>
    <w:rsid w:val="000313E1"/>
    <w:rsid w:val="00037952"/>
    <w:rsid w:val="000547F3"/>
    <w:rsid w:val="0005488E"/>
    <w:rsid w:val="000560AA"/>
    <w:rsid w:val="00062B0E"/>
    <w:rsid w:val="00070234"/>
    <w:rsid w:val="00081786"/>
    <w:rsid w:val="00097398"/>
    <w:rsid w:val="000B16AF"/>
    <w:rsid w:val="000D39C2"/>
    <w:rsid w:val="000D3D70"/>
    <w:rsid w:val="000D7D82"/>
    <w:rsid w:val="000E75C5"/>
    <w:rsid w:val="000E7B4C"/>
    <w:rsid w:val="000F2CAD"/>
    <w:rsid w:val="000F6051"/>
    <w:rsid w:val="00114407"/>
    <w:rsid w:val="001255BA"/>
    <w:rsid w:val="001364D9"/>
    <w:rsid w:val="001436E1"/>
    <w:rsid w:val="00153C7E"/>
    <w:rsid w:val="00157369"/>
    <w:rsid w:val="00172A5B"/>
    <w:rsid w:val="001A60EF"/>
    <w:rsid w:val="001B0D56"/>
    <w:rsid w:val="001B24E9"/>
    <w:rsid w:val="001B63B4"/>
    <w:rsid w:val="001C47DF"/>
    <w:rsid w:val="001C7EEF"/>
    <w:rsid w:val="001E1219"/>
    <w:rsid w:val="001E2876"/>
    <w:rsid w:val="001E59C6"/>
    <w:rsid w:val="001E627C"/>
    <w:rsid w:val="002035AE"/>
    <w:rsid w:val="00205E4F"/>
    <w:rsid w:val="00217104"/>
    <w:rsid w:val="00217314"/>
    <w:rsid w:val="00223E93"/>
    <w:rsid w:val="0023000F"/>
    <w:rsid w:val="002454EB"/>
    <w:rsid w:val="00255176"/>
    <w:rsid w:val="00262F08"/>
    <w:rsid w:val="002730DD"/>
    <w:rsid w:val="00292055"/>
    <w:rsid w:val="002A6CA7"/>
    <w:rsid w:val="002A6F60"/>
    <w:rsid w:val="002B7395"/>
    <w:rsid w:val="002B7F2F"/>
    <w:rsid w:val="002C0919"/>
    <w:rsid w:val="002D102A"/>
    <w:rsid w:val="002D2A66"/>
    <w:rsid w:val="002D2CBE"/>
    <w:rsid w:val="002D3A67"/>
    <w:rsid w:val="003058C5"/>
    <w:rsid w:val="00311838"/>
    <w:rsid w:val="00316104"/>
    <w:rsid w:val="00321B27"/>
    <w:rsid w:val="003266CA"/>
    <w:rsid w:val="0033603D"/>
    <w:rsid w:val="003365D3"/>
    <w:rsid w:val="0034412E"/>
    <w:rsid w:val="00353EE1"/>
    <w:rsid w:val="00374510"/>
    <w:rsid w:val="00376002"/>
    <w:rsid w:val="0037619D"/>
    <w:rsid w:val="003773A4"/>
    <w:rsid w:val="00386FA5"/>
    <w:rsid w:val="00390C4D"/>
    <w:rsid w:val="00394E85"/>
    <w:rsid w:val="003A171B"/>
    <w:rsid w:val="003B28C1"/>
    <w:rsid w:val="003B56C1"/>
    <w:rsid w:val="003C3C3B"/>
    <w:rsid w:val="003C4C97"/>
    <w:rsid w:val="003D1776"/>
    <w:rsid w:val="003D3E9C"/>
    <w:rsid w:val="003E71DA"/>
    <w:rsid w:val="003F06E8"/>
    <w:rsid w:val="003F6879"/>
    <w:rsid w:val="00400762"/>
    <w:rsid w:val="0040113A"/>
    <w:rsid w:val="00403340"/>
    <w:rsid w:val="00425202"/>
    <w:rsid w:val="00431165"/>
    <w:rsid w:val="00431A9B"/>
    <w:rsid w:val="004365CF"/>
    <w:rsid w:val="0043688B"/>
    <w:rsid w:val="00442AA5"/>
    <w:rsid w:val="004462F8"/>
    <w:rsid w:val="00447C4E"/>
    <w:rsid w:val="0045326A"/>
    <w:rsid w:val="00453573"/>
    <w:rsid w:val="00462E29"/>
    <w:rsid w:val="00473C24"/>
    <w:rsid w:val="00483B2D"/>
    <w:rsid w:val="00487B88"/>
    <w:rsid w:val="00490E0B"/>
    <w:rsid w:val="00490EB4"/>
    <w:rsid w:val="004B7A59"/>
    <w:rsid w:val="004B7D55"/>
    <w:rsid w:val="004C68C2"/>
    <w:rsid w:val="004C6BCF"/>
    <w:rsid w:val="004E4048"/>
    <w:rsid w:val="004E5C9D"/>
    <w:rsid w:val="004E637A"/>
    <w:rsid w:val="004F66F5"/>
    <w:rsid w:val="005015EC"/>
    <w:rsid w:val="00504ECD"/>
    <w:rsid w:val="00513FA8"/>
    <w:rsid w:val="005304A6"/>
    <w:rsid w:val="00545F0C"/>
    <w:rsid w:val="00546F6F"/>
    <w:rsid w:val="00561041"/>
    <w:rsid w:val="005622E1"/>
    <w:rsid w:val="0057475B"/>
    <w:rsid w:val="00597C71"/>
    <w:rsid w:val="005A01B7"/>
    <w:rsid w:val="005A225F"/>
    <w:rsid w:val="005A39FD"/>
    <w:rsid w:val="005B6EB7"/>
    <w:rsid w:val="005B797C"/>
    <w:rsid w:val="005C4540"/>
    <w:rsid w:val="005D054A"/>
    <w:rsid w:val="005D7658"/>
    <w:rsid w:val="00606B07"/>
    <w:rsid w:val="00607331"/>
    <w:rsid w:val="00610A21"/>
    <w:rsid w:val="00621DE4"/>
    <w:rsid w:val="00622BE2"/>
    <w:rsid w:val="00636485"/>
    <w:rsid w:val="00657321"/>
    <w:rsid w:val="00663FCF"/>
    <w:rsid w:val="00664759"/>
    <w:rsid w:val="0066767F"/>
    <w:rsid w:val="00670637"/>
    <w:rsid w:val="00676587"/>
    <w:rsid w:val="00683AE0"/>
    <w:rsid w:val="006A62A0"/>
    <w:rsid w:val="006C2D60"/>
    <w:rsid w:val="006C335C"/>
    <w:rsid w:val="006C3E8A"/>
    <w:rsid w:val="006C78B2"/>
    <w:rsid w:val="006D1A38"/>
    <w:rsid w:val="006D5277"/>
    <w:rsid w:val="006D7248"/>
    <w:rsid w:val="006E2CA0"/>
    <w:rsid w:val="006E7259"/>
    <w:rsid w:val="00716D5B"/>
    <w:rsid w:val="00741A08"/>
    <w:rsid w:val="00746099"/>
    <w:rsid w:val="007474C5"/>
    <w:rsid w:val="00771566"/>
    <w:rsid w:val="00784EFC"/>
    <w:rsid w:val="00787DAB"/>
    <w:rsid w:val="00792CA9"/>
    <w:rsid w:val="007963FC"/>
    <w:rsid w:val="007A3628"/>
    <w:rsid w:val="007A3E82"/>
    <w:rsid w:val="007A74ED"/>
    <w:rsid w:val="007B291F"/>
    <w:rsid w:val="007C55A1"/>
    <w:rsid w:val="007F5BCB"/>
    <w:rsid w:val="007F684B"/>
    <w:rsid w:val="0080769A"/>
    <w:rsid w:val="008204EE"/>
    <w:rsid w:val="00830F08"/>
    <w:rsid w:val="008355F6"/>
    <w:rsid w:val="00835613"/>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369D"/>
    <w:rsid w:val="008C3F96"/>
    <w:rsid w:val="008D5784"/>
    <w:rsid w:val="008D5A72"/>
    <w:rsid w:val="008D6CCE"/>
    <w:rsid w:val="008F272C"/>
    <w:rsid w:val="008F4A00"/>
    <w:rsid w:val="00901BF2"/>
    <w:rsid w:val="00906A5F"/>
    <w:rsid w:val="009079E5"/>
    <w:rsid w:val="00914131"/>
    <w:rsid w:val="0092160F"/>
    <w:rsid w:val="00926516"/>
    <w:rsid w:val="0094748C"/>
    <w:rsid w:val="009506C5"/>
    <w:rsid w:val="00952B86"/>
    <w:rsid w:val="00953B7C"/>
    <w:rsid w:val="00954870"/>
    <w:rsid w:val="00956595"/>
    <w:rsid w:val="009569DB"/>
    <w:rsid w:val="00956CDB"/>
    <w:rsid w:val="009710C6"/>
    <w:rsid w:val="00981A79"/>
    <w:rsid w:val="0098571B"/>
    <w:rsid w:val="00985A95"/>
    <w:rsid w:val="009877F1"/>
    <w:rsid w:val="00991685"/>
    <w:rsid w:val="009A066B"/>
    <w:rsid w:val="009A1253"/>
    <w:rsid w:val="009A6EEE"/>
    <w:rsid w:val="009B08C4"/>
    <w:rsid w:val="009B519E"/>
    <w:rsid w:val="009C7681"/>
    <w:rsid w:val="009D1977"/>
    <w:rsid w:val="009E05FC"/>
    <w:rsid w:val="009E4999"/>
    <w:rsid w:val="009E4F92"/>
    <w:rsid w:val="009E7827"/>
    <w:rsid w:val="009F5869"/>
    <w:rsid w:val="009F62D7"/>
    <w:rsid w:val="009F7B44"/>
    <w:rsid w:val="00A013DD"/>
    <w:rsid w:val="00A155C0"/>
    <w:rsid w:val="00A20A12"/>
    <w:rsid w:val="00A31F39"/>
    <w:rsid w:val="00A55ED9"/>
    <w:rsid w:val="00A60CD1"/>
    <w:rsid w:val="00A6521A"/>
    <w:rsid w:val="00A652DE"/>
    <w:rsid w:val="00A76C38"/>
    <w:rsid w:val="00A77C53"/>
    <w:rsid w:val="00A855DB"/>
    <w:rsid w:val="00A9550A"/>
    <w:rsid w:val="00AC01D6"/>
    <w:rsid w:val="00AC2BB4"/>
    <w:rsid w:val="00AC63C1"/>
    <w:rsid w:val="00AD0DC5"/>
    <w:rsid w:val="00AD397A"/>
    <w:rsid w:val="00AD5C3B"/>
    <w:rsid w:val="00AD5DE2"/>
    <w:rsid w:val="00AE4C03"/>
    <w:rsid w:val="00AF6B04"/>
    <w:rsid w:val="00B11B05"/>
    <w:rsid w:val="00B14AB8"/>
    <w:rsid w:val="00B2356E"/>
    <w:rsid w:val="00B271B1"/>
    <w:rsid w:val="00B36A12"/>
    <w:rsid w:val="00B52A08"/>
    <w:rsid w:val="00B84C95"/>
    <w:rsid w:val="00B85ECC"/>
    <w:rsid w:val="00BB2D08"/>
    <w:rsid w:val="00BB5177"/>
    <w:rsid w:val="00BC4B47"/>
    <w:rsid w:val="00BC4B60"/>
    <w:rsid w:val="00BC72EB"/>
    <w:rsid w:val="00BD5A83"/>
    <w:rsid w:val="00BF1006"/>
    <w:rsid w:val="00BF69F8"/>
    <w:rsid w:val="00C01238"/>
    <w:rsid w:val="00C018BF"/>
    <w:rsid w:val="00C06A7D"/>
    <w:rsid w:val="00C06C25"/>
    <w:rsid w:val="00C16499"/>
    <w:rsid w:val="00C21618"/>
    <w:rsid w:val="00C316AB"/>
    <w:rsid w:val="00C36703"/>
    <w:rsid w:val="00C3771C"/>
    <w:rsid w:val="00C4556C"/>
    <w:rsid w:val="00C51C96"/>
    <w:rsid w:val="00C53011"/>
    <w:rsid w:val="00C6357D"/>
    <w:rsid w:val="00C76B99"/>
    <w:rsid w:val="00C81656"/>
    <w:rsid w:val="00C868FC"/>
    <w:rsid w:val="00C978F0"/>
    <w:rsid w:val="00CA7BE1"/>
    <w:rsid w:val="00CB765C"/>
    <w:rsid w:val="00CC1997"/>
    <w:rsid w:val="00CC7BA1"/>
    <w:rsid w:val="00CD0FE7"/>
    <w:rsid w:val="00CD3D73"/>
    <w:rsid w:val="00CE2E73"/>
    <w:rsid w:val="00CE3464"/>
    <w:rsid w:val="00CF4383"/>
    <w:rsid w:val="00CF5B11"/>
    <w:rsid w:val="00D159A5"/>
    <w:rsid w:val="00D354C4"/>
    <w:rsid w:val="00D36DBF"/>
    <w:rsid w:val="00D44367"/>
    <w:rsid w:val="00D5457E"/>
    <w:rsid w:val="00D54BD0"/>
    <w:rsid w:val="00D632D8"/>
    <w:rsid w:val="00D7360C"/>
    <w:rsid w:val="00D75285"/>
    <w:rsid w:val="00D7602A"/>
    <w:rsid w:val="00D85738"/>
    <w:rsid w:val="00D87F6A"/>
    <w:rsid w:val="00D905CA"/>
    <w:rsid w:val="00DA69C2"/>
    <w:rsid w:val="00DB53B0"/>
    <w:rsid w:val="00DE1988"/>
    <w:rsid w:val="00DF3CA6"/>
    <w:rsid w:val="00DF5D30"/>
    <w:rsid w:val="00E00732"/>
    <w:rsid w:val="00E1619D"/>
    <w:rsid w:val="00E304B8"/>
    <w:rsid w:val="00E31927"/>
    <w:rsid w:val="00E3478D"/>
    <w:rsid w:val="00E4086E"/>
    <w:rsid w:val="00E4358D"/>
    <w:rsid w:val="00E44E85"/>
    <w:rsid w:val="00E538ED"/>
    <w:rsid w:val="00E629DB"/>
    <w:rsid w:val="00E71034"/>
    <w:rsid w:val="00E762D5"/>
    <w:rsid w:val="00E773A8"/>
    <w:rsid w:val="00E905D6"/>
    <w:rsid w:val="00E96B0F"/>
    <w:rsid w:val="00E974CC"/>
    <w:rsid w:val="00EA16D0"/>
    <w:rsid w:val="00EA1F60"/>
    <w:rsid w:val="00EA425D"/>
    <w:rsid w:val="00EB7543"/>
    <w:rsid w:val="00EC5856"/>
    <w:rsid w:val="00EC615C"/>
    <w:rsid w:val="00EC74B3"/>
    <w:rsid w:val="00EE2F38"/>
    <w:rsid w:val="00EF715C"/>
    <w:rsid w:val="00F1048E"/>
    <w:rsid w:val="00F13180"/>
    <w:rsid w:val="00F22334"/>
    <w:rsid w:val="00F31FA3"/>
    <w:rsid w:val="00F320F1"/>
    <w:rsid w:val="00F333A0"/>
    <w:rsid w:val="00F42EAF"/>
    <w:rsid w:val="00F51914"/>
    <w:rsid w:val="00F52952"/>
    <w:rsid w:val="00F570B0"/>
    <w:rsid w:val="00F65BAB"/>
    <w:rsid w:val="00F93BB7"/>
    <w:rsid w:val="00F93D8B"/>
    <w:rsid w:val="00FA38C8"/>
    <w:rsid w:val="00FB43BA"/>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FDF4-C8EC-4B68-99AD-0E65B31E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2023-02-17T19:47:00Z</dcterms:created>
  <dcterms:modified xsi:type="dcterms:W3CDTF">2023-02-17T19:47:00Z</dcterms:modified>
</cp:coreProperties>
</file>