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1BC3" w14:textId="77777777" w:rsidR="001F595F" w:rsidRPr="00B6590C" w:rsidRDefault="001F595F" w:rsidP="00786ADB">
      <w:pPr>
        <w:spacing w:line="360" w:lineRule="auto"/>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707AFBE7" w14:textId="77777777" w:rsidR="001F595F" w:rsidRPr="00B6590C" w:rsidRDefault="001F595F" w:rsidP="00786ADB">
      <w:pPr>
        <w:spacing w:line="360" w:lineRule="auto"/>
        <w:jc w:val="both"/>
        <w:rPr>
          <w:rFonts w:ascii="Arial" w:hAnsi="Arial" w:cs="Arial"/>
          <w:b/>
          <w:bCs/>
          <w:sz w:val="24"/>
          <w:szCs w:val="24"/>
        </w:rPr>
      </w:pPr>
      <w:r w:rsidRPr="00B6590C">
        <w:rPr>
          <w:rFonts w:ascii="Arial" w:hAnsi="Arial" w:cs="Arial"/>
          <w:b/>
          <w:bCs/>
          <w:sz w:val="24"/>
          <w:szCs w:val="24"/>
        </w:rPr>
        <w:t>PRESENTE.</w:t>
      </w:r>
    </w:p>
    <w:p w14:paraId="391EB49F" w14:textId="77777777" w:rsidR="001F595F" w:rsidRPr="00B6590C" w:rsidRDefault="001F595F" w:rsidP="00786ADB">
      <w:pPr>
        <w:spacing w:line="360" w:lineRule="auto"/>
        <w:jc w:val="both"/>
        <w:rPr>
          <w:rFonts w:ascii="Arial" w:hAnsi="Arial" w:cs="Arial"/>
          <w:b/>
          <w:bCs/>
          <w:sz w:val="24"/>
          <w:szCs w:val="24"/>
        </w:rPr>
      </w:pPr>
    </w:p>
    <w:p w14:paraId="6A03FA39" w14:textId="77777777" w:rsidR="001F595F" w:rsidRPr="00B6590C" w:rsidRDefault="001F595F" w:rsidP="00786ADB">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sidR="00C54521" w:rsidRPr="00C54521">
        <w:rPr>
          <w:rFonts w:ascii="Arial" w:hAnsi="Arial" w:cs="Arial"/>
          <w:b/>
          <w:sz w:val="24"/>
          <w:szCs w:val="24"/>
        </w:rPr>
        <w:t>reformar la fracción IV y V del artículo 13, el articulo 15, la fracción III y el último párrafo del artículo 18, el articulo 19, el último párrafo del artículo 21, los artículos 22, 23 y 26, y el segundo párrafo del artículo 27 y adicionar  la fracción XLI al artículo 2, las fracciones VIII y IX al artículo 13, las fracciones VI y VII al artículo 14 y las fracciones IV y V al artículo 18 a</w:t>
      </w:r>
      <w:r w:rsidR="00C54521">
        <w:rPr>
          <w:rFonts w:ascii="Arial" w:hAnsi="Arial" w:cs="Arial"/>
          <w:sz w:val="24"/>
          <w:szCs w:val="24"/>
        </w:rPr>
        <w:t xml:space="preserve"> </w:t>
      </w:r>
      <w:r w:rsidRPr="00801A4A">
        <w:rPr>
          <w:rFonts w:ascii="Arial" w:hAnsi="Arial" w:cs="Arial"/>
          <w:b/>
          <w:sz w:val="24"/>
          <w:szCs w:val="24"/>
        </w:rPr>
        <w:t xml:space="preserve"> la Ley de</w:t>
      </w:r>
      <w:r w:rsidR="007755E6">
        <w:rPr>
          <w:rFonts w:ascii="Arial" w:hAnsi="Arial" w:cs="Arial"/>
          <w:b/>
          <w:sz w:val="24"/>
          <w:szCs w:val="24"/>
        </w:rPr>
        <w:t>l Notariado d</w:t>
      </w:r>
      <w:r w:rsidRPr="00801A4A">
        <w:rPr>
          <w:rFonts w:ascii="Arial" w:hAnsi="Arial" w:cs="Arial"/>
          <w:b/>
          <w:sz w:val="24"/>
          <w:szCs w:val="24"/>
        </w:rPr>
        <w:t>el Estado de Chihuahua,</w:t>
      </w:r>
      <w:r w:rsidRPr="00B6590C">
        <w:rPr>
          <w:rFonts w:ascii="Arial" w:hAnsi="Arial" w:cs="Arial"/>
          <w:sz w:val="24"/>
          <w:szCs w:val="24"/>
        </w:rPr>
        <w:t xml:space="preserve"> </w:t>
      </w:r>
      <w:r>
        <w:rPr>
          <w:rFonts w:ascii="Arial" w:hAnsi="Arial" w:cs="Arial"/>
          <w:sz w:val="24"/>
          <w:szCs w:val="24"/>
        </w:rPr>
        <w:t xml:space="preserve">de acuerdo a </w:t>
      </w:r>
      <w:r w:rsidRPr="00B6590C">
        <w:rPr>
          <w:rFonts w:ascii="Arial" w:hAnsi="Arial" w:cs="Arial"/>
          <w:sz w:val="24"/>
          <w:szCs w:val="24"/>
        </w:rPr>
        <w:t xml:space="preserve"> la siguiente:</w:t>
      </w:r>
    </w:p>
    <w:p w14:paraId="35A33AF8" w14:textId="77777777" w:rsidR="001F595F" w:rsidRDefault="001F595F" w:rsidP="00786ADB">
      <w:pPr>
        <w:spacing w:line="360" w:lineRule="auto"/>
        <w:jc w:val="both"/>
        <w:rPr>
          <w:rFonts w:ascii="Arial" w:hAnsi="Arial" w:cs="Arial"/>
          <w:sz w:val="24"/>
          <w:szCs w:val="24"/>
        </w:rPr>
      </w:pPr>
    </w:p>
    <w:p w14:paraId="521A02E6" w14:textId="77777777" w:rsidR="001F595F" w:rsidRPr="00B6590C" w:rsidRDefault="001F595F" w:rsidP="00786ADB">
      <w:pPr>
        <w:spacing w:line="360" w:lineRule="auto"/>
        <w:jc w:val="both"/>
        <w:rPr>
          <w:rFonts w:ascii="Arial" w:hAnsi="Arial" w:cs="Arial"/>
          <w:sz w:val="24"/>
          <w:szCs w:val="24"/>
        </w:rPr>
      </w:pPr>
    </w:p>
    <w:p w14:paraId="4AEE2458" w14:textId="77777777" w:rsidR="000E5C68" w:rsidRDefault="001F595F" w:rsidP="00786ADB">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2CF5284D" w14:textId="77777777" w:rsidR="00E9637C" w:rsidRPr="00E9637C" w:rsidRDefault="00E9637C" w:rsidP="00786ADB">
      <w:pPr>
        <w:spacing w:line="360" w:lineRule="auto"/>
        <w:jc w:val="center"/>
        <w:rPr>
          <w:rFonts w:ascii="Arial" w:hAnsi="Arial" w:cs="Arial"/>
          <w:b/>
          <w:bCs/>
          <w:sz w:val="24"/>
          <w:szCs w:val="24"/>
        </w:rPr>
      </w:pPr>
    </w:p>
    <w:p w14:paraId="303DB018" w14:textId="60E03128" w:rsidR="00E848CB" w:rsidRPr="00E9637C" w:rsidRDefault="00E848CB" w:rsidP="00786ADB">
      <w:pPr>
        <w:pStyle w:val="NormalWeb"/>
        <w:shd w:val="clear" w:color="auto" w:fill="FFFFFF"/>
        <w:spacing w:before="0" w:beforeAutospacing="0" w:line="360" w:lineRule="auto"/>
        <w:jc w:val="both"/>
        <w:rPr>
          <w:rFonts w:ascii="Arial" w:hAnsi="Arial" w:cs="Arial"/>
        </w:rPr>
      </w:pPr>
      <w:r w:rsidRPr="00E9637C">
        <w:rPr>
          <w:rFonts w:ascii="Arial" w:hAnsi="Arial" w:cs="Arial"/>
        </w:rPr>
        <w:t>A través de los documentos notariales se puede conocer la historia de México, ya que en los archivos notariales existen registros de la última voluntad de personajes históricos como Sor Juana Inés de la Cruz, Don Miguel Hidalgo y Costilla, Leona Vicario, Benito Juárez, entre otros. También se pueden encontrar otros documentos como un protocolo de traspaso de poder de una mina de plata de Hernán Cortés, un poder otorgado a fray Bartolomé de las Casas y un protocolo de solicitud de préstamo hipotecario de Guadalupe Victoria, entre otros.</w:t>
      </w:r>
    </w:p>
    <w:p w14:paraId="49996508" w14:textId="77777777" w:rsidR="00E848CB" w:rsidRPr="00E9637C" w:rsidRDefault="00E848CB" w:rsidP="00786ADB">
      <w:pPr>
        <w:pStyle w:val="NormalWeb"/>
        <w:shd w:val="clear" w:color="auto" w:fill="FFFFFF"/>
        <w:spacing w:before="0" w:beforeAutospacing="0" w:after="150" w:afterAutospacing="0" w:line="360" w:lineRule="auto"/>
        <w:jc w:val="both"/>
        <w:rPr>
          <w:rFonts w:ascii="Arial" w:hAnsi="Arial" w:cs="Arial"/>
          <w:shd w:val="clear" w:color="auto" w:fill="FFFFFF"/>
        </w:rPr>
      </w:pPr>
      <w:r w:rsidRPr="00E9637C">
        <w:rPr>
          <w:rFonts w:ascii="Arial" w:hAnsi="Arial" w:cs="Arial"/>
          <w:shd w:val="clear" w:color="auto" w:fill="FFFFFF"/>
        </w:rPr>
        <w:t xml:space="preserve">El notario es un profesional del Derecho, investido de fe pública por el Estado, que brinda seguridad jurídica y certeza en los actos y hechos de los que da fe, manteniendo siempre un alto nivel de profesionalismo, total imparcialidad con los </w:t>
      </w:r>
      <w:r w:rsidRPr="00E9637C">
        <w:rPr>
          <w:rFonts w:ascii="Arial" w:hAnsi="Arial" w:cs="Arial"/>
          <w:shd w:val="clear" w:color="auto" w:fill="FFFFFF"/>
        </w:rPr>
        <w:lastRenderedPageBreak/>
        <w:t>prestatarios del servicio y plena autonomía en sus decisiones, las cuales sólo tienen por límite el marco jurídico y el Estado de Derecho.</w:t>
      </w:r>
    </w:p>
    <w:p w14:paraId="67CB288A" w14:textId="7053DC63" w:rsidR="00E848CB" w:rsidRPr="00786ADB" w:rsidRDefault="00E848CB" w:rsidP="00786ADB">
      <w:pPr>
        <w:pStyle w:val="NormalWeb"/>
        <w:shd w:val="clear" w:color="auto" w:fill="FFFFFF"/>
        <w:spacing w:before="0" w:beforeAutospacing="0" w:after="150" w:afterAutospacing="0" w:line="360" w:lineRule="auto"/>
        <w:jc w:val="both"/>
        <w:rPr>
          <w:rFonts w:ascii="Arial" w:hAnsi="Arial" w:cs="Arial"/>
          <w:shd w:val="clear" w:color="auto" w:fill="FFFFFF"/>
        </w:rPr>
      </w:pPr>
      <w:r w:rsidRPr="00E9637C">
        <w:rPr>
          <w:rFonts w:ascii="Arial" w:hAnsi="Arial" w:cs="Arial"/>
          <w:shd w:val="clear" w:color="auto" w:fill="FFFFFF"/>
        </w:rPr>
        <w:t xml:space="preserve">El notario ejerce su función con independencia del poder público y los particulares. En México se sigue el sistema notarial latino, caracterizado principalmente porque quien ejerce el notariado es un profesional del Derecho en grado universitario. El notario en este sistema desempeña una función pública, pero </w:t>
      </w:r>
      <w:r w:rsidR="00786ADB">
        <w:rPr>
          <w:rFonts w:ascii="Arial" w:hAnsi="Arial" w:cs="Arial"/>
          <w:shd w:val="clear" w:color="auto" w:fill="FFFFFF"/>
        </w:rPr>
        <w:t>su operación es independiente de cualquier</w:t>
      </w:r>
      <w:r w:rsidRPr="00E9637C">
        <w:rPr>
          <w:rFonts w:ascii="Arial" w:hAnsi="Arial" w:cs="Arial"/>
          <w:shd w:val="clear" w:color="auto" w:fill="FFFFFF"/>
        </w:rPr>
        <w:t xml:space="preserve"> autoridad administrativa. </w:t>
      </w:r>
    </w:p>
    <w:p w14:paraId="592BAEE0" w14:textId="7BE0AEB3" w:rsidR="00786ADB" w:rsidRPr="00E9637C" w:rsidRDefault="00FD285E" w:rsidP="00786ADB">
      <w:pPr>
        <w:pStyle w:val="NormalWeb"/>
        <w:shd w:val="clear" w:color="auto" w:fill="FFFFFF"/>
        <w:spacing w:before="0" w:beforeAutospacing="0" w:after="150" w:afterAutospacing="0" w:line="360" w:lineRule="auto"/>
        <w:jc w:val="both"/>
        <w:rPr>
          <w:rFonts w:ascii="Arial" w:hAnsi="Arial" w:cs="Arial"/>
          <w:shd w:val="clear" w:color="auto" w:fill="FFFFFF"/>
        </w:rPr>
      </w:pPr>
      <w:r w:rsidRPr="00E9637C">
        <w:rPr>
          <w:rFonts w:ascii="Arial" w:hAnsi="Arial" w:cs="Arial"/>
          <w:shd w:val="clear" w:color="auto" w:fill="FFFFFF"/>
        </w:rPr>
        <w:t>En suma, la institu</w:t>
      </w:r>
      <w:r w:rsidR="000470CA" w:rsidRPr="00E9637C">
        <w:rPr>
          <w:rFonts w:ascii="Arial" w:hAnsi="Arial" w:cs="Arial"/>
          <w:shd w:val="clear" w:color="auto" w:fill="FFFFFF"/>
        </w:rPr>
        <w:t>ción del notariado c</w:t>
      </w:r>
      <w:r w:rsidRPr="00E9637C">
        <w:rPr>
          <w:rFonts w:ascii="Arial" w:hAnsi="Arial" w:cs="Arial"/>
          <w:shd w:val="clear" w:color="auto" w:fill="FFFFFF"/>
        </w:rPr>
        <w:t xml:space="preserve">onstituye uno de los pilares para la seguridad de nuestro sistema jurídico y se encuentra presente en la formalización de múltiples hechos y actos relacionados con el </w:t>
      </w:r>
      <w:r w:rsidR="000470CA" w:rsidRPr="00E9637C">
        <w:rPr>
          <w:rFonts w:ascii="Arial" w:hAnsi="Arial" w:cs="Arial"/>
          <w:shd w:val="clear" w:color="auto" w:fill="FFFFFF"/>
        </w:rPr>
        <w:t>patrimonio y la vida de miles de chihuahuenses</w:t>
      </w:r>
      <w:r w:rsidRPr="00E9637C">
        <w:rPr>
          <w:rFonts w:ascii="Arial" w:hAnsi="Arial" w:cs="Arial"/>
          <w:shd w:val="clear" w:color="auto" w:fill="FFFFFF"/>
        </w:rPr>
        <w:t>, lo cual, conlleva una gran responsabilidad en su ejercicio y requiere de cualidades específicas para su ejercicio.</w:t>
      </w:r>
    </w:p>
    <w:p w14:paraId="4951119F" w14:textId="77777777" w:rsidR="00E9637C" w:rsidRDefault="00FD285E" w:rsidP="00786ADB">
      <w:pPr>
        <w:pStyle w:val="NormalWeb"/>
        <w:shd w:val="clear" w:color="auto" w:fill="FFFFFF"/>
        <w:spacing w:before="0" w:beforeAutospacing="0" w:after="150" w:afterAutospacing="0" w:line="360" w:lineRule="auto"/>
        <w:jc w:val="both"/>
        <w:rPr>
          <w:rFonts w:ascii="Arial" w:hAnsi="Arial" w:cs="Arial"/>
        </w:rPr>
      </w:pPr>
      <w:r w:rsidRPr="00E9637C">
        <w:rPr>
          <w:rFonts w:ascii="Arial" w:hAnsi="Arial" w:cs="Arial"/>
        </w:rPr>
        <w:t>Por tanto, la iniciativa tiene por objeto:</w:t>
      </w:r>
    </w:p>
    <w:p w14:paraId="461DD74E" w14:textId="77777777" w:rsidR="00FD285E" w:rsidRPr="00E9637C" w:rsidRDefault="00FD285E" w:rsidP="00786ADB">
      <w:pPr>
        <w:pStyle w:val="NormalWeb"/>
        <w:shd w:val="clear" w:color="auto" w:fill="FFFFFF"/>
        <w:spacing w:before="0" w:beforeAutospacing="0" w:after="150" w:afterAutospacing="0" w:line="360" w:lineRule="auto"/>
        <w:jc w:val="both"/>
        <w:rPr>
          <w:rFonts w:ascii="Arial" w:hAnsi="Arial" w:cs="Arial"/>
        </w:rPr>
      </w:pPr>
      <w:r w:rsidRPr="00E9637C">
        <w:rPr>
          <w:rFonts w:ascii="Arial" w:hAnsi="Arial" w:cs="Arial"/>
        </w:rPr>
        <w:br/>
        <w:t>-Fortalecer la</w:t>
      </w:r>
      <w:r w:rsidR="000470CA" w:rsidRPr="00E9637C">
        <w:rPr>
          <w:rFonts w:ascii="Arial" w:hAnsi="Arial" w:cs="Arial"/>
        </w:rPr>
        <w:t>s facultades de la legislatura</w:t>
      </w:r>
      <w:r w:rsidRPr="00E9637C">
        <w:rPr>
          <w:rFonts w:ascii="Arial" w:hAnsi="Arial" w:cs="Arial"/>
        </w:rPr>
        <w:t xml:space="preserve"> loca</w:t>
      </w:r>
      <w:r w:rsidR="000470CA" w:rsidRPr="00E9637C">
        <w:rPr>
          <w:rFonts w:ascii="Arial" w:hAnsi="Arial" w:cs="Arial"/>
        </w:rPr>
        <w:t xml:space="preserve">les en materia notarial, </w:t>
      </w:r>
      <w:r w:rsidRPr="00E9637C">
        <w:rPr>
          <w:rFonts w:ascii="Arial" w:hAnsi="Arial" w:cs="Arial"/>
        </w:rPr>
        <w:t>para la designación de notarios con base en criterios objetivos y estrictamente técnicos.</w:t>
      </w:r>
    </w:p>
    <w:p w14:paraId="01D99D50" w14:textId="77777777" w:rsidR="000470CA" w:rsidRPr="00E9637C" w:rsidRDefault="00FD285E" w:rsidP="00786ADB">
      <w:pPr>
        <w:pStyle w:val="NormalWeb"/>
        <w:shd w:val="clear" w:color="auto" w:fill="FFFFFF"/>
        <w:spacing w:before="0" w:beforeAutospacing="0" w:after="150" w:afterAutospacing="0" w:line="360" w:lineRule="auto"/>
        <w:jc w:val="both"/>
        <w:rPr>
          <w:rFonts w:ascii="Arial" w:hAnsi="Arial" w:cs="Arial"/>
        </w:rPr>
      </w:pPr>
      <w:r w:rsidRPr="00E9637C">
        <w:rPr>
          <w:rFonts w:ascii="Arial" w:hAnsi="Arial" w:cs="Arial"/>
        </w:rPr>
        <w:t>-</w:t>
      </w:r>
      <w:r w:rsidR="000470CA" w:rsidRPr="00E9637C">
        <w:rPr>
          <w:rFonts w:ascii="Arial" w:hAnsi="Arial" w:cs="Arial"/>
        </w:rPr>
        <w:t xml:space="preserve">Tener </w:t>
      </w:r>
      <w:r w:rsidRPr="00E9637C">
        <w:rPr>
          <w:rFonts w:ascii="Arial" w:hAnsi="Arial" w:cs="Arial"/>
        </w:rPr>
        <w:t xml:space="preserve">como criterio principal para la selección la preparación, experiencia y honorabilidad de los sustentantes. </w:t>
      </w:r>
    </w:p>
    <w:p w14:paraId="5B5B07B0" w14:textId="13CAC897" w:rsidR="00FD285E" w:rsidRPr="00E9637C" w:rsidRDefault="00FD285E" w:rsidP="00786ADB">
      <w:pPr>
        <w:pStyle w:val="NormalWeb"/>
        <w:shd w:val="clear" w:color="auto" w:fill="FFFFFF"/>
        <w:spacing w:before="0" w:beforeAutospacing="0" w:after="150" w:afterAutospacing="0" w:line="360" w:lineRule="auto"/>
        <w:jc w:val="both"/>
        <w:rPr>
          <w:rFonts w:ascii="Arial" w:hAnsi="Arial" w:cs="Arial"/>
        </w:rPr>
      </w:pPr>
      <w:r w:rsidRPr="00E9637C">
        <w:rPr>
          <w:rFonts w:ascii="Arial" w:hAnsi="Arial" w:cs="Arial"/>
        </w:rPr>
        <w:t>-Garantizar la debida profesionalización del notar</w:t>
      </w:r>
      <w:r w:rsidR="000470CA" w:rsidRPr="00E9637C">
        <w:rPr>
          <w:rFonts w:ascii="Arial" w:hAnsi="Arial" w:cs="Arial"/>
        </w:rPr>
        <w:t>iado</w:t>
      </w:r>
      <w:r w:rsidRPr="00E9637C">
        <w:rPr>
          <w:rFonts w:ascii="Arial" w:hAnsi="Arial" w:cs="Arial"/>
        </w:rPr>
        <w:t xml:space="preserve"> la plena seguridad de los usuarios del servicio mediante el ot</w:t>
      </w:r>
      <w:r w:rsidR="000470CA" w:rsidRPr="00E9637C">
        <w:rPr>
          <w:rFonts w:ascii="Arial" w:hAnsi="Arial" w:cs="Arial"/>
        </w:rPr>
        <w:t xml:space="preserve">orgamiento de la patente </w:t>
      </w:r>
      <w:r w:rsidRPr="00E9637C">
        <w:rPr>
          <w:rFonts w:ascii="Arial" w:hAnsi="Arial" w:cs="Arial"/>
        </w:rPr>
        <w:t>a aquella perso</w:t>
      </w:r>
      <w:r w:rsidR="000470CA" w:rsidRPr="00E9637C">
        <w:rPr>
          <w:rFonts w:ascii="Arial" w:hAnsi="Arial" w:cs="Arial"/>
        </w:rPr>
        <w:t>na que demuestre, ante sinodales</w:t>
      </w:r>
      <w:r w:rsidRPr="00E9637C">
        <w:rPr>
          <w:rFonts w:ascii="Arial" w:hAnsi="Arial" w:cs="Arial"/>
        </w:rPr>
        <w:t xml:space="preserve"> imparcial</w:t>
      </w:r>
      <w:r w:rsidR="000470CA" w:rsidRPr="00E9637C">
        <w:rPr>
          <w:rFonts w:ascii="Arial" w:hAnsi="Arial" w:cs="Arial"/>
        </w:rPr>
        <w:t>es</w:t>
      </w:r>
      <w:r w:rsidRPr="00E9637C">
        <w:rPr>
          <w:rFonts w:ascii="Arial" w:hAnsi="Arial" w:cs="Arial"/>
        </w:rPr>
        <w:t xml:space="preserve">, </w:t>
      </w:r>
      <w:r w:rsidR="000470CA" w:rsidRPr="00E9637C">
        <w:rPr>
          <w:rFonts w:ascii="Arial" w:hAnsi="Arial" w:cs="Arial"/>
        </w:rPr>
        <w:t xml:space="preserve">ser </w:t>
      </w:r>
      <w:r w:rsidRPr="00E9637C">
        <w:rPr>
          <w:rFonts w:ascii="Arial" w:hAnsi="Arial" w:cs="Arial"/>
        </w:rPr>
        <w:t xml:space="preserve">conocedor del derecho y de la función notarial, </w:t>
      </w:r>
      <w:r w:rsidR="000470CA" w:rsidRPr="00E9637C">
        <w:rPr>
          <w:rFonts w:ascii="Arial" w:hAnsi="Arial" w:cs="Arial"/>
        </w:rPr>
        <w:t xml:space="preserve">además de </w:t>
      </w:r>
      <w:r w:rsidRPr="00E9637C">
        <w:rPr>
          <w:rFonts w:ascii="Arial" w:hAnsi="Arial" w:cs="Arial"/>
        </w:rPr>
        <w:t xml:space="preserve">ser la </w:t>
      </w:r>
      <w:r w:rsidR="000470CA" w:rsidRPr="00E9637C">
        <w:rPr>
          <w:rFonts w:ascii="Arial" w:hAnsi="Arial" w:cs="Arial"/>
        </w:rPr>
        <w:t xml:space="preserve">persona </w:t>
      </w:r>
      <w:r w:rsidRPr="00E9637C">
        <w:rPr>
          <w:rFonts w:ascii="Arial" w:hAnsi="Arial" w:cs="Arial"/>
        </w:rPr>
        <w:t>más capacitada para el ejercicio de la función notarial.</w:t>
      </w:r>
    </w:p>
    <w:p w14:paraId="4E42CF31" w14:textId="77777777" w:rsidR="008C02BF" w:rsidRPr="00E9637C" w:rsidRDefault="007737CB" w:rsidP="00786ADB">
      <w:pPr>
        <w:spacing w:before="118" w:line="360" w:lineRule="auto"/>
        <w:ind w:right="115"/>
        <w:jc w:val="both"/>
        <w:rPr>
          <w:rFonts w:ascii="Arial" w:hAnsi="Arial" w:cs="Arial"/>
          <w:sz w:val="24"/>
          <w:szCs w:val="24"/>
        </w:rPr>
      </w:pPr>
      <w:r w:rsidRPr="00E9637C">
        <w:rPr>
          <w:rFonts w:ascii="Arial" w:hAnsi="Arial" w:cs="Arial"/>
          <w:sz w:val="24"/>
          <w:szCs w:val="24"/>
        </w:rPr>
        <w:t>Por lo cual se</w:t>
      </w:r>
      <w:r w:rsidR="000B63AA" w:rsidRPr="00E9637C">
        <w:rPr>
          <w:rFonts w:ascii="Arial" w:hAnsi="Arial" w:cs="Arial"/>
          <w:sz w:val="24"/>
          <w:szCs w:val="24"/>
        </w:rPr>
        <w:t xml:space="preserve"> propone la inclusión de un requisito lógico para el desempeño del cargo, que es que el aspirante a Notario no haya sido inhabilitado para cargo público. Asimismo, se incorporan otros tres nuevos requisitos de elegibilidad, orientados a resguardar la independencia y autonomía de los posibles Notarios, y a evitar que la existencia de vínculos de tipo político-partidario puedan generar incentivos para influencias indebidas: </w:t>
      </w:r>
    </w:p>
    <w:p w14:paraId="741365FC" w14:textId="77777777" w:rsidR="008C02BF" w:rsidRPr="00E9637C" w:rsidRDefault="008C02BF" w:rsidP="00786ADB">
      <w:pPr>
        <w:pStyle w:val="Prrafodelista"/>
        <w:numPr>
          <w:ilvl w:val="0"/>
          <w:numId w:val="6"/>
        </w:numPr>
        <w:spacing w:before="118" w:line="360" w:lineRule="auto"/>
        <w:ind w:right="115"/>
        <w:jc w:val="both"/>
        <w:rPr>
          <w:rFonts w:ascii="Arial" w:hAnsi="Arial" w:cs="Arial"/>
          <w:sz w:val="24"/>
          <w:szCs w:val="24"/>
        </w:rPr>
      </w:pPr>
      <w:r w:rsidRPr="00E9637C">
        <w:rPr>
          <w:rFonts w:ascii="Arial" w:hAnsi="Arial" w:cs="Arial"/>
          <w:sz w:val="24"/>
          <w:szCs w:val="24"/>
        </w:rPr>
        <w:lastRenderedPageBreak/>
        <w:t xml:space="preserve"> N</w:t>
      </w:r>
      <w:r w:rsidR="000B63AA" w:rsidRPr="00E9637C">
        <w:rPr>
          <w:rFonts w:ascii="Arial" w:hAnsi="Arial" w:cs="Arial"/>
          <w:sz w:val="24"/>
          <w:szCs w:val="24"/>
        </w:rPr>
        <w:t>o haber sido registrado como candidato ni haber desempeñado cargo alguno de elección popular en los últimos cinco año</w:t>
      </w:r>
      <w:r w:rsidRPr="00E9637C">
        <w:rPr>
          <w:rFonts w:ascii="Arial" w:hAnsi="Arial" w:cs="Arial"/>
          <w:sz w:val="24"/>
          <w:szCs w:val="24"/>
        </w:rPr>
        <w:t>s anteriores a la designación.</w:t>
      </w:r>
    </w:p>
    <w:p w14:paraId="273C76ED" w14:textId="77777777" w:rsidR="008C02BF" w:rsidRPr="00E9637C" w:rsidRDefault="008C02BF" w:rsidP="00786ADB">
      <w:pPr>
        <w:pStyle w:val="Prrafodelista"/>
        <w:spacing w:before="118" w:line="360" w:lineRule="auto"/>
        <w:ind w:left="478" w:right="115"/>
        <w:jc w:val="both"/>
        <w:rPr>
          <w:rFonts w:ascii="Arial" w:hAnsi="Arial" w:cs="Arial"/>
          <w:sz w:val="24"/>
          <w:szCs w:val="24"/>
        </w:rPr>
      </w:pPr>
    </w:p>
    <w:p w14:paraId="55AB17AC" w14:textId="77777777" w:rsidR="008C02BF" w:rsidRPr="00E9637C" w:rsidRDefault="008C02BF" w:rsidP="00786ADB">
      <w:pPr>
        <w:pStyle w:val="Prrafodelista"/>
        <w:numPr>
          <w:ilvl w:val="0"/>
          <w:numId w:val="6"/>
        </w:numPr>
        <w:spacing w:before="118" w:line="360" w:lineRule="auto"/>
        <w:ind w:right="115"/>
        <w:jc w:val="both"/>
        <w:rPr>
          <w:rFonts w:ascii="Arial" w:hAnsi="Arial" w:cs="Arial"/>
          <w:sz w:val="24"/>
          <w:szCs w:val="24"/>
        </w:rPr>
      </w:pPr>
      <w:r w:rsidRPr="00E9637C">
        <w:rPr>
          <w:rFonts w:ascii="Arial" w:hAnsi="Arial" w:cs="Arial"/>
          <w:sz w:val="24"/>
          <w:szCs w:val="24"/>
        </w:rPr>
        <w:t>H</w:t>
      </w:r>
      <w:proofErr w:type="spellStart"/>
      <w:r w:rsidRPr="00E9637C">
        <w:rPr>
          <w:rFonts w:ascii="Arial" w:hAnsi="Arial" w:cs="Arial"/>
          <w:sz w:val="24"/>
          <w:szCs w:val="24"/>
          <w:lang w:val="es-MX"/>
        </w:rPr>
        <w:t>aber</w:t>
      </w:r>
      <w:proofErr w:type="spellEnd"/>
      <w:r w:rsidR="000B63AA" w:rsidRPr="00E9637C">
        <w:rPr>
          <w:rFonts w:ascii="Arial" w:hAnsi="Arial" w:cs="Arial"/>
          <w:sz w:val="24"/>
          <w:szCs w:val="24"/>
        </w:rPr>
        <w:t xml:space="preserve"> </w:t>
      </w:r>
      <w:r w:rsidR="000B63AA" w:rsidRPr="00E9637C">
        <w:rPr>
          <w:rFonts w:ascii="Arial" w:hAnsi="Arial" w:cs="Arial"/>
          <w:sz w:val="24"/>
          <w:szCs w:val="24"/>
          <w:lang w:val="es-MX"/>
        </w:rPr>
        <w:t xml:space="preserve">desempeñado </w:t>
      </w:r>
      <w:r w:rsidR="000B63AA" w:rsidRPr="00E9637C">
        <w:rPr>
          <w:rFonts w:ascii="Arial" w:hAnsi="Arial" w:cs="Arial"/>
          <w:sz w:val="24"/>
          <w:szCs w:val="24"/>
        </w:rPr>
        <w:t xml:space="preserve">cargo </w:t>
      </w:r>
      <w:r w:rsidR="000B63AA" w:rsidRPr="00E9637C">
        <w:rPr>
          <w:rFonts w:ascii="Arial" w:hAnsi="Arial" w:cs="Arial"/>
          <w:sz w:val="24"/>
          <w:szCs w:val="24"/>
          <w:lang w:val="es-MX"/>
        </w:rPr>
        <w:t>como Registradora o Registrador Público de la Propiedad por cinco años; o ha</w:t>
      </w:r>
      <w:proofErr w:type="spellStart"/>
      <w:r w:rsidR="000B63AA" w:rsidRPr="00E9637C">
        <w:rPr>
          <w:rFonts w:ascii="Arial" w:hAnsi="Arial" w:cs="Arial"/>
          <w:sz w:val="24"/>
          <w:szCs w:val="24"/>
        </w:rPr>
        <w:t>ber</w:t>
      </w:r>
      <w:proofErr w:type="spellEnd"/>
      <w:r w:rsidR="000B63AA" w:rsidRPr="00E9637C">
        <w:rPr>
          <w:rFonts w:ascii="Arial" w:hAnsi="Arial" w:cs="Arial"/>
          <w:sz w:val="24"/>
          <w:szCs w:val="24"/>
          <w:lang w:val="es-MX"/>
        </w:rPr>
        <w:t xml:space="preserve"> ejercido funciones de revisión registral o inspección notarial por</w:t>
      </w:r>
      <w:r w:rsidR="000B63AA" w:rsidRPr="00E9637C">
        <w:rPr>
          <w:rFonts w:ascii="Arial" w:hAnsi="Arial" w:cs="Arial"/>
          <w:b/>
          <w:sz w:val="24"/>
          <w:szCs w:val="24"/>
          <w:lang w:val="es-MX"/>
        </w:rPr>
        <w:t xml:space="preserve"> </w:t>
      </w:r>
      <w:r w:rsidR="000B63AA" w:rsidRPr="00E9637C">
        <w:rPr>
          <w:rFonts w:ascii="Arial" w:hAnsi="Arial" w:cs="Arial"/>
          <w:sz w:val="24"/>
          <w:szCs w:val="24"/>
          <w:lang w:val="es-MX"/>
        </w:rPr>
        <w:t>siete años ininterrumpidos</w:t>
      </w:r>
      <w:r w:rsidR="000B63AA" w:rsidRPr="00E9637C">
        <w:rPr>
          <w:rFonts w:ascii="Arial" w:hAnsi="Arial" w:cs="Arial"/>
          <w:sz w:val="24"/>
          <w:szCs w:val="24"/>
        </w:rPr>
        <w:t xml:space="preserve">, y </w:t>
      </w:r>
    </w:p>
    <w:p w14:paraId="1FB7F675" w14:textId="77777777" w:rsidR="008C02BF" w:rsidRPr="00E9637C" w:rsidRDefault="008C02BF" w:rsidP="00786ADB">
      <w:pPr>
        <w:pStyle w:val="Prrafodelista"/>
        <w:spacing w:line="360" w:lineRule="auto"/>
        <w:jc w:val="both"/>
        <w:rPr>
          <w:rFonts w:ascii="Arial" w:hAnsi="Arial" w:cs="Arial"/>
          <w:sz w:val="24"/>
          <w:szCs w:val="24"/>
        </w:rPr>
      </w:pPr>
    </w:p>
    <w:p w14:paraId="6F76993A" w14:textId="77777777" w:rsidR="000B63AA" w:rsidRPr="00E9637C" w:rsidRDefault="008C02BF" w:rsidP="00786ADB">
      <w:pPr>
        <w:pStyle w:val="Prrafodelista"/>
        <w:numPr>
          <w:ilvl w:val="0"/>
          <w:numId w:val="6"/>
        </w:numPr>
        <w:spacing w:before="118" w:line="360" w:lineRule="auto"/>
        <w:ind w:right="115"/>
        <w:jc w:val="both"/>
        <w:rPr>
          <w:rFonts w:ascii="Arial" w:hAnsi="Arial" w:cs="Arial"/>
          <w:sz w:val="24"/>
          <w:szCs w:val="24"/>
        </w:rPr>
      </w:pPr>
      <w:r w:rsidRPr="00E9637C">
        <w:rPr>
          <w:rFonts w:ascii="Arial" w:hAnsi="Arial" w:cs="Arial"/>
          <w:sz w:val="24"/>
          <w:szCs w:val="24"/>
        </w:rPr>
        <w:t xml:space="preserve">Contar con </w:t>
      </w:r>
      <w:r w:rsidR="000B63AA" w:rsidRPr="00E9637C">
        <w:rPr>
          <w:rFonts w:ascii="Arial" w:hAnsi="Arial" w:cs="Arial"/>
          <w:sz w:val="24"/>
          <w:szCs w:val="24"/>
        </w:rPr>
        <w:t xml:space="preserve">una experiencia mínima de </w:t>
      </w:r>
      <w:r w:rsidRPr="00E9637C">
        <w:rPr>
          <w:rFonts w:ascii="Arial" w:hAnsi="Arial" w:cs="Arial"/>
          <w:sz w:val="24"/>
          <w:szCs w:val="24"/>
        </w:rPr>
        <w:t>5</w:t>
      </w:r>
      <w:r w:rsidR="000B63AA" w:rsidRPr="00E9637C">
        <w:rPr>
          <w:rFonts w:ascii="Arial" w:hAnsi="Arial" w:cs="Arial"/>
          <w:sz w:val="24"/>
          <w:szCs w:val="24"/>
        </w:rPr>
        <w:t xml:space="preserve"> años en </w:t>
      </w:r>
      <w:r w:rsidRPr="00E9637C">
        <w:rPr>
          <w:rFonts w:ascii="Arial" w:hAnsi="Arial" w:cs="Arial"/>
          <w:sz w:val="24"/>
          <w:szCs w:val="24"/>
        </w:rPr>
        <w:t>el ejercicio del derecho</w:t>
      </w:r>
      <w:r w:rsidR="000B63AA" w:rsidRPr="00E9637C">
        <w:rPr>
          <w:rFonts w:ascii="Arial" w:hAnsi="Arial" w:cs="Arial"/>
          <w:sz w:val="24"/>
          <w:szCs w:val="24"/>
        </w:rPr>
        <w:t>.</w:t>
      </w:r>
    </w:p>
    <w:p w14:paraId="33E14526" w14:textId="77777777" w:rsidR="000603C0" w:rsidRPr="000603C0" w:rsidRDefault="000603C0" w:rsidP="00786ADB">
      <w:pPr>
        <w:pStyle w:val="Prrafodelista"/>
        <w:spacing w:line="360" w:lineRule="auto"/>
        <w:rPr>
          <w:rFonts w:ascii="Arial" w:hAnsi="Arial" w:cs="Arial"/>
          <w:sz w:val="24"/>
          <w:szCs w:val="24"/>
        </w:rPr>
      </w:pPr>
    </w:p>
    <w:p w14:paraId="64269F0A" w14:textId="657E0266" w:rsidR="00483F4E" w:rsidRPr="00BC027E" w:rsidRDefault="00BC027E" w:rsidP="00786ADB">
      <w:pPr>
        <w:pStyle w:val="NormalWeb"/>
        <w:shd w:val="clear" w:color="auto" w:fill="FFFFFF"/>
        <w:spacing w:before="0" w:beforeAutospacing="0" w:after="150" w:afterAutospacing="0" w:line="360" w:lineRule="auto"/>
        <w:jc w:val="both"/>
        <w:rPr>
          <w:rFonts w:ascii="Arial" w:hAnsi="Arial" w:cs="Arial"/>
        </w:rPr>
      </w:pPr>
      <w:r>
        <w:rPr>
          <w:rFonts w:ascii="Arial" w:hAnsi="Arial" w:cs="Arial"/>
          <w:lang w:val="es-ES"/>
        </w:rPr>
        <w:t>A su v</w:t>
      </w:r>
      <w:proofErr w:type="spellStart"/>
      <w:r w:rsidR="000603C0" w:rsidRPr="00A47BC0">
        <w:rPr>
          <w:rFonts w:ascii="Arial" w:hAnsi="Arial" w:cs="Arial"/>
        </w:rPr>
        <w:t>e</w:t>
      </w:r>
      <w:r>
        <w:rPr>
          <w:rFonts w:ascii="Arial" w:hAnsi="Arial" w:cs="Arial"/>
        </w:rPr>
        <w:t>z</w:t>
      </w:r>
      <w:proofErr w:type="spellEnd"/>
      <w:r w:rsidR="00D213A2">
        <w:rPr>
          <w:rFonts w:ascii="Arial" w:hAnsi="Arial" w:cs="Arial"/>
        </w:rPr>
        <w:t>,</w:t>
      </w:r>
      <w:r>
        <w:rPr>
          <w:rFonts w:ascii="Arial" w:hAnsi="Arial" w:cs="Arial"/>
        </w:rPr>
        <w:t xml:space="preserve"> se propone que </w:t>
      </w:r>
      <w:r w:rsidR="000603C0" w:rsidRPr="00A47BC0">
        <w:rPr>
          <w:rFonts w:ascii="Arial" w:hAnsi="Arial" w:cs="Arial"/>
        </w:rPr>
        <w:t xml:space="preserve">para </w:t>
      </w:r>
      <w:r>
        <w:rPr>
          <w:rFonts w:ascii="Arial" w:hAnsi="Arial" w:cs="Arial"/>
        </w:rPr>
        <w:t xml:space="preserve">realizar los exámenes a los aspirantes a Notario se incluya en la integración  del jurado al Congreso del Estado, designándose en total a nueve integrantes del jurado. </w:t>
      </w:r>
      <w:r w:rsidRPr="00BC027E">
        <w:rPr>
          <w:rFonts w:ascii="Arial" w:hAnsi="Arial" w:cs="Arial"/>
          <w:shd w:val="clear" w:color="auto" w:fill="FFFFFF"/>
        </w:rPr>
        <w:t>Esta integración del jurado sinodal</w:t>
      </w:r>
      <w:r w:rsidR="00483F4E" w:rsidRPr="00BC027E">
        <w:rPr>
          <w:rFonts w:ascii="Arial" w:hAnsi="Arial" w:cs="Arial"/>
          <w:shd w:val="clear" w:color="auto" w:fill="FFFFFF"/>
        </w:rPr>
        <w:t>, plural en su conformación y designación, garantiza</w:t>
      </w:r>
      <w:r w:rsidR="00C2625A">
        <w:rPr>
          <w:rFonts w:ascii="Arial" w:hAnsi="Arial" w:cs="Arial"/>
          <w:shd w:val="clear" w:color="auto" w:fill="FFFFFF"/>
        </w:rPr>
        <w:t>rá</w:t>
      </w:r>
      <w:r w:rsidR="00483F4E" w:rsidRPr="00BC027E">
        <w:rPr>
          <w:rFonts w:ascii="Arial" w:hAnsi="Arial" w:cs="Arial"/>
          <w:shd w:val="clear" w:color="auto" w:fill="FFFFFF"/>
        </w:rPr>
        <w:t xml:space="preserve"> la transparencia e imparcialidad de los exámenes.</w:t>
      </w:r>
    </w:p>
    <w:p w14:paraId="38B0337A" w14:textId="77777777" w:rsidR="000603C0" w:rsidRPr="00483F4E" w:rsidRDefault="000603C0" w:rsidP="00786ADB">
      <w:pPr>
        <w:pStyle w:val="Textoindependiente"/>
        <w:spacing w:before="115" w:line="360" w:lineRule="auto"/>
        <w:ind w:left="118" w:right="115" w:firstLine="566"/>
        <w:jc w:val="both"/>
        <w:rPr>
          <w:rFonts w:ascii="Arial" w:hAnsi="Arial" w:cs="Arial"/>
          <w:spacing w:val="-9"/>
          <w:sz w:val="24"/>
          <w:szCs w:val="24"/>
          <w:lang w:val="es-MX"/>
        </w:rPr>
      </w:pPr>
    </w:p>
    <w:p w14:paraId="5AB397ED" w14:textId="77777777" w:rsidR="001F595F" w:rsidRPr="00400B04" w:rsidRDefault="001F595F" w:rsidP="00786ADB">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con carácter y aprobación   el siguiente:</w:t>
      </w:r>
    </w:p>
    <w:p w14:paraId="36D83950" w14:textId="77777777" w:rsidR="001F595F" w:rsidRDefault="001F595F" w:rsidP="00786ADB">
      <w:pPr>
        <w:pStyle w:val="Texto"/>
        <w:spacing w:after="0" w:line="360" w:lineRule="auto"/>
        <w:rPr>
          <w:b/>
          <w:sz w:val="20"/>
          <w:lang w:val="es-MX"/>
        </w:rPr>
      </w:pPr>
    </w:p>
    <w:p w14:paraId="201B8037" w14:textId="77777777" w:rsidR="001F595F" w:rsidRPr="003D6849" w:rsidRDefault="001F595F" w:rsidP="00786ADB">
      <w:pPr>
        <w:pStyle w:val="Texto"/>
        <w:spacing w:after="0" w:line="360" w:lineRule="auto"/>
        <w:ind w:firstLine="0"/>
        <w:rPr>
          <w:b/>
          <w:sz w:val="20"/>
          <w:lang w:val="es-MX"/>
        </w:rPr>
      </w:pPr>
    </w:p>
    <w:p w14:paraId="5A1282C3" w14:textId="77777777" w:rsidR="001F595F" w:rsidRDefault="001F595F" w:rsidP="00786ADB">
      <w:pPr>
        <w:pStyle w:val="Texto"/>
        <w:spacing w:after="0" w:line="360" w:lineRule="auto"/>
        <w:rPr>
          <w:b/>
          <w:sz w:val="20"/>
        </w:rPr>
      </w:pPr>
    </w:p>
    <w:p w14:paraId="132F694E" w14:textId="77777777" w:rsidR="001F595F" w:rsidRDefault="001F595F" w:rsidP="00786ADB">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1CE78F7C" w14:textId="77777777" w:rsidR="001F595F" w:rsidRPr="003D6849" w:rsidRDefault="001F595F" w:rsidP="00786ADB">
      <w:pPr>
        <w:spacing w:line="360" w:lineRule="auto"/>
        <w:ind w:left="360"/>
        <w:jc w:val="center"/>
        <w:rPr>
          <w:rFonts w:ascii="Arial" w:hAnsi="Arial" w:cs="Arial"/>
          <w:b/>
          <w:sz w:val="24"/>
          <w:szCs w:val="24"/>
        </w:rPr>
      </w:pPr>
    </w:p>
    <w:p w14:paraId="7A7839B9" w14:textId="77777777" w:rsidR="001F595F" w:rsidRDefault="001F595F" w:rsidP="00786ADB">
      <w:pPr>
        <w:spacing w:line="360" w:lineRule="auto"/>
        <w:jc w:val="both"/>
        <w:rPr>
          <w:rFonts w:ascii="Arial" w:hAnsi="Arial" w:cs="Arial"/>
          <w:sz w:val="24"/>
          <w:szCs w:val="24"/>
        </w:rPr>
      </w:pPr>
      <w:r w:rsidRPr="003D6849">
        <w:rPr>
          <w:rFonts w:ascii="Arial" w:hAnsi="Arial" w:cs="Arial"/>
          <w:b/>
          <w:sz w:val="24"/>
          <w:szCs w:val="24"/>
        </w:rPr>
        <w:t>ARTÍCULO ÚNICO. -</w:t>
      </w:r>
      <w:r w:rsidR="008D1F9E">
        <w:rPr>
          <w:rFonts w:ascii="Arial" w:hAnsi="Arial" w:cs="Arial"/>
          <w:sz w:val="24"/>
          <w:szCs w:val="24"/>
        </w:rPr>
        <w:t xml:space="preserve"> Se reforman la fracción IV y V del </w:t>
      </w:r>
      <w:r w:rsidR="00332D70">
        <w:rPr>
          <w:rFonts w:ascii="Arial" w:hAnsi="Arial" w:cs="Arial"/>
          <w:sz w:val="24"/>
          <w:szCs w:val="24"/>
        </w:rPr>
        <w:t>artículo</w:t>
      </w:r>
      <w:r w:rsidR="008D1F9E">
        <w:rPr>
          <w:rFonts w:ascii="Arial" w:hAnsi="Arial" w:cs="Arial"/>
          <w:sz w:val="24"/>
          <w:szCs w:val="24"/>
        </w:rPr>
        <w:t xml:space="preserve"> 13, el articulo 15, la fracción III y el </w:t>
      </w:r>
      <w:r w:rsidR="00332D70">
        <w:rPr>
          <w:rFonts w:ascii="Arial" w:hAnsi="Arial" w:cs="Arial"/>
          <w:sz w:val="24"/>
          <w:szCs w:val="24"/>
        </w:rPr>
        <w:t>último</w:t>
      </w:r>
      <w:r w:rsidR="008D1F9E">
        <w:rPr>
          <w:rFonts w:ascii="Arial" w:hAnsi="Arial" w:cs="Arial"/>
          <w:sz w:val="24"/>
          <w:szCs w:val="24"/>
        </w:rPr>
        <w:t xml:space="preserve"> párrafo del </w:t>
      </w:r>
      <w:r w:rsidR="00332D70">
        <w:rPr>
          <w:rFonts w:ascii="Arial" w:hAnsi="Arial" w:cs="Arial"/>
          <w:sz w:val="24"/>
          <w:szCs w:val="24"/>
        </w:rPr>
        <w:t>artículo</w:t>
      </w:r>
      <w:r w:rsidR="008D1F9E">
        <w:rPr>
          <w:rFonts w:ascii="Arial" w:hAnsi="Arial" w:cs="Arial"/>
          <w:sz w:val="24"/>
          <w:szCs w:val="24"/>
        </w:rPr>
        <w:t xml:space="preserve"> 18, el articulo 19, el </w:t>
      </w:r>
      <w:r w:rsidR="00332D70">
        <w:rPr>
          <w:rFonts w:ascii="Arial" w:hAnsi="Arial" w:cs="Arial"/>
          <w:sz w:val="24"/>
          <w:szCs w:val="24"/>
        </w:rPr>
        <w:t>último</w:t>
      </w:r>
      <w:r w:rsidR="008D1F9E">
        <w:rPr>
          <w:rFonts w:ascii="Arial" w:hAnsi="Arial" w:cs="Arial"/>
          <w:sz w:val="24"/>
          <w:szCs w:val="24"/>
        </w:rPr>
        <w:t xml:space="preserve"> párrafo del </w:t>
      </w:r>
      <w:r w:rsidR="00332D70">
        <w:rPr>
          <w:rFonts w:ascii="Arial" w:hAnsi="Arial" w:cs="Arial"/>
          <w:sz w:val="24"/>
          <w:szCs w:val="24"/>
        </w:rPr>
        <w:t>artículo</w:t>
      </w:r>
      <w:r w:rsidR="008D1F9E">
        <w:rPr>
          <w:rFonts w:ascii="Arial" w:hAnsi="Arial" w:cs="Arial"/>
          <w:sz w:val="24"/>
          <w:szCs w:val="24"/>
        </w:rPr>
        <w:t xml:space="preserve"> 21</w:t>
      </w:r>
      <w:r w:rsidR="006C0955">
        <w:rPr>
          <w:rFonts w:ascii="Arial" w:hAnsi="Arial" w:cs="Arial"/>
          <w:sz w:val="24"/>
          <w:szCs w:val="24"/>
        </w:rPr>
        <w:t xml:space="preserve">, los artículos 22, 23 y 26, y el segundo párrafo del </w:t>
      </w:r>
      <w:r w:rsidR="00332D70">
        <w:rPr>
          <w:rFonts w:ascii="Arial" w:hAnsi="Arial" w:cs="Arial"/>
          <w:sz w:val="24"/>
          <w:szCs w:val="24"/>
        </w:rPr>
        <w:t>artículo</w:t>
      </w:r>
      <w:r w:rsidR="006C0955">
        <w:rPr>
          <w:rFonts w:ascii="Arial" w:hAnsi="Arial" w:cs="Arial"/>
          <w:sz w:val="24"/>
          <w:szCs w:val="24"/>
        </w:rPr>
        <w:t xml:space="preserve"> 27 y se adicionan la fracción XLI al </w:t>
      </w:r>
      <w:r w:rsidR="00332D70">
        <w:rPr>
          <w:rFonts w:ascii="Arial" w:hAnsi="Arial" w:cs="Arial"/>
          <w:sz w:val="24"/>
          <w:szCs w:val="24"/>
        </w:rPr>
        <w:t>artículo</w:t>
      </w:r>
      <w:r w:rsidR="006C0955">
        <w:rPr>
          <w:rFonts w:ascii="Arial" w:hAnsi="Arial" w:cs="Arial"/>
          <w:sz w:val="24"/>
          <w:szCs w:val="24"/>
        </w:rPr>
        <w:t xml:space="preserve"> 2, las fracciones VIII y IX al </w:t>
      </w:r>
      <w:r w:rsidR="00332D70">
        <w:rPr>
          <w:rFonts w:ascii="Arial" w:hAnsi="Arial" w:cs="Arial"/>
          <w:sz w:val="24"/>
          <w:szCs w:val="24"/>
        </w:rPr>
        <w:t>artículo</w:t>
      </w:r>
      <w:r w:rsidR="006C0955">
        <w:rPr>
          <w:rFonts w:ascii="Arial" w:hAnsi="Arial" w:cs="Arial"/>
          <w:sz w:val="24"/>
          <w:szCs w:val="24"/>
        </w:rPr>
        <w:t xml:space="preserve"> 13, las fracciones VI y VII al </w:t>
      </w:r>
      <w:r w:rsidR="00332D70">
        <w:rPr>
          <w:rFonts w:ascii="Arial" w:hAnsi="Arial" w:cs="Arial"/>
          <w:sz w:val="24"/>
          <w:szCs w:val="24"/>
        </w:rPr>
        <w:t>artículo</w:t>
      </w:r>
      <w:r w:rsidR="006C0955">
        <w:rPr>
          <w:rFonts w:ascii="Arial" w:hAnsi="Arial" w:cs="Arial"/>
          <w:sz w:val="24"/>
          <w:szCs w:val="24"/>
        </w:rPr>
        <w:t xml:space="preserve"> 14 y las fracciones IV y V al </w:t>
      </w:r>
      <w:r w:rsidR="00332D70">
        <w:rPr>
          <w:rFonts w:ascii="Arial" w:hAnsi="Arial" w:cs="Arial"/>
          <w:sz w:val="24"/>
          <w:szCs w:val="24"/>
        </w:rPr>
        <w:t>artículo</w:t>
      </w:r>
      <w:r w:rsidR="006C0955">
        <w:rPr>
          <w:rFonts w:ascii="Arial" w:hAnsi="Arial" w:cs="Arial"/>
          <w:sz w:val="24"/>
          <w:szCs w:val="24"/>
        </w:rPr>
        <w:t xml:space="preserve"> 18 a</w:t>
      </w:r>
      <w:r>
        <w:rPr>
          <w:rFonts w:ascii="Arial" w:hAnsi="Arial" w:cs="Arial"/>
          <w:sz w:val="24"/>
          <w:szCs w:val="24"/>
        </w:rPr>
        <w:t xml:space="preserve"> la Ley de</w:t>
      </w:r>
      <w:r w:rsidR="007755E6">
        <w:rPr>
          <w:rFonts w:ascii="Arial" w:hAnsi="Arial" w:cs="Arial"/>
          <w:sz w:val="24"/>
          <w:szCs w:val="24"/>
        </w:rPr>
        <w:t>l Notariado d</w:t>
      </w:r>
      <w:r>
        <w:rPr>
          <w:rFonts w:ascii="Arial" w:hAnsi="Arial" w:cs="Arial"/>
          <w:sz w:val="24"/>
          <w:szCs w:val="24"/>
        </w:rPr>
        <w:t>el Estado de Chihuahua, para quedar redactado</w:t>
      </w:r>
      <w:r w:rsidRPr="003D6849">
        <w:rPr>
          <w:rFonts w:ascii="Arial" w:hAnsi="Arial" w:cs="Arial"/>
          <w:sz w:val="24"/>
          <w:szCs w:val="24"/>
        </w:rPr>
        <w:t xml:space="preserve"> de la siguiente manera:</w:t>
      </w:r>
    </w:p>
    <w:p w14:paraId="714B5874" w14:textId="77777777" w:rsidR="007755E6" w:rsidRDefault="007755E6" w:rsidP="00786ADB">
      <w:pPr>
        <w:spacing w:line="360" w:lineRule="auto"/>
        <w:jc w:val="both"/>
        <w:rPr>
          <w:rFonts w:ascii="Arial" w:hAnsi="Arial" w:cs="Arial"/>
          <w:sz w:val="24"/>
          <w:szCs w:val="24"/>
        </w:rPr>
      </w:pPr>
    </w:p>
    <w:p w14:paraId="728D49DB" w14:textId="77777777" w:rsidR="005C2452" w:rsidRPr="000E5C68" w:rsidRDefault="005C2452" w:rsidP="00786ADB">
      <w:pPr>
        <w:spacing w:line="360" w:lineRule="auto"/>
        <w:ind w:right="23"/>
        <w:jc w:val="both"/>
        <w:rPr>
          <w:rFonts w:ascii="Arial" w:hAnsi="Arial" w:cs="Arial"/>
          <w:sz w:val="22"/>
          <w:szCs w:val="22"/>
          <w:lang w:eastAsia="es-MX"/>
        </w:rPr>
      </w:pPr>
      <w:r w:rsidRPr="000E5C68">
        <w:rPr>
          <w:rFonts w:ascii="Arial" w:hAnsi="Arial" w:cs="Arial"/>
          <w:b/>
          <w:sz w:val="22"/>
          <w:szCs w:val="22"/>
        </w:rPr>
        <w:t>ARTÍCULO 2.</w:t>
      </w:r>
      <w:r w:rsidRPr="000E5C68">
        <w:rPr>
          <w:rFonts w:ascii="Arial" w:hAnsi="Arial" w:cs="Arial"/>
          <w:sz w:val="22"/>
          <w:szCs w:val="22"/>
          <w:lang w:eastAsia="es-MX"/>
        </w:rPr>
        <w:t xml:space="preserve"> </w:t>
      </w:r>
      <w:r w:rsidRPr="000E5C68">
        <w:rPr>
          <w:rFonts w:ascii="Arial" w:hAnsi="Arial" w:cs="Arial"/>
          <w:sz w:val="22"/>
          <w:szCs w:val="22"/>
        </w:rPr>
        <w:t xml:space="preserve">Para los efectos de esta Ley, se entenderá por: </w:t>
      </w:r>
    </w:p>
    <w:p w14:paraId="3157502B" w14:textId="77777777" w:rsidR="005C2452" w:rsidRPr="000E5C68" w:rsidRDefault="005C2452" w:rsidP="00786ADB">
      <w:pPr>
        <w:tabs>
          <w:tab w:val="left" w:pos="6994"/>
        </w:tabs>
        <w:spacing w:line="360" w:lineRule="auto"/>
        <w:ind w:right="334"/>
        <w:jc w:val="both"/>
        <w:rPr>
          <w:rFonts w:ascii="Arial" w:hAnsi="Arial" w:cs="Arial"/>
          <w:sz w:val="22"/>
          <w:szCs w:val="22"/>
        </w:rPr>
      </w:pPr>
      <w:r w:rsidRPr="000E5C68">
        <w:rPr>
          <w:rFonts w:ascii="Arial" w:hAnsi="Arial" w:cs="Arial"/>
          <w:sz w:val="22"/>
          <w:szCs w:val="22"/>
        </w:rPr>
        <w:tab/>
      </w:r>
    </w:p>
    <w:p w14:paraId="7DAB53F7" w14:textId="77777777" w:rsidR="005C2452" w:rsidRPr="000E5C68" w:rsidRDefault="005C2452" w:rsidP="00786ADB">
      <w:pPr>
        <w:spacing w:line="360" w:lineRule="auto"/>
        <w:ind w:right="23"/>
        <w:contextualSpacing/>
        <w:jc w:val="both"/>
        <w:rPr>
          <w:rFonts w:ascii="Arial" w:hAnsi="Arial" w:cs="Arial"/>
          <w:sz w:val="22"/>
          <w:szCs w:val="22"/>
        </w:rPr>
      </w:pPr>
      <w:r w:rsidRPr="000E5C68">
        <w:rPr>
          <w:rFonts w:ascii="Arial" w:hAnsi="Arial" w:cs="Arial"/>
          <w:sz w:val="22"/>
          <w:szCs w:val="22"/>
        </w:rPr>
        <w:lastRenderedPageBreak/>
        <w:t>I al XL……….</w:t>
      </w:r>
    </w:p>
    <w:p w14:paraId="30C11C79" w14:textId="77777777" w:rsidR="005C2452" w:rsidRPr="000E5C68" w:rsidRDefault="005C2452" w:rsidP="00786ADB">
      <w:pPr>
        <w:spacing w:line="360" w:lineRule="auto"/>
        <w:ind w:right="23"/>
        <w:contextualSpacing/>
        <w:jc w:val="both"/>
        <w:rPr>
          <w:rFonts w:ascii="Arial" w:eastAsia="Arial" w:hAnsi="Arial" w:cs="Arial"/>
          <w:sz w:val="22"/>
          <w:szCs w:val="22"/>
        </w:rPr>
      </w:pPr>
      <w:r w:rsidRPr="000E5C68">
        <w:rPr>
          <w:rFonts w:ascii="Arial" w:hAnsi="Arial" w:cs="Arial"/>
          <w:sz w:val="22"/>
          <w:szCs w:val="22"/>
        </w:rPr>
        <w:t xml:space="preserve"> </w:t>
      </w:r>
      <w:r w:rsidRPr="000E5C68">
        <w:rPr>
          <w:rFonts w:ascii="Arial" w:hAnsi="Arial" w:cs="Arial"/>
          <w:sz w:val="22"/>
          <w:szCs w:val="22"/>
        </w:rPr>
        <w:tab/>
      </w:r>
    </w:p>
    <w:p w14:paraId="7B6E1D9A" w14:textId="77777777" w:rsidR="005C2452" w:rsidRPr="000E5C68" w:rsidRDefault="005C2452" w:rsidP="00786ADB">
      <w:pPr>
        <w:pStyle w:val="Prrafodelista"/>
        <w:numPr>
          <w:ilvl w:val="0"/>
          <w:numId w:val="3"/>
        </w:numPr>
        <w:spacing w:line="360" w:lineRule="auto"/>
        <w:ind w:right="334"/>
        <w:jc w:val="both"/>
        <w:rPr>
          <w:rFonts w:ascii="Arial" w:hAnsi="Arial" w:cs="Arial"/>
          <w:sz w:val="22"/>
          <w:szCs w:val="22"/>
          <w:lang w:val="es-ES_tradnl" w:eastAsia="es-MX"/>
        </w:rPr>
      </w:pPr>
      <w:r w:rsidRPr="000E5C68">
        <w:rPr>
          <w:rFonts w:ascii="Arial" w:hAnsi="Arial" w:cs="Arial"/>
          <w:b/>
          <w:sz w:val="22"/>
          <w:szCs w:val="22"/>
          <w:lang w:val="es-ES_tradnl" w:eastAsia="es-MX"/>
        </w:rPr>
        <w:t xml:space="preserve">Congreso del Estado: el Honorable Congreso del Estado de Chihuahua. </w:t>
      </w:r>
    </w:p>
    <w:p w14:paraId="4A72A05F" w14:textId="77777777" w:rsidR="005C2452" w:rsidRPr="000E5C68" w:rsidRDefault="005C2452" w:rsidP="00786ADB">
      <w:pPr>
        <w:pStyle w:val="Prrafodelista"/>
        <w:numPr>
          <w:ilvl w:val="0"/>
          <w:numId w:val="3"/>
        </w:numPr>
        <w:spacing w:line="360" w:lineRule="auto"/>
        <w:ind w:right="334"/>
        <w:jc w:val="both"/>
        <w:rPr>
          <w:rFonts w:ascii="Arial" w:hAnsi="Arial" w:cs="Arial"/>
          <w:sz w:val="22"/>
          <w:szCs w:val="22"/>
          <w:lang w:val="es-ES_tradnl" w:eastAsia="es-MX"/>
        </w:rPr>
      </w:pPr>
    </w:p>
    <w:p w14:paraId="2A7F2711" w14:textId="77777777" w:rsidR="005C2452" w:rsidRPr="000E5C68" w:rsidRDefault="005C2452" w:rsidP="00786ADB">
      <w:pPr>
        <w:spacing w:line="360" w:lineRule="auto"/>
        <w:ind w:right="334"/>
        <w:contextualSpacing/>
        <w:jc w:val="both"/>
        <w:rPr>
          <w:rFonts w:ascii="Arial" w:hAnsi="Arial" w:cs="Arial"/>
          <w:sz w:val="22"/>
          <w:szCs w:val="22"/>
          <w:lang w:eastAsia="es-MX"/>
        </w:rPr>
      </w:pPr>
    </w:p>
    <w:p w14:paraId="6B0A86BF" w14:textId="77777777" w:rsidR="005C2452" w:rsidRPr="000E5C68" w:rsidRDefault="005C2452" w:rsidP="00786ADB">
      <w:pPr>
        <w:spacing w:line="360" w:lineRule="auto"/>
        <w:ind w:right="334"/>
        <w:jc w:val="both"/>
        <w:rPr>
          <w:rFonts w:ascii="Arial" w:hAnsi="Arial" w:cs="Arial"/>
          <w:sz w:val="22"/>
          <w:szCs w:val="22"/>
        </w:rPr>
      </w:pPr>
    </w:p>
    <w:p w14:paraId="0DE049D9"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b/>
          <w:sz w:val="22"/>
          <w:szCs w:val="22"/>
        </w:rPr>
        <w:t>ARTÍCULO 13.</w:t>
      </w:r>
      <w:r w:rsidRPr="000E5C68">
        <w:rPr>
          <w:rFonts w:ascii="Arial" w:hAnsi="Arial" w:cs="Arial"/>
          <w:sz w:val="22"/>
          <w:szCs w:val="22"/>
        </w:rPr>
        <w:t xml:space="preserve"> Son aspirantes al ejercicio del Notariado las personas que obtengan la patente correspondiente, expedida en los términos de esta Ley, previo cumplimiento de los requisitos siguientes:</w:t>
      </w:r>
    </w:p>
    <w:p w14:paraId="707DB211" w14:textId="77777777" w:rsidR="005C2452" w:rsidRPr="000E5C68" w:rsidRDefault="005C2452" w:rsidP="00786ADB">
      <w:pPr>
        <w:spacing w:line="360" w:lineRule="auto"/>
        <w:ind w:right="23"/>
        <w:jc w:val="both"/>
        <w:rPr>
          <w:rFonts w:ascii="Arial" w:hAnsi="Arial" w:cs="Arial"/>
          <w:sz w:val="22"/>
          <w:szCs w:val="22"/>
        </w:rPr>
      </w:pPr>
    </w:p>
    <w:p w14:paraId="212524C6"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sz w:val="22"/>
          <w:szCs w:val="22"/>
        </w:rPr>
        <w:t>I al III…….</w:t>
      </w:r>
    </w:p>
    <w:p w14:paraId="2900774E" w14:textId="77777777" w:rsidR="005C2452" w:rsidRPr="000E5C68" w:rsidRDefault="005C2452" w:rsidP="00786ADB">
      <w:pPr>
        <w:spacing w:line="360" w:lineRule="auto"/>
        <w:ind w:right="23"/>
        <w:jc w:val="both"/>
        <w:rPr>
          <w:rFonts w:ascii="Arial" w:hAnsi="Arial" w:cs="Arial"/>
          <w:sz w:val="22"/>
          <w:szCs w:val="22"/>
          <w:lang w:eastAsia="es-MX"/>
        </w:rPr>
      </w:pPr>
    </w:p>
    <w:p w14:paraId="11EDA7BB" w14:textId="77777777" w:rsidR="005C2452" w:rsidRPr="000E5C68" w:rsidRDefault="005C2452" w:rsidP="00786ADB">
      <w:pPr>
        <w:pStyle w:val="Prrafodelista"/>
        <w:numPr>
          <w:ilvl w:val="0"/>
          <w:numId w:val="4"/>
        </w:numPr>
        <w:overflowPunct w:val="0"/>
        <w:autoSpaceDE w:val="0"/>
        <w:autoSpaceDN w:val="0"/>
        <w:adjustRightInd w:val="0"/>
        <w:spacing w:line="360" w:lineRule="auto"/>
        <w:ind w:right="23"/>
        <w:jc w:val="both"/>
        <w:textAlignment w:val="baseline"/>
        <w:rPr>
          <w:rFonts w:ascii="Arial" w:hAnsi="Arial" w:cs="Arial"/>
          <w:b/>
          <w:sz w:val="22"/>
          <w:szCs w:val="22"/>
          <w:lang w:val="es-MX"/>
        </w:rPr>
      </w:pPr>
      <w:r w:rsidRPr="000E5C68">
        <w:rPr>
          <w:rFonts w:ascii="Arial" w:hAnsi="Arial" w:cs="Arial"/>
          <w:sz w:val="22"/>
          <w:szCs w:val="22"/>
          <w:lang w:val="es-MX"/>
        </w:rPr>
        <w:t xml:space="preserve">Contar con Licenciatura en Derecho con título legalmente expedido y debidamente registrado, </w:t>
      </w:r>
      <w:r w:rsidRPr="000E5C68">
        <w:rPr>
          <w:rFonts w:ascii="Arial" w:hAnsi="Arial" w:cs="Arial"/>
          <w:b/>
          <w:sz w:val="22"/>
          <w:szCs w:val="22"/>
        </w:rPr>
        <w:t>con una antigüedad mínima en el ejercicio de cinco años anteriores a la fecha de solicitud.</w:t>
      </w:r>
    </w:p>
    <w:p w14:paraId="654873D8" w14:textId="77777777" w:rsidR="005C2452" w:rsidRPr="000E5C68" w:rsidRDefault="005C2452" w:rsidP="00786ADB">
      <w:pPr>
        <w:spacing w:line="360" w:lineRule="auto"/>
        <w:ind w:left="1134" w:right="23" w:hanging="567"/>
        <w:contextualSpacing/>
        <w:jc w:val="both"/>
        <w:rPr>
          <w:rFonts w:ascii="Arial" w:hAnsi="Arial" w:cs="Arial"/>
          <w:sz w:val="22"/>
          <w:szCs w:val="22"/>
          <w:lang w:eastAsia="es-MX"/>
        </w:rPr>
      </w:pPr>
    </w:p>
    <w:p w14:paraId="2791072D" w14:textId="77777777" w:rsidR="005C2452" w:rsidRPr="000E5C68" w:rsidRDefault="005C2452" w:rsidP="00786ADB">
      <w:pPr>
        <w:pStyle w:val="Prrafodelista"/>
        <w:numPr>
          <w:ilvl w:val="0"/>
          <w:numId w:val="4"/>
        </w:numPr>
        <w:overflowPunct w:val="0"/>
        <w:autoSpaceDE w:val="0"/>
        <w:autoSpaceDN w:val="0"/>
        <w:adjustRightInd w:val="0"/>
        <w:spacing w:line="360" w:lineRule="auto"/>
        <w:ind w:right="23"/>
        <w:jc w:val="both"/>
        <w:textAlignment w:val="baseline"/>
        <w:rPr>
          <w:rFonts w:ascii="Arial" w:hAnsi="Arial" w:cs="Arial"/>
          <w:sz w:val="22"/>
          <w:szCs w:val="22"/>
          <w:lang w:val="es-MX"/>
        </w:rPr>
      </w:pPr>
      <w:r w:rsidRPr="000E5C68">
        <w:rPr>
          <w:rFonts w:ascii="Arial" w:hAnsi="Arial" w:cs="Arial"/>
          <w:sz w:val="22"/>
          <w:szCs w:val="22"/>
          <w:lang w:val="es-MX"/>
        </w:rPr>
        <w:t xml:space="preserve">Comprobar que, ha practicado durante un año ininterrumpido en una o más notarías públicas del Estado; o bien, que ha ocupado la Dirección del Registro Público de la Propiedad y del Notariado, alguna Jefatura de Departamento, ya sea Notarial o Registral, o se ha desempeñado como Registradora o Registrador Público de la Propiedad por </w:t>
      </w:r>
      <w:r w:rsidRPr="000E5C68">
        <w:rPr>
          <w:rFonts w:ascii="Arial" w:hAnsi="Arial" w:cs="Arial"/>
          <w:b/>
          <w:sz w:val="22"/>
          <w:szCs w:val="22"/>
          <w:lang w:val="es-MX"/>
        </w:rPr>
        <w:t>cinco</w:t>
      </w:r>
      <w:r w:rsidRPr="000E5C68">
        <w:rPr>
          <w:rFonts w:ascii="Arial" w:hAnsi="Arial" w:cs="Arial"/>
          <w:sz w:val="22"/>
          <w:szCs w:val="22"/>
          <w:lang w:val="es-MX"/>
        </w:rPr>
        <w:t xml:space="preserve"> años; o ha ejercido funciones de revisión registral o inspección notarial por</w:t>
      </w:r>
      <w:r w:rsidRPr="000E5C68">
        <w:rPr>
          <w:rFonts w:ascii="Arial" w:hAnsi="Arial" w:cs="Arial"/>
          <w:b/>
          <w:sz w:val="22"/>
          <w:szCs w:val="22"/>
          <w:lang w:val="es-MX"/>
        </w:rPr>
        <w:t xml:space="preserve"> siete</w:t>
      </w:r>
      <w:r w:rsidRPr="000E5C68">
        <w:rPr>
          <w:rFonts w:ascii="Arial" w:hAnsi="Arial" w:cs="Arial"/>
          <w:sz w:val="22"/>
          <w:szCs w:val="22"/>
          <w:lang w:val="es-MX"/>
        </w:rPr>
        <w:t xml:space="preserve"> años ininterrumpidos.</w:t>
      </w:r>
    </w:p>
    <w:p w14:paraId="01CD1DCC" w14:textId="77777777" w:rsidR="005C2452" w:rsidRPr="000E5C68" w:rsidRDefault="005C2452" w:rsidP="00786ADB">
      <w:pPr>
        <w:spacing w:line="360" w:lineRule="auto"/>
        <w:ind w:left="1134" w:right="23" w:hanging="567"/>
        <w:contextualSpacing/>
        <w:jc w:val="both"/>
        <w:rPr>
          <w:rFonts w:ascii="Arial" w:hAnsi="Arial" w:cs="Arial"/>
          <w:sz w:val="22"/>
          <w:szCs w:val="22"/>
          <w:lang w:eastAsia="es-MX"/>
        </w:rPr>
      </w:pPr>
    </w:p>
    <w:p w14:paraId="34FCC36C" w14:textId="77777777" w:rsidR="005C2452" w:rsidRPr="000E5C68" w:rsidRDefault="005C2452" w:rsidP="00786ADB">
      <w:pPr>
        <w:pStyle w:val="Prrafodelista"/>
        <w:numPr>
          <w:ilvl w:val="0"/>
          <w:numId w:val="4"/>
        </w:numPr>
        <w:spacing w:line="360" w:lineRule="auto"/>
        <w:ind w:right="23"/>
        <w:jc w:val="both"/>
        <w:rPr>
          <w:rFonts w:ascii="Arial" w:hAnsi="Arial" w:cs="Arial"/>
          <w:sz w:val="22"/>
          <w:szCs w:val="22"/>
          <w:lang w:val="es-MX" w:eastAsia="es-MX"/>
        </w:rPr>
      </w:pPr>
      <w:r w:rsidRPr="000E5C68">
        <w:rPr>
          <w:rFonts w:ascii="Arial" w:hAnsi="Arial" w:cs="Arial"/>
          <w:sz w:val="22"/>
          <w:szCs w:val="22"/>
          <w:lang w:val="es-MX" w:eastAsia="es-MX"/>
        </w:rPr>
        <w:t>…….</w:t>
      </w:r>
    </w:p>
    <w:p w14:paraId="5FE1D56F" w14:textId="77777777" w:rsidR="005C2452" w:rsidRPr="000E5C68" w:rsidRDefault="005C2452" w:rsidP="00786ADB">
      <w:pPr>
        <w:spacing w:line="360" w:lineRule="auto"/>
        <w:ind w:right="23"/>
        <w:jc w:val="both"/>
        <w:rPr>
          <w:rFonts w:ascii="Arial" w:hAnsi="Arial" w:cs="Arial"/>
          <w:sz w:val="22"/>
          <w:szCs w:val="22"/>
          <w:lang w:eastAsia="es-MX"/>
        </w:rPr>
      </w:pPr>
    </w:p>
    <w:p w14:paraId="75C5F3F0" w14:textId="77777777" w:rsidR="005C2452" w:rsidRPr="000E5C68" w:rsidRDefault="005C2452" w:rsidP="00786ADB">
      <w:pPr>
        <w:numPr>
          <w:ilvl w:val="0"/>
          <w:numId w:val="4"/>
        </w:numPr>
        <w:spacing w:line="360" w:lineRule="auto"/>
        <w:ind w:left="1134" w:right="23" w:hanging="567"/>
        <w:jc w:val="both"/>
        <w:rPr>
          <w:rFonts w:ascii="Arial" w:hAnsi="Arial" w:cs="Arial"/>
          <w:sz w:val="22"/>
          <w:szCs w:val="22"/>
        </w:rPr>
      </w:pPr>
      <w:r w:rsidRPr="000E5C68">
        <w:rPr>
          <w:rFonts w:ascii="Arial" w:hAnsi="Arial" w:cs="Arial"/>
          <w:sz w:val="22"/>
          <w:szCs w:val="22"/>
        </w:rPr>
        <w:t xml:space="preserve">En el caso de las personas servidoras públicas, encontrarse separadas del cargo temporal o definitivamente, durante </w:t>
      </w:r>
      <w:r w:rsidRPr="000E5C68">
        <w:rPr>
          <w:rFonts w:ascii="Arial" w:hAnsi="Arial" w:cs="Arial"/>
          <w:b/>
          <w:sz w:val="22"/>
          <w:szCs w:val="22"/>
        </w:rPr>
        <w:t>un año</w:t>
      </w:r>
      <w:r w:rsidRPr="000E5C68">
        <w:rPr>
          <w:rFonts w:ascii="Arial" w:hAnsi="Arial" w:cs="Arial"/>
          <w:sz w:val="22"/>
          <w:szCs w:val="22"/>
        </w:rPr>
        <w:t xml:space="preserve"> anterior al examen.</w:t>
      </w:r>
    </w:p>
    <w:p w14:paraId="462C3E9D" w14:textId="77777777" w:rsidR="005C2452" w:rsidRPr="000E5C68" w:rsidRDefault="005C2452" w:rsidP="00786ADB">
      <w:pPr>
        <w:pStyle w:val="Prrafodelista"/>
        <w:spacing w:line="360" w:lineRule="auto"/>
        <w:rPr>
          <w:rFonts w:ascii="Arial" w:hAnsi="Arial" w:cs="Arial"/>
          <w:sz w:val="22"/>
          <w:szCs w:val="22"/>
          <w:lang w:val="es-MX"/>
        </w:rPr>
      </w:pPr>
    </w:p>
    <w:p w14:paraId="2A6AF3C3" w14:textId="77777777" w:rsidR="005C2452" w:rsidRPr="000E5C68" w:rsidRDefault="005C2452" w:rsidP="00786ADB">
      <w:pPr>
        <w:numPr>
          <w:ilvl w:val="0"/>
          <w:numId w:val="4"/>
        </w:numPr>
        <w:spacing w:line="360" w:lineRule="auto"/>
        <w:ind w:left="1134" w:right="23" w:hanging="567"/>
        <w:jc w:val="both"/>
        <w:rPr>
          <w:rFonts w:ascii="Arial" w:hAnsi="Arial" w:cs="Arial"/>
          <w:b/>
          <w:sz w:val="22"/>
          <w:szCs w:val="22"/>
        </w:rPr>
      </w:pPr>
      <w:r w:rsidRPr="000E5C68">
        <w:rPr>
          <w:rFonts w:ascii="Arial" w:hAnsi="Arial" w:cs="Arial"/>
          <w:b/>
          <w:sz w:val="22"/>
          <w:szCs w:val="22"/>
        </w:rPr>
        <w:t xml:space="preserve"> No haber sido dirigente de algún partido político, ni haber sido postulado para cargo de elección popular en los comicios, ya sea federal o estatal, en los cinco años anteriores a la designación.</w:t>
      </w:r>
    </w:p>
    <w:p w14:paraId="64165ACD" w14:textId="77777777" w:rsidR="005C2452" w:rsidRPr="000E5C68" w:rsidRDefault="005C2452" w:rsidP="00786ADB">
      <w:pPr>
        <w:pStyle w:val="Prrafodelista"/>
        <w:spacing w:line="360" w:lineRule="auto"/>
        <w:rPr>
          <w:rFonts w:ascii="Arial" w:hAnsi="Arial" w:cs="Arial"/>
          <w:b/>
          <w:sz w:val="22"/>
          <w:szCs w:val="22"/>
          <w:lang w:val="es-MX"/>
        </w:rPr>
      </w:pPr>
    </w:p>
    <w:p w14:paraId="48A657F1" w14:textId="77777777" w:rsidR="005C2452" w:rsidRPr="000E5C68" w:rsidRDefault="005C2452" w:rsidP="00786ADB">
      <w:pPr>
        <w:numPr>
          <w:ilvl w:val="0"/>
          <w:numId w:val="4"/>
        </w:numPr>
        <w:overflowPunct/>
        <w:autoSpaceDE/>
        <w:autoSpaceDN/>
        <w:adjustRightInd/>
        <w:spacing w:line="360" w:lineRule="auto"/>
        <w:contextualSpacing/>
        <w:jc w:val="both"/>
        <w:textAlignment w:val="auto"/>
        <w:rPr>
          <w:rFonts w:ascii="Arial" w:eastAsia="Cambria" w:hAnsi="Arial" w:cs="Arial"/>
          <w:b/>
          <w:sz w:val="22"/>
          <w:szCs w:val="22"/>
          <w:lang w:val="es-ES_tradnl" w:eastAsia="en-US"/>
        </w:rPr>
      </w:pPr>
      <w:r w:rsidRPr="000E5C68">
        <w:rPr>
          <w:rFonts w:ascii="Arial" w:hAnsi="Arial" w:cs="Arial"/>
          <w:b/>
          <w:bCs/>
          <w:sz w:val="22"/>
          <w:szCs w:val="22"/>
          <w:lang w:val="es-ES_tradnl" w:eastAsia="es-MX"/>
        </w:rPr>
        <w:t xml:space="preserve">Presentar constancia de no inhabilitación </w:t>
      </w:r>
      <w:r w:rsidRPr="000E5C68">
        <w:rPr>
          <w:rFonts w:ascii="Arial" w:hAnsi="Arial" w:cs="Arial"/>
          <w:b/>
          <w:sz w:val="22"/>
          <w:szCs w:val="22"/>
          <w:lang w:val="es-ES_tradnl" w:eastAsia="es-MX"/>
        </w:rPr>
        <w:t>para el ejercicio de un empleo, cargo o comisión en el servicio público.</w:t>
      </w:r>
    </w:p>
    <w:p w14:paraId="3088A0DA" w14:textId="77777777" w:rsidR="005C2452" w:rsidRPr="000E5C68" w:rsidRDefault="005C2452" w:rsidP="00786ADB">
      <w:pPr>
        <w:spacing w:line="360" w:lineRule="auto"/>
        <w:ind w:left="1134" w:right="23"/>
        <w:jc w:val="both"/>
        <w:rPr>
          <w:rFonts w:ascii="Arial" w:hAnsi="Arial" w:cs="Arial"/>
          <w:sz w:val="22"/>
          <w:szCs w:val="22"/>
        </w:rPr>
      </w:pPr>
    </w:p>
    <w:p w14:paraId="048F9F0B" w14:textId="77777777" w:rsidR="005C2452" w:rsidRPr="000E5C68" w:rsidRDefault="005C2452" w:rsidP="00786ADB">
      <w:pPr>
        <w:spacing w:line="360" w:lineRule="auto"/>
        <w:ind w:left="1134" w:right="23" w:hanging="567"/>
        <w:contextualSpacing/>
        <w:jc w:val="both"/>
        <w:rPr>
          <w:rFonts w:ascii="Arial" w:hAnsi="Arial" w:cs="Arial"/>
          <w:sz w:val="22"/>
          <w:szCs w:val="22"/>
          <w:lang w:eastAsia="es-MX"/>
        </w:rPr>
      </w:pPr>
    </w:p>
    <w:p w14:paraId="14D5264A"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sz w:val="22"/>
          <w:szCs w:val="22"/>
        </w:rPr>
        <w:t>X al XII……..</w:t>
      </w:r>
    </w:p>
    <w:p w14:paraId="502AAEB0" w14:textId="77777777" w:rsidR="005C2452" w:rsidRPr="000E5C68" w:rsidRDefault="005C2452" w:rsidP="00786ADB">
      <w:pPr>
        <w:pStyle w:val="Prrafodelista"/>
        <w:spacing w:line="360" w:lineRule="auto"/>
        <w:rPr>
          <w:rFonts w:ascii="Arial" w:hAnsi="Arial" w:cs="Arial"/>
          <w:sz w:val="22"/>
          <w:szCs w:val="22"/>
          <w:lang w:val="es-MX"/>
        </w:rPr>
      </w:pPr>
    </w:p>
    <w:p w14:paraId="107C6C8F" w14:textId="77777777" w:rsidR="005C2452" w:rsidRPr="000E5C68" w:rsidRDefault="005C2452" w:rsidP="00786ADB">
      <w:pPr>
        <w:spacing w:line="360" w:lineRule="auto"/>
        <w:ind w:right="23"/>
        <w:jc w:val="both"/>
        <w:rPr>
          <w:rFonts w:ascii="Arial" w:hAnsi="Arial" w:cs="Arial"/>
          <w:sz w:val="22"/>
          <w:szCs w:val="22"/>
        </w:rPr>
      </w:pPr>
    </w:p>
    <w:p w14:paraId="105D5C87"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b/>
          <w:sz w:val="22"/>
          <w:szCs w:val="22"/>
        </w:rPr>
        <w:t>ARTÍCULO 14.</w:t>
      </w:r>
      <w:r w:rsidRPr="000E5C68">
        <w:rPr>
          <w:rFonts w:ascii="Arial" w:hAnsi="Arial" w:cs="Arial"/>
          <w:sz w:val="22"/>
          <w:szCs w:val="22"/>
        </w:rPr>
        <w:t xml:space="preserve"> Los requisitos señalados en el artículo anterior se justificarán ante la Dirección en la siguiente forma:</w:t>
      </w:r>
    </w:p>
    <w:p w14:paraId="68B371D2" w14:textId="77777777" w:rsidR="005C2452" w:rsidRPr="000E5C68" w:rsidRDefault="005C2452" w:rsidP="00786ADB">
      <w:pPr>
        <w:spacing w:line="360" w:lineRule="auto"/>
        <w:ind w:right="334"/>
        <w:jc w:val="both"/>
        <w:rPr>
          <w:rFonts w:ascii="Arial" w:hAnsi="Arial" w:cs="Arial"/>
          <w:sz w:val="22"/>
          <w:szCs w:val="22"/>
        </w:rPr>
      </w:pPr>
    </w:p>
    <w:p w14:paraId="472269C5" w14:textId="77777777" w:rsidR="005C2452" w:rsidRPr="000E5C68" w:rsidRDefault="005C2452" w:rsidP="00786ADB">
      <w:pPr>
        <w:pStyle w:val="Prrafodelista"/>
        <w:spacing w:line="360" w:lineRule="auto"/>
        <w:rPr>
          <w:rFonts w:ascii="Arial" w:hAnsi="Arial" w:cs="Arial"/>
          <w:sz w:val="22"/>
          <w:szCs w:val="22"/>
          <w:lang w:val="es-MX"/>
        </w:rPr>
      </w:pPr>
      <w:r w:rsidRPr="000E5C68">
        <w:rPr>
          <w:rFonts w:ascii="Arial" w:hAnsi="Arial" w:cs="Arial"/>
          <w:sz w:val="22"/>
          <w:szCs w:val="22"/>
          <w:lang w:val="es-MX"/>
        </w:rPr>
        <w:t>I al V………..</w:t>
      </w:r>
    </w:p>
    <w:p w14:paraId="0E40744D" w14:textId="77777777" w:rsidR="00E474D5" w:rsidRPr="000E5C68" w:rsidRDefault="00E474D5" w:rsidP="00786ADB">
      <w:pPr>
        <w:pStyle w:val="Prrafodelista"/>
        <w:spacing w:line="360" w:lineRule="auto"/>
        <w:rPr>
          <w:rFonts w:ascii="Arial" w:hAnsi="Arial" w:cs="Arial"/>
          <w:sz w:val="22"/>
          <w:szCs w:val="22"/>
          <w:lang w:val="es-MX"/>
        </w:rPr>
      </w:pPr>
    </w:p>
    <w:p w14:paraId="59BA5742" w14:textId="77777777" w:rsidR="005C2452" w:rsidRPr="000E5C68" w:rsidRDefault="005C2452" w:rsidP="00786ADB">
      <w:pPr>
        <w:pStyle w:val="Prrafodelista"/>
        <w:numPr>
          <w:ilvl w:val="0"/>
          <w:numId w:val="5"/>
        </w:numPr>
        <w:overflowPunct w:val="0"/>
        <w:autoSpaceDE w:val="0"/>
        <w:autoSpaceDN w:val="0"/>
        <w:adjustRightInd w:val="0"/>
        <w:spacing w:line="360" w:lineRule="auto"/>
        <w:ind w:right="23"/>
        <w:jc w:val="both"/>
        <w:textAlignment w:val="baseline"/>
        <w:rPr>
          <w:rFonts w:ascii="Arial" w:hAnsi="Arial" w:cs="Arial"/>
          <w:b/>
          <w:sz w:val="22"/>
          <w:szCs w:val="22"/>
          <w:lang w:val="es-MX"/>
        </w:rPr>
      </w:pPr>
      <w:r w:rsidRPr="000E5C68">
        <w:rPr>
          <w:rFonts w:ascii="Arial" w:hAnsi="Arial" w:cs="Arial"/>
          <w:b/>
          <w:sz w:val="22"/>
          <w:szCs w:val="22"/>
          <w:lang w:val="es-MX"/>
        </w:rPr>
        <w:t xml:space="preserve">El de no </w:t>
      </w:r>
      <w:r w:rsidRPr="000E5C68">
        <w:rPr>
          <w:rFonts w:ascii="Arial" w:hAnsi="Arial" w:cs="Arial"/>
          <w:b/>
          <w:sz w:val="22"/>
          <w:szCs w:val="22"/>
        </w:rPr>
        <w:t>haber sido dirigente de algún partido político, ni haber sido postulado para cargo de elección popular, con certificado expedido por el Instituto Estatal Electoral.</w:t>
      </w:r>
    </w:p>
    <w:p w14:paraId="5CB25C09" w14:textId="77777777" w:rsidR="005C2452" w:rsidRPr="000E5C68" w:rsidRDefault="005C2452" w:rsidP="00786ADB">
      <w:pPr>
        <w:pStyle w:val="Prrafodelista"/>
        <w:spacing w:line="360" w:lineRule="auto"/>
        <w:rPr>
          <w:rFonts w:ascii="Arial" w:hAnsi="Arial" w:cs="Arial"/>
          <w:sz w:val="22"/>
          <w:szCs w:val="22"/>
          <w:lang w:val="es-MX"/>
        </w:rPr>
      </w:pPr>
    </w:p>
    <w:p w14:paraId="4181B609" w14:textId="77777777" w:rsidR="005C2452" w:rsidRPr="000E5C68" w:rsidRDefault="005C2452" w:rsidP="00786ADB">
      <w:pPr>
        <w:pStyle w:val="Prrafodelista"/>
        <w:numPr>
          <w:ilvl w:val="0"/>
          <w:numId w:val="5"/>
        </w:numPr>
        <w:overflowPunct w:val="0"/>
        <w:autoSpaceDE w:val="0"/>
        <w:autoSpaceDN w:val="0"/>
        <w:adjustRightInd w:val="0"/>
        <w:spacing w:line="360" w:lineRule="auto"/>
        <w:ind w:right="23"/>
        <w:jc w:val="both"/>
        <w:textAlignment w:val="baseline"/>
        <w:rPr>
          <w:rFonts w:ascii="Arial" w:hAnsi="Arial" w:cs="Arial"/>
          <w:sz w:val="22"/>
          <w:szCs w:val="22"/>
          <w:lang w:val="es-MX"/>
        </w:rPr>
      </w:pPr>
      <w:r w:rsidRPr="000E5C68">
        <w:rPr>
          <w:rFonts w:ascii="Arial" w:hAnsi="Arial" w:cs="Arial"/>
          <w:b/>
          <w:sz w:val="22"/>
          <w:szCs w:val="22"/>
          <w:lang w:val="es-MX"/>
        </w:rPr>
        <w:t>El de</w:t>
      </w:r>
      <w:r w:rsidRPr="000E5C68">
        <w:rPr>
          <w:rFonts w:ascii="Arial" w:hAnsi="Arial" w:cs="Arial"/>
          <w:sz w:val="22"/>
          <w:szCs w:val="22"/>
          <w:lang w:val="es-MX"/>
        </w:rPr>
        <w:t xml:space="preserve"> </w:t>
      </w:r>
      <w:r w:rsidRPr="000E5C68">
        <w:rPr>
          <w:rFonts w:ascii="Arial" w:hAnsi="Arial" w:cs="Arial"/>
          <w:b/>
          <w:bCs/>
          <w:sz w:val="22"/>
          <w:szCs w:val="22"/>
          <w:lang w:val="es-ES_tradnl" w:eastAsia="es-MX"/>
        </w:rPr>
        <w:t>constancia de no inhabilitación, emitido por la Secretaría de la Función Pública.</w:t>
      </w:r>
    </w:p>
    <w:p w14:paraId="28315F46" w14:textId="77777777" w:rsidR="005C2452" w:rsidRPr="000E5C68" w:rsidRDefault="005C2452" w:rsidP="00786ADB">
      <w:pPr>
        <w:pStyle w:val="Prrafodelista"/>
        <w:spacing w:line="360" w:lineRule="auto"/>
        <w:rPr>
          <w:rFonts w:ascii="Arial" w:hAnsi="Arial" w:cs="Arial"/>
          <w:sz w:val="22"/>
          <w:szCs w:val="22"/>
          <w:lang w:val="es-MX"/>
        </w:rPr>
      </w:pPr>
    </w:p>
    <w:p w14:paraId="0920B868" w14:textId="77777777" w:rsidR="005C2452" w:rsidRPr="000E5C68" w:rsidRDefault="005C2452" w:rsidP="00786ADB">
      <w:pPr>
        <w:pStyle w:val="Prrafodelista"/>
        <w:numPr>
          <w:ilvl w:val="0"/>
          <w:numId w:val="5"/>
        </w:numPr>
        <w:overflowPunct w:val="0"/>
        <w:autoSpaceDE w:val="0"/>
        <w:autoSpaceDN w:val="0"/>
        <w:adjustRightInd w:val="0"/>
        <w:spacing w:line="360" w:lineRule="auto"/>
        <w:ind w:right="23"/>
        <w:jc w:val="both"/>
        <w:textAlignment w:val="baseline"/>
        <w:rPr>
          <w:rFonts w:ascii="Arial" w:hAnsi="Arial" w:cs="Arial"/>
          <w:sz w:val="22"/>
          <w:szCs w:val="22"/>
          <w:lang w:val="es-MX"/>
        </w:rPr>
      </w:pPr>
      <w:r w:rsidRPr="000E5C68">
        <w:rPr>
          <w:rFonts w:ascii="Arial" w:hAnsi="Arial" w:cs="Arial"/>
          <w:sz w:val="22"/>
          <w:szCs w:val="22"/>
          <w:lang w:val="es-MX"/>
        </w:rPr>
        <w:t>………..</w:t>
      </w:r>
    </w:p>
    <w:p w14:paraId="474F1532" w14:textId="77777777" w:rsidR="005C2452" w:rsidRPr="000E5C68" w:rsidRDefault="005C2452" w:rsidP="00786ADB">
      <w:pPr>
        <w:pStyle w:val="Prrafodelista"/>
        <w:spacing w:line="360" w:lineRule="auto"/>
        <w:rPr>
          <w:rFonts w:ascii="Arial" w:hAnsi="Arial" w:cs="Arial"/>
          <w:sz w:val="22"/>
          <w:szCs w:val="22"/>
          <w:lang w:val="es-MX"/>
        </w:rPr>
      </w:pPr>
    </w:p>
    <w:p w14:paraId="3FECE778" w14:textId="77777777" w:rsidR="005C2452" w:rsidRPr="000E5C68" w:rsidRDefault="005C2452" w:rsidP="00786ADB">
      <w:pPr>
        <w:pStyle w:val="Prrafodelista"/>
        <w:numPr>
          <w:ilvl w:val="0"/>
          <w:numId w:val="5"/>
        </w:numPr>
        <w:overflowPunct w:val="0"/>
        <w:autoSpaceDE w:val="0"/>
        <w:autoSpaceDN w:val="0"/>
        <w:adjustRightInd w:val="0"/>
        <w:spacing w:line="360" w:lineRule="auto"/>
        <w:ind w:right="23"/>
        <w:jc w:val="both"/>
        <w:textAlignment w:val="baseline"/>
        <w:rPr>
          <w:rFonts w:ascii="Arial" w:hAnsi="Arial" w:cs="Arial"/>
          <w:sz w:val="22"/>
          <w:szCs w:val="22"/>
          <w:lang w:val="es-MX"/>
        </w:rPr>
      </w:pPr>
      <w:r w:rsidRPr="000E5C68">
        <w:rPr>
          <w:rFonts w:ascii="Arial" w:hAnsi="Arial" w:cs="Arial"/>
          <w:sz w:val="22"/>
          <w:szCs w:val="22"/>
          <w:lang w:val="es-MX"/>
        </w:rPr>
        <w:t>………...</w:t>
      </w:r>
    </w:p>
    <w:p w14:paraId="7E78CB4B" w14:textId="77777777" w:rsidR="005C2452" w:rsidRPr="000E5C68" w:rsidRDefault="005C2452" w:rsidP="00786ADB">
      <w:pPr>
        <w:spacing w:line="360" w:lineRule="auto"/>
        <w:ind w:right="23"/>
        <w:jc w:val="both"/>
        <w:rPr>
          <w:rFonts w:ascii="Arial" w:hAnsi="Arial" w:cs="Arial"/>
          <w:sz w:val="22"/>
          <w:szCs w:val="22"/>
        </w:rPr>
      </w:pPr>
    </w:p>
    <w:p w14:paraId="7B1C013E" w14:textId="77777777" w:rsidR="005C2452" w:rsidRPr="000E5C68" w:rsidRDefault="005C2452" w:rsidP="00786ADB">
      <w:pPr>
        <w:spacing w:line="360" w:lineRule="auto"/>
        <w:ind w:left="1134" w:right="23" w:hanging="567"/>
        <w:contextualSpacing/>
        <w:jc w:val="both"/>
        <w:rPr>
          <w:rFonts w:ascii="Arial" w:hAnsi="Arial" w:cs="Arial"/>
          <w:sz w:val="22"/>
          <w:szCs w:val="22"/>
          <w:lang w:eastAsia="es-MX"/>
        </w:rPr>
      </w:pPr>
    </w:p>
    <w:p w14:paraId="7C68913E" w14:textId="77777777" w:rsidR="005C2452" w:rsidRPr="000E5C68" w:rsidRDefault="005C2452" w:rsidP="00786ADB">
      <w:pPr>
        <w:spacing w:line="360" w:lineRule="auto"/>
        <w:ind w:right="23"/>
        <w:jc w:val="both"/>
        <w:rPr>
          <w:rFonts w:ascii="Arial" w:hAnsi="Arial" w:cs="Arial"/>
          <w:i/>
          <w:sz w:val="22"/>
          <w:szCs w:val="22"/>
          <w:u w:val="thick"/>
        </w:rPr>
      </w:pPr>
      <w:r w:rsidRPr="000E5C68">
        <w:rPr>
          <w:rFonts w:ascii="Arial" w:hAnsi="Arial" w:cs="Arial"/>
          <w:b/>
          <w:sz w:val="22"/>
          <w:szCs w:val="22"/>
        </w:rPr>
        <w:t>ARTÍCULO 15.</w:t>
      </w:r>
      <w:r w:rsidRPr="000E5C68">
        <w:rPr>
          <w:rFonts w:ascii="Arial" w:hAnsi="Arial" w:cs="Arial"/>
          <w:sz w:val="22"/>
          <w:szCs w:val="22"/>
        </w:rPr>
        <w:t xml:space="preserve"> Quien pretenda realizar el examen de aspirante al ejercicio del Notariado, deberá presentar su solicitud ante la Dirección, acompañando los documentos que demuestren estar satisfechos los requisitos enunciados en el artículo anterior, a excepción del señalado en la fracción </w:t>
      </w:r>
      <w:r w:rsidRPr="000E5C68">
        <w:rPr>
          <w:rFonts w:ascii="Arial" w:hAnsi="Arial" w:cs="Arial"/>
          <w:b/>
          <w:sz w:val="22"/>
          <w:szCs w:val="22"/>
        </w:rPr>
        <w:t>IX</w:t>
      </w:r>
      <w:r w:rsidRPr="000E5C68">
        <w:rPr>
          <w:rFonts w:ascii="Arial" w:hAnsi="Arial" w:cs="Arial"/>
          <w:sz w:val="22"/>
          <w:szCs w:val="22"/>
        </w:rPr>
        <w:t>, mismo que deberá cumplir en el momento en que se fije la fecha del examen.</w:t>
      </w:r>
      <w:r w:rsidRPr="000E5C68">
        <w:rPr>
          <w:rFonts w:ascii="Arial" w:hAnsi="Arial" w:cs="Arial"/>
          <w:i/>
          <w:sz w:val="22"/>
          <w:szCs w:val="22"/>
          <w:u w:val="thick"/>
        </w:rPr>
        <w:t xml:space="preserve"> </w:t>
      </w:r>
    </w:p>
    <w:p w14:paraId="5299031D" w14:textId="77777777" w:rsidR="005C2452" w:rsidRPr="000E5C68" w:rsidRDefault="005C2452" w:rsidP="00786ADB">
      <w:pPr>
        <w:spacing w:line="360" w:lineRule="auto"/>
        <w:ind w:right="334"/>
        <w:jc w:val="both"/>
        <w:rPr>
          <w:rFonts w:ascii="Arial" w:hAnsi="Arial" w:cs="Arial"/>
          <w:sz w:val="22"/>
          <w:szCs w:val="22"/>
        </w:rPr>
      </w:pPr>
    </w:p>
    <w:p w14:paraId="531958A9"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sz w:val="22"/>
          <w:szCs w:val="22"/>
        </w:rPr>
        <w:t>La Dirección, en un término de 30 días, señalará fecha y hora para que tenga verificativo el examen y ordenará al Departamento del Notariado, adjuntar a su expediente la información presentada, y notificará a la persona interesada,</w:t>
      </w:r>
      <w:r w:rsidRPr="000E5C68">
        <w:rPr>
          <w:rFonts w:ascii="Arial" w:hAnsi="Arial" w:cs="Arial"/>
          <w:i/>
          <w:sz w:val="22"/>
          <w:szCs w:val="22"/>
        </w:rPr>
        <w:t xml:space="preserve"> </w:t>
      </w:r>
      <w:r w:rsidRPr="000E5C68">
        <w:rPr>
          <w:rFonts w:ascii="Arial" w:hAnsi="Arial" w:cs="Arial"/>
          <w:sz w:val="22"/>
          <w:szCs w:val="22"/>
        </w:rPr>
        <w:t xml:space="preserve">al Colegio Estatal o al Colegio del Distrito Judicial según corresponda </w:t>
      </w:r>
      <w:r w:rsidRPr="000E5C68">
        <w:rPr>
          <w:rFonts w:ascii="Arial" w:hAnsi="Arial" w:cs="Arial"/>
          <w:b/>
          <w:sz w:val="22"/>
          <w:szCs w:val="22"/>
        </w:rPr>
        <w:t>y al Congreso del Estado,</w:t>
      </w:r>
      <w:r w:rsidRPr="000E5C68">
        <w:rPr>
          <w:rFonts w:ascii="Arial" w:hAnsi="Arial" w:cs="Arial"/>
          <w:sz w:val="22"/>
          <w:szCs w:val="22"/>
        </w:rPr>
        <w:t xml:space="preserve"> el día y hora señalados, en que tendrá verificativo el examen.</w:t>
      </w:r>
    </w:p>
    <w:p w14:paraId="0E6B1F2B" w14:textId="77777777" w:rsidR="005C2452" w:rsidRPr="000E5C68" w:rsidRDefault="005C2452" w:rsidP="00786ADB">
      <w:pPr>
        <w:spacing w:line="360" w:lineRule="auto"/>
        <w:ind w:right="23"/>
        <w:jc w:val="both"/>
        <w:rPr>
          <w:rFonts w:ascii="Arial" w:hAnsi="Arial" w:cs="Arial"/>
          <w:sz w:val="22"/>
          <w:szCs w:val="22"/>
        </w:rPr>
      </w:pPr>
    </w:p>
    <w:p w14:paraId="3E976AF2"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sz w:val="22"/>
          <w:szCs w:val="22"/>
        </w:rPr>
        <w:lastRenderedPageBreak/>
        <w:t xml:space="preserve">Los exámenes señalados en este artículo se llevarán a cabo en las instalaciones </w:t>
      </w:r>
      <w:r w:rsidRPr="000E5C68">
        <w:rPr>
          <w:rFonts w:ascii="Arial" w:hAnsi="Arial" w:cs="Arial"/>
          <w:b/>
          <w:sz w:val="22"/>
          <w:szCs w:val="22"/>
        </w:rPr>
        <w:t>del Congreso del Estado</w:t>
      </w:r>
      <w:r w:rsidRPr="000E5C68">
        <w:rPr>
          <w:rFonts w:ascii="Arial" w:hAnsi="Arial" w:cs="Arial"/>
          <w:sz w:val="22"/>
          <w:szCs w:val="22"/>
        </w:rPr>
        <w:t xml:space="preserve"> o en cualquier otro lugar que señale esta.</w:t>
      </w:r>
    </w:p>
    <w:p w14:paraId="51EE93D7" w14:textId="77777777" w:rsidR="005C2452" w:rsidRPr="000E5C68" w:rsidRDefault="005C2452" w:rsidP="00786ADB">
      <w:pPr>
        <w:spacing w:line="360" w:lineRule="auto"/>
        <w:ind w:right="23"/>
        <w:jc w:val="both"/>
        <w:rPr>
          <w:rFonts w:ascii="Arial" w:hAnsi="Arial" w:cs="Arial"/>
          <w:sz w:val="22"/>
          <w:szCs w:val="22"/>
        </w:rPr>
      </w:pPr>
    </w:p>
    <w:p w14:paraId="48AA7559" w14:textId="77777777" w:rsidR="005C2452" w:rsidRPr="000E5C68" w:rsidRDefault="005C2452" w:rsidP="00786ADB">
      <w:pPr>
        <w:spacing w:line="360" w:lineRule="auto"/>
        <w:ind w:right="23"/>
        <w:jc w:val="both"/>
        <w:rPr>
          <w:rFonts w:ascii="Arial" w:hAnsi="Arial" w:cs="Arial"/>
          <w:sz w:val="22"/>
          <w:szCs w:val="22"/>
        </w:rPr>
      </w:pPr>
    </w:p>
    <w:p w14:paraId="4E64B3CB" w14:textId="77777777" w:rsidR="005C2452" w:rsidRPr="000E5C68" w:rsidRDefault="005C2452" w:rsidP="00786ADB">
      <w:pPr>
        <w:spacing w:line="360" w:lineRule="auto"/>
        <w:ind w:right="23"/>
        <w:jc w:val="both"/>
        <w:rPr>
          <w:rFonts w:ascii="Arial" w:hAnsi="Arial" w:cs="Arial"/>
          <w:sz w:val="22"/>
          <w:szCs w:val="22"/>
        </w:rPr>
      </w:pPr>
    </w:p>
    <w:p w14:paraId="08525222"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b/>
          <w:sz w:val="22"/>
          <w:szCs w:val="22"/>
        </w:rPr>
        <w:t>ARTÍCULO 18.</w:t>
      </w:r>
      <w:r w:rsidRPr="000E5C68">
        <w:rPr>
          <w:rFonts w:ascii="Arial" w:hAnsi="Arial" w:cs="Arial"/>
          <w:sz w:val="22"/>
          <w:szCs w:val="22"/>
        </w:rPr>
        <w:t xml:space="preserve"> Para obtener la patente de Notaria o Notario Público se requiere:</w:t>
      </w:r>
    </w:p>
    <w:p w14:paraId="59259E98" w14:textId="77777777" w:rsidR="005C2452" w:rsidRPr="000E5C68" w:rsidRDefault="005C2452" w:rsidP="00786ADB">
      <w:pPr>
        <w:spacing w:line="360" w:lineRule="auto"/>
        <w:ind w:right="334"/>
        <w:jc w:val="both"/>
        <w:rPr>
          <w:rFonts w:ascii="Arial" w:hAnsi="Arial" w:cs="Arial"/>
          <w:sz w:val="22"/>
          <w:szCs w:val="22"/>
        </w:rPr>
      </w:pPr>
    </w:p>
    <w:p w14:paraId="1342088F" w14:textId="77777777" w:rsidR="005C2452" w:rsidRPr="000E5C68" w:rsidRDefault="001F628B" w:rsidP="00786ADB">
      <w:pPr>
        <w:numPr>
          <w:ilvl w:val="0"/>
          <w:numId w:val="1"/>
        </w:numPr>
        <w:spacing w:line="360" w:lineRule="auto"/>
        <w:ind w:left="1134" w:right="23" w:hanging="567"/>
        <w:jc w:val="both"/>
        <w:rPr>
          <w:rFonts w:ascii="Arial" w:hAnsi="Arial" w:cs="Arial"/>
          <w:sz w:val="22"/>
          <w:szCs w:val="22"/>
        </w:rPr>
      </w:pPr>
      <w:r w:rsidRPr="000E5C68">
        <w:rPr>
          <w:rFonts w:ascii="Arial" w:hAnsi="Arial" w:cs="Arial"/>
          <w:sz w:val="22"/>
          <w:szCs w:val="22"/>
        </w:rPr>
        <w:t xml:space="preserve"> </w:t>
      </w:r>
      <w:r w:rsidR="00336562" w:rsidRPr="000E5C68">
        <w:rPr>
          <w:rFonts w:ascii="Arial" w:hAnsi="Arial" w:cs="Arial"/>
          <w:sz w:val="22"/>
          <w:szCs w:val="22"/>
        </w:rPr>
        <w:t>………………</w:t>
      </w:r>
    </w:p>
    <w:p w14:paraId="674F1988" w14:textId="77777777" w:rsidR="005C2452" w:rsidRPr="000E5C68" w:rsidRDefault="005C2452" w:rsidP="00786ADB">
      <w:pPr>
        <w:spacing w:line="360" w:lineRule="auto"/>
        <w:ind w:left="1134" w:right="23" w:hanging="567"/>
        <w:jc w:val="both"/>
        <w:rPr>
          <w:rFonts w:ascii="Arial" w:hAnsi="Arial" w:cs="Arial"/>
          <w:sz w:val="22"/>
          <w:szCs w:val="22"/>
        </w:rPr>
      </w:pPr>
    </w:p>
    <w:p w14:paraId="60937076" w14:textId="77777777" w:rsidR="005C2452" w:rsidRPr="000E5C68" w:rsidRDefault="00336562" w:rsidP="00786ADB">
      <w:pPr>
        <w:numPr>
          <w:ilvl w:val="0"/>
          <w:numId w:val="1"/>
        </w:numPr>
        <w:spacing w:line="360" w:lineRule="auto"/>
        <w:ind w:left="1134" w:right="23" w:hanging="567"/>
        <w:jc w:val="both"/>
        <w:rPr>
          <w:rFonts w:ascii="Arial" w:hAnsi="Arial" w:cs="Arial"/>
          <w:sz w:val="22"/>
          <w:szCs w:val="22"/>
        </w:rPr>
      </w:pPr>
      <w:r w:rsidRPr="000E5C68">
        <w:rPr>
          <w:rFonts w:ascii="Arial" w:hAnsi="Arial" w:cs="Arial"/>
          <w:sz w:val="22"/>
          <w:szCs w:val="22"/>
        </w:rPr>
        <w:t>………………</w:t>
      </w:r>
    </w:p>
    <w:p w14:paraId="134E5AF4" w14:textId="77777777" w:rsidR="005C2452" w:rsidRPr="000E5C68" w:rsidRDefault="005C2452" w:rsidP="00786ADB">
      <w:pPr>
        <w:spacing w:line="360" w:lineRule="auto"/>
        <w:ind w:left="1134" w:right="23" w:hanging="567"/>
        <w:contextualSpacing/>
        <w:jc w:val="both"/>
        <w:rPr>
          <w:rFonts w:ascii="Arial" w:hAnsi="Arial" w:cs="Arial"/>
          <w:sz w:val="22"/>
          <w:szCs w:val="22"/>
          <w:lang w:eastAsia="es-MX"/>
        </w:rPr>
      </w:pPr>
    </w:p>
    <w:p w14:paraId="4003EE53" w14:textId="77777777" w:rsidR="005C2452" w:rsidRPr="000E5C68" w:rsidRDefault="005C2452" w:rsidP="00786ADB">
      <w:pPr>
        <w:numPr>
          <w:ilvl w:val="0"/>
          <w:numId w:val="1"/>
        </w:numPr>
        <w:spacing w:line="360" w:lineRule="auto"/>
        <w:ind w:left="1134" w:right="23" w:hanging="567"/>
        <w:jc w:val="both"/>
        <w:rPr>
          <w:rFonts w:ascii="Arial" w:hAnsi="Arial" w:cs="Arial"/>
          <w:sz w:val="22"/>
          <w:szCs w:val="22"/>
        </w:rPr>
      </w:pPr>
      <w:r w:rsidRPr="000E5C68">
        <w:rPr>
          <w:rFonts w:ascii="Arial" w:hAnsi="Arial" w:cs="Arial"/>
          <w:sz w:val="22"/>
          <w:szCs w:val="22"/>
        </w:rPr>
        <w:t>No ser persona servidora pública, ni hab</w:t>
      </w:r>
      <w:r w:rsidR="00E474D5" w:rsidRPr="000E5C68">
        <w:rPr>
          <w:rFonts w:ascii="Arial" w:hAnsi="Arial" w:cs="Arial"/>
          <w:sz w:val="22"/>
          <w:szCs w:val="22"/>
        </w:rPr>
        <w:t xml:space="preserve">erlo sido durante </w:t>
      </w:r>
      <w:r w:rsidR="00E474D5" w:rsidRPr="000E5C68">
        <w:rPr>
          <w:rFonts w:ascii="Arial" w:hAnsi="Arial" w:cs="Arial"/>
          <w:b/>
          <w:sz w:val="22"/>
          <w:szCs w:val="22"/>
        </w:rPr>
        <w:t>el año</w:t>
      </w:r>
      <w:r w:rsidR="00E474D5" w:rsidRPr="000E5C68">
        <w:rPr>
          <w:rFonts w:ascii="Arial" w:hAnsi="Arial" w:cs="Arial"/>
          <w:sz w:val="22"/>
          <w:szCs w:val="22"/>
        </w:rPr>
        <w:t xml:space="preserve"> anterior</w:t>
      </w:r>
      <w:r w:rsidRPr="000E5C68">
        <w:rPr>
          <w:rFonts w:ascii="Arial" w:hAnsi="Arial" w:cs="Arial"/>
          <w:sz w:val="22"/>
          <w:szCs w:val="22"/>
        </w:rPr>
        <w:t xml:space="preserve"> al examen.</w:t>
      </w:r>
    </w:p>
    <w:p w14:paraId="71DABC04" w14:textId="77777777" w:rsidR="00E474D5" w:rsidRPr="000E5C68" w:rsidRDefault="00E474D5" w:rsidP="00786ADB">
      <w:pPr>
        <w:pStyle w:val="Prrafodelista"/>
        <w:spacing w:line="360" w:lineRule="auto"/>
        <w:rPr>
          <w:rFonts w:ascii="Arial" w:hAnsi="Arial" w:cs="Arial"/>
          <w:sz w:val="22"/>
          <w:szCs w:val="22"/>
        </w:rPr>
      </w:pPr>
    </w:p>
    <w:p w14:paraId="6F6BEBCC" w14:textId="77777777" w:rsidR="00E474D5" w:rsidRPr="000E5C68" w:rsidRDefault="00E474D5" w:rsidP="00786ADB">
      <w:pPr>
        <w:numPr>
          <w:ilvl w:val="0"/>
          <w:numId w:val="1"/>
        </w:numPr>
        <w:spacing w:line="360" w:lineRule="auto"/>
        <w:ind w:left="1134" w:right="23" w:hanging="567"/>
        <w:jc w:val="both"/>
        <w:rPr>
          <w:rFonts w:ascii="Arial" w:hAnsi="Arial" w:cs="Arial"/>
          <w:sz w:val="22"/>
          <w:szCs w:val="22"/>
        </w:rPr>
      </w:pPr>
      <w:r w:rsidRPr="000E5C68">
        <w:rPr>
          <w:rFonts w:ascii="Arial" w:hAnsi="Arial" w:cs="Arial"/>
          <w:b/>
          <w:sz w:val="22"/>
          <w:szCs w:val="22"/>
        </w:rPr>
        <w:t>No haber sido dirigente de algún partido político, ni haber sido postulado para cargo de elección popular en los comicios, ya sea federal o estatal, en los cinco años anteriores a la designación.</w:t>
      </w:r>
    </w:p>
    <w:p w14:paraId="1A41E52D" w14:textId="77777777" w:rsidR="00E474D5" w:rsidRPr="000E5C68" w:rsidRDefault="00E474D5" w:rsidP="00786ADB">
      <w:pPr>
        <w:pStyle w:val="Prrafodelista"/>
        <w:spacing w:line="360" w:lineRule="auto"/>
        <w:rPr>
          <w:rFonts w:ascii="Arial" w:hAnsi="Arial" w:cs="Arial"/>
          <w:sz w:val="22"/>
          <w:szCs w:val="22"/>
        </w:rPr>
      </w:pPr>
    </w:p>
    <w:p w14:paraId="6D01B0C2" w14:textId="77777777" w:rsidR="00E474D5" w:rsidRPr="000E5C68" w:rsidRDefault="00E474D5" w:rsidP="00786ADB">
      <w:pPr>
        <w:numPr>
          <w:ilvl w:val="0"/>
          <w:numId w:val="1"/>
        </w:numPr>
        <w:spacing w:line="360" w:lineRule="auto"/>
        <w:ind w:left="1134" w:right="23" w:hanging="567"/>
        <w:jc w:val="both"/>
        <w:rPr>
          <w:rFonts w:ascii="Arial" w:hAnsi="Arial" w:cs="Arial"/>
          <w:sz w:val="22"/>
          <w:szCs w:val="22"/>
        </w:rPr>
      </w:pPr>
      <w:r w:rsidRPr="000E5C68">
        <w:rPr>
          <w:rFonts w:ascii="Arial" w:hAnsi="Arial" w:cs="Arial"/>
          <w:b/>
          <w:bCs/>
          <w:sz w:val="22"/>
          <w:szCs w:val="22"/>
          <w:lang w:val="es-ES_tradnl" w:eastAsia="es-MX"/>
        </w:rPr>
        <w:t xml:space="preserve">Presentar constancia de no inhabilitación </w:t>
      </w:r>
      <w:r w:rsidRPr="000E5C68">
        <w:rPr>
          <w:rFonts w:ascii="Arial" w:hAnsi="Arial" w:cs="Arial"/>
          <w:b/>
          <w:sz w:val="22"/>
          <w:szCs w:val="22"/>
          <w:lang w:val="es-ES_tradnl" w:eastAsia="es-MX"/>
        </w:rPr>
        <w:t>para el ejercicio de un empleo, cargo o comisión en el servicio público.</w:t>
      </w:r>
    </w:p>
    <w:p w14:paraId="74E6F244" w14:textId="77777777" w:rsidR="00E474D5" w:rsidRPr="000E5C68" w:rsidRDefault="00E474D5" w:rsidP="00786ADB">
      <w:pPr>
        <w:pStyle w:val="Prrafodelista"/>
        <w:spacing w:line="360" w:lineRule="auto"/>
        <w:rPr>
          <w:rFonts w:ascii="Arial" w:hAnsi="Arial" w:cs="Arial"/>
          <w:sz w:val="22"/>
          <w:szCs w:val="22"/>
        </w:rPr>
      </w:pPr>
    </w:p>
    <w:p w14:paraId="5AE91B34" w14:textId="77777777" w:rsidR="00E474D5" w:rsidRPr="000E5C68" w:rsidRDefault="00E474D5" w:rsidP="00786ADB">
      <w:pPr>
        <w:spacing w:line="360" w:lineRule="auto"/>
        <w:ind w:right="23"/>
        <w:jc w:val="both"/>
        <w:rPr>
          <w:rFonts w:ascii="Arial" w:hAnsi="Arial" w:cs="Arial"/>
          <w:sz w:val="22"/>
          <w:szCs w:val="22"/>
        </w:rPr>
      </w:pPr>
      <w:r w:rsidRPr="000E5C68">
        <w:rPr>
          <w:rFonts w:ascii="Arial" w:hAnsi="Arial" w:cs="Arial"/>
          <w:sz w:val="22"/>
          <w:szCs w:val="22"/>
        </w:rPr>
        <w:t xml:space="preserve">      VI al X ………</w:t>
      </w:r>
    </w:p>
    <w:p w14:paraId="3BC58783" w14:textId="77777777" w:rsidR="00E474D5" w:rsidRPr="000E5C68" w:rsidRDefault="00E474D5" w:rsidP="00786ADB">
      <w:pPr>
        <w:pStyle w:val="Prrafodelista"/>
        <w:spacing w:line="360" w:lineRule="auto"/>
        <w:rPr>
          <w:rFonts w:ascii="Arial" w:eastAsia="Cambria" w:hAnsi="Arial" w:cs="Arial"/>
          <w:b/>
          <w:sz w:val="22"/>
          <w:szCs w:val="22"/>
          <w:lang w:val="es-ES_tradnl" w:eastAsia="en-US"/>
        </w:rPr>
      </w:pPr>
    </w:p>
    <w:p w14:paraId="23EC7C77" w14:textId="77777777" w:rsidR="00E474D5" w:rsidRPr="000E5C68" w:rsidRDefault="00E474D5" w:rsidP="00786ADB">
      <w:pPr>
        <w:spacing w:line="360" w:lineRule="auto"/>
        <w:ind w:right="23"/>
        <w:jc w:val="both"/>
        <w:rPr>
          <w:rFonts w:ascii="Arial" w:hAnsi="Arial" w:cs="Arial"/>
          <w:sz w:val="22"/>
          <w:szCs w:val="22"/>
          <w:highlight w:val="yellow"/>
        </w:rPr>
      </w:pPr>
    </w:p>
    <w:p w14:paraId="426FACD5"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sz w:val="22"/>
          <w:szCs w:val="22"/>
        </w:rPr>
        <w:t xml:space="preserve">Los requisitos señalados en la fracción I se justificarán en la forma que se indica en el artículo 14 de esta Ley; el de la fracción II, con copia certificada de la patente de aspirante al ejercicio del Notariado y el oficio que para tal efecto emita la Dirección; el de la fracción III, con la constancia de la separación respectiva, </w:t>
      </w:r>
      <w:r w:rsidRPr="000E5C68">
        <w:rPr>
          <w:rFonts w:ascii="Arial" w:hAnsi="Arial" w:cs="Arial"/>
          <w:b/>
          <w:sz w:val="22"/>
          <w:szCs w:val="22"/>
        </w:rPr>
        <w:t xml:space="preserve">en su caso; </w:t>
      </w:r>
      <w:r w:rsidR="00487120" w:rsidRPr="000E5C68">
        <w:rPr>
          <w:rFonts w:ascii="Arial" w:hAnsi="Arial" w:cs="Arial"/>
          <w:b/>
          <w:sz w:val="22"/>
          <w:szCs w:val="22"/>
        </w:rPr>
        <w:t>el de la fracción IV con el certificado que emita el Instituto Estatal Electoral, el de la fracción V, con la constancia que emita la Secretaría de la Función Pública,</w:t>
      </w:r>
      <w:r w:rsidR="00487120" w:rsidRPr="000E5C68">
        <w:rPr>
          <w:rFonts w:ascii="Arial" w:hAnsi="Arial" w:cs="Arial"/>
          <w:sz w:val="22"/>
          <w:szCs w:val="22"/>
        </w:rPr>
        <w:t xml:space="preserve"> </w:t>
      </w:r>
      <w:r w:rsidRPr="000E5C68">
        <w:rPr>
          <w:rFonts w:ascii="Arial" w:hAnsi="Arial" w:cs="Arial"/>
          <w:sz w:val="22"/>
          <w:szCs w:val="22"/>
        </w:rPr>
        <w:t xml:space="preserve">el de la fracción </w:t>
      </w:r>
      <w:r w:rsidR="00487120" w:rsidRPr="000E5C68">
        <w:rPr>
          <w:rFonts w:ascii="Arial" w:hAnsi="Arial" w:cs="Arial"/>
          <w:b/>
          <w:sz w:val="22"/>
          <w:szCs w:val="22"/>
        </w:rPr>
        <w:t>VI</w:t>
      </w:r>
      <w:r w:rsidRPr="000E5C68">
        <w:rPr>
          <w:rFonts w:ascii="Arial" w:hAnsi="Arial" w:cs="Arial"/>
          <w:sz w:val="22"/>
          <w:szCs w:val="22"/>
        </w:rPr>
        <w:t xml:space="preserve">, con la copia certificada del acta del examen correspondiente, el de las fracciones </w:t>
      </w:r>
      <w:r w:rsidRPr="000E5C68">
        <w:rPr>
          <w:rFonts w:ascii="Arial" w:hAnsi="Arial" w:cs="Arial"/>
          <w:b/>
          <w:sz w:val="22"/>
          <w:szCs w:val="22"/>
        </w:rPr>
        <w:t>V</w:t>
      </w:r>
      <w:r w:rsidR="00487120" w:rsidRPr="000E5C68">
        <w:rPr>
          <w:rFonts w:ascii="Arial" w:hAnsi="Arial" w:cs="Arial"/>
          <w:b/>
          <w:sz w:val="22"/>
          <w:szCs w:val="22"/>
        </w:rPr>
        <w:t>II</w:t>
      </w:r>
      <w:r w:rsidRPr="000E5C68">
        <w:rPr>
          <w:rFonts w:ascii="Arial" w:hAnsi="Arial" w:cs="Arial"/>
          <w:sz w:val="22"/>
          <w:szCs w:val="22"/>
        </w:rPr>
        <w:t xml:space="preserve"> y </w:t>
      </w:r>
      <w:r w:rsidRPr="000E5C68">
        <w:rPr>
          <w:rFonts w:ascii="Arial" w:hAnsi="Arial" w:cs="Arial"/>
          <w:b/>
          <w:sz w:val="22"/>
          <w:szCs w:val="22"/>
        </w:rPr>
        <w:t>VI</w:t>
      </w:r>
      <w:r w:rsidR="00487120" w:rsidRPr="000E5C68">
        <w:rPr>
          <w:rFonts w:ascii="Arial" w:hAnsi="Arial" w:cs="Arial"/>
          <w:b/>
          <w:sz w:val="22"/>
          <w:szCs w:val="22"/>
        </w:rPr>
        <w:t>II</w:t>
      </w:r>
      <w:r w:rsidRPr="000E5C68">
        <w:rPr>
          <w:rFonts w:ascii="Arial" w:hAnsi="Arial" w:cs="Arial"/>
          <w:sz w:val="22"/>
          <w:szCs w:val="22"/>
        </w:rPr>
        <w:t xml:space="preserve"> con constancia emitida por la Dirección. </w:t>
      </w:r>
    </w:p>
    <w:p w14:paraId="51464BC8" w14:textId="77777777" w:rsidR="005C2452" w:rsidRPr="000E5C68" w:rsidRDefault="005C2452" w:rsidP="00786ADB">
      <w:pPr>
        <w:spacing w:line="360" w:lineRule="auto"/>
        <w:ind w:right="334"/>
        <w:jc w:val="both"/>
        <w:rPr>
          <w:rFonts w:ascii="Arial" w:hAnsi="Arial" w:cs="Arial"/>
          <w:sz w:val="22"/>
          <w:szCs w:val="22"/>
        </w:rPr>
      </w:pPr>
    </w:p>
    <w:p w14:paraId="10D620C9" w14:textId="77777777" w:rsidR="005C2452" w:rsidRPr="000E5C68" w:rsidRDefault="005C2452" w:rsidP="00786ADB">
      <w:pPr>
        <w:spacing w:line="360" w:lineRule="auto"/>
        <w:ind w:right="23"/>
        <w:jc w:val="both"/>
        <w:rPr>
          <w:rFonts w:ascii="Arial" w:hAnsi="Arial" w:cs="Arial"/>
          <w:sz w:val="22"/>
          <w:szCs w:val="22"/>
        </w:rPr>
      </w:pPr>
      <w:bookmarkStart w:id="0" w:name="_Hlk536708597"/>
      <w:r w:rsidRPr="000E5C68">
        <w:rPr>
          <w:rFonts w:ascii="Arial" w:hAnsi="Arial" w:cs="Arial"/>
          <w:b/>
          <w:sz w:val="22"/>
          <w:szCs w:val="22"/>
        </w:rPr>
        <w:lastRenderedPageBreak/>
        <w:t>ARTÍCULO 19.</w:t>
      </w:r>
      <w:r w:rsidRPr="000E5C68">
        <w:rPr>
          <w:rFonts w:ascii="Arial" w:hAnsi="Arial" w:cs="Arial"/>
          <w:sz w:val="22"/>
          <w:szCs w:val="22"/>
        </w:rPr>
        <w:t xml:space="preserve"> Cuando sea creada una Notaría, la Dirección podrá convocarla en el plazo de 60 días, contados desde la fecha en que se publique el Acuerdo de creación en el Periódico Oficial. Las personas aspirantes al ejercicio del Notariado, notarias y notarios públicos interesados, acudirán a la Dirección, solicitando su admisión al examen y una vez satisfechos los requisitos a que se refiere el artículo anterior, la Dirección, por conducto del Departamento, anotará en cada solicitud la fecha y la hora en que fuere presentada, haciéndolo saber al Colegio Estatal y al</w:t>
      </w:r>
      <w:r w:rsidR="001F628B" w:rsidRPr="000E5C68">
        <w:rPr>
          <w:rFonts w:ascii="Arial" w:hAnsi="Arial" w:cs="Arial"/>
          <w:sz w:val="22"/>
          <w:szCs w:val="22"/>
        </w:rPr>
        <w:t xml:space="preserve"> Colegio respectivo, en su caso, </w:t>
      </w:r>
      <w:r w:rsidR="001F628B" w:rsidRPr="000E5C68">
        <w:rPr>
          <w:rFonts w:ascii="Arial" w:hAnsi="Arial" w:cs="Arial"/>
          <w:b/>
          <w:sz w:val="22"/>
          <w:szCs w:val="22"/>
        </w:rPr>
        <w:t>así como al Congreso del Estado.</w:t>
      </w:r>
    </w:p>
    <w:p w14:paraId="01B46C6E" w14:textId="77777777" w:rsidR="005C2452" w:rsidRPr="000E5C68" w:rsidRDefault="005C2452" w:rsidP="00786ADB">
      <w:pPr>
        <w:spacing w:line="360" w:lineRule="auto"/>
        <w:ind w:right="334"/>
        <w:jc w:val="both"/>
        <w:rPr>
          <w:rFonts w:ascii="Arial" w:hAnsi="Arial" w:cs="Arial"/>
          <w:sz w:val="22"/>
          <w:szCs w:val="22"/>
        </w:rPr>
      </w:pPr>
    </w:p>
    <w:p w14:paraId="01B06E4A" w14:textId="77777777" w:rsidR="005C2452" w:rsidRPr="000E5C68" w:rsidRDefault="005C2452" w:rsidP="00786ADB">
      <w:pPr>
        <w:spacing w:line="360" w:lineRule="auto"/>
        <w:jc w:val="both"/>
        <w:rPr>
          <w:rFonts w:ascii="Arial" w:eastAsia="Calibri" w:hAnsi="Arial" w:cs="Arial"/>
          <w:sz w:val="22"/>
          <w:szCs w:val="22"/>
          <w:lang w:eastAsia="en-US"/>
        </w:rPr>
      </w:pPr>
      <w:r w:rsidRPr="000E5C68">
        <w:rPr>
          <w:rFonts w:ascii="Arial" w:eastAsia="Calibri" w:hAnsi="Arial" w:cs="Arial"/>
          <w:sz w:val="22"/>
          <w:szCs w:val="22"/>
          <w:lang w:eastAsia="en-US"/>
        </w:rPr>
        <w:t xml:space="preserve">En el supuesto de que se encontrare vacante alguna de las notarías existentes, la Dirección, </w:t>
      </w:r>
      <w:r w:rsidRPr="000E5C68">
        <w:rPr>
          <w:rFonts w:ascii="Arial" w:eastAsia="Calibri" w:hAnsi="Arial" w:cs="Arial"/>
          <w:bCs/>
          <w:sz w:val="22"/>
          <w:szCs w:val="22"/>
          <w:lang w:eastAsia="en-US"/>
        </w:rPr>
        <w:t>una vez entregada la misma</w:t>
      </w:r>
      <w:r w:rsidRPr="000E5C68">
        <w:rPr>
          <w:rFonts w:ascii="Arial" w:eastAsia="Calibri" w:hAnsi="Arial" w:cs="Arial"/>
          <w:sz w:val="22"/>
          <w:szCs w:val="22"/>
          <w:lang w:eastAsia="en-US"/>
        </w:rPr>
        <w:t>, publicará aviso de convocatoria por tres veces, de siete en siete días, en el Periódico Oficial del Estado, convocando a las personas aspirantes al ejercicio del Notariado, notarias y notarios públicos interesados en ocupar la Notaría convocada. El mismo aviso se publicará en igual forma en un periódico del Distrito Judicial correspondiente y, en su defecto, en uno de la capital del Estado. En el plazo de 60 días, contados desde la fecha en que se publique por última vez dicho aviso en el Periódico Oficial, quienes tengan interés deberán acudir a la Dirección, solicitando su admisión al examen y una vez satisfechos los requisitos a que se refiere el artículo anterior, la Dirección, por conducto del Departamento del Notariado, anotará en cada solicitud la fecha y la hora en que fuere presentada, haciéndolo saber al Colegio Estatal y al</w:t>
      </w:r>
      <w:r w:rsidR="001F628B" w:rsidRPr="000E5C68">
        <w:rPr>
          <w:rFonts w:ascii="Arial" w:eastAsia="Calibri" w:hAnsi="Arial" w:cs="Arial"/>
          <w:sz w:val="22"/>
          <w:szCs w:val="22"/>
          <w:lang w:eastAsia="en-US"/>
        </w:rPr>
        <w:t xml:space="preserve"> Colegio respectivo, en su caso, </w:t>
      </w:r>
      <w:r w:rsidR="001F628B" w:rsidRPr="000E5C68">
        <w:rPr>
          <w:rFonts w:ascii="Arial" w:hAnsi="Arial" w:cs="Arial"/>
          <w:b/>
          <w:sz w:val="22"/>
          <w:szCs w:val="22"/>
        </w:rPr>
        <w:t>así como al Congreso del Estado.</w:t>
      </w:r>
      <w:r w:rsidRPr="000E5C68">
        <w:rPr>
          <w:rFonts w:ascii="Arial" w:eastAsia="Calibri" w:hAnsi="Arial" w:cs="Arial"/>
          <w:sz w:val="22"/>
          <w:szCs w:val="22"/>
          <w:lang w:eastAsia="en-US"/>
        </w:rPr>
        <w:t xml:space="preserve"> </w:t>
      </w:r>
    </w:p>
    <w:p w14:paraId="6883B472" w14:textId="77777777" w:rsidR="005C2452" w:rsidRPr="000E5C68" w:rsidRDefault="005C2452" w:rsidP="00786ADB">
      <w:pPr>
        <w:spacing w:line="360" w:lineRule="auto"/>
        <w:ind w:right="334"/>
        <w:jc w:val="both"/>
        <w:rPr>
          <w:rFonts w:ascii="Arial" w:hAnsi="Arial" w:cs="Arial"/>
          <w:sz w:val="22"/>
          <w:szCs w:val="22"/>
        </w:rPr>
      </w:pPr>
    </w:p>
    <w:bookmarkEnd w:id="0"/>
    <w:p w14:paraId="1FAE66A8" w14:textId="77777777" w:rsidR="005C2452" w:rsidRPr="000E5C68" w:rsidRDefault="00336562" w:rsidP="00786ADB">
      <w:pPr>
        <w:spacing w:line="360" w:lineRule="auto"/>
        <w:ind w:right="334"/>
        <w:jc w:val="both"/>
        <w:rPr>
          <w:rFonts w:ascii="Arial" w:hAnsi="Arial" w:cs="Arial"/>
          <w:sz w:val="22"/>
          <w:szCs w:val="22"/>
        </w:rPr>
      </w:pPr>
      <w:r w:rsidRPr="000E5C68">
        <w:rPr>
          <w:rFonts w:ascii="Arial" w:hAnsi="Arial" w:cs="Arial"/>
          <w:sz w:val="22"/>
          <w:szCs w:val="22"/>
        </w:rPr>
        <w:t>………………….</w:t>
      </w:r>
    </w:p>
    <w:p w14:paraId="00A506CA" w14:textId="77777777" w:rsidR="005C2452" w:rsidRPr="000E5C68" w:rsidRDefault="005C2452" w:rsidP="00786ADB">
      <w:pPr>
        <w:spacing w:line="360" w:lineRule="auto"/>
        <w:ind w:right="334"/>
        <w:jc w:val="both"/>
        <w:rPr>
          <w:rFonts w:ascii="Arial" w:hAnsi="Arial" w:cs="Arial"/>
          <w:sz w:val="22"/>
          <w:szCs w:val="22"/>
        </w:rPr>
      </w:pPr>
    </w:p>
    <w:p w14:paraId="560218FF"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b/>
          <w:sz w:val="22"/>
          <w:szCs w:val="22"/>
        </w:rPr>
        <w:t>ARTÍCULO 21.</w:t>
      </w:r>
      <w:r w:rsidRPr="000E5C68">
        <w:rPr>
          <w:rFonts w:ascii="Arial" w:hAnsi="Arial" w:cs="Arial"/>
          <w:sz w:val="22"/>
          <w:szCs w:val="22"/>
        </w:rPr>
        <w:t xml:space="preserve"> La Dirección, dentro del plazo de 15 días hábiles siguientes a la conclusión del término de presentación de solicitudes a que se refiere el artículo 19, señalará día y hora para la celebración del examen, mismo que no deberá de exceder de treinta días hábiles contados a partir de la fecha de la notificación que se les haga a las personas interesadas. Este señalamiento se dará a conocer a las candidatas y candidatos admitidos, mediante notificación personal, por conducto de la persona  funcionaria de la Dirección que su titular indique, en el domicilio que hubieren señalado; y al Colegio Estatal o Colegio respectivo, </w:t>
      </w:r>
      <w:r w:rsidR="008C3E9E" w:rsidRPr="000E5C68">
        <w:rPr>
          <w:rFonts w:ascii="Arial" w:hAnsi="Arial" w:cs="Arial"/>
          <w:b/>
          <w:sz w:val="22"/>
          <w:szCs w:val="22"/>
        </w:rPr>
        <w:t xml:space="preserve">así como al Congreso del Estado, </w:t>
      </w:r>
      <w:r w:rsidRPr="000E5C68">
        <w:rPr>
          <w:rFonts w:ascii="Arial" w:hAnsi="Arial" w:cs="Arial"/>
          <w:sz w:val="22"/>
          <w:szCs w:val="22"/>
        </w:rPr>
        <w:t>en su caso, mediante oficio. En todo caso, atendiendo al número de solicitudes presentadas, podrá designarse fecha para la celebración del ejercicio práctico y teórico correspondiente.</w:t>
      </w:r>
    </w:p>
    <w:p w14:paraId="2985CF86" w14:textId="77777777" w:rsidR="005C2452" w:rsidRPr="000E5C68" w:rsidRDefault="005C2452" w:rsidP="00786ADB">
      <w:pPr>
        <w:spacing w:line="360" w:lineRule="auto"/>
        <w:ind w:right="334"/>
        <w:jc w:val="both"/>
        <w:rPr>
          <w:rFonts w:ascii="Arial" w:hAnsi="Arial" w:cs="Arial"/>
          <w:sz w:val="22"/>
          <w:szCs w:val="22"/>
        </w:rPr>
      </w:pPr>
    </w:p>
    <w:p w14:paraId="0D77014E" w14:textId="77777777" w:rsidR="005C2452" w:rsidRPr="000E5C68" w:rsidRDefault="005C2452" w:rsidP="00786ADB">
      <w:pPr>
        <w:spacing w:line="360" w:lineRule="auto"/>
        <w:ind w:right="334"/>
        <w:jc w:val="both"/>
        <w:rPr>
          <w:rFonts w:ascii="Arial" w:hAnsi="Arial" w:cs="Arial"/>
          <w:sz w:val="22"/>
          <w:szCs w:val="22"/>
        </w:rPr>
      </w:pPr>
    </w:p>
    <w:p w14:paraId="2979B49A"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b/>
          <w:sz w:val="22"/>
          <w:szCs w:val="22"/>
        </w:rPr>
        <w:t>ARTÍCULO 22.</w:t>
      </w:r>
      <w:r w:rsidRPr="000E5C68">
        <w:rPr>
          <w:rFonts w:ascii="Arial" w:hAnsi="Arial" w:cs="Arial"/>
          <w:sz w:val="22"/>
          <w:szCs w:val="22"/>
        </w:rPr>
        <w:t xml:space="preserve"> Para efectos del examen, la Dirección, oyendo la opinión del Colegio Estatal,</w:t>
      </w:r>
      <w:r w:rsidR="008C3E9E" w:rsidRPr="000E5C68">
        <w:rPr>
          <w:rFonts w:ascii="Arial" w:hAnsi="Arial" w:cs="Arial"/>
          <w:b/>
          <w:sz w:val="22"/>
          <w:szCs w:val="22"/>
        </w:rPr>
        <w:t xml:space="preserve">  y del Congreso del Estado.</w:t>
      </w:r>
      <w:r w:rsidRPr="000E5C68">
        <w:rPr>
          <w:rFonts w:ascii="Arial" w:hAnsi="Arial" w:cs="Arial"/>
          <w:sz w:val="22"/>
          <w:szCs w:val="22"/>
        </w:rPr>
        <w:t xml:space="preserve"> elaborará un temario relativo a 20 distintos instrumentos. El examen consistirá en dos ejercicios, uno práctico y el otro teórico. Durante el desarrollo del mismo, el jurado tendrá facultad para resolver todas las cuestiones no previstas en esta Ley. </w:t>
      </w:r>
    </w:p>
    <w:p w14:paraId="3D123251" w14:textId="77777777" w:rsidR="005C2452" w:rsidRPr="000E5C68" w:rsidRDefault="005C2452" w:rsidP="00786ADB">
      <w:pPr>
        <w:spacing w:line="360" w:lineRule="auto"/>
        <w:ind w:right="334"/>
        <w:jc w:val="both"/>
        <w:rPr>
          <w:rFonts w:ascii="Arial" w:hAnsi="Arial" w:cs="Arial"/>
          <w:sz w:val="22"/>
          <w:szCs w:val="22"/>
        </w:rPr>
      </w:pPr>
    </w:p>
    <w:p w14:paraId="7E211401" w14:textId="77777777" w:rsidR="005C2452" w:rsidRPr="000E5C68" w:rsidRDefault="005C2452" w:rsidP="00786ADB">
      <w:pPr>
        <w:spacing w:line="360" w:lineRule="auto"/>
        <w:ind w:right="23"/>
        <w:jc w:val="both"/>
        <w:rPr>
          <w:rFonts w:ascii="Arial" w:hAnsi="Arial" w:cs="Arial"/>
          <w:b/>
          <w:sz w:val="22"/>
          <w:szCs w:val="22"/>
        </w:rPr>
      </w:pPr>
      <w:r w:rsidRPr="000E5C68">
        <w:rPr>
          <w:rFonts w:ascii="Arial" w:hAnsi="Arial" w:cs="Arial"/>
          <w:b/>
          <w:sz w:val="22"/>
          <w:szCs w:val="22"/>
        </w:rPr>
        <w:t>ARTÍCULO 23.</w:t>
      </w:r>
      <w:r w:rsidRPr="000E5C68">
        <w:rPr>
          <w:rFonts w:ascii="Arial" w:hAnsi="Arial" w:cs="Arial"/>
          <w:sz w:val="22"/>
          <w:szCs w:val="22"/>
        </w:rPr>
        <w:t xml:space="preserve"> </w:t>
      </w:r>
      <w:r w:rsidR="008C3E9E" w:rsidRPr="000E5C68">
        <w:rPr>
          <w:rFonts w:ascii="Arial" w:hAnsi="Arial" w:cs="Arial"/>
          <w:sz w:val="22"/>
          <w:szCs w:val="22"/>
        </w:rPr>
        <w:t xml:space="preserve">El jurado se integrará por </w:t>
      </w:r>
      <w:r w:rsidR="008C3E9E" w:rsidRPr="000E5C68">
        <w:rPr>
          <w:rFonts w:ascii="Arial" w:hAnsi="Arial" w:cs="Arial"/>
          <w:b/>
          <w:sz w:val="22"/>
          <w:szCs w:val="22"/>
        </w:rPr>
        <w:t>nueve</w:t>
      </w:r>
      <w:r w:rsidRPr="000E5C68">
        <w:rPr>
          <w:rFonts w:ascii="Arial" w:hAnsi="Arial" w:cs="Arial"/>
          <w:sz w:val="22"/>
          <w:szCs w:val="22"/>
        </w:rPr>
        <w:t xml:space="preserve"> personas: la titular de la Dirección, quien presida el Colegio Estatal o Colegio correspondiente, así como tres notarias y/o notarios públicos más en ejercicio, </w:t>
      </w:r>
      <w:r w:rsidR="008C3E9E" w:rsidRPr="000E5C68">
        <w:rPr>
          <w:rFonts w:ascii="Arial" w:hAnsi="Arial" w:cs="Arial"/>
          <w:sz w:val="22"/>
          <w:szCs w:val="22"/>
        </w:rPr>
        <w:t xml:space="preserve">que por sorteo seleccionará la Dirección, de los sobres que contienen las listas presentadas por estos, </w:t>
      </w:r>
      <w:r w:rsidR="008C3E9E" w:rsidRPr="000E5C68">
        <w:rPr>
          <w:rFonts w:ascii="Arial" w:hAnsi="Arial" w:cs="Arial"/>
          <w:b/>
          <w:sz w:val="22"/>
          <w:szCs w:val="22"/>
        </w:rPr>
        <w:t xml:space="preserve">quien presida el Congreso del Estado, así como tres diputados </w:t>
      </w:r>
      <w:r w:rsidR="008A61B6" w:rsidRPr="000E5C68">
        <w:rPr>
          <w:rFonts w:ascii="Arial" w:eastAsia="Calibri" w:hAnsi="Arial" w:cs="Arial"/>
          <w:b/>
          <w:bCs/>
          <w:sz w:val="22"/>
          <w:szCs w:val="22"/>
          <w:lang w:eastAsia="en-US"/>
        </w:rPr>
        <w:t>cuya designación se efectuará por el Pleno del Congreso</w:t>
      </w:r>
      <w:r w:rsidR="008C3E9E" w:rsidRPr="000E5C68">
        <w:rPr>
          <w:rFonts w:ascii="Arial" w:hAnsi="Arial" w:cs="Arial"/>
          <w:b/>
          <w:sz w:val="22"/>
          <w:szCs w:val="22"/>
        </w:rPr>
        <w:t>.</w:t>
      </w:r>
    </w:p>
    <w:p w14:paraId="56096E9C" w14:textId="77777777" w:rsidR="005C2452" w:rsidRPr="000E5C68" w:rsidRDefault="005C2452" w:rsidP="00786ADB">
      <w:pPr>
        <w:spacing w:line="360" w:lineRule="auto"/>
        <w:ind w:right="334"/>
        <w:jc w:val="both"/>
        <w:rPr>
          <w:rFonts w:ascii="Arial" w:hAnsi="Arial" w:cs="Arial"/>
          <w:sz w:val="22"/>
          <w:szCs w:val="22"/>
        </w:rPr>
      </w:pPr>
    </w:p>
    <w:p w14:paraId="42E54770" w14:textId="77777777" w:rsidR="005C2452" w:rsidRPr="000E5C68" w:rsidRDefault="005C2452" w:rsidP="00786ADB">
      <w:pPr>
        <w:spacing w:line="360" w:lineRule="auto"/>
        <w:ind w:right="23"/>
        <w:jc w:val="both"/>
        <w:rPr>
          <w:rFonts w:ascii="Arial" w:hAnsi="Arial" w:cs="Arial"/>
          <w:b/>
          <w:sz w:val="22"/>
          <w:szCs w:val="22"/>
        </w:rPr>
      </w:pPr>
      <w:r w:rsidRPr="000E5C68">
        <w:rPr>
          <w:rFonts w:ascii="Arial" w:hAnsi="Arial" w:cs="Arial"/>
          <w:sz w:val="22"/>
          <w:szCs w:val="22"/>
        </w:rPr>
        <w:t>Ocupará la Presiden</w:t>
      </w:r>
      <w:r w:rsidR="008C3E9E" w:rsidRPr="000E5C68">
        <w:rPr>
          <w:rFonts w:ascii="Arial" w:hAnsi="Arial" w:cs="Arial"/>
          <w:sz w:val="22"/>
          <w:szCs w:val="22"/>
        </w:rPr>
        <w:t>cia del jurado quien</w:t>
      </w:r>
      <w:r w:rsidR="008C3E9E" w:rsidRPr="000E5C68">
        <w:rPr>
          <w:rFonts w:ascii="Arial" w:hAnsi="Arial" w:cs="Arial"/>
          <w:b/>
          <w:sz w:val="22"/>
          <w:szCs w:val="22"/>
        </w:rPr>
        <w:t xml:space="preserve"> presida el Congreso del Estado</w:t>
      </w:r>
      <w:r w:rsidRPr="000E5C68">
        <w:rPr>
          <w:rFonts w:ascii="Arial" w:hAnsi="Arial" w:cs="Arial"/>
          <w:b/>
          <w:sz w:val="22"/>
          <w:szCs w:val="22"/>
        </w:rPr>
        <w:t>, y desempeñará las funciones de Secre</w:t>
      </w:r>
      <w:r w:rsidR="000A6F10" w:rsidRPr="000E5C68">
        <w:rPr>
          <w:rFonts w:ascii="Arial" w:hAnsi="Arial" w:cs="Arial"/>
          <w:b/>
          <w:sz w:val="22"/>
          <w:szCs w:val="22"/>
        </w:rPr>
        <w:t>tario la persona titular de la Dirección.</w:t>
      </w:r>
    </w:p>
    <w:p w14:paraId="70F27BAF" w14:textId="77777777" w:rsidR="005C2452" w:rsidRPr="000E5C68" w:rsidRDefault="005C2452" w:rsidP="00786ADB">
      <w:pPr>
        <w:spacing w:line="360" w:lineRule="auto"/>
        <w:ind w:right="334"/>
        <w:jc w:val="both"/>
        <w:rPr>
          <w:rFonts w:ascii="Arial" w:hAnsi="Arial" w:cs="Arial"/>
          <w:sz w:val="22"/>
          <w:szCs w:val="22"/>
        </w:rPr>
      </w:pPr>
    </w:p>
    <w:p w14:paraId="217FED46"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sz w:val="22"/>
          <w:szCs w:val="22"/>
        </w:rPr>
        <w:t xml:space="preserve">Si </w:t>
      </w:r>
      <w:r w:rsidR="000A6F10" w:rsidRPr="000E5C68">
        <w:rPr>
          <w:rFonts w:ascii="Arial" w:hAnsi="Arial" w:cs="Arial"/>
          <w:b/>
          <w:sz w:val="22"/>
          <w:szCs w:val="22"/>
        </w:rPr>
        <w:t xml:space="preserve">quien presida el Congreso del Estado no asiste intervendrá </w:t>
      </w:r>
      <w:r w:rsidR="00B864B9" w:rsidRPr="000E5C68">
        <w:rPr>
          <w:rFonts w:ascii="Arial" w:hAnsi="Arial" w:cs="Arial"/>
          <w:b/>
          <w:sz w:val="22"/>
          <w:szCs w:val="22"/>
        </w:rPr>
        <w:t>como suplente la persona que ocupe la</w:t>
      </w:r>
      <w:r w:rsidR="000A6F10" w:rsidRPr="000E5C68">
        <w:rPr>
          <w:rFonts w:ascii="Arial" w:hAnsi="Arial" w:cs="Arial"/>
          <w:b/>
          <w:sz w:val="22"/>
          <w:szCs w:val="22"/>
        </w:rPr>
        <w:t xml:space="preserve"> primer </w:t>
      </w:r>
      <w:r w:rsidR="00B864B9" w:rsidRPr="000E5C68">
        <w:rPr>
          <w:rFonts w:ascii="Arial" w:hAnsi="Arial" w:cs="Arial"/>
          <w:b/>
          <w:sz w:val="22"/>
          <w:szCs w:val="22"/>
        </w:rPr>
        <w:t>Vicepresidencia del Congreso del Estado,</w:t>
      </w:r>
      <w:r w:rsidR="00B864B9" w:rsidRPr="000E5C68">
        <w:rPr>
          <w:rFonts w:ascii="Arial" w:hAnsi="Arial" w:cs="Arial"/>
          <w:sz w:val="22"/>
          <w:szCs w:val="22"/>
        </w:rPr>
        <w:t xml:space="preserve"> si </w:t>
      </w:r>
      <w:r w:rsidRPr="000E5C68">
        <w:rPr>
          <w:rFonts w:ascii="Arial" w:hAnsi="Arial" w:cs="Arial"/>
          <w:sz w:val="22"/>
          <w:szCs w:val="22"/>
        </w:rPr>
        <w:t>quien funja como titular de la Dirección no asiste, intervendrá como suplente quien ocupe la Jefatura del Departamento del Notariado. Serán suplentes de  las y los demás miembros, las notarias y notarios públicos que con tal carácter aparecieren en el jurado sorteado.</w:t>
      </w:r>
    </w:p>
    <w:p w14:paraId="43BE6448" w14:textId="77777777" w:rsidR="005C2452" w:rsidRPr="000E5C68" w:rsidRDefault="005C2452" w:rsidP="00786ADB">
      <w:pPr>
        <w:spacing w:line="360" w:lineRule="auto"/>
        <w:ind w:right="334"/>
        <w:jc w:val="both"/>
        <w:rPr>
          <w:rFonts w:ascii="Arial" w:hAnsi="Arial" w:cs="Arial"/>
          <w:sz w:val="22"/>
          <w:szCs w:val="22"/>
        </w:rPr>
      </w:pPr>
    </w:p>
    <w:p w14:paraId="7A19ED6D"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sz w:val="22"/>
          <w:szCs w:val="22"/>
        </w:rPr>
        <w:t>No podrá formar parte del jurado ni ser vigilante la Notaria o Notario Público cuyo cónyuge, pariente consanguíneo o afín en línea recta, sin limitación de grado, consanguíneo en la colateral hasta el cuarto grado inclusive, o afín en la colateral hasta el segundo grado, sea sustentante, o cuando este haya realizado la práctica notarial bajo su responsabilidad o lo hubiere suplido en sus ausencias, dentro de los dos años inmediatos anteriores al examen por un solo período superior a cuatro meses o en varios que acumularen más de ciento veinte días.</w:t>
      </w:r>
    </w:p>
    <w:p w14:paraId="4FB6758B" w14:textId="77777777" w:rsidR="005C2452" w:rsidRPr="000E5C68" w:rsidRDefault="005C2452" w:rsidP="00786ADB">
      <w:pPr>
        <w:spacing w:line="360" w:lineRule="auto"/>
        <w:ind w:right="334"/>
        <w:jc w:val="both"/>
        <w:rPr>
          <w:rFonts w:ascii="Arial" w:hAnsi="Arial" w:cs="Arial"/>
          <w:sz w:val="22"/>
          <w:szCs w:val="22"/>
        </w:rPr>
      </w:pPr>
    </w:p>
    <w:p w14:paraId="25C83495"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sz w:val="22"/>
          <w:szCs w:val="22"/>
        </w:rPr>
        <w:t>Cinco días antes de la celebración del examen, la persona titular de la Dirección o en su caso quien ocupe la Jefatura del Departamento, en presencia de quien ostente la Presidencia del Colegio Estatal o Colegio según corresponda</w:t>
      </w:r>
      <w:r w:rsidR="008A61B6" w:rsidRPr="000E5C68">
        <w:rPr>
          <w:rFonts w:ascii="Arial" w:hAnsi="Arial" w:cs="Arial"/>
          <w:sz w:val="22"/>
          <w:szCs w:val="22"/>
        </w:rPr>
        <w:t xml:space="preserve"> y </w:t>
      </w:r>
      <w:r w:rsidR="008A61B6" w:rsidRPr="000E5C68">
        <w:rPr>
          <w:rFonts w:ascii="Arial" w:hAnsi="Arial" w:cs="Arial"/>
          <w:b/>
          <w:sz w:val="22"/>
          <w:szCs w:val="22"/>
        </w:rPr>
        <w:t xml:space="preserve">quien presida el Congreso </w:t>
      </w:r>
      <w:r w:rsidR="008A61B6" w:rsidRPr="000E5C68">
        <w:rPr>
          <w:rFonts w:ascii="Arial" w:hAnsi="Arial" w:cs="Arial"/>
          <w:b/>
          <w:sz w:val="22"/>
          <w:szCs w:val="22"/>
        </w:rPr>
        <w:lastRenderedPageBreak/>
        <w:t>del Estado</w:t>
      </w:r>
      <w:r w:rsidRPr="000E5C68">
        <w:rPr>
          <w:rFonts w:ascii="Arial" w:hAnsi="Arial" w:cs="Arial"/>
          <w:sz w:val="22"/>
          <w:szCs w:val="22"/>
        </w:rPr>
        <w:t>, procederá a abrir al azar uno de los sobres que contengan los nombres de las notarias y notarios públicos que fungirán como jurados propietarios y suplentes, a quienes se comunicará su selección por conducto de la Presidencia del Colegio Estatal o Colegio según corresponda, quien designará, en la forma determinada por el Colegio correspondiente, a quien o quienes habrán de desempeñarse como vigilantes y sus respectivas suplencias. En caso de que el jurado no pueda integrarse porque sus miembros estuvieren gozando de licencia previamente concedida o tuvieren algún impedimento, se abrirá al azar otro de los sobres y se procederá en la forma anteriormente prevista.</w:t>
      </w:r>
    </w:p>
    <w:p w14:paraId="0C95FEDD" w14:textId="77777777" w:rsidR="005C2452" w:rsidRPr="000E5C68" w:rsidRDefault="005C2452" w:rsidP="00786ADB">
      <w:pPr>
        <w:spacing w:line="360" w:lineRule="auto"/>
        <w:ind w:right="334"/>
        <w:jc w:val="both"/>
        <w:rPr>
          <w:rFonts w:ascii="Arial" w:hAnsi="Arial" w:cs="Arial"/>
          <w:sz w:val="22"/>
          <w:szCs w:val="22"/>
        </w:rPr>
      </w:pPr>
    </w:p>
    <w:p w14:paraId="715F29BE" w14:textId="77777777" w:rsidR="005C2452" w:rsidRPr="000E5C68" w:rsidRDefault="00336562" w:rsidP="00786ADB">
      <w:pPr>
        <w:spacing w:line="360" w:lineRule="auto"/>
        <w:ind w:right="23"/>
        <w:jc w:val="both"/>
        <w:rPr>
          <w:rFonts w:ascii="Arial" w:hAnsi="Arial" w:cs="Arial"/>
          <w:sz w:val="22"/>
          <w:szCs w:val="22"/>
        </w:rPr>
      </w:pPr>
      <w:r w:rsidRPr="000E5C68">
        <w:rPr>
          <w:rFonts w:ascii="Arial" w:hAnsi="Arial" w:cs="Arial"/>
          <w:sz w:val="22"/>
          <w:szCs w:val="22"/>
        </w:rPr>
        <w:t>…………………………………..</w:t>
      </w:r>
    </w:p>
    <w:p w14:paraId="6AD14679" w14:textId="77777777" w:rsidR="005C2452" w:rsidRPr="000E5C68" w:rsidRDefault="005C2452" w:rsidP="00786ADB">
      <w:pPr>
        <w:spacing w:line="360" w:lineRule="auto"/>
        <w:ind w:right="334"/>
        <w:jc w:val="both"/>
        <w:rPr>
          <w:rFonts w:ascii="Arial" w:hAnsi="Arial" w:cs="Arial"/>
          <w:sz w:val="22"/>
          <w:szCs w:val="22"/>
        </w:rPr>
      </w:pPr>
    </w:p>
    <w:p w14:paraId="798971E3" w14:textId="77777777" w:rsidR="005C2452" w:rsidRPr="000E5C68" w:rsidRDefault="005C2452" w:rsidP="00786ADB">
      <w:pPr>
        <w:spacing w:line="360" w:lineRule="auto"/>
        <w:ind w:right="334"/>
        <w:jc w:val="both"/>
        <w:rPr>
          <w:rFonts w:ascii="Arial" w:hAnsi="Arial" w:cs="Arial"/>
          <w:sz w:val="22"/>
          <w:szCs w:val="22"/>
        </w:rPr>
      </w:pPr>
    </w:p>
    <w:p w14:paraId="28E2FAE4"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b/>
          <w:sz w:val="22"/>
          <w:szCs w:val="22"/>
        </w:rPr>
        <w:t>ARTÍCULO 26.</w:t>
      </w:r>
      <w:r w:rsidRPr="000E5C68">
        <w:rPr>
          <w:rFonts w:ascii="Arial" w:hAnsi="Arial" w:cs="Arial"/>
          <w:sz w:val="22"/>
          <w:szCs w:val="22"/>
        </w:rPr>
        <w:t xml:space="preserve"> El examen teórico constará de dos fases. La primera consistirá en la réplica del ejercicio práctico, y la segunda, en un interrogatorio sobre los temas jurídicos que libremente elija cada integrante del jurado. En ambas fases, quienes integren el jurado examinarán a la o el sustentante por turno y en riguroso orden, siempre se iniciará con la persona de menor a la de mayor antigüeda</w:t>
      </w:r>
      <w:r w:rsidR="00F60647" w:rsidRPr="000E5C68">
        <w:rPr>
          <w:rFonts w:ascii="Arial" w:hAnsi="Arial" w:cs="Arial"/>
          <w:sz w:val="22"/>
          <w:szCs w:val="22"/>
        </w:rPr>
        <w:t xml:space="preserve">d en el ejercicio del Notariado, </w:t>
      </w:r>
      <w:r w:rsidR="00F60647" w:rsidRPr="000E5C68">
        <w:rPr>
          <w:rFonts w:ascii="Arial" w:hAnsi="Arial" w:cs="Arial"/>
          <w:b/>
          <w:sz w:val="22"/>
          <w:szCs w:val="22"/>
        </w:rPr>
        <w:t>luego lo harán los diputados en el orden que se establezca previamente.</w:t>
      </w:r>
      <w:r w:rsidRPr="000E5C68">
        <w:rPr>
          <w:rFonts w:ascii="Arial" w:hAnsi="Arial" w:cs="Arial"/>
          <w:sz w:val="22"/>
          <w:szCs w:val="22"/>
        </w:rPr>
        <w:t xml:space="preserve"> En todos los casos quien presida el Colegio respectivo o el Colegio Est</w:t>
      </w:r>
      <w:r w:rsidR="00F60647" w:rsidRPr="000E5C68">
        <w:rPr>
          <w:rFonts w:ascii="Arial" w:hAnsi="Arial" w:cs="Arial"/>
          <w:sz w:val="22"/>
          <w:szCs w:val="22"/>
        </w:rPr>
        <w:t xml:space="preserve">atal, en su caso, será el </w:t>
      </w:r>
      <w:r w:rsidR="00F60647" w:rsidRPr="000E5C68">
        <w:rPr>
          <w:rFonts w:ascii="Arial" w:hAnsi="Arial" w:cs="Arial"/>
          <w:b/>
          <w:sz w:val="22"/>
          <w:szCs w:val="22"/>
        </w:rPr>
        <w:t>séptimo</w:t>
      </w:r>
      <w:r w:rsidRPr="000E5C68">
        <w:rPr>
          <w:rFonts w:ascii="Arial" w:hAnsi="Arial" w:cs="Arial"/>
          <w:sz w:val="22"/>
          <w:szCs w:val="22"/>
        </w:rPr>
        <w:t xml:space="preserve"> en el orden, </w:t>
      </w:r>
      <w:r w:rsidR="00F60647" w:rsidRPr="000E5C68">
        <w:rPr>
          <w:rFonts w:ascii="Arial" w:hAnsi="Arial" w:cs="Arial"/>
          <w:b/>
          <w:sz w:val="22"/>
          <w:szCs w:val="22"/>
        </w:rPr>
        <w:t>la persona que ocupe la Dirección será el octavo en el orden</w:t>
      </w:r>
      <w:r w:rsidR="00F60647" w:rsidRPr="000E5C68">
        <w:rPr>
          <w:rFonts w:ascii="Arial" w:hAnsi="Arial" w:cs="Arial"/>
          <w:sz w:val="22"/>
          <w:szCs w:val="22"/>
        </w:rPr>
        <w:t xml:space="preserve"> </w:t>
      </w:r>
      <w:r w:rsidRPr="000E5C68">
        <w:rPr>
          <w:rFonts w:ascii="Arial" w:hAnsi="Arial" w:cs="Arial"/>
          <w:sz w:val="22"/>
          <w:szCs w:val="22"/>
        </w:rPr>
        <w:t>y el último quien ocupe la Presidencia del jurado.</w:t>
      </w:r>
    </w:p>
    <w:p w14:paraId="26BFC62F" w14:textId="77777777" w:rsidR="005C2452" w:rsidRPr="000E5C68" w:rsidRDefault="005C2452" w:rsidP="00786ADB">
      <w:pPr>
        <w:spacing w:line="360" w:lineRule="auto"/>
        <w:ind w:right="334"/>
        <w:jc w:val="both"/>
        <w:rPr>
          <w:rFonts w:ascii="Arial" w:hAnsi="Arial" w:cs="Arial"/>
          <w:sz w:val="22"/>
          <w:szCs w:val="22"/>
        </w:rPr>
      </w:pPr>
    </w:p>
    <w:p w14:paraId="2622CC3F" w14:textId="77777777" w:rsidR="005C2452" w:rsidRPr="000E5C68" w:rsidRDefault="005C2452" w:rsidP="00786ADB">
      <w:pPr>
        <w:spacing w:line="360" w:lineRule="auto"/>
        <w:ind w:right="23"/>
        <w:jc w:val="both"/>
        <w:rPr>
          <w:rFonts w:ascii="Arial" w:hAnsi="Arial" w:cs="Arial"/>
          <w:sz w:val="22"/>
          <w:szCs w:val="22"/>
        </w:rPr>
      </w:pPr>
      <w:r w:rsidRPr="000E5C68">
        <w:rPr>
          <w:rFonts w:ascii="Arial" w:hAnsi="Arial" w:cs="Arial"/>
          <w:b/>
          <w:sz w:val="22"/>
          <w:szCs w:val="22"/>
        </w:rPr>
        <w:t>ARTÍCULO 27.</w:t>
      </w:r>
      <w:r w:rsidRPr="000E5C68">
        <w:rPr>
          <w:rFonts w:ascii="Arial" w:hAnsi="Arial" w:cs="Arial"/>
          <w:sz w:val="22"/>
          <w:szCs w:val="22"/>
        </w:rPr>
        <w:t xml:space="preserve"> </w:t>
      </w:r>
      <w:r w:rsidR="00336562" w:rsidRPr="000E5C68">
        <w:rPr>
          <w:rFonts w:ascii="Arial" w:hAnsi="Arial" w:cs="Arial"/>
          <w:sz w:val="22"/>
          <w:szCs w:val="22"/>
        </w:rPr>
        <w:t>…………………..</w:t>
      </w:r>
    </w:p>
    <w:p w14:paraId="20025831" w14:textId="77777777" w:rsidR="005C2452" w:rsidRPr="000E5C68" w:rsidRDefault="005C2452" w:rsidP="00786ADB">
      <w:pPr>
        <w:spacing w:line="360" w:lineRule="auto"/>
        <w:ind w:right="334"/>
        <w:jc w:val="both"/>
        <w:rPr>
          <w:rFonts w:ascii="Arial" w:hAnsi="Arial" w:cs="Arial"/>
          <w:sz w:val="22"/>
          <w:szCs w:val="22"/>
        </w:rPr>
      </w:pPr>
    </w:p>
    <w:p w14:paraId="60AA9016" w14:textId="77777777" w:rsidR="00786ADB" w:rsidRDefault="005C2452" w:rsidP="00786ADB">
      <w:pPr>
        <w:spacing w:line="360" w:lineRule="auto"/>
        <w:ind w:right="23"/>
        <w:jc w:val="both"/>
        <w:rPr>
          <w:rFonts w:ascii="Arial" w:hAnsi="Arial" w:cs="Arial"/>
          <w:sz w:val="22"/>
          <w:szCs w:val="22"/>
        </w:rPr>
      </w:pPr>
      <w:r w:rsidRPr="000E5C68">
        <w:rPr>
          <w:rFonts w:ascii="Arial" w:hAnsi="Arial" w:cs="Arial"/>
          <w:sz w:val="22"/>
          <w:szCs w:val="22"/>
        </w:rPr>
        <w:t xml:space="preserve">Al concluir la calificación, quien presida el jurado informará </w:t>
      </w:r>
      <w:r w:rsidR="00A2461E" w:rsidRPr="000E5C68">
        <w:rPr>
          <w:rFonts w:ascii="Arial" w:hAnsi="Arial" w:cs="Arial"/>
          <w:sz w:val="22"/>
          <w:szCs w:val="22"/>
        </w:rPr>
        <w:t xml:space="preserve">al </w:t>
      </w:r>
      <w:r w:rsidR="00A2461E" w:rsidRPr="000E5C68">
        <w:rPr>
          <w:rFonts w:ascii="Arial" w:hAnsi="Arial" w:cs="Arial"/>
          <w:b/>
          <w:sz w:val="22"/>
          <w:szCs w:val="22"/>
        </w:rPr>
        <w:t>Pleno del Congreso del Estado</w:t>
      </w:r>
      <w:r w:rsidR="00A2461E" w:rsidRPr="000E5C68">
        <w:rPr>
          <w:rFonts w:ascii="Arial" w:hAnsi="Arial" w:cs="Arial"/>
          <w:sz w:val="22"/>
          <w:szCs w:val="22"/>
        </w:rPr>
        <w:t xml:space="preserve"> </w:t>
      </w:r>
      <w:r w:rsidRPr="000E5C68">
        <w:rPr>
          <w:rFonts w:ascii="Arial" w:hAnsi="Arial" w:cs="Arial"/>
          <w:sz w:val="22"/>
          <w:szCs w:val="22"/>
        </w:rPr>
        <w:t xml:space="preserve">cuál de las y los sustentantes resultó triunfante en el examen </w:t>
      </w:r>
      <w:r w:rsidR="00A2461E" w:rsidRPr="000E5C68">
        <w:rPr>
          <w:rFonts w:ascii="Arial" w:hAnsi="Arial" w:cs="Arial"/>
          <w:sz w:val="22"/>
          <w:szCs w:val="22"/>
        </w:rPr>
        <w:t xml:space="preserve">para que sea ratificado </w:t>
      </w:r>
      <w:r w:rsidR="00A2461E" w:rsidRPr="000E5C68">
        <w:rPr>
          <w:rFonts w:ascii="Arial" w:hAnsi="Arial" w:cs="Arial"/>
          <w:b/>
          <w:sz w:val="22"/>
          <w:szCs w:val="22"/>
        </w:rPr>
        <w:t>por el voto de las dos terceras partes de los integrantes presentes del Congreso del Estado</w:t>
      </w:r>
      <w:r w:rsidR="00A2461E" w:rsidRPr="000E5C68">
        <w:rPr>
          <w:rFonts w:ascii="Arial" w:hAnsi="Arial" w:cs="Arial"/>
          <w:sz w:val="22"/>
          <w:szCs w:val="22"/>
        </w:rPr>
        <w:t xml:space="preserve"> </w:t>
      </w:r>
      <w:r w:rsidR="006147B9" w:rsidRPr="000E5C68">
        <w:rPr>
          <w:rFonts w:ascii="Arial" w:hAnsi="Arial" w:cs="Arial"/>
          <w:b/>
          <w:sz w:val="22"/>
          <w:szCs w:val="22"/>
        </w:rPr>
        <w:t>y después</w:t>
      </w:r>
      <w:r w:rsidR="006147B9" w:rsidRPr="000E5C68">
        <w:rPr>
          <w:rFonts w:ascii="Arial" w:hAnsi="Arial" w:cs="Arial"/>
          <w:sz w:val="22"/>
          <w:szCs w:val="22"/>
        </w:rPr>
        <w:t xml:space="preserve"> </w:t>
      </w:r>
      <w:r w:rsidR="006147B9" w:rsidRPr="000E5C68">
        <w:rPr>
          <w:rFonts w:ascii="Arial" w:hAnsi="Arial" w:cs="Arial"/>
          <w:b/>
          <w:sz w:val="22"/>
          <w:szCs w:val="22"/>
        </w:rPr>
        <w:t>de esto</w:t>
      </w:r>
      <w:r w:rsidR="006147B9" w:rsidRPr="000E5C68">
        <w:rPr>
          <w:rFonts w:ascii="Arial" w:hAnsi="Arial" w:cs="Arial"/>
          <w:sz w:val="22"/>
          <w:szCs w:val="22"/>
        </w:rPr>
        <w:t>,</w:t>
      </w:r>
      <w:r w:rsidRPr="000E5C68">
        <w:rPr>
          <w:rFonts w:ascii="Arial" w:hAnsi="Arial" w:cs="Arial"/>
          <w:sz w:val="22"/>
          <w:szCs w:val="22"/>
        </w:rPr>
        <w:t xml:space="preserve"> deberá concedérsele la patente de Notaria o Notario </w:t>
      </w:r>
      <w:bookmarkStart w:id="1" w:name="_Hlk2684889"/>
      <w:r w:rsidRPr="000E5C68">
        <w:rPr>
          <w:rFonts w:ascii="Arial" w:hAnsi="Arial" w:cs="Arial"/>
          <w:sz w:val="22"/>
          <w:szCs w:val="22"/>
        </w:rPr>
        <w:t>Públic</w:t>
      </w:r>
      <w:bookmarkEnd w:id="1"/>
      <w:r w:rsidRPr="000E5C68">
        <w:rPr>
          <w:rFonts w:ascii="Arial" w:hAnsi="Arial" w:cs="Arial"/>
          <w:sz w:val="22"/>
          <w:szCs w:val="22"/>
        </w:rPr>
        <w:t>o, o si a nadie se consideró con aptitud para merecer esta distinción</w:t>
      </w:r>
      <w:r w:rsidR="00786ADB">
        <w:rPr>
          <w:rFonts w:ascii="Arial" w:hAnsi="Arial" w:cs="Arial"/>
          <w:sz w:val="22"/>
          <w:szCs w:val="22"/>
        </w:rPr>
        <w:t>.</w:t>
      </w:r>
    </w:p>
    <w:p w14:paraId="193BCD1D" w14:textId="77777777" w:rsidR="00786ADB" w:rsidRDefault="00786ADB" w:rsidP="00786ADB">
      <w:pPr>
        <w:spacing w:line="360" w:lineRule="auto"/>
        <w:ind w:right="23"/>
        <w:jc w:val="both"/>
        <w:rPr>
          <w:rFonts w:ascii="Arial" w:hAnsi="Arial" w:cs="Arial"/>
          <w:sz w:val="22"/>
          <w:szCs w:val="22"/>
        </w:rPr>
      </w:pPr>
    </w:p>
    <w:p w14:paraId="14FE1856" w14:textId="65E6A381" w:rsidR="005C2452" w:rsidRPr="00786ADB" w:rsidRDefault="00786ADB" w:rsidP="00786ADB">
      <w:pPr>
        <w:spacing w:line="360" w:lineRule="auto"/>
        <w:ind w:right="23"/>
        <w:jc w:val="both"/>
        <w:rPr>
          <w:rFonts w:ascii="Arial" w:hAnsi="Arial" w:cs="Arial"/>
          <w:b/>
          <w:bCs/>
          <w:sz w:val="22"/>
          <w:szCs w:val="22"/>
        </w:rPr>
      </w:pPr>
      <w:r w:rsidRPr="00786ADB">
        <w:rPr>
          <w:rFonts w:ascii="Arial" w:hAnsi="Arial" w:cs="Arial"/>
          <w:b/>
          <w:bCs/>
          <w:sz w:val="22"/>
          <w:szCs w:val="22"/>
        </w:rPr>
        <w:t xml:space="preserve">En ambos casos se deberán levantar </w:t>
      </w:r>
      <w:r w:rsidR="005C2452" w:rsidRPr="00786ADB">
        <w:rPr>
          <w:rFonts w:ascii="Arial" w:hAnsi="Arial" w:cs="Arial"/>
          <w:b/>
          <w:bCs/>
          <w:sz w:val="22"/>
          <w:szCs w:val="22"/>
        </w:rPr>
        <w:t>las actas respectivas, que firmarán las personas sustentantes, vigilantes e integrantes del jurado</w:t>
      </w:r>
      <w:r w:rsidRPr="00786ADB">
        <w:rPr>
          <w:rFonts w:ascii="Arial" w:hAnsi="Arial" w:cs="Arial"/>
          <w:b/>
          <w:bCs/>
          <w:sz w:val="22"/>
          <w:szCs w:val="22"/>
        </w:rPr>
        <w:t>, así como de la ratificación legislativa.</w:t>
      </w:r>
    </w:p>
    <w:p w14:paraId="72F8481F" w14:textId="5C1B8BFD" w:rsidR="005C2452" w:rsidRDefault="005C2452" w:rsidP="00786ADB">
      <w:pPr>
        <w:spacing w:line="360" w:lineRule="auto"/>
        <w:ind w:right="334"/>
        <w:jc w:val="both"/>
        <w:rPr>
          <w:rFonts w:ascii="Arial" w:hAnsi="Arial" w:cs="Arial"/>
        </w:rPr>
      </w:pPr>
    </w:p>
    <w:p w14:paraId="27D659FB" w14:textId="77777777" w:rsidR="00786ADB" w:rsidRPr="00DC1328" w:rsidRDefault="00786ADB" w:rsidP="005C2452">
      <w:pPr>
        <w:ind w:right="334"/>
        <w:jc w:val="both"/>
        <w:rPr>
          <w:rFonts w:ascii="Arial" w:hAnsi="Arial" w:cs="Arial"/>
        </w:rPr>
      </w:pPr>
    </w:p>
    <w:p w14:paraId="39F3C5E6" w14:textId="77777777" w:rsidR="001F595F" w:rsidRDefault="001F595F"/>
    <w:p w14:paraId="57FBCD1D" w14:textId="77777777" w:rsidR="001F595F" w:rsidRDefault="001F595F"/>
    <w:p w14:paraId="71F8B317" w14:textId="77777777" w:rsidR="001F595F" w:rsidRDefault="001F595F" w:rsidP="001F595F">
      <w:pPr>
        <w:spacing w:line="360" w:lineRule="auto"/>
        <w:jc w:val="center"/>
        <w:rPr>
          <w:rFonts w:ascii="Arial" w:hAnsi="Arial" w:cs="Arial"/>
          <w:b/>
          <w:sz w:val="24"/>
          <w:szCs w:val="24"/>
        </w:rPr>
      </w:pPr>
      <w:r w:rsidRPr="00B6590C">
        <w:rPr>
          <w:rFonts w:ascii="Arial" w:hAnsi="Arial" w:cs="Arial"/>
          <w:b/>
          <w:sz w:val="24"/>
          <w:szCs w:val="24"/>
        </w:rPr>
        <w:t>TRANSITORIOS:</w:t>
      </w:r>
    </w:p>
    <w:p w14:paraId="6CFB6639" w14:textId="77777777" w:rsidR="001F595F" w:rsidRPr="00B6590C" w:rsidRDefault="001F595F" w:rsidP="001F595F">
      <w:pPr>
        <w:spacing w:line="360" w:lineRule="auto"/>
        <w:jc w:val="center"/>
        <w:rPr>
          <w:rFonts w:ascii="Arial" w:hAnsi="Arial" w:cs="Arial"/>
          <w:sz w:val="24"/>
          <w:szCs w:val="24"/>
        </w:rPr>
      </w:pPr>
    </w:p>
    <w:p w14:paraId="038D9611" w14:textId="086F5BD3" w:rsidR="001F595F" w:rsidRPr="00B6590C" w:rsidRDefault="001F595F" w:rsidP="001F595F">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w:t>
      </w:r>
      <w:r w:rsidR="00786ADB">
        <w:rPr>
          <w:rFonts w:ascii="Arial" w:hAnsi="Arial" w:cs="Arial"/>
          <w:sz w:val="24"/>
          <w:szCs w:val="24"/>
        </w:rPr>
        <w:t>l Estado</w:t>
      </w:r>
      <w:r w:rsidRPr="00B6590C">
        <w:rPr>
          <w:rFonts w:ascii="Arial" w:hAnsi="Arial" w:cs="Arial"/>
          <w:sz w:val="24"/>
          <w:szCs w:val="24"/>
        </w:rPr>
        <w:t>.</w:t>
      </w:r>
    </w:p>
    <w:p w14:paraId="69C2B94E" w14:textId="77777777" w:rsidR="001F595F" w:rsidRPr="00B6590C" w:rsidRDefault="001F595F" w:rsidP="001F595F">
      <w:pPr>
        <w:pStyle w:val="NormalWeb"/>
        <w:spacing w:before="0" w:beforeAutospacing="0" w:after="0" w:afterAutospacing="0" w:line="360" w:lineRule="auto"/>
        <w:jc w:val="both"/>
        <w:rPr>
          <w:rFonts w:ascii="Arial" w:hAnsi="Arial" w:cs="Arial"/>
        </w:rPr>
      </w:pPr>
    </w:p>
    <w:p w14:paraId="6E4BC8D7" w14:textId="4C171655" w:rsidR="001F595F" w:rsidRDefault="001F595F" w:rsidP="001F595F">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Chih, a los </w:t>
      </w:r>
      <w:r w:rsidR="00786ADB">
        <w:rPr>
          <w:rFonts w:ascii="Arial" w:hAnsi="Arial" w:cs="Arial"/>
          <w:sz w:val="24"/>
          <w:szCs w:val="24"/>
        </w:rPr>
        <w:t>nueve</w:t>
      </w:r>
      <w:r w:rsidR="00336562">
        <w:rPr>
          <w:rFonts w:ascii="Arial" w:hAnsi="Arial" w:cs="Arial"/>
          <w:sz w:val="24"/>
          <w:szCs w:val="24"/>
        </w:rPr>
        <w:t xml:space="preserve"> días del mes de </w:t>
      </w:r>
      <w:r w:rsidR="00786ADB">
        <w:rPr>
          <w:rFonts w:ascii="Arial" w:hAnsi="Arial" w:cs="Arial"/>
          <w:sz w:val="24"/>
          <w:szCs w:val="24"/>
        </w:rPr>
        <w:t>febrero</w:t>
      </w:r>
      <w:r w:rsidRPr="00B6590C">
        <w:rPr>
          <w:rFonts w:ascii="Arial" w:hAnsi="Arial" w:cs="Arial"/>
          <w:sz w:val="24"/>
          <w:szCs w:val="24"/>
        </w:rPr>
        <w:t xml:space="preserve"> del año dos mil </w:t>
      </w:r>
      <w:r w:rsidR="00786ADB">
        <w:rPr>
          <w:rFonts w:ascii="Arial" w:hAnsi="Arial" w:cs="Arial"/>
          <w:sz w:val="24"/>
          <w:szCs w:val="24"/>
        </w:rPr>
        <w:t>veintitrés</w:t>
      </w:r>
      <w:r w:rsidRPr="00B6590C">
        <w:rPr>
          <w:rFonts w:ascii="Arial" w:hAnsi="Arial" w:cs="Arial"/>
          <w:sz w:val="24"/>
          <w:szCs w:val="24"/>
        </w:rPr>
        <w:t>.</w:t>
      </w:r>
    </w:p>
    <w:p w14:paraId="6C64C256" w14:textId="2CC0A128" w:rsidR="001F595F" w:rsidRDefault="00786ADB" w:rsidP="001F595F">
      <w:pPr>
        <w:spacing w:line="360" w:lineRule="auto"/>
        <w:jc w:val="both"/>
        <w:rPr>
          <w:rFonts w:ascii="Arial" w:hAnsi="Arial" w:cs="Arial"/>
          <w:sz w:val="24"/>
          <w:szCs w:val="24"/>
        </w:rPr>
      </w:pPr>
      <w:r>
        <w:rPr>
          <w:rFonts w:ascii="Arial" w:hAnsi="Arial" w:cs="Arial"/>
          <w:sz w:val="24"/>
          <w:szCs w:val="24"/>
        </w:rPr>
        <w:t xml:space="preserve"> </w:t>
      </w:r>
    </w:p>
    <w:p w14:paraId="70803C2C" w14:textId="77777777" w:rsidR="001F595F" w:rsidRPr="00B6590C" w:rsidRDefault="001F595F" w:rsidP="001F595F">
      <w:pPr>
        <w:spacing w:line="360" w:lineRule="auto"/>
        <w:jc w:val="both"/>
        <w:rPr>
          <w:rFonts w:ascii="Arial" w:hAnsi="Arial" w:cs="Arial"/>
          <w:sz w:val="24"/>
          <w:szCs w:val="24"/>
        </w:rPr>
      </w:pPr>
    </w:p>
    <w:p w14:paraId="02916996" w14:textId="77777777" w:rsidR="001F595F" w:rsidRPr="00B6590C" w:rsidRDefault="001F595F" w:rsidP="001F595F">
      <w:pPr>
        <w:spacing w:line="360" w:lineRule="auto"/>
        <w:rPr>
          <w:rFonts w:ascii="Arial" w:hAnsi="Arial" w:cs="Arial"/>
          <w:b/>
          <w:sz w:val="24"/>
          <w:szCs w:val="24"/>
        </w:rPr>
      </w:pPr>
    </w:p>
    <w:p w14:paraId="1F8C4DE0" w14:textId="77777777" w:rsidR="001F595F" w:rsidRPr="00B6590C" w:rsidRDefault="001F595F" w:rsidP="001F595F">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64944E8F" w14:textId="77777777" w:rsidR="001F595F" w:rsidRPr="003D6849" w:rsidRDefault="001F595F" w:rsidP="001F595F">
      <w:pPr>
        <w:spacing w:line="360" w:lineRule="auto"/>
        <w:jc w:val="center"/>
        <w:rPr>
          <w:rFonts w:ascii="Arial" w:hAnsi="Arial" w:cs="Arial"/>
          <w:b/>
        </w:rPr>
      </w:pPr>
      <w:r w:rsidRPr="00B6590C">
        <w:rPr>
          <w:rFonts w:ascii="Arial" w:hAnsi="Arial" w:cs="Arial"/>
          <w:b/>
          <w:sz w:val="24"/>
          <w:szCs w:val="24"/>
        </w:rPr>
        <w:t>PARTIDO REVOLUCIONARIO INSTITUCIONAL</w:t>
      </w:r>
    </w:p>
    <w:p w14:paraId="2896C008" w14:textId="77777777" w:rsidR="001F595F" w:rsidRDefault="001F595F"/>
    <w:sectPr w:rsidR="001F595F" w:rsidSect="002D26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C81"/>
    <w:multiLevelType w:val="hybridMultilevel"/>
    <w:tmpl w:val="60A27F9A"/>
    <w:lvl w:ilvl="0" w:tplc="A692DA68">
      <w:start w:val="1"/>
      <w:numFmt w:val="decimal"/>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 w15:restartNumberingAfterBreak="0">
    <w:nsid w:val="28667F8F"/>
    <w:multiLevelType w:val="hybridMultilevel"/>
    <w:tmpl w:val="360E1C9E"/>
    <w:lvl w:ilvl="0" w:tplc="51F20B80">
      <w:start w:val="1"/>
      <w:numFmt w:val="upperRoman"/>
      <w:lvlText w:val="%1."/>
      <w:lvlJc w:val="left"/>
      <w:pPr>
        <w:ind w:left="36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C65CB"/>
    <w:multiLevelType w:val="hybridMultilevel"/>
    <w:tmpl w:val="A02EA79C"/>
    <w:lvl w:ilvl="0" w:tplc="3F84F55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AF1A84"/>
    <w:multiLevelType w:val="hybridMultilevel"/>
    <w:tmpl w:val="F294A5FE"/>
    <w:lvl w:ilvl="0" w:tplc="FD5E8132">
      <w:start w:val="4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CC2BDA"/>
    <w:multiLevelType w:val="hybridMultilevel"/>
    <w:tmpl w:val="8D403178"/>
    <w:lvl w:ilvl="0" w:tplc="0FEAFAAE">
      <w:start w:val="1"/>
      <w:numFmt w:val="upp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62D68B6"/>
    <w:multiLevelType w:val="hybridMultilevel"/>
    <w:tmpl w:val="D3E48ED8"/>
    <w:lvl w:ilvl="0" w:tplc="806A069C">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5F"/>
    <w:rsid w:val="00016FBE"/>
    <w:rsid w:val="000470CA"/>
    <w:rsid w:val="000603C0"/>
    <w:rsid w:val="00077A62"/>
    <w:rsid w:val="000A6F10"/>
    <w:rsid w:val="000B63AA"/>
    <w:rsid w:val="000E5C68"/>
    <w:rsid w:val="000F3717"/>
    <w:rsid w:val="001F595F"/>
    <w:rsid w:val="001F628B"/>
    <w:rsid w:val="0026342E"/>
    <w:rsid w:val="002A185D"/>
    <w:rsid w:val="002D2697"/>
    <w:rsid w:val="002E6593"/>
    <w:rsid w:val="003060E3"/>
    <w:rsid w:val="00332D70"/>
    <w:rsid w:val="00336562"/>
    <w:rsid w:val="0047559B"/>
    <w:rsid w:val="00483F4E"/>
    <w:rsid w:val="00487120"/>
    <w:rsid w:val="0056564B"/>
    <w:rsid w:val="005C2452"/>
    <w:rsid w:val="005E1DB8"/>
    <w:rsid w:val="006147B9"/>
    <w:rsid w:val="006C0955"/>
    <w:rsid w:val="007737CB"/>
    <w:rsid w:val="007755E6"/>
    <w:rsid w:val="00780E26"/>
    <w:rsid w:val="00786ADB"/>
    <w:rsid w:val="008A61B6"/>
    <w:rsid w:val="008C02BF"/>
    <w:rsid w:val="008C3E9E"/>
    <w:rsid w:val="008D1F9E"/>
    <w:rsid w:val="00911AD8"/>
    <w:rsid w:val="00964C7D"/>
    <w:rsid w:val="00993AEF"/>
    <w:rsid w:val="009A2C36"/>
    <w:rsid w:val="00A2461E"/>
    <w:rsid w:val="00B71BA6"/>
    <w:rsid w:val="00B7473E"/>
    <w:rsid w:val="00B864B9"/>
    <w:rsid w:val="00BC027E"/>
    <w:rsid w:val="00C2625A"/>
    <w:rsid w:val="00C54521"/>
    <w:rsid w:val="00D213A2"/>
    <w:rsid w:val="00E474D5"/>
    <w:rsid w:val="00E848CB"/>
    <w:rsid w:val="00E9637C"/>
    <w:rsid w:val="00F50399"/>
    <w:rsid w:val="00F60647"/>
    <w:rsid w:val="00FD28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9A82"/>
  <w15:docId w15:val="{F710CBA0-F9B7-431D-B559-2DDA2549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9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F595F"/>
    <w:pPr>
      <w:overflowPunct/>
      <w:autoSpaceDE/>
      <w:autoSpaceDN/>
      <w:adjustRightInd/>
      <w:spacing w:after="101" w:line="216" w:lineRule="exact"/>
      <w:ind w:firstLine="288"/>
      <w:jc w:val="both"/>
      <w:textAlignment w:val="auto"/>
    </w:pPr>
    <w:rPr>
      <w:rFonts w:ascii="Arial" w:hAnsi="Arial" w:cs="Arial"/>
      <w:sz w:val="18"/>
      <w:lang w:val="es-ES"/>
    </w:rPr>
  </w:style>
  <w:style w:type="character" w:customStyle="1" w:styleId="TextoCar">
    <w:name w:val="Texto Car"/>
    <w:link w:val="Texto"/>
    <w:locked/>
    <w:rsid w:val="001F595F"/>
    <w:rPr>
      <w:rFonts w:ascii="Arial" w:eastAsia="Times New Roman" w:hAnsi="Arial" w:cs="Arial"/>
      <w:sz w:val="18"/>
      <w:szCs w:val="20"/>
      <w:lang w:val="es-ES" w:eastAsia="es-ES"/>
    </w:rPr>
  </w:style>
  <w:style w:type="paragraph" w:styleId="NormalWeb">
    <w:name w:val="Normal (Web)"/>
    <w:basedOn w:val="Normal"/>
    <w:uiPriority w:val="99"/>
    <w:unhideWhenUsed/>
    <w:rsid w:val="001F595F"/>
    <w:pPr>
      <w:overflowPunct/>
      <w:autoSpaceDE/>
      <w:autoSpaceDN/>
      <w:adjustRightInd/>
      <w:spacing w:before="100" w:beforeAutospacing="1" w:after="100" w:afterAutospacing="1"/>
      <w:textAlignment w:val="auto"/>
    </w:pPr>
    <w:rPr>
      <w:sz w:val="24"/>
      <w:szCs w:val="24"/>
      <w:lang w:eastAsia="es-MX"/>
    </w:rPr>
  </w:style>
  <w:style w:type="paragraph" w:styleId="Prrafodelista">
    <w:name w:val="List Paragraph"/>
    <w:basedOn w:val="Normal"/>
    <w:uiPriority w:val="34"/>
    <w:qFormat/>
    <w:rsid w:val="005C2452"/>
    <w:pPr>
      <w:overflowPunct/>
      <w:autoSpaceDE/>
      <w:autoSpaceDN/>
      <w:adjustRightInd/>
      <w:ind w:left="720"/>
      <w:contextualSpacing/>
      <w:textAlignment w:val="auto"/>
    </w:pPr>
    <w:rPr>
      <w:lang w:val="es-ES"/>
    </w:rPr>
  </w:style>
  <w:style w:type="paragraph" w:styleId="Textoindependiente">
    <w:name w:val="Body Text"/>
    <w:basedOn w:val="Normal"/>
    <w:link w:val="TextoindependienteCar"/>
    <w:uiPriority w:val="1"/>
    <w:qFormat/>
    <w:rsid w:val="000603C0"/>
    <w:pPr>
      <w:widowControl w:val="0"/>
      <w:overflowPunct/>
      <w:adjustRightInd/>
      <w:textAlignment w:val="auto"/>
    </w:pPr>
    <w:rPr>
      <w:rFonts w:ascii="Segoe UI" w:eastAsia="Segoe UI" w:hAnsi="Segoe UI" w:cs="Segoe UI"/>
      <w:sz w:val="22"/>
      <w:szCs w:val="22"/>
      <w:lang w:val="es-ES" w:bidi="es-ES"/>
    </w:rPr>
  </w:style>
  <w:style w:type="character" w:customStyle="1" w:styleId="TextoindependienteCar">
    <w:name w:val="Texto independiente Car"/>
    <w:basedOn w:val="Fuentedeprrafopredeter"/>
    <w:link w:val="Textoindependiente"/>
    <w:uiPriority w:val="1"/>
    <w:rsid w:val="000603C0"/>
    <w:rPr>
      <w:rFonts w:ascii="Segoe UI" w:eastAsia="Segoe UI" w:hAnsi="Segoe UI" w:cs="Segoe U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0347">
      <w:bodyDiv w:val="1"/>
      <w:marLeft w:val="0"/>
      <w:marRight w:val="0"/>
      <w:marTop w:val="0"/>
      <w:marBottom w:val="0"/>
      <w:divBdr>
        <w:top w:val="none" w:sz="0" w:space="0" w:color="auto"/>
        <w:left w:val="none" w:sz="0" w:space="0" w:color="auto"/>
        <w:bottom w:val="none" w:sz="0" w:space="0" w:color="auto"/>
        <w:right w:val="none" w:sz="0" w:space="0" w:color="auto"/>
      </w:divBdr>
    </w:div>
    <w:div w:id="906838369">
      <w:bodyDiv w:val="1"/>
      <w:marLeft w:val="0"/>
      <w:marRight w:val="0"/>
      <w:marTop w:val="0"/>
      <w:marBottom w:val="0"/>
      <w:divBdr>
        <w:top w:val="none" w:sz="0" w:space="0" w:color="auto"/>
        <w:left w:val="none" w:sz="0" w:space="0" w:color="auto"/>
        <w:bottom w:val="none" w:sz="0" w:space="0" w:color="auto"/>
        <w:right w:val="none" w:sz="0" w:space="0" w:color="auto"/>
      </w:divBdr>
    </w:div>
    <w:div w:id="13062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2533</Words>
  <Characters>13936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2023-02-14T18:29:00Z</dcterms:created>
  <dcterms:modified xsi:type="dcterms:W3CDTF">2023-02-14T18:29:00Z</dcterms:modified>
</cp:coreProperties>
</file>