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FC6A" w14:textId="77777777" w:rsidR="00081786" w:rsidRPr="00683AE0" w:rsidRDefault="00081786" w:rsidP="00081786">
      <w:pPr>
        <w:spacing w:line="360" w:lineRule="auto"/>
        <w:contextualSpacing w:val="0"/>
        <w:jc w:val="both"/>
        <w:rPr>
          <w:rFonts w:eastAsia="Times New Roman"/>
          <w:sz w:val="30"/>
          <w:szCs w:val="30"/>
        </w:rPr>
      </w:pPr>
      <w:r w:rsidRPr="00683AE0">
        <w:rPr>
          <w:rFonts w:eastAsia="Times New Roman"/>
          <w:b/>
          <w:bCs/>
          <w:color w:val="000000"/>
          <w:sz w:val="30"/>
          <w:szCs w:val="30"/>
        </w:rPr>
        <w:t>H. CONGRESO DEL ESTADO.</w:t>
      </w:r>
      <w:r w:rsidRPr="00683AE0">
        <w:rPr>
          <w:rFonts w:eastAsia="Times New Roman"/>
          <w:color w:val="000000"/>
          <w:sz w:val="30"/>
          <w:szCs w:val="30"/>
        </w:rPr>
        <w:t xml:space="preserve"> </w:t>
      </w:r>
    </w:p>
    <w:p w14:paraId="702939A9" w14:textId="77777777" w:rsidR="00081786" w:rsidRPr="00683AE0" w:rsidRDefault="00081786" w:rsidP="00081786">
      <w:pPr>
        <w:spacing w:line="360" w:lineRule="auto"/>
        <w:contextualSpacing w:val="0"/>
        <w:jc w:val="both"/>
        <w:rPr>
          <w:rFonts w:eastAsia="Times New Roman"/>
          <w:color w:val="000000"/>
          <w:sz w:val="30"/>
          <w:szCs w:val="30"/>
        </w:rPr>
      </w:pPr>
      <w:r w:rsidRPr="00683AE0">
        <w:rPr>
          <w:rFonts w:eastAsia="Times New Roman"/>
          <w:b/>
          <w:bCs/>
          <w:color w:val="000000"/>
          <w:sz w:val="30"/>
          <w:szCs w:val="30"/>
        </w:rPr>
        <w:t>P R E S E N T E.</w:t>
      </w:r>
      <w:r w:rsidRPr="00683AE0">
        <w:rPr>
          <w:rFonts w:eastAsia="Times New Roman"/>
          <w:color w:val="000000"/>
          <w:sz w:val="30"/>
          <w:szCs w:val="30"/>
        </w:rPr>
        <w:t xml:space="preserve"> </w:t>
      </w:r>
    </w:p>
    <w:p w14:paraId="7895E959" w14:textId="77777777" w:rsidR="000D7D82" w:rsidRPr="00683AE0" w:rsidRDefault="000D7D82" w:rsidP="00081786">
      <w:pPr>
        <w:spacing w:line="360" w:lineRule="auto"/>
        <w:contextualSpacing w:val="0"/>
        <w:jc w:val="both"/>
        <w:rPr>
          <w:rFonts w:eastAsia="Times New Roman"/>
          <w:sz w:val="30"/>
          <w:szCs w:val="30"/>
        </w:rPr>
      </w:pPr>
    </w:p>
    <w:p w14:paraId="2A25FD56" w14:textId="77777777" w:rsidR="001B24E9" w:rsidRPr="001F1DB1" w:rsidRDefault="001B24E9" w:rsidP="001F1DB1">
      <w:pPr>
        <w:spacing w:line="360" w:lineRule="auto"/>
        <w:contextualSpacing w:val="0"/>
        <w:jc w:val="both"/>
        <w:rPr>
          <w:rFonts w:eastAsia="Times New Roman"/>
          <w:bCs/>
          <w:color w:val="000000"/>
          <w:sz w:val="28"/>
          <w:szCs w:val="28"/>
        </w:rPr>
      </w:pPr>
      <w:r w:rsidRPr="00683AE0">
        <w:rPr>
          <w:rFonts w:eastAsia="Times New Roman"/>
          <w:bCs/>
          <w:color w:val="000000"/>
          <w:sz w:val="30"/>
          <w:szCs w:val="30"/>
        </w:rPr>
        <w:t xml:space="preserve">Quien suscribe, </w:t>
      </w:r>
      <w:r w:rsidRPr="00683AE0">
        <w:rPr>
          <w:rFonts w:eastAsia="Times New Roman"/>
          <w:b/>
          <w:bCs/>
          <w:color w:val="000000"/>
          <w:sz w:val="30"/>
          <w:szCs w:val="30"/>
        </w:rPr>
        <w:t>Rosana Díaz Reyes</w:t>
      </w:r>
      <w:r w:rsidRPr="00683AE0">
        <w:rPr>
          <w:rFonts w:eastAsia="Times New Roman"/>
          <w:bCs/>
          <w:color w:val="000000"/>
          <w:sz w:val="30"/>
          <w:szCs w:val="30"/>
        </w:rPr>
        <w:t xml:space="preserve">, en mi carácter de Diputada de la Sexagésima Séptima Legislatura e integrante Grupo Parlamentario de </w:t>
      </w:r>
      <w:r w:rsidRPr="00683AE0">
        <w:rPr>
          <w:rFonts w:eastAsia="Times New Roman"/>
          <w:b/>
          <w:bCs/>
          <w:color w:val="000000"/>
          <w:sz w:val="30"/>
          <w:szCs w:val="30"/>
        </w:rPr>
        <w:t>MORENA</w:t>
      </w:r>
      <w:r w:rsidRPr="00683AE0">
        <w:rPr>
          <w:rFonts w:eastAsia="Times New Roman"/>
          <w:bCs/>
          <w:color w:val="000000"/>
          <w:sz w:val="30"/>
          <w:szCs w:val="30"/>
        </w:rPr>
        <w:t>, con fundamento en lo dispuesto por el artículo 165 fracción VIII, 165 BIS y 169 de la Ley Orgánica del Poder Legislativo, me permito someter a la consideración de esta Soberanía, Proposición con carácter de</w:t>
      </w:r>
      <w:r w:rsidR="004A7752">
        <w:rPr>
          <w:rFonts w:eastAsia="Times New Roman"/>
          <w:bCs/>
          <w:color w:val="000000"/>
          <w:sz w:val="30"/>
          <w:szCs w:val="30"/>
        </w:rPr>
        <w:t xml:space="preserve"> </w:t>
      </w:r>
      <w:r w:rsidR="004A7752" w:rsidRPr="004A7752">
        <w:rPr>
          <w:rFonts w:eastAsia="Times New Roman"/>
          <w:b/>
          <w:bCs/>
          <w:color w:val="000000"/>
          <w:sz w:val="30"/>
          <w:szCs w:val="30"/>
        </w:rPr>
        <w:t>Punto de</w:t>
      </w:r>
      <w:r w:rsidRPr="00683AE0">
        <w:rPr>
          <w:rFonts w:eastAsia="Times New Roman"/>
          <w:bCs/>
          <w:color w:val="000000"/>
          <w:sz w:val="30"/>
          <w:szCs w:val="30"/>
        </w:rPr>
        <w:t xml:space="preserve"> </w:t>
      </w:r>
      <w:r w:rsidRPr="005C4540">
        <w:rPr>
          <w:rFonts w:eastAsia="Times New Roman"/>
          <w:b/>
          <w:bCs/>
          <w:color w:val="000000"/>
          <w:sz w:val="30"/>
          <w:szCs w:val="30"/>
        </w:rPr>
        <w:t>Acuerdo</w:t>
      </w:r>
      <w:r w:rsidRPr="00683AE0">
        <w:rPr>
          <w:rFonts w:eastAsia="Times New Roman"/>
          <w:bCs/>
          <w:color w:val="000000"/>
          <w:sz w:val="30"/>
          <w:szCs w:val="30"/>
        </w:rPr>
        <w:t>, a fin de exhortar respetuosamente</w:t>
      </w:r>
      <w:r w:rsidR="00697CD6">
        <w:rPr>
          <w:rFonts w:eastAsia="Times New Roman"/>
          <w:bCs/>
          <w:color w:val="000000"/>
          <w:sz w:val="30"/>
          <w:szCs w:val="30"/>
        </w:rPr>
        <w:t>,</w:t>
      </w:r>
      <w:r w:rsidR="009900FC">
        <w:rPr>
          <w:rFonts w:eastAsia="Times New Roman"/>
          <w:bCs/>
          <w:color w:val="000000"/>
          <w:sz w:val="30"/>
          <w:szCs w:val="30"/>
        </w:rPr>
        <w:t xml:space="preserve"> a</w:t>
      </w:r>
      <w:r w:rsidR="00001BFC">
        <w:rPr>
          <w:rFonts w:eastAsia="Times New Roman"/>
          <w:bCs/>
          <w:color w:val="000000"/>
          <w:sz w:val="30"/>
          <w:szCs w:val="30"/>
        </w:rPr>
        <w:t xml:space="preserve"> </w:t>
      </w:r>
      <w:r w:rsidR="009900FC">
        <w:rPr>
          <w:rFonts w:eastAsia="Times New Roman"/>
          <w:bCs/>
          <w:color w:val="000000"/>
          <w:sz w:val="30"/>
          <w:szCs w:val="30"/>
        </w:rPr>
        <w:t>l</w:t>
      </w:r>
      <w:r w:rsidR="00001BFC">
        <w:rPr>
          <w:rFonts w:eastAsia="Times New Roman"/>
          <w:bCs/>
          <w:color w:val="000000"/>
          <w:sz w:val="30"/>
          <w:szCs w:val="30"/>
        </w:rPr>
        <w:t>a</w:t>
      </w:r>
      <w:r w:rsidR="009900FC">
        <w:rPr>
          <w:rFonts w:eastAsia="Times New Roman"/>
          <w:bCs/>
          <w:color w:val="000000"/>
          <w:sz w:val="30"/>
          <w:szCs w:val="30"/>
        </w:rPr>
        <w:t xml:space="preserve"> </w:t>
      </w:r>
      <w:r w:rsidR="00001BFC">
        <w:rPr>
          <w:rFonts w:eastAsia="Times New Roman"/>
          <w:bCs/>
          <w:color w:val="000000"/>
          <w:sz w:val="30"/>
          <w:szCs w:val="30"/>
        </w:rPr>
        <w:t xml:space="preserve">titular del Poder Ejecutivo del Estado de Chihuahua y al titular </w:t>
      </w:r>
      <w:r w:rsidR="00BE4458">
        <w:rPr>
          <w:rFonts w:eastAsia="Times New Roman"/>
          <w:bCs/>
          <w:color w:val="000000"/>
          <w:sz w:val="30"/>
          <w:szCs w:val="30"/>
        </w:rPr>
        <w:t>de</w:t>
      </w:r>
      <w:r w:rsidR="009900FC">
        <w:rPr>
          <w:rFonts w:eastAsia="Times New Roman"/>
          <w:bCs/>
          <w:color w:val="000000"/>
          <w:sz w:val="30"/>
          <w:szCs w:val="30"/>
        </w:rPr>
        <w:t xml:space="preserve"> la Secretaría de Salud</w:t>
      </w:r>
      <w:r w:rsidR="00001BFC">
        <w:rPr>
          <w:rFonts w:eastAsia="Times New Roman"/>
          <w:bCs/>
          <w:color w:val="000000"/>
          <w:sz w:val="30"/>
          <w:szCs w:val="30"/>
        </w:rPr>
        <w:t xml:space="preserve"> de Chihuahua</w:t>
      </w:r>
      <w:r w:rsidR="00AD397A" w:rsidRPr="00683AE0">
        <w:rPr>
          <w:rFonts w:eastAsia="Times New Roman"/>
          <w:bCs/>
          <w:color w:val="000000"/>
          <w:sz w:val="30"/>
          <w:szCs w:val="30"/>
        </w:rPr>
        <w:t>,</w:t>
      </w:r>
      <w:r w:rsidR="00001BFC">
        <w:rPr>
          <w:rFonts w:eastAsia="Times New Roman"/>
          <w:bCs/>
          <w:color w:val="000000"/>
          <w:sz w:val="30"/>
          <w:szCs w:val="30"/>
        </w:rPr>
        <w:t xml:space="preserve"> para que a través de sus respectivas atribuciones y facultades, se </w:t>
      </w:r>
      <w:r w:rsidR="00BE4458">
        <w:rPr>
          <w:rFonts w:eastAsia="Times New Roman"/>
          <w:bCs/>
          <w:color w:val="000000"/>
          <w:sz w:val="30"/>
          <w:szCs w:val="30"/>
        </w:rPr>
        <w:t>analice, evalúe</w:t>
      </w:r>
      <w:r w:rsidR="00697CD6">
        <w:rPr>
          <w:rFonts w:eastAsia="Times New Roman"/>
          <w:bCs/>
          <w:color w:val="000000"/>
          <w:sz w:val="30"/>
          <w:szCs w:val="30"/>
        </w:rPr>
        <w:t>,</w:t>
      </w:r>
      <w:r w:rsidR="00BE4458">
        <w:rPr>
          <w:rFonts w:eastAsia="Times New Roman"/>
          <w:bCs/>
          <w:color w:val="000000"/>
          <w:sz w:val="30"/>
          <w:szCs w:val="30"/>
        </w:rPr>
        <w:t xml:space="preserve"> y en su caso</w:t>
      </w:r>
      <w:r w:rsidR="00697CD6">
        <w:rPr>
          <w:rFonts w:eastAsia="Times New Roman"/>
          <w:bCs/>
          <w:color w:val="000000"/>
          <w:sz w:val="30"/>
          <w:szCs w:val="30"/>
        </w:rPr>
        <w:t>,</w:t>
      </w:r>
      <w:r w:rsidR="00BE4458">
        <w:rPr>
          <w:rFonts w:eastAsia="Times New Roman"/>
          <w:bCs/>
          <w:color w:val="000000"/>
          <w:sz w:val="30"/>
          <w:szCs w:val="30"/>
        </w:rPr>
        <w:t xml:space="preserve"> se </w:t>
      </w:r>
      <w:r w:rsidR="00001BFC">
        <w:rPr>
          <w:rFonts w:eastAsia="Times New Roman"/>
          <w:bCs/>
          <w:color w:val="000000"/>
          <w:sz w:val="30"/>
          <w:szCs w:val="30"/>
        </w:rPr>
        <w:t xml:space="preserve">busque la </w:t>
      </w:r>
      <w:r w:rsidR="009009EE">
        <w:rPr>
          <w:rFonts w:eastAsia="Times New Roman"/>
          <w:bCs/>
          <w:color w:val="000000"/>
          <w:sz w:val="30"/>
          <w:szCs w:val="30"/>
        </w:rPr>
        <w:t>federalización de los Sistemas de Salud Estatal</w:t>
      </w:r>
      <w:r w:rsidR="00BE4458">
        <w:rPr>
          <w:rFonts w:eastAsia="Times New Roman"/>
          <w:bCs/>
          <w:color w:val="000000"/>
          <w:sz w:val="30"/>
          <w:szCs w:val="30"/>
        </w:rPr>
        <w:t>,</w:t>
      </w:r>
      <w:r w:rsidR="009009EE">
        <w:rPr>
          <w:rFonts w:eastAsia="Times New Roman"/>
          <w:bCs/>
          <w:color w:val="000000"/>
          <w:sz w:val="30"/>
          <w:szCs w:val="30"/>
        </w:rPr>
        <w:t xml:space="preserve"> mediante la </w:t>
      </w:r>
      <w:r w:rsidR="00001BFC">
        <w:rPr>
          <w:rFonts w:eastAsia="Times New Roman"/>
          <w:bCs/>
          <w:color w:val="000000"/>
          <w:sz w:val="30"/>
          <w:szCs w:val="30"/>
        </w:rPr>
        <w:t xml:space="preserve">adhesión </w:t>
      </w:r>
      <w:r w:rsidR="009009EE">
        <w:rPr>
          <w:rFonts w:eastAsia="Times New Roman"/>
          <w:bCs/>
          <w:color w:val="000000"/>
          <w:sz w:val="30"/>
          <w:szCs w:val="30"/>
        </w:rPr>
        <w:t>efec</w:t>
      </w:r>
      <w:r w:rsidR="00BE4458">
        <w:rPr>
          <w:rFonts w:eastAsia="Times New Roman"/>
          <w:bCs/>
          <w:color w:val="000000"/>
          <w:sz w:val="30"/>
          <w:szCs w:val="30"/>
        </w:rPr>
        <w:t>tiva al programa IMSS - Bienestar</w:t>
      </w:r>
      <w:r w:rsidR="009009EE">
        <w:rPr>
          <w:rFonts w:eastAsia="Times New Roman"/>
          <w:bCs/>
          <w:color w:val="000000"/>
          <w:sz w:val="30"/>
          <w:szCs w:val="30"/>
        </w:rPr>
        <w:t xml:space="preserve"> </w:t>
      </w:r>
      <w:r w:rsidR="00001BFC">
        <w:rPr>
          <w:rFonts w:eastAsia="Times New Roman"/>
          <w:bCs/>
          <w:color w:val="000000"/>
          <w:sz w:val="30"/>
          <w:szCs w:val="30"/>
        </w:rPr>
        <w:t>de nuestra E</w:t>
      </w:r>
      <w:r w:rsidR="00BE4458">
        <w:rPr>
          <w:rFonts w:eastAsia="Times New Roman"/>
          <w:bCs/>
          <w:color w:val="000000"/>
          <w:sz w:val="30"/>
          <w:szCs w:val="30"/>
        </w:rPr>
        <w:t>ntidad</w:t>
      </w:r>
      <w:r w:rsidR="00697CD6">
        <w:rPr>
          <w:rFonts w:eastAsia="Times New Roman"/>
          <w:bCs/>
          <w:color w:val="000000"/>
          <w:sz w:val="30"/>
          <w:szCs w:val="30"/>
        </w:rPr>
        <w:t>;</w:t>
      </w:r>
      <w:r w:rsidR="00BE4458">
        <w:rPr>
          <w:rFonts w:eastAsia="Times New Roman"/>
          <w:bCs/>
          <w:color w:val="000000"/>
          <w:sz w:val="30"/>
          <w:szCs w:val="30"/>
        </w:rPr>
        <w:t xml:space="preserve"> así </w:t>
      </w:r>
      <w:r w:rsidR="00697CD6">
        <w:rPr>
          <w:rFonts w:eastAsia="Times New Roman"/>
          <w:bCs/>
          <w:color w:val="000000"/>
          <w:sz w:val="30"/>
          <w:szCs w:val="30"/>
        </w:rPr>
        <w:t>también para</w:t>
      </w:r>
      <w:r w:rsidR="00BE4458">
        <w:rPr>
          <w:rFonts w:eastAsia="Times New Roman"/>
          <w:bCs/>
          <w:color w:val="000000"/>
          <w:sz w:val="30"/>
          <w:szCs w:val="30"/>
        </w:rPr>
        <w:t xml:space="preserve"> </w:t>
      </w:r>
      <w:r w:rsidR="00697CD6">
        <w:rPr>
          <w:rFonts w:eastAsia="Times New Roman"/>
          <w:bCs/>
          <w:color w:val="000000"/>
          <w:sz w:val="30"/>
          <w:szCs w:val="30"/>
        </w:rPr>
        <w:t xml:space="preserve">que </w:t>
      </w:r>
      <w:r w:rsidR="00697CD6" w:rsidRPr="00697CD6">
        <w:rPr>
          <w:rFonts w:eastAsia="Times New Roman"/>
          <w:bCs/>
          <w:sz w:val="30"/>
          <w:szCs w:val="30"/>
        </w:rPr>
        <w:t>se establezca un plan de acción e intervención inmediata para mejorar la atención y equipamiento</w:t>
      </w:r>
      <w:r w:rsidR="00697CD6" w:rsidRPr="00372E96">
        <w:rPr>
          <w:rFonts w:eastAsia="Times New Roman"/>
          <w:bCs/>
          <w:sz w:val="28"/>
          <w:szCs w:val="28"/>
        </w:rPr>
        <w:t xml:space="preserve"> </w:t>
      </w:r>
      <w:r w:rsidR="00BE4458">
        <w:rPr>
          <w:rFonts w:eastAsia="Times New Roman"/>
          <w:bCs/>
          <w:color w:val="000000"/>
          <w:sz w:val="30"/>
          <w:szCs w:val="30"/>
        </w:rPr>
        <w:t xml:space="preserve">en el Hospital de la Mujer y el Hospital Infantil de Especialidades, ambos de Ciudad Juárez, lo </w:t>
      </w:r>
      <w:r w:rsidRPr="00683AE0">
        <w:rPr>
          <w:rFonts w:eastAsia="Times New Roman"/>
          <w:bCs/>
          <w:color w:val="000000"/>
          <w:sz w:val="30"/>
          <w:szCs w:val="30"/>
        </w:rPr>
        <w:t xml:space="preserve">anterior sustentado en la </w:t>
      </w:r>
      <w:r w:rsidRPr="001F1DB1">
        <w:rPr>
          <w:rFonts w:eastAsia="Times New Roman"/>
          <w:bCs/>
          <w:color w:val="000000"/>
          <w:sz w:val="28"/>
          <w:szCs w:val="28"/>
        </w:rPr>
        <w:t xml:space="preserve">siguiente:  </w:t>
      </w:r>
    </w:p>
    <w:p w14:paraId="0E74856A" w14:textId="77777777" w:rsidR="00081786" w:rsidRPr="001F1DB1" w:rsidRDefault="00081786" w:rsidP="001F1DB1">
      <w:pPr>
        <w:spacing w:line="360" w:lineRule="auto"/>
        <w:contextualSpacing w:val="0"/>
        <w:jc w:val="both"/>
        <w:rPr>
          <w:rFonts w:eastAsia="Times New Roman"/>
          <w:b/>
          <w:bCs/>
          <w:color w:val="000000"/>
          <w:sz w:val="28"/>
          <w:szCs w:val="28"/>
        </w:rPr>
      </w:pPr>
    </w:p>
    <w:p w14:paraId="272EFDB0" w14:textId="77777777" w:rsidR="00E4086E" w:rsidRPr="001F1DB1" w:rsidRDefault="00081786" w:rsidP="001F1DB1">
      <w:pPr>
        <w:spacing w:line="360" w:lineRule="auto"/>
        <w:contextualSpacing w:val="0"/>
        <w:jc w:val="center"/>
        <w:rPr>
          <w:rFonts w:eastAsia="Times New Roman"/>
          <w:b/>
          <w:bCs/>
          <w:color w:val="000000"/>
          <w:sz w:val="28"/>
          <w:szCs w:val="28"/>
        </w:rPr>
      </w:pPr>
      <w:r w:rsidRPr="001F1DB1">
        <w:rPr>
          <w:rFonts w:eastAsia="Times New Roman"/>
          <w:b/>
          <w:bCs/>
          <w:color w:val="000000"/>
          <w:sz w:val="28"/>
          <w:szCs w:val="28"/>
        </w:rPr>
        <w:t>EXPOSICIÓN DE MOTIVOS</w:t>
      </w:r>
    </w:p>
    <w:p w14:paraId="50C71C08" w14:textId="77777777" w:rsidR="00E44E85" w:rsidRPr="001F1DB1" w:rsidRDefault="00E44E85" w:rsidP="001F1DB1">
      <w:pPr>
        <w:spacing w:line="360" w:lineRule="auto"/>
        <w:contextualSpacing w:val="0"/>
        <w:jc w:val="both"/>
        <w:rPr>
          <w:rFonts w:eastAsia="Times New Roman"/>
          <w:b/>
          <w:bCs/>
          <w:color w:val="000000"/>
          <w:sz w:val="28"/>
          <w:szCs w:val="28"/>
        </w:rPr>
      </w:pPr>
    </w:p>
    <w:p w14:paraId="018B499C" w14:textId="77777777" w:rsidR="009D1977" w:rsidRPr="001F1DB1" w:rsidRDefault="003A0A19" w:rsidP="001F1DB1">
      <w:pPr>
        <w:spacing w:line="360" w:lineRule="auto"/>
        <w:contextualSpacing w:val="0"/>
        <w:jc w:val="both"/>
        <w:rPr>
          <w:sz w:val="28"/>
          <w:szCs w:val="28"/>
        </w:rPr>
      </w:pPr>
      <w:r>
        <w:rPr>
          <w:sz w:val="28"/>
          <w:szCs w:val="28"/>
        </w:rPr>
        <w:lastRenderedPageBreak/>
        <w:t xml:space="preserve">Buscar el bienestar de nuestra gente es menester urgente de todas las autoridades.  </w:t>
      </w:r>
      <w:r w:rsidR="009D1977" w:rsidRPr="001F1DB1">
        <w:rPr>
          <w:sz w:val="28"/>
          <w:szCs w:val="28"/>
        </w:rPr>
        <w:t>La salud, es una prioridad</w:t>
      </w:r>
      <w:r>
        <w:rPr>
          <w:sz w:val="28"/>
          <w:szCs w:val="28"/>
        </w:rPr>
        <w:t xml:space="preserve"> fundamental para lograr este primer paso en el bienestar de las personas,</w:t>
      </w:r>
      <w:r w:rsidR="009D1977" w:rsidRPr="001F1DB1">
        <w:rPr>
          <w:sz w:val="28"/>
          <w:szCs w:val="28"/>
        </w:rPr>
        <w:t xml:space="preserve"> </w:t>
      </w:r>
      <w:r>
        <w:rPr>
          <w:sz w:val="28"/>
          <w:szCs w:val="28"/>
        </w:rPr>
        <w:t>y cada día nos debemos a esta labor.</w:t>
      </w:r>
    </w:p>
    <w:p w14:paraId="57938BF6" w14:textId="77777777" w:rsidR="00CD11F7" w:rsidRPr="001F1DB1" w:rsidRDefault="00CD11F7" w:rsidP="001F1DB1">
      <w:pPr>
        <w:spacing w:line="360" w:lineRule="auto"/>
        <w:contextualSpacing w:val="0"/>
        <w:jc w:val="both"/>
        <w:rPr>
          <w:sz w:val="28"/>
          <w:szCs w:val="28"/>
        </w:rPr>
      </w:pPr>
    </w:p>
    <w:p w14:paraId="526D2F3D" w14:textId="77777777" w:rsidR="000547F3" w:rsidRPr="001F1DB1" w:rsidRDefault="009D1977" w:rsidP="001F1DB1">
      <w:pPr>
        <w:spacing w:line="360" w:lineRule="auto"/>
        <w:contextualSpacing w:val="0"/>
        <w:jc w:val="both"/>
        <w:rPr>
          <w:sz w:val="28"/>
          <w:szCs w:val="28"/>
        </w:rPr>
      </w:pPr>
      <w:r w:rsidRPr="001F1DB1">
        <w:rPr>
          <w:sz w:val="28"/>
          <w:szCs w:val="28"/>
        </w:rPr>
        <w:t xml:space="preserve">En Chihuahua, el mérito no es menor, se ha buscado con insistencia en los últimos 30 años recuperar el sistema de salud con eficacia y dignidad. </w:t>
      </w:r>
    </w:p>
    <w:p w14:paraId="41BA186B" w14:textId="77777777" w:rsidR="000547F3" w:rsidRPr="001F1DB1" w:rsidRDefault="000547F3" w:rsidP="001F1DB1">
      <w:pPr>
        <w:spacing w:line="360" w:lineRule="auto"/>
        <w:contextualSpacing w:val="0"/>
        <w:jc w:val="both"/>
        <w:rPr>
          <w:sz w:val="28"/>
          <w:szCs w:val="28"/>
        </w:rPr>
      </w:pPr>
    </w:p>
    <w:p w14:paraId="1B4791DF" w14:textId="77777777" w:rsidR="000547F3" w:rsidRDefault="003A0A19" w:rsidP="001F1DB1">
      <w:pPr>
        <w:spacing w:line="360" w:lineRule="auto"/>
        <w:contextualSpacing w:val="0"/>
        <w:jc w:val="both"/>
        <w:rPr>
          <w:sz w:val="28"/>
          <w:szCs w:val="28"/>
        </w:rPr>
      </w:pPr>
      <w:r>
        <w:rPr>
          <w:sz w:val="28"/>
          <w:szCs w:val="28"/>
        </w:rPr>
        <w:t>Todas</w:t>
      </w:r>
      <w:r w:rsidR="000547F3" w:rsidRPr="001F1DB1">
        <w:rPr>
          <w:sz w:val="28"/>
          <w:szCs w:val="28"/>
        </w:rPr>
        <w:t xml:space="preserve"> las personas en el Estado de Chihuahua tienen derecho a la salud, que es el primer motor para el disfrute de todos los demás derechos desde el punto de vista biológico, debe considerarse que por la declaración de la ley no se implica que todas las personas reciban este derecho en las mismas condiciones. </w:t>
      </w:r>
    </w:p>
    <w:p w14:paraId="23B3D90D" w14:textId="77777777" w:rsidR="00CD11F7" w:rsidRPr="001F1DB1" w:rsidRDefault="00CD11F7" w:rsidP="001F1DB1">
      <w:pPr>
        <w:spacing w:line="360" w:lineRule="auto"/>
        <w:ind w:left="720"/>
        <w:contextualSpacing w:val="0"/>
        <w:jc w:val="both"/>
        <w:rPr>
          <w:sz w:val="28"/>
          <w:szCs w:val="28"/>
        </w:rPr>
      </w:pPr>
    </w:p>
    <w:p w14:paraId="459A94AD" w14:textId="77777777" w:rsidR="00846CE0" w:rsidRPr="001F1DB1" w:rsidRDefault="00CD11F7" w:rsidP="003A0A19">
      <w:pPr>
        <w:spacing w:line="360" w:lineRule="auto"/>
        <w:jc w:val="both"/>
        <w:rPr>
          <w:sz w:val="28"/>
          <w:szCs w:val="28"/>
        </w:rPr>
      </w:pPr>
      <w:r w:rsidRPr="001F1DB1">
        <w:rPr>
          <w:sz w:val="28"/>
          <w:szCs w:val="28"/>
        </w:rPr>
        <w:t>La población en ciudad de chihuahua es de 937 mil 674 personas, en comparación a la población de ciudad Juárez que supera el millón, esto es importante de mencionar para ver la situación de estas dos ciudades</w:t>
      </w:r>
      <w:r w:rsidR="003A0A19">
        <w:rPr>
          <w:sz w:val="28"/>
          <w:szCs w:val="28"/>
        </w:rPr>
        <w:t xml:space="preserve">. </w:t>
      </w:r>
      <w:r w:rsidR="00846CE0" w:rsidRPr="001F1DB1">
        <w:rPr>
          <w:sz w:val="28"/>
          <w:szCs w:val="28"/>
        </w:rPr>
        <w:t xml:space="preserve">Es inevitable notar las dificultades en temas de salud en Ciudad Juárez, y para visibilizar las carencias que existen en el Sistema de Salud en Ciudad Juárez, podemos poner un ejemplo: </w:t>
      </w:r>
    </w:p>
    <w:p w14:paraId="5646793A" w14:textId="77777777" w:rsidR="00846CE0" w:rsidRPr="001F1DB1" w:rsidRDefault="00846CE0" w:rsidP="003A0A19">
      <w:pPr>
        <w:spacing w:line="360" w:lineRule="auto"/>
        <w:jc w:val="both"/>
        <w:rPr>
          <w:sz w:val="28"/>
          <w:szCs w:val="28"/>
        </w:rPr>
      </w:pPr>
    </w:p>
    <w:p w14:paraId="68A591BD" w14:textId="77777777" w:rsidR="00846CE0" w:rsidRPr="001F1DB1" w:rsidRDefault="00846CE0" w:rsidP="003A0A19">
      <w:pPr>
        <w:spacing w:line="360" w:lineRule="auto"/>
        <w:jc w:val="both"/>
        <w:rPr>
          <w:sz w:val="28"/>
          <w:szCs w:val="28"/>
        </w:rPr>
      </w:pPr>
      <w:r w:rsidRPr="001F1DB1">
        <w:rPr>
          <w:sz w:val="28"/>
          <w:szCs w:val="28"/>
        </w:rPr>
        <w:t xml:space="preserve">Ciudad Juárez tiene una población de 1 Millón 512 Mil 450, la población entre 10 y 14 años es de </w:t>
      </w:r>
      <w:r w:rsidRPr="001F1DB1">
        <w:rPr>
          <w:b/>
          <w:sz w:val="28"/>
          <w:szCs w:val="28"/>
        </w:rPr>
        <w:t>140 mil 364 niñas y niños (datos del INEGI),</w:t>
      </w:r>
      <w:r w:rsidRPr="001F1DB1">
        <w:rPr>
          <w:sz w:val="28"/>
          <w:szCs w:val="28"/>
        </w:rPr>
        <w:t xml:space="preserve"> Guadalupe </w:t>
      </w:r>
      <w:r w:rsidRPr="001F1DB1">
        <w:rPr>
          <w:sz w:val="28"/>
          <w:szCs w:val="28"/>
        </w:rPr>
        <w:lastRenderedPageBreak/>
        <w:t xml:space="preserve">y Calvo cuenta </w:t>
      </w:r>
      <w:r w:rsidRPr="001F1DB1">
        <w:rPr>
          <w:b/>
          <w:sz w:val="28"/>
          <w:szCs w:val="28"/>
        </w:rPr>
        <w:t>50,514 habitantes</w:t>
      </w:r>
      <w:r w:rsidRPr="001F1DB1">
        <w:rPr>
          <w:sz w:val="28"/>
          <w:szCs w:val="28"/>
        </w:rPr>
        <w:t>, es decir, Cd. Juárez tiene casi tres veces la población de Guadalupe y Calvo</w:t>
      </w:r>
      <w:r w:rsidR="003A0A19">
        <w:rPr>
          <w:sz w:val="28"/>
          <w:szCs w:val="28"/>
        </w:rPr>
        <w:t>,</w:t>
      </w:r>
      <w:r w:rsidRPr="001F1DB1">
        <w:rPr>
          <w:sz w:val="28"/>
          <w:szCs w:val="28"/>
        </w:rPr>
        <w:t xml:space="preserve"> en </w:t>
      </w:r>
      <w:r w:rsidRPr="003A0A19">
        <w:rPr>
          <w:b/>
          <w:sz w:val="28"/>
          <w:szCs w:val="28"/>
        </w:rPr>
        <w:t>únicamente</w:t>
      </w:r>
      <w:r w:rsidRPr="001F1DB1">
        <w:rPr>
          <w:sz w:val="28"/>
          <w:szCs w:val="28"/>
        </w:rPr>
        <w:t xml:space="preserve"> menores entre 10 y 14 años.</w:t>
      </w:r>
    </w:p>
    <w:p w14:paraId="32D5008A" w14:textId="77777777" w:rsidR="00846CE0" w:rsidRPr="001F1DB1" w:rsidRDefault="00846CE0" w:rsidP="003A0A19">
      <w:pPr>
        <w:spacing w:line="360" w:lineRule="auto"/>
        <w:jc w:val="both"/>
        <w:rPr>
          <w:sz w:val="28"/>
          <w:szCs w:val="28"/>
        </w:rPr>
      </w:pPr>
    </w:p>
    <w:p w14:paraId="308271CB" w14:textId="77777777" w:rsidR="00CD11F7" w:rsidRPr="001F1DB1" w:rsidRDefault="00A275F9" w:rsidP="003A0A19">
      <w:pPr>
        <w:spacing w:line="360" w:lineRule="auto"/>
        <w:jc w:val="both"/>
        <w:rPr>
          <w:sz w:val="28"/>
          <w:szCs w:val="28"/>
        </w:rPr>
      </w:pPr>
      <w:r w:rsidRPr="001F1DB1">
        <w:rPr>
          <w:sz w:val="28"/>
          <w:szCs w:val="28"/>
        </w:rPr>
        <w:t xml:space="preserve">Para efectos, durante el año 2022, </w:t>
      </w:r>
      <w:r w:rsidR="00CD11F7" w:rsidRPr="001F1DB1">
        <w:rPr>
          <w:sz w:val="28"/>
          <w:szCs w:val="28"/>
        </w:rPr>
        <w:t xml:space="preserve">en el Hospital </w:t>
      </w:r>
      <w:r w:rsidRPr="001F1DB1">
        <w:rPr>
          <w:sz w:val="28"/>
          <w:szCs w:val="28"/>
        </w:rPr>
        <w:t>Infantil de Especialidades de Ciudad Juárez</w:t>
      </w:r>
      <w:r w:rsidR="00CD11F7" w:rsidRPr="001F1DB1">
        <w:rPr>
          <w:sz w:val="28"/>
          <w:szCs w:val="28"/>
        </w:rPr>
        <w:t>, se registraron 50 Muertes (Datos Oficiales de la Plataforma Nacional de Trasparencia</w:t>
      </w:r>
      <w:r w:rsidRPr="001F1DB1">
        <w:rPr>
          <w:sz w:val="28"/>
          <w:szCs w:val="28"/>
        </w:rPr>
        <w:t>).</w:t>
      </w:r>
    </w:p>
    <w:p w14:paraId="1754536A" w14:textId="77777777" w:rsidR="00CD11F7" w:rsidRPr="001F1DB1" w:rsidRDefault="00CD11F7" w:rsidP="003A0A19">
      <w:pPr>
        <w:spacing w:line="360" w:lineRule="auto"/>
        <w:jc w:val="both"/>
        <w:rPr>
          <w:sz w:val="28"/>
          <w:szCs w:val="28"/>
        </w:rPr>
      </w:pPr>
    </w:p>
    <w:p w14:paraId="1910B4BF" w14:textId="77777777" w:rsidR="00CD11F7" w:rsidRPr="001F1DB1" w:rsidRDefault="00CD11F7" w:rsidP="003A0A19">
      <w:pPr>
        <w:spacing w:line="360" w:lineRule="auto"/>
        <w:jc w:val="both"/>
        <w:rPr>
          <w:sz w:val="28"/>
          <w:szCs w:val="28"/>
        </w:rPr>
      </w:pPr>
      <w:r w:rsidRPr="001F1DB1">
        <w:rPr>
          <w:sz w:val="28"/>
          <w:szCs w:val="28"/>
        </w:rPr>
        <w:t>El</w:t>
      </w:r>
      <w:r w:rsidR="00A275F9" w:rsidRPr="001F1DB1">
        <w:rPr>
          <w:sz w:val="28"/>
          <w:szCs w:val="28"/>
        </w:rPr>
        <w:t xml:space="preserve"> problema consiste en que en el</w:t>
      </w:r>
      <w:r w:rsidRPr="001F1DB1">
        <w:rPr>
          <w:sz w:val="28"/>
          <w:szCs w:val="28"/>
        </w:rPr>
        <w:t xml:space="preserve"> </w:t>
      </w:r>
      <w:r w:rsidR="00A275F9" w:rsidRPr="001F1DB1">
        <w:rPr>
          <w:b/>
          <w:sz w:val="28"/>
          <w:szCs w:val="28"/>
        </w:rPr>
        <w:t>Hospital Infantil de Especialidades de Ciudad Juárez</w:t>
      </w:r>
      <w:r w:rsidRPr="001F1DB1">
        <w:rPr>
          <w:sz w:val="28"/>
          <w:szCs w:val="28"/>
        </w:rPr>
        <w:t xml:space="preserve">, </w:t>
      </w:r>
      <w:r w:rsidR="00A275F9" w:rsidRPr="001F1DB1">
        <w:rPr>
          <w:sz w:val="28"/>
          <w:szCs w:val="28"/>
        </w:rPr>
        <w:t xml:space="preserve">conforme a la misma Plataforma de Transparencia se </w:t>
      </w:r>
      <w:r w:rsidRPr="001F1DB1">
        <w:rPr>
          <w:sz w:val="28"/>
          <w:szCs w:val="28"/>
        </w:rPr>
        <w:t xml:space="preserve">cuenta con 1 ambulancia, </w:t>
      </w:r>
      <w:r w:rsidR="00A275F9" w:rsidRPr="001F1DB1">
        <w:rPr>
          <w:sz w:val="28"/>
          <w:szCs w:val="28"/>
        </w:rPr>
        <w:t>UNA</w:t>
      </w:r>
      <w:r w:rsidRPr="001F1DB1">
        <w:rPr>
          <w:sz w:val="28"/>
          <w:szCs w:val="28"/>
        </w:rPr>
        <w:t xml:space="preserve"> ambulancia para recorrer </w:t>
      </w:r>
      <w:r w:rsidR="00A275F9" w:rsidRPr="001F1DB1">
        <w:rPr>
          <w:sz w:val="28"/>
          <w:szCs w:val="28"/>
        </w:rPr>
        <w:t>toda</w:t>
      </w:r>
      <w:r w:rsidRPr="001F1DB1">
        <w:rPr>
          <w:sz w:val="28"/>
          <w:szCs w:val="28"/>
        </w:rPr>
        <w:t xml:space="preserve"> </w:t>
      </w:r>
      <w:r w:rsidR="00A275F9" w:rsidRPr="001F1DB1">
        <w:rPr>
          <w:sz w:val="28"/>
          <w:szCs w:val="28"/>
        </w:rPr>
        <w:t>Ciudad Juárez.</w:t>
      </w:r>
      <w:r w:rsidRPr="001F1DB1">
        <w:rPr>
          <w:sz w:val="28"/>
          <w:szCs w:val="28"/>
        </w:rPr>
        <w:t xml:space="preserve"> El </w:t>
      </w:r>
      <w:r w:rsidR="00A275F9" w:rsidRPr="001F1DB1">
        <w:rPr>
          <w:b/>
          <w:sz w:val="28"/>
          <w:szCs w:val="28"/>
        </w:rPr>
        <w:t>Hospital Comunitario de Guadalupe y Calvo</w:t>
      </w:r>
      <w:r w:rsidR="00A275F9" w:rsidRPr="001F1DB1">
        <w:rPr>
          <w:sz w:val="28"/>
          <w:szCs w:val="28"/>
        </w:rPr>
        <w:t xml:space="preserve">, </w:t>
      </w:r>
      <w:r w:rsidRPr="001F1DB1">
        <w:rPr>
          <w:sz w:val="28"/>
          <w:szCs w:val="28"/>
        </w:rPr>
        <w:t xml:space="preserve">cuenta con la cantidad de 5 ambulancias, </w:t>
      </w:r>
      <w:r w:rsidR="00A275F9" w:rsidRPr="001F1DB1">
        <w:rPr>
          <w:sz w:val="28"/>
          <w:szCs w:val="28"/>
        </w:rPr>
        <w:t>estas cifras no son para de</w:t>
      </w:r>
      <w:r w:rsidRPr="001F1DB1">
        <w:rPr>
          <w:sz w:val="28"/>
          <w:szCs w:val="28"/>
        </w:rPr>
        <w:t xml:space="preserve">meritar un municipio </w:t>
      </w:r>
      <w:r w:rsidR="00A275F9" w:rsidRPr="001F1DB1">
        <w:rPr>
          <w:sz w:val="28"/>
          <w:szCs w:val="28"/>
        </w:rPr>
        <w:t>u</w:t>
      </w:r>
      <w:r w:rsidRPr="001F1DB1">
        <w:rPr>
          <w:sz w:val="28"/>
          <w:szCs w:val="28"/>
        </w:rPr>
        <w:t xml:space="preserve"> otro, </w:t>
      </w:r>
      <w:r w:rsidR="00A275F9" w:rsidRPr="001F1DB1">
        <w:rPr>
          <w:sz w:val="28"/>
          <w:szCs w:val="28"/>
        </w:rPr>
        <w:t>sino para visibilizar</w:t>
      </w:r>
      <w:r w:rsidRPr="001F1DB1">
        <w:rPr>
          <w:sz w:val="28"/>
          <w:szCs w:val="28"/>
        </w:rPr>
        <w:t xml:space="preserve"> que existe una gran diferencia en falta de equipamiento. </w:t>
      </w:r>
    </w:p>
    <w:p w14:paraId="30F2AF72" w14:textId="77777777" w:rsidR="00CD11F7" w:rsidRPr="001F1DB1" w:rsidRDefault="00CD11F7" w:rsidP="003A0A19">
      <w:pPr>
        <w:spacing w:line="360" w:lineRule="auto"/>
        <w:jc w:val="both"/>
        <w:rPr>
          <w:sz w:val="28"/>
          <w:szCs w:val="28"/>
        </w:rPr>
      </w:pPr>
    </w:p>
    <w:p w14:paraId="69417AC2" w14:textId="77777777" w:rsidR="00CD11F7" w:rsidRPr="001F1DB1" w:rsidRDefault="00CD11F7" w:rsidP="003A0A19">
      <w:pPr>
        <w:spacing w:line="360" w:lineRule="auto"/>
        <w:jc w:val="both"/>
        <w:rPr>
          <w:sz w:val="28"/>
          <w:szCs w:val="28"/>
        </w:rPr>
      </w:pPr>
      <w:r w:rsidRPr="001F1DB1">
        <w:rPr>
          <w:sz w:val="28"/>
          <w:szCs w:val="28"/>
        </w:rPr>
        <w:t>Esto sin mencionar</w:t>
      </w:r>
      <w:r w:rsidR="003F05D4" w:rsidRPr="001F1DB1">
        <w:rPr>
          <w:sz w:val="28"/>
          <w:szCs w:val="28"/>
        </w:rPr>
        <w:t xml:space="preserve"> otras cifras preocupantes, como el hecho de que en</w:t>
      </w:r>
      <w:r w:rsidRPr="001F1DB1">
        <w:rPr>
          <w:sz w:val="28"/>
          <w:szCs w:val="28"/>
        </w:rPr>
        <w:t xml:space="preserve"> el Hospital de la Mujer de Ciudad Juárez, tiene un alto índice en menores de edad, </w:t>
      </w:r>
      <w:r w:rsidR="003F05D4" w:rsidRPr="001F1DB1">
        <w:rPr>
          <w:sz w:val="28"/>
          <w:szCs w:val="28"/>
        </w:rPr>
        <w:t xml:space="preserve"> toda vez que tiene</w:t>
      </w:r>
      <w:r w:rsidRPr="001F1DB1">
        <w:rPr>
          <w:sz w:val="28"/>
          <w:szCs w:val="28"/>
        </w:rPr>
        <w:t xml:space="preserve"> una ta</w:t>
      </w:r>
      <w:r w:rsidR="003F05D4" w:rsidRPr="001F1DB1">
        <w:rPr>
          <w:sz w:val="28"/>
          <w:szCs w:val="28"/>
        </w:rPr>
        <w:t>s</w:t>
      </w:r>
      <w:r w:rsidRPr="001F1DB1">
        <w:rPr>
          <w:sz w:val="28"/>
          <w:szCs w:val="28"/>
        </w:rPr>
        <w:t xml:space="preserve">a de 380 nacimientos por año </w:t>
      </w:r>
      <w:r w:rsidR="003F05D4" w:rsidRPr="001F1DB1">
        <w:rPr>
          <w:sz w:val="28"/>
          <w:szCs w:val="28"/>
        </w:rPr>
        <w:t>de</w:t>
      </w:r>
      <w:r w:rsidRPr="001F1DB1">
        <w:rPr>
          <w:sz w:val="28"/>
          <w:szCs w:val="28"/>
        </w:rPr>
        <w:t xml:space="preserve"> jóvenes </w:t>
      </w:r>
      <w:r w:rsidR="003F05D4" w:rsidRPr="001F1DB1">
        <w:rPr>
          <w:sz w:val="28"/>
          <w:szCs w:val="28"/>
        </w:rPr>
        <w:t>con</w:t>
      </w:r>
      <w:r w:rsidRPr="001F1DB1">
        <w:rPr>
          <w:sz w:val="28"/>
          <w:szCs w:val="28"/>
        </w:rPr>
        <w:t xml:space="preserve"> 17 años</w:t>
      </w:r>
      <w:r w:rsidR="00A275F9" w:rsidRPr="001F1DB1">
        <w:rPr>
          <w:sz w:val="28"/>
          <w:szCs w:val="28"/>
        </w:rPr>
        <w:t>.</w:t>
      </w:r>
      <w:r w:rsidRPr="001F1DB1">
        <w:rPr>
          <w:sz w:val="28"/>
          <w:szCs w:val="28"/>
        </w:rPr>
        <w:t xml:space="preserve"> </w:t>
      </w:r>
    </w:p>
    <w:p w14:paraId="100F5639" w14:textId="77777777" w:rsidR="00CD11F7" w:rsidRPr="001F1DB1" w:rsidRDefault="00CD11F7" w:rsidP="003A0A19">
      <w:pPr>
        <w:spacing w:line="360" w:lineRule="auto"/>
        <w:jc w:val="both"/>
        <w:rPr>
          <w:sz w:val="28"/>
          <w:szCs w:val="28"/>
        </w:rPr>
      </w:pPr>
    </w:p>
    <w:p w14:paraId="376B71D8" w14:textId="77777777" w:rsidR="00CD11F7" w:rsidRPr="001F1DB1" w:rsidRDefault="00CD11F7" w:rsidP="003A0A19">
      <w:pPr>
        <w:spacing w:line="360" w:lineRule="auto"/>
        <w:jc w:val="both"/>
        <w:rPr>
          <w:sz w:val="28"/>
          <w:szCs w:val="28"/>
        </w:rPr>
      </w:pPr>
      <w:r w:rsidRPr="001F1DB1">
        <w:rPr>
          <w:sz w:val="28"/>
          <w:szCs w:val="28"/>
        </w:rPr>
        <w:t xml:space="preserve">La </w:t>
      </w:r>
      <w:r w:rsidR="003F05D4" w:rsidRPr="001F1DB1">
        <w:rPr>
          <w:sz w:val="28"/>
          <w:szCs w:val="28"/>
        </w:rPr>
        <w:t>tas</w:t>
      </w:r>
      <w:r w:rsidR="00A275F9" w:rsidRPr="001F1DB1">
        <w:rPr>
          <w:sz w:val="28"/>
          <w:szCs w:val="28"/>
        </w:rPr>
        <w:t xml:space="preserve">a </w:t>
      </w:r>
      <w:r w:rsidRPr="001F1DB1">
        <w:rPr>
          <w:sz w:val="28"/>
          <w:szCs w:val="28"/>
        </w:rPr>
        <w:t xml:space="preserve">de Mortalidad </w:t>
      </w:r>
      <w:r w:rsidR="00A275F9" w:rsidRPr="001F1DB1">
        <w:rPr>
          <w:sz w:val="28"/>
          <w:szCs w:val="28"/>
        </w:rPr>
        <w:t xml:space="preserve">infantil </w:t>
      </w:r>
      <w:r w:rsidRPr="001F1DB1">
        <w:rPr>
          <w:sz w:val="28"/>
          <w:szCs w:val="28"/>
        </w:rPr>
        <w:t xml:space="preserve">en </w:t>
      </w:r>
      <w:r w:rsidR="00A275F9" w:rsidRPr="001F1DB1">
        <w:rPr>
          <w:sz w:val="28"/>
          <w:szCs w:val="28"/>
        </w:rPr>
        <w:t xml:space="preserve">el Hospital de la Mujer de Ciudad Juárez, es </w:t>
      </w:r>
      <w:r w:rsidRPr="001F1DB1">
        <w:rPr>
          <w:sz w:val="28"/>
          <w:szCs w:val="28"/>
        </w:rPr>
        <w:t xml:space="preserve">de 147 personas por año, una cifra bastante alta si tenemos en cuenta la </w:t>
      </w:r>
      <w:r w:rsidRPr="001F1DB1">
        <w:rPr>
          <w:sz w:val="28"/>
          <w:szCs w:val="28"/>
        </w:rPr>
        <w:lastRenderedPageBreak/>
        <w:t xml:space="preserve">cantidad de nacimientos que suceden en este lugar, </w:t>
      </w:r>
      <w:r w:rsidR="00A275F9" w:rsidRPr="001F1DB1">
        <w:rPr>
          <w:sz w:val="28"/>
          <w:szCs w:val="28"/>
        </w:rPr>
        <w:t xml:space="preserve">que </w:t>
      </w:r>
      <w:r w:rsidRPr="001F1DB1">
        <w:rPr>
          <w:sz w:val="28"/>
          <w:szCs w:val="28"/>
        </w:rPr>
        <w:t xml:space="preserve">en el 2022 se registró un total de </w:t>
      </w:r>
      <w:r w:rsidRPr="001F1DB1">
        <w:rPr>
          <w:b/>
          <w:sz w:val="28"/>
          <w:szCs w:val="28"/>
        </w:rPr>
        <w:t>Cuatro Mil Ciento Cincuenta y Tres nacimientos</w:t>
      </w:r>
      <w:r w:rsidRPr="001F1DB1">
        <w:rPr>
          <w:sz w:val="28"/>
          <w:szCs w:val="28"/>
        </w:rPr>
        <w:t xml:space="preserve">, un 3.5% por ciento de muertes por año, en pocas palabras en Ciudad Juárez de cada 28 </w:t>
      </w:r>
      <w:r w:rsidR="00A275F9" w:rsidRPr="001F1DB1">
        <w:rPr>
          <w:sz w:val="28"/>
          <w:szCs w:val="28"/>
        </w:rPr>
        <w:t xml:space="preserve">niñas y niños, fallece </w:t>
      </w:r>
      <w:r w:rsidRPr="001F1DB1">
        <w:rPr>
          <w:sz w:val="28"/>
          <w:szCs w:val="28"/>
        </w:rPr>
        <w:t>1.</w:t>
      </w:r>
      <w:r w:rsidR="00A275F9" w:rsidRPr="001F1DB1">
        <w:rPr>
          <w:sz w:val="28"/>
          <w:szCs w:val="28"/>
        </w:rPr>
        <w:t xml:space="preserve"> </w:t>
      </w:r>
    </w:p>
    <w:p w14:paraId="2FFB3A98" w14:textId="77777777" w:rsidR="00A275F9" w:rsidRPr="001F1DB1" w:rsidRDefault="00A275F9" w:rsidP="003A0A19">
      <w:pPr>
        <w:spacing w:line="360" w:lineRule="auto"/>
        <w:jc w:val="both"/>
        <w:rPr>
          <w:sz w:val="28"/>
          <w:szCs w:val="28"/>
        </w:rPr>
      </w:pPr>
    </w:p>
    <w:p w14:paraId="5403ABDD" w14:textId="77777777" w:rsidR="00A275F9" w:rsidRPr="001F1DB1" w:rsidRDefault="00A275F9" w:rsidP="003A0A19">
      <w:pPr>
        <w:spacing w:line="360" w:lineRule="auto"/>
        <w:jc w:val="both"/>
        <w:rPr>
          <w:sz w:val="28"/>
          <w:szCs w:val="28"/>
        </w:rPr>
      </w:pPr>
      <w:r w:rsidRPr="001F1DB1">
        <w:rPr>
          <w:sz w:val="28"/>
          <w:szCs w:val="28"/>
        </w:rPr>
        <w:t xml:space="preserve">Según datos del INEGI, en </w:t>
      </w:r>
      <w:r w:rsidR="003F05D4" w:rsidRPr="001F1DB1">
        <w:rPr>
          <w:sz w:val="28"/>
          <w:szCs w:val="28"/>
        </w:rPr>
        <w:t>C</w:t>
      </w:r>
      <w:r w:rsidRPr="001F1DB1">
        <w:rPr>
          <w:sz w:val="28"/>
          <w:szCs w:val="28"/>
        </w:rPr>
        <w:t xml:space="preserve">iudad Chihuahua nacen 3 Mil 710 personas por año, en </w:t>
      </w:r>
      <w:r w:rsidR="003F05D4" w:rsidRPr="001F1DB1">
        <w:rPr>
          <w:sz w:val="28"/>
          <w:szCs w:val="28"/>
        </w:rPr>
        <w:t>todos los hospitales de este municipio; e</w:t>
      </w:r>
      <w:r w:rsidRPr="001F1DB1">
        <w:rPr>
          <w:sz w:val="28"/>
          <w:szCs w:val="28"/>
        </w:rPr>
        <w:t xml:space="preserve">n ciudad Juárez, nacen 5 Mil 297 personas, en todos los Hospitales que se encuentran en </w:t>
      </w:r>
      <w:r w:rsidR="003F05D4" w:rsidRPr="001F1DB1">
        <w:rPr>
          <w:sz w:val="28"/>
          <w:szCs w:val="28"/>
        </w:rPr>
        <w:t>Juárez</w:t>
      </w:r>
      <w:r w:rsidRPr="001F1DB1">
        <w:rPr>
          <w:sz w:val="28"/>
          <w:szCs w:val="28"/>
        </w:rPr>
        <w:t xml:space="preserve">, </w:t>
      </w:r>
      <w:r w:rsidR="003F05D4" w:rsidRPr="001F1DB1">
        <w:rPr>
          <w:sz w:val="28"/>
          <w:szCs w:val="28"/>
        </w:rPr>
        <w:t>de los cuales 4 mil 153, como mencionamos son únicamente en el Hospital de la Mujer de Ciudad Juárez. Conforme a esta estadística, podemos asegurar que en el Hospital de la Mujer de Ciudad Juárez es donde nacen más chihuahuenses de todo el Estado.</w:t>
      </w:r>
    </w:p>
    <w:p w14:paraId="2BE5248A" w14:textId="77777777" w:rsidR="003F05D4" w:rsidRPr="001F1DB1" w:rsidRDefault="003F05D4" w:rsidP="003A0A19">
      <w:pPr>
        <w:spacing w:line="360" w:lineRule="auto"/>
        <w:jc w:val="both"/>
        <w:rPr>
          <w:sz w:val="28"/>
          <w:szCs w:val="28"/>
        </w:rPr>
      </w:pPr>
    </w:p>
    <w:p w14:paraId="10B78127" w14:textId="77777777" w:rsidR="00CD11F7" w:rsidRPr="001F1DB1" w:rsidRDefault="003F05D4" w:rsidP="003A0A19">
      <w:pPr>
        <w:spacing w:line="360" w:lineRule="auto"/>
        <w:jc w:val="both"/>
        <w:rPr>
          <w:sz w:val="28"/>
          <w:szCs w:val="28"/>
        </w:rPr>
      </w:pPr>
      <w:r w:rsidRPr="001F1DB1">
        <w:rPr>
          <w:sz w:val="28"/>
          <w:szCs w:val="28"/>
        </w:rPr>
        <w:t xml:space="preserve">Las carencias en equipamiento y otras </w:t>
      </w:r>
      <w:r w:rsidR="000A08CB" w:rsidRPr="001F1DB1">
        <w:rPr>
          <w:sz w:val="28"/>
          <w:szCs w:val="28"/>
        </w:rPr>
        <w:t xml:space="preserve">circunstancias han sido ampliamente evidenciados, pacientes y el mismo personal médico </w:t>
      </w:r>
      <w:r w:rsidR="001137CC" w:rsidRPr="001F1DB1">
        <w:rPr>
          <w:sz w:val="28"/>
          <w:szCs w:val="28"/>
        </w:rPr>
        <w:t xml:space="preserve">de las instituciones en mención de Cd. Juárez han manifestado la situación tan </w:t>
      </w:r>
      <w:r w:rsidR="00D46DEC" w:rsidRPr="001F1DB1">
        <w:rPr>
          <w:sz w:val="28"/>
          <w:szCs w:val="28"/>
        </w:rPr>
        <w:t>precaria y alarmante que ponen en riesgo la salud de</w:t>
      </w:r>
      <w:r w:rsidR="00E36073" w:rsidRPr="001F1DB1">
        <w:rPr>
          <w:sz w:val="28"/>
          <w:szCs w:val="28"/>
        </w:rPr>
        <w:t xml:space="preserve"> miles y miles</w:t>
      </w:r>
      <w:r w:rsidR="00D46DEC" w:rsidRPr="001F1DB1">
        <w:rPr>
          <w:sz w:val="28"/>
          <w:szCs w:val="28"/>
        </w:rPr>
        <w:t xml:space="preserve"> </w:t>
      </w:r>
      <w:r w:rsidR="00E36073" w:rsidRPr="001F1DB1">
        <w:rPr>
          <w:sz w:val="28"/>
          <w:szCs w:val="28"/>
        </w:rPr>
        <w:t xml:space="preserve">de chihuahuenses en </w:t>
      </w:r>
      <w:r w:rsidR="001F2E6B" w:rsidRPr="001F1DB1">
        <w:rPr>
          <w:sz w:val="28"/>
          <w:szCs w:val="28"/>
        </w:rPr>
        <w:t>nuestra frontera.</w:t>
      </w:r>
    </w:p>
    <w:p w14:paraId="6AE25F6D" w14:textId="77777777" w:rsidR="003F05D4" w:rsidRDefault="003F05D4" w:rsidP="003A0A19">
      <w:pPr>
        <w:spacing w:line="360" w:lineRule="auto"/>
        <w:jc w:val="both"/>
        <w:rPr>
          <w:sz w:val="28"/>
          <w:szCs w:val="28"/>
        </w:rPr>
      </w:pPr>
    </w:p>
    <w:p w14:paraId="0973C386" w14:textId="77777777" w:rsidR="00E1486F" w:rsidRDefault="00E1486F" w:rsidP="003A0A19">
      <w:pPr>
        <w:spacing w:line="360" w:lineRule="auto"/>
        <w:jc w:val="both"/>
        <w:rPr>
          <w:sz w:val="28"/>
          <w:szCs w:val="28"/>
        </w:rPr>
      </w:pPr>
      <w:r>
        <w:rPr>
          <w:sz w:val="28"/>
          <w:szCs w:val="28"/>
        </w:rPr>
        <w:t>En el lugar donde nace más chihuahuenses, es el lugar donde nace nuestro futuro, nuestros sueños, y por tanto, donde debemos focalizar todos nuestros esfuerzos.</w:t>
      </w:r>
    </w:p>
    <w:p w14:paraId="3920A6F3" w14:textId="77777777" w:rsidR="00E1486F" w:rsidRPr="001F1DB1" w:rsidRDefault="00E1486F" w:rsidP="003A0A19">
      <w:pPr>
        <w:spacing w:line="360" w:lineRule="auto"/>
        <w:jc w:val="both"/>
        <w:rPr>
          <w:sz w:val="28"/>
          <w:szCs w:val="28"/>
        </w:rPr>
      </w:pPr>
    </w:p>
    <w:p w14:paraId="34B185C1" w14:textId="77777777" w:rsidR="003F05D4" w:rsidRPr="001F1DB1" w:rsidRDefault="001F2E6B" w:rsidP="003A0A19">
      <w:pPr>
        <w:spacing w:line="360" w:lineRule="auto"/>
        <w:jc w:val="both"/>
        <w:rPr>
          <w:sz w:val="28"/>
          <w:szCs w:val="28"/>
        </w:rPr>
      </w:pPr>
      <w:r w:rsidRPr="001F1DB1">
        <w:rPr>
          <w:sz w:val="28"/>
          <w:szCs w:val="28"/>
        </w:rPr>
        <w:t xml:space="preserve">Hallar solución a este grave </w:t>
      </w:r>
      <w:r w:rsidR="00E51E82" w:rsidRPr="001F1DB1">
        <w:rPr>
          <w:sz w:val="28"/>
          <w:szCs w:val="28"/>
        </w:rPr>
        <w:t xml:space="preserve">es menester de </w:t>
      </w:r>
      <w:r w:rsidR="0064607F" w:rsidRPr="001F1DB1">
        <w:rPr>
          <w:sz w:val="28"/>
          <w:szCs w:val="28"/>
        </w:rPr>
        <w:t xml:space="preserve">todas las autoridades, de todas aquellas personas que representamos, buscamos y </w:t>
      </w:r>
      <w:r w:rsidR="001F1DB1" w:rsidRPr="001F1DB1">
        <w:rPr>
          <w:sz w:val="28"/>
          <w:szCs w:val="28"/>
        </w:rPr>
        <w:t>luchamos</w:t>
      </w:r>
      <w:r w:rsidR="0064607F" w:rsidRPr="001F1DB1">
        <w:rPr>
          <w:sz w:val="28"/>
          <w:szCs w:val="28"/>
        </w:rPr>
        <w:t xml:space="preserve"> por el bienestar de las familias en nuestro Estado</w:t>
      </w:r>
      <w:r w:rsidR="001F1DB1" w:rsidRPr="001F1DB1">
        <w:rPr>
          <w:sz w:val="28"/>
          <w:szCs w:val="28"/>
        </w:rPr>
        <w:t>. Sin olvidar, claro, que es una obligación constitucional:</w:t>
      </w:r>
    </w:p>
    <w:p w14:paraId="19650FE9" w14:textId="77777777" w:rsidR="003F05D4" w:rsidRPr="001F1DB1" w:rsidRDefault="003F05D4" w:rsidP="001F1DB1">
      <w:pPr>
        <w:jc w:val="both"/>
        <w:rPr>
          <w:sz w:val="28"/>
          <w:szCs w:val="28"/>
        </w:rPr>
      </w:pPr>
    </w:p>
    <w:p w14:paraId="55202C78" w14:textId="77777777" w:rsidR="003F05D4" w:rsidRPr="001F1DB1" w:rsidRDefault="003F05D4" w:rsidP="001F1DB1">
      <w:pPr>
        <w:jc w:val="both"/>
        <w:rPr>
          <w:sz w:val="24"/>
          <w:szCs w:val="28"/>
        </w:rPr>
      </w:pPr>
    </w:p>
    <w:p w14:paraId="4E56D4BB" w14:textId="77777777" w:rsidR="003F05D4" w:rsidRPr="001F1DB1" w:rsidRDefault="003F05D4" w:rsidP="001F1DB1">
      <w:pPr>
        <w:ind w:left="720"/>
        <w:jc w:val="both"/>
        <w:rPr>
          <w:sz w:val="24"/>
          <w:szCs w:val="28"/>
        </w:rPr>
      </w:pPr>
      <w:r w:rsidRPr="001F1DB1">
        <w:rPr>
          <w:sz w:val="24"/>
          <w:szCs w:val="28"/>
        </w:rPr>
        <w:t>SALUD. EL DERECHO A SU PROTECCIÓN CONFORME AL ARTÍCULO 4o., TERCER PÁRRAFO, DE LA CONSTITUCIÓN POLÍTICA DE LOS ESTADOS UNIDOS MEXICANOS, ES UNA RESPONSABILIDAD SOCIAL.</w:t>
      </w:r>
      <w:r w:rsidRPr="001F1DB1">
        <w:rPr>
          <w:rStyle w:val="Refdenotaalpie"/>
          <w:sz w:val="24"/>
          <w:szCs w:val="28"/>
        </w:rPr>
        <w:footnoteReference w:id="1"/>
      </w:r>
    </w:p>
    <w:p w14:paraId="742BDB4E" w14:textId="77777777" w:rsidR="003F05D4" w:rsidRPr="001F1DB1" w:rsidRDefault="003F05D4" w:rsidP="001F1DB1">
      <w:pPr>
        <w:jc w:val="both"/>
        <w:rPr>
          <w:sz w:val="24"/>
          <w:szCs w:val="28"/>
        </w:rPr>
      </w:pPr>
    </w:p>
    <w:p w14:paraId="51892337" w14:textId="77777777" w:rsidR="003F05D4" w:rsidRPr="001F1DB1" w:rsidRDefault="003F05D4" w:rsidP="001F1DB1">
      <w:pPr>
        <w:ind w:left="720"/>
        <w:jc w:val="both"/>
        <w:rPr>
          <w:sz w:val="24"/>
          <w:szCs w:val="28"/>
        </w:rPr>
      </w:pPr>
      <w:r w:rsidRPr="001F1DB1">
        <w:rPr>
          <w:sz w:val="24"/>
          <w:szCs w:val="28"/>
        </w:rPr>
        <w:t xml:space="preserve">La Ley General de Salud, reglamentaria del citado precepto constitucional, precisa que los servicios de salud, atendiendo a los prestadores de los mismos, se clasifican en: a) servicios públicos a la población general, que se prestan en establecimientos públicos de salud a los residentes del país, </w:t>
      </w:r>
      <w:r w:rsidRPr="001F1DB1">
        <w:rPr>
          <w:b/>
          <w:sz w:val="24"/>
          <w:szCs w:val="28"/>
        </w:rPr>
        <w:t>regidos por criterios de universalidad y de gratuidad</w:t>
      </w:r>
      <w:r w:rsidRPr="001F1DB1">
        <w:rPr>
          <w:sz w:val="24"/>
          <w:szCs w:val="28"/>
        </w:rPr>
        <w:t xml:space="preserve">, cuyas cuotas de recuperación se fundarán en principios de solidaridad social y guardarán relación con los ingresos de los usuarios, </w:t>
      </w:r>
      <w:r w:rsidRPr="001F1DB1">
        <w:rPr>
          <w:b/>
          <w:sz w:val="24"/>
          <w:szCs w:val="28"/>
        </w:rPr>
        <w:t>debiéndose eximir del cobro cuando éstos carezcan de recursos para cubrirlas;</w:t>
      </w:r>
      <w:r w:rsidRPr="001F1DB1">
        <w:rPr>
          <w:sz w:val="24"/>
          <w:szCs w:val="28"/>
        </w:rPr>
        <w:t xml:space="preserve"> b) servicios a derechohabientes de instituciones públicas de seguridad social, que son los prestados a las personas que cotizan o las que hubieren cotizado conforme a sus leyes, así como los que con sus propios recursos o por encargo del Ejecutivo Federal se presten por tales instituciones a otros grupos de usuarios; c) servicios sociales y privados, los primeros se prestan por los grupos y organizaciones sociales a sus miembros y beneficiarios de los mismos, directamente o mediante la contratación de seguros individuales y colectivos, y privados, los que se prestan por personas físicas o morales en las condiciones que convengan con los usuarios, sujetos a las leyes civiles y mercantiles, los cuales pueden ser contratados directamente por los usuarios o a través de sistemas de seguros individuales o colectivos y, d) otros que se presten de conformidad con la </w:t>
      </w:r>
      <w:r w:rsidRPr="001F1DB1">
        <w:rPr>
          <w:sz w:val="24"/>
          <w:szCs w:val="28"/>
        </w:rPr>
        <w:lastRenderedPageBreak/>
        <w:t xml:space="preserve">autoridad sanitaria, como lo son aquellos que conforman el Sistema de Protección Social en Salud, previsto para las personas que no sean derechohabientes de las instituciones de seguridad social o no cuenten con algún otro mecanismo de previsión social en salud, que será financiado de manera solidaria por la Federación, los Estados, el Distrito Federal y los propios beneficiarios mediante cuotas familiares que se determinarán atendiendo a las condiciones socioeconómicas de cada familia, sin que el nivel de ingreso o la carencia de éste sea limitante para acceder a dicho sistema. </w:t>
      </w:r>
      <w:r w:rsidRPr="001F1DB1">
        <w:rPr>
          <w:b/>
          <w:sz w:val="24"/>
          <w:szCs w:val="28"/>
        </w:rPr>
        <w:t>Lo anterior permite advertir que el derecho a la protección de la salud se traduce en la obligación del Estado de establecer los mecanismos necesarios para que todas las personas tengan acceso a los servicios de salud y que en virtud de que ésta es una responsabilidad que comparten el Estado</w:t>
      </w:r>
      <w:r w:rsidRPr="001F1DB1">
        <w:rPr>
          <w:sz w:val="24"/>
          <w:szCs w:val="28"/>
        </w:rPr>
        <w:t>, la sociedad y los interesados, el financiamiento de los respectivos servicios, no corre a cargo del Estado exclusivamente, pues incluso, se prevé el establecimiento de cuotas de recuperación a cargo de los usuarios de los servicios públicos de salud y del sistema de protección social en salud, que se determinan considerando el costo de los servicios y las condiciones socioeconómicas de los usuarios, eximiéndose de su cobro a aquellos que carezcan de recursos para cubrirlas, de ahí que la salud sea una responsabilidad que comparten indisolublemente el Estado, la sociedad y los interesados, con base en criterios de capacidad contributiva y redistribución del ingreso.</w:t>
      </w:r>
    </w:p>
    <w:p w14:paraId="1518D3C5" w14:textId="77777777" w:rsidR="003F05D4" w:rsidRDefault="003F05D4" w:rsidP="00E1486F">
      <w:pPr>
        <w:spacing w:line="360" w:lineRule="auto"/>
        <w:jc w:val="both"/>
        <w:rPr>
          <w:sz w:val="24"/>
          <w:szCs w:val="28"/>
        </w:rPr>
      </w:pPr>
    </w:p>
    <w:p w14:paraId="7480D76C" w14:textId="77777777" w:rsidR="00E1486F" w:rsidRPr="001F1DB1" w:rsidRDefault="00E1486F" w:rsidP="00E1486F">
      <w:pPr>
        <w:spacing w:line="360" w:lineRule="auto"/>
        <w:jc w:val="both"/>
        <w:rPr>
          <w:sz w:val="24"/>
          <w:szCs w:val="28"/>
        </w:rPr>
      </w:pPr>
    </w:p>
    <w:p w14:paraId="0DD5468B" w14:textId="77777777" w:rsidR="003F05D4" w:rsidRPr="001F1DB1" w:rsidRDefault="001F1DB1" w:rsidP="00E1486F">
      <w:pPr>
        <w:spacing w:line="360" w:lineRule="auto"/>
        <w:jc w:val="both"/>
        <w:rPr>
          <w:sz w:val="28"/>
          <w:szCs w:val="28"/>
        </w:rPr>
      </w:pPr>
      <w:r w:rsidRPr="001F1DB1">
        <w:rPr>
          <w:sz w:val="28"/>
          <w:szCs w:val="28"/>
        </w:rPr>
        <w:t xml:space="preserve">Por tanto, debemos en este momento </w:t>
      </w:r>
      <w:r>
        <w:rPr>
          <w:sz w:val="28"/>
          <w:szCs w:val="28"/>
        </w:rPr>
        <w:t>urgir</w:t>
      </w:r>
      <w:r w:rsidRPr="001F1DB1">
        <w:rPr>
          <w:sz w:val="28"/>
          <w:szCs w:val="28"/>
        </w:rPr>
        <w:t xml:space="preserve"> que el Gobierno del Estado, busque atender de forma </w:t>
      </w:r>
      <w:r w:rsidRPr="001F1DB1">
        <w:rPr>
          <w:b/>
          <w:sz w:val="28"/>
          <w:szCs w:val="28"/>
        </w:rPr>
        <w:t xml:space="preserve">inmediata </w:t>
      </w:r>
      <w:r w:rsidRPr="001F1DB1">
        <w:rPr>
          <w:sz w:val="28"/>
          <w:szCs w:val="28"/>
        </w:rPr>
        <w:t>la situación que guarda el Hospital de la Mujer y el Hospital Infantil de Especialidades de Ciudad Juárez, de forma inmediata.</w:t>
      </w:r>
    </w:p>
    <w:p w14:paraId="4A000329" w14:textId="77777777" w:rsidR="001F1DB1" w:rsidRPr="001F1DB1" w:rsidRDefault="001F1DB1" w:rsidP="00E1486F">
      <w:pPr>
        <w:spacing w:line="360" w:lineRule="auto"/>
        <w:jc w:val="both"/>
        <w:rPr>
          <w:sz w:val="28"/>
          <w:szCs w:val="28"/>
        </w:rPr>
      </w:pPr>
    </w:p>
    <w:p w14:paraId="7D860C5D" w14:textId="77777777" w:rsidR="001F1DB1" w:rsidRPr="001F1DB1" w:rsidRDefault="001F1DB1" w:rsidP="00E1486F">
      <w:pPr>
        <w:spacing w:line="360" w:lineRule="auto"/>
        <w:jc w:val="both"/>
        <w:rPr>
          <w:sz w:val="28"/>
          <w:szCs w:val="28"/>
        </w:rPr>
      </w:pPr>
      <w:r w:rsidRPr="001F1DB1">
        <w:rPr>
          <w:sz w:val="28"/>
          <w:szCs w:val="28"/>
        </w:rPr>
        <w:t xml:space="preserve">Pero a largo plazo, debemos prever la universalidad de la atención médica a todo el Estado de Chihuahua, como es de conocimiento público, el Gobierno </w:t>
      </w:r>
      <w:r w:rsidRPr="001F1DB1">
        <w:rPr>
          <w:sz w:val="28"/>
          <w:szCs w:val="28"/>
        </w:rPr>
        <w:lastRenderedPageBreak/>
        <w:t>Federal a través del Programa IMSS – Bienestar, ha establecido diferentes mecanismos y acciones que mediante la federalización de los sistemas estatales de salud, permitan mejorar con calidad, la atención médica de los Estados.</w:t>
      </w:r>
    </w:p>
    <w:p w14:paraId="1A954F23" w14:textId="77777777" w:rsidR="001F1DB1" w:rsidRPr="001F1DB1" w:rsidRDefault="001F1DB1" w:rsidP="00E1486F">
      <w:pPr>
        <w:spacing w:line="360" w:lineRule="auto"/>
        <w:jc w:val="both"/>
        <w:rPr>
          <w:sz w:val="28"/>
          <w:szCs w:val="28"/>
        </w:rPr>
      </w:pPr>
    </w:p>
    <w:p w14:paraId="6D09B539" w14:textId="77777777" w:rsidR="003A0A19" w:rsidRDefault="001F1DB1" w:rsidP="00E1486F">
      <w:pPr>
        <w:spacing w:line="360" w:lineRule="auto"/>
        <w:jc w:val="both"/>
        <w:rPr>
          <w:sz w:val="28"/>
          <w:szCs w:val="28"/>
        </w:rPr>
      </w:pPr>
      <w:r w:rsidRPr="001F1DB1">
        <w:rPr>
          <w:sz w:val="28"/>
          <w:szCs w:val="28"/>
        </w:rPr>
        <w:t xml:space="preserve">Son ya 24 Entidades Federativas que han convenido y adherido a este </w:t>
      </w:r>
      <w:r w:rsidR="009C3247" w:rsidRPr="001F1DB1">
        <w:rPr>
          <w:sz w:val="28"/>
          <w:szCs w:val="28"/>
        </w:rPr>
        <w:t xml:space="preserve">Sistema </w:t>
      </w:r>
      <w:r w:rsidR="009C3247">
        <w:rPr>
          <w:sz w:val="28"/>
          <w:szCs w:val="28"/>
        </w:rPr>
        <w:t>d</w:t>
      </w:r>
      <w:r w:rsidR="009C3247" w:rsidRPr="001F1DB1">
        <w:rPr>
          <w:sz w:val="28"/>
          <w:szCs w:val="28"/>
        </w:rPr>
        <w:t>e Salud</w:t>
      </w:r>
      <w:r w:rsidRPr="001F1DB1">
        <w:rPr>
          <w:sz w:val="28"/>
          <w:szCs w:val="28"/>
        </w:rPr>
        <w:t>, mucho que aún se encuentran en transición y han reportado números positivos, muchos ya registrando el 100 por ciento de atención médica de su población.</w:t>
      </w:r>
      <w:r w:rsidR="003A0A19">
        <w:rPr>
          <w:sz w:val="28"/>
          <w:szCs w:val="28"/>
        </w:rPr>
        <w:t xml:space="preserve"> Esto, porque bajo este esquema convenido entre Estado y Federación hay mayor transferencia de recursos, materiales e incluso de personal médico, que fortalecen indudablemente al Sistema Estatal de Salud, pues un derecho fundamental de esta magnitud no tiene colores, no tiene protagonistas, tiene trabajo y resultados.</w:t>
      </w:r>
    </w:p>
    <w:p w14:paraId="287A3ECC" w14:textId="77777777" w:rsidR="003A0A19" w:rsidRPr="001F1DB1" w:rsidRDefault="003A0A19" w:rsidP="00E1486F">
      <w:pPr>
        <w:spacing w:line="360" w:lineRule="auto"/>
        <w:jc w:val="both"/>
        <w:rPr>
          <w:sz w:val="28"/>
          <w:szCs w:val="28"/>
        </w:rPr>
      </w:pPr>
    </w:p>
    <w:p w14:paraId="74C7F1F2" w14:textId="77777777" w:rsidR="001F1DB1" w:rsidRPr="001F1DB1" w:rsidRDefault="001F1DB1" w:rsidP="00E1486F">
      <w:pPr>
        <w:spacing w:line="360" w:lineRule="auto"/>
        <w:jc w:val="both"/>
        <w:rPr>
          <w:sz w:val="28"/>
          <w:szCs w:val="28"/>
        </w:rPr>
      </w:pPr>
    </w:p>
    <w:p w14:paraId="3599C8F3" w14:textId="77777777" w:rsidR="001F1DB1" w:rsidRPr="001F1DB1" w:rsidRDefault="001F1DB1" w:rsidP="00E1486F">
      <w:pPr>
        <w:spacing w:line="360" w:lineRule="auto"/>
        <w:jc w:val="both"/>
        <w:rPr>
          <w:sz w:val="28"/>
          <w:szCs w:val="28"/>
        </w:rPr>
      </w:pPr>
      <w:r w:rsidRPr="001F1DB1">
        <w:rPr>
          <w:sz w:val="28"/>
          <w:szCs w:val="28"/>
        </w:rPr>
        <w:t>La acción que permitiría una intervención efectiva y que garantiza el derecho fundam</w:t>
      </w:r>
      <w:r w:rsidR="00E1486F">
        <w:rPr>
          <w:sz w:val="28"/>
          <w:szCs w:val="28"/>
        </w:rPr>
        <w:t>ental a la salud es transversal, al final, no se trata de quién es culpable de quién, sino de lo que podemos hacer por el bien de nuestra gente.</w:t>
      </w:r>
      <w:r w:rsidRPr="001F1DB1">
        <w:rPr>
          <w:sz w:val="28"/>
          <w:szCs w:val="28"/>
        </w:rPr>
        <w:t xml:space="preserve"> Si nuestro Estado busca realmente la salud de las y los chihuahuenses, debe tomar decisiones, debe tomar acciones y de forma concurrente, avanzar a los servicios universales de salud.</w:t>
      </w:r>
    </w:p>
    <w:p w14:paraId="67BEEBD1" w14:textId="77777777" w:rsidR="001F1DB1" w:rsidRDefault="001F1DB1" w:rsidP="00CD11F7"/>
    <w:p w14:paraId="22698D17" w14:textId="77777777" w:rsidR="002D102A" w:rsidRPr="00FB43BA" w:rsidRDefault="003266CA" w:rsidP="002D102A">
      <w:pPr>
        <w:spacing w:line="360" w:lineRule="auto"/>
        <w:contextualSpacing w:val="0"/>
        <w:jc w:val="both"/>
        <w:rPr>
          <w:rFonts w:eastAsia="Times New Roman"/>
          <w:bCs/>
          <w:color w:val="000000"/>
          <w:sz w:val="28"/>
          <w:szCs w:val="28"/>
        </w:rPr>
      </w:pPr>
      <w:r w:rsidRPr="00FB43BA">
        <w:rPr>
          <w:sz w:val="28"/>
          <w:szCs w:val="28"/>
        </w:rPr>
        <w:lastRenderedPageBreak/>
        <w:br/>
      </w:r>
      <w:r w:rsidR="002D102A" w:rsidRPr="00FB43BA">
        <w:rPr>
          <w:rFonts w:eastAsia="Times New Roman"/>
          <w:bCs/>
          <w:color w:val="000000"/>
          <w:sz w:val="28"/>
          <w:szCs w:val="28"/>
        </w:rPr>
        <w:t>En mérito de lo antes expuesto, someto a consideración la Diputación Permanente, el siguiente proyecto de Proposición con Carácter de</w:t>
      </w:r>
    </w:p>
    <w:p w14:paraId="46566EDE" w14:textId="77777777" w:rsidR="002D102A" w:rsidRPr="00FB43BA" w:rsidRDefault="002D102A" w:rsidP="002D102A">
      <w:pPr>
        <w:spacing w:line="360" w:lineRule="auto"/>
        <w:contextualSpacing w:val="0"/>
        <w:jc w:val="both"/>
        <w:rPr>
          <w:rFonts w:eastAsia="Times New Roman"/>
          <w:bCs/>
          <w:color w:val="000000"/>
          <w:sz w:val="28"/>
          <w:szCs w:val="28"/>
        </w:rPr>
      </w:pPr>
    </w:p>
    <w:p w14:paraId="7CE8075F" w14:textId="77777777" w:rsidR="003266CA" w:rsidRPr="00FB43BA" w:rsidRDefault="002D102A" w:rsidP="00683AE0">
      <w:pPr>
        <w:spacing w:line="360" w:lineRule="auto"/>
        <w:contextualSpacing w:val="0"/>
        <w:jc w:val="center"/>
        <w:rPr>
          <w:rFonts w:eastAsia="Times New Roman"/>
          <w:b/>
          <w:sz w:val="28"/>
          <w:szCs w:val="28"/>
          <w:lang w:val="es-ES_tradnl"/>
        </w:rPr>
      </w:pPr>
      <w:r w:rsidRPr="00FB43BA">
        <w:rPr>
          <w:rFonts w:eastAsia="Times New Roman"/>
          <w:b/>
          <w:bCs/>
          <w:color w:val="000000"/>
          <w:sz w:val="28"/>
          <w:szCs w:val="28"/>
        </w:rPr>
        <w:t>A C U E R D O</w:t>
      </w:r>
    </w:p>
    <w:p w14:paraId="6C6FC7B6" w14:textId="77777777" w:rsidR="003266CA" w:rsidRPr="00FB43BA" w:rsidRDefault="003266CA" w:rsidP="003266CA">
      <w:pPr>
        <w:spacing w:line="360" w:lineRule="auto"/>
        <w:contextualSpacing w:val="0"/>
        <w:jc w:val="both"/>
        <w:rPr>
          <w:rFonts w:eastAsia="Times New Roman"/>
          <w:b/>
          <w:sz w:val="28"/>
          <w:szCs w:val="28"/>
          <w:lang w:val="es-ES_tradnl"/>
        </w:rPr>
      </w:pPr>
    </w:p>
    <w:p w14:paraId="174D893B" w14:textId="77777777" w:rsidR="00FB43BA" w:rsidRPr="00FB43BA" w:rsidRDefault="002D102A" w:rsidP="003266CA">
      <w:pPr>
        <w:spacing w:line="360" w:lineRule="auto"/>
        <w:contextualSpacing w:val="0"/>
        <w:jc w:val="both"/>
        <w:rPr>
          <w:rFonts w:eastAsia="Times New Roman"/>
          <w:bCs/>
          <w:sz w:val="28"/>
          <w:szCs w:val="28"/>
        </w:rPr>
      </w:pPr>
      <w:r w:rsidRPr="00FB43BA">
        <w:rPr>
          <w:rFonts w:eastAsia="Times New Roman"/>
          <w:b/>
          <w:sz w:val="28"/>
          <w:szCs w:val="28"/>
          <w:lang w:val="es-ES_tradnl"/>
        </w:rPr>
        <w:t>PRIMERO</w:t>
      </w:r>
      <w:r w:rsidR="00BE4458">
        <w:rPr>
          <w:rFonts w:eastAsia="Times New Roman"/>
          <w:b/>
          <w:sz w:val="28"/>
          <w:szCs w:val="28"/>
          <w:lang w:val="es-ES_tradnl"/>
        </w:rPr>
        <w:t>.</w:t>
      </w:r>
      <w:r w:rsidR="003266CA" w:rsidRPr="00FB43BA">
        <w:rPr>
          <w:rFonts w:eastAsia="Times New Roman"/>
          <w:b/>
          <w:sz w:val="28"/>
          <w:szCs w:val="28"/>
          <w:lang w:val="es-ES_tradnl"/>
        </w:rPr>
        <w:t xml:space="preserve">- </w:t>
      </w:r>
      <w:r w:rsidR="00372E96" w:rsidRPr="00372E96">
        <w:rPr>
          <w:rFonts w:eastAsia="Times New Roman"/>
          <w:bCs/>
          <w:color w:val="000000"/>
          <w:sz w:val="30"/>
          <w:szCs w:val="30"/>
        </w:rPr>
        <w:t>La Sexagésima Séptima Legislatura del Honorable Congreso del Estado Libre y Soberano de Chihuahua</w:t>
      </w:r>
      <w:r w:rsidR="00BE4458">
        <w:rPr>
          <w:rFonts w:eastAsia="Times New Roman"/>
          <w:bCs/>
          <w:color w:val="000000"/>
          <w:sz w:val="30"/>
          <w:szCs w:val="30"/>
        </w:rPr>
        <w:t>, exhorta respetuosamente a la titular del Poder Ejecutivo del Estado de Chihuahua, para que a través de sus respectivas atribuciones y facultades, se analice, evalúe</w:t>
      </w:r>
      <w:r w:rsidR="009C3247">
        <w:rPr>
          <w:rFonts w:eastAsia="Times New Roman"/>
          <w:bCs/>
          <w:color w:val="000000"/>
          <w:sz w:val="30"/>
          <w:szCs w:val="30"/>
        </w:rPr>
        <w:t>,</w:t>
      </w:r>
      <w:r w:rsidR="00BE4458">
        <w:rPr>
          <w:rFonts w:eastAsia="Times New Roman"/>
          <w:bCs/>
          <w:color w:val="000000"/>
          <w:sz w:val="30"/>
          <w:szCs w:val="30"/>
        </w:rPr>
        <w:t xml:space="preserve"> y en su caso</w:t>
      </w:r>
      <w:r w:rsidR="009C3247">
        <w:rPr>
          <w:rFonts w:eastAsia="Times New Roman"/>
          <w:bCs/>
          <w:color w:val="000000"/>
          <w:sz w:val="30"/>
          <w:szCs w:val="30"/>
        </w:rPr>
        <w:t>,</w:t>
      </w:r>
      <w:r w:rsidR="00BE4458">
        <w:rPr>
          <w:rFonts w:eastAsia="Times New Roman"/>
          <w:bCs/>
          <w:color w:val="000000"/>
          <w:sz w:val="30"/>
          <w:szCs w:val="30"/>
        </w:rPr>
        <w:t xml:space="preserve"> se busque la Federalización de los Sistemas de Salud Estatal, mediante la adhesión efectiva al programa IMSS – Bienestar.</w:t>
      </w:r>
    </w:p>
    <w:p w14:paraId="14965682" w14:textId="77777777" w:rsidR="00FB43BA" w:rsidRPr="00FB43BA" w:rsidRDefault="00FB43BA" w:rsidP="003266CA">
      <w:pPr>
        <w:spacing w:line="360" w:lineRule="auto"/>
        <w:contextualSpacing w:val="0"/>
        <w:jc w:val="both"/>
        <w:rPr>
          <w:rFonts w:eastAsia="Times New Roman"/>
          <w:bCs/>
          <w:sz w:val="28"/>
          <w:szCs w:val="28"/>
        </w:rPr>
      </w:pPr>
    </w:p>
    <w:p w14:paraId="668163EF" w14:textId="77777777" w:rsidR="003266CA" w:rsidRDefault="00BE4458" w:rsidP="003266CA">
      <w:pPr>
        <w:spacing w:line="360" w:lineRule="auto"/>
        <w:contextualSpacing w:val="0"/>
        <w:jc w:val="both"/>
        <w:rPr>
          <w:rFonts w:eastAsia="Times New Roman"/>
          <w:bCs/>
          <w:sz w:val="28"/>
          <w:szCs w:val="28"/>
        </w:rPr>
      </w:pPr>
      <w:r>
        <w:rPr>
          <w:rFonts w:eastAsia="Times New Roman"/>
          <w:b/>
          <w:bCs/>
          <w:sz w:val="28"/>
          <w:szCs w:val="28"/>
        </w:rPr>
        <w:t>SEGUNDO.</w:t>
      </w:r>
      <w:r w:rsidR="00FB43BA" w:rsidRPr="00FB43BA">
        <w:rPr>
          <w:rFonts w:eastAsia="Times New Roman"/>
          <w:b/>
          <w:bCs/>
          <w:sz w:val="28"/>
          <w:szCs w:val="28"/>
        </w:rPr>
        <w:t xml:space="preserve">- </w:t>
      </w:r>
      <w:r w:rsidR="00372E96" w:rsidRPr="009F7B44">
        <w:rPr>
          <w:rFonts w:eastAsia="Times New Roman"/>
          <w:bCs/>
          <w:color w:val="000000"/>
          <w:sz w:val="28"/>
          <w:szCs w:val="28"/>
        </w:rPr>
        <w:t>La Sexagésima Séptima Legislatura del Honorable Congreso del Estado Libre y Soberano de Chihuahua</w:t>
      </w:r>
      <w:r w:rsidR="00372E96">
        <w:rPr>
          <w:rFonts w:eastAsia="Times New Roman"/>
          <w:bCs/>
          <w:sz w:val="28"/>
          <w:szCs w:val="28"/>
        </w:rPr>
        <w:t>, exhorta respetuosamente a la persona titular</w:t>
      </w:r>
      <w:r w:rsidR="00FB43BA" w:rsidRPr="00FB43BA">
        <w:rPr>
          <w:rFonts w:eastAsia="Times New Roman"/>
          <w:bCs/>
          <w:sz w:val="28"/>
          <w:szCs w:val="28"/>
        </w:rPr>
        <w:t xml:space="preserve"> de la Secretaría de Salud, para que a través de sus respectivas atribuciones y facultades, se </w:t>
      </w:r>
      <w:r w:rsidR="00CD11F7">
        <w:rPr>
          <w:rFonts w:eastAsia="Times New Roman"/>
          <w:bCs/>
          <w:sz w:val="28"/>
          <w:szCs w:val="28"/>
        </w:rPr>
        <w:t xml:space="preserve">establezca un </w:t>
      </w:r>
      <w:r w:rsidR="00372E96" w:rsidRPr="00372E96">
        <w:rPr>
          <w:rFonts w:eastAsia="Times New Roman"/>
          <w:bCs/>
          <w:sz w:val="28"/>
          <w:szCs w:val="28"/>
        </w:rPr>
        <w:t>plan de acción</w:t>
      </w:r>
      <w:r w:rsidR="009C3247">
        <w:rPr>
          <w:rFonts w:eastAsia="Times New Roman"/>
          <w:bCs/>
          <w:sz w:val="28"/>
          <w:szCs w:val="28"/>
        </w:rPr>
        <w:t xml:space="preserve"> e intervención inmediata</w:t>
      </w:r>
      <w:r w:rsidR="00372E96" w:rsidRPr="00372E96">
        <w:rPr>
          <w:rFonts w:eastAsia="Times New Roman"/>
          <w:bCs/>
          <w:sz w:val="28"/>
          <w:szCs w:val="28"/>
        </w:rPr>
        <w:t xml:space="preserve"> para mejorar la atención y equipamiento en el Hospital de la Mujer de Ciudad Juárez</w:t>
      </w:r>
      <w:r w:rsidR="00FB43BA" w:rsidRPr="00FB43BA">
        <w:rPr>
          <w:rFonts w:eastAsia="Times New Roman"/>
          <w:bCs/>
          <w:sz w:val="28"/>
          <w:szCs w:val="28"/>
        </w:rPr>
        <w:t>.</w:t>
      </w:r>
    </w:p>
    <w:p w14:paraId="0CE3B632" w14:textId="77777777" w:rsidR="00CD11F7" w:rsidRDefault="00CD11F7" w:rsidP="003266CA">
      <w:pPr>
        <w:spacing w:line="360" w:lineRule="auto"/>
        <w:contextualSpacing w:val="0"/>
        <w:jc w:val="both"/>
        <w:rPr>
          <w:rFonts w:eastAsia="Times New Roman"/>
          <w:bCs/>
          <w:sz w:val="28"/>
          <w:szCs w:val="28"/>
        </w:rPr>
      </w:pPr>
    </w:p>
    <w:p w14:paraId="16D164FF" w14:textId="77777777" w:rsidR="00CD11F7" w:rsidRDefault="00CD11F7" w:rsidP="00CD11F7">
      <w:pPr>
        <w:spacing w:line="360" w:lineRule="auto"/>
        <w:contextualSpacing w:val="0"/>
        <w:jc w:val="both"/>
        <w:rPr>
          <w:rFonts w:eastAsia="Times New Roman"/>
          <w:bCs/>
          <w:sz w:val="28"/>
          <w:szCs w:val="28"/>
        </w:rPr>
      </w:pPr>
      <w:r>
        <w:rPr>
          <w:rFonts w:eastAsia="Times New Roman"/>
          <w:b/>
          <w:bCs/>
          <w:sz w:val="28"/>
          <w:szCs w:val="28"/>
        </w:rPr>
        <w:lastRenderedPageBreak/>
        <w:t>TERCERO.</w:t>
      </w:r>
      <w:r w:rsidRPr="00FB43BA">
        <w:rPr>
          <w:rFonts w:eastAsia="Times New Roman"/>
          <w:b/>
          <w:bCs/>
          <w:sz w:val="28"/>
          <w:szCs w:val="28"/>
        </w:rPr>
        <w:t xml:space="preserve">- </w:t>
      </w:r>
      <w:r>
        <w:rPr>
          <w:rFonts w:eastAsia="Times New Roman"/>
          <w:b/>
          <w:bCs/>
          <w:sz w:val="28"/>
          <w:szCs w:val="28"/>
        </w:rPr>
        <w:t xml:space="preserve"> </w:t>
      </w:r>
      <w:r w:rsidRPr="009F7B44">
        <w:rPr>
          <w:rFonts w:eastAsia="Times New Roman"/>
          <w:bCs/>
          <w:color w:val="000000"/>
          <w:sz w:val="28"/>
          <w:szCs w:val="28"/>
        </w:rPr>
        <w:t>La Sexagésima Séptima Legislatura del Honorable Congreso del Estado Libre y Soberano de Chihuahua</w:t>
      </w:r>
      <w:r>
        <w:rPr>
          <w:rFonts w:eastAsia="Times New Roman"/>
          <w:bCs/>
          <w:sz w:val="28"/>
          <w:szCs w:val="28"/>
        </w:rPr>
        <w:t>, exhorta respetuosamente a la persona titular</w:t>
      </w:r>
      <w:r w:rsidRPr="00FB43BA">
        <w:rPr>
          <w:rFonts w:eastAsia="Times New Roman"/>
          <w:bCs/>
          <w:sz w:val="28"/>
          <w:szCs w:val="28"/>
        </w:rPr>
        <w:t xml:space="preserve"> de la Secretaría de Salud</w:t>
      </w:r>
      <w:r>
        <w:rPr>
          <w:rFonts w:eastAsia="Times New Roman"/>
          <w:bCs/>
          <w:sz w:val="28"/>
          <w:szCs w:val="28"/>
        </w:rPr>
        <w:t>,</w:t>
      </w:r>
      <w:r>
        <w:rPr>
          <w:rFonts w:eastAsia="Times New Roman"/>
          <w:bCs/>
          <w:color w:val="000000"/>
          <w:sz w:val="30"/>
          <w:szCs w:val="30"/>
        </w:rPr>
        <w:t xml:space="preserve"> </w:t>
      </w:r>
      <w:r w:rsidRPr="00FB43BA">
        <w:rPr>
          <w:rFonts w:eastAsia="Times New Roman"/>
          <w:bCs/>
          <w:sz w:val="28"/>
          <w:szCs w:val="28"/>
        </w:rPr>
        <w:t xml:space="preserve">para que a través de sus respectivas atribuciones y facultades, </w:t>
      </w:r>
      <w:r w:rsidR="009C3247" w:rsidRPr="00FB43BA">
        <w:rPr>
          <w:rFonts w:eastAsia="Times New Roman"/>
          <w:bCs/>
          <w:sz w:val="28"/>
          <w:szCs w:val="28"/>
        </w:rPr>
        <w:t xml:space="preserve">se </w:t>
      </w:r>
      <w:r w:rsidR="009C3247">
        <w:rPr>
          <w:rFonts w:eastAsia="Times New Roman"/>
          <w:bCs/>
          <w:sz w:val="28"/>
          <w:szCs w:val="28"/>
        </w:rPr>
        <w:t xml:space="preserve">establezca un </w:t>
      </w:r>
      <w:r w:rsidR="009C3247" w:rsidRPr="00372E96">
        <w:rPr>
          <w:rFonts w:eastAsia="Times New Roman"/>
          <w:bCs/>
          <w:sz w:val="28"/>
          <w:szCs w:val="28"/>
        </w:rPr>
        <w:t>plan de acción</w:t>
      </w:r>
      <w:r w:rsidR="009C3247">
        <w:rPr>
          <w:rFonts w:eastAsia="Times New Roman"/>
          <w:bCs/>
          <w:sz w:val="28"/>
          <w:szCs w:val="28"/>
        </w:rPr>
        <w:t xml:space="preserve"> e intervención inmediata</w:t>
      </w:r>
      <w:r w:rsidR="009C3247" w:rsidRPr="00372E96">
        <w:rPr>
          <w:rFonts w:eastAsia="Times New Roman"/>
          <w:bCs/>
          <w:sz w:val="28"/>
          <w:szCs w:val="28"/>
        </w:rPr>
        <w:t xml:space="preserve"> </w:t>
      </w:r>
      <w:r w:rsidRPr="00372E96">
        <w:rPr>
          <w:rFonts w:eastAsia="Times New Roman"/>
          <w:bCs/>
          <w:sz w:val="28"/>
          <w:szCs w:val="28"/>
        </w:rPr>
        <w:t xml:space="preserve">para mejorar la atención y equipamiento en el </w:t>
      </w:r>
      <w:r>
        <w:rPr>
          <w:rFonts w:eastAsia="Times New Roman"/>
          <w:bCs/>
          <w:color w:val="000000"/>
          <w:sz w:val="30"/>
          <w:szCs w:val="30"/>
        </w:rPr>
        <w:t>Hospital Infantil de Especialidades</w:t>
      </w:r>
      <w:r w:rsidRPr="00372E96">
        <w:rPr>
          <w:rFonts w:eastAsia="Times New Roman"/>
          <w:bCs/>
          <w:sz w:val="28"/>
          <w:szCs w:val="28"/>
        </w:rPr>
        <w:t xml:space="preserve"> de Ciudad Juárez</w:t>
      </w:r>
      <w:r w:rsidRPr="00FB43BA">
        <w:rPr>
          <w:rFonts w:eastAsia="Times New Roman"/>
          <w:bCs/>
          <w:sz w:val="28"/>
          <w:szCs w:val="28"/>
        </w:rPr>
        <w:t>.</w:t>
      </w:r>
    </w:p>
    <w:p w14:paraId="7A1C5364" w14:textId="77777777" w:rsidR="00FB43BA" w:rsidRPr="00FB43BA" w:rsidRDefault="00FB43BA" w:rsidP="00FB43BA">
      <w:pPr>
        <w:pStyle w:val="NormalWeb"/>
        <w:spacing w:line="360" w:lineRule="auto"/>
        <w:jc w:val="both"/>
        <w:rPr>
          <w:rFonts w:ascii="Arial" w:hAnsi="Arial" w:cs="Arial"/>
          <w:color w:val="000000"/>
          <w:sz w:val="28"/>
          <w:szCs w:val="28"/>
        </w:rPr>
      </w:pPr>
      <w:r w:rsidRPr="00FB43BA">
        <w:rPr>
          <w:rFonts w:ascii="Arial" w:hAnsi="Arial" w:cs="Arial"/>
          <w:b/>
          <w:color w:val="000000"/>
          <w:sz w:val="28"/>
          <w:szCs w:val="28"/>
        </w:rPr>
        <w:t xml:space="preserve">ECONÓMICO. </w:t>
      </w:r>
      <w:r w:rsidRPr="00FB43BA">
        <w:rPr>
          <w:rFonts w:ascii="Arial" w:hAnsi="Arial" w:cs="Arial"/>
          <w:color w:val="000000"/>
          <w:sz w:val="28"/>
          <w:szCs w:val="28"/>
        </w:rPr>
        <w:t>Aprobado que sea, remítase copia del presente acuerdo así como de la proposición que le da origen, a las autoridades antes mencionadas.</w:t>
      </w:r>
    </w:p>
    <w:p w14:paraId="2BB80B7B" w14:textId="77777777" w:rsidR="003266CA" w:rsidRPr="00CD11F7" w:rsidRDefault="00FB43BA" w:rsidP="00CD11F7">
      <w:pPr>
        <w:spacing w:before="240" w:after="240" w:line="360" w:lineRule="auto"/>
        <w:jc w:val="center"/>
        <w:rPr>
          <w:rFonts w:eastAsia="Times New Roman"/>
          <w:i/>
          <w:color w:val="000000"/>
          <w:sz w:val="28"/>
          <w:szCs w:val="28"/>
        </w:rPr>
      </w:pPr>
      <w:r w:rsidRPr="00CD11F7">
        <w:rPr>
          <w:rFonts w:eastAsia="Times New Roman"/>
          <w:b/>
          <w:i/>
          <w:color w:val="000000"/>
          <w:sz w:val="32"/>
          <w:szCs w:val="28"/>
        </w:rPr>
        <w:t>D a d o</w:t>
      </w:r>
      <w:r w:rsidRPr="00CD11F7">
        <w:rPr>
          <w:rFonts w:eastAsia="Times New Roman"/>
          <w:i/>
          <w:color w:val="000000"/>
          <w:sz w:val="32"/>
          <w:szCs w:val="28"/>
        </w:rPr>
        <w:t xml:space="preserve">  </w:t>
      </w:r>
      <w:r w:rsidRPr="00CD11F7">
        <w:rPr>
          <w:rFonts w:eastAsia="Times New Roman"/>
          <w:i/>
          <w:color w:val="000000"/>
          <w:sz w:val="28"/>
          <w:szCs w:val="28"/>
        </w:rPr>
        <w:t>en</w:t>
      </w:r>
      <w:r w:rsidR="00CD11F7" w:rsidRPr="00CD11F7">
        <w:rPr>
          <w:rFonts w:eastAsia="Times New Roman"/>
          <w:i/>
          <w:color w:val="000000"/>
          <w:sz w:val="28"/>
          <w:szCs w:val="28"/>
        </w:rPr>
        <w:t xml:space="preserve"> el</w:t>
      </w:r>
      <w:r w:rsidRPr="00CD11F7">
        <w:rPr>
          <w:rFonts w:eastAsia="Times New Roman"/>
          <w:i/>
          <w:color w:val="000000"/>
          <w:sz w:val="28"/>
          <w:szCs w:val="28"/>
        </w:rPr>
        <w:t xml:space="preserve"> Salón de Sesiones de la Diputación Permanente</w:t>
      </w:r>
      <w:r w:rsidR="00CD11F7" w:rsidRPr="00CD11F7">
        <w:rPr>
          <w:rFonts w:eastAsia="Times New Roman"/>
          <w:i/>
          <w:color w:val="000000"/>
          <w:sz w:val="28"/>
          <w:szCs w:val="28"/>
        </w:rPr>
        <w:t xml:space="preserve"> del Honorable Congreso del Estado de Chihuahua</w:t>
      </w:r>
      <w:r w:rsidRPr="00CD11F7">
        <w:rPr>
          <w:rFonts w:eastAsia="Times New Roman"/>
          <w:i/>
          <w:color w:val="000000"/>
          <w:sz w:val="28"/>
          <w:szCs w:val="28"/>
        </w:rPr>
        <w:t xml:space="preserve">, al día décimo </w:t>
      </w:r>
      <w:r w:rsidR="00CD11F7" w:rsidRPr="00CD11F7">
        <w:rPr>
          <w:rFonts w:eastAsia="Times New Roman"/>
          <w:i/>
          <w:color w:val="000000"/>
          <w:sz w:val="28"/>
          <w:szCs w:val="28"/>
        </w:rPr>
        <w:t>tercero</w:t>
      </w:r>
      <w:r w:rsidRPr="00CD11F7">
        <w:rPr>
          <w:rFonts w:eastAsia="Times New Roman"/>
          <w:i/>
          <w:color w:val="000000"/>
          <w:sz w:val="28"/>
          <w:szCs w:val="28"/>
        </w:rPr>
        <w:t xml:space="preserve"> del mes de </w:t>
      </w:r>
      <w:r w:rsidR="00CD11F7" w:rsidRPr="00CD11F7">
        <w:rPr>
          <w:rFonts w:eastAsia="Times New Roman"/>
          <w:i/>
          <w:color w:val="000000"/>
          <w:sz w:val="28"/>
          <w:szCs w:val="28"/>
        </w:rPr>
        <w:t>febrero</w:t>
      </w:r>
      <w:r w:rsidRPr="00CD11F7">
        <w:rPr>
          <w:rFonts w:eastAsia="Times New Roman"/>
          <w:i/>
          <w:color w:val="000000"/>
          <w:sz w:val="28"/>
          <w:szCs w:val="28"/>
        </w:rPr>
        <w:t xml:space="preserve"> del año dos mil veintitrés.</w:t>
      </w:r>
    </w:p>
    <w:p w14:paraId="4E9D33BE" w14:textId="77777777" w:rsidR="00CD11F7" w:rsidRDefault="00CD11F7" w:rsidP="00CD11F7">
      <w:pPr>
        <w:spacing w:before="240" w:after="240" w:line="360" w:lineRule="auto"/>
        <w:jc w:val="center"/>
        <w:rPr>
          <w:rFonts w:eastAsia="Times New Roman"/>
          <w:color w:val="000000"/>
          <w:sz w:val="28"/>
          <w:szCs w:val="28"/>
        </w:rPr>
      </w:pPr>
    </w:p>
    <w:p w14:paraId="7FD6D37D" w14:textId="77777777" w:rsidR="00CD11F7" w:rsidRPr="00FB43BA" w:rsidRDefault="00CD11F7" w:rsidP="00CD11F7">
      <w:pPr>
        <w:spacing w:before="240" w:after="240" w:line="360" w:lineRule="auto"/>
        <w:jc w:val="center"/>
        <w:rPr>
          <w:rFonts w:eastAsia="Times New Roman"/>
          <w:sz w:val="28"/>
          <w:szCs w:val="28"/>
          <w:lang w:val="es-ES_tradnl"/>
        </w:rPr>
      </w:pPr>
    </w:p>
    <w:p w14:paraId="6F7C6FF2" w14:textId="77777777" w:rsidR="003266CA" w:rsidRPr="00FB43BA" w:rsidRDefault="003266CA" w:rsidP="003266CA">
      <w:pPr>
        <w:spacing w:line="360" w:lineRule="auto"/>
        <w:contextualSpacing w:val="0"/>
        <w:jc w:val="center"/>
        <w:rPr>
          <w:rFonts w:eastAsia="Times New Roman"/>
          <w:b/>
          <w:sz w:val="28"/>
          <w:szCs w:val="28"/>
          <w:lang w:val="es-ES_tradnl"/>
        </w:rPr>
      </w:pPr>
      <w:r w:rsidRPr="00FB43BA">
        <w:rPr>
          <w:rFonts w:eastAsia="Times New Roman"/>
          <w:b/>
          <w:sz w:val="28"/>
          <w:szCs w:val="28"/>
          <w:lang w:val="es-ES_tradnl"/>
        </w:rPr>
        <w:t>A T E N T A M E N T E</w:t>
      </w:r>
    </w:p>
    <w:p w14:paraId="13DF9BC4" w14:textId="77777777" w:rsidR="003266CA" w:rsidRDefault="003266CA" w:rsidP="003266CA">
      <w:pPr>
        <w:spacing w:line="360" w:lineRule="auto"/>
        <w:contextualSpacing w:val="0"/>
        <w:jc w:val="center"/>
        <w:rPr>
          <w:rFonts w:eastAsia="Times New Roman"/>
          <w:b/>
          <w:sz w:val="28"/>
          <w:szCs w:val="28"/>
          <w:lang w:val="es-ES_tradnl"/>
        </w:rPr>
      </w:pPr>
    </w:p>
    <w:p w14:paraId="046763A2" w14:textId="77777777" w:rsidR="00CD11F7" w:rsidRPr="00FB43BA" w:rsidRDefault="00CD11F7" w:rsidP="003266CA">
      <w:pPr>
        <w:spacing w:line="360" w:lineRule="auto"/>
        <w:contextualSpacing w:val="0"/>
        <w:jc w:val="center"/>
        <w:rPr>
          <w:rFonts w:eastAsia="Times New Roman"/>
          <w:b/>
          <w:sz w:val="28"/>
          <w:szCs w:val="28"/>
          <w:lang w:val="es-ES_tradnl"/>
        </w:rPr>
      </w:pPr>
    </w:p>
    <w:p w14:paraId="0D65DE86" w14:textId="77777777" w:rsidR="003266CA" w:rsidRPr="00FB43BA" w:rsidRDefault="003266CA" w:rsidP="003266CA">
      <w:pPr>
        <w:spacing w:line="360" w:lineRule="auto"/>
        <w:contextualSpacing w:val="0"/>
        <w:jc w:val="center"/>
        <w:rPr>
          <w:rFonts w:eastAsia="Times New Roman"/>
          <w:b/>
          <w:sz w:val="28"/>
          <w:szCs w:val="28"/>
          <w:lang w:val="es-ES_tradnl"/>
        </w:rPr>
      </w:pPr>
      <w:r w:rsidRPr="00FB43BA">
        <w:rPr>
          <w:rFonts w:eastAsia="Times New Roman"/>
          <w:b/>
          <w:sz w:val="28"/>
          <w:szCs w:val="28"/>
          <w:lang w:val="es-ES_tradnl"/>
        </w:rPr>
        <w:t>DIP. ROSANA DÍAZ REYES</w:t>
      </w:r>
    </w:p>
    <w:p w14:paraId="181675A7" w14:textId="77777777" w:rsidR="002B7F2F" w:rsidRPr="00C06A7D" w:rsidRDefault="00FB43BA" w:rsidP="00683AE0">
      <w:pPr>
        <w:spacing w:before="240" w:after="240" w:line="360" w:lineRule="auto"/>
        <w:jc w:val="center"/>
        <w:rPr>
          <w:sz w:val="20"/>
          <w:szCs w:val="28"/>
        </w:rPr>
      </w:pPr>
      <w:r w:rsidRPr="00FB43BA">
        <w:rPr>
          <w:rFonts w:eastAsia="Times New Roman"/>
          <w:b/>
          <w:color w:val="000000"/>
          <w:sz w:val="28"/>
          <w:szCs w:val="28"/>
        </w:rPr>
        <w:t>GRUPO PARLAMENTARIO DE MORENA</w:t>
      </w:r>
    </w:p>
    <w:sectPr w:rsidR="002B7F2F" w:rsidRPr="00C06A7D" w:rsidSect="00C018BF">
      <w:headerReference w:type="default" r:id="rId8"/>
      <w:pgSz w:w="12240" w:h="15840" w:code="1"/>
      <w:pgMar w:top="3141" w:right="1304" w:bottom="1843" w:left="1440" w:header="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72AD" w14:textId="77777777" w:rsidR="003440BA" w:rsidRDefault="003440BA" w:rsidP="00FC21E7">
      <w:pPr>
        <w:spacing w:line="240" w:lineRule="auto"/>
      </w:pPr>
      <w:r>
        <w:separator/>
      </w:r>
    </w:p>
  </w:endnote>
  <w:endnote w:type="continuationSeparator" w:id="0">
    <w:p w14:paraId="0DE5269D" w14:textId="77777777" w:rsidR="003440BA" w:rsidRDefault="003440BA"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3946" w14:textId="77777777" w:rsidR="003440BA" w:rsidRDefault="003440BA" w:rsidP="00FC21E7">
      <w:pPr>
        <w:spacing w:line="240" w:lineRule="auto"/>
      </w:pPr>
      <w:r>
        <w:separator/>
      </w:r>
    </w:p>
  </w:footnote>
  <w:footnote w:type="continuationSeparator" w:id="0">
    <w:p w14:paraId="4973F6A8" w14:textId="77777777" w:rsidR="003440BA" w:rsidRDefault="003440BA" w:rsidP="00FC21E7">
      <w:pPr>
        <w:spacing w:line="240" w:lineRule="auto"/>
      </w:pPr>
      <w:r>
        <w:continuationSeparator/>
      </w:r>
    </w:p>
  </w:footnote>
  <w:footnote w:id="1">
    <w:p w14:paraId="14D98C72" w14:textId="77777777" w:rsidR="003F05D4" w:rsidRDefault="003F05D4">
      <w:pPr>
        <w:pStyle w:val="Textonotapie"/>
      </w:pPr>
      <w:r>
        <w:rPr>
          <w:rStyle w:val="Refdenotaalpie"/>
        </w:rPr>
        <w:footnoteRef/>
      </w:r>
      <w:r>
        <w:t xml:space="preserve"> </w:t>
      </w:r>
      <w:r w:rsidRPr="003F05D4">
        <w:t>Jurisprudencia P./J. 136/2008, Semanario Judicial de la Federación y su Gaceta. Tomo XXVIII, Octubre de 2008, página 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BAAC" w14:textId="77777777" w:rsidR="00FC21E7" w:rsidRDefault="00FC21E7" w:rsidP="00FC21E7">
    <w:pPr>
      <w:pStyle w:val="Encabezado"/>
      <w:jc w:val="right"/>
      <w:rPr>
        <w:rFonts w:ascii="Segoe UI" w:hAnsi="Segoe UI" w:cs="Segoe UI"/>
        <w:i/>
        <w:iCs/>
        <w:color w:val="212121"/>
        <w:sz w:val="28"/>
        <w:szCs w:val="23"/>
        <w:shd w:val="clear" w:color="auto" w:fill="FFFFFF"/>
      </w:rPr>
    </w:pPr>
  </w:p>
  <w:p w14:paraId="45B02F2D" w14:textId="77777777" w:rsidR="00991685" w:rsidRPr="00991685" w:rsidRDefault="00991685" w:rsidP="00991685">
    <w:pPr>
      <w:pStyle w:val="Encabezado"/>
      <w:jc w:val="right"/>
      <w:rPr>
        <w:rFonts w:ascii="Century Gothic" w:hAnsi="Century Gothic"/>
        <w:b/>
        <w:bCs/>
        <w:i/>
        <w:iCs/>
      </w:rPr>
    </w:pPr>
    <w:r w:rsidRPr="00991685">
      <w:rPr>
        <w:rFonts w:ascii="Century Gothic" w:hAnsi="Century Gothic"/>
        <w:b/>
        <w:bCs/>
        <w:i/>
        <w:iCs/>
      </w:rPr>
      <w:t xml:space="preserve">“2023, Centenario de la Muerte del General Francisco Villa” </w:t>
    </w:r>
  </w:p>
  <w:p w14:paraId="130EB142" w14:textId="77777777" w:rsidR="00991685" w:rsidRDefault="00991685" w:rsidP="00991685">
    <w:pPr>
      <w:pStyle w:val="Encabezado"/>
      <w:jc w:val="right"/>
      <w:rPr>
        <w:rFonts w:ascii="Century Gothic" w:hAnsi="Century Gothic"/>
        <w:b/>
        <w:bCs/>
        <w:i/>
        <w:iCs/>
      </w:rPr>
    </w:pPr>
    <w:r w:rsidRPr="00991685">
      <w:rPr>
        <w:rFonts w:ascii="Century Gothic" w:hAnsi="Century Gothic"/>
        <w:b/>
        <w:bCs/>
        <w:i/>
        <w:iCs/>
      </w:rPr>
      <w:t>“2023, Cien años del Rotarismo en Chihuahua”</w:t>
    </w:r>
  </w:p>
  <w:p w14:paraId="35B2F7A3" w14:textId="77777777" w:rsidR="00991685" w:rsidRDefault="00991685" w:rsidP="00991685">
    <w:pPr>
      <w:pStyle w:val="Encabezado"/>
      <w:jc w:val="right"/>
      <w:rPr>
        <w:rFonts w:ascii="Century Gothic" w:hAnsi="Century Gothic"/>
        <w:b/>
        <w:bCs/>
        <w:i/>
        <w:iCs/>
      </w:rPr>
    </w:pPr>
  </w:p>
  <w:p w14:paraId="2DD2E6B5" w14:textId="77777777" w:rsidR="009F62D7" w:rsidRPr="009E2E14" w:rsidRDefault="00AE4C03" w:rsidP="00991685">
    <w:pPr>
      <w:pStyle w:val="Encabezado"/>
      <w:jc w:val="right"/>
      <w:rPr>
        <w:sz w:val="24"/>
      </w:rPr>
    </w:pPr>
    <w:r w:rsidRPr="00AE4C03">
      <w:rPr>
        <w:rFonts w:ascii="Century Gothic" w:hAnsi="Century Gothic"/>
        <w:b/>
        <w:bCs/>
        <w:i/>
        <w:iCs/>
      </w:rPr>
      <w:t xml:space="preserve">Grupo Parlamentario de MORENA </w:t>
    </w:r>
  </w:p>
  <w:p w14:paraId="0EE973F7" w14:textId="77777777"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F79"/>
    <w:multiLevelType w:val="hybridMultilevel"/>
    <w:tmpl w:val="AFC814B4"/>
    <w:lvl w:ilvl="0" w:tplc="6B76EA94">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90E4F"/>
    <w:multiLevelType w:val="multilevel"/>
    <w:tmpl w:val="2684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949E0"/>
    <w:multiLevelType w:val="hybridMultilevel"/>
    <w:tmpl w:val="93E2B036"/>
    <w:lvl w:ilvl="0" w:tplc="A3440378">
      <w:start w:val="4"/>
      <w:numFmt w:val="upperLetter"/>
      <w:lvlText w:val="%1."/>
      <w:lvlJc w:val="left"/>
      <w:pPr>
        <w:tabs>
          <w:tab w:val="num" w:pos="720"/>
        </w:tabs>
        <w:ind w:left="720" w:hanging="360"/>
      </w:pPr>
    </w:lvl>
    <w:lvl w:ilvl="1" w:tplc="89089A70" w:tentative="1">
      <w:start w:val="1"/>
      <w:numFmt w:val="decimal"/>
      <w:lvlText w:val="%2."/>
      <w:lvlJc w:val="left"/>
      <w:pPr>
        <w:tabs>
          <w:tab w:val="num" w:pos="1440"/>
        </w:tabs>
        <w:ind w:left="1440" w:hanging="360"/>
      </w:pPr>
    </w:lvl>
    <w:lvl w:ilvl="2" w:tplc="5886750A" w:tentative="1">
      <w:start w:val="1"/>
      <w:numFmt w:val="decimal"/>
      <w:lvlText w:val="%3."/>
      <w:lvlJc w:val="left"/>
      <w:pPr>
        <w:tabs>
          <w:tab w:val="num" w:pos="2160"/>
        </w:tabs>
        <w:ind w:left="2160" w:hanging="360"/>
      </w:pPr>
    </w:lvl>
    <w:lvl w:ilvl="3" w:tplc="77488E54" w:tentative="1">
      <w:start w:val="1"/>
      <w:numFmt w:val="decimal"/>
      <w:lvlText w:val="%4."/>
      <w:lvlJc w:val="left"/>
      <w:pPr>
        <w:tabs>
          <w:tab w:val="num" w:pos="2880"/>
        </w:tabs>
        <w:ind w:left="2880" w:hanging="360"/>
      </w:pPr>
    </w:lvl>
    <w:lvl w:ilvl="4" w:tplc="D186B344" w:tentative="1">
      <w:start w:val="1"/>
      <w:numFmt w:val="decimal"/>
      <w:lvlText w:val="%5."/>
      <w:lvlJc w:val="left"/>
      <w:pPr>
        <w:tabs>
          <w:tab w:val="num" w:pos="3600"/>
        </w:tabs>
        <w:ind w:left="3600" w:hanging="360"/>
      </w:pPr>
    </w:lvl>
    <w:lvl w:ilvl="5" w:tplc="CC322910" w:tentative="1">
      <w:start w:val="1"/>
      <w:numFmt w:val="decimal"/>
      <w:lvlText w:val="%6."/>
      <w:lvlJc w:val="left"/>
      <w:pPr>
        <w:tabs>
          <w:tab w:val="num" w:pos="4320"/>
        </w:tabs>
        <w:ind w:left="4320" w:hanging="360"/>
      </w:pPr>
    </w:lvl>
    <w:lvl w:ilvl="6" w:tplc="A8684BAE" w:tentative="1">
      <w:start w:val="1"/>
      <w:numFmt w:val="decimal"/>
      <w:lvlText w:val="%7."/>
      <w:lvlJc w:val="left"/>
      <w:pPr>
        <w:tabs>
          <w:tab w:val="num" w:pos="5040"/>
        </w:tabs>
        <w:ind w:left="5040" w:hanging="360"/>
      </w:pPr>
    </w:lvl>
    <w:lvl w:ilvl="7" w:tplc="DF80D9D8" w:tentative="1">
      <w:start w:val="1"/>
      <w:numFmt w:val="decimal"/>
      <w:lvlText w:val="%8."/>
      <w:lvlJc w:val="left"/>
      <w:pPr>
        <w:tabs>
          <w:tab w:val="num" w:pos="5760"/>
        </w:tabs>
        <w:ind w:left="5760" w:hanging="360"/>
      </w:pPr>
    </w:lvl>
    <w:lvl w:ilvl="8" w:tplc="F46EB6B6" w:tentative="1">
      <w:start w:val="1"/>
      <w:numFmt w:val="decimal"/>
      <w:lvlText w:val="%9."/>
      <w:lvlJc w:val="left"/>
      <w:pPr>
        <w:tabs>
          <w:tab w:val="num" w:pos="6480"/>
        </w:tabs>
        <w:ind w:left="6480" w:hanging="360"/>
      </w:pPr>
    </w:lvl>
  </w:abstractNum>
  <w:abstractNum w:abstractNumId="3" w15:restartNumberingAfterBreak="0">
    <w:nsid w:val="0CD44D5A"/>
    <w:multiLevelType w:val="hybridMultilevel"/>
    <w:tmpl w:val="F850C040"/>
    <w:lvl w:ilvl="0" w:tplc="170445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15C8B"/>
    <w:multiLevelType w:val="hybridMultilevel"/>
    <w:tmpl w:val="0550509A"/>
    <w:lvl w:ilvl="0" w:tplc="91E80E6A">
      <w:start w:val="5"/>
      <w:numFmt w:val="upperLetter"/>
      <w:lvlText w:val="%1."/>
      <w:lvlJc w:val="left"/>
      <w:pPr>
        <w:tabs>
          <w:tab w:val="num" w:pos="720"/>
        </w:tabs>
        <w:ind w:left="720" w:hanging="360"/>
      </w:pPr>
    </w:lvl>
    <w:lvl w:ilvl="1" w:tplc="698E0B10" w:tentative="1">
      <w:start w:val="1"/>
      <w:numFmt w:val="decimal"/>
      <w:lvlText w:val="%2."/>
      <w:lvlJc w:val="left"/>
      <w:pPr>
        <w:tabs>
          <w:tab w:val="num" w:pos="1440"/>
        </w:tabs>
        <w:ind w:left="1440" w:hanging="360"/>
      </w:pPr>
    </w:lvl>
    <w:lvl w:ilvl="2" w:tplc="D4D8F966" w:tentative="1">
      <w:start w:val="1"/>
      <w:numFmt w:val="decimal"/>
      <w:lvlText w:val="%3."/>
      <w:lvlJc w:val="left"/>
      <w:pPr>
        <w:tabs>
          <w:tab w:val="num" w:pos="2160"/>
        </w:tabs>
        <w:ind w:left="2160" w:hanging="360"/>
      </w:pPr>
    </w:lvl>
    <w:lvl w:ilvl="3" w:tplc="450A04AC" w:tentative="1">
      <w:start w:val="1"/>
      <w:numFmt w:val="decimal"/>
      <w:lvlText w:val="%4."/>
      <w:lvlJc w:val="left"/>
      <w:pPr>
        <w:tabs>
          <w:tab w:val="num" w:pos="2880"/>
        </w:tabs>
        <w:ind w:left="2880" w:hanging="360"/>
      </w:pPr>
    </w:lvl>
    <w:lvl w:ilvl="4" w:tplc="9FCE4040" w:tentative="1">
      <w:start w:val="1"/>
      <w:numFmt w:val="decimal"/>
      <w:lvlText w:val="%5."/>
      <w:lvlJc w:val="left"/>
      <w:pPr>
        <w:tabs>
          <w:tab w:val="num" w:pos="3600"/>
        </w:tabs>
        <w:ind w:left="3600" w:hanging="360"/>
      </w:pPr>
    </w:lvl>
    <w:lvl w:ilvl="5" w:tplc="31D64622" w:tentative="1">
      <w:start w:val="1"/>
      <w:numFmt w:val="decimal"/>
      <w:lvlText w:val="%6."/>
      <w:lvlJc w:val="left"/>
      <w:pPr>
        <w:tabs>
          <w:tab w:val="num" w:pos="4320"/>
        </w:tabs>
        <w:ind w:left="4320" w:hanging="360"/>
      </w:pPr>
    </w:lvl>
    <w:lvl w:ilvl="6" w:tplc="EAEE4D08" w:tentative="1">
      <w:start w:val="1"/>
      <w:numFmt w:val="decimal"/>
      <w:lvlText w:val="%7."/>
      <w:lvlJc w:val="left"/>
      <w:pPr>
        <w:tabs>
          <w:tab w:val="num" w:pos="5040"/>
        </w:tabs>
        <w:ind w:left="5040" w:hanging="360"/>
      </w:pPr>
    </w:lvl>
    <w:lvl w:ilvl="7" w:tplc="8A0675C8" w:tentative="1">
      <w:start w:val="1"/>
      <w:numFmt w:val="decimal"/>
      <w:lvlText w:val="%8."/>
      <w:lvlJc w:val="left"/>
      <w:pPr>
        <w:tabs>
          <w:tab w:val="num" w:pos="5760"/>
        </w:tabs>
        <w:ind w:left="5760" w:hanging="360"/>
      </w:pPr>
    </w:lvl>
    <w:lvl w:ilvl="8" w:tplc="EE607730" w:tentative="1">
      <w:start w:val="1"/>
      <w:numFmt w:val="decimal"/>
      <w:lvlText w:val="%9."/>
      <w:lvlJc w:val="left"/>
      <w:pPr>
        <w:tabs>
          <w:tab w:val="num" w:pos="6480"/>
        </w:tabs>
        <w:ind w:left="6480" w:hanging="360"/>
      </w:pPr>
    </w:lvl>
  </w:abstractNum>
  <w:abstractNum w:abstractNumId="5" w15:restartNumberingAfterBreak="0">
    <w:nsid w:val="0F8635D5"/>
    <w:multiLevelType w:val="hybridMultilevel"/>
    <w:tmpl w:val="E952A98E"/>
    <w:lvl w:ilvl="0" w:tplc="95A20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7D4991"/>
    <w:multiLevelType w:val="hybridMultilevel"/>
    <w:tmpl w:val="7CC4C708"/>
    <w:lvl w:ilvl="0" w:tplc="85661644">
      <w:start w:val="9"/>
      <w:numFmt w:val="low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7" w15:restartNumberingAfterBreak="0">
    <w:nsid w:val="11B86419"/>
    <w:multiLevelType w:val="hybridMultilevel"/>
    <w:tmpl w:val="B360DFE6"/>
    <w:lvl w:ilvl="0" w:tplc="034A66B0">
      <w:start w:val="3"/>
      <w:numFmt w:val="upperLetter"/>
      <w:lvlText w:val="%1."/>
      <w:lvlJc w:val="left"/>
      <w:pPr>
        <w:tabs>
          <w:tab w:val="num" w:pos="720"/>
        </w:tabs>
        <w:ind w:left="720" w:hanging="360"/>
      </w:pPr>
    </w:lvl>
    <w:lvl w:ilvl="1" w:tplc="00169CC6" w:tentative="1">
      <w:start w:val="1"/>
      <w:numFmt w:val="decimal"/>
      <w:lvlText w:val="%2."/>
      <w:lvlJc w:val="left"/>
      <w:pPr>
        <w:tabs>
          <w:tab w:val="num" w:pos="1440"/>
        </w:tabs>
        <w:ind w:left="1440" w:hanging="360"/>
      </w:pPr>
    </w:lvl>
    <w:lvl w:ilvl="2" w:tplc="DB2E299A" w:tentative="1">
      <w:start w:val="1"/>
      <w:numFmt w:val="decimal"/>
      <w:lvlText w:val="%3."/>
      <w:lvlJc w:val="left"/>
      <w:pPr>
        <w:tabs>
          <w:tab w:val="num" w:pos="2160"/>
        </w:tabs>
        <w:ind w:left="2160" w:hanging="360"/>
      </w:pPr>
    </w:lvl>
    <w:lvl w:ilvl="3" w:tplc="7DB4D120" w:tentative="1">
      <w:start w:val="1"/>
      <w:numFmt w:val="decimal"/>
      <w:lvlText w:val="%4."/>
      <w:lvlJc w:val="left"/>
      <w:pPr>
        <w:tabs>
          <w:tab w:val="num" w:pos="2880"/>
        </w:tabs>
        <w:ind w:left="2880" w:hanging="360"/>
      </w:pPr>
    </w:lvl>
    <w:lvl w:ilvl="4" w:tplc="632C2ED2" w:tentative="1">
      <w:start w:val="1"/>
      <w:numFmt w:val="decimal"/>
      <w:lvlText w:val="%5."/>
      <w:lvlJc w:val="left"/>
      <w:pPr>
        <w:tabs>
          <w:tab w:val="num" w:pos="3600"/>
        </w:tabs>
        <w:ind w:left="3600" w:hanging="360"/>
      </w:pPr>
    </w:lvl>
    <w:lvl w:ilvl="5" w:tplc="8C98232E" w:tentative="1">
      <w:start w:val="1"/>
      <w:numFmt w:val="decimal"/>
      <w:lvlText w:val="%6."/>
      <w:lvlJc w:val="left"/>
      <w:pPr>
        <w:tabs>
          <w:tab w:val="num" w:pos="4320"/>
        </w:tabs>
        <w:ind w:left="4320" w:hanging="360"/>
      </w:pPr>
    </w:lvl>
    <w:lvl w:ilvl="6" w:tplc="1CF2F1CC" w:tentative="1">
      <w:start w:val="1"/>
      <w:numFmt w:val="decimal"/>
      <w:lvlText w:val="%7."/>
      <w:lvlJc w:val="left"/>
      <w:pPr>
        <w:tabs>
          <w:tab w:val="num" w:pos="5040"/>
        </w:tabs>
        <w:ind w:left="5040" w:hanging="360"/>
      </w:pPr>
    </w:lvl>
    <w:lvl w:ilvl="7" w:tplc="DC4E5C14" w:tentative="1">
      <w:start w:val="1"/>
      <w:numFmt w:val="decimal"/>
      <w:lvlText w:val="%8."/>
      <w:lvlJc w:val="left"/>
      <w:pPr>
        <w:tabs>
          <w:tab w:val="num" w:pos="5760"/>
        </w:tabs>
        <w:ind w:left="5760" w:hanging="360"/>
      </w:pPr>
    </w:lvl>
    <w:lvl w:ilvl="8" w:tplc="F6326822" w:tentative="1">
      <w:start w:val="1"/>
      <w:numFmt w:val="decimal"/>
      <w:lvlText w:val="%9."/>
      <w:lvlJc w:val="left"/>
      <w:pPr>
        <w:tabs>
          <w:tab w:val="num" w:pos="6480"/>
        </w:tabs>
        <w:ind w:left="6480" w:hanging="360"/>
      </w:pPr>
    </w:lvl>
  </w:abstractNum>
  <w:abstractNum w:abstractNumId="8" w15:restartNumberingAfterBreak="0">
    <w:nsid w:val="141472AF"/>
    <w:multiLevelType w:val="multilevel"/>
    <w:tmpl w:val="EFB0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494248"/>
    <w:multiLevelType w:val="multilevel"/>
    <w:tmpl w:val="F6FE18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5940B63"/>
    <w:multiLevelType w:val="hybridMultilevel"/>
    <w:tmpl w:val="24D2DE20"/>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1" w15:restartNumberingAfterBreak="0">
    <w:nsid w:val="1C07698D"/>
    <w:multiLevelType w:val="hybridMultilevel"/>
    <w:tmpl w:val="3F2859FE"/>
    <w:lvl w:ilvl="0" w:tplc="C1542570">
      <w:start w:val="6"/>
      <w:numFmt w:val="upperLetter"/>
      <w:lvlText w:val="%1."/>
      <w:lvlJc w:val="left"/>
      <w:pPr>
        <w:tabs>
          <w:tab w:val="num" w:pos="720"/>
        </w:tabs>
        <w:ind w:left="720" w:hanging="360"/>
      </w:pPr>
    </w:lvl>
    <w:lvl w:ilvl="1" w:tplc="C69E2500" w:tentative="1">
      <w:start w:val="1"/>
      <w:numFmt w:val="decimal"/>
      <w:lvlText w:val="%2."/>
      <w:lvlJc w:val="left"/>
      <w:pPr>
        <w:tabs>
          <w:tab w:val="num" w:pos="1440"/>
        </w:tabs>
        <w:ind w:left="1440" w:hanging="360"/>
      </w:pPr>
    </w:lvl>
    <w:lvl w:ilvl="2" w:tplc="CF2EB914" w:tentative="1">
      <w:start w:val="1"/>
      <w:numFmt w:val="decimal"/>
      <w:lvlText w:val="%3."/>
      <w:lvlJc w:val="left"/>
      <w:pPr>
        <w:tabs>
          <w:tab w:val="num" w:pos="2160"/>
        </w:tabs>
        <w:ind w:left="2160" w:hanging="360"/>
      </w:pPr>
    </w:lvl>
    <w:lvl w:ilvl="3" w:tplc="BE463AC4" w:tentative="1">
      <w:start w:val="1"/>
      <w:numFmt w:val="decimal"/>
      <w:lvlText w:val="%4."/>
      <w:lvlJc w:val="left"/>
      <w:pPr>
        <w:tabs>
          <w:tab w:val="num" w:pos="2880"/>
        </w:tabs>
        <w:ind w:left="2880" w:hanging="360"/>
      </w:pPr>
    </w:lvl>
    <w:lvl w:ilvl="4" w:tplc="CEE231C6" w:tentative="1">
      <w:start w:val="1"/>
      <w:numFmt w:val="decimal"/>
      <w:lvlText w:val="%5."/>
      <w:lvlJc w:val="left"/>
      <w:pPr>
        <w:tabs>
          <w:tab w:val="num" w:pos="3600"/>
        </w:tabs>
        <w:ind w:left="3600" w:hanging="360"/>
      </w:pPr>
    </w:lvl>
    <w:lvl w:ilvl="5" w:tplc="F10AC210" w:tentative="1">
      <w:start w:val="1"/>
      <w:numFmt w:val="decimal"/>
      <w:lvlText w:val="%6."/>
      <w:lvlJc w:val="left"/>
      <w:pPr>
        <w:tabs>
          <w:tab w:val="num" w:pos="4320"/>
        </w:tabs>
        <w:ind w:left="4320" w:hanging="360"/>
      </w:pPr>
    </w:lvl>
    <w:lvl w:ilvl="6" w:tplc="7AB876EE" w:tentative="1">
      <w:start w:val="1"/>
      <w:numFmt w:val="decimal"/>
      <w:lvlText w:val="%7."/>
      <w:lvlJc w:val="left"/>
      <w:pPr>
        <w:tabs>
          <w:tab w:val="num" w:pos="5040"/>
        </w:tabs>
        <w:ind w:left="5040" w:hanging="360"/>
      </w:pPr>
    </w:lvl>
    <w:lvl w:ilvl="7" w:tplc="0D469A6E" w:tentative="1">
      <w:start w:val="1"/>
      <w:numFmt w:val="decimal"/>
      <w:lvlText w:val="%8."/>
      <w:lvlJc w:val="left"/>
      <w:pPr>
        <w:tabs>
          <w:tab w:val="num" w:pos="5760"/>
        </w:tabs>
        <w:ind w:left="5760" w:hanging="360"/>
      </w:pPr>
    </w:lvl>
    <w:lvl w:ilvl="8" w:tplc="EB360614" w:tentative="1">
      <w:start w:val="1"/>
      <w:numFmt w:val="decimal"/>
      <w:lvlText w:val="%9."/>
      <w:lvlJc w:val="left"/>
      <w:pPr>
        <w:tabs>
          <w:tab w:val="num" w:pos="6480"/>
        </w:tabs>
        <w:ind w:left="6480" w:hanging="360"/>
      </w:pPr>
    </w:lvl>
  </w:abstractNum>
  <w:abstractNum w:abstractNumId="12" w15:restartNumberingAfterBreak="0">
    <w:nsid w:val="20341C6E"/>
    <w:multiLevelType w:val="hybridMultilevel"/>
    <w:tmpl w:val="318AFCFE"/>
    <w:lvl w:ilvl="0" w:tplc="3998E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12C54"/>
    <w:multiLevelType w:val="hybridMultilevel"/>
    <w:tmpl w:val="6382D5C4"/>
    <w:lvl w:ilvl="0" w:tplc="F468C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5C23E3"/>
    <w:multiLevelType w:val="hybridMultilevel"/>
    <w:tmpl w:val="F0F80E80"/>
    <w:lvl w:ilvl="0" w:tplc="16228070">
      <w:start w:val="1"/>
      <w:numFmt w:val="upperRoman"/>
      <w:lvlText w:val="%1."/>
      <w:lvlJc w:val="left"/>
      <w:pPr>
        <w:ind w:left="1080" w:hanging="720"/>
      </w:pPr>
      <w:rPr>
        <w:rFonts w:eastAsia="Arial"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C0F69"/>
    <w:multiLevelType w:val="multilevel"/>
    <w:tmpl w:val="E46A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C2B27"/>
    <w:multiLevelType w:val="hybridMultilevel"/>
    <w:tmpl w:val="E65CEE86"/>
    <w:lvl w:ilvl="0" w:tplc="59104AE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3341AC"/>
    <w:multiLevelType w:val="multilevel"/>
    <w:tmpl w:val="6464B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030CB1"/>
    <w:multiLevelType w:val="hybridMultilevel"/>
    <w:tmpl w:val="2104F93C"/>
    <w:lvl w:ilvl="0" w:tplc="A962A7E8">
      <w:start w:val="1"/>
      <w:numFmt w:val="upperLetter"/>
      <w:lvlText w:val="%1."/>
      <w:lvlJc w:val="left"/>
      <w:pPr>
        <w:ind w:left="1080" w:hanging="360"/>
      </w:pPr>
      <w:rPr>
        <w:rFonts w:hint="default"/>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6494DB8"/>
    <w:multiLevelType w:val="multilevel"/>
    <w:tmpl w:val="B87A97C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1A0698C"/>
    <w:multiLevelType w:val="hybridMultilevel"/>
    <w:tmpl w:val="879E3656"/>
    <w:lvl w:ilvl="0" w:tplc="ED7AE52C">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B627EC"/>
    <w:multiLevelType w:val="hybridMultilevel"/>
    <w:tmpl w:val="E41A5D62"/>
    <w:lvl w:ilvl="0" w:tplc="64EAF69C">
      <w:start w:val="1"/>
      <w:numFmt w:val="upperRoman"/>
      <w:lvlText w:val="%1."/>
      <w:lvlJc w:val="right"/>
      <w:pPr>
        <w:tabs>
          <w:tab w:val="num" w:pos="720"/>
        </w:tabs>
        <w:ind w:left="720" w:hanging="360"/>
      </w:pPr>
    </w:lvl>
    <w:lvl w:ilvl="1" w:tplc="73528C9E" w:tentative="1">
      <w:start w:val="1"/>
      <w:numFmt w:val="decimal"/>
      <w:lvlText w:val="%2."/>
      <w:lvlJc w:val="left"/>
      <w:pPr>
        <w:tabs>
          <w:tab w:val="num" w:pos="1440"/>
        </w:tabs>
        <w:ind w:left="1440" w:hanging="360"/>
      </w:pPr>
    </w:lvl>
    <w:lvl w:ilvl="2" w:tplc="0C0A5576" w:tentative="1">
      <w:start w:val="1"/>
      <w:numFmt w:val="decimal"/>
      <w:lvlText w:val="%3."/>
      <w:lvlJc w:val="left"/>
      <w:pPr>
        <w:tabs>
          <w:tab w:val="num" w:pos="2160"/>
        </w:tabs>
        <w:ind w:left="2160" w:hanging="360"/>
      </w:pPr>
    </w:lvl>
    <w:lvl w:ilvl="3" w:tplc="F6EC46DA" w:tentative="1">
      <w:start w:val="1"/>
      <w:numFmt w:val="decimal"/>
      <w:lvlText w:val="%4."/>
      <w:lvlJc w:val="left"/>
      <w:pPr>
        <w:tabs>
          <w:tab w:val="num" w:pos="2880"/>
        </w:tabs>
        <w:ind w:left="2880" w:hanging="360"/>
      </w:pPr>
    </w:lvl>
    <w:lvl w:ilvl="4" w:tplc="74CAC4F8" w:tentative="1">
      <w:start w:val="1"/>
      <w:numFmt w:val="decimal"/>
      <w:lvlText w:val="%5."/>
      <w:lvlJc w:val="left"/>
      <w:pPr>
        <w:tabs>
          <w:tab w:val="num" w:pos="3600"/>
        </w:tabs>
        <w:ind w:left="3600" w:hanging="360"/>
      </w:pPr>
    </w:lvl>
    <w:lvl w:ilvl="5" w:tplc="F1A26E7A" w:tentative="1">
      <w:start w:val="1"/>
      <w:numFmt w:val="decimal"/>
      <w:lvlText w:val="%6."/>
      <w:lvlJc w:val="left"/>
      <w:pPr>
        <w:tabs>
          <w:tab w:val="num" w:pos="4320"/>
        </w:tabs>
        <w:ind w:left="4320" w:hanging="360"/>
      </w:pPr>
    </w:lvl>
    <w:lvl w:ilvl="6" w:tplc="A9EE8ACA" w:tentative="1">
      <w:start w:val="1"/>
      <w:numFmt w:val="decimal"/>
      <w:lvlText w:val="%7."/>
      <w:lvlJc w:val="left"/>
      <w:pPr>
        <w:tabs>
          <w:tab w:val="num" w:pos="5040"/>
        </w:tabs>
        <w:ind w:left="5040" w:hanging="360"/>
      </w:pPr>
    </w:lvl>
    <w:lvl w:ilvl="7" w:tplc="D43A34F6" w:tentative="1">
      <w:start w:val="1"/>
      <w:numFmt w:val="decimal"/>
      <w:lvlText w:val="%8."/>
      <w:lvlJc w:val="left"/>
      <w:pPr>
        <w:tabs>
          <w:tab w:val="num" w:pos="5760"/>
        </w:tabs>
        <w:ind w:left="5760" w:hanging="360"/>
      </w:pPr>
    </w:lvl>
    <w:lvl w:ilvl="8" w:tplc="299E087A" w:tentative="1">
      <w:start w:val="1"/>
      <w:numFmt w:val="decimal"/>
      <w:lvlText w:val="%9."/>
      <w:lvlJc w:val="left"/>
      <w:pPr>
        <w:tabs>
          <w:tab w:val="num" w:pos="6480"/>
        </w:tabs>
        <w:ind w:left="6480" w:hanging="360"/>
      </w:pPr>
    </w:lvl>
  </w:abstractNum>
  <w:abstractNum w:abstractNumId="22" w15:restartNumberingAfterBreak="0">
    <w:nsid w:val="43747AB8"/>
    <w:multiLevelType w:val="multilevel"/>
    <w:tmpl w:val="659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5272B4"/>
    <w:multiLevelType w:val="multilevel"/>
    <w:tmpl w:val="DC680314"/>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6805290"/>
    <w:multiLevelType w:val="multilevel"/>
    <w:tmpl w:val="3E8ABC4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9E6317F"/>
    <w:multiLevelType w:val="hybridMultilevel"/>
    <w:tmpl w:val="170C65FA"/>
    <w:lvl w:ilvl="0" w:tplc="903E454E">
      <w:start w:val="2"/>
      <w:numFmt w:val="upperLetter"/>
      <w:lvlText w:val="%1."/>
      <w:lvlJc w:val="left"/>
      <w:pPr>
        <w:tabs>
          <w:tab w:val="num" w:pos="720"/>
        </w:tabs>
        <w:ind w:left="720" w:hanging="360"/>
      </w:pPr>
    </w:lvl>
    <w:lvl w:ilvl="1" w:tplc="12768CE0" w:tentative="1">
      <w:start w:val="1"/>
      <w:numFmt w:val="decimal"/>
      <w:lvlText w:val="%2."/>
      <w:lvlJc w:val="left"/>
      <w:pPr>
        <w:tabs>
          <w:tab w:val="num" w:pos="1440"/>
        </w:tabs>
        <w:ind w:left="1440" w:hanging="360"/>
      </w:pPr>
    </w:lvl>
    <w:lvl w:ilvl="2" w:tplc="EE0E479C" w:tentative="1">
      <w:start w:val="1"/>
      <w:numFmt w:val="decimal"/>
      <w:lvlText w:val="%3."/>
      <w:lvlJc w:val="left"/>
      <w:pPr>
        <w:tabs>
          <w:tab w:val="num" w:pos="2160"/>
        </w:tabs>
        <w:ind w:left="2160" w:hanging="360"/>
      </w:pPr>
    </w:lvl>
    <w:lvl w:ilvl="3" w:tplc="7AE891FA" w:tentative="1">
      <w:start w:val="1"/>
      <w:numFmt w:val="decimal"/>
      <w:lvlText w:val="%4."/>
      <w:lvlJc w:val="left"/>
      <w:pPr>
        <w:tabs>
          <w:tab w:val="num" w:pos="2880"/>
        </w:tabs>
        <w:ind w:left="2880" w:hanging="360"/>
      </w:pPr>
    </w:lvl>
    <w:lvl w:ilvl="4" w:tplc="A832FA74" w:tentative="1">
      <w:start w:val="1"/>
      <w:numFmt w:val="decimal"/>
      <w:lvlText w:val="%5."/>
      <w:lvlJc w:val="left"/>
      <w:pPr>
        <w:tabs>
          <w:tab w:val="num" w:pos="3600"/>
        </w:tabs>
        <w:ind w:left="3600" w:hanging="360"/>
      </w:pPr>
    </w:lvl>
    <w:lvl w:ilvl="5" w:tplc="EDF0C138" w:tentative="1">
      <w:start w:val="1"/>
      <w:numFmt w:val="decimal"/>
      <w:lvlText w:val="%6."/>
      <w:lvlJc w:val="left"/>
      <w:pPr>
        <w:tabs>
          <w:tab w:val="num" w:pos="4320"/>
        </w:tabs>
        <w:ind w:left="4320" w:hanging="360"/>
      </w:pPr>
    </w:lvl>
    <w:lvl w:ilvl="6" w:tplc="3D4AA166" w:tentative="1">
      <w:start w:val="1"/>
      <w:numFmt w:val="decimal"/>
      <w:lvlText w:val="%7."/>
      <w:lvlJc w:val="left"/>
      <w:pPr>
        <w:tabs>
          <w:tab w:val="num" w:pos="5040"/>
        </w:tabs>
        <w:ind w:left="5040" w:hanging="360"/>
      </w:pPr>
    </w:lvl>
    <w:lvl w:ilvl="7" w:tplc="4002DE18" w:tentative="1">
      <w:start w:val="1"/>
      <w:numFmt w:val="decimal"/>
      <w:lvlText w:val="%8."/>
      <w:lvlJc w:val="left"/>
      <w:pPr>
        <w:tabs>
          <w:tab w:val="num" w:pos="5760"/>
        </w:tabs>
        <w:ind w:left="5760" w:hanging="360"/>
      </w:pPr>
    </w:lvl>
    <w:lvl w:ilvl="8" w:tplc="E65C10B6" w:tentative="1">
      <w:start w:val="1"/>
      <w:numFmt w:val="decimal"/>
      <w:lvlText w:val="%9."/>
      <w:lvlJc w:val="left"/>
      <w:pPr>
        <w:tabs>
          <w:tab w:val="num" w:pos="6480"/>
        </w:tabs>
        <w:ind w:left="6480" w:hanging="360"/>
      </w:pPr>
    </w:lvl>
  </w:abstractNum>
  <w:abstractNum w:abstractNumId="26" w15:restartNumberingAfterBreak="0">
    <w:nsid w:val="49EF2AE4"/>
    <w:multiLevelType w:val="multilevel"/>
    <w:tmpl w:val="6912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4C7248"/>
    <w:multiLevelType w:val="multilevel"/>
    <w:tmpl w:val="2676CC4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FB17492"/>
    <w:multiLevelType w:val="multilevel"/>
    <w:tmpl w:val="C2720C5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5E75081"/>
    <w:multiLevelType w:val="multilevel"/>
    <w:tmpl w:val="CB46C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0847A5"/>
    <w:multiLevelType w:val="multilevel"/>
    <w:tmpl w:val="B27CF0F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BA63948"/>
    <w:multiLevelType w:val="multilevel"/>
    <w:tmpl w:val="8C46DC9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30619F"/>
    <w:multiLevelType w:val="hybridMultilevel"/>
    <w:tmpl w:val="9E76899A"/>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33" w15:restartNumberingAfterBreak="0">
    <w:nsid w:val="654B4B4E"/>
    <w:multiLevelType w:val="multilevel"/>
    <w:tmpl w:val="6DB2C7FC"/>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5703B4E"/>
    <w:multiLevelType w:val="multilevel"/>
    <w:tmpl w:val="DCE8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985313"/>
    <w:multiLevelType w:val="multilevel"/>
    <w:tmpl w:val="7D08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AA2F6E"/>
    <w:multiLevelType w:val="multilevel"/>
    <w:tmpl w:val="AC388B0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69937A29"/>
    <w:multiLevelType w:val="hybridMultilevel"/>
    <w:tmpl w:val="E264B74A"/>
    <w:lvl w:ilvl="0" w:tplc="3DFEC9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3C5A38"/>
    <w:multiLevelType w:val="multilevel"/>
    <w:tmpl w:val="C5AA92AE"/>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DA5F91"/>
    <w:multiLevelType w:val="hybridMultilevel"/>
    <w:tmpl w:val="EA6A9A2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B85C03"/>
    <w:multiLevelType w:val="multilevel"/>
    <w:tmpl w:val="41141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111C92"/>
    <w:multiLevelType w:val="multilevel"/>
    <w:tmpl w:val="776A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E16D7B"/>
    <w:multiLevelType w:val="hybridMultilevel"/>
    <w:tmpl w:val="7B004838"/>
    <w:lvl w:ilvl="0" w:tplc="95AC628E">
      <w:start w:val="1"/>
      <w:numFmt w:val="upperRoman"/>
      <w:lvlText w:val="%1."/>
      <w:lvlJc w:val="left"/>
      <w:pPr>
        <w:ind w:left="1440" w:hanging="720"/>
      </w:pPr>
      <w:rPr>
        <w:rFonts w:hint="default"/>
        <w:b w:val="0"/>
        <w:sz w:val="22"/>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5661076"/>
    <w:multiLevelType w:val="hybridMultilevel"/>
    <w:tmpl w:val="A768C06E"/>
    <w:lvl w:ilvl="0" w:tplc="4AD64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307975"/>
    <w:multiLevelType w:val="multilevel"/>
    <w:tmpl w:val="AE6E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E50CF8"/>
    <w:multiLevelType w:val="hybridMultilevel"/>
    <w:tmpl w:val="60D64554"/>
    <w:lvl w:ilvl="0" w:tplc="2EC6ABA8">
      <w:start w:val="3"/>
      <w:numFmt w:val="upperRoman"/>
      <w:lvlText w:val="%1."/>
      <w:lvlJc w:val="right"/>
      <w:pPr>
        <w:tabs>
          <w:tab w:val="num" w:pos="720"/>
        </w:tabs>
        <w:ind w:left="720" w:hanging="360"/>
      </w:pPr>
    </w:lvl>
    <w:lvl w:ilvl="1" w:tplc="D14CE71E" w:tentative="1">
      <w:start w:val="1"/>
      <w:numFmt w:val="decimal"/>
      <w:lvlText w:val="%2."/>
      <w:lvlJc w:val="left"/>
      <w:pPr>
        <w:tabs>
          <w:tab w:val="num" w:pos="1440"/>
        </w:tabs>
        <w:ind w:left="1440" w:hanging="360"/>
      </w:pPr>
    </w:lvl>
    <w:lvl w:ilvl="2" w:tplc="FACACD14" w:tentative="1">
      <w:start w:val="1"/>
      <w:numFmt w:val="decimal"/>
      <w:lvlText w:val="%3."/>
      <w:lvlJc w:val="left"/>
      <w:pPr>
        <w:tabs>
          <w:tab w:val="num" w:pos="2160"/>
        </w:tabs>
        <w:ind w:left="2160" w:hanging="360"/>
      </w:pPr>
    </w:lvl>
    <w:lvl w:ilvl="3" w:tplc="F75648A6" w:tentative="1">
      <w:start w:val="1"/>
      <w:numFmt w:val="decimal"/>
      <w:lvlText w:val="%4."/>
      <w:lvlJc w:val="left"/>
      <w:pPr>
        <w:tabs>
          <w:tab w:val="num" w:pos="2880"/>
        </w:tabs>
        <w:ind w:left="2880" w:hanging="360"/>
      </w:pPr>
    </w:lvl>
    <w:lvl w:ilvl="4" w:tplc="9A7AD23A" w:tentative="1">
      <w:start w:val="1"/>
      <w:numFmt w:val="decimal"/>
      <w:lvlText w:val="%5."/>
      <w:lvlJc w:val="left"/>
      <w:pPr>
        <w:tabs>
          <w:tab w:val="num" w:pos="3600"/>
        </w:tabs>
        <w:ind w:left="3600" w:hanging="360"/>
      </w:pPr>
    </w:lvl>
    <w:lvl w:ilvl="5" w:tplc="8252142E" w:tentative="1">
      <w:start w:val="1"/>
      <w:numFmt w:val="decimal"/>
      <w:lvlText w:val="%6."/>
      <w:lvlJc w:val="left"/>
      <w:pPr>
        <w:tabs>
          <w:tab w:val="num" w:pos="4320"/>
        </w:tabs>
        <w:ind w:left="4320" w:hanging="360"/>
      </w:pPr>
    </w:lvl>
    <w:lvl w:ilvl="6" w:tplc="A54283EC" w:tentative="1">
      <w:start w:val="1"/>
      <w:numFmt w:val="decimal"/>
      <w:lvlText w:val="%7."/>
      <w:lvlJc w:val="left"/>
      <w:pPr>
        <w:tabs>
          <w:tab w:val="num" w:pos="5040"/>
        </w:tabs>
        <w:ind w:left="5040" w:hanging="360"/>
      </w:pPr>
    </w:lvl>
    <w:lvl w:ilvl="7" w:tplc="5874B7D4" w:tentative="1">
      <w:start w:val="1"/>
      <w:numFmt w:val="decimal"/>
      <w:lvlText w:val="%8."/>
      <w:lvlJc w:val="left"/>
      <w:pPr>
        <w:tabs>
          <w:tab w:val="num" w:pos="5760"/>
        </w:tabs>
        <w:ind w:left="5760" w:hanging="360"/>
      </w:pPr>
    </w:lvl>
    <w:lvl w:ilvl="8" w:tplc="E06AC3A8" w:tentative="1">
      <w:start w:val="1"/>
      <w:numFmt w:val="decimal"/>
      <w:lvlText w:val="%9."/>
      <w:lvlJc w:val="left"/>
      <w:pPr>
        <w:tabs>
          <w:tab w:val="num" w:pos="6480"/>
        </w:tabs>
        <w:ind w:left="6480" w:hanging="360"/>
      </w:pPr>
    </w:lvl>
  </w:abstractNum>
  <w:abstractNum w:abstractNumId="46" w15:restartNumberingAfterBreak="0">
    <w:nsid w:val="7A821011"/>
    <w:multiLevelType w:val="multilevel"/>
    <w:tmpl w:val="427E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FE5E21"/>
    <w:multiLevelType w:val="multilevel"/>
    <w:tmpl w:val="A8F67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3683E"/>
    <w:multiLevelType w:val="multilevel"/>
    <w:tmpl w:val="E230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4"/>
  </w:num>
  <w:num w:numId="3">
    <w:abstractNumId w:val="28"/>
  </w:num>
  <w:num w:numId="4">
    <w:abstractNumId w:val="17"/>
  </w:num>
  <w:num w:numId="5">
    <w:abstractNumId w:val="33"/>
  </w:num>
  <w:num w:numId="6">
    <w:abstractNumId w:val="31"/>
  </w:num>
  <w:num w:numId="7">
    <w:abstractNumId w:val="19"/>
  </w:num>
  <w:num w:numId="8">
    <w:abstractNumId w:val="36"/>
  </w:num>
  <w:num w:numId="9">
    <w:abstractNumId w:val="27"/>
  </w:num>
  <w:num w:numId="10">
    <w:abstractNumId w:val="9"/>
  </w:num>
  <w:num w:numId="11">
    <w:abstractNumId w:val="30"/>
  </w:num>
  <w:num w:numId="12">
    <w:abstractNumId w:val="38"/>
  </w:num>
  <w:num w:numId="13">
    <w:abstractNumId w:val="29"/>
  </w:num>
  <w:num w:numId="14">
    <w:abstractNumId w:val="29"/>
    <w:lvlOverride w:ilvl="0">
      <w:lvl w:ilvl="0">
        <w:numFmt w:val="decimal"/>
        <w:lvlText w:val=""/>
        <w:lvlJc w:val="left"/>
      </w:lvl>
    </w:lvlOverride>
    <w:lvlOverride w:ilvl="1">
      <w:lvl w:ilvl="1">
        <w:numFmt w:val="lowerLetter"/>
        <w:lvlText w:val="%2."/>
        <w:lvlJc w:val="left"/>
      </w:lvl>
    </w:lvlOverride>
  </w:num>
  <w:num w:numId="15">
    <w:abstractNumId w:val="40"/>
    <w:lvlOverride w:ilvl="0">
      <w:lvl w:ilvl="0">
        <w:numFmt w:val="upperRoman"/>
        <w:lvlText w:val="%1."/>
        <w:lvlJc w:val="right"/>
      </w:lvl>
    </w:lvlOverride>
  </w:num>
  <w:num w:numId="16">
    <w:abstractNumId w:val="48"/>
    <w:lvlOverride w:ilvl="0">
      <w:lvl w:ilvl="0">
        <w:numFmt w:val="upperLetter"/>
        <w:lvlText w:val="%1."/>
        <w:lvlJc w:val="left"/>
      </w:lvl>
    </w:lvlOverride>
  </w:num>
  <w:num w:numId="17">
    <w:abstractNumId w:val="25"/>
  </w:num>
  <w:num w:numId="18">
    <w:abstractNumId w:val="7"/>
  </w:num>
  <w:num w:numId="19">
    <w:abstractNumId w:val="2"/>
  </w:num>
  <w:num w:numId="20">
    <w:abstractNumId w:val="4"/>
  </w:num>
  <w:num w:numId="21">
    <w:abstractNumId w:val="47"/>
    <w:lvlOverride w:ilvl="0">
      <w:lvl w:ilvl="0">
        <w:numFmt w:val="decimal"/>
        <w:lvlText w:val=""/>
        <w:lvlJc w:val="left"/>
      </w:lvl>
    </w:lvlOverride>
    <w:lvlOverride w:ilvl="1">
      <w:lvl w:ilvl="1">
        <w:numFmt w:val="lowerLetter"/>
        <w:lvlText w:val="%2."/>
        <w:lvlJc w:val="left"/>
      </w:lvl>
    </w:lvlOverride>
  </w:num>
  <w:num w:numId="22">
    <w:abstractNumId w:val="11"/>
  </w:num>
  <w:num w:numId="23">
    <w:abstractNumId w:val="22"/>
    <w:lvlOverride w:ilvl="0">
      <w:lvl w:ilvl="0">
        <w:numFmt w:val="upperRoman"/>
        <w:lvlText w:val="%1."/>
        <w:lvlJc w:val="right"/>
      </w:lvl>
    </w:lvlOverride>
  </w:num>
  <w:num w:numId="24">
    <w:abstractNumId w:val="8"/>
    <w:lvlOverride w:ilvl="0">
      <w:lvl w:ilvl="0">
        <w:numFmt w:val="upperRoman"/>
        <w:lvlText w:val="%1."/>
        <w:lvlJc w:val="right"/>
      </w:lvl>
    </w:lvlOverride>
  </w:num>
  <w:num w:numId="25">
    <w:abstractNumId w:val="44"/>
    <w:lvlOverride w:ilvl="0">
      <w:lvl w:ilvl="0">
        <w:numFmt w:val="upperLetter"/>
        <w:lvlText w:val="%1."/>
        <w:lvlJc w:val="left"/>
      </w:lvl>
    </w:lvlOverride>
  </w:num>
  <w:num w:numId="26">
    <w:abstractNumId w:val="1"/>
    <w:lvlOverride w:ilvl="0">
      <w:lvl w:ilvl="0">
        <w:numFmt w:val="upperRoman"/>
        <w:lvlText w:val="%1."/>
        <w:lvlJc w:val="right"/>
      </w:lvl>
    </w:lvlOverride>
  </w:num>
  <w:num w:numId="27">
    <w:abstractNumId w:val="34"/>
    <w:lvlOverride w:ilvl="0">
      <w:lvl w:ilvl="0">
        <w:numFmt w:val="lowerLetter"/>
        <w:lvlText w:val="%1."/>
        <w:lvlJc w:val="left"/>
      </w:lvl>
    </w:lvlOverride>
  </w:num>
  <w:num w:numId="28">
    <w:abstractNumId w:val="35"/>
    <w:lvlOverride w:ilvl="0">
      <w:lvl w:ilvl="0">
        <w:numFmt w:val="lowerLetter"/>
        <w:lvlText w:val="%1."/>
        <w:lvlJc w:val="left"/>
      </w:lvl>
    </w:lvlOverride>
  </w:num>
  <w:num w:numId="29">
    <w:abstractNumId w:val="41"/>
    <w:lvlOverride w:ilvl="0">
      <w:lvl w:ilvl="0">
        <w:numFmt w:val="lowerLetter"/>
        <w:lvlText w:val="%1."/>
        <w:lvlJc w:val="left"/>
      </w:lvl>
    </w:lvlOverride>
  </w:num>
  <w:num w:numId="30">
    <w:abstractNumId w:val="15"/>
    <w:lvlOverride w:ilvl="0">
      <w:lvl w:ilvl="0">
        <w:numFmt w:val="lowerLetter"/>
        <w:lvlText w:val="%1."/>
        <w:lvlJc w:val="left"/>
      </w:lvl>
    </w:lvlOverride>
  </w:num>
  <w:num w:numId="31">
    <w:abstractNumId w:val="26"/>
    <w:lvlOverride w:ilvl="0">
      <w:lvl w:ilvl="0">
        <w:numFmt w:val="upperRoman"/>
        <w:lvlText w:val="%1."/>
        <w:lvlJc w:val="right"/>
      </w:lvl>
    </w:lvlOverride>
  </w:num>
  <w:num w:numId="32">
    <w:abstractNumId w:val="46"/>
    <w:lvlOverride w:ilvl="0">
      <w:lvl w:ilvl="0">
        <w:numFmt w:val="upperRoman"/>
        <w:lvlText w:val="%1."/>
        <w:lvlJc w:val="right"/>
      </w:lvl>
    </w:lvlOverride>
  </w:num>
  <w:num w:numId="33">
    <w:abstractNumId w:val="21"/>
  </w:num>
  <w:num w:numId="34">
    <w:abstractNumId w:val="45"/>
  </w:num>
  <w:num w:numId="35">
    <w:abstractNumId w:val="39"/>
  </w:num>
  <w:num w:numId="36">
    <w:abstractNumId w:val="5"/>
  </w:num>
  <w:num w:numId="37">
    <w:abstractNumId w:val="12"/>
  </w:num>
  <w:num w:numId="38">
    <w:abstractNumId w:val="0"/>
  </w:num>
  <w:num w:numId="39">
    <w:abstractNumId w:val="13"/>
  </w:num>
  <w:num w:numId="40">
    <w:abstractNumId w:val="43"/>
  </w:num>
  <w:num w:numId="41">
    <w:abstractNumId w:val="16"/>
  </w:num>
  <w:num w:numId="42">
    <w:abstractNumId w:val="42"/>
  </w:num>
  <w:num w:numId="43">
    <w:abstractNumId w:val="18"/>
  </w:num>
  <w:num w:numId="44">
    <w:abstractNumId w:val="20"/>
  </w:num>
  <w:num w:numId="45">
    <w:abstractNumId w:val="6"/>
  </w:num>
  <w:num w:numId="46">
    <w:abstractNumId w:val="10"/>
  </w:num>
  <w:num w:numId="47">
    <w:abstractNumId w:val="32"/>
  </w:num>
  <w:num w:numId="48">
    <w:abstractNumId w:val="14"/>
  </w:num>
  <w:num w:numId="49">
    <w:abstractNumId w:val="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CA"/>
    <w:rsid w:val="0000169E"/>
    <w:rsid w:val="00001BFC"/>
    <w:rsid w:val="000101B2"/>
    <w:rsid w:val="00017DB8"/>
    <w:rsid w:val="0002091D"/>
    <w:rsid w:val="00020A14"/>
    <w:rsid w:val="00021D9D"/>
    <w:rsid w:val="000313E1"/>
    <w:rsid w:val="00037952"/>
    <w:rsid w:val="000547F3"/>
    <w:rsid w:val="0005488E"/>
    <w:rsid w:val="000560AA"/>
    <w:rsid w:val="00062B0E"/>
    <w:rsid w:val="00070234"/>
    <w:rsid w:val="00081786"/>
    <w:rsid w:val="00097398"/>
    <w:rsid w:val="000A08CB"/>
    <w:rsid w:val="000B16AF"/>
    <w:rsid w:val="000D39C2"/>
    <w:rsid w:val="000D3D70"/>
    <w:rsid w:val="000D7D82"/>
    <w:rsid w:val="000E75C5"/>
    <w:rsid w:val="000E7B4C"/>
    <w:rsid w:val="000F2CAD"/>
    <w:rsid w:val="000F6051"/>
    <w:rsid w:val="001137CC"/>
    <w:rsid w:val="00114407"/>
    <w:rsid w:val="001243DE"/>
    <w:rsid w:val="001255BA"/>
    <w:rsid w:val="001364D9"/>
    <w:rsid w:val="001436E1"/>
    <w:rsid w:val="00153C7E"/>
    <w:rsid w:val="00157369"/>
    <w:rsid w:val="00172A5B"/>
    <w:rsid w:val="001A60EF"/>
    <w:rsid w:val="001B0D56"/>
    <w:rsid w:val="001B24E9"/>
    <w:rsid w:val="001B63B4"/>
    <w:rsid w:val="001C47DF"/>
    <w:rsid w:val="001C7EEF"/>
    <w:rsid w:val="001E1219"/>
    <w:rsid w:val="001E2876"/>
    <w:rsid w:val="001E59C6"/>
    <w:rsid w:val="001E627C"/>
    <w:rsid w:val="001F1DB1"/>
    <w:rsid w:val="001F2E6B"/>
    <w:rsid w:val="002035AE"/>
    <w:rsid w:val="00205E4F"/>
    <w:rsid w:val="00217104"/>
    <w:rsid w:val="00217314"/>
    <w:rsid w:val="00223E93"/>
    <w:rsid w:val="0023000F"/>
    <w:rsid w:val="002454EB"/>
    <w:rsid w:val="00255176"/>
    <w:rsid w:val="00262F08"/>
    <w:rsid w:val="002730DD"/>
    <w:rsid w:val="00292055"/>
    <w:rsid w:val="002A6CA7"/>
    <w:rsid w:val="002A6F60"/>
    <w:rsid w:val="002B7395"/>
    <w:rsid w:val="002B7F2F"/>
    <w:rsid w:val="002C0919"/>
    <w:rsid w:val="002D102A"/>
    <w:rsid w:val="002D2A66"/>
    <w:rsid w:val="002D2CBE"/>
    <w:rsid w:val="002D3A67"/>
    <w:rsid w:val="003058C5"/>
    <w:rsid w:val="00311838"/>
    <w:rsid w:val="00316104"/>
    <w:rsid w:val="00321B27"/>
    <w:rsid w:val="003266CA"/>
    <w:rsid w:val="0033603D"/>
    <w:rsid w:val="003365D3"/>
    <w:rsid w:val="003440BA"/>
    <w:rsid w:val="0034412E"/>
    <w:rsid w:val="00353EE1"/>
    <w:rsid w:val="00372E96"/>
    <w:rsid w:val="00374510"/>
    <w:rsid w:val="00376002"/>
    <w:rsid w:val="0037619D"/>
    <w:rsid w:val="003773A4"/>
    <w:rsid w:val="00386FA5"/>
    <w:rsid w:val="00390C4D"/>
    <w:rsid w:val="00394E85"/>
    <w:rsid w:val="003A0A19"/>
    <w:rsid w:val="003A171B"/>
    <w:rsid w:val="003B28C1"/>
    <w:rsid w:val="003B56C1"/>
    <w:rsid w:val="003C3C3B"/>
    <w:rsid w:val="003C4C97"/>
    <w:rsid w:val="003D1776"/>
    <w:rsid w:val="003D3E9C"/>
    <w:rsid w:val="003F05D4"/>
    <w:rsid w:val="003F06E8"/>
    <w:rsid w:val="003F6879"/>
    <w:rsid w:val="00400762"/>
    <w:rsid w:val="0040113A"/>
    <w:rsid w:val="00403340"/>
    <w:rsid w:val="00425202"/>
    <w:rsid w:val="00431165"/>
    <w:rsid w:val="00431A9B"/>
    <w:rsid w:val="0043688B"/>
    <w:rsid w:val="00442AA5"/>
    <w:rsid w:val="004462F8"/>
    <w:rsid w:val="00447C4E"/>
    <w:rsid w:val="0045326A"/>
    <w:rsid w:val="00453573"/>
    <w:rsid w:val="00462E29"/>
    <w:rsid w:val="00473C24"/>
    <w:rsid w:val="00483B2D"/>
    <w:rsid w:val="00487B88"/>
    <w:rsid w:val="00490E0B"/>
    <w:rsid w:val="00490EB4"/>
    <w:rsid w:val="004A7752"/>
    <w:rsid w:val="004B7A59"/>
    <w:rsid w:val="004B7D55"/>
    <w:rsid w:val="004C68C2"/>
    <w:rsid w:val="004C6BCF"/>
    <w:rsid w:val="004E4048"/>
    <w:rsid w:val="004E5C9D"/>
    <w:rsid w:val="004E637A"/>
    <w:rsid w:val="004F66F5"/>
    <w:rsid w:val="005015EC"/>
    <w:rsid w:val="00504ECD"/>
    <w:rsid w:val="00513FA8"/>
    <w:rsid w:val="005304A6"/>
    <w:rsid w:val="00545F0C"/>
    <w:rsid w:val="00546F6F"/>
    <w:rsid w:val="00561041"/>
    <w:rsid w:val="0057475B"/>
    <w:rsid w:val="00597C71"/>
    <w:rsid w:val="005A01B7"/>
    <w:rsid w:val="005A225F"/>
    <w:rsid w:val="005A39FD"/>
    <w:rsid w:val="005B797C"/>
    <w:rsid w:val="005C4540"/>
    <w:rsid w:val="005C5252"/>
    <w:rsid w:val="005D054A"/>
    <w:rsid w:val="005D7658"/>
    <w:rsid w:val="00606B07"/>
    <w:rsid w:val="00607331"/>
    <w:rsid w:val="00610A21"/>
    <w:rsid w:val="00621DE4"/>
    <w:rsid w:val="00622BE2"/>
    <w:rsid w:val="00636485"/>
    <w:rsid w:val="0064607F"/>
    <w:rsid w:val="00657321"/>
    <w:rsid w:val="00663FCF"/>
    <w:rsid w:val="00664759"/>
    <w:rsid w:val="0066767F"/>
    <w:rsid w:val="00676587"/>
    <w:rsid w:val="00683AE0"/>
    <w:rsid w:val="00697CD6"/>
    <w:rsid w:val="006A62A0"/>
    <w:rsid w:val="006C2D60"/>
    <w:rsid w:val="006C335C"/>
    <w:rsid w:val="006C3E8A"/>
    <w:rsid w:val="006C78B2"/>
    <w:rsid w:val="006D1A38"/>
    <w:rsid w:val="006D5277"/>
    <w:rsid w:val="006D7248"/>
    <w:rsid w:val="006E2CA0"/>
    <w:rsid w:val="006E7259"/>
    <w:rsid w:val="00716D5B"/>
    <w:rsid w:val="00741A08"/>
    <w:rsid w:val="00746099"/>
    <w:rsid w:val="007474C5"/>
    <w:rsid w:val="00771566"/>
    <w:rsid w:val="00784EFC"/>
    <w:rsid w:val="00792CA9"/>
    <w:rsid w:val="007963FC"/>
    <w:rsid w:val="007A3628"/>
    <w:rsid w:val="007A3E82"/>
    <w:rsid w:val="007A74ED"/>
    <w:rsid w:val="007B291F"/>
    <w:rsid w:val="007C55A1"/>
    <w:rsid w:val="007F5BCB"/>
    <w:rsid w:val="007F684B"/>
    <w:rsid w:val="0080769A"/>
    <w:rsid w:val="008204EE"/>
    <w:rsid w:val="008355F6"/>
    <w:rsid w:val="00835613"/>
    <w:rsid w:val="008469CB"/>
    <w:rsid w:val="00846CE0"/>
    <w:rsid w:val="00847A1B"/>
    <w:rsid w:val="00860A07"/>
    <w:rsid w:val="008615CA"/>
    <w:rsid w:val="00864C43"/>
    <w:rsid w:val="008720B0"/>
    <w:rsid w:val="00881376"/>
    <w:rsid w:val="00882807"/>
    <w:rsid w:val="00885D47"/>
    <w:rsid w:val="0089287C"/>
    <w:rsid w:val="00892C3D"/>
    <w:rsid w:val="00892F51"/>
    <w:rsid w:val="00896B94"/>
    <w:rsid w:val="008A6756"/>
    <w:rsid w:val="008B369D"/>
    <w:rsid w:val="008D5784"/>
    <w:rsid w:val="008D5A72"/>
    <w:rsid w:val="008D6CCE"/>
    <w:rsid w:val="008F272C"/>
    <w:rsid w:val="008F4A00"/>
    <w:rsid w:val="009009EE"/>
    <w:rsid w:val="00906A5F"/>
    <w:rsid w:val="009079E5"/>
    <w:rsid w:val="00914131"/>
    <w:rsid w:val="0092160F"/>
    <w:rsid w:val="00926516"/>
    <w:rsid w:val="0094748C"/>
    <w:rsid w:val="009506C5"/>
    <w:rsid w:val="00952B86"/>
    <w:rsid w:val="00953B7C"/>
    <w:rsid w:val="00954870"/>
    <w:rsid w:val="00956595"/>
    <w:rsid w:val="009569DB"/>
    <w:rsid w:val="00956CDB"/>
    <w:rsid w:val="009710C6"/>
    <w:rsid w:val="00981A79"/>
    <w:rsid w:val="0098571B"/>
    <w:rsid w:val="00985A95"/>
    <w:rsid w:val="009877F1"/>
    <w:rsid w:val="009900FC"/>
    <w:rsid w:val="00991685"/>
    <w:rsid w:val="009A066B"/>
    <w:rsid w:val="009A1253"/>
    <w:rsid w:val="009A6EEE"/>
    <w:rsid w:val="009B08C4"/>
    <w:rsid w:val="009B519E"/>
    <w:rsid w:val="009C3247"/>
    <w:rsid w:val="009C7681"/>
    <w:rsid w:val="009D0978"/>
    <w:rsid w:val="009D1977"/>
    <w:rsid w:val="009E05FC"/>
    <w:rsid w:val="009E4999"/>
    <w:rsid w:val="009E4F92"/>
    <w:rsid w:val="009E7827"/>
    <w:rsid w:val="009F5869"/>
    <w:rsid w:val="009F62D7"/>
    <w:rsid w:val="009F7B44"/>
    <w:rsid w:val="00A013DD"/>
    <w:rsid w:val="00A155C0"/>
    <w:rsid w:val="00A20A12"/>
    <w:rsid w:val="00A275F9"/>
    <w:rsid w:val="00A31F39"/>
    <w:rsid w:val="00A55ED9"/>
    <w:rsid w:val="00A602CF"/>
    <w:rsid w:val="00A60CD1"/>
    <w:rsid w:val="00A652DE"/>
    <w:rsid w:val="00A76C38"/>
    <w:rsid w:val="00A77C53"/>
    <w:rsid w:val="00A855DB"/>
    <w:rsid w:val="00A9065D"/>
    <w:rsid w:val="00A9550A"/>
    <w:rsid w:val="00AC01D6"/>
    <w:rsid w:val="00AC2BB4"/>
    <w:rsid w:val="00AC63C1"/>
    <w:rsid w:val="00AD0DC5"/>
    <w:rsid w:val="00AD397A"/>
    <w:rsid w:val="00AD5C3B"/>
    <w:rsid w:val="00AD5DE2"/>
    <w:rsid w:val="00AD7968"/>
    <w:rsid w:val="00AE4C03"/>
    <w:rsid w:val="00AF6B04"/>
    <w:rsid w:val="00B11B05"/>
    <w:rsid w:val="00B14AB8"/>
    <w:rsid w:val="00B2356E"/>
    <w:rsid w:val="00B271B1"/>
    <w:rsid w:val="00B36A12"/>
    <w:rsid w:val="00B84C95"/>
    <w:rsid w:val="00B85ECC"/>
    <w:rsid w:val="00BB2D08"/>
    <w:rsid w:val="00BB5177"/>
    <w:rsid w:val="00BC4B47"/>
    <w:rsid w:val="00BC4B60"/>
    <w:rsid w:val="00BC72EB"/>
    <w:rsid w:val="00BD5A83"/>
    <w:rsid w:val="00BE4458"/>
    <w:rsid w:val="00BF69F8"/>
    <w:rsid w:val="00C01238"/>
    <w:rsid w:val="00C018BF"/>
    <w:rsid w:val="00C06A7D"/>
    <w:rsid w:val="00C06C25"/>
    <w:rsid w:val="00C16499"/>
    <w:rsid w:val="00C21618"/>
    <w:rsid w:val="00C316AB"/>
    <w:rsid w:val="00C3771C"/>
    <w:rsid w:val="00C4556C"/>
    <w:rsid w:val="00C51C96"/>
    <w:rsid w:val="00C53011"/>
    <w:rsid w:val="00C6357D"/>
    <w:rsid w:val="00C76B99"/>
    <w:rsid w:val="00C81656"/>
    <w:rsid w:val="00C868FC"/>
    <w:rsid w:val="00C978F0"/>
    <w:rsid w:val="00CA7BE1"/>
    <w:rsid w:val="00CB765C"/>
    <w:rsid w:val="00CC1997"/>
    <w:rsid w:val="00CC7BA1"/>
    <w:rsid w:val="00CD0FE7"/>
    <w:rsid w:val="00CD11F7"/>
    <w:rsid w:val="00CD3D73"/>
    <w:rsid w:val="00CE2E73"/>
    <w:rsid w:val="00CE3464"/>
    <w:rsid w:val="00CF4383"/>
    <w:rsid w:val="00CF5B11"/>
    <w:rsid w:val="00D159A5"/>
    <w:rsid w:val="00D17D11"/>
    <w:rsid w:val="00D354C4"/>
    <w:rsid w:val="00D36DBF"/>
    <w:rsid w:val="00D44367"/>
    <w:rsid w:val="00D46DEC"/>
    <w:rsid w:val="00D5457E"/>
    <w:rsid w:val="00D54BD0"/>
    <w:rsid w:val="00D632D8"/>
    <w:rsid w:val="00D7360C"/>
    <w:rsid w:val="00D75285"/>
    <w:rsid w:val="00D7602A"/>
    <w:rsid w:val="00D85738"/>
    <w:rsid w:val="00D87F6A"/>
    <w:rsid w:val="00D905CA"/>
    <w:rsid w:val="00DA69C2"/>
    <w:rsid w:val="00DB53B0"/>
    <w:rsid w:val="00DE0CA3"/>
    <w:rsid w:val="00DE1988"/>
    <w:rsid w:val="00DF3CA6"/>
    <w:rsid w:val="00DF5D30"/>
    <w:rsid w:val="00E00732"/>
    <w:rsid w:val="00E1486F"/>
    <w:rsid w:val="00E1619D"/>
    <w:rsid w:val="00E304B8"/>
    <w:rsid w:val="00E31927"/>
    <w:rsid w:val="00E3478D"/>
    <w:rsid w:val="00E36073"/>
    <w:rsid w:val="00E4086E"/>
    <w:rsid w:val="00E4358D"/>
    <w:rsid w:val="00E44E85"/>
    <w:rsid w:val="00E51E82"/>
    <w:rsid w:val="00E538ED"/>
    <w:rsid w:val="00E629DB"/>
    <w:rsid w:val="00E71034"/>
    <w:rsid w:val="00E762D5"/>
    <w:rsid w:val="00E773A8"/>
    <w:rsid w:val="00E905D6"/>
    <w:rsid w:val="00E96B0F"/>
    <w:rsid w:val="00E974CC"/>
    <w:rsid w:val="00EA16D0"/>
    <w:rsid w:val="00EA1F60"/>
    <w:rsid w:val="00EA425D"/>
    <w:rsid w:val="00EB7543"/>
    <w:rsid w:val="00EC5856"/>
    <w:rsid w:val="00EC615C"/>
    <w:rsid w:val="00EC74B3"/>
    <w:rsid w:val="00EE2F38"/>
    <w:rsid w:val="00F1048E"/>
    <w:rsid w:val="00F13180"/>
    <w:rsid w:val="00F22334"/>
    <w:rsid w:val="00F31FA3"/>
    <w:rsid w:val="00F320F1"/>
    <w:rsid w:val="00F333A0"/>
    <w:rsid w:val="00F42EAF"/>
    <w:rsid w:val="00F47CE1"/>
    <w:rsid w:val="00F51914"/>
    <w:rsid w:val="00F52952"/>
    <w:rsid w:val="00F570B0"/>
    <w:rsid w:val="00F93BB7"/>
    <w:rsid w:val="00F93D8B"/>
    <w:rsid w:val="00FA38C8"/>
    <w:rsid w:val="00FB43BA"/>
    <w:rsid w:val="00FC21E7"/>
    <w:rsid w:val="00FD40F8"/>
    <w:rsid w:val="00FD5275"/>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1D9E"/>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Ttul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A4BD1-57C0-4E16-9383-FBC63768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1754</Words>
  <Characters>9650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Brenda Sarahi Gonzalez Dominguez</cp:lastModifiedBy>
  <cp:revision>2</cp:revision>
  <cp:lastPrinted>2022-10-26T21:24:00Z</cp:lastPrinted>
  <dcterms:created xsi:type="dcterms:W3CDTF">2023-02-10T21:32:00Z</dcterms:created>
  <dcterms:modified xsi:type="dcterms:W3CDTF">2023-02-10T21:32:00Z</dcterms:modified>
</cp:coreProperties>
</file>