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139D8F" w14:textId="77777777" w:rsidR="00CF1921" w:rsidRDefault="00CF1921" w:rsidP="00CF1921">
      <w:pPr>
        <w:spacing w:after="0" w:line="360" w:lineRule="auto"/>
        <w:rPr>
          <w:rFonts w:ascii="Arial" w:hAnsi="Arial" w:cs="Arial"/>
          <w:b/>
          <w:bCs/>
          <w:sz w:val="24"/>
          <w:szCs w:val="24"/>
        </w:rPr>
      </w:pPr>
      <w:bookmarkStart w:id="0" w:name="_GoBack"/>
      <w:bookmarkEnd w:id="0"/>
    </w:p>
    <w:p w14:paraId="6DDDADDE" w14:textId="2135CD59" w:rsidR="00F47F3A" w:rsidRPr="00341FB0" w:rsidRDefault="00F47F3A" w:rsidP="00CF1921">
      <w:pPr>
        <w:spacing w:after="0" w:line="360" w:lineRule="auto"/>
        <w:rPr>
          <w:rFonts w:ascii="Arial" w:hAnsi="Arial" w:cs="Arial"/>
          <w:b/>
          <w:bCs/>
          <w:sz w:val="24"/>
          <w:szCs w:val="24"/>
        </w:rPr>
      </w:pPr>
      <w:r w:rsidRPr="00341FB0">
        <w:rPr>
          <w:rFonts w:ascii="Arial" w:hAnsi="Arial" w:cs="Arial"/>
          <w:b/>
          <w:bCs/>
          <w:sz w:val="24"/>
          <w:szCs w:val="24"/>
        </w:rPr>
        <w:t xml:space="preserve">H. CONGRESO DEL ESTADO DE CHIHUAHUA                                                      </w:t>
      </w:r>
    </w:p>
    <w:p w14:paraId="6C64051F" w14:textId="77777777" w:rsidR="00F47F3A" w:rsidRPr="00341FB0" w:rsidRDefault="00F47F3A" w:rsidP="00CF1921">
      <w:pPr>
        <w:spacing w:after="0" w:line="360" w:lineRule="auto"/>
        <w:rPr>
          <w:rFonts w:ascii="Arial" w:hAnsi="Arial" w:cs="Arial"/>
          <w:b/>
          <w:bCs/>
          <w:sz w:val="24"/>
          <w:szCs w:val="24"/>
        </w:rPr>
      </w:pPr>
      <w:r w:rsidRPr="00341FB0">
        <w:rPr>
          <w:rFonts w:ascii="Arial" w:hAnsi="Arial" w:cs="Arial"/>
          <w:b/>
          <w:bCs/>
          <w:sz w:val="24"/>
          <w:szCs w:val="24"/>
        </w:rPr>
        <w:t>P R E S E N T E.</w:t>
      </w:r>
    </w:p>
    <w:p w14:paraId="5425709E" w14:textId="77777777" w:rsidR="00F47F3A" w:rsidRPr="00341FB0" w:rsidRDefault="00F47F3A" w:rsidP="00CF1921">
      <w:pPr>
        <w:spacing w:after="0" w:line="360" w:lineRule="auto"/>
        <w:rPr>
          <w:rFonts w:ascii="Arial" w:hAnsi="Arial" w:cs="Arial"/>
          <w:b/>
          <w:bCs/>
          <w:sz w:val="24"/>
          <w:szCs w:val="24"/>
        </w:rPr>
      </w:pPr>
    </w:p>
    <w:p w14:paraId="2F45F025" w14:textId="5D3CF587" w:rsidR="00B77659" w:rsidRDefault="00B77659" w:rsidP="00CF1921">
      <w:pPr>
        <w:spacing w:line="360" w:lineRule="auto"/>
        <w:jc w:val="both"/>
        <w:rPr>
          <w:rFonts w:ascii="Arial" w:hAnsi="Arial" w:cs="Arial"/>
          <w:sz w:val="24"/>
          <w:szCs w:val="24"/>
        </w:rPr>
      </w:pPr>
      <w:r w:rsidRPr="00341FB0">
        <w:rPr>
          <w:rFonts w:ascii="Arial" w:hAnsi="Arial" w:cs="Arial"/>
          <w:sz w:val="24"/>
          <w:szCs w:val="24"/>
        </w:rPr>
        <w:t xml:space="preserve">La suscrita </w:t>
      </w:r>
      <w:r w:rsidRPr="00341FB0">
        <w:rPr>
          <w:rFonts w:ascii="Arial" w:hAnsi="Arial" w:cs="Arial"/>
          <w:b/>
          <w:bCs/>
          <w:sz w:val="24"/>
          <w:szCs w:val="24"/>
        </w:rPr>
        <w:t>IVÓN SALAZAR MORALES</w:t>
      </w:r>
      <w:r w:rsidRPr="00341FB0">
        <w:rPr>
          <w:rFonts w:ascii="Arial" w:hAnsi="Arial" w:cs="Arial"/>
          <w:sz w:val="24"/>
          <w:szCs w:val="24"/>
        </w:rPr>
        <w:t xml:space="preserve">, en mi calidad de Diputada de la Sexagésima Séptima Legislatura del H. Congreso del Estado, integrante de la Fracción Parlamentaria del Partido Revolucionario Institucional, con fundamento en lo que dispone los </w:t>
      </w:r>
      <w:r w:rsidRPr="009C77B2">
        <w:rPr>
          <w:rFonts w:ascii="Arial" w:hAnsi="Arial" w:cs="Arial"/>
          <w:sz w:val="24"/>
          <w:szCs w:val="24"/>
        </w:rPr>
        <w:t xml:space="preserve">artículos 167, fracción I, 169 y 170, todos de la Ley Orgánica del Poder Legislativo del Estado de Chihuahua; artículo 2, fracción IX, del Reglamento Interior y de Prácticas Parlamentarias del Poder Legislativo; comparezco  ante este Honorable Soberanía, a fin de presentar </w:t>
      </w:r>
      <w:r w:rsidR="009C77B2" w:rsidRPr="009C77B2">
        <w:rPr>
          <w:rFonts w:ascii="Arial" w:hAnsi="Arial" w:cs="Arial"/>
          <w:b/>
          <w:bCs/>
          <w:color w:val="202124"/>
          <w:sz w:val="24"/>
          <w:szCs w:val="24"/>
          <w:shd w:val="clear" w:color="auto" w:fill="FFFFFF"/>
        </w:rPr>
        <w:t xml:space="preserve">Proposición con carácter de Punto de Acuerdo a efecto de exhortar a la </w:t>
      </w:r>
      <w:r w:rsidR="00A27397">
        <w:rPr>
          <w:rFonts w:ascii="Arial" w:hAnsi="Arial" w:cs="Arial"/>
          <w:b/>
          <w:bCs/>
          <w:color w:val="202124"/>
          <w:sz w:val="24"/>
          <w:szCs w:val="24"/>
          <w:shd w:val="clear" w:color="auto" w:fill="FFFFFF"/>
        </w:rPr>
        <w:t>T</w:t>
      </w:r>
      <w:r w:rsidR="009C77B2" w:rsidRPr="009C77B2">
        <w:rPr>
          <w:rFonts w:ascii="Arial" w:hAnsi="Arial" w:cs="Arial"/>
          <w:b/>
          <w:bCs/>
          <w:color w:val="202124"/>
          <w:sz w:val="24"/>
          <w:szCs w:val="24"/>
          <w:shd w:val="clear" w:color="auto" w:fill="FFFFFF"/>
        </w:rPr>
        <w:t xml:space="preserve">itular del Ejecutivo del Estado de Chihuahua </w:t>
      </w:r>
      <w:r w:rsidR="00CF1921" w:rsidRPr="00CF1921">
        <w:rPr>
          <w:rFonts w:ascii="Arial" w:hAnsi="Arial" w:cs="Arial"/>
          <w:b/>
          <w:bCs/>
          <w:color w:val="202124"/>
          <w:sz w:val="24"/>
          <w:szCs w:val="24"/>
          <w:shd w:val="clear" w:color="auto" w:fill="FFFFFF"/>
        </w:rPr>
        <w:t>con la finalidad de que se gestione la celebración de un convenio con el Poder Ejecutivo del Estado de Coahuila a efecto de que lleven a cabo los trabajos necesarios para la conclusión del Proyecto Carretero Múzquiz-Ojinaga</w:t>
      </w:r>
      <w:r w:rsidR="00A27397">
        <w:rPr>
          <w:rFonts w:ascii="Arial" w:hAnsi="Arial" w:cs="Arial"/>
          <w:b/>
          <w:bCs/>
          <w:color w:val="202124"/>
          <w:sz w:val="24"/>
          <w:szCs w:val="24"/>
          <w:shd w:val="clear" w:color="auto" w:fill="FFFFFF"/>
        </w:rPr>
        <w:t>,</w:t>
      </w:r>
      <w:r w:rsidR="009C77B2" w:rsidRPr="009C77B2">
        <w:rPr>
          <w:rFonts w:ascii="Arial" w:hAnsi="Arial" w:cs="Arial"/>
          <w:b/>
          <w:bCs/>
          <w:color w:val="202124"/>
          <w:sz w:val="24"/>
          <w:szCs w:val="24"/>
          <w:shd w:val="clear" w:color="auto" w:fill="FFFFFF"/>
        </w:rPr>
        <w:t xml:space="preserve"> </w:t>
      </w:r>
      <w:r w:rsidRPr="009C77B2">
        <w:rPr>
          <w:rFonts w:ascii="Arial" w:hAnsi="Arial" w:cs="Arial"/>
          <w:sz w:val="24"/>
          <w:szCs w:val="24"/>
        </w:rPr>
        <w:t>lo anterior bajo la siguiente:</w:t>
      </w:r>
    </w:p>
    <w:p w14:paraId="06A42F23" w14:textId="77777777" w:rsidR="00CF1921" w:rsidRPr="00CF1921" w:rsidRDefault="00CF1921" w:rsidP="00CF1921">
      <w:pPr>
        <w:spacing w:line="360" w:lineRule="auto"/>
        <w:jc w:val="both"/>
        <w:rPr>
          <w:rFonts w:ascii="Arial" w:hAnsi="Arial" w:cs="Arial"/>
          <w:sz w:val="4"/>
          <w:szCs w:val="4"/>
        </w:rPr>
      </w:pPr>
    </w:p>
    <w:p w14:paraId="291A8459" w14:textId="63B10530" w:rsidR="00B77659" w:rsidRDefault="00B77659" w:rsidP="00CF1921">
      <w:pPr>
        <w:spacing w:line="360" w:lineRule="auto"/>
        <w:jc w:val="center"/>
        <w:rPr>
          <w:rFonts w:ascii="Arial" w:hAnsi="Arial" w:cs="Arial"/>
          <w:b/>
          <w:bCs/>
          <w:sz w:val="24"/>
          <w:szCs w:val="24"/>
        </w:rPr>
      </w:pPr>
      <w:r w:rsidRPr="00341FB0">
        <w:rPr>
          <w:rFonts w:ascii="Arial" w:hAnsi="Arial" w:cs="Arial"/>
          <w:b/>
          <w:bCs/>
          <w:sz w:val="24"/>
          <w:szCs w:val="24"/>
        </w:rPr>
        <w:t>EXPOSICIÓN DE MOTIVOS</w:t>
      </w:r>
    </w:p>
    <w:p w14:paraId="1920FA7A" w14:textId="77777777" w:rsidR="00CF1921" w:rsidRPr="00CF1921" w:rsidRDefault="00CF1921" w:rsidP="00CF1921">
      <w:pPr>
        <w:spacing w:line="360" w:lineRule="auto"/>
        <w:jc w:val="center"/>
        <w:rPr>
          <w:rFonts w:ascii="Arial" w:hAnsi="Arial" w:cs="Arial"/>
          <w:b/>
          <w:bCs/>
          <w:sz w:val="6"/>
          <w:szCs w:val="6"/>
        </w:rPr>
      </w:pPr>
    </w:p>
    <w:p w14:paraId="477C13F5" w14:textId="31E20A86" w:rsidR="00791BCF" w:rsidRPr="00341FB0" w:rsidRDefault="00791BCF" w:rsidP="00CF1921">
      <w:pPr>
        <w:spacing w:line="360" w:lineRule="auto"/>
        <w:jc w:val="both"/>
        <w:rPr>
          <w:rFonts w:ascii="Arial" w:hAnsi="Arial" w:cs="Arial"/>
          <w:sz w:val="24"/>
          <w:szCs w:val="24"/>
        </w:rPr>
      </w:pPr>
      <w:r w:rsidRPr="00341FB0">
        <w:rPr>
          <w:rFonts w:ascii="Arial" w:hAnsi="Arial" w:cs="Arial"/>
          <w:sz w:val="24"/>
          <w:szCs w:val="24"/>
        </w:rPr>
        <w:t xml:space="preserve">Soy originaria de la zona del desierto, donde tan solo por las condiciones climáticas ya implica dificultad, la tierra seca y las altas temperaturas hacen que no sea sencillo el desarrollo en esta tierra, pero, a pesar del estigma, hemos salido adelante y le brindamos a Chihuahua hombres y mujeres forjados bajo el </w:t>
      </w:r>
      <w:r w:rsidR="00A27397" w:rsidRPr="00341FB0">
        <w:rPr>
          <w:rFonts w:ascii="Arial" w:hAnsi="Arial" w:cs="Arial"/>
          <w:sz w:val="24"/>
          <w:szCs w:val="24"/>
        </w:rPr>
        <w:t>sol,</w:t>
      </w:r>
      <w:r w:rsidRPr="00341FB0">
        <w:rPr>
          <w:rFonts w:ascii="Arial" w:hAnsi="Arial" w:cs="Arial"/>
          <w:sz w:val="24"/>
          <w:szCs w:val="24"/>
        </w:rPr>
        <w:t xml:space="preserve"> pero capaces y preparados en muchos ámbitos. </w:t>
      </w:r>
    </w:p>
    <w:p w14:paraId="7E166E79" w14:textId="03CAFA62" w:rsidR="00791BCF" w:rsidRDefault="00791BCF" w:rsidP="00CF1921">
      <w:pPr>
        <w:spacing w:line="360" w:lineRule="auto"/>
        <w:jc w:val="both"/>
        <w:rPr>
          <w:rFonts w:ascii="Arial" w:hAnsi="Arial" w:cs="Arial"/>
          <w:sz w:val="24"/>
          <w:szCs w:val="24"/>
        </w:rPr>
      </w:pPr>
      <w:r w:rsidRPr="00341FB0">
        <w:rPr>
          <w:rFonts w:ascii="Arial" w:hAnsi="Arial" w:cs="Arial"/>
          <w:sz w:val="24"/>
          <w:szCs w:val="24"/>
        </w:rPr>
        <w:lastRenderedPageBreak/>
        <w:t>Me gustaría primero que nada dejar en claro que siempre he de apostar por aquello que implique progreso para</w:t>
      </w:r>
      <w:r w:rsidR="00E9694E">
        <w:rPr>
          <w:rFonts w:ascii="Arial" w:hAnsi="Arial" w:cs="Arial"/>
          <w:sz w:val="24"/>
          <w:szCs w:val="24"/>
        </w:rPr>
        <w:t xml:space="preserve">  las personas que habitan</w:t>
      </w:r>
      <w:r w:rsidRPr="00341FB0">
        <w:rPr>
          <w:rFonts w:ascii="Arial" w:hAnsi="Arial" w:cs="Arial"/>
          <w:sz w:val="24"/>
          <w:szCs w:val="24"/>
        </w:rPr>
        <w:t xml:space="preserve"> los municipios que represento, sin embargo hoy me quiero referir especialmente a l</w:t>
      </w:r>
      <w:r w:rsidR="00E9694E">
        <w:rPr>
          <w:rFonts w:ascii="Arial" w:hAnsi="Arial" w:cs="Arial"/>
          <w:sz w:val="24"/>
          <w:szCs w:val="24"/>
        </w:rPr>
        <w:t>a</w:t>
      </w:r>
      <w:r w:rsidRPr="00341FB0">
        <w:rPr>
          <w:rFonts w:ascii="Arial" w:hAnsi="Arial" w:cs="Arial"/>
          <w:sz w:val="24"/>
          <w:szCs w:val="24"/>
        </w:rPr>
        <w:t xml:space="preserve">s de Manuel Benavides, Coyame del Sotol y por supuesto Ojinaga, la cual se ha colocado como la segunda frontera con movimiento económico y con la instalación de industria manufacturera y comercio, que mantiene vías de acceso primordial; sin embargo, la cantidad de obras a medio terminar, la mantiene en el rezago, y si a ello se suma la poca conectividad que posee, </w:t>
      </w:r>
      <w:r w:rsidR="009C77B2" w:rsidRPr="008F3383">
        <w:rPr>
          <w:rFonts w:ascii="Arial" w:hAnsi="Arial" w:cs="Arial"/>
          <w:sz w:val="24"/>
          <w:szCs w:val="24"/>
        </w:rPr>
        <w:t xml:space="preserve">limita </w:t>
      </w:r>
      <w:r w:rsidR="009C77B2">
        <w:rPr>
          <w:rFonts w:ascii="Arial" w:hAnsi="Arial" w:cs="Arial"/>
          <w:sz w:val="24"/>
          <w:szCs w:val="24"/>
        </w:rPr>
        <w:t xml:space="preserve">en gran medida </w:t>
      </w:r>
      <w:r w:rsidR="009C77B2" w:rsidRPr="008F3383">
        <w:rPr>
          <w:rFonts w:ascii="Arial" w:hAnsi="Arial" w:cs="Arial"/>
          <w:sz w:val="24"/>
          <w:szCs w:val="24"/>
        </w:rPr>
        <w:t>el desarrollado de su potencial</w:t>
      </w:r>
      <w:r w:rsidRPr="00341FB0">
        <w:rPr>
          <w:rFonts w:ascii="Arial" w:hAnsi="Arial" w:cs="Arial"/>
          <w:sz w:val="24"/>
          <w:szCs w:val="24"/>
        </w:rPr>
        <w:t xml:space="preserve">. </w:t>
      </w:r>
    </w:p>
    <w:p w14:paraId="205BBF5F" w14:textId="77777777" w:rsidR="00CF1921" w:rsidRPr="00CF1921" w:rsidRDefault="00CF1921" w:rsidP="00CF1921">
      <w:pPr>
        <w:spacing w:line="360" w:lineRule="auto"/>
        <w:jc w:val="both"/>
        <w:rPr>
          <w:rFonts w:ascii="Arial" w:hAnsi="Arial" w:cs="Arial"/>
          <w:sz w:val="8"/>
          <w:szCs w:val="8"/>
        </w:rPr>
      </w:pPr>
    </w:p>
    <w:p w14:paraId="633E0533" w14:textId="7AC95A07" w:rsidR="00CB2B22" w:rsidRDefault="004F275E" w:rsidP="00CF1921">
      <w:pPr>
        <w:spacing w:line="360" w:lineRule="auto"/>
        <w:jc w:val="both"/>
        <w:rPr>
          <w:rFonts w:ascii="Arial" w:hAnsi="Arial" w:cs="Arial"/>
          <w:sz w:val="24"/>
          <w:szCs w:val="24"/>
        </w:rPr>
      </w:pPr>
      <w:r>
        <w:rPr>
          <w:rFonts w:ascii="Arial" w:hAnsi="Arial" w:cs="Arial"/>
          <w:sz w:val="24"/>
          <w:szCs w:val="24"/>
        </w:rPr>
        <w:t>Ahora bien, sin lugar a dudas, una parte importantísima</w:t>
      </w:r>
      <w:r w:rsidR="00CB2B22">
        <w:rPr>
          <w:rFonts w:ascii="Arial" w:hAnsi="Arial" w:cs="Arial"/>
          <w:sz w:val="24"/>
          <w:szCs w:val="24"/>
        </w:rPr>
        <w:t xml:space="preserve"> del desarrollo de</w:t>
      </w:r>
      <w:r w:rsidR="00CB2B22" w:rsidRPr="00CB2B22">
        <w:rPr>
          <w:rFonts w:ascii="Arial" w:hAnsi="Arial" w:cs="Arial"/>
          <w:sz w:val="24"/>
          <w:szCs w:val="24"/>
        </w:rPr>
        <w:t>l Estado</w:t>
      </w:r>
      <w:r w:rsidR="00CB2B22">
        <w:rPr>
          <w:rFonts w:ascii="Arial" w:hAnsi="Arial" w:cs="Arial"/>
          <w:sz w:val="24"/>
          <w:szCs w:val="24"/>
        </w:rPr>
        <w:t>, es su infraestructura carretera</w:t>
      </w:r>
      <w:r>
        <w:rPr>
          <w:rFonts w:ascii="Arial" w:hAnsi="Arial" w:cs="Arial"/>
          <w:sz w:val="24"/>
          <w:szCs w:val="24"/>
        </w:rPr>
        <w:t xml:space="preserve">, y en ese sentido, </w:t>
      </w:r>
      <w:r w:rsidR="00CB2B22" w:rsidRPr="00CB2B22">
        <w:rPr>
          <w:rFonts w:ascii="Arial" w:hAnsi="Arial" w:cs="Arial"/>
          <w:sz w:val="24"/>
          <w:szCs w:val="24"/>
        </w:rPr>
        <w:t>Chihuahua cuenta con carreteras interestatales que comunican solo con los estados de Durango y Sonora</w:t>
      </w:r>
      <w:r>
        <w:rPr>
          <w:rFonts w:ascii="Arial" w:hAnsi="Arial" w:cs="Arial"/>
          <w:sz w:val="24"/>
          <w:szCs w:val="24"/>
        </w:rPr>
        <w:t>,</w:t>
      </w:r>
      <w:r w:rsidR="00CB2B22" w:rsidRPr="00CB2B22">
        <w:rPr>
          <w:rFonts w:ascii="Arial" w:hAnsi="Arial" w:cs="Arial"/>
          <w:sz w:val="24"/>
          <w:szCs w:val="24"/>
        </w:rPr>
        <w:t xml:space="preserve"> sin embargo, la comunicación con Sonora es deficiente, </w:t>
      </w:r>
      <w:r>
        <w:rPr>
          <w:rFonts w:ascii="Arial" w:hAnsi="Arial" w:cs="Arial"/>
          <w:sz w:val="24"/>
          <w:szCs w:val="24"/>
        </w:rPr>
        <w:t xml:space="preserve">y </w:t>
      </w:r>
      <w:r w:rsidR="00CB2B22" w:rsidRPr="00CB2B22">
        <w:rPr>
          <w:rFonts w:ascii="Arial" w:hAnsi="Arial" w:cs="Arial"/>
          <w:sz w:val="24"/>
          <w:szCs w:val="24"/>
        </w:rPr>
        <w:t xml:space="preserve">las dos rutas existentes están alojadas en terreno montañoso con limitaciones al tránsito </w:t>
      </w:r>
      <w:r>
        <w:rPr>
          <w:rFonts w:ascii="Arial" w:hAnsi="Arial" w:cs="Arial"/>
          <w:sz w:val="24"/>
          <w:szCs w:val="24"/>
        </w:rPr>
        <w:t>y con</w:t>
      </w:r>
      <w:r w:rsidR="00CB2B22" w:rsidRPr="00CB2B22">
        <w:rPr>
          <w:rFonts w:ascii="Arial" w:hAnsi="Arial" w:cs="Arial"/>
          <w:sz w:val="24"/>
          <w:szCs w:val="24"/>
        </w:rPr>
        <w:t xml:space="preserve"> climas adversos.</w:t>
      </w:r>
    </w:p>
    <w:p w14:paraId="198FB96E" w14:textId="77777777" w:rsidR="00CF1921" w:rsidRPr="00CF1921" w:rsidRDefault="00CF1921" w:rsidP="00CF1921">
      <w:pPr>
        <w:spacing w:line="360" w:lineRule="auto"/>
        <w:jc w:val="both"/>
        <w:rPr>
          <w:rFonts w:ascii="Arial" w:hAnsi="Arial" w:cs="Arial"/>
          <w:sz w:val="8"/>
          <w:szCs w:val="8"/>
        </w:rPr>
      </w:pPr>
    </w:p>
    <w:p w14:paraId="0654D306" w14:textId="39C9603E" w:rsidR="004F275E" w:rsidRDefault="00CB2B22" w:rsidP="00CF1921">
      <w:pPr>
        <w:spacing w:line="360" w:lineRule="auto"/>
        <w:jc w:val="both"/>
        <w:rPr>
          <w:rFonts w:ascii="Arial" w:hAnsi="Arial" w:cs="Arial"/>
          <w:sz w:val="24"/>
          <w:szCs w:val="24"/>
        </w:rPr>
      </w:pPr>
      <w:r w:rsidRPr="00CB2B22">
        <w:rPr>
          <w:rFonts w:ascii="Arial" w:hAnsi="Arial" w:cs="Arial"/>
          <w:sz w:val="24"/>
          <w:szCs w:val="24"/>
        </w:rPr>
        <w:t xml:space="preserve">Por </w:t>
      </w:r>
      <w:r w:rsidR="004F275E">
        <w:rPr>
          <w:rFonts w:ascii="Arial" w:hAnsi="Arial" w:cs="Arial"/>
          <w:sz w:val="24"/>
          <w:szCs w:val="24"/>
        </w:rPr>
        <w:t>otra</w:t>
      </w:r>
      <w:r w:rsidRPr="00CB2B22">
        <w:rPr>
          <w:rFonts w:ascii="Arial" w:hAnsi="Arial" w:cs="Arial"/>
          <w:sz w:val="24"/>
          <w:szCs w:val="24"/>
        </w:rPr>
        <w:t xml:space="preserve"> parte, está por concluirse la interestatal que comunicará a Chihuahua </w:t>
      </w:r>
      <w:r w:rsidR="00A27397" w:rsidRPr="00CB2B22">
        <w:rPr>
          <w:rFonts w:ascii="Arial" w:hAnsi="Arial" w:cs="Arial"/>
          <w:sz w:val="24"/>
          <w:szCs w:val="24"/>
        </w:rPr>
        <w:t>con Sinaloa</w:t>
      </w:r>
      <w:r w:rsidRPr="00CB2B22">
        <w:rPr>
          <w:rFonts w:ascii="Arial" w:hAnsi="Arial" w:cs="Arial"/>
          <w:sz w:val="24"/>
          <w:szCs w:val="24"/>
        </w:rPr>
        <w:t>, que será la carretera Badiraguato, Sinaloa-Guadalupe y Calvo, Chihuahua, la cual tiene un avance físico más del 97 por ciento</w:t>
      </w:r>
      <w:r w:rsidR="004F275E">
        <w:rPr>
          <w:rFonts w:ascii="Arial" w:hAnsi="Arial" w:cs="Arial"/>
          <w:sz w:val="24"/>
          <w:szCs w:val="24"/>
        </w:rPr>
        <w:t xml:space="preserve">, </w:t>
      </w:r>
      <w:r w:rsidR="004F275E" w:rsidRPr="004F275E">
        <w:rPr>
          <w:rFonts w:ascii="Arial" w:hAnsi="Arial" w:cs="Arial"/>
          <w:sz w:val="24"/>
          <w:szCs w:val="24"/>
        </w:rPr>
        <w:t>comunicando en total a 19 comunidades y reduciendo el trayecto hasta 9 horas.</w:t>
      </w:r>
    </w:p>
    <w:p w14:paraId="7D7DF599" w14:textId="77777777" w:rsidR="00CF1921" w:rsidRPr="00CF1921" w:rsidRDefault="00CF1921" w:rsidP="00CF1921">
      <w:pPr>
        <w:spacing w:line="360" w:lineRule="auto"/>
        <w:jc w:val="both"/>
        <w:rPr>
          <w:rFonts w:ascii="Arial" w:hAnsi="Arial" w:cs="Arial"/>
          <w:sz w:val="8"/>
          <w:szCs w:val="8"/>
        </w:rPr>
      </w:pPr>
    </w:p>
    <w:p w14:paraId="715AE480" w14:textId="6443EEEF" w:rsidR="00CB2B22" w:rsidRDefault="00CB2B22" w:rsidP="00CF1921">
      <w:pPr>
        <w:spacing w:line="360" w:lineRule="auto"/>
        <w:jc w:val="both"/>
        <w:rPr>
          <w:rFonts w:ascii="Arial" w:hAnsi="Arial" w:cs="Arial"/>
          <w:sz w:val="24"/>
          <w:szCs w:val="24"/>
        </w:rPr>
      </w:pPr>
      <w:r w:rsidRPr="00CB2B22">
        <w:rPr>
          <w:rFonts w:ascii="Arial" w:hAnsi="Arial" w:cs="Arial"/>
          <w:sz w:val="24"/>
          <w:szCs w:val="24"/>
        </w:rPr>
        <w:t xml:space="preserve">No obstante </w:t>
      </w:r>
      <w:r w:rsidR="004F275E">
        <w:rPr>
          <w:rFonts w:ascii="Arial" w:hAnsi="Arial" w:cs="Arial"/>
          <w:sz w:val="24"/>
          <w:szCs w:val="24"/>
        </w:rPr>
        <w:t xml:space="preserve">lo anterior, hoy quiero hacer énfasis </w:t>
      </w:r>
      <w:r w:rsidR="00BC252C">
        <w:rPr>
          <w:rFonts w:ascii="Arial" w:hAnsi="Arial" w:cs="Arial"/>
          <w:sz w:val="24"/>
          <w:szCs w:val="24"/>
        </w:rPr>
        <w:t>en</w:t>
      </w:r>
      <w:r w:rsidRPr="00CB2B22">
        <w:rPr>
          <w:rFonts w:ascii="Arial" w:hAnsi="Arial" w:cs="Arial"/>
          <w:sz w:val="24"/>
          <w:szCs w:val="24"/>
        </w:rPr>
        <w:t xml:space="preserve"> la frontera con el Estado de Coahuila</w:t>
      </w:r>
      <w:r w:rsidR="00BC252C">
        <w:rPr>
          <w:rFonts w:ascii="Arial" w:hAnsi="Arial" w:cs="Arial"/>
          <w:sz w:val="24"/>
          <w:szCs w:val="24"/>
        </w:rPr>
        <w:t xml:space="preserve">, que tiene </w:t>
      </w:r>
      <w:r w:rsidRPr="00CB2B22">
        <w:rPr>
          <w:rFonts w:ascii="Arial" w:hAnsi="Arial" w:cs="Arial"/>
          <w:sz w:val="24"/>
          <w:szCs w:val="24"/>
        </w:rPr>
        <w:t>más de 280 km,</w:t>
      </w:r>
      <w:r w:rsidR="00BC252C">
        <w:rPr>
          <w:rFonts w:ascii="Arial" w:hAnsi="Arial" w:cs="Arial"/>
          <w:sz w:val="24"/>
          <w:szCs w:val="24"/>
        </w:rPr>
        <w:t xml:space="preserve"> y hasta hoy</w:t>
      </w:r>
      <w:r w:rsidRPr="00CB2B22">
        <w:rPr>
          <w:rFonts w:ascii="Arial" w:hAnsi="Arial" w:cs="Arial"/>
          <w:sz w:val="24"/>
          <w:szCs w:val="24"/>
        </w:rPr>
        <w:t xml:space="preserve"> no existe una comunicación directa. </w:t>
      </w:r>
    </w:p>
    <w:p w14:paraId="1D322683" w14:textId="77777777" w:rsidR="00CF1921" w:rsidRPr="00CF1921" w:rsidRDefault="00CF1921" w:rsidP="00CF1921">
      <w:pPr>
        <w:spacing w:line="360" w:lineRule="auto"/>
        <w:jc w:val="both"/>
        <w:rPr>
          <w:rFonts w:ascii="Arial" w:hAnsi="Arial" w:cs="Arial"/>
          <w:sz w:val="8"/>
          <w:szCs w:val="8"/>
        </w:rPr>
      </w:pPr>
    </w:p>
    <w:p w14:paraId="77A22349" w14:textId="62E6387C" w:rsidR="00CB2B22" w:rsidRDefault="00CB2B22" w:rsidP="00CF1921">
      <w:pPr>
        <w:spacing w:line="360" w:lineRule="auto"/>
        <w:jc w:val="both"/>
        <w:rPr>
          <w:rFonts w:ascii="Arial" w:hAnsi="Arial" w:cs="Arial"/>
          <w:sz w:val="24"/>
          <w:szCs w:val="24"/>
        </w:rPr>
      </w:pPr>
      <w:r w:rsidRPr="00CB2B22">
        <w:rPr>
          <w:rFonts w:ascii="Arial" w:hAnsi="Arial" w:cs="Arial"/>
          <w:sz w:val="24"/>
          <w:szCs w:val="24"/>
        </w:rPr>
        <w:t xml:space="preserve">Esta situación ha propiciado un relativo aislamiento del Estado de Chihuahua con </w:t>
      </w:r>
      <w:r w:rsidR="00A27397">
        <w:rPr>
          <w:rFonts w:ascii="Arial" w:hAnsi="Arial" w:cs="Arial"/>
          <w:sz w:val="24"/>
          <w:szCs w:val="24"/>
        </w:rPr>
        <w:t>Coahuila</w:t>
      </w:r>
      <w:r w:rsidR="00A27397" w:rsidRPr="00CB2B22">
        <w:rPr>
          <w:rFonts w:ascii="Arial" w:hAnsi="Arial" w:cs="Arial"/>
          <w:sz w:val="24"/>
          <w:szCs w:val="24"/>
        </w:rPr>
        <w:t>, limitando</w:t>
      </w:r>
      <w:r w:rsidRPr="00CB2B22">
        <w:rPr>
          <w:rFonts w:ascii="Arial" w:hAnsi="Arial" w:cs="Arial"/>
          <w:sz w:val="24"/>
          <w:szCs w:val="24"/>
        </w:rPr>
        <w:t xml:space="preserve"> el intercambio comercial, cultural y turístico</w:t>
      </w:r>
      <w:r w:rsidR="00BC252C">
        <w:rPr>
          <w:rFonts w:ascii="Arial" w:hAnsi="Arial" w:cs="Arial"/>
          <w:sz w:val="24"/>
          <w:szCs w:val="24"/>
        </w:rPr>
        <w:t xml:space="preserve"> entre ambos</w:t>
      </w:r>
      <w:r w:rsidRPr="00CB2B22">
        <w:rPr>
          <w:rFonts w:ascii="Arial" w:hAnsi="Arial" w:cs="Arial"/>
          <w:sz w:val="24"/>
          <w:szCs w:val="24"/>
        </w:rPr>
        <w:t xml:space="preserve">. </w:t>
      </w:r>
    </w:p>
    <w:p w14:paraId="3D991B4F" w14:textId="0411AD9B" w:rsidR="00791BCF" w:rsidRPr="00341FB0" w:rsidRDefault="00791BCF" w:rsidP="00CF1921">
      <w:pPr>
        <w:spacing w:line="360" w:lineRule="auto"/>
        <w:jc w:val="both"/>
        <w:rPr>
          <w:rFonts w:ascii="Arial" w:hAnsi="Arial" w:cs="Arial"/>
          <w:sz w:val="24"/>
          <w:szCs w:val="24"/>
        </w:rPr>
      </w:pPr>
      <w:r w:rsidRPr="00341FB0">
        <w:rPr>
          <w:rFonts w:ascii="Arial" w:hAnsi="Arial" w:cs="Arial"/>
          <w:sz w:val="24"/>
          <w:szCs w:val="24"/>
        </w:rPr>
        <w:lastRenderedPageBreak/>
        <w:t xml:space="preserve">Recientemente en este Congreso tuvimos la visita de una serie de </w:t>
      </w:r>
      <w:r w:rsidR="00915080">
        <w:rPr>
          <w:rFonts w:ascii="Arial" w:hAnsi="Arial" w:cs="Arial"/>
          <w:sz w:val="24"/>
          <w:szCs w:val="24"/>
        </w:rPr>
        <w:t>representantes</w:t>
      </w:r>
      <w:r w:rsidRPr="00341FB0">
        <w:rPr>
          <w:rFonts w:ascii="Arial" w:hAnsi="Arial" w:cs="Arial"/>
          <w:sz w:val="24"/>
          <w:szCs w:val="24"/>
        </w:rPr>
        <w:t xml:space="preserve"> del vecino Estado de Coahuila para conjuntar esfuerzos en aras de sacar adelante el proyecto carretero que une a ambos, ya que estos son los únicos Estados colindantes que no tienen una carretera que los conecte. Al día de hoy, para viajar a Coahuila es necesario cruzar por Durango para tomar la carretera que lleva a este Estado, aumentando los tiempos de traslado en más </w:t>
      </w:r>
      <w:r w:rsidR="00CF1921" w:rsidRPr="00341FB0">
        <w:rPr>
          <w:rFonts w:ascii="Arial" w:hAnsi="Arial" w:cs="Arial"/>
          <w:sz w:val="24"/>
          <w:szCs w:val="24"/>
        </w:rPr>
        <w:t>de 9</w:t>
      </w:r>
      <w:r w:rsidRPr="00341FB0">
        <w:rPr>
          <w:rFonts w:ascii="Arial" w:hAnsi="Arial" w:cs="Arial"/>
          <w:sz w:val="24"/>
          <w:szCs w:val="24"/>
        </w:rPr>
        <w:t xml:space="preserve"> horas. </w:t>
      </w:r>
    </w:p>
    <w:p w14:paraId="35B96936" w14:textId="4A690929" w:rsidR="00791BCF" w:rsidRPr="00341FB0" w:rsidRDefault="00791BCF" w:rsidP="00CF1921">
      <w:pPr>
        <w:spacing w:line="360" w:lineRule="auto"/>
        <w:jc w:val="both"/>
        <w:rPr>
          <w:rFonts w:ascii="Arial" w:hAnsi="Arial" w:cs="Arial"/>
          <w:color w:val="202122"/>
          <w:sz w:val="24"/>
          <w:szCs w:val="24"/>
          <w:shd w:val="clear" w:color="auto" w:fill="FFFFFF"/>
        </w:rPr>
      </w:pPr>
      <w:r w:rsidRPr="00341FB0">
        <w:rPr>
          <w:rFonts w:ascii="Arial" w:hAnsi="Arial" w:cs="Arial"/>
          <w:sz w:val="24"/>
          <w:szCs w:val="24"/>
        </w:rPr>
        <w:t xml:space="preserve">El proyecto carretero Ojinaga- Múzquiz, es un sueño entre los dos Estados que tiene ya más de 60 años, y en ejecución más de 20 sin que a la fecha se haya podido concretar. </w:t>
      </w:r>
      <w:r w:rsidR="006A492B">
        <w:rPr>
          <w:rFonts w:ascii="Arial" w:hAnsi="Arial" w:cs="Arial"/>
          <w:color w:val="202122"/>
          <w:sz w:val="24"/>
          <w:szCs w:val="24"/>
          <w:shd w:val="clear" w:color="auto" w:fill="FFFFFF"/>
        </w:rPr>
        <w:t xml:space="preserve">Al momento </w:t>
      </w:r>
      <w:r w:rsidRPr="00341FB0">
        <w:rPr>
          <w:rFonts w:ascii="Arial" w:hAnsi="Arial" w:cs="Arial"/>
          <w:color w:val="202122"/>
          <w:sz w:val="24"/>
          <w:szCs w:val="24"/>
          <w:shd w:val="clear" w:color="auto" w:fill="FFFFFF"/>
        </w:rPr>
        <w:t xml:space="preserve">se han construido más de 350 kilómetros y tan solo falta desde </w:t>
      </w:r>
      <w:r w:rsidR="006A492B">
        <w:rPr>
          <w:rFonts w:ascii="Arial" w:hAnsi="Arial" w:cs="Arial"/>
          <w:color w:val="202122"/>
          <w:sz w:val="24"/>
          <w:szCs w:val="24"/>
          <w:shd w:val="clear" w:color="auto" w:fill="FFFFFF"/>
        </w:rPr>
        <w:t>Santa</w:t>
      </w:r>
      <w:r w:rsidRPr="00341FB0">
        <w:rPr>
          <w:rFonts w:ascii="Arial" w:hAnsi="Arial" w:cs="Arial"/>
          <w:color w:val="202122"/>
          <w:sz w:val="24"/>
          <w:szCs w:val="24"/>
          <w:shd w:val="clear" w:color="auto" w:fill="FFFFFF"/>
        </w:rPr>
        <w:t xml:space="preserve"> Fe del Pino, Coahuila</w:t>
      </w:r>
      <w:r w:rsidR="006A492B">
        <w:rPr>
          <w:rFonts w:ascii="Arial" w:hAnsi="Arial" w:cs="Arial"/>
          <w:color w:val="202122"/>
          <w:sz w:val="24"/>
          <w:szCs w:val="24"/>
          <w:shd w:val="clear" w:color="auto" w:fill="FFFFFF"/>
        </w:rPr>
        <w:t>,</w:t>
      </w:r>
      <w:r w:rsidRPr="00341FB0">
        <w:rPr>
          <w:rFonts w:ascii="Arial" w:hAnsi="Arial" w:cs="Arial"/>
          <w:color w:val="202122"/>
          <w:sz w:val="24"/>
          <w:szCs w:val="24"/>
          <w:shd w:val="clear" w:color="auto" w:fill="FFFFFF"/>
        </w:rPr>
        <w:t xml:space="preserve"> hasta Manuel Benavides, Chihuahua que nos dan un total de 77 kilómetros de pavimentar; 17 kilómetros pertenecen al Estado de Coahuila para los que se necesita una inversión de aproximadamente 220 millones de pesos y 60 kilómetros restantes en el Estado de Chihuahua que representan una inversión aproximada de 1,200 millones de pesos. </w:t>
      </w:r>
    </w:p>
    <w:p w14:paraId="25060959" w14:textId="77777777" w:rsidR="00791BCF" w:rsidRPr="00341FB0" w:rsidRDefault="00791BCF" w:rsidP="00CF1921">
      <w:pPr>
        <w:spacing w:line="360" w:lineRule="auto"/>
        <w:jc w:val="both"/>
        <w:rPr>
          <w:rFonts w:ascii="Arial" w:hAnsi="Arial" w:cs="Arial"/>
          <w:color w:val="202122"/>
          <w:sz w:val="24"/>
          <w:szCs w:val="24"/>
          <w:shd w:val="clear" w:color="auto" w:fill="FFFFFF"/>
        </w:rPr>
      </w:pPr>
      <w:r w:rsidRPr="00341FB0">
        <w:rPr>
          <w:rFonts w:ascii="Arial" w:hAnsi="Arial" w:cs="Arial"/>
          <w:color w:val="202122"/>
          <w:sz w:val="24"/>
          <w:szCs w:val="24"/>
          <w:shd w:val="clear" w:color="auto" w:fill="FFFFFF"/>
        </w:rPr>
        <w:t xml:space="preserve">Otro de los principales objetivos de la construcción de este tramo es crear un nodo en donde convergen tres de las principales rutas de transporte, como lo es el corredor Ports to plain, la transoceánica y la carretera 57 que conecta a Tijuana con el este del país. </w:t>
      </w:r>
    </w:p>
    <w:p w14:paraId="4D491F92" w14:textId="467E02D3" w:rsidR="009C77B2" w:rsidRDefault="00791BCF" w:rsidP="00CF1921">
      <w:pPr>
        <w:spacing w:line="360" w:lineRule="auto"/>
        <w:jc w:val="both"/>
        <w:rPr>
          <w:rFonts w:ascii="Arial" w:hAnsi="Arial" w:cs="Arial"/>
          <w:color w:val="202122"/>
          <w:sz w:val="24"/>
          <w:szCs w:val="24"/>
          <w:shd w:val="clear" w:color="auto" w:fill="FFFFFF"/>
        </w:rPr>
      </w:pPr>
      <w:r w:rsidRPr="00341FB0">
        <w:rPr>
          <w:rFonts w:ascii="Arial" w:hAnsi="Arial" w:cs="Arial"/>
          <w:color w:val="202122"/>
          <w:sz w:val="24"/>
          <w:szCs w:val="24"/>
          <w:shd w:val="clear" w:color="auto" w:fill="FFFFFF"/>
        </w:rPr>
        <w:t xml:space="preserve">Concretar este proyecto representa para los dos estados una detonación económica y turística de gran importancia no solo para ambos estados, sino para nuestro País y Estados Unidos, ya que el corredor Ports to </w:t>
      </w:r>
      <w:r w:rsidR="006A492B">
        <w:rPr>
          <w:rFonts w:ascii="Arial" w:hAnsi="Arial" w:cs="Arial"/>
          <w:color w:val="202122"/>
          <w:sz w:val="24"/>
          <w:szCs w:val="24"/>
          <w:shd w:val="clear" w:color="auto" w:fill="FFFFFF"/>
        </w:rPr>
        <w:t>P</w:t>
      </w:r>
      <w:r w:rsidRPr="00341FB0">
        <w:rPr>
          <w:rFonts w:ascii="Arial" w:hAnsi="Arial" w:cs="Arial"/>
          <w:color w:val="202122"/>
          <w:sz w:val="24"/>
          <w:szCs w:val="24"/>
          <w:shd w:val="clear" w:color="auto" w:fill="FFFFFF"/>
        </w:rPr>
        <w:t>lain, fue diseñado como un sistema carretero para atender las necesidades de los actores participantes en el Tratado de Libre Comercio entre México, Estados Unidos y Canadá, declarado en 1998 como un proyecto prioritario por el Congreso de los Estados Unidos, diseñado para llevar a Estados Unidos los productos primarios e industriales producidos en México</w:t>
      </w:r>
      <w:r w:rsidR="009C77B2">
        <w:rPr>
          <w:rFonts w:ascii="Arial" w:hAnsi="Arial" w:cs="Arial"/>
          <w:color w:val="202122"/>
          <w:sz w:val="24"/>
          <w:szCs w:val="24"/>
          <w:shd w:val="clear" w:color="auto" w:fill="FFFFFF"/>
        </w:rPr>
        <w:t xml:space="preserve">. </w:t>
      </w:r>
      <w:r w:rsidR="00CF1921" w:rsidRPr="008F3383">
        <w:rPr>
          <w:rFonts w:ascii="Arial" w:hAnsi="Arial" w:cs="Arial"/>
          <w:color w:val="202122"/>
          <w:sz w:val="24"/>
          <w:szCs w:val="24"/>
          <w:shd w:val="clear" w:color="auto" w:fill="FFFFFF"/>
        </w:rPr>
        <w:lastRenderedPageBreak/>
        <w:t>Además,</w:t>
      </w:r>
      <w:r w:rsidR="009C77B2" w:rsidRPr="008F3383">
        <w:rPr>
          <w:rFonts w:ascii="Arial" w:hAnsi="Arial" w:cs="Arial"/>
          <w:color w:val="202122"/>
          <w:sz w:val="24"/>
          <w:szCs w:val="24"/>
          <w:shd w:val="clear" w:color="auto" w:fill="FFFFFF"/>
        </w:rPr>
        <w:t xml:space="preserve"> traerá consigo beneficios para el campo de ambas entidades cuyos centros población carecen de auxilio médico inmediato, pues deben recorrer largas distancias para recibirlo, incluso representa un ahorro de combustible y de más de 7 horas de </w:t>
      </w:r>
      <w:r w:rsidR="009C77B2">
        <w:rPr>
          <w:rFonts w:ascii="Arial" w:hAnsi="Arial" w:cs="Arial"/>
          <w:color w:val="202122"/>
          <w:sz w:val="24"/>
          <w:szCs w:val="24"/>
          <w:shd w:val="clear" w:color="auto" w:fill="FFFFFF"/>
        </w:rPr>
        <w:t>traslado,</w:t>
      </w:r>
      <w:r w:rsidR="009C77B2" w:rsidRPr="008F3383">
        <w:rPr>
          <w:rFonts w:ascii="Arial" w:hAnsi="Arial" w:cs="Arial"/>
          <w:color w:val="202122"/>
          <w:sz w:val="24"/>
          <w:szCs w:val="24"/>
          <w:shd w:val="clear" w:color="auto" w:fill="FFFFFF"/>
        </w:rPr>
        <w:t xml:space="preserve"> tanto del turismo como de actividades de comercio.</w:t>
      </w:r>
    </w:p>
    <w:p w14:paraId="1452E44E" w14:textId="77777777" w:rsidR="00CF1921" w:rsidRPr="00CF1921" w:rsidRDefault="00CF1921" w:rsidP="00CF1921">
      <w:pPr>
        <w:spacing w:line="360" w:lineRule="auto"/>
        <w:jc w:val="both"/>
        <w:rPr>
          <w:rFonts w:ascii="Arial" w:hAnsi="Arial" w:cs="Arial"/>
          <w:color w:val="202122"/>
          <w:sz w:val="14"/>
          <w:szCs w:val="14"/>
          <w:shd w:val="clear" w:color="auto" w:fill="FFFFFF"/>
        </w:rPr>
      </w:pPr>
    </w:p>
    <w:p w14:paraId="20F89F12" w14:textId="4B0D38DC" w:rsidR="00A27397" w:rsidRDefault="00A27397" w:rsidP="00CF1921">
      <w:pPr>
        <w:spacing w:line="360" w:lineRule="auto"/>
        <w:jc w:val="both"/>
        <w:rPr>
          <w:rFonts w:ascii="Arial" w:hAnsi="Arial" w:cs="Arial"/>
          <w:color w:val="202122"/>
          <w:sz w:val="24"/>
          <w:szCs w:val="24"/>
          <w:shd w:val="clear" w:color="auto" w:fill="FFFFFF"/>
        </w:rPr>
      </w:pPr>
      <w:r w:rsidRPr="008F3383">
        <w:rPr>
          <w:rFonts w:ascii="Arial" w:hAnsi="Arial" w:cs="Arial"/>
          <w:color w:val="202122"/>
          <w:sz w:val="24"/>
          <w:szCs w:val="24"/>
          <w:shd w:val="clear" w:color="auto" w:fill="FFFFFF"/>
        </w:rPr>
        <w:t xml:space="preserve">Concretar este proyecto </w:t>
      </w:r>
      <w:r>
        <w:rPr>
          <w:rFonts w:ascii="Arial" w:hAnsi="Arial" w:cs="Arial"/>
          <w:color w:val="202122"/>
          <w:sz w:val="24"/>
          <w:szCs w:val="24"/>
          <w:shd w:val="clear" w:color="auto" w:fill="FFFFFF"/>
        </w:rPr>
        <w:t>podría representar para el Estado de Chihuahua con el</w:t>
      </w:r>
      <w:r w:rsidRPr="00A27397">
        <w:rPr>
          <w:rFonts w:ascii="Arial" w:hAnsi="Arial" w:cs="Arial"/>
          <w:color w:val="202122"/>
          <w:sz w:val="24"/>
          <w:szCs w:val="24"/>
          <w:shd w:val="clear" w:color="auto" w:fill="FFFFFF"/>
        </w:rPr>
        <w:t xml:space="preserve"> Área de Protección de Flora y Fauna Cañón de Santa Elena</w:t>
      </w:r>
      <w:r>
        <w:rPr>
          <w:rFonts w:ascii="Arial" w:hAnsi="Arial" w:cs="Arial"/>
          <w:color w:val="202122"/>
          <w:sz w:val="24"/>
          <w:szCs w:val="24"/>
          <w:shd w:val="clear" w:color="auto" w:fill="FFFFFF"/>
        </w:rPr>
        <w:t xml:space="preserve"> y para Coahuila, con Boquilla del Carmen, </w:t>
      </w:r>
      <w:r w:rsidRPr="008F3383">
        <w:rPr>
          <w:rFonts w:ascii="Arial" w:hAnsi="Arial" w:cs="Arial"/>
          <w:color w:val="202122"/>
          <w:sz w:val="24"/>
          <w:szCs w:val="24"/>
          <w:shd w:val="clear" w:color="auto" w:fill="FFFFFF"/>
        </w:rPr>
        <w:t xml:space="preserve">una detonación económica y turística de gran importancia, </w:t>
      </w:r>
      <w:r>
        <w:rPr>
          <w:rFonts w:ascii="Arial" w:hAnsi="Arial" w:cs="Arial"/>
          <w:color w:val="202122"/>
          <w:sz w:val="24"/>
          <w:szCs w:val="24"/>
          <w:shd w:val="clear" w:color="auto" w:fill="FFFFFF"/>
        </w:rPr>
        <w:t>similar a la que tiene Texas con el P</w:t>
      </w:r>
      <w:r w:rsidRPr="008F3383">
        <w:rPr>
          <w:rFonts w:ascii="Arial" w:hAnsi="Arial" w:cs="Arial"/>
          <w:color w:val="202122"/>
          <w:sz w:val="24"/>
          <w:szCs w:val="24"/>
          <w:shd w:val="clear" w:color="auto" w:fill="FFFFFF"/>
        </w:rPr>
        <w:t xml:space="preserve">arque </w:t>
      </w:r>
      <w:r>
        <w:rPr>
          <w:rFonts w:ascii="Arial" w:hAnsi="Arial" w:cs="Arial"/>
          <w:color w:val="202122"/>
          <w:sz w:val="24"/>
          <w:szCs w:val="24"/>
          <w:shd w:val="clear" w:color="auto" w:fill="FFFFFF"/>
        </w:rPr>
        <w:t>N</w:t>
      </w:r>
      <w:r w:rsidRPr="008F3383">
        <w:rPr>
          <w:rFonts w:ascii="Arial" w:hAnsi="Arial" w:cs="Arial"/>
          <w:color w:val="202122"/>
          <w:sz w:val="24"/>
          <w:szCs w:val="24"/>
          <w:shd w:val="clear" w:color="auto" w:fill="FFFFFF"/>
        </w:rPr>
        <w:t>acional (Big Ben</w:t>
      </w:r>
      <w:r>
        <w:rPr>
          <w:rFonts w:ascii="Arial" w:hAnsi="Arial" w:cs="Arial"/>
          <w:color w:val="202122"/>
          <w:sz w:val="24"/>
          <w:szCs w:val="24"/>
          <w:shd w:val="clear" w:color="auto" w:fill="FFFFFF"/>
        </w:rPr>
        <w:t>d</w:t>
      </w:r>
      <w:r w:rsidRPr="008F3383">
        <w:rPr>
          <w:rFonts w:ascii="Arial" w:hAnsi="Arial" w:cs="Arial"/>
          <w:color w:val="202122"/>
          <w:sz w:val="24"/>
          <w:szCs w:val="24"/>
          <w:shd w:val="clear" w:color="auto" w:fill="FFFFFF"/>
        </w:rPr>
        <w:t xml:space="preserve">) </w:t>
      </w:r>
      <w:r>
        <w:rPr>
          <w:rFonts w:ascii="Arial" w:hAnsi="Arial" w:cs="Arial"/>
          <w:color w:val="202122"/>
          <w:sz w:val="24"/>
          <w:szCs w:val="24"/>
          <w:shd w:val="clear" w:color="auto" w:fill="FFFFFF"/>
        </w:rPr>
        <w:t xml:space="preserve">que se estima genera más de </w:t>
      </w:r>
      <w:r w:rsidR="00CF1921">
        <w:rPr>
          <w:rFonts w:ascii="Arial" w:hAnsi="Arial" w:cs="Arial"/>
          <w:color w:val="202122"/>
          <w:sz w:val="24"/>
          <w:szCs w:val="24"/>
          <w:shd w:val="clear" w:color="auto" w:fill="FFFFFF"/>
        </w:rPr>
        <w:t>60 Millones de Dólares al año.</w:t>
      </w:r>
    </w:p>
    <w:p w14:paraId="554B366C" w14:textId="77777777" w:rsidR="00CF1921" w:rsidRPr="00CF1921" w:rsidRDefault="00CF1921" w:rsidP="00CF1921">
      <w:pPr>
        <w:spacing w:line="360" w:lineRule="auto"/>
        <w:jc w:val="both"/>
        <w:rPr>
          <w:rFonts w:ascii="Arial" w:hAnsi="Arial" w:cs="Arial"/>
          <w:color w:val="202122"/>
          <w:sz w:val="14"/>
          <w:szCs w:val="14"/>
          <w:shd w:val="clear" w:color="auto" w:fill="FFFFFF"/>
        </w:rPr>
      </w:pPr>
    </w:p>
    <w:p w14:paraId="0E592CE0" w14:textId="4173B9A8" w:rsidR="00791BCF" w:rsidRDefault="00791BCF" w:rsidP="00CF1921">
      <w:pPr>
        <w:spacing w:line="360" w:lineRule="auto"/>
        <w:jc w:val="both"/>
        <w:rPr>
          <w:rFonts w:ascii="Arial" w:hAnsi="Arial" w:cs="Arial"/>
          <w:color w:val="202122"/>
          <w:sz w:val="24"/>
          <w:szCs w:val="24"/>
          <w:shd w:val="clear" w:color="auto" w:fill="FFFFFF"/>
        </w:rPr>
      </w:pPr>
      <w:r w:rsidRPr="00341FB0">
        <w:rPr>
          <w:rFonts w:ascii="Arial" w:hAnsi="Arial" w:cs="Arial"/>
          <w:color w:val="202122"/>
          <w:sz w:val="24"/>
          <w:szCs w:val="24"/>
          <w:shd w:val="clear" w:color="auto" w:fill="FFFFFF"/>
        </w:rPr>
        <w:t xml:space="preserve">Para avanzar en la construcción de este tramo carretero es necesario que los gobiernos de ambos estados firmen un convenio de colaboración y generar un proyecto ejecutivo que unifique y eficiente la construcción de esta vía y a su vez, para que con ello permita doblar los esfuerzos en la búsqueda del recurso ante las instancias federales, ya que al tratarse de una vía que estaría interconectando dos carreteras estatales estas formarán parte del sistema de carreteras alimentadoras federales y hay fondos disponibles para su construcción y operación y mantenimiento. </w:t>
      </w:r>
    </w:p>
    <w:p w14:paraId="0FA63581" w14:textId="77777777" w:rsidR="00CF1921" w:rsidRPr="00CF1921" w:rsidRDefault="00CF1921" w:rsidP="00CF1921">
      <w:pPr>
        <w:spacing w:line="360" w:lineRule="auto"/>
        <w:jc w:val="both"/>
        <w:rPr>
          <w:rFonts w:ascii="Arial" w:hAnsi="Arial" w:cs="Arial"/>
          <w:color w:val="202122"/>
          <w:sz w:val="14"/>
          <w:szCs w:val="14"/>
          <w:shd w:val="clear" w:color="auto" w:fill="FFFFFF"/>
        </w:rPr>
      </w:pPr>
    </w:p>
    <w:p w14:paraId="0E1B408E" w14:textId="565B9E55" w:rsidR="00791BCF" w:rsidRPr="00341FB0" w:rsidRDefault="00791BCF" w:rsidP="00CF1921">
      <w:pPr>
        <w:spacing w:line="360" w:lineRule="auto"/>
        <w:jc w:val="both"/>
        <w:rPr>
          <w:rFonts w:ascii="Arial" w:hAnsi="Arial" w:cs="Arial"/>
          <w:color w:val="202122"/>
          <w:sz w:val="24"/>
          <w:szCs w:val="24"/>
          <w:shd w:val="clear" w:color="auto" w:fill="FFFFFF"/>
        </w:rPr>
      </w:pPr>
      <w:r w:rsidRPr="00341FB0">
        <w:rPr>
          <w:rFonts w:ascii="Arial" w:hAnsi="Arial" w:cs="Arial"/>
          <w:color w:val="202122"/>
          <w:sz w:val="24"/>
          <w:szCs w:val="24"/>
          <w:shd w:val="clear" w:color="auto" w:fill="FFFFFF"/>
        </w:rPr>
        <w:t>De lo anterior, ya tenemos un antecedente, pues en 2004 ambos gobiernos establecieron ese convenio y se logró la construcción de los 350 kilómetros mencionados anteriormente, incluso años más tarde, en el 2013 la federación asign</w:t>
      </w:r>
      <w:r w:rsidR="006A492B">
        <w:rPr>
          <w:rFonts w:ascii="Arial" w:hAnsi="Arial" w:cs="Arial"/>
          <w:color w:val="202122"/>
          <w:sz w:val="24"/>
          <w:szCs w:val="24"/>
          <w:shd w:val="clear" w:color="auto" w:fill="FFFFFF"/>
        </w:rPr>
        <w:t>ó</w:t>
      </w:r>
      <w:r w:rsidRPr="00341FB0">
        <w:rPr>
          <w:rFonts w:ascii="Arial" w:hAnsi="Arial" w:cs="Arial"/>
          <w:color w:val="202122"/>
          <w:sz w:val="24"/>
          <w:szCs w:val="24"/>
          <w:shd w:val="clear" w:color="auto" w:fill="FFFFFF"/>
        </w:rPr>
        <w:t xml:space="preserve"> 142 millones</w:t>
      </w:r>
      <w:r w:rsidR="00341FB0">
        <w:rPr>
          <w:rFonts w:ascii="Arial" w:hAnsi="Arial" w:cs="Arial"/>
          <w:color w:val="202122"/>
          <w:sz w:val="24"/>
          <w:szCs w:val="24"/>
          <w:shd w:val="clear" w:color="auto" w:fill="FFFFFF"/>
        </w:rPr>
        <w:t xml:space="preserve"> de Pesos</w:t>
      </w:r>
      <w:r w:rsidRPr="00341FB0">
        <w:rPr>
          <w:rFonts w:ascii="Arial" w:hAnsi="Arial" w:cs="Arial"/>
          <w:color w:val="202122"/>
          <w:sz w:val="24"/>
          <w:szCs w:val="24"/>
          <w:shd w:val="clear" w:color="auto" w:fill="FFFFFF"/>
        </w:rPr>
        <w:t xml:space="preserve"> al Estado de Coahuila para continuación de dicha carretera. </w:t>
      </w:r>
    </w:p>
    <w:p w14:paraId="10354FB3" w14:textId="77777777" w:rsidR="00FC4735" w:rsidRDefault="00FC4735" w:rsidP="00CF1921">
      <w:pPr>
        <w:spacing w:line="360" w:lineRule="auto"/>
        <w:jc w:val="both"/>
        <w:rPr>
          <w:rFonts w:ascii="Arial" w:hAnsi="Arial" w:cs="Arial"/>
          <w:sz w:val="24"/>
          <w:szCs w:val="24"/>
        </w:rPr>
      </w:pPr>
    </w:p>
    <w:p w14:paraId="46883D62" w14:textId="23946D64" w:rsidR="00791BCF" w:rsidRDefault="00791BCF" w:rsidP="00CF1921">
      <w:pPr>
        <w:spacing w:line="360" w:lineRule="auto"/>
        <w:jc w:val="both"/>
        <w:rPr>
          <w:rFonts w:ascii="Arial" w:hAnsi="Arial" w:cs="Arial"/>
          <w:sz w:val="24"/>
          <w:szCs w:val="24"/>
        </w:rPr>
      </w:pPr>
      <w:r w:rsidRPr="00CF1921">
        <w:rPr>
          <w:rFonts w:ascii="Arial" w:hAnsi="Arial" w:cs="Arial"/>
          <w:sz w:val="24"/>
          <w:szCs w:val="24"/>
        </w:rPr>
        <w:t xml:space="preserve">Es momento de apostarle a la prevención de accidentes y a un desarrollo integral de la infraestructura carretera y de caminos a través de la planeación correcta, con regulaciones que se adecuen a las circunstancias actuales. Se debe buscar siempre a través de la modernización de la infraestructura la prosperidad y la competitividad de nuestras ciudades. </w:t>
      </w:r>
    </w:p>
    <w:p w14:paraId="6B983992" w14:textId="77777777" w:rsidR="00FC4735" w:rsidRPr="00FC4735" w:rsidRDefault="00FC4735" w:rsidP="00CF1921">
      <w:pPr>
        <w:spacing w:line="360" w:lineRule="auto"/>
        <w:jc w:val="both"/>
        <w:rPr>
          <w:rFonts w:ascii="Arial" w:hAnsi="Arial" w:cs="Arial"/>
          <w:sz w:val="10"/>
          <w:szCs w:val="10"/>
        </w:rPr>
      </w:pPr>
    </w:p>
    <w:p w14:paraId="68E7E095" w14:textId="49E57439" w:rsidR="00CF1921" w:rsidRDefault="00CF1921" w:rsidP="00CF1921">
      <w:pPr>
        <w:spacing w:line="360" w:lineRule="auto"/>
        <w:jc w:val="both"/>
        <w:rPr>
          <w:rFonts w:ascii="Arial" w:hAnsi="Arial" w:cs="Arial"/>
          <w:color w:val="202124"/>
          <w:sz w:val="24"/>
          <w:szCs w:val="24"/>
          <w:shd w:val="clear" w:color="auto" w:fill="FFFFFF"/>
        </w:rPr>
      </w:pPr>
      <w:r w:rsidRPr="00CF1921">
        <w:rPr>
          <w:rFonts w:ascii="Arial" w:hAnsi="Arial" w:cs="Arial"/>
          <w:sz w:val="24"/>
          <w:szCs w:val="24"/>
        </w:rPr>
        <w:t xml:space="preserve">En este sentido, es que proponemos </w:t>
      </w:r>
      <w:r w:rsidRPr="00CF1921">
        <w:rPr>
          <w:rFonts w:ascii="Arial" w:hAnsi="Arial" w:cs="Arial"/>
          <w:color w:val="202124"/>
          <w:sz w:val="24"/>
          <w:szCs w:val="24"/>
          <w:shd w:val="clear" w:color="auto" w:fill="FFFFFF"/>
        </w:rPr>
        <w:t>exhortar a la Maestra María Eugenia Campos Galván, Titular del Ejecutivo del Estado de Chihuahua con la finalidad de que se gestione la celebración de un convenio con el Poder Ejecutivo del Estado de Coahuila a efecto de que lleven a cabo los trabajos necesarios para la conclusión del Proyecto Carretero Múzquiz-Ojinaga, que tantos beneficios traerá no sólo a la región colindante entre ambos estados, sino al País en general.</w:t>
      </w:r>
    </w:p>
    <w:p w14:paraId="02A894FD" w14:textId="77777777" w:rsidR="00FC4735" w:rsidRPr="00FC4735" w:rsidRDefault="00FC4735" w:rsidP="00CF1921">
      <w:pPr>
        <w:spacing w:line="360" w:lineRule="auto"/>
        <w:jc w:val="both"/>
        <w:rPr>
          <w:rFonts w:ascii="Arial" w:hAnsi="Arial" w:cs="Arial"/>
          <w:color w:val="202124"/>
          <w:sz w:val="10"/>
          <w:szCs w:val="10"/>
          <w:shd w:val="clear" w:color="auto" w:fill="FFFFFF"/>
        </w:rPr>
      </w:pPr>
    </w:p>
    <w:p w14:paraId="42AA0F06" w14:textId="18685F11" w:rsidR="00B77659" w:rsidRDefault="00B77659" w:rsidP="00CF1921">
      <w:pPr>
        <w:spacing w:line="360" w:lineRule="auto"/>
        <w:jc w:val="both"/>
        <w:rPr>
          <w:rFonts w:ascii="Arial" w:hAnsi="Arial" w:cs="Arial"/>
          <w:b/>
          <w:bCs/>
          <w:sz w:val="24"/>
          <w:szCs w:val="24"/>
        </w:rPr>
      </w:pPr>
      <w:r w:rsidRPr="00CF1921">
        <w:rPr>
          <w:rFonts w:ascii="Arial" w:hAnsi="Arial" w:cs="Arial"/>
          <w:b/>
          <w:bCs/>
          <w:sz w:val="24"/>
          <w:szCs w:val="24"/>
        </w:rPr>
        <w:t>Por lo anteriormente expuesto, es que sometemos a consideración de este alto Cuerpo Colegiado el siguiente:</w:t>
      </w:r>
    </w:p>
    <w:p w14:paraId="7713C8A5" w14:textId="77777777" w:rsidR="00FC4735" w:rsidRPr="00FC4735" w:rsidRDefault="00FC4735" w:rsidP="00CF1921">
      <w:pPr>
        <w:spacing w:line="360" w:lineRule="auto"/>
        <w:jc w:val="both"/>
        <w:rPr>
          <w:rFonts w:ascii="Arial" w:hAnsi="Arial" w:cs="Arial"/>
          <w:b/>
          <w:bCs/>
          <w:sz w:val="10"/>
          <w:szCs w:val="10"/>
        </w:rPr>
      </w:pPr>
    </w:p>
    <w:p w14:paraId="110F1F77" w14:textId="4D055EFF" w:rsidR="00B77659" w:rsidRDefault="00B77659" w:rsidP="00CF1921">
      <w:pPr>
        <w:spacing w:line="360" w:lineRule="auto"/>
        <w:jc w:val="center"/>
        <w:rPr>
          <w:rFonts w:ascii="Arial" w:hAnsi="Arial" w:cs="Arial"/>
          <w:b/>
          <w:bCs/>
          <w:sz w:val="24"/>
          <w:szCs w:val="24"/>
        </w:rPr>
      </w:pPr>
      <w:r w:rsidRPr="00CF1921">
        <w:rPr>
          <w:rFonts w:ascii="Arial" w:hAnsi="Arial" w:cs="Arial"/>
          <w:b/>
          <w:bCs/>
          <w:sz w:val="24"/>
          <w:szCs w:val="24"/>
        </w:rPr>
        <w:t>ACUERDO</w:t>
      </w:r>
    </w:p>
    <w:p w14:paraId="621A3C9E" w14:textId="77777777" w:rsidR="00FC4735" w:rsidRPr="00FC4735" w:rsidRDefault="00FC4735" w:rsidP="00CF1921">
      <w:pPr>
        <w:spacing w:line="360" w:lineRule="auto"/>
        <w:jc w:val="center"/>
        <w:rPr>
          <w:rFonts w:ascii="Arial" w:hAnsi="Arial" w:cs="Arial"/>
          <w:b/>
          <w:bCs/>
          <w:sz w:val="10"/>
          <w:szCs w:val="10"/>
        </w:rPr>
      </w:pPr>
    </w:p>
    <w:p w14:paraId="2F5F5756" w14:textId="13D607CF" w:rsidR="00B77659" w:rsidRPr="00CF1921" w:rsidRDefault="00B77659" w:rsidP="00CF1921">
      <w:pPr>
        <w:spacing w:line="360" w:lineRule="auto"/>
        <w:jc w:val="both"/>
        <w:rPr>
          <w:rFonts w:ascii="Arial" w:hAnsi="Arial" w:cs="Arial"/>
          <w:color w:val="202124"/>
          <w:sz w:val="24"/>
          <w:szCs w:val="24"/>
          <w:shd w:val="clear" w:color="auto" w:fill="FFFFFF"/>
        </w:rPr>
      </w:pPr>
      <w:r w:rsidRPr="00CF1921">
        <w:rPr>
          <w:rFonts w:ascii="Arial" w:hAnsi="Arial" w:cs="Arial"/>
          <w:b/>
          <w:bCs/>
          <w:sz w:val="24"/>
          <w:szCs w:val="24"/>
        </w:rPr>
        <w:t>ÚNICO.</w:t>
      </w:r>
      <w:r w:rsidRPr="00CF1921">
        <w:rPr>
          <w:rFonts w:ascii="Arial" w:hAnsi="Arial" w:cs="Arial"/>
          <w:sz w:val="24"/>
          <w:szCs w:val="24"/>
        </w:rPr>
        <w:t xml:space="preserve"> La Sexagésima Séptima Legislatura del Honorable Congreso del Estado de Chihuahua, exhorta de manera respetuosa </w:t>
      </w:r>
      <w:r w:rsidR="00CF1921" w:rsidRPr="00CF1921">
        <w:rPr>
          <w:rFonts w:ascii="Arial" w:hAnsi="Arial" w:cs="Arial"/>
          <w:color w:val="202124"/>
          <w:sz w:val="24"/>
          <w:szCs w:val="24"/>
          <w:shd w:val="clear" w:color="auto" w:fill="FFFFFF"/>
        </w:rPr>
        <w:t>a la Titular del Ejecutivo del Estado de Chihuahua con la finalidad de que gestione la celebración de un convenio con el Poder Ejecutivo del Estado de Coahuila a efecto de que lleven a cabo los trabajos necesarios para la conclusión del Proyecto Carretero Múzquiz-Ojinaga.</w:t>
      </w:r>
    </w:p>
    <w:p w14:paraId="77A65DC6" w14:textId="683F4C9C" w:rsidR="00B77659" w:rsidRDefault="00B77659" w:rsidP="00CF1921">
      <w:pPr>
        <w:spacing w:line="360" w:lineRule="auto"/>
        <w:jc w:val="both"/>
        <w:rPr>
          <w:rFonts w:ascii="Arial" w:hAnsi="Arial" w:cs="Arial"/>
          <w:sz w:val="24"/>
          <w:szCs w:val="24"/>
        </w:rPr>
      </w:pPr>
      <w:r w:rsidRPr="00CF1921">
        <w:rPr>
          <w:rFonts w:ascii="Arial" w:hAnsi="Arial" w:cs="Arial"/>
          <w:sz w:val="24"/>
          <w:szCs w:val="24"/>
        </w:rPr>
        <w:t>Económico. Aprobado que sea, remítase copia del presente Acuerdo a la Secretaría para que actúe en los términos que sean conducentes.</w:t>
      </w:r>
    </w:p>
    <w:p w14:paraId="5F6ADA8E" w14:textId="77777777" w:rsidR="00FC4735" w:rsidRPr="00FC4735" w:rsidRDefault="00FC4735" w:rsidP="00CF1921">
      <w:pPr>
        <w:spacing w:line="360" w:lineRule="auto"/>
        <w:jc w:val="both"/>
        <w:rPr>
          <w:rFonts w:ascii="Arial" w:hAnsi="Arial" w:cs="Arial"/>
          <w:sz w:val="4"/>
          <w:szCs w:val="4"/>
        </w:rPr>
      </w:pPr>
    </w:p>
    <w:p w14:paraId="44686579" w14:textId="214F6A48" w:rsidR="00B77659" w:rsidRDefault="00B77659" w:rsidP="00CF1921">
      <w:pPr>
        <w:spacing w:line="360" w:lineRule="auto"/>
        <w:jc w:val="both"/>
        <w:rPr>
          <w:rFonts w:ascii="Arial" w:hAnsi="Arial" w:cs="Arial"/>
          <w:sz w:val="24"/>
          <w:szCs w:val="24"/>
        </w:rPr>
      </w:pPr>
      <w:r w:rsidRPr="00CF1921">
        <w:rPr>
          <w:rFonts w:ascii="Arial" w:hAnsi="Arial" w:cs="Arial"/>
          <w:b/>
          <w:bCs/>
          <w:sz w:val="24"/>
          <w:szCs w:val="24"/>
        </w:rPr>
        <w:t>D A D O</w:t>
      </w:r>
      <w:r w:rsidRPr="00CF1921">
        <w:rPr>
          <w:rFonts w:ascii="Arial" w:hAnsi="Arial" w:cs="Arial"/>
          <w:sz w:val="24"/>
          <w:szCs w:val="24"/>
        </w:rPr>
        <w:t xml:space="preserve"> en </w:t>
      </w:r>
      <w:r w:rsidR="00CF1921" w:rsidRPr="00CF1921">
        <w:rPr>
          <w:rFonts w:ascii="Arial" w:hAnsi="Arial" w:cs="Arial"/>
          <w:sz w:val="24"/>
          <w:szCs w:val="24"/>
        </w:rPr>
        <w:t>la Sala Morelos de la Sede d</w:t>
      </w:r>
      <w:r w:rsidRPr="00CF1921">
        <w:rPr>
          <w:rFonts w:ascii="Arial" w:hAnsi="Arial" w:cs="Arial"/>
          <w:sz w:val="24"/>
          <w:szCs w:val="24"/>
        </w:rPr>
        <w:t xml:space="preserve">el Poder Legislativo a los </w:t>
      </w:r>
      <w:r w:rsidR="004C1F74" w:rsidRPr="00CF1921">
        <w:rPr>
          <w:rFonts w:ascii="Arial" w:hAnsi="Arial" w:cs="Arial"/>
          <w:sz w:val="24"/>
          <w:szCs w:val="24"/>
        </w:rPr>
        <w:t>dieciséis</w:t>
      </w:r>
      <w:r w:rsidRPr="00CF1921">
        <w:rPr>
          <w:rFonts w:ascii="Arial" w:hAnsi="Arial" w:cs="Arial"/>
          <w:sz w:val="24"/>
          <w:szCs w:val="24"/>
        </w:rPr>
        <w:t xml:space="preserve"> días del mes de </w:t>
      </w:r>
      <w:r w:rsidR="006C748C" w:rsidRPr="00CF1921">
        <w:rPr>
          <w:rFonts w:ascii="Arial" w:hAnsi="Arial" w:cs="Arial"/>
          <w:sz w:val="24"/>
          <w:szCs w:val="24"/>
        </w:rPr>
        <w:t>enero</w:t>
      </w:r>
      <w:r w:rsidRPr="00CF1921">
        <w:rPr>
          <w:rFonts w:ascii="Arial" w:hAnsi="Arial" w:cs="Arial"/>
          <w:sz w:val="24"/>
          <w:szCs w:val="24"/>
        </w:rPr>
        <w:t xml:space="preserve"> del año dos mil </w:t>
      </w:r>
      <w:r w:rsidR="006C748C" w:rsidRPr="00CF1921">
        <w:rPr>
          <w:rFonts w:ascii="Arial" w:hAnsi="Arial" w:cs="Arial"/>
          <w:sz w:val="24"/>
          <w:szCs w:val="24"/>
        </w:rPr>
        <w:t>veintitrés</w:t>
      </w:r>
      <w:r w:rsidRPr="00CF1921">
        <w:rPr>
          <w:rFonts w:ascii="Arial" w:hAnsi="Arial" w:cs="Arial"/>
          <w:sz w:val="24"/>
          <w:szCs w:val="24"/>
        </w:rPr>
        <w:t>.</w:t>
      </w:r>
    </w:p>
    <w:p w14:paraId="7EAD06D2" w14:textId="77777777" w:rsidR="00FC4735" w:rsidRPr="00FC4735" w:rsidRDefault="00FC4735" w:rsidP="00CF1921">
      <w:pPr>
        <w:spacing w:line="360" w:lineRule="auto"/>
        <w:jc w:val="both"/>
        <w:rPr>
          <w:rFonts w:ascii="Arial" w:hAnsi="Arial" w:cs="Arial"/>
          <w:sz w:val="4"/>
          <w:szCs w:val="4"/>
        </w:rPr>
      </w:pPr>
    </w:p>
    <w:p w14:paraId="3139EB2A" w14:textId="77777777" w:rsidR="00B77659" w:rsidRPr="00CF1921" w:rsidRDefault="00B77659" w:rsidP="00CF1921">
      <w:pPr>
        <w:spacing w:line="360" w:lineRule="auto"/>
        <w:jc w:val="center"/>
        <w:rPr>
          <w:rFonts w:ascii="Arial" w:hAnsi="Arial" w:cs="Arial"/>
          <w:b/>
          <w:bCs/>
          <w:sz w:val="24"/>
          <w:szCs w:val="24"/>
        </w:rPr>
      </w:pPr>
      <w:r w:rsidRPr="00CF1921">
        <w:rPr>
          <w:rFonts w:ascii="Arial" w:hAnsi="Arial" w:cs="Arial"/>
          <w:b/>
          <w:bCs/>
          <w:sz w:val="24"/>
          <w:szCs w:val="24"/>
        </w:rPr>
        <w:t>A T E N T A M E N T E</w:t>
      </w:r>
    </w:p>
    <w:p w14:paraId="15FF6ED2" w14:textId="77777777" w:rsidR="00B77659" w:rsidRPr="00CF1921" w:rsidRDefault="00B77659" w:rsidP="00CF1921">
      <w:pPr>
        <w:spacing w:line="360" w:lineRule="auto"/>
        <w:jc w:val="center"/>
        <w:rPr>
          <w:rFonts w:ascii="Arial" w:hAnsi="Arial" w:cs="Arial"/>
          <w:b/>
          <w:bCs/>
          <w:sz w:val="24"/>
          <w:szCs w:val="24"/>
        </w:rPr>
      </w:pPr>
    </w:p>
    <w:p w14:paraId="034B297D" w14:textId="77777777" w:rsidR="00B77659" w:rsidRPr="00CF1921" w:rsidRDefault="00B77659" w:rsidP="00CF1921">
      <w:pPr>
        <w:spacing w:line="360" w:lineRule="auto"/>
        <w:jc w:val="center"/>
        <w:rPr>
          <w:rFonts w:ascii="Arial" w:hAnsi="Arial" w:cs="Arial"/>
          <w:b/>
          <w:bCs/>
          <w:sz w:val="24"/>
          <w:szCs w:val="24"/>
        </w:rPr>
      </w:pPr>
    </w:p>
    <w:p w14:paraId="0F3CBAD4" w14:textId="7E6E9CF8" w:rsidR="002E2556" w:rsidRDefault="00B77659" w:rsidP="00CF1921">
      <w:pPr>
        <w:spacing w:line="360" w:lineRule="auto"/>
        <w:jc w:val="center"/>
        <w:rPr>
          <w:rFonts w:ascii="Arial" w:hAnsi="Arial" w:cs="Arial"/>
          <w:b/>
          <w:bCs/>
          <w:sz w:val="24"/>
          <w:szCs w:val="24"/>
        </w:rPr>
      </w:pPr>
      <w:r w:rsidRPr="00B77659">
        <w:rPr>
          <w:rFonts w:ascii="Arial" w:hAnsi="Arial" w:cs="Arial"/>
          <w:b/>
          <w:bCs/>
          <w:sz w:val="24"/>
          <w:szCs w:val="24"/>
        </w:rPr>
        <w:t>DIP. IVÓN SALAZAR MORALES</w:t>
      </w:r>
    </w:p>
    <w:p w14:paraId="7488C728" w14:textId="3E4D4D7B" w:rsidR="00FC4735" w:rsidRDefault="00FC4735" w:rsidP="00CF1921">
      <w:pPr>
        <w:spacing w:line="360" w:lineRule="auto"/>
        <w:jc w:val="center"/>
        <w:rPr>
          <w:rFonts w:ascii="Arial" w:hAnsi="Arial" w:cs="Arial"/>
          <w:b/>
          <w:bCs/>
          <w:sz w:val="24"/>
          <w:szCs w:val="24"/>
        </w:rPr>
      </w:pPr>
    </w:p>
    <w:p w14:paraId="36A23C94" w14:textId="08FACBE4" w:rsidR="00FC4735" w:rsidRDefault="00FC4735" w:rsidP="00CF1921">
      <w:pPr>
        <w:spacing w:line="360" w:lineRule="auto"/>
        <w:jc w:val="center"/>
        <w:rPr>
          <w:rFonts w:ascii="Arial" w:hAnsi="Arial" w:cs="Arial"/>
          <w:b/>
          <w:bCs/>
          <w:sz w:val="24"/>
          <w:szCs w:val="24"/>
        </w:rPr>
      </w:pPr>
    </w:p>
    <w:p w14:paraId="186CA04E" w14:textId="160A5636" w:rsidR="00FC4735" w:rsidRDefault="00FC4735" w:rsidP="00CF1921">
      <w:pPr>
        <w:spacing w:line="360" w:lineRule="auto"/>
        <w:jc w:val="center"/>
        <w:rPr>
          <w:rFonts w:ascii="Arial" w:hAnsi="Arial" w:cs="Arial"/>
          <w:b/>
          <w:bCs/>
          <w:sz w:val="24"/>
          <w:szCs w:val="24"/>
        </w:rPr>
      </w:pPr>
    </w:p>
    <w:p w14:paraId="259A2245" w14:textId="252183F0" w:rsidR="00FC4735" w:rsidRDefault="00FC4735" w:rsidP="00CF1921">
      <w:pPr>
        <w:spacing w:line="360" w:lineRule="auto"/>
        <w:jc w:val="center"/>
        <w:rPr>
          <w:rFonts w:ascii="Arial" w:hAnsi="Arial" w:cs="Arial"/>
          <w:b/>
          <w:bCs/>
          <w:sz w:val="24"/>
          <w:szCs w:val="24"/>
        </w:rPr>
      </w:pPr>
    </w:p>
    <w:p w14:paraId="11CF63FC" w14:textId="5C3B6D32" w:rsidR="00FC4735" w:rsidRDefault="00FC4735" w:rsidP="00CF1921">
      <w:pPr>
        <w:spacing w:line="360" w:lineRule="auto"/>
        <w:jc w:val="center"/>
        <w:rPr>
          <w:rFonts w:ascii="Arial" w:hAnsi="Arial" w:cs="Arial"/>
          <w:b/>
          <w:bCs/>
          <w:sz w:val="24"/>
          <w:szCs w:val="24"/>
        </w:rPr>
      </w:pPr>
    </w:p>
    <w:p w14:paraId="6ED90F46" w14:textId="182BD0CA" w:rsidR="00FC4735" w:rsidRDefault="00FC4735" w:rsidP="00CF1921">
      <w:pPr>
        <w:spacing w:line="360" w:lineRule="auto"/>
        <w:jc w:val="center"/>
        <w:rPr>
          <w:rFonts w:ascii="Arial" w:hAnsi="Arial" w:cs="Arial"/>
          <w:b/>
          <w:bCs/>
          <w:sz w:val="24"/>
          <w:szCs w:val="24"/>
        </w:rPr>
      </w:pPr>
    </w:p>
    <w:p w14:paraId="63F59FA3" w14:textId="60FA0A47" w:rsidR="00FC4735" w:rsidRDefault="00FC4735" w:rsidP="00CF1921">
      <w:pPr>
        <w:spacing w:line="360" w:lineRule="auto"/>
        <w:jc w:val="center"/>
        <w:rPr>
          <w:rFonts w:ascii="Arial" w:hAnsi="Arial" w:cs="Arial"/>
          <w:b/>
          <w:bCs/>
          <w:sz w:val="24"/>
          <w:szCs w:val="24"/>
        </w:rPr>
      </w:pPr>
    </w:p>
    <w:p w14:paraId="0E594E7C" w14:textId="77777777" w:rsidR="00FC4735" w:rsidRDefault="00FC4735" w:rsidP="00CF1921">
      <w:pPr>
        <w:spacing w:line="360" w:lineRule="auto"/>
        <w:jc w:val="center"/>
        <w:rPr>
          <w:rFonts w:ascii="Arial" w:hAnsi="Arial" w:cs="Arial"/>
          <w:b/>
          <w:bCs/>
          <w:sz w:val="24"/>
          <w:szCs w:val="24"/>
        </w:rPr>
      </w:pPr>
    </w:p>
    <w:p w14:paraId="517130BE" w14:textId="7E67C63B" w:rsidR="00FC4735" w:rsidRDefault="00FC4735" w:rsidP="00CF1921">
      <w:pPr>
        <w:spacing w:line="360" w:lineRule="auto"/>
        <w:jc w:val="center"/>
        <w:rPr>
          <w:rFonts w:ascii="Arial" w:hAnsi="Arial" w:cs="Arial"/>
          <w:b/>
          <w:bCs/>
          <w:sz w:val="24"/>
          <w:szCs w:val="24"/>
        </w:rPr>
      </w:pPr>
    </w:p>
    <w:p w14:paraId="6E2CC423" w14:textId="1EEDA414" w:rsidR="00FC4735" w:rsidRPr="00FC4735" w:rsidRDefault="00FC4735" w:rsidP="00FC4735">
      <w:pPr>
        <w:spacing w:line="240" w:lineRule="auto"/>
        <w:jc w:val="both"/>
        <w:rPr>
          <w:rFonts w:ascii="Arial" w:hAnsi="Arial" w:cs="Arial"/>
          <w:b/>
          <w:bCs/>
          <w:sz w:val="16"/>
          <w:szCs w:val="16"/>
        </w:rPr>
      </w:pPr>
      <w:r w:rsidRPr="00FC4735">
        <w:rPr>
          <w:rFonts w:ascii="Arial" w:hAnsi="Arial" w:cs="Arial"/>
          <w:sz w:val="16"/>
          <w:szCs w:val="16"/>
        </w:rPr>
        <w:t xml:space="preserve">La presente hoja de firmas corresponde a la proposición con carácter de acuerdo mediante la cual se solicita exhortar de manera respetuosa </w:t>
      </w:r>
      <w:r w:rsidRPr="00FC4735">
        <w:rPr>
          <w:rFonts w:ascii="Arial" w:hAnsi="Arial" w:cs="Arial"/>
          <w:color w:val="202124"/>
          <w:sz w:val="16"/>
          <w:szCs w:val="16"/>
          <w:shd w:val="clear" w:color="auto" w:fill="FFFFFF"/>
        </w:rPr>
        <w:t>a la Titular del Ejecutivo del Estado de Chihuahua con la finalidad de que se gestione la celebración de un convenio con el Poder Ejecutivo del Estado de Coahuila a efecto de que lleven a cabo los trabajos necesarios para la conclusión del Proyecto Carretero Múzquiz-Ojinaga.</w:t>
      </w:r>
    </w:p>
    <w:sectPr w:rsidR="00FC4735" w:rsidRPr="00FC4735" w:rsidSect="00981CA4">
      <w:headerReference w:type="default" r:id="rId7"/>
      <w:footerReference w:type="default" r:id="rId8"/>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E0675F" w14:textId="77777777" w:rsidR="006A1E0E" w:rsidRDefault="006A1E0E" w:rsidP="007F665E">
      <w:pPr>
        <w:spacing w:after="0" w:line="240" w:lineRule="auto"/>
      </w:pPr>
      <w:r>
        <w:separator/>
      </w:r>
    </w:p>
  </w:endnote>
  <w:endnote w:type="continuationSeparator" w:id="0">
    <w:p w14:paraId="3C38307C" w14:textId="77777777" w:rsidR="006A1E0E" w:rsidRDefault="006A1E0E"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3801383"/>
      <w:docPartObj>
        <w:docPartGallery w:val="Page Numbers (Bottom of Page)"/>
        <w:docPartUnique/>
      </w:docPartObj>
    </w:sdtPr>
    <w:sdtEndPr/>
    <w:sdtContent>
      <w:p w14:paraId="2A6707E1" w14:textId="78780D60" w:rsidR="0061212D" w:rsidRDefault="0061212D">
        <w:pPr>
          <w:pStyle w:val="Piedepgina"/>
          <w:jc w:val="right"/>
        </w:pPr>
        <w:r>
          <w:fldChar w:fldCharType="begin"/>
        </w:r>
        <w:r>
          <w:instrText>PAGE   \* MERGEFORMAT</w:instrText>
        </w:r>
        <w:r>
          <w:fldChar w:fldCharType="separate"/>
        </w:r>
        <w:r w:rsidR="00A619BD" w:rsidRPr="00A619BD">
          <w:rPr>
            <w:noProof/>
            <w:lang w:val="es-ES"/>
          </w:rPr>
          <w:t>1</w:t>
        </w:r>
        <w:r>
          <w:fldChar w:fldCharType="end"/>
        </w:r>
      </w:p>
    </w:sdtContent>
  </w:sdt>
  <w:p w14:paraId="6BFF2B73" w14:textId="77777777" w:rsidR="00672025" w:rsidRDefault="0067202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6F7BBF" w14:textId="77777777" w:rsidR="006A1E0E" w:rsidRDefault="006A1E0E" w:rsidP="007F665E">
      <w:pPr>
        <w:spacing w:after="0" w:line="240" w:lineRule="auto"/>
      </w:pPr>
      <w:r>
        <w:separator/>
      </w:r>
    </w:p>
  </w:footnote>
  <w:footnote w:type="continuationSeparator" w:id="0">
    <w:p w14:paraId="5D98690F" w14:textId="77777777" w:rsidR="006A1E0E" w:rsidRDefault="006A1E0E"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35881" w14:textId="57276D34" w:rsidR="00672025" w:rsidRDefault="007D09A6">
    <w:pPr>
      <w:pStyle w:val="Encabezado"/>
      <w:rPr>
        <w:rFonts w:ascii="Edwardian Script ITC" w:hAnsi="Edwardian Script ITC"/>
        <w:b/>
        <w:sz w:val="44"/>
      </w:rPr>
    </w:pPr>
    <w:r>
      <w:rPr>
        <w:noProof/>
        <w:lang w:eastAsia="es-MX"/>
      </w:rPr>
      <w:drawing>
        <wp:anchor distT="152400" distB="152400" distL="152400" distR="152400" simplePos="0" relativeHeight="251661312" behindDoc="1" locked="0" layoutInCell="1" allowOverlap="1" wp14:anchorId="1E955256" wp14:editId="61847D0A">
          <wp:simplePos x="0" y="0"/>
          <wp:positionH relativeFrom="page">
            <wp:posOffset>411480</wp:posOffset>
          </wp:positionH>
          <wp:positionV relativeFrom="page">
            <wp:posOffset>354965</wp:posOffset>
          </wp:positionV>
          <wp:extent cx="1061085" cy="1017905"/>
          <wp:effectExtent l="0" t="0" r="0" b="0"/>
          <wp:wrapNone/>
          <wp:docPr id="1073741825" name="officeArt object" descr="image3.png"/>
          <wp:cNvGraphicFramePr/>
          <a:graphic xmlns:a="http://schemas.openxmlformats.org/drawingml/2006/main">
            <a:graphicData uri="http://schemas.openxmlformats.org/drawingml/2006/picture">
              <pic:pic xmlns:pic="http://schemas.openxmlformats.org/drawingml/2006/picture">
                <pic:nvPicPr>
                  <pic:cNvPr id="1073741825" name="image3.png" descr="image3.png"/>
                  <pic:cNvPicPr>
                    <a:picLocks noChangeAspect="1"/>
                  </pic:cNvPicPr>
                </pic:nvPicPr>
                <pic:blipFill>
                  <a:blip r:embed="rId1"/>
                  <a:stretch>
                    <a:fillRect/>
                  </a:stretch>
                </pic:blipFill>
                <pic:spPr>
                  <a:xfrm>
                    <a:off x="0" y="0"/>
                    <a:ext cx="1061085" cy="1017905"/>
                  </a:xfrm>
                  <a:prstGeom prst="rect">
                    <a:avLst/>
                  </a:prstGeom>
                  <a:ln w="12700" cap="flat">
                    <a:noFill/>
                    <a:miter lim="400000"/>
                  </a:ln>
                  <a:effectLst/>
                </pic:spPr>
              </pic:pic>
            </a:graphicData>
          </a:graphic>
        </wp:anchor>
      </w:drawing>
    </w:r>
    <w:r w:rsidR="002A6D80">
      <w:rPr>
        <w:rFonts w:ascii="Edwardian Script ITC" w:hAnsi="Edwardian Script ITC"/>
        <w:b/>
        <w:noProof/>
        <w:sz w:val="44"/>
        <w:lang w:eastAsia="es-MX"/>
      </w:rPr>
      <mc:AlternateContent>
        <mc:Choice Requires="wps">
          <w:drawing>
            <wp:anchor distT="0" distB="0" distL="114300" distR="114300" simplePos="0" relativeHeight="251659264" behindDoc="1" locked="0" layoutInCell="1" allowOverlap="1" wp14:anchorId="4844D125" wp14:editId="75B87117">
              <wp:simplePos x="0" y="0"/>
              <wp:positionH relativeFrom="column">
                <wp:posOffset>901065</wp:posOffset>
              </wp:positionH>
              <wp:positionV relativeFrom="paragraph">
                <wp:posOffset>-316865</wp:posOffset>
              </wp:positionV>
              <wp:extent cx="5743575" cy="5619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5743575"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E28913" w14:textId="77777777" w:rsidR="00F47F3A" w:rsidRPr="00F47F3A" w:rsidRDefault="00F47F3A" w:rsidP="00F47F3A">
                          <w:pPr>
                            <w:spacing w:after="0" w:line="240" w:lineRule="auto"/>
                            <w:jc w:val="right"/>
                            <w:rPr>
                              <w:sz w:val="24"/>
                              <w:szCs w:val="24"/>
                            </w:rPr>
                          </w:pPr>
                          <w:r w:rsidRPr="00F47F3A">
                            <w:rPr>
                              <w:sz w:val="24"/>
                              <w:szCs w:val="24"/>
                            </w:rPr>
                            <w:t>"2023, Centenario de la muerte del General Francisco Villa”</w:t>
                          </w:r>
                        </w:p>
                        <w:p w14:paraId="0609A18C" w14:textId="377C1507" w:rsidR="002A6D80" w:rsidRDefault="00F47F3A" w:rsidP="00F47F3A">
                          <w:pPr>
                            <w:spacing w:after="0" w:line="240" w:lineRule="auto"/>
                            <w:jc w:val="center"/>
                          </w:pPr>
                          <w:r>
                            <w:rPr>
                              <w:sz w:val="24"/>
                              <w:szCs w:val="24"/>
                            </w:rPr>
                            <w:t xml:space="preserve">                                             </w:t>
                          </w:r>
                          <w:r w:rsidRPr="00F47F3A">
                            <w:rPr>
                              <w:sz w:val="24"/>
                              <w:szCs w:val="24"/>
                            </w:rPr>
                            <w:t>“2023, Cien años del Rotarismo en Chihuahua”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844D125" id="_x0000_t202" coordsize="21600,21600" o:spt="202" path="m,l,21600r21600,l21600,xe">
              <v:stroke joinstyle="miter"/>
              <v:path gradientshapeok="t" o:connecttype="rect"/>
            </v:shapetype>
            <v:shape id="Cuadro de texto 2" o:spid="_x0000_s1026" type="#_x0000_t202" style="position:absolute;margin-left:70.95pt;margin-top:-24.95pt;width:452.25pt;height:4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" filled="f" stroked="f" strokeweight=".5pt">
              <v:textbox>
                <w:txbxContent>
                  <w:p w14:paraId="67E28913" w14:textId="77777777" w:rsidR="00F47F3A" w:rsidRPr="00F47F3A" w:rsidRDefault="00F47F3A" w:rsidP="00F47F3A">
                    <w:pPr>
                      <w:spacing w:after="0" w:line="240" w:lineRule="auto"/>
                      <w:jc w:val="right"/>
                      <w:rPr>
                        <w:sz w:val="24"/>
                        <w:szCs w:val="24"/>
                      </w:rPr>
                    </w:pPr>
                    <w:r w:rsidRPr="00F47F3A">
                      <w:rPr>
                        <w:sz w:val="24"/>
                        <w:szCs w:val="24"/>
                      </w:rPr>
                      <w:t>"2023, Centenario de la muerte del General Francisco Villa”</w:t>
                    </w:r>
                  </w:p>
                  <w:p w14:paraId="0609A18C" w14:textId="377C1507" w:rsidR="002A6D80" w:rsidRDefault="00F47F3A" w:rsidP="00F47F3A">
                    <w:pPr>
                      <w:spacing w:after="0" w:line="240" w:lineRule="auto"/>
                      <w:jc w:val="center"/>
                    </w:pPr>
                    <w:r>
                      <w:rPr>
                        <w:sz w:val="24"/>
                        <w:szCs w:val="24"/>
                      </w:rPr>
                      <w:t xml:space="preserve">                                             </w:t>
                    </w:r>
                    <w:r w:rsidRPr="00F47F3A">
                      <w:rPr>
                        <w:sz w:val="24"/>
                        <w:szCs w:val="24"/>
                      </w:rPr>
                      <w:t xml:space="preserve">“2023, Cien años del </w:t>
                    </w:r>
                    <w:proofErr w:type="spellStart"/>
                    <w:r w:rsidRPr="00F47F3A">
                      <w:rPr>
                        <w:sz w:val="24"/>
                        <w:szCs w:val="24"/>
                      </w:rPr>
                      <w:t>Rotarismo</w:t>
                    </w:r>
                    <w:proofErr w:type="spellEnd"/>
                    <w:r w:rsidRPr="00F47F3A">
                      <w:rPr>
                        <w:sz w:val="24"/>
                        <w:szCs w:val="24"/>
                      </w:rPr>
                      <w:t xml:space="preserve"> en Chihuahua”</w:t>
                    </w:r>
                  </w:p>
                </w:txbxContent>
              </v:textbox>
            </v:shape>
          </w:pict>
        </mc:Fallback>
      </mc:AlternateContent>
    </w:r>
  </w:p>
  <w:p w14:paraId="7626F95E" w14:textId="090F1078" w:rsidR="00672025" w:rsidRDefault="00672025" w:rsidP="00F47F3A">
    <w:pPr>
      <w:pStyle w:val="Encabezado"/>
      <w:jc w:val="right"/>
    </w:pPr>
    <w:r>
      <w:rPr>
        <w:rFonts w:ascii="Edwardian Script ITC" w:hAnsi="Edwardian Script ITC"/>
        <w:b/>
        <w:sz w:val="44"/>
      </w:rPr>
      <w:tab/>
    </w:r>
    <w:r w:rsidR="00F47F3A" w:rsidRPr="00F47F3A">
      <w:rPr>
        <w:rFonts w:ascii="Edwardian Script ITC" w:hAnsi="Edwardian Script ITC"/>
        <w:b/>
        <w:sz w:val="44"/>
      </w:rPr>
      <w:t xml:space="preserve">Diputado </w:t>
    </w:r>
    <w:r w:rsidR="001D6D76">
      <w:rPr>
        <w:rFonts w:ascii="Edwardian Script ITC" w:hAnsi="Edwardian Script ITC"/>
        <w:b/>
        <w:sz w:val="44"/>
      </w:rPr>
      <w:t>Ivón Salazar Morales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15:restartNumberingAfterBreak="0">
    <w:nsid w:val="28D52E19"/>
    <w:multiLevelType w:val="hybridMultilevel"/>
    <w:tmpl w:val="126AE1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1"/>
  </w:num>
  <w:num w:numId="2">
    <w:abstractNumId w:val="2"/>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3A03"/>
    <w:rsid w:val="00034AF4"/>
    <w:rsid w:val="00035776"/>
    <w:rsid w:val="00040F27"/>
    <w:rsid w:val="00046FFF"/>
    <w:rsid w:val="0006711B"/>
    <w:rsid w:val="00096ED8"/>
    <w:rsid w:val="000B1DCF"/>
    <w:rsid w:val="000B2303"/>
    <w:rsid w:val="000B6A91"/>
    <w:rsid w:val="000C0C7F"/>
    <w:rsid w:val="000D099C"/>
    <w:rsid w:val="000E08F8"/>
    <w:rsid w:val="000E2797"/>
    <w:rsid w:val="000F168A"/>
    <w:rsid w:val="00100BCA"/>
    <w:rsid w:val="00101AA8"/>
    <w:rsid w:val="00102CF4"/>
    <w:rsid w:val="00105B93"/>
    <w:rsid w:val="00120C3A"/>
    <w:rsid w:val="0012241A"/>
    <w:rsid w:val="0012265C"/>
    <w:rsid w:val="00123C6A"/>
    <w:rsid w:val="001257AC"/>
    <w:rsid w:val="0012624D"/>
    <w:rsid w:val="00127DEB"/>
    <w:rsid w:val="00136DF9"/>
    <w:rsid w:val="001605E9"/>
    <w:rsid w:val="00162487"/>
    <w:rsid w:val="00165406"/>
    <w:rsid w:val="00165C67"/>
    <w:rsid w:val="001676F9"/>
    <w:rsid w:val="001745A3"/>
    <w:rsid w:val="00175D2E"/>
    <w:rsid w:val="0018003A"/>
    <w:rsid w:val="00181AFD"/>
    <w:rsid w:val="00187E83"/>
    <w:rsid w:val="00197F7B"/>
    <w:rsid w:val="001A147F"/>
    <w:rsid w:val="001B13B5"/>
    <w:rsid w:val="001C6AE9"/>
    <w:rsid w:val="001D0003"/>
    <w:rsid w:val="001D5EA8"/>
    <w:rsid w:val="001D6D76"/>
    <w:rsid w:val="001F7FA6"/>
    <w:rsid w:val="0021378F"/>
    <w:rsid w:val="002170FE"/>
    <w:rsid w:val="00217655"/>
    <w:rsid w:val="002249EE"/>
    <w:rsid w:val="00225728"/>
    <w:rsid w:val="002354D9"/>
    <w:rsid w:val="00245125"/>
    <w:rsid w:val="00245613"/>
    <w:rsid w:val="002529E6"/>
    <w:rsid w:val="00256185"/>
    <w:rsid w:val="00257FEB"/>
    <w:rsid w:val="002810F7"/>
    <w:rsid w:val="0029098F"/>
    <w:rsid w:val="00291896"/>
    <w:rsid w:val="00295AA0"/>
    <w:rsid w:val="002A6D80"/>
    <w:rsid w:val="002B6F6D"/>
    <w:rsid w:val="002D27CC"/>
    <w:rsid w:val="002E1D49"/>
    <w:rsid w:val="002E2556"/>
    <w:rsid w:val="002F0A79"/>
    <w:rsid w:val="0031296C"/>
    <w:rsid w:val="00317461"/>
    <w:rsid w:val="0032336A"/>
    <w:rsid w:val="00324859"/>
    <w:rsid w:val="00326670"/>
    <w:rsid w:val="003303A8"/>
    <w:rsid w:val="00337E9A"/>
    <w:rsid w:val="00341B19"/>
    <w:rsid w:val="00341FB0"/>
    <w:rsid w:val="0034230B"/>
    <w:rsid w:val="00355D83"/>
    <w:rsid w:val="0036014F"/>
    <w:rsid w:val="0036018D"/>
    <w:rsid w:val="00360F64"/>
    <w:rsid w:val="00363CB5"/>
    <w:rsid w:val="00376ED3"/>
    <w:rsid w:val="0038144E"/>
    <w:rsid w:val="00387B84"/>
    <w:rsid w:val="00390D84"/>
    <w:rsid w:val="003A31D4"/>
    <w:rsid w:val="003A6A7A"/>
    <w:rsid w:val="003C745E"/>
    <w:rsid w:val="003D04ED"/>
    <w:rsid w:val="003D4747"/>
    <w:rsid w:val="003E5BFA"/>
    <w:rsid w:val="003E6F2A"/>
    <w:rsid w:val="003F0D6F"/>
    <w:rsid w:val="003F3D7F"/>
    <w:rsid w:val="003F5B1D"/>
    <w:rsid w:val="00406B17"/>
    <w:rsid w:val="004300BE"/>
    <w:rsid w:val="00444C92"/>
    <w:rsid w:val="00457FC1"/>
    <w:rsid w:val="0046122D"/>
    <w:rsid w:val="004703AF"/>
    <w:rsid w:val="004828C2"/>
    <w:rsid w:val="004835A4"/>
    <w:rsid w:val="004860F5"/>
    <w:rsid w:val="0049684C"/>
    <w:rsid w:val="004A0082"/>
    <w:rsid w:val="004A2904"/>
    <w:rsid w:val="004A300A"/>
    <w:rsid w:val="004A5AE4"/>
    <w:rsid w:val="004A61D2"/>
    <w:rsid w:val="004C1F74"/>
    <w:rsid w:val="004D199A"/>
    <w:rsid w:val="004D2DC5"/>
    <w:rsid w:val="004D5B3F"/>
    <w:rsid w:val="004E77FD"/>
    <w:rsid w:val="004F275E"/>
    <w:rsid w:val="004F3B14"/>
    <w:rsid w:val="005015AC"/>
    <w:rsid w:val="00507564"/>
    <w:rsid w:val="00514B57"/>
    <w:rsid w:val="005172F7"/>
    <w:rsid w:val="0052789E"/>
    <w:rsid w:val="0054546D"/>
    <w:rsid w:val="0054701C"/>
    <w:rsid w:val="00552D38"/>
    <w:rsid w:val="00553531"/>
    <w:rsid w:val="0055448B"/>
    <w:rsid w:val="00556431"/>
    <w:rsid w:val="00561A86"/>
    <w:rsid w:val="00563582"/>
    <w:rsid w:val="005668B2"/>
    <w:rsid w:val="005832F0"/>
    <w:rsid w:val="00594148"/>
    <w:rsid w:val="00596134"/>
    <w:rsid w:val="00596577"/>
    <w:rsid w:val="005970A2"/>
    <w:rsid w:val="005A46D9"/>
    <w:rsid w:val="005A4D4B"/>
    <w:rsid w:val="005A524E"/>
    <w:rsid w:val="005C3CDD"/>
    <w:rsid w:val="005C76D2"/>
    <w:rsid w:val="005D01E6"/>
    <w:rsid w:val="005D52B0"/>
    <w:rsid w:val="005F1BC8"/>
    <w:rsid w:val="005F3E7D"/>
    <w:rsid w:val="006026E0"/>
    <w:rsid w:val="00607CEE"/>
    <w:rsid w:val="0061212D"/>
    <w:rsid w:val="00615DAF"/>
    <w:rsid w:val="006203F1"/>
    <w:rsid w:val="00625A7A"/>
    <w:rsid w:val="00635698"/>
    <w:rsid w:val="00636486"/>
    <w:rsid w:val="00640C57"/>
    <w:rsid w:val="006414EF"/>
    <w:rsid w:val="0064176C"/>
    <w:rsid w:val="00644461"/>
    <w:rsid w:val="00650B03"/>
    <w:rsid w:val="0065589B"/>
    <w:rsid w:val="00656EC7"/>
    <w:rsid w:val="00672025"/>
    <w:rsid w:val="0067484E"/>
    <w:rsid w:val="00677C94"/>
    <w:rsid w:val="00685298"/>
    <w:rsid w:val="00697334"/>
    <w:rsid w:val="006A0F81"/>
    <w:rsid w:val="006A1E0E"/>
    <w:rsid w:val="006A2D70"/>
    <w:rsid w:val="006A339C"/>
    <w:rsid w:val="006A492B"/>
    <w:rsid w:val="006A7C7E"/>
    <w:rsid w:val="006B40A4"/>
    <w:rsid w:val="006C66EB"/>
    <w:rsid w:val="006C748C"/>
    <w:rsid w:val="006D6C2B"/>
    <w:rsid w:val="006D7337"/>
    <w:rsid w:val="006E7232"/>
    <w:rsid w:val="006F1931"/>
    <w:rsid w:val="006F2249"/>
    <w:rsid w:val="007029C4"/>
    <w:rsid w:val="0070484A"/>
    <w:rsid w:val="00704D38"/>
    <w:rsid w:val="00723FD8"/>
    <w:rsid w:val="0072631C"/>
    <w:rsid w:val="00726C5C"/>
    <w:rsid w:val="00727BA3"/>
    <w:rsid w:val="00727CB5"/>
    <w:rsid w:val="00731F62"/>
    <w:rsid w:val="007360C3"/>
    <w:rsid w:val="00737B19"/>
    <w:rsid w:val="00737D8B"/>
    <w:rsid w:val="00740750"/>
    <w:rsid w:val="00740848"/>
    <w:rsid w:val="00761D48"/>
    <w:rsid w:val="0077183D"/>
    <w:rsid w:val="00782D89"/>
    <w:rsid w:val="00791BCF"/>
    <w:rsid w:val="00792A3F"/>
    <w:rsid w:val="00797B1A"/>
    <w:rsid w:val="007A1AB5"/>
    <w:rsid w:val="007B3F64"/>
    <w:rsid w:val="007B5CAE"/>
    <w:rsid w:val="007B65F5"/>
    <w:rsid w:val="007C13FE"/>
    <w:rsid w:val="007D09A6"/>
    <w:rsid w:val="007D2B07"/>
    <w:rsid w:val="007E46CF"/>
    <w:rsid w:val="007E568B"/>
    <w:rsid w:val="007F665E"/>
    <w:rsid w:val="007F6892"/>
    <w:rsid w:val="00806600"/>
    <w:rsid w:val="00816BE0"/>
    <w:rsid w:val="00824555"/>
    <w:rsid w:val="008372B7"/>
    <w:rsid w:val="00842714"/>
    <w:rsid w:val="00844B10"/>
    <w:rsid w:val="008471D3"/>
    <w:rsid w:val="0085312C"/>
    <w:rsid w:val="00854C1C"/>
    <w:rsid w:val="008614D8"/>
    <w:rsid w:val="00861C1C"/>
    <w:rsid w:val="00870C81"/>
    <w:rsid w:val="008818DB"/>
    <w:rsid w:val="0088338E"/>
    <w:rsid w:val="008876F3"/>
    <w:rsid w:val="00897B89"/>
    <w:rsid w:val="008A4445"/>
    <w:rsid w:val="008A7E85"/>
    <w:rsid w:val="008B3E99"/>
    <w:rsid w:val="008B3EB0"/>
    <w:rsid w:val="008E4ACB"/>
    <w:rsid w:val="008E621E"/>
    <w:rsid w:val="008E6C16"/>
    <w:rsid w:val="008F5B89"/>
    <w:rsid w:val="008F6A06"/>
    <w:rsid w:val="009055BD"/>
    <w:rsid w:val="00911D6D"/>
    <w:rsid w:val="009125BC"/>
    <w:rsid w:val="00912FF2"/>
    <w:rsid w:val="009137F6"/>
    <w:rsid w:val="00915080"/>
    <w:rsid w:val="0092090B"/>
    <w:rsid w:val="009273EF"/>
    <w:rsid w:val="00930C7B"/>
    <w:rsid w:val="009313A0"/>
    <w:rsid w:val="00940FEE"/>
    <w:rsid w:val="009417CE"/>
    <w:rsid w:val="00942C34"/>
    <w:rsid w:val="00956012"/>
    <w:rsid w:val="00957CDA"/>
    <w:rsid w:val="0096723A"/>
    <w:rsid w:val="009715A5"/>
    <w:rsid w:val="00981CA4"/>
    <w:rsid w:val="00982E95"/>
    <w:rsid w:val="00984E46"/>
    <w:rsid w:val="00992EC9"/>
    <w:rsid w:val="00997C6A"/>
    <w:rsid w:val="009B0F36"/>
    <w:rsid w:val="009B2A2E"/>
    <w:rsid w:val="009B55F8"/>
    <w:rsid w:val="009C08A0"/>
    <w:rsid w:val="009C0C4A"/>
    <w:rsid w:val="009C2EAF"/>
    <w:rsid w:val="009C4BDD"/>
    <w:rsid w:val="009C4D99"/>
    <w:rsid w:val="009C77B2"/>
    <w:rsid w:val="009D713C"/>
    <w:rsid w:val="009E024A"/>
    <w:rsid w:val="009E2FF7"/>
    <w:rsid w:val="009E6E15"/>
    <w:rsid w:val="009F1080"/>
    <w:rsid w:val="009F1C4E"/>
    <w:rsid w:val="009F1EB8"/>
    <w:rsid w:val="00A03049"/>
    <w:rsid w:val="00A032D5"/>
    <w:rsid w:val="00A13068"/>
    <w:rsid w:val="00A13BC7"/>
    <w:rsid w:val="00A14949"/>
    <w:rsid w:val="00A16F9B"/>
    <w:rsid w:val="00A175A9"/>
    <w:rsid w:val="00A25BBF"/>
    <w:rsid w:val="00A27397"/>
    <w:rsid w:val="00A422FF"/>
    <w:rsid w:val="00A51282"/>
    <w:rsid w:val="00A562EC"/>
    <w:rsid w:val="00A619BD"/>
    <w:rsid w:val="00A629C1"/>
    <w:rsid w:val="00A67BC9"/>
    <w:rsid w:val="00A67BCB"/>
    <w:rsid w:val="00A75221"/>
    <w:rsid w:val="00A82FC1"/>
    <w:rsid w:val="00A91E9E"/>
    <w:rsid w:val="00A93364"/>
    <w:rsid w:val="00AA6E75"/>
    <w:rsid w:val="00AA7197"/>
    <w:rsid w:val="00AC4ED2"/>
    <w:rsid w:val="00AD1CAE"/>
    <w:rsid w:val="00AD3FC8"/>
    <w:rsid w:val="00AD5734"/>
    <w:rsid w:val="00AD6495"/>
    <w:rsid w:val="00AE4140"/>
    <w:rsid w:val="00AE5F14"/>
    <w:rsid w:val="00AF0488"/>
    <w:rsid w:val="00AF3AF7"/>
    <w:rsid w:val="00AF6754"/>
    <w:rsid w:val="00AF6CCF"/>
    <w:rsid w:val="00B01E60"/>
    <w:rsid w:val="00B05F4C"/>
    <w:rsid w:val="00B111D2"/>
    <w:rsid w:val="00B212C3"/>
    <w:rsid w:val="00B226B0"/>
    <w:rsid w:val="00B30E95"/>
    <w:rsid w:val="00B406C4"/>
    <w:rsid w:val="00B41A7D"/>
    <w:rsid w:val="00B52A9C"/>
    <w:rsid w:val="00B52D3C"/>
    <w:rsid w:val="00B62696"/>
    <w:rsid w:val="00B67212"/>
    <w:rsid w:val="00B71A81"/>
    <w:rsid w:val="00B7532F"/>
    <w:rsid w:val="00B77659"/>
    <w:rsid w:val="00B779EA"/>
    <w:rsid w:val="00B9060C"/>
    <w:rsid w:val="00BA3C70"/>
    <w:rsid w:val="00BA6556"/>
    <w:rsid w:val="00BB3E7F"/>
    <w:rsid w:val="00BB69F9"/>
    <w:rsid w:val="00BC02DD"/>
    <w:rsid w:val="00BC252C"/>
    <w:rsid w:val="00BD13FB"/>
    <w:rsid w:val="00BE2C56"/>
    <w:rsid w:val="00BE32D4"/>
    <w:rsid w:val="00BF20CA"/>
    <w:rsid w:val="00C00ED8"/>
    <w:rsid w:val="00C01B52"/>
    <w:rsid w:val="00C17A1B"/>
    <w:rsid w:val="00C37598"/>
    <w:rsid w:val="00C415BA"/>
    <w:rsid w:val="00C4777D"/>
    <w:rsid w:val="00C53248"/>
    <w:rsid w:val="00C61A62"/>
    <w:rsid w:val="00C6492B"/>
    <w:rsid w:val="00C65548"/>
    <w:rsid w:val="00C70162"/>
    <w:rsid w:val="00C73736"/>
    <w:rsid w:val="00C76C1D"/>
    <w:rsid w:val="00CA2299"/>
    <w:rsid w:val="00CA61F8"/>
    <w:rsid w:val="00CB0A50"/>
    <w:rsid w:val="00CB0EDE"/>
    <w:rsid w:val="00CB2B22"/>
    <w:rsid w:val="00CC191C"/>
    <w:rsid w:val="00CD01AC"/>
    <w:rsid w:val="00CD1FD6"/>
    <w:rsid w:val="00CD627E"/>
    <w:rsid w:val="00CE471F"/>
    <w:rsid w:val="00CF1921"/>
    <w:rsid w:val="00D02CCE"/>
    <w:rsid w:val="00D0516D"/>
    <w:rsid w:val="00D12B9A"/>
    <w:rsid w:val="00D228EF"/>
    <w:rsid w:val="00D2483B"/>
    <w:rsid w:val="00D3483B"/>
    <w:rsid w:val="00D37857"/>
    <w:rsid w:val="00D51794"/>
    <w:rsid w:val="00D634C7"/>
    <w:rsid w:val="00D64A4C"/>
    <w:rsid w:val="00D6569F"/>
    <w:rsid w:val="00D77210"/>
    <w:rsid w:val="00D83EEA"/>
    <w:rsid w:val="00D92EF1"/>
    <w:rsid w:val="00D9622D"/>
    <w:rsid w:val="00DA03B6"/>
    <w:rsid w:val="00DA3408"/>
    <w:rsid w:val="00DA3B71"/>
    <w:rsid w:val="00DB1060"/>
    <w:rsid w:val="00DB3F45"/>
    <w:rsid w:val="00DC29E9"/>
    <w:rsid w:val="00DC302B"/>
    <w:rsid w:val="00DD0FD6"/>
    <w:rsid w:val="00DD113F"/>
    <w:rsid w:val="00DD14D4"/>
    <w:rsid w:val="00DD3919"/>
    <w:rsid w:val="00DD4B17"/>
    <w:rsid w:val="00DE224D"/>
    <w:rsid w:val="00DE2C36"/>
    <w:rsid w:val="00DE2FC4"/>
    <w:rsid w:val="00DE4F29"/>
    <w:rsid w:val="00DE633C"/>
    <w:rsid w:val="00E01A92"/>
    <w:rsid w:val="00E22C47"/>
    <w:rsid w:val="00E35523"/>
    <w:rsid w:val="00E4239E"/>
    <w:rsid w:val="00E43DE4"/>
    <w:rsid w:val="00E45E2D"/>
    <w:rsid w:val="00E749A6"/>
    <w:rsid w:val="00E77BD5"/>
    <w:rsid w:val="00E82882"/>
    <w:rsid w:val="00E87C31"/>
    <w:rsid w:val="00E95938"/>
    <w:rsid w:val="00E9694E"/>
    <w:rsid w:val="00EA2393"/>
    <w:rsid w:val="00EA3B5C"/>
    <w:rsid w:val="00EA7DE3"/>
    <w:rsid w:val="00EC7107"/>
    <w:rsid w:val="00EE1053"/>
    <w:rsid w:val="00EE4CA9"/>
    <w:rsid w:val="00EE6F77"/>
    <w:rsid w:val="00EF1569"/>
    <w:rsid w:val="00EF5C9B"/>
    <w:rsid w:val="00F004E2"/>
    <w:rsid w:val="00F00F15"/>
    <w:rsid w:val="00F075E9"/>
    <w:rsid w:val="00F141AE"/>
    <w:rsid w:val="00F146C6"/>
    <w:rsid w:val="00F15AD3"/>
    <w:rsid w:val="00F1782A"/>
    <w:rsid w:val="00F17DD1"/>
    <w:rsid w:val="00F20BCE"/>
    <w:rsid w:val="00F218F4"/>
    <w:rsid w:val="00F2526C"/>
    <w:rsid w:val="00F27FE4"/>
    <w:rsid w:val="00F364DB"/>
    <w:rsid w:val="00F42BFE"/>
    <w:rsid w:val="00F47F3A"/>
    <w:rsid w:val="00F51195"/>
    <w:rsid w:val="00F551D8"/>
    <w:rsid w:val="00F72C11"/>
    <w:rsid w:val="00F769E3"/>
    <w:rsid w:val="00F9371E"/>
    <w:rsid w:val="00F96E92"/>
    <w:rsid w:val="00FA39EC"/>
    <w:rsid w:val="00FB1259"/>
    <w:rsid w:val="00FB2574"/>
    <w:rsid w:val="00FB62EA"/>
    <w:rsid w:val="00FB7930"/>
    <w:rsid w:val="00FC06ED"/>
    <w:rsid w:val="00FC31DF"/>
    <w:rsid w:val="00FC4735"/>
    <w:rsid w:val="00FC7E7F"/>
    <w:rsid w:val="00FD1A5B"/>
    <w:rsid w:val="00FD2A2A"/>
    <w:rsid w:val="00FD71E1"/>
    <w:rsid w:val="00FF44BA"/>
    <w:rsid w:val="00FF6460"/>
    <w:rsid w:val="00FF6F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54ABC99"/>
  <w15:docId w15:val="{8019452F-E5F7-4E48-B363-01339D34B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eastAsia="es-ES"/>
    </w:rPr>
  </w:style>
  <w:style w:type="paragraph" w:customStyle="1" w:styleId="Texto">
    <w:name w:val="Texto"/>
    <w:basedOn w:val="Normal"/>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table" w:styleId="Tablaconcuadrcula">
    <w:name w:val="Table Grid"/>
    <w:basedOn w:val="Tablanormal"/>
    <w:uiPriority w:val="39"/>
    <w:rsid w:val="00B75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A6D8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6D8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210346">
      <w:bodyDiv w:val="1"/>
      <w:marLeft w:val="0"/>
      <w:marRight w:val="0"/>
      <w:marTop w:val="0"/>
      <w:marBottom w:val="0"/>
      <w:divBdr>
        <w:top w:val="none" w:sz="0" w:space="0" w:color="auto"/>
        <w:left w:val="none" w:sz="0" w:space="0" w:color="auto"/>
        <w:bottom w:val="none" w:sz="0" w:space="0" w:color="auto"/>
        <w:right w:val="none" w:sz="0" w:space="0" w:color="auto"/>
      </w:divBdr>
      <w:divsChild>
        <w:div w:id="1227573686">
          <w:marLeft w:val="0"/>
          <w:marRight w:val="0"/>
          <w:marTop w:val="0"/>
          <w:marBottom w:val="90"/>
          <w:divBdr>
            <w:top w:val="none" w:sz="0" w:space="0" w:color="auto"/>
            <w:left w:val="none" w:sz="0" w:space="0" w:color="auto"/>
            <w:bottom w:val="none" w:sz="0" w:space="0" w:color="auto"/>
            <w:right w:val="none" w:sz="0" w:space="0" w:color="auto"/>
          </w:divBdr>
        </w:div>
        <w:div w:id="1694071422">
          <w:marLeft w:val="0"/>
          <w:marRight w:val="0"/>
          <w:marTop w:val="0"/>
          <w:marBottom w:val="90"/>
          <w:divBdr>
            <w:top w:val="none" w:sz="0" w:space="0" w:color="auto"/>
            <w:left w:val="none" w:sz="0" w:space="0" w:color="auto"/>
            <w:bottom w:val="none" w:sz="0" w:space="0" w:color="auto"/>
            <w:right w:val="none" w:sz="0" w:space="0" w:color="auto"/>
          </w:divBdr>
        </w:div>
        <w:div w:id="1797721606">
          <w:marLeft w:val="0"/>
          <w:marRight w:val="0"/>
          <w:marTop w:val="0"/>
          <w:marBottom w:val="90"/>
          <w:divBdr>
            <w:top w:val="none" w:sz="0" w:space="0" w:color="auto"/>
            <w:left w:val="none" w:sz="0" w:space="0" w:color="auto"/>
            <w:bottom w:val="none" w:sz="0" w:space="0" w:color="auto"/>
            <w:right w:val="none" w:sz="0" w:space="0" w:color="auto"/>
          </w:divBdr>
        </w:div>
        <w:div w:id="2137673331">
          <w:marLeft w:val="0"/>
          <w:marRight w:val="0"/>
          <w:marTop w:val="0"/>
          <w:marBottom w:val="90"/>
          <w:divBdr>
            <w:top w:val="none" w:sz="0" w:space="0" w:color="auto"/>
            <w:left w:val="none" w:sz="0" w:space="0" w:color="auto"/>
            <w:bottom w:val="none" w:sz="0" w:space="0" w:color="auto"/>
            <w:right w:val="none" w:sz="0" w:space="0" w:color="auto"/>
          </w:divBdr>
        </w:div>
        <w:div w:id="714541872">
          <w:marLeft w:val="0"/>
          <w:marRight w:val="0"/>
          <w:marTop w:val="0"/>
          <w:marBottom w:val="101"/>
          <w:divBdr>
            <w:top w:val="none" w:sz="0" w:space="0" w:color="auto"/>
            <w:left w:val="none" w:sz="0" w:space="0" w:color="auto"/>
            <w:bottom w:val="none" w:sz="0" w:space="0" w:color="auto"/>
            <w:right w:val="none" w:sz="0" w:space="0" w:color="auto"/>
          </w:divBdr>
        </w:div>
        <w:div w:id="951520640">
          <w:marLeft w:val="0"/>
          <w:marRight w:val="0"/>
          <w:marTop w:val="0"/>
          <w:marBottom w:val="86"/>
          <w:divBdr>
            <w:top w:val="none" w:sz="0" w:space="0" w:color="auto"/>
            <w:left w:val="none" w:sz="0" w:space="0" w:color="auto"/>
            <w:bottom w:val="none" w:sz="0" w:space="0" w:color="auto"/>
            <w:right w:val="none" w:sz="0" w:space="0" w:color="auto"/>
          </w:divBdr>
        </w:div>
        <w:div w:id="2144031732">
          <w:marLeft w:val="0"/>
          <w:marRight w:val="0"/>
          <w:marTop w:val="0"/>
          <w:marBottom w:val="86"/>
          <w:divBdr>
            <w:top w:val="none" w:sz="0" w:space="0" w:color="auto"/>
            <w:left w:val="none" w:sz="0" w:space="0" w:color="auto"/>
            <w:bottom w:val="none" w:sz="0" w:space="0" w:color="auto"/>
            <w:right w:val="none" w:sz="0" w:space="0" w:color="auto"/>
          </w:divBdr>
        </w:div>
        <w:div w:id="1560357470">
          <w:marLeft w:val="0"/>
          <w:marRight w:val="0"/>
          <w:marTop w:val="0"/>
          <w:marBottom w:val="86"/>
          <w:divBdr>
            <w:top w:val="none" w:sz="0" w:space="0" w:color="auto"/>
            <w:left w:val="none" w:sz="0" w:space="0" w:color="auto"/>
            <w:bottom w:val="none" w:sz="0" w:space="0" w:color="auto"/>
            <w:right w:val="none" w:sz="0" w:space="0" w:color="auto"/>
          </w:divBdr>
        </w:div>
        <w:div w:id="1963338017">
          <w:marLeft w:val="0"/>
          <w:marRight w:val="0"/>
          <w:marTop w:val="0"/>
          <w:marBottom w:val="86"/>
          <w:divBdr>
            <w:top w:val="none" w:sz="0" w:space="0" w:color="auto"/>
            <w:left w:val="none" w:sz="0" w:space="0" w:color="auto"/>
            <w:bottom w:val="none" w:sz="0" w:space="0" w:color="auto"/>
            <w:right w:val="none" w:sz="0" w:space="0" w:color="auto"/>
          </w:divBdr>
        </w:div>
        <w:div w:id="1960145751">
          <w:marLeft w:val="0"/>
          <w:marRight w:val="0"/>
          <w:marTop w:val="0"/>
          <w:marBottom w:val="86"/>
          <w:divBdr>
            <w:top w:val="none" w:sz="0" w:space="0" w:color="auto"/>
            <w:left w:val="none" w:sz="0" w:space="0" w:color="auto"/>
            <w:bottom w:val="none" w:sz="0" w:space="0" w:color="auto"/>
            <w:right w:val="none" w:sz="0" w:space="0" w:color="auto"/>
          </w:divBdr>
        </w:div>
        <w:div w:id="1964380847">
          <w:marLeft w:val="0"/>
          <w:marRight w:val="0"/>
          <w:marTop w:val="0"/>
          <w:marBottom w:val="86"/>
          <w:divBdr>
            <w:top w:val="none" w:sz="0" w:space="0" w:color="auto"/>
            <w:left w:val="none" w:sz="0" w:space="0" w:color="auto"/>
            <w:bottom w:val="none" w:sz="0" w:space="0" w:color="auto"/>
            <w:right w:val="none" w:sz="0" w:space="0" w:color="auto"/>
          </w:divBdr>
        </w:div>
        <w:div w:id="1357121139">
          <w:marLeft w:val="0"/>
          <w:marRight w:val="0"/>
          <w:marTop w:val="0"/>
          <w:marBottom w:val="86"/>
          <w:divBdr>
            <w:top w:val="none" w:sz="0" w:space="0" w:color="auto"/>
            <w:left w:val="none" w:sz="0" w:space="0" w:color="auto"/>
            <w:bottom w:val="none" w:sz="0" w:space="0" w:color="auto"/>
            <w:right w:val="none" w:sz="0" w:space="0" w:color="auto"/>
          </w:divBdr>
        </w:div>
        <w:div w:id="1924145052">
          <w:marLeft w:val="0"/>
          <w:marRight w:val="0"/>
          <w:marTop w:val="0"/>
          <w:marBottom w:val="54"/>
          <w:divBdr>
            <w:top w:val="none" w:sz="0" w:space="0" w:color="auto"/>
            <w:left w:val="none" w:sz="0" w:space="0" w:color="auto"/>
            <w:bottom w:val="none" w:sz="0" w:space="0" w:color="auto"/>
            <w:right w:val="none" w:sz="0" w:space="0" w:color="auto"/>
          </w:divBdr>
        </w:div>
        <w:div w:id="889922820">
          <w:marLeft w:val="0"/>
          <w:marRight w:val="0"/>
          <w:marTop w:val="0"/>
          <w:marBottom w:val="54"/>
          <w:divBdr>
            <w:top w:val="none" w:sz="0" w:space="0" w:color="auto"/>
            <w:left w:val="none" w:sz="0" w:space="0" w:color="auto"/>
            <w:bottom w:val="none" w:sz="0" w:space="0" w:color="auto"/>
            <w:right w:val="none" w:sz="0" w:space="0" w:color="auto"/>
          </w:divBdr>
        </w:div>
      </w:divsChild>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1324</Words>
  <Characters>7283</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López Nájera</dc:creator>
  <cp:lastModifiedBy>Liliana Vargas Anchondo</cp:lastModifiedBy>
  <cp:revision>2</cp:revision>
  <cp:lastPrinted>2022-06-28T19:09:00Z</cp:lastPrinted>
  <dcterms:created xsi:type="dcterms:W3CDTF">2023-01-13T20:14:00Z</dcterms:created>
  <dcterms:modified xsi:type="dcterms:W3CDTF">2023-01-13T20:14:00Z</dcterms:modified>
</cp:coreProperties>
</file>