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F1D7" w14:textId="77777777" w:rsidR="008C408C" w:rsidRPr="009715A5" w:rsidRDefault="008C408C" w:rsidP="008C408C">
      <w:pPr>
        <w:spacing w:line="360" w:lineRule="auto"/>
        <w:rPr>
          <w:rFonts w:ascii="Arial" w:hAnsi="Arial" w:cs="Arial"/>
          <w:u w:val="single"/>
        </w:rPr>
      </w:pPr>
    </w:p>
    <w:p w14:paraId="2D23B86C" w14:textId="77777777" w:rsidR="008C408C" w:rsidRDefault="008C408C" w:rsidP="008C408C">
      <w:pPr>
        <w:spacing w:line="360" w:lineRule="auto"/>
        <w:ind w:left="1985"/>
        <w:jc w:val="right"/>
        <w:rPr>
          <w:rFonts w:ascii="Arial" w:hAnsi="Arial" w:cs="Arial"/>
        </w:rPr>
      </w:pPr>
    </w:p>
    <w:p w14:paraId="4E66CFB1" w14:textId="77777777" w:rsidR="008C408C" w:rsidRPr="007F665E" w:rsidRDefault="008C408C" w:rsidP="008C408C">
      <w:pPr>
        <w:spacing w:line="360" w:lineRule="auto"/>
        <w:ind w:left="1985"/>
        <w:jc w:val="right"/>
        <w:rPr>
          <w:rFonts w:ascii="Arial" w:hAnsi="Arial" w:cs="Arial"/>
        </w:rPr>
      </w:pPr>
    </w:p>
    <w:p w14:paraId="7772351F" w14:textId="77777777"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b/>
          <w:bCs/>
          <w:color w:val="222222"/>
          <w:sz w:val="26"/>
          <w:szCs w:val="26"/>
          <w:shd w:val="clear" w:color="auto" w:fill="FFFFFF"/>
          <w:lang w:val="es-ES_tradnl"/>
        </w:rPr>
      </w:pPr>
    </w:p>
    <w:p w14:paraId="3450AF4A" w14:textId="77777777"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b/>
          <w:bCs/>
          <w:color w:val="222222"/>
          <w:sz w:val="26"/>
          <w:szCs w:val="26"/>
          <w:shd w:val="clear" w:color="auto" w:fill="FFFFFF"/>
          <w:lang w:val="es-ES_tradnl"/>
        </w:rPr>
      </w:pPr>
    </w:p>
    <w:p w14:paraId="593A8594" w14:textId="736CE9C2"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b/>
          <w:bCs/>
          <w:color w:val="222222"/>
          <w:sz w:val="26"/>
          <w:szCs w:val="26"/>
          <w:shd w:val="clear" w:color="auto" w:fill="FFFFFF"/>
          <w:lang w:val="es-ES_tradnl"/>
        </w:rPr>
      </w:pPr>
      <w:r w:rsidRPr="00F4274F">
        <w:rPr>
          <w:rFonts w:ascii="Arial" w:hAnsi="Arial" w:cs="Arial"/>
          <w:b/>
          <w:bCs/>
          <w:color w:val="222222"/>
          <w:sz w:val="26"/>
          <w:szCs w:val="26"/>
          <w:shd w:val="clear" w:color="auto" w:fill="FFFFFF"/>
          <w:lang w:val="es-ES_tradnl"/>
        </w:rPr>
        <w:t xml:space="preserve">DIPUTACIÓN PERMANENTE DEL </w:t>
      </w:r>
    </w:p>
    <w:p w14:paraId="35235529"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b/>
          <w:bCs/>
          <w:color w:val="222222"/>
          <w:sz w:val="26"/>
          <w:szCs w:val="26"/>
          <w:shd w:val="clear" w:color="auto" w:fill="FFFFFF"/>
          <w:lang w:val="es-ES_tradnl"/>
        </w:rPr>
      </w:pPr>
      <w:r w:rsidRPr="00F4274F">
        <w:rPr>
          <w:rFonts w:ascii="Arial" w:hAnsi="Arial" w:cs="Arial"/>
          <w:b/>
          <w:bCs/>
          <w:sz w:val="26"/>
          <w:szCs w:val="26"/>
        </w:rPr>
        <w:t>H. CONGRESO DEL ESTADO DE CHIHUAHUA</w:t>
      </w:r>
    </w:p>
    <w:p w14:paraId="2786C9EE" w14:textId="06827D2A" w:rsidR="008C408C" w:rsidRPr="00F4274F" w:rsidRDefault="008C408C" w:rsidP="008C408C">
      <w:pPr>
        <w:widowControl w:val="0"/>
        <w:autoSpaceDE w:val="0"/>
        <w:autoSpaceDN w:val="0"/>
        <w:adjustRightInd w:val="0"/>
        <w:spacing w:after="0" w:line="360" w:lineRule="auto"/>
        <w:ind w:right="49"/>
        <w:jc w:val="both"/>
        <w:rPr>
          <w:rFonts w:ascii="Arial" w:hAnsi="Arial" w:cs="Arial"/>
          <w:b/>
          <w:bCs/>
          <w:sz w:val="26"/>
          <w:szCs w:val="26"/>
        </w:rPr>
      </w:pPr>
      <w:r w:rsidRPr="00F4274F">
        <w:rPr>
          <w:rFonts w:ascii="Arial" w:hAnsi="Arial" w:cs="Arial"/>
          <w:b/>
          <w:bCs/>
          <w:sz w:val="26"/>
          <w:szCs w:val="26"/>
        </w:rPr>
        <w:t>P R E S E N T E.-</w:t>
      </w:r>
    </w:p>
    <w:p w14:paraId="78FD8699" w14:textId="77777777" w:rsidR="008C408C" w:rsidRPr="00F4274F" w:rsidRDefault="008C408C" w:rsidP="008C408C">
      <w:pPr>
        <w:widowControl w:val="0"/>
        <w:autoSpaceDE w:val="0"/>
        <w:autoSpaceDN w:val="0"/>
        <w:adjustRightInd w:val="0"/>
        <w:spacing w:after="0" w:line="360" w:lineRule="auto"/>
        <w:ind w:right="49"/>
        <w:jc w:val="center"/>
        <w:rPr>
          <w:rFonts w:ascii="Arial" w:hAnsi="Arial" w:cs="Arial"/>
          <w:b/>
          <w:bCs/>
          <w:sz w:val="26"/>
          <w:szCs w:val="26"/>
        </w:rPr>
      </w:pPr>
    </w:p>
    <w:p w14:paraId="3121A54D" w14:textId="29F76C73"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bCs/>
          <w:sz w:val="26"/>
          <w:szCs w:val="26"/>
        </w:rPr>
        <w:tab/>
        <w:t>Quien suscribe, en mi carácter de Diputada a la Sexagésima Séptima Legislatura del H. Congreso del Estado e integrante del Grupo Parlamentario de Morena, con fundamento en lo dispuesto en los artículos 68 fracción I de la Constitución Política del Estado, 167 fracción I</w:t>
      </w:r>
      <w:r w:rsidR="000A4091">
        <w:rPr>
          <w:rFonts w:ascii="Arial" w:hAnsi="Arial" w:cs="Arial"/>
          <w:bCs/>
          <w:sz w:val="26"/>
          <w:szCs w:val="26"/>
        </w:rPr>
        <w:t xml:space="preserve"> primera</w:t>
      </w:r>
      <w:r w:rsidRPr="00F4274F">
        <w:rPr>
          <w:rFonts w:ascii="Arial" w:hAnsi="Arial" w:cs="Arial"/>
          <w:bCs/>
          <w:sz w:val="26"/>
          <w:szCs w:val="26"/>
        </w:rPr>
        <w:t xml:space="preserve"> de la Ley Orgánica del Poder Legislativo, así como por los numerales 76 y 77 de su Reglamento, acudo ante esta Honorable Representación Popular a presentar Iniciativa con carácter de Decreto a fin de crear la Comisión </w:t>
      </w:r>
      <w:r w:rsidRPr="00F4274F">
        <w:rPr>
          <w:rFonts w:ascii="Arial" w:hAnsi="Arial" w:cs="Arial"/>
          <w:color w:val="222222"/>
          <w:sz w:val="26"/>
          <w:szCs w:val="26"/>
          <w:shd w:val="clear" w:color="auto" w:fill="FFFFFF"/>
          <w:lang w:val="es-ES_tradnl"/>
        </w:rPr>
        <w:t>Especial para el Fortalecimiento de Pensiones Civiles del Estado, al tenor de la siguiente:</w:t>
      </w:r>
    </w:p>
    <w:p w14:paraId="72CF4F6A"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16268A8C"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Arial" w:eastAsia="Arial" w:hAnsi="Arial" w:cs="Arial"/>
          <w:b/>
          <w:bCs/>
          <w:color w:val="222222"/>
          <w:sz w:val="26"/>
          <w:szCs w:val="26"/>
          <w:shd w:val="clear" w:color="auto" w:fill="FFFFFF"/>
        </w:rPr>
      </w:pPr>
      <w:r w:rsidRPr="00F4274F">
        <w:rPr>
          <w:rFonts w:ascii="Arial" w:hAnsi="Arial" w:cs="Arial"/>
          <w:b/>
          <w:bCs/>
          <w:color w:val="222222"/>
          <w:sz w:val="26"/>
          <w:szCs w:val="26"/>
          <w:shd w:val="clear" w:color="auto" w:fill="FFFFFF"/>
          <w:lang w:val="pt-PT"/>
        </w:rPr>
        <w:t>EXPOSICI</w:t>
      </w:r>
      <w:r w:rsidRPr="00F4274F">
        <w:rPr>
          <w:rFonts w:ascii="Arial" w:hAnsi="Arial" w:cs="Arial"/>
          <w:b/>
          <w:bCs/>
          <w:color w:val="222222"/>
          <w:sz w:val="26"/>
          <w:szCs w:val="26"/>
          <w:shd w:val="clear" w:color="auto" w:fill="FFFFFF"/>
        </w:rPr>
        <w:t>Ó</w:t>
      </w:r>
      <w:r w:rsidRPr="00F4274F">
        <w:rPr>
          <w:rFonts w:ascii="Arial" w:hAnsi="Arial" w:cs="Arial"/>
          <w:b/>
          <w:bCs/>
          <w:color w:val="222222"/>
          <w:sz w:val="26"/>
          <w:szCs w:val="26"/>
          <w:shd w:val="clear" w:color="auto" w:fill="FFFFFF"/>
          <w:lang w:val="es-ES_tradnl"/>
        </w:rPr>
        <w:t>N DE MOTIVOS</w:t>
      </w:r>
      <w:r w:rsidRPr="00F4274F">
        <w:rPr>
          <w:rFonts w:ascii="Arial" w:hAnsi="Arial" w:cs="Arial"/>
          <w:b/>
          <w:bCs/>
          <w:color w:val="222222"/>
          <w:sz w:val="26"/>
          <w:szCs w:val="26"/>
          <w:shd w:val="clear" w:color="auto" w:fill="FFFFFF"/>
        </w:rPr>
        <w:t> </w:t>
      </w:r>
    </w:p>
    <w:p w14:paraId="75B97972" w14:textId="631F3DBC" w:rsidR="00847C1D" w:rsidRDefault="000A4091" w:rsidP="0069351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Pr>
          <w:rFonts w:ascii="Arial" w:hAnsi="Arial" w:cs="Arial"/>
          <w:color w:val="222222"/>
          <w:sz w:val="26"/>
          <w:szCs w:val="26"/>
          <w:shd w:val="clear" w:color="auto" w:fill="FFFFFF"/>
          <w:lang w:val="es-ES_tradnl"/>
        </w:rPr>
        <w:t xml:space="preserve">El </w:t>
      </w:r>
      <w:r w:rsidRPr="00F4274F">
        <w:rPr>
          <w:rFonts w:ascii="Arial" w:hAnsi="Arial" w:cs="Arial"/>
          <w:color w:val="222222"/>
          <w:sz w:val="26"/>
          <w:szCs w:val="26"/>
          <w:shd w:val="clear" w:color="auto" w:fill="FFFFFF"/>
          <w:lang w:val="es-ES_tradnl"/>
        </w:rPr>
        <w:t>23</w:t>
      </w:r>
      <w:r w:rsidR="00847C1D" w:rsidRPr="00F4274F">
        <w:rPr>
          <w:rFonts w:ascii="Arial" w:hAnsi="Arial" w:cs="Arial"/>
          <w:color w:val="222222"/>
          <w:sz w:val="26"/>
          <w:szCs w:val="26"/>
          <w:shd w:val="clear" w:color="auto" w:fill="FFFFFF"/>
          <w:lang w:val="es-ES_tradnl"/>
        </w:rPr>
        <w:t xml:space="preserve"> de enero de</w:t>
      </w:r>
      <w:r>
        <w:rPr>
          <w:rFonts w:ascii="Arial" w:hAnsi="Arial" w:cs="Arial"/>
          <w:color w:val="222222"/>
          <w:sz w:val="26"/>
          <w:szCs w:val="26"/>
          <w:shd w:val="clear" w:color="auto" w:fill="FFFFFF"/>
          <w:lang w:val="es-ES_tradnl"/>
        </w:rPr>
        <w:t>l año</w:t>
      </w:r>
      <w:r w:rsidR="00847C1D" w:rsidRPr="00F4274F">
        <w:rPr>
          <w:rFonts w:ascii="Arial" w:hAnsi="Arial" w:cs="Arial"/>
          <w:color w:val="222222"/>
          <w:sz w:val="26"/>
          <w:szCs w:val="26"/>
          <w:shd w:val="clear" w:color="auto" w:fill="FFFFFF"/>
          <w:lang w:val="es-ES_tradnl"/>
        </w:rPr>
        <w:t>1957</w:t>
      </w:r>
      <w:r w:rsidR="00847C1D">
        <w:rPr>
          <w:rFonts w:ascii="Arial" w:hAnsi="Arial" w:cs="Arial"/>
          <w:color w:val="222222"/>
          <w:sz w:val="26"/>
          <w:szCs w:val="26"/>
          <w:shd w:val="clear" w:color="auto" w:fill="FFFFFF"/>
          <w:lang w:val="es-ES_tradnl"/>
        </w:rPr>
        <w:t>, mediante Decreto</w:t>
      </w:r>
      <w:r w:rsidR="00847C1D" w:rsidRPr="00F4274F">
        <w:rPr>
          <w:rFonts w:ascii="Arial" w:hAnsi="Arial" w:cs="Arial"/>
          <w:color w:val="222222"/>
          <w:sz w:val="26"/>
          <w:szCs w:val="26"/>
          <w:shd w:val="clear" w:color="auto" w:fill="FFFFFF"/>
          <w:lang w:val="es-ES_tradnl"/>
        </w:rPr>
        <w:t xml:space="preserve"> se cre</w:t>
      </w:r>
      <w:r w:rsidR="00847C1D">
        <w:rPr>
          <w:rFonts w:ascii="Arial" w:hAnsi="Arial" w:cs="Arial"/>
          <w:color w:val="222222"/>
          <w:sz w:val="26"/>
          <w:szCs w:val="26"/>
          <w:shd w:val="clear" w:color="auto" w:fill="FFFFFF"/>
          <w:lang w:val="es-ES_tradnl"/>
        </w:rPr>
        <w:t>ó</w:t>
      </w:r>
      <w:r w:rsidR="00847C1D" w:rsidRPr="00F4274F">
        <w:rPr>
          <w:rFonts w:ascii="Arial" w:hAnsi="Arial" w:cs="Arial"/>
          <w:color w:val="222222"/>
          <w:sz w:val="26"/>
          <w:szCs w:val="26"/>
          <w:shd w:val="clear" w:color="auto" w:fill="FFFFFF"/>
          <w:lang w:val="es-ES_tradnl"/>
        </w:rPr>
        <w:t xml:space="preserve"> la Dirección de Pensiones Civiles del Estado de Chihuahua</w:t>
      </w:r>
      <w:r w:rsidR="00693516">
        <w:rPr>
          <w:rFonts w:ascii="Arial" w:hAnsi="Arial" w:cs="Arial"/>
          <w:color w:val="222222"/>
          <w:sz w:val="26"/>
          <w:szCs w:val="26"/>
          <w:shd w:val="clear" w:color="auto" w:fill="FFFFFF"/>
          <w:lang w:val="es-ES_tradnl"/>
        </w:rPr>
        <w:t xml:space="preserve">, y es así como desde hace 66 años se convirtió </w:t>
      </w:r>
      <w:r w:rsidR="008C408C" w:rsidRPr="00F4274F">
        <w:rPr>
          <w:rFonts w:ascii="Arial" w:hAnsi="Arial" w:cs="Arial"/>
          <w:color w:val="222222"/>
          <w:sz w:val="26"/>
          <w:szCs w:val="26"/>
          <w:shd w:val="clear" w:color="auto" w:fill="FFFFFF"/>
          <w:lang w:val="es-ES_tradnl"/>
        </w:rPr>
        <w:t xml:space="preserve">en una de las </w:t>
      </w:r>
      <w:r>
        <w:rPr>
          <w:rFonts w:ascii="Arial" w:hAnsi="Arial" w:cs="Arial"/>
          <w:color w:val="222222"/>
          <w:sz w:val="26"/>
          <w:szCs w:val="26"/>
          <w:shd w:val="clear" w:color="auto" w:fill="FFFFFF"/>
          <w:lang w:val="es-ES_tradnl"/>
        </w:rPr>
        <w:t>I</w:t>
      </w:r>
      <w:r w:rsidR="008C408C" w:rsidRPr="00F4274F">
        <w:rPr>
          <w:rFonts w:ascii="Arial" w:hAnsi="Arial" w:cs="Arial"/>
          <w:color w:val="222222"/>
          <w:sz w:val="26"/>
          <w:szCs w:val="26"/>
          <w:shd w:val="clear" w:color="auto" w:fill="FFFFFF"/>
          <w:lang w:val="es-ES_tradnl"/>
        </w:rPr>
        <w:t xml:space="preserve">nstituciones en materia de </w:t>
      </w:r>
      <w:r>
        <w:rPr>
          <w:rFonts w:ascii="Arial" w:hAnsi="Arial" w:cs="Arial"/>
          <w:color w:val="222222"/>
          <w:sz w:val="26"/>
          <w:szCs w:val="26"/>
          <w:shd w:val="clear" w:color="auto" w:fill="FFFFFF"/>
          <w:lang w:val="es-ES_tradnl"/>
        </w:rPr>
        <w:t>S</w:t>
      </w:r>
      <w:r w:rsidR="008C408C" w:rsidRPr="00F4274F">
        <w:rPr>
          <w:rFonts w:ascii="Arial" w:hAnsi="Arial" w:cs="Arial"/>
          <w:color w:val="222222"/>
          <w:sz w:val="26"/>
          <w:szCs w:val="26"/>
          <w:shd w:val="clear" w:color="auto" w:fill="FFFFFF"/>
          <w:lang w:val="es-ES_tradnl"/>
        </w:rPr>
        <w:t xml:space="preserve">eguridad </w:t>
      </w:r>
      <w:r>
        <w:rPr>
          <w:rFonts w:ascii="Arial" w:hAnsi="Arial" w:cs="Arial"/>
          <w:color w:val="222222"/>
          <w:sz w:val="26"/>
          <w:szCs w:val="26"/>
          <w:shd w:val="clear" w:color="auto" w:fill="FFFFFF"/>
          <w:lang w:val="es-ES_tradnl"/>
        </w:rPr>
        <w:t>S</w:t>
      </w:r>
      <w:r w:rsidR="008C408C" w:rsidRPr="00F4274F">
        <w:rPr>
          <w:rFonts w:ascii="Arial" w:hAnsi="Arial" w:cs="Arial"/>
          <w:color w:val="222222"/>
          <w:sz w:val="26"/>
          <w:szCs w:val="26"/>
          <w:shd w:val="clear" w:color="auto" w:fill="FFFFFF"/>
          <w:lang w:val="es-ES_tradnl"/>
        </w:rPr>
        <w:t xml:space="preserve">ocial más emblemáticas </w:t>
      </w:r>
      <w:r w:rsidR="00847C1D">
        <w:rPr>
          <w:rFonts w:ascii="Arial" w:hAnsi="Arial" w:cs="Arial"/>
          <w:color w:val="222222"/>
          <w:sz w:val="26"/>
          <w:szCs w:val="26"/>
          <w:shd w:val="clear" w:color="auto" w:fill="FFFFFF"/>
          <w:lang w:val="es-ES_tradnl"/>
        </w:rPr>
        <w:t>de nuestro Estado</w:t>
      </w:r>
      <w:r w:rsidR="008C408C" w:rsidRPr="00F4274F">
        <w:rPr>
          <w:rFonts w:ascii="Arial" w:hAnsi="Arial" w:cs="Arial"/>
          <w:color w:val="222222"/>
          <w:sz w:val="26"/>
          <w:szCs w:val="26"/>
          <w:shd w:val="clear" w:color="auto" w:fill="FFFFFF"/>
          <w:lang w:val="es-ES_tradnl"/>
        </w:rPr>
        <w:t>, siendo un referente por la calidad de sus servicios por más de 6 décadas</w:t>
      </w:r>
      <w:r w:rsidR="00847C1D">
        <w:rPr>
          <w:rFonts w:ascii="Arial" w:hAnsi="Arial" w:cs="Arial"/>
          <w:color w:val="222222"/>
          <w:sz w:val="26"/>
          <w:szCs w:val="26"/>
          <w:shd w:val="clear" w:color="auto" w:fill="FFFFFF"/>
          <w:lang w:val="es-ES_tradnl"/>
        </w:rPr>
        <w:t>.</w:t>
      </w:r>
    </w:p>
    <w:p w14:paraId="0FB22652" w14:textId="77777777" w:rsidR="00847C1D" w:rsidRDefault="00847C1D"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p>
    <w:p w14:paraId="48087DB9" w14:textId="6775079E" w:rsidR="008C408C"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 </w:t>
      </w:r>
    </w:p>
    <w:p w14:paraId="08CC08B6" w14:textId="77777777" w:rsidR="008C408C"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p>
    <w:p w14:paraId="1676F42E" w14:textId="77777777" w:rsidR="008C408C"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p>
    <w:p w14:paraId="6C8235D1" w14:textId="77777777" w:rsidR="008C408C" w:rsidRPr="00F4274F"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p>
    <w:p w14:paraId="39C25540" w14:textId="77777777" w:rsidR="00847C1D"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 </w:t>
      </w:r>
    </w:p>
    <w:p w14:paraId="02A6C14D" w14:textId="77777777" w:rsidR="00847C1D" w:rsidRDefault="00847C1D"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p>
    <w:p w14:paraId="68F415ED" w14:textId="11420A69" w:rsidR="008C408C" w:rsidRPr="00F4274F" w:rsidRDefault="008C408C" w:rsidP="008C408C">
      <w:pPr>
        <w:spacing w:line="360" w:lineRule="auto"/>
        <w:jc w:val="both"/>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pP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Pensiones</w:t>
      </w:r>
      <w:r w:rsidR="00847C1D">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 </w:t>
      </w:r>
      <w:r w:rsidR="00693516">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C</w:t>
      </w:r>
      <w:r w:rsidR="00847C1D">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iviles oferta </w:t>
      </w: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el servicio médico y </w:t>
      </w:r>
      <w:r w:rsidR="00847C1D">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tiene a su</w:t>
      </w: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 cargo el sistema de jubilaciones de miles de trabajadores de </w:t>
      </w:r>
      <w:r w:rsidR="00693516">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G</w:t>
      </w: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obierno del </w:t>
      </w:r>
      <w:r w:rsidR="00693516">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E</w:t>
      </w:r>
      <w:r w:rsidRPr="00F4274F">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 xml:space="preserve">stado, sin embargo, hemos sido testigos, de como en los últimos años ha tenido un quebranto financiero, poniendo en riesgo los servicios que ofrece, la salud y la seguridad social de </w:t>
      </w:r>
      <w:r w:rsidR="00847C1D">
        <w:rPr>
          <w:rFonts w:ascii="Arial" w:hAnsi="Arial" w:cs="Arial"/>
          <w:color w:val="222222"/>
          <w:sz w:val="26"/>
          <w:szCs w:val="26"/>
          <w:u w:color="000000"/>
          <w:shd w:val="clear" w:color="auto" w:fill="FFFFFF"/>
          <w:lang w:val="es-ES_tradnl" w:eastAsia="es-MX"/>
          <w14:textOutline w14:w="12700" w14:cap="flat" w14:cmpd="sng" w14:algn="ctr">
            <w14:noFill/>
            <w14:prstDash w14:val="solid"/>
            <w14:miter w14:lim="400000"/>
          </w14:textOutline>
        </w:rPr>
        <w:t>sus derechohabientes.</w:t>
      </w:r>
    </w:p>
    <w:p w14:paraId="76FA272C"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75BDA969" w14:textId="3E8F0B00"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 xml:space="preserve">Es por ello, que ante la crisis financiera por la que atraviesa </w:t>
      </w:r>
      <w:r w:rsidR="00693516">
        <w:rPr>
          <w:rFonts w:ascii="Arial" w:hAnsi="Arial" w:cs="Arial"/>
          <w:color w:val="222222"/>
          <w:sz w:val="26"/>
          <w:szCs w:val="26"/>
          <w:shd w:val="clear" w:color="auto" w:fill="FFFFFF"/>
          <w:lang w:val="es-ES_tradnl"/>
        </w:rPr>
        <w:t>esta Dirección</w:t>
      </w:r>
      <w:r w:rsidRPr="00F4274F">
        <w:rPr>
          <w:rFonts w:ascii="Arial" w:hAnsi="Arial" w:cs="Arial"/>
          <w:color w:val="222222"/>
          <w:sz w:val="26"/>
          <w:szCs w:val="26"/>
          <w:shd w:val="clear" w:color="auto" w:fill="FFFFFF"/>
          <w:lang w:val="es-ES_tradnl"/>
        </w:rPr>
        <w:t>, debemos generar diversas acciones de carácter urgente, a fin de crear un frente común que permita encontrar soluciones conjuntas que oxigenen sus finanzas y le permitan seguir ofreciendo un servicio médico de primer nivel y</w:t>
      </w:r>
      <w:r w:rsidR="00693516">
        <w:rPr>
          <w:rFonts w:ascii="Arial" w:hAnsi="Arial" w:cs="Arial"/>
          <w:color w:val="222222"/>
          <w:sz w:val="26"/>
          <w:szCs w:val="26"/>
          <w:shd w:val="clear" w:color="auto" w:fill="FFFFFF"/>
          <w:lang w:val="es-ES_tradnl"/>
        </w:rPr>
        <w:t xml:space="preserve"> de esta manera brindar certidumbre y </w:t>
      </w:r>
      <w:r w:rsidRPr="00F4274F">
        <w:rPr>
          <w:rFonts w:ascii="Arial" w:hAnsi="Arial" w:cs="Arial"/>
          <w:color w:val="222222"/>
          <w:sz w:val="26"/>
          <w:szCs w:val="26"/>
          <w:shd w:val="clear" w:color="auto" w:fill="FFFFFF"/>
          <w:lang w:val="es-ES_tradnl"/>
        </w:rPr>
        <w:t xml:space="preserve">tranquilidad a </w:t>
      </w:r>
      <w:r w:rsidR="00847C1D">
        <w:rPr>
          <w:rFonts w:ascii="Arial" w:hAnsi="Arial" w:cs="Arial"/>
          <w:color w:val="222222"/>
          <w:sz w:val="26"/>
          <w:szCs w:val="26"/>
          <w:shd w:val="clear" w:color="auto" w:fill="FFFFFF"/>
          <w:lang w:val="es-ES_tradnl"/>
        </w:rPr>
        <w:t>sus derechohabientes,</w:t>
      </w:r>
      <w:r w:rsidRPr="00F4274F">
        <w:rPr>
          <w:rFonts w:ascii="Arial" w:hAnsi="Arial" w:cs="Arial"/>
          <w:color w:val="222222"/>
          <w:sz w:val="26"/>
          <w:szCs w:val="26"/>
          <w:shd w:val="clear" w:color="auto" w:fill="FFFFFF"/>
          <w:lang w:val="es-ES_tradnl"/>
        </w:rPr>
        <w:t xml:space="preserve"> pensionados y jubilados. </w:t>
      </w:r>
    </w:p>
    <w:p w14:paraId="081906AD"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4321D31E" w14:textId="785B2A43" w:rsidR="008C408C" w:rsidRPr="00F4274F"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Pr>
          <w:rFonts w:ascii="Arial" w:hAnsi="Arial" w:cs="Arial"/>
          <w:color w:val="222222"/>
          <w:sz w:val="26"/>
          <w:szCs w:val="26"/>
          <w:shd w:val="clear" w:color="auto" w:fill="FFFFFF"/>
          <w:lang w:val="es-ES_tradnl"/>
        </w:rPr>
        <w:t>Soy consciente</w:t>
      </w:r>
      <w:r w:rsidR="008C408C" w:rsidRPr="00F4274F">
        <w:rPr>
          <w:rFonts w:ascii="Arial" w:hAnsi="Arial" w:cs="Arial"/>
          <w:color w:val="222222"/>
          <w:sz w:val="26"/>
          <w:szCs w:val="26"/>
          <w:shd w:val="clear" w:color="auto" w:fill="FFFFFF"/>
          <w:lang w:val="es-ES_tradnl"/>
        </w:rPr>
        <w:t xml:space="preserve"> de las diversas acciones que se han llevado a cabo para intentar solventar las problemáticas que acompañan al instituto de seguridad social, </w:t>
      </w:r>
      <w:r w:rsidR="00D73F83">
        <w:rPr>
          <w:rFonts w:ascii="Arial" w:hAnsi="Arial" w:cs="Arial"/>
          <w:color w:val="222222"/>
          <w:sz w:val="26"/>
          <w:szCs w:val="26"/>
          <w:shd w:val="clear" w:color="auto" w:fill="FFFFFF"/>
          <w:lang w:val="es-ES_tradnl"/>
        </w:rPr>
        <w:t xml:space="preserve">sabemos qué </w:t>
      </w:r>
      <w:r w:rsidR="008C408C" w:rsidRPr="00F4274F">
        <w:rPr>
          <w:rFonts w:ascii="Arial" w:hAnsi="Arial" w:cs="Arial"/>
          <w:color w:val="222222"/>
          <w:sz w:val="26"/>
          <w:szCs w:val="26"/>
          <w:shd w:val="clear" w:color="auto" w:fill="FFFFFF"/>
          <w:lang w:val="es-ES_tradnl"/>
        </w:rPr>
        <w:t xml:space="preserve"> </w:t>
      </w:r>
      <w:r w:rsidR="00D73F83" w:rsidRPr="00F4274F">
        <w:rPr>
          <w:rFonts w:ascii="Arial" w:hAnsi="Arial" w:cs="Arial"/>
          <w:color w:val="222222"/>
          <w:sz w:val="26"/>
          <w:szCs w:val="26"/>
          <w:shd w:val="clear" w:color="auto" w:fill="FFFFFF"/>
          <w:lang w:val="es-ES_tradnl"/>
        </w:rPr>
        <w:t>hace 8</w:t>
      </w:r>
      <w:r w:rsidR="008C408C" w:rsidRPr="00F4274F">
        <w:rPr>
          <w:rFonts w:ascii="Arial" w:hAnsi="Arial" w:cs="Arial"/>
          <w:color w:val="222222"/>
          <w:sz w:val="26"/>
          <w:szCs w:val="26"/>
          <w:shd w:val="clear" w:color="auto" w:fill="FFFFFF"/>
          <w:lang w:val="es-ES_tradnl"/>
        </w:rPr>
        <w:t xml:space="preserve"> años se reformó la Ley de Pensiones</w:t>
      </w:r>
      <w:r w:rsidR="00D73F83">
        <w:rPr>
          <w:rFonts w:ascii="Arial" w:hAnsi="Arial" w:cs="Arial"/>
          <w:color w:val="222222"/>
          <w:sz w:val="26"/>
          <w:szCs w:val="26"/>
          <w:shd w:val="clear" w:color="auto" w:fill="FFFFFF"/>
          <w:lang w:val="es-ES_tradnl"/>
        </w:rPr>
        <w:t xml:space="preserve">, esta fue </w:t>
      </w:r>
      <w:r w:rsidR="008C408C" w:rsidRPr="00F4274F">
        <w:rPr>
          <w:rFonts w:ascii="Arial" w:hAnsi="Arial" w:cs="Arial"/>
          <w:color w:val="222222"/>
          <w:sz w:val="26"/>
          <w:szCs w:val="26"/>
          <w:shd w:val="clear" w:color="auto" w:fill="FFFFFF"/>
          <w:lang w:val="es-ES_tradnl"/>
        </w:rPr>
        <w:t xml:space="preserve"> a costa de los trabajadores, aumentando el porcentaje de aportaciones para su fondo propio, creando la figura de cuentas individuales para el retiro, ello, sin darle hasta el momento la viabilidad financiera que se pretendía.   </w:t>
      </w:r>
    </w:p>
    <w:p w14:paraId="03AD0F8D"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2AD3E8DA"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664C6BF5"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6D47D834"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03BE2E37"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39BC2EAC"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4A4C6C2B"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220B620B" w14:textId="77777777" w:rsidR="00693516" w:rsidRDefault="00693516"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02D2B20A" w14:textId="62DAADCD"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 xml:space="preserve">Esto se debe a que algunos de los organismos afiliados no han disminuido los adeudos que tienen con Pensiones, al no reportar las aportaciones que por ley les corresponden, </w:t>
      </w:r>
      <w:r w:rsidR="00D73F83">
        <w:rPr>
          <w:rFonts w:ascii="Arial" w:hAnsi="Arial" w:cs="Arial"/>
          <w:color w:val="222222"/>
          <w:sz w:val="26"/>
          <w:szCs w:val="26"/>
          <w:shd w:val="clear" w:color="auto" w:fill="FFFFFF"/>
          <w:lang w:val="es-ES_tradnl"/>
        </w:rPr>
        <w:t xml:space="preserve">lo que genera </w:t>
      </w:r>
      <w:r w:rsidRPr="00F4274F">
        <w:rPr>
          <w:rFonts w:ascii="Arial" w:hAnsi="Arial" w:cs="Arial"/>
          <w:color w:val="222222"/>
          <w:sz w:val="26"/>
          <w:szCs w:val="26"/>
          <w:shd w:val="clear" w:color="auto" w:fill="FFFFFF"/>
          <w:lang w:val="es-ES_tradnl"/>
        </w:rPr>
        <w:t xml:space="preserve">el deterioro en los servicios que se ofrecen, dejando en ocasiones a la farmacia sin los medicamentos necesarios, o </w:t>
      </w:r>
      <w:r w:rsidR="00D73F83">
        <w:rPr>
          <w:rFonts w:ascii="Arial" w:hAnsi="Arial" w:cs="Arial"/>
          <w:color w:val="222222"/>
          <w:sz w:val="26"/>
          <w:szCs w:val="26"/>
          <w:shd w:val="clear" w:color="auto" w:fill="FFFFFF"/>
          <w:lang w:val="es-ES_tradnl"/>
        </w:rPr>
        <w:t>incluso tener</w:t>
      </w:r>
      <w:r w:rsidRPr="00F4274F">
        <w:rPr>
          <w:rFonts w:ascii="Arial" w:hAnsi="Arial" w:cs="Arial"/>
          <w:color w:val="222222"/>
          <w:sz w:val="26"/>
          <w:szCs w:val="26"/>
          <w:shd w:val="clear" w:color="auto" w:fill="FFFFFF"/>
          <w:lang w:val="es-ES_tradnl"/>
        </w:rPr>
        <w:t xml:space="preserve"> que negociar el pago con hospitales y servicios subrogados, así como médicos especialistas, donde cabe mencionar, que para poder agendar una cita, se tienen que esperar varios meses. </w:t>
      </w:r>
    </w:p>
    <w:p w14:paraId="6804D577"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1C7E1A0A" w14:textId="5F0F3814"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 xml:space="preserve">La preocupación aumentó en el mes de diciembre, al retrasar el pago del aguinaldo a los pensionados y jubilados, solventando éste, hasta el día 20 de diciembre, al parecer por la falta de liquidez. </w:t>
      </w:r>
    </w:p>
    <w:p w14:paraId="6D1E435A"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3D0ABDB8" w14:textId="707345E9"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Las políticas de austeridad emprendidas por este gobierno</w:t>
      </w:r>
      <w:r w:rsidR="00847C1D">
        <w:rPr>
          <w:rFonts w:ascii="Arial" w:hAnsi="Arial" w:cs="Arial"/>
          <w:color w:val="222222"/>
          <w:sz w:val="26"/>
          <w:szCs w:val="26"/>
          <w:shd w:val="clear" w:color="auto" w:fill="FFFFFF"/>
          <w:lang w:val="es-ES_tradnl"/>
        </w:rPr>
        <w:t xml:space="preserve"> son buenas</w:t>
      </w:r>
      <w:r w:rsidRPr="00F4274F">
        <w:rPr>
          <w:rFonts w:ascii="Arial" w:hAnsi="Arial" w:cs="Arial"/>
          <w:color w:val="222222"/>
          <w:sz w:val="26"/>
          <w:szCs w:val="26"/>
          <w:shd w:val="clear" w:color="auto" w:fill="FFFFFF"/>
          <w:lang w:val="es-ES_tradnl"/>
        </w:rPr>
        <w:t>,</w:t>
      </w:r>
      <w:r w:rsidR="00847C1D">
        <w:rPr>
          <w:rFonts w:ascii="Arial" w:hAnsi="Arial" w:cs="Arial"/>
          <w:color w:val="222222"/>
          <w:sz w:val="26"/>
          <w:szCs w:val="26"/>
          <w:shd w:val="clear" w:color="auto" w:fill="FFFFFF"/>
          <w:lang w:val="es-ES_tradnl"/>
        </w:rPr>
        <w:t xml:space="preserve"> pero</w:t>
      </w:r>
      <w:r w:rsidRPr="00F4274F">
        <w:rPr>
          <w:rFonts w:ascii="Arial" w:hAnsi="Arial" w:cs="Arial"/>
          <w:color w:val="222222"/>
          <w:sz w:val="26"/>
          <w:szCs w:val="26"/>
          <w:shd w:val="clear" w:color="auto" w:fill="FFFFFF"/>
          <w:lang w:val="es-ES_tradnl"/>
        </w:rPr>
        <w:t xml:space="preserve"> no pueden ser aplicadas en salud pública, </w:t>
      </w:r>
      <w:r w:rsidR="00847C1D">
        <w:rPr>
          <w:rFonts w:ascii="Arial" w:hAnsi="Arial" w:cs="Arial"/>
          <w:color w:val="222222"/>
          <w:sz w:val="26"/>
          <w:szCs w:val="26"/>
          <w:shd w:val="clear" w:color="auto" w:fill="FFFFFF"/>
          <w:lang w:val="es-ES_tradnl"/>
        </w:rPr>
        <w:t>es decir n</w:t>
      </w:r>
      <w:r w:rsidRPr="00F4274F">
        <w:rPr>
          <w:rFonts w:ascii="Arial" w:hAnsi="Arial" w:cs="Arial"/>
          <w:color w:val="222222"/>
          <w:sz w:val="26"/>
          <w:szCs w:val="26"/>
          <w:shd w:val="clear" w:color="auto" w:fill="FFFFFF"/>
          <w:lang w:val="es-ES_tradnl"/>
        </w:rPr>
        <w:t xml:space="preserve">o </w:t>
      </w:r>
      <w:r w:rsidR="00847C1D">
        <w:rPr>
          <w:rFonts w:ascii="Arial" w:hAnsi="Arial" w:cs="Arial"/>
          <w:color w:val="222222"/>
          <w:sz w:val="26"/>
          <w:szCs w:val="26"/>
          <w:shd w:val="clear" w:color="auto" w:fill="FFFFFF"/>
          <w:lang w:val="es-ES_tradnl"/>
        </w:rPr>
        <w:t>se debe poner</w:t>
      </w:r>
      <w:r w:rsidRPr="00F4274F">
        <w:rPr>
          <w:rFonts w:ascii="Arial" w:hAnsi="Arial" w:cs="Arial"/>
          <w:color w:val="222222"/>
          <w:sz w:val="26"/>
          <w:szCs w:val="26"/>
          <w:shd w:val="clear" w:color="auto" w:fill="FFFFFF"/>
          <w:lang w:val="es-ES_tradnl"/>
        </w:rPr>
        <w:t xml:space="preserve"> en juego el derecho a una seguridad social, donde las aportaciones de 30 años para lograr una merecida pensión o jubilación pueda estar en riesgo por el posible mal manejo de recurso de unos cuantos, si bien sabemos que esta problemática es heredada de la administración anterior, es pertinente que generemos acciones de inmediato para poder </w:t>
      </w:r>
      <w:r w:rsidR="00D73F83">
        <w:rPr>
          <w:rFonts w:ascii="Arial" w:hAnsi="Arial" w:cs="Arial"/>
          <w:color w:val="222222"/>
          <w:sz w:val="26"/>
          <w:szCs w:val="26"/>
          <w:shd w:val="clear" w:color="auto" w:fill="FFFFFF"/>
          <w:lang w:val="es-ES_tradnl"/>
        </w:rPr>
        <w:t>brindar</w:t>
      </w:r>
      <w:r w:rsidRPr="00F4274F">
        <w:rPr>
          <w:rFonts w:ascii="Arial" w:hAnsi="Arial" w:cs="Arial"/>
          <w:color w:val="222222"/>
          <w:sz w:val="26"/>
          <w:szCs w:val="26"/>
          <w:shd w:val="clear" w:color="auto" w:fill="FFFFFF"/>
          <w:lang w:val="es-ES_tradnl"/>
        </w:rPr>
        <w:t xml:space="preserve"> soluciones a las miles de familias que dependen de este servicio. </w:t>
      </w:r>
    </w:p>
    <w:p w14:paraId="29470378" w14:textId="245CD5F5"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1888D6CC" w14:textId="54A50BD4"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5AC394F0" w14:textId="1C359B9F"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4F9FF3D5" w14:textId="465A20C0"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23360137" w14:textId="77777777" w:rsidR="00847C1D" w:rsidRDefault="00847C1D"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601D1695"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56F82AB1"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44F2AEE5"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rPr>
      </w:pPr>
    </w:p>
    <w:p w14:paraId="2D2C5831" w14:textId="4F9F5E3C"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Ciertos estamos que desde la administración estatal existe la disposición para solventar esta problemática, incluso, para este ejercicio fiscal 2023 se han presupuestado $6,065,432,415</w:t>
      </w:r>
      <w:r w:rsidR="000A4091">
        <w:rPr>
          <w:rFonts w:ascii="Arial" w:hAnsi="Arial" w:cs="Arial"/>
          <w:color w:val="222222"/>
          <w:sz w:val="26"/>
          <w:szCs w:val="26"/>
          <w:shd w:val="clear" w:color="auto" w:fill="FFFFFF"/>
          <w:lang w:val="es-ES_tradnl"/>
        </w:rPr>
        <w:t xml:space="preserve"> (seis mil sesenta y cinco millones cuatrocientos treinta y dos mil cuatrocientos quince pesos), </w:t>
      </w:r>
      <w:r w:rsidRPr="00F4274F">
        <w:rPr>
          <w:rFonts w:ascii="Arial" w:hAnsi="Arial" w:cs="Arial"/>
          <w:color w:val="222222"/>
          <w:sz w:val="26"/>
          <w:szCs w:val="26"/>
          <w:shd w:val="clear" w:color="auto" w:fill="FFFFFF"/>
          <w:lang w:val="es-ES_tradnl"/>
        </w:rPr>
        <w:t xml:space="preserve">lo que en términos reales representan $418,452,713 </w:t>
      </w:r>
      <w:r w:rsidR="000A4091">
        <w:rPr>
          <w:rFonts w:ascii="Arial" w:hAnsi="Arial" w:cs="Arial"/>
          <w:color w:val="222222"/>
          <w:sz w:val="26"/>
          <w:szCs w:val="26"/>
          <w:shd w:val="clear" w:color="auto" w:fill="FFFFFF"/>
          <w:lang w:val="es-ES_tradnl"/>
        </w:rPr>
        <w:t xml:space="preserve">( cuatrocientos dieciocho millones cuatrocientos cincuenta y dos mil setecientos trece pesos) </w:t>
      </w:r>
      <w:r w:rsidRPr="00F4274F">
        <w:rPr>
          <w:rFonts w:ascii="Arial" w:hAnsi="Arial" w:cs="Arial"/>
          <w:color w:val="222222"/>
          <w:sz w:val="26"/>
          <w:szCs w:val="26"/>
          <w:shd w:val="clear" w:color="auto" w:fill="FFFFFF"/>
          <w:lang w:val="es-ES_tradnl"/>
        </w:rPr>
        <w:t xml:space="preserve">más que en el ejercicio inmediato anterior, sin embargo, será suficiente enfrentar sus gastos ordinarios tomando en consideración la inflación, por ello, debe sumarse el </w:t>
      </w:r>
      <w:r w:rsidR="00D73F83">
        <w:rPr>
          <w:rFonts w:ascii="Arial" w:hAnsi="Arial" w:cs="Arial"/>
          <w:color w:val="222222"/>
          <w:sz w:val="26"/>
          <w:szCs w:val="26"/>
          <w:shd w:val="clear" w:color="auto" w:fill="FFFFFF"/>
          <w:lang w:val="es-ES_tradnl"/>
        </w:rPr>
        <w:t>P</w:t>
      </w:r>
      <w:r w:rsidRPr="00F4274F">
        <w:rPr>
          <w:rFonts w:ascii="Arial" w:hAnsi="Arial" w:cs="Arial"/>
          <w:color w:val="222222"/>
          <w:sz w:val="26"/>
          <w:szCs w:val="26"/>
          <w:shd w:val="clear" w:color="auto" w:fill="FFFFFF"/>
          <w:lang w:val="es-ES_tradnl"/>
        </w:rPr>
        <w:t xml:space="preserve">oder </w:t>
      </w:r>
      <w:r w:rsidR="00D73F83">
        <w:rPr>
          <w:rFonts w:ascii="Arial" w:hAnsi="Arial" w:cs="Arial"/>
          <w:color w:val="222222"/>
          <w:sz w:val="26"/>
          <w:szCs w:val="26"/>
          <w:shd w:val="clear" w:color="auto" w:fill="FFFFFF"/>
          <w:lang w:val="es-ES_tradnl"/>
        </w:rPr>
        <w:t>L</w:t>
      </w:r>
      <w:r w:rsidRPr="00F4274F">
        <w:rPr>
          <w:rFonts w:ascii="Arial" w:hAnsi="Arial" w:cs="Arial"/>
          <w:color w:val="222222"/>
          <w:sz w:val="26"/>
          <w:szCs w:val="26"/>
          <w:shd w:val="clear" w:color="auto" w:fill="FFFFFF"/>
          <w:lang w:val="es-ES_tradnl"/>
        </w:rPr>
        <w:t xml:space="preserve">egislativo a la búsqueda de acciones que permitan dar inmediata solución a la situación financiera de Pensiones Civiles del Estado. </w:t>
      </w:r>
    </w:p>
    <w:p w14:paraId="194010D7"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49D2D50E" w14:textId="4CE40EF5"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 xml:space="preserve">En diciembre de 2020, la </w:t>
      </w:r>
      <w:r w:rsidR="00847C1D">
        <w:rPr>
          <w:rFonts w:ascii="Arial" w:hAnsi="Arial" w:cs="Arial"/>
          <w:color w:val="222222"/>
          <w:sz w:val="26"/>
          <w:szCs w:val="26"/>
          <w:shd w:val="clear" w:color="auto" w:fill="FFFFFF"/>
          <w:lang w:val="es-ES_tradnl"/>
        </w:rPr>
        <w:t xml:space="preserve">Sexagésima Sexta </w:t>
      </w:r>
      <w:r w:rsidRPr="00F4274F">
        <w:rPr>
          <w:rFonts w:ascii="Arial" w:hAnsi="Arial" w:cs="Arial"/>
          <w:color w:val="222222"/>
          <w:sz w:val="26"/>
          <w:szCs w:val="26"/>
          <w:shd w:val="clear" w:color="auto" w:fill="FFFFFF"/>
          <w:lang w:val="es-ES_tradnl"/>
        </w:rPr>
        <w:t xml:space="preserve">Legislatura de este H. Congreso tuvo a bien expedir el decreto no. LXVI/ITCYC/0946/2020 I P.O. </w:t>
      </w:r>
      <w:r w:rsidR="000A4091">
        <w:rPr>
          <w:rFonts w:ascii="Arial" w:hAnsi="Arial" w:cs="Arial"/>
          <w:color w:val="222222"/>
          <w:sz w:val="26"/>
          <w:szCs w:val="26"/>
          <w:shd w:val="clear" w:color="auto" w:fill="FFFFFF"/>
          <w:lang w:val="es-ES_tradnl"/>
        </w:rPr>
        <w:t xml:space="preserve">(novecientos cuarenta y seis/ dos mil veinte) </w:t>
      </w:r>
      <w:r w:rsidRPr="00F4274F">
        <w:rPr>
          <w:rFonts w:ascii="Arial" w:hAnsi="Arial" w:cs="Arial"/>
          <w:color w:val="222222"/>
          <w:sz w:val="26"/>
          <w:szCs w:val="26"/>
          <w:shd w:val="clear" w:color="auto" w:fill="FFFFFF"/>
          <w:lang w:val="es-ES_tradnl"/>
        </w:rPr>
        <w:t xml:space="preserve">a fin de crear la Comisión </w:t>
      </w:r>
      <w:r w:rsidR="00D73F83">
        <w:rPr>
          <w:rFonts w:ascii="Arial" w:hAnsi="Arial" w:cs="Arial"/>
          <w:color w:val="222222"/>
          <w:sz w:val="26"/>
          <w:szCs w:val="26"/>
          <w:shd w:val="clear" w:color="auto" w:fill="FFFFFF"/>
          <w:lang w:val="es-ES_tradnl"/>
        </w:rPr>
        <w:t>E</w:t>
      </w:r>
      <w:r w:rsidRPr="00F4274F">
        <w:rPr>
          <w:rFonts w:ascii="Arial" w:hAnsi="Arial" w:cs="Arial"/>
          <w:color w:val="222222"/>
          <w:sz w:val="26"/>
          <w:szCs w:val="26"/>
          <w:shd w:val="clear" w:color="auto" w:fill="FFFFFF"/>
          <w:lang w:val="es-ES_tradnl"/>
        </w:rPr>
        <w:t xml:space="preserve">special para el </w:t>
      </w:r>
      <w:r w:rsidR="00D73F83">
        <w:rPr>
          <w:rFonts w:ascii="Arial" w:hAnsi="Arial" w:cs="Arial"/>
          <w:color w:val="222222"/>
          <w:sz w:val="26"/>
          <w:szCs w:val="26"/>
          <w:shd w:val="clear" w:color="auto" w:fill="FFFFFF"/>
          <w:lang w:val="es-ES_tradnl"/>
        </w:rPr>
        <w:t>F</w:t>
      </w:r>
      <w:r w:rsidRPr="00F4274F">
        <w:rPr>
          <w:rFonts w:ascii="Arial" w:hAnsi="Arial" w:cs="Arial"/>
          <w:color w:val="222222"/>
          <w:sz w:val="26"/>
          <w:szCs w:val="26"/>
          <w:shd w:val="clear" w:color="auto" w:fill="FFFFFF"/>
          <w:lang w:val="es-ES_tradnl"/>
        </w:rPr>
        <w:t xml:space="preserve">ortalecimiento de Pensiones Civiles del Estado, que procuraría generar estrategias de esta naturaleza, por ello, es pertinente que en la </w:t>
      </w:r>
      <w:r w:rsidR="00847C1D">
        <w:rPr>
          <w:rFonts w:ascii="Arial" w:hAnsi="Arial" w:cs="Arial"/>
          <w:color w:val="222222"/>
          <w:sz w:val="26"/>
          <w:szCs w:val="26"/>
          <w:shd w:val="clear" w:color="auto" w:fill="FFFFFF"/>
          <w:lang w:val="es-ES_tradnl"/>
        </w:rPr>
        <w:t>Sexagésima Séptima</w:t>
      </w:r>
      <w:r w:rsidRPr="00F4274F">
        <w:rPr>
          <w:rFonts w:ascii="Arial" w:hAnsi="Arial" w:cs="Arial"/>
          <w:color w:val="222222"/>
          <w:sz w:val="26"/>
          <w:szCs w:val="26"/>
          <w:shd w:val="clear" w:color="auto" w:fill="FFFFFF"/>
          <w:lang w:val="es-ES_tradnl"/>
        </w:rPr>
        <w:t xml:space="preserve"> Legislatura se continúen con los trabajos iniciados y podamos de una vez por todas atender las distintas problemáticas que tiene este instituto de seguridad social y poder </w:t>
      </w:r>
      <w:r w:rsidR="00D73F83">
        <w:rPr>
          <w:rFonts w:ascii="Arial" w:hAnsi="Arial" w:cs="Arial"/>
          <w:color w:val="222222"/>
          <w:sz w:val="26"/>
          <w:szCs w:val="26"/>
          <w:shd w:val="clear" w:color="auto" w:fill="FFFFFF"/>
          <w:lang w:val="es-ES_tradnl"/>
        </w:rPr>
        <w:t>brindar</w:t>
      </w:r>
      <w:r w:rsidRPr="00F4274F">
        <w:rPr>
          <w:rFonts w:ascii="Arial" w:hAnsi="Arial" w:cs="Arial"/>
          <w:color w:val="222222"/>
          <w:sz w:val="26"/>
          <w:szCs w:val="26"/>
          <w:shd w:val="clear" w:color="auto" w:fill="FFFFFF"/>
          <w:lang w:val="es-ES_tradnl"/>
        </w:rPr>
        <w:t xml:space="preserve"> certeza a sus derechohabientes. </w:t>
      </w:r>
    </w:p>
    <w:p w14:paraId="384468D5"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p>
    <w:p w14:paraId="337678B0"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color w:val="222222"/>
          <w:sz w:val="26"/>
          <w:szCs w:val="26"/>
          <w:shd w:val="clear" w:color="auto" w:fill="FFFFFF"/>
          <w:lang w:val="es-ES_tradnl"/>
        </w:rPr>
      </w:pPr>
      <w:r w:rsidRPr="00F4274F">
        <w:rPr>
          <w:rFonts w:ascii="Arial" w:hAnsi="Arial" w:cs="Arial"/>
          <w:color w:val="222222"/>
          <w:sz w:val="26"/>
          <w:szCs w:val="26"/>
          <w:shd w:val="clear" w:color="auto" w:fill="FFFFFF"/>
          <w:lang w:val="es-ES_tradnl"/>
        </w:rPr>
        <w:t xml:space="preserve">Las y los Diputados de esta legislatura tenemos la obligación de dar cuentas claras a la ciudadanía, así como generar acciones concretas tendientes a la preservación y fortalecimiento de Pensiones. </w:t>
      </w:r>
    </w:p>
    <w:p w14:paraId="6300D273"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31966FCD"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734BE622"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41C89E50"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486E358F"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47098843"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53BD5FF6"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2317303E"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r w:rsidRPr="00F4274F">
        <w:rPr>
          <w:rStyle w:val="Ninguno"/>
          <w:rFonts w:ascii="Arial" w:eastAsia="Arial" w:hAnsi="Arial" w:cs="Arial"/>
          <w:noProof/>
          <w:color w:val="222222"/>
          <w:sz w:val="26"/>
          <w:szCs w:val="26"/>
          <w:shd w:val="clear" w:color="auto" w:fill="FFFFFF"/>
        </w:rPr>
        <mc:AlternateContent>
          <mc:Choice Requires="wps">
            <w:drawing>
              <wp:anchor distT="152400" distB="152400" distL="152400" distR="152400" simplePos="0" relativeHeight="251659264" behindDoc="0" locked="0" layoutInCell="1" allowOverlap="1" wp14:anchorId="014F8CA5" wp14:editId="63D33EED">
                <wp:simplePos x="0" y="0"/>
                <wp:positionH relativeFrom="margin">
                  <wp:posOffset>3997047</wp:posOffset>
                </wp:positionH>
                <wp:positionV relativeFrom="page">
                  <wp:posOffset>0</wp:posOffset>
                </wp:positionV>
                <wp:extent cx="2563416" cy="71965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2563416" cy="719654"/>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FCD1E" id="_x0000_t202" coordsize="21600,21600" o:spt="202" path="m,l,21600r21600,l21600,xe">
                <v:stroke joinstyle="miter"/>
                <v:path gradientshapeok="t" o:connecttype="rect"/>
              </v:shapetype>
              <v:shape id="officeArt object" o:spid="_x0000_s1026" type="#_x0000_t202" style="position:absolute;margin-left:314.75pt;margin-top:0;width:201.85pt;height:56.6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89 0 21589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" stroked="f" strokeweight="1pt">
                <v:stroke miterlimit="4"/>
                <w10:wrap type="through" anchorx="margin" anchory="page"/>
              </v:shape>
            </w:pict>
          </mc:Fallback>
        </mc:AlternateContent>
      </w:r>
      <w:r w:rsidRPr="00F4274F">
        <w:rPr>
          <w:rStyle w:val="Ninguno"/>
          <w:rFonts w:ascii="Arial" w:eastAsia="Arial" w:hAnsi="Arial" w:cs="Arial"/>
          <w:noProof/>
          <w:color w:val="222222"/>
          <w:sz w:val="26"/>
          <w:szCs w:val="26"/>
          <w:shd w:val="clear" w:color="auto" w:fill="FFFFFF"/>
        </w:rPr>
        <mc:AlternateContent>
          <mc:Choice Requires="wps">
            <w:drawing>
              <wp:anchor distT="152400" distB="152400" distL="152400" distR="152400" simplePos="0" relativeHeight="251660288" behindDoc="0" locked="0" layoutInCell="1" allowOverlap="1" wp14:anchorId="3A21F1A7" wp14:editId="434053A8">
                <wp:simplePos x="0" y="0"/>
                <wp:positionH relativeFrom="margin">
                  <wp:posOffset>4324072</wp:posOffset>
                </wp:positionH>
                <wp:positionV relativeFrom="page">
                  <wp:posOffset>0</wp:posOffset>
                </wp:positionV>
                <wp:extent cx="2563416" cy="71965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2563416" cy="719654"/>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0581" id="officeArt object" o:spid="_x0000_s1026" type="#_x0000_t202" style="position:absolute;margin-left:340.5pt;margin-top:0;width:201.85pt;height:56.6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89 0 21589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" stroked="f" strokeweight="1pt">
                <v:stroke miterlimit="4"/>
                <w10:wrap type="through" anchorx="margin" anchory="page"/>
              </v:shape>
            </w:pict>
          </mc:Fallback>
        </mc:AlternateContent>
      </w:r>
    </w:p>
    <w:p w14:paraId="4BA28620"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r w:rsidRPr="00F4274F">
        <w:rPr>
          <w:rFonts w:ascii="Arial" w:hAnsi="Arial" w:cs="Arial"/>
          <w:color w:val="222222"/>
          <w:sz w:val="26"/>
          <w:szCs w:val="26"/>
          <w:shd w:val="clear" w:color="auto" w:fill="FFFFFF"/>
          <w:lang w:val="es-ES_tradnl"/>
        </w:rPr>
        <w:t>Es en virtud de lo anterior que promuevo la siguiente iniciativa con carácter</w:t>
      </w:r>
      <w:r w:rsidRPr="00F4274F">
        <w:rPr>
          <w:rFonts w:ascii="Arial" w:hAnsi="Arial" w:cs="Arial"/>
          <w:color w:val="222222"/>
          <w:sz w:val="26"/>
          <w:szCs w:val="26"/>
          <w:shd w:val="clear" w:color="auto" w:fill="FFFFFF"/>
          <w:lang w:val="fr-FR"/>
        </w:rPr>
        <w:t xml:space="preserve"> de</w:t>
      </w:r>
    </w:p>
    <w:p w14:paraId="35005E08"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Arial" w:hAnsi="Arial" w:cs="Arial"/>
          <w:b/>
          <w:bCs/>
          <w:color w:val="222222"/>
          <w:sz w:val="26"/>
          <w:szCs w:val="26"/>
          <w:shd w:val="clear" w:color="auto" w:fill="FFFFFF"/>
          <w:lang w:val="da-DK"/>
        </w:rPr>
      </w:pPr>
    </w:p>
    <w:p w14:paraId="6A241BAA"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Arial" w:eastAsia="Arial" w:hAnsi="Arial" w:cs="Arial"/>
          <w:b/>
          <w:bCs/>
          <w:color w:val="222222"/>
          <w:sz w:val="26"/>
          <w:szCs w:val="26"/>
          <w:shd w:val="clear" w:color="auto" w:fill="FFFFFF"/>
        </w:rPr>
      </w:pPr>
      <w:r w:rsidRPr="00F4274F">
        <w:rPr>
          <w:rFonts w:ascii="Arial" w:hAnsi="Arial" w:cs="Arial"/>
          <w:b/>
          <w:bCs/>
          <w:color w:val="222222"/>
          <w:sz w:val="26"/>
          <w:szCs w:val="26"/>
          <w:shd w:val="clear" w:color="auto" w:fill="FFFFFF"/>
          <w:lang w:val="da-DK"/>
        </w:rPr>
        <w:t>DECRETO</w:t>
      </w:r>
    </w:p>
    <w:p w14:paraId="064642E5"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50810184"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6"/>
          <w:szCs w:val="26"/>
          <w:shd w:val="clear" w:color="auto" w:fill="FFFFFF"/>
        </w:rPr>
      </w:pPr>
      <w:r w:rsidRPr="00F4274F">
        <w:rPr>
          <w:rStyle w:val="Ninguno"/>
          <w:rFonts w:ascii="Arial" w:hAnsi="Arial" w:cs="Arial"/>
          <w:b/>
          <w:bCs/>
          <w:color w:val="222222"/>
          <w:sz w:val="26"/>
          <w:szCs w:val="26"/>
          <w:shd w:val="clear" w:color="auto" w:fill="FFFFFF"/>
          <w:lang w:val="de-DE"/>
        </w:rPr>
        <w:t>ART</w:t>
      </w:r>
      <w:r w:rsidRPr="00F4274F">
        <w:rPr>
          <w:rStyle w:val="Ninguno"/>
          <w:rFonts w:ascii="Arial" w:hAnsi="Arial" w:cs="Arial"/>
          <w:b/>
          <w:bCs/>
          <w:color w:val="222222"/>
          <w:sz w:val="26"/>
          <w:szCs w:val="26"/>
          <w:shd w:val="clear" w:color="auto" w:fill="FFFFFF"/>
        </w:rPr>
        <w:t>Í</w:t>
      </w:r>
      <w:r w:rsidRPr="00F4274F">
        <w:rPr>
          <w:rStyle w:val="Ninguno"/>
          <w:rFonts w:ascii="Arial" w:hAnsi="Arial" w:cs="Arial"/>
          <w:b/>
          <w:bCs/>
          <w:color w:val="222222"/>
          <w:sz w:val="26"/>
          <w:szCs w:val="26"/>
          <w:shd w:val="clear" w:color="auto" w:fill="FFFFFF"/>
          <w:lang w:val="es-ES_tradnl"/>
        </w:rPr>
        <w:t>CULO PRIMERO.-</w:t>
      </w:r>
      <w:r w:rsidRPr="00F4274F">
        <w:rPr>
          <w:rFonts w:ascii="Arial" w:hAnsi="Arial" w:cs="Arial"/>
          <w:color w:val="222222"/>
          <w:sz w:val="26"/>
          <w:szCs w:val="26"/>
          <w:shd w:val="clear" w:color="auto" w:fill="FFFFFF"/>
          <w:lang w:val="it-IT"/>
        </w:rPr>
        <w:t xml:space="preserve"> La Sexag</w:t>
      </w:r>
      <w:r w:rsidRPr="00F4274F">
        <w:rPr>
          <w:rFonts w:ascii="Arial" w:hAnsi="Arial" w:cs="Arial"/>
          <w:color w:val="222222"/>
          <w:sz w:val="26"/>
          <w:szCs w:val="26"/>
          <w:shd w:val="clear" w:color="auto" w:fill="FFFFFF"/>
          <w:lang w:val="fr-FR"/>
        </w:rPr>
        <w:t>é</w:t>
      </w:r>
      <w:r w:rsidRPr="00F4274F">
        <w:rPr>
          <w:rFonts w:ascii="Arial" w:hAnsi="Arial" w:cs="Arial"/>
          <w:color w:val="222222"/>
          <w:sz w:val="26"/>
          <w:szCs w:val="26"/>
          <w:shd w:val="clear" w:color="auto" w:fill="FFFFFF"/>
          <w:lang w:val="es-ES_tradnl"/>
        </w:rPr>
        <w:t>sima Séptima Legislatura del Honorable Congreso del Estado, crea la Comisión Especial para el Fortalecimiento de Pensiones Civiles del Estado.</w:t>
      </w:r>
    </w:p>
    <w:p w14:paraId="0023F2E2"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7E2977FA" w14:textId="567E1E49"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6"/>
          <w:szCs w:val="26"/>
          <w:shd w:val="clear" w:color="auto" w:fill="FFFFFF"/>
        </w:rPr>
      </w:pPr>
      <w:r w:rsidRPr="00F4274F">
        <w:rPr>
          <w:rStyle w:val="Ninguno"/>
          <w:rFonts w:ascii="Arial" w:hAnsi="Arial" w:cs="Arial"/>
          <w:b/>
          <w:bCs/>
          <w:color w:val="222222"/>
          <w:sz w:val="26"/>
          <w:szCs w:val="26"/>
          <w:shd w:val="clear" w:color="auto" w:fill="FFFFFF"/>
          <w:lang w:val="de-DE"/>
        </w:rPr>
        <w:t>ART</w:t>
      </w:r>
      <w:r w:rsidRPr="00F4274F">
        <w:rPr>
          <w:rStyle w:val="Ninguno"/>
          <w:rFonts w:ascii="Arial" w:hAnsi="Arial" w:cs="Arial"/>
          <w:b/>
          <w:bCs/>
          <w:color w:val="222222"/>
          <w:sz w:val="26"/>
          <w:szCs w:val="26"/>
          <w:shd w:val="clear" w:color="auto" w:fill="FFFFFF"/>
        </w:rPr>
        <w:t>Í</w:t>
      </w:r>
      <w:r w:rsidRPr="00F4274F">
        <w:rPr>
          <w:rStyle w:val="Ninguno"/>
          <w:rFonts w:ascii="Arial" w:hAnsi="Arial" w:cs="Arial"/>
          <w:b/>
          <w:bCs/>
          <w:color w:val="222222"/>
          <w:sz w:val="26"/>
          <w:szCs w:val="26"/>
          <w:shd w:val="clear" w:color="auto" w:fill="FFFFFF"/>
          <w:lang w:val="es-ES_tradnl"/>
        </w:rPr>
        <w:t>CULO SEGUNDO.-</w:t>
      </w:r>
      <w:r w:rsidRPr="00F4274F">
        <w:rPr>
          <w:rFonts w:ascii="Arial" w:hAnsi="Arial" w:cs="Arial"/>
          <w:color w:val="222222"/>
          <w:sz w:val="26"/>
          <w:szCs w:val="26"/>
          <w:shd w:val="clear" w:color="auto" w:fill="FFFFFF"/>
          <w:lang w:val="es-ES_tradnl"/>
        </w:rPr>
        <w:t xml:space="preserve"> La Comisión Especial para el Fortalecimiento de Pensiones Civiles del Estado deberá</w:t>
      </w:r>
      <w:r w:rsidRPr="00F4274F">
        <w:rPr>
          <w:rFonts w:ascii="Arial" w:hAnsi="Arial" w:cs="Arial"/>
          <w:color w:val="222222"/>
          <w:sz w:val="26"/>
          <w:szCs w:val="26"/>
          <w:shd w:val="clear" w:color="auto" w:fill="FFFFFF"/>
        </w:rPr>
        <w:t> </w:t>
      </w:r>
      <w:r w:rsidRPr="00F4274F">
        <w:rPr>
          <w:rFonts w:ascii="Arial" w:hAnsi="Arial" w:cs="Arial"/>
          <w:color w:val="222222"/>
          <w:sz w:val="26"/>
          <w:szCs w:val="26"/>
          <w:shd w:val="clear" w:color="auto" w:fill="FFFFFF"/>
          <w:lang w:val="es-ES_tradnl"/>
        </w:rPr>
        <w:t xml:space="preserve">reflejar la conformación plural de la </w:t>
      </w:r>
      <w:r w:rsidR="00847C1D">
        <w:rPr>
          <w:rFonts w:ascii="Arial" w:hAnsi="Arial" w:cs="Arial"/>
          <w:color w:val="222222"/>
          <w:sz w:val="26"/>
          <w:szCs w:val="26"/>
          <w:shd w:val="clear" w:color="auto" w:fill="FFFFFF"/>
          <w:lang w:val="es-ES_tradnl"/>
        </w:rPr>
        <w:t xml:space="preserve">Sexagésima Séptima </w:t>
      </w:r>
      <w:r w:rsidRPr="00F4274F">
        <w:rPr>
          <w:rFonts w:ascii="Arial" w:hAnsi="Arial" w:cs="Arial"/>
          <w:color w:val="222222"/>
          <w:sz w:val="26"/>
          <w:szCs w:val="26"/>
          <w:shd w:val="clear" w:color="auto" w:fill="FFFFFF"/>
          <w:lang w:val="es-ES_tradnl"/>
        </w:rPr>
        <w:t xml:space="preserve">Legislatura del Congreso del Estado. </w:t>
      </w:r>
    </w:p>
    <w:p w14:paraId="17ECB4A6"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6EDB0BB5"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Arial" w:hAnsi="Arial" w:cs="Arial"/>
          <w:b/>
          <w:bCs/>
          <w:color w:val="222222"/>
          <w:sz w:val="26"/>
          <w:szCs w:val="26"/>
          <w:shd w:val="clear" w:color="auto" w:fill="FFFFFF"/>
          <w:lang w:val="de-DE"/>
        </w:rPr>
      </w:pPr>
    </w:p>
    <w:p w14:paraId="645D22ED"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Fonts w:ascii="Arial" w:eastAsia="Arial" w:hAnsi="Arial" w:cs="Arial"/>
          <w:b/>
          <w:bCs/>
          <w:color w:val="222222"/>
          <w:sz w:val="26"/>
          <w:szCs w:val="26"/>
          <w:shd w:val="clear" w:color="auto" w:fill="FFFFFF"/>
        </w:rPr>
      </w:pPr>
      <w:r w:rsidRPr="00F4274F">
        <w:rPr>
          <w:rFonts w:ascii="Arial" w:hAnsi="Arial" w:cs="Arial"/>
          <w:b/>
          <w:bCs/>
          <w:color w:val="222222"/>
          <w:sz w:val="26"/>
          <w:szCs w:val="26"/>
          <w:shd w:val="clear" w:color="auto" w:fill="FFFFFF"/>
          <w:lang w:val="de-DE"/>
        </w:rPr>
        <w:t>TRANSITORIOS</w:t>
      </w:r>
    </w:p>
    <w:p w14:paraId="6411C7D2"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192BA872"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r w:rsidRPr="00F4274F">
        <w:rPr>
          <w:rStyle w:val="Ninguno"/>
          <w:rFonts w:ascii="Arial" w:hAnsi="Arial" w:cs="Arial"/>
          <w:b/>
          <w:bCs/>
          <w:color w:val="222222"/>
          <w:sz w:val="26"/>
          <w:szCs w:val="26"/>
          <w:shd w:val="clear" w:color="auto" w:fill="FFFFFF"/>
        </w:rPr>
        <w:t>ÚNICO.-</w:t>
      </w:r>
      <w:r w:rsidRPr="00F4274F">
        <w:rPr>
          <w:rFonts w:ascii="Arial" w:hAnsi="Arial" w:cs="Arial"/>
          <w:color w:val="222222"/>
          <w:sz w:val="26"/>
          <w:szCs w:val="26"/>
          <w:shd w:val="clear" w:color="auto" w:fill="FFFFFF"/>
          <w:lang w:val="es-ES_tradnl"/>
        </w:rPr>
        <w:t xml:space="preserve"> El presente Decreto entrar</w:t>
      </w:r>
      <w:r w:rsidRPr="00F4274F">
        <w:rPr>
          <w:rFonts w:ascii="Arial" w:hAnsi="Arial" w:cs="Arial"/>
          <w:color w:val="222222"/>
          <w:sz w:val="26"/>
          <w:szCs w:val="26"/>
          <w:shd w:val="clear" w:color="auto" w:fill="FFFFFF"/>
        </w:rPr>
        <w:t xml:space="preserve">á </w:t>
      </w:r>
      <w:r w:rsidRPr="00F4274F">
        <w:rPr>
          <w:rFonts w:ascii="Arial" w:hAnsi="Arial" w:cs="Arial"/>
          <w:color w:val="222222"/>
          <w:sz w:val="26"/>
          <w:szCs w:val="26"/>
          <w:shd w:val="clear" w:color="auto" w:fill="FFFFFF"/>
          <w:lang w:val="es-ES_tradnl"/>
        </w:rPr>
        <w:t>en vigor al d</w:t>
      </w:r>
      <w:r w:rsidRPr="00F4274F">
        <w:rPr>
          <w:rFonts w:ascii="Arial" w:hAnsi="Arial" w:cs="Arial"/>
          <w:color w:val="222222"/>
          <w:sz w:val="26"/>
          <w:szCs w:val="26"/>
          <w:shd w:val="clear" w:color="auto" w:fill="FFFFFF"/>
        </w:rPr>
        <w:t>í</w:t>
      </w:r>
      <w:r w:rsidRPr="00F4274F">
        <w:rPr>
          <w:rFonts w:ascii="Arial" w:hAnsi="Arial" w:cs="Arial"/>
          <w:color w:val="222222"/>
          <w:sz w:val="26"/>
          <w:szCs w:val="26"/>
          <w:shd w:val="clear" w:color="auto" w:fill="FFFFFF"/>
          <w:lang w:val="es-ES_tradnl"/>
        </w:rPr>
        <w:t>a siguiente de su publicación en el Periódico Oficial del Estado.</w:t>
      </w:r>
      <w:r w:rsidRPr="00F4274F">
        <w:rPr>
          <w:rStyle w:val="Ninguno"/>
          <w:rFonts w:ascii="Arial" w:eastAsia="Arial" w:hAnsi="Arial" w:cs="Arial"/>
          <w:noProof/>
          <w:color w:val="222222"/>
          <w:sz w:val="26"/>
          <w:szCs w:val="26"/>
          <w:shd w:val="clear" w:color="auto" w:fill="FFFFFF"/>
        </w:rPr>
        <mc:AlternateContent>
          <mc:Choice Requires="wps">
            <w:drawing>
              <wp:anchor distT="152400" distB="152400" distL="152400" distR="152400" simplePos="0" relativeHeight="251661312" behindDoc="0" locked="0" layoutInCell="1" allowOverlap="1" wp14:anchorId="15D63285" wp14:editId="555CCDAA">
                <wp:simplePos x="0" y="0"/>
                <wp:positionH relativeFrom="margin">
                  <wp:posOffset>4089566</wp:posOffset>
                </wp:positionH>
                <wp:positionV relativeFrom="page">
                  <wp:posOffset>0</wp:posOffset>
                </wp:positionV>
                <wp:extent cx="2563416" cy="719654"/>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2563416" cy="719654"/>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69ADA" id="officeArt object" o:spid="_x0000_s1026" type="#_x0000_t202" style="position:absolute;margin-left:322pt;margin-top:0;width:201.85pt;height:56.6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595 0 21595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" stroked="f" strokeweight="1pt">
                <v:stroke miterlimit="4"/>
                <w10:wrap type="through" anchorx="margin" anchory="page"/>
              </v:shape>
            </w:pict>
          </mc:Fallback>
        </mc:AlternateContent>
      </w:r>
    </w:p>
    <w:p w14:paraId="3AE9D922" w14:textId="641EBC45"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0A299928" w14:textId="78E55132" w:rsidR="000A4091"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1068D7D0" w14:textId="212C08BA" w:rsidR="000A4091"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315789F5" w14:textId="0654534D" w:rsidR="000A4091"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6C0C5589" w14:textId="303A5B30" w:rsidR="000A4091"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49C90200" w14:textId="3F5E915E" w:rsidR="000A4091"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29FB950C" w14:textId="77777777" w:rsidR="000A4091" w:rsidRPr="00F4274F" w:rsidRDefault="000A4091"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383BBE46"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6"/>
          <w:szCs w:val="26"/>
          <w:shd w:val="clear" w:color="auto" w:fill="FFFFFF"/>
        </w:rPr>
      </w:pPr>
      <w:r w:rsidRPr="00F4274F">
        <w:rPr>
          <w:rStyle w:val="Ninguno"/>
          <w:rFonts w:ascii="Arial" w:hAnsi="Arial" w:cs="Arial"/>
          <w:b/>
          <w:bCs/>
          <w:color w:val="222222"/>
          <w:sz w:val="26"/>
          <w:szCs w:val="26"/>
          <w:shd w:val="clear" w:color="auto" w:fill="FFFFFF"/>
          <w:lang w:val="de-DE"/>
        </w:rPr>
        <w:t>ECON</w:t>
      </w:r>
      <w:r w:rsidRPr="00F4274F">
        <w:rPr>
          <w:rStyle w:val="Ninguno"/>
          <w:rFonts w:ascii="Arial" w:hAnsi="Arial" w:cs="Arial"/>
          <w:b/>
          <w:bCs/>
          <w:color w:val="222222"/>
          <w:sz w:val="26"/>
          <w:szCs w:val="26"/>
          <w:shd w:val="clear" w:color="auto" w:fill="FFFFFF"/>
        </w:rPr>
        <w:t xml:space="preserve">ÓMICO.- </w:t>
      </w:r>
      <w:r w:rsidRPr="00F4274F">
        <w:rPr>
          <w:rFonts w:ascii="Arial" w:hAnsi="Arial" w:cs="Arial"/>
          <w:color w:val="222222"/>
          <w:sz w:val="26"/>
          <w:szCs w:val="26"/>
          <w:shd w:val="clear" w:color="auto" w:fill="FFFFFF"/>
          <w:lang w:val="es-ES_tradnl"/>
        </w:rPr>
        <w:t>Aprobado que sea túrnese a la Secretar</w:t>
      </w:r>
      <w:r w:rsidRPr="00F4274F">
        <w:rPr>
          <w:rFonts w:ascii="Arial" w:hAnsi="Arial" w:cs="Arial"/>
          <w:color w:val="222222"/>
          <w:sz w:val="26"/>
          <w:szCs w:val="26"/>
          <w:shd w:val="clear" w:color="auto" w:fill="FFFFFF"/>
        </w:rPr>
        <w:t>í</w:t>
      </w:r>
      <w:r w:rsidRPr="00F4274F">
        <w:rPr>
          <w:rFonts w:ascii="Arial" w:hAnsi="Arial" w:cs="Arial"/>
          <w:color w:val="222222"/>
          <w:sz w:val="26"/>
          <w:szCs w:val="26"/>
          <w:shd w:val="clear" w:color="auto" w:fill="FFFFFF"/>
          <w:lang w:val="es-ES_tradnl"/>
        </w:rPr>
        <w:t>a para que elabore la minuta de Decreto en los t</w:t>
      </w:r>
      <w:r w:rsidRPr="00F4274F">
        <w:rPr>
          <w:rFonts w:ascii="Arial" w:hAnsi="Arial" w:cs="Arial"/>
          <w:color w:val="222222"/>
          <w:sz w:val="26"/>
          <w:szCs w:val="26"/>
          <w:shd w:val="clear" w:color="auto" w:fill="FFFFFF"/>
          <w:lang w:val="fr-FR"/>
        </w:rPr>
        <w:t>é</w:t>
      </w:r>
      <w:r w:rsidRPr="00F4274F">
        <w:rPr>
          <w:rFonts w:ascii="Arial" w:hAnsi="Arial" w:cs="Arial"/>
          <w:color w:val="222222"/>
          <w:sz w:val="26"/>
          <w:szCs w:val="26"/>
          <w:shd w:val="clear" w:color="auto" w:fill="FFFFFF"/>
          <w:lang w:val="es-ES_tradnl"/>
        </w:rPr>
        <w:t>rminos que deba publicarse.</w:t>
      </w:r>
    </w:p>
    <w:p w14:paraId="79D291DA" w14:textId="77777777" w:rsidR="008C408C"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1E32479E"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09F22FC6"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6"/>
          <w:szCs w:val="26"/>
          <w:shd w:val="clear" w:color="auto" w:fill="FFFFFF"/>
        </w:rPr>
      </w:pPr>
      <w:r w:rsidRPr="00F4274F">
        <w:rPr>
          <w:rFonts w:ascii="Arial" w:hAnsi="Arial" w:cs="Arial"/>
          <w:color w:val="222222"/>
          <w:sz w:val="26"/>
          <w:szCs w:val="26"/>
          <w:shd w:val="clear" w:color="auto" w:fill="FFFFFF"/>
          <w:lang w:val="es-ES_tradnl"/>
        </w:rPr>
        <w:t>Dado en la sede del Poder Legislativo, en la ciudad de Chihuahua, Chihuahua, a los 16 d</w:t>
      </w:r>
      <w:r w:rsidRPr="00F4274F">
        <w:rPr>
          <w:rFonts w:ascii="Arial" w:hAnsi="Arial" w:cs="Arial"/>
          <w:color w:val="222222"/>
          <w:sz w:val="26"/>
          <w:szCs w:val="26"/>
          <w:shd w:val="clear" w:color="auto" w:fill="FFFFFF"/>
        </w:rPr>
        <w:t>í</w:t>
      </w:r>
      <w:r w:rsidRPr="00F4274F">
        <w:rPr>
          <w:rFonts w:ascii="Arial" w:hAnsi="Arial" w:cs="Arial"/>
          <w:color w:val="222222"/>
          <w:sz w:val="26"/>
          <w:szCs w:val="26"/>
          <w:shd w:val="clear" w:color="auto" w:fill="FFFFFF"/>
          <w:lang w:val="es-ES_tradnl"/>
        </w:rPr>
        <w:t>as del mes de enero del 2023.</w:t>
      </w:r>
    </w:p>
    <w:p w14:paraId="2B1F7B53"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color w:val="222222"/>
          <w:sz w:val="26"/>
          <w:szCs w:val="26"/>
          <w:shd w:val="clear" w:color="auto" w:fill="FFFFFF"/>
        </w:rPr>
      </w:pPr>
    </w:p>
    <w:p w14:paraId="71CAE210" w14:textId="77777777" w:rsidR="008C408C" w:rsidRPr="00F4274F" w:rsidRDefault="008C408C" w:rsidP="008C408C">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color w:val="222222"/>
          <w:sz w:val="26"/>
          <w:szCs w:val="26"/>
          <w:shd w:val="clear" w:color="auto" w:fill="FFFFFF"/>
        </w:rPr>
      </w:pPr>
    </w:p>
    <w:p w14:paraId="0F4F6186" w14:textId="77777777" w:rsidR="008C408C" w:rsidRPr="00F4274F" w:rsidRDefault="008C408C" w:rsidP="008C408C">
      <w:pPr>
        <w:spacing w:line="360" w:lineRule="auto"/>
        <w:jc w:val="center"/>
        <w:rPr>
          <w:rFonts w:ascii="Arial" w:hAnsi="Arial" w:cs="Arial"/>
          <w:b/>
          <w:sz w:val="28"/>
          <w:szCs w:val="28"/>
        </w:rPr>
      </w:pPr>
      <w:r w:rsidRPr="00F4274F">
        <w:rPr>
          <w:rFonts w:ascii="Arial" w:hAnsi="Arial" w:cs="Arial"/>
          <w:b/>
          <w:sz w:val="28"/>
          <w:szCs w:val="28"/>
        </w:rPr>
        <w:t>ATENTAMENTE</w:t>
      </w:r>
    </w:p>
    <w:p w14:paraId="735CFFC2" w14:textId="77777777" w:rsidR="008C408C" w:rsidRPr="00F4274F" w:rsidRDefault="008C408C" w:rsidP="008C408C">
      <w:pPr>
        <w:spacing w:line="360" w:lineRule="auto"/>
        <w:jc w:val="center"/>
        <w:rPr>
          <w:rFonts w:ascii="Arial" w:hAnsi="Arial" w:cs="Arial"/>
          <w:b/>
          <w:sz w:val="28"/>
          <w:szCs w:val="28"/>
        </w:rPr>
      </w:pPr>
    </w:p>
    <w:p w14:paraId="51CCAA84" w14:textId="77777777" w:rsidR="008C408C" w:rsidRPr="00F4274F" w:rsidRDefault="008C408C" w:rsidP="008C408C">
      <w:pPr>
        <w:spacing w:line="360" w:lineRule="auto"/>
        <w:jc w:val="center"/>
        <w:rPr>
          <w:rFonts w:ascii="Arial" w:hAnsi="Arial" w:cs="Arial"/>
          <w:b/>
          <w:sz w:val="28"/>
          <w:szCs w:val="28"/>
        </w:rPr>
      </w:pPr>
    </w:p>
    <w:p w14:paraId="33B6594E" w14:textId="77777777" w:rsidR="008C408C" w:rsidRPr="00F4274F" w:rsidRDefault="008C408C" w:rsidP="008C408C">
      <w:pPr>
        <w:spacing w:line="360" w:lineRule="auto"/>
        <w:jc w:val="center"/>
        <w:rPr>
          <w:rFonts w:ascii="Arial" w:hAnsi="Arial" w:cs="Arial"/>
          <w:b/>
          <w:sz w:val="28"/>
          <w:szCs w:val="28"/>
        </w:rPr>
      </w:pPr>
      <w:r w:rsidRPr="00F4274F">
        <w:rPr>
          <w:rFonts w:ascii="Arial" w:hAnsi="Arial" w:cs="Arial"/>
          <w:b/>
          <w:sz w:val="28"/>
          <w:szCs w:val="28"/>
        </w:rPr>
        <w:t xml:space="preserve">DIP. </w:t>
      </w:r>
      <w:bookmarkStart w:id="0" w:name="_GoBack"/>
      <w:r w:rsidRPr="00F4274F">
        <w:rPr>
          <w:rFonts w:ascii="Arial" w:hAnsi="Arial" w:cs="Arial"/>
          <w:b/>
          <w:sz w:val="28"/>
          <w:szCs w:val="28"/>
        </w:rPr>
        <w:t>ADRIANA TERRAZAS PORRAS</w:t>
      </w:r>
      <w:bookmarkEnd w:id="0"/>
      <w:r w:rsidRPr="00F4274F">
        <w:rPr>
          <w:rFonts w:ascii="Arial" w:hAnsi="Arial" w:cs="Arial"/>
          <w:b/>
          <w:sz w:val="28"/>
          <w:szCs w:val="28"/>
        </w:rPr>
        <w:t>.</w:t>
      </w:r>
    </w:p>
    <w:p w14:paraId="758CC685" w14:textId="77777777" w:rsidR="008C408C" w:rsidRPr="00F4274F" w:rsidRDefault="008C408C" w:rsidP="008C408C">
      <w:pPr>
        <w:spacing w:after="200" w:line="360" w:lineRule="auto"/>
        <w:jc w:val="center"/>
        <w:rPr>
          <w:rFonts w:ascii="Arial" w:hAnsi="Arial" w:cs="Arial"/>
          <w:b/>
          <w:sz w:val="28"/>
          <w:szCs w:val="28"/>
        </w:rPr>
      </w:pPr>
      <w:r w:rsidRPr="00F4274F">
        <w:rPr>
          <w:rFonts w:ascii="Arial" w:hAnsi="Arial" w:cs="Arial"/>
          <w:b/>
          <w:sz w:val="28"/>
          <w:szCs w:val="28"/>
        </w:rPr>
        <w:t>INTEGRANTE DEL GRUPO PARLAMENTARIO DE MORENA</w:t>
      </w:r>
    </w:p>
    <w:p w14:paraId="34A8DD92" w14:textId="77777777" w:rsidR="008C408C" w:rsidRPr="00F4274F" w:rsidRDefault="008C408C" w:rsidP="008C408C">
      <w:pPr>
        <w:spacing w:line="360" w:lineRule="auto"/>
        <w:rPr>
          <w:rFonts w:ascii="Arial" w:hAnsi="Arial" w:cs="Arial"/>
          <w:sz w:val="26"/>
          <w:szCs w:val="26"/>
        </w:rPr>
      </w:pPr>
    </w:p>
    <w:p w14:paraId="4D48EA41" w14:textId="77777777" w:rsidR="008C408C" w:rsidRPr="00A4474A" w:rsidRDefault="008C408C" w:rsidP="008C408C">
      <w:pPr>
        <w:spacing w:line="360" w:lineRule="auto"/>
        <w:ind w:left="-567"/>
        <w:jc w:val="both"/>
        <w:rPr>
          <w:rFonts w:ascii="Arial" w:hAnsi="Arial" w:cs="Arial"/>
          <w:u w:val="single"/>
        </w:rPr>
      </w:pPr>
    </w:p>
    <w:p w14:paraId="6D120D94" w14:textId="77777777" w:rsidR="008C408C" w:rsidRDefault="008C408C"/>
    <w:sectPr w:rsidR="008C408C" w:rsidSect="006A339C">
      <w:headerReference w:type="default" r:id="rId6"/>
      <w:footerReference w:type="even" r:id="rId7"/>
      <w:foot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4745" w14:textId="77777777" w:rsidR="00984849" w:rsidRDefault="00984849">
      <w:pPr>
        <w:spacing w:after="0" w:line="240" w:lineRule="auto"/>
      </w:pPr>
      <w:r>
        <w:separator/>
      </w:r>
    </w:p>
  </w:endnote>
  <w:endnote w:type="continuationSeparator" w:id="0">
    <w:p w14:paraId="63BF4CC4" w14:textId="77777777" w:rsidR="00984849" w:rsidRDefault="0098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73518630"/>
      <w:docPartObj>
        <w:docPartGallery w:val="Page Numbers (Bottom of Page)"/>
        <w:docPartUnique/>
      </w:docPartObj>
    </w:sdtPr>
    <w:sdtEndPr>
      <w:rPr>
        <w:rStyle w:val="Nmerodepgina"/>
      </w:rPr>
    </w:sdtEndPr>
    <w:sdtContent>
      <w:p w14:paraId="429D9A66" w14:textId="2D5F83D5" w:rsidR="000A4091" w:rsidRDefault="000A4091" w:rsidP="009177E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29B8081" w14:textId="77777777" w:rsidR="000A4091" w:rsidRDefault="000A4091" w:rsidP="000A40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22165146"/>
      <w:docPartObj>
        <w:docPartGallery w:val="Page Numbers (Bottom of Page)"/>
        <w:docPartUnique/>
      </w:docPartObj>
    </w:sdtPr>
    <w:sdtEndPr>
      <w:rPr>
        <w:rStyle w:val="Nmerodepgina"/>
      </w:rPr>
    </w:sdtEndPr>
    <w:sdtContent>
      <w:p w14:paraId="19113C5B" w14:textId="4840241D" w:rsidR="000A4091" w:rsidRDefault="000A4091" w:rsidP="009177E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F6177">
          <w:rPr>
            <w:rStyle w:val="Nmerodepgina"/>
            <w:noProof/>
          </w:rPr>
          <w:t>6</w:t>
        </w:r>
        <w:r>
          <w:rPr>
            <w:rStyle w:val="Nmerodepgina"/>
          </w:rPr>
          <w:fldChar w:fldCharType="end"/>
        </w:r>
      </w:p>
    </w:sdtContent>
  </w:sdt>
  <w:p w14:paraId="0201C5E3" w14:textId="77777777" w:rsidR="000A4091" w:rsidRDefault="000A4091" w:rsidP="000A40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3E00" w14:textId="77777777" w:rsidR="00984849" w:rsidRDefault="00984849">
      <w:pPr>
        <w:spacing w:after="0" w:line="240" w:lineRule="auto"/>
      </w:pPr>
      <w:r>
        <w:separator/>
      </w:r>
    </w:p>
  </w:footnote>
  <w:footnote w:type="continuationSeparator" w:id="0">
    <w:p w14:paraId="195831B2" w14:textId="77777777" w:rsidR="00984849" w:rsidRDefault="0098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D92F" w14:textId="77777777" w:rsidR="007F665E" w:rsidRDefault="008C408C">
    <w:pPr>
      <w:pStyle w:val="Encabezado"/>
    </w:pPr>
    <w:r>
      <w:rPr>
        <w:noProof/>
        <w:lang w:eastAsia="es-MX"/>
      </w:rPr>
      <w:drawing>
        <wp:anchor distT="0" distB="0" distL="114300" distR="114300" simplePos="0" relativeHeight="251659264" behindDoc="1" locked="0" layoutInCell="1" allowOverlap="1" wp14:anchorId="4EF8A3A2" wp14:editId="33AA64A7">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8C"/>
    <w:rsid w:val="000A4091"/>
    <w:rsid w:val="00693516"/>
    <w:rsid w:val="00847C1D"/>
    <w:rsid w:val="008C408C"/>
    <w:rsid w:val="00984849"/>
    <w:rsid w:val="009F449F"/>
    <w:rsid w:val="00BF6177"/>
    <w:rsid w:val="00C70C04"/>
    <w:rsid w:val="00D73F83"/>
    <w:rsid w:val="00FA2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02FC"/>
  <w15:chartTrackingRefBased/>
  <w15:docId w15:val="{91BFABDF-E952-F849-BEDC-F7A2510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8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4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08C"/>
    <w:rPr>
      <w:sz w:val="22"/>
      <w:szCs w:val="22"/>
    </w:rPr>
  </w:style>
  <w:style w:type="paragraph" w:customStyle="1" w:styleId="Predeterminado">
    <w:name w:val="Predeterminado"/>
    <w:rsid w:val="008C408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es-MX"/>
      <w14:textOutline w14:w="12700" w14:cap="flat" w14:cmpd="sng" w14:algn="ctr">
        <w14:noFill/>
        <w14:prstDash w14:val="solid"/>
        <w14:miter w14:lim="400000"/>
      </w14:textOutline>
    </w:rPr>
  </w:style>
  <w:style w:type="character" w:customStyle="1" w:styleId="Ninguno">
    <w:name w:val="Ninguno"/>
    <w:rsid w:val="008C408C"/>
  </w:style>
  <w:style w:type="paragraph" w:styleId="Piedepgina">
    <w:name w:val="footer"/>
    <w:basedOn w:val="Normal"/>
    <w:link w:val="PiedepginaCar"/>
    <w:uiPriority w:val="99"/>
    <w:unhideWhenUsed/>
    <w:rsid w:val="000A40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091"/>
    <w:rPr>
      <w:sz w:val="22"/>
      <w:szCs w:val="22"/>
    </w:rPr>
  </w:style>
  <w:style w:type="character" w:styleId="Nmerodepgina">
    <w:name w:val="page number"/>
    <w:basedOn w:val="Fuentedeprrafopredeter"/>
    <w:uiPriority w:val="99"/>
    <w:semiHidden/>
    <w:unhideWhenUsed/>
    <w:rsid w:val="000A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Liliana Vargas Anchondo</cp:lastModifiedBy>
  <cp:revision>2</cp:revision>
  <dcterms:created xsi:type="dcterms:W3CDTF">2023-01-13T20:03:00Z</dcterms:created>
  <dcterms:modified xsi:type="dcterms:W3CDTF">2023-01-13T20:03:00Z</dcterms:modified>
</cp:coreProperties>
</file>